
<file path=[Content_Types].xml><?xml version="1.0" encoding="utf-8"?>
<Types xmlns="http://schemas.openxmlformats.org/package/2006/content-types"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tmp" ContentType="image/png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bookmarkStart w:id="0" w:name="_Hlk110704034" w:displacedByCustomXml="next"/>
    <w:bookmarkEnd w:id="0" w:displacedByCustomXml="next"/>
    <w:sdt>
      <w:sdtPr>
        <w:id w:val="-1592768530"/>
        <w:docPartObj>
          <w:docPartGallery w:val="Cover Pages"/>
          <w:docPartUnique/>
        </w:docPartObj>
      </w:sdtPr>
      <w:sdtEndPr/>
      <w:sdtContent>
        <w:p w14:paraId="35843E51" w14:textId="0F9B368E" w:rsidR="00E91C6E" w:rsidRDefault="00E91C6E"/>
        <w:p w14:paraId="7CB2719E" w14:textId="5E84C2FE" w:rsidR="00C46354" w:rsidRDefault="00E91C6E">
          <w:r>
            <w:rPr>
              <w:noProof/>
            </w:rPr>
            <mc:AlternateContent>
              <mc:Choice Requires="wps">
                <w:drawing>
                  <wp:anchor distT="0" distB="0" distL="114300" distR="114300" simplePos="0" relativeHeight="251662336" behindDoc="0" locked="0" layoutInCell="1" allowOverlap="1" wp14:anchorId="128CEB48" wp14:editId="432AE759">
                    <wp:simplePos x="0" y="0"/>
                    <mc:AlternateContent>
                      <mc:Choice Requires="wp14">
                        <wp:positionH relativeFrom="page">
                          <wp14:pctPosHOffset>15000</wp14:pctPosHOffset>
                        </wp:positionH>
                      </mc:Choice>
                      <mc:Fallback>
                        <wp:positionH relativeFrom="page">
                          <wp:posOffset>1133475</wp:posOffset>
                        </wp:positionH>
                      </mc:Fallback>
                    </mc:AlternateContent>
                    <mc:AlternateContent>
                      <mc:Choice Requires="wp14">
                        <wp:positionV relativeFrom="page">
                          <wp14:pctPosVOffset>9100</wp14:pctPosVOffset>
                        </wp:positionV>
                      </mc:Choice>
                      <mc:Fallback>
                        <wp:positionV relativeFrom="page">
                          <wp:posOffset>972820</wp:posOffset>
                        </wp:positionV>
                      </mc:Fallback>
                    </mc:AlternateContent>
                    <wp:extent cx="3660775" cy="3651250"/>
                    <wp:effectExtent l="0" t="0" r="10160" b="7620"/>
                    <wp:wrapSquare wrapText="bothSides"/>
                    <wp:docPr id="111" name="Text Box 111"/>
                    <wp:cNvGraphicFramePr/>
                    <a:graphic xmlns:a="http://schemas.openxmlformats.org/drawingml/2006/main">
                      <a:graphicData uri="http://schemas.microsoft.com/office/word/2010/wordprocessingShape">
                        <wps:wsp>
                          <wps:cNvSpPr txBox="1"/>
                          <wps:spPr>
                            <a:xfrm>
                              <a:off x="0" y="0"/>
                              <a:ext cx="3660775" cy="3651250"/>
                            </a:xfrm>
                            <a:prstGeom prst="rect">
                              <a:avLst/>
                            </a:prstGeom>
                            <a:noFill/>
                            <a:ln w="6350">
                              <a:noFill/>
                            </a:ln>
                            <a:effectLst/>
                          </wps:spPr>
                          <wps:style>
                            <a:lnRef idx="0">
                              <a:schemeClr val="accent1"/>
                            </a:lnRef>
                            <a:fillRef idx="0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dk1"/>
                            </a:fontRef>
                          </wps:style>
                          <wps:txbx>
                            <w:txbxContent>
                              <w:sdt>
                                <w:sdtPr>
                                  <w:rPr>
                                    <w:caps/>
                                    <w:color w:val="323E4F" w:themeColor="text2" w:themeShade="BF"/>
                                    <w:sz w:val="40"/>
                                    <w:szCs w:val="40"/>
                                  </w:rPr>
                                  <w:alias w:val="Publish Date"/>
                                  <w:tag w:val=""/>
                                  <w:id w:val="400952559"/>
                                  <w:dataBinding w:prefixMappings="xmlns:ns0='http://schemas.microsoft.com/office/2006/coverPageProps' " w:xpath="/ns0:CoverPageProperties[1]/ns0:PublishDate[1]" w:storeItemID="{55AF091B-3C7A-41E3-B477-F2FDAA23CFDA}"/>
                                  <w:date>
                                    <w:dateFormat w:val="MMMM d, yyyy"/>
                                    <w:lid w:val="en-US"/>
                                    <w:storeMappedDataAs w:val="dateTime"/>
                                    <w:calendar w:val="gregorian"/>
                                  </w:date>
                                </w:sdtPr>
                                <w:sdtEndPr/>
                                <w:sdtContent>
                                  <w:p w14:paraId="4D4C1110" w14:textId="7BC909E3" w:rsidR="00E91C6E" w:rsidRDefault="00C805EE">
                                    <w:pPr>
                                      <w:pStyle w:val="NoSpacing"/>
                                      <w:jc w:val="right"/>
                                      <w:rPr>
                                        <w:caps/>
                                        <w:color w:val="323E4F" w:themeColor="text2" w:themeShade="BF"/>
                                        <w:sz w:val="40"/>
                                        <w:szCs w:val="40"/>
                                      </w:rPr>
                                    </w:pPr>
                                    <w:r>
                                      <w:rPr>
                                        <w:caps/>
                                        <w:color w:val="323E4F" w:themeColor="text2" w:themeShade="BF"/>
                                        <w:sz w:val="40"/>
                                        <w:szCs w:val="40"/>
                                      </w:rPr>
                                      <w:t>BMSW4004</w:t>
                                    </w:r>
                                  </w:p>
                                </w:sdtContent>
                              </w:sdt>
                            </w:txbxContent>
                          </wps:txbx>
                          <wps:bodyPr rot="0" spcFirstLastPara="0" vertOverflow="overflow" horzOverflow="overflow" vert="horz" wrap="square" lIns="0" tIns="0" rIns="0" bIns="0" numCol="1" spcCol="0" rtlCol="0" fromWordArt="0" anchor="b" anchorCtr="0" forceAA="0" compatLnSpc="1">
                            <a:prstTxWarp prst="textNoShape">
                              <a:avLst/>
                            </a:prstTxWarp>
                            <a:spAutoFit/>
                          </wps:bodyPr>
                        </wps:wsp>
                      </a:graphicData>
                    </a:graphic>
                    <wp14:sizeRelH relativeFrom="page">
                      <wp14:pctWidth>73400</wp14:pctWidth>
                    </wp14:sizeRelH>
                    <wp14:sizeRelV relativeFrom="page">
                      <wp14:pctHeight>36300</wp14:pctHeight>
                    </wp14:sizeRelV>
                  </wp:anchor>
                </w:drawing>
              </mc:Choice>
              <mc:Fallback>
                <w:pict>
                  <v:shapetype w14:anchorId="128CEB48" id="_x0000_t202" coordsize="21600,21600" o:spt="202" path="m,l,21600r21600,l21600,xe">
                    <v:stroke joinstyle="miter"/>
                    <v:path gradientshapeok="t" o:connecttype="rect"/>
                  </v:shapetype>
                  <v:shape id="Text Box 111" o:spid="_x0000_s1026" type="#_x0000_t202" style="position:absolute;margin-left:0;margin-top:0;width:288.25pt;height:287.5pt;z-index:251662336;visibility:visible;mso-wrap-style:square;mso-width-percent:734;mso-height-percent:363;mso-left-percent:150;mso-top-percent:91;mso-wrap-distance-left:9pt;mso-wrap-distance-top:0;mso-wrap-distance-right:9pt;mso-wrap-distance-bottom:0;mso-position-horizontal-relative:page;mso-position-vertical-relative:page;mso-width-percent:734;mso-height-percent:363;mso-left-percent:150;mso-top-percent:91;mso-width-relative:page;mso-height-relative:page;v-text-anchor:bottom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" filled="f" stroked="f" strokeweight=".5pt">
                    <v:textbox style="mso-fit-shape-to-text:t" inset="0,0,0,0">
                      <w:txbxContent>
                        <w:sdt>
                          <w:sdtPr>
                            <w:rPr>
                              <w:caps/>
                              <w:color w:val="323E4F" w:themeColor="text2" w:themeShade="BF"/>
                              <w:sz w:val="40"/>
                              <w:szCs w:val="40"/>
                            </w:rPr>
                            <w:alias w:val="Publish Date"/>
                            <w:tag w:val=""/>
                            <w:id w:val="400952559"/>
                            <w:dataBinding w:prefixMappings="xmlns:ns0='http://schemas.microsoft.com/office/2006/coverPageProps' " w:xpath="/ns0:CoverPageProperties[1]/ns0:PublishDate[1]" w:storeItemID="{55AF091B-3C7A-41E3-B477-F2FDAA23CFDA}"/>
                            <w:date>
                              <w:dateFormat w:val="MMMM d, yyyy"/>
                              <w:lid w:val="en-US"/>
                              <w:storeMappedDataAs w:val="dateTime"/>
                              <w:calendar w:val="gregorian"/>
                            </w:date>
                          </w:sdtPr>
                          <w:sdtEndPr/>
                          <w:sdtContent>
                            <w:p w14:paraId="4D4C1110" w14:textId="7BC909E3" w:rsidR="00E91C6E" w:rsidRDefault="00C805EE">
                              <w:pPr>
                                <w:pStyle w:val="NoSpacing"/>
                                <w:jc w:val="right"/>
                                <w:rPr>
                                  <w:caps/>
                                  <w:color w:val="323E4F" w:themeColor="text2" w:themeShade="BF"/>
                                  <w:sz w:val="40"/>
                                  <w:szCs w:val="40"/>
                                </w:rPr>
                              </w:pPr>
                              <w:r>
                                <w:rPr>
                                  <w:caps/>
                                  <w:color w:val="323E4F" w:themeColor="text2" w:themeShade="BF"/>
                                  <w:sz w:val="40"/>
                                  <w:szCs w:val="40"/>
                                </w:rPr>
                                <w:t>BMSW4004</w:t>
                              </w:r>
                            </w:p>
                          </w:sdtContent>
                        </w:sdt>
                      </w:txbxContent>
                    </v:textbox>
                    <w10:wrap type="square" anchorx="page" anchory="page"/>
                  </v:shape>
                </w:pict>
              </mc:Fallback>
            </mc:AlternateContent>
          </w:r>
          <w:r>
            <w:rPr>
              <w:noProof/>
            </w:rPr>
            <mc:AlternateContent>
              <mc:Choice Requires="wps">
                <w:drawing>
                  <wp:anchor distT="0" distB="0" distL="114300" distR="114300" simplePos="0" relativeHeight="251661312" behindDoc="0" locked="0" layoutInCell="1" allowOverlap="1" wp14:anchorId="5FFA1207" wp14:editId="04EC3597">
                    <wp:simplePos x="0" y="0"/>
                    <mc:AlternateContent>
                      <mc:Choice Requires="wp14">
                        <wp:positionH relativeFrom="page">
                          <wp14:pctPosHOffset>15000</wp14:pctPosHOffset>
                        </wp:positionH>
                      </mc:Choice>
                      <mc:Fallback>
                        <wp:positionH relativeFrom="page">
                          <wp:posOffset>1133475</wp:posOffset>
                        </wp:positionH>
                      </mc:Fallback>
                    </mc:AlternateContent>
                    <mc:AlternateContent>
                      <mc:Choice Requires="wp14">
                        <wp:positionV relativeFrom="page">
                          <wp14:pctPosVOffset>83700</wp14:pctPosVOffset>
                        </wp:positionV>
                      </mc:Choice>
                      <mc:Fallback>
                        <wp:positionV relativeFrom="page">
                          <wp:posOffset>8949055</wp:posOffset>
                        </wp:positionV>
                      </mc:Fallback>
                    </mc:AlternateContent>
                    <wp:extent cx="5753100" cy="652780"/>
                    <wp:effectExtent l="0" t="0" r="10160" b="14605"/>
                    <wp:wrapSquare wrapText="bothSides"/>
                    <wp:docPr id="112" name="Text Box 112"/>
                    <wp:cNvGraphicFramePr/>
                    <a:graphic xmlns:a="http://schemas.openxmlformats.org/drawingml/2006/main">
                      <a:graphicData uri="http://schemas.microsoft.com/office/word/2010/wordprocessingShape">
                        <wps:wsp>
                          <wps:cNvSpPr txBox="1"/>
                          <wps:spPr>
                            <a:xfrm>
                              <a:off x="0" y="0"/>
                              <a:ext cx="5753100" cy="652780"/>
                            </a:xfrm>
                            <a:prstGeom prst="rect">
                              <a:avLst/>
                            </a:prstGeom>
                            <a:noFill/>
                            <a:ln w="6350">
                              <a:noFill/>
                            </a:ln>
                            <a:effectLst/>
                          </wps:spPr>
                          <wps:style>
                            <a:lnRef idx="0">
                              <a:schemeClr val="accent1"/>
                            </a:lnRef>
                            <a:fillRef idx="0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dk1"/>
                            </a:fontRef>
                          </wps:style>
                          <wps:txbx>
                            <w:txbxContent>
                              <w:sdt>
                                <w:sdtPr>
                                  <w:rPr>
                                    <w:caps/>
                                    <w:color w:val="262626" w:themeColor="text1" w:themeTint="D9"/>
                                    <w:sz w:val="28"/>
                                    <w:szCs w:val="28"/>
                                  </w:rPr>
                                  <w:alias w:val="Author"/>
                                  <w:tag w:val=""/>
                                  <w:id w:val="1901796142"/>
                                  <w:dataBinding w:prefixMappings="xmlns:ns0='http://purl.org/dc/elements/1.1/' xmlns:ns1='http://schemas.openxmlformats.org/package/2006/metadata/core-properties' " w:xpath="/ns1:coreProperties[1]/ns0:creator[1]" w:storeItemID="{6C3C8BC8-F283-45AE-878A-BAB7291924A1}"/>
                                  <w:text/>
                                </w:sdtPr>
                                <w:sdtEndPr/>
                                <w:sdtContent>
                                  <w:p w14:paraId="3D0AC06D" w14:textId="30D0B341" w:rsidR="00E91C6E" w:rsidRDefault="00E91C6E">
                                    <w:pPr>
                                      <w:pStyle w:val="NoSpacing"/>
                                      <w:jc w:val="right"/>
                                      <w:rPr>
                                        <w:caps/>
                                        <w:color w:val="262626" w:themeColor="text1" w:themeTint="D9"/>
                                        <w:sz w:val="28"/>
                                        <w:szCs w:val="28"/>
                                      </w:rPr>
                                    </w:pPr>
                                    <w:r>
                                      <w:rPr>
                                        <w:caps/>
                                        <w:color w:val="262626" w:themeColor="text1" w:themeTint="D9"/>
                                        <w:sz w:val="28"/>
                                        <w:szCs w:val="28"/>
                                      </w:rPr>
                                      <w:t>Mariana Codreanu</w:t>
                                    </w:r>
                                  </w:p>
                                </w:sdtContent>
                              </w:sdt>
                              <w:p w14:paraId="6084DA28" w14:textId="4B91FF35" w:rsidR="00E91C6E" w:rsidRDefault="00F102FA">
                                <w:pPr>
                                  <w:pStyle w:val="NoSpacing"/>
                                  <w:jc w:val="right"/>
                                  <w:rPr>
                                    <w:caps/>
                                    <w:color w:val="262626" w:themeColor="text1" w:themeTint="D9"/>
                                    <w:sz w:val="20"/>
                                    <w:szCs w:val="20"/>
                                  </w:rPr>
                                </w:pPr>
                                <w:sdt>
                                  <w:sdtPr>
                                    <w:rPr>
                                      <w:caps/>
                                      <w:color w:val="262626" w:themeColor="text1" w:themeTint="D9"/>
                                      <w:sz w:val="20"/>
                                      <w:szCs w:val="20"/>
                                    </w:rPr>
                                    <w:alias w:val="Company"/>
                                    <w:tag w:val=""/>
                                    <w:id w:val="-661235724"/>
                                    <w:dataBinding w:prefixMappings="xmlns:ns0='http://schemas.openxmlformats.org/officeDocument/2006/extended-properties' " w:xpath="/ns0:Properties[1]/ns0:Company[1]" w:storeItemID="{6668398D-A668-4E3E-A5EB-62B293D839F1}"/>
                                    <w:text/>
                                  </w:sdtPr>
                                  <w:sdtEndPr/>
                                  <w:sdtContent>
                                    <w:r w:rsidR="002427A9">
                                      <w:rPr>
                                        <w:caps/>
                                        <w:color w:val="262626" w:themeColor="text1" w:themeTint="D9"/>
                                        <w:sz w:val="20"/>
                                        <w:szCs w:val="20"/>
                                      </w:rPr>
                                      <w:t>211</w:t>
                                    </w:r>
                                    <w:r w:rsidR="00E02F4B">
                                      <w:rPr>
                                        <w:caps/>
                                        <w:color w:val="262626" w:themeColor="text1" w:themeTint="D9"/>
                                        <w:sz w:val="20"/>
                                        <w:szCs w:val="20"/>
                                      </w:rPr>
                                      <w:t>8364</w:t>
                                    </w:r>
                                  </w:sdtContent>
                                </w:sdt>
                              </w:p>
                              <w:p w14:paraId="63B21216" w14:textId="3EB0317E" w:rsidR="00E91C6E" w:rsidRDefault="00F102FA" w:rsidP="00AA5A35">
                                <w:pPr>
                                  <w:pStyle w:val="NoSpacing"/>
                                  <w:jc w:val="right"/>
                                  <w:rPr>
                                    <w:caps/>
                                    <w:color w:val="262626" w:themeColor="text1" w:themeTint="D9"/>
                                    <w:sz w:val="20"/>
                                    <w:szCs w:val="20"/>
                                  </w:rPr>
                                </w:pPr>
                                <w:sdt>
                                  <w:sdtPr>
                                    <w:rPr>
                                      <w:color w:val="262626" w:themeColor="text1" w:themeTint="D9"/>
                                      <w:sz w:val="20"/>
                                      <w:szCs w:val="20"/>
                                    </w:rPr>
                                    <w:alias w:val="Address"/>
                                    <w:tag w:val=""/>
                                    <w:id w:val="171227497"/>
                                    <w:showingPlcHdr/>
                                    <w:dataBinding w:prefixMappings="xmlns:ns0='http://schemas.microsoft.com/office/2006/coverPageProps' " w:xpath="/ns0:CoverPageProperties[1]/ns0:CompanyAddress[1]" w:storeItemID="{55AF091B-3C7A-41E3-B477-F2FDAA23CFDA}"/>
                                    <w:text/>
                                  </w:sdtPr>
                                  <w:sdtEndPr/>
                                  <w:sdtContent>
                                    <w:r w:rsidR="002427A9">
                                      <w:rPr>
                                        <w:color w:val="262626" w:themeColor="text1" w:themeTint="D9"/>
                                        <w:sz w:val="20"/>
                                        <w:szCs w:val="20"/>
                                      </w:rPr>
                                      <w:t xml:space="preserve">     </w:t>
                                    </w:r>
                                  </w:sdtContent>
                                </w:sdt>
                                <w:r w:rsidR="00E91C6E">
                                  <w:rPr>
                                    <w:color w:val="262626" w:themeColor="text1" w:themeTint="D9"/>
                                    <w:sz w:val="20"/>
                                    <w:szCs w:val="20"/>
                                  </w:rPr>
                                  <w:t xml:space="preserve"> </w:t>
                                </w:r>
                                <w:r w:rsidR="00E02F4B">
                                  <w:rPr>
                                    <w:color w:val="262626" w:themeColor="text1" w:themeTint="D9"/>
                                    <w:sz w:val="20"/>
                                    <w:szCs w:val="20"/>
                                  </w:rPr>
                                  <w:t xml:space="preserve">Lecturer: </w:t>
                                </w:r>
                                <w:r w:rsidR="00097EE3">
                                  <w:rPr>
                                    <w:color w:val="262626" w:themeColor="text1" w:themeTint="D9"/>
                                    <w:sz w:val="20"/>
                                    <w:szCs w:val="20"/>
                                  </w:rPr>
                                  <w:t xml:space="preserve">Julius </w:t>
                                </w:r>
                                <w:proofErr w:type="spellStart"/>
                                <w:r w:rsidR="00097EE3">
                                  <w:rPr>
                                    <w:color w:val="262626" w:themeColor="text1" w:themeTint="D9"/>
                                    <w:sz w:val="20"/>
                                    <w:szCs w:val="20"/>
                                  </w:rPr>
                                  <w:t>A</w:t>
                                </w:r>
                                <w:r w:rsidR="00AA5A35">
                                  <w:rPr>
                                    <w:color w:val="262626" w:themeColor="text1" w:themeTint="D9"/>
                                    <w:sz w:val="20"/>
                                    <w:szCs w:val="20"/>
                                  </w:rPr>
                                  <w:t>zasoo</w:t>
                                </w:r>
                                <w:proofErr w:type="spellEnd"/>
                              </w:p>
                            </w:txbxContent>
                          </wps:txbx>
                          <wps:bodyPr rot="0" spcFirstLastPara="0" vertOverflow="overflow" horzOverflow="overflow" vert="horz" wrap="square" lIns="0" tIns="0" rIns="0" bIns="0" numCol="1" spcCol="0" rtlCol="0" fromWordArt="0" anchor="b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</a:graphicData>
                    </a:graphic>
                    <wp14:sizeRelH relativeFrom="page">
                      <wp14:pctWidth>73400</wp14:pctWidth>
                    </wp14:sizeRelH>
                    <wp14:sizeRelV relativeFrom="page">
                      <wp14:pctHeight>8000</wp14:pctHeight>
                    </wp14:sizeRelV>
                  </wp:anchor>
                </w:drawing>
              </mc:Choice>
              <mc:Fallback>
                <w:pict>
                  <v:shape w14:anchorId="5FFA1207" id="Text Box 112" o:spid="_x0000_s1027" type="#_x0000_t202" style="position:absolute;margin-left:0;margin-top:0;width:453pt;height:51.4pt;z-index:251661312;visibility:visible;mso-wrap-style:square;mso-width-percent:734;mso-height-percent:80;mso-left-percent:150;mso-top-percent:837;mso-wrap-distance-left:9pt;mso-wrap-distance-top:0;mso-wrap-distance-right:9pt;mso-wrap-distance-bottom:0;mso-position-horizontal-relative:page;mso-position-vertical-relative:page;mso-width-percent:734;mso-height-percent:80;mso-left-percent:150;mso-top-percent:837;mso-width-relative:page;mso-height-relative:page;v-text-anchor:bottom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" filled="f" stroked="f" strokeweight=".5pt">
                    <v:textbox inset="0,0,0,0">
                      <w:txbxContent>
                        <w:sdt>
                          <w:sdtPr>
                            <w:rPr>
                              <w:caps/>
                              <w:color w:val="262626" w:themeColor="text1" w:themeTint="D9"/>
                              <w:sz w:val="28"/>
                              <w:szCs w:val="28"/>
                            </w:rPr>
                            <w:alias w:val="Author"/>
                            <w:tag w:val=""/>
                            <w:id w:val="1901796142"/>
                            <w:dataBinding w:prefixMappings="xmlns:ns0='http://purl.org/dc/elements/1.1/' xmlns:ns1='http://schemas.openxmlformats.org/package/2006/metadata/core-properties' " w:xpath="/ns1:coreProperties[1]/ns0:creator[1]" w:storeItemID="{6C3C8BC8-F283-45AE-878A-BAB7291924A1}"/>
                            <w:text/>
                          </w:sdtPr>
                          <w:sdtEndPr/>
                          <w:sdtContent>
                            <w:p w14:paraId="3D0AC06D" w14:textId="30D0B341" w:rsidR="00E91C6E" w:rsidRDefault="00E91C6E">
                              <w:pPr>
                                <w:pStyle w:val="NoSpacing"/>
                                <w:jc w:val="right"/>
                                <w:rPr>
                                  <w:caps/>
                                  <w:color w:val="262626" w:themeColor="text1" w:themeTint="D9"/>
                                  <w:sz w:val="28"/>
                                  <w:szCs w:val="28"/>
                                </w:rPr>
                              </w:pPr>
                              <w:r>
                                <w:rPr>
                                  <w:caps/>
                                  <w:color w:val="262626" w:themeColor="text1" w:themeTint="D9"/>
                                  <w:sz w:val="28"/>
                                  <w:szCs w:val="28"/>
                                </w:rPr>
                                <w:t>Mariana Codreanu</w:t>
                              </w:r>
                            </w:p>
                          </w:sdtContent>
                        </w:sdt>
                        <w:p w14:paraId="6084DA28" w14:textId="4B91FF35" w:rsidR="00E91C6E" w:rsidRDefault="00F102FA">
                          <w:pPr>
                            <w:pStyle w:val="NoSpacing"/>
                            <w:jc w:val="right"/>
                            <w:rPr>
                              <w:caps/>
                              <w:color w:val="262626" w:themeColor="text1" w:themeTint="D9"/>
                              <w:sz w:val="20"/>
                              <w:szCs w:val="20"/>
                            </w:rPr>
                          </w:pPr>
                          <w:sdt>
                            <w:sdtPr>
                              <w:rPr>
                                <w:caps/>
                                <w:color w:val="262626" w:themeColor="text1" w:themeTint="D9"/>
                                <w:sz w:val="20"/>
                                <w:szCs w:val="20"/>
                              </w:rPr>
                              <w:alias w:val="Company"/>
                              <w:tag w:val=""/>
                              <w:id w:val="-661235724"/>
                              <w:dataBinding w:prefixMappings="xmlns:ns0='http://schemas.openxmlformats.org/officeDocument/2006/extended-properties' " w:xpath="/ns0:Properties[1]/ns0:Company[1]" w:storeItemID="{6668398D-A668-4E3E-A5EB-62B293D839F1}"/>
                              <w:text/>
                            </w:sdtPr>
                            <w:sdtEndPr/>
                            <w:sdtContent>
                              <w:r w:rsidR="002427A9">
                                <w:rPr>
                                  <w:caps/>
                                  <w:color w:val="262626" w:themeColor="text1" w:themeTint="D9"/>
                                  <w:sz w:val="20"/>
                                  <w:szCs w:val="20"/>
                                </w:rPr>
                                <w:t>211</w:t>
                              </w:r>
                              <w:r w:rsidR="00E02F4B">
                                <w:rPr>
                                  <w:caps/>
                                  <w:color w:val="262626" w:themeColor="text1" w:themeTint="D9"/>
                                  <w:sz w:val="20"/>
                                  <w:szCs w:val="20"/>
                                </w:rPr>
                                <w:t>8364</w:t>
                              </w:r>
                            </w:sdtContent>
                          </w:sdt>
                        </w:p>
                        <w:p w14:paraId="63B21216" w14:textId="3EB0317E" w:rsidR="00E91C6E" w:rsidRDefault="00F102FA" w:rsidP="00AA5A35">
                          <w:pPr>
                            <w:pStyle w:val="NoSpacing"/>
                            <w:jc w:val="right"/>
                            <w:rPr>
                              <w:caps/>
                              <w:color w:val="262626" w:themeColor="text1" w:themeTint="D9"/>
                              <w:sz w:val="20"/>
                              <w:szCs w:val="20"/>
                            </w:rPr>
                          </w:pPr>
                          <w:sdt>
                            <w:sdtPr>
                              <w:rPr>
                                <w:color w:val="262626" w:themeColor="text1" w:themeTint="D9"/>
                                <w:sz w:val="20"/>
                                <w:szCs w:val="20"/>
                              </w:rPr>
                              <w:alias w:val="Address"/>
                              <w:tag w:val=""/>
                              <w:id w:val="171227497"/>
                              <w:showingPlcHdr/>
                              <w:dataBinding w:prefixMappings="xmlns:ns0='http://schemas.microsoft.com/office/2006/coverPageProps' " w:xpath="/ns0:CoverPageProperties[1]/ns0:CompanyAddress[1]" w:storeItemID="{55AF091B-3C7A-41E3-B477-F2FDAA23CFDA}"/>
                              <w:text/>
                            </w:sdtPr>
                            <w:sdtEndPr/>
                            <w:sdtContent>
                              <w:r w:rsidR="002427A9">
                                <w:rPr>
                                  <w:color w:val="262626" w:themeColor="text1" w:themeTint="D9"/>
                                  <w:sz w:val="20"/>
                                  <w:szCs w:val="20"/>
                                </w:rPr>
                                <w:t xml:space="preserve">     </w:t>
                              </w:r>
                            </w:sdtContent>
                          </w:sdt>
                          <w:r w:rsidR="00E91C6E">
                            <w:rPr>
                              <w:color w:val="262626" w:themeColor="text1" w:themeTint="D9"/>
                              <w:sz w:val="20"/>
                              <w:szCs w:val="20"/>
                            </w:rPr>
                            <w:t xml:space="preserve"> </w:t>
                          </w:r>
                          <w:r w:rsidR="00E02F4B">
                            <w:rPr>
                              <w:color w:val="262626" w:themeColor="text1" w:themeTint="D9"/>
                              <w:sz w:val="20"/>
                              <w:szCs w:val="20"/>
                            </w:rPr>
                            <w:t xml:space="preserve">Lecturer: </w:t>
                          </w:r>
                          <w:r w:rsidR="00097EE3">
                            <w:rPr>
                              <w:color w:val="262626" w:themeColor="text1" w:themeTint="D9"/>
                              <w:sz w:val="20"/>
                              <w:szCs w:val="20"/>
                            </w:rPr>
                            <w:t xml:space="preserve">Julius </w:t>
                          </w:r>
                          <w:proofErr w:type="spellStart"/>
                          <w:r w:rsidR="00097EE3">
                            <w:rPr>
                              <w:color w:val="262626" w:themeColor="text1" w:themeTint="D9"/>
                              <w:sz w:val="20"/>
                              <w:szCs w:val="20"/>
                            </w:rPr>
                            <w:t>A</w:t>
                          </w:r>
                          <w:r w:rsidR="00AA5A35">
                            <w:rPr>
                              <w:color w:val="262626" w:themeColor="text1" w:themeTint="D9"/>
                              <w:sz w:val="20"/>
                              <w:szCs w:val="20"/>
                            </w:rPr>
                            <w:t>zasoo</w:t>
                          </w:r>
                          <w:proofErr w:type="spellEnd"/>
                        </w:p>
                      </w:txbxContent>
                    </v:textbox>
                    <w10:wrap type="square" anchorx="page" anchory="page"/>
                  </v:shape>
                </w:pict>
              </mc:Fallback>
            </mc:AlternateContent>
          </w:r>
          <w:r>
            <w:rPr>
              <w:noProof/>
            </w:rPr>
            <mc:AlternateContent>
              <mc:Choice Requires="wps">
                <w:drawing>
                  <wp:anchor distT="0" distB="0" distL="114300" distR="114300" simplePos="0" relativeHeight="251660288" behindDoc="0" locked="0" layoutInCell="1" allowOverlap="1" wp14:anchorId="6B88E7C2" wp14:editId="57090F20">
                    <wp:simplePos x="0" y="0"/>
                    <mc:AlternateContent>
                      <mc:Choice Requires="wp14">
                        <wp:positionH relativeFrom="page">
                          <wp14:pctPosHOffset>15000</wp14:pctPosHOffset>
                        </wp:positionH>
                      </mc:Choice>
                      <mc:Fallback>
                        <wp:positionH relativeFrom="page">
                          <wp:posOffset>1133475</wp:posOffset>
                        </wp:positionH>
                      </mc:Fallback>
                    </mc:AlternateContent>
                    <mc:AlternateContent>
                      <mc:Choice Requires="wp14">
                        <wp:positionV relativeFrom="page">
                          <wp14:pctPosVOffset>45500</wp14:pctPosVOffset>
                        </wp:positionV>
                      </mc:Choice>
                      <mc:Fallback>
                        <wp:positionV relativeFrom="page">
                          <wp:posOffset>4864735</wp:posOffset>
                        </wp:positionV>
                      </mc:Fallback>
                    </mc:AlternateContent>
                    <wp:extent cx="5753100" cy="525780"/>
                    <wp:effectExtent l="0" t="0" r="10160" b="6350"/>
                    <wp:wrapSquare wrapText="bothSides"/>
                    <wp:docPr id="113" name="Text Box 113"/>
                    <wp:cNvGraphicFramePr/>
                    <a:graphic xmlns:a="http://schemas.openxmlformats.org/drawingml/2006/main">
                      <a:graphicData uri="http://schemas.microsoft.com/office/word/2010/wordprocessingShape">
                        <wps:wsp>
                          <wps:cNvSpPr txBox="1"/>
                          <wps:spPr>
                            <a:xfrm>
                              <a:off x="0" y="0"/>
                              <a:ext cx="5753100" cy="525780"/>
                            </a:xfrm>
                            <a:prstGeom prst="rect">
                              <a:avLst/>
                            </a:prstGeom>
                            <a:noFill/>
                            <a:ln w="6350">
                              <a:noFill/>
                            </a:ln>
                            <a:effectLst/>
                          </wps:spPr>
                          <wps:style>
                            <a:lnRef idx="0">
                              <a:schemeClr val="accent1"/>
                            </a:lnRef>
                            <a:fillRef idx="0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dk1"/>
                            </a:fontRef>
                          </wps:style>
                          <wps:txbx>
                            <w:txbxContent>
                              <w:p w14:paraId="047C6F35" w14:textId="6854FD8C" w:rsidR="00E91C6E" w:rsidRDefault="00F102FA">
                                <w:pPr>
                                  <w:pStyle w:val="NoSpacing"/>
                                  <w:jc w:val="right"/>
                                  <w:rPr>
                                    <w:caps/>
                                    <w:color w:val="323E4F" w:themeColor="text2" w:themeShade="BF"/>
                                    <w:sz w:val="52"/>
                                    <w:szCs w:val="52"/>
                                  </w:rPr>
                                </w:pPr>
                                <w:sdt>
                                  <w:sdtPr>
                                    <w:rPr>
                                      <w:caps/>
                                      <w:color w:val="323E4F" w:themeColor="text2" w:themeShade="BF"/>
                                      <w:sz w:val="52"/>
                                      <w:szCs w:val="52"/>
                                    </w:rPr>
                                    <w:alias w:val="Title"/>
                                    <w:tag w:val=""/>
                                    <w:id w:val="-1315561441"/>
                                    <w:dataBinding w:prefixMappings="xmlns:ns0='http://purl.org/dc/elements/1.1/' xmlns:ns1='http://schemas.openxmlformats.org/package/2006/metadata/core-properties' " w:xpath="/ns1:coreProperties[1]/ns0:title[1]" w:storeItemID="{6C3C8BC8-F283-45AE-878A-BAB7291924A1}"/>
                                    <w:text w:multiLine="1"/>
                                  </w:sdtPr>
                                  <w:sdtEndPr/>
                                  <w:sdtContent>
                                    <w:r w:rsidR="002427A9">
                                      <w:rPr>
                                        <w:caps/>
                                        <w:color w:val="323E4F" w:themeColor="text2" w:themeShade="BF"/>
                                        <w:sz w:val="52"/>
                                        <w:szCs w:val="52"/>
                                      </w:rPr>
                                      <w:t>Problem solving and decision making</w:t>
                                    </w:r>
                                  </w:sdtContent>
                                </w:sdt>
                              </w:p>
                              <w:sdt>
                                <w:sdtPr>
                                  <w:rPr>
                                    <w:smallCaps/>
                                    <w:color w:val="44546A" w:themeColor="text2"/>
                                    <w:sz w:val="36"/>
                                    <w:szCs w:val="36"/>
                                  </w:rPr>
                                  <w:alias w:val="Subtitle"/>
                                  <w:tag w:val=""/>
                                  <w:id w:val="1615247542"/>
                                  <w:dataBinding w:prefixMappings="xmlns:ns0='http://purl.org/dc/elements/1.1/' xmlns:ns1='http://schemas.openxmlformats.org/package/2006/metadata/core-properties' " w:xpath="/ns1:coreProperties[1]/ns0:subject[1]" w:storeItemID="{6C3C8BC8-F283-45AE-878A-BAB7291924A1}"/>
                                  <w:text/>
                                </w:sdtPr>
                                <w:sdtEndPr/>
                                <w:sdtContent>
                                  <w:p w14:paraId="34C2EC57" w14:textId="0A792439" w:rsidR="00E91C6E" w:rsidRDefault="002427A9">
                                    <w:pPr>
                                      <w:pStyle w:val="NoSpacing"/>
                                      <w:jc w:val="right"/>
                                      <w:rPr>
                                        <w:smallCaps/>
                                        <w:color w:val="44546A" w:themeColor="text2"/>
                                        <w:sz w:val="36"/>
                                        <w:szCs w:val="36"/>
                                      </w:rPr>
                                    </w:pPr>
                                    <w:r>
                                      <w:rPr>
                                        <w:smallCaps/>
                                        <w:color w:val="44546A" w:themeColor="text2"/>
                                        <w:sz w:val="36"/>
                                        <w:szCs w:val="36"/>
                                      </w:rPr>
                                      <w:t>report</w:t>
                                    </w:r>
                                  </w:p>
                                </w:sdtContent>
                              </w:sdt>
                            </w:txbxContent>
                          </wps:txbx>
                          <wps:bodyPr rot="0" spcFirstLastPara="0" vertOverflow="overflow" horzOverflow="overflow" vert="horz" wrap="square" lIns="0" tIns="0" rIns="0" bIns="0" numCol="1" spcCol="0" rtlCol="0" fromWordArt="0" anchor="b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</a:graphicData>
                    </a:graphic>
                    <wp14:sizeRelH relativeFrom="page">
                      <wp14:pctWidth>73400</wp14:pctWidth>
                    </wp14:sizeRelH>
                    <wp14:sizeRelV relativeFrom="page">
                      <wp14:pctHeight>36300</wp14:pctHeight>
                    </wp14:sizeRelV>
                  </wp:anchor>
                </w:drawing>
              </mc:Choice>
              <mc:Fallback>
                <w:pict>
                  <v:shape w14:anchorId="6B88E7C2" id="Text Box 113" o:spid="_x0000_s1028" type="#_x0000_t202" style="position:absolute;margin-left:0;margin-top:0;width:453pt;height:41.4pt;z-index:251660288;visibility:visible;mso-wrap-style:square;mso-width-percent:734;mso-height-percent:363;mso-left-percent:150;mso-top-percent:455;mso-wrap-distance-left:9pt;mso-wrap-distance-top:0;mso-wrap-distance-right:9pt;mso-wrap-distance-bottom:0;mso-position-horizontal-relative:page;mso-position-vertical-relative:page;mso-width-percent:734;mso-height-percent:363;mso-left-percent:150;mso-top-percent:455;mso-width-relative:page;mso-height-relative:page;v-text-anchor:bottom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" filled="f" stroked="f" strokeweight=".5pt">
                    <v:textbox inset="0,0,0,0">
                      <w:txbxContent>
                        <w:p w14:paraId="047C6F35" w14:textId="6854FD8C" w:rsidR="00E91C6E" w:rsidRDefault="00F102FA">
                          <w:pPr>
                            <w:pStyle w:val="NoSpacing"/>
                            <w:jc w:val="right"/>
                            <w:rPr>
                              <w:caps/>
                              <w:color w:val="323E4F" w:themeColor="text2" w:themeShade="BF"/>
                              <w:sz w:val="52"/>
                              <w:szCs w:val="52"/>
                            </w:rPr>
                          </w:pPr>
                          <w:sdt>
                            <w:sdtPr>
                              <w:rPr>
                                <w:caps/>
                                <w:color w:val="323E4F" w:themeColor="text2" w:themeShade="BF"/>
                                <w:sz w:val="52"/>
                                <w:szCs w:val="52"/>
                              </w:rPr>
                              <w:alias w:val="Title"/>
                              <w:tag w:val=""/>
                              <w:id w:val="-1315561441"/>
                              <w:dataBinding w:prefixMappings="xmlns:ns0='http://purl.org/dc/elements/1.1/' xmlns:ns1='http://schemas.openxmlformats.org/package/2006/metadata/core-properties' " w:xpath="/ns1:coreProperties[1]/ns0:title[1]" w:storeItemID="{6C3C8BC8-F283-45AE-878A-BAB7291924A1}"/>
                              <w:text w:multiLine="1"/>
                            </w:sdtPr>
                            <w:sdtEndPr/>
                            <w:sdtContent>
                              <w:r w:rsidR="002427A9">
                                <w:rPr>
                                  <w:caps/>
                                  <w:color w:val="323E4F" w:themeColor="text2" w:themeShade="BF"/>
                                  <w:sz w:val="52"/>
                                  <w:szCs w:val="52"/>
                                </w:rPr>
                                <w:t>Problem solving and decision making</w:t>
                              </w:r>
                            </w:sdtContent>
                          </w:sdt>
                        </w:p>
                        <w:sdt>
                          <w:sdtPr>
                            <w:rPr>
                              <w:smallCaps/>
                              <w:color w:val="44546A" w:themeColor="text2"/>
                              <w:sz w:val="36"/>
                              <w:szCs w:val="36"/>
                            </w:rPr>
                            <w:alias w:val="Subtitle"/>
                            <w:tag w:val=""/>
                            <w:id w:val="1615247542"/>
                            <w:dataBinding w:prefixMappings="xmlns:ns0='http://purl.org/dc/elements/1.1/' xmlns:ns1='http://schemas.openxmlformats.org/package/2006/metadata/core-properties' " w:xpath="/ns1:coreProperties[1]/ns0:subject[1]" w:storeItemID="{6C3C8BC8-F283-45AE-878A-BAB7291924A1}"/>
                            <w:text/>
                          </w:sdtPr>
                          <w:sdtEndPr/>
                          <w:sdtContent>
                            <w:p w14:paraId="34C2EC57" w14:textId="0A792439" w:rsidR="00E91C6E" w:rsidRDefault="002427A9">
                              <w:pPr>
                                <w:pStyle w:val="NoSpacing"/>
                                <w:jc w:val="right"/>
                                <w:rPr>
                                  <w:smallCaps/>
                                  <w:color w:val="44546A" w:themeColor="text2"/>
                                  <w:sz w:val="36"/>
                                  <w:szCs w:val="36"/>
                                </w:rPr>
                              </w:pPr>
                              <w:r>
                                <w:rPr>
                                  <w:smallCaps/>
                                  <w:color w:val="44546A" w:themeColor="text2"/>
                                  <w:sz w:val="36"/>
                                  <w:szCs w:val="36"/>
                                </w:rPr>
                                <w:t>report</w:t>
                              </w:r>
                            </w:p>
                          </w:sdtContent>
                        </w:sdt>
                      </w:txbxContent>
                    </v:textbox>
                    <w10:wrap type="square" anchorx="page" anchory="page"/>
                  </v:shape>
                </w:pict>
              </mc:Fallback>
            </mc:AlternateContent>
          </w:r>
          <w:r>
            <w:rPr>
              <w:noProof/>
            </w:rPr>
            <mc:AlternateContent>
              <mc:Choice Requires="wpg">
                <w:drawing>
                  <wp:anchor distT="0" distB="0" distL="114300" distR="114300" simplePos="0" relativeHeight="251659264" behindDoc="0" locked="0" layoutInCell="1" allowOverlap="1" wp14:anchorId="0F4C8EC1" wp14:editId="070D49F9">
                    <wp:simplePos x="0" y="0"/>
                    <mc:AlternateContent>
                      <mc:Choice Requires="wp14">
                        <wp:positionH relativeFrom="page">
                          <wp14:pctPosHOffset>4500</wp14:pctPosHOffset>
                        </wp:positionH>
                      </mc:Choice>
                      <mc:Fallback>
                        <wp:positionH relativeFrom="page">
                          <wp:posOffset>339725</wp:posOffset>
                        </wp:positionH>
                      </mc:Fallback>
                    </mc:AlternateContent>
                    <wp:positionV relativeFrom="page">
                      <wp:align>center</wp:align>
                    </wp:positionV>
                    <wp:extent cx="228600" cy="9144000"/>
                    <wp:effectExtent l="0" t="0" r="3175" b="635"/>
                    <wp:wrapNone/>
                    <wp:docPr id="114" name="Group 114"/>
                    <wp:cNvGraphicFramePr/>
                    <a:graphic xmlns:a="http://schemas.openxmlformats.org/drawingml/2006/main">
                      <a:graphicData uri="http://schemas.microsoft.com/office/word/2010/wordprocessingGroup">
                        <wpg:wgp>
                          <wpg:cNvGrpSpPr/>
                          <wpg:grpSpPr>
                            <a:xfrm>
                              <a:off x="0" y="0"/>
                              <a:ext cx="228600" cy="9144000"/>
                              <a:chOff x="0" y="0"/>
                              <a:chExt cx="228600" cy="9144000"/>
                            </a:xfrm>
                          </wpg:grpSpPr>
                          <wps:wsp>
                            <wps:cNvPr id="115" name="Rectangle 115"/>
                            <wps:cNvSpPr/>
                            <wps:spPr>
                              <a:xfrm>
                                <a:off x="0" y="0"/>
                                <a:ext cx="228600" cy="8782050"/>
                              </a:xfrm>
                              <a:prstGeom prst="rect">
                                <a:avLst/>
                              </a:prstGeom>
                              <a:solidFill>
                                <a:schemeClr val="accent2"/>
                              </a:solidFill>
                              <a:ln>
                                <a:noFill/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  <wps:wsp>
                            <wps:cNvPr id="116" name="Rectangle 116"/>
                            <wps:cNvSpPr>
                              <a:spLocks noChangeAspect="1"/>
                            </wps:cNvSpPr>
                            <wps:spPr>
                              <a:xfrm>
                                <a:off x="0" y="8915400"/>
                                <a:ext cx="228600" cy="228600"/>
                              </a:xfrm>
                              <a:prstGeom prst="rect">
                                <a:avLst/>
                              </a:prstGeom>
                              <a:solidFill>
                                <a:schemeClr val="accent1"/>
                              </a:solidFill>
                              <a:ln>
                                <a:noFill/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wpg:wgp>
                      </a:graphicData>
                    </a:graphic>
                    <wp14:sizeRelH relativeFrom="page">
                      <wp14:pctWidth>2900</wp14:pctWidth>
                    </wp14:sizeRelH>
                    <wp14:sizeRelV relativeFrom="page">
                      <wp14:pctHeight>90900</wp14:pctHeight>
                    </wp14:sizeRelV>
                  </wp:anchor>
                </w:drawing>
              </mc:Choice>
              <mc:Fallback>
                <w:pict>
                  <v:group w14:anchorId="28AAEA52" id="Group 114" o:spid="_x0000_s1026" style="position:absolute;margin-left:0;margin-top:0;width:18pt;height:10in;z-index:251659264;mso-width-percent:29;mso-height-percent:909;mso-left-percent:45;mso-position-horizontal-relative:page;mso-position-vertical:center;mso-position-vertical-relative:page;mso-width-percent:29;mso-height-percent:909;mso-left-percent:45" coordsize="2286,9144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">
                    <v:rect id="Rectangle 115" o:spid="_x0000_s1027" style="position:absolute;width:2286;height:87820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" fillcolor="#ed7d31 [3205]" stroked="f" strokeweight="1pt"/>
                    <v:rect id="Rectangle 116" o:spid="_x0000_s1028" style="position:absolute;top:89154;width:2286;height:2286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" fillcolor="#4472c4 [3204]" stroked="f" strokeweight="1pt">
                      <o:lock v:ext="edit" aspectratio="t"/>
                    </v:rect>
                    <w10:wrap anchorx="page" anchory="page"/>
                  </v:group>
                </w:pict>
              </mc:Fallback>
            </mc:AlternateContent>
          </w:r>
          <w:r>
            <w:br w:type="page"/>
          </w:r>
        </w:p>
      </w:sdtContent>
    </w:sdt>
    <w:sdt>
      <w:sdtPr>
        <w:rPr>
          <w:rFonts w:asciiTheme="minorHAnsi" w:eastAsiaTheme="minorHAnsi" w:hAnsiTheme="minorHAnsi" w:cstheme="minorBidi"/>
          <w:color w:val="auto"/>
          <w:kern w:val="2"/>
          <w:sz w:val="22"/>
          <w:szCs w:val="22"/>
          <w:lang w:val="en-GB"/>
          <w14:ligatures w14:val="standardContextual"/>
        </w:rPr>
        <w:id w:val="1206446576"/>
        <w:docPartObj>
          <w:docPartGallery w:val="Table of Contents"/>
          <w:docPartUnique/>
        </w:docPartObj>
      </w:sdtPr>
      <w:sdtEndPr>
        <w:rPr>
          <w:b/>
          <w:bCs/>
          <w:noProof/>
        </w:rPr>
      </w:sdtEndPr>
      <w:sdtContent>
        <w:p w14:paraId="64BDA578" w14:textId="6335D9E1" w:rsidR="00C46354" w:rsidRPr="00F102FA" w:rsidRDefault="00C46354">
          <w:pPr>
            <w:pStyle w:val="TOCHeading"/>
            <w:rPr>
              <w:rFonts w:ascii="Arial" w:hAnsi="Arial" w:cs="Arial"/>
              <w:sz w:val="22"/>
              <w:szCs w:val="22"/>
            </w:rPr>
          </w:pPr>
          <w:r>
            <w:t>C</w:t>
          </w:r>
          <w:r w:rsidRPr="00F102FA">
            <w:rPr>
              <w:rFonts w:ascii="Arial" w:hAnsi="Arial" w:cs="Arial"/>
              <w:sz w:val="22"/>
              <w:szCs w:val="22"/>
            </w:rPr>
            <w:t>ontents</w:t>
          </w:r>
        </w:p>
        <w:p w14:paraId="035BAF3F" w14:textId="2A89F5A5" w:rsidR="00F102FA" w:rsidRPr="00F102FA" w:rsidRDefault="00C46354">
          <w:pPr>
            <w:pStyle w:val="TOC1"/>
            <w:rPr>
              <w:rFonts w:ascii="Arial" w:eastAsiaTheme="minorEastAsia" w:hAnsi="Arial" w:cs="Arial"/>
              <w:noProof/>
              <w:kern w:val="0"/>
              <w:lang w:eastAsia="en-GB"/>
              <w14:ligatures w14:val="none"/>
            </w:rPr>
          </w:pPr>
          <w:r w:rsidRPr="00F102FA">
            <w:rPr>
              <w:rFonts w:ascii="Arial" w:hAnsi="Arial" w:cs="Arial"/>
            </w:rPr>
            <w:fldChar w:fldCharType="begin"/>
          </w:r>
          <w:r w:rsidRPr="00F102FA">
            <w:rPr>
              <w:rFonts w:ascii="Arial" w:hAnsi="Arial" w:cs="Arial"/>
            </w:rPr>
            <w:instrText xml:space="preserve"> TOC \o "1-3" \h \z \u </w:instrText>
          </w:r>
          <w:r w:rsidRPr="00F102FA">
            <w:rPr>
              <w:rFonts w:ascii="Arial" w:hAnsi="Arial" w:cs="Arial"/>
            </w:rPr>
            <w:fldChar w:fldCharType="separate"/>
          </w:r>
          <w:hyperlink w:anchor="_Toc110704906" w:history="1">
            <w:r w:rsidR="00F102FA" w:rsidRPr="00F102FA">
              <w:rPr>
                <w:rStyle w:val="Hyperlink"/>
                <w:rFonts w:ascii="Arial" w:hAnsi="Arial" w:cs="Arial"/>
                <w:noProof/>
              </w:rPr>
              <w:t>Abstract</w:t>
            </w:r>
            <w:r w:rsidR="00F102FA" w:rsidRPr="00F102FA">
              <w:rPr>
                <w:rFonts w:ascii="Arial" w:hAnsi="Arial" w:cs="Arial"/>
                <w:noProof/>
                <w:webHidden/>
              </w:rPr>
              <w:tab/>
            </w:r>
            <w:r w:rsidR="00F102FA" w:rsidRPr="00F102FA">
              <w:rPr>
                <w:rFonts w:ascii="Arial" w:hAnsi="Arial" w:cs="Arial"/>
                <w:noProof/>
                <w:webHidden/>
              </w:rPr>
              <w:fldChar w:fldCharType="begin"/>
            </w:r>
            <w:r w:rsidR="00F102FA" w:rsidRPr="00F102FA">
              <w:rPr>
                <w:rFonts w:ascii="Arial" w:hAnsi="Arial" w:cs="Arial"/>
                <w:noProof/>
                <w:webHidden/>
              </w:rPr>
              <w:instrText xml:space="preserve"> PAGEREF _Toc110704906 \h </w:instrText>
            </w:r>
            <w:r w:rsidR="00F102FA" w:rsidRPr="00F102FA">
              <w:rPr>
                <w:rFonts w:ascii="Arial" w:hAnsi="Arial" w:cs="Arial"/>
                <w:noProof/>
                <w:webHidden/>
              </w:rPr>
            </w:r>
            <w:r w:rsidR="00F102FA" w:rsidRPr="00F102FA">
              <w:rPr>
                <w:rFonts w:ascii="Arial" w:hAnsi="Arial" w:cs="Arial"/>
                <w:noProof/>
                <w:webHidden/>
              </w:rPr>
              <w:fldChar w:fldCharType="separate"/>
            </w:r>
            <w:r w:rsidR="00F102FA" w:rsidRPr="00F102FA">
              <w:rPr>
                <w:rFonts w:ascii="Arial" w:hAnsi="Arial" w:cs="Arial"/>
                <w:noProof/>
                <w:webHidden/>
              </w:rPr>
              <w:t>2</w:t>
            </w:r>
            <w:r w:rsidR="00F102FA" w:rsidRPr="00F102FA">
              <w:rPr>
                <w:rFonts w:ascii="Arial" w:hAnsi="Arial" w:cs="Arial"/>
                <w:noProof/>
                <w:webHidden/>
              </w:rPr>
              <w:fldChar w:fldCharType="end"/>
            </w:r>
          </w:hyperlink>
        </w:p>
        <w:p w14:paraId="6F5EC692" w14:textId="0E916561" w:rsidR="00F102FA" w:rsidRPr="00F102FA" w:rsidRDefault="00F102FA">
          <w:pPr>
            <w:pStyle w:val="TOC1"/>
            <w:rPr>
              <w:rFonts w:ascii="Arial" w:eastAsiaTheme="minorEastAsia" w:hAnsi="Arial" w:cs="Arial"/>
              <w:noProof/>
              <w:kern w:val="0"/>
              <w:lang w:eastAsia="en-GB"/>
              <w14:ligatures w14:val="none"/>
            </w:rPr>
          </w:pPr>
          <w:hyperlink w:anchor="_Toc110704907" w:history="1">
            <w:r w:rsidRPr="00F102FA">
              <w:rPr>
                <w:rStyle w:val="Hyperlink"/>
                <w:rFonts w:ascii="Arial" w:hAnsi="Arial" w:cs="Arial"/>
                <w:noProof/>
              </w:rPr>
              <w:t>Introduction</w:t>
            </w:r>
            <w:r w:rsidRPr="00F102FA">
              <w:rPr>
                <w:rFonts w:ascii="Arial" w:hAnsi="Arial" w:cs="Arial"/>
                <w:noProof/>
                <w:webHidden/>
              </w:rPr>
              <w:tab/>
            </w:r>
            <w:r w:rsidRPr="00F102FA">
              <w:rPr>
                <w:rFonts w:ascii="Arial" w:hAnsi="Arial" w:cs="Arial"/>
                <w:noProof/>
                <w:webHidden/>
              </w:rPr>
              <w:fldChar w:fldCharType="begin"/>
            </w:r>
            <w:r w:rsidRPr="00F102FA">
              <w:rPr>
                <w:rFonts w:ascii="Arial" w:hAnsi="Arial" w:cs="Arial"/>
                <w:noProof/>
                <w:webHidden/>
              </w:rPr>
              <w:instrText xml:space="preserve"> PAGEREF _Toc110704907 \h </w:instrText>
            </w:r>
            <w:r w:rsidRPr="00F102FA">
              <w:rPr>
                <w:rFonts w:ascii="Arial" w:hAnsi="Arial" w:cs="Arial"/>
                <w:noProof/>
                <w:webHidden/>
              </w:rPr>
            </w:r>
            <w:r w:rsidRPr="00F102FA">
              <w:rPr>
                <w:rFonts w:ascii="Arial" w:hAnsi="Arial" w:cs="Arial"/>
                <w:noProof/>
                <w:webHidden/>
              </w:rPr>
              <w:fldChar w:fldCharType="separate"/>
            </w:r>
            <w:r w:rsidRPr="00F102FA">
              <w:rPr>
                <w:rFonts w:ascii="Arial" w:hAnsi="Arial" w:cs="Arial"/>
                <w:noProof/>
                <w:webHidden/>
              </w:rPr>
              <w:t>2</w:t>
            </w:r>
            <w:r w:rsidRPr="00F102FA">
              <w:rPr>
                <w:rFonts w:ascii="Arial" w:hAnsi="Arial" w:cs="Arial"/>
                <w:noProof/>
                <w:webHidden/>
              </w:rPr>
              <w:fldChar w:fldCharType="end"/>
            </w:r>
          </w:hyperlink>
        </w:p>
        <w:p w14:paraId="21F4C235" w14:textId="7FE8BDFD" w:rsidR="00F102FA" w:rsidRPr="00F102FA" w:rsidRDefault="00F102FA">
          <w:pPr>
            <w:pStyle w:val="TOC1"/>
            <w:tabs>
              <w:tab w:val="left" w:pos="440"/>
            </w:tabs>
            <w:rPr>
              <w:rFonts w:ascii="Arial" w:eastAsiaTheme="minorEastAsia" w:hAnsi="Arial" w:cs="Arial"/>
              <w:noProof/>
              <w:kern w:val="0"/>
              <w:lang w:eastAsia="en-GB"/>
              <w14:ligatures w14:val="none"/>
            </w:rPr>
          </w:pPr>
          <w:hyperlink w:anchor="_Toc110704908" w:history="1">
            <w:r w:rsidRPr="00F102FA">
              <w:rPr>
                <w:rStyle w:val="Hyperlink"/>
                <w:rFonts w:ascii="Arial" w:hAnsi="Arial" w:cs="Arial"/>
                <w:noProof/>
              </w:rPr>
              <w:t>1.</w:t>
            </w:r>
            <w:r w:rsidRPr="00F102FA">
              <w:rPr>
                <w:rFonts w:ascii="Arial" w:eastAsiaTheme="minorEastAsia" w:hAnsi="Arial" w:cs="Arial"/>
                <w:noProof/>
                <w:kern w:val="0"/>
                <w:lang w:eastAsia="en-GB"/>
                <w14:ligatures w14:val="none"/>
              </w:rPr>
              <w:tab/>
            </w:r>
            <w:r w:rsidRPr="00F102FA">
              <w:rPr>
                <w:rStyle w:val="Hyperlink"/>
                <w:rFonts w:ascii="Arial" w:hAnsi="Arial" w:cs="Arial"/>
                <w:noProof/>
              </w:rPr>
              <w:t>The nature and impact of NHS- staff shortage on employees and their organisations.</w:t>
            </w:r>
            <w:r w:rsidRPr="00F102FA">
              <w:rPr>
                <w:rFonts w:ascii="Arial" w:hAnsi="Arial" w:cs="Arial"/>
                <w:noProof/>
                <w:webHidden/>
              </w:rPr>
              <w:tab/>
            </w:r>
            <w:r w:rsidRPr="00F102FA">
              <w:rPr>
                <w:rFonts w:ascii="Arial" w:hAnsi="Arial" w:cs="Arial"/>
                <w:noProof/>
                <w:webHidden/>
              </w:rPr>
              <w:fldChar w:fldCharType="begin"/>
            </w:r>
            <w:r w:rsidRPr="00F102FA">
              <w:rPr>
                <w:rFonts w:ascii="Arial" w:hAnsi="Arial" w:cs="Arial"/>
                <w:noProof/>
                <w:webHidden/>
              </w:rPr>
              <w:instrText xml:space="preserve"> PAGEREF _Toc110704908 \h </w:instrText>
            </w:r>
            <w:r w:rsidRPr="00F102FA">
              <w:rPr>
                <w:rFonts w:ascii="Arial" w:hAnsi="Arial" w:cs="Arial"/>
                <w:noProof/>
                <w:webHidden/>
              </w:rPr>
            </w:r>
            <w:r w:rsidRPr="00F102FA">
              <w:rPr>
                <w:rFonts w:ascii="Arial" w:hAnsi="Arial" w:cs="Arial"/>
                <w:noProof/>
                <w:webHidden/>
              </w:rPr>
              <w:fldChar w:fldCharType="separate"/>
            </w:r>
            <w:r w:rsidRPr="00F102FA">
              <w:rPr>
                <w:rFonts w:ascii="Arial" w:hAnsi="Arial" w:cs="Arial"/>
                <w:noProof/>
                <w:webHidden/>
              </w:rPr>
              <w:t>3</w:t>
            </w:r>
            <w:r w:rsidRPr="00F102FA">
              <w:rPr>
                <w:rFonts w:ascii="Arial" w:hAnsi="Arial" w:cs="Arial"/>
                <w:noProof/>
                <w:webHidden/>
              </w:rPr>
              <w:fldChar w:fldCharType="end"/>
            </w:r>
          </w:hyperlink>
        </w:p>
        <w:p w14:paraId="45CB25C6" w14:textId="724CB942" w:rsidR="00F102FA" w:rsidRPr="00F102FA" w:rsidRDefault="00F102FA">
          <w:pPr>
            <w:pStyle w:val="TOC1"/>
            <w:tabs>
              <w:tab w:val="left" w:pos="440"/>
            </w:tabs>
            <w:rPr>
              <w:rFonts w:ascii="Arial" w:eastAsiaTheme="minorEastAsia" w:hAnsi="Arial" w:cs="Arial"/>
              <w:noProof/>
              <w:kern w:val="0"/>
              <w:lang w:eastAsia="en-GB"/>
              <w14:ligatures w14:val="none"/>
            </w:rPr>
          </w:pPr>
          <w:hyperlink w:anchor="_Toc110704909" w:history="1">
            <w:r w:rsidRPr="00F102FA">
              <w:rPr>
                <w:rStyle w:val="Hyperlink"/>
                <w:rFonts w:ascii="Arial" w:hAnsi="Arial" w:cs="Arial"/>
                <w:noProof/>
              </w:rPr>
              <w:t>2.</w:t>
            </w:r>
            <w:r w:rsidRPr="00F102FA">
              <w:rPr>
                <w:rFonts w:ascii="Arial" w:eastAsiaTheme="minorEastAsia" w:hAnsi="Arial" w:cs="Arial"/>
                <w:noProof/>
                <w:kern w:val="0"/>
                <w:lang w:eastAsia="en-GB"/>
                <w14:ligatures w14:val="none"/>
              </w:rPr>
              <w:tab/>
            </w:r>
            <w:r w:rsidRPr="00F102FA">
              <w:rPr>
                <w:rStyle w:val="Hyperlink"/>
                <w:rFonts w:ascii="Arial" w:hAnsi="Arial" w:cs="Arial"/>
                <w:noProof/>
              </w:rPr>
              <w:t>Analysis of the macro-environmental factors contributing to the NHS – staff shortage.</w:t>
            </w:r>
            <w:r w:rsidRPr="00F102FA">
              <w:rPr>
                <w:rFonts w:ascii="Arial" w:hAnsi="Arial" w:cs="Arial"/>
                <w:noProof/>
                <w:webHidden/>
              </w:rPr>
              <w:tab/>
            </w:r>
            <w:r w:rsidRPr="00F102FA">
              <w:rPr>
                <w:rFonts w:ascii="Arial" w:hAnsi="Arial" w:cs="Arial"/>
                <w:noProof/>
                <w:webHidden/>
              </w:rPr>
              <w:fldChar w:fldCharType="begin"/>
            </w:r>
            <w:r w:rsidRPr="00F102FA">
              <w:rPr>
                <w:rFonts w:ascii="Arial" w:hAnsi="Arial" w:cs="Arial"/>
                <w:noProof/>
                <w:webHidden/>
              </w:rPr>
              <w:instrText xml:space="preserve"> PAGEREF _Toc110704909 \h </w:instrText>
            </w:r>
            <w:r w:rsidRPr="00F102FA">
              <w:rPr>
                <w:rFonts w:ascii="Arial" w:hAnsi="Arial" w:cs="Arial"/>
                <w:noProof/>
                <w:webHidden/>
              </w:rPr>
            </w:r>
            <w:r w:rsidRPr="00F102FA">
              <w:rPr>
                <w:rFonts w:ascii="Arial" w:hAnsi="Arial" w:cs="Arial"/>
                <w:noProof/>
                <w:webHidden/>
              </w:rPr>
              <w:fldChar w:fldCharType="separate"/>
            </w:r>
            <w:r w:rsidRPr="00F102FA">
              <w:rPr>
                <w:rFonts w:ascii="Arial" w:hAnsi="Arial" w:cs="Arial"/>
                <w:noProof/>
                <w:webHidden/>
              </w:rPr>
              <w:t>4</w:t>
            </w:r>
            <w:r w:rsidRPr="00F102FA">
              <w:rPr>
                <w:rFonts w:ascii="Arial" w:hAnsi="Arial" w:cs="Arial"/>
                <w:noProof/>
                <w:webHidden/>
              </w:rPr>
              <w:fldChar w:fldCharType="end"/>
            </w:r>
          </w:hyperlink>
        </w:p>
        <w:p w14:paraId="1D74F174" w14:textId="15BBF482" w:rsidR="00F102FA" w:rsidRPr="00F102FA" w:rsidRDefault="00F102FA">
          <w:pPr>
            <w:pStyle w:val="TOC1"/>
            <w:tabs>
              <w:tab w:val="left" w:pos="440"/>
            </w:tabs>
            <w:rPr>
              <w:rFonts w:ascii="Arial" w:eastAsiaTheme="minorEastAsia" w:hAnsi="Arial" w:cs="Arial"/>
              <w:noProof/>
              <w:kern w:val="0"/>
              <w:lang w:eastAsia="en-GB"/>
              <w14:ligatures w14:val="none"/>
            </w:rPr>
          </w:pPr>
          <w:hyperlink w:anchor="_Toc110704910" w:history="1">
            <w:r w:rsidRPr="00F102FA">
              <w:rPr>
                <w:rStyle w:val="Hyperlink"/>
                <w:rFonts w:ascii="Arial" w:hAnsi="Arial" w:cs="Arial"/>
                <w:noProof/>
              </w:rPr>
              <w:t>3.</w:t>
            </w:r>
            <w:r w:rsidRPr="00F102FA">
              <w:rPr>
                <w:rFonts w:ascii="Arial" w:eastAsiaTheme="minorEastAsia" w:hAnsi="Arial" w:cs="Arial"/>
                <w:noProof/>
                <w:kern w:val="0"/>
                <w:lang w:eastAsia="en-GB"/>
                <w14:ligatures w14:val="none"/>
              </w:rPr>
              <w:tab/>
            </w:r>
            <w:r w:rsidRPr="00F102FA">
              <w:rPr>
                <w:rStyle w:val="Hyperlink"/>
                <w:rFonts w:ascii="Arial" w:hAnsi="Arial" w:cs="Arial"/>
                <w:noProof/>
              </w:rPr>
              <w:t>Identify potential root causes of the problem</w:t>
            </w:r>
            <w:r w:rsidRPr="00F102FA">
              <w:rPr>
                <w:rFonts w:ascii="Arial" w:hAnsi="Arial" w:cs="Arial"/>
                <w:noProof/>
                <w:webHidden/>
              </w:rPr>
              <w:tab/>
            </w:r>
            <w:r w:rsidRPr="00F102FA">
              <w:rPr>
                <w:rFonts w:ascii="Arial" w:hAnsi="Arial" w:cs="Arial"/>
                <w:noProof/>
                <w:webHidden/>
              </w:rPr>
              <w:fldChar w:fldCharType="begin"/>
            </w:r>
            <w:r w:rsidRPr="00F102FA">
              <w:rPr>
                <w:rFonts w:ascii="Arial" w:hAnsi="Arial" w:cs="Arial"/>
                <w:noProof/>
                <w:webHidden/>
              </w:rPr>
              <w:instrText xml:space="preserve"> PAGEREF _Toc110704910 \h </w:instrText>
            </w:r>
            <w:r w:rsidRPr="00F102FA">
              <w:rPr>
                <w:rFonts w:ascii="Arial" w:hAnsi="Arial" w:cs="Arial"/>
                <w:noProof/>
                <w:webHidden/>
              </w:rPr>
            </w:r>
            <w:r w:rsidRPr="00F102FA">
              <w:rPr>
                <w:rFonts w:ascii="Arial" w:hAnsi="Arial" w:cs="Arial"/>
                <w:noProof/>
                <w:webHidden/>
              </w:rPr>
              <w:fldChar w:fldCharType="separate"/>
            </w:r>
            <w:r w:rsidRPr="00F102FA">
              <w:rPr>
                <w:rFonts w:ascii="Arial" w:hAnsi="Arial" w:cs="Arial"/>
                <w:noProof/>
                <w:webHidden/>
              </w:rPr>
              <w:t>6</w:t>
            </w:r>
            <w:r w:rsidRPr="00F102FA">
              <w:rPr>
                <w:rFonts w:ascii="Arial" w:hAnsi="Arial" w:cs="Arial"/>
                <w:noProof/>
                <w:webHidden/>
              </w:rPr>
              <w:fldChar w:fldCharType="end"/>
            </w:r>
          </w:hyperlink>
        </w:p>
        <w:p w14:paraId="2A5F9E6C" w14:textId="34D27222" w:rsidR="00F102FA" w:rsidRPr="00F102FA" w:rsidRDefault="00F102FA">
          <w:pPr>
            <w:pStyle w:val="TOC1"/>
            <w:tabs>
              <w:tab w:val="left" w:pos="440"/>
            </w:tabs>
            <w:rPr>
              <w:rFonts w:ascii="Arial" w:eastAsiaTheme="minorEastAsia" w:hAnsi="Arial" w:cs="Arial"/>
              <w:noProof/>
              <w:kern w:val="0"/>
              <w:lang w:eastAsia="en-GB"/>
              <w14:ligatures w14:val="none"/>
            </w:rPr>
          </w:pPr>
          <w:hyperlink w:anchor="_Toc110704911" w:history="1">
            <w:r w:rsidRPr="00F102FA">
              <w:rPr>
                <w:rStyle w:val="Hyperlink"/>
                <w:rFonts w:ascii="Arial" w:hAnsi="Arial" w:cs="Arial"/>
                <w:noProof/>
              </w:rPr>
              <w:t>4.</w:t>
            </w:r>
            <w:r w:rsidRPr="00F102FA">
              <w:rPr>
                <w:rFonts w:ascii="Arial" w:eastAsiaTheme="minorEastAsia" w:hAnsi="Arial" w:cs="Arial"/>
                <w:noProof/>
                <w:kern w:val="0"/>
                <w:lang w:eastAsia="en-GB"/>
                <w14:ligatures w14:val="none"/>
              </w:rPr>
              <w:tab/>
            </w:r>
            <w:r w:rsidRPr="00F102FA">
              <w:rPr>
                <w:rStyle w:val="Hyperlink"/>
                <w:rFonts w:ascii="Arial" w:hAnsi="Arial" w:cs="Arial"/>
                <w:noProof/>
              </w:rPr>
              <w:t>Identify and evaluate the alternative solutions to staff shortages.</w:t>
            </w:r>
            <w:r w:rsidRPr="00F102FA">
              <w:rPr>
                <w:rFonts w:ascii="Arial" w:hAnsi="Arial" w:cs="Arial"/>
                <w:noProof/>
                <w:webHidden/>
              </w:rPr>
              <w:tab/>
            </w:r>
            <w:r w:rsidRPr="00F102FA">
              <w:rPr>
                <w:rFonts w:ascii="Arial" w:hAnsi="Arial" w:cs="Arial"/>
                <w:noProof/>
                <w:webHidden/>
              </w:rPr>
              <w:fldChar w:fldCharType="begin"/>
            </w:r>
            <w:r w:rsidRPr="00F102FA">
              <w:rPr>
                <w:rFonts w:ascii="Arial" w:hAnsi="Arial" w:cs="Arial"/>
                <w:noProof/>
                <w:webHidden/>
              </w:rPr>
              <w:instrText xml:space="preserve"> PAGEREF _Toc110704911 \h </w:instrText>
            </w:r>
            <w:r w:rsidRPr="00F102FA">
              <w:rPr>
                <w:rFonts w:ascii="Arial" w:hAnsi="Arial" w:cs="Arial"/>
                <w:noProof/>
                <w:webHidden/>
              </w:rPr>
            </w:r>
            <w:r w:rsidRPr="00F102FA">
              <w:rPr>
                <w:rFonts w:ascii="Arial" w:hAnsi="Arial" w:cs="Arial"/>
                <w:noProof/>
                <w:webHidden/>
              </w:rPr>
              <w:fldChar w:fldCharType="separate"/>
            </w:r>
            <w:r w:rsidRPr="00F102FA">
              <w:rPr>
                <w:rFonts w:ascii="Arial" w:hAnsi="Arial" w:cs="Arial"/>
                <w:noProof/>
                <w:webHidden/>
              </w:rPr>
              <w:t>9</w:t>
            </w:r>
            <w:r w:rsidRPr="00F102FA">
              <w:rPr>
                <w:rFonts w:ascii="Arial" w:hAnsi="Arial" w:cs="Arial"/>
                <w:noProof/>
                <w:webHidden/>
              </w:rPr>
              <w:fldChar w:fldCharType="end"/>
            </w:r>
          </w:hyperlink>
        </w:p>
        <w:p w14:paraId="314D6050" w14:textId="234F3089" w:rsidR="00F102FA" w:rsidRPr="00F102FA" w:rsidRDefault="00F102FA">
          <w:pPr>
            <w:pStyle w:val="TOC1"/>
            <w:tabs>
              <w:tab w:val="left" w:pos="440"/>
            </w:tabs>
            <w:rPr>
              <w:rFonts w:ascii="Arial" w:eastAsiaTheme="minorEastAsia" w:hAnsi="Arial" w:cs="Arial"/>
              <w:noProof/>
              <w:kern w:val="0"/>
              <w:lang w:eastAsia="en-GB"/>
              <w14:ligatures w14:val="none"/>
            </w:rPr>
          </w:pPr>
          <w:hyperlink w:anchor="_Toc110704912" w:history="1">
            <w:r w:rsidRPr="00F102FA">
              <w:rPr>
                <w:rStyle w:val="Hyperlink"/>
                <w:rFonts w:ascii="Arial" w:hAnsi="Arial" w:cs="Arial"/>
                <w:noProof/>
              </w:rPr>
              <w:t>5.</w:t>
            </w:r>
            <w:r w:rsidRPr="00F102FA">
              <w:rPr>
                <w:rFonts w:ascii="Arial" w:eastAsiaTheme="minorEastAsia" w:hAnsi="Arial" w:cs="Arial"/>
                <w:noProof/>
                <w:kern w:val="0"/>
                <w:lang w:eastAsia="en-GB"/>
                <w14:ligatures w14:val="none"/>
              </w:rPr>
              <w:tab/>
            </w:r>
            <w:r w:rsidRPr="00F102FA">
              <w:rPr>
                <w:rStyle w:val="Hyperlink"/>
                <w:rFonts w:ascii="Arial" w:hAnsi="Arial" w:cs="Arial"/>
                <w:noProof/>
              </w:rPr>
              <w:t>Implement and monitor the solutions.</w:t>
            </w:r>
            <w:r w:rsidRPr="00F102FA">
              <w:rPr>
                <w:rFonts w:ascii="Arial" w:hAnsi="Arial" w:cs="Arial"/>
                <w:noProof/>
                <w:webHidden/>
              </w:rPr>
              <w:tab/>
            </w:r>
            <w:r w:rsidRPr="00F102FA">
              <w:rPr>
                <w:rFonts w:ascii="Arial" w:hAnsi="Arial" w:cs="Arial"/>
                <w:noProof/>
                <w:webHidden/>
              </w:rPr>
              <w:fldChar w:fldCharType="begin"/>
            </w:r>
            <w:r w:rsidRPr="00F102FA">
              <w:rPr>
                <w:rFonts w:ascii="Arial" w:hAnsi="Arial" w:cs="Arial"/>
                <w:noProof/>
                <w:webHidden/>
              </w:rPr>
              <w:instrText xml:space="preserve"> PAGEREF _Toc110704912 \h </w:instrText>
            </w:r>
            <w:r w:rsidRPr="00F102FA">
              <w:rPr>
                <w:rFonts w:ascii="Arial" w:hAnsi="Arial" w:cs="Arial"/>
                <w:noProof/>
                <w:webHidden/>
              </w:rPr>
            </w:r>
            <w:r w:rsidRPr="00F102FA">
              <w:rPr>
                <w:rFonts w:ascii="Arial" w:hAnsi="Arial" w:cs="Arial"/>
                <w:noProof/>
                <w:webHidden/>
              </w:rPr>
              <w:fldChar w:fldCharType="separate"/>
            </w:r>
            <w:r w:rsidRPr="00F102FA">
              <w:rPr>
                <w:rFonts w:ascii="Arial" w:hAnsi="Arial" w:cs="Arial"/>
                <w:noProof/>
                <w:webHidden/>
              </w:rPr>
              <w:t>10</w:t>
            </w:r>
            <w:r w:rsidRPr="00F102FA">
              <w:rPr>
                <w:rFonts w:ascii="Arial" w:hAnsi="Arial" w:cs="Arial"/>
                <w:noProof/>
                <w:webHidden/>
              </w:rPr>
              <w:fldChar w:fldCharType="end"/>
            </w:r>
          </w:hyperlink>
        </w:p>
        <w:p w14:paraId="0074B70E" w14:textId="787CE50A" w:rsidR="00F102FA" w:rsidRPr="00F102FA" w:rsidRDefault="00F102FA">
          <w:pPr>
            <w:pStyle w:val="TOC1"/>
            <w:rPr>
              <w:rFonts w:ascii="Arial" w:eastAsiaTheme="minorEastAsia" w:hAnsi="Arial" w:cs="Arial"/>
              <w:noProof/>
              <w:kern w:val="0"/>
              <w:lang w:eastAsia="en-GB"/>
              <w14:ligatures w14:val="none"/>
            </w:rPr>
          </w:pPr>
          <w:hyperlink w:anchor="_Toc110704913" w:history="1">
            <w:r w:rsidRPr="00F102FA">
              <w:rPr>
                <w:rStyle w:val="Hyperlink"/>
                <w:rFonts w:ascii="Arial" w:hAnsi="Arial" w:cs="Arial"/>
                <w:noProof/>
              </w:rPr>
              <w:t>Conclusion and Recommendations</w:t>
            </w:r>
            <w:r w:rsidRPr="00F102FA">
              <w:rPr>
                <w:rFonts w:ascii="Arial" w:hAnsi="Arial" w:cs="Arial"/>
                <w:noProof/>
                <w:webHidden/>
              </w:rPr>
              <w:tab/>
            </w:r>
            <w:r w:rsidRPr="00F102FA">
              <w:rPr>
                <w:rFonts w:ascii="Arial" w:hAnsi="Arial" w:cs="Arial"/>
                <w:noProof/>
                <w:webHidden/>
              </w:rPr>
              <w:fldChar w:fldCharType="begin"/>
            </w:r>
            <w:r w:rsidRPr="00F102FA">
              <w:rPr>
                <w:rFonts w:ascii="Arial" w:hAnsi="Arial" w:cs="Arial"/>
                <w:noProof/>
                <w:webHidden/>
              </w:rPr>
              <w:instrText xml:space="preserve"> PAGEREF _Toc110704913 \h </w:instrText>
            </w:r>
            <w:r w:rsidRPr="00F102FA">
              <w:rPr>
                <w:rFonts w:ascii="Arial" w:hAnsi="Arial" w:cs="Arial"/>
                <w:noProof/>
                <w:webHidden/>
              </w:rPr>
            </w:r>
            <w:r w:rsidRPr="00F102FA">
              <w:rPr>
                <w:rFonts w:ascii="Arial" w:hAnsi="Arial" w:cs="Arial"/>
                <w:noProof/>
                <w:webHidden/>
              </w:rPr>
              <w:fldChar w:fldCharType="separate"/>
            </w:r>
            <w:r w:rsidRPr="00F102FA">
              <w:rPr>
                <w:rFonts w:ascii="Arial" w:hAnsi="Arial" w:cs="Arial"/>
                <w:noProof/>
                <w:webHidden/>
              </w:rPr>
              <w:t>10</w:t>
            </w:r>
            <w:r w:rsidRPr="00F102FA">
              <w:rPr>
                <w:rFonts w:ascii="Arial" w:hAnsi="Arial" w:cs="Arial"/>
                <w:noProof/>
                <w:webHidden/>
              </w:rPr>
              <w:fldChar w:fldCharType="end"/>
            </w:r>
          </w:hyperlink>
        </w:p>
        <w:p w14:paraId="189F4D55" w14:textId="2D3FC3FD" w:rsidR="00F102FA" w:rsidRPr="00F102FA" w:rsidRDefault="00F102FA">
          <w:pPr>
            <w:pStyle w:val="TOC1"/>
            <w:rPr>
              <w:rFonts w:ascii="Arial" w:eastAsiaTheme="minorEastAsia" w:hAnsi="Arial" w:cs="Arial"/>
              <w:noProof/>
              <w:kern w:val="0"/>
              <w:lang w:eastAsia="en-GB"/>
              <w14:ligatures w14:val="none"/>
            </w:rPr>
          </w:pPr>
          <w:hyperlink w:anchor="_Toc110704914" w:history="1">
            <w:r w:rsidRPr="00F102FA">
              <w:rPr>
                <w:rStyle w:val="Hyperlink"/>
                <w:rFonts w:ascii="Arial" w:hAnsi="Arial" w:cs="Arial"/>
                <w:noProof/>
              </w:rPr>
              <w:t>References</w:t>
            </w:r>
            <w:r w:rsidRPr="00F102FA">
              <w:rPr>
                <w:rFonts w:ascii="Arial" w:hAnsi="Arial" w:cs="Arial"/>
                <w:noProof/>
                <w:webHidden/>
              </w:rPr>
              <w:tab/>
            </w:r>
            <w:r w:rsidRPr="00F102FA">
              <w:rPr>
                <w:rFonts w:ascii="Arial" w:hAnsi="Arial" w:cs="Arial"/>
                <w:noProof/>
                <w:webHidden/>
              </w:rPr>
              <w:fldChar w:fldCharType="begin"/>
            </w:r>
            <w:r w:rsidRPr="00F102FA">
              <w:rPr>
                <w:rFonts w:ascii="Arial" w:hAnsi="Arial" w:cs="Arial"/>
                <w:noProof/>
                <w:webHidden/>
              </w:rPr>
              <w:instrText xml:space="preserve"> PAGEREF _Toc110704914 \h </w:instrText>
            </w:r>
            <w:r w:rsidRPr="00F102FA">
              <w:rPr>
                <w:rFonts w:ascii="Arial" w:hAnsi="Arial" w:cs="Arial"/>
                <w:noProof/>
                <w:webHidden/>
              </w:rPr>
            </w:r>
            <w:r w:rsidRPr="00F102FA">
              <w:rPr>
                <w:rFonts w:ascii="Arial" w:hAnsi="Arial" w:cs="Arial"/>
                <w:noProof/>
                <w:webHidden/>
              </w:rPr>
              <w:fldChar w:fldCharType="separate"/>
            </w:r>
            <w:r w:rsidRPr="00F102FA">
              <w:rPr>
                <w:rFonts w:ascii="Arial" w:hAnsi="Arial" w:cs="Arial"/>
                <w:noProof/>
                <w:webHidden/>
              </w:rPr>
              <w:t>12</w:t>
            </w:r>
            <w:r w:rsidRPr="00F102FA">
              <w:rPr>
                <w:rFonts w:ascii="Arial" w:hAnsi="Arial" w:cs="Arial"/>
                <w:noProof/>
                <w:webHidden/>
              </w:rPr>
              <w:fldChar w:fldCharType="end"/>
            </w:r>
          </w:hyperlink>
        </w:p>
        <w:p w14:paraId="5A81DC29" w14:textId="32668707" w:rsidR="00C46354" w:rsidRDefault="00C46354">
          <w:r w:rsidRPr="00F102FA">
            <w:rPr>
              <w:rFonts w:ascii="Arial" w:hAnsi="Arial" w:cs="Arial"/>
              <w:b/>
              <w:bCs/>
              <w:noProof/>
            </w:rPr>
            <w:fldChar w:fldCharType="end"/>
          </w:r>
        </w:p>
      </w:sdtContent>
    </w:sdt>
    <w:p w14:paraId="52637A67" w14:textId="2099F100" w:rsidR="00E82487" w:rsidRDefault="00E82487">
      <w:r>
        <w:br w:type="page"/>
      </w:r>
    </w:p>
    <w:p w14:paraId="6B932D9C" w14:textId="564375BC" w:rsidR="00DA75F5" w:rsidRDefault="00E82487" w:rsidP="004C0F25">
      <w:pPr>
        <w:pStyle w:val="Heading1"/>
      </w:pPr>
      <w:bookmarkStart w:id="1" w:name="_Toc110704906"/>
      <w:r>
        <w:lastRenderedPageBreak/>
        <w:t>Abstract</w:t>
      </w:r>
      <w:bookmarkEnd w:id="1"/>
    </w:p>
    <w:p w14:paraId="63109A0C" w14:textId="77777777" w:rsidR="00D64A5C" w:rsidRDefault="00D64A5C" w:rsidP="008E220E">
      <w:pPr>
        <w:spacing w:line="360" w:lineRule="auto"/>
        <w:jc w:val="both"/>
        <w:rPr>
          <w:rFonts w:ascii="Arial" w:hAnsi="Arial" w:cs="Arial"/>
        </w:rPr>
      </w:pPr>
    </w:p>
    <w:p w14:paraId="0D6584A5" w14:textId="4160B5A7" w:rsidR="00F53672" w:rsidRPr="00065915" w:rsidRDefault="00486813" w:rsidP="009F3AAC">
      <w:pPr>
        <w:spacing w:line="360" w:lineRule="auto"/>
        <w:jc w:val="both"/>
        <w:rPr>
          <w:rFonts w:ascii="Arial" w:hAnsi="Arial" w:cs="Arial"/>
        </w:rPr>
      </w:pPr>
      <w:r w:rsidRPr="008E220E">
        <w:rPr>
          <w:rFonts w:ascii="Arial" w:hAnsi="Arial" w:cs="Arial"/>
        </w:rPr>
        <w:t>NHS</w:t>
      </w:r>
      <w:r w:rsidR="0076735C" w:rsidRPr="008E220E">
        <w:rPr>
          <w:rFonts w:ascii="Arial" w:hAnsi="Arial" w:cs="Arial"/>
        </w:rPr>
        <w:t xml:space="preserve"> is facing the</w:t>
      </w:r>
      <w:r w:rsidR="007609DE" w:rsidRPr="008E220E">
        <w:rPr>
          <w:rFonts w:ascii="Arial" w:hAnsi="Arial" w:cs="Arial"/>
        </w:rPr>
        <w:t xml:space="preserve"> one of the</w:t>
      </w:r>
      <w:r w:rsidR="0076735C" w:rsidRPr="008E220E">
        <w:rPr>
          <w:rFonts w:ascii="Arial" w:hAnsi="Arial" w:cs="Arial"/>
        </w:rPr>
        <w:t xml:space="preserve"> biggest </w:t>
      </w:r>
      <w:r w:rsidR="007609DE" w:rsidRPr="008E220E">
        <w:rPr>
          <w:rFonts w:ascii="Arial" w:hAnsi="Arial" w:cs="Arial"/>
        </w:rPr>
        <w:t>issues nowadays</w:t>
      </w:r>
      <w:r w:rsidR="0076735C" w:rsidRPr="008E220E">
        <w:rPr>
          <w:rFonts w:ascii="Arial" w:hAnsi="Arial" w:cs="Arial"/>
        </w:rPr>
        <w:t xml:space="preserve">, staff shortage. </w:t>
      </w:r>
      <w:r w:rsidR="00A749DA" w:rsidRPr="008E220E">
        <w:rPr>
          <w:rFonts w:ascii="Arial" w:hAnsi="Arial" w:cs="Arial"/>
        </w:rPr>
        <w:t>In</w:t>
      </w:r>
      <w:r w:rsidR="007609DE" w:rsidRPr="008E220E">
        <w:rPr>
          <w:rFonts w:ascii="Arial" w:hAnsi="Arial" w:cs="Arial"/>
        </w:rPr>
        <w:t xml:space="preserve"> this report will be </w:t>
      </w:r>
      <w:r w:rsidR="005545A3" w:rsidRPr="008E220E">
        <w:rPr>
          <w:rFonts w:ascii="Arial" w:hAnsi="Arial" w:cs="Arial"/>
        </w:rPr>
        <w:t xml:space="preserve">presented how the problem-solving </w:t>
      </w:r>
      <w:r w:rsidR="00CF5ACF">
        <w:rPr>
          <w:rFonts w:ascii="Arial" w:hAnsi="Arial" w:cs="Arial"/>
        </w:rPr>
        <w:t>technical skills</w:t>
      </w:r>
      <w:r w:rsidR="005545A3" w:rsidRPr="008E220E">
        <w:rPr>
          <w:rFonts w:ascii="Arial" w:hAnsi="Arial" w:cs="Arial"/>
        </w:rPr>
        <w:t xml:space="preserve"> </w:t>
      </w:r>
      <w:r w:rsidR="00CF5ACF">
        <w:rPr>
          <w:rFonts w:ascii="Arial" w:hAnsi="Arial" w:cs="Arial"/>
        </w:rPr>
        <w:t>are</w:t>
      </w:r>
      <w:r w:rsidR="005545A3" w:rsidRPr="008E220E">
        <w:rPr>
          <w:rFonts w:ascii="Arial" w:hAnsi="Arial" w:cs="Arial"/>
        </w:rPr>
        <w:t xml:space="preserve"> helping in </w:t>
      </w:r>
      <w:r w:rsidR="000E5527" w:rsidRPr="008E220E">
        <w:rPr>
          <w:rFonts w:ascii="Arial" w:hAnsi="Arial" w:cs="Arial"/>
        </w:rPr>
        <w:t xml:space="preserve">identifying the causes and find the alternative solutions </w:t>
      </w:r>
      <w:r w:rsidR="00335F8F" w:rsidRPr="008E220E">
        <w:rPr>
          <w:rFonts w:ascii="Arial" w:hAnsi="Arial" w:cs="Arial"/>
        </w:rPr>
        <w:t>to</w:t>
      </w:r>
      <w:r w:rsidR="000E5527" w:rsidRPr="008E220E">
        <w:rPr>
          <w:rFonts w:ascii="Arial" w:hAnsi="Arial" w:cs="Arial"/>
        </w:rPr>
        <w:t xml:space="preserve"> solve the matter</w:t>
      </w:r>
      <w:r w:rsidR="00D64A5C">
        <w:rPr>
          <w:rFonts w:ascii="Arial" w:hAnsi="Arial" w:cs="Arial"/>
        </w:rPr>
        <w:t xml:space="preserve"> of situation.</w:t>
      </w:r>
      <w:r w:rsidR="00ED6220">
        <w:rPr>
          <w:rFonts w:ascii="Arial" w:hAnsi="Arial" w:cs="Arial"/>
        </w:rPr>
        <w:t xml:space="preserve"> </w:t>
      </w:r>
      <w:r w:rsidR="00335F8F">
        <w:rPr>
          <w:rFonts w:ascii="Arial" w:eastAsiaTheme="majorEastAsia" w:hAnsi="Arial" w:cs="Arial"/>
        </w:rPr>
        <w:t>A serious shortage of skilled specialist, and experienced staff could easily become a catastrophe. Because of the low resources NHS is dealing, less skilled staff is hired temporary to cover their needs, but this solution carries a potential risk to patients and again will cause other significant problems they will have to deal with</w:t>
      </w:r>
      <w:r w:rsidR="00335F8F">
        <w:rPr>
          <w:rFonts w:ascii="Arial" w:eastAsiaTheme="majorEastAsia" w:hAnsi="Arial" w:cs="Arial"/>
        </w:rPr>
        <w:t>.</w:t>
      </w:r>
      <w:r w:rsidR="00682275" w:rsidRPr="00682275">
        <w:rPr>
          <w:rFonts w:ascii="Arial" w:hAnsi="Arial" w:cs="Arial"/>
        </w:rPr>
        <w:t xml:space="preserve"> </w:t>
      </w:r>
      <w:r w:rsidR="00682275">
        <w:rPr>
          <w:rFonts w:ascii="Arial" w:hAnsi="Arial" w:cs="Arial"/>
        </w:rPr>
        <w:t>To identify and analyse the macroeconomically factors that influence on staff shortage in NHS, it will be used the PESTLE analysis tool.</w:t>
      </w:r>
      <w:r w:rsidR="00F53672" w:rsidRPr="00F53672">
        <w:rPr>
          <w:rFonts w:ascii="Arial" w:hAnsi="Arial" w:cs="Arial"/>
        </w:rPr>
        <w:t xml:space="preserve"> </w:t>
      </w:r>
      <w:r w:rsidR="00F53672">
        <w:rPr>
          <w:rFonts w:ascii="Arial" w:hAnsi="Arial" w:cs="Arial"/>
        </w:rPr>
        <w:t>By using the Fishbone diagram, it is easy to reach the root cause of the problem</w:t>
      </w:r>
      <w:r w:rsidR="00F53672">
        <w:rPr>
          <w:rFonts w:ascii="Arial" w:hAnsi="Arial" w:cs="Arial"/>
        </w:rPr>
        <w:t>.</w:t>
      </w:r>
      <w:r w:rsidR="00F53672" w:rsidRPr="00F53672">
        <w:rPr>
          <w:rFonts w:ascii="Arial" w:hAnsi="Arial" w:cs="Arial"/>
          <w:lang w:val="en-US"/>
        </w:rPr>
        <w:t xml:space="preserve"> </w:t>
      </w:r>
      <w:r w:rsidR="00F53672">
        <w:rPr>
          <w:rFonts w:ascii="Arial" w:hAnsi="Arial" w:cs="Arial"/>
          <w:lang w:val="en-US"/>
        </w:rPr>
        <w:t>Grid Analysis is a useful technique to use for making decisions. Was chosen this method because is the most effective one when there are a lot of alternative solutions and many factors to take in consideration.</w:t>
      </w:r>
      <w:r w:rsidR="00D10AB9">
        <w:rPr>
          <w:rFonts w:ascii="Arial" w:hAnsi="Arial" w:cs="Arial"/>
          <w:lang w:val="en-US"/>
        </w:rPr>
        <w:t xml:space="preserve"> In conclusion will be analyzed </w:t>
      </w:r>
      <w:r w:rsidR="001160F9">
        <w:rPr>
          <w:rFonts w:ascii="Arial" w:hAnsi="Arial" w:cs="Arial"/>
          <w:lang w:val="en-US"/>
        </w:rPr>
        <w:t>the possible solutions and recommendations.</w:t>
      </w:r>
    </w:p>
    <w:p w14:paraId="7508826A" w14:textId="0A9E6E29" w:rsidR="00DA75F5" w:rsidRPr="008E220E" w:rsidRDefault="00DA75F5" w:rsidP="008E220E">
      <w:pPr>
        <w:spacing w:line="360" w:lineRule="auto"/>
        <w:jc w:val="both"/>
        <w:rPr>
          <w:rFonts w:ascii="Arial" w:hAnsi="Arial" w:cs="Arial"/>
        </w:rPr>
      </w:pPr>
    </w:p>
    <w:p w14:paraId="64A62E1A" w14:textId="77777777" w:rsidR="001840D8" w:rsidRDefault="001840D8" w:rsidP="004C0F25">
      <w:pPr>
        <w:pStyle w:val="Heading1"/>
      </w:pPr>
    </w:p>
    <w:p w14:paraId="30186261" w14:textId="2052234D" w:rsidR="00E82487" w:rsidRDefault="00E82487" w:rsidP="004C0F25">
      <w:pPr>
        <w:pStyle w:val="Heading1"/>
      </w:pPr>
      <w:bookmarkStart w:id="2" w:name="_Toc110704907"/>
      <w:r>
        <w:t>Introduction</w:t>
      </w:r>
      <w:bookmarkEnd w:id="2"/>
    </w:p>
    <w:p w14:paraId="421098B6" w14:textId="77777777" w:rsidR="00015A55" w:rsidRPr="00015A55" w:rsidRDefault="00015A55" w:rsidP="00015A55"/>
    <w:p w14:paraId="7256F253" w14:textId="0BE2C330" w:rsidR="00A7721B" w:rsidRPr="00132F99" w:rsidRDefault="009B003B" w:rsidP="009E0F14">
      <w:pPr>
        <w:spacing w:line="360" w:lineRule="auto"/>
        <w:jc w:val="both"/>
        <w:rPr>
          <w:rFonts w:ascii="Arial" w:hAnsi="Arial" w:cs="Arial"/>
        </w:rPr>
      </w:pPr>
      <w:r w:rsidRPr="00132F99">
        <w:rPr>
          <w:rFonts w:ascii="Arial" w:hAnsi="Arial" w:cs="Arial"/>
        </w:rPr>
        <w:t xml:space="preserve">The human beings are facing </w:t>
      </w:r>
      <w:r w:rsidR="00D23B08" w:rsidRPr="00132F99">
        <w:rPr>
          <w:rFonts w:ascii="Arial" w:hAnsi="Arial" w:cs="Arial"/>
        </w:rPr>
        <w:t>every day with situations which are contradictor</w:t>
      </w:r>
      <w:r w:rsidR="006103F5" w:rsidRPr="00132F99">
        <w:rPr>
          <w:rFonts w:ascii="Arial" w:hAnsi="Arial" w:cs="Arial"/>
        </w:rPr>
        <w:t>y, having obstructions that are hard to overcome</w:t>
      </w:r>
      <w:r w:rsidR="00E96620" w:rsidRPr="00132F99">
        <w:rPr>
          <w:rFonts w:ascii="Arial" w:hAnsi="Arial" w:cs="Arial"/>
        </w:rPr>
        <w:t xml:space="preserve">, or they are experiencing difficulties. </w:t>
      </w:r>
      <w:r w:rsidR="00F45EC2" w:rsidRPr="00132F99">
        <w:rPr>
          <w:rFonts w:ascii="Arial" w:hAnsi="Arial" w:cs="Arial"/>
        </w:rPr>
        <w:t xml:space="preserve"> To cope with these </w:t>
      </w:r>
      <w:r w:rsidR="0018160D" w:rsidRPr="00132F99">
        <w:rPr>
          <w:rFonts w:ascii="Arial" w:hAnsi="Arial" w:cs="Arial"/>
        </w:rPr>
        <w:t>situations,</w:t>
      </w:r>
      <w:r w:rsidR="00F45EC2" w:rsidRPr="00132F99">
        <w:rPr>
          <w:rFonts w:ascii="Arial" w:hAnsi="Arial" w:cs="Arial"/>
        </w:rPr>
        <w:t xml:space="preserve"> </w:t>
      </w:r>
      <w:r w:rsidR="00A2788B" w:rsidRPr="00132F99">
        <w:rPr>
          <w:rFonts w:ascii="Arial" w:hAnsi="Arial" w:cs="Arial"/>
        </w:rPr>
        <w:t xml:space="preserve">it is necessary to apply some </w:t>
      </w:r>
      <w:r w:rsidR="008C235E" w:rsidRPr="00132F99">
        <w:rPr>
          <w:rFonts w:ascii="Arial" w:hAnsi="Arial" w:cs="Arial"/>
        </w:rPr>
        <w:t>processes to ach</w:t>
      </w:r>
      <w:r w:rsidR="0018160D" w:rsidRPr="00132F99">
        <w:rPr>
          <w:rFonts w:ascii="Arial" w:hAnsi="Arial" w:cs="Arial"/>
        </w:rPr>
        <w:t xml:space="preserve">ieve knowledges </w:t>
      </w:r>
      <w:r w:rsidR="009D445B" w:rsidRPr="00132F99">
        <w:rPr>
          <w:rFonts w:ascii="Arial" w:hAnsi="Arial" w:cs="Arial"/>
        </w:rPr>
        <w:t xml:space="preserve">to successfully solving the situation </w:t>
      </w:r>
      <w:r w:rsidR="0003740D" w:rsidRPr="00132F99">
        <w:rPr>
          <w:rFonts w:ascii="Arial" w:hAnsi="Arial" w:cs="Arial"/>
        </w:rPr>
        <w:t xml:space="preserve">or to remove the obstructions. </w:t>
      </w:r>
    </w:p>
    <w:p w14:paraId="248C83DD" w14:textId="6B78C06C" w:rsidR="000175CA" w:rsidRDefault="00071EE2" w:rsidP="009E0F14">
      <w:pPr>
        <w:spacing w:line="360" w:lineRule="auto"/>
        <w:ind w:firstLine="720"/>
        <w:jc w:val="both"/>
        <w:rPr>
          <w:rFonts w:ascii="Arial" w:hAnsi="Arial" w:cs="Arial"/>
        </w:rPr>
      </w:pPr>
      <w:r w:rsidRPr="00132F99">
        <w:rPr>
          <w:rFonts w:ascii="Arial" w:hAnsi="Arial" w:cs="Arial"/>
        </w:rPr>
        <w:t>The definition of the term problem</w:t>
      </w:r>
      <w:r w:rsidR="000175CA" w:rsidRPr="00132F99">
        <w:rPr>
          <w:rFonts w:ascii="Arial" w:hAnsi="Arial" w:cs="Arial"/>
        </w:rPr>
        <w:t xml:space="preserve"> is </w:t>
      </w:r>
      <w:r w:rsidR="00276C8F" w:rsidRPr="00132F99">
        <w:rPr>
          <w:rFonts w:ascii="Arial" w:hAnsi="Arial" w:cs="Arial"/>
        </w:rPr>
        <w:t>presented differently</w:t>
      </w:r>
      <w:r w:rsidR="00280607" w:rsidRPr="00132F99">
        <w:rPr>
          <w:rFonts w:ascii="Arial" w:hAnsi="Arial" w:cs="Arial"/>
        </w:rPr>
        <w:t xml:space="preserve">, </w:t>
      </w:r>
      <w:r w:rsidR="00741720" w:rsidRPr="00132F99">
        <w:rPr>
          <w:rFonts w:ascii="Arial" w:hAnsi="Arial" w:cs="Arial"/>
        </w:rPr>
        <w:t xml:space="preserve">J. Linhart (1976) defines </w:t>
      </w:r>
      <w:r w:rsidR="00344F0C" w:rsidRPr="00132F99">
        <w:rPr>
          <w:rFonts w:ascii="Arial" w:hAnsi="Arial" w:cs="Arial"/>
        </w:rPr>
        <w:t>the term</w:t>
      </w:r>
      <w:r w:rsidR="00741720" w:rsidRPr="00132F99">
        <w:rPr>
          <w:rFonts w:ascii="Arial" w:hAnsi="Arial" w:cs="Arial"/>
        </w:rPr>
        <w:t xml:space="preserve"> problem as</w:t>
      </w:r>
      <w:r w:rsidR="00344F0C" w:rsidRPr="00132F99">
        <w:rPr>
          <w:rFonts w:ascii="Arial" w:hAnsi="Arial" w:cs="Arial"/>
        </w:rPr>
        <w:t xml:space="preserve"> an interactive </w:t>
      </w:r>
      <w:r w:rsidR="007E46B8" w:rsidRPr="00132F99">
        <w:rPr>
          <w:rFonts w:ascii="Arial" w:hAnsi="Arial" w:cs="Arial"/>
        </w:rPr>
        <w:t>relation between a subject and its surroundings</w:t>
      </w:r>
      <w:r w:rsidR="00F626C7" w:rsidRPr="00132F99">
        <w:rPr>
          <w:rFonts w:ascii="Arial" w:hAnsi="Arial" w:cs="Arial"/>
        </w:rPr>
        <w:t xml:space="preserve">, which incorporate the inner conflict that is solved by the </w:t>
      </w:r>
      <w:r w:rsidR="00E50BAA" w:rsidRPr="00132F99">
        <w:rPr>
          <w:rFonts w:ascii="Arial" w:hAnsi="Arial" w:cs="Arial"/>
        </w:rPr>
        <w:t xml:space="preserve">subject by searching of transitions from initial condition to the final </w:t>
      </w:r>
      <w:r w:rsidR="000128B7" w:rsidRPr="00132F99">
        <w:rPr>
          <w:rFonts w:ascii="Arial" w:hAnsi="Arial" w:cs="Arial"/>
        </w:rPr>
        <w:t xml:space="preserve">condition. </w:t>
      </w:r>
      <w:r w:rsidR="00586F20" w:rsidRPr="00132F99">
        <w:rPr>
          <w:rFonts w:ascii="Arial" w:hAnsi="Arial" w:cs="Arial"/>
        </w:rPr>
        <w:t xml:space="preserve"> </w:t>
      </w:r>
    </w:p>
    <w:p w14:paraId="3FD7C7A8" w14:textId="7AA2447B" w:rsidR="009B0D2F" w:rsidRDefault="00BE308F" w:rsidP="009E0F14">
      <w:pPr>
        <w:spacing w:line="360" w:lineRule="auto"/>
        <w:ind w:firstLine="720"/>
        <w:jc w:val="both"/>
        <w:rPr>
          <w:rFonts w:ascii="Arial" w:hAnsi="Arial" w:cs="Arial"/>
        </w:rPr>
      </w:pPr>
      <w:r>
        <w:rPr>
          <w:rFonts w:ascii="Arial" w:hAnsi="Arial" w:cs="Arial"/>
        </w:rPr>
        <w:t>According to R. E. Mayer (</w:t>
      </w:r>
      <w:r w:rsidR="00ED5D2B">
        <w:rPr>
          <w:rFonts w:ascii="Arial" w:hAnsi="Arial" w:cs="Arial"/>
        </w:rPr>
        <w:t xml:space="preserve">1990) problem solving is defined as a summary </w:t>
      </w:r>
      <w:r w:rsidR="009150C1">
        <w:rPr>
          <w:rFonts w:ascii="Arial" w:hAnsi="Arial" w:cs="Arial"/>
        </w:rPr>
        <w:t>of the cognitive processes focused on the change of the given sta</w:t>
      </w:r>
      <w:r w:rsidR="007D065C">
        <w:rPr>
          <w:rFonts w:ascii="Arial" w:hAnsi="Arial" w:cs="Arial"/>
        </w:rPr>
        <w:t xml:space="preserve">te to the final </w:t>
      </w:r>
      <w:r w:rsidR="00C33F1A">
        <w:rPr>
          <w:rFonts w:ascii="Arial" w:hAnsi="Arial" w:cs="Arial"/>
        </w:rPr>
        <w:t>state where the solution procedure is not obvious</w:t>
      </w:r>
      <w:r w:rsidR="008E0986">
        <w:rPr>
          <w:rFonts w:ascii="Arial" w:hAnsi="Arial" w:cs="Arial"/>
        </w:rPr>
        <w:t xml:space="preserve">. </w:t>
      </w:r>
      <w:r w:rsidR="004A4499">
        <w:rPr>
          <w:rFonts w:ascii="Arial" w:hAnsi="Arial" w:cs="Arial"/>
        </w:rPr>
        <w:t xml:space="preserve">It can also </w:t>
      </w:r>
      <w:r w:rsidR="00CD1A1B">
        <w:rPr>
          <w:rFonts w:ascii="Arial" w:hAnsi="Arial" w:cs="Arial"/>
        </w:rPr>
        <w:t>be i</w:t>
      </w:r>
      <w:r w:rsidR="00C915ED">
        <w:rPr>
          <w:rFonts w:ascii="Arial" w:hAnsi="Arial" w:cs="Arial"/>
        </w:rPr>
        <w:t xml:space="preserve">dentified as a </w:t>
      </w:r>
      <w:r w:rsidR="00887D53">
        <w:rPr>
          <w:rFonts w:ascii="Arial" w:hAnsi="Arial" w:cs="Arial"/>
        </w:rPr>
        <w:t>process to solve a gap between a present situation and a desir</w:t>
      </w:r>
      <w:r w:rsidR="0043698B">
        <w:rPr>
          <w:rFonts w:ascii="Arial" w:hAnsi="Arial" w:cs="Arial"/>
        </w:rPr>
        <w:t>ed</w:t>
      </w:r>
      <w:r w:rsidR="00887D53">
        <w:rPr>
          <w:rFonts w:ascii="Arial" w:hAnsi="Arial" w:cs="Arial"/>
        </w:rPr>
        <w:t xml:space="preserve"> goal</w:t>
      </w:r>
      <w:r w:rsidR="0043698B">
        <w:rPr>
          <w:rFonts w:ascii="Arial" w:hAnsi="Arial" w:cs="Arial"/>
        </w:rPr>
        <w:t xml:space="preserve">, </w:t>
      </w:r>
      <w:r w:rsidR="00B40512">
        <w:rPr>
          <w:rFonts w:ascii="Arial" w:hAnsi="Arial" w:cs="Arial"/>
        </w:rPr>
        <w:t xml:space="preserve">where the goal was blocked by known and unknown obstacles. </w:t>
      </w:r>
      <w:r w:rsidR="00C00BD9">
        <w:rPr>
          <w:rFonts w:ascii="Arial" w:hAnsi="Arial" w:cs="Arial"/>
        </w:rPr>
        <w:t xml:space="preserve">Decision making </w:t>
      </w:r>
      <w:r w:rsidR="00462138">
        <w:rPr>
          <w:rFonts w:ascii="Arial" w:hAnsi="Arial" w:cs="Arial"/>
        </w:rPr>
        <w:t>is the process</w:t>
      </w:r>
      <w:r w:rsidR="009264DE">
        <w:rPr>
          <w:rFonts w:ascii="Arial" w:hAnsi="Arial" w:cs="Arial"/>
        </w:rPr>
        <w:t xml:space="preserve"> of selecting </w:t>
      </w:r>
      <w:r w:rsidR="00244E8B">
        <w:rPr>
          <w:rFonts w:ascii="Arial" w:hAnsi="Arial" w:cs="Arial"/>
        </w:rPr>
        <w:t xml:space="preserve">one or multiple </w:t>
      </w:r>
      <w:r w:rsidR="0094097A">
        <w:rPr>
          <w:rFonts w:ascii="Arial" w:hAnsi="Arial" w:cs="Arial"/>
        </w:rPr>
        <w:t xml:space="preserve">possible solutions </w:t>
      </w:r>
      <w:r w:rsidR="00AB4917">
        <w:rPr>
          <w:rFonts w:ascii="Arial" w:hAnsi="Arial" w:cs="Arial"/>
        </w:rPr>
        <w:t>with the scope to achieve the goal.</w:t>
      </w:r>
    </w:p>
    <w:p w14:paraId="7F037D2C" w14:textId="5E22902E" w:rsidR="0039485D" w:rsidRDefault="00EB0EDC" w:rsidP="009E0F14">
      <w:pPr>
        <w:spacing w:line="360" w:lineRule="auto"/>
        <w:ind w:firstLine="720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Problem definition, problem solving, and decision making are </w:t>
      </w:r>
      <w:r w:rsidR="009B0D2F">
        <w:rPr>
          <w:rFonts w:ascii="Arial" w:hAnsi="Arial" w:cs="Arial"/>
        </w:rPr>
        <w:t>inseparable concepts.</w:t>
      </w:r>
    </w:p>
    <w:p w14:paraId="2D6B8F1C" w14:textId="48DBF7DC" w:rsidR="00882BAC" w:rsidRDefault="004F1E52" w:rsidP="00882BAC">
      <w:pPr>
        <w:spacing w:line="36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lastRenderedPageBreak/>
        <w:t xml:space="preserve">Nowadays, </w:t>
      </w:r>
      <w:r w:rsidR="00967D29">
        <w:rPr>
          <w:rFonts w:ascii="Arial" w:hAnsi="Arial" w:cs="Arial"/>
        </w:rPr>
        <w:t xml:space="preserve">NHS staff shortage is </w:t>
      </w:r>
      <w:r w:rsidR="0093624C">
        <w:rPr>
          <w:rFonts w:ascii="Arial" w:hAnsi="Arial" w:cs="Arial"/>
        </w:rPr>
        <w:t xml:space="preserve">one of the biggest </w:t>
      </w:r>
      <w:proofErr w:type="gramStart"/>
      <w:r w:rsidR="0093624C">
        <w:rPr>
          <w:rFonts w:ascii="Arial" w:hAnsi="Arial" w:cs="Arial"/>
        </w:rPr>
        <w:t>issue</w:t>
      </w:r>
      <w:proofErr w:type="gramEnd"/>
      <w:r w:rsidR="0093624C">
        <w:rPr>
          <w:rFonts w:ascii="Arial" w:hAnsi="Arial" w:cs="Arial"/>
        </w:rPr>
        <w:t xml:space="preserve"> in England. Work</w:t>
      </w:r>
      <w:r w:rsidR="001B348E">
        <w:rPr>
          <w:rFonts w:ascii="Arial" w:hAnsi="Arial" w:cs="Arial"/>
        </w:rPr>
        <w:t xml:space="preserve">force shortages are </w:t>
      </w:r>
      <w:r w:rsidR="00780A3F">
        <w:rPr>
          <w:rFonts w:ascii="Arial" w:hAnsi="Arial" w:cs="Arial"/>
        </w:rPr>
        <w:t xml:space="preserve">giving significant impact on </w:t>
      </w:r>
      <w:r w:rsidR="00510B36">
        <w:rPr>
          <w:rFonts w:ascii="Arial" w:hAnsi="Arial" w:cs="Arial"/>
        </w:rPr>
        <w:t>patients care and staff experience.</w:t>
      </w:r>
      <w:r w:rsidR="00F604E8">
        <w:rPr>
          <w:rFonts w:ascii="Arial" w:hAnsi="Arial" w:cs="Arial"/>
        </w:rPr>
        <w:t xml:space="preserve"> </w:t>
      </w:r>
      <w:r w:rsidR="000F201B">
        <w:rPr>
          <w:rFonts w:ascii="Arial" w:hAnsi="Arial" w:cs="Arial"/>
        </w:rPr>
        <w:t>In the face of</w:t>
      </w:r>
      <w:r w:rsidR="00CE438D">
        <w:rPr>
          <w:rFonts w:ascii="Arial" w:hAnsi="Arial" w:cs="Arial"/>
        </w:rPr>
        <w:t xml:space="preserve"> pressure </w:t>
      </w:r>
      <w:r w:rsidR="00CF1547">
        <w:rPr>
          <w:rFonts w:ascii="Arial" w:hAnsi="Arial" w:cs="Arial"/>
        </w:rPr>
        <w:t>to work with this lack of staf</w:t>
      </w:r>
      <w:r w:rsidR="00171F02">
        <w:rPr>
          <w:rFonts w:ascii="Arial" w:hAnsi="Arial" w:cs="Arial"/>
        </w:rPr>
        <w:t>f</w:t>
      </w:r>
      <w:r w:rsidR="00981057">
        <w:rPr>
          <w:rFonts w:ascii="Arial" w:hAnsi="Arial" w:cs="Arial"/>
        </w:rPr>
        <w:t xml:space="preserve"> and </w:t>
      </w:r>
      <w:r w:rsidR="00171F02">
        <w:rPr>
          <w:rFonts w:ascii="Arial" w:hAnsi="Arial" w:cs="Arial"/>
        </w:rPr>
        <w:t>to provide</w:t>
      </w:r>
      <w:r w:rsidR="00981057">
        <w:rPr>
          <w:rFonts w:ascii="Arial" w:hAnsi="Arial" w:cs="Arial"/>
        </w:rPr>
        <w:t xml:space="preserve"> the proper care, it is important </w:t>
      </w:r>
      <w:r w:rsidR="00CA3E8E">
        <w:rPr>
          <w:rFonts w:ascii="Arial" w:hAnsi="Arial" w:cs="Arial"/>
        </w:rPr>
        <w:t>to understand the cause of the problem</w:t>
      </w:r>
      <w:r w:rsidR="004E6309">
        <w:rPr>
          <w:rFonts w:ascii="Arial" w:hAnsi="Arial" w:cs="Arial"/>
        </w:rPr>
        <w:t xml:space="preserve">, the factors that are influencing </w:t>
      </w:r>
      <w:r w:rsidR="001A33C4">
        <w:rPr>
          <w:rFonts w:ascii="Arial" w:hAnsi="Arial" w:cs="Arial"/>
        </w:rPr>
        <w:t xml:space="preserve">its development, </w:t>
      </w:r>
      <w:r w:rsidR="006D6E5F">
        <w:rPr>
          <w:rFonts w:ascii="Arial" w:hAnsi="Arial" w:cs="Arial"/>
        </w:rPr>
        <w:t>use the date from observati</w:t>
      </w:r>
      <w:r w:rsidR="004E37C4">
        <w:rPr>
          <w:rFonts w:ascii="Arial" w:hAnsi="Arial" w:cs="Arial"/>
        </w:rPr>
        <w:t xml:space="preserve">onal </w:t>
      </w:r>
      <w:r w:rsidR="00F1782D">
        <w:rPr>
          <w:rFonts w:ascii="Arial" w:hAnsi="Arial" w:cs="Arial"/>
        </w:rPr>
        <w:t>study, to</w:t>
      </w:r>
      <w:r w:rsidR="00C342E5">
        <w:rPr>
          <w:rFonts w:ascii="Arial" w:hAnsi="Arial" w:cs="Arial"/>
        </w:rPr>
        <w:t xml:space="preserve"> find </w:t>
      </w:r>
      <w:r w:rsidR="00B06FC3">
        <w:rPr>
          <w:rFonts w:ascii="Arial" w:hAnsi="Arial" w:cs="Arial"/>
        </w:rPr>
        <w:t xml:space="preserve">appropriate possible </w:t>
      </w:r>
      <w:r w:rsidR="00882BAC">
        <w:rPr>
          <w:rFonts w:ascii="Arial" w:hAnsi="Arial" w:cs="Arial"/>
        </w:rPr>
        <w:t>solutions and</w:t>
      </w:r>
      <w:r w:rsidR="004E37C4">
        <w:rPr>
          <w:rFonts w:ascii="Arial" w:hAnsi="Arial" w:cs="Arial"/>
        </w:rPr>
        <w:t xml:space="preserve"> ways of implementing them. </w:t>
      </w:r>
    </w:p>
    <w:p w14:paraId="2ECA2061" w14:textId="2BEF7A51" w:rsidR="00E82487" w:rsidRPr="00816046" w:rsidRDefault="00AD2D74" w:rsidP="00816046">
      <w:pPr>
        <w:pStyle w:val="Heading1"/>
        <w:numPr>
          <w:ilvl w:val="0"/>
          <w:numId w:val="3"/>
        </w:numPr>
      </w:pPr>
      <w:bookmarkStart w:id="3" w:name="_Toc110704908"/>
      <w:r>
        <w:t>T</w:t>
      </w:r>
      <w:r w:rsidR="00E05BF1" w:rsidRPr="00816046">
        <w:t xml:space="preserve">he nature and impact of </w:t>
      </w:r>
      <w:r w:rsidR="00835870" w:rsidRPr="00816046">
        <w:t>NHS- staff shortage</w:t>
      </w:r>
      <w:r w:rsidR="00E05BF1" w:rsidRPr="00816046">
        <w:t xml:space="preserve"> </w:t>
      </w:r>
      <w:r w:rsidR="00764380" w:rsidRPr="00816046">
        <w:t>on employees and their organisations.</w:t>
      </w:r>
      <w:bookmarkEnd w:id="3"/>
    </w:p>
    <w:p w14:paraId="18262C25" w14:textId="4E2F2B9C" w:rsidR="003E1E69" w:rsidRDefault="00F870D3" w:rsidP="006235C1">
      <w:pPr>
        <w:spacing w:line="360" w:lineRule="auto"/>
        <w:jc w:val="both"/>
        <w:rPr>
          <w:rStyle w:val="Strong"/>
          <w:rFonts w:ascii="Arial" w:hAnsi="Arial" w:cs="Arial"/>
          <w:b w:val="0"/>
          <w:bCs w:val="0"/>
        </w:rPr>
      </w:pPr>
      <w:r>
        <w:rPr>
          <w:rStyle w:val="Strong"/>
          <w:rFonts w:ascii="Arial" w:hAnsi="Arial" w:cs="Arial"/>
          <w:b w:val="0"/>
          <w:bCs w:val="0"/>
        </w:rPr>
        <w:t xml:space="preserve">In the past few years, NHS is facing the most challenging </w:t>
      </w:r>
      <w:r w:rsidR="00E34187">
        <w:rPr>
          <w:rStyle w:val="Strong"/>
          <w:rFonts w:ascii="Arial" w:hAnsi="Arial" w:cs="Arial"/>
          <w:b w:val="0"/>
          <w:bCs w:val="0"/>
        </w:rPr>
        <w:t>period of staff crisis.</w:t>
      </w:r>
      <w:r w:rsidR="004B01F0">
        <w:rPr>
          <w:rStyle w:val="Strong"/>
          <w:rFonts w:ascii="Arial" w:hAnsi="Arial" w:cs="Arial"/>
          <w:b w:val="0"/>
          <w:bCs w:val="0"/>
        </w:rPr>
        <w:t xml:space="preserve"> </w:t>
      </w:r>
      <w:r w:rsidR="00A9625C">
        <w:rPr>
          <w:rStyle w:val="Strong"/>
          <w:rFonts w:ascii="Arial" w:hAnsi="Arial" w:cs="Arial"/>
          <w:b w:val="0"/>
          <w:bCs w:val="0"/>
        </w:rPr>
        <w:t xml:space="preserve">To an effective </w:t>
      </w:r>
      <w:r w:rsidR="0062660E">
        <w:rPr>
          <w:rStyle w:val="Strong"/>
          <w:rFonts w:ascii="Arial" w:hAnsi="Arial" w:cs="Arial"/>
          <w:b w:val="0"/>
          <w:bCs w:val="0"/>
        </w:rPr>
        <w:t xml:space="preserve">and sustainable delivery of </w:t>
      </w:r>
      <w:r w:rsidR="00283AC9">
        <w:rPr>
          <w:rStyle w:val="Strong"/>
          <w:rFonts w:ascii="Arial" w:hAnsi="Arial" w:cs="Arial"/>
          <w:b w:val="0"/>
          <w:bCs w:val="0"/>
        </w:rPr>
        <w:t>high-quality</w:t>
      </w:r>
      <w:r w:rsidR="005775DE">
        <w:rPr>
          <w:rStyle w:val="Strong"/>
          <w:rFonts w:ascii="Arial" w:hAnsi="Arial" w:cs="Arial"/>
          <w:b w:val="0"/>
          <w:bCs w:val="0"/>
        </w:rPr>
        <w:t xml:space="preserve"> care, it is </w:t>
      </w:r>
      <w:r w:rsidR="00DA18E8">
        <w:rPr>
          <w:rStyle w:val="Strong"/>
          <w:rFonts w:ascii="Arial" w:hAnsi="Arial" w:cs="Arial"/>
          <w:b w:val="0"/>
          <w:bCs w:val="0"/>
        </w:rPr>
        <w:t>essential</w:t>
      </w:r>
      <w:r w:rsidR="005775DE">
        <w:rPr>
          <w:rStyle w:val="Strong"/>
          <w:rFonts w:ascii="Arial" w:hAnsi="Arial" w:cs="Arial"/>
          <w:b w:val="0"/>
          <w:bCs w:val="0"/>
        </w:rPr>
        <w:t xml:space="preserve"> </w:t>
      </w:r>
      <w:r w:rsidR="005B4504">
        <w:rPr>
          <w:rStyle w:val="Strong"/>
          <w:rFonts w:ascii="Arial" w:hAnsi="Arial" w:cs="Arial"/>
          <w:b w:val="0"/>
          <w:bCs w:val="0"/>
        </w:rPr>
        <w:t xml:space="preserve">to </w:t>
      </w:r>
      <w:r w:rsidR="00F028FA">
        <w:rPr>
          <w:rStyle w:val="Strong"/>
          <w:rFonts w:ascii="Arial" w:hAnsi="Arial" w:cs="Arial"/>
          <w:b w:val="0"/>
          <w:bCs w:val="0"/>
        </w:rPr>
        <w:t>develop skil</w:t>
      </w:r>
      <w:r w:rsidR="00DA18E8">
        <w:rPr>
          <w:rStyle w:val="Strong"/>
          <w:rFonts w:ascii="Arial" w:hAnsi="Arial" w:cs="Arial"/>
          <w:b w:val="0"/>
          <w:bCs w:val="0"/>
        </w:rPr>
        <w:t xml:space="preserve">led </w:t>
      </w:r>
      <w:r w:rsidR="000E513F">
        <w:rPr>
          <w:rStyle w:val="Strong"/>
          <w:rFonts w:ascii="Arial" w:hAnsi="Arial" w:cs="Arial"/>
          <w:b w:val="0"/>
          <w:bCs w:val="0"/>
        </w:rPr>
        <w:t>and supported</w:t>
      </w:r>
      <w:r w:rsidR="00DA18E8">
        <w:rPr>
          <w:rStyle w:val="Strong"/>
          <w:rFonts w:ascii="Arial" w:hAnsi="Arial" w:cs="Arial"/>
          <w:b w:val="0"/>
          <w:bCs w:val="0"/>
        </w:rPr>
        <w:t xml:space="preserve"> workforce. </w:t>
      </w:r>
      <w:r w:rsidR="0053265D">
        <w:rPr>
          <w:rStyle w:val="Strong"/>
          <w:rFonts w:ascii="Arial" w:hAnsi="Arial" w:cs="Arial"/>
          <w:b w:val="0"/>
          <w:bCs w:val="0"/>
        </w:rPr>
        <w:t xml:space="preserve">As noted in the Health </w:t>
      </w:r>
      <w:r w:rsidR="000E513F">
        <w:rPr>
          <w:rStyle w:val="Strong"/>
          <w:rFonts w:ascii="Arial" w:hAnsi="Arial" w:cs="Arial"/>
          <w:b w:val="0"/>
          <w:bCs w:val="0"/>
        </w:rPr>
        <w:t xml:space="preserve">Foundation’s 2016 </w:t>
      </w:r>
      <w:r w:rsidR="0001198B">
        <w:rPr>
          <w:rStyle w:val="Strong"/>
          <w:rFonts w:ascii="Arial" w:hAnsi="Arial" w:cs="Arial"/>
          <w:b w:val="0"/>
          <w:bCs w:val="0"/>
        </w:rPr>
        <w:t>report on workforce</w:t>
      </w:r>
      <w:r w:rsidR="007D6802">
        <w:rPr>
          <w:rStyle w:val="Strong"/>
          <w:rFonts w:ascii="Arial" w:hAnsi="Arial" w:cs="Arial"/>
          <w:b w:val="0"/>
          <w:bCs w:val="0"/>
        </w:rPr>
        <w:t xml:space="preserve">, </w:t>
      </w:r>
      <w:r w:rsidR="00E10CE5">
        <w:rPr>
          <w:rStyle w:val="Strong"/>
          <w:rFonts w:ascii="Arial" w:hAnsi="Arial" w:cs="Arial"/>
          <w:b w:val="0"/>
          <w:bCs w:val="0"/>
          <w:i/>
          <w:iCs/>
        </w:rPr>
        <w:t>staffing</w:t>
      </w:r>
      <w:r w:rsidR="007D6802" w:rsidRPr="00283AC9">
        <w:rPr>
          <w:rStyle w:val="Strong"/>
          <w:rFonts w:ascii="Arial" w:hAnsi="Arial" w:cs="Arial"/>
          <w:b w:val="0"/>
          <w:bCs w:val="0"/>
          <w:i/>
          <w:iCs/>
        </w:rPr>
        <w:t xml:space="preserve"> matters; funding counts,</w:t>
      </w:r>
      <w:r w:rsidR="007D6802">
        <w:rPr>
          <w:rStyle w:val="Strong"/>
          <w:rFonts w:ascii="Arial" w:hAnsi="Arial" w:cs="Arial"/>
          <w:b w:val="0"/>
          <w:bCs w:val="0"/>
        </w:rPr>
        <w:t xml:space="preserve"> </w:t>
      </w:r>
      <w:r w:rsidR="00283AC9">
        <w:rPr>
          <w:rStyle w:val="Strong"/>
          <w:rFonts w:ascii="Arial" w:hAnsi="Arial" w:cs="Arial"/>
          <w:b w:val="0"/>
          <w:bCs w:val="0"/>
        </w:rPr>
        <w:t>“</w:t>
      </w:r>
      <w:r w:rsidR="007D6802">
        <w:rPr>
          <w:rStyle w:val="Strong"/>
          <w:rFonts w:ascii="Arial" w:hAnsi="Arial" w:cs="Arial"/>
          <w:b w:val="0"/>
          <w:bCs w:val="0"/>
        </w:rPr>
        <w:t>the current ability of</w:t>
      </w:r>
      <w:r w:rsidR="007D5EAD">
        <w:rPr>
          <w:rStyle w:val="Strong"/>
          <w:rFonts w:ascii="Arial" w:hAnsi="Arial" w:cs="Arial"/>
          <w:b w:val="0"/>
          <w:bCs w:val="0"/>
        </w:rPr>
        <w:t xml:space="preserve"> the NHS to deliver its services is being compro</w:t>
      </w:r>
      <w:r w:rsidR="005B526E">
        <w:rPr>
          <w:rStyle w:val="Strong"/>
          <w:rFonts w:ascii="Arial" w:hAnsi="Arial" w:cs="Arial"/>
          <w:b w:val="0"/>
          <w:bCs w:val="0"/>
        </w:rPr>
        <w:t>mised by staff shortages, planning inadeq</w:t>
      </w:r>
      <w:r w:rsidR="005323B2">
        <w:rPr>
          <w:rStyle w:val="Strong"/>
          <w:rFonts w:ascii="Arial" w:hAnsi="Arial" w:cs="Arial"/>
          <w:b w:val="0"/>
          <w:bCs w:val="0"/>
        </w:rPr>
        <w:t>uacies and an inability to make best use of skills</w:t>
      </w:r>
      <w:r w:rsidR="00283AC9">
        <w:rPr>
          <w:rStyle w:val="Strong"/>
          <w:rFonts w:ascii="Arial" w:hAnsi="Arial" w:cs="Arial"/>
          <w:b w:val="0"/>
          <w:bCs w:val="0"/>
        </w:rPr>
        <w:t xml:space="preserve"> of available staff”.</w:t>
      </w:r>
      <w:r w:rsidR="007D5EAD">
        <w:rPr>
          <w:rStyle w:val="Strong"/>
          <w:rFonts w:ascii="Arial" w:hAnsi="Arial" w:cs="Arial"/>
          <w:b w:val="0"/>
          <w:bCs w:val="0"/>
        </w:rPr>
        <w:t xml:space="preserve"> </w:t>
      </w:r>
      <w:r w:rsidR="004865BA">
        <w:rPr>
          <w:rStyle w:val="Strong"/>
          <w:rFonts w:ascii="Arial" w:hAnsi="Arial" w:cs="Arial"/>
          <w:b w:val="0"/>
          <w:bCs w:val="0"/>
        </w:rPr>
        <w:t xml:space="preserve">Unfilled vacancies </w:t>
      </w:r>
      <w:r w:rsidR="004C22D9">
        <w:rPr>
          <w:rStyle w:val="Strong"/>
          <w:rFonts w:ascii="Arial" w:hAnsi="Arial" w:cs="Arial"/>
          <w:b w:val="0"/>
          <w:bCs w:val="0"/>
        </w:rPr>
        <w:t xml:space="preserve">increase the pressure on the existing staff and, leading to high stress level and </w:t>
      </w:r>
      <w:r w:rsidR="004D7BB2">
        <w:rPr>
          <w:rStyle w:val="Strong"/>
          <w:rFonts w:ascii="Arial" w:hAnsi="Arial" w:cs="Arial"/>
          <w:b w:val="0"/>
          <w:bCs w:val="0"/>
        </w:rPr>
        <w:t xml:space="preserve">absenteeism, </w:t>
      </w:r>
      <w:r w:rsidR="00784073">
        <w:rPr>
          <w:rStyle w:val="Strong"/>
          <w:rFonts w:ascii="Arial" w:hAnsi="Arial" w:cs="Arial"/>
          <w:b w:val="0"/>
          <w:bCs w:val="0"/>
        </w:rPr>
        <w:t xml:space="preserve">that also leads to </w:t>
      </w:r>
      <w:r w:rsidR="007942B3">
        <w:rPr>
          <w:rStyle w:val="Strong"/>
          <w:rFonts w:ascii="Arial" w:hAnsi="Arial" w:cs="Arial"/>
          <w:b w:val="0"/>
          <w:bCs w:val="0"/>
        </w:rPr>
        <w:t>poor quality services</w:t>
      </w:r>
      <w:r w:rsidR="00A135B6">
        <w:rPr>
          <w:rStyle w:val="Strong"/>
          <w:rFonts w:ascii="Arial" w:hAnsi="Arial" w:cs="Arial"/>
          <w:b w:val="0"/>
          <w:bCs w:val="0"/>
        </w:rPr>
        <w:t>.</w:t>
      </w:r>
      <w:r w:rsidR="0076154D">
        <w:rPr>
          <w:rStyle w:val="Strong"/>
          <w:rFonts w:ascii="Arial" w:hAnsi="Arial" w:cs="Arial"/>
          <w:b w:val="0"/>
          <w:bCs w:val="0"/>
        </w:rPr>
        <w:t xml:space="preserve"> </w:t>
      </w:r>
      <w:r w:rsidR="002A04CC">
        <w:rPr>
          <w:rStyle w:val="Strong"/>
          <w:rFonts w:ascii="Arial" w:hAnsi="Arial" w:cs="Arial"/>
          <w:b w:val="0"/>
          <w:bCs w:val="0"/>
        </w:rPr>
        <w:t xml:space="preserve">Overloaded </w:t>
      </w:r>
      <w:r w:rsidR="004B5118">
        <w:rPr>
          <w:rStyle w:val="Strong"/>
          <w:rFonts w:ascii="Arial" w:hAnsi="Arial" w:cs="Arial"/>
          <w:b w:val="0"/>
          <w:bCs w:val="0"/>
        </w:rPr>
        <w:t xml:space="preserve">and insufficient </w:t>
      </w:r>
      <w:r w:rsidR="002A04CC">
        <w:rPr>
          <w:rStyle w:val="Strong"/>
          <w:rFonts w:ascii="Arial" w:hAnsi="Arial" w:cs="Arial"/>
          <w:b w:val="0"/>
          <w:bCs w:val="0"/>
        </w:rPr>
        <w:t xml:space="preserve">staff </w:t>
      </w:r>
      <w:r w:rsidR="002626BF">
        <w:rPr>
          <w:rStyle w:val="Strong"/>
          <w:rFonts w:ascii="Arial" w:hAnsi="Arial" w:cs="Arial"/>
          <w:b w:val="0"/>
          <w:bCs w:val="0"/>
        </w:rPr>
        <w:t xml:space="preserve">can also </w:t>
      </w:r>
      <w:r w:rsidR="000A28BE">
        <w:rPr>
          <w:rStyle w:val="Strong"/>
          <w:rFonts w:ascii="Arial" w:hAnsi="Arial" w:cs="Arial"/>
          <w:b w:val="0"/>
          <w:bCs w:val="0"/>
        </w:rPr>
        <w:t>incr</w:t>
      </w:r>
      <w:r w:rsidR="004B5118">
        <w:rPr>
          <w:rStyle w:val="Strong"/>
          <w:rFonts w:ascii="Arial" w:hAnsi="Arial" w:cs="Arial"/>
          <w:b w:val="0"/>
          <w:bCs w:val="0"/>
        </w:rPr>
        <w:t xml:space="preserve">ease the treatment waiting </w:t>
      </w:r>
      <w:r w:rsidR="00FA6B6E">
        <w:rPr>
          <w:rStyle w:val="Strong"/>
          <w:rFonts w:ascii="Arial" w:hAnsi="Arial" w:cs="Arial"/>
          <w:b w:val="0"/>
          <w:bCs w:val="0"/>
        </w:rPr>
        <w:t>time</w:t>
      </w:r>
      <w:r w:rsidR="0039791B">
        <w:rPr>
          <w:rStyle w:val="Strong"/>
          <w:rFonts w:ascii="Arial" w:hAnsi="Arial" w:cs="Arial"/>
          <w:b w:val="0"/>
          <w:bCs w:val="0"/>
        </w:rPr>
        <w:t xml:space="preserve"> as shown in </w:t>
      </w:r>
      <w:r w:rsidR="00DA77CD">
        <w:rPr>
          <w:rStyle w:val="Strong"/>
          <w:rFonts w:ascii="Arial" w:hAnsi="Arial" w:cs="Arial"/>
          <w:b w:val="0"/>
          <w:bCs w:val="0"/>
        </w:rPr>
        <w:t>(</w:t>
      </w:r>
      <w:r w:rsidR="00D62F20">
        <w:rPr>
          <w:rStyle w:val="Strong"/>
          <w:rFonts w:ascii="Arial" w:hAnsi="Arial" w:cs="Arial"/>
          <w:b w:val="0"/>
          <w:bCs w:val="0"/>
        </w:rPr>
        <w:t>Figure 1.</w:t>
      </w:r>
      <w:r w:rsidR="00DA77CD">
        <w:rPr>
          <w:rStyle w:val="Strong"/>
          <w:rFonts w:ascii="Arial" w:hAnsi="Arial" w:cs="Arial"/>
          <w:b w:val="0"/>
          <w:bCs w:val="0"/>
        </w:rPr>
        <w:t>),</w:t>
      </w:r>
      <w:r w:rsidR="00653C96">
        <w:rPr>
          <w:rStyle w:val="Strong"/>
          <w:rFonts w:ascii="Arial" w:hAnsi="Arial" w:cs="Arial"/>
          <w:b w:val="0"/>
          <w:bCs w:val="0"/>
        </w:rPr>
        <w:t xml:space="preserve"> </w:t>
      </w:r>
      <w:r w:rsidR="00DA77CD">
        <w:rPr>
          <w:rStyle w:val="Strong"/>
          <w:rFonts w:ascii="Arial" w:hAnsi="Arial" w:cs="Arial"/>
          <w:b w:val="0"/>
          <w:bCs w:val="0"/>
        </w:rPr>
        <w:t>w</w:t>
      </w:r>
      <w:r w:rsidR="00653C96">
        <w:rPr>
          <w:rStyle w:val="Strong"/>
          <w:rFonts w:ascii="Arial" w:hAnsi="Arial" w:cs="Arial"/>
          <w:b w:val="0"/>
          <w:bCs w:val="0"/>
        </w:rPr>
        <w:t>hich is a very a</w:t>
      </w:r>
      <w:r w:rsidR="006158E9">
        <w:rPr>
          <w:rStyle w:val="Strong"/>
          <w:rFonts w:ascii="Arial" w:hAnsi="Arial" w:cs="Arial"/>
          <w:b w:val="0"/>
          <w:bCs w:val="0"/>
        </w:rPr>
        <w:t>larming factor</w:t>
      </w:r>
      <w:r w:rsidR="00F65C11">
        <w:rPr>
          <w:rStyle w:val="Strong"/>
          <w:rFonts w:ascii="Arial" w:hAnsi="Arial" w:cs="Arial"/>
          <w:b w:val="0"/>
          <w:bCs w:val="0"/>
        </w:rPr>
        <w:t xml:space="preserve">, </w:t>
      </w:r>
      <w:r w:rsidR="00D30657">
        <w:rPr>
          <w:rStyle w:val="Strong"/>
          <w:rFonts w:ascii="Arial" w:hAnsi="Arial" w:cs="Arial"/>
          <w:b w:val="0"/>
          <w:bCs w:val="0"/>
        </w:rPr>
        <w:t>unt</w:t>
      </w:r>
      <w:r w:rsidR="00F65C11">
        <w:rPr>
          <w:rStyle w:val="Strong"/>
          <w:rFonts w:ascii="Arial" w:hAnsi="Arial" w:cs="Arial"/>
          <w:b w:val="0"/>
          <w:bCs w:val="0"/>
        </w:rPr>
        <w:t>rea</w:t>
      </w:r>
      <w:r w:rsidR="00D30657">
        <w:rPr>
          <w:rStyle w:val="Strong"/>
          <w:rFonts w:ascii="Arial" w:hAnsi="Arial" w:cs="Arial"/>
          <w:b w:val="0"/>
          <w:bCs w:val="0"/>
        </w:rPr>
        <w:t xml:space="preserve">ted patients </w:t>
      </w:r>
      <w:r w:rsidR="006444AD">
        <w:rPr>
          <w:rStyle w:val="Strong"/>
          <w:rFonts w:ascii="Arial" w:hAnsi="Arial" w:cs="Arial"/>
          <w:b w:val="0"/>
          <w:bCs w:val="0"/>
        </w:rPr>
        <w:t xml:space="preserve">can lead to mortality increasement. </w:t>
      </w:r>
      <w:r w:rsidR="00F65C11">
        <w:rPr>
          <w:rStyle w:val="Strong"/>
          <w:rFonts w:ascii="Arial" w:hAnsi="Arial" w:cs="Arial"/>
          <w:b w:val="0"/>
          <w:bCs w:val="0"/>
        </w:rPr>
        <w:t xml:space="preserve"> </w:t>
      </w:r>
    </w:p>
    <w:p w14:paraId="4F7C546E" w14:textId="30BF805E" w:rsidR="0039791B" w:rsidRDefault="0039791B" w:rsidP="006235C1">
      <w:pPr>
        <w:spacing w:line="360" w:lineRule="auto"/>
        <w:jc w:val="both"/>
        <w:rPr>
          <w:rFonts w:ascii="Arial" w:eastAsiaTheme="majorEastAsia" w:hAnsi="Arial" w:cs="Arial"/>
        </w:rPr>
      </w:pPr>
      <w:r>
        <w:rPr>
          <w:rFonts w:ascii="Arial" w:eastAsiaTheme="majorEastAsia" w:hAnsi="Arial" w:cs="Arial"/>
          <w:noProof/>
        </w:rPr>
        <w:drawing>
          <wp:inline distT="0" distB="0" distL="0" distR="0" wp14:anchorId="3DAC59CF" wp14:editId="471A5A3C">
            <wp:extent cx="5731510" cy="4029710"/>
            <wp:effectExtent l="0" t="0" r="2540" b="8890"/>
            <wp:docPr id="1" name="Picture 1" descr="Chart, histogram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 descr="Chart, histogram&#10;&#10;Description automatically generated"/>
                    <pic:cNvPicPr/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402971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266D5B05" w14:textId="786A29CD" w:rsidR="00D62F20" w:rsidRPr="0041644B" w:rsidRDefault="00D62F20" w:rsidP="006235C1">
      <w:pPr>
        <w:spacing w:line="360" w:lineRule="auto"/>
        <w:jc w:val="both"/>
        <w:rPr>
          <w:rFonts w:ascii="Arial" w:eastAsiaTheme="majorEastAsia" w:hAnsi="Arial" w:cs="Arial"/>
          <w:i/>
          <w:iCs/>
        </w:rPr>
      </w:pPr>
      <w:r w:rsidRPr="0041644B">
        <w:rPr>
          <w:rFonts w:ascii="Arial" w:eastAsiaTheme="majorEastAsia" w:hAnsi="Arial" w:cs="Arial"/>
          <w:i/>
          <w:iCs/>
        </w:rPr>
        <w:t xml:space="preserve">Figure 1. </w:t>
      </w:r>
      <w:r w:rsidR="002C64CB" w:rsidRPr="0041644B">
        <w:rPr>
          <w:rFonts w:ascii="Arial" w:eastAsiaTheme="majorEastAsia" w:hAnsi="Arial" w:cs="Arial"/>
          <w:i/>
          <w:iCs/>
        </w:rPr>
        <w:t xml:space="preserve">The number of people waiting to start treatment in England </w:t>
      </w:r>
      <w:r w:rsidR="00C02701" w:rsidRPr="0041644B">
        <w:rPr>
          <w:rFonts w:ascii="Arial" w:eastAsiaTheme="majorEastAsia" w:hAnsi="Arial" w:cs="Arial"/>
          <w:i/>
          <w:iCs/>
        </w:rPr>
        <w:t>from 2020 to 2021.</w:t>
      </w:r>
    </w:p>
    <w:p w14:paraId="72FD68E3" w14:textId="091BB478" w:rsidR="00193D73" w:rsidRDefault="00304A6C" w:rsidP="00EC23AD">
      <w:pPr>
        <w:spacing w:line="360" w:lineRule="auto"/>
        <w:ind w:firstLine="720"/>
        <w:jc w:val="both"/>
        <w:rPr>
          <w:rFonts w:ascii="Arial" w:eastAsiaTheme="majorEastAsia" w:hAnsi="Arial" w:cs="Arial"/>
        </w:rPr>
      </w:pPr>
      <w:r>
        <w:rPr>
          <w:rFonts w:ascii="Arial" w:eastAsiaTheme="majorEastAsia" w:hAnsi="Arial" w:cs="Arial"/>
        </w:rPr>
        <w:lastRenderedPageBreak/>
        <w:t>A serious shortage of skilled s</w:t>
      </w:r>
      <w:r w:rsidR="00FE5154">
        <w:rPr>
          <w:rFonts w:ascii="Arial" w:eastAsiaTheme="majorEastAsia" w:hAnsi="Arial" w:cs="Arial"/>
        </w:rPr>
        <w:t>pecialist, and experienced staff</w:t>
      </w:r>
      <w:r w:rsidR="00DE29AC">
        <w:rPr>
          <w:rFonts w:ascii="Arial" w:eastAsiaTheme="majorEastAsia" w:hAnsi="Arial" w:cs="Arial"/>
        </w:rPr>
        <w:t xml:space="preserve"> could easil</w:t>
      </w:r>
      <w:r w:rsidR="00516D07">
        <w:rPr>
          <w:rFonts w:ascii="Arial" w:eastAsiaTheme="majorEastAsia" w:hAnsi="Arial" w:cs="Arial"/>
        </w:rPr>
        <w:t>y become a catastrophe</w:t>
      </w:r>
      <w:r w:rsidR="00FE6ABE">
        <w:rPr>
          <w:rFonts w:ascii="Arial" w:eastAsiaTheme="majorEastAsia" w:hAnsi="Arial" w:cs="Arial"/>
        </w:rPr>
        <w:t xml:space="preserve">. Because of the </w:t>
      </w:r>
      <w:r w:rsidR="00442FC3">
        <w:rPr>
          <w:rFonts w:ascii="Arial" w:eastAsiaTheme="majorEastAsia" w:hAnsi="Arial" w:cs="Arial"/>
        </w:rPr>
        <w:t>low resources</w:t>
      </w:r>
      <w:r w:rsidR="008624C3">
        <w:rPr>
          <w:rFonts w:ascii="Arial" w:eastAsiaTheme="majorEastAsia" w:hAnsi="Arial" w:cs="Arial"/>
        </w:rPr>
        <w:t xml:space="preserve"> </w:t>
      </w:r>
      <w:r w:rsidR="00442FC3">
        <w:rPr>
          <w:rFonts w:ascii="Arial" w:eastAsiaTheme="majorEastAsia" w:hAnsi="Arial" w:cs="Arial"/>
        </w:rPr>
        <w:t xml:space="preserve">NHS is dealing, </w:t>
      </w:r>
      <w:r w:rsidR="00D87381">
        <w:rPr>
          <w:rFonts w:ascii="Arial" w:eastAsiaTheme="majorEastAsia" w:hAnsi="Arial" w:cs="Arial"/>
        </w:rPr>
        <w:t>less skilled staff</w:t>
      </w:r>
      <w:r w:rsidR="008D084C">
        <w:rPr>
          <w:rFonts w:ascii="Arial" w:eastAsiaTheme="majorEastAsia" w:hAnsi="Arial" w:cs="Arial"/>
        </w:rPr>
        <w:t xml:space="preserve"> is</w:t>
      </w:r>
      <w:r w:rsidR="00D87381">
        <w:rPr>
          <w:rFonts w:ascii="Arial" w:eastAsiaTheme="majorEastAsia" w:hAnsi="Arial" w:cs="Arial"/>
        </w:rPr>
        <w:t xml:space="preserve"> hired tempora</w:t>
      </w:r>
      <w:r w:rsidR="003A020A">
        <w:rPr>
          <w:rFonts w:ascii="Arial" w:eastAsiaTheme="majorEastAsia" w:hAnsi="Arial" w:cs="Arial"/>
        </w:rPr>
        <w:t>ry</w:t>
      </w:r>
      <w:r w:rsidR="00CC3021">
        <w:rPr>
          <w:rFonts w:ascii="Arial" w:eastAsiaTheme="majorEastAsia" w:hAnsi="Arial" w:cs="Arial"/>
        </w:rPr>
        <w:t xml:space="preserve"> to cover their needs, but this solution carries </w:t>
      </w:r>
      <w:r w:rsidR="00EF7A9E">
        <w:rPr>
          <w:rFonts w:ascii="Arial" w:eastAsiaTheme="majorEastAsia" w:hAnsi="Arial" w:cs="Arial"/>
        </w:rPr>
        <w:t>a potential risk to patients</w:t>
      </w:r>
      <w:r w:rsidR="00641B22">
        <w:rPr>
          <w:rFonts w:ascii="Arial" w:eastAsiaTheme="majorEastAsia" w:hAnsi="Arial" w:cs="Arial"/>
        </w:rPr>
        <w:t xml:space="preserve"> and again will </w:t>
      </w:r>
      <w:r w:rsidR="00F138A0">
        <w:rPr>
          <w:rFonts w:ascii="Arial" w:eastAsiaTheme="majorEastAsia" w:hAnsi="Arial" w:cs="Arial"/>
        </w:rPr>
        <w:t xml:space="preserve">cause </w:t>
      </w:r>
      <w:r w:rsidR="00865082">
        <w:rPr>
          <w:rFonts w:ascii="Arial" w:eastAsiaTheme="majorEastAsia" w:hAnsi="Arial" w:cs="Arial"/>
        </w:rPr>
        <w:t xml:space="preserve">other significant problems they will have to deal with. </w:t>
      </w:r>
    </w:p>
    <w:p w14:paraId="52FE83C8" w14:textId="1347DD94" w:rsidR="00742BDF" w:rsidRDefault="006029FA" w:rsidP="00EC23AD">
      <w:pPr>
        <w:spacing w:line="360" w:lineRule="auto"/>
        <w:ind w:firstLine="720"/>
        <w:jc w:val="both"/>
        <w:rPr>
          <w:rFonts w:ascii="Arial" w:eastAsiaTheme="majorEastAsia" w:hAnsi="Arial" w:cs="Arial"/>
        </w:rPr>
      </w:pPr>
      <w:r>
        <w:rPr>
          <w:rFonts w:ascii="Arial" w:eastAsiaTheme="majorEastAsia" w:hAnsi="Arial" w:cs="Arial"/>
        </w:rPr>
        <w:t>A</w:t>
      </w:r>
      <w:r w:rsidR="007B20AB">
        <w:rPr>
          <w:rFonts w:ascii="Arial" w:eastAsiaTheme="majorEastAsia" w:hAnsi="Arial" w:cs="Arial"/>
        </w:rPr>
        <w:t xml:space="preserve"> </w:t>
      </w:r>
      <w:r>
        <w:rPr>
          <w:rFonts w:ascii="Arial" w:eastAsiaTheme="majorEastAsia" w:hAnsi="Arial" w:cs="Arial"/>
        </w:rPr>
        <w:t>new report published recently</w:t>
      </w:r>
      <w:r w:rsidR="00815AC4">
        <w:rPr>
          <w:rFonts w:ascii="Arial" w:eastAsiaTheme="majorEastAsia" w:hAnsi="Arial" w:cs="Arial"/>
        </w:rPr>
        <w:t xml:space="preserve"> by Health Foundation</w:t>
      </w:r>
      <w:r w:rsidR="00C75B0A">
        <w:rPr>
          <w:rFonts w:ascii="Arial" w:eastAsiaTheme="majorEastAsia" w:hAnsi="Arial" w:cs="Arial"/>
        </w:rPr>
        <w:t xml:space="preserve">’s Real Centre, </w:t>
      </w:r>
      <w:r w:rsidR="00815AC4">
        <w:rPr>
          <w:rFonts w:ascii="Arial" w:eastAsiaTheme="majorEastAsia" w:hAnsi="Arial" w:cs="Arial"/>
        </w:rPr>
        <w:t>shows</w:t>
      </w:r>
      <w:r w:rsidR="00C75B0A">
        <w:rPr>
          <w:rFonts w:ascii="Arial" w:eastAsiaTheme="majorEastAsia" w:hAnsi="Arial" w:cs="Arial"/>
        </w:rPr>
        <w:t xml:space="preserve"> significant falls </w:t>
      </w:r>
      <w:r w:rsidR="0012481A">
        <w:rPr>
          <w:rFonts w:ascii="Arial" w:eastAsiaTheme="majorEastAsia" w:hAnsi="Arial" w:cs="Arial"/>
        </w:rPr>
        <w:t>in the NHS nursing force over the last 10 years</w:t>
      </w:r>
      <w:r w:rsidR="0057354F">
        <w:rPr>
          <w:rFonts w:ascii="Arial" w:eastAsiaTheme="majorEastAsia" w:hAnsi="Arial" w:cs="Arial"/>
        </w:rPr>
        <w:t xml:space="preserve"> </w:t>
      </w:r>
      <w:r w:rsidR="00EB4F6A">
        <w:rPr>
          <w:rFonts w:ascii="Arial" w:eastAsiaTheme="majorEastAsia" w:hAnsi="Arial" w:cs="Arial"/>
        </w:rPr>
        <w:t>(Figure 2),</w:t>
      </w:r>
      <w:r w:rsidR="0012481A">
        <w:rPr>
          <w:rFonts w:ascii="Arial" w:eastAsiaTheme="majorEastAsia" w:hAnsi="Arial" w:cs="Arial"/>
        </w:rPr>
        <w:t xml:space="preserve"> and it will continue </w:t>
      </w:r>
      <w:r w:rsidR="007B20AB">
        <w:rPr>
          <w:rFonts w:ascii="Arial" w:eastAsiaTheme="majorEastAsia" w:hAnsi="Arial" w:cs="Arial"/>
        </w:rPr>
        <w:t>so,</w:t>
      </w:r>
      <w:r w:rsidR="0012481A">
        <w:rPr>
          <w:rFonts w:ascii="Arial" w:eastAsiaTheme="majorEastAsia" w:hAnsi="Arial" w:cs="Arial"/>
        </w:rPr>
        <w:t xml:space="preserve"> if </w:t>
      </w:r>
      <w:r w:rsidR="00525103">
        <w:rPr>
          <w:rFonts w:ascii="Arial" w:eastAsiaTheme="majorEastAsia" w:hAnsi="Arial" w:cs="Arial"/>
        </w:rPr>
        <w:t>necessary,</w:t>
      </w:r>
      <w:r w:rsidR="00C37AE1">
        <w:rPr>
          <w:rFonts w:ascii="Arial" w:eastAsiaTheme="majorEastAsia" w:hAnsi="Arial" w:cs="Arial"/>
        </w:rPr>
        <w:t xml:space="preserve"> measurements won’t be taken.</w:t>
      </w:r>
      <w:r w:rsidR="00815AC4">
        <w:rPr>
          <w:rFonts w:ascii="Arial" w:eastAsiaTheme="majorEastAsia" w:hAnsi="Arial" w:cs="Arial"/>
        </w:rPr>
        <w:t xml:space="preserve"> </w:t>
      </w:r>
      <w:r w:rsidR="00973737">
        <w:rPr>
          <w:rFonts w:ascii="Arial" w:eastAsiaTheme="majorEastAsia" w:hAnsi="Arial" w:cs="Arial"/>
        </w:rPr>
        <w:t xml:space="preserve">A shortage of nurses may also </w:t>
      </w:r>
      <w:r w:rsidR="00525103">
        <w:rPr>
          <w:rFonts w:ascii="Arial" w:eastAsiaTheme="majorEastAsia" w:hAnsi="Arial" w:cs="Arial"/>
        </w:rPr>
        <w:t>significantly</w:t>
      </w:r>
      <w:r w:rsidR="00973737">
        <w:rPr>
          <w:rFonts w:ascii="Arial" w:eastAsiaTheme="majorEastAsia" w:hAnsi="Arial" w:cs="Arial"/>
        </w:rPr>
        <w:t xml:space="preserve"> affect </w:t>
      </w:r>
      <w:r w:rsidR="00525103">
        <w:rPr>
          <w:rFonts w:ascii="Arial" w:eastAsiaTheme="majorEastAsia" w:hAnsi="Arial" w:cs="Arial"/>
        </w:rPr>
        <w:t>the quality of patient care, with increased waiting time</w:t>
      </w:r>
      <w:r w:rsidR="007B20AB">
        <w:rPr>
          <w:rFonts w:ascii="Arial" w:eastAsiaTheme="majorEastAsia" w:hAnsi="Arial" w:cs="Arial"/>
        </w:rPr>
        <w:t>, potential risks to patients’ safety and patient experience.</w:t>
      </w:r>
    </w:p>
    <w:p w14:paraId="4306980E" w14:textId="0D20A116" w:rsidR="00A80C30" w:rsidRDefault="00A80C30" w:rsidP="00EC23AD">
      <w:pPr>
        <w:spacing w:line="360" w:lineRule="auto"/>
        <w:ind w:firstLine="720"/>
        <w:jc w:val="both"/>
        <w:rPr>
          <w:rFonts w:ascii="Arial" w:eastAsiaTheme="majorEastAsia" w:hAnsi="Arial" w:cs="Arial"/>
        </w:rPr>
      </w:pPr>
      <w:r>
        <w:rPr>
          <w:rFonts w:ascii="Arial" w:eastAsiaTheme="majorEastAsia" w:hAnsi="Arial" w:cs="Arial"/>
          <w:noProof/>
        </w:rPr>
        <w:drawing>
          <wp:inline distT="0" distB="0" distL="0" distR="0" wp14:anchorId="37D071FB" wp14:editId="3EB1D9FE">
            <wp:extent cx="5116786" cy="3298190"/>
            <wp:effectExtent l="0" t="0" r="8255" b="0"/>
            <wp:docPr id="20" name="Picture 2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0" name="Picture 20"/>
                    <pic:cNvPicPr/>
                  </pic:nvPicPr>
                  <pic:blipFill rotWithShape="1"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8320"/>
                    <a:stretch/>
                  </pic:blipFill>
                  <pic:spPr bwMode="auto">
                    <a:xfrm>
                      <a:off x="0" y="0"/>
                      <a:ext cx="5125805" cy="3304004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52722478" w14:textId="0331DF0F" w:rsidR="00A80C30" w:rsidRPr="0020446D" w:rsidRDefault="00A80C30" w:rsidP="00EC23AD">
      <w:pPr>
        <w:spacing w:line="360" w:lineRule="auto"/>
        <w:ind w:firstLine="720"/>
        <w:jc w:val="both"/>
        <w:rPr>
          <w:rFonts w:ascii="Arial" w:eastAsiaTheme="majorEastAsia" w:hAnsi="Arial" w:cs="Arial"/>
          <w:i/>
          <w:iCs/>
        </w:rPr>
      </w:pPr>
      <w:r w:rsidRPr="0020446D">
        <w:rPr>
          <w:rFonts w:ascii="Arial" w:eastAsiaTheme="majorEastAsia" w:hAnsi="Arial" w:cs="Arial"/>
          <w:i/>
          <w:iCs/>
        </w:rPr>
        <w:t xml:space="preserve">Figure.2. </w:t>
      </w:r>
      <w:r w:rsidR="0020446D" w:rsidRPr="0020446D">
        <w:rPr>
          <w:rFonts w:ascii="Arial" w:eastAsiaTheme="majorEastAsia" w:hAnsi="Arial" w:cs="Arial"/>
          <w:i/>
          <w:iCs/>
        </w:rPr>
        <w:t xml:space="preserve">Number of nurses needed and nurses in post </w:t>
      </w:r>
    </w:p>
    <w:p w14:paraId="73ABC329" w14:textId="77777777" w:rsidR="006C5248" w:rsidRDefault="006C5248" w:rsidP="00EC23AD">
      <w:pPr>
        <w:spacing w:line="360" w:lineRule="auto"/>
        <w:ind w:firstLine="720"/>
        <w:jc w:val="both"/>
        <w:rPr>
          <w:rFonts w:ascii="Arial" w:eastAsiaTheme="majorEastAsia" w:hAnsi="Arial" w:cs="Arial"/>
        </w:rPr>
      </w:pPr>
    </w:p>
    <w:p w14:paraId="7A08A94D" w14:textId="7E235F7B" w:rsidR="00193D73" w:rsidRPr="000C7D76" w:rsidRDefault="00193D73" w:rsidP="006235C1">
      <w:pPr>
        <w:spacing w:line="360" w:lineRule="auto"/>
        <w:jc w:val="both"/>
        <w:rPr>
          <w:rFonts w:ascii="Arial" w:eastAsiaTheme="majorEastAsia" w:hAnsi="Arial" w:cs="Arial"/>
        </w:rPr>
      </w:pPr>
    </w:p>
    <w:p w14:paraId="3D86C21D" w14:textId="6193E41A" w:rsidR="00764380" w:rsidRDefault="00E734FB" w:rsidP="001828BA">
      <w:pPr>
        <w:pStyle w:val="Heading1"/>
        <w:numPr>
          <w:ilvl w:val="0"/>
          <w:numId w:val="3"/>
        </w:numPr>
      </w:pPr>
      <w:bookmarkStart w:id="4" w:name="_Toc110704909"/>
      <w:r>
        <w:t>A</w:t>
      </w:r>
      <w:r w:rsidR="005F45AB">
        <w:t xml:space="preserve">nalysis of </w:t>
      </w:r>
      <w:r w:rsidR="0062192B">
        <w:t xml:space="preserve">the macro-environmental factors contributing to the </w:t>
      </w:r>
      <w:r w:rsidR="00F86C76">
        <w:t>NHS – staff shortage.</w:t>
      </w:r>
      <w:bookmarkEnd w:id="4"/>
    </w:p>
    <w:p w14:paraId="515FB0CE" w14:textId="77777777" w:rsidR="00E43447" w:rsidRDefault="00E43447" w:rsidP="00345EEE"/>
    <w:p w14:paraId="0CB81A6C" w14:textId="4B3E56AA" w:rsidR="00765AA3" w:rsidRDefault="00A823CA" w:rsidP="004A112B">
      <w:pPr>
        <w:shd w:val="clear" w:color="auto" w:fill="FFFFFF"/>
        <w:spacing w:line="360" w:lineRule="auto"/>
        <w:jc w:val="both"/>
        <w:rPr>
          <w:rFonts w:ascii="Arial" w:eastAsia="Times New Roman" w:hAnsi="Arial" w:cs="Arial"/>
          <w:color w:val="444444"/>
          <w:kern w:val="0"/>
          <w:lang w:eastAsia="en-GB"/>
          <w14:ligatures w14:val="none"/>
        </w:rPr>
      </w:pPr>
      <w:r w:rsidRPr="00A823CA">
        <w:rPr>
          <w:rFonts w:ascii="Arial" w:eastAsia="Times New Roman" w:hAnsi="Arial" w:cs="Arial"/>
          <w:color w:val="444444"/>
          <w:kern w:val="0"/>
          <w:lang w:eastAsia="en-GB"/>
          <w14:ligatures w14:val="none"/>
        </w:rPr>
        <mc:AlternateContent>
          <mc:Choice Requires="wps">
            <w:drawing>
              <wp:anchor distT="0" distB="0" distL="114300" distR="114300" simplePos="0" relativeHeight="251669504" behindDoc="0" locked="0" layoutInCell="1" allowOverlap="1" wp14:anchorId="0F470028" wp14:editId="2BD45FEA">
                <wp:simplePos x="0" y="0"/>
                <wp:positionH relativeFrom="column">
                  <wp:posOffset>7979410</wp:posOffset>
                </wp:positionH>
                <wp:positionV relativeFrom="paragraph">
                  <wp:posOffset>3431540</wp:posOffset>
                </wp:positionV>
                <wp:extent cx="45719" cy="216310"/>
                <wp:effectExtent l="19050" t="0" r="31115" b="31750"/>
                <wp:wrapNone/>
                <wp:docPr id="12" name="Arrow: Down 11">
                  <a:extLst xmlns:a="http://schemas.openxmlformats.org/drawingml/2006/main">
                    <a:ext uri="{FF2B5EF4-FFF2-40B4-BE49-F238E27FC236}">
                      <a16:creationId xmlns:a16="http://schemas.microsoft.com/office/drawing/2014/main" id="{817EC085-9690-BA7E-D2B7-68390779E21C}"/>
                    </a:ext>
                  </a:extLst>
                </wp:docPr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5719" cy="216310"/>
                        </a:xfrm>
                        <a:prstGeom prst="downArrow">
                          <a:avLst/>
                        </a:prstGeom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tlCol="0" anchor="ctr"/>
                    </wps:wsp>
                  </a:graphicData>
                </a:graphic>
              </wp:anchor>
            </w:drawing>
          </mc:Choice>
          <mc:Fallback>
            <w:pict>
              <v:shapetype w14:anchorId="4DB5BFEA" id="_x0000_t67" coordsize="21600,21600" o:spt="67" adj="16200,5400" path="m0@0l@1@0@1,0@2,0@2@0,21600@0,10800,21600xe">
                <v:stroke joinstyle="miter"/>
                <v:formulas>
                  <v:f eqn="val #0"/>
                  <v:f eqn="val #1"/>
                  <v:f eqn="sum height 0 #1"/>
                  <v:f eqn="sum 10800 0 #1"/>
                  <v:f eqn="sum width 0 #0"/>
                  <v:f eqn="prod @4 @3 10800"/>
                  <v:f eqn="sum width 0 @5"/>
                </v:formulas>
                <v:path o:connecttype="custom" o:connectlocs="10800,0;0,@0;10800,21600;21600,@0" o:connectangles="270,180,90,0" textboxrect="@1,0,@2,@6"/>
                <v:handles>
                  <v:h position="#1,#0" xrange="0,10800" yrange="0,21600"/>
                </v:handles>
              </v:shapetype>
              <v:shape id="Arrow: Down 11" o:spid="_x0000_s1026" type="#_x0000_t67" style="position:absolute;margin-left:628.3pt;margin-top:270.2pt;width:3.6pt;height:17.05pt;z-index:25166950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" adj="19317" fillcolor="#4472c4 [3204]" strokecolor="#1f3763 [1604]" strokeweight="1pt"/>
            </w:pict>
          </mc:Fallback>
        </mc:AlternateContent>
      </w:r>
      <w:r w:rsidR="004B6AB4" w:rsidRPr="00E43447">
        <w:rPr>
          <w:rFonts w:ascii="Arial" w:hAnsi="Arial" w:cs="Arial"/>
        </w:rPr>
        <w:t xml:space="preserve">The National Health Services </w:t>
      </w:r>
      <w:r w:rsidR="0015715A" w:rsidRPr="00E43447">
        <w:rPr>
          <w:rFonts w:ascii="Arial" w:hAnsi="Arial" w:cs="Arial"/>
        </w:rPr>
        <w:t>recent years ha</w:t>
      </w:r>
      <w:r w:rsidR="00F903A5" w:rsidRPr="00E43447">
        <w:rPr>
          <w:rFonts w:ascii="Arial" w:hAnsi="Arial" w:cs="Arial"/>
        </w:rPr>
        <w:t>ve</w:t>
      </w:r>
      <w:r w:rsidR="0015715A" w:rsidRPr="00E43447">
        <w:rPr>
          <w:rFonts w:ascii="Arial" w:hAnsi="Arial" w:cs="Arial"/>
        </w:rPr>
        <w:t xml:space="preserve"> show</w:t>
      </w:r>
      <w:r w:rsidR="00F903A5" w:rsidRPr="00E43447">
        <w:rPr>
          <w:rFonts w:ascii="Arial" w:hAnsi="Arial" w:cs="Arial"/>
        </w:rPr>
        <w:t>n numerous struggles with</w:t>
      </w:r>
      <w:r w:rsidR="00E86485" w:rsidRPr="00E43447">
        <w:rPr>
          <w:rFonts w:ascii="Arial" w:hAnsi="Arial" w:cs="Arial"/>
        </w:rPr>
        <w:t xml:space="preserve"> </w:t>
      </w:r>
      <w:r w:rsidR="00490C76" w:rsidRPr="00E43447">
        <w:rPr>
          <w:rFonts w:ascii="Arial" w:hAnsi="Arial" w:cs="Arial"/>
        </w:rPr>
        <w:t xml:space="preserve">lack of </w:t>
      </w:r>
      <w:r w:rsidR="00A31315" w:rsidRPr="00E43447">
        <w:rPr>
          <w:rFonts w:ascii="Arial" w:hAnsi="Arial" w:cs="Arial"/>
        </w:rPr>
        <w:t>qualified staff</w:t>
      </w:r>
      <w:r w:rsidR="007D698D" w:rsidRPr="00E43447">
        <w:rPr>
          <w:rFonts w:ascii="Arial" w:hAnsi="Arial" w:cs="Arial"/>
        </w:rPr>
        <w:t xml:space="preserve"> </w:t>
      </w:r>
      <w:r w:rsidR="00A31315" w:rsidRPr="00E43447">
        <w:rPr>
          <w:rFonts w:ascii="Arial" w:hAnsi="Arial" w:cs="Arial"/>
        </w:rPr>
        <w:t xml:space="preserve">and tough financial standings. </w:t>
      </w:r>
      <w:r w:rsidR="007D698D" w:rsidRPr="00E43447">
        <w:rPr>
          <w:rFonts w:ascii="Arial" w:hAnsi="Arial" w:cs="Arial"/>
        </w:rPr>
        <w:t xml:space="preserve"> </w:t>
      </w:r>
      <w:r w:rsidR="0065205D">
        <w:rPr>
          <w:rFonts w:ascii="Arial" w:hAnsi="Arial" w:cs="Arial"/>
        </w:rPr>
        <w:t>To identify</w:t>
      </w:r>
      <w:r w:rsidR="00A63676">
        <w:rPr>
          <w:rFonts w:ascii="Arial" w:hAnsi="Arial" w:cs="Arial"/>
        </w:rPr>
        <w:t xml:space="preserve"> and </w:t>
      </w:r>
      <w:r w:rsidR="00B17EC6">
        <w:rPr>
          <w:rFonts w:ascii="Arial" w:hAnsi="Arial" w:cs="Arial"/>
        </w:rPr>
        <w:t>analyse</w:t>
      </w:r>
      <w:r w:rsidR="0065205D">
        <w:rPr>
          <w:rFonts w:ascii="Arial" w:hAnsi="Arial" w:cs="Arial"/>
        </w:rPr>
        <w:t xml:space="preserve"> </w:t>
      </w:r>
      <w:r w:rsidR="00AE6059">
        <w:rPr>
          <w:rFonts w:ascii="Arial" w:hAnsi="Arial" w:cs="Arial"/>
        </w:rPr>
        <w:t xml:space="preserve">the </w:t>
      </w:r>
      <w:r w:rsidR="008F1312">
        <w:rPr>
          <w:rFonts w:ascii="Arial" w:hAnsi="Arial" w:cs="Arial"/>
        </w:rPr>
        <w:t>macroeconomically</w:t>
      </w:r>
      <w:r w:rsidR="00C476DF">
        <w:rPr>
          <w:rFonts w:ascii="Arial" w:hAnsi="Arial" w:cs="Arial"/>
        </w:rPr>
        <w:t xml:space="preserve"> factors that influence on staff shortage </w:t>
      </w:r>
      <w:r w:rsidR="007A15BC">
        <w:rPr>
          <w:rFonts w:ascii="Arial" w:hAnsi="Arial" w:cs="Arial"/>
        </w:rPr>
        <w:t>in NHS,</w:t>
      </w:r>
      <w:r w:rsidR="0065205D">
        <w:rPr>
          <w:rFonts w:ascii="Arial" w:hAnsi="Arial" w:cs="Arial"/>
        </w:rPr>
        <w:t xml:space="preserve"> it will be used</w:t>
      </w:r>
      <w:r w:rsidR="007A15BC">
        <w:rPr>
          <w:rFonts w:ascii="Arial" w:hAnsi="Arial" w:cs="Arial"/>
        </w:rPr>
        <w:t xml:space="preserve"> the PESTLE analysis tool.</w:t>
      </w:r>
      <w:r w:rsidR="002C3CEA">
        <w:rPr>
          <w:rFonts w:ascii="Arial" w:hAnsi="Arial" w:cs="Arial"/>
        </w:rPr>
        <w:t xml:space="preserve"> The environment </w:t>
      </w:r>
      <w:r w:rsidR="00501BCE">
        <w:rPr>
          <w:rFonts w:ascii="Arial" w:hAnsi="Arial" w:cs="Arial"/>
        </w:rPr>
        <w:t xml:space="preserve">was proved that can be source of threats and opportunities </w:t>
      </w:r>
      <w:r w:rsidR="00B17EC6">
        <w:rPr>
          <w:rFonts w:ascii="Arial" w:hAnsi="Arial" w:cs="Arial"/>
        </w:rPr>
        <w:t>at</w:t>
      </w:r>
      <w:r w:rsidR="00501BCE">
        <w:rPr>
          <w:rFonts w:ascii="Arial" w:hAnsi="Arial" w:cs="Arial"/>
        </w:rPr>
        <w:t xml:space="preserve"> the same time.</w:t>
      </w:r>
      <w:r w:rsidR="008225F7">
        <w:rPr>
          <w:rFonts w:ascii="Arial" w:hAnsi="Arial" w:cs="Arial"/>
        </w:rPr>
        <w:t xml:space="preserve"> </w:t>
      </w:r>
      <w:r w:rsidR="002E33AF">
        <w:rPr>
          <w:rFonts w:ascii="Arial" w:hAnsi="Arial" w:cs="Arial"/>
        </w:rPr>
        <w:lastRenderedPageBreak/>
        <w:t>The analysis is named PESTLE</w:t>
      </w:r>
      <w:r w:rsidR="00DA6AFC">
        <w:rPr>
          <w:rFonts w:ascii="Arial" w:hAnsi="Arial" w:cs="Arial"/>
        </w:rPr>
        <w:t xml:space="preserve"> in reference to the acronym formed by </w:t>
      </w:r>
      <w:r w:rsidR="002B087B">
        <w:rPr>
          <w:rFonts w:ascii="Arial" w:hAnsi="Arial" w:cs="Arial"/>
        </w:rPr>
        <w:t>the initials of the macroeconomic variable included in the model (</w:t>
      </w:r>
      <w:r w:rsidR="00B04364">
        <w:rPr>
          <w:rFonts w:ascii="Arial" w:hAnsi="Arial" w:cs="Arial"/>
        </w:rPr>
        <w:t>Political, Econ</w:t>
      </w:r>
      <w:r w:rsidR="00185DBB">
        <w:rPr>
          <w:rFonts w:ascii="Arial" w:hAnsi="Arial" w:cs="Arial"/>
        </w:rPr>
        <w:t xml:space="preserve">omic, Social-Cultural, </w:t>
      </w:r>
      <w:r w:rsidR="00B6044A">
        <w:rPr>
          <w:rFonts w:ascii="Arial" w:hAnsi="Arial" w:cs="Arial"/>
        </w:rPr>
        <w:t>Technolo</w:t>
      </w:r>
      <w:r w:rsidR="00CC1FDF">
        <w:rPr>
          <w:rFonts w:ascii="Arial" w:hAnsi="Arial" w:cs="Arial"/>
        </w:rPr>
        <w:t>gical</w:t>
      </w:r>
      <w:r w:rsidR="004B39F7">
        <w:rPr>
          <w:rFonts w:ascii="Arial" w:hAnsi="Arial" w:cs="Arial"/>
        </w:rPr>
        <w:t xml:space="preserve">, Legal and Environmental). </w:t>
      </w:r>
      <w:r w:rsidR="008000FD">
        <w:rPr>
          <w:rFonts w:ascii="Arial" w:hAnsi="Arial" w:cs="Arial"/>
        </w:rPr>
        <w:t xml:space="preserve">The model helps in the evaluation process </w:t>
      </w:r>
      <w:r w:rsidR="00AA0050">
        <w:rPr>
          <w:rFonts w:ascii="Arial" w:hAnsi="Arial" w:cs="Arial"/>
        </w:rPr>
        <w:t xml:space="preserve">of the dynamic and competitive business </w:t>
      </w:r>
      <w:r w:rsidR="006A5002">
        <w:rPr>
          <w:rFonts w:ascii="Arial" w:hAnsi="Arial" w:cs="Arial"/>
        </w:rPr>
        <w:t>envenoming the model appraises each of the key factors, which are directly and i</w:t>
      </w:r>
      <w:r w:rsidR="002D5EDE">
        <w:rPr>
          <w:rFonts w:ascii="Arial" w:hAnsi="Arial" w:cs="Arial"/>
        </w:rPr>
        <w:t>ndirectly affecting the business performance so that strategies could be developed to overcome the issue</w:t>
      </w:r>
      <w:r w:rsidR="00780CBD">
        <w:rPr>
          <w:rFonts w:ascii="Arial" w:hAnsi="Arial" w:cs="Arial"/>
        </w:rPr>
        <w:t>s for a better market position (Johnson, et 2013).</w:t>
      </w:r>
      <w:r w:rsidR="00765AA3" w:rsidRPr="00765AA3">
        <w:rPr>
          <w:rFonts w:ascii="Arial" w:eastAsia="Times New Roman" w:hAnsi="Arial" w:cs="Arial"/>
          <w:color w:val="444444"/>
          <w:kern w:val="0"/>
          <w:lang w:eastAsia="en-GB"/>
          <w14:ligatures w14:val="none"/>
        </w:rPr>
        <w:t xml:space="preserve"> </w:t>
      </w:r>
    </w:p>
    <w:p w14:paraId="7949EB86" w14:textId="0F49F4E0" w:rsidR="00A80C30" w:rsidRDefault="009F3AAC" w:rsidP="004A112B">
      <w:pPr>
        <w:shd w:val="clear" w:color="auto" w:fill="FFFFFF"/>
        <w:spacing w:line="360" w:lineRule="auto"/>
        <w:jc w:val="both"/>
        <w:rPr>
          <w:rFonts w:ascii="Arial" w:eastAsia="Times New Roman" w:hAnsi="Arial" w:cs="Arial"/>
          <w:color w:val="444444"/>
          <w:kern w:val="0"/>
          <w:lang w:eastAsia="en-GB"/>
          <w14:ligatures w14:val="none"/>
        </w:rPr>
      </w:pPr>
      <w:r w:rsidRPr="00A823CA">
        <w:rPr>
          <w:rFonts w:ascii="Arial" w:eastAsia="Times New Roman" w:hAnsi="Arial" w:cs="Arial"/>
          <w:color w:val="444444"/>
          <w:kern w:val="0"/>
          <w:lang w:eastAsia="en-GB"/>
          <w14:ligatures w14:val="none"/>
        </w:rPr>
        <w:drawing>
          <wp:anchor distT="0" distB="0" distL="114300" distR="114300" simplePos="0" relativeHeight="251664384" behindDoc="0" locked="0" layoutInCell="1" allowOverlap="1" wp14:anchorId="7B4D99B7" wp14:editId="1B758F00">
            <wp:simplePos x="0" y="0"/>
            <wp:positionH relativeFrom="margin">
              <wp:posOffset>83820</wp:posOffset>
            </wp:positionH>
            <wp:positionV relativeFrom="paragraph">
              <wp:posOffset>319405</wp:posOffset>
            </wp:positionV>
            <wp:extent cx="5734685" cy="2270760"/>
            <wp:effectExtent l="0" t="0" r="0" b="0"/>
            <wp:wrapNone/>
            <wp:docPr id="2" name="table" descr="Table&#10;&#10;Description automatically generated">
              <a:extLst xmlns:a="http://schemas.openxmlformats.org/drawingml/2006/main">
                <a:ext uri="{FF2B5EF4-FFF2-40B4-BE49-F238E27FC236}">
                  <a16:creationId xmlns:a16="http://schemas.microsoft.com/office/drawing/2014/main" id="{ACB9D4EE-3609-7B7F-EB99-F2C994CCF324}"/>
                </a:ext>
              </a:extLst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table" descr="Table&#10;&#10;Description automatically generated">
                      <a:extLst>
                        <a:ext uri="{FF2B5EF4-FFF2-40B4-BE49-F238E27FC236}">
                          <a16:creationId xmlns:a16="http://schemas.microsoft.com/office/drawing/2014/main" id="{ACB9D4EE-3609-7B7F-EB99-F2C994CCF324}"/>
                        </a:ext>
                      </a:extLst>
                    </pic:cNvPr>
                    <pic:cNvPicPr>
                      <a:picLocks noChangeAspect="1"/>
                    </pic:cNvPicPr>
                  </pic:nvPicPr>
                  <pic:blipFill>
                    <a:blip r:embed="rId11"/>
                    <a:stretch>
                      <a:fillRect/>
                    </a:stretch>
                  </pic:blipFill>
                  <pic:spPr>
                    <a:xfrm>
                      <a:off x="0" y="0"/>
                      <a:ext cx="5734685" cy="227076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7F5AB1F3" w14:textId="1245AA0F" w:rsidR="00A80C30" w:rsidRDefault="00A80C30" w:rsidP="004A112B">
      <w:pPr>
        <w:shd w:val="clear" w:color="auto" w:fill="FFFFFF"/>
        <w:spacing w:line="360" w:lineRule="auto"/>
        <w:jc w:val="both"/>
        <w:rPr>
          <w:rFonts w:ascii="Arial" w:eastAsia="Times New Roman" w:hAnsi="Arial" w:cs="Arial"/>
          <w:color w:val="444444"/>
          <w:kern w:val="0"/>
          <w:lang w:eastAsia="en-GB"/>
          <w14:ligatures w14:val="none"/>
        </w:rPr>
      </w:pPr>
    </w:p>
    <w:p w14:paraId="528E6891" w14:textId="64B77245" w:rsidR="00A80C30" w:rsidRDefault="009F3AAC" w:rsidP="004A112B">
      <w:pPr>
        <w:shd w:val="clear" w:color="auto" w:fill="FFFFFF"/>
        <w:spacing w:line="360" w:lineRule="auto"/>
        <w:jc w:val="both"/>
        <w:rPr>
          <w:rFonts w:ascii="Arial" w:eastAsia="Times New Roman" w:hAnsi="Arial" w:cs="Arial"/>
          <w:color w:val="444444"/>
          <w:kern w:val="0"/>
          <w:lang w:eastAsia="en-GB"/>
          <w14:ligatures w14:val="none"/>
        </w:rPr>
      </w:pPr>
      <w:r w:rsidRPr="00A823CA">
        <w:rPr>
          <w:rFonts w:ascii="Arial" w:eastAsia="Times New Roman" w:hAnsi="Arial" w:cs="Arial"/>
          <w:color w:val="444444"/>
          <w:kern w:val="0"/>
          <w:lang w:eastAsia="en-GB"/>
          <w14:ligatures w14:val="none"/>
        </w:rPr>
        <mc:AlternateContent>
          <mc:Choice Requires="wps">
            <w:drawing>
              <wp:anchor distT="0" distB="0" distL="114300" distR="114300" simplePos="0" relativeHeight="251665408" behindDoc="0" locked="0" layoutInCell="1" allowOverlap="1" wp14:anchorId="35FD7392" wp14:editId="2E5D373E">
                <wp:simplePos x="0" y="0"/>
                <wp:positionH relativeFrom="column">
                  <wp:posOffset>554355</wp:posOffset>
                </wp:positionH>
                <wp:positionV relativeFrom="paragraph">
                  <wp:posOffset>125730</wp:posOffset>
                </wp:positionV>
                <wp:extent cx="45085" cy="217170"/>
                <wp:effectExtent l="19050" t="0" r="31115" b="30480"/>
                <wp:wrapNone/>
                <wp:docPr id="8" name="Arrow: Down 7">
                  <a:extLst xmlns:a="http://schemas.openxmlformats.org/drawingml/2006/main">
                    <a:ext uri="{FF2B5EF4-FFF2-40B4-BE49-F238E27FC236}">
                      <a16:creationId xmlns:a16="http://schemas.microsoft.com/office/drawing/2014/main" id="{6C89053C-896A-E8D6-8A0D-787240FACC72}"/>
                    </a:ext>
                  </a:extLst>
                </wp:docPr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5085" cy="217170"/>
                        </a:xfrm>
                        <a:prstGeom prst="downArrow">
                          <a:avLst/>
                        </a:prstGeom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tlCol="0" anchor="ctr"/>
                    </wps:wsp>
                  </a:graphicData>
                </a:graphic>
              </wp:anchor>
            </w:drawing>
          </mc:Choice>
          <mc:Fallback>
            <w:pict>
              <v:shape w14:anchorId="3A8E6ADC" id="Arrow: Down 7" o:spid="_x0000_s1026" type="#_x0000_t67" style="position:absolute;margin-left:43.65pt;margin-top:9.9pt;width:3.55pt;height:17.1pt;z-index:25166540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" adj="19358" fillcolor="#4472c4 [3204]" strokecolor="#1f3763 [1604]" strokeweight="1pt"/>
            </w:pict>
          </mc:Fallback>
        </mc:AlternateContent>
      </w:r>
      <w:r w:rsidRPr="00A823CA">
        <w:rPr>
          <w:rFonts w:ascii="Arial" w:eastAsia="Times New Roman" w:hAnsi="Arial" w:cs="Arial"/>
          <w:color w:val="444444"/>
          <w:kern w:val="0"/>
          <w:lang w:eastAsia="en-GB"/>
          <w14:ligatures w14:val="none"/>
        </w:rPr>
        <mc:AlternateContent>
          <mc:Choice Requires="wps">
            <w:drawing>
              <wp:anchor distT="0" distB="0" distL="114300" distR="114300" simplePos="0" relativeHeight="251666432" behindDoc="0" locked="0" layoutInCell="1" allowOverlap="1" wp14:anchorId="6D2BE7F6" wp14:editId="5246DA95">
                <wp:simplePos x="0" y="0"/>
                <wp:positionH relativeFrom="column">
                  <wp:posOffset>2455545</wp:posOffset>
                </wp:positionH>
                <wp:positionV relativeFrom="paragraph">
                  <wp:posOffset>266700</wp:posOffset>
                </wp:positionV>
                <wp:extent cx="45085" cy="238760"/>
                <wp:effectExtent l="19050" t="0" r="31115" b="46990"/>
                <wp:wrapNone/>
                <wp:docPr id="9" name="Arrow: Down 8">
                  <a:extLst xmlns:a="http://schemas.openxmlformats.org/drawingml/2006/main">
                    <a:ext uri="{FF2B5EF4-FFF2-40B4-BE49-F238E27FC236}">
                      <a16:creationId xmlns:a16="http://schemas.microsoft.com/office/drawing/2014/main" id="{0A9A826A-7FF2-976C-BA65-C5E01811FE6A}"/>
                    </a:ext>
                  </a:extLst>
                </wp:docPr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5085" cy="238760"/>
                        </a:xfrm>
                        <a:prstGeom prst="downArrow">
                          <a:avLst/>
                        </a:prstGeom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tlCol="0" anchor="ctr"/>
                    </wps:wsp>
                  </a:graphicData>
                </a:graphic>
              </wp:anchor>
            </w:drawing>
          </mc:Choice>
          <mc:Fallback>
            <w:pict>
              <v:shape w14:anchorId="1CADCFC5" id="Arrow: Down 8" o:spid="_x0000_s1026" type="#_x0000_t67" style="position:absolute;margin-left:193.35pt;margin-top:21pt;width:3.55pt;height:18.8pt;z-index:25166643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" adj="19561" fillcolor="#4472c4 [3204]" strokecolor="#1f3763 [1604]" strokeweight="1pt"/>
            </w:pict>
          </mc:Fallback>
        </mc:AlternateContent>
      </w:r>
      <w:r w:rsidRPr="00A823CA">
        <w:rPr>
          <w:rFonts w:ascii="Arial" w:eastAsia="Times New Roman" w:hAnsi="Arial" w:cs="Arial"/>
          <w:color w:val="444444"/>
          <w:kern w:val="0"/>
          <w:lang w:eastAsia="en-GB"/>
          <w14:ligatures w14:val="none"/>
        </w:rPr>
        <mc:AlternateContent>
          <mc:Choice Requires="wps">
            <w:drawing>
              <wp:anchor distT="0" distB="0" distL="114300" distR="114300" simplePos="0" relativeHeight="251667456" behindDoc="0" locked="0" layoutInCell="1" allowOverlap="1" wp14:anchorId="58E9CAA3" wp14:editId="2A1F42A9">
                <wp:simplePos x="0" y="0"/>
                <wp:positionH relativeFrom="column">
                  <wp:posOffset>3383915</wp:posOffset>
                </wp:positionH>
                <wp:positionV relativeFrom="paragraph">
                  <wp:posOffset>228600</wp:posOffset>
                </wp:positionV>
                <wp:extent cx="45085" cy="238760"/>
                <wp:effectExtent l="19050" t="0" r="31115" b="46990"/>
                <wp:wrapNone/>
                <wp:docPr id="10" name="Arrow: Down 9">
                  <a:extLst xmlns:a="http://schemas.openxmlformats.org/drawingml/2006/main">
                    <a:ext uri="{FF2B5EF4-FFF2-40B4-BE49-F238E27FC236}">
                      <a16:creationId xmlns:a16="http://schemas.microsoft.com/office/drawing/2014/main" id="{D508E7A4-63AE-16E0-80DF-04244AE3C427}"/>
                    </a:ext>
                  </a:extLst>
                </wp:docPr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5085" cy="238760"/>
                        </a:xfrm>
                        <a:prstGeom prst="downArrow">
                          <a:avLst/>
                        </a:prstGeom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tlCol="0" anchor="ctr"/>
                    </wps:wsp>
                  </a:graphicData>
                </a:graphic>
              </wp:anchor>
            </w:drawing>
          </mc:Choice>
          <mc:Fallback>
            <w:pict>
              <v:shape w14:anchorId="75F40B8F" id="Arrow: Down 9" o:spid="_x0000_s1026" type="#_x0000_t67" style="position:absolute;margin-left:266.45pt;margin-top:18pt;width:3.55pt;height:18.8pt;z-index:25166745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" adj="19561" fillcolor="#4472c4 [3204]" strokecolor="#1f3763 [1604]" strokeweight="1pt"/>
            </w:pict>
          </mc:Fallback>
        </mc:AlternateContent>
      </w:r>
    </w:p>
    <w:p w14:paraId="2668184E" w14:textId="1D973FAD" w:rsidR="00A80C30" w:rsidRDefault="009F3AAC" w:rsidP="004A112B">
      <w:pPr>
        <w:shd w:val="clear" w:color="auto" w:fill="FFFFFF"/>
        <w:spacing w:line="360" w:lineRule="auto"/>
        <w:jc w:val="both"/>
        <w:rPr>
          <w:rFonts w:ascii="Arial" w:eastAsia="Times New Roman" w:hAnsi="Arial" w:cs="Arial"/>
          <w:color w:val="444444"/>
          <w:kern w:val="0"/>
          <w:lang w:eastAsia="en-GB"/>
          <w14:ligatures w14:val="none"/>
        </w:rPr>
      </w:pPr>
      <w:r w:rsidRPr="00A823CA">
        <w:rPr>
          <w:rFonts w:ascii="Arial" w:eastAsia="Times New Roman" w:hAnsi="Arial" w:cs="Arial"/>
          <w:color w:val="444444"/>
          <w:kern w:val="0"/>
          <w:lang w:eastAsia="en-GB"/>
          <w14:ligatures w14:val="none"/>
        </w:rPr>
        <mc:AlternateContent>
          <mc:Choice Requires="wps">
            <w:drawing>
              <wp:anchor distT="0" distB="0" distL="114300" distR="114300" simplePos="0" relativeHeight="251668480" behindDoc="0" locked="0" layoutInCell="1" allowOverlap="1" wp14:anchorId="1F59B552" wp14:editId="2FE30E9B">
                <wp:simplePos x="0" y="0"/>
                <wp:positionH relativeFrom="column">
                  <wp:posOffset>4315460</wp:posOffset>
                </wp:positionH>
                <wp:positionV relativeFrom="paragraph">
                  <wp:posOffset>38100</wp:posOffset>
                </wp:positionV>
                <wp:extent cx="45719" cy="200660"/>
                <wp:effectExtent l="19050" t="0" r="31115" b="46990"/>
                <wp:wrapNone/>
                <wp:docPr id="11" name="Arrow: Down 10">
                  <a:extLst xmlns:a="http://schemas.openxmlformats.org/drawingml/2006/main">
                    <a:ext uri="{FF2B5EF4-FFF2-40B4-BE49-F238E27FC236}">
                      <a16:creationId xmlns:a16="http://schemas.microsoft.com/office/drawing/2014/main" id="{30C00941-74D4-A8DB-D89D-B096951B0FA4}"/>
                    </a:ext>
                  </a:extLst>
                </wp:docPr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5719" cy="200660"/>
                        </a:xfrm>
                        <a:prstGeom prst="downArrow">
                          <a:avLst/>
                        </a:prstGeom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tlCol="0" anchor="ctr"/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36BD62B" id="Arrow: Down 10" o:spid="_x0000_s1026" type="#_x0000_t67" style="position:absolute;margin-left:339.8pt;margin-top:3pt;width:3.6pt;height:15.8pt;z-index:251668480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" adj="19139" fillcolor="#4472c4 [3204]" strokecolor="#1f3763 [1604]" strokeweight="1pt"/>
            </w:pict>
          </mc:Fallback>
        </mc:AlternateContent>
      </w:r>
    </w:p>
    <w:p w14:paraId="21A5ADA1" w14:textId="1B2D5943" w:rsidR="00A823CA" w:rsidRDefault="00A823CA" w:rsidP="004A112B">
      <w:pPr>
        <w:shd w:val="clear" w:color="auto" w:fill="FFFFFF"/>
        <w:spacing w:line="360" w:lineRule="auto"/>
        <w:jc w:val="both"/>
        <w:rPr>
          <w:rFonts w:ascii="Arial" w:eastAsia="Times New Roman" w:hAnsi="Arial" w:cs="Arial"/>
          <w:color w:val="444444"/>
          <w:kern w:val="0"/>
          <w:lang w:eastAsia="en-GB"/>
          <w14:ligatures w14:val="none"/>
        </w:rPr>
      </w:pPr>
    </w:p>
    <w:p w14:paraId="3F5A67F6" w14:textId="6DC61F9B" w:rsidR="00A823CA" w:rsidRDefault="00A823CA" w:rsidP="004A112B">
      <w:pPr>
        <w:shd w:val="clear" w:color="auto" w:fill="FFFFFF"/>
        <w:spacing w:line="360" w:lineRule="auto"/>
        <w:jc w:val="both"/>
        <w:rPr>
          <w:rFonts w:ascii="Arial" w:eastAsia="Times New Roman" w:hAnsi="Arial" w:cs="Arial"/>
          <w:color w:val="444444"/>
          <w:kern w:val="0"/>
          <w:lang w:eastAsia="en-GB"/>
          <w14:ligatures w14:val="none"/>
        </w:rPr>
      </w:pPr>
    </w:p>
    <w:p w14:paraId="50841CCE" w14:textId="2D640A02" w:rsidR="00A823CA" w:rsidRDefault="00A823CA" w:rsidP="004A112B">
      <w:pPr>
        <w:shd w:val="clear" w:color="auto" w:fill="FFFFFF"/>
        <w:spacing w:line="360" w:lineRule="auto"/>
        <w:jc w:val="both"/>
        <w:rPr>
          <w:rFonts w:ascii="Arial" w:eastAsia="Times New Roman" w:hAnsi="Arial" w:cs="Arial"/>
          <w:color w:val="444444"/>
          <w:kern w:val="0"/>
          <w:lang w:eastAsia="en-GB"/>
          <w14:ligatures w14:val="none"/>
        </w:rPr>
      </w:pPr>
    </w:p>
    <w:p w14:paraId="1C8A1C69" w14:textId="77777777" w:rsidR="00EF3CB1" w:rsidRDefault="00EF3CB1" w:rsidP="004A112B">
      <w:pPr>
        <w:shd w:val="clear" w:color="auto" w:fill="FFFFFF"/>
        <w:spacing w:line="360" w:lineRule="auto"/>
        <w:jc w:val="both"/>
        <w:rPr>
          <w:rFonts w:ascii="Arial" w:eastAsia="Times New Roman" w:hAnsi="Arial" w:cs="Arial"/>
          <w:color w:val="444444"/>
          <w:kern w:val="0"/>
          <w:lang w:eastAsia="en-GB"/>
          <w14:ligatures w14:val="none"/>
        </w:rPr>
      </w:pPr>
    </w:p>
    <w:p w14:paraId="14C1D3AA" w14:textId="5ABA97C0" w:rsidR="00A823CA" w:rsidRPr="0041644B" w:rsidRDefault="00E564E9" w:rsidP="004A112B">
      <w:pPr>
        <w:shd w:val="clear" w:color="auto" w:fill="FFFFFF"/>
        <w:spacing w:line="360" w:lineRule="auto"/>
        <w:jc w:val="both"/>
        <w:rPr>
          <w:rFonts w:ascii="Arial" w:eastAsia="Times New Roman" w:hAnsi="Arial" w:cs="Arial"/>
          <w:i/>
          <w:iCs/>
          <w:color w:val="000000" w:themeColor="text1"/>
          <w:kern w:val="0"/>
          <w:lang w:eastAsia="en-GB"/>
          <w14:ligatures w14:val="none"/>
        </w:rPr>
      </w:pPr>
      <w:r w:rsidRPr="0041644B">
        <w:rPr>
          <w:rFonts w:ascii="Arial" w:eastAsia="Times New Roman" w:hAnsi="Arial" w:cs="Arial"/>
          <w:i/>
          <w:iCs/>
          <w:color w:val="000000" w:themeColor="text1"/>
          <w:kern w:val="0"/>
          <w:lang w:eastAsia="en-GB"/>
          <w14:ligatures w14:val="none"/>
        </w:rPr>
        <w:t xml:space="preserve">Figure </w:t>
      </w:r>
      <w:r w:rsidR="009F3AAC">
        <w:rPr>
          <w:rFonts w:ascii="Arial" w:eastAsia="Times New Roman" w:hAnsi="Arial" w:cs="Arial"/>
          <w:i/>
          <w:iCs/>
          <w:color w:val="000000" w:themeColor="text1"/>
          <w:kern w:val="0"/>
          <w:lang w:eastAsia="en-GB"/>
          <w14:ligatures w14:val="none"/>
        </w:rPr>
        <w:t>3</w:t>
      </w:r>
      <w:r w:rsidRPr="0041644B">
        <w:rPr>
          <w:rFonts w:ascii="Arial" w:eastAsia="Times New Roman" w:hAnsi="Arial" w:cs="Arial"/>
          <w:i/>
          <w:iCs/>
          <w:color w:val="000000" w:themeColor="text1"/>
          <w:kern w:val="0"/>
          <w:lang w:eastAsia="en-GB"/>
          <w14:ligatures w14:val="none"/>
        </w:rPr>
        <w:t>. PESTLE analysis of NHS</w:t>
      </w:r>
    </w:p>
    <w:p w14:paraId="6AAA1EDB" w14:textId="77777777" w:rsidR="008705B5" w:rsidRDefault="00FD5E20" w:rsidP="004D1153">
      <w:pPr>
        <w:shd w:val="clear" w:color="auto" w:fill="FFFFFF"/>
        <w:spacing w:line="360" w:lineRule="auto"/>
        <w:ind w:firstLine="720"/>
        <w:jc w:val="both"/>
        <w:rPr>
          <w:rFonts w:ascii="Arial" w:eastAsia="Times New Roman" w:hAnsi="Arial" w:cs="Arial"/>
          <w:color w:val="000000" w:themeColor="text1"/>
          <w:kern w:val="0"/>
          <w:lang w:eastAsia="en-GB"/>
          <w14:ligatures w14:val="none"/>
        </w:rPr>
      </w:pPr>
      <w:r w:rsidRPr="00F41ED5">
        <w:rPr>
          <w:rFonts w:ascii="Arial" w:eastAsia="Times New Roman" w:hAnsi="Arial" w:cs="Arial"/>
          <w:color w:val="000000" w:themeColor="text1"/>
          <w:kern w:val="0"/>
          <w:lang w:eastAsia="en-GB"/>
          <w14:ligatures w14:val="none"/>
        </w:rPr>
        <w:t xml:space="preserve">The healthcare industry </w:t>
      </w:r>
      <w:r w:rsidR="00963B0D" w:rsidRPr="00F41ED5">
        <w:rPr>
          <w:rFonts w:ascii="Arial" w:eastAsia="Times New Roman" w:hAnsi="Arial" w:cs="Arial"/>
          <w:color w:val="000000" w:themeColor="text1"/>
          <w:kern w:val="0"/>
          <w:lang w:eastAsia="en-GB"/>
          <w14:ligatures w14:val="none"/>
        </w:rPr>
        <w:t>is affected directly by pollical factors</w:t>
      </w:r>
      <w:r w:rsidR="00722BCC" w:rsidRPr="00F41ED5">
        <w:rPr>
          <w:rFonts w:ascii="Arial" w:eastAsia="Times New Roman" w:hAnsi="Arial" w:cs="Arial"/>
          <w:color w:val="000000" w:themeColor="text1"/>
          <w:kern w:val="0"/>
          <w:lang w:eastAsia="en-GB"/>
          <w14:ligatures w14:val="none"/>
        </w:rPr>
        <w:t xml:space="preserve">, </w:t>
      </w:r>
      <w:r w:rsidR="00545CC5" w:rsidRPr="00F41ED5">
        <w:rPr>
          <w:rFonts w:ascii="Arial" w:eastAsia="Times New Roman" w:hAnsi="Arial" w:cs="Arial"/>
          <w:color w:val="000000" w:themeColor="text1"/>
          <w:kern w:val="0"/>
          <w:lang w:eastAsia="en-GB"/>
          <w14:ligatures w14:val="none"/>
        </w:rPr>
        <w:t>within</w:t>
      </w:r>
      <w:r w:rsidR="00722BCC" w:rsidRPr="00F41ED5">
        <w:rPr>
          <w:rFonts w:ascii="Arial" w:eastAsia="Times New Roman" w:hAnsi="Arial" w:cs="Arial"/>
          <w:color w:val="000000" w:themeColor="text1"/>
          <w:kern w:val="0"/>
          <w:lang w:eastAsia="en-GB"/>
          <w14:ligatures w14:val="none"/>
        </w:rPr>
        <w:t xml:space="preserve"> healthcare reforms and </w:t>
      </w:r>
      <w:r w:rsidR="00545CC5" w:rsidRPr="00F41ED5">
        <w:rPr>
          <w:rFonts w:ascii="Arial" w:eastAsia="Times New Roman" w:hAnsi="Arial" w:cs="Arial"/>
          <w:color w:val="000000" w:themeColor="text1"/>
          <w:kern w:val="0"/>
          <w:lang w:eastAsia="en-GB"/>
          <w14:ligatures w14:val="none"/>
        </w:rPr>
        <w:t>insurance coverage.</w:t>
      </w:r>
      <w:r w:rsidR="00900040">
        <w:rPr>
          <w:rFonts w:ascii="Arial" w:eastAsia="Times New Roman" w:hAnsi="Arial" w:cs="Arial"/>
          <w:color w:val="000000" w:themeColor="text1"/>
          <w:kern w:val="0"/>
          <w:lang w:eastAsia="en-GB"/>
          <w14:ligatures w14:val="none"/>
        </w:rPr>
        <w:t xml:space="preserve"> </w:t>
      </w:r>
      <w:r w:rsidR="009F6E42">
        <w:rPr>
          <w:rFonts w:ascii="Arial" w:eastAsia="Times New Roman" w:hAnsi="Arial" w:cs="Arial"/>
          <w:color w:val="000000" w:themeColor="text1"/>
          <w:kern w:val="0"/>
          <w:lang w:eastAsia="en-GB"/>
          <w14:ligatures w14:val="none"/>
        </w:rPr>
        <w:t>A</w:t>
      </w:r>
      <w:r w:rsidR="00FD1317">
        <w:rPr>
          <w:rFonts w:ascii="Arial" w:eastAsia="Times New Roman" w:hAnsi="Arial" w:cs="Arial"/>
          <w:color w:val="000000" w:themeColor="text1"/>
          <w:kern w:val="0"/>
          <w:lang w:eastAsia="en-GB"/>
          <w14:ligatures w14:val="none"/>
        </w:rPr>
        <w:t xml:space="preserve"> political </w:t>
      </w:r>
      <w:r w:rsidR="009F6E42">
        <w:rPr>
          <w:rFonts w:ascii="Arial" w:eastAsia="Times New Roman" w:hAnsi="Arial" w:cs="Arial"/>
          <w:color w:val="000000" w:themeColor="text1"/>
          <w:kern w:val="0"/>
          <w:lang w:eastAsia="en-GB"/>
          <w14:ligatures w14:val="none"/>
        </w:rPr>
        <w:t>major cause was the removal of bursary reform from 1</w:t>
      </w:r>
      <w:r w:rsidR="000B67D7" w:rsidRPr="000B67D7">
        <w:rPr>
          <w:rFonts w:ascii="Arial" w:eastAsia="Times New Roman" w:hAnsi="Arial" w:cs="Arial"/>
          <w:color w:val="000000" w:themeColor="text1"/>
          <w:kern w:val="0"/>
          <w:vertAlign w:val="superscript"/>
          <w:lang w:eastAsia="en-GB"/>
          <w14:ligatures w14:val="none"/>
        </w:rPr>
        <w:t>st</w:t>
      </w:r>
      <w:r w:rsidR="000B67D7">
        <w:rPr>
          <w:rFonts w:ascii="Arial" w:eastAsia="Times New Roman" w:hAnsi="Arial" w:cs="Arial"/>
          <w:color w:val="000000" w:themeColor="text1"/>
          <w:kern w:val="0"/>
          <w:lang w:eastAsia="en-GB"/>
          <w14:ligatures w14:val="none"/>
        </w:rPr>
        <w:t xml:space="preserve"> of August 2017,</w:t>
      </w:r>
      <w:r w:rsidR="0029682A">
        <w:rPr>
          <w:rFonts w:ascii="Arial" w:eastAsia="Times New Roman" w:hAnsi="Arial" w:cs="Arial"/>
          <w:color w:val="000000" w:themeColor="text1"/>
          <w:kern w:val="0"/>
          <w:lang w:eastAsia="en-GB"/>
          <w14:ligatures w14:val="none"/>
        </w:rPr>
        <w:t xml:space="preserve"> </w:t>
      </w:r>
      <w:r w:rsidR="00C12E21">
        <w:rPr>
          <w:rFonts w:ascii="Arial" w:eastAsia="Times New Roman" w:hAnsi="Arial" w:cs="Arial"/>
          <w:color w:val="000000" w:themeColor="text1"/>
          <w:kern w:val="0"/>
          <w:lang w:eastAsia="en-GB"/>
          <w14:ligatures w14:val="none"/>
        </w:rPr>
        <w:t xml:space="preserve">that </w:t>
      </w:r>
      <w:r w:rsidR="0029682A">
        <w:rPr>
          <w:rFonts w:ascii="Arial" w:eastAsia="Times New Roman" w:hAnsi="Arial" w:cs="Arial"/>
          <w:color w:val="000000" w:themeColor="text1"/>
          <w:kern w:val="0"/>
          <w:lang w:eastAsia="en-GB"/>
          <w14:ligatures w14:val="none"/>
        </w:rPr>
        <w:t>make the financial bur</w:t>
      </w:r>
      <w:r w:rsidR="00E31734">
        <w:rPr>
          <w:rFonts w:ascii="Arial" w:eastAsia="Times New Roman" w:hAnsi="Arial" w:cs="Arial"/>
          <w:color w:val="000000" w:themeColor="text1"/>
          <w:kern w:val="0"/>
          <w:lang w:eastAsia="en-GB"/>
          <w14:ligatures w14:val="none"/>
        </w:rPr>
        <w:t xml:space="preserve">den more apparent, causing serious </w:t>
      </w:r>
      <w:r w:rsidR="0033208E">
        <w:rPr>
          <w:rFonts w:ascii="Arial" w:eastAsia="Times New Roman" w:hAnsi="Arial" w:cs="Arial"/>
          <w:color w:val="000000" w:themeColor="text1"/>
          <w:kern w:val="0"/>
          <w:lang w:eastAsia="en-GB"/>
          <w14:ligatures w14:val="none"/>
        </w:rPr>
        <w:t xml:space="preserve">financial </w:t>
      </w:r>
      <w:r w:rsidR="00E31734">
        <w:rPr>
          <w:rFonts w:ascii="Arial" w:eastAsia="Times New Roman" w:hAnsi="Arial" w:cs="Arial"/>
          <w:color w:val="000000" w:themeColor="text1"/>
          <w:kern w:val="0"/>
          <w:lang w:eastAsia="en-GB"/>
          <w14:ligatures w14:val="none"/>
        </w:rPr>
        <w:t>s</w:t>
      </w:r>
      <w:r w:rsidR="008C009E">
        <w:rPr>
          <w:rFonts w:ascii="Arial" w:eastAsia="Times New Roman" w:hAnsi="Arial" w:cs="Arial"/>
          <w:color w:val="000000" w:themeColor="text1"/>
          <w:kern w:val="0"/>
          <w:lang w:eastAsia="en-GB"/>
          <w14:ligatures w14:val="none"/>
        </w:rPr>
        <w:t>truggles for staff and students</w:t>
      </w:r>
      <w:r w:rsidR="008972EF">
        <w:rPr>
          <w:rFonts w:ascii="Arial" w:eastAsia="Times New Roman" w:hAnsi="Arial" w:cs="Arial"/>
          <w:color w:val="000000" w:themeColor="text1"/>
          <w:kern w:val="0"/>
          <w:lang w:eastAsia="en-GB"/>
          <w14:ligatures w14:val="none"/>
        </w:rPr>
        <w:t xml:space="preserve"> pay</w:t>
      </w:r>
      <w:r w:rsidR="00537659">
        <w:rPr>
          <w:rFonts w:ascii="Arial" w:eastAsia="Times New Roman" w:hAnsi="Arial" w:cs="Arial"/>
          <w:color w:val="000000" w:themeColor="text1"/>
          <w:kern w:val="0"/>
          <w:lang w:eastAsia="en-GB"/>
          <w14:ligatures w14:val="none"/>
        </w:rPr>
        <w:t xml:space="preserve">ing for accommodation, </w:t>
      </w:r>
      <w:r w:rsidR="0033208E">
        <w:rPr>
          <w:rFonts w:ascii="Arial" w:eastAsia="Times New Roman" w:hAnsi="Arial" w:cs="Arial"/>
          <w:color w:val="000000" w:themeColor="text1"/>
          <w:kern w:val="0"/>
          <w:lang w:eastAsia="en-GB"/>
          <w14:ligatures w14:val="none"/>
        </w:rPr>
        <w:t>travel,</w:t>
      </w:r>
      <w:r w:rsidR="00537659">
        <w:rPr>
          <w:rFonts w:ascii="Arial" w:eastAsia="Times New Roman" w:hAnsi="Arial" w:cs="Arial"/>
          <w:color w:val="000000" w:themeColor="text1"/>
          <w:kern w:val="0"/>
          <w:lang w:eastAsia="en-GB"/>
          <w14:ligatures w14:val="none"/>
        </w:rPr>
        <w:t xml:space="preserve"> or </w:t>
      </w:r>
      <w:r w:rsidR="0030442E">
        <w:rPr>
          <w:rFonts w:ascii="Arial" w:eastAsia="Times New Roman" w:hAnsi="Arial" w:cs="Arial"/>
          <w:color w:val="000000" w:themeColor="text1"/>
          <w:kern w:val="0"/>
          <w:lang w:eastAsia="en-GB"/>
          <w14:ligatures w14:val="none"/>
        </w:rPr>
        <w:t>essentials.</w:t>
      </w:r>
      <w:r w:rsidR="000B67D7">
        <w:rPr>
          <w:rFonts w:ascii="Arial" w:eastAsia="Times New Roman" w:hAnsi="Arial" w:cs="Arial"/>
          <w:color w:val="000000" w:themeColor="text1"/>
          <w:kern w:val="0"/>
          <w:lang w:eastAsia="en-GB"/>
          <w14:ligatures w14:val="none"/>
        </w:rPr>
        <w:t xml:space="preserve"> </w:t>
      </w:r>
      <w:r w:rsidR="0033208E">
        <w:rPr>
          <w:rFonts w:ascii="Arial" w:eastAsia="Times New Roman" w:hAnsi="Arial" w:cs="Arial"/>
          <w:color w:val="000000" w:themeColor="text1"/>
          <w:kern w:val="0"/>
          <w:lang w:eastAsia="en-GB"/>
          <w14:ligatures w14:val="none"/>
        </w:rPr>
        <w:t>Another</w:t>
      </w:r>
      <w:r w:rsidR="00EE7604" w:rsidRPr="00F41ED5">
        <w:rPr>
          <w:rFonts w:ascii="Arial" w:eastAsia="Times New Roman" w:hAnsi="Arial" w:cs="Arial"/>
          <w:color w:val="000000" w:themeColor="text1"/>
          <w:kern w:val="0"/>
          <w:lang w:eastAsia="en-GB"/>
          <w14:ligatures w14:val="none"/>
        </w:rPr>
        <w:t xml:space="preserve"> bigge</w:t>
      </w:r>
      <w:r w:rsidR="0033208E">
        <w:rPr>
          <w:rFonts w:ascii="Arial" w:eastAsia="Times New Roman" w:hAnsi="Arial" w:cs="Arial"/>
          <w:color w:val="000000" w:themeColor="text1"/>
          <w:kern w:val="0"/>
          <w:lang w:eastAsia="en-GB"/>
          <w14:ligatures w14:val="none"/>
        </w:rPr>
        <w:t>r</w:t>
      </w:r>
      <w:r w:rsidR="00EE7604" w:rsidRPr="00F41ED5">
        <w:rPr>
          <w:rFonts w:ascii="Arial" w:eastAsia="Times New Roman" w:hAnsi="Arial" w:cs="Arial"/>
          <w:color w:val="000000" w:themeColor="text1"/>
          <w:kern w:val="0"/>
          <w:lang w:eastAsia="en-GB"/>
          <w14:ligatures w14:val="none"/>
        </w:rPr>
        <w:t xml:space="preserve"> question mark </w:t>
      </w:r>
      <w:r w:rsidR="00543C0D" w:rsidRPr="00F41ED5">
        <w:rPr>
          <w:rFonts w:ascii="Arial" w:eastAsia="Times New Roman" w:hAnsi="Arial" w:cs="Arial"/>
          <w:color w:val="000000" w:themeColor="text1"/>
          <w:kern w:val="0"/>
          <w:lang w:eastAsia="en-GB"/>
          <w14:ligatures w14:val="none"/>
        </w:rPr>
        <w:t xml:space="preserve">in current UK politics is Brexit. </w:t>
      </w:r>
      <w:r w:rsidR="0098586C">
        <w:rPr>
          <w:rFonts w:ascii="Arial" w:eastAsia="Times New Roman" w:hAnsi="Arial" w:cs="Arial"/>
          <w:color w:val="000000" w:themeColor="text1"/>
          <w:kern w:val="0"/>
          <w:lang w:eastAsia="en-GB"/>
          <w14:ligatures w14:val="none"/>
        </w:rPr>
        <w:t xml:space="preserve">Post Brexit </w:t>
      </w:r>
      <w:r w:rsidR="00E16891">
        <w:rPr>
          <w:rFonts w:ascii="Arial" w:eastAsia="Times New Roman" w:hAnsi="Arial" w:cs="Arial"/>
          <w:color w:val="000000" w:themeColor="text1"/>
          <w:kern w:val="0"/>
          <w:lang w:eastAsia="en-GB"/>
          <w14:ligatures w14:val="none"/>
        </w:rPr>
        <w:t xml:space="preserve">it </w:t>
      </w:r>
      <w:r w:rsidR="006F7144">
        <w:rPr>
          <w:rFonts w:ascii="Arial" w:eastAsia="Times New Roman" w:hAnsi="Arial" w:cs="Arial"/>
          <w:color w:val="000000" w:themeColor="text1"/>
          <w:kern w:val="0"/>
          <w:lang w:eastAsia="en-GB"/>
          <w14:ligatures w14:val="none"/>
        </w:rPr>
        <w:t>considers</w:t>
      </w:r>
      <w:r w:rsidR="00E16891">
        <w:rPr>
          <w:rFonts w:ascii="Arial" w:eastAsia="Times New Roman" w:hAnsi="Arial" w:cs="Arial"/>
          <w:color w:val="000000" w:themeColor="text1"/>
          <w:kern w:val="0"/>
          <w:lang w:eastAsia="en-GB"/>
          <w14:ligatures w14:val="none"/>
        </w:rPr>
        <w:t xml:space="preserve"> changes in healt</w:t>
      </w:r>
      <w:r w:rsidR="00517768">
        <w:rPr>
          <w:rFonts w:ascii="Arial" w:eastAsia="Times New Roman" w:hAnsi="Arial" w:cs="Arial"/>
          <w:color w:val="000000" w:themeColor="text1"/>
          <w:kern w:val="0"/>
          <w:lang w:eastAsia="en-GB"/>
          <w14:ligatures w14:val="none"/>
        </w:rPr>
        <w:t xml:space="preserve">hcare across multiple areas like </w:t>
      </w:r>
      <w:r w:rsidR="006F7144">
        <w:rPr>
          <w:rFonts w:ascii="Arial" w:eastAsia="Times New Roman" w:hAnsi="Arial" w:cs="Arial"/>
          <w:color w:val="000000" w:themeColor="text1"/>
          <w:kern w:val="0"/>
          <w:lang w:eastAsia="en-GB"/>
          <w14:ligatures w14:val="none"/>
        </w:rPr>
        <w:t>medicines and devices,</w:t>
      </w:r>
      <w:r w:rsidR="00D7412C">
        <w:rPr>
          <w:rFonts w:ascii="Arial" w:eastAsia="Times New Roman" w:hAnsi="Arial" w:cs="Arial"/>
          <w:color w:val="000000" w:themeColor="text1"/>
          <w:kern w:val="0"/>
          <w:lang w:eastAsia="en-GB"/>
          <w14:ligatures w14:val="none"/>
        </w:rPr>
        <w:t xml:space="preserve"> international trade agreements, devolution, </w:t>
      </w:r>
      <w:r w:rsidR="008705B5">
        <w:rPr>
          <w:rFonts w:ascii="Arial" w:eastAsia="Times New Roman" w:hAnsi="Arial" w:cs="Arial"/>
          <w:color w:val="000000" w:themeColor="text1"/>
          <w:kern w:val="0"/>
          <w:lang w:eastAsia="en-GB"/>
          <w14:ligatures w14:val="none"/>
        </w:rPr>
        <w:t>procurement,</w:t>
      </w:r>
      <w:r w:rsidR="00D7412C">
        <w:rPr>
          <w:rFonts w:ascii="Arial" w:eastAsia="Times New Roman" w:hAnsi="Arial" w:cs="Arial"/>
          <w:color w:val="000000" w:themeColor="text1"/>
          <w:kern w:val="0"/>
          <w:lang w:eastAsia="en-GB"/>
          <w14:ligatures w14:val="none"/>
        </w:rPr>
        <w:t xml:space="preserve"> and workforce.</w:t>
      </w:r>
    </w:p>
    <w:p w14:paraId="12BF353C" w14:textId="310C46B8" w:rsidR="00EE7604" w:rsidRDefault="005E18DA" w:rsidP="004D1153">
      <w:pPr>
        <w:shd w:val="clear" w:color="auto" w:fill="FFFFFF"/>
        <w:spacing w:line="360" w:lineRule="auto"/>
        <w:ind w:firstLine="720"/>
        <w:jc w:val="both"/>
        <w:rPr>
          <w:rFonts w:ascii="Arial" w:eastAsia="Times New Roman" w:hAnsi="Arial" w:cs="Arial"/>
          <w:color w:val="000000" w:themeColor="text1"/>
          <w:kern w:val="0"/>
          <w:lang w:eastAsia="en-GB"/>
          <w14:ligatures w14:val="none"/>
        </w:rPr>
      </w:pPr>
      <w:r>
        <w:rPr>
          <w:rFonts w:ascii="Arial" w:eastAsia="Times New Roman" w:hAnsi="Arial" w:cs="Arial"/>
          <w:color w:val="000000" w:themeColor="text1"/>
          <w:kern w:val="0"/>
          <w:lang w:eastAsia="en-GB"/>
          <w14:ligatures w14:val="none"/>
        </w:rPr>
        <w:t xml:space="preserve">Since the recession </w:t>
      </w:r>
      <w:r w:rsidR="00426D6E">
        <w:rPr>
          <w:rFonts w:ascii="Arial" w:eastAsia="Times New Roman" w:hAnsi="Arial" w:cs="Arial"/>
          <w:color w:val="000000" w:themeColor="text1"/>
          <w:kern w:val="0"/>
          <w:lang w:eastAsia="en-GB"/>
          <w14:ligatures w14:val="none"/>
        </w:rPr>
        <w:t xml:space="preserve">of 2008, the economic picture become more </w:t>
      </w:r>
      <w:r w:rsidR="00C17834">
        <w:rPr>
          <w:rFonts w:ascii="Arial" w:eastAsia="Times New Roman" w:hAnsi="Arial" w:cs="Arial"/>
          <w:color w:val="000000" w:themeColor="text1"/>
          <w:kern w:val="0"/>
          <w:lang w:eastAsia="en-GB"/>
          <w14:ligatures w14:val="none"/>
        </w:rPr>
        <w:t>changeling.</w:t>
      </w:r>
      <w:r w:rsidR="00EA16F8">
        <w:rPr>
          <w:rFonts w:ascii="Arial" w:eastAsia="Times New Roman" w:hAnsi="Arial" w:cs="Arial"/>
          <w:color w:val="000000" w:themeColor="text1"/>
          <w:kern w:val="0"/>
          <w:lang w:eastAsia="en-GB"/>
          <w14:ligatures w14:val="none"/>
        </w:rPr>
        <w:t xml:space="preserve"> </w:t>
      </w:r>
      <w:r w:rsidR="00A00D54">
        <w:rPr>
          <w:rFonts w:ascii="Arial" w:eastAsia="Times New Roman" w:hAnsi="Arial" w:cs="Arial"/>
          <w:color w:val="000000" w:themeColor="text1"/>
          <w:kern w:val="0"/>
          <w:lang w:eastAsia="en-GB"/>
          <w14:ligatures w14:val="none"/>
        </w:rPr>
        <w:t xml:space="preserve">With a low pay the staff cannot provide </w:t>
      </w:r>
      <w:r w:rsidR="0020204B">
        <w:rPr>
          <w:rFonts w:ascii="Arial" w:eastAsia="Times New Roman" w:hAnsi="Arial" w:cs="Arial"/>
          <w:color w:val="000000" w:themeColor="text1"/>
          <w:kern w:val="0"/>
          <w:lang w:eastAsia="en-GB"/>
          <w14:ligatures w14:val="none"/>
        </w:rPr>
        <w:t>efficient</w:t>
      </w:r>
      <w:r w:rsidR="000F04EE">
        <w:rPr>
          <w:rFonts w:ascii="Arial" w:eastAsia="Times New Roman" w:hAnsi="Arial" w:cs="Arial"/>
          <w:color w:val="000000" w:themeColor="text1"/>
          <w:kern w:val="0"/>
          <w:lang w:eastAsia="en-GB"/>
          <w14:ligatures w14:val="none"/>
        </w:rPr>
        <w:t xml:space="preserve"> and quality</w:t>
      </w:r>
      <w:r w:rsidR="0020204B">
        <w:rPr>
          <w:rFonts w:ascii="Arial" w:eastAsia="Times New Roman" w:hAnsi="Arial" w:cs="Arial"/>
          <w:color w:val="000000" w:themeColor="text1"/>
          <w:kern w:val="0"/>
          <w:lang w:eastAsia="en-GB"/>
          <w14:ligatures w14:val="none"/>
        </w:rPr>
        <w:t xml:space="preserve"> care for all patients</w:t>
      </w:r>
      <w:r w:rsidR="00B751C0">
        <w:rPr>
          <w:rFonts w:ascii="Arial" w:eastAsia="Times New Roman" w:hAnsi="Arial" w:cs="Arial"/>
          <w:color w:val="000000" w:themeColor="text1"/>
          <w:kern w:val="0"/>
          <w:lang w:eastAsia="en-GB"/>
          <w14:ligatures w14:val="none"/>
        </w:rPr>
        <w:t xml:space="preserve">, </w:t>
      </w:r>
      <w:r w:rsidR="006F3028">
        <w:rPr>
          <w:rFonts w:ascii="Arial" w:eastAsia="Times New Roman" w:hAnsi="Arial" w:cs="Arial"/>
          <w:color w:val="000000" w:themeColor="text1"/>
          <w:kern w:val="0"/>
          <w:lang w:eastAsia="en-GB"/>
          <w14:ligatures w14:val="none"/>
        </w:rPr>
        <w:t xml:space="preserve">in the same regard, </w:t>
      </w:r>
      <w:r w:rsidR="007033EC">
        <w:rPr>
          <w:rFonts w:ascii="Arial" w:eastAsia="Times New Roman" w:hAnsi="Arial" w:cs="Arial"/>
          <w:color w:val="000000" w:themeColor="text1"/>
          <w:kern w:val="0"/>
          <w:lang w:eastAsia="en-GB"/>
          <w14:ligatures w14:val="none"/>
        </w:rPr>
        <w:t>skilled staff are quitting</w:t>
      </w:r>
      <w:r w:rsidR="00CB3045">
        <w:rPr>
          <w:rFonts w:ascii="Arial" w:eastAsia="Times New Roman" w:hAnsi="Arial" w:cs="Arial"/>
          <w:color w:val="000000" w:themeColor="text1"/>
          <w:kern w:val="0"/>
          <w:lang w:eastAsia="en-GB"/>
          <w14:ligatures w14:val="none"/>
        </w:rPr>
        <w:t xml:space="preserve"> providing a lack of personnel or</w:t>
      </w:r>
      <w:r w:rsidR="00674AB5">
        <w:rPr>
          <w:rFonts w:ascii="Arial" w:eastAsia="Times New Roman" w:hAnsi="Arial" w:cs="Arial"/>
          <w:color w:val="000000" w:themeColor="text1"/>
          <w:kern w:val="0"/>
          <w:lang w:eastAsia="en-GB"/>
          <w14:ligatures w14:val="none"/>
        </w:rPr>
        <w:t xml:space="preserve"> a</w:t>
      </w:r>
      <w:r w:rsidR="00CB3045">
        <w:rPr>
          <w:rFonts w:ascii="Arial" w:eastAsia="Times New Roman" w:hAnsi="Arial" w:cs="Arial"/>
          <w:color w:val="000000" w:themeColor="text1"/>
          <w:kern w:val="0"/>
          <w:lang w:eastAsia="en-GB"/>
          <w14:ligatures w14:val="none"/>
        </w:rPr>
        <w:t xml:space="preserve"> replacement with less skilled staff</w:t>
      </w:r>
      <w:r w:rsidR="00EF3CB1">
        <w:rPr>
          <w:rFonts w:ascii="Arial" w:eastAsia="Times New Roman" w:hAnsi="Arial" w:cs="Arial"/>
          <w:color w:val="000000" w:themeColor="text1"/>
          <w:kern w:val="0"/>
          <w:lang w:eastAsia="en-GB"/>
          <w14:ligatures w14:val="none"/>
        </w:rPr>
        <w:t>.</w:t>
      </w:r>
    </w:p>
    <w:p w14:paraId="4440A7FB" w14:textId="598961D9" w:rsidR="00EF3CB1" w:rsidRDefault="00235FD0" w:rsidP="004D1153">
      <w:pPr>
        <w:shd w:val="clear" w:color="auto" w:fill="FFFFFF"/>
        <w:spacing w:line="360" w:lineRule="auto"/>
        <w:ind w:firstLine="720"/>
        <w:jc w:val="both"/>
        <w:rPr>
          <w:rFonts w:ascii="Arial" w:eastAsia="Times New Roman" w:hAnsi="Arial" w:cs="Arial"/>
          <w:color w:val="000000" w:themeColor="text1"/>
          <w:kern w:val="0"/>
          <w:lang w:eastAsia="en-GB"/>
          <w14:ligatures w14:val="none"/>
        </w:rPr>
      </w:pPr>
      <w:r>
        <w:rPr>
          <w:rFonts w:ascii="Arial" w:eastAsia="Times New Roman" w:hAnsi="Arial" w:cs="Arial"/>
          <w:color w:val="000000" w:themeColor="text1"/>
          <w:kern w:val="0"/>
          <w:lang w:eastAsia="en-GB"/>
          <w14:ligatures w14:val="none"/>
        </w:rPr>
        <w:t xml:space="preserve">The UK’s </w:t>
      </w:r>
      <w:r w:rsidR="008F1D63">
        <w:rPr>
          <w:rFonts w:ascii="Arial" w:eastAsia="Times New Roman" w:hAnsi="Arial" w:cs="Arial"/>
          <w:color w:val="000000" w:themeColor="text1"/>
          <w:kern w:val="0"/>
          <w:lang w:eastAsia="en-GB"/>
          <w14:ligatures w14:val="none"/>
        </w:rPr>
        <w:t>aging population</w:t>
      </w:r>
      <w:r w:rsidR="007709FB">
        <w:rPr>
          <w:rFonts w:ascii="Arial" w:eastAsia="Times New Roman" w:hAnsi="Arial" w:cs="Arial"/>
          <w:color w:val="000000" w:themeColor="text1"/>
          <w:kern w:val="0"/>
          <w:lang w:eastAsia="en-GB"/>
          <w14:ligatures w14:val="none"/>
        </w:rPr>
        <w:t xml:space="preserve"> is placing an additional stain on NHS</w:t>
      </w:r>
      <w:r w:rsidR="000159A3">
        <w:rPr>
          <w:rFonts w:ascii="Arial" w:eastAsia="Times New Roman" w:hAnsi="Arial" w:cs="Arial"/>
          <w:color w:val="000000" w:themeColor="text1"/>
          <w:kern w:val="0"/>
          <w:lang w:eastAsia="en-GB"/>
          <w14:ligatures w14:val="none"/>
        </w:rPr>
        <w:t xml:space="preserve">. This is one of the social factors that affects the healthcare system. An older </w:t>
      </w:r>
      <w:r w:rsidR="008D3D23">
        <w:rPr>
          <w:rFonts w:ascii="Arial" w:eastAsia="Times New Roman" w:hAnsi="Arial" w:cs="Arial"/>
          <w:color w:val="000000" w:themeColor="text1"/>
          <w:kern w:val="0"/>
          <w:lang w:eastAsia="en-GB"/>
          <w14:ligatures w14:val="none"/>
        </w:rPr>
        <w:t>population ten</w:t>
      </w:r>
      <w:r w:rsidR="008857AE">
        <w:rPr>
          <w:rFonts w:ascii="Arial" w:eastAsia="Times New Roman" w:hAnsi="Arial" w:cs="Arial"/>
          <w:color w:val="000000" w:themeColor="text1"/>
          <w:kern w:val="0"/>
          <w:lang w:eastAsia="en-GB"/>
          <w14:ligatures w14:val="none"/>
        </w:rPr>
        <w:t>d</w:t>
      </w:r>
      <w:r w:rsidR="008D3D23">
        <w:rPr>
          <w:rFonts w:ascii="Arial" w:eastAsia="Times New Roman" w:hAnsi="Arial" w:cs="Arial"/>
          <w:color w:val="000000" w:themeColor="text1"/>
          <w:kern w:val="0"/>
          <w:lang w:eastAsia="en-GB"/>
          <w14:ligatures w14:val="none"/>
        </w:rPr>
        <w:t xml:space="preserve">s to have more health problems that </w:t>
      </w:r>
      <w:r w:rsidR="00952F71">
        <w:rPr>
          <w:rFonts w:ascii="Arial" w:eastAsia="Times New Roman" w:hAnsi="Arial" w:cs="Arial"/>
          <w:color w:val="000000" w:themeColor="text1"/>
          <w:kern w:val="0"/>
          <w:lang w:eastAsia="en-GB"/>
          <w14:ligatures w14:val="none"/>
        </w:rPr>
        <w:t xml:space="preserve">requires more attention and </w:t>
      </w:r>
      <w:r w:rsidR="008857AE">
        <w:rPr>
          <w:rFonts w:ascii="Arial" w:eastAsia="Times New Roman" w:hAnsi="Arial" w:cs="Arial"/>
          <w:color w:val="000000" w:themeColor="text1"/>
          <w:kern w:val="0"/>
          <w:lang w:eastAsia="en-GB"/>
          <w14:ligatures w14:val="none"/>
        </w:rPr>
        <w:t xml:space="preserve">care, </w:t>
      </w:r>
      <w:r w:rsidR="004159B3">
        <w:rPr>
          <w:rFonts w:ascii="Arial" w:eastAsia="Times New Roman" w:hAnsi="Arial" w:cs="Arial"/>
          <w:color w:val="000000" w:themeColor="text1"/>
          <w:kern w:val="0"/>
          <w:lang w:eastAsia="en-GB"/>
          <w14:ligatures w14:val="none"/>
        </w:rPr>
        <w:t xml:space="preserve">that can also be extremely costly to treat and to manage. </w:t>
      </w:r>
    </w:p>
    <w:p w14:paraId="7CA724F9" w14:textId="08A77A5D" w:rsidR="00B75DE4" w:rsidRDefault="00FF15B7" w:rsidP="004D1153">
      <w:pPr>
        <w:shd w:val="clear" w:color="auto" w:fill="FFFFFF"/>
        <w:spacing w:line="360" w:lineRule="auto"/>
        <w:ind w:firstLine="720"/>
        <w:jc w:val="both"/>
        <w:rPr>
          <w:rFonts w:ascii="Arial" w:eastAsia="Times New Roman" w:hAnsi="Arial" w:cs="Arial"/>
          <w:color w:val="000000" w:themeColor="text1"/>
          <w:kern w:val="0"/>
          <w:lang w:eastAsia="en-GB"/>
          <w14:ligatures w14:val="none"/>
        </w:rPr>
      </w:pPr>
      <w:r>
        <w:rPr>
          <w:rFonts w:ascii="Arial" w:eastAsia="Times New Roman" w:hAnsi="Arial" w:cs="Arial"/>
          <w:color w:val="000000" w:themeColor="text1"/>
          <w:kern w:val="0"/>
          <w:lang w:eastAsia="en-GB"/>
          <w14:ligatures w14:val="none"/>
        </w:rPr>
        <w:t>With</w:t>
      </w:r>
      <w:r w:rsidR="00AE131E">
        <w:rPr>
          <w:rFonts w:ascii="Arial" w:eastAsia="Times New Roman" w:hAnsi="Arial" w:cs="Arial"/>
          <w:color w:val="000000" w:themeColor="text1"/>
          <w:kern w:val="0"/>
          <w:lang w:eastAsia="en-GB"/>
          <w14:ligatures w14:val="none"/>
        </w:rPr>
        <w:t xml:space="preserve"> the new technologies, healthcare is </w:t>
      </w:r>
      <w:r w:rsidR="002758C4">
        <w:rPr>
          <w:rFonts w:ascii="Arial" w:eastAsia="Times New Roman" w:hAnsi="Arial" w:cs="Arial"/>
          <w:color w:val="000000" w:themeColor="text1"/>
          <w:kern w:val="0"/>
          <w:lang w:eastAsia="en-GB"/>
          <w14:ligatures w14:val="none"/>
        </w:rPr>
        <w:t>being</w:t>
      </w:r>
      <w:r w:rsidR="007D0F59">
        <w:rPr>
          <w:rFonts w:ascii="Arial" w:eastAsia="Times New Roman" w:hAnsi="Arial" w:cs="Arial"/>
          <w:color w:val="000000" w:themeColor="text1"/>
          <w:kern w:val="0"/>
          <w:lang w:eastAsia="en-GB"/>
          <w14:ligatures w14:val="none"/>
        </w:rPr>
        <w:t xml:space="preserve"> improve</w:t>
      </w:r>
      <w:r w:rsidR="002758C4">
        <w:rPr>
          <w:rFonts w:ascii="Arial" w:eastAsia="Times New Roman" w:hAnsi="Arial" w:cs="Arial"/>
          <w:color w:val="000000" w:themeColor="text1"/>
          <w:kern w:val="0"/>
          <w:lang w:eastAsia="en-GB"/>
          <w14:ligatures w14:val="none"/>
        </w:rPr>
        <w:t xml:space="preserve">d. </w:t>
      </w:r>
      <w:r w:rsidR="003316ED">
        <w:rPr>
          <w:rFonts w:ascii="Arial" w:eastAsia="Times New Roman" w:hAnsi="Arial" w:cs="Arial"/>
          <w:color w:val="000000" w:themeColor="text1"/>
          <w:kern w:val="0"/>
          <w:lang w:eastAsia="en-GB"/>
          <w14:ligatures w14:val="none"/>
        </w:rPr>
        <w:t xml:space="preserve">A lot of </w:t>
      </w:r>
      <w:r w:rsidR="00F71B77">
        <w:rPr>
          <w:rFonts w:ascii="Arial" w:eastAsia="Times New Roman" w:hAnsi="Arial" w:cs="Arial"/>
          <w:color w:val="000000" w:themeColor="text1"/>
          <w:kern w:val="0"/>
          <w:lang w:eastAsia="en-GB"/>
          <w14:ligatures w14:val="none"/>
        </w:rPr>
        <w:t>modern tools are</w:t>
      </w:r>
      <w:r w:rsidR="0054523A">
        <w:rPr>
          <w:rFonts w:ascii="Arial" w:eastAsia="Times New Roman" w:hAnsi="Arial" w:cs="Arial"/>
          <w:color w:val="000000" w:themeColor="text1"/>
          <w:kern w:val="0"/>
          <w:lang w:eastAsia="en-GB"/>
          <w14:ligatures w14:val="none"/>
        </w:rPr>
        <w:t xml:space="preserve"> helping</w:t>
      </w:r>
      <w:r w:rsidR="00F71B77">
        <w:rPr>
          <w:rFonts w:ascii="Arial" w:eastAsia="Times New Roman" w:hAnsi="Arial" w:cs="Arial"/>
          <w:color w:val="000000" w:themeColor="text1"/>
          <w:kern w:val="0"/>
          <w:lang w:eastAsia="en-GB"/>
          <w14:ligatures w14:val="none"/>
        </w:rPr>
        <w:t xml:space="preserve"> </w:t>
      </w:r>
      <w:r w:rsidR="003E5662">
        <w:rPr>
          <w:rFonts w:ascii="Arial" w:eastAsia="Times New Roman" w:hAnsi="Arial" w:cs="Arial"/>
          <w:color w:val="000000" w:themeColor="text1"/>
          <w:kern w:val="0"/>
          <w:lang w:eastAsia="en-GB"/>
          <w14:ligatures w14:val="none"/>
        </w:rPr>
        <w:t>to speed</w:t>
      </w:r>
      <w:r w:rsidR="00F71B77">
        <w:rPr>
          <w:rFonts w:ascii="Arial" w:eastAsia="Times New Roman" w:hAnsi="Arial" w:cs="Arial"/>
          <w:color w:val="000000" w:themeColor="text1"/>
          <w:kern w:val="0"/>
          <w:lang w:eastAsia="en-GB"/>
          <w14:ligatures w14:val="none"/>
        </w:rPr>
        <w:t xml:space="preserve"> the treatments</w:t>
      </w:r>
      <w:r w:rsidR="003614A6">
        <w:rPr>
          <w:rFonts w:ascii="Arial" w:eastAsia="Times New Roman" w:hAnsi="Arial" w:cs="Arial"/>
          <w:color w:val="000000" w:themeColor="text1"/>
          <w:kern w:val="0"/>
          <w:lang w:eastAsia="en-GB"/>
          <w14:ligatures w14:val="none"/>
        </w:rPr>
        <w:t>,</w:t>
      </w:r>
      <w:r w:rsidR="0054523A">
        <w:rPr>
          <w:rFonts w:ascii="Arial" w:eastAsia="Times New Roman" w:hAnsi="Arial" w:cs="Arial"/>
          <w:color w:val="000000" w:themeColor="text1"/>
          <w:kern w:val="0"/>
          <w:lang w:eastAsia="en-GB"/>
          <w14:ligatures w14:val="none"/>
        </w:rPr>
        <w:t xml:space="preserve"> </w:t>
      </w:r>
      <w:r w:rsidR="003614A6">
        <w:rPr>
          <w:rFonts w:ascii="Arial" w:eastAsia="Times New Roman" w:hAnsi="Arial" w:cs="Arial"/>
          <w:color w:val="000000" w:themeColor="text1"/>
          <w:kern w:val="0"/>
          <w:lang w:eastAsia="en-GB"/>
          <w14:ligatures w14:val="none"/>
        </w:rPr>
        <w:t>make them more precisely</w:t>
      </w:r>
      <w:r w:rsidR="00D96D9E">
        <w:rPr>
          <w:rFonts w:ascii="Arial" w:eastAsia="Times New Roman" w:hAnsi="Arial" w:cs="Arial"/>
          <w:color w:val="000000" w:themeColor="text1"/>
          <w:kern w:val="0"/>
          <w:lang w:eastAsia="en-GB"/>
          <w14:ligatures w14:val="none"/>
        </w:rPr>
        <w:t xml:space="preserve">, </w:t>
      </w:r>
      <w:r w:rsidR="0054523A">
        <w:rPr>
          <w:rFonts w:ascii="Arial" w:eastAsia="Times New Roman" w:hAnsi="Arial" w:cs="Arial"/>
          <w:color w:val="000000" w:themeColor="text1"/>
          <w:kern w:val="0"/>
          <w:lang w:eastAsia="en-GB"/>
          <w14:ligatures w14:val="none"/>
        </w:rPr>
        <w:t xml:space="preserve">and </w:t>
      </w:r>
      <w:r w:rsidR="00285AD2">
        <w:rPr>
          <w:rFonts w:ascii="Arial" w:eastAsia="Times New Roman" w:hAnsi="Arial" w:cs="Arial"/>
          <w:color w:val="000000" w:themeColor="text1"/>
          <w:kern w:val="0"/>
          <w:lang w:eastAsia="en-GB"/>
          <w14:ligatures w14:val="none"/>
        </w:rPr>
        <w:t>easily managing</w:t>
      </w:r>
      <w:r w:rsidR="00D96D9E">
        <w:rPr>
          <w:rFonts w:ascii="Arial" w:eastAsia="Times New Roman" w:hAnsi="Arial" w:cs="Arial"/>
          <w:color w:val="000000" w:themeColor="text1"/>
          <w:kern w:val="0"/>
          <w:lang w:eastAsia="en-GB"/>
          <w14:ligatures w14:val="none"/>
        </w:rPr>
        <w:t xml:space="preserve"> the </w:t>
      </w:r>
      <w:r w:rsidR="00AF655F">
        <w:rPr>
          <w:rFonts w:ascii="Arial" w:eastAsia="Times New Roman" w:hAnsi="Arial" w:cs="Arial"/>
          <w:color w:val="000000" w:themeColor="text1"/>
          <w:kern w:val="0"/>
          <w:lang w:eastAsia="en-GB"/>
          <w14:ligatures w14:val="none"/>
        </w:rPr>
        <w:t>patients’</w:t>
      </w:r>
      <w:r w:rsidR="00D96D9E">
        <w:rPr>
          <w:rFonts w:ascii="Arial" w:eastAsia="Times New Roman" w:hAnsi="Arial" w:cs="Arial"/>
          <w:color w:val="000000" w:themeColor="text1"/>
          <w:kern w:val="0"/>
          <w:lang w:eastAsia="en-GB"/>
          <w14:ligatures w14:val="none"/>
        </w:rPr>
        <w:t xml:space="preserve"> </w:t>
      </w:r>
      <w:r w:rsidR="00D96D9E">
        <w:rPr>
          <w:rFonts w:ascii="Arial" w:eastAsia="Times New Roman" w:hAnsi="Arial" w:cs="Arial"/>
          <w:color w:val="000000" w:themeColor="text1"/>
          <w:kern w:val="0"/>
          <w:lang w:eastAsia="en-GB"/>
          <w14:ligatures w14:val="none"/>
        </w:rPr>
        <w:lastRenderedPageBreak/>
        <w:t>health condition</w:t>
      </w:r>
      <w:r w:rsidR="00F20F64">
        <w:rPr>
          <w:rFonts w:ascii="Arial" w:eastAsia="Times New Roman" w:hAnsi="Arial" w:cs="Arial"/>
          <w:color w:val="000000" w:themeColor="text1"/>
          <w:kern w:val="0"/>
          <w:lang w:eastAsia="en-GB"/>
          <w14:ligatures w14:val="none"/>
        </w:rPr>
        <w:t>s.</w:t>
      </w:r>
      <w:r w:rsidR="003E5662">
        <w:rPr>
          <w:rFonts w:ascii="Arial" w:eastAsia="Times New Roman" w:hAnsi="Arial" w:cs="Arial"/>
          <w:color w:val="000000" w:themeColor="text1"/>
          <w:kern w:val="0"/>
          <w:lang w:eastAsia="en-GB"/>
          <w14:ligatures w14:val="none"/>
        </w:rPr>
        <w:t xml:space="preserve"> These technological improvements are positive for both sides, </w:t>
      </w:r>
      <w:r w:rsidR="00126EE9">
        <w:rPr>
          <w:rFonts w:ascii="Arial" w:eastAsia="Times New Roman" w:hAnsi="Arial" w:cs="Arial"/>
          <w:color w:val="000000" w:themeColor="text1"/>
          <w:kern w:val="0"/>
          <w:lang w:eastAsia="en-GB"/>
          <w14:ligatures w14:val="none"/>
        </w:rPr>
        <w:t>patients,</w:t>
      </w:r>
      <w:r w:rsidR="003E5662">
        <w:rPr>
          <w:rFonts w:ascii="Arial" w:eastAsia="Times New Roman" w:hAnsi="Arial" w:cs="Arial"/>
          <w:color w:val="000000" w:themeColor="text1"/>
          <w:kern w:val="0"/>
          <w:lang w:eastAsia="en-GB"/>
          <w14:ligatures w14:val="none"/>
        </w:rPr>
        <w:t xml:space="preserve"> and </w:t>
      </w:r>
      <w:r w:rsidR="00EC407D">
        <w:rPr>
          <w:rFonts w:ascii="Arial" w:eastAsia="Times New Roman" w:hAnsi="Arial" w:cs="Arial"/>
          <w:color w:val="000000" w:themeColor="text1"/>
          <w:kern w:val="0"/>
          <w:lang w:eastAsia="en-GB"/>
          <w14:ligatures w14:val="none"/>
        </w:rPr>
        <w:t>organisation</w:t>
      </w:r>
      <w:r w:rsidR="00041241">
        <w:rPr>
          <w:rFonts w:ascii="Arial" w:eastAsia="Times New Roman" w:hAnsi="Arial" w:cs="Arial"/>
          <w:color w:val="000000" w:themeColor="text1"/>
          <w:kern w:val="0"/>
          <w:lang w:eastAsia="en-GB"/>
          <w14:ligatures w14:val="none"/>
        </w:rPr>
        <w:t xml:space="preserve">, </w:t>
      </w:r>
      <w:r w:rsidR="00285AD2">
        <w:rPr>
          <w:rFonts w:ascii="Arial" w:eastAsia="Times New Roman" w:hAnsi="Arial" w:cs="Arial"/>
          <w:color w:val="000000" w:themeColor="text1"/>
          <w:kern w:val="0"/>
          <w:lang w:eastAsia="en-GB"/>
          <w14:ligatures w14:val="none"/>
        </w:rPr>
        <w:t>at</w:t>
      </w:r>
      <w:r w:rsidR="00041241">
        <w:rPr>
          <w:rFonts w:ascii="Arial" w:eastAsia="Times New Roman" w:hAnsi="Arial" w:cs="Arial"/>
          <w:color w:val="000000" w:themeColor="text1"/>
          <w:kern w:val="0"/>
          <w:lang w:eastAsia="en-GB"/>
          <w14:ligatures w14:val="none"/>
        </w:rPr>
        <w:t xml:space="preserve"> the same time playing and important role in </w:t>
      </w:r>
      <w:r w:rsidR="00DF02A2">
        <w:rPr>
          <w:rFonts w:ascii="Arial" w:eastAsia="Times New Roman" w:hAnsi="Arial" w:cs="Arial"/>
          <w:color w:val="000000" w:themeColor="text1"/>
          <w:kern w:val="0"/>
          <w:lang w:eastAsia="en-GB"/>
          <w14:ligatures w14:val="none"/>
        </w:rPr>
        <w:t>education</w:t>
      </w:r>
      <w:r w:rsidR="00B5163B">
        <w:rPr>
          <w:rFonts w:ascii="Arial" w:eastAsia="Times New Roman" w:hAnsi="Arial" w:cs="Arial"/>
          <w:color w:val="000000" w:themeColor="text1"/>
          <w:kern w:val="0"/>
          <w:lang w:eastAsia="en-GB"/>
          <w14:ligatures w14:val="none"/>
        </w:rPr>
        <w:t xml:space="preserve">, </w:t>
      </w:r>
      <w:r w:rsidR="000F53D6">
        <w:rPr>
          <w:rFonts w:ascii="Arial" w:eastAsia="Times New Roman" w:hAnsi="Arial" w:cs="Arial"/>
          <w:color w:val="000000" w:themeColor="text1"/>
          <w:kern w:val="0"/>
          <w:lang w:eastAsia="en-GB"/>
          <w14:ligatures w14:val="none"/>
        </w:rPr>
        <w:t>qualif</w:t>
      </w:r>
      <w:r w:rsidR="003046A6">
        <w:rPr>
          <w:rFonts w:ascii="Arial" w:eastAsia="Times New Roman" w:hAnsi="Arial" w:cs="Arial"/>
          <w:color w:val="000000" w:themeColor="text1"/>
          <w:kern w:val="0"/>
          <w:lang w:eastAsia="en-GB"/>
          <w14:ligatures w14:val="none"/>
        </w:rPr>
        <w:t xml:space="preserve">ying clinical professionals, that will provide a </w:t>
      </w:r>
      <w:r w:rsidR="00126EE9">
        <w:rPr>
          <w:rFonts w:ascii="Arial" w:eastAsia="Times New Roman" w:hAnsi="Arial" w:cs="Arial"/>
          <w:color w:val="000000" w:themeColor="text1"/>
          <w:kern w:val="0"/>
          <w:lang w:eastAsia="en-GB"/>
          <w14:ligatures w14:val="none"/>
        </w:rPr>
        <w:t>high level of care.</w:t>
      </w:r>
    </w:p>
    <w:p w14:paraId="352F0037" w14:textId="0DD89FDF" w:rsidR="00AF5EBF" w:rsidRDefault="00AF5EBF" w:rsidP="00AF5EBF">
      <w:pPr>
        <w:shd w:val="clear" w:color="auto" w:fill="FFFFFF"/>
        <w:spacing w:line="360" w:lineRule="auto"/>
        <w:jc w:val="both"/>
        <w:rPr>
          <w:rFonts w:ascii="Arial" w:eastAsia="Times New Roman" w:hAnsi="Arial" w:cs="Arial"/>
          <w:color w:val="000000" w:themeColor="text1"/>
          <w:kern w:val="0"/>
          <w:lang w:eastAsia="en-GB"/>
          <w14:ligatures w14:val="none"/>
        </w:rPr>
      </w:pPr>
      <w:r>
        <w:rPr>
          <w:rFonts w:ascii="Arial" w:eastAsia="Times New Roman" w:hAnsi="Arial" w:cs="Arial"/>
          <w:color w:val="000000" w:themeColor="text1"/>
          <w:kern w:val="0"/>
          <w:lang w:eastAsia="en-GB"/>
          <w14:ligatures w14:val="none"/>
        </w:rPr>
        <w:tab/>
        <w:t>Medical industry is a high contributor to the toxic waste.</w:t>
      </w:r>
      <w:r w:rsidR="00C17CF8">
        <w:rPr>
          <w:rFonts w:ascii="Arial" w:eastAsia="Times New Roman" w:hAnsi="Arial" w:cs="Arial"/>
          <w:color w:val="000000" w:themeColor="text1"/>
          <w:kern w:val="0"/>
          <w:lang w:eastAsia="en-GB"/>
          <w14:ligatures w14:val="none"/>
        </w:rPr>
        <w:t xml:space="preserve"> This matter brought the attention of the </w:t>
      </w:r>
      <w:r w:rsidR="00C5670E">
        <w:rPr>
          <w:rFonts w:ascii="Arial" w:eastAsia="Times New Roman" w:hAnsi="Arial" w:cs="Arial"/>
          <w:color w:val="000000" w:themeColor="text1"/>
          <w:kern w:val="0"/>
          <w:lang w:eastAsia="en-GB"/>
          <w14:ligatures w14:val="none"/>
        </w:rPr>
        <w:t>“</w:t>
      </w:r>
      <w:r w:rsidR="00146E67">
        <w:rPr>
          <w:rFonts w:ascii="Arial" w:eastAsia="Times New Roman" w:hAnsi="Arial" w:cs="Arial"/>
          <w:color w:val="000000" w:themeColor="text1"/>
          <w:kern w:val="0"/>
          <w:lang w:eastAsia="en-GB"/>
          <w14:ligatures w14:val="none"/>
        </w:rPr>
        <w:t>green</w:t>
      </w:r>
      <w:r w:rsidR="00C5670E">
        <w:rPr>
          <w:rFonts w:ascii="Arial" w:eastAsia="Times New Roman" w:hAnsi="Arial" w:cs="Arial"/>
          <w:color w:val="000000" w:themeColor="text1"/>
          <w:kern w:val="0"/>
          <w:lang w:eastAsia="en-GB"/>
          <w14:ligatures w14:val="none"/>
        </w:rPr>
        <w:t>”</w:t>
      </w:r>
      <w:r w:rsidR="00146E67">
        <w:rPr>
          <w:rFonts w:ascii="Arial" w:eastAsia="Times New Roman" w:hAnsi="Arial" w:cs="Arial"/>
          <w:color w:val="000000" w:themeColor="text1"/>
          <w:kern w:val="0"/>
          <w:lang w:eastAsia="en-GB"/>
          <w14:ligatures w14:val="none"/>
        </w:rPr>
        <w:t xml:space="preserve"> organisations which </w:t>
      </w:r>
      <w:r w:rsidR="00E11C12">
        <w:rPr>
          <w:rFonts w:ascii="Arial" w:eastAsia="Times New Roman" w:hAnsi="Arial" w:cs="Arial"/>
          <w:color w:val="000000" w:themeColor="text1"/>
          <w:kern w:val="0"/>
          <w:lang w:eastAsia="en-GB"/>
          <w14:ligatures w14:val="none"/>
        </w:rPr>
        <w:t>call upon</w:t>
      </w:r>
      <w:r w:rsidR="00C5670E">
        <w:rPr>
          <w:rFonts w:ascii="Arial" w:eastAsia="Times New Roman" w:hAnsi="Arial" w:cs="Arial"/>
          <w:color w:val="000000" w:themeColor="text1"/>
          <w:kern w:val="0"/>
          <w:lang w:eastAsia="en-GB"/>
          <w14:ligatures w14:val="none"/>
        </w:rPr>
        <w:t xml:space="preserve"> NHS</w:t>
      </w:r>
      <w:r w:rsidR="00E11C12">
        <w:rPr>
          <w:rFonts w:ascii="Arial" w:eastAsia="Times New Roman" w:hAnsi="Arial" w:cs="Arial"/>
          <w:color w:val="000000" w:themeColor="text1"/>
          <w:kern w:val="0"/>
          <w:lang w:eastAsia="en-GB"/>
          <w14:ligatures w14:val="none"/>
        </w:rPr>
        <w:t xml:space="preserve"> </w:t>
      </w:r>
      <w:r w:rsidR="00D84607">
        <w:rPr>
          <w:rFonts w:ascii="Arial" w:eastAsia="Times New Roman" w:hAnsi="Arial" w:cs="Arial"/>
          <w:color w:val="000000" w:themeColor="text1"/>
          <w:kern w:val="0"/>
          <w:lang w:eastAsia="en-GB"/>
          <w14:ligatures w14:val="none"/>
        </w:rPr>
        <w:t xml:space="preserve">to develop new programs </w:t>
      </w:r>
      <w:r w:rsidR="00655839">
        <w:rPr>
          <w:rFonts w:ascii="Arial" w:eastAsia="Times New Roman" w:hAnsi="Arial" w:cs="Arial"/>
          <w:color w:val="000000" w:themeColor="text1"/>
          <w:kern w:val="0"/>
          <w:lang w:eastAsia="en-GB"/>
          <w14:ligatures w14:val="none"/>
        </w:rPr>
        <w:t xml:space="preserve">and to </w:t>
      </w:r>
      <w:r w:rsidR="00795D75">
        <w:rPr>
          <w:rFonts w:ascii="Arial" w:eastAsia="Times New Roman" w:hAnsi="Arial" w:cs="Arial"/>
          <w:color w:val="000000" w:themeColor="text1"/>
          <w:kern w:val="0"/>
          <w:lang w:eastAsia="en-GB"/>
          <w14:ligatures w14:val="none"/>
        </w:rPr>
        <w:t xml:space="preserve">design a healthy </w:t>
      </w:r>
      <w:r w:rsidR="00C5670E">
        <w:rPr>
          <w:rFonts w:ascii="Arial" w:eastAsia="Times New Roman" w:hAnsi="Arial" w:cs="Arial"/>
          <w:color w:val="000000" w:themeColor="text1"/>
          <w:kern w:val="0"/>
          <w:lang w:eastAsia="en-GB"/>
          <w14:ligatures w14:val="none"/>
        </w:rPr>
        <w:t xml:space="preserve">built environment. </w:t>
      </w:r>
    </w:p>
    <w:p w14:paraId="61135FA7" w14:textId="7B12E84E" w:rsidR="00126EE9" w:rsidRDefault="002C0CD6" w:rsidP="004D1153">
      <w:pPr>
        <w:shd w:val="clear" w:color="auto" w:fill="FFFFFF"/>
        <w:spacing w:line="360" w:lineRule="auto"/>
        <w:ind w:firstLine="720"/>
        <w:jc w:val="both"/>
        <w:rPr>
          <w:rFonts w:ascii="Arial" w:eastAsia="Times New Roman" w:hAnsi="Arial" w:cs="Arial"/>
          <w:color w:val="000000" w:themeColor="text1"/>
          <w:kern w:val="0"/>
          <w:lang w:eastAsia="en-GB"/>
          <w14:ligatures w14:val="none"/>
        </w:rPr>
      </w:pPr>
      <w:r>
        <w:rPr>
          <w:rFonts w:ascii="Arial" w:eastAsia="Times New Roman" w:hAnsi="Arial" w:cs="Arial"/>
          <w:color w:val="000000" w:themeColor="text1"/>
          <w:kern w:val="0"/>
          <w:lang w:eastAsia="en-GB"/>
          <w14:ligatures w14:val="none"/>
        </w:rPr>
        <w:t>Covid</w:t>
      </w:r>
      <w:r w:rsidR="00D73291">
        <w:rPr>
          <w:rFonts w:ascii="Arial" w:eastAsia="Times New Roman" w:hAnsi="Arial" w:cs="Arial"/>
          <w:color w:val="000000" w:themeColor="text1"/>
          <w:kern w:val="0"/>
          <w:lang w:eastAsia="en-GB"/>
          <w14:ligatures w14:val="none"/>
        </w:rPr>
        <w:t xml:space="preserve">-19 has forced the world </w:t>
      </w:r>
      <w:r w:rsidR="00E3093A">
        <w:rPr>
          <w:rFonts w:ascii="Arial" w:eastAsia="Times New Roman" w:hAnsi="Arial" w:cs="Arial"/>
          <w:color w:val="000000" w:themeColor="text1"/>
          <w:kern w:val="0"/>
          <w:lang w:eastAsia="en-GB"/>
          <w14:ligatures w14:val="none"/>
        </w:rPr>
        <w:t xml:space="preserve">to adapt to new rules and legislations. </w:t>
      </w:r>
      <w:r w:rsidR="00B649D8">
        <w:rPr>
          <w:rFonts w:ascii="Arial" w:eastAsia="Times New Roman" w:hAnsi="Arial" w:cs="Arial"/>
          <w:color w:val="000000" w:themeColor="text1"/>
          <w:kern w:val="0"/>
          <w:lang w:eastAsia="en-GB"/>
          <w14:ligatures w14:val="none"/>
        </w:rPr>
        <w:t xml:space="preserve">The healthcare system was one of the most affected by Covid-19. </w:t>
      </w:r>
      <w:r w:rsidR="005D1FB2">
        <w:rPr>
          <w:rFonts w:ascii="Arial" w:eastAsia="Times New Roman" w:hAnsi="Arial" w:cs="Arial"/>
          <w:color w:val="000000" w:themeColor="text1"/>
          <w:kern w:val="0"/>
          <w:lang w:eastAsia="en-GB"/>
          <w14:ligatures w14:val="none"/>
        </w:rPr>
        <w:t>D</w:t>
      </w:r>
      <w:r w:rsidR="005D1FB2">
        <w:rPr>
          <w:rFonts w:ascii="Arial" w:eastAsia="Times New Roman" w:hAnsi="Arial" w:cs="Arial"/>
          <w:color w:val="000000" w:themeColor="text1"/>
          <w:kern w:val="0"/>
          <w:lang w:eastAsia="en-GB"/>
          <w14:ligatures w14:val="none"/>
        </w:rPr>
        <w:t>espite the new legislation</w:t>
      </w:r>
      <w:r w:rsidR="005D1FB2">
        <w:rPr>
          <w:rFonts w:ascii="Arial" w:eastAsia="Times New Roman" w:hAnsi="Arial" w:cs="Arial"/>
          <w:color w:val="000000" w:themeColor="text1"/>
          <w:kern w:val="0"/>
          <w:lang w:eastAsia="en-GB"/>
          <w14:ligatures w14:val="none"/>
        </w:rPr>
        <w:t xml:space="preserve"> </w:t>
      </w:r>
      <w:r w:rsidR="007B3B36">
        <w:rPr>
          <w:rFonts w:ascii="Arial" w:eastAsia="Times New Roman" w:hAnsi="Arial" w:cs="Arial"/>
          <w:color w:val="000000" w:themeColor="text1"/>
          <w:kern w:val="0"/>
          <w:lang w:eastAsia="en-GB"/>
          <w14:ligatures w14:val="none"/>
        </w:rPr>
        <w:t xml:space="preserve">in </w:t>
      </w:r>
      <w:r w:rsidR="005D1FB2">
        <w:rPr>
          <w:rFonts w:ascii="Arial" w:eastAsia="Times New Roman" w:hAnsi="Arial" w:cs="Arial"/>
          <w:color w:val="000000" w:themeColor="text1"/>
          <w:kern w:val="0"/>
          <w:lang w:eastAsia="en-GB"/>
          <w14:ligatures w14:val="none"/>
        </w:rPr>
        <w:t>t</w:t>
      </w:r>
      <w:r w:rsidR="00C05E9B">
        <w:rPr>
          <w:rFonts w:ascii="Arial" w:eastAsia="Times New Roman" w:hAnsi="Arial" w:cs="Arial"/>
          <w:color w:val="000000" w:themeColor="text1"/>
          <w:kern w:val="0"/>
          <w:lang w:eastAsia="en-GB"/>
          <w14:ligatures w14:val="none"/>
        </w:rPr>
        <w:t xml:space="preserve">he </w:t>
      </w:r>
      <w:r w:rsidR="00F70571">
        <w:rPr>
          <w:rFonts w:ascii="Arial" w:eastAsia="Times New Roman" w:hAnsi="Arial" w:cs="Arial"/>
          <w:color w:val="000000" w:themeColor="text1"/>
          <w:kern w:val="0"/>
          <w:lang w:eastAsia="en-GB"/>
          <w14:ligatures w14:val="none"/>
        </w:rPr>
        <w:t>pandemic</w:t>
      </w:r>
      <w:r w:rsidR="007B3B36">
        <w:rPr>
          <w:rFonts w:ascii="Arial" w:eastAsia="Times New Roman" w:hAnsi="Arial" w:cs="Arial"/>
          <w:color w:val="000000" w:themeColor="text1"/>
          <w:kern w:val="0"/>
          <w:lang w:eastAsia="en-GB"/>
          <w14:ligatures w14:val="none"/>
        </w:rPr>
        <w:t xml:space="preserve"> that supposed to support the staff as much as possible, </w:t>
      </w:r>
      <w:r w:rsidR="008531A1">
        <w:rPr>
          <w:rFonts w:ascii="Arial" w:eastAsia="Times New Roman" w:hAnsi="Arial" w:cs="Arial"/>
          <w:color w:val="000000" w:themeColor="text1"/>
          <w:kern w:val="0"/>
          <w:lang w:eastAsia="en-GB"/>
          <w14:ligatures w14:val="none"/>
        </w:rPr>
        <w:t>it</w:t>
      </w:r>
      <w:r w:rsidR="00F70571">
        <w:rPr>
          <w:rFonts w:ascii="Arial" w:eastAsia="Times New Roman" w:hAnsi="Arial" w:cs="Arial"/>
          <w:color w:val="000000" w:themeColor="text1"/>
          <w:kern w:val="0"/>
          <w:lang w:eastAsia="en-GB"/>
          <w14:ligatures w14:val="none"/>
        </w:rPr>
        <w:t xml:space="preserve"> overwhelmed the staff</w:t>
      </w:r>
      <w:r w:rsidR="008F2EFA">
        <w:rPr>
          <w:rFonts w:ascii="Arial" w:eastAsia="Times New Roman" w:hAnsi="Arial" w:cs="Arial"/>
          <w:color w:val="000000" w:themeColor="text1"/>
          <w:kern w:val="0"/>
          <w:lang w:eastAsia="en-GB"/>
          <w14:ligatures w14:val="none"/>
        </w:rPr>
        <w:t xml:space="preserve">, </w:t>
      </w:r>
      <w:r w:rsidR="00EF0182">
        <w:rPr>
          <w:rFonts w:ascii="Arial" w:eastAsia="Times New Roman" w:hAnsi="Arial" w:cs="Arial"/>
          <w:color w:val="000000" w:themeColor="text1"/>
          <w:kern w:val="0"/>
          <w:lang w:eastAsia="en-GB"/>
          <w14:ligatures w14:val="none"/>
        </w:rPr>
        <w:t xml:space="preserve">because </w:t>
      </w:r>
      <w:r w:rsidR="00010E3D">
        <w:rPr>
          <w:rFonts w:ascii="Arial" w:eastAsia="Times New Roman" w:hAnsi="Arial" w:cs="Arial"/>
          <w:color w:val="000000" w:themeColor="text1"/>
          <w:kern w:val="0"/>
          <w:lang w:eastAsia="en-GB"/>
          <w14:ligatures w14:val="none"/>
        </w:rPr>
        <w:t>of the</w:t>
      </w:r>
      <w:r w:rsidR="00EF0182">
        <w:rPr>
          <w:rFonts w:ascii="Arial" w:eastAsia="Times New Roman" w:hAnsi="Arial" w:cs="Arial"/>
          <w:color w:val="000000" w:themeColor="text1"/>
          <w:kern w:val="0"/>
          <w:lang w:eastAsia="en-GB"/>
          <w14:ligatures w14:val="none"/>
        </w:rPr>
        <w:t xml:space="preserve"> </w:t>
      </w:r>
      <w:r w:rsidR="00255493">
        <w:rPr>
          <w:rFonts w:ascii="Arial" w:eastAsia="Times New Roman" w:hAnsi="Arial" w:cs="Arial"/>
          <w:color w:val="000000" w:themeColor="text1"/>
          <w:kern w:val="0"/>
          <w:lang w:eastAsia="en-GB"/>
          <w14:ligatures w14:val="none"/>
        </w:rPr>
        <w:t>colossal number of patients</w:t>
      </w:r>
      <w:r w:rsidR="00EF0182">
        <w:rPr>
          <w:rFonts w:ascii="Arial" w:eastAsia="Times New Roman" w:hAnsi="Arial" w:cs="Arial"/>
          <w:color w:val="000000" w:themeColor="text1"/>
          <w:kern w:val="0"/>
          <w:lang w:eastAsia="en-GB"/>
          <w14:ligatures w14:val="none"/>
        </w:rPr>
        <w:t xml:space="preserve"> they </w:t>
      </w:r>
      <w:r w:rsidR="000F7BFC">
        <w:rPr>
          <w:rFonts w:ascii="Arial" w:eastAsia="Times New Roman" w:hAnsi="Arial" w:cs="Arial"/>
          <w:color w:val="000000" w:themeColor="text1"/>
          <w:kern w:val="0"/>
          <w:lang w:eastAsia="en-GB"/>
          <w14:ligatures w14:val="none"/>
        </w:rPr>
        <w:t>had to take care</w:t>
      </w:r>
      <w:r w:rsidR="0075519E">
        <w:rPr>
          <w:rFonts w:ascii="Arial" w:eastAsia="Times New Roman" w:hAnsi="Arial" w:cs="Arial"/>
          <w:color w:val="000000" w:themeColor="text1"/>
          <w:kern w:val="0"/>
          <w:lang w:eastAsia="en-GB"/>
          <w14:ligatures w14:val="none"/>
        </w:rPr>
        <w:t>.</w:t>
      </w:r>
      <w:r w:rsidR="00010E3D">
        <w:rPr>
          <w:rFonts w:ascii="Arial" w:eastAsia="Times New Roman" w:hAnsi="Arial" w:cs="Arial"/>
          <w:color w:val="000000" w:themeColor="text1"/>
          <w:kern w:val="0"/>
          <w:lang w:eastAsia="en-GB"/>
          <w14:ligatures w14:val="none"/>
        </w:rPr>
        <w:t xml:space="preserve"> </w:t>
      </w:r>
      <w:r w:rsidR="008531A1">
        <w:rPr>
          <w:rFonts w:ascii="Arial" w:eastAsia="Times New Roman" w:hAnsi="Arial" w:cs="Arial"/>
          <w:color w:val="000000" w:themeColor="text1"/>
          <w:kern w:val="0"/>
          <w:lang w:eastAsia="en-GB"/>
          <w14:ligatures w14:val="none"/>
        </w:rPr>
        <w:t xml:space="preserve">Also, </w:t>
      </w:r>
      <w:r w:rsidR="005232A9">
        <w:rPr>
          <w:rFonts w:ascii="Arial" w:eastAsia="Times New Roman" w:hAnsi="Arial" w:cs="Arial"/>
          <w:color w:val="000000" w:themeColor="text1"/>
          <w:kern w:val="0"/>
          <w:lang w:eastAsia="en-GB"/>
          <w14:ligatures w14:val="none"/>
        </w:rPr>
        <w:t xml:space="preserve">because of </w:t>
      </w:r>
      <w:r w:rsidR="008531A1">
        <w:rPr>
          <w:rFonts w:ascii="Arial" w:eastAsia="Times New Roman" w:hAnsi="Arial" w:cs="Arial"/>
          <w:color w:val="000000" w:themeColor="text1"/>
          <w:kern w:val="0"/>
          <w:lang w:eastAsia="en-GB"/>
          <w14:ligatures w14:val="none"/>
        </w:rPr>
        <w:t>t</w:t>
      </w:r>
      <w:r w:rsidR="00010E3D">
        <w:rPr>
          <w:rFonts w:ascii="Arial" w:eastAsia="Times New Roman" w:hAnsi="Arial" w:cs="Arial"/>
          <w:color w:val="000000" w:themeColor="text1"/>
          <w:kern w:val="0"/>
          <w:lang w:eastAsia="en-GB"/>
          <w14:ligatures w14:val="none"/>
        </w:rPr>
        <w:t xml:space="preserve">he </w:t>
      </w:r>
      <w:r w:rsidR="004B79AB">
        <w:rPr>
          <w:rFonts w:ascii="Arial" w:eastAsia="Times New Roman" w:hAnsi="Arial" w:cs="Arial"/>
          <w:color w:val="000000" w:themeColor="text1"/>
          <w:kern w:val="0"/>
          <w:lang w:eastAsia="en-GB"/>
          <w14:ligatures w14:val="none"/>
        </w:rPr>
        <w:t>risks</w:t>
      </w:r>
      <w:r w:rsidR="005232A9">
        <w:rPr>
          <w:rFonts w:ascii="Arial" w:eastAsia="Times New Roman" w:hAnsi="Arial" w:cs="Arial"/>
          <w:color w:val="000000" w:themeColor="text1"/>
          <w:kern w:val="0"/>
          <w:lang w:eastAsia="en-GB"/>
          <w14:ligatures w14:val="none"/>
        </w:rPr>
        <w:t xml:space="preserve"> and the</w:t>
      </w:r>
      <w:r w:rsidR="000A60C0">
        <w:rPr>
          <w:rFonts w:ascii="Arial" w:eastAsia="Times New Roman" w:hAnsi="Arial" w:cs="Arial"/>
          <w:color w:val="000000" w:themeColor="text1"/>
          <w:kern w:val="0"/>
          <w:lang w:eastAsia="en-GB"/>
          <w14:ligatures w14:val="none"/>
        </w:rPr>
        <w:t xml:space="preserve"> compulsory immuni</w:t>
      </w:r>
      <w:r w:rsidR="00D03769">
        <w:rPr>
          <w:rFonts w:ascii="Arial" w:eastAsia="Times New Roman" w:hAnsi="Arial" w:cs="Arial"/>
          <w:color w:val="000000" w:themeColor="text1"/>
          <w:kern w:val="0"/>
          <w:lang w:eastAsia="en-GB"/>
          <w14:ligatures w14:val="none"/>
        </w:rPr>
        <w:t>zation</w:t>
      </w:r>
      <w:r w:rsidR="00916E74">
        <w:rPr>
          <w:rFonts w:ascii="Arial" w:eastAsia="Times New Roman" w:hAnsi="Arial" w:cs="Arial"/>
          <w:color w:val="000000" w:themeColor="text1"/>
          <w:kern w:val="0"/>
          <w:lang w:eastAsia="en-GB"/>
          <w14:ligatures w14:val="none"/>
        </w:rPr>
        <w:t>,</w:t>
      </w:r>
      <w:r w:rsidR="00010E3D">
        <w:rPr>
          <w:rFonts w:ascii="Arial" w:eastAsia="Times New Roman" w:hAnsi="Arial" w:cs="Arial"/>
          <w:color w:val="000000" w:themeColor="text1"/>
          <w:kern w:val="0"/>
          <w:lang w:eastAsia="en-GB"/>
          <w14:ligatures w14:val="none"/>
        </w:rPr>
        <w:t xml:space="preserve"> </w:t>
      </w:r>
      <w:r w:rsidR="00965D2E">
        <w:rPr>
          <w:rFonts w:ascii="Arial" w:eastAsia="Times New Roman" w:hAnsi="Arial" w:cs="Arial"/>
          <w:color w:val="000000" w:themeColor="text1"/>
          <w:kern w:val="0"/>
          <w:lang w:eastAsia="en-GB"/>
          <w14:ligatures w14:val="none"/>
        </w:rPr>
        <w:t xml:space="preserve">most of the staff </w:t>
      </w:r>
      <w:r w:rsidR="00916E74">
        <w:rPr>
          <w:rFonts w:ascii="Arial" w:eastAsia="Times New Roman" w:hAnsi="Arial" w:cs="Arial"/>
          <w:color w:val="000000" w:themeColor="text1"/>
          <w:kern w:val="0"/>
          <w:lang w:eastAsia="en-GB"/>
          <w14:ligatures w14:val="none"/>
        </w:rPr>
        <w:t>chose to quite the organisation.</w:t>
      </w:r>
      <w:r w:rsidR="00F241DC">
        <w:rPr>
          <w:rFonts w:ascii="Arial" w:eastAsia="Times New Roman" w:hAnsi="Arial" w:cs="Arial"/>
          <w:color w:val="000000" w:themeColor="text1"/>
          <w:kern w:val="0"/>
          <w:lang w:eastAsia="en-GB"/>
          <w14:ligatures w14:val="none"/>
        </w:rPr>
        <w:t xml:space="preserve"> </w:t>
      </w:r>
      <w:r w:rsidR="0029596E">
        <w:rPr>
          <w:rFonts w:ascii="Arial" w:eastAsia="Times New Roman" w:hAnsi="Arial" w:cs="Arial"/>
          <w:color w:val="000000" w:themeColor="text1"/>
          <w:kern w:val="0"/>
          <w:lang w:eastAsia="en-GB"/>
          <w14:ligatures w14:val="none"/>
        </w:rPr>
        <w:t xml:space="preserve">In the past years the pandemic caused a massive staff shortage within NHS, this </w:t>
      </w:r>
      <w:r w:rsidR="009D6F72">
        <w:rPr>
          <w:rFonts w:ascii="Arial" w:eastAsia="Times New Roman" w:hAnsi="Arial" w:cs="Arial"/>
          <w:color w:val="000000" w:themeColor="text1"/>
          <w:kern w:val="0"/>
          <w:lang w:eastAsia="en-GB"/>
          <w14:ligatures w14:val="none"/>
        </w:rPr>
        <w:t xml:space="preserve">reduced the patients care level, </w:t>
      </w:r>
      <w:r w:rsidR="001B69F4">
        <w:rPr>
          <w:rFonts w:ascii="Arial" w:eastAsia="Times New Roman" w:hAnsi="Arial" w:cs="Arial"/>
          <w:color w:val="000000" w:themeColor="text1"/>
          <w:kern w:val="0"/>
          <w:lang w:eastAsia="en-GB"/>
          <w14:ligatures w14:val="none"/>
        </w:rPr>
        <w:t xml:space="preserve">that </w:t>
      </w:r>
      <w:r w:rsidR="00F73705">
        <w:rPr>
          <w:rFonts w:ascii="Arial" w:eastAsia="Times New Roman" w:hAnsi="Arial" w:cs="Arial"/>
          <w:color w:val="000000" w:themeColor="text1"/>
          <w:kern w:val="0"/>
          <w:lang w:eastAsia="en-GB"/>
          <w14:ligatures w14:val="none"/>
        </w:rPr>
        <w:t xml:space="preserve">raised many </w:t>
      </w:r>
      <w:r w:rsidR="00C139C4">
        <w:rPr>
          <w:rFonts w:ascii="Arial" w:eastAsia="Times New Roman" w:hAnsi="Arial" w:cs="Arial"/>
          <w:color w:val="000000" w:themeColor="text1"/>
          <w:kern w:val="0"/>
          <w:lang w:eastAsia="en-GB"/>
          <w14:ligatures w14:val="none"/>
        </w:rPr>
        <w:t>litigation cases.</w:t>
      </w:r>
    </w:p>
    <w:p w14:paraId="6B8ED525" w14:textId="0DDA6174" w:rsidR="001828BA" w:rsidRPr="00E43447" w:rsidRDefault="001828BA" w:rsidP="00E43447">
      <w:pPr>
        <w:spacing w:line="360" w:lineRule="auto"/>
        <w:jc w:val="both"/>
        <w:rPr>
          <w:rFonts w:ascii="Arial" w:hAnsi="Arial" w:cs="Arial"/>
        </w:rPr>
      </w:pPr>
    </w:p>
    <w:p w14:paraId="4DA30951" w14:textId="3BFAD0E5" w:rsidR="00F86C76" w:rsidRDefault="0029458C" w:rsidP="00CE6538">
      <w:pPr>
        <w:pStyle w:val="Heading1"/>
        <w:numPr>
          <w:ilvl w:val="0"/>
          <w:numId w:val="3"/>
        </w:numPr>
      </w:pPr>
      <w:bookmarkStart w:id="5" w:name="_Toc110704910"/>
      <w:r>
        <w:t xml:space="preserve">Identify </w:t>
      </w:r>
      <w:r w:rsidR="006C05FA">
        <w:t>potential root causes of the problem</w:t>
      </w:r>
      <w:bookmarkEnd w:id="5"/>
    </w:p>
    <w:p w14:paraId="3B50A61F" w14:textId="77777777" w:rsidR="00B418F0" w:rsidRPr="00B418F0" w:rsidRDefault="00B418F0" w:rsidP="00B418F0"/>
    <w:p w14:paraId="3A71D4BB" w14:textId="7CAE3BBC" w:rsidR="00CE6538" w:rsidRPr="009D081C" w:rsidRDefault="008968C3" w:rsidP="009D081C">
      <w:pPr>
        <w:spacing w:line="360" w:lineRule="auto"/>
        <w:jc w:val="both"/>
        <w:rPr>
          <w:rFonts w:ascii="Arial" w:hAnsi="Arial" w:cs="Arial"/>
        </w:rPr>
      </w:pPr>
      <w:r w:rsidRPr="009D081C">
        <w:rPr>
          <w:rFonts w:ascii="Arial" w:hAnsi="Arial" w:cs="Arial"/>
        </w:rPr>
        <w:t xml:space="preserve">Root cause </w:t>
      </w:r>
      <w:r w:rsidR="003A7592" w:rsidRPr="009D081C">
        <w:rPr>
          <w:rFonts w:ascii="Arial" w:hAnsi="Arial" w:cs="Arial"/>
        </w:rPr>
        <w:t>analysis is a structured process</w:t>
      </w:r>
      <w:r w:rsidR="00530420" w:rsidRPr="009D081C">
        <w:rPr>
          <w:rFonts w:ascii="Arial" w:hAnsi="Arial" w:cs="Arial"/>
        </w:rPr>
        <w:t xml:space="preserve"> that helps identifying underlying factors or causes</w:t>
      </w:r>
      <w:r w:rsidR="008D7D79" w:rsidRPr="009D081C">
        <w:rPr>
          <w:rFonts w:ascii="Arial" w:hAnsi="Arial" w:cs="Arial"/>
        </w:rPr>
        <w:t xml:space="preserve"> of an advert event. A </w:t>
      </w:r>
      <w:r w:rsidR="0000251A" w:rsidRPr="009D081C">
        <w:rPr>
          <w:rFonts w:ascii="Arial" w:hAnsi="Arial" w:cs="Arial"/>
        </w:rPr>
        <w:t>cause-and-effect</w:t>
      </w:r>
      <w:r w:rsidR="008D7D79" w:rsidRPr="009D081C">
        <w:rPr>
          <w:rFonts w:ascii="Arial" w:hAnsi="Arial" w:cs="Arial"/>
        </w:rPr>
        <w:t xml:space="preserve"> diagram can also help brainstorming </w:t>
      </w:r>
      <w:r w:rsidR="001F440D" w:rsidRPr="009D081C">
        <w:rPr>
          <w:rFonts w:ascii="Arial" w:hAnsi="Arial" w:cs="Arial"/>
        </w:rPr>
        <w:t>to identify possible causes</w:t>
      </w:r>
      <w:r w:rsidR="003E2F0C" w:rsidRPr="009D081C">
        <w:rPr>
          <w:rFonts w:ascii="Arial" w:hAnsi="Arial" w:cs="Arial"/>
        </w:rPr>
        <w:t xml:space="preserve"> of a </w:t>
      </w:r>
      <w:r w:rsidR="009D081C" w:rsidRPr="009D081C">
        <w:rPr>
          <w:rFonts w:ascii="Arial" w:hAnsi="Arial" w:cs="Arial"/>
        </w:rPr>
        <w:t>problem.</w:t>
      </w:r>
      <w:r w:rsidR="00812814">
        <w:rPr>
          <w:rFonts w:ascii="Arial" w:hAnsi="Arial" w:cs="Arial"/>
        </w:rPr>
        <w:t xml:space="preserve"> </w:t>
      </w:r>
      <w:r w:rsidR="00DE0B12">
        <w:rPr>
          <w:rFonts w:ascii="Arial" w:hAnsi="Arial" w:cs="Arial"/>
        </w:rPr>
        <w:t xml:space="preserve">In the following </w:t>
      </w:r>
      <w:r w:rsidR="00FD164D">
        <w:rPr>
          <w:rFonts w:ascii="Arial" w:hAnsi="Arial" w:cs="Arial"/>
        </w:rPr>
        <w:t xml:space="preserve">diagram was shown </w:t>
      </w:r>
      <w:r w:rsidR="00CF33ED">
        <w:rPr>
          <w:rFonts w:ascii="Arial" w:hAnsi="Arial" w:cs="Arial"/>
        </w:rPr>
        <w:t>the</w:t>
      </w:r>
      <w:r w:rsidR="00FE3416">
        <w:rPr>
          <w:rFonts w:ascii="Arial" w:hAnsi="Arial" w:cs="Arial"/>
        </w:rPr>
        <w:t xml:space="preserve"> root cause </w:t>
      </w:r>
      <w:r w:rsidR="003B6FE0">
        <w:rPr>
          <w:rFonts w:ascii="Arial" w:hAnsi="Arial" w:cs="Arial"/>
        </w:rPr>
        <w:t xml:space="preserve">analysis </w:t>
      </w:r>
      <w:r w:rsidR="00353336">
        <w:rPr>
          <w:rFonts w:ascii="Arial" w:hAnsi="Arial" w:cs="Arial"/>
        </w:rPr>
        <w:t xml:space="preserve">of staff shortage. </w:t>
      </w:r>
      <w:r w:rsidR="003054CF">
        <w:rPr>
          <w:rFonts w:ascii="Arial" w:hAnsi="Arial" w:cs="Arial"/>
        </w:rPr>
        <w:t xml:space="preserve">The main influencing factors are environment, system, </w:t>
      </w:r>
      <w:r w:rsidR="00942725">
        <w:rPr>
          <w:rFonts w:ascii="Arial" w:hAnsi="Arial" w:cs="Arial"/>
        </w:rPr>
        <w:t>equipment,</w:t>
      </w:r>
      <w:r w:rsidR="003054CF">
        <w:rPr>
          <w:rFonts w:ascii="Arial" w:hAnsi="Arial" w:cs="Arial"/>
        </w:rPr>
        <w:t xml:space="preserve"> and people.</w:t>
      </w:r>
      <w:r w:rsidR="00FE3416">
        <w:rPr>
          <w:rFonts w:ascii="Arial" w:hAnsi="Arial" w:cs="Arial"/>
        </w:rPr>
        <w:t xml:space="preserve"> </w:t>
      </w:r>
    </w:p>
    <w:p w14:paraId="13EF25D2" w14:textId="02DCAEDA" w:rsidR="00BA734F" w:rsidRDefault="00477CBF" w:rsidP="00CE6538">
      <w:r>
        <w:rPr>
          <w:noProof/>
        </w:rPr>
        <w:lastRenderedPageBreak/>
        <w:drawing>
          <wp:inline distT="0" distB="0" distL="0" distR="0" wp14:anchorId="672C9D10" wp14:editId="5FA5D228">
            <wp:extent cx="6049174" cy="3771900"/>
            <wp:effectExtent l="0" t="0" r="8890" b="0"/>
            <wp:docPr id="14" name="Picture 14" descr="Presentation - PowerPoint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4" name="Picture 14" descr="Presentation - PowerPoint"/>
                    <pic:cNvPicPr/>
                  </pic:nvPicPr>
                  <pic:blipFill rotWithShape="1"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25664" t="24049" r="10131" b="9467"/>
                    <a:stretch/>
                  </pic:blipFill>
                  <pic:spPr bwMode="auto">
                    <a:xfrm>
                      <a:off x="0" y="0"/>
                      <a:ext cx="6093101" cy="379929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7289CDCC" w14:textId="22241A6E" w:rsidR="009D081C" w:rsidRDefault="009D081C" w:rsidP="00CE6538">
      <w:pPr>
        <w:rPr>
          <w:rFonts w:ascii="Arial" w:hAnsi="Arial" w:cs="Arial"/>
          <w:i/>
          <w:iCs/>
        </w:rPr>
      </w:pPr>
      <w:r w:rsidRPr="0041644B">
        <w:rPr>
          <w:rFonts w:ascii="Arial" w:hAnsi="Arial" w:cs="Arial"/>
          <w:i/>
          <w:iCs/>
        </w:rPr>
        <w:t xml:space="preserve">Figure </w:t>
      </w:r>
      <w:r w:rsidR="009F3AAC">
        <w:rPr>
          <w:rFonts w:ascii="Arial" w:hAnsi="Arial" w:cs="Arial"/>
          <w:i/>
          <w:iCs/>
        </w:rPr>
        <w:t>4</w:t>
      </w:r>
      <w:r w:rsidRPr="0041644B">
        <w:rPr>
          <w:rFonts w:ascii="Arial" w:hAnsi="Arial" w:cs="Arial"/>
          <w:i/>
          <w:iCs/>
        </w:rPr>
        <w:t>. Fishbone diagram of staff shortage.</w:t>
      </w:r>
    </w:p>
    <w:p w14:paraId="20548DA0" w14:textId="77777777" w:rsidR="00942725" w:rsidRDefault="00942725" w:rsidP="002F6B96">
      <w:pPr>
        <w:spacing w:line="360" w:lineRule="auto"/>
        <w:jc w:val="both"/>
        <w:rPr>
          <w:rFonts w:ascii="Arial" w:hAnsi="Arial" w:cs="Arial"/>
        </w:rPr>
      </w:pPr>
    </w:p>
    <w:p w14:paraId="79329918" w14:textId="29276F6E" w:rsidR="00900902" w:rsidRDefault="002D7982" w:rsidP="00C4458A">
      <w:pPr>
        <w:spacing w:line="360" w:lineRule="auto"/>
        <w:ind w:firstLine="720"/>
        <w:jc w:val="both"/>
        <w:rPr>
          <w:rFonts w:ascii="Arial" w:hAnsi="Arial" w:cs="Arial"/>
        </w:rPr>
      </w:pPr>
      <w:r>
        <w:rPr>
          <w:rFonts w:ascii="Arial" w:hAnsi="Arial" w:cs="Arial"/>
        </w:rPr>
        <w:t>According to diagram</w:t>
      </w:r>
      <w:r w:rsidR="00E11D98">
        <w:rPr>
          <w:rFonts w:ascii="Arial" w:hAnsi="Arial" w:cs="Arial"/>
        </w:rPr>
        <w:t xml:space="preserve"> the </w:t>
      </w:r>
      <w:r w:rsidR="00041F8A">
        <w:rPr>
          <w:rFonts w:ascii="Arial" w:hAnsi="Arial" w:cs="Arial"/>
        </w:rPr>
        <w:t>system is playing a major role</w:t>
      </w:r>
      <w:r w:rsidR="00185C9A">
        <w:rPr>
          <w:rFonts w:ascii="Arial" w:hAnsi="Arial" w:cs="Arial"/>
        </w:rPr>
        <w:t xml:space="preserve"> on influencing staff shortage. Poor management system </w:t>
      </w:r>
      <w:r w:rsidR="00D500ED">
        <w:rPr>
          <w:rFonts w:ascii="Arial" w:hAnsi="Arial" w:cs="Arial"/>
        </w:rPr>
        <w:t>can</w:t>
      </w:r>
      <w:r w:rsidR="00185C9A">
        <w:rPr>
          <w:rFonts w:ascii="Arial" w:hAnsi="Arial" w:cs="Arial"/>
        </w:rPr>
        <w:t xml:space="preserve"> </w:t>
      </w:r>
      <w:r w:rsidR="001839A6">
        <w:rPr>
          <w:rFonts w:ascii="Arial" w:hAnsi="Arial" w:cs="Arial"/>
        </w:rPr>
        <w:t>creat</w:t>
      </w:r>
      <w:r w:rsidR="00D500ED">
        <w:rPr>
          <w:rFonts w:ascii="Arial" w:hAnsi="Arial" w:cs="Arial"/>
        </w:rPr>
        <w:t>e</w:t>
      </w:r>
      <w:r w:rsidR="001839A6">
        <w:rPr>
          <w:rFonts w:ascii="Arial" w:hAnsi="Arial" w:cs="Arial"/>
        </w:rPr>
        <w:t xml:space="preserve"> difficulties for staff to operate prop</w:t>
      </w:r>
      <w:r w:rsidR="001A51EB">
        <w:rPr>
          <w:rFonts w:ascii="Arial" w:hAnsi="Arial" w:cs="Arial"/>
        </w:rPr>
        <w:t>e</w:t>
      </w:r>
      <w:r w:rsidR="001839A6">
        <w:rPr>
          <w:rFonts w:ascii="Arial" w:hAnsi="Arial" w:cs="Arial"/>
        </w:rPr>
        <w:t>rly</w:t>
      </w:r>
      <w:r w:rsidR="00E3355C">
        <w:rPr>
          <w:rFonts w:ascii="Arial" w:hAnsi="Arial" w:cs="Arial"/>
        </w:rPr>
        <w:t>.</w:t>
      </w:r>
      <w:r w:rsidR="00106358">
        <w:rPr>
          <w:rFonts w:ascii="Arial" w:hAnsi="Arial" w:cs="Arial"/>
        </w:rPr>
        <w:t xml:space="preserve"> Low pay </w:t>
      </w:r>
      <w:r w:rsidR="00031B76">
        <w:rPr>
          <w:rFonts w:ascii="Arial" w:hAnsi="Arial" w:cs="Arial"/>
        </w:rPr>
        <w:t>and failure to invest in</w:t>
      </w:r>
      <w:r w:rsidR="00F036D6">
        <w:rPr>
          <w:rFonts w:ascii="Arial" w:hAnsi="Arial" w:cs="Arial"/>
        </w:rPr>
        <w:t xml:space="preserve"> ongoing</w:t>
      </w:r>
      <w:r w:rsidR="00031B76">
        <w:rPr>
          <w:rFonts w:ascii="Arial" w:hAnsi="Arial" w:cs="Arial"/>
        </w:rPr>
        <w:t xml:space="preserve"> </w:t>
      </w:r>
      <w:r w:rsidR="00A918C8">
        <w:rPr>
          <w:rFonts w:ascii="Arial" w:hAnsi="Arial" w:cs="Arial"/>
        </w:rPr>
        <w:t xml:space="preserve">training and development </w:t>
      </w:r>
      <w:r w:rsidR="00031B76">
        <w:rPr>
          <w:rFonts w:ascii="Arial" w:hAnsi="Arial" w:cs="Arial"/>
        </w:rPr>
        <w:t>are</w:t>
      </w:r>
      <w:r w:rsidR="00106358">
        <w:rPr>
          <w:rFonts w:ascii="Arial" w:hAnsi="Arial" w:cs="Arial"/>
        </w:rPr>
        <w:t xml:space="preserve"> other </w:t>
      </w:r>
      <w:r w:rsidR="00AA6CD6">
        <w:rPr>
          <w:rFonts w:ascii="Arial" w:hAnsi="Arial" w:cs="Arial"/>
        </w:rPr>
        <w:t xml:space="preserve">possible </w:t>
      </w:r>
      <w:r w:rsidR="00106358">
        <w:rPr>
          <w:rFonts w:ascii="Arial" w:hAnsi="Arial" w:cs="Arial"/>
        </w:rPr>
        <w:t>cause</w:t>
      </w:r>
      <w:r w:rsidR="00AA6CD6">
        <w:rPr>
          <w:rFonts w:ascii="Arial" w:hAnsi="Arial" w:cs="Arial"/>
        </w:rPr>
        <w:t>s</w:t>
      </w:r>
      <w:r w:rsidR="00106358">
        <w:rPr>
          <w:rFonts w:ascii="Arial" w:hAnsi="Arial" w:cs="Arial"/>
        </w:rPr>
        <w:t xml:space="preserve"> of the problem, because of the</w:t>
      </w:r>
      <w:r w:rsidR="00753B1C">
        <w:rPr>
          <w:rFonts w:ascii="Arial" w:hAnsi="Arial" w:cs="Arial"/>
        </w:rPr>
        <w:t xml:space="preserve"> financial struggle</w:t>
      </w:r>
      <w:r w:rsidR="00AA6CD6">
        <w:rPr>
          <w:rFonts w:ascii="Arial" w:hAnsi="Arial" w:cs="Arial"/>
        </w:rPr>
        <w:t xml:space="preserve"> the system is facing</w:t>
      </w:r>
      <w:r w:rsidR="00753B1C">
        <w:rPr>
          <w:rFonts w:ascii="Arial" w:hAnsi="Arial" w:cs="Arial"/>
        </w:rPr>
        <w:t>.</w:t>
      </w:r>
      <w:r w:rsidR="0062766D">
        <w:rPr>
          <w:rFonts w:ascii="Arial" w:hAnsi="Arial" w:cs="Arial"/>
        </w:rPr>
        <w:t xml:space="preserve"> </w:t>
      </w:r>
      <w:r w:rsidR="0071387D">
        <w:rPr>
          <w:rFonts w:ascii="Arial" w:hAnsi="Arial" w:cs="Arial"/>
        </w:rPr>
        <w:t xml:space="preserve">A recent report sustain that </w:t>
      </w:r>
      <w:r w:rsidR="006048AC">
        <w:rPr>
          <w:rFonts w:ascii="Arial" w:hAnsi="Arial" w:cs="Arial"/>
        </w:rPr>
        <w:t>healthcare workers get unpaid extra</w:t>
      </w:r>
      <w:r w:rsidR="00615C85">
        <w:rPr>
          <w:rFonts w:ascii="Arial" w:hAnsi="Arial" w:cs="Arial"/>
        </w:rPr>
        <w:t xml:space="preserve"> </w:t>
      </w:r>
      <w:r w:rsidR="00DB4F68">
        <w:rPr>
          <w:rFonts w:ascii="Arial" w:hAnsi="Arial" w:cs="Arial"/>
        </w:rPr>
        <w:t>hours;</w:t>
      </w:r>
      <w:r w:rsidR="00615C85">
        <w:rPr>
          <w:rFonts w:ascii="Arial" w:hAnsi="Arial" w:cs="Arial"/>
        </w:rPr>
        <w:t xml:space="preserve"> this </w:t>
      </w:r>
      <w:r w:rsidR="000D0F38">
        <w:rPr>
          <w:rFonts w:ascii="Arial" w:hAnsi="Arial" w:cs="Arial"/>
        </w:rPr>
        <w:t>can be considered</w:t>
      </w:r>
      <w:r w:rsidR="00615C85">
        <w:rPr>
          <w:rFonts w:ascii="Arial" w:hAnsi="Arial" w:cs="Arial"/>
        </w:rPr>
        <w:t xml:space="preserve"> an alarming</w:t>
      </w:r>
      <w:r w:rsidR="0071387D">
        <w:rPr>
          <w:rFonts w:ascii="Arial" w:hAnsi="Arial" w:cs="Arial"/>
        </w:rPr>
        <w:t xml:space="preserve"> </w:t>
      </w:r>
      <w:r w:rsidR="00DB4F68">
        <w:rPr>
          <w:rFonts w:ascii="Arial" w:hAnsi="Arial" w:cs="Arial"/>
        </w:rPr>
        <w:t>matter of situation.</w:t>
      </w:r>
    </w:p>
    <w:p w14:paraId="38054672" w14:textId="27C53C1F" w:rsidR="001C0CF9" w:rsidRDefault="001472A5" w:rsidP="00C4458A">
      <w:pPr>
        <w:spacing w:line="360" w:lineRule="auto"/>
        <w:ind w:firstLine="720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Considering </w:t>
      </w:r>
      <w:r w:rsidR="004D7A7F">
        <w:rPr>
          <w:rFonts w:ascii="Arial" w:hAnsi="Arial" w:cs="Arial"/>
        </w:rPr>
        <w:t xml:space="preserve">the possible causes of environmental factor, can underline </w:t>
      </w:r>
      <w:r w:rsidR="003E67CB">
        <w:rPr>
          <w:rFonts w:ascii="Arial" w:hAnsi="Arial" w:cs="Arial"/>
        </w:rPr>
        <w:t xml:space="preserve">options like limited opportunities for education, </w:t>
      </w:r>
      <w:r w:rsidR="00E132E8">
        <w:rPr>
          <w:rFonts w:ascii="Arial" w:hAnsi="Arial" w:cs="Arial"/>
        </w:rPr>
        <w:t xml:space="preserve">for </w:t>
      </w:r>
      <w:r w:rsidR="003D2C01">
        <w:rPr>
          <w:rFonts w:ascii="Arial" w:hAnsi="Arial" w:cs="Arial"/>
        </w:rPr>
        <w:t xml:space="preserve">example the bursaries </w:t>
      </w:r>
      <w:r w:rsidR="00500678">
        <w:rPr>
          <w:rFonts w:ascii="Arial" w:hAnsi="Arial" w:cs="Arial"/>
        </w:rPr>
        <w:t>cut</w:t>
      </w:r>
      <w:r w:rsidR="009B0D4D">
        <w:rPr>
          <w:rFonts w:ascii="Arial" w:hAnsi="Arial" w:cs="Arial"/>
        </w:rPr>
        <w:t>. New immigration policy</w:t>
      </w:r>
      <w:r w:rsidR="001C28AC">
        <w:rPr>
          <w:rFonts w:ascii="Arial" w:hAnsi="Arial" w:cs="Arial"/>
        </w:rPr>
        <w:t xml:space="preserve"> -</w:t>
      </w:r>
      <w:r w:rsidR="009B0D4D">
        <w:rPr>
          <w:rFonts w:ascii="Arial" w:hAnsi="Arial" w:cs="Arial"/>
        </w:rPr>
        <w:t xml:space="preserve"> </w:t>
      </w:r>
      <w:r w:rsidR="00630390">
        <w:rPr>
          <w:rFonts w:ascii="Arial" w:hAnsi="Arial" w:cs="Arial"/>
        </w:rPr>
        <w:t xml:space="preserve">post Brexit </w:t>
      </w:r>
      <w:r w:rsidR="00404026">
        <w:rPr>
          <w:rFonts w:ascii="Arial" w:hAnsi="Arial" w:cs="Arial"/>
        </w:rPr>
        <w:t>consequences are</w:t>
      </w:r>
      <w:r w:rsidR="0034774A">
        <w:rPr>
          <w:rFonts w:ascii="Arial" w:hAnsi="Arial" w:cs="Arial"/>
        </w:rPr>
        <w:t xml:space="preserve"> quite</w:t>
      </w:r>
      <w:r w:rsidR="00404026">
        <w:rPr>
          <w:rFonts w:ascii="Arial" w:hAnsi="Arial" w:cs="Arial"/>
        </w:rPr>
        <w:t xml:space="preserve"> visible </w:t>
      </w:r>
      <w:r w:rsidR="00C915FC">
        <w:rPr>
          <w:rFonts w:ascii="Arial" w:hAnsi="Arial" w:cs="Arial"/>
        </w:rPr>
        <w:t>according</w:t>
      </w:r>
      <w:r w:rsidR="00371678">
        <w:rPr>
          <w:rFonts w:ascii="Arial" w:hAnsi="Arial" w:cs="Arial"/>
        </w:rPr>
        <w:t xml:space="preserve"> with</w:t>
      </w:r>
      <w:r w:rsidR="00E15D5B">
        <w:rPr>
          <w:rFonts w:ascii="Arial" w:hAnsi="Arial" w:cs="Arial"/>
        </w:rPr>
        <w:t xml:space="preserve"> the</w:t>
      </w:r>
      <w:r w:rsidR="001C0CF9">
        <w:rPr>
          <w:rFonts w:ascii="Arial" w:hAnsi="Arial" w:cs="Arial"/>
        </w:rPr>
        <w:t xml:space="preserve"> lack of personnel NHS is facing</w:t>
      </w:r>
      <w:r w:rsidR="00D709B3">
        <w:rPr>
          <w:rFonts w:ascii="Arial" w:hAnsi="Arial" w:cs="Arial"/>
        </w:rPr>
        <w:t xml:space="preserve">, </w:t>
      </w:r>
      <w:r w:rsidR="00C915FC">
        <w:rPr>
          <w:rFonts w:ascii="Arial" w:hAnsi="Arial" w:cs="Arial"/>
        </w:rPr>
        <w:t>considering</w:t>
      </w:r>
      <w:r w:rsidR="00371678">
        <w:rPr>
          <w:rFonts w:ascii="Arial" w:hAnsi="Arial" w:cs="Arial"/>
        </w:rPr>
        <w:t xml:space="preserve"> </w:t>
      </w:r>
      <w:r w:rsidR="003C6B73">
        <w:rPr>
          <w:rFonts w:ascii="Arial" w:hAnsi="Arial" w:cs="Arial"/>
        </w:rPr>
        <w:t>an</w:t>
      </w:r>
      <w:r w:rsidR="00371678">
        <w:rPr>
          <w:rFonts w:ascii="Arial" w:hAnsi="Arial" w:cs="Arial"/>
        </w:rPr>
        <w:t xml:space="preserve"> </w:t>
      </w:r>
      <w:r w:rsidR="00007D05">
        <w:rPr>
          <w:rFonts w:ascii="Arial" w:hAnsi="Arial" w:cs="Arial"/>
        </w:rPr>
        <w:t xml:space="preserve">ample part of </w:t>
      </w:r>
      <w:r w:rsidR="00CD5C42">
        <w:rPr>
          <w:rFonts w:ascii="Arial" w:hAnsi="Arial" w:cs="Arial"/>
        </w:rPr>
        <w:t>joiners</w:t>
      </w:r>
      <w:r w:rsidR="008267B5">
        <w:rPr>
          <w:rFonts w:ascii="Arial" w:hAnsi="Arial" w:cs="Arial"/>
        </w:rPr>
        <w:t xml:space="preserve"> to nursing and midwifery</w:t>
      </w:r>
      <w:r w:rsidR="00CD5C42">
        <w:rPr>
          <w:rFonts w:ascii="Arial" w:hAnsi="Arial" w:cs="Arial"/>
        </w:rPr>
        <w:t xml:space="preserve"> are coming from abroad</w:t>
      </w:r>
      <w:r w:rsidR="005320B0">
        <w:rPr>
          <w:rFonts w:ascii="Arial" w:hAnsi="Arial" w:cs="Arial"/>
        </w:rPr>
        <w:t xml:space="preserve"> (Figure </w:t>
      </w:r>
      <w:r w:rsidR="0083005D">
        <w:rPr>
          <w:rFonts w:ascii="Arial" w:hAnsi="Arial" w:cs="Arial"/>
        </w:rPr>
        <w:t>5</w:t>
      </w:r>
      <w:r w:rsidR="005320B0">
        <w:rPr>
          <w:rFonts w:ascii="Arial" w:hAnsi="Arial" w:cs="Arial"/>
        </w:rPr>
        <w:t>).</w:t>
      </w:r>
    </w:p>
    <w:p w14:paraId="776B2608" w14:textId="0095E00D" w:rsidR="00C4458A" w:rsidRDefault="001C0CF9" w:rsidP="00DE63BD">
      <w:pPr>
        <w:spacing w:line="360" w:lineRule="auto"/>
        <w:jc w:val="both"/>
        <w:rPr>
          <w:rFonts w:ascii="Arial" w:hAnsi="Arial" w:cs="Arial"/>
        </w:rPr>
      </w:pPr>
      <w:r>
        <w:rPr>
          <w:rFonts w:ascii="Arial" w:hAnsi="Arial" w:cs="Arial"/>
          <w:noProof/>
        </w:rPr>
        <w:lastRenderedPageBreak/>
        <w:drawing>
          <wp:inline distT="0" distB="0" distL="0" distR="0" wp14:anchorId="10C0F079" wp14:editId="21B9C220">
            <wp:extent cx="5387340" cy="4386902"/>
            <wp:effectExtent l="0" t="0" r="3810" b="0"/>
            <wp:docPr id="15" name="Picture 15" descr="Chart, bar chart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5" name="Picture 15" descr="Chart, bar chart&#10;&#10;Description automatically generated"/>
                    <pic:cNvPicPr/>
                  </pic:nvPicPr>
                  <pic:blipFill rotWithShape="1">
                    <a:blip r:embed="rId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5253" r="287"/>
                    <a:stretch/>
                  </pic:blipFill>
                  <pic:spPr bwMode="auto">
                    <a:xfrm>
                      <a:off x="0" y="0"/>
                      <a:ext cx="5406011" cy="4402106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  <w:r w:rsidR="00B07490">
        <w:rPr>
          <w:rFonts w:ascii="Arial" w:hAnsi="Arial" w:cs="Arial"/>
        </w:rPr>
        <w:t xml:space="preserve"> </w:t>
      </w:r>
    </w:p>
    <w:p w14:paraId="6D37AA3B" w14:textId="5B7E1163" w:rsidR="00D709B3" w:rsidRDefault="00D709B3" w:rsidP="00DE63BD">
      <w:pPr>
        <w:spacing w:line="360" w:lineRule="auto"/>
        <w:jc w:val="both"/>
        <w:rPr>
          <w:rFonts w:ascii="Arial" w:hAnsi="Arial" w:cs="Arial"/>
          <w:i/>
          <w:iCs/>
        </w:rPr>
      </w:pPr>
      <w:r w:rsidRPr="005E296F">
        <w:rPr>
          <w:rFonts w:ascii="Arial" w:hAnsi="Arial" w:cs="Arial"/>
          <w:i/>
          <w:iCs/>
        </w:rPr>
        <w:t xml:space="preserve">Figure </w:t>
      </w:r>
      <w:r w:rsidR="0083005D">
        <w:rPr>
          <w:rFonts w:ascii="Arial" w:hAnsi="Arial" w:cs="Arial"/>
          <w:i/>
          <w:iCs/>
        </w:rPr>
        <w:t>5</w:t>
      </w:r>
      <w:r w:rsidRPr="005E296F">
        <w:rPr>
          <w:rFonts w:ascii="Arial" w:hAnsi="Arial" w:cs="Arial"/>
          <w:i/>
          <w:iCs/>
        </w:rPr>
        <w:t xml:space="preserve">. </w:t>
      </w:r>
      <w:r w:rsidR="00C62548" w:rsidRPr="005E296F">
        <w:rPr>
          <w:rFonts w:ascii="Arial" w:hAnsi="Arial" w:cs="Arial"/>
          <w:i/>
          <w:iCs/>
        </w:rPr>
        <w:t xml:space="preserve">Staff </w:t>
      </w:r>
      <w:r w:rsidR="002021FE" w:rsidRPr="005E296F">
        <w:rPr>
          <w:rFonts w:ascii="Arial" w:hAnsi="Arial" w:cs="Arial"/>
          <w:i/>
          <w:iCs/>
        </w:rPr>
        <w:t xml:space="preserve">joined to Nursing and Midwifery Council </w:t>
      </w:r>
      <w:r w:rsidR="005E296F" w:rsidRPr="005E296F">
        <w:rPr>
          <w:rFonts w:ascii="Arial" w:hAnsi="Arial" w:cs="Arial"/>
          <w:i/>
          <w:iCs/>
        </w:rPr>
        <w:t>register by place trained.</w:t>
      </w:r>
    </w:p>
    <w:p w14:paraId="3B165284" w14:textId="46233BE5" w:rsidR="001C28AC" w:rsidRDefault="00E67BAD" w:rsidP="00DE63BD">
      <w:pPr>
        <w:spacing w:line="36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ab/>
      </w:r>
      <w:r w:rsidR="000F2113">
        <w:rPr>
          <w:rFonts w:ascii="Arial" w:hAnsi="Arial" w:cs="Arial"/>
        </w:rPr>
        <w:t xml:space="preserve">The Covid-19 </w:t>
      </w:r>
      <w:r w:rsidR="00D073C6">
        <w:rPr>
          <w:rFonts w:ascii="Arial" w:hAnsi="Arial" w:cs="Arial"/>
        </w:rPr>
        <w:t xml:space="preserve">factor brought multiple </w:t>
      </w:r>
      <w:r w:rsidR="00A43BF3">
        <w:rPr>
          <w:rFonts w:ascii="Arial" w:hAnsi="Arial" w:cs="Arial"/>
        </w:rPr>
        <w:t xml:space="preserve">root causes of the main problem. </w:t>
      </w:r>
      <w:r w:rsidR="001B35FE">
        <w:rPr>
          <w:rFonts w:ascii="Arial" w:hAnsi="Arial" w:cs="Arial"/>
        </w:rPr>
        <w:t>First</w:t>
      </w:r>
      <w:r w:rsidR="00572264">
        <w:rPr>
          <w:rFonts w:ascii="Arial" w:hAnsi="Arial" w:cs="Arial"/>
        </w:rPr>
        <w:t xml:space="preserve">, </w:t>
      </w:r>
      <w:r w:rsidR="00422C4B">
        <w:rPr>
          <w:rFonts w:ascii="Arial" w:hAnsi="Arial" w:cs="Arial"/>
        </w:rPr>
        <w:t>th</w:t>
      </w:r>
      <w:r w:rsidR="00737B30">
        <w:rPr>
          <w:rFonts w:ascii="Arial" w:hAnsi="Arial" w:cs="Arial"/>
        </w:rPr>
        <w:t>is can</w:t>
      </w:r>
      <w:r w:rsidR="00572264">
        <w:rPr>
          <w:rFonts w:ascii="Arial" w:hAnsi="Arial" w:cs="Arial"/>
        </w:rPr>
        <w:t xml:space="preserve"> create</w:t>
      </w:r>
      <w:r w:rsidR="00422C4B">
        <w:rPr>
          <w:rFonts w:ascii="Arial" w:hAnsi="Arial" w:cs="Arial"/>
        </w:rPr>
        <w:t xml:space="preserve"> patients number overflow, </w:t>
      </w:r>
      <w:r w:rsidR="00B835FD">
        <w:rPr>
          <w:rFonts w:ascii="Arial" w:hAnsi="Arial" w:cs="Arial"/>
        </w:rPr>
        <w:t>incapacity of staff to work in</w:t>
      </w:r>
      <w:r w:rsidR="000576B0">
        <w:rPr>
          <w:rFonts w:ascii="Arial" w:hAnsi="Arial" w:cs="Arial"/>
        </w:rPr>
        <w:t xml:space="preserve"> stressful conditions</w:t>
      </w:r>
      <w:r w:rsidR="008E1F59">
        <w:rPr>
          <w:rFonts w:ascii="Arial" w:hAnsi="Arial" w:cs="Arial"/>
        </w:rPr>
        <w:t>,</w:t>
      </w:r>
      <w:r w:rsidR="0040586E">
        <w:rPr>
          <w:rFonts w:ascii="Arial" w:hAnsi="Arial" w:cs="Arial"/>
        </w:rPr>
        <w:t xml:space="preserve"> high risks, </w:t>
      </w:r>
      <w:r w:rsidR="00C67EF3">
        <w:rPr>
          <w:rFonts w:ascii="Arial" w:hAnsi="Arial" w:cs="Arial"/>
        </w:rPr>
        <w:t>sick leaves,</w:t>
      </w:r>
      <w:r w:rsidR="00CE0DD7">
        <w:rPr>
          <w:rFonts w:ascii="Arial" w:hAnsi="Arial" w:cs="Arial"/>
        </w:rPr>
        <w:t xml:space="preserve"> </w:t>
      </w:r>
      <w:r w:rsidR="00737B30">
        <w:rPr>
          <w:rFonts w:ascii="Arial" w:hAnsi="Arial" w:cs="Arial"/>
        </w:rPr>
        <w:t xml:space="preserve">and </w:t>
      </w:r>
      <w:r w:rsidR="00CE0DD7">
        <w:rPr>
          <w:rFonts w:ascii="Arial" w:hAnsi="Arial" w:cs="Arial"/>
        </w:rPr>
        <w:t>health problems</w:t>
      </w:r>
      <w:r w:rsidR="008E1F59">
        <w:rPr>
          <w:rFonts w:ascii="Arial" w:hAnsi="Arial" w:cs="Arial"/>
        </w:rPr>
        <w:t>.</w:t>
      </w:r>
      <w:r w:rsidR="009F5BB8">
        <w:rPr>
          <w:rFonts w:ascii="Arial" w:hAnsi="Arial" w:cs="Arial"/>
        </w:rPr>
        <w:t xml:space="preserve"> The pandemic </w:t>
      </w:r>
      <w:r w:rsidR="0089373B">
        <w:rPr>
          <w:rFonts w:ascii="Arial" w:hAnsi="Arial" w:cs="Arial"/>
        </w:rPr>
        <w:t xml:space="preserve">constituted </w:t>
      </w:r>
      <w:r w:rsidR="00365953">
        <w:rPr>
          <w:rFonts w:ascii="Arial" w:hAnsi="Arial" w:cs="Arial"/>
        </w:rPr>
        <w:t xml:space="preserve">new travel legislations that </w:t>
      </w:r>
      <w:r w:rsidR="009A1F09">
        <w:rPr>
          <w:rFonts w:ascii="Arial" w:hAnsi="Arial" w:cs="Arial"/>
        </w:rPr>
        <w:t xml:space="preserve">influenced the </w:t>
      </w:r>
      <w:r w:rsidR="001D5AB5">
        <w:rPr>
          <w:rFonts w:ascii="Arial" w:hAnsi="Arial" w:cs="Arial"/>
        </w:rPr>
        <w:t>recruitment</w:t>
      </w:r>
      <w:r w:rsidR="001D5AB5">
        <w:rPr>
          <w:rFonts w:ascii="Arial" w:hAnsi="Arial" w:cs="Arial"/>
        </w:rPr>
        <w:t xml:space="preserve"> </w:t>
      </w:r>
      <w:r w:rsidR="009A1F09">
        <w:rPr>
          <w:rFonts w:ascii="Arial" w:hAnsi="Arial" w:cs="Arial"/>
        </w:rPr>
        <w:t xml:space="preserve">reduction </w:t>
      </w:r>
      <w:r w:rsidR="00694EE2">
        <w:rPr>
          <w:rFonts w:ascii="Arial" w:hAnsi="Arial" w:cs="Arial"/>
        </w:rPr>
        <w:t>of specialists</w:t>
      </w:r>
      <w:r w:rsidR="008A6412">
        <w:rPr>
          <w:rFonts w:ascii="Arial" w:hAnsi="Arial" w:cs="Arial"/>
        </w:rPr>
        <w:t xml:space="preserve"> trained abroad, </w:t>
      </w:r>
      <w:r w:rsidR="006136D5">
        <w:rPr>
          <w:rFonts w:ascii="Arial" w:hAnsi="Arial" w:cs="Arial"/>
        </w:rPr>
        <w:t xml:space="preserve">including medications and equipment import. </w:t>
      </w:r>
    </w:p>
    <w:p w14:paraId="3E050630" w14:textId="77777777" w:rsidR="00DF5FC2" w:rsidRDefault="008E683B" w:rsidP="00DE63BD">
      <w:pPr>
        <w:spacing w:line="36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ab/>
      </w:r>
      <w:r w:rsidR="00EB655E">
        <w:rPr>
          <w:rFonts w:ascii="Arial" w:hAnsi="Arial" w:cs="Arial"/>
        </w:rPr>
        <w:t xml:space="preserve">Identifying </w:t>
      </w:r>
      <w:r w:rsidR="002970A2">
        <w:rPr>
          <w:rFonts w:ascii="Arial" w:hAnsi="Arial" w:cs="Arial"/>
        </w:rPr>
        <w:t xml:space="preserve">possible causes of People factor, </w:t>
      </w:r>
      <w:r w:rsidR="007F1719">
        <w:rPr>
          <w:rFonts w:ascii="Arial" w:hAnsi="Arial" w:cs="Arial"/>
        </w:rPr>
        <w:t xml:space="preserve">can </w:t>
      </w:r>
      <w:r w:rsidR="00BF6711">
        <w:rPr>
          <w:rFonts w:ascii="Arial" w:hAnsi="Arial" w:cs="Arial"/>
        </w:rPr>
        <w:t>list</w:t>
      </w:r>
      <w:r w:rsidR="008F0DF9">
        <w:rPr>
          <w:rFonts w:ascii="Arial" w:hAnsi="Arial" w:cs="Arial"/>
        </w:rPr>
        <w:t xml:space="preserve"> ageing population</w:t>
      </w:r>
      <w:r w:rsidR="00CF46A4">
        <w:rPr>
          <w:rFonts w:ascii="Arial" w:hAnsi="Arial" w:cs="Arial"/>
        </w:rPr>
        <w:t>,</w:t>
      </w:r>
      <w:r w:rsidR="00AF3227">
        <w:rPr>
          <w:rFonts w:ascii="Arial" w:hAnsi="Arial" w:cs="Arial"/>
        </w:rPr>
        <w:t xml:space="preserve"> </w:t>
      </w:r>
      <w:r w:rsidR="00CF46A4">
        <w:rPr>
          <w:rFonts w:ascii="Arial" w:hAnsi="Arial" w:cs="Arial"/>
        </w:rPr>
        <w:t xml:space="preserve">which </w:t>
      </w:r>
      <w:r w:rsidR="00AF3227">
        <w:rPr>
          <w:rFonts w:ascii="Arial" w:hAnsi="Arial" w:cs="Arial"/>
        </w:rPr>
        <w:t xml:space="preserve">increase the number of </w:t>
      </w:r>
      <w:r w:rsidR="00AA5DA9">
        <w:rPr>
          <w:rFonts w:ascii="Arial" w:hAnsi="Arial" w:cs="Arial"/>
        </w:rPr>
        <w:t>people with health pr</w:t>
      </w:r>
      <w:r w:rsidR="00CF46A4">
        <w:rPr>
          <w:rFonts w:ascii="Arial" w:hAnsi="Arial" w:cs="Arial"/>
        </w:rPr>
        <w:t>oblems, poor management</w:t>
      </w:r>
      <w:r w:rsidR="00E2729C">
        <w:rPr>
          <w:rFonts w:ascii="Arial" w:hAnsi="Arial" w:cs="Arial"/>
        </w:rPr>
        <w:t>, lack of experience o</w:t>
      </w:r>
      <w:r w:rsidR="00D66BCE">
        <w:rPr>
          <w:rFonts w:ascii="Arial" w:hAnsi="Arial" w:cs="Arial"/>
        </w:rPr>
        <w:t xml:space="preserve">f the staff and their poor wellbeing that also could cause </w:t>
      </w:r>
      <w:r w:rsidR="00B270DF">
        <w:rPr>
          <w:rFonts w:ascii="Arial" w:hAnsi="Arial" w:cs="Arial"/>
        </w:rPr>
        <w:t>stress or mental disorders and calling out for sickness absence.</w:t>
      </w:r>
      <w:r w:rsidR="002B2F2A">
        <w:rPr>
          <w:rFonts w:ascii="Arial" w:hAnsi="Arial" w:cs="Arial"/>
        </w:rPr>
        <w:t xml:space="preserve"> All these causes can </w:t>
      </w:r>
      <w:r w:rsidR="00BD69BA">
        <w:rPr>
          <w:rFonts w:ascii="Arial" w:hAnsi="Arial" w:cs="Arial"/>
        </w:rPr>
        <w:t>contribute</w:t>
      </w:r>
      <w:r w:rsidR="003B31F2">
        <w:rPr>
          <w:rFonts w:ascii="Arial" w:hAnsi="Arial" w:cs="Arial"/>
        </w:rPr>
        <w:t xml:space="preserve"> to</w:t>
      </w:r>
      <w:r w:rsidR="002B2F2A">
        <w:rPr>
          <w:rFonts w:ascii="Arial" w:hAnsi="Arial" w:cs="Arial"/>
        </w:rPr>
        <w:t xml:space="preserve"> </w:t>
      </w:r>
      <w:r w:rsidR="00CC2691">
        <w:rPr>
          <w:rFonts w:ascii="Arial" w:hAnsi="Arial" w:cs="Arial"/>
        </w:rPr>
        <w:t xml:space="preserve">a poor </w:t>
      </w:r>
      <w:r w:rsidR="003B31F2">
        <w:rPr>
          <w:rFonts w:ascii="Arial" w:hAnsi="Arial" w:cs="Arial"/>
        </w:rPr>
        <w:t xml:space="preserve">work </w:t>
      </w:r>
      <w:r w:rsidR="00CC2691">
        <w:rPr>
          <w:rFonts w:ascii="Arial" w:hAnsi="Arial" w:cs="Arial"/>
        </w:rPr>
        <w:t>environment and people are</w:t>
      </w:r>
      <w:r w:rsidR="003B31F2">
        <w:rPr>
          <w:rFonts w:ascii="Arial" w:hAnsi="Arial" w:cs="Arial"/>
        </w:rPr>
        <w:t xml:space="preserve"> </w:t>
      </w:r>
      <w:r w:rsidR="00731277">
        <w:rPr>
          <w:rFonts w:ascii="Arial" w:hAnsi="Arial" w:cs="Arial"/>
        </w:rPr>
        <w:t xml:space="preserve">determined to avoid </w:t>
      </w:r>
      <w:r w:rsidR="00DF5FC2">
        <w:rPr>
          <w:rFonts w:ascii="Arial" w:hAnsi="Arial" w:cs="Arial"/>
        </w:rPr>
        <w:t>it and</w:t>
      </w:r>
      <w:r w:rsidR="00F57891">
        <w:rPr>
          <w:rFonts w:ascii="Arial" w:hAnsi="Arial" w:cs="Arial"/>
        </w:rPr>
        <w:t xml:space="preserve"> will result </w:t>
      </w:r>
      <w:r w:rsidR="00DF5FC2">
        <w:rPr>
          <w:rFonts w:ascii="Arial" w:hAnsi="Arial" w:cs="Arial"/>
        </w:rPr>
        <w:t>the</w:t>
      </w:r>
      <w:r w:rsidR="00F57891">
        <w:rPr>
          <w:rFonts w:ascii="Arial" w:hAnsi="Arial" w:cs="Arial"/>
        </w:rPr>
        <w:t xml:space="preserve"> lack of </w:t>
      </w:r>
      <w:r w:rsidR="00DF5FC2">
        <w:rPr>
          <w:rFonts w:ascii="Arial" w:hAnsi="Arial" w:cs="Arial"/>
        </w:rPr>
        <w:t>personnel.</w:t>
      </w:r>
    </w:p>
    <w:p w14:paraId="606A3733" w14:textId="796D2597" w:rsidR="008E683B" w:rsidRDefault="00DF5FC2" w:rsidP="00DE63BD">
      <w:pPr>
        <w:spacing w:line="36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ab/>
      </w:r>
      <w:r w:rsidR="002C7430">
        <w:rPr>
          <w:rFonts w:ascii="Arial" w:hAnsi="Arial" w:cs="Arial"/>
        </w:rPr>
        <w:t xml:space="preserve">The </w:t>
      </w:r>
      <w:r w:rsidR="00954260">
        <w:rPr>
          <w:rFonts w:ascii="Arial" w:hAnsi="Arial" w:cs="Arial"/>
        </w:rPr>
        <w:t xml:space="preserve">financial situation the </w:t>
      </w:r>
      <w:r w:rsidR="00D73EA5">
        <w:rPr>
          <w:rFonts w:ascii="Arial" w:hAnsi="Arial" w:cs="Arial"/>
        </w:rPr>
        <w:t xml:space="preserve">system is facing </w:t>
      </w:r>
      <w:r w:rsidR="00585F20">
        <w:rPr>
          <w:rFonts w:ascii="Arial" w:hAnsi="Arial" w:cs="Arial"/>
        </w:rPr>
        <w:t>is causing multiple pro</w:t>
      </w:r>
      <w:r w:rsidR="004C7240">
        <w:rPr>
          <w:rFonts w:ascii="Arial" w:hAnsi="Arial" w:cs="Arial"/>
        </w:rPr>
        <w:t xml:space="preserve">blems, from which can be </w:t>
      </w:r>
      <w:r w:rsidR="00E75772">
        <w:rPr>
          <w:rFonts w:ascii="Arial" w:hAnsi="Arial" w:cs="Arial"/>
        </w:rPr>
        <w:t>counted</w:t>
      </w:r>
      <w:r w:rsidR="008B0E6E">
        <w:rPr>
          <w:rFonts w:ascii="Arial" w:hAnsi="Arial" w:cs="Arial"/>
        </w:rPr>
        <w:t xml:space="preserve"> an</w:t>
      </w:r>
      <w:r w:rsidR="00E75772">
        <w:rPr>
          <w:rFonts w:ascii="Arial" w:hAnsi="Arial" w:cs="Arial"/>
        </w:rPr>
        <w:t xml:space="preserve"> </w:t>
      </w:r>
      <w:r w:rsidR="00E739B8">
        <w:rPr>
          <w:rFonts w:ascii="Arial" w:hAnsi="Arial" w:cs="Arial"/>
        </w:rPr>
        <w:t>insufficient</w:t>
      </w:r>
      <w:r w:rsidR="00AD3B1B">
        <w:rPr>
          <w:rFonts w:ascii="Arial" w:hAnsi="Arial" w:cs="Arial"/>
        </w:rPr>
        <w:t xml:space="preserve"> training for the staff to </w:t>
      </w:r>
      <w:r w:rsidR="00170D75">
        <w:rPr>
          <w:rFonts w:ascii="Arial" w:hAnsi="Arial" w:cs="Arial"/>
        </w:rPr>
        <w:t>operate</w:t>
      </w:r>
      <w:r w:rsidR="00403542">
        <w:rPr>
          <w:rFonts w:ascii="Arial" w:hAnsi="Arial" w:cs="Arial"/>
        </w:rPr>
        <w:t xml:space="preserve"> and menage</w:t>
      </w:r>
      <w:r w:rsidR="006E38BD">
        <w:rPr>
          <w:rFonts w:ascii="Arial" w:hAnsi="Arial" w:cs="Arial"/>
        </w:rPr>
        <w:t xml:space="preserve"> with the new technologies, </w:t>
      </w:r>
      <w:r w:rsidR="004F2798">
        <w:rPr>
          <w:rFonts w:ascii="Arial" w:hAnsi="Arial" w:cs="Arial"/>
        </w:rPr>
        <w:t>or insufficient</w:t>
      </w:r>
      <w:r w:rsidR="00B57445">
        <w:rPr>
          <w:rFonts w:ascii="Arial" w:hAnsi="Arial" w:cs="Arial"/>
        </w:rPr>
        <w:t xml:space="preserve"> machineries</w:t>
      </w:r>
      <w:r w:rsidR="005B541C">
        <w:rPr>
          <w:rFonts w:ascii="Arial" w:hAnsi="Arial" w:cs="Arial"/>
        </w:rPr>
        <w:t>,</w:t>
      </w:r>
      <w:r w:rsidR="00B57445">
        <w:rPr>
          <w:rFonts w:ascii="Arial" w:hAnsi="Arial" w:cs="Arial"/>
        </w:rPr>
        <w:t xml:space="preserve"> </w:t>
      </w:r>
      <w:r w:rsidR="004F6AC4">
        <w:rPr>
          <w:rFonts w:ascii="Arial" w:hAnsi="Arial" w:cs="Arial"/>
        </w:rPr>
        <w:t>tools,</w:t>
      </w:r>
      <w:r w:rsidR="005B541C">
        <w:rPr>
          <w:rFonts w:ascii="Arial" w:hAnsi="Arial" w:cs="Arial"/>
        </w:rPr>
        <w:t xml:space="preserve"> and </w:t>
      </w:r>
      <w:r w:rsidR="00146844">
        <w:rPr>
          <w:rFonts w:ascii="Arial" w:hAnsi="Arial" w:cs="Arial"/>
        </w:rPr>
        <w:t>medicines</w:t>
      </w:r>
      <w:r w:rsidR="00B57445">
        <w:rPr>
          <w:rFonts w:ascii="Arial" w:hAnsi="Arial" w:cs="Arial"/>
        </w:rPr>
        <w:t xml:space="preserve"> </w:t>
      </w:r>
      <w:r w:rsidR="002E4C36">
        <w:rPr>
          <w:rFonts w:ascii="Arial" w:hAnsi="Arial" w:cs="Arial"/>
        </w:rPr>
        <w:t xml:space="preserve">necessary for </w:t>
      </w:r>
      <w:r w:rsidR="00146844">
        <w:rPr>
          <w:rFonts w:ascii="Arial" w:hAnsi="Arial" w:cs="Arial"/>
        </w:rPr>
        <w:t>an</w:t>
      </w:r>
      <w:r w:rsidR="002E4C36">
        <w:rPr>
          <w:rFonts w:ascii="Arial" w:hAnsi="Arial" w:cs="Arial"/>
        </w:rPr>
        <w:t xml:space="preserve"> increased number of patients.</w:t>
      </w:r>
    </w:p>
    <w:p w14:paraId="5828B7B8" w14:textId="3EF5D22E" w:rsidR="009D07AF" w:rsidRPr="00A20446" w:rsidRDefault="004F2798" w:rsidP="00A20446">
      <w:pPr>
        <w:spacing w:line="36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ab/>
        <w:t>By using the Fishbone diagram</w:t>
      </w:r>
      <w:r w:rsidR="005E5EEE">
        <w:rPr>
          <w:rFonts w:ascii="Arial" w:hAnsi="Arial" w:cs="Arial"/>
        </w:rPr>
        <w:t xml:space="preserve">, it </w:t>
      </w:r>
      <w:r>
        <w:rPr>
          <w:rFonts w:ascii="Arial" w:hAnsi="Arial" w:cs="Arial"/>
        </w:rPr>
        <w:t xml:space="preserve">is easy to </w:t>
      </w:r>
      <w:r w:rsidR="005E5EEE">
        <w:rPr>
          <w:rFonts w:ascii="Arial" w:hAnsi="Arial" w:cs="Arial"/>
        </w:rPr>
        <w:t>reach the root cause of the problem</w:t>
      </w:r>
      <w:r w:rsidR="007B4A03">
        <w:rPr>
          <w:rFonts w:ascii="Arial" w:hAnsi="Arial" w:cs="Arial"/>
        </w:rPr>
        <w:t>.</w:t>
      </w:r>
      <w:r w:rsidR="00DC744C">
        <w:rPr>
          <w:rFonts w:ascii="Arial" w:hAnsi="Arial" w:cs="Arial"/>
        </w:rPr>
        <w:t xml:space="preserve"> </w:t>
      </w:r>
    </w:p>
    <w:p w14:paraId="3C846FAD" w14:textId="77777777" w:rsidR="00DF5FC2" w:rsidRPr="001C28AC" w:rsidRDefault="00DF5FC2" w:rsidP="00DE63BD">
      <w:pPr>
        <w:spacing w:line="360" w:lineRule="auto"/>
        <w:jc w:val="both"/>
        <w:rPr>
          <w:rFonts w:ascii="Arial" w:hAnsi="Arial" w:cs="Arial"/>
        </w:rPr>
      </w:pPr>
    </w:p>
    <w:p w14:paraId="5E8927F6" w14:textId="15C75B04" w:rsidR="0060080E" w:rsidRDefault="00E4530A" w:rsidP="00ED37F0">
      <w:pPr>
        <w:pStyle w:val="Heading1"/>
        <w:numPr>
          <w:ilvl w:val="0"/>
          <w:numId w:val="3"/>
        </w:numPr>
      </w:pPr>
      <w:bookmarkStart w:id="6" w:name="_Toc110704911"/>
      <w:r>
        <w:t>Identify and</w:t>
      </w:r>
      <w:r w:rsidR="0060080E">
        <w:t xml:space="preserve"> evaluat</w:t>
      </w:r>
      <w:r>
        <w:t>e</w:t>
      </w:r>
      <w:r w:rsidR="0060080E">
        <w:t xml:space="preserve"> </w:t>
      </w:r>
      <w:r w:rsidR="00C11C8A">
        <w:t>the</w:t>
      </w:r>
      <w:r w:rsidR="0060080E">
        <w:t xml:space="preserve"> </w:t>
      </w:r>
      <w:r w:rsidR="00821396">
        <w:t>alternative solutions to staff shortages.</w:t>
      </w:r>
      <w:bookmarkEnd w:id="6"/>
    </w:p>
    <w:p w14:paraId="3D4DEF74" w14:textId="77777777" w:rsidR="00A20446" w:rsidRDefault="00A20446" w:rsidP="00A20446">
      <w:pPr>
        <w:spacing w:line="360" w:lineRule="auto"/>
        <w:jc w:val="both"/>
        <w:rPr>
          <w:rFonts w:ascii="Arial" w:hAnsi="Arial" w:cs="Arial"/>
        </w:rPr>
      </w:pPr>
    </w:p>
    <w:p w14:paraId="65B092DB" w14:textId="1D2391E4" w:rsidR="00A20446" w:rsidRDefault="00A20446" w:rsidP="00A20446">
      <w:pPr>
        <w:spacing w:line="36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>Considering the problems, the staff faced, can be deducted the following suggestions</w:t>
      </w:r>
      <w:r w:rsidR="00B554B6">
        <w:rPr>
          <w:rFonts w:ascii="Arial" w:hAnsi="Arial" w:cs="Arial"/>
        </w:rPr>
        <w:t xml:space="preserve"> of </w:t>
      </w:r>
      <w:r w:rsidR="00632F0E">
        <w:rPr>
          <w:rFonts w:ascii="Arial" w:hAnsi="Arial" w:cs="Arial"/>
        </w:rPr>
        <w:t>alternative solutions</w:t>
      </w:r>
      <w:r>
        <w:rPr>
          <w:rFonts w:ascii="Arial" w:hAnsi="Arial" w:cs="Arial"/>
        </w:rPr>
        <w:t>:</w:t>
      </w:r>
    </w:p>
    <w:p w14:paraId="41FECE46" w14:textId="77777777" w:rsidR="00A20446" w:rsidRDefault="00A20446" w:rsidP="00A20446">
      <w:pPr>
        <w:pStyle w:val="ListParagraph"/>
        <w:numPr>
          <w:ilvl w:val="0"/>
          <w:numId w:val="4"/>
        </w:numPr>
        <w:spacing w:line="36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>More hirings</w:t>
      </w:r>
    </w:p>
    <w:p w14:paraId="673C30CA" w14:textId="77777777" w:rsidR="00A20446" w:rsidRDefault="00A20446" w:rsidP="00A20446">
      <w:pPr>
        <w:pStyle w:val="ListParagraph"/>
        <w:numPr>
          <w:ilvl w:val="0"/>
          <w:numId w:val="4"/>
        </w:numPr>
        <w:spacing w:line="36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>Payment increase</w:t>
      </w:r>
    </w:p>
    <w:p w14:paraId="0B289BAA" w14:textId="77777777" w:rsidR="00A20446" w:rsidRDefault="00A20446" w:rsidP="00A20446">
      <w:pPr>
        <w:pStyle w:val="ListParagraph"/>
        <w:numPr>
          <w:ilvl w:val="0"/>
          <w:numId w:val="4"/>
        </w:numPr>
        <w:spacing w:line="36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>Investment in proper training</w:t>
      </w:r>
    </w:p>
    <w:p w14:paraId="2FE879E9" w14:textId="77777777" w:rsidR="00A20446" w:rsidRDefault="00A20446" w:rsidP="00A20446">
      <w:pPr>
        <w:pStyle w:val="ListParagraph"/>
        <w:numPr>
          <w:ilvl w:val="0"/>
          <w:numId w:val="4"/>
        </w:numPr>
        <w:spacing w:line="36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>Experience exchange</w:t>
      </w:r>
    </w:p>
    <w:p w14:paraId="0499BF7B" w14:textId="77777777" w:rsidR="00A20446" w:rsidRDefault="00A20446" w:rsidP="00A20446">
      <w:pPr>
        <w:pStyle w:val="ListParagraph"/>
        <w:numPr>
          <w:ilvl w:val="0"/>
          <w:numId w:val="4"/>
        </w:numPr>
        <w:spacing w:line="36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More study grants </w:t>
      </w:r>
    </w:p>
    <w:p w14:paraId="19539160" w14:textId="77777777" w:rsidR="00A20446" w:rsidRDefault="00A20446" w:rsidP="00A20446">
      <w:pPr>
        <w:pStyle w:val="ListParagraph"/>
        <w:numPr>
          <w:ilvl w:val="0"/>
          <w:numId w:val="4"/>
        </w:numPr>
        <w:spacing w:line="36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>Better working conditions</w:t>
      </w:r>
    </w:p>
    <w:p w14:paraId="35FCD27D" w14:textId="77777777" w:rsidR="00A20446" w:rsidRDefault="00A20446" w:rsidP="00A20446">
      <w:pPr>
        <w:pStyle w:val="ListParagraph"/>
        <w:numPr>
          <w:ilvl w:val="0"/>
          <w:numId w:val="4"/>
        </w:numPr>
        <w:spacing w:line="36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>New visas system for immigration students</w:t>
      </w:r>
    </w:p>
    <w:p w14:paraId="3F23CB3E" w14:textId="77777777" w:rsidR="00A20446" w:rsidRDefault="00A20446" w:rsidP="00A20446">
      <w:pPr>
        <w:pStyle w:val="ListParagraph"/>
        <w:numPr>
          <w:ilvl w:val="0"/>
          <w:numId w:val="4"/>
        </w:numPr>
        <w:spacing w:line="36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>Providing the necessary equipment</w:t>
      </w:r>
    </w:p>
    <w:p w14:paraId="2CB10311" w14:textId="52037713" w:rsidR="00CF48BF" w:rsidRPr="00CF48BF" w:rsidRDefault="00CF48BF" w:rsidP="00CF48BF">
      <w:pPr>
        <w:spacing w:line="360" w:lineRule="auto"/>
        <w:ind w:left="360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An analysis of alternatives </w:t>
      </w:r>
      <w:r w:rsidR="00C07A46">
        <w:rPr>
          <w:rFonts w:ascii="Arial" w:hAnsi="Arial" w:cs="Arial"/>
        </w:rPr>
        <w:t xml:space="preserve">is an analytical comparison of the </w:t>
      </w:r>
      <w:r w:rsidR="00890CBC">
        <w:rPr>
          <w:rFonts w:ascii="Arial" w:hAnsi="Arial" w:cs="Arial"/>
        </w:rPr>
        <w:t xml:space="preserve">operational effectiveness, </w:t>
      </w:r>
      <w:r w:rsidR="00F27098">
        <w:rPr>
          <w:rFonts w:ascii="Arial" w:hAnsi="Arial" w:cs="Arial"/>
        </w:rPr>
        <w:t>costs,</w:t>
      </w:r>
      <w:r w:rsidR="00890CBC">
        <w:rPr>
          <w:rFonts w:ascii="Arial" w:hAnsi="Arial" w:cs="Arial"/>
        </w:rPr>
        <w:t xml:space="preserve"> and risks </w:t>
      </w:r>
      <w:r w:rsidR="008F2D48">
        <w:rPr>
          <w:rFonts w:ascii="Arial" w:hAnsi="Arial" w:cs="Arial"/>
        </w:rPr>
        <w:t>of proposed material</w:t>
      </w:r>
      <w:r w:rsidR="00DC131F">
        <w:rPr>
          <w:rFonts w:ascii="Arial" w:hAnsi="Arial" w:cs="Arial"/>
        </w:rPr>
        <w:t xml:space="preserve"> solutions to gaps and shortfalls in operational capability. </w:t>
      </w:r>
    </w:p>
    <w:p w14:paraId="0A590FFF" w14:textId="3E69F8B7" w:rsidR="00ED37F0" w:rsidRDefault="00005F6E" w:rsidP="00005F6E">
      <w:pPr>
        <w:spacing w:line="360" w:lineRule="auto"/>
        <w:ind w:left="360" w:firstLine="360"/>
        <w:jc w:val="both"/>
        <w:rPr>
          <w:rFonts w:ascii="Arial" w:hAnsi="Arial" w:cs="Arial"/>
        </w:rPr>
      </w:pPr>
      <w:r>
        <w:rPr>
          <w:rFonts w:ascii="Arial" w:hAnsi="Arial" w:cs="Arial"/>
        </w:rPr>
        <w:t>N</w:t>
      </w:r>
      <w:r w:rsidR="00632F0E">
        <w:rPr>
          <w:rFonts w:ascii="Arial" w:hAnsi="Arial" w:cs="Arial"/>
        </w:rPr>
        <w:t xml:space="preserve">ext step </w:t>
      </w:r>
      <w:r w:rsidR="00D57B83">
        <w:rPr>
          <w:rFonts w:ascii="Arial" w:hAnsi="Arial" w:cs="Arial"/>
        </w:rPr>
        <w:t xml:space="preserve">is </w:t>
      </w:r>
      <w:r w:rsidR="00B367DD">
        <w:rPr>
          <w:rFonts w:ascii="Arial" w:hAnsi="Arial" w:cs="Arial"/>
        </w:rPr>
        <w:t>ana</w:t>
      </w:r>
      <w:r w:rsidR="009D283B">
        <w:rPr>
          <w:rFonts w:ascii="Arial" w:hAnsi="Arial" w:cs="Arial"/>
        </w:rPr>
        <w:t>lys</w:t>
      </w:r>
      <w:r w:rsidR="00D57B83">
        <w:rPr>
          <w:rFonts w:ascii="Arial" w:hAnsi="Arial" w:cs="Arial"/>
        </w:rPr>
        <w:t>ing</w:t>
      </w:r>
      <w:r w:rsidR="009D283B">
        <w:rPr>
          <w:rFonts w:ascii="Arial" w:hAnsi="Arial" w:cs="Arial"/>
        </w:rPr>
        <w:t xml:space="preserve"> the possible solutions and </w:t>
      </w:r>
      <w:r w:rsidR="009A7346">
        <w:rPr>
          <w:rFonts w:ascii="Arial" w:hAnsi="Arial" w:cs="Arial"/>
        </w:rPr>
        <w:t>subtrac</w:t>
      </w:r>
      <w:r w:rsidR="00292C98">
        <w:rPr>
          <w:rFonts w:ascii="Arial" w:hAnsi="Arial" w:cs="Arial"/>
        </w:rPr>
        <w:t>t</w:t>
      </w:r>
      <w:r w:rsidR="00D57B83">
        <w:rPr>
          <w:rFonts w:ascii="Arial" w:hAnsi="Arial" w:cs="Arial"/>
        </w:rPr>
        <w:t>ion of</w:t>
      </w:r>
      <w:r w:rsidR="00292C98">
        <w:rPr>
          <w:rFonts w:ascii="Arial" w:hAnsi="Arial" w:cs="Arial"/>
        </w:rPr>
        <w:t xml:space="preserve"> the most reasonable ones. </w:t>
      </w:r>
      <w:r w:rsidR="00D57B83">
        <w:rPr>
          <w:rFonts w:ascii="Arial" w:hAnsi="Arial" w:cs="Arial"/>
        </w:rPr>
        <w:t>For this</w:t>
      </w:r>
      <w:r w:rsidR="009F475A">
        <w:rPr>
          <w:rFonts w:ascii="Arial" w:hAnsi="Arial" w:cs="Arial"/>
        </w:rPr>
        <w:t xml:space="preserve"> was used </w:t>
      </w:r>
      <w:r w:rsidR="00BB09C6">
        <w:rPr>
          <w:rFonts w:ascii="Arial" w:hAnsi="Arial" w:cs="Arial"/>
        </w:rPr>
        <w:t>a</w:t>
      </w:r>
      <w:r w:rsidR="009F475A">
        <w:rPr>
          <w:rFonts w:ascii="Arial" w:hAnsi="Arial" w:cs="Arial"/>
        </w:rPr>
        <w:t xml:space="preserve"> Grid Analytic table</w:t>
      </w:r>
      <w:r w:rsidR="00CD29F9">
        <w:rPr>
          <w:rFonts w:ascii="Arial" w:hAnsi="Arial" w:cs="Arial"/>
        </w:rPr>
        <w:t xml:space="preserve">, a framework </w:t>
      </w:r>
      <w:r w:rsidR="00B06986">
        <w:rPr>
          <w:rFonts w:ascii="Arial" w:hAnsi="Arial" w:cs="Arial"/>
        </w:rPr>
        <w:t>for evaluating ideas and making decision using a set of weighte</w:t>
      </w:r>
      <w:r w:rsidR="000414CE">
        <w:rPr>
          <w:rFonts w:ascii="Arial" w:hAnsi="Arial" w:cs="Arial"/>
        </w:rPr>
        <w:t>d criteria to rank the idea</w:t>
      </w:r>
      <w:r w:rsidR="005D00B7">
        <w:rPr>
          <w:rFonts w:ascii="Arial" w:hAnsi="Arial" w:cs="Arial"/>
        </w:rPr>
        <w:t xml:space="preserve">s (Figure </w:t>
      </w:r>
      <w:r w:rsidR="0048430D">
        <w:rPr>
          <w:rFonts w:ascii="Arial" w:hAnsi="Arial" w:cs="Arial"/>
        </w:rPr>
        <w:t>6</w:t>
      </w:r>
      <w:r w:rsidR="005D00B7">
        <w:rPr>
          <w:rFonts w:ascii="Arial" w:hAnsi="Arial" w:cs="Arial"/>
        </w:rPr>
        <w:t>).</w:t>
      </w:r>
    </w:p>
    <w:p w14:paraId="1EC154DC" w14:textId="7CCEE07C" w:rsidR="008054EC" w:rsidRDefault="0083005D" w:rsidP="0048430D">
      <w:pPr>
        <w:spacing w:line="360" w:lineRule="auto"/>
        <w:jc w:val="both"/>
        <w:rPr>
          <w:rFonts w:ascii="Arial" w:hAnsi="Arial" w:cs="Arial"/>
        </w:rPr>
      </w:pPr>
      <w:r>
        <w:rPr>
          <w:rFonts w:ascii="Arial" w:hAnsi="Arial" w:cs="Arial"/>
          <w:noProof/>
        </w:rPr>
        <w:drawing>
          <wp:inline distT="0" distB="0" distL="0" distR="0" wp14:anchorId="2786FDB8" wp14:editId="79C355E4">
            <wp:extent cx="5731510" cy="2836211"/>
            <wp:effectExtent l="0" t="0" r="2540" b="2540"/>
            <wp:docPr id="17" name="Picture 17" descr="Presentation - PowerPoint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7" name="Picture 17" descr="Presentation - PowerPoint"/>
                    <pic:cNvPicPr/>
                  </pic:nvPicPr>
                  <pic:blipFill rotWithShape="1">
                    <a:blip r:embed="rId1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26497" t="37518" r="13314" b="12823"/>
                    <a:stretch/>
                  </pic:blipFill>
                  <pic:spPr bwMode="auto">
                    <a:xfrm>
                      <a:off x="0" y="0"/>
                      <a:ext cx="5731510" cy="2836211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0C821DBC" w14:textId="3ED13052" w:rsidR="00BB09C6" w:rsidRDefault="00CF72D0" w:rsidP="0048430D">
      <w:pPr>
        <w:spacing w:line="360" w:lineRule="auto"/>
        <w:jc w:val="both"/>
        <w:rPr>
          <w:rFonts w:ascii="Arial" w:hAnsi="Arial" w:cs="Arial"/>
          <w:i/>
          <w:iCs/>
        </w:rPr>
      </w:pPr>
      <w:r w:rsidRPr="00EB3B3A">
        <w:rPr>
          <w:rFonts w:ascii="Arial" w:hAnsi="Arial" w:cs="Arial"/>
          <w:i/>
          <w:iCs/>
        </w:rPr>
        <w:t xml:space="preserve">Figure </w:t>
      </w:r>
      <w:r w:rsidR="0048430D">
        <w:rPr>
          <w:rFonts w:ascii="Arial" w:hAnsi="Arial" w:cs="Arial"/>
          <w:i/>
          <w:iCs/>
        </w:rPr>
        <w:t>6</w:t>
      </w:r>
      <w:r w:rsidRPr="00EB3B3A">
        <w:rPr>
          <w:rFonts w:ascii="Arial" w:hAnsi="Arial" w:cs="Arial"/>
          <w:i/>
          <w:iCs/>
        </w:rPr>
        <w:t xml:space="preserve">. Grid </w:t>
      </w:r>
      <w:r w:rsidR="00EB3B3A" w:rsidRPr="00EB3B3A">
        <w:rPr>
          <w:rFonts w:ascii="Arial" w:hAnsi="Arial" w:cs="Arial"/>
          <w:i/>
          <w:iCs/>
        </w:rPr>
        <w:t>analysis of the alternative solution</w:t>
      </w:r>
    </w:p>
    <w:p w14:paraId="278B07EB" w14:textId="20D18E14" w:rsidR="003A0120" w:rsidRDefault="00182C18" w:rsidP="001F47F4">
      <w:pPr>
        <w:spacing w:line="360" w:lineRule="auto"/>
        <w:ind w:firstLine="360"/>
        <w:jc w:val="both"/>
        <w:rPr>
          <w:rFonts w:ascii="Arial" w:hAnsi="Arial" w:cs="Arial"/>
          <w:lang w:val="en-US"/>
        </w:rPr>
      </w:pPr>
      <w:r w:rsidRPr="00182C18">
        <w:rPr>
          <w:rFonts w:ascii="Arial" w:hAnsi="Arial" w:cs="Arial"/>
        </w:rPr>
        <w:lastRenderedPageBreak/>
        <w:t xml:space="preserve">The first step </w:t>
      </w:r>
      <w:r w:rsidR="00043F22">
        <w:rPr>
          <w:rFonts w:ascii="Arial" w:hAnsi="Arial" w:cs="Arial"/>
        </w:rPr>
        <w:t>was</w:t>
      </w:r>
      <w:r w:rsidRPr="00182C18">
        <w:rPr>
          <w:rFonts w:ascii="Arial" w:hAnsi="Arial" w:cs="Arial"/>
        </w:rPr>
        <w:t xml:space="preserve"> listed </w:t>
      </w:r>
      <w:r w:rsidR="005733EC">
        <w:rPr>
          <w:rFonts w:ascii="Arial" w:hAnsi="Arial" w:cs="Arial"/>
        </w:rPr>
        <w:t>the alternative</w:t>
      </w:r>
      <w:r w:rsidRPr="00182C18">
        <w:rPr>
          <w:rFonts w:ascii="Arial" w:hAnsi="Arial" w:cs="Arial"/>
        </w:rPr>
        <w:t xml:space="preserve"> options and then the factors (criteria) that influenced </w:t>
      </w:r>
      <w:r w:rsidR="004D5595">
        <w:rPr>
          <w:rFonts w:ascii="Arial" w:hAnsi="Arial" w:cs="Arial"/>
        </w:rPr>
        <w:t>in</w:t>
      </w:r>
      <w:r w:rsidRPr="00182C18">
        <w:rPr>
          <w:rFonts w:ascii="Arial" w:hAnsi="Arial" w:cs="Arial"/>
        </w:rPr>
        <w:t xml:space="preserve"> making decision</w:t>
      </w:r>
      <w:r w:rsidR="004D5595">
        <w:rPr>
          <w:rFonts w:ascii="Arial" w:hAnsi="Arial" w:cs="Arial"/>
        </w:rPr>
        <w:t>s</w:t>
      </w:r>
      <w:r w:rsidRPr="00182C18">
        <w:rPr>
          <w:rFonts w:ascii="Arial" w:hAnsi="Arial" w:cs="Arial"/>
        </w:rPr>
        <w:t xml:space="preserve">. </w:t>
      </w:r>
      <w:r w:rsidR="00043F22">
        <w:rPr>
          <w:rFonts w:ascii="Arial" w:hAnsi="Arial" w:cs="Arial"/>
        </w:rPr>
        <w:t>Was c</w:t>
      </w:r>
      <w:r w:rsidR="0095608B">
        <w:rPr>
          <w:rFonts w:ascii="Arial" w:hAnsi="Arial" w:cs="Arial"/>
        </w:rPr>
        <w:t>reated</w:t>
      </w:r>
      <w:r w:rsidRPr="00182C18">
        <w:rPr>
          <w:rFonts w:ascii="Arial" w:hAnsi="Arial" w:cs="Arial"/>
        </w:rPr>
        <w:t xml:space="preserve"> a table, with options as the row labels, and factors as the column headings.</w:t>
      </w:r>
      <w:r w:rsidR="0095608B">
        <w:rPr>
          <w:rFonts w:ascii="Arial" w:hAnsi="Arial" w:cs="Arial"/>
        </w:rPr>
        <w:t xml:space="preserve"> </w:t>
      </w:r>
      <w:r w:rsidR="00F34672">
        <w:rPr>
          <w:rFonts w:ascii="Arial" w:hAnsi="Arial" w:cs="Arial"/>
          <w:lang w:val="en-US"/>
        </w:rPr>
        <w:t>A rate</w:t>
      </w:r>
      <w:r w:rsidR="003A0120" w:rsidRPr="003A0120">
        <w:rPr>
          <w:rFonts w:ascii="Arial" w:hAnsi="Arial" w:cs="Arial"/>
          <w:lang w:val="en-US"/>
        </w:rPr>
        <w:t xml:space="preserve"> on a scale of 0-3</w:t>
      </w:r>
      <w:r w:rsidR="00F34672">
        <w:rPr>
          <w:rFonts w:ascii="Arial" w:hAnsi="Arial" w:cs="Arial"/>
          <w:lang w:val="en-US"/>
        </w:rPr>
        <w:t xml:space="preserve"> was used</w:t>
      </w:r>
      <w:r w:rsidR="003A0120" w:rsidRPr="003A0120">
        <w:rPr>
          <w:rFonts w:ascii="Arial" w:hAnsi="Arial" w:cs="Arial"/>
          <w:lang w:val="en-US"/>
        </w:rPr>
        <w:t>, where 3 is the most influenced by the factor.</w:t>
      </w:r>
      <w:r w:rsidR="00F34672">
        <w:rPr>
          <w:rFonts w:ascii="Arial" w:hAnsi="Arial" w:cs="Arial"/>
          <w:lang w:val="en-US"/>
        </w:rPr>
        <w:t xml:space="preserve"> </w:t>
      </w:r>
      <w:r w:rsidR="003A0120" w:rsidRPr="003A0120">
        <w:rPr>
          <w:rFonts w:ascii="Arial" w:hAnsi="Arial" w:cs="Arial"/>
          <w:lang w:val="en-US"/>
        </w:rPr>
        <w:t xml:space="preserve">After each solution </w:t>
      </w:r>
      <w:r w:rsidR="00517281">
        <w:rPr>
          <w:rFonts w:ascii="Arial" w:hAnsi="Arial" w:cs="Arial"/>
          <w:lang w:val="en-US"/>
        </w:rPr>
        <w:t>was rated</w:t>
      </w:r>
      <w:r w:rsidR="003A0120" w:rsidRPr="003A0120">
        <w:rPr>
          <w:rFonts w:ascii="Arial" w:hAnsi="Arial" w:cs="Arial"/>
          <w:lang w:val="en-US"/>
        </w:rPr>
        <w:t xml:space="preserve"> on a scale of 0 to 5, depending on </w:t>
      </w:r>
      <w:r w:rsidR="00517281">
        <w:rPr>
          <w:rFonts w:ascii="Arial" w:hAnsi="Arial" w:cs="Arial"/>
          <w:lang w:val="en-US"/>
        </w:rPr>
        <w:t>the</w:t>
      </w:r>
      <w:r w:rsidR="003A0120" w:rsidRPr="003A0120">
        <w:rPr>
          <w:rFonts w:ascii="Arial" w:hAnsi="Arial" w:cs="Arial"/>
          <w:lang w:val="en-US"/>
        </w:rPr>
        <w:t xml:space="preserve"> influence</w:t>
      </w:r>
      <w:r w:rsidR="00517281">
        <w:rPr>
          <w:rFonts w:ascii="Arial" w:hAnsi="Arial" w:cs="Arial"/>
          <w:lang w:val="en-US"/>
        </w:rPr>
        <w:t xml:space="preserve"> </w:t>
      </w:r>
      <w:r w:rsidR="003A0120" w:rsidRPr="003A0120">
        <w:rPr>
          <w:rFonts w:ascii="Arial" w:hAnsi="Arial" w:cs="Arial"/>
          <w:lang w:val="en-US"/>
        </w:rPr>
        <w:t>by the factor from the above.</w:t>
      </w:r>
      <w:r w:rsidR="00E211CC">
        <w:rPr>
          <w:rFonts w:ascii="Arial" w:hAnsi="Arial" w:cs="Arial"/>
          <w:lang w:val="en-US"/>
        </w:rPr>
        <w:t xml:space="preserve"> Were selected 7 possible solut</w:t>
      </w:r>
      <w:r w:rsidR="00471E34">
        <w:rPr>
          <w:rFonts w:ascii="Arial" w:hAnsi="Arial" w:cs="Arial"/>
          <w:lang w:val="en-US"/>
        </w:rPr>
        <w:t>ions of the problem</w:t>
      </w:r>
      <w:r w:rsidR="005D5D81">
        <w:rPr>
          <w:rFonts w:ascii="Arial" w:hAnsi="Arial" w:cs="Arial"/>
          <w:lang w:val="en-US"/>
        </w:rPr>
        <w:t xml:space="preserve">, in result </w:t>
      </w:r>
      <w:r w:rsidR="004445F2">
        <w:rPr>
          <w:rFonts w:ascii="Arial" w:hAnsi="Arial" w:cs="Arial"/>
          <w:lang w:val="en-US"/>
        </w:rPr>
        <w:t>the higher score reached: payment increase</w:t>
      </w:r>
      <w:r w:rsidR="00147D4D">
        <w:rPr>
          <w:rFonts w:ascii="Arial" w:hAnsi="Arial" w:cs="Arial"/>
          <w:lang w:val="en-US"/>
        </w:rPr>
        <w:t xml:space="preserve"> with a</w:t>
      </w:r>
      <w:r w:rsidR="00E87D60">
        <w:rPr>
          <w:rFonts w:ascii="Arial" w:hAnsi="Arial" w:cs="Arial"/>
          <w:lang w:val="en-US"/>
        </w:rPr>
        <w:t xml:space="preserve"> 32 score</w:t>
      </w:r>
      <w:r w:rsidR="004445F2">
        <w:rPr>
          <w:rFonts w:ascii="Arial" w:hAnsi="Arial" w:cs="Arial"/>
          <w:lang w:val="en-US"/>
        </w:rPr>
        <w:t>, hiring increase</w:t>
      </w:r>
      <w:r w:rsidR="00E87D60">
        <w:rPr>
          <w:rFonts w:ascii="Arial" w:hAnsi="Arial" w:cs="Arial"/>
          <w:lang w:val="en-US"/>
        </w:rPr>
        <w:t xml:space="preserve"> with a 30 score</w:t>
      </w:r>
      <w:r w:rsidR="004445F2">
        <w:rPr>
          <w:rFonts w:ascii="Arial" w:hAnsi="Arial" w:cs="Arial"/>
          <w:lang w:val="en-US"/>
        </w:rPr>
        <w:t xml:space="preserve">, </w:t>
      </w:r>
      <w:r w:rsidR="002D682D">
        <w:rPr>
          <w:rFonts w:ascii="Arial" w:hAnsi="Arial" w:cs="Arial"/>
          <w:lang w:val="en-US"/>
        </w:rPr>
        <w:t xml:space="preserve">new visa system for </w:t>
      </w:r>
      <w:r w:rsidR="00FE39B1">
        <w:rPr>
          <w:rFonts w:ascii="Arial" w:hAnsi="Arial" w:cs="Arial"/>
          <w:lang w:val="en-US"/>
        </w:rPr>
        <w:t>immigrants’</w:t>
      </w:r>
      <w:r w:rsidR="002D682D">
        <w:rPr>
          <w:rFonts w:ascii="Arial" w:hAnsi="Arial" w:cs="Arial"/>
          <w:lang w:val="en-US"/>
        </w:rPr>
        <w:t xml:space="preserve"> students</w:t>
      </w:r>
      <w:r w:rsidR="00E87D60">
        <w:rPr>
          <w:rFonts w:ascii="Arial" w:hAnsi="Arial" w:cs="Arial"/>
          <w:lang w:val="en-US"/>
        </w:rPr>
        <w:t xml:space="preserve"> with a 25 score</w:t>
      </w:r>
      <w:r w:rsidR="002D682D">
        <w:rPr>
          <w:rFonts w:ascii="Arial" w:hAnsi="Arial" w:cs="Arial"/>
          <w:lang w:val="en-US"/>
        </w:rPr>
        <w:t xml:space="preserve"> and </w:t>
      </w:r>
      <w:r w:rsidR="00C87923">
        <w:rPr>
          <w:rFonts w:ascii="Arial" w:hAnsi="Arial" w:cs="Arial"/>
          <w:lang w:val="en-US"/>
        </w:rPr>
        <w:t>better working conditions for employees</w:t>
      </w:r>
      <w:r w:rsidR="00E87D60">
        <w:rPr>
          <w:rFonts w:ascii="Arial" w:hAnsi="Arial" w:cs="Arial"/>
          <w:lang w:val="en-US"/>
        </w:rPr>
        <w:t xml:space="preserve"> scored with 24 points</w:t>
      </w:r>
      <w:r w:rsidR="00C87923">
        <w:rPr>
          <w:rFonts w:ascii="Arial" w:hAnsi="Arial" w:cs="Arial"/>
          <w:lang w:val="en-US"/>
        </w:rPr>
        <w:t xml:space="preserve">. </w:t>
      </w:r>
    </w:p>
    <w:p w14:paraId="00BFB267" w14:textId="3A3A0910" w:rsidR="00ED37F0" w:rsidRPr="00065915" w:rsidRDefault="001F47F4" w:rsidP="00EA352B">
      <w:pPr>
        <w:spacing w:line="360" w:lineRule="auto"/>
        <w:ind w:firstLine="360"/>
        <w:jc w:val="both"/>
        <w:rPr>
          <w:rFonts w:ascii="Arial" w:hAnsi="Arial" w:cs="Arial"/>
        </w:rPr>
      </w:pPr>
      <w:r>
        <w:rPr>
          <w:rFonts w:ascii="Arial" w:hAnsi="Arial" w:cs="Arial"/>
          <w:lang w:val="en-US"/>
        </w:rPr>
        <w:t>Grid Analysis is a useful t</w:t>
      </w:r>
      <w:r w:rsidR="004678C3">
        <w:rPr>
          <w:rFonts w:ascii="Arial" w:hAnsi="Arial" w:cs="Arial"/>
          <w:lang w:val="en-US"/>
        </w:rPr>
        <w:t>echnique to use for making decisions.</w:t>
      </w:r>
      <w:r w:rsidR="00AE4CA5">
        <w:rPr>
          <w:rFonts w:ascii="Arial" w:hAnsi="Arial" w:cs="Arial"/>
          <w:lang w:val="en-US"/>
        </w:rPr>
        <w:t xml:space="preserve"> Was chosen this method because is the most effective one </w:t>
      </w:r>
      <w:r w:rsidR="00511779">
        <w:rPr>
          <w:rFonts w:ascii="Arial" w:hAnsi="Arial" w:cs="Arial"/>
          <w:lang w:val="en-US"/>
        </w:rPr>
        <w:t xml:space="preserve">when there are a lot of alternative solutions and many factors to take in </w:t>
      </w:r>
      <w:r w:rsidR="00671898">
        <w:rPr>
          <w:rFonts w:ascii="Arial" w:hAnsi="Arial" w:cs="Arial"/>
          <w:lang w:val="en-US"/>
        </w:rPr>
        <w:t>consideration.</w:t>
      </w:r>
    </w:p>
    <w:p w14:paraId="4AAD1241" w14:textId="4F7A4159" w:rsidR="00C11C8A" w:rsidRDefault="00C11C8A" w:rsidP="00EA352B">
      <w:pPr>
        <w:pStyle w:val="Heading1"/>
        <w:numPr>
          <w:ilvl w:val="0"/>
          <w:numId w:val="3"/>
        </w:numPr>
      </w:pPr>
      <w:bookmarkStart w:id="7" w:name="_Toc110704912"/>
      <w:r>
        <w:t>Implement and monitor the solution</w:t>
      </w:r>
      <w:r w:rsidR="00015A55">
        <w:t>s.</w:t>
      </w:r>
      <w:bookmarkEnd w:id="7"/>
    </w:p>
    <w:p w14:paraId="68198160" w14:textId="77777777" w:rsidR="00643BEE" w:rsidRDefault="00643BEE" w:rsidP="00973161">
      <w:pPr>
        <w:spacing w:line="360" w:lineRule="auto"/>
        <w:jc w:val="both"/>
        <w:rPr>
          <w:rFonts w:ascii="Arial" w:hAnsi="Arial" w:cs="Arial"/>
        </w:rPr>
      </w:pPr>
    </w:p>
    <w:p w14:paraId="7386F952" w14:textId="13FD5B4F" w:rsidR="00442627" w:rsidRDefault="000D3DE5" w:rsidP="00973161">
      <w:pPr>
        <w:spacing w:line="360" w:lineRule="auto"/>
        <w:jc w:val="both"/>
        <w:rPr>
          <w:rFonts w:ascii="Arial" w:hAnsi="Arial" w:cs="Arial"/>
        </w:rPr>
      </w:pPr>
      <w:r w:rsidRPr="00973161">
        <w:rPr>
          <w:rFonts w:ascii="Arial" w:hAnsi="Arial" w:cs="Arial"/>
        </w:rPr>
        <w:t xml:space="preserve">The last step in </w:t>
      </w:r>
      <w:r w:rsidR="0040185B" w:rsidRPr="00973161">
        <w:rPr>
          <w:rFonts w:ascii="Arial" w:hAnsi="Arial" w:cs="Arial"/>
        </w:rPr>
        <w:t>the problem-solving process is to execute or implement the solutions.</w:t>
      </w:r>
      <w:r w:rsidR="00313AD3">
        <w:rPr>
          <w:rFonts w:ascii="Arial" w:hAnsi="Arial" w:cs="Arial"/>
        </w:rPr>
        <w:t xml:space="preserve"> An </w:t>
      </w:r>
      <w:r w:rsidR="008346B4">
        <w:rPr>
          <w:rFonts w:ascii="Arial" w:hAnsi="Arial" w:cs="Arial"/>
        </w:rPr>
        <w:t xml:space="preserve">essential part of the execution is to convince the </w:t>
      </w:r>
      <w:r w:rsidR="001B142D">
        <w:rPr>
          <w:rFonts w:ascii="Arial" w:hAnsi="Arial" w:cs="Arial"/>
        </w:rPr>
        <w:t>others that the conclusions are valid</w:t>
      </w:r>
      <w:r w:rsidR="000A2E1D">
        <w:rPr>
          <w:rFonts w:ascii="Arial" w:hAnsi="Arial" w:cs="Arial"/>
        </w:rPr>
        <w:t>, which requires an effective communication</w:t>
      </w:r>
      <w:r w:rsidR="00152A8C">
        <w:rPr>
          <w:rFonts w:ascii="Arial" w:hAnsi="Arial" w:cs="Arial"/>
        </w:rPr>
        <w:t xml:space="preserve"> and good management skills</w:t>
      </w:r>
      <w:r w:rsidR="002F4718">
        <w:rPr>
          <w:rFonts w:ascii="Arial" w:hAnsi="Arial" w:cs="Arial"/>
        </w:rPr>
        <w:t xml:space="preserve">. </w:t>
      </w:r>
      <w:r w:rsidR="002F4718" w:rsidRPr="004A36E6">
        <w:rPr>
          <w:rFonts w:ascii="Arial" w:hAnsi="Arial" w:cs="Arial"/>
          <w:color w:val="141414"/>
          <w:shd w:val="clear" w:color="auto" w:fill="FFFFFF"/>
        </w:rPr>
        <w:t>An important role of anchor institutions is to invest in skills and training for local communities, which also benefits organisations themselves through a better skilled and more effective workforce, but NHS providers are being left without the funding needed to provide this</w:t>
      </w:r>
      <w:r w:rsidR="00152A8C">
        <w:rPr>
          <w:rFonts w:ascii="Arial" w:hAnsi="Arial" w:cs="Arial"/>
        </w:rPr>
        <w:t xml:space="preserve">. </w:t>
      </w:r>
    </w:p>
    <w:p w14:paraId="4073E914" w14:textId="31F6B626" w:rsidR="00152A8C" w:rsidRPr="00973161" w:rsidRDefault="00152A8C" w:rsidP="001D52AF">
      <w:pPr>
        <w:spacing w:line="36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ab/>
        <w:t xml:space="preserve">Firstly, to implement the </w:t>
      </w:r>
      <w:r w:rsidR="00FD14FE">
        <w:rPr>
          <w:rFonts w:ascii="Arial" w:hAnsi="Arial" w:cs="Arial"/>
        </w:rPr>
        <w:t>premiere solution, pay increasement,</w:t>
      </w:r>
      <w:r w:rsidR="00644BB6">
        <w:rPr>
          <w:rFonts w:ascii="Arial" w:hAnsi="Arial" w:cs="Arial"/>
        </w:rPr>
        <w:t xml:space="preserve"> need to</w:t>
      </w:r>
      <w:r w:rsidR="00E25FF8">
        <w:rPr>
          <w:rFonts w:ascii="Arial" w:hAnsi="Arial" w:cs="Arial"/>
        </w:rPr>
        <w:t xml:space="preserve"> focus on the financial</w:t>
      </w:r>
      <w:r w:rsidR="00B90CCA">
        <w:rPr>
          <w:rFonts w:ascii="Arial" w:hAnsi="Arial" w:cs="Arial"/>
        </w:rPr>
        <w:t xml:space="preserve"> </w:t>
      </w:r>
      <w:r w:rsidR="00E25FF8">
        <w:rPr>
          <w:rFonts w:ascii="Arial" w:hAnsi="Arial" w:cs="Arial"/>
        </w:rPr>
        <w:t xml:space="preserve">side of </w:t>
      </w:r>
      <w:r w:rsidR="00E25FF8" w:rsidRPr="008225A7">
        <w:rPr>
          <w:rFonts w:ascii="Arial" w:hAnsi="Arial" w:cs="Arial"/>
        </w:rPr>
        <w:t>NHS</w:t>
      </w:r>
      <w:r w:rsidR="001E61E0">
        <w:rPr>
          <w:rFonts w:ascii="Arial" w:hAnsi="Arial" w:cs="Arial"/>
          <w:color w:val="141414"/>
          <w:sz w:val="33"/>
          <w:szCs w:val="33"/>
          <w:shd w:val="clear" w:color="auto" w:fill="FFFFFF"/>
        </w:rPr>
        <w:t xml:space="preserve">. </w:t>
      </w:r>
      <w:r w:rsidR="00E25FF8" w:rsidRPr="008225A7">
        <w:rPr>
          <w:rFonts w:ascii="Arial" w:hAnsi="Arial" w:cs="Arial"/>
        </w:rPr>
        <w:t>Was</w:t>
      </w:r>
      <w:r w:rsidR="00E25FF8">
        <w:rPr>
          <w:rFonts w:ascii="Arial" w:hAnsi="Arial" w:cs="Arial"/>
        </w:rPr>
        <w:t xml:space="preserve"> </w:t>
      </w:r>
      <w:r w:rsidR="00995E40">
        <w:rPr>
          <w:rFonts w:ascii="Arial" w:hAnsi="Arial" w:cs="Arial"/>
        </w:rPr>
        <w:t>talked a</w:t>
      </w:r>
      <w:r w:rsidR="00E25FF8">
        <w:rPr>
          <w:rFonts w:ascii="Arial" w:hAnsi="Arial" w:cs="Arial"/>
        </w:rPr>
        <w:t xml:space="preserve"> lot about the crisis affected the organisation</w:t>
      </w:r>
      <w:r w:rsidR="00185187">
        <w:rPr>
          <w:rFonts w:ascii="Arial" w:hAnsi="Arial" w:cs="Arial"/>
        </w:rPr>
        <w:t xml:space="preserve"> and about how difficult is </w:t>
      </w:r>
      <w:r w:rsidR="001862DC">
        <w:rPr>
          <w:rFonts w:ascii="Arial" w:hAnsi="Arial" w:cs="Arial"/>
        </w:rPr>
        <w:t xml:space="preserve">to </w:t>
      </w:r>
      <w:r w:rsidR="00185187">
        <w:rPr>
          <w:rFonts w:ascii="Arial" w:hAnsi="Arial" w:cs="Arial"/>
        </w:rPr>
        <w:t>confront with</w:t>
      </w:r>
      <w:r w:rsidR="001862DC">
        <w:rPr>
          <w:rFonts w:ascii="Arial" w:hAnsi="Arial" w:cs="Arial"/>
        </w:rPr>
        <w:t xml:space="preserve"> expenses</w:t>
      </w:r>
      <w:r w:rsidR="007D7ACB">
        <w:rPr>
          <w:rFonts w:ascii="Arial" w:hAnsi="Arial" w:cs="Arial"/>
        </w:rPr>
        <w:t xml:space="preserve">, but </w:t>
      </w:r>
      <w:r w:rsidR="006129A1">
        <w:rPr>
          <w:rFonts w:ascii="Arial" w:hAnsi="Arial" w:cs="Arial"/>
        </w:rPr>
        <w:t xml:space="preserve">on </w:t>
      </w:r>
      <w:r w:rsidR="00481F66">
        <w:rPr>
          <w:rFonts w:ascii="Arial" w:hAnsi="Arial" w:cs="Arial"/>
        </w:rPr>
        <w:t>another</w:t>
      </w:r>
      <w:r w:rsidR="006129A1">
        <w:rPr>
          <w:rFonts w:ascii="Arial" w:hAnsi="Arial" w:cs="Arial"/>
        </w:rPr>
        <w:t xml:space="preserve"> look need </w:t>
      </w:r>
      <w:r w:rsidR="00156FA7">
        <w:rPr>
          <w:rFonts w:ascii="Arial" w:hAnsi="Arial" w:cs="Arial"/>
        </w:rPr>
        <w:t>an</w:t>
      </w:r>
      <w:r w:rsidR="006129A1">
        <w:rPr>
          <w:rFonts w:ascii="Arial" w:hAnsi="Arial" w:cs="Arial"/>
        </w:rPr>
        <w:t xml:space="preserve"> attention on how to influence the earning of NHS</w:t>
      </w:r>
      <w:r w:rsidR="004D0A0D">
        <w:rPr>
          <w:rFonts w:ascii="Arial" w:hAnsi="Arial" w:cs="Arial"/>
        </w:rPr>
        <w:t xml:space="preserve">. </w:t>
      </w:r>
      <w:r w:rsidR="00400C5C">
        <w:rPr>
          <w:rFonts w:ascii="Arial" w:hAnsi="Arial" w:cs="Arial"/>
        </w:rPr>
        <w:t>To influence the income</w:t>
      </w:r>
      <w:r w:rsidR="00156FA7">
        <w:rPr>
          <w:rFonts w:ascii="Arial" w:hAnsi="Arial" w:cs="Arial"/>
        </w:rPr>
        <w:t xml:space="preserve"> </w:t>
      </w:r>
      <w:r w:rsidR="00A52119">
        <w:rPr>
          <w:rFonts w:ascii="Arial" w:hAnsi="Arial" w:cs="Arial"/>
        </w:rPr>
        <w:t xml:space="preserve">of </w:t>
      </w:r>
      <w:r w:rsidR="00156FA7">
        <w:rPr>
          <w:rFonts w:ascii="Arial" w:hAnsi="Arial" w:cs="Arial"/>
        </w:rPr>
        <w:t xml:space="preserve">the </w:t>
      </w:r>
      <w:r w:rsidR="008A782E">
        <w:rPr>
          <w:rFonts w:ascii="Arial" w:hAnsi="Arial" w:cs="Arial"/>
        </w:rPr>
        <w:t>organisation,</w:t>
      </w:r>
      <w:r w:rsidR="00156FA7">
        <w:rPr>
          <w:rFonts w:ascii="Arial" w:hAnsi="Arial" w:cs="Arial"/>
        </w:rPr>
        <w:t xml:space="preserve"> </w:t>
      </w:r>
      <w:r w:rsidR="0044769B">
        <w:rPr>
          <w:rFonts w:ascii="Arial" w:hAnsi="Arial" w:cs="Arial"/>
        </w:rPr>
        <w:t xml:space="preserve">need to offer </w:t>
      </w:r>
      <w:r w:rsidR="008A782E">
        <w:rPr>
          <w:rFonts w:ascii="Arial" w:hAnsi="Arial" w:cs="Arial"/>
        </w:rPr>
        <w:t>high quality</w:t>
      </w:r>
      <w:r w:rsidR="0044769B">
        <w:rPr>
          <w:rFonts w:ascii="Arial" w:hAnsi="Arial" w:cs="Arial"/>
        </w:rPr>
        <w:t xml:space="preserve"> services and </w:t>
      </w:r>
      <w:r w:rsidR="009B4F3C">
        <w:rPr>
          <w:rFonts w:ascii="Arial" w:hAnsi="Arial" w:cs="Arial"/>
        </w:rPr>
        <w:t>care, to attract the stakeholders</w:t>
      </w:r>
      <w:r w:rsidR="003507CA">
        <w:rPr>
          <w:rFonts w:ascii="Arial" w:hAnsi="Arial" w:cs="Arial"/>
        </w:rPr>
        <w:t xml:space="preserve">. </w:t>
      </w:r>
      <w:r w:rsidR="005277D3">
        <w:rPr>
          <w:rFonts w:ascii="Arial" w:hAnsi="Arial" w:cs="Arial"/>
        </w:rPr>
        <w:t xml:space="preserve">Another thing to do is to invest in local </w:t>
      </w:r>
      <w:r w:rsidR="00C218A2">
        <w:rPr>
          <w:rFonts w:ascii="Arial" w:hAnsi="Arial" w:cs="Arial"/>
        </w:rPr>
        <w:t>communities, that will help to develop</w:t>
      </w:r>
      <w:r w:rsidR="006E2123">
        <w:rPr>
          <w:rFonts w:ascii="Arial" w:hAnsi="Arial" w:cs="Arial"/>
        </w:rPr>
        <w:t xml:space="preserve"> </w:t>
      </w:r>
      <w:r w:rsidR="006E2123" w:rsidRPr="006E2123">
        <w:rPr>
          <w:rFonts w:ascii="Arial" w:hAnsi="Arial" w:cs="Arial"/>
          <w:color w:val="000000" w:themeColor="text1"/>
          <w:shd w:val="clear" w:color="auto" w:fill="FFFFFF"/>
        </w:rPr>
        <w:t> local skill-base and affects the root causes of ill health and </w:t>
      </w:r>
      <w:hyperlink r:id="rId15" w:tooltip="Inequalities in life expectancy" w:history="1">
        <w:r w:rsidR="006E2123" w:rsidRPr="00F36F26">
          <w:rPr>
            <w:rStyle w:val="Hyperlink"/>
            <w:rFonts w:ascii="Arial" w:hAnsi="Arial" w:cs="Arial"/>
            <w:color w:val="000000" w:themeColor="text1"/>
            <w:u w:val="none"/>
            <w:shd w:val="clear" w:color="auto" w:fill="FFFFFF"/>
          </w:rPr>
          <w:t>health inequality</w:t>
        </w:r>
      </w:hyperlink>
      <w:r w:rsidR="00F36F26" w:rsidRPr="00F36F26">
        <w:rPr>
          <w:rFonts w:ascii="Arial" w:hAnsi="Arial" w:cs="Arial"/>
          <w:color w:val="000000" w:themeColor="text1"/>
        </w:rPr>
        <w:t>.</w:t>
      </w:r>
      <w:r w:rsidR="00156F11">
        <w:rPr>
          <w:rFonts w:ascii="Arial" w:hAnsi="Arial" w:cs="Arial"/>
          <w:color w:val="000000" w:themeColor="text1"/>
        </w:rPr>
        <w:t xml:space="preserve"> </w:t>
      </w:r>
      <w:r w:rsidR="00D03572">
        <w:rPr>
          <w:rFonts w:ascii="Arial" w:hAnsi="Arial" w:cs="Arial"/>
          <w:color w:val="000000" w:themeColor="text1"/>
        </w:rPr>
        <w:t xml:space="preserve">Once the </w:t>
      </w:r>
      <w:r w:rsidR="00BA7C74">
        <w:rPr>
          <w:rFonts w:ascii="Arial" w:hAnsi="Arial" w:cs="Arial"/>
          <w:color w:val="000000" w:themeColor="text1"/>
        </w:rPr>
        <w:t xml:space="preserve">financial position will be </w:t>
      </w:r>
      <w:r w:rsidR="00235A18">
        <w:rPr>
          <w:rFonts w:ascii="Arial" w:hAnsi="Arial" w:cs="Arial"/>
          <w:color w:val="000000" w:themeColor="text1"/>
        </w:rPr>
        <w:t>improved</w:t>
      </w:r>
      <w:r w:rsidR="00BA7C74">
        <w:rPr>
          <w:rFonts w:ascii="Arial" w:hAnsi="Arial" w:cs="Arial"/>
          <w:color w:val="000000" w:themeColor="text1"/>
        </w:rPr>
        <w:t xml:space="preserve">, </w:t>
      </w:r>
      <w:r w:rsidR="009C3E16">
        <w:rPr>
          <w:rFonts w:ascii="Arial" w:hAnsi="Arial" w:cs="Arial"/>
          <w:color w:val="000000" w:themeColor="text1"/>
        </w:rPr>
        <w:t xml:space="preserve">easily will be implemented all the alternative solutions </w:t>
      </w:r>
      <w:r w:rsidR="00232DF1">
        <w:rPr>
          <w:rFonts w:ascii="Arial" w:hAnsi="Arial" w:cs="Arial"/>
          <w:color w:val="000000" w:themeColor="text1"/>
        </w:rPr>
        <w:t>noted above</w:t>
      </w:r>
      <w:r w:rsidR="003F4960">
        <w:rPr>
          <w:rFonts w:ascii="Arial" w:hAnsi="Arial" w:cs="Arial"/>
          <w:color w:val="000000" w:themeColor="text1"/>
        </w:rPr>
        <w:t>.</w:t>
      </w:r>
    </w:p>
    <w:p w14:paraId="78FAFAF3" w14:textId="77777777" w:rsidR="00EA352B" w:rsidRDefault="00EA352B" w:rsidP="00EA352B"/>
    <w:p w14:paraId="690B91EA" w14:textId="3F2D1F78" w:rsidR="00F41F0D" w:rsidRDefault="00B26AD2" w:rsidP="004C0F25">
      <w:pPr>
        <w:pStyle w:val="Heading1"/>
      </w:pPr>
      <w:bookmarkStart w:id="8" w:name="_Toc110704913"/>
      <w:r>
        <w:t>C</w:t>
      </w:r>
      <w:r w:rsidR="00F41F0D">
        <w:t>onclusion</w:t>
      </w:r>
      <w:r w:rsidR="0046762F">
        <w:t xml:space="preserve"> and Recommendations</w:t>
      </w:r>
      <w:bookmarkEnd w:id="8"/>
    </w:p>
    <w:p w14:paraId="219C9AE1" w14:textId="77777777" w:rsidR="008425BC" w:rsidRDefault="008425BC" w:rsidP="008425BC"/>
    <w:p w14:paraId="46AE9653" w14:textId="41FEC80F" w:rsidR="008425BC" w:rsidRDefault="00223AC9" w:rsidP="00223AC9">
      <w:pPr>
        <w:spacing w:line="360" w:lineRule="auto"/>
        <w:jc w:val="both"/>
        <w:rPr>
          <w:rFonts w:ascii="Arial" w:hAnsi="Arial" w:cs="Arial"/>
        </w:rPr>
      </w:pPr>
      <w:r w:rsidRPr="00223AC9">
        <w:rPr>
          <w:rFonts w:ascii="Arial" w:hAnsi="Arial" w:cs="Arial"/>
        </w:rPr>
        <w:t>To</w:t>
      </w:r>
      <w:r w:rsidR="008425BC" w:rsidRPr="00223AC9">
        <w:rPr>
          <w:rFonts w:ascii="Arial" w:hAnsi="Arial" w:cs="Arial"/>
        </w:rPr>
        <w:t xml:space="preserve"> effectively </w:t>
      </w:r>
      <w:r w:rsidR="00DE3FCA" w:rsidRPr="00223AC9">
        <w:rPr>
          <w:rFonts w:ascii="Arial" w:hAnsi="Arial" w:cs="Arial"/>
        </w:rPr>
        <w:t xml:space="preserve">run and manage a successful organisation </w:t>
      </w:r>
      <w:r w:rsidR="00302032">
        <w:rPr>
          <w:rFonts w:ascii="Arial" w:hAnsi="Arial" w:cs="Arial"/>
        </w:rPr>
        <w:t xml:space="preserve">it is very important to develop the </w:t>
      </w:r>
      <w:r w:rsidR="00725220">
        <w:rPr>
          <w:rFonts w:ascii="Arial" w:hAnsi="Arial" w:cs="Arial"/>
        </w:rPr>
        <w:t>problem-solving</w:t>
      </w:r>
      <w:r w:rsidR="00302032">
        <w:rPr>
          <w:rFonts w:ascii="Arial" w:hAnsi="Arial" w:cs="Arial"/>
        </w:rPr>
        <w:t xml:space="preserve"> techniques.</w:t>
      </w:r>
      <w:r w:rsidR="00725220">
        <w:rPr>
          <w:rFonts w:ascii="Arial" w:hAnsi="Arial" w:cs="Arial"/>
        </w:rPr>
        <w:t xml:space="preserve"> Finding a suitable solution for issues </w:t>
      </w:r>
      <w:r w:rsidR="008F33A8">
        <w:rPr>
          <w:rFonts w:ascii="Arial" w:hAnsi="Arial" w:cs="Arial"/>
        </w:rPr>
        <w:t>can be accomplished by following the basis</w:t>
      </w:r>
      <w:r w:rsidR="009C5C5B">
        <w:rPr>
          <w:rFonts w:ascii="Arial" w:hAnsi="Arial" w:cs="Arial"/>
        </w:rPr>
        <w:t xml:space="preserve"> four</w:t>
      </w:r>
      <w:r w:rsidR="008F33A8">
        <w:rPr>
          <w:rFonts w:ascii="Arial" w:hAnsi="Arial" w:cs="Arial"/>
        </w:rPr>
        <w:t xml:space="preserve"> steps</w:t>
      </w:r>
      <w:r w:rsidR="009C5C5B">
        <w:rPr>
          <w:rFonts w:ascii="Arial" w:hAnsi="Arial" w:cs="Arial"/>
        </w:rPr>
        <w:t xml:space="preserve"> </w:t>
      </w:r>
      <w:r w:rsidR="00A8019E">
        <w:rPr>
          <w:rFonts w:ascii="Arial" w:hAnsi="Arial" w:cs="Arial"/>
        </w:rPr>
        <w:t xml:space="preserve">of the problem-solving process, and these are defining the </w:t>
      </w:r>
      <w:r w:rsidR="00A8019E">
        <w:rPr>
          <w:rFonts w:ascii="Arial" w:hAnsi="Arial" w:cs="Arial"/>
        </w:rPr>
        <w:lastRenderedPageBreak/>
        <w:t xml:space="preserve">problem, staff shortage in NHS, </w:t>
      </w:r>
      <w:r w:rsidR="005B42BC">
        <w:rPr>
          <w:rFonts w:ascii="Arial" w:hAnsi="Arial" w:cs="Arial"/>
        </w:rPr>
        <w:t>analysis of macro</w:t>
      </w:r>
      <w:r w:rsidR="003D2D47">
        <w:rPr>
          <w:rFonts w:ascii="Arial" w:hAnsi="Arial" w:cs="Arial"/>
        </w:rPr>
        <w:t xml:space="preserve">-environmental factors </w:t>
      </w:r>
      <w:r w:rsidR="00E22208">
        <w:rPr>
          <w:rFonts w:ascii="Arial" w:hAnsi="Arial" w:cs="Arial"/>
        </w:rPr>
        <w:t>that influence the problem, by using PESTLE analysis tool, identify the potential root causes of the problem, using the Fishbone Anal</w:t>
      </w:r>
      <w:r w:rsidR="000252A6">
        <w:rPr>
          <w:rFonts w:ascii="Arial" w:hAnsi="Arial" w:cs="Arial"/>
        </w:rPr>
        <w:t xml:space="preserve">ysis easily reached on multiple </w:t>
      </w:r>
      <w:r w:rsidR="005A2867">
        <w:rPr>
          <w:rFonts w:ascii="Arial" w:hAnsi="Arial" w:cs="Arial"/>
        </w:rPr>
        <w:t>root causes of staff shortage, and the last step was to analyse</w:t>
      </w:r>
      <w:r w:rsidR="00A458B1">
        <w:rPr>
          <w:rFonts w:ascii="Arial" w:hAnsi="Arial" w:cs="Arial"/>
        </w:rPr>
        <w:t>,</w:t>
      </w:r>
      <w:r w:rsidR="005A2867">
        <w:rPr>
          <w:rFonts w:ascii="Arial" w:hAnsi="Arial" w:cs="Arial"/>
        </w:rPr>
        <w:t xml:space="preserve"> </w:t>
      </w:r>
      <w:r w:rsidR="00A458B1">
        <w:rPr>
          <w:rFonts w:ascii="Arial" w:hAnsi="Arial" w:cs="Arial"/>
        </w:rPr>
        <w:t xml:space="preserve">identify and implement the </w:t>
      </w:r>
      <w:r w:rsidR="003D669F">
        <w:rPr>
          <w:rFonts w:ascii="Arial" w:hAnsi="Arial" w:cs="Arial"/>
        </w:rPr>
        <w:t>higher</w:t>
      </w:r>
      <w:r w:rsidR="006B69C9">
        <w:rPr>
          <w:rFonts w:ascii="Arial" w:hAnsi="Arial" w:cs="Arial"/>
        </w:rPr>
        <w:t xml:space="preserve"> scored solutions</w:t>
      </w:r>
      <w:r w:rsidR="003D669F">
        <w:rPr>
          <w:rFonts w:ascii="Arial" w:hAnsi="Arial" w:cs="Arial"/>
        </w:rPr>
        <w:t>.</w:t>
      </w:r>
    </w:p>
    <w:p w14:paraId="14A3C779" w14:textId="2AEE444D" w:rsidR="0046762F" w:rsidRDefault="00DC5820" w:rsidP="00223AC9">
      <w:pPr>
        <w:spacing w:line="36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As </w:t>
      </w:r>
      <w:r w:rsidR="00D1287E">
        <w:rPr>
          <w:rFonts w:ascii="Arial" w:hAnsi="Arial" w:cs="Arial"/>
        </w:rPr>
        <w:t>recommendations</w:t>
      </w:r>
      <w:r>
        <w:rPr>
          <w:rFonts w:ascii="Arial" w:hAnsi="Arial" w:cs="Arial"/>
        </w:rPr>
        <w:t xml:space="preserve"> </w:t>
      </w:r>
      <w:r w:rsidR="006B7370">
        <w:rPr>
          <w:rFonts w:ascii="Arial" w:hAnsi="Arial" w:cs="Arial"/>
        </w:rPr>
        <w:t>could i</w:t>
      </w:r>
      <w:r w:rsidR="00652551">
        <w:rPr>
          <w:rFonts w:ascii="Arial" w:hAnsi="Arial" w:cs="Arial"/>
        </w:rPr>
        <w:t xml:space="preserve">dentify </w:t>
      </w:r>
      <w:r w:rsidR="0086570D">
        <w:rPr>
          <w:rFonts w:ascii="Arial" w:hAnsi="Arial" w:cs="Arial"/>
        </w:rPr>
        <w:t>the following</w:t>
      </w:r>
      <w:r w:rsidR="00652551">
        <w:rPr>
          <w:rFonts w:ascii="Arial" w:hAnsi="Arial" w:cs="Arial"/>
        </w:rPr>
        <w:t>:</w:t>
      </w:r>
    </w:p>
    <w:p w14:paraId="0047BD8B" w14:textId="254E36DC" w:rsidR="00652551" w:rsidRDefault="00604D04" w:rsidP="00652551">
      <w:pPr>
        <w:pStyle w:val="ListParagraph"/>
        <w:numPr>
          <w:ilvl w:val="0"/>
          <w:numId w:val="6"/>
        </w:numPr>
        <w:spacing w:line="36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>Review relative pay</w:t>
      </w:r>
      <w:r w:rsidR="00F76353">
        <w:rPr>
          <w:rFonts w:ascii="Arial" w:hAnsi="Arial" w:cs="Arial"/>
        </w:rPr>
        <w:t xml:space="preserve"> and</w:t>
      </w:r>
      <w:r>
        <w:rPr>
          <w:rFonts w:ascii="Arial" w:hAnsi="Arial" w:cs="Arial"/>
        </w:rPr>
        <w:t xml:space="preserve"> </w:t>
      </w:r>
      <w:r w:rsidR="005F3FF2">
        <w:rPr>
          <w:rFonts w:ascii="Arial" w:hAnsi="Arial" w:cs="Arial"/>
        </w:rPr>
        <w:t xml:space="preserve">working </w:t>
      </w:r>
      <w:r>
        <w:rPr>
          <w:rFonts w:ascii="Arial" w:hAnsi="Arial" w:cs="Arial"/>
        </w:rPr>
        <w:t xml:space="preserve">conditions </w:t>
      </w:r>
      <w:r w:rsidR="00F76353">
        <w:rPr>
          <w:rFonts w:ascii="Arial" w:hAnsi="Arial" w:cs="Arial"/>
        </w:rPr>
        <w:t xml:space="preserve">for </w:t>
      </w:r>
      <w:r w:rsidR="00861A4F">
        <w:rPr>
          <w:rFonts w:ascii="Arial" w:hAnsi="Arial" w:cs="Arial"/>
        </w:rPr>
        <w:t>employees</w:t>
      </w:r>
    </w:p>
    <w:p w14:paraId="192CC840" w14:textId="43A7B5B1" w:rsidR="005F3FF2" w:rsidRDefault="005F3FF2" w:rsidP="00652551">
      <w:pPr>
        <w:pStyle w:val="ListParagraph"/>
        <w:numPr>
          <w:ilvl w:val="0"/>
          <w:numId w:val="6"/>
        </w:numPr>
        <w:spacing w:line="36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>Supporting flexing routes of work</w:t>
      </w:r>
    </w:p>
    <w:p w14:paraId="4B97CC1F" w14:textId="7011EA7E" w:rsidR="005F3FF2" w:rsidRDefault="00587E6D" w:rsidP="00652551">
      <w:pPr>
        <w:pStyle w:val="ListParagraph"/>
        <w:numPr>
          <w:ilvl w:val="0"/>
          <w:numId w:val="6"/>
        </w:numPr>
        <w:spacing w:line="36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Develop detailed regional plans </w:t>
      </w:r>
      <w:r w:rsidR="00EA3B92">
        <w:rPr>
          <w:rFonts w:ascii="Arial" w:hAnsi="Arial" w:cs="Arial"/>
        </w:rPr>
        <w:t>based on demographics and capacity of patients</w:t>
      </w:r>
      <w:r w:rsidR="00EC4050">
        <w:rPr>
          <w:rFonts w:ascii="Arial" w:hAnsi="Arial" w:cs="Arial"/>
        </w:rPr>
        <w:t>.</w:t>
      </w:r>
    </w:p>
    <w:p w14:paraId="57E262F1" w14:textId="551A6B97" w:rsidR="00EC4050" w:rsidRDefault="008A5348" w:rsidP="00652551">
      <w:pPr>
        <w:pStyle w:val="ListParagraph"/>
        <w:numPr>
          <w:ilvl w:val="0"/>
          <w:numId w:val="6"/>
        </w:numPr>
        <w:spacing w:line="36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>Provide access to work experience to</w:t>
      </w:r>
      <w:r w:rsidR="009B034F">
        <w:rPr>
          <w:rFonts w:ascii="Arial" w:hAnsi="Arial" w:cs="Arial"/>
        </w:rPr>
        <w:t xml:space="preserve"> improve work skills.</w:t>
      </w:r>
    </w:p>
    <w:p w14:paraId="66EBC4E8" w14:textId="15111E6D" w:rsidR="009B034F" w:rsidRPr="00652551" w:rsidRDefault="00742BDF" w:rsidP="00652551">
      <w:pPr>
        <w:pStyle w:val="ListParagraph"/>
        <w:numPr>
          <w:ilvl w:val="0"/>
          <w:numId w:val="6"/>
        </w:numPr>
        <w:spacing w:line="36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>Accessibility to study bursaries.</w:t>
      </w:r>
    </w:p>
    <w:p w14:paraId="73AA27B5" w14:textId="065D8E29" w:rsidR="00B26AD2" w:rsidRDefault="00B26AD2">
      <w:r>
        <w:br w:type="page"/>
      </w:r>
    </w:p>
    <w:p w14:paraId="4E237603" w14:textId="77777777" w:rsidR="00B26AD2" w:rsidRPr="00B26AD2" w:rsidRDefault="00B26AD2" w:rsidP="00B26AD2"/>
    <w:p w14:paraId="0EF93D2F" w14:textId="5B5C7157" w:rsidR="00C11C8A" w:rsidRDefault="00C11C8A" w:rsidP="00A258C6">
      <w:pPr>
        <w:pStyle w:val="Heading1"/>
        <w:spacing w:line="360" w:lineRule="auto"/>
      </w:pPr>
      <w:bookmarkStart w:id="9" w:name="_Toc110704914"/>
      <w:r>
        <w:t>References</w:t>
      </w:r>
      <w:bookmarkEnd w:id="9"/>
    </w:p>
    <w:p w14:paraId="77BB3C77" w14:textId="77777777" w:rsidR="00F53FA2" w:rsidRPr="00A258C6" w:rsidRDefault="00F53FA2" w:rsidP="00A258C6">
      <w:pPr>
        <w:pStyle w:val="ListParagraph"/>
        <w:numPr>
          <w:ilvl w:val="0"/>
          <w:numId w:val="1"/>
        </w:numPr>
        <w:shd w:val="clear" w:color="auto" w:fill="FFFFFF"/>
        <w:spacing w:after="0" w:line="360" w:lineRule="auto"/>
        <w:jc w:val="both"/>
        <w:rPr>
          <w:rFonts w:ascii="Arial" w:eastAsia="Times New Roman" w:hAnsi="Arial" w:cs="Arial"/>
          <w:color w:val="000000" w:themeColor="text1"/>
          <w:kern w:val="0"/>
          <w:lang w:eastAsia="en-GB"/>
          <w14:ligatures w14:val="none"/>
        </w:rPr>
      </w:pPr>
      <w:r w:rsidRPr="001952DC">
        <w:rPr>
          <w:rFonts w:ascii="Arial" w:eastAsia="Times New Roman" w:hAnsi="Arial" w:cs="Arial"/>
          <w:color w:val="000000" w:themeColor="text1"/>
          <w:kern w:val="0"/>
          <w:lang w:eastAsia="en-GB"/>
          <w14:ligatures w14:val="none"/>
        </w:rPr>
        <w:t>Blech, C. &amp; J. Funke (2010</w:t>
      </w:r>
      <w:r w:rsidRPr="00A258C6">
        <w:rPr>
          <w:rFonts w:ascii="Arial" w:eastAsia="Times New Roman" w:hAnsi="Arial" w:cs="Arial"/>
          <w:i/>
          <w:iCs/>
          <w:color w:val="000000" w:themeColor="text1"/>
          <w:kern w:val="0"/>
          <w:lang w:eastAsia="en-GB"/>
          <w14:ligatures w14:val="none"/>
        </w:rPr>
        <w:t>). You cannot have your cake and eat it, too: How induced goal conflicts affect complex problem solving</w:t>
      </w:r>
      <w:r w:rsidRPr="001952DC">
        <w:rPr>
          <w:rFonts w:ascii="Arial" w:eastAsia="Times New Roman" w:hAnsi="Arial" w:cs="Arial"/>
          <w:color w:val="000000" w:themeColor="text1"/>
          <w:kern w:val="0"/>
          <w:lang w:eastAsia="en-GB"/>
          <w14:ligatures w14:val="none"/>
        </w:rPr>
        <w:t xml:space="preserve">, Open </w:t>
      </w:r>
      <w:r w:rsidRPr="00A258C6">
        <w:rPr>
          <w:rFonts w:ascii="Arial" w:eastAsia="Times New Roman" w:hAnsi="Arial" w:cs="Arial"/>
          <w:color w:val="000000" w:themeColor="text1"/>
          <w:kern w:val="0"/>
          <w:lang w:eastAsia="en-GB"/>
          <w14:ligatures w14:val="none"/>
        </w:rPr>
        <w:t>Psychology Journal 3</w:t>
      </w:r>
    </w:p>
    <w:p w14:paraId="650B8DE0" w14:textId="77777777" w:rsidR="00F53FA2" w:rsidRPr="001952DC" w:rsidRDefault="00F53FA2" w:rsidP="00A258C6">
      <w:pPr>
        <w:pStyle w:val="ListParagraph"/>
        <w:numPr>
          <w:ilvl w:val="0"/>
          <w:numId w:val="1"/>
        </w:numPr>
        <w:spacing w:line="360" w:lineRule="auto"/>
        <w:jc w:val="both"/>
        <w:rPr>
          <w:rFonts w:ascii="Arial" w:hAnsi="Arial" w:cs="Arial"/>
          <w:color w:val="000000" w:themeColor="text1"/>
        </w:rPr>
      </w:pPr>
      <w:r w:rsidRPr="001952DC">
        <w:rPr>
          <w:rFonts w:ascii="Arial" w:hAnsi="Arial" w:cs="Arial"/>
          <w:color w:val="000000" w:themeColor="text1"/>
          <w:shd w:val="clear" w:color="auto" w:fill="FFFFFF"/>
        </w:rPr>
        <w:t>British Medical Association</w:t>
      </w:r>
      <w:r>
        <w:rPr>
          <w:rFonts w:ascii="Arial" w:hAnsi="Arial" w:cs="Arial"/>
          <w:color w:val="000000" w:themeColor="text1"/>
          <w:shd w:val="clear" w:color="auto" w:fill="FFFFFF"/>
        </w:rPr>
        <w:t xml:space="preserve"> (2007)</w:t>
      </w:r>
      <w:r w:rsidRPr="001952DC">
        <w:rPr>
          <w:rFonts w:ascii="Arial" w:hAnsi="Arial" w:cs="Arial"/>
          <w:color w:val="000000" w:themeColor="text1"/>
          <w:shd w:val="clear" w:color="auto" w:fill="FFFFFF"/>
        </w:rPr>
        <w:t> </w:t>
      </w:r>
      <w:r w:rsidRPr="00CC184E">
        <w:rPr>
          <w:rStyle w:val="ref-journal"/>
          <w:rFonts w:ascii="Arial" w:hAnsi="Arial" w:cs="Arial"/>
          <w:i/>
          <w:iCs/>
          <w:color w:val="000000" w:themeColor="text1"/>
          <w:shd w:val="clear" w:color="auto" w:fill="FFFFFF"/>
        </w:rPr>
        <w:t>A rational way forward for the NHS in England: a discussion paper outlining an alternative approach to health reform</w:t>
      </w:r>
      <w:r w:rsidRPr="001952DC">
        <w:rPr>
          <w:rFonts w:ascii="Arial" w:hAnsi="Arial" w:cs="Arial"/>
          <w:color w:val="000000" w:themeColor="text1"/>
          <w:shd w:val="clear" w:color="auto" w:fill="FFFFFF"/>
        </w:rPr>
        <w:t>. London: British Medical Association</w:t>
      </w:r>
      <w:r>
        <w:rPr>
          <w:rFonts w:ascii="Arial" w:hAnsi="Arial" w:cs="Arial"/>
          <w:color w:val="000000" w:themeColor="text1"/>
          <w:shd w:val="clear" w:color="auto" w:fill="FFFFFF"/>
        </w:rPr>
        <w:t>.</w:t>
      </w:r>
    </w:p>
    <w:p w14:paraId="074EB2E7" w14:textId="77777777" w:rsidR="00F53FA2" w:rsidRPr="001952DC" w:rsidRDefault="00F53FA2" w:rsidP="00A258C6">
      <w:pPr>
        <w:pStyle w:val="ListParagraph"/>
        <w:numPr>
          <w:ilvl w:val="0"/>
          <w:numId w:val="1"/>
        </w:numPr>
        <w:spacing w:line="360" w:lineRule="auto"/>
        <w:jc w:val="both"/>
        <w:rPr>
          <w:rFonts w:ascii="Arial" w:hAnsi="Arial" w:cs="Arial"/>
          <w:color w:val="000000" w:themeColor="text1"/>
        </w:rPr>
      </w:pPr>
      <w:r w:rsidRPr="001952DC">
        <w:rPr>
          <w:rFonts w:ascii="Arial" w:hAnsi="Arial" w:cs="Arial"/>
          <w:color w:val="000000" w:themeColor="text1"/>
        </w:rPr>
        <w:t xml:space="preserve">Buchan J, Charlesworth A, </w:t>
      </w:r>
      <w:proofErr w:type="spellStart"/>
      <w:r w:rsidRPr="001952DC">
        <w:rPr>
          <w:rFonts w:ascii="Arial" w:hAnsi="Arial" w:cs="Arial"/>
          <w:color w:val="000000" w:themeColor="text1"/>
        </w:rPr>
        <w:t>Gershlick</w:t>
      </w:r>
      <w:proofErr w:type="spellEnd"/>
      <w:r w:rsidRPr="001952DC">
        <w:rPr>
          <w:rFonts w:ascii="Arial" w:hAnsi="Arial" w:cs="Arial"/>
          <w:color w:val="000000" w:themeColor="text1"/>
        </w:rPr>
        <w:t xml:space="preserve"> B, Seccombe </w:t>
      </w:r>
      <w:r w:rsidRPr="001952DC">
        <w:rPr>
          <w:rFonts w:ascii="Arial" w:hAnsi="Arial" w:cs="Arial"/>
          <w:color w:val="000000" w:themeColor="text1"/>
        </w:rPr>
        <w:t>I.</w:t>
      </w:r>
      <w:r>
        <w:rPr>
          <w:rFonts w:ascii="Arial" w:hAnsi="Arial" w:cs="Arial"/>
          <w:color w:val="000000" w:themeColor="text1"/>
        </w:rPr>
        <w:t xml:space="preserve"> (2017) </w:t>
      </w:r>
      <w:r w:rsidRPr="00771367">
        <w:rPr>
          <w:rFonts w:ascii="Arial" w:hAnsi="Arial" w:cs="Arial"/>
          <w:i/>
          <w:iCs/>
          <w:color w:val="000000" w:themeColor="text1"/>
        </w:rPr>
        <w:t>Rising Pressure: The NHS Workforce Challenge</w:t>
      </w:r>
      <w:r w:rsidRPr="001952DC">
        <w:rPr>
          <w:rFonts w:ascii="Arial" w:hAnsi="Arial" w:cs="Arial"/>
          <w:color w:val="000000" w:themeColor="text1"/>
        </w:rPr>
        <w:t>. Health Foundation</w:t>
      </w:r>
      <w:r>
        <w:rPr>
          <w:rFonts w:ascii="Arial" w:hAnsi="Arial" w:cs="Arial"/>
          <w:color w:val="000000" w:themeColor="text1"/>
        </w:rPr>
        <w:t>.</w:t>
      </w:r>
    </w:p>
    <w:p w14:paraId="71320A4D" w14:textId="77777777" w:rsidR="00F53FA2" w:rsidRPr="001952DC" w:rsidRDefault="00F53FA2" w:rsidP="00A258C6">
      <w:pPr>
        <w:pStyle w:val="ListParagraph"/>
        <w:numPr>
          <w:ilvl w:val="0"/>
          <w:numId w:val="1"/>
        </w:numPr>
        <w:spacing w:line="360" w:lineRule="auto"/>
        <w:jc w:val="both"/>
        <w:rPr>
          <w:rFonts w:ascii="Arial" w:hAnsi="Arial" w:cs="Arial"/>
          <w:color w:val="000000" w:themeColor="text1"/>
        </w:rPr>
      </w:pPr>
      <w:r w:rsidRPr="001952DC">
        <w:rPr>
          <w:rFonts w:ascii="Arial" w:hAnsi="Arial" w:cs="Arial"/>
          <w:color w:val="000000" w:themeColor="text1"/>
          <w:shd w:val="clear" w:color="auto" w:fill="FFFFFF"/>
        </w:rPr>
        <w:t xml:space="preserve">Cowper, A. (1AD) </w:t>
      </w:r>
      <w:r w:rsidRPr="00D952F1">
        <w:rPr>
          <w:rFonts w:ascii="Arial" w:hAnsi="Arial" w:cs="Arial"/>
          <w:i/>
          <w:iCs/>
          <w:color w:val="000000" w:themeColor="text1"/>
          <w:shd w:val="clear" w:color="auto" w:fill="FFFFFF"/>
        </w:rPr>
        <w:t>‘The NHS workforce plan is an off-the-scale fantasy’</w:t>
      </w:r>
      <w:r w:rsidRPr="001952DC">
        <w:rPr>
          <w:rFonts w:ascii="Arial" w:hAnsi="Arial" w:cs="Arial"/>
          <w:color w:val="000000" w:themeColor="text1"/>
          <w:shd w:val="clear" w:color="auto" w:fill="FFFFFF"/>
        </w:rPr>
        <w:t>, BMJ. England: BMJ Publishing Group LTD</w:t>
      </w:r>
      <w:r>
        <w:rPr>
          <w:rFonts w:ascii="Arial" w:hAnsi="Arial" w:cs="Arial"/>
          <w:color w:val="000000" w:themeColor="text1"/>
          <w:shd w:val="clear" w:color="auto" w:fill="FFFFFF"/>
        </w:rPr>
        <w:t>.</w:t>
      </w:r>
    </w:p>
    <w:p w14:paraId="27C229A1" w14:textId="77777777" w:rsidR="00F53FA2" w:rsidRPr="001952DC" w:rsidRDefault="00F53FA2" w:rsidP="00A258C6">
      <w:pPr>
        <w:pStyle w:val="ListParagraph"/>
        <w:numPr>
          <w:ilvl w:val="0"/>
          <w:numId w:val="1"/>
        </w:numPr>
        <w:spacing w:line="360" w:lineRule="auto"/>
        <w:jc w:val="both"/>
        <w:rPr>
          <w:rFonts w:ascii="Arial" w:hAnsi="Arial" w:cs="Arial"/>
          <w:color w:val="000000" w:themeColor="text1"/>
        </w:rPr>
      </w:pPr>
      <w:r w:rsidRPr="001952DC">
        <w:rPr>
          <w:rFonts w:ascii="Arial" w:hAnsi="Arial" w:cs="Arial"/>
          <w:color w:val="000000" w:themeColor="text1"/>
          <w:shd w:val="clear" w:color="auto" w:fill="F4F4F4"/>
        </w:rPr>
        <w:t>Dayan M, McCarey M, Hervey T, Fahy N, Greer S, Jarman H, Stewart E and Bristow D (2021) </w:t>
      </w:r>
      <w:r w:rsidRPr="00CC184E">
        <w:rPr>
          <w:rFonts w:ascii="Arial" w:hAnsi="Arial" w:cs="Arial"/>
          <w:i/>
          <w:iCs/>
          <w:color w:val="000000" w:themeColor="text1"/>
          <w:bdr w:val="none" w:sz="0" w:space="0" w:color="auto" w:frame="1"/>
          <w:shd w:val="clear" w:color="auto" w:fill="F4F4F4"/>
        </w:rPr>
        <w:t>Going it alone: health and Brexit in the UK</w:t>
      </w:r>
      <w:r w:rsidRPr="001952DC">
        <w:rPr>
          <w:rFonts w:ascii="Arial" w:hAnsi="Arial" w:cs="Arial"/>
          <w:color w:val="000000" w:themeColor="text1"/>
          <w:shd w:val="clear" w:color="auto" w:fill="F4F4F4"/>
        </w:rPr>
        <w:t>. Research report, Nuffield Trust</w:t>
      </w:r>
    </w:p>
    <w:p w14:paraId="5EC3D07D" w14:textId="77777777" w:rsidR="00F53FA2" w:rsidRPr="001952DC" w:rsidRDefault="00F53FA2" w:rsidP="00A258C6">
      <w:pPr>
        <w:pStyle w:val="ListParagraph"/>
        <w:numPr>
          <w:ilvl w:val="0"/>
          <w:numId w:val="1"/>
        </w:numPr>
        <w:spacing w:line="360" w:lineRule="auto"/>
        <w:jc w:val="both"/>
        <w:rPr>
          <w:rFonts w:ascii="Arial" w:hAnsi="Arial" w:cs="Arial"/>
          <w:color w:val="000000" w:themeColor="text1"/>
        </w:rPr>
      </w:pPr>
      <w:r w:rsidRPr="001952DC">
        <w:rPr>
          <w:rFonts w:ascii="Arial" w:hAnsi="Arial" w:cs="Arial"/>
          <w:color w:val="000000" w:themeColor="text1"/>
        </w:rPr>
        <w:t>Dayan M, Palmer W.</w:t>
      </w:r>
      <w:r w:rsidRPr="00771367">
        <w:rPr>
          <w:rFonts w:ascii="Arial" w:hAnsi="Arial" w:cs="Arial"/>
          <w:color w:val="000000" w:themeColor="text1"/>
        </w:rPr>
        <w:t xml:space="preserve"> </w:t>
      </w:r>
      <w:r>
        <w:rPr>
          <w:rFonts w:ascii="Arial" w:hAnsi="Arial" w:cs="Arial"/>
          <w:color w:val="000000" w:themeColor="text1"/>
        </w:rPr>
        <w:t>(</w:t>
      </w:r>
      <w:r w:rsidRPr="001952DC">
        <w:rPr>
          <w:rFonts w:ascii="Arial" w:hAnsi="Arial" w:cs="Arial"/>
          <w:color w:val="000000" w:themeColor="text1"/>
        </w:rPr>
        <w:t>2018</w:t>
      </w:r>
      <w:r>
        <w:rPr>
          <w:rFonts w:ascii="Arial" w:hAnsi="Arial" w:cs="Arial"/>
          <w:color w:val="000000" w:themeColor="text1"/>
        </w:rPr>
        <w:t>)</w:t>
      </w:r>
      <w:r w:rsidRPr="001952DC">
        <w:rPr>
          <w:rFonts w:ascii="Arial" w:hAnsi="Arial" w:cs="Arial"/>
          <w:color w:val="000000" w:themeColor="text1"/>
        </w:rPr>
        <w:t xml:space="preserve">. </w:t>
      </w:r>
      <w:r w:rsidRPr="00771367">
        <w:rPr>
          <w:rFonts w:ascii="Arial" w:hAnsi="Arial" w:cs="Arial"/>
          <w:i/>
          <w:iCs/>
          <w:color w:val="000000" w:themeColor="text1"/>
        </w:rPr>
        <w:t>What’s Really Going on with Nursing Outside Hospital?</w:t>
      </w:r>
      <w:r w:rsidRPr="001952DC">
        <w:rPr>
          <w:rFonts w:ascii="Arial" w:hAnsi="Arial" w:cs="Arial"/>
          <w:color w:val="000000" w:themeColor="text1"/>
        </w:rPr>
        <w:t xml:space="preserve"> Nuffield Trust</w:t>
      </w:r>
      <w:r>
        <w:rPr>
          <w:rFonts w:ascii="Arial" w:hAnsi="Arial" w:cs="Arial"/>
          <w:color w:val="000000" w:themeColor="text1"/>
        </w:rPr>
        <w:t>.</w:t>
      </w:r>
    </w:p>
    <w:p w14:paraId="192244CC" w14:textId="77777777" w:rsidR="00F53FA2" w:rsidRPr="001952DC" w:rsidRDefault="00F53FA2" w:rsidP="00A258C6">
      <w:pPr>
        <w:pStyle w:val="ListParagraph"/>
        <w:numPr>
          <w:ilvl w:val="0"/>
          <w:numId w:val="1"/>
        </w:numPr>
        <w:spacing w:line="360" w:lineRule="auto"/>
        <w:jc w:val="both"/>
        <w:rPr>
          <w:rStyle w:val="ff1"/>
          <w:rFonts w:ascii="Arial" w:hAnsi="Arial" w:cs="Arial"/>
          <w:color w:val="000000" w:themeColor="text1"/>
        </w:rPr>
      </w:pPr>
      <w:r w:rsidRPr="001952DC">
        <w:rPr>
          <w:rFonts w:ascii="Arial" w:hAnsi="Arial" w:cs="Arial"/>
          <w:color w:val="000000" w:themeColor="text1"/>
          <w:shd w:val="clear" w:color="auto" w:fill="FFFFFF"/>
        </w:rPr>
        <w:t xml:space="preserve">Duncker, K. (1945). </w:t>
      </w:r>
      <w:r w:rsidRPr="00831E8A">
        <w:rPr>
          <w:rFonts w:ascii="Arial" w:hAnsi="Arial" w:cs="Arial"/>
          <w:i/>
          <w:iCs/>
          <w:color w:val="000000" w:themeColor="text1"/>
          <w:shd w:val="clear" w:color="auto" w:fill="FFFFFF"/>
        </w:rPr>
        <w:t>On problem solving</w:t>
      </w:r>
      <w:r w:rsidRPr="001952DC">
        <w:rPr>
          <w:rFonts w:ascii="Arial" w:hAnsi="Arial" w:cs="Arial"/>
          <w:color w:val="000000" w:themeColor="text1"/>
          <w:shd w:val="clear" w:color="auto" w:fill="FFFFFF"/>
        </w:rPr>
        <w:t xml:space="preserve">. </w:t>
      </w:r>
      <w:r w:rsidRPr="001952DC">
        <w:rPr>
          <w:rStyle w:val="ff1"/>
          <w:rFonts w:ascii="Arial" w:hAnsi="Arial" w:cs="Arial"/>
          <w:color w:val="000000" w:themeColor="text1"/>
          <w:shd w:val="clear" w:color="auto" w:fill="FFFFFF"/>
        </w:rPr>
        <w:t>Psychological Monographs</w:t>
      </w:r>
    </w:p>
    <w:p w14:paraId="52B6037A" w14:textId="77777777" w:rsidR="00F53FA2" w:rsidRPr="00293C86" w:rsidRDefault="00F53FA2" w:rsidP="00293C86">
      <w:pPr>
        <w:pStyle w:val="ListParagraph"/>
        <w:numPr>
          <w:ilvl w:val="0"/>
          <w:numId w:val="1"/>
        </w:numPr>
        <w:shd w:val="clear" w:color="auto" w:fill="FFFFFF"/>
        <w:spacing w:after="0" w:line="360" w:lineRule="auto"/>
        <w:jc w:val="both"/>
        <w:rPr>
          <w:rFonts w:ascii="Arial" w:eastAsia="Times New Roman" w:hAnsi="Arial" w:cs="Arial"/>
          <w:color w:val="000000" w:themeColor="text1"/>
          <w:kern w:val="0"/>
          <w:lang w:eastAsia="en-GB"/>
          <w14:ligatures w14:val="none"/>
        </w:rPr>
      </w:pPr>
      <w:r w:rsidRPr="001952DC">
        <w:rPr>
          <w:rFonts w:ascii="Arial" w:eastAsia="Times New Roman" w:hAnsi="Arial" w:cs="Arial"/>
          <w:color w:val="000000" w:themeColor="text1"/>
          <w:kern w:val="0"/>
          <w:lang w:eastAsia="en-GB"/>
          <w14:ligatures w14:val="none"/>
        </w:rPr>
        <w:t xml:space="preserve">Funke, J.  &amp; P. A. Frensch (2007). </w:t>
      </w:r>
      <w:r w:rsidRPr="00831E8A">
        <w:rPr>
          <w:rFonts w:ascii="Arial" w:eastAsia="Times New Roman" w:hAnsi="Arial" w:cs="Arial"/>
          <w:i/>
          <w:iCs/>
          <w:color w:val="000000" w:themeColor="text1"/>
          <w:kern w:val="0"/>
          <w:lang w:eastAsia="en-GB"/>
          <w14:ligatures w14:val="none"/>
        </w:rPr>
        <w:t>Complex problem solving: The European perspective – 10 years after</w:t>
      </w:r>
      <w:r w:rsidRPr="001952DC">
        <w:rPr>
          <w:rFonts w:ascii="Arial" w:eastAsia="Times New Roman" w:hAnsi="Arial" w:cs="Arial"/>
          <w:color w:val="000000" w:themeColor="text1"/>
          <w:kern w:val="0"/>
          <w:lang w:eastAsia="en-GB"/>
          <w14:ligatures w14:val="none"/>
        </w:rPr>
        <w:t>, in D. H. Jonassen (ed.)</w:t>
      </w:r>
      <w:r>
        <w:rPr>
          <w:rFonts w:ascii="Arial" w:eastAsia="Times New Roman" w:hAnsi="Arial" w:cs="Arial"/>
          <w:color w:val="000000" w:themeColor="text1"/>
          <w:kern w:val="0"/>
          <w:lang w:eastAsia="en-GB"/>
          <w14:ligatures w14:val="none"/>
        </w:rPr>
        <w:t>,</w:t>
      </w:r>
      <w:r w:rsidRPr="00293C86">
        <w:rPr>
          <w:rFonts w:ascii="Arial" w:eastAsia="Times New Roman" w:hAnsi="Arial" w:cs="Arial"/>
          <w:color w:val="000000" w:themeColor="text1"/>
          <w:kern w:val="0"/>
          <w:lang w:eastAsia="en-GB"/>
          <w14:ligatures w14:val="none"/>
        </w:rPr>
        <w:t xml:space="preserve"> Solve Complex Scientific Problems, Lawrence Erlbaum, New York</w:t>
      </w:r>
    </w:p>
    <w:p w14:paraId="2BB03018" w14:textId="77777777" w:rsidR="00F53FA2" w:rsidRPr="001952DC" w:rsidRDefault="00F53FA2" w:rsidP="00A258C6">
      <w:pPr>
        <w:pStyle w:val="ListParagraph"/>
        <w:numPr>
          <w:ilvl w:val="0"/>
          <w:numId w:val="1"/>
        </w:numPr>
        <w:spacing w:line="360" w:lineRule="auto"/>
        <w:jc w:val="both"/>
        <w:rPr>
          <w:rFonts w:ascii="Arial" w:hAnsi="Arial" w:cs="Arial"/>
          <w:color w:val="000000" w:themeColor="text1"/>
        </w:rPr>
      </w:pPr>
      <w:r w:rsidRPr="001952DC">
        <w:rPr>
          <w:rFonts w:ascii="Arial" w:hAnsi="Arial" w:cs="Arial"/>
          <w:color w:val="000000" w:themeColor="text1"/>
          <w:shd w:val="clear" w:color="auto" w:fill="FFFFFF"/>
        </w:rPr>
        <w:t xml:space="preserve">HANNEY, N. and KARAGIC, H., </w:t>
      </w:r>
      <w:r>
        <w:rPr>
          <w:rFonts w:ascii="Arial" w:hAnsi="Arial" w:cs="Arial"/>
          <w:color w:val="000000" w:themeColor="text1"/>
          <w:shd w:val="clear" w:color="auto" w:fill="FFFFFF"/>
        </w:rPr>
        <w:t>(</w:t>
      </w:r>
      <w:r w:rsidRPr="001952DC">
        <w:rPr>
          <w:rFonts w:ascii="Arial" w:hAnsi="Arial" w:cs="Arial"/>
          <w:color w:val="000000" w:themeColor="text1"/>
          <w:shd w:val="clear" w:color="auto" w:fill="FFFFFF"/>
        </w:rPr>
        <w:t>2019</w:t>
      </w:r>
      <w:r w:rsidRPr="00293C86">
        <w:rPr>
          <w:rFonts w:ascii="Arial" w:hAnsi="Arial" w:cs="Arial"/>
          <w:i/>
          <w:iCs/>
          <w:color w:val="000000" w:themeColor="text1"/>
          <w:shd w:val="clear" w:color="auto" w:fill="FFFFFF"/>
        </w:rPr>
        <w:t>) Responding to the NHS and social care workforce crisis: The enhancement of opportunities through collaborative partnerships</w:t>
      </w:r>
      <w:r w:rsidRPr="001952DC">
        <w:rPr>
          <w:rFonts w:ascii="Arial" w:hAnsi="Arial" w:cs="Arial"/>
          <w:color w:val="000000" w:themeColor="text1"/>
          <w:shd w:val="clear" w:color="auto" w:fill="FFFFFF"/>
        </w:rPr>
        <w:t>. Higher Education, Skills, and Work - Based Learning, 9(2)</w:t>
      </w:r>
      <w:r>
        <w:rPr>
          <w:rFonts w:ascii="Arial" w:hAnsi="Arial" w:cs="Arial"/>
          <w:color w:val="000000" w:themeColor="text1"/>
          <w:shd w:val="clear" w:color="auto" w:fill="FFFFFF"/>
        </w:rPr>
        <w:t>.</w:t>
      </w:r>
    </w:p>
    <w:p w14:paraId="2131DB38" w14:textId="77777777" w:rsidR="00F53FA2" w:rsidRPr="001952DC" w:rsidRDefault="00F53FA2" w:rsidP="00A258C6">
      <w:pPr>
        <w:pStyle w:val="ListParagraph"/>
        <w:numPr>
          <w:ilvl w:val="0"/>
          <w:numId w:val="1"/>
        </w:numPr>
        <w:spacing w:line="360" w:lineRule="auto"/>
        <w:jc w:val="both"/>
        <w:rPr>
          <w:rFonts w:ascii="Arial" w:hAnsi="Arial" w:cs="Arial"/>
          <w:color w:val="000000" w:themeColor="text1"/>
        </w:rPr>
      </w:pPr>
      <w:r w:rsidRPr="001952DC">
        <w:rPr>
          <w:rFonts w:ascii="Arial" w:hAnsi="Arial" w:cs="Arial"/>
          <w:color w:val="000000" w:themeColor="text1"/>
        </w:rPr>
        <w:t>Health Foundation</w:t>
      </w:r>
      <w:r>
        <w:rPr>
          <w:rFonts w:ascii="Arial" w:hAnsi="Arial" w:cs="Arial"/>
          <w:color w:val="000000" w:themeColor="text1"/>
        </w:rPr>
        <w:t xml:space="preserve"> (2018)</w:t>
      </w:r>
      <w:r w:rsidRPr="001952DC">
        <w:rPr>
          <w:rFonts w:ascii="Arial" w:hAnsi="Arial" w:cs="Arial"/>
          <w:color w:val="000000" w:themeColor="text1"/>
        </w:rPr>
        <w:t xml:space="preserve">. </w:t>
      </w:r>
      <w:r w:rsidRPr="00CC184E">
        <w:rPr>
          <w:rFonts w:ascii="Arial" w:hAnsi="Arial" w:cs="Arial"/>
          <w:i/>
          <w:iCs/>
          <w:color w:val="000000" w:themeColor="text1"/>
        </w:rPr>
        <w:t>The Health Care Workforce in England: Make or Break?</w:t>
      </w:r>
      <w:r w:rsidRPr="001952DC">
        <w:rPr>
          <w:rFonts w:ascii="Arial" w:hAnsi="Arial" w:cs="Arial"/>
          <w:color w:val="000000" w:themeColor="text1"/>
        </w:rPr>
        <w:t xml:space="preserve"> Health Foundation</w:t>
      </w:r>
      <w:r>
        <w:rPr>
          <w:rFonts w:ascii="Arial" w:hAnsi="Arial" w:cs="Arial"/>
          <w:color w:val="000000" w:themeColor="text1"/>
        </w:rPr>
        <w:t>.</w:t>
      </w:r>
    </w:p>
    <w:p w14:paraId="10B3A64C" w14:textId="77777777" w:rsidR="00F53FA2" w:rsidRPr="001952DC" w:rsidRDefault="00F53FA2" w:rsidP="00A258C6">
      <w:pPr>
        <w:pStyle w:val="ListParagraph"/>
        <w:numPr>
          <w:ilvl w:val="0"/>
          <w:numId w:val="1"/>
        </w:numPr>
        <w:spacing w:line="360" w:lineRule="auto"/>
        <w:jc w:val="both"/>
        <w:rPr>
          <w:rFonts w:ascii="Arial" w:hAnsi="Arial" w:cs="Arial"/>
          <w:color w:val="000000" w:themeColor="text1"/>
        </w:rPr>
      </w:pPr>
      <w:r w:rsidRPr="001952DC">
        <w:rPr>
          <w:rFonts w:ascii="Arial" w:hAnsi="Arial" w:cs="Arial"/>
          <w:color w:val="000000" w:themeColor="text1"/>
          <w:shd w:val="clear" w:color="auto" w:fill="FFFFFF"/>
        </w:rPr>
        <w:t xml:space="preserve">LIMB, M., </w:t>
      </w:r>
      <w:r>
        <w:rPr>
          <w:rFonts w:ascii="Arial" w:hAnsi="Arial" w:cs="Arial"/>
          <w:color w:val="000000" w:themeColor="text1"/>
          <w:shd w:val="clear" w:color="auto" w:fill="FFFFFF"/>
        </w:rPr>
        <w:t>(</w:t>
      </w:r>
      <w:r w:rsidRPr="001952DC">
        <w:rPr>
          <w:rFonts w:ascii="Arial" w:hAnsi="Arial" w:cs="Arial"/>
          <w:color w:val="000000" w:themeColor="text1"/>
          <w:shd w:val="clear" w:color="auto" w:fill="FFFFFF"/>
        </w:rPr>
        <w:t>2015</w:t>
      </w:r>
      <w:r>
        <w:rPr>
          <w:rFonts w:ascii="Arial" w:hAnsi="Arial" w:cs="Arial"/>
          <w:color w:val="000000" w:themeColor="text1"/>
          <w:shd w:val="clear" w:color="auto" w:fill="FFFFFF"/>
        </w:rPr>
        <w:t>)</w:t>
      </w:r>
      <w:r w:rsidRPr="001952DC">
        <w:rPr>
          <w:rFonts w:ascii="Arial" w:hAnsi="Arial" w:cs="Arial"/>
          <w:color w:val="000000" w:themeColor="text1"/>
          <w:shd w:val="clear" w:color="auto" w:fill="FFFFFF"/>
        </w:rPr>
        <w:t xml:space="preserve">. </w:t>
      </w:r>
      <w:r w:rsidRPr="00D952F1">
        <w:rPr>
          <w:rFonts w:ascii="Arial" w:hAnsi="Arial" w:cs="Arial"/>
          <w:i/>
          <w:iCs/>
          <w:color w:val="000000" w:themeColor="text1"/>
          <w:shd w:val="clear" w:color="auto" w:fill="FFFFFF"/>
        </w:rPr>
        <w:t>Shortages of skilled NHS staff could “easily become a catastrophe,” Smith Institute says. BMJ:</w:t>
      </w:r>
      <w:r w:rsidRPr="001952DC">
        <w:rPr>
          <w:rFonts w:ascii="Arial" w:hAnsi="Arial" w:cs="Arial"/>
          <w:color w:val="000000" w:themeColor="text1"/>
          <w:shd w:val="clear" w:color="auto" w:fill="FFFFFF"/>
        </w:rPr>
        <w:t xml:space="preserve"> British Medical Journal (Online).</w:t>
      </w:r>
    </w:p>
    <w:p w14:paraId="56FF78DD" w14:textId="77777777" w:rsidR="00F53FA2" w:rsidRPr="001952DC" w:rsidRDefault="00F53FA2" w:rsidP="00A258C6">
      <w:pPr>
        <w:pStyle w:val="ListParagraph"/>
        <w:numPr>
          <w:ilvl w:val="0"/>
          <w:numId w:val="1"/>
        </w:numPr>
        <w:spacing w:line="360" w:lineRule="auto"/>
        <w:jc w:val="both"/>
        <w:rPr>
          <w:rFonts w:ascii="Arial" w:hAnsi="Arial" w:cs="Arial"/>
          <w:color w:val="000000" w:themeColor="text1"/>
        </w:rPr>
      </w:pPr>
      <w:r w:rsidRPr="001952DC">
        <w:rPr>
          <w:rFonts w:ascii="Arial" w:hAnsi="Arial" w:cs="Arial"/>
          <w:color w:val="000000" w:themeColor="text1"/>
          <w:shd w:val="clear" w:color="auto" w:fill="FFFFFF"/>
        </w:rPr>
        <w:t xml:space="preserve">Linhart, J. (1976). </w:t>
      </w:r>
      <w:proofErr w:type="spellStart"/>
      <w:r w:rsidRPr="001952DC">
        <w:rPr>
          <w:rStyle w:val="ff5"/>
          <w:rFonts w:ascii="Arial" w:hAnsi="Arial" w:cs="Arial"/>
          <w:i/>
          <w:iCs/>
          <w:color w:val="000000" w:themeColor="text1"/>
          <w:shd w:val="clear" w:color="auto" w:fill="FFFFFF"/>
        </w:rPr>
        <w:t>Činnost</w:t>
      </w:r>
      <w:proofErr w:type="spellEnd"/>
      <w:r w:rsidRPr="001952DC">
        <w:rPr>
          <w:rStyle w:val="ff5"/>
          <w:rFonts w:ascii="Arial" w:hAnsi="Arial" w:cs="Arial"/>
          <w:i/>
          <w:iCs/>
          <w:color w:val="000000" w:themeColor="text1"/>
          <w:shd w:val="clear" w:color="auto" w:fill="FFFFFF"/>
        </w:rPr>
        <w:t xml:space="preserve"> a </w:t>
      </w:r>
      <w:proofErr w:type="spellStart"/>
      <w:r w:rsidRPr="001952DC">
        <w:rPr>
          <w:rStyle w:val="ff5"/>
          <w:rFonts w:ascii="Arial" w:hAnsi="Arial" w:cs="Arial"/>
          <w:i/>
          <w:iCs/>
          <w:color w:val="000000" w:themeColor="text1"/>
          <w:shd w:val="clear" w:color="auto" w:fill="FFFFFF"/>
        </w:rPr>
        <w:t>poznávání</w:t>
      </w:r>
      <w:proofErr w:type="spellEnd"/>
      <w:r w:rsidRPr="001952DC">
        <w:rPr>
          <w:rFonts w:ascii="Arial" w:hAnsi="Arial" w:cs="Arial"/>
          <w:color w:val="000000" w:themeColor="text1"/>
          <w:shd w:val="clear" w:color="auto" w:fill="FFFFFF"/>
        </w:rPr>
        <w:t>. Academia.  Praha.</w:t>
      </w:r>
    </w:p>
    <w:p w14:paraId="21CCAC86" w14:textId="77777777" w:rsidR="00F53FA2" w:rsidRPr="001952DC" w:rsidRDefault="00F53FA2" w:rsidP="00A258C6">
      <w:pPr>
        <w:pStyle w:val="ListParagraph"/>
        <w:shd w:val="clear" w:color="auto" w:fill="FFFFFF"/>
        <w:spacing w:after="0" w:line="360" w:lineRule="auto"/>
        <w:jc w:val="both"/>
        <w:rPr>
          <w:rFonts w:ascii="Arial" w:eastAsia="Times New Roman" w:hAnsi="Arial" w:cs="Arial"/>
          <w:color w:val="000000" w:themeColor="text1"/>
          <w:kern w:val="0"/>
          <w:lang w:eastAsia="en-GB"/>
          <w14:ligatures w14:val="none"/>
        </w:rPr>
      </w:pPr>
      <w:r w:rsidRPr="001952DC">
        <w:rPr>
          <w:rFonts w:ascii="Arial" w:eastAsia="Times New Roman" w:hAnsi="Arial" w:cs="Arial"/>
          <w:color w:val="000000" w:themeColor="text1"/>
          <w:kern w:val="0"/>
          <w:lang w:eastAsia="en-GB"/>
          <w14:ligatures w14:val="none"/>
        </w:rPr>
        <w:t>Macmillan, New York,</w:t>
      </w:r>
    </w:p>
    <w:p w14:paraId="44035C48" w14:textId="77777777" w:rsidR="00F53FA2" w:rsidRPr="001952DC" w:rsidRDefault="00F53FA2" w:rsidP="00A258C6">
      <w:pPr>
        <w:pStyle w:val="ListParagraph"/>
        <w:numPr>
          <w:ilvl w:val="0"/>
          <w:numId w:val="1"/>
        </w:numPr>
        <w:shd w:val="clear" w:color="auto" w:fill="FFFFFF"/>
        <w:spacing w:after="0" w:line="360" w:lineRule="auto"/>
        <w:jc w:val="both"/>
        <w:rPr>
          <w:rFonts w:ascii="Arial" w:eastAsia="Times New Roman" w:hAnsi="Arial" w:cs="Arial"/>
          <w:color w:val="000000" w:themeColor="text1"/>
          <w:kern w:val="0"/>
          <w:lang w:eastAsia="en-GB"/>
          <w14:ligatures w14:val="none"/>
        </w:rPr>
      </w:pPr>
      <w:r w:rsidRPr="001952DC">
        <w:rPr>
          <w:rFonts w:ascii="Arial" w:eastAsia="Times New Roman" w:hAnsi="Arial" w:cs="Arial"/>
          <w:color w:val="000000" w:themeColor="text1"/>
          <w:kern w:val="0"/>
          <w:lang w:eastAsia="en-GB"/>
          <w14:ligatures w14:val="none"/>
        </w:rPr>
        <w:t xml:space="preserve">Mayer, R.  E. &amp; M. C.  Wittrock (1996).  </w:t>
      </w:r>
      <w:r w:rsidRPr="001952DC">
        <w:rPr>
          <w:rFonts w:ascii="Arial" w:eastAsia="Times New Roman" w:hAnsi="Arial" w:cs="Arial"/>
          <w:i/>
          <w:iCs/>
          <w:color w:val="000000" w:themeColor="text1"/>
          <w:kern w:val="0"/>
          <w:lang w:eastAsia="en-GB"/>
          <w14:ligatures w14:val="none"/>
        </w:rPr>
        <w:t>Problem Solving Transfer</w:t>
      </w:r>
      <w:r w:rsidRPr="001952DC">
        <w:rPr>
          <w:rFonts w:ascii="Arial" w:eastAsia="Times New Roman" w:hAnsi="Arial" w:cs="Arial"/>
          <w:color w:val="000000" w:themeColor="text1"/>
          <w:kern w:val="0"/>
          <w:lang w:eastAsia="en-GB"/>
          <w14:ligatures w14:val="none"/>
        </w:rPr>
        <w:t xml:space="preserve">, in R.  Calfee, R. Berliner (eds.), Handbook of Educational Psychology, </w:t>
      </w:r>
    </w:p>
    <w:p w14:paraId="4FF81A8F" w14:textId="77777777" w:rsidR="00F53FA2" w:rsidRPr="001952DC" w:rsidRDefault="00F53FA2" w:rsidP="00A258C6">
      <w:pPr>
        <w:pStyle w:val="ListParagraph"/>
        <w:numPr>
          <w:ilvl w:val="0"/>
          <w:numId w:val="1"/>
        </w:numPr>
        <w:shd w:val="clear" w:color="auto" w:fill="FFFFFF"/>
        <w:spacing w:after="0" w:line="360" w:lineRule="auto"/>
        <w:jc w:val="both"/>
        <w:rPr>
          <w:rFonts w:ascii="Arial" w:eastAsia="Times New Roman" w:hAnsi="Arial" w:cs="Arial"/>
          <w:color w:val="000000" w:themeColor="text1"/>
          <w:kern w:val="0"/>
          <w:lang w:eastAsia="en-GB"/>
          <w14:ligatures w14:val="none"/>
        </w:rPr>
      </w:pPr>
      <w:r w:rsidRPr="001952DC">
        <w:rPr>
          <w:rFonts w:ascii="Arial" w:eastAsia="Times New Roman" w:hAnsi="Arial" w:cs="Arial"/>
          <w:color w:val="000000" w:themeColor="text1"/>
          <w:kern w:val="0"/>
          <w:lang w:eastAsia="en-GB"/>
          <w14:ligatures w14:val="none"/>
        </w:rPr>
        <w:t xml:space="preserve">Mayer, R. E. (1990). </w:t>
      </w:r>
      <w:r w:rsidRPr="001952DC">
        <w:rPr>
          <w:rFonts w:ascii="Arial" w:eastAsia="Times New Roman" w:hAnsi="Arial" w:cs="Arial"/>
          <w:i/>
          <w:iCs/>
          <w:color w:val="000000" w:themeColor="text1"/>
          <w:kern w:val="0"/>
          <w:lang w:eastAsia="en-GB"/>
          <w14:ligatures w14:val="none"/>
        </w:rPr>
        <w:t>Problem solving</w:t>
      </w:r>
      <w:r w:rsidRPr="001952DC">
        <w:rPr>
          <w:rFonts w:ascii="Arial" w:eastAsia="Times New Roman" w:hAnsi="Arial" w:cs="Arial"/>
          <w:color w:val="000000" w:themeColor="text1"/>
          <w:kern w:val="0"/>
          <w:lang w:eastAsia="en-GB"/>
          <w14:ligatures w14:val="none"/>
        </w:rPr>
        <w:t xml:space="preserve">, in W. M. Eysenck (ed.), The Blackwell Dictionary of Cognitive Psychology, Basil Blackwell, Oxford, </w:t>
      </w:r>
    </w:p>
    <w:p w14:paraId="7C1FC912" w14:textId="77777777" w:rsidR="00F53FA2" w:rsidRPr="001952DC" w:rsidRDefault="00F53FA2" w:rsidP="00A258C6">
      <w:pPr>
        <w:pStyle w:val="ListParagraph"/>
        <w:numPr>
          <w:ilvl w:val="0"/>
          <w:numId w:val="1"/>
        </w:numPr>
        <w:spacing w:line="360" w:lineRule="auto"/>
        <w:jc w:val="both"/>
        <w:rPr>
          <w:rFonts w:ascii="Arial" w:hAnsi="Arial" w:cs="Arial"/>
          <w:color w:val="000000" w:themeColor="text1"/>
        </w:rPr>
      </w:pPr>
      <w:r w:rsidRPr="001952DC">
        <w:rPr>
          <w:rFonts w:ascii="Arial" w:hAnsi="Arial" w:cs="Arial"/>
          <w:color w:val="000000" w:themeColor="text1"/>
          <w:shd w:val="clear" w:color="auto" w:fill="FFFFFF"/>
        </w:rPr>
        <w:t>Open Democracy</w:t>
      </w:r>
      <w:r w:rsidRPr="001952DC">
        <w:rPr>
          <w:rFonts w:ascii="Arial" w:hAnsi="Arial" w:cs="Arial"/>
          <w:color w:val="000000" w:themeColor="text1"/>
          <w:shd w:val="clear" w:color="auto" w:fill="FFFFFF"/>
        </w:rPr>
        <w:t>,</w:t>
      </w:r>
      <w:r w:rsidRPr="00D952F1">
        <w:rPr>
          <w:rFonts w:ascii="Arial" w:hAnsi="Arial" w:cs="Arial"/>
          <w:color w:val="000000" w:themeColor="text1"/>
          <w:shd w:val="clear" w:color="auto" w:fill="FFFFFF"/>
        </w:rPr>
        <w:t xml:space="preserve"> </w:t>
      </w:r>
      <w:r>
        <w:rPr>
          <w:rFonts w:ascii="Arial" w:hAnsi="Arial" w:cs="Arial"/>
          <w:color w:val="000000" w:themeColor="text1"/>
          <w:shd w:val="clear" w:color="auto" w:fill="FFFFFF"/>
        </w:rPr>
        <w:t>(</w:t>
      </w:r>
      <w:r w:rsidRPr="001952DC">
        <w:rPr>
          <w:rFonts w:ascii="Arial" w:hAnsi="Arial" w:cs="Arial"/>
          <w:color w:val="000000" w:themeColor="text1"/>
          <w:shd w:val="clear" w:color="auto" w:fill="FFFFFF"/>
        </w:rPr>
        <w:t>2016</w:t>
      </w:r>
      <w:r>
        <w:rPr>
          <w:rFonts w:ascii="Arial" w:hAnsi="Arial" w:cs="Arial"/>
          <w:color w:val="000000" w:themeColor="text1"/>
          <w:shd w:val="clear" w:color="auto" w:fill="FFFFFF"/>
        </w:rPr>
        <w:t>)</w:t>
      </w:r>
      <w:r w:rsidRPr="001952DC">
        <w:rPr>
          <w:rFonts w:ascii="Arial" w:hAnsi="Arial" w:cs="Arial"/>
          <w:color w:val="000000" w:themeColor="text1"/>
          <w:shd w:val="clear" w:color="auto" w:fill="FFFFFF"/>
        </w:rPr>
        <w:t> </w:t>
      </w:r>
      <w:r w:rsidRPr="00D952F1">
        <w:rPr>
          <w:rFonts w:ascii="Arial" w:hAnsi="Arial" w:cs="Arial"/>
          <w:i/>
          <w:iCs/>
          <w:color w:val="000000" w:themeColor="text1"/>
          <w:shd w:val="clear" w:color="auto" w:fill="FFFFFF"/>
        </w:rPr>
        <w:t>NHS staff shortage "shock"</w:t>
      </w:r>
      <w:r w:rsidRPr="001952DC">
        <w:rPr>
          <w:rFonts w:ascii="Arial" w:hAnsi="Arial" w:cs="Arial"/>
          <w:color w:val="000000" w:themeColor="text1"/>
          <w:shd w:val="clear" w:color="auto" w:fill="FFFFFF"/>
        </w:rPr>
        <w:t>.</w:t>
      </w:r>
    </w:p>
    <w:p w14:paraId="6A71B1AC" w14:textId="77777777" w:rsidR="00F53FA2" w:rsidRPr="00F102FA" w:rsidRDefault="00F53FA2" w:rsidP="00A258C6">
      <w:pPr>
        <w:pStyle w:val="ListParagraph"/>
        <w:numPr>
          <w:ilvl w:val="0"/>
          <w:numId w:val="1"/>
        </w:numPr>
        <w:spacing w:line="360" w:lineRule="auto"/>
        <w:jc w:val="both"/>
        <w:rPr>
          <w:rFonts w:ascii="Arial" w:hAnsi="Arial" w:cs="Arial"/>
          <w:color w:val="000000" w:themeColor="text1"/>
        </w:rPr>
      </w:pPr>
      <w:r w:rsidRPr="00F102FA">
        <w:rPr>
          <w:rFonts w:ascii="Arial" w:hAnsi="Arial" w:cs="Arial"/>
          <w:color w:val="000000" w:themeColor="text1"/>
          <w:shd w:val="clear" w:color="auto" w:fill="F4F4F4"/>
        </w:rPr>
        <w:t>Palmer W, Hutchings R and Leone C (2020</w:t>
      </w:r>
      <w:r w:rsidRPr="00F102FA">
        <w:rPr>
          <w:rFonts w:ascii="Arial" w:hAnsi="Arial" w:cs="Arial"/>
          <w:i/>
          <w:iCs/>
          <w:color w:val="000000" w:themeColor="text1"/>
          <w:shd w:val="clear" w:color="auto" w:fill="F4F4F4"/>
        </w:rPr>
        <w:t>) </w:t>
      </w:r>
      <w:r w:rsidRPr="00F102FA">
        <w:rPr>
          <w:rFonts w:ascii="Arial" w:hAnsi="Arial" w:cs="Arial"/>
          <w:i/>
          <w:iCs/>
          <w:color w:val="000000" w:themeColor="text1"/>
          <w:bdr w:val="none" w:sz="0" w:space="0" w:color="auto" w:frame="1"/>
          <w:shd w:val="clear" w:color="auto" w:fill="F4F4F4"/>
        </w:rPr>
        <w:t>Laying foundations: Attitudes and access to mental health nurse education</w:t>
      </w:r>
      <w:r w:rsidRPr="00F102FA">
        <w:rPr>
          <w:rFonts w:ascii="Arial" w:hAnsi="Arial" w:cs="Arial"/>
          <w:color w:val="000000" w:themeColor="text1"/>
          <w:bdr w:val="none" w:sz="0" w:space="0" w:color="auto" w:frame="1"/>
          <w:shd w:val="clear" w:color="auto" w:fill="F4F4F4"/>
        </w:rPr>
        <w:t>.</w:t>
      </w:r>
      <w:r w:rsidRPr="00F102FA">
        <w:rPr>
          <w:rFonts w:ascii="Arial" w:hAnsi="Arial" w:cs="Arial"/>
          <w:color w:val="000000" w:themeColor="text1"/>
          <w:shd w:val="clear" w:color="auto" w:fill="F4F4F4"/>
        </w:rPr>
        <w:t> Report, Nuffield Trust.</w:t>
      </w:r>
    </w:p>
    <w:p w14:paraId="18952766" w14:textId="41713275" w:rsidR="00487BD2" w:rsidRPr="001952DC" w:rsidRDefault="00487BD2" w:rsidP="00A258C6">
      <w:pPr>
        <w:pStyle w:val="ListParagraph"/>
        <w:numPr>
          <w:ilvl w:val="0"/>
          <w:numId w:val="1"/>
        </w:numPr>
        <w:spacing w:line="360" w:lineRule="auto"/>
        <w:jc w:val="both"/>
        <w:rPr>
          <w:rFonts w:ascii="Arial" w:hAnsi="Arial" w:cs="Arial"/>
          <w:color w:val="000000" w:themeColor="text1"/>
        </w:rPr>
      </w:pPr>
      <w:r w:rsidRPr="001952DC">
        <w:rPr>
          <w:rFonts w:ascii="Arial" w:hAnsi="Arial" w:cs="Arial"/>
          <w:color w:val="000000" w:themeColor="text1"/>
          <w:shd w:val="clear" w:color="auto" w:fill="FFFFFF"/>
        </w:rPr>
        <w:lastRenderedPageBreak/>
        <w:t xml:space="preserve">IACOBUCCI, G., </w:t>
      </w:r>
      <w:r w:rsidR="00FC5FDA">
        <w:rPr>
          <w:rFonts w:ascii="Arial" w:hAnsi="Arial" w:cs="Arial"/>
          <w:color w:val="000000" w:themeColor="text1"/>
          <w:shd w:val="clear" w:color="auto" w:fill="FFFFFF"/>
        </w:rPr>
        <w:t>(</w:t>
      </w:r>
      <w:r w:rsidRPr="001952DC">
        <w:rPr>
          <w:rFonts w:ascii="Arial" w:hAnsi="Arial" w:cs="Arial"/>
          <w:color w:val="000000" w:themeColor="text1"/>
          <w:shd w:val="clear" w:color="auto" w:fill="FFFFFF"/>
        </w:rPr>
        <w:t>2019</w:t>
      </w:r>
      <w:r w:rsidR="00FC5FDA">
        <w:rPr>
          <w:rFonts w:ascii="Arial" w:hAnsi="Arial" w:cs="Arial"/>
          <w:color w:val="000000" w:themeColor="text1"/>
          <w:shd w:val="clear" w:color="auto" w:fill="FFFFFF"/>
        </w:rPr>
        <w:t>)</w:t>
      </w:r>
      <w:r w:rsidRPr="001952DC">
        <w:rPr>
          <w:rFonts w:ascii="Arial" w:hAnsi="Arial" w:cs="Arial"/>
          <w:color w:val="000000" w:themeColor="text1"/>
          <w:shd w:val="clear" w:color="auto" w:fill="FFFFFF"/>
        </w:rPr>
        <w:t xml:space="preserve">. </w:t>
      </w:r>
      <w:r w:rsidRPr="00FC5FDA">
        <w:rPr>
          <w:rFonts w:ascii="Arial" w:hAnsi="Arial" w:cs="Arial"/>
          <w:i/>
          <w:iCs/>
          <w:color w:val="000000" w:themeColor="text1"/>
          <w:shd w:val="clear" w:color="auto" w:fill="FFFFFF"/>
        </w:rPr>
        <w:t>Ongoing GP shortage puts NHS long term plan at risk, warn experts</w:t>
      </w:r>
      <w:r w:rsidRPr="001952DC">
        <w:rPr>
          <w:rFonts w:ascii="Arial" w:hAnsi="Arial" w:cs="Arial"/>
          <w:color w:val="000000" w:themeColor="text1"/>
          <w:shd w:val="clear" w:color="auto" w:fill="FFFFFF"/>
        </w:rPr>
        <w:t>. </w:t>
      </w:r>
      <w:r w:rsidR="00F53FA2" w:rsidRPr="001952DC">
        <w:rPr>
          <w:rFonts w:ascii="Arial" w:hAnsi="Arial" w:cs="Arial"/>
          <w:color w:val="000000" w:themeColor="text1"/>
          <w:shd w:val="clear" w:color="auto" w:fill="FFFFFF"/>
        </w:rPr>
        <w:t>BMJ:</w:t>
      </w:r>
      <w:r w:rsidRPr="001952DC">
        <w:rPr>
          <w:rFonts w:ascii="Arial" w:hAnsi="Arial" w:cs="Arial"/>
          <w:color w:val="000000" w:themeColor="text1"/>
          <w:shd w:val="clear" w:color="auto" w:fill="FFFFFF"/>
        </w:rPr>
        <w:t xml:space="preserve"> British Medical Journal (Online)</w:t>
      </w:r>
      <w:r w:rsidR="00FC5FDA">
        <w:rPr>
          <w:rFonts w:ascii="Arial" w:hAnsi="Arial" w:cs="Arial"/>
          <w:color w:val="000000" w:themeColor="text1"/>
          <w:shd w:val="clear" w:color="auto" w:fill="FFFFFF"/>
        </w:rPr>
        <w:t>.</w:t>
      </w:r>
    </w:p>
    <w:p w14:paraId="487303F0" w14:textId="48A13FBF" w:rsidR="00C574D6" w:rsidRPr="001952DC" w:rsidRDefault="00C574D6" w:rsidP="00A258C6">
      <w:pPr>
        <w:pStyle w:val="ListParagraph"/>
        <w:numPr>
          <w:ilvl w:val="0"/>
          <w:numId w:val="1"/>
        </w:numPr>
        <w:spacing w:line="360" w:lineRule="auto"/>
        <w:jc w:val="both"/>
        <w:rPr>
          <w:rFonts w:ascii="Arial" w:hAnsi="Arial" w:cs="Arial"/>
          <w:color w:val="000000" w:themeColor="text1"/>
        </w:rPr>
      </w:pPr>
      <w:r w:rsidRPr="001952DC">
        <w:rPr>
          <w:rFonts w:ascii="Arial" w:hAnsi="Arial" w:cs="Arial"/>
          <w:color w:val="000000" w:themeColor="text1"/>
          <w:shd w:val="clear" w:color="auto" w:fill="FFFFFF"/>
          <w:lang w:val="en"/>
        </w:rPr>
        <w:t>Department of Health, </w:t>
      </w:r>
      <w:r w:rsidR="00FC5FDA">
        <w:rPr>
          <w:rFonts w:ascii="Arial" w:hAnsi="Arial" w:cs="Arial"/>
          <w:color w:val="000000" w:themeColor="text1"/>
          <w:shd w:val="clear" w:color="auto" w:fill="FFFFFF"/>
          <w:lang w:val="en"/>
        </w:rPr>
        <w:t>(</w:t>
      </w:r>
      <w:r w:rsidR="00FC5FDA" w:rsidRPr="001952DC">
        <w:rPr>
          <w:rFonts w:ascii="Arial" w:hAnsi="Arial" w:cs="Arial"/>
          <w:color w:val="000000" w:themeColor="text1"/>
          <w:shd w:val="clear" w:color="auto" w:fill="FFFFFF"/>
          <w:lang w:val="en"/>
        </w:rPr>
        <w:t>2016</w:t>
      </w:r>
      <w:r w:rsidR="00FC5FDA">
        <w:rPr>
          <w:rFonts w:ascii="Arial" w:hAnsi="Arial" w:cs="Arial"/>
          <w:color w:val="000000" w:themeColor="text1"/>
          <w:shd w:val="clear" w:color="auto" w:fill="FFFFFF"/>
          <w:lang w:val="en"/>
        </w:rPr>
        <w:t>)</w:t>
      </w:r>
      <w:r w:rsidR="00FC5FDA" w:rsidRPr="001952DC">
        <w:rPr>
          <w:rFonts w:ascii="Arial" w:hAnsi="Arial" w:cs="Arial"/>
          <w:color w:val="000000" w:themeColor="text1"/>
          <w:shd w:val="clear" w:color="auto" w:fill="FFFFFF"/>
          <w:lang w:val="en"/>
        </w:rPr>
        <w:t>.</w:t>
      </w:r>
      <w:r w:rsidR="00FC5FDA">
        <w:rPr>
          <w:rFonts w:ascii="Arial" w:hAnsi="Arial" w:cs="Arial"/>
          <w:color w:val="000000" w:themeColor="text1"/>
          <w:shd w:val="clear" w:color="auto" w:fill="FFFFFF"/>
          <w:lang w:val="en"/>
        </w:rPr>
        <w:t xml:space="preserve"> </w:t>
      </w:r>
      <w:r w:rsidRPr="00FC5FDA">
        <w:rPr>
          <w:rStyle w:val="Emphasis"/>
          <w:rFonts w:ascii="Arial" w:hAnsi="Arial" w:cs="Arial"/>
          <w:color w:val="000000" w:themeColor="text1"/>
          <w:shd w:val="clear" w:color="auto" w:fill="FFFFFF"/>
          <w:lang w:val="en"/>
        </w:rPr>
        <w:t>Managing the supply of NHS clinical staff in England</w:t>
      </w:r>
      <w:r w:rsidRPr="00FC5FDA">
        <w:rPr>
          <w:rFonts w:ascii="Arial" w:hAnsi="Arial" w:cs="Arial"/>
          <w:color w:val="000000" w:themeColor="text1"/>
          <w:shd w:val="clear" w:color="auto" w:fill="FFFFFF"/>
          <w:lang w:val="en"/>
        </w:rPr>
        <w:t>,</w:t>
      </w:r>
      <w:r w:rsidRPr="001952DC">
        <w:rPr>
          <w:rFonts w:ascii="Arial" w:hAnsi="Arial" w:cs="Arial"/>
          <w:color w:val="000000" w:themeColor="text1"/>
          <w:shd w:val="clear" w:color="auto" w:fill="FFFFFF"/>
          <w:lang w:val="en"/>
        </w:rPr>
        <w:t xml:space="preserve"> London, National Audit Office, </w:t>
      </w:r>
    </w:p>
    <w:p w14:paraId="554A7343" w14:textId="130D3A44" w:rsidR="00C574D6" w:rsidRPr="001952DC" w:rsidRDefault="001E2F6A" w:rsidP="00A258C6">
      <w:pPr>
        <w:pStyle w:val="ListParagraph"/>
        <w:numPr>
          <w:ilvl w:val="0"/>
          <w:numId w:val="1"/>
        </w:numPr>
        <w:spacing w:line="360" w:lineRule="auto"/>
        <w:jc w:val="both"/>
        <w:rPr>
          <w:rFonts w:ascii="Arial" w:hAnsi="Arial" w:cs="Arial"/>
          <w:color w:val="000000" w:themeColor="text1"/>
        </w:rPr>
      </w:pPr>
      <w:r w:rsidRPr="001952DC">
        <w:rPr>
          <w:rFonts w:ascii="Arial" w:hAnsi="Arial" w:cs="Arial"/>
          <w:color w:val="000000" w:themeColor="text1"/>
          <w:shd w:val="clear" w:color="auto" w:fill="FFFFFF"/>
          <w:lang w:val="en"/>
        </w:rPr>
        <w:t xml:space="preserve">Wadsworth, J., Dhingra, S., Ottaviano, G., &amp; Van Reenen, J., </w:t>
      </w:r>
      <w:r w:rsidR="00FC5FDA">
        <w:rPr>
          <w:rFonts w:ascii="Arial" w:hAnsi="Arial" w:cs="Arial"/>
          <w:color w:val="000000" w:themeColor="text1"/>
          <w:shd w:val="clear" w:color="auto" w:fill="FFFFFF"/>
          <w:lang w:val="en"/>
        </w:rPr>
        <w:t>(</w:t>
      </w:r>
      <w:r w:rsidR="00FC5FDA" w:rsidRPr="001952DC">
        <w:rPr>
          <w:rFonts w:ascii="Arial" w:hAnsi="Arial" w:cs="Arial"/>
          <w:color w:val="000000" w:themeColor="text1"/>
          <w:shd w:val="clear" w:color="auto" w:fill="FFFFFF"/>
          <w:lang w:val="en"/>
        </w:rPr>
        <w:t>2016</w:t>
      </w:r>
      <w:r w:rsidR="00FC5FDA">
        <w:rPr>
          <w:rFonts w:ascii="Arial" w:hAnsi="Arial" w:cs="Arial"/>
          <w:color w:val="000000" w:themeColor="text1"/>
          <w:shd w:val="clear" w:color="auto" w:fill="FFFFFF"/>
          <w:lang w:val="en"/>
        </w:rPr>
        <w:t>)</w:t>
      </w:r>
      <w:r w:rsidR="00FC5FDA" w:rsidRPr="001952DC">
        <w:rPr>
          <w:rFonts w:ascii="Arial" w:hAnsi="Arial" w:cs="Arial"/>
          <w:color w:val="000000" w:themeColor="text1"/>
          <w:shd w:val="clear" w:color="auto" w:fill="FFFFFF"/>
          <w:lang w:val="en"/>
        </w:rPr>
        <w:t>.</w:t>
      </w:r>
      <w:r w:rsidR="00FC5FDA" w:rsidRPr="00FC5FDA">
        <w:rPr>
          <w:rFonts w:ascii="Arial" w:hAnsi="Arial" w:cs="Arial"/>
          <w:i/>
          <w:iCs/>
          <w:color w:val="000000" w:themeColor="text1"/>
          <w:shd w:val="clear" w:color="auto" w:fill="FFFFFF"/>
          <w:lang w:val="en"/>
        </w:rPr>
        <w:t xml:space="preserve"> </w:t>
      </w:r>
      <w:r w:rsidRPr="00FC5FDA">
        <w:rPr>
          <w:rFonts w:ascii="Arial" w:hAnsi="Arial" w:cs="Arial"/>
          <w:i/>
          <w:iCs/>
          <w:color w:val="000000" w:themeColor="text1"/>
          <w:shd w:val="clear" w:color="auto" w:fill="FFFFFF"/>
          <w:lang w:val="en"/>
        </w:rPr>
        <w:t>‘Brexit and the impact of immigration on the UK’</w:t>
      </w:r>
      <w:r w:rsidRPr="001952DC">
        <w:rPr>
          <w:rFonts w:ascii="Arial" w:hAnsi="Arial" w:cs="Arial"/>
          <w:color w:val="000000" w:themeColor="text1"/>
          <w:shd w:val="clear" w:color="auto" w:fill="FFFFFF"/>
          <w:lang w:val="en"/>
        </w:rPr>
        <w:t>, </w:t>
      </w:r>
      <w:r w:rsidRPr="001952DC">
        <w:rPr>
          <w:rStyle w:val="Emphasis"/>
          <w:rFonts w:ascii="Arial" w:hAnsi="Arial" w:cs="Arial"/>
          <w:i w:val="0"/>
          <w:iCs w:val="0"/>
          <w:color w:val="000000" w:themeColor="text1"/>
          <w:shd w:val="clear" w:color="auto" w:fill="FFFFFF"/>
          <w:lang w:val="en"/>
        </w:rPr>
        <w:t>CEP Brexit Analysis n° 5</w:t>
      </w:r>
      <w:r w:rsidRPr="001952DC">
        <w:rPr>
          <w:rFonts w:ascii="Arial" w:hAnsi="Arial" w:cs="Arial"/>
          <w:color w:val="000000" w:themeColor="text1"/>
          <w:shd w:val="clear" w:color="auto" w:fill="FFFFFF"/>
          <w:lang w:val="en"/>
        </w:rPr>
        <w:t>, London, London School of Economics</w:t>
      </w:r>
      <w:r w:rsidR="00FC5FDA">
        <w:rPr>
          <w:rFonts w:ascii="Arial" w:hAnsi="Arial" w:cs="Arial"/>
          <w:color w:val="000000" w:themeColor="text1"/>
          <w:shd w:val="clear" w:color="auto" w:fill="FFFFFF"/>
          <w:lang w:val="en"/>
        </w:rPr>
        <w:t>.</w:t>
      </w:r>
    </w:p>
    <w:sectPr w:rsidR="00C574D6" w:rsidRPr="001952DC" w:rsidSect="00E91C6E">
      <w:pgSz w:w="11906" w:h="16838"/>
      <w:pgMar w:top="1440" w:right="1440" w:bottom="1440" w:left="1440" w:header="708" w:footer="708" w:gutter="0"/>
      <w:pgNumType w:start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82563CF" w14:textId="77777777" w:rsidR="0055206D" w:rsidRDefault="0055206D" w:rsidP="003833F8">
      <w:pPr>
        <w:spacing w:after="0" w:line="240" w:lineRule="auto"/>
      </w:pPr>
      <w:r>
        <w:separator/>
      </w:r>
    </w:p>
  </w:endnote>
  <w:endnote w:type="continuationSeparator" w:id="0">
    <w:p w14:paraId="18DAB732" w14:textId="77777777" w:rsidR="0055206D" w:rsidRDefault="0055206D" w:rsidP="003833F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2579324" w14:textId="77777777" w:rsidR="0055206D" w:rsidRDefault="0055206D" w:rsidP="003833F8">
      <w:pPr>
        <w:spacing w:after="0" w:line="240" w:lineRule="auto"/>
      </w:pPr>
      <w:r>
        <w:separator/>
      </w:r>
    </w:p>
  </w:footnote>
  <w:footnote w:type="continuationSeparator" w:id="0">
    <w:p w14:paraId="7D03EB71" w14:textId="77777777" w:rsidR="0055206D" w:rsidRDefault="0055206D" w:rsidP="003833F8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34A619A"/>
    <w:multiLevelType w:val="hybridMultilevel"/>
    <w:tmpl w:val="5EF0ACCA"/>
    <w:lvl w:ilvl="0" w:tplc="6682F7F0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32B24674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27B01646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CB3080D0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1E261122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A72A6146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5860E62A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7A208A0C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8940DF12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1" w15:restartNumberingAfterBreak="0">
    <w:nsid w:val="12085D90"/>
    <w:multiLevelType w:val="hybridMultilevel"/>
    <w:tmpl w:val="2A1A988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22EF5325"/>
    <w:multiLevelType w:val="hybridMultilevel"/>
    <w:tmpl w:val="B420BD1C"/>
    <w:lvl w:ilvl="0" w:tplc="0809000F">
      <w:start w:val="1"/>
      <w:numFmt w:val="decimal"/>
      <w:lvlText w:val="%1."/>
      <w:lvlJc w:val="left"/>
      <w:pPr>
        <w:ind w:left="786" w:hanging="360"/>
      </w:pPr>
    </w:lvl>
    <w:lvl w:ilvl="1" w:tplc="08090019" w:tentative="1">
      <w:start w:val="1"/>
      <w:numFmt w:val="lowerLetter"/>
      <w:lvlText w:val="%2."/>
      <w:lvlJc w:val="left"/>
      <w:pPr>
        <w:ind w:left="1506" w:hanging="360"/>
      </w:pPr>
    </w:lvl>
    <w:lvl w:ilvl="2" w:tplc="0809001B" w:tentative="1">
      <w:start w:val="1"/>
      <w:numFmt w:val="lowerRoman"/>
      <w:lvlText w:val="%3."/>
      <w:lvlJc w:val="right"/>
      <w:pPr>
        <w:ind w:left="2226" w:hanging="180"/>
      </w:pPr>
    </w:lvl>
    <w:lvl w:ilvl="3" w:tplc="0809000F" w:tentative="1">
      <w:start w:val="1"/>
      <w:numFmt w:val="decimal"/>
      <w:lvlText w:val="%4."/>
      <w:lvlJc w:val="left"/>
      <w:pPr>
        <w:ind w:left="2946" w:hanging="360"/>
      </w:pPr>
    </w:lvl>
    <w:lvl w:ilvl="4" w:tplc="08090019" w:tentative="1">
      <w:start w:val="1"/>
      <w:numFmt w:val="lowerLetter"/>
      <w:lvlText w:val="%5."/>
      <w:lvlJc w:val="left"/>
      <w:pPr>
        <w:ind w:left="3666" w:hanging="360"/>
      </w:pPr>
    </w:lvl>
    <w:lvl w:ilvl="5" w:tplc="0809001B" w:tentative="1">
      <w:start w:val="1"/>
      <w:numFmt w:val="lowerRoman"/>
      <w:lvlText w:val="%6."/>
      <w:lvlJc w:val="right"/>
      <w:pPr>
        <w:ind w:left="4386" w:hanging="180"/>
      </w:pPr>
    </w:lvl>
    <w:lvl w:ilvl="6" w:tplc="0809000F" w:tentative="1">
      <w:start w:val="1"/>
      <w:numFmt w:val="decimal"/>
      <w:lvlText w:val="%7."/>
      <w:lvlJc w:val="left"/>
      <w:pPr>
        <w:ind w:left="5106" w:hanging="360"/>
      </w:pPr>
    </w:lvl>
    <w:lvl w:ilvl="7" w:tplc="08090019" w:tentative="1">
      <w:start w:val="1"/>
      <w:numFmt w:val="lowerLetter"/>
      <w:lvlText w:val="%8."/>
      <w:lvlJc w:val="left"/>
      <w:pPr>
        <w:ind w:left="5826" w:hanging="360"/>
      </w:pPr>
    </w:lvl>
    <w:lvl w:ilvl="8" w:tplc="080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3" w15:restartNumberingAfterBreak="0">
    <w:nsid w:val="2E93096F"/>
    <w:multiLevelType w:val="hybridMultilevel"/>
    <w:tmpl w:val="126C065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66076DAB"/>
    <w:multiLevelType w:val="hybridMultilevel"/>
    <w:tmpl w:val="D25A7A64"/>
    <w:lvl w:ilvl="0" w:tplc="80D63886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7F774124"/>
    <w:multiLevelType w:val="hybridMultilevel"/>
    <w:tmpl w:val="28407856"/>
    <w:lvl w:ilvl="0" w:tplc="3C4A53AA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797603244">
    <w:abstractNumId w:val="2"/>
  </w:num>
  <w:num w:numId="2" w16cid:durableId="1903371627">
    <w:abstractNumId w:val="4"/>
  </w:num>
  <w:num w:numId="3" w16cid:durableId="122233198">
    <w:abstractNumId w:val="5"/>
  </w:num>
  <w:num w:numId="4" w16cid:durableId="1402680900">
    <w:abstractNumId w:val="1"/>
  </w:num>
  <w:num w:numId="5" w16cid:durableId="817696846">
    <w:abstractNumId w:val="0"/>
  </w:num>
  <w:num w:numId="6" w16cid:durableId="802506066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840D8"/>
    <w:rsid w:val="0000251A"/>
    <w:rsid w:val="00005F6E"/>
    <w:rsid w:val="00007D05"/>
    <w:rsid w:val="00010E3D"/>
    <w:rsid w:val="0001198B"/>
    <w:rsid w:val="000128B7"/>
    <w:rsid w:val="000159A3"/>
    <w:rsid w:val="00015A55"/>
    <w:rsid w:val="0001674C"/>
    <w:rsid w:val="000175CA"/>
    <w:rsid w:val="000252A6"/>
    <w:rsid w:val="00031B76"/>
    <w:rsid w:val="0003740D"/>
    <w:rsid w:val="00041241"/>
    <w:rsid w:val="000414CE"/>
    <w:rsid w:val="00041F8A"/>
    <w:rsid w:val="00043F22"/>
    <w:rsid w:val="00046F26"/>
    <w:rsid w:val="000576B0"/>
    <w:rsid w:val="00065915"/>
    <w:rsid w:val="00071EE2"/>
    <w:rsid w:val="00097EE3"/>
    <w:rsid w:val="000A107F"/>
    <w:rsid w:val="000A28BE"/>
    <w:rsid w:val="000A2E1D"/>
    <w:rsid w:val="000A60C0"/>
    <w:rsid w:val="000B67D7"/>
    <w:rsid w:val="000C5010"/>
    <w:rsid w:val="000C7D76"/>
    <w:rsid w:val="000D0F38"/>
    <w:rsid w:val="000D3DE5"/>
    <w:rsid w:val="000D45FF"/>
    <w:rsid w:val="000E4824"/>
    <w:rsid w:val="000E513F"/>
    <w:rsid w:val="000E5527"/>
    <w:rsid w:val="000F04EE"/>
    <w:rsid w:val="000F201B"/>
    <w:rsid w:val="000F2113"/>
    <w:rsid w:val="000F53D6"/>
    <w:rsid w:val="000F7BFC"/>
    <w:rsid w:val="00106358"/>
    <w:rsid w:val="001078B1"/>
    <w:rsid w:val="001160F9"/>
    <w:rsid w:val="00117A07"/>
    <w:rsid w:val="0012481A"/>
    <w:rsid w:val="00126EE9"/>
    <w:rsid w:val="00132F99"/>
    <w:rsid w:val="00142EA7"/>
    <w:rsid w:val="00146844"/>
    <w:rsid w:val="00146E67"/>
    <w:rsid w:val="001472A5"/>
    <w:rsid w:val="00147D4D"/>
    <w:rsid w:val="00152A8C"/>
    <w:rsid w:val="00156F11"/>
    <w:rsid w:val="00156FA7"/>
    <w:rsid w:val="0015715A"/>
    <w:rsid w:val="00161968"/>
    <w:rsid w:val="00161E9C"/>
    <w:rsid w:val="00170D75"/>
    <w:rsid w:val="00171F02"/>
    <w:rsid w:val="0017355C"/>
    <w:rsid w:val="00177CE1"/>
    <w:rsid w:val="0018160D"/>
    <w:rsid w:val="001828BA"/>
    <w:rsid w:val="00182C18"/>
    <w:rsid w:val="001839A6"/>
    <w:rsid w:val="001840D8"/>
    <w:rsid w:val="00185187"/>
    <w:rsid w:val="00185197"/>
    <w:rsid w:val="00185C9A"/>
    <w:rsid w:val="00185DBB"/>
    <w:rsid w:val="001862DC"/>
    <w:rsid w:val="00193D73"/>
    <w:rsid w:val="001952DC"/>
    <w:rsid w:val="001A33C4"/>
    <w:rsid w:val="001A51EB"/>
    <w:rsid w:val="001B142D"/>
    <w:rsid w:val="001B348E"/>
    <w:rsid w:val="001B35FE"/>
    <w:rsid w:val="001B69F4"/>
    <w:rsid w:val="001C0CF9"/>
    <w:rsid w:val="001C28AC"/>
    <w:rsid w:val="001D52AF"/>
    <w:rsid w:val="001D5AB5"/>
    <w:rsid w:val="001D6D0A"/>
    <w:rsid w:val="001E2F6A"/>
    <w:rsid w:val="001E61E0"/>
    <w:rsid w:val="001F440D"/>
    <w:rsid w:val="001F47F4"/>
    <w:rsid w:val="001F6BD1"/>
    <w:rsid w:val="0020204B"/>
    <w:rsid w:val="002021FE"/>
    <w:rsid w:val="0020446D"/>
    <w:rsid w:val="00223AC9"/>
    <w:rsid w:val="00232DF1"/>
    <w:rsid w:val="00235A18"/>
    <w:rsid w:val="00235FD0"/>
    <w:rsid w:val="002427A9"/>
    <w:rsid w:val="00244E8B"/>
    <w:rsid w:val="00255493"/>
    <w:rsid w:val="00255CF6"/>
    <w:rsid w:val="00256017"/>
    <w:rsid w:val="002626BF"/>
    <w:rsid w:val="002758C4"/>
    <w:rsid w:val="00276C8F"/>
    <w:rsid w:val="00280607"/>
    <w:rsid w:val="00283AC9"/>
    <w:rsid w:val="00285AD2"/>
    <w:rsid w:val="00292C98"/>
    <w:rsid w:val="00293C86"/>
    <w:rsid w:val="0029458C"/>
    <w:rsid w:val="00295097"/>
    <w:rsid w:val="0029596E"/>
    <w:rsid w:val="0029682A"/>
    <w:rsid w:val="002970A2"/>
    <w:rsid w:val="002A04CC"/>
    <w:rsid w:val="002B087B"/>
    <w:rsid w:val="002B1205"/>
    <w:rsid w:val="002B2F2A"/>
    <w:rsid w:val="002C0CD6"/>
    <w:rsid w:val="002C3CEA"/>
    <w:rsid w:val="002C64CB"/>
    <w:rsid w:val="002C7430"/>
    <w:rsid w:val="002D2BAC"/>
    <w:rsid w:val="002D3EA9"/>
    <w:rsid w:val="002D5EDE"/>
    <w:rsid w:val="002D682D"/>
    <w:rsid w:val="002D7982"/>
    <w:rsid w:val="002E33AF"/>
    <w:rsid w:val="002E4C36"/>
    <w:rsid w:val="002F4718"/>
    <w:rsid w:val="002F6B96"/>
    <w:rsid w:val="00302032"/>
    <w:rsid w:val="0030442E"/>
    <w:rsid w:val="003046A6"/>
    <w:rsid w:val="00304A6C"/>
    <w:rsid w:val="003054CF"/>
    <w:rsid w:val="00313AD3"/>
    <w:rsid w:val="00320BFC"/>
    <w:rsid w:val="00321B10"/>
    <w:rsid w:val="003316ED"/>
    <w:rsid w:val="0033208E"/>
    <w:rsid w:val="00335F8F"/>
    <w:rsid w:val="00344F0C"/>
    <w:rsid w:val="00345EEE"/>
    <w:rsid w:val="0034774A"/>
    <w:rsid w:val="003507CA"/>
    <w:rsid w:val="00353336"/>
    <w:rsid w:val="00355D2E"/>
    <w:rsid w:val="003614A6"/>
    <w:rsid w:val="00365953"/>
    <w:rsid w:val="00371678"/>
    <w:rsid w:val="003833F8"/>
    <w:rsid w:val="003878D0"/>
    <w:rsid w:val="0039485D"/>
    <w:rsid w:val="0039791B"/>
    <w:rsid w:val="003A0120"/>
    <w:rsid w:val="003A020A"/>
    <w:rsid w:val="003A7592"/>
    <w:rsid w:val="003B31F2"/>
    <w:rsid w:val="003B6FE0"/>
    <w:rsid w:val="003C6B73"/>
    <w:rsid w:val="003D2C01"/>
    <w:rsid w:val="003D2D47"/>
    <w:rsid w:val="003D669F"/>
    <w:rsid w:val="003E1E69"/>
    <w:rsid w:val="003E2F0C"/>
    <w:rsid w:val="003E5662"/>
    <w:rsid w:val="003E67CB"/>
    <w:rsid w:val="003F4960"/>
    <w:rsid w:val="00400C5C"/>
    <w:rsid w:val="0040185B"/>
    <w:rsid w:val="00403542"/>
    <w:rsid w:val="00403F57"/>
    <w:rsid w:val="00404026"/>
    <w:rsid w:val="0040586E"/>
    <w:rsid w:val="004159B3"/>
    <w:rsid w:val="0041644B"/>
    <w:rsid w:val="00422C4B"/>
    <w:rsid w:val="0042525E"/>
    <w:rsid w:val="00426D6E"/>
    <w:rsid w:val="00427896"/>
    <w:rsid w:val="0043698B"/>
    <w:rsid w:val="00442627"/>
    <w:rsid w:val="00442FC3"/>
    <w:rsid w:val="004445F2"/>
    <w:rsid w:val="0044769B"/>
    <w:rsid w:val="00462138"/>
    <w:rsid w:val="0046762F"/>
    <w:rsid w:val="004678C3"/>
    <w:rsid w:val="00470307"/>
    <w:rsid w:val="00470487"/>
    <w:rsid w:val="00471E34"/>
    <w:rsid w:val="00477CBF"/>
    <w:rsid w:val="00481F66"/>
    <w:rsid w:val="0048430D"/>
    <w:rsid w:val="004865BA"/>
    <w:rsid w:val="00486813"/>
    <w:rsid w:val="00487BD2"/>
    <w:rsid w:val="00490C76"/>
    <w:rsid w:val="00492220"/>
    <w:rsid w:val="004A112B"/>
    <w:rsid w:val="004A36E6"/>
    <w:rsid w:val="004A4499"/>
    <w:rsid w:val="004B01F0"/>
    <w:rsid w:val="004B39F7"/>
    <w:rsid w:val="004B5118"/>
    <w:rsid w:val="004B6AB4"/>
    <w:rsid w:val="004B79AB"/>
    <w:rsid w:val="004C0F25"/>
    <w:rsid w:val="004C22D9"/>
    <w:rsid w:val="004C7240"/>
    <w:rsid w:val="004D0A0D"/>
    <w:rsid w:val="004D1153"/>
    <w:rsid w:val="004D5595"/>
    <w:rsid w:val="004D7A7F"/>
    <w:rsid w:val="004D7BB2"/>
    <w:rsid w:val="004E2D8A"/>
    <w:rsid w:val="004E37C4"/>
    <w:rsid w:val="004E6309"/>
    <w:rsid w:val="004F1E52"/>
    <w:rsid w:val="004F2798"/>
    <w:rsid w:val="004F6AC4"/>
    <w:rsid w:val="00500678"/>
    <w:rsid w:val="00501BCE"/>
    <w:rsid w:val="00510B36"/>
    <w:rsid w:val="00511779"/>
    <w:rsid w:val="00516D07"/>
    <w:rsid w:val="00517281"/>
    <w:rsid w:val="00517768"/>
    <w:rsid w:val="005232A9"/>
    <w:rsid w:val="00525103"/>
    <w:rsid w:val="005277D3"/>
    <w:rsid w:val="00530420"/>
    <w:rsid w:val="005320B0"/>
    <w:rsid w:val="005323B2"/>
    <w:rsid w:val="0053265D"/>
    <w:rsid w:val="00537659"/>
    <w:rsid w:val="005432A8"/>
    <w:rsid w:val="00543C0D"/>
    <w:rsid w:val="0054523A"/>
    <w:rsid w:val="00545CC5"/>
    <w:rsid w:val="00547DBB"/>
    <w:rsid w:val="0055206D"/>
    <w:rsid w:val="005545A3"/>
    <w:rsid w:val="00572264"/>
    <w:rsid w:val="005733EC"/>
    <w:rsid w:val="0057354F"/>
    <w:rsid w:val="0057545C"/>
    <w:rsid w:val="005775DE"/>
    <w:rsid w:val="00585F20"/>
    <w:rsid w:val="00586F20"/>
    <w:rsid w:val="00587E6D"/>
    <w:rsid w:val="005A127A"/>
    <w:rsid w:val="005A274D"/>
    <w:rsid w:val="005A2867"/>
    <w:rsid w:val="005B42BC"/>
    <w:rsid w:val="005B4504"/>
    <w:rsid w:val="005B526E"/>
    <w:rsid w:val="005B541C"/>
    <w:rsid w:val="005D00B7"/>
    <w:rsid w:val="005D1FB2"/>
    <w:rsid w:val="005D5D81"/>
    <w:rsid w:val="005D609D"/>
    <w:rsid w:val="005E18DA"/>
    <w:rsid w:val="005E296F"/>
    <w:rsid w:val="005E5EEE"/>
    <w:rsid w:val="005F3FF2"/>
    <w:rsid w:val="005F45AB"/>
    <w:rsid w:val="0060080E"/>
    <w:rsid w:val="006029FA"/>
    <w:rsid w:val="006048AC"/>
    <w:rsid w:val="00604D04"/>
    <w:rsid w:val="006103F5"/>
    <w:rsid w:val="006117E0"/>
    <w:rsid w:val="006129A1"/>
    <w:rsid w:val="006136D5"/>
    <w:rsid w:val="006158E9"/>
    <w:rsid w:val="00615C85"/>
    <w:rsid w:val="0062192B"/>
    <w:rsid w:val="006235C1"/>
    <w:rsid w:val="0062660E"/>
    <w:rsid w:val="00626C70"/>
    <w:rsid w:val="0062766D"/>
    <w:rsid w:val="00630062"/>
    <w:rsid w:val="00630390"/>
    <w:rsid w:val="00632F0E"/>
    <w:rsid w:val="00634037"/>
    <w:rsid w:val="00641B22"/>
    <w:rsid w:val="00643BEE"/>
    <w:rsid w:val="006444AD"/>
    <w:rsid w:val="00644BB6"/>
    <w:rsid w:val="0065205D"/>
    <w:rsid w:val="00652551"/>
    <w:rsid w:val="00653C96"/>
    <w:rsid w:val="00655839"/>
    <w:rsid w:val="00665778"/>
    <w:rsid w:val="00671898"/>
    <w:rsid w:val="00674AB5"/>
    <w:rsid w:val="00682275"/>
    <w:rsid w:val="00694EE2"/>
    <w:rsid w:val="006A5002"/>
    <w:rsid w:val="006B69C9"/>
    <w:rsid w:val="006B729C"/>
    <w:rsid w:val="006B7370"/>
    <w:rsid w:val="006C05FA"/>
    <w:rsid w:val="006C4880"/>
    <w:rsid w:val="006C5248"/>
    <w:rsid w:val="006D6E5F"/>
    <w:rsid w:val="006E2123"/>
    <w:rsid w:val="006E38BD"/>
    <w:rsid w:val="006F18A2"/>
    <w:rsid w:val="006F3028"/>
    <w:rsid w:val="006F7144"/>
    <w:rsid w:val="007033EC"/>
    <w:rsid w:val="0071387D"/>
    <w:rsid w:val="00722BCC"/>
    <w:rsid w:val="00725220"/>
    <w:rsid w:val="0072549F"/>
    <w:rsid w:val="00731277"/>
    <w:rsid w:val="00737B30"/>
    <w:rsid w:val="00741720"/>
    <w:rsid w:val="00742BDF"/>
    <w:rsid w:val="00747261"/>
    <w:rsid w:val="00751CCB"/>
    <w:rsid w:val="00753B1C"/>
    <w:rsid w:val="0075519E"/>
    <w:rsid w:val="007609DE"/>
    <w:rsid w:val="0076154D"/>
    <w:rsid w:val="00764380"/>
    <w:rsid w:val="007656A2"/>
    <w:rsid w:val="00765AA3"/>
    <w:rsid w:val="0076735C"/>
    <w:rsid w:val="007709FB"/>
    <w:rsid w:val="00771367"/>
    <w:rsid w:val="007777BB"/>
    <w:rsid w:val="00780A3F"/>
    <w:rsid w:val="00780CBD"/>
    <w:rsid w:val="00784073"/>
    <w:rsid w:val="007942B3"/>
    <w:rsid w:val="00795D75"/>
    <w:rsid w:val="007A15BC"/>
    <w:rsid w:val="007B1836"/>
    <w:rsid w:val="007B20AB"/>
    <w:rsid w:val="007B3B36"/>
    <w:rsid w:val="007B4A03"/>
    <w:rsid w:val="007C0F89"/>
    <w:rsid w:val="007D065C"/>
    <w:rsid w:val="007D0F59"/>
    <w:rsid w:val="007D5EAD"/>
    <w:rsid w:val="007D6802"/>
    <w:rsid w:val="007D698D"/>
    <w:rsid w:val="007D7ACB"/>
    <w:rsid w:val="007E46B8"/>
    <w:rsid w:val="007F1719"/>
    <w:rsid w:val="008000FD"/>
    <w:rsid w:val="008054EC"/>
    <w:rsid w:val="00812814"/>
    <w:rsid w:val="00815AC4"/>
    <w:rsid w:val="00816046"/>
    <w:rsid w:val="00821396"/>
    <w:rsid w:val="008225A7"/>
    <w:rsid w:val="008225F7"/>
    <w:rsid w:val="008267B5"/>
    <w:rsid w:val="0083005D"/>
    <w:rsid w:val="00831E8A"/>
    <w:rsid w:val="008346B4"/>
    <w:rsid w:val="00835870"/>
    <w:rsid w:val="008425BC"/>
    <w:rsid w:val="008462AF"/>
    <w:rsid w:val="008531A1"/>
    <w:rsid w:val="00861A4F"/>
    <w:rsid w:val="008624C3"/>
    <w:rsid w:val="00865082"/>
    <w:rsid w:val="0086570D"/>
    <w:rsid w:val="008674D9"/>
    <w:rsid w:val="008705B5"/>
    <w:rsid w:val="008808BB"/>
    <w:rsid w:val="00882BAC"/>
    <w:rsid w:val="008857AE"/>
    <w:rsid w:val="00887D53"/>
    <w:rsid w:val="00890CBC"/>
    <w:rsid w:val="0089373B"/>
    <w:rsid w:val="008968C3"/>
    <w:rsid w:val="00896F0B"/>
    <w:rsid w:val="008972EF"/>
    <w:rsid w:val="008A3871"/>
    <w:rsid w:val="008A5348"/>
    <w:rsid w:val="008A6412"/>
    <w:rsid w:val="008A782E"/>
    <w:rsid w:val="008B0E6E"/>
    <w:rsid w:val="008C009E"/>
    <w:rsid w:val="008C235E"/>
    <w:rsid w:val="008C6F85"/>
    <w:rsid w:val="008D084C"/>
    <w:rsid w:val="008D3D23"/>
    <w:rsid w:val="008D7D79"/>
    <w:rsid w:val="008E0986"/>
    <w:rsid w:val="008E1F59"/>
    <w:rsid w:val="008E220E"/>
    <w:rsid w:val="008E683B"/>
    <w:rsid w:val="008F0DF9"/>
    <w:rsid w:val="008F1312"/>
    <w:rsid w:val="008F1D63"/>
    <w:rsid w:val="008F2D48"/>
    <w:rsid w:val="008F2EFA"/>
    <w:rsid w:val="008F33A8"/>
    <w:rsid w:val="00900040"/>
    <w:rsid w:val="00900902"/>
    <w:rsid w:val="00907C30"/>
    <w:rsid w:val="00907E07"/>
    <w:rsid w:val="00913FB1"/>
    <w:rsid w:val="009150C1"/>
    <w:rsid w:val="00916E74"/>
    <w:rsid w:val="009264DE"/>
    <w:rsid w:val="00932C17"/>
    <w:rsid w:val="0093624C"/>
    <w:rsid w:val="0094097A"/>
    <w:rsid w:val="00942725"/>
    <w:rsid w:val="00952F71"/>
    <w:rsid w:val="00954260"/>
    <w:rsid w:val="0095608B"/>
    <w:rsid w:val="00956112"/>
    <w:rsid w:val="00963B0D"/>
    <w:rsid w:val="00965D2E"/>
    <w:rsid w:val="00966788"/>
    <w:rsid w:val="00967D29"/>
    <w:rsid w:val="00973161"/>
    <w:rsid w:val="00973312"/>
    <w:rsid w:val="00973737"/>
    <w:rsid w:val="00977B42"/>
    <w:rsid w:val="00981057"/>
    <w:rsid w:val="0098586C"/>
    <w:rsid w:val="00990B49"/>
    <w:rsid w:val="00995E40"/>
    <w:rsid w:val="009A1F09"/>
    <w:rsid w:val="009A7346"/>
    <w:rsid w:val="009B003B"/>
    <w:rsid w:val="009B034F"/>
    <w:rsid w:val="009B0D2F"/>
    <w:rsid w:val="009B0D4D"/>
    <w:rsid w:val="009B181A"/>
    <w:rsid w:val="009B4056"/>
    <w:rsid w:val="009B4F3C"/>
    <w:rsid w:val="009C3E16"/>
    <w:rsid w:val="009C5C5B"/>
    <w:rsid w:val="009C7D57"/>
    <w:rsid w:val="009D07AF"/>
    <w:rsid w:val="009D081C"/>
    <w:rsid w:val="009D283B"/>
    <w:rsid w:val="009D445B"/>
    <w:rsid w:val="009D6F72"/>
    <w:rsid w:val="009E0F14"/>
    <w:rsid w:val="009F3AAC"/>
    <w:rsid w:val="009F475A"/>
    <w:rsid w:val="009F5BB8"/>
    <w:rsid w:val="009F6E42"/>
    <w:rsid w:val="00A00D54"/>
    <w:rsid w:val="00A073E1"/>
    <w:rsid w:val="00A135B6"/>
    <w:rsid w:val="00A13E5A"/>
    <w:rsid w:val="00A16358"/>
    <w:rsid w:val="00A16D8E"/>
    <w:rsid w:val="00A20446"/>
    <w:rsid w:val="00A258C6"/>
    <w:rsid w:val="00A2788B"/>
    <w:rsid w:val="00A31315"/>
    <w:rsid w:val="00A43BF3"/>
    <w:rsid w:val="00A458B1"/>
    <w:rsid w:val="00A52119"/>
    <w:rsid w:val="00A63676"/>
    <w:rsid w:val="00A749DA"/>
    <w:rsid w:val="00A7721B"/>
    <w:rsid w:val="00A8019E"/>
    <w:rsid w:val="00A80C30"/>
    <w:rsid w:val="00A823CA"/>
    <w:rsid w:val="00A918C8"/>
    <w:rsid w:val="00A9625C"/>
    <w:rsid w:val="00AA0050"/>
    <w:rsid w:val="00AA5A35"/>
    <w:rsid w:val="00AA5DA9"/>
    <w:rsid w:val="00AA6CD6"/>
    <w:rsid w:val="00AB4917"/>
    <w:rsid w:val="00AC2F0E"/>
    <w:rsid w:val="00AD2D74"/>
    <w:rsid w:val="00AD3B1B"/>
    <w:rsid w:val="00AE131E"/>
    <w:rsid w:val="00AE4CA5"/>
    <w:rsid w:val="00AE6059"/>
    <w:rsid w:val="00AF3227"/>
    <w:rsid w:val="00AF5EBF"/>
    <w:rsid w:val="00AF655F"/>
    <w:rsid w:val="00B04364"/>
    <w:rsid w:val="00B06986"/>
    <w:rsid w:val="00B06FC3"/>
    <w:rsid w:val="00B07490"/>
    <w:rsid w:val="00B16CFA"/>
    <w:rsid w:val="00B17EC6"/>
    <w:rsid w:val="00B26AD2"/>
    <w:rsid w:val="00B270DF"/>
    <w:rsid w:val="00B367DD"/>
    <w:rsid w:val="00B40512"/>
    <w:rsid w:val="00B418F0"/>
    <w:rsid w:val="00B5163B"/>
    <w:rsid w:val="00B533D0"/>
    <w:rsid w:val="00B554B6"/>
    <w:rsid w:val="00B57445"/>
    <w:rsid w:val="00B6044A"/>
    <w:rsid w:val="00B62795"/>
    <w:rsid w:val="00B63A8E"/>
    <w:rsid w:val="00B649D8"/>
    <w:rsid w:val="00B751C0"/>
    <w:rsid w:val="00B75DE4"/>
    <w:rsid w:val="00B835FD"/>
    <w:rsid w:val="00B90CCA"/>
    <w:rsid w:val="00BA734F"/>
    <w:rsid w:val="00BA7C74"/>
    <w:rsid w:val="00BB09C6"/>
    <w:rsid w:val="00BD69BA"/>
    <w:rsid w:val="00BE308F"/>
    <w:rsid w:val="00BF6711"/>
    <w:rsid w:val="00C00BD9"/>
    <w:rsid w:val="00C02701"/>
    <w:rsid w:val="00C05E9B"/>
    <w:rsid w:val="00C07A46"/>
    <w:rsid w:val="00C11C8A"/>
    <w:rsid w:val="00C12E21"/>
    <w:rsid w:val="00C139C4"/>
    <w:rsid w:val="00C17834"/>
    <w:rsid w:val="00C1785D"/>
    <w:rsid w:val="00C17CF8"/>
    <w:rsid w:val="00C218A2"/>
    <w:rsid w:val="00C327D6"/>
    <w:rsid w:val="00C33F1A"/>
    <w:rsid w:val="00C342E5"/>
    <w:rsid w:val="00C37AE1"/>
    <w:rsid w:val="00C37BC2"/>
    <w:rsid w:val="00C4458A"/>
    <w:rsid w:val="00C46354"/>
    <w:rsid w:val="00C476DF"/>
    <w:rsid w:val="00C5670E"/>
    <w:rsid w:val="00C574D6"/>
    <w:rsid w:val="00C62548"/>
    <w:rsid w:val="00C67EF3"/>
    <w:rsid w:val="00C75B0A"/>
    <w:rsid w:val="00C805EE"/>
    <w:rsid w:val="00C87923"/>
    <w:rsid w:val="00C915ED"/>
    <w:rsid w:val="00C915FC"/>
    <w:rsid w:val="00CA3E8E"/>
    <w:rsid w:val="00CB3045"/>
    <w:rsid w:val="00CB6351"/>
    <w:rsid w:val="00CC184E"/>
    <w:rsid w:val="00CC1FDF"/>
    <w:rsid w:val="00CC2691"/>
    <w:rsid w:val="00CC3021"/>
    <w:rsid w:val="00CD1A1B"/>
    <w:rsid w:val="00CD29F9"/>
    <w:rsid w:val="00CD5C42"/>
    <w:rsid w:val="00CE0DD7"/>
    <w:rsid w:val="00CE438D"/>
    <w:rsid w:val="00CE6538"/>
    <w:rsid w:val="00CF1547"/>
    <w:rsid w:val="00CF33ED"/>
    <w:rsid w:val="00CF46A4"/>
    <w:rsid w:val="00CF48BF"/>
    <w:rsid w:val="00CF5ACF"/>
    <w:rsid w:val="00CF72D0"/>
    <w:rsid w:val="00D03572"/>
    <w:rsid w:val="00D03769"/>
    <w:rsid w:val="00D06CB7"/>
    <w:rsid w:val="00D073C6"/>
    <w:rsid w:val="00D10AB9"/>
    <w:rsid w:val="00D1287E"/>
    <w:rsid w:val="00D23B08"/>
    <w:rsid w:val="00D30657"/>
    <w:rsid w:val="00D476A2"/>
    <w:rsid w:val="00D500ED"/>
    <w:rsid w:val="00D57B83"/>
    <w:rsid w:val="00D62F20"/>
    <w:rsid w:val="00D64A5C"/>
    <w:rsid w:val="00D66BCE"/>
    <w:rsid w:val="00D709B3"/>
    <w:rsid w:val="00D73291"/>
    <w:rsid w:val="00D73EA5"/>
    <w:rsid w:val="00D7412C"/>
    <w:rsid w:val="00D748F9"/>
    <w:rsid w:val="00D828EF"/>
    <w:rsid w:val="00D84607"/>
    <w:rsid w:val="00D87381"/>
    <w:rsid w:val="00D91955"/>
    <w:rsid w:val="00D952F1"/>
    <w:rsid w:val="00D9570F"/>
    <w:rsid w:val="00D96812"/>
    <w:rsid w:val="00D96D9E"/>
    <w:rsid w:val="00DA18E8"/>
    <w:rsid w:val="00DA6AFC"/>
    <w:rsid w:val="00DA75F5"/>
    <w:rsid w:val="00DA77CD"/>
    <w:rsid w:val="00DB4A38"/>
    <w:rsid w:val="00DB4F68"/>
    <w:rsid w:val="00DC131F"/>
    <w:rsid w:val="00DC5820"/>
    <w:rsid w:val="00DC5C2D"/>
    <w:rsid w:val="00DC744C"/>
    <w:rsid w:val="00DE0B12"/>
    <w:rsid w:val="00DE29AC"/>
    <w:rsid w:val="00DE3FCA"/>
    <w:rsid w:val="00DE63BD"/>
    <w:rsid w:val="00DF02A2"/>
    <w:rsid w:val="00DF5FC2"/>
    <w:rsid w:val="00E02F4B"/>
    <w:rsid w:val="00E05BF1"/>
    <w:rsid w:val="00E10CE5"/>
    <w:rsid w:val="00E11C12"/>
    <w:rsid w:val="00E11D98"/>
    <w:rsid w:val="00E132E8"/>
    <w:rsid w:val="00E15D5B"/>
    <w:rsid w:val="00E16891"/>
    <w:rsid w:val="00E211CC"/>
    <w:rsid w:val="00E22208"/>
    <w:rsid w:val="00E25FF8"/>
    <w:rsid w:val="00E2729C"/>
    <w:rsid w:val="00E3093A"/>
    <w:rsid w:val="00E31734"/>
    <w:rsid w:val="00E3355C"/>
    <w:rsid w:val="00E34187"/>
    <w:rsid w:val="00E43447"/>
    <w:rsid w:val="00E4530A"/>
    <w:rsid w:val="00E50BAA"/>
    <w:rsid w:val="00E564E9"/>
    <w:rsid w:val="00E57CEA"/>
    <w:rsid w:val="00E67BAD"/>
    <w:rsid w:val="00E712E1"/>
    <w:rsid w:val="00E734FB"/>
    <w:rsid w:val="00E739B8"/>
    <w:rsid w:val="00E75772"/>
    <w:rsid w:val="00E82487"/>
    <w:rsid w:val="00E86485"/>
    <w:rsid w:val="00E877D0"/>
    <w:rsid w:val="00E87D60"/>
    <w:rsid w:val="00E91C6E"/>
    <w:rsid w:val="00E96620"/>
    <w:rsid w:val="00E96B36"/>
    <w:rsid w:val="00EA11EC"/>
    <w:rsid w:val="00EA16F8"/>
    <w:rsid w:val="00EA352B"/>
    <w:rsid w:val="00EA3B92"/>
    <w:rsid w:val="00EB0EDC"/>
    <w:rsid w:val="00EB3B3A"/>
    <w:rsid w:val="00EB4F6A"/>
    <w:rsid w:val="00EB655E"/>
    <w:rsid w:val="00EC23AD"/>
    <w:rsid w:val="00EC4050"/>
    <w:rsid w:val="00EC407D"/>
    <w:rsid w:val="00ED37F0"/>
    <w:rsid w:val="00ED5D2B"/>
    <w:rsid w:val="00ED6220"/>
    <w:rsid w:val="00EE7604"/>
    <w:rsid w:val="00EF0182"/>
    <w:rsid w:val="00EF3CB1"/>
    <w:rsid w:val="00EF532C"/>
    <w:rsid w:val="00EF7A9E"/>
    <w:rsid w:val="00F028FA"/>
    <w:rsid w:val="00F036D6"/>
    <w:rsid w:val="00F102FA"/>
    <w:rsid w:val="00F138A0"/>
    <w:rsid w:val="00F1782D"/>
    <w:rsid w:val="00F20F64"/>
    <w:rsid w:val="00F241DC"/>
    <w:rsid w:val="00F27098"/>
    <w:rsid w:val="00F34672"/>
    <w:rsid w:val="00F36F26"/>
    <w:rsid w:val="00F41ED5"/>
    <w:rsid w:val="00F41F0D"/>
    <w:rsid w:val="00F45EC2"/>
    <w:rsid w:val="00F53672"/>
    <w:rsid w:val="00F53FA2"/>
    <w:rsid w:val="00F57891"/>
    <w:rsid w:val="00F604E8"/>
    <w:rsid w:val="00F626C7"/>
    <w:rsid w:val="00F65C11"/>
    <w:rsid w:val="00F70571"/>
    <w:rsid w:val="00F71B77"/>
    <w:rsid w:val="00F73705"/>
    <w:rsid w:val="00F76353"/>
    <w:rsid w:val="00F84A8A"/>
    <w:rsid w:val="00F8600B"/>
    <w:rsid w:val="00F86C76"/>
    <w:rsid w:val="00F870D3"/>
    <w:rsid w:val="00F903A5"/>
    <w:rsid w:val="00FA6B6E"/>
    <w:rsid w:val="00FC5FDA"/>
    <w:rsid w:val="00FD1317"/>
    <w:rsid w:val="00FD14FE"/>
    <w:rsid w:val="00FD164D"/>
    <w:rsid w:val="00FD18B6"/>
    <w:rsid w:val="00FD3021"/>
    <w:rsid w:val="00FD5E20"/>
    <w:rsid w:val="00FE3416"/>
    <w:rsid w:val="00FE39B1"/>
    <w:rsid w:val="00FE5154"/>
    <w:rsid w:val="00FE6ABE"/>
    <w:rsid w:val="00FF15B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A681DFC"/>
  <w15:chartTrackingRefBased/>
  <w15:docId w15:val="{14A5CC70-6C60-43FE-AD0F-476A44AC03F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GB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C46354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link w:val="NoSpacingChar"/>
    <w:uiPriority w:val="1"/>
    <w:qFormat/>
    <w:rsid w:val="00E91C6E"/>
    <w:pPr>
      <w:spacing w:after="0" w:line="240" w:lineRule="auto"/>
    </w:pPr>
    <w:rPr>
      <w:rFonts w:eastAsiaTheme="minorEastAsia"/>
      <w:kern w:val="0"/>
      <w:lang w:val="en-US"/>
      <w14:ligatures w14:val="none"/>
    </w:rPr>
  </w:style>
  <w:style w:type="character" w:customStyle="1" w:styleId="NoSpacingChar">
    <w:name w:val="No Spacing Char"/>
    <w:basedOn w:val="DefaultParagraphFont"/>
    <w:link w:val="NoSpacing"/>
    <w:uiPriority w:val="1"/>
    <w:rsid w:val="00E91C6E"/>
    <w:rPr>
      <w:rFonts w:eastAsiaTheme="minorEastAsia"/>
      <w:kern w:val="0"/>
      <w:lang w:val="en-US"/>
      <w14:ligatures w14:val="none"/>
    </w:rPr>
  </w:style>
  <w:style w:type="character" w:customStyle="1" w:styleId="Heading1Char">
    <w:name w:val="Heading 1 Char"/>
    <w:basedOn w:val="DefaultParagraphFont"/>
    <w:link w:val="Heading1"/>
    <w:uiPriority w:val="9"/>
    <w:rsid w:val="00C46354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TOCHeading">
    <w:name w:val="TOC Heading"/>
    <w:basedOn w:val="Heading1"/>
    <w:next w:val="Normal"/>
    <w:uiPriority w:val="39"/>
    <w:unhideWhenUsed/>
    <w:qFormat/>
    <w:rsid w:val="00C46354"/>
    <w:pPr>
      <w:outlineLvl w:val="9"/>
    </w:pPr>
    <w:rPr>
      <w:kern w:val="0"/>
      <w:lang w:val="en-US"/>
      <w14:ligatures w14:val="none"/>
    </w:rPr>
  </w:style>
  <w:style w:type="paragraph" w:styleId="TOC1">
    <w:name w:val="toc 1"/>
    <w:basedOn w:val="Normal"/>
    <w:next w:val="Normal"/>
    <w:autoRedefine/>
    <w:uiPriority w:val="39"/>
    <w:unhideWhenUsed/>
    <w:rsid w:val="005A274D"/>
    <w:pPr>
      <w:tabs>
        <w:tab w:val="right" w:leader="dot" w:pos="9016"/>
      </w:tabs>
      <w:spacing w:after="100" w:line="360" w:lineRule="auto"/>
      <w:jc w:val="both"/>
    </w:pPr>
  </w:style>
  <w:style w:type="character" w:styleId="Hyperlink">
    <w:name w:val="Hyperlink"/>
    <w:basedOn w:val="DefaultParagraphFont"/>
    <w:uiPriority w:val="99"/>
    <w:unhideWhenUsed/>
    <w:rsid w:val="004C0F25"/>
    <w:rPr>
      <w:color w:val="0563C1" w:themeColor="hyperlink"/>
      <w:u w:val="single"/>
    </w:rPr>
  </w:style>
  <w:style w:type="character" w:customStyle="1" w:styleId="ff5">
    <w:name w:val="ff5"/>
    <w:basedOn w:val="DefaultParagraphFont"/>
    <w:rsid w:val="00470307"/>
  </w:style>
  <w:style w:type="paragraph" w:styleId="ListParagraph">
    <w:name w:val="List Paragraph"/>
    <w:basedOn w:val="Normal"/>
    <w:uiPriority w:val="34"/>
    <w:qFormat/>
    <w:rsid w:val="008C6F85"/>
    <w:pPr>
      <w:ind w:left="720"/>
      <w:contextualSpacing/>
    </w:pPr>
  </w:style>
  <w:style w:type="character" w:customStyle="1" w:styleId="ff1">
    <w:name w:val="ff1"/>
    <w:basedOn w:val="DefaultParagraphFont"/>
    <w:rsid w:val="00F84A8A"/>
  </w:style>
  <w:style w:type="character" w:customStyle="1" w:styleId="ff4">
    <w:name w:val="ff4"/>
    <w:basedOn w:val="DefaultParagraphFont"/>
    <w:rsid w:val="004E2D8A"/>
  </w:style>
  <w:style w:type="character" w:customStyle="1" w:styleId="ws6">
    <w:name w:val="ws6"/>
    <w:basedOn w:val="DefaultParagraphFont"/>
    <w:rsid w:val="004E2D8A"/>
  </w:style>
  <w:style w:type="character" w:customStyle="1" w:styleId="ff3">
    <w:name w:val="ff3"/>
    <w:basedOn w:val="DefaultParagraphFont"/>
    <w:rsid w:val="00907E07"/>
  </w:style>
  <w:style w:type="paragraph" w:styleId="Header">
    <w:name w:val="header"/>
    <w:basedOn w:val="Normal"/>
    <w:link w:val="HeaderChar"/>
    <w:uiPriority w:val="99"/>
    <w:unhideWhenUsed/>
    <w:rsid w:val="003833F8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3833F8"/>
  </w:style>
  <w:style w:type="paragraph" w:styleId="Footer">
    <w:name w:val="footer"/>
    <w:basedOn w:val="Normal"/>
    <w:link w:val="FooterChar"/>
    <w:uiPriority w:val="99"/>
    <w:unhideWhenUsed/>
    <w:rsid w:val="003833F8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3833F8"/>
  </w:style>
  <w:style w:type="character" w:styleId="Strong">
    <w:name w:val="Strong"/>
    <w:basedOn w:val="DefaultParagraphFont"/>
    <w:uiPriority w:val="22"/>
    <w:qFormat/>
    <w:rsid w:val="003E1E69"/>
    <w:rPr>
      <w:b/>
      <w:bCs/>
    </w:rPr>
  </w:style>
  <w:style w:type="character" w:customStyle="1" w:styleId="ref-journal">
    <w:name w:val="ref-journal"/>
    <w:basedOn w:val="DefaultParagraphFont"/>
    <w:rsid w:val="007C0F89"/>
  </w:style>
  <w:style w:type="character" w:styleId="Emphasis">
    <w:name w:val="Emphasis"/>
    <w:basedOn w:val="DefaultParagraphFont"/>
    <w:uiPriority w:val="20"/>
    <w:qFormat/>
    <w:rsid w:val="00C574D6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6610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414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196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71041994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7449501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00511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778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3326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image" Target="media/image5.jpg"/><Relationship Id="rId3" Type="http://schemas.openxmlformats.org/officeDocument/2006/relationships/numbering" Target="numbering.xml"/><Relationship Id="rId7" Type="http://schemas.openxmlformats.org/officeDocument/2006/relationships/footnotes" Target="footnotes.xml"/><Relationship Id="rId12" Type="http://schemas.openxmlformats.org/officeDocument/2006/relationships/image" Target="media/image4.tmp"/><Relationship Id="rId17" Type="http://schemas.openxmlformats.org/officeDocument/2006/relationships/theme" Target="theme/theme1.xml"/><Relationship Id="rId2" Type="http://schemas.openxmlformats.org/officeDocument/2006/relationships/customXml" Target="../customXml/item2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image" Target="media/image3.png"/><Relationship Id="rId5" Type="http://schemas.openxmlformats.org/officeDocument/2006/relationships/settings" Target="settings.xml"/><Relationship Id="rId15" Type="http://schemas.openxmlformats.org/officeDocument/2006/relationships/hyperlink" Target="https://www.kingsfund.org.uk/publications/inequalities-life-expectancy" TargetMode="External"/><Relationship Id="rId10" Type="http://schemas.openxmlformats.org/officeDocument/2006/relationships/image" Target="media/image2.jpeg"/><Relationship Id="rId4" Type="http://schemas.openxmlformats.org/officeDocument/2006/relationships/styles" Target="styles.xml"/><Relationship Id="rId9" Type="http://schemas.openxmlformats.org/officeDocument/2006/relationships/image" Target="media/image1.png"/><Relationship Id="rId14" Type="http://schemas.openxmlformats.org/officeDocument/2006/relationships/image" Target="media/image6.tmp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CoverPageProperties xmlns="http://schemas.microsoft.com/office/2006/coverPageProps">
  <PublishDate>BMSW4004</PublishDate>
  <Abstract/>
  <CompanyAddress/>
  <CompanyPhone/>
  <CompanyFax/>
  <CompanyEmail/>
</CoverPageProperties>
</file>

<file path=customXml/item2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5AF091B-3C7A-41E3-B477-F2FDAA23CFDA}">
  <ds:schemaRefs>
    <ds:schemaRef ds:uri="http://schemas.microsoft.com/office/2006/coverPageProps"/>
  </ds:schemaRefs>
</ds:datastoreItem>
</file>

<file path=customXml/itemProps2.xml><?xml version="1.0" encoding="utf-8"?>
<ds:datastoreItem xmlns:ds="http://schemas.openxmlformats.org/officeDocument/2006/customXml" ds:itemID="{CB162377-19D6-497A-943F-9CBA749B3D2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5449</TotalTime>
  <Pages>14</Pages>
  <Words>2724</Words>
  <Characters>15529</Characters>
  <Application>Microsoft Office Word</Application>
  <DocSecurity>0</DocSecurity>
  <Lines>129</Lines>
  <Paragraphs>36</Paragraphs>
  <ScaleCrop>false</ScaleCrop>
  <Company>2118364</Company>
  <LinksUpToDate>false</LinksUpToDate>
  <CharactersWithSpaces>18217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Problem solving and decision making</dc:title>
  <dc:subject>report</dc:subject>
  <dc:creator>Mariana Codreanu</dc:creator>
  <cp:keywords/>
  <dc:description/>
  <cp:lastModifiedBy>Mariana Codreanu</cp:lastModifiedBy>
  <cp:revision>705</cp:revision>
  <dcterms:created xsi:type="dcterms:W3CDTF">2022-08-02T22:56:00Z</dcterms:created>
  <dcterms:modified xsi:type="dcterms:W3CDTF">2022-08-06T18:02:00Z</dcterms:modified>
</cp:coreProperties>
</file>