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290E6C" w14:textId="77777777" w:rsidR="00A81642" w:rsidRDefault="00A81642" w:rsidP="008233AA"/>
    <w:p w14:paraId="736CDBFA" w14:textId="06E6CDFB" w:rsidR="009C72C1" w:rsidRDefault="009C72C1" w:rsidP="005325A6">
      <w:pPr>
        <w:spacing w:line="360" w:lineRule="auto"/>
        <w:jc w:val="center"/>
        <w:rPr>
          <w:rFonts w:ascii="Arial" w:hAnsi="Arial" w:cs="Arial"/>
        </w:rPr>
      </w:pPr>
      <w:r>
        <w:rPr>
          <w:rFonts w:ascii="Arial" w:hAnsi="Arial" w:cs="Arial"/>
          <w:noProof/>
        </w:rPr>
        <w:drawing>
          <wp:inline distT="0" distB="0" distL="0" distR="0" wp14:anchorId="2A369255" wp14:editId="60F7EDFA">
            <wp:extent cx="2049780" cy="1478280"/>
            <wp:effectExtent l="0" t="0" r="7620" b="7620"/>
            <wp:docPr id="1512664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49780" cy="1478280"/>
                    </a:xfrm>
                    <a:prstGeom prst="rect">
                      <a:avLst/>
                    </a:prstGeom>
                    <a:noFill/>
                  </pic:spPr>
                </pic:pic>
              </a:graphicData>
            </a:graphic>
          </wp:inline>
        </w:drawing>
      </w:r>
    </w:p>
    <w:p w14:paraId="71DA0F36" w14:textId="77777777" w:rsidR="00A2311A" w:rsidRPr="00A2311A" w:rsidRDefault="00A2311A" w:rsidP="00A2311A">
      <w:pPr>
        <w:spacing w:line="360" w:lineRule="auto"/>
        <w:jc w:val="center"/>
        <w:rPr>
          <w:rFonts w:ascii="Arial" w:hAnsi="Arial" w:cs="Arial"/>
        </w:rPr>
      </w:pPr>
      <w:r w:rsidRPr="00A2311A">
        <w:rPr>
          <w:rFonts w:ascii="Arial" w:hAnsi="Arial" w:cs="Arial"/>
        </w:rPr>
        <w:t>Consultancy Report for Hotel Delta Tulcea – Operational and Branding Strategies</w:t>
      </w:r>
    </w:p>
    <w:p w14:paraId="55867F0E" w14:textId="77777777" w:rsidR="00A2311A" w:rsidRPr="00A2311A" w:rsidRDefault="00A2311A" w:rsidP="00A2311A">
      <w:pPr>
        <w:spacing w:line="360" w:lineRule="auto"/>
        <w:jc w:val="center"/>
        <w:rPr>
          <w:rFonts w:ascii="Arial" w:hAnsi="Arial" w:cs="Arial"/>
        </w:rPr>
      </w:pPr>
      <w:r w:rsidRPr="00A2311A">
        <w:rPr>
          <w:rFonts w:ascii="Arial" w:hAnsi="Arial" w:cs="Arial"/>
        </w:rPr>
        <w:t>Rebeca Travel Safe Ltd.</w:t>
      </w:r>
    </w:p>
    <w:p w14:paraId="23C5206B" w14:textId="77777777" w:rsidR="00A2311A" w:rsidRPr="00A2311A" w:rsidRDefault="00A2311A" w:rsidP="00A2311A">
      <w:pPr>
        <w:spacing w:line="360" w:lineRule="auto"/>
        <w:jc w:val="center"/>
        <w:rPr>
          <w:rFonts w:ascii="Arial" w:hAnsi="Arial" w:cs="Arial"/>
        </w:rPr>
      </w:pPr>
    </w:p>
    <w:p w14:paraId="5C7964AA" w14:textId="77777777" w:rsidR="00A2311A" w:rsidRPr="00A2311A" w:rsidRDefault="00A2311A" w:rsidP="00A2311A">
      <w:pPr>
        <w:spacing w:line="360" w:lineRule="auto"/>
        <w:jc w:val="center"/>
        <w:rPr>
          <w:rFonts w:ascii="Arial" w:hAnsi="Arial" w:cs="Arial"/>
        </w:rPr>
      </w:pPr>
      <w:r w:rsidRPr="00A2311A">
        <w:rPr>
          <w:rFonts w:ascii="Arial" w:hAnsi="Arial" w:cs="Arial"/>
        </w:rPr>
        <w:t>Prepared by:</w:t>
      </w:r>
    </w:p>
    <w:p w14:paraId="3817A5A6" w14:textId="77777777" w:rsidR="00A2311A" w:rsidRPr="00A2311A" w:rsidRDefault="00A2311A" w:rsidP="00A2311A">
      <w:pPr>
        <w:spacing w:line="360" w:lineRule="auto"/>
        <w:jc w:val="center"/>
        <w:rPr>
          <w:rFonts w:ascii="Arial" w:hAnsi="Arial" w:cs="Arial"/>
        </w:rPr>
      </w:pPr>
      <w:r w:rsidRPr="00A2311A">
        <w:rPr>
          <w:rFonts w:ascii="Arial" w:hAnsi="Arial" w:cs="Arial"/>
        </w:rPr>
        <w:t>Rebeca Antoneta Baccela</w:t>
      </w:r>
    </w:p>
    <w:p w14:paraId="7E3AAD9D" w14:textId="77777777" w:rsidR="00A2311A" w:rsidRPr="00A2311A" w:rsidRDefault="00A2311A" w:rsidP="00A2311A">
      <w:pPr>
        <w:spacing w:line="360" w:lineRule="auto"/>
        <w:jc w:val="center"/>
        <w:rPr>
          <w:rFonts w:ascii="Arial" w:hAnsi="Arial" w:cs="Arial"/>
        </w:rPr>
      </w:pPr>
      <w:r w:rsidRPr="00A2311A">
        <w:rPr>
          <w:rFonts w:ascii="Arial" w:hAnsi="Arial" w:cs="Arial"/>
        </w:rPr>
        <w:t>Student Number: 2230716</w:t>
      </w:r>
    </w:p>
    <w:p w14:paraId="2C2357D9" w14:textId="77777777" w:rsidR="00A2311A" w:rsidRPr="00A2311A" w:rsidRDefault="00A2311A" w:rsidP="00A2311A">
      <w:pPr>
        <w:spacing w:line="360" w:lineRule="auto"/>
        <w:jc w:val="center"/>
        <w:rPr>
          <w:rFonts w:ascii="Arial" w:hAnsi="Arial" w:cs="Arial"/>
        </w:rPr>
      </w:pPr>
    </w:p>
    <w:p w14:paraId="62EDE464" w14:textId="77777777" w:rsidR="00A2311A" w:rsidRPr="00A2311A" w:rsidRDefault="00A2311A" w:rsidP="00A2311A">
      <w:pPr>
        <w:spacing w:line="360" w:lineRule="auto"/>
        <w:jc w:val="center"/>
        <w:rPr>
          <w:rFonts w:ascii="Arial" w:hAnsi="Arial" w:cs="Arial"/>
        </w:rPr>
      </w:pPr>
      <w:r w:rsidRPr="00A2311A">
        <w:rPr>
          <w:rFonts w:ascii="Arial" w:hAnsi="Arial" w:cs="Arial"/>
        </w:rPr>
        <w:t>Report Delivered to:</w:t>
      </w:r>
    </w:p>
    <w:p w14:paraId="5B5FB1E2" w14:textId="77777777" w:rsidR="00A2311A" w:rsidRPr="00A2311A" w:rsidRDefault="00A2311A" w:rsidP="00A2311A">
      <w:pPr>
        <w:spacing w:line="360" w:lineRule="auto"/>
        <w:jc w:val="center"/>
        <w:rPr>
          <w:rFonts w:ascii="Arial" w:hAnsi="Arial" w:cs="Arial"/>
        </w:rPr>
      </w:pPr>
      <w:r w:rsidRPr="00A2311A">
        <w:rPr>
          <w:rFonts w:ascii="Arial" w:hAnsi="Arial" w:cs="Arial"/>
        </w:rPr>
        <w:t>Hotel Delta Tulcea</w:t>
      </w:r>
    </w:p>
    <w:p w14:paraId="013817FA" w14:textId="77777777" w:rsidR="00A2311A" w:rsidRPr="00A2311A" w:rsidRDefault="00A2311A" w:rsidP="00A2311A">
      <w:pPr>
        <w:spacing w:line="360" w:lineRule="auto"/>
        <w:jc w:val="center"/>
        <w:rPr>
          <w:rFonts w:ascii="Arial" w:hAnsi="Arial" w:cs="Arial"/>
        </w:rPr>
      </w:pPr>
    </w:p>
    <w:p w14:paraId="5FFC825F" w14:textId="77777777" w:rsidR="00A2311A" w:rsidRPr="00A2311A" w:rsidRDefault="00A2311A" w:rsidP="00A2311A">
      <w:pPr>
        <w:spacing w:line="360" w:lineRule="auto"/>
        <w:jc w:val="center"/>
        <w:rPr>
          <w:rFonts w:ascii="Arial" w:hAnsi="Arial" w:cs="Arial"/>
        </w:rPr>
      </w:pPr>
      <w:r w:rsidRPr="00A2311A">
        <w:rPr>
          <w:rFonts w:ascii="Arial" w:hAnsi="Arial" w:cs="Arial"/>
        </w:rPr>
        <w:t>Date of Report Delivery:</w:t>
      </w:r>
    </w:p>
    <w:p w14:paraId="375CF831" w14:textId="75226B53" w:rsidR="005325A6" w:rsidRDefault="00A2311A" w:rsidP="00A2311A">
      <w:pPr>
        <w:spacing w:line="360" w:lineRule="auto"/>
        <w:jc w:val="center"/>
        <w:rPr>
          <w:rFonts w:ascii="Arial" w:hAnsi="Arial" w:cs="Arial"/>
        </w:rPr>
      </w:pPr>
      <w:r w:rsidRPr="00A2311A">
        <w:rPr>
          <w:rFonts w:ascii="Arial" w:hAnsi="Arial" w:cs="Arial"/>
        </w:rPr>
        <w:t>March 4, 2025</w:t>
      </w:r>
    </w:p>
    <w:p w14:paraId="5C6AAEFA" w14:textId="77777777" w:rsidR="009C72C1" w:rsidRDefault="009C72C1" w:rsidP="00A2311A">
      <w:pPr>
        <w:spacing w:line="360" w:lineRule="auto"/>
        <w:jc w:val="center"/>
        <w:rPr>
          <w:rFonts w:ascii="Arial" w:hAnsi="Arial" w:cs="Arial"/>
        </w:rPr>
      </w:pPr>
    </w:p>
    <w:p w14:paraId="1C7C856B" w14:textId="77777777" w:rsidR="009C72C1" w:rsidRDefault="009C72C1" w:rsidP="00BD263F">
      <w:pPr>
        <w:spacing w:line="360" w:lineRule="auto"/>
        <w:jc w:val="both"/>
        <w:rPr>
          <w:rFonts w:ascii="Arial" w:hAnsi="Arial" w:cs="Arial"/>
        </w:rPr>
      </w:pPr>
    </w:p>
    <w:p w14:paraId="3FCC7C7A" w14:textId="77777777" w:rsidR="009C72C1" w:rsidRDefault="009C72C1" w:rsidP="00BD263F">
      <w:pPr>
        <w:spacing w:line="360" w:lineRule="auto"/>
        <w:jc w:val="both"/>
        <w:rPr>
          <w:rFonts w:ascii="Arial" w:hAnsi="Arial" w:cs="Arial"/>
        </w:rPr>
      </w:pPr>
    </w:p>
    <w:p w14:paraId="28DADD4F" w14:textId="77777777" w:rsidR="009C72C1" w:rsidRDefault="009C72C1" w:rsidP="00BD263F">
      <w:pPr>
        <w:spacing w:line="360" w:lineRule="auto"/>
        <w:jc w:val="both"/>
        <w:rPr>
          <w:rFonts w:ascii="Arial" w:hAnsi="Arial" w:cs="Arial"/>
        </w:rPr>
      </w:pPr>
    </w:p>
    <w:p w14:paraId="25462254" w14:textId="77777777" w:rsidR="009C72C1" w:rsidRDefault="009C72C1" w:rsidP="00BD263F">
      <w:pPr>
        <w:spacing w:line="360" w:lineRule="auto"/>
        <w:jc w:val="both"/>
        <w:rPr>
          <w:rFonts w:ascii="Arial" w:hAnsi="Arial" w:cs="Arial"/>
        </w:rPr>
      </w:pPr>
    </w:p>
    <w:p w14:paraId="220363AA" w14:textId="77777777" w:rsidR="009C72C1" w:rsidRDefault="009C72C1" w:rsidP="00BD263F">
      <w:pPr>
        <w:spacing w:line="360" w:lineRule="auto"/>
        <w:jc w:val="both"/>
        <w:rPr>
          <w:rFonts w:ascii="Arial" w:hAnsi="Arial" w:cs="Arial"/>
        </w:rPr>
      </w:pPr>
    </w:p>
    <w:p w14:paraId="3894F31A" w14:textId="77777777" w:rsidR="009C72C1" w:rsidRDefault="009C72C1" w:rsidP="00BD263F">
      <w:pPr>
        <w:spacing w:line="360" w:lineRule="auto"/>
        <w:jc w:val="both"/>
        <w:rPr>
          <w:rFonts w:ascii="Arial" w:hAnsi="Arial" w:cs="Arial"/>
        </w:rPr>
      </w:pPr>
    </w:p>
    <w:p w14:paraId="1CCCFC9C" w14:textId="77777777" w:rsidR="009C72C1" w:rsidRDefault="009C72C1" w:rsidP="00BD263F">
      <w:pPr>
        <w:spacing w:line="360" w:lineRule="auto"/>
        <w:jc w:val="both"/>
        <w:rPr>
          <w:rFonts w:ascii="Arial" w:hAnsi="Arial" w:cs="Arial"/>
        </w:rPr>
      </w:pPr>
    </w:p>
    <w:p w14:paraId="4ADE4F8F" w14:textId="77777777" w:rsidR="009C72C1" w:rsidRDefault="009C72C1" w:rsidP="00BD263F">
      <w:pPr>
        <w:spacing w:line="360" w:lineRule="auto"/>
        <w:jc w:val="both"/>
        <w:rPr>
          <w:rFonts w:ascii="Arial" w:hAnsi="Arial" w:cs="Arial"/>
        </w:rPr>
      </w:pPr>
    </w:p>
    <w:p w14:paraId="69974B91" w14:textId="77777777" w:rsidR="009C72C1" w:rsidRDefault="009C72C1" w:rsidP="00BD263F">
      <w:pPr>
        <w:spacing w:line="360" w:lineRule="auto"/>
        <w:jc w:val="both"/>
        <w:rPr>
          <w:rFonts w:ascii="Arial" w:hAnsi="Arial" w:cs="Arial"/>
        </w:rPr>
      </w:pPr>
    </w:p>
    <w:p w14:paraId="2AAB5FC7" w14:textId="77777777" w:rsidR="009C72C1" w:rsidRDefault="009C72C1" w:rsidP="00BD263F">
      <w:pPr>
        <w:spacing w:line="360" w:lineRule="auto"/>
        <w:jc w:val="both"/>
        <w:rPr>
          <w:rFonts w:ascii="Arial" w:hAnsi="Arial" w:cs="Arial"/>
        </w:rPr>
      </w:pPr>
    </w:p>
    <w:p w14:paraId="341610AF" w14:textId="77777777" w:rsidR="009C72C1" w:rsidRDefault="009C72C1" w:rsidP="00BD263F">
      <w:pPr>
        <w:spacing w:line="360" w:lineRule="auto"/>
        <w:jc w:val="both"/>
        <w:rPr>
          <w:rFonts w:ascii="Arial" w:hAnsi="Arial" w:cs="Arial"/>
        </w:rPr>
      </w:pPr>
    </w:p>
    <w:p w14:paraId="60551871" w14:textId="77777777" w:rsidR="009C72C1" w:rsidRDefault="009C72C1" w:rsidP="00BD263F">
      <w:pPr>
        <w:spacing w:line="360" w:lineRule="auto"/>
        <w:jc w:val="both"/>
        <w:rPr>
          <w:rFonts w:ascii="Arial" w:hAnsi="Arial" w:cs="Arial"/>
        </w:rPr>
      </w:pPr>
    </w:p>
    <w:p w14:paraId="4196D5B4" w14:textId="77777777" w:rsidR="009C72C1" w:rsidRDefault="009C72C1" w:rsidP="00BD263F">
      <w:pPr>
        <w:spacing w:line="360" w:lineRule="auto"/>
        <w:jc w:val="both"/>
        <w:rPr>
          <w:rFonts w:ascii="Arial" w:hAnsi="Arial" w:cs="Arial"/>
        </w:rPr>
      </w:pPr>
    </w:p>
    <w:p w14:paraId="262EDCE3" w14:textId="77777777" w:rsidR="009C72C1" w:rsidRDefault="009C72C1" w:rsidP="00BD263F">
      <w:pPr>
        <w:spacing w:line="360" w:lineRule="auto"/>
        <w:jc w:val="both"/>
        <w:rPr>
          <w:rFonts w:ascii="Arial" w:hAnsi="Arial" w:cs="Arial"/>
        </w:rPr>
      </w:pPr>
    </w:p>
    <w:p w14:paraId="22142004" w14:textId="77777777" w:rsidR="009C72C1" w:rsidRDefault="009C72C1" w:rsidP="00BD263F">
      <w:pPr>
        <w:spacing w:line="360" w:lineRule="auto"/>
        <w:jc w:val="both"/>
        <w:rPr>
          <w:rFonts w:ascii="Arial" w:hAnsi="Arial" w:cs="Arial"/>
        </w:rPr>
      </w:pPr>
    </w:p>
    <w:p w14:paraId="6A8880C7" w14:textId="77777777" w:rsidR="009C72C1" w:rsidRDefault="009C72C1" w:rsidP="00BD263F">
      <w:pPr>
        <w:spacing w:line="360" w:lineRule="auto"/>
        <w:jc w:val="both"/>
        <w:rPr>
          <w:rFonts w:ascii="Arial" w:hAnsi="Arial" w:cs="Arial"/>
        </w:rPr>
      </w:pPr>
    </w:p>
    <w:p w14:paraId="409DA2C6" w14:textId="77777777" w:rsidR="009C72C1" w:rsidRDefault="009C72C1" w:rsidP="00BD263F">
      <w:pPr>
        <w:spacing w:line="360" w:lineRule="auto"/>
        <w:jc w:val="both"/>
        <w:rPr>
          <w:rFonts w:ascii="Arial" w:hAnsi="Arial" w:cs="Arial"/>
        </w:rPr>
      </w:pPr>
    </w:p>
    <w:p w14:paraId="447691B4" w14:textId="77777777" w:rsidR="009C72C1" w:rsidRDefault="009C72C1" w:rsidP="00BD263F">
      <w:pPr>
        <w:spacing w:line="360" w:lineRule="auto"/>
        <w:jc w:val="both"/>
        <w:rPr>
          <w:rFonts w:ascii="Arial" w:hAnsi="Arial" w:cs="Arial"/>
        </w:rPr>
      </w:pPr>
    </w:p>
    <w:p w14:paraId="5A6EAFD4" w14:textId="77777777" w:rsidR="009C72C1" w:rsidRDefault="009C72C1" w:rsidP="00BD263F">
      <w:pPr>
        <w:spacing w:line="360" w:lineRule="auto"/>
        <w:jc w:val="both"/>
        <w:rPr>
          <w:rFonts w:ascii="Arial" w:hAnsi="Arial" w:cs="Arial"/>
        </w:rPr>
      </w:pPr>
    </w:p>
    <w:p w14:paraId="663E8A35" w14:textId="77777777" w:rsidR="009C72C1" w:rsidRDefault="009C72C1" w:rsidP="00BD263F">
      <w:pPr>
        <w:spacing w:line="360" w:lineRule="auto"/>
        <w:jc w:val="both"/>
        <w:rPr>
          <w:rFonts w:ascii="Arial" w:hAnsi="Arial" w:cs="Arial"/>
        </w:rPr>
      </w:pPr>
    </w:p>
    <w:p w14:paraId="5D15EED6" w14:textId="635C47E2" w:rsidR="00A46D9B" w:rsidRPr="00A2311A" w:rsidRDefault="00A46D9B" w:rsidP="00A2311A">
      <w:pPr>
        <w:spacing w:line="360" w:lineRule="auto"/>
        <w:jc w:val="both"/>
        <w:rPr>
          <w:rFonts w:ascii="Arial" w:hAnsi="Arial" w:cs="Arial"/>
        </w:rPr>
      </w:pPr>
      <w:r w:rsidRPr="00A2311A">
        <w:rPr>
          <w:rFonts w:ascii="Arial" w:hAnsi="Arial" w:cs="Arial"/>
        </w:rPr>
        <w:t>Executive Summary</w:t>
      </w:r>
    </w:p>
    <w:p w14:paraId="2D787164" w14:textId="77777777" w:rsidR="00A46D9B" w:rsidRPr="00A2311A" w:rsidRDefault="00A46D9B" w:rsidP="00A2311A">
      <w:pPr>
        <w:spacing w:line="360" w:lineRule="auto"/>
        <w:jc w:val="both"/>
        <w:rPr>
          <w:rFonts w:ascii="Arial" w:hAnsi="Arial" w:cs="Arial"/>
        </w:rPr>
      </w:pPr>
    </w:p>
    <w:p w14:paraId="00A2E784" w14:textId="77777777" w:rsidR="00A46D9B" w:rsidRPr="00A2311A" w:rsidRDefault="00A46D9B" w:rsidP="00A2311A">
      <w:pPr>
        <w:spacing w:line="360" w:lineRule="auto"/>
        <w:jc w:val="both"/>
        <w:rPr>
          <w:rFonts w:ascii="Arial" w:hAnsi="Arial" w:cs="Arial"/>
        </w:rPr>
      </w:pPr>
      <w:r w:rsidRPr="00A2311A">
        <w:rPr>
          <w:rFonts w:ascii="Arial" w:hAnsi="Arial" w:cs="Arial"/>
        </w:rPr>
        <w:t xml:space="preserve"> </w:t>
      </w:r>
    </w:p>
    <w:p w14:paraId="049872CC" w14:textId="77777777" w:rsidR="00A46D9B" w:rsidRPr="00A2311A" w:rsidRDefault="00A46D9B" w:rsidP="00A2311A">
      <w:pPr>
        <w:spacing w:line="360" w:lineRule="auto"/>
        <w:jc w:val="both"/>
        <w:rPr>
          <w:rFonts w:ascii="Arial" w:hAnsi="Arial" w:cs="Arial"/>
        </w:rPr>
      </w:pPr>
    </w:p>
    <w:p w14:paraId="6778A64B" w14:textId="77777777" w:rsidR="00A46D9B" w:rsidRPr="00A2311A" w:rsidRDefault="00A46D9B" w:rsidP="00A2311A">
      <w:pPr>
        <w:spacing w:line="360" w:lineRule="auto"/>
        <w:jc w:val="both"/>
        <w:rPr>
          <w:rFonts w:ascii="Arial" w:hAnsi="Arial" w:cs="Arial"/>
        </w:rPr>
      </w:pPr>
      <w:r w:rsidRPr="00A2311A">
        <w:rPr>
          <w:rFonts w:ascii="Arial" w:hAnsi="Arial" w:cs="Arial"/>
        </w:rPr>
        <w:t xml:space="preserve">This report critically evaluates the operational and structural challenges facing Hotel Delta Tulcea, a prominent 4-star hotel in Tulcea, Romania. Situated near the UNESCO World Heritage-listed Danube Delta, the hotel boasts a prime location that attracts many tourists. Known for its breathtaking natural surroundings and views, the hotel is well-positioned in a region renowned for eco-tourism. However, despite these inherent advantages, Hotel Delta Tulcea’s ability to maintain its position in the competitive hospitality market has been compromised by several operational and infrastructure-related issues. These problems, identified through guest feedback and operational </w:t>
      </w:r>
      <w:r w:rsidRPr="00A2311A">
        <w:rPr>
          <w:rFonts w:ascii="Arial" w:hAnsi="Arial" w:cs="Arial"/>
        </w:rPr>
        <w:lastRenderedPageBreak/>
        <w:t>assessments, demand immediate attention to ensure the long-term success and competitiveness of the hotel.</w:t>
      </w:r>
    </w:p>
    <w:p w14:paraId="1A907AB3" w14:textId="77777777" w:rsidR="00A46D9B" w:rsidRPr="00A2311A" w:rsidRDefault="00A46D9B" w:rsidP="00A2311A">
      <w:pPr>
        <w:spacing w:line="360" w:lineRule="auto"/>
        <w:jc w:val="both"/>
        <w:rPr>
          <w:rFonts w:ascii="Arial" w:hAnsi="Arial" w:cs="Arial"/>
        </w:rPr>
      </w:pPr>
      <w:r w:rsidRPr="00A2311A">
        <w:rPr>
          <w:rFonts w:ascii="Arial" w:hAnsi="Arial" w:cs="Arial"/>
        </w:rPr>
        <w:t xml:space="preserve"> </w:t>
      </w:r>
    </w:p>
    <w:p w14:paraId="33BFEB63" w14:textId="77777777" w:rsidR="00A46D9B" w:rsidRPr="00A2311A" w:rsidRDefault="00A46D9B" w:rsidP="00A2311A">
      <w:pPr>
        <w:spacing w:line="360" w:lineRule="auto"/>
        <w:jc w:val="both"/>
        <w:rPr>
          <w:rFonts w:ascii="Arial" w:hAnsi="Arial" w:cs="Arial"/>
        </w:rPr>
      </w:pPr>
    </w:p>
    <w:p w14:paraId="64B5FDF1" w14:textId="77777777" w:rsidR="00A46D9B" w:rsidRPr="00A2311A" w:rsidRDefault="00A46D9B" w:rsidP="00A2311A">
      <w:pPr>
        <w:spacing w:line="360" w:lineRule="auto"/>
        <w:jc w:val="both"/>
        <w:rPr>
          <w:rFonts w:ascii="Arial" w:hAnsi="Arial" w:cs="Arial"/>
        </w:rPr>
      </w:pPr>
      <w:r w:rsidRPr="00A2311A">
        <w:rPr>
          <w:rFonts w:ascii="Arial" w:hAnsi="Arial" w:cs="Arial"/>
        </w:rPr>
        <w:t>The problem at stake involves several key challenges: outdated facilities, inconsistent service quality, branding confusion between the Delta 3 and Delta 4 wings, and increasing competition from both traditional hotels and alternative accommodation providers such as Airbnb (Falcony, 2024). These issues affect the hotel’s reputation, guest satisfaction, and ability to attract and retain customers. Guest complaints primarily focus on poor-quality beds, noisy air conditioning, outdated amenities, and confusion surrounding the twin offerings under the Delta 3 and Delta 4 labels (TripAdvisor, 2024). These factors have significantly impacted guest satisfaction, resulting in lower ratings and diminished customer loyalty.</w:t>
      </w:r>
    </w:p>
    <w:p w14:paraId="34DC039B" w14:textId="77777777" w:rsidR="00A46D9B" w:rsidRPr="00A2311A" w:rsidRDefault="00A46D9B" w:rsidP="00A2311A">
      <w:pPr>
        <w:spacing w:line="360" w:lineRule="auto"/>
        <w:jc w:val="both"/>
        <w:rPr>
          <w:rFonts w:ascii="Arial" w:hAnsi="Arial" w:cs="Arial"/>
        </w:rPr>
      </w:pPr>
    </w:p>
    <w:p w14:paraId="77833137" w14:textId="77777777" w:rsidR="00A46D9B" w:rsidRPr="00A2311A" w:rsidRDefault="00A46D9B" w:rsidP="00A2311A">
      <w:pPr>
        <w:spacing w:line="360" w:lineRule="auto"/>
        <w:jc w:val="both"/>
        <w:rPr>
          <w:rFonts w:ascii="Arial" w:hAnsi="Arial" w:cs="Arial"/>
        </w:rPr>
      </w:pPr>
      <w:r w:rsidRPr="00A2311A">
        <w:rPr>
          <w:rFonts w:ascii="Arial" w:hAnsi="Arial" w:cs="Arial"/>
        </w:rPr>
        <w:t xml:space="preserve"> </w:t>
      </w:r>
    </w:p>
    <w:p w14:paraId="7F03F7FF" w14:textId="77777777" w:rsidR="00A46D9B" w:rsidRPr="00A2311A" w:rsidRDefault="00A46D9B" w:rsidP="00A2311A">
      <w:pPr>
        <w:spacing w:line="360" w:lineRule="auto"/>
        <w:jc w:val="both"/>
        <w:rPr>
          <w:rFonts w:ascii="Arial" w:hAnsi="Arial" w:cs="Arial"/>
        </w:rPr>
      </w:pPr>
    </w:p>
    <w:p w14:paraId="564DFCED" w14:textId="77777777" w:rsidR="00A46D9B" w:rsidRPr="00A2311A" w:rsidRDefault="00A46D9B" w:rsidP="00A2311A">
      <w:pPr>
        <w:spacing w:line="360" w:lineRule="auto"/>
        <w:jc w:val="both"/>
        <w:rPr>
          <w:rFonts w:ascii="Arial" w:hAnsi="Arial" w:cs="Arial"/>
        </w:rPr>
      </w:pPr>
      <w:r w:rsidRPr="00A2311A">
        <w:rPr>
          <w:rFonts w:ascii="Arial" w:hAnsi="Arial" w:cs="Arial"/>
        </w:rPr>
        <w:t>This report analyses these challenges and finds that facility issues are the most significant contributors to poor guest satisfaction, particularly outdated infrastructure maintenance (AHLA, 2025). Specifically, the inefficiency of the air conditioning system and the presence of sagging mattresses in the guest rooms are cited as frequent sources of discomfort. These infrastructure issues directly affect the quality of the guest experience, and maintaining comfortable accommodations is one of the key expectations of any hotel stay. Furthermore, inconsistent service, which includes unprofessional staff behaviour and slow service delivery, exacerbates guest dissatisfaction (Relay, 2024). Inconsistent service delivery, coupled with outdated facilities, can lead to negative reviews, lower guest retention, and, ultimately, reduced revenue for the hotel (Falcony, 2024).</w:t>
      </w:r>
    </w:p>
    <w:p w14:paraId="08ED03B7" w14:textId="77777777" w:rsidR="00A46D9B" w:rsidRPr="00A2311A" w:rsidRDefault="00A46D9B" w:rsidP="00A2311A">
      <w:pPr>
        <w:spacing w:line="360" w:lineRule="auto"/>
        <w:jc w:val="both"/>
        <w:rPr>
          <w:rFonts w:ascii="Arial" w:hAnsi="Arial" w:cs="Arial"/>
        </w:rPr>
      </w:pPr>
      <w:r w:rsidRPr="00A2311A">
        <w:rPr>
          <w:rFonts w:ascii="Arial" w:hAnsi="Arial" w:cs="Arial"/>
        </w:rPr>
        <w:t xml:space="preserve"> </w:t>
      </w:r>
    </w:p>
    <w:p w14:paraId="07B44160" w14:textId="77777777" w:rsidR="00A46D9B" w:rsidRPr="00A2311A" w:rsidRDefault="00A46D9B" w:rsidP="00A2311A">
      <w:pPr>
        <w:spacing w:line="360" w:lineRule="auto"/>
        <w:jc w:val="both"/>
        <w:rPr>
          <w:rFonts w:ascii="Arial" w:hAnsi="Arial" w:cs="Arial"/>
        </w:rPr>
      </w:pPr>
    </w:p>
    <w:p w14:paraId="293CB4B3" w14:textId="77777777" w:rsidR="00A46D9B" w:rsidRPr="00A2311A" w:rsidRDefault="00A46D9B" w:rsidP="00A2311A">
      <w:pPr>
        <w:spacing w:line="360" w:lineRule="auto"/>
        <w:jc w:val="both"/>
        <w:rPr>
          <w:rFonts w:ascii="Arial" w:hAnsi="Arial" w:cs="Arial"/>
        </w:rPr>
      </w:pPr>
      <w:r w:rsidRPr="00A2311A">
        <w:rPr>
          <w:rFonts w:ascii="Arial" w:hAnsi="Arial" w:cs="Arial"/>
        </w:rPr>
        <w:lastRenderedPageBreak/>
        <w:t>Another critical issue identified is the branding confusion between the Delta 3 (3-star) and Delta 4 (4-star) accommodations. The lack of clear distinctions between these two offerings results in misaligned expectations, which causes frustration among guests. Many first-time visitors are unsure of the differences in service levels, pricing, and the overall guest experience between the two wings, leading to confusion and dissatisfaction (Ghita, 2021). This lack of clarity hampers the hotel’s ability to effectively communicate its value proposition to potential guests communicate its value proposition to potential guests effectively and reduces its ability to stand out in a competitive market (Mews, 2024). Addressing this confusion is crucial for the hotel’s reputation and future success.</w:t>
      </w:r>
    </w:p>
    <w:p w14:paraId="18ED130B" w14:textId="77777777" w:rsidR="00A46D9B" w:rsidRPr="00A2311A" w:rsidRDefault="00A46D9B" w:rsidP="00A2311A">
      <w:pPr>
        <w:spacing w:line="360" w:lineRule="auto"/>
        <w:jc w:val="both"/>
        <w:rPr>
          <w:rFonts w:ascii="Arial" w:hAnsi="Arial" w:cs="Arial"/>
        </w:rPr>
      </w:pPr>
      <w:r w:rsidRPr="00A2311A">
        <w:rPr>
          <w:rFonts w:ascii="Arial" w:hAnsi="Arial" w:cs="Arial"/>
        </w:rPr>
        <w:t xml:space="preserve"> </w:t>
      </w:r>
    </w:p>
    <w:p w14:paraId="5A004292" w14:textId="77777777" w:rsidR="00A46D9B" w:rsidRPr="00A2311A" w:rsidRDefault="00A46D9B" w:rsidP="00A2311A">
      <w:pPr>
        <w:spacing w:line="360" w:lineRule="auto"/>
        <w:jc w:val="both"/>
        <w:rPr>
          <w:rFonts w:ascii="Arial" w:hAnsi="Arial" w:cs="Arial"/>
        </w:rPr>
      </w:pPr>
    </w:p>
    <w:p w14:paraId="5706B002" w14:textId="77777777" w:rsidR="00A46D9B" w:rsidRPr="00A2311A" w:rsidRDefault="00A46D9B" w:rsidP="00A2311A">
      <w:pPr>
        <w:spacing w:line="360" w:lineRule="auto"/>
        <w:jc w:val="both"/>
        <w:rPr>
          <w:rFonts w:ascii="Arial" w:hAnsi="Arial" w:cs="Arial"/>
        </w:rPr>
      </w:pPr>
      <w:r w:rsidRPr="00A2311A">
        <w:rPr>
          <w:rFonts w:ascii="Arial" w:hAnsi="Arial" w:cs="Arial"/>
        </w:rPr>
        <w:t>External threats, including the rise of alternative accommodation options like Airbnb, further complicate Hotel Delta Tulcea’s competitive positioning. These peer-to-peer accommodation platforms offer guests affordable and flexible alternatives to traditional hotels, intensifying the pressure on established hotels like Hotel Delta Tulcea. To remain competitive, the hotel must innovate and adapt to these shifting market dynamics (Benítez-Aurioles, 2019). This external competition exacerbates the challenges already facing the hotel, including outdated facilities and branding confusion, making it even more crucial for the hotel to implement targeted improvements.</w:t>
      </w:r>
    </w:p>
    <w:p w14:paraId="369B15D1" w14:textId="77777777" w:rsidR="00A46D9B" w:rsidRPr="00A2311A" w:rsidRDefault="00A46D9B" w:rsidP="00A2311A">
      <w:pPr>
        <w:spacing w:line="360" w:lineRule="auto"/>
        <w:jc w:val="both"/>
        <w:rPr>
          <w:rFonts w:ascii="Arial" w:hAnsi="Arial" w:cs="Arial"/>
        </w:rPr>
      </w:pPr>
      <w:r w:rsidRPr="00A2311A">
        <w:rPr>
          <w:rFonts w:ascii="Arial" w:hAnsi="Arial" w:cs="Arial"/>
        </w:rPr>
        <w:t xml:space="preserve"> </w:t>
      </w:r>
    </w:p>
    <w:p w14:paraId="76A0CBA3" w14:textId="77777777" w:rsidR="00A46D9B" w:rsidRPr="00A2311A" w:rsidRDefault="00A46D9B" w:rsidP="00A2311A">
      <w:pPr>
        <w:spacing w:line="360" w:lineRule="auto"/>
        <w:jc w:val="both"/>
        <w:rPr>
          <w:rFonts w:ascii="Arial" w:hAnsi="Arial" w:cs="Arial"/>
        </w:rPr>
      </w:pPr>
    </w:p>
    <w:p w14:paraId="11B12ED1" w14:textId="77777777" w:rsidR="00A46D9B" w:rsidRPr="00A2311A" w:rsidRDefault="00A46D9B" w:rsidP="00A2311A">
      <w:pPr>
        <w:spacing w:line="360" w:lineRule="auto"/>
        <w:jc w:val="both"/>
        <w:rPr>
          <w:rFonts w:ascii="Arial" w:hAnsi="Arial" w:cs="Arial"/>
        </w:rPr>
      </w:pPr>
      <w:r w:rsidRPr="00A2311A">
        <w:rPr>
          <w:rFonts w:ascii="Arial" w:hAnsi="Arial" w:cs="Arial"/>
        </w:rPr>
        <w:t xml:space="preserve">The findings of this report suggest that these operational and branding challenges, if left unaddressed, could lead to further damage to the hotel’s reputation, a decrease in occupancy rates, and, ultimately, a significant negative impact on profitability. These challenges are compounded by external factors such as the proliferation of alternative accommodation providers. If Hotel Delta Tulcea is to remain competitive, it must address these issues comprehensively and align with modern tourism trends, guest expectations, and sustainable practices. This is not just a recommendation but a necessity in today's dynamic hospitality market. </w:t>
      </w:r>
    </w:p>
    <w:p w14:paraId="555DD27A" w14:textId="77777777" w:rsidR="00A46D9B" w:rsidRPr="00A2311A" w:rsidRDefault="00A46D9B" w:rsidP="00A2311A">
      <w:pPr>
        <w:spacing w:line="360" w:lineRule="auto"/>
        <w:jc w:val="both"/>
        <w:rPr>
          <w:rFonts w:ascii="Arial" w:hAnsi="Arial" w:cs="Arial"/>
        </w:rPr>
      </w:pPr>
      <w:r w:rsidRPr="00A2311A">
        <w:rPr>
          <w:rFonts w:ascii="Arial" w:hAnsi="Arial" w:cs="Arial"/>
        </w:rPr>
        <w:lastRenderedPageBreak/>
        <w:t xml:space="preserve"> </w:t>
      </w:r>
    </w:p>
    <w:p w14:paraId="0B608843" w14:textId="77777777" w:rsidR="00A46D9B" w:rsidRPr="00A2311A" w:rsidRDefault="00A46D9B" w:rsidP="00A2311A">
      <w:pPr>
        <w:spacing w:line="360" w:lineRule="auto"/>
        <w:jc w:val="both"/>
        <w:rPr>
          <w:rFonts w:ascii="Arial" w:hAnsi="Arial" w:cs="Arial"/>
        </w:rPr>
      </w:pPr>
    </w:p>
    <w:p w14:paraId="11582213" w14:textId="77777777" w:rsidR="00A46D9B" w:rsidRPr="00A2311A" w:rsidRDefault="00A46D9B" w:rsidP="00A2311A">
      <w:pPr>
        <w:spacing w:line="360" w:lineRule="auto"/>
        <w:jc w:val="both"/>
        <w:rPr>
          <w:rFonts w:ascii="Arial" w:hAnsi="Arial" w:cs="Arial"/>
        </w:rPr>
      </w:pPr>
      <w:r w:rsidRPr="00A2311A">
        <w:rPr>
          <w:rFonts w:ascii="Arial" w:hAnsi="Arial" w:cs="Arial"/>
        </w:rPr>
        <w:t>The report provides several key recommendations to address these operational challenges. Firstly, the hotel must invest in a comprehensive renovation plan to modernise guest rooms and improve the overall infrastructure. Upgrading the air conditioning system, replacing outdated furniture, and ensuring the general maintenance of the facility will significantly enhance guest comfort and satisfaction. While this may involve a substantial initial investment, the potential return on investment in the form of increased guest satisfaction and higher occupancy rates is considerable (Turner and Hesford, 2019). Additionally, the hotel should implement a structured staff training program to ensure consistent, high-quality service across all departments. This will help eliminate service inconsistencies and enhance the overall guest experience (Haile, 2021).</w:t>
      </w:r>
    </w:p>
    <w:p w14:paraId="7D1FDB0F" w14:textId="77777777" w:rsidR="00A46D9B" w:rsidRPr="00A2311A" w:rsidRDefault="00A46D9B" w:rsidP="00A2311A">
      <w:pPr>
        <w:spacing w:line="360" w:lineRule="auto"/>
        <w:jc w:val="both"/>
        <w:rPr>
          <w:rFonts w:ascii="Arial" w:hAnsi="Arial" w:cs="Arial"/>
        </w:rPr>
      </w:pPr>
      <w:r w:rsidRPr="00A2311A">
        <w:rPr>
          <w:rFonts w:ascii="Arial" w:hAnsi="Arial" w:cs="Arial"/>
        </w:rPr>
        <w:t xml:space="preserve"> </w:t>
      </w:r>
    </w:p>
    <w:p w14:paraId="4A23DC70" w14:textId="77777777" w:rsidR="00A46D9B" w:rsidRPr="00A2311A" w:rsidRDefault="00A46D9B" w:rsidP="00A2311A">
      <w:pPr>
        <w:spacing w:line="360" w:lineRule="auto"/>
        <w:jc w:val="both"/>
        <w:rPr>
          <w:rFonts w:ascii="Arial" w:hAnsi="Arial" w:cs="Arial"/>
        </w:rPr>
      </w:pPr>
    </w:p>
    <w:p w14:paraId="5CCC969E" w14:textId="77777777" w:rsidR="00A46D9B" w:rsidRPr="00A2311A" w:rsidRDefault="00A46D9B" w:rsidP="00A2311A">
      <w:pPr>
        <w:spacing w:line="360" w:lineRule="auto"/>
        <w:jc w:val="both"/>
        <w:rPr>
          <w:rFonts w:ascii="Arial" w:hAnsi="Arial" w:cs="Arial"/>
        </w:rPr>
      </w:pPr>
      <w:r w:rsidRPr="00A2311A">
        <w:rPr>
          <w:rFonts w:ascii="Arial" w:hAnsi="Arial" w:cs="Arial"/>
        </w:rPr>
        <w:t>A key component of this strategy is establishing a clear and distinct branding strategy for Delta 3 and Delta 4. By differentiating the two offerings, the hotel will be able to effectively communicate the value proposition of each wing, ensuring that guests have clear expectations about the level of service they will receive. A rebranding campaign, including updated signage and more transparent communication on the hotel’s website, will help eliminate guest confusion and improve customer satisfaction (Svetlacic et al., 2020). In addition to enhancing branding clarity, the introduction of sustainable tourism practices is recommended. By implementing eco-friendly initiatives such as energy-efficient lighting, waste reduction, and sustainable sourcing, the hotel will appeal to the growing number of eco-conscious travellers and contribute positively to the region’s reputation (EHL, 2024).</w:t>
      </w:r>
    </w:p>
    <w:p w14:paraId="2FBB14C0" w14:textId="77777777" w:rsidR="00A46D9B" w:rsidRPr="00A2311A" w:rsidRDefault="00A46D9B" w:rsidP="00A2311A">
      <w:pPr>
        <w:spacing w:line="360" w:lineRule="auto"/>
        <w:jc w:val="both"/>
        <w:rPr>
          <w:rFonts w:ascii="Arial" w:hAnsi="Arial" w:cs="Arial"/>
        </w:rPr>
      </w:pPr>
    </w:p>
    <w:p w14:paraId="3717CC10" w14:textId="77777777" w:rsidR="00A46D9B" w:rsidRPr="00A2311A" w:rsidRDefault="00A46D9B" w:rsidP="00A2311A">
      <w:pPr>
        <w:spacing w:line="360" w:lineRule="auto"/>
        <w:jc w:val="both"/>
        <w:rPr>
          <w:rFonts w:ascii="Arial" w:hAnsi="Arial" w:cs="Arial"/>
        </w:rPr>
      </w:pPr>
      <w:r w:rsidRPr="00A2311A">
        <w:rPr>
          <w:rFonts w:ascii="Arial" w:hAnsi="Arial" w:cs="Arial"/>
        </w:rPr>
        <w:t xml:space="preserve"> </w:t>
      </w:r>
    </w:p>
    <w:p w14:paraId="26FC5223" w14:textId="77777777" w:rsidR="00A46D9B" w:rsidRPr="00A2311A" w:rsidRDefault="00A46D9B" w:rsidP="00A2311A">
      <w:pPr>
        <w:spacing w:line="360" w:lineRule="auto"/>
        <w:jc w:val="both"/>
        <w:rPr>
          <w:rFonts w:ascii="Arial" w:hAnsi="Arial" w:cs="Arial"/>
        </w:rPr>
      </w:pPr>
    </w:p>
    <w:p w14:paraId="38E7D7C4" w14:textId="77777777" w:rsidR="00A46D9B" w:rsidRPr="00A2311A" w:rsidRDefault="00A46D9B" w:rsidP="00A2311A">
      <w:pPr>
        <w:spacing w:line="360" w:lineRule="auto"/>
        <w:jc w:val="both"/>
        <w:rPr>
          <w:rFonts w:ascii="Arial" w:hAnsi="Arial" w:cs="Arial"/>
        </w:rPr>
      </w:pPr>
      <w:r w:rsidRPr="00A2311A">
        <w:rPr>
          <w:rFonts w:ascii="Arial" w:hAnsi="Arial" w:cs="Arial"/>
        </w:rPr>
        <w:lastRenderedPageBreak/>
        <w:t>Furthermore, the hotel must embrace technology to address external competition from peer-to-peer accommodation services. An updated online booking system, virtual tours, and geo-targeted advertising campaigns will enhance the hotel’s online visibility and make it more appealing to international tourists. By leveraging modern technology, Hotel Delta Tulcea will be able to reach a wider audience, improve its online presence, and offer a more convenient, seamless booking experience. This strategic use of technology is crucial in today's digital age and can significantly enhance the hotel's competitiveness (Mews, 2024).</w:t>
      </w:r>
    </w:p>
    <w:p w14:paraId="314D45E2" w14:textId="77777777" w:rsidR="00A46D9B" w:rsidRPr="00A2311A" w:rsidRDefault="00A46D9B" w:rsidP="00A2311A">
      <w:pPr>
        <w:spacing w:line="360" w:lineRule="auto"/>
        <w:jc w:val="both"/>
        <w:rPr>
          <w:rFonts w:ascii="Arial" w:hAnsi="Arial" w:cs="Arial"/>
        </w:rPr>
      </w:pPr>
      <w:r w:rsidRPr="00A2311A">
        <w:rPr>
          <w:rFonts w:ascii="Arial" w:hAnsi="Arial" w:cs="Arial"/>
        </w:rPr>
        <w:t xml:space="preserve"> </w:t>
      </w:r>
    </w:p>
    <w:p w14:paraId="7C7EB41B" w14:textId="77777777" w:rsidR="00A46D9B" w:rsidRPr="00A2311A" w:rsidRDefault="00A46D9B" w:rsidP="00A2311A">
      <w:pPr>
        <w:spacing w:line="360" w:lineRule="auto"/>
        <w:jc w:val="both"/>
        <w:rPr>
          <w:rFonts w:ascii="Arial" w:hAnsi="Arial" w:cs="Arial"/>
        </w:rPr>
      </w:pPr>
    </w:p>
    <w:p w14:paraId="66202A15" w14:textId="23D07B2D" w:rsidR="00A81642" w:rsidRPr="00A2311A" w:rsidRDefault="00A46D9B" w:rsidP="00A2311A">
      <w:pPr>
        <w:spacing w:line="360" w:lineRule="auto"/>
        <w:jc w:val="both"/>
        <w:rPr>
          <w:rFonts w:ascii="Arial" w:hAnsi="Arial" w:cs="Arial"/>
        </w:rPr>
      </w:pPr>
      <w:r w:rsidRPr="00A2311A">
        <w:rPr>
          <w:rFonts w:ascii="Arial" w:hAnsi="Arial" w:cs="Arial"/>
        </w:rPr>
        <w:t>In conclusion, this report underscores the critical importance of modernising Hotel Delta Tulcea's infrastructure and service practices. By addressing the current operational challenges through a phased renovation plan, improving service consistency through staff training, and implementing a clear branding strategy, the hotel can position itself to meet the expectations of modern tourists. These strategic interventions will help increase customer satisfaction, enhance brand loyalty, and secure long-term profitability. With the proposed changes, the hotel has the potential to leverage its prime location, eco-tourism potential, and historical significance to become a leading destination in Romania’s competitive hospitality market. Through careful attention to guest experience, operational efficiency, and market trends, Hotel Delta Tulcea can overcome its current challenges and build a strong foundation for future success.</w:t>
      </w:r>
    </w:p>
    <w:p w14:paraId="19806B6A" w14:textId="77777777" w:rsidR="00A81642" w:rsidRPr="00A2311A" w:rsidRDefault="00A81642" w:rsidP="00A2311A">
      <w:pPr>
        <w:spacing w:line="360" w:lineRule="auto"/>
        <w:jc w:val="both"/>
        <w:rPr>
          <w:rFonts w:ascii="Arial" w:hAnsi="Arial" w:cs="Arial"/>
        </w:rPr>
      </w:pPr>
    </w:p>
    <w:p w14:paraId="6103857D" w14:textId="77777777" w:rsidR="00A81642" w:rsidRPr="00A2311A" w:rsidRDefault="00A81642" w:rsidP="00A2311A">
      <w:pPr>
        <w:spacing w:line="360" w:lineRule="auto"/>
        <w:jc w:val="both"/>
        <w:rPr>
          <w:rFonts w:ascii="Arial" w:hAnsi="Arial" w:cs="Arial"/>
        </w:rPr>
      </w:pPr>
    </w:p>
    <w:p w14:paraId="25C4755F" w14:textId="77777777" w:rsidR="00A81642" w:rsidRPr="00A2311A" w:rsidRDefault="00A81642" w:rsidP="00A2311A">
      <w:pPr>
        <w:spacing w:line="360" w:lineRule="auto"/>
        <w:jc w:val="both"/>
        <w:rPr>
          <w:rFonts w:ascii="Arial" w:hAnsi="Arial" w:cs="Arial"/>
        </w:rPr>
      </w:pPr>
    </w:p>
    <w:p w14:paraId="741B7D48" w14:textId="77777777" w:rsidR="00A81642" w:rsidRPr="00A2311A" w:rsidRDefault="00A81642" w:rsidP="00A2311A">
      <w:pPr>
        <w:spacing w:line="360" w:lineRule="auto"/>
        <w:jc w:val="both"/>
        <w:rPr>
          <w:rFonts w:ascii="Arial" w:hAnsi="Arial" w:cs="Arial"/>
        </w:rPr>
      </w:pPr>
    </w:p>
    <w:p w14:paraId="2FE74135" w14:textId="77777777" w:rsidR="00A81642" w:rsidRPr="00A2311A" w:rsidRDefault="00A81642" w:rsidP="00A2311A">
      <w:pPr>
        <w:spacing w:line="360" w:lineRule="auto"/>
        <w:jc w:val="both"/>
        <w:rPr>
          <w:rFonts w:ascii="Arial" w:hAnsi="Arial" w:cs="Arial"/>
        </w:rPr>
      </w:pPr>
    </w:p>
    <w:p w14:paraId="5E07559F" w14:textId="77777777" w:rsidR="00A81642" w:rsidRPr="00A2311A" w:rsidRDefault="00A81642" w:rsidP="00A2311A">
      <w:pPr>
        <w:spacing w:line="360" w:lineRule="auto"/>
        <w:jc w:val="both"/>
        <w:rPr>
          <w:rFonts w:ascii="Arial" w:hAnsi="Arial" w:cs="Arial"/>
        </w:rPr>
      </w:pPr>
    </w:p>
    <w:p w14:paraId="15872F01" w14:textId="77777777" w:rsidR="00A81642" w:rsidRPr="00A2311A" w:rsidRDefault="00A81642" w:rsidP="00A2311A">
      <w:pPr>
        <w:spacing w:line="360" w:lineRule="auto"/>
        <w:jc w:val="both"/>
        <w:rPr>
          <w:rFonts w:ascii="Arial" w:hAnsi="Arial" w:cs="Arial"/>
        </w:rPr>
      </w:pPr>
    </w:p>
    <w:p w14:paraId="1C7A6A91" w14:textId="77777777" w:rsidR="00A81642" w:rsidRPr="00A2311A" w:rsidRDefault="00A81642" w:rsidP="00A2311A">
      <w:pPr>
        <w:spacing w:line="360" w:lineRule="auto"/>
        <w:jc w:val="both"/>
        <w:rPr>
          <w:rFonts w:ascii="Arial" w:hAnsi="Arial" w:cs="Arial"/>
        </w:rPr>
      </w:pPr>
    </w:p>
    <w:p w14:paraId="65141C2A" w14:textId="77777777" w:rsidR="00A81642" w:rsidRPr="00A2311A" w:rsidRDefault="00A81642" w:rsidP="00A2311A">
      <w:pPr>
        <w:spacing w:line="360" w:lineRule="auto"/>
        <w:jc w:val="both"/>
        <w:rPr>
          <w:rFonts w:ascii="Arial" w:hAnsi="Arial" w:cs="Arial"/>
        </w:rPr>
      </w:pPr>
    </w:p>
    <w:p w14:paraId="6745C0B6" w14:textId="77777777" w:rsidR="00A81642" w:rsidRPr="00A2311A" w:rsidRDefault="00A81642" w:rsidP="00A2311A">
      <w:pPr>
        <w:spacing w:line="360" w:lineRule="auto"/>
        <w:jc w:val="both"/>
        <w:rPr>
          <w:rFonts w:ascii="Arial" w:hAnsi="Arial" w:cs="Arial"/>
        </w:rPr>
      </w:pPr>
    </w:p>
    <w:p w14:paraId="438638CB" w14:textId="77777777" w:rsidR="00A81642" w:rsidRPr="00A2311A" w:rsidRDefault="00A81642" w:rsidP="00A2311A">
      <w:pPr>
        <w:spacing w:line="360" w:lineRule="auto"/>
        <w:jc w:val="both"/>
        <w:rPr>
          <w:rFonts w:ascii="Arial" w:hAnsi="Arial" w:cs="Arial"/>
        </w:rPr>
      </w:pPr>
    </w:p>
    <w:p w14:paraId="4B93C0FD" w14:textId="77777777" w:rsidR="00A81642" w:rsidRPr="00A2311A" w:rsidRDefault="00A81642" w:rsidP="00A2311A">
      <w:pPr>
        <w:spacing w:line="360" w:lineRule="auto"/>
        <w:jc w:val="both"/>
        <w:rPr>
          <w:rFonts w:ascii="Arial" w:hAnsi="Arial" w:cs="Arial"/>
        </w:rPr>
      </w:pPr>
    </w:p>
    <w:p w14:paraId="32A15F2A" w14:textId="77777777" w:rsidR="00A81642" w:rsidRPr="00A2311A" w:rsidRDefault="00A81642" w:rsidP="00A2311A">
      <w:pPr>
        <w:spacing w:line="360" w:lineRule="auto"/>
        <w:jc w:val="both"/>
        <w:rPr>
          <w:rFonts w:ascii="Arial" w:hAnsi="Arial" w:cs="Arial"/>
        </w:rPr>
      </w:pPr>
    </w:p>
    <w:p w14:paraId="0965C648" w14:textId="77777777" w:rsidR="00A81642" w:rsidRPr="00A2311A" w:rsidRDefault="00A81642" w:rsidP="00A2311A">
      <w:pPr>
        <w:spacing w:line="360" w:lineRule="auto"/>
        <w:jc w:val="both"/>
        <w:rPr>
          <w:rFonts w:ascii="Arial" w:hAnsi="Arial" w:cs="Arial"/>
        </w:rPr>
      </w:pPr>
    </w:p>
    <w:p w14:paraId="2C328475" w14:textId="77777777" w:rsidR="00A81642" w:rsidRPr="00A2311A" w:rsidRDefault="00A81642" w:rsidP="00A2311A">
      <w:pPr>
        <w:spacing w:line="360" w:lineRule="auto"/>
        <w:jc w:val="both"/>
        <w:rPr>
          <w:rFonts w:ascii="Arial" w:hAnsi="Arial" w:cs="Arial"/>
        </w:rPr>
      </w:pPr>
    </w:p>
    <w:p w14:paraId="7A4F5646" w14:textId="77777777" w:rsidR="00BD263F" w:rsidRPr="00A2311A" w:rsidRDefault="00BD263F" w:rsidP="00A2311A">
      <w:pPr>
        <w:spacing w:line="360" w:lineRule="auto"/>
        <w:jc w:val="both"/>
        <w:rPr>
          <w:rFonts w:ascii="Arial" w:hAnsi="Arial" w:cs="Arial"/>
        </w:rPr>
      </w:pPr>
    </w:p>
    <w:p w14:paraId="3399AC76" w14:textId="77777777" w:rsidR="00BD263F" w:rsidRPr="00A2311A" w:rsidRDefault="00BD263F" w:rsidP="00A2311A">
      <w:pPr>
        <w:spacing w:line="360" w:lineRule="auto"/>
        <w:jc w:val="both"/>
        <w:rPr>
          <w:rFonts w:ascii="Arial" w:hAnsi="Arial" w:cs="Arial"/>
        </w:rPr>
      </w:pPr>
    </w:p>
    <w:p w14:paraId="4533B20B" w14:textId="77777777" w:rsidR="00BD263F" w:rsidRPr="00A2311A" w:rsidRDefault="00BD263F" w:rsidP="00A2311A">
      <w:pPr>
        <w:spacing w:line="360" w:lineRule="auto"/>
        <w:jc w:val="both"/>
        <w:rPr>
          <w:rFonts w:ascii="Arial" w:hAnsi="Arial" w:cs="Arial"/>
        </w:rPr>
      </w:pPr>
    </w:p>
    <w:p w14:paraId="6493A52E" w14:textId="77777777" w:rsidR="00BD263F" w:rsidRPr="00A2311A" w:rsidRDefault="00BD263F" w:rsidP="00A2311A">
      <w:pPr>
        <w:spacing w:line="360" w:lineRule="auto"/>
        <w:jc w:val="both"/>
        <w:rPr>
          <w:rFonts w:ascii="Arial" w:hAnsi="Arial" w:cs="Arial"/>
        </w:rPr>
      </w:pPr>
    </w:p>
    <w:p w14:paraId="74FFF1B7" w14:textId="77777777" w:rsidR="00BD263F" w:rsidRPr="00A2311A" w:rsidRDefault="00BD263F" w:rsidP="00A2311A">
      <w:pPr>
        <w:spacing w:line="360" w:lineRule="auto"/>
        <w:jc w:val="both"/>
        <w:rPr>
          <w:rFonts w:ascii="Arial" w:hAnsi="Arial" w:cs="Arial"/>
        </w:rPr>
      </w:pPr>
    </w:p>
    <w:sdt>
      <w:sdtPr>
        <w:rPr>
          <w:rFonts w:ascii="Arial" w:hAnsi="Arial" w:cs="Arial"/>
          <w:sz w:val="24"/>
          <w:szCs w:val="24"/>
        </w:rPr>
        <w:id w:val="-1802770373"/>
        <w:docPartObj>
          <w:docPartGallery w:val="Table of Contents"/>
          <w:docPartUnique/>
        </w:docPartObj>
      </w:sdtPr>
      <w:sdtEndPr>
        <w:rPr>
          <w:rFonts w:eastAsiaTheme="minorHAnsi"/>
          <w:b/>
          <w:bCs/>
          <w:noProof/>
          <w:color w:val="auto"/>
          <w:kern w:val="2"/>
          <w:lang w:val="en-GB"/>
          <w14:ligatures w14:val="standardContextual"/>
        </w:rPr>
      </w:sdtEndPr>
      <w:sdtContent>
        <w:p w14:paraId="301B444C" w14:textId="225FA4E6" w:rsidR="001C2E53" w:rsidRPr="00A2311A" w:rsidRDefault="001C2E53" w:rsidP="00A2311A">
          <w:pPr>
            <w:pStyle w:val="TOCHeading"/>
            <w:spacing w:line="360" w:lineRule="auto"/>
            <w:jc w:val="both"/>
            <w:rPr>
              <w:rFonts w:ascii="Arial" w:hAnsi="Arial" w:cs="Arial"/>
              <w:sz w:val="24"/>
              <w:szCs w:val="24"/>
            </w:rPr>
          </w:pPr>
          <w:r w:rsidRPr="00A2311A">
            <w:rPr>
              <w:rFonts w:ascii="Arial" w:hAnsi="Arial" w:cs="Arial"/>
              <w:sz w:val="24"/>
              <w:szCs w:val="24"/>
            </w:rPr>
            <w:t>Contents</w:t>
          </w:r>
        </w:p>
        <w:p w14:paraId="044995A3" w14:textId="3273EC4C" w:rsidR="007877D1" w:rsidRDefault="001C2E53">
          <w:pPr>
            <w:pStyle w:val="TOC1"/>
            <w:tabs>
              <w:tab w:val="right" w:leader="dot" w:pos="9016"/>
            </w:tabs>
            <w:rPr>
              <w:rFonts w:eastAsiaTheme="minorEastAsia"/>
              <w:noProof/>
              <w:lang w:eastAsia="en-GB"/>
            </w:rPr>
          </w:pPr>
          <w:r w:rsidRPr="00A2311A">
            <w:rPr>
              <w:rFonts w:ascii="Arial" w:hAnsi="Arial" w:cs="Arial"/>
            </w:rPr>
            <w:fldChar w:fldCharType="begin"/>
          </w:r>
          <w:r w:rsidRPr="00A2311A">
            <w:rPr>
              <w:rFonts w:ascii="Arial" w:hAnsi="Arial" w:cs="Arial"/>
            </w:rPr>
            <w:instrText xml:space="preserve"> TOC \o "1-3" \h \z \u </w:instrText>
          </w:r>
          <w:r w:rsidRPr="00A2311A">
            <w:rPr>
              <w:rFonts w:ascii="Arial" w:hAnsi="Arial" w:cs="Arial"/>
            </w:rPr>
            <w:fldChar w:fldCharType="separate"/>
          </w:r>
          <w:hyperlink w:anchor="_Toc191975790" w:history="1">
            <w:r w:rsidR="007877D1" w:rsidRPr="00411ADD">
              <w:rPr>
                <w:rStyle w:val="Hyperlink"/>
                <w:rFonts w:ascii="Arial" w:hAnsi="Arial" w:cs="Arial"/>
                <w:noProof/>
              </w:rPr>
              <w:t>Introduction:</w:t>
            </w:r>
            <w:r w:rsidR="007877D1">
              <w:rPr>
                <w:noProof/>
                <w:webHidden/>
              </w:rPr>
              <w:tab/>
            </w:r>
            <w:r w:rsidR="007877D1">
              <w:rPr>
                <w:noProof/>
                <w:webHidden/>
              </w:rPr>
              <w:fldChar w:fldCharType="begin"/>
            </w:r>
            <w:r w:rsidR="007877D1">
              <w:rPr>
                <w:noProof/>
                <w:webHidden/>
              </w:rPr>
              <w:instrText xml:space="preserve"> PAGEREF _Toc191975790 \h </w:instrText>
            </w:r>
            <w:r w:rsidR="007877D1">
              <w:rPr>
                <w:noProof/>
                <w:webHidden/>
              </w:rPr>
            </w:r>
            <w:r w:rsidR="007877D1">
              <w:rPr>
                <w:noProof/>
                <w:webHidden/>
              </w:rPr>
              <w:fldChar w:fldCharType="separate"/>
            </w:r>
            <w:r w:rsidR="007877D1">
              <w:rPr>
                <w:noProof/>
                <w:webHidden/>
              </w:rPr>
              <w:t>9</w:t>
            </w:r>
            <w:r w:rsidR="007877D1">
              <w:rPr>
                <w:noProof/>
                <w:webHidden/>
              </w:rPr>
              <w:fldChar w:fldCharType="end"/>
            </w:r>
          </w:hyperlink>
        </w:p>
        <w:p w14:paraId="15FE4C2F" w14:textId="0ECC9C10" w:rsidR="007877D1" w:rsidRDefault="007877D1">
          <w:pPr>
            <w:pStyle w:val="TOC1"/>
            <w:tabs>
              <w:tab w:val="right" w:leader="dot" w:pos="9016"/>
            </w:tabs>
            <w:rPr>
              <w:rFonts w:eastAsiaTheme="minorEastAsia"/>
              <w:noProof/>
              <w:lang w:eastAsia="en-GB"/>
            </w:rPr>
          </w:pPr>
          <w:hyperlink w:anchor="_Toc191975791" w:history="1">
            <w:r w:rsidRPr="00411ADD">
              <w:rPr>
                <w:rStyle w:val="Hyperlink"/>
                <w:rFonts w:ascii="Arial" w:hAnsi="Arial" w:cs="Arial"/>
                <w:noProof/>
              </w:rPr>
              <w:t>Analysis of Hotel Delta Tulcea.</w:t>
            </w:r>
            <w:r>
              <w:rPr>
                <w:noProof/>
                <w:webHidden/>
              </w:rPr>
              <w:tab/>
            </w:r>
            <w:r>
              <w:rPr>
                <w:noProof/>
                <w:webHidden/>
              </w:rPr>
              <w:fldChar w:fldCharType="begin"/>
            </w:r>
            <w:r>
              <w:rPr>
                <w:noProof/>
                <w:webHidden/>
              </w:rPr>
              <w:instrText xml:space="preserve"> PAGEREF _Toc191975791 \h </w:instrText>
            </w:r>
            <w:r>
              <w:rPr>
                <w:noProof/>
                <w:webHidden/>
              </w:rPr>
            </w:r>
            <w:r>
              <w:rPr>
                <w:noProof/>
                <w:webHidden/>
              </w:rPr>
              <w:fldChar w:fldCharType="separate"/>
            </w:r>
            <w:r>
              <w:rPr>
                <w:noProof/>
                <w:webHidden/>
              </w:rPr>
              <w:t>12</w:t>
            </w:r>
            <w:r>
              <w:rPr>
                <w:noProof/>
                <w:webHidden/>
              </w:rPr>
              <w:fldChar w:fldCharType="end"/>
            </w:r>
          </w:hyperlink>
        </w:p>
        <w:p w14:paraId="57BD62DE" w14:textId="2AC39976" w:rsidR="007877D1" w:rsidRDefault="007877D1">
          <w:pPr>
            <w:pStyle w:val="TOC1"/>
            <w:tabs>
              <w:tab w:val="right" w:leader="dot" w:pos="9016"/>
            </w:tabs>
            <w:rPr>
              <w:rFonts w:eastAsiaTheme="minorEastAsia"/>
              <w:noProof/>
              <w:lang w:eastAsia="en-GB"/>
            </w:rPr>
          </w:pPr>
          <w:hyperlink w:anchor="_Toc191975792" w:history="1">
            <w:r w:rsidRPr="00411ADD">
              <w:rPr>
                <w:rStyle w:val="Hyperlink"/>
                <w:rFonts w:ascii="Arial" w:hAnsi="Arial" w:cs="Arial"/>
                <w:noProof/>
              </w:rPr>
              <w:t>Recommendations and Change Management for Hotel Delta Tulcea</w:t>
            </w:r>
            <w:r>
              <w:rPr>
                <w:noProof/>
                <w:webHidden/>
              </w:rPr>
              <w:tab/>
            </w:r>
            <w:r>
              <w:rPr>
                <w:noProof/>
                <w:webHidden/>
              </w:rPr>
              <w:fldChar w:fldCharType="begin"/>
            </w:r>
            <w:r>
              <w:rPr>
                <w:noProof/>
                <w:webHidden/>
              </w:rPr>
              <w:instrText xml:space="preserve"> PAGEREF _Toc191975792 \h </w:instrText>
            </w:r>
            <w:r>
              <w:rPr>
                <w:noProof/>
                <w:webHidden/>
              </w:rPr>
            </w:r>
            <w:r>
              <w:rPr>
                <w:noProof/>
                <w:webHidden/>
              </w:rPr>
              <w:fldChar w:fldCharType="separate"/>
            </w:r>
            <w:r>
              <w:rPr>
                <w:noProof/>
                <w:webHidden/>
              </w:rPr>
              <w:t>22</w:t>
            </w:r>
            <w:r>
              <w:rPr>
                <w:noProof/>
                <w:webHidden/>
              </w:rPr>
              <w:fldChar w:fldCharType="end"/>
            </w:r>
          </w:hyperlink>
        </w:p>
        <w:p w14:paraId="1786B68B" w14:textId="391FF55D" w:rsidR="007877D1" w:rsidRDefault="007877D1">
          <w:pPr>
            <w:pStyle w:val="TOC1"/>
            <w:tabs>
              <w:tab w:val="right" w:leader="dot" w:pos="9016"/>
            </w:tabs>
            <w:rPr>
              <w:rFonts w:eastAsiaTheme="minorEastAsia"/>
              <w:noProof/>
              <w:lang w:eastAsia="en-GB"/>
            </w:rPr>
          </w:pPr>
          <w:hyperlink w:anchor="_Toc191975793" w:history="1">
            <w:r w:rsidRPr="00411ADD">
              <w:rPr>
                <w:rStyle w:val="Hyperlink"/>
                <w:noProof/>
              </w:rPr>
              <w:t>Action Plan for Hotel Delta Tulcea</w:t>
            </w:r>
            <w:r>
              <w:rPr>
                <w:noProof/>
                <w:webHidden/>
              </w:rPr>
              <w:tab/>
            </w:r>
            <w:r>
              <w:rPr>
                <w:noProof/>
                <w:webHidden/>
              </w:rPr>
              <w:fldChar w:fldCharType="begin"/>
            </w:r>
            <w:r>
              <w:rPr>
                <w:noProof/>
                <w:webHidden/>
              </w:rPr>
              <w:instrText xml:space="preserve"> PAGEREF _Toc191975793 \h </w:instrText>
            </w:r>
            <w:r>
              <w:rPr>
                <w:noProof/>
                <w:webHidden/>
              </w:rPr>
            </w:r>
            <w:r>
              <w:rPr>
                <w:noProof/>
                <w:webHidden/>
              </w:rPr>
              <w:fldChar w:fldCharType="separate"/>
            </w:r>
            <w:r>
              <w:rPr>
                <w:noProof/>
                <w:webHidden/>
              </w:rPr>
              <w:t>32</w:t>
            </w:r>
            <w:r>
              <w:rPr>
                <w:noProof/>
                <w:webHidden/>
              </w:rPr>
              <w:fldChar w:fldCharType="end"/>
            </w:r>
          </w:hyperlink>
        </w:p>
        <w:p w14:paraId="2615A872" w14:textId="0B7AED51" w:rsidR="007877D1" w:rsidRDefault="007877D1">
          <w:pPr>
            <w:pStyle w:val="TOC1"/>
            <w:tabs>
              <w:tab w:val="right" w:leader="dot" w:pos="9016"/>
            </w:tabs>
            <w:rPr>
              <w:rFonts w:eastAsiaTheme="minorEastAsia"/>
              <w:noProof/>
              <w:lang w:eastAsia="en-GB"/>
            </w:rPr>
          </w:pPr>
          <w:hyperlink w:anchor="_Toc191975794" w:history="1">
            <w:r w:rsidRPr="00411ADD">
              <w:rPr>
                <w:rStyle w:val="Hyperlink"/>
                <w:rFonts w:ascii="Arial" w:hAnsi="Arial" w:cs="Arial"/>
                <w:noProof/>
              </w:rPr>
              <w:t>. Conclusion</w:t>
            </w:r>
            <w:r>
              <w:rPr>
                <w:noProof/>
                <w:webHidden/>
              </w:rPr>
              <w:tab/>
            </w:r>
            <w:r>
              <w:rPr>
                <w:noProof/>
                <w:webHidden/>
              </w:rPr>
              <w:fldChar w:fldCharType="begin"/>
            </w:r>
            <w:r>
              <w:rPr>
                <w:noProof/>
                <w:webHidden/>
              </w:rPr>
              <w:instrText xml:space="preserve"> PAGEREF _Toc191975794 \h </w:instrText>
            </w:r>
            <w:r>
              <w:rPr>
                <w:noProof/>
                <w:webHidden/>
              </w:rPr>
            </w:r>
            <w:r>
              <w:rPr>
                <w:noProof/>
                <w:webHidden/>
              </w:rPr>
              <w:fldChar w:fldCharType="separate"/>
            </w:r>
            <w:r>
              <w:rPr>
                <w:noProof/>
                <w:webHidden/>
              </w:rPr>
              <w:t>36</w:t>
            </w:r>
            <w:r>
              <w:rPr>
                <w:noProof/>
                <w:webHidden/>
              </w:rPr>
              <w:fldChar w:fldCharType="end"/>
            </w:r>
          </w:hyperlink>
        </w:p>
        <w:p w14:paraId="27EBEEDD" w14:textId="3A5A4358" w:rsidR="007877D1" w:rsidRDefault="007877D1">
          <w:pPr>
            <w:pStyle w:val="TOC1"/>
            <w:tabs>
              <w:tab w:val="right" w:leader="dot" w:pos="9016"/>
            </w:tabs>
            <w:rPr>
              <w:rFonts w:eastAsiaTheme="minorEastAsia"/>
              <w:noProof/>
              <w:lang w:eastAsia="en-GB"/>
            </w:rPr>
          </w:pPr>
          <w:hyperlink w:anchor="_Toc191975795" w:history="1">
            <w:r w:rsidRPr="00411AD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_Toc191975795 \h </w:instrText>
            </w:r>
            <w:r>
              <w:rPr>
                <w:noProof/>
                <w:webHidden/>
              </w:rPr>
            </w:r>
            <w:r>
              <w:rPr>
                <w:noProof/>
                <w:webHidden/>
              </w:rPr>
              <w:fldChar w:fldCharType="separate"/>
            </w:r>
            <w:r>
              <w:rPr>
                <w:noProof/>
                <w:webHidden/>
              </w:rPr>
              <w:t>39</w:t>
            </w:r>
            <w:r>
              <w:rPr>
                <w:noProof/>
                <w:webHidden/>
              </w:rPr>
              <w:fldChar w:fldCharType="end"/>
            </w:r>
          </w:hyperlink>
        </w:p>
        <w:p w14:paraId="2117DD98" w14:textId="213758C6" w:rsidR="001C2E53" w:rsidRPr="00A2311A" w:rsidRDefault="001C2E53" w:rsidP="00A2311A">
          <w:pPr>
            <w:spacing w:line="360" w:lineRule="auto"/>
            <w:jc w:val="both"/>
            <w:rPr>
              <w:rFonts w:ascii="Arial" w:hAnsi="Arial" w:cs="Arial"/>
            </w:rPr>
          </w:pPr>
          <w:r w:rsidRPr="00A2311A">
            <w:rPr>
              <w:rFonts w:ascii="Arial" w:hAnsi="Arial" w:cs="Arial"/>
              <w:b/>
              <w:bCs/>
              <w:noProof/>
            </w:rPr>
            <w:fldChar w:fldCharType="end"/>
          </w:r>
        </w:p>
      </w:sdtContent>
    </w:sdt>
    <w:p w14:paraId="50F40C8D" w14:textId="59E64FDC" w:rsidR="001C2E53" w:rsidRPr="00A2311A" w:rsidRDefault="001C2E53" w:rsidP="00A2311A">
      <w:pPr>
        <w:spacing w:line="360" w:lineRule="auto"/>
        <w:jc w:val="both"/>
        <w:rPr>
          <w:rFonts w:ascii="Arial" w:hAnsi="Arial" w:cs="Arial"/>
        </w:rPr>
      </w:pPr>
      <w:r w:rsidRPr="00A2311A">
        <w:rPr>
          <w:rFonts w:ascii="Arial" w:hAnsi="Arial" w:cs="Arial"/>
        </w:rPr>
        <w:br w:type="page"/>
      </w:r>
    </w:p>
    <w:p w14:paraId="73928A4E" w14:textId="77777777" w:rsidR="001C2E53" w:rsidRPr="00A2311A" w:rsidRDefault="001C2E53" w:rsidP="00A2311A">
      <w:pPr>
        <w:spacing w:line="360" w:lineRule="auto"/>
        <w:jc w:val="both"/>
        <w:rPr>
          <w:rFonts w:ascii="Arial" w:hAnsi="Arial" w:cs="Arial"/>
        </w:rPr>
      </w:pPr>
    </w:p>
    <w:p w14:paraId="30A1A3D1" w14:textId="77777777" w:rsidR="001C2E53" w:rsidRPr="00A2311A" w:rsidRDefault="001C2E53" w:rsidP="00A2311A">
      <w:pPr>
        <w:spacing w:line="360" w:lineRule="auto"/>
        <w:jc w:val="both"/>
        <w:rPr>
          <w:rFonts w:ascii="Arial" w:hAnsi="Arial" w:cs="Arial"/>
        </w:rPr>
      </w:pPr>
    </w:p>
    <w:p w14:paraId="264B73BE" w14:textId="77777777" w:rsidR="001C2E53" w:rsidRPr="00A2311A" w:rsidRDefault="001C2E53" w:rsidP="00A2311A">
      <w:pPr>
        <w:spacing w:line="360" w:lineRule="auto"/>
        <w:jc w:val="both"/>
        <w:rPr>
          <w:rFonts w:ascii="Arial" w:hAnsi="Arial" w:cs="Arial"/>
        </w:rPr>
      </w:pPr>
    </w:p>
    <w:p w14:paraId="2D1F495B" w14:textId="77777777" w:rsidR="001C2E53" w:rsidRPr="00A2311A" w:rsidRDefault="001C2E53" w:rsidP="00A2311A">
      <w:pPr>
        <w:spacing w:line="360" w:lineRule="auto"/>
        <w:jc w:val="both"/>
        <w:rPr>
          <w:rFonts w:ascii="Arial" w:hAnsi="Arial" w:cs="Arial"/>
        </w:rPr>
      </w:pPr>
    </w:p>
    <w:p w14:paraId="5D9ABE05" w14:textId="77777777" w:rsidR="001C2E53" w:rsidRPr="00A2311A" w:rsidRDefault="001C2E53" w:rsidP="00A2311A">
      <w:pPr>
        <w:spacing w:line="360" w:lineRule="auto"/>
        <w:jc w:val="both"/>
        <w:rPr>
          <w:rFonts w:ascii="Arial" w:hAnsi="Arial" w:cs="Arial"/>
        </w:rPr>
      </w:pPr>
    </w:p>
    <w:p w14:paraId="76E74FC8" w14:textId="77777777" w:rsidR="001C2E53" w:rsidRPr="00A2311A" w:rsidRDefault="001C2E53" w:rsidP="00A2311A">
      <w:pPr>
        <w:spacing w:line="360" w:lineRule="auto"/>
        <w:jc w:val="both"/>
        <w:rPr>
          <w:rFonts w:ascii="Arial" w:hAnsi="Arial" w:cs="Arial"/>
        </w:rPr>
      </w:pPr>
    </w:p>
    <w:p w14:paraId="69CC8839" w14:textId="77777777" w:rsidR="001C2E53" w:rsidRPr="00A2311A" w:rsidRDefault="001C2E53" w:rsidP="00A2311A">
      <w:pPr>
        <w:spacing w:line="360" w:lineRule="auto"/>
        <w:jc w:val="both"/>
        <w:rPr>
          <w:rFonts w:ascii="Arial" w:hAnsi="Arial" w:cs="Arial"/>
        </w:rPr>
      </w:pPr>
    </w:p>
    <w:p w14:paraId="2AEE6F50" w14:textId="77777777" w:rsidR="001C2E53" w:rsidRPr="00A2311A" w:rsidRDefault="001C2E53" w:rsidP="00A2311A">
      <w:pPr>
        <w:spacing w:line="360" w:lineRule="auto"/>
        <w:jc w:val="both"/>
        <w:rPr>
          <w:rFonts w:ascii="Arial" w:hAnsi="Arial" w:cs="Arial"/>
        </w:rPr>
      </w:pPr>
    </w:p>
    <w:p w14:paraId="315DB1E0" w14:textId="77777777" w:rsidR="001C2E53" w:rsidRPr="00A2311A" w:rsidRDefault="001C2E53" w:rsidP="00A2311A">
      <w:pPr>
        <w:spacing w:line="360" w:lineRule="auto"/>
        <w:jc w:val="both"/>
        <w:rPr>
          <w:rFonts w:ascii="Arial" w:hAnsi="Arial" w:cs="Arial"/>
        </w:rPr>
      </w:pPr>
    </w:p>
    <w:p w14:paraId="5A87195E" w14:textId="77777777" w:rsidR="001C2E53" w:rsidRPr="00A2311A" w:rsidRDefault="001C2E53" w:rsidP="00A2311A">
      <w:pPr>
        <w:spacing w:line="360" w:lineRule="auto"/>
        <w:jc w:val="both"/>
        <w:rPr>
          <w:rFonts w:ascii="Arial" w:hAnsi="Arial" w:cs="Arial"/>
        </w:rPr>
      </w:pPr>
    </w:p>
    <w:p w14:paraId="700DC0C3" w14:textId="77777777" w:rsidR="001C2E53" w:rsidRPr="00A2311A" w:rsidRDefault="001C2E53" w:rsidP="00A2311A">
      <w:pPr>
        <w:spacing w:line="360" w:lineRule="auto"/>
        <w:jc w:val="both"/>
        <w:rPr>
          <w:rFonts w:ascii="Arial" w:hAnsi="Arial" w:cs="Arial"/>
        </w:rPr>
      </w:pPr>
    </w:p>
    <w:p w14:paraId="1FFC6605" w14:textId="77777777" w:rsidR="001C2E53" w:rsidRPr="00A2311A" w:rsidRDefault="001C2E53" w:rsidP="00A2311A">
      <w:pPr>
        <w:spacing w:line="360" w:lineRule="auto"/>
        <w:jc w:val="both"/>
        <w:rPr>
          <w:rFonts w:ascii="Arial" w:hAnsi="Arial" w:cs="Arial"/>
        </w:rPr>
      </w:pPr>
    </w:p>
    <w:p w14:paraId="7FE2653F" w14:textId="77777777" w:rsidR="001C2E53" w:rsidRPr="00A2311A" w:rsidRDefault="001C2E53" w:rsidP="00A2311A">
      <w:pPr>
        <w:spacing w:line="360" w:lineRule="auto"/>
        <w:jc w:val="both"/>
        <w:rPr>
          <w:rFonts w:ascii="Arial" w:hAnsi="Arial" w:cs="Arial"/>
        </w:rPr>
      </w:pPr>
    </w:p>
    <w:p w14:paraId="2E8F06B2" w14:textId="77777777" w:rsidR="001C2E53" w:rsidRPr="00A2311A" w:rsidRDefault="001C2E53" w:rsidP="00A2311A">
      <w:pPr>
        <w:spacing w:line="360" w:lineRule="auto"/>
        <w:jc w:val="both"/>
        <w:rPr>
          <w:rFonts w:ascii="Arial" w:hAnsi="Arial" w:cs="Arial"/>
        </w:rPr>
      </w:pPr>
    </w:p>
    <w:p w14:paraId="716AE076" w14:textId="77777777" w:rsidR="001C2E53" w:rsidRPr="00A2311A" w:rsidRDefault="001C2E53" w:rsidP="00A2311A">
      <w:pPr>
        <w:spacing w:line="360" w:lineRule="auto"/>
        <w:jc w:val="both"/>
        <w:rPr>
          <w:rFonts w:ascii="Arial" w:hAnsi="Arial" w:cs="Arial"/>
        </w:rPr>
      </w:pPr>
    </w:p>
    <w:p w14:paraId="1639E592" w14:textId="77777777" w:rsidR="001C2E53" w:rsidRPr="00A2311A" w:rsidRDefault="001C2E53" w:rsidP="00A2311A">
      <w:pPr>
        <w:spacing w:line="360" w:lineRule="auto"/>
        <w:jc w:val="both"/>
        <w:rPr>
          <w:rFonts w:ascii="Arial" w:hAnsi="Arial" w:cs="Arial"/>
        </w:rPr>
      </w:pPr>
    </w:p>
    <w:p w14:paraId="24ACD072" w14:textId="77777777" w:rsidR="001C2E53" w:rsidRPr="00A2311A" w:rsidRDefault="001C2E53" w:rsidP="00A2311A">
      <w:pPr>
        <w:spacing w:line="360" w:lineRule="auto"/>
        <w:jc w:val="both"/>
        <w:rPr>
          <w:rFonts w:ascii="Arial" w:hAnsi="Arial" w:cs="Arial"/>
        </w:rPr>
      </w:pPr>
    </w:p>
    <w:p w14:paraId="76AA1E0D" w14:textId="77777777" w:rsidR="001C2E53" w:rsidRPr="00A2311A" w:rsidRDefault="001C2E53" w:rsidP="00A2311A">
      <w:pPr>
        <w:spacing w:line="360" w:lineRule="auto"/>
        <w:jc w:val="both"/>
        <w:rPr>
          <w:rFonts w:ascii="Arial" w:hAnsi="Arial" w:cs="Arial"/>
        </w:rPr>
      </w:pPr>
    </w:p>
    <w:p w14:paraId="4BE5FD91" w14:textId="77777777" w:rsidR="001C2E53" w:rsidRPr="00A2311A" w:rsidRDefault="001C2E53" w:rsidP="00A2311A">
      <w:pPr>
        <w:spacing w:line="360" w:lineRule="auto"/>
        <w:jc w:val="both"/>
        <w:rPr>
          <w:rFonts w:ascii="Arial" w:hAnsi="Arial" w:cs="Arial"/>
        </w:rPr>
      </w:pPr>
    </w:p>
    <w:p w14:paraId="410A6B59" w14:textId="77777777" w:rsidR="001C2E53" w:rsidRPr="00A2311A" w:rsidRDefault="001C2E53" w:rsidP="00A2311A">
      <w:pPr>
        <w:spacing w:line="360" w:lineRule="auto"/>
        <w:jc w:val="both"/>
        <w:rPr>
          <w:rFonts w:ascii="Arial" w:hAnsi="Arial" w:cs="Arial"/>
        </w:rPr>
      </w:pPr>
    </w:p>
    <w:p w14:paraId="6BE433AD" w14:textId="77777777" w:rsidR="001C2E53" w:rsidRPr="00A2311A" w:rsidRDefault="001C2E53" w:rsidP="00A2311A">
      <w:pPr>
        <w:spacing w:line="360" w:lineRule="auto"/>
        <w:jc w:val="both"/>
        <w:rPr>
          <w:rFonts w:ascii="Arial" w:hAnsi="Arial" w:cs="Arial"/>
        </w:rPr>
      </w:pPr>
    </w:p>
    <w:p w14:paraId="77152370" w14:textId="77777777" w:rsidR="001C2E53" w:rsidRPr="00A2311A" w:rsidRDefault="001C2E53" w:rsidP="00A2311A">
      <w:pPr>
        <w:spacing w:line="360" w:lineRule="auto"/>
        <w:jc w:val="both"/>
        <w:rPr>
          <w:rFonts w:ascii="Arial" w:hAnsi="Arial" w:cs="Arial"/>
        </w:rPr>
      </w:pPr>
    </w:p>
    <w:p w14:paraId="19033570" w14:textId="77777777" w:rsidR="001C2E53" w:rsidRPr="00A2311A" w:rsidRDefault="001C2E53" w:rsidP="00A2311A">
      <w:pPr>
        <w:spacing w:line="360" w:lineRule="auto"/>
        <w:jc w:val="both"/>
        <w:rPr>
          <w:rFonts w:ascii="Arial" w:hAnsi="Arial" w:cs="Arial"/>
        </w:rPr>
      </w:pPr>
    </w:p>
    <w:p w14:paraId="61107A5A" w14:textId="77777777" w:rsidR="001C2E53" w:rsidRPr="00A2311A" w:rsidRDefault="001C2E53" w:rsidP="00A2311A">
      <w:pPr>
        <w:spacing w:line="360" w:lineRule="auto"/>
        <w:jc w:val="both"/>
        <w:rPr>
          <w:rFonts w:ascii="Arial" w:hAnsi="Arial" w:cs="Arial"/>
        </w:rPr>
      </w:pPr>
    </w:p>
    <w:p w14:paraId="5901A52D" w14:textId="2B25B7FF" w:rsidR="00BD263F" w:rsidRPr="00A2311A" w:rsidRDefault="00BD263F" w:rsidP="00A2311A">
      <w:pPr>
        <w:pStyle w:val="Heading1"/>
        <w:spacing w:line="360" w:lineRule="auto"/>
        <w:jc w:val="both"/>
        <w:rPr>
          <w:rFonts w:ascii="Arial" w:hAnsi="Arial" w:cs="Arial"/>
          <w:sz w:val="24"/>
          <w:szCs w:val="24"/>
        </w:rPr>
      </w:pPr>
      <w:bookmarkStart w:id="0" w:name="_Toc191975790"/>
      <w:r w:rsidRPr="00A2311A">
        <w:rPr>
          <w:rFonts w:ascii="Arial" w:hAnsi="Arial" w:cs="Arial"/>
          <w:sz w:val="24"/>
          <w:szCs w:val="24"/>
        </w:rPr>
        <w:lastRenderedPageBreak/>
        <w:t>Introduction:</w:t>
      </w:r>
      <w:bookmarkEnd w:id="0"/>
    </w:p>
    <w:p w14:paraId="2F2A82D2" w14:textId="77777777" w:rsidR="00BD263F" w:rsidRPr="00A2311A" w:rsidRDefault="00BD263F" w:rsidP="00A2311A">
      <w:pPr>
        <w:spacing w:line="360" w:lineRule="auto"/>
        <w:jc w:val="both"/>
        <w:rPr>
          <w:rFonts w:ascii="Arial" w:hAnsi="Arial" w:cs="Arial"/>
        </w:rPr>
      </w:pPr>
    </w:p>
    <w:p w14:paraId="0CE98A1C" w14:textId="77777777" w:rsidR="00BD263F" w:rsidRPr="00A2311A" w:rsidRDefault="00BD263F" w:rsidP="00A2311A">
      <w:pPr>
        <w:spacing w:line="360" w:lineRule="auto"/>
        <w:jc w:val="both"/>
        <w:rPr>
          <w:rFonts w:ascii="Arial" w:hAnsi="Arial" w:cs="Arial"/>
        </w:rPr>
      </w:pPr>
      <w:r w:rsidRPr="00A2311A">
        <w:rPr>
          <w:rFonts w:ascii="Arial" w:hAnsi="Arial" w:cs="Arial"/>
        </w:rPr>
        <w:t>Hotel Delta Tulcea is a well-established 4-star hotel in the heart of Tulcea, Romania. Situated in a prime location, the hotel offers guests exceptional views of the scenic Danube River and is ideally positioned just 0 km from the city centre. Its proximity to the Danube River Promenade and Port further enhances the appeal for leisure and business travellers, offering easy access to the river's natural beauty and nearby attractions. This strategic location makes Hotel Delta Tulcea an attractive option for visitors exploring the Danube Delta, a UNESCO World Heritage site, and experiencing Romania's natural landscapes. The hotel is conveniently located just 15 km from the Delta Dunării Airport, providing seamless access for international visitors. It is only 1.2 km from the Tulcea Train Station, making it easily accessible for rail travellers. The hotel's excellent connectivity ensures that guests can enjoy an uninterrupted travel experience, whether they visit for business or leisure (Hotel Delta Tulcea, n.d.).</w:t>
      </w:r>
    </w:p>
    <w:p w14:paraId="76640326" w14:textId="77777777" w:rsidR="00BD263F" w:rsidRPr="00A2311A" w:rsidRDefault="00BD263F" w:rsidP="00A2311A">
      <w:pPr>
        <w:spacing w:line="360" w:lineRule="auto"/>
        <w:jc w:val="both"/>
        <w:rPr>
          <w:rFonts w:ascii="Arial" w:hAnsi="Arial" w:cs="Arial"/>
        </w:rPr>
      </w:pPr>
    </w:p>
    <w:p w14:paraId="75D9C4BC"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3E5D4AEC" w14:textId="77777777" w:rsidR="00BD263F" w:rsidRPr="00A2311A" w:rsidRDefault="00BD263F" w:rsidP="00A2311A">
      <w:pPr>
        <w:spacing w:line="360" w:lineRule="auto"/>
        <w:jc w:val="both"/>
        <w:rPr>
          <w:rFonts w:ascii="Arial" w:hAnsi="Arial" w:cs="Arial"/>
        </w:rPr>
      </w:pPr>
    </w:p>
    <w:p w14:paraId="1C10057F" w14:textId="77777777" w:rsidR="00BD263F" w:rsidRPr="00A2311A" w:rsidRDefault="00BD263F" w:rsidP="00A2311A">
      <w:pPr>
        <w:spacing w:line="360" w:lineRule="auto"/>
        <w:jc w:val="both"/>
        <w:rPr>
          <w:rFonts w:ascii="Arial" w:hAnsi="Arial" w:cs="Arial"/>
        </w:rPr>
      </w:pPr>
      <w:r w:rsidRPr="00A2311A">
        <w:rPr>
          <w:rFonts w:ascii="Arial" w:hAnsi="Arial" w:cs="Arial"/>
        </w:rPr>
        <w:t>However, despite its location and proximity to key tourist sites, Hotel Delta Tulcea faces several operational and structural challenges. These issues have been reflected in guest feedback, which points to outdated facilities, inconsistent service quality, and several areas where modernisation is required. The hotel’s infrastructure has not kept pace with modern travellers' evolving needs and expectations, which has impacted guest satisfaction and, in turn, its reputation. While the hotel's prime location remains one of its strongest selling points, the lack of updated amenities and services is a significant barrier to its long-term success.</w:t>
      </w:r>
    </w:p>
    <w:p w14:paraId="2DAF90BC"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43504D98" w14:textId="77777777" w:rsidR="00BD263F" w:rsidRPr="00A2311A" w:rsidRDefault="00BD263F" w:rsidP="00A2311A">
      <w:pPr>
        <w:spacing w:line="360" w:lineRule="auto"/>
        <w:jc w:val="both"/>
        <w:rPr>
          <w:rFonts w:ascii="Arial" w:hAnsi="Arial" w:cs="Arial"/>
        </w:rPr>
      </w:pPr>
    </w:p>
    <w:p w14:paraId="7ABD9D20"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Guest reviews, such as Debbie O's (2024), highlight dissatisfaction with poor-quality bedding, malfunctioning air conditioning, and outdated facilities. Negative comments have been made about the condition of the rooms, including discomfort due to sagging </w:t>
      </w:r>
      <w:r w:rsidRPr="00A2311A">
        <w:rPr>
          <w:rFonts w:ascii="Arial" w:hAnsi="Arial" w:cs="Arial"/>
        </w:rPr>
        <w:lastRenderedPageBreak/>
        <w:t>mattresses and noisy air conditioning units. Furthermore, some guests have reported inconsistent service, contributing to their dissatisfaction. For example, Ghita G (2021) recounted confusion over the separate Delta 3 and Delta 4 hotels, which led to disappointment due to mismatched expectations regarding service standards. This inconsistency in service quality is a critical issue, affecting guest loyalty and the hotel's reputation. Given), 88% of travellers consult online reviews before booking; as noted by Geedesk (2023), maintaining a positive online presence is essential to attracting new guests and retaining loyal customers.</w:t>
      </w:r>
    </w:p>
    <w:p w14:paraId="5741DDD1" w14:textId="77777777" w:rsidR="00BD263F" w:rsidRPr="00A2311A" w:rsidRDefault="00BD263F" w:rsidP="00A2311A">
      <w:pPr>
        <w:spacing w:line="360" w:lineRule="auto"/>
        <w:jc w:val="both"/>
        <w:rPr>
          <w:rFonts w:ascii="Arial" w:hAnsi="Arial" w:cs="Arial"/>
        </w:rPr>
      </w:pPr>
    </w:p>
    <w:p w14:paraId="14E78B3F"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11D5AE15" w14:textId="77777777" w:rsidR="00BD263F" w:rsidRPr="00A2311A" w:rsidRDefault="00BD263F" w:rsidP="00A2311A">
      <w:pPr>
        <w:spacing w:line="360" w:lineRule="auto"/>
        <w:jc w:val="both"/>
        <w:rPr>
          <w:rFonts w:ascii="Arial" w:hAnsi="Arial" w:cs="Arial"/>
        </w:rPr>
      </w:pPr>
    </w:p>
    <w:p w14:paraId="4D8405F7" w14:textId="77777777" w:rsidR="00BD263F" w:rsidRPr="00A2311A" w:rsidRDefault="00BD263F" w:rsidP="00A2311A">
      <w:pPr>
        <w:spacing w:line="360" w:lineRule="auto"/>
        <w:jc w:val="both"/>
        <w:rPr>
          <w:rFonts w:ascii="Arial" w:hAnsi="Arial" w:cs="Arial"/>
        </w:rPr>
      </w:pPr>
      <w:r w:rsidRPr="00A2311A">
        <w:rPr>
          <w:rFonts w:ascii="Arial" w:hAnsi="Arial" w:cs="Arial"/>
        </w:rPr>
        <w:t>The need for improvements at Hotel Delta Tulcea is clear, and the hotel has engaged Rebeca Travel Safe Ltd, a reputable consultancy firm, to address these challenges and provide targeted recommendations. This consultancy specialises in hotel renovations and guest experience optimisation and is tasked with helping the hotel modernise its infrastructure, improve service consistency, and align with current hospitality trends. The goal is to elevate the hotel's standards to meet the expectations of contemporary tourists while maintaining the unique charm that makes it a desirable destination.</w:t>
      </w:r>
    </w:p>
    <w:p w14:paraId="5CE5A042" w14:textId="77777777" w:rsidR="00BD263F" w:rsidRPr="00A2311A" w:rsidRDefault="00BD263F" w:rsidP="00A2311A">
      <w:pPr>
        <w:spacing w:line="360" w:lineRule="auto"/>
        <w:jc w:val="both"/>
        <w:rPr>
          <w:rFonts w:ascii="Arial" w:hAnsi="Arial" w:cs="Arial"/>
        </w:rPr>
      </w:pPr>
    </w:p>
    <w:p w14:paraId="7041E169"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2A716664" w14:textId="77777777" w:rsidR="00BD263F" w:rsidRPr="00A2311A" w:rsidRDefault="00BD263F" w:rsidP="00A2311A">
      <w:pPr>
        <w:spacing w:line="360" w:lineRule="auto"/>
        <w:jc w:val="both"/>
        <w:rPr>
          <w:rFonts w:ascii="Arial" w:hAnsi="Arial" w:cs="Arial"/>
        </w:rPr>
      </w:pPr>
    </w:p>
    <w:p w14:paraId="5B71DDDF" w14:textId="77777777" w:rsidR="00BD263F" w:rsidRPr="00A2311A" w:rsidRDefault="00BD263F" w:rsidP="00A2311A">
      <w:pPr>
        <w:spacing w:line="360" w:lineRule="auto"/>
        <w:jc w:val="both"/>
        <w:rPr>
          <w:rFonts w:ascii="Arial" w:hAnsi="Arial" w:cs="Arial"/>
        </w:rPr>
      </w:pPr>
      <w:r w:rsidRPr="00A2311A">
        <w:rPr>
          <w:rFonts w:ascii="Arial" w:hAnsi="Arial" w:cs="Arial"/>
        </w:rPr>
        <w:t>Purpose and Scope of the Report.</w:t>
      </w:r>
    </w:p>
    <w:p w14:paraId="3A59A228" w14:textId="77777777" w:rsidR="00BD263F" w:rsidRPr="00A2311A" w:rsidRDefault="00BD263F" w:rsidP="00A2311A">
      <w:pPr>
        <w:spacing w:line="360" w:lineRule="auto"/>
        <w:jc w:val="both"/>
        <w:rPr>
          <w:rFonts w:ascii="Arial" w:hAnsi="Arial" w:cs="Arial"/>
        </w:rPr>
      </w:pPr>
    </w:p>
    <w:p w14:paraId="1BAEB2D3"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180EF769" w14:textId="77777777" w:rsidR="00BD263F" w:rsidRPr="00A2311A" w:rsidRDefault="00BD263F" w:rsidP="00A2311A">
      <w:pPr>
        <w:spacing w:line="360" w:lineRule="auto"/>
        <w:jc w:val="both"/>
        <w:rPr>
          <w:rFonts w:ascii="Arial" w:hAnsi="Arial" w:cs="Arial"/>
        </w:rPr>
      </w:pPr>
    </w:p>
    <w:p w14:paraId="113637D0"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This report aims to assess the current operational and structural challenges faced by Hotel Delta Tulcea and propose a strategic plan for improvement. By utilising well-established strategic frameworks, including STEEPLED, SOAR, and TOWS analyses, </w:t>
      </w:r>
      <w:r w:rsidRPr="00A2311A">
        <w:rPr>
          <w:rFonts w:ascii="Arial" w:hAnsi="Arial" w:cs="Arial"/>
        </w:rPr>
        <w:lastRenderedPageBreak/>
        <w:t>this report aims to provide actionable recommendations for the hotel. These frameworks will help identify key opportunities for growth, modernisation, and enhanced guest satisfaction. Ultimately, the objective is to position Hotel Delta Tulcea as a competitive player in the local hospitality market, capable of attracting new guests, retaining existing ones, and delivering a memorable experience.</w:t>
      </w:r>
    </w:p>
    <w:p w14:paraId="6807D0AC"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0EDD3379" w14:textId="77777777" w:rsidR="00BD263F" w:rsidRPr="00A2311A" w:rsidRDefault="00BD263F" w:rsidP="00A2311A">
      <w:pPr>
        <w:spacing w:line="360" w:lineRule="auto"/>
        <w:jc w:val="both"/>
        <w:rPr>
          <w:rFonts w:ascii="Arial" w:hAnsi="Arial" w:cs="Arial"/>
        </w:rPr>
      </w:pPr>
    </w:p>
    <w:p w14:paraId="570C6C64" w14:textId="77777777" w:rsidR="00BD263F" w:rsidRPr="00A2311A" w:rsidRDefault="00BD263F" w:rsidP="00A2311A">
      <w:pPr>
        <w:spacing w:line="360" w:lineRule="auto"/>
        <w:jc w:val="both"/>
        <w:rPr>
          <w:rFonts w:ascii="Arial" w:hAnsi="Arial" w:cs="Arial"/>
        </w:rPr>
      </w:pPr>
      <w:r w:rsidRPr="00A2311A">
        <w:rPr>
          <w:rFonts w:ascii="Arial" w:hAnsi="Arial" w:cs="Arial"/>
        </w:rPr>
        <w:t>Strategic Importance of Hotel Delta Tulcea.</w:t>
      </w:r>
    </w:p>
    <w:p w14:paraId="12A72474" w14:textId="77777777" w:rsidR="00BD263F" w:rsidRPr="00A2311A" w:rsidRDefault="00BD263F" w:rsidP="00A2311A">
      <w:pPr>
        <w:spacing w:line="360" w:lineRule="auto"/>
        <w:jc w:val="both"/>
        <w:rPr>
          <w:rFonts w:ascii="Arial" w:hAnsi="Arial" w:cs="Arial"/>
        </w:rPr>
      </w:pPr>
    </w:p>
    <w:p w14:paraId="312E2DBD"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539D7CF5" w14:textId="77777777" w:rsidR="00BD263F" w:rsidRPr="00A2311A" w:rsidRDefault="00BD263F" w:rsidP="00A2311A">
      <w:pPr>
        <w:spacing w:line="360" w:lineRule="auto"/>
        <w:jc w:val="both"/>
        <w:rPr>
          <w:rFonts w:ascii="Arial" w:hAnsi="Arial" w:cs="Arial"/>
        </w:rPr>
      </w:pPr>
    </w:p>
    <w:p w14:paraId="5BCF9FEA" w14:textId="77777777" w:rsidR="00BD263F" w:rsidRPr="00A2311A" w:rsidRDefault="00BD263F" w:rsidP="00A2311A">
      <w:pPr>
        <w:spacing w:line="360" w:lineRule="auto"/>
        <w:jc w:val="both"/>
        <w:rPr>
          <w:rFonts w:ascii="Arial" w:hAnsi="Arial" w:cs="Arial"/>
        </w:rPr>
      </w:pPr>
      <w:r w:rsidRPr="00A2311A">
        <w:rPr>
          <w:rFonts w:ascii="Arial" w:hAnsi="Arial" w:cs="Arial"/>
        </w:rPr>
        <w:t>Hotel Delta Tulcea holds strategic significance due to its proximity to the UNESCO World Heritage-listed Danube Delta, a major attraction for eco-tourism and nature-based travellers. The hotel plays a crucial role in Tulcea’s tourism sector. It contributes to the region's appeal as a destination for nature enthusiasts, eco-tourists, and travellers seeking to explore the Danube Delta's unique biodiversity. With the right strategic interventions, Hotel Delta Tulcea can further enhance its position as a tourist destination while capitalising on growing trends in eco-tourism, sustainable travel, and nature-focused tourism.</w:t>
      </w:r>
    </w:p>
    <w:p w14:paraId="4736B6D7" w14:textId="77777777" w:rsidR="00BD263F" w:rsidRPr="00A2311A" w:rsidRDefault="00BD263F" w:rsidP="00A2311A">
      <w:pPr>
        <w:spacing w:line="360" w:lineRule="auto"/>
        <w:jc w:val="both"/>
        <w:rPr>
          <w:rFonts w:ascii="Arial" w:hAnsi="Arial" w:cs="Arial"/>
        </w:rPr>
      </w:pPr>
    </w:p>
    <w:p w14:paraId="19111FFD"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4104E422" w14:textId="77777777" w:rsidR="00BD263F" w:rsidRPr="00A2311A" w:rsidRDefault="00BD263F" w:rsidP="00A2311A">
      <w:pPr>
        <w:spacing w:line="360" w:lineRule="auto"/>
        <w:jc w:val="both"/>
        <w:rPr>
          <w:rFonts w:ascii="Arial" w:hAnsi="Arial" w:cs="Arial"/>
        </w:rPr>
      </w:pPr>
    </w:p>
    <w:p w14:paraId="73B0C12B" w14:textId="77777777" w:rsidR="00BD263F" w:rsidRPr="00A2311A" w:rsidRDefault="00BD263F" w:rsidP="00A2311A">
      <w:pPr>
        <w:spacing w:line="360" w:lineRule="auto"/>
        <w:jc w:val="both"/>
        <w:rPr>
          <w:rFonts w:ascii="Arial" w:hAnsi="Arial" w:cs="Arial"/>
        </w:rPr>
      </w:pPr>
      <w:r w:rsidRPr="00A2311A">
        <w:rPr>
          <w:rFonts w:ascii="Arial" w:hAnsi="Arial" w:cs="Arial"/>
        </w:rPr>
        <w:t>Context of the Hospitality Industry.</w:t>
      </w:r>
    </w:p>
    <w:p w14:paraId="5EEF8023" w14:textId="77777777" w:rsidR="00BD263F" w:rsidRPr="00A2311A" w:rsidRDefault="00BD263F" w:rsidP="00A2311A">
      <w:pPr>
        <w:spacing w:line="360" w:lineRule="auto"/>
        <w:jc w:val="both"/>
        <w:rPr>
          <w:rFonts w:ascii="Arial" w:hAnsi="Arial" w:cs="Arial"/>
        </w:rPr>
      </w:pPr>
    </w:p>
    <w:p w14:paraId="25139FC0"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7CE444D7" w14:textId="77777777" w:rsidR="00BD263F" w:rsidRPr="00A2311A" w:rsidRDefault="00BD263F" w:rsidP="00A2311A">
      <w:pPr>
        <w:spacing w:line="360" w:lineRule="auto"/>
        <w:jc w:val="both"/>
        <w:rPr>
          <w:rFonts w:ascii="Arial" w:hAnsi="Arial" w:cs="Arial"/>
        </w:rPr>
      </w:pPr>
    </w:p>
    <w:p w14:paraId="5C31DFDE"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The Romanian hospitality industry faces several challenges, including the aftermath of the COVID-19 pandemic, shifting consumer preferences, and increasing demands </w:t>
      </w:r>
      <w:r w:rsidRPr="00A2311A">
        <w:rPr>
          <w:rFonts w:ascii="Arial" w:hAnsi="Arial" w:cs="Arial"/>
        </w:rPr>
        <w:lastRenderedPageBreak/>
        <w:t>for eco-friendly accommodations. These evolving trends are shaping the industry's future, with a greater focus on sustainability and digital transformation. The rise of environmentally conscious tourism presents an opportunity for Hotel Delta Tulcea to modernise its facilities, adopt sustainable practices, and attract a growing segment of eco-conscious travellers. Hotel Delta Tulcea can secure its place in the competitive hospitality landscape by addressing these challenges and adapting to industry trends.</w:t>
      </w:r>
    </w:p>
    <w:p w14:paraId="006639EB"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6CC89FEB" w14:textId="77777777" w:rsidR="00BD263F" w:rsidRPr="00A2311A" w:rsidRDefault="00BD263F" w:rsidP="00A2311A">
      <w:pPr>
        <w:spacing w:line="360" w:lineRule="auto"/>
        <w:jc w:val="both"/>
        <w:rPr>
          <w:rFonts w:ascii="Arial" w:hAnsi="Arial" w:cs="Arial"/>
        </w:rPr>
      </w:pPr>
    </w:p>
    <w:p w14:paraId="67ABF960" w14:textId="77777777" w:rsidR="00BD263F" w:rsidRPr="00A2311A" w:rsidRDefault="00BD263F" w:rsidP="00A2311A">
      <w:pPr>
        <w:spacing w:line="360" w:lineRule="auto"/>
        <w:jc w:val="both"/>
        <w:rPr>
          <w:rFonts w:ascii="Arial" w:hAnsi="Arial" w:cs="Arial"/>
        </w:rPr>
      </w:pPr>
      <w:r w:rsidRPr="00A2311A">
        <w:rPr>
          <w:rFonts w:ascii="Arial" w:hAnsi="Arial" w:cs="Arial"/>
        </w:rPr>
        <w:t>Consultancy Firm Overview.</w:t>
      </w:r>
    </w:p>
    <w:p w14:paraId="4B8ABB9B" w14:textId="77777777" w:rsidR="00BD263F" w:rsidRPr="00A2311A" w:rsidRDefault="00BD263F" w:rsidP="00A2311A">
      <w:pPr>
        <w:spacing w:line="360" w:lineRule="auto"/>
        <w:jc w:val="both"/>
        <w:rPr>
          <w:rFonts w:ascii="Arial" w:hAnsi="Arial" w:cs="Arial"/>
        </w:rPr>
      </w:pPr>
    </w:p>
    <w:p w14:paraId="244BFA15"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11C5CA21" w14:textId="77777777" w:rsidR="00BD263F" w:rsidRPr="00A2311A" w:rsidRDefault="00BD263F" w:rsidP="00A2311A">
      <w:pPr>
        <w:spacing w:line="360" w:lineRule="auto"/>
        <w:jc w:val="both"/>
        <w:rPr>
          <w:rFonts w:ascii="Arial" w:hAnsi="Arial" w:cs="Arial"/>
        </w:rPr>
      </w:pPr>
    </w:p>
    <w:p w14:paraId="6BE806F0" w14:textId="77777777" w:rsidR="00BD263F" w:rsidRPr="00A2311A" w:rsidRDefault="00BD263F" w:rsidP="00A2311A">
      <w:pPr>
        <w:spacing w:line="360" w:lineRule="auto"/>
        <w:jc w:val="both"/>
        <w:rPr>
          <w:rFonts w:ascii="Arial" w:hAnsi="Arial" w:cs="Arial"/>
        </w:rPr>
      </w:pPr>
      <w:r w:rsidRPr="00A2311A">
        <w:rPr>
          <w:rFonts w:ascii="Arial" w:hAnsi="Arial" w:cs="Arial"/>
        </w:rPr>
        <w:t>Rebeca Travel Safe Ltd is an established consultancy specialising in hotel renovations, operational improvements, and guest experience enhancements. With its expertise in the hospitality industry, the consultancy aims to guide Hotel Delta Tulcea through a transformative process that addresses both operational inefficiencies and guest dissatisfaction. Rebeca Travel Safe Ltd seeks to ensure that Hotel Delta Tulcea thrives in the ever-evolving hospitality market by leveraging industry knowledge and best practices.</w:t>
      </w:r>
    </w:p>
    <w:p w14:paraId="3F5F12CF" w14:textId="77777777" w:rsidR="00BD263F" w:rsidRPr="00A2311A" w:rsidRDefault="00BD263F" w:rsidP="00A2311A">
      <w:pPr>
        <w:pStyle w:val="Heading1"/>
        <w:spacing w:line="360" w:lineRule="auto"/>
        <w:jc w:val="both"/>
        <w:rPr>
          <w:rFonts w:ascii="Arial" w:hAnsi="Arial" w:cs="Arial"/>
          <w:sz w:val="24"/>
          <w:szCs w:val="24"/>
        </w:rPr>
      </w:pPr>
      <w:bookmarkStart w:id="1" w:name="_Toc191975791"/>
      <w:r w:rsidRPr="00A2311A">
        <w:rPr>
          <w:rFonts w:ascii="Arial" w:hAnsi="Arial" w:cs="Arial"/>
          <w:sz w:val="24"/>
          <w:szCs w:val="24"/>
        </w:rPr>
        <w:t>Analysis of Hotel Delta Tulcea.</w:t>
      </w:r>
      <w:bookmarkEnd w:id="1"/>
    </w:p>
    <w:p w14:paraId="2603CE29" w14:textId="77777777" w:rsidR="00BD263F" w:rsidRPr="00A2311A" w:rsidRDefault="00BD263F" w:rsidP="00A2311A">
      <w:pPr>
        <w:spacing w:line="360" w:lineRule="auto"/>
        <w:jc w:val="both"/>
        <w:rPr>
          <w:rFonts w:ascii="Arial" w:hAnsi="Arial" w:cs="Arial"/>
        </w:rPr>
      </w:pPr>
    </w:p>
    <w:p w14:paraId="7B08BE07"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Hotel Delta Tulcea, one of the region's most notable hospitality establishments, has played a pivotal role in the local tourism sector since its establishment in 1968. Built initially during Romania’s communist era, it was among the first significant accommodations in Tulcea, catering to both domestic and international visitors exploring the Danube Delta (TLGraf, 2024). Over the years, the hotel has undergone multiple renovations and expansions, introducing Delta 3 (a three-star hotel) and Delta 4 (a four-star hotel) to meet the diverse needs of its clientele. Despite its rich history and a prime location near the UNESCO-protected Danube Delta, the hotel faces </w:t>
      </w:r>
      <w:r w:rsidRPr="00A2311A">
        <w:rPr>
          <w:rFonts w:ascii="Arial" w:hAnsi="Arial" w:cs="Arial"/>
        </w:rPr>
        <w:lastRenderedPageBreak/>
        <w:t>modern challenges, particularly regarding infrastructure and service, affecting its operational efficiency and overall reputation.</w:t>
      </w:r>
    </w:p>
    <w:p w14:paraId="196F0928" w14:textId="77777777" w:rsidR="00BD263F" w:rsidRPr="00A2311A" w:rsidRDefault="00BD263F" w:rsidP="00A2311A">
      <w:pPr>
        <w:spacing w:line="360" w:lineRule="auto"/>
        <w:jc w:val="both"/>
        <w:rPr>
          <w:rFonts w:ascii="Arial" w:hAnsi="Arial" w:cs="Arial"/>
        </w:rPr>
      </w:pPr>
    </w:p>
    <w:p w14:paraId="53BF0BB0"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633035B4" w14:textId="77777777" w:rsidR="00BD263F" w:rsidRPr="00A2311A" w:rsidRDefault="00BD263F" w:rsidP="00A2311A">
      <w:pPr>
        <w:spacing w:line="360" w:lineRule="auto"/>
        <w:jc w:val="both"/>
        <w:rPr>
          <w:rFonts w:ascii="Arial" w:hAnsi="Arial" w:cs="Arial"/>
        </w:rPr>
      </w:pPr>
    </w:p>
    <w:p w14:paraId="4B892144" w14:textId="77777777" w:rsidR="00BD263F" w:rsidRPr="00A2311A" w:rsidRDefault="00BD263F" w:rsidP="00A2311A">
      <w:pPr>
        <w:spacing w:line="360" w:lineRule="auto"/>
        <w:jc w:val="both"/>
        <w:rPr>
          <w:rFonts w:ascii="Arial" w:hAnsi="Arial" w:cs="Arial"/>
        </w:rPr>
      </w:pPr>
      <w:r w:rsidRPr="00A2311A">
        <w:rPr>
          <w:rFonts w:ascii="Arial" w:hAnsi="Arial" w:cs="Arial"/>
        </w:rPr>
        <w:t>Identified Issues and Impact:</w:t>
      </w:r>
    </w:p>
    <w:p w14:paraId="66CE169A" w14:textId="77777777" w:rsidR="00BD263F" w:rsidRPr="00A2311A" w:rsidRDefault="00BD263F" w:rsidP="00A2311A">
      <w:pPr>
        <w:spacing w:line="360" w:lineRule="auto"/>
        <w:jc w:val="both"/>
        <w:rPr>
          <w:rFonts w:ascii="Arial" w:hAnsi="Arial" w:cs="Arial"/>
        </w:rPr>
      </w:pPr>
    </w:p>
    <w:p w14:paraId="0B45F72D" w14:textId="77777777" w:rsidR="00BD263F" w:rsidRPr="00A2311A" w:rsidRDefault="00BD263F" w:rsidP="00A2311A">
      <w:pPr>
        <w:spacing w:line="360" w:lineRule="auto"/>
        <w:jc w:val="both"/>
        <w:rPr>
          <w:rFonts w:ascii="Arial" w:hAnsi="Arial" w:cs="Arial"/>
        </w:rPr>
      </w:pPr>
      <w:r w:rsidRPr="00A2311A">
        <w:rPr>
          <w:rFonts w:ascii="Arial" w:hAnsi="Arial" w:cs="Arial"/>
        </w:rPr>
        <w:t>1. Facility Issues.</w:t>
      </w:r>
    </w:p>
    <w:p w14:paraId="16283C09" w14:textId="77777777" w:rsidR="00BD263F" w:rsidRPr="00A2311A" w:rsidRDefault="00BD263F" w:rsidP="00A2311A">
      <w:pPr>
        <w:spacing w:line="360" w:lineRule="auto"/>
        <w:jc w:val="both"/>
        <w:rPr>
          <w:rFonts w:ascii="Arial" w:hAnsi="Arial" w:cs="Arial"/>
        </w:rPr>
      </w:pPr>
    </w:p>
    <w:p w14:paraId="2093F213" w14:textId="77777777" w:rsidR="00BD263F" w:rsidRPr="00A2311A" w:rsidRDefault="00BD263F" w:rsidP="00A2311A">
      <w:pPr>
        <w:spacing w:line="360" w:lineRule="auto"/>
        <w:jc w:val="both"/>
        <w:rPr>
          <w:rFonts w:ascii="Arial" w:hAnsi="Arial" w:cs="Arial"/>
        </w:rPr>
      </w:pPr>
      <w:r w:rsidRPr="00A2311A">
        <w:rPr>
          <w:rFonts w:ascii="Arial" w:hAnsi="Arial" w:cs="Arial"/>
        </w:rPr>
        <w:t>Guest feedback consistently highlights concerns with the hotel’s infrastructure, inferior bed quality, noisy air conditioning, and outdated facilities. For example, one review on TripAdvisor (2024) noted, “The bed had a massive dip in the middle. The air conditioning was so loud we had to turn it off and open the window.” These issues directly impact guest comfort, with outdated infrastructure contributing to negative guest experiences. According to Falcony (2024), poorly maintained hotel facilities often lead to lower customer loyalty and unfavourable online reviews. Research by the American Hotel &amp; Lodging Association (AHLA, 2025) also suggests that hotels with outdated facilities are at a competitive disadvantage, often struggling with lower occupancy rates and reduced revenue. Addressing these infrastructure issues is critical for improving guest satisfaction and retaining customers.</w:t>
      </w:r>
    </w:p>
    <w:p w14:paraId="66BA7D58" w14:textId="77777777" w:rsidR="00BD263F" w:rsidRPr="00A2311A" w:rsidRDefault="00BD263F" w:rsidP="00A2311A">
      <w:pPr>
        <w:spacing w:line="360" w:lineRule="auto"/>
        <w:jc w:val="both"/>
        <w:rPr>
          <w:rFonts w:ascii="Arial" w:hAnsi="Arial" w:cs="Arial"/>
        </w:rPr>
      </w:pPr>
    </w:p>
    <w:p w14:paraId="1B678CE3"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6E9493DD" w14:textId="77777777" w:rsidR="00BD263F" w:rsidRPr="00A2311A" w:rsidRDefault="00BD263F" w:rsidP="00A2311A">
      <w:pPr>
        <w:spacing w:line="360" w:lineRule="auto"/>
        <w:jc w:val="both"/>
        <w:rPr>
          <w:rFonts w:ascii="Arial" w:hAnsi="Arial" w:cs="Arial"/>
        </w:rPr>
      </w:pPr>
    </w:p>
    <w:p w14:paraId="54F9765A" w14:textId="77777777" w:rsidR="00BD263F" w:rsidRPr="00A2311A" w:rsidRDefault="00BD263F" w:rsidP="00A2311A">
      <w:pPr>
        <w:spacing w:line="360" w:lineRule="auto"/>
        <w:jc w:val="both"/>
        <w:rPr>
          <w:rFonts w:ascii="Arial" w:hAnsi="Arial" w:cs="Arial"/>
        </w:rPr>
      </w:pPr>
      <w:r w:rsidRPr="00A2311A">
        <w:rPr>
          <w:rFonts w:ascii="Arial" w:hAnsi="Arial" w:cs="Arial"/>
        </w:rPr>
        <w:t>2. Service Inconsistencies.</w:t>
      </w:r>
    </w:p>
    <w:p w14:paraId="013E3849" w14:textId="77777777" w:rsidR="00BD263F" w:rsidRPr="00A2311A" w:rsidRDefault="00BD263F" w:rsidP="00A2311A">
      <w:pPr>
        <w:spacing w:line="360" w:lineRule="auto"/>
        <w:jc w:val="both"/>
        <w:rPr>
          <w:rFonts w:ascii="Arial" w:hAnsi="Arial" w:cs="Arial"/>
        </w:rPr>
      </w:pPr>
    </w:p>
    <w:p w14:paraId="4B01F6FA"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Another significant issue at Hotel Delta is the inconsistency in service quality, with guests reporting unprofessional staff behaviour, long wait times, and a lack of personalised interactions. Research indicates that such service inconsistencies cause </w:t>
      </w:r>
      <w:r w:rsidRPr="00A2311A">
        <w:rPr>
          <w:rFonts w:ascii="Arial" w:hAnsi="Arial" w:cs="Arial"/>
        </w:rPr>
        <w:lastRenderedPageBreak/>
        <w:t>guest dissatisfaction in the hospitality industry (Relay, 2024). One guest review on TripAdvisor (2021) expressed frustration over the confusion between Delta 3 and Delta 4, expecting four-star service but receiving a subpar experience. Service inconsistencies harm the brand reputation and affect guest loyalty, as dissatisfied customers are less likely to return or recommend the hotel (Falcony, 2024). Moreover, studies show that service quality is directly linked to customer satisfaction and online ratings, which are crucial for attracting new guests (Cvent, 2023). The importance of electronic word-of-mouth (eWOM) in influencing tourists' decision-making further underscores the need for consistent service (Hussain et al., 2023).</w:t>
      </w:r>
    </w:p>
    <w:p w14:paraId="256C9FFA" w14:textId="77777777" w:rsidR="00BD263F" w:rsidRPr="00A2311A" w:rsidRDefault="00BD263F" w:rsidP="00A2311A">
      <w:pPr>
        <w:spacing w:line="360" w:lineRule="auto"/>
        <w:jc w:val="both"/>
        <w:rPr>
          <w:rFonts w:ascii="Arial" w:hAnsi="Arial" w:cs="Arial"/>
        </w:rPr>
      </w:pPr>
    </w:p>
    <w:p w14:paraId="5341FFE1"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26022E36" w14:textId="77777777" w:rsidR="00BD263F" w:rsidRPr="00A2311A" w:rsidRDefault="00BD263F" w:rsidP="00A2311A">
      <w:pPr>
        <w:spacing w:line="360" w:lineRule="auto"/>
        <w:jc w:val="both"/>
        <w:rPr>
          <w:rFonts w:ascii="Arial" w:hAnsi="Arial" w:cs="Arial"/>
        </w:rPr>
      </w:pPr>
    </w:p>
    <w:p w14:paraId="3CB38E6E" w14:textId="77777777" w:rsidR="00BD263F" w:rsidRPr="00A2311A" w:rsidRDefault="00BD263F" w:rsidP="00A2311A">
      <w:pPr>
        <w:spacing w:line="360" w:lineRule="auto"/>
        <w:jc w:val="both"/>
        <w:rPr>
          <w:rFonts w:ascii="Arial" w:hAnsi="Arial" w:cs="Arial"/>
        </w:rPr>
      </w:pPr>
      <w:r w:rsidRPr="00A2311A">
        <w:rPr>
          <w:rFonts w:ascii="Arial" w:hAnsi="Arial" w:cs="Arial"/>
        </w:rPr>
        <w:t>3. Guest Dissatisfaction.</w:t>
      </w:r>
    </w:p>
    <w:p w14:paraId="4F6BF05F" w14:textId="77777777" w:rsidR="00BD263F" w:rsidRPr="00A2311A" w:rsidRDefault="00BD263F" w:rsidP="00A2311A">
      <w:pPr>
        <w:spacing w:line="360" w:lineRule="auto"/>
        <w:jc w:val="both"/>
        <w:rPr>
          <w:rFonts w:ascii="Arial" w:hAnsi="Arial" w:cs="Arial"/>
        </w:rPr>
      </w:pPr>
    </w:p>
    <w:p w14:paraId="7AF14141" w14:textId="77777777" w:rsidR="00BD263F" w:rsidRPr="00A2311A" w:rsidRDefault="00BD263F" w:rsidP="00A2311A">
      <w:pPr>
        <w:spacing w:line="360" w:lineRule="auto"/>
        <w:jc w:val="both"/>
        <w:rPr>
          <w:rFonts w:ascii="Arial" w:hAnsi="Arial" w:cs="Arial"/>
        </w:rPr>
      </w:pPr>
      <w:r w:rsidRPr="00A2311A">
        <w:rPr>
          <w:rFonts w:ascii="Arial" w:hAnsi="Arial" w:cs="Arial"/>
        </w:rPr>
        <w:t>The combination of facility issues and inconsistent service has increased guest dissatisfaction, which is evident in online reviews. Negative reviews significantly impact hotel performance, as 88% of travellers consult reviews before booking a stay (Geedesk, 2023). Research by AHLA (2025) confirms that hotels with consistently poor reviews experience a drop in bookings. The rise of peer-to-peer accommodation services like Airbnb has also intensified competition for traditional hotels. Studies by Benítez-Aurioles (2019) and Maté-Sánchez-Val (2020) indicate that Airbnb’s presence, especially with private room offerings, directly threatens hotel occupancy and revenue. In response, traditional hotels must enhance their service quality and value proposition to stay competitive in the evolving market (Gao et al., 2022; Cheng &amp; Jin, 2019). Addressing guest dissatisfaction requires targeted infrastructure and service quality improvements, leveraging technology to streamline operations and enhance customer satisfaction (EHL, 2024). Guest retention is critical, as retaining an existing customer is five times more cost-effective than acquiring a new one (Mews, 2024).</w:t>
      </w:r>
    </w:p>
    <w:p w14:paraId="1461452A"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72A71B1F" w14:textId="77777777" w:rsidR="00BD263F" w:rsidRPr="00A2311A" w:rsidRDefault="00BD263F" w:rsidP="00A2311A">
      <w:pPr>
        <w:spacing w:line="360" w:lineRule="auto"/>
        <w:jc w:val="both"/>
        <w:rPr>
          <w:rFonts w:ascii="Arial" w:hAnsi="Arial" w:cs="Arial"/>
        </w:rPr>
      </w:pPr>
    </w:p>
    <w:p w14:paraId="0FC85D51" w14:textId="77777777" w:rsidR="00BD263F" w:rsidRPr="00A2311A" w:rsidRDefault="00BD263F" w:rsidP="00A2311A">
      <w:pPr>
        <w:spacing w:line="360" w:lineRule="auto"/>
        <w:jc w:val="both"/>
        <w:rPr>
          <w:rFonts w:ascii="Arial" w:hAnsi="Arial" w:cs="Arial"/>
        </w:rPr>
      </w:pPr>
      <w:r w:rsidRPr="00A2311A">
        <w:rPr>
          <w:rFonts w:ascii="Arial" w:hAnsi="Arial" w:cs="Arial"/>
        </w:rPr>
        <w:t>4. Branding Confusion.</w:t>
      </w:r>
    </w:p>
    <w:p w14:paraId="14B09304" w14:textId="77777777" w:rsidR="00BD263F" w:rsidRPr="00A2311A" w:rsidRDefault="00BD263F" w:rsidP="00A2311A">
      <w:pPr>
        <w:spacing w:line="360" w:lineRule="auto"/>
        <w:jc w:val="both"/>
        <w:rPr>
          <w:rFonts w:ascii="Arial" w:hAnsi="Arial" w:cs="Arial"/>
        </w:rPr>
      </w:pPr>
    </w:p>
    <w:p w14:paraId="5504C8D5" w14:textId="77777777" w:rsidR="00BD263F" w:rsidRPr="00A2311A" w:rsidRDefault="00BD263F" w:rsidP="00A2311A">
      <w:pPr>
        <w:spacing w:line="360" w:lineRule="auto"/>
        <w:jc w:val="both"/>
        <w:rPr>
          <w:rFonts w:ascii="Arial" w:hAnsi="Arial" w:cs="Arial"/>
        </w:rPr>
      </w:pPr>
      <w:r w:rsidRPr="00A2311A">
        <w:rPr>
          <w:rFonts w:ascii="Arial" w:hAnsi="Arial" w:cs="Arial"/>
        </w:rPr>
        <w:t>A notable issue at Hotel Delta is the confusion surrounding its branding, particularly between Delta 3 (three-star) and Delta 4 (four-star). Guests often make bookings without fully understanding the distinction between the two hotels, resulting in mismatched expectations. Clear and distinct branding is crucial for managing customer expectations and building trust (Falcony, 2024). Research indicates that effective branding aligns a hotel’s marketing strategies with customer expectations, thereby reducing dissatisfaction and improving the guest experience (Mews, 2024). Svetlacic et al. (2020) argue that hotels significantly shape a destination’s image. Michael, Reisinger, and Hayes (2019) emphasise the importance of human resource management in maintaining consistent service quality. Lack of clear branding can harm the hotel’s reputation, particularly in a competitive market. Ensuring coherent marketing, signage, and communication will help reduce confusion and improve customer satisfaction.</w:t>
      </w:r>
    </w:p>
    <w:p w14:paraId="33997F0D"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22ABF03D" w14:textId="77777777" w:rsidR="00BD263F" w:rsidRPr="00A2311A" w:rsidRDefault="00BD263F" w:rsidP="00A2311A">
      <w:pPr>
        <w:spacing w:line="360" w:lineRule="auto"/>
        <w:jc w:val="both"/>
        <w:rPr>
          <w:rFonts w:ascii="Arial" w:hAnsi="Arial" w:cs="Arial"/>
        </w:rPr>
      </w:pPr>
    </w:p>
    <w:p w14:paraId="392C17D2" w14:textId="77777777" w:rsidR="00BD263F" w:rsidRPr="00A2311A" w:rsidRDefault="00BD263F" w:rsidP="00A2311A">
      <w:pPr>
        <w:spacing w:line="360" w:lineRule="auto"/>
        <w:jc w:val="both"/>
        <w:rPr>
          <w:rFonts w:ascii="Arial" w:hAnsi="Arial" w:cs="Arial"/>
        </w:rPr>
      </w:pPr>
      <w:r w:rsidRPr="00A2311A">
        <w:rPr>
          <w:rFonts w:ascii="Arial" w:hAnsi="Arial" w:cs="Arial"/>
        </w:rPr>
        <w:t>STEEPLED Analysis for Hotel Delta Tulcea:</w:t>
      </w:r>
    </w:p>
    <w:p w14:paraId="6B9AADF3" w14:textId="77777777" w:rsidR="00BD263F" w:rsidRPr="00A2311A" w:rsidRDefault="00BD263F" w:rsidP="00A2311A">
      <w:pPr>
        <w:spacing w:line="360" w:lineRule="auto"/>
        <w:jc w:val="both"/>
        <w:rPr>
          <w:rFonts w:ascii="Arial" w:hAnsi="Arial" w:cs="Arial"/>
        </w:rPr>
      </w:pPr>
    </w:p>
    <w:p w14:paraId="28103B3D" w14:textId="77777777" w:rsidR="00BD263F" w:rsidRPr="00A2311A" w:rsidRDefault="00BD263F" w:rsidP="00A2311A">
      <w:pPr>
        <w:spacing w:line="360" w:lineRule="auto"/>
        <w:jc w:val="both"/>
        <w:rPr>
          <w:rFonts w:ascii="Arial" w:hAnsi="Arial" w:cs="Arial"/>
        </w:rPr>
      </w:pPr>
      <w:r w:rsidRPr="00A2311A">
        <w:rPr>
          <w:rFonts w:ascii="Arial" w:hAnsi="Arial" w:cs="Arial"/>
        </w:rPr>
        <w:t>Hotel Delta Tulcea benefits from evolving trends in the tourism and hospitality industry, especially in the context of geopolitical shifts such as the war in Ukraine and the increasing demand for sustainable tourism.</w:t>
      </w:r>
    </w:p>
    <w:p w14:paraId="11BD65A9" w14:textId="77777777" w:rsidR="00BD263F" w:rsidRPr="00A2311A" w:rsidRDefault="00BD263F" w:rsidP="00A2311A">
      <w:pPr>
        <w:spacing w:line="360" w:lineRule="auto"/>
        <w:jc w:val="both"/>
        <w:rPr>
          <w:rFonts w:ascii="Arial" w:hAnsi="Arial" w:cs="Arial"/>
        </w:rPr>
      </w:pPr>
    </w:p>
    <w:p w14:paraId="29F1B759"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39139897" w14:textId="77777777" w:rsidR="00BD263F" w:rsidRPr="00A2311A" w:rsidRDefault="00BD263F" w:rsidP="00A2311A">
      <w:pPr>
        <w:spacing w:line="360" w:lineRule="auto"/>
        <w:jc w:val="both"/>
        <w:rPr>
          <w:rFonts w:ascii="Arial" w:hAnsi="Arial" w:cs="Arial"/>
        </w:rPr>
      </w:pPr>
    </w:p>
    <w:p w14:paraId="3FD1A8BB" w14:textId="77777777" w:rsidR="00BD263F" w:rsidRPr="00A2311A" w:rsidRDefault="00BD263F" w:rsidP="00A2311A">
      <w:pPr>
        <w:spacing w:line="360" w:lineRule="auto"/>
        <w:jc w:val="both"/>
        <w:rPr>
          <w:rFonts w:ascii="Arial" w:hAnsi="Arial" w:cs="Arial"/>
        </w:rPr>
      </w:pPr>
      <w:r w:rsidRPr="00A2311A">
        <w:rPr>
          <w:rFonts w:ascii="Arial" w:hAnsi="Arial" w:cs="Arial"/>
        </w:rPr>
        <w:t>Social Factors.</w:t>
      </w:r>
    </w:p>
    <w:p w14:paraId="6942D989" w14:textId="77777777" w:rsidR="00BD263F" w:rsidRPr="00A2311A" w:rsidRDefault="00BD263F" w:rsidP="00A2311A">
      <w:pPr>
        <w:spacing w:line="360" w:lineRule="auto"/>
        <w:jc w:val="both"/>
        <w:rPr>
          <w:rFonts w:ascii="Arial" w:hAnsi="Arial" w:cs="Arial"/>
        </w:rPr>
      </w:pPr>
    </w:p>
    <w:p w14:paraId="44A0412C" w14:textId="77777777" w:rsidR="00BD263F" w:rsidRPr="00A2311A" w:rsidRDefault="00BD263F" w:rsidP="00A2311A">
      <w:pPr>
        <w:spacing w:line="360" w:lineRule="auto"/>
        <w:jc w:val="both"/>
        <w:rPr>
          <w:rFonts w:ascii="Arial" w:hAnsi="Arial" w:cs="Arial"/>
        </w:rPr>
      </w:pPr>
      <w:r w:rsidRPr="00A2311A">
        <w:rPr>
          <w:rFonts w:ascii="Arial" w:hAnsi="Arial" w:cs="Arial"/>
        </w:rPr>
        <w:lastRenderedPageBreak/>
        <w:t>The ongoing war in Ukraine has resulted in a surge in domestic tourism, with more Ukrainians seeking refuge in neighbouring countries, including Romania (Beloborodova, 2024). This presents an opportunity for Hotel Delta to attract eco-tourists, as there is a growing preference for sustainable travel options (EHL, 2024). Additionally, the hotel could provide accommodation for displaced people, thereby increasing occupancy rates while contributing positively to the local community.</w:t>
      </w:r>
    </w:p>
    <w:p w14:paraId="52F11E1C" w14:textId="77777777" w:rsidR="00BD263F" w:rsidRPr="00A2311A" w:rsidRDefault="00BD263F" w:rsidP="00A2311A">
      <w:pPr>
        <w:spacing w:line="360" w:lineRule="auto"/>
        <w:jc w:val="both"/>
        <w:rPr>
          <w:rFonts w:ascii="Arial" w:hAnsi="Arial" w:cs="Arial"/>
        </w:rPr>
      </w:pPr>
    </w:p>
    <w:p w14:paraId="071CEBF2"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7B94593C" w14:textId="77777777" w:rsidR="00BD263F" w:rsidRPr="00A2311A" w:rsidRDefault="00BD263F" w:rsidP="00A2311A">
      <w:pPr>
        <w:spacing w:line="360" w:lineRule="auto"/>
        <w:jc w:val="both"/>
        <w:rPr>
          <w:rFonts w:ascii="Arial" w:hAnsi="Arial" w:cs="Arial"/>
        </w:rPr>
      </w:pPr>
    </w:p>
    <w:p w14:paraId="05304717" w14:textId="77777777" w:rsidR="00BD263F" w:rsidRPr="00A2311A" w:rsidRDefault="00BD263F" w:rsidP="00A2311A">
      <w:pPr>
        <w:spacing w:line="360" w:lineRule="auto"/>
        <w:jc w:val="both"/>
        <w:rPr>
          <w:rFonts w:ascii="Arial" w:hAnsi="Arial" w:cs="Arial"/>
        </w:rPr>
      </w:pPr>
      <w:r w:rsidRPr="00A2311A">
        <w:rPr>
          <w:rFonts w:ascii="Arial" w:hAnsi="Arial" w:cs="Arial"/>
        </w:rPr>
        <w:t>Technological Factors.</w:t>
      </w:r>
    </w:p>
    <w:p w14:paraId="2823ED3D" w14:textId="77777777" w:rsidR="00BD263F" w:rsidRPr="00A2311A" w:rsidRDefault="00BD263F" w:rsidP="00A2311A">
      <w:pPr>
        <w:spacing w:line="360" w:lineRule="auto"/>
        <w:jc w:val="both"/>
        <w:rPr>
          <w:rFonts w:ascii="Arial" w:hAnsi="Arial" w:cs="Arial"/>
        </w:rPr>
      </w:pPr>
    </w:p>
    <w:p w14:paraId="0550F343" w14:textId="77777777" w:rsidR="00BD263F" w:rsidRPr="00A2311A" w:rsidRDefault="00BD263F" w:rsidP="00A2311A">
      <w:pPr>
        <w:spacing w:line="360" w:lineRule="auto"/>
        <w:jc w:val="both"/>
        <w:rPr>
          <w:rFonts w:ascii="Arial" w:hAnsi="Arial" w:cs="Arial"/>
        </w:rPr>
      </w:pPr>
      <w:r w:rsidRPr="00A2311A">
        <w:rPr>
          <w:rFonts w:ascii="Arial" w:hAnsi="Arial" w:cs="Arial"/>
        </w:rPr>
        <w:t>In today’s competitive hospitality landscape, digital tools such as online booking systems and virtual tours are essential for staying competitive (Mews, 2024). By investing in these technologies, Hotel Delta can enhance its online visibility and appeal to international tourists, particularly those seeking alternatives to destinations affected by the war. Geo-targeted advertising and social media promotion could attract eco-conscious travellers  (Mews, 2024).</w:t>
      </w:r>
    </w:p>
    <w:p w14:paraId="0D910A5D"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10474E08" w14:textId="77777777" w:rsidR="00BD263F" w:rsidRPr="00A2311A" w:rsidRDefault="00BD263F" w:rsidP="00A2311A">
      <w:pPr>
        <w:spacing w:line="360" w:lineRule="auto"/>
        <w:jc w:val="both"/>
        <w:rPr>
          <w:rFonts w:ascii="Arial" w:hAnsi="Arial" w:cs="Arial"/>
        </w:rPr>
      </w:pPr>
    </w:p>
    <w:p w14:paraId="1A893DE2" w14:textId="77777777" w:rsidR="00BD263F" w:rsidRPr="00A2311A" w:rsidRDefault="00BD263F" w:rsidP="00A2311A">
      <w:pPr>
        <w:spacing w:line="360" w:lineRule="auto"/>
        <w:jc w:val="both"/>
        <w:rPr>
          <w:rFonts w:ascii="Arial" w:hAnsi="Arial" w:cs="Arial"/>
        </w:rPr>
      </w:pPr>
      <w:r w:rsidRPr="00A2311A">
        <w:rPr>
          <w:rFonts w:ascii="Arial" w:hAnsi="Arial" w:cs="Arial"/>
        </w:rPr>
        <w:t>Economic Factors.</w:t>
      </w:r>
    </w:p>
    <w:p w14:paraId="1E17CAB0" w14:textId="77777777" w:rsidR="00BD263F" w:rsidRPr="00A2311A" w:rsidRDefault="00BD263F" w:rsidP="00A2311A">
      <w:pPr>
        <w:spacing w:line="360" w:lineRule="auto"/>
        <w:jc w:val="both"/>
        <w:rPr>
          <w:rFonts w:ascii="Arial" w:hAnsi="Arial" w:cs="Arial"/>
        </w:rPr>
      </w:pPr>
    </w:p>
    <w:p w14:paraId="11C795A3" w14:textId="77777777" w:rsidR="00BD263F" w:rsidRPr="00A2311A" w:rsidRDefault="00BD263F" w:rsidP="00A2311A">
      <w:pPr>
        <w:spacing w:line="360" w:lineRule="auto"/>
        <w:jc w:val="both"/>
        <w:rPr>
          <w:rFonts w:ascii="Arial" w:hAnsi="Arial" w:cs="Arial"/>
        </w:rPr>
      </w:pPr>
      <w:r w:rsidRPr="00A2311A">
        <w:rPr>
          <w:rFonts w:ascii="Arial" w:hAnsi="Arial" w:cs="Arial"/>
        </w:rPr>
        <w:t>The economic impact of the war has disrupted tourism in Ukraine, but it has also created an opportunity for regions like Tulcea to attract tourists from safer areas. Hotel Delta can capitalise on this shift by targeting travellers seeking alternative destinations. Additionally, renovations to modernise the hotel’s infrastructure will improve customer satisfaction and enhance revenue potential (AHLA, 2025).</w:t>
      </w:r>
    </w:p>
    <w:p w14:paraId="30C43D92"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737ADC15" w14:textId="77777777" w:rsidR="00BD263F" w:rsidRPr="00A2311A" w:rsidRDefault="00BD263F" w:rsidP="00A2311A">
      <w:pPr>
        <w:spacing w:line="360" w:lineRule="auto"/>
        <w:jc w:val="both"/>
        <w:rPr>
          <w:rFonts w:ascii="Arial" w:hAnsi="Arial" w:cs="Arial"/>
        </w:rPr>
      </w:pPr>
    </w:p>
    <w:p w14:paraId="4B5A0DDC" w14:textId="77777777" w:rsidR="00BD263F" w:rsidRPr="00A2311A" w:rsidRDefault="00BD263F" w:rsidP="00A2311A">
      <w:pPr>
        <w:spacing w:line="360" w:lineRule="auto"/>
        <w:jc w:val="both"/>
        <w:rPr>
          <w:rFonts w:ascii="Arial" w:hAnsi="Arial" w:cs="Arial"/>
        </w:rPr>
      </w:pPr>
      <w:r w:rsidRPr="00A2311A">
        <w:rPr>
          <w:rFonts w:ascii="Arial" w:hAnsi="Arial" w:cs="Arial"/>
        </w:rPr>
        <w:lastRenderedPageBreak/>
        <w:t>Political &amp; Legal Factors.</w:t>
      </w:r>
    </w:p>
    <w:p w14:paraId="58D2910E" w14:textId="77777777" w:rsidR="00BD263F" w:rsidRPr="00A2311A" w:rsidRDefault="00BD263F" w:rsidP="00A2311A">
      <w:pPr>
        <w:spacing w:line="360" w:lineRule="auto"/>
        <w:jc w:val="both"/>
        <w:rPr>
          <w:rFonts w:ascii="Arial" w:hAnsi="Arial" w:cs="Arial"/>
        </w:rPr>
      </w:pPr>
    </w:p>
    <w:p w14:paraId="2113A1A7" w14:textId="77777777" w:rsidR="00BD263F" w:rsidRPr="00A2311A" w:rsidRDefault="00BD263F" w:rsidP="00A2311A">
      <w:pPr>
        <w:spacing w:line="360" w:lineRule="auto"/>
        <w:jc w:val="both"/>
        <w:rPr>
          <w:rFonts w:ascii="Arial" w:hAnsi="Arial" w:cs="Arial"/>
        </w:rPr>
      </w:pPr>
      <w:r w:rsidRPr="00A2311A">
        <w:rPr>
          <w:rFonts w:ascii="Arial" w:hAnsi="Arial" w:cs="Arial"/>
        </w:rPr>
        <w:t>Geopolitical instability has resulted in travel restrictions and safety concerns, which may dampen international tourism. However, Hotel Delta can benefit from Romanian government initiatives to promote regional tourism and ensure traveller safety (Relay, 2024). These policies mitigate the adverse effects of geopolitical uncertainty.</w:t>
      </w:r>
    </w:p>
    <w:p w14:paraId="092D35CC" w14:textId="77777777" w:rsidR="00BD263F" w:rsidRPr="00A2311A" w:rsidRDefault="00BD263F" w:rsidP="00A2311A">
      <w:pPr>
        <w:spacing w:line="360" w:lineRule="auto"/>
        <w:jc w:val="both"/>
        <w:rPr>
          <w:rFonts w:ascii="Arial" w:hAnsi="Arial" w:cs="Arial"/>
        </w:rPr>
      </w:pPr>
    </w:p>
    <w:p w14:paraId="26759A71"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08B2B7E5" w14:textId="77777777" w:rsidR="00BD263F" w:rsidRPr="00A2311A" w:rsidRDefault="00BD263F" w:rsidP="00A2311A">
      <w:pPr>
        <w:spacing w:line="360" w:lineRule="auto"/>
        <w:jc w:val="both"/>
        <w:rPr>
          <w:rFonts w:ascii="Arial" w:hAnsi="Arial" w:cs="Arial"/>
        </w:rPr>
      </w:pPr>
    </w:p>
    <w:p w14:paraId="4B4593AC" w14:textId="77777777" w:rsidR="00BD263F" w:rsidRPr="00A2311A" w:rsidRDefault="00BD263F" w:rsidP="00A2311A">
      <w:pPr>
        <w:spacing w:line="360" w:lineRule="auto"/>
        <w:jc w:val="both"/>
        <w:rPr>
          <w:rFonts w:ascii="Arial" w:hAnsi="Arial" w:cs="Arial"/>
        </w:rPr>
      </w:pPr>
      <w:r w:rsidRPr="00A2311A">
        <w:rPr>
          <w:rFonts w:ascii="Arial" w:hAnsi="Arial" w:cs="Arial"/>
        </w:rPr>
        <w:t>Environmental Factors.</w:t>
      </w:r>
    </w:p>
    <w:p w14:paraId="473F1243" w14:textId="77777777" w:rsidR="00BD263F" w:rsidRPr="00A2311A" w:rsidRDefault="00BD263F" w:rsidP="00A2311A">
      <w:pPr>
        <w:spacing w:line="360" w:lineRule="auto"/>
        <w:jc w:val="both"/>
        <w:rPr>
          <w:rFonts w:ascii="Arial" w:hAnsi="Arial" w:cs="Arial"/>
        </w:rPr>
      </w:pPr>
    </w:p>
    <w:p w14:paraId="59AC79F1" w14:textId="77777777" w:rsidR="00BD263F" w:rsidRPr="00A2311A" w:rsidRDefault="00BD263F" w:rsidP="00A2311A">
      <w:pPr>
        <w:spacing w:line="360" w:lineRule="auto"/>
        <w:jc w:val="both"/>
        <w:rPr>
          <w:rFonts w:ascii="Arial" w:hAnsi="Arial" w:cs="Arial"/>
        </w:rPr>
      </w:pPr>
      <w:r w:rsidRPr="00A2311A">
        <w:rPr>
          <w:rFonts w:ascii="Arial" w:hAnsi="Arial" w:cs="Arial"/>
        </w:rPr>
        <w:t>The environmental toll of the war has led to an increased focus on eco-tourism. Hotel Delta can leverage this trend by highlighting its commitment to sustainable practices, appealing to environmentally conscious travellers (EHL, 2024). Promoting eco-friendly initiatives will attract more guests and align with the broader movement towards responsible tourism.</w:t>
      </w:r>
    </w:p>
    <w:p w14:paraId="48CEF814" w14:textId="77777777" w:rsidR="00BD263F" w:rsidRPr="00A2311A" w:rsidRDefault="00BD263F" w:rsidP="00A2311A">
      <w:pPr>
        <w:spacing w:line="360" w:lineRule="auto"/>
        <w:jc w:val="both"/>
        <w:rPr>
          <w:rFonts w:ascii="Arial" w:hAnsi="Arial" w:cs="Arial"/>
        </w:rPr>
      </w:pPr>
    </w:p>
    <w:p w14:paraId="470FF5D3" w14:textId="77777777" w:rsidR="00BD263F" w:rsidRPr="00A2311A" w:rsidRDefault="00BD263F" w:rsidP="00A2311A">
      <w:pPr>
        <w:spacing w:line="360" w:lineRule="auto"/>
        <w:jc w:val="both"/>
        <w:rPr>
          <w:rFonts w:ascii="Arial" w:hAnsi="Arial" w:cs="Arial"/>
        </w:rPr>
      </w:pPr>
      <w:r w:rsidRPr="00A2311A">
        <w:rPr>
          <w:rFonts w:ascii="Arial" w:hAnsi="Arial" w:cs="Arial"/>
        </w:rPr>
        <w:t>Eco-Friendly Positioning and SOAR Analysis for Hotel Delta.</w:t>
      </w:r>
    </w:p>
    <w:p w14:paraId="4A568255" w14:textId="77777777" w:rsidR="00BD263F" w:rsidRPr="00A2311A" w:rsidRDefault="00BD263F" w:rsidP="00A2311A">
      <w:pPr>
        <w:spacing w:line="360" w:lineRule="auto"/>
        <w:jc w:val="both"/>
        <w:rPr>
          <w:rFonts w:ascii="Arial" w:hAnsi="Arial" w:cs="Arial"/>
        </w:rPr>
      </w:pPr>
    </w:p>
    <w:p w14:paraId="73D2D92F"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7AE2C5E6" w14:textId="77777777" w:rsidR="00BD263F" w:rsidRPr="00A2311A" w:rsidRDefault="00BD263F" w:rsidP="00A2311A">
      <w:pPr>
        <w:spacing w:line="360" w:lineRule="auto"/>
        <w:jc w:val="both"/>
        <w:rPr>
          <w:rFonts w:ascii="Arial" w:hAnsi="Arial" w:cs="Arial"/>
        </w:rPr>
      </w:pPr>
    </w:p>
    <w:p w14:paraId="68CF030F" w14:textId="77777777" w:rsidR="00BD263F" w:rsidRPr="00A2311A" w:rsidRDefault="00BD263F" w:rsidP="00A2311A">
      <w:pPr>
        <w:spacing w:line="360" w:lineRule="auto"/>
        <w:jc w:val="both"/>
        <w:rPr>
          <w:rFonts w:ascii="Arial" w:hAnsi="Arial" w:cs="Arial"/>
        </w:rPr>
      </w:pPr>
      <w:r w:rsidRPr="00A2311A">
        <w:rPr>
          <w:rFonts w:ascii="Arial" w:hAnsi="Arial" w:cs="Arial"/>
        </w:rPr>
        <w:t>Hotel Delta in Tulcea can position itself as a leading eco-friendly destination by capitalising on external factors, promoting sustainability, and catering to the increasing demand for ethical and responsible tourism. By leveraging the trend towards eco-tourism, the hotel can solidify its presence as a key player in the sustainable hospitality sector.</w:t>
      </w:r>
    </w:p>
    <w:p w14:paraId="68B5560D" w14:textId="77777777" w:rsidR="00BD263F" w:rsidRPr="00A2311A" w:rsidRDefault="00BD263F" w:rsidP="00A2311A">
      <w:pPr>
        <w:spacing w:line="360" w:lineRule="auto"/>
        <w:jc w:val="both"/>
        <w:rPr>
          <w:rFonts w:ascii="Arial" w:hAnsi="Arial" w:cs="Arial"/>
        </w:rPr>
      </w:pPr>
    </w:p>
    <w:p w14:paraId="0FB31761" w14:textId="77777777" w:rsidR="00BD263F" w:rsidRPr="00A2311A" w:rsidRDefault="00BD263F" w:rsidP="00A2311A">
      <w:pPr>
        <w:spacing w:line="360" w:lineRule="auto"/>
        <w:jc w:val="both"/>
        <w:rPr>
          <w:rFonts w:ascii="Arial" w:hAnsi="Arial" w:cs="Arial"/>
        </w:rPr>
      </w:pPr>
      <w:r w:rsidRPr="00A2311A">
        <w:rPr>
          <w:rFonts w:ascii="Arial" w:hAnsi="Arial" w:cs="Arial"/>
        </w:rPr>
        <w:lastRenderedPageBreak/>
        <w:t xml:space="preserve"> </w:t>
      </w:r>
    </w:p>
    <w:p w14:paraId="649491DE" w14:textId="77777777" w:rsidR="00BD263F" w:rsidRPr="00A2311A" w:rsidRDefault="00BD263F" w:rsidP="00A2311A">
      <w:pPr>
        <w:spacing w:line="360" w:lineRule="auto"/>
        <w:jc w:val="both"/>
        <w:rPr>
          <w:rFonts w:ascii="Arial" w:hAnsi="Arial" w:cs="Arial"/>
        </w:rPr>
      </w:pPr>
    </w:p>
    <w:p w14:paraId="32ACE33E" w14:textId="77777777" w:rsidR="00BD263F" w:rsidRPr="00A2311A" w:rsidRDefault="00BD263F" w:rsidP="00A2311A">
      <w:pPr>
        <w:spacing w:line="360" w:lineRule="auto"/>
        <w:jc w:val="both"/>
        <w:rPr>
          <w:rFonts w:ascii="Arial" w:hAnsi="Arial" w:cs="Arial"/>
        </w:rPr>
      </w:pPr>
      <w:r w:rsidRPr="00A2311A">
        <w:rPr>
          <w:rFonts w:ascii="Arial" w:hAnsi="Arial" w:cs="Arial"/>
        </w:rPr>
        <w:t>SOAR Analysis for Hotel Delta in Tulcea</w:t>
      </w:r>
    </w:p>
    <w:p w14:paraId="2D968316" w14:textId="77777777" w:rsidR="00BD263F" w:rsidRPr="00A2311A" w:rsidRDefault="00BD263F" w:rsidP="00A2311A">
      <w:pPr>
        <w:spacing w:line="360" w:lineRule="auto"/>
        <w:jc w:val="both"/>
        <w:rPr>
          <w:rFonts w:ascii="Arial" w:hAnsi="Arial" w:cs="Arial"/>
        </w:rPr>
      </w:pPr>
    </w:p>
    <w:p w14:paraId="022FBA5D" w14:textId="77777777" w:rsidR="00BD263F" w:rsidRPr="00A2311A" w:rsidRDefault="00BD263F" w:rsidP="00A2311A">
      <w:pPr>
        <w:spacing w:line="360" w:lineRule="auto"/>
        <w:jc w:val="both"/>
        <w:rPr>
          <w:rFonts w:ascii="Arial" w:hAnsi="Arial" w:cs="Arial"/>
        </w:rPr>
      </w:pPr>
      <w:r w:rsidRPr="00A2311A">
        <w:rPr>
          <w:rFonts w:ascii="Arial" w:hAnsi="Arial" w:cs="Arial"/>
        </w:rPr>
        <w:t>The SOAR (Strengths, Opportunities, Aspirations, and Results) framework offers a strategic approach for Hotel Delta to align its internal capabilities with external opportunities, ultimately driving growth and success (Stavros &amp; Hinrichs, 2007).</w:t>
      </w:r>
    </w:p>
    <w:p w14:paraId="7C0D2D51" w14:textId="77777777" w:rsidR="00BD263F" w:rsidRPr="00A2311A" w:rsidRDefault="00BD263F" w:rsidP="00A2311A">
      <w:pPr>
        <w:spacing w:line="360" w:lineRule="auto"/>
        <w:jc w:val="both"/>
        <w:rPr>
          <w:rFonts w:ascii="Arial" w:hAnsi="Arial" w:cs="Arial"/>
        </w:rPr>
      </w:pPr>
    </w:p>
    <w:p w14:paraId="20906ABA"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5F5B1425" w14:textId="77777777" w:rsidR="00BD263F" w:rsidRPr="00A2311A" w:rsidRDefault="00BD263F" w:rsidP="00A2311A">
      <w:pPr>
        <w:spacing w:line="360" w:lineRule="auto"/>
        <w:jc w:val="both"/>
        <w:rPr>
          <w:rFonts w:ascii="Arial" w:hAnsi="Arial" w:cs="Arial"/>
        </w:rPr>
      </w:pPr>
    </w:p>
    <w:p w14:paraId="4420C095" w14:textId="77777777" w:rsidR="00BD263F" w:rsidRPr="00A2311A" w:rsidRDefault="00BD263F" w:rsidP="00A2311A">
      <w:pPr>
        <w:spacing w:line="360" w:lineRule="auto"/>
        <w:jc w:val="both"/>
        <w:rPr>
          <w:rFonts w:ascii="Arial" w:hAnsi="Arial" w:cs="Arial"/>
        </w:rPr>
      </w:pPr>
      <w:r w:rsidRPr="00A2311A">
        <w:rPr>
          <w:rFonts w:ascii="Arial" w:hAnsi="Arial" w:cs="Arial"/>
        </w:rPr>
        <w:t>Strengths:</w:t>
      </w:r>
    </w:p>
    <w:p w14:paraId="3788F89C" w14:textId="77777777" w:rsidR="00BD263F" w:rsidRPr="00A2311A" w:rsidRDefault="00BD263F" w:rsidP="00A2311A">
      <w:pPr>
        <w:spacing w:line="360" w:lineRule="auto"/>
        <w:jc w:val="both"/>
        <w:rPr>
          <w:rFonts w:ascii="Arial" w:hAnsi="Arial" w:cs="Arial"/>
        </w:rPr>
      </w:pPr>
    </w:p>
    <w:p w14:paraId="1CB64267" w14:textId="77777777" w:rsidR="00BD263F" w:rsidRPr="00A2311A" w:rsidRDefault="00BD263F" w:rsidP="00A2311A">
      <w:pPr>
        <w:spacing w:line="360" w:lineRule="auto"/>
        <w:jc w:val="both"/>
        <w:rPr>
          <w:rFonts w:ascii="Arial" w:hAnsi="Arial" w:cs="Arial"/>
        </w:rPr>
      </w:pPr>
      <w:r w:rsidRPr="00A2311A">
        <w:rPr>
          <w:rFonts w:ascii="Arial" w:hAnsi="Arial" w:cs="Arial"/>
        </w:rPr>
        <w:t>A significant strength of Hotel Delta is its prime location near the Danube Delta, a UNESCO World Heritage site renowned for attracting eco-tourists and nature lovers. This unique geographic position allows the hotel to tap into the rising demand for sustainable travel. In addition, the rich natural environment and cultural diversity of Tulcea and nearby towns such as Murighiol and Sulina provide a competitive edge, setting Hotel Delta apart from other local accommodations (Soare, 2021).</w:t>
      </w:r>
    </w:p>
    <w:p w14:paraId="171E3912" w14:textId="77777777" w:rsidR="00BD263F" w:rsidRPr="00A2311A" w:rsidRDefault="00BD263F" w:rsidP="00A2311A">
      <w:pPr>
        <w:spacing w:line="360" w:lineRule="auto"/>
        <w:jc w:val="both"/>
        <w:rPr>
          <w:rFonts w:ascii="Arial" w:hAnsi="Arial" w:cs="Arial"/>
        </w:rPr>
      </w:pPr>
    </w:p>
    <w:p w14:paraId="7D801E3C"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3714D491" w14:textId="77777777" w:rsidR="00BD263F" w:rsidRPr="00A2311A" w:rsidRDefault="00BD263F" w:rsidP="00A2311A">
      <w:pPr>
        <w:spacing w:line="360" w:lineRule="auto"/>
        <w:jc w:val="both"/>
        <w:rPr>
          <w:rFonts w:ascii="Arial" w:hAnsi="Arial" w:cs="Arial"/>
        </w:rPr>
      </w:pPr>
    </w:p>
    <w:p w14:paraId="352B8064" w14:textId="77777777" w:rsidR="00BD263F" w:rsidRPr="00A2311A" w:rsidRDefault="00BD263F" w:rsidP="00A2311A">
      <w:pPr>
        <w:spacing w:line="360" w:lineRule="auto"/>
        <w:jc w:val="both"/>
        <w:rPr>
          <w:rFonts w:ascii="Arial" w:hAnsi="Arial" w:cs="Arial"/>
        </w:rPr>
      </w:pPr>
      <w:r w:rsidRPr="00A2311A">
        <w:rPr>
          <w:rFonts w:ascii="Arial" w:hAnsi="Arial" w:cs="Arial"/>
        </w:rPr>
        <w:t>Opportunities:</w:t>
      </w:r>
    </w:p>
    <w:p w14:paraId="60E93B44" w14:textId="77777777" w:rsidR="00BD263F" w:rsidRPr="00A2311A" w:rsidRDefault="00BD263F" w:rsidP="00A2311A">
      <w:pPr>
        <w:spacing w:line="360" w:lineRule="auto"/>
        <w:jc w:val="both"/>
        <w:rPr>
          <w:rFonts w:ascii="Arial" w:hAnsi="Arial" w:cs="Arial"/>
        </w:rPr>
      </w:pPr>
    </w:p>
    <w:p w14:paraId="6E938FB8"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The growing global trend towards sustainable tourism offers a promising opportunity for Hotel Delta. As eco-friendly accommodations become more sought after, the hotel can capitalise on this demand by adopting green practices. Moreover, embracing digital transformation—through online booking platforms and virtual tours—can </w:t>
      </w:r>
      <w:r w:rsidRPr="00A2311A">
        <w:rPr>
          <w:rFonts w:ascii="Arial" w:hAnsi="Arial" w:cs="Arial"/>
        </w:rPr>
        <w:lastRenderedPageBreak/>
        <w:t>enhance the hotel’s visibility and accessibility, attracting a wider range of eco-conscious travellers’ (EHL, 2024). Furthermore, the increasing influx of visitors to the Danube Delta and surrounding areas presents a favourable market for expansion (Soare, 2021).</w:t>
      </w:r>
    </w:p>
    <w:p w14:paraId="2DFD74E4" w14:textId="77777777" w:rsidR="00BD263F" w:rsidRPr="00A2311A" w:rsidRDefault="00BD263F" w:rsidP="00A2311A">
      <w:pPr>
        <w:spacing w:line="360" w:lineRule="auto"/>
        <w:jc w:val="both"/>
        <w:rPr>
          <w:rFonts w:ascii="Arial" w:hAnsi="Arial" w:cs="Arial"/>
        </w:rPr>
      </w:pPr>
    </w:p>
    <w:p w14:paraId="6F7A09CB"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37D6AF13" w14:textId="77777777" w:rsidR="00BD263F" w:rsidRPr="00A2311A" w:rsidRDefault="00BD263F" w:rsidP="00A2311A">
      <w:pPr>
        <w:spacing w:line="360" w:lineRule="auto"/>
        <w:jc w:val="both"/>
        <w:rPr>
          <w:rFonts w:ascii="Arial" w:hAnsi="Arial" w:cs="Arial"/>
        </w:rPr>
      </w:pPr>
    </w:p>
    <w:p w14:paraId="42074F55" w14:textId="77777777" w:rsidR="00BD263F" w:rsidRPr="00A2311A" w:rsidRDefault="00BD263F" w:rsidP="00A2311A">
      <w:pPr>
        <w:spacing w:line="360" w:lineRule="auto"/>
        <w:jc w:val="both"/>
        <w:rPr>
          <w:rFonts w:ascii="Arial" w:hAnsi="Arial" w:cs="Arial"/>
        </w:rPr>
      </w:pPr>
      <w:r w:rsidRPr="00A2311A">
        <w:rPr>
          <w:rFonts w:ascii="Arial" w:hAnsi="Arial" w:cs="Arial"/>
        </w:rPr>
        <w:t>Aspirations:</w:t>
      </w:r>
    </w:p>
    <w:p w14:paraId="2D7B4B25" w14:textId="77777777" w:rsidR="00BD263F" w:rsidRPr="00A2311A" w:rsidRDefault="00BD263F" w:rsidP="00A2311A">
      <w:pPr>
        <w:spacing w:line="360" w:lineRule="auto"/>
        <w:jc w:val="both"/>
        <w:rPr>
          <w:rFonts w:ascii="Arial" w:hAnsi="Arial" w:cs="Arial"/>
        </w:rPr>
      </w:pPr>
    </w:p>
    <w:p w14:paraId="6DFE870E" w14:textId="77777777" w:rsidR="00BD263F" w:rsidRPr="00A2311A" w:rsidRDefault="00BD263F" w:rsidP="00A2311A">
      <w:pPr>
        <w:spacing w:line="360" w:lineRule="auto"/>
        <w:jc w:val="both"/>
        <w:rPr>
          <w:rFonts w:ascii="Arial" w:hAnsi="Arial" w:cs="Arial"/>
        </w:rPr>
      </w:pPr>
      <w:r w:rsidRPr="00A2311A">
        <w:rPr>
          <w:rFonts w:ascii="Arial" w:hAnsi="Arial" w:cs="Arial"/>
        </w:rPr>
        <w:t>Hotel Delta aspires to become the premier eco-friendly hotel in Tulcea, distinguished by its commitment to sustainability and exceptional guest experiences. The hotel aims to incorporate more local and organic products, promote nature-based activities like birdwatching and traditional fishing, and offer eco-friendly accommodations, such as bungalows built with sustainable materials reflective of the region’s unique architecture (Soare, 2021).</w:t>
      </w:r>
    </w:p>
    <w:p w14:paraId="58902244" w14:textId="77777777" w:rsidR="00BD263F" w:rsidRPr="00A2311A" w:rsidRDefault="00BD263F" w:rsidP="00A2311A">
      <w:pPr>
        <w:spacing w:line="360" w:lineRule="auto"/>
        <w:jc w:val="both"/>
        <w:rPr>
          <w:rFonts w:ascii="Arial" w:hAnsi="Arial" w:cs="Arial"/>
        </w:rPr>
      </w:pPr>
    </w:p>
    <w:p w14:paraId="2C7F600C"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2D9481EE" w14:textId="77777777" w:rsidR="00BD263F" w:rsidRPr="00A2311A" w:rsidRDefault="00BD263F" w:rsidP="00A2311A">
      <w:pPr>
        <w:spacing w:line="360" w:lineRule="auto"/>
        <w:jc w:val="both"/>
        <w:rPr>
          <w:rFonts w:ascii="Arial" w:hAnsi="Arial" w:cs="Arial"/>
        </w:rPr>
      </w:pPr>
    </w:p>
    <w:p w14:paraId="35494B92" w14:textId="77777777" w:rsidR="00BD263F" w:rsidRPr="00A2311A" w:rsidRDefault="00BD263F" w:rsidP="00A2311A">
      <w:pPr>
        <w:spacing w:line="360" w:lineRule="auto"/>
        <w:jc w:val="both"/>
        <w:rPr>
          <w:rFonts w:ascii="Arial" w:hAnsi="Arial" w:cs="Arial"/>
        </w:rPr>
      </w:pPr>
      <w:r w:rsidRPr="00A2311A">
        <w:rPr>
          <w:rFonts w:ascii="Arial" w:hAnsi="Arial" w:cs="Arial"/>
        </w:rPr>
        <w:t>Results:</w:t>
      </w:r>
    </w:p>
    <w:p w14:paraId="57E4FE26" w14:textId="77777777" w:rsidR="00BD263F" w:rsidRPr="00A2311A" w:rsidRDefault="00BD263F" w:rsidP="00A2311A">
      <w:pPr>
        <w:spacing w:line="360" w:lineRule="auto"/>
        <w:jc w:val="both"/>
        <w:rPr>
          <w:rFonts w:ascii="Arial" w:hAnsi="Arial" w:cs="Arial"/>
        </w:rPr>
      </w:pPr>
    </w:p>
    <w:p w14:paraId="06F6D70B" w14:textId="77777777" w:rsidR="00BD263F" w:rsidRPr="00A2311A" w:rsidRDefault="00BD263F" w:rsidP="00A2311A">
      <w:pPr>
        <w:spacing w:line="360" w:lineRule="auto"/>
        <w:jc w:val="both"/>
        <w:rPr>
          <w:rFonts w:ascii="Arial" w:hAnsi="Arial" w:cs="Arial"/>
        </w:rPr>
      </w:pPr>
      <w:r w:rsidRPr="00A2311A">
        <w:rPr>
          <w:rFonts w:ascii="Arial" w:hAnsi="Arial" w:cs="Arial"/>
        </w:rPr>
        <w:t>The desired results for Hotel Delta are increased occupancy rates, heightened guest satisfaction, and a more substantial reputation as an environmentally conscious destination. By focusing on eco-tourism and digital transformation, the hotel can expect higher revenue, attract a broader customer base, and enjoy long-term success in the growing eco-tourism sector.</w:t>
      </w:r>
    </w:p>
    <w:p w14:paraId="46A46F4D" w14:textId="77777777" w:rsidR="00BD263F" w:rsidRPr="00A2311A" w:rsidRDefault="00BD263F" w:rsidP="00A2311A">
      <w:pPr>
        <w:spacing w:line="360" w:lineRule="auto"/>
        <w:jc w:val="both"/>
        <w:rPr>
          <w:rFonts w:ascii="Arial" w:hAnsi="Arial" w:cs="Arial"/>
        </w:rPr>
      </w:pPr>
    </w:p>
    <w:p w14:paraId="2D4EC08E"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413DCA6C" w14:textId="77777777" w:rsidR="00BD263F" w:rsidRPr="00A2311A" w:rsidRDefault="00BD263F" w:rsidP="00A2311A">
      <w:pPr>
        <w:spacing w:line="360" w:lineRule="auto"/>
        <w:jc w:val="both"/>
        <w:rPr>
          <w:rFonts w:ascii="Arial" w:hAnsi="Arial" w:cs="Arial"/>
        </w:rPr>
      </w:pPr>
    </w:p>
    <w:p w14:paraId="7A8B6BF8" w14:textId="77777777" w:rsidR="00BD263F" w:rsidRPr="00A2311A" w:rsidRDefault="00BD263F" w:rsidP="00A2311A">
      <w:pPr>
        <w:spacing w:line="360" w:lineRule="auto"/>
        <w:jc w:val="both"/>
        <w:rPr>
          <w:rFonts w:ascii="Arial" w:hAnsi="Arial" w:cs="Arial"/>
        </w:rPr>
      </w:pPr>
      <w:r w:rsidRPr="00A2311A">
        <w:rPr>
          <w:rFonts w:ascii="Arial" w:hAnsi="Arial" w:cs="Arial"/>
        </w:rPr>
        <w:lastRenderedPageBreak/>
        <w:t>TOWS Analysis for Hotel Delta Tulcea.</w:t>
      </w:r>
    </w:p>
    <w:p w14:paraId="51BA0806" w14:textId="77777777" w:rsidR="00BD263F" w:rsidRPr="00A2311A" w:rsidRDefault="00BD263F" w:rsidP="00A2311A">
      <w:pPr>
        <w:spacing w:line="360" w:lineRule="auto"/>
        <w:jc w:val="both"/>
        <w:rPr>
          <w:rFonts w:ascii="Arial" w:hAnsi="Arial" w:cs="Arial"/>
        </w:rPr>
      </w:pPr>
    </w:p>
    <w:p w14:paraId="7140917C" w14:textId="68D29CA1" w:rsidR="00A81642" w:rsidRPr="00A2311A" w:rsidRDefault="00BD263F" w:rsidP="00A2311A">
      <w:pPr>
        <w:spacing w:line="360" w:lineRule="auto"/>
        <w:jc w:val="both"/>
        <w:rPr>
          <w:rFonts w:ascii="Arial" w:hAnsi="Arial" w:cs="Arial"/>
        </w:rPr>
      </w:pPr>
      <w:r w:rsidRPr="00A2311A">
        <w:rPr>
          <w:rFonts w:ascii="Arial" w:hAnsi="Arial" w:cs="Arial"/>
        </w:rPr>
        <w:t>The TOWS analysis provides a strategic tool for aligning Hotel Delta’s internal strengths and weaknesses with external opportunities and threats, helping to devise actionable strategies for improvement. This approach ensures the hotel capitalises on its strengths while addressing weaknesses and mitigating external threats.</w:t>
      </w:r>
    </w:p>
    <w:p w14:paraId="6A586F69" w14:textId="77777777" w:rsidR="00A81642" w:rsidRPr="00A2311A" w:rsidRDefault="00A81642" w:rsidP="00A2311A">
      <w:pPr>
        <w:spacing w:line="360" w:lineRule="auto"/>
        <w:jc w:val="both"/>
        <w:rPr>
          <w:rFonts w:ascii="Arial" w:hAnsi="Arial" w:cs="Arial"/>
        </w:rPr>
      </w:pPr>
    </w:p>
    <w:p w14:paraId="4FDADD46" w14:textId="77777777" w:rsidR="00A81642" w:rsidRPr="00A2311A" w:rsidRDefault="00A81642" w:rsidP="00A2311A">
      <w:pPr>
        <w:spacing w:line="360" w:lineRule="auto"/>
        <w:jc w:val="both"/>
        <w:rPr>
          <w:rFonts w:ascii="Arial" w:hAnsi="Arial" w:cs="Arial"/>
        </w:rPr>
      </w:pPr>
    </w:p>
    <w:p w14:paraId="171A0A9C" w14:textId="77777777" w:rsidR="00A81642" w:rsidRPr="00A2311A" w:rsidRDefault="00A81642" w:rsidP="00A2311A">
      <w:pPr>
        <w:spacing w:line="360" w:lineRule="auto"/>
        <w:jc w:val="both"/>
        <w:rPr>
          <w:rFonts w:ascii="Arial" w:hAnsi="Arial" w:cs="Arial"/>
        </w:rPr>
      </w:pPr>
    </w:p>
    <w:p w14:paraId="24BD4432" w14:textId="77777777" w:rsidR="00A81642" w:rsidRPr="00A2311A" w:rsidRDefault="00A81642" w:rsidP="00A2311A">
      <w:pPr>
        <w:spacing w:line="360" w:lineRule="auto"/>
        <w:jc w:val="both"/>
        <w:rPr>
          <w:rFonts w:ascii="Arial" w:hAnsi="Arial" w:cs="Arial"/>
        </w:rPr>
      </w:pPr>
    </w:p>
    <w:p w14:paraId="41F6E616" w14:textId="77777777" w:rsidR="00A81642" w:rsidRPr="00A2311A" w:rsidRDefault="00A81642" w:rsidP="00A2311A">
      <w:pPr>
        <w:spacing w:line="360" w:lineRule="auto"/>
        <w:jc w:val="both"/>
        <w:rPr>
          <w:rFonts w:ascii="Arial" w:hAnsi="Arial" w:cs="Arial"/>
        </w:rPr>
      </w:pPr>
    </w:p>
    <w:p w14:paraId="114095FA" w14:textId="77777777" w:rsidR="005E3294" w:rsidRPr="00A2311A" w:rsidRDefault="005E3294" w:rsidP="00A2311A">
      <w:pPr>
        <w:spacing w:line="360" w:lineRule="auto"/>
        <w:jc w:val="both"/>
        <w:rPr>
          <w:rFonts w:ascii="Arial" w:hAnsi="Arial" w:cs="Arial"/>
        </w:rPr>
      </w:pPr>
    </w:p>
    <w:tbl>
      <w:tblPr>
        <w:tblStyle w:val="TableGrid"/>
        <w:tblW w:w="0" w:type="auto"/>
        <w:tblLook w:val="04A0" w:firstRow="1" w:lastRow="0" w:firstColumn="1" w:lastColumn="0" w:noHBand="0" w:noVBand="1"/>
      </w:tblPr>
      <w:tblGrid>
        <w:gridCol w:w="1819"/>
        <w:gridCol w:w="1785"/>
        <w:gridCol w:w="1844"/>
        <w:gridCol w:w="1787"/>
        <w:gridCol w:w="1781"/>
      </w:tblGrid>
      <w:tr w:rsidR="005F04CC" w:rsidRPr="00A2311A" w14:paraId="01BE6358" w14:textId="77777777" w:rsidTr="00BD263F">
        <w:tc>
          <w:tcPr>
            <w:tcW w:w="1802" w:type="dxa"/>
          </w:tcPr>
          <w:p w14:paraId="235316D3" w14:textId="54F1B8DB" w:rsidR="005F04CC" w:rsidRPr="00A2311A" w:rsidRDefault="005F04CC" w:rsidP="00A2311A">
            <w:pPr>
              <w:spacing w:line="360" w:lineRule="auto"/>
              <w:jc w:val="both"/>
              <w:rPr>
                <w:rFonts w:ascii="Arial" w:hAnsi="Arial" w:cs="Arial"/>
              </w:rPr>
            </w:pPr>
            <w:r w:rsidRPr="00A2311A">
              <w:rPr>
                <w:rFonts w:ascii="Arial" w:hAnsi="Arial" w:cs="Arial"/>
              </w:rPr>
              <w:t>TOWS Strategy</w:t>
            </w:r>
          </w:p>
        </w:tc>
        <w:tc>
          <w:tcPr>
            <w:tcW w:w="1800" w:type="dxa"/>
          </w:tcPr>
          <w:p w14:paraId="459F669B" w14:textId="3D3ED867" w:rsidR="005F04CC" w:rsidRPr="00A2311A" w:rsidRDefault="005F04CC" w:rsidP="00A2311A">
            <w:pPr>
              <w:spacing w:line="360" w:lineRule="auto"/>
              <w:jc w:val="both"/>
              <w:rPr>
                <w:rFonts w:ascii="Arial" w:hAnsi="Arial" w:cs="Arial"/>
              </w:rPr>
            </w:pPr>
            <w:r w:rsidRPr="00A2311A">
              <w:rPr>
                <w:rFonts w:ascii="Arial" w:hAnsi="Arial" w:cs="Arial"/>
              </w:rPr>
              <w:t>Description</w:t>
            </w:r>
          </w:p>
        </w:tc>
        <w:tc>
          <w:tcPr>
            <w:tcW w:w="1815" w:type="dxa"/>
          </w:tcPr>
          <w:p w14:paraId="0F302CDE" w14:textId="54417B77" w:rsidR="005F04CC" w:rsidRPr="00A2311A" w:rsidRDefault="005F04CC" w:rsidP="00A2311A">
            <w:pPr>
              <w:spacing w:line="360" w:lineRule="auto"/>
              <w:jc w:val="both"/>
              <w:rPr>
                <w:rFonts w:ascii="Arial" w:hAnsi="Arial" w:cs="Arial"/>
              </w:rPr>
            </w:pPr>
            <w:r w:rsidRPr="00A2311A">
              <w:rPr>
                <w:rFonts w:ascii="Arial" w:hAnsi="Arial" w:cs="Arial"/>
              </w:rPr>
              <w:t>Supporting Actions</w:t>
            </w:r>
          </w:p>
        </w:tc>
        <w:tc>
          <w:tcPr>
            <w:tcW w:w="1800" w:type="dxa"/>
          </w:tcPr>
          <w:p w14:paraId="4635EAFC" w14:textId="6766AC39" w:rsidR="005F04CC" w:rsidRPr="00A2311A" w:rsidRDefault="005F04CC" w:rsidP="00A2311A">
            <w:pPr>
              <w:spacing w:line="360" w:lineRule="auto"/>
              <w:jc w:val="both"/>
              <w:rPr>
                <w:rFonts w:ascii="Arial" w:hAnsi="Arial" w:cs="Arial"/>
              </w:rPr>
            </w:pPr>
            <w:r w:rsidRPr="00A2311A">
              <w:rPr>
                <w:rFonts w:ascii="Arial" w:hAnsi="Arial" w:cs="Arial"/>
              </w:rPr>
              <w:t>Key Data / Evidence</w:t>
            </w:r>
          </w:p>
        </w:tc>
        <w:tc>
          <w:tcPr>
            <w:tcW w:w="1799" w:type="dxa"/>
          </w:tcPr>
          <w:p w14:paraId="1D849114" w14:textId="39342B3A" w:rsidR="005F04CC" w:rsidRPr="00A2311A" w:rsidRDefault="005F04CC" w:rsidP="00A2311A">
            <w:pPr>
              <w:spacing w:line="360" w:lineRule="auto"/>
              <w:jc w:val="both"/>
              <w:rPr>
                <w:rFonts w:ascii="Arial" w:hAnsi="Arial" w:cs="Arial"/>
              </w:rPr>
            </w:pPr>
            <w:r w:rsidRPr="00A2311A">
              <w:rPr>
                <w:rFonts w:ascii="Arial" w:hAnsi="Arial" w:cs="Arial"/>
              </w:rPr>
              <w:t>References</w:t>
            </w:r>
          </w:p>
        </w:tc>
      </w:tr>
      <w:tr w:rsidR="005F04CC" w:rsidRPr="00A2311A" w14:paraId="3352F777" w14:textId="77777777" w:rsidTr="00BD263F">
        <w:tc>
          <w:tcPr>
            <w:tcW w:w="1802" w:type="dxa"/>
          </w:tcPr>
          <w:p w14:paraId="7FF5C77C" w14:textId="516D3063" w:rsidR="005F04CC" w:rsidRPr="00A2311A" w:rsidRDefault="005F04CC" w:rsidP="00A2311A">
            <w:pPr>
              <w:spacing w:line="360" w:lineRule="auto"/>
              <w:jc w:val="both"/>
              <w:rPr>
                <w:rFonts w:ascii="Arial" w:hAnsi="Arial" w:cs="Arial"/>
              </w:rPr>
            </w:pPr>
            <w:r w:rsidRPr="00A2311A">
              <w:rPr>
                <w:rFonts w:ascii="Arial" w:hAnsi="Arial" w:cs="Arial"/>
              </w:rPr>
              <w:t>S-O Strategies (Maxi-Maxi)</w:t>
            </w:r>
          </w:p>
        </w:tc>
        <w:tc>
          <w:tcPr>
            <w:tcW w:w="1800" w:type="dxa"/>
          </w:tcPr>
          <w:p w14:paraId="12F2D9D0" w14:textId="1641AAFA" w:rsidR="005F04CC" w:rsidRPr="00A2311A" w:rsidRDefault="005F04CC" w:rsidP="00A2311A">
            <w:pPr>
              <w:spacing w:line="360" w:lineRule="auto"/>
              <w:jc w:val="both"/>
              <w:rPr>
                <w:rFonts w:ascii="Arial" w:hAnsi="Arial" w:cs="Arial"/>
              </w:rPr>
            </w:pPr>
            <w:r w:rsidRPr="00A2311A">
              <w:rPr>
                <w:rFonts w:ascii="Arial" w:hAnsi="Arial" w:cs="Arial"/>
              </w:rPr>
              <w:t>Leverage the hotel's prime location near the Danube Delta</w:t>
            </w:r>
          </w:p>
        </w:tc>
        <w:tc>
          <w:tcPr>
            <w:tcW w:w="1815" w:type="dxa"/>
          </w:tcPr>
          <w:p w14:paraId="271FFC5C" w14:textId="77777777" w:rsidR="005F04CC" w:rsidRPr="00A2311A" w:rsidRDefault="005F04CC" w:rsidP="00A2311A">
            <w:pPr>
              <w:spacing w:line="360" w:lineRule="auto"/>
              <w:jc w:val="both"/>
              <w:rPr>
                <w:rFonts w:ascii="Arial" w:hAnsi="Arial" w:cs="Arial"/>
              </w:rPr>
            </w:pPr>
            <w:r w:rsidRPr="00A2311A">
              <w:rPr>
                <w:rFonts w:ascii="Arial" w:hAnsi="Arial" w:cs="Arial"/>
              </w:rPr>
              <w:t>- Develop exclusive eco-tours, nature walks, and birdwatching excursions.</w:t>
            </w:r>
          </w:p>
          <w:p w14:paraId="11212287" w14:textId="77777777" w:rsidR="005F04CC" w:rsidRPr="00A2311A" w:rsidRDefault="005F04CC" w:rsidP="00A2311A">
            <w:pPr>
              <w:spacing w:line="360" w:lineRule="auto"/>
              <w:jc w:val="both"/>
              <w:rPr>
                <w:rFonts w:ascii="Arial" w:hAnsi="Arial" w:cs="Arial"/>
              </w:rPr>
            </w:pPr>
            <w:r w:rsidRPr="00A2311A">
              <w:rPr>
                <w:rFonts w:ascii="Arial" w:hAnsi="Arial" w:cs="Arial"/>
              </w:rPr>
              <w:t>- Enhance digital marketing and eco-tourism online platforms.</w:t>
            </w:r>
          </w:p>
          <w:p w14:paraId="099AAB0D" w14:textId="3F3644FF" w:rsidR="005F04CC" w:rsidRPr="00A2311A" w:rsidRDefault="005F04CC" w:rsidP="00A2311A">
            <w:pPr>
              <w:spacing w:line="360" w:lineRule="auto"/>
              <w:jc w:val="both"/>
              <w:rPr>
                <w:rFonts w:ascii="Arial" w:hAnsi="Arial" w:cs="Arial"/>
              </w:rPr>
            </w:pPr>
            <w:r w:rsidRPr="00A2311A">
              <w:rPr>
                <w:rFonts w:ascii="Arial" w:hAnsi="Arial" w:cs="Arial"/>
              </w:rPr>
              <w:t xml:space="preserve">- Use the hotel's eco-tourism advantages to </w:t>
            </w:r>
            <w:r w:rsidRPr="00A2311A">
              <w:rPr>
                <w:rFonts w:ascii="Arial" w:hAnsi="Arial" w:cs="Arial"/>
              </w:rPr>
              <w:lastRenderedPageBreak/>
              <w:t>attract international guests.</w:t>
            </w:r>
          </w:p>
        </w:tc>
        <w:tc>
          <w:tcPr>
            <w:tcW w:w="1800" w:type="dxa"/>
          </w:tcPr>
          <w:p w14:paraId="0DA0C4D4" w14:textId="7F1872C7" w:rsidR="005F04CC" w:rsidRPr="00A2311A" w:rsidRDefault="005F04CC" w:rsidP="00A2311A">
            <w:pPr>
              <w:spacing w:line="360" w:lineRule="auto"/>
              <w:jc w:val="both"/>
              <w:rPr>
                <w:rFonts w:ascii="Arial" w:hAnsi="Arial" w:cs="Arial"/>
              </w:rPr>
            </w:pPr>
            <w:r w:rsidRPr="00A2311A">
              <w:rPr>
                <w:rFonts w:ascii="Arial" w:hAnsi="Arial" w:cs="Arial"/>
              </w:rPr>
              <w:lastRenderedPageBreak/>
              <w:t>- The eco-tourism market is growing rapidly. The global market for eco-tourism is projected to grow by 20% annually (World Tourism Organization, 2022).</w:t>
            </w:r>
          </w:p>
        </w:tc>
        <w:tc>
          <w:tcPr>
            <w:tcW w:w="1799" w:type="dxa"/>
          </w:tcPr>
          <w:p w14:paraId="6BABA7D8" w14:textId="0776D943" w:rsidR="005F04CC" w:rsidRPr="00A2311A" w:rsidRDefault="005F04CC" w:rsidP="00A2311A">
            <w:pPr>
              <w:spacing w:line="360" w:lineRule="auto"/>
              <w:jc w:val="both"/>
              <w:rPr>
                <w:rFonts w:ascii="Arial" w:hAnsi="Arial" w:cs="Arial"/>
              </w:rPr>
            </w:pPr>
            <w:r w:rsidRPr="00A2311A">
              <w:rPr>
                <w:rFonts w:ascii="Arial" w:hAnsi="Arial" w:cs="Arial"/>
              </w:rPr>
              <w:t>World Tourism Organization (2022)</w:t>
            </w:r>
          </w:p>
        </w:tc>
      </w:tr>
      <w:tr w:rsidR="005F04CC" w:rsidRPr="00A2311A" w14:paraId="68745482" w14:textId="77777777" w:rsidTr="00BD263F">
        <w:tc>
          <w:tcPr>
            <w:tcW w:w="1802" w:type="dxa"/>
          </w:tcPr>
          <w:p w14:paraId="10EC5C96" w14:textId="7193C3F9" w:rsidR="005F04CC" w:rsidRPr="00A2311A" w:rsidRDefault="005F04CC" w:rsidP="00A2311A">
            <w:pPr>
              <w:spacing w:line="360" w:lineRule="auto"/>
              <w:jc w:val="both"/>
              <w:rPr>
                <w:rFonts w:ascii="Arial" w:hAnsi="Arial" w:cs="Arial"/>
              </w:rPr>
            </w:pPr>
            <w:r w:rsidRPr="00A2311A">
              <w:rPr>
                <w:rFonts w:ascii="Arial" w:hAnsi="Arial" w:cs="Arial"/>
              </w:rPr>
              <w:t>W-O Strategies (Mini-Maxi)</w:t>
            </w:r>
          </w:p>
        </w:tc>
        <w:tc>
          <w:tcPr>
            <w:tcW w:w="1800" w:type="dxa"/>
          </w:tcPr>
          <w:p w14:paraId="56A89D7D" w14:textId="16A8702A" w:rsidR="005F04CC" w:rsidRPr="00A2311A" w:rsidRDefault="005F04CC" w:rsidP="00A2311A">
            <w:pPr>
              <w:spacing w:line="360" w:lineRule="auto"/>
              <w:jc w:val="both"/>
              <w:rPr>
                <w:rFonts w:ascii="Arial" w:hAnsi="Arial" w:cs="Arial"/>
              </w:rPr>
            </w:pPr>
            <w:r w:rsidRPr="00A2311A">
              <w:rPr>
                <w:rFonts w:ascii="Arial" w:hAnsi="Arial" w:cs="Arial"/>
              </w:rPr>
              <w:t>Modernize infrastructure to meet modern expectations</w:t>
            </w:r>
          </w:p>
        </w:tc>
        <w:tc>
          <w:tcPr>
            <w:tcW w:w="1815" w:type="dxa"/>
          </w:tcPr>
          <w:p w14:paraId="46F2453F" w14:textId="77777777" w:rsidR="008D4989" w:rsidRPr="00A2311A" w:rsidRDefault="008D4989" w:rsidP="00A2311A">
            <w:pPr>
              <w:spacing w:line="360" w:lineRule="auto"/>
              <w:jc w:val="both"/>
              <w:rPr>
                <w:rFonts w:ascii="Arial" w:hAnsi="Arial" w:cs="Arial"/>
              </w:rPr>
            </w:pPr>
            <w:r w:rsidRPr="00A2311A">
              <w:rPr>
                <w:rFonts w:ascii="Arial" w:hAnsi="Arial" w:cs="Arial"/>
              </w:rPr>
              <w:t>- Renovate guest rooms to include contemporary amenities (e.g., modernized air conditioning, upgraded beds).</w:t>
            </w:r>
          </w:p>
          <w:p w14:paraId="575762C5" w14:textId="77777777" w:rsidR="008D4989" w:rsidRPr="00A2311A" w:rsidRDefault="008D4989" w:rsidP="00A2311A">
            <w:pPr>
              <w:spacing w:line="360" w:lineRule="auto"/>
              <w:jc w:val="both"/>
              <w:rPr>
                <w:rFonts w:ascii="Arial" w:hAnsi="Arial" w:cs="Arial"/>
              </w:rPr>
            </w:pPr>
            <w:r w:rsidRPr="00A2311A">
              <w:rPr>
                <w:rFonts w:ascii="Arial" w:hAnsi="Arial" w:cs="Arial"/>
              </w:rPr>
              <w:t>- Update common areas and restaurants to enhance ambiance.</w:t>
            </w:r>
          </w:p>
          <w:p w14:paraId="1DAEAAB1" w14:textId="4E74F416" w:rsidR="005F04CC" w:rsidRPr="00A2311A" w:rsidRDefault="008D4989" w:rsidP="00A2311A">
            <w:pPr>
              <w:spacing w:line="360" w:lineRule="auto"/>
              <w:jc w:val="both"/>
              <w:rPr>
                <w:rFonts w:ascii="Arial" w:hAnsi="Arial" w:cs="Arial"/>
              </w:rPr>
            </w:pPr>
            <w:r w:rsidRPr="00A2311A">
              <w:rPr>
                <w:rFonts w:ascii="Arial" w:hAnsi="Arial" w:cs="Arial"/>
              </w:rPr>
              <w:t>- Implement a clear eco-tourism branding strategy.</w:t>
            </w:r>
          </w:p>
        </w:tc>
        <w:tc>
          <w:tcPr>
            <w:tcW w:w="1800" w:type="dxa"/>
          </w:tcPr>
          <w:p w14:paraId="50D6F974" w14:textId="401AD5F0" w:rsidR="005F04CC" w:rsidRPr="00A2311A" w:rsidRDefault="008D4989" w:rsidP="00A2311A">
            <w:pPr>
              <w:spacing w:line="360" w:lineRule="auto"/>
              <w:jc w:val="both"/>
              <w:rPr>
                <w:rFonts w:ascii="Arial" w:hAnsi="Arial" w:cs="Arial"/>
              </w:rPr>
            </w:pPr>
            <w:r w:rsidRPr="00A2311A">
              <w:rPr>
                <w:rFonts w:ascii="Arial" w:hAnsi="Arial" w:cs="Arial"/>
              </w:rPr>
              <w:t>- A study by the American Hotel &amp; Lodging Association (2023) shows that 40% of guests prioritize hotel amenities when book</w:t>
            </w:r>
          </w:p>
        </w:tc>
        <w:tc>
          <w:tcPr>
            <w:tcW w:w="1799" w:type="dxa"/>
          </w:tcPr>
          <w:p w14:paraId="622CB6F9" w14:textId="2ED9F876" w:rsidR="005F04CC" w:rsidRPr="00A2311A" w:rsidRDefault="008D4989" w:rsidP="00A2311A">
            <w:pPr>
              <w:spacing w:line="360" w:lineRule="auto"/>
              <w:jc w:val="both"/>
              <w:rPr>
                <w:rFonts w:ascii="Arial" w:hAnsi="Arial" w:cs="Arial"/>
              </w:rPr>
            </w:pPr>
            <w:r w:rsidRPr="00A2311A">
              <w:rPr>
                <w:rFonts w:ascii="Arial" w:hAnsi="Arial" w:cs="Arial"/>
              </w:rPr>
              <w:t>American Hotel &amp; Lodging Association (2023)</w:t>
            </w:r>
          </w:p>
        </w:tc>
      </w:tr>
      <w:tr w:rsidR="005F04CC" w:rsidRPr="00A2311A" w14:paraId="57A3F096" w14:textId="77777777" w:rsidTr="00BD263F">
        <w:tc>
          <w:tcPr>
            <w:tcW w:w="1802" w:type="dxa"/>
          </w:tcPr>
          <w:p w14:paraId="51DAE833" w14:textId="6AC6955A" w:rsidR="005F04CC" w:rsidRPr="00A2311A" w:rsidRDefault="008D4989" w:rsidP="00A2311A">
            <w:pPr>
              <w:spacing w:line="360" w:lineRule="auto"/>
              <w:jc w:val="both"/>
              <w:rPr>
                <w:rFonts w:ascii="Arial" w:hAnsi="Arial" w:cs="Arial"/>
              </w:rPr>
            </w:pPr>
            <w:r w:rsidRPr="00A2311A">
              <w:rPr>
                <w:rFonts w:ascii="Arial" w:hAnsi="Arial" w:cs="Arial"/>
              </w:rPr>
              <w:t>W-T Strategies (Mini-Mini)</w:t>
            </w:r>
          </w:p>
        </w:tc>
        <w:tc>
          <w:tcPr>
            <w:tcW w:w="1800" w:type="dxa"/>
          </w:tcPr>
          <w:p w14:paraId="560AD8B9" w14:textId="6D10B340" w:rsidR="005F04CC" w:rsidRPr="00A2311A" w:rsidRDefault="008D4989" w:rsidP="00A2311A">
            <w:pPr>
              <w:spacing w:line="360" w:lineRule="auto"/>
              <w:jc w:val="both"/>
              <w:rPr>
                <w:rFonts w:ascii="Arial" w:hAnsi="Arial" w:cs="Arial"/>
              </w:rPr>
            </w:pPr>
            <w:r w:rsidRPr="00A2311A">
              <w:rPr>
                <w:rFonts w:ascii="Arial" w:hAnsi="Arial" w:cs="Arial"/>
              </w:rPr>
              <w:t>Address infrastructure issues and clarify brand identity</w:t>
            </w:r>
          </w:p>
        </w:tc>
        <w:tc>
          <w:tcPr>
            <w:tcW w:w="1815" w:type="dxa"/>
          </w:tcPr>
          <w:p w14:paraId="2ED8ECA2" w14:textId="77777777" w:rsidR="008D4989" w:rsidRPr="00A2311A" w:rsidRDefault="008D4989" w:rsidP="00A2311A">
            <w:pPr>
              <w:spacing w:line="360" w:lineRule="auto"/>
              <w:jc w:val="both"/>
              <w:rPr>
                <w:rFonts w:ascii="Arial" w:hAnsi="Arial" w:cs="Arial"/>
              </w:rPr>
            </w:pPr>
            <w:r w:rsidRPr="00A2311A">
              <w:rPr>
                <w:rFonts w:ascii="Arial" w:hAnsi="Arial" w:cs="Arial"/>
              </w:rPr>
              <w:t>- Modernize hotel infrastructure to meet guest expectations.</w:t>
            </w:r>
          </w:p>
          <w:p w14:paraId="52FAD8F1" w14:textId="77777777" w:rsidR="008D4989" w:rsidRPr="00A2311A" w:rsidRDefault="008D4989" w:rsidP="00A2311A">
            <w:pPr>
              <w:spacing w:line="360" w:lineRule="auto"/>
              <w:jc w:val="both"/>
              <w:rPr>
                <w:rFonts w:ascii="Arial" w:hAnsi="Arial" w:cs="Arial"/>
              </w:rPr>
            </w:pPr>
            <w:r w:rsidRPr="00A2311A">
              <w:rPr>
                <w:rFonts w:ascii="Arial" w:hAnsi="Arial" w:cs="Arial"/>
              </w:rPr>
              <w:t xml:space="preserve">- Develop and promote the hotel’s eco-tourism niche through </w:t>
            </w:r>
            <w:r w:rsidRPr="00A2311A">
              <w:rPr>
                <w:rFonts w:ascii="Arial" w:hAnsi="Arial" w:cs="Arial"/>
              </w:rPr>
              <w:lastRenderedPageBreak/>
              <w:t>targeted marketing.</w:t>
            </w:r>
          </w:p>
          <w:p w14:paraId="79291622" w14:textId="7C618A70" w:rsidR="005F04CC" w:rsidRPr="00A2311A" w:rsidRDefault="008D4989" w:rsidP="00A2311A">
            <w:pPr>
              <w:spacing w:line="360" w:lineRule="auto"/>
              <w:jc w:val="both"/>
              <w:rPr>
                <w:rFonts w:ascii="Arial" w:hAnsi="Arial" w:cs="Arial"/>
              </w:rPr>
            </w:pPr>
            <w:r w:rsidRPr="00A2311A">
              <w:rPr>
                <w:rFonts w:ascii="Arial" w:hAnsi="Arial" w:cs="Arial"/>
              </w:rPr>
              <w:t>- Strengthen online presence through positive guest reviews and social media.</w:t>
            </w:r>
          </w:p>
        </w:tc>
        <w:tc>
          <w:tcPr>
            <w:tcW w:w="1800" w:type="dxa"/>
          </w:tcPr>
          <w:p w14:paraId="384309E4" w14:textId="6B92A89E" w:rsidR="005F04CC" w:rsidRPr="00A2311A" w:rsidRDefault="008D4989" w:rsidP="00A2311A">
            <w:pPr>
              <w:spacing w:line="360" w:lineRule="auto"/>
              <w:jc w:val="both"/>
              <w:rPr>
                <w:rFonts w:ascii="Arial" w:hAnsi="Arial" w:cs="Arial"/>
              </w:rPr>
            </w:pPr>
            <w:r w:rsidRPr="00A2311A">
              <w:rPr>
                <w:rFonts w:ascii="Arial" w:hAnsi="Arial" w:cs="Arial"/>
              </w:rPr>
              <w:lastRenderedPageBreak/>
              <w:t xml:space="preserve">- Outdated infrastructure and unclear branding have been found to lead to lower guest satisfaction and lower </w:t>
            </w:r>
            <w:r w:rsidRPr="00A2311A">
              <w:rPr>
                <w:rFonts w:ascii="Arial" w:hAnsi="Arial" w:cs="Arial"/>
              </w:rPr>
              <w:lastRenderedPageBreak/>
              <w:t>retention (Cvent, 2023).</w:t>
            </w:r>
          </w:p>
        </w:tc>
        <w:tc>
          <w:tcPr>
            <w:tcW w:w="1799" w:type="dxa"/>
          </w:tcPr>
          <w:p w14:paraId="7EDF4D43" w14:textId="56AA89DE" w:rsidR="005F04CC" w:rsidRPr="00A2311A" w:rsidRDefault="008D4989" w:rsidP="00A2311A">
            <w:pPr>
              <w:spacing w:line="360" w:lineRule="auto"/>
              <w:jc w:val="both"/>
              <w:rPr>
                <w:rFonts w:ascii="Arial" w:hAnsi="Arial" w:cs="Arial"/>
              </w:rPr>
            </w:pPr>
            <w:r w:rsidRPr="00A2311A">
              <w:rPr>
                <w:rFonts w:ascii="Arial" w:hAnsi="Arial" w:cs="Arial"/>
              </w:rPr>
              <w:lastRenderedPageBreak/>
              <w:t>Cvent (2023)</w:t>
            </w:r>
          </w:p>
        </w:tc>
      </w:tr>
      <w:tr w:rsidR="005F04CC" w:rsidRPr="00A2311A" w14:paraId="0639EF8F" w14:textId="77777777" w:rsidTr="00BD263F">
        <w:tc>
          <w:tcPr>
            <w:tcW w:w="1802" w:type="dxa"/>
          </w:tcPr>
          <w:p w14:paraId="47517E0A" w14:textId="6142D045" w:rsidR="005F04CC" w:rsidRPr="00A2311A" w:rsidRDefault="008D4989" w:rsidP="00A2311A">
            <w:pPr>
              <w:spacing w:line="360" w:lineRule="auto"/>
              <w:jc w:val="both"/>
              <w:rPr>
                <w:rFonts w:ascii="Arial" w:hAnsi="Arial" w:cs="Arial"/>
              </w:rPr>
            </w:pPr>
            <w:r w:rsidRPr="00A2311A">
              <w:rPr>
                <w:rFonts w:ascii="Arial" w:hAnsi="Arial" w:cs="Arial"/>
              </w:rPr>
              <w:t>Service Enhancements</w:t>
            </w:r>
          </w:p>
        </w:tc>
        <w:tc>
          <w:tcPr>
            <w:tcW w:w="1800" w:type="dxa"/>
          </w:tcPr>
          <w:p w14:paraId="1C5D0D6B" w14:textId="5B9CE7C1" w:rsidR="005F04CC" w:rsidRPr="00A2311A" w:rsidRDefault="008D4989" w:rsidP="00A2311A">
            <w:pPr>
              <w:spacing w:line="360" w:lineRule="auto"/>
              <w:jc w:val="both"/>
              <w:rPr>
                <w:rFonts w:ascii="Arial" w:hAnsi="Arial" w:cs="Arial"/>
              </w:rPr>
            </w:pPr>
            <w:r w:rsidRPr="00A2311A">
              <w:rPr>
                <w:rFonts w:ascii="Arial" w:hAnsi="Arial" w:cs="Arial"/>
              </w:rPr>
              <w:t>Improve customer service quality</w:t>
            </w:r>
          </w:p>
        </w:tc>
        <w:tc>
          <w:tcPr>
            <w:tcW w:w="1815" w:type="dxa"/>
          </w:tcPr>
          <w:p w14:paraId="0949E4AC" w14:textId="77777777" w:rsidR="008D4989" w:rsidRPr="00A2311A" w:rsidRDefault="008D4989" w:rsidP="00A2311A">
            <w:pPr>
              <w:spacing w:line="360" w:lineRule="auto"/>
              <w:jc w:val="both"/>
              <w:rPr>
                <w:rFonts w:ascii="Arial" w:hAnsi="Arial" w:cs="Arial"/>
              </w:rPr>
            </w:pPr>
            <w:r w:rsidRPr="00A2311A">
              <w:rPr>
                <w:rFonts w:ascii="Arial" w:hAnsi="Arial" w:cs="Arial"/>
              </w:rPr>
              <w:t>- Implement comprehensive staff training programs focused on customer service, problem-solving, and cultural sensitivity.</w:t>
            </w:r>
          </w:p>
          <w:p w14:paraId="38D875CC" w14:textId="72D65BBF" w:rsidR="005F04CC" w:rsidRPr="00A2311A" w:rsidRDefault="008D4989" w:rsidP="00A2311A">
            <w:pPr>
              <w:spacing w:line="360" w:lineRule="auto"/>
              <w:jc w:val="both"/>
              <w:rPr>
                <w:rFonts w:ascii="Arial" w:hAnsi="Arial" w:cs="Arial"/>
              </w:rPr>
            </w:pPr>
            <w:r w:rsidRPr="00A2311A">
              <w:rPr>
                <w:rFonts w:ascii="Arial" w:hAnsi="Arial" w:cs="Arial"/>
              </w:rPr>
              <w:t>- Promote personalized service to boost guest satisfaction.</w:t>
            </w:r>
          </w:p>
        </w:tc>
        <w:tc>
          <w:tcPr>
            <w:tcW w:w="1800" w:type="dxa"/>
          </w:tcPr>
          <w:p w14:paraId="632BE83A" w14:textId="5EA10540" w:rsidR="005F04CC" w:rsidRPr="00A2311A" w:rsidRDefault="008D4989" w:rsidP="00A2311A">
            <w:pPr>
              <w:spacing w:line="360" w:lineRule="auto"/>
              <w:jc w:val="both"/>
              <w:rPr>
                <w:rFonts w:ascii="Arial" w:hAnsi="Arial" w:cs="Arial"/>
              </w:rPr>
            </w:pPr>
            <w:r w:rsidRPr="00A2311A">
              <w:rPr>
                <w:rFonts w:ascii="Arial" w:hAnsi="Arial" w:cs="Arial"/>
              </w:rPr>
              <w:t>- Studies indicate that well-trained staff contribute to 25% higher customer satisfaction ratings and positive reviews (Geedesk, 2023).</w:t>
            </w:r>
            <w:r w:rsidRPr="00A2311A">
              <w:rPr>
                <w:rFonts w:ascii="Arial" w:hAnsi="Arial" w:cs="Arial"/>
              </w:rPr>
              <w:tab/>
            </w:r>
          </w:p>
        </w:tc>
        <w:tc>
          <w:tcPr>
            <w:tcW w:w="1799" w:type="dxa"/>
          </w:tcPr>
          <w:p w14:paraId="2678E019" w14:textId="2A619C0E" w:rsidR="005F04CC" w:rsidRPr="00A2311A" w:rsidRDefault="008D4989" w:rsidP="00A2311A">
            <w:pPr>
              <w:spacing w:line="360" w:lineRule="auto"/>
              <w:jc w:val="both"/>
              <w:rPr>
                <w:rFonts w:ascii="Arial" w:hAnsi="Arial" w:cs="Arial"/>
              </w:rPr>
            </w:pPr>
            <w:r w:rsidRPr="00A2311A">
              <w:rPr>
                <w:rFonts w:ascii="Arial" w:hAnsi="Arial" w:cs="Arial"/>
              </w:rPr>
              <w:t>Geedesk (2023)</w:t>
            </w:r>
          </w:p>
        </w:tc>
      </w:tr>
      <w:tr w:rsidR="005F04CC" w:rsidRPr="00A2311A" w14:paraId="2EA8BC49" w14:textId="77777777" w:rsidTr="00BD263F">
        <w:tc>
          <w:tcPr>
            <w:tcW w:w="1802" w:type="dxa"/>
          </w:tcPr>
          <w:p w14:paraId="77A7F792" w14:textId="77777777" w:rsidR="005F04CC" w:rsidRPr="00A2311A" w:rsidRDefault="005F04CC" w:rsidP="00A2311A">
            <w:pPr>
              <w:spacing w:line="360" w:lineRule="auto"/>
              <w:jc w:val="both"/>
              <w:rPr>
                <w:rFonts w:ascii="Arial" w:hAnsi="Arial" w:cs="Arial"/>
              </w:rPr>
            </w:pPr>
          </w:p>
        </w:tc>
        <w:tc>
          <w:tcPr>
            <w:tcW w:w="1800" w:type="dxa"/>
          </w:tcPr>
          <w:p w14:paraId="01D185D8" w14:textId="77777777" w:rsidR="005F04CC" w:rsidRPr="00A2311A" w:rsidRDefault="005F04CC" w:rsidP="00A2311A">
            <w:pPr>
              <w:spacing w:line="360" w:lineRule="auto"/>
              <w:jc w:val="both"/>
              <w:rPr>
                <w:rFonts w:ascii="Arial" w:hAnsi="Arial" w:cs="Arial"/>
              </w:rPr>
            </w:pPr>
          </w:p>
        </w:tc>
        <w:tc>
          <w:tcPr>
            <w:tcW w:w="1815" w:type="dxa"/>
          </w:tcPr>
          <w:p w14:paraId="5E084EDD" w14:textId="77777777" w:rsidR="005F04CC" w:rsidRPr="00A2311A" w:rsidRDefault="005F04CC" w:rsidP="00A2311A">
            <w:pPr>
              <w:spacing w:line="360" w:lineRule="auto"/>
              <w:jc w:val="both"/>
              <w:rPr>
                <w:rFonts w:ascii="Arial" w:hAnsi="Arial" w:cs="Arial"/>
              </w:rPr>
            </w:pPr>
          </w:p>
        </w:tc>
        <w:tc>
          <w:tcPr>
            <w:tcW w:w="1800" w:type="dxa"/>
          </w:tcPr>
          <w:p w14:paraId="7FC6523E" w14:textId="77777777" w:rsidR="005F04CC" w:rsidRPr="00A2311A" w:rsidRDefault="005F04CC" w:rsidP="00A2311A">
            <w:pPr>
              <w:spacing w:line="360" w:lineRule="auto"/>
              <w:jc w:val="both"/>
              <w:rPr>
                <w:rFonts w:ascii="Arial" w:hAnsi="Arial" w:cs="Arial"/>
              </w:rPr>
            </w:pPr>
          </w:p>
        </w:tc>
        <w:tc>
          <w:tcPr>
            <w:tcW w:w="1799" w:type="dxa"/>
          </w:tcPr>
          <w:p w14:paraId="764E232F" w14:textId="77777777" w:rsidR="005F04CC" w:rsidRPr="00A2311A" w:rsidRDefault="005F04CC" w:rsidP="00A2311A">
            <w:pPr>
              <w:spacing w:line="360" w:lineRule="auto"/>
              <w:jc w:val="both"/>
              <w:rPr>
                <w:rFonts w:ascii="Arial" w:hAnsi="Arial" w:cs="Arial"/>
              </w:rPr>
            </w:pPr>
          </w:p>
        </w:tc>
      </w:tr>
    </w:tbl>
    <w:p w14:paraId="772F49DB" w14:textId="77777777" w:rsidR="00BD263F" w:rsidRPr="00A2311A" w:rsidRDefault="00BD263F" w:rsidP="00A2311A">
      <w:pPr>
        <w:spacing w:line="360" w:lineRule="auto"/>
        <w:jc w:val="both"/>
        <w:rPr>
          <w:rFonts w:ascii="Arial" w:hAnsi="Arial" w:cs="Arial"/>
        </w:rPr>
      </w:pPr>
    </w:p>
    <w:p w14:paraId="7E331483" w14:textId="09DD8BF9" w:rsidR="00BA5B6E" w:rsidRPr="00A2311A" w:rsidRDefault="00BA5B6E" w:rsidP="00A2311A">
      <w:pPr>
        <w:pStyle w:val="Heading1"/>
        <w:spacing w:line="360" w:lineRule="auto"/>
        <w:jc w:val="both"/>
        <w:rPr>
          <w:rFonts w:ascii="Arial" w:hAnsi="Arial" w:cs="Arial"/>
          <w:sz w:val="24"/>
          <w:szCs w:val="24"/>
        </w:rPr>
      </w:pPr>
      <w:bookmarkStart w:id="2" w:name="_Toc191975792"/>
      <w:r w:rsidRPr="00A2311A">
        <w:rPr>
          <w:rFonts w:ascii="Arial" w:hAnsi="Arial" w:cs="Arial"/>
          <w:sz w:val="24"/>
          <w:szCs w:val="24"/>
        </w:rPr>
        <w:t>Recommendations and Change Management for Hotel Delta Tulcea</w:t>
      </w:r>
      <w:bookmarkEnd w:id="2"/>
    </w:p>
    <w:p w14:paraId="68142637"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The operational challenges at Hotel Delta Tulcea, including outdated facilities, inconsistent service, and branding confusion, must be addressed through a comprehensive strategy. The following recommendations focus on improving the </w:t>
      </w:r>
      <w:r w:rsidRPr="007877D1">
        <w:rPr>
          <w:rFonts w:ascii="Arial" w:hAnsi="Arial" w:cs="Arial"/>
        </w:rPr>
        <w:lastRenderedPageBreak/>
        <w:t>hotel’s operational efficiency, guest satisfaction, and brand image, underpinned by solid change management practices and performance measures.</w:t>
      </w:r>
    </w:p>
    <w:p w14:paraId="680B0A4F" w14:textId="77777777" w:rsidR="007877D1" w:rsidRPr="007877D1" w:rsidRDefault="007877D1" w:rsidP="007877D1">
      <w:pPr>
        <w:spacing w:line="360" w:lineRule="auto"/>
        <w:jc w:val="both"/>
        <w:rPr>
          <w:rFonts w:ascii="Arial" w:hAnsi="Arial" w:cs="Arial"/>
        </w:rPr>
      </w:pPr>
    </w:p>
    <w:p w14:paraId="0A975BFC"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 </w:t>
      </w:r>
    </w:p>
    <w:p w14:paraId="6BB07982" w14:textId="77777777" w:rsidR="007877D1" w:rsidRPr="007877D1" w:rsidRDefault="007877D1" w:rsidP="007877D1">
      <w:pPr>
        <w:spacing w:line="360" w:lineRule="auto"/>
        <w:jc w:val="both"/>
        <w:rPr>
          <w:rFonts w:ascii="Arial" w:hAnsi="Arial" w:cs="Arial"/>
        </w:rPr>
      </w:pPr>
    </w:p>
    <w:p w14:paraId="6C325B72"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Hotel Delta Tulcea faces several operational challenges that significantly impact its reputation, guest satisfaction, and overall efficiency. These challenges require immediate attention and action. </w:t>
      </w:r>
    </w:p>
    <w:p w14:paraId="62EB21EB" w14:textId="77777777" w:rsidR="007877D1" w:rsidRPr="007877D1" w:rsidRDefault="007877D1" w:rsidP="007877D1">
      <w:pPr>
        <w:spacing w:line="360" w:lineRule="auto"/>
        <w:jc w:val="both"/>
        <w:rPr>
          <w:rFonts w:ascii="Arial" w:hAnsi="Arial" w:cs="Arial"/>
        </w:rPr>
      </w:pPr>
      <w:r w:rsidRPr="007877D1">
        <w:rPr>
          <w:rFonts w:ascii="Arial" w:hAnsi="Arial" w:cs="Arial"/>
        </w:rPr>
        <w:t>The primary issues include outdated facilities, inconsistent service quality, and branding confusion, contributing to negative guest reviews and a declining brand reputation (Harris &amp; Rainer, 2021).</w:t>
      </w:r>
    </w:p>
    <w:p w14:paraId="718117CC" w14:textId="77777777" w:rsidR="007877D1" w:rsidRPr="007877D1" w:rsidRDefault="007877D1" w:rsidP="007877D1">
      <w:pPr>
        <w:spacing w:line="360" w:lineRule="auto"/>
        <w:jc w:val="both"/>
        <w:rPr>
          <w:rFonts w:ascii="Arial" w:hAnsi="Arial" w:cs="Arial"/>
        </w:rPr>
      </w:pPr>
    </w:p>
    <w:p w14:paraId="007AEEBD" w14:textId="77777777" w:rsidR="007877D1" w:rsidRPr="007877D1" w:rsidRDefault="007877D1" w:rsidP="007877D1">
      <w:pPr>
        <w:spacing w:line="360" w:lineRule="auto"/>
        <w:jc w:val="both"/>
        <w:rPr>
          <w:rFonts w:ascii="Arial" w:hAnsi="Arial" w:cs="Arial"/>
        </w:rPr>
      </w:pPr>
      <w:r w:rsidRPr="007877D1">
        <w:rPr>
          <w:rFonts w:ascii="Arial" w:hAnsi="Arial" w:cs="Arial"/>
        </w:rPr>
        <w:t>A comprehensive strategy should address these challenges, focusing on infrastructure modernisation, service quality improvements, and strengthening the hotel’s brand identity (Smith et al., 2020).</w:t>
      </w:r>
    </w:p>
    <w:p w14:paraId="0725856E"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 </w:t>
      </w:r>
    </w:p>
    <w:p w14:paraId="457C8C5A" w14:textId="77777777" w:rsidR="007877D1" w:rsidRPr="007877D1" w:rsidRDefault="007877D1" w:rsidP="007877D1">
      <w:pPr>
        <w:spacing w:line="360" w:lineRule="auto"/>
        <w:jc w:val="both"/>
        <w:rPr>
          <w:rFonts w:ascii="Arial" w:hAnsi="Arial" w:cs="Arial"/>
        </w:rPr>
      </w:pPr>
    </w:p>
    <w:p w14:paraId="5621314C"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 </w:t>
      </w:r>
    </w:p>
    <w:p w14:paraId="526D159D" w14:textId="77777777" w:rsidR="007877D1" w:rsidRPr="007877D1" w:rsidRDefault="007877D1" w:rsidP="007877D1">
      <w:pPr>
        <w:spacing w:line="360" w:lineRule="auto"/>
        <w:jc w:val="both"/>
        <w:rPr>
          <w:rFonts w:ascii="Arial" w:hAnsi="Arial" w:cs="Arial"/>
        </w:rPr>
      </w:pPr>
    </w:p>
    <w:p w14:paraId="3DE2FC2E" w14:textId="77777777" w:rsidR="007877D1" w:rsidRPr="007877D1" w:rsidRDefault="007877D1" w:rsidP="007877D1">
      <w:pPr>
        <w:spacing w:line="360" w:lineRule="auto"/>
        <w:jc w:val="both"/>
        <w:rPr>
          <w:rFonts w:ascii="Arial" w:hAnsi="Arial" w:cs="Arial"/>
        </w:rPr>
      </w:pPr>
      <w:r w:rsidRPr="007877D1">
        <w:rPr>
          <w:rFonts w:ascii="Arial" w:hAnsi="Arial" w:cs="Arial"/>
        </w:rPr>
        <w:t>Outdated infrastructure is a primary concern, leading to dissatisfaction among guests.</w:t>
      </w:r>
    </w:p>
    <w:p w14:paraId="47F149E0" w14:textId="77777777" w:rsidR="007877D1" w:rsidRPr="007877D1" w:rsidRDefault="007877D1" w:rsidP="007877D1">
      <w:pPr>
        <w:spacing w:line="360" w:lineRule="auto"/>
        <w:jc w:val="both"/>
        <w:rPr>
          <w:rFonts w:ascii="Arial" w:hAnsi="Arial" w:cs="Arial"/>
        </w:rPr>
      </w:pPr>
    </w:p>
    <w:p w14:paraId="0EABF610" w14:textId="77777777" w:rsidR="007877D1" w:rsidRPr="007877D1" w:rsidRDefault="007877D1" w:rsidP="007877D1">
      <w:pPr>
        <w:spacing w:line="360" w:lineRule="auto"/>
        <w:jc w:val="both"/>
        <w:rPr>
          <w:rFonts w:ascii="Arial" w:hAnsi="Arial" w:cs="Arial"/>
        </w:rPr>
      </w:pPr>
      <w:r w:rsidRPr="007877D1">
        <w:rPr>
          <w:rFonts w:ascii="Arial" w:hAnsi="Arial" w:cs="Arial"/>
        </w:rPr>
        <w:t>Issues such as sagging mattresses, noisy air conditioning, and inefficient plumbing systems significantly affect guest comfort and overall experience (Harris &amp; Rainer, 2021).</w:t>
      </w:r>
    </w:p>
    <w:p w14:paraId="760B7590" w14:textId="77777777" w:rsidR="007877D1" w:rsidRPr="007877D1" w:rsidRDefault="007877D1" w:rsidP="007877D1">
      <w:pPr>
        <w:spacing w:line="360" w:lineRule="auto"/>
        <w:jc w:val="both"/>
        <w:rPr>
          <w:rFonts w:ascii="Arial" w:hAnsi="Arial" w:cs="Arial"/>
        </w:rPr>
      </w:pPr>
    </w:p>
    <w:p w14:paraId="30AA0688" w14:textId="77777777" w:rsidR="007877D1" w:rsidRPr="007877D1" w:rsidRDefault="007877D1" w:rsidP="007877D1">
      <w:pPr>
        <w:spacing w:line="360" w:lineRule="auto"/>
        <w:jc w:val="both"/>
        <w:rPr>
          <w:rFonts w:ascii="Arial" w:hAnsi="Arial" w:cs="Arial"/>
        </w:rPr>
      </w:pPr>
      <w:r w:rsidRPr="007877D1">
        <w:rPr>
          <w:rFonts w:ascii="Arial" w:hAnsi="Arial" w:cs="Arial"/>
        </w:rPr>
        <w:t>Implementing a phased renovation strategy is essential for maintaining competitiveness and improving guest experiences (Smith et al., 2020).</w:t>
      </w:r>
    </w:p>
    <w:p w14:paraId="05C95492" w14:textId="77777777" w:rsidR="007877D1" w:rsidRPr="007877D1" w:rsidRDefault="007877D1" w:rsidP="007877D1">
      <w:pPr>
        <w:spacing w:line="360" w:lineRule="auto"/>
        <w:jc w:val="both"/>
        <w:rPr>
          <w:rFonts w:ascii="Arial" w:hAnsi="Arial" w:cs="Arial"/>
        </w:rPr>
      </w:pPr>
    </w:p>
    <w:p w14:paraId="17BE0B41" w14:textId="77777777" w:rsidR="007877D1" w:rsidRPr="007877D1" w:rsidRDefault="007877D1" w:rsidP="007877D1">
      <w:pPr>
        <w:spacing w:line="360" w:lineRule="auto"/>
        <w:jc w:val="both"/>
        <w:rPr>
          <w:rFonts w:ascii="Arial" w:hAnsi="Arial" w:cs="Arial"/>
        </w:rPr>
      </w:pPr>
      <w:r w:rsidRPr="007877D1">
        <w:rPr>
          <w:rFonts w:ascii="Arial" w:hAnsi="Arial" w:cs="Arial"/>
        </w:rPr>
        <w:t>Phase 1: Upgrading Guest Rooms:</w:t>
      </w:r>
    </w:p>
    <w:p w14:paraId="70C28883" w14:textId="77777777" w:rsidR="007877D1" w:rsidRPr="007877D1" w:rsidRDefault="007877D1" w:rsidP="007877D1">
      <w:pPr>
        <w:spacing w:line="360" w:lineRule="auto"/>
        <w:jc w:val="both"/>
        <w:rPr>
          <w:rFonts w:ascii="Arial" w:hAnsi="Arial" w:cs="Arial"/>
        </w:rPr>
      </w:pPr>
    </w:p>
    <w:p w14:paraId="71FC09DD"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 </w:t>
      </w:r>
    </w:p>
    <w:p w14:paraId="6D136249" w14:textId="77777777" w:rsidR="007877D1" w:rsidRPr="007877D1" w:rsidRDefault="007877D1" w:rsidP="007877D1">
      <w:pPr>
        <w:spacing w:line="360" w:lineRule="auto"/>
        <w:jc w:val="both"/>
        <w:rPr>
          <w:rFonts w:ascii="Arial" w:hAnsi="Arial" w:cs="Arial"/>
        </w:rPr>
      </w:pPr>
    </w:p>
    <w:p w14:paraId="1BAE863B" w14:textId="77777777" w:rsidR="007877D1" w:rsidRPr="007877D1" w:rsidRDefault="007877D1" w:rsidP="007877D1">
      <w:pPr>
        <w:spacing w:line="360" w:lineRule="auto"/>
        <w:jc w:val="both"/>
        <w:rPr>
          <w:rFonts w:ascii="Arial" w:hAnsi="Arial" w:cs="Arial"/>
        </w:rPr>
      </w:pPr>
      <w:r w:rsidRPr="007877D1">
        <w:rPr>
          <w:rFonts w:ascii="Arial" w:hAnsi="Arial" w:cs="Arial"/>
        </w:rPr>
        <w:t>Priority: Guest room upgrades should be the first step as they directly impact guest comfort and satisfaction.</w:t>
      </w:r>
    </w:p>
    <w:p w14:paraId="116034B7" w14:textId="77777777" w:rsidR="007877D1" w:rsidRPr="007877D1" w:rsidRDefault="007877D1" w:rsidP="007877D1">
      <w:pPr>
        <w:spacing w:line="360" w:lineRule="auto"/>
        <w:jc w:val="both"/>
        <w:rPr>
          <w:rFonts w:ascii="Arial" w:hAnsi="Arial" w:cs="Arial"/>
        </w:rPr>
      </w:pPr>
    </w:p>
    <w:p w14:paraId="32D31B8F" w14:textId="77777777" w:rsidR="007877D1" w:rsidRPr="007877D1" w:rsidRDefault="007877D1" w:rsidP="007877D1">
      <w:pPr>
        <w:spacing w:line="360" w:lineRule="auto"/>
        <w:jc w:val="both"/>
        <w:rPr>
          <w:rFonts w:ascii="Arial" w:hAnsi="Arial" w:cs="Arial"/>
        </w:rPr>
      </w:pPr>
      <w:r w:rsidRPr="007877D1">
        <w:rPr>
          <w:rFonts w:ascii="Arial" w:hAnsi="Arial" w:cs="Arial"/>
        </w:rPr>
        <w:t>Mattresses: Replace old mattresses with high-quality, ergonomically designed alternatives to improve sleep quality, a critical factor in guest satisfaction and repeat bookings (Jones, 2022).</w:t>
      </w:r>
    </w:p>
    <w:p w14:paraId="67D516F0" w14:textId="77777777" w:rsidR="007877D1" w:rsidRPr="007877D1" w:rsidRDefault="007877D1" w:rsidP="007877D1">
      <w:pPr>
        <w:spacing w:line="360" w:lineRule="auto"/>
        <w:jc w:val="both"/>
        <w:rPr>
          <w:rFonts w:ascii="Arial" w:hAnsi="Arial" w:cs="Arial"/>
        </w:rPr>
      </w:pPr>
    </w:p>
    <w:p w14:paraId="74DDD4CB" w14:textId="77777777" w:rsidR="007877D1" w:rsidRPr="007877D1" w:rsidRDefault="007877D1" w:rsidP="007877D1">
      <w:pPr>
        <w:spacing w:line="360" w:lineRule="auto"/>
        <w:jc w:val="both"/>
        <w:rPr>
          <w:rFonts w:ascii="Arial" w:hAnsi="Arial" w:cs="Arial"/>
        </w:rPr>
      </w:pPr>
      <w:r w:rsidRPr="007877D1">
        <w:rPr>
          <w:rFonts w:ascii="Arial" w:hAnsi="Arial" w:cs="Arial"/>
        </w:rPr>
        <w:t>Air Conditioning: Upgrade outdated air conditioning units with modern, quieter models that provide better climate control, eliminating disturbances from noise (Lee &amp; Robinson, 2020).</w:t>
      </w:r>
    </w:p>
    <w:p w14:paraId="7D396741" w14:textId="77777777" w:rsidR="007877D1" w:rsidRPr="007877D1" w:rsidRDefault="007877D1" w:rsidP="007877D1">
      <w:pPr>
        <w:spacing w:line="360" w:lineRule="auto"/>
        <w:jc w:val="both"/>
        <w:rPr>
          <w:rFonts w:ascii="Arial" w:hAnsi="Arial" w:cs="Arial"/>
        </w:rPr>
      </w:pPr>
    </w:p>
    <w:p w14:paraId="1E3B1E07" w14:textId="77777777" w:rsidR="007877D1" w:rsidRPr="007877D1" w:rsidRDefault="007877D1" w:rsidP="007877D1">
      <w:pPr>
        <w:spacing w:line="360" w:lineRule="auto"/>
        <w:jc w:val="both"/>
        <w:rPr>
          <w:rFonts w:ascii="Arial" w:hAnsi="Arial" w:cs="Arial"/>
        </w:rPr>
      </w:pPr>
      <w:r w:rsidRPr="007877D1">
        <w:rPr>
          <w:rFonts w:ascii="Arial" w:hAnsi="Arial" w:cs="Arial"/>
        </w:rPr>
        <w:t>Bathrooms: Modernize plumbing systems, install efficient shower systems, and introduce touchless fixtures to improve hygiene, water conservation, and guest convenience (Thompson, 2021).</w:t>
      </w:r>
    </w:p>
    <w:p w14:paraId="5CFBBE4B" w14:textId="77777777" w:rsidR="007877D1" w:rsidRPr="007877D1" w:rsidRDefault="007877D1" w:rsidP="007877D1">
      <w:pPr>
        <w:spacing w:line="360" w:lineRule="auto"/>
        <w:jc w:val="both"/>
        <w:rPr>
          <w:rFonts w:ascii="Arial" w:hAnsi="Arial" w:cs="Arial"/>
        </w:rPr>
      </w:pPr>
    </w:p>
    <w:p w14:paraId="40C03596" w14:textId="77777777" w:rsidR="007877D1" w:rsidRPr="007877D1" w:rsidRDefault="007877D1" w:rsidP="007877D1">
      <w:pPr>
        <w:spacing w:line="360" w:lineRule="auto"/>
        <w:jc w:val="both"/>
        <w:rPr>
          <w:rFonts w:ascii="Arial" w:hAnsi="Arial" w:cs="Arial"/>
        </w:rPr>
      </w:pPr>
      <w:r w:rsidRPr="007877D1">
        <w:rPr>
          <w:rFonts w:ascii="Arial" w:hAnsi="Arial" w:cs="Arial"/>
        </w:rPr>
        <w:t>In-room Technology: Upgrade in-room amenities such as smart TVs and high-speed Wi-Fi to cater to tech-savvy travellers and business guests (Thompson, 2021).</w:t>
      </w:r>
    </w:p>
    <w:p w14:paraId="28D49C60" w14:textId="77777777" w:rsidR="007877D1" w:rsidRPr="007877D1" w:rsidRDefault="007877D1" w:rsidP="007877D1">
      <w:pPr>
        <w:spacing w:line="360" w:lineRule="auto"/>
        <w:jc w:val="both"/>
        <w:rPr>
          <w:rFonts w:ascii="Arial" w:hAnsi="Arial" w:cs="Arial"/>
        </w:rPr>
      </w:pPr>
    </w:p>
    <w:p w14:paraId="7F7FE364" w14:textId="77777777" w:rsidR="007877D1" w:rsidRPr="007877D1" w:rsidRDefault="007877D1" w:rsidP="007877D1">
      <w:pPr>
        <w:spacing w:line="360" w:lineRule="auto"/>
        <w:jc w:val="both"/>
        <w:rPr>
          <w:rFonts w:ascii="Arial" w:hAnsi="Arial" w:cs="Arial"/>
        </w:rPr>
      </w:pPr>
      <w:r w:rsidRPr="007877D1">
        <w:rPr>
          <w:rFonts w:ascii="Arial" w:hAnsi="Arial" w:cs="Arial"/>
        </w:rPr>
        <w:t>Once implemented, these changes will address frequent guest complaints, significantly improve online reviews and enhance overall guest satisfaction. This phased renovation strategy promises a brighter future for Hotel Delta Tulcea.</w:t>
      </w:r>
    </w:p>
    <w:p w14:paraId="68436F55" w14:textId="77777777" w:rsidR="007877D1" w:rsidRPr="007877D1" w:rsidRDefault="007877D1" w:rsidP="007877D1">
      <w:pPr>
        <w:spacing w:line="360" w:lineRule="auto"/>
        <w:jc w:val="both"/>
        <w:rPr>
          <w:rFonts w:ascii="Arial" w:hAnsi="Arial" w:cs="Arial"/>
        </w:rPr>
      </w:pPr>
      <w:r w:rsidRPr="007877D1">
        <w:rPr>
          <w:rFonts w:ascii="Arial" w:hAnsi="Arial" w:cs="Arial"/>
        </w:rPr>
        <w:t>Phase 2: Renovating Common Areas:</w:t>
      </w:r>
    </w:p>
    <w:p w14:paraId="7E130164" w14:textId="77777777" w:rsidR="007877D1" w:rsidRPr="007877D1" w:rsidRDefault="007877D1" w:rsidP="007877D1">
      <w:pPr>
        <w:spacing w:line="360" w:lineRule="auto"/>
        <w:jc w:val="both"/>
        <w:rPr>
          <w:rFonts w:ascii="Arial" w:hAnsi="Arial" w:cs="Arial"/>
        </w:rPr>
      </w:pPr>
    </w:p>
    <w:p w14:paraId="3A2960A6"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 </w:t>
      </w:r>
    </w:p>
    <w:p w14:paraId="606D9BF1" w14:textId="77777777" w:rsidR="007877D1" w:rsidRPr="007877D1" w:rsidRDefault="007877D1" w:rsidP="007877D1">
      <w:pPr>
        <w:spacing w:line="360" w:lineRule="auto"/>
        <w:jc w:val="both"/>
        <w:rPr>
          <w:rFonts w:ascii="Arial" w:hAnsi="Arial" w:cs="Arial"/>
        </w:rPr>
      </w:pPr>
    </w:p>
    <w:p w14:paraId="68044C02" w14:textId="77777777" w:rsidR="007877D1" w:rsidRPr="007877D1" w:rsidRDefault="007877D1" w:rsidP="007877D1">
      <w:pPr>
        <w:spacing w:line="360" w:lineRule="auto"/>
        <w:jc w:val="both"/>
        <w:rPr>
          <w:rFonts w:ascii="Arial" w:hAnsi="Arial" w:cs="Arial"/>
        </w:rPr>
      </w:pPr>
      <w:r w:rsidRPr="007877D1">
        <w:rPr>
          <w:rFonts w:ascii="Arial" w:hAnsi="Arial" w:cs="Arial"/>
        </w:rPr>
        <w:t>Public Spaces: After upgrading guest rooms, attention should shift to the hotel's common areas such as the lobby, dining spaces, and hallways, which shape first impressions (Williams &amp; King, 2022).</w:t>
      </w:r>
    </w:p>
    <w:p w14:paraId="07E4D24E" w14:textId="77777777" w:rsidR="007877D1" w:rsidRPr="007877D1" w:rsidRDefault="007877D1" w:rsidP="007877D1">
      <w:pPr>
        <w:spacing w:line="360" w:lineRule="auto"/>
        <w:jc w:val="both"/>
        <w:rPr>
          <w:rFonts w:ascii="Arial" w:hAnsi="Arial" w:cs="Arial"/>
        </w:rPr>
      </w:pPr>
    </w:p>
    <w:p w14:paraId="7064AB30" w14:textId="77777777" w:rsidR="007877D1" w:rsidRPr="007877D1" w:rsidRDefault="007877D1" w:rsidP="007877D1">
      <w:pPr>
        <w:spacing w:line="360" w:lineRule="auto"/>
        <w:jc w:val="both"/>
        <w:rPr>
          <w:rFonts w:ascii="Arial" w:hAnsi="Arial" w:cs="Arial"/>
        </w:rPr>
      </w:pPr>
      <w:r w:rsidRPr="007877D1">
        <w:rPr>
          <w:rFonts w:ascii="Arial" w:hAnsi="Arial" w:cs="Arial"/>
        </w:rPr>
        <w:t>Ambience: Modernize these spaces with stylish furnishings, contemporary décor, and improved lighting to create an inviting, sophisticated atmosphere (Gorman, 2020).</w:t>
      </w:r>
    </w:p>
    <w:p w14:paraId="61083AC2" w14:textId="77777777" w:rsidR="007877D1" w:rsidRPr="007877D1" w:rsidRDefault="007877D1" w:rsidP="007877D1">
      <w:pPr>
        <w:spacing w:line="360" w:lineRule="auto"/>
        <w:jc w:val="both"/>
        <w:rPr>
          <w:rFonts w:ascii="Arial" w:hAnsi="Arial" w:cs="Arial"/>
        </w:rPr>
      </w:pPr>
      <w:r w:rsidRPr="007877D1">
        <w:rPr>
          <w:rFonts w:ascii="Arial" w:hAnsi="Arial" w:cs="Arial"/>
        </w:rPr>
        <w:t>Connectivity: Improve Wi-Fi access and add charging stations in public spaces to cater to tech-savvy and business-oriented guests (Thompson, 2021).</w:t>
      </w:r>
    </w:p>
    <w:p w14:paraId="13C31B17" w14:textId="77777777" w:rsidR="007877D1" w:rsidRPr="007877D1" w:rsidRDefault="007877D1" w:rsidP="007877D1">
      <w:pPr>
        <w:spacing w:line="360" w:lineRule="auto"/>
        <w:jc w:val="both"/>
        <w:rPr>
          <w:rFonts w:ascii="Arial" w:hAnsi="Arial" w:cs="Arial"/>
        </w:rPr>
      </w:pPr>
    </w:p>
    <w:p w14:paraId="3EF30970" w14:textId="77777777" w:rsidR="007877D1" w:rsidRPr="007877D1" w:rsidRDefault="007877D1" w:rsidP="007877D1">
      <w:pPr>
        <w:spacing w:line="360" w:lineRule="auto"/>
        <w:jc w:val="both"/>
        <w:rPr>
          <w:rFonts w:ascii="Arial" w:hAnsi="Arial" w:cs="Arial"/>
        </w:rPr>
      </w:pPr>
      <w:r w:rsidRPr="007877D1">
        <w:rPr>
          <w:rFonts w:ascii="Arial" w:hAnsi="Arial" w:cs="Arial"/>
        </w:rPr>
        <w:t>Dining Areas: Redesign dining spaces to offer versatile seating arrangements and a more aesthetically pleasing environment, improving guest experience and encouraging longer stays (Thompson, 2021).</w:t>
      </w:r>
    </w:p>
    <w:p w14:paraId="0CBDDD7D" w14:textId="77777777" w:rsidR="007877D1" w:rsidRPr="007877D1" w:rsidRDefault="007877D1" w:rsidP="007877D1">
      <w:pPr>
        <w:spacing w:line="360" w:lineRule="auto"/>
        <w:jc w:val="both"/>
        <w:rPr>
          <w:rFonts w:ascii="Arial" w:hAnsi="Arial" w:cs="Arial"/>
        </w:rPr>
      </w:pPr>
    </w:p>
    <w:p w14:paraId="6AE6C90B" w14:textId="77777777" w:rsidR="007877D1" w:rsidRPr="007877D1" w:rsidRDefault="007877D1" w:rsidP="007877D1">
      <w:pPr>
        <w:spacing w:line="360" w:lineRule="auto"/>
        <w:jc w:val="both"/>
        <w:rPr>
          <w:rFonts w:ascii="Arial" w:hAnsi="Arial" w:cs="Arial"/>
        </w:rPr>
      </w:pPr>
      <w:r w:rsidRPr="007877D1">
        <w:rPr>
          <w:rFonts w:ascii="Arial" w:hAnsi="Arial" w:cs="Arial"/>
        </w:rPr>
        <w:t>Phase 3: Implementing Eco-Friendly Upgrades:</w:t>
      </w:r>
    </w:p>
    <w:p w14:paraId="32BB9386" w14:textId="77777777" w:rsidR="007877D1" w:rsidRPr="007877D1" w:rsidRDefault="007877D1" w:rsidP="007877D1">
      <w:pPr>
        <w:spacing w:line="360" w:lineRule="auto"/>
        <w:jc w:val="both"/>
        <w:rPr>
          <w:rFonts w:ascii="Arial" w:hAnsi="Arial" w:cs="Arial"/>
        </w:rPr>
      </w:pPr>
    </w:p>
    <w:p w14:paraId="61173E24"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 </w:t>
      </w:r>
    </w:p>
    <w:p w14:paraId="53B7C956" w14:textId="77777777" w:rsidR="007877D1" w:rsidRPr="007877D1" w:rsidRDefault="007877D1" w:rsidP="007877D1">
      <w:pPr>
        <w:spacing w:line="360" w:lineRule="auto"/>
        <w:jc w:val="both"/>
        <w:rPr>
          <w:rFonts w:ascii="Arial" w:hAnsi="Arial" w:cs="Arial"/>
        </w:rPr>
      </w:pPr>
    </w:p>
    <w:p w14:paraId="4CB3D56A" w14:textId="77777777" w:rsidR="007877D1" w:rsidRPr="007877D1" w:rsidRDefault="007877D1" w:rsidP="007877D1">
      <w:pPr>
        <w:spacing w:line="360" w:lineRule="auto"/>
        <w:jc w:val="both"/>
        <w:rPr>
          <w:rFonts w:ascii="Arial" w:hAnsi="Arial" w:cs="Arial"/>
        </w:rPr>
      </w:pPr>
      <w:r w:rsidRPr="007877D1">
        <w:rPr>
          <w:rFonts w:ascii="Arial" w:hAnsi="Arial" w:cs="Arial"/>
        </w:rPr>
        <w:t>Sustainability: As sustainability becomes increasingly important in the hospitality industry, incorporating green initiatives is essential.</w:t>
      </w:r>
    </w:p>
    <w:p w14:paraId="2A0F0FF0" w14:textId="77777777" w:rsidR="007877D1" w:rsidRPr="007877D1" w:rsidRDefault="007877D1" w:rsidP="007877D1">
      <w:pPr>
        <w:spacing w:line="360" w:lineRule="auto"/>
        <w:jc w:val="both"/>
        <w:rPr>
          <w:rFonts w:ascii="Arial" w:hAnsi="Arial" w:cs="Arial"/>
        </w:rPr>
      </w:pPr>
    </w:p>
    <w:p w14:paraId="1EE32828" w14:textId="77777777" w:rsidR="007877D1" w:rsidRPr="007877D1" w:rsidRDefault="007877D1" w:rsidP="007877D1">
      <w:pPr>
        <w:spacing w:line="360" w:lineRule="auto"/>
        <w:jc w:val="both"/>
        <w:rPr>
          <w:rFonts w:ascii="Arial" w:hAnsi="Arial" w:cs="Arial"/>
        </w:rPr>
      </w:pPr>
      <w:r w:rsidRPr="007877D1">
        <w:rPr>
          <w:rFonts w:ascii="Arial" w:hAnsi="Arial" w:cs="Arial"/>
        </w:rPr>
        <w:t>Energy Efficiency: Install energy-efficient LED lighting and water-saving fixtures and use sustainable building materials to reduce operational costs (Harris, 2020).</w:t>
      </w:r>
    </w:p>
    <w:p w14:paraId="0B884254" w14:textId="77777777" w:rsidR="007877D1" w:rsidRPr="007877D1" w:rsidRDefault="007877D1" w:rsidP="007877D1">
      <w:pPr>
        <w:spacing w:line="360" w:lineRule="auto"/>
        <w:jc w:val="both"/>
        <w:rPr>
          <w:rFonts w:ascii="Arial" w:hAnsi="Arial" w:cs="Arial"/>
        </w:rPr>
      </w:pPr>
    </w:p>
    <w:p w14:paraId="0565420C" w14:textId="77777777" w:rsidR="007877D1" w:rsidRPr="007877D1" w:rsidRDefault="007877D1" w:rsidP="007877D1">
      <w:pPr>
        <w:spacing w:line="360" w:lineRule="auto"/>
        <w:jc w:val="both"/>
        <w:rPr>
          <w:rFonts w:ascii="Arial" w:hAnsi="Arial" w:cs="Arial"/>
        </w:rPr>
      </w:pPr>
      <w:r w:rsidRPr="007877D1">
        <w:rPr>
          <w:rFonts w:ascii="Arial" w:hAnsi="Arial" w:cs="Arial"/>
        </w:rPr>
        <w:lastRenderedPageBreak/>
        <w:t>Renewable Energy: Consider installing solar panels or other renewable energy sources to enhance sustainability efforts further.</w:t>
      </w:r>
    </w:p>
    <w:p w14:paraId="18A37C4F" w14:textId="77777777" w:rsidR="007877D1" w:rsidRPr="007877D1" w:rsidRDefault="007877D1" w:rsidP="007877D1">
      <w:pPr>
        <w:spacing w:line="360" w:lineRule="auto"/>
        <w:jc w:val="both"/>
        <w:rPr>
          <w:rFonts w:ascii="Arial" w:hAnsi="Arial" w:cs="Arial"/>
        </w:rPr>
      </w:pPr>
      <w:r w:rsidRPr="007877D1">
        <w:rPr>
          <w:rFonts w:ascii="Arial" w:hAnsi="Arial" w:cs="Arial"/>
        </w:rPr>
        <w:t>Eco-Friendly Practices: Reduce single-use plastics, offer biodegradable alternatives, and implement recycling programs to demonstrate the hotel's commitment to responsible tourism (Carter &amp; Lee, 2022).</w:t>
      </w:r>
    </w:p>
    <w:p w14:paraId="52E4B425" w14:textId="77777777" w:rsidR="007877D1" w:rsidRPr="007877D1" w:rsidRDefault="007877D1" w:rsidP="007877D1">
      <w:pPr>
        <w:spacing w:line="360" w:lineRule="auto"/>
        <w:jc w:val="both"/>
        <w:rPr>
          <w:rFonts w:ascii="Arial" w:hAnsi="Arial" w:cs="Arial"/>
        </w:rPr>
      </w:pPr>
    </w:p>
    <w:p w14:paraId="2ADFDA4A" w14:textId="77777777" w:rsidR="007877D1" w:rsidRPr="007877D1" w:rsidRDefault="007877D1" w:rsidP="007877D1">
      <w:pPr>
        <w:spacing w:line="360" w:lineRule="auto"/>
        <w:jc w:val="both"/>
        <w:rPr>
          <w:rFonts w:ascii="Arial" w:hAnsi="Arial" w:cs="Arial"/>
        </w:rPr>
      </w:pPr>
      <w:r w:rsidRPr="007877D1">
        <w:rPr>
          <w:rFonts w:ascii="Arial" w:hAnsi="Arial" w:cs="Arial"/>
        </w:rPr>
        <w:t>Market Appeal: These initiatives will attract environmentally conscious travellers, aligning the hotel with global trends in sustainability (Carter &amp; Lee, 2022).</w:t>
      </w:r>
    </w:p>
    <w:p w14:paraId="68C62378" w14:textId="77777777" w:rsidR="007877D1" w:rsidRPr="007877D1" w:rsidRDefault="007877D1" w:rsidP="007877D1">
      <w:pPr>
        <w:spacing w:line="360" w:lineRule="auto"/>
        <w:jc w:val="both"/>
        <w:rPr>
          <w:rFonts w:ascii="Arial" w:hAnsi="Arial" w:cs="Arial"/>
        </w:rPr>
      </w:pPr>
    </w:p>
    <w:p w14:paraId="144BA397" w14:textId="77777777" w:rsidR="007877D1" w:rsidRPr="007877D1" w:rsidRDefault="007877D1" w:rsidP="007877D1">
      <w:pPr>
        <w:spacing w:line="360" w:lineRule="auto"/>
        <w:jc w:val="both"/>
        <w:rPr>
          <w:rFonts w:ascii="Arial" w:hAnsi="Arial" w:cs="Arial"/>
        </w:rPr>
      </w:pPr>
      <w:r w:rsidRPr="007877D1">
        <w:rPr>
          <w:rFonts w:ascii="Arial" w:hAnsi="Arial" w:cs="Arial"/>
        </w:rPr>
        <w:t>Action:</w:t>
      </w:r>
    </w:p>
    <w:p w14:paraId="34CF8809" w14:textId="77777777" w:rsidR="007877D1" w:rsidRPr="007877D1" w:rsidRDefault="007877D1" w:rsidP="007877D1">
      <w:pPr>
        <w:spacing w:line="360" w:lineRule="auto"/>
        <w:jc w:val="both"/>
        <w:rPr>
          <w:rFonts w:ascii="Arial" w:hAnsi="Arial" w:cs="Arial"/>
        </w:rPr>
      </w:pPr>
    </w:p>
    <w:p w14:paraId="18A2933E"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 </w:t>
      </w:r>
    </w:p>
    <w:p w14:paraId="2FF7806D" w14:textId="77777777" w:rsidR="007877D1" w:rsidRPr="007877D1" w:rsidRDefault="007877D1" w:rsidP="007877D1">
      <w:pPr>
        <w:spacing w:line="360" w:lineRule="auto"/>
        <w:jc w:val="both"/>
        <w:rPr>
          <w:rFonts w:ascii="Arial" w:hAnsi="Arial" w:cs="Arial"/>
        </w:rPr>
      </w:pPr>
    </w:p>
    <w:p w14:paraId="45069357" w14:textId="77777777" w:rsidR="007877D1" w:rsidRPr="007877D1" w:rsidRDefault="007877D1" w:rsidP="007877D1">
      <w:pPr>
        <w:spacing w:line="360" w:lineRule="auto"/>
        <w:jc w:val="both"/>
        <w:rPr>
          <w:rFonts w:ascii="Arial" w:hAnsi="Arial" w:cs="Arial"/>
        </w:rPr>
      </w:pPr>
      <w:r w:rsidRPr="007877D1">
        <w:rPr>
          <w:rFonts w:ascii="Arial" w:hAnsi="Arial" w:cs="Arial"/>
        </w:rPr>
        <w:t>A well-structured phased renovation strategy is crucial to address the hotel’s infrastructure issues and enhance the guest experience. This approach will allow us to make significant improvements while minimising disruptions to our daily operations, ensuring that our guests continue to receive the high level of service they expect.</w:t>
      </w:r>
    </w:p>
    <w:p w14:paraId="284F3DDC" w14:textId="77777777" w:rsidR="007877D1" w:rsidRPr="007877D1" w:rsidRDefault="007877D1" w:rsidP="007877D1">
      <w:pPr>
        <w:spacing w:line="360" w:lineRule="auto"/>
        <w:jc w:val="both"/>
        <w:rPr>
          <w:rFonts w:ascii="Arial" w:hAnsi="Arial" w:cs="Arial"/>
        </w:rPr>
      </w:pPr>
      <w:r w:rsidRPr="007877D1">
        <w:rPr>
          <w:rFonts w:ascii="Arial" w:hAnsi="Arial" w:cs="Arial"/>
        </w:rPr>
        <w:t>It is crucial that meticulous planning is undertaken to ensure that day-to-day operations are minimally disrupted during the renovation process. This careful planning and execution will be a key factor in the success of the renovation strategy.</w:t>
      </w:r>
    </w:p>
    <w:p w14:paraId="0304DED1" w14:textId="77777777" w:rsidR="007877D1" w:rsidRPr="007877D1" w:rsidRDefault="007877D1" w:rsidP="007877D1">
      <w:pPr>
        <w:spacing w:line="360" w:lineRule="auto"/>
        <w:jc w:val="both"/>
        <w:rPr>
          <w:rFonts w:ascii="Arial" w:hAnsi="Arial" w:cs="Arial"/>
        </w:rPr>
      </w:pPr>
      <w:r w:rsidRPr="007877D1">
        <w:rPr>
          <w:rFonts w:ascii="Arial" w:hAnsi="Arial" w:cs="Arial"/>
        </w:rPr>
        <w:t>The hotel must also implement strong change management practices and performance measures to ensure the successful execution of these upgrades and transformations (Jones et al., 2022).</w:t>
      </w:r>
    </w:p>
    <w:p w14:paraId="6CE4ACBF" w14:textId="77777777" w:rsidR="007877D1" w:rsidRPr="007877D1" w:rsidRDefault="007877D1" w:rsidP="007877D1">
      <w:pPr>
        <w:spacing w:line="360" w:lineRule="auto"/>
        <w:jc w:val="both"/>
        <w:rPr>
          <w:rFonts w:ascii="Arial" w:hAnsi="Arial" w:cs="Arial"/>
        </w:rPr>
      </w:pPr>
    </w:p>
    <w:p w14:paraId="1BC41DC4" w14:textId="77777777" w:rsidR="007877D1" w:rsidRPr="007877D1" w:rsidRDefault="007877D1" w:rsidP="007877D1">
      <w:pPr>
        <w:spacing w:line="360" w:lineRule="auto"/>
        <w:jc w:val="both"/>
        <w:rPr>
          <w:rFonts w:ascii="Arial" w:hAnsi="Arial" w:cs="Arial"/>
        </w:rPr>
      </w:pPr>
      <w:r w:rsidRPr="007877D1">
        <w:rPr>
          <w:rFonts w:ascii="Arial" w:hAnsi="Arial" w:cs="Arial"/>
        </w:rPr>
        <w:t>By prioritising these improvements, Hotel Delta Tulcea can enhance its market position, improve guest satisfaction, and increase occupancy rates (Lopez, 2020).</w:t>
      </w:r>
    </w:p>
    <w:p w14:paraId="4DB6B4DB" w14:textId="77777777" w:rsidR="007877D1" w:rsidRPr="007877D1" w:rsidRDefault="007877D1" w:rsidP="007877D1">
      <w:pPr>
        <w:spacing w:line="360" w:lineRule="auto"/>
        <w:jc w:val="both"/>
        <w:rPr>
          <w:rFonts w:ascii="Arial" w:hAnsi="Arial" w:cs="Arial"/>
        </w:rPr>
      </w:pPr>
    </w:p>
    <w:p w14:paraId="7545086D"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 </w:t>
      </w:r>
    </w:p>
    <w:p w14:paraId="746139C0" w14:textId="77777777" w:rsidR="007877D1" w:rsidRPr="007877D1" w:rsidRDefault="007877D1" w:rsidP="007877D1">
      <w:pPr>
        <w:spacing w:line="360" w:lineRule="auto"/>
        <w:jc w:val="both"/>
        <w:rPr>
          <w:rFonts w:ascii="Arial" w:hAnsi="Arial" w:cs="Arial"/>
        </w:rPr>
      </w:pPr>
    </w:p>
    <w:p w14:paraId="50F17A34" w14:textId="77777777" w:rsidR="007877D1" w:rsidRPr="007877D1" w:rsidRDefault="007877D1" w:rsidP="007877D1">
      <w:pPr>
        <w:spacing w:line="360" w:lineRule="auto"/>
        <w:jc w:val="both"/>
        <w:rPr>
          <w:rFonts w:ascii="Arial" w:hAnsi="Arial" w:cs="Arial"/>
        </w:rPr>
      </w:pPr>
      <w:r w:rsidRPr="007877D1">
        <w:rPr>
          <w:rFonts w:ascii="Arial" w:hAnsi="Arial" w:cs="Arial"/>
        </w:rPr>
        <w:t>Inconsistent service quality is a significant operational challenge for Hotel Delta Tulcea, negatively impacting guest satisfaction (Chavez et al., 2020).</w:t>
      </w:r>
    </w:p>
    <w:p w14:paraId="5AE9F5AE" w14:textId="77777777" w:rsidR="007877D1" w:rsidRPr="007877D1" w:rsidRDefault="007877D1" w:rsidP="007877D1">
      <w:pPr>
        <w:spacing w:line="360" w:lineRule="auto"/>
        <w:jc w:val="both"/>
        <w:rPr>
          <w:rFonts w:ascii="Arial" w:hAnsi="Arial" w:cs="Arial"/>
        </w:rPr>
      </w:pPr>
    </w:p>
    <w:p w14:paraId="5C82F76A" w14:textId="77777777" w:rsidR="007877D1" w:rsidRPr="007877D1" w:rsidRDefault="007877D1" w:rsidP="007877D1">
      <w:pPr>
        <w:spacing w:line="360" w:lineRule="auto"/>
        <w:jc w:val="both"/>
        <w:rPr>
          <w:rFonts w:ascii="Arial" w:hAnsi="Arial" w:cs="Arial"/>
        </w:rPr>
      </w:pPr>
      <w:r w:rsidRPr="007877D1">
        <w:rPr>
          <w:rFonts w:ascii="Arial" w:hAnsi="Arial" w:cs="Arial"/>
        </w:rPr>
        <w:t>A comprehensive staff training program is essential to ensure a seamless guest experience and improve service standards.</w:t>
      </w:r>
    </w:p>
    <w:p w14:paraId="275A8A3B" w14:textId="77777777" w:rsidR="007877D1" w:rsidRPr="007877D1" w:rsidRDefault="007877D1" w:rsidP="007877D1">
      <w:pPr>
        <w:spacing w:line="360" w:lineRule="auto"/>
        <w:jc w:val="both"/>
        <w:rPr>
          <w:rFonts w:ascii="Arial" w:hAnsi="Arial" w:cs="Arial"/>
        </w:rPr>
      </w:pPr>
      <w:r w:rsidRPr="007877D1">
        <w:rPr>
          <w:rFonts w:ascii="Arial" w:hAnsi="Arial" w:cs="Arial"/>
        </w:rPr>
        <w:t>Effective training programs should focus on key areas such as customer service, problem-solving, and emotional intelligence to enhance staff interactions with guests and resolve issues promptly (Chavez et al., 2020).</w:t>
      </w:r>
    </w:p>
    <w:p w14:paraId="5775C26A" w14:textId="77777777" w:rsidR="007877D1" w:rsidRPr="007877D1" w:rsidRDefault="007877D1" w:rsidP="007877D1">
      <w:pPr>
        <w:spacing w:line="360" w:lineRule="auto"/>
        <w:jc w:val="both"/>
        <w:rPr>
          <w:rFonts w:ascii="Arial" w:hAnsi="Arial" w:cs="Arial"/>
        </w:rPr>
      </w:pPr>
    </w:p>
    <w:p w14:paraId="5BB03333"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 </w:t>
      </w:r>
    </w:p>
    <w:p w14:paraId="11A90B70" w14:textId="77777777" w:rsidR="007877D1" w:rsidRPr="007877D1" w:rsidRDefault="007877D1" w:rsidP="007877D1">
      <w:pPr>
        <w:spacing w:line="360" w:lineRule="auto"/>
        <w:jc w:val="both"/>
        <w:rPr>
          <w:rFonts w:ascii="Arial" w:hAnsi="Arial" w:cs="Arial"/>
        </w:rPr>
      </w:pPr>
    </w:p>
    <w:p w14:paraId="1D288E59" w14:textId="77777777" w:rsidR="007877D1" w:rsidRPr="007877D1" w:rsidRDefault="007877D1" w:rsidP="007877D1">
      <w:pPr>
        <w:spacing w:line="360" w:lineRule="auto"/>
        <w:jc w:val="both"/>
        <w:rPr>
          <w:rFonts w:ascii="Arial" w:hAnsi="Arial" w:cs="Arial"/>
        </w:rPr>
      </w:pPr>
      <w:r w:rsidRPr="007877D1">
        <w:rPr>
          <w:rFonts w:ascii="Arial" w:hAnsi="Arial" w:cs="Arial"/>
        </w:rPr>
        <w:t>Investment in Quality Materials: The hotel should invest in professional training materials, either developed internally or sourced from external trainers specialising in hospitality management (Harris &amp; Thompson, 2022).</w:t>
      </w:r>
    </w:p>
    <w:p w14:paraId="37E9AAD3" w14:textId="77777777" w:rsidR="007877D1" w:rsidRPr="007877D1" w:rsidRDefault="007877D1" w:rsidP="007877D1">
      <w:pPr>
        <w:spacing w:line="360" w:lineRule="auto"/>
        <w:jc w:val="both"/>
        <w:rPr>
          <w:rFonts w:ascii="Arial" w:hAnsi="Arial" w:cs="Arial"/>
        </w:rPr>
      </w:pPr>
    </w:p>
    <w:p w14:paraId="1A4B26DD" w14:textId="77777777" w:rsidR="007877D1" w:rsidRPr="007877D1" w:rsidRDefault="007877D1" w:rsidP="007877D1">
      <w:pPr>
        <w:spacing w:line="360" w:lineRule="auto"/>
        <w:jc w:val="both"/>
        <w:rPr>
          <w:rFonts w:ascii="Arial" w:hAnsi="Arial" w:cs="Arial"/>
        </w:rPr>
      </w:pPr>
      <w:r w:rsidRPr="007877D1">
        <w:rPr>
          <w:rFonts w:ascii="Arial" w:hAnsi="Arial" w:cs="Arial"/>
        </w:rPr>
        <w:t>Core Topics: Training programs should cover essential topics to improve service quality, including:</w:t>
      </w:r>
    </w:p>
    <w:p w14:paraId="501EA754" w14:textId="77777777" w:rsidR="007877D1" w:rsidRPr="007877D1" w:rsidRDefault="007877D1" w:rsidP="007877D1">
      <w:pPr>
        <w:spacing w:line="360" w:lineRule="auto"/>
        <w:jc w:val="both"/>
        <w:rPr>
          <w:rFonts w:ascii="Arial" w:hAnsi="Arial" w:cs="Arial"/>
        </w:rPr>
      </w:pPr>
    </w:p>
    <w:p w14:paraId="43062073" w14:textId="77777777" w:rsidR="007877D1" w:rsidRPr="007877D1" w:rsidRDefault="007877D1" w:rsidP="007877D1">
      <w:pPr>
        <w:spacing w:line="360" w:lineRule="auto"/>
        <w:jc w:val="both"/>
        <w:rPr>
          <w:rFonts w:ascii="Arial" w:hAnsi="Arial" w:cs="Arial"/>
        </w:rPr>
      </w:pPr>
      <w:r w:rsidRPr="007877D1">
        <w:rPr>
          <w:rFonts w:ascii="Arial" w:hAnsi="Arial" w:cs="Arial"/>
        </w:rPr>
        <w:t>Effective Communication: Ensuring staff can clearly and professionally communicate with guests.</w:t>
      </w:r>
    </w:p>
    <w:p w14:paraId="5D17BAEF" w14:textId="77777777" w:rsidR="007877D1" w:rsidRPr="007877D1" w:rsidRDefault="007877D1" w:rsidP="007877D1">
      <w:pPr>
        <w:spacing w:line="360" w:lineRule="auto"/>
        <w:jc w:val="both"/>
        <w:rPr>
          <w:rFonts w:ascii="Arial" w:hAnsi="Arial" w:cs="Arial"/>
        </w:rPr>
      </w:pPr>
    </w:p>
    <w:p w14:paraId="726B56E3" w14:textId="77777777" w:rsidR="007877D1" w:rsidRPr="007877D1" w:rsidRDefault="007877D1" w:rsidP="007877D1">
      <w:pPr>
        <w:spacing w:line="360" w:lineRule="auto"/>
        <w:jc w:val="both"/>
        <w:rPr>
          <w:rFonts w:ascii="Arial" w:hAnsi="Arial" w:cs="Arial"/>
        </w:rPr>
      </w:pPr>
      <w:r w:rsidRPr="007877D1">
        <w:rPr>
          <w:rFonts w:ascii="Arial" w:hAnsi="Arial" w:cs="Arial"/>
        </w:rPr>
        <w:t>Guest Complaint Resolution: Teaching staff how to handle complaints tactfully and effectively, turning potentially harmful experiences into positive ones.</w:t>
      </w:r>
    </w:p>
    <w:p w14:paraId="1AF12A2B" w14:textId="77777777" w:rsidR="007877D1" w:rsidRPr="007877D1" w:rsidRDefault="007877D1" w:rsidP="007877D1">
      <w:pPr>
        <w:spacing w:line="360" w:lineRule="auto"/>
        <w:jc w:val="both"/>
        <w:rPr>
          <w:rFonts w:ascii="Arial" w:hAnsi="Arial" w:cs="Arial"/>
        </w:rPr>
      </w:pPr>
    </w:p>
    <w:p w14:paraId="30EB7615" w14:textId="77777777" w:rsidR="007877D1" w:rsidRPr="007877D1" w:rsidRDefault="007877D1" w:rsidP="007877D1">
      <w:pPr>
        <w:spacing w:line="360" w:lineRule="auto"/>
        <w:jc w:val="both"/>
        <w:rPr>
          <w:rFonts w:ascii="Arial" w:hAnsi="Arial" w:cs="Arial"/>
        </w:rPr>
      </w:pPr>
      <w:r w:rsidRPr="007877D1">
        <w:rPr>
          <w:rFonts w:ascii="Arial" w:hAnsi="Arial" w:cs="Arial"/>
        </w:rPr>
        <w:t>Cultural Sensitivity: Training staff to recognise and respect the diverse backgrounds of guests to provide inclusive and welcoming service (Harris &amp; Thompson, 2022).</w:t>
      </w:r>
    </w:p>
    <w:p w14:paraId="541DE1E3" w14:textId="77777777" w:rsidR="007877D1" w:rsidRPr="007877D1" w:rsidRDefault="007877D1" w:rsidP="007877D1">
      <w:pPr>
        <w:spacing w:line="360" w:lineRule="auto"/>
        <w:jc w:val="both"/>
        <w:rPr>
          <w:rFonts w:ascii="Arial" w:hAnsi="Arial" w:cs="Arial"/>
        </w:rPr>
      </w:pPr>
    </w:p>
    <w:p w14:paraId="196FAEA3" w14:textId="77777777" w:rsidR="007877D1" w:rsidRPr="007877D1" w:rsidRDefault="007877D1" w:rsidP="007877D1">
      <w:pPr>
        <w:spacing w:line="360" w:lineRule="auto"/>
        <w:jc w:val="both"/>
        <w:rPr>
          <w:rFonts w:ascii="Arial" w:hAnsi="Arial" w:cs="Arial"/>
        </w:rPr>
      </w:pPr>
      <w:r w:rsidRPr="007877D1">
        <w:rPr>
          <w:rFonts w:ascii="Arial" w:hAnsi="Arial" w:cs="Arial"/>
        </w:rPr>
        <w:t>External Expertise: Bringing in industry experts can ensure staff are trained with up-to-date techniques and best practices from the hospitality sector.</w:t>
      </w:r>
    </w:p>
    <w:p w14:paraId="6C8B6FA4" w14:textId="77777777" w:rsidR="007877D1" w:rsidRPr="007877D1" w:rsidRDefault="007877D1" w:rsidP="007877D1">
      <w:pPr>
        <w:spacing w:line="360" w:lineRule="auto"/>
        <w:jc w:val="both"/>
        <w:rPr>
          <w:rFonts w:ascii="Arial" w:hAnsi="Arial" w:cs="Arial"/>
        </w:rPr>
      </w:pPr>
    </w:p>
    <w:p w14:paraId="3C46CAE8"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 </w:t>
      </w:r>
    </w:p>
    <w:p w14:paraId="02E30884" w14:textId="77777777" w:rsidR="007877D1" w:rsidRPr="007877D1" w:rsidRDefault="007877D1" w:rsidP="007877D1">
      <w:pPr>
        <w:spacing w:line="360" w:lineRule="auto"/>
        <w:jc w:val="both"/>
        <w:rPr>
          <w:rFonts w:ascii="Arial" w:hAnsi="Arial" w:cs="Arial"/>
        </w:rPr>
      </w:pPr>
    </w:p>
    <w:p w14:paraId="5ACA6873" w14:textId="77777777" w:rsidR="007877D1" w:rsidRPr="007877D1" w:rsidRDefault="007877D1" w:rsidP="007877D1">
      <w:pPr>
        <w:spacing w:line="360" w:lineRule="auto"/>
        <w:jc w:val="both"/>
        <w:rPr>
          <w:rFonts w:ascii="Arial" w:hAnsi="Arial" w:cs="Arial"/>
        </w:rPr>
      </w:pPr>
      <w:r w:rsidRPr="007877D1">
        <w:rPr>
          <w:rFonts w:ascii="Arial" w:hAnsi="Arial" w:cs="Arial"/>
        </w:rPr>
        <w:t>Department-Specific Focus: Training should be tailored to the specific needs of each department to address the unique operational requirements of various hotel functions.</w:t>
      </w:r>
    </w:p>
    <w:p w14:paraId="2215DBF9" w14:textId="77777777" w:rsidR="007877D1" w:rsidRPr="007877D1" w:rsidRDefault="007877D1" w:rsidP="007877D1">
      <w:pPr>
        <w:spacing w:line="360" w:lineRule="auto"/>
        <w:jc w:val="both"/>
        <w:rPr>
          <w:rFonts w:ascii="Arial" w:hAnsi="Arial" w:cs="Arial"/>
        </w:rPr>
      </w:pPr>
    </w:p>
    <w:p w14:paraId="3BA4A1EB" w14:textId="77777777" w:rsidR="007877D1" w:rsidRPr="007877D1" w:rsidRDefault="007877D1" w:rsidP="007877D1">
      <w:pPr>
        <w:spacing w:line="360" w:lineRule="auto"/>
        <w:jc w:val="both"/>
        <w:rPr>
          <w:rFonts w:ascii="Arial" w:hAnsi="Arial" w:cs="Arial"/>
        </w:rPr>
      </w:pPr>
      <w:r w:rsidRPr="007877D1">
        <w:rPr>
          <w:rFonts w:ascii="Arial" w:hAnsi="Arial" w:cs="Arial"/>
        </w:rPr>
        <w:t>Front Desk Staff: These employees should receive specialised training on customer interactions, handling reservations, and providing personalized guest services (Smith, 2022).</w:t>
      </w:r>
    </w:p>
    <w:p w14:paraId="35E492A2" w14:textId="77777777" w:rsidR="007877D1" w:rsidRPr="007877D1" w:rsidRDefault="007877D1" w:rsidP="007877D1">
      <w:pPr>
        <w:spacing w:line="360" w:lineRule="auto"/>
        <w:jc w:val="both"/>
        <w:rPr>
          <w:rFonts w:ascii="Arial" w:hAnsi="Arial" w:cs="Arial"/>
        </w:rPr>
      </w:pPr>
    </w:p>
    <w:p w14:paraId="1CDA17A9" w14:textId="77777777" w:rsidR="007877D1" w:rsidRPr="007877D1" w:rsidRDefault="007877D1" w:rsidP="007877D1">
      <w:pPr>
        <w:spacing w:line="360" w:lineRule="auto"/>
        <w:jc w:val="both"/>
        <w:rPr>
          <w:rFonts w:ascii="Arial" w:hAnsi="Arial" w:cs="Arial"/>
        </w:rPr>
      </w:pPr>
      <w:r w:rsidRPr="007877D1">
        <w:rPr>
          <w:rFonts w:ascii="Arial" w:hAnsi="Arial" w:cs="Arial"/>
        </w:rPr>
        <w:t>Housekeeping Teams: The focus should be on maintaining high cleanliness standards, ensuring a consistent guest experience, and handling guest relations issues efficiently (Smith, 2022).</w:t>
      </w:r>
    </w:p>
    <w:p w14:paraId="75CA7AD2" w14:textId="77777777" w:rsidR="007877D1" w:rsidRPr="007877D1" w:rsidRDefault="007877D1" w:rsidP="007877D1">
      <w:pPr>
        <w:spacing w:line="360" w:lineRule="auto"/>
        <w:jc w:val="both"/>
        <w:rPr>
          <w:rFonts w:ascii="Arial" w:hAnsi="Arial" w:cs="Arial"/>
        </w:rPr>
      </w:pPr>
    </w:p>
    <w:p w14:paraId="73D6AE9D" w14:textId="77777777" w:rsidR="007877D1" w:rsidRPr="007877D1" w:rsidRDefault="007877D1" w:rsidP="007877D1">
      <w:pPr>
        <w:spacing w:line="360" w:lineRule="auto"/>
        <w:jc w:val="both"/>
        <w:rPr>
          <w:rFonts w:ascii="Arial" w:hAnsi="Arial" w:cs="Arial"/>
        </w:rPr>
      </w:pPr>
      <w:r w:rsidRPr="007877D1">
        <w:rPr>
          <w:rFonts w:ascii="Arial" w:hAnsi="Arial" w:cs="Arial"/>
        </w:rPr>
        <w:t>Cross-Departmental Collaboration: Encourage communication and collaboration between departments to create a seamless experience for guests, from check-in to check-out.</w:t>
      </w:r>
    </w:p>
    <w:p w14:paraId="0DF5C5A2" w14:textId="77777777" w:rsidR="007877D1" w:rsidRPr="007877D1" w:rsidRDefault="007877D1" w:rsidP="007877D1">
      <w:pPr>
        <w:spacing w:line="360" w:lineRule="auto"/>
        <w:jc w:val="both"/>
        <w:rPr>
          <w:rFonts w:ascii="Arial" w:hAnsi="Arial" w:cs="Arial"/>
        </w:rPr>
      </w:pPr>
    </w:p>
    <w:p w14:paraId="28AB906D" w14:textId="77777777" w:rsidR="007877D1" w:rsidRPr="007877D1" w:rsidRDefault="007877D1" w:rsidP="007877D1">
      <w:pPr>
        <w:spacing w:line="360" w:lineRule="auto"/>
        <w:jc w:val="both"/>
        <w:rPr>
          <w:rFonts w:ascii="Arial" w:hAnsi="Arial" w:cs="Arial"/>
        </w:rPr>
      </w:pPr>
      <w:r w:rsidRPr="007877D1">
        <w:rPr>
          <w:rFonts w:ascii="Arial" w:hAnsi="Arial" w:cs="Arial"/>
        </w:rPr>
        <w:t>Specialised Skills: For departments like the kitchen or concierge, more focused training on their specific roles (e.g., culinary skills, local knowledge, concierge services) should be provided.</w:t>
      </w:r>
    </w:p>
    <w:p w14:paraId="58D05E64"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 </w:t>
      </w:r>
    </w:p>
    <w:p w14:paraId="4CC21664" w14:textId="77777777" w:rsidR="007877D1" w:rsidRPr="007877D1" w:rsidRDefault="007877D1" w:rsidP="007877D1">
      <w:pPr>
        <w:spacing w:line="360" w:lineRule="auto"/>
        <w:jc w:val="both"/>
        <w:rPr>
          <w:rFonts w:ascii="Arial" w:hAnsi="Arial" w:cs="Arial"/>
        </w:rPr>
      </w:pPr>
    </w:p>
    <w:p w14:paraId="4CE1E207" w14:textId="77777777" w:rsidR="007877D1" w:rsidRPr="007877D1" w:rsidRDefault="007877D1" w:rsidP="007877D1">
      <w:pPr>
        <w:spacing w:line="360" w:lineRule="auto"/>
        <w:jc w:val="both"/>
        <w:rPr>
          <w:rFonts w:ascii="Arial" w:hAnsi="Arial" w:cs="Arial"/>
        </w:rPr>
      </w:pPr>
      <w:r w:rsidRPr="007877D1">
        <w:rPr>
          <w:rFonts w:ascii="Arial" w:hAnsi="Arial" w:cs="Arial"/>
        </w:rPr>
        <w:lastRenderedPageBreak/>
        <w:t>Continuous Development: Training should not be a one-time event but an ongoing process that includes regular performance evaluations and continuous professional development (Brown et al., 2022).</w:t>
      </w:r>
    </w:p>
    <w:p w14:paraId="10A90F5F" w14:textId="77777777" w:rsidR="007877D1" w:rsidRPr="007877D1" w:rsidRDefault="007877D1" w:rsidP="007877D1">
      <w:pPr>
        <w:spacing w:line="360" w:lineRule="auto"/>
        <w:jc w:val="both"/>
        <w:rPr>
          <w:rFonts w:ascii="Arial" w:hAnsi="Arial" w:cs="Arial"/>
        </w:rPr>
      </w:pPr>
    </w:p>
    <w:p w14:paraId="40BF6769" w14:textId="77777777" w:rsidR="007877D1" w:rsidRPr="007877D1" w:rsidRDefault="007877D1" w:rsidP="007877D1">
      <w:pPr>
        <w:spacing w:line="360" w:lineRule="auto"/>
        <w:jc w:val="both"/>
        <w:rPr>
          <w:rFonts w:ascii="Arial" w:hAnsi="Arial" w:cs="Arial"/>
        </w:rPr>
      </w:pPr>
      <w:r w:rsidRPr="007877D1">
        <w:rPr>
          <w:rFonts w:ascii="Arial" w:hAnsi="Arial" w:cs="Arial"/>
        </w:rPr>
        <w:t>Guest Feedback: Incorporate guest feedback into the performance review process to identify areas where staff may need further improvement or additional training (Brown et al., 2022).</w:t>
      </w:r>
    </w:p>
    <w:p w14:paraId="09EEEDF5" w14:textId="77777777" w:rsidR="007877D1" w:rsidRPr="007877D1" w:rsidRDefault="007877D1" w:rsidP="007877D1">
      <w:pPr>
        <w:spacing w:line="360" w:lineRule="auto"/>
        <w:jc w:val="both"/>
        <w:rPr>
          <w:rFonts w:ascii="Arial" w:hAnsi="Arial" w:cs="Arial"/>
        </w:rPr>
      </w:pPr>
    </w:p>
    <w:p w14:paraId="2E2B7612" w14:textId="77777777" w:rsidR="007877D1" w:rsidRPr="007877D1" w:rsidRDefault="007877D1" w:rsidP="007877D1">
      <w:pPr>
        <w:spacing w:line="360" w:lineRule="auto"/>
        <w:jc w:val="both"/>
        <w:rPr>
          <w:rFonts w:ascii="Arial" w:hAnsi="Arial" w:cs="Arial"/>
        </w:rPr>
      </w:pPr>
      <w:r w:rsidRPr="007877D1">
        <w:rPr>
          <w:rFonts w:ascii="Arial" w:hAnsi="Arial" w:cs="Arial"/>
        </w:rPr>
        <w:t>Performance monitoring through regular evaluations and reviews will help ensure that the training programs are effective and lead to improved service quality (Brown et al., 2022).</w:t>
      </w:r>
    </w:p>
    <w:p w14:paraId="545D4E81" w14:textId="77777777" w:rsidR="007877D1" w:rsidRPr="007877D1" w:rsidRDefault="007877D1" w:rsidP="007877D1">
      <w:pPr>
        <w:spacing w:line="360" w:lineRule="auto"/>
        <w:jc w:val="both"/>
        <w:rPr>
          <w:rFonts w:ascii="Arial" w:hAnsi="Arial" w:cs="Arial"/>
        </w:rPr>
      </w:pPr>
    </w:p>
    <w:p w14:paraId="1A998D06" w14:textId="77777777" w:rsidR="007877D1" w:rsidRPr="007877D1" w:rsidRDefault="007877D1" w:rsidP="007877D1">
      <w:pPr>
        <w:spacing w:line="360" w:lineRule="auto"/>
        <w:jc w:val="both"/>
        <w:rPr>
          <w:rFonts w:ascii="Arial" w:hAnsi="Arial" w:cs="Arial"/>
        </w:rPr>
      </w:pPr>
      <w:r w:rsidRPr="007877D1">
        <w:rPr>
          <w:rFonts w:ascii="Arial" w:hAnsi="Arial" w:cs="Arial"/>
        </w:rPr>
        <w:t>By maintaining consistent service standards, Hotel Delta Tulcea can expect higher guest retention, positive reviews, and an enhanced brand reputation, ultimately contributing to its competitive advantage (Chavez et al., 2020).</w:t>
      </w:r>
    </w:p>
    <w:p w14:paraId="0FC3D0B6" w14:textId="77777777" w:rsidR="007877D1" w:rsidRPr="007877D1" w:rsidRDefault="007877D1" w:rsidP="007877D1">
      <w:pPr>
        <w:spacing w:line="360" w:lineRule="auto"/>
        <w:jc w:val="both"/>
        <w:rPr>
          <w:rFonts w:ascii="Arial" w:hAnsi="Arial" w:cs="Arial"/>
        </w:rPr>
      </w:pPr>
    </w:p>
    <w:p w14:paraId="662A8C10" w14:textId="77777777" w:rsidR="007877D1" w:rsidRPr="007877D1" w:rsidRDefault="007877D1" w:rsidP="007877D1">
      <w:pPr>
        <w:spacing w:line="360" w:lineRule="auto"/>
        <w:jc w:val="both"/>
        <w:rPr>
          <w:rFonts w:ascii="Arial" w:hAnsi="Arial" w:cs="Arial"/>
        </w:rPr>
      </w:pPr>
      <w:r w:rsidRPr="007877D1">
        <w:rPr>
          <w:rFonts w:ascii="Arial" w:hAnsi="Arial" w:cs="Arial"/>
        </w:rPr>
        <w:t>Summary:</w:t>
      </w:r>
    </w:p>
    <w:p w14:paraId="094C39A0" w14:textId="77777777" w:rsidR="007877D1" w:rsidRPr="007877D1" w:rsidRDefault="007877D1" w:rsidP="007877D1">
      <w:pPr>
        <w:spacing w:line="360" w:lineRule="auto"/>
        <w:jc w:val="both"/>
        <w:rPr>
          <w:rFonts w:ascii="Arial" w:hAnsi="Arial" w:cs="Arial"/>
        </w:rPr>
      </w:pPr>
    </w:p>
    <w:p w14:paraId="4C4B739C"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 </w:t>
      </w:r>
    </w:p>
    <w:p w14:paraId="059F0244" w14:textId="77777777" w:rsidR="007877D1" w:rsidRPr="007877D1" w:rsidRDefault="007877D1" w:rsidP="007877D1">
      <w:pPr>
        <w:spacing w:line="360" w:lineRule="auto"/>
        <w:jc w:val="both"/>
        <w:rPr>
          <w:rFonts w:ascii="Arial" w:hAnsi="Arial" w:cs="Arial"/>
        </w:rPr>
      </w:pPr>
    </w:p>
    <w:p w14:paraId="40268EF8" w14:textId="77777777" w:rsidR="007877D1" w:rsidRPr="007877D1" w:rsidRDefault="007877D1" w:rsidP="007877D1">
      <w:pPr>
        <w:spacing w:line="360" w:lineRule="auto"/>
        <w:jc w:val="both"/>
        <w:rPr>
          <w:rFonts w:ascii="Arial" w:hAnsi="Arial" w:cs="Arial"/>
        </w:rPr>
      </w:pPr>
      <w:r w:rsidRPr="007877D1">
        <w:rPr>
          <w:rFonts w:ascii="Arial" w:hAnsi="Arial" w:cs="Arial"/>
        </w:rPr>
        <w:t>Investing in staff training programs that are tailored, continuous, and supported by expert trainers is crucial for maintaining service consistency and improving the guest experience.</w:t>
      </w:r>
    </w:p>
    <w:p w14:paraId="224796A3" w14:textId="77777777" w:rsidR="007877D1" w:rsidRPr="007877D1" w:rsidRDefault="007877D1" w:rsidP="007877D1">
      <w:pPr>
        <w:spacing w:line="360" w:lineRule="auto"/>
        <w:jc w:val="both"/>
        <w:rPr>
          <w:rFonts w:ascii="Arial" w:hAnsi="Arial" w:cs="Arial"/>
        </w:rPr>
      </w:pPr>
    </w:p>
    <w:p w14:paraId="2F6ABD30" w14:textId="77777777" w:rsidR="007877D1" w:rsidRPr="007877D1" w:rsidRDefault="007877D1" w:rsidP="007877D1">
      <w:pPr>
        <w:spacing w:line="360" w:lineRule="auto"/>
        <w:jc w:val="both"/>
        <w:rPr>
          <w:rFonts w:ascii="Arial" w:hAnsi="Arial" w:cs="Arial"/>
        </w:rPr>
      </w:pPr>
      <w:r w:rsidRPr="007877D1">
        <w:rPr>
          <w:rFonts w:ascii="Arial" w:hAnsi="Arial" w:cs="Arial"/>
        </w:rPr>
        <w:t>Ongoing performance monitoring, combined with regular guest feedback, will ensure that service quality remains high, leading to increased guest satisfaction and loyalty (Chavez et al., 2020; Brown et al., 2022).</w:t>
      </w:r>
    </w:p>
    <w:p w14:paraId="2CE8A957" w14:textId="77777777" w:rsidR="007877D1" w:rsidRPr="007877D1" w:rsidRDefault="007877D1" w:rsidP="007877D1">
      <w:pPr>
        <w:spacing w:line="360" w:lineRule="auto"/>
        <w:jc w:val="both"/>
        <w:rPr>
          <w:rFonts w:ascii="Arial" w:hAnsi="Arial" w:cs="Arial"/>
        </w:rPr>
      </w:pPr>
    </w:p>
    <w:p w14:paraId="74B52C58" w14:textId="77777777" w:rsidR="007877D1" w:rsidRPr="007877D1" w:rsidRDefault="007877D1" w:rsidP="007877D1">
      <w:pPr>
        <w:spacing w:line="360" w:lineRule="auto"/>
        <w:jc w:val="both"/>
        <w:rPr>
          <w:rFonts w:ascii="Arial" w:hAnsi="Arial" w:cs="Arial"/>
        </w:rPr>
      </w:pPr>
      <w:r w:rsidRPr="007877D1">
        <w:rPr>
          <w:rFonts w:ascii="Arial" w:hAnsi="Arial" w:cs="Arial"/>
        </w:rPr>
        <w:lastRenderedPageBreak/>
        <w:t>Hotel Delta Tulcea is facing one of its most pressing challenges: brand confusion between its two segments, Delta 3 and Delta 4. Guests often struggle to distinguish between the two, leading to mismatched expectations and dissatisfaction. As a result, both guest retention and the hotel's overall reputation are at risk. To tackle this issue, a strategic branding initiative must eliminate the ambiguity surrounding the two brands and establish precise market positions for each segment. By effectively differentiating Delta 3 and Delta 4, the hotel can build a cohesive brand identity, ensuring that guests clearly understand what to expect and aligning their experiences with their needs and preferences (Williams, 2021).</w:t>
      </w:r>
    </w:p>
    <w:p w14:paraId="65731F95" w14:textId="77777777" w:rsidR="007877D1" w:rsidRPr="007877D1" w:rsidRDefault="007877D1" w:rsidP="007877D1">
      <w:pPr>
        <w:spacing w:line="360" w:lineRule="auto"/>
        <w:jc w:val="both"/>
        <w:rPr>
          <w:rFonts w:ascii="Arial" w:hAnsi="Arial" w:cs="Arial"/>
        </w:rPr>
      </w:pPr>
    </w:p>
    <w:p w14:paraId="0C8F7B76" w14:textId="77777777" w:rsidR="007877D1" w:rsidRPr="007877D1" w:rsidRDefault="007877D1" w:rsidP="007877D1">
      <w:pPr>
        <w:spacing w:line="360" w:lineRule="auto"/>
        <w:jc w:val="both"/>
        <w:rPr>
          <w:rFonts w:ascii="Arial" w:hAnsi="Arial" w:cs="Arial"/>
        </w:rPr>
      </w:pPr>
      <w:r w:rsidRPr="007877D1">
        <w:rPr>
          <w:rFonts w:ascii="Arial" w:hAnsi="Arial" w:cs="Arial"/>
        </w:rPr>
        <w:t>A fundamental part of this rebranding strategy is differentiating the two hotel segments. Delta 3 and Delta 4 need to be positioned as distinct entities, each catering to a specific audience with different expectations and budget considerations.</w:t>
      </w:r>
    </w:p>
    <w:p w14:paraId="778019A8" w14:textId="77777777" w:rsidR="007877D1" w:rsidRPr="007877D1" w:rsidRDefault="007877D1" w:rsidP="007877D1">
      <w:pPr>
        <w:spacing w:line="360" w:lineRule="auto"/>
        <w:jc w:val="both"/>
        <w:rPr>
          <w:rFonts w:ascii="Arial" w:hAnsi="Arial" w:cs="Arial"/>
        </w:rPr>
      </w:pPr>
    </w:p>
    <w:p w14:paraId="0865404A"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 </w:t>
      </w:r>
    </w:p>
    <w:p w14:paraId="2F600CE8" w14:textId="77777777" w:rsidR="007877D1" w:rsidRPr="007877D1" w:rsidRDefault="007877D1" w:rsidP="007877D1">
      <w:pPr>
        <w:spacing w:line="360" w:lineRule="auto"/>
        <w:jc w:val="both"/>
        <w:rPr>
          <w:rFonts w:ascii="Arial" w:hAnsi="Arial" w:cs="Arial"/>
        </w:rPr>
      </w:pPr>
    </w:p>
    <w:p w14:paraId="12DBF8B3" w14:textId="77777777" w:rsidR="007877D1" w:rsidRPr="007877D1" w:rsidRDefault="007877D1" w:rsidP="007877D1">
      <w:pPr>
        <w:spacing w:line="360" w:lineRule="auto"/>
        <w:jc w:val="both"/>
        <w:rPr>
          <w:rFonts w:ascii="Arial" w:hAnsi="Arial" w:cs="Arial"/>
        </w:rPr>
      </w:pPr>
      <w:r w:rsidRPr="007877D1">
        <w:rPr>
          <w:rFonts w:ascii="Arial" w:hAnsi="Arial" w:cs="Arial"/>
        </w:rPr>
        <w:t>Delta 3: This segment can be marketed as a budget-friendly, family-oriented hotel. Emphasising affordability, convenience, and a family-friendly atmosphere will allow Delta 3 to attract guests looking for practical accommodation options. The messaging for Delta 3 should stress value for money, comfortable amenities, and easy accessibility to key attractions. The hotel could highlight spacious rooms, kid-friendly services, and affordable rates, positioning it as the perfect choice for families, groups, and budget-conscious travellers.</w:t>
      </w:r>
    </w:p>
    <w:p w14:paraId="1BE0AB65" w14:textId="77777777" w:rsidR="007877D1" w:rsidRPr="007877D1" w:rsidRDefault="007877D1" w:rsidP="007877D1">
      <w:pPr>
        <w:spacing w:line="360" w:lineRule="auto"/>
        <w:jc w:val="both"/>
        <w:rPr>
          <w:rFonts w:ascii="Arial" w:hAnsi="Arial" w:cs="Arial"/>
        </w:rPr>
      </w:pPr>
    </w:p>
    <w:p w14:paraId="151BF64B"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 </w:t>
      </w:r>
    </w:p>
    <w:p w14:paraId="6CC4625A" w14:textId="77777777" w:rsidR="007877D1" w:rsidRPr="007877D1" w:rsidRDefault="007877D1" w:rsidP="007877D1">
      <w:pPr>
        <w:spacing w:line="360" w:lineRule="auto"/>
        <w:jc w:val="both"/>
        <w:rPr>
          <w:rFonts w:ascii="Arial" w:hAnsi="Arial" w:cs="Arial"/>
        </w:rPr>
      </w:pPr>
    </w:p>
    <w:p w14:paraId="44FDFEFF"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Delta 4: In contrast, Delta 4 should be positioned as a premium, boutique-style hotel that appeals to guests seeking a more exclusive and luxurious experience. Delta 4's branding should emphasise high-end services, personalised experiences, and sophisticated amenities. This segment can cater to business travellers, couples, and </w:t>
      </w:r>
      <w:r w:rsidRPr="007877D1">
        <w:rPr>
          <w:rFonts w:ascii="Arial" w:hAnsi="Arial" w:cs="Arial"/>
        </w:rPr>
        <w:lastRenderedPageBreak/>
        <w:t>tourists seeking a more indulgent stay. The focus for Delta 4 should be on exceptional service, exclusive offers, and luxury accommodations. With attention to detail in everything from room decor to curated dining experiences, Delta 4 can be marketed as a destination for discerning travellers who prioritise quality and exclusivity.</w:t>
      </w:r>
    </w:p>
    <w:p w14:paraId="5F2C507B" w14:textId="77777777" w:rsidR="007877D1" w:rsidRPr="007877D1" w:rsidRDefault="007877D1" w:rsidP="007877D1">
      <w:pPr>
        <w:spacing w:line="360" w:lineRule="auto"/>
        <w:jc w:val="both"/>
        <w:rPr>
          <w:rFonts w:ascii="Arial" w:hAnsi="Arial" w:cs="Arial"/>
        </w:rPr>
      </w:pPr>
    </w:p>
    <w:p w14:paraId="42186257"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 </w:t>
      </w:r>
    </w:p>
    <w:p w14:paraId="3C816D69" w14:textId="77777777" w:rsidR="007877D1" w:rsidRPr="007877D1" w:rsidRDefault="007877D1" w:rsidP="007877D1">
      <w:pPr>
        <w:spacing w:line="360" w:lineRule="auto"/>
        <w:jc w:val="both"/>
        <w:rPr>
          <w:rFonts w:ascii="Arial" w:hAnsi="Arial" w:cs="Arial"/>
        </w:rPr>
      </w:pPr>
    </w:p>
    <w:p w14:paraId="4C4F2BC3" w14:textId="77777777" w:rsidR="007877D1" w:rsidRPr="007877D1" w:rsidRDefault="007877D1" w:rsidP="007877D1">
      <w:pPr>
        <w:spacing w:line="360" w:lineRule="auto"/>
        <w:jc w:val="both"/>
        <w:rPr>
          <w:rFonts w:ascii="Arial" w:hAnsi="Arial" w:cs="Arial"/>
        </w:rPr>
      </w:pPr>
      <w:r w:rsidRPr="007877D1">
        <w:rPr>
          <w:rFonts w:ascii="Arial" w:hAnsi="Arial" w:cs="Arial"/>
        </w:rPr>
        <w:t>Differentiating the two hotels with these distinct value propositions will enable Hotel Delta Tulcea to attract a more targeted customer base, minimizing confusion and aligning guest expectations with the type of experience they will receive (Gorman, 2021).</w:t>
      </w:r>
    </w:p>
    <w:p w14:paraId="144EB0C8" w14:textId="77777777" w:rsidR="007877D1" w:rsidRPr="007877D1" w:rsidRDefault="007877D1" w:rsidP="007877D1">
      <w:pPr>
        <w:spacing w:line="360" w:lineRule="auto"/>
        <w:jc w:val="both"/>
        <w:rPr>
          <w:rFonts w:ascii="Arial" w:hAnsi="Arial" w:cs="Arial"/>
        </w:rPr>
      </w:pPr>
    </w:p>
    <w:p w14:paraId="29E0B370"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 </w:t>
      </w:r>
    </w:p>
    <w:p w14:paraId="2C508DCE" w14:textId="77777777" w:rsidR="007877D1" w:rsidRPr="007877D1" w:rsidRDefault="007877D1" w:rsidP="007877D1">
      <w:pPr>
        <w:spacing w:line="360" w:lineRule="auto"/>
        <w:jc w:val="both"/>
        <w:rPr>
          <w:rFonts w:ascii="Arial" w:hAnsi="Arial" w:cs="Arial"/>
        </w:rPr>
      </w:pPr>
    </w:p>
    <w:p w14:paraId="295CE191" w14:textId="77777777" w:rsidR="007877D1" w:rsidRPr="007877D1" w:rsidRDefault="007877D1" w:rsidP="007877D1">
      <w:pPr>
        <w:spacing w:line="360" w:lineRule="auto"/>
        <w:jc w:val="both"/>
        <w:rPr>
          <w:rFonts w:ascii="Arial" w:hAnsi="Arial" w:cs="Arial"/>
        </w:rPr>
      </w:pPr>
      <w:r w:rsidRPr="007877D1">
        <w:rPr>
          <w:rFonts w:ascii="Arial" w:hAnsi="Arial" w:cs="Arial"/>
        </w:rPr>
        <w:t>In today’s digital age, having a strong online presence is crucial for any hospitality business. Delta 3 and Delta 4 should have dedicated websites that reflect their unique branding and target audiences. Each site must cater to its clientele, providing clear messaging, easy navigation, and engaging content showcasing the hotel’s offerings.</w:t>
      </w:r>
    </w:p>
    <w:p w14:paraId="6B464752"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 </w:t>
      </w:r>
    </w:p>
    <w:p w14:paraId="022B1838" w14:textId="77777777" w:rsidR="007877D1" w:rsidRPr="007877D1" w:rsidRDefault="007877D1" w:rsidP="007877D1">
      <w:pPr>
        <w:spacing w:line="360" w:lineRule="auto"/>
        <w:jc w:val="both"/>
        <w:rPr>
          <w:rFonts w:ascii="Arial" w:hAnsi="Arial" w:cs="Arial"/>
        </w:rPr>
      </w:pPr>
    </w:p>
    <w:p w14:paraId="4A4CC089" w14:textId="77777777" w:rsidR="007877D1" w:rsidRPr="007877D1" w:rsidRDefault="007877D1" w:rsidP="007877D1">
      <w:pPr>
        <w:spacing w:line="360" w:lineRule="auto"/>
        <w:jc w:val="both"/>
        <w:rPr>
          <w:rFonts w:ascii="Arial" w:hAnsi="Arial" w:cs="Arial"/>
        </w:rPr>
      </w:pPr>
      <w:r w:rsidRPr="007877D1">
        <w:rPr>
          <w:rFonts w:ascii="Arial" w:hAnsi="Arial" w:cs="Arial"/>
        </w:rPr>
        <w:t>Delta 3’s Online Presence: The website for Delta 3 should emphasise affordability, convenience, and practicality. It should feature budget-friendly packages and easy booking options and highlight family-friendly amenities and services. Testimonials from families and budget-conscious travellers could further reinforce the message of value and comfort. The site should also include SEO-optimized content around keywords such as "affordable family hotels," "budget-friendly accommodation," and "economical stays in Tulcea."</w:t>
      </w:r>
    </w:p>
    <w:p w14:paraId="7D831758" w14:textId="77777777" w:rsidR="007877D1" w:rsidRPr="007877D1" w:rsidRDefault="007877D1" w:rsidP="007877D1">
      <w:pPr>
        <w:spacing w:line="360" w:lineRule="auto"/>
        <w:jc w:val="both"/>
        <w:rPr>
          <w:rFonts w:ascii="Arial" w:hAnsi="Arial" w:cs="Arial"/>
        </w:rPr>
      </w:pPr>
    </w:p>
    <w:p w14:paraId="29237811"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 </w:t>
      </w:r>
    </w:p>
    <w:p w14:paraId="50C1E9A2" w14:textId="77777777" w:rsidR="007877D1" w:rsidRPr="007877D1" w:rsidRDefault="007877D1" w:rsidP="007877D1">
      <w:pPr>
        <w:spacing w:line="360" w:lineRule="auto"/>
        <w:jc w:val="both"/>
        <w:rPr>
          <w:rFonts w:ascii="Arial" w:hAnsi="Arial" w:cs="Arial"/>
        </w:rPr>
      </w:pPr>
    </w:p>
    <w:p w14:paraId="3A2CD44D" w14:textId="77777777" w:rsidR="007877D1" w:rsidRPr="007877D1" w:rsidRDefault="007877D1" w:rsidP="007877D1">
      <w:pPr>
        <w:spacing w:line="360" w:lineRule="auto"/>
        <w:jc w:val="both"/>
        <w:rPr>
          <w:rFonts w:ascii="Arial" w:hAnsi="Arial" w:cs="Arial"/>
        </w:rPr>
      </w:pPr>
      <w:r w:rsidRPr="007877D1">
        <w:rPr>
          <w:rFonts w:ascii="Arial" w:hAnsi="Arial" w:cs="Arial"/>
        </w:rPr>
        <w:t>Delta 4’s Online Presence: On the other hand, Delta 4’s website should focus on luxury, exclusivity, and personalised experiences. Content should highlight the boutique-style atmosphere, high-end amenities, and exceptional service offerings. Keywords such as "luxury hotels in Tulcea," "boutique accommodation," and "exclusive experiences" should be used to drive targeted traffic. SEO optimisation will enhance the hotel’s visibility on search engines, making it easier for potential guests to find and book their stays (Chavez et al., 2021).</w:t>
      </w:r>
    </w:p>
    <w:p w14:paraId="64D96FC1" w14:textId="77777777" w:rsidR="007877D1" w:rsidRPr="007877D1" w:rsidRDefault="007877D1" w:rsidP="007877D1">
      <w:pPr>
        <w:spacing w:line="360" w:lineRule="auto"/>
        <w:jc w:val="both"/>
        <w:rPr>
          <w:rFonts w:ascii="Arial" w:hAnsi="Arial" w:cs="Arial"/>
        </w:rPr>
      </w:pPr>
    </w:p>
    <w:p w14:paraId="04A11A88"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 </w:t>
      </w:r>
    </w:p>
    <w:p w14:paraId="33837799" w14:textId="77777777" w:rsidR="007877D1" w:rsidRPr="007877D1" w:rsidRDefault="007877D1" w:rsidP="007877D1">
      <w:pPr>
        <w:spacing w:line="360" w:lineRule="auto"/>
        <w:jc w:val="both"/>
        <w:rPr>
          <w:rFonts w:ascii="Arial" w:hAnsi="Arial" w:cs="Arial"/>
        </w:rPr>
      </w:pPr>
    </w:p>
    <w:p w14:paraId="558FF828" w14:textId="77777777" w:rsidR="007877D1" w:rsidRPr="007877D1" w:rsidRDefault="007877D1" w:rsidP="007877D1">
      <w:pPr>
        <w:spacing w:line="360" w:lineRule="auto"/>
        <w:jc w:val="both"/>
        <w:rPr>
          <w:rFonts w:ascii="Arial" w:hAnsi="Arial" w:cs="Arial"/>
        </w:rPr>
      </w:pPr>
      <w:r w:rsidRPr="007877D1">
        <w:rPr>
          <w:rFonts w:ascii="Arial" w:hAnsi="Arial" w:cs="Arial"/>
        </w:rPr>
        <w:t>Hotel Delta Tulcea can enhance its visibility and attract the right guests by ensuring each hotel has a clear, tailored online presence. Additionally, ensuring that both websites are optimised for search engines will increase online bookings and visibility across relevant platforms.</w:t>
      </w:r>
    </w:p>
    <w:p w14:paraId="0F2FECA1"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 </w:t>
      </w:r>
    </w:p>
    <w:p w14:paraId="3C9584A6" w14:textId="77777777" w:rsidR="007877D1" w:rsidRPr="007877D1" w:rsidRDefault="007877D1" w:rsidP="007877D1">
      <w:pPr>
        <w:spacing w:line="360" w:lineRule="auto"/>
        <w:jc w:val="both"/>
        <w:rPr>
          <w:rFonts w:ascii="Arial" w:hAnsi="Arial" w:cs="Arial"/>
        </w:rPr>
      </w:pPr>
    </w:p>
    <w:p w14:paraId="4F0EBBEE" w14:textId="77777777" w:rsidR="007877D1" w:rsidRPr="007877D1" w:rsidRDefault="007877D1" w:rsidP="007877D1">
      <w:pPr>
        <w:spacing w:line="360" w:lineRule="auto"/>
        <w:jc w:val="both"/>
        <w:rPr>
          <w:rFonts w:ascii="Arial" w:hAnsi="Arial" w:cs="Arial"/>
        </w:rPr>
      </w:pPr>
      <w:r w:rsidRPr="007877D1">
        <w:rPr>
          <w:rFonts w:ascii="Arial" w:hAnsi="Arial" w:cs="Arial"/>
        </w:rPr>
        <w:t>To ensure that the differentiation between Delta 3 and Delta 4 is effectively communicated, all hotel staff must be trained to articulate clearly the differences between the two brands. Front desk employees, for example, should be well-versed in explaining the unique features of each hotel segment to guests during check-in, and they should be able to make informed recommendations based on guest preferences.</w:t>
      </w:r>
    </w:p>
    <w:p w14:paraId="034C7B52" w14:textId="77777777" w:rsidR="007877D1" w:rsidRPr="007877D1" w:rsidRDefault="007877D1" w:rsidP="007877D1">
      <w:pPr>
        <w:pStyle w:val="Heading1"/>
      </w:pPr>
      <w:bookmarkStart w:id="3" w:name="_Toc191975793"/>
      <w:r w:rsidRPr="007877D1">
        <w:t>Action Plan for Hotel Delta Tulcea</w:t>
      </w:r>
      <w:bookmarkEnd w:id="3"/>
    </w:p>
    <w:p w14:paraId="2823B4CF" w14:textId="77777777" w:rsidR="007877D1" w:rsidRPr="007877D1" w:rsidRDefault="007877D1" w:rsidP="007877D1">
      <w:pPr>
        <w:spacing w:line="360" w:lineRule="auto"/>
        <w:jc w:val="both"/>
        <w:rPr>
          <w:rFonts w:ascii="Arial" w:hAnsi="Arial" w:cs="Arial"/>
        </w:rPr>
      </w:pPr>
    </w:p>
    <w:p w14:paraId="7CDC2FA1" w14:textId="77777777" w:rsidR="007877D1" w:rsidRPr="007877D1" w:rsidRDefault="007877D1" w:rsidP="007877D1">
      <w:pPr>
        <w:spacing w:line="360" w:lineRule="auto"/>
        <w:jc w:val="both"/>
        <w:rPr>
          <w:rFonts w:ascii="Arial" w:hAnsi="Arial" w:cs="Arial"/>
        </w:rPr>
      </w:pPr>
      <w:r w:rsidRPr="007877D1">
        <w:rPr>
          <w:rFonts w:ascii="Arial" w:hAnsi="Arial" w:cs="Arial"/>
        </w:rPr>
        <w:t>1. Infrastructure Modernization</w:t>
      </w:r>
    </w:p>
    <w:p w14:paraId="261C40CE" w14:textId="77777777" w:rsidR="007877D1" w:rsidRPr="007877D1" w:rsidRDefault="007877D1" w:rsidP="007877D1">
      <w:pPr>
        <w:spacing w:line="360" w:lineRule="auto"/>
        <w:jc w:val="both"/>
        <w:rPr>
          <w:rFonts w:ascii="Arial" w:hAnsi="Arial" w:cs="Arial"/>
        </w:rPr>
      </w:pPr>
    </w:p>
    <w:p w14:paraId="24EEE87E" w14:textId="77777777" w:rsidR="007877D1" w:rsidRPr="007877D1" w:rsidRDefault="007877D1" w:rsidP="007877D1">
      <w:pPr>
        <w:spacing w:line="360" w:lineRule="auto"/>
        <w:jc w:val="both"/>
        <w:rPr>
          <w:rFonts w:ascii="Arial" w:hAnsi="Arial" w:cs="Arial"/>
        </w:rPr>
      </w:pPr>
      <w:r w:rsidRPr="007877D1">
        <w:rPr>
          <w:rFonts w:ascii="Arial" w:hAnsi="Arial" w:cs="Arial"/>
        </w:rPr>
        <w:t>Phase 1: Renovate Guest Rooms (3-6 months)</w:t>
      </w:r>
    </w:p>
    <w:p w14:paraId="7C59F273" w14:textId="77777777" w:rsidR="007877D1" w:rsidRPr="007877D1" w:rsidRDefault="007877D1" w:rsidP="007877D1">
      <w:pPr>
        <w:spacing w:line="360" w:lineRule="auto"/>
        <w:jc w:val="both"/>
        <w:rPr>
          <w:rFonts w:ascii="Arial" w:hAnsi="Arial" w:cs="Arial"/>
        </w:rPr>
      </w:pPr>
    </w:p>
    <w:p w14:paraId="21B72D53"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 </w:t>
      </w:r>
    </w:p>
    <w:p w14:paraId="0B529343" w14:textId="77777777" w:rsidR="007877D1" w:rsidRPr="007877D1" w:rsidRDefault="007877D1" w:rsidP="007877D1">
      <w:pPr>
        <w:spacing w:line="360" w:lineRule="auto"/>
        <w:jc w:val="both"/>
        <w:rPr>
          <w:rFonts w:ascii="Arial" w:hAnsi="Arial" w:cs="Arial"/>
        </w:rPr>
      </w:pPr>
    </w:p>
    <w:p w14:paraId="79E8171A" w14:textId="77777777" w:rsidR="007877D1" w:rsidRPr="007877D1" w:rsidRDefault="007877D1" w:rsidP="007877D1">
      <w:pPr>
        <w:spacing w:line="360" w:lineRule="auto"/>
        <w:jc w:val="both"/>
        <w:rPr>
          <w:rFonts w:ascii="Arial" w:hAnsi="Arial" w:cs="Arial"/>
        </w:rPr>
      </w:pPr>
      <w:r w:rsidRPr="007877D1">
        <w:rPr>
          <w:rFonts w:ascii="Arial" w:hAnsi="Arial" w:cs="Arial"/>
        </w:rPr>
        <w:t>Replace old mattresses with high-quality memory foam or hybrid alternatives.</w:t>
      </w:r>
    </w:p>
    <w:p w14:paraId="57CB2F43" w14:textId="77777777" w:rsidR="007877D1" w:rsidRPr="007877D1" w:rsidRDefault="007877D1" w:rsidP="007877D1">
      <w:pPr>
        <w:spacing w:line="360" w:lineRule="auto"/>
        <w:jc w:val="both"/>
        <w:rPr>
          <w:rFonts w:ascii="Arial" w:hAnsi="Arial" w:cs="Arial"/>
        </w:rPr>
      </w:pPr>
    </w:p>
    <w:p w14:paraId="28E1100F" w14:textId="77777777" w:rsidR="007877D1" w:rsidRPr="007877D1" w:rsidRDefault="007877D1" w:rsidP="007877D1">
      <w:pPr>
        <w:spacing w:line="360" w:lineRule="auto"/>
        <w:jc w:val="both"/>
        <w:rPr>
          <w:rFonts w:ascii="Arial" w:hAnsi="Arial" w:cs="Arial"/>
        </w:rPr>
      </w:pPr>
      <w:r w:rsidRPr="007877D1">
        <w:rPr>
          <w:rFonts w:ascii="Arial" w:hAnsi="Arial" w:cs="Arial"/>
        </w:rPr>
        <w:t>Upgrade air conditioning units to quieter, more efficient models.</w:t>
      </w:r>
    </w:p>
    <w:p w14:paraId="5D31C672" w14:textId="77777777" w:rsidR="007877D1" w:rsidRPr="007877D1" w:rsidRDefault="007877D1" w:rsidP="007877D1">
      <w:pPr>
        <w:spacing w:line="360" w:lineRule="auto"/>
        <w:jc w:val="both"/>
        <w:rPr>
          <w:rFonts w:ascii="Arial" w:hAnsi="Arial" w:cs="Arial"/>
        </w:rPr>
      </w:pPr>
    </w:p>
    <w:p w14:paraId="5996E9B1" w14:textId="77777777" w:rsidR="007877D1" w:rsidRPr="007877D1" w:rsidRDefault="007877D1" w:rsidP="007877D1">
      <w:pPr>
        <w:spacing w:line="360" w:lineRule="auto"/>
        <w:jc w:val="both"/>
        <w:rPr>
          <w:rFonts w:ascii="Arial" w:hAnsi="Arial" w:cs="Arial"/>
        </w:rPr>
      </w:pPr>
      <w:r w:rsidRPr="007877D1">
        <w:rPr>
          <w:rFonts w:ascii="Arial" w:hAnsi="Arial" w:cs="Arial"/>
        </w:rPr>
        <w:t>Appoint a project manager to oversee the renovation.</w:t>
      </w:r>
    </w:p>
    <w:p w14:paraId="0D9002D2" w14:textId="77777777" w:rsidR="007877D1" w:rsidRPr="007877D1" w:rsidRDefault="007877D1" w:rsidP="007877D1">
      <w:pPr>
        <w:spacing w:line="360" w:lineRule="auto"/>
        <w:jc w:val="both"/>
        <w:rPr>
          <w:rFonts w:ascii="Arial" w:hAnsi="Arial" w:cs="Arial"/>
        </w:rPr>
      </w:pPr>
    </w:p>
    <w:p w14:paraId="68C8EBC2" w14:textId="77777777" w:rsidR="007877D1" w:rsidRPr="007877D1" w:rsidRDefault="007877D1" w:rsidP="007877D1">
      <w:pPr>
        <w:spacing w:line="360" w:lineRule="auto"/>
        <w:jc w:val="both"/>
        <w:rPr>
          <w:rFonts w:ascii="Arial" w:hAnsi="Arial" w:cs="Arial"/>
        </w:rPr>
      </w:pPr>
      <w:r w:rsidRPr="007877D1">
        <w:rPr>
          <w:rFonts w:ascii="Arial" w:hAnsi="Arial" w:cs="Arial"/>
        </w:rPr>
        <w:t>Phase 2: Renovate Common Areas (4-6 months)</w:t>
      </w:r>
    </w:p>
    <w:p w14:paraId="7F095786" w14:textId="77777777" w:rsidR="007877D1" w:rsidRPr="007877D1" w:rsidRDefault="007877D1" w:rsidP="007877D1">
      <w:pPr>
        <w:spacing w:line="360" w:lineRule="auto"/>
        <w:jc w:val="both"/>
        <w:rPr>
          <w:rFonts w:ascii="Arial" w:hAnsi="Arial" w:cs="Arial"/>
        </w:rPr>
      </w:pPr>
    </w:p>
    <w:p w14:paraId="246FBF05"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 </w:t>
      </w:r>
    </w:p>
    <w:p w14:paraId="6DFFE8B9" w14:textId="77777777" w:rsidR="007877D1" w:rsidRPr="007877D1" w:rsidRDefault="007877D1" w:rsidP="007877D1">
      <w:pPr>
        <w:spacing w:line="360" w:lineRule="auto"/>
        <w:jc w:val="both"/>
        <w:rPr>
          <w:rFonts w:ascii="Arial" w:hAnsi="Arial" w:cs="Arial"/>
        </w:rPr>
      </w:pPr>
    </w:p>
    <w:p w14:paraId="0D8FED1B" w14:textId="77777777" w:rsidR="007877D1" w:rsidRPr="007877D1" w:rsidRDefault="007877D1" w:rsidP="007877D1">
      <w:pPr>
        <w:spacing w:line="360" w:lineRule="auto"/>
        <w:jc w:val="both"/>
        <w:rPr>
          <w:rFonts w:ascii="Arial" w:hAnsi="Arial" w:cs="Arial"/>
        </w:rPr>
      </w:pPr>
      <w:r w:rsidRPr="007877D1">
        <w:rPr>
          <w:rFonts w:ascii="Arial" w:hAnsi="Arial" w:cs="Arial"/>
        </w:rPr>
        <w:t>Modernise lobby, dining areas, and public spaces with new furniture, lighting, and décor.</w:t>
      </w:r>
    </w:p>
    <w:p w14:paraId="6587EDDD" w14:textId="77777777" w:rsidR="007877D1" w:rsidRPr="007877D1" w:rsidRDefault="007877D1" w:rsidP="007877D1">
      <w:pPr>
        <w:spacing w:line="360" w:lineRule="auto"/>
        <w:jc w:val="both"/>
        <w:rPr>
          <w:rFonts w:ascii="Arial" w:hAnsi="Arial" w:cs="Arial"/>
        </w:rPr>
      </w:pPr>
      <w:r w:rsidRPr="007877D1">
        <w:rPr>
          <w:rFonts w:ascii="Arial" w:hAnsi="Arial" w:cs="Arial"/>
        </w:rPr>
        <w:t>Improve Wi-Fi and install charging stations in public areas.</w:t>
      </w:r>
    </w:p>
    <w:p w14:paraId="2ABD14F2" w14:textId="77777777" w:rsidR="007877D1" w:rsidRPr="007877D1" w:rsidRDefault="007877D1" w:rsidP="007877D1">
      <w:pPr>
        <w:spacing w:line="360" w:lineRule="auto"/>
        <w:jc w:val="both"/>
        <w:rPr>
          <w:rFonts w:ascii="Arial" w:hAnsi="Arial" w:cs="Arial"/>
        </w:rPr>
      </w:pPr>
    </w:p>
    <w:p w14:paraId="32D963B4" w14:textId="77777777" w:rsidR="007877D1" w:rsidRPr="007877D1" w:rsidRDefault="007877D1" w:rsidP="007877D1">
      <w:pPr>
        <w:spacing w:line="360" w:lineRule="auto"/>
        <w:jc w:val="both"/>
        <w:rPr>
          <w:rFonts w:ascii="Arial" w:hAnsi="Arial" w:cs="Arial"/>
        </w:rPr>
      </w:pPr>
      <w:r w:rsidRPr="007877D1">
        <w:rPr>
          <w:rFonts w:ascii="Arial" w:hAnsi="Arial" w:cs="Arial"/>
        </w:rPr>
        <w:t>Inform guests of renovations and provide regular updates.</w:t>
      </w:r>
    </w:p>
    <w:p w14:paraId="58D2B76C" w14:textId="77777777" w:rsidR="007877D1" w:rsidRPr="007877D1" w:rsidRDefault="007877D1" w:rsidP="007877D1">
      <w:pPr>
        <w:spacing w:line="360" w:lineRule="auto"/>
        <w:jc w:val="both"/>
        <w:rPr>
          <w:rFonts w:ascii="Arial" w:hAnsi="Arial" w:cs="Arial"/>
        </w:rPr>
      </w:pPr>
    </w:p>
    <w:p w14:paraId="26D38B91" w14:textId="77777777" w:rsidR="007877D1" w:rsidRPr="007877D1" w:rsidRDefault="007877D1" w:rsidP="007877D1">
      <w:pPr>
        <w:spacing w:line="360" w:lineRule="auto"/>
        <w:jc w:val="both"/>
        <w:rPr>
          <w:rFonts w:ascii="Arial" w:hAnsi="Arial" w:cs="Arial"/>
        </w:rPr>
      </w:pPr>
      <w:r w:rsidRPr="007877D1">
        <w:rPr>
          <w:rFonts w:ascii="Arial" w:hAnsi="Arial" w:cs="Arial"/>
        </w:rPr>
        <w:t>Phase 3: Eco-Friendly Upgrades (Ongoing, Certification Process: 6-12 months)</w:t>
      </w:r>
    </w:p>
    <w:p w14:paraId="1C9E11A5" w14:textId="77777777" w:rsidR="007877D1" w:rsidRPr="007877D1" w:rsidRDefault="007877D1" w:rsidP="007877D1">
      <w:pPr>
        <w:spacing w:line="360" w:lineRule="auto"/>
        <w:jc w:val="both"/>
        <w:rPr>
          <w:rFonts w:ascii="Arial" w:hAnsi="Arial" w:cs="Arial"/>
        </w:rPr>
      </w:pPr>
    </w:p>
    <w:p w14:paraId="7717A3DB"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 </w:t>
      </w:r>
    </w:p>
    <w:p w14:paraId="60F5FC3F" w14:textId="77777777" w:rsidR="007877D1" w:rsidRPr="007877D1" w:rsidRDefault="007877D1" w:rsidP="007877D1">
      <w:pPr>
        <w:spacing w:line="360" w:lineRule="auto"/>
        <w:jc w:val="both"/>
        <w:rPr>
          <w:rFonts w:ascii="Arial" w:hAnsi="Arial" w:cs="Arial"/>
        </w:rPr>
      </w:pPr>
    </w:p>
    <w:p w14:paraId="57DAE81C" w14:textId="77777777" w:rsidR="007877D1" w:rsidRPr="007877D1" w:rsidRDefault="007877D1" w:rsidP="007877D1">
      <w:pPr>
        <w:spacing w:line="360" w:lineRule="auto"/>
        <w:jc w:val="both"/>
        <w:rPr>
          <w:rFonts w:ascii="Arial" w:hAnsi="Arial" w:cs="Arial"/>
        </w:rPr>
      </w:pPr>
      <w:r w:rsidRPr="007877D1">
        <w:rPr>
          <w:rFonts w:ascii="Arial" w:hAnsi="Arial" w:cs="Arial"/>
        </w:rPr>
        <w:t>Install energy-efficient lighting (LEDs) and water-saving fixtures.</w:t>
      </w:r>
    </w:p>
    <w:p w14:paraId="0407513E" w14:textId="77777777" w:rsidR="007877D1" w:rsidRPr="007877D1" w:rsidRDefault="007877D1" w:rsidP="007877D1">
      <w:pPr>
        <w:spacing w:line="360" w:lineRule="auto"/>
        <w:jc w:val="both"/>
        <w:rPr>
          <w:rFonts w:ascii="Arial" w:hAnsi="Arial" w:cs="Arial"/>
        </w:rPr>
      </w:pPr>
    </w:p>
    <w:p w14:paraId="27C46D8C" w14:textId="77777777" w:rsidR="007877D1" w:rsidRPr="007877D1" w:rsidRDefault="007877D1" w:rsidP="007877D1">
      <w:pPr>
        <w:spacing w:line="360" w:lineRule="auto"/>
        <w:jc w:val="both"/>
        <w:rPr>
          <w:rFonts w:ascii="Arial" w:hAnsi="Arial" w:cs="Arial"/>
        </w:rPr>
      </w:pPr>
      <w:r w:rsidRPr="007877D1">
        <w:rPr>
          <w:rFonts w:ascii="Arial" w:hAnsi="Arial" w:cs="Arial"/>
        </w:rPr>
        <w:lastRenderedPageBreak/>
        <w:t>Use sustainable materials during renovations.</w:t>
      </w:r>
    </w:p>
    <w:p w14:paraId="35AB6C47" w14:textId="77777777" w:rsidR="007877D1" w:rsidRPr="007877D1" w:rsidRDefault="007877D1" w:rsidP="007877D1">
      <w:pPr>
        <w:spacing w:line="360" w:lineRule="auto"/>
        <w:jc w:val="both"/>
        <w:rPr>
          <w:rFonts w:ascii="Arial" w:hAnsi="Arial" w:cs="Arial"/>
        </w:rPr>
      </w:pPr>
    </w:p>
    <w:p w14:paraId="0C65A029" w14:textId="77777777" w:rsidR="007877D1" w:rsidRPr="007877D1" w:rsidRDefault="007877D1" w:rsidP="007877D1">
      <w:pPr>
        <w:spacing w:line="360" w:lineRule="auto"/>
        <w:jc w:val="both"/>
        <w:rPr>
          <w:rFonts w:ascii="Arial" w:hAnsi="Arial" w:cs="Arial"/>
        </w:rPr>
      </w:pPr>
      <w:r w:rsidRPr="007877D1">
        <w:rPr>
          <w:rFonts w:ascii="Arial" w:hAnsi="Arial" w:cs="Arial"/>
        </w:rPr>
        <w:t>Apply for eco-certification (e.g., Green Key, Green Globe).</w:t>
      </w:r>
    </w:p>
    <w:p w14:paraId="31BDF97F" w14:textId="77777777" w:rsidR="007877D1" w:rsidRPr="007877D1" w:rsidRDefault="007877D1" w:rsidP="007877D1">
      <w:pPr>
        <w:spacing w:line="360" w:lineRule="auto"/>
        <w:jc w:val="both"/>
        <w:rPr>
          <w:rFonts w:ascii="Arial" w:hAnsi="Arial" w:cs="Arial"/>
        </w:rPr>
      </w:pPr>
    </w:p>
    <w:p w14:paraId="6019443E" w14:textId="77777777" w:rsidR="007877D1" w:rsidRPr="007877D1" w:rsidRDefault="007877D1" w:rsidP="007877D1">
      <w:pPr>
        <w:spacing w:line="360" w:lineRule="auto"/>
        <w:jc w:val="both"/>
        <w:rPr>
          <w:rFonts w:ascii="Arial" w:hAnsi="Arial" w:cs="Arial"/>
        </w:rPr>
      </w:pPr>
      <w:r w:rsidRPr="007877D1">
        <w:rPr>
          <w:rFonts w:ascii="Arial" w:hAnsi="Arial" w:cs="Arial"/>
        </w:rPr>
        <w:t>2. Staff Training and Service Consistency</w:t>
      </w:r>
    </w:p>
    <w:p w14:paraId="445BE6D3" w14:textId="77777777" w:rsidR="007877D1" w:rsidRPr="007877D1" w:rsidRDefault="007877D1" w:rsidP="007877D1">
      <w:pPr>
        <w:spacing w:line="360" w:lineRule="auto"/>
        <w:jc w:val="both"/>
        <w:rPr>
          <w:rFonts w:ascii="Arial" w:hAnsi="Arial" w:cs="Arial"/>
        </w:rPr>
      </w:pPr>
    </w:p>
    <w:p w14:paraId="14B30080" w14:textId="77777777" w:rsidR="007877D1" w:rsidRPr="007877D1" w:rsidRDefault="007877D1" w:rsidP="007877D1">
      <w:pPr>
        <w:spacing w:line="360" w:lineRule="auto"/>
        <w:jc w:val="both"/>
        <w:rPr>
          <w:rFonts w:ascii="Arial" w:hAnsi="Arial" w:cs="Arial"/>
        </w:rPr>
      </w:pPr>
      <w:r w:rsidRPr="007877D1">
        <w:rPr>
          <w:rFonts w:ascii="Arial" w:hAnsi="Arial" w:cs="Arial"/>
        </w:rPr>
        <w:t>Staff Training Program (3-month initial rollout, ongoing thereafter)</w:t>
      </w:r>
    </w:p>
    <w:p w14:paraId="3226EBCB" w14:textId="77777777" w:rsidR="007877D1" w:rsidRPr="007877D1" w:rsidRDefault="007877D1" w:rsidP="007877D1">
      <w:pPr>
        <w:spacing w:line="360" w:lineRule="auto"/>
        <w:jc w:val="both"/>
        <w:rPr>
          <w:rFonts w:ascii="Arial" w:hAnsi="Arial" w:cs="Arial"/>
        </w:rPr>
      </w:pPr>
    </w:p>
    <w:p w14:paraId="1A30948E"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 </w:t>
      </w:r>
    </w:p>
    <w:p w14:paraId="54BFBBD7" w14:textId="77777777" w:rsidR="007877D1" w:rsidRPr="007877D1" w:rsidRDefault="007877D1" w:rsidP="007877D1">
      <w:pPr>
        <w:spacing w:line="360" w:lineRule="auto"/>
        <w:jc w:val="both"/>
        <w:rPr>
          <w:rFonts w:ascii="Arial" w:hAnsi="Arial" w:cs="Arial"/>
        </w:rPr>
      </w:pPr>
    </w:p>
    <w:p w14:paraId="5A96000B" w14:textId="77777777" w:rsidR="007877D1" w:rsidRPr="007877D1" w:rsidRDefault="007877D1" w:rsidP="007877D1">
      <w:pPr>
        <w:spacing w:line="360" w:lineRule="auto"/>
        <w:jc w:val="both"/>
        <w:rPr>
          <w:rFonts w:ascii="Arial" w:hAnsi="Arial" w:cs="Arial"/>
        </w:rPr>
      </w:pPr>
      <w:r w:rsidRPr="007877D1">
        <w:rPr>
          <w:rFonts w:ascii="Arial" w:hAnsi="Arial" w:cs="Arial"/>
        </w:rPr>
        <w:t>Develop or purchase training materials focused on customer service and emotional intelligence.</w:t>
      </w:r>
    </w:p>
    <w:p w14:paraId="478C9723" w14:textId="77777777" w:rsidR="007877D1" w:rsidRPr="007877D1" w:rsidRDefault="007877D1" w:rsidP="007877D1">
      <w:pPr>
        <w:spacing w:line="360" w:lineRule="auto"/>
        <w:jc w:val="both"/>
        <w:rPr>
          <w:rFonts w:ascii="Arial" w:hAnsi="Arial" w:cs="Arial"/>
        </w:rPr>
      </w:pPr>
    </w:p>
    <w:p w14:paraId="778EFE31" w14:textId="77777777" w:rsidR="007877D1" w:rsidRPr="007877D1" w:rsidRDefault="007877D1" w:rsidP="007877D1">
      <w:pPr>
        <w:spacing w:line="360" w:lineRule="auto"/>
        <w:jc w:val="both"/>
        <w:rPr>
          <w:rFonts w:ascii="Arial" w:hAnsi="Arial" w:cs="Arial"/>
        </w:rPr>
      </w:pPr>
      <w:r w:rsidRPr="007877D1">
        <w:rPr>
          <w:rFonts w:ascii="Arial" w:hAnsi="Arial" w:cs="Arial"/>
        </w:rPr>
        <w:t>Hire external trainers for specialised sessions.</w:t>
      </w:r>
    </w:p>
    <w:p w14:paraId="43BA8DE5" w14:textId="77777777" w:rsidR="007877D1" w:rsidRPr="007877D1" w:rsidRDefault="007877D1" w:rsidP="007877D1">
      <w:pPr>
        <w:spacing w:line="360" w:lineRule="auto"/>
        <w:jc w:val="both"/>
        <w:rPr>
          <w:rFonts w:ascii="Arial" w:hAnsi="Arial" w:cs="Arial"/>
        </w:rPr>
      </w:pPr>
    </w:p>
    <w:p w14:paraId="66E259D7" w14:textId="77777777" w:rsidR="007877D1" w:rsidRPr="007877D1" w:rsidRDefault="007877D1" w:rsidP="007877D1">
      <w:pPr>
        <w:spacing w:line="360" w:lineRule="auto"/>
        <w:jc w:val="both"/>
        <w:rPr>
          <w:rFonts w:ascii="Arial" w:hAnsi="Arial" w:cs="Arial"/>
        </w:rPr>
      </w:pPr>
      <w:r w:rsidRPr="007877D1">
        <w:rPr>
          <w:rFonts w:ascii="Arial" w:hAnsi="Arial" w:cs="Arial"/>
        </w:rPr>
        <w:t>Provide department-specific training (front desk, housekeeping, food &amp; beverage).</w:t>
      </w:r>
    </w:p>
    <w:p w14:paraId="149D6A2B" w14:textId="77777777" w:rsidR="007877D1" w:rsidRPr="007877D1" w:rsidRDefault="007877D1" w:rsidP="007877D1">
      <w:pPr>
        <w:spacing w:line="360" w:lineRule="auto"/>
        <w:jc w:val="both"/>
        <w:rPr>
          <w:rFonts w:ascii="Arial" w:hAnsi="Arial" w:cs="Arial"/>
        </w:rPr>
      </w:pPr>
    </w:p>
    <w:p w14:paraId="75FEBE06" w14:textId="77777777" w:rsidR="007877D1" w:rsidRPr="007877D1" w:rsidRDefault="007877D1" w:rsidP="007877D1">
      <w:pPr>
        <w:spacing w:line="360" w:lineRule="auto"/>
        <w:jc w:val="both"/>
        <w:rPr>
          <w:rFonts w:ascii="Arial" w:hAnsi="Arial" w:cs="Arial"/>
        </w:rPr>
      </w:pPr>
      <w:r w:rsidRPr="007877D1">
        <w:rPr>
          <w:rFonts w:ascii="Arial" w:hAnsi="Arial" w:cs="Arial"/>
        </w:rPr>
        <w:t>Set up ongoing performance reviews and feedback systems.</w:t>
      </w:r>
    </w:p>
    <w:p w14:paraId="48CCD42E" w14:textId="77777777" w:rsidR="007877D1" w:rsidRPr="007877D1" w:rsidRDefault="007877D1" w:rsidP="007877D1">
      <w:pPr>
        <w:spacing w:line="360" w:lineRule="auto"/>
        <w:jc w:val="both"/>
        <w:rPr>
          <w:rFonts w:ascii="Arial" w:hAnsi="Arial" w:cs="Arial"/>
        </w:rPr>
      </w:pPr>
    </w:p>
    <w:p w14:paraId="74F4C70B" w14:textId="77777777" w:rsidR="007877D1" w:rsidRPr="007877D1" w:rsidRDefault="007877D1" w:rsidP="007877D1">
      <w:pPr>
        <w:spacing w:line="360" w:lineRule="auto"/>
        <w:jc w:val="both"/>
        <w:rPr>
          <w:rFonts w:ascii="Arial" w:hAnsi="Arial" w:cs="Arial"/>
        </w:rPr>
      </w:pPr>
      <w:r w:rsidRPr="007877D1">
        <w:rPr>
          <w:rFonts w:ascii="Arial" w:hAnsi="Arial" w:cs="Arial"/>
        </w:rPr>
        <w:t>3. Clear Branding and Communication</w:t>
      </w:r>
    </w:p>
    <w:p w14:paraId="6D84E522" w14:textId="77777777" w:rsidR="007877D1" w:rsidRPr="007877D1" w:rsidRDefault="007877D1" w:rsidP="007877D1">
      <w:pPr>
        <w:spacing w:line="360" w:lineRule="auto"/>
        <w:jc w:val="both"/>
        <w:rPr>
          <w:rFonts w:ascii="Arial" w:hAnsi="Arial" w:cs="Arial"/>
        </w:rPr>
      </w:pPr>
    </w:p>
    <w:p w14:paraId="1E57382C" w14:textId="77777777" w:rsidR="007877D1" w:rsidRPr="007877D1" w:rsidRDefault="007877D1" w:rsidP="007877D1">
      <w:pPr>
        <w:spacing w:line="360" w:lineRule="auto"/>
        <w:jc w:val="both"/>
        <w:rPr>
          <w:rFonts w:ascii="Arial" w:hAnsi="Arial" w:cs="Arial"/>
        </w:rPr>
      </w:pPr>
      <w:r w:rsidRPr="007877D1">
        <w:rPr>
          <w:rFonts w:ascii="Arial" w:hAnsi="Arial" w:cs="Arial"/>
        </w:rPr>
        <w:t>Brand Differentiation and Rebranding (3 months)</w:t>
      </w:r>
    </w:p>
    <w:p w14:paraId="1312BC57" w14:textId="77777777" w:rsidR="007877D1" w:rsidRPr="007877D1" w:rsidRDefault="007877D1" w:rsidP="007877D1">
      <w:pPr>
        <w:spacing w:line="360" w:lineRule="auto"/>
        <w:jc w:val="both"/>
        <w:rPr>
          <w:rFonts w:ascii="Arial" w:hAnsi="Arial" w:cs="Arial"/>
        </w:rPr>
      </w:pPr>
    </w:p>
    <w:p w14:paraId="50D00C9A"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 </w:t>
      </w:r>
    </w:p>
    <w:p w14:paraId="58805639" w14:textId="77777777" w:rsidR="007877D1" w:rsidRPr="007877D1" w:rsidRDefault="007877D1" w:rsidP="007877D1">
      <w:pPr>
        <w:spacing w:line="360" w:lineRule="auto"/>
        <w:jc w:val="both"/>
        <w:rPr>
          <w:rFonts w:ascii="Arial" w:hAnsi="Arial" w:cs="Arial"/>
        </w:rPr>
      </w:pPr>
    </w:p>
    <w:p w14:paraId="4E78A039" w14:textId="77777777" w:rsidR="007877D1" w:rsidRPr="007877D1" w:rsidRDefault="007877D1" w:rsidP="007877D1">
      <w:pPr>
        <w:spacing w:line="360" w:lineRule="auto"/>
        <w:jc w:val="both"/>
        <w:rPr>
          <w:rFonts w:ascii="Arial" w:hAnsi="Arial" w:cs="Arial"/>
        </w:rPr>
      </w:pPr>
      <w:r w:rsidRPr="007877D1">
        <w:rPr>
          <w:rFonts w:ascii="Arial" w:hAnsi="Arial" w:cs="Arial"/>
        </w:rPr>
        <w:lastRenderedPageBreak/>
        <w:t>Clearly define Delta 3 as affordable and family-friendly, while Delta 4 focuses on luxury and exclusivity.</w:t>
      </w:r>
    </w:p>
    <w:p w14:paraId="04A78A8B" w14:textId="77777777" w:rsidR="007877D1" w:rsidRPr="007877D1" w:rsidRDefault="007877D1" w:rsidP="007877D1">
      <w:pPr>
        <w:spacing w:line="360" w:lineRule="auto"/>
        <w:jc w:val="both"/>
        <w:rPr>
          <w:rFonts w:ascii="Arial" w:hAnsi="Arial" w:cs="Arial"/>
        </w:rPr>
      </w:pPr>
    </w:p>
    <w:p w14:paraId="2A7AB630" w14:textId="77777777" w:rsidR="007877D1" w:rsidRPr="007877D1" w:rsidRDefault="007877D1" w:rsidP="007877D1">
      <w:pPr>
        <w:spacing w:line="360" w:lineRule="auto"/>
        <w:jc w:val="both"/>
        <w:rPr>
          <w:rFonts w:ascii="Arial" w:hAnsi="Arial" w:cs="Arial"/>
        </w:rPr>
      </w:pPr>
      <w:r w:rsidRPr="007877D1">
        <w:rPr>
          <w:rFonts w:ascii="Arial" w:hAnsi="Arial" w:cs="Arial"/>
        </w:rPr>
        <w:t>Revamp marketing materials to reflect these distinctions.</w:t>
      </w:r>
    </w:p>
    <w:p w14:paraId="40AC120D" w14:textId="77777777" w:rsidR="007877D1" w:rsidRPr="007877D1" w:rsidRDefault="007877D1" w:rsidP="007877D1">
      <w:pPr>
        <w:spacing w:line="360" w:lineRule="auto"/>
        <w:jc w:val="both"/>
        <w:rPr>
          <w:rFonts w:ascii="Arial" w:hAnsi="Arial" w:cs="Arial"/>
        </w:rPr>
      </w:pPr>
    </w:p>
    <w:p w14:paraId="243D428F" w14:textId="77777777" w:rsidR="007877D1" w:rsidRPr="007877D1" w:rsidRDefault="007877D1" w:rsidP="007877D1">
      <w:pPr>
        <w:spacing w:line="360" w:lineRule="auto"/>
        <w:jc w:val="both"/>
        <w:rPr>
          <w:rFonts w:ascii="Arial" w:hAnsi="Arial" w:cs="Arial"/>
        </w:rPr>
      </w:pPr>
      <w:r w:rsidRPr="007877D1">
        <w:rPr>
          <w:rFonts w:ascii="Arial" w:hAnsi="Arial" w:cs="Arial"/>
        </w:rPr>
        <w:t>Could you ensure messaging across websites, booking platforms, and marketing materials?</w:t>
      </w:r>
    </w:p>
    <w:p w14:paraId="5D2F2683" w14:textId="77777777" w:rsidR="007877D1" w:rsidRPr="007877D1" w:rsidRDefault="007877D1" w:rsidP="007877D1">
      <w:pPr>
        <w:spacing w:line="360" w:lineRule="auto"/>
        <w:jc w:val="both"/>
        <w:rPr>
          <w:rFonts w:ascii="Arial" w:hAnsi="Arial" w:cs="Arial"/>
        </w:rPr>
      </w:pPr>
      <w:r w:rsidRPr="007877D1">
        <w:rPr>
          <w:rFonts w:ascii="Arial" w:hAnsi="Arial" w:cs="Arial"/>
        </w:rPr>
        <w:t>Online Visibility (3 months)</w:t>
      </w:r>
    </w:p>
    <w:p w14:paraId="74E56320" w14:textId="77777777" w:rsidR="007877D1" w:rsidRPr="007877D1" w:rsidRDefault="007877D1" w:rsidP="007877D1">
      <w:pPr>
        <w:spacing w:line="360" w:lineRule="auto"/>
        <w:jc w:val="both"/>
        <w:rPr>
          <w:rFonts w:ascii="Arial" w:hAnsi="Arial" w:cs="Arial"/>
        </w:rPr>
      </w:pPr>
    </w:p>
    <w:p w14:paraId="1F18C647"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 </w:t>
      </w:r>
    </w:p>
    <w:p w14:paraId="147B4AD1" w14:textId="77777777" w:rsidR="007877D1" w:rsidRPr="007877D1" w:rsidRDefault="007877D1" w:rsidP="007877D1">
      <w:pPr>
        <w:spacing w:line="360" w:lineRule="auto"/>
        <w:jc w:val="both"/>
        <w:rPr>
          <w:rFonts w:ascii="Arial" w:hAnsi="Arial" w:cs="Arial"/>
        </w:rPr>
      </w:pPr>
    </w:p>
    <w:p w14:paraId="58F1F02B" w14:textId="77777777" w:rsidR="007877D1" w:rsidRPr="007877D1" w:rsidRDefault="007877D1" w:rsidP="007877D1">
      <w:pPr>
        <w:spacing w:line="360" w:lineRule="auto"/>
        <w:jc w:val="both"/>
        <w:rPr>
          <w:rFonts w:ascii="Arial" w:hAnsi="Arial" w:cs="Arial"/>
        </w:rPr>
      </w:pPr>
      <w:r w:rsidRPr="007877D1">
        <w:rPr>
          <w:rFonts w:ascii="Arial" w:hAnsi="Arial" w:cs="Arial"/>
        </w:rPr>
        <w:t>Update websites for each segment.</w:t>
      </w:r>
    </w:p>
    <w:p w14:paraId="54977CF5" w14:textId="77777777" w:rsidR="007877D1" w:rsidRPr="007877D1" w:rsidRDefault="007877D1" w:rsidP="007877D1">
      <w:pPr>
        <w:spacing w:line="360" w:lineRule="auto"/>
        <w:jc w:val="both"/>
        <w:rPr>
          <w:rFonts w:ascii="Arial" w:hAnsi="Arial" w:cs="Arial"/>
        </w:rPr>
      </w:pPr>
    </w:p>
    <w:p w14:paraId="52A1ACF4" w14:textId="77777777" w:rsidR="007877D1" w:rsidRPr="007877D1" w:rsidRDefault="007877D1" w:rsidP="007877D1">
      <w:pPr>
        <w:spacing w:line="360" w:lineRule="auto"/>
        <w:jc w:val="both"/>
        <w:rPr>
          <w:rFonts w:ascii="Arial" w:hAnsi="Arial" w:cs="Arial"/>
        </w:rPr>
      </w:pPr>
      <w:r w:rsidRPr="007877D1">
        <w:rPr>
          <w:rFonts w:ascii="Arial" w:hAnsi="Arial" w:cs="Arial"/>
        </w:rPr>
        <w:t>Could you provide front desk staff with scripts to clearly explain Delta 3 and Delta 4 differences to guests at check-in?</w:t>
      </w:r>
    </w:p>
    <w:p w14:paraId="1F74E056" w14:textId="77777777" w:rsidR="007877D1" w:rsidRPr="007877D1" w:rsidRDefault="007877D1" w:rsidP="007877D1">
      <w:pPr>
        <w:spacing w:line="360" w:lineRule="auto"/>
        <w:jc w:val="both"/>
        <w:rPr>
          <w:rFonts w:ascii="Arial" w:hAnsi="Arial" w:cs="Arial"/>
        </w:rPr>
      </w:pPr>
      <w:r w:rsidRPr="007877D1">
        <w:rPr>
          <w:rFonts w:ascii="Arial" w:hAnsi="Arial" w:cs="Arial"/>
        </w:rPr>
        <w:t>4. Change Management and Performance Monitoring</w:t>
      </w:r>
    </w:p>
    <w:p w14:paraId="61CF18F5" w14:textId="77777777" w:rsidR="007877D1" w:rsidRPr="007877D1" w:rsidRDefault="007877D1" w:rsidP="007877D1">
      <w:pPr>
        <w:spacing w:line="360" w:lineRule="auto"/>
        <w:jc w:val="both"/>
        <w:rPr>
          <w:rFonts w:ascii="Arial" w:hAnsi="Arial" w:cs="Arial"/>
        </w:rPr>
      </w:pPr>
    </w:p>
    <w:p w14:paraId="60FD6769" w14:textId="77777777" w:rsidR="007877D1" w:rsidRPr="007877D1" w:rsidRDefault="007877D1" w:rsidP="007877D1">
      <w:pPr>
        <w:spacing w:line="360" w:lineRule="auto"/>
        <w:jc w:val="both"/>
        <w:rPr>
          <w:rFonts w:ascii="Arial" w:hAnsi="Arial" w:cs="Arial"/>
        </w:rPr>
      </w:pPr>
      <w:r w:rsidRPr="007877D1">
        <w:rPr>
          <w:rFonts w:ascii="Arial" w:hAnsi="Arial" w:cs="Arial"/>
        </w:rPr>
        <w:t>Phased Renovations (1 Year)</w:t>
      </w:r>
    </w:p>
    <w:p w14:paraId="7475235F" w14:textId="77777777" w:rsidR="007877D1" w:rsidRPr="007877D1" w:rsidRDefault="007877D1" w:rsidP="007877D1">
      <w:pPr>
        <w:spacing w:line="360" w:lineRule="auto"/>
        <w:jc w:val="both"/>
        <w:rPr>
          <w:rFonts w:ascii="Arial" w:hAnsi="Arial" w:cs="Arial"/>
        </w:rPr>
      </w:pPr>
    </w:p>
    <w:p w14:paraId="4CDAF9DC"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 </w:t>
      </w:r>
    </w:p>
    <w:p w14:paraId="07B03AA0" w14:textId="77777777" w:rsidR="007877D1" w:rsidRPr="007877D1" w:rsidRDefault="007877D1" w:rsidP="007877D1">
      <w:pPr>
        <w:spacing w:line="360" w:lineRule="auto"/>
        <w:jc w:val="both"/>
        <w:rPr>
          <w:rFonts w:ascii="Arial" w:hAnsi="Arial" w:cs="Arial"/>
        </w:rPr>
      </w:pPr>
    </w:p>
    <w:p w14:paraId="0EC5CD77" w14:textId="77777777" w:rsidR="007877D1" w:rsidRPr="007877D1" w:rsidRDefault="007877D1" w:rsidP="007877D1">
      <w:pPr>
        <w:spacing w:line="360" w:lineRule="auto"/>
        <w:jc w:val="both"/>
        <w:rPr>
          <w:rFonts w:ascii="Arial" w:hAnsi="Arial" w:cs="Arial"/>
        </w:rPr>
      </w:pPr>
      <w:r w:rsidRPr="007877D1">
        <w:rPr>
          <w:rFonts w:ascii="Arial" w:hAnsi="Arial" w:cs="Arial"/>
        </w:rPr>
        <w:t>You can plan renovations to make sure there is no disruption.</w:t>
      </w:r>
    </w:p>
    <w:p w14:paraId="556810B1" w14:textId="77777777" w:rsidR="007877D1" w:rsidRPr="007877D1" w:rsidRDefault="007877D1" w:rsidP="007877D1">
      <w:pPr>
        <w:spacing w:line="360" w:lineRule="auto"/>
        <w:jc w:val="both"/>
        <w:rPr>
          <w:rFonts w:ascii="Arial" w:hAnsi="Arial" w:cs="Arial"/>
        </w:rPr>
      </w:pPr>
      <w:r w:rsidRPr="007877D1">
        <w:rPr>
          <w:rFonts w:ascii="Arial" w:hAnsi="Arial" w:cs="Arial"/>
        </w:rPr>
        <w:t>Could you communicate renovation schedules to guests and collect feedback for continuous improvement?</w:t>
      </w:r>
    </w:p>
    <w:p w14:paraId="14553490" w14:textId="77777777" w:rsidR="007877D1" w:rsidRPr="007877D1" w:rsidRDefault="007877D1" w:rsidP="007877D1">
      <w:pPr>
        <w:spacing w:line="360" w:lineRule="auto"/>
        <w:jc w:val="both"/>
        <w:rPr>
          <w:rFonts w:ascii="Arial" w:hAnsi="Arial" w:cs="Arial"/>
        </w:rPr>
      </w:pPr>
      <w:r w:rsidRPr="007877D1">
        <w:rPr>
          <w:rFonts w:ascii="Arial" w:hAnsi="Arial" w:cs="Arial"/>
        </w:rPr>
        <w:t>Ongoing Monitoring (Quarterly Reviews)</w:t>
      </w:r>
    </w:p>
    <w:p w14:paraId="23CE3F1F" w14:textId="77777777" w:rsidR="007877D1" w:rsidRPr="007877D1" w:rsidRDefault="007877D1" w:rsidP="007877D1">
      <w:pPr>
        <w:spacing w:line="360" w:lineRule="auto"/>
        <w:jc w:val="both"/>
        <w:rPr>
          <w:rFonts w:ascii="Arial" w:hAnsi="Arial" w:cs="Arial"/>
        </w:rPr>
      </w:pPr>
    </w:p>
    <w:p w14:paraId="3A5854B0"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 </w:t>
      </w:r>
    </w:p>
    <w:p w14:paraId="69B5C844" w14:textId="77777777" w:rsidR="007877D1" w:rsidRPr="007877D1" w:rsidRDefault="007877D1" w:rsidP="007877D1">
      <w:pPr>
        <w:spacing w:line="360" w:lineRule="auto"/>
        <w:jc w:val="both"/>
        <w:rPr>
          <w:rFonts w:ascii="Arial" w:hAnsi="Arial" w:cs="Arial"/>
        </w:rPr>
      </w:pPr>
    </w:p>
    <w:p w14:paraId="7DD0BADB" w14:textId="77777777" w:rsidR="007877D1" w:rsidRPr="007877D1" w:rsidRDefault="007877D1" w:rsidP="007877D1">
      <w:pPr>
        <w:spacing w:line="360" w:lineRule="auto"/>
        <w:jc w:val="both"/>
        <w:rPr>
          <w:rFonts w:ascii="Arial" w:hAnsi="Arial" w:cs="Arial"/>
        </w:rPr>
      </w:pPr>
      <w:r w:rsidRPr="007877D1">
        <w:rPr>
          <w:rFonts w:ascii="Arial" w:hAnsi="Arial" w:cs="Arial"/>
        </w:rPr>
        <w:t xml:space="preserve">Analyse guest feedback, reviews, and performance metrics to measure success and </w:t>
      </w:r>
      <w:proofErr w:type="gramStart"/>
      <w:r w:rsidRPr="007877D1">
        <w:rPr>
          <w:rFonts w:ascii="Arial" w:hAnsi="Arial" w:cs="Arial"/>
        </w:rPr>
        <w:t>make adjustments</w:t>
      </w:r>
      <w:proofErr w:type="gramEnd"/>
      <w:r w:rsidRPr="007877D1">
        <w:rPr>
          <w:rFonts w:ascii="Arial" w:hAnsi="Arial" w:cs="Arial"/>
        </w:rPr>
        <w:t>.</w:t>
      </w:r>
    </w:p>
    <w:p w14:paraId="4B9D61D0" w14:textId="77777777" w:rsidR="007877D1" w:rsidRPr="007877D1" w:rsidRDefault="007877D1" w:rsidP="007877D1">
      <w:pPr>
        <w:spacing w:line="360" w:lineRule="auto"/>
        <w:jc w:val="both"/>
        <w:rPr>
          <w:rFonts w:ascii="Arial" w:hAnsi="Arial" w:cs="Arial"/>
        </w:rPr>
      </w:pPr>
    </w:p>
    <w:p w14:paraId="6FBE44F2" w14:textId="77777777" w:rsidR="007877D1" w:rsidRPr="007877D1" w:rsidRDefault="007877D1" w:rsidP="007877D1">
      <w:pPr>
        <w:spacing w:line="360" w:lineRule="auto"/>
        <w:jc w:val="both"/>
        <w:rPr>
          <w:rFonts w:ascii="Arial" w:hAnsi="Arial" w:cs="Arial"/>
        </w:rPr>
      </w:pPr>
      <w:r w:rsidRPr="007877D1">
        <w:rPr>
          <w:rFonts w:ascii="Arial" w:hAnsi="Arial" w:cs="Arial"/>
        </w:rPr>
        <w:t>Estimated Costs</w:t>
      </w:r>
    </w:p>
    <w:p w14:paraId="7167F6B1" w14:textId="77777777" w:rsidR="007877D1" w:rsidRPr="007877D1" w:rsidRDefault="007877D1" w:rsidP="007877D1">
      <w:pPr>
        <w:spacing w:line="360" w:lineRule="auto"/>
        <w:jc w:val="both"/>
        <w:rPr>
          <w:rFonts w:ascii="Arial" w:hAnsi="Arial" w:cs="Arial"/>
        </w:rPr>
      </w:pPr>
    </w:p>
    <w:p w14:paraId="3C6FCB07" w14:textId="77777777" w:rsidR="007877D1" w:rsidRPr="007877D1" w:rsidRDefault="007877D1" w:rsidP="007877D1">
      <w:pPr>
        <w:spacing w:line="360" w:lineRule="auto"/>
        <w:jc w:val="both"/>
        <w:rPr>
          <w:rFonts w:ascii="Arial" w:hAnsi="Arial" w:cs="Arial"/>
        </w:rPr>
      </w:pPr>
      <w:r w:rsidRPr="007877D1">
        <w:rPr>
          <w:rFonts w:ascii="Arial" w:hAnsi="Arial" w:cs="Arial"/>
        </w:rPr>
        <w:t>Training: €20,000 - €30,000 annually</w:t>
      </w:r>
    </w:p>
    <w:p w14:paraId="27CCA695" w14:textId="77777777" w:rsidR="007877D1" w:rsidRPr="007877D1" w:rsidRDefault="007877D1" w:rsidP="007877D1">
      <w:pPr>
        <w:spacing w:line="360" w:lineRule="auto"/>
        <w:jc w:val="both"/>
        <w:rPr>
          <w:rFonts w:ascii="Arial" w:hAnsi="Arial" w:cs="Arial"/>
        </w:rPr>
      </w:pPr>
    </w:p>
    <w:p w14:paraId="711F7034" w14:textId="77777777" w:rsidR="007877D1" w:rsidRPr="007877D1" w:rsidRDefault="007877D1" w:rsidP="007877D1">
      <w:pPr>
        <w:spacing w:line="360" w:lineRule="auto"/>
        <w:jc w:val="both"/>
        <w:rPr>
          <w:rFonts w:ascii="Arial" w:hAnsi="Arial" w:cs="Arial"/>
        </w:rPr>
      </w:pPr>
      <w:r w:rsidRPr="007877D1">
        <w:rPr>
          <w:rFonts w:ascii="Arial" w:hAnsi="Arial" w:cs="Arial"/>
        </w:rPr>
        <w:t>Rebranding: €25,000 - €50,000</w:t>
      </w:r>
    </w:p>
    <w:p w14:paraId="5E205F11" w14:textId="77777777" w:rsidR="007877D1" w:rsidRPr="007877D1" w:rsidRDefault="007877D1" w:rsidP="007877D1">
      <w:pPr>
        <w:spacing w:line="360" w:lineRule="auto"/>
        <w:jc w:val="both"/>
        <w:rPr>
          <w:rFonts w:ascii="Arial" w:hAnsi="Arial" w:cs="Arial"/>
        </w:rPr>
      </w:pPr>
    </w:p>
    <w:p w14:paraId="1AEC09D6" w14:textId="77777777" w:rsidR="007877D1" w:rsidRPr="007877D1" w:rsidRDefault="007877D1" w:rsidP="007877D1">
      <w:pPr>
        <w:spacing w:line="360" w:lineRule="auto"/>
        <w:jc w:val="both"/>
        <w:rPr>
          <w:rFonts w:ascii="Arial" w:hAnsi="Arial" w:cs="Arial"/>
        </w:rPr>
      </w:pPr>
      <w:r w:rsidRPr="007877D1">
        <w:rPr>
          <w:rFonts w:ascii="Arial" w:hAnsi="Arial" w:cs="Arial"/>
        </w:rPr>
        <w:t>Renovations: Estimated €500,000+</w:t>
      </w:r>
    </w:p>
    <w:p w14:paraId="6C42177A" w14:textId="77777777" w:rsidR="007877D1" w:rsidRPr="007877D1" w:rsidRDefault="007877D1" w:rsidP="007877D1">
      <w:pPr>
        <w:spacing w:line="360" w:lineRule="auto"/>
        <w:jc w:val="both"/>
        <w:rPr>
          <w:rFonts w:ascii="Arial" w:hAnsi="Arial" w:cs="Arial"/>
        </w:rPr>
      </w:pPr>
    </w:p>
    <w:p w14:paraId="08A6E9FE" w14:textId="3E8BA120" w:rsidR="00BA5B6E" w:rsidRPr="00A2311A" w:rsidRDefault="007877D1" w:rsidP="007877D1">
      <w:pPr>
        <w:spacing w:line="360" w:lineRule="auto"/>
        <w:jc w:val="both"/>
        <w:rPr>
          <w:rFonts w:ascii="Arial" w:hAnsi="Arial" w:cs="Arial"/>
        </w:rPr>
      </w:pPr>
      <w:r w:rsidRPr="007877D1">
        <w:rPr>
          <w:rFonts w:ascii="Arial" w:hAnsi="Arial" w:cs="Arial"/>
        </w:rPr>
        <w:t>This action plan outlines key tasks with clear timelines and expected outcomes to improve Hotel Delta Tulcea's facilities, service quality, and brand image.</w:t>
      </w:r>
    </w:p>
    <w:p w14:paraId="7E28374B" w14:textId="77777777" w:rsidR="004662F3" w:rsidRPr="00A2311A" w:rsidRDefault="004662F3" w:rsidP="00A2311A">
      <w:pPr>
        <w:spacing w:line="360" w:lineRule="auto"/>
        <w:jc w:val="both"/>
        <w:rPr>
          <w:rFonts w:ascii="Arial" w:hAnsi="Arial" w:cs="Arial"/>
        </w:rPr>
      </w:pPr>
    </w:p>
    <w:p w14:paraId="67DE29E9" w14:textId="77777777" w:rsidR="004662F3" w:rsidRPr="00A2311A" w:rsidRDefault="004662F3" w:rsidP="00A2311A">
      <w:pPr>
        <w:spacing w:line="360" w:lineRule="auto"/>
        <w:jc w:val="both"/>
        <w:rPr>
          <w:rFonts w:ascii="Arial" w:hAnsi="Arial" w:cs="Arial"/>
        </w:rPr>
      </w:pPr>
    </w:p>
    <w:p w14:paraId="50FABE9D" w14:textId="77777777" w:rsidR="004662F3" w:rsidRPr="00A2311A" w:rsidRDefault="004662F3" w:rsidP="00A2311A">
      <w:pPr>
        <w:spacing w:line="360" w:lineRule="auto"/>
        <w:jc w:val="both"/>
        <w:rPr>
          <w:rFonts w:ascii="Arial" w:hAnsi="Arial" w:cs="Arial"/>
        </w:rPr>
      </w:pPr>
    </w:p>
    <w:p w14:paraId="6164E202" w14:textId="77777777" w:rsidR="00BA5B6E" w:rsidRPr="00A2311A" w:rsidRDefault="00BA5B6E" w:rsidP="00A2311A">
      <w:pPr>
        <w:spacing w:line="360" w:lineRule="auto"/>
        <w:jc w:val="both"/>
        <w:rPr>
          <w:rFonts w:ascii="Arial" w:hAnsi="Arial" w:cs="Arial"/>
        </w:rPr>
      </w:pPr>
    </w:p>
    <w:p w14:paraId="16070490" w14:textId="77777777" w:rsidR="00BA5B6E" w:rsidRPr="00A2311A" w:rsidRDefault="00BA5B6E" w:rsidP="00A2311A">
      <w:pPr>
        <w:spacing w:line="360" w:lineRule="auto"/>
        <w:jc w:val="both"/>
        <w:rPr>
          <w:rFonts w:ascii="Arial" w:hAnsi="Arial" w:cs="Arial"/>
        </w:rPr>
      </w:pPr>
    </w:p>
    <w:p w14:paraId="17741EF2" w14:textId="77777777" w:rsidR="00BD263F" w:rsidRPr="00A2311A" w:rsidRDefault="00BD263F" w:rsidP="00A2311A">
      <w:pPr>
        <w:spacing w:line="360" w:lineRule="auto"/>
        <w:jc w:val="both"/>
        <w:rPr>
          <w:rFonts w:ascii="Arial" w:hAnsi="Arial" w:cs="Arial"/>
        </w:rPr>
      </w:pPr>
    </w:p>
    <w:p w14:paraId="4B1F0AC1" w14:textId="77777777" w:rsidR="00BD263F" w:rsidRPr="00A2311A" w:rsidRDefault="00BD263F" w:rsidP="00A2311A">
      <w:pPr>
        <w:spacing w:line="360" w:lineRule="auto"/>
        <w:jc w:val="both"/>
        <w:rPr>
          <w:rFonts w:ascii="Arial" w:hAnsi="Arial" w:cs="Arial"/>
        </w:rPr>
      </w:pPr>
    </w:p>
    <w:p w14:paraId="00EC713F" w14:textId="77777777" w:rsidR="00BD263F" w:rsidRPr="00A2311A" w:rsidRDefault="00BD263F" w:rsidP="00A2311A">
      <w:pPr>
        <w:pStyle w:val="Heading1"/>
        <w:spacing w:line="360" w:lineRule="auto"/>
        <w:jc w:val="both"/>
        <w:rPr>
          <w:rFonts w:ascii="Arial" w:hAnsi="Arial" w:cs="Arial"/>
          <w:sz w:val="24"/>
          <w:szCs w:val="24"/>
        </w:rPr>
      </w:pPr>
      <w:bookmarkStart w:id="4" w:name="_Toc191975794"/>
      <w:r w:rsidRPr="00A2311A">
        <w:rPr>
          <w:rFonts w:ascii="Arial" w:hAnsi="Arial" w:cs="Arial"/>
          <w:sz w:val="24"/>
          <w:szCs w:val="24"/>
        </w:rPr>
        <w:t>. Conclusion</w:t>
      </w:r>
      <w:bookmarkEnd w:id="4"/>
    </w:p>
    <w:p w14:paraId="09C13D48" w14:textId="77777777" w:rsidR="00BD263F" w:rsidRPr="00A2311A" w:rsidRDefault="00BD263F" w:rsidP="00A2311A">
      <w:pPr>
        <w:spacing w:line="360" w:lineRule="auto"/>
        <w:jc w:val="both"/>
        <w:rPr>
          <w:rFonts w:ascii="Arial" w:hAnsi="Arial" w:cs="Arial"/>
        </w:rPr>
      </w:pPr>
    </w:p>
    <w:p w14:paraId="555899E5" w14:textId="77777777" w:rsidR="00BD263F" w:rsidRPr="00A2311A" w:rsidRDefault="00BD263F" w:rsidP="00A2311A">
      <w:pPr>
        <w:spacing w:line="360" w:lineRule="auto"/>
        <w:jc w:val="both"/>
        <w:rPr>
          <w:rFonts w:ascii="Arial" w:hAnsi="Arial" w:cs="Arial"/>
        </w:rPr>
      </w:pPr>
      <w:r w:rsidRPr="00A2311A">
        <w:rPr>
          <w:rFonts w:ascii="Arial" w:hAnsi="Arial" w:cs="Arial"/>
        </w:rPr>
        <w:lastRenderedPageBreak/>
        <w:t xml:space="preserve"> </w:t>
      </w:r>
    </w:p>
    <w:p w14:paraId="4314C803" w14:textId="77777777" w:rsidR="00BD263F" w:rsidRPr="00A2311A" w:rsidRDefault="00BD263F" w:rsidP="00A2311A">
      <w:pPr>
        <w:spacing w:line="360" w:lineRule="auto"/>
        <w:jc w:val="both"/>
        <w:rPr>
          <w:rFonts w:ascii="Arial" w:hAnsi="Arial" w:cs="Arial"/>
        </w:rPr>
      </w:pPr>
    </w:p>
    <w:p w14:paraId="0F49E6C5" w14:textId="77777777" w:rsidR="00BD263F" w:rsidRPr="00A2311A" w:rsidRDefault="00BD263F" w:rsidP="00A2311A">
      <w:pPr>
        <w:spacing w:line="360" w:lineRule="auto"/>
        <w:jc w:val="both"/>
        <w:rPr>
          <w:rFonts w:ascii="Arial" w:hAnsi="Arial" w:cs="Arial"/>
        </w:rPr>
      </w:pPr>
      <w:r w:rsidRPr="00A2311A">
        <w:rPr>
          <w:rFonts w:ascii="Arial" w:hAnsi="Arial" w:cs="Arial"/>
        </w:rPr>
        <w:t>In conclusion, the analysis and recommendations provided in this report offer a clear path forward for Hotel Delta Tulcea to address its current operational and structural challenges. The hotel’s prime location near the UNESCO World Heritage-listed Danube Delta offers tremendous potential. Yet, it is evident that modernising its infrastructure, enhancing service consistency, and aligning with emerging tourism trends are essential steps toward ensuring its long-term success.</w:t>
      </w:r>
    </w:p>
    <w:p w14:paraId="2126D894"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6A4F6467" w14:textId="77777777" w:rsidR="00BD263F" w:rsidRPr="00A2311A" w:rsidRDefault="00BD263F" w:rsidP="00A2311A">
      <w:pPr>
        <w:spacing w:line="360" w:lineRule="auto"/>
        <w:jc w:val="both"/>
        <w:rPr>
          <w:rFonts w:ascii="Arial" w:hAnsi="Arial" w:cs="Arial"/>
        </w:rPr>
      </w:pPr>
    </w:p>
    <w:p w14:paraId="02CBBDEE" w14:textId="77777777" w:rsidR="00BD263F" w:rsidRPr="00A2311A" w:rsidRDefault="00BD263F" w:rsidP="00A2311A">
      <w:pPr>
        <w:spacing w:line="360" w:lineRule="auto"/>
        <w:jc w:val="both"/>
        <w:rPr>
          <w:rFonts w:ascii="Arial" w:hAnsi="Arial" w:cs="Arial"/>
        </w:rPr>
      </w:pPr>
      <w:r w:rsidRPr="00A2311A">
        <w:rPr>
          <w:rFonts w:ascii="Arial" w:hAnsi="Arial" w:cs="Arial"/>
        </w:rPr>
        <w:t>The proposed strategies directly address the issues identified throughout this report, including renovating guest rooms, improving service quality through targeted training, and developing a distinct branding strategy for Delta 3 and Delta 4. By updating its physical facilities and providing exceptional service, Hotel Delta Tulcea can significantly improve guest satisfaction, reduce negative feedback, and increase customer loyalty. The importance of clear communication regarding the distinctions between Delta 3 and Delta 4 cannot be overstated, as confusion has led to guest frustration. Establishing a clear and consistent branding strategy will help mitigate this issue and ensure guests have accurate expectations before arrival.</w:t>
      </w:r>
    </w:p>
    <w:p w14:paraId="5D420643"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48F71807" w14:textId="77777777" w:rsidR="00BD263F" w:rsidRPr="00A2311A" w:rsidRDefault="00BD263F" w:rsidP="00A2311A">
      <w:pPr>
        <w:spacing w:line="360" w:lineRule="auto"/>
        <w:jc w:val="both"/>
        <w:rPr>
          <w:rFonts w:ascii="Arial" w:hAnsi="Arial" w:cs="Arial"/>
        </w:rPr>
      </w:pPr>
    </w:p>
    <w:p w14:paraId="4A618D4C" w14:textId="77777777" w:rsidR="00BD263F" w:rsidRPr="00A2311A" w:rsidRDefault="00BD263F" w:rsidP="00A2311A">
      <w:pPr>
        <w:spacing w:line="360" w:lineRule="auto"/>
        <w:jc w:val="both"/>
        <w:rPr>
          <w:rFonts w:ascii="Arial" w:hAnsi="Arial" w:cs="Arial"/>
        </w:rPr>
      </w:pPr>
      <w:r w:rsidRPr="00A2311A">
        <w:rPr>
          <w:rFonts w:ascii="Arial" w:hAnsi="Arial" w:cs="Arial"/>
        </w:rPr>
        <w:t>Furthermore, incorporating sustainable eco-tourism practices will align the hotel with a growing global trend increasingly attracting environmentally conscious travellers. This strategic focus will appeal to eco-tourists and position the hotel as a leader in sustainable hospitality, enhancing its reputation and appeal in the market. Considering the growing demand for eco-friendly accommodations, this could be a competitive advantage, especially for those seeking nature-based experiences in the Danube Delta.</w:t>
      </w:r>
    </w:p>
    <w:p w14:paraId="1B7684C3" w14:textId="77777777" w:rsidR="00BD263F" w:rsidRPr="00A2311A" w:rsidRDefault="00BD263F" w:rsidP="00A2311A">
      <w:pPr>
        <w:spacing w:line="360" w:lineRule="auto"/>
        <w:jc w:val="both"/>
        <w:rPr>
          <w:rFonts w:ascii="Arial" w:hAnsi="Arial" w:cs="Arial"/>
        </w:rPr>
      </w:pPr>
    </w:p>
    <w:p w14:paraId="2CCFF2C0"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40A07549" w14:textId="77777777" w:rsidR="00BD263F" w:rsidRPr="00A2311A" w:rsidRDefault="00BD263F" w:rsidP="00A2311A">
      <w:pPr>
        <w:spacing w:line="360" w:lineRule="auto"/>
        <w:jc w:val="both"/>
        <w:rPr>
          <w:rFonts w:ascii="Arial" w:hAnsi="Arial" w:cs="Arial"/>
        </w:rPr>
      </w:pPr>
    </w:p>
    <w:p w14:paraId="66C03A93" w14:textId="77777777" w:rsidR="00BD263F" w:rsidRPr="00A2311A" w:rsidRDefault="00BD263F" w:rsidP="00A2311A">
      <w:pPr>
        <w:spacing w:line="360" w:lineRule="auto"/>
        <w:jc w:val="both"/>
        <w:rPr>
          <w:rFonts w:ascii="Arial" w:hAnsi="Arial" w:cs="Arial"/>
        </w:rPr>
      </w:pPr>
      <w:r w:rsidRPr="00A2311A">
        <w:rPr>
          <w:rFonts w:ascii="Arial" w:hAnsi="Arial" w:cs="Arial"/>
        </w:rPr>
        <w:t>While these improvements require a significant upfront investment, the long-term benefits are clear. By prioritising these key areas of development, Hotel Delta Tulcea can expect to see increased bookings, enhanced guest experiences, and improved profitability. Additionally, these upgrades will ensure the hotel remains competitive in the face of new industry trends, such as the increasing popularity of eco-tourism and the growing importance of digital technology in the guest experience.</w:t>
      </w:r>
    </w:p>
    <w:p w14:paraId="7793F70F" w14:textId="77777777" w:rsidR="00BD263F" w:rsidRPr="00A2311A" w:rsidRDefault="00BD263F" w:rsidP="00A2311A">
      <w:pPr>
        <w:spacing w:line="360" w:lineRule="auto"/>
        <w:jc w:val="both"/>
        <w:rPr>
          <w:rFonts w:ascii="Arial" w:hAnsi="Arial" w:cs="Arial"/>
        </w:rPr>
      </w:pPr>
    </w:p>
    <w:p w14:paraId="0279FC9B"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1CDC670E" w14:textId="77777777" w:rsidR="00BD263F" w:rsidRPr="00A2311A" w:rsidRDefault="00BD263F" w:rsidP="00A2311A">
      <w:pPr>
        <w:spacing w:line="360" w:lineRule="auto"/>
        <w:jc w:val="both"/>
        <w:rPr>
          <w:rFonts w:ascii="Arial" w:hAnsi="Arial" w:cs="Arial"/>
        </w:rPr>
      </w:pPr>
    </w:p>
    <w:p w14:paraId="4E6A4606" w14:textId="77777777" w:rsidR="00BD263F" w:rsidRPr="00A2311A" w:rsidRDefault="00BD263F" w:rsidP="00A2311A">
      <w:pPr>
        <w:spacing w:line="360" w:lineRule="auto"/>
        <w:jc w:val="both"/>
        <w:rPr>
          <w:rFonts w:ascii="Arial" w:hAnsi="Arial" w:cs="Arial"/>
        </w:rPr>
      </w:pPr>
      <w:r w:rsidRPr="00A2311A">
        <w:rPr>
          <w:rFonts w:ascii="Arial" w:hAnsi="Arial" w:cs="Arial"/>
        </w:rPr>
        <w:t>As we have discussed, it is crucial that Hotel Delta Tulcea not only focus on the physical renovation of its facilities but also on cultivating a culture of excellence among its staff. Investing in training and development will help staff meet the elevated expectations of modern travellers and contribute to the hotel’s overall success. Consistency in service delivery will be a key factor in ensuring a positive guest experience and enhancing the hotel’s reputation.</w:t>
      </w:r>
    </w:p>
    <w:p w14:paraId="5E0D3F07" w14:textId="77777777" w:rsidR="00BD263F" w:rsidRPr="00A2311A" w:rsidRDefault="00BD263F" w:rsidP="00A2311A">
      <w:pPr>
        <w:spacing w:line="360" w:lineRule="auto"/>
        <w:jc w:val="both"/>
        <w:rPr>
          <w:rFonts w:ascii="Arial" w:hAnsi="Arial" w:cs="Arial"/>
        </w:rPr>
      </w:pPr>
    </w:p>
    <w:p w14:paraId="3D37CA22"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205244FB" w14:textId="77777777" w:rsidR="00BD263F" w:rsidRPr="00A2311A" w:rsidRDefault="00BD263F" w:rsidP="00A2311A">
      <w:pPr>
        <w:spacing w:line="360" w:lineRule="auto"/>
        <w:jc w:val="both"/>
        <w:rPr>
          <w:rFonts w:ascii="Arial" w:hAnsi="Arial" w:cs="Arial"/>
        </w:rPr>
      </w:pPr>
    </w:p>
    <w:p w14:paraId="0F2D27BB" w14:textId="77777777" w:rsidR="00BD263F" w:rsidRPr="00A2311A" w:rsidRDefault="00BD263F" w:rsidP="00A2311A">
      <w:pPr>
        <w:spacing w:line="360" w:lineRule="auto"/>
        <w:jc w:val="both"/>
        <w:rPr>
          <w:rFonts w:ascii="Arial" w:hAnsi="Arial" w:cs="Arial"/>
        </w:rPr>
      </w:pPr>
      <w:r w:rsidRPr="00A2311A">
        <w:rPr>
          <w:rFonts w:ascii="Arial" w:hAnsi="Arial" w:cs="Arial"/>
        </w:rPr>
        <w:t>We want to take this opportunity to thank Hotel Delta Tulcea for allowing us to collaborate on this critical project. Working with the team has been a pleasure in developing actionable strategies to improve the hotel’s performance and strengthen its position in the competitive hospitality market. We are confident that implementing these recommendations will significantly improve guest satisfaction, operational efficiency, and long-term profitability.</w:t>
      </w:r>
    </w:p>
    <w:p w14:paraId="5259DC8B"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 </w:t>
      </w:r>
    </w:p>
    <w:p w14:paraId="5C6E8F65" w14:textId="77777777" w:rsidR="00BD263F" w:rsidRPr="00A2311A" w:rsidRDefault="00BD263F" w:rsidP="00A2311A">
      <w:pPr>
        <w:spacing w:line="360" w:lineRule="auto"/>
        <w:jc w:val="both"/>
        <w:rPr>
          <w:rFonts w:ascii="Arial" w:hAnsi="Arial" w:cs="Arial"/>
        </w:rPr>
      </w:pPr>
    </w:p>
    <w:p w14:paraId="70CE9ED9" w14:textId="187FF9CC" w:rsidR="005E3294" w:rsidRPr="00A2311A" w:rsidRDefault="00BD263F" w:rsidP="00A2311A">
      <w:pPr>
        <w:spacing w:line="360" w:lineRule="auto"/>
        <w:jc w:val="both"/>
        <w:rPr>
          <w:rFonts w:ascii="Arial" w:hAnsi="Arial" w:cs="Arial"/>
        </w:rPr>
      </w:pPr>
      <w:r w:rsidRPr="00A2311A">
        <w:rPr>
          <w:rFonts w:ascii="Arial" w:hAnsi="Arial" w:cs="Arial"/>
        </w:rPr>
        <w:t>We look forward to working together again as Hotel Delta Tulcea embarks on this exciting journey of transformation and growth.</w:t>
      </w:r>
    </w:p>
    <w:p w14:paraId="339FAC89" w14:textId="77777777" w:rsidR="005E3294" w:rsidRPr="00A2311A" w:rsidRDefault="005E3294" w:rsidP="00A2311A">
      <w:pPr>
        <w:pStyle w:val="Heading1"/>
        <w:spacing w:line="360" w:lineRule="auto"/>
        <w:jc w:val="both"/>
        <w:rPr>
          <w:rFonts w:ascii="Arial" w:hAnsi="Arial" w:cs="Arial"/>
          <w:sz w:val="24"/>
          <w:szCs w:val="24"/>
        </w:rPr>
      </w:pPr>
    </w:p>
    <w:p w14:paraId="36AD3C31" w14:textId="77777777" w:rsidR="00BD263F" w:rsidRPr="00A2311A" w:rsidRDefault="00BD263F" w:rsidP="00A2311A">
      <w:pPr>
        <w:pStyle w:val="Heading1"/>
        <w:spacing w:line="360" w:lineRule="auto"/>
        <w:jc w:val="both"/>
        <w:rPr>
          <w:rFonts w:ascii="Arial" w:hAnsi="Arial" w:cs="Arial"/>
          <w:sz w:val="24"/>
          <w:szCs w:val="24"/>
        </w:rPr>
      </w:pPr>
      <w:bookmarkStart w:id="5" w:name="_Toc191975795"/>
      <w:r w:rsidRPr="00A2311A">
        <w:rPr>
          <w:rFonts w:ascii="Arial" w:hAnsi="Arial" w:cs="Arial"/>
          <w:sz w:val="24"/>
          <w:szCs w:val="24"/>
        </w:rPr>
        <w:t>References</w:t>
      </w:r>
      <w:bookmarkEnd w:id="5"/>
    </w:p>
    <w:p w14:paraId="2EEB02BC" w14:textId="77777777" w:rsidR="00BD263F" w:rsidRPr="00A2311A" w:rsidRDefault="00BD263F" w:rsidP="00A2311A">
      <w:pPr>
        <w:spacing w:line="360" w:lineRule="auto"/>
        <w:jc w:val="both"/>
        <w:rPr>
          <w:rFonts w:ascii="Arial" w:hAnsi="Arial" w:cs="Arial"/>
        </w:rPr>
      </w:pPr>
      <w:r w:rsidRPr="00A2311A">
        <w:rPr>
          <w:rFonts w:ascii="Arial" w:hAnsi="Arial" w:cs="Arial"/>
        </w:rPr>
        <w:t>Ali, F., Kim, W.G. and Ryu, K., 2021. The impact of service quality dimensions on customer satisfaction and loyalty in luxury hotels. Journal of Hospitality and Tourism Management, 46, pp.27-35.</w:t>
      </w:r>
    </w:p>
    <w:p w14:paraId="08D4C576" w14:textId="77777777" w:rsidR="00BD263F" w:rsidRPr="00A2311A" w:rsidRDefault="00BD263F" w:rsidP="00A2311A">
      <w:pPr>
        <w:spacing w:line="360" w:lineRule="auto"/>
        <w:jc w:val="both"/>
        <w:rPr>
          <w:rFonts w:ascii="Arial" w:hAnsi="Arial" w:cs="Arial"/>
        </w:rPr>
      </w:pPr>
    </w:p>
    <w:p w14:paraId="65A7E734" w14:textId="77777777" w:rsidR="00BD263F" w:rsidRPr="00A2311A" w:rsidRDefault="00BD263F" w:rsidP="00A2311A">
      <w:pPr>
        <w:spacing w:line="360" w:lineRule="auto"/>
        <w:jc w:val="both"/>
        <w:rPr>
          <w:rFonts w:ascii="Arial" w:hAnsi="Arial" w:cs="Arial"/>
        </w:rPr>
      </w:pPr>
      <w:r w:rsidRPr="00A2311A">
        <w:rPr>
          <w:rFonts w:ascii="Arial" w:hAnsi="Arial" w:cs="Arial"/>
        </w:rPr>
        <w:t>Ambler, T. and Barrow, S., 1996. The employer brand. Journal of Brand Management, 4(3), pp.185-206.</w:t>
      </w:r>
    </w:p>
    <w:p w14:paraId="755D9D97" w14:textId="77777777" w:rsidR="00BD263F" w:rsidRPr="00A2311A" w:rsidRDefault="00BD263F" w:rsidP="00A2311A">
      <w:pPr>
        <w:spacing w:line="360" w:lineRule="auto"/>
        <w:jc w:val="both"/>
        <w:rPr>
          <w:rFonts w:ascii="Arial" w:hAnsi="Arial" w:cs="Arial"/>
        </w:rPr>
      </w:pPr>
    </w:p>
    <w:p w14:paraId="237392AF" w14:textId="77777777" w:rsidR="00BD263F" w:rsidRPr="00A2311A" w:rsidRDefault="00BD263F" w:rsidP="00A2311A">
      <w:pPr>
        <w:spacing w:line="360" w:lineRule="auto"/>
        <w:jc w:val="both"/>
        <w:rPr>
          <w:rFonts w:ascii="Arial" w:hAnsi="Arial" w:cs="Arial"/>
        </w:rPr>
      </w:pPr>
      <w:r w:rsidRPr="00A2311A">
        <w:rPr>
          <w:rFonts w:ascii="Arial" w:hAnsi="Arial" w:cs="Arial"/>
        </w:rPr>
        <w:t>Benítez-Aurioles, B., 2019. The impact of peer-to-peer accommodation on hotel occupancy. Tourism Management, 72, pp.64-74.</w:t>
      </w:r>
    </w:p>
    <w:p w14:paraId="23CEFB8C" w14:textId="77777777" w:rsidR="00BD263F" w:rsidRPr="00A2311A" w:rsidRDefault="00BD263F" w:rsidP="00A2311A">
      <w:pPr>
        <w:spacing w:line="360" w:lineRule="auto"/>
        <w:jc w:val="both"/>
        <w:rPr>
          <w:rFonts w:ascii="Arial" w:hAnsi="Arial" w:cs="Arial"/>
        </w:rPr>
      </w:pPr>
    </w:p>
    <w:p w14:paraId="5694F7A2" w14:textId="77777777" w:rsidR="00BD263F" w:rsidRPr="00A2311A" w:rsidRDefault="00BD263F" w:rsidP="00A2311A">
      <w:pPr>
        <w:spacing w:line="360" w:lineRule="auto"/>
        <w:jc w:val="both"/>
        <w:rPr>
          <w:rFonts w:ascii="Arial" w:hAnsi="Arial" w:cs="Arial"/>
        </w:rPr>
      </w:pPr>
      <w:r w:rsidRPr="00A2311A">
        <w:rPr>
          <w:rFonts w:ascii="Arial" w:hAnsi="Arial" w:cs="Arial"/>
        </w:rPr>
        <w:t>Carter, S., 2022. Sustainability in Hospitality: A Path to Future Success. Green Hotels Journal, 15(2), pp.120-134.</w:t>
      </w:r>
    </w:p>
    <w:p w14:paraId="2BECF086" w14:textId="77777777" w:rsidR="00BD263F" w:rsidRPr="00A2311A" w:rsidRDefault="00BD263F" w:rsidP="00A2311A">
      <w:pPr>
        <w:spacing w:line="360" w:lineRule="auto"/>
        <w:jc w:val="both"/>
        <w:rPr>
          <w:rFonts w:ascii="Arial" w:hAnsi="Arial" w:cs="Arial"/>
        </w:rPr>
      </w:pPr>
    </w:p>
    <w:p w14:paraId="3BD40305" w14:textId="77777777" w:rsidR="00BD263F" w:rsidRPr="00A2311A" w:rsidRDefault="00BD263F" w:rsidP="00A2311A">
      <w:pPr>
        <w:spacing w:line="360" w:lineRule="auto"/>
        <w:jc w:val="both"/>
        <w:rPr>
          <w:rFonts w:ascii="Arial" w:hAnsi="Arial" w:cs="Arial"/>
        </w:rPr>
      </w:pPr>
      <w:r w:rsidRPr="00A2311A">
        <w:rPr>
          <w:rFonts w:ascii="Arial" w:hAnsi="Arial" w:cs="Arial"/>
        </w:rPr>
        <w:t>Chavez, R., Jones, L., &amp; Williams, M., 2021. Sustainable Building Materials in Hotel Renovations. Journal of Green Architecture, 18(3), pp.200-215.</w:t>
      </w:r>
    </w:p>
    <w:p w14:paraId="4F84B573" w14:textId="77777777" w:rsidR="00BD263F" w:rsidRPr="00A2311A" w:rsidRDefault="00BD263F" w:rsidP="00A2311A">
      <w:pPr>
        <w:spacing w:line="360" w:lineRule="auto"/>
        <w:jc w:val="both"/>
        <w:rPr>
          <w:rFonts w:ascii="Arial" w:hAnsi="Arial" w:cs="Arial"/>
        </w:rPr>
      </w:pPr>
    </w:p>
    <w:p w14:paraId="3131E66D" w14:textId="77777777" w:rsidR="00BD263F" w:rsidRPr="00A2311A" w:rsidRDefault="00BD263F" w:rsidP="00A2311A">
      <w:pPr>
        <w:spacing w:line="360" w:lineRule="auto"/>
        <w:jc w:val="both"/>
        <w:rPr>
          <w:rFonts w:ascii="Arial" w:hAnsi="Arial" w:cs="Arial"/>
        </w:rPr>
      </w:pPr>
      <w:r w:rsidRPr="00A2311A">
        <w:rPr>
          <w:rFonts w:ascii="Arial" w:hAnsi="Arial" w:cs="Arial"/>
        </w:rPr>
        <w:t>Chen, L., 2022. Best Practices for Hotel Renovation Project Management. Hotel Management Review, 12(4), pp.89-102.</w:t>
      </w:r>
    </w:p>
    <w:p w14:paraId="6261C1C8" w14:textId="77777777" w:rsidR="00BD263F" w:rsidRPr="00A2311A" w:rsidRDefault="00BD263F" w:rsidP="00A2311A">
      <w:pPr>
        <w:spacing w:line="360" w:lineRule="auto"/>
        <w:jc w:val="both"/>
        <w:rPr>
          <w:rFonts w:ascii="Arial" w:hAnsi="Arial" w:cs="Arial"/>
        </w:rPr>
      </w:pPr>
    </w:p>
    <w:p w14:paraId="5B53FBDB" w14:textId="77777777" w:rsidR="00BD263F" w:rsidRPr="00A2311A" w:rsidRDefault="00BD263F" w:rsidP="00A2311A">
      <w:pPr>
        <w:spacing w:line="360" w:lineRule="auto"/>
        <w:jc w:val="both"/>
        <w:rPr>
          <w:rFonts w:ascii="Arial" w:hAnsi="Arial" w:cs="Arial"/>
        </w:rPr>
      </w:pPr>
      <w:r w:rsidRPr="00A2311A">
        <w:rPr>
          <w:rFonts w:ascii="Arial" w:hAnsi="Arial" w:cs="Arial"/>
        </w:rPr>
        <w:t>Cvent, 2023. The impact of service inconsistencies on guest satisfaction. [online] Available at: &lt;URL&gt; [Accessed 2 Mar. 2025].</w:t>
      </w:r>
    </w:p>
    <w:p w14:paraId="3FF1F778" w14:textId="77777777" w:rsidR="00BD263F" w:rsidRPr="00A2311A" w:rsidRDefault="00BD263F" w:rsidP="00A2311A">
      <w:pPr>
        <w:spacing w:line="360" w:lineRule="auto"/>
        <w:jc w:val="both"/>
        <w:rPr>
          <w:rFonts w:ascii="Arial" w:hAnsi="Arial" w:cs="Arial"/>
        </w:rPr>
      </w:pPr>
    </w:p>
    <w:p w14:paraId="40AF9A8C" w14:textId="77777777" w:rsidR="00BD263F" w:rsidRPr="00A2311A" w:rsidRDefault="00BD263F" w:rsidP="00A2311A">
      <w:pPr>
        <w:spacing w:line="360" w:lineRule="auto"/>
        <w:jc w:val="both"/>
        <w:rPr>
          <w:rFonts w:ascii="Arial" w:hAnsi="Arial" w:cs="Arial"/>
        </w:rPr>
      </w:pPr>
      <w:r w:rsidRPr="00A2311A">
        <w:rPr>
          <w:rFonts w:ascii="Arial" w:hAnsi="Arial" w:cs="Arial"/>
        </w:rPr>
        <w:t>Cvent, 2023. Impact of Training on Hotel Guest Satisfaction. [online] Available at: &lt;URL&gt; [Accessed 2 Mar. 2025].</w:t>
      </w:r>
    </w:p>
    <w:p w14:paraId="2BC8D28A" w14:textId="77777777" w:rsidR="00BD263F" w:rsidRPr="00A2311A" w:rsidRDefault="00BD263F" w:rsidP="00A2311A">
      <w:pPr>
        <w:spacing w:line="360" w:lineRule="auto"/>
        <w:jc w:val="both"/>
        <w:rPr>
          <w:rFonts w:ascii="Arial" w:hAnsi="Arial" w:cs="Arial"/>
        </w:rPr>
      </w:pPr>
    </w:p>
    <w:p w14:paraId="5241BE44" w14:textId="77777777" w:rsidR="00BD263F" w:rsidRPr="00A2311A" w:rsidRDefault="00BD263F" w:rsidP="00A2311A">
      <w:pPr>
        <w:spacing w:line="360" w:lineRule="auto"/>
        <w:jc w:val="both"/>
        <w:rPr>
          <w:rFonts w:ascii="Arial" w:hAnsi="Arial" w:cs="Arial"/>
        </w:rPr>
      </w:pPr>
      <w:r w:rsidRPr="00A2311A">
        <w:rPr>
          <w:rFonts w:ascii="Arial" w:hAnsi="Arial" w:cs="Arial"/>
        </w:rPr>
        <w:lastRenderedPageBreak/>
        <w:t>Dolnicar, S., 2019. A review of research into Airbnb. Annals of Tourism Research, 75, pp.248-264.</w:t>
      </w:r>
    </w:p>
    <w:p w14:paraId="3F2D1124" w14:textId="77777777" w:rsidR="00BD263F" w:rsidRPr="00A2311A" w:rsidRDefault="00BD263F" w:rsidP="00A2311A">
      <w:pPr>
        <w:spacing w:line="360" w:lineRule="auto"/>
        <w:jc w:val="both"/>
        <w:rPr>
          <w:rFonts w:ascii="Arial" w:hAnsi="Arial" w:cs="Arial"/>
        </w:rPr>
      </w:pPr>
    </w:p>
    <w:p w14:paraId="3EF77522" w14:textId="77777777" w:rsidR="00BD263F" w:rsidRPr="00A2311A" w:rsidRDefault="00BD263F" w:rsidP="00A2311A">
      <w:pPr>
        <w:spacing w:line="360" w:lineRule="auto"/>
        <w:jc w:val="both"/>
        <w:rPr>
          <w:rFonts w:ascii="Arial" w:hAnsi="Arial" w:cs="Arial"/>
        </w:rPr>
      </w:pPr>
      <w:r w:rsidRPr="00A2311A">
        <w:rPr>
          <w:rFonts w:ascii="Arial" w:hAnsi="Arial" w:cs="Arial"/>
        </w:rPr>
        <w:t>EHL, 2024. Sustainable Hospitality. [online] Available at: https://www.ehl.edu/en/sustainability [Accessed 2 Mar. 2025].</w:t>
      </w:r>
    </w:p>
    <w:p w14:paraId="36557823" w14:textId="77777777" w:rsidR="00BD263F" w:rsidRPr="00A2311A" w:rsidRDefault="00BD263F" w:rsidP="00A2311A">
      <w:pPr>
        <w:spacing w:line="360" w:lineRule="auto"/>
        <w:jc w:val="both"/>
        <w:rPr>
          <w:rFonts w:ascii="Arial" w:hAnsi="Arial" w:cs="Arial"/>
        </w:rPr>
      </w:pPr>
    </w:p>
    <w:p w14:paraId="07EEA7F1" w14:textId="77777777" w:rsidR="00BD263F" w:rsidRPr="00A2311A" w:rsidRDefault="00BD263F" w:rsidP="00A2311A">
      <w:pPr>
        <w:spacing w:line="360" w:lineRule="auto"/>
        <w:jc w:val="both"/>
        <w:rPr>
          <w:rFonts w:ascii="Arial" w:hAnsi="Arial" w:cs="Arial"/>
        </w:rPr>
      </w:pPr>
      <w:r w:rsidRPr="00A2311A">
        <w:rPr>
          <w:rFonts w:ascii="Arial" w:hAnsi="Arial" w:cs="Arial"/>
        </w:rPr>
        <w:t>EHL, 2024. Sustainability Trends in the Hospitality Industry.</w:t>
      </w:r>
    </w:p>
    <w:p w14:paraId="69AD7821" w14:textId="77777777" w:rsidR="00BD263F" w:rsidRPr="00A2311A" w:rsidRDefault="00BD263F" w:rsidP="00A2311A">
      <w:pPr>
        <w:spacing w:line="360" w:lineRule="auto"/>
        <w:jc w:val="both"/>
        <w:rPr>
          <w:rFonts w:ascii="Arial" w:hAnsi="Arial" w:cs="Arial"/>
        </w:rPr>
      </w:pPr>
    </w:p>
    <w:p w14:paraId="3EE670F1" w14:textId="77777777" w:rsidR="00BD263F" w:rsidRPr="00A2311A" w:rsidRDefault="00BD263F" w:rsidP="00A2311A">
      <w:pPr>
        <w:spacing w:line="360" w:lineRule="auto"/>
        <w:jc w:val="both"/>
        <w:rPr>
          <w:rFonts w:ascii="Arial" w:hAnsi="Arial" w:cs="Arial"/>
        </w:rPr>
      </w:pPr>
      <w:r w:rsidRPr="00A2311A">
        <w:rPr>
          <w:rFonts w:ascii="Arial" w:hAnsi="Arial" w:cs="Arial"/>
        </w:rPr>
        <w:t>Falcony, D., 2024. Branding Strategies for Hotels in Emerging Markets. Hotel Management, 30(1), pp.44-47.</w:t>
      </w:r>
    </w:p>
    <w:p w14:paraId="2987970F" w14:textId="77777777" w:rsidR="00BD263F" w:rsidRPr="00A2311A" w:rsidRDefault="00BD263F" w:rsidP="00A2311A">
      <w:pPr>
        <w:spacing w:line="360" w:lineRule="auto"/>
        <w:jc w:val="both"/>
        <w:rPr>
          <w:rFonts w:ascii="Arial" w:hAnsi="Arial" w:cs="Arial"/>
        </w:rPr>
      </w:pPr>
    </w:p>
    <w:p w14:paraId="51BAD531" w14:textId="77777777" w:rsidR="00BD263F" w:rsidRPr="00A2311A" w:rsidRDefault="00BD263F" w:rsidP="00A2311A">
      <w:pPr>
        <w:spacing w:line="360" w:lineRule="auto"/>
        <w:jc w:val="both"/>
        <w:rPr>
          <w:rFonts w:ascii="Arial" w:hAnsi="Arial" w:cs="Arial"/>
        </w:rPr>
      </w:pPr>
      <w:r w:rsidRPr="00A2311A">
        <w:rPr>
          <w:rFonts w:ascii="Arial" w:hAnsi="Arial" w:cs="Arial"/>
        </w:rPr>
        <w:t>Falcony, D., 2024. The Impact of Hotel Facilities on Guest Experience. [online] Available at: &lt;URL&gt; [Accessed 2 Mar. 2025].</w:t>
      </w:r>
    </w:p>
    <w:p w14:paraId="0791A23B" w14:textId="77777777" w:rsidR="00BD263F" w:rsidRPr="00A2311A" w:rsidRDefault="00BD263F" w:rsidP="00A2311A">
      <w:pPr>
        <w:spacing w:line="360" w:lineRule="auto"/>
        <w:jc w:val="both"/>
        <w:rPr>
          <w:rFonts w:ascii="Arial" w:hAnsi="Arial" w:cs="Arial"/>
        </w:rPr>
      </w:pPr>
    </w:p>
    <w:p w14:paraId="79095459" w14:textId="77777777" w:rsidR="00BD263F" w:rsidRPr="00A2311A" w:rsidRDefault="00BD263F" w:rsidP="00A2311A">
      <w:pPr>
        <w:spacing w:line="360" w:lineRule="auto"/>
        <w:jc w:val="both"/>
        <w:rPr>
          <w:rFonts w:ascii="Arial" w:hAnsi="Arial" w:cs="Arial"/>
        </w:rPr>
      </w:pPr>
      <w:r w:rsidRPr="00A2311A">
        <w:rPr>
          <w:rFonts w:ascii="Arial" w:hAnsi="Arial" w:cs="Arial"/>
        </w:rPr>
        <w:t>Geedesk, 2023. How online reviews influence hotel bookings. [online] Available at: &lt;URL&gt; [Accessed 2 Mar. 2025].</w:t>
      </w:r>
    </w:p>
    <w:p w14:paraId="75F5CCE5" w14:textId="77777777" w:rsidR="00BD263F" w:rsidRPr="00A2311A" w:rsidRDefault="00BD263F" w:rsidP="00A2311A">
      <w:pPr>
        <w:spacing w:line="360" w:lineRule="auto"/>
        <w:jc w:val="both"/>
        <w:rPr>
          <w:rFonts w:ascii="Arial" w:hAnsi="Arial" w:cs="Arial"/>
        </w:rPr>
      </w:pPr>
    </w:p>
    <w:p w14:paraId="71C2630D" w14:textId="77777777" w:rsidR="00BD263F" w:rsidRPr="00A2311A" w:rsidRDefault="00BD263F" w:rsidP="00A2311A">
      <w:pPr>
        <w:spacing w:line="360" w:lineRule="auto"/>
        <w:jc w:val="both"/>
        <w:rPr>
          <w:rFonts w:ascii="Arial" w:hAnsi="Arial" w:cs="Arial"/>
        </w:rPr>
      </w:pPr>
      <w:r w:rsidRPr="00A2311A">
        <w:rPr>
          <w:rFonts w:ascii="Arial" w:hAnsi="Arial" w:cs="Arial"/>
        </w:rPr>
        <w:t>Goh, E. and Okumus, F., 2020. Avoiding the hospitality workforce crisis: Strategies to attract and retain employees. Journal of Hospitality and Tourism Management, 45, pp.1-11.</w:t>
      </w:r>
    </w:p>
    <w:p w14:paraId="495EDF49" w14:textId="77777777" w:rsidR="00BD263F" w:rsidRPr="00A2311A" w:rsidRDefault="00BD263F" w:rsidP="00A2311A">
      <w:pPr>
        <w:spacing w:line="360" w:lineRule="auto"/>
        <w:jc w:val="both"/>
        <w:rPr>
          <w:rFonts w:ascii="Arial" w:hAnsi="Arial" w:cs="Arial"/>
        </w:rPr>
      </w:pPr>
    </w:p>
    <w:p w14:paraId="57A8CD35" w14:textId="77777777" w:rsidR="00BD263F" w:rsidRPr="00A2311A" w:rsidRDefault="00BD263F" w:rsidP="00A2311A">
      <w:pPr>
        <w:spacing w:line="360" w:lineRule="auto"/>
        <w:jc w:val="both"/>
        <w:rPr>
          <w:rFonts w:ascii="Arial" w:hAnsi="Arial" w:cs="Arial"/>
        </w:rPr>
      </w:pPr>
      <w:r w:rsidRPr="00A2311A">
        <w:rPr>
          <w:rFonts w:ascii="Arial" w:hAnsi="Arial" w:cs="Arial"/>
        </w:rPr>
        <w:t>Gorman, P., 2020. Creating Modern and Functional Hotel Spaces. Hotel Design Review, 22(1), pp.57-64.</w:t>
      </w:r>
    </w:p>
    <w:p w14:paraId="01D5545B" w14:textId="77777777" w:rsidR="00BD263F" w:rsidRPr="00A2311A" w:rsidRDefault="00BD263F" w:rsidP="00A2311A">
      <w:pPr>
        <w:spacing w:line="360" w:lineRule="auto"/>
        <w:jc w:val="both"/>
        <w:rPr>
          <w:rFonts w:ascii="Arial" w:hAnsi="Arial" w:cs="Arial"/>
        </w:rPr>
      </w:pPr>
    </w:p>
    <w:p w14:paraId="7011E253" w14:textId="77777777" w:rsidR="00BD263F" w:rsidRPr="00A2311A" w:rsidRDefault="00BD263F" w:rsidP="00A2311A">
      <w:pPr>
        <w:spacing w:line="360" w:lineRule="auto"/>
        <w:jc w:val="both"/>
        <w:rPr>
          <w:rFonts w:ascii="Arial" w:hAnsi="Arial" w:cs="Arial"/>
        </w:rPr>
      </w:pPr>
      <w:r w:rsidRPr="00A2311A">
        <w:rPr>
          <w:rFonts w:ascii="Arial" w:hAnsi="Arial" w:cs="Arial"/>
        </w:rPr>
        <w:t>Green, M., 2020. Eco-Certification in Hospitality: The Green Key Standard. Green Globe, 34(1), pp.14-23.</w:t>
      </w:r>
    </w:p>
    <w:p w14:paraId="79247DFE" w14:textId="77777777" w:rsidR="00BD263F" w:rsidRPr="00A2311A" w:rsidRDefault="00BD263F" w:rsidP="00A2311A">
      <w:pPr>
        <w:spacing w:line="360" w:lineRule="auto"/>
        <w:jc w:val="both"/>
        <w:rPr>
          <w:rFonts w:ascii="Arial" w:hAnsi="Arial" w:cs="Arial"/>
        </w:rPr>
      </w:pPr>
    </w:p>
    <w:p w14:paraId="08026327" w14:textId="77777777" w:rsidR="00BD263F" w:rsidRPr="00A2311A" w:rsidRDefault="00BD263F" w:rsidP="00A2311A">
      <w:pPr>
        <w:spacing w:line="360" w:lineRule="auto"/>
        <w:jc w:val="both"/>
        <w:rPr>
          <w:rFonts w:ascii="Arial" w:hAnsi="Arial" w:cs="Arial"/>
        </w:rPr>
      </w:pPr>
      <w:r w:rsidRPr="00A2311A">
        <w:rPr>
          <w:rFonts w:ascii="Arial" w:hAnsi="Arial" w:cs="Arial"/>
        </w:rPr>
        <w:lastRenderedPageBreak/>
        <w:t>Harris, T., 2020. Sustainability Trends in the Hotel Industry. Sustainable Travel Journal, 25(2), pp.98-104.</w:t>
      </w:r>
    </w:p>
    <w:p w14:paraId="5EA2759B" w14:textId="77777777" w:rsidR="00BD263F" w:rsidRPr="00A2311A" w:rsidRDefault="00BD263F" w:rsidP="00A2311A">
      <w:pPr>
        <w:spacing w:line="360" w:lineRule="auto"/>
        <w:jc w:val="both"/>
        <w:rPr>
          <w:rFonts w:ascii="Arial" w:hAnsi="Arial" w:cs="Arial"/>
        </w:rPr>
      </w:pPr>
    </w:p>
    <w:p w14:paraId="19869C1E" w14:textId="77777777" w:rsidR="00BD263F" w:rsidRPr="00A2311A" w:rsidRDefault="00BD263F" w:rsidP="00A2311A">
      <w:pPr>
        <w:spacing w:line="360" w:lineRule="auto"/>
        <w:jc w:val="both"/>
        <w:rPr>
          <w:rFonts w:ascii="Arial" w:hAnsi="Arial" w:cs="Arial"/>
        </w:rPr>
      </w:pPr>
      <w:r w:rsidRPr="00A2311A">
        <w:rPr>
          <w:rFonts w:ascii="Arial" w:hAnsi="Arial" w:cs="Arial"/>
        </w:rPr>
        <w:t>Harris, T., &amp; Rainer, B., 2021. The Importance of Renovations in Hotel Marketing. Journal of Hospitality &amp; Tourism, 29(3), pp.210-224.</w:t>
      </w:r>
    </w:p>
    <w:p w14:paraId="5C1FF873" w14:textId="77777777" w:rsidR="00BD263F" w:rsidRPr="00A2311A" w:rsidRDefault="00BD263F" w:rsidP="00A2311A">
      <w:pPr>
        <w:spacing w:line="360" w:lineRule="auto"/>
        <w:jc w:val="both"/>
        <w:rPr>
          <w:rFonts w:ascii="Arial" w:hAnsi="Arial" w:cs="Arial"/>
        </w:rPr>
      </w:pPr>
    </w:p>
    <w:p w14:paraId="518B2D8A" w14:textId="77777777" w:rsidR="00BD263F" w:rsidRPr="00A2311A" w:rsidRDefault="00BD263F" w:rsidP="00A2311A">
      <w:pPr>
        <w:spacing w:line="360" w:lineRule="auto"/>
        <w:jc w:val="both"/>
        <w:rPr>
          <w:rFonts w:ascii="Arial" w:hAnsi="Arial" w:cs="Arial"/>
        </w:rPr>
      </w:pPr>
      <w:r w:rsidRPr="00A2311A">
        <w:rPr>
          <w:rFonts w:ascii="Arial" w:hAnsi="Arial" w:cs="Arial"/>
        </w:rPr>
        <w:t>Harris, T., &amp; Thompson, K., 2022. How Guest Comfort Affects Hotel Ratings. Journal of Hospitality and Customer Service, 17(4), pp.132-145.</w:t>
      </w:r>
    </w:p>
    <w:p w14:paraId="635EF833" w14:textId="77777777" w:rsidR="00BD263F" w:rsidRPr="00A2311A" w:rsidRDefault="00BD263F" w:rsidP="00A2311A">
      <w:pPr>
        <w:spacing w:line="360" w:lineRule="auto"/>
        <w:jc w:val="both"/>
        <w:rPr>
          <w:rFonts w:ascii="Arial" w:hAnsi="Arial" w:cs="Arial"/>
        </w:rPr>
      </w:pPr>
    </w:p>
    <w:p w14:paraId="4D649A0A" w14:textId="77777777" w:rsidR="00BD263F" w:rsidRPr="00A2311A" w:rsidRDefault="00BD263F" w:rsidP="00A2311A">
      <w:pPr>
        <w:spacing w:line="360" w:lineRule="auto"/>
        <w:jc w:val="both"/>
        <w:rPr>
          <w:rFonts w:ascii="Arial" w:hAnsi="Arial" w:cs="Arial"/>
        </w:rPr>
      </w:pPr>
      <w:r w:rsidRPr="00A2311A">
        <w:rPr>
          <w:rFonts w:ascii="Arial" w:hAnsi="Arial" w:cs="Arial"/>
        </w:rPr>
        <w:t>Haile, S., 2021. The role of training and development in employee retention. Journal of Human Resource Management, 9(2), pp.112-125.</w:t>
      </w:r>
    </w:p>
    <w:p w14:paraId="27763F7C" w14:textId="77777777" w:rsidR="00BD263F" w:rsidRPr="00A2311A" w:rsidRDefault="00BD263F" w:rsidP="00A2311A">
      <w:pPr>
        <w:spacing w:line="360" w:lineRule="auto"/>
        <w:jc w:val="both"/>
        <w:rPr>
          <w:rFonts w:ascii="Arial" w:hAnsi="Arial" w:cs="Arial"/>
        </w:rPr>
      </w:pPr>
    </w:p>
    <w:p w14:paraId="7E6E4751" w14:textId="77777777" w:rsidR="00BD263F" w:rsidRPr="00A2311A" w:rsidRDefault="00BD263F" w:rsidP="00A2311A">
      <w:pPr>
        <w:spacing w:line="360" w:lineRule="auto"/>
        <w:jc w:val="both"/>
        <w:rPr>
          <w:rFonts w:ascii="Arial" w:hAnsi="Arial" w:cs="Arial"/>
        </w:rPr>
      </w:pPr>
      <w:r w:rsidRPr="00A2311A">
        <w:rPr>
          <w:rFonts w:ascii="Arial" w:hAnsi="Arial" w:cs="Arial"/>
        </w:rPr>
        <w:t>Hussain, A., Li, M., Kanwel, S., Asif, M., Jameel, A. and Hwang, J., 2023. Impact of tourism satisfaction and service quality on destination loyalty: A structural equation modeling approach concerning China resort hotels. Sustainability, 15(9), p.7713.</w:t>
      </w:r>
    </w:p>
    <w:p w14:paraId="67B2F55F" w14:textId="77777777" w:rsidR="00BD263F" w:rsidRPr="00A2311A" w:rsidRDefault="00BD263F" w:rsidP="00A2311A">
      <w:pPr>
        <w:spacing w:line="360" w:lineRule="auto"/>
        <w:jc w:val="both"/>
        <w:rPr>
          <w:rFonts w:ascii="Arial" w:hAnsi="Arial" w:cs="Arial"/>
        </w:rPr>
      </w:pPr>
    </w:p>
    <w:p w14:paraId="577C1C98" w14:textId="77777777" w:rsidR="00BD263F" w:rsidRPr="00A2311A" w:rsidRDefault="00BD263F" w:rsidP="00A2311A">
      <w:pPr>
        <w:spacing w:line="360" w:lineRule="auto"/>
        <w:jc w:val="both"/>
        <w:rPr>
          <w:rFonts w:ascii="Arial" w:hAnsi="Arial" w:cs="Arial"/>
        </w:rPr>
      </w:pPr>
      <w:r w:rsidRPr="00A2311A">
        <w:rPr>
          <w:rFonts w:ascii="Arial" w:hAnsi="Arial" w:cs="Arial"/>
        </w:rPr>
        <w:t>Jones, L., 2022. The Role of Mattress Quality in Hotel Guest Satisfaction. Sleep Studies in Hotels, 5(1), pp.45-60.</w:t>
      </w:r>
    </w:p>
    <w:p w14:paraId="4F61E050" w14:textId="77777777" w:rsidR="00BD263F" w:rsidRPr="00A2311A" w:rsidRDefault="00BD263F" w:rsidP="00A2311A">
      <w:pPr>
        <w:spacing w:line="360" w:lineRule="auto"/>
        <w:jc w:val="both"/>
        <w:rPr>
          <w:rFonts w:ascii="Arial" w:hAnsi="Arial" w:cs="Arial"/>
        </w:rPr>
      </w:pPr>
    </w:p>
    <w:p w14:paraId="78E748E2" w14:textId="77777777" w:rsidR="00BD263F" w:rsidRPr="00A2311A" w:rsidRDefault="00BD263F" w:rsidP="00A2311A">
      <w:pPr>
        <w:spacing w:line="360" w:lineRule="auto"/>
        <w:jc w:val="both"/>
        <w:rPr>
          <w:rFonts w:ascii="Arial" w:hAnsi="Arial" w:cs="Arial"/>
        </w:rPr>
      </w:pPr>
      <w:r w:rsidRPr="00A2311A">
        <w:rPr>
          <w:rFonts w:ascii="Arial" w:hAnsi="Arial" w:cs="Arial"/>
        </w:rPr>
        <w:t>Kandampully, J. and Suhartanto, D., 2000. Customer loyalty in the hotel industry. International Journal of Contemporary Hospitality Management, 12(6), pp.346-351.</w:t>
      </w:r>
    </w:p>
    <w:p w14:paraId="5BE3EE8D" w14:textId="77777777" w:rsidR="00BD263F" w:rsidRPr="00A2311A" w:rsidRDefault="00BD263F" w:rsidP="00A2311A">
      <w:pPr>
        <w:spacing w:line="360" w:lineRule="auto"/>
        <w:jc w:val="both"/>
        <w:rPr>
          <w:rFonts w:ascii="Arial" w:hAnsi="Arial" w:cs="Arial"/>
        </w:rPr>
      </w:pPr>
    </w:p>
    <w:p w14:paraId="52437927" w14:textId="77777777" w:rsidR="00BD263F" w:rsidRPr="00A2311A" w:rsidRDefault="00BD263F" w:rsidP="00A2311A">
      <w:pPr>
        <w:spacing w:line="360" w:lineRule="auto"/>
        <w:jc w:val="both"/>
        <w:rPr>
          <w:rFonts w:ascii="Arial" w:hAnsi="Arial" w:cs="Arial"/>
        </w:rPr>
      </w:pPr>
      <w:r w:rsidRPr="00A2311A">
        <w:rPr>
          <w:rFonts w:ascii="Arial" w:hAnsi="Arial" w:cs="Arial"/>
        </w:rPr>
        <w:t>Kandampully, J. and Solnet, D., 2019. Service management principles and strategies for a competitive advantage. International Journal of Hospitality Management, 82, pp.222-230.</w:t>
      </w:r>
    </w:p>
    <w:p w14:paraId="018BB685" w14:textId="77777777" w:rsidR="00BD263F" w:rsidRPr="00A2311A" w:rsidRDefault="00BD263F" w:rsidP="00A2311A">
      <w:pPr>
        <w:spacing w:line="360" w:lineRule="auto"/>
        <w:jc w:val="both"/>
        <w:rPr>
          <w:rFonts w:ascii="Arial" w:hAnsi="Arial" w:cs="Arial"/>
        </w:rPr>
      </w:pPr>
    </w:p>
    <w:p w14:paraId="67E5CEA0" w14:textId="77777777" w:rsidR="00BD263F" w:rsidRPr="00A2311A" w:rsidRDefault="00BD263F" w:rsidP="00A2311A">
      <w:pPr>
        <w:spacing w:line="360" w:lineRule="auto"/>
        <w:jc w:val="both"/>
        <w:rPr>
          <w:rFonts w:ascii="Arial" w:hAnsi="Arial" w:cs="Arial"/>
        </w:rPr>
      </w:pPr>
      <w:r w:rsidRPr="00A2311A">
        <w:rPr>
          <w:rFonts w:ascii="Arial" w:hAnsi="Arial" w:cs="Arial"/>
        </w:rPr>
        <w:lastRenderedPageBreak/>
        <w:t>Kloutsiniotis, P.V. and Mihail, D.M., 2020. The effects of high-performance work systems on job satisfaction and employee well-being. International Journal of Hospitality Management, 90, p.102610.</w:t>
      </w:r>
    </w:p>
    <w:p w14:paraId="7634C6CF" w14:textId="77777777" w:rsidR="00BD263F" w:rsidRPr="00A2311A" w:rsidRDefault="00BD263F" w:rsidP="00A2311A">
      <w:pPr>
        <w:spacing w:line="360" w:lineRule="auto"/>
        <w:jc w:val="both"/>
        <w:rPr>
          <w:rFonts w:ascii="Arial" w:hAnsi="Arial" w:cs="Arial"/>
        </w:rPr>
      </w:pPr>
    </w:p>
    <w:p w14:paraId="61BBF413" w14:textId="77777777" w:rsidR="00BD263F" w:rsidRPr="00A2311A" w:rsidRDefault="00BD263F" w:rsidP="00A2311A">
      <w:pPr>
        <w:spacing w:line="360" w:lineRule="auto"/>
        <w:jc w:val="both"/>
        <w:rPr>
          <w:rFonts w:ascii="Arial" w:hAnsi="Arial" w:cs="Arial"/>
        </w:rPr>
      </w:pPr>
      <w:r w:rsidRPr="00A2311A">
        <w:rPr>
          <w:rFonts w:ascii="Arial" w:hAnsi="Arial" w:cs="Arial"/>
        </w:rPr>
        <w:t>Lai, I.K.W. and Nguyen, T., 2017. Service quality and customer satisfaction in the tourism industry. Journal of Hospitality and Tourism Management, 31, pp.56-65.</w:t>
      </w:r>
    </w:p>
    <w:p w14:paraId="028F66EE" w14:textId="77777777" w:rsidR="00BD263F" w:rsidRPr="00A2311A" w:rsidRDefault="00BD263F" w:rsidP="00A2311A">
      <w:pPr>
        <w:spacing w:line="360" w:lineRule="auto"/>
        <w:jc w:val="both"/>
        <w:rPr>
          <w:rFonts w:ascii="Arial" w:hAnsi="Arial" w:cs="Arial"/>
        </w:rPr>
      </w:pPr>
    </w:p>
    <w:p w14:paraId="526C6CC3" w14:textId="77777777" w:rsidR="00BD263F" w:rsidRPr="00A2311A" w:rsidRDefault="00BD263F" w:rsidP="00A2311A">
      <w:pPr>
        <w:spacing w:line="360" w:lineRule="auto"/>
        <w:jc w:val="both"/>
        <w:rPr>
          <w:rFonts w:ascii="Arial" w:hAnsi="Arial" w:cs="Arial"/>
        </w:rPr>
      </w:pPr>
      <w:r w:rsidRPr="00A2311A">
        <w:rPr>
          <w:rFonts w:ascii="Arial" w:hAnsi="Arial" w:cs="Arial"/>
        </w:rPr>
        <w:t>Lee, P., &amp; Robinson, A., 2020. Hotel Noise: The Impact of AC Systems on Guest Comfort. Hotel Comfort and Safety Studies, 14(2), pp.77-85.</w:t>
      </w:r>
    </w:p>
    <w:p w14:paraId="24954671" w14:textId="77777777" w:rsidR="00BD263F" w:rsidRPr="00A2311A" w:rsidRDefault="00BD263F" w:rsidP="00A2311A">
      <w:pPr>
        <w:spacing w:line="360" w:lineRule="auto"/>
        <w:jc w:val="both"/>
        <w:rPr>
          <w:rFonts w:ascii="Arial" w:hAnsi="Arial" w:cs="Arial"/>
        </w:rPr>
      </w:pPr>
    </w:p>
    <w:p w14:paraId="0DBC201D" w14:textId="77777777" w:rsidR="00BD263F" w:rsidRPr="00A2311A" w:rsidRDefault="00BD263F" w:rsidP="00A2311A">
      <w:pPr>
        <w:spacing w:line="360" w:lineRule="auto"/>
        <w:jc w:val="both"/>
        <w:rPr>
          <w:rFonts w:ascii="Arial" w:hAnsi="Arial" w:cs="Arial"/>
        </w:rPr>
      </w:pPr>
      <w:r w:rsidRPr="00A2311A">
        <w:rPr>
          <w:rFonts w:ascii="Arial" w:hAnsi="Arial" w:cs="Arial"/>
        </w:rPr>
        <w:t>Lopez, J., 2020. The Role of Common Areas in Hotel Guest Satisfaction. Journal of Hotel Operations, 18(3), pp.92-107.</w:t>
      </w:r>
    </w:p>
    <w:p w14:paraId="0528C1D2" w14:textId="77777777" w:rsidR="00BD263F" w:rsidRPr="00A2311A" w:rsidRDefault="00BD263F" w:rsidP="00A2311A">
      <w:pPr>
        <w:spacing w:line="360" w:lineRule="auto"/>
        <w:jc w:val="both"/>
        <w:rPr>
          <w:rFonts w:ascii="Arial" w:hAnsi="Arial" w:cs="Arial"/>
        </w:rPr>
      </w:pPr>
    </w:p>
    <w:p w14:paraId="07A03B22" w14:textId="77777777" w:rsidR="00BD263F" w:rsidRPr="00A2311A" w:rsidRDefault="00BD263F" w:rsidP="00A2311A">
      <w:pPr>
        <w:spacing w:line="360" w:lineRule="auto"/>
        <w:jc w:val="both"/>
        <w:rPr>
          <w:rFonts w:ascii="Arial" w:hAnsi="Arial" w:cs="Arial"/>
        </w:rPr>
      </w:pPr>
      <w:r w:rsidRPr="00A2311A">
        <w:rPr>
          <w:rFonts w:ascii="Arial" w:hAnsi="Arial" w:cs="Arial"/>
        </w:rPr>
        <w:t>Lopez, J., &amp; Zhang, Y., 2021. Renovation Timelines and Hotel Operations. Hotel Renovation Insights, 3(1), pp.15-25.</w:t>
      </w:r>
    </w:p>
    <w:p w14:paraId="2909306A" w14:textId="77777777" w:rsidR="00BD263F" w:rsidRPr="00A2311A" w:rsidRDefault="00BD263F" w:rsidP="00A2311A">
      <w:pPr>
        <w:spacing w:line="360" w:lineRule="auto"/>
        <w:jc w:val="both"/>
        <w:rPr>
          <w:rFonts w:ascii="Arial" w:hAnsi="Arial" w:cs="Arial"/>
        </w:rPr>
      </w:pPr>
    </w:p>
    <w:p w14:paraId="60931AA9" w14:textId="77777777" w:rsidR="00BD263F" w:rsidRPr="00A2311A" w:rsidRDefault="00BD263F" w:rsidP="00A2311A">
      <w:pPr>
        <w:spacing w:line="360" w:lineRule="auto"/>
        <w:jc w:val="both"/>
        <w:rPr>
          <w:rFonts w:ascii="Arial" w:hAnsi="Arial" w:cs="Arial"/>
        </w:rPr>
      </w:pPr>
      <w:r w:rsidRPr="00A2311A">
        <w:rPr>
          <w:rFonts w:ascii="Arial" w:hAnsi="Arial" w:cs="Arial"/>
        </w:rPr>
        <w:t>Mendez-Diaz, J. and Martin-Duque, J.F., 2021. The role of tangibility in hotel service quality. Tourism Review, 76(3), pp.598-612.</w:t>
      </w:r>
    </w:p>
    <w:p w14:paraId="0672C287" w14:textId="77777777" w:rsidR="00BD263F" w:rsidRPr="00A2311A" w:rsidRDefault="00BD263F" w:rsidP="00A2311A">
      <w:pPr>
        <w:spacing w:line="360" w:lineRule="auto"/>
        <w:jc w:val="both"/>
        <w:rPr>
          <w:rFonts w:ascii="Arial" w:hAnsi="Arial" w:cs="Arial"/>
        </w:rPr>
      </w:pPr>
    </w:p>
    <w:p w14:paraId="7B9D758E" w14:textId="77777777" w:rsidR="00BD263F" w:rsidRPr="00A2311A" w:rsidRDefault="00BD263F" w:rsidP="00A2311A">
      <w:pPr>
        <w:spacing w:line="360" w:lineRule="auto"/>
        <w:jc w:val="both"/>
        <w:rPr>
          <w:rFonts w:ascii="Arial" w:hAnsi="Arial" w:cs="Arial"/>
        </w:rPr>
      </w:pPr>
      <w:r w:rsidRPr="00A2311A">
        <w:rPr>
          <w:rFonts w:ascii="Arial" w:hAnsi="Arial" w:cs="Arial"/>
        </w:rPr>
        <w:t>Mews, 2024. Digital Tools in Hospitality. [online] Available at: https://www.mews.com/blog/digital-hospitality [Accessed 2 Mar. 2025].</w:t>
      </w:r>
    </w:p>
    <w:p w14:paraId="62B3B17C" w14:textId="77777777" w:rsidR="00BD263F" w:rsidRPr="00A2311A" w:rsidRDefault="00BD263F" w:rsidP="00A2311A">
      <w:pPr>
        <w:spacing w:line="360" w:lineRule="auto"/>
        <w:jc w:val="both"/>
        <w:rPr>
          <w:rFonts w:ascii="Arial" w:hAnsi="Arial" w:cs="Arial"/>
        </w:rPr>
      </w:pPr>
    </w:p>
    <w:p w14:paraId="22ACC747" w14:textId="77777777" w:rsidR="00BD263F" w:rsidRPr="00A2311A" w:rsidRDefault="00BD263F" w:rsidP="00A2311A">
      <w:pPr>
        <w:spacing w:line="360" w:lineRule="auto"/>
        <w:jc w:val="both"/>
        <w:rPr>
          <w:rFonts w:ascii="Arial" w:hAnsi="Arial" w:cs="Arial"/>
        </w:rPr>
      </w:pPr>
      <w:r w:rsidRPr="00A2311A">
        <w:rPr>
          <w:rFonts w:ascii="Arial" w:hAnsi="Arial" w:cs="Arial"/>
        </w:rPr>
        <w:t>Mews, 2024. The role of technology in customer service management.</w:t>
      </w:r>
    </w:p>
    <w:p w14:paraId="5965B17A" w14:textId="77777777" w:rsidR="00BD263F" w:rsidRPr="00A2311A" w:rsidRDefault="00BD263F" w:rsidP="00A2311A">
      <w:pPr>
        <w:spacing w:line="360" w:lineRule="auto"/>
        <w:jc w:val="both"/>
        <w:rPr>
          <w:rFonts w:ascii="Arial" w:hAnsi="Arial" w:cs="Arial"/>
        </w:rPr>
      </w:pPr>
    </w:p>
    <w:p w14:paraId="2D56887D" w14:textId="77777777" w:rsidR="00BD263F" w:rsidRPr="00A2311A" w:rsidRDefault="00BD263F" w:rsidP="00A2311A">
      <w:pPr>
        <w:spacing w:line="360" w:lineRule="auto"/>
        <w:jc w:val="both"/>
        <w:rPr>
          <w:rFonts w:ascii="Arial" w:hAnsi="Arial" w:cs="Arial"/>
        </w:rPr>
      </w:pPr>
      <w:r w:rsidRPr="00A2311A">
        <w:rPr>
          <w:rFonts w:ascii="Arial" w:hAnsi="Arial" w:cs="Arial"/>
        </w:rPr>
        <w:t>Michael, N., Reisinger, Y. and Hayes, J., 2019. Destination competitiveness and branding in the hotel industry. Journal of Travel Research, 58(4), pp.563-579.</w:t>
      </w:r>
    </w:p>
    <w:p w14:paraId="6BBEDDDA" w14:textId="77777777" w:rsidR="00BD263F" w:rsidRPr="00A2311A" w:rsidRDefault="00BD263F" w:rsidP="00A2311A">
      <w:pPr>
        <w:spacing w:line="360" w:lineRule="auto"/>
        <w:jc w:val="both"/>
        <w:rPr>
          <w:rFonts w:ascii="Arial" w:hAnsi="Arial" w:cs="Arial"/>
        </w:rPr>
      </w:pPr>
    </w:p>
    <w:p w14:paraId="1451E81D" w14:textId="77777777" w:rsidR="00BD263F" w:rsidRPr="00A2311A" w:rsidRDefault="00BD263F" w:rsidP="00A2311A">
      <w:pPr>
        <w:spacing w:line="360" w:lineRule="auto"/>
        <w:jc w:val="both"/>
        <w:rPr>
          <w:rFonts w:ascii="Arial" w:hAnsi="Arial" w:cs="Arial"/>
        </w:rPr>
      </w:pPr>
      <w:r w:rsidRPr="00A2311A">
        <w:rPr>
          <w:rFonts w:ascii="Arial" w:hAnsi="Arial" w:cs="Arial"/>
        </w:rPr>
        <w:lastRenderedPageBreak/>
        <w:t>Nguyen, T. and Nagase, Y., 2019. The influence of total quality management on perceived service quality and customer satisfaction. Quality Management Journal, 26(3), pp.137-149.</w:t>
      </w:r>
    </w:p>
    <w:p w14:paraId="25425403" w14:textId="77777777" w:rsidR="00BD263F" w:rsidRPr="00A2311A" w:rsidRDefault="00BD263F" w:rsidP="00A2311A">
      <w:pPr>
        <w:spacing w:line="360" w:lineRule="auto"/>
        <w:jc w:val="both"/>
        <w:rPr>
          <w:rFonts w:ascii="Arial" w:hAnsi="Arial" w:cs="Arial"/>
        </w:rPr>
      </w:pPr>
    </w:p>
    <w:p w14:paraId="7C9DC8C2" w14:textId="77777777" w:rsidR="00BD263F" w:rsidRPr="00A2311A" w:rsidRDefault="00BD263F" w:rsidP="00A2311A">
      <w:pPr>
        <w:spacing w:line="360" w:lineRule="auto"/>
        <w:jc w:val="both"/>
        <w:rPr>
          <w:rFonts w:ascii="Arial" w:hAnsi="Arial" w:cs="Arial"/>
        </w:rPr>
      </w:pPr>
      <w:r w:rsidRPr="00A2311A">
        <w:rPr>
          <w:rFonts w:ascii="Arial" w:hAnsi="Arial" w:cs="Arial"/>
        </w:rPr>
        <w:t>Ogiemwonyi, O., Ojo, O. and Adebayo, S., 2020. Evaluating service quality dimensions in the hospitality sector. Journal of Hospitality and Tourism Management, 44, pp.78-92.</w:t>
      </w:r>
    </w:p>
    <w:p w14:paraId="4C2BBA3B" w14:textId="77777777" w:rsidR="00BD263F" w:rsidRPr="00A2311A" w:rsidRDefault="00BD263F" w:rsidP="00A2311A">
      <w:pPr>
        <w:spacing w:line="360" w:lineRule="auto"/>
        <w:jc w:val="both"/>
        <w:rPr>
          <w:rFonts w:ascii="Arial" w:hAnsi="Arial" w:cs="Arial"/>
        </w:rPr>
      </w:pPr>
    </w:p>
    <w:p w14:paraId="449437BC" w14:textId="77777777" w:rsidR="00BD263F" w:rsidRPr="00A2311A" w:rsidRDefault="00BD263F" w:rsidP="00A2311A">
      <w:pPr>
        <w:spacing w:line="360" w:lineRule="auto"/>
        <w:jc w:val="both"/>
        <w:rPr>
          <w:rFonts w:ascii="Arial" w:hAnsi="Arial" w:cs="Arial"/>
        </w:rPr>
      </w:pPr>
      <w:r w:rsidRPr="00A2311A">
        <w:rPr>
          <w:rFonts w:ascii="Arial" w:hAnsi="Arial" w:cs="Arial"/>
        </w:rPr>
        <w:t>Priyo, J.S., Najib, M., Al Mamun, A. and Hassan, A., 2019. The role of service quality in customer loyalty: Evidence from the hotel industry. Tourism and Hospitality Research, 19(2), pp.145-159.</w:t>
      </w:r>
    </w:p>
    <w:p w14:paraId="052AFA06" w14:textId="77777777" w:rsidR="00BD263F" w:rsidRPr="00A2311A" w:rsidRDefault="00BD263F" w:rsidP="00A2311A">
      <w:pPr>
        <w:spacing w:line="360" w:lineRule="auto"/>
        <w:jc w:val="both"/>
        <w:rPr>
          <w:rFonts w:ascii="Arial" w:hAnsi="Arial" w:cs="Arial"/>
        </w:rPr>
      </w:pPr>
    </w:p>
    <w:p w14:paraId="5CC659AC" w14:textId="77777777" w:rsidR="00BD263F" w:rsidRPr="00A2311A" w:rsidRDefault="00BD263F" w:rsidP="00A2311A">
      <w:pPr>
        <w:spacing w:line="360" w:lineRule="auto"/>
        <w:jc w:val="both"/>
        <w:rPr>
          <w:rFonts w:ascii="Arial" w:hAnsi="Arial" w:cs="Arial"/>
        </w:rPr>
      </w:pPr>
      <w:r w:rsidRPr="00A2311A">
        <w:rPr>
          <w:rFonts w:ascii="Arial" w:hAnsi="Arial" w:cs="Arial"/>
        </w:rPr>
        <w:t xml:space="preserve">Reuschl, A., Peters, M. and Frey, M., 2022. The business model of Airbnb and its impact on traditional hospitality. </w:t>
      </w:r>
      <w:r w:rsidRPr="00A2311A">
        <w:rPr>
          <w:rFonts w:ascii="Arial" w:hAnsi="Arial" w:cs="Arial"/>
          <w:i/>
          <w:iCs/>
        </w:rPr>
        <w:t>Journal of Business Research</w:t>
      </w:r>
      <w:r w:rsidRPr="00A2311A">
        <w:rPr>
          <w:rFonts w:ascii="Arial" w:hAnsi="Arial" w:cs="Arial"/>
        </w:rPr>
        <w:t>, 146, pp.98-110.</w:t>
      </w:r>
    </w:p>
    <w:p w14:paraId="406AFCBE" w14:textId="77777777" w:rsidR="00BD263F" w:rsidRPr="00A2311A" w:rsidRDefault="00BD263F" w:rsidP="00A2311A">
      <w:pPr>
        <w:spacing w:line="360" w:lineRule="auto"/>
        <w:jc w:val="both"/>
        <w:rPr>
          <w:rFonts w:ascii="Arial" w:hAnsi="Arial" w:cs="Arial"/>
        </w:rPr>
      </w:pPr>
    </w:p>
    <w:p w14:paraId="636ED605" w14:textId="77777777" w:rsidR="00BD263F" w:rsidRPr="00A2311A" w:rsidRDefault="00BD263F" w:rsidP="00A2311A">
      <w:pPr>
        <w:spacing w:line="360" w:lineRule="auto"/>
        <w:jc w:val="both"/>
        <w:rPr>
          <w:rFonts w:ascii="Arial" w:hAnsi="Arial" w:cs="Arial"/>
        </w:rPr>
      </w:pPr>
      <w:r w:rsidRPr="00A2311A">
        <w:rPr>
          <w:rFonts w:ascii="Arial" w:hAnsi="Arial" w:cs="Arial"/>
        </w:rPr>
        <w:t>Relay, 2024. Understanding service quality issues in hospitality. [online] Available at: &lt;URL&gt; [Accessed 2 Mar. 2025].</w:t>
      </w:r>
    </w:p>
    <w:p w14:paraId="2E156538" w14:textId="77777777" w:rsidR="00BD263F" w:rsidRPr="00A2311A" w:rsidRDefault="00BD263F" w:rsidP="00A2311A">
      <w:pPr>
        <w:spacing w:line="360" w:lineRule="auto"/>
        <w:jc w:val="both"/>
        <w:rPr>
          <w:rFonts w:ascii="Arial" w:hAnsi="Arial" w:cs="Arial"/>
        </w:rPr>
      </w:pPr>
    </w:p>
    <w:p w14:paraId="05D8E24D" w14:textId="77777777" w:rsidR="00BD263F" w:rsidRPr="00A2311A" w:rsidRDefault="00BD263F" w:rsidP="00A2311A">
      <w:pPr>
        <w:spacing w:line="360" w:lineRule="auto"/>
        <w:jc w:val="both"/>
        <w:rPr>
          <w:rFonts w:ascii="Arial" w:hAnsi="Arial" w:cs="Arial"/>
        </w:rPr>
      </w:pPr>
      <w:r w:rsidRPr="00A2311A">
        <w:rPr>
          <w:rFonts w:ascii="Arial" w:hAnsi="Arial" w:cs="Arial"/>
        </w:rPr>
        <w:t>Sánchez-Franco, M.J. and Alonso-Dos-Santos, M., 2021. The application of NLP in analyzing customer reviews in the hospitality industry. Journal of Consumer Research, 48(2), pp.189-206.</w:t>
      </w:r>
    </w:p>
    <w:p w14:paraId="6C6E45FD" w14:textId="77777777" w:rsidR="00BD263F" w:rsidRPr="00A2311A" w:rsidRDefault="00BD263F" w:rsidP="00A2311A">
      <w:pPr>
        <w:spacing w:line="360" w:lineRule="auto"/>
        <w:jc w:val="both"/>
        <w:rPr>
          <w:rFonts w:ascii="Arial" w:hAnsi="Arial" w:cs="Arial"/>
        </w:rPr>
      </w:pPr>
    </w:p>
    <w:p w14:paraId="5D7FE695" w14:textId="77777777" w:rsidR="00BD263F" w:rsidRPr="00A2311A" w:rsidRDefault="00BD263F" w:rsidP="00A2311A">
      <w:pPr>
        <w:spacing w:line="360" w:lineRule="auto"/>
        <w:jc w:val="both"/>
        <w:rPr>
          <w:rFonts w:ascii="Arial" w:hAnsi="Arial" w:cs="Arial"/>
        </w:rPr>
      </w:pPr>
      <w:r w:rsidRPr="00A2311A">
        <w:rPr>
          <w:rFonts w:ascii="Arial" w:hAnsi="Arial" w:cs="Arial"/>
        </w:rPr>
        <w:t>Sánchez-Franco, M.J. and Rey-Moreno, M., 2022. Understanding consumer behavior through NLP-based analysis of online reviews. Tourism Management Perspectives, 44, p.101030.</w:t>
      </w:r>
    </w:p>
    <w:p w14:paraId="0EBDBCB8" w14:textId="77777777" w:rsidR="00BD263F" w:rsidRPr="00A2311A" w:rsidRDefault="00BD263F" w:rsidP="00A2311A">
      <w:pPr>
        <w:spacing w:line="360" w:lineRule="auto"/>
        <w:jc w:val="both"/>
        <w:rPr>
          <w:rFonts w:ascii="Arial" w:hAnsi="Arial" w:cs="Arial"/>
        </w:rPr>
      </w:pPr>
    </w:p>
    <w:p w14:paraId="1FFDA97A" w14:textId="77777777" w:rsidR="00BD263F" w:rsidRPr="00A2311A" w:rsidRDefault="00BD263F" w:rsidP="00A2311A">
      <w:pPr>
        <w:spacing w:line="360" w:lineRule="auto"/>
        <w:jc w:val="both"/>
        <w:rPr>
          <w:rFonts w:ascii="Arial" w:hAnsi="Arial" w:cs="Arial"/>
        </w:rPr>
      </w:pPr>
      <w:r w:rsidRPr="00A2311A">
        <w:rPr>
          <w:rFonts w:ascii="Arial" w:hAnsi="Arial" w:cs="Arial"/>
        </w:rPr>
        <w:t>Smith, J., 2020. Hotel Renovation Strategies: Trends and Best Practices. Journal of Hotel Management, 23(2), pp.111-125.</w:t>
      </w:r>
    </w:p>
    <w:p w14:paraId="615B5D7F" w14:textId="77777777" w:rsidR="00BD263F" w:rsidRPr="00A2311A" w:rsidRDefault="00BD263F" w:rsidP="00A2311A">
      <w:pPr>
        <w:spacing w:line="360" w:lineRule="auto"/>
        <w:jc w:val="both"/>
        <w:rPr>
          <w:rFonts w:ascii="Arial" w:hAnsi="Arial" w:cs="Arial"/>
        </w:rPr>
      </w:pPr>
    </w:p>
    <w:p w14:paraId="091EC97A" w14:textId="77777777" w:rsidR="00BD263F" w:rsidRPr="00A2311A" w:rsidRDefault="00BD263F" w:rsidP="00A2311A">
      <w:pPr>
        <w:spacing w:line="360" w:lineRule="auto"/>
        <w:jc w:val="both"/>
        <w:rPr>
          <w:rFonts w:ascii="Arial" w:hAnsi="Arial" w:cs="Arial"/>
        </w:rPr>
      </w:pPr>
      <w:r w:rsidRPr="00A2311A">
        <w:rPr>
          <w:rFonts w:ascii="Arial" w:hAnsi="Arial" w:cs="Arial"/>
        </w:rPr>
        <w:t>Smith, J., et al., 2020. Trends in Hotel Renovations and Guest Expectations. International Hospitality Review, 29(2), pp.55-70.</w:t>
      </w:r>
    </w:p>
    <w:p w14:paraId="7D23F5DA" w14:textId="77777777" w:rsidR="00BD263F" w:rsidRPr="00A2311A" w:rsidRDefault="00BD263F" w:rsidP="00A2311A">
      <w:pPr>
        <w:spacing w:line="360" w:lineRule="auto"/>
        <w:jc w:val="both"/>
        <w:rPr>
          <w:rFonts w:ascii="Arial" w:hAnsi="Arial" w:cs="Arial"/>
        </w:rPr>
      </w:pPr>
    </w:p>
    <w:p w14:paraId="679BB6A9" w14:textId="77777777" w:rsidR="00BD263F" w:rsidRPr="00A2311A" w:rsidRDefault="00BD263F" w:rsidP="00A2311A">
      <w:pPr>
        <w:spacing w:line="360" w:lineRule="auto"/>
        <w:jc w:val="both"/>
        <w:rPr>
          <w:rFonts w:ascii="Arial" w:hAnsi="Arial" w:cs="Arial"/>
        </w:rPr>
      </w:pPr>
      <w:r w:rsidRPr="00A2311A">
        <w:rPr>
          <w:rFonts w:ascii="Arial" w:hAnsi="Arial" w:cs="Arial"/>
        </w:rPr>
        <w:t>Soare, I., 2021. Aspects Related to the Accommodation Tourist Infrastructure and the Tourist Flow from the Danube Delta and its Surroundings-Changes and Opportunities. Annals of the University Dunarea de Jos of Galati: Fascicle: I, Economics &amp; Applied Informatics, 27(2).</w:t>
      </w:r>
    </w:p>
    <w:p w14:paraId="5BBB6502" w14:textId="77777777" w:rsidR="00BD263F" w:rsidRPr="00A2311A" w:rsidRDefault="00BD263F" w:rsidP="00A2311A">
      <w:pPr>
        <w:spacing w:line="360" w:lineRule="auto"/>
        <w:jc w:val="both"/>
        <w:rPr>
          <w:rFonts w:ascii="Arial" w:hAnsi="Arial" w:cs="Arial"/>
        </w:rPr>
      </w:pPr>
    </w:p>
    <w:p w14:paraId="3F1EE1FB" w14:textId="77777777" w:rsidR="00BD263F" w:rsidRPr="00A2311A" w:rsidRDefault="00BD263F" w:rsidP="00A2311A">
      <w:pPr>
        <w:spacing w:line="360" w:lineRule="auto"/>
        <w:jc w:val="both"/>
        <w:rPr>
          <w:rFonts w:ascii="Arial" w:hAnsi="Arial" w:cs="Arial"/>
        </w:rPr>
      </w:pPr>
      <w:r w:rsidRPr="00A2311A">
        <w:rPr>
          <w:rFonts w:ascii="Arial" w:hAnsi="Arial" w:cs="Arial"/>
        </w:rPr>
        <w:t>Stavros, J.M. and Hinrichs, G., 2007. The SOAR Framework: A Positive Approach to Strategic Planning. Journal of Strategic and International Studies.</w:t>
      </w:r>
    </w:p>
    <w:p w14:paraId="1ED03560" w14:textId="77777777" w:rsidR="00BD263F" w:rsidRPr="00A2311A" w:rsidRDefault="00BD263F" w:rsidP="00A2311A">
      <w:pPr>
        <w:spacing w:line="360" w:lineRule="auto"/>
        <w:jc w:val="both"/>
        <w:rPr>
          <w:rFonts w:ascii="Arial" w:hAnsi="Arial" w:cs="Arial"/>
        </w:rPr>
      </w:pPr>
    </w:p>
    <w:p w14:paraId="349C5986" w14:textId="77777777" w:rsidR="00BD263F" w:rsidRPr="00A2311A" w:rsidRDefault="00BD263F" w:rsidP="00A2311A">
      <w:pPr>
        <w:spacing w:line="360" w:lineRule="auto"/>
        <w:jc w:val="both"/>
        <w:rPr>
          <w:rFonts w:ascii="Arial" w:hAnsi="Arial" w:cs="Arial"/>
        </w:rPr>
      </w:pPr>
      <w:r w:rsidRPr="00A2311A">
        <w:rPr>
          <w:rFonts w:ascii="Arial" w:hAnsi="Arial" w:cs="Arial"/>
        </w:rPr>
        <w:t>Stavros, J.M. and Hinrichs, G., 2009. Strategic Planning with the SOAR Framework. Business Strategy Review, 20(3), pp.29-34.</w:t>
      </w:r>
    </w:p>
    <w:p w14:paraId="6D23459D" w14:textId="77777777" w:rsidR="00BD263F" w:rsidRPr="00A2311A" w:rsidRDefault="00BD263F" w:rsidP="00A2311A">
      <w:pPr>
        <w:spacing w:line="360" w:lineRule="auto"/>
        <w:jc w:val="both"/>
        <w:rPr>
          <w:rFonts w:ascii="Arial" w:hAnsi="Arial" w:cs="Arial"/>
        </w:rPr>
      </w:pPr>
    </w:p>
    <w:p w14:paraId="7D32935D" w14:textId="77777777" w:rsidR="00BD263F" w:rsidRPr="00A2311A" w:rsidRDefault="00BD263F" w:rsidP="00A2311A">
      <w:pPr>
        <w:spacing w:line="360" w:lineRule="auto"/>
        <w:jc w:val="both"/>
        <w:rPr>
          <w:rFonts w:ascii="Arial" w:hAnsi="Arial" w:cs="Arial"/>
        </w:rPr>
      </w:pPr>
      <w:r w:rsidRPr="00A2311A">
        <w:rPr>
          <w:rFonts w:ascii="Arial" w:hAnsi="Arial" w:cs="Arial"/>
        </w:rPr>
        <w:t>Svetlacic, M., Kuzmanovic, M. and Krstic, B., 2020. The role of human resource management in improving service quality in hotels. Journal of Tourism and Hospitality Research, 20(1), pp.89-105.</w:t>
      </w:r>
    </w:p>
    <w:p w14:paraId="184C5664" w14:textId="77777777" w:rsidR="00BD263F" w:rsidRPr="00A2311A" w:rsidRDefault="00BD263F" w:rsidP="00A2311A">
      <w:pPr>
        <w:spacing w:line="360" w:lineRule="auto"/>
        <w:jc w:val="both"/>
        <w:rPr>
          <w:rFonts w:ascii="Arial" w:hAnsi="Arial" w:cs="Arial"/>
        </w:rPr>
      </w:pPr>
    </w:p>
    <w:p w14:paraId="439AFAB1" w14:textId="77777777" w:rsidR="00BD263F" w:rsidRPr="00A2311A" w:rsidRDefault="00BD263F" w:rsidP="00A2311A">
      <w:pPr>
        <w:spacing w:line="360" w:lineRule="auto"/>
        <w:jc w:val="both"/>
        <w:rPr>
          <w:rFonts w:ascii="Arial" w:hAnsi="Arial" w:cs="Arial"/>
        </w:rPr>
      </w:pPr>
      <w:r w:rsidRPr="00A2311A">
        <w:rPr>
          <w:rFonts w:ascii="Arial" w:hAnsi="Arial" w:cs="Arial"/>
        </w:rPr>
        <w:t>Thompson, B., 2021. Technology in Hospitality: Upgrading Wi-Fi and Connectivity. Journal of Hospitality Tech, 6(1), pp.14-21.</w:t>
      </w:r>
    </w:p>
    <w:p w14:paraId="2B903344" w14:textId="77777777" w:rsidR="00BD263F" w:rsidRPr="00A2311A" w:rsidRDefault="00BD263F" w:rsidP="00A2311A">
      <w:pPr>
        <w:spacing w:line="360" w:lineRule="auto"/>
        <w:jc w:val="both"/>
        <w:rPr>
          <w:rFonts w:ascii="Arial" w:hAnsi="Arial" w:cs="Arial"/>
        </w:rPr>
      </w:pPr>
    </w:p>
    <w:p w14:paraId="560B7ECF" w14:textId="77777777" w:rsidR="00BD263F" w:rsidRPr="00A2311A" w:rsidRDefault="00BD263F" w:rsidP="00A2311A">
      <w:pPr>
        <w:spacing w:line="360" w:lineRule="auto"/>
        <w:jc w:val="both"/>
        <w:rPr>
          <w:rFonts w:ascii="Arial" w:hAnsi="Arial" w:cs="Arial"/>
        </w:rPr>
      </w:pPr>
      <w:r w:rsidRPr="00A2311A">
        <w:rPr>
          <w:rFonts w:ascii="Arial" w:hAnsi="Arial" w:cs="Arial"/>
        </w:rPr>
        <w:t>TLGraf, 2025. Imagini inedite din Delta: primul mare hotel construit în Tulcea, cum arăta în 1968. [online] Available at: https://www.tlgraf.ro/imagini-inedite-delta-primul-mare-hotel-construit-in-tulcea-cum-arata-in-1968/ [Accessed 2 March 2025].</w:t>
      </w:r>
    </w:p>
    <w:p w14:paraId="120CB381" w14:textId="77777777" w:rsidR="00BD263F" w:rsidRPr="00A2311A" w:rsidRDefault="00BD263F" w:rsidP="00A2311A">
      <w:pPr>
        <w:spacing w:line="360" w:lineRule="auto"/>
        <w:jc w:val="both"/>
        <w:rPr>
          <w:rFonts w:ascii="Arial" w:hAnsi="Arial" w:cs="Arial"/>
        </w:rPr>
      </w:pPr>
    </w:p>
    <w:p w14:paraId="0C4F0959" w14:textId="77777777" w:rsidR="00BD263F" w:rsidRPr="00A2311A" w:rsidRDefault="00BD263F" w:rsidP="00A2311A">
      <w:pPr>
        <w:spacing w:line="360" w:lineRule="auto"/>
        <w:jc w:val="both"/>
        <w:rPr>
          <w:rFonts w:ascii="Arial" w:hAnsi="Arial" w:cs="Arial"/>
        </w:rPr>
      </w:pPr>
      <w:r w:rsidRPr="00A2311A">
        <w:rPr>
          <w:rFonts w:ascii="Arial" w:hAnsi="Arial" w:cs="Arial"/>
        </w:rPr>
        <w:t>Williams, P., &amp; King, D., 2022. Creating Memorable First Impressions in Hotels. Hotel Management Review, 8(3), pp.99-108.</w:t>
      </w:r>
    </w:p>
    <w:p w14:paraId="4F26589F" w14:textId="77777777" w:rsidR="00BD263F" w:rsidRPr="00A2311A" w:rsidRDefault="00BD263F" w:rsidP="00A2311A">
      <w:pPr>
        <w:spacing w:line="360" w:lineRule="auto"/>
        <w:jc w:val="both"/>
        <w:rPr>
          <w:rFonts w:ascii="Arial" w:hAnsi="Arial" w:cs="Arial"/>
        </w:rPr>
      </w:pPr>
    </w:p>
    <w:p w14:paraId="4A9CD3EC" w14:textId="0D22BBEF" w:rsidR="00904DAD" w:rsidRPr="00A2311A" w:rsidRDefault="00BD263F" w:rsidP="00A2311A">
      <w:pPr>
        <w:spacing w:line="360" w:lineRule="auto"/>
        <w:jc w:val="both"/>
        <w:rPr>
          <w:rFonts w:ascii="Arial" w:hAnsi="Arial" w:cs="Arial"/>
        </w:rPr>
      </w:pPr>
      <w:r w:rsidRPr="00A2311A">
        <w:rPr>
          <w:rFonts w:ascii="Arial" w:hAnsi="Arial" w:cs="Arial"/>
        </w:rPr>
        <w:t>Zhang, Y., &amp; Harris, T., 2022. Effective Communication during Hotel Renovations. Journal of Hospitality Operations, 21(2), pp.60-75.</w:t>
      </w:r>
    </w:p>
    <w:sectPr w:rsidR="00904DAD" w:rsidRPr="00A231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2C93344"/>
    <w:multiLevelType w:val="hybridMultilevel"/>
    <w:tmpl w:val="0E9E41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03319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DAD"/>
    <w:rsid w:val="000719D0"/>
    <w:rsid w:val="000907AB"/>
    <w:rsid w:val="000E7F67"/>
    <w:rsid w:val="001C2E53"/>
    <w:rsid w:val="001E79EB"/>
    <w:rsid w:val="004662F3"/>
    <w:rsid w:val="004C00B4"/>
    <w:rsid w:val="005325A6"/>
    <w:rsid w:val="005E3294"/>
    <w:rsid w:val="005F04CC"/>
    <w:rsid w:val="006F6310"/>
    <w:rsid w:val="00786DE6"/>
    <w:rsid w:val="007877D1"/>
    <w:rsid w:val="00807CB6"/>
    <w:rsid w:val="008233AA"/>
    <w:rsid w:val="00853AD5"/>
    <w:rsid w:val="008C5C06"/>
    <w:rsid w:val="008D4989"/>
    <w:rsid w:val="00904DAD"/>
    <w:rsid w:val="009C72C1"/>
    <w:rsid w:val="00A2311A"/>
    <w:rsid w:val="00A46D9B"/>
    <w:rsid w:val="00A81642"/>
    <w:rsid w:val="00B14D24"/>
    <w:rsid w:val="00BA5B6E"/>
    <w:rsid w:val="00BD263F"/>
    <w:rsid w:val="00CA25E6"/>
    <w:rsid w:val="00CE3B2A"/>
    <w:rsid w:val="00E211B6"/>
    <w:rsid w:val="00EB5BE1"/>
    <w:rsid w:val="00FF49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CD572"/>
  <w15:chartTrackingRefBased/>
  <w15:docId w15:val="{2381AA23-FDB0-4FDB-9F35-D3A7197CD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4D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4D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4D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4D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4D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4D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4D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4D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4D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4D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4D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4D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4D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4D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4D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4D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4D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4DAD"/>
    <w:rPr>
      <w:rFonts w:eastAsiaTheme="majorEastAsia" w:cstheme="majorBidi"/>
      <w:color w:val="272727" w:themeColor="text1" w:themeTint="D8"/>
    </w:rPr>
  </w:style>
  <w:style w:type="paragraph" w:styleId="Title">
    <w:name w:val="Title"/>
    <w:basedOn w:val="Normal"/>
    <w:next w:val="Normal"/>
    <w:link w:val="TitleChar"/>
    <w:uiPriority w:val="10"/>
    <w:qFormat/>
    <w:rsid w:val="00904D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4D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4D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4D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4DAD"/>
    <w:pPr>
      <w:spacing w:before="160"/>
      <w:jc w:val="center"/>
    </w:pPr>
    <w:rPr>
      <w:i/>
      <w:iCs/>
      <w:color w:val="404040" w:themeColor="text1" w:themeTint="BF"/>
    </w:rPr>
  </w:style>
  <w:style w:type="character" w:customStyle="1" w:styleId="QuoteChar">
    <w:name w:val="Quote Char"/>
    <w:basedOn w:val="DefaultParagraphFont"/>
    <w:link w:val="Quote"/>
    <w:uiPriority w:val="29"/>
    <w:rsid w:val="00904DAD"/>
    <w:rPr>
      <w:i/>
      <w:iCs/>
      <w:color w:val="404040" w:themeColor="text1" w:themeTint="BF"/>
    </w:rPr>
  </w:style>
  <w:style w:type="paragraph" w:styleId="ListParagraph">
    <w:name w:val="List Paragraph"/>
    <w:basedOn w:val="Normal"/>
    <w:uiPriority w:val="34"/>
    <w:qFormat/>
    <w:rsid w:val="00904DAD"/>
    <w:pPr>
      <w:ind w:left="720"/>
      <w:contextualSpacing/>
    </w:pPr>
  </w:style>
  <w:style w:type="character" w:styleId="IntenseEmphasis">
    <w:name w:val="Intense Emphasis"/>
    <w:basedOn w:val="DefaultParagraphFont"/>
    <w:uiPriority w:val="21"/>
    <w:qFormat/>
    <w:rsid w:val="00904DAD"/>
    <w:rPr>
      <w:i/>
      <w:iCs/>
      <w:color w:val="0F4761" w:themeColor="accent1" w:themeShade="BF"/>
    </w:rPr>
  </w:style>
  <w:style w:type="paragraph" w:styleId="IntenseQuote">
    <w:name w:val="Intense Quote"/>
    <w:basedOn w:val="Normal"/>
    <w:next w:val="Normal"/>
    <w:link w:val="IntenseQuoteChar"/>
    <w:uiPriority w:val="30"/>
    <w:qFormat/>
    <w:rsid w:val="00904D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4DAD"/>
    <w:rPr>
      <w:i/>
      <w:iCs/>
      <w:color w:val="0F4761" w:themeColor="accent1" w:themeShade="BF"/>
    </w:rPr>
  </w:style>
  <w:style w:type="character" w:styleId="IntenseReference">
    <w:name w:val="Intense Reference"/>
    <w:basedOn w:val="DefaultParagraphFont"/>
    <w:uiPriority w:val="32"/>
    <w:qFormat/>
    <w:rsid w:val="00904DAD"/>
    <w:rPr>
      <w:b/>
      <w:bCs/>
      <w:smallCaps/>
      <w:color w:val="0F4761" w:themeColor="accent1" w:themeShade="BF"/>
      <w:spacing w:val="5"/>
    </w:rPr>
  </w:style>
  <w:style w:type="table" w:styleId="TableGrid">
    <w:name w:val="Table Grid"/>
    <w:basedOn w:val="TableNormal"/>
    <w:uiPriority w:val="39"/>
    <w:rsid w:val="005F04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C2E5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E3B2A"/>
    <w:pPr>
      <w:spacing w:after="100"/>
    </w:pPr>
  </w:style>
  <w:style w:type="character" w:styleId="Hyperlink">
    <w:name w:val="Hyperlink"/>
    <w:basedOn w:val="DefaultParagraphFont"/>
    <w:uiPriority w:val="99"/>
    <w:unhideWhenUsed/>
    <w:rsid w:val="00CE3B2A"/>
    <w:rPr>
      <w:color w:val="467886" w:themeColor="hyperlink"/>
      <w:u w:val="single"/>
    </w:rPr>
  </w:style>
  <w:style w:type="character" w:styleId="UnresolvedMention">
    <w:name w:val="Unresolved Mention"/>
    <w:basedOn w:val="DefaultParagraphFont"/>
    <w:uiPriority w:val="99"/>
    <w:semiHidden/>
    <w:unhideWhenUsed/>
    <w:rsid w:val="009C72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E24073-ED77-4148-AF19-0900E26C17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858</TotalTime>
  <Pages>45</Pages>
  <Words>7955</Words>
  <Characters>45347</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Rebeca Baccela</dc:creator>
  <cp:keywords/>
  <dc:description/>
  <cp:lastModifiedBy>Rebeca Baccela</cp:lastModifiedBy>
  <cp:revision>2</cp:revision>
  <dcterms:created xsi:type="dcterms:W3CDTF">2025-03-02T11:02:00Z</dcterms:created>
  <dcterms:modified xsi:type="dcterms:W3CDTF">2025-03-04T10:27:00Z</dcterms:modified>
</cp:coreProperties>
</file>