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64C2C8" w14:textId="2D2F1810" w:rsidR="00373541" w:rsidRPr="00B5421B" w:rsidRDefault="006B07A4" w:rsidP="00B5421B">
      <w:pPr>
        <w:jc w:val="center"/>
        <w:rPr>
          <w:rFonts w:cs="Arial"/>
          <w:b/>
          <w:bCs/>
        </w:rPr>
      </w:pPr>
      <w:bookmarkStart w:id="0" w:name="_Hlk528691069"/>
      <w:r w:rsidRPr="003770E9">
        <w:rPr>
          <w:rFonts w:cs="Arial"/>
          <w:noProof/>
          <w:lang w:eastAsia="en-GB"/>
        </w:rPr>
        <w:drawing>
          <wp:anchor distT="0" distB="0" distL="114300" distR="114300" simplePos="0" relativeHeight="251650048" behindDoc="0" locked="0" layoutInCell="1" allowOverlap="1" wp14:anchorId="2C06B383" wp14:editId="6A430395">
            <wp:simplePos x="0" y="0"/>
            <wp:positionH relativeFrom="margin">
              <wp:posOffset>1435735</wp:posOffset>
            </wp:positionH>
            <wp:positionV relativeFrom="paragraph">
              <wp:posOffset>1795145</wp:posOffset>
            </wp:positionV>
            <wp:extent cx="2860040" cy="3172460"/>
            <wp:effectExtent l="0" t="0" r="0" b="8890"/>
            <wp:wrapSquare wrapText="bothSides"/>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anchor>
        </w:drawing>
      </w:r>
      <w:sdt>
        <w:sdtPr>
          <w:rPr>
            <w:b/>
            <w:bCs/>
            <w:sz w:val="48"/>
            <w:szCs w:val="44"/>
          </w:rPr>
          <w:alias w:val="Title"/>
          <w:tag w:val=""/>
          <w:id w:val="1469254151"/>
          <w:dataBinding w:prefixMappings="xmlns:ns0='http://purl.org/dc/elements/1.1/' xmlns:ns1='http://schemas.openxmlformats.org/package/2006/metadata/core-properties' " w:xpath="/ns1:coreProperties[1]/ns0:title[1]" w:storeItemID="{6C3C8BC8-F283-45AE-878A-BAB7291924A1}"/>
          <w:text/>
        </w:sdtPr>
        <w:sdtContent>
          <w:r w:rsidR="00F46F89" w:rsidRPr="00F46F89">
            <w:rPr>
              <w:b/>
              <w:bCs/>
              <w:sz w:val="48"/>
              <w:szCs w:val="44"/>
            </w:rPr>
            <w:t>An Investigation of Individual Auditor’s Perceptions of Audit Quality Influences</w:t>
          </w:r>
        </w:sdtContent>
      </w:sdt>
    </w:p>
    <w:p w14:paraId="6B9138C9" w14:textId="77777777" w:rsidR="00373541" w:rsidRPr="003770E9" w:rsidRDefault="00373541" w:rsidP="00621474">
      <w:pPr>
        <w:rPr>
          <w:rFonts w:cs="Arial"/>
        </w:rPr>
      </w:pPr>
    </w:p>
    <w:p w14:paraId="3D3C77D2" w14:textId="77777777" w:rsidR="00373541" w:rsidRPr="003770E9" w:rsidRDefault="00373541" w:rsidP="00621474">
      <w:pPr>
        <w:rPr>
          <w:rFonts w:cs="Arial"/>
        </w:rPr>
      </w:pPr>
    </w:p>
    <w:p w14:paraId="53CD966B" w14:textId="77777777" w:rsidR="00373541" w:rsidRPr="003770E9" w:rsidRDefault="00373541" w:rsidP="00621474">
      <w:pPr>
        <w:rPr>
          <w:rFonts w:cs="Arial"/>
        </w:rPr>
      </w:pPr>
    </w:p>
    <w:p w14:paraId="11106CA0" w14:textId="77777777" w:rsidR="00373541" w:rsidRPr="003770E9" w:rsidRDefault="00373541" w:rsidP="00621474">
      <w:pPr>
        <w:rPr>
          <w:rFonts w:cs="Arial"/>
        </w:rPr>
      </w:pPr>
    </w:p>
    <w:p w14:paraId="3E24033A" w14:textId="77777777" w:rsidR="00373541" w:rsidRPr="003770E9" w:rsidRDefault="00373541" w:rsidP="00621474">
      <w:pPr>
        <w:rPr>
          <w:rFonts w:cs="Arial"/>
        </w:rPr>
      </w:pPr>
    </w:p>
    <w:p w14:paraId="069C9E64" w14:textId="77777777" w:rsidR="00373541" w:rsidRPr="003770E9" w:rsidRDefault="00373541" w:rsidP="00621474">
      <w:pPr>
        <w:rPr>
          <w:rFonts w:cs="Arial"/>
        </w:rPr>
      </w:pPr>
    </w:p>
    <w:p w14:paraId="41751F65" w14:textId="77777777" w:rsidR="00373541" w:rsidRPr="003770E9" w:rsidRDefault="00373541" w:rsidP="00621474">
      <w:pPr>
        <w:rPr>
          <w:rFonts w:cs="Arial"/>
        </w:rPr>
      </w:pPr>
    </w:p>
    <w:p w14:paraId="454240F4" w14:textId="12581B02" w:rsidR="00373541" w:rsidRPr="003770E9" w:rsidRDefault="006B07A4" w:rsidP="00621474">
      <w:pPr>
        <w:ind w:firstLine="0"/>
        <w:jc w:val="center"/>
        <w:rPr>
          <w:rFonts w:cs="Arial"/>
        </w:rPr>
      </w:pPr>
      <w:bookmarkStart w:id="1" w:name="_Hlk532149522"/>
      <w:r w:rsidRPr="003770E9">
        <w:rPr>
          <w:rFonts w:cs="Arial"/>
          <w:noProof/>
          <w:lang w:eastAsia="en-GB"/>
        </w:rPr>
        <mc:AlternateContent>
          <mc:Choice Requires="wps">
            <w:drawing>
              <wp:anchor distT="45720" distB="45720" distL="114300" distR="114300" simplePos="0" relativeHeight="251651072" behindDoc="0" locked="0" layoutInCell="1" allowOverlap="1" wp14:anchorId="5470D75A" wp14:editId="30840EB8">
                <wp:simplePos x="0" y="0"/>
                <wp:positionH relativeFrom="margin">
                  <wp:posOffset>-72390</wp:posOffset>
                </wp:positionH>
                <wp:positionV relativeFrom="paragraph">
                  <wp:posOffset>388315</wp:posOffset>
                </wp:positionV>
                <wp:extent cx="2360930" cy="1404620"/>
                <wp:effectExtent l="0" t="0" r="1270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0CA5E671" w14:textId="77777777" w:rsidR="00A60311" w:rsidRPr="00467F91" w:rsidRDefault="00A60311" w:rsidP="00373541">
                            <w:pPr>
                              <w:ind w:firstLine="720"/>
                              <w:jc w:val="right"/>
                              <w:rPr>
                                <w:b/>
                              </w:rPr>
                            </w:pPr>
                            <w:r w:rsidRPr="00467F91">
                              <w:rPr>
                                <w:b/>
                              </w:rPr>
                              <w:t>Module Name:</w:t>
                            </w:r>
                          </w:p>
                          <w:p w14:paraId="53862D61" w14:textId="77777777" w:rsidR="00A60311" w:rsidRPr="00467F91" w:rsidRDefault="00A60311" w:rsidP="00373541">
                            <w:pPr>
                              <w:ind w:firstLine="720"/>
                              <w:jc w:val="right"/>
                              <w:rPr>
                                <w:b/>
                              </w:rPr>
                            </w:pPr>
                            <w:r w:rsidRPr="00467F91">
                              <w:rPr>
                                <w:b/>
                              </w:rPr>
                              <w:t>Name:</w:t>
                            </w:r>
                          </w:p>
                          <w:p w14:paraId="5D87C225" w14:textId="77777777" w:rsidR="00A60311" w:rsidRPr="00467F91" w:rsidRDefault="00A60311" w:rsidP="00373541">
                            <w:pPr>
                              <w:ind w:firstLine="720"/>
                              <w:jc w:val="right"/>
                              <w:rPr>
                                <w:b/>
                              </w:rPr>
                            </w:pPr>
                            <w:r w:rsidRPr="00467F91">
                              <w:rPr>
                                <w:b/>
                              </w:rPr>
                              <w:t>Student Number:</w:t>
                            </w:r>
                          </w:p>
                          <w:p w14:paraId="3C2FF276" w14:textId="77777777" w:rsidR="00A60311" w:rsidRDefault="00A60311" w:rsidP="00373541">
                            <w:pPr>
                              <w:jc w:val="right"/>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470D75A" id="_x0000_t202" coordsize="21600,21600" o:spt="202" path="m,l,21600r21600,l21600,xe">
                <v:stroke joinstyle="miter"/>
                <v:path gradientshapeok="t" o:connecttype="rect"/>
              </v:shapetype>
              <v:shape id="Text Box 2" o:spid="_x0000_s1026" type="#_x0000_t202" style="position:absolute;left:0;text-align:left;margin-left:-5.7pt;margin-top:30.6pt;width:185.9pt;height:110.6pt;z-index:25165107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" strokecolor="white [3212]">
                <v:textbox style="mso-fit-shape-to-text:t">
                  <w:txbxContent>
                    <w:p w14:paraId="0CA5E671" w14:textId="77777777" w:rsidR="00A60311" w:rsidRPr="00467F91" w:rsidRDefault="00A60311" w:rsidP="00373541">
                      <w:pPr>
                        <w:ind w:firstLine="720"/>
                        <w:jc w:val="right"/>
                        <w:rPr>
                          <w:b/>
                        </w:rPr>
                      </w:pPr>
                      <w:r w:rsidRPr="00467F91">
                        <w:rPr>
                          <w:b/>
                        </w:rPr>
                        <w:t>Module Name:</w:t>
                      </w:r>
                    </w:p>
                    <w:p w14:paraId="53862D61" w14:textId="77777777" w:rsidR="00A60311" w:rsidRPr="00467F91" w:rsidRDefault="00A60311" w:rsidP="00373541">
                      <w:pPr>
                        <w:ind w:firstLine="720"/>
                        <w:jc w:val="right"/>
                        <w:rPr>
                          <w:b/>
                        </w:rPr>
                      </w:pPr>
                      <w:r w:rsidRPr="00467F91">
                        <w:rPr>
                          <w:b/>
                        </w:rPr>
                        <w:t>Name:</w:t>
                      </w:r>
                    </w:p>
                    <w:p w14:paraId="5D87C225" w14:textId="77777777" w:rsidR="00A60311" w:rsidRPr="00467F91" w:rsidRDefault="00A60311" w:rsidP="00373541">
                      <w:pPr>
                        <w:ind w:firstLine="720"/>
                        <w:jc w:val="right"/>
                        <w:rPr>
                          <w:b/>
                        </w:rPr>
                      </w:pPr>
                      <w:r w:rsidRPr="00467F91">
                        <w:rPr>
                          <w:b/>
                        </w:rPr>
                        <w:t>Student Number:</w:t>
                      </w:r>
                    </w:p>
                    <w:p w14:paraId="3C2FF276" w14:textId="77777777" w:rsidR="00A60311" w:rsidRDefault="00A60311" w:rsidP="00373541">
                      <w:pPr>
                        <w:jc w:val="right"/>
                      </w:pPr>
                    </w:p>
                  </w:txbxContent>
                </v:textbox>
                <w10:wrap type="square" anchorx="margin"/>
              </v:shape>
            </w:pict>
          </mc:Fallback>
        </mc:AlternateContent>
      </w:r>
      <w:bookmarkStart w:id="2" w:name="OLE_LINK1"/>
      <w:sdt>
        <w:sdtPr>
          <w:rPr>
            <w:rStyle w:val="Strong"/>
          </w:rPr>
          <w:id w:val="47201259"/>
          <w:lock w:val="sdtLocked"/>
          <w:placeholder>
            <w:docPart w:val="7E9C2B2C3EFD405D9EAEAF1DAEF48F63"/>
          </w:placeholder>
          <w:date w:fullDate="2020-11-30T00:00:00Z">
            <w:dateFormat w:val="d MMMM yyyy"/>
            <w:lid w:val="en-GB"/>
            <w:storeMappedDataAs w:val="dateTime"/>
            <w:calendar w:val="gregorian"/>
          </w:date>
        </w:sdtPr>
        <w:sdtContent>
          <w:r w:rsidR="00F46F89">
            <w:rPr>
              <w:rStyle w:val="Strong"/>
            </w:rPr>
            <w:t>30</w:t>
          </w:r>
          <w:r w:rsidR="00B5421B">
            <w:rPr>
              <w:rStyle w:val="Strong"/>
            </w:rPr>
            <w:t xml:space="preserve"> November 2020</w:t>
          </w:r>
        </w:sdtContent>
      </w:sdt>
    </w:p>
    <w:bookmarkEnd w:id="1"/>
    <w:bookmarkEnd w:id="2"/>
    <w:p w14:paraId="2F70C993" w14:textId="0B09E3BD" w:rsidR="006B07A4" w:rsidRDefault="00F46F89" w:rsidP="0054126F">
      <w:pPr>
        <w:ind w:firstLine="0"/>
        <w:rPr>
          <w:rFonts w:cs="Arial"/>
        </w:rPr>
      </w:pPr>
      <w:r w:rsidRPr="00F46F89">
        <w:rPr>
          <w:rFonts w:cs="Arial"/>
        </w:rPr>
        <w:t>Independent Project (BMBM6020)</w:t>
      </w:r>
    </w:p>
    <w:p w14:paraId="5D71B294" w14:textId="4232BC5B" w:rsidR="00373541" w:rsidRPr="003770E9" w:rsidRDefault="00373541" w:rsidP="0054126F">
      <w:pPr>
        <w:ind w:firstLine="0"/>
        <w:rPr>
          <w:rFonts w:cs="Arial"/>
        </w:rPr>
      </w:pPr>
      <w:r w:rsidRPr="003770E9">
        <w:rPr>
          <w:rFonts w:cs="Arial"/>
        </w:rPr>
        <w:t>Peter Basford</w:t>
      </w:r>
    </w:p>
    <w:p w14:paraId="6DDCAD1B" w14:textId="77777777" w:rsidR="00373541" w:rsidRPr="003770E9" w:rsidRDefault="00373541" w:rsidP="0054126F">
      <w:pPr>
        <w:ind w:firstLine="0"/>
        <w:rPr>
          <w:rFonts w:cs="Arial"/>
        </w:rPr>
      </w:pPr>
      <w:r w:rsidRPr="003770E9">
        <w:rPr>
          <w:rFonts w:cs="Arial"/>
        </w:rPr>
        <w:t xml:space="preserve">1707183 </w:t>
      </w:r>
      <w:r w:rsidRPr="003770E9">
        <w:rPr>
          <w:rFonts w:cs="Arial"/>
        </w:rPr>
        <w:br w:type="page"/>
      </w:r>
    </w:p>
    <w:p w14:paraId="45E9E0BD" w14:textId="77777777" w:rsidR="00373541" w:rsidRPr="003770E9" w:rsidRDefault="00373541" w:rsidP="00621474">
      <w:pPr>
        <w:rPr>
          <w:rFonts w:cs="Arial"/>
        </w:rPr>
        <w:sectPr w:rsidR="00373541" w:rsidRPr="003770E9" w:rsidSect="00D578AE">
          <w:headerReference w:type="default" r:id="rId9"/>
          <w:footerReference w:type="default" r:id="rId10"/>
          <w:headerReference w:type="first" r:id="rId11"/>
          <w:pgSz w:w="11906" w:h="16838"/>
          <w:pgMar w:top="1440" w:right="1440" w:bottom="1440" w:left="1440" w:header="708" w:footer="708" w:gutter="0"/>
          <w:cols w:space="708"/>
          <w:titlePg/>
          <w:docGrid w:linePitch="360"/>
        </w:sectPr>
      </w:pPr>
    </w:p>
    <w:bookmarkEnd w:id="0" w:displacedByCustomXml="next"/>
    <w:bookmarkStart w:id="3" w:name="_Toc57637537" w:displacedByCustomXml="next"/>
    <w:bookmarkStart w:id="4" w:name="_Toc531882317" w:displacedByCustomXml="next"/>
    <w:bookmarkStart w:id="5" w:name="_Toc531831308" w:displacedByCustomXml="next"/>
    <w:bookmarkStart w:id="6" w:name="_Toc531682309" w:displacedByCustomXml="next"/>
    <w:bookmarkStart w:id="7" w:name="_Toc510718877" w:displacedByCustomXml="next"/>
    <w:bookmarkStart w:id="8" w:name="_Toc513179675" w:displacedByCustomXml="next"/>
    <w:bookmarkStart w:id="9" w:name="_Toc534982558" w:displacedByCustomXml="next"/>
    <w:sdt>
      <w:sdtPr>
        <w:rPr>
          <w:rFonts w:eastAsiaTheme="minorHAnsi"/>
          <w:b/>
          <w:sz w:val="24"/>
          <w:szCs w:val="22"/>
        </w:rPr>
        <w:id w:val="-369295123"/>
        <w:docPartObj>
          <w:docPartGallery w:val="Table of Contents"/>
          <w:docPartUnique/>
        </w:docPartObj>
      </w:sdtPr>
      <w:sdtEndPr>
        <w:rPr>
          <w:rFonts w:cs="Arial"/>
          <w:b w:val="0"/>
          <w:bCs/>
          <w:noProof/>
          <w:u w:val="none"/>
        </w:rPr>
      </w:sdtEndPr>
      <w:sdtContent>
        <w:p w14:paraId="385F9D49" w14:textId="77777777" w:rsidR="000419E9" w:rsidRPr="00A55F84" w:rsidRDefault="00FE1F35" w:rsidP="00122B0F">
          <w:pPr>
            <w:pStyle w:val="Heading2"/>
          </w:pPr>
          <w:r w:rsidRPr="00A55F84">
            <w:t>Table of Contents</w:t>
          </w:r>
          <w:bookmarkEnd w:id="9"/>
          <w:bookmarkEnd w:id="8"/>
          <w:bookmarkEnd w:id="7"/>
          <w:bookmarkEnd w:id="6"/>
          <w:bookmarkEnd w:id="5"/>
          <w:bookmarkEnd w:id="4"/>
          <w:bookmarkEnd w:id="3"/>
        </w:p>
        <w:p w14:paraId="6D70FFC4" w14:textId="0EE41D90" w:rsidR="00A55F84" w:rsidRDefault="00D578AE">
          <w:pPr>
            <w:pStyle w:val="TOC2"/>
            <w:tabs>
              <w:tab w:val="right" w:leader="dot" w:pos="9016"/>
            </w:tabs>
            <w:rPr>
              <w:rFonts w:asciiTheme="minorHAnsi" w:eastAsiaTheme="minorEastAsia" w:hAnsiTheme="minorHAnsi" w:cstheme="minorBidi"/>
              <w:noProof/>
              <w:sz w:val="22"/>
              <w:lang w:eastAsia="zh-CN"/>
            </w:rPr>
          </w:pPr>
          <w:r w:rsidRPr="003770E9">
            <w:rPr>
              <w:rFonts w:eastAsiaTheme="majorEastAsia" w:cs="Arial"/>
              <w:sz w:val="32"/>
              <w:szCs w:val="32"/>
            </w:rPr>
            <w:fldChar w:fldCharType="begin"/>
          </w:r>
          <w:r w:rsidRPr="003770E9">
            <w:rPr>
              <w:rFonts w:cs="Arial"/>
            </w:rPr>
            <w:instrText xml:space="preserve"> TOC \o "1-3" \h \z \u </w:instrText>
          </w:r>
          <w:r w:rsidRPr="003770E9">
            <w:rPr>
              <w:rFonts w:eastAsiaTheme="majorEastAsia" w:cs="Arial"/>
              <w:sz w:val="32"/>
              <w:szCs w:val="32"/>
            </w:rPr>
            <w:fldChar w:fldCharType="separate"/>
          </w:r>
          <w:hyperlink w:anchor="_Toc57637537" w:history="1">
            <w:r w:rsidR="00A55F84" w:rsidRPr="00E91026">
              <w:rPr>
                <w:rStyle w:val="Hyperlink"/>
                <w:noProof/>
              </w:rPr>
              <w:t>Table of Contents</w:t>
            </w:r>
            <w:r w:rsidR="00A55F84">
              <w:rPr>
                <w:noProof/>
                <w:webHidden/>
              </w:rPr>
              <w:tab/>
            </w:r>
            <w:r w:rsidR="00A55F84">
              <w:rPr>
                <w:noProof/>
                <w:webHidden/>
              </w:rPr>
              <w:fldChar w:fldCharType="begin"/>
            </w:r>
            <w:r w:rsidR="00A55F84">
              <w:rPr>
                <w:noProof/>
                <w:webHidden/>
              </w:rPr>
              <w:instrText xml:space="preserve"> PAGEREF _Toc57637537 \h </w:instrText>
            </w:r>
            <w:r w:rsidR="00A55F84">
              <w:rPr>
                <w:noProof/>
                <w:webHidden/>
              </w:rPr>
            </w:r>
            <w:r w:rsidR="00A55F84">
              <w:rPr>
                <w:noProof/>
                <w:webHidden/>
              </w:rPr>
              <w:fldChar w:fldCharType="separate"/>
            </w:r>
            <w:r w:rsidR="00A55F84">
              <w:rPr>
                <w:noProof/>
                <w:webHidden/>
              </w:rPr>
              <w:t>1</w:t>
            </w:r>
            <w:r w:rsidR="00A55F84">
              <w:rPr>
                <w:noProof/>
                <w:webHidden/>
              </w:rPr>
              <w:fldChar w:fldCharType="end"/>
            </w:r>
          </w:hyperlink>
        </w:p>
        <w:p w14:paraId="231103E8" w14:textId="75921E9E" w:rsidR="00A55F84" w:rsidRDefault="00A55F84">
          <w:pPr>
            <w:pStyle w:val="TOC2"/>
            <w:tabs>
              <w:tab w:val="right" w:leader="dot" w:pos="9016"/>
            </w:tabs>
            <w:rPr>
              <w:rFonts w:asciiTheme="minorHAnsi" w:eastAsiaTheme="minorEastAsia" w:hAnsiTheme="minorHAnsi" w:cstheme="minorBidi"/>
              <w:noProof/>
              <w:sz w:val="22"/>
              <w:lang w:eastAsia="zh-CN"/>
            </w:rPr>
          </w:pPr>
          <w:hyperlink w:anchor="_Toc57637538" w:history="1">
            <w:r w:rsidRPr="00E91026">
              <w:rPr>
                <w:rStyle w:val="Hyperlink"/>
                <w:noProof/>
              </w:rPr>
              <w:t>Research Question</w:t>
            </w:r>
            <w:r>
              <w:rPr>
                <w:noProof/>
                <w:webHidden/>
              </w:rPr>
              <w:tab/>
            </w:r>
            <w:r>
              <w:rPr>
                <w:noProof/>
                <w:webHidden/>
              </w:rPr>
              <w:fldChar w:fldCharType="begin"/>
            </w:r>
            <w:r>
              <w:rPr>
                <w:noProof/>
                <w:webHidden/>
              </w:rPr>
              <w:instrText xml:space="preserve"> PAGEREF _Toc57637538 \h </w:instrText>
            </w:r>
            <w:r>
              <w:rPr>
                <w:noProof/>
                <w:webHidden/>
              </w:rPr>
            </w:r>
            <w:r>
              <w:rPr>
                <w:noProof/>
                <w:webHidden/>
              </w:rPr>
              <w:fldChar w:fldCharType="separate"/>
            </w:r>
            <w:r>
              <w:rPr>
                <w:noProof/>
                <w:webHidden/>
              </w:rPr>
              <w:t>2</w:t>
            </w:r>
            <w:r>
              <w:rPr>
                <w:noProof/>
                <w:webHidden/>
              </w:rPr>
              <w:fldChar w:fldCharType="end"/>
            </w:r>
          </w:hyperlink>
        </w:p>
        <w:p w14:paraId="5ECF9EF1" w14:textId="54683905" w:rsidR="00A55F84" w:rsidRDefault="00A55F84">
          <w:pPr>
            <w:pStyle w:val="TOC2"/>
            <w:tabs>
              <w:tab w:val="right" w:leader="dot" w:pos="9016"/>
            </w:tabs>
            <w:rPr>
              <w:rFonts w:asciiTheme="minorHAnsi" w:eastAsiaTheme="minorEastAsia" w:hAnsiTheme="minorHAnsi" w:cstheme="minorBidi"/>
              <w:noProof/>
              <w:sz w:val="22"/>
              <w:lang w:eastAsia="zh-CN"/>
            </w:rPr>
          </w:pPr>
          <w:hyperlink w:anchor="_Toc57637539" w:history="1">
            <w:r w:rsidRPr="00E91026">
              <w:rPr>
                <w:rStyle w:val="Hyperlink"/>
                <w:noProof/>
              </w:rPr>
              <w:t>Background</w:t>
            </w:r>
            <w:r>
              <w:rPr>
                <w:noProof/>
                <w:webHidden/>
              </w:rPr>
              <w:tab/>
            </w:r>
            <w:r>
              <w:rPr>
                <w:noProof/>
                <w:webHidden/>
              </w:rPr>
              <w:fldChar w:fldCharType="begin"/>
            </w:r>
            <w:r>
              <w:rPr>
                <w:noProof/>
                <w:webHidden/>
              </w:rPr>
              <w:instrText xml:space="preserve"> PAGEREF _Toc57637539 \h </w:instrText>
            </w:r>
            <w:r>
              <w:rPr>
                <w:noProof/>
                <w:webHidden/>
              </w:rPr>
            </w:r>
            <w:r>
              <w:rPr>
                <w:noProof/>
                <w:webHidden/>
              </w:rPr>
              <w:fldChar w:fldCharType="separate"/>
            </w:r>
            <w:r>
              <w:rPr>
                <w:noProof/>
                <w:webHidden/>
              </w:rPr>
              <w:t>2</w:t>
            </w:r>
            <w:r>
              <w:rPr>
                <w:noProof/>
                <w:webHidden/>
              </w:rPr>
              <w:fldChar w:fldCharType="end"/>
            </w:r>
          </w:hyperlink>
        </w:p>
        <w:p w14:paraId="5E115E36" w14:textId="32382750" w:rsidR="00A55F84" w:rsidRDefault="00A55F84">
          <w:pPr>
            <w:pStyle w:val="TOC2"/>
            <w:tabs>
              <w:tab w:val="right" w:leader="dot" w:pos="9016"/>
            </w:tabs>
            <w:rPr>
              <w:rFonts w:asciiTheme="minorHAnsi" w:eastAsiaTheme="minorEastAsia" w:hAnsiTheme="minorHAnsi" w:cstheme="minorBidi"/>
              <w:noProof/>
              <w:sz w:val="22"/>
              <w:lang w:eastAsia="zh-CN"/>
            </w:rPr>
          </w:pPr>
          <w:hyperlink w:anchor="_Toc57637540" w:history="1">
            <w:r w:rsidRPr="00E91026">
              <w:rPr>
                <w:rStyle w:val="Hyperlink"/>
                <w:noProof/>
              </w:rPr>
              <w:t>Initial Literature Review</w:t>
            </w:r>
            <w:r>
              <w:rPr>
                <w:noProof/>
                <w:webHidden/>
              </w:rPr>
              <w:tab/>
            </w:r>
            <w:r>
              <w:rPr>
                <w:noProof/>
                <w:webHidden/>
              </w:rPr>
              <w:fldChar w:fldCharType="begin"/>
            </w:r>
            <w:r>
              <w:rPr>
                <w:noProof/>
                <w:webHidden/>
              </w:rPr>
              <w:instrText xml:space="preserve"> PAGEREF _Toc57637540 \h </w:instrText>
            </w:r>
            <w:r>
              <w:rPr>
                <w:noProof/>
                <w:webHidden/>
              </w:rPr>
            </w:r>
            <w:r>
              <w:rPr>
                <w:noProof/>
                <w:webHidden/>
              </w:rPr>
              <w:fldChar w:fldCharType="separate"/>
            </w:r>
            <w:r>
              <w:rPr>
                <w:noProof/>
                <w:webHidden/>
              </w:rPr>
              <w:t>3</w:t>
            </w:r>
            <w:r>
              <w:rPr>
                <w:noProof/>
                <w:webHidden/>
              </w:rPr>
              <w:fldChar w:fldCharType="end"/>
            </w:r>
          </w:hyperlink>
        </w:p>
        <w:p w14:paraId="5B583593" w14:textId="3BFC0E59" w:rsidR="00A55F84" w:rsidRDefault="00A55F84">
          <w:pPr>
            <w:pStyle w:val="TOC2"/>
            <w:tabs>
              <w:tab w:val="right" w:leader="dot" w:pos="9016"/>
            </w:tabs>
            <w:rPr>
              <w:rFonts w:asciiTheme="minorHAnsi" w:eastAsiaTheme="minorEastAsia" w:hAnsiTheme="minorHAnsi" w:cstheme="minorBidi"/>
              <w:noProof/>
              <w:sz w:val="22"/>
              <w:lang w:eastAsia="zh-CN"/>
            </w:rPr>
          </w:pPr>
          <w:hyperlink w:anchor="_Toc57637541" w:history="1">
            <w:r w:rsidRPr="00E91026">
              <w:rPr>
                <w:rStyle w:val="Hyperlink"/>
                <w:noProof/>
              </w:rPr>
              <w:t>Objectives</w:t>
            </w:r>
            <w:r>
              <w:rPr>
                <w:noProof/>
                <w:webHidden/>
              </w:rPr>
              <w:tab/>
            </w:r>
            <w:r>
              <w:rPr>
                <w:noProof/>
                <w:webHidden/>
              </w:rPr>
              <w:fldChar w:fldCharType="begin"/>
            </w:r>
            <w:r>
              <w:rPr>
                <w:noProof/>
                <w:webHidden/>
              </w:rPr>
              <w:instrText xml:space="preserve"> PAGEREF _Toc57637541 \h </w:instrText>
            </w:r>
            <w:r>
              <w:rPr>
                <w:noProof/>
                <w:webHidden/>
              </w:rPr>
            </w:r>
            <w:r>
              <w:rPr>
                <w:noProof/>
                <w:webHidden/>
              </w:rPr>
              <w:fldChar w:fldCharType="separate"/>
            </w:r>
            <w:r>
              <w:rPr>
                <w:noProof/>
                <w:webHidden/>
              </w:rPr>
              <w:t>6</w:t>
            </w:r>
            <w:r>
              <w:rPr>
                <w:noProof/>
                <w:webHidden/>
              </w:rPr>
              <w:fldChar w:fldCharType="end"/>
            </w:r>
          </w:hyperlink>
        </w:p>
        <w:p w14:paraId="620C412F" w14:textId="198713A6" w:rsidR="00A55F84" w:rsidRDefault="00A55F84">
          <w:pPr>
            <w:pStyle w:val="TOC2"/>
            <w:tabs>
              <w:tab w:val="right" w:leader="dot" w:pos="9016"/>
            </w:tabs>
            <w:rPr>
              <w:rFonts w:asciiTheme="minorHAnsi" w:eastAsiaTheme="minorEastAsia" w:hAnsiTheme="minorHAnsi" w:cstheme="minorBidi"/>
              <w:noProof/>
              <w:sz w:val="22"/>
              <w:lang w:eastAsia="zh-CN"/>
            </w:rPr>
          </w:pPr>
          <w:hyperlink w:anchor="_Toc57637542" w:history="1">
            <w:r w:rsidRPr="00E91026">
              <w:rPr>
                <w:rStyle w:val="Hyperlink"/>
                <w:noProof/>
              </w:rPr>
              <w:t>Research Techniques</w:t>
            </w:r>
            <w:r>
              <w:rPr>
                <w:noProof/>
                <w:webHidden/>
              </w:rPr>
              <w:tab/>
            </w:r>
            <w:r>
              <w:rPr>
                <w:noProof/>
                <w:webHidden/>
              </w:rPr>
              <w:fldChar w:fldCharType="begin"/>
            </w:r>
            <w:r>
              <w:rPr>
                <w:noProof/>
                <w:webHidden/>
              </w:rPr>
              <w:instrText xml:space="preserve"> PAGEREF _Toc57637542 \h </w:instrText>
            </w:r>
            <w:r>
              <w:rPr>
                <w:noProof/>
                <w:webHidden/>
              </w:rPr>
            </w:r>
            <w:r>
              <w:rPr>
                <w:noProof/>
                <w:webHidden/>
              </w:rPr>
              <w:fldChar w:fldCharType="separate"/>
            </w:r>
            <w:r>
              <w:rPr>
                <w:noProof/>
                <w:webHidden/>
              </w:rPr>
              <w:t>6</w:t>
            </w:r>
            <w:r>
              <w:rPr>
                <w:noProof/>
                <w:webHidden/>
              </w:rPr>
              <w:fldChar w:fldCharType="end"/>
            </w:r>
          </w:hyperlink>
        </w:p>
        <w:p w14:paraId="0B2DA0CA" w14:textId="73410CA2" w:rsidR="00A55F84" w:rsidRDefault="00A55F84">
          <w:pPr>
            <w:pStyle w:val="TOC2"/>
            <w:tabs>
              <w:tab w:val="right" w:leader="dot" w:pos="9016"/>
            </w:tabs>
            <w:rPr>
              <w:rFonts w:asciiTheme="minorHAnsi" w:eastAsiaTheme="minorEastAsia" w:hAnsiTheme="minorHAnsi" w:cstheme="minorBidi"/>
              <w:noProof/>
              <w:sz w:val="22"/>
              <w:lang w:eastAsia="zh-CN"/>
            </w:rPr>
          </w:pPr>
          <w:hyperlink w:anchor="_Toc57637543" w:history="1">
            <w:r w:rsidRPr="00E91026">
              <w:rPr>
                <w:rStyle w:val="Hyperlink"/>
                <w:noProof/>
              </w:rPr>
              <w:t>Research Rationale</w:t>
            </w:r>
            <w:r>
              <w:rPr>
                <w:noProof/>
                <w:webHidden/>
              </w:rPr>
              <w:tab/>
            </w:r>
            <w:r>
              <w:rPr>
                <w:noProof/>
                <w:webHidden/>
              </w:rPr>
              <w:fldChar w:fldCharType="begin"/>
            </w:r>
            <w:r>
              <w:rPr>
                <w:noProof/>
                <w:webHidden/>
              </w:rPr>
              <w:instrText xml:space="preserve"> PAGEREF _Toc57637543 \h </w:instrText>
            </w:r>
            <w:r>
              <w:rPr>
                <w:noProof/>
                <w:webHidden/>
              </w:rPr>
            </w:r>
            <w:r>
              <w:rPr>
                <w:noProof/>
                <w:webHidden/>
              </w:rPr>
              <w:fldChar w:fldCharType="separate"/>
            </w:r>
            <w:r>
              <w:rPr>
                <w:noProof/>
                <w:webHidden/>
              </w:rPr>
              <w:t>8</w:t>
            </w:r>
            <w:r>
              <w:rPr>
                <w:noProof/>
                <w:webHidden/>
              </w:rPr>
              <w:fldChar w:fldCharType="end"/>
            </w:r>
          </w:hyperlink>
        </w:p>
        <w:p w14:paraId="707E0A65" w14:textId="3E9F5A9A" w:rsidR="00A55F84" w:rsidRDefault="00A55F84">
          <w:pPr>
            <w:pStyle w:val="TOC1"/>
            <w:tabs>
              <w:tab w:val="right" w:leader="dot" w:pos="9016"/>
            </w:tabs>
            <w:rPr>
              <w:rFonts w:asciiTheme="minorHAnsi" w:eastAsiaTheme="minorEastAsia" w:hAnsiTheme="minorHAnsi" w:cstheme="minorBidi"/>
              <w:noProof/>
              <w:sz w:val="22"/>
              <w:lang w:eastAsia="zh-CN"/>
            </w:rPr>
          </w:pPr>
          <w:hyperlink w:anchor="_Toc57637544" w:history="1">
            <w:r w:rsidRPr="00E91026">
              <w:rPr>
                <w:rStyle w:val="Hyperlink"/>
                <w:noProof/>
              </w:rPr>
              <w:t>Bibliography and References</w:t>
            </w:r>
            <w:r>
              <w:rPr>
                <w:noProof/>
                <w:webHidden/>
              </w:rPr>
              <w:tab/>
            </w:r>
            <w:r>
              <w:rPr>
                <w:noProof/>
                <w:webHidden/>
              </w:rPr>
              <w:fldChar w:fldCharType="begin"/>
            </w:r>
            <w:r>
              <w:rPr>
                <w:noProof/>
                <w:webHidden/>
              </w:rPr>
              <w:instrText xml:space="preserve"> PAGEREF _Toc57637544 \h </w:instrText>
            </w:r>
            <w:r>
              <w:rPr>
                <w:noProof/>
                <w:webHidden/>
              </w:rPr>
            </w:r>
            <w:r>
              <w:rPr>
                <w:noProof/>
                <w:webHidden/>
              </w:rPr>
              <w:fldChar w:fldCharType="separate"/>
            </w:r>
            <w:r>
              <w:rPr>
                <w:noProof/>
                <w:webHidden/>
              </w:rPr>
              <w:t>9</w:t>
            </w:r>
            <w:r>
              <w:rPr>
                <w:noProof/>
                <w:webHidden/>
              </w:rPr>
              <w:fldChar w:fldCharType="end"/>
            </w:r>
          </w:hyperlink>
        </w:p>
        <w:p w14:paraId="2E61BA8E" w14:textId="7787D7C9" w:rsidR="00A55F84" w:rsidRDefault="00A55F84">
          <w:pPr>
            <w:pStyle w:val="TOC1"/>
            <w:tabs>
              <w:tab w:val="right" w:leader="dot" w:pos="9016"/>
            </w:tabs>
            <w:rPr>
              <w:rFonts w:asciiTheme="minorHAnsi" w:eastAsiaTheme="minorEastAsia" w:hAnsiTheme="minorHAnsi" w:cstheme="minorBidi"/>
              <w:noProof/>
              <w:sz w:val="22"/>
              <w:lang w:eastAsia="zh-CN"/>
            </w:rPr>
          </w:pPr>
          <w:hyperlink w:anchor="_Toc57637545" w:history="1">
            <w:r w:rsidRPr="00E91026">
              <w:rPr>
                <w:rStyle w:val="Hyperlink"/>
                <w:noProof/>
              </w:rPr>
              <w:t>Appendices</w:t>
            </w:r>
            <w:r>
              <w:rPr>
                <w:noProof/>
                <w:webHidden/>
              </w:rPr>
              <w:tab/>
            </w:r>
            <w:r>
              <w:rPr>
                <w:noProof/>
                <w:webHidden/>
              </w:rPr>
              <w:fldChar w:fldCharType="begin"/>
            </w:r>
            <w:r>
              <w:rPr>
                <w:noProof/>
                <w:webHidden/>
              </w:rPr>
              <w:instrText xml:space="preserve"> PAGEREF _Toc57637545 \h </w:instrText>
            </w:r>
            <w:r>
              <w:rPr>
                <w:noProof/>
                <w:webHidden/>
              </w:rPr>
            </w:r>
            <w:r>
              <w:rPr>
                <w:noProof/>
                <w:webHidden/>
              </w:rPr>
              <w:fldChar w:fldCharType="separate"/>
            </w:r>
            <w:r>
              <w:rPr>
                <w:noProof/>
                <w:webHidden/>
              </w:rPr>
              <w:t>11</w:t>
            </w:r>
            <w:r>
              <w:rPr>
                <w:noProof/>
                <w:webHidden/>
              </w:rPr>
              <w:fldChar w:fldCharType="end"/>
            </w:r>
          </w:hyperlink>
        </w:p>
        <w:p w14:paraId="0C8F8278" w14:textId="763EA8C8" w:rsidR="00406586" w:rsidRPr="003770E9" w:rsidRDefault="00D578AE" w:rsidP="000D31D9">
          <w:pPr>
            <w:pStyle w:val="TOC1"/>
            <w:tabs>
              <w:tab w:val="right" w:leader="dot" w:pos="9016"/>
            </w:tabs>
            <w:rPr>
              <w:rFonts w:eastAsiaTheme="majorEastAsia" w:cs="Arial"/>
              <w:sz w:val="26"/>
              <w:szCs w:val="26"/>
              <w:u w:val="single"/>
            </w:rPr>
          </w:pPr>
          <w:r w:rsidRPr="003770E9">
            <w:rPr>
              <w:rFonts w:cs="Arial"/>
              <w:b/>
              <w:bCs/>
              <w:noProof/>
              <w:lang w:val="en-US"/>
            </w:rPr>
            <w:fldChar w:fldCharType="end"/>
          </w:r>
        </w:p>
      </w:sdtContent>
    </w:sdt>
    <w:bookmarkStart w:id="10" w:name="_Toc510718878" w:displacedByCustomXml="prev"/>
    <w:bookmarkEnd w:id="10"/>
    <w:p w14:paraId="11022A5C" w14:textId="77777777" w:rsidR="00F46F89" w:rsidRDefault="00F46F89">
      <w:pPr>
        <w:autoSpaceDE/>
        <w:autoSpaceDN/>
        <w:adjustRightInd/>
        <w:spacing w:before="240" w:after="0" w:line="360" w:lineRule="auto"/>
        <w:ind w:firstLine="0"/>
        <w:jc w:val="left"/>
        <w:rPr>
          <w:noProof/>
          <w:lang w:val="en-US"/>
        </w:rPr>
      </w:pPr>
      <w:r>
        <w:rPr>
          <w:noProof/>
          <w:lang w:val="en-US"/>
        </w:rPr>
        <w:br w:type="page"/>
      </w:r>
    </w:p>
    <w:p w14:paraId="3D914893" w14:textId="51A064CD" w:rsidR="00184F66" w:rsidRDefault="00964381" w:rsidP="00F46F89">
      <w:pPr>
        <w:pStyle w:val="Heading2"/>
        <w:rPr>
          <w:noProof/>
        </w:rPr>
      </w:pPr>
      <w:bookmarkStart w:id="11" w:name="_Toc57637538"/>
      <w:r>
        <w:rPr>
          <w:noProof/>
        </w:rPr>
        <w:lastRenderedPageBreak/>
        <w:t>Research Question</w:t>
      </w:r>
      <w:bookmarkEnd w:id="11"/>
    </w:p>
    <w:p w14:paraId="24544F39" w14:textId="7775943D" w:rsidR="00B34E84" w:rsidRDefault="006B2AD7" w:rsidP="00F46F89">
      <w:r>
        <w:t xml:space="preserve"> </w:t>
      </w:r>
      <w:r w:rsidR="00F46F89">
        <w:t xml:space="preserve">This dissertation </w:t>
      </w:r>
      <w:r w:rsidR="00B34E84">
        <w:t xml:space="preserve">will </w:t>
      </w:r>
      <w:r w:rsidR="00F46F89">
        <w:t>aim to examine the factors that are perceived to impact audit quality at the individual level, as opposed to the top</w:t>
      </w:r>
      <w:r w:rsidR="00FE2156">
        <w:t>-</w:t>
      </w:r>
      <w:r w:rsidR="00F46F89">
        <w:t>down corporate level.</w:t>
      </w:r>
      <w:r w:rsidR="00B34E84">
        <w:t xml:space="preserve"> </w:t>
      </w:r>
      <w:r w:rsidR="00353DA6">
        <w:t>There has been much discussion in the last few years of reforms within the audit industry, however</w:t>
      </w:r>
      <w:r w:rsidR="00FE2156">
        <w:t>,</w:t>
      </w:r>
      <w:r w:rsidR="00353DA6">
        <w:t xml:space="preserve"> little has been done to examine the attitudes of the auditors themselves.</w:t>
      </w:r>
    </w:p>
    <w:p w14:paraId="74F9BB6D" w14:textId="77777777" w:rsidR="00F46F89" w:rsidRDefault="00F46F89" w:rsidP="00F46F89"/>
    <w:p w14:paraId="2B98428E" w14:textId="5E10CB96" w:rsidR="00F46F89" w:rsidRDefault="00964381" w:rsidP="00EE4531">
      <w:pPr>
        <w:pStyle w:val="Heading2"/>
      </w:pPr>
      <w:bookmarkStart w:id="12" w:name="_Toc56621448"/>
      <w:bookmarkStart w:id="13" w:name="_Toc57637539"/>
      <w:r>
        <w:t>Background</w:t>
      </w:r>
      <w:bookmarkEnd w:id="12"/>
      <w:bookmarkEnd w:id="13"/>
    </w:p>
    <w:p w14:paraId="13AAF1BA" w14:textId="3E72DABD" w:rsidR="00964381" w:rsidRDefault="00F46F89" w:rsidP="00EE4531">
      <w:pPr>
        <w:pStyle w:val="Quote"/>
      </w:pPr>
      <w:r w:rsidRPr="00B34E84">
        <w:rPr>
          <w:rStyle w:val="Emphasis"/>
          <w:i/>
          <w:iCs/>
        </w:rPr>
        <w:t xml:space="preserve">“The Auditors fluttered anxiously. And, as always happens in their species when something goes radically wrong and needs fixing instantly, they settled down to try to work out who was to blame. […] The Auditors lived by consensus, which made picking scapegoats a little problematical. It brightened up. After all, if everyone was to blame, then it was no one's actual fault. That's what collective responsibility meant, after all. It was more like bad luck, or something” </w:t>
      </w:r>
      <w:sdt>
        <w:sdtPr>
          <w:rPr>
            <w:rStyle w:val="Emphasis"/>
            <w:i/>
            <w:iCs/>
          </w:rPr>
          <w:id w:val="154039363"/>
          <w:citation/>
        </w:sdtPr>
        <w:sdtContent>
          <w:r w:rsidRPr="00B34E84">
            <w:rPr>
              <w:rStyle w:val="Emphasis"/>
              <w:i/>
              <w:iCs/>
            </w:rPr>
            <w:fldChar w:fldCharType="begin"/>
          </w:r>
          <w:r w:rsidRPr="00B34E84">
            <w:rPr>
              <w:rStyle w:val="Emphasis"/>
              <w:i/>
              <w:iCs/>
            </w:rPr>
            <w:instrText xml:space="preserve">CITATION Pra96 \p 172 \l 2057 </w:instrText>
          </w:r>
          <w:r w:rsidRPr="00B34E84">
            <w:rPr>
              <w:rStyle w:val="Emphasis"/>
              <w:i/>
              <w:iCs/>
            </w:rPr>
            <w:fldChar w:fldCharType="separate"/>
          </w:r>
          <w:r w:rsidR="007C497E" w:rsidRPr="007C497E">
            <w:rPr>
              <w:noProof/>
            </w:rPr>
            <w:t>(Pratchett, 1996, p. 172)</w:t>
          </w:r>
          <w:r w:rsidRPr="00B34E84">
            <w:rPr>
              <w:rStyle w:val="Emphasis"/>
              <w:i/>
              <w:iCs/>
            </w:rPr>
            <w:fldChar w:fldCharType="end"/>
          </w:r>
        </w:sdtContent>
      </w:sdt>
    </w:p>
    <w:p w14:paraId="16B3AEEF" w14:textId="6CD3C7F5" w:rsidR="00F46F89" w:rsidRDefault="00F46F89" w:rsidP="00F46F89">
      <w:r>
        <w:t xml:space="preserve">The international audit community has seen a string of high profile and public collapses of businesses that had been, up to that point, given a clean bill of health by their independent auditors. In the UK alone we have seen the failures at Patisserie Valerie, Carillion, BHS and Thomas cook, to name a few. Abroad we have seen similar situations, such as EY’s failure to identify that German financial technology and risk management (somewhat ironic) company Wirecard recorded </w:t>
      </w:r>
      <w:r>
        <w:rPr>
          <w:rFonts w:cstheme="minorHAnsi"/>
        </w:rPr>
        <w:t>€</w:t>
      </w:r>
      <w:r>
        <w:t xml:space="preserve">1.9bn that did not exist </w:t>
      </w:r>
      <w:r w:rsidR="00E5191D" w:rsidRPr="00D33C29">
        <w:rPr>
          <w:noProof/>
        </w:rPr>
        <w:t>(BBC News, 2019</w:t>
      </w:r>
      <w:r w:rsidR="00E5191D">
        <w:rPr>
          <w:noProof/>
        </w:rPr>
        <w:t xml:space="preserve">; </w:t>
      </w:r>
      <w:r w:rsidR="00E5191D" w:rsidRPr="00E5191D">
        <w:rPr>
          <w:noProof/>
        </w:rPr>
        <w:t>Jones, 2020</w:t>
      </w:r>
      <w:r w:rsidR="00E5191D">
        <w:rPr>
          <w:noProof/>
        </w:rPr>
        <w:t xml:space="preserve">; </w:t>
      </w:r>
      <w:r w:rsidR="00E5191D" w:rsidRPr="00E5191D">
        <w:rPr>
          <w:noProof/>
        </w:rPr>
        <w:t>Shoaib, 201</w:t>
      </w:r>
      <w:r w:rsidR="00E5191D">
        <w:rPr>
          <w:noProof/>
        </w:rPr>
        <w:t xml:space="preserve">8; </w:t>
      </w:r>
      <w:r w:rsidR="00E5191D" w:rsidRPr="00E5191D">
        <w:rPr>
          <w:noProof/>
        </w:rPr>
        <w:t>Jewers, 2019</w:t>
      </w:r>
      <w:r w:rsidR="00E5191D">
        <w:rPr>
          <w:noProof/>
        </w:rPr>
        <w:t xml:space="preserve">; </w:t>
      </w:r>
      <w:r w:rsidR="00E5191D" w:rsidRPr="00F46F89">
        <w:rPr>
          <w:noProof/>
        </w:rPr>
        <w:t>Kinder, 2020)</w:t>
      </w:r>
      <w:r>
        <w:t xml:space="preserve">. </w:t>
      </w:r>
    </w:p>
    <w:p w14:paraId="064AB79B" w14:textId="7BA2293D" w:rsidR="00F46F89" w:rsidRPr="004775F7" w:rsidRDefault="00F46F89" w:rsidP="00F46F89">
      <w:r>
        <w:t>The UK government has produced a series of reports in the last couple of years. Sir John Kingman (2018)</w:t>
      </w:r>
      <w:r w:rsidR="00E5191D">
        <w:t xml:space="preserve"> carried out the initial review of the Financial Reporting </w:t>
      </w:r>
      <w:r w:rsidR="00E5191D">
        <w:lastRenderedPageBreak/>
        <w:t xml:space="preserve">Council, the regulatory body responsible for the UK audit industry in late 2018, this was followed by </w:t>
      </w:r>
      <w:r w:rsidR="00122B0F">
        <w:t xml:space="preserve">the </w:t>
      </w:r>
      <w:r w:rsidRPr="00AA2E1C">
        <w:t xml:space="preserve">Business, Energy and Industrial Strategy </w:t>
      </w:r>
      <w:r w:rsidR="001C1EE6">
        <w:t>select c</w:t>
      </w:r>
      <w:r w:rsidRPr="00AA2E1C">
        <w:t>ommittee</w:t>
      </w:r>
      <w:r>
        <w:t xml:space="preserve"> </w:t>
      </w:r>
      <w:r w:rsidR="00122B0F">
        <w:t>carrying</w:t>
      </w:r>
      <w:r>
        <w:t xml:space="preserve"> out a review of the audit process between January and April 2019</w:t>
      </w:r>
      <w:r w:rsidR="00122B0F">
        <w:t xml:space="preserve"> </w:t>
      </w:r>
      <w:sdt>
        <w:sdtPr>
          <w:id w:val="482674601"/>
          <w:citation/>
        </w:sdtPr>
        <w:sdtContent>
          <w:r w:rsidR="00122B0F">
            <w:fldChar w:fldCharType="begin"/>
          </w:r>
          <w:r w:rsidR="00122B0F">
            <w:instrText xml:space="preserve">CITATION Bus19 \l 2057 </w:instrText>
          </w:r>
          <w:r w:rsidR="00122B0F">
            <w:fldChar w:fldCharType="separate"/>
          </w:r>
          <w:r w:rsidR="007C497E" w:rsidRPr="007C497E">
            <w:rPr>
              <w:noProof/>
            </w:rPr>
            <w:t>(BEISC, 2019)</w:t>
          </w:r>
          <w:r w:rsidR="00122B0F">
            <w:fldChar w:fldCharType="end"/>
          </w:r>
        </w:sdtContent>
      </w:sdt>
      <w:r w:rsidR="001C1EE6">
        <w:t xml:space="preserve">. Concurrent to the select committee conducting their investigation the Competition and Markets Authority were producing their report “Statutory audit services market study” </w:t>
      </w:r>
      <w:sdt>
        <w:sdtPr>
          <w:id w:val="27853003"/>
          <w:citation/>
        </w:sdtPr>
        <w:sdtContent>
          <w:r w:rsidR="001C1EE6">
            <w:fldChar w:fldCharType="begin"/>
          </w:r>
          <w:r w:rsidR="001C1EE6">
            <w:instrText xml:space="preserve">CITATION Com19 \l 2057 </w:instrText>
          </w:r>
          <w:r w:rsidR="001C1EE6">
            <w:fldChar w:fldCharType="separate"/>
          </w:r>
          <w:r w:rsidR="007C497E" w:rsidRPr="007C497E">
            <w:rPr>
              <w:noProof/>
            </w:rPr>
            <w:t>(C&amp;MA, 2019)</w:t>
          </w:r>
          <w:r w:rsidR="001C1EE6">
            <w:fldChar w:fldCharType="end"/>
          </w:r>
        </w:sdtContent>
      </w:sdt>
      <w:r w:rsidR="001C1EE6">
        <w:t xml:space="preserve"> and finally</w:t>
      </w:r>
      <w:r w:rsidR="00FE2156">
        <w:t>,</w:t>
      </w:r>
      <w:r w:rsidR="001C1EE6">
        <w:t xml:space="preserve"> Sir Donald Brydon released his report on the quality and effectiveness of audits in December 2019. All this goes to show that the issue is a very real and current one</w:t>
      </w:r>
      <w:r w:rsidR="00D4178D">
        <w:t>; unfortunately,</w:t>
      </w:r>
      <w:r w:rsidR="001C1EE6">
        <w:t xml:space="preserve"> the government has had the slight distraction of the whole global </w:t>
      </w:r>
      <w:r w:rsidR="00D4178D">
        <w:t>Covid-19 situation which rather rapidly drew the attention of all departments of the government from near the beginning of 2020.</w:t>
      </w:r>
    </w:p>
    <w:p w14:paraId="39DB7689" w14:textId="77777777" w:rsidR="00F46F89" w:rsidRDefault="00F46F89" w:rsidP="006B2AD7"/>
    <w:p w14:paraId="42561952" w14:textId="5DD5E427" w:rsidR="00D4178D" w:rsidRDefault="00D4178D" w:rsidP="00D4178D">
      <w:pPr>
        <w:pStyle w:val="Heading2"/>
      </w:pPr>
      <w:bookmarkStart w:id="14" w:name="_Toc57637540"/>
      <w:r>
        <w:t>Initial</w:t>
      </w:r>
      <w:r w:rsidR="00122B0F">
        <w:t xml:space="preserve"> Literature Review</w:t>
      </w:r>
      <w:bookmarkEnd w:id="14"/>
      <w:r w:rsidRPr="00D4178D">
        <w:t xml:space="preserve"> </w:t>
      </w:r>
    </w:p>
    <w:p w14:paraId="719EA387" w14:textId="45C6BED6" w:rsidR="00353DA6" w:rsidRDefault="00353DA6" w:rsidP="00353DA6">
      <w:r>
        <w:t>While there have been some examinations of the impact and attitudes of individuals on audit quality there are limitations on the usefulness of this work to the current question.</w:t>
      </w:r>
    </w:p>
    <w:p w14:paraId="7493E66A" w14:textId="613AF00E" w:rsidR="00353DA6" w:rsidRDefault="00353DA6" w:rsidP="00353DA6">
      <w:pPr>
        <w:rPr>
          <w:noProof/>
        </w:rPr>
      </w:pPr>
      <w:r w:rsidRPr="00353DA6">
        <w:rPr>
          <w:noProof/>
        </w:rPr>
        <w:t xml:space="preserve">Bell, et al. </w:t>
      </w:r>
      <w:r>
        <w:rPr>
          <w:noProof/>
        </w:rPr>
        <w:t>(</w:t>
      </w:r>
      <w:r w:rsidRPr="00353DA6">
        <w:rPr>
          <w:noProof/>
        </w:rPr>
        <w:t>2015)</w:t>
      </w:r>
      <w:r>
        <w:rPr>
          <w:noProof/>
        </w:rPr>
        <w:t xml:space="preserve"> looked at how the length of audit firm tenure</w:t>
      </w:r>
      <w:r w:rsidR="005C7FB2">
        <w:rPr>
          <w:noProof/>
        </w:rPr>
        <w:t xml:space="preserve"> </w:t>
      </w:r>
      <w:r w:rsidR="00FE2156">
        <w:rPr>
          <w:noProof/>
        </w:rPr>
        <w:t>a</w:t>
      </w:r>
      <w:r w:rsidR="005C7FB2">
        <w:rPr>
          <w:noProof/>
        </w:rPr>
        <w:t xml:space="preserve">ffected the quality of each year’s audit. Not only is the research fairly recent but it examines so-called “Big 4” accounting firms both elements that increase it’s relevance to the current UK market. Though the research is based on their services to US businesses, three of the four of these firms originate from and are headquartered in the UK meaning that it can be assumed that the organisational culture is </w:t>
      </w:r>
      <w:r w:rsidR="00FE2156">
        <w:rPr>
          <w:noProof/>
        </w:rPr>
        <w:t>B</w:t>
      </w:r>
      <w:r w:rsidR="005C7FB2">
        <w:rPr>
          <w:noProof/>
        </w:rPr>
        <w:t xml:space="preserve">ritish influenced. The article does not, however specifically examine individual attitudes, rather it makes fairly safe </w:t>
      </w:r>
      <w:r w:rsidR="005C7FB2">
        <w:rPr>
          <w:noProof/>
        </w:rPr>
        <w:lastRenderedPageBreak/>
        <w:t>assumptions as</w:t>
      </w:r>
      <w:r w:rsidR="00FE2156">
        <w:rPr>
          <w:noProof/>
        </w:rPr>
        <w:t xml:space="preserve"> to</w:t>
      </w:r>
      <w:r w:rsidR="005C7FB2">
        <w:rPr>
          <w:noProof/>
        </w:rPr>
        <w:t xml:space="preserve"> the causes of their findings. For example, they find that the first year produces significantly lower work than the following year before seeing a decline to first</w:t>
      </w:r>
      <w:r w:rsidR="00FE2156">
        <w:rPr>
          <w:noProof/>
        </w:rPr>
        <w:t>-</w:t>
      </w:r>
      <w:r w:rsidR="005C7FB2">
        <w:rPr>
          <w:noProof/>
        </w:rPr>
        <w:t>year quality by the 13</w:t>
      </w:r>
      <w:r w:rsidR="005C7FB2" w:rsidRPr="005C7FB2">
        <w:rPr>
          <w:noProof/>
          <w:vertAlign w:val="superscript"/>
        </w:rPr>
        <w:t>th</w:t>
      </w:r>
      <w:r w:rsidR="005C7FB2">
        <w:rPr>
          <w:noProof/>
        </w:rPr>
        <w:t xml:space="preserve"> year. This, they assume, is due to the need for first</w:t>
      </w:r>
      <w:r w:rsidR="00FE2156">
        <w:rPr>
          <w:noProof/>
        </w:rPr>
        <w:t>-</w:t>
      </w:r>
      <w:r w:rsidR="005C7FB2">
        <w:rPr>
          <w:noProof/>
        </w:rPr>
        <w:t>year auditors to gain familiarity and then once it has become a long</w:t>
      </w:r>
      <w:r w:rsidR="00FE2156">
        <w:rPr>
          <w:noProof/>
        </w:rPr>
        <w:t>-</w:t>
      </w:r>
      <w:r w:rsidR="005C7FB2">
        <w:rPr>
          <w:noProof/>
        </w:rPr>
        <w:t>running engagement the auditors begin to become complacent and familiarity with the auditee’s staff becomes more of a threat to their standards.</w:t>
      </w:r>
    </w:p>
    <w:p w14:paraId="2F9070D8" w14:textId="2E092B76" w:rsidR="00EE58E0" w:rsidRDefault="00EE58E0" w:rsidP="00353DA6">
      <w:pPr>
        <w:rPr>
          <w:noProof/>
        </w:rPr>
      </w:pPr>
      <w:r>
        <w:rPr>
          <w:noProof/>
        </w:rPr>
        <w:t>Three studies carried out in China have examined issue</w:t>
      </w:r>
      <w:r w:rsidR="00DE0DF7">
        <w:rPr>
          <w:noProof/>
        </w:rPr>
        <w:t>s</w:t>
      </w:r>
      <w:r>
        <w:rPr>
          <w:noProof/>
        </w:rPr>
        <w:t xml:space="preserve"> of individual auditors</w:t>
      </w:r>
      <w:r w:rsidR="00DE0DF7">
        <w:rPr>
          <w:noProof/>
        </w:rPr>
        <w:t xml:space="preserve">. </w:t>
      </w:r>
      <w:r>
        <w:rPr>
          <w:noProof/>
        </w:rPr>
        <w:t xml:space="preserve">This is only possible due to the identities of </w:t>
      </w:r>
      <w:r w:rsidR="009412B5">
        <w:rPr>
          <w:noProof/>
        </w:rPr>
        <w:t xml:space="preserve">all </w:t>
      </w:r>
      <w:r>
        <w:rPr>
          <w:noProof/>
        </w:rPr>
        <w:t>auditors being public knowledge as part of their reports in China</w:t>
      </w:r>
      <w:r w:rsidR="00DE0DF7">
        <w:rPr>
          <w:noProof/>
        </w:rPr>
        <w:t>, allowing them to easily carry out large scale analysis;</w:t>
      </w:r>
      <w:r>
        <w:rPr>
          <w:noProof/>
        </w:rPr>
        <w:t xml:space="preserve"> this data is not </w:t>
      </w:r>
      <w:r w:rsidR="009412B5">
        <w:rPr>
          <w:noProof/>
        </w:rPr>
        <w:t xml:space="preserve">fully </w:t>
      </w:r>
      <w:r>
        <w:rPr>
          <w:noProof/>
        </w:rPr>
        <w:t xml:space="preserve">available for western markets meaning that </w:t>
      </w:r>
      <w:r w:rsidR="00DE0DF7">
        <w:rPr>
          <w:noProof/>
        </w:rPr>
        <w:t>these studies</w:t>
      </w:r>
      <w:r>
        <w:rPr>
          <w:noProof/>
        </w:rPr>
        <w:t xml:space="preserve"> cannot be replicated there. As such, we cannot be entirely sure how the more collectivist </w:t>
      </w:r>
      <w:r w:rsidR="00FE2156">
        <w:rPr>
          <w:noProof/>
        </w:rPr>
        <w:t>C</w:t>
      </w:r>
      <w:r>
        <w:rPr>
          <w:noProof/>
        </w:rPr>
        <w:t>hinese culture will have impacted their conclusions compared to the more individualistic western cultures.</w:t>
      </w:r>
      <w:r w:rsidR="009412B5">
        <w:rPr>
          <w:noProof/>
        </w:rPr>
        <w:t xml:space="preserve"> One paper examines the individual traits that may influence their degree of </w:t>
      </w:r>
      <w:r w:rsidR="00DE0DF7">
        <w:rPr>
          <w:noProof/>
        </w:rPr>
        <w:t>caution</w:t>
      </w:r>
      <w:r w:rsidR="009412B5">
        <w:rPr>
          <w:noProof/>
        </w:rPr>
        <w:t xml:space="preserve"> in </w:t>
      </w:r>
      <w:r w:rsidR="00DE0DF7">
        <w:rPr>
          <w:noProof/>
        </w:rPr>
        <w:t xml:space="preserve">issuing their audit reports </w:t>
      </w:r>
      <w:sdt>
        <w:sdtPr>
          <w:rPr>
            <w:noProof/>
          </w:rPr>
          <w:id w:val="1192949924"/>
          <w:citation/>
        </w:sdtPr>
        <w:sdtContent>
          <w:r w:rsidR="00DE0DF7">
            <w:rPr>
              <w:noProof/>
            </w:rPr>
            <w:fldChar w:fldCharType="begin"/>
          </w:r>
          <w:r w:rsidR="00DE0DF7">
            <w:rPr>
              <w:noProof/>
            </w:rPr>
            <w:instrText xml:space="preserve"> CITATION Gul13 \l 2057 </w:instrText>
          </w:r>
          <w:r w:rsidR="00DE0DF7">
            <w:rPr>
              <w:noProof/>
            </w:rPr>
            <w:fldChar w:fldCharType="separate"/>
          </w:r>
          <w:r w:rsidR="007C497E" w:rsidRPr="007C497E">
            <w:rPr>
              <w:noProof/>
            </w:rPr>
            <w:t>(Gul, et al., 2013)</w:t>
          </w:r>
          <w:r w:rsidR="00DE0DF7">
            <w:rPr>
              <w:noProof/>
            </w:rPr>
            <w:fldChar w:fldCharType="end"/>
          </w:r>
        </w:sdtContent>
      </w:sdt>
      <w:r w:rsidR="009412B5">
        <w:rPr>
          <w:noProof/>
        </w:rPr>
        <w:t xml:space="preserve">. They </w:t>
      </w:r>
      <w:r w:rsidR="00DE0DF7">
        <w:rPr>
          <w:noProof/>
        </w:rPr>
        <w:t xml:space="preserve">discover that those with experience working with one of the Big 4 tended towards caution while those with stronger political opinions tended toward incaution. The other two </w:t>
      </w:r>
      <w:r w:rsidR="00FE2156">
        <w:rPr>
          <w:noProof/>
        </w:rPr>
        <w:t>C</w:t>
      </w:r>
      <w:r w:rsidR="00DE0DF7">
        <w:rPr>
          <w:noProof/>
        </w:rPr>
        <w:t xml:space="preserve">hinese articles both examine the possibility of contagion of bad audit quality, that is, if the idiom “one rotten apple spoils the barrel” applies to audit teams </w:t>
      </w:r>
      <w:r w:rsidR="00DE0DF7" w:rsidRPr="00DE0DF7">
        <w:rPr>
          <w:noProof/>
        </w:rPr>
        <w:t>(Su &amp; Wu, 2016</w:t>
      </w:r>
      <w:r w:rsidR="00DE0DF7">
        <w:rPr>
          <w:noProof/>
        </w:rPr>
        <w:t xml:space="preserve">; </w:t>
      </w:r>
      <w:r w:rsidR="00DE0DF7" w:rsidRPr="00DE0DF7">
        <w:rPr>
          <w:noProof/>
        </w:rPr>
        <w:t>Li, et al., 2017)</w:t>
      </w:r>
      <w:r w:rsidR="00DE0DF7">
        <w:rPr>
          <w:noProof/>
        </w:rPr>
        <w:t xml:space="preserve">. </w:t>
      </w:r>
      <w:r w:rsidR="008B6A01">
        <w:rPr>
          <w:noProof/>
        </w:rPr>
        <w:t>These works establish that it does hold true to a certain extent, that one poor worker can discourage their co-workers from their normal quality of work.</w:t>
      </w:r>
      <w:r w:rsidR="00DE0DF7">
        <w:rPr>
          <w:noProof/>
        </w:rPr>
        <w:t xml:space="preserve"> </w:t>
      </w:r>
      <w:r w:rsidR="008B6A01">
        <w:rPr>
          <w:noProof/>
        </w:rPr>
        <w:t>While not directly applicable to western markets,</w:t>
      </w:r>
      <w:r w:rsidR="009412B5">
        <w:rPr>
          <w:noProof/>
        </w:rPr>
        <w:t xml:space="preserve"> it does provide intriguing potential future line</w:t>
      </w:r>
      <w:r w:rsidR="008B6A01">
        <w:rPr>
          <w:noProof/>
        </w:rPr>
        <w:t>s</w:t>
      </w:r>
      <w:r w:rsidR="009412B5">
        <w:rPr>
          <w:noProof/>
        </w:rPr>
        <w:t xml:space="preserve"> of questioning.</w:t>
      </w:r>
    </w:p>
    <w:p w14:paraId="6A81DC05" w14:textId="1D3A2DE3" w:rsidR="00BD66C7" w:rsidRDefault="009412B5" w:rsidP="00353DA6">
      <w:pPr>
        <w:rPr>
          <w:noProof/>
        </w:rPr>
      </w:pPr>
      <w:r>
        <w:rPr>
          <w:noProof/>
        </w:rPr>
        <w:lastRenderedPageBreak/>
        <w:t>Perhaps most relevant to the subject of this proposal</w:t>
      </w:r>
      <w:r w:rsidR="000D6A7F">
        <w:rPr>
          <w:noProof/>
        </w:rPr>
        <w:t xml:space="preserve"> are two papers form the US and France. </w:t>
      </w:r>
      <w:r w:rsidRPr="009412B5">
        <w:rPr>
          <w:noProof/>
        </w:rPr>
        <w:t>Brown, et al.</w:t>
      </w:r>
      <w:r>
        <w:rPr>
          <w:noProof/>
        </w:rPr>
        <w:t xml:space="preserve"> (</w:t>
      </w:r>
      <w:r w:rsidRPr="009412B5">
        <w:rPr>
          <w:noProof/>
        </w:rPr>
        <w:t>2016)</w:t>
      </w:r>
      <w:r>
        <w:rPr>
          <w:noProof/>
        </w:rPr>
        <w:t xml:space="preserve"> </w:t>
      </w:r>
      <w:r w:rsidR="000D6A7F">
        <w:rPr>
          <w:noProof/>
        </w:rPr>
        <w:t xml:space="preserve">surveyed </w:t>
      </w:r>
      <w:r w:rsidR="0096081B">
        <w:rPr>
          <w:noProof/>
        </w:rPr>
        <w:t xml:space="preserve">specifically junior level </w:t>
      </w:r>
      <w:r w:rsidR="000D6A7F">
        <w:rPr>
          <w:noProof/>
        </w:rPr>
        <w:t>US auditors regarding their mood at work, their confidence, the activities they and their teams undertook as part of an audit and their working environment. They discovered that while auditors held a generally positive opinion of their work they widely expressed concern regarding the time pressure they were under and the multitasking and inte</w:t>
      </w:r>
      <w:r w:rsidR="00FE2156">
        <w:rPr>
          <w:noProof/>
        </w:rPr>
        <w:t>r</w:t>
      </w:r>
      <w:r w:rsidR="000D6A7F">
        <w:rPr>
          <w:noProof/>
        </w:rPr>
        <w:t xml:space="preserve">ruptions to their work they experienced. </w:t>
      </w:r>
      <w:r w:rsidR="000D6A7F" w:rsidRPr="000D6A7F">
        <w:rPr>
          <w:noProof/>
        </w:rPr>
        <w:t>Herrbach</w:t>
      </w:r>
      <w:r w:rsidR="000D6A7F">
        <w:rPr>
          <w:noProof/>
        </w:rPr>
        <w:t xml:space="preserve"> (</w:t>
      </w:r>
      <w:r w:rsidR="000D6A7F" w:rsidRPr="000D6A7F">
        <w:rPr>
          <w:noProof/>
        </w:rPr>
        <w:t>2001)</w:t>
      </w:r>
      <w:r w:rsidR="000D6A7F">
        <w:rPr>
          <w:noProof/>
        </w:rPr>
        <w:t xml:space="preserve"> used a similar approach to this in the french audit industry</w:t>
      </w:r>
      <w:r w:rsidR="0096081B">
        <w:rPr>
          <w:noProof/>
        </w:rPr>
        <w:t>, anonymously surveying auditors as to the behaviours they had that may contribute to reducing the quality of audits. He found that as pay increased so too did audit quality. He hypothesised that this was either that those with high pay were identified as skilled workers or those receiving lower pay experienced reduced motivation due to said pay. Brown (2016) is the most relevant research found to this research proposal due to its recent nature, similarity in approach and similar working culture. Herrbach (2001) would be similarly relevant if not for the age of the research. Never-the-less a further examination of their methodology may prove useful.</w:t>
      </w:r>
    </w:p>
    <w:p w14:paraId="345EAFC7" w14:textId="77777777" w:rsidR="00BD66C7" w:rsidRDefault="00BD66C7">
      <w:pPr>
        <w:autoSpaceDE/>
        <w:autoSpaceDN/>
        <w:adjustRightInd/>
        <w:spacing w:before="240" w:after="0" w:line="360" w:lineRule="auto"/>
        <w:ind w:firstLine="0"/>
        <w:jc w:val="left"/>
        <w:rPr>
          <w:noProof/>
        </w:rPr>
      </w:pPr>
      <w:r>
        <w:rPr>
          <w:noProof/>
        </w:rPr>
        <w:br w:type="page"/>
      </w:r>
    </w:p>
    <w:p w14:paraId="7BED34EB" w14:textId="7E587E45" w:rsidR="00D84586" w:rsidRDefault="00D4178D" w:rsidP="00BC36DC">
      <w:pPr>
        <w:pStyle w:val="Heading2"/>
      </w:pPr>
      <w:bookmarkStart w:id="15" w:name="_Toc57637541"/>
      <w:r>
        <w:lastRenderedPageBreak/>
        <w:t>Objectives</w:t>
      </w:r>
      <w:bookmarkEnd w:id="15"/>
    </w:p>
    <w:p w14:paraId="23F109F0" w14:textId="319ACCAA" w:rsidR="0096081B" w:rsidRPr="0096081B" w:rsidRDefault="0096081B" w:rsidP="0096081B">
      <w:r>
        <w:t xml:space="preserve">This research proposes to examine </w:t>
      </w:r>
      <w:r w:rsidR="00EE4531">
        <w:t>the opinions and beliefs of auditors regarding audit quality and possible influences to said quality. The objectives of this dissertation will be:</w:t>
      </w:r>
    </w:p>
    <w:p w14:paraId="2B6E759D" w14:textId="5935A32D" w:rsidR="00353DA6" w:rsidRDefault="00EE4531" w:rsidP="00EE4531">
      <w:pPr>
        <w:pStyle w:val="ListParagraph"/>
        <w:numPr>
          <w:ilvl w:val="0"/>
          <w:numId w:val="20"/>
        </w:numPr>
      </w:pPr>
      <w:r>
        <w:t>To critically review further existing literature of the topic of audit quality and individual influences upon it.</w:t>
      </w:r>
    </w:p>
    <w:p w14:paraId="79C1E044" w14:textId="2D77589B" w:rsidR="00EE4531" w:rsidRDefault="00EE4531" w:rsidP="00EE4531">
      <w:pPr>
        <w:pStyle w:val="ListParagraph"/>
        <w:numPr>
          <w:ilvl w:val="0"/>
          <w:numId w:val="20"/>
        </w:numPr>
      </w:pPr>
      <w:r>
        <w:t>To conduct primary research on perceptions of working auditors and analyse the results.</w:t>
      </w:r>
    </w:p>
    <w:p w14:paraId="568F0C12" w14:textId="0FF5061E" w:rsidR="00EE4531" w:rsidRDefault="00EE4531" w:rsidP="00EE4531">
      <w:pPr>
        <w:pStyle w:val="ListParagraph"/>
        <w:numPr>
          <w:ilvl w:val="0"/>
          <w:numId w:val="20"/>
        </w:numPr>
      </w:pPr>
      <w:r>
        <w:t>To draw conclusions as to the current state of</w:t>
      </w:r>
      <w:r w:rsidR="00BD66C7">
        <w:t xml:space="preserve"> workers within the industry, examine limitations of this work and identify future lines of investigation.</w:t>
      </w:r>
    </w:p>
    <w:p w14:paraId="45F85B6E" w14:textId="77777777" w:rsidR="00BD66C7" w:rsidRPr="00353DA6" w:rsidRDefault="00BD66C7" w:rsidP="00BD66C7">
      <w:pPr>
        <w:pStyle w:val="ListParagraph"/>
        <w:ind w:left="1117" w:firstLine="0"/>
      </w:pPr>
    </w:p>
    <w:p w14:paraId="508D2B1D" w14:textId="6E5375E1" w:rsidR="003F78E7" w:rsidRDefault="00122B0F" w:rsidP="00122B0F">
      <w:pPr>
        <w:pStyle w:val="Heading2"/>
      </w:pPr>
      <w:bookmarkStart w:id="16" w:name="_Toc57637542"/>
      <w:r>
        <w:t>Research Techniques</w:t>
      </w:r>
      <w:bookmarkEnd w:id="16"/>
    </w:p>
    <w:p w14:paraId="7981B8BD" w14:textId="46083952" w:rsidR="00F016E9" w:rsidRDefault="00F016E9" w:rsidP="00D67F00">
      <w:pPr>
        <w:rPr>
          <w:noProof/>
        </w:rPr>
      </w:pPr>
      <w:r>
        <w:t>To fully appreciate what has been analysed before a</w:t>
      </w:r>
      <w:r w:rsidR="00CB6B03">
        <w:t xml:space="preserve"> further literature review will be required. </w:t>
      </w:r>
      <w:r>
        <w:t>Taking inspiration from the previously mention</w:t>
      </w:r>
      <w:r w:rsidR="00FE2156">
        <w:t>ed</w:t>
      </w:r>
      <w:r>
        <w:t xml:space="preserve"> studies by </w:t>
      </w:r>
      <w:r w:rsidRPr="00F016E9">
        <w:rPr>
          <w:noProof/>
        </w:rPr>
        <w:t xml:space="preserve">Herrbach </w:t>
      </w:r>
      <w:r>
        <w:rPr>
          <w:noProof/>
        </w:rPr>
        <w:t>(</w:t>
      </w:r>
      <w:r w:rsidRPr="00F016E9">
        <w:rPr>
          <w:noProof/>
        </w:rPr>
        <w:t>2001)</w:t>
      </w:r>
      <w:r>
        <w:rPr>
          <w:noProof/>
        </w:rPr>
        <w:t xml:space="preserve"> and </w:t>
      </w:r>
      <w:r w:rsidRPr="00F016E9">
        <w:rPr>
          <w:noProof/>
        </w:rPr>
        <w:t xml:space="preserve">Brown, et al. </w:t>
      </w:r>
      <w:r>
        <w:rPr>
          <w:noProof/>
        </w:rPr>
        <w:t>(</w:t>
      </w:r>
      <w:r w:rsidRPr="00F016E9">
        <w:rPr>
          <w:noProof/>
        </w:rPr>
        <w:t>2016)</w:t>
      </w:r>
      <w:r>
        <w:rPr>
          <w:noProof/>
        </w:rPr>
        <w:t xml:space="preserve"> the logical approach to gathering data on these topics would be to </w:t>
      </w:r>
      <w:r w:rsidR="00CB6B03">
        <w:rPr>
          <w:noProof/>
        </w:rPr>
        <w:t>conduct questionnaires submitted to auditors. The obvious means of distributing said que</w:t>
      </w:r>
      <w:r w:rsidR="00FE2156">
        <w:rPr>
          <w:noProof/>
        </w:rPr>
        <w:t>s</w:t>
      </w:r>
      <w:r w:rsidR="00CB6B03">
        <w:rPr>
          <w:noProof/>
        </w:rPr>
        <w:t>tionnaires is to have them hosted online for ease of access. As an obvious time-saving and convenience measure</w:t>
      </w:r>
      <w:r w:rsidR="00FE2156">
        <w:rPr>
          <w:noProof/>
        </w:rPr>
        <w:t>,</w:t>
      </w:r>
      <w:r w:rsidR="00CB6B03">
        <w:rPr>
          <w:noProof/>
        </w:rPr>
        <w:t xml:space="preserve"> these will need to be self-completed questionnaires</w:t>
      </w:r>
      <w:r w:rsidR="00780B02">
        <w:rPr>
          <w:noProof/>
        </w:rPr>
        <w:t xml:space="preserve"> </w:t>
      </w:r>
      <w:sdt>
        <w:sdtPr>
          <w:rPr>
            <w:noProof/>
          </w:rPr>
          <w:id w:val="1213470505"/>
          <w:citation/>
        </w:sdtPr>
        <w:sdtContent>
          <w:r w:rsidR="00780B02">
            <w:rPr>
              <w:noProof/>
            </w:rPr>
            <w:fldChar w:fldCharType="begin"/>
          </w:r>
          <w:r w:rsidR="00780B02">
            <w:rPr>
              <w:noProof/>
            </w:rPr>
            <w:instrText xml:space="preserve"> CITATION Sau19 \l 2057 </w:instrText>
          </w:r>
          <w:r w:rsidR="00780B02">
            <w:rPr>
              <w:noProof/>
            </w:rPr>
            <w:fldChar w:fldCharType="separate"/>
          </w:r>
          <w:r w:rsidR="007C497E" w:rsidRPr="007C497E">
            <w:rPr>
              <w:noProof/>
            </w:rPr>
            <w:t>(Saunders, et al., 2019)</w:t>
          </w:r>
          <w:r w:rsidR="00780B02">
            <w:rPr>
              <w:noProof/>
            </w:rPr>
            <w:fldChar w:fldCharType="end"/>
          </w:r>
        </w:sdtContent>
      </w:sdt>
      <w:r w:rsidR="00CB6B03">
        <w:rPr>
          <w:noProof/>
        </w:rPr>
        <w:t>. As they say, quantity has a quality all of its own, in this case establishing trends in the feelings and perceptions of auditors will be improved by a larger sample size to help counteract the influence of any potential outliers</w:t>
      </w:r>
      <w:r w:rsidR="00A028C8">
        <w:rPr>
          <w:noProof/>
        </w:rPr>
        <w:t xml:space="preserve"> </w:t>
      </w:r>
      <w:sdt>
        <w:sdtPr>
          <w:rPr>
            <w:noProof/>
          </w:rPr>
          <w:id w:val="975190680"/>
          <w:citation/>
        </w:sdtPr>
        <w:sdtContent>
          <w:r w:rsidR="00A028C8">
            <w:rPr>
              <w:noProof/>
            </w:rPr>
            <w:fldChar w:fldCharType="begin"/>
          </w:r>
          <w:r w:rsidR="00A028C8">
            <w:rPr>
              <w:noProof/>
            </w:rPr>
            <w:instrText xml:space="preserve"> CITATION Dil14 \l 2057 </w:instrText>
          </w:r>
          <w:r w:rsidR="00A028C8">
            <w:rPr>
              <w:noProof/>
            </w:rPr>
            <w:fldChar w:fldCharType="separate"/>
          </w:r>
          <w:r w:rsidR="007C497E" w:rsidRPr="007C497E">
            <w:rPr>
              <w:noProof/>
            </w:rPr>
            <w:t>(Dillman, et al., 2014)</w:t>
          </w:r>
          <w:r w:rsidR="00A028C8">
            <w:rPr>
              <w:noProof/>
            </w:rPr>
            <w:fldChar w:fldCharType="end"/>
          </w:r>
        </w:sdtContent>
      </w:sdt>
      <w:r w:rsidR="00CB6B03">
        <w:rPr>
          <w:noProof/>
        </w:rPr>
        <w:t xml:space="preserve">. Care will have to be taken in writing the questionnaires, to ensure </w:t>
      </w:r>
      <w:r w:rsidR="00FE2156">
        <w:rPr>
          <w:noProof/>
        </w:rPr>
        <w:t xml:space="preserve">the </w:t>
      </w:r>
      <w:r w:rsidR="00A028C8">
        <w:rPr>
          <w:noProof/>
        </w:rPr>
        <w:t xml:space="preserve">neutrality of questions. Proof-reading will assist with this </w:t>
      </w:r>
      <w:r w:rsidR="00A028C8">
        <w:rPr>
          <w:noProof/>
        </w:rPr>
        <w:lastRenderedPageBreak/>
        <w:t xml:space="preserve">to prevent any author bias creeping in. Another benefit </w:t>
      </w:r>
      <w:r w:rsidR="00FE2156">
        <w:rPr>
          <w:noProof/>
        </w:rPr>
        <w:t>of</w:t>
      </w:r>
      <w:r w:rsidR="00A028C8">
        <w:rPr>
          <w:noProof/>
        </w:rPr>
        <w:t xml:space="preserve"> using self-completed questionnaires will be that it helps to minimise the inclination for respond</w:t>
      </w:r>
      <w:r w:rsidR="00FE2156">
        <w:rPr>
          <w:noProof/>
        </w:rPr>
        <w:t>e</w:t>
      </w:r>
      <w:r w:rsidR="00A028C8">
        <w:rPr>
          <w:noProof/>
        </w:rPr>
        <w:t>nts to merely reply with what they think is the socially acceptable answer to each question</w:t>
      </w:r>
      <w:r w:rsidR="00780B02">
        <w:rPr>
          <w:noProof/>
        </w:rPr>
        <w:t xml:space="preserve"> (Ibid.)</w:t>
      </w:r>
      <w:r w:rsidR="00A028C8">
        <w:rPr>
          <w:noProof/>
        </w:rPr>
        <w:t>.</w:t>
      </w:r>
    </w:p>
    <w:p w14:paraId="58E1D850" w14:textId="7A52414D" w:rsidR="00931D3B" w:rsidRDefault="00780B02" w:rsidP="00D67F00">
      <w:pPr>
        <w:rPr>
          <w:noProof/>
        </w:rPr>
      </w:pPr>
      <w:r>
        <w:rPr>
          <w:noProof/>
        </w:rPr>
        <w:t>Interviews may well also contribute to the fact-finding process. A review of existing methodology literature will be needed, to determine the most appropriate ways to go about things. A limited number of</w:t>
      </w:r>
      <w:r w:rsidR="00A60311">
        <w:rPr>
          <w:noProof/>
        </w:rPr>
        <w:t xml:space="preserve"> exploratory</w:t>
      </w:r>
      <w:r>
        <w:rPr>
          <w:noProof/>
        </w:rPr>
        <w:t xml:space="preserve"> unstructured interviews could be used to inform the questionnaire and focus on particularly relevant questions. Similarly </w:t>
      </w:r>
      <w:r w:rsidR="00A60311">
        <w:rPr>
          <w:noProof/>
        </w:rPr>
        <w:t>useful may be use the questionnaires to es</w:t>
      </w:r>
      <w:r w:rsidR="00FE2156">
        <w:rPr>
          <w:noProof/>
        </w:rPr>
        <w:t>ta</w:t>
      </w:r>
      <w:r w:rsidR="00A60311">
        <w:rPr>
          <w:noProof/>
        </w:rPr>
        <w:t xml:space="preserve">blish broad areas of concern within the industry and then use semi-structured interviews to probe more deeply into the reasoning behind people’s opinions </w:t>
      </w:r>
      <w:sdt>
        <w:sdtPr>
          <w:rPr>
            <w:noProof/>
          </w:rPr>
          <w:id w:val="353700060"/>
          <w:citation/>
        </w:sdtPr>
        <w:sdtContent>
          <w:r w:rsidR="00A60311">
            <w:rPr>
              <w:noProof/>
            </w:rPr>
            <w:fldChar w:fldCharType="begin"/>
          </w:r>
          <w:r w:rsidR="00A60311">
            <w:rPr>
              <w:noProof/>
            </w:rPr>
            <w:instrText xml:space="preserve"> CITATION Sau19 \l 2057 </w:instrText>
          </w:r>
          <w:r w:rsidR="00A60311">
            <w:rPr>
              <w:noProof/>
            </w:rPr>
            <w:fldChar w:fldCharType="separate"/>
          </w:r>
          <w:r w:rsidR="007C497E" w:rsidRPr="007C497E">
            <w:rPr>
              <w:noProof/>
            </w:rPr>
            <w:t>(Saunders, et al., 2019)</w:t>
          </w:r>
          <w:r w:rsidR="00A60311">
            <w:rPr>
              <w:noProof/>
            </w:rPr>
            <w:fldChar w:fldCharType="end"/>
          </w:r>
        </w:sdtContent>
      </w:sdt>
      <w:r w:rsidR="00A60311">
        <w:rPr>
          <w:noProof/>
        </w:rPr>
        <w:t xml:space="preserve">. Potential drawbacks to using interviews are the complexities of scheduling them, though this may be made easier thanks to Covid-19 and the resultant proliferation of voice over IP and videotelephony software alongside the greater number of people working from home. Interviews are not without their own problems surrounding reliability. Like questionnaires, there exists the possibility for interviewer bias to </w:t>
      </w:r>
      <w:r w:rsidR="00FE2156">
        <w:rPr>
          <w:noProof/>
        </w:rPr>
        <w:t>c</w:t>
      </w:r>
      <w:r w:rsidR="00A60311">
        <w:rPr>
          <w:noProof/>
        </w:rPr>
        <w:t xml:space="preserve">reep in, however, this is more difficult to spot during an interview if it is a more subtle matter than mere phrasing such as body language or tone of voice. </w:t>
      </w:r>
    </w:p>
    <w:p w14:paraId="40A0302B" w14:textId="77777777" w:rsidR="00931D3B" w:rsidRDefault="00931D3B">
      <w:pPr>
        <w:autoSpaceDE/>
        <w:autoSpaceDN/>
        <w:adjustRightInd/>
        <w:spacing w:before="240" w:after="0" w:line="360" w:lineRule="auto"/>
        <w:ind w:firstLine="0"/>
        <w:jc w:val="left"/>
        <w:rPr>
          <w:noProof/>
        </w:rPr>
      </w:pPr>
      <w:r>
        <w:rPr>
          <w:noProof/>
        </w:rPr>
        <w:br w:type="page"/>
      </w:r>
    </w:p>
    <w:p w14:paraId="704F02AA" w14:textId="5D41A8C8" w:rsidR="002F0DE4" w:rsidRDefault="00122B0F" w:rsidP="002F0DE4">
      <w:pPr>
        <w:pStyle w:val="Heading2"/>
        <w:rPr>
          <w:rStyle w:val="Heading2Char"/>
        </w:rPr>
      </w:pPr>
      <w:bookmarkStart w:id="17" w:name="_Toc57637543"/>
      <w:r>
        <w:rPr>
          <w:rStyle w:val="Heading2Char"/>
        </w:rPr>
        <w:lastRenderedPageBreak/>
        <w:t>Research Rationale</w:t>
      </w:r>
      <w:bookmarkEnd w:id="17"/>
    </w:p>
    <w:p w14:paraId="3AF4E177" w14:textId="28ADB377" w:rsidR="003C2083" w:rsidRPr="003C2083" w:rsidRDefault="003C2083" w:rsidP="003C2083">
      <w:r>
        <w:t xml:space="preserve">Considering the somewhat limited scope of existing research in this area and current nature of the problems in the audit industry it holds up well as an area for further investigation. Of the recent government inquiries and reports it is notable that while evidence was sought from some accountants, these were always people at the pinnacle of their careers, CEOs, official statements from industry bodies and other such notables. </w:t>
      </w:r>
      <w:r w:rsidR="00780B02">
        <w:t>This leaves out the opinions and views of everyone else working in the field and may add bias to the evidence they will have received.</w:t>
      </w:r>
      <w:r w:rsidR="00BC6068">
        <w:t xml:space="preserve"> This cross-sectional study will also be a valuable record of the attitudes and perceptions of auditors during these turbulent times, both for the industry and the world as a whole.</w:t>
      </w:r>
      <w:r w:rsidR="00780B02">
        <w:t xml:space="preserve"> </w:t>
      </w:r>
    </w:p>
    <w:bookmarkStart w:id="18" w:name="_Toc57637544" w:displacedByCustomXml="next"/>
    <w:sdt>
      <w:sdtPr>
        <w:id w:val="-787966912"/>
        <w:docPartObj>
          <w:docPartGallery w:val="Bibliographies"/>
          <w:docPartUnique/>
        </w:docPartObj>
      </w:sdtPr>
      <w:sdtEndPr>
        <w:rPr>
          <w:rFonts w:eastAsiaTheme="minorHAnsi" w:cs="Calibri"/>
          <w:b w:val="0"/>
          <w:sz w:val="24"/>
          <w:szCs w:val="22"/>
        </w:rPr>
      </w:sdtEndPr>
      <w:sdtContent>
        <w:p w14:paraId="01CB3B5A" w14:textId="25221242" w:rsidR="00D4178D" w:rsidRDefault="00D4178D">
          <w:pPr>
            <w:pStyle w:val="Heading1"/>
          </w:pPr>
          <w:r>
            <w:t>Bibliography and References</w:t>
          </w:r>
          <w:bookmarkEnd w:id="18"/>
        </w:p>
        <w:sdt>
          <w:sdtPr>
            <w:id w:val="111145805"/>
            <w:bibliography/>
          </w:sdtPr>
          <w:sdtContent>
            <w:p w14:paraId="3092E49A" w14:textId="77777777" w:rsidR="007C497E" w:rsidRDefault="00D4178D" w:rsidP="007C497E">
              <w:pPr>
                <w:pStyle w:val="NoSpacing"/>
                <w:rPr>
                  <w:noProof/>
                  <w:szCs w:val="24"/>
                </w:rPr>
              </w:pPr>
              <w:r>
                <w:fldChar w:fldCharType="begin"/>
              </w:r>
              <w:r>
                <w:instrText xml:space="preserve"> BIBLIOGRAPHY </w:instrText>
              </w:r>
              <w:r>
                <w:fldChar w:fldCharType="separate"/>
              </w:r>
              <w:r w:rsidR="007C497E">
                <w:rPr>
                  <w:noProof/>
                </w:rPr>
                <w:t xml:space="preserve">BBC News, 2019. </w:t>
              </w:r>
              <w:r w:rsidR="007C497E">
                <w:rPr>
                  <w:i/>
                  <w:iCs/>
                  <w:noProof/>
                </w:rPr>
                <w:t xml:space="preserve">Patisserie Valerie scandal: Five people arrested. </w:t>
              </w:r>
              <w:r w:rsidR="007C497E">
                <w:rPr>
                  <w:noProof/>
                </w:rPr>
                <w:t xml:space="preserve">[Online] </w:t>
              </w:r>
              <w:r w:rsidR="007C497E">
                <w:rPr>
                  <w:noProof/>
                </w:rPr>
                <w:br/>
                <w:t xml:space="preserve">Available at: </w:t>
              </w:r>
              <w:r w:rsidR="007C497E">
                <w:rPr>
                  <w:noProof/>
                  <w:u w:val="single"/>
                </w:rPr>
                <w:t>https://www.bbc.co.uk/news/business-48736447</w:t>
              </w:r>
              <w:r w:rsidR="007C497E">
                <w:rPr>
                  <w:noProof/>
                </w:rPr>
                <w:br/>
                <w:t>[Accessed 25 11 2020].</w:t>
              </w:r>
            </w:p>
            <w:p w14:paraId="0E58AD68" w14:textId="77777777" w:rsidR="007C497E" w:rsidRDefault="007C497E" w:rsidP="007C497E">
              <w:pPr>
                <w:pStyle w:val="NoSpacing"/>
                <w:rPr>
                  <w:noProof/>
                </w:rPr>
              </w:pPr>
              <w:r>
                <w:rPr>
                  <w:noProof/>
                </w:rPr>
                <w:t xml:space="preserve">BEISC, 2019. </w:t>
              </w:r>
              <w:r>
                <w:rPr>
                  <w:i/>
                  <w:iCs/>
                  <w:noProof/>
                </w:rPr>
                <w:t xml:space="preserve">Future of audit inquiry. </w:t>
              </w:r>
              <w:r>
                <w:rPr>
                  <w:noProof/>
                </w:rPr>
                <w:t xml:space="preserve">[Online] </w:t>
              </w:r>
              <w:r>
                <w:rPr>
                  <w:noProof/>
                </w:rPr>
                <w:br/>
                <w:t xml:space="preserve">Available at: </w:t>
              </w:r>
              <w:r>
                <w:rPr>
                  <w:noProof/>
                  <w:u w:val="single"/>
                </w:rPr>
                <w:t>https://old.parliament.uk/business/committees/committees-a-z/commons-select/business-energy-industrial-strategy/inquiries/parliament-2017/future-of-audit-17-19/</w:t>
              </w:r>
              <w:r>
                <w:rPr>
                  <w:noProof/>
                </w:rPr>
                <w:br/>
                <w:t>[Accessed 25 11 2020].</w:t>
              </w:r>
            </w:p>
            <w:p w14:paraId="7B0130DD" w14:textId="77777777" w:rsidR="007C497E" w:rsidRDefault="007C497E" w:rsidP="007C497E">
              <w:pPr>
                <w:pStyle w:val="NoSpacing"/>
                <w:rPr>
                  <w:noProof/>
                </w:rPr>
              </w:pPr>
              <w:r>
                <w:rPr>
                  <w:noProof/>
                </w:rPr>
                <w:t>Bell, T. B., Causholli, M. &amp; Knechel, W. R., 2015. Audit Firm Tenure, Non</w:t>
              </w:r>
              <w:r>
                <w:rPr>
                  <w:rFonts w:ascii="Cambria Math" w:hAnsi="Cambria Math" w:cs="Cambria Math"/>
                  <w:noProof/>
                </w:rPr>
                <w:t>‐</w:t>
              </w:r>
              <w:r>
                <w:rPr>
                  <w:noProof/>
                </w:rPr>
                <w:t xml:space="preserve">Audit Services, and Internal Assessments of Audit Quality. </w:t>
              </w:r>
              <w:r>
                <w:rPr>
                  <w:i/>
                  <w:iCs/>
                  <w:noProof/>
                </w:rPr>
                <w:t xml:space="preserve">Journal of Accounting Research, </w:t>
              </w:r>
              <w:r>
                <w:rPr>
                  <w:noProof/>
                </w:rPr>
                <w:t>53(3), pp. 461-509.</w:t>
              </w:r>
            </w:p>
            <w:p w14:paraId="77BC966D" w14:textId="77777777" w:rsidR="007C497E" w:rsidRDefault="007C497E" w:rsidP="007C497E">
              <w:pPr>
                <w:pStyle w:val="NoSpacing"/>
                <w:rPr>
                  <w:noProof/>
                </w:rPr>
              </w:pPr>
              <w:r>
                <w:rPr>
                  <w:noProof/>
                </w:rPr>
                <w:t xml:space="preserve">Brown, V. L., Gissel, J. L. &amp; Gordon Neely, D., 2016. Audit quality indicators: perceptions of junior-level auditors. </w:t>
              </w:r>
              <w:r>
                <w:rPr>
                  <w:i/>
                  <w:iCs/>
                  <w:noProof/>
                </w:rPr>
                <w:t xml:space="preserve">Managerial Auditing Journal, </w:t>
              </w:r>
              <w:r>
                <w:rPr>
                  <w:noProof/>
                </w:rPr>
                <w:t>31(8/9), pp. 949-980.</w:t>
              </w:r>
            </w:p>
            <w:p w14:paraId="18E3D573" w14:textId="77777777" w:rsidR="007C497E" w:rsidRDefault="007C497E" w:rsidP="007C497E">
              <w:pPr>
                <w:pStyle w:val="NoSpacing"/>
                <w:rPr>
                  <w:noProof/>
                </w:rPr>
              </w:pPr>
              <w:r>
                <w:rPr>
                  <w:noProof/>
                </w:rPr>
                <w:t xml:space="preserve">Brydon, D., 2019. </w:t>
              </w:r>
              <w:r>
                <w:rPr>
                  <w:i/>
                  <w:iCs/>
                  <w:noProof/>
                </w:rPr>
                <w:t xml:space="preserve">Assess, Assure and Inform, Improving Audit Quality and Effectiveness, </w:t>
              </w:r>
              <w:r>
                <w:rPr>
                  <w:noProof/>
                </w:rPr>
                <w:t>London: Her Majesty’s Stationery Office.</w:t>
              </w:r>
            </w:p>
            <w:p w14:paraId="77806E5F" w14:textId="77777777" w:rsidR="007C497E" w:rsidRDefault="007C497E" w:rsidP="007C497E">
              <w:pPr>
                <w:pStyle w:val="NoSpacing"/>
                <w:rPr>
                  <w:noProof/>
                </w:rPr>
              </w:pPr>
              <w:r>
                <w:rPr>
                  <w:noProof/>
                </w:rPr>
                <w:t xml:space="preserve">C&amp;MA, 2019. </w:t>
              </w:r>
              <w:r>
                <w:rPr>
                  <w:i/>
                  <w:iCs/>
                  <w:noProof/>
                </w:rPr>
                <w:t xml:space="preserve">Statutory Audit Services Market Study, </w:t>
              </w:r>
              <w:r>
                <w:rPr>
                  <w:noProof/>
                </w:rPr>
                <w:t>London: C&amp;MA.</w:t>
              </w:r>
            </w:p>
            <w:p w14:paraId="15172B4D" w14:textId="77777777" w:rsidR="007C497E" w:rsidRDefault="007C497E" w:rsidP="007C497E">
              <w:pPr>
                <w:pStyle w:val="NoSpacing"/>
                <w:rPr>
                  <w:noProof/>
                </w:rPr>
              </w:pPr>
              <w:r>
                <w:rPr>
                  <w:noProof/>
                </w:rPr>
                <w:t xml:space="preserve">Dillman, D. A., Smyth, J. D. &amp; Christian, L. M., 2014. </w:t>
              </w:r>
              <w:r>
                <w:rPr>
                  <w:i/>
                  <w:iCs/>
                  <w:noProof/>
                </w:rPr>
                <w:t xml:space="preserve">Internet, Phone, Mail, and Mixed-Mode Surveys: The Tailored Design Method. </w:t>
              </w:r>
              <w:r>
                <w:rPr>
                  <w:noProof/>
                </w:rPr>
                <w:t>4th ed. Hoboken: Wiley.</w:t>
              </w:r>
            </w:p>
            <w:p w14:paraId="34E4D4F5" w14:textId="77777777" w:rsidR="007C497E" w:rsidRDefault="007C497E" w:rsidP="007C497E">
              <w:pPr>
                <w:pStyle w:val="NoSpacing"/>
                <w:rPr>
                  <w:noProof/>
                </w:rPr>
              </w:pPr>
              <w:r>
                <w:rPr>
                  <w:noProof/>
                </w:rPr>
                <w:t xml:space="preserve">Gul, F. A., Wu, D. &amp; Yang, Z., 2013. Do Individual Auditors Affect Audit Quality? Evidence from Archival Data. </w:t>
              </w:r>
              <w:r>
                <w:rPr>
                  <w:i/>
                  <w:iCs/>
                  <w:noProof/>
                </w:rPr>
                <w:t xml:space="preserve">The Accounting Review, </w:t>
              </w:r>
              <w:r>
                <w:rPr>
                  <w:noProof/>
                </w:rPr>
                <w:t>88(6), pp. 1993-2023.</w:t>
              </w:r>
            </w:p>
            <w:p w14:paraId="49CA8662" w14:textId="77777777" w:rsidR="007C497E" w:rsidRDefault="007C497E" w:rsidP="007C497E">
              <w:pPr>
                <w:pStyle w:val="NoSpacing"/>
                <w:rPr>
                  <w:noProof/>
                </w:rPr>
              </w:pPr>
              <w:r>
                <w:rPr>
                  <w:noProof/>
                </w:rPr>
                <w:t xml:space="preserve">Herrbach, O., 2001. Audit quality, auditor behaviour and the psychological contract. </w:t>
              </w:r>
              <w:r>
                <w:rPr>
                  <w:i/>
                  <w:iCs/>
                  <w:noProof/>
                </w:rPr>
                <w:t xml:space="preserve">The European Accounting Review, </w:t>
              </w:r>
              <w:r>
                <w:rPr>
                  <w:noProof/>
                </w:rPr>
                <w:t>10(4), pp. 787-802.</w:t>
              </w:r>
            </w:p>
            <w:p w14:paraId="79922D19" w14:textId="77777777" w:rsidR="007C497E" w:rsidRDefault="007C497E" w:rsidP="007C497E">
              <w:pPr>
                <w:pStyle w:val="NoSpacing"/>
                <w:rPr>
                  <w:noProof/>
                </w:rPr>
              </w:pPr>
              <w:r>
                <w:rPr>
                  <w:noProof/>
                </w:rPr>
                <w:t xml:space="preserve">Jewers, C., 2019. </w:t>
              </w:r>
              <w:r>
                <w:rPr>
                  <w:i/>
                  <w:iCs/>
                  <w:noProof/>
                </w:rPr>
                <w:t xml:space="preserve">FRC extends Thomas Cook investigation to more statements audited by EY. </w:t>
              </w:r>
              <w:r>
                <w:rPr>
                  <w:noProof/>
                </w:rPr>
                <w:t xml:space="preserve">[Online] </w:t>
              </w:r>
              <w:r>
                <w:rPr>
                  <w:noProof/>
                </w:rPr>
                <w:br/>
                <w:t xml:space="preserve">Available at: </w:t>
              </w:r>
              <w:r>
                <w:rPr>
                  <w:noProof/>
                  <w:u w:val="single"/>
                </w:rPr>
                <w:t>https://www.accountancyage.com/2019/12/19/frc-extends-thomas-cook-investigation-to-more-statements-audited-by-ey/</w:t>
              </w:r>
              <w:r>
                <w:rPr>
                  <w:noProof/>
                </w:rPr>
                <w:br/>
                <w:t>[Accessed 25 11 2020].</w:t>
              </w:r>
            </w:p>
            <w:p w14:paraId="77D90D91" w14:textId="77777777" w:rsidR="007C497E" w:rsidRDefault="007C497E" w:rsidP="007C497E">
              <w:pPr>
                <w:pStyle w:val="NoSpacing"/>
                <w:rPr>
                  <w:noProof/>
                </w:rPr>
              </w:pPr>
              <w:r>
                <w:rPr>
                  <w:noProof/>
                </w:rPr>
                <w:lastRenderedPageBreak/>
                <w:t xml:space="preserve">Jones, H., 2020. </w:t>
              </w:r>
              <w:r>
                <w:rPr>
                  <w:i/>
                  <w:iCs/>
                  <w:noProof/>
                </w:rPr>
                <w:t xml:space="preserve">UK watchdog finds apparent breaches by KPMG's Carillion audit. </w:t>
              </w:r>
              <w:r>
                <w:rPr>
                  <w:noProof/>
                </w:rPr>
                <w:t xml:space="preserve">[Online] </w:t>
              </w:r>
              <w:r>
                <w:rPr>
                  <w:noProof/>
                </w:rPr>
                <w:br/>
                <w:t xml:space="preserve">Available at: </w:t>
              </w:r>
              <w:r>
                <w:rPr>
                  <w:noProof/>
                  <w:u w:val="single"/>
                </w:rPr>
                <w:t>https://uk.reuters.com/article/uk-britain-accounts-carillion/uk-watchdog-finds-apparent-breaches-by-kpmgs-carillion-audit-idUKKCN26C0UQ</w:t>
              </w:r>
              <w:r>
                <w:rPr>
                  <w:noProof/>
                </w:rPr>
                <w:br/>
                <w:t>[Accessed 25 11 2020].</w:t>
              </w:r>
            </w:p>
            <w:p w14:paraId="5CEA6CAF" w14:textId="77777777" w:rsidR="007C497E" w:rsidRDefault="007C497E" w:rsidP="007C497E">
              <w:pPr>
                <w:pStyle w:val="NoSpacing"/>
                <w:rPr>
                  <w:noProof/>
                </w:rPr>
              </w:pPr>
              <w:r>
                <w:rPr>
                  <w:noProof/>
                </w:rPr>
                <w:t xml:space="preserve">Kinder, T., 2020. </w:t>
              </w:r>
              <w:r>
                <w:rPr>
                  <w:i/>
                  <w:iCs/>
                  <w:noProof/>
                </w:rPr>
                <w:t xml:space="preserve">EY chairman admits ‘regret’ over Wirecard failures in letter to clients. </w:t>
              </w:r>
              <w:r>
                <w:rPr>
                  <w:noProof/>
                </w:rPr>
                <w:t xml:space="preserve">[Online] </w:t>
              </w:r>
              <w:r>
                <w:rPr>
                  <w:noProof/>
                </w:rPr>
                <w:br/>
                <w:t xml:space="preserve">Available at: </w:t>
              </w:r>
              <w:r>
                <w:rPr>
                  <w:noProof/>
                  <w:u w:val="single"/>
                </w:rPr>
                <w:t>https://www.ft.com/content/5d4dd451-e1b3-46de-b37e-c50b7b15ed6a</w:t>
              </w:r>
              <w:r>
                <w:rPr>
                  <w:noProof/>
                </w:rPr>
                <w:br/>
                <w:t>[Accessed 11 11 2020].</w:t>
              </w:r>
            </w:p>
            <w:p w14:paraId="28585CE7" w14:textId="77777777" w:rsidR="007C497E" w:rsidRDefault="007C497E" w:rsidP="007C497E">
              <w:pPr>
                <w:pStyle w:val="NoSpacing"/>
                <w:rPr>
                  <w:noProof/>
                </w:rPr>
              </w:pPr>
              <w:r>
                <w:rPr>
                  <w:noProof/>
                </w:rPr>
                <w:t xml:space="preserve">Kingman, J., 2018. </w:t>
              </w:r>
              <w:r>
                <w:rPr>
                  <w:i/>
                  <w:iCs/>
                  <w:noProof/>
                </w:rPr>
                <w:t xml:space="preserve">Independent Review of the Financial Reporting Council, </w:t>
              </w:r>
              <w:r>
                <w:rPr>
                  <w:noProof/>
                </w:rPr>
                <w:t>London: Her Majesty’s Stationery Office.</w:t>
              </w:r>
            </w:p>
            <w:p w14:paraId="60F0CFE6" w14:textId="77777777" w:rsidR="007C497E" w:rsidRDefault="007C497E" w:rsidP="007C497E">
              <w:pPr>
                <w:pStyle w:val="NoSpacing"/>
                <w:rPr>
                  <w:noProof/>
                </w:rPr>
              </w:pPr>
              <w:r>
                <w:rPr>
                  <w:noProof/>
                </w:rPr>
                <w:t xml:space="preserve">Li, L., Qi, B., Tian, G. &amp; Zhang, G., 2017. The Contagion Effect of Low-Quality Audits at the Level of Individual Auditors. </w:t>
              </w:r>
              <w:r>
                <w:rPr>
                  <w:i/>
                  <w:iCs/>
                  <w:noProof/>
                </w:rPr>
                <w:t xml:space="preserve">The Accounting Review, </w:t>
              </w:r>
              <w:r>
                <w:rPr>
                  <w:noProof/>
                </w:rPr>
                <w:t>92(1), pp. 137-163.</w:t>
              </w:r>
            </w:p>
            <w:p w14:paraId="11649D6C" w14:textId="77777777" w:rsidR="007C497E" w:rsidRDefault="007C497E" w:rsidP="007C497E">
              <w:pPr>
                <w:pStyle w:val="NoSpacing"/>
                <w:rPr>
                  <w:noProof/>
                </w:rPr>
              </w:pPr>
              <w:r>
                <w:rPr>
                  <w:noProof/>
                </w:rPr>
                <w:t xml:space="preserve">Pratchett, T., 1996. </w:t>
              </w:r>
              <w:r>
                <w:rPr>
                  <w:i/>
                  <w:iCs/>
                  <w:noProof/>
                </w:rPr>
                <w:t xml:space="preserve">Hogfather. </w:t>
              </w:r>
              <w:r>
                <w:rPr>
                  <w:noProof/>
                </w:rPr>
                <w:t>1st ed. London: Victor Gollancz Ltd.</w:t>
              </w:r>
            </w:p>
            <w:p w14:paraId="5BF7FD2B" w14:textId="77777777" w:rsidR="007C497E" w:rsidRDefault="007C497E" w:rsidP="007C497E">
              <w:pPr>
                <w:pStyle w:val="NoSpacing"/>
                <w:rPr>
                  <w:noProof/>
                </w:rPr>
              </w:pPr>
              <w:r>
                <w:rPr>
                  <w:noProof/>
                </w:rPr>
                <w:t xml:space="preserve">Saunders, M. N. K., Lewis, P. &amp; Thornhill, A., 2019. </w:t>
              </w:r>
              <w:r>
                <w:rPr>
                  <w:i/>
                  <w:iCs/>
                  <w:noProof/>
                </w:rPr>
                <w:t xml:space="preserve">Research methods for business students. </w:t>
              </w:r>
              <w:r>
                <w:rPr>
                  <w:noProof/>
                </w:rPr>
                <w:t>8th ed. Harlow: Pearson Education Ltd.</w:t>
              </w:r>
            </w:p>
            <w:p w14:paraId="53B838A8" w14:textId="77777777" w:rsidR="007C497E" w:rsidRDefault="007C497E" w:rsidP="007C497E">
              <w:pPr>
                <w:pStyle w:val="NoSpacing"/>
                <w:rPr>
                  <w:noProof/>
                </w:rPr>
              </w:pPr>
              <w:r>
                <w:rPr>
                  <w:noProof/>
                </w:rPr>
                <w:t xml:space="preserve">Shoaib, A., 2018. </w:t>
              </w:r>
              <w:r>
                <w:rPr>
                  <w:i/>
                  <w:iCs/>
                  <w:noProof/>
                </w:rPr>
                <w:t xml:space="preserve">PwC auditor spent just two hours on BHS audit, says chairman. </w:t>
              </w:r>
              <w:r>
                <w:rPr>
                  <w:noProof/>
                </w:rPr>
                <w:t xml:space="preserve">[Online] </w:t>
              </w:r>
              <w:r>
                <w:rPr>
                  <w:noProof/>
                </w:rPr>
                <w:br/>
                <w:t xml:space="preserve">Available at: </w:t>
              </w:r>
              <w:r>
                <w:rPr>
                  <w:noProof/>
                  <w:u w:val="single"/>
                </w:rPr>
                <w:t>https://www.accountancyage.com/2018/06/22/pwc-auditor-spent-just-two-hours-on-bhs-audit-says-chairman/</w:t>
              </w:r>
              <w:r>
                <w:rPr>
                  <w:noProof/>
                </w:rPr>
                <w:br/>
                <w:t>[Accessed 25 11 2020].</w:t>
              </w:r>
            </w:p>
            <w:p w14:paraId="5D625D4C" w14:textId="77777777" w:rsidR="007C497E" w:rsidRDefault="007C497E" w:rsidP="007C497E">
              <w:pPr>
                <w:pStyle w:val="NoSpacing"/>
                <w:rPr>
                  <w:noProof/>
                </w:rPr>
              </w:pPr>
              <w:r>
                <w:rPr>
                  <w:noProof/>
                </w:rPr>
                <w:t xml:space="preserve">Su, L. &amp; Wu, D., 2016. Is Audit Behavior Contagious? Teamwork Experience and Audit Quality by Individual Auditors. </w:t>
              </w:r>
              <w:r>
                <w:rPr>
                  <w:i/>
                  <w:iCs/>
                  <w:noProof/>
                </w:rPr>
                <w:t xml:space="preserve">SSRN Electronic Journal, </w:t>
              </w:r>
              <w:r>
                <w:rPr>
                  <w:noProof/>
                </w:rPr>
                <w:t>Issue July.</w:t>
              </w:r>
            </w:p>
            <w:p w14:paraId="21A20567" w14:textId="77777777" w:rsidR="007C497E" w:rsidRDefault="007C497E" w:rsidP="007C497E">
              <w:pPr>
                <w:pStyle w:val="NoSpacing"/>
                <w:rPr>
                  <w:noProof/>
                </w:rPr>
              </w:pPr>
              <w:r>
                <w:rPr>
                  <w:noProof/>
                </w:rPr>
                <w:t xml:space="preserve">Wood, Z., 2019. </w:t>
              </w:r>
              <w:r>
                <w:rPr>
                  <w:i/>
                  <w:iCs/>
                  <w:noProof/>
                </w:rPr>
                <w:t xml:space="preserve">Patisserie Valerie accounts black hole now £94m, says KPMG. </w:t>
              </w:r>
              <w:r>
                <w:rPr>
                  <w:noProof/>
                </w:rPr>
                <w:t xml:space="preserve">[Online] </w:t>
              </w:r>
              <w:r>
                <w:rPr>
                  <w:noProof/>
                </w:rPr>
                <w:br/>
                <w:t xml:space="preserve">Available at: </w:t>
              </w:r>
              <w:r>
                <w:rPr>
                  <w:noProof/>
                  <w:u w:val="single"/>
                </w:rPr>
                <w:t>https://www.theguardian.com/business/2019/mar/15/patisserie-valerie-accounts-black-hole-94m-say-kpmg</w:t>
              </w:r>
              <w:r>
                <w:rPr>
                  <w:noProof/>
                </w:rPr>
                <w:br/>
                <w:t>[Accessed 25 11 2020].</w:t>
              </w:r>
            </w:p>
            <w:p w14:paraId="6CB09295" w14:textId="284BD771" w:rsidR="00D4178D" w:rsidRDefault="00D4178D" w:rsidP="007C497E">
              <w:pPr>
                <w:pStyle w:val="NoSpacing"/>
              </w:pPr>
              <w:r>
                <w:rPr>
                  <w:b/>
                  <w:bCs/>
                  <w:noProof/>
                </w:rPr>
                <w:fldChar w:fldCharType="end"/>
              </w:r>
            </w:p>
          </w:sdtContent>
        </w:sdt>
      </w:sdtContent>
    </w:sdt>
    <w:p w14:paraId="4D9A1AE5" w14:textId="6F4091A6" w:rsidR="00565EB0" w:rsidRDefault="00565EB0">
      <w:pPr>
        <w:autoSpaceDE/>
        <w:autoSpaceDN/>
        <w:adjustRightInd/>
        <w:spacing w:before="240" w:after="0" w:line="360" w:lineRule="auto"/>
        <w:ind w:firstLine="0"/>
        <w:jc w:val="left"/>
      </w:pPr>
      <w:r>
        <w:br w:type="page"/>
      </w:r>
    </w:p>
    <w:p w14:paraId="1B208963" w14:textId="12CCA822" w:rsidR="00D24105" w:rsidRDefault="00565EB0" w:rsidP="00565EB0">
      <w:pPr>
        <w:pStyle w:val="Heading1"/>
      </w:pPr>
      <w:bookmarkStart w:id="19" w:name="_Toc57637545"/>
      <w:r>
        <w:lastRenderedPageBreak/>
        <w:t>Appendices</w:t>
      </w:r>
      <w:bookmarkEnd w:id="19"/>
    </w:p>
    <w:p w14:paraId="71B13B5E" w14:textId="375CC711" w:rsidR="00565EB0" w:rsidRPr="00565EB0" w:rsidRDefault="00565EB0" w:rsidP="00565EB0">
      <w:r>
        <w:rPr>
          <w:noProof/>
        </w:rPr>
        <w:drawing>
          <wp:anchor distT="0" distB="0" distL="114300" distR="114300" simplePos="0" relativeHeight="251658240" behindDoc="0" locked="0" layoutInCell="1" allowOverlap="1" wp14:anchorId="043837DE" wp14:editId="4A61228B">
            <wp:simplePos x="0" y="0"/>
            <wp:positionH relativeFrom="margin">
              <wp:posOffset>-1551305</wp:posOffset>
            </wp:positionH>
            <wp:positionV relativeFrom="paragraph">
              <wp:posOffset>1834515</wp:posOffset>
            </wp:positionV>
            <wp:extent cx="7490460" cy="4377055"/>
            <wp:effectExtent l="0" t="5398"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cstate="print">
                      <a:extLst>
                        <a:ext uri="{28A0092B-C50C-407E-A947-70E740481C1C}">
                          <a14:useLocalDpi xmlns:a14="http://schemas.microsoft.com/office/drawing/2010/main" val="0"/>
                        </a:ext>
                      </a:extLst>
                    </a:blip>
                    <a:stretch>
                      <a:fillRect/>
                    </a:stretch>
                  </pic:blipFill>
                  <pic:spPr>
                    <a:xfrm rot="16200000">
                      <a:off x="0" y="0"/>
                      <a:ext cx="7490460" cy="4377055"/>
                    </a:xfrm>
                    <a:prstGeom prst="rect">
                      <a:avLst/>
                    </a:prstGeom>
                  </pic:spPr>
                </pic:pic>
              </a:graphicData>
            </a:graphic>
            <wp14:sizeRelH relativeFrom="margin">
              <wp14:pctWidth>0</wp14:pctWidth>
            </wp14:sizeRelH>
            <wp14:sizeRelV relativeFrom="margin">
              <wp14:pctHeight>0</wp14:pctHeight>
            </wp14:sizeRelV>
          </wp:anchor>
        </w:drawing>
      </w:r>
      <w:r>
        <w:t>Appendix 1: Gantt Chart</w:t>
      </w:r>
    </w:p>
    <w:sectPr w:rsidR="00565EB0" w:rsidRPr="00565EB0" w:rsidSect="00AF091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BE94DC" w14:textId="77777777" w:rsidR="00CD37DD" w:rsidRDefault="00CD37DD">
      <w:pPr>
        <w:spacing w:after="0" w:line="240" w:lineRule="auto"/>
      </w:pPr>
      <w:r>
        <w:separator/>
      </w:r>
    </w:p>
  </w:endnote>
  <w:endnote w:type="continuationSeparator" w:id="0">
    <w:p w14:paraId="63654669" w14:textId="77777777" w:rsidR="00CD37DD" w:rsidRDefault="00CD37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21483749"/>
      <w:docPartObj>
        <w:docPartGallery w:val="Page Numbers (Bottom of Page)"/>
        <w:docPartUnique/>
      </w:docPartObj>
    </w:sdtPr>
    <w:sdtEndPr>
      <w:rPr>
        <w:noProof/>
      </w:rPr>
    </w:sdtEndPr>
    <w:sdtContent>
      <w:p w14:paraId="14D55029" w14:textId="77777777" w:rsidR="00A60311" w:rsidRDefault="00A60311">
        <w:pPr>
          <w:pStyle w:val="Footer"/>
          <w:jc w:val="center"/>
        </w:pPr>
        <w:r>
          <w:rPr>
            <w:noProof/>
            <w:lang w:eastAsia="en-GB"/>
          </w:rPr>
          <mc:AlternateContent>
            <mc:Choice Requires="wps">
              <w:drawing>
                <wp:inline distT="0" distB="0" distL="0" distR="0" wp14:anchorId="34158641" wp14:editId="38CC31F9">
                  <wp:extent cx="5467350" cy="45085"/>
                  <wp:effectExtent l="0" t="9525" r="0" b="2540"/>
                  <wp:docPr id="15" name="Flowchart: Decision 15"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05C12E57" id="_x0000_t110" coordsize="21600,21600" o:spt="110" path="m10800,l,10800,10800,21600,21600,10800xe">
                  <v:stroke joinstyle="miter"/>
                  <v:path gradientshapeok="t" o:connecttype="rect" textboxrect="5400,5400,16200,16200"/>
                </v:shapetype>
                <v:shape id="Flowchart: Decision 15"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" fillcolor="black" stroked="f">
                  <v:fill r:id="rId1" o:title="" type="pattern"/>
                  <w10:anchorlock/>
                </v:shape>
              </w:pict>
            </mc:Fallback>
          </mc:AlternateContent>
        </w:r>
      </w:p>
      <w:p w14:paraId="5670F64E" w14:textId="4631D2F2" w:rsidR="00A60311" w:rsidRDefault="00A60311">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14:paraId="46A5FE21" w14:textId="77777777" w:rsidR="00A60311" w:rsidRDefault="00A603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78BD62" w14:textId="77777777" w:rsidR="00CD37DD" w:rsidRDefault="00CD37DD">
      <w:pPr>
        <w:spacing w:after="0" w:line="240" w:lineRule="auto"/>
      </w:pPr>
      <w:r>
        <w:separator/>
      </w:r>
    </w:p>
  </w:footnote>
  <w:footnote w:type="continuationSeparator" w:id="0">
    <w:p w14:paraId="172EB1B6" w14:textId="77777777" w:rsidR="00CD37DD" w:rsidRDefault="00CD37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B37086" w14:textId="5E6C8B93" w:rsidR="00A60311" w:rsidRDefault="00A60311" w:rsidP="000E2928">
    <w:pPr>
      <w:pStyle w:val="MainHeader"/>
    </w:pPr>
    <w:sdt>
      <w:sdtPr>
        <w:alias w:val="Title"/>
        <w:tag w:val=""/>
        <w:id w:val="1813750388"/>
        <w:dataBinding w:prefixMappings="xmlns:ns0='http://purl.org/dc/elements/1.1/' xmlns:ns1='http://schemas.openxmlformats.org/package/2006/metadata/core-properties' " w:xpath="/ns1:coreProperties[1]/ns0:title[1]" w:storeItemID="{6C3C8BC8-F283-45AE-878A-BAB7291924A1}"/>
        <w:text/>
      </w:sdtPr>
      <w:sdtContent>
        <w:r>
          <w:t>An Investigation of Individual Auditor’s Perceptions of Audit Quality Influences</w:t>
        </w:r>
      </w:sdtContent>
    </w:sdt>
    <w:r w:rsidRPr="009A352F">
      <w:t xml:space="preserve"> | </w:t>
    </w:r>
    <w:sdt>
      <w:sdtPr>
        <w:alias w:val="Author"/>
        <w:tag w:val=""/>
        <w:id w:val="-1872841780"/>
        <w:dataBinding w:prefixMappings="xmlns:ns0='http://purl.org/dc/elements/1.1/' xmlns:ns1='http://schemas.openxmlformats.org/package/2006/metadata/core-properties' " w:xpath="/ns1:coreProperties[1]/ns0:creator[1]" w:storeItemID="{6C3C8BC8-F283-45AE-878A-BAB7291924A1}"/>
        <w:text/>
      </w:sdtPr>
      <w:sdtContent>
        <w:r>
          <w:t>Peter Basford (1707183)</w:t>
        </w:r>
      </w:sdtContent>
    </w:sdt>
    <w:r>
      <w:t xml:space="preserve"> </w:t>
    </w:r>
  </w:p>
  <w:p w14:paraId="4128D00C" w14:textId="349F0C9B" w:rsidR="00A60311" w:rsidRDefault="00A60311" w:rsidP="000E2928">
    <w:pPr>
      <w:pStyle w:val="MainHeader"/>
    </w:pPr>
    <w:r>
      <w:t xml:space="preserve"> 30 November 2020</w:t>
    </w:r>
  </w:p>
  <w:p w14:paraId="32D2B404" w14:textId="77777777" w:rsidR="00A60311" w:rsidRDefault="00A60311" w:rsidP="00F46F89">
    <w:pPr>
      <w:pStyle w:val="MainHeader"/>
      <w:ind w:right="100"/>
      <w:rPr>
        <w:b/>
        <w:caps/>
        <w:szCs w:val="18"/>
      </w:rPr>
    </w:pPr>
  </w:p>
  <w:p w14:paraId="55C233BA" w14:textId="77777777" w:rsidR="00A60311" w:rsidRDefault="00A60311" w:rsidP="00D578AE">
    <w:pPr>
      <w:pStyle w:val="Header"/>
      <w:pBdr>
        <w:bottom w:val="single" w:sz="4" w:space="1" w:color="auto"/>
      </w:pBdr>
      <w:jc w:val="center"/>
      <w:rPr>
        <w:b/>
        <w:caps/>
        <w:szCs w:val="18"/>
      </w:rPr>
    </w:pPr>
  </w:p>
  <w:p w14:paraId="16473878" w14:textId="448E611A" w:rsidR="00A60311" w:rsidRPr="00586DC0" w:rsidRDefault="00A60311" w:rsidP="00D578AE">
    <w:pPr>
      <w:pStyle w:val="Header"/>
      <w:pBdr>
        <w:bottom w:val="single" w:sz="4" w:space="1" w:color="auto"/>
      </w:pBdr>
      <w:jc w:val="center"/>
      <w:rPr>
        <w:b/>
        <w:caps/>
        <w:szCs w:val="18"/>
      </w:rPr>
    </w:pPr>
    <w:r>
      <w:rPr>
        <w:b/>
        <w:caps/>
        <w:szCs w:val="18"/>
      </w:rPr>
      <w:fldChar w:fldCharType="begin"/>
    </w:r>
    <w:r>
      <w:rPr>
        <w:b/>
        <w:caps/>
        <w:szCs w:val="18"/>
      </w:rPr>
      <w:instrText xml:space="preserve"> STYLEREF  "Heading 2"  \* MERGEFORMAT </w:instrText>
    </w:r>
    <w:r>
      <w:rPr>
        <w:b/>
        <w:caps/>
        <w:szCs w:val="18"/>
      </w:rPr>
      <w:fldChar w:fldCharType="separate"/>
    </w:r>
    <w:r w:rsidR="00FE78BD">
      <w:rPr>
        <w:b/>
        <w:caps/>
        <w:noProof/>
        <w:szCs w:val="18"/>
      </w:rPr>
      <w:t>Table of Contents</w:t>
    </w:r>
    <w:r>
      <w:rPr>
        <w:b/>
        <w:caps/>
        <w:szCs w:val="18"/>
      </w:rPr>
      <w:fldChar w:fldCharType="end"/>
    </w:r>
  </w:p>
  <w:p w14:paraId="454E1B86" w14:textId="77777777" w:rsidR="00A60311" w:rsidRPr="0007275A" w:rsidRDefault="00A60311" w:rsidP="00D578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AB432C" w14:textId="77777777" w:rsidR="00A60311" w:rsidRPr="009A352F" w:rsidRDefault="00A60311" w:rsidP="00D578AE">
    <w:pPr>
      <w:pStyle w:val="Header"/>
      <w:jc w:val="righ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22FB5"/>
    <w:multiLevelType w:val="hybridMultilevel"/>
    <w:tmpl w:val="CB1C95A8"/>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 w15:restartNumberingAfterBreak="0">
    <w:nsid w:val="0CB5402A"/>
    <w:multiLevelType w:val="hybridMultilevel"/>
    <w:tmpl w:val="8624B5E8"/>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2" w15:restartNumberingAfterBreak="0">
    <w:nsid w:val="0CDC1836"/>
    <w:multiLevelType w:val="hybridMultilevel"/>
    <w:tmpl w:val="17DEFEAE"/>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3" w15:restartNumberingAfterBreak="0">
    <w:nsid w:val="18941B52"/>
    <w:multiLevelType w:val="hybridMultilevel"/>
    <w:tmpl w:val="AF8AD6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C7494D"/>
    <w:multiLevelType w:val="hybridMultilevel"/>
    <w:tmpl w:val="9F54CC94"/>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5" w15:restartNumberingAfterBreak="0">
    <w:nsid w:val="213A6A97"/>
    <w:multiLevelType w:val="hybridMultilevel"/>
    <w:tmpl w:val="022A46CE"/>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6" w15:restartNumberingAfterBreak="0">
    <w:nsid w:val="224F70B3"/>
    <w:multiLevelType w:val="hybridMultilevel"/>
    <w:tmpl w:val="A3069EC6"/>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7" w15:restartNumberingAfterBreak="0">
    <w:nsid w:val="3FC35E51"/>
    <w:multiLevelType w:val="hybridMultilevel"/>
    <w:tmpl w:val="2BC474AC"/>
    <w:lvl w:ilvl="0" w:tplc="0809000F">
      <w:start w:val="1"/>
      <w:numFmt w:val="decimal"/>
      <w:lvlText w:val="%1."/>
      <w:lvlJc w:val="left"/>
      <w:pPr>
        <w:ind w:left="1117" w:hanging="360"/>
      </w:pPr>
    </w:lvl>
    <w:lvl w:ilvl="1" w:tplc="08090019" w:tentative="1">
      <w:start w:val="1"/>
      <w:numFmt w:val="lowerLetter"/>
      <w:lvlText w:val="%2."/>
      <w:lvlJc w:val="left"/>
      <w:pPr>
        <w:ind w:left="1837" w:hanging="360"/>
      </w:pPr>
    </w:lvl>
    <w:lvl w:ilvl="2" w:tplc="0809001B" w:tentative="1">
      <w:start w:val="1"/>
      <w:numFmt w:val="lowerRoman"/>
      <w:lvlText w:val="%3."/>
      <w:lvlJc w:val="right"/>
      <w:pPr>
        <w:ind w:left="2557" w:hanging="180"/>
      </w:pPr>
    </w:lvl>
    <w:lvl w:ilvl="3" w:tplc="0809000F" w:tentative="1">
      <w:start w:val="1"/>
      <w:numFmt w:val="decimal"/>
      <w:lvlText w:val="%4."/>
      <w:lvlJc w:val="left"/>
      <w:pPr>
        <w:ind w:left="3277" w:hanging="360"/>
      </w:pPr>
    </w:lvl>
    <w:lvl w:ilvl="4" w:tplc="08090019" w:tentative="1">
      <w:start w:val="1"/>
      <w:numFmt w:val="lowerLetter"/>
      <w:lvlText w:val="%5."/>
      <w:lvlJc w:val="left"/>
      <w:pPr>
        <w:ind w:left="3997" w:hanging="360"/>
      </w:pPr>
    </w:lvl>
    <w:lvl w:ilvl="5" w:tplc="0809001B" w:tentative="1">
      <w:start w:val="1"/>
      <w:numFmt w:val="lowerRoman"/>
      <w:lvlText w:val="%6."/>
      <w:lvlJc w:val="right"/>
      <w:pPr>
        <w:ind w:left="4717" w:hanging="180"/>
      </w:pPr>
    </w:lvl>
    <w:lvl w:ilvl="6" w:tplc="0809000F" w:tentative="1">
      <w:start w:val="1"/>
      <w:numFmt w:val="decimal"/>
      <w:lvlText w:val="%7."/>
      <w:lvlJc w:val="left"/>
      <w:pPr>
        <w:ind w:left="5437" w:hanging="360"/>
      </w:pPr>
    </w:lvl>
    <w:lvl w:ilvl="7" w:tplc="08090019" w:tentative="1">
      <w:start w:val="1"/>
      <w:numFmt w:val="lowerLetter"/>
      <w:lvlText w:val="%8."/>
      <w:lvlJc w:val="left"/>
      <w:pPr>
        <w:ind w:left="6157" w:hanging="360"/>
      </w:pPr>
    </w:lvl>
    <w:lvl w:ilvl="8" w:tplc="0809001B" w:tentative="1">
      <w:start w:val="1"/>
      <w:numFmt w:val="lowerRoman"/>
      <w:lvlText w:val="%9."/>
      <w:lvlJc w:val="right"/>
      <w:pPr>
        <w:ind w:left="6877" w:hanging="180"/>
      </w:pPr>
    </w:lvl>
  </w:abstractNum>
  <w:abstractNum w:abstractNumId="8" w15:restartNumberingAfterBreak="0">
    <w:nsid w:val="45F170A1"/>
    <w:multiLevelType w:val="hybridMultilevel"/>
    <w:tmpl w:val="6678A6B8"/>
    <w:lvl w:ilvl="0" w:tplc="08090001">
      <w:start w:val="1"/>
      <w:numFmt w:val="bullet"/>
      <w:lvlText w:val=""/>
      <w:lvlJc w:val="left"/>
      <w:pPr>
        <w:ind w:left="1185" w:hanging="360"/>
      </w:pPr>
      <w:rPr>
        <w:rFonts w:ascii="Symbol" w:hAnsi="Symbol" w:hint="default"/>
      </w:rPr>
    </w:lvl>
    <w:lvl w:ilvl="1" w:tplc="08090003" w:tentative="1">
      <w:start w:val="1"/>
      <w:numFmt w:val="bullet"/>
      <w:lvlText w:val="o"/>
      <w:lvlJc w:val="left"/>
      <w:pPr>
        <w:ind w:left="1905" w:hanging="360"/>
      </w:pPr>
      <w:rPr>
        <w:rFonts w:ascii="Courier New" w:hAnsi="Courier New" w:cs="Courier New" w:hint="default"/>
      </w:rPr>
    </w:lvl>
    <w:lvl w:ilvl="2" w:tplc="08090005" w:tentative="1">
      <w:start w:val="1"/>
      <w:numFmt w:val="bullet"/>
      <w:lvlText w:val=""/>
      <w:lvlJc w:val="left"/>
      <w:pPr>
        <w:ind w:left="2625" w:hanging="360"/>
      </w:pPr>
      <w:rPr>
        <w:rFonts w:ascii="Wingdings" w:hAnsi="Wingdings" w:hint="default"/>
      </w:rPr>
    </w:lvl>
    <w:lvl w:ilvl="3" w:tplc="08090001" w:tentative="1">
      <w:start w:val="1"/>
      <w:numFmt w:val="bullet"/>
      <w:lvlText w:val=""/>
      <w:lvlJc w:val="left"/>
      <w:pPr>
        <w:ind w:left="3345" w:hanging="360"/>
      </w:pPr>
      <w:rPr>
        <w:rFonts w:ascii="Symbol" w:hAnsi="Symbol" w:hint="default"/>
      </w:rPr>
    </w:lvl>
    <w:lvl w:ilvl="4" w:tplc="08090003" w:tentative="1">
      <w:start w:val="1"/>
      <w:numFmt w:val="bullet"/>
      <w:lvlText w:val="o"/>
      <w:lvlJc w:val="left"/>
      <w:pPr>
        <w:ind w:left="4065" w:hanging="360"/>
      </w:pPr>
      <w:rPr>
        <w:rFonts w:ascii="Courier New" w:hAnsi="Courier New" w:cs="Courier New" w:hint="default"/>
      </w:rPr>
    </w:lvl>
    <w:lvl w:ilvl="5" w:tplc="08090005" w:tentative="1">
      <w:start w:val="1"/>
      <w:numFmt w:val="bullet"/>
      <w:lvlText w:val=""/>
      <w:lvlJc w:val="left"/>
      <w:pPr>
        <w:ind w:left="4785" w:hanging="360"/>
      </w:pPr>
      <w:rPr>
        <w:rFonts w:ascii="Wingdings" w:hAnsi="Wingdings" w:hint="default"/>
      </w:rPr>
    </w:lvl>
    <w:lvl w:ilvl="6" w:tplc="08090001" w:tentative="1">
      <w:start w:val="1"/>
      <w:numFmt w:val="bullet"/>
      <w:lvlText w:val=""/>
      <w:lvlJc w:val="left"/>
      <w:pPr>
        <w:ind w:left="5505" w:hanging="360"/>
      </w:pPr>
      <w:rPr>
        <w:rFonts w:ascii="Symbol" w:hAnsi="Symbol" w:hint="default"/>
      </w:rPr>
    </w:lvl>
    <w:lvl w:ilvl="7" w:tplc="08090003" w:tentative="1">
      <w:start w:val="1"/>
      <w:numFmt w:val="bullet"/>
      <w:lvlText w:val="o"/>
      <w:lvlJc w:val="left"/>
      <w:pPr>
        <w:ind w:left="6225" w:hanging="360"/>
      </w:pPr>
      <w:rPr>
        <w:rFonts w:ascii="Courier New" w:hAnsi="Courier New" w:cs="Courier New" w:hint="default"/>
      </w:rPr>
    </w:lvl>
    <w:lvl w:ilvl="8" w:tplc="08090005" w:tentative="1">
      <w:start w:val="1"/>
      <w:numFmt w:val="bullet"/>
      <w:lvlText w:val=""/>
      <w:lvlJc w:val="left"/>
      <w:pPr>
        <w:ind w:left="6945" w:hanging="360"/>
      </w:pPr>
      <w:rPr>
        <w:rFonts w:ascii="Wingdings" w:hAnsi="Wingdings" w:hint="default"/>
      </w:rPr>
    </w:lvl>
  </w:abstractNum>
  <w:abstractNum w:abstractNumId="9" w15:restartNumberingAfterBreak="0">
    <w:nsid w:val="4F537A78"/>
    <w:multiLevelType w:val="hybridMultilevel"/>
    <w:tmpl w:val="5044B810"/>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0" w15:restartNumberingAfterBreak="0">
    <w:nsid w:val="57F80662"/>
    <w:multiLevelType w:val="hybridMultilevel"/>
    <w:tmpl w:val="40EE4B06"/>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1" w15:restartNumberingAfterBreak="0">
    <w:nsid w:val="5AEF394E"/>
    <w:multiLevelType w:val="hybridMultilevel"/>
    <w:tmpl w:val="4FFE5A8A"/>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2" w15:restartNumberingAfterBreak="0">
    <w:nsid w:val="62DB3E4C"/>
    <w:multiLevelType w:val="hybridMultilevel"/>
    <w:tmpl w:val="746A792C"/>
    <w:lvl w:ilvl="0" w:tplc="0809000F">
      <w:start w:val="1"/>
      <w:numFmt w:val="decimal"/>
      <w:lvlText w:val="%1."/>
      <w:lvlJc w:val="left"/>
      <w:pPr>
        <w:ind w:left="1117" w:hanging="360"/>
      </w:pPr>
      <w:rPr>
        <w:rFonts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3" w15:restartNumberingAfterBreak="0">
    <w:nsid w:val="6A9F110C"/>
    <w:multiLevelType w:val="hybridMultilevel"/>
    <w:tmpl w:val="34481952"/>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4" w15:restartNumberingAfterBreak="0">
    <w:nsid w:val="6DD71E91"/>
    <w:multiLevelType w:val="hybridMultilevel"/>
    <w:tmpl w:val="B7281FAC"/>
    <w:lvl w:ilvl="0" w:tplc="0809000F">
      <w:start w:val="1"/>
      <w:numFmt w:val="decimal"/>
      <w:lvlText w:val="%1."/>
      <w:lvlJc w:val="left"/>
      <w:pPr>
        <w:ind w:left="1117" w:hanging="360"/>
      </w:pPr>
      <w:rPr>
        <w:rFonts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5" w15:restartNumberingAfterBreak="0">
    <w:nsid w:val="710762DB"/>
    <w:multiLevelType w:val="hybridMultilevel"/>
    <w:tmpl w:val="865C07B4"/>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6" w15:restartNumberingAfterBreak="0">
    <w:nsid w:val="74937590"/>
    <w:multiLevelType w:val="hybridMultilevel"/>
    <w:tmpl w:val="E00E351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7" w15:restartNumberingAfterBreak="0">
    <w:nsid w:val="7A4F0259"/>
    <w:multiLevelType w:val="hybridMultilevel"/>
    <w:tmpl w:val="03DEA284"/>
    <w:lvl w:ilvl="0" w:tplc="0809000F">
      <w:start w:val="1"/>
      <w:numFmt w:val="decimal"/>
      <w:lvlText w:val="%1."/>
      <w:lvlJc w:val="left"/>
      <w:pPr>
        <w:ind w:left="501" w:hanging="360"/>
      </w:pPr>
      <w:rPr>
        <w:rFonts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18" w15:restartNumberingAfterBreak="0">
    <w:nsid w:val="7AB9568A"/>
    <w:multiLevelType w:val="hybridMultilevel"/>
    <w:tmpl w:val="8036326C"/>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9" w15:restartNumberingAfterBreak="0">
    <w:nsid w:val="7CF106F9"/>
    <w:multiLevelType w:val="hybridMultilevel"/>
    <w:tmpl w:val="6BE6B8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18"/>
  </w:num>
  <w:num w:numId="5">
    <w:abstractNumId w:val="11"/>
  </w:num>
  <w:num w:numId="6">
    <w:abstractNumId w:val="17"/>
  </w:num>
  <w:num w:numId="7">
    <w:abstractNumId w:val="7"/>
  </w:num>
  <w:num w:numId="8">
    <w:abstractNumId w:val="10"/>
  </w:num>
  <w:num w:numId="9">
    <w:abstractNumId w:val="12"/>
  </w:num>
  <w:num w:numId="10">
    <w:abstractNumId w:val="3"/>
  </w:num>
  <w:num w:numId="11">
    <w:abstractNumId w:val="19"/>
  </w:num>
  <w:num w:numId="12">
    <w:abstractNumId w:val="16"/>
  </w:num>
  <w:num w:numId="13">
    <w:abstractNumId w:val="5"/>
  </w:num>
  <w:num w:numId="14">
    <w:abstractNumId w:val="14"/>
  </w:num>
  <w:num w:numId="15">
    <w:abstractNumId w:val="4"/>
  </w:num>
  <w:num w:numId="16">
    <w:abstractNumId w:val="9"/>
  </w:num>
  <w:num w:numId="17">
    <w:abstractNumId w:val="2"/>
  </w:num>
  <w:num w:numId="18">
    <w:abstractNumId w:val="0"/>
  </w:num>
  <w:num w:numId="19">
    <w:abstractNumId w:val="8"/>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MxM7IwNTYzNzAyNbdQ0lEKTi0uzszPAykwMqsFAJ3JyWMtAAAA"/>
  </w:docVars>
  <w:rsids>
    <w:rsidRoot w:val="006B07A4"/>
    <w:rsid w:val="00002C20"/>
    <w:rsid w:val="0000302B"/>
    <w:rsid w:val="00013E28"/>
    <w:rsid w:val="0001750F"/>
    <w:rsid w:val="00017970"/>
    <w:rsid w:val="00035159"/>
    <w:rsid w:val="000419E9"/>
    <w:rsid w:val="00050754"/>
    <w:rsid w:val="000544F0"/>
    <w:rsid w:val="00063EED"/>
    <w:rsid w:val="00067DAA"/>
    <w:rsid w:val="0008042D"/>
    <w:rsid w:val="00082456"/>
    <w:rsid w:val="00095632"/>
    <w:rsid w:val="000A2CCF"/>
    <w:rsid w:val="000A5167"/>
    <w:rsid w:val="000A691C"/>
    <w:rsid w:val="000A6C3D"/>
    <w:rsid w:val="000B4636"/>
    <w:rsid w:val="000C16EA"/>
    <w:rsid w:val="000C2171"/>
    <w:rsid w:val="000C5DA6"/>
    <w:rsid w:val="000D31D9"/>
    <w:rsid w:val="000D31E9"/>
    <w:rsid w:val="000D3E37"/>
    <w:rsid w:val="000D6A7F"/>
    <w:rsid w:val="000E2443"/>
    <w:rsid w:val="000E2928"/>
    <w:rsid w:val="000F0099"/>
    <w:rsid w:val="000F25D7"/>
    <w:rsid w:val="000F533B"/>
    <w:rsid w:val="00105692"/>
    <w:rsid w:val="00105C6B"/>
    <w:rsid w:val="00111AEC"/>
    <w:rsid w:val="00117B1E"/>
    <w:rsid w:val="001220E2"/>
    <w:rsid w:val="00122B0F"/>
    <w:rsid w:val="00127CAA"/>
    <w:rsid w:val="001300B9"/>
    <w:rsid w:val="00132C13"/>
    <w:rsid w:val="00133FD6"/>
    <w:rsid w:val="00134915"/>
    <w:rsid w:val="00140D6A"/>
    <w:rsid w:val="00142ADE"/>
    <w:rsid w:val="00142F47"/>
    <w:rsid w:val="00160C45"/>
    <w:rsid w:val="00167231"/>
    <w:rsid w:val="00171F63"/>
    <w:rsid w:val="001740F9"/>
    <w:rsid w:val="001815BF"/>
    <w:rsid w:val="00183FD7"/>
    <w:rsid w:val="00184F66"/>
    <w:rsid w:val="001946AC"/>
    <w:rsid w:val="001950E9"/>
    <w:rsid w:val="001A33E6"/>
    <w:rsid w:val="001B36C7"/>
    <w:rsid w:val="001B5D4B"/>
    <w:rsid w:val="001C1EE6"/>
    <w:rsid w:val="001C2E7F"/>
    <w:rsid w:val="001C3131"/>
    <w:rsid w:val="001D048D"/>
    <w:rsid w:val="001D2EAC"/>
    <w:rsid w:val="001F6358"/>
    <w:rsid w:val="002000FE"/>
    <w:rsid w:val="002001F3"/>
    <w:rsid w:val="00202491"/>
    <w:rsid w:val="0020362C"/>
    <w:rsid w:val="00204652"/>
    <w:rsid w:val="00205A27"/>
    <w:rsid w:val="00211FFD"/>
    <w:rsid w:val="00213E77"/>
    <w:rsid w:val="00213F64"/>
    <w:rsid w:val="0021690A"/>
    <w:rsid w:val="002236D3"/>
    <w:rsid w:val="00230105"/>
    <w:rsid w:val="002317BA"/>
    <w:rsid w:val="00233227"/>
    <w:rsid w:val="00257DAA"/>
    <w:rsid w:val="00284ABA"/>
    <w:rsid w:val="00284DA4"/>
    <w:rsid w:val="00287974"/>
    <w:rsid w:val="00295C25"/>
    <w:rsid w:val="00295DD3"/>
    <w:rsid w:val="002A2FE3"/>
    <w:rsid w:val="002A3ABA"/>
    <w:rsid w:val="002B1F3C"/>
    <w:rsid w:val="002B31B6"/>
    <w:rsid w:val="002B703A"/>
    <w:rsid w:val="002C3EA5"/>
    <w:rsid w:val="002C469F"/>
    <w:rsid w:val="002C5961"/>
    <w:rsid w:val="002D2CA8"/>
    <w:rsid w:val="002D3C06"/>
    <w:rsid w:val="002F0DE4"/>
    <w:rsid w:val="002F554E"/>
    <w:rsid w:val="00300B75"/>
    <w:rsid w:val="00302D46"/>
    <w:rsid w:val="003153A5"/>
    <w:rsid w:val="00316096"/>
    <w:rsid w:val="0032395F"/>
    <w:rsid w:val="00333A14"/>
    <w:rsid w:val="0033582D"/>
    <w:rsid w:val="00336477"/>
    <w:rsid w:val="00345335"/>
    <w:rsid w:val="00345745"/>
    <w:rsid w:val="00350F87"/>
    <w:rsid w:val="00353A11"/>
    <w:rsid w:val="00353DA6"/>
    <w:rsid w:val="00356F19"/>
    <w:rsid w:val="0036112F"/>
    <w:rsid w:val="00367C0E"/>
    <w:rsid w:val="0037057F"/>
    <w:rsid w:val="00373541"/>
    <w:rsid w:val="003770E9"/>
    <w:rsid w:val="0037752E"/>
    <w:rsid w:val="00380CA1"/>
    <w:rsid w:val="00385AEF"/>
    <w:rsid w:val="00396142"/>
    <w:rsid w:val="00396C0A"/>
    <w:rsid w:val="00397F73"/>
    <w:rsid w:val="003A7BF5"/>
    <w:rsid w:val="003B5501"/>
    <w:rsid w:val="003C2083"/>
    <w:rsid w:val="003C3244"/>
    <w:rsid w:val="003D3A3E"/>
    <w:rsid w:val="003E1193"/>
    <w:rsid w:val="003E629B"/>
    <w:rsid w:val="003E70F2"/>
    <w:rsid w:val="003F1F92"/>
    <w:rsid w:val="003F78E7"/>
    <w:rsid w:val="004008D2"/>
    <w:rsid w:val="00406586"/>
    <w:rsid w:val="00410FC4"/>
    <w:rsid w:val="00416DA4"/>
    <w:rsid w:val="004229A6"/>
    <w:rsid w:val="00434D1A"/>
    <w:rsid w:val="00443076"/>
    <w:rsid w:val="00444668"/>
    <w:rsid w:val="0046477C"/>
    <w:rsid w:val="004827F5"/>
    <w:rsid w:val="00490929"/>
    <w:rsid w:val="00491381"/>
    <w:rsid w:val="0049664B"/>
    <w:rsid w:val="004974DF"/>
    <w:rsid w:val="00497660"/>
    <w:rsid w:val="00497F3E"/>
    <w:rsid w:val="004A1D9E"/>
    <w:rsid w:val="004A269A"/>
    <w:rsid w:val="004A7FD5"/>
    <w:rsid w:val="004B07F2"/>
    <w:rsid w:val="004C1457"/>
    <w:rsid w:val="004C5FB5"/>
    <w:rsid w:val="004E04C4"/>
    <w:rsid w:val="004E0722"/>
    <w:rsid w:val="004E142F"/>
    <w:rsid w:val="004E163C"/>
    <w:rsid w:val="004F6489"/>
    <w:rsid w:val="004F73D2"/>
    <w:rsid w:val="00505346"/>
    <w:rsid w:val="00510C2B"/>
    <w:rsid w:val="00514062"/>
    <w:rsid w:val="0052525F"/>
    <w:rsid w:val="005373D9"/>
    <w:rsid w:val="00541156"/>
    <w:rsid w:val="0054126F"/>
    <w:rsid w:val="005479A4"/>
    <w:rsid w:val="00551FF7"/>
    <w:rsid w:val="005520D3"/>
    <w:rsid w:val="00553824"/>
    <w:rsid w:val="00555173"/>
    <w:rsid w:val="0056008C"/>
    <w:rsid w:val="00560BF1"/>
    <w:rsid w:val="00565EB0"/>
    <w:rsid w:val="00566FDB"/>
    <w:rsid w:val="005739D6"/>
    <w:rsid w:val="00576B3F"/>
    <w:rsid w:val="0058065A"/>
    <w:rsid w:val="00582E50"/>
    <w:rsid w:val="00595625"/>
    <w:rsid w:val="005A0483"/>
    <w:rsid w:val="005A27B5"/>
    <w:rsid w:val="005A3083"/>
    <w:rsid w:val="005B2343"/>
    <w:rsid w:val="005C6B28"/>
    <w:rsid w:val="005C7FB2"/>
    <w:rsid w:val="005D2882"/>
    <w:rsid w:val="005E60E3"/>
    <w:rsid w:val="005F3DA0"/>
    <w:rsid w:val="005F5985"/>
    <w:rsid w:val="0060046B"/>
    <w:rsid w:val="00603DEC"/>
    <w:rsid w:val="006105CD"/>
    <w:rsid w:val="006106CE"/>
    <w:rsid w:val="00621474"/>
    <w:rsid w:val="006366DA"/>
    <w:rsid w:val="00641A62"/>
    <w:rsid w:val="00643853"/>
    <w:rsid w:val="00661569"/>
    <w:rsid w:val="006616E8"/>
    <w:rsid w:val="0067582C"/>
    <w:rsid w:val="00680038"/>
    <w:rsid w:val="00691694"/>
    <w:rsid w:val="006A0033"/>
    <w:rsid w:val="006A269F"/>
    <w:rsid w:val="006A4EDC"/>
    <w:rsid w:val="006B07A4"/>
    <w:rsid w:val="006B2AD7"/>
    <w:rsid w:val="006B5E7D"/>
    <w:rsid w:val="006B7B9E"/>
    <w:rsid w:val="006C4409"/>
    <w:rsid w:val="006D2C56"/>
    <w:rsid w:val="006E3F37"/>
    <w:rsid w:val="006E71CC"/>
    <w:rsid w:val="00736332"/>
    <w:rsid w:val="00742193"/>
    <w:rsid w:val="007444CC"/>
    <w:rsid w:val="0074709A"/>
    <w:rsid w:val="00747D4F"/>
    <w:rsid w:val="00753627"/>
    <w:rsid w:val="007565F1"/>
    <w:rsid w:val="00775CD7"/>
    <w:rsid w:val="007770B0"/>
    <w:rsid w:val="00780B02"/>
    <w:rsid w:val="007820B1"/>
    <w:rsid w:val="00783916"/>
    <w:rsid w:val="007920D9"/>
    <w:rsid w:val="007A02B8"/>
    <w:rsid w:val="007A22AD"/>
    <w:rsid w:val="007B0E18"/>
    <w:rsid w:val="007C3709"/>
    <w:rsid w:val="007C497E"/>
    <w:rsid w:val="007D733C"/>
    <w:rsid w:val="007D7E57"/>
    <w:rsid w:val="007E51ED"/>
    <w:rsid w:val="00807806"/>
    <w:rsid w:val="00813BFC"/>
    <w:rsid w:val="0081565A"/>
    <w:rsid w:val="00823493"/>
    <w:rsid w:val="00827FDF"/>
    <w:rsid w:val="0083311D"/>
    <w:rsid w:val="008416DF"/>
    <w:rsid w:val="00850D6A"/>
    <w:rsid w:val="00852184"/>
    <w:rsid w:val="00860712"/>
    <w:rsid w:val="00862E05"/>
    <w:rsid w:val="00863D64"/>
    <w:rsid w:val="008705BF"/>
    <w:rsid w:val="0089351F"/>
    <w:rsid w:val="008A25F0"/>
    <w:rsid w:val="008A65A4"/>
    <w:rsid w:val="008B1F37"/>
    <w:rsid w:val="008B2B27"/>
    <w:rsid w:val="008B6A01"/>
    <w:rsid w:val="008B6F3A"/>
    <w:rsid w:val="008D155D"/>
    <w:rsid w:val="008D18EC"/>
    <w:rsid w:val="008D2877"/>
    <w:rsid w:val="008E7184"/>
    <w:rsid w:val="008F35E2"/>
    <w:rsid w:val="008F464A"/>
    <w:rsid w:val="008F5645"/>
    <w:rsid w:val="008F5B42"/>
    <w:rsid w:val="008F6D5D"/>
    <w:rsid w:val="00904DDD"/>
    <w:rsid w:val="00914299"/>
    <w:rsid w:val="009149FF"/>
    <w:rsid w:val="00922CE0"/>
    <w:rsid w:val="00931D3B"/>
    <w:rsid w:val="0093241B"/>
    <w:rsid w:val="009412B5"/>
    <w:rsid w:val="00942D0F"/>
    <w:rsid w:val="00945DD7"/>
    <w:rsid w:val="00951C81"/>
    <w:rsid w:val="0096081B"/>
    <w:rsid w:val="00964381"/>
    <w:rsid w:val="00971866"/>
    <w:rsid w:val="00971897"/>
    <w:rsid w:val="00987C83"/>
    <w:rsid w:val="009924D1"/>
    <w:rsid w:val="009C2B09"/>
    <w:rsid w:val="009D12E1"/>
    <w:rsid w:val="009D2C12"/>
    <w:rsid w:val="009E5A28"/>
    <w:rsid w:val="00A028C8"/>
    <w:rsid w:val="00A047EA"/>
    <w:rsid w:val="00A04DDA"/>
    <w:rsid w:val="00A20238"/>
    <w:rsid w:val="00A270B3"/>
    <w:rsid w:val="00A30FCD"/>
    <w:rsid w:val="00A310E2"/>
    <w:rsid w:val="00A3267A"/>
    <w:rsid w:val="00A34B55"/>
    <w:rsid w:val="00A353C3"/>
    <w:rsid w:val="00A3732C"/>
    <w:rsid w:val="00A504A3"/>
    <w:rsid w:val="00A55F84"/>
    <w:rsid w:val="00A60311"/>
    <w:rsid w:val="00A841D1"/>
    <w:rsid w:val="00A87AF9"/>
    <w:rsid w:val="00AA7C6C"/>
    <w:rsid w:val="00AB0F68"/>
    <w:rsid w:val="00AB11F4"/>
    <w:rsid w:val="00AD5108"/>
    <w:rsid w:val="00AD53AE"/>
    <w:rsid w:val="00AE4BF3"/>
    <w:rsid w:val="00AF0913"/>
    <w:rsid w:val="00AF2B32"/>
    <w:rsid w:val="00B03E48"/>
    <w:rsid w:val="00B17E77"/>
    <w:rsid w:val="00B20C46"/>
    <w:rsid w:val="00B23E96"/>
    <w:rsid w:val="00B27358"/>
    <w:rsid w:val="00B27EFD"/>
    <w:rsid w:val="00B34E84"/>
    <w:rsid w:val="00B35D74"/>
    <w:rsid w:val="00B41515"/>
    <w:rsid w:val="00B5421B"/>
    <w:rsid w:val="00B544C0"/>
    <w:rsid w:val="00B61F6C"/>
    <w:rsid w:val="00B62F19"/>
    <w:rsid w:val="00B660C6"/>
    <w:rsid w:val="00B83E17"/>
    <w:rsid w:val="00B86EAC"/>
    <w:rsid w:val="00B96E17"/>
    <w:rsid w:val="00BA2181"/>
    <w:rsid w:val="00BC05D5"/>
    <w:rsid w:val="00BC2187"/>
    <w:rsid w:val="00BC36DC"/>
    <w:rsid w:val="00BC5C63"/>
    <w:rsid w:val="00BC6068"/>
    <w:rsid w:val="00BC6A77"/>
    <w:rsid w:val="00BD66C7"/>
    <w:rsid w:val="00BD671B"/>
    <w:rsid w:val="00BD7E83"/>
    <w:rsid w:val="00BE1E9A"/>
    <w:rsid w:val="00BF0CC1"/>
    <w:rsid w:val="00BF54DD"/>
    <w:rsid w:val="00C13EE7"/>
    <w:rsid w:val="00C155B3"/>
    <w:rsid w:val="00C163BC"/>
    <w:rsid w:val="00C22BB5"/>
    <w:rsid w:val="00C27DC9"/>
    <w:rsid w:val="00C34426"/>
    <w:rsid w:val="00C46020"/>
    <w:rsid w:val="00C51895"/>
    <w:rsid w:val="00C527FF"/>
    <w:rsid w:val="00C52E18"/>
    <w:rsid w:val="00C573EA"/>
    <w:rsid w:val="00C70609"/>
    <w:rsid w:val="00C8110A"/>
    <w:rsid w:val="00CA0675"/>
    <w:rsid w:val="00CA0E6A"/>
    <w:rsid w:val="00CB4233"/>
    <w:rsid w:val="00CB4830"/>
    <w:rsid w:val="00CB6B03"/>
    <w:rsid w:val="00CC0D76"/>
    <w:rsid w:val="00CC5C37"/>
    <w:rsid w:val="00CD37DD"/>
    <w:rsid w:val="00CD4B26"/>
    <w:rsid w:val="00CD4FE2"/>
    <w:rsid w:val="00CE58D1"/>
    <w:rsid w:val="00CE680C"/>
    <w:rsid w:val="00CF0747"/>
    <w:rsid w:val="00CF16E1"/>
    <w:rsid w:val="00CF27A7"/>
    <w:rsid w:val="00CF379E"/>
    <w:rsid w:val="00CF3E99"/>
    <w:rsid w:val="00CF6121"/>
    <w:rsid w:val="00CF79E5"/>
    <w:rsid w:val="00D02FE9"/>
    <w:rsid w:val="00D048AA"/>
    <w:rsid w:val="00D16022"/>
    <w:rsid w:val="00D20D40"/>
    <w:rsid w:val="00D22755"/>
    <w:rsid w:val="00D237C5"/>
    <w:rsid w:val="00D24105"/>
    <w:rsid w:val="00D275EA"/>
    <w:rsid w:val="00D33C29"/>
    <w:rsid w:val="00D40270"/>
    <w:rsid w:val="00D416C1"/>
    <w:rsid w:val="00D4178D"/>
    <w:rsid w:val="00D44388"/>
    <w:rsid w:val="00D559A0"/>
    <w:rsid w:val="00D55EB4"/>
    <w:rsid w:val="00D578AE"/>
    <w:rsid w:val="00D63C7C"/>
    <w:rsid w:val="00D67F00"/>
    <w:rsid w:val="00D71AFF"/>
    <w:rsid w:val="00D7447E"/>
    <w:rsid w:val="00D77856"/>
    <w:rsid w:val="00D81676"/>
    <w:rsid w:val="00D83CE4"/>
    <w:rsid w:val="00D84586"/>
    <w:rsid w:val="00D85676"/>
    <w:rsid w:val="00D87F8E"/>
    <w:rsid w:val="00D938CB"/>
    <w:rsid w:val="00DA047B"/>
    <w:rsid w:val="00DA29C0"/>
    <w:rsid w:val="00DA4487"/>
    <w:rsid w:val="00DA4BD2"/>
    <w:rsid w:val="00DA7F10"/>
    <w:rsid w:val="00DC3B57"/>
    <w:rsid w:val="00DC4685"/>
    <w:rsid w:val="00DD6B7B"/>
    <w:rsid w:val="00DE0DF7"/>
    <w:rsid w:val="00DE4D55"/>
    <w:rsid w:val="00DF267A"/>
    <w:rsid w:val="00E01676"/>
    <w:rsid w:val="00E044B7"/>
    <w:rsid w:val="00E05BDE"/>
    <w:rsid w:val="00E23F38"/>
    <w:rsid w:val="00E34E36"/>
    <w:rsid w:val="00E5191D"/>
    <w:rsid w:val="00E56733"/>
    <w:rsid w:val="00E60C81"/>
    <w:rsid w:val="00E6328E"/>
    <w:rsid w:val="00E643A8"/>
    <w:rsid w:val="00E73869"/>
    <w:rsid w:val="00E87139"/>
    <w:rsid w:val="00E9024F"/>
    <w:rsid w:val="00E97235"/>
    <w:rsid w:val="00EA0771"/>
    <w:rsid w:val="00EB3987"/>
    <w:rsid w:val="00ED26BE"/>
    <w:rsid w:val="00EE2D54"/>
    <w:rsid w:val="00EE2FEF"/>
    <w:rsid w:val="00EE4531"/>
    <w:rsid w:val="00EE586D"/>
    <w:rsid w:val="00EE58E0"/>
    <w:rsid w:val="00EF0B7D"/>
    <w:rsid w:val="00EF7EC1"/>
    <w:rsid w:val="00F00915"/>
    <w:rsid w:val="00F016E9"/>
    <w:rsid w:val="00F05013"/>
    <w:rsid w:val="00F06214"/>
    <w:rsid w:val="00F111E9"/>
    <w:rsid w:val="00F21849"/>
    <w:rsid w:val="00F332BE"/>
    <w:rsid w:val="00F34697"/>
    <w:rsid w:val="00F3779B"/>
    <w:rsid w:val="00F411F8"/>
    <w:rsid w:val="00F42A46"/>
    <w:rsid w:val="00F454D5"/>
    <w:rsid w:val="00F46F89"/>
    <w:rsid w:val="00F566FD"/>
    <w:rsid w:val="00F60BD4"/>
    <w:rsid w:val="00F61BFC"/>
    <w:rsid w:val="00F65AE9"/>
    <w:rsid w:val="00F756A3"/>
    <w:rsid w:val="00F90995"/>
    <w:rsid w:val="00F920CA"/>
    <w:rsid w:val="00F95BEE"/>
    <w:rsid w:val="00FA4719"/>
    <w:rsid w:val="00FA7AA6"/>
    <w:rsid w:val="00FB3856"/>
    <w:rsid w:val="00FB3F59"/>
    <w:rsid w:val="00FC2377"/>
    <w:rsid w:val="00FD4B63"/>
    <w:rsid w:val="00FE1F35"/>
    <w:rsid w:val="00FE2156"/>
    <w:rsid w:val="00FE6B78"/>
    <w:rsid w:val="00FE78B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16EEF0"/>
  <w15:chartTrackingRefBased/>
  <w15:docId w15:val="{3F7C3AB0-BF88-4505-9743-1C808D434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before="24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48AA"/>
    <w:pPr>
      <w:autoSpaceDE w:val="0"/>
      <w:autoSpaceDN w:val="0"/>
      <w:adjustRightInd w:val="0"/>
      <w:spacing w:before="0" w:after="120" w:line="480" w:lineRule="auto"/>
      <w:ind w:firstLine="397"/>
      <w:jc w:val="both"/>
    </w:pPr>
    <w:rPr>
      <w:rFonts w:ascii="Arial" w:hAnsi="Arial" w:cs="Calibri"/>
      <w:sz w:val="24"/>
    </w:rPr>
  </w:style>
  <w:style w:type="paragraph" w:styleId="Heading1">
    <w:name w:val="heading 1"/>
    <w:basedOn w:val="Normal"/>
    <w:next w:val="Normal"/>
    <w:link w:val="Heading1Char"/>
    <w:uiPriority w:val="9"/>
    <w:qFormat/>
    <w:rsid w:val="00945DD7"/>
    <w:pPr>
      <w:keepNext/>
      <w:keepLines/>
      <w:pageBreakBefore/>
      <w:spacing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BC36DC"/>
    <w:pPr>
      <w:keepNext/>
      <w:keepLines/>
      <w:spacing w:before="40" w:after="0"/>
      <w:ind w:firstLine="0"/>
      <w:outlineLvl w:val="1"/>
    </w:pPr>
    <w:rPr>
      <w:rFonts w:eastAsiaTheme="majorEastAsia" w:cstheme="majorBidi"/>
      <w:sz w:val="26"/>
      <w:szCs w:val="26"/>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5DD7"/>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BC36DC"/>
    <w:rPr>
      <w:rFonts w:ascii="Arial" w:eastAsiaTheme="majorEastAsia" w:hAnsi="Arial" w:cstheme="majorBidi"/>
      <w:sz w:val="26"/>
      <w:szCs w:val="26"/>
      <w:u w:val="single"/>
    </w:rPr>
  </w:style>
  <w:style w:type="paragraph" w:styleId="Title">
    <w:name w:val="Title"/>
    <w:basedOn w:val="Normal"/>
    <w:next w:val="Normal"/>
    <w:link w:val="TitleChar"/>
    <w:uiPriority w:val="10"/>
    <w:qFormat/>
    <w:rsid w:val="00823493"/>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823493"/>
    <w:rPr>
      <w:rFonts w:ascii="Arial" w:eastAsiaTheme="majorEastAsia" w:hAnsi="Arial" w:cstheme="majorBidi"/>
      <w:spacing w:val="-10"/>
      <w:kern w:val="28"/>
      <w:sz w:val="56"/>
      <w:szCs w:val="56"/>
    </w:rPr>
  </w:style>
  <w:style w:type="paragraph" w:styleId="Quote">
    <w:name w:val="Quote"/>
    <w:basedOn w:val="Normal"/>
    <w:next w:val="Normal"/>
    <w:link w:val="QuoteChar"/>
    <w:uiPriority w:val="29"/>
    <w:qFormat/>
    <w:rsid w:val="00823493"/>
    <w:pPr>
      <w:autoSpaceDE/>
      <w:autoSpaceDN/>
      <w:adjustRightInd/>
      <w:spacing w:before="200" w:after="160"/>
      <w:ind w:left="862" w:right="862" w:firstLine="0"/>
    </w:pPr>
    <w:rPr>
      <w:rFonts w:ascii="Arial Narrow" w:hAnsi="Arial Narrow" w:cstheme="minorBidi"/>
      <w:i/>
      <w:iCs/>
      <w:color w:val="404040" w:themeColor="text1" w:themeTint="BF"/>
    </w:rPr>
  </w:style>
  <w:style w:type="character" w:customStyle="1" w:styleId="QuoteChar">
    <w:name w:val="Quote Char"/>
    <w:basedOn w:val="DefaultParagraphFont"/>
    <w:link w:val="Quote"/>
    <w:uiPriority w:val="29"/>
    <w:rsid w:val="00823493"/>
    <w:rPr>
      <w:rFonts w:ascii="Arial Narrow" w:hAnsi="Arial Narrow"/>
      <w:i/>
      <w:iCs/>
      <w:color w:val="404040" w:themeColor="text1" w:themeTint="BF"/>
      <w:sz w:val="24"/>
    </w:rPr>
  </w:style>
  <w:style w:type="character" w:styleId="SubtleReference">
    <w:name w:val="Subtle Reference"/>
    <w:basedOn w:val="DefaultParagraphFont"/>
    <w:uiPriority w:val="31"/>
    <w:qFormat/>
    <w:rsid w:val="00823493"/>
    <w:rPr>
      <w:rFonts w:ascii="Arial" w:hAnsi="Arial"/>
      <w:smallCaps/>
      <w:color w:val="5A5A5A" w:themeColor="text1" w:themeTint="A5"/>
      <w:sz w:val="22"/>
    </w:rPr>
  </w:style>
  <w:style w:type="paragraph" w:styleId="Header">
    <w:name w:val="header"/>
    <w:basedOn w:val="Normal"/>
    <w:link w:val="HeaderChar"/>
    <w:unhideWhenUsed/>
    <w:rsid w:val="00373541"/>
    <w:pPr>
      <w:tabs>
        <w:tab w:val="center" w:pos="4513"/>
        <w:tab w:val="right" w:pos="9026"/>
      </w:tabs>
      <w:spacing w:after="0" w:line="240" w:lineRule="auto"/>
      <w:ind w:firstLine="0"/>
    </w:pPr>
    <w:rPr>
      <w:rFonts w:ascii="Calibri" w:hAnsi="Calibri"/>
      <w:sz w:val="22"/>
    </w:rPr>
  </w:style>
  <w:style w:type="character" w:customStyle="1" w:styleId="HeaderChar">
    <w:name w:val="Header Char"/>
    <w:basedOn w:val="DefaultParagraphFont"/>
    <w:link w:val="Header"/>
    <w:rsid w:val="00373541"/>
    <w:rPr>
      <w:rFonts w:ascii="Calibri" w:hAnsi="Calibri" w:cs="Calibri"/>
    </w:rPr>
  </w:style>
  <w:style w:type="paragraph" w:styleId="Footer">
    <w:name w:val="footer"/>
    <w:basedOn w:val="Normal"/>
    <w:link w:val="FooterChar"/>
    <w:uiPriority w:val="99"/>
    <w:unhideWhenUsed/>
    <w:rsid w:val="00373541"/>
    <w:pPr>
      <w:tabs>
        <w:tab w:val="center" w:pos="4513"/>
        <w:tab w:val="right" w:pos="9026"/>
      </w:tabs>
      <w:spacing w:after="0" w:line="240" w:lineRule="auto"/>
      <w:ind w:firstLine="0"/>
    </w:pPr>
    <w:rPr>
      <w:rFonts w:ascii="Calibri" w:hAnsi="Calibri"/>
      <w:sz w:val="22"/>
    </w:rPr>
  </w:style>
  <w:style w:type="character" w:customStyle="1" w:styleId="FooterChar">
    <w:name w:val="Footer Char"/>
    <w:basedOn w:val="DefaultParagraphFont"/>
    <w:link w:val="Footer"/>
    <w:uiPriority w:val="99"/>
    <w:rsid w:val="00373541"/>
    <w:rPr>
      <w:rFonts w:ascii="Calibri" w:hAnsi="Calibri" w:cs="Calibri"/>
    </w:rPr>
  </w:style>
  <w:style w:type="paragraph" w:styleId="TOCHeading">
    <w:name w:val="TOC Heading"/>
    <w:basedOn w:val="Heading1"/>
    <w:next w:val="Normal"/>
    <w:uiPriority w:val="39"/>
    <w:unhideWhenUsed/>
    <w:qFormat/>
    <w:rsid w:val="00FE1F35"/>
    <w:pPr>
      <w:autoSpaceDE/>
      <w:autoSpaceDN/>
      <w:adjustRightInd/>
      <w:spacing w:line="259" w:lineRule="auto"/>
      <w:ind w:firstLine="0"/>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E643A8"/>
    <w:pPr>
      <w:spacing w:after="100"/>
    </w:pPr>
  </w:style>
  <w:style w:type="paragraph" w:styleId="TOC2">
    <w:name w:val="toc 2"/>
    <w:basedOn w:val="Normal"/>
    <w:next w:val="Normal"/>
    <w:autoRedefine/>
    <w:uiPriority w:val="39"/>
    <w:unhideWhenUsed/>
    <w:rsid w:val="00E643A8"/>
    <w:pPr>
      <w:spacing w:after="100"/>
      <w:ind w:left="240"/>
    </w:pPr>
  </w:style>
  <w:style w:type="character" w:styleId="Hyperlink">
    <w:name w:val="Hyperlink"/>
    <w:basedOn w:val="DefaultParagraphFont"/>
    <w:uiPriority w:val="99"/>
    <w:unhideWhenUsed/>
    <w:rsid w:val="00E643A8"/>
    <w:rPr>
      <w:color w:val="0563C1" w:themeColor="hyperlink"/>
      <w:u w:val="single"/>
    </w:rPr>
  </w:style>
  <w:style w:type="paragraph" w:styleId="ListParagraph">
    <w:name w:val="List Paragraph"/>
    <w:basedOn w:val="Normal"/>
    <w:uiPriority w:val="34"/>
    <w:qFormat/>
    <w:rsid w:val="00E01676"/>
    <w:pPr>
      <w:ind w:left="720"/>
      <w:contextualSpacing/>
    </w:pPr>
  </w:style>
  <w:style w:type="paragraph" w:styleId="Bibliography">
    <w:name w:val="Bibliography"/>
    <w:basedOn w:val="Normal"/>
    <w:next w:val="Normal"/>
    <w:uiPriority w:val="37"/>
    <w:unhideWhenUsed/>
    <w:rsid w:val="00555173"/>
  </w:style>
  <w:style w:type="paragraph" w:styleId="Caption">
    <w:name w:val="caption"/>
    <w:basedOn w:val="Normal"/>
    <w:next w:val="Normal"/>
    <w:uiPriority w:val="35"/>
    <w:unhideWhenUsed/>
    <w:qFormat/>
    <w:rsid w:val="00160C45"/>
    <w:pPr>
      <w:spacing w:line="240" w:lineRule="auto"/>
    </w:pPr>
    <w:rPr>
      <w:i/>
      <w:iCs/>
      <w:color w:val="44546A" w:themeColor="text2"/>
      <w:sz w:val="18"/>
      <w:szCs w:val="18"/>
    </w:rPr>
  </w:style>
  <w:style w:type="paragraph" w:styleId="TableofFigures">
    <w:name w:val="table of figures"/>
    <w:basedOn w:val="Normal"/>
    <w:next w:val="Normal"/>
    <w:uiPriority w:val="99"/>
    <w:unhideWhenUsed/>
    <w:rsid w:val="001B5D4B"/>
    <w:pPr>
      <w:spacing w:after="0"/>
    </w:pPr>
  </w:style>
  <w:style w:type="character" w:styleId="SubtleEmphasis">
    <w:name w:val="Subtle Emphasis"/>
    <w:basedOn w:val="DefaultParagraphFont"/>
    <w:uiPriority w:val="19"/>
    <w:qFormat/>
    <w:rsid w:val="00067DAA"/>
    <w:rPr>
      <w:i/>
      <w:iCs/>
      <w:color w:val="404040" w:themeColor="text1" w:themeTint="BF"/>
    </w:rPr>
  </w:style>
  <w:style w:type="character" w:styleId="Emphasis">
    <w:name w:val="Emphasis"/>
    <w:basedOn w:val="DefaultParagraphFont"/>
    <w:uiPriority w:val="4"/>
    <w:qFormat/>
    <w:rsid w:val="00067DAA"/>
    <w:rPr>
      <w:i/>
      <w:iCs/>
    </w:rPr>
  </w:style>
  <w:style w:type="paragraph" w:styleId="NoSpacing">
    <w:name w:val="No Spacing"/>
    <w:aliases w:val="Reference Section"/>
    <w:basedOn w:val="Normal"/>
    <w:uiPriority w:val="1"/>
    <w:qFormat/>
    <w:rsid w:val="00AD53AE"/>
    <w:pPr>
      <w:keepLines/>
      <w:spacing w:before="360" w:after="360" w:line="240" w:lineRule="auto"/>
      <w:ind w:firstLine="0"/>
      <w:jc w:val="left"/>
    </w:pPr>
  </w:style>
  <w:style w:type="paragraph" w:styleId="BalloonText">
    <w:name w:val="Balloon Text"/>
    <w:basedOn w:val="Normal"/>
    <w:link w:val="BalloonTextChar"/>
    <w:uiPriority w:val="99"/>
    <w:semiHidden/>
    <w:unhideWhenUsed/>
    <w:rsid w:val="004A1D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1D9E"/>
    <w:rPr>
      <w:rFonts w:ascii="Segoe UI" w:hAnsi="Segoe UI" w:cs="Segoe UI"/>
      <w:sz w:val="18"/>
      <w:szCs w:val="18"/>
    </w:rPr>
  </w:style>
  <w:style w:type="character" w:styleId="PlaceholderText">
    <w:name w:val="Placeholder Text"/>
    <w:basedOn w:val="DefaultParagraphFont"/>
    <w:uiPriority w:val="99"/>
    <w:semiHidden/>
    <w:rsid w:val="000E2928"/>
    <w:rPr>
      <w:color w:val="808080"/>
    </w:rPr>
  </w:style>
  <w:style w:type="character" w:styleId="Strong">
    <w:name w:val="Strong"/>
    <w:basedOn w:val="DefaultParagraphFont"/>
    <w:uiPriority w:val="22"/>
    <w:qFormat/>
    <w:rsid w:val="000E2928"/>
    <w:rPr>
      <w:b/>
      <w:bCs/>
    </w:rPr>
  </w:style>
  <w:style w:type="paragraph" w:customStyle="1" w:styleId="MainHeader">
    <w:name w:val="Main Header"/>
    <w:basedOn w:val="Header"/>
    <w:link w:val="MainHeaderChar"/>
    <w:qFormat/>
    <w:rsid w:val="000E2928"/>
    <w:pPr>
      <w:pBdr>
        <w:bottom w:val="single" w:sz="4" w:space="1" w:color="auto"/>
      </w:pBdr>
      <w:jc w:val="right"/>
    </w:pPr>
    <w:rPr>
      <w:color w:val="4472C4" w:themeColor="accent1"/>
      <w:sz w:val="20"/>
    </w:rPr>
  </w:style>
  <w:style w:type="character" w:customStyle="1" w:styleId="MainHeaderChar">
    <w:name w:val="Main Header Char"/>
    <w:basedOn w:val="HeaderChar"/>
    <w:link w:val="MainHeader"/>
    <w:rsid w:val="000E2928"/>
    <w:rPr>
      <w:rFonts w:ascii="Calibri" w:hAnsi="Calibri" w:cs="Calibri"/>
      <w:color w:val="4472C4" w:themeColor="accent1"/>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64897">
      <w:bodyDiv w:val="1"/>
      <w:marLeft w:val="0"/>
      <w:marRight w:val="0"/>
      <w:marTop w:val="0"/>
      <w:marBottom w:val="0"/>
      <w:divBdr>
        <w:top w:val="none" w:sz="0" w:space="0" w:color="auto"/>
        <w:left w:val="none" w:sz="0" w:space="0" w:color="auto"/>
        <w:bottom w:val="none" w:sz="0" w:space="0" w:color="auto"/>
        <w:right w:val="none" w:sz="0" w:space="0" w:color="auto"/>
      </w:divBdr>
    </w:div>
    <w:div w:id="9066959">
      <w:bodyDiv w:val="1"/>
      <w:marLeft w:val="0"/>
      <w:marRight w:val="0"/>
      <w:marTop w:val="0"/>
      <w:marBottom w:val="0"/>
      <w:divBdr>
        <w:top w:val="none" w:sz="0" w:space="0" w:color="auto"/>
        <w:left w:val="none" w:sz="0" w:space="0" w:color="auto"/>
        <w:bottom w:val="none" w:sz="0" w:space="0" w:color="auto"/>
        <w:right w:val="none" w:sz="0" w:space="0" w:color="auto"/>
      </w:divBdr>
    </w:div>
    <w:div w:id="10424193">
      <w:bodyDiv w:val="1"/>
      <w:marLeft w:val="0"/>
      <w:marRight w:val="0"/>
      <w:marTop w:val="0"/>
      <w:marBottom w:val="0"/>
      <w:divBdr>
        <w:top w:val="none" w:sz="0" w:space="0" w:color="auto"/>
        <w:left w:val="none" w:sz="0" w:space="0" w:color="auto"/>
        <w:bottom w:val="none" w:sz="0" w:space="0" w:color="auto"/>
        <w:right w:val="none" w:sz="0" w:space="0" w:color="auto"/>
      </w:divBdr>
    </w:div>
    <w:div w:id="11029661">
      <w:bodyDiv w:val="1"/>
      <w:marLeft w:val="0"/>
      <w:marRight w:val="0"/>
      <w:marTop w:val="0"/>
      <w:marBottom w:val="0"/>
      <w:divBdr>
        <w:top w:val="none" w:sz="0" w:space="0" w:color="auto"/>
        <w:left w:val="none" w:sz="0" w:space="0" w:color="auto"/>
        <w:bottom w:val="none" w:sz="0" w:space="0" w:color="auto"/>
        <w:right w:val="none" w:sz="0" w:space="0" w:color="auto"/>
      </w:divBdr>
    </w:div>
    <w:div w:id="15082534">
      <w:bodyDiv w:val="1"/>
      <w:marLeft w:val="0"/>
      <w:marRight w:val="0"/>
      <w:marTop w:val="0"/>
      <w:marBottom w:val="0"/>
      <w:divBdr>
        <w:top w:val="none" w:sz="0" w:space="0" w:color="auto"/>
        <w:left w:val="none" w:sz="0" w:space="0" w:color="auto"/>
        <w:bottom w:val="none" w:sz="0" w:space="0" w:color="auto"/>
        <w:right w:val="none" w:sz="0" w:space="0" w:color="auto"/>
      </w:divBdr>
    </w:div>
    <w:div w:id="15619557">
      <w:bodyDiv w:val="1"/>
      <w:marLeft w:val="0"/>
      <w:marRight w:val="0"/>
      <w:marTop w:val="0"/>
      <w:marBottom w:val="0"/>
      <w:divBdr>
        <w:top w:val="none" w:sz="0" w:space="0" w:color="auto"/>
        <w:left w:val="none" w:sz="0" w:space="0" w:color="auto"/>
        <w:bottom w:val="none" w:sz="0" w:space="0" w:color="auto"/>
        <w:right w:val="none" w:sz="0" w:space="0" w:color="auto"/>
      </w:divBdr>
    </w:div>
    <w:div w:id="16515359">
      <w:bodyDiv w:val="1"/>
      <w:marLeft w:val="0"/>
      <w:marRight w:val="0"/>
      <w:marTop w:val="0"/>
      <w:marBottom w:val="0"/>
      <w:divBdr>
        <w:top w:val="none" w:sz="0" w:space="0" w:color="auto"/>
        <w:left w:val="none" w:sz="0" w:space="0" w:color="auto"/>
        <w:bottom w:val="none" w:sz="0" w:space="0" w:color="auto"/>
        <w:right w:val="none" w:sz="0" w:space="0" w:color="auto"/>
      </w:divBdr>
    </w:div>
    <w:div w:id="18355612">
      <w:bodyDiv w:val="1"/>
      <w:marLeft w:val="0"/>
      <w:marRight w:val="0"/>
      <w:marTop w:val="0"/>
      <w:marBottom w:val="0"/>
      <w:divBdr>
        <w:top w:val="none" w:sz="0" w:space="0" w:color="auto"/>
        <w:left w:val="none" w:sz="0" w:space="0" w:color="auto"/>
        <w:bottom w:val="none" w:sz="0" w:space="0" w:color="auto"/>
        <w:right w:val="none" w:sz="0" w:space="0" w:color="auto"/>
      </w:divBdr>
    </w:div>
    <w:div w:id="26874848">
      <w:bodyDiv w:val="1"/>
      <w:marLeft w:val="0"/>
      <w:marRight w:val="0"/>
      <w:marTop w:val="0"/>
      <w:marBottom w:val="0"/>
      <w:divBdr>
        <w:top w:val="none" w:sz="0" w:space="0" w:color="auto"/>
        <w:left w:val="none" w:sz="0" w:space="0" w:color="auto"/>
        <w:bottom w:val="none" w:sz="0" w:space="0" w:color="auto"/>
        <w:right w:val="none" w:sz="0" w:space="0" w:color="auto"/>
      </w:divBdr>
    </w:div>
    <w:div w:id="32506854">
      <w:bodyDiv w:val="1"/>
      <w:marLeft w:val="0"/>
      <w:marRight w:val="0"/>
      <w:marTop w:val="0"/>
      <w:marBottom w:val="0"/>
      <w:divBdr>
        <w:top w:val="none" w:sz="0" w:space="0" w:color="auto"/>
        <w:left w:val="none" w:sz="0" w:space="0" w:color="auto"/>
        <w:bottom w:val="none" w:sz="0" w:space="0" w:color="auto"/>
        <w:right w:val="none" w:sz="0" w:space="0" w:color="auto"/>
      </w:divBdr>
    </w:div>
    <w:div w:id="34233400">
      <w:bodyDiv w:val="1"/>
      <w:marLeft w:val="0"/>
      <w:marRight w:val="0"/>
      <w:marTop w:val="0"/>
      <w:marBottom w:val="0"/>
      <w:divBdr>
        <w:top w:val="none" w:sz="0" w:space="0" w:color="auto"/>
        <w:left w:val="none" w:sz="0" w:space="0" w:color="auto"/>
        <w:bottom w:val="none" w:sz="0" w:space="0" w:color="auto"/>
        <w:right w:val="none" w:sz="0" w:space="0" w:color="auto"/>
      </w:divBdr>
    </w:div>
    <w:div w:id="37241778">
      <w:bodyDiv w:val="1"/>
      <w:marLeft w:val="0"/>
      <w:marRight w:val="0"/>
      <w:marTop w:val="0"/>
      <w:marBottom w:val="0"/>
      <w:divBdr>
        <w:top w:val="none" w:sz="0" w:space="0" w:color="auto"/>
        <w:left w:val="none" w:sz="0" w:space="0" w:color="auto"/>
        <w:bottom w:val="none" w:sz="0" w:space="0" w:color="auto"/>
        <w:right w:val="none" w:sz="0" w:space="0" w:color="auto"/>
      </w:divBdr>
    </w:div>
    <w:div w:id="42991783">
      <w:bodyDiv w:val="1"/>
      <w:marLeft w:val="0"/>
      <w:marRight w:val="0"/>
      <w:marTop w:val="0"/>
      <w:marBottom w:val="0"/>
      <w:divBdr>
        <w:top w:val="none" w:sz="0" w:space="0" w:color="auto"/>
        <w:left w:val="none" w:sz="0" w:space="0" w:color="auto"/>
        <w:bottom w:val="none" w:sz="0" w:space="0" w:color="auto"/>
        <w:right w:val="none" w:sz="0" w:space="0" w:color="auto"/>
      </w:divBdr>
    </w:div>
    <w:div w:id="43648464">
      <w:bodyDiv w:val="1"/>
      <w:marLeft w:val="0"/>
      <w:marRight w:val="0"/>
      <w:marTop w:val="0"/>
      <w:marBottom w:val="0"/>
      <w:divBdr>
        <w:top w:val="none" w:sz="0" w:space="0" w:color="auto"/>
        <w:left w:val="none" w:sz="0" w:space="0" w:color="auto"/>
        <w:bottom w:val="none" w:sz="0" w:space="0" w:color="auto"/>
        <w:right w:val="none" w:sz="0" w:space="0" w:color="auto"/>
      </w:divBdr>
    </w:div>
    <w:div w:id="45565097">
      <w:bodyDiv w:val="1"/>
      <w:marLeft w:val="0"/>
      <w:marRight w:val="0"/>
      <w:marTop w:val="0"/>
      <w:marBottom w:val="0"/>
      <w:divBdr>
        <w:top w:val="none" w:sz="0" w:space="0" w:color="auto"/>
        <w:left w:val="none" w:sz="0" w:space="0" w:color="auto"/>
        <w:bottom w:val="none" w:sz="0" w:space="0" w:color="auto"/>
        <w:right w:val="none" w:sz="0" w:space="0" w:color="auto"/>
      </w:divBdr>
    </w:div>
    <w:div w:id="57098123">
      <w:bodyDiv w:val="1"/>
      <w:marLeft w:val="0"/>
      <w:marRight w:val="0"/>
      <w:marTop w:val="0"/>
      <w:marBottom w:val="0"/>
      <w:divBdr>
        <w:top w:val="none" w:sz="0" w:space="0" w:color="auto"/>
        <w:left w:val="none" w:sz="0" w:space="0" w:color="auto"/>
        <w:bottom w:val="none" w:sz="0" w:space="0" w:color="auto"/>
        <w:right w:val="none" w:sz="0" w:space="0" w:color="auto"/>
      </w:divBdr>
    </w:div>
    <w:div w:id="57173496">
      <w:bodyDiv w:val="1"/>
      <w:marLeft w:val="0"/>
      <w:marRight w:val="0"/>
      <w:marTop w:val="0"/>
      <w:marBottom w:val="0"/>
      <w:divBdr>
        <w:top w:val="none" w:sz="0" w:space="0" w:color="auto"/>
        <w:left w:val="none" w:sz="0" w:space="0" w:color="auto"/>
        <w:bottom w:val="none" w:sz="0" w:space="0" w:color="auto"/>
        <w:right w:val="none" w:sz="0" w:space="0" w:color="auto"/>
      </w:divBdr>
    </w:div>
    <w:div w:id="62147761">
      <w:bodyDiv w:val="1"/>
      <w:marLeft w:val="0"/>
      <w:marRight w:val="0"/>
      <w:marTop w:val="0"/>
      <w:marBottom w:val="0"/>
      <w:divBdr>
        <w:top w:val="none" w:sz="0" w:space="0" w:color="auto"/>
        <w:left w:val="none" w:sz="0" w:space="0" w:color="auto"/>
        <w:bottom w:val="none" w:sz="0" w:space="0" w:color="auto"/>
        <w:right w:val="none" w:sz="0" w:space="0" w:color="auto"/>
      </w:divBdr>
    </w:div>
    <w:div w:id="67003653">
      <w:bodyDiv w:val="1"/>
      <w:marLeft w:val="0"/>
      <w:marRight w:val="0"/>
      <w:marTop w:val="0"/>
      <w:marBottom w:val="0"/>
      <w:divBdr>
        <w:top w:val="none" w:sz="0" w:space="0" w:color="auto"/>
        <w:left w:val="none" w:sz="0" w:space="0" w:color="auto"/>
        <w:bottom w:val="none" w:sz="0" w:space="0" w:color="auto"/>
        <w:right w:val="none" w:sz="0" w:space="0" w:color="auto"/>
      </w:divBdr>
    </w:div>
    <w:div w:id="71006545">
      <w:bodyDiv w:val="1"/>
      <w:marLeft w:val="0"/>
      <w:marRight w:val="0"/>
      <w:marTop w:val="0"/>
      <w:marBottom w:val="0"/>
      <w:divBdr>
        <w:top w:val="none" w:sz="0" w:space="0" w:color="auto"/>
        <w:left w:val="none" w:sz="0" w:space="0" w:color="auto"/>
        <w:bottom w:val="none" w:sz="0" w:space="0" w:color="auto"/>
        <w:right w:val="none" w:sz="0" w:space="0" w:color="auto"/>
      </w:divBdr>
    </w:div>
    <w:div w:id="75244973">
      <w:bodyDiv w:val="1"/>
      <w:marLeft w:val="0"/>
      <w:marRight w:val="0"/>
      <w:marTop w:val="0"/>
      <w:marBottom w:val="0"/>
      <w:divBdr>
        <w:top w:val="none" w:sz="0" w:space="0" w:color="auto"/>
        <w:left w:val="none" w:sz="0" w:space="0" w:color="auto"/>
        <w:bottom w:val="none" w:sz="0" w:space="0" w:color="auto"/>
        <w:right w:val="none" w:sz="0" w:space="0" w:color="auto"/>
      </w:divBdr>
    </w:div>
    <w:div w:id="75564754">
      <w:bodyDiv w:val="1"/>
      <w:marLeft w:val="0"/>
      <w:marRight w:val="0"/>
      <w:marTop w:val="0"/>
      <w:marBottom w:val="0"/>
      <w:divBdr>
        <w:top w:val="none" w:sz="0" w:space="0" w:color="auto"/>
        <w:left w:val="none" w:sz="0" w:space="0" w:color="auto"/>
        <w:bottom w:val="none" w:sz="0" w:space="0" w:color="auto"/>
        <w:right w:val="none" w:sz="0" w:space="0" w:color="auto"/>
      </w:divBdr>
    </w:div>
    <w:div w:id="77942270">
      <w:bodyDiv w:val="1"/>
      <w:marLeft w:val="0"/>
      <w:marRight w:val="0"/>
      <w:marTop w:val="0"/>
      <w:marBottom w:val="0"/>
      <w:divBdr>
        <w:top w:val="none" w:sz="0" w:space="0" w:color="auto"/>
        <w:left w:val="none" w:sz="0" w:space="0" w:color="auto"/>
        <w:bottom w:val="none" w:sz="0" w:space="0" w:color="auto"/>
        <w:right w:val="none" w:sz="0" w:space="0" w:color="auto"/>
      </w:divBdr>
    </w:div>
    <w:div w:id="78017739">
      <w:bodyDiv w:val="1"/>
      <w:marLeft w:val="0"/>
      <w:marRight w:val="0"/>
      <w:marTop w:val="0"/>
      <w:marBottom w:val="0"/>
      <w:divBdr>
        <w:top w:val="none" w:sz="0" w:space="0" w:color="auto"/>
        <w:left w:val="none" w:sz="0" w:space="0" w:color="auto"/>
        <w:bottom w:val="none" w:sz="0" w:space="0" w:color="auto"/>
        <w:right w:val="none" w:sz="0" w:space="0" w:color="auto"/>
      </w:divBdr>
    </w:div>
    <w:div w:id="80032688">
      <w:bodyDiv w:val="1"/>
      <w:marLeft w:val="0"/>
      <w:marRight w:val="0"/>
      <w:marTop w:val="0"/>
      <w:marBottom w:val="0"/>
      <w:divBdr>
        <w:top w:val="none" w:sz="0" w:space="0" w:color="auto"/>
        <w:left w:val="none" w:sz="0" w:space="0" w:color="auto"/>
        <w:bottom w:val="none" w:sz="0" w:space="0" w:color="auto"/>
        <w:right w:val="none" w:sz="0" w:space="0" w:color="auto"/>
      </w:divBdr>
    </w:div>
    <w:div w:id="82646966">
      <w:bodyDiv w:val="1"/>
      <w:marLeft w:val="0"/>
      <w:marRight w:val="0"/>
      <w:marTop w:val="0"/>
      <w:marBottom w:val="0"/>
      <w:divBdr>
        <w:top w:val="none" w:sz="0" w:space="0" w:color="auto"/>
        <w:left w:val="none" w:sz="0" w:space="0" w:color="auto"/>
        <w:bottom w:val="none" w:sz="0" w:space="0" w:color="auto"/>
        <w:right w:val="none" w:sz="0" w:space="0" w:color="auto"/>
      </w:divBdr>
    </w:div>
    <w:div w:id="87314199">
      <w:bodyDiv w:val="1"/>
      <w:marLeft w:val="0"/>
      <w:marRight w:val="0"/>
      <w:marTop w:val="0"/>
      <w:marBottom w:val="0"/>
      <w:divBdr>
        <w:top w:val="none" w:sz="0" w:space="0" w:color="auto"/>
        <w:left w:val="none" w:sz="0" w:space="0" w:color="auto"/>
        <w:bottom w:val="none" w:sz="0" w:space="0" w:color="auto"/>
        <w:right w:val="none" w:sz="0" w:space="0" w:color="auto"/>
      </w:divBdr>
    </w:div>
    <w:div w:id="88821109">
      <w:bodyDiv w:val="1"/>
      <w:marLeft w:val="0"/>
      <w:marRight w:val="0"/>
      <w:marTop w:val="0"/>
      <w:marBottom w:val="0"/>
      <w:divBdr>
        <w:top w:val="none" w:sz="0" w:space="0" w:color="auto"/>
        <w:left w:val="none" w:sz="0" w:space="0" w:color="auto"/>
        <w:bottom w:val="none" w:sz="0" w:space="0" w:color="auto"/>
        <w:right w:val="none" w:sz="0" w:space="0" w:color="auto"/>
      </w:divBdr>
    </w:div>
    <w:div w:id="93328347">
      <w:bodyDiv w:val="1"/>
      <w:marLeft w:val="0"/>
      <w:marRight w:val="0"/>
      <w:marTop w:val="0"/>
      <w:marBottom w:val="0"/>
      <w:divBdr>
        <w:top w:val="none" w:sz="0" w:space="0" w:color="auto"/>
        <w:left w:val="none" w:sz="0" w:space="0" w:color="auto"/>
        <w:bottom w:val="none" w:sz="0" w:space="0" w:color="auto"/>
        <w:right w:val="none" w:sz="0" w:space="0" w:color="auto"/>
      </w:divBdr>
    </w:div>
    <w:div w:id="95298307">
      <w:bodyDiv w:val="1"/>
      <w:marLeft w:val="0"/>
      <w:marRight w:val="0"/>
      <w:marTop w:val="0"/>
      <w:marBottom w:val="0"/>
      <w:divBdr>
        <w:top w:val="none" w:sz="0" w:space="0" w:color="auto"/>
        <w:left w:val="none" w:sz="0" w:space="0" w:color="auto"/>
        <w:bottom w:val="none" w:sz="0" w:space="0" w:color="auto"/>
        <w:right w:val="none" w:sz="0" w:space="0" w:color="auto"/>
      </w:divBdr>
    </w:div>
    <w:div w:id="95833089">
      <w:bodyDiv w:val="1"/>
      <w:marLeft w:val="0"/>
      <w:marRight w:val="0"/>
      <w:marTop w:val="0"/>
      <w:marBottom w:val="0"/>
      <w:divBdr>
        <w:top w:val="none" w:sz="0" w:space="0" w:color="auto"/>
        <w:left w:val="none" w:sz="0" w:space="0" w:color="auto"/>
        <w:bottom w:val="none" w:sz="0" w:space="0" w:color="auto"/>
        <w:right w:val="none" w:sz="0" w:space="0" w:color="auto"/>
      </w:divBdr>
    </w:div>
    <w:div w:id="96024888">
      <w:bodyDiv w:val="1"/>
      <w:marLeft w:val="0"/>
      <w:marRight w:val="0"/>
      <w:marTop w:val="0"/>
      <w:marBottom w:val="0"/>
      <w:divBdr>
        <w:top w:val="none" w:sz="0" w:space="0" w:color="auto"/>
        <w:left w:val="none" w:sz="0" w:space="0" w:color="auto"/>
        <w:bottom w:val="none" w:sz="0" w:space="0" w:color="auto"/>
        <w:right w:val="none" w:sz="0" w:space="0" w:color="auto"/>
      </w:divBdr>
    </w:div>
    <w:div w:id="97871589">
      <w:bodyDiv w:val="1"/>
      <w:marLeft w:val="0"/>
      <w:marRight w:val="0"/>
      <w:marTop w:val="0"/>
      <w:marBottom w:val="0"/>
      <w:divBdr>
        <w:top w:val="none" w:sz="0" w:space="0" w:color="auto"/>
        <w:left w:val="none" w:sz="0" w:space="0" w:color="auto"/>
        <w:bottom w:val="none" w:sz="0" w:space="0" w:color="auto"/>
        <w:right w:val="none" w:sz="0" w:space="0" w:color="auto"/>
      </w:divBdr>
    </w:div>
    <w:div w:id="98721183">
      <w:bodyDiv w:val="1"/>
      <w:marLeft w:val="0"/>
      <w:marRight w:val="0"/>
      <w:marTop w:val="0"/>
      <w:marBottom w:val="0"/>
      <w:divBdr>
        <w:top w:val="none" w:sz="0" w:space="0" w:color="auto"/>
        <w:left w:val="none" w:sz="0" w:space="0" w:color="auto"/>
        <w:bottom w:val="none" w:sz="0" w:space="0" w:color="auto"/>
        <w:right w:val="none" w:sz="0" w:space="0" w:color="auto"/>
      </w:divBdr>
    </w:div>
    <w:div w:id="100301988">
      <w:bodyDiv w:val="1"/>
      <w:marLeft w:val="0"/>
      <w:marRight w:val="0"/>
      <w:marTop w:val="0"/>
      <w:marBottom w:val="0"/>
      <w:divBdr>
        <w:top w:val="none" w:sz="0" w:space="0" w:color="auto"/>
        <w:left w:val="none" w:sz="0" w:space="0" w:color="auto"/>
        <w:bottom w:val="none" w:sz="0" w:space="0" w:color="auto"/>
        <w:right w:val="none" w:sz="0" w:space="0" w:color="auto"/>
      </w:divBdr>
    </w:div>
    <w:div w:id="102969189">
      <w:bodyDiv w:val="1"/>
      <w:marLeft w:val="0"/>
      <w:marRight w:val="0"/>
      <w:marTop w:val="0"/>
      <w:marBottom w:val="0"/>
      <w:divBdr>
        <w:top w:val="none" w:sz="0" w:space="0" w:color="auto"/>
        <w:left w:val="none" w:sz="0" w:space="0" w:color="auto"/>
        <w:bottom w:val="none" w:sz="0" w:space="0" w:color="auto"/>
        <w:right w:val="none" w:sz="0" w:space="0" w:color="auto"/>
      </w:divBdr>
    </w:div>
    <w:div w:id="104275018">
      <w:bodyDiv w:val="1"/>
      <w:marLeft w:val="0"/>
      <w:marRight w:val="0"/>
      <w:marTop w:val="0"/>
      <w:marBottom w:val="0"/>
      <w:divBdr>
        <w:top w:val="none" w:sz="0" w:space="0" w:color="auto"/>
        <w:left w:val="none" w:sz="0" w:space="0" w:color="auto"/>
        <w:bottom w:val="none" w:sz="0" w:space="0" w:color="auto"/>
        <w:right w:val="none" w:sz="0" w:space="0" w:color="auto"/>
      </w:divBdr>
    </w:div>
    <w:div w:id="110366977">
      <w:bodyDiv w:val="1"/>
      <w:marLeft w:val="0"/>
      <w:marRight w:val="0"/>
      <w:marTop w:val="0"/>
      <w:marBottom w:val="0"/>
      <w:divBdr>
        <w:top w:val="none" w:sz="0" w:space="0" w:color="auto"/>
        <w:left w:val="none" w:sz="0" w:space="0" w:color="auto"/>
        <w:bottom w:val="none" w:sz="0" w:space="0" w:color="auto"/>
        <w:right w:val="none" w:sz="0" w:space="0" w:color="auto"/>
      </w:divBdr>
    </w:div>
    <w:div w:id="110709713">
      <w:bodyDiv w:val="1"/>
      <w:marLeft w:val="0"/>
      <w:marRight w:val="0"/>
      <w:marTop w:val="0"/>
      <w:marBottom w:val="0"/>
      <w:divBdr>
        <w:top w:val="none" w:sz="0" w:space="0" w:color="auto"/>
        <w:left w:val="none" w:sz="0" w:space="0" w:color="auto"/>
        <w:bottom w:val="none" w:sz="0" w:space="0" w:color="auto"/>
        <w:right w:val="none" w:sz="0" w:space="0" w:color="auto"/>
      </w:divBdr>
    </w:div>
    <w:div w:id="111294417">
      <w:bodyDiv w:val="1"/>
      <w:marLeft w:val="0"/>
      <w:marRight w:val="0"/>
      <w:marTop w:val="0"/>
      <w:marBottom w:val="0"/>
      <w:divBdr>
        <w:top w:val="none" w:sz="0" w:space="0" w:color="auto"/>
        <w:left w:val="none" w:sz="0" w:space="0" w:color="auto"/>
        <w:bottom w:val="none" w:sz="0" w:space="0" w:color="auto"/>
        <w:right w:val="none" w:sz="0" w:space="0" w:color="auto"/>
      </w:divBdr>
    </w:div>
    <w:div w:id="118844939">
      <w:bodyDiv w:val="1"/>
      <w:marLeft w:val="0"/>
      <w:marRight w:val="0"/>
      <w:marTop w:val="0"/>
      <w:marBottom w:val="0"/>
      <w:divBdr>
        <w:top w:val="none" w:sz="0" w:space="0" w:color="auto"/>
        <w:left w:val="none" w:sz="0" w:space="0" w:color="auto"/>
        <w:bottom w:val="none" w:sz="0" w:space="0" w:color="auto"/>
        <w:right w:val="none" w:sz="0" w:space="0" w:color="auto"/>
      </w:divBdr>
    </w:div>
    <w:div w:id="120002956">
      <w:bodyDiv w:val="1"/>
      <w:marLeft w:val="0"/>
      <w:marRight w:val="0"/>
      <w:marTop w:val="0"/>
      <w:marBottom w:val="0"/>
      <w:divBdr>
        <w:top w:val="none" w:sz="0" w:space="0" w:color="auto"/>
        <w:left w:val="none" w:sz="0" w:space="0" w:color="auto"/>
        <w:bottom w:val="none" w:sz="0" w:space="0" w:color="auto"/>
        <w:right w:val="none" w:sz="0" w:space="0" w:color="auto"/>
      </w:divBdr>
    </w:div>
    <w:div w:id="122507266">
      <w:bodyDiv w:val="1"/>
      <w:marLeft w:val="0"/>
      <w:marRight w:val="0"/>
      <w:marTop w:val="0"/>
      <w:marBottom w:val="0"/>
      <w:divBdr>
        <w:top w:val="none" w:sz="0" w:space="0" w:color="auto"/>
        <w:left w:val="none" w:sz="0" w:space="0" w:color="auto"/>
        <w:bottom w:val="none" w:sz="0" w:space="0" w:color="auto"/>
        <w:right w:val="none" w:sz="0" w:space="0" w:color="auto"/>
      </w:divBdr>
    </w:div>
    <w:div w:id="122771953">
      <w:bodyDiv w:val="1"/>
      <w:marLeft w:val="0"/>
      <w:marRight w:val="0"/>
      <w:marTop w:val="0"/>
      <w:marBottom w:val="0"/>
      <w:divBdr>
        <w:top w:val="none" w:sz="0" w:space="0" w:color="auto"/>
        <w:left w:val="none" w:sz="0" w:space="0" w:color="auto"/>
        <w:bottom w:val="none" w:sz="0" w:space="0" w:color="auto"/>
        <w:right w:val="none" w:sz="0" w:space="0" w:color="auto"/>
      </w:divBdr>
    </w:div>
    <w:div w:id="131480778">
      <w:bodyDiv w:val="1"/>
      <w:marLeft w:val="0"/>
      <w:marRight w:val="0"/>
      <w:marTop w:val="0"/>
      <w:marBottom w:val="0"/>
      <w:divBdr>
        <w:top w:val="none" w:sz="0" w:space="0" w:color="auto"/>
        <w:left w:val="none" w:sz="0" w:space="0" w:color="auto"/>
        <w:bottom w:val="none" w:sz="0" w:space="0" w:color="auto"/>
        <w:right w:val="none" w:sz="0" w:space="0" w:color="auto"/>
      </w:divBdr>
    </w:div>
    <w:div w:id="137653113">
      <w:bodyDiv w:val="1"/>
      <w:marLeft w:val="0"/>
      <w:marRight w:val="0"/>
      <w:marTop w:val="0"/>
      <w:marBottom w:val="0"/>
      <w:divBdr>
        <w:top w:val="none" w:sz="0" w:space="0" w:color="auto"/>
        <w:left w:val="none" w:sz="0" w:space="0" w:color="auto"/>
        <w:bottom w:val="none" w:sz="0" w:space="0" w:color="auto"/>
        <w:right w:val="none" w:sz="0" w:space="0" w:color="auto"/>
      </w:divBdr>
    </w:div>
    <w:div w:id="144057553">
      <w:bodyDiv w:val="1"/>
      <w:marLeft w:val="0"/>
      <w:marRight w:val="0"/>
      <w:marTop w:val="0"/>
      <w:marBottom w:val="0"/>
      <w:divBdr>
        <w:top w:val="none" w:sz="0" w:space="0" w:color="auto"/>
        <w:left w:val="none" w:sz="0" w:space="0" w:color="auto"/>
        <w:bottom w:val="none" w:sz="0" w:space="0" w:color="auto"/>
        <w:right w:val="none" w:sz="0" w:space="0" w:color="auto"/>
      </w:divBdr>
    </w:div>
    <w:div w:id="149445388">
      <w:bodyDiv w:val="1"/>
      <w:marLeft w:val="0"/>
      <w:marRight w:val="0"/>
      <w:marTop w:val="0"/>
      <w:marBottom w:val="0"/>
      <w:divBdr>
        <w:top w:val="none" w:sz="0" w:space="0" w:color="auto"/>
        <w:left w:val="none" w:sz="0" w:space="0" w:color="auto"/>
        <w:bottom w:val="none" w:sz="0" w:space="0" w:color="auto"/>
        <w:right w:val="none" w:sz="0" w:space="0" w:color="auto"/>
      </w:divBdr>
    </w:div>
    <w:div w:id="149760800">
      <w:bodyDiv w:val="1"/>
      <w:marLeft w:val="0"/>
      <w:marRight w:val="0"/>
      <w:marTop w:val="0"/>
      <w:marBottom w:val="0"/>
      <w:divBdr>
        <w:top w:val="none" w:sz="0" w:space="0" w:color="auto"/>
        <w:left w:val="none" w:sz="0" w:space="0" w:color="auto"/>
        <w:bottom w:val="none" w:sz="0" w:space="0" w:color="auto"/>
        <w:right w:val="none" w:sz="0" w:space="0" w:color="auto"/>
      </w:divBdr>
    </w:div>
    <w:div w:id="152457223">
      <w:bodyDiv w:val="1"/>
      <w:marLeft w:val="0"/>
      <w:marRight w:val="0"/>
      <w:marTop w:val="0"/>
      <w:marBottom w:val="0"/>
      <w:divBdr>
        <w:top w:val="none" w:sz="0" w:space="0" w:color="auto"/>
        <w:left w:val="none" w:sz="0" w:space="0" w:color="auto"/>
        <w:bottom w:val="none" w:sz="0" w:space="0" w:color="auto"/>
        <w:right w:val="none" w:sz="0" w:space="0" w:color="auto"/>
      </w:divBdr>
    </w:div>
    <w:div w:id="155727150">
      <w:bodyDiv w:val="1"/>
      <w:marLeft w:val="0"/>
      <w:marRight w:val="0"/>
      <w:marTop w:val="0"/>
      <w:marBottom w:val="0"/>
      <w:divBdr>
        <w:top w:val="none" w:sz="0" w:space="0" w:color="auto"/>
        <w:left w:val="none" w:sz="0" w:space="0" w:color="auto"/>
        <w:bottom w:val="none" w:sz="0" w:space="0" w:color="auto"/>
        <w:right w:val="none" w:sz="0" w:space="0" w:color="auto"/>
      </w:divBdr>
    </w:div>
    <w:div w:id="156115577">
      <w:bodyDiv w:val="1"/>
      <w:marLeft w:val="0"/>
      <w:marRight w:val="0"/>
      <w:marTop w:val="0"/>
      <w:marBottom w:val="0"/>
      <w:divBdr>
        <w:top w:val="none" w:sz="0" w:space="0" w:color="auto"/>
        <w:left w:val="none" w:sz="0" w:space="0" w:color="auto"/>
        <w:bottom w:val="none" w:sz="0" w:space="0" w:color="auto"/>
        <w:right w:val="none" w:sz="0" w:space="0" w:color="auto"/>
      </w:divBdr>
    </w:div>
    <w:div w:id="156773095">
      <w:bodyDiv w:val="1"/>
      <w:marLeft w:val="0"/>
      <w:marRight w:val="0"/>
      <w:marTop w:val="0"/>
      <w:marBottom w:val="0"/>
      <w:divBdr>
        <w:top w:val="none" w:sz="0" w:space="0" w:color="auto"/>
        <w:left w:val="none" w:sz="0" w:space="0" w:color="auto"/>
        <w:bottom w:val="none" w:sz="0" w:space="0" w:color="auto"/>
        <w:right w:val="none" w:sz="0" w:space="0" w:color="auto"/>
      </w:divBdr>
    </w:div>
    <w:div w:id="159394977">
      <w:bodyDiv w:val="1"/>
      <w:marLeft w:val="0"/>
      <w:marRight w:val="0"/>
      <w:marTop w:val="0"/>
      <w:marBottom w:val="0"/>
      <w:divBdr>
        <w:top w:val="none" w:sz="0" w:space="0" w:color="auto"/>
        <w:left w:val="none" w:sz="0" w:space="0" w:color="auto"/>
        <w:bottom w:val="none" w:sz="0" w:space="0" w:color="auto"/>
        <w:right w:val="none" w:sz="0" w:space="0" w:color="auto"/>
      </w:divBdr>
    </w:div>
    <w:div w:id="163057688">
      <w:bodyDiv w:val="1"/>
      <w:marLeft w:val="0"/>
      <w:marRight w:val="0"/>
      <w:marTop w:val="0"/>
      <w:marBottom w:val="0"/>
      <w:divBdr>
        <w:top w:val="none" w:sz="0" w:space="0" w:color="auto"/>
        <w:left w:val="none" w:sz="0" w:space="0" w:color="auto"/>
        <w:bottom w:val="none" w:sz="0" w:space="0" w:color="auto"/>
        <w:right w:val="none" w:sz="0" w:space="0" w:color="auto"/>
      </w:divBdr>
    </w:div>
    <w:div w:id="167447304">
      <w:bodyDiv w:val="1"/>
      <w:marLeft w:val="0"/>
      <w:marRight w:val="0"/>
      <w:marTop w:val="0"/>
      <w:marBottom w:val="0"/>
      <w:divBdr>
        <w:top w:val="none" w:sz="0" w:space="0" w:color="auto"/>
        <w:left w:val="none" w:sz="0" w:space="0" w:color="auto"/>
        <w:bottom w:val="none" w:sz="0" w:space="0" w:color="auto"/>
        <w:right w:val="none" w:sz="0" w:space="0" w:color="auto"/>
      </w:divBdr>
    </w:div>
    <w:div w:id="177159115">
      <w:bodyDiv w:val="1"/>
      <w:marLeft w:val="0"/>
      <w:marRight w:val="0"/>
      <w:marTop w:val="0"/>
      <w:marBottom w:val="0"/>
      <w:divBdr>
        <w:top w:val="none" w:sz="0" w:space="0" w:color="auto"/>
        <w:left w:val="none" w:sz="0" w:space="0" w:color="auto"/>
        <w:bottom w:val="none" w:sz="0" w:space="0" w:color="auto"/>
        <w:right w:val="none" w:sz="0" w:space="0" w:color="auto"/>
      </w:divBdr>
    </w:div>
    <w:div w:id="180247334">
      <w:bodyDiv w:val="1"/>
      <w:marLeft w:val="0"/>
      <w:marRight w:val="0"/>
      <w:marTop w:val="0"/>
      <w:marBottom w:val="0"/>
      <w:divBdr>
        <w:top w:val="none" w:sz="0" w:space="0" w:color="auto"/>
        <w:left w:val="none" w:sz="0" w:space="0" w:color="auto"/>
        <w:bottom w:val="none" w:sz="0" w:space="0" w:color="auto"/>
        <w:right w:val="none" w:sz="0" w:space="0" w:color="auto"/>
      </w:divBdr>
    </w:div>
    <w:div w:id="184294139">
      <w:bodyDiv w:val="1"/>
      <w:marLeft w:val="0"/>
      <w:marRight w:val="0"/>
      <w:marTop w:val="0"/>
      <w:marBottom w:val="0"/>
      <w:divBdr>
        <w:top w:val="none" w:sz="0" w:space="0" w:color="auto"/>
        <w:left w:val="none" w:sz="0" w:space="0" w:color="auto"/>
        <w:bottom w:val="none" w:sz="0" w:space="0" w:color="auto"/>
        <w:right w:val="none" w:sz="0" w:space="0" w:color="auto"/>
      </w:divBdr>
    </w:div>
    <w:div w:id="185027299">
      <w:bodyDiv w:val="1"/>
      <w:marLeft w:val="0"/>
      <w:marRight w:val="0"/>
      <w:marTop w:val="0"/>
      <w:marBottom w:val="0"/>
      <w:divBdr>
        <w:top w:val="none" w:sz="0" w:space="0" w:color="auto"/>
        <w:left w:val="none" w:sz="0" w:space="0" w:color="auto"/>
        <w:bottom w:val="none" w:sz="0" w:space="0" w:color="auto"/>
        <w:right w:val="none" w:sz="0" w:space="0" w:color="auto"/>
      </w:divBdr>
    </w:div>
    <w:div w:id="186605373">
      <w:bodyDiv w:val="1"/>
      <w:marLeft w:val="0"/>
      <w:marRight w:val="0"/>
      <w:marTop w:val="0"/>
      <w:marBottom w:val="0"/>
      <w:divBdr>
        <w:top w:val="none" w:sz="0" w:space="0" w:color="auto"/>
        <w:left w:val="none" w:sz="0" w:space="0" w:color="auto"/>
        <w:bottom w:val="none" w:sz="0" w:space="0" w:color="auto"/>
        <w:right w:val="none" w:sz="0" w:space="0" w:color="auto"/>
      </w:divBdr>
    </w:div>
    <w:div w:id="187330769">
      <w:bodyDiv w:val="1"/>
      <w:marLeft w:val="0"/>
      <w:marRight w:val="0"/>
      <w:marTop w:val="0"/>
      <w:marBottom w:val="0"/>
      <w:divBdr>
        <w:top w:val="none" w:sz="0" w:space="0" w:color="auto"/>
        <w:left w:val="none" w:sz="0" w:space="0" w:color="auto"/>
        <w:bottom w:val="none" w:sz="0" w:space="0" w:color="auto"/>
        <w:right w:val="none" w:sz="0" w:space="0" w:color="auto"/>
      </w:divBdr>
    </w:div>
    <w:div w:id="188883667">
      <w:bodyDiv w:val="1"/>
      <w:marLeft w:val="0"/>
      <w:marRight w:val="0"/>
      <w:marTop w:val="0"/>
      <w:marBottom w:val="0"/>
      <w:divBdr>
        <w:top w:val="none" w:sz="0" w:space="0" w:color="auto"/>
        <w:left w:val="none" w:sz="0" w:space="0" w:color="auto"/>
        <w:bottom w:val="none" w:sz="0" w:space="0" w:color="auto"/>
        <w:right w:val="none" w:sz="0" w:space="0" w:color="auto"/>
      </w:divBdr>
    </w:div>
    <w:div w:id="189690616">
      <w:bodyDiv w:val="1"/>
      <w:marLeft w:val="0"/>
      <w:marRight w:val="0"/>
      <w:marTop w:val="0"/>
      <w:marBottom w:val="0"/>
      <w:divBdr>
        <w:top w:val="none" w:sz="0" w:space="0" w:color="auto"/>
        <w:left w:val="none" w:sz="0" w:space="0" w:color="auto"/>
        <w:bottom w:val="none" w:sz="0" w:space="0" w:color="auto"/>
        <w:right w:val="none" w:sz="0" w:space="0" w:color="auto"/>
      </w:divBdr>
    </w:div>
    <w:div w:id="194848979">
      <w:bodyDiv w:val="1"/>
      <w:marLeft w:val="0"/>
      <w:marRight w:val="0"/>
      <w:marTop w:val="0"/>
      <w:marBottom w:val="0"/>
      <w:divBdr>
        <w:top w:val="none" w:sz="0" w:space="0" w:color="auto"/>
        <w:left w:val="none" w:sz="0" w:space="0" w:color="auto"/>
        <w:bottom w:val="none" w:sz="0" w:space="0" w:color="auto"/>
        <w:right w:val="none" w:sz="0" w:space="0" w:color="auto"/>
      </w:divBdr>
      <w:divsChild>
        <w:div w:id="145172309">
          <w:marLeft w:val="0"/>
          <w:marRight w:val="0"/>
          <w:marTop w:val="0"/>
          <w:marBottom w:val="0"/>
          <w:divBdr>
            <w:top w:val="none" w:sz="0" w:space="0" w:color="auto"/>
            <w:left w:val="none" w:sz="0" w:space="0" w:color="auto"/>
            <w:bottom w:val="none" w:sz="0" w:space="0" w:color="auto"/>
            <w:right w:val="none" w:sz="0" w:space="0" w:color="auto"/>
          </w:divBdr>
          <w:divsChild>
            <w:div w:id="145471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78959">
      <w:bodyDiv w:val="1"/>
      <w:marLeft w:val="0"/>
      <w:marRight w:val="0"/>
      <w:marTop w:val="0"/>
      <w:marBottom w:val="0"/>
      <w:divBdr>
        <w:top w:val="none" w:sz="0" w:space="0" w:color="auto"/>
        <w:left w:val="none" w:sz="0" w:space="0" w:color="auto"/>
        <w:bottom w:val="none" w:sz="0" w:space="0" w:color="auto"/>
        <w:right w:val="none" w:sz="0" w:space="0" w:color="auto"/>
      </w:divBdr>
    </w:div>
    <w:div w:id="202014364">
      <w:bodyDiv w:val="1"/>
      <w:marLeft w:val="0"/>
      <w:marRight w:val="0"/>
      <w:marTop w:val="0"/>
      <w:marBottom w:val="0"/>
      <w:divBdr>
        <w:top w:val="none" w:sz="0" w:space="0" w:color="auto"/>
        <w:left w:val="none" w:sz="0" w:space="0" w:color="auto"/>
        <w:bottom w:val="none" w:sz="0" w:space="0" w:color="auto"/>
        <w:right w:val="none" w:sz="0" w:space="0" w:color="auto"/>
      </w:divBdr>
    </w:div>
    <w:div w:id="202180189">
      <w:bodyDiv w:val="1"/>
      <w:marLeft w:val="0"/>
      <w:marRight w:val="0"/>
      <w:marTop w:val="0"/>
      <w:marBottom w:val="0"/>
      <w:divBdr>
        <w:top w:val="none" w:sz="0" w:space="0" w:color="auto"/>
        <w:left w:val="none" w:sz="0" w:space="0" w:color="auto"/>
        <w:bottom w:val="none" w:sz="0" w:space="0" w:color="auto"/>
        <w:right w:val="none" w:sz="0" w:space="0" w:color="auto"/>
      </w:divBdr>
    </w:div>
    <w:div w:id="203174480">
      <w:bodyDiv w:val="1"/>
      <w:marLeft w:val="0"/>
      <w:marRight w:val="0"/>
      <w:marTop w:val="0"/>
      <w:marBottom w:val="0"/>
      <w:divBdr>
        <w:top w:val="none" w:sz="0" w:space="0" w:color="auto"/>
        <w:left w:val="none" w:sz="0" w:space="0" w:color="auto"/>
        <w:bottom w:val="none" w:sz="0" w:space="0" w:color="auto"/>
        <w:right w:val="none" w:sz="0" w:space="0" w:color="auto"/>
      </w:divBdr>
    </w:div>
    <w:div w:id="208617965">
      <w:bodyDiv w:val="1"/>
      <w:marLeft w:val="0"/>
      <w:marRight w:val="0"/>
      <w:marTop w:val="0"/>
      <w:marBottom w:val="0"/>
      <w:divBdr>
        <w:top w:val="none" w:sz="0" w:space="0" w:color="auto"/>
        <w:left w:val="none" w:sz="0" w:space="0" w:color="auto"/>
        <w:bottom w:val="none" w:sz="0" w:space="0" w:color="auto"/>
        <w:right w:val="none" w:sz="0" w:space="0" w:color="auto"/>
      </w:divBdr>
    </w:div>
    <w:div w:id="211578422">
      <w:bodyDiv w:val="1"/>
      <w:marLeft w:val="0"/>
      <w:marRight w:val="0"/>
      <w:marTop w:val="0"/>
      <w:marBottom w:val="0"/>
      <w:divBdr>
        <w:top w:val="none" w:sz="0" w:space="0" w:color="auto"/>
        <w:left w:val="none" w:sz="0" w:space="0" w:color="auto"/>
        <w:bottom w:val="none" w:sz="0" w:space="0" w:color="auto"/>
        <w:right w:val="none" w:sz="0" w:space="0" w:color="auto"/>
      </w:divBdr>
    </w:div>
    <w:div w:id="212082680">
      <w:bodyDiv w:val="1"/>
      <w:marLeft w:val="0"/>
      <w:marRight w:val="0"/>
      <w:marTop w:val="0"/>
      <w:marBottom w:val="0"/>
      <w:divBdr>
        <w:top w:val="none" w:sz="0" w:space="0" w:color="auto"/>
        <w:left w:val="none" w:sz="0" w:space="0" w:color="auto"/>
        <w:bottom w:val="none" w:sz="0" w:space="0" w:color="auto"/>
        <w:right w:val="none" w:sz="0" w:space="0" w:color="auto"/>
      </w:divBdr>
    </w:div>
    <w:div w:id="212352753">
      <w:bodyDiv w:val="1"/>
      <w:marLeft w:val="0"/>
      <w:marRight w:val="0"/>
      <w:marTop w:val="0"/>
      <w:marBottom w:val="0"/>
      <w:divBdr>
        <w:top w:val="none" w:sz="0" w:space="0" w:color="auto"/>
        <w:left w:val="none" w:sz="0" w:space="0" w:color="auto"/>
        <w:bottom w:val="none" w:sz="0" w:space="0" w:color="auto"/>
        <w:right w:val="none" w:sz="0" w:space="0" w:color="auto"/>
      </w:divBdr>
    </w:div>
    <w:div w:id="213781327">
      <w:bodyDiv w:val="1"/>
      <w:marLeft w:val="0"/>
      <w:marRight w:val="0"/>
      <w:marTop w:val="0"/>
      <w:marBottom w:val="0"/>
      <w:divBdr>
        <w:top w:val="none" w:sz="0" w:space="0" w:color="auto"/>
        <w:left w:val="none" w:sz="0" w:space="0" w:color="auto"/>
        <w:bottom w:val="none" w:sz="0" w:space="0" w:color="auto"/>
        <w:right w:val="none" w:sz="0" w:space="0" w:color="auto"/>
      </w:divBdr>
    </w:div>
    <w:div w:id="215436067">
      <w:bodyDiv w:val="1"/>
      <w:marLeft w:val="0"/>
      <w:marRight w:val="0"/>
      <w:marTop w:val="0"/>
      <w:marBottom w:val="0"/>
      <w:divBdr>
        <w:top w:val="none" w:sz="0" w:space="0" w:color="auto"/>
        <w:left w:val="none" w:sz="0" w:space="0" w:color="auto"/>
        <w:bottom w:val="none" w:sz="0" w:space="0" w:color="auto"/>
        <w:right w:val="none" w:sz="0" w:space="0" w:color="auto"/>
      </w:divBdr>
    </w:div>
    <w:div w:id="217858924">
      <w:bodyDiv w:val="1"/>
      <w:marLeft w:val="0"/>
      <w:marRight w:val="0"/>
      <w:marTop w:val="0"/>
      <w:marBottom w:val="0"/>
      <w:divBdr>
        <w:top w:val="none" w:sz="0" w:space="0" w:color="auto"/>
        <w:left w:val="none" w:sz="0" w:space="0" w:color="auto"/>
        <w:bottom w:val="none" w:sz="0" w:space="0" w:color="auto"/>
        <w:right w:val="none" w:sz="0" w:space="0" w:color="auto"/>
      </w:divBdr>
    </w:div>
    <w:div w:id="220992182">
      <w:bodyDiv w:val="1"/>
      <w:marLeft w:val="0"/>
      <w:marRight w:val="0"/>
      <w:marTop w:val="0"/>
      <w:marBottom w:val="0"/>
      <w:divBdr>
        <w:top w:val="none" w:sz="0" w:space="0" w:color="auto"/>
        <w:left w:val="none" w:sz="0" w:space="0" w:color="auto"/>
        <w:bottom w:val="none" w:sz="0" w:space="0" w:color="auto"/>
        <w:right w:val="none" w:sz="0" w:space="0" w:color="auto"/>
      </w:divBdr>
    </w:div>
    <w:div w:id="228152440">
      <w:bodyDiv w:val="1"/>
      <w:marLeft w:val="0"/>
      <w:marRight w:val="0"/>
      <w:marTop w:val="0"/>
      <w:marBottom w:val="0"/>
      <w:divBdr>
        <w:top w:val="none" w:sz="0" w:space="0" w:color="auto"/>
        <w:left w:val="none" w:sz="0" w:space="0" w:color="auto"/>
        <w:bottom w:val="none" w:sz="0" w:space="0" w:color="auto"/>
        <w:right w:val="none" w:sz="0" w:space="0" w:color="auto"/>
      </w:divBdr>
    </w:div>
    <w:div w:id="233129500">
      <w:bodyDiv w:val="1"/>
      <w:marLeft w:val="0"/>
      <w:marRight w:val="0"/>
      <w:marTop w:val="0"/>
      <w:marBottom w:val="0"/>
      <w:divBdr>
        <w:top w:val="none" w:sz="0" w:space="0" w:color="auto"/>
        <w:left w:val="none" w:sz="0" w:space="0" w:color="auto"/>
        <w:bottom w:val="none" w:sz="0" w:space="0" w:color="auto"/>
        <w:right w:val="none" w:sz="0" w:space="0" w:color="auto"/>
      </w:divBdr>
    </w:div>
    <w:div w:id="233976093">
      <w:bodyDiv w:val="1"/>
      <w:marLeft w:val="0"/>
      <w:marRight w:val="0"/>
      <w:marTop w:val="0"/>
      <w:marBottom w:val="0"/>
      <w:divBdr>
        <w:top w:val="none" w:sz="0" w:space="0" w:color="auto"/>
        <w:left w:val="none" w:sz="0" w:space="0" w:color="auto"/>
        <w:bottom w:val="none" w:sz="0" w:space="0" w:color="auto"/>
        <w:right w:val="none" w:sz="0" w:space="0" w:color="auto"/>
      </w:divBdr>
    </w:div>
    <w:div w:id="235559532">
      <w:bodyDiv w:val="1"/>
      <w:marLeft w:val="0"/>
      <w:marRight w:val="0"/>
      <w:marTop w:val="0"/>
      <w:marBottom w:val="0"/>
      <w:divBdr>
        <w:top w:val="none" w:sz="0" w:space="0" w:color="auto"/>
        <w:left w:val="none" w:sz="0" w:space="0" w:color="auto"/>
        <w:bottom w:val="none" w:sz="0" w:space="0" w:color="auto"/>
        <w:right w:val="none" w:sz="0" w:space="0" w:color="auto"/>
      </w:divBdr>
    </w:div>
    <w:div w:id="240531709">
      <w:bodyDiv w:val="1"/>
      <w:marLeft w:val="0"/>
      <w:marRight w:val="0"/>
      <w:marTop w:val="0"/>
      <w:marBottom w:val="0"/>
      <w:divBdr>
        <w:top w:val="none" w:sz="0" w:space="0" w:color="auto"/>
        <w:left w:val="none" w:sz="0" w:space="0" w:color="auto"/>
        <w:bottom w:val="none" w:sz="0" w:space="0" w:color="auto"/>
        <w:right w:val="none" w:sz="0" w:space="0" w:color="auto"/>
      </w:divBdr>
    </w:div>
    <w:div w:id="242643813">
      <w:bodyDiv w:val="1"/>
      <w:marLeft w:val="0"/>
      <w:marRight w:val="0"/>
      <w:marTop w:val="0"/>
      <w:marBottom w:val="0"/>
      <w:divBdr>
        <w:top w:val="none" w:sz="0" w:space="0" w:color="auto"/>
        <w:left w:val="none" w:sz="0" w:space="0" w:color="auto"/>
        <w:bottom w:val="none" w:sz="0" w:space="0" w:color="auto"/>
        <w:right w:val="none" w:sz="0" w:space="0" w:color="auto"/>
      </w:divBdr>
    </w:div>
    <w:div w:id="250747146">
      <w:bodyDiv w:val="1"/>
      <w:marLeft w:val="0"/>
      <w:marRight w:val="0"/>
      <w:marTop w:val="0"/>
      <w:marBottom w:val="0"/>
      <w:divBdr>
        <w:top w:val="none" w:sz="0" w:space="0" w:color="auto"/>
        <w:left w:val="none" w:sz="0" w:space="0" w:color="auto"/>
        <w:bottom w:val="none" w:sz="0" w:space="0" w:color="auto"/>
        <w:right w:val="none" w:sz="0" w:space="0" w:color="auto"/>
      </w:divBdr>
    </w:div>
    <w:div w:id="250815316">
      <w:bodyDiv w:val="1"/>
      <w:marLeft w:val="0"/>
      <w:marRight w:val="0"/>
      <w:marTop w:val="0"/>
      <w:marBottom w:val="0"/>
      <w:divBdr>
        <w:top w:val="none" w:sz="0" w:space="0" w:color="auto"/>
        <w:left w:val="none" w:sz="0" w:space="0" w:color="auto"/>
        <w:bottom w:val="none" w:sz="0" w:space="0" w:color="auto"/>
        <w:right w:val="none" w:sz="0" w:space="0" w:color="auto"/>
      </w:divBdr>
    </w:div>
    <w:div w:id="252784937">
      <w:bodyDiv w:val="1"/>
      <w:marLeft w:val="0"/>
      <w:marRight w:val="0"/>
      <w:marTop w:val="0"/>
      <w:marBottom w:val="0"/>
      <w:divBdr>
        <w:top w:val="none" w:sz="0" w:space="0" w:color="auto"/>
        <w:left w:val="none" w:sz="0" w:space="0" w:color="auto"/>
        <w:bottom w:val="none" w:sz="0" w:space="0" w:color="auto"/>
        <w:right w:val="none" w:sz="0" w:space="0" w:color="auto"/>
      </w:divBdr>
    </w:div>
    <w:div w:id="254443327">
      <w:bodyDiv w:val="1"/>
      <w:marLeft w:val="0"/>
      <w:marRight w:val="0"/>
      <w:marTop w:val="0"/>
      <w:marBottom w:val="0"/>
      <w:divBdr>
        <w:top w:val="none" w:sz="0" w:space="0" w:color="auto"/>
        <w:left w:val="none" w:sz="0" w:space="0" w:color="auto"/>
        <w:bottom w:val="none" w:sz="0" w:space="0" w:color="auto"/>
        <w:right w:val="none" w:sz="0" w:space="0" w:color="auto"/>
      </w:divBdr>
    </w:div>
    <w:div w:id="257445063">
      <w:bodyDiv w:val="1"/>
      <w:marLeft w:val="0"/>
      <w:marRight w:val="0"/>
      <w:marTop w:val="0"/>
      <w:marBottom w:val="0"/>
      <w:divBdr>
        <w:top w:val="none" w:sz="0" w:space="0" w:color="auto"/>
        <w:left w:val="none" w:sz="0" w:space="0" w:color="auto"/>
        <w:bottom w:val="none" w:sz="0" w:space="0" w:color="auto"/>
        <w:right w:val="none" w:sz="0" w:space="0" w:color="auto"/>
      </w:divBdr>
    </w:div>
    <w:div w:id="258756921">
      <w:bodyDiv w:val="1"/>
      <w:marLeft w:val="0"/>
      <w:marRight w:val="0"/>
      <w:marTop w:val="0"/>
      <w:marBottom w:val="0"/>
      <w:divBdr>
        <w:top w:val="none" w:sz="0" w:space="0" w:color="auto"/>
        <w:left w:val="none" w:sz="0" w:space="0" w:color="auto"/>
        <w:bottom w:val="none" w:sz="0" w:space="0" w:color="auto"/>
        <w:right w:val="none" w:sz="0" w:space="0" w:color="auto"/>
      </w:divBdr>
    </w:div>
    <w:div w:id="259022977">
      <w:bodyDiv w:val="1"/>
      <w:marLeft w:val="0"/>
      <w:marRight w:val="0"/>
      <w:marTop w:val="0"/>
      <w:marBottom w:val="0"/>
      <w:divBdr>
        <w:top w:val="none" w:sz="0" w:space="0" w:color="auto"/>
        <w:left w:val="none" w:sz="0" w:space="0" w:color="auto"/>
        <w:bottom w:val="none" w:sz="0" w:space="0" w:color="auto"/>
        <w:right w:val="none" w:sz="0" w:space="0" w:color="auto"/>
      </w:divBdr>
    </w:div>
    <w:div w:id="259799508">
      <w:bodyDiv w:val="1"/>
      <w:marLeft w:val="0"/>
      <w:marRight w:val="0"/>
      <w:marTop w:val="0"/>
      <w:marBottom w:val="0"/>
      <w:divBdr>
        <w:top w:val="none" w:sz="0" w:space="0" w:color="auto"/>
        <w:left w:val="none" w:sz="0" w:space="0" w:color="auto"/>
        <w:bottom w:val="none" w:sz="0" w:space="0" w:color="auto"/>
        <w:right w:val="none" w:sz="0" w:space="0" w:color="auto"/>
      </w:divBdr>
    </w:div>
    <w:div w:id="264534664">
      <w:bodyDiv w:val="1"/>
      <w:marLeft w:val="0"/>
      <w:marRight w:val="0"/>
      <w:marTop w:val="0"/>
      <w:marBottom w:val="0"/>
      <w:divBdr>
        <w:top w:val="none" w:sz="0" w:space="0" w:color="auto"/>
        <w:left w:val="none" w:sz="0" w:space="0" w:color="auto"/>
        <w:bottom w:val="none" w:sz="0" w:space="0" w:color="auto"/>
        <w:right w:val="none" w:sz="0" w:space="0" w:color="auto"/>
      </w:divBdr>
    </w:div>
    <w:div w:id="265160410">
      <w:bodyDiv w:val="1"/>
      <w:marLeft w:val="0"/>
      <w:marRight w:val="0"/>
      <w:marTop w:val="0"/>
      <w:marBottom w:val="0"/>
      <w:divBdr>
        <w:top w:val="none" w:sz="0" w:space="0" w:color="auto"/>
        <w:left w:val="none" w:sz="0" w:space="0" w:color="auto"/>
        <w:bottom w:val="none" w:sz="0" w:space="0" w:color="auto"/>
        <w:right w:val="none" w:sz="0" w:space="0" w:color="auto"/>
      </w:divBdr>
    </w:div>
    <w:div w:id="266430264">
      <w:bodyDiv w:val="1"/>
      <w:marLeft w:val="0"/>
      <w:marRight w:val="0"/>
      <w:marTop w:val="0"/>
      <w:marBottom w:val="0"/>
      <w:divBdr>
        <w:top w:val="none" w:sz="0" w:space="0" w:color="auto"/>
        <w:left w:val="none" w:sz="0" w:space="0" w:color="auto"/>
        <w:bottom w:val="none" w:sz="0" w:space="0" w:color="auto"/>
        <w:right w:val="none" w:sz="0" w:space="0" w:color="auto"/>
      </w:divBdr>
    </w:div>
    <w:div w:id="269973376">
      <w:bodyDiv w:val="1"/>
      <w:marLeft w:val="0"/>
      <w:marRight w:val="0"/>
      <w:marTop w:val="0"/>
      <w:marBottom w:val="0"/>
      <w:divBdr>
        <w:top w:val="none" w:sz="0" w:space="0" w:color="auto"/>
        <w:left w:val="none" w:sz="0" w:space="0" w:color="auto"/>
        <w:bottom w:val="none" w:sz="0" w:space="0" w:color="auto"/>
        <w:right w:val="none" w:sz="0" w:space="0" w:color="auto"/>
      </w:divBdr>
    </w:div>
    <w:div w:id="272590852">
      <w:bodyDiv w:val="1"/>
      <w:marLeft w:val="0"/>
      <w:marRight w:val="0"/>
      <w:marTop w:val="0"/>
      <w:marBottom w:val="0"/>
      <w:divBdr>
        <w:top w:val="none" w:sz="0" w:space="0" w:color="auto"/>
        <w:left w:val="none" w:sz="0" w:space="0" w:color="auto"/>
        <w:bottom w:val="none" w:sz="0" w:space="0" w:color="auto"/>
        <w:right w:val="none" w:sz="0" w:space="0" w:color="auto"/>
      </w:divBdr>
    </w:div>
    <w:div w:id="273876518">
      <w:bodyDiv w:val="1"/>
      <w:marLeft w:val="0"/>
      <w:marRight w:val="0"/>
      <w:marTop w:val="0"/>
      <w:marBottom w:val="0"/>
      <w:divBdr>
        <w:top w:val="none" w:sz="0" w:space="0" w:color="auto"/>
        <w:left w:val="none" w:sz="0" w:space="0" w:color="auto"/>
        <w:bottom w:val="none" w:sz="0" w:space="0" w:color="auto"/>
        <w:right w:val="none" w:sz="0" w:space="0" w:color="auto"/>
      </w:divBdr>
    </w:div>
    <w:div w:id="273945128">
      <w:bodyDiv w:val="1"/>
      <w:marLeft w:val="0"/>
      <w:marRight w:val="0"/>
      <w:marTop w:val="0"/>
      <w:marBottom w:val="0"/>
      <w:divBdr>
        <w:top w:val="none" w:sz="0" w:space="0" w:color="auto"/>
        <w:left w:val="none" w:sz="0" w:space="0" w:color="auto"/>
        <w:bottom w:val="none" w:sz="0" w:space="0" w:color="auto"/>
        <w:right w:val="none" w:sz="0" w:space="0" w:color="auto"/>
      </w:divBdr>
    </w:div>
    <w:div w:id="276714382">
      <w:bodyDiv w:val="1"/>
      <w:marLeft w:val="0"/>
      <w:marRight w:val="0"/>
      <w:marTop w:val="0"/>
      <w:marBottom w:val="0"/>
      <w:divBdr>
        <w:top w:val="none" w:sz="0" w:space="0" w:color="auto"/>
        <w:left w:val="none" w:sz="0" w:space="0" w:color="auto"/>
        <w:bottom w:val="none" w:sz="0" w:space="0" w:color="auto"/>
        <w:right w:val="none" w:sz="0" w:space="0" w:color="auto"/>
      </w:divBdr>
    </w:div>
    <w:div w:id="278731328">
      <w:bodyDiv w:val="1"/>
      <w:marLeft w:val="0"/>
      <w:marRight w:val="0"/>
      <w:marTop w:val="0"/>
      <w:marBottom w:val="0"/>
      <w:divBdr>
        <w:top w:val="none" w:sz="0" w:space="0" w:color="auto"/>
        <w:left w:val="none" w:sz="0" w:space="0" w:color="auto"/>
        <w:bottom w:val="none" w:sz="0" w:space="0" w:color="auto"/>
        <w:right w:val="none" w:sz="0" w:space="0" w:color="auto"/>
      </w:divBdr>
    </w:div>
    <w:div w:id="279146517">
      <w:bodyDiv w:val="1"/>
      <w:marLeft w:val="0"/>
      <w:marRight w:val="0"/>
      <w:marTop w:val="0"/>
      <w:marBottom w:val="0"/>
      <w:divBdr>
        <w:top w:val="none" w:sz="0" w:space="0" w:color="auto"/>
        <w:left w:val="none" w:sz="0" w:space="0" w:color="auto"/>
        <w:bottom w:val="none" w:sz="0" w:space="0" w:color="auto"/>
        <w:right w:val="none" w:sz="0" w:space="0" w:color="auto"/>
      </w:divBdr>
    </w:div>
    <w:div w:id="281573833">
      <w:bodyDiv w:val="1"/>
      <w:marLeft w:val="0"/>
      <w:marRight w:val="0"/>
      <w:marTop w:val="0"/>
      <w:marBottom w:val="0"/>
      <w:divBdr>
        <w:top w:val="none" w:sz="0" w:space="0" w:color="auto"/>
        <w:left w:val="none" w:sz="0" w:space="0" w:color="auto"/>
        <w:bottom w:val="none" w:sz="0" w:space="0" w:color="auto"/>
        <w:right w:val="none" w:sz="0" w:space="0" w:color="auto"/>
      </w:divBdr>
    </w:div>
    <w:div w:id="286085076">
      <w:bodyDiv w:val="1"/>
      <w:marLeft w:val="0"/>
      <w:marRight w:val="0"/>
      <w:marTop w:val="0"/>
      <w:marBottom w:val="0"/>
      <w:divBdr>
        <w:top w:val="none" w:sz="0" w:space="0" w:color="auto"/>
        <w:left w:val="none" w:sz="0" w:space="0" w:color="auto"/>
        <w:bottom w:val="none" w:sz="0" w:space="0" w:color="auto"/>
        <w:right w:val="none" w:sz="0" w:space="0" w:color="auto"/>
      </w:divBdr>
    </w:div>
    <w:div w:id="300312072">
      <w:bodyDiv w:val="1"/>
      <w:marLeft w:val="0"/>
      <w:marRight w:val="0"/>
      <w:marTop w:val="0"/>
      <w:marBottom w:val="0"/>
      <w:divBdr>
        <w:top w:val="none" w:sz="0" w:space="0" w:color="auto"/>
        <w:left w:val="none" w:sz="0" w:space="0" w:color="auto"/>
        <w:bottom w:val="none" w:sz="0" w:space="0" w:color="auto"/>
        <w:right w:val="none" w:sz="0" w:space="0" w:color="auto"/>
      </w:divBdr>
    </w:div>
    <w:div w:id="305479579">
      <w:bodyDiv w:val="1"/>
      <w:marLeft w:val="0"/>
      <w:marRight w:val="0"/>
      <w:marTop w:val="0"/>
      <w:marBottom w:val="0"/>
      <w:divBdr>
        <w:top w:val="none" w:sz="0" w:space="0" w:color="auto"/>
        <w:left w:val="none" w:sz="0" w:space="0" w:color="auto"/>
        <w:bottom w:val="none" w:sz="0" w:space="0" w:color="auto"/>
        <w:right w:val="none" w:sz="0" w:space="0" w:color="auto"/>
      </w:divBdr>
    </w:div>
    <w:div w:id="315572842">
      <w:bodyDiv w:val="1"/>
      <w:marLeft w:val="0"/>
      <w:marRight w:val="0"/>
      <w:marTop w:val="0"/>
      <w:marBottom w:val="0"/>
      <w:divBdr>
        <w:top w:val="none" w:sz="0" w:space="0" w:color="auto"/>
        <w:left w:val="none" w:sz="0" w:space="0" w:color="auto"/>
        <w:bottom w:val="none" w:sz="0" w:space="0" w:color="auto"/>
        <w:right w:val="none" w:sz="0" w:space="0" w:color="auto"/>
      </w:divBdr>
    </w:div>
    <w:div w:id="318117985">
      <w:bodyDiv w:val="1"/>
      <w:marLeft w:val="0"/>
      <w:marRight w:val="0"/>
      <w:marTop w:val="0"/>
      <w:marBottom w:val="0"/>
      <w:divBdr>
        <w:top w:val="none" w:sz="0" w:space="0" w:color="auto"/>
        <w:left w:val="none" w:sz="0" w:space="0" w:color="auto"/>
        <w:bottom w:val="none" w:sz="0" w:space="0" w:color="auto"/>
        <w:right w:val="none" w:sz="0" w:space="0" w:color="auto"/>
      </w:divBdr>
    </w:div>
    <w:div w:id="318189299">
      <w:bodyDiv w:val="1"/>
      <w:marLeft w:val="0"/>
      <w:marRight w:val="0"/>
      <w:marTop w:val="0"/>
      <w:marBottom w:val="0"/>
      <w:divBdr>
        <w:top w:val="none" w:sz="0" w:space="0" w:color="auto"/>
        <w:left w:val="none" w:sz="0" w:space="0" w:color="auto"/>
        <w:bottom w:val="none" w:sz="0" w:space="0" w:color="auto"/>
        <w:right w:val="none" w:sz="0" w:space="0" w:color="auto"/>
      </w:divBdr>
    </w:div>
    <w:div w:id="326055378">
      <w:bodyDiv w:val="1"/>
      <w:marLeft w:val="0"/>
      <w:marRight w:val="0"/>
      <w:marTop w:val="0"/>
      <w:marBottom w:val="0"/>
      <w:divBdr>
        <w:top w:val="none" w:sz="0" w:space="0" w:color="auto"/>
        <w:left w:val="none" w:sz="0" w:space="0" w:color="auto"/>
        <w:bottom w:val="none" w:sz="0" w:space="0" w:color="auto"/>
        <w:right w:val="none" w:sz="0" w:space="0" w:color="auto"/>
      </w:divBdr>
    </w:div>
    <w:div w:id="330984843">
      <w:bodyDiv w:val="1"/>
      <w:marLeft w:val="0"/>
      <w:marRight w:val="0"/>
      <w:marTop w:val="0"/>
      <w:marBottom w:val="0"/>
      <w:divBdr>
        <w:top w:val="none" w:sz="0" w:space="0" w:color="auto"/>
        <w:left w:val="none" w:sz="0" w:space="0" w:color="auto"/>
        <w:bottom w:val="none" w:sz="0" w:space="0" w:color="auto"/>
        <w:right w:val="none" w:sz="0" w:space="0" w:color="auto"/>
      </w:divBdr>
    </w:div>
    <w:div w:id="331835980">
      <w:bodyDiv w:val="1"/>
      <w:marLeft w:val="0"/>
      <w:marRight w:val="0"/>
      <w:marTop w:val="0"/>
      <w:marBottom w:val="0"/>
      <w:divBdr>
        <w:top w:val="none" w:sz="0" w:space="0" w:color="auto"/>
        <w:left w:val="none" w:sz="0" w:space="0" w:color="auto"/>
        <w:bottom w:val="none" w:sz="0" w:space="0" w:color="auto"/>
        <w:right w:val="none" w:sz="0" w:space="0" w:color="auto"/>
      </w:divBdr>
    </w:div>
    <w:div w:id="334916088">
      <w:bodyDiv w:val="1"/>
      <w:marLeft w:val="0"/>
      <w:marRight w:val="0"/>
      <w:marTop w:val="0"/>
      <w:marBottom w:val="0"/>
      <w:divBdr>
        <w:top w:val="none" w:sz="0" w:space="0" w:color="auto"/>
        <w:left w:val="none" w:sz="0" w:space="0" w:color="auto"/>
        <w:bottom w:val="none" w:sz="0" w:space="0" w:color="auto"/>
        <w:right w:val="none" w:sz="0" w:space="0" w:color="auto"/>
      </w:divBdr>
    </w:div>
    <w:div w:id="338047693">
      <w:bodyDiv w:val="1"/>
      <w:marLeft w:val="0"/>
      <w:marRight w:val="0"/>
      <w:marTop w:val="0"/>
      <w:marBottom w:val="0"/>
      <w:divBdr>
        <w:top w:val="none" w:sz="0" w:space="0" w:color="auto"/>
        <w:left w:val="none" w:sz="0" w:space="0" w:color="auto"/>
        <w:bottom w:val="none" w:sz="0" w:space="0" w:color="auto"/>
        <w:right w:val="none" w:sz="0" w:space="0" w:color="auto"/>
      </w:divBdr>
    </w:div>
    <w:div w:id="339242838">
      <w:bodyDiv w:val="1"/>
      <w:marLeft w:val="0"/>
      <w:marRight w:val="0"/>
      <w:marTop w:val="0"/>
      <w:marBottom w:val="0"/>
      <w:divBdr>
        <w:top w:val="none" w:sz="0" w:space="0" w:color="auto"/>
        <w:left w:val="none" w:sz="0" w:space="0" w:color="auto"/>
        <w:bottom w:val="none" w:sz="0" w:space="0" w:color="auto"/>
        <w:right w:val="none" w:sz="0" w:space="0" w:color="auto"/>
      </w:divBdr>
    </w:div>
    <w:div w:id="341277481">
      <w:bodyDiv w:val="1"/>
      <w:marLeft w:val="0"/>
      <w:marRight w:val="0"/>
      <w:marTop w:val="0"/>
      <w:marBottom w:val="0"/>
      <w:divBdr>
        <w:top w:val="none" w:sz="0" w:space="0" w:color="auto"/>
        <w:left w:val="none" w:sz="0" w:space="0" w:color="auto"/>
        <w:bottom w:val="none" w:sz="0" w:space="0" w:color="auto"/>
        <w:right w:val="none" w:sz="0" w:space="0" w:color="auto"/>
      </w:divBdr>
    </w:div>
    <w:div w:id="341981218">
      <w:bodyDiv w:val="1"/>
      <w:marLeft w:val="0"/>
      <w:marRight w:val="0"/>
      <w:marTop w:val="0"/>
      <w:marBottom w:val="0"/>
      <w:divBdr>
        <w:top w:val="none" w:sz="0" w:space="0" w:color="auto"/>
        <w:left w:val="none" w:sz="0" w:space="0" w:color="auto"/>
        <w:bottom w:val="none" w:sz="0" w:space="0" w:color="auto"/>
        <w:right w:val="none" w:sz="0" w:space="0" w:color="auto"/>
      </w:divBdr>
    </w:div>
    <w:div w:id="345985987">
      <w:bodyDiv w:val="1"/>
      <w:marLeft w:val="0"/>
      <w:marRight w:val="0"/>
      <w:marTop w:val="0"/>
      <w:marBottom w:val="0"/>
      <w:divBdr>
        <w:top w:val="none" w:sz="0" w:space="0" w:color="auto"/>
        <w:left w:val="none" w:sz="0" w:space="0" w:color="auto"/>
        <w:bottom w:val="none" w:sz="0" w:space="0" w:color="auto"/>
        <w:right w:val="none" w:sz="0" w:space="0" w:color="auto"/>
      </w:divBdr>
    </w:div>
    <w:div w:id="347293359">
      <w:bodyDiv w:val="1"/>
      <w:marLeft w:val="0"/>
      <w:marRight w:val="0"/>
      <w:marTop w:val="0"/>
      <w:marBottom w:val="0"/>
      <w:divBdr>
        <w:top w:val="none" w:sz="0" w:space="0" w:color="auto"/>
        <w:left w:val="none" w:sz="0" w:space="0" w:color="auto"/>
        <w:bottom w:val="none" w:sz="0" w:space="0" w:color="auto"/>
        <w:right w:val="none" w:sz="0" w:space="0" w:color="auto"/>
      </w:divBdr>
    </w:div>
    <w:div w:id="347951844">
      <w:bodyDiv w:val="1"/>
      <w:marLeft w:val="0"/>
      <w:marRight w:val="0"/>
      <w:marTop w:val="0"/>
      <w:marBottom w:val="0"/>
      <w:divBdr>
        <w:top w:val="none" w:sz="0" w:space="0" w:color="auto"/>
        <w:left w:val="none" w:sz="0" w:space="0" w:color="auto"/>
        <w:bottom w:val="none" w:sz="0" w:space="0" w:color="auto"/>
        <w:right w:val="none" w:sz="0" w:space="0" w:color="auto"/>
      </w:divBdr>
    </w:div>
    <w:div w:id="354578940">
      <w:bodyDiv w:val="1"/>
      <w:marLeft w:val="0"/>
      <w:marRight w:val="0"/>
      <w:marTop w:val="0"/>
      <w:marBottom w:val="0"/>
      <w:divBdr>
        <w:top w:val="none" w:sz="0" w:space="0" w:color="auto"/>
        <w:left w:val="none" w:sz="0" w:space="0" w:color="auto"/>
        <w:bottom w:val="none" w:sz="0" w:space="0" w:color="auto"/>
        <w:right w:val="none" w:sz="0" w:space="0" w:color="auto"/>
      </w:divBdr>
    </w:div>
    <w:div w:id="359164265">
      <w:bodyDiv w:val="1"/>
      <w:marLeft w:val="0"/>
      <w:marRight w:val="0"/>
      <w:marTop w:val="0"/>
      <w:marBottom w:val="0"/>
      <w:divBdr>
        <w:top w:val="none" w:sz="0" w:space="0" w:color="auto"/>
        <w:left w:val="none" w:sz="0" w:space="0" w:color="auto"/>
        <w:bottom w:val="none" w:sz="0" w:space="0" w:color="auto"/>
        <w:right w:val="none" w:sz="0" w:space="0" w:color="auto"/>
      </w:divBdr>
    </w:div>
    <w:div w:id="359281976">
      <w:bodyDiv w:val="1"/>
      <w:marLeft w:val="0"/>
      <w:marRight w:val="0"/>
      <w:marTop w:val="0"/>
      <w:marBottom w:val="0"/>
      <w:divBdr>
        <w:top w:val="none" w:sz="0" w:space="0" w:color="auto"/>
        <w:left w:val="none" w:sz="0" w:space="0" w:color="auto"/>
        <w:bottom w:val="none" w:sz="0" w:space="0" w:color="auto"/>
        <w:right w:val="none" w:sz="0" w:space="0" w:color="auto"/>
      </w:divBdr>
    </w:div>
    <w:div w:id="361128584">
      <w:bodyDiv w:val="1"/>
      <w:marLeft w:val="0"/>
      <w:marRight w:val="0"/>
      <w:marTop w:val="0"/>
      <w:marBottom w:val="0"/>
      <w:divBdr>
        <w:top w:val="none" w:sz="0" w:space="0" w:color="auto"/>
        <w:left w:val="none" w:sz="0" w:space="0" w:color="auto"/>
        <w:bottom w:val="none" w:sz="0" w:space="0" w:color="auto"/>
        <w:right w:val="none" w:sz="0" w:space="0" w:color="auto"/>
      </w:divBdr>
    </w:div>
    <w:div w:id="375474344">
      <w:bodyDiv w:val="1"/>
      <w:marLeft w:val="0"/>
      <w:marRight w:val="0"/>
      <w:marTop w:val="0"/>
      <w:marBottom w:val="0"/>
      <w:divBdr>
        <w:top w:val="none" w:sz="0" w:space="0" w:color="auto"/>
        <w:left w:val="none" w:sz="0" w:space="0" w:color="auto"/>
        <w:bottom w:val="none" w:sz="0" w:space="0" w:color="auto"/>
        <w:right w:val="none" w:sz="0" w:space="0" w:color="auto"/>
      </w:divBdr>
    </w:div>
    <w:div w:id="381247876">
      <w:bodyDiv w:val="1"/>
      <w:marLeft w:val="0"/>
      <w:marRight w:val="0"/>
      <w:marTop w:val="0"/>
      <w:marBottom w:val="0"/>
      <w:divBdr>
        <w:top w:val="none" w:sz="0" w:space="0" w:color="auto"/>
        <w:left w:val="none" w:sz="0" w:space="0" w:color="auto"/>
        <w:bottom w:val="none" w:sz="0" w:space="0" w:color="auto"/>
        <w:right w:val="none" w:sz="0" w:space="0" w:color="auto"/>
      </w:divBdr>
    </w:div>
    <w:div w:id="384064764">
      <w:bodyDiv w:val="1"/>
      <w:marLeft w:val="0"/>
      <w:marRight w:val="0"/>
      <w:marTop w:val="0"/>
      <w:marBottom w:val="0"/>
      <w:divBdr>
        <w:top w:val="none" w:sz="0" w:space="0" w:color="auto"/>
        <w:left w:val="none" w:sz="0" w:space="0" w:color="auto"/>
        <w:bottom w:val="none" w:sz="0" w:space="0" w:color="auto"/>
        <w:right w:val="none" w:sz="0" w:space="0" w:color="auto"/>
      </w:divBdr>
    </w:div>
    <w:div w:id="384453629">
      <w:bodyDiv w:val="1"/>
      <w:marLeft w:val="0"/>
      <w:marRight w:val="0"/>
      <w:marTop w:val="0"/>
      <w:marBottom w:val="0"/>
      <w:divBdr>
        <w:top w:val="none" w:sz="0" w:space="0" w:color="auto"/>
        <w:left w:val="none" w:sz="0" w:space="0" w:color="auto"/>
        <w:bottom w:val="none" w:sz="0" w:space="0" w:color="auto"/>
        <w:right w:val="none" w:sz="0" w:space="0" w:color="auto"/>
      </w:divBdr>
    </w:div>
    <w:div w:id="390428655">
      <w:bodyDiv w:val="1"/>
      <w:marLeft w:val="0"/>
      <w:marRight w:val="0"/>
      <w:marTop w:val="0"/>
      <w:marBottom w:val="0"/>
      <w:divBdr>
        <w:top w:val="none" w:sz="0" w:space="0" w:color="auto"/>
        <w:left w:val="none" w:sz="0" w:space="0" w:color="auto"/>
        <w:bottom w:val="none" w:sz="0" w:space="0" w:color="auto"/>
        <w:right w:val="none" w:sz="0" w:space="0" w:color="auto"/>
      </w:divBdr>
    </w:div>
    <w:div w:id="392627480">
      <w:bodyDiv w:val="1"/>
      <w:marLeft w:val="0"/>
      <w:marRight w:val="0"/>
      <w:marTop w:val="0"/>
      <w:marBottom w:val="0"/>
      <w:divBdr>
        <w:top w:val="none" w:sz="0" w:space="0" w:color="auto"/>
        <w:left w:val="none" w:sz="0" w:space="0" w:color="auto"/>
        <w:bottom w:val="none" w:sz="0" w:space="0" w:color="auto"/>
        <w:right w:val="none" w:sz="0" w:space="0" w:color="auto"/>
      </w:divBdr>
    </w:div>
    <w:div w:id="393354583">
      <w:bodyDiv w:val="1"/>
      <w:marLeft w:val="0"/>
      <w:marRight w:val="0"/>
      <w:marTop w:val="0"/>
      <w:marBottom w:val="0"/>
      <w:divBdr>
        <w:top w:val="none" w:sz="0" w:space="0" w:color="auto"/>
        <w:left w:val="none" w:sz="0" w:space="0" w:color="auto"/>
        <w:bottom w:val="none" w:sz="0" w:space="0" w:color="auto"/>
        <w:right w:val="none" w:sz="0" w:space="0" w:color="auto"/>
      </w:divBdr>
    </w:div>
    <w:div w:id="393893025">
      <w:bodyDiv w:val="1"/>
      <w:marLeft w:val="0"/>
      <w:marRight w:val="0"/>
      <w:marTop w:val="0"/>
      <w:marBottom w:val="0"/>
      <w:divBdr>
        <w:top w:val="none" w:sz="0" w:space="0" w:color="auto"/>
        <w:left w:val="none" w:sz="0" w:space="0" w:color="auto"/>
        <w:bottom w:val="none" w:sz="0" w:space="0" w:color="auto"/>
        <w:right w:val="none" w:sz="0" w:space="0" w:color="auto"/>
      </w:divBdr>
    </w:div>
    <w:div w:id="394428077">
      <w:bodyDiv w:val="1"/>
      <w:marLeft w:val="0"/>
      <w:marRight w:val="0"/>
      <w:marTop w:val="0"/>
      <w:marBottom w:val="0"/>
      <w:divBdr>
        <w:top w:val="none" w:sz="0" w:space="0" w:color="auto"/>
        <w:left w:val="none" w:sz="0" w:space="0" w:color="auto"/>
        <w:bottom w:val="none" w:sz="0" w:space="0" w:color="auto"/>
        <w:right w:val="none" w:sz="0" w:space="0" w:color="auto"/>
      </w:divBdr>
    </w:div>
    <w:div w:id="396052155">
      <w:bodyDiv w:val="1"/>
      <w:marLeft w:val="0"/>
      <w:marRight w:val="0"/>
      <w:marTop w:val="0"/>
      <w:marBottom w:val="0"/>
      <w:divBdr>
        <w:top w:val="none" w:sz="0" w:space="0" w:color="auto"/>
        <w:left w:val="none" w:sz="0" w:space="0" w:color="auto"/>
        <w:bottom w:val="none" w:sz="0" w:space="0" w:color="auto"/>
        <w:right w:val="none" w:sz="0" w:space="0" w:color="auto"/>
      </w:divBdr>
    </w:div>
    <w:div w:id="400565097">
      <w:bodyDiv w:val="1"/>
      <w:marLeft w:val="0"/>
      <w:marRight w:val="0"/>
      <w:marTop w:val="0"/>
      <w:marBottom w:val="0"/>
      <w:divBdr>
        <w:top w:val="none" w:sz="0" w:space="0" w:color="auto"/>
        <w:left w:val="none" w:sz="0" w:space="0" w:color="auto"/>
        <w:bottom w:val="none" w:sz="0" w:space="0" w:color="auto"/>
        <w:right w:val="none" w:sz="0" w:space="0" w:color="auto"/>
      </w:divBdr>
    </w:div>
    <w:div w:id="402260845">
      <w:bodyDiv w:val="1"/>
      <w:marLeft w:val="0"/>
      <w:marRight w:val="0"/>
      <w:marTop w:val="0"/>
      <w:marBottom w:val="0"/>
      <w:divBdr>
        <w:top w:val="none" w:sz="0" w:space="0" w:color="auto"/>
        <w:left w:val="none" w:sz="0" w:space="0" w:color="auto"/>
        <w:bottom w:val="none" w:sz="0" w:space="0" w:color="auto"/>
        <w:right w:val="none" w:sz="0" w:space="0" w:color="auto"/>
      </w:divBdr>
    </w:div>
    <w:div w:id="402292451">
      <w:bodyDiv w:val="1"/>
      <w:marLeft w:val="0"/>
      <w:marRight w:val="0"/>
      <w:marTop w:val="0"/>
      <w:marBottom w:val="0"/>
      <w:divBdr>
        <w:top w:val="none" w:sz="0" w:space="0" w:color="auto"/>
        <w:left w:val="none" w:sz="0" w:space="0" w:color="auto"/>
        <w:bottom w:val="none" w:sz="0" w:space="0" w:color="auto"/>
        <w:right w:val="none" w:sz="0" w:space="0" w:color="auto"/>
      </w:divBdr>
    </w:div>
    <w:div w:id="408113121">
      <w:bodyDiv w:val="1"/>
      <w:marLeft w:val="0"/>
      <w:marRight w:val="0"/>
      <w:marTop w:val="0"/>
      <w:marBottom w:val="0"/>
      <w:divBdr>
        <w:top w:val="none" w:sz="0" w:space="0" w:color="auto"/>
        <w:left w:val="none" w:sz="0" w:space="0" w:color="auto"/>
        <w:bottom w:val="none" w:sz="0" w:space="0" w:color="auto"/>
        <w:right w:val="none" w:sz="0" w:space="0" w:color="auto"/>
      </w:divBdr>
    </w:div>
    <w:div w:id="409161811">
      <w:bodyDiv w:val="1"/>
      <w:marLeft w:val="0"/>
      <w:marRight w:val="0"/>
      <w:marTop w:val="0"/>
      <w:marBottom w:val="0"/>
      <w:divBdr>
        <w:top w:val="none" w:sz="0" w:space="0" w:color="auto"/>
        <w:left w:val="none" w:sz="0" w:space="0" w:color="auto"/>
        <w:bottom w:val="none" w:sz="0" w:space="0" w:color="auto"/>
        <w:right w:val="none" w:sz="0" w:space="0" w:color="auto"/>
      </w:divBdr>
    </w:div>
    <w:div w:id="419181500">
      <w:bodyDiv w:val="1"/>
      <w:marLeft w:val="0"/>
      <w:marRight w:val="0"/>
      <w:marTop w:val="0"/>
      <w:marBottom w:val="0"/>
      <w:divBdr>
        <w:top w:val="none" w:sz="0" w:space="0" w:color="auto"/>
        <w:left w:val="none" w:sz="0" w:space="0" w:color="auto"/>
        <w:bottom w:val="none" w:sz="0" w:space="0" w:color="auto"/>
        <w:right w:val="none" w:sz="0" w:space="0" w:color="auto"/>
      </w:divBdr>
    </w:div>
    <w:div w:id="419258482">
      <w:bodyDiv w:val="1"/>
      <w:marLeft w:val="0"/>
      <w:marRight w:val="0"/>
      <w:marTop w:val="0"/>
      <w:marBottom w:val="0"/>
      <w:divBdr>
        <w:top w:val="none" w:sz="0" w:space="0" w:color="auto"/>
        <w:left w:val="none" w:sz="0" w:space="0" w:color="auto"/>
        <w:bottom w:val="none" w:sz="0" w:space="0" w:color="auto"/>
        <w:right w:val="none" w:sz="0" w:space="0" w:color="auto"/>
      </w:divBdr>
    </w:div>
    <w:div w:id="425271483">
      <w:bodyDiv w:val="1"/>
      <w:marLeft w:val="0"/>
      <w:marRight w:val="0"/>
      <w:marTop w:val="0"/>
      <w:marBottom w:val="0"/>
      <w:divBdr>
        <w:top w:val="none" w:sz="0" w:space="0" w:color="auto"/>
        <w:left w:val="none" w:sz="0" w:space="0" w:color="auto"/>
        <w:bottom w:val="none" w:sz="0" w:space="0" w:color="auto"/>
        <w:right w:val="none" w:sz="0" w:space="0" w:color="auto"/>
      </w:divBdr>
    </w:div>
    <w:div w:id="426312096">
      <w:bodyDiv w:val="1"/>
      <w:marLeft w:val="0"/>
      <w:marRight w:val="0"/>
      <w:marTop w:val="0"/>
      <w:marBottom w:val="0"/>
      <w:divBdr>
        <w:top w:val="none" w:sz="0" w:space="0" w:color="auto"/>
        <w:left w:val="none" w:sz="0" w:space="0" w:color="auto"/>
        <w:bottom w:val="none" w:sz="0" w:space="0" w:color="auto"/>
        <w:right w:val="none" w:sz="0" w:space="0" w:color="auto"/>
      </w:divBdr>
    </w:div>
    <w:div w:id="426728633">
      <w:bodyDiv w:val="1"/>
      <w:marLeft w:val="0"/>
      <w:marRight w:val="0"/>
      <w:marTop w:val="0"/>
      <w:marBottom w:val="0"/>
      <w:divBdr>
        <w:top w:val="none" w:sz="0" w:space="0" w:color="auto"/>
        <w:left w:val="none" w:sz="0" w:space="0" w:color="auto"/>
        <w:bottom w:val="none" w:sz="0" w:space="0" w:color="auto"/>
        <w:right w:val="none" w:sz="0" w:space="0" w:color="auto"/>
      </w:divBdr>
    </w:div>
    <w:div w:id="430778292">
      <w:bodyDiv w:val="1"/>
      <w:marLeft w:val="0"/>
      <w:marRight w:val="0"/>
      <w:marTop w:val="0"/>
      <w:marBottom w:val="0"/>
      <w:divBdr>
        <w:top w:val="none" w:sz="0" w:space="0" w:color="auto"/>
        <w:left w:val="none" w:sz="0" w:space="0" w:color="auto"/>
        <w:bottom w:val="none" w:sz="0" w:space="0" w:color="auto"/>
        <w:right w:val="none" w:sz="0" w:space="0" w:color="auto"/>
      </w:divBdr>
    </w:div>
    <w:div w:id="446506962">
      <w:bodyDiv w:val="1"/>
      <w:marLeft w:val="0"/>
      <w:marRight w:val="0"/>
      <w:marTop w:val="0"/>
      <w:marBottom w:val="0"/>
      <w:divBdr>
        <w:top w:val="none" w:sz="0" w:space="0" w:color="auto"/>
        <w:left w:val="none" w:sz="0" w:space="0" w:color="auto"/>
        <w:bottom w:val="none" w:sz="0" w:space="0" w:color="auto"/>
        <w:right w:val="none" w:sz="0" w:space="0" w:color="auto"/>
      </w:divBdr>
    </w:div>
    <w:div w:id="455099597">
      <w:bodyDiv w:val="1"/>
      <w:marLeft w:val="0"/>
      <w:marRight w:val="0"/>
      <w:marTop w:val="0"/>
      <w:marBottom w:val="0"/>
      <w:divBdr>
        <w:top w:val="none" w:sz="0" w:space="0" w:color="auto"/>
        <w:left w:val="none" w:sz="0" w:space="0" w:color="auto"/>
        <w:bottom w:val="none" w:sz="0" w:space="0" w:color="auto"/>
        <w:right w:val="none" w:sz="0" w:space="0" w:color="auto"/>
      </w:divBdr>
    </w:div>
    <w:div w:id="458574342">
      <w:bodyDiv w:val="1"/>
      <w:marLeft w:val="0"/>
      <w:marRight w:val="0"/>
      <w:marTop w:val="0"/>
      <w:marBottom w:val="0"/>
      <w:divBdr>
        <w:top w:val="none" w:sz="0" w:space="0" w:color="auto"/>
        <w:left w:val="none" w:sz="0" w:space="0" w:color="auto"/>
        <w:bottom w:val="none" w:sz="0" w:space="0" w:color="auto"/>
        <w:right w:val="none" w:sz="0" w:space="0" w:color="auto"/>
      </w:divBdr>
    </w:div>
    <w:div w:id="458769074">
      <w:bodyDiv w:val="1"/>
      <w:marLeft w:val="0"/>
      <w:marRight w:val="0"/>
      <w:marTop w:val="0"/>
      <w:marBottom w:val="0"/>
      <w:divBdr>
        <w:top w:val="none" w:sz="0" w:space="0" w:color="auto"/>
        <w:left w:val="none" w:sz="0" w:space="0" w:color="auto"/>
        <w:bottom w:val="none" w:sz="0" w:space="0" w:color="auto"/>
        <w:right w:val="none" w:sz="0" w:space="0" w:color="auto"/>
      </w:divBdr>
    </w:div>
    <w:div w:id="462843578">
      <w:bodyDiv w:val="1"/>
      <w:marLeft w:val="0"/>
      <w:marRight w:val="0"/>
      <w:marTop w:val="0"/>
      <w:marBottom w:val="0"/>
      <w:divBdr>
        <w:top w:val="none" w:sz="0" w:space="0" w:color="auto"/>
        <w:left w:val="none" w:sz="0" w:space="0" w:color="auto"/>
        <w:bottom w:val="none" w:sz="0" w:space="0" w:color="auto"/>
        <w:right w:val="none" w:sz="0" w:space="0" w:color="auto"/>
      </w:divBdr>
    </w:div>
    <w:div w:id="465858394">
      <w:bodyDiv w:val="1"/>
      <w:marLeft w:val="0"/>
      <w:marRight w:val="0"/>
      <w:marTop w:val="0"/>
      <w:marBottom w:val="0"/>
      <w:divBdr>
        <w:top w:val="none" w:sz="0" w:space="0" w:color="auto"/>
        <w:left w:val="none" w:sz="0" w:space="0" w:color="auto"/>
        <w:bottom w:val="none" w:sz="0" w:space="0" w:color="auto"/>
        <w:right w:val="none" w:sz="0" w:space="0" w:color="auto"/>
      </w:divBdr>
    </w:div>
    <w:div w:id="466778391">
      <w:bodyDiv w:val="1"/>
      <w:marLeft w:val="0"/>
      <w:marRight w:val="0"/>
      <w:marTop w:val="0"/>
      <w:marBottom w:val="0"/>
      <w:divBdr>
        <w:top w:val="none" w:sz="0" w:space="0" w:color="auto"/>
        <w:left w:val="none" w:sz="0" w:space="0" w:color="auto"/>
        <w:bottom w:val="none" w:sz="0" w:space="0" w:color="auto"/>
        <w:right w:val="none" w:sz="0" w:space="0" w:color="auto"/>
      </w:divBdr>
    </w:div>
    <w:div w:id="469596138">
      <w:bodyDiv w:val="1"/>
      <w:marLeft w:val="0"/>
      <w:marRight w:val="0"/>
      <w:marTop w:val="0"/>
      <w:marBottom w:val="0"/>
      <w:divBdr>
        <w:top w:val="none" w:sz="0" w:space="0" w:color="auto"/>
        <w:left w:val="none" w:sz="0" w:space="0" w:color="auto"/>
        <w:bottom w:val="none" w:sz="0" w:space="0" w:color="auto"/>
        <w:right w:val="none" w:sz="0" w:space="0" w:color="auto"/>
      </w:divBdr>
    </w:div>
    <w:div w:id="470829079">
      <w:bodyDiv w:val="1"/>
      <w:marLeft w:val="0"/>
      <w:marRight w:val="0"/>
      <w:marTop w:val="0"/>
      <w:marBottom w:val="0"/>
      <w:divBdr>
        <w:top w:val="none" w:sz="0" w:space="0" w:color="auto"/>
        <w:left w:val="none" w:sz="0" w:space="0" w:color="auto"/>
        <w:bottom w:val="none" w:sz="0" w:space="0" w:color="auto"/>
        <w:right w:val="none" w:sz="0" w:space="0" w:color="auto"/>
      </w:divBdr>
    </w:div>
    <w:div w:id="471142068">
      <w:bodyDiv w:val="1"/>
      <w:marLeft w:val="0"/>
      <w:marRight w:val="0"/>
      <w:marTop w:val="0"/>
      <w:marBottom w:val="0"/>
      <w:divBdr>
        <w:top w:val="none" w:sz="0" w:space="0" w:color="auto"/>
        <w:left w:val="none" w:sz="0" w:space="0" w:color="auto"/>
        <w:bottom w:val="none" w:sz="0" w:space="0" w:color="auto"/>
        <w:right w:val="none" w:sz="0" w:space="0" w:color="auto"/>
      </w:divBdr>
    </w:div>
    <w:div w:id="471413265">
      <w:bodyDiv w:val="1"/>
      <w:marLeft w:val="0"/>
      <w:marRight w:val="0"/>
      <w:marTop w:val="0"/>
      <w:marBottom w:val="0"/>
      <w:divBdr>
        <w:top w:val="none" w:sz="0" w:space="0" w:color="auto"/>
        <w:left w:val="none" w:sz="0" w:space="0" w:color="auto"/>
        <w:bottom w:val="none" w:sz="0" w:space="0" w:color="auto"/>
        <w:right w:val="none" w:sz="0" w:space="0" w:color="auto"/>
      </w:divBdr>
    </w:div>
    <w:div w:id="475027561">
      <w:bodyDiv w:val="1"/>
      <w:marLeft w:val="0"/>
      <w:marRight w:val="0"/>
      <w:marTop w:val="0"/>
      <w:marBottom w:val="0"/>
      <w:divBdr>
        <w:top w:val="none" w:sz="0" w:space="0" w:color="auto"/>
        <w:left w:val="none" w:sz="0" w:space="0" w:color="auto"/>
        <w:bottom w:val="none" w:sz="0" w:space="0" w:color="auto"/>
        <w:right w:val="none" w:sz="0" w:space="0" w:color="auto"/>
      </w:divBdr>
    </w:div>
    <w:div w:id="477310844">
      <w:bodyDiv w:val="1"/>
      <w:marLeft w:val="0"/>
      <w:marRight w:val="0"/>
      <w:marTop w:val="0"/>
      <w:marBottom w:val="0"/>
      <w:divBdr>
        <w:top w:val="none" w:sz="0" w:space="0" w:color="auto"/>
        <w:left w:val="none" w:sz="0" w:space="0" w:color="auto"/>
        <w:bottom w:val="none" w:sz="0" w:space="0" w:color="auto"/>
        <w:right w:val="none" w:sz="0" w:space="0" w:color="auto"/>
      </w:divBdr>
    </w:div>
    <w:div w:id="480392752">
      <w:bodyDiv w:val="1"/>
      <w:marLeft w:val="0"/>
      <w:marRight w:val="0"/>
      <w:marTop w:val="0"/>
      <w:marBottom w:val="0"/>
      <w:divBdr>
        <w:top w:val="none" w:sz="0" w:space="0" w:color="auto"/>
        <w:left w:val="none" w:sz="0" w:space="0" w:color="auto"/>
        <w:bottom w:val="none" w:sz="0" w:space="0" w:color="auto"/>
        <w:right w:val="none" w:sz="0" w:space="0" w:color="auto"/>
      </w:divBdr>
    </w:div>
    <w:div w:id="486166014">
      <w:bodyDiv w:val="1"/>
      <w:marLeft w:val="0"/>
      <w:marRight w:val="0"/>
      <w:marTop w:val="0"/>
      <w:marBottom w:val="0"/>
      <w:divBdr>
        <w:top w:val="none" w:sz="0" w:space="0" w:color="auto"/>
        <w:left w:val="none" w:sz="0" w:space="0" w:color="auto"/>
        <w:bottom w:val="none" w:sz="0" w:space="0" w:color="auto"/>
        <w:right w:val="none" w:sz="0" w:space="0" w:color="auto"/>
      </w:divBdr>
    </w:div>
    <w:div w:id="494148438">
      <w:bodyDiv w:val="1"/>
      <w:marLeft w:val="0"/>
      <w:marRight w:val="0"/>
      <w:marTop w:val="0"/>
      <w:marBottom w:val="0"/>
      <w:divBdr>
        <w:top w:val="none" w:sz="0" w:space="0" w:color="auto"/>
        <w:left w:val="none" w:sz="0" w:space="0" w:color="auto"/>
        <w:bottom w:val="none" w:sz="0" w:space="0" w:color="auto"/>
        <w:right w:val="none" w:sz="0" w:space="0" w:color="auto"/>
      </w:divBdr>
    </w:div>
    <w:div w:id="497307998">
      <w:bodyDiv w:val="1"/>
      <w:marLeft w:val="0"/>
      <w:marRight w:val="0"/>
      <w:marTop w:val="0"/>
      <w:marBottom w:val="0"/>
      <w:divBdr>
        <w:top w:val="none" w:sz="0" w:space="0" w:color="auto"/>
        <w:left w:val="none" w:sz="0" w:space="0" w:color="auto"/>
        <w:bottom w:val="none" w:sz="0" w:space="0" w:color="auto"/>
        <w:right w:val="none" w:sz="0" w:space="0" w:color="auto"/>
      </w:divBdr>
    </w:div>
    <w:div w:id="497425568">
      <w:bodyDiv w:val="1"/>
      <w:marLeft w:val="0"/>
      <w:marRight w:val="0"/>
      <w:marTop w:val="0"/>
      <w:marBottom w:val="0"/>
      <w:divBdr>
        <w:top w:val="none" w:sz="0" w:space="0" w:color="auto"/>
        <w:left w:val="none" w:sz="0" w:space="0" w:color="auto"/>
        <w:bottom w:val="none" w:sz="0" w:space="0" w:color="auto"/>
        <w:right w:val="none" w:sz="0" w:space="0" w:color="auto"/>
      </w:divBdr>
    </w:div>
    <w:div w:id="503280236">
      <w:bodyDiv w:val="1"/>
      <w:marLeft w:val="0"/>
      <w:marRight w:val="0"/>
      <w:marTop w:val="0"/>
      <w:marBottom w:val="0"/>
      <w:divBdr>
        <w:top w:val="none" w:sz="0" w:space="0" w:color="auto"/>
        <w:left w:val="none" w:sz="0" w:space="0" w:color="auto"/>
        <w:bottom w:val="none" w:sz="0" w:space="0" w:color="auto"/>
        <w:right w:val="none" w:sz="0" w:space="0" w:color="auto"/>
      </w:divBdr>
    </w:div>
    <w:div w:id="503588634">
      <w:bodyDiv w:val="1"/>
      <w:marLeft w:val="0"/>
      <w:marRight w:val="0"/>
      <w:marTop w:val="0"/>
      <w:marBottom w:val="0"/>
      <w:divBdr>
        <w:top w:val="none" w:sz="0" w:space="0" w:color="auto"/>
        <w:left w:val="none" w:sz="0" w:space="0" w:color="auto"/>
        <w:bottom w:val="none" w:sz="0" w:space="0" w:color="auto"/>
        <w:right w:val="none" w:sz="0" w:space="0" w:color="auto"/>
      </w:divBdr>
    </w:div>
    <w:div w:id="504133600">
      <w:bodyDiv w:val="1"/>
      <w:marLeft w:val="0"/>
      <w:marRight w:val="0"/>
      <w:marTop w:val="0"/>
      <w:marBottom w:val="0"/>
      <w:divBdr>
        <w:top w:val="none" w:sz="0" w:space="0" w:color="auto"/>
        <w:left w:val="none" w:sz="0" w:space="0" w:color="auto"/>
        <w:bottom w:val="none" w:sz="0" w:space="0" w:color="auto"/>
        <w:right w:val="none" w:sz="0" w:space="0" w:color="auto"/>
      </w:divBdr>
    </w:div>
    <w:div w:id="505289277">
      <w:bodyDiv w:val="1"/>
      <w:marLeft w:val="0"/>
      <w:marRight w:val="0"/>
      <w:marTop w:val="0"/>
      <w:marBottom w:val="0"/>
      <w:divBdr>
        <w:top w:val="none" w:sz="0" w:space="0" w:color="auto"/>
        <w:left w:val="none" w:sz="0" w:space="0" w:color="auto"/>
        <w:bottom w:val="none" w:sz="0" w:space="0" w:color="auto"/>
        <w:right w:val="none" w:sz="0" w:space="0" w:color="auto"/>
      </w:divBdr>
    </w:div>
    <w:div w:id="506363426">
      <w:bodyDiv w:val="1"/>
      <w:marLeft w:val="0"/>
      <w:marRight w:val="0"/>
      <w:marTop w:val="0"/>
      <w:marBottom w:val="0"/>
      <w:divBdr>
        <w:top w:val="none" w:sz="0" w:space="0" w:color="auto"/>
        <w:left w:val="none" w:sz="0" w:space="0" w:color="auto"/>
        <w:bottom w:val="none" w:sz="0" w:space="0" w:color="auto"/>
        <w:right w:val="none" w:sz="0" w:space="0" w:color="auto"/>
      </w:divBdr>
    </w:div>
    <w:div w:id="508102025">
      <w:bodyDiv w:val="1"/>
      <w:marLeft w:val="0"/>
      <w:marRight w:val="0"/>
      <w:marTop w:val="0"/>
      <w:marBottom w:val="0"/>
      <w:divBdr>
        <w:top w:val="none" w:sz="0" w:space="0" w:color="auto"/>
        <w:left w:val="none" w:sz="0" w:space="0" w:color="auto"/>
        <w:bottom w:val="none" w:sz="0" w:space="0" w:color="auto"/>
        <w:right w:val="none" w:sz="0" w:space="0" w:color="auto"/>
      </w:divBdr>
    </w:div>
    <w:div w:id="510801465">
      <w:bodyDiv w:val="1"/>
      <w:marLeft w:val="0"/>
      <w:marRight w:val="0"/>
      <w:marTop w:val="0"/>
      <w:marBottom w:val="0"/>
      <w:divBdr>
        <w:top w:val="none" w:sz="0" w:space="0" w:color="auto"/>
        <w:left w:val="none" w:sz="0" w:space="0" w:color="auto"/>
        <w:bottom w:val="none" w:sz="0" w:space="0" w:color="auto"/>
        <w:right w:val="none" w:sz="0" w:space="0" w:color="auto"/>
      </w:divBdr>
    </w:div>
    <w:div w:id="516575679">
      <w:bodyDiv w:val="1"/>
      <w:marLeft w:val="0"/>
      <w:marRight w:val="0"/>
      <w:marTop w:val="0"/>
      <w:marBottom w:val="0"/>
      <w:divBdr>
        <w:top w:val="none" w:sz="0" w:space="0" w:color="auto"/>
        <w:left w:val="none" w:sz="0" w:space="0" w:color="auto"/>
        <w:bottom w:val="none" w:sz="0" w:space="0" w:color="auto"/>
        <w:right w:val="none" w:sz="0" w:space="0" w:color="auto"/>
      </w:divBdr>
    </w:div>
    <w:div w:id="516694578">
      <w:bodyDiv w:val="1"/>
      <w:marLeft w:val="0"/>
      <w:marRight w:val="0"/>
      <w:marTop w:val="0"/>
      <w:marBottom w:val="0"/>
      <w:divBdr>
        <w:top w:val="none" w:sz="0" w:space="0" w:color="auto"/>
        <w:left w:val="none" w:sz="0" w:space="0" w:color="auto"/>
        <w:bottom w:val="none" w:sz="0" w:space="0" w:color="auto"/>
        <w:right w:val="none" w:sz="0" w:space="0" w:color="auto"/>
      </w:divBdr>
    </w:div>
    <w:div w:id="517548598">
      <w:bodyDiv w:val="1"/>
      <w:marLeft w:val="0"/>
      <w:marRight w:val="0"/>
      <w:marTop w:val="0"/>
      <w:marBottom w:val="0"/>
      <w:divBdr>
        <w:top w:val="none" w:sz="0" w:space="0" w:color="auto"/>
        <w:left w:val="none" w:sz="0" w:space="0" w:color="auto"/>
        <w:bottom w:val="none" w:sz="0" w:space="0" w:color="auto"/>
        <w:right w:val="none" w:sz="0" w:space="0" w:color="auto"/>
      </w:divBdr>
    </w:div>
    <w:div w:id="522403551">
      <w:bodyDiv w:val="1"/>
      <w:marLeft w:val="0"/>
      <w:marRight w:val="0"/>
      <w:marTop w:val="0"/>
      <w:marBottom w:val="0"/>
      <w:divBdr>
        <w:top w:val="none" w:sz="0" w:space="0" w:color="auto"/>
        <w:left w:val="none" w:sz="0" w:space="0" w:color="auto"/>
        <w:bottom w:val="none" w:sz="0" w:space="0" w:color="auto"/>
        <w:right w:val="none" w:sz="0" w:space="0" w:color="auto"/>
      </w:divBdr>
    </w:div>
    <w:div w:id="524825569">
      <w:bodyDiv w:val="1"/>
      <w:marLeft w:val="0"/>
      <w:marRight w:val="0"/>
      <w:marTop w:val="0"/>
      <w:marBottom w:val="0"/>
      <w:divBdr>
        <w:top w:val="none" w:sz="0" w:space="0" w:color="auto"/>
        <w:left w:val="none" w:sz="0" w:space="0" w:color="auto"/>
        <w:bottom w:val="none" w:sz="0" w:space="0" w:color="auto"/>
        <w:right w:val="none" w:sz="0" w:space="0" w:color="auto"/>
      </w:divBdr>
    </w:div>
    <w:div w:id="527061587">
      <w:bodyDiv w:val="1"/>
      <w:marLeft w:val="0"/>
      <w:marRight w:val="0"/>
      <w:marTop w:val="0"/>
      <w:marBottom w:val="0"/>
      <w:divBdr>
        <w:top w:val="none" w:sz="0" w:space="0" w:color="auto"/>
        <w:left w:val="none" w:sz="0" w:space="0" w:color="auto"/>
        <w:bottom w:val="none" w:sz="0" w:space="0" w:color="auto"/>
        <w:right w:val="none" w:sz="0" w:space="0" w:color="auto"/>
      </w:divBdr>
    </w:div>
    <w:div w:id="527989553">
      <w:bodyDiv w:val="1"/>
      <w:marLeft w:val="0"/>
      <w:marRight w:val="0"/>
      <w:marTop w:val="0"/>
      <w:marBottom w:val="0"/>
      <w:divBdr>
        <w:top w:val="none" w:sz="0" w:space="0" w:color="auto"/>
        <w:left w:val="none" w:sz="0" w:space="0" w:color="auto"/>
        <w:bottom w:val="none" w:sz="0" w:space="0" w:color="auto"/>
        <w:right w:val="none" w:sz="0" w:space="0" w:color="auto"/>
      </w:divBdr>
    </w:div>
    <w:div w:id="528422248">
      <w:bodyDiv w:val="1"/>
      <w:marLeft w:val="0"/>
      <w:marRight w:val="0"/>
      <w:marTop w:val="0"/>
      <w:marBottom w:val="0"/>
      <w:divBdr>
        <w:top w:val="none" w:sz="0" w:space="0" w:color="auto"/>
        <w:left w:val="none" w:sz="0" w:space="0" w:color="auto"/>
        <w:bottom w:val="none" w:sz="0" w:space="0" w:color="auto"/>
        <w:right w:val="none" w:sz="0" w:space="0" w:color="auto"/>
      </w:divBdr>
    </w:div>
    <w:div w:id="531504494">
      <w:bodyDiv w:val="1"/>
      <w:marLeft w:val="0"/>
      <w:marRight w:val="0"/>
      <w:marTop w:val="0"/>
      <w:marBottom w:val="0"/>
      <w:divBdr>
        <w:top w:val="none" w:sz="0" w:space="0" w:color="auto"/>
        <w:left w:val="none" w:sz="0" w:space="0" w:color="auto"/>
        <w:bottom w:val="none" w:sz="0" w:space="0" w:color="auto"/>
        <w:right w:val="none" w:sz="0" w:space="0" w:color="auto"/>
      </w:divBdr>
    </w:div>
    <w:div w:id="535771502">
      <w:bodyDiv w:val="1"/>
      <w:marLeft w:val="0"/>
      <w:marRight w:val="0"/>
      <w:marTop w:val="0"/>
      <w:marBottom w:val="0"/>
      <w:divBdr>
        <w:top w:val="none" w:sz="0" w:space="0" w:color="auto"/>
        <w:left w:val="none" w:sz="0" w:space="0" w:color="auto"/>
        <w:bottom w:val="none" w:sz="0" w:space="0" w:color="auto"/>
        <w:right w:val="none" w:sz="0" w:space="0" w:color="auto"/>
      </w:divBdr>
    </w:div>
    <w:div w:id="538516845">
      <w:bodyDiv w:val="1"/>
      <w:marLeft w:val="0"/>
      <w:marRight w:val="0"/>
      <w:marTop w:val="0"/>
      <w:marBottom w:val="0"/>
      <w:divBdr>
        <w:top w:val="none" w:sz="0" w:space="0" w:color="auto"/>
        <w:left w:val="none" w:sz="0" w:space="0" w:color="auto"/>
        <w:bottom w:val="none" w:sz="0" w:space="0" w:color="auto"/>
        <w:right w:val="none" w:sz="0" w:space="0" w:color="auto"/>
      </w:divBdr>
    </w:div>
    <w:div w:id="541140267">
      <w:bodyDiv w:val="1"/>
      <w:marLeft w:val="0"/>
      <w:marRight w:val="0"/>
      <w:marTop w:val="0"/>
      <w:marBottom w:val="0"/>
      <w:divBdr>
        <w:top w:val="none" w:sz="0" w:space="0" w:color="auto"/>
        <w:left w:val="none" w:sz="0" w:space="0" w:color="auto"/>
        <w:bottom w:val="none" w:sz="0" w:space="0" w:color="auto"/>
        <w:right w:val="none" w:sz="0" w:space="0" w:color="auto"/>
      </w:divBdr>
    </w:div>
    <w:div w:id="543443532">
      <w:bodyDiv w:val="1"/>
      <w:marLeft w:val="0"/>
      <w:marRight w:val="0"/>
      <w:marTop w:val="0"/>
      <w:marBottom w:val="0"/>
      <w:divBdr>
        <w:top w:val="none" w:sz="0" w:space="0" w:color="auto"/>
        <w:left w:val="none" w:sz="0" w:space="0" w:color="auto"/>
        <w:bottom w:val="none" w:sz="0" w:space="0" w:color="auto"/>
        <w:right w:val="none" w:sz="0" w:space="0" w:color="auto"/>
      </w:divBdr>
    </w:div>
    <w:div w:id="548033479">
      <w:bodyDiv w:val="1"/>
      <w:marLeft w:val="0"/>
      <w:marRight w:val="0"/>
      <w:marTop w:val="0"/>
      <w:marBottom w:val="0"/>
      <w:divBdr>
        <w:top w:val="none" w:sz="0" w:space="0" w:color="auto"/>
        <w:left w:val="none" w:sz="0" w:space="0" w:color="auto"/>
        <w:bottom w:val="none" w:sz="0" w:space="0" w:color="auto"/>
        <w:right w:val="none" w:sz="0" w:space="0" w:color="auto"/>
      </w:divBdr>
    </w:div>
    <w:div w:id="548497845">
      <w:bodyDiv w:val="1"/>
      <w:marLeft w:val="0"/>
      <w:marRight w:val="0"/>
      <w:marTop w:val="0"/>
      <w:marBottom w:val="0"/>
      <w:divBdr>
        <w:top w:val="none" w:sz="0" w:space="0" w:color="auto"/>
        <w:left w:val="none" w:sz="0" w:space="0" w:color="auto"/>
        <w:bottom w:val="none" w:sz="0" w:space="0" w:color="auto"/>
        <w:right w:val="none" w:sz="0" w:space="0" w:color="auto"/>
      </w:divBdr>
    </w:div>
    <w:div w:id="550069518">
      <w:bodyDiv w:val="1"/>
      <w:marLeft w:val="0"/>
      <w:marRight w:val="0"/>
      <w:marTop w:val="0"/>
      <w:marBottom w:val="0"/>
      <w:divBdr>
        <w:top w:val="none" w:sz="0" w:space="0" w:color="auto"/>
        <w:left w:val="none" w:sz="0" w:space="0" w:color="auto"/>
        <w:bottom w:val="none" w:sz="0" w:space="0" w:color="auto"/>
        <w:right w:val="none" w:sz="0" w:space="0" w:color="auto"/>
      </w:divBdr>
    </w:div>
    <w:div w:id="552815929">
      <w:bodyDiv w:val="1"/>
      <w:marLeft w:val="0"/>
      <w:marRight w:val="0"/>
      <w:marTop w:val="0"/>
      <w:marBottom w:val="0"/>
      <w:divBdr>
        <w:top w:val="none" w:sz="0" w:space="0" w:color="auto"/>
        <w:left w:val="none" w:sz="0" w:space="0" w:color="auto"/>
        <w:bottom w:val="none" w:sz="0" w:space="0" w:color="auto"/>
        <w:right w:val="none" w:sz="0" w:space="0" w:color="auto"/>
      </w:divBdr>
    </w:div>
    <w:div w:id="558899386">
      <w:bodyDiv w:val="1"/>
      <w:marLeft w:val="0"/>
      <w:marRight w:val="0"/>
      <w:marTop w:val="0"/>
      <w:marBottom w:val="0"/>
      <w:divBdr>
        <w:top w:val="none" w:sz="0" w:space="0" w:color="auto"/>
        <w:left w:val="none" w:sz="0" w:space="0" w:color="auto"/>
        <w:bottom w:val="none" w:sz="0" w:space="0" w:color="auto"/>
        <w:right w:val="none" w:sz="0" w:space="0" w:color="auto"/>
      </w:divBdr>
    </w:div>
    <w:div w:id="559443188">
      <w:bodyDiv w:val="1"/>
      <w:marLeft w:val="0"/>
      <w:marRight w:val="0"/>
      <w:marTop w:val="0"/>
      <w:marBottom w:val="0"/>
      <w:divBdr>
        <w:top w:val="none" w:sz="0" w:space="0" w:color="auto"/>
        <w:left w:val="none" w:sz="0" w:space="0" w:color="auto"/>
        <w:bottom w:val="none" w:sz="0" w:space="0" w:color="auto"/>
        <w:right w:val="none" w:sz="0" w:space="0" w:color="auto"/>
      </w:divBdr>
    </w:div>
    <w:div w:id="562254364">
      <w:bodyDiv w:val="1"/>
      <w:marLeft w:val="0"/>
      <w:marRight w:val="0"/>
      <w:marTop w:val="0"/>
      <w:marBottom w:val="0"/>
      <w:divBdr>
        <w:top w:val="none" w:sz="0" w:space="0" w:color="auto"/>
        <w:left w:val="none" w:sz="0" w:space="0" w:color="auto"/>
        <w:bottom w:val="none" w:sz="0" w:space="0" w:color="auto"/>
        <w:right w:val="none" w:sz="0" w:space="0" w:color="auto"/>
      </w:divBdr>
    </w:div>
    <w:div w:id="565074622">
      <w:bodyDiv w:val="1"/>
      <w:marLeft w:val="0"/>
      <w:marRight w:val="0"/>
      <w:marTop w:val="0"/>
      <w:marBottom w:val="0"/>
      <w:divBdr>
        <w:top w:val="none" w:sz="0" w:space="0" w:color="auto"/>
        <w:left w:val="none" w:sz="0" w:space="0" w:color="auto"/>
        <w:bottom w:val="none" w:sz="0" w:space="0" w:color="auto"/>
        <w:right w:val="none" w:sz="0" w:space="0" w:color="auto"/>
      </w:divBdr>
    </w:div>
    <w:div w:id="565145818">
      <w:bodyDiv w:val="1"/>
      <w:marLeft w:val="0"/>
      <w:marRight w:val="0"/>
      <w:marTop w:val="0"/>
      <w:marBottom w:val="0"/>
      <w:divBdr>
        <w:top w:val="none" w:sz="0" w:space="0" w:color="auto"/>
        <w:left w:val="none" w:sz="0" w:space="0" w:color="auto"/>
        <w:bottom w:val="none" w:sz="0" w:space="0" w:color="auto"/>
        <w:right w:val="none" w:sz="0" w:space="0" w:color="auto"/>
      </w:divBdr>
    </w:div>
    <w:div w:id="568468936">
      <w:bodyDiv w:val="1"/>
      <w:marLeft w:val="0"/>
      <w:marRight w:val="0"/>
      <w:marTop w:val="0"/>
      <w:marBottom w:val="0"/>
      <w:divBdr>
        <w:top w:val="none" w:sz="0" w:space="0" w:color="auto"/>
        <w:left w:val="none" w:sz="0" w:space="0" w:color="auto"/>
        <w:bottom w:val="none" w:sz="0" w:space="0" w:color="auto"/>
        <w:right w:val="none" w:sz="0" w:space="0" w:color="auto"/>
      </w:divBdr>
    </w:div>
    <w:div w:id="571157120">
      <w:bodyDiv w:val="1"/>
      <w:marLeft w:val="0"/>
      <w:marRight w:val="0"/>
      <w:marTop w:val="0"/>
      <w:marBottom w:val="0"/>
      <w:divBdr>
        <w:top w:val="none" w:sz="0" w:space="0" w:color="auto"/>
        <w:left w:val="none" w:sz="0" w:space="0" w:color="auto"/>
        <w:bottom w:val="none" w:sz="0" w:space="0" w:color="auto"/>
        <w:right w:val="none" w:sz="0" w:space="0" w:color="auto"/>
      </w:divBdr>
    </w:div>
    <w:div w:id="574360327">
      <w:bodyDiv w:val="1"/>
      <w:marLeft w:val="0"/>
      <w:marRight w:val="0"/>
      <w:marTop w:val="0"/>
      <w:marBottom w:val="0"/>
      <w:divBdr>
        <w:top w:val="none" w:sz="0" w:space="0" w:color="auto"/>
        <w:left w:val="none" w:sz="0" w:space="0" w:color="auto"/>
        <w:bottom w:val="none" w:sz="0" w:space="0" w:color="auto"/>
        <w:right w:val="none" w:sz="0" w:space="0" w:color="auto"/>
      </w:divBdr>
    </w:div>
    <w:div w:id="577399003">
      <w:bodyDiv w:val="1"/>
      <w:marLeft w:val="0"/>
      <w:marRight w:val="0"/>
      <w:marTop w:val="0"/>
      <w:marBottom w:val="0"/>
      <w:divBdr>
        <w:top w:val="none" w:sz="0" w:space="0" w:color="auto"/>
        <w:left w:val="none" w:sz="0" w:space="0" w:color="auto"/>
        <w:bottom w:val="none" w:sz="0" w:space="0" w:color="auto"/>
        <w:right w:val="none" w:sz="0" w:space="0" w:color="auto"/>
      </w:divBdr>
    </w:div>
    <w:div w:id="578515345">
      <w:bodyDiv w:val="1"/>
      <w:marLeft w:val="0"/>
      <w:marRight w:val="0"/>
      <w:marTop w:val="0"/>
      <w:marBottom w:val="0"/>
      <w:divBdr>
        <w:top w:val="none" w:sz="0" w:space="0" w:color="auto"/>
        <w:left w:val="none" w:sz="0" w:space="0" w:color="auto"/>
        <w:bottom w:val="none" w:sz="0" w:space="0" w:color="auto"/>
        <w:right w:val="none" w:sz="0" w:space="0" w:color="auto"/>
      </w:divBdr>
    </w:div>
    <w:div w:id="580876350">
      <w:bodyDiv w:val="1"/>
      <w:marLeft w:val="0"/>
      <w:marRight w:val="0"/>
      <w:marTop w:val="0"/>
      <w:marBottom w:val="0"/>
      <w:divBdr>
        <w:top w:val="none" w:sz="0" w:space="0" w:color="auto"/>
        <w:left w:val="none" w:sz="0" w:space="0" w:color="auto"/>
        <w:bottom w:val="none" w:sz="0" w:space="0" w:color="auto"/>
        <w:right w:val="none" w:sz="0" w:space="0" w:color="auto"/>
      </w:divBdr>
    </w:div>
    <w:div w:id="584996506">
      <w:bodyDiv w:val="1"/>
      <w:marLeft w:val="0"/>
      <w:marRight w:val="0"/>
      <w:marTop w:val="0"/>
      <w:marBottom w:val="0"/>
      <w:divBdr>
        <w:top w:val="none" w:sz="0" w:space="0" w:color="auto"/>
        <w:left w:val="none" w:sz="0" w:space="0" w:color="auto"/>
        <w:bottom w:val="none" w:sz="0" w:space="0" w:color="auto"/>
        <w:right w:val="none" w:sz="0" w:space="0" w:color="auto"/>
      </w:divBdr>
    </w:div>
    <w:div w:id="592397191">
      <w:bodyDiv w:val="1"/>
      <w:marLeft w:val="0"/>
      <w:marRight w:val="0"/>
      <w:marTop w:val="0"/>
      <w:marBottom w:val="0"/>
      <w:divBdr>
        <w:top w:val="none" w:sz="0" w:space="0" w:color="auto"/>
        <w:left w:val="none" w:sz="0" w:space="0" w:color="auto"/>
        <w:bottom w:val="none" w:sz="0" w:space="0" w:color="auto"/>
        <w:right w:val="none" w:sz="0" w:space="0" w:color="auto"/>
      </w:divBdr>
    </w:div>
    <w:div w:id="596643807">
      <w:bodyDiv w:val="1"/>
      <w:marLeft w:val="0"/>
      <w:marRight w:val="0"/>
      <w:marTop w:val="0"/>
      <w:marBottom w:val="0"/>
      <w:divBdr>
        <w:top w:val="none" w:sz="0" w:space="0" w:color="auto"/>
        <w:left w:val="none" w:sz="0" w:space="0" w:color="auto"/>
        <w:bottom w:val="none" w:sz="0" w:space="0" w:color="auto"/>
        <w:right w:val="none" w:sz="0" w:space="0" w:color="auto"/>
      </w:divBdr>
    </w:div>
    <w:div w:id="597369534">
      <w:bodyDiv w:val="1"/>
      <w:marLeft w:val="0"/>
      <w:marRight w:val="0"/>
      <w:marTop w:val="0"/>
      <w:marBottom w:val="0"/>
      <w:divBdr>
        <w:top w:val="none" w:sz="0" w:space="0" w:color="auto"/>
        <w:left w:val="none" w:sz="0" w:space="0" w:color="auto"/>
        <w:bottom w:val="none" w:sz="0" w:space="0" w:color="auto"/>
        <w:right w:val="none" w:sz="0" w:space="0" w:color="auto"/>
      </w:divBdr>
    </w:div>
    <w:div w:id="598215858">
      <w:bodyDiv w:val="1"/>
      <w:marLeft w:val="0"/>
      <w:marRight w:val="0"/>
      <w:marTop w:val="0"/>
      <w:marBottom w:val="0"/>
      <w:divBdr>
        <w:top w:val="none" w:sz="0" w:space="0" w:color="auto"/>
        <w:left w:val="none" w:sz="0" w:space="0" w:color="auto"/>
        <w:bottom w:val="none" w:sz="0" w:space="0" w:color="auto"/>
        <w:right w:val="none" w:sz="0" w:space="0" w:color="auto"/>
      </w:divBdr>
    </w:div>
    <w:div w:id="602767264">
      <w:bodyDiv w:val="1"/>
      <w:marLeft w:val="0"/>
      <w:marRight w:val="0"/>
      <w:marTop w:val="0"/>
      <w:marBottom w:val="0"/>
      <w:divBdr>
        <w:top w:val="none" w:sz="0" w:space="0" w:color="auto"/>
        <w:left w:val="none" w:sz="0" w:space="0" w:color="auto"/>
        <w:bottom w:val="none" w:sz="0" w:space="0" w:color="auto"/>
        <w:right w:val="none" w:sz="0" w:space="0" w:color="auto"/>
      </w:divBdr>
    </w:div>
    <w:div w:id="603002402">
      <w:bodyDiv w:val="1"/>
      <w:marLeft w:val="0"/>
      <w:marRight w:val="0"/>
      <w:marTop w:val="0"/>
      <w:marBottom w:val="0"/>
      <w:divBdr>
        <w:top w:val="none" w:sz="0" w:space="0" w:color="auto"/>
        <w:left w:val="none" w:sz="0" w:space="0" w:color="auto"/>
        <w:bottom w:val="none" w:sz="0" w:space="0" w:color="auto"/>
        <w:right w:val="none" w:sz="0" w:space="0" w:color="auto"/>
      </w:divBdr>
    </w:div>
    <w:div w:id="606426254">
      <w:bodyDiv w:val="1"/>
      <w:marLeft w:val="0"/>
      <w:marRight w:val="0"/>
      <w:marTop w:val="0"/>
      <w:marBottom w:val="0"/>
      <w:divBdr>
        <w:top w:val="none" w:sz="0" w:space="0" w:color="auto"/>
        <w:left w:val="none" w:sz="0" w:space="0" w:color="auto"/>
        <w:bottom w:val="none" w:sz="0" w:space="0" w:color="auto"/>
        <w:right w:val="none" w:sz="0" w:space="0" w:color="auto"/>
      </w:divBdr>
    </w:div>
    <w:div w:id="608396983">
      <w:bodyDiv w:val="1"/>
      <w:marLeft w:val="0"/>
      <w:marRight w:val="0"/>
      <w:marTop w:val="0"/>
      <w:marBottom w:val="0"/>
      <w:divBdr>
        <w:top w:val="none" w:sz="0" w:space="0" w:color="auto"/>
        <w:left w:val="none" w:sz="0" w:space="0" w:color="auto"/>
        <w:bottom w:val="none" w:sz="0" w:space="0" w:color="auto"/>
        <w:right w:val="none" w:sz="0" w:space="0" w:color="auto"/>
      </w:divBdr>
    </w:div>
    <w:div w:id="612328524">
      <w:bodyDiv w:val="1"/>
      <w:marLeft w:val="0"/>
      <w:marRight w:val="0"/>
      <w:marTop w:val="0"/>
      <w:marBottom w:val="0"/>
      <w:divBdr>
        <w:top w:val="none" w:sz="0" w:space="0" w:color="auto"/>
        <w:left w:val="none" w:sz="0" w:space="0" w:color="auto"/>
        <w:bottom w:val="none" w:sz="0" w:space="0" w:color="auto"/>
        <w:right w:val="none" w:sz="0" w:space="0" w:color="auto"/>
      </w:divBdr>
    </w:div>
    <w:div w:id="615867433">
      <w:bodyDiv w:val="1"/>
      <w:marLeft w:val="0"/>
      <w:marRight w:val="0"/>
      <w:marTop w:val="0"/>
      <w:marBottom w:val="0"/>
      <w:divBdr>
        <w:top w:val="none" w:sz="0" w:space="0" w:color="auto"/>
        <w:left w:val="none" w:sz="0" w:space="0" w:color="auto"/>
        <w:bottom w:val="none" w:sz="0" w:space="0" w:color="auto"/>
        <w:right w:val="none" w:sz="0" w:space="0" w:color="auto"/>
      </w:divBdr>
    </w:div>
    <w:div w:id="616646899">
      <w:bodyDiv w:val="1"/>
      <w:marLeft w:val="0"/>
      <w:marRight w:val="0"/>
      <w:marTop w:val="0"/>
      <w:marBottom w:val="0"/>
      <w:divBdr>
        <w:top w:val="none" w:sz="0" w:space="0" w:color="auto"/>
        <w:left w:val="none" w:sz="0" w:space="0" w:color="auto"/>
        <w:bottom w:val="none" w:sz="0" w:space="0" w:color="auto"/>
        <w:right w:val="none" w:sz="0" w:space="0" w:color="auto"/>
      </w:divBdr>
    </w:div>
    <w:div w:id="618805395">
      <w:bodyDiv w:val="1"/>
      <w:marLeft w:val="0"/>
      <w:marRight w:val="0"/>
      <w:marTop w:val="0"/>
      <w:marBottom w:val="0"/>
      <w:divBdr>
        <w:top w:val="none" w:sz="0" w:space="0" w:color="auto"/>
        <w:left w:val="none" w:sz="0" w:space="0" w:color="auto"/>
        <w:bottom w:val="none" w:sz="0" w:space="0" w:color="auto"/>
        <w:right w:val="none" w:sz="0" w:space="0" w:color="auto"/>
      </w:divBdr>
    </w:div>
    <w:div w:id="619531281">
      <w:bodyDiv w:val="1"/>
      <w:marLeft w:val="0"/>
      <w:marRight w:val="0"/>
      <w:marTop w:val="0"/>
      <w:marBottom w:val="0"/>
      <w:divBdr>
        <w:top w:val="none" w:sz="0" w:space="0" w:color="auto"/>
        <w:left w:val="none" w:sz="0" w:space="0" w:color="auto"/>
        <w:bottom w:val="none" w:sz="0" w:space="0" w:color="auto"/>
        <w:right w:val="none" w:sz="0" w:space="0" w:color="auto"/>
      </w:divBdr>
    </w:div>
    <w:div w:id="621112103">
      <w:bodyDiv w:val="1"/>
      <w:marLeft w:val="0"/>
      <w:marRight w:val="0"/>
      <w:marTop w:val="0"/>
      <w:marBottom w:val="0"/>
      <w:divBdr>
        <w:top w:val="none" w:sz="0" w:space="0" w:color="auto"/>
        <w:left w:val="none" w:sz="0" w:space="0" w:color="auto"/>
        <w:bottom w:val="none" w:sz="0" w:space="0" w:color="auto"/>
        <w:right w:val="none" w:sz="0" w:space="0" w:color="auto"/>
      </w:divBdr>
    </w:div>
    <w:div w:id="621498147">
      <w:bodyDiv w:val="1"/>
      <w:marLeft w:val="0"/>
      <w:marRight w:val="0"/>
      <w:marTop w:val="0"/>
      <w:marBottom w:val="0"/>
      <w:divBdr>
        <w:top w:val="none" w:sz="0" w:space="0" w:color="auto"/>
        <w:left w:val="none" w:sz="0" w:space="0" w:color="auto"/>
        <w:bottom w:val="none" w:sz="0" w:space="0" w:color="auto"/>
        <w:right w:val="none" w:sz="0" w:space="0" w:color="auto"/>
      </w:divBdr>
    </w:div>
    <w:div w:id="623275583">
      <w:bodyDiv w:val="1"/>
      <w:marLeft w:val="0"/>
      <w:marRight w:val="0"/>
      <w:marTop w:val="0"/>
      <w:marBottom w:val="0"/>
      <w:divBdr>
        <w:top w:val="none" w:sz="0" w:space="0" w:color="auto"/>
        <w:left w:val="none" w:sz="0" w:space="0" w:color="auto"/>
        <w:bottom w:val="none" w:sz="0" w:space="0" w:color="auto"/>
        <w:right w:val="none" w:sz="0" w:space="0" w:color="auto"/>
      </w:divBdr>
    </w:div>
    <w:div w:id="624123343">
      <w:bodyDiv w:val="1"/>
      <w:marLeft w:val="0"/>
      <w:marRight w:val="0"/>
      <w:marTop w:val="0"/>
      <w:marBottom w:val="0"/>
      <w:divBdr>
        <w:top w:val="none" w:sz="0" w:space="0" w:color="auto"/>
        <w:left w:val="none" w:sz="0" w:space="0" w:color="auto"/>
        <w:bottom w:val="none" w:sz="0" w:space="0" w:color="auto"/>
        <w:right w:val="none" w:sz="0" w:space="0" w:color="auto"/>
      </w:divBdr>
    </w:div>
    <w:div w:id="630094515">
      <w:bodyDiv w:val="1"/>
      <w:marLeft w:val="0"/>
      <w:marRight w:val="0"/>
      <w:marTop w:val="0"/>
      <w:marBottom w:val="0"/>
      <w:divBdr>
        <w:top w:val="none" w:sz="0" w:space="0" w:color="auto"/>
        <w:left w:val="none" w:sz="0" w:space="0" w:color="auto"/>
        <w:bottom w:val="none" w:sz="0" w:space="0" w:color="auto"/>
        <w:right w:val="none" w:sz="0" w:space="0" w:color="auto"/>
      </w:divBdr>
    </w:div>
    <w:div w:id="634408572">
      <w:bodyDiv w:val="1"/>
      <w:marLeft w:val="0"/>
      <w:marRight w:val="0"/>
      <w:marTop w:val="0"/>
      <w:marBottom w:val="0"/>
      <w:divBdr>
        <w:top w:val="none" w:sz="0" w:space="0" w:color="auto"/>
        <w:left w:val="none" w:sz="0" w:space="0" w:color="auto"/>
        <w:bottom w:val="none" w:sz="0" w:space="0" w:color="auto"/>
        <w:right w:val="none" w:sz="0" w:space="0" w:color="auto"/>
      </w:divBdr>
    </w:div>
    <w:div w:id="635575020">
      <w:bodyDiv w:val="1"/>
      <w:marLeft w:val="0"/>
      <w:marRight w:val="0"/>
      <w:marTop w:val="0"/>
      <w:marBottom w:val="0"/>
      <w:divBdr>
        <w:top w:val="none" w:sz="0" w:space="0" w:color="auto"/>
        <w:left w:val="none" w:sz="0" w:space="0" w:color="auto"/>
        <w:bottom w:val="none" w:sz="0" w:space="0" w:color="auto"/>
        <w:right w:val="none" w:sz="0" w:space="0" w:color="auto"/>
      </w:divBdr>
    </w:div>
    <w:div w:id="637342226">
      <w:bodyDiv w:val="1"/>
      <w:marLeft w:val="0"/>
      <w:marRight w:val="0"/>
      <w:marTop w:val="0"/>
      <w:marBottom w:val="0"/>
      <w:divBdr>
        <w:top w:val="none" w:sz="0" w:space="0" w:color="auto"/>
        <w:left w:val="none" w:sz="0" w:space="0" w:color="auto"/>
        <w:bottom w:val="none" w:sz="0" w:space="0" w:color="auto"/>
        <w:right w:val="none" w:sz="0" w:space="0" w:color="auto"/>
      </w:divBdr>
    </w:div>
    <w:div w:id="638536387">
      <w:bodyDiv w:val="1"/>
      <w:marLeft w:val="0"/>
      <w:marRight w:val="0"/>
      <w:marTop w:val="0"/>
      <w:marBottom w:val="0"/>
      <w:divBdr>
        <w:top w:val="none" w:sz="0" w:space="0" w:color="auto"/>
        <w:left w:val="none" w:sz="0" w:space="0" w:color="auto"/>
        <w:bottom w:val="none" w:sz="0" w:space="0" w:color="auto"/>
        <w:right w:val="none" w:sz="0" w:space="0" w:color="auto"/>
      </w:divBdr>
    </w:div>
    <w:div w:id="643704668">
      <w:bodyDiv w:val="1"/>
      <w:marLeft w:val="0"/>
      <w:marRight w:val="0"/>
      <w:marTop w:val="0"/>
      <w:marBottom w:val="0"/>
      <w:divBdr>
        <w:top w:val="none" w:sz="0" w:space="0" w:color="auto"/>
        <w:left w:val="none" w:sz="0" w:space="0" w:color="auto"/>
        <w:bottom w:val="none" w:sz="0" w:space="0" w:color="auto"/>
        <w:right w:val="none" w:sz="0" w:space="0" w:color="auto"/>
      </w:divBdr>
    </w:div>
    <w:div w:id="645934291">
      <w:bodyDiv w:val="1"/>
      <w:marLeft w:val="0"/>
      <w:marRight w:val="0"/>
      <w:marTop w:val="0"/>
      <w:marBottom w:val="0"/>
      <w:divBdr>
        <w:top w:val="none" w:sz="0" w:space="0" w:color="auto"/>
        <w:left w:val="none" w:sz="0" w:space="0" w:color="auto"/>
        <w:bottom w:val="none" w:sz="0" w:space="0" w:color="auto"/>
        <w:right w:val="none" w:sz="0" w:space="0" w:color="auto"/>
      </w:divBdr>
    </w:div>
    <w:div w:id="648703698">
      <w:bodyDiv w:val="1"/>
      <w:marLeft w:val="0"/>
      <w:marRight w:val="0"/>
      <w:marTop w:val="0"/>
      <w:marBottom w:val="0"/>
      <w:divBdr>
        <w:top w:val="none" w:sz="0" w:space="0" w:color="auto"/>
        <w:left w:val="none" w:sz="0" w:space="0" w:color="auto"/>
        <w:bottom w:val="none" w:sz="0" w:space="0" w:color="auto"/>
        <w:right w:val="none" w:sz="0" w:space="0" w:color="auto"/>
      </w:divBdr>
    </w:div>
    <w:div w:id="651107518">
      <w:bodyDiv w:val="1"/>
      <w:marLeft w:val="0"/>
      <w:marRight w:val="0"/>
      <w:marTop w:val="0"/>
      <w:marBottom w:val="0"/>
      <w:divBdr>
        <w:top w:val="none" w:sz="0" w:space="0" w:color="auto"/>
        <w:left w:val="none" w:sz="0" w:space="0" w:color="auto"/>
        <w:bottom w:val="none" w:sz="0" w:space="0" w:color="auto"/>
        <w:right w:val="none" w:sz="0" w:space="0" w:color="auto"/>
      </w:divBdr>
    </w:div>
    <w:div w:id="665321994">
      <w:bodyDiv w:val="1"/>
      <w:marLeft w:val="0"/>
      <w:marRight w:val="0"/>
      <w:marTop w:val="0"/>
      <w:marBottom w:val="0"/>
      <w:divBdr>
        <w:top w:val="none" w:sz="0" w:space="0" w:color="auto"/>
        <w:left w:val="none" w:sz="0" w:space="0" w:color="auto"/>
        <w:bottom w:val="none" w:sz="0" w:space="0" w:color="auto"/>
        <w:right w:val="none" w:sz="0" w:space="0" w:color="auto"/>
      </w:divBdr>
    </w:div>
    <w:div w:id="666176242">
      <w:bodyDiv w:val="1"/>
      <w:marLeft w:val="0"/>
      <w:marRight w:val="0"/>
      <w:marTop w:val="0"/>
      <w:marBottom w:val="0"/>
      <w:divBdr>
        <w:top w:val="none" w:sz="0" w:space="0" w:color="auto"/>
        <w:left w:val="none" w:sz="0" w:space="0" w:color="auto"/>
        <w:bottom w:val="none" w:sz="0" w:space="0" w:color="auto"/>
        <w:right w:val="none" w:sz="0" w:space="0" w:color="auto"/>
      </w:divBdr>
    </w:div>
    <w:div w:id="669140220">
      <w:bodyDiv w:val="1"/>
      <w:marLeft w:val="0"/>
      <w:marRight w:val="0"/>
      <w:marTop w:val="0"/>
      <w:marBottom w:val="0"/>
      <w:divBdr>
        <w:top w:val="none" w:sz="0" w:space="0" w:color="auto"/>
        <w:left w:val="none" w:sz="0" w:space="0" w:color="auto"/>
        <w:bottom w:val="none" w:sz="0" w:space="0" w:color="auto"/>
        <w:right w:val="none" w:sz="0" w:space="0" w:color="auto"/>
      </w:divBdr>
    </w:div>
    <w:div w:id="670331593">
      <w:bodyDiv w:val="1"/>
      <w:marLeft w:val="0"/>
      <w:marRight w:val="0"/>
      <w:marTop w:val="0"/>
      <w:marBottom w:val="0"/>
      <w:divBdr>
        <w:top w:val="none" w:sz="0" w:space="0" w:color="auto"/>
        <w:left w:val="none" w:sz="0" w:space="0" w:color="auto"/>
        <w:bottom w:val="none" w:sz="0" w:space="0" w:color="auto"/>
        <w:right w:val="none" w:sz="0" w:space="0" w:color="auto"/>
      </w:divBdr>
    </w:div>
    <w:div w:id="673729804">
      <w:bodyDiv w:val="1"/>
      <w:marLeft w:val="0"/>
      <w:marRight w:val="0"/>
      <w:marTop w:val="0"/>
      <w:marBottom w:val="0"/>
      <w:divBdr>
        <w:top w:val="none" w:sz="0" w:space="0" w:color="auto"/>
        <w:left w:val="none" w:sz="0" w:space="0" w:color="auto"/>
        <w:bottom w:val="none" w:sz="0" w:space="0" w:color="auto"/>
        <w:right w:val="none" w:sz="0" w:space="0" w:color="auto"/>
      </w:divBdr>
    </w:div>
    <w:div w:id="675226822">
      <w:bodyDiv w:val="1"/>
      <w:marLeft w:val="0"/>
      <w:marRight w:val="0"/>
      <w:marTop w:val="0"/>
      <w:marBottom w:val="0"/>
      <w:divBdr>
        <w:top w:val="none" w:sz="0" w:space="0" w:color="auto"/>
        <w:left w:val="none" w:sz="0" w:space="0" w:color="auto"/>
        <w:bottom w:val="none" w:sz="0" w:space="0" w:color="auto"/>
        <w:right w:val="none" w:sz="0" w:space="0" w:color="auto"/>
      </w:divBdr>
    </w:div>
    <w:div w:id="676737299">
      <w:bodyDiv w:val="1"/>
      <w:marLeft w:val="0"/>
      <w:marRight w:val="0"/>
      <w:marTop w:val="0"/>
      <w:marBottom w:val="0"/>
      <w:divBdr>
        <w:top w:val="none" w:sz="0" w:space="0" w:color="auto"/>
        <w:left w:val="none" w:sz="0" w:space="0" w:color="auto"/>
        <w:bottom w:val="none" w:sz="0" w:space="0" w:color="auto"/>
        <w:right w:val="none" w:sz="0" w:space="0" w:color="auto"/>
      </w:divBdr>
    </w:div>
    <w:div w:id="677077117">
      <w:bodyDiv w:val="1"/>
      <w:marLeft w:val="0"/>
      <w:marRight w:val="0"/>
      <w:marTop w:val="0"/>
      <w:marBottom w:val="0"/>
      <w:divBdr>
        <w:top w:val="none" w:sz="0" w:space="0" w:color="auto"/>
        <w:left w:val="none" w:sz="0" w:space="0" w:color="auto"/>
        <w:bottom w:val="none" w:sz="0" w:space="0" w:color="auto"/>
        <w:right w:val="none" w:sz="0" w:space="0" w:color="auto"/>
      </w:divBdr>
    </w:div>
    <w:div w:id="677464537">
      <w:bodyDiv w:val="1"/>
      <w:marLeft w:val="0"/>
      <w:marRight w:val="0"/>
      <w:marTop w:val="0"/>
      <w:marBottom w:val="0"/>
      <w:divBdr>
        <w:top w:val="none" w:sz="0" w:space="0" w:color="auto"/>
        <w:left w:val="none" w:sz="0" w:space="0" w:color="auto"/>
        <w:bottom w:val="none" w:sz="0" w:space="0" w:color="auto"/>
        <w:right w:val="none" w:sz="0" w:space="0" w:color="auto"/>
      </w:divBdr>
    </w:div>
    <w:div w:id="679085046">
      <w:bodyDiv w:val="1"/>
      <w:marLeft w:val="0"/>
      <w:marRight w:val="0"/>
      <w:marTop w:val="0"/>
      <w:marBottom w:val="0"/>
      <w:divBdr>
        <w:top w:val="none" w:sz="0" w:space="0" w:color="auto"/>
        <w:left w:val="none" w:sz="0" w:space="0" w:color="auto"/>
        <w:bottom w:val="none" w:sz="0" w:space="0" w:color="auto"/>
        <w:right w:val="none" w:sz="0" w:space="0" w:color="auto"/>
      </w:divBdr>
    </w:div>
    <w:div w:id="681125478">
      <w:bodyDiv w:val="1"/>
      <w:marLeft w:val="0"/>
      <w:marRight w:val="0"/>
      <w:marTop w:val="0"/>
      <w:marBottom w:val="0"/>
      <w:divBdr>
        <w:top w:val="none" w:sz="0" w:space="0" w:color="auto"/>
        <w:left w:val="none" w:sz="0" w:space="0" w:color="auto"/>
        <w:bottom w:val="none" w:sz="0" w:space="0" w:color="auto"/>
        <w:right w:val="none" w:sz="0" w:space="0" w:color="auto"/>
      </w:divBdr>
    </w:div>
    <w:div w:id="681931667">
      <w:bodyDiv w:val="1"/>
      <w:marLeft w:val="0"/>
      <w:marRight w:val="0"/>
      <w:marTop w:val="0"/>
      <w:marBottom w:val="0"/>
      <w:divBdr>
        <w:top w:val="none" w:sz="0" w:space="0" w:color="auto"/>
        <w:left w:val="none" w:sz="0" w:space="0" w:color="auto"/>
        <w:bottom w:val="none" w:sz="0" w:space="0" w:color="auto"/>
        <w:right w:val="none" w:sz="0" w:space="0" w:color="auto"/>
      </w:divBdr>
    </w:div>
    <w:div w:id="692852122">
      <w:bodyDiv w:val="1"/>
      <w:marLeft w:val="0"/>
      <w:marRight w:val="0"/>
      <w:marTop w:val="0"/>
      <w:marBottom w:val="0"/>
      <w:divBdr>
        <w:top w:val="none" w:sz="0" w:space="0" w:color="auto"/>
        <w:left w:val="none" w:sz="0" w:space="0" w:color="auto"/>
        <w:bottom w:val="none" w:sz="0" w:space="0" w:color="auto"/>
        <w:right w:val="none" w:sz="0" w:space="0" w:color="auto"/>
      </w:divBdr>
    </w:div>
    <w:div w:id="694307551">
      <w:bodyDiv w:val="1"/>
      <w:marLeft w:val="0"/>
      <w:marRight w:val="0"/>
      <w:marTop w:val="0"/>
      <w:marBottom w:val="0"/>
      <w:divBdr>
        <w:top w:val="none" w:sz="0" w:space="0" w:color="auto"/>
        <w:left w:val="none" w:sz="0" w:space="0" w:color="auto"/>
        <w:bottom w:val="none" w:sz="0" w:space="0" w:color="auto"/>
        <w:right w:val="none" w:sz="0" w:space="0" w:color="auto"/>
      </w:divBdr>
    </w:div>
    <w:div w:id="697048610">
      <w:bodyDiv w:val="1"/>
      <w:marLeft w:val="0"/>
      <w:marRight w:val="0"/>
      <w:marTop w:val="0"/>
      <w:marBottom w:val="0"/>
      <w:divBdr>
        <w:top w:val="none" w:sz="0" w:space="0" w:color="auto"/>
        <w:left w:val="none" w:sz="0" w:space="0" w:color="auto"/>
        <w:bottom w:val="none" w:sz="0" w:space="0" w:color="auto"/>
        <w:right w:val="none" w:sz="0" w:space="0" w:color="auto"/>
      </w:divBdr>
    </w:div>
    <w:div w:id="698241468">
      <w:bodyDiv w:val="1"/>
      <w:marLeft w:val="0"/>
      <w:marRight w:val="0"/>
      <w:marTop w:val="0"/>
      <w:marBottom w:val="0"/>
      <w:divBdr>
        <w:top w:val="none" w:sz="0" w:space="0" w:color="auto"/>
        <w:left w:val="none" w:sz="0" w:space="0" w:color="auto"/>
        <w:bottom w:val="none" w:sz="0" w:space="0" w:color="auto"/>
        <w:right w:val="none" w:sz="0" w:space="0" w:color="auto"/>
      </w:divBdr>
    </w:div>
    <w:div w:id="706490333">
      <w:bodyDiv w:val="1"/>
      <w:marLeft w:val="0"/>
      <w:marRight w:val="0"/>
      <w:marTop w:val="0"/>
      <w:marBottom w:val="0"/>
      <w:divBdr>
        <w:top w:val="none" w:sz="0" w:space="0" w:color="auto"/>
        <w:left w:val="none" w:sz="0" w:space="0" w:color="auto"/>
        <w:bottom w:val="none" w:sz="0" w:space="0" w:color="auto"/>
        <w:right w:val="none" w:sz="0" w:space="0" w:color="auto"/>
      </w:divBdr>
    </w:div>
    <w:div w:id="717824680">
      <w:bodyDiv w:val="1"/>
      <w:marLeft w:val="0"/>
      <w:marRight w:val="0"/>
      <w:marTop w:val="0"/>
      <w:marBottom w:val="0"/>
      <w:divBdr>
        <w:top w:val="none" w:sz="0" w:space="0" w:color="auto"/>
        <w:left w:val="none" w:sz="0" w:space="0" w:color="auto"/>
        <w:bottom w:val="none" w:sz="0" w:space="0" w:color="auto"/>
        <w:right w:val="none" w:sz="0" w:space="0" w:color="auto"/>
      </w:divBdr>
    </w:div>
    <w:div w:id="722749336">
      <w:bodyDiv w:val="1"/>
      <w:marLeft w:val="0"/>
      <w:marRight w:val="0"/>
      <w:marTop w:val="0"/>
      <w:marBottom w:val="0"/>
      <w:divBdr>
        <w:top w:val="none" w:sz="0" w:space="0" w:color="auto"/>
        <w:left w:val="none" w:sz="0" w:space="0" w:color="auto"/>
        <w:bottom w:val="none" w:sz="0" w:space="0" w:color="auto"/>
        <w:right w:val="none" w:sz="0" w:space="0" w:color="auto"/>
      </w:divBdr>
    </w:div>
    <w:div w:id="723409788">
      <w:bodyDiv w:val="1"/>
      <w:marLeft w:val="0"/>
      <w:marRight w:val="0"/>
      <w:marTop w:val="0"/>
      <w:marBottom w:val="0"/>
      <w:divBdr>
        <w:top w:val="none" w:sz="0" w:space="0" w:color="auto"/>
        <w:left w:val="none" w:sz="0" w:space="0" w:color="auto"/>
        <w:bottom w:val="none" w:sz="0" w:space="0" w:color="auto"/>
        <w:right w:val="none" w:sz="0" w:space="0" w:color="auto"/>
      </w:divBdr>
    </w:div>
    <w:div w:id="724261000">
      <w:bodyDiv w:val="1"/>
      <w:marLeft w:val="0"/>
      <w:marRight w:val="0"/>
      <w:marTop w:val="0"/>
      <w:marBottom w:val="0"/>
      <w:divBdr>
        <w:top w:val="none" w:sz="0" w:space="0" w:color="auto"/>
        <w:left w:val="none" w:sz="0" w:space="0" w:color="auto"/>
        <w:bottom w:val="none" w:sz="0" w:space="0" w:color="auto"/>
        <w:right w:val="none" w:sz="0" w:space="0" w:color="auto"/>
      </w:divBdr>
    </w:div>
    <w:div w:id="724644741">
      <w:bodyDiv w:val="1"/>
      <w:marLeft w:val="0"/>
      <w:marRight w:val="0"/>
      <w:marTop w:val="0"/>
      <w:marBottom w:val="0"/>
      <w:divBdr>
        <w:top w:val="none" w:sz="0" w:space="0" w:color="auto"/>
        <w:left w:val="none" w:sz="0" w:space="0" w:color="auto"/>
        <w:bottom w:val="none" w:sz="0" w:space="0" w:color="auto"/>
        <w:right w:val="none" w:sz="0" w:space="0" w:color="auto"/>
      </w:divBdr>
    </w:div>
    <w:div w:id="725300919">
      <w:bodyDiv w:val="1"/>
      <w:marLeft w:val="0"/>
      <w:marRight w:val="0"/>
      <w:marTop w:val="0"/>
      <w:marBottom w:val="0"/>
      <w:divBdr>
        <w:top w:val="none" w:sz="0" w:space="0" w:color="auto"/>
        <w:left w:val="none" w:sz="0" w:space="0" w:color="auto"/>
        <w:bottom w:val="none" w:sz="0" w:space="0" w:color="auto"/>
        <w:right w:val="none" w:sz="0" w:space="0" w:color="auto"/>
      </w:divBdr>
    </w:div>
    <w:div w:id="726220445">
      <w:bodyDiv w:val="1"/>
      <w:marLeft w:val="0"/>
      <w:marRight w:val="0"/>
      <w:marTop w:val="0"/>
      <w:marBottom w:val="0"/>
      <w:divBdr>
        <w:top w:val="none" w:sz="0" w:space="0" w:color="auto"/>
        <w:left w:val="none" w:sz="0" w:space="0" w:color="auto"/>
        <w:bottom w:val="none" w:sz="0" w:space="0" w:color="auto"/>
        <w:right w:val="none" w:sz="0" w:space="0" w:color="auto"/>
      </w:divBdr>
    </w:div>
    <w:div w:id="729114314">
      <w:bodyDiv w:val="1"/>
      <w:marLeft w:val="0"/>
      <w:marRight w:val="0"/>
      <w:marTop w:val="0"/>
      <w:marBottom w:val="0"/>
      <w:divBdr>
        <w:top w:val="none" w:sz="0" w:space="0" w:color="auto"/>
        <w:left w:val="none" w:sz="0" w:space="0" w:color="auto"/>
        <w:bottom w:val="none" w:sz="0" w:space="0" w:color="auto"/>
        <w:right w:val="none" w:sz="0" w:space="0" w:color="auto"/>
      </w:divBdr>
    </w:div>
    <w:div w:id="730230565">
      <w:bodyDiv w:val="1"/>
      <w:marLeft w:val="0"/>
      <w:marRight w:val="0"/>
      <w:marTop w:val="0"/>
      <w:marBottom w:val="0"/>
      <w:divBdr>
        <w:top w:val="none" w:sz="0" w:space="0" w:color="auto"/>
        <w:left w:val="none" w:sz="0" w:space="0" w:color="auto"/>
        <w:bottom w:val="none" w:sz="0" w:space="0" w:color="auto"/>
        <w:right w:val="none" w:sz="0" w:space="0" w:color="auto"/>
      </w:divBdr>
    </w:div>
    <w:div w:id="734619326">
      <w:bodyDiv w:val="1"/>
      <w:marLeft w:val="0"/>
      <w:marRight w:val="0"/>
      <w:marTop w:val="0"/>
      <w:marBottom w:val="0"/>
      <w:divBdr>
        <w:top w:val="none" w:sz="0" w:space="0" w:color="auto"/>
        <w:left w:val="none" w:sz="0" w:space="0" w:color="auto"/>
        <w:bottom w:val="none" w:sz="0" w:space="0" w:color="auto"/>
        <w:right w:val="none" w:sz="0" w:space="0" w:color="auto"/>
      </w:divBdr>
    </w:div>
    <w:div w:id="735012198">
      <w:bodyDiv w:val="1"/>
      <w:marLeft w:val="0"/>
      <w:marRight w:val="0"/>
      <w:marTop w:val="0"/>
      <w:marBottom w:val="0"/>
      <w:divBdr>
        <w:top w:val="none" w:sz="0" w:space="0" w:color="auto"/>
        <w:left w:val="none" w:sz="0" w:space="0" w:color="auto"/>
        <w:bottom w:val="none" w:sz="0" w:space="0" w:color="auto"/>
        <w:right w:val="none" w:sz="0" w:space="0" w:color="auto"/>
      </w:divBdr>
    </w:div>
    <w:div w:id="736628574">
      <w:bodyDiv w:val="1"/>
      <w:marLeft w:val="0"/>
      <w:marRight w:val="0"/>
      <w:marTop w:val="0"/>
      <w:marBottom w:val="0"/>
      <w:divBdr>
        <w:top w:val="none" w:sz="0" w:space="0" w:color="auto"/>
        <w:left w:val="none" w:sz="0" w:space="0" w:color="auto"/>
        <w:bottom w:val="none" w:sz="0" w:space="0" w:color="auto"/>
        <w:right w:val="none" w:sz="0" w:space="0" w:color="auto"/>
      </w:divBdr>
    </w:div>
    <w:div w:id="737439913">
      <w:bodyDiv w:val="1"/>
      <w:marLeft w:val="0"/>
      <w:marRight w:val="0"/>
      <w:marTop w:val="0"/>
      <w:marBottom w:val="0"/>
      <w:divBdr>
        <w:top w:val="none" w:sz="0" w:space="0" w:color="auto"/>
        <w:left w:val="none" w:sz="0" w:space="0" w:color="auto"/>
        <w:bottom w:val="none" w:sz="0" w:space="0" w:color="auto"/>
        <w:right w:val="none" w:sz="0" w:space="0" w:color="auto"/>
      </w:divBdr>
    </w:div>
    <w:div w:id="737747014">
      <w:bodyDiv w:val="1"/>
      <w:marLeft w:val="0"/>
      <w:marRight w:val="0"/>
      <w:marTop w:val="0"/>
      <w:marBottom w:val="0"/>
      <w:divBdr>
        <w:top w:val="none" w:sz="0" w:space="0" w:color="auto"/>
        <w:left w:val="none" w:sz="0" w:space="0" w:color="auto"/>
        <w:bottom w:val="none" w:sz="0" w:space="0" w:color="auto"/>
        <w:right w:val="none" w:sz="0" w:space="0" w:color="auto"/>
      </w:divBdr>
    </w:div>
    <w:div w:id="742337697">
      <w:bodyDiv w:val="1"/>
      <w:marLeft w:val="0"/>
      <w:marRight w:val="0"/>
      <w:marTop w:val="0"/>
      <w:marBottom w:val="0"/>
      <w:divBdr>
        <w:top w:val="none" w:sz="0" w:space="0" w:color="auto"/>
        <w:left w:val="none" w:sz="0" w:space="0" w:color="auto"/>
        <w:bottom w:val="none" w:sz="0" w:space="0" w:color="auto"/>
        <w:right w:val="none" w:sz="0" w:space="0" w:color="auto"/>
      </w:divBdr>
    </w:div>
    <w:div w:id="743600678">
      <w:bodyDiv w:val="1"/>
      <w:marLeft w:val="0"/>
      <w:marRight w:val="0"/>
      <w:marTop w:val="0"/>
      <w:marBottom w:val="0"/>
      <w:divBdr>
        <w:top w:val="none" w:sz="0" w:space="0" w:color="auto"/>
        <w:left w:val="none" w:sz="0" w:space="0" w:color="auto"/>
        <w:bottom w:val="none" w:sz="0" w:space="0" w:color="auto"/>
        <w:right w:val="none" w:sz="0" w:space="0" w:color="auto"/>
      </w:divBdr>
    </w:div>
    <w:div w:id="745881725">
      <w:bodyDiv w:val="1"/>
      <w:marLeft w:val="0"/>
      <w:marRight w:val="0"/>
      <w:marTop w:val="0"/>
      <w:marBottom w:val="0"/>
      <w:divBdr>
        <w:top w:val="none" w:sz="0" w:space="0" w:color="auto"/>
        <w:left w:val="none" w:sz="0" w:space="0" w:color="auto"/>
        <w:bottom w:val="none" w:sz="0" w:space="0" w:color="auto"/>
        <w:right w:val="none" w:sz="0" w:space="0" w:color="auto"/>
      </w:divBdr>
    </w:div>
    <w:div w:id="755634007">
      <w:bodyDiv w:val="1"/>
      <w:marLeft w:val="0"/>
      <w:marRight w:val="0"/>
      <w:marTop w:val="0"/>
      <w:marBottom w:val="0"/>
      <w:divBdr>
        <w:top w:val="none" w:sz="0" w:space="0" w:color="auto"/>
        <w:left w:val="none" w:sz="0" w:space="0" w:color="auto"/>
        <w:bottom w:val="none" w:sz="0" w:space="0" w:color="auto"/>
        <w:right w:val="none" w:sz="0" w:space="0" w:color="auto"/>
      </w:divBdr>
    </w:div>
    <w:div w:id="758868567">
      <w:bodyDiv w:val="1"/>
      <w:marLeft w:val="0"/>
      <w:marRight w:val="0"/>
      <w:marTop w:val="0"/>
      <w:marBottom w:val="0"/>
      <w:divBdr>
        <w:top w:val="none" w:sz="0" w:space="0" w:color="auto"/>
        <w:left w:val="none" w:sz="0" w:space="0" w:color="auto"/>
        <w:bottom w:val="none" w:sz="0" w:space="0" w:color="auto"/>
        <w:right w:val="none" w:sz="0" w:space="0" w:color="auto"/>
      </w:divBdr>
    </w:div>
    <w:div w:id="760374570">
      <w:bodyDiv w:val="1"/>
      <w:marLeft w:val="0"/>
      <w:marRight w:val="0"/>
      <w:marTop w:val="0"/>
      <w:marBottom w:val="0"/>
      <w:divBdr>
        <w:top w:val="none" w:sz="0" w:space="0" w:color="auto"/>
        <w:left w:val="none" w:sz="0" w:space="0" w:color="auto"/>
        <w:bottom w:val="none" w:sz="0" w:space="0" w:color="auto"/>
        <w:right w:val="none" w:sz="0" w:space="0" w:color="auto"/>
      </w:divBdr>
    </w:div>
    <w:div w:id="761804026">
      <w:bodyDiv w:val="1"/>
      <w:marLeft w:val="0"/>
      <w:marRight w:val="0"/>
      <w:marTop w:val="0"/>
      <w:marBottom w:val="0"/>
      <w:divBdr>
        <w:top w:val="none" w:sz="0" w:space="0" w:color="auto"/>
        <w:left w:val="none" w:sz="0" w:space="0" w:color="auto"/>
        <w:bottom w:val="none" w:sz="0" w:space="0" w:color="auto"/>
        <w:right w:val="none" w:sz="0" w:space="0" w:color="auto"/>
      </w:divBdr>
    </w:div>
    <w:div w:id="762917961">
      <w:bodyDiv w:val="1"/>
      <w:marLeft w:val="0"/>
      <w:marRight w:val="0"/>
      <w:marTop w:val="0"/>
      <w:marBottom w:val="0"/>
      <w:divBdr>
        <w:top w:val="none" w:sz="0" w:space="0" w:color="auto"/>
        <w:left w:val="none" w:sz="0" w:space="0" w:color="auto"/>
        <w:bottom w:val="none" w:sz="0" w:space="0" w:color="auto"/>
        <w:right w:val="none" w:sz="0" w:space="0" w:color="auto"/>
      </w:divBdr>
    </w:div>
    <w:div w:id="764769600">
      <w:bodyDiv w:val="1"/>
      <w:marLeft w:val="0"/>
      <w:marRight w:val="0"/>
      <w:marTop w:val="0"/>
      <w:marBottom w:val="0"/>
      <w:divBdr>
        <w:top w:val="none" w:sz="0" w:space="0" w:color="auto"/>
        <w:left w:val="none" w:sz="0" w:space="0" w:color="auto"/>
        <w:bottom w:val="none" w:sz="0" w:space="0" w:color="auto"/>
        <w:right w:val="none" w:sz="0" w:space="0" w:color="auto"/>
      </w:divBdr>
    </w:div>
    <w:div w:id="767888971">
      <w:bodyDiv w:val="1"/>
      <w:marLeft w:val="0"/>
      <w:marRight w:val="0"/>
      <w:marTop w:val="0"/>
      <w:marBottom w:val="0"/>
      <w:divBdr>
        <w:top w:val="none" w:sz="0" w:space="0" w:color="auto"/>
        <w:left w:val="none" w:sz="0" w:space="0" w:color="auto"/>
        <w:bottom w:val="none" w:sz="0" w:space="0" w:color="auto"/>
        <w:right w:val="none" w:sz="0" w:space="0" w:color="auto"/>
      </w:divBdr>
    </w:div>
    <w:div w:id="768045693">
      <w:bodyDiv w:val="1"/>
      <w:marLeft w:val="0"/>
      <w:marRight w:val="0"/>
      <w:marTop w:val="0"/>
      <w:marBottom w:val="0"/>
      <w:divBdr>
        <w:top w:val="none" w:sz="0" w:space="0" w:color="auto"/>
        <w:left w:val="none" w:sz="0" w:space="0" w:color="auto"/>
        <w:bottom w:val="none" w:sz="0" w:space="0" w:color="auto"/>
        <w:right w:val="none" w:sz="0" w:space="0" w:color="auto"/>
      </w:divBdr>
    </w:div>
    <w:div w:id="768894113">
      <w:bodyDiv w:val="1"/>
      <w:marLeft w:val="0"/>
      <w:marRight w:val="0"/>
      <w:marTop w:val="0"/>
      <w:marBottom w:val="0"/>
      <w:divBdr>
        <w:top w:val="none" w:sz="0" w:space="0" w:color="auto"/>
        <w:left w:val="none" w:sz="0" w:space="0" w:color="auto"/>
        <w:bottom w:val="none" w:sz="0" w:space="0" w:color="auto"/>
        <w:right w:val="none" w:sz="0" w:space="0" w:color="auto"/>
      </w:divBdr>
    </w:div>
    <w:div w:id="773791920">
      <w:bodyDiv w:val="1"/>
      <w:marLeft w:val="0"/>
      <w:marRight w:val="0"/>
      <w:marTop w:val="0"/>
      <w:marBottom w:val="0"/>
      <w:divBdr>
        <w:top w:val="none" w:sz="0" w:space="0" w:color="auto"/>
        <w:left w:val="none" w:sz="0" w:space="0" w:color="auto"/>
        <w:bottom w:val="none" w:sz="0" w:space="0" w:color="auto"/>
        <w:right w:val="none" w:sz="0" w:space="0" w:color="auto"/>
      </w:divBdr>
    </w:div>
    <w:div w:id="776171896">
      <w:bodyDiv w:val="1"/>
      <w:marLeft w:val="0"/>
      <w:marRight w:val="0"/>
      <w:marTop w:val="0"/>
      <w:marBottom w:val="0"/>
      <w:divBdr>
        <w:top w:val="none" w:sz="0" w:space="0" w:color="auto"/>
        <w:left w:val="none" w:sz="0" w:space="0" w:color="auto"/>
        <w:bottom w:val="none" w:sz="0" w:space="0" w:color="auto"/>
        <w:right w:val="none" w:sz="0" w:space="0" w:color="auto"/>
      </w:divBdr>
    </w:div>
    <w:div w:id="782110560">
      <w:bodyDiv w:val="1"/>
      <w:marLeft w:val="0"/>
      <w:marRight w:val="0"/>
      <w:marTop w:val="0"/>
      <w:marBottom w:val="0"/>
      <w:divBdr>
        <w:top w:val="none" w:sz="0" w:space="0" w:color="auto"/>
        <w:left w:val="none" w:sz="0" w:space="0" w:color="auto"/>
        <w:bottom w:val="none" w:sz="0" w:space="0" w:color="auto"/>
        <w:right w:val="none" w:sz="0" w:space="0" w:color="auto"/>
      </w:divBdr>
    </w:div>
    <w:div w:id="787744714">
      <w:bodyDiv w:val="1"/>
      <w:marLeft w:val="0"/>
      <w:marRight w:val="0"/>
      <w:marTop w:val="0"/>
      <w:marBottom w:val="0"/>
      <w:divBdr>
        <w:top w:val="none" w:sz="0" w:space="0" w:color="auto"/>
        <w:left w:val="none" w:sz="0" w:space="0" w:color="auto"/>
        <w:bottom w:val="none" w:sz="0" w:space="0" w:color="auto"/>
        <w:right w:val="none" w:sz="0" w:space="0" w:color="auto"/>
      </w:divBdr>
    </w:div>
    <w:div w:id="788204552">
      <w:bodyDiv w:val="1"/>
      <w:marLeft w:val="0"/>
      <w:marRight w:val="0"/>
      <w:marTop w:val="0"/>
      <w:marBottom w:val="0"/>
      <w:divBdr>
        <w:top w:val="none" w:sz="0" w:space="0" w:color="auto"/>
        <w:left w:val="none" w:sz="0" w:space="0" w:color="auto"/>
        <w:bottom w:val="none" w:sz="0" w:space="0" w:color="auto"/>
        <w:right w:val="none" w:sz="0" w:space="0" w:color="auto"/>
      </w:divBdr>
    </w:div>
    <w:div w:id="789786652">
      <w:bodyDiv w:val="1"/>
      <w:marLeft w:val="0"/>
      <w:marRight w:val="0"/>
      <w:marTop w:val="0"/>
      <w:marBottom w:val="0"/>
      <w:divBdr>
        <w:top w:val="none" w:sz="0" w:space="0" w:color="auto"/>
        <w:left w:val="none" w:sz="0" w:space="0" w:color="auto"/>
        <w:bottom w:val="none" w:sz="0" w:space="0" w:color="auto"/>
        <w:right w:val="none" w:sz="0" w:space="0" w:color="auto"/>
      </w:divBdr>
    </w:div>
    <w:div w:id="792090644">
      <w:bodyDiv w:val="1"/>
      <w:marLeft w:val="0"/>
      <w:marRight w:val="0"/>
      <w:marTop w:val="0"/>
      <w:marBottom w:val="0"/>
      <w:divBdr>
        <w:top w:val="none" w:sz="0" w:space="0" w:color="auto"/>
        <w:left w:val="none" w:sz="0" w:space="0" w:color="auto"/>
        <w:bottom w:val="none" w:sz="0" w:space="0" w:color="auto"/>
        <w:right w:val="none" w:sz="0" w:space="0" w:color="auto"/>
      </w:divBdr>
    </w:div>
    <w:div w:id="793643016">
      <w:bodyDiv w:val="1"/>
      <w:marLeft w:val="0"/>
      <w:marRight w:val="0"/>
      <w:marTop w:val="0"/>
      <w:marBottom w:val="0"/>
      <w:divBdr>
        <w:top w:val="none" w:sz="0" w:space="0" w:color="auto"/>
        <w:left w:val="none" w:sz="0" w:space="0" w:color="auto"/>
        <w:bottom w:val="none" w:sz="0" w:space="0" w:color="auto"/>
        <w:right w:val="none" w:sz="0" w:space="0" w:color="auto"/>
      </w:divBdr>
    </w:div>
    <w:div w:id="794179040">
      <w:bodyDiv w:val="1"/>
      <w:marLeft w:val="0"/>
      <w:marRight w:val="0"/>
      <w:marTop w:val="0"/>
      <w:marBottom w:val="0"/>
      <w:divBdr>
        <w:top w:val="none" w:sz="0" w:space="0" w:color="auto"/>
        <w:left w:val="none" w:sz="0" w:space="0" w:color="auto"/>
        <w:bottom w:val="none" w:sz="0" w:space="0" w:color="auto"/>
        <w:right w:val="none" w:sz="0" w:space="0" w:color="auto"/>
      </w:divBdr>
    </w:div>
    <w:div w:id="798963005">
      <w:bodyDiv w:val="1"/>
      <w:marLeft w:val="0"/>
      <w:marRight w:val="0"/>
      <w:marTop w:val="0"/>
      <w:marBottom w:val="0"/>
      <w:divBdr>
        <w:top w:val="none" w:sz="0" w:space="0" w:color="auto"/>
        <w:left w:val="none" w:sz="0" w:space="0" w:color="auto"/>
        <w:bottom w:val="none" w:sz="0" w:space="0" w:color="auto"/>
        <w:right w:val="none" w:sz="0" w:space="0" w:color="auto"/>
      </w:divBdr>
    </w:div>
    <w:div w:id="799104813">
      <w:bodyDiv w:val="1"/>
      <w:marLeft w:val="0"/>
      <w:marRight w:val="0"/>
      <w:marTop w:val="0"/>
      <w:marBottom w:val="0"/>
      <w:divBdr>
        <w:top w:val="none" w:sz="0" w:space="0" w:color="auto"/>
        <w:left w:val="none" w:sz="0" w:space="0" w:color="auto"/>
        <w:bottom w:val="none" w:sz="0" w:space="0" w:color="auto"/>
        <w:right w:val="none" w:sz="0" w:space="0" w:color="auto"/>
      </w:divBdr>
    </w:div>
    <w:div w:id="799375142">
      <w:bodyDiv w:val="1"/>
      <w:marLeft w:val="0"/>
      <w:marRight w:val="0"/>
      <w:marTop w:val="0"/>
      <w:marBottom w:val="0"/>
      <w:divBdr>
        <w:top w:val="none" w:sz="0" w:space="0" w:color="auto"/>
        <w:left w:val="none" w:sz="0" w:space="0" w:color="auto"/>
        <w:bottom w:val="none" w:sz="0" w:space="0" w:color="auto"/>
        <w:right w:val="none" w:sz="0" w:space="0" w:color="auto"/>
      </w:divBdr>
    </w:div>
    <w:div w:id="799878603">
      <w:bodyDiv w:val="1"/>
      <w:marLeft w:val="0"/>
      <w:marRight w:val="0"/>
      <w:marTop w:val="0"/>
      <w:marBottom w:val="0"/>
      <w:divBdr>
        <w:top w:val="none" w:sz="0" w:space="0" w:color="auto"/>
        <w:left w:val="none" w:sz="0" w:space="0" w:color="auto"/>
        <w:bottom w:val="none" w:sz="0" w:space="0" w:color="auto"/>
        <w:right w:val="none" w:sz="0" w:space="0" w:color="auto"/>
      </w:divBdr>
    </w:div>
    <w:div w:id="802845994">
      <w:bodyDiv w:val="1"/>
      <w:marLeft w:val="0"/>
      <w:marRight w:val="0"/>
      <w:marTop w:val="0"/>
      <w:marBottom w:val="0"/>
      <w:divBdr>
        <w:top w:val="none" w:sz="0" w:space="0" w:color="auto"/>
        <w:left w:val="none" w:sz="0" w:space="0" w:color="auto"/>
        <w:bottom w:val="none" w:sz="0" w:space="0" w:color="auto"/>
        <w:right w:val="none" w:sz="0" w:space="0" w:color="auto"/>
      </w:divBdr>
    </w:div>
    <w:div w:id="804128046">
      <w:bodyDiv w:val="1"/>
      <w:marLeft w:val="0"/>
      <w:marRight w:val="0"/>
      <w:marTop w:val="0"/>
      <w:marBottom w:val="0"/>
      <w:divBdr>
        <w:top w:val="none" w:sz="0" w:space="0" w:color="auto"/>
        <w:left w:val="none" w:sz="0" w:space="0" w:color="auto"/>
        <w:bottom w:val="none" w:sz="0" w:space="0" w:color="auto"/>
        <w:right w:val="none" w:sz="0" w:space="0" w:color="auto"/>
      </w:divBdr>
    </w:div>
    <w:div w:id="811603833">
      <w:bodyDiv w:val="1"/>
      <w:marLeft w:val="0"/>
      <w:marRight w:val="0"/>
      <w:marTop w:val="0"/>
      <w:marBottom w:val="0"/>
      <w:divBdr>
        <w:top w:val="none" w:sz="0" w:space="0" w:color="auto"/>
        <w:left w:val="none" w:sz="0" w:space="0" w:color="auto"/>
        <w:bottom w:val="none" w:sz="0" w:space="0" w:color="auto"/>
        <w:right w:val="none" w:sz="0" w:space="0" w:color="auto"/>
      </w:divBdr>
    </w:div>
    <w:div w:id="821968185">
      <w:bodyDiv w:val="1"/>
      <w:marLeft w:val="0"/>
      <w:marRight w:val="0"/>
      <w:marTop w:val="0"/>
      <w:marBottom w:val="0"/>
      <w:divBdr>
        <w:top w:val="none" w:sz="0" w:space="0" w:color="auto"/>
        <w:left w:val="none" w:sz="0" w:space="0" w:color="auto"/>
        <w:bottom w:val="none" w:sz="0" w:space="0" w:color="auto"/>
        <w:right w:val="none" w:sz="0" w:space="0" w:color="auto"/>
      </w:divBdr>
    </w:div>
    <w:div w:id="823622599">
      <w:bodyDiv w:val="1"/>
      <w:marLeft w:val="0"/>
      <w:marRight w:val="0"/>
      <w:marTop w:val="0"/>
      <w:marBottom w:val="0"/>
      <w:divBdr>
        <w:top w:val="none" w:sz="0" w:space="0" w:color="auto"/>
        <w:left w:val="none" w:sz="0" w:space="0" w:color="auto"/>
        <w:bottom w:val="none" w:sz="0" w:space="0" w:color="auto"/>
        <w:right w:val="none" w:sz="0" w:space="0" w:color="auto"/>
      </w:divBdr>
    </w:div>
    <w:div w:id="824667725">
      <w:bodyDiv w:val="1"/>
      <w:marLeft w:val="0"/>
      <w:marRight w:val="0"/>
      <w:marTop w:val="0"/>
      <w:marBottom w:val="0"/>
      <w:divBdr>
        <w:top w:val="none" w:sz="0" w:space="0" w:color="auto"/>
        <w:left w:val="none" w:sz="0" w:space="0" w:color="auto"/>
        <w:bottom w:val="none" w:sz="0" w:space="0" w:color="auto"/>
        <w:right w:val="none" w:sz="0" w:space="0" w:color="auto"/>
      </w:divBdr>
    </w:div>
    <w:div w:id="827211730">
      <w:bodyDiv w:val="1"/>
      <w:marLeft w:val="0"/>
      <w:marRight w:val="0"/>
      <w:marTop w:val="0"/>
      <w:marBottom w:val="0"/>
      <w:divBdr>
        <w:top w:val="none" w:sz="0" w:space="0" w:color="auto"/>
        <w:left w:val="none" w:sz="0" w:space="0" w:color="auto"/>
        <w:bottom w:val="none" w:sz="0" w:space="0" w:color="auto"/>
        <w:right w:val="none" w:sz="0" w:space="0" w:color="auto"/>
      </w:divBdr>
    </w:div>
    <w:div w:id="830607920">
      <w:bodyDiv w:val="1"/>
      <w:marLeft w:val="0"/>
      <w:marRight w:val="0"/>
      <w:marTop w:val="0"/>
      <w:marBottom w:val="0"/>
      <w:divBdr>
        <w:top w:val="none" w:sz="0" w:space="0" w:color="auto"/>
        <w:left w:val="none" w:sz="0" w:space="0" w:color="auto"/>
        <w:bottom w:val="none" w:sz="0" w:space="0" w:color="auto"/>
        <w:right w:val="none" w:sz="0" w:space="0" w:color="auto"/>
      </w:divBdr>
    </w:div>
    <w:div w:id="846599282">
      <w:bodyDiv w:val="1"/>
      <w:marLeft w:val="0"/>
      <w:marRight w:val="0"/>
      <w:marTop w:val="0"/>
      <w:marBottom w:val="0"/>
      <w:divBdr>
        <w:top w:val="none" w:sz="0" w:space="0" w:color="auto"/>
        <w:left w:val="none" w:sz="0" w:space="0" w:color="auto"/>
        <w:bottom w:val="none" w:sz="0" w:space="0" w:color="auto"/>
        <w:right w:val="none" w:sz="0" w:space="0" w:color="auto"/>
      </w:divBdr>
    </w:div>
    <w:div w:id="846945912">
      <w:bodyDiv w:val="1"/>
      <w:marLeft w:val="0"/>
      <w:marRight w:val="0"/>
      <w:marTop w:val="0"/>
      <w:marBottom w:val="0"/>
      <w:divBdr>
        <w:top w:val="none" w:sz="0" w:space="0" w:color="auto"/>
        <w:left w:val="none" w:sz="0" w:space="0" w:color="auto"/>
        <w:bottom w:val="none" w:sz="0" w:space="0" w:color="auto"/>
        <w:right w:val="none" w:sz="0" w:space="0" w:color="auto"/>
      </w:divBdr>
    </w:div>
    <w:div w:id="847712356">
      <w:bodyDiv w:val="1"/>
      <w:marLeft w:val="0"/>
      <w:marRight w:val="0"/>
      <w:marTop w:val="0"/>
      <w:marBottom w:val="0"/>
      <w:divBdr>
        <w:top w:val="none" w:sz="0" w:space="0" w:color="auto"/>
        <w:left w:val="none" w:sz="0" w:space="0" w:color="auto"/>
        <w:bottom w:val="none" w:sz="0" w:space="0" w:color="auto"/>
        <w:right w:val="none" w:sz="0" w:space="0" w:color="auto"/>
      </w:divBdr>
    </w:div>
    <w:div w:id="852302553">
      <w:bodyDiv w:val="1"/>
      <w:marLeft w:val="0"/>
      <w:marRight w:val="0"/>
      <w:marTop w:val="0"/>
      <w:marBottom w:val="0"/>
      <w:divBdr>
        <w:top w:val="none" w:sz="0" w:space="0" w:color="auto"/>
        <w:left w:val="none" w:sz="0" w:space="0" w:color="auto"/>
        <w:bottom w:val="none" w:sz="0" w:space="0" w:color="auto"/>
        <w:right w:val="none" w:sz="0" w:space="0" w:color="auto"/>
      </w:divBdr>
    </w:div>
    <w:div w:id="856961752">
      <w:bodyDiv w:val="1"/>
      <w:marLeft w:val="0"/>
      <w:marRight w:val="0"/>
      <w:marTop w:val="0"/>
      <w:marBottom w:val="0"/>
      <w:divBdr>
        <w:top w:val="none" w:sz="0" w:space="0" w:color="auto"/>
        <w:left w:val="none" w:sz="0" w:space="0" w:color="auto"/>
        <w:bottom w:val="none" w:sz="0" w:space="0" w:color="auto"/>
        <w:right w:val="none" w:sz="0" w:space="0" w:color="auto"/>
      </w:divBdr>
    </w:div>
    <w:div w:id="867573028">
      <w:bodyDiv w:val="1"/>
      <w:marLeft w:val="0"/>
      <w:marRight w:val="0"/>
      <w:marTop w:val="0"/>
      <w:marBottom w:val="0"/>
      <w:divBdr>
        <w:top w:val="none" w:sz="0" w:space="0" w:color="auto"/>
        <w:left w:val="none" w:sz="0" w:space="0" w:color="auto"/>
        <w:bottom w:val="none" w:sz="0" w:space="0" w:color="auto"/>
        <w:right w:val="none" w:sz="0" w:space="0" w:color="auto"/>
      </w:divBdr>
    </w:div>
    <w:div w:id="870415630">
      <w:bodyDiv w:val="1"/>
      <w:marLeft w:val="0"/>
      <w:marRight w:val="0"/>
      <w:marTop w:val="0"/>
      <w:marBottom w:val="0"/>
      <w:divBdr>
        <w:top w:val="none" w:sz="0" w:space="0" w:color="auto"/>
        <w:left w:val="none" w:sz="0" w:space="0" w:color="auto"/>
        <w:bottom w:val="none" w:sz="0" w:space="0" w:color="auto"/>
        <w:right w:val="none" w:sz="0" w:space="0" w:color="auto"/>
      </w:divBdr>
    </w:div>
    <w:div w:id="870996263">
      <w:bodyDiv w:val="1"/>
      <w:marLeft w:val="0"/>
      <w:marRight w:val="0"/>
      <w:marTop w:val="0"/>
      <w:marBottom w:val="0"/>
      <w:divBdr>
        <w:top w:val="none" w:sz="0" w:space="0" w:color="auto"/>
        <w:left w:val="none" w:sz="0" w:space="0" w:color="auto"/>
        <w:bottom w:val="none" w:sz="0" w:space="0" w:color="auto"/>
        <w:right w:val="none" w:sz="0" w:space="0" w:color="auto"/>
      </w:divBdr>
    </w:div>
    <w:div w:id="871302562">
      <w:bodyDiv w:val="1"/>
      <w:marLeft w:val="0"/>
      <w:marRight w:val="0"/>
      <w:marTop w:val="0"/>
      <w:marBottom w:val="0"/>
      <w:divBdr>
        <w:top w:val="none" w:sz="0" w:space="0" w:color="auto"/>
        <w:left w:val="none" w:sz="0" w:space="0" w:color="auto"/>
        <w:bottom w:val="none" w:sz="0" w:space="0" w:color="auto"/>
        <w:right w:val="none" w:sz="0" w:space="0" w:color="auto"/>
      </w:divBdr>
    </w:div>
    <w:div w:id="871499180">
      <w:bodyDiv w:val="1"/>
      <w:marLeft w:val="0"/>
      <w:marRight w:val="0"/>
      <w:marTop w:val="0"/>
      <w:marBottom w:val="0"/>
      <w:divBdr>
        <w:top w:val="none" w:sz="0" w:space="0" w:color="auto"/>
        <w:left w:val="none" w:sz="0" w:space="0" w:color="auto"/>
        <w:bottom w:val="none" w:sz="0" w:space="0" w:color="auto"/>
        <w:right w:val="none" w:sz="0" w:space="0" w:color="auto"/>
      </w:divBdr>
    </w:div>
    <w:div w:id="873276465">
      <w:bodyDiv w:val="1"/>
      <w:marLeft w:val="0"/>
      <w:marRight w:val="0"/>
      <w:marTop w:val="0"/>
      <w:marBottom w:val="0"/>
      <w:divBdr>
        <w:top w:val="none" w:sz="0" w:space="0" w:color="auto"/>
        <w:left w:val="none" w:sz="0" w:space="0" w:color="auto"/>
        <w:bottom w:val="none" w:sz="0" w:space="0" w:color="auto"/>
        <w:right w:val="none" w:sz="0" w:space="0" w:color="auto"/>
      </w:divBdr>
    </w:div>
    <w:div w:id="874342478">
      <w:bodyDiv w:val="1"/>
      <w:marLeft w:val="0"/>
      <w:marRight w:val="0"/>
      <w:marTop w:val="0"/>
      <w:marBottom w:val="0"/>
      <w:divBdr>
        <w:top w:val="none" w:sz="0" w:space="0" w:color="auto"/>
        <w:left w:val="none" w:sz="0" w:space="0" w:color="auto"/>
        <w:bottom w:val="none" w:sz="0" w:space="0" w:color="auto"/>
        <w:right w:val="none" w:sz="0" w:space="0" w:color="auto"/>
      </w:divBdr>
    </w:div>
    <w:div w:id="878395348">
      <w:bodyDiv w:val="1"/>
      <w:marLeft w:val="0"/>
      <w:marRight w:val="0"/>
      <w:marTop w:val="0"/>
      <w:marBottom w:val="0"/>
      <w:divBdr>
        <w:top w:val="none" w:sz="0" w:space="0" w:color="auto"/>
        <w:left w:val="none" w:sz="0" w:space="0" w:color="auto"/>
        <w:bottom w:val="none" w:sz="0" w:space="0" w:color="auto"/>
        <w:right w:val="none" w:sz="0" w:space="0" w:color="auto"/>
      </w:divBdr>
    </w:div>
    <w:div w:id="882062740">
      <w:bodyDiv w:val="1"/>
      <w:marLeft w:val="0"/>
      <w:marRight w:val="0"/>
      <w:marTop w:val="0"/>
      <w:marBottom w:val="0"/>
      <w:divBdr>
        <w:top w:val="none" w:sz="0" w:space="0" w:color="auto"/>
        <w:left w:val="none" w:sz="0" w:space="0" w:color="auto"/>
        <w:bottom w:val="none" w:sz="0" w:space="0" w:color="auto"/>
        <w:right w:val="none" w:sz="0" w:space="0" w:color="auto"/>
      </w:divBdr>
    </w:div>
    <w:div w:id="884489201">
      <w:bodyDiv w:val="1"/>
      <w:marLeft w:val="0"/>
      <w:marRight w:val="0"/>
      <w:marTop w:val="0"/>
      <w:marBottom w:val="0"/>
      <w:divBdr>
        <w:top w:val="none" w:sz="0" w:space="0" w:color="auto"/>
        <w:left w:val="none" w:sz="0" w:space="0" w:color="auto"/>
        <w:bottom w:val="none" w:sz="0" w:space="0" w:color="auto"/>
        <w:right w:val="none" w:sz="0" w:space="0" w:color="auto"/>
      </w:divBdr>
    </w:div>
    <w:div w:id="885265327">
      <w:bodyDiv w:val="1"/>
      <w:marLeft w:val="0"/>
      <w:marRight w:val="0"/>
      <w:marTop w:val="0"/>
      <w:marBottom w:val="0"/>
      <w:divBdr>
        <w:top w:val="none" w:sz="0" w:space="0" w:color="auto"/>
        <w:left w:val="none" w:sz="0" w:space="0" w:color="auto"/>
        <w:bottom w:val="none" w:sz="0" w:space="0" w:color="auto"/>
        <w:right w:val="none" w:sz="0" w:space="0" w:color="auto"/>
      </w:divBdr>
    </w:div>
    <w:div w:id="885877749">
      <w:bodyDiv w:val="1"/>
      <w:marLeft w:val="0"/>
      <w:marRight w:val="0"/>
      <w:marTop w:val="0"/>
      <w:marBottom w:val="0"/>
      <w:divBdr>
        <w:top w:val="none" w:sz="0" w:space="0" w:color="auto"/>
        <w:left w:val="none" w:sz="0" w:space="0" w:color="auto"/>
        <w:bottom w:val="none" w:sz="0" w:space="0" w:color="auto"/>
        <w:right w:val="none" w:sz="0" w:space="0" w:color="auto"/>
      </w:divBdr>
    </w:div>
    <w:div w:id="889416042">
      <w:bodyDiv w:val="1"/>
      <w:marLeft w:val="0"/>
      <w:marRight w:val="0"/>
      <w:marTop w:val="0"/>
      <w:marBottom w:val="0"/>
      <w:divBdr>
        <w:top w:val="none" w:sz="0" w:space="0" w:color="auto"/>
        <w:left w:val="none" w:sz="0" w:space="0" w:color="auto"/>
        <w:bottom w:val="none" w:sz="0" w:space="0" w:color="auto"/>
        <w:right w:val="none" w:sz="0" w:space="0" w:color="auto"/>
      </w:divBdr>
    </w:div>
    <w:div w:id="890069535">
      <w:bodyDiv w:val="1"/>
      <w:marLeft w:val="0"/>
      <w:marRight w:val="0"/>
      <w:marTop w:val="0"/>
      <w:marBottom w:val="0"/>
      <w:divBdr>
        <w:top w:val="none" w:sz="0" w:space="0" w:color="auto"/>
        <w:left w:val="none" w:sz="0" w:space="0" w:color="auto"/>
        <w:bottom w:val="none" w:sz="0" w:space="0" w:color="auto"/>
        <w:right w:val="none" w:sz="0" w:space="0" w:color="auto"/>
      </w:divBdr>
    </w:div>
    <w:div w:id="894970430">
      <w:bodyDiv w:val="1"/>
      <w:marLeft w:val="0"/>
      <w:marRight w:val="0"/>
      <w:marTop w:val="0"/>
      <w:marBottom w:val="0"/>
      <w:divBdr>
        <w:top w:val="none" w:sz="0" w:space="0" w:color="auto"/>
        <w:left w:val="none" w:sz="0" w:space="0" w:color="auto"/>
        <w:bottom w:val="none" w:sz="0" w:space="0" w:color="auto"/>
        <w:right w:val="none" w:sz="0" w:space="0" w:color="auto"/>
      </w:divBdr>
    </w:div>
    <w:div w:id="896935635">
      <w:bodyDiv w:val="1"/>
      <w:marLeft w:val="0"/>
      <w:marRight w:val="0"/>
      <w:marTop w:val="0"/>
      <w:marBottom w:val="0"/>
      <w:divBdr>
        <w:top w:val="none" w:sz="0" w:space="0" w:color="auto"/>
        <w:left w:val="none" w:sz="0" w:space="0" w:color="auto"/>
        <w:bottom w:val="none" w:sz="0" w:space="0" w:color="auto"/>
        <w:right w:val="none" w:sz="0" w:space="0" w:color="auto"/>
      </w:divBdr>
    </w:div>
    <w:div w:id="898177587">
      <w:bodyDiv w:val="1"/>
      <w:marLeft w:val="0"/>
      <w:marRight w:val="0"/>
      <w:marTop w:val="0"/>
      <w:marBottom w:val="0"/>
      <w:divBdr>
        <w:top w:val="none" w:sz="0" w:space="0" w:color="auto"/>
        <w:left w:val="none" w:sz="0" w:space="0" w:color="auto"/>
        <w:bottom w:val="none" w:sz="0" w:space="0" w:color="auto"/>
        <w:right w:val="none" w:sz="0" w:space="0" w:color="auto"/>
      </w:divBdr>
    </w:div>
    <w:div w:id="901016356">
      <w:bodyDiv w:val="1"/>
      <w:marLeft w:val="0"/>
      <w:marRight w:val="0"/>
      <w:marTop w:val="0"/>
      <w:marBottom w:val="0"/>
      <w:divBdr>
        <w:top w:val="none" w:sz="0" w:space="0" w:color="auto"/>
        <w:left w:val="none" w:sz="0" w:space="0" w:color="auto"/>
        <w:bottom w:val="none" w:sz="0" w:space="0" w:color="auto"/>
        <w:right w:val="none" w:sz="0" w:space="0" w:color="auto"/>
      </w:divBdr>
    </w:div>
    <w:div w:id="903373663">
      <w:bodyDiv w:val="1"/>
      <w:marLeft w:val="0"/>
      <w:marRight w:val="0"/>
      <w:marTop w:val="0"/>
      <w:marBottom w:val="0"/>
      <w:divBdr>
        <w:top w:val="none" w:sz="0" w:space="0" w:color="auto"/>
        <w:left w:val="none" w:sz="0" w:space="0" w:color="auto"/>
        <w:bottom w:val="none" w:sz="0" w:space="0" w:color="auto"/>
        <w:right w:val="none" w:sz="0" w:space="0" w:color="auto"/>
      </w:divBdr>
    </w:div>
    <w:div w:id="903755120">
      <w:bodyDiv w:val="1"/>
      <w:marLeft w:val="0"/>
      <w:marRight w:val="0"/>
      <w:marTop w:val="0"/>
      <w:marBottom w:val="0"/>
      <w:divBdr>
        <w:top w:val="none" w:sz="0" w:space="0" w:color="auto"/>
        <w:left w:val="none" w:sz="0" w:space="0" w:color="auto"/>
        <w:bottom w:val="none" w:sz="0" w:space="0" w:color="auto"/>
        <w:right w:val="none" w:sz="0" w:space="0" w:color="auto"/>
      </w:divBdr>
    </w:div>
    <w:div w:id="904100755">
      <w:bodyDiv w:val="1"/>
      <w:marLeft w:val="0"/>
      <w:marRight w:val="0"/>
      <w:marTop w:val="0"/>
      <w:marBottom w:val="0"/>
      <w:divBdr>
        <w:top w:val="none" w:sz="0" w:space="0" w:color="auto"/>
        <w:left w:val="none" w:sz="0" w:space="0" w:color="auto"/>
        <w:bottom w:val="none" w:sz="0" w:space="0" w:color="auto"/>
        <w:right w:val="none" w:sz="0" w:space="0" w:color="auto"/>
      </w:divBdr>
      <w:divsChild>
        <w:div w:id="2017538169">
          <w:marLeft w:val="0"/>
          <w:marRight w:val="0"/>
          <w:marTop w:val="0"/>
          <w:marBottom w:val="0"/>
          <w:divBdr>
            <w:top w:val="none" w:sz="0" w:space="0" w:color="auto"/>
            <w:left w:val="none" w:sz="0" w:space="0" w:color="auto"/>
            <w:bottom w:val="none" w:sz="0" w:space="0" w:color="auto"/>
            <w:right w:val="none" w:sz="0" w:space="0" w:color="auto"/>
          </w:divBdr>
          <w:divsChild>
            <w:div w:id="210726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803400">
      <w:bodyDiv w:val="1"/>
      <w:marLeft w:val="0"/>
      <w:marRight w:val="0"/>
      <w:marTop w:val="0"/>
      <w:marBottom w:val="0"/>
      <w:divBdr>
        <w:top w:val="none" w:sz="0" w:space="0" w:color="auto"/>
        <w:left w:val="none" w:sz="0" w:space="0" w:color="auto"/>
        <w:bottom w:val="none" w:sz="0" w:space="0" w:color="auto"/>
        <w:right w:val="none" w:sz="0" w:space="0" w:color="auto"/>
      </w:divBdr>
    </w:div>
    <w:div w:id="909005560">
      <w:bodyDiv w:val="1"/>
      <w:marLeft w:val="0"/>
      <w:marRight w:val="0"/>
      <w:marTop w:val="0"/>
      <w:marBottom w:val="0"/>
      <w:divBdr>
        <w:top w:val="none" w:sz="0" w:space="0" w:color="auto"/>
        <w:left w:val="none" w:sz="0" w:space="0" w:color="auto"/>
        <w:bottom w:val="none" w:sz="0" w:space="0" w:color="auto"/>
        <w:right w:val="none" w:sz="0" w:space="0" w:color="auto"/>
      </w:divBdr>
    </w:div>
    <w:div w:id="915672431">
      <w:bodyDiv w:val="1"/>
      <w:marLeft w:val="0"/>
      <w:marRight w:val="0"/>
      <w:marTop w:val="0"/>
      <w:marBottom w:val="0"/>
      <w:divBdr>
        <w:top w:val="none" w:sz="0" w:space="0" w:color="auto"/>
        <w:left w:val="none" w:sz="0" w:space="0" w:color="auto"/>
        <w:bottom w:val="none" w:sz="0" w:space="0" w:color="auto"/>
        <w:right w:val="none" w:sz="0" w:space="0" w:color="auto"/>
      </w:divBdr>
    </w:div>
    <w:div w:id="916132711">
      <w:bodyDiv w:val="1"/>
      <w:marLeft w:val="0"/>
      <w:marRight w:val="0"/>
      <w:marTop w:val="0"/>
      <w:marBottom w:val="0"/>
      <w:divBdr>
        <w:top w:val="none" w:sz="0" w:space="0" w:color="auto"/>
        <w:left w:val="none" w:sz="0" w:space="0" w:color="auto"/>
        <w:bottom w:val="none" w:sz="0" w:space="0" w:color="auto"/>
        <w:right w:val="none" w:sz="0" w:space="0" w:color="auto"/>
      </w:divBdr>
    </w:div>
    <w:div w:id="918640021">
      <w:bodyDiv w:val="1"/>
      <w:marLeft w:val="0"/>
      <w:marRight w:val="0"/>
      <w:marTop w:val="0"/>
      <w:marBottom w:val="0"/>
      <w:divBdr>
        <w:top w:val="none" w:sz="0" w:space="0" w:color="auto"/>
        <w:left w:val="none" w:sz="0" w:space="0" w:color="auto"/>
        <w:bottom w:val="none" w:sz="0" w:space="0" w:color="auto"/>
        <w:right w:val="none" w:sz="0" w:space="0" w:color="auto"/>
      </w:divBdr>
    </w:div>
    <w:div w:id="918833823">
      <w:bodyDiv w:val="1"/>
      <w:marLeft w:val="0"/>
      <w:marRight w:val="0"/>
      <w:marTop w:val="0"/>
      <w:marBottom w:val="0"/>
      <w:divBdr>
        <w:top w:val="none" w:sz="0" w:space="0" w:color="auto"/>
        <w:left w:val="none" w:sz="0" w:space="0" w:color="auto"/>
        <w:bottom w:val="none" w:sz="0" w:space="0" w:color="auto"/>
        <w:right w:val="none" w:sz="0" w:space="0" w:color="auto"/>
      </w:divBdr>
    </w:div>
    <w:div w:id="921260909">
      <w:bodyDiv w:val="1"/>
      <w:marLeft w:val="0"/>
      <w:marRight w:val="0"/>
      <w:marTop w:val="0"/>
      <w:marBottom w:val="0"/>
      <w:divBdr>
        <w:top w:val="none" w:sz="0" w:space="0" w:color="auto"/>
        <w:left w:val="none" w:sz="0" w:space="0" w:color="auto"/>
        <w:bottom w:val="none" w:sz="0" w:space="0" w:color="auto"/>
        <w:right w:val="none" w:sz="0" w:space="0" w:color="auto"/>
      </w:divBdr>
    </w:div>
    <w:div w:id="931354795">
      <w:bodyDiv w:val="1"/>
      <w:marLeft w:val="0"/>
      <w:marRight w:val="0"/>
      <w:marTop w:val="0"/>
      <w:marBottom w:val="0"/>
      <w:divBdr>
        <w:top w:val="none" w:sz="0" w:space="0" w:color="auto"/>
        <w:left w:val="none" w:sz="0" w:space="0" w:color="auto"/>
        <w:bottom w:val="none" w:sz="0" w:space="0" w:color="auto"/>
        <w:right w:val="none" w:sz="0" w:space="0" w:color="auto"/>
      </w:divBdr>
    </w:div>
    <w:div w:id="931623298">
      <w:bodyDiv w:val="1"/>
      <w:marLeft w:val="0"/>
      <w:marRight w:val="0"/>
      <w:marTop w:val="0"/>
      <w:marBottom w:val="0"/>
      <w:divBdr>
        <w:top w:val="none" w:sz="0" w:space="0" w:color="auto"/>
        <w:left w:val="none" w:sz="0" w:space="0" w:color="auto"/>
        <w:bottom w:val="none" w:sz="0" w:space="0" w:color="auto"/>
        <w:right w:val="none" w:sz="0" w:space="0" w:color="auto"/>
      </w:divBdr>
    </w:div>
    <w:div w:id="932054713">
      <w:bodyDiv w:val="1"/>
      <w:marLeft w:val="0"/>
      <w:marRight w:val="0"/>
      <w:marTop w:val="0"/>
      <w:marBottom w:val="0"/>
      <w:divBdr>
        <w:top w:val="none" w:sz="0" w:space="0" w:color="auto"/>
        <w:left w:val="none" w:sz="0" w:space="0" w:color="auto"/>
        <w:bottom w:val="none" w:sz="0" w:space="0" w:color="auto"/>
        <w:right w:val="none" w:sz="0" w:space="0" w:color="auto"/>
      </w:divBdr>
    </w:div>
    <w:div w:id="933049581">
      <w:bodyDiv w:val="1"/>
      <w:marLeft w:val="0"/>
      <w:marRight w:val="0"/>
      <w:marTop w:val="0"/>
      <w:marBottom w:val="0"/>
      <w:divBdr>
        <w:top w:val="none" w:sz="0" w:space="0" w:color="auto"/>
        <w:left w:val="none" w:sz="0" w:space="0" w:color="auto"/>
        <w:bottom w:val="none" w:sz="0" w:space="0" w:color="auto"/>
        <w:right w:val="none" w:sz="0" w:space="0" w:color="auto"/>
      </w:divBdr>
    </w:div>
    <w:div w:id="936140015">
      <w:bodyDiv w:val="1"/>
      <w:marLeft w:val="0"/>
      <w:marRight w:val="0"/>
      <w:marTop w:val="0"/>
      <w:marBottom w:val="0"/>
      <w:divBdr>
        <w:top w:val="none" w:sz="0" w:space="0" w:color="auto"/>
        <w:left w:val="none" w:sz="0" w:space="0" w:color="auto"/>
        <w:bottom w:val="none" w:sz="0" w:space="0" w:color="auto"/>
        <w:right w:val="none" w:sz="0" w:space="0" w:color="auto"/>
      </w:divBdr>
    </w:div>
    <w:div w:id="938610722">
      <w:bodyDiv w:val="1"/>
      <w:marLeft w:val="0"/>
      <w:marRight w:val="0"/>
      <w:marTop w:val="0"/>
      <w:marBottom w:val="0"/>
      <w:divBdr>
        <w:top w:val="none" w:sz="0" w:space="0" w:color="auto"/>
        <w:left w:val="none" w:sz="0" w:space="0" w:color="auto"/>
        <w:bottom w:val="none" w:sz="0" w:space="0" w:color="auto"/>
        <w:right w:val="none" w:sz="0" w:space="0" w:color="auto"/>
      </w:divBdr>
    </w:div>
    <w:div w:id="945846703">
      <w:bodyDiv w:val="1"/>
      <w:marLeft w:val="0"/>
      <w:marRight w:val="0"/>
      <w:marTop w:val="0"/>
      <w:marBottom w:val="0"/>
      <w:divBdr>
        <w:top w:val="none" w:sz="0" w:space="0" w:color="auto"/>
        <w:left w:val="none" w:sz="0" w:space="0" w:color="auto"/>
        <w:bottom w:val="none" w:sz="0" w:space="0" w:color="auto"/>
        <w:right w:val="none" w:sz="0" w:space="0" w:color="auto"/>
      </w:divBdr>
    </w:div>
    <w:div w:id="947152590">
      <w:bodyDiv w:val="1"/>
      <w:marLeft w:val="0"/>
      <w:marRight w:val="0"/>
      <w:marTop w:val="0"/>
      <w:marBottom w:val="0"/>
      <w:divBdr>
        <w:top w:val="none" w:sz="0" w:space="0" w:color="auto"/>
        <w:left w:val="none" w:sz="0" w:space="0" w:color="auto"/>
        <w:bottom w:val="none" w:sz="0" w:space="0" w:color="auto"/>
        <w:right w:val="none" w:sz="0" w:space="0" w:color="auto"/>
      </w:divBdr>
    </w:div>
    <w:div w:id="949313130">
      <w:bodyDiv w:val="1"/>
      <w:marLeft w:val="0"/>
      <w:marRight w:val="0"/>
      <w:marTop w:val="0"/>
      <w:marBottom w:val="0"/>
      <w:divBdr>
        <w:top w:val="none" w:sz="0" w:space="0" w:color="auto"/>
        <w:left w:val="none" w:sz="0" w:space="0" w:color="auto"/>
        <w:bottom w:val="none" w:sz="0" w:space="0" w:color="auto"/>
        <w:right w:val="none" w:sz="0" w:space="0" w:color="auto"/>
      </w:divBdr>
    </w:div>
    <w:div w:id="950937743">
      <w:bodyDiv w:val="1"/>
      <w:marLeft w:val="0"/>
      <w:marRight w:val="0"/>
      <w:marTop w:val="0"/>
      <w:marBottom w:val="0"/>
      <w:divBdr>
        <w:top w:val="none" w:sz="0" w:space="0" w:color="auto"/>
        <w:left w:val="none" w:sz="0" w:space="0" w:color="auto"/>
        <w:bottom w:val="none" w:sz="0" w:space="0" w:color="auto"/>
        <w:right w:val="none" w:sz="0" w:space="0" w:color="auto"/>
      </w:divBdr>
    </w:div>
    <w:div w:id="953708780">
      <w:bodyDiv w:val="1"/>
      <w:marLeft w:val="0"/>
      <w:marRight w:val="0"/>
      <w:marTop w:val="0"/>
      <w:marBottom w:val="0"/>
      <w:divBdr>
        <w:top w:val="none" w:sz="0" w:space="0" w:color="auto"/>
        <w:left w:val="none" w:sz="0" w:space="0" w:color="auto"/>
        <w:bottom w:val="none" w:sz="0" w:space="0" w:color="auto"/>
        <w:right w:val="none" w:sz="0" w:space="0" w:color="auto"/>
      </w:divBdr>
    </w:div>
    <w:div w:id="955019738">
      <w:bodyDiv w:val="1"/>
      <w:marLeft w:val="0"/>
      <w:marRight w:val="0"/>
      <w:marTop w:val="0"/>
      <w:marBottom w:val="0"/>
      <w:divBdr>
        <w:top w:val="none" w:sz="0" w:space="0" w:color="auto"/>
        <w:left w:val="none" w:sz="0" w:space="0" w:color="auto"/>
        <w:bottom w:val="none" w:sz="0" w:space="0" w:color="auto"/>
        <w:right w:val="none" w:sz="0" w:space="0" w:color="auto"/>
      </w:divBdr>
    </w:div>
    <w:div w:id="957025503">
      <w:bodyDiv w:val="1"/>
      <w:marLeft w:val="0"/>
      <w:marRight w:val="0"/>
      <w:marTop w:val="0"/>
      <w:marBottom w:val="0"/>
      <w:divBdr>
        <w:top w:val="none" w:sz="0" w:space="0" w:color="auto"/>
        <w:left w:val="none" w:sz="0" w:space="0" w:color="auto"/>
        <w:bottom w:val="none" w:sz="0" w:space="0" w:color="auto"/>
        <w:right w:val="none" w:sz="0" w:space="0" w:color="auto"/>
      </w:divBdr>
    </w:div>
    <w:div w:id="958610657">
      <w:bodyDiv w:val="1"/>
      <w:marLeft w:val="0"/>
      <w:marRight w:val="0"/>
      <w:marTop w:val="0"/>
      <w:marBottom w:val="0"/>
      <w:divBdr>
        <w:top w:val="none" w:sz="0" w:space="0" w:color="auto"/>
        <w:left w:val="none" w:sz="0" w:space="0" w:color="auto"/>
        <w:bottom w:val="none" w:sz="0" w:space="0" w:color="auto"/>
        <w:right w:val="none" w:sz="0" w:space="0" w:color="auto"/>
      </w:divBdr>
    </w:div>
    <w:div w:id="959797591">
      <w:bodyDiv w:val="1"/>
      <w:marLeft w:val="0"/>
      <w:marRight w:val="0"/>
      <w:marTop w:val="0"/>
      <w:marBottom w:val="0"/>
      <w:divBdr>
        <w:top w:val="none" w:sz="0" w:space="0" w:color="auto"/>
        <w:left w:val="none" w:sz="0" w:space="0" w:color="auto"/>
        <w:bottom w:val="none" w:sz="0" w:space="0" w:color="auto"/>
        <w:right w:val="none" w:sz="0" w:space="0" w:color="auto"/>
      </w:divBdr>
    </w:div>
    <w:div w:id="964506458">
      <w:bodyDiv w:val="1"/>
      <w:marLeft w:val="0"/>
      <w:marRight w:val="0"/>
      <w:marTop w:val="0"/>
      <w:marBottom w:val="0"/>
      <w:divBdr>
        <w:top w:val="none" w:sz="0" w:space="0" w:color="auto"/>
        <w:left w:val="none" w:sz="0" w:space="0" w:color="auto"/>
        <w:bottom w:val="none" w:sz="0" w:space="0" w:color="auto"/>
        <w:right w:val="none" w:sz="0" w:space="0" w:color="auto"/>
      </w:divBdr>
    </w:div>
    <w:div w:id="964774697">
      <w:bodyDiv w:val="1"/>
      <w:marLeft w:val="0"/>
      <w:marRight w:val="0"/>
      <w:marTop w:val="0"/>
      <w:marBottom w:val="0"/>
      <w:divBdr>
        <w:top w:val="none" w:sz="0" w:space="0" w:color="auto"/>
        <w:left w:val="none" w:sz="0" w:space="0" w:color="auto"/>
        <w:bottom w:val="none" w:sz="0" w:space="0" w:color="auto"/>
        <w:right w:val="none" w:sz="0" w:space="0" w:color="auto"/>
      </w:divBdr>
    </w:div>
    <w:div w:id="972099960">
      <w:bodyDiv w:val="1"/>
      <w:marLeft w:val="0"/>
      <w:marRight w:val="0"/>
      <w:marTop w:val="0"/>
      <w:marBottom w:val="0"/>
      <w:divBdr>
        <w:top w:val="none" w:sz="0" w:space="0" w:color="auto"/>
        <w:left w:val="none" w:sz="0" w:space="0" w:color="auto"/>
        <w:bottom w:val="none" w:sz="0" w:space="0" w:color="auto"/>
        <w:right w:val="none" w:sz="0" w:space="0" w:color="auto"/>
      </w:divBdr>
    </w:div>
    <w:div w:id="973752841">
      <w:bodyDiv w:val="1"/>
      <w:marLeft w:val="0"/>
      <w:marRight w:val="0"/>
      <w:marTop w:val="0"/>
      <w:marBottom w:val="0"/>
      <w:divBdr>
        <w:top w:val="none" w:sz="0" w:space="0" w:color="auto"/>
        <w:left w:val="none" w:sz="0" w:space="0" w:color="auto"/>
        <w:bottom w:val="none" w:sz="0" w:space="0" w:color="auto"/>
        <w:right w:val="none" w:sz="0" w:space="0" w:color="auto"/>
      </w:divBdr>
    </w:div>
    <w:div w:id="974069887">
      <w:bodyDiv w:val="1"/>
      <w:marLeft w:val="0"/>
      <w:marRight w:val="0"/>
      <w:marTop w:val="0"/>
      <w:marBottom w:val="0"/>
      <w:divBdr>
        <w:top w:val="none" w:sz="0" w:space="0" w:color="auto"/>
        <w:left w:val="none" w:sz="0" w:space="0" w:color="auto"/>
        <w:bottom w:val="none" w:sz="0" w:space="0" w:color="auto"/>
        <w:right w:val="none" w:sz="0" w:space="0" w:color="auto"/>
      </w:divBdr>
    </w:div>
    <w:div w:id="977566530">
      <w:bodyDiv w:val="1"/>
      <w:marLeft w:val="0"/>
      <w:marRight w:val="0"/>
      <w:marTop w:val="0"/>
      <w:marBottom w:val="0"/>
      <w:divBdr>
        <w:top w:val="none" w:sz="0" w:space="0" w:color="auto"/>
        <w:left w:val="none" w:sz="0" w:space="0" w:color="auto"/>
        <w:bottom w:val="none" w:sz="0" w:space="0" w:color="auto"/>
        <w:right w:val="none" w:sz="0" w:space="0" w:color="auto"/>
      </w:divBdr>
    </w:div>
    <w:div w:id="979965685">
      <w:bodyDiv w:val="1"/>
      <w:marLeft w:val="0"/>
      <w:marRight w:val="0"/>
      <w:marTop w:val="0"/>
      <w:marBottom w:val="0"/>
      <w:divBdr>
        <w:top w:val="none" w:sz="0" w:space="0" w:color="auto"/>
        <w:left w:val="none" w:sz="0" w:space="0" w:color="auto"/>
        <w:bottom w:val="none" w:sz="0" w:space="0" w:color="auto"/>
        <w:right w:val="none" w:sz="0" w:space="0" w:color="auto"/>
      </w:divBdr>
    </w:div>
    <w:div w:id="981664999">
      <w:bodyDiv w:val="1"/>
      <w:marLeft w:val="0"/>
      <w:marRight w:val="0"/>
      <w:marTop w:val="0"/>
      <w:marBottom w:val="0"/>
      <w:divBdr>
        <w:top w:val="none" w:sz="0" w:space="0" w:color="auto"/>
        <w:left w:val="none" w:sz="0" w:space="0" w:color="auto"/>
        <w:bottom w:val="none" w:sz="0" w:space="0" w:color="auto"/>
        <w:right w:val="none" w:sz="0" w:space="0" w:color="auto"/>
      </w:divBdr>
    </w:div>
    <w:div w:id="981958632">
      <w:bodyDiv w:val="1"/>
      <w:marLeft w:val="0"/>
      <w:marRight w:val="0"/>
      <w:marTop w:val="0"/>
      <w:marBottom w:val="0"/>
      <w:divBdr>
        <w:top w:val="none" w:sz="0" w:space="0" w:color="auto"/>
        <w:left w:val="none" w:sz="0" w:space="0" w:color="auto"/>
        <w:bottom w:val="none" w:sz="0" w:space="0" w:color="auto"/>
        <w:right w:val="none" w:sz="0" w:space="0" w:color="auto"/>
      </w:divBdr>
    </w:div>
    <w:div w:id="982588323">
      <w:bodyDiv w:val="1"/>
      <w:marLeft w:val="0"/>
      <w:marRight w:val="0"/>
      <w:marTop w:val="0"/>
      <w:marBottom w:val="0"/>
      <w:divBdr>
        <w:top w:val="none" w:sz="0" w:space="0" w:color="auto"/>
        <w:left w:val="none" w:sz="0" w:space="0" w:color="auto"/>
        <w:bottom w:val="none" w:sz="0" w:space="0" w:color="auto"/>
        <w:right w:val="none" w:sz="0" w:space="0" w:color="auto"/>
      </w:divBdr>
    </w:div>
    <w:div w:id="990451610">
      <w:bodyDiv w:val="1"/>
      <w:marLeft w:val="0"/>
      <w:marRight w:val="0"/>
      <w:marTop w:val="0"/>
      <w:marBottom w:val="0"/>
      <w:divBdr>
        <w:top w:val="none" w:sz="0" w:space="0" w:color="auto"/>
        <w:left w:val="none" w:sz="0" w:space="0" w:color="auto"/>
        <w:bottom w:val="none" w:sz="0" w:space="0" w:color="auto"/>
        <w:right w:val="none" w:sz="0" w:space="0" w:color="auto"/>
      </w:divBdr>
    </w:div>
    <w:div w:id="992559420">
      <w:bodyDiv w:val="1"/>
      <w:marLeft w:val="0"/>
      <w:marRight w:val="0"/>
      <w:marTop w:val="0"/>
      <w:marBottom w:val="0"/>
      <w:divBdr>
        <w:top w:val="none" w:sz="0" w:space="0" w:color="auto"/>
        <w:left w:val="none" w:sz="0" w:space="0" w:color="auto"/>
        <w:bottom w:val="none" w:sz="0" w:space="0" w:color="auto"/>
        <w:right w:val="none" w:sz="0" w:space="0" w:color="auto"/>
      </w:divBdr>
    </w:div>
    <w:div w:id="994996007">
      <w:bodyDiv w:val="1"/>
      <w:marLeft w:val="0"/>
      <w:marRight w:val="0"/>
      <w:marTop w:val="0"/>
      <w:marBottom w:val="0"/>
      <w:divBdr>
        <w:top w:val="none" w:sz="0" w:space="0" w:color="auto"/>
        <w:left w:val="none" w:sz="0" w:space="0" w:color="auto"/>
        <w:bottom w:val="none" w:sz="0" w:space="0" w:color="auto"/>
        <w:right w:val="none" w:sz="0" w:space="0" w:color="auto"/>
      </w:divBdr>
    </w:div>
    <w:div w:id="1003821911">
      <w:bodyDiv w:val="1"/>
      <w:marLeft w:val="0"/>
      <w:marRight w:val="0"/>
      <w:marTop w:val="0"/>
      <w:marBottom w:val="0"/>
      <w:divBdr>
        <w:top w:val="none" w:sz="0" w:space="0" w:color="auto"/>
        <w:left w:val="none" w:sz="0" w:space="0" w:color="auto"/>
        <w:bottom w:val="none" w:sz="0" w:space="0" w:color="auto"/>
        <w:right w:val="none" w:sz="0" w:space="0" w:color="auto"/>
      </w:divBdr>
    </w:div>
    <w:div w:id="1006905653">
      <w:bodyDiv w:val="1"/>
      <w:marLeft w:val="0"/>
      <w:marRight w:val="0"/>
      <w:marTop w:val="0"/>
      <w:marBottom w:val="0"/>
      <w:divBdr>
        <w:top w:val="none" w:sz="0" w:space="0" w:color="auto"/>
        <w:left w:val="none" w:sz="0" w:space="0" w:color="auto"/>
        <w:bottom w:val="none" w:sz="0" w:space="0" w:color="auto"/>
        <w:right w:val="none" w:sz="0" w:space="0" w:color="auto"/>
      </w:divBdr>
    </w:div>
    <w:div w:id="1008212371">
      <w:bodyDiv w:val="1"/>
      <w:marLeft w:val="0"/>
      <w:marRight w:val="0"/>
      <w:marTop w:val="0"/>
      <w:marBottom w:val="0"/>
      <w:divBdr>
        <w:top w:val="none" w:sz="0" w:space="0" w:color="auto"/>
        <w:left w:val="none" w:sz="0" w:space="0" w:color="auto"/>
        <w:bottom w:val="none" w:sz="0" w:space="0" w:color="auto"/>
        <w:right w:val="none" w:sz="0" w:space="0" w:color="auto"/>
      </w:divBdr>
    </w:div>
    <w:div w:id="1009793617">
      <w:bodyDiv w:val="1"/>
      <w:marLeft w:val="0"/>
      <w:marRight w:val="0"/>
      <w:marTop w:val="0"/>
      <w:marBottom w:val="0"/>
      <w:divBdr>
        <w:top w:val="none" w:sz="0" w:space="0" w:color="auto"/>
        <w:left w:val="none" w:sz="0" w:space="0" w:color="auto"/>
        <w:bottom w:val="none" w:sz="0" w:space="0" w:color="auto"/>
        <w:right w:val="none" w:sz="0" w:space="0" w:color="auto"/>
      </w:divBdr>
    </w:div>
    <w:div w:id="1011446441">
      <w:bodyDiv w:val="1"/>
      <w:marLeft w:val="0"/>
      <w:marRight w:val="0"/>
      <w:marTop w:val="0"/>
      <w:marBottom w:val="0"/>
      <w:divBdr>
        <w:top w:val="none" w:sz="0" w:space="0" w:color="auto"/>
        <w:left w:val="none" w:sz="0" w:space="0" w:color="auto"/>
        <w:bottom w:val="none" w:sz="0" w:space="0" w:color="auto"/>
        <w:right w:val="none" w:sz="0" w:space="0" w:color="auto"/>
      </w:divBdr>
    </w:div>
    <w:div w:id="1014066702">
      <w:bodyDiv w:val="1"/>
      <w:marLeft w:val="0"/>
      <w:marRight w:val="0"/>
      <w:marTop w:val="0"/>
      <w:marBottom w:val="0"/>
      <w:divBdr>
        <w:top w:val="none" w:sz="0" w:space="0" w:color="auto"/>
        <w:left w:val="none" w:sz="0" w:space="0" w:color="auto"/>
        <w:bottom w:val="none" w:sz="0" w:space="0" w:color="auto"/>
        <w:right w:val="none" w:sz="0" w:space="0" w:color="auto"/>
      </w:divBdr>
    </w:div>
    <w:div w:id="1014260734">
      <w:bodyDiv w:val="1"/>
      <w:marLeft w:val="0"/>
      <w:marRight w:val="0"/>
      <w:marTop w:val="0"/>
      <w:marBottom w:val="0"/>
      <w:divBdr>
        <w:top w:val="none" w:sz="0" w:space="0" w:color="auto"/>
        <w:left w:val="none" w:sz="0" w:space="0" w:color="auto"/>
        <w:bottom w:val="none" w:sz="0" w:space="0" w:color="auto"/>
        <w:right w:val="none" w:sz="0" w:space="0" w:color="auto"/>
      </w:divBdr>
    </w:div>
    <w:div w:id="1017191240">
      <w:bodyDiv w:val="1"/>
      <w:marLeft w:val="0"/>
      <w:marRight w:val="0"/>
      <w:marTop w:val="0"/>
      <w:marBottom w:val="0"/>
      <w:divBdr>
        <w:top w:val="none" w:sz="0" w:space="0" w:color="auto"/>
        <w:left w:val="none" w:sz="0" w:space="0" w:color="auto"/>
        <w:bottom w:val="none" w:sz="0" w:space="0" w:color="auto"/>
        <w:right w:val="none" w:sz="0" w:space="0" w:color="auto"/>
      </w:divBdr>
    </w:div>
    <w:div w:id="1017193464">
      <w:bodyDiv w:val="1"/>
      <w:marLeft w:val="0"/>
      <w:marRight w:val="0"/>
      <w:marTop w:val="0"/>
      <w:marBottom w:val="0"/>
      <w:divBdr>
        <w:top w:val="none" w:sz="0" w:space="0" w:color="auto"/>
        <w:left w:val="none" w:sz="0" w:space="0" w:color="auto"/>
        <w:bottom w:val="none" w:sz="0" w:space="0" w:color="auto"/>
        <w:right w:val="none" w:sz="0" w:space="0" w:color="auto"/>
      </w:divBdr>
    </w:div>
    <w:div w:id="1022899767">
      <w:bodyDiv w:val="1"/>
      <w:marLeft w:val="0"/>
      <w:marRight w:val="0"/>
      <w:marTop w:val="0"/>
      <w:marBottom w:val="0"/>
      <w:divBdr>
        <w:top w:val="none" w:sz="0" w:space="0" w:color="auto"/>
        <w:left w:val="none" w:sz="0" w:space="0" w:color="auto"/>
        <w:bottom w:val="none" w:sz="0" w:space="0" w:color="auto"/>
        <w:right w:val="none" w:sz="0" w:space="0" w:color="auto"/>
      </w:divBdr>
    </w:div>
    <w:div w:id="1030953701">
      <w:bodyDiv w:val="1"/>
      <w:marLeft w:val="0"/>
      <w:marRight w:val="0"/>
      <w:marTop w:val="0"/>
      <w:marBottom w:val="0"/>
      <w:divBdr>
        <w:top w:val="none" w:sz="0" w:space="0" w:color="auto"/>
        <w:left w:val="none" w:sz="0" w:space="0" w:color="auto"/>
        <w:bottom w:val="none" w:sz="0" w:space="0" w:color="auto"/>
        <w:right w:val="none" w:sz="0" w:space="0" w:color="auto"/>
      </w:divBdr>
    </w:div>
    <w:div w:id="1031149339">
      <w:bodyDiv w:val="1"/>
      <w:marLeft w:val="0"/>
      <w:marRight w:val="0"/>
      <w:marTop w:val="0"/>
      <w:marBottom w:val="0"/>
      <w:divBdr>
        <w:top w:val="none" w:sz="0" w:space="0" w:color="auto"/>
        <w:left w:val="none" w:sz="0" w:space="0" w:color="auto"/>
        <w:bottom w:val="none" w:sz="0" w:space="0" w:color="auto"/>
        <w:right w:val="none" w:sz="0" w:space="0" w:color="auto"/>
      </w:divBdr>
    </w:div>
    <w:div w:id="1031876248">
      <w:bodyDiv w:val="1"/>
      <w:marLeft w:val="0"/>
      <w:marRight w:val="0"/>
      <w:marTop w:val="0"/>
      <w:marBottom w:val="0"/>
      <w:divBdr>
        <w:top w:val="none" w:sz="0" w:space="0" w:color="auto"/>
        <w:left w:val="none" w:sz="0" w:space="0" w:color="auto"/>
        <w:bottom w:val="none" w:sz="0" w:space="0" w:color="auto"/>
        <w:right w:val="none" w:sz="0" w:space="0" w:color="auto"/>
      </w:divBdr>
    </w:div>
    <w:div w:id="1031885178">
      <w:bodyDiv w:val="1"/>
      <w:marLeft w:val="0"/>
      <w:marRight w:val="0"/>
      <w:marTop w:val="0"/>
      <w:marBottom w:val="0"/>
      <w:divBdr>
        <w:top w:val="none" w:sz="0" w:space="0" w:color="auto"/>
        <w:left w:val="none" w:sz="0" w:space="0" w:color="auto"/>
        <w:bottom w:val="none" w:sz="0" w:space="0" w:color="auto"/>
        <w:right w:val="none" w:sz="0" w:space="0" w:color="auto"/>
      </w:divBdr>
    </w:div>
    <w:div w:id="1032457489">
      <w:bodyDiv w:val="1"/>
      <w:marLeft w:val="0"/>
      <w:marRight w:val="0"/>
      <w:marTop w:val="0"/>
      <w:marBottom w:val="0"/>
      <w:divBdr>
        <w:top w:val="none" w:sz="0" w:space="0" w:color="auto"/>
        <w:left w:val="none" w:sz="0" w:space="0" w:color="auto"/>
        <w:bottom w:val="none" w:sz="0" w:space="0" w:color="auto"/>
        <w:right w:val="none" w:sz="0" w:space="0" w:color="auto"/>
      </w:divBdr>
    </w:div>
    <w:div w:id="1038969187">
      <w:bodyDiv w:val="1"/>
      <w:marLeft w:val="0"/>
      <w:marRight w:val="0"/>
      <w:marTop w:val="0"/>
      <w:marBottom w:val="0"/>
      <w:divBdr>
        <w:top w:val="none" w:sz="0" w:space="0" w:color="auto"/>
        <w:left w:val="none" w:sz="0" w:space="0" w:color="auto"/>
        <w:bottom w:val="none" w:sz="0" w:space="0" w:color="auto"/>
        <w:right w:val="none" w:sz="0" w:space="0" w:color="auto"/>
      </w:divBdr>
    </w:div>
    <w:div w:id="1039090612">
      <w:bodyDiv w:val="1"/>
      <w:marLeft w:val="0"/>
      <w:marRight w:val="0"/>
      <w:marTop w:val="0"/>
      <w:marBottom w:val="0"/>
      <w:divBdr>
        <w:top w:val="none" w:sz="0" w:space="0" w:color="auto"/>
        <w:left w:val="none" w:sz="0" w:space="0" w:color="auto"/>
        <w:bottom w:val="none" w:sz="0" w:space="0" w:color="auto"/>
        <w:right w:val="none" w:sz="0" w:space="0" w:color="auto"/>
      </w:divBdr>
    </w:div>
    <w:div w:id="1041589785">
      <w:bodyDiv w:val="1"/>
      <w:marLeft w:val="0"/>
      <w:marRight w:val="0"/>
      <w:marTop w:val="0"/>
      <w:marBottom w:val="0"/>
      <w:divBdr>
        <w:top w:val="none" w:sz="0" w:space="0" w:color="auto"/>
        <w:left w:val="none" w:sz="0" w:space="0" w:color="auto"/>
        <w:bottom w:val="none" w:sz="0" w:space="0" w:color="auto"/>
        <w:right w:val="none" w:sz="0" w:space="0" w:color="auto"/>
      </w:divBdr>
    </w:div>
    <w:div w:id="1043216221">
      <w:bodyDiv w:val="1"/>
      <w:marLeft w:val="0"/>
      <w:marRight w:val="0"/>
      <w:marTop w:val="0"/>
      <w:marBottom w:val="0"/>
      <w:divBdr>
        <w:top w:val="none" w:sz="0" w:space="0" w:color="auto"/>
        <w:left w:val="none" w:sz="0" w:space="0" w:color="auto"/>
        <w:bottom w:val="none" w:sz="0" w:space="0" w:color="auto"/>
        <w:right w:val="none" w:sz="0" w:space="0" w:color="auto"/>
      </w:divBdr>
    </w:div>
    <w:div w:id="1051804329">
      <w:bodyDiv w:val="1"/>
      <w:marLeft w:val="0"/>
      <w:marRight w:val="0"/>
      <w:marTop w:val="0"/>
      <w:marBottom w:val="0"/>
      <w:divBdr>
        <w:top w:val="none" w:sz="0" w:space="0" w:color="auto"/>
        <w:left w:val="none" w:sz="0" w:space="0" w:color="auto"/>
        <w:bottom w:val="none" w:sz="0" w:space="0" w:color="auto"/>
        <w:right w:val="none" w:sz="0" w:space="0" w:color="auto"/>
      </w:divBdr>
    </w:div>
    <w:div w:id="1054622262">
      <w:bodyDiv w:val="1"/>
      <w:marLeft w:val="0"/>
      <w:marRight w:val="0"/>
      <w:marTop w:val="0"/>
      <w:marBottom w:val="0"/>
      <w:divBdr>
        <w:top w:val="none" w:sz="0" w:space="0" w:color="auto"/>
        <w:left w:val="none" w:sz="0" w:space="0" w:color="auto"/>
        <w:bottom w:val="none" w:sz="0" w:space="0" w:color="auto"/>
        <w:right w:val="none" w:sz="0" w:space="0" w:color="auto"/>
      </w:divBdr>
    </w:div>
    <w:div w:id="1056659937">
      <w:bodyDiv w:val="1"/>
      <w:marLeft w:val="0"/>
      <w:marRight w:val="0"/>
      <w:marTop w:val="0"/>
      <w:marBottom w:val="0"/>
      <w:divBdr>
        <w:top w:val="none" w:sz="0" w:space="0" w:color="auto"/>
        <w:left w:val="none" w:sz="0" w:space="0" w:color="auto"/>
        <w:bottom w:val="none" w:sz="0" w:space="0" w:color="auto"/>
        <w:right w:val="none" w:sz="0" w:space="0" w:color="auto"/>
      </w:divBdr>
    </w:div>
    <w:div w:id="1058086365">
      <w:bodyDiv w:val="1"/>
      <w:marLeft w:val="0"/>
      <w:marRight w:val="0"/>
      <w:marTop w:val="0"/>
      <w:marBottom w:val="0"/>
      <w:divBdr>
        <w:top w:val="none" w:sz="0" w:space="0" w:color="auto"/>
        <w:left w:val="none" w:sz="0" w:space="0" w:color="auto"/>
        <w:bottom w:val="none" w:sz="0" w:space="0" w:color="auto"/>
        <w:right w:val="none" w:sz="0" w:space="0" w:color="auto"/>
      </w:divBdr>
    </w:div>
    <w:div w:id="1060785208">
      <w:bodyDiv w:val="1"/>
      <w:marLeft w:val="0"/>
      <w:marRight w:val="0"/>
      <w:marTop w:val="0"/>
      <w:marBottom w:val="0"/>
      <w:divBdr>
        <w:top w:val="none" w:sz="0" w:space="0" w:color="auto"/>
        <w:left w:val="none" w:sz="0" w:space="0" w:color="auto"/>
        <w:bottom w:val="none" w:sz="0" w:space="0" w:color="auto"/>
        <w:right w:val="none" w:sz="0" w:space="0" w:color="auto"/>
      </w:divBdr>
    </w:div>
    <w:div w:id="1075933043">
      <w:bodyDiv w:val="1"/>
      <w:marLeft w:val="0"/>
      <w:marRight w:val="0"/>
      <w:marTop w:val="0"/>
      <w:marBottom w:val="0"/>
      <w:divBdr>
        <w:top w:val="none" w:sz="0" w:space="0" w:color="auto"/>
        <w:left w:val="none" w:sz="0" w:space="0" w:color="auto"/>
        <w:bottom w:val="none" w:sz="0" w:space="0" w:color="auto"/>
        <w:right w:val="none" w:sz="0" w:space="0" w:color="auto"/>
      </w:divBdr>
    </w:div>
    <w:div w:id="1080712095">
      <w:bodyDiv w:val="1"/>
      <w:marLeft w:val="0"/>
      <w:marRight w:val="0"/>
      <w:marTop w:val="0"/>
      <w:marBottom w:val="0"/>
      <w:divBdr>
        <w:top w:val="none" w:sz="0" w:space="0" w:color="auto"/>
        <w:left w:val="none" w:sz="0" w:space="0" w:color="auto"/>
        <w:bottom w:val="none" w:sz="0" w:space="0" w:color="auto"/>
        <w:right w:val="none" w:sz="0" w:space="0" w:color="auto"/>
      </w:divBdr>
    </w:div>
    <w:div w:id="1081412504">
      <w:bodyDiv w:val="1"/>
      <w:marLeft w:val="0"/>
      <w:marRight w:val="0"/>
      <w:marTop w:val="0"/>
      <w:marBottom w:val="0"/>
      <w:divBdr>
        <w:top w:val="none" w:sz="0" w:space="0" w:color="auto"/>
        <w:left w:val="none" w:sz="0" w:space="0" w:color="auto"/>
        <w:bottom w:val="none" w:sz="0" w:space="0" w:color="auto"/>
        <w:right w:val="none" w:sz="0" w:space="0" w:color="auto"/>
      </w:divBdr>
    </w:div>
    <w:div w:id="1084380209">
      <w:bodyDiv w:val="1"/>
      <w:marLeft w:val="0"/>
      <w:marRight w:val="0"/>
      <w:marTop w:val="0"/>
      <w:marBottom w:val="0"/>
      <w:divBdr>
        <w:top w:val="none" w:sz="0" w:space="0" w:color="auto"/>
        <w:left w:val="none" w:sz="0" w:space="0" w:color="auto"/>
        <w:bottom w:val="none" w:sz="0" w:space="0" w:color="auto"/>
        <w:right w:val="none" w:sz="0" w:space="0" w:color="auto"/>
      </w:divBdr>
    </w:div>
    <w:div w:id="1085613127">
      <w:bodyDiv w:val="1"/>
      <w:marLeft w:val="0"/>
      <w:marRight w:val="0"/>
      <w:marTop w:val="0"/>
      <w:marBottom w:val="0"/>
      <w:divBdr>
        <w:top w:val="none" w:sz="0" w:space="0" w:color="auto"/>
        <w:left w:val="none" w:sz="0" w:space="0" w:color="auto"/>
        <w:bottom w:val="none" w:sz="0" w:space="0" w:color="auto"/>
        <w:right w:val="none" w:sz="0" w:space="0" w:color="auto"/>
      </w:divBdr>
    </w:div>
    <w:div w:id="1087069499">
      <w:bodyDiv w:val="1"/>
      <w:marLeft w:val="0"/>
      <w:marRight w:val="0"/>
      <w:marTop w:val="0"/>
      <w:marBottom w:val="0"/>
      <w:divBdr>
        <w:top w:val="none" w:sz="0" w:space="0" w:color="auto"/>
        <w:left w:val="none" w:sz="0" w:space="0" w:color="auto"/>
        <w:bottom w:val="none" w:sz="0" w:space="0" w:color="auto"/>
        <w:right w:val="none" w:sz="0" w:space="0" w:color="auto"/>
      </w:divBdr>
    </w:div>
    <w:div w:id="1088622823">
      <w:bodyDiv w:val="1"/>
      <w:marLeft w:val="0"/>
      <w:marRight w:val="0"/>
      <w:marTop w:val="0"/>
      <w:marBottom w:val="0"/>
      <w:divBdr>
        <w:top w:val="none" w:sz="0" w:space="0" w:color="auto"/>
        <w:left w:val="none" w:sz="0" w:space="0" w:color="auto"/>
        <w:bottom w:val="none" w:sz="0" w:space="0" w:color="auto"/>
        <w:right w:val="none" w:sz="0" w:space="0" w:color="auto"/>
      </w:divBdr>
    </w:div>
    <w:div w:id="1088841655">
      <w:bodyDiv w:val="1"/>
      <w:marLeft w:val="0"/>
      <w:marRight w:val="0"/>
      <w:marTop w:val="0"/>
      <w:marBottom w:val="0"/>
      <w:divBdr>
        <w:top w:val="none" w:sz="0" w:space="0" w:color="auto"/>
        <w:left w:val="none" w:sz="0" w:space="0" w:color="auto"/>
        <w:bottom w:val="none" w:sz="0" w:space="0" w:color="auto"/>
        <w:right w:val="none" w:sz="0" w:space="0" w:color="auto"/>
      </w:divBdr>
    </w:div>
    <w:div w:id="1090736335">
      <w:bodyDiv w:val="1"/>
      <w:marLeft w:val="0"/>
      <w:marRight w:val="0"/>
      <w:marTop w:val="0"/>
      <w:marBottom w:val="0"/>
      <w:divBdr>
        <w:top w:val="none" w:sz="0" w:space="0" w:color="auto"/>
        <w:left w:val="none" w:sz="0" w:space="0" w:color="auto"/>
        <w:bottom w:val="none" w:sz="0" w:space="0" w:color="auto"/>
        <w:right w:val="none" w:sz="0" w:space="0" w:color="auto"/>
      </w:divBdr>
    </w:div>
    <w:div w:id="1093472469">
      <w:bodyDiv w:val="1"/>
      <w:marLeft w:val="0"/>
      <w:marRight w:val="0"/>
      <w:marTop w:val="0"/>
      <w:marBottom w:val="0"/>
      <w:divBdr>
        <w:top w:val="none" w:sz="0" w:space="0" w:color="auto"/>
        <w:left w:val="none" w:sz="0" w:space="0" w:color="auto"/>
        <w:bottom w:val="none" w:sz="0" w:space="0" w:color="auto"/>
        <w:right w:val="none" w:sz="0" w:space="0" w:color="auto"/>
      </w:divBdr>
    </w:div>
    <w:div w:id="1094588313">
      <w:bodyDiv w:val="1"/>
      <w:marLeft w:val="0"/>
      <w:marRight w:val="0"/>
      <w:marTop w:val="0"/>
      <w:marBottom w:val="0"/>
      <w:divBdr>
        <w:top w:val="none" w:sz="0" w:space="0" w:color="auto"/>
        <w:left w:val="none" w:sz="0" w:space="0" w:color="auto"/>
        <w:bottom w:val="none" w:sz="0" w:space="0" w:color="auto"/>
        <w:right w:val="none" w:sz="0" w:space="0" w:color="auto"/>
      </w:divBdr>
    </w:div>
    <w:div w:id="1098527639">
      <w:bodyDiv w:val="1"/>
      <w:marLeft w:val="0"/>
      <w:marRight w:val="0"/>
      <w:marTop w:val="0"/>
      <w:marBottom w:val="0"/>
      <w:divBdr>
        <w:top w:val="none" w:sz="0" w:space="0" w:color="auto"/>
        <w:left w:val="none" w:sz="0" w:space="0" w:color="auto"/>
        <w:bottom w:val="none" w:sz="0" w:space="0" w:color="auto"/>
        <w:right w:val="none" w:sz="0" w:space="0" w:color="auto"/>
      </w:divBdr>
    </w:div>
    <w:div w:id="1099373929">
      <w:bodyDiv w:val="1"/>
      <w:marLeft w:val="0"/>
      <w:marRight w:val="0"/>
      <w:marTop w:val="0"/>
      <w:marBottom w:val="0"/>
      <w:divBdr>
        <w:top w:val="none" w:sz="0" w:space="0" w:color="auto"/>
        <w:left w:val="none" w:sz="0" w:space="0" w:color="auto"/>
        <w:bottom w:val="none" w:sz="0" w:space="0" w:color="auto"/>
        <w:right w:val="none" w:sz="0" w:space="0" w:color="auto"/>
      </w:divBdr>
    </w:div>
    <w:div w:id="1102262328">
      <w:bodyDiv w:val="1"/>
      <w:marLeft w:val="0"/>
      <w:marRight w:val="0"/>
      <w:marTop w:val="0"/>
      <w:marBottom w:val="0"/>
      <w:divBdr>
        <w:top w:val="none" w:sz="0" w:space="0" w:color="auto"/>
        <w:left w:val="none" w:sz="0" w:space="0" w:color="auto"/>
        <w:bottom w:val="none" w:sz="0" w:space="0" w:color="auto"/>
        <w:right w:val="none" w:sz="0" w:space="0" w:color="auto"/>
      </w:divBdr>
    </w:div>
    <w:div w:id="1104502014">
      <w:bodyDiv w:val="1"/>
      <w:marLeft w:val="0"/>
      <w:marRight w:val="0"/>
      <w:marTop w:val="0"/>
      <w:marBottom w:val="0"/>
      <w:divBdr>
        <w:top w:val="none" w:sz="0" w:space="0" w:color="auto"/>
        <w:left w:val="none" w:sz="0" w:space="0" w:color="auto"/>
        <w:bottom w:val="none" w:sz="0" w:space="0" w:color="auto"/>
        <w:right w:val="none" w:sz="0" w:space="0" w:color="auto"/>
      </w:divBdr>
    </w:div>
    <w:div w:id="1105618963">
      <w:bodyDiv w:val="1"/>
      <w:marLeft w:val="0"/>
      <w:marRight w:val="0"/>
      <w:marTop w:val="0"/>
      <w:marBottom w:val="0"/>
      <w:divBdr>
        <w:top w:val="none" w:sz="0" w:space="0" w:color="auto"/>
        <w:left w:val="none" w:sz="0" w:space="0" w:color="auto"/>
        <w:bottom w:val="none" w:sz="0" w:space="0" w:color="auto"/>
        <w:right w:val="none" w:sz="0" w:space="0" w:color="auto"/>
      </w:divBdr>
    </w:div>
    <w:div w:id="1108083278">
      <w:bodyDiv w:val="1"/>
      <w:marLeft w:val="0"/>
      <w:marRight w:val="0"/>
      <w:marTop w:val="0"/>
      <w:marBottom w:val="0"/>
      <w:divBdr>
        <w:top w:val="none" w:sz="0" w:space="0" w:color="auto"/>
        <w:left w:val="none" w:sz="0" w:space="0" w:color="auto"/>
        <w:bottom w:val="none" w:sz="0" w:space="0" w:color="auto"/>
        <w:right w:val="none" w:sz="0" w:space="0" w:color="auto"/>
      </w:divBdr>
    </w:div>
    <w:div w:id="1111438648">
      <w:bodyDiv w:val="1"/>
      <w:marLeft w:val="0"/>
      <w:marRight w:val="0"/>
      <w:marTop w:val="0"/>
      <w:marBottom w:val="0"/>
      <w:divBdr>
        <w:top w:val="none" w:sz="0" w:space="0" w:color="auto"/>
        <w:left w:val="none" w:sz="0" w:space="0" w:color="auto"/>
        <w:bottom w:val="none" w:sz="0" w:space="0" w:color="auto"/>
        <w:right w:val="none" w:sz="0" w:space="0" w:color="auto"/>
      </w:divBdr>
    </w:div>
    <w:div w:id="1112701999">
      <w:bodyDiv w:val="1"/>
      <w:marLeft w:val="0"/>
      <w:marRight w:val="0"/>
      <w:marTop w:val="0"/>
      <w:marBottom w:val="0"/>
      <w:divBdr>
        <w:top w:val="none" w:sz="0" w:space="0" w:color="auto"/>
        <w:left w:val="none" w:sz="0" w:space="0" w:color="auto"/>
        <w:bottom w:val="none" w:sz="0" w:space="0" w:color="auto"/>
        <w:right w:val="none" w:sz="0" w:space="0" w:color="auto"/>
      </w:divBdr>
    </w:div>
    <w:div w:id="1113592484">
      <w:bodyDiv w:val="1"/>
      <w:marLeft w:val="0"/>
      <w:marRight w:val="0"/>
      <w:marTop w:val="0"/>
      <w:marBottom w:val="0"/>
      <w:divBdr>
        <w:top w:val="none" w:sz="0" w:space="0" w:color="auto"/>
        <w:left w:val="none" w:sz="0" w:space="0" w:color="auto"/>
        <w:bottom w:val="none" w:sz="0" w:space="0" w:color="auto"/>
        <w:right w:val="none" w:sz="0" w:space="0" w:color="auto"/>
      </w:divBdr>
    </w:div>
    <w:div w:id="1115759194">
      <w:bodyDiv w:val="1"/>
      <w:marLeft w:val="0"/>
      <w:marRight w:val="0"/>
      <w:marTop w:val="0"/>
      <w:marBottom w:val="0"/>
      <w:divBdr>
        <w:top w:val="none" w:sz="0" w:space="0" w:color="auto"/>
        <w:left w:val="none" w:sz="0" w:space="0" w:color="auto"/>
        <w:bottom w:val="none" w:sz="0" w:space="0" w:color="auto"/>
        <w:right w:val="none" w:sz="0" w:space="0" w:color="auto"/>
      </w:divBdr>
    </w:div>
    <w:div w:id="1118645038">
      <w:bodyDiv w:val="1"/>
      <w:marLeft w:val="0"/>
      <w:marRight w:val="0"/>
      <w:marTop w:val="0"/>
      <w:marBottom w:val="0"/>
      <w:divBdr>
        <w:top w:val="none" w:sz="0" w:space="0" w:color="auto"/>
        <w:left w:val="none" w:sz="0" w:space="0" w:color="auto"/>
        <w:bottom w:val="none" w:sz="0" w:space="0" w:color="auto"/>
        <w:right w:val="none" w:sz="0" w:space="0" w:color="auto"/>
      </w:divBdr>
    </w:div>
    <w:div w:id="1120339055">
      <w:bodyDiv w:val="1"/>
      <w:marLeft w:val="0"/>
      <w:marRight w:val="0"/>
      <w:marTop w:val="0"/>
      <w:marBottom w:val="0"/>
      <w:divBdr>
        <w:top w:val="none" w:sz="0" w:space="0" w:color="auto"/>
        <w:left w:val="none" w:sz="0" w:space="0" w:color="auto"/>
        <w:bottom w:val="none" w:sz="0" w:space="0" w:color="auto"/>
        <w:right w:val="none" w:sz="0" w:space="0" w:color="auto"/>
      </w:divBdr>
    </w:div>
    <w:div w:id="1120957828">
      <w:bodyDiv w:val="1"/>
      <w:marLeft w:val="0"/>
      <w:marRight w:val="0"/>
      <w:marTop w:val="0"/>
      <w:marBottom w:val="0"/>
      <w:divBdr>
        <w:top w:val="none" w:sz="0" w:space="0" w:color="auto"/>
        <w:left w:val="none" w:sz="0" w:space="0" w:color="auto"/>
        <w:bottom w:val="none" w:sz="0" w:space="0" w:color="auto"/>
        <w:right w:val="none" w:sz="0" w:space="0" w:color="auto"/>
      </w:divBdr>
    </w:div>
    <w:div w:id="1123184927">
      <w:bodyDiv w:val="1"/>
      <w:marLeft w:val="0"/>
      <w:marRight w:val="0"/>
      <w:marTop w:val="0"/>
      <w:marBottom w:val="0"/>
      <w:divBdr>
        <w:top w:val="none" w:sz="0" w:space="0" w:color="auto"/>
        <w:left w:val="none" w:sz="0" w:space="0" w:color="auto"/>
        <w:bottom w:val="none" w:sz="0" w:space="0" w:color="auto"/>
        <w:right w:val="none" w:sz="0" w:space="0" w:color="auto"/>
      </w:divBdr>
    </w:div>
    <w:div w:id="1123691152">
      <w:bodyDiv w:val="1"/>
      <w:marLeft w:val="0"/>
      <w:marRight w:val="0"/>
      <w:marTop w:val="0"/>
      <w:marBottom w:val="0"/>
      <w:divBdr>
        <w:top w:val="none" w:sz="0" w:space="0" w:color="auto"/>
        <w:left w:val="none" w:sz="0" w:space="0" w:color="auto"/>
        <w:bottom w:val="none" w:sz="0" w:space="0" w:color="auto"/>
        <w:right w:val="none" w:sz="0" w:space="0" w:color="auto"/>
      </w:divBdr>
    </w:div>
    <w:div w:id="1124349996">
      <w:bodyDiv w:val="1"/>
      <w:marLeft w:val="0"/>
      <w:marRight w:val="0"/>
      <w:marTop w:val="0"/>
      <w:marBottom w:val="0"/>
      <w:divBdr>
        <w:top w:val="none" w:sz="0" w:space="0" w:color="auto"/>
        <w:left w:val="none" w:sz="0" w:space="0" w:color="auto"/>
        <w:bottom w:val="none" w:sz="0" w:space="0" w:color="auto"/>
        <w:right w:val="none" w:sz="0" w:space="0" w:color="auto"/>
      </w:divBdr>
    </w:div>
    <w:div w:id="1129665773">
      <w:bodyDiv w:val="1"/>
      <w:marLeft w:val="0"/>
      <w:marRight w:val="0"/>
      <w:marTop w:val="0"/>
      <w:marBottom w:val="0"/>
      <w:divBdr>
        <w:top w:val="none" w:sz="0" w:space="0" w:color="auto"/>
        <w:left w:val="none" w:sz="0" w:space="0" w:color="auto"/>
        <w:bottom w:val="none" w:sz="0" w:space="0" w:color="auto"/>
        <w:right w:val="none" w:sz="0" w:space="0" w:color="auto"/>
      </w:divBdr>
    </w:div>
    <w:div w:id="1130435702">
      <w:bodyDiv w:val="1"/>
      <w:marLeft w:val="0"/>
      <w:marRight w:val="0"/>
      <w:marTop w:val="0"/>
      <w:marBottom w:val="0"/>
      <w:divBdr>
        <w:top w:val="none" w:sz="0" w:space="0" w:color="auto"/>
        <w:left w:val="none" w:sz="0" w:space="0" w:color="auto"/>
        <w:bottom w:val="none" w:sz="0" w:space="0" w:color="auto"/>
        <w:right w:val="none" w:sz="0" w:space="0" w:color="auto"/>
      </w:divBdr>
    </w:div>
    <w:div w:id="1133248838">
      <w:bodyDiv w:val="1"/>
      <w:marLeft w:val="0"/>
      <w:marRight w:val="0"/>
      <w:marTop w:val="0"/>
      <w:marBottom w:val="0"/>
      <w:divBdr>
        <w:top w:val="none" w:sz="0" w:space="0" w:color="auto"/>
        <w:left w:val="none" w:sz="0" w:space="0" w:color="auto"/>
        <w:bottom w:val="none" w:sz="0" w:space="0" w:color="auto"/>
        <w:right w:val="none" w:sz="0" w:space="0" w:color="auto"/>
      </w:divBdr>
    </w:div>
    <w:div w:id="1134912797">
      <w:bodyDiv w:val="1"/>
      <w:marLeft w:val="0"/>
      <w:marRight w:val="0"/>
      <w:marTop w:val="0"/>
      <w:marBottom w:val="0"/>
      <w:divBdr>
        <w:top w:val="none" w:sz="0" w:space="0" w:color="auto"/>
        <w:left w:val="none" w:sz="0" w:space="0" w:color="auto"/>
        <w:bottom w:val="none" w:sz="0" w:space="0" w:color="auto"/>
        <w:right w:val="none" w:sz="0" w:space="0" w:color="auto"/>
      </w:divBdr>
    </w:div>
    <w:div w:id="1137258652">
      <w:bodyDiv w:val="1"/>
      <w:marLeft w:val="0"/>
      <w:marRight w:val="0"/>
      <w:marTop w:val="0"/>
      <w:marBottom w:val="0"/>
      <w:divBdr>
        <w:top w:val="none" w:sz="0" w:space="0" w:color="auto"/>
        <w:left w:val="none" w:sz="0" w:space="0" w:color="auto"/>
        <w:bottom w:val="none" w:sz="0" w:space="0" w:color="auto"/>
        <w:right w:val="none" w:sz="0" w:space="0" w:color="auto"/>
      </w:divBdr>
    </w:div>
    <w:div w:id="1140538652">
      <w:bodyDiv w:val="1"/>
      <w:marLeft w:val="0"/>
      <w:marRight w:val="0"/>
      <w:marTop w:val="0"/>
      <w:marBottom w:val="0"/>
      <w:divBdr>
        <w:top w:val="none" w:sz="0" w:space="0" w:color="auto"/>
        <w:left w:val="none" w:sz="0" w:space="0" w:color="auto"/>
        <w:bottom w:val="none" w:sz="0" w:space="0" w:color="auto"/>
        <w:right w:val="none" w:sz="0" w:space="0" w:color="auto"/>
      </w:divBdr>
    </w:div>
    <w:div w:id="1141381091">
      <w:bodyDiv w:val="1"/>
      <w:marLeft w:val="0"/>
      <w:marRight w:val="0"/>
      <w:marTop w:val="0"/>
      <w:marBottom w:val="0"/>
      <w:divBdr>
        <w:top w:val="none" w:sz="0" w:space="0" w:color="auto"/>
        <w:left w:val="none" w:sz="0" w:space="0" w:color="auto"/>
        <w:bottom w:val="none" w:sz="0" w:space="0" w:color="auto"/>
        <w:right w:val="none" w:sz="0" w:space="0" w:color="auto"/>
      </w:divBdr>
    </w:div>
    <w:div w:id="1146900144">
      <w:bodyDiv w:val="1"/>
      <w:marLeft w:val="0"/>
      <w:marRight w:val="0"/>
      <w:marTop w:val="0"/>
      <w:marBottom w:val="0"/>
      <w:divBdr>
        <w:top w:val="none" w:sz="0" w:space="0" w:color="auto"/>
        <w:left w:val="none" w:sz="0" w:space="0" w:color="auto"/>
        <w:bottom w:val="none" w:sz="0" w:space="0" w:color="auto"/>
        <w:right w:val="none" w:sz="0" w:space="0" w:color="auto"/>
      </w:divBdr>
    </w:div>
    <w:div w:id="1160580344">
      <w:bodyDiv w:val="1"/>
      <w:marLeft w:val="0"/>
      <w:marRight w:val="0"/>
      <w:marTop w:val="0"/>
      <w:marBottom w:val="0"/>
      <w:divBdr>
        <w:top w:val="none" w:sz="0" w:space="0" w:color="auto"/>
        <w:left w:val="none" w:sz="0" w:space="0" w:color="auto"/>
        <w:bottom w:val="none" w:sz="0" w:space="0" w:color="auto"/>
        <w:right w:val="none" w:sz="0" w:space="0" w:color="auto"/>
      </w:divBdr>
    </w:div>
    <w:div w:id="1163006774">
      <w:bodyDiv w:val="1"/>
      <w:marLeft w:val="0"/>
      <w:marRight w:val="0"/>
      <w:marTop w:val="0"/>
      <w:marBottom w:val="0"/>
      <w:divBdr>
        <w:top w:val="none" w:sz="0" w:space="0" w:color="auto"/>
        <w:left w:val="none" w:sz="0" w:space="0" w:color="auto"/>
        <w:bottom w:val="none" w:sz="0" w:space="0" w:color="auto"/>
        <w:right w:val="none" w:sz="0" w:space="0" w:color="auto"/>
      </w:divBdr>
    </w:div>
    <w:div w:id="1167404598">
      <w:bodyDiv w:val="1"/>
      <w:marLeft w:val="0"/>
      <w:marRight w:val="0"/>
      <w:marTop w:val="0"/>
      <w:marBottom w:val="0"/>
      <w:divBdr>
        <w:top w:val="none" w:sz="0" w:space="0" w:color="auto"/>
        <w:left w:val="none" w:sz="0" w:space="0" w:color="auto"/>
        <w:bottom w:val="none" w:sz="0" w:space="0" w:color="auto"/>
        <w:right w:val="none" w:sz="0" w:space="0" w:color="auto"/>
      </w:divBdr>
    </w:div>
    <w:div w:id="1167554558">
      <w:bodyDiv w:val="1"/>
      <w:marLeft w:val="0"/>
      <w:marRight w:val="0"/>
      <w:marTop w:val="0"/>
      <w:marBottom w:val="0"/>
      <w:divBdr>
        <w:top w:val="none" w:sz="0" w:space="0" w:color="auto"/>
        <w:left w:val="none" w:sz="0" w:space="0" w:color="auto"/>
        <w:bottom w:val="none" w:sz="0" w:space="0" w:color="auto"/>
        <w:right w:val="none" w:sz="0" w:space="0" w:color="auto"/>
      </w:divBdr>
    </w:div>
    <w:div w:id="1168592058">
      <w:bodyDiv w:val="1"/>
      <w:marLeft w:val="0"/>
      <w:marRight w:val="0"/>
      <w:marTop w:val="0"/>
      <w:marBottom w:val="0"/>
      <w:divBdr>
        <w:top w:val="none" w:sz="0" w:space="0" w:color="auto"/>
        <w:left w:val="none" w:sz="0" w:space="0" w:color="auto"/>
        <w:bottom w:val="none" w:sz="0" w:space="0" w:color="auto"/>
        <w:right w:val="none" w:sz="0" w:space="0" w:color="auto"/>
      </w:divBdr>
    </w:div>
    <w:div w:id="1172262710">
      <w:bodyDiv w:val="1"/>
      <w:marLeft w:val="0"/>
      <w:marRight w:val="0"/>
      <w:marTop w:val="0"/>
      <w:marBottom w:val="0"/>
      <w:divBdr>
        <w:top w:val="none" w:sz="0" w:space="0" w:color="auto"/>
        <w:left w:val="none" w:sz="0" w:space="0" w:color="auto"/>
        <w:bottom w:val="none" w:sz="0" w:space="0" w:color="auto"/>
        <w:right w:val="none" w:sz="0" w:space="0" w:color="auto"/>
      </w:divBdr>
    </w:div>
    <w:div w:id="1176579350">
      <w:bodyDiv w:val="1"/>
      <w:marLeft w:val="0"/>
      <w:marRight w:val="0"/>
      <w:marTop w:val="0"/>
      <w:marBottom w:val="0"/>
      <w:divBdr>
        <w:top w:val="none" w:sz="0" w:space="0" w:color="auto"/>
        <w:left w:val="none" w:sz="0" w:space="0" w:color="auto"/>
        <w:bottom w:val="none" w:sz="0" w:space="0" w:color="auto"/>
        <w:right w:val="none" w:sz="0" w:space="0" w:color="auto"/>
      </w:divBdr>
    </w:div>
    <w:div w:id="1176920419">
      <w:bodyDiv w:val="1"/>
      <w:marLeft w:val="0"/>
      <w:marRight w:val="0"/>
      <w:marTop w:val="0"/>
      <w:marBottom w:val="0"/>
      <w:divBdr>
        <w:top w:val="none" w:sz="0" w:space="0" w:color="auto"/>
        <w:left w:val="none" w:sz="0" w:space="0" w:color="auto"/>
        <w:bottom w:val="none" w:sz="0" w:space="0" w:color="auto"/>
        <w:right w:val="none" w:sz="0" w:space="0" w:color="auto"/>
      </w:divBdr>
    </w:div>
    <w:div w:id="1179779237">
      <w:bodyDiv w:val="1"/>
      <w:marLeft w:val="0"/>
      <w:marRight w:val="0"/>
      <w:marTop w:val="0"/>
      <w:marBottom w:val="0"/>
      <w:divBdr>
        <w:top w:val="none" w:sz="0" w:space="0" w:color="auto"/>
        <w:left w:val="none" w:sz="0" w:space="0" w:color="auto"/>
        <w:bottom w:val="none" w:sz="0" w:space="0" w:color="auto"/>
        <w:right w:val="none" w:sz="0" w:space="0" w:color="auto"/>
      </w:divBdr>
    </w:div>
    <w:div w:id="1183395964">
      <w:bodyDiv w:val="1"/>
      <w:marLeft w:val="0"/>
      <w:marRight w:val="0"/>
      <w:marTop w:val="0"/>
      <w:marBottom w:val="0"/>
      <w:divBdr>
        <w:top w:val="none" w:sz="0" w:space="0" w:color="auto"/>
        <w:left w:val="none" w:sz="0" w:space="0" w:color="auto"/>
        <w:bottom w:val="none" w:sz="0" w:space="0" w:color="auto"/>
        <w:right w:val="none" w:sz="0" w:space="0" w:color="auto"/>
      </w:divBdr>
    </w:div>
    <w:div w:id="1184170782">
      <w:bodyDiv w:val="1"/>
      <w:marLeft w:val="0"/>
      <w:marRight w:val="0"/>
      <w:marTop w:val="0"/>
      <w:marBottom w:val="0"/>
      <w:divBdr>
        <w:top w:val="none" w:sz="0" w:space="0" w:color="auto"/>
        <w:left w:val="none" w:sz="0" w:space="0" w:color="auto"/>
        <w:bottom w:val="none" w:sz="0" w:space="0" w:color="auto"/>
        <w:right w:val="none" w:sz="0" w:space="0" w:color="auto"/>
      </w:divBdr>
    </w:div>
    <w:div w:id="1188106443">
      <w:bodyDiv w:val="1"/>
      <w:marLeft w:val="0"/>
      <w:marRight w:val="0"/>
      <w:marTop w:val="0"/>
      <w:marBottom w:val="0"/>
      <w:divBdr>
        <w:top w:val="none" w:sz="0" w:space="0" w:color="auto"/>
        <w:left w:val="none" w:sz="0" w:space="0" w:color="auto"/>
        <w:bottom w:val="none" w:sz="0" w:space="0" w:color="auto"/>
        <w:right w:val="none" w:sz="0" w:space="0" w:color="auto"/>
      </w:divBdr>
    </w:div>
    <w:div w:id="1189445371">
      <w:bodyDiv w:val="1"/>
      <w:marLeft w:val="0"/>
      <w:marRight w:val="0"/>
      <w:marTop w:val="0"/>
      <w:marBottom w:val="0"/>
      <w:divBdr>
        <w:top w:val="none" w:sz="0" w:space="0" w:color="auto"/>
        <w:left w:val="none" w:sz="0" w:space="0" w:color="auto"/>
        <w:bottom w:val="none" w:sz="0" w:space="0" w:color="auto"/>
        <w:right w:val="none" w:sz="0" w:space="0" w:color="auto"/>
      </w:divBdr>
    </w:div>
    <w:div w:id="1189679261">
      <w:bodyDiv w:val="1"/>
      <w:marLeft w:val="0"/>
      <w:marRight w:val="0"/>
      <w:marTop w:val="0"/>
      <w:marBottom w:val="0"/>
      <w:divBdr>
        <w:top w:val="none" w:sz="0" w:space="0" w:color="auto"/>
        <w:left w:val="none" w:sz="0" w:space="0" w:color="auto"/>
        <w:bottom w:val="none" w:sz="0" w:space="0" w:color="auto"/>
        <w:right w:val="none" w:sz="0" w:space="0" w:color="auto"/>
      </w:divBdr>
    </w:div>
    <w:div w:id="1192569564">
      <w:bodyDiv w:val="1"/>
      <w:marLeft w:val="0"/>
      <w:marRight w:val="0"/>
      <w:marTop w:val="0"/>
      <w:marBottom w:val="0"/>
      <w:divBdr>
        <w:top w:val="none" w:sz="0" w:space="0" w:color="auto"/>
        <w:left w:val="none" w:sz="0" w:space="0" w:color="auto"/>
        <w:bottom w:val="none" w:sz="0" w:space="0" w:color="auto"/>
        <w:right w:val="none" w:sz="0" w:space="0" w:color="auto"/>
      </w:divBdr>
    </w:div>
    <w:div w:id="1193107892">
      <w:bodyDiv w:val="1"/>
      <w:marLeft w:val="0"/>
      <w:marRight w:val="0"/>
      <w:marTop w:val="0"/>
      <w:marBottom w:val="0"/>
      <w:divBdr>
        <w:top w:val="none" w:sz="0" w:space="0" w:color="auto"/>
        <w:left w:val="none" w:sz="0" w:space="0" w:color="auto"/>
        <w:bottom w:val="none" w:sz="0" w:space="0" w:color="auto"/>
        <w:right w:val="none" w:sz="0" w:space="0" w:color="auto"/>
      </w:divBdr>
    </w:div>
    <w:div w:id="1196968116">
      <w:bodyDiv w:val="1"/>
      <w:marLeft w:val="0"/>
      <w:marRight w:val="0"/>
      <w:marTop w:val="0"/>
      <w:marBottom w:val="0"/>
      <w:divBdr>
        <w:top w:val="none" w:sz="0" w:space="0" w:color="auto"/>
        <w:left w:val="none" w:sz="0" w:space="0" w:color="auto"/>
        <w:bottom w:val="none" w:sz="0" w:space="0" w:color="auto"/>
        <w:right w:val="none" w:sz="0" w:space="0" w:color="auto"/>
      </w:divBdr>
    </w:div>
    <w:div w:id="1200238903">
      <w:bodyDiv w:val="1"/>
      <w:marLeft w:val="0"/>
      <w:marRight w:val="0"/>
      <w:marTop w:val="0"/>
      <w:marBottom w:val="0"/>
      <w:divBdr>
        <w:top w:val="none" w:sz="0" w:space="0" w:color="auto"/>
        <w:left w:val="none" w:sz="0" w:space="0" w:color="auto"/>
        <w:bottom w:val="none" w:sz="0" w:space="0" w:color="auto"/>
        <w:right w:val="none" w:sz="0" w:space="0" w:color="auto"/>
      </w:divBdr>
    </w:div>
    <w:div w:id="1201937434">
      <w:bodyDiv w:val="1"/>
      <w:marLeft w:val="0"/>
      <w:marRight w:val="0"/>
      <w:marTop w:val="0"/>
      <w:marBottom w:val="0"/>
      <w:divBdr>
        <w:top w:val="none" w:sz="0" w:space="0" w:color="auto"/>
        <w:left w:val="none" w:sz="0" w:space="0" w:color="auto"/>
        <w:bottom w:val="none" w:sz="0" w:space="0" w:color="auto"/>
        <w:right w:val="none" w:sz="0" w:space="0" w:color="auto"/>
      </w:divBdr>
    </w:div>
    <w:div w:id="1203594865">
      <w:bodyDiv w:val="1"/>
      <w:marLeft w:val="0"/>
      <w:marRight w:val="0"/>
      <w:marTop w:val="0"/>
      <w:marBottom w:val="0"/>
      <w:divBdr>
        <w:top w:val="none" w:sz="0" w:space="0" w:color="auto"/>
        <w:left w:val="none" w:sz="0" w:space="0" w:color="auto"/>
        <w:bottom w:val="none" w:sz="0" w:space="0" w:color="auto"/>
        <w:right w:val="none" w:sz="0" w:space="0" w:color="auto"/>
      </w:divBdr>
    </w:div>
    <w:div w:id="1204633183">
      <w:bodyDiv w:val="1"/>
      <w:marLeft w:val="0"/>
      <w:marRight w:val="0"/>
      <w:marTop w:val="0"/>
      <w:marBottom w:val="0"/>
      <w:divBdr>
        <w:top w:val="none" w:sz="0" w:space="0" w:color="auto"/>
        <w:left w:val="none" w:sz="0" w:space="0" w:color="auto"/>
        <w:bottom w:val="none" w:sz="0" w:space="0" w:color="auto"/>
        <w:right w:val="none" w:sz="0" w:space="0" w:color="auto"/>
      </w:divBdr>
    </w:div>
    <w:div w:id="1205752432">
      <w:bodyDiv w:val="1"/>
      <w:marLeft w:val="0"/>
      <w:marRight w:val="0"/>
      <w:marTop w:val="0"/>
      <w:marBottom w:val="0"/>
      <w:divBdr>
        <w:top w:val="none" w:sz="0" w:space="0" w:color="auto"/>
        <w:left w:val="none" w:sz="0" w:space="0" w:color="auto"/>
        <w:bottom w:val="none" w:sz="0" w:space="0" w:color="auto"/>
        <w:right w:val="none" w:sz="0" w:space="0" w:color="auto"/>
      </w:divBdr>
    </w:div>
    <w:div w:id="1213420419">
      <w:bodyDiv w:val="1"/>
      <w:marLeft w:val="0"/>
      <w:marRight w:val="0"/>
      <w:marTop w:val="0"/>
      <w:marBottom w:val="0"/>
      <w:divBdr>
        <w:top w:val="none" w:sz="0" w:space="0" w:color="auto"/>
        <w:left w:val="none" w:sz="0" w:space="0" w:color="auto"/>
        <w:bottom w:val="none" w:sz="0" w:space="0" w:color="auto"/>
        <w:right w:val="none" w:sz="0" w:space="0" w:color="auto"/>
      </w:divBdr>
    </w:div>
    <w:div w:id="1213467273">
      <w:bodyDiv w:val="1"/>
      <w:marLeft w:val="0"/>
      <w:marRight w:val="0"/>
      <w:marTop w:val="0"/>
      <w:marBottom w:val="0"/>
      <w:divBdr>
        <w:top w:val="none" w:sz="0" w:space="0" w:color="auto"/>
        <w:left w:val="none" w:sz="0" w:space="0" w:color="auto"/>
        <w:bottom w:val="none" w:sz="0" w:space="0" w:color="auto"/>
        <w:right w:val="none" w:sz="0" w:space="0" w:color="auto"/>
      </w:divBdr>
    </w:div>
    <w:div w:id="1216159357">
      <w:bodyDiv w:val="1"/>
      <w:marLeft w:val="0"/>
      <w:marRight w:val="0"/>
      <w:marTop w:val="0"/>
      <w:marBottom w:val="0"/>
      <w:divBdr>
        <w:top w:val="none" w:sz="0" w:space="0" w:color="auto"/>
        <w:left w:val="none" w:sz="0" w:space="0" w:color="auto"/>
        <w:bottom w:val="none" w:sz="0" w:space="0" w:color="auto"/>
        <w:right w:val="none" w:sz="0" w:space="0" w:color="auto"/>
      </w:divBdr>
    </w:div>
    <w:div w:id="1216240800">
      <w:bodyDiv w:val="1"/>
      <w:marLeft w:val="0"/>
      <w:marRight w:val="0"/>
      <w:marTop w:val="0"/>
      <w:marBottom w:val="0"/>
      <w:divBdr>
        <w:top w:val="none" w:sz="0" w:space="0" w:color="auto"/>
        <w:left w:val="none" w:sz="0" w:space="0" w:color="auto"/>
        <w:bottom w:val="none" w:sz="0" w:space="0" w:color="auto"/>
        <w:right w:val="none" w:sz="0" w:space="0" w:color="auto"/>
      </w:divBdr>
    </w:div>
    <w:div w:id="1219825926">
      <w:bodyDiv w:val="1"/>
      <w:marLeft w:val="0"/>
      <w:marRight w:val="0"/>
      <w:marTop w:val="0"/>
      <w:marBottom w:val="0"/>
      <w:divBdr>
        <w:top w:val="none" w:sz="0" w:space="0" w:color="auto"/>
        <w:left w:val="none" w:sz="0" w:space="0" w:color="auto"/>
        <w:bottom w:val="none" w:sz="0" w:space="0" w:color="auto"/>
        <w:right w:val="none" w:sz="0" w:space="0" w:color="auto"/>
      </w:divBdr>
    </w:div>
    <w:div w:id="1221550047">
      <w:bodyDiv w:val="1"/>
      <w:marLeft w:val="0"/>
      <w:marRight w:val="0"/>
      <w:marTop w:val="0"/>
      <w:marBottom w:val="0"/>
      <w:divBdr>
        <w:top w:val="none" w:sz="0" w:space="0" w:color="auto"/>
        <w:left w:val="none" w:sz="0" w:space="0" w:color="auto"/>
        <w:bottom w:val="none" w:sz="0" w:space="0" w:color="auto"/>
        <w:right w:val="none" w:sz="0" w:space="0" w:color="auto"/>
      </w:divBdr>
    </w:div>
    <w:div w:id="1234009416">
      <w:bodyDiv w:val="1"/>
      <w:marLeft w:val="0"/>
      <w:marRight w:val="0"/>
      <w:marTop w:val="0"/>
      <w:marBottom w:val="0"/>
      <w:divBdr>
        <w:top w:val="none" w:sz="0" w:space="0" w:color="auto"/>
        <w:left w:val="none" w:sz="0" w:space="0" w:color="auto"/>
        <w:bottom w:val="none" w:sz="0" w:space="0" w:color="auto"/>
        <w:right w:val="none" w:sz="0" w:space="0" w:color="auto"/>
      </w:divBdr>
    </w:div>
    <w:div w:id="1234202816">
      <w:bodyDiv w:val="1"/>
      <w:marLeft w:val="0"/>
      <w:marRight w:val="0"/>
      <w:marTop w:val="0"/>
      <w:marBottom w:val="0"/>
      <w:divBdr>
        <w:top w:val="none" w:sz="0" w:space="0" w:color="auto"/>
        <w:left w:val="none" w:sz="0" w:space="0" w:color="auto"/>
        <w:bottom w:val="none" w:sz="0" w:space="0" w:color="auto"/>
        <w:right w:val="none" w:sz="0" w:space="0" w:color="auto"/>
      </w:divBdr>
    </w:div>
    <w:div w:id="1235430240">
      <w:bodyDiv w:val="1"/>
      <w:marLeft w:val="0"/>
      <w:marRight w:val="0"/>
      <w:marTop w:val="0"/>
      <w:marBottom w:val="0"/>
      <w:divBdr>
        <w:top w:val="none" w:sz="0" w:space="0" w:color="auto"/>
        <w:left w:val="none" w:sz="0" w:space="0" w:color="auto"/>
        <w:bottom w:val="none" w:sz="0" w:space="0" w:color="auto"/>
        <w:right w:val="none" w:sz="0" w:space="0" w:color="auto"/>
      </w:divBdr>
    </w:div>
    <w:div w:id="1238398747">
      <w:bodyDiv w:val="1"/>
      <w:marLeft w:val="0"/>
      <w:marRight w:val="0"/>
      <w:marTop w:val="0"/>
      <w:marBottom w:val="0"/>
      <w:divBdr>
        <w:top w:val="none" w:sz="0" w:space="0" w:color="auto"/>
        <w:left w:val="none" w:sz="0" w:space="0" w:color="auto"/>
        <w:bottom w:val="none" w:sz="0" w:space="0" w:color="auto"/>
        <w:right w:val="none" w:sz="0" w:space="0" w:color="auto"/>
      </w:divBdr>
    </w:div>
    <w:div w:id="1240099161">
      <w:bodyDiv w:val="1"/>
      <w:marLeft w:val="0"/>
      <w:marRight w:val="0"/>
      <w:marTop w:val="0"/>
      <w:marBottom w:val="0"/>
      <w:divBdr>
        <w:top w:val="none" w:sz="0" w:space="0" w:color="auto"/>
        <w:left w:val="none" w:sz="0" w:space="0" w:color="auto"/>
        <w:bottom w:val="none" w:sz="0" w:space="0" w:color="auto"/>
        <w:right w:val="none" w:sz="0" w:space="0" w:color="auto"/>
      </w:divBdr>
    </w:div>
    <w:div w:id="1240141510">
      <w:bodyDiv w:val="1"/>
      <w:marLeft w:val="0"/>
      <w:marRight w:val="0"/>
      <w:marTop w:val="0"/>
      <w:marBottom w:val="0"/>
      <w:divBdr>
        <w:top w:val="none" w:sz="0" w:space="0" w:color="auto"/>
        <w:left w:val="none" w:sz="0" w:space="0" w:color="auto"/>
        <w:bottom w:val="none" w:sz="0" w:space="0" w:color="auto"/>
        <w:right w:val="none" w:sz="0" w:space="0" w:color="auto"/>
      </w:divBdr>
    </w:div>
    <w:div w:id="1241014581">
      <w:bodyDiv w:val="1"/>
      <w:marLeft w:val="0"/>
      <w:marRight w:val="0"/>
      <w:marTop w:val="0"/>
      <w:marBottom w:val="0"/>
      <w:divBdr>
        <w:top w:val="none" w:sz="0" w:space="0" w:color="auto"/>
        <w:left w:val="none" w:sz="0" w:space="0" w:color="auto"/>
        <w:bottom w:val="none" w:sz="0" w:space="0" w:color="auto"/>
        <w:right w:val="none" w:sz="0" w:space="0" w:color="auto"/>
      </w:divBdr>
    </w:div>
    <w:div w:id="1245920134">
      <w:bodyDiv w:val="1"/>
      <w:marLeft w:val="0"/>
      <w:marRight w:val="0"/>
      <w:marTop w:val="0"/>
      <w:marBottom w:val="0"/>
      <w:divBdr>
        <w:top w:val="none" w:sz="0" w:space="0" w:color="auto"/>
        <w:left w:val="none" w:sz="0" w:space="0" w:color="auto"/>
        <w:bottom w:val="none" w:sz="0" w:space="0" w:color="auto"/>
        <w:right w:val="none" w:sz="0" w:space="0" w:color="auto"/>
      </w:divBdr>
    </w:div>
    <w:div w:id="1246456676">
      <w:bodyDiv w:val="1"/>
      <w:marLeft w:val="0"/>
      <w:marRight w:val="0"/>
      <w:marTop w:val="0"/>
      <w:marBottom w:val="0"/>
      <w:divBdr>
        <w:top w:val="none" w:sz="0" w:space="0" w:color="auto"/>
        <w:left w:val="none" w:sz="0" w:space="0" w:color="auto"/>
        <w:bottom w:val="none" w:sz="0" w:space="0" w:color="auto"/>
        <w:right w:val="none" w:sz="0" w:space="0" w:color="auto"/>
      </w:divBdr>
    </w:div>
    <w:div w:id="1249996146">
      <w:bodyDiv w:val="1"/>
      <w:marLeft w:val="0"/>
      <w:marRight w:val="0"/>
      <w:marTop w:val="0"/>
      <w:marBottom w:val="0"/>
      <w:divBdr>
        <w:top w:val="none" w:sz="0" w:space="0" w:color="auto"/>
        <w:left w:val="none" w:sz="0" w:space="0" w:color="auto"/>
        <w:bottom w:val="none" w:sz="0" w:space="0" w:color="auto"/>
        <w:right w:val="none" w:sz="0" w:space="0" w:color="auto"/>
      </w:divBdr>
    </w:div>
    <w:div w:id="1250232352">
      <w:bodyDiv w:val="1"/>
      <w:marLeft w:val="0"/>
      <w:marRight w:val="0"/>
      <w:marTop w:val="0"/>
      <w:marBottom w:val="0"/>
      <w:divBdr>
        <w:top w:val="none" w:sz="0" w:space="0" w:color="auto"/>
        <w:left w:val="none" w:sz="0" w:space="0" w:color="auto"/>
        <w:bottom w:val="none" w:sz="0" w:space="0" w:color="auto"/>
        <w:right w:val="none" w:sz="0" w:space="0" w:color="auto"/>
      </w:divBdr>
    </w:div>
    <w:div w:id="1253122308">
      <w:bodyDiv w:val="1"/>
      <w:marLeft w:val="0"/>
      <w:marRight w:val="0"/>
      <w:marTop w:val="0"/>
      <w:marBottom w:val="0"/>
      <w:divBdr>
        <w:top w:val="none" w:sz="0" w:space="0" w:color="auto"/>
        <w:left w:val="none" w:sz="0" w:space="0" w:color="auto"/>
        <w:bottom w:val="none" w:sz="0" w:space="0" w:color="auto"/>
        <w:right w:val="none" w:sz="0" w:space="0" w:color="auto"/>
      </w:divBdr>
    </w:div>
    <w:div w:id="1255818287">
      <w:bodyDiv w:val="1"/>
      <w:marLeft w:val="0"/>
      <w:marRight w:val="0"/>
      <w:marTop w:val="0"/>
      <w:marBottom w:val="0"/>
      <w:divBdr>
        <w:top w:val="none" w:sz="0" w:space="0" w:color="auto"/>
        <w:left w:val="none" w:sz="0" w:space="0" w:color="auto"/>
        <w:bottom w:val="none" w:sz="0" w:space="0" w:color="auto"/>
        <w:right w:val="none" w:sz="0" w:space="0" w:color="auto"/>
      </w:divBdr>
    </w:div>
    <w:div w:id="1256017464">
      <w:bodyDiv w:val="1"/>
      <w:marLeft w:val="0"/>
      <w:marRight w:val="0"/>
      <w:marTop w:val="0"/>
      <w:marBottom w:val="0"/>
      <w:divBdr>
        <w:top w:val="none" w:sz="0" w:space="0" w:color="auto"/>
        <w:left w:val="none" w:sz="0" w:space="0" w:color="auto"/>
        <w:bottom w:val="none" w:sz="0" w:space="0" w:color="auto"/>
        <w:right w:val="none" w:sz="0" w:space="0" w:color="auto"/>
      </w:divBdr>
    </w:div>
    <w:div w:id="1258632792">
      <w:bodyDiv w:val="1"/>
      <w:marLeft w:val="0"/>
      <w:marRight w:val="0"/>
      <w:marTop w:val="0"/>
      <w:marBottom w:val="0"/>
      <w:divBdr>
        <w:top w:val="none" w:sz="0" w:space="0" w:color="auto"/>
        <w:left w:val="none" w:sz="0" w:space="0" w:color="auto"/>
        <w:bottom w:val="none" w:sz="0" w:space="0" w:color="auto"/>
        <w:right w:val="none" w:sz="0" w:space="0" w:color="auto"/>
      </w:divBdr>
    </w:div>
    <w:div w:id="1259220493">
      <w:bodyDiv w:val="1"/>
      <w:marLeft w:val="0"/>
      <w:marRight w:val="0"/>
      <w:marTop w:val="0"/>
      <w:marBottom w:val="0"/>
      <w:divBdr>
        <w:top w:val="none" w:sz="0" w:space="0" w:color="auto"/>
        <w:left w:val="none" w:sz="0" w:space="0" w:color="auto"/>
        <w:bottom w:val="none" w:sz="0" w:space="0" w:color="auto"/>
        <w:right w:val="none" w:sz="0" w:space="0" w:color="auto"/>
      </w:divBdr>
    </w:div>
    <w:div w:id="1263146501">
      <w:bodyDiv w:val="1"/>
      <w:marLeft w:val="0"/>
      <w:marRight w:val="0"/>
      <w:marTop w:val="0"/>
      <w:marBottom w:val="0"/>
      <w:divBdr>
        <w:top w:val="none" w:sz="0" w:space="0" w:color="auto"/>
        <w:left w:val="none" w:sz="0" w:space="0" w:color="auto"/>
        <w:bottom w:val="none" w:sz="0" w:space="0" w:color="auto"/>
        <w:right w:val="none" w:sz="0" w:space="0" w:color="auto"/>
      </w:divBdr>
    </w:div>
    <w:div w:id="1267494743">
      <w:bodyDiv w:val="1"/>
      <w:marLeft w:val="0"/>
      <w:marRight w:val="0"/>
      <w:marTop w:val="0"/>
      <w:marBottom w:val="0"/>
      <w:divBdr>
        <w:top w:val="none" w:sz="0" w:space="0" w:color="auto"/>
        <w:left w:val="none" w:sz="0" w:space="0" w:color="auto"/>
        <w:bottom w:val="none" w:sz="0" w:space="0" w:color="auto"/>
        <w:right w:val="none" w:sz="0" w:space="0" w:color="auto"/>
      </w:divBdr>
    </w:div>
    <w:div w:id="1267617724">
      <w:bodyDiv w:val="1"/>
      <w:marLeft w:val="0"/>
      <w:marRight w:val="0"/>
      <w:marTop w:val="0"/>
      <w:marBottom w:val="0"/>
      <w:divBdr>
        <w:top w:val="none" w:sz="0" w:space="0" w:color="auto"/>
        <w:left w:val="none" w:sz="0" w:space="0" w:color="auto"/>
        <w:bottom w:val="none" w:sz="0" w:space="0" w:color="auto"/>
        <w:right w:val="none" w:sz="0" w:space="0" w:color="auto"/>
      </w:divBdr>
    </w:div>
    <w:div w:id="1275096471">
      <w:bodyDiv w:val="1"/>
      <w:marLeft w:val="0"/>
      <w:marRight w:val="0"/>
      <w:marTop w:val="0"/>
      <w:marBottom w:val="0"/>
      <w:divBdr>
        <w:top w:val="none" w:sz="0" w:space="0" w:color="auto"/>
        <w:left w:val="none" w:sz="0" w:space="0" w:color="auto"/>
        <w:bottom w:val="none" w:sz="0" w:space="0" w:color="auto"/>
        <w:right w:val="none" w:sz="0" w:space="0" w:color="auto"/>
      </w:divBdr>
    </w:div>
    <w:div w:id="1275749256">
      <w:bodyDiv w:val="1"/>
      <w:marLeft w:val="0"/>
      <w:marRight w:val="0"/>
      <w:marTop w:val="0"/>
      <w:marBottom w:val="0"/>
      <w:divBdr>
        <w:top w:val="none" w:sz="0" w:space="0" w:color="auto"/>
        <w:left w:val="none" w:sz="0" w:space="0" w:color="auto"/>
        <w:bottom w:val="none" w:sz="0" w:space="0" w:color="auto"/>
        <w:right w:val="none" w:sz="0" w:space="0" w:color="auto"/>
      </w:divBdr>
    </w:div>
    <w:div w:id="1284267942">
      <w:bodyDiv w:val="1"/>
      <w:marLeft w:val="0"/>
      <w:marRight w:val="0"/>
      <w:marTop w:val="0"/>
      <w:marBottom w:val="0"/>
      <w:divBdr>
        <w:top w:val="none" w:sz="0" w:space="0" w:color="auto"/>
        <w:left w:val="none" w:sz="0" w:space="0" w:color="auto"/>
        <w:bottom w:val="none" w:sz="0" w:space="0" w:color="auto"/>
        <w:right w:val="none" w:sz="0" w:space="0" w:color="auto"/>
      </w:divBdr>
    </w:div>
    <w:div w:id="1290741257">
      <w:bodyDiv w:val="1"/>
      <w:marLeft w:val="0"/>
      <w:marRight w:val="0"/>
      <w:marTop w:val="0"/>
      <w:marBottom w:val="0"/>
      <w:divBdr>
        <w:top w:val="none" w:sz="0" w:space="0" w:color="auto"/>
        <w:left w:val="none" w:sz="0" w:space="0" w:color="auto"/>
        <w:bottom w:val="none" w:sz="0" w:space="0" w:color="auto"/>
        <w:right w:val="none" w:sz="0" w:space="0" w:color="auto"/>
      </w:divBdr>
    </w:div>
    <w:div w:id="1291014563">
      <w:bodyDiv w:val="1"/>
      <w:marLeft w:val="0"/>
      <w:marRight w:val="0"/>
      <w:marTop w:val="0"/>
      <w:marBottom w:val="0"/>
      <w:divBdr>
        <w:top w:val="none" w:sz="0" w:space="0" w:color="auto"/>
        <w:left w:val="none" w:sz="0" w:space="0" w:color="auto"/>
        <w:bottom w:val="none" w:sz="0" w:space="0" w:color="auto"/>
        <w:right w:val="none" w:sz="0" w:space="0" w:color="auto"/>
      </w:divBdr>
    </w:div>
    <w:div w:id="1292395458">
      <w:bodyDiv w:val="1"/>
      <w:marLeft w:val="0"/>
      <w:marRight w:val="0"/>
      <w:marTop w:val="0"/>
      <w:marBottom w:val="0"/>
      <w:divBdr>
        <w:top w:val="none" w:sz="0" w:space="0" w:color="auto"/>
        <w:left w:val="none" w:sz="0" w:space="0" w:color="auto"/>
        <w:bottom w:val="none" w:sz="0" w:space="0" w:color="auto"/>
        <w:right w:val="none" w:sz="0" w:space="0" w:color="auto"/>
      </w:divBdr>
    </w:div>
    <w:div w:id="1295794130">
      <w:bodyDiv w:val="1"/>
      <w:marLeft w:val="0"/>
      <w:marRight w:val="0"/>
      <w:marTop w:val="0"/>
      <w:marBottom w:val="0"/>
      <w:divBdr>
        <w:top w:val="none" w:sz="0" w:space="0" w:color="auto"/>
        <w:left w:val="none" w:sz="0" w:space="0" w:color="auto"/>
        <w:bottom w:val="none" w:sz="0" w:space="0" w:color="auto"/>
        <w:right w:val="none" w:sz="0" w:space="0" w:color="auto"/>
      </w:divBdr>
    </w:div>
    <w:div w:id="1296328248">
      <w:bodyDiv w:val="1"/>
      <w:marLeft w:val="0"/>
      <w:marRight w:val="0"/>
      <w:marTop w:val="0"/>
      <w:marBottom w:val="0"/>
      <w:divBdr>
        <w:top w:val="none" w:sz="0" w:space="0" w:color="auto"/>
        <w:left w:val="none" w:sz="0" w:space="0" w:color="auto"/>
        <w:bottom w:val="none" w:sz="0" w:space="0" w:color="auto"/>
        <w:right w:val="none" w:sz="0" w:space="0" w:color="auto"/>
      </w:divBdr>
    </w:div>
    <w:div w:id="1297877973">
      <w:bodyDiv w:val="1"/>
      <w:marLeft w:val="0"/>
      <w:marRight w:val="0"/>
      <w:marTop w:val="0"/>
      <w:marBottom w:val="0"/>
      <w:divBdr>
        <w:top w:val="none" w:sz="0" w:space="0" w:color="auto"/>
        <w:left w:val="none" w:sz="0" w:space="0" w:color="auto"/>
        <w:bottom w:val="none" w:sz="0" w:space="0" w:color="auto"/>
        <w:right w:val="none" w:sz="0" w:space="0" w:color="auto"/>
      </w:divBdr>
    </w:div>
    <w:div w:id="1303734700">
      <w:bodyDiv w:val="1"/>
      <w:marLeft w:val="0"/>
      <w:marRight w:val="0"/>
      <w:marTop w:val="0"/>
      <w:marBottom w:val="0"/>
      <w:divBdr>
        <w:top w:val="none" w:sz="0" w:space="0" w:color="auto"/>
        <w:left w:val="none" w:sz="0" w:space="0" w:color="auto"/>
        <w:bottom w:val="none" w:sz="0" w:space="0" w:color="auto"/>
        <w:right w:val="none" w:sz="0" w:space="0" w:color="auto"/>
      </w:divBdr>
    </w:div>
    <w:div w:id="1305115800">
      <w:bodyDiv w:val="1"/>
      <w:marLeft w:val="0"/>
      <w:marRight w:val="0"/>
      <w:marTop w:val="0"/>
      <w:marBottom w:val="0"/>
      <w:divBdr>
        <w:top w:val="none" w:sz="0" w:space="0" w:color="auto"/>
        <w:left w:val="none" w:sz="0" w:space="0" w:color="auto"/>
        <w:bottom w:val="none" w:sz="0" w:space="0" w:color="auto"/>
        <w:right w:val="none" w:sz="0" w:space="0" w:color="auto"/>
      </w:divBdr>
    </w:div>
    <w:div w:id="1305234945">
      <w:bodyDiv w:val="1"/>
      <w:marLeft w:val="0"/>
      <w:marRight w:val="0"/>
      <w:marTop w:val="0"/>
      <w:marBottom w:val="0"/>
      <w:divBdr>
        <w:top w:val="none" w:sz="0" w:space="0" w:color="auto"/>
        <w:left w:val="none" w:sz="0" w:space="0" w:color="auto"/>
        <w:bottom w:val="none" w:sz="0" w:space="0" w:color="auto"/>
        <w:right w:val="none" w:sz="0" w:space="0" w:color="auto"/>
      </w:divBdr>
    </w:div>
    <w:div w:id="1306201804">
      <w:bodyDiv w:val="1"/>
      <w:marLeft w:val="0"/>
      <w:marRight w:val="0"/>
      <w:marTop w:val="0"/>
      <w:marBottom w:val="0"/>
      <w:divBdr>
        <w:top w:val="none" w:sz="0" w:space="0" w:color="auto"/>
        <w:left w:val="none" w:sz="0" w:space="0" w:color="auto"/>
        <w:bottom w:val="none" w:sz="0" w:space="0" w:color="auto"/>
        <w:right w:val="none" w:sz="0" w:space="0" w:color="auto"/>
      </w:divBdr>
    </w:div>
    <w:div w:id="1306279524">
      <w:bodyDiv w:val="1"/>
      <w:marLeft w:val="0"/>
      <w:marRight w:val="0"/>
      <w:marTop w:val="0"/>
      <w:marBottom w:val="0"/>
      <w:divBdr>
        <w:top w:val="none" w:sz="0" w:space="0" w:color="auto"/>
        <w:left w:val="none" w:sz="0" w:space="0" w:color="auto"/>
        <w:bottom w:val="none" w:sz="0" w:space="0" w:color="auto"/>
        <w:right w:val="none" w:sz="0" w:space="0" w:color="auto"/>
      </w:divBdr>
    </w:div>
    <w:div w:id="1307466408">
      <w:bodyDiv w:val="1"/>
      <w:marLeft w:val="0"/>
      <w:marRight w:val="0"/>
      <w:marTop w:val="0"/>
      <w:marBottom w:val="0"/>
      <w:divBdr>
        <w:top w:val="none" w:sz="0" w:space="0" w:color="auto"/>
        <w:left w:val="none" w:sz="0" w:space="0" w:color="auto"/>
        <w:bottom w:val="none" w:sz="0" w:space="0" w:color="auto"/>
        <w:right w:val="none" w:sz="0" w:space="0" w:color="auto"/>
      </w:divBdr>
    </w:div>
    <w:div w:id="1307583439">
      <w:bodyDiv w:val="1"/>
      <w:marLeft w:val="0"/>
      <w:marRight w:val="0"/>
      <w:marTop w:val="0"/>
      <w:marBottom w:val="0"/>
      <w:divBdr>
        <w:top w:val="none" w:sz="0" w:space="0" w:color="auto"/>
        <w:left w:val="none" w:sz="0" w:space="0" w:color="auto"/>
        <w:bottom w:val="none" w:sz="0" w:space="0" w:color="auto"/>
        <w:right w:val="none" w:sz="0" w:space="0" w:color="auto"/>
      </w:divBdr>
    </w:div>
    <w:div w:id="1310280377">
      <w:bodyDiv w:val="1"/>
      <w:marLeft w:val="0"/>
      <w:marRight w:val="0"/>
      <w:marTop w:val="0"/>
      <w:marBottom w:val="0"/>
      <w:divBdr>
        <w:top w:val="none" w:sz="0" w:space="0" w:color="auto"/>
        <w:left w:val="none" w:sz="0" w:space="0" w:color="auto"/>
        <w:bottom w:val="none" w:sz="0" w:space="0" w:color="auto"/>
        <w:right w:val="none" w:sz="0" w:space="0" w:color="auto"/>
      </w:divBdr>
    </w:div>
    <w:div w:id="1311708762">
      <w:bodyDiv w:val="1"/>
      <w:marLeft w:val="0"/>
      <w:marRight w:val="0"/>
      <w:marTop w:val="0"/>
      <w:marBottom w:val="0"/>
      <w:divBdr>
        <w:top w:val="none" w:sz="0" w:space="0" w:color="auto"/>
        <w:left w:val="none" w:sz="0" w:space="0" w:color="auto"/>
        <w:bottom w:val="none" w:sz="0" w:space="0" w:color="auto"/>
        <w:right w:val="none" w:sz="0" w:space="0" w:color="auto"/>
      </w:divBdr>
    </w:div>
    <w:div w:id="1311709451">
      <w:bodyDiv w:val="1"/>
      <w:marLeft w:val="0"/>
      <w:marRight w:val="0"/>
      <w:marTop w:val="0"/>
      <w:marBottom w:val="0"/>
      <w:divBdr>
        <w:top w:val="none" w:sz="0" w:space="0" w:color="auto"/>
        <w:left w:val="none" w:sz="0" w:space="0" w:color="auto"/>
        <w:bottom w:val="none" w:sz="0" w:space="0" w:color="auto"/>
        <w:right w:val="none" w:sz="0" w:space="0" w:color="auto"/>
      </w:divBdr>
    </w:div>
    <w:div w:id="1311834483">
      <w:bodyDiv w:val="1"/>
      <w:marLeft w:val="0"/>
      <w:marRight w:val="0"/>
      <w:marTop w:val="0"/>
      <w:marBottom w:val="0"/>
      <w:divBdr>
        <w:top w:val="none" w:sz="0" w:space="0" w:color="auto"/>
        <w:left w:val="none" w:sz="0" w:space="0" w:color="auto"/>
        <w:bottom w:val="none" w:sz="0" w:space="0" w:color="auto"/>
        <w:right w:val="none" w:sz="0" w:space="0" w:color="auto"/>
      </w:divBdr>
    </w:div>
    <w:div w:id="1313945629">
      <w:bodyDiv w:val="1"/>
      <w:marLeft w:val="0"/>
      <w:marRight w:val="0"/>
      <w:marTop w:val="0"/>
      <w:marBottom w:val="0"/>
      <w:divBdr>
        <w:top w:val="none" w:sz="0" w:space="0" w:color="auto"/>
        <w:left w:val="none" w:sz="0" w:space="0" w:color="auto"/>
        <w:bottom w:val="none" w:sz="0" w:space="0" w:color="auto"/>
        <w:right w:val="none" w:sz="0" w:space="0" w:color="auto"/>
      </w:divBdr>
    </w:div>
    <w:div w:id="1314140226">
      <w:bodyDiv w:val="1"/>
      <w:marLeft w:val="0"/>
      <w:marRight w:val="0"/>
      <w:marTop w:val="0"/>
      <w:marBottom w:val="0"/>
      <w:divBdr>
        <w:top w:val="none" w:sz="0" w:space="0" w:color="auto"/>
        <w:left w:val="none" w:sz="0" w:space="0" w:color="auto"/>
        <w:bottom w:val="none" w:sz="0" w:space="0" w:color="auto"/>
        <w:right w:val="none" w:sz="0" w:space="0" w:color="auto"/>
      </w:divBdr>
    </w:div>
    <w:div w:id="1314875998">
      <w:bodyDiv w:val="1"/>
      <w:marLeft w:val="0"/>
      <w:marRight w:val="0"/>
      <w:marTop w:val="0"/>
      <w:marBottom w:val="0"/>
      <w:divBdr>
        <w:top w:val="none" w:sz="0" w:space="0" w:color="auto"/>
        <w:left w:val="none" w:sz="0" w:space="0" w:color="auto"/>
        <w:bottom w:val="none" w:sz="0" w:space="0" w:color="auto"/>
        <w:right w:val="none" w:sz="0" w:space="0" w:color="auto"/>
      </w:divBdr>
    </w:div>
    <w:div w:id="1314943815">
      <w:bodyDiv w:val="1"/>
      <w:marLeft w:val="0"/>
      <w:marRight w:val="0"/>
      <w:marTop w:val="0"/>
      <w:marBottom w:val="0"/>
      <w:divBdr>
        <w:top w:val="none" w:sz="0" w:space="0" w:color="auto"/>
        <w:left w:val="none" w:sz="0" w:space="0" w:color="auto"/>
        <w:bottom w:val="none" w:sz="0" w:space="0" w:color="auto"/>
        <w:right w:val="none" w:sz="0" w:space="0" w:color="auto"/>
      </w:divBdr>
    </w:div>
    <w:div w:id="1315717218">
      <w:bodyDiv w:val="1"/>
      <w:marLeft w:val="0"/>
      <w:marRight w:val="0"/>
      <w:marTop w:val="0"/>
      <w:marBottom w:val="0"/>
      <w:divBdr>
        <w:top w:val="none" w:sz="0" w:space="0" w:color="auto"/>
        <w:left w:val="none" w:sz="0" w:space="0" w:color="auto"/>
        <w:bottom w:val="none" w:sz="0" w:space="0" w:color="auto"/>
        <w:right w:val="none" w:sz="0" w:space="0" w:color="auto"/>
      </w:divBdr>
    </w:div>
    <w:div w:id="1328241226">
      <w:bodyDiv w:val="1"/>
      <w:marLeft w:val="0"/>
      <w:marRight w:val="0"/>
      <w:marTop w:val="0"/>
      <w:marBottom w:val="0"/>
      <w:divBdr>
        <w:top w:val="none" w:sz="0" w:space="0" w:color="auto"/>
        <w:left w:val="none" w:sz="0" w:space="0" w:color="auto"/>
        <w:bottom w:val="none" w:sz="0" w:space="0" w:color="auto"/>
        <w:right w:val="none" w:sz="0" w:space="0" w:color="auto"/>
      </w:divBdr>
    </w:div>
    <w:div w:id="1329402840">
      <w:bodyDiv w:val="1"/>
      <w:marLeft w:val="0"/>
      <w:marRight w:val="0"/>
      <w:marTop w:val="0"/>
      <w:marBottom w:val="0"/>
      <w:divBdr>
        <w:top w:val="none" w:sz="0" w:space="0" w:color="auto"/>
        <w:left w:val="none" w:sz="0" w:space="0" w:color="auto"/>
        <w:bottom w:val="none" w:sz="0" w:space="0" w:color="auto"/>
        <w:right w:val="none" w:sz="0" w:space="0" w:color="auto"/>
      </w:divBdr>
    </w:div>
    <w:div w:id="1331517047">
      <w:bodyDiv w:val="1"/>
      <w:marLeft w:val="0"/>
      <w:marRight w:val="0"/>
      <w:marTop w:val="0"/>
      <w:marBottom w:val="0"/>
      <w:divBdr>
        <w:top w:val="none" w:sz="0" w:space="0" w:color="auto"/>
        <w:left w:val="none" w:sz="0" w:space="0" w:color="auto"/>
        <w:bottom w:val="none" w:sz="0" w:space="0" w:color="auto"/>
        <w:right w:val="none" w:sz="0" w:space="0" w:color="auto"/>
      </w:divBdr>
    </w:div>
    <w:div w:id="1332105552">
      <w:bodyDiv w:val="1"/>
      <w:marLeft w:val="0"/>
      <w:marRight w:val="0"/>
      <w:marTop w:val="0"/>
      <w:marBottom w:val="0"/>
      <w:divBdr>
        <w:top w:val="none" w:sz="0" w:space="0" w:color="auto"/>
        <w:left w:val="none" w:sz="0" w:space="0" w:color="auto"/>
        <w:bottom w:val="none" w:sz="0" w:space="0" w:color="auto"/>
        <w:right w:val="none" w:sz="0" w:space="0" w:color="auto"/>
      </w:divBdr>
    </w:div>
    <w:div w:id="1333752961">
      <w:bodyDiv w:val="1"/>
      <w:marLeft w:val="0"/>
      <w:marRight w:val="0"/>
      <w:marTop w:val="0"/>
      <w:marBottom w:val="0"/>
      <w:divBdr>
        <w:top w:val="none" w:sz="0" w:space="0" w:color="auto"/>
        <w:left w:val="none" w:sz="0" w:space="0" w:color="auto"/>
        <w:bottom w:val="none" w:sz="0" w:space="0" w:color="auto"/>
        <w:right w:val="none" w:sz="0" w:space="0" w:color="auto"/>
      </w:divBdr>
    </w:div>
    <w:div w:id="1334145923">
      <w:bodyDiv w:val="1"/>
      <w:marLeft w:val="0"/>
      <w:marRight w:val="0"/>
      <w:marTop w:val="0"/>
      <w:marBottom w:val="0"/>
      <w:divBdr>
        <w:top w:val="none" w:sz="0" w:space="0" w:color="auto"/>
        <w:left w:val="none" w:sz="0" w:space="0" w:color="auto"/>
        <w:bottom w:val="none" w:sz="0" w:space="0" w:color="auto"/>
        <w:right w:val="none" w:sz="0" w:space="0" w:color="auto"/>
      </w:divBdr>
    </w:div>
    <w:div w:id="1334335252">
      <w:bodyDiv w:val="1"/>
      <w:marLeft w:val="0"/>
      <w:marRight w:val="0"/>
      <w:marTop w:val="0"/>
      <w:marBottom w:val="0"/>
      <w:divBdr>
        <w:top w:val="none" w:sz="0" w:space="0" w:color="auto"/>
        <w:left w:val="none" w:sz="0" w:space="0" w:color="auto"/>
        <w:bottom w:val="none" w:sz="0" w:space="0" w:color="auto"/>
        <w:right w:val="none" w:sz="0" w:space="0" w:color="auto"/>
      </w:divBdr>
    </w:div>
    <w:div w:id="1336690030">
      <w:bodyDiv w:val="1"/>
      <w:marLeft w:val="0"/>
      <w:marRight w:val="0"/>
      <w:marTop w:val="0"/>
      <w:marBottom w:val="0"/>
      <w:divBdr>
        <w:top w:val="none" w:sz="0" w:space="0" w:color="auto"/>
        <w:left w:val="none" w:sz="0" w:space="0" w:color="auto"/>
        <w:bottom w:val="none" w:sz="0" w:space="0" w:color="auto"/>
        <w:right w:val="none" w:sz="0" w:space="0" w:color="auto"/>
      </w:divBdr>
    </w:div>
    <w:div w:id="1341470129">
      <w:bodyDiv w:val="1"/>
      <w:marLeft w:val="0"/>
      <w:marRight w:val="0"/>
      <w:marTop w:val="0"/>
      <w:marBottom w:val="0"/>
      <w:divBdr>
        <w:top w:val="none" w:sz="0" w:space="0" w:color="auto"/>
        <w:left w:val="none" w:sz="0" w:space="0" w:color="auto"/>
        <w:bottom w:val="none" w:sz="0" w:space="0" w:color="auto"/>
        <w:right w:val="none" w:sz="0" w:space="0" w:color="auto"/>
      </w:divBdr>
    </w:div>
    <w:div w:id="1342313173">
      <w:bodyDiv w:val="1"/>
      <w:marLeft w:val="0"/>
      <w:marRight w:val="0"/>
      <w:marTop w:val="0"/>
      <w:marBottom w:val="0"/>
      <w:divBdr>
        <w:top w:val="none" w:sz="0" w:space="0" w:color="auto"/>
        <w:left w:val="none" w:sz="0" w:space="0" w:color="auto"/>
        <w:bottom w:val="none" w:sz="0" w:space="0" w:color="auto"/>
        <w:right w:val="none" w:sz="0" w:space="0" w:color="auto"/>
      </w:divBdr>
    </w:div>
    <w:div w:id="1343051631">
      <w:bodyDiv w:val="1"/>
      <w:marLeft w:val="0"/>
      <w:marRight w:val="0"/>
      <w:marTop w:val="0"/>
      <w:marBottom w:val="0"/>
      <w:divBdr>
        <w:top w:val="none" w:sz="0" w:space="0" w:color="auto"/>
        <w:left w:val="none" w:sz="0" w:space="0" w:color="auto"/>
        <w:bottom w:val="none" w:sz="0" w:space="0" w:color="auto"/>
        <w:right w:val="none" w:sz="0" w:space="0" w:color="auto"/>
      </w:divBdr>
    </w:div>
    <w:div w:id="1344431559">
      <w:bodyDiv w:val="1"/>
      <w:marLeft w:val="0"/>
      <w:marRight w:val="0"/>
      <w:marTop w:val="0"/>
      <w:marBottom w:val="0"/>
      <w:divBdr>
        <w:top w:val="none" w:sz="0" w:space="0" w:color="auto"/>
        <w:left w:val="none" w:sz="0" w:space="0" w:color="auto"/>
        <w:bottom w:val="none" w:sz="0" w:space="0" w:color="auto"/>
        <w:right w:val="none" w:sz="0" w:space="0" w:color="auto"/>
      </w:divBdr>
    </w:div>
    <w:div w:id="1346324301">
      <w:bodyDiv w:val="1"/>
      <w:marLeft w:val="0"/>
      <w:marRight w:val="0"/>
      <w:marTop w:val="0"/>
      <w:marBottom w:val="0"/>
      <w:divBdr>
        <w:top w:val="none" w:sz="0" w:space="0" w:color="auto"/>
        <w:left w:val="none" w:sz="0" w:space="0" w:color="auto"/>
        <w:bottom w:val="none" w:sz="0" w:space="0" w:color="auto"/>
        <w:right w:val="none" w:sz="0" w:space="0" w:color="auto"/>
      </w:divBdr>
    </w:div>
    <w:div w:id="1348095713">
      <w:bodyDiv w:val="1"/>
      <w:marLeft w:val="0"/>
      <w:marRight w:val="0"/>
      <w:marTop w:val="0"/>
      <w:marBottom w:val="0"/>
      <w:divBdr>
        <w:top w:val="none" w:sz="0" w:space="0" w:color="auto"/>
        <w:left w:val="none" w:sz="0" w:space="0" w:color="auto"/>
        <w:bottom w:val="none" w:sz="0" w:space="0" w:color="auto"/>
        <w:right w:val="none" w:sz="0" w:space="0" w:color="auto"/>
      </w:divBdr>
    </w:div>
    <w:div w:id="1350370792">
      <w:bodyDiv w:val="1"/>
      <w:marLeft w:val="0"/>
      <w:marRight w:val="0"/>
      <w:marTop w:val="0"/>
      <w:marBottom w:val="0"/>
      <w:divBdr>
        <w:top w:val="none" w:sz="0" w:space="0" w:color="auto"/>
        <w:left w:val="none" w:sz="0" w:space="0" w:color="auto"/>
        <w:bottom w:val="none" w:sz="0" w:space="0" w:color="auto"/>
        <w:right w:val="none" w:sz="0" w:space="0" w:color="auto"/>
      </w:divBdr>
    </w:div>
    <w:div w:id="1351686979">
      <w:bodyDiv w:val="1"/>
      <w:marLeft w:val="0"/>
      <w:marRight w:val="0"/>
      <w:marTop w:val="0"/>
      <w:marBottom w:val="0"/>
      <w:divBdr>
        <w:top w:val="none" w:sz="0" w:space="0" w:color="auto"/>
        <w:left w:val="none" w:sz="0" w:space="0" w:color="auto"/>
        <w:bottom w:val="none" w:sz="0" w:space="0" w:color="auto"/>
        <w:right w:val="none" w:sz="0" w:space="0" w:color="auto"/>
      </w:divBdr>
    </w:div>
    <w:div w:id="1357778766">
      <w:bodyDiv w:val="1"/>
      <w:marLeft w:val="0"/>
      <w:marRight w:val="0"/>
      <w:marTop w:val="0"/>
      <w:marBottom w:val="0"/>
      <w:divBdr>
        <w:top w:val="none" w:sz="0" w:space="0" w:color="auto"/>
        <w:left w:val="none" w:sz="0" w:space="0" w:color="auto"/>
        <w:bottom w:val="none" w:sz="0" w:space="0" w:color="auto"/>
        <w:right w:val="none" w:sz="0" w:space="0" w:color="auto"/>
      </w:divBdr>
    </w:div>
    <w:div w:id="1358778176">
      <w:bodyDiv w:val="1"/>
      <w:marLeft w:val="0"/>
      <w:marRight w:val="0"/>
      <w:marTop w:val="0"/>
      <w:marBottom w:val="0"/>
      <w:divBdr>
        <w:top w:val="none" w:sz="0" w:space="0" w:color="auto"/>
        <w:left w:val="none" w:sz="0" w:space="0" w:color="auto"/>
        <w:bottom w:val="none" w:sz="0" w:space="0" w:color="auto"/>
        <w:right w:val="none" w:sz="0" w:space="0" w:color="auto"/>
      </w:divBdr>
    </w:div>
    <w:div w:id="1360667380">
      <w:bodyDiv w:val="1"/>
      <w:marLeft w:val="0"/>
      <w:marRight w:val="0"/>
      <w:marTop w:val="0"/>
      <w:marBottom w:val="0"/>
      <w:divBdr>
        <w:top w:val="none" w:sz="0" w:space="0" w:color="auto"/>
        <w:left w:val="none" w:sz="0" w:space="0" w:color="auto"/>
        <w:bottom w:val="none" w:sz="0" w:space="0" w:color="auto"/>
        <w:right w:val="none" w:sz="0" w:space="0" w:color="auto"/>
      </w:divBdr>
    </w:div>
    <w:div w:id="1361083261">
      <w:bodyDiv w:val="1"/>
      <w:marLeft w:val="0"/>
      <w:marRight w:val="0"/>
      <w:marTop w:val="0"/>
      <w:marBottom w:val="0"/>
      <w:divBdr>
        <w:top w:val="none" w:sz="0" w:space="0" w:color="auto"/>
        <w:left w:val="none" w:sz="0" w:space="0" w:color="auto"/>
        <w:bottom w:val="none" w:sz="0" w:space="0" w:color="auto"/>
        <w:right w:val="none" w:sz="0" w:space="0" w:color="auto"/>
      </w:divBdr>
    </w:div>
    <w:div w:id="1363628673">
      <w:bodyDiv w:val="1"/>
      <w:marLeft w:val="0"/>
      <w:marRight w:val="0"/>
      <w:marTop w:val="0"/>
      <w:marBottom w:val="0"/>
      <w:divBdr>
        <w:top w:val="none" w:sz="0" w:space="0" w:color="auto"/>
        <w:left w:val="none" w:sz="0" w:space="0" w:color="auto"/>
        <w:bottom w:val="none" w:sz="0" w:space="0" w:color="auto"/>
        <w:right w:val="none" w:sz="0" w:space="0" w:color="auto"/>
      </w:divBdr>
    </w:div>
    <w:div w:id="1365014898">
      <w:bodyDiv w:val="1"/>
      <w:marLeft w:val="0"/>
      <w:marRight w:val="0"/>
      <w:marTop w:val="0"/>
      <w:marBottom w:val="0"/>
      <w:divBdr>
        <w:top w:val="none" w:sz="0" w:space="0" w:color="auto"/>
        <w:left w:val="none" w:sz="0" w:space="0" w:color="auto"/>
        <w:bottom w:val="none" w:sz="0" w:space="0" w:color="auto"/>
        <w:right w:val="none" w:sz="0" w:space="0" w:color="auto"/>
      </w:divBdr>
    </w:div>
    <w:div w:id="1368139702">
      <w:bodyDiv w:val="1"/>
      <w:marLeft w:val="0"/>
      <w:marRight w:val="0"/>
      <w:marTop w:val="0"/>
      <w:marBottom w:val="0"/>
      <w:divBdr>
        <w:top w:val="none" w:sz="0" w:space="0" w:color="auto"/>
        <w:left w:val="none" w:sz="0" w:space="0" w:color="auto"/>
        <w:bottom w:val="none" w:sz="0" w:space="0" w:color="auto"/>
        <w:right w:val="none" w:sz="0" w:space="0" w:color="auto"/>
      </w:divBdr>
    </w:div>
    <w:div w:id="1373535643">
      <w:bodyDiv w:val="1"/>
      <w:marLeft w:val="0"/>
      <w:marRight w:val="0"/>
      <w:marTop w:val="0"/>
      <w:marBottom w:val="0"/>
      <w:divBdr>
        <w:top w:val="none" w:sz="0" w:space="0" w:color="auto"/>
        <w:left w:val="none" w:sz="0" w:space="0" w:color="auto"/>
        <w:bottom w:val="none" w:sz="0" w:space="0" w:color="auto"/>
        <w:right w:val="none" w:sz="0" w:space="0" w:color="auto"/>
      </w:divBdr>
    </w:div>
    <w:div w:id="1377388585">
      <w:bodyDiv w:val="1"/>
      <w:marLeft w:val="0"/>
      <w:marRight w:val="0"/>
      <w:marTop w:val="0"/>
      <w:marBottom w:val="0"/>
      <w:divBdr>
        <w:top w:val="none" w:sz="0" w:space="0" w:color="auto"/>
        <w:left w:val="none" w:sz="0" w:space="0" w:color="auto"/>
        <w:bottom w:val="none" w:sz="0" w:space="0" w:color="auto"/>
        <w:right w:val="none" w:sz="0" w:space="0" w:color="auto"/>
      </w:divBdr>
    </w:div>
    <w:div w:id="1383405431">
      <w:bodyDiv w:val="1"/>
      <w:marLeft w:val="0"/>
      <w:marRight w:val="0"/>
      <w:marTop w:val="0"/>
      <w:marBottom w:val="0"/>
      <w:divBdr>
        <w:top w:val="none" w:sz="0" w:space="0" w:color="auto"/>
        <w:left w:val="none" w:sz="0" w:space="0" w:color="auto"/>
        <w:bottom w:val="none" w:sz="0" w:space="0" w:color="auto"/>
        <w:right w:val="none" w:sz="0" w:space="0" w:color="auto"/>
      </w:divBdr>
    </w:div>
    <w:div w:id="1385443546">
      <w:bodyDiv w:val="1"/>
      <w:marLeft w:val="0"/>
      <w:marRight w:val="0"/>
      <w:marTop w:val="0"/>
      <w:marBottom w:val="0"/>
      <w:divBdr>
        <w:top w:val="none" w:sz="0" w:space="0" w:color="auto"/>
        <w:left w:val="none" w:sz="0" w:space="0" w:color="auto"/>
        <w:bottom w:val="none" w:sz="0" w:space="0" w:color="auto"/>
        <w:right w:val="none" w:sz="0" w:space="0" w:color="auto"/>
      </w:divBdr>
    </w:div>
    <w:div w:id="1388065332">
      <w:bodyDiv w:val="1"/>
      <w:marLeft w:val="0"/>
      <w:marRight w:val="0"/>
      <w:marTop w:val="0"/>
      <w:marBottom w:val="0"/>
      <w:divBdr>
        <w:top w:val="none" w:sz="0" w:space="0" w:color="auto"/>
        <w:left w:val="none" w:sz="0" w:space="0" w:color="auto"/>
        <w:bottom w:val="none" w:sz="0" w:space="0" w:color="auto"/>
        <w:right w:val="none" w:sz="0" w:space="0" w:color="auto"/>
      </w:divBdr>
    </w:div>
    <w:div w:id="1389646066">
      <w:bodyDiv w:val="1"/>
      <w:marLeft w:val="0"/>
      <w:marRight w:val="0"/>
      <w:marTop w:val="0"/>
      <w:marBottom w:val="0"/>
      <w:divBdr>
        <w:top w:val="none" w:sz="0" w:space="0" w:color="auto"/>
        <w:left w:val="none" w:sz="0" w:space="0" w:color="auto"/>
        <w:bottom w:val="none" w:sz="0" w:space="0" w:color="auto"/>
        <w:right w:val="none" w:sz="0" w:space="0" w:color="auto"/>
      </w:divBdr>
    </w:div>
    <w:div w:id="1389914547">
      <w:bodyDiv w:val="1"/>
      <w:marLeft w:val="0"/>
      <w:marRight w:val="0"/>
      <w:marTop w:val="0"/>
      <w:marBottom w:val="0"/>
      <w:divBdr>
        <w:top w:val="none" w:sz="0" w:space="0" w:color="auto"/>
        <w:left w:val="none" w:sz="0" w:space="0" w:color="auto"/>
        <w:bottom w:val="none" w:sz="0" w:space="0" w:color="auto"/>
        <w:right w:val="none" w:sz="0" w:space="0" w:color="auto"/>
      </w:divBdr>
    </w:div>
    <w:div w:id="1395542326">
      <w:bodyDiv w:val="1"/>
      <w:marLeft w:val="0"/>
      <w:marRight w:val="0"/>
      <w:marTop w:val="0"/>
      <w:marBottom w:val="0"/>
      <w:divBdr>
        <w:top w:val="none" w:sz="0" w:space="0" w:color="auto"/>
        <w:left w:val="none" w:sz="0" w:space="0" w:color="auto"/>
        <w:bottom w:val="none" w:sz="0" w:space="0" w:color="auto"/>
        <w:right w:val="none" w:sz="0" w:space="0" w:color="auto"/>
      </w:divBdr>
    </w:div>
    <w:div w:id="1401632055">
      <w:bodyDiv w:val="1"/>
      <w:marLeft w:val="0"/>
      <w:marRight w:val="0"/>
      <w:marTop w:val="0"/>
      <w:marBottom w:val="0"/>
      <w:divBdr>
        <w:top w:val="none" w:sz="0" w:space="0" w:color="auto"/>
        <w:left w:val="none" w:sz="0" w:space="0" w:color="auto"/>
        <w:bottom w:val="none" w:sz="0" w:space="0" w:color="auto"/>
        <w:right w:val="none" w:sz="0" w:space="0" w:color="auto"/>
      </w:divBdr>
    </w:div>
    <w:div w:id="1402481549">
      <w:bodyDiv w:val="1"/>
      <w:marLeft w:val="0"/>
      <w:marRight w:val="0"/>
      <w:marTop w:val="0"/>
      <w:marBottom w:val="0"/>
      <w:divBdr>
        <w:top w:val="none" w:sz="0" w:space="0" w:color="auto"/>
        <w:left w:val="none" w:sz="0" w:space="0" w:color="auto"/>
        <w:bottom w:val="none" w:sz="0" w:space="0" w:color="auto"/>
        <w:right w:val="none" w:sz="0" w:space="0" w:color="auto"/>
      </w:divBdr>
    </w:div>
    <w:div w:id="1404523690">
      <w:bodyDiv w:val="1"/>
      <w:marLeft w:val="0"/>
      <w:marRight w:val="0"/>
      <w:marTop w:val="0"/>
      <w:marBottom w:val="0"/>
      <w:divBdr>
        <w:top w:val="none" w:sz="0" w:space="0" w:color="auto"/>
        <w:left w:val="none" w:sz="0" w:space="0" w:color="auto"/>
        <w:bottom w:val="none" w:sz="0" w:space="0" w:color="auto"/>
        <w:right w:val="none" w:sz="0" w:space="0" w:color="auto"/>
      </w:divBdr>
    </w:div>
    <w:div w:id="1407996624">
      <w:bodyDiv w:val="1"/>
      <w:marLeft w:val="0"/>
      <w:marRight w:val="0"/>
      <w:marTop w:val="0"/>
      <w:marBottom w:val="0"/>
      <w:divBdr>
        <w:top w:val="none" w:sz="0" w:space="0" w:color="auto"/>
        <w:left w:val="none" w:sz="0" w:space="0" w:color="auto"/>
        <w:bottom w:val="none" w:sz="0" w:space="0" w:color="auto"/>
        <w:right w:val="none" w:sz="0" w:space="0" w:color="auto"/>
      </w:divBdr>
    </w:div>
    <w:div w:id="1408067212">
      <w:bodyDiv w:val="1"/>
      <w:marLeft w:val="0"/>
      <w:marRight w:val="0"/>
      <w:marTop w:val="0"/>
      <w:marBottom w:val="0"/>
      <w:divBdr>
        <w:top w:val="none" w:sz="0" w:space="0" w:color="auto"/>
        <w:left w:val="none" w:sz="0" w:space="0" w:color="auto"/>
        <w:bottom w:val="none" w:sz="0" w:space="0" w:color="auto"/>
        <w:right w:val="none" w:sz="0" w:space="0" w:color="auto"/>
      </w:divBdr>
    </w:div>
    <w:div w:id="1408724444">
      <w:bodyDiv w:val="1"/>
      <w:marLeft w:val="0"/>
      <w:marRight w:val="0"/>
      <w:marTop w:val="0"/>
      <w:marBottom w:val="0"/>
      <w:divBdr>
        <w:top w:val="none" w:sz="0" w:space="0" w:color="auto"/>
        <w:left w:val="none" w:sz="0" w:space="0" w:color="auto"/>
        <w:bottom w:val="none" w:sz="0" w:space="0" w:color="auto"/>
        <w:right w:val="none" w:sz="0" w:space="0" w:color="auto"/>
      </w:divBdr>
    </w:div>
    <w:div w:id="1410807094">
      <w:bodyDiv w:val="1"/>
      <w:marLeft w:val="0"/>
      <w:marRight w:val="0"/>
      <w:marTop w:val="0"/>
      <w:marBottom w:val="0"/>
      <w:divBdr>
        <w:top w:val="none" w:sz="0" w:space="0" w:color="auto"/>
        <w:left w:val="none" w:sz="0" w:space="0" w:color="auto"/>
        <w:bottom w:val="none" w:sz="0" w:space="0" w:color="auto"/>
        <w:right w:val="none" w:sz="0" w:space="0" w:color="auto"/>
      </w:divBdr>
    </w:div>
    <w:div w:id="1411734333">
      <w:bodyDiv w:val="1"/>
      <w:marLeft w:val="0"/>
      <w:marRight w:val="0"/>
      <w:marTop w:val="0"/>
      <w:marBottom w:val="0"/>
      <w:divBdr>
        <w:top w:val="none" w:sz="0" w:space="0" w:color="auto"/>
        <w:left w:val="none" w:sz="0" w:space="0" w:color="auto"/>
        <w:bottom w:val="none" w:sz="0" w:space="0" w:color="auto"/>
        <w:right w:val="none" w:sz="0" w:space="0" w:color="auto"/>
      </w:divBdr>
    </w:div>
    <w:div w:id="1413240408">
      <w:bodyDiv w:val="1"/>
      <w:marLeft w:val="0"/>
      <w:marRight w:val="0"/>
      <w:marTop w:val="0"/>
      <w:marBottom w:val="0"/>
      <w:divBdr>
        <w:top w:val="none" w:sz="0" w:space="0" w:color="auto"/>
        <w:left w:val="none" w:sz="0" w:space="0" w:color="auto"/>
        <w:bottom w:val="none" w:sz="0" w:space="0" w:color="auto"/>
        <w:right w:val="none" w:sz="0" w:space="0" w:color="auto"/>
      </w:divBdr>
    </w:div>
    <w:div w:id="1417247522">
      <w:bodyDiv w:val="1"/>
      <w:marLeft w:val="0"/>
      <w:marRight w:val="0"/>
      <w:marTop w:val="0"/>
      <w:marBottom w:val="0"/>
      <w:divBdr>
        <w:top w:val="none" w:sz="0" w:space="0" w:color="auto"/>
        <w:left w:val="none" w:sz="0" w:space="0" w:color="auto"/>
        <w:bottom w:val="none" w:sz="0" w:space="0" w:color="auto"/>
        <w:right w:val="none" w:sz="0" w:space="0" w:color="auto"/>
      </w:divBdr>
    </w:div>
    <w:div w:id="1423912162">
      <w:bodyDiv w:val="1"/>
      <w:marLeft w:val="0"/>
      <w:marRight w:val="0"/>
      <w:marTop w:val="0"/>
      <w:marBottom w:val="0"/>
      <w:divBdr>
        <w:top w:val="none" w:sz="0" w:space="0" w:color="auto"/>
        <w:left w:val="none" w:sz="0" w:space="0" w:color="auto"/>
        <w:bottom w:val="none" w:sz="0" w:space="0" w:color="auto"/>
        <w:right w:val="none" w:sz="0" w:space="0" w:color="auto"/>
      </w:divBdr>
    </w:div>
    <w:div w:id="1424641396">
      <w:bodyDiv w:val="1"/>
      <w:marLeft w:val="0"/>
      <w:marRight w:val="0"/>
      <w:marTop w:val="0"/>
      <w:marBottom w:val="0"/>
      <w:divBdr>
        <w:top w:val="none" w:sz="0" w:space="0" w:color="auto"/>
        <w:left w:val="none" w:sz="0" w:space="0" w:color="auto"/>
        <w:bottom w:val="none" w:sz="0" w:space="0" w:color="auto"/>
        <w:right w:val="none" w:sz="0" w:space="0" w:color="auto"/>
      </w:divBdr>
    </w:div>
    <w:div w:id="1425228023">
      <w:bodyDiv w:val="1"/>
      <w:marLeft w:val="0"/>
      <w:marRight w:val="0"/>
      <w:marTop w:val="0"/>
      <w:marBottom w:val="0"/>
      <w:divBdr>
        <w:top w:val="none" w:sz="0" w:space="0" w:color="auto"/>
        <w:left w:val="none" w:sz="0" w:space="0" w:color="auto"/>
        <w:bottom w:val="none" w:sz="0" w:space="0" w:color="auto"/>
        <w:right w:val="none" w:sz="0" w:space="0" w:color="auto"/>
      </w:divBdr>
    </w:div>
    <w:div w:id="1427456667">
      <w:bodyDiv w:val="1"/>
      <w:marLeft w:val="0"/>
      <w:marRight w:val="0"/>
      <w:marTop w:val="0"/>
      <w:marBottom w:val="0"/>
      <w:divBdr>
        <w:top w:val="none" w:sz="0" w:space="0" w:color="auto"/>
        <w:left w:val="none" w:sz="0" w:space="0" w:color="auto"/>
        <w:bottom w:val="none" w:sz="0" w:space="0" w:color="auto"/>
        <w:right w:val="none" w:sz="0" w:space="0" w:color="auto"/>
      </w:divBdr>
    </w:div>
    <w:div w:id="1428423333">
      <w:bodyDiv w:val="1"/>
      <w:marLeft w:val="0"/>
      <w:marRight w:val="0"/>
      <w:marTop w:val="0"/>
      <w:marBottom w:val="0"/>
      <w:divBdr>
        <w:top w:val="none" w:sz="0" w:space="0" w:color="auto"/>
        <w:left w:val="none" w:sz="0" w:space="0" w:color="auto"/>
        <w:bottom w:val="none" w:sz="0" w:space="0" w:color="auto"/>
        <w:right w:val="none" w:sz="0" w:space="0" w:color="auto"/>
      </w:divBdr>
    </w:div>
    <w:div w:id="1439326665">
      <w:bodyDiv w:val="1"/>
      <w:marLeft w:val="0"/>
      <w:marRight w:val="0"/>
      <w:marTop w:val="0"/>
      <w:marBottom w:val="0"/>
      <w:divBdr>
        <w:top w:val="none" w:sz="0" w:space="0" w:color="auto"/>
        <w:left w:val="none" w:sz="0" w:space="0" w:color="auto"/>
        <w:bottom w:val="none" w:sz="0" w:space="0" w:color="auto"/>
        <w:right w:val="none" w:sz="0" w:space="0" w:color="auto"/>
      </w:divBdr>
    </w:div>
    <w:div w:id="1440027706">
      <w:bodyDiv w:val="1"/>
      <w:marLeft w:val="0"/>
      <w:marRight w:val="0"/>
      <w:marTop w:val="0"/>
      <w:marBottom w:val="0"/>
      <w:divBdr>
        <w:top w:val="none" w:sz="0" w:space="0" w:color="auto"/>
        <w:left w:val="none" w:sz="0" w:space="0" w:color="auto"/>
        <w:bottom w:val="none" w:sz="0" w:space="0" w:color="auto"/>
        <w:right w:val="none" w:sz="0" w:space="0" w:color="auto"/>
      </w:divBdr>
    </w:div>
    <w:div w:id="1447197583">
      <w:bodyDiv w:val="1"/>
      <w:marLeft w:val="0"/>
      <w:marRight w:val="0"/>
      <w:marTop w:val="0"/>
      <w:marBottom w:val="0"/>
      <w:divBdr>
        <w:top w:val="none" w:sz="0" w:space="0" w:color="auto"/>
        <w:left w:val="none" w:sz="0" w:space="0" w:color="auto"/>
        <w:bottom w:val="none" w:sz="0" w:space="0" w:color="auto"/>
        <w:right w:val="none" w:sz="0" w:space="0" w:color="auto"/>
      </w:divBdr>
    </w:div>
    <w:div w:id="1452671063">
      <w:bodyDiv w:val="1"/>
      <w:marLeft w:val="0"/>
      <w:marRight w:val="0"/>
      <w:marTop w:val="0"/>
      <w:marBottom w:val="0"/>
      <w:divBdr>
        <w:top w:val="none" w:sz="0" w:space="0" w:color="auto"/>
        <w:left w:val="none" w:sz="0" w:space="0" w:color="auto"/>
        <w:bottom w:val="none" w:sz="0" w:space="0" w:color="auto"/>
        <w:right w:val="none" w:sz="0" w:space="0" w:color="auto"/>
      </w:divBdr>
    </w:div>
    <w:div w:id="1456096243">
      <w:bodyDiv w:val="1"/>
      <w:marLeft w:val="0"/>
      <w:marRight w:val="0"/>
      <w:marTop w:val="0"/>
      <w:marBottom w:val="0"/>
      <w:divBdr>
        <w:top w:val="none" w:sz="0" w:space="0" w:color="auto"/>
        <w:left w:val="none" w:sz="0" w:space="0" w:color="auto"/>
        <w:bottom w:val="none" w:sz="0" w:space="0" w:color="auto"/>
        <w:right w:val="none" w:sz="0" w:space="0" w:color="auto"/>
      </w:divBdr>
    </w:div>
    <w:div w:id="1457606956">
      <w:bodyDiv w:val="1"/>
      <w:marLeft w:val="0"/>
      <w:marRight w:val="0"/>
      <w:marTop w:val="0"/>
      <w:marBottom w:val="0"/>
      <w:divBdr>
        <w:top w:val="none" w:sz="0" w:space="0" w:color="auto"/>
        <w:left w:val="none" w:sz="0" w:space="0" w:color="auto"/>
        <w:bottom w:val="none" w:sz="0" w:space="0" w:color="auto"/>
        <w:right w:val="none" w:sz="0" w:space="0" w:color="auto"/>
      </w:divBdr>
    </w:div>
    <w:div w:id="1461075413">
      <w:bodyDiv w:val="1"/>
      <w:marLeft w:val="0"/>
      <w:marRight w:val="0"/>
      <w:marTop w:val="0"/>
      <w:marBottom w:val="0"/>
      <w:divBdr>
        <w:top w:val="none" w:sz="0" w:space="0" w:color="auto"/>
        <w:left w:val="none" w:sz="0" w:space="0" w:color="auto"/>
        <w:bottom w:val="none" w:sz="0" w:space="0" w:color="auto"/>
        <w:right w:val="none" w:sz="0" w:space="0" w:color="auto"/>
      </w:divBdr>
    </w:div>
    <w:div w:id="1462260275">
      <w:bodyDiv w:val="1"/>
      <w:marLeft w:val="0"/>
      <w:marRight w:val="0"/>
      <w:marTop w:val="0"/>
      <w:marBottom w:val="0"/>
      <w:divBdr>
        <w:top w:val="none" w:sz="0" w:space="0" w:color="auto"/>
        <w:left w:val="none" w:sz="0" w:space="0" w:color="auto"/>
        <w:bottom w:val="none" w:sz="0" w:space="0" w:color="auto"/>
        <w:right w:val="none" w:sz="0" w:space="0" w:color="auto"/>
      </w:divBdr>
    </w:div>
    <w:div w:id="1463767313">
      <w:bodyDiv w:val="1"/>
      <w:marLeft w:val="0"/>
      <w:marRight w:val="0"/>
      <w:marTop w:val="0"/>
      <w:marBottom w:val="0"/>
      <w:divBdr>
        <w:top w:val="none" w:sz="0" w:space="0" w:color="auto"/>
        <w:left w:val="none" w:sz="0" w:space="0" w:color="auto"/>
        <w:bottom w:val="none" w:sz="0" w:space="0" w:color="auto"/>
        <w:right w:val="none" w:sz="0" w:space="0" w:color="auto"/>
      </w:divBdr>
    </w:div>
    <w:div w:id="1465735760">
      <w:bodyDiv w:val="1"/>
      <w:marLeft w:val="0"/>
      <w:marRight w:val="0"/>
      <w:marTop w:val="0"/>
      <w:marBottom w:val="0"/>
      <w:divBdr>
        <w:top w:val="none" w:sz="0" w:space="0" w:color="auto"/>
        <w:left w:val="none" w:sz="0" w:space="0" w:color="auto"/>
        <w:bottom w:val="none" w:sz="0" w:space="0" w:color="auto"/>
        <w:right w:val="none" w:sz="0" w:space="0" w:color="auto"/>
      </w:divBdr>
    </w:div>
    <w:div w:id="1467619839">
      <w:bodyDiv w:val="1"/>
      <w:marLeft w:val="0"/>
      <w:marRight w:val="0"/>
      <w:marTop w:val="0"/>
      <w:marBottom w:val="0"/>
      <w:divBdr>
        <w:top w:val="none" w:sz="0" w:space="0" w:color="auto"/>
        <w:left w:val="none" w:sz="0" w:space="0" w:color="auto"/>
        <w:bottom w:val="none" w:sz="0" w:space="0" w:color="auto"/>
        <w:right w:val="none" w:sz="0" w:space="0" w:color="auto"/>
      </w:divBdr>
    </w:div>
    <w:div w:id="1474520079">
      <w:bodyDiv w:val="1"/>
      <w:marLeft w:val="0"/>
      <w:marRight w:val="0"/>
      <w:marTop w:val="0"/>
      <w:marBottom w:val="0"/>
      <w:divBdr>
        <w:top w:val="none" w:sz="0" w:space="0" w:color="auto"/>
        <w:left w:val="none" w:sz="0" w:space="0" w:color="auto"/>
        <w:bottom w:val="none" w:sz="0" w:space="0" w:color="auto"/>
        <w:right w:val="none" w:sz="0" w:space="0" w:color="auto"/>
      </w:divBdr>
    </w:div>
    <w:div w:id="1476138600">
      <w:bodyDiv w:val="1"/>
      <w:marLeft w:val="0"/>
      <w:marRight w:val="0"/>
      <w:marTop w:val="0"/>
      <w:marBottom w:val="0"/>
      <w:divBdr>
        <w:top w:val="none" w:sz="0" w:space="0" w:color="auto"/>
        <w:left w:val="none" w:sz="0" w:space="0" w:color="auto"/>
        <w:bottom w:val="none" w:sz="0" w:space="0" w:color="auto"/>
        <w:right w:val="none" w:sz="0" w:space="0" w:color="auto"/>
      </w:divBdr>
    </w:div>
    <w:div w:id="1476754897">
      <w:bodyDiv w:val="1"/>
      <w:marLeft w:val="0"/>
      <w:marRight w:val="0"/>
      <w:marTop w:val="0"/>
      <w:marBottom w:val="0"/>
      <w:divBdr>
        <w:top w:val="none" w:sz="0" w:space="0" w:color="auto"/>
        <w:left w:val="none" w:sz="0" w:space="0" w:color="auto"/>
        <w:bottom w:val="none" w:sz="0" w:space="0" w:color="auto"/>
        <w:right w:val="none" w:sz="0" w:space="0" w:color="auto"/>
      </w:divBdr>
    </w:div>
    <w:div w:id="1478377271">
      <w:bodyDiv w:val="1"/>
      <w:marLeft w:val="0"/>
      <w:marRight w:val="0"/>
      <w:marTop w:val="0"/>
      <w:marBottom w:val="0"/>
      <w:divBdr>
        <w:top w:val="none" w:sz="0" w:space="0" w:color="auto"/>
        <w:left w:val="none" w:sz="0" w:space="0" w:color="auto"/>
        <w:bottom w:val="none" w:sz="0" w:space="0" w:color="auto"/>
        <w:right w:val="none" w:sz="0" w:space="0" w:color="auto"/>
      </w:divBdr>
    </w:div>
    <w:div w:id="1482233935">
      <w:bodyDiv w:val="1"/>
      <w:marLeft w:val="0"/>
      <w:marRight w:val="0"/>
      <w:marTop w:val="0"/>
      <w:marBottom w:val="0"/>
      <w:divBdr>
        <w:top w:val="none" w:sz="0" w:space="0" w:color="auto"/>
        <w:left w:val="none" w:sz="0" w:space="0" w:color="auto"/>
        <w:bottom w:val="none" w:sz="0" w:space="0" w:color="auto"/>
        <w:right w:val="none" w:sz="0" w:space="0" w:color="auto"/>
      </w:divBdr>
    </w:div>
    <w:div w:id="1486777213">
      <w:bodyDiv w:val="1"/>
      <w:marLeft w:val="0"/>
      <w:marRight w:val="0"/>
      <w:marTop w:val="0"/>
      <w:marBottom w:val="0"/>
      <w:divBdr>
        <w:top w:val="none" w:sz="0" w:space="0" w:color="auto"/>
        <w:left w:val="none" w:sz="0" w:space="0" w:color="auto"/>
        <w:bottom w:val="none" w:sz="0" w:space="0" w:color="auto"/>
        <w:right w:val="none" w:sz="0" w:space="0" w:color="auto"/>
      </w:divBdr>
    </w:div>
    <w:div w:id="1487816292">
      <w:bodyDiv w:val="1"/>
      <w:marLeft w:val="0"/>
      <w:marRight w:val="0"/>
      <w:marTop w:val="0"/>
      <w:marBottom w:val="0"/>
      <w:divBdr>
        <w:top w:val="none" w:sz="0" w:space="0" w:color="auto"/>
        <w:left w:val="none" w:sz="0" w:space="0" w:color="auto"/>
        <w:bottom w:val="none" w:sz="0" w:space="0" w:color="auto"/>
        <w:right w:val="none" w:sz="0" w:space="0" w:color="auto"/>
      </w:divBdr>
    </w:div>
    <w:div w:id="1487894607">
      <w:bodyDiv w:val="1"/>
      <w:marLeft w:val="0"/>
      <w:marRight w:val="0"/>
      <w:marTop w:val="0"/>
      <w:marBottom w:val="0"/>
      <w:divBdr>
        <w:top w:val="none" w:sz="0" w:space="0" w:color="auto"/>
        <w:left w:val="none" w:sz="0" w:space="0" w:color="auto"/>
        <w:bottom w:val="none" w:sz="0" w:space="0" w:color="auto"/>
        <w:right w:val="none" w:sz="0" w:space="0" w:color="auto"/>
      </w:divBdr>
    </w:div>
    <w:div w:id="1491939957">
      <w:bodyDiv w:val="1"/>
      <w:marLeft w:val="0"/>
      <w:marRight w:val="0"/>
      <w:marTop w:val="0"/>
      <w:marBottom w:val="0"/>
      <w:divBdr>
        <w:top w:val="none" w:sz="0" w:space="0" w:color="auto"/>
        <w:left w:val="none" w:sz="0" w:space="0" w:color="auto"/>
        <w:bottom w:val="none" w:sz="0" w:space="0" w:color="auto"/>
        <w:right w:val="none" w:sz="0" w:space="0" w:color="auto"/>
      </w:divBdr>
    </w:div>
    <w:div w:id="1498571536">
      <w:bodyDiv w:val="1"/>
      <w:marLeft w:val="0"/>
      <w:marRight w:val="0"/>
      <w:marTop w:val="0"/>
      <w:marBottom w:val="0"/>
      <w:divBdr>
        <w:top w:val="none" w:sz="0" w:space="0" w:color="auto"/>
        <w:left w:val="none" w:sz="0" w:space="0" w:color="auto"/>
        <w:bottom w:val="none" w:sz="0" w:space="0" w:color="auto"/>
        <w:right w:val="none" w:sz="0" w:space="0" w:color="auto"/>
      </w:divBdr>
    </w:div>
    <w:div w:id="1499152448">
      <w:bodyDiv w:val="1"/>
      <w:marLeft w:val="0"/>
      <w:marRight w:val="0"/>
      <w:marTop w:val="0"/>
      <w:marBottom w:val="0"/>
      <w:divBdr>
        <w:top w:val="none" w:sz="0" w:space="0" w:color="auto"/>
        <w:left w:val="none" w:sz="0" w:space="0" w:color="auto"/>
        <w:bottom w:val="none" w:sz="0" w:space="0" w:color="auto"/>
        <w:right w:val="none" w:sz="0" w:space="0" w:color="auto"/>
      </w:divBdr>
    </w:div>
    <w:div w:id="1499612668">
      <w:bodyDiv w:val="1"/>
      <w:marLeft w:val="0"/>
      <w:marRight w:val="0"/>
      <w:marTop w:val="0"/>
      <w:marBottom w:val="0"/>
      <w:divBdr>
        <w:top w:val="none" w:sz="0" w:space="0" w:color="auto"/>
        <w:left w:val="none" w:sz="0" w:space="0" w:color="auto"/>
        <w:bottom w:val="none" w:sz="0" w:space="0" w:color="auto"/>
        <w:right w:val="none" w:sz="0" w:space="0" w:color="auto"/>
      </w:divBdr>
    </w:div>
    <w:div w:id="1502307451">
      <w:bodyDiv w:val="1"/>
      <w:marLeft w:val="0"/>
      <w:marRight w:val="0"/>
      <w:marTop w:val="0"/>
      <w:marBottom w:val="0"/>
      <w:divBdr>
        <w:top w:val="none" w:sz="0" w:space="0" w:color="auto"/>
        <w:left w:val="none" w:sz="0" w:space="0" w:color="auto"/>
        <w:bottom w:val="none" w:sz="0" w:space="0" w:color="auto"/>
        <w:right w:val="none" w:sz="0" w:space="0" w:color="auto"/>
      </w:divBdr>
    </w:div>
    <w:div w:id="1502432412">
      <w:bodyDiv w:val="1"/>
      <w:marLeft w:val="0"/>
      <w:marRight w:val="0"/>
      <w:marTop w:val="0"/>
      <w:marBottom w:val="0"/>
      <w:divBdr>
        <w:top w:val="none" w:sz="0" w:space="0" w:color="auto"/>
        <w:left w:val="none" w:sz="0" w:space="0" w:color="auto"/>
        <w:bottom w:val="none" w:sz="0" w:space="0" w:color="auto"/>
        <w:right w:val="none" w:sz="0" w:space="0" w:color="auto"/>
      </w:divBdr>
    </w:div>
    <w:div w:id="1502503250">
      <w:bodyDiv w:val="1"/>
      <w:marLeft w:val="0"/>
      <w:marRight w:val="0"/>
      <w:marTop w:val="0"/>
      <w:marBottom w:val="0"/>
      <w:divBdr>
        <w:top w:val="none" w:sz="0" w:space="0" w:color="auto"/>
        <w:left w:val="none" w:sz="0" w:space="0" w:color="auto"/>
        <w:bottom w:val="none" w:sz="0" w:space="0" w:color="auto"/>
        <w:right w:val="none" w:sz="0" w:space="0" w:color="auto"/>
      </w:divBdr>
    </w:div>
    <w:div w:id="1505589974">
      <w:bodyDiv w:val="1"/>
      <w:marLeft w:val="0"/>
      <w:marRight w:val="0"/>
      <w:marTop w:val="0"/>
      <w:marBottom w:val="0"/>
      <w:divBdr>
        <w:top w:val="none" w:sz="0" w:space="0" w:color="auto"/>
        <w:left w:val="none" w:sz="0" w:space="0" w:color="auto"/>
        <w:bottom w:val="none" w:sz="0" w:space="0" w:color="auto"/>
        <w:right w:val="none" w:sz="0" w:space="0" w:color="auto"/>
      </w:divBdr>
    </w:div>
    <w:div w:id="1505630837">
      <w:bodyDiv w:val="1"/>
      <w:marLeft w:val="0"/>
      <w:marRight w:val="0"/>
      <w:marTop w:val="0"/>
      <w:marBottom w:val="0"/>
      <w:divBdr>
        <w:top w:val="none" w:sz="0" w:space="0" w:color="auto"/>
        <w:left w:val="none" w:sz="0" w:space="0" w:color="auto"/>
        <w:bottom w:val="none" w:sz="0" w:space="0" w:color="auto"/>
        <w:right w:val="none" w:sz="0" w:space="0" w:color="auto"/>
      </w:divBdr>
    </w:div>
    <w:div w:id="1505972388">
      <w:bodyDiv w:val="1"/>
      <w:marLeft w:val="0"/>
      <w:marRight w:val="0"/>
      <w:marTop w:val="0"/>
      <w:marBottom w:val="0"/>
      <w:divBdr>
        <w:top w:val="none" w:sz="0" w:space="0" w:color="auto"/>
        <w:left w:val="none" w:sz="0" w:space="0" w:color="auto"/>
        <w:bottom w:val="none" w:sz="0" w:space="0" w:color="auto"/>
        <w:right w:val="none" w:sz="0" w:space="0" w:color="auto"/>
      </w:divBdr>
    </w:div>
    <w:div w:id="1507135563">
      <w:bodyDiv w:val="1"/>
      <w:marLeft w:val="0"/>
      <w:marRight w:val="0"/>
      <w:marTop w:val="0"/>
      <w:marBottom w:val="0"/>
      <w:divBdr>
        <w:top w:val="none" w:sz="0" w:space="0" w:color="auto"/>
        <w:left w:val="none" w:sz="0" w:space="0" w:color="auto"/>
        <w:bottom w:val="none" w:sz="0" w:space="0" w:color="auto"/>
        <w:right w:val="none" w:sz="0" w:space="0" w:color="auto"/>
      </w:divBdr>
    </w:div>
    <w:div w:id="1510558472">
      <w:bodyDiv w:val="1"/>
      <w:marLeft w:val="0"/>
      <w:marRight w:val="0"/>
      <w:marTop w:val="0"/>
      <w:marBottom w:val="0"/>
      <w:divBdr>
        <w:top w:val="none" w:sz="0" w:space="0" w:color="auto"/>
        <w:left w:val="none" w:sz="0" w:space="0" w:color="auto"/>
        <w:bottom w:val="none" w:sz="0" w:space="0" w:color="auto"/>
        <w:right w:val="none" w:sz="0" w:space="0" w:color="auto"/>
      </w:divBdr>
    </w:div>
    <w:div w:id="1510632944">
      <w:bodyDiv w:val="1"/>
      <w:marLeft w:val="0"/>
      <w:marRight w:val="0"/>
      <w:marTop w:val="0"/>
      <w:marBottom w:val="0"/>
      <w:divBdr>
        <w:top w:val="none" w:sz="0" w:space="0" w:color="auto"/>
        <w:left w:val="none" w:sz="0" w:space="0" w:color="auto"/>
        <w:bottom w:val="none" w:sz="0" w:space="0" w:color="auto"/>
        <w:right w:val="none" w:sz="0" w:space="0" w:color="auto"/>
      </w:divBdr>
    </w:div>
    <w:div w:id="1511604363">
      <w:bodyDiv w:val="1"/>
      <w:marLeft w:val="0"/>
      <w:marRight w:val="0"/>
      <w:marTop w:val="0"/>
      <w:marBottom w:val="0"/>
      <w:divBdr>
        <w:top w:val="none" w:sz="0" w:space="0" w:color="auto"/>
        <w:left w:val="none" w:sz="0" w:space="0" w:color="auto"/>
        <w:bottom w:val="none" w:sz="0" w:space="0" w:color="auto"/>
        <w:right w:val="none" w:sz="0" w:space="0" w:color="auto"/>
      </w:divBdr>
    </w:div>
    <w:div w:id="1512456034">
      <w:bodyDiv w:val="1"/>
      <w:marLeft w:val="0"/>
      <w:marRight w:val="0"/>
      <w:marTop w:val="0"/>
      <w:marBottom w:val="0"/>
      <w:divBdr>
        <w:top w:val="none" w:sz="0" w:space="0" w:color="auto"/>
        <w:left w:val="none" w:sz="0" w:space="0" w:color="auto"/>
        <w:bottom w:val="none" w:sz="0" w:space="0" w:color="auto"/>
        <w:right w:val="none" w:sz="0" w:space="0" w:color="auto"/>
      </w:divBdr>
    </w:div>
    <w:div w:id="1516573228">
      <w:bodyDiv w:val="1"/>
      <w:marLeft w:val="0"/>
      <w:marRight w:val="0"/>
      <w:marTop w:val="0"/>
      <w:marBottom w:val="0"/>
      <w:divBdr>
        <w:top w:val="none" w:sz="0" w:space="0" w:color="auto"/>
        <w:left w:val="none" w:sz="0" w:space="0" w:color="auto"/>
        <w:bottom w:val="none" w:sz="0" w:space="0" w:color="auto"/>
        <w:right w:val="none" w:sz="0" w:space="0" w:color="auto"/>
      </w:divBdr>
    </w:div>
    <w:div w:id="1518153867">
      <w:bodyDiv w:val="1"/>
      <w:marLeft w:val="0"/>
      <w:marRight w:val="0"/>
      <w:marTop w:val="0"/>
      <w:marBottom w:val="0"/>
      <w:divBdr>
        <w:top w:val="none" w:sz="0" w:space="0" w:color="auto"/>
        <w:left w:val="none" w:sz="0" w:space="0" w:color="auto"/>
        <w:bottom w:val="none" w:sz="0" w:space="0" w:color="auto"/>
        <w:right w:val="none" w:sz="0" w:space="0" w:color="auto"/>
      </w:divBdr>
    </w:div>
    <w:div w:id="1519005874">
      <w:bodyDiv w:val="1"/>
      <w:marLeft w:val="0"/>
      <w:marRight w:val="0"/>
      <w:marTop w:val="0"/>
      <w:marBottom w:val="0"/>
      <w:divBdr>
        <w:top w:val="none" w:sz="0" w:space="0" w:color="auto"/>
        <w:left w:val="none" w:sz="0" w:space="0" w:color="auto"/>
        <w:bottom w:val="none" w:sz="0" w:space="0" w:color="auto"/>
        <w:right w:val="none" w:sz="0" w:space="0" w:color="auto"/>
      </w:divBdr>
    </w:div>
    <w:div w:id="1520194051">
      <w:bodyDiv w:val="1"/>
      <w:marLeft w:val="0"/>
      <w:marRight w:val="0"/>
      <w:marTop w:val="0"/>
      <w:marBottom w:val="0"/>
      <w:divBdr>
        <w:top w:val="none" w:sz="0" w:space="0" w:color="auto"/>
        <w:left w:val="none" w:sz="0" w:space="0" w:color="auto"/>
        <w:bottom w:val="none" w:sz="0" w:space="0" w:color="auto"/>
        <w:right w:val="none" w:sz="0" w:space="0" w:color="auto"/>
      </w:divBdr>
    </w:div>
    <w:div w:id="1520773061">
      <w:bodyDiv w:val="1"/>
      <w:marLeft w:val="0"/>
      <w:marRight w:val="0"/>
      <w:marTop w:val="0"/>
      <w:marBottom w:val="0"/>
      <w:divBdr>
        <w:top w:val="none" w:sz="0" w:space="0" w:color="auto"/>
        <w:left w:val="none" w:sz="0" w:space="0" w:color="auto"/>
        <w:bottom w:val="none" w:sz="0" w:space="0" w:color="auto"/>
        <w:right w:val="none" w:sz="0" w:space="0" w:color="auto"/>
      </w:divBdr>
    </w:div>
    <w:div w:id="1522475064">
      <w:bodyDiv w:val="1"/>
      <w:marLeft w:val="0"/>
      <w:marRight w:val="0"/>
      <w:marTop w:val="0"/>
      <w:marBottom w:val="0"/>
      <w:divBdr>
        <w:top w:val="none" w:sz="0" w:space="0" w:color="auto"/>
        <w:left w:val="none" w:sz="0" w:space="0" w:color="auto"/>
        <w:bottom w:val="none" w:sz="0" w:space="0" w:color="auto"/>
        <w:right w:val="none" w:sz="0" w:space="0" w:color="auto"/>
      </w:divBdr>
    </w:div>
    <w:div w:id="1522544974">
      <w:bodyDiv w:val="1"/>
      <w:marLeft w:val="0"/>
      <w:marRight w:val="0"/>
      <w:marTop w:val="0"/>
      <w:marBottom w:val="0"/>
      <w:divBdr>
        <w:top w:val="none" w:sz="0" w:space="0" w:color="auto"/>
        <w:left w:val="none" w:sz="0" w:space="0" w:color="auto"/>
        <w:bottom w:val="none" w:sz="0" w:space="0" w:color="auto"/>
        <w:right w:val="none" w:sz="0" w:space="0" w:color="auto"/>
      </w:divBdr>
    </w:div>
    <w:div w:id="1529025531">
      <w:bodyDiv w:val="1"/>
      <w:marLeft w:val="0"/>
      <w:marRight w:val="0"/>
      <w:marTop w:val="0"/>
      <w:marBottom w:val="0"/>
      <w:divBdr>
        <w:top w:val="none" w:sz="0" w:space="0" w:color="auto"/>
        <w:left w:val="none" w:sz="0" w:space="0" w:color="auto"/>
        <w:bottom w:val="none" w:sz="0" w:space="0" w:color="auto"/>
        <w:right w:val="none" w:sz="0" w:space="0" w:color="auto"/>
      </w:divBdr>
    </w:div>
    <w:div w:id="1534729957">
      <w:bodyDiv w:val="1"/>
      <w:marLeft w:val="0"/>
      <w:marRight w:val="0"/>
      <w:marTop w:val="0"/>
      <w:marBottom w:val="0"/>
      <w:divBdr>
        <w:top w:val="none" w:sz="0" w:space="0" w:color="auto"/>
        <w:left w:val="none" w:sz="0" w:space="0" w:color="auto"/>
        <w:bottom w:val="none" w:sz="0" w:space="0" w:color="auto"/>
        <w:right w:val="none" w:sz="0" w:space="0" w:color="auto"/>
      </w:divBdr>
    </w:div>
    <w:div w:id="1535116366">
      <w:bodyDiv w:val="1"/>
      <w:marLeft w:val="0"/>
      <w:marRight w:val="0"/>
      <w:marTop w:val="0"/>
      <w:marBottom w:val="0"/>
      <w:divBdr>
        <w:top w:val="none" w:sz="0" w:space="0" w:color="auto"/>
        <w:left w:val="none" w:sz="0" w:space="0" w:color="auto"/>
        <w:bottom w:val="none" w:sz="0" w:space="0" w:color="auto"/>
        <w:right w:val="none" w:sz="0" w:space="0" w:color="auto"/>
      </w:divBdr>
    </w:div>
    <w:div w:id="1536582376">
      <w:bodyDiv w:val="1"/>
      <w:marLeft w:val="0"/>
      <w:marRight w:val="0"/>
      <w:marTop w:val="0"/>
      <w:marBottom w:val="0"/>
      <w:divBdr>
        <w:top w:val="none" w:sz="0" w:space="0" w:color="auto"/>
        <w:left w:val="none" w:sz="0" w:space="0" w:color="auto"/>
        <w:bottom w:val="none" w:sz="0" w:space="0" w:color="auto"/>
        <w:right w:val="none" w:sz="0" w:space="0" w:color="auto"/>
      </w:divBdr>
    </w:div>
    <w:div w:id="1538422277">
      <w:bodyDiv w:val="1"/>
      <w:marLeft w:val="0"/>
      <w:marRight w:val="0"/>
      <w:marTop w:val="0"/>
      <w:marBottom w:val="0"/>
      <w:divBdr>
        <w:top w:val="none" w:sz="0" w:space="0" w:color="auto"/>
        <w:left w:val="none" w:sz="0" w:space="0" w:color="auto"/>
        <w:bottom w:val="none" w:sz="0" w:space="0" w:color="auto"/>
        <w:right w:val="none" w:sz="0" w:space="0" w:color="auto"/>
      </w:divBdr>
    </w:div>
    <w:div w:id="1541210718">
      <w:bodyDiv w:val="1"/>
      <w:marLeft w:val="0"/>
      <w:marRight w:val="0"/>
      <w:marTop w:val="0"/>
      <w:marBottom w:val="0"/>
      <w:divBdr>
        <w:top w:val="none" w:sz="0" w:space="0" w:color="auto"/>
        <w:left w:val="none" w:sz="0" w:space="0" w:color="auto"/>
        <w:bottom w:val="none" w:sz="0" w:space="0" w:color="auto"/>
        <w:right w:val="none" w:sz="0" w:space="0" w:color="auto"/>
      </w:divBdr>
    </w:div>
    <w:div w:id="1543130476">
      <w:bodyDiv w:val="1"/>
      <w:marLeft w:val="0"/>
      <w:marRight w:val="0"/>
      <w:marTop w:val="0"/>
      <w:marBottom w:val="0"/>
      <w:divBdr>
        <w:top w:val="none" w:sz="0" w:space="0" w:color="auto"/>
        <w:left w:val="none" w:sz="0" w:space="0" w:color="auto"/>
        <w:bottom w:val="none" w:sz="0" w:space="0" w:color="auto"/>
        <w:right w:val="none" w:sz="0" w:space="0" w:color="auto"/>
      </w:divBdr>
    </w:div>
    <w:div w:id="1543786544">
      <w:bodyDiv w:val="1"/>
      <w:marLeft w:val="0"/>
      <w:marRight w:val="0"/>
      <w:marTop w:val="0"/>
      <w:marBottom w:val="0"/>
      <w:divBdr>
        <w:top w:val="none" w:sz="0" w:space="0" w:color="auto"/>
        <w:left w:val="none" w:sz="0" w:space="0" w:color="auto"/>
        <w:bottom w:val="none" w:sz="0" w:space="0" w:color="auto"/>
        <w:right w:val="none" w:sz="0" w:space="0" w:color="auto"/>
      </w:divBdr>
    </w:div>
    <w:div w:id="1546991464">
      <w:bodyDiv w:val="1"/>
      <w:marLeft w:val="0"/>
      <w:marRight w:val="0"/>
      <w:marTop w:val="0"/>
      <w:marBottom w:val="0"/>
      <w:divBdr>
        <w:top w:val="none" w:sz="0" w:space="0" w:color="auto"/>
        <w:left w:val="none" w:sz="0" w:space="0" w:color="auto"/>
        <w:bottom w:val="none" w:sz="0" w:space="0" w:color="auto"/>
        <w:right w:val="none" w:sz="0" w:space="0" w:color="auto"/>
      </w:divBdr>
    </w:div>
    <w:div w:id="1549494236">
      <w:bodyDiv w:val="1"/>
      <w:marLeft w:val="0"/>
      <w:marRight w:val="0"/>
      <w:marTop w:val="0"/>
      <w:marBottom w:val="0"/>
      <w:divBdr>
        <w:top w:val="none" w:sz="0" w:space="0" w:color="auto"/>
        <w:left w:val="none" w:sz="0" w:space="0" w:color="auto"/>
        <w:bottom w:val="none" w:sz="0" w:space="0" w:color="auto"/>
        <w:right w:val="none" w:sz="0" w:space="0" w:color="auto"/>
      </w:divBdr>
    </w:div>
    <w:div w:id="1550604286">
      <w:bodyDiv w:val="1"/>
      <w:marLeft w:val="0"/>
      <w:marRight w:val="0"/>
      <w:marTop w:val="0"/>
      <w:marBottom w:val="0"/>
      <w:divBdr>
        <w:top w:val="none" w:sz="0" w:space="0" w:color="auto"/>
        <w:left w:val="none" w:sz="0" w:space="0" w:color="auto"/>
        <w:bottom w:val="none" w:sz="0" w:space="0" w:color="auto"/>
        <w:right w:val="none" w:sz="0" w:space="0" w:color="auto"/>
      </w:divBdr>
    </w:div>
    <w:div w:id="1550918300">
      <w:bodyDiv w:val="1"/>
      <w:marLeft w:val="0"/>
      <w:marRight w:val="0"/>
      <w:marTop w:val="0"/>
      <w:marBottom w:val="0"/>
      <w:divBdr>
        <w:top w:val="none" w:sz="0" w:space="0" w:color="auto"/>
        <w:left w:val="none" w:sz="0" w:space="0" w:color="auto"/>
        <w:bottom w:val="none" w:sz="0" w:space="0" w:color="auto"/>
        <w:right w:val="none" w:sz="0" w:space="0" w:color="auto"/>
      </w:divBdr>
    </w:div>
    <w:div w:id="1557084528">
      <w:bodyDiv w:val="1"/>
      <w:marLeft w:val="0"/>
      <w:marRight w:val="0"/>
      <w:marTop w:val="0"/>
      <w:marBottom w:val="0"/>
      <w:divBdr>
        <w:top w:val="none" w:sz="0" w:space="0" w:color="auto"/>
        <w:left w:val="none" w:sz="0" w:space="0" w:color="auto"/>
        <w:bottom w:val="none" w:sz="0" w:space="0" w:color="auto"/>
        <w:right w:val="none" w:sz="0" w:space="0" w:color="auto"/>
      </w:divBdr>
    </w:div>
    <w:div w:id="1557400899">
      <w:bodyDiv w:val="1"/>
      <w:marLeft w:val="0"/>
      <w:marRight w:val="0"/>
      <w:marTop w:val="0"/>
      <w:marBottom w:val="0"/>
      <w:divBdr>
        <w:top w:val="none" w:sz="0" w:space="0" w:color="auto"/>
        <w:left w:val="none" w:sz="0" w:space="0" w:color="auto"/>
        <w:bottom w:val="none" w:sz="0" w:space="0" w:color="auto"/>
        <w:right w:val="none" w:sz="0" w:space="0" w:color="auto"/>
      </w:divBdr>
    </w:div>
    <w:div w:id="1559315090">
      <w:bodyDiv w:val="1"/>
      <w:marLeft w:val="0"/>
      <w:marRight w:val="0"/>
      <w:marTop w:val="0"/>
      <w:marBottom w:val="0"/>
      <w:divBdr>
        <w:top w:val="none" w:sz="0" w:space="0" w:color="auto"/>
        <w:left w:val="none" w:sz="0" w:space="0" w:color="auto"/>
        <w:bottom w:val="none" w:sz="0" w:space="0" w:color="auto"/>
        <w:right w:val="none" w:sz="0" w:space="0" w:color="auto"/>
      </w:divBdr>
    </w:div>
    <w:div w:id="1563324347">
      <w:bodyDiv w:val="1"/>
      <w:marLeft w:val="0"/>
      <w:marRight w:val="0"/>
      <w:marTop w:val="0"/>
      <w:marBottom w:val="0"/>
      <w:divBdr>
        <w:top w:val="none" w:sz="0" w:space="0" w:color="auto"/>
        <w:left w:val="none" w:sz="0" w:space="0" w:color="auto"/>
        <w:bottom w:val="none" w:sz="0" w:space="0" w:color="auto"/>
        <w:right w:val="none" w:sz="0" w:space="0" w:color="auto"/>
      </w:divBdr>
    </w:div>
    <w:div w:id="1568684850">
      <w:bodyDiv w:val="1"/>
      <w:marLeft w:val="0"/>
      <w:marRight w:val="0"/>
      <w:marTop w:val="0"/>
      <w:marBottom w:val="0"/>
      <w:divBdr>
        <w:top w:val="none" w:sz="0" w:space="0" w:color="auto"/>
        <w:left w:val="none" w:sz="0" w:space="0" w:color="auto"/>
        <w:bottom w:val="none" w:sz="0" w:space="0" w:color="auto"/>
        <w:right w:val="none" w:sz="0" w:space="0" w:color="auto"/>
      </w:divBdr>
    </w:div>
    <w:div w:id="1572545571">
      <w:bodyDiv w:val="1"/>
      <w:marLeft w:val="0"/>
      <w:marRight w:val="0"/>
      <w:marTop w:val="0"/>
      <w:marBottom w:val="0"/>
      <w:divBdr>
        <w:top w:val="none" w:sz="0" w:space="0" w:color="auto"/>
        <w:left w:val="none" w:sz="0" w:space="0" w:color="auto"/>
        <w:bottom w:val="none" w:sz="0" w:space="0" w:color="auto"/>
        <w:right w:val="none" w:sz="0" w:space="0" w:color="auto"/>
      </w:divBdr>
    </w:div>
    <w:div w:id="1573470470">
      <w:bodyDiv w:val="1"/>
      <w:marLeft w:val="0"/>
      <w:marRight w:val="0"/>
      <w:marTop w:val="0"/>
      <w:marBottom w:val="0"/>
      <w:divBdr>
        <w:top w:val="none" w:sz="0" w:space="0" w:color="auto"/>
        <w:left w:val="none" w:sz="0" w:space="0" w:color="auto"/>
        <w:bottom w:val="none" w:sz="0" w:space="0" w:color="auto"/>
        <w:right w:val="none" w:sz="0" w:space="0" w:color="auto"/>
      </w:divBdr>
    </w:div>
    <w:div w:id="1578317680">
      <w:bodyDiv w:val="1"/>
      <w:marLeft w:val="0"/>
      <w:marRight w:val="0"/>
      <w:marTop w:val="0"/>
      <w:marBottom w:val="0"/>
      <w:divBdr>
        <w:top w:val="none" w:sz="0" w:space="0" w:color="auto"/>
        <w:left w:val="none" w:sz="0" w:space="0" w:color="auto"/>
        <w:bottom w:val="none" w:sz="0" w:space="0" w:color="auto"/>
        <w:right w:val="none" w:sz="0" w:space="0" w:color="auto"/>
      </w:divBdr>
    </w:div>
    <w:div w:id="1578440898">
      <w:bodyDiv w:val="1"/>
      <w:marLeft w:val="0"/>
      <w:marRight w:val="0"/>
      <w:marTop w:val="0"/>
      <w:marBottom w:val="0"/>
      <w:divBdr>
        <w:top w:val="none" w:sz="0" w:space="0" w:color="auto"/>
        <w:left w:val="none" w:sz="0" w:space="0" w:color="auto"/>
        <w:bottom w:val="none" w:sz="0" w:space="0" w:color="auto"/>
        <w:right w:val="none" w:sz="0" w:space="0" w:color="auto"/>
      </w:divBdr>
    </w:div>
    <w:div w:id="1584336740">
      <w:bodyDiv w:val="1"/>
      <w:marLeft w:val="0"/>
      <w:marRight w:val="0"/>
      <w:marTop w:val="0"/>
      <w:marBottom w:val="0"/>
      <w:divBdr>
        <w:top w:val="none" w:sz="0" w:space="0" w:color="auto"/>
        <w:left w:val="none" w:sz="0" w:space="0" w:color="auto"/>
        <w:bottom w:val="none" w:sz="0" w:space="0" w:color="auto"/>
        <w:right w:val="none" w:sz="0" w:space="0" w:color="auto"/>
      </w:divBdr>
    </w:div>
    <w:div w:id="1584606595">
      <w:bodyDiv w:val="1"/>
      <w:marLeft w:val="0"/>
      <w:marRight w:val="0"/>
      <w:marTop w:val="0"/>
      <w:marBottom w:val="0"/>
      <w:divBdr>
        <w:top w:val="none" w:sz="0" w:space="0" w:color="auto"/>
        <w:left w:val="none" w:sz="0" w:space="0" w:color="auto"/>
        <w:bottom w:val="none" w:sz="0" w:space="0" w:color="auto"/>
        <w:right w:val="none" w:sz="0" w:space="0" w:color="auto"/>
      </w:divBdr>
    </w:div>
    <w:div w:id="1592812203">
      <w:bodyDiv w:val="1"/>
      <w:marLeft w:val="0"/>
      <w:marRight w:val="0"/>
      <w:marTop w:val="0"/>
      <w:marBottom w:val="0"/>
      <w:divBdr>
        <w:top w:val="none" w:sz="0" w:space="0" w:color="auto"/>
        <w:left w:val="none" w:sz="0" w:space="0" w:color="auto"/>
        <w:bottom w:val="none" w:sz="0" w:space="0" w:color="auto"/>
        <w:right w:val="none" w:sz="0" w:space="0" w:color="auto"/>
      </w:divBdr>
    </w:div>
    <w:div w:id="1592859361">
      <w:bodyDiv w:val="1"/>
      <w:marLeft w:val="0"/>
      <w:marRight w:val="0"/>
      <w:marTop w:val="0"/>
      <w:marBottom w:val="0"/>
      <w:divBdr>
        <w:top w:val="none" w:sz="0" w:space="0" w:color="auto"/>
        <w:left w:val="none" w:sz="0" w:space="0" w:color="auto"/>
        <w:bottom w:val="none" w:sz="0" w:space="0" w:color="auto"/>
        <w:right w:val="none" w:sz="0" w:space="0" w:color="auto"/>
      </w:divBdr>
    </w:div>
    <w:div w:id="1598441957">
      <w:bodyDiv w:val="1"/>
      <w:marLeft w:val="0"/>
      <w:marRight w:val="0"/>
      <w:marTop w:val="0"/>
      <w:marBottom w:val="0"/>
      <w:divBdr>
        <w:top w:val="none" w:sz="0" w:space="0" w:color="auto"/>
        <w:left w:val="none" w:sz="0" w:space="0" w:color="auto"/>
        <w:bottom w:val="none" w:sz="0" w:space="0" w:color="auto"/>
        <w:right w:val="none" w:sz="0" w:space="0" w:color="auto"/>
      </w:divBdr>
    </w:div>
    <w:div w:id="1600022116">
      <w:bodyDiv w:val="1"/>
      <w:marLeft w:val="0"/>
      <w:marRight w:val="0"/>
      <w:marTop w:val="0"/>
      <w:marBottom w:val="0"/>
      <w:divBdr>
        <w:top w:val="none" w:sz="0" w:space="0" w:color="auto"/>
        <w:left w:val="none" w:sz="0" w:space="0" w:color="auto"/>
        <w:bottom w:val="none" w:sz="0" w:space="0" w:color="auto"/>
        <w:right w:val="none" w:sz="0" w:space="0" w:color="auto"/>
      </w:divBdr>
    </w:div>
    <w:div w:id="1602490501">
      <w:bodyDiv w:val="1"/>
      <w:marLeft w:val="0"/>
      <w:marRight w:val="0"/>
      <w:marTop w:val="0"/>
      <w:marBottom w:val="0"/>
      <w:divBdr>
        <w:top w:val="none" w:sz="0" w:space="0" w:color="auto"/>
        <w:left w:val="none" w:sz="0" w:space="0" w:color="auto"/>
        <w:bottom w:val="none" w:sz="0" w:space="0" w:color="auto"/>
        <w:right w:val="none" w:sz="0" w:space="0" w:color="auto"/>
      </w:divBdr>
    </w:div>
    <w:div w:id="1603417337">
      <w:bodyDiv w:val="1"/>
      <w:marLeft w:val="0"/>
      <w:marRight w:val="0"/>
      <w:marTop w:val="0"/>
      <w:marBottom w:val="0"/>
      <w:divBdr>
        <w:top w:val="none" w:sz="0" w:space="0" w:color="auto"/>
        <w:left w:val="none" w:sz="0" w:space="0" w:color="auto"/>
        <w:bottom w:val="none" w:sz="0" w:space="0" w:color="auto"/>
        <w:right w:val="none" w:sz="0" w:space="0" w:color="auto"/>
      </w:divBdr>
    </w:div>
    <w:div w:id="1604530539">
      <w:bodyDiv w:val="1"/>
      <w:marLeft w:val="0"/>
      <w:marRight w:val="0"/>
      <w:marTop w:val="0"/>
      <w:marBottom w:val="0"/>
      <w:divBdr>
        <w:top w:val="none" w:sz="0" w:space="0" w:color="auto"/>
        <w:left w:val="none" w:sz="0" w:space="0" w:color="auto"/>
        <w:bottom w:val="none" w:sz="0" w:space="0" w:color="auto"/>
        <w:right w:val="none" w:sz="0" w:space="0" w:color="auto"/>
      </w:divBdr>
    </w:div>
    <w:div w:id="1612935749">
      <w:bodyDiv w:val="1"/>
      <w:marLeft w:val="0"/>
      <w:marRight w:val="0"/>
      <w:marTop w:val="0"/>
      <w:marBottom w:val="0"/>
      <w:divBdr>
        <w:top w:val="none" w:sz="0" w:space="0" w:color="auto"/>
        <w:left w:val="none" w:sz="0" w:space="0" w:color="auto"/>
        <w:bottom w:val="none" w:sz="0" w:space="0" w:color="auto"/>
        <w:right w:val="none" w:sz="0" w:space="0" w:color="auto"/>
      </w:divBdr>
    </w:div>
    <w:div w:id="1613124064">
      <w:bodyDiv w:val="1"/>
      <w:marLeft w:val="0"/>
      <w:marRight w:val="0"/>
      <w:marTop w:val="0"/>
      <w:marBottom w:val="0"/>
      <w:divBdr>
        <w:top w:val="none" w:sz="0" w:space="0" w:color="auto"/>
        <w:left w:val="none" w:sz="0" w:space="0" w:color="auto"/>
        <w:bottom w:val="none" w:sz="0" w:space="0" w:color="auto"/>
        <w:right w:val="none" w:sz="0" w:space="0" w:color="auto"/>
      </w:divBdr>
    </w:div>
    <w:div w:id="1621181895">
      <w:bodyDiv w:val="1"/>
      <w:marLeft w:val="0"/>
      <w:marRight w:val="0"/>
      <w:marTop w:val="0"/>
      <w:marBottom w:val="0"/>
      <w:divBdr>
        <w:top w:val="none" w:sz="0" w:space="0" w:color="auto"/>
        <w:left w:val="none" w:sz="0" w:space="0" w:color="auto"/>
        <w:bottom w:val="none" w:sz="0" w:space="0" w:color="auto"/>
        <w:right w:val="none" w:sz="0" w:space="0" w:color="auto"/>
      </w:divBdr>
    </w:div>
    <w:div w:id="1623073224">
      <w:bodyDiv w:val="1"/>
      <w:marLeft w:val="0"/>
      <w:marRight w:val="0"/>
      <w:marTop w:val="0"/>
      <w:marBottom w:val="0"/>
      <w:divBdr>
        <w:top w:val="none" w:sz="0" w:space="0" w:color="auto"/>
        <w:left w:val="none" w:sz="0" w:space="0" w:color="auto"/>
        <w:bottom w:val="none" w:sz="0" w:space="0" w:color="auto"/>
        <w:right w:val="none" w:sz="0" w:space="0" w:color="auto"/>
      </w:divBdr>
    </w:div>
    <w:div w:id="1625498256">
      <w:bodyDiv w:val="1"/>
      <w:marLeft w:val="0"/>
      <w:marRight w:val="0"/>
      <w:marTop w:val="0"/>
      <w:marBottom w:val="0"/>
      <w:divBdr>
        <w:top w:val="none" w:sz="0" w:space="0" w:color="auto"/>
        <w:left w:val="none" w:sz="0" w:space="0" w:color="auto"/>
        <w:bottom w:val="none" w:sz="0" w:space="0" w:color="auto"/>
        <w:right w:val="none" w:sz="0" w:space="0" w:color="auto"/>
      </w:divBdr>
    </w:div>
    <w:div w:id="1626354253">
      <w:bodyDiv w:val="1"/>
      <w:marLeft w:val="0"/>
      <w:marRight w:val="0"/>
      <w:marTop w:val="0"/>
      <w:marBottom w:val="0"/>
      <w:divBdr>
        <w:top w:val="none" w:sz="0" w:space="0" w:color="auto"/>
        <w:left w:val="none" w:sz="0" w:space="0" w:color="auto"/>
        <w:bottom w:val="none" w:sz="0" w:space="0" w:color="auto"/>
        <w:right w:val="none" w:sz="0" w:space="0" w:color="auto"/>
      </w:divBdr>
    </w:div>
    <w:div w:id="1627345321">
      <w:bodyDiv w:val="1"/>
      <w:marLeft w:val="0"/>
      <w:marRight w:val="0"/>
      <w:marTop w:val="0"/>
      <w:marBottom w:val="0"/>
      <w:divBdr>
        <w:top w:val="none" w:sz="0" w:space="0" w:color="auto"/>
        <w:left w:val="none" w:sz="0" w:space="0" w:color="auto"/>
        <w:bottom w:val="none" w:sz="0" w:space="0" w:color="auto"/>
        <w:right w:val="none" w:sz="0" w:space="0" w:color="auto"/>
      </w:divBdr>
    </w:div>
    <w:div w:id="1635718921">
      <w:bodyDiv w:val="1"/>
      <w:marLeft w:val="0"/>
      <w:marRight w:val="0"/>
      <w:marTop w:val="0"/>
      <w:marBottom w:val="0"/>
      <w:divBdr>
        <w:top w:val="none" w:sz="0" w:space="0" w:color="auto"/>
        <w:left w:val="none" w:sz="0" w:space="0" w:color="auto"/>
        <w:bottom w:val="none" w:sz="0" w:space="0" w:color="auto"/>
        <w:right w:val="none" w:sz="0" w:space="0" w:color="auto"/>
      </w:divBdr>
    </w:div>
    <w:div w:id="1636641819">
      <w:bodyDiv w:val="1"/>
      <w:marLeft w:val="0"/>
      <w:marRight w:val="0"/>
      <w:marTop w:val="0"/>
      <w:marBottom w:val="0"/>
      <w:divBdr>
        <w:top w:val="none" w:sz="0" w:space="0" w:color="auto"/>
        <w:left w:val="none" w:sz="0" w:space="0" w:color="auto"/>
        <w:bottom w:val="none" w:sz="0" w:space="0" w:color="auto"/>
        <w:right w:val="none" w:sz="0" w:space="0" w:color="auto"/>
      </w:divBdr>
    </w:div>
    <w:div w:id="1639534196">
      <w:bodyDiv w:val="1"/>
      <w:marLeft w:val="0"/>
      <w:marRight w:val="0"/>
      <w:marTop w:val="0"/>
      <w:marBottom w:val="0"/>
      <w:divBdr>
        <w:top w:val="none" w:sz="0" w:space="0" w:color="auto"/>
        <w:left w:val="none" w:sz="0" w:space="0" w:color="auto"/>
        <w:bottom w:val="none" w:sz="0" w:space="0" w:color="auto"/>
        <w:right w:val="none" w:sz="0" w:space="0" w:color="auto"/>
      </w:divBdr>
    </w:div>
    <w:div w:id="1641879857">
      <w:bodyDiv w:val="1"/>
      <w:marLeft w:val="0"/>
      <w:marRight w:val="0"/>
      <w:marTop w:val="0"/>
      <w:marBottom w:val="0"/>
      <w:divBdr>
        <w:top w:val="none" w:sz="0" w:space="0" w:color="auto"/>
        <w:left w:val="none" w:sz="0" w:space="0" w:color="auto"/>
        <w:bottom w:val="none" w:sz="0" w:space="0" w:color="auto"/>
        <w:right w:val="none" w:sz="0" w:space="0" w:color="auto"/>
      </w:divBdr>
    </w:div>
    <w:div w:id="1644116694">
      <w:bodyDiv w:val="1"/>
      <w:marLeft w:val="0"/>
      <w:marRight w:val="0"/>
      <w:marTop w:val="0"/>
      <w:marBottom w:val="0"/>
      <w:divBdr>
        <w:top w:val="none" w:sz="0" w:space="0" w:color="auto"/>
        <w:left w:val="none" w:sz="0" w:space="0" w:color="auto"/>
        <w:bottom w:val="none" w:sz="0" w:space="0" w:color="auto"/>
        <w:right w:val="none" w:sz="0" w:space="0" w:color="auto"/>
      </w:divBdr>
    </w:div>
    <w:div w:id="1647247411">
      <w:bodyDiv w:val="1"/>
      <w:marLeft w:val="0"/>
      <w:marRight w:val="0"/>
      <w:marTop w:val="0"/>
      <w:marBottom w:val="0"/>
      <w:divBdr>
        <w:top w:val="none" w:sz="0" w:space="0" w:color="auto"/>
        <w:left w:val="none" w:sz="0" w:space="0" w:color="auto"/>
        <w:bottom w:val="none" w:sz="0" w:space="0" w:color="auto"/>
        <w:right w:val="none" w:sz="0" w:space="0" w:color="auto"/>
      </w:divBdr>
    </w:div>
    <w:div w:id="1647659088">
      <w:bodyDiv w:val="1"/>
      <w:marLeft w:val="0"/>
      <w:marRight w:val="0"/>
      <w:marTop w:val="0"/>
      <w:marBottom w:val="0"/>
      <w:divBdr>
        <w:top w:val="none" w:sz="0" w:space="0" w:color="auto"/>
        <w:left w:val="none" w:sz="0" w:space="0" w:color="auto"/>
        <w:bottom w:val="none" w:sz="0" w:space="0" w:color="auto"/>
        <w:right w:val="none" w:sz="0" w:space="0" w:color="auto"/>
      </w:divBdr>
    </w:div>
    <w:div w:id="1648170411">
      <w:bodyDiv w:val="1"/>
      <w:marLeft w:val="0"/>
      <w:marRight w:val="0"/>
      <w:marTop w:val="0"/>
      <w:marBottom w:val="0"/>
      <w:divBdr>
        <w:top w:val="none" w:sz="0" w:space="0" w:color="auto"/>
        <w:left w:val="none" w:sz="0" w:space="0" w:color="auto"/>
        <w:bottom w:val="none" w:sz="0" w:space="0" w:color="auto"/>
        <w:right w:val="none" w:sz="0" w:space="0" w:color="auto"/>
      </w:divBdr>
    </w:div>
    <w:div w:id="1652830203">
      <w:bodyDiv w:val="1"/>
      <w:marLeft w:val="0"/>
      <w:marRight w:val="0"/>
      <w:marTop w:val="0"/>
      <w:marBottom w:val="0"/>
      <w:divBdr>
        <w:top w:val="none" w:sz="0" w:space="0" w:color="auto"/>
        <w:left w:val="none" w:sz="0" w:space="0" w:color="auto"/>
        <w:bottom w:val="none" w:sz="0" w:space="0" w:color="auto"/>
        <w:right w:val="none" w:sz="0" w:space="0" w:color="auto"/>
      </w:divBdr>
    </w:div>
    <w:div w:id="1653023044">
      <w:bodyDiv w:val="1"/>
      <w:marLeft w:val="0"/>
      <w:marRight w:val="0"/>
      <w:marTop w:val="0"/>
      <w:marBottom w:val="0"/>
      <w:divBdr>
        <w:top w:val="none" w:sz="0" w:space="0" w:color="auto"/>
        <w:left w:val="none" w:sz="0" w:space="0" w:color="auto"/>
        <w:bottom w:val="none" w:sz="0" w:space="0" w:color="auto"/>
        <w:right w:val="none" w:sz="0" w:space="0" w:color="auto"/>
      </w:divBdr>
    </w:div>
    <w:div w:id="1655794820">
      <w:bodyDiv w:val="1"/>
      <w:marLeft w:val="0"/>
      <w:marRight w:val="0"/>
      <w:marTop w:val="0"/>
      <w:marBottom w:val="0"/>
      <w:divBdr>
        <w:top w:val="none" w:sz="0" w:space="0" w:color="auto"/>
        <w:left w:val="none" w:sz="0" w:space="0" w:color="auto"/>
        <w:bottom w:val="none" w:sz="0" w:space="0" w:color="auto"/>
        <w:right w:val="none" w:sz="0" w:space="0" w:color="auto"/>
      </w:divBdr>
    </w:div>
    <w:div w:id="1660690671">
      <w:bodyDiv w:val="1"/>
      <w:marLeft w:val="0"/>
      <w:marRight w:val="0"/>
      <w:marTop w:val="0"/>
      <w:marBottom w:val="0"/>
      <w:divBdr>
        <w:top w:val="none" w:sz="0" w:space="0" w:color="auto"/>
        <w:left w:val="none" w:sz="0" w:space="0" w:color="auto"/>
        <w:bottom w:val="none" w:sz="0" w:space="0" w:color="auto"/>
        <w:right w:val="none" w:sz="0" w:space="0" w:color="auto"/>
      </w:divBdr>
    </w:div>
    <w:div w:id="1664044866">
      <w:bodyDiv w:val="1"/>
      <w:marLeft w:val="0"/>
      <w:marRight w:val="0"/>
      <w:marTop w:val="0"/>
      <w:marBottom w:val="0"/>
      <w:divBdr>
        <w:top w:val="none" w:sz="0" w:space="0" w:color="auto"/>
        <w:left w:val="none" w:sz="0" w:space="0" w:color="auto"/>
        <w:bottom w:val="none" w:sz="0" w:space="0" w:color="auto"/>
        <w:right w:val="none" w:sz="0" w:space="0" w:color="auto"/>
      </w:divBdr>
    </w:div>
    <w:div w:id="1664625450">
      <w:bodyDiv w:val="1"/>
      <w:marLeft w:val="0"/>
      <w:marRight w:val="0"/>
      <w:marTop w:val="0"/>
      <w:marBottom w:val="0"/>
      <w:divBdr>
        <w:top w:val="none" w:sz="0" w:space="0" w:color="auto"/>
        <w:left w:val="none" w:sz="0" w:space="0" w:color="auto"/>
        <w:bottom w:val="none" w:sz="0" w:space="0" w:color="auto"/>
        <w:right w:val="none" w:sz="0" w:space="0" w:color="auto"/>
      </w:divBdr>
    </w:div>
    <w:div w:id="1668819972">
      <w:bodyDiv w:val="1"/>
      <w:marLeft w:val="0"/>
      <w:marRight w:val="0"/>
      <w:marTop w:val="0"/>
      <w:marBottom w:val="0"/>
      <w:divBdr>
        <w:top w:val="none" w:sz="0" w:space="0" w:color="auto"/>
        <w:left w:val="none" w:sz="0" w:space="0" w:color="auto"/>
        <w:bottom w:val="none" w:sz="0" w:space="0" w:color="auto"/>
        <w:right w:val="none" w:sz="0" w:space="0" w:color="auto"/>
      </w:divBdr>
    </w:div>
    <w:div w:id="1669677350">
      <w:bodyDiv w:val="1"/>
      <w:marLeft w:val="0"/>
      <w:marRight w:val="0"/>
      <w:marTop w:val="0"/>
      <w:marBottom w:val="0"/>
      <w:divBdr>
        <w:top w:val="none" w:sz="0" w:space="0" w:color="auto"/>
        <w:left w:val="none" w:sz="0" w:space="0" w:color="auto"/>
        <w:bottom w:val="none" w:sz="0" w:space="0" w:color="auto"/>
        <w:right w:val="none" w:sz="0" w:space="0" w:color="auto"/>
      </w:divBdr>
    </w:div>
    <w:div w:id="1672374525">
      <w:bodyDiv w:val="1"/>
      <w:marLeft w:val="0"/>
      <w:marRight w:val="0"/>
      <w:marTop w:val="0"/>
      <w:marBottom w:val="0"/>
      <w:divBdr>
        <w:top w:val="none" w:sz="0" w:space="0" w:color="auto"/>
        <w:left w:val="none" w:sz="0" w:space="0" w:color="auto"/>
        <w:bottom w:val="none" w:sz="0" w:space="0" w:color="auto"/>
        <w:right w:val="none" w:sz="0" w:space="0" w:color="auto"/>
      </w:divBdr>
    </w:div>
    <w:div w:id="1674645766">
      <w:bodyDiv w:val="1"/>
      <w:marLeft w:val="0"/>
      <w:marRight w:val="0"/>
      <w:marTop w:val="0"/>
      <w:marBottom w:val="0"/>
      <w:divBdr>
        <w:top w:val="none" w:sz="0" w:space="0" w:color="auto"/>
        <w:left w:val="none" w:sz="0" w:space="0" w:color="auto"/>
        <w:bottom w:val="none" w:sz="0" w:space="0" w:color="auto"/>
        <w:right w:val="none" w:sz="0" w:space="0" w:color="auto"/>
      </w:divBdr>
    </w:div>
    <w:div w:id="1675835139">
      <w:bodyDiv w:val="1"/>
      <w:marLeft w:val="0"/>
      <w:marRight w:val="0"/>
      <w:marTop w:val="0"/>
      <w:marBottom w:val="0"/>
      <w:divBdr>
        <w:top w:val="none" w:sz="0" w:space="0" w:color="auto"/>
        <w:left w:val="none" w:sz="0" w:space="0" w:color="auto"/>
        <w:bottom w:val="none" w:sz="0" w:space="0" w:color="auto"/>
        <w:right w:val="none" w:sz="0" w:space="0" w:color="auto"/>
      </w:divBdr>
    </w:div>
    <w:div w:id="1677878314">
      <w:bodyDiv w:val="1"/>
      <w:marLeft w:val="0"/>
      <w:marRight w:val="0"/>
      <w:marTop w:val="0"/>
      <w:marBottom w:val="0"/>
      <w:divBdr>
        <w:top w:val="none" w:sz="0" w:space="0" w:color="auto"/>
        <w:left w:val="none" w:sz="0" w:space="0" w:color="auto"/>
        <w:bottom w:val="none" w:sz="0" w:space="0" w:color="auto"/>
        <w:right w:val="none" w:sz="0" w:space="0" w:color="auto"/>
      </w:divBdr>
    </w:div>
    <w:div w:id="1677994613">
      <w:bodyDiv w:val="1"/>
      <w:marLeft w:val="0"/>
      <w:marRight w:val="0"/>
      <w:marTop w:val="0"/>
      <w:marBottom w:val="0"/>
      <w:divBdr>
        <w:top w:val="none" w:sz="0" w:space="0" w:color="auto"/>
        <w:left w:val="none" w:sz="0" w:space="0" w:color="auto"/>
        <w:bottom w:val="none" w:sz="0" w:space="0" w:color="auto"/>
        <w:right w:val="none" w:sz="0" w:space="0" w:color="auto"/>
      </w:divBdr>
    </w:div>
    <w:div w:id="1681009878">
      <w:bodyDiv w:val="1"/>
      <w:marLeft w:val="0"/>
      <w:marRight w:val="0"/>
      <w:marTop w:val="0"/>
      <w:marBottom w:val="0"/>
      <w:divBdr>
        <w:top w:val="none" w:sz="0" w:space="0" w:color="auto"/>
        <w:left w:val="none" w:sz="0" w:space="0" w:color="auto"/>
        <w:bottom w:val="none" w:sz="0" w:space="0" w:color="auto"/>
        <w:right w:val="none" w:sz="0" w:space="0" w:color="auto"/>
      </w:divBdr>
    </w:div>
    <w:div w:id="1682663497">
      <w:bodyDiv w:val="1"/>
      <w:marLeft w:val="0"/>
      <w:marRight w:val="0"/>
      <w:marTop w:val="0"/>
      <w:marBottom w:val="0"/>
      <w:divBdr>
        <w:top w:val="none" w:sz="0" w:space="0" w:color="auto"/>
        <w:left w:val="none" w:sz="0" w:space="0" w:color="auto"/>
        <w:bottom w:val="none" w:sz="0" w:space="0" w:color="auto"/>
        <w:right w:val="none" w:sz="0" w:space="0" w:color="auto"/>
      </w:divBdr>
    </w:div>
    <w:div w:id="1683123201">
      <w:bodyDiv w:val="1"/>
      <w:marLeft w:val="0"/>
      <w:marRight w:val="0"/>
      <w:marTop w:val="0"/>
      <w:marBottom w:val="0"/>
      <w:divBdr>
        <w:top w:val="none" w:sz="0" w:space="0" w:color="auto"/>
        <w:left w:val="none" w:sz="0" w:space="0" w:color="auto"/>
        <w:bottom w:val="none" w:sz="0" w:space="0" w:color="auto"/>
        <w:right w:val="none" w:sz="0" w:space="0" w:color="auto"/>
      </w:divBdr>
    </w:div>
    <w:div w:id="1683581559">
      <w:bodyDiv w:val="1"/>
      <w:marLeft w:val="0"/>
      <w:marRight w:val="0"/>
      <w:marTop w:val="0"/>
      <w:marBottom w:val="0"/>
      <w:divBdr>
        <w:top w:val="none" w:sz="0" w:space="0" w:color="auto"/>
        <w:left w:val="none" w:sz="0" w:space="0" w:color="auto"/>
        <w:bottom w:val="none" w:sz="0" w:space="0" w:color="auto"/>
        <w:right w:val="none" w:sz="0" w:space="0" w:color="auto"/>
      </w:divBdr>
    </w:div>
    <w:div w:id="1689060182">
      <w:bodyDiv w:val="1"/>
      <w:marLeft w:val="0"/>
      <w:marRight w:val="0"/>
      <w:marTop w:val="0"/>
      <w:marBottom w:val="0"/>
      <w:divBdr>
        <w:top w:val="none" w:sz="0" w:space="0" w:color="auto"/>
        <w:left w:val="none" w:sz="0" w:space="0" w:color="auto"/>
        <w:bottom w:val="none" w:sz="0" w:space="0" w:color="auto"/>
        <w:right w:val="none" w:sz="0" w:space="0" w:color="auto"/>
      </w:divBdr>
    </w:div>
    <w:div w:id="1691028299">
      <w:bodyDiv w:val="1"/>
      <w:marLeft w:val="0"/>
      <w:marRight w:val="0"/>
      <w:marTop w:val="0"/>
      <w:marBottom w:val="0"/>
      <w:divBdr>
        <w:top w:val="none" w:sz="0" w:space="0" w:color="auto"/>
        <w:left w:val="none" w:sz="0" w:space="0" w:color="auto"/>
        <w:bottom w:val="none" w:sz="0" w:space="0" w:color="auto"/>
        <w:right w:val="none" w:sz="0" w:space="0" w:color="auto"/>
      </w:divBdr>
    </w:div>
    <w:div w:id="1693338175">
      <w:bodyDiv w:val="1"/>
      <w:marLeft w:val="0"/>
      <w:marRight w:val="0"/>
      <w:marTop w:val="0"/>
      <w:marBottom w:val="0"/>
      <w:divBdr>
        <w:top w:val="none" w:sz="0" w:space="0" w:color="auto"/>
        <w:left w:val="none" w:sz="0" w:space="0" w:color="auto"/>
        <w:bottom w:val="none" w:sz="0" w:space="0" w:color="auto"/>
        <w:right w:val="none" w:sz="0" w:space="0" w:color="auto"/>
      </w:divBdr>
    </w:div>
    <w:div w:id="1694644633">
      <w:bodyDiv w:val="1"/>
      <w:marLeft w:val="0"/>
      <w:marRight w:val="0"/>
      <w:marTop w:val="0"/>
      <w:marBottom w:val="0"/>
      <w:divBdr>
        <w:top w:val="none" w:sz="0" w:space="0" w:color="auto"/>
        <w:left w:val="none" w:sz="0" w:space="0" w:color="auto"/>
        <w:bottom w:val="none" w:sz="0" w:space="0" w:color="auto"/>
        <w:right w:val="none" w:sz="0" w:space="0" w:color="auto"/>
      </w:divBdr>
    </w:div>
    <w:div w:id="1695233256">
      <w:bodyDiv w:val="1"/>
      <w:marLeft w:val="0"/>
      <w:marRight w:val="0"/>
      <w:marTop w:val="0"/>
      <w:marBottom w:val="0"/>
      <w:divBdr>
        <w:top w:val="none" w:sz="0" w:space="0" w:color="auto"/>
        <w:left w:val="none" w:sz="0" w:space="0" w:color="auto"/>
        <w:bottom w:val="none" w:sz="0" w:space="0" w:color="auto"/>
        <w:right w:val="none" w:sz="0" w:space="0" w:color="auto"/>
      </w:divBdr>
    </w:div>
    <w:div w:id="1699040806">
      <w:bodyDiv w:val="1"/>
      <w:marLeft w:val="0"/>
      <w:marRight w:val="0"/>
      <w:marTop w:val="0"/>
      <w:marBottom w:val="0"/>
      <w:divBdr>
        <w:top w:val="none" w:sz="0" w:space="0" w:color="auto"/>
        <w:left w:val="none" w:sz="0" w:space="0" w:color="auto"/>
        <w:bottom w:val="none" w:sz="0" w:space="0" w:color="auto"/>
        <w:right w:val="none" w:sz="0" w:space="0" w:color="auto"/>
      </w:divBdr>
    </w:div>
    <w:div w:id="1705253084">
      <w:bodyDiv w:val="1"/>
      <w:marLeft w:val="0"/>
      <w:marRight w:val="0"/>
      <w:marTop w:val="0"/>
      <w:marBottom w:val="0"/>
      <w:divBdr>
        <w:top w:val="none" w:sz="0" w:space="0" w:color="auto"/>
        <w:left w:val="none" w:sz="0" w:space="0" w:color="auto"/>
        <w:bottom w:val="none" w:sz="0" w:space="0" w:color="auto"/>
        <w:right w:val="none" w:sz="0" w:space="0" w:color="auto"/>
      </w:divBdr>
    </w:div>
    <w:div w:id="1705322311">
      <w:bodyDiv w:val="1"/>
      <w:marLeft w:val="0"/>
      <w:marRight w:val="0"/>
      <w:marTop w:val="0"/>
      <w:marBottom w:val="0"/>
      <w:divBdr>
        <w:top w:val="none" w:sz="0" w:space="0" w:color="auto"/>
        <w:left w:val="none" w:sz="0" w:space="0" w:color="auto"/>
        <w:bottom w:val="none" w:sz="0" w:space="0" w:color="auto"/>
        <w:right w:val="none" w:sz="0" w:space="0" w:color="auto"/>
      </w:divBdr>
    </w:div>
    <w:div w:id="1708483909">
      <w:bodyDiv w:val="1"/>
      <w:marLeft w:val="0"/>
      <w:marRight w:val="0"/>
      <w:marTop w:val="0"/>
      <w:marBottom w:val="0"/>
      <w:divBdr>
        <w:top w:val="none" w:sz="0" w:space="0" w:color="auto"/>
        <w:left w:val="none" w:sz="0" w:space="0" w:color="auto"/>
        <w:bottom w:val="none" w:sz="0" w:space="0" w:color="auto"/>
        <w:right w:val="none" w:sz="0" w:space="0" w:color="auto"/>
      </w:divBdr>
    </w:div>
    <w:div w:id="1708942514">
      <w:bodyDiv w:val="1"/>
      <w:marLeft w:val="0"/>
      <w:marRight w:val="0"/>
      <w:marTop w:val="0"/>
      <w:marBottom w:val="0"/>
      <w:divBdr>
        <w:top w:val="none" w:sz="0" w:space="0" w:color="auto"/>
        <w:left w:val="none" w:sz="0" w:space="0" w:color="auto"/>
        <w:bottom w:val="none" w:sz="0" w:space="0" w:color="auto"/>
        <w:right w:val="none" w:sz="0" w:space="0" w:color="auto"/>
      </w:divBdr>
    </w:div>
    <w:div w:id="1711684315">
      <w:bodyDiv w:val="1"/>
      <w:marLeft w:val="0"/>
      <w:marRight w:val="0"/>
      <w:marTop w:val="0"/>
      <w:marBottom w:val="0"/>
      <w:divBdr>
        <w:top w:val="none" w:sz="0" w:space="0" w:color="auto"/>
        <w:left w:val="none" w:sz="0" w:space="0" w:color="auto"/>
        <w:bottom w:val="none" w:sz="0" w:space="0" w:color="auto"/>
        <w:right w:val="none" w:sz="0" w:space="0" w:color="auto"/>
      </w:divBdr>
    </w:div>
    <w:div w:id="1714377840">
      <w:bodyDiv w:val="1"/>
      <w:marLeft w:val="0"/>
      <w:marRight w:val="0"/>
      <w:marTop w:val="0"/>
      <w:marBottom w:val="0"/>
      <w:divBdr>
        <w:top w:val="none" w:sz="0" w:space="0" w:color="auto"/>
        <w:left w:val="none" w:sz="0" w:space="0" w:color="auto"/>
        <w:bottom w:val="none" w:sz="0" w:space="0" w:color="auto"/>
        <w:right w:val="none" w:sz="0" w:space="0" w:color="auto"/>
      </w:divBdr>
    </w:div>
    <w:div w:id="1715347441">
      <w:bodyDiv w:val="1"/>
      <w:marLeft w:val="0"/>
      <w:marRight w:val="0"/>
      <w:marTop w:val="0"/>
      <w:marBottom w:val="0"/>
      <w:divBdr>
        <w:top w:val="none" w:sz="0" w:space="0" w:color="auto"/>
        <w:left w:val="none" w:sz="0" w:space="0" w:color="auto"/>
        <w:bottom w:val="none" w:sz="0" w:space="0" w:color="auto"/>
        <w:right w:val="none" w:sz="0" w:space="0" w:color="auto"/>
      </w:divBdr>
    </w:div>
    <w:div w:id="1717848955">
      <w:bodyDiv w:val="1"/>
      <w:marLeft w:val="0"/>
      <w:marRight w:val="0"/>
      <w:marTop w:val="0"/>
      <w:marBottom w:val="0"/>
      <w:divBdr>
        <w:top w:val="none" w:sz="0" w:space="0" w:color="auto"/>
        <w:left w:val="none" w:sz="0" w:space="0" w:color="auto"/>
        <w:bottom w:val="none" w:sz="0" w:space="0" w:color="auto"/>
        <w:right w:val="none" w:sz="0" w:space="0" w:color="auto"/>
      </w:divBdr>
    </w:div>
    <w:div w:id="1720939262">
      <w:bodyDiv w:val="1"/>
      <w:marLeft w:val="0"/>
      <w:marRight w:val="0"/>
      <w:marTop w:val="0"/>
      <w:marBottom w:val="0"/>
      <w:divBdr>
        <w:top w:val="none" w:sz="0" w:space="0" w:color="auto"/>
        <w:left w:val="none" w:sz="0" w:space="0" w:color="auto"/>
        <w:bottom w:val="none" w:sz="0" w:space="0" w:color="auto"/>
        <w:right w:val="none" w:sz="0" w:space="0" w:color="auto"/>
      </w:divBdr>
    </w:div>
    <w:div w:id="1721828510">
      <w:bodyDiv w:val="1"/>
      <w:marLeft w:val="0"/>
      <w:marRight w:val="0"/>
      <w:marTop w:val="0"/>
      <w:marBottom w:val="0"/>
      <w:divBdr>
        <w:top w:val="none" w:sz="0" w:space="0" w:color="auto"/>
        <w:left w:val="none" w:sz="0" w:space="0" w:color="auto"/>
        <w:bottom w:val="none" w:sz="0" w:space="0" w:color="auto"/>
        <w:right w:val="none" w:sz="0" w:space="0" w:color="auto"/>
      </w:divBdr>
    </w:div>
    <w:div w:id="1726831806">
      <w:bodyDiv w:val="1"/>
      <w:marLeft w:val="0"/>
      <w:marRight w:val="0"/>
      <w:marTop w:val="0"/>
      <w:marBottom w:val="0"/>
      <w:divBdr>
        <w:top w:val="none" w:sz="0" w:space="0" w:color="auto"/>
        <w:left w:val="none" w:sz="0" w:space="0" w:color="auto"/>
        <w:bottom w:val="none" w:sz="0" w:space="0" w:color="auto"/>
        <w:right w:val="none" w:sz="0" w:space="0" w:color="auto"/>
      </w:divBdr>
    </w:div>
    <w:div w:id="1732921852">
      <w:bodyDiv w:val="1"/>
      <w:marLeft w:val="0"/>
      <w:marRight w:val="0"/>
      <w:marTop w:val="0"/>
      <w:marBottom w:val="0"/>
      <w:divBdr>
        <w:top w:val="none" w:sz="0" w:space="0" w:color="auto"/>
        <w:left w:val="none" w:sz="0" w:space="0" w:color="auto"/>
        <w:bottom w:val="none" w:sz="0" w:space="0" w:color="auto"/>
        <w:right w:val="none" w:sz="0" w:space="0" w:color="auto"/>
      </w:divBdr>
    </w:div>
    <w:div w:id="1735619317">
      <w:bodyDiv w:val="1"/>
      <w:marLeft w:val="0"/>
      <w:marRight w:val="0"/>
      <w:marTop w:val="0"/>
      <w:marBottom w:val="0"/>
      <w:divBdr>
        <w:top w:val="none" w:sz="0" w:space="0" w:color="auto"/>
        <w:left w:val="none" w:sz="0" w:space="0" w:color="auto"/>
        <w:bottom w:val="none" w:sz="0" w:space="0" w:color="auto"/>
        <w:right w:val="none" w:sz="0" w:space="0" w:color="auto"/>
      </w:divBdr>
    </w:div>
    <w:div w:id="1736200380">
      <w:bodyDiv w:val="1"/>
      <w:marLeft w:val="0"/>
      <w:marRight w:val="0"/>
      <w:marTop w:val="0"/>
      <w:marBottom w:val="0"/>
      <w:divBdr>
        <w:top w:val="none" w:sz="0" w:space="0" w:color="auto"/>
        <w:left w:val="none" w:sz="0" w:space="0" w:color="auto"/>
        <w:bottom w:val="none" w:sz="0" w:space="0" w:color="auto"/>
        <w:right w:val="none" w:sz="0" w:space="0" w:color="auto"/>
      </w:divBdr>
    </w:div>
    <w:div w:id="1737893894">
      <w:bodyDiv w:val="1"/>
      <w:marLeft w:val="0"/>
      <w:marRight w:val="0"/>
      <w:marTop w:val="0"/>
      <w:marBottom w:val="0"/>
      <w:divBdr>
        <w:top w:val="none" w:sz="0" w:space="0" w:color="auto"/>
        <w:left w:val="none" w:sz="0" w:space="0" w:color="auto"/>
        <w:bottom w:val="none" w:sz="0" w:space="0" w:color="auto"/>
        <w:right w:val="none" w:sz="0" w:space="0" w:color="auto"/>
      </w:divBdr>
    </w:div>
    <w:div w:id="1738354247">
      <w:bodyDiv w:val="1"/>
      <w:marLeft w:val="0"/>
      <w:marRight w:val="0"/>
      <w:marTop w:val="0"/>
      <w:marBottom w:val="0"/>
      <w:divBdr>
        <w:top w:val="none" w:sz="0" w:space="0" w:color="auto"/>
        <w:left w:val="none" w:sz="0" w:space="0" w:color="auto"/>
        <w:bottom w:val="none" w:sz="0" w:space="0" w:color="auto"/>
        <w:right w:val="none" w:sz="0" w:space="0" w:color="auto"/>
      </w:divBdr>
    </w:div>
    <w:div w:id="1739788714">
      <w:bodyDiv w:val="1"/>
      <w:marLeft w:val="0"/>
      <w:marRight w:val="0"/>
      <w:marTop w:val="0"/>
      <w:marBottom w:val="0"/>
      <w:divBdr>
        <w:top w:val="none" w:sz="0" w:space="0" w:color="auto"/>
        <w:left w:val="none" w:sz="0" w:space="0" w:color="auto"/>
        <w:bottom w:val="none" w:sz="0" w:space="0" w:color="auto"/>
        <w:right w:val="none" w:sz="0" w:space="0" w:color="auto"/>
      </w:divBdr>
    </w:div>
    <w:div w:id="1740521027">
      <w:bodyDiv w:val="1"/>
      <w:marLeft w:val="0"/>
      <w:marRight w:val="0"/>
      <w:marTop w:val="0"/>
      <w:marBottom w:val="0"/>
      <w:divBdr>
        <w:top w:val="none" w:sz="0" w:space="0" w:color="auto"/>
        <w:left w:val="none" w:sz="0" w:space="0" w:color="auto"/>
        <w:bottom w:val="none" w:sz="0" w:space="0" w:color="auto"/>
        <w:right w:val="none" w:sz="0" w:space="0" w:color="auto"/>
      </w:divBdr>
    </w:div>
    <w:div w:id="1742673835">
      <w:bodyDiv w:val="1"/>
      <w:marLeft w:val="0"/>
      <w:marRight w:val="0"/>
      <w:marTop w:val="0"/>
      <w:marBottom w:val="0"/>
      <w:divBdr>
        <w:top w:val="none" w:sz="0" w:space="0" w:color="auto"/>
        <w:left w:val="none" w:sz="0" w:space="0" w:color="auto"/>
        <w:bottom w:val="none" w:sz="0" w:space="0" w:color="auto"/>
        <w:right w:val="none" w:sz="0" w:space="0" w:color="auto"/>
      </w:divBdr>
    </w:div>
    <w:div w:id="1747845656">
      <w:bodyDiv w:val="1"/>
      <w:marLeft w:val="0"/>
      <w:marRight w:val="0"/>
      <w:marTop w:val="0"/>
      <w:marBottom w:val="0"/>
      <w:divBdr>
        <w:top w:val="none" w:sz="0" w:space="0" w:color="auto"/>
        <w:left w:val="none" w:sz="0" w:space="0" w:color="auto"/>
        <w:bottom w:val="none" w:sz="0" w:space="0" w:color="auto"/>
        <w:right w:val="none" w:sz="0" w:space="0" w:color="auto"/>
      </w:divBdr>
    </w:div>
    <w:div w:id="1748652417">
      <w:bodyDiv w:val="1"/>
      <w:marLeft w:val="0"/>
      <w:marRight w:val="0"/>
      <w:marTop w:val="0"/>
      <w:marBottom w:val="0"/>
      <w:divBdr>
        <w:top w:val="none" w:sz="0" w:space="0" w:color="auto"/>
        <w:left w:val="none" w:sz="0" w:space="0" w:color="auto"/>
        <w:bottom w:val="none" w:sz="0" w:space="0" w:color="auto"/>
        <w:right w:val="none" w:sz="0" w:space="0" w:color="auto"/>
      </w:divBdr>
    </w:div>
    <w:div w:id="1749033835">
      <w:bodyDiv w:val="1"/>
      <w:marLeft w:val="0"/>
      <w:marRight w:val="0"/>
      <w:marTop w:val="0"/>
      <w:marBottom w:val="0"/>
      <w:divBdr>
        <w:top w:val="none" w:sz="0" w:space="0" w:color="auto"/>
        <w:left w:val="none" w:sz="0" w:space="0" w:color="auto"/>
        <w:bottom w:val="none" w:sz="0" w:space="0" w:color="auto"/>
        <w:right w:val="none" w:sz="0" w:space="0" w:color="auto"/>
      </w:divBdr>
    </w:div>
    <w:div w:id="1750350857">
      <w:bodyDiv w:val="1"/>
      <w:marLeft w:val="0"/>
      <w:marRight w:val="0"/>
      <w:marTop w:val="0"/>
      <w:marBottom w:val="0"/>
      <w:divBdr>
        <w:top w:val="none" w:sz="0" w:space="0" w:color="auto"/>
        <w:left w:val="none" w:sz="0" w:space="0" w:color="auto"/>
        <w:bottom w:val="none" w:sz="0" w:space="0" w:color="auto"/>
        <w:right w:val="none" w:sz="0" w:space="0" w:color="auto"/>
      </w:divBdr>
    </w:div>
    <w:div w:id="1750810170">
      <w:bodyDiv w:val="1"/>
      <w:marLeft w:val="0"/>
      <w:marRight w:val="0"/>
      <w:marTop w:val="0"/>
      <w:marBottom w:val="0"/>
      <w:divBdr>
        <w:top w:val="none" w:sz="0" w:space="0" w:color="auto"/>
        <w:left w:val="none" w:sz="0" w:space="0" w:color="auto"/>
        <w:bottom w:val="none" w:sz="0" w:space="0" w:color="auto"/>
        <w:right w:val="none" w:sz="0" w:space="0" w:color="auto"/>
      </w:divBdr>
    </w:div>
    <w:div w:id="1755316665">
      <w:bodyDiv w:val="1"/>
      <w:marLeft w:val="0"/>
      <w:marRight w:val="0"/>
      <w:marTop w:val="0"/>
      <w:marBottom w:val="0"/>
      <w:divBdr>
        <w:top w:val="none" w:sz="0" w:space="0" w:color="auto"/>
        <w:left w:val="none" w:sz="0" w:space="0" w:color="auto"/>
        <w:bottom w:val="none" w:sz="0" w:space="0" w:color="auto"/>
        <w:right w:val="none" w:sz="0" w:space="0" w:color="auto"/>
      </w:divBdr>
    </w:div>
    <w:div w:id="1758090937">
      <w:bodyDiv w:val="1"/>
      <w:marLeft w:val="0"/>
      <w:marRight w:val="0"/>
      <w:marTop w:val="0"/>
      <w:marBottom w:val="0"/>
      <w:divBdr>
        <w:top w:val="none" w:sz="0" w:space="0" w:color="auto"/>
        <w:left w:val="none" w:sz="0" w:space="0" w:color="auto"/>
        <w:bottom w:val="none" w:sz="0" w:space="0" w:color="auto"/>
        <w:right w:val="none" w:sz="0" w:space="0" w:color="auto"/>
      </w:divBdr>
    </w:div>
    <w:div w:id="1761682435">
      <w:bodyDiv w:val="1"/>
      <w:marLeft w:val="0"/>
      <w:marRight w:val="0"/>
      <w:marTop w:val="0"/>
      <w:marBottom w:val="0"/>
      <w:divBdr>
        <w:top w:val="none" w:sz="0" w:space="0" w:color="auto"/>
        <w:left w:val="none" w:sz="0" w:space="0" w:color="auto"/>
        <w:bottom w:val="none" w:sz="0" w:space="0" w:color="auto"/>
        <w:right w:val="none" w:sz="0" w:space="0" w:color="auto"/>
      </w:divBdr>
    </w:div>
    <w:div w:id="1764447063">
      <w:bodyDiv w:val="1"/>
      <w:marLeft w:val="0"/>
      <w:marRight w:val="0"/>
      <w:marTop w:val="0"/>
      <w:marBottom w:val="0"/>
      <w:divBdr>
        <w:top w:val="none" w:sz="0" w:space="0" w:color="auto"/>
        <w:left w:val="none" w:sz="0" w:space="0" w:color="auto"/>
        <w:bottom w:val="none" w:sz="0" w:space="0" w:color="auto"/>
        <w:right w:val="none" w:sz="0" w:space="0" w:color="auto"/>
      </w:divBdr>
    </w:div>
    <w:div w:id="1770392498">
      <w:bodyDiv w:val="1"/>
      <w:marLeft w:val="0"/>
      <w:marRight w:val="0"/>
      <w:marTop w:val="0"/>
      <w:marBottom w:val="0"/>
      <w:divBdr>
        <w:top w:val="none" w:sz="0" w:space="0" w:color="auto"/>
        <w:left w:val="none" w:sz="0" w:space="0" w:color="auto"/>
        <w:bottom w:val="none" w:sz="0" w:space="0" w:color="auto"/>
        <w:right w:val="none" w:sz="0" w:space="0" w:color="auto"/>
      </w:divBdr>
    </w:div>
    <w:div w:id="1771659155">
      <w:bodyDiv w:val="1"/>
      <w:marLeft w:val="0"/>
      <w:marRight w:val="0"/>
      <w:marTop w:val="0"/>
      <w:marBottom w:val="0"/>
      <w:divBdr>
        <w:top w:val="none" w:sz="0" w:space="0" w:color="auto"/>
        <w:left w:val="none" w:sz="0" w:space="0" w:color="auto"/>
        <w:bottom w:val="none" w:sz="0" w:space="0" w:color="auto"/>
        <w:right w:val="none" w:sz="0" w:space="0" w:color="auto"/>
      </w:divBdr>
    </w:div>
    <w:div w:id="1777943401">
      <w:bodyDiv w:val="1"/>
      <w:marLeft w:val="0"/>
      <w:marRight w:val="0"/>
      <w:marTop w:val="0"/>
      <w:marBottom w:val="0"/>
      <w:divBdr>
        <w:top w:val="none" w:sz="0" w:space="0" w:color="auto"/>
        <w:left w:val="none" w:sz="0" w:space="0" w:color="auto"/>
        <w:bottom w:val="none" w:sz="0" w:space="0" w:color="auto"/>
        <w:right w:val="none" w:sz="0" w:space="0" w:color="auto"/>
      </w:divBdr>
    </w:div>
    <w:div w:id="1779980323">
      <w:bodyDiv w:val="1"/>
      <w:marLeft w:val="0"/>
      <w:marRight w:val="0"/>
      <w:marTop w:val="0"/>
      <w:marBottom w:val="0"/>
      <w:divBdr>
        <w:top w:val="none" w:sz="0" w:space="0" w:color="auto"/>
        <w:left w:val="none" w:sz="0" w:space="0" w:color="auto"/>
        <w:bottom w:val="none" w:sz="0" w:space="0" w:color="auto"/>
        <w:right w:val="none" w:sz="0" w:space="0" w:color="auto"/>
      </w:divBdr>
    </w:div>
    <w:div w:id="1785342146">
      <w:bodyDiv w:val="1"/>
      <w:marLeft w:val="0"/>
      <w:marRight w:val="0"/>
      <w:marTop w:val="0"/>
      <w:marBottom w:val="0"/>
      <w:divBdr>
        <w:top w:val="none" w:sz="0" w:space="0" w:color="auto"/>
        <w:left w:val="none" w:sz="0" w:space="0" w:color="auto"/>
        <w:bottom w:val="none" w:sz="0" w:space="0" w:color="auto"/>
        <w:right w:val="none" w:sz="0" w:space="0" w:color="auto"/>
      </w:divBdr>
    </w:div>
    <w:div w:id="1787578761">
      <w:bodyDiv w:val="1"/>
      <w:marLeft w:val="0"/>
      <w:marRight w:val="0"/>
      <w:marTop w:val="0"/>
      <w:marBottom w:val="0"/>
      <w:divBdr>
        <w:top w:val="none" w:sz="0" w:space="0" w:color="auto"/>
        <w:left w:val="none" w:sz="0" w:space="0" w:color="auto"/>
        <w:bottom w:val="none" w:sz="0" w:space="0" w:color="auto"/>
        <w:right w:val="none" w:sz="0" w:space="0" w:color="auto"/>
      </w:divBdr>
    </w:div>
    <w:div w:id="1794012992">
      <w:bodyDiv w:val="1"/>
      <w:marLeft w:val="0"/>
      <w:marRight w:val="0"/>
      <w:marTop w:val="0"/>
      <w:marBottom w:val="0"/>
      <w:divBdr>
        <w:top w:val="none" w:sz="0" w:space="0" w:color="auto"/>
        <w:left w:val="none" w:sz="0" w:space="0" w:color="auto"/>
        <w:bottom w:val="none" w:sz="0" w:space="0" w:color="auto"/>
        <w:right w:val="none" w:sz="0" w:space="0" w:color="auto"/>
      </w:divBdr>
    </w:div>
    <w:div w:id="1798446620">
      <w:bodyDiv w:val="1"/>
      <w:marLeft w:val="0"/>
      <w:marRight w:val="0"/>
      <w:marTop w:val="0"/>
      <w:marBottom w:val="0"/>
      <w:divBdr>
        <w:top w:val="none" w:sz="0" w:space="0" w:color="auto"/>
        <w:left w:val="none" w:sz="0" w:space="0" w:color="auto"/>
        <w:bottom w:val="none" w:sz="0" w:space="0" w:color="auto"/>
        <w:right w:val="none" w:sz="0" w:space="0" w:color="auto"/>
      </w:divBdr>
    </w:div>
    <w:div w:id="1799570684">
      <w:bodyDiv w:val="1"/>
      <w:marLeft w:val="0"/>
      <w:marRight w:val="0"/>
      <w:marTop w:val="0"/>
      <w:marBottom w:val="0"/>
      <w:divBdr>
        <w:top w:val="none" w:sz="0" w:space="0" w:color="auto"/>
        <w:left w:val="none" w:sz="0" w:space="0" w:color="auto"/>
        <w:bottom w:val="none" w:sz="0" w:space="0" w:color="auto"/>
        <w:right w:val="none" w:sz="0" w:space="0" w:color="auto"/>
      </w:divBdr>
    </w:div>
    <w:div w:id="1809322403">
      <w:bodyDiv w:val="1"/>
      <w:marLeft w:val="0"/>
      <w:marRight w:val="0"/>
      <w:marTop w:val="0"/>
      <w:marBottom w:val="0"/>
      <w:divBdr>
        <w:top w:val="none" w:sz="0" w:space="0" w:color="auto"/>
        <w:left w:val="none" w:sz="0" w:space="0" w:color="auto"/>
        <w:bottom w:val="none" w:sz="0" w:space="0" w:color="auto"/>
        <w:right w:val="none" w:sz="0" w:space="0" w:color="auto"/>
      </w:divBdr>
    </w:div>
    <w:div w:id="1811899520">
      <w:bodyDiv w:val="1"/>
      <w:marLeft w:val="0"/>
      <w:marRight w:val="0"/>
      <w:marTop w:val="0"/>
      <w:marBottom w:val="0"/>
      <w:divBdr>
        <w:top w:val="none" w:sz="0" w:space="0" w:color="auto"/>
        <w:left w:val="none" w:sz="0" w:space="0" w:color="auto"/>
        <w:bottom w:val="none" w:sz="0" w:space="0" w:color="auto"/>
        <w:right w:val="none" w:sz="0" w:space="0" w:color="auto"/>
      </w:divBdr>
    </w:div>
    <w:div w:id="1819297039">
      <w:bodyDiv w:val="1"/>
      <w:marLeft w:val="0"/>
      <w:marRight w:val="0"/>
      <w:marTop w:val="0"/>
      <w:marBottom w:val="0"/>
      <w:divBdr>
        <w:top w:val="none" w:sz="0" w:space="0" w:color="auto"/>
        <w:left w:val="none" w:sz="0" w:space="0" w:color="auto"/>
        <w:bottom w:val="none" w:sz="0" w:space="0" w:color="auto"/>
        <w:right w:val="none" w:sz="0" w:space="0" w:color="auto"/>
      </w:divBdr>
    </w:div>
    <w:div w:id="1820918727">
      <w:bodyDiv w:val="1"/>
      <w:marLeft w:val="0"/>
      <w:marRight w:val="0"/>
      <w:marTop w:val="0"/>
      <w:marBottom w:val="0"/>
      <w:divBdr>
        <w:top w:val="none" w:sz="0" w:space="0" w:color="auto"/>
        <w:left w:val="none" w:sz="0" w:space="0" w:color="auto"/>
        <w:bottom w:val="none" w:sz="0" w:space="0" w:color="auto"/>
        <w:right w:val="none" w:sz="0" w:space="0" w:color="auto"/>
      </w:divBdr>
    </w:div>
    <w:div w:id="1830249662">
      <w:bodyDiv w:val="1"/>
      <w:marLeft w:val="0"/>
      <w:marRight w:val="0"/>
      <w:marTop w:val="0"/>
      <w:marBottom w:val="0"/>
      <w:divBdr>
        <w:top w:val="none" w:sz="0" w:space="0" w:color="auto"/>
        <w:left w:val="none" w:sz="0" w:space="0" w:color="auto"/>
        <w:bottom w:val="none" w:sz="0" w:space="0" w:color="auto"/>
        <w:right w:val="none" w:sz="0" w:space="0" w:color="auto"/>
      </w:divBdr>
    </w:div>
    <w:div w:id="1832600996">
      <w:bodyDiv w:val="1"/>
      <w:marLeft w:val="0"/>
      <w:marRight w:val="0"/>
      <w:marTop w:val="0"/>
      <w:marBottom w:val="0"/>
      <w:divBdr>
        <w:top w:val="none" w:sz="0" w:space="0" w:color="auto"/>
        <w:left w:val="none" w:sz="0" w:space="0" w:color="auto"/>
        <w:bottom w:val="none" w:sz="0" w:space="0" w:color="auto"/>
        <w:right w:val="none" w:sz="0" w:space="0" w:color="auto"/>
      </w:divBdr>
    </w:div>
    <w:div w:id="1834948161">
      <w:bodyDiv w:val="1"/>
      <w:marLeft w:val="0"/>
      <w:marRight w:val="0"/>
      <w:marTop w:val="0"/>
      <w:marBottom w:val="0"/>
      <w:divBdr>
        <w:top w:val="none" w:sz="0" w:space="0" w:color="auto"/>
        <w:left w:val="none" w:sz="0" w:space="0" w:color="auto"/>
        <w:bottom w:val="none" w:sz="0" w:space="0" w:color="auto"/>
        <w:right w:val="none" w:sz="0" w:space="0" w:color="auto"/>
      </w:divBdr>
    </w:div>
    <w:div w:id="1836727154">
      <w:bodyDiv w:val="1"/>
      <w:marLeft w:val="0"/>
      <w:marRight w:val="0"/>
      <w:marTop w:val="0"/>
      <w:marBottom w:val="0"/>
      <w:divBdr>
        <w:top w:val="none" w:sz="0" w:space="0" w:color="auto"/>
        <w:left w:val="none" w:sz="0" w:space="0" w:color="auto"/>
        <w:bottom w:val="none" w:sz="0" w:space="0" w:color="auto"/>
        <w:right w:val="none" w:sz="0" w:space="0" w:color="auto"/>
      </w:divBdr>
    </w:div>
    <w:div w:id="1839348635">
      <w:bodyDiv w:val="1"/>
      <w:marLeft w:val="0"/>
      <w:marRight w:val="0"/>
      <w:marTop w:val="0"/>
      <w:marBottom w:val="0"/>
      <w:divBdr>
        <w:top w:val="none" w:sz="0" w:space="0" w:color="auto"/>
        <w:left w:val="none" w:sz="0" w:space="0" w:color="auto"/>
        <w:bottom w:val="none" w:sz="0" w:space="0" w:color="auto"/>
        <w:right w:val="none" w:sz="0" w:space="0" w:color="auto"/>
      </w:divBdr>
    </w:div>
    <w:div w:id="1840189979">
      <w:bodyDiv w:val="1"/>
      <w:marLeft w:val="0"/>
      <w:marRight w:val="0"/>
      <w:marTop w:val="0"/>
      <w:marBottom w:val="0"/>
      <w:divBdr>
        <w:top w:val="none" w:sz="0" w:space="0" w:color="auto"/>
        <w:left w:val="none" w:sz="0" w:space="0" w:color="auto"/>
        <w:bottom w:val="none" w:sz="0" w:space="0" w:color="auto"/>
        <w:right w:val="none" w:sz="0" w:space="0" w:color="auto"/>
      </w:divBdr>
    </w:div>
    <w:div w:id="1840776651">
      <w:bodyDiv w:val="1"/>
      <w:marLeft w:val="0"/>
      <w:marRight w:val="0"/>
      <w:marTop w:val="0"/>
      <w:marBottom w:val="0"/>
      <w:divBdr>
        <w:top w:val="none" w:sz="0" w:space="0" w:color="auto"/>
        <w:left w:val="none" w:sz="0" w:space="0" w:color="auto"/>
        <w:bottom w:val="none" w:sz="0" w:space="0" w:color="auto"/>
        <w:right w:val="none" w:sz="0" w:space="0" w:color="auto"/>
      </w:divBdr>
    </w:div>
    <w:div w:id="1845045234">
      <w:bodyDiv w:val="1"/>
      <w:marLeft w:val="0"/>
      <w:marRight w:val="0"/>
      <w:marTop w:val="0"/>
      <w:marBottom w:val="0"/>
      <w:divBdr>
        <w:top w:val="none" w:sz="0" w:space="0" w:color="auto"/>
        <w:left w:val="none" w:sz="0" w:space="0" w:color="auto"/>
        <w:bottom w:val="none" w:sz="0" w:space="0" w:color="auto"/>
        <w:right w:val="none" w:sz="0" w:space="0" w:color="auto"/>
      </w:divBdr>
    </w:div>
    <w:div w:id="1849902051">
      <w:bodyDiv w:val="1"/>
      <w:marLeft w:val="0"/>
      <w:marRight w:val="0"/>
      <w:marTop w:val="0"/>
      <w:marBottom w:val="0"/>
      <w:divBdr>
        <w:top w:val="none" w:sz="0" w:space="0" w:color="auto"/>
        <w:left w:val="none" w:sz="0" w:space="0" w:color="auto"/>
        <w:bottom w:val="none" w:sz="0" w:space="0" w:color="auto"/>
        <w:right w:val="none" w:sz="0" w:space="0" w:color="auto"/>
      </w:divBdr>
    </w:div>
    <w:div w:id="1852716669">
      <w:bodyDiv w:val="1"/>
      <w:marLeft w:val="0"/>
      <w:marRight w:val="0"/>
      <w:marTop w:val="0"/>
      <w:marBottom w:val="0"/>
      <w:divBdr>
        <w:top w:val="none" w:sz="0" w:space="0" w:color="auto"/>
        <w:left w:val="none" w:sz="0" w:space="0" w:color="auto"/>
        <w:bottom w:val="none" w:sz="0" w:space="0" w:color="auto"/>
        <w:right w:val="none" w:sz="0" w:space="0" w:color="auto"/>
      </w:divBdr>
    </w:div>
    <w:div w:id="1860510627">
      <w:bodyDiv w:val="1"/>
      <w:marLeft w:val="0"/>
      <w:marRight w:val="0"/>
      <w:marTop w:val="0"/>
      <w:marBottom w:val="0"/>
      <w:divBdr>
        <w:top w:val="none" w:sz="0" w:space="0" w:color="auto"/>
        <w:left w:val="none" w:sz="0" w:space="0" w:color="auto"/>
        <w:bottom w:val="none" w:sz="0" w:space="0" w:color="auto"/>
        <w:right w:val="none" w:sz="0" w:space="0" w:color="auto"/>
      </w:divBdr>
    </w:div>
    <w:div w:id="1862157982">
      <w:bodyDiv w:val="1"/>
      <w:marLeft w:val="0"/>
      <w:marRight w:val="0"/>
      <w:marTop w:val="0"/>
      <w:marBottom w:val="0"/>
      <w:divBdr>
        <w:top w:val="none" w:sz="0" w:space="0" w:color="auto"/>
        <w:left w:val="none" w:sz="0" w:space="0" w:color="auto"/>
        <w:bottom w:val="none" w:sz="0" w:space="0" w:color="auto"/>
        <w:right w:val="none" w:sz="0" w:space="0" w:color="auto"/>
      </w:divBdr>
    </w:div>
    <w:div w:id="1864323143">
      <w:bodyDiv w:val="1"/>
      <w:marLeft w:val="0"/>
      <w:marRight w:val="0"/>
      <w:marTop w:val="0"/>
      <w:marBottom w:val="0"/>
      <w:divBdr>
        <w:top w:val="none" w:sz="0" w:space="0" w:color="auto"/>
        <w:left w:val="none" w:sz="0" w:space="0" w:color="auto"/>
        <w:bottom w:val="none" w:sz="0" w:space="0" w:color="auto"/>
        <w:right w:val="none" w:sz="0" w:space="0" w:color="auto"/>
      </w:divBdr>
    </w:div>
    <w:div w:id="1864829228">
      <w:bodyDiv w:val="1"/>
      <w:marLeft w:val="0"/>
      <w:marRight w:val="0"/>
      <w:marTop w:val="0"/>
      <w:marBottom w:val="0"/>
      <w:divBdr>
        <w:top w:val="none" w:sz="0" w:space="0" w:color="auto"/>
        <w:left w:val="none" w:sz="0" w:space="0" w:color="auto"/>
        <w:bottom w:val="none" w:sz="0" w:space="0" w:color="auto"/>
        <w:right w:val="none" w:sz="0" w:space="0" w:color="auto"/>
      </w:divBdr>
    </w:div>
    <w:div w:id="1865709118">
      <w:bodyDiv w:val="1"/>
      <w:marLeft w:val="0"/>
      <w:marRight w:val="0"/>
      <w:marTop w:val="0"/>
      <w:marBottom w:val="0"/>
      <w:divBdr>
        <w:top w:val="none" w:sz="0" w:space="0" w:color="auto"/>
        <w:left w:val="none" w:sz="0" w:space="0" w:color="auto"/>
        <w:bottom w:val="none" w:sz="0" w:space="0" w:color="auto"/>
        <w:right w:val="none" w:sz="0" w:space="0" w:color="auto"/>
      </w:divBdr>
    </w:div>
    <w:div w:id="1866747064">
      <w:bodyDiv w:val="1"/>
      <w:marLeft w:val="0"/>
      <w:marRight w:val="0"/>
      <w:marTop w:val="0"/>
      <w:marBottom w:val="0"/>
      <w:divBdr>
        <w:top w:val="none" w:sz="0" w:space="0" w:color="auto"/>
        <w:left w:val="none" w:sz="0" w:space="0" w:color="auto"/>
        <w:bottom w:val="none" w:sz="0" w:space="0" w:color="auto"/>
        <w:right w:val="none" w:sz="0" w:space="0" w:color="auto"/>
      </w:divBdr>
    </w:div>
    <w:div w:id="1871409882">
      <w:bodyDiv w:val="1"/>
      <w:marLeft w:val="0"/>
      <w:marRight w:val="0"/>
      <w:marTop w:val="0"/>
      <w:marBottom w:val="0"/>
      <w:divBdr>
        <w:top w:val="none" w:sz="0" w:space="0" w:color="auto"/>
        <w:left w:val="none" w:sz="0" w:space="0" w:color="auto"/>
        <w:bottom w:val="none" w:sz="0" w:space="0" w:color="auto"/>
        <w:right w:val="none" w:sz="0" w:space="0" w:color="auto"/>
      </w:divBdr>
    </w:div>
    <w:div w:id="1871843353">
      <w:bodyDiv w:val="1"/>
      <w:marLeft w:val="0"/>
      <w:marRight w:val="0"/>
      <w:marTop w:val="0"/>
      <w:marBottom w:val="0"/>
      <w:divBdr>
        <w:top w:val="none" w:sz="0" w:space="0" w:color="auto"/>
        <w:left w:val="none" w:sz="0" w:space="0" w:color="auto"/>
        <w:bottom w:val="none" w:sz="0" w:space="0" w:color="auto"/>
        <w:right w:val="none" w:sz="0" w:space="0" w:color="auto"/>
      </w:divBdr>
    </w:div>
    <w:div w:id="1872645738">
      <w:bodyDiv w:val="1"/>
      <w:marLeft w:val="0"/>
      <w:marRight w:val="0"/>
      <w:marTop w:val="0"/>
      <w:marBottom w:val="0"/>
      <w:divBdr>
        <w:top w:val="none" w:sz="0" w:space="0" w:color="auto"/>
        <w:left w:val="none" w:sz="0" w:space="0" w:color="auto"/>
        <w:bottom w:val="none" w:sz="0" w:space="0" w:color="auto"/>
        <w:right w:val="none" w:sz="0" w:space="0" w:color="auto"/>
      </w:divBdr>
    </w:div>
    <w:div w:id="1872918915">
      <w:bodyDiv w:val="1"/>
      <w:marLeft w:val="0"/>
      <w:marRight w:val="0"/>
      <w:marTop w:val="0"/>
      <w:marBottom w:val="0"/>
      <w:divBdr>
        <w:top w:val="none" w:sz="0" w:space="0" w:color="auto"/>
        <w:left w:val="none" w:sz="0" w:space="0" w:color="auto"/>
        <w:bottom w:val="none" w:sz="0" w:space="0" w:color="auto"/>
        <w:right w:val="none" w:sz="0" w:space="0" w:color="auto"/>
      </w:divBdr>
    </w:div>
    <w:div w:id="1873181515">
      <w:bodyDiv w:val="1"/>
      <w:marLeft w:val="0"/>
      <w:marRight w:val="0"/>
      <w:marTop w:val="0"/>
      <w:marBottom w:val="0"/>
      <w:divBdr>
        <w:top w:val="none" w:sz="0" w:space="0" w:color="auto"/>
        <w:left w:val="none" w:sz="0" w:space="0" w:color="auto"/>
        <w:bottom w:val="none" w:sz="0" w:space="0" w:color="auto"/>
        <w:right w:val="none" w:sz="0" w:space="0" w:color="auto"/>
      </w:divBdr>
    </w:div>
    <w:div w:id="1874489921">
      <w:bodyDiv w:val="1"/>
      <w:marLeft w:val="0"/>
      <w:marRight w:val="0"/>
      <w:marTop w:val="0"/>
      <w:marBottom w:val="0"/>
      <w:divBdr>
        <w:top w:val="none" w:sz="0" w:space="0" w:color="auto"/>
        <w:left w:val="none" w:sz="0" w:space="0" w:color="auto"/>
        <w:bottom w:val="none" w:sz="0" w:space="0" w:color="auto"/>
        <w:right w:val="none" w:sz="0" w:space="0" w:color="auto"/>
      </w:divBdr>
    </w:div>
    <w:div w:id="1880895216">
      <w:bodyDiv w:val="1"/>
      <w:marLeft w:val="0"/>
      <w:marRight w:val="0"/>
      <w:marTop w:val="0"/>
      <w:marBottom w:val="0"/>
      <w:divBdr>
        <w:top w:val="none" w:sz="0" w:space="0" w:color="auto"/>
        <w:left w:val="none" w:sz="0" w:space="0" w:color="auto"/>
        <w:bottom w:val="none" w:sz="0" w:space="0" w:color="auto"/>
        <w:right w:val="none" w:sz="0" w:space="0" w:color="auto"/>
      </w:divBdr>
    </w:div>
    <w:div w:id="1882327584">
      <w:bodyDiv w:val="1"/>
      <w:marLeft w:val="0"/>
      <w:marRight w:val="0"/>
      <w:marTop w:val="0"/>
      <w:marBottom w:val="0"/>
      <w:divBdr>
        <w:top w:val="none" w:sz="0" w:space="0" w:color="auto"/>
        <w:left w:val="none" w:sz="0" w:space="0" w:color="auto"/>
        <w:bottom w:val="none" w:sz="0" w:space="0" w:color="auto"/>
        <w:right w:val="none" w:sz="0" w:space="0" w:color="auto"/>
      </w:divBdr>
    </w:div>
    <w:div w:id="1884826902">
      <w:bodyDiv w:val="1"/>
      <w:marLeft w:val="0"/>
      <w:marRight w:val="0"/>
      <w:marTop w:val="0"/>
      <w:marBottom w:val="0"/>
      <w:divBdr>
        <w:top w:val="none" w:sz="0" w:space="0" w:color="auto"/>
        <w:left w:val="none" w:sz="0" w:space="0" w:color="auto"/>
        <w:bottom w:val="none" w:sz="0" w:space="0" w:color="auto"/>
        <w:right w:val="none" w:sz="0" w:space="0" w:color="auto"/>
      </w:divBdr>
    </w:div>
    <w:div w:id="1886676243">
      <w:bodyDiv w:val="1"/>
      <w:marLeft w:val="0"/>
      <w:marRight w:val="0"/>
      <w:marTop w:val="0"/>
      <w:marBottom w:val="0"/>
      <w:divBdr>
        <w:top w:val="none" w:sz="0" w:space="0" w:color="auto"/>
        <w:left w:val="none" w:sz="0" w:space="0" w:color="auto"/>
        <w:bottom w:val="none" w:sz="0" w:space="0" w:color="auto"/>
        <w:right w:val="none" w:sz="0" w:space="0" w:color="auto"/>
      </w:divBdr>
    </w:div>
    <w:div w:id="1891500098">
      <w:bodyDiv w:val="1"/>
      <w:marLeft w:val="0"/>
      <w:marRight w:val="0"/>
      <w:marTop w:val="0"/>
      <w:marBottom w:val="0"/>
      <w:divBdr>
        <w:top w:val="none" w:sz="0" w:space="0" w:color="auto"/>
        <w:left w:val="none" w:sz="0" w:space="0" w:color="auto"/>
        <w:bottom w:val="none" w:sz="0" w:space="0" w:color="auto"/>
        <w:right w:val="none" w:sz="0" w:space="0" w:color="auto"/>
      </w:divBdr>
    </w:div>
    <w:div w:id="1891916608">
      <w:bodyDiv w:val="1"/>
      <w:marLeft w:val="0"/>
      <w:marRight w:val="0"/>
      <w:marTop w:val="0"/>
      <w:marBottom w:val="0"/>
      <w:divBdr>
        <w:top w:val="none" w:sz="0" w:space="0" w:color="auto"/>
        <w:left w:val="none" w:sz="0" w:space="0" w:color="auto"/>
        <w:bottom w:val="none" w:sz="0" w:space="0" w:color="auto"/>
        <w:right w:val="none" w:sz="0" w:space="0" w:color="auto"/>
      </w:divBdr>
    </w:div>
    <w:div w:id="1898053901">
      <w:bodyDiv w:val="1"/>
      <w:marLeft w:val="0"/>
      <w:marRight w:val="0"/>
      <w:marTop w:val="0"/>
      <w:marBottom w:val="0"/>
      <w:divBdr>
        <w:top w:val="none" w:sz="0" w:space="0" w:color="auto"/>
        <w:left w:val="none" w:sz="0" w:space="0" w:color="auto"/>
        <w:bottom w:val="none" w:sz="0" w:space="0" w:color="auto"/>
        <w:right w:val="none" w:sz="0" w:space="0" w:color="auto"/>
      </w:divBdr>
    </w:div>
    <w:div w:id="1899896188">
      <w:bodyDiv w:val="1"/>
      <w:marLeft w:val="0"/>
      <w:marRight w:val="0"/>
      <w:marTop w:val="0"/>
      <w:marBottom w:val="0"/>
      <w:divBdr>
        <w:top w:val="none" w:sz="0" w:space="0" w:color="auto"/>
        <w:left w:val="none" w:sz="0" w:space="0" w:color="auto"/>
        <w:bottom w:val="none" w:sz="0" w:space="0" w:color="auto"/>
        <w:right w:val="none" w:sz="0" w:space="0" w:color="auto"/>
      </w:divBdr>
    </w:div>
    <w:div w:id="1912302663">
      <w:bodyDiv w:val="1"/>
      <w:marLeft w:val="0"/>
      <w:marRight w:val="0"/>
      <w:marTop w:val="0"/>
      <w:marBottom w:val="0"/>
      <w:divBdr>
        <w:top w:val="none" w:sz="0" w:space="0" w:color="auto"/>
        <w:left w:val="none" w:sz="0" w:space="0" w:color="auto"/>
        <w:bottom w:val="none" w:sz="0" w:space="0" w:color="auto"/>
        <w:right w:val="none" w:sz="0" w:space="0" w:color="auto"/>
      </w:divBdr>
    </w:div>
    <w:div w:id="1916238184">
      <w:bodyDiv w:val="1"/>
      <w:marLeft w:val="0"/>
      <w:marRight w:val="0"/>
      <w:marTop w:val="0"/>
      <w:marBottom w:val="0"/>
      <w:divBdr>
        <w:top w:val="none" w:sz="0" w:space="0" w:color="auto"/>
        <w:left w:val="none" w:sz="0" w:space="0" w:color="auto"/>
        <w:bottom w:val="none" w:sz="0" w:space="0" w:color="auto"/>
        <w:right w:val="none" w:sz="0" w:space="0" w:color="auto"/>
      </w:divBdr>
    </w:div>
    <w:div w:id="1920670507">
      <w:bodyDiv w:val="1"/>
      <w:marLeft w:val="0"/>
      <w:marRight w:val="0"/>
      <w:marTop w:val="0"/>
      <w:marBottom w:val="0"/>
      <w:divBdr>
        <w:top w:val="none" w:sz="0" w:space="0" w:color="auto"/>
        <w:left w:val="none" w:sz="0" w:space="0" w:color="auto"/>
        <w:bottom w:val="none" w:sz="0" w:space="0" w:color="auto"/>
        <w:right w:val="none" w:sz="0" w:space="0" w:color="auto"/>
      </w:divBdr>
    </w:div>
    <w:div w:id="1924950672">
      <w:bodyDiv w:val="1"/>
      <w:marLeft w:val="0"/>
      <w:marRight w:val="0"/>
      <w:marTop w:val="0"/>
      <w:marBottom w:val="0"/>
      <w:divBdr>
        <w:top w:val="none" w:sz="0" w:space="0" w:color="auto"/>
        <w:left w:val="none" w:sz="0" w:space="0" w:color="auto"/>
        <w:bottom w:val="none" w:sz="0" w:space="0" w:color="auto"/>
        <w:right w:val="none" w:sz="0" w:space="0" w:color="auto"/>
      </w:divBdr>
    </w:div>
    <w:div w:id="1929776818">
      <w:bodyDiv w:val="1"/>
      <w:marLeft w:val="0"/>
      <w:marRight w:val="0"/>
      <w:marTop w:val="0"/>
      <w:marBottom w:val="0"/>
      <w:divBdr>
        <w:top w:val="none" w:sz="0" w:space="0" w:color="auto"/>
        <w:left w:val="none" w:sz="0" w:space="0" w:color="auto"/>
        <w:bottom w:val="none" w:sz="0" w:space="0" w:color="auto"/>
        <w:right w:val="none" w:sz="0" w:space="0" w:color="auto"/>
      </w:divBdr>
    </w:div>
    <w:div w:id="1934123248">
      <w:bodyDiv w:val="1"/>
      <w:marLeft w:val="0"/>
      <w:marRight w:val="0"/>
      <w:marTop w:val="0"/>
      <w:marBottom w:val="0"/>
      <w:divBdr>
        <w:top w:val="none" w:sz="0" w:space="0" w:color="auto"/>
        <w:left w:val="none" w:sz="0" w:space="0" w:color="auto"/>
        <w:bottom w:val="none" w:sz="0" w:space="0" w:color="auto"/>
        <w:right w:val="none" w:sz="0" w:space="0" w:color="auto"/>
      </w:divBdr>
    </w:div>
    <w:div w:id="1936858939">
      <w:bodyDiv w:val="1"/>
      <w:marLeft w:val="0"/>
      <w:marRight w:val="0"/>
      <w:marTop w:val="0"/>
      <w:marBottom w:val="0"/>
      <w:divBdr>
        <w:top w:val="none" w:sz="0" w:space="0" w:color="auto"/>
        <w:left w:val="none" w:sz="0" w:space="0" w:color="auto"/>
        <w:bottom w:val="none" w:sz="0" w:space="0" w:color="auto"/>
        <w:right w:val="none" w:sz="0" w:space="0" w:color="auto"/>
      </w:divBdr>
    </w:div>
    <w:div w:id="1938978480">
      <w:bodyDiv w:val="1"/>
      <w:marLeft w:val="0"/>
      <w:marRight w:val="0"/>
      <w:marTop w:val="0"/>
      <w:marBottom w:val="0"/>
      <w:divBdr>
        <w:top w:val="none" w:sz="0" w:space="0" w:color="auto"/>
        <w:left w:val="none" w:sz="0" w:space="0" w:color="auto"/>
        <w:bottom w:val="none" w:sz="0" w:space="0" w:color="auto"/>
        <w:right w:val="none" w:sz="0" w:space="0" w:color="auto"/>
      </w:divBdr>
    </w:div>
    <w:div w:id="1942955071">
      <w:bodyDiv w:val="1"/>
      <w:marLeft w:val="0"/>
      <w:marRight w:val="0"/>
      <w:marTop w:val="0"/>
      <w:marBottom w:val="0"/>
      <w:divBdr>
        <w:top w:val="none" w:sz="0" w:space="0" w:color="auto"/>
        <w:left w:val="none" w:sz="0" w:space="0" w:color="auto"/>
        <w:bottom w:val="none" w:sz="0" w:space="0" w:color="auto"/>
        <w:right w:val="none" w:sz="0" w:space="0" w:color="auto"/>
      </w:divBdr>
    </w:div>
    <w:div w:id="1943026774">
      <w:bodyDiv w:val="1"/>
      <w:marLeft w:val="0"/>
      <w:marRight w:val="0"/>
      <w:marTop w:val="0"/>
      <w:marBottom w:val="0"/>
      <w:divBdr>
        <w:top w:val="none" w:sz="0" w:space="0" w:color="auto"/>
        <w:left w:val="none" w:sz="0" w:space="0" w:color="auto"/>
        <w:bottom w:val="none" w:sz="0" w:space="0" w:color="auto"/>
        <w:right w:val="none" w:sz="0" w:space="0" w:color="auto"/>
      </w:divBdr>
    </w:div>
    <w:div w:id="1943681106">
      <w:bodyDiv w:val="1"/>
      <w:marLeft w:val="0"/>
      <w:marRight w:val="0"/>
      <w:marTop w:val="0"/>
      <w:marBottom w:val="0"/>
      <w:divBdr>
        <w:top w:val="none" w:sz="0" w:space="0" w:color="auto"/>
        <w:left w:val="none" w:sz="0" w:space="0" w:color="auto"/>
        <w:bottom w:val="none" w:sz="0" w:space="0" w:color="auto"/>
        <w:right w:val="none" w:sz="0" w:space="0" w:color="auto"/>
      </w:divBdr>
    </w:div>
    <w:div w:id="1944872759">
      <w:bodyDiv w:val="1"/>
      <w:marLeft w:val="0"/>
      <w:marRight w:val="0"/>
      <w:marTop w:val="0"/>
      <w:marBottom w:val="0"/>
      <w:divBdr>
        <w:top w:val="none" w:sz="0" w:space="0" w:color="auto"/>
        <w:left w:val="none" w:sz="0" w:space="0" w:color="auto"/>
        <w:bottom w:val="none" w:sz="0" w:space="0" w:color="auto"/>
        <w:right w:val="none" w:sz="0" w:space="0" w:color="auto"/>
      </w:divBdr>
    </w:div>
    <w:div w:id="1948198805">
      <w:bodyDiv w:val="1"/>
      <w:marLeft w:val="0"/>
      <w:marRight w:val="0"/>
      <w:marTop w:val="0"/>
      <w:marBottom w:val="0"/>
      <w:divBdr>
        <w:top w:val="none" w:sz="0" w:space="0" w:color="auto"/>
        <w:left w:val="none" w:sz="0" w:space="0" w:color="auto"/>
        <w:bottom w:val="none" w:sz="0" w:space="0" w:color="auto"/>
        <w:right w:val="none" w:sz="0" w:space="0" w:color="auto"/>
      </w:divBdr>
    </w:div>
    <w:div w:id="1949582610">
      <w:bodyDiv w:val="1"/>
      <w:marLeft w:val="0"/>
      <w:marRight w:val="0"/>
      <w:marTop w:val="0"/>
      <w:marBottom w:val="0"/>
      <w:divBdr>
        <w:top w:val="none" w:sz="0" w:space="0" w:color="auto"/>
        <w:left w:val="none" w:sz="0" w:space="0" w:color="auto"/>
        <w:bottom w:val="none" w:sz="0" w:space="0" w:color="auto"/>
        <w:right w:val="none" w:sz="0" w:space="0" w:color="auto"/>
      </w:divBdr>
    </w:div>
    <w:div w:id="1954284965">
      <w:bodyDiv w:val="1"/>
      <w:marLeft w:val="0"/>
      <w:marRight w:val="0"/>
      <w:marTop w:val="0"/>
      <w:marBottom w:val="0"/>
      <w:divBdr>
        <w:top w:val="none" w:sz="0" w:space="0" w:color="auto"/>
        <w:left w:val="none" w:sz="0" w:space="0" w:color="auto"/>
        <w:bottom w:val="none" w:sz="0" w:space="0" w:color="auto"/>
        <w:right w:val="none" w:sz="0" w:space="0" w:color="auto"/>
      </w:divBdr>
    </w:div>
    <w:div w:id="1955863682">
      <w:bodyDiv w:val="1"/>
      <w:marLeft w:val="0"/>
      <w:marRight w:val="0"/>
      <w:marTop w:val="0"/>
      <w:marBottom w:val="0"/>
      <w:divBdr>
        <w:top w:val="none" w:sz="0" w:space="0" w:color="auto"/>
        <w:left w:val="none" w:sz="0" w:space="0" w:color="auto"/>
        <w:bottom w:val="none" w:sz="0" w:space="0" w:color="auto"/>
        <w:right w:val="none" w:sz="0" w:space="0" w:color="auto"/>
      </w:divBdr>
    </w:div>
    <w:div w:id="1957592965">
      <w:bodyDiv w:val="1"/>
      <w:marLeft w:val="0"/>
      <w:marRight w:val="0"/>
      <w:marTop w:val="0"/>
      <w:marBottom w:val="0"/>
      <w:divBdr>
        <w:top w:val="none" w:sz="0" w:space="0" w:color="auto"/>
        <w:left w:val="none" w:sz="0" w:space="0" w:color="auto"/>
        <w:bottom w:val="none" w:sz="0" w:space="0" w:color="auto"/>
        <w:right w:val="none" w:sz="0" w:space="0" w:color="auto"/>
      </w:divBdr>
    </w:div>
    <w:div w:id="1961035331">
      <w:bodyDiv w:val="1"/>
      <w:marLeft w:val="0"/>
      <w:marRight w:val="0"/>
      <w:marTop w:val="0"/>
      <w:marBottom w:val="0"/>
      <w:divBdr>
        <w:top w:val="none" w:sz="0" w:space="0" w:color="auto"/>
        <w:left w:val="none" w:sz="0" w:space="0" w:color="auto"/>
        <w:bottom w:val="none" w:sz="0" w:space="0" w:color="auto"/>
        <w:right w:val="none" w:sz="0" w:space="0" w:color="auto"/>
      </w:divBdr>
    </w:div>
    <w:div w:id="1961186299">
      <w:bodyDiv w:val="1"/>
      <w:marLeft w:val="0"/>
      <w:marRight w:val="0"/>
      <w:marTop w:val="0"/>
      <w:marBottom w:val="0"/>
      <w:divBdr>
        <w:top w:val="none" w:sz="0" w:space="0" w:color="auto"/>
        <w:left w:val="none" w:sz="0" w:space="0" w:color="auto"/>
        <w:bottom w:val="none" w:sz="0" w:space="0" w:color="auto"/>
        <w:right w:val="none" w:sz="0" w:space="0" w:color="auto"/>
      </w:divBdr>
    </w:div>
    <w:div w:id="1966353044">
      <w:bodyDiv w:val="1"/>
      <w:marLeft w:val="0"/>
      <w:marRight w:val="0"/>
      <w:marTop w:val="0"/>
      <w:marBottom w:val="0"/>
      <w:divBdr>
        <w:top w:val="none" w:sz="0" w:space="0" w:color="auto"/>
        <w:left w:val="none" w:sz="0" w:space="0" w:color="auto"/>
        <w:bottom w:val="none" w:sz="0" w:space="0" w:color="auto"/>
        <w:right w:val="none" w:sz="0" w:space="0" w:color="auto"/>
      </w:divBdr>
    </w:div>
    <w:div w:id="1968974366">
      <w:bodyDiv w:val="1"/>
      <w:marLeft w:val="0"/>
      <w:marRight w:val="0"/>
      <w:marTop w:val="0"/>
      <w:marBottom w:val="0"/>
      <w:divBdr>
        <w:top w:val="none" w:sz="0" w:space="0" w:color="auto"/>
        <w:left w:val="none" w:sz="0" w:space="0" w:color="auto"/>
        <w:bottom w:val="none" w:sz="0" w:space="0" w:color="auto"/>
        <w:right w:val="none" w:sz="0" w:space="0" w:color="auto"/>
      </w:divBdr>
    </w:div>
    <w:div w:id="1970628628">
      <w:bodyDiv w:val="1"/>
      <w:marLeft w:val="0"/>
      <w:marRight w:val="0"/>
      <w:marTop w:val="0"/>
      <w:marBottom w:val="0"/>
      <w:divBdr>
        <w:top w:val="none" w:sz="0" w:space="0" w:color="auto"/>
        <w:left w:val="none" w:sz="0" w:space="0" w:color="auto"/>
        <w:bottom w:val="none" w:sz="0" w:space="0" w:color="auto"/>
        <w:right w:val="none" w:sz="0" w:space="0" w:color="auto"/>
      </w:divBdr>
    </w:div>
    <w:div w:id="1974170608">
      <w:bodyDiv w:val="1"/>
      <w:marLeft w:val="0"/>
      <w:marRight w:val="0"/>
      <w:marTop w:val="0"/>
      <w:marBottom w:val="0"/>
      <w:divBdr>
        <w:top w:val="none" w:sz="0" w:space="0" w:color="auto"/>
        <w:left w:val="none" w:sz="0" w:space="0" w:color="auto"/>
        <w:bottom w:val="none" w:sz="0" w:space="0" w:color="auto"/>
        <w:right w:val="none" w:sz="0" w:space="0" w:color="auto"/>
      </w:divBdr>
    </w:div>
    <w:div w:id="1975981913">
      <w:bodyDiv w:val="1"/>
      <w:marLeft w:val="0"/>
      <w:marRight w:val="0"/>
      <w:marTop w:val="0"/>
      <w:marBottom w:val="0"/>
      <w:divBdr>
        <w:top w:val="none" w:sz="0" w:space="0" w:color="auto"/>
        <w:left w:val="none" w:sz="0" w:space="0" w:color="auto"/>
        <w:bottom w:val="none" w:sz="0" w:space="0" w:color="auto"/>
        <w:right w:val="none" w:sz="0" w:space="0" w:color="auto"/>
      </w:divBdr>
    </w:div>
    <w:div w:id="1978953297">
      <w:bodyDiv w:val="1"/>
      <w:marLeft w:val="0"/>
      <w:marRight w:val="0"/>
      <w:marTop w:val="0"/>
      <w:marBottom w:val="0"/>
      <w:divBdr>
        <w:top w:val="none" w:sz="0" w:space="0" w:color="auto"/>
        <w:left w:val="none" w:sz="0" w:space="0" w:color="auto"/>
        <w:bottom w:val="none" w:sz="0" w:space="0" w:color="auto"/>
        <w:right w:val="none" w:sz="0" w:space="0" w:color="auto"/>
      </w:divBdr>
    </w:div>
    <w:div w:id="1984001417">
      <w:bodyDiv w:val="1"/>
      <w:marLeft w:val="0"/>
      <w:marRight w:val="0"/>
      <w:marTop w:val="0"/>
      <w:marBottom w:val="0"/>
      <w:divBdr>
        <w:top w:val="none" w:sz="0" w:space="0" w:color="auto"/>
        <w:left w:val="none" w:sz="0" w:space="0" w:color="auto"/>
        <w:bottom w:val="none" w:sz="0" w:space="0" w:color="auto"/>
        <w:right w:val="none" w:sz="0" w:space="0" w:color="auto"/>
      </w:divBdr>
    </w:div>
    <w:div w:id="1988166556">
      <w:bodyDiv w:val="1"/>
      <w:marLeft w:val="0"/>
      <w:marRight w:val="0"/>
      <w:marTop w:val="0"/>
      <w:marBottom w:val="0"/>
      <w:divBdr>
        <w:top w:val="none" w:sz="0" w:space="0" w:color="auto"/>
        <w:left w:val="none" w:sz="0" w:space="0" w:color="auto"/>
        <w:bottom w:val="none" w:sz="0" w:space="0" w:color="auto"/>
        <w:right w:val="none" w:sz="0" w:space="0" w:color="auto"/>
      </w:divBdr>
    </w:div>
    <w:div w:id="1990862106">
      <w:bodyDiv w:val="1"/>
      <w:marLeft w:val="0"/>
      <w:marRight w:val="0"/>
      <w:marTop w:val="0"/>
      <w:marBottom w:val="0"/>
      <w:divBdr>
        <w:top w:val="none" w:sz="0" w:space="0" w:color="auto"/>
        <w:left w:val="none" w:sz="0" w:space="0" w:color="auto"/>
        <w:bottom w:val="none" w:sz="0" w:space="0" w:color="auto"/>
        <w:right w:val="none" w:sz="0" w:space="0" w:color="auto"/>
      </w:divBdr>
    </w:div>
    <w:div w:id="1991664648">
      <w:bodyDiv w:val="1"/>
      <w:marLeft w:val="0"/>
      <w:marRight w:val="0"/>
      <w:marTop w:val="0"/>
      <w:marBottom w:val="0"/>
      <w:divBdr>
        <w:top w:val="none" w:sz="0" w:space="0" w:color="auto"/>
        <w:left w:val="none" w:sz="0" w:space="0" w:color="auto"/>
        <w:bottom w:val="none" w:sz="0" w:space="0" w:color="auto"/>
        <w:right w:val="none" w:sz="0" w:space="0" w:color="auto"/>
      </w:divBdr>
    </w:div>
    <w:div w:id="2002736695">
      <w:bodyDiv w:val="1"/>
      <w:marLeft w:val="0"/>
      <w:marRight w:val="0"/>
      <w:marTop w:val="0"/>
      <w:marBottom w:val="0"/>
      <w:divBdr>
        <w:top w:val="none" w:sz="0" w:space="0" w:color="auto"/>
        <w:left w:val="none" w:sz="0" w:space="0" w:color="auto"/>
        <w:bottom w:val="none" w:sz="0" w:space="0" w:color="auto"/>
        <w:right w:val="none" w:sz="0" w:space="0" w:color="auto"/>
      </w:divBdr>
    </w:div>
    <w:div w:id="2010935940">
      <w:bodyDiv w:val="1"/>
      <w:marLeft w:val="0"/>
      <w:marRight w:val="0"/>
      <w:marTop w:val="0"/>
      <w:marBottom w:val="0"/>
      <w:divBdr>
        <w:top w:val="none" w:sz="0" w:space="0" w:color="auto"/>
        <w:left w:val="none" w:sz="0" w:space="0" w:color="auto"/>
        <w:bottom w:val="none" w:sz="0" w:space="0" w:color="auto"/>
        <w:right w:val="none" w:sz="0" w:space="0" w:color="auto"/>
      </w:divBdr>
    </w:div>
    <w:div w:id="2013413548">
      <w:bodyDiv w:val="1"/>
      <w:marLeft w:val="0"/>
      <w:marRight w:val="0"/>
      <w:marTop w:val="0"/>
      <w:marBottom w:val="0"/>
      <w:divBdr>
        <w:top w:val="none" w:sz="0" w:space="0" w:color="auto"/>
        <w:left w:val="none" w:sz="0" w:space="0" w:color="auto"/>
        <w:bottom w:val="none" w:sz="0" w:space="0" w:color="auto"/>
        <w:right w:val="none" w:sz="0" w:space="0" w:color="auto"/>
      </w:divBdr>
    </w:div>
    <w:div w:id="2017031564">
      <w:bodyDiv w:val="1"/>
      <w:marLeft w:val="0"/>
      <w:marRight w:val="0"/>
      <w:marTop w:val="0"/>
      <w:marBottom w:val="0"/>
      <w:divBdr>
        <w:top w:val="none" w:sz="0" w:space="0" w:color="auto"/>
        <w:left w:val="none" w:sz="0" w:space="0" w:color="auto"/>
        <w:bottom w:val="none" w:sz="0" w:space="0" w:color="auto"/>
        <w:right w:val="none" w:sz="0" w:space="0" w:color="auto"/>
      </w:divBdr>
    </w:div>
    <w:div w:id="2018187675">
      <w:bodyDiv w:val="1"/>
      <w:marLeft w:val="0"/>
      <w:marRight w:val="0"/>
      <w:marTop w:val="0"/>
      <w:marBottom w:val="0"/>
      <w:divBdr>
        <w:top w:val="none" w:sz="0" w:space="0" w:color="auto"/>
        <w:left w:val="none" w:sz="0" w:space="0" w:color="auto"/>
        <w:bottom w:val="none" w:sz="0" w:space="0" w:color="auto"/>
        <w:right w:val="none" w:sz="0" w:space="0" w:color="auto"/>
      </w:divBdr>
    </w:div>
    <w:div w:id="2019968403">
      <w:bodyDiv w:val="1"/>
      <w:marLeft w:val="0"/>
      <w:marRight w:val="0"/>
      <w:marTop w:val="0"/>
      <w:marBottom w:val="0"/>
      <w:divBdr>
        <w:top w:val="none" w:sz="0" w:space="0" w:color="auto"/>
        <w:left w:val="none" w:sz="0" w:space="0" w:color="auto"/>
        <w:bottom w:val="none" w:sz="0" w:space="0" w:color="auto"/>
        <w:right w:val="none" w:sz="0" w:space="0" w:color="auto"/>
      </w:divBdr>
    </w:div>
    <w:div w:id="2020042358">
      <w:bodyDiv w:val="1"/>
      <w:marLeft w:val="0"/>
      <w:marRight w:val="0"/>
      <w:marTop w:val="0"/>
      <w:marBottom w:val="0"/>
      <w:divBdr>
        <w:top w:val="none" w:sz="0" w:space="0" w:color="auto"/>
        <w:left w:val="none" w:sz="0" w:space="0" w:color="auto"/>
        <w:bottom w:val="none" w:sz="0" w:space="0" w:color="auto"/>
        <w:right w:val="none" w:sz="0" w:space="0" w:color="auto"/>
      </w:divBdr>
    </w:div>
    <w:div w:id="2022968939">
      <w:bodyDiv w:val="1"/>
      <w:marLeft w:val="0"/>
      <w:marRight w:val="0"/>
      <w:marTop w:val="0"/>
      <w:marBottom w:val="0"/>
      <w:divBdr>
        <w:top w:val="none" w:sz="0" w:space="0" w:color="auto"/>
        <w:left w:val="none" w:sz="0" w:space="0" w:color="auto"/>
        <w:bottom w:val="none" w:sz="0" w:space="0" w:color="auto"/>
        <w:right w:val="none" w:sz="0" w:space="0" w:color="auto"/>
      </w:divBdr>
    </w:div>
    <w:div w:id="2025980413">
      <w:bodyDiv w:val="1"/>
      <w:marLeft w:val="0"/>
      <w:marRight w:val="0"/>
      <w:marTop w:val="0"/>
      <w:marBottom w:val="0"/>
      <w:divBdr>
        <w:top w:val="none" w:sz="0" w:space="0" w:color="auto"/>
        <w:left w:val="none" w:sz="0" w:space="0" w:color="auto"/>
        <w:bottom w:val="none" w:sz="0" w:space="0" w:color="auto"/>
        <w:right w:val="none" w:sz="0" w:space="0" w:color="auto"/>
      </w:divBdr>
    </w:div>
    <w:div w:id="2026131873">
      <w:bodyDiv w:val="1"/>
      <w:marLeft w:val="0"/>
      <w:marRight w:val="0"/>
      <w:marTop w:val="0"/>
      <w:marBottom w:val="0"/>
      <w:divBdr>
        <w:top w:val="none" w:sz="0" w:space="0" w:color="auto"/>
        <w:left w:val="none" w:sz="0" w:space="0" w:color="auto"/>
        <w:bottom w:val="none" w:sz="0" w:space="0" w:color="auto"/>
        <w:right w:val="none" w:sz="0" w:space="0" w:color="auto"/>
      </w:divBdr>
    </w:div>
    <w:div w:id="2027553606">
      <w:bodyDiv w:val="1"/>
      <w:marLeft w:val="0"/>
      <w:marRight w:val="0"/>
      <w:marTop w:val="0"/>
      <w:marBottom w:val="0"/>
      <w:divBdr>
        <w:top w:val="none" w:sz="0" w:space="0" w:color="auto"/>
        <w:left w:val="none" w:sz="0" w:space="0" w:color="auto"/>
        <w:bottom w:val="none" w:sz="0" w:space="0" w:color="auto"/>
        <w:right w:val="none" w:sz="0" w:space="0" w:color="auto"/>
      </w:divBdr>
    </w:div>
    <w:div w:id="2028677848">
      <w:bodyDiv w:val="1"/>
      <w:marLeft w:val="0"/>
      <w:marRight w:val="0"/>
      <w:marTop w:val="0"/>
      <w:marBottom w:val="0"/>
      <w:divBdr>
        <w:top w:val="none" w:sz="0" w:space="0" w:color="auto"/>
        <w:left w:val="none" w:sz="0" w:space="0" w:color="auto"/>
        <w:bottom w:val="none" w:sz="0" w:space="0" w:color="auto"/>
        <w:right w:val="none" w:sz="0" w:space="0" w:color="auto"/>
      </w:divBdr>
    </w:div>
    <w:div w:id="2029913255">
      <w:bodyDiv w:val="1"/>
      <w:marLeft w:val="0"/>
      <w:marRight w:val="0"/>
      <w:marTop w:val="0"/>
      <w:marBottom w:val="0"/>
      <w:divBdr>
        <w:top w:val="none" w:sz="0" w:space="0" w:color="auto"/>
        <w:left w:val="none" w:sz="0" w:space="0" w:color="auto"/>
        <w:bottom w:val="none" w:sz="0" w:space="0" w:color="auto"/>
        <w:right w:val="none" w:sz="0" w:space="0" w:color="auto"/>
      </w:divBdr>
    </w:div>
    <w:div w:id="2043241903">
      <w:bodyDiv w:val="1"/>
      <w:marLeft w:val="0"/>
      <w:marRight w:val="0"/>
      <w:marTop w:val="0"/>
      <w:marBottom w:val="0"/>
      <w:divBdr>
        <w:top w:val="none" w:sz="0" w:space="0" w:color="auto"/>
        <w:left w:val="none" w:sz="0" w:space="0" w:color="auto"/>
        <w:bottom w:val="none" w:sz="0" w:space="0" w:color="auto"/>
        <w:right w:val="none" w:sz="0" w:space="0" w:color="auto"/>
      </w:divBdr>
    </w:div>
    <w:div w:id="2043937754">
      <w:bodyDiv w:val="1"/>
      <w:marLeft w:val="0"/>
      <w:marRight w:val="0"/>
      <w:marTop w:val="0"/>
      <w:marBottom w:val="0"/>
      <w:divBdr>
        <w:top w:val="none" w:sz="0" w:space="0" w:color="auto"/>
        <w:left w:val="none" w:sz="0" w:space="0" w:color="auto"/>
        <w:bottom w:val="none" w:sz="0" w:space="0" w:color="auto"/>
        <w:right w:val="none" w:sz="0" w:space="0" w:color="auto"/>
      </w:divBdr>
    </w:div>
    <w:div w:id="2045131202">
      <w:bodyDiv w:val="1"/>
      <w:marLeft w:val="0"/>
      <w:marRight w:val="0"/>
      <w:marTop w:val="0"/>
      <w:marBottom w:val="0"/>
      <w:divBdr>
        <w:top w:val="none" w:sz="0" w:space="0" w:color="auto"/>
        <w:left w:val="none" w:sz="0" w:space="0" w:color="auto"/>
        <w:bottom w:val="none" w:sz="0" w:space="0" w:color="auto"/>
        <w:right w:val="none" w:sz="0" w:space="0" w:color="auto"/>
      </w:divBdr>
    </w:div>
    <w:div w:id="2052530722">
      <w:bodyDiv w:val="1"/>
      <w:marLeft w:val="0"/>
      <w:marRight w:val="0"/>
      <w:marTop w:val="0"/>
      <w:marBottom w:val="0"/>
      <w:divBdr>
        <w:top w:val="none" w:sz="0" w:space="0" w:color="auto"/>
        <w:left w:val="none" w:sz="0" w:space="0" w:color="auto"/>
        <w:bottom w:val="none" w:sz="0" w:space="0" w:color="auto"/>
        <w:right w:val="none" w:sz="0" w:space="0" w:color="auto"/>
      </w:divBdr>
    </w:div>
    <w:div w:id="2053066670">
      <w:bodyDiv w:val="1"/>
      <w:marLeft w:val="0"/>
      <w:marRight w:val="0"/>
      <w:marTop w:val="0"/>
      <w:marBottom w:val="0"/>
      <w:divBdr>
        <w:top w:val="none" w:sz="0" w:space="0" w:color="auto"/>
        <w:left w:val="none" w:sz="0" w:space="0" w:color="auto"/>
        <w:bottom w:val="none" w:sz="0" w:space="0" w:color="auto"/>
        <w:right w:val="none" w:sz="0" w:space="0" w:color="auto"/>
      </w:divBdr>
    </w:div>
    <w:div w:id="2055543885">
      <w:bodyDiv w:val="1"/>
      <w:marLeft w:val="0"/>
      <w:marRight w:val="0"/>
      <w:marTop w:val="0"/>
      <w:marBottom w:val="0"/>
      <w:divBdr>
        <w:top w:val="none" w:sz="0" w:space="0" w:color="auto"/>
        <w:left w:val="none" w:sz="0" w:space="0" w:color="auto"/>
        <w:bottom w:val="none" w:sz="0" w:space="0" w:color="auto"/>
        <w:right w:val="none" w:sz="0" w:space="0" w:color="auto"/>
      </w:divBdr>
    </w:div>
    <w:div w:id="2058123287">
      <w:bodyDiv w:val="1"/>
      <w:marLeft w:val="0"/>
      <w:marRight w:val="0"/>
      <w:marTop w:val="0"/>
      <w:marBottom w:val="0"/>
      <w:divBdr>
        <w:top w:val="none" w:sz="0" w:space="0" w:color="auto"/>
        <w:left w:val="none" w:sz="0" w:space="0" w:color="auto"/>
        <w:bottom w:val="none" w:sz="0" w:space="0" w:color="auto"/>
        <w:right w:val="none" w:sz="0" w:space="0" w:color="auto"/>
      </w:divBdr>
    </w:div>
    <w:div w:id="2058771575">
      <w:bodyDiv w:val="1"/>
      <w:marLeft w:val="0"/>
      <w:marRight w:val="0"/>
      <w:marTop w:val="0"/>
      <w:marBottom w:val="0"/>
      <w:divBdr>
        <w:top w:val="none" w:sz="0" w:space="0" w:color="auto"/>
        <w:left w:val="none" w:sz="0" w:space="0" w:color="auto"/>
        <w:bottom w:val="none" w:sz="0" w:space="0" w:color="auto"/>
        <w:right w:val="none" w:sz="0" w:space="0" w:color="auto"/>
      </w:divBdr>
    </w:div>
    <w:div w:id="2059040547">
      <w:bodyDiv w:val="1"/>
      <w:marLeft w:val="0"/>
      <w:marRight w:val="0"/>
      <w:marTop w:val="0"/>
      <w:marBottom w:val="0"/>
      <w:divBdr>
        <w:top w:val="none" w:sz="0" w:space="0" w:color="auto"/>
        <w:left w:val="none" w:sz="0" w:space="0" w:color="auto"/>
        <w:bottom w:val="none" w:sz="0" w:space="0" w:color="auto"/>
        <w:right w:val="none" w:sz="0" w:space="0" w:color="auto"/>
      </w:divBdr>
    </w:div>
    <w:div w:id="2060325329">
      <w:bodyDiv w:val="1"/>
      <w:marLeft w:val="0"/>
      <w:marRight w:val="0"/>
      <w:marTop w:val="0"/>
      <w:marBottom w:val="0"/>
      <w:divBdr>
        <w:top w:val="none" w:sz="0" w:space="0" w:color="auto"/>
        <w:left w:val="none" w:sz="0" w:space="0" w:color="auto"/>
        <w:bottom w:val="none" w:sz="0" w:space="0" w:color="auto"/>
        <w:right w:val="none" w:sz="0" w:space="0" w:color="auto"/>
      </w:divBdr>
    </w:div>
    <w:div w:id="2061250188">
      <w:bodyDiv w:val="1"/>
      <w:marLeft w:val="0"/>
      <w:marRight w:val="0"/>
      <w:marTop w:val="0"/>
      <w:marBottom w:val="0"/>
      <w:divBdr>
        <w:top w:val="none" w:sz="0" w:space="0" w:color="auto"/>
        <w:left w:val="none" w:sz="0" w:space="0" w:color="auto"/>
        <w:bottom w:val="none" w:sz="0" w:space="0" w:color="auto"/>
        <w:right w:val="none" w:sz="0" w:space="0" w:color="auto"/>
      </w:divBdr>
    </w:div>
    <w:div w:id="2069261364">
      <w:bodyDiv w:val="1"/>
      <w:marLeft w:val="0"/>
      <w:marRight w:val="0"/>
      <w:marTop w:val="0"/>
      <w:marBottom w:val="0"/>
      <w:divBdr>
        <w:top w:val="none" w:sz="0" w:space="0" w:color="auto"/>
        <w:left w:val="none" w:sz="0" w:space="0" w:color="auto"/>
        <w:bottom w:val="none" w:sz="0" w:space="0" w:color="auto"/>
        <w:right w:val="none" w:sz="0" w:space="0" w:color="auto"/>
      </w:divBdr>
    </w:div>
    <w:div w:id="2070222178">
      <w:bodyDiv w:val="1"/>
      <w:marLeft w:val="0"/>
      <w:marRight w:val="0"/>
      <w:marTop w:val="0"/>
      <w:marBottom w:val="0"/>
      <w:divBdr>
        <w:top w:val="none" w:sz="0" w:space="0" w:color="auto"/>
        <w:left w:val="none" w:sz="0" w:space="0" w:color="auto"/>
        <w:bottom w:val="none" w:sz="0" w:space="0" w:color="auto"/>
        <w:right w:val="none" w:sz="0" w:space="0" w:color="auto"/>
      </w:divBdr>
    </w:div>
    <w:div w:id="2076932937">
      <w:bodyDiv w:val="1"/>
      <w:marLeft w:val="0"/>
      <w:marRight w:val="0"/>
      <w:marTop w:val="0"/>
      <w:marBottom w:val="0"/>
      <w:divBdr>
        <w:top w:val="none" w:sz="0" w:space="0" w:color="auto"/>
        <w:left w:val="none" w:sz="0" w:space="0" w:color="auto"/>
        <w:bottom w:val="none" w:sz="0" w:space="0" w:color="auto"/>
        <w:right w:val="none" w:sz="0" w:space="0" w:color="auto"/>
      </w:divBdr>
    </w:div>
    <w:div w:id="2082480926">
      <w:bodyDiv w:val="1"/>
      <w:marLeft w:val="0"/>
      <w:marRight w:val="0"/>
      <w:marTop w:val="0"/>
      <w:marBottom w:val="0"/>
      <w:divBdr>
        <w:top w:val="none" w:sz="0" w:space="0" w:color="auto"/>
        <w:left w:val="none" w:sz="0" w:space="0" w:color="auto"/>
        <w:bottom w:val="none" w:sz="0" w:space="0" w:color="auto"/>
        <w:right w:val="none" w:sz="0" w:space="0" w:color="auto"/>
      </w:divBdr>
    </w:div>
    <w:div w:id="2087991732">
      <w:bodyDiv w:val="1"/>
      <w:marLeft w:val="0"/>
      <w:marRight w:val="0"/>
      <w:marTop w:val="0"/>
      <w:marBottom w:val="0"/>
      <w:divBdr>
        <w:top w:val="none" w:sz="0" w:space="0" w:color="auto"/>
        <w:left w:val="none" w:sz="0" w:space="0" w:color="auto"/>
        <w:bottom w:val="none" w:sz="0" w:space="0" w:color="auto"/>
        <w:right w:val="none" w:sz="0" w:space="0" w:color="auto"/>
      </w:divBdr>
    </w:div>
    <w:div w:id="2090885702">
      <w:bodyDiv w:val="1"/>
      <w:marLeft w:val="0"/>
      <w:marRight w:val="0"/>
      <w:marTop w:val="0"/>
      <w:marBottom w:val="0"/>
      <w:divBdr>
        <w:top w:val="none" w:sz="0" w:space="0" w:color="auto"/>
        <w:left w:val="none" w:sz="0" w:space="0" w:color="auto"/>
        <w:bottom w:val="none" w:sz="0" w:space="0" w:color="auto"/>
        <w:right w:val="none" w:sz="0" w:space="0" w:color="auto"/>
      </w:divBdr>
    </w:div>
    <w:div w:id="2091384915">
      <w:bodyDiv w:val="1"/>
      <w:marLeft w:val="0"/>
      <w:marRight w:val="0"/>
      <w:marTop w:val="0"/>
      <w:marBottom w:val="0"/>
      <w:divBdr>
        <w:top w:val="none" w:sz="0" w:space="0" w:color="auto"/>
        <w:left w:val="none" w:sz="0" w:space="0" w:color="auto"/>
        <w:bottom w:val="none" w:sz="0" w:space="0" w:color="auto"/>
        <w:right w:val="none" w:sz="0" w:space="0" w:color="auto"/>
      </w:divBdr>
    </w:div>
    <w:div w:id="2092702514">
      <w:bodyDiv w:val="1"/>
      <w:marLeft w:val="0"/>
      <w:marRight w:val="0"/>
      <w:marTop w:val="0"/>
      <w:marBottom w:val="0"/>
      <w:divBdr>
        <w:top w:val="none" w:sz="0" w:space="0" w:color="auto"/>
        <w:left w:val="none" w:sz="0" w:space="0" w:color="auto"/>
        <w:bottom w:val="none" w:sz="0" w:space="0" w:color="auto"/>
        <w:right w:val="none" w:sz="0" w:space="0" w:color="auto"/>
      </w:divBdr>
    </w:div>
    <w:div w:id="2096513030">
      <w:bodyDiv w:val="1"/>
      <w:marLeft w:val="0"/>
      <w:marRight w:val="0"/>
      <w:marTop w:val="0"/>
      <w:marBottom w:val="0"/>
      <w:divBdr>
        <w:top w:val="none" w:sz="0" w:space="0" w:color="auto"/>
        <w:left w:val="none" w:sz="0" w:space="0" w:color="auto"/>
        <w:bottom w:val="none" w:sz="0" w:space="0" w:color="auto"/>
        <w:right w:val="none" w:sz="0" w:space="0" w:color="auto"/>
      </w:divBdr>
    </w:div>
    <w:div w:id="2097360228">
      <w:bodyDiv w:val="1"/>
      <w:marLeft w:val="0"/>
      <w:marRight w:val="0"/>
      <w:marTop w:val="0"/>
      <w:marBottom w:val="0"/>
      <w:divBdr>
        <w:top w:val="none" w:sz="0" w:space="0" w:color="auto"/>
        <w:left w:val="none" w:sz="0" w:space="0" w:color="auto"/>
        <w:bottom w:val="none" w:sz="0" w:space="0" w:color="auto"/>
        <w:right w:val="none" w:sz="0" w:space="0" w:color="auto"/>
      </w:divBdr>
    </w:div>
    <w:div w:id="2098020350">
      <w:bodyDiv w:val="1"/>
      <w:marLeft w:val="0"/>
      <w:marRight w:val="0"/>
      <w:marTop w:val="0"/>
      <w:marBottom w:val="0"/>
      <w:divBdr>
        <w:top w:val="none" w:sz="0" w:space="0" w:color="auto"/>
        <w:left w:val="none" w:sz="0" w:space="0" w:color="auto"/>
        <w:bottom w:val="none" w:sz="0" w:space="0" w:color="auto"/>
        <w:right w:val="none" w:sz="0" w:space="0" w:color="auto"/>
      </w:divBdr>
    </w:div>
    <w:div w:id="2104261633">
      <w:bodyDiv w:val="1"/>
      <w:marLeft w:val="0"/>
      <w:marRight w:val="0"/>
      <w:marTop w:val="0"/>
      <w:marBottom w:val="0"/>
      <w:divBdr>
        <w:top w:val="none" w:sz="0" w:space="0" w:color="auto"/>
        <w:left w:val="none" w:sz="0" w:space="0" w:color="auto"/>
        <w:bottom w:val="none" w:sz="0" w:space="0" w:color="auto"/>
        <w:right w:val="none" w:sz="0" w:space="0" w:color="auto"/>
      </w:divBdr>
    </w:div>
    <w:div w:id="2107798954">
      <w:bodyDiv w:val="1"/>
      <w:marLeft w:val="0"/>
      <w:marRight w:val="0"/>
      <w:marTop w:val="0"/>
      <w:marBottom w:val="0"/>
      <w:divBdr>
        <w:top w:val="none" w:sz="0" w:space="0" w:color="auto"/>
        <w:left w:val="none" w:sz="0" w:space="0" w:color="auto"/>
        <w:bottom w:val="none" w:sz="0" w:space="0" w:color="auto"/>
        <w:right w:val="none" w:sz="0" w:space="0" w:color="auto"/>
      </w:divBdr>
    </w:div>
    <w:div w:id="2108456858">
      <w:bodyDiv w:val="1"/>
      <w:marLeft w:val="0"/>
      <w:marRight w:val="0"/>
      <w:marTop w:val="0"/>
      <w:marBottom w:val="0"/>
      <w:divBdr>
        <w:top w:val="none" w:sz="0" w:space="0" w:color="auto"/>
        <w:left w:val="none" w:sz="0" w:space="0" w:color="auto"/>
        <w:bottom w:val="none" w:sz="0" w:space="0" w:color="auto"/>
        <w:right w:val="none" w:sz="0" w:space="0" w:color="auto"/>
      </w:divBdr>
    </w:div>
    <w:div w:id="2111124957">
      <w:bodyDiv w:val="1"/>
      <w:marLeft w:val="0"/>
      <w:marRight w:val="0"/>
      <w:marTop w:val="0"/>
      <w:marBottom w:val="0"/>
      <w:divBdr>
        <w:top w:val="none" w:sz="0" w:space="0" w:color="auto"/>
        <w:left w:val="none" w:sz="0" w:space="0" w:color="auto"/>
        <w:bottom w:val="none" w:sz="0" w:space="0" w:color="auto"/>
        <w:right w:val="none" w:sz="0" w:space="0" w:color="auto"/>
      </w:divBdr>
    </w:div>
    <w:div w:id="2111898048">
      <w:bodyDiv w:val="1"/>
      <w:marLeft w:val="0"/>
      <w:marRight w:val="0"/>
      <w:marTop w:val="0"/>
      <w:marBottom w:val="0"/>
      <w:divBdr>
        <w:top w:val="none" w:sz="0" w:space="0" w:color="auto"/>
        <w:left w:val="none" w:sz="0" w:space="0" w:color="auto"/>
        <w:bottom w:val="none" w:sz="0" w:space="0" w:color="auto"/>
        <w:right w:val="none" w:sz="0" w:space="0" w:color="auto"/>
      </w:divBdr>
    </w:div>
    <w:div w:id="2114006966">
      <w:bodyDiv w:val="1"/>
      <w:marLeft w:val="0"/>
      <w:marRight w:val="0"/>
      <w:marTop w:val="0"/>
      <w:marBottom w:val="0"/>
      <w:divBdr>
        <w:top w:val="none" w:sz="0" w:space="0" w:color="auto"/>
        <w:left w:val="none" w:sz="0" w:space="0" w:color="auto"/>
        <w:bottom w:val="none" w:sz="0" w:space="0" w:color="auto"/>
        <w:right w:val="none" w:sz="0" w:space="0" w:color="auto"/>
      </w:divBdr>
    </w:div>
    <w:div w:id="2114785233">
      <w:bodyDiv w:val="1"/>
      <w:marLeft w:val="0"/>
      <w:marRight w:val="0"/>
      <w:marTop w:val="0"/>
      <w:marBottom w:val="0"/>
      <w:divBdr>
        <w:top w:val="none" w:sz="0" w:space="0" w:color="auto"/>
        <w:left w:val="none" w:sz="0" w:space="0" w:color="auto"/>
        <w:bottom w:val="none" w:sz="0" w:space="0" w:color="auto"/>
        <w:right w:val="none" w:sz="0" w:space="0" w:color="auto"/>
      </w:divBdr>
    </w:div>
    <w:div w:id="2115899084">
      <w:bodyDiv w:val="1"/>
      <w:marLeft w:val="0"/>
      <w:marRight w:val="0"/>
      <w:marTop w:val="0"/>
      <w:marBottom w:val="0"/>
      <w:divBdr>
        <w:top w:val="none" w:sz="0" w:space="0" w:color="auto"/>
        <w:left w:val="none" w:sz="0" w:space="0" w:color="auto"/>
        <w:bottom w:val="none" w:sz="0" w:space="0" w:color="auto"/>
        <w:right w:val="none" w:sz="0" w:space="0" w:color="auto"/>
      </w:divBdr>
    </w:div>
    <w:div w:id="2116361018">
      <w:bodyDiv w:val="1"/>
      <w:marLeft w:val="0"/>
      <w:marRight w:val="0"/>
      <w:marTop w:val="0"/>
      <w:marBottom w:val="0"/>
      <w:divBdr>
        <w:top w:val="none" w:sz="0" w:space="0" w:color="auto"/>
        <w:left w:val="none" w:sz="0" w:space="0" w:color="auto"/>
        <w:bottom w:val="none" w:sz="0" w:space="0" w:color="auto"/>
        <w:right w:val="none" w:sz="0" w:space="0" w:color="auto"/>
      </w:divBdr>
    </w:div>
    <w:div w:id="2119138345">
      <w:bodyDiv w:val="1"/>
      <w:marLeft w:val="0"/>
      <w:marRight w:val="0"/>
      <w:marTop w:val="0"/>
      <w:marBottom w:val="0"/>
      <w:divBdr>
        <w:top w:val="none" w:sz="0" w:space="0" w:color="auto"/>
        <w:left w:val="none" w:sz="0" w:space="0" w:color="auto"/>
        <w:bottom w:val="none" w:sz="0" w:space="0" w:color="auto"/>
        <w:right w:val="none" w:sz="0" w:space="0" w:color="auto"/>
      </w:divBdr>
    </w:div>
    <w:div w:id="2121558642">
      <w:bodyDiv w:val="1"/>
      <w:marLeft w:val="0"/>
      <w:marRight w:val="0"/>
      <w:marTop w:val="0"/>
      <w:marBottom w:val="0"/>
      <w:divBdr>
        <w:top w:val="none" w:sz="0" w:space="0" w:color="auto"/>
        <w:left w:val="none" w:sz="0" w:space="0" w:color="auto"/>
        <w:bottom w:val="none" w:sz="0" w:space="0" w:color="auto"/>
        <w:right w:val="none" w:sz="0" w:space="0" w:color="auto"/>
      </w:divBdr>
    </w:div>
    <w:div w:id="2122063116">
      <w:bodyDiv w:val="1"/>
      <w:marLeft w:val="0"/>
      <w:marRight w:val="0"/>
      <w:marTop w:val="0"/>
      <w:marBottom w:val="0"/>
      <w:divBdr>
        <w:top w:val="none" w:sz="0" w:space="0" w:color="auto"/>
        <w:left w:val="none" w:sz="0" w:space="0" w:color="auto"/>
        <w:bottom w:val="none" w:sz="0" w:space="0" w:color="auto"/>
        <w:right w:val="none" w:sz="0" w:space="0" w:color="auto"/>
      </w:divBdr>
    </w:div>
    <w:div w:id="2122722599">
      <w:bodyDiv w:val="1"/>
      <w:marLeft w:val="0"/>
      <w:marRight w:val="0"/>
      <w:marTop w:val="0"/>
      <w:marBottom w:val="0"/>
      <w:divBdr>
        <w:top w:val="none" w:sz="0" w:space="0" w:color="auto"/>
        <w:left w:val="none" w:sz="0" w:space="0" w:color="auto"/>
        <w:bottom w:val="none" w:sz="0" w:space="0" w:color="auto"/>
        <w:right w:val="none" w:sz="0" w:space="0" w:color="auto"/>
      </w:divBdr>
    </w:div>
    <w:div w:id="2123184248">
      <w:bodyDiv w:val="1"/>
      <w:marLeft w:val="0"/>
      <w:marRight w:val="0"/>
      <w:marTop w:val="0"/>
      <w:marBottom w:val="0"/>
      <w:divBdr>
        <w:top w:val="none" w:sz="0" w:space="0" w:color="auto"/>
        <w:left w:val="none" w:sz="0" w:space="0" w:color="auto"/>
        <w:bottom w:val="none" w:sz="0" w:space="0" w:color="auto"/>
        <w:right w:val="none" w:sz="0" w:space="0" w:color="auto"/>
      </w:divBdr>
    </w:div>
    <w:div w:id="2124958764">
      <w:bodyDiv w:val="1"/>
      <w:marLeft w:val="0"/>
      <w:marRight w:val="0"/>
      <w:marTop w:val="0"/>
      <w:marBottom w:val="0"/>
      <w:divBdr>
        <w:top w:val="none" w:sz="0" w:space="0" w:color="auto"/>
        <w:left w:val="none" w:sz="0" w:space="0" w:color="auto"/>
        <w:bottom w:val="none" w:sz="0" w:space="0" w:color="auto"/>
        <w:right w:val="none" w:sz="0" w:space="0" w:color="auto"/>
      </w:divBdr>
    </w:div>
    <w:div w:id="2126538142">
      <w:bodyDiv w:val="1"/>
      <w:marLeft w:val="0"/>
      <w:marRight w:val="0"/>
      <w:marTop w:val="0"/>
      <w:marBottom w:val="0"/>
      <w:divBdr>
        <w:top w:val="none" w:sz="0" w:space="0" w:color="auto"/>
        <w:left w:val="none" w:sz="0" w:space="0" w:color="auto"/>
        <w:bottom w:val="none" w:sz="0" w:space="0" w:color="auto"/>
        <w:right w:val="none" w:sz="0" w:space="0" w:color="auto"/>
      </w:divBdr>
    </w:div>
    <w:div w:id="2127305663">
      <w:bodyDiv w:val="1"/>
      <w:marLeft w:val="0"/>
      <w:marRight w:val="0"/>
      <w:marTop w:val="0"/>
      <w:marBottom w:val="0"/>
      <w:divBdr>
        <w:top w:val="none" w:sz="0" w:space="0" w:color="auto"/>
        <w:left w:val="none" w:sz="0" w:space="0" w:color="auto"/>
        <w:bottom w:val="none" w:sz="0" w:space="0" w:color="auto"/>
        <w:right w:val="none" w:sz="0" w:space="0" w:color="auto"/>
      </w:divBdr>
    </w:div>
    <w:div w:id="2137598347">
      <w:bodyDiv w:val="1"/>
      <w:marLeft w:val="0"/>
      <w:marRight w:val="0"/>
      <w:marTop w:val="0"/>
      <w:marBottom w:val="0"/>
      <w:divBdr>
        <w:top w:val="none" w:sz="0" w:space="0" w:color="auto"/>
        <w:left w:val="none" w:sz="0" w:space="0" w:color="auto"/>
        <w:bottom w:val="none" w:sz="0" w:space="0" w:color="auto"/>
        <w:right w:val="none" w:sz="0" w:space="0" w:color="auto"/>
      </w:divBdr>
    </w:div>
    <w:div w:id="2138601295">
      <w:bodyDiv w:val="1"/>
      <w:marLeft w:val="0"/>
      <w:marRight w:val="0"/>
      <w:marTop w:val="0"/>
      <w:marBottom w:val="0"/>
      <w:divBdr>
        <w:top w:val="none" w:sz="0" w:space="0" w:color="auto"/>
        <w:left w:val="none" w:sz="0" w:space="0" w:color="auto"/>
        <w:bottom w:val="none" w:sz="0" w:space="0" w:color="auto"/>
        <w:right w:val="none" w:sz="0" w:space="0" w:color="auto"/>
      </w:divBdr>
    </w:div>
    <w:div w:id="2140568280">
      <w:bodyDiv w:val="1"/>
      <w:marLeft w:val="0"/>
      <w:marRight w:val="0"/>
      <w:marTop w:val="0"/>
      <w:marBottom w:val="0"/>
      <w:divBdr>
        <w:top w:val="none" w:sz="0" w:space="0" w:color="auto"/>
        <w:left w:val="none" w:sz="0" w:space="0" w:color="auto"/>
        <w:bottom w:val="none" w:sz="0" w:space="0" w:color="auto"/>
        <w:right w:val="none" w:sz="0" w:space="0" w:color="auto"/>
      </w:divBdr>
    </w:div>
    <w:div w:id="2144809171">
      <w:bodyDiv w:val="1"/>
      <w:marLeft w:val="0"/>
      <w:marRight w:val="0"/>
      <w:marTop w:val="0"/>
      <w:marBottom w:val="0"/>
      <w:divBdr>
        <w:top w:val="none" w:sz="0" w:space="0" w:color="auto"/>
        <w:left w:val="none" w:sz="0" w:space="0" w:color="auto"/>
        <w:bottom w:val="none" w:sz="0" w:space="0" w:color="auto"/>
        <w:right w:val="none" w:sz="0" w:space="0" w:color="auto"/>
      </w:divBdr>
    </w:div>
    <w:div w:id="214487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ter\Documents\Custom%20Office%20Templates\Report%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E9C2B2C3EFD405D9EAEAF1DAEF48F63"/>
        <w:category>
          <w:name w:val="General"/>
          <w:gallery w:val="placeholder"/>
        </w:category>
        <w:types>
          <w:type w:val="bbPlcHdr"/>
        </w:types>
        <w:behaviors>
          <w:behavior w:val="content"/>
        </w:behaviors>
        <w:guid w:val="{B501D9D2-D344-4ED3-83BC-0D684DB74AC6}"/>
      </w:docPartPr>
      <w:docPartBody>
        <w:p w:rsidR="001C4E05" w:rsidRDefault="005308B2">
          <w:pPr>
            <w:pStyle w:val="7E9C2B2C3EFD405D9EAEAF1DAEF48F63"/>
          </w:pPr>
          <w:r w:rsidRPr="00CB7425">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8B2"/>
    <w:rsid w:val="001C4E05"/>
    <w:rsid w:val="00483B9C"/>
    <w:rsid w:val="005308B2"/>
    <w:rsid w:val="00793797"/>
    <w:rsid w:val="008E78F5"/>
    <w:rsid w:val="00C60BDA"/>
    <w:rsid w:val="00E019C0"/>
    <w:rsid w:val="00EE6D5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7E9C2B2C3EFD405D9EAEAF1DAEF48F63">
    <w:name w:val="7E9C2B2C3EFD405D9EAEAF1DAEF48F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Pra96</b:Tag>
    <b:SourceType>Book</b:SourceType>
    <b:Guid>{16C83A3C-2A72-49FC-AAA3-CAA2A17CFE2D}</b:Guid>
    <b:Author>
      <b:Author>
        <b:NameList>
          <b:Person>
            <b:Last>Pratchett</b:Last>
            <b:First>Terry</b:First>
          </b:Person>
        </b:NameList>
      </b:Author>
    </b:Author>
    <b:Title>Hogfather</b:Title>
    <b:Year>1996</b:Year>
    <b:City>London</b:City>
    <b:Publisher>Victor Gollancz Ltd</b:Publisher>
    <b:Edition>1st</b:Edition>
    <b:RefOrder>1</b:RefOrder>
  </b:Source>
  <b:Source>
    <b:Tag>Kin20</b:Tag>
    <b:SourceType>InternetSite</b:SourceType>
    <b:Guid>{F831E55A-AC52-44D4-BAA4-264A28591D06}</b:Guid>
    <b:Title>EY chairman admits ‘regret’ over Wirecard failures in letter to clients</b:Title>
    <b:Year>2020</b:Year>
    <b:Author>
      <b:Author>
        <b:NameList>
          <b:Person>
            <b:Last>Kinder</b:Last>
            <b:First>Tabby</b:First>
          </b:Person>
        </b:NameList>
      </b:Author>
    </b:Author>
    <b:YearAccessed>2020</b:YearAccessed>
    <b:MonthAccessed>11</b:MonthAccessed>
    <b:DayAccessed>11</b:DayAccessed>
    <b:URL>https://www.ft.com/content/5d4dd451-e1b3-46de-b37e-c50b7b15ed6a</b:URL>
    <b:RefOrder>7</b:RefOrder>
  </b:Source>
  <b:Source>
    <b:Tag>Bry19</b:Tag>
    <b:SourceType>Report</b:SourceType>
    <b:Guid>{1AB13EA5-37B6-4169-AED9-F751EF7E4439}</b:Guid>
    <b:Title>Assess, Assure and Inform, Improving Audit Quality and Effectiveness</b:Title>
    <b:Year>2019</b:Year>
    <b:Author>
      <b:Author>
        <b:NameList>
          <b:Person>
            <b:Last>Brydon</b:Last>
            <b:First>Donald</b:First>
          </b:Person>
        </b:NameList>
      </b:Author>
    </b:Author>
    <b:Publisher>Her Majesty’s Stationery Office</b:Publisher>
    <b:City>London</b:City>
    <b:RefOrder>8</b:RefOrder>
  </b:Source>
  <b:Source>
    <b:Tag>Kin18</b:Tag>
    <b:SourceType>Report</b:SourceType>
    <b:Guid>{0A184F3D-65F0-40BE-AC39-4BE1CA9822C0}</b:Guid>
    <b:Title>Independent Review of the Financial Reporting Council</b:Title>
    <b:Year>2018</b:Year>
    <b:Author>
      <b:Author>
        <b:NameList>
          <b:Person>
            <b:Last>Kingman</b:Last>
            <b:First>John</b:First>
          </b:Person>
        </b:NameList>
      </b:Author>
    </b:Author>
    <b:Publisher> Her Majesty’s Stationery Office</b:Publisher>
    <b:City>London</b:City>
    <b:RefOrder>9</b:RefOrder>
  </b:Source>
  <b:Source>
    <b:Tag>BBC192</b:Tag>
    <b:SourceType>InternetSite</b:SourceType>
    <b:Guid>{F165262E-9B71-4A50-8CD2-B235595B0865}</b:Guid>
    <b:Title>Patisserie Valerie scandal: Five people arrested</b:Title>
    <b:Year>2019</b:Year>
    <b:Author>
      <b:Author>
        <b:Corporate>BBC News</b:Corporate>
      </b:Author>
    </b:Author>
    <b:YearAccessed>2020</b:YearAccessed>
    <b:MonthAccessed>11</b:MonthAccessed>
    <b:DayAccessed>25</b:DayAccessed>
    <b:URL>https://www.bbc.co.uk/news/business-48736447</b:URL>
    <b:RefOrder>10</b:RefOrder>
  </b:Source>
  <b:Source>
    <b:Tag>Zoe</b:Tag>
    <b:SourceType>InternetSite</b:SourceType>
    <b:Guid>{6D7CCE2C-45F3-423B-BF1B-129AFBA96D58}</b:Guid>
    <b:Author>
      <b:Author>
        <b:NameList>
          <b:Person>
            <b:Last>Wood</b:Last>
            <b:First>Zoe</b:First>
          </b:Person>
        </b:NameList>
      </b:Author>
    </b:Author>
    <b:Title>Patisserie Valerie accounts black hole now £94m, says KPMG</b:Title>
    <b:URL>https://www.theguardian.com/business/2019/mar/15/patisserie-valerie-accounts-black-hole-94m-say-kpmg</b:URL>
    <b:Year>2019</b:Year>
    <b:YearAccessed>2020</b:YearAccessed>
    <b:MonthAccessed>11</b:MonthAccessed>
    <b:DayAccessed>25</b:DayAccessed>
    <b:RefOrder>11</b:RefOrder>
  </b:Source>
  <b:Source>
    <b:Tag>Huw20</b:Tag>
    <b:SourceType>InternetSite</b:SourceType>
    <b:Guid>{9F5D1AE2-AC2D-4A1E-AB05-6D7560C0C486}</b:Guid>
    <b:Author>
      <b:Author>
        <b:NameList>
          <b:Person>
            <b:Last>Jones</b:Last>
            <b:First>Huw</b:First>
          </b:Person>
        </b:NameList>
      </b:Author>
    </b:Author>
    <b:Title>UK watchdog finds apparent breaches by KPMG's Carillion audit</b:Title>
    <b:Year>2020</b:Year>
    <b:YearAccessed>2020</b:YearAccessed>
    <b:MonthAccessed>11</b:MonthAccessed>
    <b:DayAccessed>25</b:DayAccessed>
    <b:URL>https://uk.reuters.com/article/uk-britain-accounts-carillion/uk-watchdog-finds-apparent-breaches-by-kpmgs-carillion-audit-idUKKCN26C0UQ</b:URL>
    <b:RefOrder>12</b:RefOrder>
  </b:Source>
  <b:Source>
    <b:Tag>Ali18</b:Tag>
    <b:SourceType>InternetSite</b:SourceType>
    <b:Guid>{3439BEFD-FD6F-4CA6-8C86-BF4611DCB7C6}</b:Guid>
    <b:Author>
      <b:Author>
        <b:NameList>
          <b:Person>
            <b:Last>Shoaib</b:Last>
            <b:First>Alia</b:First>
          </b:Person>
        </b:NameList>
      </b:Author>
    </b:Author>
    <b:Title>PwC auditor spent just two hours on BHS audit, says chairman</b:Title>
    <b:Year>2018</b:Year>
    <b:YearAccessed>2020</b:YearAccessed>
    <b:MonthAccessed>11</b:MonthAccessed>
    <b:DayAccessed>25</b:DayAccessed>
    <b:URL>https://www.accountancyage.com/2018/06/22/pwc-auditor-spent-just-two-hours-on-bhs-audit-says-chairman/</b:URL>
    <b:RefOrder>13</b:RefOrder>
  </b:Source>
  <b:Source>
    <b:Tag>Chr19</b:Tag>
    <b:SourceType>InternetSite</b:SourceType>
    <b:Guid>{BE7C91B5-A0C0-489E-A30A-6CC548E4D214}</b:Guid>
    <b:Author>
      <b:Author>
        <b:NameList>
          <b:Person>
            <b:Last>Jewers</b:Last>
            <b:First>Chris</b:First>
          </b:Person>
        </b:NameList>
      </b:Author>
    </b:Author>
    <b:Title>FRC extends Thomas Cook investigation to more statements audited by EY</b:Title>
    <b:Year>2019</b:Year>
    <b:YearAccessed>2020</b:YearAccessed>
    <b:MonthAccessed>11</b:MonthAccessed>
    <b:DayAccessed>25</b:DayAccessed>
    <b:URL>https://www.accountancyage.com/2019/12/19/frc-extends-thomas-cook-investigation-to-more-statements-audited-by-ey/</b:URL>
    <b:RefOrder>14</b:RefOrder>
  </b:Source>
  <b:Source>
    <b:Tag>Bro16</b:Tag>
    <b:SourceType>JournalArticle</b:SourceType>
    <b:Guid>{4528F741-EDB6-4E3F-8B72-F8BD718E01C6}</b:Guid>
    <b:Author>
      <b:Author>
        <b:NameList>
          <b:Person>
            <b:Last>Brown</b:Last>
            <b:First>Veena</b:First>
            <b:Middle>L</b:Middle>
          </b:Person>
          <b:Person>
            <b:Last>Gissel</b:Last>
            <b:First>Jodi</b:First>
            <b:Middle>L</b:Middle>
          </b:Person>
          <b:Person>
            <b:Last>Gordon Neely</b:Last>
            <b:First>Daniel</b:First>
          </b:Person>
        </b:NameList>
      </b:Author>
    </b:Author>
    <b:Title>Audit quality indicators: perceptions of junior-level auditors</b:Title>
    <b:JournalName>Managerial Auditing Journal</b:JournalName>
    <b:Year>2016</b:Year>
    <b:Pages>949-980</b:Pages>
    <b:Volume>31</b:Volume>
    <b:Issue>8/9</b:Issue>
    <b:RefOrder>15</b:RefOrder>
  </b:Source>
  <b:Source>
    <b:Tag>Gul13</b:Tag>
    <b:SourceType>JournalArticle</b:SourceType>
    <b:Guid>{C1C77BD3-7BB8-45F9-AC30-7094AFA1C0E3}</b:Guid>
    <b:Author>
      <b:Author>
        <b:NameList>
          <b:Person>
            <b:Last>Gul</b:Last>
            <b:First>Ferdinand</b:First>
            <b:Middle>A.</b:Middle>
          </b:Person>
          <b:Person>
            <b:Last>Wu</b:Last>
            <b:First>Donghui</b:First>
          </b:Person>
          <b:Person>
            <b:Last>Yang</b:Last>
            <b:First>Zhifeng</b:First>
          </b:Person>
        </b:NameList>
      </b:Author>
    </b:Author>
    <b:Title>Do Individual Auditors Affect Audit Quality? Evidence from Archival Data</b:Title>
    <b:JournalName>The Accounting Review</b:JournalName>
    <b:Year>2013</b:Year>
    <b:Pages>1993-2023</b:Pages>
    <b:Volume>88</b:Volume>
    <b:Issue>6</b:Issue>
    <b:RefOrder>4</b:RefOrder>
  </b:Source>
  <b:Source>
    <b:Tag>Her01</b:Tag>
    <b:SourceType>JournalArticle</b:SourceType>
    <b:Guid>{8B31B1BB-0CD7-4F56-9C8F-C3F01459A236}</b:Guid>
    <b:Author>
      <b:Author>
        <b:NameList>
          <b:Person>
            <b:Last>Herrbach</b:Last>
            <b:First>Olivier</b:First>
          </b:Person>
        </b:NameList>
      </b:Author>
    </b:Author>
    <b:Title>Audit quality, auditor behaviour and the psychological contract</b:Title>
    <b:JournalName>The European Accounting Review</b:JournalName>
    <b:Year>2001</b:Year>
    <b:Pages>787-802</b:Pages>
    <b:Volume>10</b:Volume>
    <b:Issue>4</b:Issue>
    <b:RefOrder>16</b:RefOrder>
  </b:Source>
  <b:Source>
    <b:Tag>LiL17</b:Tag>
    <b:SourceType>JournalArticle</b:SourceType>
    <b:Guid>{5CEF3EBB-8633-4323-A203-FFF5C8EC0457}</b:Guid>
    <b:Author>
      <b:Author>
        <b:NameList>
          <b:Person>
            <b:Last>Li</b:Last>
            <b:First>L.</b:First>
          </b:Person>
          <b:Person>
            <b:Last>Qi</b:Last>
            <b:First>B.</b:First>
          </b:Person>
          <b:Person>
            <b:Last>Tian</b:Last>
            <b:First>G.</b:First>
          </b:Person>
          <b:Person>
            <b:Last>Zhang</b:Last>
            <b:First>G.</b:First>
          </b:Person>
        </b:NameList>
      </b:Author>
    </b:Author>
    <b:Title>The Contagion Effect of Low-Quality Audits at the Level of Individual Auditors</b:Title>
    <b:JournalName>The Accounting Review</b:JournalName>
    <b:Year>2017</b:Year>
    <b:Pages>137-163</b:Pages>
    <b:Volume>92</b:Volume>
    <b:Issue>1</b:Issue>
    <b:RefOrder>17</b:RefOrder>
  </b:Source>
  <b:Source>
    <b:Tag>SuL16</b:Tag>
    <b:SourceType>JournalArticle</b:SourceType>
    <b:Guid>{9D338D5C-AC03-4B66-9D28-264141959F69}</b:Guid>
    <b:Title>Is Audit Behavior Contagious? Teamwork Experience and Audit Quality by Individual Auditors</b:Title>
    <b:JournalName>SSRN Electronic Journal</b:JournalName>
    <b:Year>2016</b:Year>
    <b:Issue>July</b:Issue>
    <b:Author>
      <b:Author>
        <b:NameList>
          <b:Person>
            <b:Last>Su</b:Last>
            <b:First>Lixin</b:First>
          </b:Person>
          <b:Person>
            <b:Last>Wu</b:Last>
            <b:First>Donghui</b:First>
          </b:Person>
        </b:NameList>
      </b:Author>
    </b:Author>
    <b:RefOrder>18</b:RefOrder>
  </b:Source>
  <b:Source>
    <b:Tag>Bus19</b:Tag>
    <b:SourceType>InternetSite</b:SourceType>
    <b:Guid>{02440A09-E900-4247-98FF-260BF7F3D03F}</b:Guid>
    <b:Author>
      <b:Author>
        <b:Corporate>BEISC</b:Corporate>
      </b:Author>
    </b:Author>
    <b:Title>Future of audit inquiry</b:Title>
    <b:Year>2019</b:Year>
    <b:YearAccessed>2020</b:YearAccessed>
    <b:MonthAccessed>11</b:MonthAccessed>
    <b:DayAccessed>25</b:DayAccessed>
    <b:URL>https://old.parliament.uk/business/committees/committees-a-z/commons-select/business-energy-industrial-strategy/inquiries/parliament-2017/future-of-audit-17-19/</b:URL>
    <b:RefOrder>2</b:RefOrder>
  </b:Source>
  <b:Source>
    <b:Tag>Com19</b:Tag>
    <b:SourceType>Report</b:SourceType>
    <b:Guid>{8C3EFD78-EAAD-414F-94E8-0F43764059B3}</b:Guid>
    <b:Title>Statutory Audit Services Market Study</b:Title>
    <b:Year>2019</b:Year>
    <b:Author>
      <b:Author>
        <b:Corporate>C&amp;MA</b:Corporate>
      </b:Author>
    </b:Author>
    <b:Publisher>C&amp;MA</b:Publisher>
    <b:City>London</b:City>
    <b:RefOrder>3</b:RefOrder>
  </b:Source>
  <b:Source>
    <b:Tag>Bel15</b:Tag>
    <b:SourceType>JournalArticle</b:SourceType>
    <b:Guid>{1C20AC70-7843-4CF1-AD0D-DB5776F58EF2}</b:Guid>
    <b:Author>
      <b:Author>
        <b:NameList>
          <b:Person>
            <b:Last>Bell</b:Last>
            <b:Middle>B</b:Middle>
            <b:First>Timothy</b:First>
          </b:Person>
          <b:Person>
            <b:Last>Causholli</b:Last>
            <b:First>Monika</b:First>
          </b:Person>
          <b:Person>
            <b:Last>Knechel</b:Last>
            <b:Middle>Robert</b:Middle>
            <b:First>W.</b:First>
          </b:Person>
        </b:NameList>
      </b:Author>
    </b:Author>
    <b:Title>Audit Firm Tenure, Non‐Audit Services, and Internal Assessments of Audit Quality</b:Title>
    <b:Year>2015</b:Year>
    <b:JournalName>Journal of Accounting Research</b:JournalName>
    <b:Pages>461-509</b:Pages>
    <b:Volume>53</b:Volume>
    <b:Issue>3</b:Issue>
    <b:RefOrder>19</b:RefOrder>
  </b:Source>
  <b:Source>
    <b:Tag>Sau19</b:Tag>
    <b:SourceType>Book</b:SourceType>
    <b:Guid>{472A3F53-47C2-4D2F-BFD6-E04BD9EABA67}</b:Guid>
    <b:Title>Research methods for business students</b:Title>
    <b:Year>2019</b:Year>
    <b:Publisher>Pearson Education Ltd</b:Publisher>
    <b:City>Harlow</b:City>
    <b:Edition>8th</b:Edition>
    <b:Author>
      <b:Author>
        <b:NameList>
          <b:Person>
            <b:Last>Saunders</b:Last>
            <b:Middle>N. K.</b:Middle>
            <b:First>M.</b:First>
          </b:Person>
          <b:Person>
            <b:Last>Lewis</b:Last>
            <b:First>Philip</b:First>
          </b:Person>
          <b:Person>
            <b:Last>Thornhill</b:Last>
            <b:First>Adrian</b:First>
          </b:Person>
        </b:NameList>
      </b:Author>
    </b:Author>
    <b:RefOrder>5</b:RefOrder>
  </b:Source>
  <b:Source>
    <b:Tag>Dil14</b:Tag>
    <b:SourceType>Book</b:SourceType>
    <b:Guid>{2F301A7A-6E12-4A7D-8C29-F4558A099EFA}</b:Guid>
    <b:Author>
      <b:Author>
        <b:NameList>
          <b:Person>
            <b:Last>Dillman</b:Last>
            <b:First>Don</b:First>
            <b:Middle>A.</b:Middle>
          </b:Person>
          <b:Person>
            <b:Last>Smyth</b:Last>
            <b:First>Jolene</b:First>
            <b:Middle>D.</b:Middle>
          </b:Person>
          <b:Person>
            <b:Last>Christian</b:Last>
            <b:First>Leah</b:First>
            <b:Middle>Melani</b:Middle>
          </b:Person>
        </b:NameList>
      </b:Author>
    </b:Author>
    <b:Title>Internet, Phone, Mail, and Mixed-Mode Surveys: The Tailored Design Method</b:Title>
    <b:Year>2014</b:Year>
    <b:City>Hoboken</b:City>
    <b:Publisher>Wiley</b:Publisher>
    <b:Edition>4th</b:Edition>
    <b:RefOrder>6</b:RefOrder>
  </b:Source>
</b:Sources>
</file>

<file path=customXml/itemProps1.xml><?xml version="1.0" encoding="utf-8"?>
<ds:datastoreItem xmlns:ds="http://schemas.openxmlformats.org/officeDocument/2006/customXml" ds:itemID="{2E8866DD-5962-44D7-84D7-6F797C4DC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Template</Template>
  <TotalTime>1</TotalTime>
  <Pages>12</Pages>
  <Words>2151</Words>
  <Characters>12261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An Investigation of Individual Auditor’s Perceptions of Audit Quality Influences</vt:lpstr>
    </vt:vector>
  </TitlesOfParts>
  <Company/>
  <LinksUpToDate>false</LinksUpToDate>
  <CharactersWithSpaces>14384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of Individual Auditor’s Perceptions of Audit Quality Influences</dc:title>
  <dc:subject/>
  <dc:creator>Peter Basford (1707183)</dc:creator>
  <cp:keywords/>
  <dc:description/>
  <cp:lastModifiedBy>Peter Basford</cp:lastModifiedBy>
  <cp:revision>2</cp:revision>
  <cp:lastPrinted>2018-12-06T04:39:00Z</cp:lastPrinted>
  <dcterms:created xsi:type="dcterms:W3CDTF">2020-11-30T14:06:00Z</dcterms:created>
  <dcterms:modified xsi:type="dcterms:W3CDTF">2020-11-30T14:06:00Z</dcterms:modified>
</cp:coreProperties>
</file>