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8F172" w14:textId="77777777" w:rsidR="00114F9B" w:rsidRDefault="006C19EE" w:rsidP="006C19EE">
      <w:pPr>
        <w:spacing w:after="200"/>
        <w:jc w:val="center"/>
        <w:rPr>
          <w:rFonts w:ascii="Arial" w:hAnsi="Arial" w:cs="Arial"/>
          <w:b/>
          <w:sz w:val="36"/>
        </w:rPr>
      </w:pPr>
      <w:r>
        <w:rPr>
          <w:rFonts w:ascii="Arial" w:hAnsi="Arial" w:cs="Arial"/>
          <w:b/>
          <w:sz w:val="36"/>
        </w:rPr>
        <w:t>ACCA5023 - Network Operating Systems and Services</w:t>
      </w:r>
    </w:p>
    <w:p w14:paraId="29637091" w14:textId="77777777" w:rsidR="006C19EE" w:rsidRDefault="006C19EE" w:rsidP="006C19EE">
      <w:pPr>
        <w:spacing w:after="80"/>
        <w:jc w:val="center"/>
        <w:rPr>
          <w:rFonts w:ascii="Arial" w:hAnsi="Arial" w:cs="Arial"/>
        </w:rPr>
      </w:pPr>
      <w:r>
        <w:rPr>
          <w:rFonts w:ascii="Arial" w:hAnsi="Arial" w:cs="Arial"/>
        </w:rPr>
        <w:t>Date of Submission: 3rd March 2026</w:t>
      </w:r>
    </w:p>
    <w:p w14:paraId="66E22F75" w14:textId="77777777" w:rsidR="006C19EE" w:rsidRDefault="006C19EE" w:rsidP="006C19EE">
      <w:pPr>
        <w:spacing w:after="80"/>
        <w:jc w:val="center"/>
        <w:rPr>
          <w:rFonts w:ascii="Arial" w:hAnsi="Arial" w:cs="Arial"/>
        </w:rPr>
      </w:pPr>
      <w:r>
        <w:rPr>
          <w:rFonts w:ascii="Arial" w:hAnsi="Arial" w:cs="Arial"/>
        </w:rPr>
        <w:t>Date of Feedback: 30th March 2026</w:t>
      </w:r>
    </w:p>
    <w:p w14:paraId="0E4391F8" w14:textId="77777777" w:rsidR="006C19EE" w:rsidRDefault="006C19EE" w:rsidP="006C19EE">
      <w:pPr>
        <w:jc w:val="center"/>
        <w:rPr>
          <w:rFonts w:ascii="Arial" w:hAnsi="Arial" w:cs="Arial"/>
        </w:rPr>
      </w:pPr>
      <w:r>
        <w:rPr>
          <w:rFonts w:ascii="Arial" w:hAnsi="Arial" w:cs="Arial"/>
        </w:rPr>
        <w:t>Name of the Student: ADAM     SMITH (2317631)</w:t>
      </w:r>
    </w:p>
    <w:p w14:paraId="5143913D" w14:textId="77777777" w:rsidR="006C19EE" w:rsidRDefault="006C19EE" w:rsidP="006C19EE">
      <w:pPr>
        <w:spacing w:after="280"/>
        <w:jc w:val="center"/>
        <w:rPr>
          <w:rFonts w:ascii="Arial" w:hAnsi="Arial" w:cs="Arial"/>
          <w:b/>
          <w:sz w:val="26"/>
        </w:rPr>
      </w:pPr>
      <w:r>
        <w:rPr>
          <w:rFonts w:ascii="Arial" w:hAnsi="Arial" w:cs="Arial"/>
          <w:b/>
          <w:sz w:val="26"/>
        </w:rPr>
        <w:t>Overall Mark: 80 / 100</w:t>
      </w:r>
    </w:p>
    <w:p w14:paraId="2827A934" w14:textId="77777777" w:rsidR="006C19EE" w:rsidRDefault="006C19EE" w:rsidP="006C19EE">
      <w:pPr>
        <w:spacing w:after="120"/>
        <w:jc w:val="center"/>
        <w:rPr>
          <w:rFonts w:ascii="Arial" w:hAnsi="Arial" w:cs="Arial"/>
          <w:b/>
          <w:sz w:val="26"/>
        </w:rPr>
      </w:pPr>
    </w:p>
    <w:p w14:paraId="1492F3C7" w14:textId="77777777" w:rsidR="006C19EE" w:rsidRDefault="006C19EE" w:rsidP="006C19EE">
      <w:pPr>
        <w:spacing w:after="120"/>
        <w:rPr>
          <w:rFonts w:ascii="Arial" w:hAnsi="Arial" w:cs="Arial"/>
          <w:b/>
          <w:sz w:val="32"/>
        </w:rPr>
      </w:pPr>
      <w:r>
        <w:rPr>
          <w:rFonts w:ascii="Arial" w:hAnsi="Arial" w:cs="Arial"/>
          <w:b/>
          <w:sz w:val="32"/>
        </w:rPr>
        <w:t>Engagement with Literature Skills</w:t>
      </w:r>
    </w:p>
    <w:p w14:paraId="649EE27F" w14:textId="4B59C4D5" w:rsidR="006C19EE" w:rsidRDefault="006C19EE" w:rsidP="006C19EE">
      <w:pPr>
        <w:spacing w:after="80"/>
        <w:rPr>
          <w:rFonts w:ascii="Arial" w:hAnsi="Arial" w:cs="Arial"/>
        </w:rPr>
      </w:pPr>
      <w:r>
        <w:rPr>
          <w:rFonts w:ascii="Arial" w:hAnsi="Arial" w:cs="Arial"/>
        </w:rPr>
        <w:t>Total Marks: 1</w:t>
      </w:r>
      <w:r w:rsidR="004D686F">
        <w:rPr>
          <w:rFonts w:ascii="Arial" w:hAnsi="Arial" w:cs="Arial"/>
        </w:rPr>
        <w:t>2</w:t>
      </w:r>
      <w:r>
        <w:rPr>
          <w:rFonts w:ascii="Arial" w:hAnsi="Arial" w:cs="Arial"/>
        </w:rPr>
        <w:t xml:space="preserve"> out of 17</w:t>
      </w:r>
    </w:p>
    <w:p w14:paraId="3E640DBC" w14:textId="77777777" w:rsidR="006C19EE" w:rsidRDefault="006C19EE" w:rsidP="006C19EE">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1F6FB8D8"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C12FE41" w14:textId="77777777" w:rsidR="006C19EE" w:rsidRDefault="006C19EE" w:rsidP="006C19EE">
      <w:pPr>
        <w:spacing w:after="40"/>
        <w:ind w:left="360"/>
        <w:rPr>
          <w:rFonts w:ascii="Arial" w:hAnsi="Arial" w:cs="Arial"/>
          <w:sz w:val="22"/>
        </w:rPr>
      </w:pPr>
      <w:r>
        <w:rPr>
          <w:rFonts w:ascii="Arial" w:hAnsi="Arial" w:cs="Arial"/>
          <w:sz w:val="22"/>
        </w:rPr>
        <w:t>+ Referring to diverse sources and materials for literature</w:t>
      </w:r>
    </w:p>
    <w:p w14:paraId="1FB0B78A" w14:textId="77777777" w:rsidR="006C19EE" w:rsidRDefault="006C19EE" w:rsidP="006C19EE">
      <w:pPr>
        <w:spacing w:after="40"/>
        <w:ind w:left="360"/>
        <w:rPr>
          <w:rFonts w:ascii="Arial" w:hAnsi="Arial" w:cs="Arial"/>
          <w:sz w:val="22"/>
        </w:rPr>
      </w:pPr>
      <w:r>
        <w:rPr>
          <w:rFonts w:ascii="Arial" w:hAnsi="Arial" w:cs="Arial"/>
          <w:sz w:val="22"/>
        </w:rPr>
        <w:t>+ More diverse literatures could have referred to your work</w:t>
      </w:r>
    </w:p>
    <w:p w14:paraId="597DFE40"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18FC447" w14:textId="77777777" w:rsidR="006C19EE" w:rsidRDefault="006C19EE" w:rsidP="006C19EE">
      <w:pPr>
        <w:spacing w:after="40"/>
        <w:ind w:left="360"/>
        <w:rPr>
          <w:rFonts w:ascii="Arial" w:hAnsi="Arial" w:cs="Arial"/>
          <w:sz w:val="22"/>
        </w:rPr>
      </w:pPr>
      <w:r>
        <w:rPr>
          <w:rFonts w:ascii="Arial" w:hAnsi="Arial" w:cs="Arial"/>
          <w:sz w:val="22"/>
        </w:rPr>
        <w:t>+ Summarising literature across hypervisor, IP addressing, routing, and network services</w:t>
      </w:r>
    </w:p>
    <w:p w14:paraId="1369A845" w14:textId="77777777" w:rsidR="006C19EE" w:rsidRDefault="006C19EE" w:rsidP="006C19EE">
      <w:pPr>
        <w:spacing w:after="40"/>
        <w:ind w:left="360"/>
        <w:rPr>
          <w:rFonts w:ascii="Arial" w:hAnsi="Arial" w:cs="Arial"/>
          <w:sz w:val="22"/>
        </w:rPr>
      </w:pPr>
      <w:r>
        <w:rPr>
          <w:rFonts w:ascii="Arial" w:hAnsi="Arial" w:cs="Arial"/>
          <w:sz w:val="22"/>
        </w:rPr>
        <w:t>+ Critically appraising literature throughout the report</w:t>
      </w:r>
    </w:p>
    <w:p w14:paraId="576915B0" w14:textId="77777777" w:rsidR="006C19EE" w:rsidRDefault="006C19EE" w:rsidP="006C19EE">
      <w:pPr>
        <w:spacing w:after="40"/>
        <w:ind w:left="360"/>
        <w:rPr>
          <w:rFonts w:ascii="Arial" w:hAnsi="Arial" w:cs="Arial"/>
          <w:sz w:val="22"/>
        </w:rPr>
      </w:pPr>
      <w:r>
        <w:rPr>
          <w:rFonts w:ascii="Arial" w:hAnsi="Arial" w:cs="Arial"/>
          <w:sz w:val="22"/>
        </w:rPr>
        <w:t>+ In-text citations done</w:t>
      </w:r>
    </w:p>
    <w:p w14:paraId="7571EABC"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2E471A6B" w14:textId="77777777" w:rsidR="006C19EE" w:rsidRDefault="006C19EE" w:rsidP="006C19EE">
      <w:pPr>
        <w:spacing w:after="40"/>
        <w:ind w:left="360"/>
        <w:rPr>
          <w:rFonts w:ascii="Arial" w:hAnsi="Arial" w:cs="Arial"/>
          <w:sz w:val="22"/>
        </w:rPr>
      </w:pPr>
      <w:r>
        <w:rPr>
          <w:rFonts w:ascii="Arial" w:hAnsi="Arial" w:cs="Arial"/>
          <w:sz w:val="22"/>
        </w:rPr>
        <w:t>+ Applying appropriate referencing conventions throughout the report</w:t>
      </w:r>
    </w:p>
    <w:p w14:paraId="78CD58E7" w14:textId="77777777" w:rsidR="006C19EE" w:rsidRDefault="006C19EE" w:rsidP="006C19EE">
      <w:pPr>
        <w:rPr>
          <w:rFonts w:ascii="Arial" w:hAnsi="Arial" w:cs="Arial"/>
          <w:sz w:val="22"/>
        </w:rPr>
      </w:pPr>
    </w:p>
    <w:p w14:paraId="78D8948B" w14:textId="77777777" w:rsidR="006C19EE" w:rsidRDefault="006C19EE" w:rsidP="006C19EE">
      <w:pPr>
        <w:spacing w:after="120"/>
        <w:rPr>
          <w:rFonts w:ascii="Arial" w:hAnsi="Arial" w:cs="Arial"/>
          <w:b/>
          <w:sz w:val="32"/>
        </w:rPr>
      </w:pPr>
      <w:r>
        <w:rPr>
          <w:rFonts w:ascii="Arial" w:hAnsi="Arial" w:cs="Arial"/>
          <w:b/>
          <w:sz w:val="32"/>
        </w:rPr>
        <w:t>Knowledge and Understanding Skills</w:t>
      </w:r>
    </w:p>
    <w:p w14:paraId="27C797CD" w14:textId="77777777" w:rsidR="006C19EE" w:rsidRDefault="006C19EE" w:rsidP="006C19EE">
      <w:pPr>
        <w:spacing w:after="80"/>
        <w:rPr>
          <w:rFonts w:ascii="Arial" w:hAnsi="Arial" w:cs="Arial"/>
        </w:rPr>
      </w:pPr>
      <w:r>
        <w:rPr>
          <w:rFonts w:ascii="Arial" w:hAnsi="Arial" w:cs="Arial"/>
        </w:rPr>
        <w:t>Total Marks: 14 out of 20</w:t>
      </w:r>
    </w:p>
    <w:p w14:paraId="2F175E54" w14:textId="77777777" w:rsidR="006C19EE" w:rsidRDefault="006C19EE" w:rsidP="006C19EE">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2E8A819A"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129AB68F" w14:textId="77777777" w:rsidR="006C19EE" w:rsidRDefault="006C19EE" w:rsidP="006C19EE">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545A359C" w14:textId="77777777" w:rsidR="006C19EE" w:rsidRDefault="006C19EE" w:rsidP="006C19EE">
      <w:pPr>
        <w:spacing w:after="40"/>
        <w:ind w:left="360"/>
        <w:rPr>
          <w:rFonts w:ascii="Arial" w:hAnsi="Arial" w:cs="Arial"/>
          <w:sz w:val="22"/>
        </w:rPr>
      </w:pPr>
      <w:r>
        <w:rPr>
          <w:rFonts w:ascii="Arial" w:hAnsi="Arial" w:cs="Arial"/>
          <w:sz w:val="22"/>
        </w:rPr>
        <w:t>+ Reflecting on network services including VPN, DHCP, AD DS, and AD CA</w:t>
      </w:r>
    </w:p>
    <w:p w14:paraId="23C77B37" w14:textId="77777777" w:rsidR="006C19EE" w:rsidRDefault="006C19EE" w:rsidP="006C19EE">
      <w:pPr>
        <w:spacing w:after="40"/>
        <w:ind w:left="360"/>
        <w:rPr>
          <w:rFonts w:ascii="Arial" w:hAnsi="Arial" w:cs="Arial"/>
          <w:sz w:val="22"/>
        </w:rPr>
      </w:pPr>
      <w:r>
        <w:rPr>
          <w:rFonts w:ascii="Arial" w:hAnsi="Arial" w:cs="Arial"/>
          <w:sz w:val="22"/>
        </w:rPr>
        <w:t>+ Rather than a brief about the services, could have added more valuable contribution. Clearly the work has impact on lack of literatures reviewed</w:t>
      </w:r>
    </w:p>
    <w:p w14:paraId="36CEA2C8"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047962B" w14:textId="77777777" w:rsidR="006C19EE" w:rsidRDefault="006C19EE" w:rsidP="006C19EE">
      <w:pPr>
        <w:spacing w:after="40"/>
        <w:ind w:left="360"/>
        <w:rPr>
          <w:rFonts w:ascii="Arial" w:hAnsi="Arial" w:cs="Arial"/>
          <w:sz w:val="22"/>
        </w:rPr>
      </w:pPr>
      <w:r>
        <w:rPr>
          <w:rFonts w:ascii="Arial" w:hAnsi="Arial" w:cs="Arial"/>
          <w:sz w:val="22"/>
        </w:rPr>
        <w:t>+ Reflecting on IP addressing, IPv4/IPv6, subnetting, efficient utilisation, and diagrams</w:t>
      </w:r>
    </w:p>
    <w:p w14:paraId="4558BC59"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lastRenderedPageBreak/>
        <w:t>A good attempt that meets the expected standard but could be developed further in:</w:t>
      </w:r>
    </w:p>
    <w:p w14:paraId="783E7C2B" w14:textId="77777777" w:rsidR="006C19EE" w:rsidRDefault="006C19EE" w:rsidP="006C19EE">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102E75A9" w14:textId="77777777" w:rsidR="006C19EE" w:rsidRDefault="006C19EE" w:rsidP="006C19EE">
      <w:pPr>
        <w:rPr>
          <w:rFonts w:ascii="Arial" w:hAnsi="Arial" w:cs="Arial"/>
          <w:sz w:val="22"/>
        </w:rPr>
      </w:pPr>
    </w:p>
    <w:p w14:paraId="61648792" w14:textId="77777777" w:rsidR="006C19EE" w:rsidRDefault="006C19EE" w:rsidP="006C19EE">
      <w:pPr>
        <w:spacing w:after="120"/>
        <w:rPr>
          <w:rFonts w:ascii="Arial" w:hAnsi="Arial" w:cs="Arial"/>
          <w:b/>
          <w:sz w:val="32"/>
        </w:rPr>
      </w:pPr>
      <w:r>
        <w:rPr>
          <w:rFonts w:ascii="Arial" w:hAnsi="Arial" w:cs="Arial"/>
          <w:b/>
          <w:sz w:val="32"/>
        </w:rPr>
        <w:t>Cognitive and Intellectual Skills</w:t>
      </w:r>
    </w:p>
    <w:p w14:paraId="68B1C833" w14:textId="77777777" w:rsidR="006C19EE" w:rsidRDefault="006C19EE" w:rsidP="006C19EE">
      <w:pPr>
        <w:spacing w:after="80"/>
        <w:rPr>
          <w:rFonts w:ascii="Arial" w:hAnsi="Arial" w:cs="Arial"/>
        </w:rPr>
      </w:pPr>
      <w:r>
        <w:rPr>
          <w:rFonts w:ascii="Arial" w:hAnsi="Arial" w:cs="Arial"/>
        </w:rPr>
        <w:t>Total Marks: 7 out of 10</w:t>
      </w:r>
    </w:p>
    <w:p w14:paraId="075A3668" w14:textId="77777777" w:rsidR="006C19EE" w:rsidRDefault="006C19EE" w:rsidP="006C19EE">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AE5DA25"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EEE9748" w14:textId="77777777" w:rsidR="006C19EE" w:rsidRDefault="006C19EE" w:rsidP="006C19EE">
      <w:pPr>
        <w:spacing w:after="40"/>
        <w:ind w:left="360"/>
        <w:rPr>
          <w:rFonts w:ascii="Arial" w:hAnsi="Arial" w:cs="Arial"/>
          <w:sz w:val="22"/>
        </w:rPr>
      </w:pPr>
      <w:r>
        <w:rPr>
          <w:rFonts w:ascii="Arial" w:hAnsi="Arial" w:cs="Arial"/>
          <w:sz w:val="22"/>
        </w:rPr>
        <w:t>+ Justifying the choice of hypervisor using concrete evidence and strong arguments</w:t>
      </w:r>
    </w:p>
    <w:p w14:paraId="322E76D4"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3B917C68" w14:textId="77777777" w:rsidR="006C19EE" w:rsidRDefault="006C19EE" w:rsidP="006C19EE">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75E7001" w14:textId="77777777" w:rsidR="006C19EE" w:rsidRDefault="006C19EE" w:rsidP="006C19EE">
      <w:pPr>
        <w:spacing w:after="40"/>
        <w:ind w:left="360"/>
        <w:rPr>
          <w:rFonts w:ascii="Arial" w:hAnsi="Arial" w:cs="Arial"/>
          <w:sz w:val="22"/>
        </w:rPr>
      </w:pPr>
      <w:r>
        <w:rPr>
          <w:rFonts w:ascii="Arial" w:hAnsi="Arial" w:cs="Arial"/>
          <w:sz w:val="22"/>
        </w:rPr>
        <w:t>+ More reflection on troubleshooting could have added value</w:t>
      </w:r>
    </w:p>
    <w:p w14:paraId="5CFBC87A" w14:textId="77777777" w:rsidR="006C19EE" w:rsidRDefault="006C19EE" w:rsidP="006C19EE">
      <w:pPr>
        <w:rPr>
          <w:rFonts w:ascii="Arial" w:hAnsi="Arial" w:cs="Arial"/>
          <w:sz w:val="22"/>
        </w:rPr>
      </w:pPr>
    </w:p>
    <w:p w14:paraId="4246E2A9" w14:textId="77777777" w:rsidR="006C19EE" w:rsidRDefault="006C19EE" w:rsidP="006C19EE">
      <w:pPr>
        <w:spacing w:after="120"/>
        <w:rPr>
          <w:rFonts w:ascii="Arial" w:hAnsi="Arial" w:cs="Arial"/>
          <w:b/>
          <w:sz w:val="32"/>
        </w:rPr>
      </w:pPr>
      <w:r>
        <w:rPr>
          <w:rFonts w:ascii="Arial" w:hAnsi="Arial" w:cs="Arial"/>
          <w:b/>
          <w:sz w:val="32"/>
        </w:rPr>
        <w:t>Practical Application Skills</w:t>
      </w:r>
    </w:p>
    <w:p w14:paraId="34724E47" w14:textId="1C9BE92A" w:rsidR="006C19EE" w:rsidRDefault="006C19EE" w:rsidP="006C19EE">
      <w:pPr>
        <w:spacing w:after="80"/>
        <w:rPr>
          <w:rFonts w:ascii="Arial" w:hAnsi="Arial" w:cs="Arial"/>
        </w:rPr>
      </w:pPr>
      <w:r>
        <w:rPr>
          <w:rFonts w:ascii="Arial" w:hAnsi="Arial" w:cs="Arial"/>
        </w:rPr>
        <w:t>Total Marks: 4</w:t>
      </w:r>
      <w:r w:rsidR="004D686F">
        <w:rPr>
          <w:rFonts w:ascii="Arial" w:hAnsi="Arial" w:cs="Arial"/>
        </w:rPr>
        <w:t xml:space="preserve">1 </w:t>
      </w:r>
      <w:r>
        <w:rPr>
          <w:rFonts w:ascii="Arial" w:hAnsi="Arial" w:cs="Arial"/>
        </w:rPr>
        <w:t>out of 45</w:t>
      </w:r>
    </w:p>
    <w:p w14:paraId="2031CE50" w14:textId="77777777" w:rsidR="006C19EE" w:rsidRDefault="006C19EE" w:rsidP="006C19EE">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31C4A8B5"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6088F2D5" w14:textId="77777777" w:rsidR="006C19EE" w:rsidRDefault="006C19EE" w:rsidP="006C19EE">
      <w:pPr>
        <w:spacing w:after="40"/>
        <w:ind w:left="360"/>
        <w:rPr>
          <w:rFonts w:ascii="Arial" w:hAnsi="Arial" w:cs="Arial"/>
          <w:sz w:val="22"/>
        </w:rPr>
      </w:pPr>
      <w:r>
        <w:rPr>
          <w:rFonts w:ascii="Arial" w:hAnsi="Arial" w:cs="Arial"/>
          <w:sz w:val="22"/>
        </w:rPr>
        <w:t>+ Setting up the network topology with screenshots, annotations, and timestamps</w:t>
      </w:r>
    </w:p>
    <w:p w14:paraId="00D8AF5F" w14:textId="77777777" w:rsidR="006C19EE" w:rsidRDefault="006C19EE" w:rsidP="006C19EE">
      <w:pPr>
        <w:spacing w:after="40"/>
        <w:ind w:left="360"/>
        <w:rPr>
          <w:rFonts w:ascii="Arial" w:hAnsi="Arial" w:cs="Arial"/>
          <w:sz w:val="22"/>
        </w:rPr>
      </w:pPr>
      <w:r>
        <w:rPr>
          <w:rFonts w:ascii="Arial" w:hAnsi="Arial" w:cs="Arial"/>
          <w:sz w:val="22"/>
        </w:rPr>
        <w:t>+ Even without Timestamps, should have included the screenshots</w:t>
      </w:r>
    </w:p>
    <w:p w14:paraId="13CC88C3"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28A74BA0" w14:textId="77777777" w:rsidR="006C19EE" w:rsidRDefault="006C19EE" w:rsidP="006C19EE">
      <w:pPr>
        <w:spacing w:after="40"/>
        <w:ind w:left="360"/>
        <w:rPr>
          <w:rFonts w:ascii="Arial" w:hAnsi="Arial" w:cs="Arial"/>
          <w:sz w:val="22"/>
        </w:rPr>
      </w:pPr>
      <w:r>
        <w:rPr>
          <w:rFonts w:ascii="Arial" w:hAnsi="Arial" w:cs="Arial"/>
          <w:sz w:val="22"/>
        </w:rPr>
        <w:t>+ Configuring IP addressing appropriately and completing the required inputs</w:t>
      </w:r>
    </w:p>
    <w:p w14:paraId="350D139A" w14:textId="77777777" w:rsidR="006C19EE" w:rsidRDefault="006C19EE" w:rsidP="006C19EE">
      <w:pPr>
        <w:spacing w:after="40"/>
        <w:ind w:left="360"/>
        <w:rPr>
          <w:rFonts w:ascii="Arial" w:hAnsi="Arial" w:cs="Arial"/>
          <w:sz w:val="22"/>
        </w:rPr>
      </w:pPr>
      <w:r>
        <w:rPr>
          <w:rFonts w:ascii="Arial" w:hAnsi="Arial" w:cs="Arial"/>
          <w:sz w:val="22"/>
        </w:rPr>
        <w:t>+ Carrying out testing steps to prove network connectivity</w:t>
      </w:r>
    </w:p>
    <w:p w14:paraId="51B5CE4D" w14:textId="77777777" w:rsidR="006C19EE" w:rsidRDefault="006C19EE" w:rsidP="006C19EE">
      <w:pPr>
        <w:spacing w:after="40"/>
        <w:ind w:left="360"/>
        <w:rPr>
          <w:rFonts w:ascii="Arial" w:hAnsi="Arial" w:cs="Arial"/>
          <w:sz w:val="22"/>
        </w:rPr>
      </w:pPr>
      <w:r>
        <w:rPr>
          <w:rFonts w:ascii="Arial" w:hAnsi="Arial" w:cs="Arial"/>
          <w:sz w:val="22"/>
        </w:rPr>
        <w:t xml:space="preserve">+ Your server is configured with 192.168.1.1 and you </w:t>
      </w:r>
      <w:proofErr w:type="spellStart"/>
      <w:r>
        <w:rPr>
          <w:rFonts w:ascii="Arial" w:hAnsi="Arial" w:cs="Arial"/>
          <w:sz w:val="22"/>
        </w:rPr>
        <w:t>ar</w:t>
      </w:r>
      <w:proofErr w:type="spellEnd"/>
      <w:r>
        <w:rPr>
          <w:rFonts w:ascii="Arial" w:hAnsi="Arial" w:cs="Arial"/>
          <w:sz w:val="22"/>
        </w:rPr>
        <w:t xml:space="preserve"> pinging 192.168.1.2 as Server? Why?</w:t>
      </w:r>
    </w:p>
    <w:p w14:paraId="46B84FE1"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7DD3C1D" w14:textId="77777777" w:rsidR="006C19EE" w:rsidRDefault="006C19EE" w:rsidP="006C19EE">
      <w:pPr>
        <w:spacing w:after="40"/>
        <w:ind w:left="360"/>
        <w:rPr>
          <w:rFonts w:ascii="Arial" w:hAnsi="Arial" w:cs="Arial"/>
          <w:sz w:val="22"/>
        </w:rPr>
      </w:pPr>
      <w:r>
        <w:rPr>
          <w:rFonts w:ascii="Arial" w:hAnsi="Arial" w:cs="Arial"/>
          <w:sz w:val="22"/>
        </w:rPr>
        <w:t>+ Naming the client and server appropriately</w:t>
      </w:r>
    </w:p>
    <w:p w14:paraId="6D57E20D" w14:textId="77777777" w:rsidR="006C19EE" w:rsidRDefault="006C19EE" w:rsidP="006C19EE">
      <w:pPr>
        <w:spacing w:after="40"/>
        <w:ind w:left="360"/>
        <w:rPr>
          <w:rFonts w:ascii="Arial" w:hAnsi="Arial" w:cs="Arial"/>
          <w:sz w:val="22"/>
        </w:rPr>
      </w:pPr>
      <w:r>
        <w:rPr>
          <w:rFonts w:ascii="Arial" w:hAnsi="Arial" w:cs="Arial"/>
          <w:sz w:val="22"/>
        </w:rPr>
        <w:t>+ Client Name was not given. Could have mentioned the troubleshooting steps in case of Win 11 being used</w:t>
      </w:r>
    </w:p>
    <w:p w14:paraId="5F87EB6E" w14:textId="77777777" w:rsidR="006C19EE" w:rsidRDefault="006C19EE" w:rsidP="006C19EE">
      <w:pPr>
        <w:rPr>
          <w:rFonts w:ascii="Arial" w:hAnsi="Arial" w:cs="Arial"/>
          <w:sz w:val="22"/>
        </w:rPr>
      </w:pPr>
    </w:p>
    <w:p w14:paraId="7C5FCB93" w14:textId="77777777" w:rsidR="006C19EE" w:rsidRDefault="006C19EE" w:rsidP="006C19EE">
      <w:pPr>
        <w:spacing w:after="120"/>
        <w:rPr>
          <w:rFonts w:ascii="Arial" w:hAnsi="Arial" w:cs="Arial"/>
          <w:b/>
          <w:sz w:val="32"/>
        </w:rPr>
      </w:pPr>
      <w:r>
        <w:rPr>
          <w:rFonts w:ascii="Arial" w:hAnsi="Arial" w:cs="Arial"/>
          <w:b/>
          <w:sz w:val="32"/>
        </w:rPr>
        <w:t>Transferable Skills for Life and Professional Practice</w:t>
      </w:r>
    </w:p>
    <w:p w14:paraId="0211C6D5" w14:textId="77777777" w:rsidR="006C19EE" w:rsidRDefault="006C19EE" w:rsidP="006C19EE">
      <w:pPr>
        <w:spacing w:after="80"/>
        <w:rPr>
          <w:rFonts w:ascii="Arial" w:hAnsi="Arial" w:cs="Arial"/>
        </w:rPr>
      </w:pPr>
      <w:r>
        <w:rPr>
          <w:rFonts w:ascii="Arial" w:hAnsi="Arial" w:cs="Arial"/>
        </w:rPr>
        <w:t>Total Marks: 6 out of 8</w:t>
      </w:r>
    </w:p>
    <w:p w14:paraId="7F0599BD" w14:textId="77777777" w:rsidR="006C19EE" w:rsidRDefault="006C19EE" w:rsidP="006C19EE">
      <w:pPr>
        <w:spacing w:after="120"/>
        <w:rPr>
          <w:rFonts w:ascii="Arial" w:hAnsi="Arial" w:cs="Arial"/>
          <w:sz w:val="22"/>
        </w:rPr>
      </w:pPr>
      <w:r>
        <w:rPr>
          <w:rFonts w:ascii="Arial" w:hAnsi="Arial" w:cs="Arial"/>
          <w:sz w:val="22"/>
        </w:rPr>
        <w:lastRenderedPageBreak/>
        <w:t>Comments: To achieve high marks, you should present your work professionally, structure it clearly, align it to the task brief, and include clear technical and personal reflection showing learning, professionalism, and communication skills.</w:t>
      </w:r>
    </w:p>
    <w:p w14:paraId="14E7E8FE"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FE21019" w14:textId="77777777" w:rsidR="006C19EE" w:rsidRDefault="006C19EE" w:rsidP="006C19EE">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3E904EEC" w14:textId="77777777" w:rsidR="006C19EE" w:rsidRDefault="006C19EE" w:rsidP="006C19E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41308448" w14:textId="77777777" w:rsidR="006C19EE" w:rsidRDefault="006C19EE" w:rsidP="006C19EE">
      <w:pPr>
        <w:spacing w:after="40"/>
        <w:ind w:left="360"/>
        <w:rPr>
          <w:rFonts w:ascii="Arial" w:hAnsi="Arial" w:cs="Arial"/>
          <w:sz w:val="22"/>
        </w:rPr>
      </w:pPr>
      <w:r>
        <w:rPr>
          <w:rFonts w:ascii="Arial" w:hAnsi="Arial" w:cs="Arial"/>
          <w:sz w:val="22"/>
        </w:rPr>
        <w:t>+ Presenting clear personal and technical reflection aligned to the task document</w:t>
      </w:r>
    </w:p>
    <w:p w14:paraId="7D4FA21B" w14:textId="77777777" w:rsidR="006C19EE" w:rsidRDefault="006C19EE" w:rsidP="006C19EE">
      <w:pPr>
        <w:rPr>
          <w:rFonts w:ascii="Arial" w:hAnsi="Arial" w:cs="Arial"/>
          <w:sz w:val="22"/>
        </w:rPr>
      </w:pPr>
    </w:p>
    <w:p w14:paraId="730AF1D9" w14:textId="77777777" w:rsidR="006C19EE" w:rsidRDefault="006C19EE" w:rsidP="006C19EE">
      <w:pPr>
        <w:spacing w:after="120"/>
        <w:rPr>
          <w:rFonts w:ascii="Arial" w:hAnsi="Arial" w:cs="Arial"/>
          <w:b/>
          <w:sz w:val="28"/>
        </w:rPr>
      </w:pPr>
      <w:r>
        <w:rPr>
          <w:rFonts w:ascii="Arial" w:hAnsi="Arial" w:cs="Arial"/>
          <w:b/>
          <w:sz w:val="28"/>
        </w:rPr>
        <w:t>Overall Summary</w:t>
      </w:r>
    </w:p>
    <w:p w14:paraId="05ECFE68" w14:textId="77777777" w:rsidR="006C19EE" w:rsidRDefault="006C19EE" w:rsidP="006C19EE">
      <w:pPr>
        <w:spacing w:after="80"/>
        <w:rPr>
          <w:rFonts w:ascii="Arial" w:hAnsi="Arial" w:cs="Arial"/>
          <w:sz w:val="22"/>
        </w:rPr>
      </w:pPr>
      <w:r>
        <w:rPr>
          <w:rFonts w:ascii="Arial" w:hAnsi="Arial" w:cs="Arial"/>
          <w:sz w:val="22"/>
        </w:rPr>
        <w:t>Overall, this was a strong submission, particularly in the use of diverse sources, literature summaries, critical appraisal, referencing, IP addressing reflection, routing reflection, hypervisor justification, network setup, IP configuration, naming conventions, network testing, report presentation, reflection.</w:t>
      </w:r>
    </w:p>
    <w:p w14:paraId="6FE896E6" w14:textId="77777777" w:rsidR="006C19EE" w:rsidRDefault="006C19EE" w:rsidP="006C19EE">
      <w:pPr>
        <w:rPr>
          <w:rFonts w:ascii="Arial" w:hAnsi="Arial" w:cs="Arial"/>
          <w:sz w:val="22"/>
        </w:rPr>
      </w:pPr>
      <w:r>
        <w:rPr>
          <w:rFonts w:ascii="Arial" w:hAnsi="Arial" w:cs="Arial"/>
          <w:sz w:val="22"/>
        </w:rPr>
        <w:t>To improve further, more consistent depth and precision could be developed in hypervisor discussion, network services reflection, troubleshooting analysis.</w:t>
      </w:r>
    </w:p>
    <w:p w14:paraId="48F1DB75" w14:textId="77777777" w:rsidR="006C19EE" w:rsidRPr="006C19EE" w:rsidRDefault="006C19EE" w:rsidP="006C19EE">
      <w:pPr>
        <w:rPr>
          <w:rFonts w:ascii="Arial" w:hAnsi="Arial" w:cs="Arial"/>
          <w:sz w:val="22"/>
        </w:rPr>
      </w:pPr>
    </w:p>
    <w:sectPr w:rsidR="006C19EE" w:rsidRPr="006C19EE" w:rsidSect="006C1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F6449"/>
    <w:multiLevelType w:val="singleLevel"/>
    <w:tmpl w:val="08090001"/>
    <w:lvl w:ilvl="0">
      <w:start w:val="1"/>
      <w:numFmt w:val="bullet"/>
      <w:lvlText w:val=""/>
      <w:lvlJc w:val="left"/>
      <w:pPr>
        <w:ind w:left="720" w:hanging="360"/>
      </w:pPr>
      <w:rPr>
        <w:rFonts w:ascii="Symbol" w:hAnsi="Symbol" w:hint="default"/>
      </w:rPr>
    </w:lvl>
  </w:abstractNum>
  <w:num w:numId="1" w16cid:durableId="1112284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9EE"/>
    <w:rsid w:val="00114F9B"/>
    <w:rsid w:val="00476C2F"/>
    <w:rsid w:val="004D686F"/>
    <w:rsid w:val="005B6077"/>
    <w:rsid w:val="005F232D"/>
    <w:rsid w:val="006C19EE"/>
    <w:rsid w:val="007B0053"/>
    <w:rsid w:val="00D93832"/>
    <w:rsid w:val="00E57D58"/>
    <w:rsid w:val="00EE46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7C111"/>
  <w15:chartTrackingRefBased/>
  <w15:docId w15:val="{BE4744E0-9FFE-43A4-93B0-C73DCEE5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9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9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9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9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9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9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9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9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9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9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9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9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9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9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9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9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9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9EE"/>
    <w:rPr>
      <w:rFonts w:eastAsiaTheme="majorEastAsia" w:cstheme="majorBidi"/>
      <w:color w:val="272727" w:themeColor="text1" w:themeTint="D8"/>
    </w:rPr>
  </w:style>
  <w:style w:type="paragraph" w:styleId="Title">
    <w:name w:val="Title"/>
    <w:basedOn w:val="Normal"/>
    <w:next w:val="Normal"/>
    <w:link w:val="TitleChar"/>
    <w:uiPriority w:val="10"/>
    <w:qFormat/>
    <w:rsid w:val="006C1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9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9EE"/>
    <w:pPr>
      <w:spacing w:before="160"/>
      <w:jc w:val="center"/>
    </w:pPr>
    <w:rPr>
      <w:i/>
      <w:iCs/>
      <w:color w:val="404040" w:themeColor="text1" w:themeTint="BF"/>
    </w:rPr>
  </w:style>
  <w:style w:type="character" w:customStyle="1" w:styleId="QuoteChar">
    <w:name w:val="Quote Char"/>
    <w:basedOn w:val="DefaultParagraphFont"/>
    <w:link w:val="Quote"/>
    <w:uiPriority w:val="29"/>
    <w:rsid w:val="006C19EE"/>
    <w:rPr>
      <w:i/>
      <w:iCs/>
      <w:color w:val="404040" w:themeColor="text1" w:themeTint="BF"/>
    </w:rPr>
  </w:style>
  <w:style w:type="paragraph" w:styleId="ListParagraph">
    <w:name w:val="List Paragraph"/>
    <w:basedOn w:val="Normal"/>
    <w:uiPriority w:val="34"/>
    <w:qFormat/>
    <w:rsid w:val="006C19EE"/>
    <w:pPr>
      <w:ind w:left="720"/>
      <w:contextualSpacing/>
    </w:pPr>
  </w:style>
  <w:style w:type="character" w:styleId="IntenseEmphasis">
    <w:name w:val="Intense Emphasis"/>
    <w:basedOn w:val="DefaultParagraphFont"/>
    <w:uiPriority w:val="21"/>
    <w:qFormat/>
    <w:rsid w:val="006C19EE"/>
    <w:rPr>
      <w:i/>
      <w:iCs/>
      <w:color w:val="0F4761" w:themeColor="accent1" w:themeShade="BF"/>
    </w:rPr>
  </w:style>
  <w:style w:type="paragraph" w:styleId="IntenseQuote">
    <w:name w:val="Intense Quote"/>
    <w:basedOn w:val="Normal"/>
    <w:next w:val="Normal"/>
    <w:link w:val="IntenseQuoteChar"/>
    <w:uiPriority w:val="30"/>
    <w:qFormat/>
    <w:rsid w:val="006C19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9EE"/>
    <w:rPr>
      <w:i/>
      <w:iCs/>
      <w:color w:val="0F4761" w:themeColor="accent1" w:themeShade="BF"/>
    </w:rPr>
  </w:style>
  <w:style w:type="character" w:styleId="IntenseReference">
    <w:name w:val="Intense Reference"/>
    <w:basedOn w:val="DefaultParagraphFont"/>
    <w:uiPriority w:val="32"/>
    <w:qFormat/>
    <w:rsid w:val="006C19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708</Words>
  <Characters>4391</Characters>
  <Application>Microsoft Office Word</Application>
  <DocSecurity>0</DocSecurity>
  <Lines>89</Lines>
  <Paragraphs>67</Paragraphs>
  <ScaleCrop>false</ScaleCrop>
  <Company>University of Wales Trinity Saint David</Company>
  <LinksUpToDate>false</LinksUpToDate>
  <CharactersWithSpaces>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2026-03-30T17:48:00Z</dcterms:created>
  <dcterms:modified xsi:type="dcterms:W3CDTF">2026-03-30T17:51:00Z</dcterms:modified>
</cp:coreProperties>
</file>