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AF3EC6B" w:rsidP="30AF041E" w:rsidRDefault="3AF3EC6B" w14:paraId="2B0F2376" w14:textId="55CFB3A6">
      <w:pPr>
        <w:pStyle w:val="Normal"/>
        <w:keepNext w:val="1"/>
        <w:keepLines w:val="1"/>
        <w:bidi w:val="0"/>
        <w:spacing w:before="246" w:after="246" w:line="360" w:lineRule="auto"/>
        <w:jc w:val="left"/>
      </w:pPr>
      <w:r w:rsidR="0BC33809">
        <w:drawing>
          <wp:inline wp14:editId="50AD8B86" wp14:anchorId="31202F47">
            <wp:extent cx="1847850" cy="1238250"/>
            <wp:effectExtent l="0" t="0" r="0" b="0"/>
            <wp:docPr id="830044838" name="drawing" title="UWTSD Birmingha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0044838" name="Picture 830044838"/>
                    <pic:cNvPicPr/>
                  </pic:nvPicPr>
                  <pic:blipFill>
                    <a:blip xmlns:r="http://schemas.openxmlformats.org/officeDocument/2006/relationships" r:embed="rId686350219">
                      <a:extLst>
                        <a:ext uri="{28A0092B-C50C-407E-A947-70E740481C1C}">
                          <a14:useLocalDpi xmlns:a14="http://schemas.microsoft.com/office/drawing/2010/main"/>
                        </a:ext>
                      </a:extLst>
                    </a:blip>
                    <a:stretch>
                      <a:fillRect/>
                    </a:stretch>
                  </pic:blipFill>
                  <pic:spPr>
                    <a:xfrm>
                      <a:off x="0" y="0"/>
                      <a:ext cx="1847850" cy="1238250"/>
                    </a:xfrm>
                    <a:prstGeom prst="rect">
                      <a:avLst/>
                    </a:prstGeom>
                  </pic:spPr>
                </pic:pic>
              </a:graphicData>
            </a:graphic>
          </wp:inline>
        </w:drawing>
      </w:r>
      <w:r w:rsidR="6BB8F39A">
        <w:drawing>
          <wp:anchor distT="0" distB="0" distL="114300" distR="114300" simplePos="0" relativeHeight="251658240" behindDoc="0" locked="0" layoutInCell="1" allowOverlap="1" wp14:editId="31122FF7" wp14:anchorId="21994600">
            <wp:simplePos x="0" y="0"/>
            <wp:positionH relativeFrom="column">
              <wp:align>right</wp:align>
            </wp:positionH>
            <wp:positionV relativeFrom="paragraph">
              <wp:posOffset>0</wp:posOffset>
            </wp:positionV>
            <wp:extent cx="2838450" cy="1257300"/>
            <wp:effectExtent l="0" t="0" r="0" b="0"/>
            <wp:wrapSquare wrapText="bothSides"/>
            <wp:docPr id="2033980640" name="drawing" title="Health and Social Care (HSC) Logo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3980640" name="Picture 2033980640"/>
                    <pic:cNvPicPr/>
                  </pic:nvPicPr>
                  <pic:blipFill>
                    <a:blip xmlns:r="http://schemas.openxmlformats.org/officeDocument/2006/relationships" r:embed="rId974945986">
                      <a:extLst>
                        <a:ext uri="{28A0092B-C50C-407E-A947-70E740481C1C}">
                          <a14:useLocalDpi xmlns:a14="http://schemas.microsoft.com/office/drawing/2010/main"/>
                        </a:ext>
                      </a:extLst>
                    </a:blip>
                    <a:stretch>
                      <a:fillRect/>
                    </a:stretch>
                  </pic:blipFill>
                  <pic:spPr>
                    <a:xfrm>
                      <a:off x="0" y="0"/>
                      <a:ext cx="2838450" cy="1257300"/>
                    </a:xfrm>
                    <a:prstGeom prst="rect">
                      <a:avLst/>
                    </a:prstGeom>
                  </pic:spPr>
                </pic:pic>
              </a:graphicData>
            </a:graphic>
            <wp14:sizeRelH relativeFrom="page">
              <wp14:pctWidth>0</wp14:pctWidth>
            </wp14:sizeRelH>
            <wp14:sizeRelV relativeFrom="page">
              <wp14:pctHeight>0</wp14:pctHeight>
            </wp14:sizeRelV>
          </wp:anchor>
        </w:drawing>
      </w:r>
    </w:p>
    <w:p w:rsidR="6BB8F39A" w:rsidP="6BB8F39A" w:rsidRDefault="6BB8F39A" w14:paraId="6F3E1F46" w14:textId="6A625794">
      <w:pPr>
        <w:pStyle w:val="Normal"/>
        <w:keepNext w:val="1"/>
        <w:keepLines w:val="1"/>
        <w:bidi w:val="0"/>
        <w:spacing w:before="246" w:after="246"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6BB8F39A" w:rsidP="6BB8F39A" w:rsidRDefault="6BB8F39A" w14:paraId="0AC59FC1" w14:textId="0B1D9F1D">
      <w:pPr>
        <w:pStyle w:val="Normal"/>
        <w:keepNext w:val="1"/>
        <w:keepLines w:val="1"/>
        <w:bidi w:val="0"/>
        <w:spacing w:before="246" w:after="246"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p>
    <w:p w:rsidR="3AF3EC6B" w:rsidP="6BB8F39A" w:rsidRDefault="3AF3EC6B" w14:paraId="02C705E1" w14:textId="2E0BD588">
      <w:pPr>
        <w:pStyle w:val="Normal"/>
        <w:keepNext w:val="1"/>
        <w:keepLines w:val="1"/>
        <w:bidi w:val="0"/>
        <w:spacing w:before="246" w:after="246"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US"/>
        </w:rPr>
      </w:pP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CertHE: Health </w:t>
      </w:r>
      <w:r w:rsidRPr="6BB8F39A" w:rsidR="5AB4FEF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and</w:t>
      </w: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 Social Care (Skills for Workplace)</w:t>
      </w:r>
    </w:p>
    <w:p w:rsidR="291C414E" w:rsidP="6BB8F39A" w:rsidRDefault="291C414E" w14:paraId="17EC7E32" w14:textId="4F07609E">
      <w:pPr>
        <w:keepNext w:val="1"/>
        <w:keepLines w:val="1"/>
        <w:bidi w:val="0"/>
        <w:spacing w:before="246" w:after="246"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US"/>
        </w:rPr>
      </w:pPr>
    </w:p>
    <w:p w:rsidR="3AF3EC6B" w:rsidP="7F202E2E" w:rsidRDefault="3AF3EC6B" w14:paraId="287AA779" w14:textId="61D5703D">
      <w:pPr>
        <w:pStyle w:val="Normal"/>
        <w:keepNext w:val="1"/>
        <w:keepLines w:val="1"/>
        <w:bidi w:val="0"/>
        <w:spacing w:before="246" w:after="246"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US"/>
        </w:rPr>
      </w:pPr>
      <w:r w:rsidRPr="7F202E2E"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Name: Sonia Rafiq </w:t>
      </w:r>
    </w:p>
    <w:p w:rsidR="3AF3EC6B" w:rsidP="6BB8F39A" w:rsidRDefault="3AF3EC6B" w14:paraId="2C9EACBF" w14:textId="555D428A">
      <w:pPr>
        <w:keepNext w:val="1"/>
        <w:keepLines w:val="1"/>
        <w:bidi w:val="0"/>
        <w:spacing w:before="246" w:after="246"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US"/>
        </w:rPr>
      </w:pP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Student ID: 2434783 </w:t>
      </w:r>
    </w:p>
    <w:p w:rsidR="3AF3EC6B" w:rsidP="6BB8F39A" w:rsidRDefault="3AF3EC6B" w14:paraId="1F400C16" w14:textId="1B3B2884">
      <w:pPr>
        <w:keepNext w:val="1"/>
        <w:keepLines w:val="1"/>
        <w:bidi w:val="0"/>
        <w:spacing w:before="246" w:after="246"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Module Code: LCHS40</w:t>
      </w:r>
      <w:r w:rsidRPr="6BB8F39A" w:rsidR="3382740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09</w:t>
      </w:r>
    </w:p>
    <w:p w:rsidR="3AF3EC6B" w:rsidP="6BB8F39A" w:rsidRDefault="3AF3EC6B" w14:paraId="4503622D" w14:textId="5282795B">
      <w:pPr>
        <w:keepNext w:val="1"/>
        <w:keepLines w:val="1"/>
        <w:bidi w:val="0"/>
        <w:spacing w:before="246" w:after="246"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Module Title: </w:t>
      </w:r>
      <w:r w:rsidRPr="6BB8F39A" w:rsidR="3E3105E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Professional Development in Health</w:t>
      </w: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 Care</w:t>
      </w:r>
    </w:p>
    <w:p w:rsidR="3AF3EC6B" w:rsidP="6BB8F39A" w:rsidRDefault="3AF3EC6B" w14:paraId="47B3271B" w14:textId="1B287A04">
      <w:pPr>
        <w:keepNext w:val="1"/>
        <w:keepLines w:val="1"/>
        <w:bidi w:val="0"/>
        <w:spacing w:before="246" w:after="246"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Lecturer Name: </w:t>
      </w:r>
      <w:r w:rsidRPr="6BB8F39A" w:rsidR="0D2D91B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Bernice Ejiogu</w:t>
      </w:r>
    </w:p>
    <w:p w:rsidR="3AF3EC6B" w:rsidP="6BB8F39A" w:rsidRDefault="3AF3EC6B" w14:paraId="4ED7D797" w14:textId="5BA38B77">
      <w:pPr>
        <w:keepNext w:val="1"/>
        <w:keepLines w:val="1"/>
        <w:bidi w:val="0"/>
        <w:spacing w:before="246" w:after="246" w:line="360" w:lineRule="auto"/>
        <w:rPr>
          <w:rFonts w:ascii="Arial" w:hAnsi="Arial" w:eastAsia="Arial" w:cs="Arial"/>
          <w:b w:val="1"/>
          <w:bCs w:val="1"/>
          <w:i w:val="0"/>
          <w:iCs w:val="0"/>
          <w:caps w:val="0"/>
          <w:smallCaps w:val="0"/>
          <w:noProof w:val="0"/>
          <w:color w:val="000000" w:themeColor="text1" w:themeTint="FF" w:themeShade="FF"/>
          <w:sz w:val="32"/>
          <w:szCs w:val="32"/>
          <w:lang w:val="en-US"/>
        </w:rPr>
      </w:pPr>
      <w:r w:rsidRPr="6BB8F39A" w:rsidR="3AF3EC6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Assignment Title:</w:t>
      </w:r>
      <w:r w:rsidRPr="6BB8F39A" w:rsidR="373BFFE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 xml:space="preserve"> Personal Development Portfolio</w:t>
      </w:r>
    </w:p>
    <w:p w:rsidR="291C414E" w:rsidP="291C414E" w:rsidRDefault="291C414E" w14:paraId="59040874" w14:textId="14CB1341">
      <w:pPr>
        <w:pStyle w:val="Normal"/>
        <w:suppressLineNumbers w:val="0"/>
        <w:bidi w:val="0"/>
        <w:spacing w:before="0" w:beforeAutospacing="off" w:after="160" w:afterAutospacing="off" w:line="279" w:lineRule="auto"/>
        <w:ind w:left="0" w:right="0"/>
        <w:jc w:val="left"/>
      </w:pPr>
    </w:p>
    <w:p w:rsidR="30AF041E" w:rsidP="30AF041E" w:rsidRDefault="30AF041E" w14:paraId="3D6332F4" w14:textId="3BC88D01">
      <w:pPr>
        <w:pStyle w:val="Normal"/>
        <w:suppressLineNumbers w:val="0"/>
        <w:bidi w:val="0"/>
        <w:spacing w:before="0" w:beforeAutospacing="off" w:after="160" w:afterAutospacing="off" w:line="279" w:lineRule="auto"/>
        <w:ind w:left="0" w:right="0"/>
        <w:jc w:val="left"/>
      </w:pPr>
    </w:p>
    <w:p w:rsidR="30AF041E" w:rsidP="30AF041E" w:rsidRDefault="30AF041E" w14:paraId="609BE883" w14:textId="175BB1D5">
      <w:pPr>
        <w:pStyle w:val="Normal"/>
        <w:suppressLineNumbers w:val="0"/>
        <w:bidi w:val="0"/>
        <w:spacing w:before="0" w:beforeAutospacing="off" w:after="160" w:afterAutospacing="off" w:line="279" w:lineRule="auto"/>
        <w:ind w:left="0" w:right="0"/>
        <w:jc w:val="left"/>
      </w:pPr>
    </w:p>
    <w:p w:rsidR="30AF041E" w:rsidP="30AF041E" w:rsidRDefault="30AF041E" w14:paraId="5020EB1D" w14:textId="0D799A61">
      <w:pPr>
        <w:pStyle w:val="Normal"/>
        <w:suppressLineNumbers w:val="0"/>
        <w:bidi w:val="0"/>
        <w:spacing w:before="0" w:beforeAutospacing="off" w:after="160" w:afterAutospacing="off" w:line="279" w:lineRule="auto"/>
        <w:ind w:left="0" w:right="0"/>
        <w:jc w:val="left"/>
      </w:pPr>
    </w:p>
    <w:p w:rsidR="30AF041E" w:rsidP="30AF041E" w:rsidRDefault="30AF041E" w14:paraId="5FF27C0E" w14:textId="561CA954">
      <w:pPr>
        <w:pStyle w:val="Normal"/>
        <w:suppressLineNumbers w:val="0"/>
        <w:bidi w:val="0"/>
        <w:spacing w:before="0" w:beforeAutospacing="off" w:after="160" w:afterAutospacing="off" w:line="279" w:lineRule="auto"/>
        <w:ind w:left="0" w:right="0"/>
        <w:jc w:val="left"/>
      </w:pPr>
    </w:p>
    <w:p w:rsidR="30AF041E" w:rsidP="30AF041E" w:rsidRDefault="30AF041E" w14:paraId="1327CF0D" w14:textId="46AFA41D">
      <w:pPr>
        <w:pStyle w:val="Normal"/>
        <w:suppressLineNumbers w:val="0"/>
        <w:bidi w:val="0"/>
        <w:spacing w:before="0" w:beforeAutospacing="off" w:after="160" w:afterAutospacing="off" w:line="279" w:lineRule="auto"/>
        <w:ind w:left="0" w:right="0"/>
        <w:jc w:val="left"/>
      </w:pPr>
    </w:p>
    <w:p w:rsidR="30AF041E" w:rsidP="7F202E2E" w:rsidRDefault="30AF041E" w14:paraId="2F177666" w14:textId="0CD77C5E">
      <w:pPr>
        <w:pStyle w:val="Normal"/>
        <w:suppressLineNumbers w:val="0"/>
        <w:bidi w:val="0"/>
        <w:spacing w:before="0" w:beforeAutospacing="off" w:after="160" w:afterAutospacing="off" w:line="279" w:lineRule="auto"/>
        <w:ind w:left="0" w:right="0"/>
        <w:jc w:val="left"/>
        <w:rPr>
          <w:sz w:val="32"/>
          <w:szCs w:val="32"/>
        </w:rPr>
      </w:pPr>
    </w:p>
    <w:p w:rsidR="30AF041E" w:rsidP="7F202E2E" w:rsidRDefault="30AF041E" w14:paraId="797A87FD" w14:textId="59D44A1E">
      <w:pPr>
        <w:pStyle w:val="Normal"/>
        <w:suppressLineNumbers w:val="0"/>
        <w:bidi w:val="0"/>
        <w:spacing w:before="0" w:beforeAutospacing="off" w:after="160" w:afterAutospacing="off" w:line="360" w:lineRule="auto"/>
        <w:ind w:left="0" w:right="0"/>
        <w:jc w:val="left"/>
        <w:rPr>
          <w:b w:val="1"/>
          <w:bCs w:val="1"/>
          <w:sz w:val="32"/>
          <w:szCs w:val="32"/>
        </w:rPr>
      </w:pPr>
      <w:r w:rsidRPr="7F202E2E" w:rsidR="62783A8C">
        <w:rPr>
          <w:b w:val="1"/>
          <w:bCs w:val="1"/>
          <w:sz w:val="32"/>
          <w:szCs w:val="32"/>
        </w:rPr>
        <w:t>Table of Contents</w:t>
      </w:r>
    </w:p>
    <w:p w:rsidR="30AF041E" w:rsidP="7F202E2E" w:rsidRDefault="30AF041E" w14:paraId="1EA52ABC" w14:textId="016C4C95">
      <w:pPr>
        <w:suppressLineNumbers w:val="0"/>
        <w:bidi w:val="0"/>
        <w:spacing w:before="210" w:beforeAutospacing="off" w:after="210" w:afterAutospacing="off" w:line="360" w:lineRule="auto"/>
        <w:ind/>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7F202E2E"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Task 1: Professional CV</w:t>
      </w:r>
      <w:r w:rsidRPr="7F202E2E" w:rsidR="0CEB935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627CDE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CEB935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6F2FA9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CEB935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DB53AB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CEB935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4A8289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3</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1.1 Contact Details</w:t>
      </w:r>
      <w:r w:rsidRPr="7F202E2E" w:rsidR="385D81B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0CE719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7FE14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3BD511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7FE14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0CE719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85D81B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4226DA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3</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1.2 Personal Profile</w:t>
      </w:r>
      <w:r w:rsidRPr="7F202E2E" w:rsidR="00F28D1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4B36EB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6F8B37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4B36EB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0F28D1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AE38CB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0F28D1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3D1E8F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3</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1.3 Key Skills</w:t>
      </w:r>
      <w:r w:rsidRPr="7F202E2E" w:rsidR="544702A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052783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A92145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052783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44702A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1D7D8B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44702A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1DA917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3</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1.4 Work Experience</w:t>
      </w:r>
      <w:r w:rsidRPr="7F202E2E" w:rsidR="44E761F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B2324B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40896E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4E761F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0C45FC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4E761F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AB663D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3</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1.5 Education and Training</w:t>
      </w:r>
      <w:r w:rsidRPr="7F202E2E" w:rsidR="6E47126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444ED6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E3F2BB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444ED6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E47126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54AC20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E47126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CB60F9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4</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1.6 Interests and Hobbies</w:t>
      </w:r>
      <w:r w:rsidRPr="7F202E2E" w:rsidR="464B76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1C9036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485A88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1C9036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64B76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9BF7EA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64B76C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8ED1A9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4</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1.7 References</w:t>
      </w:r>
      <w:r w:rsidRPr="7F202E2E" w:rsidR="72AF5C4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1BA8242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6DB330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1BA8242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2AF5C4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73B3E4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2AF5C4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9B5DF8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4</w:t>
      </w:r>
    </w:p>
    <w:p w:rsidR="30AF041E" w:rsidP="20AAF77D" w:rsidRDefault="30AF041E" w14:paraId="3F3D9971" w14:textId="45F0876A">
      <w:pPr>
        <w:suppressLineNumbers w:val="0"/>
        <w:bidi w:val="0"/>
        <w:spacing w:before="210" w:beforeAutospacing="off" w:after="210" w:afterAutospacing="off" w:line="360" w:lineRule="auto"/>
        <w:ind/>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20AAF77D"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Task 2: Personal Statement</w:t>
      </w:r>
      <w:r w:rsidRPr="20AAF77D" w:rsidR="2A3C0DF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2FB3077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28439E3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2FB3077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2A3C0DF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77BA8BC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5</w:t>
      </w:r>
    </w:p>
    <w:p w:rsidR="30AF041E" w:rsidP="20AAF77D" w:rsidRDefault="30AF041E" w14:paraId="5292B182" w14:textId="2D7AA65E">
      <w:pPr>
        <w:suppressLineNumbers w:val="0"/>
        <w:bidi w:val="0"/>
        <w:spacing w:before="210" w:beforeAutospacing="off" w:after="210" w:afterAutospacing="off" w:line="360" w:lineRule="auto"/>
        <w:ind/>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20AAF77D"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Task 3</w:t>
      </w:r>
      <w:r w:rsidRPr="20AAF77D" w:rsidR="49367B3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.1</w:t>
      </w:r>
      <w:r w:rsidRPr="20AAF77D" w:rsidR="74D323B1">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S</w:t>
      </w:r>
      <w:r w:rsidRPr="20AAF77D" w:rsidR="6E48082B">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WOT</w:t>
      </w:r>
      <w:r w:rsidRPr="20AAF77D" w:rsidR="74D323B1">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Analysis</w:t>
      </w:r>
      <w:r w:rsidRPr="20AAF77D" w:rsidR="5E45887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602DBB3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5E45887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6E389A6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0A3EC4F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1041264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0A3EC4F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6E389A6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0997030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6E389A6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3034923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1A1BDA4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6E389A6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.7</w:t>
      </w:r>
      <w:r>
        <w:br/>
      </w:r>
      <w:r w:rsidRPr="20AAF77D" w:rsidR="0DA97E79">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Task </w:t>
      </w:r>
      <w:r w:rsidRPr="20AAF77D"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3</w:t>
      </w:r>
      <w:r w:rsidRPr="20AAF77D" w:rsidR="607EC456">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.2</w:t>
      </w:r>
      <w:r w:rsidRPr="20AAF77D" w:rsidR="3FF87F6B">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Personal</w:t>
      </w:r>
      <w:r w:rsidRPr="20AAF77D"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 xml:space="preserve"> Development Plan (PDP)</w:t>
      </w:r>
      <w:r w:rsidRPr="20AAF77D" w:rsidR="508937A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58A1D16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66DFDCC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58A1D16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123378F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508937A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003977C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20AAF77D" w:rsidR="777CE7A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9</w:t>
      </w:r>
    </w:p>
    <w:p w:rsidR="30AF041E" w:rsidP="7F202E2E" w:rsidRDefault="30AF041E" w14:paraId="1712ACC3" w14:textId="3D16312B">
      <w:pPr>
        <w:suppressLineNumbers w:val="0"/>
        <w:bidi w:val="0"/>
        <w:spacing w:before="210" w:beforeAutospacing="off" w:after="210" w:afterAutospacing="off" w:line="360" w:lineRule="auto"/>
        <w:ind/>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7F202E2E"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Task 4: Critical Reflection on Component Presentation</w:t>
      </w:r>
      <w:r w:rsidRPr="7F202E2E" w:rsidR="78A6A38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B38C5A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8A021D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B38C5A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9F17D4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B38C5A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8E46C3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B38C5A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8A6A38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115697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8A6A38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9215E6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10</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4.1 Introduction</w:t>
      </w:r>
      <w:r w:rsidRPr="7F202E2E" w:rsidR="34A2329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821DEF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60BFFE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821DEF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A02BA9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821DEF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4A2329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18ECA76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10</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4.2 Reflective Model and Relevance to Practice</w:t>
      </w:r>
      <w:r w:rsidRPr="7F202E2E" w:rsidR="2D9F9F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2660D6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E8AEFE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2660D6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41B1C6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D9F9F8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A3A7A0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10</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4.3 Description</w:t>
      </w:r>
      <w:r w:rsidRPr="7F202E2E" w:rsidR="0F071E3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355668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8DA603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355668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F2D5A2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355668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F071E3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6DD586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F071E3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8B6557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F071E3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412F75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10</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4.4 Feelings</w:t>
      </w:r>
      <w:r w:rsidRPr="7F202E2E" w:rsidR="04AF0C8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DEB3C7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1CF4BA6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DEB3C7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809503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DEB3C7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4AF0C8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0DE68A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4AF0C8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174251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11</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4.5 Evaluation</w:t>
      </w:r>
      <w:r w:rsidRPr="7F202E2E" w:rsidR="08CA4B1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1FB278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59BF5C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1FB278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12A0C0A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1FB278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A6C60C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1FB278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8CA4B1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291438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11</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4.6 Analysis</w:t>
      </w:r>
      <w:r w:rsidRPr="7F202E2E" w:rsidR="6E46826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E802BC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E46826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8226C1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51B0AB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8226C1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2D530C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8226C1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E46826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6A8B4DF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11</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4.7 Conclusion</w:t>
      </w:r>
      <w:r w:rsidRPr="7F202E2E" w:rsidR="0BDAEAC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863170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3029F7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543A4E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3029F7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351B0AB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3029F7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BDAEAC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A1CCBA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11</w:t>
      </w:r>
      <w:r>
        <w:br/>
      </w:r>
      <w:r w:rsidRPr="7F202E2E" w:rsidR="62783A8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4.8 Action Plan</w:t>
      </w:r>
      <w:r w:rsidRPr="7F202E2E" w:rsidR="5323964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323964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4A688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4A688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4A688A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323964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323964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10110C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12</w:t>
      </w:r>
    </w:p>
    <w:p w:rsidR="30AF041E" w:rsidP="7F202E2E" w:rsidRDefault="30AF041E" w14:paraId="3FE8531D" w14:textId="2A928600">
      <w:pPr>
        <w:suppressLineNumbers w:val="0"/>
        <w:bidi w:val="0"/>
        <w:spacing w:before="210" w:beforeAutospacing="off" w:after="210" w:afterAutospacing="off" w:line="360" w:lineRule="auto"/>
        <w:ind/>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7F202E2E"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Harvard References</w:t>
      </w:r>
      <w:r w:rsidRPr="7F202E2E" w:rsidR="05AC835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703FBD0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944E90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5AC835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4322143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05AC835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1274A16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13</w:t>
      </w:r>
    </w:p>
    <w:p w:rsidR="30AF041E" w:rsidP="7F202E2E" w:rsidRDefault="30AF041E" w14:paraId="2CD14456" w14:textId="18A6D0B7">
      <w:pPr>
        <w:suppressLineNumbers w:val="0"/>
        <w:bidi w:val="0"/>
        <w:spacing w:before="210" w:beforeAutospacing="off" w:after="210" w:afterAutospacing="off" w:line="360" w:lineRule="auto"/>
        <w:ind/>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7F202E2E" w:rsidR="62783A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US"/>
        </w:rPr>
        <w:t>Appendix One: Job Advert</w:t>
      </w:r>
      <w:r w:rsidRPr="7F202E2E" w:rsidR="53C3FB1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664E2C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E6EEE1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2664E2C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3C3FB1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7F202E2E" w:rsidR="5DA2FD7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14</w:t>
      </w:r>
    </w:p>
    <w:p w:rsidR="30AF041E" w:rsidP="7F202E2E" w:rsidRDefault="30AF041E" w14:paraId="681564C9" w14:textId="68D61E8A">
      <w:pPr>
        <w:pStyle w:val="Normal"/>
        <w:suppressLineNumbers w:val="0"/>
        <w:bidi w:val="0"/>
        <w:spacing w:before="0" w:beforeAutospacing="off" w:after="160" w:afterAutospacing="off" w:line="360" w:lineRule="auto"/>
        <w:ind w:left="0" w:right="0"/>
        <w:jc w:val="left"/>
      </w:pPr>
    </w:p>
    <w:p w:rsidR="15FE0D7A" w:rsidP="15FE0D7A" w:rsidRDefault="15FE0D7A" w14:paraId="35AE520A" w14:textId="42B1117B">
      <w:pPr>
        <w:pStyle w:val="Normal"/>
        <w:suppressLineNumbers w:val="0"/>
        <w:bidi w:val="0"/>
        <w:spacing w:before="0" w:beforeAutospacing="off" w:after="160" w:afterAutospacing="off" w:line="279" w:lineRule="auto"/>
        <w:ind w:left="0" w:right="0"/>
        <w:jc w:val="left"/>
      </w:pPr>
    </w:p>
    <w:p w:rsidR="62026BDC" w:rsidP="62026BDC" w:rsidRDefault="62026BDC" w14:paraId="58386517" w14:textId="34F34389">
      <w:pPr>
        <w:pStyle w:val="Normal"/>
        <w:suppressLineNumbers w:val="0"/>
        <w:bidi w:val="0"/>
        <w:spacing w:before="0" w:beforeAutospacing="off" w:after="160" w:afterAutospacing="off" w:line="279" w:lineRule="auto"/>
        <w:ind w:left="0" w:right="0"/>
        <w:jc w:val="left"/>
      </w:pPr>
    </w:p>
    <w:p w:rsidR="5BABEAE1" w:rsidP="7BFC2C4D" w:rsidRDefault="5BABEAE1" w14:paraId="1D6AA274" w14:textId="354B472E">
      <w:pPr>
        <w:pStyle w:val="Normal"/>
        <w:suppressLineNumbers w:val="0"/>
        <w:bidi w:val="0"/>
        <w:spacing w:before="0" w:beforeAutospacing="off" w:after="160" w:afterAutospacing="off" w:line="279" w:lineRule="auto"/>
        <w:ind w:left="0" w:right="0"/>
        <w:jc w:val="center"/>
      </w:pPr>
      <w:r w:rsidRPr="6BB8F39A" w:rsidR="5BABEAE1">
        <w:rPr>
          <w:b w:val="1"/>
          <w:bCs w:val="1"/>
          <w:sz w:val="32"/>
          <w:szCs w:val="32"/>
        </w:rPr>
        <w:t>Task 1</w:t>
      </w:r>
      <w:r w:rsidRPr="6BB8F39A" w:rsidR="46108DC0">
        <w:rPr>
          <w:b w:val="1"/>
          <w:bCs w:val="1"/>
          <w:sz w:val="32"/>
          <w:szCs w:val="32"/>
        </w:rPr>
        <w:t>: Professional CV</w:t>
      </w:r>
    </w:p>
    <w:p w:rsidR="5BABEAE1" w:rsidP="7BFC2C4D" w:rsidRDefault="5BABEAE1" w14:paraId="3E1911D9" w14:textId="36873A00">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1"/>
          <w:bCs w:val="1"/>
          <w:sz w:val="22"/>
          <w:szCs w:val="22"/>
        </w:rPr>
      </w:pPr>
      <w:r w:rsidRPr="6BB8F39A" w:rsidR="403A1250">
        <w:rPr>
          <w:rFonts w:ascii="Arial" w:hAnsi="Arial" w:eastAsia="Arial" w:cs="Arial" w:asciiTheme="minorAscii" w:hAnsiTheme="minorAscii" w:eastAsiaTheme="minorAscii" w:cstheme="minorAscii"/>
          <w:b w:val="1"/>
          <w:bCs w:val="1"/>
          <w:sz w:val="22"/>
          <w:szCs w:val="22"/>
        </w:rPr>
        <w:t>Contact Details:</w:t>
      </w:r>
    </w:p>
    <w:p w:rsidR="5BABEAE1" w:rsidP="7BFC2C4D" w:rsidRDefault="5BABEAE1" w14:paraId="5E78BD2E" w14:textId="3F11A51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sz w:val="22"/>
          <w:szCs w:val="22"/>
        </w:rPr>
      </w:pPr>
      <w:r w:rsidRPr="7BFC2C4D" w:rsidR="4C3EBB15">
        <w:rPr>
          <w:rFonts w:ascii="Arial" w:hAnsi="Arial" w:eastAsia="Arial" w:cs="Arial" w:asciiTheme="minorAscii" w:hAnsiTheme="minorAscii" w:eastAsiaTheme="minorAscii" w:cstheme="minorAscii"/>
          <w:b w:val="1"/>
          <w:bCs w:val="1"/>
          <w:sz w:val="22"/>
          <w:szCs w:val="22"/>
        </w:rPr>
        <w:t>Name</w:t>
      </w:r>
      <w:r w:rsidRPr="7BFC2C4D" w:rsidR="243AF904">
        <w:rPr>
          <w:rFonts w:ascii="Arial" w:hAnsi="Arial" w:eastAsia="Arial" w:cs="Arial" w:asciiTheme="minorAscii" w:hAnsiTheme="minorAscii" w:eastAsiaTheme="minorAscii" w:cstheme="minorAscii"/>
          <w:b w:val="1"/>
          <w:bCs w:val="1"/>
          <w:sz w:val="22"/>
          <w:szCs w:val="22"/>
        </w:rPr>
        <w:t>:</w:t>
      </w:r>
      <w:r w:rsidRPr="7BFC2C4D" w:rsidR="243AF904">
        <w:rPr>
          <w:rFonts w:ascii="Arial" w:hAnsi="Arial" w:eastAsia="Arial" w:cs="Arial" w:asciiTheme="minorAscii" w:hAnsiTheme="minorAscii" w:eastAsiaTheme="minorAscii" w:cstheme="minorAscii"/>
          <w:b w:val="0"/>
          <w:bCs w:val="0"/>
          <w:sz w:val="22"/>
          <w:szCs w:val="22"/>
        </w:rPr>
        <w:t xml:space="preserve"> </w:t>
      </w:r>
      <w:r w:rsidRPr="7BFC2C4D" w:rsidR="73025A15">
        <w:rPr>
          <w:rFonts w:ascii="Arial" w:hAnsi="Arial" w:eastAsia="Arial" w:cs="Arial" w:asciiTheme="minorAscii" w:hAnsiTheme="minorAscii" w:eastAsiaTheme="minorAscii" w:cstheme="minorAscii"/>
          <w:b w:val="0"/>
          <w:bCs w:val="0"/>
          <w:sz w:val="22"/>
          <w:szCs w:val="22"/>
        </w:rPr>
        <w:t>Sonia Rafiq</w:t>
      </w:r>
    </w:p>
    <w:p w:rsidR="5BABEAE1" w:rsidP="7BFC2C4D" w:rsidRDefault="5BABEAE1" w14:paraId="14D07F0E" w14:textId="3BFD9E8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sz w:val="22"/>
          <w:szCs w:val="22"/>
        </w:rPr>
      </w:pPr>
      <w:r w:rsidRPr="7BFC2C4D" w:rsidR="20F8FCD1">
        <w:rPr>
          <w:rFonts w:ascii="Arial" w:hAnsi="Arial" w:eastAsia="Arial" w:cs="Arial" w:asciiTheme="minorAscii" w:hAnsiTheme="minorAscii" w:eastAsiaTheme="minorAscii" w:cstheme="minorAscii"/>
          <w:b w:val="1"/>
          <w:bCs w:val="1"/>
          <w:sz w:val="22"/>
          <w:szCs w:val="22"/>
        </w:rPr>
        <w:t>Address:</w:t>
      </w:r>
      <w:r w:rsidRPr="7BFC2C4D" w:rsidR="20F8FCD1">
        <w:rPr>
          <w:rFonts w:ascii="Arial" w:hAnsi="Arial" w:eastAsia="Arial" w:cs="Arial" w:asciiTheme="minorAscii" w:hAnsiTheme="minorAscii" w:eastAsiaTheme="minorAscii" w:cstheme="minorAscii"/>
          <w:b w:val="0"/>
          <w:bCs w:val="0"/>
          <w:sz w:val="22"/>
          <w:szCs w:val="22"/>
        </w:rPr>
        <w:t xml:space="preserve"> </w:t>
      </w:r>
      <w:r w:rsidRPr="7BFC2C4D" w:rsidR="6734BF19">
        <w:rPr>
          <w:rFonts w:ascii="Arial" w:hAnsi="Arial" w:eastAsia="Arial" w:cs="Arial" w:asciiTheme="minorAscii" w:hAnsiTheme="minorAscii" w:eastAsiaTheme="minorAscii" w:cstheme="minorAscii"/>
          <w:b w:val="0"/>
          <w:bCs w:val="0"/>
          <w:sz w:val="22"/>
          <w:szCs w:val="22"/>
        </w:rPr>
        <w:t>109 Ebenezer Street</w:t>
      </w:r>
      <w:r w:rsidRPr="7BFC2C4D" w:rsidR="73025A15">
        <w:rPr>
          <w:rFonts w:ascii="Arial" w:hAnsi="Arial" w:eastAsia="Arial" w:cs="Arial" w:asciiTheme="minorAscii" w:hAnsiTheme="minorAscii" w:eastAsiaTheme="minorAscii" w:cstheme="minorAscii"/>
          <w:b w:val="0"/>
          <w:bCs w:val="0"/>
          <w:sz w:val="22"/>
          <w:szCs w:val="22"/>
        </w:rPr>
        <w:t xml:space="preserve">, </w:t>
      </w:r>
      <w:r w:rsidRPr="7BFC2C4D" w:rsidR="3EF943B4">
        <w:rPr>
          <w:rFonts w:ascii="Arial" w:hAnsi="Arial" w:eastAsia="Arial" w:cs="Arial" w:asciiTheme="minorAscii" w:hAnsiTheme="minorAscii" w:eastAsiaTheme="minorAscii" w:cstheme="minorAscii"/>
          <w:b w:val="0"/>
          <w:bCs w:val="0"/>
          <w:sz w:val="22"/>
          <w:szCs w:val="22"/>
        </w:rPr>
        <w:t>Wes</w:t>
      </w:r>
      <w:r w:rsidRPr="7BFC2C4D" w:rsidR="4F6256D3">
        <w:rPr>
          <w:rFonts w:ascii="Arial" w:hAnsi="Arial" w:eastAsia="Arial" w:cs="Arial" w:asciiTheme="minorAscii" w:hAnsiTheme="minorAscii" w:eastAsiaTheme="minorAscii" w:cstheme="minorAscii"/>
          <w:b w:val="0"/>
          <w:bCs w:val="0"/>
          <w:sz w:val="22"/>
          <w:szCs w:val="22"/>
        </w:rPr>
        <w:t xml:space="preserve">t </w:t>
      </w:r>
      <w:r w:rsidRPr="7BFC2C4D" w:rsidR="3EF943B4">
        <w:rPr>
          <w:rFonts w:ascii="Arial" w:hAnsi="Arial" w:eastAsia="Arial" w:cs="Arial" w:asciiTheme="minorAscii" w:hAnsiTheme="minorAscii" w:eastAsiaTheme="minorAscii" w:cstheme="minorAscii"/>
          <w:b w:val="0"/>
          <w:bCs w:val="0"/>
          <w:sz w:val="22"/>
          <w:szCs w:val="22"/>
        </w:rPr>
        <w:t>Bromwich</w:t>
      </w:r>
      <w:r w:rsidRPr="7BFC2C4D" w:rsidR="73025A15">
        <w:rPr>
          <w:rFonts w:ascii="Arial" w:hAnsi="Arial" w:eastAsia="Arial" w:cs="Arial" w:asciiTheme="minorAscii" w:hAnsiTheme="minorAscii" w:eastAsiaTheme="minorAscii" w:cstheme="minorAscii"/>
          <w:b w:val="0"/>
          <w:bCs w:val="0"/>
          <w:sz w:val="22"/>
          <w:szCs w:val="22"/>
        </w:rPr>
        <w:t>, B</w:t>
      </w:r>
      <w:r w:rsidRPr="7BFC2C4D" w:rsidR="3D255AB9">
        <w:rPr>
          <w:rFonts w:ascii="Arial" w:hAnsi="Arial" w:eastAsia="Arial" w:cs="Arial" w:asciiTheme="minorAscii" w:hAnsiTheme="minorAscii" w:eastAsiaTheme="minorAscii" w:cstheme="minorAscii"/>
          <w:b w:val="0"/>
          <w:bCs w:val="0"/>
          <w:sz w:val="22"/>
          <w:szCs w:val="22"/>
        </w:rPr>
        <w:t>70 0HY</w:t>
      </w:r>
    </w:p>
    <w:p w:rsidR="5BABEAE1" w:rsidP="7BFC2C4D" w:rsidRDefault="5BABEAE1" w14:paraId="74808BDD" w14:textId="79333A73">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sz w:val="22"/>
          <w:szCs w:val="22"/>
        </w:rPr>
      </w:pPr>
      <w:r w:rsidRPr="7BFC2C4D" w:rsidR="73025A15">
        <w:rPr>
          <w:rFonts w:ascii="Arial" w:hAnsi="Arial" w:eastAsia="Arial" w:cs="Arial" w:asciiTheme="minorAscii" w:hAnsiTheme="minorAscii" w:eastAsiaTheme="minorAscii" w:cstheme="minorAscii"/>
          <w:b w:val="1"/>
          <w:bCs w:val="1"/>
          <w:sz w:val="22"/>
          <w:szCs w:val="22"/>
        </w:rPr>
        <w:t>Mobile:</w:t>
      </w:r>
      <w:r w:rsidRPr="7BFC2C4D" w:rsidR="73025A15">
        <w:rPr>
          <w:rFonts w:ascii="Arial" w:hAnsi="Arial" w:eastAsia="Arial" w:cs="Arial" w:asciiTheme="minorAscii" w:hAnsiTheme="minorAscii" w:eastAsiaTheme="minorAscii" w:cstheme="minorAscii"/>
          <w:b w:val="0"/>
          <w:bCs w:val="0"/>
          <w:sz w:val="22"/>
          <w:szCs w:val="22"/>
        </w:rPr>
        <w:t xml:space="preserve"> 07473019598</w:t>
      </w:r>
    </w:p>
    <w:p w:rsidR="5BABEAE1" w:rsidP="7BFC2C4D" w:rsidRDefault="5BABEAE1" w14:paraId="2ADB95FD" w14:textId="195D1BFD">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sz w:val="22"/>
          <w:szCs w:val="22"/>
        </w:rPr>
      </w:pPr>
      <w:r w:rsidRPr="7BFC2C4D" w:rsidR="73025A15">
        <w:rPr>
          <w:rFonts w:ascii="Arial" w:hAnsi="Arial" w:eastAsia="Arial" w:cs="Arial" w:asciiTheme="minorAscii" w:hAnsiTheme="minorAscii" w:eastAsiaTheme="minorAscii" w:cstheme="minorAscii"/>
          <w:b w:val="1"/>
          <w:bCs w:val="1"/>
          <w:sz w:val="22"/>
          <w:szCs w:val="22"/>
        </w:rPr>
        <w:t>Email:</w:t>
      </w:r>
      <w:r w:rsidRPr="7BFC2C4D" w:rsidR="73025A15">
        <w:rPr>
          <w:rFonts w:ascii="Arial" w:hAnsi="Arial" w:eastAsia="Arial" w:cs="Arial" w:asciiTheme="minorAscii" w:hAnsiTheme="minorAscii" w:eastAsiaTheme="minorAscii" w:cstheme="minorAscii"/>
          <w:b w:val="0"/>
          <w:bCs w:val="0"/>
          <w:sz w:val="22"/>
          <w:szCs w:val="22"/>
        </w:rPr>
        <w:t xml:space="preserve"> </w:t>
      </w:r>
      <w:hyperlink r:id="R9d866cdefaa040f3">
        <w:r w:rsidRPr="7BFC2C4D" w:rsidR="73025A15">
          <w:rPr>
            <w:rFonts w:ascii="Arial" w:hAnsi="Arial" w:eastAsia="Arial" w:cs="Arial" w:asciiTheme="minorAscii" w:hAnsiTheme="minorAscii" w:eastAsiaTheme="minorAscii" w:cstheme="minorAscii"/>
            <w:b w:val="0"/>
            <w:bCs w:val="0"/>
            <w:sz w:val="22"/>
            <w:szCs w:val="22"/>
          </w:rPr>
          <w:t>Soniarafiq57@yahoo.com</w:t>
        </w:r>
      </w:hyperlink>
    </w:p>
    <w:p w:rsidR="73025A15" w:rsidP="7BFC2C4D" w:rsidRDefault="73025A15" w14:paraId="7F28C50C" w14:textId="160DE2C2">
      <w:pPr>
        <w:pStyle w:val="Normal"/>
        <w:suppressLineNumbers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noProof w:val="0"/>
          <w:color w:val="auto"/>
          <w:sz w:val="22"/>
          <w:szCs w:val="22"/>
          <w:lang w:val="en-US"/>
        </w:rPr>
      </w:pPr>
      <w:r w:rsidRPr="7BFC2C4D" w:rsidR="73025A15">
        <w:rPr>
          <w:rFonts w:ascii="Arial" w:hAnsi="Arial" w:eastAsia="Arial" w:cs="Arial" w:asciiTheme="minorAscii" w:hAnsiTheme="minorAscii" w:eastAsiaTheme="minorAscii" w:cstheme="minorAscii"/>
          <w:b w:val="1"/>
          <w:bCs w:val="1"/>
          <w:color w:val="auto"/>
          <w:sz w:val="22"/>
          <w:szCs w:val="22"/>
        </w:rPr>
        <w:t>Personal Profile:</w:t>
      </w:r>
    </w:p>
    <w:p w:rsidR="51D554E1" w:rsidP="7BFC2C4D" w:rsidRDefault="51D554E1" w14:paraId="4E804E7C" w14:textId="08C4D6A5">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noProof w:val="0"/>
          <w:color w:val="auto"/>
          <w:sz w:val="22"/>
          <w:szCs w:val="22"/>
          <w:lang w:val="en-US"/>
        </w:rPr>
      </w:pPr>
      <w:r w:rsidRPr="7BFC2C4D" w:rsidR="51D554E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A caring and dedicated individual with nine years of voluntary experience supporting women, families, and healthcare staff in antenatal and postnatal settings at Birmingham Women’s NHS Foundation Trust. I have developed </w:t>
      </w:r>
      <w:r w:rsidRPr="7BFC2C4D" w:rsidR="51D554E1">
        <w:rPr>
          <w:rFonts w:ascii="Arial" w:hAnsi="Arial" w:eastAsia="Arial" w:cs="Arial" w:asciiTheme="minorAscii" w:hAnsiTheme="minorAscii" w:eastAsiaTheme="minorAscii" w:cstheme="minorAscii"/>
          <w:b w:val="0"/>
          <w:bCs w:val="0"/>
          <w:i w:val="0"/>
          <w:iCs w:val="0"/>
          <w:noProof w:val="0"/>
          <w:color w:val="auto"/>
          <w:sz w:val="22"/>
          <w:szCs w:val="22"/>
          <w:lang w:val="en-US"/>
        </w:rPr>
        <w:t>strong communication</w:t>
      </w:r>
      <w:r w:rsidRPr="7BFC2C4D" w:rsidR="51D554E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empathy, and teamwork skills, along with a solid understanding of person‑centred care. I am currently completing a Level 4 CertHE in Health and Social Care, enhancing my knowledge of safeguarding, infection control, confidentiality, and professional practice. I am committed to progressing into a maternity support role within the Stockport Community Midwifery Team and </w:t>
      </w:r>
      <w:r w:rsidRPr="7BFC2C4D" w:rsidR="0860F8BB">
        <w:rPr>
          <w:rFonts w:ascii="Arial" w:hAnsi="Arial" w:eastAsia="Arial" w:cs="Arial" w:asciiTheme="minorAscii" w:hAnsiTheme="minorAscii" w:eastAsiaTheme="minorAscii" w:cstheme="minorAscii"/>
          <w:b w:val="0"/>
          <w:bCs w:val="0"/>
          <w:i w:val="0"/>
          <w:iCs w:val="0"/>
          <w:noProof w:val="0"/>
          <w:color w:val="auto"/>
          <w:sz w:val="22"/>
          <w:szCs w:val="22"/>
          <w:lang w:val="en-US"/>
        </w:rPr>
        <w:t>can</w:t>
      </w:r>
      <w:r w:rsidRPr="7BFC2C4D" w:rsidR="51D554E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w:t>
      </w:r>
      <w:r w:rsidRPr="7BFC2C4D" w:rsidR="51D554E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travel independently across community locations as </w:t>
      </w:r>
      <w:r w:rsidRPr="7BFC2C4D" w:rsidR="51D554E1">
        <w:rPr>
          <w:rFonts w:ascii="Arial" w:hAnsi="Arial" w:eastAsia="Arial" w:cs="Arial" w:asciiTheme="minorAscii" w:hAnsiTheme="minorAscii" w:eastAsiaTheme="minorAscii" w:cstheme="minorAscii"/>
          <w:b w:val="0"/>
          <w:bCs w:val="0"/>
          <w:i w:val="0"/>
          <w:iCs w:val="0"/>
          <w:noProof w:val="0"/>
          <w:color w:val="auto"/>
          <w:sz w:val="22"/>
          <w:szCs w:val="22"/>
          <w:lang w:val="en-US"/>
        </w:rPr>
        <w:t>required</w:t>
      </w:r>
      <w:r w:rsidRPr="7BFC2C4D" w:rsidR="51D554E1">
        <w:rPr>
          <w:rFonts w:ascii="Arial" w:hAnsi="Arial" w:eastAsia="Arial" w:cs="Arial" w:asciiTheme="minorAscii" w:hAnsiTheme="minorAscii" w:eastAsiaTheme="minorAscii" w:cstheme="minorAscii"/>
          <w:b w:val="0"/>
          <w:bCs w:val="0"/>
          <w:i w:val="0"/>
          <w:iCs w:val="0"/>
          <w:noProof w:val="0"/>
          <w:color w:val="auto"/>
          <w:sz w:val="22"/>
          <w:szCs w:val="22"/>
          <w:lang w:val="en-US"/>
        </w:rPr>
        <w:t>.</w:t>
      </w:r>
    </w:p>
    <w:p w:rsidR="78A6C64B" w:rsidP="7BFC2C4D" w:rsidRDefault="78A6C64B" w14:paraId="0DD1F63D" w14:textId="5085EE16">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7BFC2C4D" w:rsidR="73025A15">
        <w:rPr>
          <w:rFonts w:ascii="Arial" w:hAnsi="Arial" w:eastAsia="Arial" w:cs="Arial" w:asciiTheme="minorAscii" w:hAnsiTheme="minorAscii" w:eastAsiaTheme="minorAscii" w:cstheme="minorAscii"/>
          <w:b w:val="1"/>
          <w:bCs w:val="1"/>
          <w:sz w:val="22"/>
          <w:szCs w:val="22"/>
        </w:rPr>
        <w:t>Key Skills:</w:t>
      </w:r>
    </w:p>
    <w:p w:rsidR="78A6C64B" w:rsidP="7BFC2C4D" w:rsidRDefault="78A6C64B" w14:paraId="3B36CC9F" w14:textId="3A12F14E">
      <w:pPr>
        <w:pStyle w:val="ListParagraph"/>
        <w:numPr>
          <w:ilvl w:val="0"/>
          <w:numId w:val="8"/>
        </w:numPr>
        <w:suppressLineNumbers w:val="0"/>
        <w:bidi w:val="0"/>
        <w:spacing w:before="0" w:beforeAutospacing="off" w:after="160" w:afterAutospacing="off" w:line="360" w:lineRule="auto"/>
        <w:ind w:right="0"/>
        <w:jc w:val="left"/>
        <w:rPr>
          <w:rFonts w:ascii="Arial" w:hAnsi="Arial" w:eastAsia="Arial" w:cs="Arial"/>
          <w:noProof w:val="0"/>
          <w:sz w:val="22"/>
          <w:szCs w:val="22"/>
          <w:lang w:val="en-US"/>
        </w:rPr>
      </w:pPr>
      <w:r w:rsidRPr="7BFC2C4D" w:rsidR="78A6C64B">
        <w:rPr>
          <w:rFonts w:ascii="Arial" w:hAnsi="Arial" w:eastAsia="Arial" w:cs="Arial"/>
          <w:noProof w:val="0"/>
          <w:sz w:val="22"/>
          <w:szCs w:val="22"/>
          <w:lang w:val="en-US"/>
        </w:rPr>
        <w:t>Fluent in</w:t>
      </w:r>
      <w:r w:rsidRPr="7BFC2C4D" w:rsidR="51C903EC">
        <w:rPr>
          <w:rFonts w:ascii="Arial" w:hAnsi="Arial" w:eastAsia="Arial" w:cs="Arial"/>
          <w:noProof w:val="0"/>
          <w:sz w:val="22"/>
          <w:szCs w:val="22"/>
          <w:lang w:val="en-US"/>
        </w:rPr>
        <w:t xml:space="preserve"> five languages:</w:t>
      </w:r>
      <w:r w:rsidRPr="7BFC2C4D" w:rsidR="78A6C64B">
        <w:rPr>
          <w:rFonts w:ascii="Arial" w:hAnsi="Arial" w:eastAsia="Arial" w:cs="Arial"/>
          <w:noProof w:val="0"/>
          <w:sz w:val="22"/>
          <w:szCs w:val="22"/>
          <w:lang w:val="en-US"/>
        </w:rPr>
        <w:t xml:space="preserve"> English, Urdu, Punjabi, Mirpuri, and </w:t>
      </w:r>
      <w:r w:rsidRPr="7BFC2C4D" w:rsidR="78A6C64B">
        <w:rPr>
          <w:rFonts w:ascii="Arial" w:hAnsi="Arial" w:eastAsia="Arial" w:cs="Arial"/>
          <w:noProof w:val="0"/>
          <w:sz w:val="22"/>
          <w:szCs w:val="22"/>
          <w:lang w:val="en-US"/>
        </w:rPr>
        <w:t>Pothwari</w:t>
      </w:r>
    </w:p>
    <w:p w:rsidR="78A6C64B" w:rsidP="16120660" w:rsidRDefault="78A6C64B" w14:paraId="71AEBFB9" w14:textId="64FB0830">
      <w:pPr>
        <w:pStyle w:val="ListParagraph"/>
        <w:numPr>
          <w:ilvl w:val="0"/>
          <w:numId w:val="8"/>
        </w:numPr>
        <w:bidi w:val="0"/>
        <w:spacing w:before="240" w:beforeAutospacing="off" w:after="240" w:afterAutospacing="off" w:line="360" w:lineRule="auto"/>
        <w:jc w:val="left"/>
        <w:rPr>
          <w:rFonts w:ascii="Arial" w:hAnsi="Arial" w:eastAsia="Arial" w:cs="Arial"/>
          <w:noProof w:val="0"/>
          <w:sz w:val="22"/>
          <w:szCs w:val="22"/>
          <w:lang w:val="en-US"/>
        </w:rPr>
      </w:pPr>
      <w:r w:rsidRPr="74D5406A" w:rsidR="2E53711F">
        <w:rPr>
          <w:rFonts w:ascii="Arial" w:hAnsi="Arial" w:eastAsia="Arial" w:cs="Arial"/>
          <w:noProof w:val="0"/>
          <w:sz w:val="22"/>
          <w:szCs w:val="22"/>
          <w:lang w:val="en-US"/>
        </w:rPr>
        <w:t>Nine years' experience</w:t>
      </w:r>
      <w:r w:rsidRPr="74D5406A" w:rsidR="78A6C64B">
        <w:rPr>
          <w:rFonts w:ascii="Arial" w:hAnsi="Arial" w:eastAsia="Arial" w:cs="Arial"/>
          <w:noProof w:val="0"/>
          <w:sz w:val="22"/>
          <w:szCs w:val="22"/>
          <w:lang w:val="en-US"/>
        </w:rPr>
        <w:t xml:space="preserve"> </w:t>
      </w:r>
      <w:r w:rsidRPr="74D5406A" w:rsidR="0E555718">
        <w:rPr>
          <w:rFonts w:ascii="Arial" w:hAnsi="Arial" w:eastAsia="Arial" w:cs="Arial"/>
          <w:noProof w:val="0"/>
          <w:sz w:val="22"/>
          <w:szCs w:val="22"/>
          <w:lang w:val="en-US"/>
        </w:rPr>
        <w:t xml:space="preserve">to date </w:t>
      </w:r>
      <w:r w:rsidRPr="74D5406A" w:rsidR="78A6C64B">
        <w:rPr>
          <w:rFonts w:ascii="Arial" w:hAnsi="Arial" w:eastAsia="Arial" w:cs="Arial"/>
          <w:noProof w:val="0"/>
          <w:sz w:val="22"/>
          <w:szCs w:val="22"/>
          <w:lang w:val="en-US"/>
        </w:rPr>
        <w:t>supporting women in antenatal and postnatal settings</w:t>
      </w:r>
      <w:r w:rsidRPr="74D5406A" w:rsidR="4EEB81E4">
        <w:rPr>
          <w:rFonts w:ascii="Arial" w:hAnsi="Arial" w:eastAsia="Arial" w:cs="Arial"/>
          <w:noProof w:val="0"/>
          <w:sz w:val="22"/>
          <w:szCs w:val="22"/>
          <w:lang w:val="en-US"/>
        </w:rPr>
        <w:t xml:space="preserve"> </w:t>
      </w:r>
    </w:p>
    <w:p w:rsidR="78A6C64B" w:rsidP="16120660" w:rsidRDefault="78A6C64B" w14:paraId="7D631249" w14:textId="6C7EB3A7">
      <w:pPr>
        <w:pStyle w:val="ListParagraph"/>
        <w:numPr>
          <w:ilvl w:val="0"/>
          <w:numId w:val="8"/>
        </w:numPr>
        <w:bidi w:val="0"/>
        <w:spacing w:before="240" w:beforeAutospacing="off" w:after="240" w:afterAutospacing="off" w:line="360" w:lineRule="auto"/>
        <w:jc w:val="left"/>
        <w:rPr>
          <w:rFonts w:ascii="Arial" w:hAnsi="Arial" w:eastAsia="Arial" w:cs="Arial"/>
          <w:noProof w:val="0"/>
          <w:sz w:val="22"/>
          <w:szCs w:val="22"/>
          <w:lang w:val="en-US"/>
        </w:rPr>
      </w:pPr>
      <w:r w:rsidRPr="7BFC2C4D" w:rsidR="78A6C64B">
        <w:rPr>
          <w:rFonts w:ascii="Arial" w:hAnsi="Arial" w:eastAsia="Arial" w:cs="Arial"/>
          <w:noProof w:val="0"/>
          <w:sz w:val="22"/>
          <w:szCs w:val="22"/>
          <w:lang w:val="en-US"/>
        </w:rPr>
        <w:t>Strong communication</w:t>
      </w:r>
      <w:r w:rsidRPr="7BFC2C4D" w:rsidR="6BAADD0B">
        <w:rPr>
          <w:rFonts w:ascii="Arial" w:hAnsi="Arial" w:eastAsia="Arial" w:cs="Arial"/>
          <w:noProof w:val="0"/>
          <w:sz w:val="22"/>
          <w:szCs w:val="22"/>
          <w:lang w:val="en-US"/>
        </w:rPr>
        <w:t xml:space="preserve">, </w:t>
      </w:r>
      <w:r w:rsidRPr="7BFC2C4D" w:rsidR="78A6C64B">
        <w:rPr>
          <w:rFonts w:ascii="Arial" w:hAnsi="Arial" w:eastAsia="Arial" w:cs="Arial"/>
          <w:noProof w:val="0"/>
          <w:sz w:val="22"/>
          <w:szCs w:val="22"/>
          <w:lang w:val="en-US"/>
        </w:rPr>
        <w:t>interpersonal</w:t>
      </w:r>
      <w:r w:rsidRPr="7BFC2C4D" w:rsidR="6CC908A5">
        <w:rPr>
          <w:rFonts w:ascii="Arial" w:hAnsi="Arial" w:eastAsia="Arial" w:cs="Arial"/>
          <w:noProof w:val="0"/>
          <w:sz w:val="22"/>
          <w:szCs w:val="22"/>
          <w:lang w:val="en-US"/>
        </w:rPr>
        <w:t>,</w:t>
      </w:r>
      <w:r w:rsidRPr="7BFC2C4D" w:rsidR="78A6C64B">
        <w:rPr>
          <w:rFonts w:ascii="Arial" w:hAnsi="Arial" w:eastAsia="Arial" w:cs="Arial"/>
          <w:noProof w:val="0"/>
          <w:sz w:val="22"/>
          <w:szCs w:val="22"/>
          <w:lang w:val="en-US"/>
        </w:rPr>
        <w:t xml:space="preserve"> </w:t>
      </w:r>
      <w:r w:rsidRPr="7BFC2C4D" w:rsidR="18687196">
        <w:rPr>
          <w:rFonts w:ascii="Arial" w:hAnsi="Arial" w:eastAsia="Arial" w:cs="Arial"/>
          <w:noProof w:val="0"/>
          <w:sz w:val="22"/>
          <w:szCs w:val="22"/>
          <w:lang w:val="en-US"/>
        </w:rPr>
        <w:t xml:space="preserve">and empathy </w:t>
      </w:r>
      <w:r w:rsidRPr="7BFC2C4D" w:rsidR="78A6C64B">
        <w:rPr>
          <w:rFonts w:ascii="Arial" w:hAnsi="Arial" w:eastAsia="Arial" w:cs="Arial"/>
          <w:noProof w:val="0"/>
          <w:sz w:val="22"/>
          <w:szCs w:val="22"/>
          <w:lang w:val="en-US"/>
        </w:rPr>
        <w:t>skills</w:t>
      </w:r>
      <w:r w:rsidRPr="7BFC2C4D" w:rsidR="32D85B2F">
        <w:rPr>
          <w:rFonts w:ascii="Arial" w:hAnsi="Arial" w:eastAsia="Arial" w:cs="Arial"/>
          <w:noProof w:val="0"/>
          <w:sz w:val="22"/>
          <w:szCs w:val="22"/>
          <w:lang w:val="en-US"/>
        </w:rPr>
        <w:t xml:space="preserve"> </w:t>
      </w:r>
      <w:r w:rsidRPr="7BFC2C4D" w:rsidR="1A2C2228">
        <w:rPr>
          <w:rFonts w:ascii="Arial" w:hAnsi="Arial" w:eastAsia="Arial" w:cs="Arial"/>
          <w:noProof w:val="0"/>
          <w:sz w:val="22"/>
          <w:szCs w:val="22"/>
          <w:lang w:val="en-US"/>
        </w:rPr>
        <w:t>with</w:t>
      </w:r>
      <w:r w:rsidRPr="7BFC2C4D" w:rsidR="32D85B2F">
        <w:rPr>
          <w:rFonts w:ascii="Arial" w:hAnsi="Arial" w:eastAsia="Arial" w:cs="Arial"/>
          <w:noProof w:val="0"/>
          <w:sz w:val="22"/>
          <w:szCs w:val="22"/>
          <w:lang w:val="en-US"/>
        </w:rPr>
        <w:t>in maternity services</w:t>
      </w:r>
    </w:p>
    <w:p w:rsidR="78A6C64B" w:rsidP="16120660" w:rsidRDefault="78A6C64B" w14:paraId="232043A2" w14:textId="7D59700F">
      <w:pPr>
        <w:pStyle w:val="ListParagraph"/>
        <w:numPr>
          <w:ilvl w:val="0"/>
          <w:numId w:val="8"/>
        </w:numPr>
        <w:bidi w:val="0"/>
        <w:spacing w:before="240" w:beforeAutospacing="off" w:after="240" w:afterAutospacing="off" w:line="360" w:lineRule="auto"/>
        <w:jc w:val="left"/>
        <w:rPr>
          <w:rFonts w:ascii="Arial" w:hAnsi="Arial" w:eastAsia="Arial" w:cs="Arial"/>
          <w:noProof w:val="0"/>
          <w:sz w:val="22"/>
          <w:szCs w:val="22"/>
          <w:lang w:val="en-US"/>
        </w:rPr>
      </w:pPr>
      <w:r w:rsidRPr="16120660" w:rsidR="78A6C64B">
        <w:rPr>
          <w:rFonts w:ascii="Arial" w:hAnsi="Arial" w:eastAsia="Arial" w:cs="Arial"/>
          <w:noProof w:val="0"/>
          <w:sz w:val="22"/>
          <w:szCs w:val="22"/>
          <w:lang w:val="en-US"/>
        </w:rPr>
        <w:t>Understanding of basic maternity observations through supervised exposure</w:t>
      </w:r>
    </w:p>
    <w:p w:rsidR="78A6C64B" w:rsidP="16120660" w:rsidRDefault="78A6C64B" w14:paraId="655F6FF8" w14:textId="58612ECB">
      <w:pPr>
        <w:pStyle w:val="ListParagraph"/>
        <w:numPr>
          <w:ilvl w:val="0"/>
          <w:numId w:val="8"/>
        </w:numPr>
        <w:bidi w:val="0"/>
        <w:spacing w:before="240" w:beforeAutospacing="off" w:after="240" w:afterAutospacing="off" w:line="360" w:lineRule="auto"/>
        <w:jc w:val="left"/>
        <w:rPr>
          <w:rFonts w:ascii="Arial" w:hAnsi="Arial" w:eastAsia="Arial" w:cs="Arial"/>
          <w:noProof w:val="0"/>
          <w:sz w:val="22"/>
          <w:szCs w:val="22"/>
          <w:lang w:val="en-US"/>
        </w:rPr>
      </w:pPr>
      <w:r w:rsidRPr="16120660" w:rsidR="78A6C64B">
        <w:rPr>
          <w:rFonts w:ascii="Arial" w:hAnsi="Arial" w:eastAsia="Arial" w:cs="Arial"/>
          <w:noProof w:val="0"/>
          <w:sz w:val="22"/>
          <w:szCs w:val="22"/>
          <w:lang w:val="en-US"/>
        </w:rPr>
        <w:t>Awareness of safeguarding, confidentiality, and infection control</w:t>
      </w:r>
    </w:p>
    <w:p w:rsidR="78A6C64B" w:rsidP="16120660" w:rsidRDefault="78A6C64B" w14:paraId="3AA291CD" w14:textId="27A9CB27">
      <w:pPr>
        <w:pStyle w:val="ListParagraph"/>
        <w:numPr>
          <w:ilvl w:val="0"/>
          <w:numId w:val="8"/>
        </w:numPr>
        <w:bidi w:val="0"/>
        <w:spacing w:before="240" w:beforeAutospacing="off" w:after="240" w:afterAutospacing="off" w:line="360" w:lineRule="auto"/>
        <w:jc w:val="left"/>
        <w:rPr>
          <w:rFonts w:ascii="Arial" w:hAnsi="Arial" w:eastAsia="Arial" w:cs="Arial"/>
          <w:noProof w:val="0"/>
          <w:sz w:val="22"/>
          <w:szCs w:val="22"/>
          <w:lang w:val="en-US"/>
        </w:rPr>
      </w:pPr>
      <w:r w:rsidRPr="74D5406A" w:rsidR="78A6C64B">
        <w:rPr>
          <w:rFonts w:ascii="Arial" w:hAnsi="Arial" w:eastAsia="Arial" w:cs="Arial"/>
          <w:noProof w:val="0"/>
          <w:sz w:val="22"/>
          <w:szCs w:val="22"/>
          <w:lang w:val="en-US"/>
        </w:rPr>
        <w:t xml:space="preserve">Calm, patient, and able to cope in </w:t>
      </w:r>
      <w:r w:rsidRPr="74D5406A" w:rsidR="25774032">
        <w:rPr>
          <w:rFonts w:ascii="Arial" w:hAnsi="Arial" w:eastAsia="Arial" w:cs="Arial"/>
          <w:noProof w:val="0"/>
          <w:sz w:val="22"/>
          <w:szCs w:val="22"/>
          <w:lang w:val="en-US"/>
        </w:rPr>
        <w:t>pressured</w:t>
      </w:r>
      <w:r w:rsidRPr="74D5406A" w:rsidR="78A6C64B">
        <w:rPr>
          <w:rFonts w:ascii="Arial" w:hAnsi="Arial" w:eastAsia="Arial" w:cs="Arial"/>
          <w:noProof w:val="0"/>
          <w:sz w:val="22"/>
          <w:szCs w:val="22"/>
          <w:lang w:val="en-US"/>
        </w:rPr>
        <w:t xml:space="preserve"> environments</w:t>
      </w:r>
    </w:p>
    <w:p w:rsidR="78A6C64B" w:rsidP="16120660" w:rsidRDefault="78A6C64B" w14:paraId="4E153A8B" w14:textId="1CBB136D">
      <w:pPr>
        <w:pStyle w:val="ListParagraph"/>
        <w:numPr>
          <w:ilvl w:val="0"/>
          <w:numId w:val="8"/>
        </w:numPr>
        <w:bidi w:val="0"/>
        <w:spacing w:before="240" w:beforeAutospacing="off" w:after="240" w:afterAutospacing="off" w:line="360" w:lineRule="auto"/>
        <w:jc w:val="left"/>
        <w:rPr>
          <w:rFonts w:ascii="Arial" w:hAnsi="Arial" w:eastAsia="Arial" w:cs="Arial"/>
          <w:noProof w:val="0"/>
          <w:sz w:val="22"/>
          <w:szCs w:val="22"/>
          <w:lang w:val="en-US"/>
        </w:rPr>
      </w:pPr>
      <w:r w:rsidRPr="16120660" w:rsidR="78A6C64B">
        <w:rPr>
          <w:rFonts w:ascii="Arial" w:hAnsi="Arial" w:eastAsia="Arial" w:cs="Arial"/>
          <w:noProof w:val="0"/>
          <w:sz w:val="22"/>
          <w:szCs w:val="22"/>
          <w:lang w:val="en-US"/>
        </w:rPr>
        <w:t>Strong organisational and time‑management skills</w:t>
      </w:r>
    </w:p>
    <w:p w:rsidR="78A6C64B" w:rsidP="16120660" w:rsidRDefault="78A6C64B" w14:paraId="10994B49" w14:textId="02F940B2">
      <w:pPr>
        <w:pStyle w:val="ListParagraph"/>
        <w:numPr>
          <w:ilvl w:val="0"/>
          <w:numId w:val="8"/>
        </w:numPr>
        <w:bidi w:val="0"/>
        <w:spacing w:before="240" w:beforeAutospacing="off" w:after="240" w:afterAutospacing="off" w:line="360" w:lineRule="auto"/>
        <w:jc w:val="left"/>
        <w:rPr>
          <w:rFonts w:ascii="Arial" w:hAnsi="Arial" w:eastAsia="Arial" w:cs="Arial"/>
          <w:noProof w:val="0"/>
          <w:sz w:val="22"/>
          <w:szCs w:val="22"/>
          <w:lang w:val="en-US"/>
        </w:rPr>
      </w:pPr>
      <w:r w:rsidRPr="3651A604" w:rsidR="77A6A5DF">
        <w:rPr>
          <w:rFonts w:ascii="Arial" w:hAnsi="Arial" w:eastAsia="Arial" w:cs="Arial"/>
          <w:noProof w:val="0"/>
          <w:sz w:val="22"/>
          <w:szCs w:val="22"/>
          <w:lang w:val="en-US"/>
        </w:rPr>
        <w:t xml:space="preserve">Advanced </w:t>
      </w:r>
      <w:r w:rsidRPr="3651A604" w:rsidR="1EE43817">
        <w:rPr>
          <w:rFonts w:ascii="Arial" w:hAnsi="Arial" w:eastAsia="Arial" w:cs="Arial"/>
          <w:noProof w:val="0"/>
          <w:sz w:val="22"/>
          <w:szCs w:val="22"/>
          <w:lang w:val="en-US"/>
        </w:rPr>
        <w:t>IT and administrative skills</w:t>
      </w:r>
    </w:p>
    <w:p w:rsidR="5BABEAE1" w:rsidP="15FE0D7A" w:rsidRDefault="5BABEAE1" w14:paraId="78148436" w14:textId="046921FB">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1"/>
          <w:bCs w:val="1"/>
          <w:sz w:val="22"/>
          <w:szCs w:val="22"/>
        </w:rPr>
      </w:pPr>
      <w:r w:rsidRPr="7BFC2C4D" w:rsidR="705A4BB2">
        <w:rPr>
          <w:rFonts w:ascii="Arial" w:hAnsi="Arial" w:eastAsia="Arial" w:cs="Arial" w:asciiTheme="minorAscii" w:hAnsiTheme="minorAscii" w:eastAsiaTheme="minorAscii" w:cstheme="minorAscii"/>
          <w:b w:val="1"/>
          <w:bCs w:val="1"/>
          <w:sz w:val="22"/>
          <w:szCs w:val="22"/>
        </w:rPr>
        <w:t>Work Experience:</w:t>
      </w:r>
    </w:p>
    <w:p w:rsidR="5BABEAE1" w:rsidP="15FE0D7A" w:rsidRDefault="5BABEAE1" w14:paraId="2EBAA917" w14:textId="42E40936">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sz w:val="22"/>
          <w:szCs w:val="22"/>
        </w:rPr>
      </w:pPr>
      <w:r w:rsidRPr="05FE5B81" w:rsidR="73025A15">
        <w:rPr>
          <w:rFonts w:ascii="Arial" w:hAnsi="Arial" w:eastAsia="Arial" w:cs="Arial" w:asciiTheme="minorAscii" w:hAnsiTheme="minorAscii" w:eastAsiaTheme="minorAscii" w:cstheme="minorAscii"/>
          <w:b w:val="0"/>
          <w:bCs w:val="0"/>
          <w:sz w:val="22"/>
          <w:szCs w:val="22"/>
        </w:rPr>
        <w:t>Birmingham Women’s NHS Foundation Trust,</w:t>
      </w:r>
      <w:r w:rsidRPr="05FE5B81" w:rsidR="536095AB">
        <w:rPr>
          <w:rFonts w:ascii="Arial" w:hAnsi="Arial" w:eastAsia="Arial" w:cs="Arial" w:asciiTheme="minorAscii" w:hAnsiTheme="minorAscii" w:eastAsiaTheme="minorAscii" w:cstheme="minorAscii"/>
          <w:b w:val="0"/>
          <w:bCs w:val="0"/>
          <w:sz w:val="22"/>
          <w:szCs w:val="22"/>
        </w:rPr>
        <w:t xml:space="preserve"> Volunteer                             </w:t>
      </w:r>
      <w:r w:rsidRPr="05FE5B81" w:rsidR="73025A15">
        <w:rPr>
          <w:rFonts w:ascii="Arial" w:hAnsi="Arial" w:eastAsia="Arial" w:cs="Arial" w:asciiTheme="minorAscii" w:hAnsiTheme="minorAscii" w:eastAsiaTheme="minorAscii" w:cstheme="minorAscii"/>
          <w:b w:val="0"/>
          <w:bCs w:val="0"/>
          <w:sz w:val="22"/>
          <w:szCs w:val="22"/>
        </w:rPr>
        <w:t>June 2015</w:t>
      </w:r>
      <w:r w:rsidRPr="05FE5B81" w:rsidR="2C913399">
        <w:rPr>
          <w:rFonts w:ascii="Arial" w:hAnsi="Arial" w:eastAsia="Arial" w:cs="Arial" w:asciiTheme="minorAscii" w:hAnsiTheme="minorAscii" w:eastAsiaTheme="minorAscii" w:cstheme="minorAscii"/>
          <w:b w:val="0"/>
          <w:bCs w:val="0"/>
          <w:sz w:val="22"/>
          <w:szCs w:val="22"/>
        </w:rPr>
        <w:t xml:space="preserve"> - </w:t>
      </w:r>
      <w:r w:rsidRPr="05FE5B81" w:rsidR="6C1CB88F">
        <w:rPr>
          <w:rFonts w:ascii="Arial" w:hAnsi="Arial" w:eastAsia="Arial" w:cs="Arial" w:asciiTheme="minorAscii" w:hAnsiTheme="minorAscii" w:eastAsiaTheme="minorAscii" w:cstheme="minorAscii"/>
          <w:b w:val="0"/>
          <w:bCs w:val="0"/>
          <w:sz w:val="22"/>
          <w:szCs w:val="22"/>
        </w:rPr>
        <w:t>Present</w:t>
      </w:r>
      <w:r w:rsidRPr="05FE5B81" w:rsidR="2C913399">
        <w:rPr>
          <w:rFonts w:ascii="Arial" w:hAnsi="Arial" w:eastAsia="Arial" w:cs="Arial" w:asciiTheme="minorAscii" w:hAnsiTheme="minorAscii" w:eastAsiaTheme="minorAscii" w:cstheme="minorAscii"/>
          <w:b w:val="0"/>
          <w:bCs w:val="0"/>
          <w:sz w:val="22"/>
          <w:szCs w:val="22"/>
        </w:rPr>
        <w:t xml:space="preserve"> </w:t>
      </w:r>
    </w:p>
    <w:p w:rsidR="5BABEAE1" w:rsidP="16120660" w:rsidRDefault="5BABEAE1" w14:paraId="07CD9463" w14:textId="45190964">
      <w:pPr>
        <w:pStyle w:val="ListParagraph"/>
        <w:numPr>
          <w:ilvl w:val="0"/>
          <w:numId w:val="4"/>
        </w:numPr>
        <w:suppressLineNumbers w:val="0"/>
        <w:bidi w:val="0"/>
        <w:spacing w:before="0" w:beforeAutospacing="off" w:after="0" w:afterAutospacing="off" w:line="360" w:lineRule="auto"/>
        <w:ind/>
        <w:jc w:val="left"/>
        <w:rPr>
          <w:rFonts w:ascii="Arial" w:hAnsi="Arial" w:eastAsia="Arial" w:cs="Arial"/>
          <w:noProof w:val="0"/>
          <w:color w:val="000000" w:themeColor="text1" w:themeTint="FF" w:themeShade="FF"/>
          <w:sz w:val="22"/>
          <w:szCs w:val="22"/>
          <w:lang w:val="en-US"/>
        </w:rPr>
      </w:pPr>
      <w:r w:rsidRPr="16120660" w:rsidR="7F633D0B">
        <w:rPr>
          <w:rFonts w:ascii="Arial" w:hAnsi="Arial" w:eastAsia="Arial" w:cs="Arial"/>
          <w:noProof w:val="0"/>
          <w:color w:val="000000" w:themeColor="text1" w:themeTint="FF" w:themeShade="FF"/>
          <w:sz w:val="22"/>
          <w:szCs w:val="22"/>
          <w:lang w:val="en-US"/>
        </w:rPr>
        <w:t>Supported midwives within antenatal clinics and postnatal wards</w:t>
      </w:r>
    </w:p>
    <w:p w:rsidR="04BE232B" w:rsidP="16120660" w:rsidRDefault="04BE232B" w14:paraId="19D9FCD5" w14:textId="4083A07A">
      <w:pPr>
        <w:pStyle w:val="ListParagraph"/>
        <w:numPr>
          <w:ilvl w:val="0"/>
          <w:numId w:val="4"/>
        </w:numPr>
        <w:bidi w:val="0"/>
        <w:spacing w:before="240" w:beforeAutospacing="off" w:after="240" w:afterAutospacing="off" w:line="360" w:lineRule="auto"/>
        <w:rPr>
          <w:noProof w:val="0"/>
          <w:color w:val="000000" w:themeColor="text1" w:themeTint="FF" w:themeShade="FF"/>
          <w:sz w:val="22"/>
          <w:szCs w:val="22"/>
          <w:lang w:val="en-US"/>
        </w:rPr>
      </w:pPr>
      <w:r w:rsidRPr="16120660" w:rsidR="04BE232B">
        <w:rPr>
          <w:noProof w:val="0"/>
          <w:color w:val="000000" w:themeColor="text1" w:themeTint="FF" w:themeShade="FF"/>
          <w:sz w:val="22"/>
          <w:szCs w:val="22"/>
          <w:lang w:val="en-US"/>
        </w:rPr>
        <w:t>Provided reassurance and communication support to women and families</w:t>
      </w:r>
    </w:p>
    <w:p w:rsidR="04BE232B" w:rsidP="16120660" w:rsidRDefault="04BE232B" w14:paraId="517A1D5C" w14:textId="54106478">
      <w:pPr>
        <w:pStyle w:val="ListParagraph"/>
        <w:numPr>
          <w:ilvl w:val="0"/>
          <w:numId w:val="4"/>
        </w:numPr>
        <w:bidi w:val="0"/>
        <w:spacing w:before="240" w:beforeAutospacing="off" w:after="240" w:afterAutospacing="off" w:line="360" w:lineRule="auto"/>
        <w:rPr>
          <w:noProof w:val="0"/>
          <w:color w:val="000000" w:themeColor="text1" w:themeTint="FF" w:themeShade="FF"/>
          <w:sz w:val="22"/>
          <w:szCs w:val="22"/>
          <w:lang w:val="en-US"/>
        </w:rPr>
      </w:pPr>
      <w:r w:rsidRPr="74D5406A" w:rsidR="6A92BF5E">
        <w:rPr>
          <w:noProof w:val="0"/>
          <w:color w:val="000000" w:themeColor="text1" w:themeTint="FF" w:themeShade="FF"/>
          <w:sz w:val="22"/>
          <w:szCs w:val="22"/>
          <w:lang w:val="en-US"/>
        </w:rPr>
        <w:t>M</w:t>
      </w:r>
      <w:r w:rsidRPr="74D5406A" w:rsidR="04BE232B">
        <w:rPr>
          <w:noProof w:val="0"/>
          <w:color w:val="000000" w:themeColor="text1" w:themeTint="FF" w:themeShade="FF"/>
          <w:sz w:val="22"/>
          <w:szCs w:val="22"/>
          <w:lang w:val="en-US"/>
        </w:rPr>
        <w:t>aintain</w:t>
      </w:r>
      <w:r w:rsidRPr="74D5406A" w:rsidR="15959D88">
        <w:rPr>
          <w:noProof w:val="0"/>
          <w:color w:val="000000" w:themeColor="text1" w:themeTint="FF" w:themeShade="FF"/>
          <w:sz w:val="22"/>
          <w:szCs w:val="22"/>
          <w:lang w:val="en-US"/>
        </w:rPr>
        <w:t>ed</w:t>
      </w:r>
      <w:r w:rsidRPr="74D5406A" w:rsidR="04BE232B">
        <w:rPr>
          <w:noProof w:val="0"/>
          <w:color w:val="000000" w:themeColor="text1" w:themeTint="FF" w:themeShade="FF"/>
          <w:sz w:val="22"/>
          <w:szCs w:val="22"/>
          <w:lang w:val="en-US"/>
        </w:rPr>
        <w:t xml:space="preserve"> a safe, clean, and welcoming environment</w:t>
      </w:r>
    </w:p>
    <w:p w:rsidR="04BE232B" w:rsidP="16120660" w:rsidRDefault="04BE232B" w14:paraId="22F90E10" w14:textId="7F6930F3">
      <w:pPr>
        <w:pStyle w:val="ListParagraph"/>
        <w:numPr>
          <w:ilvl w:val="0"/>
          <w:numId w:val="4"/>
        </w:numPr>
        <w:bidi w:val="0"/>
        <w:spacing w:before="240" w:beforeAutospacing="off" w:after="240" w:afterAutospacing="off" w:line="360" w:lineRule="auto"/>
        <w:rPr>
          <w:noProof w:val="0"/>
          <w:color w:val="000000" w:themeColor="text1" w:themeTint="FF" w:themeShade="FF"/>
          <w:sz w:val="22"/>
          <w:szCs w:val="22"/>
          <w:lang w:val="en-US"/>
        </w:rPr>
      </w:pPr>
      <w:r w:rsidRPr="16120660" w:rsidR="04BE232B">
        <w:rPr>
          <w:noProof w:val="0"/>
          <w:color w:val="000000" w:themeColor="text1" w:themeTint="FF" w:themeShade="FF"/>
          <w:sz w:val="22"/>
          <w:szCs w:val="22"/>
          <w:lang w:val="en-US"/>
        </w:rPr>
        <w:t>Assisted</w:t>
      </w:r>
      <w:r w:rsidRPr="16120660" w:rsidR="04BE232B">
        <w:rPr>
          <w:noProof w:val="0"/>
          <w:color w:val="000000" w:themeColor="text1" w:themeTint="FF" w:themeShade="FF"/>
          <w:sz w:val="22"/>
          <w:szCs w:val="22"/>
          <w:lang w:val="en-US"/>
        </w:rPr>
        <w:t xml:space="preserve"> women with mobility and comfort under supervision</w:t>
      </w:r>
    </w:p>
    <w:p w:rsidR="04BE232B" w:rsidP="16120660" w:rsidRDefault="04BE232B" w14:paraId="11C89F20" w14:textId="0F3AF82E">
      <w:pPr>
        <w:pStyle w:val="ListParagraph"/>
        <w:numPr>
          <w:ilvl w:val="0"/>
          <w:numId w:val="4"/>
        </w:numPr>
        <w:bidi w:val="0"/>
        <w:spacing w:before="240" w:beforeAutospacing="off" w:after="240" w:afterAutospacing="off" w:line="360" w:lineRule="auto"/>
        <w:rPr>
          <w:noProof w:val="0"/>
          <w:color w:val="000000" w:themeColor="text1" w:themeTint="FF" w:themeShade="FF"/>
          <w:sz w:val="22"/>
          <w:szCs w:val="22"/>
          <w:lang w:val="en-US"/>
        </w:rPr>
      </w:pPr>
      <w:r w:rsidRPr="16120660" w:rsidR="04BE232B">
        <w:rPr>
          <w:noProof w:val="0"/>
          <w:color w:val="000000" w:themeColor="text1" w:themeTint="FF" w:themeShade="FF"/>
          <w:sz w:val="22"/>
          <w:szCs w:val="22"/>
          <w:lang w:val="en-US"/>
        </w:rPr>
        <w:t>Supported early infant care and feeding guidance</w:t>
      </w:r>
    </w:p>
    <w:p w:rsidR="04BE232B" w:rsidP="16120660" w:rsidRDefault="04BE232B" w14:paraId="4B62A2B1" w14:textId="64F4DB76">
      <w:pPr>
        <w:pStyle w:val="ListParagraph"/>
        <w:numPr>
          <w:ilvl w:val="0"/>
          <w:numId w:val="4"/>
        </w:numPr>
        <w:bidi w:val="0"/>
        <w:spacing w:before="240" w:beforeAutospacing="off" w:after="240" w:afterAutospacing="off" w:line="360" w:lineRule="auto"/>
        <w:rPr>
          <w:noProof w:val="0"/>
          <w:color w:val="000000" w:themeColor="text1" w:themeTint="FF" w:themeShade="FF"/>
          <w:sz w:val="22"/>
          <w:szCs w:val="22"/>
          <w:lang w:val="en-US"/>
        </w:rPr>
      </w:pPr>
      <w:r w:rsidRPr="74D5406A" w:rsidR="25F8C511">
        <w:rPr>
          <w:noProof w:val="0"/>
          <w:color w:val="000000" w:themeColor="text1" w:themeTint="FF" w:themeShade="FF"/>
          <w:sz w:val="22"/>
          <w:szCs w:val="22"/>
          <w:lang w:val="en-US"/>
        </w:rPr>
        <w:t>Provided</w:t>
      </w:r>
      <w:r w:rsidRPr="74D5406A" w:rsidR="04BE232B">
        <w:rPr>
          <w:noProof w:val="0"/>
          <w:color w:val="000000" w:themeColor="text1" w:themeTint="FF" w:themeShade="FF"/>
          <w:sz w:val="22"/>
          <w:szCs w:val="22"/>
          <w:lang w:val="en-US"/>
        </w:rPr>
        <w:t xml:space="preserve"> language support for families with limited English</w:t>
      </w:r>
    </w:p>
    <w:p w:rsidR="04BE232B" w:rsidP="16120660" w:rsidRDefault="04BE232B" w14:paraId="64D29AE3" w14:textId="0D4942E6">
      <w:pPr>
        <w:pStyle w:val="ListParagraph"/>
        <w:numPr>
          <w:ilvl w:val="0"/>
          <w:numId w:val="4"/>
        </w:numPr>
        <w:bidi w:val="0"/>
        <w:spacing w:before="240" w:beforeAutospacing="off" w:after="240" w:afterAutospacing="off" w:line="360" w:lineRule="auto"/>
        <w:rPr>
          <w:noProof w:val="0"/>
          <w:color w:val="000000" w:themeColor="text1" w:themeTint="FF" w:themeShade="FF"/>
          <w:sz w:val="22"/>
          <w:szCs w:val="22"/>
          <w:lang w:val="en-US"/>
        </w:rPr>
      </w:pPr>
      <w:r w:rsidRPr="74D5406A" w:rsidR="04BE232B">
        <w:rPr>
          <w:noProof w:val="0"/>
          <w:color w:val="000000" w:themeColor="text1" w:themeTint="FF" w:themeShade="FF"/>
          <w:sz w:val="22"/>
          <w:szCs w:val="22"/>
          <w:lang w:val="en-US"/>
        </w:rPr>
        <w:t xml:space="preserve">Helped with </w:t>
      </w:r>
      <w:r w:rsidRPr="74D5406A" w:rsidR="0D8AF63D">
        <w:rPr>
          <w:noProof w:val="0"/>
          <w:color w:val="000000" w:themeColor="text1" w:themeTint="FF" w:themeShade="FF"/>
          <w:sz w:val="22"/>
          <w:szCs w:val="22"/>
          <w:lang w:val="en-US"/>
        </w:rPr>
        <w:t>patients s</w:t>
      </w:r>
      <w:r w:rsidRPr="74D5406A" w:rsidR="04BE232B">
        <w:rPr>
          <w:noProof w:val="0"/>
          <w:color w:val="000000" w:themeColor="text1" w:themeTint="FF" w:themeShade="FF"/>
          <w:sz w:val="22"/>
          <w:szCs w:val="22"/>
          <w:lang w:val="en-US"/>
        </w:rPr>
        <w:t>ignposting, and general clinic organisation</w:t>
      </w:r>
    </w:p>
    <w:p w:rsidR="16120660" w:rsidP="16120660" w:rsidRDefault="16120660" w14:paraId="1FD8BDCC" w14:textId="42BF5B7A">
      <w:pPr>
        <w:pStyle w:val="ListParagraph"/>
        <w:suppressLineNumbers w:val="0"/>
        <w:bidi w:val="0"/>
        <w:spacing w:before="0" w:beforeAutospacing="off" w:after="0" w:afterAutospacing="off" w:line="279" w:lineRule="auto"/>
        <w:ind w:left="720"/>
        <w:jc w:val="left"/>
        <w:rPr>
          <w:rFonts w:ascii="Arial" w:hAnsi="Arial" w:eastAsia="Arial" w:cs="Arial"/>
          <w:noProof w:val="0"/>
          <w:sz w:val="22"/>
          <w:szCs w:val="22"/>
          <w:lang w:val="en-US"/>
        </w:rPr>
      </w:pPr>
    </w:p>
    <w:p w:rsidR="5BABEAE1" w:rsidP="15FE0D7A" w:rsidRDefault="5BABEAE1" w14:paraId="4114E19B" w14:textId="05C0E73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sz w:val="22"/>
          <w:szCs w:val="22"/>
        </w:rPr>
      </w:pPr>
      <w:r w:rsidRPr="7BFC2C4D" w:rsidR="1D106D51">
        <w:rPr>
          <w:rFonts w:ascii="Arial" w:hAnsi="Arial" w:eastAsia="Arial" w:cs="Arial" w:asciiTheme="minorAscii" w:hAnsiTheme="minorAscii" w:eastAsiaTheme="minorAscii" w:cstheme="minorAscii"/>
          <w:b w:val="0"/>
          <w:bCs w:val="0"/>
          <w:sz w:val="22"/>
          <w:szCs w:val="22"/>
        </w:rPr>
        <w:t xml:space="preserve">Better </w:t>
      </w:r>
      <w:r w:rsidRPr="7BFC2C4D" w:rsidR="364DB7CF">
        <w:rPr>
          <w:rFonts w:ascii="Arial" w:hAnsi="Arial" w:eastAsia="Arial" w:cs="Arial" w:asciiTheme="minorAscii" w:hAnsiTheme="minorAscii" w:eastAsiaTheme="minorAscii" w:cstheme="minorAscii"/>
          <w:b w:val="0"/>
          <w:bCs w:val="0"/>
          <w:sz w:val="22"/>
          <w:szCs w:val="22"/>
        </w:rPr>
        <w:t>U</w:t>
      </w:r>
      <w:r w:rsidRPr="7BFC2C4D" w:rsidR="1D106D51">
        <w:rPr>
          <w:rFonts w:ascii="Arial" w:hAnsi="Arial" w:eastAsia="Arial" w:cs="Arial" w:asciiTheme="minorAscii" w:hAnsiTheme="minorAscii" w:eastAsiaTheme="minorAscii" w:cstheme="minorAscii"/>
          <w:b w:val="0"/>
          <w:bCs w:val="0"/>
          <w:sz w:val="22"/>
          <w:szCs w:val="22"/>
        </w:rPr>
        <w:t xml:space="preserve">nderstanding of Dementia </w:t>
      </w:r>
      <w:r w:rsidRPr="7BFC2C4D" w:rsidR="7E91BD0B">
        <w:rPr>
          <w:rFonts w:ascii="Arial" w:hAnsi="Arial" w:eastAsia="Arial" w:cs="Arial" w:asciiTheme="minorAscii" w:hAnsiTheme="minorAscii" w:eastAsiaTheme="minorAscii" w:cstheme="minorAscii"/>
          <w:b w:val="0"/>
          <w:bCs w:val="0"/>
          <w:sz w:val="22"/>
          <w:szCs w:val="22"/>
        </w:rPr>
        <w:t xml:space="preserve">for </w:t>
      </w:r>
      <w:r w:rsidRPr="7BFC2C4D" w:rsidR="1D106D51">
        <w:rPr>
          <w:rFonts w:ascii="Arial" w:hAnsi="Arial" w:eastAsia="Arial" w:cs="Arial" w:asciiTheme="minorAscii" w:hAnsiTheme="minorAscii" w:eastAsiaTheme="minorAscii" w:cstheme="minorAscii"/>
          <w:b w:val="0"/>
          <w:bCs w:val="0"/>
          <w:sz w:val="22"/>
          <w:szCs w:val="22"/>
        </w:rPr>
        <w:t>Sandwell</w:t>
      </w:r>
      <w:r w:rsidRPr="7BFC2C4D" w:rsidR="3D06A368">
        <w:rPr>
          <w:rFonts w:ascii="Arial" w:hAnsi="Arial" w:eastAsia="Arial" w:cs="Arial" w:asciiTheme="minorAscii" w:hAnsiTheme="minorAscii" w:eastAsiaTheme="minorAscii" w:cstheme="minorAscii"/>
          <w:b w:val="0"/>
          <w:bCs w:val="0"/>
          <w:sz w:val="22"/>
          <w:szCs w:val="22"/>
        </w:rPr>
        <w:t xml:space="preserve"> (BUDS)</w:t>
      </w:r>
      <w:r w:rsidRPr="7BFC2C4D" w:rsidR="1D106D51">
        <w:rPr>
          <w:rFonts w:ascii="Arial" w:hAnsi="Arial" w:eastAsia="Arial" w:cs="Arial" w:asciiTheme="minorAscii" w:hAnsiTheme="minorAscii" w:eastAsiaTheme="minorAscii" w:cstheme="minorAscii"/>
          <w:b w:val="0"/>
          <w:bCs w:val="0"/>
          <w:sz w:val="22"/>
          <w:szCs w:val="22"/>
        </w:rPr>
        <w:t>,</w:t>
      </w:r>
      <w:r w:rsidRPr="7BFC2C4D" w:rsidR="4D676214">
        <w:rPr>
          <w:rFonts w:ascii="Arial" w:hAnsi="Arial" w:eastAsia="Arial" w:cs="Arial" w:asciiTheme="minorAscii" w:hAnsiTheme="minorAscii" w:eastAsiaTheme="minorAscii" w:cstheme="minorAscii"/>
          <w:b w:val="0"/>
          <w:bCs w:val="0"/>
          <w:sz w:val="22"/>
          <w:szCs w:val="22"/>
        </w:rPr>
        <w:t xml:space="preserve"> Volunteer           </w:t>
      </w:r>
      <w:r w:rsidRPr="7BFC2C4D" w:rsidR="5E5432F7">
        <w:rPr>
          <w:rFonts w:ascii="Arial" w:hAnsi="Arial" w:eastAsia="Arial" w:cs="Arial" w:asciiTheme="minorAscii" w:hAnsiTheme="minorAscii" w:eastAsiaTheme="minorAscii" w:cstheme="minorAscii"/>
          <w:b w:val="0"/>
          <w:bCs w:val="0"/>
          <w:sz w:val="22"/>
          <w:szCs w:val="22"/>
        </w:rPr>
        <w:t>May</w:t>
      </w:r>
      <w:r w:rsidRPr="7BFC2C4D" w:rsidR="0F420284">
        <w:rPr>
          <w:rFonts w:ascii="Arial" w:hAnsi="Arial" w:eastAsia="Arial" w:cs="Arial" w:asciiTheme="minorAscii" w:hAnsiTheme="minorAscii" w:eastAsiaTheme="minorAscii" w:cstheme="minorAscii"/>
          <w:b w:val="0"/>
          <w:bCs w:val="0"/>
          <w:sz w:val="22"/>
          <w:szCs w:val="22"/>
        </w:rPr>
        <w:t xml:space="preserve"> </w:t>
      </w:r>
      <w:r w:rsidRPr="7BFC2C4D" w:rsidR="0F420284">
        <w:rPr>
          <w:rFonts w:ascii="Arial" w:hAnsi="Arial" w:eastAsia="Arial" w:cs="Arial" w:asciiTheme="minorAscii" w:hAnsiTheme="minorAscii" w:eastAsiaTheme="minorAscii" w:cstheme="minorAscii"/>
          <w:b w:val="0"/>
          <w:bCs w:val="0"/>
          <w:sz w:val="22"/>
          <w:szCs w:val="22"/>
        </w:rPr>
        <w:t>2014</w:t>
      </w:r>
      <w:r w:rsidRPr="7BFC2C4D" w:rsidR="73025A15">
        <w:rPr>
          <w:rFonts w:ascii="Arial" w:hAnsi="Arial" w:eastAsia="Arial" w:cs="Arial" w:asciiTheme="minorAscii" w:hAnsiTheme="minorAscii" w:eastAsiaTheme="minorAscii" w:cstheme="minorAscii"/>
          <w:b w:val="0"/>
          <w:bCs w:val="0"/>
          <w:sz w:val="22"/>
          <w:szCs w:val="22"/>
        </w:rPr>
        <w:t xml:space="preserve"> </w:t>
      </w:r>
      <w:r w:rsidRPr="7BFC2C4D" w:rsidR="79E2EE38">
        <w:rPr>
          <w:rFonts w:ascii="Arial" w:hAnsi="Arial" w:eastAsia="Arial" w:cs="Arial" w:asciiTheme="minorAscii" w:hAnsiTheme="minorAscii" w:eastAsiaTheme="minorAscii" w:cstheme="minorAscii"/>
          <w:b w:val="0"/>
          <w:bCs w:val="0"/>
          <w:sz w:val="22"/>
          <w:szCs w:val="22"/>
        </w:rPr>
        <w:t>-</w:t>
      </w:r>
      <w:r w:rsidRPr="7BFC2C4D" w:rsidR="73025A15">
        <w:rPr>
          <w:rFonts w:ascii="Arial" w:hAnsi="Arial" w:eastAsia="Arial" w:cs="Arial" w:asciiTheme="minorAscii" w:hAnsiTheme="minorAscii" w:eastAsiaTheme="minorAscii" w:cstheme="minorAscii"/>
          <w:b w:val="0"/>
          <w:bCs w:val="0"/>
          <w:sz w:val="22"/>
          <w:szCs w:val="22"/>
        </w:rPr>
        <w:t xml:space="preserve"> </w:t>
      </w:r>
      <w:r w:rsidRPr="7BFC2C4D" w:rsidR="49363F69">
        <w:rPr>
          <w:rFonts w:ascii="Arial" w:hAnsi="Arial" w:eastAsia="Arial" w:cs="Arial" w:asciiTheme="minorAscii" w:hAnsiTheme="minorAscii" w:eastAsiaTheme="minorAscii" w:cstheme="minorAscii"/>
          <w:b w:val="0"/>
          <w:bCs w:val="0"/>
          <w:sz w:val="22"/>
          <w:szCs w:val="22"/>
        </w:rPr>
        <w:t>April</w:t>
      </w:r>
      <w:r w:rsidRPr="7BFC2C4D" w:rsidR="73025A15">
        <w:rPr>
          <w:rFonts w:ascii="Arial" w:hAnsi="Arial" w:eastAsia="Arial" w:cs="Arial" w:asciiTheme="minorAscii" w:hAnsiTheme="minorAscii" w:eastAsiaTheme="minorAscii" w:cstheme="minorAscii"/>
          <w:b w:val="0"/>
          <w:bCs w:val="0"/>
          <w:sz w:val="22"/>
          <w:szCs w:val="22"/>
        </w:rPr>
        <w:t xml:space="preserve"> 201</w:t>
      </w:r>
      <w:r w:rsidRPr="7BFC2C4D" w:rsidR="25436FD1">
        <w:rPr>
          <w:rFonts w:ascii="Arial" w:hAnsi="Arial" w:eastAsia="Arial" w:cs="Arial" w:asciiTheme="minorAscii" w:hAnsiTheme="minorAscii" w:eastAsiaTheme="minorAscii" w:cstheme="minorAscii"/>
          <w:b w:val="0"/>
          <w:bCs w:val="0"/>
          <w:sz w:val="22"/>
          <w:szCs w:val="22"/>
        </w:rPr>
        <w:t>5</w:t>
      </w:r>
    </w:p>
    <w:p w:rsidR="5BABEAE1" w:rsidP="16120660" w:rsidRDefault="5BABEAE1" w14:paraId="6C77F4C1" w14:textId="0AD677F3">
      <w:pPr>
        <w:pStyle w:val="ListParagraph"/>
        <w:numPr>
          <w:ilvl w:val="0"/>
          <w:numId w:val="5"/>
        </w:numPr>
        <w:suppressLineNumbers w:val="0"/>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color w:val="000000" w:themeColor="text1" w:themeTint="FF" w:themeShade="FF"/>
          <w:sz w:val="22"/>
          <w:szCs w:val="22"/>
        </w:rPr>
      </w:pPr>
      <w:r w:rsidRPr="74D5406A" w:rsidR="6DCAA95D">
        <w:rPr>
          <w:rFonts w:ascii="Arial" w:hAnsi="Arial" w:eastAsia="Arial" w:cs="Arial" w:asciiTheme="minorAscii" w:hAnsiTheme="minorAscii" w:eastAsiaTheme="minorAscii" w:cstheme="minorAscii"/>
          <w:b w:val="0"/>
          <w:bCs w:val="0"/>
          <w:color w:val="000000" w:themeColor="text1" w:themeTint="FF" w:themeShade="FF"/>
          <w:sz w:val="22"/>
          <w:szCs w:val="22"/>
        </w:rPr>
        <w:t xml:space="preserve">Supported service users with </w:t>
      </w:r>
      <w:r w:rsidRPr="74D5406A" w:rsidR="5027A376">
        <w:rPr>
          <w:rFonts w:ascii="Arial" w:hAnsi="Arial" w:eastAsia="Arial" w:cs="Arial" w:asciiTheme="minorAscii" w:hAnsiTheme="minorAscii" w:eastAsiaTheme="minorAscii" w:cstheme="minorAscii"/>
          <w:b w:val="0"/>
          <w:bCs w:val="0"/>
          <w:color w:val="000000" w:themeColor="text1" w:themeTint="FF" w:themeShade="FF"/>
          <w:sz w:val="22"/>
          <w:szCs w:val="22"/>
        </w:rPr>
        <w:t>f</w:t>
      </w:r>
      <w:r w:rsidRPr="74D5406A" w:rsidR="6DCAA95D">
        <w:rPr>
          <w:rFonts w:ascii="Arial" w:hAnsi="Arial" w:eastAsia="Arial" w:cs="Arial" w:asciiTheme="minorAscii" w:hAnsiTheme="minorAscii" w:eastAsiaTheme="minorAscii" w:cstheme="minorAscii"/>
          <w:b w:val="0"/>
          <w:bCs w:val="0"/>
          <w:color w:val="000000" w:themeColor="text1" w:themeTint="FF" w:themeShade="FF"/>
          <w:sz w:val="22"/>
          <w:szCs w:val="22"/>
        </w:rPr>
        <w:t>eeding</w:t>
      </w:r>
      <w:r w:rsidRPr="74D5406A" w:rsidR="3A1B2D46">
        <w:rPr>
          <w:rFonts w:ascii="Arial" w:hAnsi="Arial" w:eastAsia="Arial" w:cs="Arial" w:asciiTheme="minorAscii" w:hAnsiTheme="minorAscii" w:eastAsiaTheme="minorAscii" w:cstheme="minorAscii"/>
          <w:b w:val="0"/>
          <w:bCs w:val="0"/>
          <w:color w:val="000000" w:themeColor="text1" w:themeTint="FF" w:themeShade="FF"/>
          <w:sz w:val="22"/>
          <w:szCs w:val="22"/>
        </w:rPr>
        <w:t>,</w:t>
      </w:r>
      <w:r w:rsidRPr="74D5406A" w:rsidR="6DCAA95D">
        <w:rPr>
          <w:rFonts w:ascii="Arial" w:hAnsi="Arial" w:eastAsia="Arial" w:cs="Arial" w:asciiTheme="minorAscii" w:hAnsiTheme="minorAscii" w:eastAsiaTheme="minorAscii" w:cstheme="minorAscii"/>
          <w:b w:val="0"/>
          <w:bCs w:val="0"/>
          <w:color w:val="000000" w:themeColor="text1" w:themeTint="FF" w:themeShade="FF"/>
          <w:sz w:val="22"/>
          <w:szCs w:val="22"/>
        </w:rPr>
        <w:t xml:space="preserve"> and mobility</w:t>
      </w:r>
    </w:p>
    <w:p w:rsidR="5BABEAE1" w:rsidP="16120660" w:rsidRDefault="5BABEAE1" w14:paraId="656A9A8E" w14:textId="723E3364">
      <w:pPr>
        <w:pStyle w:val="ListParagraph"/>
        <w:numPr>
          <w:ilvl w:val="0"/>
          <w:numId w:val="5"/>
        </w:numPr>
        <w:suppressLineNumbers w:val="0"/>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color w:val="000000" w:themeColor="text1" w:themeTint="FF" w:themeShade="FF"/>
          <w:sz w:val="22"/>
          <w:szCs w:val="22"/>
        </w:rPr>
      </w:pPr>
      <w:r w:rsidRPr="16120660" w:rsidR="6DCAA95D">
        <w:rPr>
          <w:rFonts w:ascii="Arial" w:hAnsi="Arial" w:eastAsia="Arial" w:cs="Arial" w:asciiTheme="minorAscii" w:hAnsiTheme="minorAscii" w:eastAsiaTheme="minorAscii" w:cstheme="minorAscii"/>
          <w:b w:val="0"/>
          <w:bCs w:val="0"/>
          <w:color w:val="000000" w:themeColor="text1" w:themeTint="FF" w:themeShade="FF"/>
          <w:sz w:val="22"/>
          <w:szCs w:val="22"/>
        </w:rPr>
        <w:t xml:space="preserve">Encouraged participation in </w:t>
      </w:r>
      <w:r w:rsidRPr="16120660" w:rsidR="3846736A">
        <w:rPr>
          <w:rFonts w:ascii="Arial" w:hAnsi="Arial" w:eastAsia="Arial" w:cs="Arial" w:asciiTheme="minorAscii" w:hAnsiTheme="minorAscii" w:eastAsiaTheme="minorAscii" w:cstheme="minorAscii"/>
          <w:b w:val="0"/>
          <w:bCs w:val="0"/>
          <w:color w:val="000000" w:themeColor="text1" w:themeTint="FF" w:themeShade="FF"/>
          <w:sz w:val="22"/>
          <w:szCs w:val="22"/>
        </w:rPr>
        <w:t>daily</w:t>
      </w:r>
      <w:r w:rsidRPr="16120660" w:rsidR="6DCAA95D">
        <w:rPr>
          <w:rFonts w:ascii="Arial" w:hAnsi="Arial" w:eastAsia="Arial" w:cs="Arial" w:asciiTheme="minorAscii" w:hAnsiTheme="minorAscii" w:eastAsiaTheme="minorAscii" w:cstheme="minorAscii"/>
          <w:b w:val="0"/>
          <w:bCs w:val="0"/>
          <w:color w:val="000000" w:themeColor="text1" w:themeTint="FF" w:themeShade="FF"/>
          <w:sz w:val="22"/>
          <w:szCs w:val="22"/>
        </w:rPr>
        <w:t xml:space="preserve"> and </w:t>
      </w:r>
      <w:r w:rsidRPr="16120660" w:rsidR="18A94DFC">
        <w:rPr>
          <w:rFonts w:ascii="Arial" w:hAnsi="Arial" w:eastAsia="Arial" w:cs="Arial" w:asciiTheme="minorAscii" w:hAnsiTheme="minorAscii" w:eastAsiaTheme="minorAscii" w:cstheme="minorAscii"/>
          <w:b w:val="0"/>
          <w:bCs w:val="0"/>
          <w:color w:val="000000" w:themeColor="text1" w:themeTint="FF" w:themeShade="FF"/>
          <w:sz w:val="22"/>
          <w:szCs w:val="22"/>
        </w:rPr>
        <w:t>social</w:t>
      </w:r>
      <w:r w:rsidRPr="16120660" w:rsidR="6DCAA95D">
        <w:rPr>
          <w:rFonts w:ascii="Arial" w:hAnsi="Arial" w:eastAsia="Arial" w:cs="Arial" w:asciiTheme="minorAscii" w:hAnsiTheme="minorAscii" w:eastAsiaTheme="minorAscii" w:cstheme="minorAscii"/>
          <w:b w:val="0"/>
          <w:bCs w:val="0"/>
          <w:color w:val="000000" w:themeColor="text1" w:themeTint="FF" w:themeShade="FF"/>
          <w:sz w:val="22"/>
          <w:szCs w:val="22"/>
        </w:rPr>
        <w:t xml:space="preserve"> activities</w:t>
      </w:r>
    </w:p>
    <w:p w:rsidR="2EA8F969" w:rsidP="16120660" w:rsidRDefault="2EA8F969" w14:paraId="361B4784" w14:textId="0858F222">
      <w:pPr>
        <w:pStyle w:val="ListParagraph"/>
        <w:numPr>
          <w:ilvl w:val="0"/>
          <w:numId w:val="5"/>
        </w:numPr>
        <w:suppressLineNumbers w:val="0"/>
        <w:bidi w:val="0"/>
        <w:spacing w:before="0" w:beforeAutospacing="off" w:after="160" w:afterAutospacing="off" w:line="360" w:lineRule="auto"/>
        <w:ind w:right="0"/>
        <w:jc w:val="left"/>
        <w:rPr>
          <w:noProof w:val="0"/>
          <w:color w:val="000000" w:themeColor="text1" w:themeTint="FF" w:themeShade="FF"/>
          <w:sz w:val="22"/>
          <w:szCs w:val="22"/>
          <w:lang w:val="en-US"/>
        </w:rPr>
      </w:pPr>
      <w:r w:rsidRPr="16120660" w:rsidR="2EA8F969">
        <w:rPr>
          <w:noProof w:val="0"/>
          <w:color w:val="000000" w:themeColor="text1" w:themeTint="FF" w:themeShade="FF"/>
          <w:sz w:val="22"/>
          <w:szCs w:val="22"/>
          <w:lang w:val="en-US"/>
        </w:rPr>
        <w:t>Ensured dignity, respect, and person‑centred support</w:t>
      </w:r>
    </w:p>
    <w:p w:rsidR="2EA8F969" w:rsidP="16120660" w:rsidRDefault="2EA8F969" w14:paraId="3BBBCA25" w14:textId="71277784">
      <w:pPr>
        <w:pStyle w:val="ListParagraph"/>
        <w:numPr>
          <w:ilvl w:val="0"/>
          <w:numId w:val="5"/>
        </w:numPr>
        <w:bidi w:val="0"/>
        <w:spacing w:before="240" w:beforeAutospacing="off" w:after="240" w:afterAutospacing="off" w:line="360" w:lineRule="auto"/>
        <w:rPr>
          <w:noProof w:val="0"/>
          <w:color w:val="000000" w:themeColor="text1" w:themeTint="FF" w:themeShade="FF"/>
          <w:sz w:val="22"/>
          <w:szCs w:val="22"/>
          <w:lang w:val="en-US"/>
        </w:rPr>
      </w:pPr>
      <w:r w:rsidRPr="16120660" w:rsidR="2EA8F969">
        <w:rPr>
          <w:noProof w:val="0"/>
          <w:color w:val="000000" w:themeColor="text1" w:themeTint="FF" w:themeShade="FF"/>
          <w:sz w:val="22"/>
          <w:szCs w:val="22"/>
          <w:lang w:val="en-US"/>
        </w:rPr>
        <w:t>Communicated effectively with clients, families, and staff</w:t>
      </w:r>
    </w:p>
    <w:p w:rsidR="2EA8F969" w:rsidP="16120660" w:rsidRDefault="2EA8F969" w14:paraId="4F38DBBF" w14:textId="4A515535">
      <w:pPr>
        <w:pStyle w:val="ListParagraph"/>
        <w:numPr>
          <w:ilvl w:val="0"/>
          <w:numId w:val="5"/>
        </w:numPr>
        <w:bidi w:val="0"/>
        <w:spacing w:before="240" w:beforeAutospacing="off" w:after="240" w:afterAutospacing="off" w:line="360" w:lineRule="auto"/>
        <w:rPr>
          <w:noProof w:val="0"/>
          <w:color w:val="000000" w:themeColor="text1" w:themeTint="FF" w:themeShade="FF"/>
          <w:sz w:val="22"/>
          <w:szCs w:val="22"/>
          <w:lang w:val="en-US"/>
        </w:rPr>
      </w:pPr>
      <w:r w:rsidRPr="16120660" w:rsidR="2EA8F969">
        <w:rPr>
          <w:noProof w:val="0"/>
          <w:color w:val="000000" w:themeColor="text1" w:themeTint="FF" w:themeShade="FF"/>
          <w:sz w:val="22"/>
          <w:szCs w:val="22"/>
          <w:lang w:val="en-US"/>
        </w:rPr>
        <w:t>Developed organisational and coordination skills</w:t>
      </w:r>
    </w:p>
    <w:p w:rsidR="5BABEAE1" w:rsidP="15FE0D7A" w:rsidRDefault="5BABEAE1" w14:paraId="375C8254" w14:textId="243D4CCC">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1"/>
          <w:bCs w:val="1"/>
          <w:sz w:val="22"/>
          <w:szCs w:val="22"/>
        </w:rPr>
      </w:pPr>
      <w:r w:rsidRPr="7BFC2C4D" w:rsidR="73025A15">
        <w:rPr>
          <w:rFonts w:ascii="Arial" w:hAnsi="Arial" w:eastAsia="Arial" w:cs="Arial" w:asciiTheme="minorAscii" w:hAnsiTheme="minorAscii" w:eastAsiaTheme="minorAscii" w:cstheme="minorAscii"/>
          <w:b w:val="1"/>
          <w:bCs w:val="1"/>
          <w:sz w:val="22"/>
          <w:szCs w:val="22"/>
        </w:rPr>
        <w:t>Education</w:t>
      </w:r>
      <w:r w:rsidRPr="7BFC2C4D" w:rsidR="6BAAB76A">
        <w:rPr>
          <w:rFonts w:ascii="Arial" w:hAnsi="Arial" w:eastAsia="Arial" w:cs="Arial" w:asciiTheme="minorAscii" w:hAnsiTheme="minorAscii" w:eastAsiaTheme="minorAscii" w:cstheme="minorAscii"/>
          <w:b w:val="1"/>
          <w:bCs w:val="1"/>
          <w:sz w:val="22"/>
          <w:szCs w:val="22"/>
        </w:rPr>
        <w:t xml:space="preserve"> and Training:</w:t>
      </w:r>
    </w:p>
    <w:p w:rsidR="5BABEAE1" w:rsidP="6BB8F39A" w:rsidRDefault="5BABEAE1" w14:paraId="6B5314C0" w14:textId="7B0F2C9D">
      <w:pPr>
        <w:pStyle w:val="Normal"/>
        <w:suppressLineNumbers w:val="0"/>
        <w:bidi w:val="0"/>
        <w:spacing w:before="0" w:beforeAutospacing="off" w:after="0" w:afterAutospacing="off" w:line="360" w:lineRule="auto"/>
        <w:ind/>
        <w:jc w:val="left"/>
        <w:rPr>
          <w:rFonts w:ascii="Arial" w:hAnsi="Arial" w:eastAsia="Arial" w:cs="Arial" w:asciiTheme="minorAscii" w:hAnsiTheme="minorAscii" w:eastAsiaTheme="minorAscii" w:cstheme="minorAscii"/>
          <w:b w:val="0"/>
          <w:bCs w:val="0"/>
          <w:i w:val="0"/>
          <w:iCs w:val="0"/>
          <w:noProof w:val="0"/>
          <w:sz w:val="22"/>
          <w:szCs w:val="22"/>
          <w:u w:val="none"/>
          <w:lang w:val="en-US"/>
        </w:rPr>
      </w:pPr>
      <w:r w:rsidRPr="6BB8F39A" w:rsidR="567C8311">
        <w:rPr>
          <w:rFonts w:ascii="Arial" w:hAnsi="Arial" w:eastAsia="Arial" w:cs="Arial" w:asciiTheme="minorAscii" w:hAnsiTheme="minorAscii" w:eastAsiaTheme="minorAscii" w:cstheme="minorAscii"/>
          <w:b w:val="0"/>
          <w:bCs w:val="0"/>
          <w:i w:val="0"/>
          <w:iCs w:val="0"/>
          <w:noProof w:val="0"/>
          <w:sz w:val="22"/>
          <w:szCs w:val="22"/>
          <w:lang w:val="en-US"/>
        </w:rPr>
        <w:t xml:space="preserve">CertHE in </w:t>
      </w:r>
      <w:r w:rsidRPr="6BB8F39A" w:rsidR="44F611AB">
        <w:rPr>
          <w:rFonts w:ascii="Arial" w:hAnsi="Arial" w:eastAsia="Arial" w:cs="Arial" w:asciiTheme="minorAscii" w:hAnsiTheme="minorAscii" w:eastAsiaTheme="minorAscii" w:cstheme="minorAscii"/>
          <w:b w:val="0"/>
          <w:bCs w:val="0"/>
          <w:i w:val="0"/>
          <w:iCs w:val="0"/>
          <w:noProof w:val="0"/>
          <w:sz w:val="22"/>
          <w:szCs w:val="22"/>
          <w:lang w:val="en-US"/>
        </w:rPr>
        <w:t xml:space="preserve">Health </w:t>
      </w:r>
      <w:r w:rsidRPr="6BB8F39A" w:rsidR="6277EBB2">
        <w:rPr>
          <w:rFonts w:ascii="Arial" w:hAnsi="Arial" w:eastAsia="Arial" w:cs="Arial" w:asciiTheme="minorAscii" w:hAnsiTheme="minorAscii" w:eastAsiaTheme="minorAscii" w:cstheme="minorAscii"/>
          <w:b w:val="0"/>
          <w:bCs w:val="0"/>
          <w:i w:val="0"/>
          <w:iCs w:val="0"/>
          <w:noProof w:val="0"/>
          <w:sz w:val="22"/>
          <w:szCs w:val="22"/>
          <w:lang w:val="en-US"/>
        </w:rPr>
        <w:t xml:space="preserve">and </w:t>
      </w:r>
      <w:r w:rsidRPr="6BB8F39A" w:rsidR="44F611AB">
        <w:rPr>
          <w:rFonts w:ascii="Arial" w:hAnsi="Arial" w:eastAsia="Arial" w:cs="Arial" w:asciiTheme="minorAscii" w:hAnsiTheme="minorAscii" w:eastAsiaTheme="minorAscii" w:cstheme="minorAscii"/>
          <w:b w:val="0"/>
          <w:bCs w:val="0"/>
          <w:i w:val="0"/>
          <w:iCs w:val="0"/>
          <w:noProof w:val="0"/>
          <w:sz w:val="22"/>
          <w:szCs w:val="22"/>
          <w:lang w:val="en-US"/>
        </w:rPr>
        <w:t xml:space="preserve">Social </w:t>
      </w:r>
      <w:r w:rsidRPr="6BB8F39A" w:rsidR="541FBB50">
        <w:rPr>
          <w:rFonts w:ascii="Arial" w:hAnsi="Arial" w:eastAsia="Arial" w:cs="Arial" w:asciiTheme="minorAscii" w:hAnsiTheme="minorAscii" w:eastAsiaTheme="minorAscii" w:cstheme="minorAscii"/>
          <w:b w:val="0"/>
          <w:bCs w:val="0"/>
          <w:i w:val="0"/>
          <w:iCs w:val="0"/>
          <w:noProof w:val="0"/>
          <w:sz w:val="22"/>
          <w:szCs w:val="22"/>
          <w:lang w:val="en-US"/>
        </w:rPr>
        <w:t xml:space="preserve">Care         </w:t>
      </w:r>
      <w:r w:rsidRPr="6BB8F39A" w:rsidR="11123A65">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541FBB50">
        <w:rPr>
          <w:rFonts w:ascii="Arial" w:hAnsi="Arial" w:eastAsia="Arial" w:cs="Arial" w:asciiTheme="minorAscii" w:hAnsiTheme="minorAscii" w:eastAsiaTheme="minorAscii" w:cstheme="minorAscii"/>
          <w:b w:val="0"/>
          <w:bCs w:val="0"/>
          <w:i w:val="0"/>
          <w:iCs w:val="0"/>
          <w:noProof w:val="0"/>
          <w:sz w:val="22"/>
          <w:szCs w:val="22"/>
          <w:lang w:val="en-US"/>
        </w:rPr>
        <w:t>University</w:t>
      </w:r>
      <w:r w:rsidRPr="6BB8F39A" w:rsidR="6973E5D1">
        <w:rPr>
          <w:rFonts w:ascii="Arial" w:hAnsi="Arial" w:eastAsia="Arial" w:cs="Arial" w:asciiTheme="minorAscii" w:hAnsiTheme="minorAscii" w:eastAsiaTheme="minorAscii" w:cstheme="minorAscii"/>
          <w:b w:val="0"/>
          <w:bCs w:val="0"/>
          <w:i w:val="0"/>
          <w:iCs w:val="0"/>
          <w:noProof w:val="0"/>
          <w:sz w:val="22"/>
          <w:szCs w:val="22"/>
          <w:lang w:val="en-US"/>
        </w:rPr>
        <w:t xml:space="preserve"> of Wales Trinity Saint David</w:t>
      </w:r>
      <w:r w:rsidRPr="6BB8F39A" w:rsidR="639C2DAB">
        <w:rPr>
          <w:rFonts w:ascii="Arial" w:hAnsi="Arial" w:eastAsia="Arial" w:cs="Arial" w:asciiTheme="minorAscii" w:hAnsiTheme="minorAscii" w:eastAsiaTheme="minorAscii" w:cstheme="minorAscii"/>
          <w:b w:val="0"/>
          <w:bCs w:val="0"/>
          <w:i w:val="0"/>
          <w:iCs w:val="0"/>
          <w:noProof w:val="0"/>
          <w:sz w:val="22"/>
          <w:szCs w:val="22"/>
          <w:lang w:val="en-US"/>
        </w:rPr>
        <w:t xml:space="preserve">   </w:t>
      </w:r>
      <w:bookmarkStart w:name="_Int_QtAKr0tK" w:id="196446633"/>
      <w:r w:rsidRPr="6BB8F39A" w:rsidR="1DA37112">
        <w:rPr>
          <w:rFonts w:ascii="Arial" w:hAnsi="Arial" w:eastAsia="Arial" w:cs="Arial" w:asciiTheme="minorAscii" w:hAnsiTheme="minorAscii" w:eastAsiaTheme="minorAscii" w:cstheme="minorAscii"/>
          <w:b w:val="0"/>
          <w:bCs w:val="0"/>
          <w:i w:val="0"/>
          <w:iCs w:val="0"/>
          <w:noProof w:val="0"/>
          <w:sz w:val="22"/>
          <w:szCs w:val="22"/>
          <w:lang w:val="en-US"/>
        </w:rPr>
        <w:t>In</w:t>
      </w:r>
      <w:bookmarkEnd w:id="196446633"/>
      <w:r w:rsidRPr="6BB8F39A" w:rsidR="1DA37112">
        <w:rPr>
          <w:rFonts w:ascii="Arial" w:hAnsi="Arial" w:eastAsia="Arial" w:cs="Arial" w:asciiTheme="minorAscii" w:hAnsiTheme="minorAscii" w:eastAsiaTheme="minorAscii" w:cstheme="minorAscii"/>
          <w:b w:val="0"/>
          <w:bCs w:val="0"/>
          <w:i w:val="0"/>
          <w:iCs w:val="0"/>
          <w:noProof w:val="0"/>
          <w:sz w:val="22"/>
          <w:szCs w:val="22"/>
          <w:lang w:val="en-US"/>
        </w:rPr>
        <w:t xml:space="preserve"> Progress</w:t>
      </w:r>
      <w:r>
        <w:br/>
      </w:r>
      <w:r w:rsidRPr="6BB8F39A" w:rsidR="298E225C">
        <w:rPr>
          <w:rFonts w:ascii="Arial" w:hAnsi="Arial" w:eastAsia="Arial" w:cs="Arial" w:asciiTheme="minorAscii" w:hAnsiTheme="minorAscii" w:eastAsiaTheme="minorAscii" w:cstheme="minorAscii"/>
          <w:b w:val="0"/>
          <w:bCs w:val="0"/>
          <w:i w:val="0"/>
          <w:iCs w:val="0"/>
          <w:noProof w:val="0"/>
          <w:sz w:val="22"/>
          <w:szCs w:val="22"/>
          <w:u w:val="none"/>
          <w:lang w:val="en-US"/>
        </w:rPr>
        <w:t>Access to H</w:t>
      </w:r>
      <w:r w:rsidRPr="6BB8F39A" w:rsidR="382B0DA1">
        <w:rPr>
          <w:rFonts w:ascii="Arial" w:hAnsi="Arial" w:eastAsia="Arial" w:cs="Arial" w:asciiTheme="minorAscii" w:hAnsiTheme="minorAscii" w:eastAsiaTheme="minorAscii" w:cstheme="minorAscii"/>
          <w:b w:val="0"/>
          <w:bCs w:val="0"/>
          <w:i w:val="0"/>
          <w:iCs w:val="0"/>
          <w:noProof w:val="0"/>
          <w:sz w:val="22"/>
          <w:szCs w:val="22"/>
          <w:u w:val="none"/>
          <w:lang w:val="en-US"/>
        </w:rPr>
        <w:t>E</w:t>
      </w:r>
      <w:r w:rsidRPr="6BB8F39A" w:rsidR="298E225C">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Diploma </w:t>
      </w:r>
      <w:r w:rsidRPr="6BB8F39A" w:rsidR="76862B18">
        <w:rPr>
          <w:rFonts w:ascii="Arial" w:hAnsi="Arial" w:eastAsia="Arial" w:cs="Arial" w:asciiTheme="minorAscii" w:hAnsiTheme="minorAscii" w:eastAsiaTheme="minorAscii" w:cstheme="minorAscii"/>
          <w:b w:val="0"/>
          <w:bCs w:val="0"/>
          <w:i w:val="0"/>
          <w:iCs w:val="0"/>
          <w:noProof w:val="0"/>
          <w:sz w:val="22"/>
          <w:szCs w:val="22"/>
          <w:u w:val="none"/>
          <w:lang w:val="en-US"/>
        </w:rPr>
        <w:t>(</w:t>
      </w:r>
      <w:bookmarkStart w:name="_Int_KQNUtqOH" w:id="1872943358"/>
      <w:r w:rsidRPr="6BB8F39A" w:rsidR="76862B18">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Science)  </w:t>
      </w:r>
      <w:r w:rsidRPr="6BB8F39A" w:rsidR="6D0061B2">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w:t>
      </w:r>
      <w:bookmarkEnd w:id="1872943358"/>
      <w:r w:rsidRPr="6BB8F39A" w:rsidR="6D0061B2">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w:t>
      </w:r>
      <w:r w:rsidRPr="6BB8F39A" w:rsidR="7F0B7D0D">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w:t>
      </w:r>
      <w:r w:rsidRPr="6BB8F39A" w:rsidR="2496C4E1">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w:t>
      </w:r>
      <w:r w:rsidRPr="6BB8F39A" w:rsidR="36FCA330">
        <w:rPr>
          <w:rFonts w:ascii="Arial" w:hAnsi="Arial" w:eastAsia="Arial" w:cs="Arial" w:asciiTheme="minorAscii" w:hAnsiTheme="minorAscii" w:eastAsiaTheme="minorAscii" w:cstheme="minorAscii"/>
          <w:b w:val="0"/>
          <w:bCs w:val="0"/>
          <w:i w:val="0"/>
          <w:iCs w:val="0"/>
          <w:noProof w:val="0"/>
          <w:sz w:val="22"/>
          <w:szCs w:val="22"/>
          <w:u w:val="none"/>
          <w:lang w:val="en-US"/>
        </w:rPr>
        <w:t>Sandwell</w:t>
      </w:r>
      <w:r w:rsidRPr="6BB8F39A" w:rsidR="298E225C">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College</w:t>
      </w:r>
      <w:r w:rsidRPr="6BB8F39A" w:rsidR="4CA175A9">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w:t>
      </w:r>
      <w:r w:rsidRPr="6BB8F39A" w:rsidR="298E225C">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Distinction 39 / Merit 6</w:t>
      </w:r>
      <w:r w:rsidRPr="6BB8F39A" w:rsidR="756CD802">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w:t>
      </w:r>
      <w:r w:rsidRPr="6BB8F39A" w:rsidR="115BD1E1">
        <w:rPr>
          <w:rFonts w:ascii="Arial" w:hAnsi="Arial" w:eastAsia="Arial" w:cs="Arial" w:asciiTheme="minorAscii" w:hAnsiTheme="minorAscii" w:eastAsiaTheme="minorAscii" w:cstheme="minorAscii"/>
          <w:b w:val="0"/>
          <w:bCs w:val="0"/>
          <w:i w:val="0"/>
          <w:iCs w:val="0"/>
          <w:noProof w:val="0"/>
          <w:sz w:val="22"/>
          <w:szCs w:val="22"/>
          <w:u w:val="none"/>
          <w:lang w:val="en-US"/>
        </w:rPr>
        <w:t xml:space="preserve">  </w:t>
      </w:r>
      <w:r w:rsidRPr="6BB8F39A" w:rsidR="1E8FE797">
        <w:rPr>
          <w:rFonts w:ascii="Arial" w:hAnsi="Arial" w:eastAsia="Arial" w:cs="Arial" w:asciiTheme="minorAscii" w:hAnsiTheme="minorAscii" w:eastAsiaTheme="minorAscii" w:cstheme="minorAscii"/>
          <w:b w:val="0"/>
          <w:bCs w:val="0"/>
          <w:i w:val="0"/>
          <w:iCs w:val="0"/>
          <w:noProof w:val="0"/>
          <w:sz w:val="22"/>
          <w:szCs w:val="22"/>
          <w:u w:val="none"/>
          <w:lang w:val="en-US"/>
        </w:rPr>
        <w:t>2019</w:t>
      </w:r>
      <w:r w:rsidRPr="6BB8F39A" w:rsidR="628EE1DA">
        <w:rPr>
          <w:rFonts w:ascii="Arial" w:hAnsi="Arial" w:eastAsia="Arial" w:cs="Arial" w:asciiTheme="minorAscii" w:hAnsiTheme="minorAscii" w:eastAsiaTheme="minorAscii" w:cstheme="minorAscii"/>
          <w:b w:val="0"/>
          <w:bCs w:val="0"/>
          <w:i w:val="0"/>
          <w:iCs w:val="0"/>
          <w:noProof w:val="0"/>
          <w:sz w:val="22"/>
          <w:szCs w:val="22"/>
          <w:u w:val="none"/>
          <w:lang w:val="en-US"/>
        </w:rPr>
        <w:t>-2020</w:t>
      </w:r>
    </w:p>
    <w:p w:rsidR="5BABEAE1" w:rsidP="6BB8F39A" w:rsidRDefault="5BABEAE1" w14:paraId="7804EADE" w14:textId="53D7C36B">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 xml:space="preserve">Moving </w:t>
      </w:r>
      <w:r w:rsidRPr="6BB8F39A" w:rsidR="51998576">
        <w:rPr>
          <w:rFonts w:ascii="Arial" w:hAnsi="Arial" w:eastAsia="Arial" w:cs="Arial" w:asciiTheme="minorAscii" w:hAnsiTheme="minorAscii" w:eastAsiaTheme="minorAscii" w:cstheme="minorAscii"/>
          <w:b w:val="0"/>
          <w:bCs w:val="0"/>
          <w:i w:val="0"/>
          <w:iCs w:val="0"/>
          <w:noProof w:val="0"/>
          <w:sz w:val="22"/>
          <w:szCs w:val="22"/>
          <w:lang w:val="en-US"/>
        </w:rPr>
        <w:t>and</w:t>
      </w: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 xml:space="preserve"> Handling T</w:t>
      </w:r>
      <w:r w:rsidRPr="6BB8F39A" w:rsidR="477F30EC">
        <w:rPr>
          <w:rFonts w:ascii="Arial" w:hAnsi="Arial" w:eastAsia="Arial" w:cs="Arial" w:asciiTheme="minorAscii" w:hAnsiTheme="minorAscii" w:eastAsiaTheme="minorAscii" w:cstheme="minorAscii"/>
          <w:b w:val="0"/>
          <w:bCs w:val="0"/>
          <w:i w:val="0"/>
          <w:iCs w:val="0"/>
          <w:noProof w:val="0"/>
          <w:sz w:val="22"/>
          <w:szCs w:val="22"/>
          <w:lang w:val="en-US"/>
        </w:rPr>
        <w:t>raining</w:t>
      </w: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 xml:space="preserve">                 Birmingham City University</w:t>
      </w:r>
      <w:r w:rsidRPr="6BB8F39A" w:rsidR="78A42759">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2019</w:t>
      </w:r>
      <w:r>
        <w:br/>
      </w: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GCSE English Language</w:t>
      </w:r>
      <w:r w:rsidRPr="6BB8F39A" w:rsidR="4B6011BE">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4D800FEE">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4D800FEE">
        <w:rPr>
          <w:rFonts w:ascii="Arial" w:hAnsi="Arial" w:eastAsia="Arial" w:cs="Arial" w:asciiTheme="minorAscii" w:hAnsiTheme="minorAscii" w:eastAsiaTheme="minorAscii" w:cstheme="minorAscii"/>
          <w:b w:val="0"/>
          <w:bCs w:val="0"/>
          <w:sz w:val="22"/>
          <w:szCs w:val="22"/>
        </w:rPr>
        <w:t xml:space="preserve">Mathew Boulton College </w:t>
      </w:r>
      <w:r w:rsidRPr="6BB8F39A" w:rsidR="25CCCF5E">
        <w:rPr>
          <w:rFonts w:ascii="Arial" w:hAnsi="Arial" w:eastAsia="Arial" w:cs="Arial" w:asciiTheme="minorAscii" w:hAnsiTheme="minorAscii" w:eastAsiaTheme="minorAscii" w:cstheme="minorAscii"/>
          <w:b w:val="0"/>
          <w:bCs w:val="0"/>
          <w:sz w:val="22"/>
          <w:szCs w:val="22"/>
        </w:rPr>
        <w:t xml:space="preserve">- </w:t>
      </w: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Grade 4</w:t>
      </w:r>
      <w:r w:rsidRPr="6BB8F39A" w:rsidR="6B493B46">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0EBC024E">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434EB9D7">
        <w:rPr>
          <w:rFonts w:ascii="Arial" w:hAnsi="Arial" w:eastAsia="Arial" w:cs="Arial" w:asciiTheme="minorAscii" w:hAnsiTheme="minorAscii" w:eastAsiaTheme="minorAscii" w:cstheme="minorAscii"/>
          <w:b w:val="0"/>
          <w:bCs w:val="0"/>
          <w:i w:val="0"/>
          <w:iCs w:val="0"/>
          <w:noProof w:val="0"/>
          <w:sz w:val="22"/>
          <w:szCs w:val="22"/>
          <w:lang w:val="en-US"/>
        </w:rPr>
        <w:t>2018</w:t>
      </w:r>
      <w:r w:rsidRPr="6BB8F39A" w:rsidR="731BC6BE">
        <w:rPr>
          <w:rFonts w:ascii="Arial" w:hAnsi="Arial" w:eastAsia="Arial" w:cs="Arial" w:asciiTheme="minorAscii" w:hAnsiTheme="minorAscii" w:eastAsiaTheme="minorAscii" w:cstheme="minorAscii"/>
          <w:b w:val="0"/>
          <w:bCs w:val="0"/>
          <w:i w:val="0"/>
          <w:iCs w:val="0"/>
          <w:noProof w:val="0"/>
          <w:sz w:val="22"/>
          <w:szCs w:val="22"/>
          <w:lang w:val="en-US"/>
        </w:rPr>
        <w:t>-2019</w:t>
      </w:r>
      <w:r>
        <w:br/>
      </w:r>
      <w:r w:rsidRPr="6BB8F39A" w:rsidR="3F76161F">
        <w:rPr>
          <w:rFonts w:ascii="Arial" w:hAnsi="Arial" w:eastAsia="Arial" w:cs="Arial" w:asciiTheme="minorAscii" w:hAnsiTheme="minorAscii" w:eastAsiaTheme="minorAscii" w:cstheme="minorAscii"/>
          <w:b w:val="0"/>
          <w:bCs w:val="0"/>
          <w:i w:val="0"/>
          <w:iCs w:val="0"/>
          <w:noProof w:val="0"/>
          <w:sz w:val="22"/>
          <w:szCs w:val="22"/>
          <w:lang w:val="en-US"/>
        </w:rPr>
        <w:t xml:space="preserve">GCSE </w:t>
      </w:r>
      <w:r w:rsidRPr="6BB8F39A" w:rsidR="4A00780E">
        <w:rPr>
          <w:rFonts w:ascii="Arial" w:hAnsi="Arial" w:eastAsia="Arial" w:cs="Arial" w:asciiTheme="minorAscii" w:hAnsiTheme="minorAscii" w:eastAsiaTheme="minorAscii" w:cstheme="minorAscii"/>
          <w:b w:val="0"/>
          <w:bCs w:val="0"/>
          <w:i w:val="0"/>
          <w:iCs w:val="0"/>
          <w:noProof w:val="0"/>
          <w:sz w:val="22"/>
          <w:szCs w:val="22"/>
          <w:lang w:val="en-US"/>
        </w:rPr>
        <w:t>Mathematics</w:t>
      </w:r>
      <w:r w:rsidRPr="6BB8F39A" w:rsidR="5B757E11">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5B757E11">
        <w:rPr>
          <w:rFonts w:ascii="Arial" w:hAnsi="Arial" w:eastAsia="Arial" w:cs="Arial" w:asciiTheme="minorAscii" w:hAnsiTheme="minorAscii" w:eastAsiaTheme="minorAscii" w:cstheme="minorAscii"/>
          <w:b w:val="0"/>
          <w:bCs w:val="0"/>
          <w:sz w:val="22"/>
          <w:szCs w:val="22"/>
        </w:rPr>
        <w:t xml:space="preserve">Mathew Boulton College - </w:t>
      </w:r>
      <w:r w:rsidRPr="6BB8F39A" w:rsidR="5B757E11">
        <w:rPr>
          <w:rFonts w:ascii="Arial" w:hAnsi="Arial" w:eastAsia="Arial" w:cs="Arial" w:asciiTheme="minorAscii" w:hAnsiTheme="minorAscii" w:eastAsiaTheme="minorAscii" w:cstheme="minorAscii"/>
          <w:b w:val="0"/>
          <w:bCs w:val="0"/>
          <w:i w:val="0"/>
          <w:iCs w:val="0"/>
          <w:noProof w:val="0"/>
          <w:sz w:val="22"/>
          <w:szCs w:val="22"/>
          <w:lang w:val="en-US"/>
        </w:rPr>
        <w:t>Grade 5</w:t>
      </w:r>
      <w:r w:rsidRPr="6BB8F39A" w:rsidR="76BB9890">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5544F313">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5B757E11">
        <w:rPr>
          <w:rFonts w:ascii="Arial" w:hAnsi="Arial" w:eastAsia="Arial" w:cs="Arial" w:asciiTheme="minorAscii" w:hAnsiTheme="minorAscii" w:eastAsiaTheme="minorAscii" w:cstheme="minorAscii"/>
          <w:b w:val="0"/>
          <w:bCs w:val="0"/>
          <w:i w:val="0"/>
          <w:iCs w:val="0"/>
          <w:noProof w:val="0"/>
          <w:sz w:val="22"/>
          <w:szCs w:val="22"/>
          <w:lang w:val="en-US"/>
        </w:rPr>
        <w:t>2018</w:t>
      </w:r>
      <w:r w:rsidRPr="6BB8F39A" w:rsidR="0C9626A8">
        <w:rPr>
          <w:rFonts w:ascii="Arial" w:hAnsi="Arial" w:eastAsia="Arial" w:cs="Arial" w:asciiTheme="minorAscii" w:hAnsiTheme="minorAscii" w:eastAsiaTheme="minorAscii" w:cstheme="minorAscii"/>
          <w:b w:val="0"/>
          <w:bCs w:val="0"/>
          <w:i w:val="0"/>
          <w:iCs w:val="0"/>
          <w:noProof w:val="0"/>
          <w:color w:val="auto"/>
          <w:sz w:val="22"/>
          <w:szCs w:val="22"/>
          <w:lang w:val="en-US"/>
        </w:rPr>
        <w:t>-2019</w:t>
      </w:r>
    </w:p>
    <w:p w:rsidR="5BABEAE1" w:rsidP="3651A604" w:rsidRDefault="5BABEAE1" w14:paraId="74D97663" w14:textId="6EC39193">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BB8F39A" w:rsidR="20E7C08E">
        <w:rPr>
          <w:rFonts w:ascii="Arial" w:hAnsi="Arial" w:eastAsia="Arial" w:cs="Arial" w:asciiTheme="minorAscii" w:hAnsiTheme="minorAscii" w:eastAsiaTheme="minorAscii" w:cstheme="minorAscii"/>
          <w:b w:val="0"/>
          <w:bCs w:val="0"/>
          <w:i w:val="0"/>
          <w:iCs w:val="0"/>
          <w:noProof w:val="0"/>
          <w:sz w:val="22"/>
          <w:szCs w:val="22"/>
          <w:lang w:val="en-US"/>
        </w:rPr>
        <w:t xml:space="preserve">Level 2 </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 xml:space="preserve">Health </w:t>
      </w:r>
      <w:r w:rsidRPr="6BB8F39A" w:rsidR="311B8934">
        <w:rPr>
          <w:rFonts w:ascii="Arial" w:hAnsi="Arial" w:eastAsia="Arial" w:cs="Arial" w:asciiTheme="minorAscii" w:hAnsiTheme="minorAscii" w:eastAsiaTheme="minorAscii" w:cstheme="minorAscii"/>
          <w:b w:val="0"/>
          <w:bCs w:val="0"/>
          <w:i w:val="0"/>
          <w:iCs w:val="0"/>
          <w:noProof w:val="0"/>
          <w:sz w:val="22"/>
          <w:szCs w:val="22"/>
          <w:lang w:val="en-US"/>
        </w:rPr>
        <w:t>and</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 xml:space="preserve"> Social Care</w:t>
      </w:r>
      <w:r w:rsidRPr="6BB8F39A" w:rsidR="4DB26564">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Sandwell College</w:t>
      </w:r>
      <w:r w:rsidRPr="6BB8F39A" w:rsidR="18E23120">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5A4D948D">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2015</w:t>
      </w:r>
      <w:r w:rsidRPr="6BB8F39A" w:rsidR="4D371A31">
        <w:rPr>
          <w:rFonts w:ascii="Arial" w:hAnsi="Arial" w:eastAsia="Arial" w:cs="Arial" w:asciiTheme="minorAscii" w:hAnsiTheme="minorAscii" w:eastAsiaTheme="minorAscii" w:cstheme="minorAscii"/>
          <w:b w:val="0"/>
          <w:bCs w:val="0"/>
          <w:i w:val="0"/>
          <w:iCs w:val="0"/>
          <w:noProof w:val="0"/>
          <w:sz w:val="22"/>
          <w:szCs w:val="22"/>
          <w:lang w:val="en-US"/>
        </w:rPr>
        <w:t>-2016</w:t>
      </w:r>
      <w:r>
        <w:br/>
      </w:r>
      <w:r w:rsidRPr="6BB8F39A" w:rsidR="35D94722">
        <w:rPr>
          <w:rFonts w:ascii="Arial" w:hAnsi="Arial" w:eastAsia="Arial" w:cs="Arial"/>
          <w:noProof w:val="0"/>
          <w:sz w:val="22"/>
          <w:szCs w:val="22"/>
          <w:lang w:val="en-US"/>
        </w:rPr>
        <w:t xml:space="preserve">Level 2 </w:t>
      </w:r>
      <w:r w:rsidRPr="6BB8F39A" w:rsidR="75EAD498">
        <w:rPr>
          <w:rFonts w:ascii="Arial" w:hAnsi="Arial" w:eastAsia="Arial" w:cs="Arial"/>
          <w:noProof w:val="0"/>
          <w:sz w:val="22"/>
          <w:szCs w:val="22"/>
          <w:lang w:val="en-US"/>
        </w:rPr>
        <w:t>IT and A</w:t>
      </w:r>
      <w:r w:rsidRPr="6BB8F39A" w:rsidR="75EAD498">
        <w:rPr>
          <w:rFonts w:ascii="Arial" w:hAnsi="Arial" w:eastAsia="Arial" w:cs="Arial"/>
          <w:noProof w:val="0"/>
          <w:color w:val="auto"/>
          <w:sz w:val="22"/>
          <w:szCs w:val="22"/>
          <w:lang w:val="en-US"/>
        </w:rPr>
        <w:t>dministrative Skills</w:t>
      </w:r>
      <w:r w:rsidRPr="6BB8F39A" w:rsidR="75EAD498">
        <w:rPr>
          <w:rFonts w:ascii="Arial" w:hAnsi="Arial" w:eastAsia="Arial" w:cs="Arial"/>
          <w:noProof w:val="0"/>
          <w:color w:val="auto"/>
          <w:sz w:val="22"/>
          <w:szCs w:val="22"/>
          <w:lang w:val="en-US"/>
        </w:rPr>
        <w:t xml:space="preserve">        Vision to Learn</w:t>
      </w:r>
      <w:r w:rsidRPr="6BB8F39A" w:rsidR="1123CC78">
        <w:rPr>
          <w:rFonts w:ascii="Arial" w:hAnsi="Arial" w:eastAsia="Arial" w:cs="Arial"/>
          <w:noProof w:val="0"/>
          <w:color w:val="auto"/>
          <w:sz w:val="22"/>
          <w:szCs w:val="22"/>
          <w:lang w:val="en-US"/>
        </w:rPr>
        <w:t xml:space="preserve"> </w:t>
      </w:r>
      <w:r w:rsidRPr="6BB8F39A" w:rsidR="5647F91A">
        <w:rPr>
          <w:rFonts w:ascii="Arial" w:hAnsi="Arial" w:eastAsia="Arial" w:cs="Arial"/>
          <w:noProof w:val="0"/>
          <w:color w:val="auto"/>
          <w:sz w:val="22"/>
          <w:szCs w:val="22"/>
          <w:lang w:val="en-US"/>
        </w:rPr>
        <w:t xml:space="preserve">  </w:t>
      </w:r>
      <w:r w:rsidRPr="6BB8F39A" w:rsidR="75EAD498">
        <w:rPr>
          <w:rFonts w:ascii="Arial" w:hAnsi="Arial" w:eastAsia="Arial" w:cs="Arial"/>
          <w:noProof w:val="0"/>
          <w:color w:val="auto"/>
          <w:sz w:val="22"/>
          <w:szCs w:val="22"/>
          <w:lang w:val="en-US"/>
        </w:rPr>
        <w:t>2015</w:t>
      </w:r>
    </w:p>
    <w:p w:rsidR="5BABEAE1" w:rsidP="15FE0D7A" w:rsidRDefault="5BABEAE1" w14:paraId="1AF9CEB1" w14:textId="7BC0A60E">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1"/>
          <w:bCs w:val="1"/>
          <w:sz w:val="22"/>
          <w:szCs w:val="22"/>
        </w:rPr>
      </w:pPr>
      <w:r w:rsidRPr="6BB8F39A" w:rsidR="5DECB8E0">
        <w:rPr>
          <w:rFonts w:ascii="Arial" w:hAnsi="Arial" w:eastAsia="Arial" w:cs="Arial" w:asciiTheme="minorAscii" w:hAnsiTheme="minorAscii" w:eastAsiaTheme="minorAscii" w:cstheme="minorAscii"/>
          <w:b w:val="0"/>
          <w:bCs w:val="0"/>
          <w:i w:val="0"/>
          <w:iCs w:val="0"/>
          <w:noProof w:val="0"/>
          <w:sz w:val="22"/>
          <w:szCs w:val="22"/>
          <w:lang w:val="en-US"/>
        </w:rPr>
        <w:t xml:space="preserve">Level 2 </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Infection Control</w:t>
      </w:r>
      <w:r w:rsidRPr="6BB8F39A" w:rsidR="3B9056E0">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476A6E46">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3B9056E0">
        <w:rPr>
          <w:rFonts w:ascii="Arial" w:hAnsi="Arial" w:eastAsia="Arial" w:cs="Arial" w:asciiTheme="minorAscii" w:hAnsiTheme="minorAscii" w:eastAsiaTheme="minorAscii" w:cstheme="minorAscii"/>
          <w:b w:val="0"/>
          <w:bCs w:val="0"/>
          <w:sz w:val="22"/>
          <w:szCs w:val="22"/>
        </w:rPr>
        <w:t>Vision to Learn</w:t>
      </w:r>
      <w:r w:rsidRPr="6BB8F39A" w:rsidR="72A09F30">
        <w:rPr>
          <w:rFonts w:ascii="Arial" w:hAnsi="Arial" w:eastAsia="Arial" w:cs="Arial" w:asciiTheme="minorAscii" w:hAnsiTheme="minorAscii" w:eastAsiaTheme="minorAscii" w:cstheme="minorAscii"/>
          <w:b w:val="0"/>
          <w:bCs w:val="0"/>
          <w:sz w:val="22"/>
          <w:szCs w:val="22"/>
        </w:rPr>
        <w:t xml:space="preserve"> </w:t>
      </w:r>
      <w:r w:rsidRPr="6BB8F39A" w:rsidR="31899849">
        <w:rPr>
          <w:rFonts w:ascii="Arial" w:hAnsi="Arial" w:eastAsia="Arial" w:cs="Arial" w:asciiTheme="minorAscii" w:hAnsiTheme="minorAscii" w:eastAsiaTheme="minorAscii" w:cstheme="minorAscii"/>
          <w:b w:val="0"/>
          <w:bCs w:val="0"/>
          <w:sz w:val="22"/>
          <w:szCs w:val="22"/>
        </w:rPr>
        <w:t xml:space="preserve">  </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2015</w:t>
      </w:r>
      <w:r w:rsidRPr="6BB8F39A" w:rsidR="6B2C7C85">
        <w:rPr>
          <w:rFonts w:ascii="Arial" w:hAnsi="Arial" w:eastAsia="Arial" w:cs="Arial" w:asciiTheme="minorAscii" w:hAnsiTheme="minorAscii" w:eastAsiaTheme="minorAscii" w:cstheme="minorAscii"/>
          <w:b w:val="0"/>
          <w:bCs w:val="0"/>
          <w:i w:val="0"/>
          <w:iCs w:val="0"/>
          <w:noProof w:val="0"/>
          <w:sz w:val="22"/>
          <w:szCs w:val="22"/>
          <w:lang w:val="en-US"/>
        </w:rPr>
        <w:t xml:space="preserve">                        </w:t>
      </w:r>
      <w:r>
        <w:br/>
      </w:r>
      <w:r w:rsidRPr="6BB8F39A" w:rsidR="558940EC">
        <w:rPr>
          <w:rFonts w:ascii="Arial" w:hAnsi="Arial" w:eastAsia="Arial" w:cs="Arial" w:asciiTheme="minorAscii" w:hAnsiTheme="minorAscii" w:eastAsiaTheme="minorAscii" w:cstheme="minorAscii"/>
          <w:b w:val="0"/>
          <w:bCs w:val="0"/>
          <w:i w:val="0"/>
          <w:iCs w:val="0"/>
          <w:noProof w:val="0"/>
          <w:sz w:val="22"/>
          <w:szCs w:val="22"/>
          <w:lang w:val="en-US"/>
        </w:rPr>
        <w:t>Pediatric</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3DC5E17E">
        <w:rPr>
          <w:rFonts w:ascii="Arial" w:hAnsi="Arial" w:eastAsia="Arial" w:cs="Arial" w:asciiTheme="minorAscii" w:hAnsiTheme="minorAscii" w:eastAsiaTheme="minorAscii" w:cstheme="minorAscii"/>
          <w:b w:val="0"/>
          <w:bCs w:val="0"/>
          <w:i w:val="0"/>
          <w:iCs w:val="0"/>
          <w:noProof w:val="0"/>
          <w:sz w:val="22"/>
          <w:szCs w:val="22"/>
          <w:lang w:val="en-US"/>
        </w:rPr>
        <w:t>and</w:t>
      </w:r>
      <w:r w:rsidRPr="6BB8F39A" w:rsidR="07D57F65">
        <w:rPr>
          <w:rFonts w:ascii="Arial" w:hAnsi="Arial" w:eastAsia="Arial" w:cs="Arial" w:asciiTheme="minorAscii" w:hAnsiTheme="minorAscii" w:eastAsiaTheme="minorAscii" w:cstheme="minorAscii"/>
          <w:b w:val="0"/>
          <w:bCs w:val="0"/>
          <w:i w:val="0"/>
          <w:iCs w:val="0"/>
          <w:noProof w:val="0"/>
          <w:sz w:val="22"/>
          <w:szCs w:val="22"/>
          <w:lang w:val="en-US"/>
        </w:rPr>
        <w:t xml:space="preserve"> Adult First Aid</w:t>
      </w:r>
      <w:r w:rsidRPr="6BB8F39A" w:rsidR="68AECEF4">
        <w:rPr>
          <w:rFonts w:ascii="Arial" w:hAnsi="Arial" w:eastAsia="Arial" w:cs="Arial" w:asciiTheme="minorAscii" w:hAnsiTheme="minorAscii" w:eastAsiaTheme="minorAscii" w:cstheme="minorAscii"/>
          <w:b w:val="0"/>
          <w:bCs w:val="0"/>
          <w:i w:val="0"/>
          <w:iCs w:val="0"/>
          <w:noProof w:val="0"/>
          <w:sz w:val="22"/>
          <w:szCs w:val="22"/>
          <w:lang w:val="en-US"/>
        </w:rPr>
        <w:t xml:space="preserve">                   Sure Start Smethwick</w:t>
      </w:r>
      <w:r w:rsidRPr="6BB8F39A" w:rsidR="45EE74F3">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68FD0484">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68AECEF4">
        <w:rPr>
          <w:rFonts w:ascii="Arial" w:hAnsi="Arial" w:eastAsia="Arial" w:cs="Arial" w:asciiTheme="minorAscii" w:hAnsiTheme="minorAscii" w:eastAsiaTheme="minorAscii" w:cstheme="minorAscii"/>
          <w:b w:val="0"/>
          <w:bCs w:val="0"/>
          <w:i w:val="0"/>
          <w:iCs w:val="0"/>
          <w:noProof w:val="0"/>
          <w:sz w:val="22"/>
          <w:szCs w:val="22"/>
          <w:lang w:val="en-US"/>
        </w:rPr>
        <w:t>201</w:t>
      </w:r>
      <w:r w:rsidRPr="6BB8F39A" w:rsidR="5CEDE6BD">
        <w:rPr>
          <w:rFonts w:ascii="Arial" w:hAnsi="Arial" w:eastAsia="Arial" w:cs="Arial" w:asciiTheme="minorAscii" w:hAnsiTheme="minorAscii" w:eastAsiaTheme="minorAscii" w:cstheme="minorAscii"/>
          <w:b w:val="0"/>
          <w:bCs w:val="0"/>
          <w:i w:val="0"/>
          <w:iCs w:val="0"/>
          <w:noProof w:val="0"/>
          <w:sz w:val="22"/>
          <w:szCs w:val="22"/>
          <w:lang w:val="en-US"/>
        </w:rPr>
        <w:t>4</w:t>
      </w:r>
      <w:r w:rsidRPr="6BB8F39A" w:rsidR="68AECEF4">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6BB8F39A" w:rsidR="217EB26F">
        <w:rPr>
          <w:rFonts w:ascii="Arial" w:hAnsi="Arial" w:eastAsia="Arial" w:cs="Arial" w:asciiTheme="minorAscii" w:hAnsiTheme="minorAscii" w:eastAsiaTheme="minorAscii" w:cstheme="minorAscii"/>
          <w:b w:val="1"/>
          <w:bCs w:val="1"/>
          <w:sz w:val="22"/>
          <w:szCs w:val="22"/>
        </w:rPr>
        <w:t xml:space="preserve"> </w:t>
      </w:r>
    </w:p>
    <w:p w:rsidR="5BABEAE1" w:rsidP="7BFC2C4D" w:rsidRDefault="5BABEAE1" w14:paraId="27FCFE81" w14:textId="7A13D33D">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1"/>
          <w:bCs w:val="1"/>
          <w:noProof w:val="0"/>
          <w:color w:val="auto"/>
          <w:sz w:val="22"/>
          <w:szCs w:val="22"/>
          <w:lang w:val="en-US"/>
        </w:rPr>
      </w:pPr>
      <w:r w:rsidRPr="05FE5B81" w:rsidR="73025A15">
        <w:rPr>
          <w:rFonts w:ascii="Arial" w:hAnsi="Arial" w:eastAsia="Arial" w:cs="Arial" w:asciiTheme="minorAscii" w:hAnsiTheme="minorAscii" w:eastAsiaTheme="minorAscii" w:cstheme="minorAscii"/>
          <w:b w:val="1"/>
          <w:bCs w:val="1"/>
          <w:sz w:val="22"/>
          <w:szCs w:val="22"/>
        </w:rPr>
        <w:t>I</w:t>
      </w:r>
      <w:r w:rsidRPr="05FE5B81" w:rsidR="73025A15">
        <w:rPr>
          <w:rFonts w:ascii="Arial" w:hAnsi="Arial" w:eastAsia="Arial" w:cs="Arial" w:asciiTheme="minorAscii" w:hAnsiTheme="minorAscii" w:eastAsiaTheme="minorAscii" w:cstheme="minorAscii"/>
          <w:b w:val="1"/>
          <w:bCs w:val="1"/>
          <w:color w:val="auto"/>
          <w:sz w:val="22"/>
          <w:szCs w:val="22"/>
        </w:rPr>
        <w:t>nterest</w:t>
      </w:r>
      <w:r w:rsidRPr="05FE5B81" w:rsidR="386B060F">
        <w:rPr>
          <w:rFonts w:ascii="Arial" w:hAnsi="Arial" w:eastAsia="Arial" w:cs="Arial" w:asciiTheme="minorAscii" w:hAnsiTheme="minorAscii" w:eastAsiaTheme="minorAscii" w:cstheme="minorAscii"/>
          <w:b w:val="1"/>
          <w:bCs w:val="1"/>
          <w:color w:val="auto"/>
          <w:sz w:val="22"/>
          <w:szCs w:val="22"/>
        </w:rPr>
        <w:t xml:space="preserve">s </w:t>
      </w:r>
      <w:r w:rsidRPr="05FE5B81" w:rsidR="73025A15">
        <w:rPr>
          <w:rFonts w:ascii="Arial" w:hAnsi="Arial" w:eastAsia="Arial" w:cs="Arial" w:asciiTheme="minorAscii" w:hAnsiTheme="minorAscii" w:eastAsiaTheme="minorAscii" w:cstheme="minorAscii"/>
          <w:b w:val="1"/>
          <w:bCs w:val="1"/>
          <w:color w:val="auto"/>
          <w:sz w:val="22"/>
          <w:szCs w:val="22"/>
        </w:rPr>
        <w:t>and Hobbies:</w:t>
      </w:r>
    </w:p>
    <w:p w:rsidR="5BABEAE1" w:rsidP="05FE5B81" w:rsidRDefault="5BABEAE1" w14:paraId="08C07190" w14:textId="1847E041">
      <w:pPr>
        <w:suppressLineNumbers w:val="0"/>
        <w:bidi w:val="0"/>
        <w:spacing w:before="0" w:beforeAutospacing="off" w:after="0" w:afterAutospacing="off" w:line="360" w:lineRule="auto"/>
        <w:ind/>
        <w:jc w:val="left"/>
        <w:rPr>
          <w:rFonts w:ascii="Arial" w:hAnsi="Arial" w:eastAsia="Arial" w:cs="Arial" w:asciiTheme="minorAscii" w:hAnsiTheme="minorAscii" w:eastAsiaTheme="minorAscii" w:cstheme="minorAscii"/>
          <w:b w:val="0"/>
          <w:bCs w:val="0"/>
          <w:i w:val="0"/>
          <w:iCs w:val="0"/>
          <w:noProof w:val="0"/>
          <w:color w:val="auto"/>
          <w:sz w:val="22"/>
          <w:szCs w:val="22"/>
          <w:lang w:val="en-US"/>
        </w:rPr>
      </w:pP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I enjoy cooking, engaging with new </w:t>
      </w:r>
      <w:r w:rsidRPr="05FE5B81" w:rsidR="15DAB20B">
        <w:rPr>
          <w:rFonts w:ascii="Arial" w:hAnsi="Arial" w:eastAsia="Arial" w:cs="Arial" w:asciiTheme="minorAscii" w:hAnsiTheme="minorAscii" w:eastAsiaTheme="minorAscii" w:cstheme="minorAscii"/>
          <w:b w:val="0"/>
          <w:bCs w:val="0"/>
          <w:i w:val="0"/>
          <w:iCs w:val="0"/>
          <w:noProof w:val="0"/>
          <w:color w:val="auto"/>
          <w:sz w:val="22"/>
          <w:szCs w:val="22"/>
          <w:lang w:val="en-US"/>
        </w:rPr>
        <w:t>educational courses,</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and taking part in creative activities at home. These interests support my personal development and </w:t>
      </w:r>
      <w:r w:rsidRPr="05FE5B81" w:rsidR="2CA67D34">
        <w:rPr>
          <w:rFonts w:ascii="Arial" w:hAnsi="Arial" w:eastAsia="Arial" w:cs="Arial" w:asciiTheme="minorAscii" w:hAnsiTheme="minorAscii" w:eastAsiaTheme="minorAscii" w:cstheme="minorAscii"/>
          <w:b w:val="0"/>
          <w:bCs w:val="0"/>
          <w:i w:val="0"/>
          <w:iCs w:val="0"/>
          <w:noProof w:val="0"/>
          <w:color w:val="auto"/>
          <w:sz w:val="22"/>
          <w:szCs w:val="22"/>
          <w:lang w:val="en-US"/>
        </w:rPr>
        <w:t>growth</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 I also love walking, which help</w:t>
      </w:r>
      <w:r w:rsidRPr="05FE5B81" w:rsidR="01DA925A">
        <w:rPr>
          <w:rFonts w:ascii="Arial" w:hAnsi="Arial" w:eastAsia="Arial" w:cs="Arial" w:asciiTheme="minorAscii" w:hAnsiTheme="minorAscii" w:eastAsiaTheme="minorAscii" w:cstheme="minorAscii"/>
          <w:b w:val="0"/>
          <w:bCs w:val="0"/>
          <w:i w:val="0"/>
          <w:iCs w:val="0"/>
          <w:noProof w:val="0"/>
          <w:color w:val="auto"/>
          <w:sz w:val="22"/>
          <w:szCs w:val="22"/>
          <w:lang w:val="en-US"/>
        </w:rPr>
        <w:t>s</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me </w:t>
      </w:r>
      <w:r w:rsidRPr="05FE5B81" w:rsidR="7541B90E">
        <w:rPr>
          <w:rFonts w:ascii="Arial" w:hAnsi="Arial" w:eastAsia="Arial" w:cs="Arial" w:asciiTheme="minorAscii" w:hAnsiTheme="minorAscii" w:eastAsiaTheme="minorAscii" w:cstheme="minorAscii"/>
          <w:b w:val="0"/>
          <w:bCs w:val="0"/>
          <w:i w:val="0"/>
          <w:iCs w:val="0"/>
          <w:noProof w:val="0"/>
          <w:color w:val="auto"/>
          <w:sz w:val="22"/>
          <w:szCs w:val="22"/>
          <w:lang w:val="en-US"/>
        </w:rPr>
        <w:t>maintain</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w:t>
      </w:r>
      <w:r w:rsidRPr="05FE5B81" w:rsidR="6190CD3F">
        <w:rPr>
          <w:rFonts w:ascii="Arial" w:hAnsi="Arial" w:eastAsia="Arial" w:cs="Arial" w:asciiTheme="minorAscii" w:hAnsiTheme="minorAscii" w:eastAsiaTheme="minorAscii" w:cstheme="minorAscii"/>
          <w:b w:val="0"/>
          <w:bCs w:val="0"/>
          <w:i w:val="0"/>
          <w:iCs w:val="0"/>
          <w:noProof w:val="0"/>
          <w:color w:val="auto"/>
          <w:sz w:val="22"/>
          <w:szCs w:val="22"/>
          <w:lang w:val="en-US"/>
        </w:rPr>
        <w:t>good</w:t>
      </w:r>
      <w:r w:rsidRPr="05FE5B81" w:rsidR="30B6320B">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wellbeing and</w:t>
      </w:r>
      <w:r w:rsidRPr="05FE5B81" w:rsidR="01A8C5AE">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reduce stress</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in</w:t>
      </w:r>
      <w:r w:rsidRPr="05FE5B81" w:rsidR="558FACD1">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demanding environments.</w:t>
      </w:r>
    </w:p>
    <w:p w:rsidR="5BABEAE1" w:rsidP="05FE5B81" w:rsidRDefault="5BABEAE1" w14:paraId="0A554436" w14:textId="6AA2A759">
      <w:pPr>
        <w:suppressLineNumbers w:val="0"/>
        <w:bidi w:val="0"/>
        <w:spacing w:before="0" w:beforeAutospacing="off" w:after="0" w:afterAutospacing="off" w:line="360" w:lineRule="auto"/>
        <w:ind/>
        <w:jc w:val="left"/>
        <w:rPr>
          <w:rFonts w:ascii="Arial" w:hAnsi="Arial" w:eastAsia="Arial" w:cs="Arial" w:asciiTheme="minorAscii" w:hAnsiTheme="minorAscii" w:eastAsiaTheme="minorAscii" w:cstheme="minorAscii"/>
          <w:b w:val="1"/>
          <w:bCs w:val="1"/>
          <w:sz w:val="22"/>
          <w:szCs w:val="22"/>
        </w:rPr>
      </w:pPr>
    </w:p>
    <w:p w:rsidR="5BABEAE1" w:rsidP="6BB8F39A" w:rsidRDefault="5BABEAE1" w14:paraId="280BF21E" w14:textId="1178BA7B">
      <w:pPr>
        <w:pStyle w:val="Normal"/>
        <w:suppressLineNumbers w:val="0"/>
        <w:spacing w:before="0" w:beforeAutospacing="off" w:after="0" w:afterAutospacing="off" w:line="360" w:lineRule="auto"/>
        <w:ind/>
        <w:jc w:val="left"/>
        <w:rPr>
          <w:rFonts w:ascii="Arial" w:hAnsi="Arial" w:eastAsia="Arial" w:cs="Arial" w:asciiTheme="minorAscii" w:hAnsiTheme="minorAscii" w:eastAsiaTheme="minorAscii" w:cstheme="minorAscii"/>
          <w:b w:val="0"/>
          <w:bCs w:val="0"/>
          <w:sz w:val="22"/>
          <w:szCs w:val="22"/>
        </w:rPr>
      </w:pPr>
      <w:r w:rsidRPr="6BB8F39A" w:rsidR="73025A15">
        <w:rPr>
          <w:rFonts w:ascii="Arial" w:hAnsi="Arial" w:eastAsia="Arial" w:cs="Arial" w:asciiTheme="minorAscii" w:hAnsiTheme="minorAscii" w:eastAsiaTheme="minorAscii" w:cstheme="minorAscii"/>
          <w:b w:val="1"/>
          <w:bCs w:val="1"/>
          <w:sz w:val="22"/>
          <w:szCs w:val="22"/>
        </w:rPr>
        <w:t>References:</w:t>
      </w:r>
    </w:p>
    <w:p w:rsidR="5BABEAE1" w:rsidP="6BB8F39A" w:rsidRDefault="5BABEAE1" w14:paraId="4CA4FD5F" w14:textId="79C29523">
      <w:pPr>
        <w:pStyle w:val="Normal"/>
        <w:suppressLineNumbers w:val="0"/>
        <w:bidi w:val="0"/>
        <w:spacing w:before="0" w:beforeAutospacing="off" w:after="0" w:afterAutospacing="off" w:line="360" w:lineRule="auto"/>
        <w:ind/>
        <w:jc w:val="left"/>
        <w:rPr>
          <w:b w:val="1"/>
          <w:bCs w:val="1"/>
          <w:sz w:val="32"/>
          <w:szCs w:val="32"/>
        </w:rPr>
      </w:pPr>
      <w:r w:rsidRPr="7F202E2E" w:rsidR="73025A15">
        <w:rPr>
          <w:rFonts w:ascii="Arial" w:hAnsi="Arial" w:eastAsia="Arial" w:cs="Arial" w:asciiTheme="minorAscii" w:hAnsiTheme="minorAscii" w:eastAsiaTheme="minorAscii" w:cstheme="minorAscii"/>
          <w:b w:val="0"/>
          <w:bCs w:val="0"/>
          <w:sz w:val="22"/>
          <w:szCs w:val="22"/>
        </w:rPr>
        <w:t>References will be made available on request.</w:t>
      </w:r>
    </w:p>
    <w:p w:rsidR="7F202E2E" w:rsidP="7F202E2E" w:rsidRDefault="7F202E2E" w14:paraId="7C712A1A" w14:textId="5DF886F4">
      <w:pPr>
        <w:pStyle w:val="Normal"/>
        <w:suppressLineNumbers w:val="0"/>
        <w:bidi w:val="0"/>
        <w:spacing w:before="0" w:beforeAutospacing="off" w:after="0" w:afterAutospacing="off" w:line="360" w:lineRule="auto"/>
        <w:jc w:val="center"/>
        <w:rPr>
          <w:b w:val="1"/>
          <w:bCs w:val="1"/>
          <w:sz w:val="32"/>
          <w:szCs w:val="32"/>
        </w:rPr>
      </w:pPr>
    </w:p>
    <w:p w:rsidR="5BABEAE1" w:rsidP="6BB8F39A" w:rsidRDefault="5BABEAE1" w14:paraId="1E71F009" w14:textId="40B8E147">
      <w:pPr>
        <w:pStyle w:val="Normal"/>
        <w:suppressLineNumbers w:val="0"/>
        <w:bidi w:val="0"/>
        <w:spacing w:before="0" w:beforeAutospacing="off" w:after="0" w:afterAutospacing="off" w:line="360" w:lineRule="auto"/>
        <w:ind/>
        <w:jc w:val="center"/>
        <w:rPr>
          <w:b w:val="1"/>
          <w:bCs w:val="1"/>
          <w:sz w:val="32"/>
          <w:szCs w:val="32"/>
        </w:rPr>
      </w:pPr>
      <w:r w:rsidRPr="6BB8F39A" w:rsidR="5BABEAE1">
        <w:rPr>
          <w:b w:val="1"/>
          <w:bCs w:val="1"/>
          <w:sz w:val="32"/>
          <w:szCs w:val="32"/>
        </w:rPr>
        <w:t>Task 2</w:t>
      </w:r>
      <w:r w:rsidRPr="6BB8F39A" w:rsidR="2BC5899C">
        <w:rPr>
          <w:b w:val="1"/>
          <w:bCs w:val="1"/>
          <w:sz w:val="32"/>
          <w:szCs w:val="32"/>
        </w:rPr>
        <w:t>: Personal Statement</w:t>
      </w:r>
    </w:p>
    <w:p w:rsidR="5C6312F2" w:rsidP="3651A604" w:rsidRDefault="5C6312F2" w14:paraId="1A2E0055" w14:textId="49834638">
      <w:pPr>
        <w:bidi w:val="0"/>
        <w:spacing w:before="240" w:beforeAutospacing="off" w:after="24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3651A604" w:rsidR="5499AD8A">
        <w:rPr>
          <w:rFonts w:ascii="Arial" w:hAnsi="Arial" w:eastAsia="Arial" w:cs="Arial"/>
          <w:b w:val="0"/>
          <w:bCs w:val="0"/>
          <w:noProof w:val="0"/>
          <w:color w:val="000000" w:themeColor="text1" w:themeTint="FF" w:themeShade="FF"/>
          <w:sz w:val="22"/>
          <w:szCs w:val="22"/>
          <w:lang w:val="en-US"/>
        </w:rPr>
        <w:t xml:space="preserve">I am applying for the role of Community Maternity Support Worker </w:t>
      </w:r>
      <w:r w:rsidRPr="3651A604" w:rsidR="7F355ED6">
        <w:rPr>
          <w:rFonts w:ascii="Arial" w:hAnsi="Arial" w:eastAsia="Arial" w:cs="Arial"/>
          <w:b w:val="0"/>
          <w:bCs w:val="0"/>
          <w:noProof w:val="0"/>
          <w:color w:val="000000" w:themeColor="text1" w:themeTint="FF" w:themeShade="FF"/>
          <w:sz w:val="22"/>
          <w:szCs w:val="22"/>
          <w:lang w:val="en-US"/>
        </w:rPr>
        <w:t xml:space="preserve">(see Appendix One) </w:t>
      </w:r>
      <w:r w:rsidRPr="3651A604" w:rsidR="5499AD8A">
        <w:rPr>
          <w:rFonts w:ascii="Arial" w:hAnsi="Arial" w:eastAsia="Arial" w:cs="Arial"/>
          <w:b w:val="0"/>
          <w:bCs w:val="0"/>
          <w:noProof w:val="0"/>
          <w:color w:val="000000" w:themeColor="text1" w:themeTint="FF" w:themeShade="FF"/>
          <w:sz w:val="22"/>
          <w:szCs w:val="22"/>
          <w:lang w:val="en-US"/>
        </w:rPr>
        <w:t xml:space="preserve">because my long‑term career aim is to work within maternity services, supporting women and families throughout pregnancy and the early postnatal period. I am currently completing a Level 4 CertHE in Health and Social Care, which </w:t>
      </w:r>
      <w:r w:rsidRPr="3651A604" w:rsidR="5499AD8A">
        <w:rPr>
          <w:rFonts w:ascii="Arial" w:hAnsi="Arial" w:eastAsia="Arial" w:cs="Arial"/>
          <w:b w:val="0"/>
          <w:bCs w:val="0"/>
          <w:noProof w:val="0"/>
          <w:color w:val="000000" w:themeColor="text1" w:themeTint="FF" w:themeShade="FF"/>
          <w:sz w:val="22"/>
          <w:szCs w:val="22"/>
          <w:lang w:val="en-US"/>
        </w:rPr>
        <w:t>strengthens</w:t>
      </w:r>
      <w:r w:rsidRPr="3651A604" w:rsidR="5499AD8A">
        <w:rPr>
          <w:rFonts w:ascii="Arial" w:hAnsi="Arial" w:eastAsia="Arial" w:cs="Arial"/>
          <w:b w:val="0"/>
          <w:bCs w:val="0"/>
          <w:noProof w:val="0"/>
          <w:color w:val="000000" w:themeColor="text1" w:themeTint="FF" w:themeShade="FF"/>
          <w:sz w:val="22"/>
          <w:szCs w:val="22"/>
          <w:lang w:val="en-US"/>
        </w:rPr>
        <w:t xml:space="preserve"> my academic knowledge, professional awareness, and eligibility for NHS clinical support roles. This course is developing my understanding of safeguarding, infection control, confidentiality, communication models, and person‑centred care</w:t>
      </w:r>
      <w:r w:rsidRPr="3651A604" w:rsidR="642E6F17">
        <w:rPr>
          <w:rFonts w:ascii="Arial" w:hAnsi="Arial" w:eastAsia="Arial" w:cs="Arial"/>
          <w:b w:val="0"/>
          <w:bCs w:val="0"/>
          <w:noProof w:val="0"/>
          <w:color w:val="000000" w:themeColor="text1" w:themeTint="FF" w:themeShade="FF"/>
          <w:sz w:val="22"/>
          <w:szCs w:val="22"/>
          <w:lang w:val="en-US"/>
        </w:rPr>
        <w:t xml:space="preserve">, </w:t>
      </w:r>
      <w:r w:rsidRPr="3651A604" w:rsidR="5499AD8A">
        <w:rPr>
          <w:rFonts w:ascii="Arial" w:hAnsi="Arial" w:eastAsia="Arial" w:cs="Arial"/>
          <w:b w:val="0"/>
          <w:bCs w:val="0"/>
          <w:noProof w:val="0"/>
          <w:color w:val="000000" w:themeColor="text1" w:themeTint="FF" w:themeShade="FF"/>
          <w:sz w:val="22"/>
          <w:szCs w:val="22"/>
          <w:lang w:val="en-US"/>
        </w:rPr>
        <w:t>all essential for safe and effective maternity support. I am motivated, compassionate, and committed to delivering high‑quality care in line with Stockport NHS Foundation Trust’s values</w:t>
      </w:r>
      <w:r w:rsidRPr="3651A604" w:rsidR="5499AD8A">
        <w:rPr>
          <w:rFonts w:ascii="Arial" w:hAnsi="Arial" w:eastAsia="Arial" w:cs="Arial"/>
          <w:b w:val="0"/>
          <w:bCs w:val="0"/>
          <w:i w:val="0"/>
          <w:iCs w:val="0"/>
          <w:noProof w:val="0"/>
          <w:color w:val="000000" w:themeColor="text1" w:themeTint="FF" w:themeShade="FF"/>
          <w:sz w:val="22"/>
          <w:szCs w:val="22"/>
          <w:lang w:val="en-US"/>
        </w:rPr>
        <w:t xml:space="preserve">: </w:t>
      </w:r>
      <w:r w:rsidRPr="3651A604" w:rsidR="5499AD8A">
        <w:rPr>
          <w:rFonts w:ascii="Arial" w:hAnsi="Arial" w:eastAsia="Arial" w:cs="Arial"/>
          <w:b w:val="0"/>
          <w:bCs w:val="0"/>
          <w:i w:val="0"/>
          <w:iCs w:val="0"/>
          <w:noProof w:val="0"/>
          <w:color w:val="000000" w:themeColor="text1" w:themeTint="FF" w:themeShade="FF"/>
          <w:sz w:val="22"/>
          <w:szCs w:val="22"/>
          <w:lang w:val="en-US"/>
        </w:rPr>
        <w:t>We Care, We Respect, We Listen</w:t>
      </w:r>
      <w:r w:rsidRPr="3651A604" w:rsidR="5499AD8A">
        <w:rPr>
          <w:rFonts w:ascii="Arial" w:hAnsi="Arial" w:eastAsia="Arial" w:cs="Arial"/>
          <w:b w:val="0"/>
          <w:bCs w:val="0"/>
          <w:i w:val="0"/>
          <w:iCs w:val="0"/>
          <w:noProof w:val="0"/>
          <w:color w:val="000000" w:themeColor="text1" w:themeTint="FF" w:themeShade="FF"/>
          <w:sz w:val="22"/>
          <w:szCs w:val="22"/>
          <w:lang w:val="en-US"/>
        </w:rPr>
        <w:t>.</w:t>
      </w:r>
    </w:p>
    <w:p w:rsidR="5C6312F2" w:rsidP="16120660" w:rsidRDefault="5C6312F2" w14:paraId="64B064AF" w14:textId="0DEEC8F9">
      <w:pPr>
        <w:bidi w:val="0"/>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74D5406A" w:rsidR="5C6312F2">
        <w:rPr>
          <w:rFonts w:ascii="Arial" w:hAnsi="Arial" w:eastAsia="Arial" w:cs="Arial"/>
          <w:b w:val="0"/>
          <w:bCs w:val="0"/>
          <w:noProof w:val="0"/>
          <w:color w:val="000000" w:themeColor="text1" w:themeTint="FF" w:themeShade="FF"/>
          <w:sz w:val="22"/>
          <w:szCs w:val="22"/>
          <w:lang w:val="en-US"/>
        </w:rPr>
        <w:t xml:space="preserve">I have gained over nine years of voluntary experience at </w:t>
      </w:r>
      <w:r w:rsidRPr="74D5406A" w:rsidR="5C6312F2">
        <w:rPr>
          <w:rFonts w:ascii="Arial" w:hAnsi="Arial" w:eastAsia="Arial" w:cs="Arial"/>
          <w:b w:val="0"/>
          <w:bCs w:val="0"/>
          <w:noProof w:val="0"/>
          <w:color w:val="000000" w:themeColor="text1" w:themeTint="FF" w:themeShade="FF"/>
          <w:sz w:val="22"/>
          <w:szCs w:val="22"/>
          <w:lang w:val="en-US"/>
        </w:rPr>
        <w:t>Birmingham Women’s NHS Foundation Trust</w:t>
      </w:r>
      <w:r w:rsidRPr="74D5406A" w:rsidR="5C6312F2">
        <w:rPr>
          <w:rFonts w:ascii="Arial" w:hAnsi="Arial" w:eastAsia="Arial" w:cs="Arial"/>
          <w:b w:val="0"/>
          <w:bCs w:val="0"/>
          <w:noProof w:val="0"/>
          <w:color w:val="000000" w:themeColor="text1" w:themeTint="FF" w:themeShade="FF"/>
          <w:sz w:val="22"/>
          <w:szCs w:val="22"/>
          <w:lang w:val="en-US"/>
        </w:rPr>
        <w:t xml:space="preserve">, supporting midwives and healthcare staff in antenatal clinics and postnatal wards. Through this role, I have developed </w:t>
      </w:r>
      <w:r w:rsidRPr="74D5406A" w:rsidR="5C6312F2">
        <w:rPr>
          <w:rFonts w:ascii="Arial" w:hAnsi="Arial" w:eastAsia="Arial" w:cs="Arial"/>
          <w:b w:val="0"/>
          <w:bCs w:val="0"/>
          <w:noProof w:val="0"/>
          <w:color w:val="000000" w:themeColor="text1" w:themeTint="FF" w:themeShade="FF"/>
          <w:sz w:val="22"/>
          <w:szCs w:val="22"/>
          <w:lang w:val="en-US"/>
        </w:rPr>
        <w:t>strong communication</w:t>
      </w:r>
      <w:r w:rsidRPr="74D5406A" w:rsidR="5C6312F2">
        <w:rPr>
          <w:rFonts w:ascii="Arial" w:hAnsi="Arial" w:eastAsia="Arial" w:cs="Arial"/>
          <w:b w:val="0"/>
          <w:bCs w:val="0"/>
          <w:noProof w:val="0"/>
          <w:color w:val="000000" w:themeColor="text1" w:themeTint="FF" w:themeShade="FF"/>
          <w:sz w:val="22"/>
          <w:szCs w:val="22"/>
          <w:lang w:val="en-US"/>
        </w:rPr>
        <w:t xml:space="preserve"> and interpersonal skills, supporting women and families from diverse backgrounds. My responsibilities included providing reassurance, helping with mobility, supporting early infant care, and </w:t>
      </w:r>
      <w:r w:rsidRPr="74D5406A" w:rsidR="5C6312F2">
        <w:rPr>
          <w:rFonts w:ascii="Arial" w:hAnsi="Arial" w:eastAsia="Arial" w:cs="Arial"/>
          <w:b w:val="0"/>
          <w:bCs w:val="0"/>
          <w:noProof w:val="0"/>
          <w:color w:val="000000" w:themeColor="text1" w:themeTint="FF" w:themeShade="FF"/>
          <w:sz w:val="22"/>
          <w:szCs w:val="22"/>
          <w:lang w:val="en-US"/>
        </w:rPr>
        <w:t>maintaining</w:t>
      </w:r>
      <w:r w:rsidRPr="74D5406A" w:rsidR="5C6312F2">
        <w:rPr>
          <w:rFonts w:ascii="Arial" w:hAnsi="Arial" w:eastAsia="Arial" w:cs="Arial"/>
          <w:b w:val="0"/>
          <w:bCs w:val="0"/>
          <w:noProof w:val="0"/>
          <w:color w:val="000000" w:themeColor="text1" w:themeTint="FF" w:themeShade="FF"/>
          <w:sz w:val="22"/>
          <w:szCs w:val="22"/>
          <w:lang w:val="en-US"/>
        </w:rPr>
        <w:t xml:space="preserve"> a safe and welcoming clinical environment. I also </w:t>
      </w:r>
      <w:r w:rsidRPr="74D5406A" w:rsidR="5C6312F2">
        <w:rPr>
          <w:rFonts w:ascii="Arial" w:hAnsi="Arial" w:eastAsia="Arial" w:cs="Arial"/>
          <w:b w:val="0"/>
          <w:bCs w:val="0"/>
          <w:noProof w:val="0"/>
          <w:color w:val="000000" w:themeColor="text1" w:themeTint="FF" w:themeShade="FF"/>
          <w:sz w:val="22"/>
          <w:szCs w:val="22"/>
          <w:lang w:val="en-US"/>
        </w:rPr>
        <w:t>assisted</w:t>
      </w:r>
      <w:r w:rsidRPr="74D5406A" w:rsidR="5C6312F2">
        <w:rPr>
          <w:rFonts w:ascii="Arial" w:hAnsi="Arial" w:eastAsia="Arial" w:cs="Arial"/>
          <w:b w:val="0"/>
          <w:bCs w:val="0"/>
          <w:noProof w:val="0"/>
          <w:color w:val="000000" w:themeColor="text1" w:themeTint="FF" w:themeShade="FF"/>
          <w:sz w:val="22"/>
          <w:szCs w:val="22"/>
          <w:lang w:val="en-US"/>
        </w:rPr>
        <w:t xml:space="preserve"> with patient flow, signposting, and general clinic organisation. These experiences match the job </w:t>
      </w:r>
      <w:r w:rsidRPr="74D5406A" w:rsidR="5642EE03">
        <w:rPr>
          <w:rFonts w:ascii="Arial" w:hAnsi="Arial" w:eastAsia="Arial" w:cs="Arial"/>
          <w:b w:val="0"/>
          <w:bCs w:val="0"/>
          <w:noProof w:val="0"/>
          <w:color w:val="000000" w:themeColor="text1" w:themeTint="FF" w:themeShade="FF"/>
          <w:sz w:val="22"/>
          <w:szCs w:val="22"/>
          <w:lang w:val="en-US"/>
        </w:rPr>
        <w:t>advert</w:t>
      </w:r>
      <w:r w:rsidRPr="74D5406A" w:rsidR="5C6312F2">
        <w:rPr>
          <w:rFonts w:ascii="Arial" w:hAnsi="Arial" w:eastAsia="Arial" w:cs="Arial"/>
          <w:b w:val="0"/>
          <w:bCs w:val="0"/>
          <w:noProof w:val="0"/>
          <w:color w:val="000000" w:themeColor="text1" w:themeTint="FF" w:themeShade="FF"/>
          <w:sz w:val="22"/>
          <w:szCs w:val="22"/>
          <w:lang w:val="en-US"/>
        </w:rPr>
        <w:t xml:space="preserve"> requirements for </w:t>
      </w:r>
      <w:r w:rsidRPr="74D5406A" w:rsidR="5C6312F2">
        <w:rPr>
          <w:rFonts w:ascii="Arial" w:hAnsi="Arial" w:eastAsia="Arial" w:cs="Arial"/>
          <w:b w:val="0"/>
          <w:bCs w:val="0"/>
          <w:noProof w:val="0"/>
          <w:color w:val="000000" w:themeColor="text1" w:themeTint="FF" w:themeShade="FF"/>
          <w:sz w:val="22"/>
          <w:szCs w:val="22"/>
          <w:lang w:val="en-US"/>
        </w:rPr>
        <w:t>assisting</w:t>
      </w:r>
      <w:r w:rsidRPr="74D5406A" w:rsidR="5C6312F2">
        <w:rPr>
          <w:rFonts w:ascii="Arial" w:hAnsi="Arial" w:eastAsia="Arial" w:cs="Arial"/>
          <w:b w:val="0"/>
          <w:bCs w:val="0"/>
          <w:noProof w:val="0"/>
          <w:color w:val="000000" w:themeColor="text1" w:themeTint="FF" w:themeShade="FF"/>
          <w:sz w:val="22"/>
          <w:szCs w:val="22"/>
          <w:lang w:val="en-US"/>
        </w:rPr>
        <w:t xml:space="preserve"> in busy clinics, supporting families, and contributing to </w:t>
      </w:r>
      <w:r w:rsidRPr="74D5406A" w:rsidR="5C6312F2">
        <w:rPr>
          <w:rFonts w:ascii="Arial" w:hAnsi="Arial" w:eastAsia="Arial" w:cs="Arial"/>
          <w:b w:val="0"/>
          <w:bCs w:val="0"/>
          <w:noProof w:val="0"/>
          <w:color w:val="000000" w:themeColor="text1" w:themeTint="FF" w:themeShade="FF"/>
          <w:sz w:val="22"/>
          <w:szCs w:val="22"/>
          <w:lang w:val="en-US"/>
        </w:rPr>
        <w:t>high standards</w:t>
      </w:r>
      <w:r w:rsidRPr="74D5406A" w:rsidR="5C6312F2">
        <w:rPr>
          <w:rFonts w:ascii="Arial" w:hAnsi="Arial" w:eastAsia="Arial" w:cs="Arial"/>
          <w:b w:val="0"/>
          <w:bCs w:val="0"/>
          <w:noProof w:val="0"/>
          <w:color w:val="000000" w:themeColor="text1" w:themeTint="FF" w:themeShade="FF"/>
          <w:sz w:val="22"/>
          <w:szCs w:val="22"/>
          <w:lang w:val="en-US"/>
        </w:rPr>
        <w:t xml:space="preserve"> of care under midwifery supervision.</w:t>
      </w:r>
    </w:p>
    <w:p w:rsidR="5C6312F2" w:rsidP="7BFC2C4D" w:rsidRDefault="5C6312F2" w14:paraId="1F24FFA3" w14:textId="134D1901">
      <w:pPr>
        <w:bidi w:val="0"/>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7BFC2C4D" w:rsidR="5C6312F2">
        <w:rPr>
          <w:rFonts w:ascii="Arial" w:hAnsi="Arial" w:eastAsia="Arial" w:cs="Arial"/>
          <w:b w:val="0"/>
          <w:bCs w:val="0"/>
          <w:noProof w:val="0"/>
          <w:color w:val="000000" w:themeColor="text1" w:themeTint="FF" w:themeShade="FF"/>
          <w:sz w:val="22"/>
          <w:szCs w:val="22"/>
          <w:lang w:val="en-US"/>
        </w:rPr>
        <w:t xml:space="preserve">My academic background and training further support my suitability for this role. Alongside my CertHE studies, I hold Health and Social Care qualifications at Levels 2 and 3, as well as training in Moving </w:t>
      </w:r>
      <w:r w:rsidRPr="7BFC2C4D" w:rsidR="25C59FEF">
        <w:rPr>
          <w:rFonts w:ascii="Arial" w:hAnsi="Arial" w:eastAsia="Arial" w:cs="Arial"/>
          <w:b w:val="0"/>
          <w:bCs w:val="0"/>
          <w:noProof w:val="0"/>
          <w:color w:val="000000" w:themeColor="text1" w:themeTint="FF" w:themeShade="FF"/>
          <w:sz w:val="22"/>
          <w:szCs w:val="22"/>
          <w:lang w:val="en-US"/>
        </w:rPr>
        <w:t>and</w:t>
      </w:r>
      <w:r w:rsidRPr="7BFC2C4D" w:rsidR="5C6312F2">
        <w:rPr>
          <w:rFonts w:ascii="Arial" w:hAnsi="Arial" w:eastAsia="Arial" w:cs="Arial"/>
          <w:b w:val="0"/>
          <w:bCs w:val="0"/>
          <w:noProof w:val="0"/>
          <w:color w:val="000000" w:themeColor="text1" w:themeTint="FF" w:themeShade="FF"/>
          <w:sz w:val="22"/>
          <w:szCs w:val="22"/>
          <w:lang w:val="en-US"/>
        </w:rPr>
        <w:t xml:space="preserve"> Handling, Infection Control, CPR, and First Aid. These qualifications </w:t>
      </w:r>
      <w:r w:rsidRPr="7BFC2C4D" w:rsidR="5C6312F2">
        <w:rPr>
          <w:rFonts w:ascii="Arial" w:hAnsi="Arial" w:eastAsia="Arial" w:cs="Arial"/>
          <w:b w:val="0"/>
          <w:bCs w:val="0"/>
          <w:noProof w:val="0"/>
          <w:color w:val="000000" w:themeColor="text1" w:themeTint="FF" w:themeShade="FF"/>
          <w:sz w:val="22"/>
          <w:szCs w:val="22"/>
          <w:lang w:val="en-US"/>
        </w:rPr>
        <w:t>demonstrate</w:t>
      </w:r>
      <w:r w:rsidRPr="7BFC2C4D" w:rsidR="5C6312F2">
        <w:rPr>
          <w:rFonts w:ascii="Arial" w:hAnsi="Arial" w:eastAsia="Arial" w:cs="Arial"/>
          <w:b w:val="0"/>
          <w:bCs w:val="0"/>
          <w:noProof w:val="0"/>
          <w:color w:val="000000" w:themeColor="text1" w:themeTint="FF" w:themeShade="FF"/>
          <w:sz w:val="22"/>
          <w:szCs w:val="22"/>
          <w:lang w:val="en-US"/>
        </w:rPr>
        <w:t xml:space="preserve"> my understanding of professional boundaries, safeguarding responsibilities, and safe working practices. They also meet the essential criteria for good general education and willingness to develop further skills, such as the Care Certificate.</w:t>
      </w:r>
    </w:p>
    <w:p w:rsidR="5C6312F2" w:rsidP="16120660" w:rsidRDefault="5C6312F2" w14:paraId="7E7930F5" w14:textId="10505857">
      <w:pPr>
        <w:bidi w:val="0"/>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3651A604" w:rsidR="5499AD8A">
        <w:rPr>
          <w:rFonts w:ascii="Arial" w:hAnsi="Arial" w:eastAsia="Arial" w:cs="Arial"/>
          <w:b w:val="0"/>
          <w:bCs w:val="0"/>
          <w:noProof w:val="0"/>
          <w:color w:val="000000" w:themeColor="text1" w:themeTint="FF" w:themeShade="FF"/>
          <w:sz w:val="22"/>
          <w:szCs w:val="22"/>
          <w:lang w:val="en-US"/>
        </w:rPr>
        <w:t xml:space="preserve">I bring several personal strengths and professional skills that would be valuable to Stockport NHS Foundation Trust. I am fluent in </w:t>
      </w:r>
      <w:r w:rsidRPr="3651A604" w:rsidR="5499AD8A">
        <w:rPr>
          <w:rFonts w:ascii="Arial" w:hAnsi="Arial" w:eastAsia="Arial" w:cs="Arial"/>
          <w:b w:val="0"/>
          <w:bCs w:val="0"/>
          <w:noProof w:val="0"/>
          <w:color w:val="000000" w:themeColor="text1" w:themeTint="FF" w:themeShade="FF"/>
          <w:sz w:val="22"/>
          <w:szCs w:val="22"/>
          <w:lang w:val="en-US"/>
        </w:rPr>
        <w:t>five languages</w:t>
      </w:r>
      <w:r w:rsidRPr="3651A604" w:rsidR="678F5410">
        <w:rPr>
          <w:rFonts w:ascii="Arial" w:hAnsi="Arial" w:eastAsia="Arial" w:cs="Arial"/>
          <w:b w:val="0"/>
          <w:bCs w:val="0"/>
          <w:noProof w:val="0"/>
          <w:color w:val="000000" w:themeColor="text1" w:themeTint="FF" w:themeShade="FF"/>
          <w:sz w:val="22"/>
          <w:szCs w:val="22"/>
          <w:lang w:val="en-US"/>
        </w:rPr>
        <w:t xml:space="preserve">, including </w:t>
      </w:r>
      <w:r w:rsidRPr="3651A604" w:rsidR="5499AD8A">
        <w:rPr>
          <w:rFonts w:ascii="Arial" w:hAnsi="Arial" w:eastAsia="Arial" w:cs="Arial"/>
          <w:b w:val="0"/>
          <w:bCs w:val="0"/>
          <w:noProof w:val="0"/>
          <w:color w:val="000000" w:themeColor="text1" w:themeTint="FF" w:themeShade="FF"/>
          <w:sz w:val="22"/>
          <w:szCs w:val="22"/>
          <w:lang w:val="en-US"/>
        </w:rPr>
        <w:t xml:space="preserve">English, Urdu, Punjabi, Mirpuri, and </w:t>
      </w:r>
      <w:r w:rsidRPr="3651A604" w:rsidR="5499AD8A">
        <w:rPr>
          <w:rFonts w:ascii="Arial" w:hAnsi="Arial" w:eastAsia="Arial" w:cs="Arial"/>
          <w:b w:val="0"/>
          <w:bCs w:val="0"/>
          <w:noProof w:val="0"/>
          <w:color w:val="000000" w:themeColor="text1" w:themeTint="FF" w:themeShade="FF"/>
          <w:sz w:val="22"/>
          <w:szCs w:val="22"/>
          <w:lang w:val="en-US"/>
        </w:rPr>
        <w:t>Pothwari</w:t>
      </w:r>
      <w:r w:rsidRPr="3651A604" w:rsidR="7EB6C003">
        <w:rPr>
          <w:rFonts w:ascii="Arial" w:hAnsi="Arial" w:eastAsia="Arial" w:cs="Arial"/>
          <w:b w:val="0"/>
          <w:bCs w:val="0"/>
          <w:noProof w:val="0"/>
          <w:color w:val="000000" w:themeColor="text1" w:themeTint="FF" w:themeShade="FF"/>
          <w:sz w:val="22"/>
          <w:szCs w:val="22"/>
          <w:lang w:val="en-US"/>
        </w:rPr>
        <w:t xml:space="preserve"> </w:t>
      </w:r>
      <w:r w:rsidRPr="3651A604" w:rsidR="5499AD8A">
        <w:rPr>
          <w:rFonts w:ascii="Arial" w:hAnsi="Arial" w:eastAsia="Arial" w:cs="Arial"/>
          <w:b w:val="0"/>
          <w:bCs w:val="0"/>
          <w:noProof w:val="0"/>
          <w:color w:val="000000" w:themeColor="text1" w:themeTint="FF" w:themeShade="FF"/>
          <w:sz w:val="22"/>
          <w:szCs w:val="22"/>
          <w:lang w:val="en-US"/>
        </w:rPr>
        <w:t xml:space="preserve">which enables me to support women who may feel more comfortable communicating in their first language. This reduces anxiety, improves understanding, and supports inclusive, culturally sensitive care. I am calm under pressure, patient, and able to cope with busy environments, which is essential when working across community locations. I also have strong </w:t>
      </w:r>
      <w:r w:rsidRPr="3651A604" w:rsidR="5499AD8A">
        <w:rPr>
          <w:rFonts w:ascii="Arial" w:hAnsi="Arial" w:eastAsia="Arial" w:cs="Arial"/>
          <w:b w:val="0"/>
          <w:bCs w:val="0"/>
          <w:noProof w:val="0"/>
          <w:color w:val="000000" w:themeColor="text1" w:themeTint="FF" w:themeShade="FF"/>
          <w:sz w:val="22"/>
          <w:szCs w:val="22"/>
          <w:lang w:val="en-US"/>
        </w:rPr>
        <w:t>organisational</w:t>
      </w:r>
      <w:r w:rsidRPr="3651A604" w:rsidR="5499AD8A">
        <w:rPr>
          <w:rFonts w:ascii="Arial" w:hAnsi="Arial" w:eastAsia="Arial" w:cs="Arial"/>
          <w:b w:val="0"/>
          <w:bCs w:val="0"/>
          <w:noProof w:val="0"/>
          <w:color w:val="000000" w:themeColor="text1" w:themeTint="FF" w:themeShade="FF"/>
          <w:sz w:val="22"/>
          <w:szCs w:val="22"/>
          <w:lang w:val="en-US"/>
        </w:rPr>
        <w:t xml:space="preserve"> and IT skills, including experience with booking appointments, supporting staff with routine admin tasks, and helping </w:t>
      </w:r>
      <w:r w:rsidRPr="3651A604" w:rsidR="5499AD8A">
        <w:rPr>
          <w:rFonts w:ascii="Arial" w:hAnsi="Arial" w:eastAsia="Arial" w:cs="Arial"/>
          <w:b w:val="0"/>
          <w:bCs w:val="0"/>
          <w:noProof w:val="0"/>
          <w:color w:val="000000" w:themeColor="text1" w:themeTint="FF" w:themeShade="FF"/>
          <w:sz w:val="22"/>
          <w:szCs w:val="22"/>
          <w:lang w:val="en-US"/>
        </w:rPr>
        <w:t>maintain</w:t>
      </w:r>
      <w:r w:rsidRPr="3651A604" w:rsidR="5499AD8A">
        <w:rPr>
          <w:rFonts w:ascii="Arial" w:hAnsi="Arial" w:eastAsia="Arial" w:cs="Arial"/>
          <w:b w:val="0"/>
          <w:bCs w:val="0"/>
          <w:noProof w:val="0"/>
          <w:color w:val="000000" w:themeColor="text1" w:themeTint="FF" w:themeShade="FF"/>
          <w:sz w:val="22"/>
          <w:szCs w:val="22"/>
          <w:lang w:val="en-US"/>
        </w:rPr>
        <w:t xml:space="preserve"> clinic efficiency. These skills align with the requirement</w:t>
      </w:r>
      <w:r w:rsidRPr="3651A604" w:rsidR="310E9055">
        <w:rPr>
          <w:rFonts w:ascii="Arial" w:hAnsi="Arial" w:eastAsia="Arial" w:cs="Arial"/>
          <w:b w:val="0"/>
          <w:bCs w:val="0"/>
          <w:noProof w:val="0"/>
          <w:color w:val="000000" w:themeColor="text1" w:themeTint="FF" w:themeShade="FF"/>
          <w:sz w:val="22"/>
          <w:szCs w:val="22"/>
          <w:lang w:val="en-US"/>
        </w:rPr>
        <w:t xml:space="preserve"> of the post</w:t>
      </w:r>
      <w:r w:rsidRPr="3651A604" w:rsidR="5499AD8A">
        <w:rPr>
          <w:rFonts w:ascii="Arial" w:hAnsi="Arial" w:eastAsia="Arial" w:cs="Arial"/>
          <w:b w:val="0"/>
          <w:bCs w:val="0"/>
          <w:noProof w:val="0"/>
          <w:color w:val="000000" w:themeColor="text1" w:themeTint="FF" w:themeShade="FF"/>
          <w:sz w:val="22"/>
          <w:szCs w:val="22"/>
          <w:lang w:val="en-US"/>
        </w:rPr>
        <w:t xml:space="preserve"> to support administrative duties such as ordering tests, restocking equipment, and </w:t>
      </w:r>
      <w:r w:rsidRPr="3651A604" w:rsidR="5499AD8A">
        <w:rPr>
          <w:rFonts w:ascii="Arial" w:hAnsi="Arial" w:eastAsia="Arial" w:cs="Arial"/>
          <w:b w:val="0"/>
          <w:bCs w:val="0"/>
          <w:noProof w:val="0"/>
          <w:color w:val="000000" w:themeColor="text1" w:themeTint="FF" w:themeShade="FF"/>
          <w:sz w:val="22"/>
          <w:szCs w:val="22"/>
          <w:lang w:val="en-US"/>
        </w:rPr>
        <w:t>assisting</w:t>
      </w:r>
      <w:r w:rsidRPr="3651A604" w:rsidR="5499AD8A">
        <w:rPr>
          <w:rFonts w:ascii="Arial" w:hAnsi="Arial" w:eastAsia="Arial" w:cs="Arial"/>
          <w:b w:val="0"/>
          <w:bCs w:val="0"/>
          <w:noProof w:val="0"/>
          <w:color w:val="000000" w:themeColor="text1" w:themeTint="FF" w:themeShade="FF"/>
          <w:sz w:val="22"/>
          <w:szCs w:val="22"/>
          <w:lang w:val="en-US"/>
        </w:rPr>
        <w:t xml:space="preserve"> with off‑duty </w:t>
      </w:r>
      <w:r w:rsidRPr="3651A604" w:rsidR="5499AD8A">
        <w:rPr>
          <w:rFonts w:ascii="Arial" w:hAnsi="Arial" w:eastAsia="Arial" w:cs="Arial"/>
          <w:b w:val="0"/>
          <w:bCs w:val="0"/>
          <w:noProof w:val="0"/>
          <w:color w:val="000000" w:themeColor="text1" w:themeTint="FF" w:themeShade="FF"/>
          <w:sz w:val="22"/>
          <w:szCs w:val="22"/>
          <w:lang w:val="en-US"/>
        </w:rPr>
        <w:t>rota</w:t>
      </w:r>
      <w:r w:rsidRPr="3651A604" w:rsidR="5499AD8A">
        <w:rPr>
          <w:rFonts w:ascii="Arial" w:hAnsi="Arial" w:eastAsia="Arial" w:cs="Arial"/>
          <w:b w:val="0"/>
          <w:bCs w:val="0"/>
          <w:noProof w:val="0"/>
          <w:color w:val="000000" w:themeColor="text1" w:themeTint="FF" w:themeShade="FF"/>
          <w:sz w:val="22"/>
          <w:szCs w:val="22"/>
          <w:lang w:val="en-US"/>
        </w:rPr>
        <w:t xml:space="preserve"> preparation.</w:t>
      </w:r>
    </w:p>
    <w:p w:rsidR="5C6312F2" w:rsidP="16120660" w:rsidRDefault="5C6312F2" w14:paraId="023D3330" w14:textId="178B936D">
      <w:pPr>
        <w:bidi w:val="0"/>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16120660" w:rsidR="5C6312F2">
        <w:rPr>
          <w:rFonts w:ascii="Arial" w:hAnsi="Arial" w:eastAsia="Arial" w:cs="Arial"/>
          <w:b w:val="0"/>
          <w:bCs w:val="0"/>
          <w:noProof w:val="0"/>
          <w:color w:val="000000" w:themeColor="text1" w:themeTint="FF" w:themeShade="FF"/>
          <w:sz w:val="22"/>
          <w:szCs w:val="22"/>
          <w:lang w:val="en-US"/>
        </w:rPr>
        <w:t>I am committed to safeguarding and promoting the welfare of mothers, babies, and vulnerable adults, and I understand the importance of following Trust policies, communicating effectively, and sharing information appropriately. My voluntary experience, combined with my ongoing education, has prepared me to work safely under the supervision of registered midwives while contributing positively to the community midwifery team.</w:t>
      </w:r>
    </w:p>
    <w:p w:rsidR="5C6312F2" w:rsidP="16120660" w:rsidRDefault="5C6312F2" w14:paraId="136451A2" w14:textId="0FF5D014">
      <w:pPr>
        <w:bidi w:val="0"/>
        <w:spacing w:before="240" w:beforeAutospacing="off" w:after="240" w:afterAutospacing="off" w:line="360" w:lineRule="auto"/>
        <w:jc w:val="left"/>
        <w:rPr>
          <w:rFonts w:ascii="Arial" w:hAnsi="Arial" w:eastAsia="Arial" w:cs="Arial"/>
          <w:b w:val="0"/>
          <w:bCs w:val="0"/>
          <w:noProof w:val="0"/>
          <w:color w:val="000000" w:themeColor="text1" w:themeTint="FF" w:themeShade="FF"/>
          <w:sz w:val="22"/>
          <w:szCs w:val="22"/>
          <w:lang w:val="en-US"/>
        </w:rPr>
      </w:pPr>
      <w:r w:rsidRPr="74D5406A" w:rsidR="5C6312F2">
        <w:rPr>
          <w:rFonts w:ascii="Arial" w:hAnsi="Arial" w:eastAsia="Arial" w:cs="Arial"/>
          <w:b w:val="0"/>
          <w:bCs w:val="0"/>
          <w:noProof w:val="0"/>
          <w:color w:val="000000" w:themeColor="text1" w:themeTint="FF" w:themeShade="FF"/>
          <w:sz w:val="22"/>
          <w:szCs w:val="22"/>
          <w:lang w:val="en-US"/>
        </w:rPr>
        <w:t xml:space="preserve">I believe I would be a valuable addition to Stockport NHS Foundation Trust because I bring relevant experience, </w:t>
      </w:r>
      <w:r w:rsidRPr="74D5406A" w:rsidR="5C6312F2">
        <w:rPr>
          <w:rFonts w:ascii="Arial" w:hAnsi="Arial" w:eastAsia="Arial" w:cs="Arial"/>
          <w:b w:val="0"/>
          <w:bCs w:val="0"/>
          <w:noProof w:val="0"/>
          <w:color w:val="000000" w:themeColor="text1" w:themeTint="FF" w:themeShade="FF"/>
          <w:sz w:val="22"/>
          <w:szCs w:val="22"/>
          <w:lang w:val="en-US"/>
        </w:rPr>
        <w:t>strong communication</w:t>
      </w:r>
      <w:r w:rsidRPr="74D5406A" w:rsidR="5C6312F2">
        <w:rPr>
          <w:rFonts w:ascii="Arial" w:hAnsi="Arial" w:eastAsia="Arial" w:cs="Arial"/>
          <w:b w:val="0"/>
          <w:bCs w:val="0"/>
          <w:noProof w:val="0"/>
          <w:color w:val="000000" w:themeColor="text1" w:themeTint="FF" w:themeShade="FF"/>
          <w:sz w:val="22"/>
          <w:szCs w:val="22"/>
          <w:lang w:val="en-US"/>
        </w:rPr>
        <w:t xml:space="preserve"> skills, cultural awareness, and a genuine passion for supporting women and families. I am eager to continue developing my skills and contribute to delivering compassionate, high‑quality maternity care within the community.</w:t>
      </w:r>
    </w:p>
    <w:p w:rsidR="74D5406A" w:rsidP="74D5406A" w:rsidRDefault="74D5406A" w14:paraId="666BB7D7" w14:textId="5DDC4CA2">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1730F6C1" w14:textId="1C4F667D">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5BD621FB" w14:textId="3933D8A4">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75EB7B5D" w14:textId="1C0CD34E">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676C27E0" w14:textId="276413DB">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651CE861" w14:textId="589AEE55">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63446125" w14:textId="210D007E">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4D79BBE5" w14:textId="4D6ADB0B">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1B6F28B8" w14:textId="44D94452">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0CB3EC21" w14:textId="0FD923CF">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455D7CBE" w14:textId="5526F34D">
      <w:pPr>
        <w:pStyle w:val="Normal"/>
        <w:suppressLineNumbers w:val="0"/>
        <w:bidi w:val="0"/>
        <w:spacing w:before="0" w:beforeAutospacing="off" w:after="160" w:afterAutospacing="off" w:line="279" w:lineRule="auto"/>
        <w:ind w:left="0" w:right="0"/>
        <w:jc w:val="left"/>
        <w:rPr>
          <w:b w:val="1"/>
          <w:bCs w:val="1"/>
          <w:sz w:val="32"/>
          <w:szCs w:val="32"/>
        </w:rPr>
      </w:pPr>
    </w:p>
    <w:p w:rsidR="74D5406A" w:rsidP="74D5406A" w:rsidRDefault="74D5406A" w14:paraId="17641CD3" w14:textId="0CDFC45E">
      <w:pPr>
        <w:pStyle w:val="Normal"/>
        <w:suppressLineNumbers w:val="0"/>
        <w:bidi w:val="0"/>
        <w:spacing w:before="0" w:beforeAutospacing="off" w:after="160" w:afterAutospacing="off" w:line="279" w:lineRule="auto"/>
        <w:ind w:left="0" w:right="0"/>
        <w:jc w:val="left"/>
        <w:rPr>
          <w:b w:val="1"/>
          <w:bCs w:val="1"/>
          <w:sz w:val="32"/>
          <w:szCs w:val="32"/>
        </w:rPr>
      </w:pPr>
    </w:p>
    <w:p w:rsidR="5BABEAE1" w:rsidP="6BB8F39A" w:rsidRDefault="5BABEAE1" w14:paraId="32BD636D" w14:textId="5FF59FC8">
      <w:pPr>
        <w:pStyle w:val="Normal"/>
        <w:suppressLineNumbers w:val="0"/>
        <w:bidi w:val="0"/>
        <w:spacing w:before="0" w:beforeAutospacing="off" w:after="160" w:afterAutospacing="off" w:line="360" w:lineRule="auto"/>
        <w:ind w:left="0" w:right="0"/>
        <w:jc w:val="center"/>
        <w:rPr>
          <w:b w:val="1"/>
          <w:bCs w:val="1"/>
          <w:sz w:val="32"/>
          <w:szCs w:val="32"/>
        </w:rPr>
      </w:pPr>
      <w:r w:rsidRPr="7F202E2E" w:rsidR="5BABEAE1">
        <w:rPr>
          <w:b w:val="1"/>
          <w:bCs w:val="1"/>
          <w:sz w:val="32"/>
          <w:szCs w:val="32"/>
        </w:rPr>
        <w:t>Task 3 (a)</w:t>
      </w:r>
      <w:r w:rsidRPr="7F202E2E" w:rsidR="223ED73B">
        <w:rPr>
          <w:b w:val="1"/>
          <w:bCs w:val="1"/>
          <w:sz w:val="32"/>
          <w:szCs w:val="32"/>
        </w:rPr>
        <w:t xml:space="preserve"> SWOT Analysis</w:t>
      </w:r>
    </w:p>
    <w:p w:rsidR="4F95568F" w:rsidP="62026BDC" w:rsidRDefault="4F95568F" w14:paraId="31D1658C" w14:textId="65C1A232">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62026BDC" w:rsidR="4F95568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A SWOT analysis is a reflective tool used to </w:t>
      </w:r>
      <w:r w:rsidRPr="62026BDC" w:rsidR="4F95568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identify</w:t>
      </w:r>
      <w:r w:rsidRPr="62026BDC" w:rsidR="4F95568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an individual’s strengths, weaknesses, opportunities, and threats in relation to a specific career goal (</w:t>
      </w:r>
      <w:r w:rsidRPr="62026BDC" w:rsidR="4F95568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Blokdyk</w:t>
      </w:r>
      <w:r w:rsidRPr="62026BDC" w:rsidR="4F95568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2021). In health and social care, it helps practitioners evaluate their readiness, competence, and alignment with professional expectations for safe and effective practice (Kolb, 2015). This SWOT analysis reviews my suitability for the Community Maternity Support Worker role at Stockport NHS Foundation Trust.</w:t>
      </w:r>
    </w:p>
    <w:p w:rsidR="0DA1B835" w:rsidP="6E67DB5B" w:rsidRDefault="0DA1B835" w14:paraId="43810E7E" w14:textId="5EF2C319">
      <w:pPr>
        <w:bidi w:val="0"/>
        <w:spacing w:before="240" w:beforeAutospacing="off" w:after="240"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US"/>
        </w:rPr>
      </w:pPr>
      <w:r w:rsidRPr="6E67DB5B" w:rsidR="0DA1B835">
        <w:rPr>
          <w:rFonts w:ascii="Arial" w:hAnsi="Arial" w:eastAsia="Arial" w:cs="Arial" w:asciiTheme="minorAscii" w:hAnsiTheme="minorAscii" w:eastAsiaTheme="minorAscii" w:cstheme="minorAscii"/>
          <w:b w:val="1"/>
          <w:bCs w:val="1"/>
          <w:noProof w:val="0"/>
          <w:color w:val="auto"/>
          <w:sz w:val="22"/>
          <w:szCs w:val="22"/>
          <w:lang w:val="en-US"/>
        </w:rPr>
        <w:t>Strengths</w:t>
      </w:r>
      <w:r w:rsidRPr="6E67DB5B" w:rsidR="4A7D2CEC">
        <w:rPr>
          <w:rFonts w:ascii="Arial" w:hAnsi="Arial" w:eastAsia="Arial" w:cs="Arial" w:asciiTheme="minorAscii" w:hAnsiTheme="minorAscii" w:eastAsiaTheme="minorAscii" w:cstheme="minorAscii"/>
          <w:b w:val="1"/>
          <w:bCs w:val="1"/>
          <w:noProof w:val="0"/>
          <w:color w:val="auto"/>
          <w:sz w:val="22"/>
          <w:szCs w:val="22"/>
          <w:lang w:val="en-US"/>
        </w:rPr>
        <w:t>:</w:t>
      </w:r>
    </w:p>
    <w:p w:rsidR="023D3FE2" w:rsidP="6E67DB5B" w:rsidRDefault="023D3FE2" w14:paraId="4F4CC67D" w14:textId="096E4D40">
      <w:pPr>
        <w:pStyle w:val="Normal"/>
        <w:bidi w:val="0"/>
        <w:spacing w:before="240" w:beforeAutospacing="off" w:after="240" w:afterAutospacing="off" w:line="360" w:lineRule="auto"/>
        <w:jc w:val="left"/>
      </w:pPr>
      <w:r w:rsidRPr="6E67DB5B" w:rsidR="023D3FE2">
        <w:rPr>
          <w:rFonts w:ascii="Arial" w:hAnsi="Arial" w:eastAsia="Arial" w:cs="Arial"/>
          <w:noProof w:val="0"/>
          <w:sz w:val="22"/>
          <w:szCs w:val="22"/>
          <w:lang w:val="en-US"/>
        </w:rPr>
        <w:t>I have nine years of voluntary experience supporting midwives in antenatal and postnatal settings, giving me insight into maternity environments and patient needs. I am fluent in five languages, enabling me to support families with communication barriers. I demonstrate strong interpersonal skills, empathy, and the ability to remain calm in emotional situations. My CertHE studies have strengthened my understanding of safeguarding, confidentiality, and infection control. I work well within multidisciplinary teams and am committed to continuous learning.</w:t>
      </w:r>
    </w:p>
    <w:p w:rsidR="0DA1B835" w:rsidP="6E67DB5B" w:rsidRDefault="0DA1B835" w14:paraId="233147D6" w14:textId="3BFE1A6B">
      <w:pPr>
        <w:pStyle w:val="Heading2"/>
        <w:bidi w:val="0"/>
        <w:spacing w:before="299" w:beforeAutospacing="off" w:after="299"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US"/>
        </w:rPr>
      </w:pPr>
      <w:r w:rsidRPr="6E67DB5B" w:rsidR="0DA1B835">
        <w:rPr>
          <w:rFonts w:ascii="Arial" w:hAnsi="Arial" w:eastAsia="Arial" w:cs="Arial" w:asciiTheme="minorAscii" w:hAnsiTheme="minorAscii" w:eastAsiaTheme="minorAscii" w:cstheme="minorAscii"/>
          <w:b w:val="1"/>
          <w:bCs w:val="1"/>
          <w:noProof w:val="0"/>
          <w:color w:val="auto"/>
          <w:sz w:val="22"/>
          <w:szCs w:val="22"/>
          <w:lang w:val="en-US"/>
        </w:rPr>
        <w:t>Weaknesses</w:t>
      </w:r>
      <w:r w:rsidRPr="6E67DB5B" w:rsidR="0625C1B8">
        <w:rPr>
          <w:rFonts w:ascii="Arial" w:hAnsi="Arial" w:eastAsia="Arial" w:cs="Arial" w:asciiTheme="minorAscii" w:hAnsiTheme="minorAscii" w:eastAsiaTheme="minorAscii" w:cstheme="minorAscii"/>
          <w:b w:val="1"/>
          <w:bCs w:val="1"/>
          <w:noProof w:val="0"/>
          <w:color w:val="auto"/>
          <w:sz w:val="22"/>
          <w:szCs w:val="22"/>
          <w:lang w:val="en-US"/>
        </w:rPr>
        <w:t>:</w:t>
      </w:r>
    </w:p>
    <w:p w:rsidR="26B189C0" w:rsidP="6E67DB5B" w:rsidRDefault="26B189C0" w14:paraId="09048FC6" w14:textId="2BBD3872">
      <w:pPr>
        <w:pStyle w:val="Normal"/>
        <w:bidi w:val="0"/>
        <w:spacing w:line="360" w:lineRule="auto"/>
        <w:rPr>
          <w:rFonts w:ascii="Arial" w:hAnsi="Arial" w:eastAsia="Arial" w:cs="Arial"/>
          <w:noProof w:val="0"/>
          <w:color w:val="auto"/>
          <w:sz w:val="22"/>
          <w:szCs w:val="22"/>
          <w:lang w:val="en-US"/>
        </w:rPr>
      </w:pPr>
      <w:r w:rsidRPr="74D5406A" w:rsidR="26B189C0">
        <w:rPr>
          <w:rFonts w:ascii="Arial" w:hAnsi="Arial" w:eastAsia="Arial" w:cs="Arial"/>
          <w:noProof w:val="0"/>
          <w:color w:val="auto"/>
          <w:sz w:val="22"/>
          <w:szCs w:val="22"/>
          <w:lang w:val="en-US"/>
        </w:rPr>
        <w:t xml:space="preserve">My experience is voluntary rather than paid, and I have limited </w:t>
      </w:r>
      <w:r w:rsidRPr="74D5406A" w:rsidR="5A1F68CA">
        <w:rPr>
          <w:rFonts w:ascii="Arial" w:hAnsi="Arial" w:eastAsia="Arial" w:cs="Arial"/>
          <w:noProof w:val="0"/>
          <w:color w:val="auto"/>
          <w:sz w:val="22"/>
          <w:szCs w:val="22"/>
          <w:lang w:val="en-US"/>
        </w:rPr>
        <w:t>confidence in</w:t>
      </w:r>
      <w:r w:rsidRPr="74D5406A" w:rsidR="26B189C0">
        <w:rPr>
          <w:rFonts w:ascii="Arial" w:hAnsi="Arial" w:eastAsia="Arial" w:cs="Arial"/>
          <w:noProof w:val="0"/>
          <w:color w:val="auto"/>
          <w:sz w:val="22"/>
          <w:szCs w:val="22"/>
          <w:lang w:val="en-US"/>
        </w:rPr>
        <w:t xml:space="preserve"> performing clinical tasks independently. I require further training in NHS IT systems such as </w:t>
      </w:r>
      <w:r w:rsidRPr="74D5406A" w:rsidR="216B1585">
        <w:rPr>
          <w:rFonts w:ascii="Arial" w:hAnsi="Arial" w:eastAsia="Arial" w:cs="Arial"/>
          <w:noProof w:val="0"/>
          <w:color w:val="auto"/>
          <w:sz w:val="22"/>
          <w:szCs w:val="22"/>
          <w:lang w:val="en-US"/>
        </w:rPr>
        <w:t>Healthroster</w:t>
      </w:r>
      <w:r w:rsidRPr="74D5406A" w:rsidR="26B189C0">
        <w:rPr>
          <w:rFonts w:ascii="Arial" w:hAnsi="Arial" w:eastAsia="Arial" w:cs="Arial"/>
          <w:noProof w:val="0"/>
          <w:color w:val="auto"/>
          <w:sz w:val="22"/>
          <w:szCs w:val="22"/>
          <w:lang w:val="en-US"/>
        </w:rPr>
        <w:t>. Travelling independently across community locations is an area I need to build confidence in. Balancing study and work may also present challenges.</w:t>
      </w:r>
    </w:p>
    <w:p w:rsidR="0DA1B835" w:rsidP="6E67DB5B" w:rsidRDefault="0DA1B835" w14:paraId="1E1F5026" w14:textId="66F4DF5C">
      <w:pPr>
        <w:pStyle w:val="Heading2"/>
        <w:bidi w:val="0"/>
        <w:spacing w:before="299" w:beforeAutospacing="off" w:after="299"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US"/>
        </w:rPr>
      </w:pPr>
      <w:r w:rsidRPr="6E67DB5B" w:rsidR="0DA1B835">
        <w:rPr>
          <w:rFonts w:ascii="Arial" w:hAnsi="Arial" w:eastAsia="Arial" w:cs="Arial" w:asciiTheme="minorAscii" w:hAnsiTheme="minorAscii" w:eastAsiaTheme="minorAscii" w:cstheme="minorAscii"/>
          <w:b w:val="1"/>
          <w:bCs w:val="1"/>
          <w:noProof w:val="0"/>
          <w:color w:val="auto"/>
          <w:sz w:val="22"/>
          <w:szCs w:val="22"/>
          <w:lang w:val="en-US"/>
        </w:rPr>
        <w:t>Opportunities</w:t>
      </w:r>
      <w:r w:rsidRPr="6E67DB5B" w:rsidR="79B4F462">
        <w:rPr>
          <w:rFonts w:ascii="Arial" w:hAnsi="Arial" w:eastAsia="Arial" w:cs="Arial" w:asciiTheme="minorAscii" w:hAnsiTheme="minorAscii" w:eastAsiaTheme="minorAscii" w:cstheme="minorAscii"/>
          <w:b w:val="1"/>
          <w:bCs w:val="1"/>
          <w:noProof w:val="0"/>
          <w:color w:val="auto"/>
          <w:sz w:val="22"/>
          <w:szCs w:val="22"/>
          <w:lang w:val="en-US"/>
        </w:rPr>
        <w:t>:</w:t>
      </w:r>
    </w:p>
    <w:p w:rsidR="620057B6" w:rsidP="6E67DB5B" w:rsidRDefault="620057B6" w14:paraId="42157B67" w14:textId="11AC21BE">
      <w:pPr>
        <w:pStyle w:val="Normal"/>
        <w:bidi w:val="0"/>
        <w:spacing w:line="360" w:lineRule="auto"/>
        <w:rPr>
          <w:rFonts w:ascii="Arial" w:hAnsi="Arial" w:eastAsia="Arial" w:cs="Arial" w:asciiTheme="minorAscii" w:hAnsiTheme="minorAscii" w:eastAsiaTheme="minorAscii" w:cstheme="minorAscii"/>
          <w:noProof w:val="0"/>
          <w:sz w:val="22"/>
          <w:szCs w:val="22"/>
          <w:lang w:val="en-US"/>
        </w:rPr>
      </w:pPr>
      <w:r w:rsidRPr="6E67DB5B" w:rsidR="620057B6">
        <w:rPr>
          <w:rFonts w:ascii="Arial" w:hAnsi="Arial" w:eastAsia="Arial" w:cs="Arial" w:asciiTheme="minorAscii" w:hAnsiTheme="minorAscii" w:eastAsiaTheme="minorAscii" w:cstheme="minorAscii"/>
          <w:noProof w:val="0"/>
          <w:sz w:val="22"/>
          <w:szCs w:val="22"/>
          <w:lang w:val="en-US"/>
        </w:rPr>
        <w:t>Completing my CertHE will enhance my employability and support further training. Stockport NHS offers development opportunities, including the Care Certificate. Growing demand for maternity support workers provides strong career progression potential.</w:t>
      </w:r>
    </w:p>
    <w:p w:rsidR="5BABEAE1" w:rsidP="62026BDC" w:rsidRDefault="5BABEAE1" w14:paraId="6F74719E" w14:textId="69401D27">
      <w:pPr>
        <w:pStyle w:val="Heading2"/>
        <w:suppressLineNumbers w:val="0"/>
        <w:bidi w:val="0"/>
        <w:spacing w:before="299" w:beforeAutospacing="off" w:after="299" w:afterAutospacing="off" w:line="360" w:lineRule="auto"/>
        <w:ind/>
        <w:jc w:val="left"/>
        <w:rPr>
          <w:rFonts w:ascii="Arial" w:hAnsi="Arial" w:eastAsia="Arial" w:cs="Arial" w:asciiTheme="minorAscii" w:hAnsiTheme="minorAscii" w:eastAsiaTheme="minorAscii" w:cstheme="minorAscii"/>
          <w:b w:val="1"/>
          <w:bCs w:val="1"/>
          <w:noProof w:val="0"/>
          <w:color w:val="auto"/>
          <w:sz w:val="22"/>
          <w:szCs w:val="22"/>
          <w:lang w:val="en-US"/>
        </w:rPr>
      </w:pPr>
      <w:r w:rsidRPr="62026BDC" w:rsidR="0DA1B835">
        <w:rPr>
          <w:rFonts w:ascii="Arial" w:hAnsi="Arial" w:eastAsia="Arial" w:cs="Arial" w:asciiTheme="minorAscii" w:hAnsiTheme="minorAscii" w:eastAsiaTheme="minorAscii" w:cstheme="minorAscii"/>
          <w:b w:val="1"/>
          <w:bCs w:val="1"/>
          <w:noProof w:val="0"/>
          <w:color w:val="auto"/>
          <w:sz w:val="22"/>
          <w:szCs w:val="22"/>
          <w:lang w:val="en-US"/>
        </w:rPr>
        <w:t>Threats</w:t>
      </w:r>
      <w:r w:rsidRPr="62026BDC" w:rsidR="19CF60D1">
        <w:rPr>
          <w:rFonts w:ascii="Arial" w:hAnsi="Arial" w:eastAsia="Arial" w:cs="Arial" w:asciiTheme="minorAscii" w:hAnsiTheme="minorAscii" w:eastAsiaTheme="minorAscii" w:cstheme="minorAscii"/>
          <w:b w:val="1"/>
          <w:bCs w:val="1"/>
          <w:noProof w:val="0"/>
          <w:color w:val="auto"/>
          <w:sz w:val="22"/>
          <w:szCs w:val="22"/>
          <w:lang w:val="en-US"/>
        </w:rPr>
        <w:t>:</w:t>
      </w:r>
    </w:p>
    <w:p w:rsidR="5BABEAE1" w:rsidP="62026BDC" w:rsidRDefault="5BABEAE1" w14:paraId="562ECF7D" w14:textId="526338F2">
      <w:pPr>
        <w:pStyle w:val="Heading2"/>
        <w:suppressLineNumbers w:val="0"/>
        <w:bidi w:val="0"/>
        <w:spacing w:before="299" w:beforeAutospacing="off" w:after="299" w:afterAutospacing="off" w:line="360" w:lineRule="auto"/>
        <w:ind/>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62026BDC" w:rsidR="5F0034D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High competition for maternity support roles may reduce job opportunities. NHS workforce pressures and rising service demand could limit access to training or development. Travel distance and community‑based shift requirements may create logistical challenges. Policy or funding changes within maternity services could also affect future progression.</w:t>
      </w:r>
    </w:p>
    <w:p w:rsidR="5BABEAE1" w:rsidP="74D5406A" w:rsidRDefault="5BABEAE1" w14:paraId="25060F2D" w14:textId="4F970E5A">
      <w:pPr>
        <w:pStyle w:val="Normal"/>
        <w:suppressLineNumbers w:val="0"/>
        <w:bidi w:val="0"/>
        <w:spacing w:before="0" w:beforeAutospacing="off" w:after="160" w:afterAutospacing="off" w:line="279" w:lineRule="auto"/>
        <w:ind w:left="0" w:right="0"/>
        <w:jc w:val="left"/>
        <w:rPr>
          <w:b w:val="1"/>
          <w:bCs w:val="1"/>
          <w:sz w:val="32"/>
          <w:szCs w:val="32"/>
        </w:rPr>
      </w:pPr>
    </w:p>
    <w:p w:rsidR="6BB8F39A" w:rsidP="6BB8F39A" w:rsidRDefault="6BB8F39A" w14:paraId="713E80BC" w14:textId="12BF88E0">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534ED271" w14:textId="25CD1F17">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07E3713B" w14:textId="2F2D3447">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540922DA" w14:textId="49C904F5">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6C1637C2" w14:textId="7AEF3ED0">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52ED1CA1" w14:textId="16000059">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1B9116EF" w14:textId="5B7E2A63">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455D39CB" w14:textId="69F783F7">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5828143A" w14:textId="6E9E2D59">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3827E98D" w14:textId="4EA61022">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18473B53" w14:textId="780995D9">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14B38B81" w14:textId="53E47D6B">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4FF59B6F" w14:textId="2C70153B">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7BC67121" w14:textId="730B625D">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56034490" w14:textId="08174CE4">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3BB96BE6" w14:textId="5617DD83">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2D7599BE" w14:textId="008652AE">
      <w:pPr>
        <w:pStyle w:val="Normal"/>
        <w:suppressLineNumbers w:val="0"/>
        <w:bidi w:val="0"/>
        <w:spacing w:before="0" w:beforeAutospacing="off" w:after="160" w:afterAutospacing="off" w:line="279" w:lineRule="auto"/>
        <w:ind w:left="0" w:right="0"/>
        <w:jc w:val="center"/>
        <w:rPr>
          <w:b w:val="1"/>
          <w:bCs w:val="1"/>
          <w:sz w:val="32"/>
          <w:szCs w:val="32"/>
        </w:rPr>
      </w:pPr>
    </w:p>
    <w:p w:rsidR="29ADCFB7" w:rsidP="6BB8F39A" w:rsidRDefault="29ADCFB7" w14:paraId="7E39B236" w14:textId="3CAEA392">
      <w:pPr>
        <w:pStyle w:val="Normal"/>
        <w:suppressLineNumbers w:val="0"/>
        <w:bidi w:val="0"/>
        <w:spacing w:before="0" w:beforeAutospacing="off" w:after="160" w:afterAutospacing="off" w:line="360" w:lineRule="auto"/>
        <w:ind w:left="0" w:right="0"/>
        <w:jc w:val="center"/>
        <w:rPr>
          <w:rFonts w:ascii="Arial" w:hAnsi="Arial" w:eastAsia="Arial" w:cs="Arial"/>
          <w:noProof w:val="0"/>
          <w:color w:val="auto"/>
          <w:sz w:val="22"/>
          <w:szCs w:val="22"/>
          <w:lang w:val="en-US"/>
        </w:rPr>
      </w:pPr>
      <w:r w:rsidRPr="6BB8F39A" w:rsidR="5BABEAE1">
        <w:rPr>
          <w:b w:val="1"/>
          <w:bCs w:val="1"/>
          <w:sz w:val="32"/>
          <w:szCs w:val="32"/>
        </w:rPr>
        <w:t>Task 3 (b)</w:t>
      </w:r>
      <w:r w:rsidRPr="6BB8F39A" w:rsidR="07FE3895">
        <w:rPr>
          <w:b w:val="1"/>
          <w:bCs w:val="1"/>
          <w:sz w:val="32"/>
          <w:szCs w:val="32"/>
        </w:rPr>
        <w:t xml:space="preserve"> Personal Development Plan (PDP)</w:t>
      </w:r>
    </w:p>
    <w:p w:rsidR="29ADCFB7" w:rsidP="6BB8F39A" w:rsidRDefault="29ADCFB7" w14:paraId="0250F4B9" w14:textId="2C0C89A4">
      <w:pPr>
        <w:pStyle w:val="Normal"/>
        <w:suppressLineNumbers w:val="0"/>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bookmarkStart w:name="_Int_mTLmaBDG" w:id="1924469462"/>
      <w:r w:rsidRPr="6BB8F39A" w:rsidR="6A606AB5">
        <w:rPr>
          <w:rFonts w:ascii="Arial" w:hAnsi="Arial" w:eastAsia="Arial" w:cs="Arial"/>
          <w:noProof w:val="0"/>
          <w:color w:val="auto"/>
          <w:sz w:val="22"/>
          <w:szCs w:val="22"/>
          <w:lang w:val="en-US"/>
        </w:rPr>
        <w:t>Personal</w:t>
      </w:r>
      <w:bookmarkEnd w:id="1924469462"/>
      <w:r w:rsidRPr="6BB8F39A" w:rsidR="6A606AB5">
        <w:rPr>
          <w:rFonts w:ascii="Arial" w:hAnsi="Arial" w:eastAsia="Arial" w:cs="Arial"/>
          <w:noProof w:val="0"/>
          <w:color w:val="auto"/>
          <w:sz w:val="22"/>
          <w:szCs w:val="22"/>
          <w:lang w:val="en-US"/>
        </w:rPr>
        <w:t xml:space="preserve"> Development Plan (PDP) is a structured method used to </w:t>
      </w:r>
      <w:r w:rsidRPr="6BB8F39A" w:rsidR="6A606AB5">
        <w:rPr>
          <w:rFonts w:ascii="Arial" w:hAnsi="Arial" w:eastAsia="Arial" w:cs="Arial"/>
          <w:noProof w:val="0"/>
          <w:color w:val="auto"/>
          <w:sz w:val="22"/>
          <w:szCs w:val="22"/>
          <w:lang w:val="en-US"/>
        </w:rPr>
        <w:t>identify</w:t>
      </w:r>
      <w:r w:rsidRPr="6BB8F39A" w:rsidR="6A606AB5">
        <w:rPr>
          <w:rFonts w:ascii="Arial" w:hAnsi="Arial" w:eastAsia="Arial" w:cs="Arial"/>
          <w:noProof w:val="0"/>
          <w:color w:val="auto"/>
          <w:sz w:val="22"/>
          <w:szCs w:val="22"/>
          <w:lang w:val="en-US"/>
        </w:rPr>
        <w:t xml:space="preserve"> learning needs, set goals, and plan professional growth over time</w:t>
      </w:r>
      <w:r w:rsidRPr="6BB8F39A" w:rsidR="6A606AB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w:t>
      </w:r>
      <w:r w:rsidRPr="6BB8F39A" w:rsidR="6A606AB5">
        <w:rPr>
          <w:rFonts w:ascii="Arial" w:hAnsi="Arial" w:eastAsia="Arial" w:cs="Arial" w:asciiTheme="minorAscii" w:hAnsiTheme="minorAscii" w:eastAsiaTheme="minorAscii" w:cstheme="minorAscii"/>
          <w:b w:val="0"/>
          <w:bCs w:val="0"/>
          <w:noProof w:val="0"/>
          <w:color w:val="auto"/>
          <w:sz w:val="22"/>
          <w:szCs w:val="22"/>
          <w:lang w:val="en-US"/>
        </w:rPr>
        <w:t xml:space="preserve">In health and social care, PDPs are essential for </w:t>
      </w:r>
      <w:r w:rsidRPr="6BB8F39A" w:rsidR="6A606AB5">
        <w:rPr>
          <w:rFonts w:ascii="Arial" w:hAnsi="Arial" w:eastAsia="Arial" w:cs="Arial" w:asciiTheme="minorAscii" w:hAnsiTheme="minorAscii" w:eastAsiaTheme="minorAscii" w:cstheme="minorAscii"/>
          <w:b w:val="0"/>
          <w:bCs w:val="0"/>
          <w:noProof w:val="0"/>
          <w:color w:val="auto"/>
          <w:sz w:val="22"/>
          <w:szCs w:val="22"/>
          <w:lang w:val="en-US"/>
        </w:rPr>
        <w:t>maintaining</w:t>
      </w:r>
      <w:r w:rsidRPr="6BB8F39A" w:rsidR="6A606AB5">
        <w:rPr>
          <w:rFonts w:ascii="Arial" w:hAnsi="Arial" w:eastAsia="Arial" w:cs="Arial" w:asciiTheme="minorAscii" w:hAnsiTheme="minorAscii" w:eastAsiaTheme="minorAscii" w:cstheme="minorAscii"/>
          <w:b w:val="0"/>
          <w:bCs w:val="0"/>
          <w:noProof w:val="0"/>
          <w:color w:val="auto"/>
          <w:sz w:val="22"/>
          <w:szCs w:val="22"/>
          <w:lang w:val="en-US"/>
        </w:rPr>
        <w:t xml:space="preserve"> competence and ensuring safe,</w:t>
      </w:r>
      <w:r w:rsidRPr="6BB8F39A" w:rsidR="6A606AB5">
        <w:rPr>
          <w:rFonts w:ascii="Arial" w:hAnsi="Arial" w:eastAsia="Arial" w:cs="Arial"/>
          <w:noProof w:val="0"/>
          <w:color w:val="auto"/>
          <w:sz w:val="22"/>
          <w:szCs w:val="22"/>
          <w:lang w:val="en-US"/>
        </w:rPr>
        <w:t xml:space="preserve"> effective </w:t>
      </w:r>
      <w:r w:rsidRPr="6BB8F39A" w:rsidR="6A606AB5">
        <w:rPr>
          <w:rFonts w:ascii="Arial" w:hAnsi="Arial" w:eastAsia="Arial" w:cs="Arial"/>
          <w:b w:val="0"/>
          <w:bCs w:val="0"/>
          <w:noProof w:val="0"/>
          <w:color w:val="auto"/>
          <w:sz w:val="22"/>
          <w:szCs w:val="22"/>
          <w:lang w:val="en-US"/>
        </w:rPr>
        <w:t xml:space="preserve">practice </w:t>
      </w:r>
      <w:r w:rsidRPr="6BB8F39A" w:rsidR="399614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(Bolton and </w:t>
      </w:r>
      <w:r w:rsidRPr="6BB8F39A" w:rsidR="399614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Delderfield</w:t>
      </w:r>
      <w:r w:rsidRPr="6BB8F39A" w:rsidR="399614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2018)</w:t>
      </w:r>
      <w:r w:rsidRPr="6BB8F39A" w:rsidR="6A606AB5">
        <w:rPr>
          <w:rFonts w:ascii="Arial" w:hAnsi="Arial" w:eastAsia="Arial" w:cs="Arial"/>
          <w:b w:val="0"/>
          <w:bCs w:val="0"/>
          <w:noProof w:val="0"/>
          <w:color w:val="auto"/>
          <w:sz w:val="22"/>
          <w:szCs w:val="22"/>
          <w:lang w:val="en-US"/>
        </w:rPr>
        <w:t xml:space="preserve">. This PDP outlines three goals to support my progression into the </w:t>
      </w:r>
      <w:r w:rsidRPr="6BB8F39A" w:rsidR="6A606AB5">
        <w:rPr>
          <w:rFonts w:ascii="Arial" w:hAnsi="Arial" w:eastAsia="Arial" w:cs="Arial"/>
          <w:b w:val="0"/>
          <w:bCs w:val="0"/>
          <w:noProof w:val="0"/>
          <w:color w:val="auto"/>
          <w:sz w:val="22"/>
          <w:szCs w:val="22"/>
          <w:lang w:val="en-US"/>
        </w:rPr>
        <w:t>Community Maternity Support Worker</w:t>
      </w:r>
      <w:r w:rsidRPr="6BB8F39A" w:rsidR="6A606AB5">
        <w:rPr>
          <w:rFonts w:ascii="Arial" w:hAnsi="Arial" w:eastAsia="Arial" w:cs="Arial"/>
          <w:b w:val="0"/>
          <w:bCs w:val="0"/>
          <w:noProof w:val="0"/>
          <w:color w:val="auto"/>
          <w:sz w:val="22"/>
          <w:szCs w:val="22"/>
          <w:lang w:val="en-US"/>
        </w:rPr>
        <w:t xml:space="preserve"> r</w:t>
      </w:r>
      <w:r w:rsidRPr="6BB8F39A" w:rsidR="6A606AB5">
        <w:rPr>
          <w:rFonts w:ascii="Arial" w:hAnsi="Arial" w:eastAsia="Arial" w:cs="Arial"/>
          <w:noProof w:val="0"/>
          <w:color w:val="auto"/>
          <w:sz w:val="22"/>
          <w:szCs w:val="22"/>
          <w:lang w:val="en-US"/>
        </w:rPr>
        <w:t>ole</w:t>
      </w:r>
      <w:r w:rsidRPr="6BB8F39A" w:rsidR="6A606AB5">
        <w:rPr>
          <w:rFonts w:ascii="Arial" w:hAnsi="Arial" w:eastAsia="Arial" w:cs="Arial"/>
          <w:noProof w:val="0"/>
          <w:color w:val="auto"/>
          <w:sz w:val="22"/>
          <w:szCs w:val="22"/>
          <w:lang w:val="en-US"/>
        </w:rPr>
        <w:t>.</w:t>
      </w:r>
    </w:p>
    <w:p w:rsidR="29ADCFB7" w:rsidP="6E67DB5B" w:rsidRDefault="29ADCFB7" w14:paraId="49D47E79" w14:textId="53532488">
      <w:pPr>
        <w:pStyle w:val="Heading2"/>
        <w:bidi w:val="0"/>
        <w:spacing w:before="299" w:beforeAutospacing="off" w:after="299" w:afterAutospacing="off" w:line="360" w:lineRule="auto"/>
        <w:jc w:val="left"/>
        <w:rPr>
          <w:rFonts w:ascii="Arial" w:hAnsi="Arial" w:eastAsia="Arial" w:cs="Arial"/>
          <w:b w:val="1"/>
          <w:bCs w:val="1"/>
          <w:noProof w:val="0"/>
          <w:color w:val="auto"/>
          <w:sz w:val="22"/>
          <w:szCs w:val="22"/>
          <w:lang w:val="en-US"/>
        </w:rPr>
      </w:pPr>
      <w:r w:rsidRPr="6E67DB5B" w:rsidR="29ADCFB7">
        <w:rPr>
          <w:rFonts w:ascii="Arial" w:hAnsi="Arial" w:eastAsia="Arial" w:cs="Arial"/>
          <w:b w:val="1"/>
          <w:bCs w:val="1"/>
          <w:noProof w:val="0"/>
          <w:color w:val="auto"/>
          <w:sz w:val="22"/>
          <w:szCs w:val="22"/>
          <w:lang w:val="en-US"/>
        </w:rPr>
        <w:t>Goal 1: Build confidence in clinical support tasks</w:t>
      </w:r>
    </w:p>
    <w:p w:rsidR="29ADCFB7" w:rsidP="6E67DB5B" w:rsidRDefault="29ADCFB7" w14:paraId="3A82F9BC" w14:textId="19043F20">
      <w:pPr>
        <w:pStyle w:val="ListParagraph"/>
        <w:numPr>
          <w:ilvl w:val="0"/>
          <w:numId w:val="13"/>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E67DB5B" w:rsidR="29ADCFB7">
        <w:rPr>
          <w:rFonts w:ascii="Arial" w:hAnsi="Arial" w:eastAsia="Arial" w:cs="Arial"/>
          <w:b w:val="1"/>
          <w:bCs w:val="1"/>
          <w:noProof w:val="0"/>
          <w:color w:val="auto"/>
          <w:sz w:val="22"/>
          <w:szCs w:val="22"/>
          <w:lang w:val="en-US"/>
        </w:rPr>
        <w:t>Actions:</w:t>
      </w:r>
      <w:r w:rsidRPr="6E67DB5B" w:rsidR="29ADCFB7">
        <w:rPr>
          <w:rFonts w:ascii="Arial" w:hAnsi="Arial" w:eastAsia="Arial" w:cs="Arial"/>
          <w:noProof w:val="0"/>
          <w:color w:val="auto"/>
          <w:sz w:val="22"/>
          <w:szCs w:val="22"/>
          <w:lang w:val="en-US"/>
        </w:rPr>
        <w:t xml:space="preserve"> Complete the Care Certificate, attend maternity‑specific workshops, and shadow midwives. </w:t>
      </w:r>
    </w:p>
    <w:p w:rsidR="29ADCFB7" w:rsidP="6E67DB5B" w:rsidRDefault="29ADCFB7" w14:paraId="36C311AD" w14:textId="55909CBF">
      <w:pPr>
        <w:pStyle w:val="ListParagraph"/>
        <w:numPr>
          <w:ilvl w:val="0"/>
          <w:numId w:val="13"/>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E67DB5B" w:rsidR="29ADCFB7">
        <w:rPr>
          <w:rFonts w:ascii="Arial" w:hAnsi="Arial" w:eastAsia="Arial" w:cs="Arial"/>
          <w:b w:val="1"/>
          <w:bCs w:val="1"/>
          <w:noProof w:val="0"/>
          <w:color w:val="auto"/>
          <w:sz w:val="22"/>
          <w:szCs w:val="22"/>
          <w:lang w:val="en-US"/>
        </w:rPr>
        <w:t>Timescale:</w:t>
      </w:r>
      <w:r w:rsidRPr="6E67DB5B" w:rsidR="29ADCFB7">
        <w:rPr>
          <w:rFonts w:ascii="Arial" w:hAnsi="Arial" w:eastAsia="Arial" w:cs="Arial"/>
          <w:noProof w:val="0"/>
          <w:color w:val="auto"/>
          <w:sz w:val="22"/>
          <w:szCs w:val="22"/>
          <w:lang w:val="en-US"/>
        </w:rPr>
        <w:t xml:space="preserve"> 12 months. </w:t>
      </w:r>
    </w:p>
    <w:p w:rsidR="29ADCFB7" w:rsidP="6E67DB5B" w:rsidRDefault="29ADCFB7" w14:paraId="330BD751" w14:textId="310FD5AC">
      <w:pPr>
        <w:pStyle w:val="ListParagraph"/>
        <w:numPr>
          <w:ilvl w:val="0"/>
          <w:numId w:val="13"/>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E67DB5B" w:rsidR="29ADCFB7">
        <w:rPr>
          <w:rFonts w:ascii="Arial" w:hAnsi="Arial" w:eastAsia="Arial" w:cs="Arial"/>
          <w:b w:val="1"/>
          <w:bCs w:val="1"/>
          <w:noProof w:val="0"/>
          <w:color w:val="auto"/>
          <w:sz w:val="22"/>
          <w:szCs w:val="22"/>
          <w:lang w:val="en-US"/>
        </w:rPr>
        <w:t>Monitoring:</w:t>
      </w:r>
      <w:r w:rsidRPr="6E67DB5B" w:rsidR="29ADCFB7">
        <w:rPr>
          <w:rFonts w:ascii="Arial" w:hAnsi="Arial" w:eastAsia="Arial" w:cs="Arial"/>
          <w:noProof w:val="0"/>
          <w:color w:val="auto"/>
          <w:sz w:val="22"/>
          <w:szCs w:val="22"/>
          <w:lang w:val="en-US"/>
        </w:rPr>
        <w:t xml:space="preserve"> Supervision meetings and reflective notes. </w:t>
      </w:r>
    </w:p>
    <w:p w:rsidR="29ADCFB7" w:rsidP="6E67DB5B" w:rsidRDefault="29ADCFB7" w14:paraId="4505F9F4" w14:textId="53E471BE">
      <w:pPr>
        <w:pStyle w:val="ListParagraph"/>
        <w:numPr>
          <w:ilvl w:val="0"/>
          <w:numId w:val="13"/>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E67DB5B" w:rsidR="29ADCFB7">
        <w:rPr>
          <w:rFonts w:ascii="Arial" w:hAnsi="Arial" w:eastAsia="Arial" w:cs="Arial"/>
          <w:b w:val="1"/>
          <w:bCs w:val="1"/>
          <w:noProof w:val="0"/>
          <w:color w:val="auto"/>
          <w:sz w:val="22"/>
          <w:szCs w:val="22"/>
          <w:lang w:val="en-US"/>
        </w:rPr>
        <w:t>Evaluation:</w:t>
      </w:r>
      <w:r w:rsidRPr="6E67DB5B" w:rsidR="29ADCFB7">
        <w:rPr>
          <w:rFonts w:ascii="Arial" w:hAnsi="Arial" w:eastAsia="Arial" w:cs="Arial"/>
          <w:noProof w:val="0"/>
          <w:color w:val="auto"/>
          <w:sz w:val="22"/>
          <w:szCs w:val="22"/>
          <w:lang w:val="en-US"/>
        </w:rPr>
        <w:t xml:space="preserve"> Increased confidence and positive feedback from supervisors.</w:t>
      </w:r>
    </w:p>
    <w:p w:rsidR="29ADCFB7" w:rsidP="6E67DB5B" w:rsidRDefault="29ADCFB7" w14:paraId="056B2C9C" w14:textId="46E03D33">
      <w:pPr>
        <w:pStyle w:val="Heading2"/>
        <w:bidi w:val="0"/>
        <w:spacing w:before="299" w:beforeAutospacing="off" w:after="299" w:afterAutospacing="off" w:line="360" w:lineRule="auto"/>
        <w:jc w:val="left"/>
        <w:rPr>
          <w:rFonts w:ascii="Arial" w:hAnsi="Arial" w:eastAsia="Arial" w:cs="Arial"/>
          <w:b w:val="1"/>
          <w:bCs w:val="1"/>
          <w:noProof w:val="0"/>
          <w:color w:val="auto"/>
          <w:sz w:val="22"/>
          <w:szCs w:val="22"/>
          <w:lang w:val="en-US"/>
        </w:rPr>
      </w:pPr>
      <w:r w:rsidRPr="6E67DB5B" w:rsidR="29ADCFB7">
        <w:rPr>
          <w:rFonts w:ascii="Arial" w:hAnsi="Arial" w:eastAsia="Arial" w:cs="Arial"/>
          <w:b w:val="1"/>
          <w:bCs w:val="1"/>
          <w:noProof w:val="0"/>
          <w:color w:val="auto"/>
          <w:sz w:val="22"/>
          <w:szCs w:val="22"/>
          <w:lang w:val="en-US"/>
        </w:rPr>
        <w:t>Goal 2: Improve competence in NHS digital systems</w:t>
      </w:r>
    </w:p>
    <w:p w:rsidR="29ADCFB7" w:rsidP="6E67DB5B" w:rsidRDefault="29ADCFB7" w14:paraId="40E96B7F" w14:textId="7B8D1EB6">
      <w:pPr>
        <w:pStyle w:val="ListParagraph"/>
        <w:numPr>
          <w:ilvl w:val="0"/>
          <w:numId w:val="14"/>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2026BDC" w:rsidR="29ADCFB7">
        <w:rPr>
          <w:rFonts w:ascii="Arial" w:hAnsi="Arial" w:eastAsia="Arial" w:cs="Arial"/>
          <w:b w:val="1"/>
          <w:bCs w:val="1"/>
          <w:noProof w:val="0"/>
          <w:color w:val="auto"/>
          <w:sz w:val="22"/>
          <w:szCs w:val="22"/>
          <w:lang w:val="en-US"/>
        </w:rPr>
        <w:t>Actions:</w:t>
      </w:r>
      <w:r w:rsidRPr="62026BDC" w:rsidR="29ADCFB7">
        <w:rPr>
          <w:rFonts w:ascii="Arial" w:hAnsi="Arial" w:eastAsia="Arial" w:cs="Arial"/>
          <w:noProof w:val="0"/>
          <w:color w:val="auto"/>
          <w:sz w:val="22"/>
          <w:szCs w:val="22"/>
          <w:lang w:val="en-US"/>
        </w:rPr>
        <w:t xml:space="preserve"> Undertake training in </w:t>
      </w:r>
      <w:r w:rsidRPr="62026BDC" w:rsidR="541A4848">
        <w:rPr>
          <w:rFonts w:ascii="Arial" w:hAnsi="Arial" w:eastAsia="Arial" w:cs="Arial"/>
          <w:noProof w:val="0"/>
          <w:color w:val="auto"/>
          <w:sz w:val="22"/>
          <w:szCs w:val="22"/>
          <w:lang w:val="en-US"/>
        </w:rPr>
        <w:t>Healthroster</w:t>
      </w:r>
      <w:r w:rsidRPr="62026BDC" w:rsidR="29ADCFB7">
        <w:rPr>
          <w:rFonts w:ascii="Arial" w:hAnsi="Arial" w:eastAsia="Arial" w:cs="Arial"/>
          <w:noProof w:val="0"/>
          <w:color w:val="auto"/>
          <w:sz w:val="22"/>
          <w:szCs w:val="22"/>
          <w:lang w:val="en-US"/>
        </w:rPr>
        <w:t xml:space="preserve">, </w:t>
      </w:r>
      <w:r w:rsidRPr="62026BDC" w:rsidR="60B2E6D1">
        <w:rPr>
          <w:rFonts w:ascii="Arial" w:hAnsi="Arial" w:eastAsia="Arial" w:cs="Arial"/>
          <w:noProof w:val="0"/>
          <w:color w:val="auto"/>
          <w:sz w:val="22"/>
          <w:szCs w:val="22"/>
          <w:lang w:val="en-US"/>
        </w:rPr>
        <w:t>BadgerNet</w:t>
      </w:r>
      <w:r w:rsidRPr="62026BDC" w:rsidR="29ADCFB7">
        <w:rPr>
          <w:rFonts w:ascii="Arial" w:hAnsi="Arial" w:eastAsia="Arial" w:cs="Arial"/>
          <w:noProof w:val="0"/>
          <w:color w:val="auto"/>
          <w:sz w:val="22"/>
          <w:szCs w:val="22"/>
          <w:lang w:val="en-US"/>
        </w:rPr>
        <w:t xml:space="preserve">, and electronic maternity records. </w:t>
      </w:r>
    </w:p>
    <w:p w:rsidR="29ADCFB7" w:rsidP="6E67DB5B" w:rsidRDefault="29ADCFB7" w14:paraId="3E4E0602" w14:textId="2CF44626">
      <w:pPr>
        <w:pStyle w:val="ListParagraph"/>
        <w:numPr>
          <w:ilvl w:val="0"/>
          <w:numId w:val="14"/>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74D5406A" w:rsidR="29ADCFB7">
        <w:rPr>
          <w:rFonts w:ascii="Arial" w:hAnsi="Arial" w:eastAsia="Arial" w:cs="Arial"/>
          <w:b w:val="1"/>
          <w:bCs w:val="1"/>
          <w:noProof w:val="0"/>
          <w:color w:val="auto"/>
          <w:sz w:val="22"/>
          <w:szCs w:val="22"/>
          <w:lang w:val="en-US"/>
        </w:rPr>
        <w:t>Timescale:</w:t>
      </w:r>
      <w:r w:rsidRPr="74D5406A" w:rsidR="29ADCFB7">
        <w:rPr>
          <w:rFonts w:ascii="Arial" w:hAnsi="Arial" w:eastAsia="Arial" w:cs="Arial"/>
          <w:noProof w:val="0"/>
          <w:color w:val="auto"/>
          <w:sz w:val="22"/>
          <w:szCs w:val="22"/>
          <w:lang w:val="en-US"/>
        </w:rPr>
        <w:t xml:space="preserve"> </w:t>
      </w:r>
      <w:r w:rsidRPr="74D5406A" w:rsidR="29ADCFB7">
        <w:rPr>
          <w:rFonts w:ascii="Arial" w:hAnsi="Arial" w:eastAsia="Arial" w:cs="Arial"/>
          <w:noProof w:val="0"/>
          <w:color w:val="auto"/>
          <w:sz w:val="22"/>
          <w:szCs w:val="22"/>
          <w:lang w:val="en-US"/>
        </w:rPr>
        <w:t>6</w:t>
      </w:r>
      <w:r w:rsidRPr="74D5406A" w:rsidR="3BACA4B4">
        <w:rPr>
          <w:rFonts w:ascii="Arial" w:hAnsi="Arial" w:eastAsia="Arial" w:cs="Arial"/>
          <w:noProof w:val="0"/>
          <w:color w:val="auto"/>
          <w:sz w:val="22"/>
          <w:szCs w:val="22"/>
          <w:lang w:val="en-US"/>
        </w:rPr>
        <w:t>-</w:t>
      </w:r>
      <w:r w:rsidRPr="74D5406A" w:rsidR="29ADCFB7">
        <w:rPr>
          <w:rFonts w:ascii="Arial" w:hAnsi="Arial" w:eastAsia="Arial" w:cs="Arial"/>
          <w:noProof w:val="0"/>
          <w:color w:val="auto"/>
          <w:sz w:val="22"/>
          <w:szCs w:val="22"/>
          <w:lang w:val="en-US"/>
        </w:rPr>
        <w:t>12 months</w:t>
      </w:r>
      <w:r w:rsidRPr="74D5406A" w:rsidR="29ADCFB7">
        <w:rPr>
          <w:rFonts w:ascii="Arial" w:hAnsi="Arial" w:eastAsia="Arial" w:cs="Arial"/>
          <w:noProof w:val="0"/>
          <w:color w:val="auto"/>
          <w:sz w:val="22"/>
          <w:szCs w:val="22"/>
          <w:lang w:val="en-US"/>
        </w:rPr>
        <w:t xml:space="preserve">. </w:t>
      </w:r>
    </w:p>
    <w:p w:rsidR="29ADCFB7" w:rsidP="6E67DB5B" w:rsidRDefault="29ADCFB7" w14:paraId="60C6A8FC" w14:textId="21A2358F">
      <w:pPr>
        <w:pStyle w:val="ListParagraph"/>
        <w:numPr>
          <w:ilvl w:val="0"/>
          <w:numId w:val="14"/>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E67DB5B" w:rsidR="29ADCFB7">
        <w:rPr>
          <w:rFonts w:ascii="Arial" w:hAnsi="Arial" w:eastAsia="Arial" w:cs="Arial"/>
          <w:b w:val="1"/>
          <w:bCs w:val="1"/>
          <w:noProof w:val="0"/>
          <w:color w:val="auto"/>
          <w:sz w:val="22"/>
          <w:szCs w:val="22"/>
          <w:lang w:val="en-US"/>
        </w:rPr>
        <w:t>Monitoring:</w:t>
      </w:r>
      <w:r w:rsidRPr="6E67DB5B" w:rsidR="29ADCFB7">
        <w:rPr>
          <w:rFonts w:ascii="Arial" w:hAnsi="Arial" w:eastAsia="Arial" w:cs="Arial"/>
          <w:noProof w:val="0"/>
          <w:color w:val="auto"/>
          <w:sz w:val="22"/>
          <w:szCs w:val="22"/>
          <w:lang w:val="en-US"/>
        </w:rPr>
        <w:t xml:space="preserve"> Regular practice during shifts and support from colleagues. </w:t>
      </w:r>
    </w:p>
    <w:p w:rsidR="29ADCFB7" w:rsidP="6E67DB5B" w:rsidRDefault="29ADCFB7" w14:paraId="66031080" w14:textId="2CB72B19">
      <w:pPr>
        <w:pStyle w:val="ListParagraph"/>
        <w:numPr>
          <w:ilvl w:val="0"/>
          <w:numId w:val="14"/>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BB8F39A" w:rsidR="29ADCFB7">
        <w:rPr>
          <w:rFonts w:ascii="Arial" w:hAnsi="Arial" w:eastAsia="Arial" w:cs="Arial"/>
          <w:b w:val="1"/>
          <w:bCs w:val="1"/>
          <w:noProof w:val="0"/>
          <w:color w:val="auto"/>
          <w:sz w:val="22"/>
          <w:szCs w:val="22"/>
          <w:lang w:val="en-US"/>
        </w:rPr>
        <w:t>Evaluation:</w:t>
      </w:r>
      <w:r w:rsidRPr="6BB8F39A" w:rsidR="29ADCFB7">
        <w:rPr>
          <w:rFonts w:ascii="Arial" w:hAnsi="Arial" w:eastAsia="Arial" w:cs="Arial"/>
          <w:noProof w:val="0"/>
          <w:color w:val="auto"/>
          <w:sz w:val="22"/>
          <w:szCs w:val="22"/>
          <w:lang w:val="en-US"/>
        </w:rPr>
        <w:t xml:space="preserve"> Ability to complete admin</w:t>
      </w:r>
      <w:r w:rsidRPr="6BB8F39A" w:rsidR="119AD8E1">
        <w:rPr>
          <w:rFonts w:ascii="Arial" w:hAnsi="Arial" w:eastAsia="Arial" w:cs="Arial"/>
          <w:noProof w:val="0"/>
          <w:color w:val="auto"/>
          <w:sz w:val="22"/>
          <w:szCs w:val="22"/>
          <w:lang w:val="en-US"/>
        </w:rPr>
        <w:t>istration</w:t>
      </w:r>
      <w:r w:rsidRPr="6BB8F39A" w:rsidR="29ADCFB7">
        <w:rPr>
          <w:rFonts w:ascii="Arial" w:hAnsi="Arial" w:eastAsia="Arial" w:cs="Arial"/>
          <w:noProof w:val="0"/>
          <w:color w:val="auto"/>
          <w:sz w:val="22"/>
          <w:szCs w:val="22"/>
          <w:lang w:val="en-US"/>
        </w:rPr>
        <w:t xml:space="preserve"> tasks independently and </w:t>
      </w:r>
      <w:r w:rsidRPr="6BB8F39A" w:rsidR="3BD2EC79">
        <w:rPr>
          <w:rFonts w:ascii="Arial" w:hAnsi="Arial" w:eastAsia="Arial" w:cs="Arial"/>
          <w:noProof w:val="0"/>
          <w:color w:val="auto"/>
          <w:sz w:val="22"/>
          <w:szCs w:val="22"/>
          <w:lang w:val="en-US"/>
        </w:rPr>
        <w:t xml:space="preserve">more </w:t>
      </w:r>
      <w:r w:rsidRPr="6BB8F39A" w:rsidR="29ADCFB7">
        <w:rPr>
          <w:rFonts w:ascii="Arial" w:hAnsi="Arial" w:eastAsia="Arial" w:cs="Arial"/>
          <w:noProof w:val="0"/>
          <w:color w:val="auto"/>
          <w:sz w:val="22"/>
          <w:szCs w:val="22"/>
          <w:lang w:val="en-US"/>
        </w:rPr>
        <w:t>accurately.</w:t>
      </w:r>
    </w:p>
    <w:p w:rsidR="29ADCFB7" w:rsidP="6E67DB5B" w:rsidRDefault="29ADCFB7" w14:paraId="50D5A32F" w14:textId="6BF35212">
      <w:pPr>
        <w:pStyle w:val="Heading2"/>
        <w:bidi w:val="0"/>
        <w:spacing w:before="299" w:beforeAutospacing="off" w:after="299" w:afterAutospacing="off" w:line="360" w:lineRule="auto"/>
        <w:jc w:val="left"/>
        <w:rPr>
          <w:rFonts w:ascii="Arial" w:hAnsi="Arial" w:eastAsia="Arial" w:cs="Arial"/>
          <w:b w:val="1"/>
          <w:bCs w:val="1"/>
          <w:noProof w:val="0"/>
          <w:color w:val="auto"/>
          <w:sz w:val="22"/>
          <w:szCs w:val="22"/>
          <w:lang w:val="en-US"/>
        </w:rPr>
      </w:pPr>
      <w:r w:rsidRPr="6BB8F39A" w:rsidR="29ADCFB7">
        <w:rPr>
          <w:rFonts w:ascii="Arial" w:hAnsi="Arial" w:eastAsia="Arial" w:cs="Arial"/>
          <w:b w:val="1"/>
          <w:bCs w:val="1"/>
          <w:noProof w:val="0"/>
          <w:color w:val="auto"/>
          <w:sz w:val="22"/>
          <w:szCs w:val="22"/>
          <w:lang w:val="en-US"/>
        </w:rPr>
        <w:t xml:space="preserve">Goal 3: Strengthen independent travel </w:t>
      </w:r>
      <w:r w:rsidRPr="6BB8F39A" w:rsidR="5AA3854D">
        <w:rPr>
          <w:rFonts w:ascii="Arial" w:hAnsi="Arial" w:eastAsia="Arial" w:cs="Arial"/>
          <w:b w:val="1"/>
          <w:bCs w:val="1"/>
          <w:noProof w:val="0"/>
          <w:color w:val="auto"/>
          <w:sz w:val="22"/>
          <w:szCs w:val="22"/>
          <w:lang w:val="en-US"/>
        </w:rPr>
        <w:t>across community locations</w:t>
      </w:r>
    </w:p>
    <w:p w:rsidR="29ADCFB7" w:rsidP="6E67DB5B" w:rsidRDefault="29ADCFB7" w14:paraId="6BCDF1F6" w14:textId="0C37E0ED">
      <w:pPr>
        <w:pStyle w:val="ListParagraph"/>
        <w:numPr>
          <w:ilvl w:val="0"/>
          <w:numId w:val="15"/>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74D5406A" w:rsidR="29ADCFB7">
        <w:rPr>
          <w:rFonts w:ascii="Arial" w:hAnsi="Arial" w:eastAsia="Arial" w:cs="Arial"/>
          <w:b w:val="1"/>
          <w:bCs w:val="1"/>
          <w:noProof w:val="0"/>
          <w:color w:val="auto"/>
          <w:sz w:val="22"/>
          <w:szCs w:val="22"/>
          <w:lang w:val="en-US"/>
        </w:rPr>
        <w:t>Actions:</w:t>
      </w:r>
      <w:r w:rsidRPr="74D5406A" w:rsidR="29ADCFB7">
        <w:rPr>
          <w:rFonts w:ascii="Arial" w:hAnsi="Arial" w:eastAsia="Arial" w:cs="Arial"/>
          <w:noProof w:val="0"/>
          <w:color w:val="auto"/>
          <w:sz w:val="22"/>
          <w:szCs w:val="22"/>
          <w:lang w:val="en-US"/>
        </w:rPr>
        <w:t xml:space="preserve"> </w:t>
      </w:r>
      <w:r w:rsidRPr="74D5406A" w:rsidR="413886EE">
        <w:rPr>
          <w:rFonts w:ascii="Arial" w:hAnsi="Arial" w:eastAsia="Arial" w:cs="Arial"/>
          <w:noProof w:val="0"/>
          <w:color w:val="auto"/>
          <w:sz w:val="22"/>
          <w:szCs w:val="22"/>
          <w:lang w:val="en-US"/>
        </w:rPr>
        <w:t>Practice</w:t>
      </w:r>
      <w:r w:rsidRPr="74D5406A" w:rsidR="29ADCFB7">
        <w:rPr>
          <w:rFonts w:ascii="Arial" w:hAnsi="Arial" w:eastAsia="Arial" w:cs="Arial"/>
          <w:noProof w:val="0"/>
          <w:color w:val="auto"/>
          <w:sz w:val="22"/>
          <w:szCs w:val="22"/>
          <w:lang w:val="en-US"/>
        </w:rPr>
        <w:t xml:space="preserve"> routes to Stockport and High Peak, plan travel times, and build familiarity with community locations. </w:t>
      </w:r>
    </w:p>
    <w:p w:rsidR="29ADCFB7" w:rsidP="6E67DB5B" w:rsidRDefault="29ADCFB7" w14:paraId="4B243864" w14:textId="77A1C4FF">
      <w:pPr>
        <w:pStyle w:val="ListParagraph"/>
        <w:numPr>
          <w:ilvl w:val="0"/>
          <w:numId w:val="15"/>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E67DB5B" w:rsidR="29ADCFB7">
        <w:rPr>
          <w:rFonts w:ascii="Arial" w:hAnsi="Arial" w:eastAsia="Arial" w:cs="Arial"/>
          <w:b w:val="1"/>
          <w:bCs w:val="1"/>
          <w:noProof w:val="0"/>
          <w:color w:val="auto"/>
          <w:sz w:val="22"/>
          <w:szCs w:val="22"/>
          <w:lang w:val="en-US"/>
        </w:rPr>
        <w:t>Timescale:</w:t>
      </w:r>
      <w:r w:rsidRPr="6E67DB5B" w:rsidR="29ADCFB7">
        <w:rPr>
          <w:rFonts w:ascii="Arial" w:hAnsi="Arial" w:eastAsia="Arial" w:cs="Arial"/>
          <w:noProof w:val="0"/>
          <w:color w:val="auto"/>
          <w:sz w:val="22"/>
          <w:szCs w:val="22"/>
          <w:lang w:val="en-US"/>
        </w:rPr>
        <w:t xml:space="preserve"> 6 months. </w:t>
      </w:r>
    </w:p>
    <w:p w:rsidR="29ADCFB7" w:rsidP="6E67DB5B" w:rsidRDefault="29ADCFB7" w14:paraId="7B229EF4" w14:textId="40DE6576">
      <w:pPr>
        <w:pStyle w:val="ListParagraph"/>
        <w:numPr>
          <w:ilvl w:val="0"/>
          <w:numId w:val="15"/>
        </w:numPr>
        <w:bidi w:val="0"/>
        <w:spacing w:before="240" w:beforeAutospacing="off" w:after="240" w:afterAutospacing="off" w:line="360" w:lineRule="auto"/>
        <w:jc w:val="left"/>
        <w:rPr>
          <w:rFonts w:ascii="Arial" w:hAnsi="Arial" w:eastAsia="Arial" w:cs="Arial"/>
          <w:noProof w:val="0"/>
          <w:color w:val="auto"/>
          <w:sz w:val="22"/>
          <w:szCs w:val="22"/>
          <w:lang w:val="en-US"/>
        </w:rPr>
      </w:pPr>
      <w:r w:rsidRPr="6E67DB5B" w:rsidR="29ADCFB7">
        <w:rPr>
          <w:rFonts w:ascii="Arial" w:hAnsi="Arial" w:eastAsia="Arial" w:cs="Arial"/>
          <w:b w:val="1"/>
          <w:bCs w:val="1"/>
          <w:noProof w:val="0"/>
          <w:color w:val="auto"/>
          <w:sz w:val="22"/>
          <w:szCs w:val="22"/>
          <w:lang w:val="en-US"/>
        </w:rPr>
        <w:t>Monitoring:</w:t>
      </w:r>
      <w:r w:rsidRPr="6E67DB5B" w:rsidR="29ADCFB7">
        <w:rPr>
          <w:rFonts w:ascii="Arial" w:hAnsi="Arial" w:eastAsia="Arial" w:cs="Arial"/>
          <w:noProof w:val="0"/>
          <w:color w:val="auto"/>
          <w:sz w:val="22"/>
          <w:szCs w:val="22"/>
          <w:lang w:val="en-US"/>
        </w:rPr>
        <w:t xml:space="preserve"> Track punctuality and travel confidence. </w:t>
      </w:r>
    </w:p>
    <w:p w:rsidR="30AF041E" w:rsidP="62026BDC" w:rsidRDefault="30AF041E" w14:paraId="2F66BAD8" w14:textId="6A71700F">
      <w:pPr>
        <w:pStyle w:val="ListParagraph"/>
        <w:numPr>
          <w:ilvl w:val="0"/>
          <w:numId w:val="15"/>
        </w:numPr>
        <w:suppressLineNumbers w:val="0"/>
        <w:bidi w:val="0"/>
        <w:spacing w:before="240" w:beforeAutospacing="off" w:after="240" w:afterAutospacing="off" w:line="360" w:lineRule="auto"/>
        <w:ind/>
        <w:jc w:val="left"/>
        <w:rPr>
          <w:rFonts w:ascii="Arial" w:hAnsi="Arial" w:eastAsia="Arial" w:cs="Arial"/>
          <w:noProof w:val="0"/>
          <w:color w:val="auto"/>
          <w:sz w:val="22"/>
          <w:szCs w:val="22"/>
          <w:lang w:val="en-US"/>
        </w:rPr>
      </w:pPr>
      <w:r w:rsidRPr="20AAF77D" w:rsidR="29ADCFB7">
        <w:rPr>
          <w:rFonts w:ascii="Arial" w:hAnsi="Arial" w:eastAsia="Arial" w:cs="Arial"/>
          <w:b w:val="1"/>
          <w:bCs w:val="1"/>
          <w:noProof w:val="0"/>
          <w:color w:val="auto"/>
          <w:sz w:val="22"/>
          <w:szCs w:val="22"/>
          <w:lang w:val="en-US"/>
        </w:rPr>
        <w:t>Evaluation:</w:t>
      </w:r>
      <w:r w:rsidRPr="20AAF77D" w:rsidR="29ADCFB7">
        <w:rPr>
          <w:rFonts w:ascii="Arial" w:hAnsi="Arial" w:eastAsia="Arial" w:cs="Arial"/>
          <w:noProof w:val="0"/>
          <w:color w:val="auto"/>
          <w:sz w:val="22"/>
          <w:szCs w:val="22"/>
          <w:lang w:val="en-US"/>
        </w:rPr>
        <w:t xml:space="preserve"> Consistent on‑time arrival across multiple sites.</w:t>
      </w:r>
    </w:p>
    <w:p w:rsidR="30AF041E" w:rsidP="20AAF77D" w:rsidRDefault="30AF041E" w14:paraId="63A5F284" w14:textId="2B188537">
      <w:pPr>
        <w:pStyle w:val="Normal"/>
        <w:suppressLineNumbers w:val="0"/>
        <w:bidi w:val="0"/>
        <w:spacing w:before="0" w:beforeAutospacing="off" w:after="160" w:afterAutospacing="off" w:line="279" w:lineRule="auto"/>
        <w:ind w:left="0" w:right="0"/>
        <w:jc w:val="left"/>
        <w:rPr>
          <w:b w:val="1"/>
          <w:bCs w:val="1"/>
          <w:sz w:val="32"/>
          <w:szCs w:val="32"/>
        </w:rPr>
      </w:pPr>
    </w:p>
    <w:p w:rsidR="30AF041E" w:rsidP="20AAF77D" w:rsidRDefault="30AF041E" w14:paraId="082D3EF1" w14:textId="60477019">
      <w:pPr>
        <w:pStyle w:val="Normal"/>
        <w:suppressLineNumbers w:val="0"/>
        <w:bidi w:val="0"/>
        <w:spacing w:before="0" w:beforeAutospacing="off" w:after="160" w:afterAutospacing="off" w:line="279" w:lineRule="auto"/>
        <w:ind w:left="0" w:right="0"/>
        <w:jc w:val="center"/>
        <w:rPr>
          <w:b w:val="1"/>
          <w:bCs w:val="1"/>
          <w:sz w:val="32"/>
          <w:szCs w:val="32"/>
        </w:rPr>
      </w:pPr>
    </w:p>
    <w:p w:rsidR="30AF041E" w:rsidP="20AAF77D" w:rsidRDefault="30AF041E" w14:paraId="6ACD9944" w14:textId="2F529E4E">
      <w:pPr>
        <w:pStyle w:val="Normal"/>
        <w:suppressLineNumbers w:val="0"/>
        <w:bidi w:val="0"/>
        <w:spacing w:before="0" w:beforeAutospacing="off" w:after="160" w:afterAutospacing="off" w:line="279" w:lineRule="auto"/>
        <w:ind w:left="0" w:right="0"/>
        <w:jc w:val="center"/>
        <w:rPr>
          <w:b w:val="1"/>
          <w:bCs w:val="1"/>
          <w:sz w:val="32"/>
          <w:szCs w:val="32"/>
        </w:rPr>
      </w:pPr>
      <w:r w:rsidRPr="20AAF77D" w:rsidR="5BABEAE1">
        <w:rPr>
          <w:b w:val="1"/>
          <w:bCs w:val="1"/>
          <w:sz w:val="32"/>
          <w:szCs w:val="32"/>
        </w:rPr>
        <w:t>Task 4</w:t>
      </w:r>
      <w:r w:rsidRPr="20AAF77D" w:rsidR="45787CA2">
        <w:rPr>
          <w:b w:val="1"/>
          <w:bCs w:val="1"/>
          <w:sz w:val="32"/>
          <w:szCs w:val="32"/>
        </w:rPr>
        <w:t xml:space="preserve">: </w:t>
      </w:r>
      <w:r w:rsidRPr="20AAF77D" w:rsidR="237054D0">
        <w:rPr>
          <w:b w:val="1"/>
          <w:bCs w:val="1"/>
          <w:sz w:val="32"/>
          <w:szCs w:val="32"/>
        </w:rPr>
        <w:t>Critical Reflection on</w:t>
      </w:r>
      <w:r w:rsidRPr="20AAF77D" w:rsidR="454B488C">
        <w:rPr>
          <w:b w:val="1"/>
          <w:bCs w:val="1"/>
          <w:sz w:val="32"/>
          <w:szCs w:val="32"/>
        </w:rPr>
        <w:t xml:space="preserve"> </w:t>
      </w:r>
      <w:r w:rsidRPr="20AAF77D" w:rsidR="237054D0">
        <w:rPr>
          <w:b w:val="1"/>
          <w:bCs w:val="1"/>
          <w:sz w:val="32"/>
          <w:szCs w:val="32"/>
        </w:rPr>
        <w:t>Presentation</w:t>
      </w:r>
    </w:p>
    <w:p w:rsidR="61194732" w:rsidP="30AF041E" w:rsidRDefault="61194732" w14:paraId="5D5D3DCB" w14:textId="61D336E9">
      <w:pPr>
        <w:pStyle w:val="Normal"/>
        <w:suppressLineNumbers w:val="0"/>
        <w:bidi w:val="0"/>
        <w:spacing w:before="0" w:beforeAutospacing="off" w:after="160" w:afterAutospacing="off" w:line="279" w:lineRule="auto"/>
        <w:ind w:left="0" w:right="0"/>
        <w:jc w:val="left"/>
        <w:rPr>
          <w:b w:val="1"/>
          <w:bCs w:val="1"/>
          <w:sz w:val="22"/>
          <w:szCs w:val="22"/>
          <w:u w:val="single"/>
        </w:rPr>
      </w:pPr>
      <w:r w:rsidRPr="6BB8F39A" w:rsidR="61194732">
        <w:rPr>
          <w:b w:val="1"/>
          <w:bCs w:val="1"/>
          <w:sz w:val="22"/>
          <w:szCs w:val="22"/>
          <w:u w:val="single"/>
        </w:rPr>
        <w:t>Introduction</w:t>
      </w:r>
      <w:r w:rsidRPr="6BB8F39A" w:rsidR="61194732">
        <w:rPr>
          <w:b w:val="1"/>
          <w:bCs w:val="1"/>
          <w:sz w:val="22"/>
          <w:szCs w:val="22"/>
          <w:u w:val="single"/>
        </w:rPr>
        <w:t>:</w:t>
      </w:r>
    </w:p>
    <w:p w:rsidR="2AF6243D" w:rsidP="20AAF77D" w:rsidRDefault="2AF6243D" w14:paraId="7B8324AC" w14:textId="6FB684F8">
      <w:pPr>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auto" w:themeColor="text1" w:themeTint="FF" w:themeShade="FF"/>
          <w:sz w:val="22"/>
          <w:szCs w:val="22"/>
          <w:lang w:val="en-US"/>
        </w:rPr>
      </w:pPr>
      <w:r w:rsidRPr="20AAF77D" w:rsidR="2AF6243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Reflection is a structured process that enables practitioners and students in health and social care to critically examine their experiences to improve future professional practice (Bolton and </w:t>
      </w:r>
      <w:r w:rsidRPr="20AAF77D" w:rsidR="2AF6243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Delderfield</w:t>
      </w:r>
      <w:r w:rsidRPr="20AAF77D" w:rsidR="2AF6243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2018). Using a recognised reflective framework helps individuals become more self‑aware, enhance their skills, and </w:t>
      </w:r>
      <w:r w:rsidRPr="20AAF77D" w:rsidR="2AF6243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identify</w:t>
      </w:r>
      <w:r w:rsidRPr="20AAF77D" w:rsidR="2AF6243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areas requiring further development. For this assignment, I will use Gibbs’ Reflective Cycle (</w:t>
      </w:r>
      <w:r w:rsidRPr="20AAF77D" w:rsidR="10F9D2C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1988, c</w:t>
      </w:r>
      <w:r w:rsidRPr="20AAF77D" w:rsidR="700598F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ited </w:t>
      </w:r>
      <w:r w:rsidRPr="20AAF77D" w:rsidR="30B01AB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in </w:t>
      </w:r>
      <w:r w:rsidRPr="20AAF77D" w:rsidR="700598F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Praveena, 2025)</w:t>
      </w:r>
      <w:r w:rsidRPr="20AAF77D" w:rsidR="2AF6243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20AAF77D" w:rsidR="26F3DED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wh</w:t>
      </w:r>
      <w:r w:rsidRPr="20AAF77D" w:rsidR="288D457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o explains</w:t>
      </w:r>
      <w:r w:rsidRPr="20AAF77D" w:rsidR="26F3DED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20AAF77D" w:rsidR="26F3DEDB">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that this is </w:t>
      </w:r>
      <w:r w:rsidRPr="20AAF77D" w:rsidR="2AF6243D">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a widely used model </w:t>
      </w:r>
      <w:r w:rsidRPr="20AAF77D" w:rsidR="2E9238C7">
        <w:rPr>
          <w:rFonts w:ascii="Arial" w:hAnsi="Arial" w:eastAsia="Arial" w:cs="Arial" w:asciiTheme="minorAscii" w:hAnsiTheme="minorAscii" w:eastAsiaTheme="minorAscii" w:cstheme="minorAscii"/>
          <w:b w:val="0"/>
          <w:bCs w:val="0"/>
          <w:i w:val="0"/>
          <w:iCs w:val="0"/>
          <w:noProof w:val="0"/>
          <w:color w:val="auto"/>
          <w:sz w:val="22"/>
          <w:szCs w:val="22"/>
          <w:lang w:val="en-US"/>
        </w:rPr>
        <w:t>which</w:t>
      </w:r>
      <w:r w:rsidRPr="20AAF77D" w:rsidR="2AF6243D">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provides a clear, systematic approach to reflective writing</w:t>
      </w:r>
      <w:r w:rsidRPr="20AAF77D" w:rsidR="2AF6243D">
        <w:rPr>
          <w:rFonts w:ascii="Arial" w:hAnsi="Arial" w:eastAsia="Arial" w:cs="Arial" w:asciiTheme="minorAscii" w:hAnsiTheme="minorAscii" w:eastAsiaTheme="minorAscii" w:cstheme="minorAscii"/>
          <w:b w:val="0"/>
          <w:bCs w:val="0"/>
          <w:i w:val="0"/>
          <w:iCs w:val="0"/>
          <w:noProof w:val="0"/>
          <w:color w:val="auto"/>
          <w:sz w:val="22"/>
          <w:szCs w:val="22"/>
          <w:lang w:val="en-US"/>
        </w:rPr>
        <w:t>.</w:t>
      </w:r>
    </w:p>
    <w:p w:rsidR="2AF6243D" w:rsidP="20AAF77D" w:rsidRDefault="2AF6243D" w14:paraId="01904568" w14:textId="44C9729F">
      <w:pPr>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20AAF77D" w:rsidR="2AF6243D">
        <w:rPr>
          <w:rFonts w:ascii="Arial" w:hAnsi="Arial" w:eastAsia="Arial" w:cs="Arial" w:asciiTheme="minorAscii" w:hAnsiTheme="minorAscii" w:eastAsiaTheme="minorAscii" w:cstheme="minorAscii"/>
          <w:b w:val="0"/>
          <w:bCs w:val="0"/>
          <w:i w:val="0"/>
          <w:iCs w:val="0"/>
          <w:noProof w:val="0"/>
          <w:color w:val="auto"/>
          <w:sz w:val="22"/>
          <w:szCs w:val="22"/>
          <w:lang w:val="en-US"/>
        </w:rPr>
        <w:t>I will apply Gibbs’ cycle to critically reflect on my Component 1 presentation for the LCHS4009 Professional Development module, where I presented communication in midwifery practice using the SBAR model. This reflection will explore my performance, the feedback I received, my strengths and weaknesses, and how this experience will support my future academic and professional development.</w:t>
      </w:r>
    </w:p>
    <w:p w:rsidR="30AF041E" w:rsidP="6BB8F39A" w:rsidRDefault="30AF041E" w14:paraId="44C592AA" w14:textId="744352EB">
      <w:pPr>
        <w:bidi w:val="0"/>
        <w:spacing w:before="210" w:beforeAutospacing="off" w:after="210" w:afterAutospacing="off" w:line="360" w:lineRule="auto"/>
        <w:jc w:val="left"/>
        <w:rPr>
          <w:rFonts w:ascii="Arial" w:hAnsi="Arial" w:eastAsia="Arial" w:cs="Arial" w:asciiTheme="minorAscii" w:hAnsiTheme="minorAscii" w:eastAsiaTheme="minorAscii" w:cstheme="minorAscii"/>
          <w:color w:val="000000" w:themeColor="text1" w:themeTint="FF" w:themeShade="FF"/>
          <w:sz w:val="22"/>
          <w:szCs w:val="22"/>
        </w:rPr>
      </w:pPr>
      <w:r w:rsidRPr="6BB8F39A"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Relevance to Practice</w:t>
      </w:r>
      <w:r w:rsidRPr="6BB8F39A" w:rsidR="1C9814E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w:t>
      </w:r>
    </w:p>
    <w:p w:rsidR="30AF041E" w:rsidP="6BB8F39A" w:rsidRDefault="30AF041E" w14:paraId="7335F93A" w14:textId="113E9FAA">
      <w:pPr>
        <w:pStyle w:val="Normal"/>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Gibbs</w:t>
      </w:r>
      <w:r w:rsidRPr="6BB8F39A" w:rsidR="66E83E6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6BB8F39A" w:rsidR="00E9C0E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Reflective Cycle (1988, cited in Praveena, 2025) </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outlines six stages</w:t>
      </w:r>
      <w:r w:rsidRPr="6BB8F39A" w:rsidR="2AE9199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description, feelings, evaluation, analysis, conclusion, and action plan</w:t>
      </w:r>
      <w:r w:rsidRPr="6BB8F39A" w:rsidR="011A75B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that encourage deep, structured reflection. This model is particularly relevant in professional health settings because it supports critical thinking, self‑awareness, and the development of communication and decision‑making skills (Taylor, 2020). Reflective practice is also essential in m</w:t>
      </w:r>
      <w:r w:rsidRPr="6BB8F39A" w:rsidR="1DC0196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aternity care</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where practitioners must routinely evaluate their communication and interactions to ensure safe, person‑centred care</w:t>
      </w:r>
      <w:r w:rsidRPr="6BB8F39A" w:rsidR="18A691B4">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w:t>
      </w:r>
      <w:r w:rsidRPr="6BB8F39A" w:rsidR="18A691B4">
        <w:rPr>
          <w:rFonts w:ascii="Arial" w:hAnsi="Arial" w:eastAsia="Arial" w:cs="Arial" w:asciiTheme="minorAscii" w:hAnsiTheme="minorAscii" w:eastAsiaTheme="minorAscii" w:cstheme="minorAscii"/>
          <w:b w:val="0"/>
          <w:bCs w:val="0"/>
          <w:i w:val="0"/>
          <w:iCs w:val="0"/>
          <w:noProof w:val="0"/>
          <w:color w:val="auto"/>
          <w:sz w:val="22"/>
          <w:szCs w:val="22"/>
          <w:lang w:val="en-US"/>
        </w:rPr>
        <w:t>(N</w:t>
      </w:r>
      <w:r w:rsidRPr="6BB8F39A" w:rsidR="41F97CB1">
        <w:rPr>
          <w:rFonts w:ascii="Arial" w:hAnsi="Arial" w:eastAsia="Arial" w:cs="Arial" w:asciiTheme="minorAscii" w:hAnsiTheme="minorAscii" w:eastAsiaTheme="minorAscii" w:cstheme="minorAscii"/>
          <w:b w:val="0"/>
          <w:bCs w:val="0"/>
          <w:i w:val="0"/>
          <w:iCs w:val="0"/>
          <w:noProof w:val="0"/>
          <w:color w:val="auto"/>
          <w:sz w:val="22"/>
          <w:szCs w:val="22"/>
          <w:lang w:val="en-US"/>
        </w:rPr>
        <w:t>ursin</w:t>
      </w:r>
      <w:r w:rsidRPr="6BB8F39A" w:rsidR="06F5DDD4">
        <w:rPr>
          <w:rFonts w:ascii="Arial" w:hAnsi="Arial" w:eastAsia="Arial" w:cs="Arial" w:asciiTheme="minorAscii" w:hAnsiTheme="minorAscii" w:eastAsiaTheme="minorAscii" w:cstheme="minorAscii"/>
          <w:b w:val="0"/>
          <w:bCs w:val="0"/>
          <w:i w:val="0"/>
          <w:iCs w:val="0"/>
          <w:noProof w:val="0"/>
          <w:color w:val="auto"/>
          <w:sz w:val="22"/>
          <w:szCs w:val="22"/>
          <w:lang w:val="en-US"/>
        </w:rPr>
        <w:t>g and Midwifery Council</w:t>
      </w:r>
      <w:r w:rsidRPr="6BB8F39A" w:rsidR="18A691B4">
        <w:rPr>
          <w:rFonts w:ascii="Arial" w:hAnsi="Arial" w:eastAsia="Arial" w:cs="Arial" w:asciiTheme="minorAscii" w:hAnsiTheme="minorAscii" w:eastAsiaTheme="minorAscii" w:cstheme="minorAscii"/>
          <w:b w:val="0"/>
          <w:bCs w:val="0"/>
          <w:i w:val="0"/>
          <w:iCs w:val="0"/>
          <w:noProof w:val="0"/>
          <w:color w:val="auto"/>
          <w:sz w:val="22"/>
          <w:szCs w:val="22"/>
          <w:lang w:val="en-US"/>
        </w:rPr>
        <w:t xml:space="preserve">, </w:t>
      </w:r>
      <w:r w:rsidRPr="6BB8F39A" w:rsidR="18A691B4">
        <w:rPr>
          <w:rFonts w:ascii="Arial" w:hAnsi="Arial" w:eastAsia="Arial" w:cs="Arial" w:asciiTheme="minorAscii" w:hAnsiTheme="minorAscii" w:eastAsiaTheme="minorAscii" w:cstheme="minorAscii"/>
          <w:b w:val="0"/>
          <w:bCs w:val="0"/>
          <w:i w:val="0"/>
          <w:iCs w:val="0"/>
          <w:noProof w:val="0"/>
          <w:color w:val="auto"/>
          <w:sz w:val="22"/>
          <w:szCs w:val="22"/>
          <w:lang w:val="en-US"/>
        </w:rPr>
        <w:t>2019)</w:t>
      </w:r>
      <w:r w:rsidRPr="6BB8F39A" w:rsidR="18A691B4">
        <w:rPr>
          <w:rFonts w:ascii="Arial" w:hAnsi="Arial" w:eastAsia="Arial" w:cs="Arial" w:asciiTheme="minorAscii" w:hAnsiTheme="minorAscii" w:eastAsiaTheme="minorAscii" w:cstheme="minorAscii"/>
          <w:b w:val="0"/>
          <w:bCs w:val="0"/>
          <w:i w:val="0"/>
          <w:iCs w:val="0"/>
          <w:noProof w:val="0"/>
          <w:color w:val="auto"/>
          <w:sz w:val="22"/>
          <w:szCs w:val="22"/>
          <w:lang w:val="en-US"/>
        </w:rPr>
        <w:t>.</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This </w:t>
      </w:r>
      <w:r w:rsidRPr="6BB8F39A" w:rsidR="5E0EF37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suggests that</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6BB8F39A" w:rsidR="5EEA596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the Gibbs</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mo</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del</w:t>
      </w:r>
      <w:r w:rsidRPr="6BB8F39A" w:rsidR="4B83CA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could be</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6BB8F39A" w:rsidR="6FA83FA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an appropriate</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frame</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work</w:t>
      </w:r>
      <w:r w:rsidRPr="6BB8F39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for analysing my presentation experience.</w:t>
      </w:r>
    </w:p>
    <w:p w:rsidR="18A691B4" w:rsidP="30AF041E" w:rsidRDefault="18A691B4" w14:paraId="7A977370" w14:textId="3FC49745">
      <w:pPr>
        <w:pStyle w:val="Heading2"/>
        <w:bidi w:val="0"/>
        <w:spacing w:before="261" w:beforeAutospacing="off" w:after="261"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pPr>
      <w:r w:rsidRPr="30AF041E"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1. Description</w:t>
      </w:r>
      <w:r w:rsidRPr="30AF041E" w:rsidR="60379CCE">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w:t>
      </w:r>
    </w:p>
    <w:p w:rsidR="18A691B4" w:rsidP="62026BDC" w:rsidRDefault="18A691B4" w14:paraId="56D0D7BD" w14:textId="72255E08">
      <w:pPr>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My presentation focused on the importance of communication in midwifery, using the SBAR model to </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demonstrate</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structured clinical communication. I delivered the required content and included citations from academic literature. However, I exceeded the time limit and rushed towards the end. My lecturer also noted issues with my Harvard </w:t>
      </w:r>
      <w:r w:rsidRPr="62026BDC" w:rsidR="4238B71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reference</w:t>
      </w:r>
      <w:r w:rsidRPr="62026BDC" w:rsidR="4E72506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s</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and </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identified</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that one of my slides was placed in the wrong sequence. Despite these weaknesses, I </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maintained</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professional posture, eye </w:t>
      </w:r>
      <w:r w:rsidRPr="62026BDC" w:rsidR="0410229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contact,</w:t>
      </w:r>
      <w:r w:rsidRPr="62026BDC"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and used well‑designed, engaging slides.</w:t>
      </w:r>
    </w:p>
    <w:p w:rsidR="18A691B4" w:rsidP="30AF041E" w:rsidRDefault="18A691B4" w14:paraId="6FB0ABDD" w14:textId="028B41E3">
      <w:pPr>
        <w:pStyle w:val="Heading2"/>
        <w:bidi w:val="0"/>
        <w:spacing w:before="261" w:beforeAutospacing="off" w:after="261"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pPr>
      <w:r w:rsidRPr="30AF041E"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2. Feelings</w:t>
      </w:r>
      <w:r w:rsidRPr="30AF041E" w:rsidR="4FD471DA">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w:t>
      </w:r>
    </w:p>
    <w:p w:rsidR="18A691B4" w:rsidP="15FE0D7A" w:rsidRDefault="18A691B4" w14:paraId="073DF687" w14:textId="37AF2A0B">
      <w:pPr>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Before the presentation, I felt prepared in terms of content but slightly anxious about time management. During the presentation, I became aware that I was spending too long explaining certain sections, which caused me to </w:t>
      </w:r>
      <w:r w:rsidRPr="15FE0D7A" w:rsidR="339CD60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rush to</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the final part. When I received my feedback, I agreed with the comments. Although it highlighted weaknesses, </w:t>
      </w:r>
      <w:r w:rsidRPr="15FE0D7A" w:rsidR="18A85DA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it</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was fair and constructive, and it confirmed areas I already suspected needed improvement.</w:t>
      </w:r>
    </w:p>
    <w:p w:rsidR="18A691B4" w:rsidP="30AF041E" w:rsidRDefault="18A691B4" w14:paraId="68892B47" w14:textId="246C7347">
      <w:pPr>
        <w:pStyle w:val="Heading2"/>
        <w:bidi w:val="0"/>
        <w:spacing w:before="261" w:beforeAutospacing="off" w:after="261"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pPr>
      <w:r w:rsidRPr="30AF041E"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3. Evaluation</w:t>
      </w:r>
      <w:r w:rsidRPr="30AF041E" w:rsidR="4D3B582E">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w:t>
      </w:r>
    </w:p>
    <w:p w:rsidR="18A691B4" w:rsidP="15FE0D7A" w:rsidRDefault="18A691B4" w14:paraId="58C0C8C0" w14:textId="12B581B8">
      <w:pPr>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Several aspects of the presentation went well. I </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demonstrated</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strong knowledge of communication in midwifery and showed good engagement with relevant literature, exceeding the </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minimum</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requirement for citations. My lecturer commented on my professionalism, </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organised</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slides, and ability to </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maintain</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eye contact. However, the weaknesses had a noticeable impact. Poor time management meant I </w:t>
      </w:r>
      <w:r w:rsidRPr="15FE0D7A" w:rsidR="622AD7C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rushed to</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the conclusion, reducing the clarity and effectiveness of my final message. Errors in Harvard referencing reduced the academic standard, and the incorrect slide order briefly disrupted the flow of information.</w:t>
      </w:r>
    </w:p>
    <w:p w:rsidR="18A691B4" w:rsidP="62026BDC" w:rsidRDefault="18A691B4" w14:paraId="393DEB46" w14:textId="7C083FE4">
      <w:pPr>
        <w:pStyle w:val="Heading2"/>
        <w:bidi w:val="0"/>
        <w:spacing w:before="261" w:beforeAutospacing="off" w:after="261"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pPr>
      <w:r w:rsidRPr="62026BDC"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4</w:t>
      </w:r>
      <w:r w:rsidRPr="62026BDC"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 Analysis</w:t>
      </w:r>
      <w:r w:rsidRPr="62026BDC" w:rsidR="0275CC98">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w:t>
      </w:r>
    </w:p>
    <w:p w:rsidR="538560E9" w:rsidP="20AAF77D" w:rsidRDefault="538560E9" w14:paraId="1B7E8B71" w14:textId="511510C6">
      <w:pPr>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The main issue I </w:t>
      </w: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encountered</w:t>
      </w: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was time management. Although I rehearsed, I did not practice with a timer, which is important for pacing and ensuring that the presentation </w:t>
      </w: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remains</w:t>
      </w: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within the required time limit (</w:t>
      </w:r>
      <w:r w:rsidRPr="20AAF77D" w:rsidR="110D49A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Kolb, 2015</w:t>
      </w: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My referencing errors </w:t>
      </w: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indicate</w:t>
      </w:r>
      <w:r w:rsidRPr="20AAF77D" w:rsidR="538560E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that I need to build stronger familiarity with Harvard formatting, particularly with punctuation and ordering, which many students commonly struggle with (Pears and Shields, 2019). The misplaced slide resulted from last‑minute editing and not reviewing the full sequence before presenting. In maternity care, clear and structured communication is essential for safe, effective practice, so these weaknesses highlight important academic and professional skills I need to develop further.</w:t>
      </w:r>
    </w:p>
    <w:p w:rsidR="18A691B4" w:rsidP="30AF041E" w:rsidRDefault="18A691B4" w14:paraId="22525ECA" w14:textId="0264CFB6">
      <w:pPr>
        <w:pStyle w:val="Heading2"/>
        <w:bidi w:val="0"/>
        <w:spacing w:before="261" w:beforeAutospacing="off" w:after="261"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pPr>
      <w:r w:rsidRPr="30AF041E"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5. Conclusion</w:t>
      </w:r>
      <w:r w:rsidRPr="30AF041E" w:rsidR="470E72D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w:t>
      </w:r>
    </w:p>
    <w:p w:rsidR="18A691B4" w:rsidP="30AF041E" w:rsidRDefault="18A691B4" w14:paraId="5209B767" w14:textId="098266E1">
      <w:pPr>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This experience showed that although my content knowledge and professionalism were strong, I need to improve my timing, referencing accuracy, and preparation strategies. These weaknesses are correctable and provide clear areas for development as I progress through the module.</w:t>
      </w:r>
    </w:p>
    <w:p w:rsidR="18A691B4" w:rsidP="30AF041E" w:rsidRDefault="18A691B4" w14:paraId="156DCAA1" w14:textId="260DD67E">
      <w:pPr>
        <w:pStyle w:val="Heading2"/>
        <w:bidi w:val="0"/>
        <w:spacing w:before="261" w:beforeAutospacing="off" w:after="261" w:afterAutospacing="off" w:line="360" w:lineRule="auto"/>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pPr>
      <w:r w:rsidRPr="30AF041E" w:rsidR="18A691B4">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6. Action Plan</w:t>
      </w:r>
      <w:r w:rsidRPr="30AF041E" w:rsidR="52CA6EEB">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u w:val="single"/>
          <w:lang w:val="en-US"/>
        </w:rPr>
        <w:t>:</w:t>
      </w:r>
    </w:p>
    <w:p w:rsidR="18A691B4" w:rsidP="30AF041E" w:rsidRDefault="18A691B4" w14:paraId="79A1C936" w14:textId="2FEB1290">
      <w:pPr>
        <w:bidi w:val="0"/>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To improve future presentations, I will:</w:t>
      </w:r>
    </w:p>
    <w:p w:rsidR="18A691B4" w:rsidP="15FE0D7A" w:rsidRDefault="18A691B4" w14:paraId="153DFE50" w14:textId="2D4427CA">
      <w:pPr>
        <w:pStyle w:val="ListParagraph"/>
        <w:numPr>
          <w:ilvl w:val="0"/>
          <w:numId w:val="1"/>
        </w:num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15FE0D7A" w:rsidR="0235F24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Practice</w:t>
      </w:r>
      <w:r w:rsidRPr="15FE0D7A"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aloud with a timer and rehearse multiple times.</w:t>
      </w:r>
    </w:p>
    <w:p w:rsidR="18A691B4" w:rsidP="30AF041E" w:rsidRDefault="18A691B4" w14:paraId="3EAF4ACA" w14:textId="4F825025">
      <w:pPr>
        <w:pStyle w:val="ListParagraph"/>
        <w:numPr>
          <w:ilvl w:val="0"/>
          <w:numId w:val="1"/>
        </w:num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Use the university Harvard guide to check all citations.</w:t>
      </w:r>
    </w:p>
    <w:p w:rsidR="18A691B4" w:rsidP="30AF041E" w:rsidRDefault="18A691B4" w14:paraId="22F07F16" w14:textId="046B4A0E">
      <w:pPr>
        <w:pStyle w:val="ListParagraph"/>
        <w:numPr>
          <w:ilvl w:val="0"/>
          <w:numId w:val="1"/>
        </w:num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Complete slides earlier and review their sequence carefully.</w:t>
      </w:r>
    </w:p>
    <w:p w:rsidR="18A691B4" w:rsidP="30AF041E" w:rsidRDefault="18A691B4" w14:paraId="5B82F1FB" w14:textId="6BD6F698">
      <w:pPr>
        <w:pStyle w:val="ListParagraph"/>
        <w:numPr>
          <w:ilvl w:val="0"/>
          <w:numId w:val="1"/>
        </w:num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Seek peer or tutor feedback before final submission.</w:t>
      </w:r>
    </w:p>
    <w:p w:rsidR="18A691B4" w:rsidP="30AF041E" w:rsidRDefault="18A691B4" w14:paraId="1F8AF4FA" w14:textId="32B39D7E">
      <w:pPr>
        <w:pStyle w:val="ListParagraph"/>
        <w:numPr>
          <w:ilvl w:val="0"/>
          <w:numId w:val="1"/>
        </w:num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Strengthen understanding of academic communication through </w:t>
      </w: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additional</w:t>
      </w:r>
      <w:r w:rsidRPr="30AF041E" w:rsidR="18A691B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reading and practical exercises.</w:t>
      </w:r>
    </w:p>
    <w:p w:rsidR="6BB8F39A" w:rsidP="6BB8F39A" w:rsidRDefault="6BB8F39A" w14:paraId="2EABFDA6" w14:textId="27006AF4">
      <w:pPr>
        <w:pStyle w:val="Normal"/>
        <w:keepNext w:val="1"/>
        <w:keepLines w:val="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p>
    <w:p w:rsidR="6BB8F39A" w:rsidP="6BB8F39A" w:rsidRDefault="6BB8F39A" w14:paraId="19FFA435" w14:textId="0857A056">
      <w:pPr>
        <w:pStyle w:val="Normal"/>
        <w:keepNext w:val="1"/>
        <w:keepLines w:val="1"/>
        <w:bidi w:val="0"/>
        <w:spacing w:before="246" w:after="246"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p>
    <w:p w:rsidR="6BB8F39A" w:rsidP="6BB8F39A" w:rsidRDefault="6BB8F39A" w14:paraId="62FEA47A" w14:textId="5AC41379">
      <w:pPr>
        <w:pStyle w:val="Normal"/>
        <w:keepNext w:val="1"/>
        <w:keepLines w:val="1"/>
        <w:bidi w:val="0"/>
        <w:spacing w:before="246" w:after="246"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p>
    <w:p w:rsidR="6BB8F39A" w:rsidP="6BB8F39A" w:rsidRDefault="6BB8F39A" w14:paraId="5D9EF24D" w14:textId="62B688E5">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46525E98" w14:textId="1B0D4DCF">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7DCE05E8" w14:textId="2B8E8DC3">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4C909617" w14:textId="48EB0272">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0875A1E8" w14:textId="7AF0E52A">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119188BF" w14:textId="0565A1AC">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72F1D55D" w14:textId="54C68818">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301E0F08" w14:textId="642166D4">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19C1A1E8" w14:textId="1C66062E">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BB8F39A" w:rsidP="6BB8F39A" w:rsidRDefault="6BB8F39A" w14:paraId="6526A0B8" w14:textId="1C4D1425">
      <w:pPr>
        <w:suppressLineNumbers w:val="0"/>
        <w:bidi w:val="0"/>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146A0D7B" w:rsidP="6BB8F39A" w:rsidRDefault="146A0D7B" w14:paraId="17216390" w14:textId="77DAE9A4">
      <w:pPr>
        <w:pStyle w:val="Normal"/>
        <w:keepNext w:val="1"/>
        <w:keepLines w:val="1"/>
        <w:bidi w:val="0"/>
        <w:spacing w:before="246" w:after="246" w:line="360" w:lineRule="auto"/>
        <w:jc w:val="center"/>
        <w:rPr>
          <w:rFonts w:ascii="Arial" w:hAnsi="Arial" w:eastAsia="Arial" w:cs="Arial"/>
          <w:noProof w:val="0"/>
          <w:sz w:val="32"/>
          <w:szCs w:val="32"/>
          <w:lang w:val="en-US"/>
        </w:rPr>
      </w:pPr>
      <w:r w:rsidRPr="20AAF77D" w:rsidR="146A0D7B">
        <w:rPr>
          <w:rFonts w:ascii="Arial" w:hAnsi="Arial" w:eastAsia="Arial" w:cs="Arial"/>
          <w:b w:val="1"/>
          <w:bCs w:val="1"/>
          <w:i w:val="0"/>
          <w:iCs w:val="0"/>
          <w:caps w:val="0"/>
          <w:smallCaps w:val="0"/>
          <w:noProof w:val="0"/>
          <w:color w:val="000000" w:themeColor="text1" w:themeTint="FF" w:themeShade="FF"/>
          <w:sz w:val="32"/>
          <w:szCs w:val="32"/>
          <w:lang w:val="en-GB"/>
        </w:rPr>
        <w:t>Harvard References</w:t>
      </w:r>
    </w:p>
    <w:p w:rsidR="6E67DB5B" w:rsidP="20AAF77D" w:rsidRDefault="6E67DB5B" w14:paraId="55EB2026" w14:textId="2718D179">
      <w:pPr>
        <w:pStyle w:val="Normal"/>
        <w:suppressLineNumbers w:val="0"/>
        <w:bidi w:val="0"/>
        <w:spacing w:before="240" w:beforeAutospacing="off" w:after="240" w:afterAutospacing="off" w:line="360" w:lineRule="auto"/>
        <w:ind/>
        <w:rPr>
          <w:rFonts w:ascii="Arial" w:hAnsi="Arial" w:eastAsia="Arial" w:cs="Arial"/>
          <w:noProof w:val="0"/>
          <w:sz w:val="22"/>
          <w:szCs w:val="22"/>
          <w:lang w:val="en-GB"/>
        </w:rPr>
      </w:pP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Blokdyk</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G. (2021) </w:t>
      </w:r>
      <w:r w:rsidRPr="20AAF77D" w:rsidR="263935A8">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 xml:space="preserve">SWOT Analysis: A Complete Guide </w:t>
      </w:r>
      <w:r w:rsidRPr="20AAF77D" w:rsidR="1F73B791">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w:t>
      </w:r>
      <w:r w:rsidRPr="20AAF77D" w:rsidR="263935A8">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 xml:space="preserve"> 2020 Edi</w:t>
      </w:r>
      <w:r w:rsidRPr="20AAF77D" w:rsidR="263935A8">
        <w:rPr>
          <w:rFonts w:ascii="Arial" w:hAnsi="Arial" w:eastAsia="Arial" w:cs="Arial" w:asciiTheme="minorAscii" w:hAnsiTheme="minorAscii" w:eastAsiaTheme="minorAscii" w:cstheme="minorAscii"/>
          <w:i w:val="1"/>
          <w:iCs w:val="1"/>
          <w:noProof w:val="0"/>
          <w:color w:val="auto"/>
          <w:sz w:val="22"/>
          <w:szCs w:val="22"/>
          <w:lang w:val="en-GB"/>
        </w:rPr>
        <w:t>tion</w:t>
      </w:r>
      <w:r w:rsidRPr="20AAF77D" w:rsidR="263935A8">
        <w:rPr>
          <w:rFonts w:ascii="Arial" w:hAnsi="Arial" w:eastAsia="Arial" w:cs="Arial" w:asciiTheme="minorAscii" w:hAnsiTheme="minorAscii" w:eastAsiaTheme="minorAscii" w:cstheme="minorAscii"/>
          <w:noProof w:val="0"/>
          <w:color w:val="auto"/>
          <w:sz w:val="22"/>
          <w:szCs w:val="22"/>
          <w:lang w:val="en-GB"/>
        </w:rPr>
        <w:t>.</w:t>
      </w:r>
      <w:r w:rsidRPr="20AAF77D" w:rsidR="5611C650">
        <w:rPr>
          <w:rFonts w:ascii="Arial" w:hAnsi="Arial" w:eastAsia="Arial" w:cs="Arial" w:asciiTheme="minorAscii" w:hAnsiTheme="minorAscii" w:eastAsiaTheme="minorAscii" w:cstheme="minorAscii"/>
          <w:noProof w:val="0"/>
          <w:color w:val="auto"/>
          <w:sz w:val="22"/>
          <w:szCs w:val="22"/>
          <w:lang w:val="en-GB"/>
        </w:rPr>
        <w:t xml:space="preserve"> </w:t>
      </w:r>
      <w:r w:rsidRPr="20AAF77D" w:rsidR="5611C650">
        <w:rPr>
          <w:rFonts w:ascii="Arial" w:hAnsi="Arial" w:eastAsia="Arial" w:cs="Arial"/>
          <w:b w:val="0"/>
          <w:bCs w:val="0"/>
          <w:i w:val="0"/>
          <w:iCs w:val="0"/>
          <w:caps w:val="0"/>
          <w:smallCaps w:val="0"/>
          <w:noProof w:val="0"/>
          <w:color w:val="auto"/>
          <w:sz w:val="22"/>
          <w:szCs w:val="22"/>
          <w:lang w:val="en-GB"/>
        </w:rPr>
        <w:t>5STARCooks.</w:t>
      </w:r>
    </w:p>
    <w:p w:rsidR="6E67DB5B" w:rsidP="62026BDC" w:rsidRDefault="6E67DB5B" w14:paraId="4AE48DBA" w14:textId="6DF62F32">
      <w:pPr>
        <w:suppressLineNumbers w:val="0"/>
        <w:bidi w:val="0"/>
        <w:spacing w:before="240" w:beforeAutospacing="off" w:after="240" w:afterAutospacing="off" w:line="360" w:lineRule="auto"/>
        <w:ind/>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Bolton, G.E.J. and </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Delderfield</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R. (2018) </w:t>
      </w:r>
      <w:r w:rsidRPr="20AAF77D" w:rsidR="263935A8">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Reflective Practice: Writing and Professional Development</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5th </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edn</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0AAF77D" w:rsidR="08BF678F">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SAGE Publications.</w:t>
      </w:r>
    </w:p>
    <w:p w:rsidR="6E67DB5B" w:rsidP="62026BDC" w:rsidRDefault="6E67DB5B" w14:paraId="28218306" w14:textId="4C52698C">
      <w:pPr>
        <w:suppressLineNumbers w:val="0"/>
        <w:bidi w:val="0"/>
        <w:spacing w:before="240" w:beforeAutospacing="off" w:after="240" w:afterAutospacing="off" w:line="360" w:lineRule="auto"/>
        <w:ind/>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6BB8F39A" w:rsidR="263935A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Kolb, D.A. (2015) </w:t>
      </w:r>
      <w:r w:rsidRPr="6BB8F39A" w:rsidR="263935A8">
        <w:rPr>
          <w:rFonts w:ascii="Arial" w:hAnsi="Arial" w:eastAsia="Arial" w:cs="Arial" w:asciiTheme="minorAscii" w:hAnsiTheme="minorAscii" w:eastAsiaTheme="minorAscii" w:cstheme="minorAscii"/>
          <w:b w:val="0"/>
          <w:bCs w:val="0"/>
          <w:i w:val="1"/>
          <w:iCs w:val="1"/>
          <w:noProof w:val="0"/>
          <w:color w:val="000000" w:themeColor="text1" w:themeTint="FF" w:themeShade="FF"/>
          <w:sz w:val="22"/>
          <w:szCs w:val="22"/>
          <w:lang w:val="en-GB"/>
        </w:rPr>
        <w:t>Experiential Learning: Experience as the Source of Learning and Development</w:t>
      </w:r>
      <w:r w:rsidRPr="6BB8F39A" w:rsidR="263935A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2nd </w:t>
      </w:r>
      <w:r w:rsidRPr="6BB8F39A" w:rsidR="263935A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edn</w:t>
      </w:r>
      <w:r w:rsidRPr="6BB8F39A" w:rsidR="263935A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Pearson.</w:t>
      </w:r>
    </w:p>
    <w:p w:rsidR="1E9842BA" w:rsidP="20AAF77D" w:rsidRDefault="1E9842BA" w14:paraId="2B2E315A" w14:textId="270AC074">
      <w:pPr>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strike w:val="0"/>
          <w:dstrike w:val="0"/>
          <w:noProof w:val="0"/>
          <w:color w:val="auto" w:themeColor="text1" w:themeTint="FF" w:themeShade="FF"/>
          <w:sz w:val="22"/>
          <w:szCs w:val="22"/>
          <w:u w:val="none"/>
          <w:lang w:val="en-GB"/>
        </w:rPr>
      </w:pPr>
      <w:r w:rsidRPr="20AAF77D" w:rsidR="57DB282F">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Nursing and Midwifery Council (2019) </w:t>
      </w:r>
      <w:r w:rsidRPr="20AAF77D" w:rsidR="57DB282F">
        <w:rPr>
          <w:rFonts w:ascii="Arial" w:hAnsi="Arial" w:eastAsia="Arial" w:cs="Arial" w:asciiTheme="minorAscii" w:hAnsiTheme="minorAscii" w:eastAsiaTheme="minorAscii" w:cstheme="minorAscii"/>
          <w:b w:val="0"/>
          <w:bCs w:val="0"/>
          <w:i w:val="1"/>
          <w:iCs w:val="1"/>
          <w:noProof w:val="0"/>
          <w:color w:val="auto"/>
          <w:sz w:val="22"/>
          <w:szCs w:val="22"/>
          <w:lang w:val="en-GB"/>
        </w:rPr>
        <w:t xml:space="preserve">The Code: Professional standards of practice and behaviour for nurses, </w:t>
      </w:r>
      <w:r w:rsidRPr="20AAF77D" w:rsidR="57DB282F">
        <w:rPr>
          <w:rFonts w:ascii="Arial" w:hAnsi="Arial" w:eastAsia="Arial" w:cs="Arial" w:asciiTheme="minorAscii" w:hAnsiTheme="minorAscii" w:eastAsiaTheme="minorAscii" w:cstheme="minorAscii"/>
          <w:b w:val="0"/>
          <w:bCs w:val="0"/>
          <w:i w:val="1"/>
          <w:iCs w:val="1"/>
          <w:noProof w:val="0"/>
          <w:color w:val="auto"/>
          <w:sz w:val="22"/>
          <w:szCs w:val="22"/>
          <w:lang w:val="en-GB"/>
        </w:rPr>
        <w:t>midwives</w:t>
      </w:r>
      <w:r w:rsidRPr="20AAF77D" w:rsidR="57DB282F">
        <w:rPr>
          <w:rFonts w:ascii="Arial" w:hAnsi="Arial" w:eastAsia="Arial" w:cs="Arial" w:asciiTheme="minorAscii" w:hAnsiTheme="minorAscii" w:eastAsiaTheme="minorAscii" w:cstheme="minorAscii"/>
          <w:b w:val="0"/>
          <w:bCs w:val="0"/>
          <w:i w:val="1"/>
          <w:iCs w:val="1"/>
          <w:noProof w:val="0"/>
          <w:color w:val="auto"/>
          <w:sz w:val="22"/>
          <w:szCs w:val="22"/>
          <w:lang w:val="en-GB"/>
        </w:rPr>
        <w:t xml:space="preserve"> and nursing associates</w:t>
      </w:r>
      <w:r w:rsidRPr="20AAF77D" w:rsidR="57DB282F">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Available at: </w:t>
      </w:r>
      <w:hyperlink r:id="Rcad51e7363544542">
        <w:r w:rsidRPr="20AAF77D" w:rsidR="57DB282F">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https://www.nmc.org.uk/standards/code/</w:t>
        </w:r>
      </w:hyperlink>
      <w:r w:rsidRPr="20AAF77D" w:rsidR="57DB282F">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23</w:t>
      </w:r>
      <w:r w:rsidRPr="20AAF77D" w:rsidR="6FA55E23">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March 20</w:t>
      </w:r>
      <w:r w:rsidRPr="20AAF77D" w:rsidR="57DB282F">
        <w:rPr>
          <w:rFonts w:ascii="Arial" w:hAnsi="Arial" w:eastAsia="Arial" w:cs="Arial" w:asciiTheme="minorAscii" w:hAnsiTheme="minorAscii" w:eastAsiaTheme="minorAscii" w:cstheme="minorAscii"/>
          <w:b w:val="0"/>
          <w:bCs w:val="0"/>
          <w:i w:val="0"/>
          <w:iCs w:val="0"/>
          <w:noProof w:val="0"/>
          <w:color w:val="auto"/>
          <w:sz w:val="22"/>
          <w:szCs w:val="22"/>
          <w:lang w:val="en-GB"/>
        </w:rPr>
        <w:t>26).</w:t>
      </w:r>
    </w:p>
    <w:p w:rsidR="6E67DB5B" w:rsidP="20AAF77D" w:rsidRDefault="6E67DB5B" w14:paraId="082470FC" w14:textId="04D7FEF4">
      <w:pPr>
        <w:suppressLineNumbers w:val="0"/>
        <w:bidi w:val="0"/>
        <w:spacing w:before="240" w:beforeAutospacing="off" w:after="240" w:afterAutospacing="off" w:line="360" w:lineRule="auto"/>
        <w:ind/>
        <w:rPr>
          <w:rFonts w:ascii="Arial" w:hAnsi="Arial" w:eastAsia="Arial" w:cs="Arial" w:asciiTheme="minorAscii" w:hAnsiTheme="minorAscii" w:eastAsiaTheme="minorAscii" w:cstheme="minorAscii"/>
          <w:noProof w:val="0"/>
          <w:color w:val="auto" w:themeColor="text1" w:themeTint="FF" w:themeShade="FF"/>
          <w:sz w:val="22"/>
          <w:szCs w:val="22"/>
          <w:lang w:val="en-GB"/>
        </w:rPr>
      </w:pPr>
      <w:r w:rsidRPr="20AAF77D" w:rsidR="263935A8">
        <w:rPr>
          <w:rFonts w:ascii="Arial" w:hAnsi="Arial" w:eastAsia="Arial" w:cs="Arial" w:asciiTheme="minorAscii" w:hAnsiTheme="minorAscii" w:eastAsiaTheme="minorAscii" w:cstheme="minorAscii"/>
          <w:noProof w:val="0"/>
          <w:color w:val="auto"/>
          <w:sz w:val="22"/>
          <w:szCs w:val="22"/>
          <w:lang w:val="en-GB"/>
        </w:rPr>
        <w:t xml:space="preserve">Pears, </w:t>
      </w:r>
      <w:r w:rsidRPr="20AAF77D" w:rsidR="263935A8">
        <w:rPr>
          <w:rFonts w:ascii="Arial" w:hAnsi="Arial" w:eastAsia="Arial" w:cs="Arial" w:asciiTheme="minorAscii" w:hAnsiTheme="minorAscii" w:eastAsiaTheme="minorAscii" w:cstheme="minorAscii"/>
          <w:noProof w:val="0"/>
          <w:color w:val="auto"/>
          <w:sz w:val="22"/>
          <w:szCs w:val="22"/>
          <w:lang w:val="en-GB"/>
        </w:rPr>
        <w:t>R.</w:t>
      </w:r>
      <w:r w:rsidRPr="20AAF77D" w:rsidR="263935A8">
        <w:rPr>
          <w:rFonts w:ascii="Arial" w:hAnsi="Arial" w:eastAsia="Arial" w:cs="Arial" w:asciiTheme="minorAscii" w:hAnsiTheme="minorAscii" w:eastAsiaTheme="minorAscii" w:cstheme="minorAscii"/>
          <w:noProof w:val="0"/>
          <w:color w:val="auto"/>
          <w:sz w:val="22"/>
          <w:szCs w:val="22"/>
          <w:lang w:val="en-GB"/>
        </w:rPr>
        <w:t xml:space="preserve"> and Shields, G. (2019) </w:t>
      </w:r>
      <w:r w:rsidRPr="20AAF77D" w:rsidR="263935A8">
        <w:rPr>
          <w:rFonts w:ascii="Arial" w:hAnsi="Arial" w:eastAsia="Arial" w:cs="Arial" w:asciiTheme="minorAscii" w:hAnsiTheme="minorAscii" w:eastAsiaTheme="minorAscii" w:cstheme="minorAscii"/>
          <w:i w:val="1"/>
          <w:iCs w:val="1"/>
          <w:noProof w:val="0"/>
          <w:color w:val="auto"/>
          <w:sz w:val="22"/>
          <w:szCs w:val="22"/>
          <w:lang w:val="en-GB"/>
        </w:rPr>
        <w:t>Cite Them Right: The Essential Referencing Guide</w:t>
      </w:r>
      <w:r w:rsidRPr="20AAF77D" w:rsidR="263935A8">
        <w:rPr>
          <w:rFonts w:ascii="Arial" w:hAnsi="Arial" w:eastAsia="Arial" w:cs="Arial" w:asciiTheme="minorAscii" w:hAnsiTheme="minorAscii" w:eastAsiaTheme="minorAscii" w:cstheme="minorAscii"/>
          <w:noProof w:val="0"/>
          <w:color w:val="auto"/>
          <w:sz w:val="22"/>
          <w:szCs w:val="22"/>
          <w:lang w:val="en-GB"/>
        </w:rPr>
        <w:t>. 12</w:t>
      </w:r>
      <w:r w:rsidRPr="20AAF77D" w:rsidR="537D1C1E">
        <w:rPr>
          <w:rFonts w:ascii="Arial" w:hAnsi="Arial" w:eastAsia="Arial" w:cs="Arial" w:asciiTheme="minorAscii" w:hAnsiTheme="minorAscii" w:eastAsiaTheme="minorAscii" w:cstheme="minorAscii"/>
          <w:noProof w:val="0"/>
          <w:color w:val="auto"/>
          <w:sz w:val="22"/>
          <w:szCs w:val="22"/>
          <w:lang w:val="en-GB"/>
        </w:rPr>
        <w:t xml:space="preserve">th </w:t>
      </w:r>
      <w:r w:rsidRPr="20AAF77D" w:rsidR="263935A8">
        <w:rPr>
          <w:rFonts w:ascii="Arial" w:hAnsi="Arial" w:eastAsia="Arial" w:cs="Arial" w:asciiTheme="minorAscii" w:hAnsiTheme="minorAscii" w:eastAsiaTheme="minorAscii" w:cstheme="minorAscii"/>
          <w:noProof w:val="0"/>
          <w:color w:val="auto"/>
          <w:sz w:val="22"/>
          <w:szCs w:val="22"/>
          <w:lang w:val="en-GB"/>
        </w:rPr>
        <w:t>edn</w:t>
      </w:r>
      <w:r w:rsidRPr="20AAF77D" w:rsidR="263935A8">
        <w:rPr>
          <w:rFonts w:ascii="Arial" w:hAnsi="Arial" w:eastAsia="Arial" w:cs="Arial" w:asciiTheme="minorAscii" w:hAnsiTheme="minorAscii" w:eastAsiaTheme="minorAscii" w:cstheme="minorAscii"/>
          <w:noProof w:val="0"/>
          <w:color w:val="auto"/>
          <w:sz w:val="22"/>
          <w:szCs w:val="22"/>
          <w:lang w:val="en-GB"/>
        </w:rPr>
        <w:t>.</w:t>
      </w:r>
      <w:r w:rsidRPr="20AAF77D" w:rsidR="421F038C">
        <w:rPr>
          <w:rFonts w:ascii="Arial" w:hAnsi="Arial" w:eastAsia="Arial" w:cs="Arial" w:asciiTheme="minorAscii" w:hAnsiTheme="minorAscii" w:eastAsiaTheme="minorAscii" w:cstheme="minorAscii"/>
          <w:noProof w:val="0"/>
          <w:color w:val="auto"/>
          <w:sz w:val="22"/>
          <w:szCs w:val="22"/>
          <w:lang w:val="en-GB"/>
        </w:rPr>
        <w:t xml:space="preserve"> </w:t>
      </w:r>
      <w:r w:rsidRPr="20AAF77D" w:rsidR="263935A8">
        <w:rPr>
          <w:rFonts w:ascii="Arial" w:hAnsi="Arial" w:eastAsia="Arial" w:cs="Arial" w:asciiTheme="minorAscii" w:hAnsiTheme="minorAscii" w:eastAsiaTheme="minorAscii" w:cstheme="minorAscii"/>
          <w:noProof w:val="0"/>
          <w:color w:val="auto"/>
          <w:sz w:val="22"/>
          <w:szCs w:val="22"/>
          <w:lang w:val="en-GB"/>
        </w:rPr>
        <w:t>Red Globe Press.</w:t>
      </w:r>
    </w:p>
    <w:p w:rsidR="61F2DD4E" w:rsidP="20AAF77D" w:rsidRDefault="61F2DD4E" w14:paraId="364923AA" w14:textId="3C689009">
      <w:pPr>
        <w:pStyle w:val="Normal"/>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5"/>
          <w:szCs w:val="25"/>
          <w:lang w:val="en-GB"/>
        </w:rPr>
      </w:pPr>
      <w:r w:rsidRPr="20AAF77D" w:rsidR="61F2DD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Praveena, K. S. (2025) </w:t>
      </w:r>
      <w:r w:rsidRPr="20AAF77D" w:rsidR="04949CB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20AAF77D" w:rsidR="61F2DD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Using Gibb’s Reflective Model Approach for Enhancing Project-Based Learning Among Students Through Reflective Assessment</w:t>
      </w:r>
      <w:r w:rsidRPr="20AAF77D" w:rsidR="5181AE8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20AAF77D" w:rsidR="61F2DD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20AAF77D" w:rsidR="61F2DD4E">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Journal of Engineering Education Transformations</w:t>
      </w:r>
      <w:r w:rsidRPr="20AAF77D" w:rsidR="61F2DD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38(2), pp. 148</w:t>
      </w:r>
      <w:r w:rsidRPr="20AAF77D" w:rsidR="60D0A2D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20AAF77D" w:rsidR="61F2DD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155.</w:t>
      </w:r>
      <w:r w:rsidRPr="20AAF77D" w:rsidR="45B169B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Available at:</w:t>
      </w:r>
      <w:r w:rsidRPr="20AAF77D" w:rsidR="1BA720C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hyperlink r:id="R99c8c640495f406e">
        <w:r w:rsidRPr="20AAF77D" w:rsidR="1BA720CE">
          <w:rPr>
            <w:rStyle w:val="Hyperlink"/>
            <w:rFonts w:ascii="Arial" w:hAnsi="Arial" w:eastAsia="Arial" w:cs="Arial"/>
            <w:b w:val="0"/>
            <w:bCs w:val="0"/>
            <w:i w:val="0"/>
            <w:iCs w:val="0"/>
            <w:caps w:val="0"/>
            <w:smallCaps w:val="0"/>
            <w:noProof w:val="0"/>
            <w:color w:val="auto"/>
            <w:sz w:val="22"/>
            <w:szCs w:val="22"/>
            <w:lang w:val="en-GB"/>
          </w:rPr>
          <w:t>https://doi.org/10.16920/jeet/2025/v38is2/25018</w:t>
        </w:r>
      </w:hyperlink>
      <w:r w:rsidRPr="20AAF77D" w:rsidR="1BA720CE">
        <w:rPr>
          <w:rFonts w:ascii="Arial" w:hAnsi="Arial" w:eastAsia="Arial" w:cs="Arial"/>
          <w:b w:val="0"/>
          <w:bCs w:val="0"/>
          <w:i w:val="0"/>
          <w:iCs w:val="0"/>
          <w:caps w:val="0"/>
          <w:smallCaps w:val="0"/>
          <w:noProof w:val="0"/>
          <w:color w:val="auto"/>
          <w:sz w:val="22"/>
          <w:szCs w:val="22"/>
          <w:lang w:val="en-GB"/>
        </w:rPr>
        <w:t xml:space="preserve"> .</w:t>
      </w:r>
    </w:p>
    <w:p w:rsidR="6E67DB5B" w:rsidP="62026BDC" w:rsidRDefault="6E67DB5B" w14:paraId="78F01119" w14:textId="738C519C">
      <w:pPr>
        <w:suppressLineNumbers w:val="0"/>
        <w:bidi w:val="0"/>
        <w:spacing w:before="240" w:beforeAutospacing="off" w:after="240" w:afterAutospacing="off" w:line="360" w:lineRule="auto"/>
        <w:ind/>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Taylor, B. (2020) </w:t>
      </w:r>
      <w:r w:rsidRPr="20AAF77D" w:rsidR="263935A8">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Reflective Practice for Healthcare Professionals</w:t>
      </w:r>
      <w:r w:rsidRPr="20AAF77D" w:rsidR="42A920F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 xml:space="preserve">. </w:t>
      </w:r>
      <w:r w:rsidRPr="20AAF77D" w:rsidR="42A920F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GB"/>
        </w:rPr>
        <w:t>3</w:t>
      </w:r>
      <w:r w:rsidRPr="20AAF77D" w:rsidR="4B2F6631">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GB"/>
        </w:rPr>
        <w:t xml:space="preserve">rd </w:t>
      </w:r>
      <w:r w:rsidRPr="20AAF77D" w:rsidR="4B2F6631">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GB"/>
        </w:rPr>
        <w:t>e</w:t>
      </w:r>
      <w:r w:rsidRPr="20AAF77D" w:rsidR="42A920F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GB"/>
        </w:rPr>
        <w:t>dn</w:t>
      </w:r>
      <w:r w:rsidRPr="20AAF77D" w:rsidR="42A920F5">
        <w:rPr>
          <w:rFonts w:ascii="Arial" w:hAnsi="Arial" w:eastAsia="Arial" w:cs="Arial" w:asciiTheme="minorAscii" w:hAnsiTheme="minorAscii" w:eastAsiaTheme="minorAscii" w:cstheme="minorAscii"/>
          <w:i w:val="0"/>
          <w:iCs w:val="0"/>
          <w:noProof w:val="0"/>
          <w:color w:val="000000" w:themeColor="text1" w:themeTint="FF" w:themeShade="FF"/>
          <w:sz w:val="22"/>
          <w:szCs w:val="22"/>
          <w:lang w:val="en-GB"/>
        </w:rPr>
        <w:t>.</w:t>
      </w:r>
      <w:r w:rsidRPr="20AAF77D" w:rsidR="42A920F5">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 xml:space="preserve"> </w:t>
      </w:r>
      <w:r w:rsidRPr="20AAF77D" w:rsidR="263935A8">
        <w:rPr>
          <w:rFonts w:ascii="Arial" w:hAnsi="Arial" w:eastAsia="Arial" w:cs="Arial" w:asciiTheme="minorAscii" w:hAnsiTheme="minorAscii" w:eastAsiaTheme="minorAscii" w:cstheme="minorAscii"/>
          <w:noProof w:val="0"/>
          <w:color w:val="000000" w:themeColor="text1" w:themeTint="FF" w:themeShade="FF"/>
          <w:sz w:val="22"/>
          <w:szCs w:val="22"/>
          <w:lang w:val="en-GB"/>
        </w:rPr>
        <w:t>Open University Press.</w:t>
      </w:r>
    </w:p>
    <w:p w:rsidR="6BB8F39A" w:rsidP="6BB8F39A" w:rsidRDefault="6BB8F39A" w14:paraId="657E8694" w14:textId="2285E3D2">
      <w:pPr>
        <w:pStyle w:val="Normal"/>
        <w:suppressLineNumbers w:val="0"/>
        <w:bidi w:val="0"/>
        <w:spacing w:before="0" w:beforeAutospacing="off" w:after="160" w:afterAutospacing="off" w:line="279" w:lineRule="auto"/>
        <w:ind w:left="0" w:right="0"/>
        <w:jc w:val="left"/>
        <w:rPr>
          <w:b w:val="1"/>
          <w:bCs w:val="1"/>
          <w:sz w:val="32"/>
          <w:szCs w:val="32"/>
        </w:rPr>
      </w:pPr>
    </w:p>
    <w:p w:rsidR="6BB8F39A" w:rsidP="6BB8F39A" w:rsidRDefault="6BB8F39A" w14:paraId="1DC8E243" w14:textId="7A889C9B">
      <w:pPr>
        <w:pStyle w:val="Normal"/>
        <w:suppressLineNumbers w:val="0"/>
        <w:bidi w:val="0"/>
        <w:spacing w:before="0" w:beforeAutospacing="off" w:after="160" w:afterAutospacing="off" w:line="279" w:lineRule="auto"/>
        <w:ind w:left="0" w:right="0"/>
        <w:jc w:val="left"/>
        <w:rPr>
          <w:b w:val="1"/>
          <w:bCs w:val="1"/>
          <w:sz w:val="32"/>
          <w:szCs w:val="32"/>
        </w:rPr>
      </w:pPr>
    </w:p>
    <w:p w:rsidR="6BB8F39A" w:rsidP="6BB8F39A" w:rsidRDefault="6BB8F39A" w14:paraId="6CF042C8" w14:textId="0CE2C7C1">
      <w:pPr>
        <w:pStyle w:val="Normal"/>
        <w:suppressLineNumbers w:val="0"/>
        <w:bidi w:val="0"/>
        <w:spacing w:before="0" w:beforeAutospacing="off" w:after="160" w:afterAutospacing="off" w:line="279" w:lineRule="auto"/>
        <w:ind w:left="0" w:right="0"/>
        <w:jc w:val="left"/>
        <w:rPr>
          <w:b w:val="1"/>
          <w:bCs w:val="1"/>
          <w:sz w:val="32"/>
          <w:szCs w:val="32"/>
        </w:rPr>
      </w:pPr>
    </w:p>
    <w:p w:rsidR="6BB8F39A" w:rsidP="6BB8F39A" w:rsidRDefault="6BB8F39A" w14:paraId="2F3936F5" w14:textId="588EC0EA">
      <w:pPr>
        <w:pStyle w:val="Normal"/>
        <w:suppressLineNumbers w:val="0"/>
        <w:bidi w:val="0"/>
        <w:spacing w:before="0" w:beforeAutospacing="off" w:after="160" w:afterAutospacing="off" w:line="279" w:lineRule="auto"/>
        <w:ind w:left="0" w:right="0"/>
        <w:jc w:val="left"/>
        <w:rPr>
          <w:b w:val="1"/>
          <w:bCs w:val="1"/>
          <w:sz w:val="32"/>
          <w:szCs w:val="32"/>
        </w:rPr>
      </w:pPr>
    </w:p>
    <w:p w:rsidR="6BB8F39A" w:rsidP="6BB8F39A" w:rsidRDefault="6BB8F39A" w14:paraId="5918BCB3" w14:textId="16E085FC">
      <w:pPr>
        <w:pStyle w:val="Normal"/>
        <w:suppressLineNumbers w:val="0"/>
        <w:bidi w:val="0"/>
        <w:spacing w:before="0" w:beforeAutospacing="off" w:after="160" w:afterAutospacing="off" w:line="279" w:lineRule="auto"/>
        <w:ind w:left="0" w:right="0"/>
        <w:jc w:val="left"/>
        <w:rPr>
          <w:b w:val="1"/>
          <w:bCs w:val="1"/>
          <w:sz w:val="32"/>
          <w:szCs w:val="32"/>
        </w:rPr>
      </w:pPr>
    </w:p>
    <w:p w:rsidR="6BB8F39A" w:rsidP="6BB8F39A" w:rsidRDefault="6BB8F39A" w14:paraId="66A2590F" w14:textId="6091F1BD">
      <w:pPr>
        <w:pStyle w:val="Normal"/>
        <w:suppressLineNumbers w:val="0"/>
        <w:bidi w:val="0"/>
        <w:spacing w:before="0" w:beforeAutospacing="off" w:after="160" w:afterAutospacing="off" w:line="279" w:lineRule="auto"/>
        <w:ind w:left="0" w:right="0"/>
        <w:jc w:val="left"/>
        <w:rPr>
          <w:b w:val="1"/>
          <w:bCs w:val="1"/>
          <w:sz w:val="32"/>
          <w:szCs w:val="32"/>
        </w:rPr>
      </w:pPr>
    </w:p>
    <w:p w:rsidR="6BB8F39A" w:rsidP="6BB8F39A" w:rsidRDefault="6BB8F39A" w14:paraId="75DE7772" w14:textId="1F871B5B">
      <w:pPr>
        <w:pStyle w:val="Normal"/>
        <w:suppressLineNumbers w:val="0"/>
        <w:bidi w:val="0"/>
        <w:spacing w:before="0" w:beforeAutospacing="off" w:after="160" w:afterAutospacing="off" w:line="279" w:lineRule="auto"/>
        <w:ind w:left="0" w:right="0"/>
        <w:jc w:val="left"/>
        <w:rPr>
          <w:b w:val="1"/>
          <w:bCs w:val="1"/>
          <w:sz w:val="32"/>
          <w:szCs w:val="32"/>
        </w:rPr>
      </w:pPr>
    </w:p>
    <w:p w:rsidR="4CADF0A0" w:rsidP="6BB8F39A" w:rsidRDefault="4CADF0A0" w14:paraId="4EFC2E7C" w14:textId="6226585E">
      <w:pPr>
        <w:pStyle w:val="Normal"/>
        <w:suppressLineNumbers w:val="0"/>
        <w:bidi w:val="0"/>
        <w:spacing w:before="0" w:beforeAutospacing="off" w:after="160" w:afterAutospacing="off" w:line="279" w:lineRule="auto"/>
        <w:ind w:left="0" w:right="0"/>
        <w:jc w:val="center"/>
        <w:rPr>
          <w:b w:val="1"/>
          <w:bCs w:val="1"/>
          <w:sz w:val="32"/>
          <w:szCs w:val="32"/>
        </w:rPr>
      </w:pPr>
      <w:r w:rsidRPr="68C4C679" w:rsidR="6C63711E">
        <w:rPr>
          <w:b w:val="1"/>
          <w:bCs w:val="1"/>
          <w:sz w:val="32"/>
          <w:szCs w:val="32"/>
        </w:rPr>
        <w:t>Appendi</w:t>
      </w:r>
      <w:r w:rsidRPr="68C4C679" w:rsidR="75A87C1B">
        <w:rPr>
          <w:b w:val="1"/>
          <w:bCs w:val="1"/>
          <w:sz w:val="32"/>
          <w:szCs w:val="32"/>
        </w:rPr>
        <w:t>x One</w:t>
      </w:r>
      <w:r w:rsidR="68C4C679">
        <w:drawing>
          <wp:anchor distT="0" distB="0" distL="114300" distR="114300" simplePos="0" relativeHeight="251658240" behindDoc="0" locked="0" layoutInCell="1" allowOverlap="1" wp14:anchorId="5EAA6FE7" wp14:editId="130430EE">
            <wp:simplePos x="0" y="0"/>
            <wp:positionH relativeFrom="column">
              <wp:posOffset>2819400</wp:posOffset>
            </wp:positionH>
            <wp:positionV relativeFrom="paragraph">
              <wp:posOffset>323850</wp:posOffset>
            </wp:positionV>
            <wp:extent cx="3400425" cy="7809085"/>
            <wp:effectExtent l="0" t="0" r="0" b="0"/>
            <wp:wrapNone/>
            <wp:docPr id="13185896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8589675" name="Picture 1318589675"/>
                    <pic:cNvPicPr/>
                  </pic:nvPicPr>
                  <pic:blipFill>
                    <a:blip xmlns:r="http://schemas.openxmlformats.org/officeDocument/2006/relationships" r:embed="rId217574855">
                      <a:extLst>
                        <a:ext uri="{28A0092B-C50C-407E-A947-70E740481C1C}">
                          <a14:useLocalDpi xmlns:a14="http://schemas.microsoft.com/office/drawing/2010/main"/>
                        </a:ext>
                      </a:extLst>
                    </a:blip>
                    <a:stretch>
                      <a:fillRect/>
                    </a:stretch>
                  </pic:blipFill>
                  <pic:spPr>
                    <a:xfrm rot="0">
                      <a:off x="0" y="0"/>
                      <a:ext cx="3400425" cy="7809085"/>
                    </a:xfrm>
                    <a:prstGeom prst="rect">
                      <a:avLst/>
                    </a:prstGeom>
                  </pic:spPr>
                </pic:pic>
              </a:graphicData>
            </a:graphic>
            <wp14:sizeRelH relativeFrom="page">
              <wp14:pctWidth>0</wp14:pctWidth>
            </wp14:sizeRelH>
            <wp14:sizeRelV relativeFrom="page">
              <wp14:pctHeight>0</wp14:pctHeight>
            </wp14:sizeRelV>
          </wp:anchor>
        </w:drawing>
      </w:r>
      <w:r w:rsidR="68C4C679">
        <w:drawing>
          <wp:anchor distT="0" distB="0" distL="114300" distR="114300" simplePos="0" relativeHeight="251658240" behindDoc="0" locked="0" layoutInCell="1" allowOverlap="1" wp14:anchorId="7DA6D02E" wp14:editId="6BC52033">
            <wp:simplePos x="0" y="0"/>
            <wp:positionH relativeFrom="column">
              <wp:posOffset>-476250</wp:posOffset>
            </wp:positionH>
            <wp:positionV relativeFrom="paragraph">
              <wp:posOffset>323850</wp:posOffset>
            </wp:positionV>
            <wp:extent cx="3067050" cy="7819166"/>
            <wp:effectExtent l="0" t="0" r="0" b="0"/>
            <wp:wrapNone/>
            <wp:docPr id="13954715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5471530" name="Picture 1395471530"/>
                    <pic:cNvPicPr/>
                  </pic:nvPicPr>
                  <pic:blipFill>
                    <a:blip xmlns:r="http://schemas.openxmlformats.org/officeDocument/2006/relationships" r:embed="rId2074421338">
                      <a:extLst>
                        <a:ext uri="{28A0092B-C50C-407E-A947-70E740481C1C}">
                          <a14:useLocalDpi xmlns:a14="http://schemas.microsoft.com/office/drawing/2010/main"/>
                        </a:ext>
                      </a:extLst>
                    </a:blip>
                    <a:stretch>
                      <a:fillRect/>
                    </a:stretch>
                  </pic:blipFill>
                  <pic:spPr>
                    <a:xfrm rot="0">
                      <a:off x="0" y="0"/>
                      <a:ext cx="3067050" cy="7819166"/>
                    </a:xfrm>
                    <a:prstGeom prst="rect">
                      <a:avLst/>
                    </a:prstGeom>
                  </pic:spPr>
                </pic:pic>
              </a:graphicData>
            </a:graphic>
            <wp14:sizeRelH relativeFrom="page">
              <wp14:pctWidth>0</wp14:pctWidth>
            </wp14:sizeRelH>
            <wp14:sizeRelV relativeFrom="page">
              <wp14:pctHeight>0</wp14:pctHeight>
            </wp14:sizeRelV>
          </wp:anchor>
        </w:drawing>
      </w:r>
    </w:p>
    <w:p w:rsidR="20AAF77D" w:rsidP="20AAF77D" w:rsidRDefault="20AAF77D" w14:paraId="61D99BE0" w14:textId="06F67622">
      <w:pPr>
        <w:pStyle w:val="Normal"/>
        <w:suppressLineNumbers w:val="0"/>
        <w:bidi w:val="0"/>
        <w:spacing w:before="0" w:beforeAutospacing="off" w:after="160" w:afterAutospacing="off" w:line="279" w:lineRule="auto"/>
        <w:ind w:left="0" w:right="0"/>
        <w:jc w:val="center"/>
        <w:rPr>
          <w:b w:val="1"/>
          <w:bCs w:val="1"/>
          <w:sz w:val="32"/>
          <w:szCs w:val="32"/>
        </w:rPr>
      </w:pPr>
    </w:p>
    <w:p w:rsidR="7F202E2E" w:rsidP="7F202E2E" w:rsidRDefault="7F202E2E" w14:paraId="12DBA2A5" w14:textId="1BB3BCA4">
      <w:pPr>
        <w:pStyle w:val="Normal"/>
        <w:suppressLineNumbers w:val="0"/>
        <w:bidi w:val="0"/>
        <w:spacing w:before="0" w:beforeAutospacing="off" w:after="160" w:afterAutospacing="off" w:line="279" w:lineRule="auto"/>
        <w:ind w:left="0" w:right="0"/>
        <w:jc w:val="center"/>
        <w:rPr>
          <w:b w:val="1"/>
          <w:bCs w:val="1"/>
          <w:sz w:val="32"/>
          <w:szCs w:val="32"/>
        </w:rPr>
      </w:pPr>
    </w:p>
    <w:p w:rsidR="6BB8F39A" w:rsidP="6BB8F39A" w:rsidRDefault="6BB8F39A" w14:paraId="3EE7F3A0" w14:textId="5CA2C9FF">
      <w:pPr>
        <w:pStyle w:val="Normal"/>
        <w:suppressLineNumbers w:val="0"/>
        <w:bidi w:val="0"/>
        <w:spacing w:before="0" w:beforeAutospacing="off" w:after="160" w:afterAutospacing="off" w:line="279" w:lineRule="auto"/>
        <w:ind w:left="0" w:right="0"/>
        <w:jc w:val="left"/>
        <w:rPr>
          <w:b w:val="1"/>
          <w:bCs w:val="1"/>
          <w:sz w:val="32"/>
          <w:szCs w:val="32"/>
        </w:rPr>
      </w:pPr>
    </w:p>
    <w:p w:rsidR="4CADF0A0" w:rsidP="6E67DB5B" w:rsidRDefault="4CADF0A0" w14:paraId="6C492CAB" w14:textId="78E4B385">
      <w:pPr>
        <w:pStyle w:val="Normal"/>
        <w:bidi w:val="0"/>
        <w:spacing w:before="0" w:beforeAutospacing="off" w:after="160" w:afterAutospacing="off" w:line="279" w:lineRule="auto"/>
        <w:ind w:left="0" w:right="0"/>
        <w:jc w:val="left"/>
      </w:pPr>
      <w:r w:rsidR="62FE994C">
        <w:drawing>
          <wp:anchor distT="0" distB="0" distL="114300" distR="114300" simplePos="0" relativeHeight="251658240" behindDoc="0" locked="0" layoutInCell="1" allowOverlap="1" wp14:anchorId="1E35AA58" wp14:editId="453A2DB9">
            <wp:simplePos x="0" y="0"/>
            <wp:positionH relativeFrom="column">
              <wp:posOffset>3695700</wp:posOffset>
            </wp:positionH>
            <wp:positionV relativeFrom="paragraph">
              <wp:posOffset>-142875</wp:posOffset>
            </wp:positionV>
            <wp:extent cx="2819400" cy="7486650"/>
            <wp:effectExtent l="0" t="0" r="0" b="0"/>
            <wp:wrapNone/>
            <wp:docPr id="20228695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6958317" name="Picture 1156958317"/>
                    <pic:cNvPicPr/>
                  </pic:nvPicPr>
                  <pic:blipFill>
                    <a:blip xmlns:r="http://schemas.openxmlformats.org/officeDocument/2006/relationships" r:embed="rId1371566545">
                      <a:extLst>
                        <a:ext uri="{28A0092B-C50C-407E-A947-70E740481C1C}">
                          <a14:useLocalDpi xmlns:a14="http://schemas.microsoft.com/office/drawing/2010/main"/>
                        </a:ext>
                      </a:extLst>
                    </a:blip>
                    <a:stretch>
                      <a:fillRect/>
                    </a:stretch>
                  </pic:blipFill>
                  <pic:spPr>
                    <a:xfrm rot="0">
                      <a:off x="0" y="0"/>
                      <a:ext cx="2819400" cy="7486650"/>
                    </a:xfrm>
                    <a:prstGeom prst="rect">
                      <a:avLst/>
                    </a:prstGeom>
                  </pic:spPr>
                </pic:pic>
              </a:graphicData>
            </a:graphic>
            <wp14:sizeRelH relativeFrom="page">
              <wp14:pctWidth>0</wp14:pctWidth>
            </wp14:sizeRelH>
            <wp14:sizeRelV relativeFrom="page">
              <wp14:pctHeight>0</wp14:pctHeight>
            </wp14:sizeRelV>
          </wp:anchor>
        </w:drawing>
      </w:r>
      <w:r w:rsidR="62FE994C">
        <w:drawing>
          <wp:anchor distT="0" distB="0" distL="114300" distR="114300" simplePos="0" relativeHeight="251658240" behindDoc="1" locked="0" layoutInCell="1" allowOverlap="1" wp14:editId="06E40FD7" wp14:anchorId="11E8EECF">
            <wp:simplePos x="0" y="0"/>
            <wp:positionH relativeFrom="column">
              <wp:align>left</wp:align>
            </wp:positionH>
            <wp:positionV relativeFrom="paragraph">
              <wp:posOffset>0</wp:posOffset>
            </wp:positionV>
            <wp:extent cx="3295650" cy="5943600"/>
            <wp:effectExtent l="0" t="0" r="0" b="0"/>
            <wp:wrapNone/>
            <wp:docPr id="12666250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3802418" name="Picture 863802418"/>
                    <pic:cNvPicPr/>
                  </pic:nvPicPr>
                  <pic:blipFill>
                    <a:blip xmlns:r="http://schemas.openxmlformats.org/officeDocument/2006/relationships" r:embed="rId95042270">
                      <a:extLst>
                        <a:ext uri="{28A0092B-C50C-407E-A947-70E740481C1C}">
                          <a14:useLocalDpi xmlns:a14="http://schemas.microsoft.com/office/drawing/2010/main"/>
                        </a:ext>
                      </a:extLst>
                    </a:blip>
                    <a:stretch>
                      <a:fillRect/>
                    </a:stretch>
                  </pic:blipFill>
                  <pic:spPr>
                    <a:xfrm>
                      <a:off x="0" y="0"/>
                      <a:ext cx="3295650" cy="5943600"/>
                    </a:xfrm>
                    <a:prstGeom prst="rect">
                      <a:avLst/>
                    </a:prstGeom>
                  </pic:spPr>
                </pic:pic>
              </a:graphicData>
            </a:graphic>
            <wp14:sizeRelH relativeFrom="page">
              <wp14:pctWidth>0</wp14:pctWidth>
            </wp14:sizeRelH>
            <wp14:sizeRelV relativeFrom="page">
              <wp14:pctHeight>0</wp14:pctHeight>
            </wp14:sizeRelV>
          </wp:anchor>
        </w:drawing>
      </w:r>
      <w:r w:rsidR="427D4AEC">
        <w:drawing>
          <wp:anchor distT="0" distB="0" distL="114300" distR="114300" simplePos="0" relativeHeight="251658240" behindDoc="0" locked="0" layoutInCell="1" allowOverlap="1" wp14:anchorId="49382751" wp14:editId="0875AFE6">
            <wp:simplePos x="0" y="0"/>
            <wp:positionH relativeFrom="column">
              <wp:align>left</wp:align>
            </wp:positionH>
            <wp:positionV relativeFrom="paragraph">
              <wp:posOffset>0</wp:posOffset>
            </wp:positionV>
            <wp:extent cx="3295650" cy="7545658"/>
            <wp:effectExtent l="0" t="0" r="0" b="0"/>
            <wp:wrapSquare wrapText="bothSides"/>
            <wp:docPr id="14905198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3802418" name="Picture 863802418"/>
                    <pic:cNvPicPr/>
                  </pic:nvPicPr>
                  <pic:blipFill>
                    <a:blip xmlns:r="http://schemas.openxmlformats.org/officeDocument/2006/relationships" r:embed="rId95042270">
                      <a:extLst>
                        <a:ext uri="{28A0092B-C50C-407E-A947-70E740481C1C}">
                          <a14:useLocalDpi xmlns:a14="http://schemas.microsoft.com/office/drawing/2010/main"/>
                        </a:ext>
                      </a:extLst>
                    </a:blip>
                    <a:stretch>
                      <a:fillRect/>
                    </a:stretch>
                  </pic:blipFill>
                  <pic:spPr>
                    <a:xfrm rot="0">
                      <a:off x="0" y="0"/>
                      <a:ext cx="3295650" cy="7545658"/>
                    </a:xfrm>
                    <a:prstGeom prst="rect">
                      <a:avLst/>
                    </a:prstGeom>
                  </pic:spPr>
                </pic:pic>
              </a:graphicData>
            </a:graphic>
            <wp14:sizeRelH relativeFrom="page">
              <wp14:pctWidth>0</wp14:pctWidth>
            </wp14:sizeRelH>
            <wp14:sizeRelV relativeFrom="page">
              <wp14:pctHeight>0</wp14:pctHeight>
            </wp14:sizeRelV>
          </wp:anchor>
        </w:drawing>
      </w:r>
    </w:p>
    <w:p w:rsidR="20AAF77D" w:rsidP="20AAF77D" w:rsidRDefault="20AAF77D" w14:paraId="2F678FB9" w14:textId="50930AF3">
      <w:pPr>
        <w:pStyle w:val="Normal"/>
        <w:bidi w:val="0"/>
        <w:spacing w:before="0" w:beforeAutospacing="off" w:after="160" w:afterAutospacing="off" w:line="279" w:lineRule="auto"/>
        <w:ind w:left="0" w:right="0"/>
        <w:jc w:val="left"/>
      </w:pPr>
    </w:p>
    <w:p w:rsidR="20AAF77D" w:rsidP="20AAF77D" w:rsidRDefault="20AAF77D" w14:paraId="3E966E6B" w14:textId="239FB4F9">
      <w:pPr>
        <w:pStyle w:val="Normal"/>
        <w:bidi w:val="0"/>
        <w:spacing w:before="0" w:beforeAutospacing="off" w:after="160" w:afterAutospacing="off" w:line="279" w:lineRule="auto"/>
        <w:ind w:left="0" w:right="0"/>
        <w:jc w:val="left"/>
      </w:pPr>
    </w:p>
    <w:p w:rsidR="20AAF77D" w:rsidP="20AAF77D" w:rsidRDefault="20AAF77D" w14:paraId="3A7626ED" w14:textId="4013EA2E">
      <w:pPr>
        <w:pStyle w:val="Normal"/>
        <w:bidi w:val="0"/>
        <w:spacing w:before="0" w:beforeAutospacing="off" w:after="160" w:afterAutospacing="off" w:line="279" w:lineRule="auto"/>
        <w:ind w:left="0" w:right="0"/>
        <w:jc w:val="left"/>
      </w:pPr>
    </w:p>
    <w:p w:rsidR="74A18A80" w:rsidP="20AAF77D" w:rsidRDefault="74A18A80" w14:paraId="658B402F" w14:textId="199365A7">
      <w:pPr>
        <w:pStyle w:val="Normal"/>
        <w:bidi w:val="0"/>
        <w:spacing w:before="0" w:beforeAutospacing="off" w:after="160" w:afterAutospacing="off" w:line="279" w:lineRule="auto"/>
        <w:ind w:left="0" w:right="0"/>
        <w:jc w:val="left"/>
      </w:pPr>
      <w:r w:rsidR="74A18A80">
        <w:drawing>
          <wp:inline wp14:editId="6ABAD0BF" wp14:anchorId="21F37A64">
            <wp:extent cx="3952875" cy="3743325"/>
            <wp:effectExtent l="0" t="0" r="0" b="0"/>
            <wp:docPr id="13054443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2314185" name="Picture 472314185"/>
                    <pic:cNvPicPr/>
                  </pic:nvPicPr>
                  <pic:blipFill>
                    <a:blip xmlns:r="http://schemas.openxmlformats.org/officeDocument/2006/relationships" r:embed="rId710573844">
                      <a:extLst>
                        <a:ext uri="{28A0092B-C50C-407E-A947-70E740481C1C}">
                          <a14:useLocalDpi xmlns:a14="http://schemas.microsoft.com/office/drawing/2010/main"/>
                        </a:ext>
                      </a:extLst>
                    </a:blip>
                    <a:stretch>
                      <a:fillRect/>
                    </a:stretch>
                  </pic:blipFill>
                  <pic:spPr>
                    <a:xfrm>
                      <a:off x="0" y="0"/>
                      <a:ext cx="3952875" cy="3743325"/>
                    </a:xfrm>
                    <a:prstGeom prst="rect">
                      <a:avLst/>
                    </a:prstGeom>
                  </pic:spPr>
                </pic:pic>
              </a:graphicData>
            </a:graphic>
          </wp:inline>
        </w:drawing>
      </w:r>
    </w:p>
    <w:sectPr>
      <w:pgSz w:w="12240" w:h="15840" w:orient="portrait"/>
      <w:pgMar w:top="1440" w:right="1440" w:bottom="1440" w:left="1440" w:header="720" w:footer="720" w:gutter="0"/>
      <w:cols w:space="720"/>
      <w:docGrid w:linePitch="360"/>
      <w:pgBorders w:offsetFrom="page">
        <w:top w:val="single" w:color="000000" w:sz="8" w:space="24"/>
        <w:left w:val="single" w:color="000000" w:sz="8" w:space="24"/>
        <w:bottom w:val="single" w:color="000000" w:sz="8" w:space="24"/>
        <w:right w:val="single" w:color="000000" w:sz="8" w:space="24"/>
      </w:pgBorders>
      <w:headerReference w:type="default" r:id="R61f270b829114377"/>
      <w:footerReference w:type="default" r:id="Rd33544f09b8843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120"/>
      <w:gridCol w:w="3120"/>
      <w:gridCol w:w="3120"/>
    </w:tblGrid>
    <w:tr xmlns:wp14="http://schemas.microsoft.com/office/word/2010/wordml" w:rsidR="30AF041E" w:rsidTr="30AF041E" w14:paraId="58728A53" wp14:textId="77777777">
      <w:trPr>
        <w:trHeight w:val="300"/>
      </w:trPr>
      <w:tc>
        <w:tcPr>
          <w:tcW w:w="3120" w:type="dxa"/>
          <w:tcMar/>
        </w:tcPr>
        <w:p w:rsidR="30AF041E" w:rsidP="30AF041E" w:rsidRDefault="30AF041E" w14:paraId="476987D6" w14:textId="4F953F3D">
          <w:pPr>
            <w:pStyle w:val="Header"/>
            <w:bidi w:val="0"/>
            <w:ind w:left="-115"/>
            <w:jc w:val="left"/>
          </w:pPr>
        </w:p>
      </w:tc>
      <w:tc>
        <w:tcPr>
          <w:tcW w:w="3120" w:type="dxa"/>
          <w:tcMar/>
        </w:tcPr>
        <w:p w:rsidR="30AF041E" w:rsidP="30AF041E" w:rsidRDefault="30AF041E" w14:paraId="63BCC065" w14:textId="475A5674">
          <w:pPr>
            <w:pStyle w:val="Header"/>
            <w:bidi w:val="0"/>
            <w:jc w:val="center"/>
          </w:pPr>
        </w:p>
      </w:tc>
      <w:tc>
        <w:tcPr>
          <w:tcW w:w="3120" w:type="dxa"/>
          <w:tcMar/>
        </w:tcPr>
        <w:p w:rsidR="30AF041E" w:rsidP="30AF041E" w:rsidRDefault="30AF041E" w14:paraId="6E9C9D49" w14:textId="71388D4A">
          <w:pPr>
            <w:pStyle w:val="Header"/>
            <w:bidi w:val="0"/>
            <w:ind w:right="-115"/>
            <w:jc w:val="right"/>
          </w:pPr>
          <w:r>
            <w:fldChar w:fldCharType="begin"/>
          </w:r>
          <w:r>
            <w:instrText xml:space="preserve">PAGE</w:instrText>
          </w:r>
          <w:r>
            <w:fldChar w:fldCharType="separate"/>
          </w:r>
          <w:r>
            <w:fldChar w:fldCharType="end"/>
          </w:r>
        </w:p>
      </w:tc>
    </w:tr>
  </w:tbl>
  <w:p w:rsidR="30AF041E" w:rsidP="30AF041E" w:rsidRDefault="30AF041E" w14:paraId="0D3C214D" w14:textId="0A32BEC4">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120"/>
      <w:gridCol w:w="3120"/>
      <w:gridCol w:w="3120"/>
    </w:tblGrid>
    <w:tr xmlns:wp14="http://schemas.microsoft.com/office/word/2010/wordml" w:rsidR="30AF041E" w:rsidTr="30AF041E" w14:paraId="399EE161" wp14:textId="77777777">
      <w:trPr>
        <w:trHeight w:val="300"/>
      </w:trPr>
      <w:tc>
        <w:tcPr>
          <w:tcW w:w="3120" w:type="dxa"/>
          <w:tcMar/>
        </w:tcPr>
        <w:p w:rsidR="30AF041E" w:rsidP="30AF041E" w:rsidRDefault="30AF041E" w14:paraId="512389E5" w14:textId="13D103F8">
          <w:pPr>
            <w:pStyle w:val="Header"/>
            <w:bidi w:val="0"/>
            <w:ind w:left="-115"/>
            <w:jc w:val="left"/>
          </w:pPr>
        </w:p>
      </w:tc>
      <w:tc>
        <w:tcPr>
          <w:tcW w:w="3120" w:type="dxa"/>
          <w:tcMar/>
        </w:tcPr>
        <w:p w:rsidR="30AF041E" w:rsidP="30AF041E" w:rsidRDefault="30AF041E" w14:paraId="5B7D343D" w14:textId="3A2465A1">
          <w:pPr>
            <w:pStyle w:val="Header"/>
            <w:bidi w:val="0"/>
            <w:jc w:val="center"/>
          </w:pPr>
        </w:p>
      </w:tc>
      <w:tc>
        <w:tcPr>
          <w:tcW w:w="3120" w:type="dxa"/>
          <w:tcMar/>
        </w:tcPr>
        <w:p w:rsidR="30AF041E" w:rsidP="30AF041E" w:rsidRDefault="30AF041E" w14:paraId="28455E18" w14:textId="4C78641C">
          <w:pPr>
            <w:pStyle w:val="Header"/>
            <w:bidi w:val="0"/>
            <w:ind w:right="-115"/>
            <w:jc w:val="right"/>
          </w:pPr>
        </w:p>
      </w:tc>
    </w:tr>
  </w:tbl>
  <w:p w:rsidR="30AF041E" w:rsidP="30AF041E" w:rsidRDefault="30AF041E" w14:paraId="38491CA2" w14:textId="79F61D16">
    <w:pPr>
      <w:pStyle w:val="Header"/>
      <w:bidi w:val="0"/>
    </w:pPr>
  </w:p>
</w:hdr>
</file>

<file path=word/intelligence2.xml><?xml version="1.0" encoding="utf-8"?>
<int2:intelligence xmlns:int2="http://schemas.microsoft.com/office/intelligence/2020/intelligence">
  <int2:observations>
    <int2:textHash int2:hashCode="HQQD7ZccjrTnwb" int2:id="7V5urste">
      <int2:state int2:type="spell" int2:value="Rejected"/>
    </int2:textHash>
    <int2:textHash int2:hashCode="NQxpT7d1ufGaPZ" int2:id="LhiZiMDt">
      <int2:state int2:type="spell" int2:value="Rejected"/>
    </int2:textHash>
    <int2:textHash int2:hashCode="IjE7/P+gV6+Ppa" int2:id="L3D4LLbm">
      <int2:state int2:type="spell" int2:value="Rejected"/>
    </int2:textHash>
    <int2:textHash int2:hashCode="kg3YGEqIJWwsvT" int2:id="acGCAY2w">
      <int2:state int2:type="spell" int2:value="Rejected"/>
    </int2:textHash>
    <int2:textHash int2:hashCode="xQy+KnIliT8rxm" int2:id="qempLZFs">
      <int2:state int2:type="spell" int2:value="Rejected"/>
    </int2:textHash>
    <int2:textHash int2:hashCode="Y7rxyEYEGk+h8X" int2:id="g4yJM484">
      <int2:state int2:type="spell" int2:value="Rejected"/>
    </int2:textHash>
    <int2:textHash int2:hashCode="P1t9DnuMzsiEcY" int2:id="f7bLJZDX">
      <int2:state int2:type="spell" int2:value="Rejected"/>
    </int2:textHash>
    <int2:textHash int2:hashCode="aG+z44WpgrTp0l" int2:id="xoJ612r1">
      <int2:state int2:type="spell" int2:value="Rejected"/>
    </int2:textHash>
    <int2:textHash int2:hashCode="kG6b1rb2VW43Zm" int2:id="oTnIbpcP">
      <int2:state int2:type="spell" int2:value="Rejected"/>
    </int2:textHash>
    <int2:bookmark int2:bookmarkName="_Int_mTLmaBDG" int2:invalidationBookmarkName="" int2:hashCode="QPBzI3lmkrBCKI" int2:id="5Ct4XxJV">
      <int2:state int2:type="gram" int2:value="Rejected"/>
    </int2:bookmark>
    <int2:bookmark int2:bookmarkName="_Int_KQNUtqOH" int2:invalidationBookmarkName="" int2:hashCode="DlLXtDdPzklYeb" int2:id="gbSB3Bl0">
      <int2:state int2:type="gram" int2:value="Rejected"/>
    </int2:bookmark>
    <int2:bookmark int2:bookmarkName="_Int_QtAKr0tK" int2:invalidationBookmarkName="" int2:hashCode="rvNlAtZ7BSBlTe" int2:id="Lw5Mf6YJ">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c095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64f4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8a29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3439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aee98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9fdc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4651f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07f9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df62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17174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f77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6674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255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540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ab78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C6E614"/>
    <w:rsid w:val="003977C2"/>
    <w:rsid w:val="00D15529"/>
    <w:rsid w:val="00DE0063"/>
    <w:rsid w:val="00DE68A9"/>
    <w:rsid w:val="00E9C0E6"/>
    <w:rsid w:val="00F28D17"/>
    <w:rsid w:val="00F5893F"/>
    <w:rsid w:val="01056A44"/>
    <w:rsid w:val="010BF68C"/>
    <w:rsid w:val="011A75B7"/>
    <w:rsid w:val="0174251A"/>
    <w:rsid w:val="01A8C5AE"/>
    <w:rsid w:val="01B62894"/>
    <w:rsid w:val="01DA925A"/>
    <w:rsid w:val="0235F247"/>
    <w:rsid w:val="023D3FE2"/>
    <w:rsid w:val="0257D053"/>
    <w:rsid w:val="0275CC98"/>
    <w:rsid w:val="0287A7B5"/>
    <w:rsid w:val="02DDB6E0"/>
    <w:rsid w:val="03253910"/>
    <w:rsid w:val="032A0DD2"/>
    <w:rsid w:val="034B38D8"/>
    <w:rsid w:val="03A7DE46"/>
    <w:rsid w:val="03AB0AAF"/>
    <w:rsid w:val="03BD5115"/>
    <w:rsid w:val="0410229F"/>
    <w:rsid w:val="04226DAC"/>
    <w:rsid w:val="043271A4"/>
    <w:rsid w:val="0456D2A7"/>
    <w:rsid w:val="046DAA38"/>
    <w:rsid w:val="04949CB9"/>
    <w:rsid w:val="04AF0C8D"/>
    <w:rsid w:val="04BE232B"/>
    <w:rsid w:val="0500C584"/>
    <w:rsid w:val="053B47F7"/>
    <w:rsid w:val="053EE110"/>
    <w:rsid w:val="0558B445"/>
    <w:rsid w:val="056533F1"/>
    <w:rsid w:val="05868C94"/>
    <w:rsid w:val="05AC835B"/>
    <w:rsid w:val="05B47B59"/>
    <w:rsid w:val="05C3A939"/>
    <w:rsid w:val="05F82965"/>
    <w:rsid w:val="05FE5B81"/>
    <w:rsid w:val="0625C1B8"/>
    <w:rsid w:val="06288FC5"/>
    <w:rsid w:val="06674526"/>
    <w:rsid w:val="0675FE72"/>
    <w:rsid w:val="06DD5860"/>
    <w:rsid w:val="06F5DDD4"/>
    <w:rsid w:val="06F8B377"/>
    <w:rsid w:val="070BF086"/>
    <w:rsid w:val="0748B6FB"/>
    <w:rsid w:val="0749A463"/>
    <w:rsid w:val="0772E3E9"/>
    <w:rsid w:val="07D57F65"/>
    <w:rsid w:val="07DB644D"/>
    <w:rsid w:val="07E96760"/>
    <w:rsid w:val="07FE3895"/>
    <w:rsid w:val="08054CAF"/>
    <w:rsid w:val="080C66A8"/>
    <w:rsid w:val="08226C12"/>
    <w:rsid w:val="0860F8BB"/>
    <w:rsid w:val="08658D6D"/>
    <w:rsid w:val="08989D99"/>
    <w:rsid w:val="08BCF2D6"/>
    <w:rsid w:val="08BF678F"/>
    <w:rsid w:val="08CA4B10"/>
    <w:rsid w:val="08ED1A90"/>
    <w:rsid w:val="0922BEEB"/>
    <w:rsid w:val="09491AD5"/>
    <w:rsid w:val="096B7475"/>
    <w:rsid w:val="09970300"/>
    <w:rsid w:val="09D76CCB"/>
    <w:rsid w:val="09D9004B"/>
    <w:rsid w:val="0A009F35"/>
    <w:rsid w:val="0A0E1D43"/>
    <w:rsid w:val="0A22B443"/>
    <w:rsid w:val="0A346C8C"/>
    <w:rsid w:val="0A3EC4FC"/>
    <w:rsid w:val="0A7A006F"/>
    <w:rsid w:val="0A8AF69D"/>
    <w:rsid w:val="0A921458"/>
    <w:rsid w:val="0A975F6A"/>
    <w:rsid w:val="0A992140"/>
    <w:rsid w:val="0AC12016"/>
    <w:rsid w:val="0B151820"/>
    <w:rsid w:val="0B16485D"/>
    <w:rsid w:val="0B1CC51A"/>
    <w:rsid w:val="0B3E7D66"/>
    <w:rsid w:val="0B70D142"/>
    <w:rsid w:val="0B7BCE92"/>
    <w:rsid w:val="0BBBCFB9"/>
    <w:rsid w:val="0BC33809"/>
    <w:rsid w:val="0BDAEAC9"/>
    <w:rsid w:val="0C0E7A8D"/>
    <w:rsid w:val="0C490A8D"/>
    <w:rsid w:val="0C9626A8"/>
    <w:rsid w:val="0CA1714D"/>
    <w:rsid w:val="0CB4B471"/>
    <w:rsid w:val="0CEB9359"/>
    <w:rsid w:val="0D2D91B9"/>
    <w:rsid w:val="0D8AF63D"/>
    <w:rsid w:val="0DA1B835"/>
    <w:rsid w:val="0DA97E79"/>
    <w:rsid w:val="0DB5BC6B"/>
    <w:rsid w:val="0DD391BC"/>
    <w:rsid w:val="0DF16ECD"/>
    <w:rsid w:val="0DF6A929"/>
    <w:rsid w:val="0E1B4133"/>
    <w:rsid w:val="0E30F585"/>
    <w:rsid w:val="0E415B2B"/>
    <w:rsid w:val="0E555718"/>
    <w:rsid w:val="0E6F169A"/>
    <w:rsid w:val="0E8EC8ED"/>
    <w:rsid w:val="0E94985A"/>
    <w:rsid w:val="0EBC024E"/>
    <w:rsid w:val="0EBF20A3"/>
    <w:rsid w:val="0EC62907"/>
    <w:rsid w:val="0F071E32"/>
    <w:rsid w:val="0F2D5A2A"/>
    <w:rsid w:val="0F420284"/>
    <w:rsid w:val="0F441682"/>
    <w:rsid w:val="0F5A3B8C"/>
    <w:rsid w:val="0F8574EE"/>
    <w:rsid w:val="0F93D182"/>
    <w:rsid w:val="0FB12E14"/>
    <w:rsid w:val="0FC44C70"/>
    <w:rsid w:val="0FE220BB"/>
    <w:rsid w:val="0FE4DE0A"/>
    <w:rsid w:val="0FF4796F"/>
    <w:rsid w:val="103DDEFB"/>
    <w:rsid w:val="10412643"/>
    <w:rsid w:val="104AC7F4"/>
    <w:rsid w:val="106F7565"/>
    <w:rsid w:val="1083479A"/>
    <w:rsid w:val="10CE8ACA"/>
    <w:rsid w:val="10EF1A3A"/>
    <w:rsid w:val="10F9D2C1"/>
    <w:rsid w:val="110D49AB"/>
    <w:rsid w:val="11123A65"/>
    <w:rsid w:val="1123CC78"/>
    <w:rsid w:val="115BD1E1"/>
    <w:rsid w:val="119AD8E1"/>
    <w:rsid w:val="11B17BD5"/>
    <w:rsid w:val="11DAD448"/>
    <w:rsid w:val="11EEF79D"/>
    <w:rsid w:val="12011869"/>
    <w:rsid w:val="123378F6"/>
    <w:rsid w:val="12483F43"/>
    <w:rsid w:val="1274A16D"/>
    <w:rsid w:val="1274CA43"/>
    <w:rsid w:val="128CA274"/>
    <w:rsid w:val="12A0C0AA"/>
    <w:rsid w:val="12AAA5F0"/>
    <w:rsid w:val="13095D25"/>
    <w:rsid w:val="1372A4B8"/>
    <w:rsid w:val="137E6E9D"/>
    <w:rsid w:val="1399D48D"/>
    <w:rsid w:val="13C6EDED"/>
    <w:rsid w:val="13E9FF0E"/>
    <w:rsid w:val="14055890"/>
    <w:rsid w:val="146A0D7B"/>
    <w:rsid w:val="146F4999"/>
    <w:rsid w:val="149852D4"/>
    <w:rsid w:val="15048D6C"/>
    <w:rsid w:val="15493BE5"/>
    <w:rsid w:val="155182A4"/>
    <w:rsid w:val="155BACFC"/>
    <w:rsid w:val="157880EE"/>
    <w:rsid w:val="15959D88"/>
    <w:rsid w:val="159D764F"/>
    <w:rsid w:val="15DAB20B"/>
    <w:rsid w:val="15F0FFD6"/>
    <w:rsid w:val="15FE0D7A"/>
    <w:rsid w:val="16120660"/>
    <w:rsid w:val="163A2B1B"/>
    <w:rsid w:val="1652A587"/>
    <w:rsid w:val="166A57D2"/>
    <w:rsid w:val="16C189FD"/>
    <w:rsid w:val="16F1FD0E"/>
    <w:rsid w:val="17192C30"/>
    <w:rsid w:val="17792545"/>
    <w:rsid w:val="178ADEF3"/>
    <w:rsid w:val="179CB485"/>
    <w:rsid w:val="17A5BD7A"/>
    <w:rsid w:val="17B160B2"/>
    <w:rsid w:val="17B9209D"/>
    <w:rsid w:val="180A52B3"/>
    <w:rsid w:val="18393E6E"/>
    <w:rsid w:val="18447597"/>
    <w:rsid w:val="1856A759"/>
    <w:rsid w:val="18687196"/>
    <w:rsid w:val="18A691B4"/>
    <w:rsid w:val="18A85DAF"/>
    <w:rsid w:val="18A94DFC"/>
    <w:rsid w:val="18E23120"/>
    <w:rsid w:val="18ECA767"/>
    <w:rsid w:val="190A8BED"/>
    <w:rsid w:val="19C41BAA"/>
    <w:rsid w:val="19CF60D1"/>
    <w:rsid w:val="19D99861"/>
    <w:rsid w:val="19EAFB55"/>
    <w:rsid w:val="1A1BDA49"/>
    <w:rsid w:val="1A2C2228"/>
    <w:rsid w:val="1A69BA1D"/>
    <w:rsid w:val="1A738A5E"/>
    <w:rsid w:val="1A7F7018"/>
    <w:rsid w:val="1B252E14"/>
    <w:rsid w:val="1B46BE1E"/>
    <w:rsid w:val="1B775554"/>
    <w:rsid w:val="1B998445"/>
    <w:rsid w:val="1BA720CE"/>
    <w:rsid w:val="1BA82423"/>
    <w:rsid w:val="1BAAC931"/>
    <w:rsid w:val="1C433950"/>
    <w:rsid w:val="1C82C7D2"/>
    <w:rsid w:val="1C9814E7"/>
    <w:rsid w:val="1CD74CC9"/>
    <w:rsid w:val="1CF4BA61"/>
    <w:rsid w:val="1D04C62F"/>
    <w:rsid w:val="1D106D51"/>
    <w:rsid w:val="1D77BFBD"/>
    <w:rsid w:val="1D990644"/>
    <w:rsid w:val="1D9B8F13"/>
    <w:rsid w:val="1DA37112"/>
    <w:rsid w:val="1DA917E9"/>
    <w:rsid w:val="1DC01964"/>
    <w:rsid w:val="1DE340ED"/>
    <w:rsid w:val="1E19E085"/>
    <w:rsid w:val="1E1F692A"/>
    <w:rsid w:val="1E51B04A"/>
    <w:rsid w:val="1E8C67BC"/>
    <w:rsid w:val="1E8FE797"/>
    <w:rsid w:val="1E9842BA"/>
    <w:rsid w:val="1ED8913B"/>
    <w:rsid w:val="1EE43817"/>
    <w:rsid w:val="1F2CC73E"/>
    <w:rsid w:val="1F73B791"/>
    <w:rsid w:val="1FB41626"/>
    <w:rsid w:val="20218449"/>
    <w:rsid w:val="202DB672"/>
    <w:rsid w:val="20527830"/>
    <w:rsid w:val="209793F5"/>
    <w:rsid w:val="20A026D7"/>
    <w:rsid w:val="20AAF77D"/>
    <w:rsid w:val="20D4A052"/>
    <w:rsid w:val="20E75C1A"/>
    <w:rsid w:val="20E7C08E"/>
    <w:rsid w:val="20E893DA"/>
    <w:rsid w:val="20F8FCD1"/>
    <w:rsid w:val="2109BAE2"/>
    <w:rsid w:val="21156974"/>
    <w:rsid w:val="216B1585"/>
    <w:rsid w:val="217EB26F"/>
    <w:rsid w:val="21D38E6D"/>
    <w:rsid w:val="22106664"/>
    <w:rsid w:val="22301190"/>
    <w:rsid w:val="22319EDC"/>
    <w:rsid w:val="2234DAED"/>
    <w:rsid w:val="223ED73B"/>
    <w:rsid w:val="22D530C4"/>
    <w:rsid w:val="23029F7B"/>
    <w:rsid w:val="232FD9CB"/>
    <w:rsid w:val="237054D0"/>
    <w:rsid w:val="23B7E684"/>
    <w:rsid w:val="23C979C2"/>
    <w:rsid w:val="2412F75C"/>
    <w:rsid w:val="243AF904"/>
    <w:rsid w:val="2444ED63"/>
    <w:rsid w:val="2484B1A0"/>
    <w:rsid w:val="2496C4E1"/>
    <w:rsid w:val="24A688A5"/>
    <w:rsid w:val="24A8CE0C"/>
    <w:rsid w:val="24C74C03"/>
    <w:rsid w:val="24CD4A97"/>
    <w:rsid w:val="24E97DB5"/>
    <w:rsid w:val="24F30A0E"/>
    <w:rsid w:val="2508345E"/>
    <w:rsid w:val="25181FE1"/>
    <w:rsid w:val="25436FD1"/>
    <w:rsid w:val="255D7E3E"/>
    <w:rsid w:val="256260BD"/>
    <w:rsid w:val="25774032"/>
    <w:rsid w:val="259BF5CB"/>
    <w:rsid w:val="25C59FEF"/>
    <w:rsid w:val="25CCCF5E"/>
    <w:rsid w:val="25F8C511"/>
    <w:rsid w:val="2627CDEC"/>
    <w:rsid w:val="263935A8"/>
    <w:rsid w:val="265661FF"/>
    <w:rsid w:val="2664E2C2"/>
    <w:rsid w:val="26B189C0"/>
    <w:rsid w:val="26BCE05F"/>
    <w:rsid w:val="26F3DEDB"/>
    <w:rsid w:val="27B32DCB"/>
    <w:rsid w:val="27E79C12"/>
    <w:rsid w:val="28167E67"/>
    <w:rsid w:val="2841E2CA"/>
    <w:rsid w:val="28439E3C"/>
    <w:rsid w:val="284E4C56"/>
    <w:rsid w:val="285D0967"/>
    <w:rsid w:val="288D4579"/>
    <w:rsid w:val="28C3A5FF"/>
    <w:rsid w:val="28CC7FB1"/>
    <w:rsid w:val="291C414E"/>
    <w:rsid w:val="294186A1"/>
    <w:rsid w:val="2959CB94"/>
    <w:rsid w:val="298C993C"/>
    <w:rsid w:val="298E225C"/>
    <w:rsid w:val="298EAEF4"/>
    <w:rsid w:val="29A1B145"/>
    <w:rsid w:val="29A3D159"/>
    <w:rsid w:val="29AA6A5D"/>
    <w:rsid w:val="29ADCFB7"/>
    <w:rsid w:val="29EA93E0"/>
    <w:rsid w:val="2A13D3B4"/>
    <w:rsid w:val="2A1CCBAE"/>
    <w:rsid w:val="2A310FC5"/>
    <w:rsid w:val="2A33EFC6"/>
    <w:rsid w:val="2A3C0DF0"/>
    <w:rsid w:val="2A4DEC44"/>
    <w:rsid w:val="2A6C0E15"/>
    <w:rsid w:val="2A71E95D"/>
    <w:rsid w:val="2A8C6EEF"/>
    <w:rsid w:val="2ABF0010"/>
    <w:rsid w:val="2AE9199E"/>
    <w:rsid w:val="2AF6243D"/>
    <w:rsid w:val="2B5FB42F"/>
    <w:rsid w:val="2BA20F83"/>
    <w:rsid w:val="2BC5899C"/>
    <w:rsid w:val="2BDEB8BC"/>
    <w:rsid w:val="2C466B4B"/>
    <w:rsid w:val="2C913399"/>
    <w:rsid w:val="2CA67D34"/>
    <w:rsid w:val="2CF6DFBB"/>
    <w:rsid w:val="2D02811E"/>
    <w:rsid w:val="2D9F9F8A"/>
    <w:rsid w:val="2DAC69AA"/>
    <w:rsid w:val="2DD4E48E"/>
    <w:rsid w:val="2DDA7FFF"/>
    <w:rsid w:val="2E258F79"/>
    <w:rsid w:val="2E53711F"/>
    <w:rsid w:val="2E6EEE12"/>
    <w:rsid w:val="2E9238C7"/>
    <w:rsid w:val="2EA8F969"/>
    <w:rsid w:val="2F0B2EFF"/>
    <w:rsid w:val="2F552972"/>
    <w:rsid w:val="2FB30772"/>
    <w:rsid w:val="2FCD6735"/>
    <w:rsid w:val="2FDED887"/>
    <w:rsid w:val="2FDFAB5E"/>
    <w:rsid w:val="3034923B"/>
    <w:rsid w:val="306EB7A9"/>
    <w:rsid w:val="309FC0B7"/>
    <w:rsid w:val="30AF041E"/>
    <w:rsid w:val="30B01AB7"/>
    <w:rsid w:val="30B6320B"/>
    <w:rsid w:val="3109F59B"/>
    <w:rsid w:val="310E9055"/>
    <w:rsid w:val="311B8934"/>
    <w:rsid w:val="31332CC0"/>
    <w:rsid w:val="3165C48A"/>
    <w:rsid w:val="317FA42A"/>
    <w:rsid w:val="31899849"/>
    <w:rsid w:val="31D056F5"/>
    <w:rsid w:val="31D585D8"/>
    <w:rsid w:val="31FCEED0"/>
    <w:rsid w:val="3206FEC1"/>
    <w:rsid w:val="3264083F"/>
    <w:rsid w:val="32660D67"/>
    <w:rsid w:val="327560AE"/>
    <w:rsid w:val="3281EB34"/>
    <w:rsid w:val="32D85B2F"/>
    <w:rsid w:val="32DF8F36"/>
    <w:rsid w:val="331657E2"/>
    <w:rsid w:val="331CFA94"/>
    <w:rsid w:val="33775C5C"/>
    <w:rsid w:val="33827409"/>
    <w:rsid w:val="339B2138"/>
    <w:rsid w:val="339CD600"/>
    <w:rsid w:val="33D942C5"/>
    <w:rsid w:val="34021C1A"/>
    <w:rsid w:val="340896EC"/>
    <w:rsid w:val="3460C791"/>
    <w:rsid w:val="3463597B"/>
    <w:rsid w:val="34A2329E"/>
    <w:rsid w:val="35089808"/>
    <w:rsid w:val="351B0AB8"/>
    <w:rsid w:val="352836A8"/>
    <w:rsid w:val="352D49E6"/>
    <w:rsid w:val="354AC20C"/>
    <w:rsid w:val="356ECCBA"/>
    <w:rsid w:val="35D94722"/>
    <w:rsid w:val="35E9BAD6"/>
    <w:rsid w:val="360BFFEB"/>
    <w:rsid w:val="3632C4D9"/>
    <w:rsid w:val="363B0246"/>
    <w:rsid w:val="364DB7CF"/>
    <w:rsid w:val="3651A604"/>
    <w:rsid w:val="3651D822"/>
    <w:rsid w:val="3675B630"/>
    <w:rsid w:val="369A783D"/>
    <w:rsid w:val="36CA8F4D"/>
    <w:rsid w:val="36D0269B"/>
    <w:rsid w:val="36DB330B"/>
    <w:rsid w:val="36FCA330"/>
    <w:rsid w:val="371D93BB"/>
    <w:rsid w:val="373B3E46"/>
    <w:rsid w:val="373BFFEC"/>
    <w:rsid w:val="37CAE961"/>
    <w:rsid w:val="37FE14B4"/>
    <w:rsid w:val="382B0DA1"/>
    <w:rsid w:val="3846736A"/>
    <w:rsid w:val="385D81BA"/>
    <w:rsid w:val="386B060F"/>
    <w:rsid w:val="387C4D97"/>
    <w:rsid w:val="388E0E92"/>
    <w:rsid w:val="38910342"/>
    <w:rsid w:val="389D218E"/>
    <w:rsid w:val="38B12800"/>
    <w:rsid w:val="38C42E80"/>
    <w:rsid w:val="38DA6038"/>
    <w:rsid w:val="39022E81"/>
    <w:rsid w:val="39038568"/>
    <w:rsid w:val="39162E9A"/>
    <w:rsid w:val="3921F761"/>
    <w:rsid w:val="39961440"/>
    <w:rsid w:val="39AF164D"/>
    <w:rsid w:val="39B5DF87"/>
    <w:rsid w:val="39BF7EA1"/>
    <w:rsid w:val="39F17D42"/>
    <w:rsid w:val="39F43F42"/>
    <w:rsid w:val="3A02BA9B"/>
    <w:rsid w:val="3A1B2D46"/>
    <w:rsid w:val="3A588FA1"/>
    <w:rsid w:val="3A7F6003"/>
    <w:rsid w:val="3A8EE480"/>
    <w:rsid w:val="3AB663D7"/>
    <w:rsid w:val="3AF3EC6B"/>
    <w:rsid w:val="3B6300E1"/>
    <w:rsid w:val="3B9056E0"/>
    <w:rsid w:val="3B98EC47"/>
    <w:rsid w:val="3BACA4B4"/>
    <w:rsid w:val="3BD2EC79"/>
    <w:rsid w:val="3C29FA01"/>
    <w:rsid w:val="3C2D8B4B"/>
    <w:rsid w:val="3C76DF7B"/>
    <w:rsid w:val="3C7FD050"/>
    <w:rsid w:val="3CAA311A"/>
    <w:rsid w:val="3D0322A0"/>
    <w:rsid w:val="3D06A368"/>
    <w:rsid w:val="3D08CFAE"/>
    <w:rsid w:val="3D19ECA6"/>
    <w:rsid w:val="3D21470F"/>
    <w:rsid w:val="3D255AB9"/>
    <w:rsid w:val="3D382527"/>
    <w:rsid w:val="3D72C35D"/>
    <w:rsid w:val="3D9F72C6"/>
    <w:rsid w:val="3DAF2DD3"/>
    <w:rsid w:val="3DAF9560"/>
    <w:rsid w:val="3DC5E17E"/>
    <w:rsid w:val="3DEB2EE6"/>
    <w:rsid w:val="3DFBC96B"/>
    <w:rsid w:val="3E2998F4"/>
    <w:rsid w:val="3E3105E4"/>
    <w:rsid w:val="3E802BCC"/>
    <w:rsid w:val="3EA7A75F"/>
    <w:rsid w:val="3EF943B4"/>
    <w:rsid w:val="3F243177"/>
    <w:rsid w:val="3F31D37B"/>
    <w:rsid w:val="3F564BD9"/>
    <w:rsid w:val="3F76161F"/>
    <w:rsid w:val="3F934E1B"/>
    <w:rsid w:val="3FF87F6B"/>
    <w:rsid w:val="402607DB"/>
    <w:rsid w:val="403A1250"/>
    <w:rsid w:val="4050FDD8"/>
    <w:rsid w:val="4073103A"/>
    <w:rsid w:val="40B7003E"/>
    <w:rsid w:val="40D36DD5"/>
    <w:rsid w:val="410110CF"/>
    <w:rsid w:val="410621C7"/>
    <w:rsid w:val="41100092"/>
    <w:rsid w:val="413886EE"/>
    <w:rsid w:val="4154685B"/>
    <w:rsid w:val="41C317A8"/>
    <w:rsid w:val="41E366DC"/>
    <w:rsid w:val="41F97CB1"/>
    <w:rsid w:val="421F038C"/>
    <w:rsid w:val="4238B71F"/>
    <w:rsid w:val="4240E6EE"/>
    <w:rsid w:val="4244E16A"/>
    <w:rsid w:val="427D4AEC"/>
    <w:rsid w:val="42A920F5"/>
    <w:rsid w:val="42B41F86"/>
    <w:rsid w:val="42D223B7"/>
    <w:rsid w:val="42F62EC2"/>
    <w:rsid w:val="4304A50C"/>
    <w:rsid w:val="43221436"/>
    <w:rsid w:val="434EB9D7"/>
    <w:rsid w:val="4387D238"/>
    <w:rsid w:val="443DF39C"/>
    <w:rsid w:val="4454A685"/>
    <w:rsid w:val="4461626E"/>
    <w:rsid w:val="4463ABB3"/>
    <w:rsid w:val="44A82890"/>
    <w:rsid w:val="44D37837"/>
    <w:rsid w:val="44E761F1"/>
    <w:rsid w:val="44F611AB"/>
    <w:rsid w:val="452EF092"/>
    <w:rsid w:val="453830FC"/>
    <w:rsid w:val="454B488C"/>
    <w:rsid w:val="45787CA2"/>
    <w:rsid w:val="45B169BA"/>
    <w:rsid w:val="45C5B5A5"/>
    <w:rsid w:val="45EE74F3"/>
    <w:rsid w:val="46108DC0"/>
    <w:rsid w:val="4610EF4A"/>
    <w:rsid w:val="4647C655"/>
    <w:rsid w:val="464B76C0"/>
    <w:rsid w:val="4675E609"/>
    <w:rsid w:val="46C0EBC4"/>
    <w:rsid w:val="46D20272"/>
    <w:rsid w:val="470E72D7"/>
    <w:rsid w:val="47211750"/>
    <w:rsid w:val="473EDEA8"/>
    <w:rsid w:val="476A6E46"/>
    <w:rsid w:val="477F30EC"/>
    <w:rsid w:val="47883458"/>
    <w:rsid w:val="478D058D"/>
    <w:rsid w:val="47B9744E"/>
    <w:rsid w:val="47C3818A"/>
    <w:rsid w:val="47F6E53D"/>
    <w:rsid w:val="47FED21F"/>
    <w:rsid w:val="480448CF"/>
    <w:rsid w:val="48095030"/>
    <w:rsid w:val="480A0636"/>
    <w:rsid w:val="4829FC2F"/>
    <w:rsid w:val="48631704"/>
    <w:rsid w:val="4880D24A"/>
    <w:rsid w:val="48D4E200"/>
    <w:rsid w:val="4906E060"/>
    <w:rsid w:val="49182F21"/>
    <w:rsid w:val="49215E66"/>
    <w:rsid w:val="49363F69"/>
    <w:rsid w:val="49367B37"/>
    <w:rsid w:val="4944E90A"/>
    <w:rsid w:val="495C5A38"/>
    <w:rsid w:val="496044E2"/>
    <w:rsid w:val="497D8751"/>
    <w:rsid w:val="4A00780E"/>
    <w:rsid w:val="4A3A7A06"/>
    <w:rsid w:val="4A4008C1"/>
    <w:rsid w:val="4A7D2CEC"/>
    <w:rsid w:val="4A9E02ED"/>
    <w:rsid w:val="4AA668AF"/>
    <w:rsid w:val="4AC45494"/>
    <w:rsid w:val="4AD1B445"/>
    <w:rsid w:val="4AFFC2CA"/>
    <w:rsid w:val="4B2F6631"/>
    <w:rsid w:val="4B3EC96D"/>
    <w:rsid w:val="4B4EA7D3"/>
    <w:rsid w:val="4B6011BE"/>
    <w:rsid w:val="4B7E58E7"/>
    <w:rsid w:val="4B83CAE9"/>
    <w:rsid w:val="4C3EBB15"/>
    <w:rsid w:val="4C4D9838"/>
    <w:rsid w:val="4C50ED3C"/>
    <w:rsid w:val="4C6AC205"/>
    <w:rsid w:val="4CA175A9"/>
    <w:rsid w:val="4CADF0A0"/>
    <w:rsid w:val="4CC1BAAF"/>
    <w:rsid w:val="4CD59D18"/>
    <w:rsid w:val="4D31638F"/>
    <w:rsid w:val="4D371A31"/>
    <w:rsid w:val="4D3B582E"/>
    <w:rsid w:val="4D5281CE"/>
    <w:rsid w:val="4D6097AC"/>
    <w:rsid w:val="4D676214"/>
    <w:rsid w:val="4D800FEE"/>
    <w:rsid w:val="4DB26564"/>
    <w:rsid w:val="4E530190"/>
    <w:rsid w:val="4E622835"/>
    <w:rsid w:val="4E72506C"/>
    <w:rsid w:val="4EA78D6B"/>
    <w:rsid w:val="4EEB81E4"/>
    <w:rsid w:val="4F5B08FC"/>
    <w:rsid w:val="4F60F0E7"/>
    <w:rsid w:val="4F6256D3"/>
    <w:rsid w:val="4F95568F"/>
    <w:rsid w:val="4FD471DA"/>
    <w:rsid w:val="5027A376"/>
    <w:rsid w:val="50307F8D"/>
    <w:rsid w:val="50449964"/>
    <w:rsid w:val="5046D13E"/>
    <w:rsid w:val="508937AE"/>
    <w:rsid w:val="50B4BBFC"/>
    <w:rsid w:val="50C6E614"/>
    <w:rsid w:val="50CEC873"/>
    <w:rsid w:val="512001C5"/>
    <w:rsid w:val="5181AE8F"/>
    <w:rsid w:val="518CB5E9"/>
    <w:rsid w:val="51998576"/>
    <w:rsid w:val="51C06018"/>
    <w:rsid w:val="51C5EA81"/>
    <w:rsid w:val="51C903EC"/>
    <w:rsid w:val="51D554E1"/>
    <w:rsid w:val="51DAD014"/>
    <w:rsid w:val="51E4DC52"/>
    <w:rsid w:val="520950B3"/>
    <w:rsid w:val="521A9E64"/>
    <w:rsid w:val="522FC310"/>
    <w:rsid w:val="527AB670"/>
    <w:rsid w:val="52C32110"/>
    <w:rsid w:val="52CA6EEB"/>
    <w:rsid w:val="53071548"/>
    <w:rsid w:val="53239642"/>
    <w:rsid w:val="533374D9"/>
    <w:rsid w:val="536095AB"/>
    <w:rsid w:val="537D1C1E"/>
    <w:rsid w:val="538560E9"/>
    <w:rsid w:val="53C3FB1F"/>
    <w:rsid w:val="53D1E8F2"/>
    <w:rsid w:val="53F9E0C2"/>
    <w:rsid w:val="541A4848"/>
    <w:rsid w:val="541FBB50"/>
    <w:rsid w:val="543CB47F"/>
    <w:rsid w:val="544702A4"/>
    <w:rsid w:val="545E7CF6"/>
    <w:rsid w:val="5485A5BC"/>
    <w:rsid w:val="5485A880"/>
    <w:rsid w:val="5499AD8A"/>
    <w:rsid w:val="5543A4EA"/>
    <w:rsid w:val="5544F313"/>
    <w:rsid w:val="5556A9BF"/>
    <w:rsid w:val="55640FB1"/>
    <w:rsid w:val="558940EC"/>
    <w:rsid w:val="558FACD1"/>
    <w:rsid w:val="55AC5DCC"/>
    <w:rsid w:val="560D6921"/>
    <w:rsid w:val="5611C650"/>
    <w:rsid w:val="561B44D9"/>
    <w:rsid w:val="5642EE03"/>
    <w:rsid w:val="5646FA4E"/>
    <w:rsid w:val="5647F91A"/>
    <w:rsid w:val="56606120"/>
    <w:rsid w:val="567C8311"/>
    <w:rsid w:val="56C536A1"/>
    <w:rsid w:val="57031F87"/>
    <w:rsid w:val="5709FA70"/>
    <w:rsid w:val="57334A31"/>
    <w:rsid w:val="5769770D"/>
    <w:rsid w:val="5786B58D"/>
    <w:rsid w:val="57DB282F"/>
    <w:rsid w:val="58786013"/>
    <w:rsid w:val="588798C6"/>
    <w:rsid w:val="58A021D2"/>
    <w:rsid w:val="58A1D162"/>
    <w:rsid w:val="58B2B411"/>
    <w:rsid w:val="58E46C38"/>
    <w:rsid w:val="58E7856D"/>
    <w:rsid w:val="59199E67"/>
    <w:rsid w:val="59BA4FE3"/>
    <w:rsid w:val="59BEDD14"/>
    <w:rsid w:val="59E5E529"/>
    <w:rsid w:val="5A1F68CA"/>
    <w:rsid w:val="5A4D948D"/>
    <w:rsid w:val="5A6C60CE"/>
    <w:rsid w:val="5AA3854D"/>
    <w:rsid w:val="5AB4FEFD"/>
    <w:rsid w:val="5AE38CBD"/>
    <w:rsid w:val="5AF8BF29"/>
    <w:rsid w:val="5AFC2829"/>
    <w:rsid w:val="5B2324BA"/>
    <w:rsid w:val="5B3B1F22"/>
    <w:rsid w:val="5B757E11"/>
    <w:rsid w:val="5BABEAE1"/>
    <w:rsid w:val="5C40B501"/>
    <w:rsid w:val="5C463563"/>
    <w:rsid w:val="5C6312F2"/>
    <w:rsid w:val="5CB60F95"/>
    <w:rsid w:val="5CCE877E"/>
    <w:rsid w:val="5CEDE6BD"/>
    <w:rsid w:val="5D5CABEC"/>
    <w:rsid w:val="5DA2FD7A"/>
    <w:rsid w:val="5DECB8E0"/>
    <w:rsid w:val="5E0EF374"/>
    <w:rsid w:val="5E458873"/>
    <w:rsid w:val="5E5432F7"/>
    <w:rsid w:val="5E8AEFE8"/>
    <w:rsid w:val="5EE3AFE0"/>
    <w:rsid w:val="5EE61F88"/>
    <w:rsid w:val="5EEA596C"/>
    <w:rsid w:val="5F0034D9"/>
    <w:rsid w:val="5F4B133D"/>
    <w:rsid w:val="5FCD951B"/>
    <w:rsid w:val="5FD11AB9"/>
    <w:rsid w:val="5FE83010"/>
    <w:rsid w:val="5FF2353B"/>
    <w:rsid w:val="602327DB"/>
    <w:rsid w:val="602DBB31"/>
    <w:rsid w:val="60379CCE"/>
    <w:rsid w:val="603A3A97"/>
    <w:rsid w:val="607EC456"/>
    <w:rsid w:val="60A2FB19"/>
    <w:rsid w:val="60B2E6D1"/>
    <w:rsid w:val="60D0A2D0"/>
    <w:rsid w:val="61194732"/>
    <w:rsid w:val="61527402"/>
    <w:rsid w:val="61881267"/>
    <w:rsid w:val="618C528D"/>
    <w:rsid w:val="6190CD3F"/>
    <w:rsid w:val="61C90360"/>
    <w:rsid w:val="61D15237"/>
    <w:rsid w:val="61D7D8BA"/>
    <w:rsid w:val="61F2DD4E"/>
    <w:rsid w:val="620057B6"/>
    <w:rsid w:val="62026BDC"/>
    <w:rsid w:val="622AD7CF"/>
    <w:rsid w:val="62369639"/>
    <w:rsid w:val="625A337F"/>
    <w:rsid w:val="626F1F5F"/>
    <w:rsid w:val="6277EBB2"/>
    <w:rsid w:val="62783A8C"/>
    <w:rsid w:val="628EE1DA"/>
    <w:rsid w:val="62914384"/>
    <w:rsid w:val="62959ED9"/>
    <w:rsid w:val="62C6ED87"/>
    <w:rsid w:val="62FE994C"/>
    <w:rsid w:val="633404D4"/>
    <w:rsid w:val="6362E748"/>
    <w:rsid w:val="636D1895"/>
    <w:rsid w:val="639C2DAB"/>
    <w:rsid w:val="63AC6335"/>
    <w:rsid w:val="63F0F218"/>
    <w:rsid w:val="63FF4EF5"/>
    <w:rsid w:val="642E6F17"/>
    <w:rsid w:val="64609F0B"/>
    <w:rsid w:val="646756FD"/>
    <w:rsid w:val="6470DF47"/>
    <w:rsid w:val="64A8127B"/>
    <w:rsid w:val="64B36EB9"/>
    <w:rsid w:val="65B9458D"/>
    <w:rsid w:val="66334576"/>
    <w:rsid w:val="664F793E"/>
    <w:rsid w:val="66597895"/>
    <w:rsid w:val="6669F646"/>
    <w:rsid w:val="666E29E3"/>
    <w:rsid w:val="66CCDC98"/>
    <w:rsid w:val="66DFDCCA"/>
    <w:rsid w:val="66E83E63"/>
    <w:rsid w:val="66F2FA9C"/>
    <w:rsid w:val="670DA983"/>
    <w:rsid w:val="6734BF19"/>
    <w:rsid w:val="67567CD1"/>
    <w:rsid w:val="675A0307"/>
    <w:rsid w:val="678F5410"/>
    <w:rsid w:val="67BCE4BB"/>
    <w:rsid w:val="6834FF84"/>
    <w:rsid w:val="68AECEF4"/>
    <w:rsid w:val="68C4C679"/>
    <w:rsid w:val="68FD0484"/>
    <w:rsid w:val="6951D987"/>
    <w:rsid w:val="6973E5D1"/>
    <w:rsid w:val="69744ADC"/>
    <w:rsid w:val="698C37C0"/>
    <w:rsid w:val="6A2043CB"/>
    <w:rsid w:val="6A606AB5"/>
    <w:rsid w:val="6A8B4DFB"/>
    <w:rsid w:val="6A8F1FB5"/>
    <w:rsid w:val="6A92BF5E"/>
    <w:rsid w:val="6A9EEA75"/>
    <w:rsid w:val="6AABADD0"/>
    <w:rsid w:val="6B0A0E12"/>
    <w:rsid w:val="6B2C7C85"/>
    <w:rsid w:val="6B38C5AA"/>
    <w:rsid w:val="6B493B46"/>
    <w:rsid w:val="6B4B841D"/>
    <w:rsid w:val="6B54971D"/>
    <w:rsid w:val="6B84F8B2"/>
    <w:rsid w:val="6B9AC2C4"/>
    <w:rsid w:val="6BAAB76A"/>
    <w:rsid w:val="6BAADD0B"/>
    <w:rsid w:val="6BB8F39A"/>
    <w:rsid w:val="6BD2C926"/>
    <w:rsid w:val="6BE84C1D"/>
    <w:rsid w:val="6C045B9E"/>
    <w:rsid w:val="6C1CB88F"/>
    <w:rsid w:val="6C63711E"/>
    <w:rsid w:val="6CC908A5"/>
    <w:rsid w:val="6CD7F7FC"/>
    <w:rsid w:val="6CF20EB7"/>
    <w:rsid w:val="6D0061B2"/>
    <w:rsid w:val="6D274E2B"/>
    <w:rsid w:val="6D332A9F"/>
    <w:rsid w:val="6D4053CD"/>
    <w:rsid w:val="6DB5B6B8"/>
    <w:rsid w:val="6DCAA95D"/>
    <w:rsid w:val="6DEB3C7A"/>
    <w:rsid w:val="6E389A60"/>
    <w:rsid w:val="6E468265"/>
    <w:rsid w:val="6E471266"/>
    <w:rsid w:val="6E48082B"/>
    <w:rsid w:val="6E67DB5B"/>
    <w:rsid w:val="6ECFAD81"/>
    <w:rsid w:val="6F6039A5"/>
    <w:rsid w:val="6F6E781E"/>
    <w:rsid w:val="6F83A66C"/>
    <w:rsid w:val="6FA12CCA"/>
    <w:rsid w:val="6FA1F16D"/>
    <w:rsid w:val="6FA55E23"/>
    <w:rsid w:val="6FA83FA0"/>
    <w:rsid w:val="6FA91ECF"/>
    <w:rsid w:val="6FA932CE"/>
    <w:rsid w:val="6FD719C9"/>
    <w:rsid w:val="700598FA"/>
    <w:rsid w:val="703FBD0F"/>
    <w:rsid w:val="705A4BB2"/>
    <w:rsid w:val="707FAED7"/>
    <w:rsid w:val="70A756D9"/>
    <w:rsid w:val="70C45FC9"/>
    <w:rsid w:val="70CE7198"/>
    <w:rsid w:val="711B8BD6"/>
    <w:rsid w:val="71360DA7"/>
    <w:rsid w:val="716A28A0"/>
    <w:rsid w:val="7182BCDC"/>
    <w:rsid w:val="7199E075"/>
    <w:rsid w:val="71A1F767"/>
    <w:rsid w:val="71FB2781"/>
    <w:rsid w:val="72388C01"/>
    <w:rsid w:val="7241F8A4"/>
    <w:rsid w:val="727EC7A5"/>
    <w:rsid w:val="72837002"/>
    <w:rsid w:val="72A09F30"/>
    <w:rsid w:val="72AF5C44"/>
    <w:rsid w:val="73025A15"/>
    <w:rsid w:val="73068A01"/>
    <w:rsid w:val="730B590B"/>
    <w:rsid w:val="731BC6BE"/>
    <w:rsid w:val="73299E3F"/>
    <w:rsid w:val="7355668B"/>
    <w:rsid w:val="735E9880"/>
    <w:rsid w:val="73A1E61E"/>
    <w:rsid w:val="73BB914E"/>
    <w:rsid w:val="73D6C76D"/>
    <w:rsid w:val="73EB819D"/>
    <w:rsid w:val="73F86F72"/>
    <w:rsid w:val="741B1C62"/>
    <w:rsid w:val="74A18A80"/>
    <w:rsid w:val="74D323B1"/>
    <w:rsid w:val="74D5406A"/>
    <w:rsid w:val="7509FA98"/>
    <w:rsid w:val="7540AC14"/>
    <w:rsid w:val="7541B90E"/>
    <w:rsid w:val="756CD802"/>
    <w:rsid w:val="757D0068"/>
    <w:rsid w:val="75A87C1B"/>
    <w:rsid w:val="75EAD498"/>
    <w:rsid w:val="761F9583"/>
    <w:rsid w:val="762DDB49"/>
    <w:rsid w:val="76862B18"/>
    <w:rsid w:val="76BB9890"/>
    <w:rsid w:val="76ED2A0B"/>
    <w:rsid w:val="7724DAF0"/>
    <w:rsid w:val="77317400"/>
    <w:rsid w:val="7738B213"/>
    <w:rsid w:val="777CE7A0"/>
    <w:rsid w:val="7788397B"/>
    <w:rsid w:val="77A6A5DF"/>
    <w:rsid w:val="77A717CC"/>
    <w:rsid w:val="77BA8BCD"/>
    <w:rsid w:val="77DCA8AA"/>
    <w:rsid w:val="7821DEFF"/>
    <w:rsid w:val="786694F0"/>
    <w:rsid w:val="788CDDEF"/>
    <w:rsid w:val="789D6110"/>
    <w:rsid w:val="78A42759"/>
    <w:rsid w:val="78A6A387"/>
    <w:rsid w:val="78A6C64B"/>
    <w:rsid w:val="78B65571"/>
    <w:rsid w:val="78CA8456"/>
    <w:rsid w:val="78F1D29F"/>
    <w:rsid w:val="79491511"/>
    <w:rsid w:val="79AAB64E"/>
    <w:rsid w:val="79B43891"/>
    <w:rsid w:val="79B4F462"/>
    <w:rsid w:val="79CDC58C"/>
    <w:rsid w:val="79D1FE79"/>
    <w:rsid w:val="79E2EE38"/>
    <w:rsid w:val="7A063150"/>
    <w:rsid w:val="7A34BAF4"/>
    <w:rsid w:val="7A64C6A2"/>
    <w:rsid w:val="7B3C5FE1"/>
    <w:rsid w:val="7B41185F"/>
    <w:rsid w:val="7B4C2DF7"/>
    <w:rsid w:val="7B5C4A3C"/>
    <w:rsid w:val="7B810A97"/>
    <w:rsid w:val="7B95E41B"/>
    <w:rsid w:val="7BAAB5BF"/>
    <w:rsid w:val="7BE7DAAF"/>
    <w:rsid w:val="7BFC2C4D"/>
    <w:rsid w:val="7C130368"/>
    <w:rsid w:val="7C2627B4"/>
    <w:rsid w:val="7C486D5E"/>
    <w:rsid w:val="7D06BCBE"/>
    <w:rsid w:val="7DB53AB2"/>
    <w:rsid w:val="7E3F2BB9"/>
    <w:rsid w:val="7E459144"/>
    <w:rsid w:val="7E91BD0B"/>
    <w:rsid w:val="7EB6C003"/>
    <w:rsid w:val="7F00BF47"/>
    <w:rsid w:val="7F0B7D0D"/>
    <w:rsid w:val="7F0C467B"/>
    <w:rsid w:val="7F202E2E"/>
    <w:rsid w:val="7F355ED6"/>
    <w:rsid w:val="7F412583"/>
    <w:rsid w:val="7F633D0B"/>
    <w:rsid w:val="7FAC26B1"/>
    <w:rsid w:val="7FE5A902"/>
    <w:rsid w:val="7FFC1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C46D8"/>
  <w15:chartTrackingRefBased/>
  <w15:docId w15:val="{97F57C40-387D-45AA-A581-447115B387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0AF041E"/>
    <w:pPr>
      <w:tabs>
        <w:tab w:val="center" w:leader="none" w:pos="4680"/>
        <w:tab w:val="right" w:leader="none" w:pos="9360"/>
      </w:tabs>
      <w:spacing w:after="0" w:line="240" w:lineRule="auto"/>
    </w:pPr>
  </w:style>
  <w:style w:type="paragraph" w:styleId="Footer">
    <w:uiPriority w:val="99"/>
    <w:name w:val="footer"/>
    <w:basedOn w:val="Normal"/>
    <w:unhideWhenUsed/>
    <w:rsid w:val="30AF041E"/>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30AF041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0AF041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161206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BB8F39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1f270b829114377" /><Relationship Type="http://schemas.openxmlformats.org/officeDocument/2006/relationships/footer" Target="footer.xml" Id="Rd33544f09b884342" /><Relationship Type="http://schemas.openxmlformats.org/officeDocument/2006/relationships/numbering" Target="numbering.xml" Id="R46e905d9a1db4ba8" /><Relationship Type="http://schemas.microsoft.com/office/2020/10/relationships/intelligence" Target="intelligence2.xml" Id="R466faffc84b847c9" /><Relationship Type="http://schemas.openxmlformats.org/officeDocument/2006/relationships/image" Target="/media/image4.png" Id="rId217574855" /><Relationship Type="http://schemas.openxmlformats.org/officeDocument/2006/relationships/image" Target="/media/image5.png" Id="rId2074421338" /><Relationship Type="http://schemas.openxmlformats.org/officeDocument/2006/relationships/image" Target="/media/image6.png" Id="rId95042270" /><Relationship Type="http://schemas.openxmlformats.org/officeDocument/2006/relationships/image" Target="/media/image7.png" Id="rId1371566545" /><Relationship Type="http://schemas.openxmlformats.org/officeDocument/2006/relationships/image" Target="/media/image8.png" Id="rId710573844" /><Relationship Type="http://schemas.openxmlformats.org/officeDocument/2006/relationships/hyperlink" Target="mailto:Soniarafiq57@yahoo.com" TargetMode="External" Id="R9d866cdefaa040f3" /><Relationship Type="http://schemas.openxmlformats.org/officeDocument/2006/relationships/image" Target="/media/image9.png" Id="rId686350219" /><Relationship Type="http://schemas.openxmlformats.org/officeDocument/2006/relationships/image" Target="/media/imagea.png" Id="rId974945986" /><Relationship Type="http://schemas.openxmlformats.org/officeDocument/2006/relationships/hyperlink" Target="https://www.nmc.org.uk/standards/code/" TargetMode="External" Id="Rcad51e7363544542" /><Relationship Type="http://schemas.openxmlformats.org/officeDocument/2006/relationships/hyperlink" Target="https://doi.org/10.16920/jeet/2025/v38is2/25018" TargetMode="External" Id="R99c8c640495f40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2026-03-26T21:55:35.5905682Z</dcterms:created>
  <dcterms:modified xsi:type="dcterms:W3CDTF">2026-04-01T23:06:58.3382444Z</dcterms:modified>
  <dc:creator>Sonia Rafiq (2434783)</dc:creator>
  <lastModifiedBy>Sonia Rafiq (2434783)</lastModifiedBy>
</coreProperties>
</file>