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14ABDC" w14:textId="4B5E0C53" w:rsidR="003E3DD8" w:rsidRDefault="003E3DD8" w:rsidP="00DC12E7">
      <w:pPr>
        <w:rPr>
          <w:b/>
          <w:bCs/>
        </w:rPr>
      </w:pPr>
    </w:p>
    <w:p w14:paraId="720BAF5B" w14:textId="455322C8" w:rsidR="000B0D9C" w:rsidRDefault="000B0D9C" w:rsidP="00DC12E7">
      <w:pPr>
        <w:rPr>
          <w:b/>
          <w:bCs/>
        </w:rPr>
      </w:pPr>
    </w:p>
    <w:p w14:paraId="216A1BB7" w14:textId="7EB5F2C6" w:rsidR="000B0D9C" w:rsidRDefault="000B0D9C" w:rsidP="00DC12E7">
      <w:pPr>
        <w:rPr>
          <w:b/>
          <w:bCs/>
        </w:rPr>
      </w:pPr>
    </w:p>
    <w:p w14:paraId="5677BE40" w14:textId="64AF81B1" w:rsidR="000B0D9C" w:rsidRDefault="00F26BDE" w:rsidP="00BC0FC9">
      <w:pPr>
        <w:jc w:val="center"/>
        <w:rPr>
          <w:b/>
          <w:bCs/>
        </w:rPr>
      </w:pPr>
      <w:r>
        <w:rPr>
          <w:b/>
          <w:bCs/>
          <w:noProof/>
        </w:rPr>
        <w:drawing>
          <wp:inline distT="0" distB="0" distL="0" distR="0" wp14:anchorId="467CD57F" wp14:editId="228A170E">
            <wp:extent cx="4023405" cy="1845310"/>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076664" cy="1869737"/>
                    </a:xfrm>
                    <a:prstGeom prst="rect">
                      <a:avLst/>
                    </a:prstGeom>
                  </pic:spPr>
                </pic:pic>
              </a:graphicData>
            </a:graphic>
          </wp:inline>
        </w:drawing>
      </w:r>
    </w:p>
    <w:p w14:paraId="57A0187D" w14:textId="33D84C5A" w:rsidR="000B0D9C" w:rsidRDefault="000B0D9C" w:rsidP="00DC12E7">
      <w:pPr>
        <w:rPr>
          <w:b/>
          <w:bCs/>
        </w:rPr>
      </w:pPr>
    </w:p>
    <w:p w14:paraId="0BF5E37A" w14:textId="73247D6F" w:rsidR="000B0D9C" w:rsidRDefault="000B0D9C" w:rsidP="00DC12E7">
      <w:pPr>
        <w:rPr>
          <w:b/>
          <w:bCs/>
        </w:rPr>
      </w:pPr>
    </w:p>
    <w:p w14:paraId="59ECFB6A" w14:textId="73760784" w:rsidR="000B0D9C" w:rsidRDefault="000B0D9C" w:rsidP="00DC12E7">
      <w:pPr>
        <w:rPr>
          <w:b/>
          <w:bCs/>
        </w:rPr>
      </w:pPr>
    </w:p>
    <w:p w14:paraId="120B5661" w14:textId="57FD91CA" w:rsidR="000B0D9C" w:rsidRDefault="000B0D9C" w:rsidP="00DC12E7">
      <w:pPr>
        <w:rPr>
          <w:b/>
          <w:bCs/>
        </w:rPr>
      </w:pPr>
    </w:p>
    <w:p w14:paraId="2DFF61E4" w14:textId="395B2379" w:rsidR="000B0D9C" w:rsidRPr="00BC0FC9" w:rsidRDefault="000B0D9C" w:rsidP="00721E56">
      <w:pPr>
        <w:rPr>
          <w:rFonts w:cstheme="minorHAnsi"/>
          <w:b/>
          <w:bCs/>
          <w:sz w:val="28"/>
          <w:szCs w:val="28"/>
        </w:rPr>
      </w:pPr>
    </w:p>
    <w:p w14:paraId="786CA2E8" w14:textId="77777777" w:rsidR="000B0D9C" w:rsidRPr="00BC0FC9" w:rsidRDefault="000B0D9C" w:rsidP="00801899">
      <w:pPr>
        <w:jc w:val="center"/>
        <w:rPr>
          <w:rFonts w:cstheme="minorHAnsi"/>
          <w:b/>
          <w:bCs/>
          <w:sz w:val="28"/>
          <w:szCs w:val="28"/>
        </w:rPr>
      </w:pPr>
    </w:p>
    <w:p w14:paraId="58FCF662" w14:textId="06D63E80" w:rsidR="00721E56" w:rsidRPr="00721E56" w:rsidRDefault="00721E56" w:rsidP="00801899">
      <w:pPr>
        <w:jc w:val="center"/>
        <w:rPr>
          <w:rFonts w:cstheme="minorHAnsi"/>
          <w:b/>
          <w:bCs/>
          <w:sz w:val="28"/>
          <w:szCs w:val="28"/>
          <w:u w:val="single"/>
        </w:rPr>
      </w:pPr>
      <w:r w:rsidRPr="00721E56">
        <w:rPr>
          <w:rFonts w:cstheme="minorHAnsi"/>
          <w:b/>
          <w:bCs/>
          <w:sz w:val="28"/>
          <w:szCs w:val="28"/>
          <w:u w:val="single"/>
        </w:rPr>
        <w:t xml:space="preserve">HEALTH AND SOCIAL CARE BSC (HONS) LEVEL 5 PUBLIC HEALTH POLICY </w:t>
      </w:r>
      <w:r w:rsidRPr="00721E56">
        <w:rPr>
          <w:rFonts w:cstheme="minorHAnsi"/>
          <w:b/>
          <w:bCs/>
          <w:sz w:val="28"/>
          <w:szCs w:val="28"/>
          <w:u w:val="single"/>
        </w:rPr>
        <w:br/>
      </w:r>
      <w:r w:rsidRPr="00721E56">
        <w:rPr>
          <w:rFonts w:cstheme="minorHAnsi"/>
          <w:b/>
          <w:bCs/>
          <w:sz w:val="28"/>
          <w:szCs w:val="28"/>
          <w:u w:val="single"/>
        </w:rPr>
        <w:br/>
        <w:t>SEXUAL HEALTH</w:t>
      </w:r>
    </w:p>
    <w:p w14:paraId="388C7F3C" w14:textId="77777777" w:rsidR="00721E56" w:rsidRPr="00721E56" w:rsidRDefault="00721E56" w:rsidP="00801899">
      <w:pPr>
        <w:jc w:val="center"/>
        <w:rPr>
          <w:rFonts w:cstheme="minorHAnsi"/>
          <w:b/>
          <w:bCs/>
          <w:sz w:val="28"/>
          <w:szCs w:val="28"/>
          <w:u w:val="single"/>
        </w:rPr>
      </w:pPr>
    </w:p>
    <w:p w14:paraId="3FAFAC1A" w14:textId="7B850136" w:rsidR="005F7785" w:rsidRPr="00721E56" w:rsidRDefault="00944DE1" w:rsidP="00801899">
      <w:pPr>
        <w:jc w:val="center"/>
        <w:rPr>
          <w:rFonts w:cstheme="minorHAnsi"/>
          <w:b/>
          <w:bCs/>
          <w:sz w:val="28"/>
          <w:szCs w:val="28"/>
          <w:u w:val="single"/>
        </w:rPr>
      </w:pPr>
      <w:r w:rsidRPr="00721E56">
        <w:rPr>
          <w:rFonts w:cstheme="minorHAnsi"/>
          <w:b/>
          <w:bCs/>
          <w:sz w:val="28"/>
          <w:szCs w:val="28"/>
          <w:u w:val="single"/>
        </w:rPr>
        <w:t>BMHP5013 (FIRST TERM) GROUP 5 (PRESENTATION)</w:t>
      </w:r>
    </w:p>
    <w:p w14:paraId="12677EA9" w14:textId="77777777" w:rsidR="00985F7B" w:rsidRPr="00BC0FC9" w:rsidRDefault="00985F7B" w:rsidP="00801899">
      <w:pPr>
        <w:jc w:val="center"/>
        <w:rPr>
          <w:rFonts w:cstheme="minorHAnsi"/>
          <w:b/>
          <w:bCs/>
          <w:sz w:val="28"/>
          <w:szCs w:val="28"/>
        </w:rPr>
      </w:pPr>
    </w:p>
    <w:p w14:paraId="516A3DC2" w14:textId="2772DC28" w:rsidR="005F7785" w:rsidRPr="00BC0FC9" w:rsidRDefault="00944DE1" w:rsidP="00801899">
      <w:pPr>
        <w:jc w:val="center"/>
        <w:rPr>
          <w:rFonts w:cstheme="minorHAnsi"/>
          <w:b/>
          <w:bCs/>
          <w:sz w:val="28"/>
          <w:szCs w:val="28"/>
        </w:rPr>
      </w:pPr>
      <w:r w:rsidRPr="00BC0FC9">
        <w:rPr>
          <w:rFonts w:cstheme="minorHAnsi"/>
          <w:b/>
          <w:bCs/>
          <w:sz w:val="28"/>
          <w:szCs w:val="28"/>
        </w:rPr>
        <w:t xml:space="preserve">LECTURER: BARBARA </w:t>
      </w:r>
      <w:proofErr w:type="spellStart"/>
      <w:r w:rsidRPr="00BC0FC9">
        <w:rPr>
          <w:rFonts w:cstheme="minorHAnsi"/>
          <w:b/>
          <w:bCs/>
          <w:sz w:val="28"/>
          <w:szCs w:val="28"/>
        </w:rPr>
        <w:t>CHINYANI</w:t>
      </w:r>
      <w:proofErr w:type="spellEnd"/>
    </w:p>
    <w:p w14:paraId="7C74BE4C" w14:textId="77777777" w:rsidR="00985F7B" w:rsidRPr="00BC0FC9" w:rsidRDefault="00985F7B" w:rsidP="00801899">
      <w:pPr>
        <w:jc w:val="center"/>
        <w:rPr>
          <w:rFonts w:cstheme="minorHAnsi"/>
          <w:b/>
          <w:bCs/>
          <w:sz w:val="28"/>
          <w:szCs w:val="28"/>
        </w:rPr>
      </w:pPr>
    </w:p>
    <w:p w14:paraId="73D00CEC" w14:textId="25B56CA9" w:rsidR="005F7785" w:rsidRPr="00721E56" w:rsidRDefault="00944DE1" w:rsidP="00801899">
      <w:pPr>
        <w:jc w:val="center"/>
        <w:rPr>
          <w:rFonts w:cstheme="minorHAnsi"/>
          <w:b/>
          <w:bCs/>
          <w:sz w:val="28"/>
          <w:szCs w:val="28"/>
          <w:u w:val="single"/>
        </w:rPr>
      </w:pPr>
      <w:r w:rsidRPr="00721E56">
        <w:rPr>
          <w:rFonts w:cstheme="minorHAnsi"/>
          <w:b/>
          <w:bCs/>
          <w:sz w:val="28"/>
          <w:szCs w:val="28"/>
          <w:u w:val="single"/>
        </w:rPr>
        <w:t>STUDENT NAMES AND NUMBERS</w:t>
      </w:r>
    </w:p>
    <w:p w14:paraId="3C165D65" w14:textId="77777777" w:rsidR="00985F7B" w:rsidRPr="00BC0FC9" w:rsidRDefault="00985F7B" w:rsidP="00801899">
      <w:pPr>
        <w:jc w:val="center"/>
        <w:rPr>
          <w:rFonts w:cstheme="minorHAnsi"/>
          <w:b/>
          <w:bCs/>
          <w:sz w:val="28"/>
          <w:szCs w:val="28"/>
        </w:rPr>
      </w:pPr>
    </w:p>
    <w:p w14:paraId="0F8CA496" w14:textId="4109C8E7" w:rsidR="005F7785" w:rsidRPr="00BC0FC9" w:rsidRDefault="00944DE1" w:rsidP="00801899">
      <w:pPr>
        <w:jc w:val="center"/>
        <w:rPr>
          <w:rFonts w:cstheme="minorHAnsi"/>
          <w:b/>
          <w:bCs/>
          <w:sz w:val="28"/>
          <w:szCs w:val="28"/>
        </w:rPr>
      </w:pPr>
      <w:proofErr w:type="spellStart"/>
      <w:r w:rsidRPr="00BC0FC9">
        <w:rPr>
          <w:rFonts w:cstheme="minorHAnsi"/>
          <w:b/>
          <w:bCs/>
          <w:sz w:val="28"/>
          <w:szCs w:val="28"/>
        </w:rPr>
        <w:t>RONKE</w:t>
      </w:r>
      <w:proofErr w:type="spellEnd"/>
      <w:r w:rsidRPr="00BC0FC9">
        <w:rPr>
          <w:rFonts w:cstheme="minorHAnsi"/>
          <w:b/>
          <w:bCs/>
          <w:sz w:val="28"/>
          <w:szCs w:val="28"/>
        </w:rPr>
        <w:t xml:space="preserve"> </w:t>
      </w:r>
      <w:proofErr w:type="spellStart"/>
      <w:r w:rsidRPr="00BC0FC9">
        <w:rPr>
          <w:rFonts w:cstheme="minorHAnsi"/>
          <w:b/>
          <w:bCs/>
          <w:sz w:val="28"/>
          <w:szCs w:val="28"/>
        </w:rPr>
        <w:t>OLOMOLA</w:t>
      </w:r>
      <w:proofErr w:type="spellEnd"/>
      <w:r w:rsidRPr="00BC0FC9">
        <w:rPr>
          <w:rFonts w:cstheme="minorHAnsi"/>
          <w:b/>
          <w:bCs/>
          <w:sz w:val="28"/>
          <w:szCs w:val="28"/>
        </w:rPr>
        <w:t xml:space="preserve"> (LEADER) 1916074</w:t>
      </w:r>
    </w:p>
    <w:p w14:paraId="2F6D1E42" w14:textId="77777777" w:rsidR="00985F7B" w:rsidRPr="00BC0FC9" w:rsidRDefault="00985F7B" w:rsidP="00801899">
      <w:pPr>
        <w:jc w:val="center"/>
        <w:rPr>
          <w:rFonts w:cstheme="minorHAnsi"/>
          <w:b/>
          <w:bCs/>
          <w:sz w:val="28"/>
          <w:szCs w:val="28"/>
        </w:rPr>
      </w:pPr>
    </w:p>
    <w:p w14:paraId="2192C2DF" w14:textId="082EA9BD" w:rsidR="005F7785" w:rsidRPr="00BC0FC9" w:rsidRDefault="00944DE1" w:rsidP="00801899">
      <w:pPr>
        <w:jc w:val="center"/>
        <w:rPr>
          <w:rFonts w:cstheme="minorHAnsi"/>
          <w:b/>
          <w:bCs/>
          <w:sz w:val="28"/>
          <w:szCs w:val="28"/>
        </w:rPr>
      </w:pPr>
      <w:r w:rsidRPr="00BC0FC9">
        <w:rPr>
          <w:rFonts w:cstheme="minorHAnsi"/>
          <w:b/>
          <w:bCs/>
          <w:sz w:val="28"/>
          <w:szCs w:val="28"/>
        </w:rPr>
        <w:t xml:space="preserve">SOPHIE </w:t>
      </w:r>
      <w:proofErr w:type="spellStart"/>
      <w:r w:rsidRPr="00BC0FC9">
        <w:rPr>
          <w:rFonts w:cstheme="minorHAnsi"/>
          <w:b/>
          <w:bCs/>
          <w:sz w:val="28"/>
          <w:szCs w:val="28"/>
        </w:rPr>
        <w:t>ALBANGBE</w:t>
      </w:r>
      <w:proofErr w:type="spellEnd"/>
      <w:r w:rsidRPr="00BC0FC9">
        <w:rPr>
          <w:rFonts w:cstheme="minorHAnsi"/>
          <w:b/>
          <w:bCs/>
          <w:sz w:val="28"/>
          <w:szCs w:val="28"/>
        </w:rPr>
        <w:t xml:space="preserve"> 1916094</w:t>
      </w:r>
    </w:p>
    <w:p w14:paraId="01327063" w14:textId="77777777" w:rsidR="00985F7B" w:rsidRPr="00BC0FC9" w:rsidRDefault="00985F7B" w:rsidP="00801899">
      <w:pPr>
        <w:jc w:val="center"/>
        <w:rPr>
          <w:rFonts w:cstheme="minorHAnsi"/>
          <w:b/>
          <w:bCs/>
          <w:sz w:val="28"/>
          <w:szCs w:val="28"/>
        </w:rPr>
      </w:pPr>
    </w:p>
    <w:p w14:paraId="164A9737" w14:textId="070E2656" w:rsidR="005F7785" w:rsidRPr="00BC0FC9" w:rsidRDefault="00944DE1" w:rsidP="00801899">
      <w:pPr>
        <w:jc w:val="center"/>
        <w:rPr>
          <w:rFonts w:cstheme="minorHAnsi"/>
          <w:b/>
          <w:bCs/>
          <w:sz w:val="28"/>
          <w:szCs w:val="28"/>
        </w:rPr>
      </w:pPr>
      <w:r w:rsidRPr="00BC0FC9">
        <w:rPr>
          <w:rFonts w:cstheme="minorHAnsi"/>
          <w:b/>
          <w:bCs/>
          <w:sz w:val="28"/>
          <w:szCs w:val="28"/>
        </w:rPr>
        <w:t>SHELLY-ANN WILLIAMS 1916052</w:t>
      </w:r>
    </w:p>
    <w:p w14:paraId="44E176B4" w14:textId="77777777" w:rsidR="00985F7B" w:rsidRPr="00BC0FC9" w:rsidRDefault="00985F7B" w:rsidP="00801899">
      <w:pPr>
        <w:jc w:val="center"/>
        <w:rPr>
          <w:rFonts w:cstheme="minorHAnsi"/>
          <w:b/>
          <w:bCs/>
          <w:sz w:val="28"/>
          <w:szCs w:val="28"/>
        </w:rPr>
      </w:pPr>
    </w:p>
    <w:p w14:paraId="4697E748" w14:textId="1893A4FB" w:rsidR="005F7785" w:rsidRPr="00BC0FC9" w:rsidRDefault="00944DE1" w:rsidP="00801899">
      <w:pPr>
        <w:jc w:val="center"/>
        <w:rPr>
          <w:rFonts w:cstheme="minorHAnsi"/>
          <w:b/>
          <w:bCs/>
          <w:sz w:val="28"/>
          <w:szCs w:val="28"/>
        </w:rPr>
      </w:pPr>
      <w:r w:rsidRPr="00BC0FC9">
        <w:rPr>
          <w:rFonts w:cstheme="minorHAnsi"/>
          <w:b/>
          <w:bCs/>
          <w:sz w:val="28"/>
          <w:szCs w:val="28"/>
        </w:rPr>
        <w:t>SAMUEL KWASI GYIMAH 1908216</w:t>
      </w:r>
    </w:p>
    <w:p w14:paraId="732CFB36" w14:textId="77777777" w:rsidR="00985F7B" w:rsidRPr="00BC0FC9" w:rsidRDefault="00985F7B" w:rsidP="00801899">
      <w:pPr>
        <w:jc w:val="center"/>
        <w:rPr>
          <w:rFonts w:cstheme="minorHAnsi"/>
          <w:b/>
          <w:bCs/>
          <w:sz w:val="28"/>
          <w:szCs w:val="28"/>
        </w:rPr>
      </w:pPr>
    </w:p>
    <w:p w14:paraId="4C9087E0" w14:textId="1FAE3224" w:rsidR="005F7785" w:rsidRPr="00BC0FC9" w:rsidRDefault="00944DE1" w:rsidP="00801899">
      <w:pPr>
        <w:jc w:val="center"/>
        <w:rPr>
          <w:rFonts w:cstheme="minorHAnsi"/>
          <w:b/>
          <w:bCs/>
          <w:sz w:val="28"/>
          <w:szCs w:val="28"/>
        </w:rPr>
      </w:pPr>
      <w:proofErr w:type="spellStart"/>
      <w:r w:rsidRPr="00BC0FC9">
        <w:rPr>
          <w:rFonts w:cstheme="minorHAnsi"/>
          <w:b/>
          <w:bCs/>
          <w:sz w:val="28"/>
          <w:szCs w:val="28"/>
        </w:rPr>
        <w:t>OLUWASEUN</w:t>
      </w:r>
      <w:proofErr w:type="spellEnd"/>
      <w:r w:rsidRPr="00BC0FC9">
        <w:rPr>
          <w:rFonts w:cstheme="minorHAnsi"/>
          <w:b/>
          <w:bCs/>
          <w:sz w:val="28"/>
          <w:szCs w:val="28"/>
        </w:rPr>
        <w:t xml:space="preserve"> </w:t>
      </w:r>
      <w:proofErr w:type="spellStart"/>
      <w:r w:rsidRPr="00BC0FC9">
        <w:rPr>
          <w:rFonts w:cstheme="minorHAnsi"/>
          <w:b/>
          <w:bCs/>
          <w:sz w:val="28"/>
          <w:szCs w:val="28"/>
        </w:rPr>
        <w:t>SESI</w:t>
      </w:r>
      <w:proofErr w:type="spellEnd"/>
      <w:r w:rsidRPr="00BC0FC9">
        <w:rPr>
          <w:rFonts w:cstheme="minorHAnsi"/>
          <w:b/>
          <w:bCs/>
          <w:sz w:val="28"/>
          <w:szCs w:val="28"/>
        </w:rPr>
        <w:t xml:space="preserve"> </w:t>
      </w:r>
      <w:proofErr w:type="spellStart"/>
      <w:r w:rsidRPr="00BC0FC9">
        <w:rPr>
          <w:rFonts w:cstheme="minorHAnsi"/>
          <w:b/>
          <w:bCs/>
          <w:sz w:val="28"/>
          <w:szCs w:val="28"/>
        </w:rPr>
        <w:t>AKRAN</w:t>
      </w:r>
      <w:proofErr w:type="spellEnd"/>
      <w:r w:rsidRPr="00BC0FC9">
        <w:rPr>
          <w:rFonts w:cstheme="minorHAnsi"/>
          <w:b/>
          <w:bCs/>
          <w:sz w:val="28"/>
          <w:szCs w:val="28"/>
        </w:rPr>
        <w:t xml:space="preserve"> 1908389</w:t>
      </w:r>
    </w:p>
    <w:p w14:paraId="78C65BBA" w14:textId="77777777" w:rsidR="00985F7B" w:rsidRPr="00BC0FC9" w:rsidRDefault="00985F7B" w:rsidP="00801899">
      <w:pPr>
        <w:jc w:val="center"/>
        <w:rPr>
          <w:rFonts w:cstheme="minorHAnsi"/>
          <w:b/>
          <w:bCs/>
          <w:sz w:val="28"/>
          <w:szCs w:val="28"/>
        </w:rPr>
      </w:pPr>
    </w:p>
    <w:p w14:paraId="5FB98A98" w14:textId="36A36E01" w:rsidR="005F7785" w:rsidRPr="005F7785" w:rsidRDefault="00944DE1" w:rsidP="00801899">
      <w:pPr>
        <w:jc w:val="center"/>
        <w:rPr>
          <w:rFonts w:cstheme="minorHAnsi"/>
          <w:b/>
          <w:bCs/>
          <w:sz w:val="32"/>
          <w:szCs w:val="32"/>
        </w:rPr>
      </w:pPr>
      <w:r w:rsidRPr="00BC0FC9">
        <w:rPr>
          <w:rFonts w:cstheme="minorHAnsi"/>
          <w:b/>
          <w:bCs/>
          <w:sz w:val="28"/>
          <w:szCs w:val="28"/>
        </w:rPr>
        <w:t>SARAY CREGO PEREZ 1916155</w:t>
      </w:r>
    </w:p>
    <w:p w14:paraId="19E90DE0" w14:textId="77777777" w:rsidR="003E3DD8" w:rsidRPr="007F3B10" w:rsidRDefault="003E3DD8" w:rsidP="00DC12E7">
      <w:pPr>
        <w:rPr>
          <w:rFonts w:cstheme="minorHAnsi"/>
          <w:b/>
          <w:bCs/>
          <w:sz w:val="22"/>
          <w:szCs w:val="22"/>
        </w:rPr>
      </w:pPr>
    </w:p>
    <w:p w14:paraId="730FE135" w14:textId="77777777" w:rsidR="003E3DD8" w:rsidRPr="007F3B10" w:rsidRDefault="003E3DD8" w:rsidP="00DC12E7">
      <w:pPr>
        <w:rPr>
          <w:rFonts w:cstheme="minorHAnsi"/>
          <w:b/>
          <w:bCs/>
        </w:rPr>
      </w:pPr>
    </w:p>
    <w:p w14:paraId="7DC6C83B" w14:textId="77777777" w:rsidR="003E3DD8" w:rsidRDefault="003E3DD8" w:rsidP="00DC12E7">
      <w:pPr>
        <w:rPr>
          <w:b/>
          <w:bCs/>
        </w:rPr>
      </w:pPr>
    </w:p>
    <w:p w14:paraId="4D6CD059" w14:textId="77777777" w:rsidR="00437761" w:rsidRDefault="00437761" w:rsidP="00DC12E7">
      <w:pPr>
        <w:rPr>
          <w:b/>
          <w:bCs/>
        </w:rPr>
      </w:pPr>
    </w:p>
    <w:p w14:paraId="27BBBDE4" w14:textId="77777777" w:rsidR="00437761" w:rsidRDefault="00437761" w:rsidP="00DC12E7">
      <w:pPr>
        <w:rPr>
          <w:b/>
          <w:bCs/>
        </w:rPr>
      </w:pPr>
    </w:p>
    <w:p w14:paraId="413CDEE9" w14:textId="77777777" w:rsidR="00437761" w:rsidRDefault="00437761" w:rsidP="00DC12E7">
      <w:pPr>
        <w:rPr>
          <w:b/>
          <w:bCs/>
        </w:rPr>
      </w:pPr>
    </w:p>
    <w:p w14:paraId="5EDCF639" w14:textId="77777777" w:rsidR="00437761" w:rsidRDefault="00437761" w:rsidP="00DC12E7">
      <w:pPr>
        <w:rPr>
          <w:b/>
          <w:bCs/>
        </w:rPr>
      </w:pPr>
    </w:p>
    <w:p w14:paraId="4974FD04" w14:textId="77777777" w:rsidR="00437761" w:rsidRDefault="00437761" w:rsidP="00DC12E7">
      <w:pPr>
        <w:rPr>
          <w:b/>
          <w:bCs/>
        </w:rPr>
      </w:pPr>
    </w:p>
    <w:p w14:paraId="3F98F96C" w14:textId="77777777" w:rsidR="00437761" w:rsidRDefault="00437761" w:rsidP="00DC12E7">
      <w:pPr>
        <w:rPr>
          <w:b/>
          <w:bCs/>
        </w:rPr>
      </w:pPr>
    </w:p>
    <w:p w14:paraId="6AD6C594" w14:textId="77777777" w:rsidR="00437761" w:rsidRDefault="00437761" w:rsidP="00DC12E7">
      <w:pPr>
        <w:rPr>
          <w:b/>
          <w:bCs/>
        </w:rPr>
      </w:pPr>
    </w:p>
    <w:p w14:paraId="1BE72B5C" w14:textId="77777777" w:rsidR="00437761" w:rsidRDefault="00437761" w:rsidP="00DC12E7">
      <w:pPr>
        <w:rPr>
          <w:b/>
          <w:bCs/>
        </w:rPr>
      </w:pPr>
    </w:p>
    <w:p w14:paraId="0B92AB6D" w14:textId="77777777" w:rsidR="00437761" w:rsidRDefault="00437761" w:rsidP="00DC12E7">
      <w:pPr>
        <w:rPr>
          <w:b/>
          <w:bCs/>
        </w:rPr>
      </w:pPr>
    </w:p>
    <w:p w14:paraId="39617B2B" w14:textId="77777777" w:rsidR="00437761" w:rsidRDefault="00437761" w:rsidP="00DC12E7">
      <w:pPr>
        <w:rPr>
          <w:b/>
          <w:bCs/>
        </w:rPr>
      </w:pPr>
    </w:p>
    <w:p w14:paraId="24E61483" w14:textId="5741E6F7" w:rsidR="00437761" w:rsidRPr="00437761" w:rsidRDefault="00031408" w:rsidP="002C4CFB">
      <w:pPr>
        <w:rPr>
          <w:sz w:val="22"/>
          <w:szCs w:val="22"/>
        </w:rPr>
      </w:pPr>
      <w:r w:rsidRPr="00437761">
        <w:rPr>
          <w:b/>
          <w:bCs/>
          <w:sz w:val="22"/>
          <w:szCs w:val="22"/>
        </w:rPr>
        <w:t>INTRODUCTION</w:t>
      </w:r>
      <w:r w:rsidRPr="00437761">
        <w:rPr>
          <w:sz w:val="22"/>
          <w:szCs w:val="22"/>
        </w:rPr>
        <w:br/>
      </w:r>
    </w:p>
    <w:p w14:paraId="0834208B" w14:textId="77777777" w:rsidR="00437761" w:rsidRDefault="00437761" w:rsidP="002C4CFB"/>
    <w:p w14:paraId="3E1F5FCF" w14:textId="77777777" w:rsidR="00437761" w:rsidRDefault="00437761" w:rsidP="002C4CFB"/>
    <w:p w14:paraId="027A3F5C" w14:textId="23129A33" w:rsidR="00CF7BC4" w:rsidRDefault="00DC12E7" w:rsidP="002C4CFB">
      <w:r w:rsidRPr="00DC12E7">
        <w:br/>
      </w:r>
      <w:r w:rsidRPr="00DC12E7">
        <w:br/>
        <w:t xml:space="preserve">Background </w:t>
      </w:r>
      <w:r w:rsidR="005A1179" w:rsidRPr="00DC12E7">
        <w:t>And Definition Of Sexual Health</w:t>
      </w:r>
      <w:r w:rsidR="005A1179" w:rsidRPr="00DC12E7">
        <w:br/>
      </w:r>
      <w:r w:rsidR="005A1179" w:rsidRPr="00DC12E7">
        <w:br/>
      </w:r>
      <w:r w:rsidRPr="00DC12E7">
        <w:t xml:space="preserve">United Kingdom </w:t>
      </w:r>
      <w:r w:rsidR="005A1179" w:rsidRPr="00DC12E7">
        <w:t xml:space="preserve">And </w:t>
      </w:r>
      <w:r w:rsidRPr="00DC12E7">
        <w:t xml:space="preserve">Global </w:t>
      </w:r>
      <w:r w:rsidR="005A1179" w:rsidRPr="00982439">
        <w:rPr>
          <w:lang w:val="en-US"/>
        </w:rPr>
        <w:t>Statistics</w:t>
      </w:r>
      <w:r w:rsidR="005A1179" w:rsidRPr="00982439">
        <w:rPr>
          <w:lang w:val="en-US"/>
        </w:rPr>
        <w:br/>
      </w:r>
      <w:r w:rsidR="005A1179" w:rsidRPr="00982439">
        <w:rPr>
          <w:lang w:val="en-US"/>
        </w:rPr>
        <w:br/>
      </w:r>
      <w:r w:rsidR="00487373" w:rsidRPr="00DC12E7">
        <w:t xml:space="preserve">Geographical Distribution And Trends </w:t>
      </w:r>
      <w:r w:rsidR="005A1179" w:rsidRPr="00982439">
        <w:rPr>
          <w:lang w:val="en-US"/>
        </w:rPr>
        <w:br/>
      </w:r>
      <w:r w:rsidR="005A1179" w:rsidRPr="00982439">
        <w:rPr>
          <w:lang w:val="en-US"/>
        </w:rPr>
        <w:br/>
      </w:r>
      <w:r w:rsidRPr="00DC12E7">
        <w:t xml:space="preserve">Risk </w:t>
      </w:r>
      <w:r w:rsidR="005A1179" w:rsidRPr="00DC12E7">
        <w:t>Factors And Vulnerable Groups</w:t>
      </w:r>
      <w:r w:rsidR="005A1179" w:rsidRPr="00DC12E7">
        <w:br/>
      </w:r>
      <w:r w:rsidR="005A1179" w:rsidRPr="00DC12E7">
        <w:br/>
      </w:r>
      <w:r w:rsidRPr="00DC12E7">
        <w:t xml:space="preserve">The </w:t>
      </w:r>
      <w:r w:rsidR="005A1179" w:rsidRPr="00DC12E7">
        <w:t>Roles Of Agencies Related To Sexual Health</w:t>
      </w:r>
      <w:r w:rsidR="005A1179" w:rsidRPr="00DC12E7">
        <w:br/>
      </w:r>
      <w:r w:rsidR="005A1179" w:rsidRPr="00DC12E7">
        <w:br/>
      </w:r>
      <w:r w:rsidRPr="00DC12E7">
        <w:t>Policies</w:t>
      </w:r>
      <w:r w:rsidR="005A1179" w:rsidRPr="00DC12E7">
        <w:br/>
      </w:r>
      <w:r w:rsidR="005A1179" w:rsidRPr="00DC12E7">
        <w:br/>
      </w:r>
      <w:r w:rsidRPr="00DC12E7">
        <w:t>Conclusion</w:t>
      </w:r>
      <w:r w:rsidR="005A1179" w:rsidRPr="00DC12E7">
        <w:br/>
      </w:r>
      <w:r w:rsidR="005A1179" w:rsidRPr="00DC12E7">
        <w:br/>
      </w:r>
      <w:r w:rsidRPr="00DC12E7">
        <w:t>References</w:t>
      </w:r>
    </w:p>
    <w:p w14:paraId="3EDD3330" w14:textId="470188B0" w:rsidR="005D4507" w:rsidRDefault="005D4507" w:rsidP="002C4CFB"/>
    <w:p w14:paraId="20E59005" w14:textId="21D2DF9E" w:rsidR="005D4507" w:rsidRDefault="005D4507" w:rsidP="00DC12E7"/>
    <w:p w14:paraId="45AE19DF" w14:textId="77777777" w:rsidR="00982439" w:rsidRDefault="00982439" w:rsidP="00DC12E7">
      <w:pPr>
        <w:rPr>
          <w:b/>
          <w:bCs/>
          <w:lang w:val="en-US"/>
        </w:rPr>
      </w:pPr>
    </w:p>
    <w:p w14:paraId="3E9F6D57" w14:textId="77777777" w:rsidR="00982439" w:rsidRDefault="00982439" w:rsidP="00DC12E7">
      <w:pPr>
        <w:rPr>
          <w:b/>
          <w:bCs/>
          <w:lang w:val="en-US"/>
        </w:rPr>
      </w:pPr>
    </w:p>
    <w:p w14:paraId="7E2D43F4" w14:textId="77777777" w:rsidR="00982439" w:rsidRDefault="00982439" w:rsidP="00DC12E7">
      <w:pPr>
        <w:rPr>
          <w:b/>
          <w:bCs/>
          <w:lang w:val="en-US"/>
        </w:rPr>
      </w:pPr>
    </w:p>
    <w:p w14:paraId="4D3961B3" w14:textId="77777777" w:rsidR="00982439" w:rsidRDefault="00982439" w:rsidP="00DC12E7">
      <w:pPr>
        <w:rPr>
          <w:b/>
          <w:bCs/>
          <w:lang w:val="en-US"/>
        </w:rPr>
      </w:pPr>
    </w:p>
    <w:p w14:paraId="31D97509" w14:textId="1BAF9C25" w:rsidR="005D4507" w:rsidRDefault="002B31E6" w:rsidP="00DC12E7">
      <w:pPr>
        <w:rPr>
          <w:b/>
          <w:bCs/>
          <w:lang w:val="en-US"/>
        </w:rPr>
      </w:pPr>
      <w:r w:rsidRPr="005D4507">
        <w:rPr>
          <w:b/>
          <w:bCs/>
          <w:lang w:val="en-US"/>
        </w:rPr>
        <w:t>BACKGROUND AND DEFINITIONS</w:t>
      </w:r>
    </w:p>
    <w:p w14:paraId="2B1939C3" w14:textId="3B05FD0D" w:rsidR="005D4507" w:rsidRDefault="005D4507" w:rsidP="00DC12E7">
      <w:pPr>
        <w:rPr>
          <w:b/>
          <w:bCs/>
          <w:lang w:val="en-US"/>
        </w:rPr>
      </w:pPr>
    </w:p>
    <w:p w14:paraId="6FC9ABBE" w14:textId="77777777" w:rsidR="002B31E6" w:rsidRDefault="002B31E6" w:rsidP="00DC12E7">
      <w:pPr>
        <w:rPr>
          <w:b/>
          <w:bCs/>
          <w:lang w:val="en-US"/>
        </w:rPr>
      </w:pPr>
    </w:p>
    <w:p w14:paraId="60C48BA0" w14:textId="26CE97EE" w:rsidR="00AA4212" w:rsidRDefault="00AA4212" w:rsidP="00AA4212">
      <w:pPr>
        <w:rPr>
          <w:lang w:val="en-US"/>
        </w:rPr>
      </w:pPr>
      <w:r w:rsidRPr="00AA4212">
        <w:rPr>
          <w:b/>
          <w:bCs/>
        </w:rPr>
        <w:t>SEXUAL HEALTH DEFINITION </w:t>
      </w:r>
      <w:r w:rsidRPr="00AA4212">
        <w:rPr>
          <w:lang w:val="en-US"/>
        </w:rPr>
        <w:t>​</w:t>
      </w:r>
    </w:p>
    <w:p w14:paraId="5EA73B55" w14:textId="77777777" w:rsidR="002B31E6" w:rsidRPr="00AA4212" w:rsidRDefault="002B31E6" w:rsidP="00AA4212"/>
    <w:p w14:paraId="6F2D61B9" w14:textId="77777777" w:rsidR="00AA4212" w:rsidRPr="00AA4212" w:rsidRDefault="00AA4212" w:rsidP="00AA4212">
      <w:r w:rsidRPr="00AA4212">
        <w:t>Sexual health is a state of physical, emotional, mental and social well-being in relation to sexuality; it is not merely the absence of disease, dysfunction or infirmity. (WHO, 2016a).</w:t>
      </w:r>
      <w:r w:rsidRPr="00AA4212">
        <w:rPr>
          <w:lang w:val="en-US"/>
        </w:rPr>
        <w:t>​</w:t>
      </w:r>
    </w:p>
    <w:p w14:paraId="1006ADD1" w14:textId="77777777" w:rsidR="002B31E6" w:rsidRDefault="002B31E6" w:rsidP="00AA4212">
      <w:pPr>
        <w:rPr>
          <w:b/>
          <w:bCs/>
        </w:rPr>
      </w:pPr>
    </w:p>
    <w:p w14:paraId="3B0AE5ED" w14:textId="6B46DEC6" w:rsidR="00AA4212" w:rsidRDefault="00AA4212" w:rsidP="00AA4212">
      <w:pPr>
        <w:rPr>
          <w:lang w:val="en-US"/>
        </w:rPr>
      </w:pPr>
      <w:r w:rsidRPr="00AA4212">
        <w:rPr>
          <w:b/>
          <w:bCs/>
        </w:rPr>
        <w:t>DEFINITION OF SEXUALLY TRANSMITTED DISEASES</w:t>
      </w:r>
      <w:r w:rsidRPr="00AA4212">
        <w:rPr>
          <w:lang w:val="en-US"/>
        </w:rPr>
        <w:t>​</w:t>
      </w:r>
    </w:p>
    <w:p w14:paraId="18DD4672" w14:textId="77777777" w:rsidR="002B31E6" w:rsidRPr="00AA4212" w:rsidRDefault="002B31E6" w:rsidP="00AA4212"/>
    <w:p w14:paraId="2C238858" w14:textId="7BE44845" w:rsidR="00AA4212" w:rsidRDefault="00AA4212" w:rsidP="00AA4212">
      <w:pPr>
        <w:rPr>
          <w:lang w:val="en-US"/>
        </w:rPr>
      </w:pPr>
      <w:r w:rsidRPr="00AA4212">
        <w:t>These are diseases that consist of microorganisms that survive on the skin, mucus and membranes of the genital area. </w:t>
      </w:r>
      <w:r w:rsidRPr="00AA4212">
        <w:rPr>
          <w:lang w:val="en-US"/>
        </w:rPr>
        <w:t>​</w:t>
      </w:r>
      <w:r w:rsidRPr="00AA4212">
        <w:t>They are transmitted via semen, secretions or blood during intercourse.</w:t>
      </w:r>
      <w:r w:rsidRPr="00AA4212">
        <w:rPr>
          <w:lang w:val="en-US"/>
        </w:rPr>
        <w:t>​</w:t>
      </w:r>
      <w:r w:rsidRPr="00AA4212">
        <w:t>They include AIDS, Chlamydia, genital herpes, warts, </w:t>
      </w:r>
      <w:proofErr w:type="spellStart"/>
      <w:r w:rsidRPr="00AA4212">
        <w:t>gonorrhea</w:t>
      </w:r>
      <w:proofErr w:type="spellEnd"/>
      <w:r w:rsidRPr="00AA4212">
        <w:t>, syphilis and hepatitis.</w:t>
      </w:r>
      <w:r w:rsidRPr="00AA4212">
        <w:rPr>
          <w:lang w:val="en-US"/>
        </w:rPr>
        <w:t>​</w:t>
      </w:r>
    </w:p>
    <w:p w14:paraId="7FB57C7E" w14:textId="77777777" w:rsidR="002B31E6" w:rsidRPr="00AA4212" w:rsidRDefault="002B31E6" w:rsidP="00AA4212"/>
    <w:p w14:paraId="6A326A3D" w14:textId="75CDD7B1" w:rsidR="00AA4212" w:rsidRDefault="00AA4212" w:rsidP="00AA4212">
      <w:pPr>
        <w:rPr>
          <w:lang w:val="en-US"/>
        </w:rPr>
      </w:pPr>
      <w:r w:rsidRPr="00AA4212">
        <w:rPr>
          <w:b/>
          <w:bCs/>
          <w:lang w:val="en-US"/>
        </w:rPr>
        <w:t xml:space="preserve">SEXUALLY TRANSMITTED </w:t>
      </w:r>
      <w:proofErr w:type="gramStart"/>
      <w:r w:rsidRPr="00AA4212">
        <w:rPr>
          <w:b/>
          <w:bCs/>
          <w:lang w:val="en-US"/>
        </w:rPr>
        <w:t>DISEASES :</w:t>
      </w:r>
      <w:proofErr w:type="gramEnd"/>
      <w:r w:rsidRPr="00AA4212">
        <w:rPr>
          <w:lang w:val="en-US"/>
        </w:rPr>
        <w:t>​ Genital warts ,Gonorrhea, Syphilis, Chlamydia, HIV/AIDS, Genital Herpes</w:t>
      </w:r>
      <w:r w:rsidR="002B31E6">
        <w:rPr>
          <w:lang w:val="en-US"/>
        </w:rPr>
        <w:t>.</w:t>
      </w:r>
    </w:p>
    <w:p w14:paraId="779EDCE9" w14:textId="77777777" w:rsidR="002B31E6" w:rsidRPr="00AA4212" w:rsidRDefault="002B31E6" w:rsidP="00AA4212"/>
    <w:p w14:paraId="2B2290EF" w14:textId="77777777" w:rsidR="00AA4212" w:rsidRPr="00AA4212" w:rsidRDefault="00AA4212" w:rsidP="00AA4212">
      <w:r w:rsidRPr="00AA4212">
        <w:rPr>
          <w:b/>
          <w:bCs/>
          <w:lang w:val="en-US"/>
        </w:rPr>
        <w:t>SEXUALLY TRANSMITTED INFECTIONS</w:t>
      </w:r>
      <w:r w:rsidRPr="00AA4212">
        <w:rPr>
          <w:lang w:val="en-US"/>
        </w:rPr>
        <w:t>​:  Hepatitis B, Public lice, Scabies​</w:t>
      </w:r>
    </w:p>
    <w:p w14:paraId="33ECB84E" w14:textId="77777777" w:rsidR="002B31E6" w:rsidRDefault="00AA4212" w:rsidP="00AA4212">
      <w:pPr>
        <w:rPr>
          <w:lang w:val="en-US"/>
        </w:rPr>
      </w:pPr>
      <w:r w:rsidRPr="00AA4212">
        <w:rPr>
          <w:lang w:val="en-US"/>
        </w:rPr>
        <w:t>​</w:t>
      </w:r>
    </w:p>
    <w:p w14:paraId="681EF471" w14:textId="74D89583" w:rsidR="00AA4212" w:rsidRDefault="00AA4212" w:rsidP="00AA4212">
      <w:pPr>
        <w:rPr>
          <w:lang w:val="en-US"/>
        </w:rPr>
      </w:pPr>
      <w:r w:rsidRPr="00AA4212">
        <w:rPr>
          <w:lang w:val="en-US"/>
        </w:rPr>
        <w:t>(Shiel, 2017)​</w:t>
      </w:r>
    </w:p>
    <w:p w14:paraId="345CB612" w14:textId="1B67499A" w:rsidR="00474094" w:rsidRDefault="00474094" w:rsidP="00AA4212">
      <w:pPr>
        <w:rPr>
          <w:lang w:val="en-US"/>
        </w:rPr>
      </w:pPr>
    </w:p>
    <w:p w14:paraId="647F5470" w14:textId="03D72F13" w:rsidR="002B31E6" w:rsidRDefault="002B31E6" w:rsidP="00AA4212">
      <w:pPr>
        <w:rPr>
          <w:lang w:val="en-US"/>
        </w:rPr>
      </w:pPr>
    </w:p>
    <w:p w14:paraId="71358BF8" w14:textId="77777777" w:rsidR="002B31E6" w:rsidRDefault="002B31E6" w:rsidP="00AA4212">
      <w:pPr>
        <w:rPr>
          <w:lang w:val="en-US"/>
        </w:rPr>
      </w:pPr>
    </w:p>
    <w:p w14:paraId="14C6BE8A" w14:textId="037DDBDA" w:rsidR="00474094" w:rsidRDefault="002B31E6" w:rsidP="00AA4212">
      <w:pPr>
        <w:rPr>
          <w:b/>
          <w:bCs/>
          <w:lang w:val="en-US"/>
        </w:rPr>
      </w:pPr>
      <w:r w:rsidRPr="00474094">
        <w:rPr>
          <w:b/>
          <w:bCs/>
          <w:lang w:val="en-US"/>
        </w:rPr>
        <w:t>UNITED KINGDOM STATISTICS</w:t>
      </w:r>
    </w:p>
    <w:p w14:paraId="0E67F937" w14:textId="45D05D3D" w:rsidR="002B31E6" w:rsidRDefault="002B31E6" w:rsidP="00AA4212">
      <w:pPr>
        <w:rPr>
          <w:b/>
          <w:bCs/>
          <w:lang w:val="en-US"/>
        </w:rPr>
      </w:pPr>
    </w:p>
    <w:p w14:paraId="6595D815" w14:textId="77777777" w:rsidR="002B31E6" w:rsidRDefault="002B31E6" w:rsidP="00AA4212">
      <w:pPr>
        <w:rPr>
          <w:b/>
          <w:bCs/>
          <w:lang w:val="en-US"/>
        </w:rPr>
      </w:pPr>
    </w:p>
    <w:p w14:paraId="7BE1FFE1" w14:textId="28224391" w:rsidR="00474094" w:rsidRDefault="00474094" w:rsidP="00AA4212">
      <w:pPr>
        <w:rPr>
          <w:b/>
          <w:bCs/>
          <w:lang w:val="en-US"/>
        </w:rPr>
      </w:pPr>
    </w:p>
    <w:p w14:paraId="4D44A1AA" w14:textId="1A694CF8" w:rsidR="002A1B7A" w:rsidRPr="002A1B7A" w:rsidRDefault="002A1B7A" w:rsidP="002A1B7A">
      <w:pPr>
        <w:numPr>
          <w:ilvl w:val="0"/>
          <w:numId w:val="1"/>
        </w:numPr>
      </w:pPr>
      <w:r w:rsidRPr="002A1B7A">
        <w:t>468,342</w:t>
      </w:r>
      <w:r w:rsidR="00BC0FC9">
        <w:t xml:space="preserve"> were </w:t>
      </w:r>
      <w:r w:rsidRPr="002A1B7A">
        <w:t>diagnose</w:t>
      </w:r>
      <w:r w:rsidR="00BC0FC9">
        <w:t>d</w:t>
      </w:r>
      <w:r w:rsidRPr="002A1B7A">
        <w:t xml:space="preserve"> of </w:t>
      </w:r>
      <w:proofErr w:type="spellStart"/>
      <w:r w:rsidRPr="002A1B7A">
        <w:t>STIs</w:t>
      </w:r>
      <w:proofErr w:type="spellEnd"/>
      <w:r w:rsidRPr="002A1B7A">
        <w:t xml:space="preserve"> in England in 2019.</w:t>
      </w:r>
    </w:p>
    <w:p w14:paraId="5CFAC38F" w14:textId="134FAD29" w:rsidR="002A1B7A" w:rsidRPr="002A1B7A" w:rsidRDefault="002A1B7A" w:rsidP="002A1B7A">
      <w:pPr>
        <w:numPr>
          <w:ilvl w:val="0"/>
          <w:numId w:val="1"/>
        </w:numPr>
      </w:pPr>
      <w:r w:rsidRPr="002A1B7A">
        <w:t xml:space="preserve">249,690 </w:t>
      </w:r>
      <w:r w:rsidR="006120A0">
        <w:t xml:space="preserve">recorded as male </w:t>
      </w:r>
    </w:p>
    <w:p w14:paraId="1B2D25C2" w14:textId="22F1D5AD" w:rsidR="002A1B7A" w:rsidRPr="002A1B7A" w:rsidRDefault="002A1B7A" w:rsidP="002A1B7A">
      <w:pPr>
        <w:numPr>
          <w:ilvl w:val="0"/>
          <w:numId w:val="1"/>
        </w:numPr>
      </w:pPr>
      <w:r w:rsidRPr="002A1B7A">
        <w:t xml:space="preserve">216,058 recorded </w:t>
      </w:r>
      <w:r w:rsidR="006120A0">
        <w:t xml:space="preserve">as </w:t>
      </w:r>
      <w:r w:rsidRPr="002A1B7A">
        <w:t>female.</w:t>
      </w:r>
    </w:p>
    <w:p w14:paraId="2E0E5107" w14:textId="330C6CEC" w:rsidR="002A1B7A" w:rsidRPr="002A1B7A" w:rsidRDefault="002A1B7A" w:rsidP="002A1B7A">
      <w:pPr>
        <w:numPr>
          <w:ilvl w:val="0"/>
          <w:numId w:val="1"/>
        </w:numPr>
      </w:pPr>
      <w:r w:rsidRPr="002A1B7A">
        <w:t xml:space="preserve">26% increase in gonorrhoea since </w:t>
      </w:r>
      <w:proofErr w:type="gramStart"/>
      <w:r w:rsidRPr="002A1B7A">
        <w:t xml:space="preserve">2018, </w:t>
      </w:r>
      <w:r w:rsidR="00396382">
        <w:t xml:space="preserve"> this</w:t>
      </w:r>
      <w:proofErr w:type="gramEnd"/>
      <w:r w:rsidR="00396382">
        <w:t xml:space="preserve"> show the highest records since </w:t>
      </w:r>
      <w:r w:rsidR="003678A1">
        <w:t>1918.</w:t>
      </w:r>
    </w:p>
    <w:p w14:paraId="7647534E" w14:textId="242B0FED" w:rsidR="002A1B7A" w:rsidRPr="002A1B7A" w:rsidRDefault="002A1B7A" w:rsidP="002A1B7A">
      <w:pPr>
        <w:numPr>
          <w:ilvl w:val="0"/>
          <w:numId w:val="1"/>
        </w:numPr>
      </w:pPr>
      <w:r w:rsidRPr="002A1B7A">
        <w:t xml:space="preserve">10% increase in syphilis since 2018. </w:t>
      </w:r>
      <w:r w:rsidR="006120A0">
        <w:t>T</w:t>
      </w:r>
      <w:r w:rsidRPr="002A1B7A">
        <w:t xml:space="preserve">he increase is </w:t>
      </w:r>
      <w:r w:rsidR="006120A0">
        <w:t xml:space="preserve">higher in women at </w:t>
      </w:r>
      <w:r w:rsidRPr="002A1B7A">
        <w:t>36%, 81% of infections were recorded in men who have sex with men (</w:t>
      </w:r>
      <w:proofErr w:type="spellStart"/>
      <w:r w:rsidRPr="002A1B7A">
        <w:t>MSM</w:t>
      </w:r>
      <w:proofErr w:type="spellEnd"/>
      <w:r w:rsidRPr="002A1B7A">
        <w:t xml:space="preserve">), of which almost a third (31%) were </w:t>
      </w:r>
      <w:proofErr w:type="spellStart"/>
      <w:r w:rsidRPr="002A1B7A">
        <w:t>MSM</w:t>
      </w:r>
      <w:proofErr w:type="spellEnd"/>
      <w:r w:rsidRPr="002A1B7A">
        <w:t xml:space="preserve"> living with diagnosed HIV.</w:t>
      </w:r>
    </w:p>
    <w:p w14:paraId="2953C868" w14:textId="3C2C1DC0" w:rsidR="002A1B7A" w:rsidRPr="002A1B7A" w:rsidRDefault="002A1B7A" w:rsidP="002A1B7A">
      <w:pPr>
        <w:numPr>
          <w:ilvl w:val="0"/>
          <w:numId w:val="1"/>
        </w:numPr>
      </w:pPr>
      <w:r w:rsidRPr="002A1B7A">
        <w:t xml:space="preserve">7% increase in </w:t>
      </w:r>
      <w:r w:rsidR="00C829A2">
        <w:t>sexual health service consultations.</w:t>
      </w:r>
    </w:p>
    <w:p w14:paraId="0E3BF502" w14:textId="77777777" w:rsidR="002A1B7A" w:rsidRPr="002A1B7A" w:rsidRDefault="002A1B7A" w:rsidP="002A1B7A">
      <w:pPr>
        <w:numPr>
          <w:ilvl w:val="0"/>
          <w:numId w:val="1"/>
        </w:numPr>
      </w:pPr>
      <w:r w:rsidRPr="002A1B7A">
        <w:t xml:space="preserve">This is largely driven by </w:t>
      </w:r>
      <w:proofErr w:type="gramStart"/>
      <w:r w:rsidRPr="002A1B7A">
        <w:t>a</w:t>
      </w:r>
      <w:proofErr w:type="gramEnd"/>
      <w:r w:rsidRPr="002A1B7A">
        <w:t xml:space="preserve"> 84% increase in consultations reported by internet services (from 260,708 to 480,112).</w:t>
      </w:r>
    </w:p>
    <w:p w14:paraId="2D32FC2F" w14:textId="408F7F30" w:rsidR="002A1B7A" w:rsidRDefault="002A1B7A" w:rsidP="002A1B7A">
      <w:pPr>
        <w:numPr>
          <w:ilvl w:val="0"/>
          <w:numId w:val="1"/>
        </w:numPr>
      </w:pPr>
      <w:r w:rsidRPr="002A1B7A">
        <w:t>11% decrease in genital warts. </w:t>
      </w:r>
    </w:p>
    <w:p w14:paraId="5C0F1AF2" w14:textId="4A898CD5" w:rsidR="002A1B7A" w:rsidRDefault="002A1B7A" w:rsidP="002B31E6"/>
    <w:p w14:paraId="19EC95D5" w14:textId="77777777" w:rsidR="002A1B7A" w:rsidRPr="002A1B7A" w:rsidRDefault="002A1B7A" w:rsidP="002B31E6"/>
    <w:p w14:paraId="1801623B" w14:textId="4BD1A565" w:rsidR="002A1B7A" w:rsidRDefault="00F81DC3" w:rsidP="002A1B7A">
      <w:r>
        <w:t xml:space="preserve">     </w:t>
      </w:r>
      <w:r w:rsidR="002A1B7A" w:rsidRPr="002A1B7A">
        <w:t xml:space="preserve"> (Sexually transmitted infections in 2019-HIV Prevention England, 2019)</w:t>
      </w:r>
    </w:p>
    <w:p w14:paraId="1C28614B" w14:textId="243CC6AD" w:rsidR="002A1B7A" w:rsidRDefault="002A1B7A" w:rsidP="002A1B7A"/>
    <w:p w14:paraId="4A9E9A76" w14:textId="419882E0" w:rsidR="002B31E6" w:rsidRDefault="002B31E6" w:rsidP="002A1B7A"/>
    <w:p w14:paraId="12E19555" w14:textId="732A9C11" w:rsidR="002B31E6" w:rsidRDefault="002B31E6" w:rsidP="002A1B7A"/>
    <w:p w14:paraId="44B22F3D" w14:textId="77777777" w:rsidR="002B31E6" w:rsidRDefault="002B31E6" w:rsidP="002A1B7A"/>
    <w:p w14:paraId="4D35E813" w14:textId="498F4EA6" w:rsidR="002A1B7A" w:rsidRDefault="002B31E6" w:rsidP="002A1B7A">
      <w:pPr>
        <w:rPr>
          <w:b/>
          <w:bCs/>
          <w:lang w:val="en-US"/>
        </w:rPr>
      </w:pPr>
      <w:r w:rsidRPr="002A1B7A">
        <w:rPr>
          <w:b/>
          <w:bCs/>
          <w:lang w:val="en-US"/>
        </w:rPr>
        <w:t>GLOBAL STATISTICS</w:t>
      </w:r>
    </w:p>
    <w:p w14:paraId="24620637" w14:textId="77777777" w:rsidR="002B31E6" w:rsidRDefault="002B31E6" w:rsidP="002A1B7A">
      <w:pPr>
        <w:rPr>
          <w:b/>
          <w:bCs/>
          <w:lang w:val="en-US"/>
        </w:rPr>
      </w:pPr>
    </w:p>
    <w:p w14:paraId="48EB26C7" w14:textId="003B7916" w:rsidR="002A1B7A" w:rsidRDefault="002A1B7A" w:rsidP="002A1B7A">
      <w:pPr>
        <w:rPr>
          <w:b/>
          <w:bCs/>
          <w:lang w:val="en-US"/>
        </w:rPr>
      </w:pPr>
    </w:p>
    <w:p w14:paraId="03D29B23" w14:textId="77777777" w:rsidR="005E60F3" w:rsidRPr="005E60F3" w:rsidRDefault="005E60F3" w:rsidP="002B31E6">
      <w:pPr>
        <w:pStyle w:val="ListParagraph"/>
        <w:numPr>
          <w:ilvl w:val="0"/>
          <w:numId w:val="11"/>
        </w:numPr>
      </w:pPr>
      <w:r w:rsidRPr="005E60F3">
        <w:t xml:space="preserve">More than 1 million </w:t>
      </w:r>
      <w:proofErr w:type="spellStart"/>
      <w:r w:rsidRPr="005E60F3">
        <w:t>STIs</w:t>
      </w:r>
      <w:proofErr w:type="spellEnd"/>
      <w:r w:rsidRPr="005E60F3">
        <w:t xml:space="preserve"> are transmitted every day worldwide.</w:t>
      </w:r>
    </w:p>
    <w:p w14:paraId="41963294" w14:textId="77777777" w:rsidR="005E60F3" w:rsidRPr="005E60F3" w:rsidRDefault="005E60F3" w:rsidP="002B31E6">
      <w:pPr>
        <w:pStyle w:val="ListParagraph"/>
        <w:numPr>
          <w:ilvl w:val="0"/>
          <w:numId w:val="11"/>
        </w:numPr>
      </w:pPr>
      <w:r w:rsidRPr="005E60F3">
        <w:t xml:space="preserve">An estimated 376 million each year with 1 or 4 </w:t>
      </w:r>
      <w:proofErr w:type="spellStart"/>
      <w:r w:rsidRPr="005E60F3">
        <w:t>STIs</w:t>
      </w:r>
      <w:proofErr w:type="spellEnd"/>
      <w:r w:rsidRPr="005E60F3">
        <w:t>: chlamydia, gonorrhoea, syphilis and trichomoniasis.</w:t>
      </w:r>
    </w:p>
    <w:p w14:paraId="3A1F3FB1" w14:textId="77777777" w:rsidR="005E60F3" w:rsidRPr="005E60F3" w:rsidRDefault="005E60F3" w:rsidP="002B31E6">
      <w:pPr>
        <w:pStyle w:val="ListParagraph"/>
        <w:numPr>
          <w:ilvl w:val="0"/>
          <w:numId w:val="11"/>
        </w:numPr>
      </w:pPr>
      <w:r w:rsidRPr="005E60F3">
        <w:t>More than 500 million people estimated to have herpes simplex virus (</w:t>
      </w:r>
      <w:proofErr w:type="spellStart"/>
      <w:r w:rsidRPr="005E60F3">
        <w:t>HSV</w:t>
      </w:r>
      <w:proofErr w:type="spellEnd"/>
      <w:r w:rsidRPr="005E60F3">
        <w:t>).</w:t>
      </w:r>
    </w:p>
    <w:p w14:paraId="5BDB40AA" w14:textId="77777777" w:rsidR="005E60F3" w:rsidRPr="005E60F3" w:rsidRDefault="005E60F3" w:rsidP="002B31E6">
      <w:pPr>
        <w:pStyle w:val="ListParagraph"/>
        <w:numPr>
          <w:ilvl w:val="0"/>
          <w:numId w:val="11"/>
        </w:numPr>
      </w:pPr>
      <w:r w:rsidRPr="005E60F3">
        <w:t>More than 290 million women have human papillomavirus.</w:t>
      </w:r>
    </w:p>
    <w:p w14:paraId="054CB206" w14:textId="77777777" w:rsidR="005E60F3" w:rsidRPr="005E60F3" w:rsidRDefault="005E60F3" w:rsidP="002B31E6">
      <w:pPr>
        <w:pStyle w:val="ListParagraph"/>
        <w:numPr>
          <w:ilvl w:val="0"/>
          <w:numId w:val="11"/>
        </w:numPr>
      </w:pPr>
      <w:r w:rsidRPr="005E60F3">
        <w:t>988.000 pregnant women were infected with syphilis in 2016.</w:t>
      </w:r>
    </w:p>
    <w:p w14:paraId="6A5631BF" w14:textId="77777777" w:rsidR="005E60F3" w:rsidRPr="005E60F3" w:rsidRDefault="005E60F3" w:rsidP="002B31E6">
      <w:pPr>
        <w:pStyle w:val="ListParagraph"/>
        <w:numPr>
          <w:ilvl w:val="0"/>
          <w:numId w:val="11"/>
        </w:numPr>
      </w:pPr>
      <w:proofErr w:type="spellStart"/>
      <w:r w:rsidRPr="005E60F3">
        <w:t>Gobally</w:t>
      </w:r>
      <w:proofErr w:type="spellEnd"/>
      <w:r w:rsidRPr="005E60F3">
        <w:t xml:space="preserve"> 38.0 million people are living with HIV/AIDS at the end of 2019 (Global HIV &amp; AIDS statistics – 2020 fact sheet)</w:t>
      </w:r>
    </w:p>
    <w:p w14:paraId="07BF549E" w14:textId="77777777" w:rsidR="005E60F3" w:rsidRPr="005E60F3" w:rsidRDefault="005E60F3" w:rsidP="002B31E6">
      <w:pPr>
        <w:pStyle w:val="ListParagraph"/>
        <w:numPr>
          <w:ilvl w:val="0"/>
          <w:numId w:val="11"/>
        </w:numPr>
      </w:pPr>
      <w:r w:rsidRPr="005E60F3">
        <w:t xml:space="preserve">In some cases, </w:t>
      </w:r>
      <w:proofErr w:type="spellStart"/>
      <w:r w:rsidRPr="005E60F3">
        <w:t>STIs</w:t>
      </w:r>
      <w:proofErr w:type="spellEnd"/>
      <w:r w:rsidRPr="005E60F3">
        <w:t xml:space="preserve"> can result in serious reproductive health issues.</w:t>
      </w:r>
    </w:p>
    <w:p w14:paraId="521DD7E9" w14:textId="77777777" w:rsidR="005E60F3" w:rsidRPr="005E60F3" w:rsidRDefault="005E60F3" w:rsidP="002B31E6">
      <w:pPr>
        <w:pStyle w:val="ListParagraph"/>
        <w:numPr>
          <w:ilvl w:val="0"/>
          <w:numId w:val="11"/>
        </w:numPr>
      </w:pPr>
      <w:r w:rsidRPr="005E60F3">
        <w:t xml:space="preserve">Drug resistance is a major threat to reducing the impact of </w:t>
      </w:r>
      <w:proofErr w:type="spellStart"/>
      <w:r w:rsidRPr="005E60F3">
        <w:t>STIs</w:t>
      </w:r>
      <w:proofErr w:type="spellEnd"/>
      <w:r w:rsidRPr="005E60F3">
        <w:t>.</w:t>
      </w:r>
    </w:p>
    <w:p w14:paraId="3DE9F912" w14:textId="77777777" w:rsidR="002B31E6" w:rsidRDefault="005E60F3" w:rsidP="002B31E6">
      <w:pPr>
        <w:pStyle w:val="ListParagraph"/>
        <w:numPr>
          <w:ilvl w:val="0"/>
          <w:numId w:val="11"/>
        </w:numPr>
      </w:pPr>
      <w:r w:rsidRPr="005E60F3">
        <w:t xml:space="preserve">In 2016, WHO estimated 376 million new infections with 1 of 4 </w:t>
      </w:r>
      <w:proofErr w:type="spellStart"/>
      <w:r w:rsidRPr="005E60F3">
        <w:t>STIs</w:t>
      </w:r>
      <w:proofErr w:type="spellEnd"/>
      <w:r w:rsidRPr="005E60F3">
        <w:t xml:space="preserve">: chlamydia (127 million), gonorrhoea (87 million), syphilis (6.3 million) and trichomoniasis (156 million). More than 500 million people are living with genital </w:t>
      </w:r>
      <w:proofErr w:type="spellStart"/>
      <w:r w:rsidRPr="005E60F3">
        <w:t>HSV</w:t>
      </w:r>
      <w:proofErr w:type="spellEnd"/>
      <w:r w:rsidRPr="005E60F3">
        <w:t xml:space="preserve"> (herpes) infection and an estimated 300 million women have an HPV infection, the primary cause of cervical cancer. An estimated 240 million people are living with chronic hepatitis B globally. </w:t>
      </w:r>
    </w:p>
    <w:p w14:paraId="7C17814B" w14:textId="7E1F15BB" w:rsidR="002B31E6" w:rsidRDefault="005E60F3" w:rsidP="002B31E6">
      <w:pPr>
        <w:pStyle w:val="ListParagraph"/>
        <w:numPr>
          <w:ilvl w:val="0"/>
          <w:numId w:val="11"/>
        </w:numPr>
      </w:pPr>
      <w:r w:rsidRPr="005E60F3">
        <w:t xml:space="preserve">Both HPV and hepatitis B infections are preventable with vaccination. </w:t>
      </w:r>
    </w:p>
    <w:p w14:paraId="359F80E6" w14:textId="2F12C512" w:rsidR="005E60F3" w:rsidRPr="005E60F3" w:rsidRDefault="005E60F3" w:rsidP="002B31E6">
      <w:pPr>
        <w:ind w:firstLine="60"/>
      </w:pPr>
    </w:p>
    <w:p w14:paraId="263D9BA7" w14:textId="77777777" w:rsidR="00F06528" w:rsidRDefault="00F81DC3" w:rsidP="005E60F3">
      <w:r>
        <w:t xml:space="preserve">    </w:t>
      </w:r>
    </w:p>
    <w:p w14:paraId="4320BED0" w14:textId="43153553" w:rsidR="005E60F3" w:rsidRDefault="00F06528" w:rsidP="005E60F3">
      <w:r>
        <w:t xml:space="preserve">      </w:t>
      </w:r>
      <w:r w:rsidR="00F81DC3">
        <w:t xml:space="preserve"> </w:t>
      </w:r>
      <w:r w:rsidR="005E60F3" w:rsidRPr="005E60F3">
        <w:t>(World Health Organisation, 2019)</w:t>
      </w:r>
    </w:p>
    <w:p w14:paraId="2BD0DA12" w14:textId="0FDCC4BE" w:rsidR="00184A6B" w:rsidRDefault="00184A6B" w:rsidP="005E60F3"/>
    <w:p w14:paraId="23745AA8" w14:textId="77777777" w:rsidR="008D792E" w:rsidRPr="005E60F3" w:rsidRDefault="008D792E" w:rsidP="005E60F3"/>
    <w:p w14:paraId="04A0FDD7" w14:textId="0BA97FB9" w:rsidR="002A1B7A" w:rsidRDefault="002A1B7A" w:rsidP="002A1B7A"/>
    <w:p w14:paraId="009580C7" w14:textId="3E4E3843" w:rsidR="005E60F3" w:rsidRDefault="00184A6B" w:rsidP="002A1B7A">
      <w:pPr>
        <w:rPr>
          <w:b/>
          <w:bCs/>
        </w:rPr>
      </w:pPr>
      <w:r w:rsidRPr="000A48FD">
        <w:rPr>
          <w:b/>
          <w:bCs/>
        </w:rPr>
        <w:t>GEOGRAPHICAL DISTRIBUTION AND TRENDS</w:t>
      </w:r>
    </w:p>
    <w:p w14:paraId="59D144DF" w14:textId="77777777" w:rsidR="008D792E" w:rsidRDefault="008D792E" w:rsidP="002A1B7A">
      <w:pPr>
        <w:rPr>
          <w:b/>
          <w:bCs/>
        </w:rPr>
      </w:pPr>
    </w:p>
    <w:p w14:paraId="4FD9A12A" w14:textId="6B08B367" w:rsidR="001F36B9" w:rsidRDefault="001F36B9" w:rsidP="002A1B7A">
      <w:pPr>
        <w:rPr>
          <w:b/>
          <w:bCs/>
        </w:rPr>
      </w:pPr>
    </w:p>
    <w:p w14:paraId="135C20E6" w14:textId="1AC86DE5" w:rsidR="001F36B9" w:rsidRPr="001F36B9" w:rsidRDefault="001F36B9" w:rsidP="00F81DC3">
      <w:pPr>
        <w:pStyle w:val="ListParagraph"/>
        <w:numPr>
          <w:ilvl w:val="0"/>
          <w:numId w:val="14"/>
        </w:numPr>
      </w:pPr>
      <w:r w:rsidRPr="001F36B9">
        <w:t xml:space="preserve"> 447,694 diagnoses in England</w:t>
      </w:r>
      <w:r w:rsidR="00C07338">
        <w:t xml:space="preserve"> in 2018.</w:t>
      </w:r>
      <w:r w:rsidRPr="001F36B9">
        <w:t xml:space="preserve"> This data showed 5% increase in 2017 diagnoses.</w:t>
      </w:r>
    </w:p>
    <w:p w14:paraId="5066D5F8" w14:textId="7D01169E" w:rsidR="001F36B9" w:rsidRPr="001F36B9" w:rsidRDefault="001F36B9" w:rsidP="00F81DC3">
      <w:pPr>
        <w:pStyle w:val="ListParagraph"/>
        <w:numPr>
          <w:ilvl w:val="0"/>
          <w:numId w:val="14"/>
        </w:numPr>
      </w:pPr>
      <w:r w:rsidRPr="001F36B9">
        <w:t xml:space="preserve">Chlamydia, Syphilis, Herpes, Gonorrhoea </w:t>
      </w:r>
      <w:r w:rsidR="00C07338">
        <w:t>increased</w:t>
      </w:r>
      <w:r w:rsidR="003550DD">
        <w:t xml:space="preserve"> </w:t>
      </w:r>
      <w:r w:rsidR="00C07338">
        <w:t>remarkably</w:t>
      </w:r>
      <w:r w:rsidRPr="001F36B9">
        <w:t>. Genital Herpes was stable and there was a decrease in Genital Warts.</w:t>
      </w:r>
    </w:p>
    <w:p w14:paraId="142B70B3" w14:textId="77777777" w:rsidR="001F36B9" w:rsidRPr="001F36B9" w:rsidRDefault="001F36B9" w:rsidP="00F81DC3">
      <w:pPr>
        <w:pStyle w:val="ListParagraph"/>
        <w:numPr>
          <w:ilvl w:val="0"/>
          <w:numId w:val="14"/>
        </w:numPr>
      </w:pPr>
      <w:r w:rsidRPr="001F36B9">
        <w:t xml:space="preserve">London consistently has the highest diagnosis rate compared to all other regions for all the most common </w:t>
      </w:r>
      <w:proofErr w:type="spellStart"/>
      <w:r w:rsidRPr="001F36B9">
        <w:t>STIs</w:t>
      </w:r>
      <w:proofErr w:type="spellEnd"/>
      <w:r w:rsidRPr="001F36B9">
        <w:t>.</w:t>
      </w:r>
    </w:p>
    <w:p w14:paraId="618F4231" w14:textId="77777777" w:rsidR="001F36B9" w:rsidRPr="001F36B9" w:rsidRDefault="001F36B9" w:rsidP="00F81DC3">
      <w:pPr>
        <w:pStyle w:val="ListParagraph"/>
        <w:numPr>
          <w:ilvl w:val="0"/>
          <w:numId w:val="14"/>
        </w:numPr>
      </w:pPr>
      <w:r w:rsidRPr="001F36B9">
        <w:t xml:space="preserve">Diagnoses of </w:t>
      </w:r>
      <w:proofErr w:type="spellStart"/>
      <w:r w:rsidRPr="001F36B9">
        <w:t>STIs</w:t>
      </w:r>
      <w:proofErr w:type="spellEnd"/>
      <w:r w:rsidRPr="001F36B9">
        <w:t xml:space="preserve"> are not evenly distributed across England with differences seen between geographical areas.</w:t>
      </w:r>
    </w:p>
    <w:p w14:paraId="4FEB305C" w14:textId="77777777" w:rsidR="001F36B9" w:rsidRPr="001F36B9" w:rsidRDefault="001F36B9" w:rsidP="00F81DC3">
      <w:pPr>
        <w:pStyle w:val="ListParagraph"/>
        <w:numPr>
          <w:ilvl w:val="0"/>
          <w:numId w:val="14"/>
        </w:numPr>
      </w:pPr>
      <w:r w:rsidRPr="001F36B9">
        <w:t xml:space="preserve">After London the North West of England sees the highest diagnoses rate. East of England registers the lowest rate of </w:t>
      </w:r>
      <w:proofErr w:type="spellStart"/>
      <w:proofErr w:type="gramStart"/>
      <w:r w:rsidRPr="001F36B9">
        <w:t>STIs</w:t>
      </w:r>
      <w:proofErr w:type="spellEnd"/>
      <w:r w:rsidRPr="001F36B9">
        <w:t xml:space="preserve"> .</w:t>
      </w:r>
      <w:proofErr w:type="gramEnd"/>
    </w:p>
    <w:p w14:paraId="0CAB1C1B" w14:textId="77777777" w:rsidR="001F36B9" w:rsidRPr="001F36B9" w:rsidRDefault="001F36B9" w:rsidP="00F81DC3">
      <w:pPr>
        <w:pStyle w:val="ListParagraph"/>
        <w:numPr>
          <w:ilvl w:val="0"/>
          <w:numId w:val="14"/>
        </w:numPr>
      </w:pPr>
      <w:r w:rsidRPr="001F36B9">
        <w:t>3 in 4 of all diagnoses of Syphilis and nearly half of gonorrhoea diagnoses were in Men that have Sex with Men (</w:t>
      </w:r>
      <w:proofErr w:type="spellStart"/>
      <w:r w:rsidRPr="001F36B9">
        <w:t>MSM</w:t>
      </w:r>
      <w:proofErr w:type="spellEnd"/>
      <w:r w:rsidRPr="001F36B9">
        <w:t xml:space="preserve">) in 2018. Individuals from ethnic minority communities account for 20% of all </w:t>
      </w:r>
      <w:proofErr w:type="spellStart"/>
      <w:r w:rsidRPr="001F36B9">
        <w:t>STI</w:t>
      </w:r>
      <w:proofErr w:type="spellEnd"/>
      <w:r w:rsidRPr="001F36B9">
        <w:t xml:space="preserve"> diagnoses.</w:t>
      </w:r>
    </w:p>
    <w:p w14:paraId="1B61F3C1" w14:textId="77777777" w:rsidR="001F36B9" w:rsidRPr="001F36B9" w:rsidRDefault="001F36B9" w:rsidP="00F81DC3">
      <w:pPr>
        <w:pStyle w:val="ListParagraph"/>
        <w:numPr>
          <w:ilvl w:val="0"/>
          <w:numId w:val="14"/>
        </w:numPr>
      </w:pPr>
      <w:r w:rsidRPr="001F36B9">
        <w:t xml:space="preserve">1.7 million people became newly infected with HIV in </w:t>
      </w:r>
      <w:proofErr w:type="gramStart"/>
      <w:r w:rsidRPr="001F36B9">
        <w:t>2019  (</w:t>
      </w:r>
      <w:proofErr w:type="gramEnd"/>
      <w:r w:rsidRPr="001F36B9">
        <w:t xml:space="preserve">fact sheet </w:t>
      </w:r>
      <w:proofErr w:type="spellStart"/>
      <w:r w:rsidRPr="001F36B9">
        <w:t>UNAIDS</w:t>
      </w:r>
      <w:proofErr w:type="spellEnd"/>
      <w:r w:rsidRPr="001F36B9">
        <w:t xml:space="preserve"> 2020)</w:t>
      </w:r>
    </w:p>
    <w:p w14:paraId="17D0F295" w14:textId="77777777" w:rsidR="001F36B9" w:rsidRPr="001F36B9" w:rsidRDefault="001F36B9" w:rsidP="00F81DC3">
      <w:pPr>
        <w:pStyle w:val="ListParagraph"/>
        <w:numPr>
          <w:ilvl w:val="0"/>
          <w:numId w:val="14"/>
        </w:numPr>
      </w:pPr>
      <w:r w:rsidRPr="001F36B9">
        <w:t xml:space="preserve">It is clearly noted the disproportionate evidence in </w:t>
      </w:r>
      <w:proofErr w:type="spellStart"/>
      <w:r w:rsidRPr="001F36B9">
        <w:t>STI</w:t>
      </w:r>
      <w:proofErr w:type="spellEnd"/>
      <w:r w:rsidRPr="001F36B9">
        <w:t xml:space="preserve"> trends, however there is little research establishing the impact of discrimination including racism, homophobia and transphobia on the trends seen.                              </w:t>
      </w:r>
    </w:p>
    <w:p w14:paraId="70839C5E" w14:textId="77777777" w:rsidR="00F81DC3" w:rsidRDefault="00F81DC3" w:rsidP="00F81DC3">
      <w:pPr>
        <w:ind w:left="360"/>
      </w:pPr>
    </w:p>
    <w:p w14:paraId="23DF6506" w14:textId="77777777" w:rsidR="00154122" w:rsidRDefault="00154122" w:rsidP="00F81DC3">
      <w:pPr>
        <w:ind w:left="360"/>
      </w:pPr>
    </w:p>
    <w:p w14:paraId="45F6EBD6" w14:textId="69E2FCC0" w:rsidR="001F36B9" w:rsidRDefault="00F81DC3" w:rsidP="00F81DC3">
      <w:pPr>
        <w:ind w:left="360"/>
      </w:pPr>
      <w:r>
        <w:t>(</w:t>
      </w:r>
      <w:r w:rsidR="001F36B9" w:rsidRPr="001F36B9">
        <w:t>Public Health England, 2018)   </w:t>
      </w:r>
    </w:p>
    <w:p w14:paraId="44073062" w14:textId="77777777" w:rsidR="00154122" w:rsidRDefault="00154122" w:rsidP="00F81DC3">
      <w:pPr>
        <w:ind w:left="360"/>
      </w:pPr>
    </w:p>
    <w:p w14:paraId="118BC42F" w14:textId="77777777" w:rsidR="008D792E" w:rsidRPr="001F36B9" w:rsidRDefault="008D792E" w:rsidP="001F36B9"/>
    <w:p w14:paraId="47D76CE1" w14:textId="6CD8BEEF" w:rsidR="001F36B9" w:rsidRPr="00184A6B" w:rsidRDefault="001F36B9" w:rsidP="002A1B7A"/>
    <w:p w14:paraId="5221DA53" w14:textId="39F205F5" w:rsidR="001F36B9" w:rsidRDefault="009B4CFD" w:rsidP="002A1B7A">
      <w:pPr>
        <w:rPr>
          <w:b/>
          <w:bCs/>
        </w:rPr>
      </w:pPr>
      <w:r w:rsidRPr="009B4CFD">
        <w:rPr>
          <w:b/>
          <w:bCs/>
        </w:rPr>
        <w:t>RISK FACTORS AND VULNERABLE GROUPS</w:t>
      </w:r>
    </w:p>
    <w:p w14:paraId="14DB5B67" w14:textId="77777777" w:rsidR="008D792E" w:rsidRPr="009B4CFD" w:rsidRDefault="008D792E" w:rsidP="002A1B7A">
      <w:pPr>
        <w:rPr>
          <w:b/>
          <w:bCs/>
        </w:rPr>
      </w:pPr>
    </w:p>
    <w:p w14:paraId="59900910" w14:textId="05B89105" w:rsidR="00E23E2D" w:rsidRPr="00184A6B" w:rsidRDefault="00E23E2D" w:rsidP="002A1B7A"/>
    <w:p w14:paraId="3BB822C9" w14:textId="77777777" w:rsidR="00E23E2D" w:rsidRPr="00E23E2D" w:rsidRDefault="00E23E2D" w:rsidP="00E23E2D">
      <w:r w:rsidRPr="00E23E2D">
        <w:t xml:space="preserve">Sexuality is experienced and expressed in thoughts, fantasies, desires, beliefs, attitudes, values, behaviours, practices, roles and relationships All the sexually transmitted diseases and infections are communal in nature because they are transmitted from person to person, Unprotected sex and frequent change of and or multiple sexual partners </w:t>
      </w:r>
      <w:proofErr w:type="spellStart"/>
      <w:r w:rsidRPr="00E23E2D">
        <w:t>e.g</w:t>
      </w:r>
      <w:proofErr w:type="spellEnd"/>
      <w:r w:rsidRPr="00E23E2D">
        <w:t xml:space="preserve"> sex </w:t>
      </w:r>
      <w:proofErr w:type="gramStart"/>
      <w:r w:rsidRPr="00E23E2D">
        <w:t>workers  (</w:t>
      </w:r>
      <w:proofErr w:type="gramEnd"/>
      <w:r w:rsidRPr="00E23E2D">
        <w:t>National Institute of  Care and Excellence, 2007)</w:t>
      </w:r>
    </w:p>
    <w:p w14:paraId="04B218DA" w14:textId="77777777" w:rsidR="009B4CFD" w:rsidRDefault="009B4CFD" w:rsidP="00E23E2D"/>
    <w:p w14:paraId="221B4F90" w14:textId="3F700DD4" w:rsidR="00E23E2D" w:rsidRDefault="00E23E2D" w:rsidP="00E23E2D">
      <w:r w:rsidRPr="00E23E2D">
        <w:t xml:space="preserve">The factors below increase the chances of individuals practicing unsafe sex: </w:t>
      </w:r>
    </w:p>
    <w:p w14:paraId="48CF656B" w14:textId="77777777" w:rsidR="009B4CFD" w:rsidRPr="00E23E2D" w:rsidRDefault="009B4CFD" w:rsidP="00E23E2D"/>
    <w:p w14:paraId="0CC8194A" w14:textId="77777777" w:rsidR="00E23E2D" w:rsidRPr="00E23E2D" w:rsidRDefault="00E23E2D" w:rsidP="009B4CFD">
      <w:pPr>
        <w:pStyle w:val="ListParagraph"/>
        <w:numPr>
          <w:ilvl w:val="0"/>
          <w:numId w:val="12"/>
        </w:numPr>
      </w:pPr>
      <w:r w:rsidRPr="00E23E2D">
        <w:t>Health Inequalities</w:t>
      </w:r>
    </w:p>
    <w:p w14:paraId="737ED46B" w14:textId="77777777" w:rsidR="00E23E2D" w:rsidRPr="00E23E2D" w:rsidRDefault="00E23E2D" w:rsidP="009B4CFD">
      <w:pPr>
        <w:pStyle w:val="ListParagraph"/>
        <w:numPr>
          <w:ilvl w:val="0"/>
          <w:numId w:val="12"/>
        </w:numPr>
      </w:pPr>
      <w:proofErr w:type="gramStart"/>
      <w:r w:rsidRPr="00E23E2D">
        <w:t>Age :</w:t>
      </w:r>
      <w:proofErr w:type="gramEnd"/>
      <w:r w:rsidRPr="00E23E2D">
        <w:t xml:space="preserve">  peer pressure young individual practicing unsafe sex more like to contact the disease</w:t>
      </w:r>
    </w:p>
    <w:p w14:paraId="63A7F0F9" w14:textId="77777777" w:rsidR="00E23E2D" w:rsidRPr="00E23E2D" w:rsidRDefault="00E23E2D" w:rsidP="009B4CFD">
      <w:pPr>
        <w:pStyle w:val="ListParagraph"/>
        <w:numPr>
          <w:ilvl w:val="0"/>
          <w:numId w:val="12"/>
        </w:numPr>
      </w:pPr>
      <w:r w:rsidRPr="00E23E2D">
        <w:t>Sex:   A pregnant woman with untreated HIV can easily pass it on to the unborn child</w:t>
      </w:r>
    </w:p>
    <w:p w14:paraId="3CD47412" w14:textId="77777777" w:rsidR="00E23E2D" w:rsidRPr="00E23E2D" w:rsidRDefault="00E23E2D" w:rsidP="009B4CFD">
      <w:pPr>
        <w:pStyle w:val="ListParagraph"/>
        <w:numPr>
          <w:ilvl w:val="0"/>
          <w:numId w:val="12"/>
        </w:numPr>
      </w:pPr>
      <w:r w:rsidRPr="00E23E2D">
        <w:t xml:space="preserve">Hereditary </w:t>
      </w:r>
      <w:proofErr w:type="gramStart"/>
      <w:r w:rsidRPr="00E23E2D">
        <w:t>factors :</w:t>
      </w:r>
      <w:proofErr w:type="gramEnd"/>
      <w:r w:rsidRPr="00E23E2D">
        <w:t xml:space="preserve"> A baby born with HIV passed to him or her by the mother</w:t>
      </w:r>
    </w:p>
    <w:p w14:paraId="3D75BACB" w14:textId="77777777" w:rsidR="00E23E2D" w:rsidRPr="00E23E2D" w:rsidRDefault="00E23E2D" w:rsidP="009B4CFD">
      <w:pPr>
        <w:pStyle w:val="ListParagraph"/>
        <w:numPr>
          <w:ilvl w:val="0"/>
          <w:numId w:val="12"/>
        </w:numPr>
      </w:pPr>
      <w:r w:rsidRPr="00E23E2D">
        <w:t xml:space="preserve">Lifestyle </w:t>
      </w:r>
      <w:proofErr w:type="gramStart"/>
      <w:r w:rsidRPr="00E23E2D">
        <w:t>choices :</w:t>
      </w:r>
      <w:proofErr w:type="gramEnd"/>
      <w:r w:rsidRPr="00E23E2D">
        <w:t xml:space="preserve">  Alcohol and substance abuse; sharing equipment and unprotected sex,  </w:t>
      </w:r>
    </w:p>
    <w:p w14:paraId="688BD8EF" w14:textId="77777777" w:rsidR="00E23E2D" w:rsidRPr="00E23E2D" w:rsidRDefault="00E23E2D" w:rsidP="009B4CFD">
      <w:pPr>
        <w:pStyle w:val="ListParagraph"/>
        <w:numPr>
          <w:ilvl w:val="0"/>
          <w:numId w:val="12"/>
        </w:numPr>
      </w:pPr>
      <w:proofErr w:type="gramStart"/>
      <w:r w:rsidRPr="00E23E2D">
        <w:t>Unemployment :</w:t>
      </w:r>
      <w:proofErr w:type="gramEnd"/>
      <w:r w:rsidRPr="00E23E2D">
        <w:t xml:space="preserve"> lack of income makes people more vulnerable</w:t>
      </w:r>
    </w:p>
    <w:p w14:paraId="580E24D6" w14:textId="77777777" w:rsidR="00E23E2D" w:rsidRPr="00E23E2D" w:rsidRDefault="00E23E2D" w:rsidP="009B4CFD">
      <w:pPr>
        <w:pStyle w:val="ListParagraph"/>
        <w:numPr>
          <w:ilvl w:val="0"/>
          <w:numId w:val="12"/>
        </w:numPr>
      </w:pPr>
      <w:proofErr w:type="gramStart"/>
      <w:r w:rsidRPr="00E23E2D">
        <w:t>Community :</w:t>
      </w:r>
      <w:proofErr w:type="gramEnd"/>
      <w:r w:rsidRPr="00E23E2D">
        <w:t xml:space="preserve"> multiple sex partners which could be the norm in some cultures</w:t>
      </w:r>
    </w:p>
    <w:p w14:paraId="14A01701" w14:textId="38EAD39F" w:rsidR="00E23E2D" w:rsidRPr="00184A6B" w:rsidRDefault="00E23E2D" w:rsidP="009B4CFD">
      <w:pPr>
        <w:pStyle w:val="ListParagraph"/>
        <w:numPr>
          <w:ilvl w:val="0"/>
          <w:numId w:val="12"/>
        </w:numPr>
      </w:pPr>
      <w:proofErr w:type="gramStart"/>
      <w:r w:rsidRPr="00184A6B">
        <w:t>Poverty  :</w:t>
      </w:r>
      <w:proofErr w:type="gramEnd"/>
      <w:r w:rsidRPr="00184A6B">
        <w:t xml:space="preserve"> Sex workers will practice unsafe sex to get more money</w:t>
      </w:r>
    </w:p>
    <w:p w14:paraId="23C55640" w14:textId="648AA6C5" w:rsidR="00E23E2D" w:rsidRPr="00184A6B" w:rsidRDefault="00E23E2D" w:rsidP="00E23E2D"/>
    <w:p w14:paraId="5E082F4C" w14:textId="77777777" w:rsidR="009B4CFD" w:rsidRDefault="009B4CFD" w:rsidP="00E23E2D">
      <w:pPr>
        <w:rPr>
          <w:b/>
          <w:bCs/>
        </w:rPr>
      </w:pPr>
    </w:p>
    <w:p w14:paraId="00BD480B" w14:textId="77777777" w:rsidR="009B4CFD" w:rsidRDefault="009B4CFD" w:rsidP="00E23E2D">
      <w:pPr>
        <w:rPr>
          <w:b/>
          <w:bCs/>
        </w:rPr>
      </w:pPr>
    </w:p>
    <w:p w14:paraId="362CC562" w14:textId="12C6B1C4" w:rsidR="00E23E2D" w:rsidRDefault="008070C8" w:rsidP="00E23E2D">
      <w:pPr>
        <w:rPr>
          <w:b/>
          <w:bCs/>
        </w:rPr>
      </w:pPr>
      <w:r w:rsidRPr="008E099A">
        <w:rPr>
          <w:b/>
          <w:bCs/>
        </w:rPr>
        <w:t>THE ROLES OF AGENCIES RELATED TO SEXUAL HEALTH</w:t>
      </w:r>
    </w:p>
    <w:p w14:paraId="1928E977" w14:textId="77777777" w:rsidR="009B4CFD" w:rsidRDefault="009B4CFD" w:rsidP="00E23E2D">
      <w:pPr>
        <w:rPr>
          <w:b/>
          <w:bCs/>
        </w:rPr>
      </w:pPr>
    </w:p>
    <w:p w14:paraId="65BA0C9C" w14:textId="2D82B502" w:rsidR="008E099A" w:rsidRDefault="008E099A" w:rsidP="00E23E2D">
      <w:pPr>
        <w:rPr>
          <w:b/>
          <w:bCs/>
        </w:rPr>
      </w:pPr>
    </w:p>
    <w:p w14:paraId="1179054E" w14:textId="77777777" w:rsidR="008E099A" w:rsidRPr="008E099A" w:rsidRDefault="008E099A" w:rsidP="008070C8">
      <w:pPr>
        <w:pStyle w:val="ListParagraph"/>
        <w:numPr>
          <w:ilvl w:val="0"/>
          <w:numId w:val="13"/>
        </w:numPr>
      </w:pPr>
      <w:r w:rsidRPr="008E099A">
        <w:t>Voluntary Agencies: Terrence Higgins Trust (1982), Children's HIV Association (2007) Elton John AIDS Foundation (1993) National aids trust (1987</w:t>
      </w:r>
      <w:proofErr w:type="gramStart"/>
      <w:r w:rsidRPr="008E099A">
        <w:t>)  They</w:t>
      </w:r>
      <w:proofErr w:type="gramEnd"/>
      <w:r w:rsidRPr="008E099A">
        <w:t xml:space="preserve"> all advocate for the rights of HIV Patients​Training, any aspect of their diagnosis,</w:t>
      </w:r>
    </w:p>
    <w:p w14:paraId="6ACD2992" w14:textId="77777777" w:rsidR="008E099A" w:rsidRPr="008E099A" w:rsidRDefault="008E099A" w:rsidP="008070C8">
      <w:pPr>
        <w:pStyle w:val="ListParagraph"/>
        <w:numPr>
          <w:ilvl w:val="0"/>
          <w:numId w:val="13"/>
        </w:numPr>
      </w:pPr>
      <w:r w:rsidRPr="008E099A">
        <w:t>Local:  Health London Partnership (September 2020</w:t>
      </w:r>
      <w:proofErr w:type="gramStart"/>
      <w:r w:rsidRPr="008E099A">
        <w:t>)  To</w:t>
      </w:r>
      <w:proofErr w:type="gramEnd"/>
      <w:r w:rsidRPr="008E099A">
        <w:t xml:space="preserve"> end HIV by the year 2030 in the whole of London; Hillingdon Borough: KISS (Keep It Safe n Sorted) (November 2020)  Offering 13 – 19 years  to talk about safe sex and </w:t>
      </w:r>
      <w:proofErr w:type="spellStart"/>
      <w:r w:rsidRPr="008E099A">
        <w:t>STI</w:t>
      </w:r>
      <w:proofErr w:type="spellEnd"/>
      <w:r w:rsidRPr="008E099A">
        <w:t xml:space="preserve"> , offering condoms   The National Chlamydia Screening Programme (2003) Harrow and Barnet Joint public health services in 2014  to perform 2000 Chlamydia tests per year in individuals  from high, risk groups,</w:t>
      </w:r>
    </w:p>
    <w:p w14:paraId="5BC0B4A2" w14:textId="77777777" w:rsidR="008E099A" w:rsidRPr="008E099A" w:rsidRDefault="008E099A" w:rsidP="008070C8">
      <w:pPr>
        <w:pStyle w:val="ListParagraph"/>
        <w:numPr>
          <w:ilvl w:val="0"/>
          <w:numId w:val="13"/>
        </w:numPr>
      </w:pPr>
      <w:proofErr w:type="gramStart"/>
      <w:r w:rsidRPr="008E099A">
        <w:t>National :</w:t>
      </w:r>
      <w:proofErr w:type="gramEnd"/>
      <w:r w:rsidRPr="008E099A">
        <w:t xml:space="preserve"> National Health Service;  Public Health England;  All these establishments work to provide good health to all individuals and when there is health issues they assist in giving treatment and useful information for example sexual education in schools, (NHS 2014)</w:t>
      </w:r>
    </w:p>
    <w:p w14:paraId="0ADE8897" w14:textId="6C4E46A7" w:rsidR="008E099A" w:rsidRDefault="008E099A" w:rsidP="008070C8">
      <w:pPr>
        <w:pStyle w:val="ListParagraph"/>
        <w:numPr>
          <w:ilvl w:val="0"/>
          <w:numId w:val="13"/>
        </w:numPr>
      </w:pPr>
      <w:proofErr w:type="gramStart"/>
      <w:r w:rsidRPr="008E099A">
        <w:t>Global :World</w:t>
      </w:r>
      <w:proofErr w:type="gramEnd"/>
      <w:r w:rsidRPr="008E099A">
        <w:t xml:space="preserve"> Health Organisation; World Association of Sexual Health; International Women’s Health Coalition (1984) They all advocate for the rights of individuals and for all to have a healthy sexual life, no matter the class, creed or colour</w:t>
      </w:r>
    </w:p>
    <w:p w14:paraId="11F978C5" w14:textId="509CED09" w:rsidR="008070C8" w:rsidRDefault="008070C8" w:rsidP="008070C8"/>
    <w:p w14:paraId="2F3E54CD" w14:textId="77777777" w:rsidR="008070C8" w:rsidRPr="008E099A" w:rsidRDefault="008070C8" w:rsidP="008070C8"/>
    <w:p w14:paraId="0A66DCA1" w14:textId="2CE27702" w:rsidR="008E099A" w:rsidRPr="008070C8" w:rsidRDefault="008E099A" w:rsidP="00E23E2D"/>
    <w:p w14:paraId="06FC4DDD" w14:textId="75314C5C" w:rsidR="008E099A" w:rsidRDefault="008070C8" w:rsidP="00E23E2D">
      <w:pPr>
        <w:rPr>
          <w:b/>
          <w:bCs/>
        </w:rPr>
      </w:pPr>
      <w:r w:rsidRPr="00FC107A">
        <w:rPr>
          <w:b/>
          <w:bCs/>
        </w:rPr>
        <w:t>POLICIES: A FRAMEWORK FOR SEXUAL HEALTH IMPROVEMENT IN ENGLAND (2013)</w:t>
      </w:r>
    </w:p>
    <w:p w14:paraId="5DE4547B" w14:textId="7F4B4C25" w:rsidR="00FC107A" w:rsidRDefault="00FC107A" w:rsidP="00E23E2D">
      <w:pPr>
        <w:rPr>
          <w:b/>
          <w:bCs/>
        </w:rPr>
      </w:pPr>
    </w:p>
    <w:p w14:paraId="09D9FC8D" w14:textId="77777777" w:rsidR="008070C8" w:rsidRDefault="008070C8" w:rsidP="00E23E2D">
      <w:pPr>
        <w:rPr>
          <w:b/>
          <w:bCs/>
        </w:rPr>
      </w:pPr>
    </w:p>
    <w:p w14:paraId="711E9DF3" w14:textId="77777777" w:rsidR="00F33AB2" w:rsidRPr="00F33AB2" w:rsidRDefault="00F33AB2" w:rsidP="00F33AB2">
      <w:r w:rsidRPr="00F33AB2">
        <w:t>This is the government's initiative to improve sexual health and wellbeing in England</w:t>
      </w:r>
    </w:p>
    <w:p w14:paraId="3E9E5C2D" w14:textId="15131ADF" w:rsidR="00F33AB2" w:rsidRDefault="00F33AB2" w:rsidP="00F33AB2">
      <w:r w:rsidRPr="00F33AB2">
        <w:t> Base on three key pillars:</w:t>
      </w:r>
    </w:p>
    <w:p w14:paraId="18FAA0E6" w14:textId="77777777" w:rsidR="00892802" w:rsidRPr="00F33AB2" w:rsidRDefault="00892802" w:rsidP="00F33AB2"/>
    <w:p w14:paraId="5C430F93" w14:textId="77777777" w:rsidR="00F33AB2" w:rsidRPr="00F33AB2" w:rsidRDefault="00F33AB2" w:rsidP="00F33AB2">
      <w:pPr>
        <w:numPr>
          <w:ilvl w:val="0"/>
          <w:numId w:val="2"/>
        </w:numPr>
      </w:pPr>
      <w:r w:rsidRPr="00F33AB2">
        <w:t>Decrease inequalities and improve out comes</w:t>
      </w:r>
    </w:p>
    <w:p w14:paraId="13B96374" w14:textId="77777777" w:rsidR="00F33AB2" w:rsidRPr="00F33AB2" w:rsidRDefault="00F33AB2" w:rsidP="00F33AB2">
      <w:pPr>
        <w:numPr>
          <w:ilvl w:val="0"/>
          <w:numId w:val="2"/>
        </w:numPr>
      </w:pPr>
      <w:r w:rsidRPr="00F33AB2">
        <w:t>Encourage an open and honest culture where individuals can make informed decisions on sex and relationships</w:t>
      </w:r>
    </w:p>
    <w:p w14:paraId="4A2925F1" w14:textId="77777777" w:rsidR="00F33AB2" w:rsidRPr="00F33AB2" w:rsidRDefault="00F33AB2" w:rsidP="00F33AB2">
      <w:pPr>
        <w:numPr>
          <w:ilvl w:val="0"/>
          <w:numId w:val="2"/>
        </w:numPr>
      </w:pPr>
      <w:r w:rsidRPr="00F33AB2">
        <w:t xml:space="preserve">Acknowledge that sexual health </w:t>
      </w:r>
      <w:proofErr w:type="gramStart"/>
      <w:r w:rsidRPr="00F33AB2">
        <w:t>affect</w:t>
      </w:r>
      <w:proofErr w:type="gramEnd"/>
      <w:r w:rsidRPr="00F33AB2">
        <w:t xml:space="preserve"> the whole population</w:t>
      </w:r>
    </w:p>
    <w:p w14:paraId="18BDDD25" w14:textId="77777777" w:rsidR="008070C8" w:rsidRPr="000B7265" w:rsidRDefault="008070C8" w:rsidP="00F33AB2"/>
    <w:p w14:paraId="0AB49B9E" w14:textId="77777777" w:rsidR="008D792E" w:rsidRDefault="008D792E" w:rsidP="00F33AB2">
      <w:pPr>
        <w:rPr>
          <w:b/>
          <w:bCs/>
        </w:rPr>
      </w:pPr>
    </w:p>
    <w:p w14:paraId="27A16F5C" w14:textId="4DC2B80A" w:rsidR="00F33AB2" w:rsidRDefault="00F33AB2" w:rsidP="00F33AB2">
      <w:pPr>
        <w:rPr>
          <w:b/>
          <w:bCs/>
        </w:rPr>
      </w:pPr>
      <w:r w:rsidRPr="00F33AB2">
        <w:rPr>
          <w:b/>
          <w:bCs/>
        </w:rPr>
        <w:t xml:space="preserve">SPECIFIC ISSUES TO BE </w:t>
      </w:r>
      <w:proofErr w:type="spellStart"/>
      <w:r w:rsidRPr="00F33AB2">
        <w:rPr>
          <w:b/>
          <w:bCs/>
        </w:rPr>
        <w:t>ADRESSED</w:t>
      </w:r>
      <w:proofErr w:type="spellEnd"/>
    </w:p>
    <w:p w14:paraId="421B47F3" w14:textId="77777777" w:rsidR="008D792E" w:rsidRDefault="008D792E" w:rsidP="00F33AB2">
      <w:pPr>
        <w:rPr>
          <w:b/>
          <w:bCs/>
        </w:rPr>
      </w:pPr>
    </w:p>
    <w:p w14:paraId="431CC543" w14:textId="77777777" w:rsidR="000B7265" w:rsidRPr="00F33AB2" w:rsidRDefault="000B7265" w:rsidP="00F33AB2">
      <w:pPr>
        <w:rPr>
          <w:b/>
          <w:bCs/>
        </w:rPr>
      </w:pPr>
    </w:p>
    <w:p w14:paraId="7739E9F8" w14:textId="77777777" w:rsidR="00F33AB2" w:rsidRPr="00F33AB2" w:rsidRDefault="00F33AB2" w:rsidP="00F33AB2">
      <w:pPr>
        <w:numPr>
          <w:ilvl w:val="0"/>
          <w:numId w:val="3"/>
        </w:numPr>
      </w:pPr>
      <w:r w:rsidRPr="00F33AB2">
        <w:t>Tackle stigma, discrimination and abuse</w:t>
      </w:r>
    </w:p>
    <w:p w14:paraId="03D1CF3A" w14:textId="77777777" w:rsidR="00F33AB2" w:rsidRPr="00F33AB2" w:rsidRDefault="00F33AB2" w:rsidP="00F33AB2">
      <w:pPr>
        <w:numPr>
          <w:ilvl w:val="0"/>
          <w:numId w:val="3"/>
        </w:numPr>
      </w:pPr>
      <w:r w:rsidRPr="00F33AB2">
        <w:t xml:space="preserve">Reduce rate of </w:t>
      </w:r>
      <w:proofErr w:type="spellStart"/>
      <w:r w:rsidRPr="00F33AB2">
        <w:t>STIs</w:t>
      </w:r>
      <w:proofErr w:type="spellEnd"/>
      <w:r w:rsidRPr="00F33AB2">
        <w:t xml:space="preserve"> using evidence-Based practices</w:t>
      </w:r>
    </w:p>
    <w:p w14:paraId="23078890" w14:textId="4B76BB66" w:rsidR="00F33AB2" w:rsidRPr="00F33AB2" w:rsidRDefault="00F33AB2" w:rsidP="00F33AB2">
      <w:pPr>
        <w:numPr>
          <w:ilvl w:val="0"/>
          <w:numId w:val="3"/>
        </w:numPr>
      </w:pPr>
      <w:r w:rsidRPr="00F33AB2">
        <w:t>Promote integration and innovation in development of sexual interventions</w:t>
      </w:r>
      <w:r w:rsidR="000B7265">
        <w:t xml:space="preserve"> </w:t>
      </w:r>
      <w:r w:rsidRPr="00F33AB2">
        <w:t>(A Framework for sexual health improvement in England 2013)</w:t>
      </w:r>
    </w:p>
    <w:p w14:paraId="730EC165" w14:textId="77777777" w:rsidR="00F33AB2" w:rsidRPr="00F33AB2" w:rsidRDefault="00F33AB2" w:rsidP="00F33AB2">
      <w:pPr>
        <w:numPr>
          <w:ilvl w:val="0"/>
          <w:numId w:val="3"/>
        </w:numPr>
      </w:pPr>
      <w:r w:rsidRPr="00F33AB2">
        <w:t>Increased testing to tackle HIV for early diagnosis </w:t>
      </w:r>
    </w:p>
    <w:p w14:paraId="11CE12F7" w14:textId="61728BBB" w:rsidR="00FC107A" w:rsidRPr="000B7265" w:rsidRDefault="00FC107A" w:rsidP="00E23E2D"/>
    <w:p w14:paraId="103F5E68" w14:textId="77777777" w:rsidR="000B7265" w:rsidRDefault="000B7265" w:rsidP="00E23E2D">
      <w:pPr>
        <w:rPr>
          <w:b/>
          <w:bCs/>
        </w:rPr>
      </w:pPr>
    </w:p>
    <w:p w14:paraId="24C01CEC" w14:textId="2BA419D5" w:rsidR="00687C91" w:rsidRDefault="00687C91" w:rsidP="00687C91">
      <w:pPr>
        <w:rPr>
          <w:b/>
          <w:bCs/>
        </w:rPr>
      </w:pPr>
      <w:r w:rsidRPr="00687C91">
        <w:rPr>
          <w:b/>
          <w:bCs/>
        </w:rPr>
        <w:t>COMPREHENSIVE SEXUAL EDUCATION(CSE)</w:t>
      </w:r>
    </w:p>
    <w:p w14:paraId="517FD113" w14:textId="77777777" w:rsidR="008D792E" w:rsidRDefault="008D792E" w:rsidP="00687C91">
      <w:pPr>
        <w:rPr>
          <w:b/>
          <w:bCs/>
        </w:rPr>
      </w:pPr>
    </w:p>
    <w:p w14:paraId="2A2A7562" w14:textId="77777777" w:rsidR="000B7265" w:rsidRPr="00687C91" w:rsidRDefault="000B7265" w:rsidP="00687C91">
      <w:pPr>
        <w:rPr>
          <w:b/>
          <w:bCs/>
        </w:rPr>
      </w:pPr>
    </w:p>
    <w:p w14:paraId="79224A65" w14:textId="77777777" w:rsidR="00687C91" w:rsidRPr="00687C91" w:rsidRDefault="00687C91" w:rsidP="00687C91">
      <w:r w:rsidRPr="00687C91">
        <w:t xml:space="preserve">Developed by the </w:t>
      </w:r>
      <w:proofErr w:type="gramStart"/>
      <w:r w:rsidRPr="00687C91">
        <w:t>UNESCO,  Curriculum</w:t>
      </w:r>
      <w:proofErr w:type="gramEnd"/>
      <w:r w:rsidRPr="00687C91">
        <w:t>-based process, equips children and adolescents with knowledge, skills and values to develop respectful social and sexual relationship.</w:t>
      </w:r>
    </w:p>
    <w:p w14:paraId="338CFB87" w14:textId="77777777" w:rsidR="00687C91" w:rsidRPr="00687C91" w:rsidRDefault="00687C91" w:rsidP="00687C91">
      <w:r w:rsidRPr="00687C91">
        <w:t>Enables them to understand how their choices affect them and others </w:t>
      </w:r>
    </w:p>
    <w:p w14:paraId="429A472E" w14:textId="77777777" w:rsidR="00687C91" w:rsidRPr="00687C91" w:rsidRDefault="00687C91" w:rsidP="00687C91">
      <w:r w:rsidRPr="00687C91">
        <w:t>Understand and ensure that their rights are protected (International technical guidance on sexuality education, 2018)</w:t>
      </w:r>
    </w:p>
    <w:p w14:paraId="33A98116" w14:textId="77777777" w:rsidR="00687C91" w:rsidRPr="00687C91" w:rsidRDefault="00687C91" w:rsidP="00687C91">
      <w:pPr>
        <w:numPr>
          <w:ilvl w:val="0"/>
          <w:numId w:val="4"/>
        </w:numPr>
      </w:pPr>
      <w:r w:rsidRPr="00687C91">
        <w:t>STDs have an impact on the health and socio-economic status of individuals hence has an influence on the changes on the policies.</w:t>
      </w:r>
    </w:p>
    <w:p w14:paraId="08C9E683" w14:textId="457CBE19" w:rsidR="00687C91" w:rsidRPr="00687C91" w:rsidRDefault="00687C91" w:rsidP="00687C91">
      <w:pPr>
        <w:numPr>
          <w:ilvl w:val="0"/>
          <w:numId w:val="4"/>
        </w:numPr>
      </w:pPr>
      <w:r w:rsidRPr="00687C91">
        <w:t xml:space="preserve">Therefore, the government develops policies to improve </w:t>
      </w:r>
      <w:r w:rsidR="00353BBA" w:rsidRPr="000B7265">
        <w:t>the</w:t>
      </w:r>
      <w:r w:rsidRPr="00687C91">
        <w:t xml:space="preserve"> livelihoods of people with STDs.</w:t>
      </w:r>
    </w:p>
    <w:p w14:paraId="449CE7F0" w14:textId="77777777" w:rsidR="00687C91" w:rsidRPr="00687C91" w:rsidRDefault="00687C91" w:rsidP="00687C91">
      <w:pPr>
        <w:numPr>
          <w:ilvl w:val="0"/>
          <w:numId w:val="4"/>
        </w:numPr>
      </w:pPr>
      <w:r w:rsidRPr="00687C91">
        <w:t>Understanding the impact of sexual health and the reproductive health service changes during COVID-19: Tools and resources.</w:t>
      </w:r>
    </w:p>
    <w:p w14:paraId="527AAC71" w14:textId="77777777" w:rsidR="00687C91" w:rsidRPr="00687C91" w:rsidRDefault="00687C91" w:rsidP="00687C91">
      <w:pPr>
        <w:numPr>
          <w:ilvl w:val="0"/>
          <w:numId w:val="4"/>
        </w:numPr>
      </w:pPr>
      <w:r w:rsidRPr="00687C91">
        <w:t>Removal of legal and regulatory barriers to services</w:t>
      </w:r>
    </w:p>
    <w:p w14:paraId="4736451D" w14:textId="77777777" w:rsidR="00687C91" w:rsidRPr="00687C91" w:rsidRDefault="00687C91" w:rsidP="00687C91">
      <w:pPr>
        <w:numPr>
          <w:ilvl w:val="0"/>
          <w:numId w:val="4"/>
        </w:numPr>
      </w:pPr>
      <w:r w:rsidRPr="00687C91">
        <w:t>The use of criminal law</w:t>
      </w:r>
    </w:p>
    <w:p w14:paraId="0806501E" w14:textId="77777777" w:rsidR="00687C91" w:rsidRPr="00687C91" w:rsidRDefault="00687C91" w:rsidP="00687C91">
      <w:pPr>
        <w:numPr>
          <w:ilvl w:val="0"/>
          <w:numId w:val="4"/>
        </w:numPr>
      </w:pPr>
      <w:r w:rsidRPr="00687C91">
        <w:t>Access to information and education</w:t>
      </w:r>
    </w:p>
    <w:p w14:paraId="753C358F" w14:textId="77777777" w:rsidR="00687C91" w:rsidRPr="00687C91" w:rsidRDefault="00687C91" w:rsidP="00687C91">
      <w:pPr>
        <w:numPr>
          <w:ilvl w:val="0"/>
          <w:numId w:val="4"/>
        </w:numPr>
      </w:pPr>
      <w:r w:rsidRPr="00687C91">
        <w:t>How services are provided  </w:t>
      </w:r>
    </w:p>
    <w:p w14:paraId="21DFA4AA" w14:textId="77777777" w:rsidR="00687C91" w:rsidRPr="00687C91" w:rsidRDefault="00687C91" w:rsidP="00687C91">
      <w:pPr>
        <w:numPr>
          <w:ilvl w:val="0"/>
          <w:numId w:val="4"/>
        </w:numPr>
      </w:pPr>
      <w:r w:rsidRPr="00687C91">
        <w:t>Public health data</w:t>
      </w:r>
    </w:p>
    <w:p w14:paraId="2C66489B" w14:textId="59325307" w:rsidR="00DF05B2" w:rsidRDefault="00DF05B2" w:rsidP="00E23E2D">
      <w:pPr>
        <w:rPr>
          <w:b/>
          <w:bCs/>
        </w:rPr>
      </w:pPr>
    </w:p>
    <w:p w14:paraId="7AA8261B" w14:textId="77777777" w:rsidR="000B7265" w:rsidRDefault="000B7265" w:rsidP="00E23E2D">
      <w:pPr>
        <w:rPr>
          <w:b/>
          <w:bCs/>
        </w:rPr>
      </w:pPr>
    </w:p>
    <w:p w14:paraId="7F554283" w14:textId="1FCACF99" w:rsidR="00687C91" w:rsidRDefault="000B7265" w:rsidP="00E23E2D">
      <w:pPr>
        <w:rPr>
          <w:b/>
          <w:bCs/>
        </w:rPr>
      </w:pPr>
      <w:r w:rsidRPr="000B7265">
        <w:rPr>
          <w:b/>
          <w:bCs/>
        </w:rPr>
        <w:t>POLICIES ON SEXUAL HEALTH</w:t>
      </w:r>
    </w:p>
    <w:p w14:paraId="428AE8BD" w14:textId="77777777" w:rsidR="000B7265" w:rsidRPr="000B7265" w:rsidRDefault="000B7265" w:rsidP="00E23E2D">
      <w:pPr>
        <w:rPr>
          <w:b/>
          <w:bCs/>
        </w:rPr>
      </w:pPr>
    </w:p>
    <w:p w14:paraId="30B3F26A" w14:textId="0267A959" w:rsidR="00590B31" w:rsidRPr="000B7265" w:rsidRDefault="00590B31" w:rsidP="00E23E2D">
      <w:pPr>
        <w:rPr>
          <w:b/>
          <w:bCs/>
        </w:rPr>
      </w:pPr>
    </w:p>
    <w:p w14:paraId="41A27CB2" w14:textId="2FF4A51C" w:rsidR="00590B31" w:rsidRPr="00590B31" w:rsidRDefault="00590B31" w:rsidP="00590B31">
      <w:pPr>
        <w:numPr>
          <w:ilvl w:val="0"/>
          <w:numId w:val="5"/>
        </w:numPr>
      </w:pPr>
      <w:r w:rsidRPr="00590B31">
        <w:t>Sex and Relationship Education (</w:t>
      </w:r>
      <w:proofErr w:type="spellStart"/>
      <w:r w:rsidRPr="00590B31">
        <w:t>SRE</w:t>
      </w:r>
      <w:proofErr w:type="spellEnd"/>
      <w:r w:rsidRPr="00590B31">
        <w:t xml:space="preserve">). In 2000, the Department for Education published guidance on the delivery of </w:t>
      </w:r>
      <w:proofErr w:type="spellStart"/>
      <w:r w:rsidRPr="00590B31">
        <w:t>SRE</w:t>
      </w:r>
      <w:proofErr w:type="spellEnd"/>
      <w:r w:rsidRPr="00590B31">
        <w:t xml:space="preserve"> th</w:t>
      </w:r>
      <w:r w:rsidR="002A38A7">
        <w:t>r</w:t>
      </w:r>
      <w:r w:rsidRPr="00590B31">
        <w:t xml:space="preserve">ough the </w:t>
      </w:r>
      <w:proofErr w:type="spellStart"/>
      <w:r w:rsidRPr="00590B31">
        <w:t>PSHE</w:t>
      </w:r>
      <w:proofErr w:type="spellEnd"/>
      <w:r w:rsidRPr="00590B31">
        <w:t xml:space="preserve"> framework (Personal, Social And Health Education). The aim is to help school plan </w:t>
      </w:r>
      <w:proofErr w:type="spellStart"/>
      <w:r w:rsidRPr="00590B31">
        <w:t>SRE</w:t>
      </w:r>
      <w:proofErr w:type="spellEnd"/>
      <w:r w:rsidRPr="00590B31">
        <w:t> polices.</w:t>
      </w:r>
      <w:r w:rsidRPr="00590B31">
        <w:rPr>
          <w:lang w:val="en-US"/>
        </w:rPr>
        <w:t>​</w:t>
      </w:r>
    </w:p>
    <w:p w14:paraId="11968625" w14:textId="23328FDC" w:rsidR="00590B31" w:rsidRPr="00590B31" w:rsidRDefault="00590B31" w:rsidP="00590B31">
      <w:pPr>
        <w:numPr>
          <w:ilvl w:val="0"/>
          <w:numId w:val="5"/>
        </w:numPr>
      </w:pPr>
      <w:r w:rsidRPr="00590B31">
        <w:t>In order to have better sex lives, sex relationship education has given in the school in order to promote sustainable and healthy lifestyles.</w:t>
      </w:r>
      <w:r w:rsidRPr="00590B31">
        <w:rPr>
          <w:lang w:val="en-US"/>
        </w:rPr>
        <w:t>​</w:t>
      </w:r>
    </w:p>
    <w:p w14:paraId="56A4E5DF" w14:textId="77777777" w:rsidR="00590B31" w:rsidRPr="00590B31" w:rsidRDefault="00590B31" w:rsidP="00590B31">
      <w:pPr>
        <w:numPr>
          <w:ilvl w:val="0"/>
          <w:numId w:val="5"/>
        </w:numPr>
      </w:pPr>
      <w:r w:rsidRPr="00590B31">
        <w:t>There is wide range of policies and content as different countries have their own set of </w:t>
      </w:r>
      <w:proofErr w:type="spellStart"/>
      <w:r w:rsidRPr="00590B31">
        <w:t>SRE</w:t>
      </w:r>
      <w:proofErr w:type="spellEnd"/>
      <w:r w:rsidRPr="00590B31">
        <w:t> frameworks</w:t>
      </w:r>
      <w:r w:rsidRPr="00590B31">
        <w:rPr>
          <w:lang w:val="en-US"/>
        </w:rPr>
        <w:t>​</w:t>
      </w:r>
    </w:p>
    <w:p w14:paraId="0F139134" w14:textId="77777777" w:rsidR="00590B31" w:rsidRPr="00590B31" w:rsidRDefault="00590B31" w:rsidP="00590B31">
      <w:pPr>
        <w:numPr>
          <w:ilvl w:val="0"/>
          <w:numId w:val="5"/>
        </w:numPr>
      </w:pPr>
      <w:r w:rsidRPr="00590B31">
        <w:t xml:space="preserve">United Kingdom has made </w:t>
      </w:r>
      <w:proofErr w:type="spellStart"/>
      <w:r w:rsidRPr="00590B31">
        <w:t>SRE</w:t>
      </w:r>
      <w:proofErr w:type="spellEnd"/>
      <w:r w:rsidRPr="00590B31">
        <w:t xml:space="preserve"> mandatory in school which has proved to be beneficial.</w:t>
      </w:r>
      <w:r w:rsidRPr="00590B31">
        <w:rPr>
          <w:lang w:val="en-US"/>
        </w:rPr>
        <w:t>​</w:t>
      </w:r>
    </w:p>
    <w:p w14:paraId="7CB62EA9" w14:textId="77777777" w:rsidR="00590B31" w:rsidRPr="00590B31" w:rsidRDefault="00590B31" w:rsidP="00590B31">
      <w:pPr>
        <w:numPr>
          <w:ilvl w:val="0"/>
          <w:numId w:val="5"/>
        </w:numPr>
      </w:pPr>
      <w:r w:rsidRPr="00590B31">
        <w:t>Furthermore, the promotion in the clinic and in the community which proved to be beneficial and effective.</w:t>
      </w:r>
      <w:r w:rsidRPr="00590B31">
        <w:rPr>
          <w:lang w:val="en-US"/>
        </w:rPr>
        <w:t>​</w:t>
      </w:r>
    </w:p>
    <w:p w14:paraId="74290121" w14:textId="797F4979" w:rsidR="00590B31" w:rsidRPr="00590B31" w:rsidRDefault="00590B31" w:rsidP="00590B31">
      <w:pPr>
        <w:numPr>
          <w:ilvl w:val="0"/>
          <w:numId w:val="5"/>
        </w:numPr>
      </w:pPr>
      <w:r w:rsidRPr="00590B31">
        <w:t>promotion of sexual health care is considered to be the core component in the clinics of sexual health</w:t>
      </w:r>
      <w:r w:rsidRPr="00590B31">
        <w:rPr>
          <w:lang w:val="en-US"/>
        </w:rPr>
        <w:t>​</w:t>
      </w:r>
    </w:p>
    <w:p w14:paraId="641D3304" w14:textId="65C5A9C9" w:rsidR="00590B31" w:rsidRPr="00590B31" w:rsidRDefault="00590B31" w:rsidP="00590B31">
      <w:pPr>
        <w:numPr>
          <w:ilvl w:val="0"/>
          <w:numId w:val="5"/>
        </w:numPr>
      </w:pPr>
      <w:r w:rsidRPr="00590B31">
        <w:t>The UK has set a guideline for safer sex advice that will help in the prevention of </w:t>
      </w:r>
      <w:proofErr w:type="spellStart"/>
      <w:r w:rsidRPr="00590B31">
        <w:t>STI</w:t>
      </w:r>
      <w:r w:rsidR="000B7265">
        <w:t>s</w:t>
      </w:r>
      <w:proofErr w:type="spellEnd"/>
      <w:r w:rsidRPr="00590B31">
        <w:t>, HIV and many more other diseases.</w:t>
      </w:r>
    </w:p>
    <w:p w14:paraId="5DD870D4" w14:textId="18F21342" w:rsidR="00590B31" w:rsidRPr="000B7265" w:rsidRDefault="00590B31" w:rsidP="00E23E2D"/>
    <w:p w14:paraId="19D98A85" w14:textId="49A3C4FE" w:rsidR="00590B31" w:rsidRDefault="00590B31" w:rsidP="00E23E2D">
      <w:pPr>
        <w:rPr>
          <w:b/>
          <w:bCs/>
        </w:rPr>
      </w:pPr>
    </w:p>
    <w:p w14:paraId="2AC9125A" w14:textId="6781FFC5" w:rsidR="00590B31" w:rsidRDefault="00EA64F3" w:rsidP="00E23E2D">
      <w:pPr>
        <w:rPr>
          <w:b/>
          <w:bCs/>
        </w:rPr>
      </w:pPr>
      <w:r w:rsidRPr="00EA64F3">
        <w:rPr>
          <w:b/>
          <w:bCs/>
        </w:rPr>
        <w:t>CONCLUSION</w:t>
      </w:r>
    </w:p>
    <w:p w14:paraId="013E1537" w14:textId="576EDEE3" w:rsidR="00EA64F3" w:rsidRDefault="00EA64F3" w:rsidP="00E23E2D">
      <w:pPr>
        <w:rPr>
          <w:b/>
          <w:bCs/>
        </w:rPr>
      </w:pPr>
    </w:p>
    <w:p w14:paraId="5369A1C0" w14:textId="77777777" w:rsidR="002A38A7" w:rsidRDefault="002A38A7" w:rsidP="00E23E2D">
      <w:pPr>
        <w:rPr>
          <w:b/>
          <w:bCs/>
        </w:rPr>
      </w:pPr>
    </w:p>
    <w:p w14:paraId="4174A7FE" w14:textId="07AA258A" w:rsidR="00EA64F3" w:rsidRPr="00EA64F3" w:rsidRDefault="00EA64F3" w:rsidP="00DF2961">
      <w:pPr>
        <w:pStyle w:val="ListParagraph"/>
        <w:numPr>
          <w:ilvl w:val="0"/>
          <w:numId w:val="15"/>
        </w:numPr>
      </w:pPr>
      <w:r w:rsidRPr="00EA64F3">
        <w:t xml:space="preserve">This presentation has demonstrated that sexually transmitted diseases is still a major issue especially with the young </w:t>
      </w:r>
      <w:proofErr w:type="gramStart"/>
      <w:r w:rsidRPr="00EA64F3">
        <w:t>people  ​</w:t>
      </w:r>
      <w:proofErr w:type="gramEnd"/>
    </w:p>
    <w:p w14:paraId="335D9D48" w14:textId="77777777" w:rsidR="00EA64F3" w:rsidRPr="00EA64F3" w:rsidRDefault="00EA64F3" w:rsidP="00DF2961">
      <w:pPr>
        <w:pStyle w:val="ListParagraph"/>
        <w:numPr>
          <w:ilvl w:val="0"/>
          <w:numId w:val="15"/>
        </w:numPr>
      </w:pPr>
      <w:r w:rsidRPr="00EA64F3">
        <w:t>The right sexual education taught to young adults at an early age​</w:t>
      </w:r>
    </w:p>
    <w:p w14:paraId="29679D1D" w14:textId="77777777" w:rsidR="00EA64F3" w:rsidRPr="00EA64F3" w:rsidRDefault="00EA64F3" w:rsidP="00DF2961">
      <w:pPr>
        <w:pStyle w:val="ListParagraph"/>
        <w:numPr>
          <w:ilvl w:val="0"/>
          <w:numId w:val="15"/>
        </w:numPr>
      </w:pPr>
      <w:r w:rsidRPr="00EA64F3">
        <w:t>Young adults should feel safe to ask questions and not feel that they will be discriminated against ​</w:t>
      </w:r>
    </w:p>
    <w:p w14:paraId="07031FBB" w14:textId="54DF92F3" w:rsidR="00EA64F3" w:rsidRPr="00EA64F3" w:rsidRDefault="00EA64F3" w:rsidP="00DF2961">
      <w:pPr>
        <w:pStyle w:val="ListParagraph"/>
        <w:numPr>
          <w:ilvl w:val="0"/>
          <w:numId w:val="15"/>
        </w:numPr>
      </w:pPr>
      <w:r w:rsidRPr="00EA64F3">
        <w:t>Sexual and reproductive health and HIV: Apply All Our Health (2019) Agrees with this line of thought and stipulate that non-judgmental and empathetic approach should be adopted when healthcare professionals are providing information to clients. </w:t>
      </w:r>
      <w:r w:rsidRPr="00DF2961">
        <w:rPr>
          <w:lang w:val="en-US"/>
        </w:rPr>
        <w:t>​</w:t>
      </w:r>
    </w:p>
    <w:p w14:paraId="1DE4F345" w14:textId="403CDCA6" w:rsidR="00EA64F3" w:rsidRPr="00EA64F3" w:rsidRDefault="00EA64F3" w:rsidP="00DF2961">
      <w:pPr>
        <w:pStyle w:val="ListParagraph"/>
        <w:numPr>
          <w:ilvl w:val="0"/>
          <w:numId w:val="15"/>
        </w:numPr>
      </w:pPr>
      <w:r w:rsidRPr="00EA64F3">
        <w:t>'make every contact count'​</w:t>
      </w:r>
    </w:p>
    <w:p w14:paraId="73556997" w14:textId="77777777" w:rsidR="00EA64F3" w:rsidRPr="00EA64F3" w:rsidRDefault="00EA64F3" w:rsidP="00DF2961">
      <w:pPr>
        <w:pStyle w:val="ListParagraph"/>
        <w:numPr>
          <w:ilvl w:val="0"/>
          <w:numId w:val="15"/>
        </w:numPr>
      </w:pPr>
      <w:r w:rsidRPr="00EA64F3">
        <w:t>Sex wise website sign- post individuals to download information, leaflets also HIV Prevention England ​</w:t>
      </w:r>
    </w:p>
    <w:p w14:paraId="2EC0C9A8" w14:textId="42C94FC4" w:rsidR="00EA64F3" w:rsidRPr="00EA64F3" w:rsidRDefault="00EA64F3" w:rsidP="00DF2961">
      <w:pPr>
        <w:pStyle w:val="ListParagraph"/>
        <w:numPr>
          <w:ilvl w:val="0"/>
          <w:numId w:val="15"/>
        </w:numPr>
      </w:pPr>
      <w:r w:rsidRPr="00EA64F3">
        <w:t>HP website for free patient resources  </w:t>
      </w:r>
    </w:p>
    <w:p w14:paraId="09ED0B17" w14:textId="79E9A10C" w:rsidR="00EA64F3" w:rsidRDefault="00EA64F3" w:rsidP="00E23E2D"/>
    <w:p w14:paraId="12D433E9" w14:textId="77777777" w:rsidR="000A5B5E" w:rsidRPr="002A38A7" w:rsidRDefault="000A5B5E" w:rsidP="00E23E2D"/>
    <w:p w14:paraId="2E502E9E" w14:textId="551940C2" w:rsidR="00EA64F3" w:rsidRDefault="00EA64F3" w:rsidP="00E23E2D">
      <w:pPr>
        <w:rPr>
          <w:b/>
          <w:bCs/>
        </w:rPr>
      </w:pPr>
    </w:p>
    <w:p w14:paraId="44D638C1" w14:textId="61FB60C2" w:rsidR="00EA64F3" w:rsidRDefault="00D26CD6" w:rsidP="00E23E2D">
      <w:pPr>
        <w:rPr>
          <w:b/>
          <w:bCs/>
        </w:rPr>
      </w:pPr>
      <w:r w:rsidRPr="00D26CD6">
        <w:rPr>
          <w:b/>
          <w:bCs/>
        </w:rPr>
        <w:t>REFERENCES</w:t>
      </w:r>
    </w:p>
    <w:p w14:paraId="03BBDE14" w14:textId="77777777" w:rsidR="00892802" w:rsidRDefault="00892802" w:rsidP="00E23E2D">
      <w:pPr>
        <w:rPr>
          <w:b/>
          <w:bCs/>
        </w:rPr>
      </w:pPr>
    </w:p>
    <w:p w14:paraId="795ADDD6" w14:textId="2DFD4E6F" w:rsidR="00D26CD6" w:rsidRDefault="00D26CD6" w:rsidP="00E23E2D">
      <w:pPr>
        <w:rPr>
          <w:b/>
          <w:bCs/>
        </w:rPr>
      </w:pPr>
    </w:p>
    <w:p w14:paraId="451C0A10" w14:textId="77777777" w:rsidR="00D26CD6" w:rsidRPr="00D26CD6" w:rsidRDefault="00D26CD6" w:rsidP="00D26CD6">
      <w:pPr>
        <w:numPr>
          <w:ilvl w:val="0"/>
          <w:numId w:val="6"/>
        </w:numPr>
      </w:pPr>
      <w:r w:rsidRPr="00D26CD6">
        <w:t xml:space="preserve">Dahlgren and Whitehead </w:t>
      </w:r>
      <w:proofErr w:type="gramStart"/>
      <w:r w:rsidRPr="00D26CD6">
        <w:t>Rainbow  (</w:t>
      </w:r>
      <w:proofErr w:type="gramEnd"/>
      <w:r w:rsidRPr="00D26CD6">
        <w:t xml:space="preserve">1991) Broader determinants of health The King’s Fund </w:t>
      </w:r>
      <w:hyperlink r:id="rId6" w:history="1">
        <w:r w:rsidRPr="00D26CD6">
          <w:rPr>
            <w:rStyle w:val="Hyperlink"/>
          </w:rPr>
          <w:t>www.kingsfund.org.uk</w:t>
        </w:r>
      </w:hyperlink>
      <w:r w:rsidRPr="00D26CD6">
        <w:t xml:space="preserve"> [Accessed 15/04/202]</w:t>
      </w:r>
    </w:p>
    <w:p w14:paraId="5FBAEFE3" w14:textId="77777777" w:rsidR="00D26CD6" w:rsidRPr="00D26CD6" w:rsidRDefault="00D26CD6" w:rsidP="00D26CD6">
      <w:pPr>
        <w:numPr>
          <w:ilvl w:val="0"/>
          <w:numId w:val="6"/>
        </w:numPr>
      </w:pPr>
      <w:r w:rsidRPr="00D26CD6">
        <w:t>Healthy London Partnership Fastrack cities: (sept 2020) HIV Improvement fund projects working towards the 2030 Ambitions </w:t>
      </w:r>
    </w:p>
    <w:p w14:paraId="2191BCC5" w14:textId="77777777" w:rsidR="00D26CD6" w:rsidRPr="00D26CD6" w:rsidRDefault="00D26CD6" w:rsidP="00D26CD6">
      <w:pPr>
        <w:numPr>
          <w:ilvl w:val="0"/>
          <w:numId w:val="6"/>
        </w:numPr>
      </w:pPr>
      <w:r w:rsidRPr="00D26CD6">
        <w:t xml:space="preserve">Global HIV &amp; AIDS statistics – 2020 fact sheet </w:t>
      </w:r>
      <w:proofErr w:type="spellStart"/>
      <w:r w:rsidRPr="00D26CD6">
        <w:t>UNAIDS</w:t>
      </w:r>
      <w:proofErr w:type="spellEnd"/>
      <w:r w:rsidRPr="00D26CD6">
        <w:t xml:space="preserve"> www.unaids.org</w:t>
      </w:r>
    </w:p>
    <w:p w14:paraId="6F039B38" w14:textId="77777777" w:rsidR="00D26CD6" w:rsidRPr="00D26CD6" w:rsidRDefault="00D26CD6" w:rsidP="00D26CD6">
      <w:pPr>
        <w:numPr>
          <w:ilvl w:val="0"/>
          <w:numId w:val="6"/>
        </w:numPr>
      </w:pPr>
      <w:r w:rsidRPr="00D26CD6">
        <w:t>Hillingdon Borough (2020) (KISS) Keep It Safe 'n' Sorted </w:t>
      </w:r>
      <w:hyperlink r:id="rId7" w:history="1">
        <w:r w:rsidRPr="00D26CD6">
          <w:rPr>
            <w:rStyle w:val="Hyperlink"/>
          </w:rPr>
          <w:t>https://careandsupport.hillingdon.gov.uk</w:t>
        </w:r>
      </w:hyperlink>
      <w:r w:rsidRPr="00D26CD6">
        <w:t> [Accessed on 13/0/2021]</w:t>
      </w:r>
      <w:r w:rsidRPr="00D26CD6">
        <w:rPr>
          <w:lang w:val="en-US"/>
        </w:rPr>
        <w:t>​</w:t>
      </w:r>
    </w:p>
    <w:p w14:paraId="7866A262" w14:textId="77777777" w:rsidR="00D26CD6" w:rsidRPr="00D26CD6" w:rsidRDefault="00D26CD6" w:rsidP="00D26CD6">
      <w:pPr>
        <w:numPr>
          <w:ilvl w:val="0"/>
          <w:numId w:val="6"/>
        </w:numPr>
      </w:pPr>
      <w:r w:rsidRPr="00D26CD6">
        <w:t xml:space="preserve">London Borough of Harrow Sexual Health Strategy 2015 </w:t>
      </w:r>
      <w:proofErr w:type="gramStart"/>
      <w:r w:rsidRPr="00D26CD6">
        <w:t>-  2020</w:t>
      </w:r>
      <w:proofErr w:type="gramEnd"/>
      <w:r w:rsidRPr="00D26CD6">
        <w:t> </w:t>
      </w:r>
      <w:hyperlink r:id="rId8" w:history="1">
        <w:r w:rsidRPr="00D26CD6">
          <w:rPr>
            <w:rStyle w:val="Hyperlink"/>
          </w:rPr>
          <w:t>www.harrow.gov.uk</w:t>
        </w:r>
      </w:hyperlink>
      <w:r w:rsidRPr="00D26CD6">
        <w:t> [Accessed on 13/0/2021]</w:t>
      </w:r>
    </w:p>
    <w:p w14:paraId="1470914D" w14:textId="77777777" w:rsidR="00D26CD6" w:rsidRPr="00D26CD6" w:rsidRDefault="00D26CD6" w:rsidP="00D26CD6">
      <w:pPr>
        <w:numPr>
          <w:ilvl w:val="0"/>
          <w:numId w:val="6"/>
        </w:numPr>
      </w:pPr>
      <w:r w:rsidRPr="00D26CD6">
        <w:t xml:space="preserve">National Institute </w:t>
      </w:r>
      <w:proofErr w:type="gramStart"/>
      <w:r w:rsidRPr="00D26CD6">
        <w:t>of  Care</w:t>
      </w:r>
      <w:proofErr w:type="gramEnd"/>
      <w:r w:rsidRPr="00D26CD6">
        <w:t xml:space="preserve"> and Excellence, (2007) </w:t>
      </w:r>
      <w:hyperlink r:id="rId9" w:history="1">
        <w:r w:rsidRPr="00D26CD6">
          <w:rPr>
            <w:rStyle w:val="Hyperlink"/>
          </w:rPr>
          <w:t>www.nice.org.uk</w:t>
        </w:r>
      </w:hyperlink>
      <w:r w:rsidRPr="00D26CD6">
        <w:t xml:space="preserve"> [Accessed on 13/02/2021]</w:t>
      </w:r>
    </w:p>
    <w:p w14:paraId="3D82E8A7" w14:textId="77777777" w:rsidR="00D26CD6" w:rsidRPr="00D26CD6" w:rsidRDefault="00D26CD6" w:rsidP="00D26CD6">
      <w:pPr>
        <w:numPr>
          <w:ilvl w:val="0"/>
          <w:numId w:val="6"/>
        </w:numPr>
      </w:pPr>
      <w:r w:rsidRPr="00D26CD6">
        <w:t>National surveillance data. </w:t>
      </w:r>
      <w:r w:rsidRPr="00D26CD6">
        <w:rPr>
          <w:i/>
          <w:iCs/>
        </w:rPr>
        <w:t>Sexually transmitted infections</w:t>
      </w:r>
      <w:r w:rsidRPr="00D26CD6">
        <w:t>, </w:t>
      </w:r>
      <w:r w:rsidRPr="00D26CD6">
        <w:rPr>
          <w:i/>
          <w:iCs/>
        </w:rPr>
        <w:t>94</w:t>
      </w:r>
      <w:r w:rsidRPr="00D26CD6">
        <w:t>(8), pp.553-558.sw 2018. </w:t>
      </w:r>
      <w:r w:rsidRPr="00D26CD6">
        <w:rPr>
          <w:i/>
          <w:iCs/>
        </w:rPr>
        <w:t>International technical guidance on sexuality education</w:t>
      </w:r>
      <w:r w:rsidRPr="00D26CD6">
        <w:t>. [</w:t>
      </w:r>
      <w:proofErr w:type="spellStart"/>
      <w:r w:rsidRPr="00D26CD6">
        <w:t>ebook</w:t>
      </w:r>
      <w:proofErr w:type="spellEnd"/>
      <w:r w:rsidRPr="00D26CD6">
        <w:t>] France: UNESCO. Available at: &lt;http://file:///C:/Users/User/Downloads/260770eng.pdf&gt; [Accessed 30 March 2021</w:t>
      </w:r>
      <w:proofErr w:type="gramStart"/>
      <w:r w:rsidRPr="00D26CD6">
        <w:t>].</w:t>
      </w:r>
      <w:proofErr w:type="spellStart"/>
      <w:r w:rsidRPr="00D26CD6">
        <w:t>sw</w:t>
      </w:r>
      <w:proofErr w:type="spellEnd"/>
      <w:proofErr w:type="gramEnd"/>
    </w:p>
    <w:p w14:paraId="3346A809" w14:textId="056F30D5" w:rsidR="00FA7EC2" w:rsidRPr="000A5B5E" w:rsidRDefault="00D26CD6" w:rsidP="00E23E2D">
      <w:pPr>
        <w:numPr>
          <w:ilvl w:val="0"/>
          <w:numId w:val="6"/>
        </w:numPr>
      </w:pPr>
      <w:r w:rsidRPr="00D26CD6">
        <w:t>Public health England (2018). </w:t>
      </w:r>
      <w:r w:rsidRPr="00D26CD6">
        <w:rPr>
          <w:i/>
          <w:iCs/>
        </w:rPr>
        <w:t>Sexually Transmitted infections and screening for chlamydia in England,</w:t>
      </w:r>
      <w:proofErr w:type="gramStart"/>
      <w:r w:rsidRPr="00D26CD6">
        <w:rPr>
          <w:i/>
          <w:iCs/>
        </w:rPr>
        <w:t>2018</w:t>
      </w:r>
      <w:r w:rsidRPr="00D26CD6">
        <w:t>.[</w:t>
      </w:r>
      <w:proofErr w:type="gramEnd"/>
      <w:r w:rsidRPr="00D26CD6">
        <w:t>online]. Available at:</w:t>
      </w:r>
      <w:hyperlink r:id="rId10" w:history="1">
        <w:r w:rsidRPr="00D26CD6">
          <w:rPr>
            <w:rStyle w:val="Hyperlink"/>
          </w:rPr>
          <w:t>https</w:t>
        </w:r>
      </w:hyperlink>
      <w:hyperlink r:id="rId11" w:history="1">
        <w:r w:rsidRPr="00D26CD6">
          <w:rPr>
            <w:rStyle w:val="Hyperlink"/>
          </w:rPr>
          <w:t>://assets.publishing.service.gov.uk/government/uploads/system/uploads/attachment_data/file/914184/STI_NCSP_report_2019.pdf</w:t>
        </w:r>
      </w:hyperlink>
      <w:r w:rsidRPr="00D26CD6">
        <w:t> [Accessed 13 Apr. 2021]. Shiel, W., 2017. </w:t>
      </w:r>
      <w:r w:rsidRPr="00D26CD6">
        <w:rPr>
          <w:i/>
          <w:iCs/>
        </w:rPr>
        <w:t>Definition of Sexually transmitted disease</w:t>
      </w:r>
      <w:r w:rsidRPr="00D26CD6">
        <w:t xml:space="preserve">. [online] </w:t>
      </w:r>
      <w:proofErr w:type="spellStart"/>
      <w:r w:rsidRPr="00D26CD6">
        <w:t>MedicineNet</w:t>
      </w:r>
      <w:proofErr w:type="spellEnd"/>
      <w:r w:rsidRPr="00D26CD6">
        <w:t>. Available at: &lt;https://www.medicinenet.com/sexually_transmitted_disease/definition.htm&gt; [Accessed 13 April 2021].</w:t>
      </w:r>
    </w:p>
    <w:p w14:paraId="5B4A05CF" w14:textId="77777777" w:rsidR="00726166" w:rsidRPr="00726166" w:rsidRDefault="00726166" w:rsidP="00726166">
      <w:pPr>
        <w:numPr>
          <w:ilvl w:val="0"/>
          <w:numId w:val="7"/>
        </w:numPr>
      </w:pPr>
      <w:r w:rsidRPr="00726166">
        <w:t>Sexually transmitted infections in 2019-HIV Prevention England, (2019) national surveillance data. </w:t>
      </w:r>
    </w:p>
    <w:p w14:paraId="41CDBFA0" w14:textId="77777777" w:rsidR="00726166" w:rsidRPr="00726166" w:rsidRDefault="00726166" w:rsidP="00726166">
      <w:pPr>
        <w:numPr>
          <w:ilvl w:val="0"/>
          <w:numId w:val="7"/>
        </w:numPr>
      </w:pPr>
      <w:r w:rsidRPr="00726166">
        <w:rPr>
          <w:i/>
          <w:iCs/>
        </w:rPr>
        <w:t>Sexually transmitted infections</w:t>
      </w:r>
      <w:r w:rsidRPr="00726166">
        <w:t>, </w:t>
      </w:r>
      <w:r w:rsidRPr="00726166">
        <w:rPr>
          <w:i/>
          <w:iCs/>
        </w:rPr>
        <w:t>94</w:t>
      </w:r>
      <w:r w:rsidRPr="00726166">
        <w:t>(8), pp.553-558.sw 2018. </w:t>
      </w:r>
      <w:r w:rsidRPr="00726166">
        <w:rPr>
          <w:i/>
          <w:iCs/>
        </w:rPr>
        <w:t>International </w:t>
      </w:r>
      <w:r w:rsidRPr="00726166">
        <w:t>​</w:t>
      </w:r>
      <w:r w:rsidRPr="00726166">
        <w:rPr>
          <w:i/>
          <w:iCs/>
        </w:rPr>
        <w:t>technical guidance on sexuality education</w:t>
      </w:r>
      <w:r w:rsidRPr="00726166">
        <w:t>. [</w:t>
      </w:r>
      <w:proofErr w:type="spellStart"/>
      <w:r w:rsidRPr="00726166">
        <w:t>ebook</w:t>
      </w:r>
      <w:proofErr w:type="spellEnd"/>
      <w:r w:rsidRPr="00726166">
        <w:t>] France: UNESCO. Available at: </w:t>
      </w:r>
      <w:r w:rsidRPr="00726166">
        <w:rPr>
          <w:lang w:val="en-US"/>
        </w:rPr>
        <w:t>​</w:t>
      </w:r>
      <w:r w:rsidRPr="00726166">
        <w:t>&lt;http://file:///C:/Users/User/Downloads/260770eng.pdf&gt; [Accessed 30 March 2021</w:t>
      </w:r>
      <w:proofErr w:type="gramStart"/>
      <w:r w:rsidRPr="00726166">
        <w:t>].</w:t>
      </w:r>
      <w:proofErr w:type="spellStart"/>
      <w:r w:rsidRPr="00726166">
        <w:t>sw</w:t>
      </w:r>
      <w:proofErr w:type="spellEnd"/>
      <w:r w:rsidRPr="00726166">
        <w:rPr>
          <w:lang w:val="en-US"/>
        </w:rPr>
        <w:t>​</w:t>
      </w:r>
      <w:proofErr w:type="gramEnd"/>
    </w:p>
    <w:p w14:paraId="0D3D2669" w14:textId="77777777" w:rsidR="00726166" w:rsidRPr="00726166" w:rsidRDefault="00726166" w:rsidP="00726166">
      <w:pPr>
        <w:numPr>
          <w:ilvl w:val="0"/>
          <w:numId w:val="7"/>
        </w:numPr>
      </w:pPr>
      <w:r w:rsidRPr="00726166">
        <w:rPr>
          <w:lang w:val="en-US"/>
        </w:rPr>
        <w:t xml:space="preserve">The crucial role of the NHS in safeguarding against child sexual exploitation (2014)   </w:t>
      </w:r>
      <w:hyperlink r:id="rId12" w:history="1">
        <w:r w:rsidRPr="00726166">
          <w:rPr>
            <w:rStyle w:val="Hyperlink"/>
            <w:lang w:val="en-US"/>
          </w:rPr>
          <w:t>www.England.nhs.uk</w:t>
        </w:r>
      </w:hyperlink>
      <w:r w:rsidRPr="00726166">
        <w:rPr>
          <w:lang w:val="en-US"/>
        </w:rPr>
        <w:t xml:space="preserve">  [Accessed 15/04/2021]</w:t>
      </w:r>
    </w:p>
    <w:p w14:paraId="7DF72FFB" w14:textId="77777777" w:rsidR="00726166" w:rsidRPr="00726166" w:rsidRDefault="00726166" w:rsidP="00726166">
      <w:pPr>
        <w:numPr>
          <w:ilvl w:val="0"/>
          <w:numId w:val="7"/>
        </w:numPr>
      </w:pPr>
      <w:r w:rsidRPr="00726166">
        <w:t>World Health Organisation, (2019)</w:t>
      </w:r>
    </w:p>
    <w:p w14:paraId="0EF8A5F9" w14:textId="77777777" w:rsidR="00726166" w:rsidRPr="00726166" w:rsidRDefault="00726166" w:rsidP="00726166">
      <w:pPr>
        <w:numPr>
          <w:ilvl w:val="0"/>
          <w:numId w:val="7"/>
        </w:numPr>
      </w:pPr>
      <w:r w:rsidRPr="00726166">
        <w:t>World Health Organization Regional Office for Europe (2016</w:t>
      </w:r>
      <w:proofErr w:type="gramStart"/>
      <w:r w:rsidRPr="00726166">
        <w:t>)  </w:t>
      </w:r>
      <w:r w:rsidRPr="00726166">
        <w:rPr>
          <w:i/>
          <w:iCs/>
        </w:rPr>
        <w:t>Global</w:t>
      </w:r>
      <w:proofErr w:type="gramEnd"/>
      <w:r w:rsidRPr="00726166">
        <w:rPr>
          <w:i/>
          <w:iCs/>
        </w:rPr>
        <w:t> Health Sectors</w:t>
      </w:r>
    </w:p>
    <w:p w14:paraId="4D846768" w14:textId="77777777" w:rsidR="00FA7EC2" w:rsidRPr="000A5B5E" w:rsidRDefault="00FA7EC2" w:rsidP="00E23E2D"/>
    <w:p w14:paraId="223661F1" w14:textId="1B581021" w:rsidR="000A48FD" w:rsidRPr="000A5B5E" w:rsidRDefault="000A48FD" w:rsidP="002A1B7A"/>
    <w:p w14:paraId="1C6F7099" w14:textId="77777777" w:rsidR="000A48FD" w:rsidRPr="002A1B7A" w:rsidRDefault="000A48FD" w:rsidP="002A1B7A"/>
    <w:p w14:paraId="4586C9A6" w14:textId="77777777" w:rsidR="00474094" w:rsidRPr="00AA4212" w:rsidRDefault="00474094" w:rsidP="00AA4212"/>
    <w:p w14:paraId="326BED80" w14:textId="0694882B" w:rsidR="005D4507" w:rsidRPr="00DC12E7" w:rsidRDefault="00AA4212" w:rsidP="00AA4212">
      <w:r w:rsidRPr="00AA4212">
        <w:rPr>
          <w:lang w:val="en-US"/>
        </w:rPr>
        <w:t>​</w:t>
      </w:r>
    </w:p>
    <w:sectPr w:rsidR="005D4507" w:rsidRPr="00DC12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92532"/>
    <w:multiLevelType w:val="hybridMultilevel"/>
    <w:tmpl w:val="49E8B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A6CCA"/>
    <w:multiLevelType w:val="hybridMultilevel"/>
    <w:tmpl w:val="A6ACA108"/>
    <w:lvl w:ilvl="0" w:tplc="4074205C">
      <w:start w:val="1"/>
      <w:numFmt w:val="bullet"/>
      <w:lvlText w:val="•"/>
      <w:lvlJc w:val="left"/>
      <w:pPr>
        <w:tabs>
          <w:tab w:val="num" w:pos="720"/>
        </w:tabs>
        <w:ind w:left="720" w:hanging="360"/>
      </w:pPr>
      <w:rPr>
        <w:rFonts w:ascii="Arial" w:hAnsi="Arial" w:hint="default"/>
      </w:rPr>
    </w:lvl>
    <w:lvl w:ilvl="1" w:tplc="B4103888" w:tentative="1">
      <w:start w:val="1"/>
      <w:numFmt w:val="bullet"/>
      <w:lvlText w:val="•"/>
      <w:lvlJc w:val="left"/>
      <w:pPr>
        <w:tabs>
          <w:tab w:val="num" w:pos="1440"/>
        </w:tabs>
        <w:ind w:left="1440" w:hanging="360"/>
      </w:pPr>
      <w:rPr>
        <w:rFonts w:ascii="Arial" w:hAnsi="Arial" w:hint="default"/>
      </w:rPr>
    </w:lvl>
    <w:lvl w:ilvl="2" w:tplc="1B6E9AE4" w:tentative="1">
      <w:start w:val="1"/>
      <w:numFmt w:val="bullet"/>
      <w:lvlText w:val="•"/>
      <w:lvlJc w:val="left"/>
      <w:pPr>
        <w:tabs>
          <w:tab w:val="num" w:pos="2160"/>
        </w:tabs>
        <w:ind w:left="2160" w:hanging="360"/>
      </w:pPr>
      <w:rPr>
        <w:rFonts w:ascii="Arial" w:hAnsi="Arial" w:hint="default"/>
      </w:rPr>
    </w:lvl>
    <w:lvl w:ilvl="3" w:tplc="A82AED76" w:tentative="1">
      <w:start w:val="1"/>
      <w:numFmt w:val="bullet"/>
      <w:lvlText w:val="•"/>
      <w:lvlJc w:val="left"/>
      <w:pPr>
        <w:tabs>
          <w:tab w:val="num" w:pos="2880"/>
        </w:tabs>
        <w:ind w:left="2880" w:hanging="360"/>
      </w:pPr>
      <w:rPr>
        <w:rFonts w:ascii="Arial" w:hAnsi="Arial" w:hint="default"/>
      </w:rPr>
    </w:lvl>
    <w:lvl w:ilvl="4" w:tplc="546E81FE" w:tentative="1">
      <w:start w:val="1"/>
      <w:numFmt w:val="bullet"/>
      <w:lvlText w:val="•"/>
      <w:lvlJc w:val="left"/>
      <w:pPr>
        <w:tabs>
          <w:tab w:val="num" w:pos="3600"/>
        </w:tabs>
        <w:ind w:left="3600" w:hanging="360"/>
      </w:pPr>
      <w:rPr>
        <w:rFonts w:ascii="Arial" w:hAnsi="Arial" w:hint="default"/>
      </w:rPr>
    </w:lvl>
    <w:lvl w:ilvl="5" w:tplc="91DAE8BE" w:tentative="1">
      <w:start w:val="1"/>
      <w:numFmt w:val="bullet"/>
      <w:lvlText w:val="•"/>
      <w:lvlJc w:val="left"/>
      <w:pPr>
        <w:tabs>
          <w:tab w:val="num" w:pos="4320"/>
        </w:tabs>
        <w:ind w:left="4320" w:hanging="360"/>
      </w:pPr>
      <w:rPr>
        <w:rFonts w:ascii="Arial" w:hAnsi="Arial" w:hint="default"/>
      </w:rPr>
    </w:lvl>
    <w:lvl w:ilvl="6" w:tplc="8924BE90" w:tentative="1">
      <w:start w:val="1"/>
      <w:numFmt w:val="bullet"/>
      <w:lvlText w:val="•"/>
      <w:lvlJc w:val="left"/>
      <w:pPr>
        <w:tabs>
          <w:tab w:val="num" w:pos="5040"/>
        </w:tabs>
        <w:ind w:left="5040" w:hanging="360"/>
      </w:pPr>
      <w:rPr>
        <w:rFonts w:ascii="Arial" w:hAnsi="Arial" w:hint="default"/>
      </w:rPr>
    </w:lvl>
    <w:lvl w:ilvl="7" w:tplc="1E10B138" w:tentative="1">
      <w:start w:val="1"/>
      <w:numFmt w:val="bullet"/>
      <w:lvlText w:val="•"/>
      <w:lvlJc w:val="left"/>
      <w:pPr>
        <w:tabs>
          <w:tab w:val="num" w:pos="5760"/>
        </w:tabs>
        <w:ind w:left="5760" w:hanging="360"/>
      </w:pPr>
      <w:rPr>
        <w:rFonts w:ascii="Arial" w:hAnsi="Arial" w:hint="default"/>
      </w:rPr>
    </w:lvl>
    <w:lvl w:ilvl="8" w:tplc="34A4BEE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7146D62"/>
    <w:multiLevelType w:val="hybridMultilevel"/>
    <w:tmpl w:val="4E324736"/>
    <w:lvl w:ilvl="0" w:tplc="4558A698">
      <w:start w:val="1"/>
      <w:numFmt w:val="bullet"/>
      <w:lvlText w:val="•"/>
      <w:lvlJc w:val="left"/>
      <w:pPr>
        <w:tabs>
          <w:tab w:val="num" w:pos="720"/>
        </w:tabs>
        <w:ind w:left="720" w:hanging="360"/>
      </w:pPr>
      <w:rPr>
        <w:rFonts w:ascii="Arial" w:hAnsi="Arial" w:hint="default"/>
      </w:rPr>
    </w:lvl>
    <w:lvl w:ilvl="1" w:tplc="876CD2A0" w:tentative="1">
      <w:start w:val="1"/>
      <w:numFmt w:val="bullet"/>
      <w:lvlText w:val="•"/>
      <w:lvlJc w:val="left"/>
      <w:pPr>
        <w:tabs>
          <w:tab w:val="num" w:pos="1440"/>
        </w:tabs>
        <w:ind w:left="1440" w:hanging="360"/>
      </w:pPr>
      <w:rPr>
        <w:rFonts w:ascii="Arial" w:hAnsi="Arial" w:hint="default"/>
      </w:rPr>
    </w:lvl>
    <w:lvl w:ilvl="2" w:tplc="D5E0B2DE" w:tentative="1">
      <w:start w:val="1"/>
      <w:numFmt w:val="bullet"/>
      <w:lvlText w:val="•"/>
      <w:lvlJc w:val="left"/>
      <w:pPr>
        <w:tabs>
          <w:tab w:val="num" w:pos="2160"/>
        </w:tabs>
        <w:ind w:left="2160" w:hanging="360"/>
      </w:pPr>
      <w:rPr>
        <w:rFonts w:ascii="Arial" w:hAnsi="Arial" w:hint="default"/>
      </w:rPr>
    </w:lvl>
    <w:lvl w:ilvl="3" w:tplc="95CA1290" w:tentative="1">
      <w:start w:val="1"/>
      <w:numFmt w:val="bullet"/>
      <w:lvlText w:val="•"/>
      <w:lvlJc w:val="left"/>
      <w:pPr>
        <w:tabs>
          <w:tab w:val="num" w:pos="2880"/>
        </w:tabs>
        <w:ind w:left="2880" w:hanging="360"/>
      </w:pPr>
      <w:rPr>
        <w:rFonts w:ascii="Arial" w:hAnsi="Arial" w:hint="default"/>
      </w:rPr>
    </w:lvl>
    <w:lvl w:ilvl="4" w:tplc="9046729E" w:tentative="1">
      <w:start w:val="1"/>
      <w:numFmt w:val="bullet"/>
      <w:lvlText w:val="•"/>
      <w:lvlJc w:val="left"/>
      <w:pPr>
        <w:tabs>
          <w:tab w:val="num" w:pos="3600"/>
        </w:tabs>
        <w:ind w:left="3600" w:hanging="360"/>
      </w:pPr>
      <w:rPr>
        <w:rFonts w:ascii="Arial" w:hAnsi="Arial" w:hint="default"/>
      </w:rPr>
    </w:lvl>
    <w:lvl w:ilvl="5" w:tplc="76C043E8" w:tentative="1">
      <w:start w:val="1"/>
      <w:numFmt w:val="bullet"/>
      <w:lvlText w:val="•"/>
      <w:lvlJc w:val="left"/>
      <w:pPr>
        <w:tabs>
          <w:tab w:val="num" w:pos="4320"/>
        </w:tabs>
        <w:ind w:left="4320" w:hanging="360"/>
      </w:pPr>
      <w:rPr>
        <w:rFonts w:ascii="Arial" w:hAnsi="Arial" w:hint="default"/>
      </w:rPr>
    </w:lvl>
    <w:lvl w:ilvl="6" w:tplc="88C0CBDC" w:tentative="1">
      <w:start w:val="1"/>
      <w:numFmt w:val="bullet"/>
      <w:lvlText w:val="•"/>
      <w:lvlJc w:val="left"/>
      <w:pPr>
        <w:tabs>
          <w:tab w:val="num" w:pos="5040"/>
        </w:tabs>
        <w:ind w:left="5040" w:hanging="360"/>
      </w:pPr>
      <w:rPr>
        <w:rFonts w:ascii="Arial" w:hAnsi="Arial" w:hint="default"/>
      </w:rPr>
    </w:lvl>
    <w:lvl w:ilvl="7" w:tplc="6B2A97F2" w:tentative="1">
      <w:start w:val="1"/>
      <w:numFmt w:val="bullet"/>
      <w:lvlText w:val="•"/>
      <w:lvlJc w:val="left"/>
      <w:pPr>
        <w:tabs>
          <w:tab w:val="num" w:pos="5760"/>
        </w:tabs>
        <w:ind w:left="5760" w:hanging="360"/>
      </w:pPr>
      <w:rPr>
        <w:rFonts w:ascii="Arial" w:hAnsi="Arial" w:hint="default"/>
      </w:rPr>
    </w:lvl>
    <w:lvl w:ilvl="8" w:tplc="8A1A7DC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79F3005"/>
    <w:multiLevelType w:val="hybridMultilevel"/>
    <w:tmpl w:val="C068FE86"/>
    <w:lvl w:ilvl="0" w:tplc="22580992">
      <w:start w:val="1"/>
      <w:numFmt w:val="bullet"/>
      <w:lvlText w:val="•"/>
      <w:lvlJc w:val="left"/>
      <w:pPr>
        <w:tabs>
          <w:tab w:val="num" w:pos="720"/>
        </w:tabs>
        <w:ind w:left="720" w:hanging="360"/>
      </w:pPr>
      <w:rPr>
        <w:rFonts w:ascii="Arial" w:hAnsi="Arial" w:hint="default"/>
      </w:rPr>
    </w:lvl>
    <w:lvl w:ilvl="1" w:tplc="6CA2E548" w:tentative="1">
      <w:start w:val="1"/>
      <w:numFmt w:val="bullet"/>
      <w:lvlText w:val="•"/>
      <w:lvlJc w:val="left"/>
      <w:pPr>
        <w:tabs>
          <w:tab w:val="num" w:pos="1440"/>
        </w:tabs>
        <w:ind w:left="1440" w:hanging="360"/>
      </w:pPr>
      <w:rPr>
        <w:rFonts w:ascii="Arial" w:hAnsi="Arial" w:hint="default"/>
      </w:rPr>
    </w:lvl>
    <w:lvl w:ilvl="2" w:tplc="8A9849F4" w:tentative="1">
      <w:start w:val="1"/>
      <w:numFmt w:val="bullet"/>
      <w:lvlText w:val="•"/>
      <w:lvlJc w:val="left"/>
      <w:pPr>
        <w:tabs>
          <w:tab w:val="num" w:pos="2160"/>
        </w:tabs>
        <w:ind w:left="2160" w:hanging="360"/>
      </w:pPr>
      <w:rPr>
        <w:rFonts w:ascii="Arial" w:hAnsi="Arial" w:hint="default"/>
      </w:rPr>
    </w:lvl>
    <w:lvl w:ilvl="3" w:tplc="86FC1C8A" w:tentative="1">
      <w:start w:val="1"/>
      <w:numFmt w:val="bullet"/>
      <w:lvlText w:val="•"/>
      <w:lvlJc w:val="left"/>
      <w:pPr>
        <w:tabs>
          <w:tab w:val="num" w:pos="2880"/>
        </w:tabs>
        <w:ind w:left="2880" w:hanging="360"/>
      </w:pPr>
      <w:rPr>
        <w:rFonts w:ascii="Arial" w:hAnsi="Arial" w:hint="default"/>
      </w:rPr>
    </w:lvl>
    <w:lvl w:ilvl="4" w:tplc="2DD6BC12" w:tentative="1">
      <w:start w:val="1"/>
      <w:numFmt w:val="bullet"/>
      <w:lvlText w:val="•"/>
      <w:lvlJc w:val="left"/>
      <w:pPr>
        <w:tabs>
          <w:tab w:val="num" w:pos="3600"/>
        </w:tabs>
        <w:ind w:left="3600" w:hanging="360"/>
      </w:pPr>
      <w:rPr>
        <w:rFonts w:ascii="Arial" w:hAnsi="Arial" w:hint="default"/>
      </w:rPr>
    </w:lvl>
    <w:lvl w:ilvl="5" w:tplc="ADC61E50" w:tentative="1">
      <w:start w:val="1"/>
      <w:numFmt w:val="bullet"/>
      <w:lvlText w:val="•"/>
      <w:lvlJc w:val="left"/>
      <w:pPr>
        <w:tabs>
          <w:tab w:val="num" w:pos="4320"/>
        </w:tabs>
        <w:ind w:left="4320" w:hanging="360"/>
      </w:pPr>
      <w:rPr>
        <w:rFonts w:ascii="Arial" w:hAnsi="Arial" w:hint="default"/>
      </w:rPr>
    </w:lvl>
    <w:lvl w:ilvl="6" w:tplc="61D000DE" w:tentative="1">
      <w:start w:val="1"/>
      <w:numFmt w:val="bullet"/>
      <w:lvlText w:val="•"/>
      <w:lvlJc w:val="left"/>
      <w:pPr>
        <w:tabs>
          <w:tab w:val="num" w:pos="5040"/>
        </w:tabs>
        <w:ind w:left="5040" w:hanging="360"/>
      </w:pPr>
      <w:rPr>
        <w:rFonts w:ascii="Arial" w:hAnsi="Arial" w:hint="default"/>
      </w:rPr>
    </w:lvl>
    <w:lvl w:ilvl="7" w:tplc="8DCA21AE" w:tentative="1">
      <w:start w:val="1"/>
      <w:numFmt w:val="bullet"/>
      <w:lvlText w:val="•"/>
      <w:lvlJc w:val="left"/>
      <w:pPr>
        <w:tabs>
          <w:tab w:val="num" w:pos="5760"/>
        </w:tabs>
        <w:ind w:left="5760" w:hanging="360"/>
      </w:pPr>
      <w:rPr>
        <w:rFonts w:ascii="Arial" w:hAnsi="Arial" w:hint="default"/>
      </w:rPr>
    </w:lvl>
    <w:lvl w:ilvl="8" w:tplc="6F081C4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EC83723"/>
    <w:multiLevelType w:val="hybridMultilevel"/>
    <w:tmpl w:val="1004ABBA"/>
    <w:lvl w:ilvl="0" w:tplc="76728BE6">
      <w:start w:val="1"/>
      <w:numFmt w:val="bullet"/>
      <w:lvlText w:val="•"/>
      <w:lvlJc w:val="left"/>
      <w:pPr>
        <w:tabs>
          <w:tab w:val="num" w:pos="720"/>
        </w:tabs>
        <w:ind w:left="720" w:hanging="360"/>
      </w:pPr>
      <w:rPr>
        <w:rFonts w:ascii="Arial" w:hAnsi="Arial" w:hint="default"/>
      </w:rPr>
    </w:lvl>
    <w:lvl w:ilvl="1" w:tplc="8294FB86" w:tentative="1">
      <w:start w:val="1"/>
      <w:numFmt w:val="bullet"/>
      <w:lvlText w:val="•"/>
      <w:lvlJc w:val="left"/>
      <w:pPr>
        <w:tabs>
          <w:tab w:val="num" w:pos="1440"/>
        </w:tabs>
        <w:ind w:left="1440" w:hanging="360"/>
      </w:pPr>
      <w:rPr>
        <w:rFonts w:ascii="Arial" w:hAnsi="Arial" w:hint="default"/>
      </w:rPr>
    </w:lvl>
    <w:lvl w:ilvl="2" w:tplc="F72AA0E2" w:tentative="1">
      <w:start w:val="1"/>
      <w:numFmt w:val="bullet"/>
      <w:lvlText w:val="•"/>
      <w:lvlJc w:val="left"/>
      <w:pPr>
        <w:tabs>
          <w:tab w:val="num" w:pos="2160"/>
        </w:tabs>
        <w:ind w:left="2160" w:hanging="360"/>
      </w:pPr>
      <w:rPr>
        <w:rFonts w:ascii="Arial" w:hAnsi="Arial" w:hint="default"/>
      </w:rPr>
    </w:lvl>
    <w:lvl w:ilvl="3" w:tplc="92621EB6" w:tentative="1">
      <w:start w:val="1"/>
      <w:numFmt w:val="bullet"/>
      <w:lvlText w:val="•"/>
      <w:lvlJc w:val="left"/>
      <w:pPr>
        <w:tabs>
          <w:tab w:val="num" w:pos="2880"/>
        </w:tabs>
        <w:ind w:left="2880" w:hanging="360"/>
      </w:pPr>
      <w:rPr>
        <w:rFonts w:ascii="Arial" w:hAnsi="Arial" w:hint="default"/>
      </w:rPr>
    </w:lvl>
    <w:lvl w:ilvl="4" w:tplc="9686021E" w:tentative="1">
      <w:start w:val="1"/>
      <w:numFmt w:val="bullet"/>
      <w:lvlText w:val="•"/>
      <w:lvlJc w:val="left"/>
      <w:pPr>
        <w:tabs>
          <w:tab w:val="num" w:pos="3600"/>
        </w:tabs>
        <w:ind w:left="3600" w:hanging="360"/>
      </w:pPr>
      <w:rPr>
        <w:rFonts w:ascii="Arial" w:hAnsi="Arial" w:hint="default"/>
      </w:rPr>
    </w:lvl>
    <w:lvl w:ilvl="5" w:tplc="97FE6D04" w:tentative="1">
      <w:start w:val="1"/>
      <w:numFmt w:val="bullet"/>
      <w:lvlText w:val="•"/>
      <w:lvlJc w:val="left"/>
      <w:pPr>
        <w:tabs>
          <w:tab w:val="num" w:pos="4320"/>
        </w:tabs>
        <w:ind w:left="4320" w:hanging="360"/>
      </w:pPr>
      <w:rPr>
        <w:rFonts w:ascii="Arial" w:hAnsi="Arial" w:hint="default"/>
      </w:rPr>
    </w:lvl>
    <w:lvl w:ilvl="6" w:tplc="BE007776" w:tentative="1">
      <w:start w:val="1"/>
      <w:numFmt w:val="bullet"/>
      <w:lvlText w:val="•"/>
      <w:lvlJc w:val="left"/>
      <w:pPr>
        <w:tabs>
          <w:tab w:val="num" w:pos="5040"/>
        </w:tabs>
        <w:ind w:left="5040" w:hanging="360"/>
      </w:pPr>
      <w:rPr>
        <w:rFonts w:ascii="Arial" w:hAnsi="Arial" w:hint="default"/>
      </w:rPr>
    </w:lvl>
    <w:lvl w:ilvl="7" w:tplc="7B6416A8" w:tentative="1">
      <w:start w:val="1"/>
      <w:numFmt w:val="bullet"/>
      <w:lvlText w:val="•"/>
      <w:lvlJc w:val="left"/>
      <w:pPr>
        <w:tabs>
          <w:tab w:val="num" w:pos="5760"/>
        </w:tabs>
        <w:ind w:left="5760" w:hanging="360"/>
      </w:pPr>
      <w:rPr>
        <w:rFonts w:ascii="Arial" w:hAnsi="Arial" w:hint="default"/>
      </w:rPr>
    </w:lvl>
    <w:lvl w:ilvl="8" w:tplc="96500E0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FA42C09"/>
    <w:multiLevelType w:val="hybridMultilevel"/>
    <w:tmpl w:val="4288CF70"/>
    <w:lvl w:ilvl="0" w:tplc="B7E8E8E6">
      <w:start w:val="1"/>
      <w:numFmt w:val="bullet"/>
      <w:lvlText w:val="•"/>
      <w:lvlJc w:val="left"/>
      <w:pPr>
        <w:tabs>
          <w:tab w:val="num" w:pos="720"/>
        </w:tabs>
        <w:ind w:left="720" w:hanging="360"/>
      </w:pPr>
      <w:rPr>
        <w:rFonts w:ascii="Arial" w:hAnsi="Arial" w:hint="default"/>
      </w:rPr>
    </w:lvl>
    <w:lvl w:ilvl="1" w:tplc="83C6EA1C" w:tentative="1">
      <w:start w:val="1"/>
      <w:numFmt w:val="bullet"/>
      <w:lvlText w:val="•"/>
      <w:lvlJc w:val="left"/>
      <w:pPr>
        <w:tabs>
          <w:tab w:val="num" w:pos="1440"/>
        </w:tabs>
        <w:ind w:left="1440" w:hanging="360"/>
      </w:pPr>
      <w:rPr>
        <w:rFonts w:ascii="Arial" w:hAnsi="Arial" w:hint="default"/>
      </w:rPr>
    </w:lvl>
    <w:lvl w:ilvl="2" w:tplc="C9488552" w:tentative="1">
      <w:start w:val="1"/>
      <w:numFmt w:val="bullet"/>
      <w:lvlText w:val="•"/>
      <w:lvlJc w:val="left"/>
      <w:pPr>
        <w:tabs>
          <w:tab w:val="num" w:pos="2160"/>
        </w:tabs>
        <w:ind w:left="2160" w:hanging="360"/>
      </w:pPr>
      <w:rPr>
        <w:rFonts w:ascii="Arial" w:hAnsi="Arial" w:hint="default"/>
      </w:rPr>
    </w:lvl>
    <w:lvl w:ilvl="3" w:tplc="0C92AD10" w:tentative="1">
      <w:start w:val="1"/>
      <w:numFmt w:val="bullet"/>
      <w:lvlText w:val="•"/>
      <w:lvlJc w:val="left"/>
      <w:pPr>
        <w:tabs>
          <w:tab w:val="num" w:pos="2880"/>
        </w:tabs>
        <w:ind w:left="2880" w:hanging="360"/>
      </w:pPr>
      <w:rPr>
        <w:rFonts w:ascii="Arial" w:hAnsi="Arial" w:hint="default"/>
      </w:rPr>
    </w:lvl>
    <w:lvl w:ilvl="4" w:tplc="C5F83EB0" w:tentative="1">
      <w:start w:val="1"/>
      <w:numFmt w:val="bullet"/>
      <w:lvlText w:val="•"/>
      <w:lvlJc w:val="left"/>
      <w:pPr>
        <w:tabs>
          <w:tab w:val="num" w:pos="3600"/>
        </w:tabs>
        <w:ind w:left="3600" w:hanging="360"/>
      </w:pPr>
      <w:rPr>
        <w:rFonts w:ascii="Arial" w:hAnsi="Arial" w:hint="default"/>
      </w:rPr>
    </w:lvl>
    <w:lvl w:ilvl="5" w:tplc="6C10314C" w:tentative="1">
      <w:start w:val="1"/>
      <w:numFmt w:val="bullet"/>
      <w:lvlText w:val="•"/>
      <w:lvlJc w:val="left"/>
      <w:pPr>
        <w:tabs>
          <w:tab w:val="num" w:pos="4320"/>
        </w:tabs>
        <w:ind w:left="4320" w:hanging="360"/>
      </w:pPr>
      <w:rPr>
        <w:rFonts w:ascii="Arial" w:hAnsi="Arial" w:hint="default"/>
      </w:rPr>
    </w:lvl>
    <w:lvl w:ilvl="6" w:tplc="821AAC8E" w:tentative="1">
      <w:start w:val="1"/>
      <w:numFmt w:val="bullet"/>
      <w:lvlText w:val="•"/>
      <w:lvlJc w:val="left"/>
      <w:pPr>
        <w:tabs>
          <w:tab w:val="num" w:pos="5040"/>
        </w:tabs>
        <w:ind w:left="5040" w:hanging="360"/>
      </w:pPr>
      <w:rPr>
        <w:rFonts w:ascii="Arial" w:hAnsi="Arial" w:hint="default"/>
      </w:rPr>
    </w:lvl>
    <w:lvl w:ilvl="7" w:tplc="550C3B84" w:tentative="1">
      <w:start w:val="1"/>
      <w:numFmt w:val="bullet"/>
      <w:lvlText w:val="•"/>
      <w:lvlJc w:val="left"/>
      <w:pPr>
        <w:tabs>
          <w:tab w:val="num" w:pos="5760"/>
        </w:tabs>
        <w:ind w:left="5760" w:hanging="360"/>
      </w:pPr>
      <w:rPr>
        <w:rFonts w:ascii="Arial" w:hAnsi="Arial" w:hint="default"/>
      </w:rPr>
    </w:lvl>
    <w:lvl w:ilvl="8" w:tplc="90F0BF7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3763B67"/>
    <w:multiLevelType w:val="hybridMultilevel"/>
    <w:tmpl w:val="41688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150779"/>
    <w:multiLevelType w:val="hybridMultilevel"/>
    <w:tmpl w:val="A14A251E"/>
    <w:lvl w:ilvl="0" w:tplc="4D4858AC">
      <w:start w:val="1"/>
      <w:numFmt w:val="bullet"/>
      <w:lvlText w:val="•"/>
      <w:lvlJc w:val="left"/>
      <w:pPr>
        <w:tabs>
          <w:tab w:val="num" w:pos="720"/>
        </w:tabs>
        <w:ind w:left="720" w:hanging="360"/>
      </w:pPr>
      <w:rPr>
        <w:rFonts w:ascii="Arial" w:hAnsi="Arial" w:hint="default"/>
      </w:rPr>
    </w:lvl>
    <w:lvl w:ilvl="1" w:tplc="442261C6" w:tentative="1">
      <w:start w:val="1"/>
      <w:numFmt w:val="bullet"/>
      <w:lvlText w:val="•"/>
      <w:lvlJc w:val="left"/>
      <w:pPr>
        <w:tabs>
          <w:tab w:val="num" w:pos="1440"/>
        </w:tabs>
        <w:ind w:left="1440" w:hanging="360"/>
      </w:pPr>
      <w:rPr>
        <w:rFonts w:ascii="Arial" w:hAnsi="Arial" w:hint="default"/>
      </w:rPr>
    </w:lvl>
    <w:lvl w:ilvl="2" w:tplc="6C740DF6" w:tentative="1">
      <w:start w:val="1"/>
      <w:numFmt w:val="bullet"/>
      <w:lvlText w:val="•"/>
      <w:lvlJc w:val="left"/>
      <w:pPr>
        <w:tabs>
          <w:tab w:val="num" w:pos="2160"/>
        </w:tabs>
        <w:ind w:left="2160" w:hanging="360"/>
      </w:pPr>
      <w:rPr>
        <w:rFonts w:ascii="Arial" w:hAnsi="Arial" w:hint="default"/>
      </w:rPr>
    </w:lvl>
    <w:lvl w:ilvl="3" w:tplc="D248B02E" w:tentative="1">
      <w:start w:val="1"/>
      <w:numFmt w:val="bullet"/>
      <w:lvlText w:val="•"/>
      <w:lvlJc w:val="left"/>
      <w:pPr>
        <w:tabs>
          <w:tab w:val="num" w:pos="2880"/>
        </w:tabs>
        <w:ind w:left="2880" w:hanging="360"/>
      </w:pPr>
      <w:rPr>
        <w:rFonts w:ascii="Arial" w:hAnsi="Arial" w:hint="default"/>
      </w:rPr>
    </w:lvl>
    <w:lvl w:ilvl="4" w:tplc="6EE26C26" w:tentative="1">
      <w:start w:val="1"/>
      <w:numFmt w:val="bullet"/>
      <w:lvlText w:val="•"/>
      <w:lvlJc w:val="left"/>
      <w:pPr>
        <w:tabs>
          <w:tab w:val="num" w:pos="3600"/>
        </w:tabs>
        <w:ind w:left="3600" w:hanging="360"/>
      </w:pPr>
      <w:rPr>
        <w:rFonts w:ascii="Arial" w:hAnsi="Arial" w:hint="default"/>
      </w:rPr>
    </w:lvl>
    <w:lvl w:ilvl="5" w:tplc="716CC418" w:tentative="1">
      <w:start w:val="1"/>
      <w:numFmt w:val="bullet"/>
      <w:lvlText w:val="•"/>
      <w:lvlJc w:val="left"/>
      <w:pPr>
        <w:tabs>
          <w:tab w:val="num" w:pos="4320"/>
        </w:tabs>
        <w:ind w:left="4320" w:hanging="360"/>
      </w:pPr>
      <w:rPr>
        <w:rFonts w:ascii="Arial" w:hAnsi="Arial" w:hint="default"/>
      </w:rPr>
    </w:lvl>
    <w:lvl w:ilvl="6" w:tplc="5524C696" w:tentative="1">
      <w:start w:val="1"/>
      <w:numFmt w:val="bullet"/>
      <w:lvlText w:val="•"/>
      <w:lvlJc w:val="left"/>
      <w:pPr>
        <w:tabs>
          <w:tab w:val="num" w:pos="5040"/>
        </w:tabs>
        <w:ind w:left="5040" w:hanging="360"/>
      </w:pPr>
      <w:rPr>
        <w:rFonts w:ascii="Arial" w:hAnsi="Arial" w:hint="default"/>
      </w:rPr>
    </w:lvl>
    <w:lvl w:ilvl="7" w:tplc="11C619F6" w:tentative="1">
      <w:start w:val="1"/>
      <w:numFmt w:val="bullet"/>
      <w:lvlText w:val="•"/>
      <w:lvlJc w:val="left"/>
      <w:pPr>
        <w:tabs>
          <w:tab w:val="num" w:pos="5760"/>
        </w:tabs>
        <w:ind w:left="5760" w:hanging="360"/>
      </w:pPr>
      <w:rPr>
        <w:rFonts w:ascii="Arial" w:hAnsi="Arial" w:hint="default"/>
      </w:rPr>
    </w:lvl>
    <w:lvl w:ilvl="8" w:tplc="3370CE8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04B0F01"/>
    <w:multiLevelType w:val="hybridMultilevel"/>
    <w:tmpl w:val="AEF224D8"/>
    <w:lvl w:ilvl="0" w:tplc="DC7C06A0">
      <w:start w:val="1"/>
      <w:numFmt w:val="bullet"/>
      <w:lvlText w:val="•"/>
      <w:lvlJc w:val="left"/>
      <w:pPr>
        <w:tabs>
          <w:tab w:val="num" w:pos="720"/>
        </w:tabs>
        <w:ind w:left="720" w:hanging="360"/>
      </w:pPr>
      <w:rPr>
        <w:rFonts w:ascii="Arial" w:hAnsi="Arial" w:hint="default"/>
      </w:rPr>
    </w:lvl>
    <w:lvl w:ilvl="1" w:tplc="9E5CD830" w:tentative="1">
      <w:start w:val="1"/>
      <w:numFmt w:val="bullet"/>
      <w:lvlText w:val="•"/>
      <w:lvlJc w:val="left"/>
      <w:pPr>
        <w:tabs>
          <w:tab w:val="num" w:pos="1440"/>
        </w:tabs>
        <w:ind w:left="1440" w:hanging="360"/>
      </w:pPr>
      <w:rPr>
        <w:rFonts w:ascii="Arial" w:hAnsi="Arial" w:hint="default"/>
      </w:rPr>
    </w:lvl>
    <w:lvl w:ilvl="2" w:tplc="462C6904" w:tentative="1">
      <w:start w:val="1"/>
      <w:numFmt w:val="bullet"/>
      <w:lvlText w:val="•"/>
      <w:lvlJc w:val="left"/>
      <w:pPr>
        <w:tabs>
          <w:tab w:val="num" w:pos="2160"/>
        </w:tabs>
        <w:ind w:left="2160" w:hanging="360"/>
      </w:pPr>
      <w:rPr>
        <w:rFonts w:ascii="Arial" w:hAnsi="Arial" w:hint="default"/>
      </w:rPr>
    </w:lvl>
    <w:lvl w:ilvl="3" w:tplc="20CA61F6" w:tentative="1">
      <w:start w:val="1"/>
      <w:numFmt w:val="bullet"/>
      <w:lvlText w:val="•"/>
      <w:lvlJc w:val="left"/>
      <w:pPr>
        <w:tabs>
          <w:tab w:val="num" w:pos="2880"/>
        </w:tabs>
        <w:ind w:left="2880" w:hanging="360"/>
      </w:pPr>
      <w:rPr>
        <w:rFonts w:ascii="Arial" w:hAnsi="Arial" w:hint="default"/>
      </w:rPr>
    </w:lvl>
    <w:lvl w:ilvl="4" w:tplc="7BF6F6AE" w:tentative="1">
      <w:start w:val="1"/>
      <w:numFmt w:val="bullet"/>
      <w:lvlText w:val="•"/>
      <w:lvlJc w:val="left"/>
      <w:pPr>
        <w:tabs>
          <w:tab w:val="num" w:pos="3600"/>
        </w:tabs>
        <w:ind w:left="3600" w:hanging="360"/>
      </w:pPr>
      <w:rPr>
        <w:rFonts w:ascii="Arial" w:hAnsi="Arial" w:hint="default"/>
      </w:rPr>
    </w:lvl>
    <w:lvl w:ilvl="5" w:tplc="29867186" w:tentative="1">
      <w:start w:val="1"/>
      <w:numFmt w:val="bullet"/>
      <w:lvlText w:val="•"/>
      <w:lvlJc w:val="left"/>
      <w:pPr>
        <w:tabs>
          <w:tab w:val="num" w:pos="4320"/>
        </w:tabs>
        <w:ind w:left="4320" w:hanging="360"/>
      </w:pPr>
      <w:rPr>
        <w:rFonts w:ascii="Arial" w:hAnsi="Arial" w:hint="default"/>
      </w:rPr>
    </w:lvl>
    <w:lvl w:ilvl="6" w:tplc="8578C2B4" w:tentative="1">
      <w:start w:val="1"/>
      <w:numFmt w:val="bullet"/>
      <w:lvlText w:val="•"/>
      <w:lvlJc w:val="left"/>
      <w:pPr>
        <w:tabs>
          <w:tab w:val="num" w:pos="5040"/>
        </w:tabs>
        <w:ind w:left="5040" w:hanging="360"/>
      </w:pPr>
      <w:rPr>
        <w:rFonts w:ascii="Arial" w:hAnsi="Arial" w:hint="default"/>
      </w:rPr>
    </w:lvl>
    <w:lvl w:ilvl="7" w:tplc="2A2A0788" w:tentative="1">
      <w:start w:val="1"/>
      <w:numFmt w:val="bullet"/>
      <w:lvlText w:val="•"/>
      <w:lvlJc w:val="left"/>
      <w:pPr>
        <w:tabs>
          <w:tab w:val="num" w:pos="5760"/>
        </w:tabs>
        <w:ind w:left="5760" w:hanging="360"/>
      </w:pPr>
      <w:rPr>
        <w:rFonts w:ascii="Arial" w:hAnsi="Arial" w:hint="default"/>
      </w:rPr>
    </w:lvl>
    <w:lvl w:ilvl="8" w:tplc="60C0362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4045E06"/>
    <w:multiLevelType w:val="hybridMultilevel"/>
    <w:tmpl w:val="B922B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715FAA"/>
    <w:multiLevelType w:val="hybridMultilevel"/>
    <w:tmpl w:val="82A43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393444"/>
    <w:multiLevelType w:val="hybridMultilevel"/>
    <w:tmpl w:val="94423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E02282"/>
    <w:multiLevelType w:val="hybridMultilevel"/>
    <w:tmpl w:val="28C69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885501"/>
    <w:multiLevelType w:val="hybridMultilevel"/>
    <w:tmpl w:val="8D3A6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C42122"/>
    <w:multiLevelType w:val="hybridMultilevel"/>
    <w:tmpl w:val="98987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
  </w:num>
  <w:num w:numId="4">
    <w:abstractNumId w:val="4"/>
  </w:num>
  <w:num w:numId="5">
    <w:abstractNumId w:val="2"/>
  </w:num>
  <w:num w:numId="6">
    <w:abstractNumId w:val="7"/>
  </w:num>
  <w:num w:numId="7">
    <w:abstractNumId w:val="3"/>
  </w:num>
  <w:num w:numId="8">
    <w:abstractNumId w:val="12"/>
  </w:num>
  <w:num w:numId="9">
    <w:abstractNumId w:val="13"/>
  </w:num>
  <w:num w:numId="10">
    <w:abstractNumId w:val="11"/>
  </w:num>
  <w:num w:numId="11">
    <w:abstractNumId w:val="9"/>
  </w:num>
  <w:num w:numId="12">
    <w:abstractNumId w:val="10"/>
  </w:num>
  <w:num w:numId="13">
    <w:abstractNumId w:val="0"/>
  </w:num>
  <w:num w:numId="14">
    <w:abstractNumId w:val="1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88"/>
    <w:rsid w:val="00031408"/>
    <w:rsid w:val="000A48FD"/>
    <w:rsid w:val="000A5B5E"/>
    <w:rsid w:val="000B0D9C"/>
    <w:rsid w:val="000B7265"/>
    <w:rsid w:val="00154122"/>
    <w:rsid w:val="00184A6B"/>
    <w:rsid w:val="001F36B9"/>
    <w:rsid w:val="0028067D"/>
    <w:rsid w:val="002A1B7A"/>
    <w:rsid w:val="002A38A7"/>
    <w:rsid w:val="002B31E6"/>
    <w:rsid w:val="002C4CFB"/>
    <w:rsid w:val="00353BBA"/>
    <w:rsid w:val="003550DD"/>
    <w:rsid w:val="003678A1"/>
    <w:rsid w:val="00367B0B"/>
    <w:rsid w:val="00386627"/>
    <w:rsid w:val="00396382"/>
    <w:rsid w:val="003A0088"/>
    <w:rsid w:val="003E3DD8"/>
    <w:rsid w:val="00437761"/>
    <w:rsid w:val="004462E6"/>
    <w:rsid w:val="00474094"/>
    <w:rsid w:val="00487373"/>
    <w:rsid w:val="004C06E2"/>
    <w:rsid w:val="005444C5"/>
    <w:rsid w:val="00585115"/>
    <w:rsid w:val="00590B31"/>
    <w:rsid w:val="005A1179"/>
    <w:rsid w:val="005D4507"/>
    <w:rsid w:val="005E60F3"/>
    <w:rsid w:val="005F7785"/>
    <w:rsid w:val="00604EEE"/>
    <w:rsid w:val="006120A0"/>
    <w:rsid w:val="00687C91"/>
    <w:rsid w:val="00721E56"/>
    <w:rsid w:val="00726166"/>
    <w:rsid w:val="007578A6"/>
    <w:rsid w:val="007F3B10"/>
    <w:rsid w:val="00801899"/>
    <w:rsid w:val="008070C8"/>
    <w:rsid w:val="0082547A"/>
    <w:rsid w:val="00892802"/>
    <w:rsid w:val="008D792E"/>
    <w:rsid w:val="008E099A"/>
    <w:rsid w:val="00944DE1"/>
    <w:rsid w:val="00982439"/>
    <w:rsid w:val="00985F7B"/>
    <w:rsid w:val="009B4CFD"/>
    <w:rsid w:val="00A3658A"/>
    <w:rsid w:val="00AA4212"/>
    <w:rsid w:val="00B65E82"/>
    <w:rsid w:val="00BC0FC9"/>
    <w:rsid w:val="00C07338"/>
    <w:rsid w:val="00C829A2"/>
    <w:rsid w:val="00D209BD"/>
    <w:rsid w:val="00D26CD6"/>
    <w:rsid w:val="00DC12E7"/>
    <w:rsid w:val="00DF05B2"/>
    <w:rsid w:val="00DF2961"/>
    <w:rsid w:val="00E23E2D"/>
    <w:rsid w:val="00E71B4E"/>
    <w:rsid w:val="00EA64F3"/>
    <w:rsid w:val="00F06528"/>
    <w:rsid w:val="00F26BDE"/>
    <w:rsid w:val="00F33AB2"/>
    <w:rsid w:val="00F421B6"/>
    <w:rsid w:val="00F81DC3"/>
    <w:rsid w:val="00FA7EC2"/>
    <w:rsid w:val="00FC1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76094"/>
  <w15:chartTrackingRefBased/>
  <w15:docId w15:val="{A1EED370-C056-D942-A6AA-74D9C59DC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6CD6"/>
    <w:rPr>
      <w:color w:val="0563C1" w:themeColor="hyperlink"/>
      <w:u w:val="single"/>
    </w:rPr>
  </w:style>
  <w:style w:type="character" w:styleId="UnresolvedMention">
    <w:name w:val="Unresolved Mention"/>
    <w:basedOn w:val="DefaultParagraphFont"/>
    <w:uiPriority w:val="99"/>
    <w:semiHidden/>
    <w:unhideWhenUsed/>
    <w:rsid w:val="00D26CD6"/>
    <w:rPr>
      <w:color w:val="605E5C"/>
      <w:shd w:val="clear" w:color="auto" w:fill="E1DFDD"/>
    </w:rPr>
  </w:style>
  <w:style w:type="paragraph" w:styleId="ListParagraph">
    <w:name w:val="List Paragraph"/>
    <w:basedOn w:val="Normal"/>
    <w:uiPriority w:val="34"/>
    <w:qFormat/>
    <w:rsid w:val="000314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074383">
      <w:bodyDiv w:val="1"/>
      <w:marLeft w:val="0"/>
      <w:marRight w:val="0"/>
      <w:marTop w:val="0"/>
      <w:marBottom w:val="0"/>
      <w:divBdr>
        <w:top w:val="none" w:sz="0" w:space="0" w:color="auto"/>
        <w:left w:val="none" w:sz="0" w:space="0" w:color="auto"/>
        <w:bottom w:val="none" w:sz="0" w:space="0" w:color="auto"/>
        <w:right w:val="none" w:sz="0" w:space="0" w:color="auto"/>
      </w:divBdr>
      <w:divsChild>
        <w:div w:id="130444904">
          <w:marLeft w:val="360"/>
          <w:marRight w:val="0"/>
          <w:marTop w:val="200"/>
          <w:marBottom w:val="0"/>
          <w:divBdr>
            <w:top w:val="none" w:sz="0" w:space="0" w:color="auto"/>
            <w:left w:val="none" w:sz="0" w:space="0" w:color="auto"/>
            <w:bottom w:val="none" w:sz="0" w:space="0" w:color="auto"/>
            <w:right w:val="none" w:sz="0" w:space="0" w:color="auto"/>
          </w:divBdr>
        </w:div>
        <w:div w:id="831337358">
          <w:marLeft w:val="360"/>
          <w:marRight w:val="0"/>
          <w:marTop w:val="200"/>
          <w:marBottom w:val="0"/>
          <w:divBdr>
            <w:top w:val="none" w:sz="0" w:space="0" w:color="auto"/>
            <w:left w:val="none" w:sz="0" w:space="0" w:color="auto"/>
            <w:bottom w:val="none" w:sz="0" w:space="0" w:color="auto"/>
            <w:right w:val="none" w:sz="0" w:space="0" w:color="auto"/>
          </w:divBdr>
        </w:div>
        <w:div w:id="449128637">
          <w:marLeft w:val="360"/>
          <w:marRight w:val="0"/>
          <w:marTop w:val="200"/>
          <w:marBottom w:val="0"/>
          <w:divBdr>
            <w:top w:val="none" w:sz="0" w:space="0" w:color="auto"/>
            <w:left w:val="none" w:sz="0" w:space="0" w:color="auto"/>
            <w:bottom w:val="none" w:sz="0" w:space="0" w:color="auto"/>
            <w:right w:val="none" w:sz="0" w:space="0" w:color="auto"/>
          </w:divBdr>
        </w:div>
        <w:div w:id="69619778">
          <w:marLeft w:val="360"/>
          <w:marRight w:val="0"/>
          <w:marTop w:val="200"/>
          <w:marBottom w:val="0"/>
          <w:divBdr>
            <w:top w:val="none" w:sz="0" w:space="0" w:color="auto"/>
            <w:left w:val="none" w:sz="0" w:space="0" w:color="auto"/>
            <w:bottom w:val="none" w:sz="0" w:space="0" w:color="auto"/>
            <w:right w:val="none" w:sz="0" w:space="0" w:color="auto"/>
          </w:divBdr>
        </w:div>
        <w:div w:id="757822272">
          <w:marLeft w:val="360"/>
          <w:marRight w:val="0"/>
          <w:marTop w:val="200"/>
          <w:marBottom w:val="0"/>
          <w:divBdr>
            <w:top w:val="none" w:sz="0" w:space="0" w:color="auto"/>
            <w:left w:val="none" w:sz="0" w:space="0" w:color="auto"/>
            <w:bottom w:val="none" w:sz="0" w:space="0" w:color="auto"/>
            <w:right w:val="none" w:sz="0" w:space="0" w:color="auto"/>
          </w:divBdr>
        </w:div>
        <w:div w:id="1585407658">
          <w:marLeft w:val="360"/>
          <w:marRight w:val="0"/>
          <w:marTop w:val="200"/>
          <w:marBottom w:val="0"/>
          <w:divBdr>
            <w:top w:val="none" w:sz="0" w:space="0" w:color="auto"/>
            <w:left w:val="none" w:sz="0" w:space="0" w:color="auto"/>
            <w:bottom w:val="none" w:sz="0" w:space="0" w:color="auto"/>
            <w:right w:val="none" w:sz="0" w:space="0" w:color="auto"/>
          </w:divBdr>
        </w:div>
        <w:div w:id="1572545687">
          <w:marLeft w:val="360"/>
          <w:marRight w:val="0"/>
          <w:marTop w:val="200"/>
          <w:marBottom w:val="0"/>
          <w:divBdr>
            <w:top w:val="none" w:sz="0" w:space="0" w:color="auto"/>
            <w:left w:val="none" w:sz="0" w:space="0" w:color="auto"/>
            <w:bottom w:val="none" w:sz="0" w:space="0" w:color="auto"/>
            <w:right w:val="none" w:sz="0" w:space="0" w:color="auto"/>
          </w:divBdr>
        </w:div>
        <w:div w:id="1081637363">
          <w:marLeft w:val="360"/>
          <w:marRight w:val="0"/>
          <w:marTop w:val="200"/>
          <w:marBottom w:val="0"/>
          <w:divBdr>
            <w:top w:val="none" w:sz="0" w:space="0" w:color="auto"/>
            <w:left w:val="none" w:sz="0" w:space="0" w:color="auto"/>
            <w:bottom w:val="none" w:sz="0" w:space="0" w:color="auto"/>
            <w:right w:val="none" w:sz="0" w:space="0" w:color="auto"/>
          </w:divBdr>
        </w:div>
      </w:divsChild>
    </w:div>
    <w:div w:id="211888373">
      <w:bodyDiv w:val="1"/>
      <w:marLeft w:val="0"/>
      <w:marRight w:val="0"/>
      <w:marTop w:val="0"/>
      <w:marBottom w:val="0"/>
      <w:divBdr>
        <w:top w:val="none" w:sz="0" w:space="0" w:color="auto"/>
        <w:left w:val="none" w:sz="0" w:space="0" w:color="auto"/>
        <w:bottom w:val="none" w:sz="0" w:space="0" w:color="auto"/>
        <w:right w:val="none" w:sz="0" w:space="0" w:color="auto"/>
      </w:divBdr>
    </w:div>
    <w:div w:id="466975747">
      <w:bodyDiv w:val="1"/>
      <w:marLeft w:val="0"/>
      <w:marRight w:val="0"/>
      <w:marTop w:val="0"/>
      <w:marBottom w:val="0"/>
      <w:divBdr>
        <w:top w:val="none" w:sz="0" w:space="0" w:color="auto"/>
        <w:left w:val="none" w:sz="0" w:space="0" w:color="auto"/>
        <w:bottom w:val="none" w:sz="0" w:space="0" w:color="auto"/>
        <w:right w:val="none" w:sz="0" w:space="0" w:color="auto"/>
      </w:divBdr>
    </w:div>
    <w:div w:id="547185794">
      <w:bodyDiv w:val="1"/>
      <w:marLeft w:val="0"/>
      <w:marRight w:val="0"/>
      <w:marTop w:val="0"/>
      <w:marBottom w:val="0"/>
      <w:divBdr>
        <w:top w:val="none" w:sz="0" w:space="0" w:color="auto"/>
        <w:left w:val="none" w:sz="0" w:space="0" w:color="auto"/>
        <w:bottom w:val="none" w:sz="0" w:space="0" w:color="auto"/>
        <w:right w:val="none" w:sz="0" w:space="0" w:color="auto"/>
      </w:divBdr>
      <w:divsChild>
        <w:div w:id="1392457038">
          <w:marLeft w:val="360"/>
          <w:marRight w:val="0"/>
          <w:marTop w:val="200"/>
          <w:marBottom w:val="0"/>
          <w:divBdr>
            <w:top w:val="none" w:sz="0" w:space="0" w:color="auto"/>
            <w:left w:val="none" w:sz="0" w:space="0" w:color="auto"/>
            <w:bottom w:val="none" w:sz="0" w:space="0" w:color="auto"/>
            <w:right w:val="none" w:sz="0" w:space="0" w:color="auto"/>
          </w:divBdr>
        </w:div>
        <w:div w:id="1950309033">
          <w:marLeft w:val="360"/>
          <w:marRight w:val="0"/>
          <w:marTop w:val="200"/>
          <w:marBottom w:val="0"/>
          <w:divBdr>
            <w:top w:val="none" w:sz="0" w:space="0" w:color="auto"/>
            <w:left w:val="none" w:sz="0" w:space="0" w:color="auto"/>
            <w:bottom w:val="none" w:sz="0" w:space="0" w:color="auto"/>
            <w:right w:val="none" w:sz="0" w:space="0" w:color="auto"/>
          </w:divBdr>
        </w:div>
        <w:div w:id="456222657">
          <w:marLeft w:val="360"/>
          <w:marRight w:val="0"/>
          <w:marTop w:val="200"/>
          <w:marBottom w:val="0"/>
          <w:divBdr>
            <w:top w:val="none" w:sz="0" w:space="0" w:color="auto"/>
            <w:left w:val="none" w:sz="0" w:space="0" w:color="auto"/>
            <w:bottom w:val="none" w:sz="0" w:space="0" w:color="auto"/>
            <w:right w:val="none" w:sz="0" w:space="0" w:color="auto"/>
          </w:divBdr>
        </w:div>
        <w:div w:id="1546454153">
          <w:marLeft w:val="360"/>
          <w:marRight w:val="0"/>
          <w:marTop w:val="200"/>
          <w:marBottom w:val="0"/>
          <w:divBdr>
            <w:top w:val="none" w:sz="0" w:space="0" w:color="auto"/>
            <w:left w:val="none" w:sz="0" w:space="0" w:color="auto"/>
            <w:bottom w:val="none" w:sz="0" w:space="0" w:color="auto"/>
            <w:right w:val="none" w:sz="0" w:space="0" w:color="auto"/>
          </w:divBdr>
        </w:div>
        <w:div w:id="1520460973">
          <w:marLeft w:val="360"/>
          <w:marRight w:val="0"/>
          <w:marTop w:val="200"/>
          <w:marBottom w:val="0"/>
          <w:divBdr>
            <w:top w:val="none" w:sz="0" w:space="0" w:color="auto"/>
            <w:left w:val="none" w:sz="0" w:space="0" w:color="auto"/>
            <w:bottom w:val="none" w:sz="0" w:space="0" w:color="auto"/>
            <w:right w:val="none" w:sz="0" w:space="0" w:color="auto"/>
          </w:divBdr>
        </w:div>
        <w:div w:id="1688018988">
          <w:marLeft w:val="360"/>
          <w:marRight w:val="0"/>
          <w:marTop w:val="200"/>
          <w:marBottom w:val="0"/>
          <w:divBdr>
            <w:top w:val="none" w:sz="0" w:space="0" w:color="auto"/>
            <w:left w:val="none" w:sz="0" w:space="0" w:color="auto"/>
            <w:bottom w:val="none" w:sz="0" w:space="0" w:color="auto"/>
            <w:right w:val="none" w:sz="0" w:space="0" w:color="auto"/>
          </w:divBdr>
        </w:div>
        <w:div w:id="770128440">
          <w:marLeft w:val="360"/>
          <w:marRight w:val="0"/>
          <w:marTop w:val="200"/>
          <w:marBottom w:val="0"/>
          <w:divBdr>
            <w:top w:val="none" w:sz="0" w:space="0" w:color="auto"/>
            <w:left w:val="none" w:sz="0" w:space="0" w:color="auto"/>
            <w:bottom w:val="none" w:sz="0" w:space="0" w:color="auto"/>
            <w:right w:val="none" w:sz="0" w:space="0" w:color="auto"/>
          </w:divBdr>
        </w:div>
      </w:divsChild>
    </w:div>
    <w:div w:id="905995400">
      <w:bodyDiv w:val="1"/>
      <w:marLeft w:val="0"/>
      <w:marRight w:val="0"/>
      <w:marTop w:val="0"/>
      <w:marBottom w:val="0"/>
      <w:divBdr>
        <w:top w:val="none" w:sz="0" w:space="0" w:color="auto"/>
        <w:left w:val="none" w:sz="0" w:space="0" w:color="auto"/>
        <w:bottom w:val="none" w:sz="0" w:space="0" w:color="auto"/>
        <w:right w:val="none" w:sz="0" w:space="0" w:color="auto"/>
      </w:divBdr>
      <w:divsChild>
        <w:div w:id="2107722875">
          <w:marLeft w:val="360"/>
          <w:marRight w:val="0"/>
          <w:marTop w:val="200"/>
          <w:marBottom w:val="0"/>
          <w:divBdr>
            <w:top w:val="none" w:sz="0" w:space="0" w:color="auto"/>
            <w:left w:val="none" w:sz="0" w:space="0" w:color="auto"/>
            <w:bottom w:val="none" w:sz="0" w:space="0" w:color="auto"/>
            <w:right w:val="none" w:sz="0" w:space="0" w:color="auto"/>
          </w:divBdr>
        </w:div>
        <w:div w:id="806123311">
          <w:marLeft w:val="360"/>
          <w:marRight w:val="0"/>
          <w:marTop w:val="200"/>
          <w:marBottom w:val="0"/>
          <w:divBdr>
            <w:top w:val="none" w:sz="0" w:space="0" w:color="auto"/>
            <w:left w:val="none" w:sz="0" w:space="0" w:color="auto"/>
            <w:bottom w:val="none" w:sz="0" w:space="0" w:color="auto"/>
            <w:right w:val="none" w:sz="0" w:space="0" w:color="auto"/>
          </w:divBdr>
        </w:div>
        <w:div w:id="805393427">
          <w:marLeft w:val="360"/>
          <w:marRight w:val="0"/>
          <w:marTop w:val="200"/>
          <w:marBottom w:val="0"/>
          <w:divBdr>
            <w:top w:val="none" w:sz="0" w:space="0" w:color="auto"/>
            <w:left w:val="none" w:sz="0" w:space="0" w:color="auto"/>
            <w:bottom w:val="none" w:sz="0" w:space="0" w:color="auto"/>
            <w:right w:val="none" w:sz="0" w:space="0" w:color="auto"/>
          </w:divBdr>
        </w:div>
        <w:div w:id="272595922">
          <w:marLeft w:val="360"/>
          <w:marRight w:val="0"/>
          <w:marTop w:val="200"/>
          <w:marBottom w:val="0"/>
          <w:divBdr>
            <w:top w:val="none" w:sz="0" w:space="0" w:color="auto"/>
            <w:left w:val="none" w:sz="0" w:space="0" w:color="auto"/>
            <w:bottom w:val="none" w:sz="0" w:space="0" w:color="auto"/>
            <w:right w:val="none" w:sz="0" w:space="0" w:color="auto"/>
          </w:divBdr>
        </w:div>
        <w:div w:id="289750407">
          <w:marLeft w:val="360"/>
          <w:marRight w:val="0"/>
          <w:marTop w:val="200"/>
          <w:marBottom w:val="0"/>
          <w:divBdr>
            <w:top w:val="none" w:sz="0" w:space="0" w:color="auto"/>
            <w:left w:val="none" w:sz="0" w:space="0" w:color="auto"/>
            <w:bottom w:val="none" w:sz="0" w:space="0" w:color="auto"/>
            <w:right w:val="none" w:sz="0" w:space="0" w:color="auto"/>
          </w:divBdr>
        </w:div>
        <w:div w:id="947346007">
          <w:marLeft w:val="360"/>
          <w:marRight w:val="0"/>
          <w:marTop w:val="200"/>
          <w:marBottom w:val="0"/>
          <w:divBdr>
            <w:top w:val="none" w:sz="0" w:space="0" w:color="auto"/>
            <w:left w:val="none" w:sz="0" w:space="0" w:color="auto"/>
            <w:bottom w:val="none" w:sz="0" w:space="0" w:color="auto"/>
            <w:right w:val="none" w:sz="0" w:space="0" w:color="auto"/>
          </w:divBdr>
        </w:div>
        <w:div w:id="1039401722">
          <w:marLeft w:val="360"/>
          <w:marRight w:val="0"/>
          <w:marTop w:val="200"/>
          <w:marBottom w:val="0"/>
          <w:divBdr>
            <w:top w:val="none" w:sz="0" w:space="0" w:color="auto"/>
            <w:left w:val="none" w:sz="0" w:space="0" w:color="auto"/>
            <w:bottom w:val="none" w:sz="0" w:space="0" w:color="auto"/>
            <w:right w:val="none" w:sz="0" w:space="0" w:color="auto"/>
          </w:divBdr>
        </w:div>
        <w:div w:id="1781102128">
          <w:marLeft w:val="360"/>
          <w:marRight w:val="0"/>
          <w:marTop w:val="200"/>
          <w:marBottom w:val="0"/>
          <w:divBdr>
            <w:top w:val="none" w:sz="0" w:space="0" w:color="auto"/>
            <w:left w:val="none" w:sz="0" w:space="0" w:color="auto"/>
            <w:bottom w:val="none" w:sz="0" w:space="0" w:color="auto"/>
            <w:right w:val="none" w:sz="0" w:space="0" w:color="auto"/>
          </w:divBdr>
        </w:div>
      </w:divsChild>
    </w:div>
    <w:div w:id="907350120">
      <w:bodyDiv w:val="1"/>
      <w:marLeft w:val="0"/>
      <w:marRight w:val="0"/>
      <w:marTop w:val="0"/>
      <w:marBottom w:val="0"/>
      <w:divBdr>
        <w:top w:val="none" w:sz="0" w:space="0" w:color="auto"/>
        <w:left w:val="none" w:sz="0" w:space="0" w:color="auto"/>
        <w:bottom w:val="none" w:sz="0" w:space="0" w:color="auto"/>
        <w:right w:val="none" w:sz="0" w:space="0" w:color="auto"/>
      </w:divBdr>
    </w:div>
    <w:div w:id="1301691713">
      <w:bodyDiv w:val="1"/>
      <w:marLeft w:val="0"/>
      <w:marRight w:val="0"/>
      <w:marTop w:val="0"/>
      <w:marBottom w:val="0"/>
      <w:divBdr>
        <w:top w:val="none" w:sz="0" w:space="0" w:color="auto"/>
        <w:left w:val="none" w:sz="0" w:space="0" w:color="auto"/>
        <w:bottom w:val="none" w:sz="0" w:space="0" w:color="auto"/>
        <w:right w:val="none" w:sz="0" w:space="0" w:color="auto"/>
      </w:divBdr>
    </w:div>
    <w:div w:id="1600218372">
      <w:bodyDiv w:val="1"/>
      <w:marLeft w:val="0"/>
      <w:marRight w:val="0"/>
      <w:marTop w:val="0"/>
      <w:marBottom w:val="0"/>
      <w:divBdr>
        <w:top w:val="none" w:sz="0" w:space="0" w:color="auto"/>
        <w:left w:val="none" w:sz="0" w:space="0" w:color="auto"/>
        <w:bottom w:val="none" w:sz="0" w:space="0" w:color="auto"/>
        <w:right w:val="none" w:sz="0" w:space="0" w:color="auto"/>
      </w:divBdr>
    </w:div>
    <w:div w:id="1724477127">
      <w:bodyDiv w:val="1"/>
      <w:marLeft w:val="0"/>
      <w:marRight w:val="0"/>
      <w:marTop w:val="0"/>
      <w:marBottom w:val="0"/>
      <w:divBdr>
        <w:top w:val="none" w:sz="0" w:space="0" w:color="auto"/>
        <w:left w:val="none" w:sz="0" w:space="0" w:color="auto"/>
        <w:bottom w:val="none" w:sz="0" w:space="0" w:color="auto"/>
        <w:right w:val="none" w:sz="0" w:space="0" w:color="auto"/>
      </w:divBdr>
      <w:divsChild>
        <w:div w:id="1364404088">
          <w:marLeft w:val="360"/>
          <w:marRight w:val="0"/>
          <w:marTop w:val="200"/>
          <w:marBottom w:val="0"/>
          <w:divBdr>
            <w:top w:val="none" w:sz="0" w:space="0" w:color="auto"/>
            <w:left w:val="none" w:sz="0" w:space="0" w:color="auto"/>
            <w:bottom w:val="none" w:sz="0" w:space="0" w:color="auto"/>
            <w:right w:val="none" w:sz="0" w:space="0" w:color="auto"/>
          </w:divBdr>
        </w:div>
        <w:div w:id="1762406191">
          <w:marLeft w:val="360"/>
          <w:marRight w:val="0"/>
          <w:marTop w:val="200"/>
          <w:marBottom w:val="0"/>
          <w:divBdr>
            <w:top w:val="none" w:sz="0" w:space="0" w:color="auto"/>
            <w:left w:val="none" w:sz="0" w:space="0" w:color="auto"/>
            <w:bottom w:val="none" w:sz="0" w:space="0" w:color="auto"/>
            <w:right w:val="none" w:sz="0" w:space="0" w:color="auto"/>
          </w:divBdr>
        </w:div>
        <w:div w:id="1323463721">
          <w:marLeft w:val="360"/>
          <w:marRight w:val="0"/>
          <w:marTop w:val="200"/>
          <w:marBottom w:val="0"/>
          <w:divBdr>
            <w:top w:val="none" w:sz="0" w:space="0" w:color="auto"/>
            <w:left w:val="none" w:sz="0" w:space="0" w:color="auto"/>
            <w:bottom w:val="none" w:sz="0" w:space="0" w:color="auto"/>
            <w:right w:val="none" w:sz="0" w:space="0" w:color="auto"/>
          </w:divBdr>
        </w:div>
        <w:div w:id="680427407">
          <w:marLeft w:val="360"/>
          <w:marRight w:val="0"/>
          <w:marTop w:val="200"/>
          <w:marBottom w:val="0"/>
          <w:divBdr>
            <w:top w:val="none" w:sz="0" w:space="0" w:color="auto"/>
            <w:left w:val="none" w:sz="0" w:space="0" w:color="auto"/>
            <w:bottom w:val="none" w:sz="0" w:space="0" w:color="auto"/>
            <w:right w:val="none" w:sz="0" w:space="0" w:color="auto"/>
          </w:divBdr>
        </w:div>
        <w:div w:id="246498466">
          <w:marLeft w:val="360"/>
          <w:marRight w:val="0"/>
          <w:marTop w:val="200"/>
          <w:marBottom w:val="0"/>
          <w:divBdr>
            <w:top w:val="none" w:sz="0" w:space="0" w:color="auto"/>
            <w:left w:val="none" w:sz="0" w:space="0" w:color="auto"/>
            <w:bottom w:val="none" w:sz="0" w:space="0" w:color="auto"/>
            <w:right w:val="none" w:sz="0" w:space="0" w:color="auto"/>
          </w:divBdr>
        </w:div>
        <w:div w:id="1195267601">
          <w:marLeft w:val="360"/>
          <w:marRight w:val="0"/>
          <w:marTop w:val="200"/>
          <w:marBottom w:val="0"/>
          <w:divBdr>
            <w:top w:val="none" w:sz="0" w:space="0" w:color="auto"/>
            <w:left w:val="none" w:sz="0" w:space="0" w:color="auto"/>
            <w:bottom w:val="none" w:sz="0" w:space="0" w:color="auto"/>
            <w:right w:val="none" w:sz="0" w:space="0" w:color="auto"/>
          </w:divBdr>
        </w:div>
        <w:div w:id="171188265">
          <w:marLeft w:val="360"/>
          <w:marRight w:val="0"/>
          <w:marTop w:val="200"/>
          <w:marBottom w:val="0"/>
          <w:divBdr>
            <w:top w:val="none" w:sz="0" w:space="0" w:color="auto"/>
            <w:left w:val="none" w:sz="0" w:space="0" w:color="auto"/>
            <w:bottom w:val="none" w:sz="0" w:space="0" w:color="auto"/>
            <w:right w:val="none" w:sz="0" w:space="0" w:color="auto"/>
          </w:divBdr>
        </w:div>
      </w:divsChild>
    </w:div>
    <w:div w:id="1773166155">
      <w:bodyDiv w:val="1"/>
      <w:marLeft w:val="0"/>
      <w:marRight w:val="0"/>
      <w:marTop w:val="0"/>
      <w:marBottom w:val="0"/>
      <w:divBdr>
        <w:top w:val="none" w:sz="0" w:space="0" w:color="auto"/>
        <w:left w:val="none" w:sz="0" w:space="0" w:color="auto"/>
        <w:bottom w:val="none" w:sz="0" w:space="0" w:color="auto"/>
        <w:right w:val="none" w:sz="0" w:space="0" w:color="auto"/>
      </w:divBdr>
    </w:div>
    <w:div w:id="1974212997">
      <w:bodyDiv w:val="1"/>
      <w:marLeft w:val="0"/>
      <w:marRight w:val="0"/>
      <w:marTop w:val="0"/>
      <w:marBottom w:val="0"/>
      <w:divBdr>
        <w:top w:val="none" w:sz="0" w:space="0" w:color="auto"/>
        <w:left w:val="none" w:sz="0" w:space="0" w:color="auto"/>
        <w:bottom w:val="none" w:sz="0" w:space="0" w:color="auto"/>
        <w:right w:val="none" w:sz="0" w:space="0" w:color="auto"/>
      </w:divBdr>
      <w:divsChild>
        <w:div w:id="2037191698">
          <w:marLeft w:val="360"/>
          <w:marRight w:val="0"/>
          <w:marTop w:val="200"/>
          <w:marBottom w:val="160"/>
          <w:divBdr>
            <w:top w:val="none" w:sz="0" w:space="0" w:color="auto"/>
            <w:left w:val="none" w:sz="0" w:space="0" w:color="auto"/>
            <w:bottom w:val="none" w:sz="0" w:space="0" w:color="auto"/>
            <w:right w:val="none" w:sz="0" w:space="0" w:color="auto"/>
          </w:divBdr>
        </w:div>
        <w:div w:id="846556892">
          <w:marLeft w:val="360"/>
          <w:marRight w:val="0"/>
          <w:marTop w:val="200"/>
          <w:marBottom w:val="160"/>
          <w:divBdr>
            <w:top w:val="none" w:sz="0" w:space="0" w:color="auto"/>
            <w:left w:val="none" w:sz="0" w:space="0" w:color="auto"/>
            <w:bottom w:val="none" w:sz="0" w:space="0" w:color="auto"/>
            <w:right w:val="none" w:sz="0" w:space="0" w:color="auto"/>
          </w:divBdr>
        </w:div>
        <w:div w:id="390230281">
          <w:marLeft w:val="360"/>
          <w:marRight w:val="0"/>
          <w:marTop w:val="200"/>
          <w:marBottom w:val="160"/>
          <w:divBdr>
            <w:top w:val="none" w:sz="0" w:space="0" w:color="auto"/>
            <w:left w:val="none" w:sz="0" w:space="0" w:color="auto"/>
            <w:bottom w:val="none" w:sz="0" w:space="0" w:color="auto"/>
            <w:right w:val="none" w:sz="0" w:space="0" w:color="auto"/>
          </w:divBdr>
        </w:div>
        <w:div w:id="401106861">
          <w:marLeft w:val="360"/>
          <w:marRight w:val="0"/>
          <w:marTop w:val="200"/>
          <w:marBottom w:val="160"/>
          <w:divBdr>
            <w:top w:val="none" w:sz="0" w:space="0" w:color="auto"/>
            <w:left w:val="none" w:sz="0" w:space="0" w:color="auto"/>
            <w:bottom w:val="none" w:sz="0" w:space="0" w:color="auto"/>
            <w:right w:val="none" w:sz="0" w:space="0" w:color="auto"/>
          </w:divBdr>
        </w:div>
        <w:div w:id="308442695">
          <w:marLeft w:val="360"/>
          <w:marRight w:val="0"/>
          <w:marTop w:val="200"/>
          <w:marBottom w:val="160"/>
          <w:divBdr>
            <w:top w:val="none" w:sz="0" w:space="0" w:color="auto"/>
            <w:left w:val="none" w:sz="0" w:space="0" w:color="auto"/>
            <w:bottom w:val="none" w:sz="0" w:space="0" w:color="auto"/>
            <w:right w:val="none" w:sz="0" w:space="0" w:color="auto"/>
          </w:divBdr>
        </w:div>
        <w:div w:id="1113014166">
          <w:marLeft w:val="360"/>
          <w:marRight w:val="0"/>
          <w:marTop w:val="200"/>
          <w:marBottom w:val="160"/>
          <w:divBdr>
            <w:top w:val="none" w:sz="0" w:space="0" w:color="auto"/>
            <w:left w:val="none" w:sz="0" w:space="0" w:color="auto"/>
            <w:bottom w:val="none" w:sz="0" w:space="0" w:color="auto"/>
            <w:right w:val="none" w:sz="0" w:space="0" w:color="auto"/>
          </w:divBdr>
        </w:div>
        <w:div w:id="814759398">
          <w:marLeft w:val="360"/>
          <w:marRight w:val="0"/>
          <w:marTop w:val="200"/>
          <w:marBottom w:val="160"/>
          <w:divBdr>
            <w:top w:val="none" w:sz="0" w:space="0" w:color="auto"/>
            <w:left w:val="none" w:sz="0" w:space="0" w:color="auto"/>
            <w:bottom w:val="none" w:sz="0" w:space="0" w:color="auto"/>
            <w:right w:val="none" w:sz="0" w:space="0" w:color="auto"/>
          </w:divBdr>
        </w:div>
        <w:div w:id="479613984">
          <w:marLeft w:val="360"/>
          <w:marRight w:val="0"/>
          <w:marTop w:val="200"/>
          <w:marBottom w:val="160"/>
          <w:divBdr>
            <w:top w:val="none" w:sz="0" w:space="0" w:color="auto"/>
            <w:left w:val="none" w:sz="0" w:space="0" w:color="auto"/>
            <w:bottom w:val="none" w:sz="0" w:space="0" w:color="auto"/>
            <w:right w:val="none" w:sz="0" w:space="0" w:color="auto"/>
          </w:divBdr>
        </w:div>
      </w:divsChild>
    </w:div>
    <w:div w:id="2032992757">
      <w:bodyDiv w:val="1"/>
      <w:marLeft w:val="0"/>
      <w:marRight w:val="0"/>
      <w:marTop w:val="0"/>
      <w:marBottom w:val="0"/>
      <w:divBdr>
        <w:top w:val="none" w:sz="0" w:space="0" w:color="auto"/>
        <w:left w:val="none" w:sz="0" w:space="0" w:color="auto"/>
        <w:bottom w:val="none" w:sz="0" w:space="0" w:color="auto"/>
        <w:right w:val="none" w:sz="0" w:space="0" w:color="auto"/>
      </w:divBdr>
      <w:divsChild>
        <w:div w:id="1152869388">
          <w:marLeft w:val="360"/>
          <w:marRight w:val="0"/>
          <w:marTop w:val="200"/>
          <w:marBottom w:val="160"/>
          <w:divBdr>
            <w:top w:val="none" w:sz="0" w:space="0" w:color="auto"/>
            <w:left w:val="none" w:sz="0" w:space="0" w:color="auto"/>
            <w:bottom w:val="none" w:sz="0" w:space="0" w:color="auto"/>
            <w:right w:val="none" w:sz="0" w:space="0" w:color="auto"/>
          </w:divBdr>
        </w:div>
        <w:div w:id="1499807937">
          <w:marLeft w:val="360"/>
          <w:marRight w:val="0"/>
          <w:marTop w:val="200"/>
          <w:marBottom w:val="160"/>
          <w:divBdr>
            <w:top w:val="none" w:sz="0" w:space="0" w:color="auto"/>
            <w:left w:val="none" w:sz="0" w:space="0" w:color="auto"/>
            <w:bottom w:val="none" w:sz="0" w:space="0" w:color="auto"/>
            <w:right w:val="none" w:sz="0" w:space="0" w:color="auto"/>
          </w:divBdr>
        </w:div>
        <w:div w:id="446125571">
          <w:marLeft w:val="360"/>
          <w:marRight w:val="0"/>
          <w:marTop w:val="200"/>
          <w:marBottom w:val="160"/>
          <w:divBdr>
            <w:top w:val="none" w:sz="0" w:space="0" w:color="auto"/>
            <w:left w:val="none" w:sz="0" w:space="0" w:color="auto"/>
            <w:bottom w:val="none" w:sz="0" w:space="0" w:color="auto"/>
            <w:right w:val="none" w:sz="0" w:space="0" w:color="auto"/>
          </w:divBdr>
        </w:div>
        <w:div w:id="255525802">
          <w:marLeft w:val="360"/>
          <w:marRight w:val="0"/>
          <w:marTop w:val="200"/>
          <w:marBottom w:val="160"/>
          <w:divBdr>
            <w:top w:val="none" w:sz="0" w:space="0" w:color="auto"/>
            <w:left w:val="none" w:sz="0" w:space="0" w:color="auto"/>
            <w:bottom w:val="none" w:sz="0" w:space="0" w:color="auto"/>
            <w:right w:val="none" w:sz="0" w:space="0" w:color="auto"/>
          </w:divBdr>
        </w:div>
        <w:div w:id="183518486">
          <w:marLeft w:val="360"/>
          <w:marRight w:val="0"/>
          <w:marTop w:val="200"/>
          <w:marBottom w:val="160"/>
          <w:divBdr>
            <w:top w:val="none" w:sz="0" w:space="0" w:color="auto"/>
            <w:left w:val="none" w:sz="0" w:space="0" w:color="auto"/>
            <w:bottom w:val="none" w:sz="0" w:space="0" w:color="auto"/>
            <w:right w:val="none" w:sz="0" w:space="0" w:color="auto"/>
          </w:divBdr>
        </w:div>
      </w:divsChild>
    </w:div>
    <w:div w:id="208984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rrow.gov.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areandsupport.hillingdon.gov.uk/" TargetMode="External"/><Relationship Id="rId12" Type="http://schemas.openxmlformats.org/officeDocument/2006/relationships/hyperlink" Target="http://www.england.nhs.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ingsfund.org.uk/" TargetMode="External"/><Relationship Id="rId11" Type="http://schemas.openxmlformats.org/officeDocument/2006/relationships/hyperlink" Target="https://assets.publishing.service.gov.uk/government/uploads/system/uploads/attachment_data/file/914184/STI_NCSP_report_2019.pdf" TargetMode="External"/><Relationship Id="rId5" Type="http://schemas.openxmlformats.org/officeDocument/2006/relationships/image" Target="media/image1.jpeg"/><Relationship Id="rId10" Type="http://schemas.openxmlformats.org/officeDocument/2006/relationships/hyperlink" Target="https://assets.publishing.service.gov.uk/government/uploads/system/uploads/attachment_data/file/914184/STI_NCSP_report_2019.pdf" TargetMode="External"/><Relationship Id="rId4" Type="http://schemas.openxmlformats.org/officeDocument/2006/relationships/webSettings" Target="webSettings.xml"/><Relationship Id="rId9" Type="http://schemas.openxmlformats.org/officeDocument/2006/relationships/hyperlink" Target="http://www.nice.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1878</Words>
  <Characters>10708</Characters>
  <Application>Microsoft Office Word</Application>
  <DocSecurity>0</DocSecurity>
  <Lines>89</Lines>
  <Paragraphs>25</Paragraphs>
  <ScaleCrop>false</ScaleCrop>
  <Company/>
  <LinksUpToDate>false</LinksUpToDate>
  <CharactersWithSpaces>12561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Saray Crego perez (1916155)</dc:creator>
  <cp:keywords/>
  <dc:description/>
  <cp:lastModifiedBy>Saray Crego perez (1916155)</cp:lastModifiedBy>
  <cp:revision>69</cp:revision>
  <dcterms:created xsi:type="dcterms:W3CDTF">2021-04-15T22:54:00Z</dcterms:created>
  <dcterms:modified xsi:type="dcterms:W3CDTF">2021-04-16T11:10:00Z</dcterms:modified>
</cp:coreProperties>
</file>