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432D5" w:rsidRDefault="00D432D5">
      <w:pPr>
        <w:spacing w:line="360" w:lineRule="auto"/>
        <w:jc w:val="center"/>
        <w:rPr>
          <w:rFonts w:ascii="Times New Roman" w:eastAsia="Times New Roman" w:hAnsi="Times New Roman" w:cs="Times New Roman"/>
          <w:b/>
          <w:sz w:val="48"/>
          <w:szCs w:val="48"/>
        </w:rPr>
      </w:pPr>
    </w:p>
    <w:p w14:paraId="00000002" w14:textId="77777777" w:rsidR="00D432D5" w:rsidRDefault="00D432D5">
      <w:pPr>
        <w:spacing w:line="360" w:lineRule="auto"/>
        <w:jc w:val="center"/>
        <w:rPr>
          <w:rFonts w:ascii="Times New Roman" w:eastAsia="Times New Roman" w:hAnsi="Times New Roman" w:cs="Times New Roman"/>
          <w:b/>
          <w:sz w:val="48"/>
          <w:szCs w:val="48"/>
        </w:rPr>
      </w:pPr>
    </w:p>
    <w:p w14:paraId="00000003" w14:textId="77777777" w:rsidR="00D432D5" w:rsidRDefault="00D432D5">
      <w:pPr>
        <w:spacing w:line="360" w:lineRule="auto"/>
        <w:jc w:val="center"/>
        <w:rPr>
          <w:rFonts w:ascii="Times New Roman" w:eastAsia="Times New Roman" w:hAnsi="Times New Roman" w:cs="Times New Roman"/>
          <w:b/>
          <w:sz w:val="48"/>
          <w:szCs w:val="48"/>
        </w:rPr>
      </w:pPr>
    </w:p>
    <w:p w14:paraId="00000004" w14:textId="77777777" w:rsidR="00D432D5" w:rsidRDefault="0000000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Financial Management for the Hotel Industry </w:t>
      </w:r>
    </w:p>
    <w:p w14:paraId="00000005" w14:textId="77777777" w:rsidR="00D432D5" w:rsidRPr="0086346F" w:rsidRDefault="00000000">
      <w:pPr>
        <w:spacing w:line="360" w:lineRule="auto"/>
        <w:jc w:val="center"/>
        <w:rPr>
          <w:rFonts w:ascii="Times New Roman" w:eastAsia="Times New Roman" w:hAnsi="Times New Roman" w:cs="Times New Roman"/>
          <w:b/>
          <w:sz w:val="48"/>
          <w:szCs w:val="48"/>
          <w:lang w:val="nl-NL"/>
        </w:rPr>
      </w:pPr>
      <w:r w:rsidRPr="0086346F">
        <w:rPr>
          <w:rFonts w:ascii="Times New Roman" w:eastAsia="Times New Roman" w:hAnsi="Times New Roman" w:cs="Times New Roman"/>
          <w:b/>
          <w:sz w:val="48"/>
          <w:szCs w:val="48"/>
          <w:lang w:val="nl-NL"/>
        </w:rPr>
        <w:t>Module code: BMIH5007</w:t>
      </w:r>
    </w:p>
    <w:p w14:paraId="00000006" w14:textId="77777777" w:rsidR="00D432D5" w:rsidRPr="0086346F" w:rsidRDefault="00D432D5">
      <w:pPr>
        <w:spacing w:line="360" w:lineRule="auto"/>
        <w:jc w:val="center"/>
        <w:rPr>
          <w:rFonts w:ascii="Times New Roman" w:eastAsia="Times New Roman" w:hAnsi="Times New Roman" w:cs="Times New Roman"/>
          <w:b/>
          <w:sz w:val="48"/>
          <w:szCs w:val="48"/>
          <w:lang w:val="nl-NL"/>
        </w:rPr>
      </w:pPr>
    </w:p>
    <w:p w14:paraId="00000007" w14:textId="77777777" w:rsidR="00D432D5" w:rsidRPr="0086346F" w:rsidRDefault="00D432D5">
      <w:pPr>
        <w:spacing w:line="360" w:lineRule="auto"/>
        <w:jc w:val="center"/>
        <w:rPr>
          <w:rFonts w:ascii="Times New Roman" w:eastAsia="Times New Roman" w:hAnsi="Times New Roman" w:cs="Times New Roman"/>
          <w:b/>
          <w:sz w:val="48"/>
          <w:szCs w:val="48"/>
          <w:lang w:val="nl-NL"/>
        </w:rPr>
      </w:pPr>
    </w:p>
    <w:p w14:paraId="00000008" w14:textId="7A65F290" w:rsidR="00D432D5" w:rsidRPr="0086346F" w:rsidRDefault="00000000">
      <w:pPr>
        <w:spacing w:line="360" w:lineRule="auto"/>
        <w:jc w:val="center"/>
        <w:rPr>
          <w:rFonts w:ascii="Times New Roman" w:eastAsia="Times New Roman" w:hAnsi="Times New Roman" w:cs="Times New Roman"/>
          <w:b/>
          <w:sz w:val="36"/>
          <w:szCs w:val="36"/>
          <w:lang w:val="nl-NL"/>
        </w:rPr>
      </w:pPr>
      <w:r w:rsidRPr="0086346F">
        <w:rPr>
          <w:rFonts w:ascii="Times New Roman" w:eastAsia="Times New Roman" w:hAnsi="Times New Roman" w:cs="Times New Roman"/>
          <w:b/>
          <w:sz w:val="36"/>
          <w:szCs w:val="36"/>
          <w:lang w:val="nl-NL"/>
        </w:rPr>
        <w:t>Student Name:</w:t>
      </w:r>
      <w:r w:rsidR="0086346F" w:rsidRPr="0086346F">
        <w:rPr>
          <w:rFonts w:ascii="Times New Roman" w:eastAsia="Times New Roman" w:hAnsi="Times New Roman" w:cs="Times New Roman"/>
          <w:b/>
          <w:sz w:val="36"/>
          <w:szCs w:val="36"/>
          <w:lang w:val="nl-NL"/>
        </w:rPr>
        <w:t xml:space="preserve"> Digbijoy Roy </w:t>
      </w:r>
    </w:p>
    <w:p w14:paraId="00000009" w14:textId="34177BD2" w:rsidR="00D432D5" w:rsidRPr="0086346F" w:rsidRDefault="00000000">
      <w:pPr>
        <w:spacing w:line="360" w:lineRule="auto"/>
        <w:jc w:val="center"/>
        <w:rPr>
          <w:rFonts w:ascii="Times New Roman" w:eastAsia="Times New Roman" w:hAnsi="Times New Roman" w:cs="Times New Roman"/>
          <w:b/>
          <w:sz w:val="36"/>
          <w:szCs w:val="36"/>
          <w:lang w:val="en-GB"/>
        </w:rPr>
      </w:pPr>
      <w:r w:rsidRPr="0086346F">
        <w:rPr>
          <w:rFonts w:ascii="Times New Roman" w:eastAsia="Times New Roman" w:hAnsi="Times New Roman" w:cs="Times New Roman"/>
          <w:b/>
          <w:sz w:val="36"/>
          <w:szCs w:val="36"/>
          <w:lang w:val="en-GB"/>
        </w:rPr>
        <w:t xml:space="preserve">Student ID: </w:t>
      </w:r>
      <w:r w:rsidR="0086346F" w:rsidRPr="0086346F">
        <w:rPr>
          <w:rFonts w:ascii="Times New Roman" w:eastAsia="Times New Roman" w:hAnsi="Times New Roman" w:cs="Times New Roman"/>
          <w:b/>
          <w:sz w:val="36"/>
          <w:szCs w:val="36"/>
          <w:lang w:val="en-GB"/>
        </w:rPr>
        <w:t>(2117381)</w:t>
      </w:r>
    </w:p>
    <w:p w14:paraId="0000000A" w14:textId="77777777" w:rsidR="00D432D5" w:rsidRPr="0086346F" w:rsidRDefault="00000000">
      <w:pPr>
        <w:jc w:val="center"/>
        <w:rPr>
          <w:b/>
          <w:lang w:val="en-GB"/>
        </w:rPr>
      </w:pPr>
      <w:r w:rsidRPr="0086346F">
        <w:rPr>
          <w:lang w:val="en-GB"/>
        </w:rPr>
        <w:br w:type="page"/>
      </w:r>
    </w:p>
    <w:p w14:paraId="0000000B" w14:textId="77777777" w:rsidR="00D432D5" w:rsidRDefault="00000000">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w:t>
      </w:r>
    </w:p>
    <w:p w14:paraId="0000000C" w14:textId="77777777" w:rsidR="00D432D5" w:rsidRDefault="00D432D5">
      <w:pPr>
        <w:rPr>
          <w:b/>
        </w:rPr>
      </w:pPr>
    </w:p>
    <w:p w14:paraId="0000000D" w14:textId="77777777" w:rsidR="00D432D5" w:rsidRDefault="00D432D5">
      <w:pPr>
        <w:spacing w:line="360" w:lineRule="auto"/>
        <w:rPr>
          <w:b/>
        </w:rPr>
      </w:pPr>
    </w:p>
    <w:sdt>
      <w:sdtPr>
        <w:id w:val="-559099298"/>
        <w:docPartObj>
          <w:docPartGallery w:val="Table of Contents"/>
          <w:docPartUnique/>
        </w:docPartObj>
      </w:sdtPr>
      <w:sdtContent>
        <w:p w14:paraId="0000000E" w14:textId="77777777" w:rsidR="00D432D5" w:rsidRDefault="00000000">
          <w:pPr>
            <w:widowControl w:val="0"/>
            <w:tabs>
              <w:tab w:val="right" w:pos="12000"/>
            </w:tabs>
            <w:spacing w:before="60" w:line="360" w:lineRule="auto"/>
            <w:rPr>
              <w:b/>
              <w:color w:val="000000"/>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F" w14:textId="77777777" w:rsidR="00D432D5" w:rsidRDefault="00000000">
          <w:pPr>
            <w:widowControl w:val="0"/>
            <w:tabs>
              <w:tab w:val="right" w:pos="12000"/>
            </w:tabs>
            <w:spacing w:before="60" w:line="360" w:lineRule="auto"/>
            <w:rPr>
              <w:b/>
              <w:color w:val="000000"/>
            </w:rPr>
          </w:pPr>
          <w:hyperlink w:anchor="_heading=h.30j0zll">
            <w:r>
              <w:rPr>
                <w:rFonts w:ascii="Times New Roman" w:eastAsia="Times New Roman" w:hAnsi="Times New Roman" w:cs="Times New Roman"/>
                <w:color w:val="000000"/>
                <w:sz w:val="24"/>
                <w:szCs w:val="24"/>
              </w:rPr>
              <w:t>Main Body</w:t>
            </w:r>
            <w:r>
              <w:rPr>
                <w:rFonts w:ascii="Times New Roman" w:eastAsia="Times New Roman" w:hAnsi="Times New Roman" w:cs="Times New Roman"/>
                <w:color w:val="000000"/>
                <w:sz w:val="24"/>
                <w:szCs w:val="24"/>
              </w:rPr>
              <w:tab/>
              <w:t>3</w:t>
            </w:r>
          </w:hyperlink>
        </w:p>
        <w:p w14:paraId="00000010" w14:textId="77777777" w:rsidR="00D432D5" w:rsidRDefault="00000000">
          <w:pPr>
            <w:widowControl w:val="0"/>
            <w:tabs>
              <w:tab w:val="right" w:pos="12000"/>
            </w:tabs>
            <w:spacing w:before="60" w:line="360" w:lineRule="auto"/>
            <w:ind w:left="360"/>
            <w:rPr>
              <w:color w:val="000000"/>
            </w:rPr>
          </w:pPr>
          <w:hyperlink w:anchor="_heading=h.1fob9te">
            <w:r>
              <w:rPr>
                <w:rFonts w:ascii="Times New Roman" w:eastAsia="Times New Roman" w:hAnsi="Times New Roman" w:cs="Times New Roman"/>
                <w:color w:val="000000"/>
                <w:sz w:val="24"/>
                <w:szCs w:val="24"/>
              </w:rPr>
              <w:t>Comparison of insourced Housekeeping team Vs Outsourcing Housekeeping</w:t>
            </w:r>
            <w:r>
              <w:rPr>
                <w:rFonts w:ascii="Times New Roman" w:eastAsia="Times New Roman" w:hAnsi="Times New Roman" w:cs="Times New Roman"/>
                <w:color w:val="000000"/>
                <w:sz w:val="24"/>
                <w:szCs w:val="24"/>
              </w:rPr>
              <w:tab/>
              <w:t>3</w:t>
            </w:r>
          </w:hyperlink>
        </w:p>
        <w:p w14:paraId="00000011" w14:textId="77777777" w:rsidR="00D432D5" w:rsidRDefault="00000000">
          <w:pPr>
            <w:widowControl w:val="0"/>
            <w:tabs>
              <w:tab w:val="right" w:pos="12000"/>
            </w:tabs>
            <w:spacing w:before="60" w:line="360" w:lineRule="auto"/>
            <w:ind w:left="360"/>
            <w:rPr>
              <w:color w:val="000000"/>
            </w:rPr>
          </w:pPr>
          <w:hyperlink w:anchor="_heading=h.3znysh7">
            <w:r>
              <w:rPr>
                <w:rFonts w:ascii="Times New Roman" w:eastAsia="Times New Roman" w:hAnsi="Times New Roman" w:cs="Times New Roman"/>
                <w:color w:val="000000"/>
                <w:sz w:val="24"/>
                <w:szCs w:val="24"/>
              </w:rPr>
              <w:t>Abilities of those employed</w:t>
            </w:r>
            <w:r>
              <w:rPr>
                <w:rFonts w:ascii="Times New Roman" w:eastAsia="Times New Roman" w:hAnsi="Times New Roman" w:cs="Times New Roman"/>
                <w:color w:val="000000"/>
                <w:sz w:val="24"/>
                <w:szCs w:val="24"/>
              </w:rPr>
              <w:tab/>
              <w:t>4</w:t>
            </w:r>
          </w:hyperlink>
        </w:p>
        <w:p w14:paraId="00000012" w14:textId="77777777" w:rsidR="00D432D5" w:rsidRDefault="00000000">
          <w:pPr>
            <w:widowControl w:val="0"/>
            <w:tabs>
              <w:tab w:val="right" w:pos="12000"/>
            </w:tabs>
            <w:spacing w:before="60" w:line="360" w:lineRule="auto"/>
            <w:ind w:left="360"/>
            <w:rPr>
              <w:color w:val="000000"/>
            </w:rPr>
          </w:pPr>
          <w:hyperlink w:anchor="_heading=h.2et92p0">
            <w:r>
              <w:rPr>
                <w:rFonts w:ascii="Times New Roman" w:eastAsia="Times New Roman" w:hAnsi="Times New Roman" w:cs="Times New Roman"/>
                <w:color w:val="000000"/>
                <w:sz w:val="24"/>
                <w:szCs w:val="24"/>
              </w:rPr>
              <w:t>Cost implications</w:t>
            </w:r>
            <w:r>
              <w:rPr>
                <w:rFonts w:ascii="Times New Roman" w:eastAsia="Times New Roman" w:hAnsi="Times New Roman" w:cs="Times New Roman"/>
                <w:color w:val="000000"/>
                <w:sz w:val="24"/>
                <w:szCs w:val="24"/>
              </w:rPr>
              <w:tab/>
              <w:t>5</w:t>
            </w:r>
          </w:hyperlink>
        </w:p>
        <w:p w14:paraId="00000013" w14:textId="77777777" w:rsidR="00D432D5" w:rsidRDefault="00000000">
          <w:pPr>
            <w:widowControl w:val="0"/>
            <w:tabs>
              <w:tab w:val="right" w:pos="12000"/>
            </w:tabs>
            <w:spacing w:before="60" w:line="360" w:lineRule="auto"/>
            <w:ind w:left="360"/>
            <w:rPr>
              <w:color w:val="000000"/>
            </w:rPr>
          </w:pPr>
          <w:hyperlink w:anchor="_heading=h.tyjcwt">
            <w:r>
              <w:rPr>
                <w:rFonts w:ascii="Times New Roman" w:eastAsia="Times New Roman" w:hAnsi="Times New Roman" w:cs="Times New Roman"/>
                <w:color w:val="000000"/>
                <w:sz w:val="24"/>
                <w:szCs w:val="24"/>
              </w:rPr>
              <w:t>Results</w:t>
            </w:r>
            <w:r>
              <w:rPr>
                <w:rFonts w:ascii="Times New Roman" w:eastAsia="Times New Roman" w:hAnsi="Times New Roman" w:cs="Times New Roman"/>
                <w:color w:val="000000"/>
                <w:sz w:val="24"/>
                <w:szCs w:val="24"/>
              </w:rPr>
              <w:tab/>
              <w:t>6</w:t>
            </w:r>
          </w:hyperlink>
        </w:p>
        <w:p w14:paraId="00000014" w14:textId="77777777" w:rsidR="00D432D5" w:rsidRDefault="00000000">
          <w:pPr>
            <w:widowControl w:val="0"/>
            <w:tabs>
              <w:tab w:val="right" w:pos="12000"/>
            </w:tabs>
            <w:spacing w:before="60" w:line="360" w:lineRule="auto"/>
            <w:ind w:left="360"/>
            <w:rPr>
              <w:color w:val="000000"/>
            </w:rPr>
          </w:pPr>
          <w:hyperlink w:anchor="_heading=h.3dy6vkm">
            <w:r>
              <w:rPr>
                <w:rFonts w:ascii="Times New Roman" w:eastAsia="Times New Roman" w:hAnsi="Times New Roman" w:cs="Times New Roman"/>
                <w:color w:val="000000"/>
                <w:sz w:val="24"/>
                <w:szCs w:val="24"/>
              </w:rPr>
              <w:t>Sustainability</w:t>
            </w:r>
            <w:r>
              <w:rPr>
                <w:rFonts w:ascii="Times New Roman" w:eastAsia="Times New Roman" w:hAnsi="Times New Roman" w:cs="Times New Roman"/>
                <w:color w:val="000000"/>
                <w:sz w:val="24"/>
                <w:szCs w:val="24"/>
              </w:rPr>
              <w:tab/>
              <w:t>6</w:t>
            </w:r>
          </w:hyperlink>
        </w:p>
        <w:p w14:paraId="00000015" w14:textId="77777777" w:rsidR="00D432D5" w:rsidRDefault="00000000">
          <w:pPr>
            <w:widowControl w:val="0"/>
            <w:tabs>
              <w:tab w:val="right" w:pos="12000"/>
            </w:tabs>
            <w:spacing w:before="60" w:line="360" w:lineRule="auto"/>
            <w:ind w:left="360"/>
            <w:rPr>
              <w:color w:val="000000"/>
            </w:rPr>
          </w:pPr>
          <w:hyperlink w:anchor="_heading=h.1t3h5sf">
            <w:r>
              <w:rPr>
                <w:rFonts w:ascii="Times New Roman" w:eastAsia="Times New Roman" w:hAnsi="Times New Roman" w:cs="Times New Roman"/>
                <w:color w:val="000000"/>
                <w:sz w:val="24"/>
                <w:szCs w:val="24"/>
              </w:rPr>
              <w:t>Consistency</w:t>
            </w:r>
            <w:r>
              <w:rPr>
                <w:rFonts w:ascii="Times New Roman" w:eastAsia="Times New Roman" w:hAnsi="Times New Roman" w:cs="Times New Roman"/>
                <w:color w:val="000000"/>
                <w:sz w:val="24"/>
                <w:szCs w:val="24"/>
              </w:rPr>
              <w:tab/>
              <w:t>8</w:t>
            </w:r>
          </w:hyperlink>
        </w:p>
        <w:p w14:paraId="00000016" w14:textId="77777777" w:rsidR="00D432D5" w:rsidRDefault="00000000">
          <w:pPr>
            <w:widowControl w:val="0"/>
            <w:tabs>
              <w:tab w:val="right" w:pos="12000"/>
            </w:tabs>
            <w:spacing w:before="60" w:line="360" w:lineRule="auto"/>
            <w:ind w:left="360"/>
            <w:rPr>
              <w:color w:val="000000"/>
            </w:rPr>
          </w:pPr>
          <w:hyperlink w:anchor="_heading=h.4d34og8">
            <w:r>
              <w:rPr>
                <w:rFonts w:ascii="Times New Roman" w:eastAsia="Times New Roman" w:hAnsi="Times New Roman" w:cs="Times New Roman"/>
                <w:color w:val="000000"/>
                <w:sz w:val="24"/>
                <w:szCs w:val="24"/>
              </w:rPr>
              <w:t>Guest experience</w:t>
            </w:r>
            <w:r>
              <w:rPr>
                <w:rFonts w:ascii="Times New Roman" w:eastAsia="Times New Roman" w:hAnsi="Times New Roman" w:cs="Times New Roman"/>
                <w:color w:val="000000"/>
                <w:sz w:val="24"/>
                <w:szCs w:val="24"/>
              </w:rPr>
              <w:tab/>
              <w:t>9</w:t>
            </w:r>
          </w:hyperlink>
        </w:p>
        <w:p w14:paraId="00000017" w14:textId="77777777" w:rsidR="00D432D5" w:rsidRDefault="00000000">
          <w:pPr>
            <w:widowControl w:val="0"/>
            <w:tabs>
              <w:tab w:val="right" w:pos="12000"/>
            </w:tabs>
            <w:spacing w:before="60" w:line="360" w:lineRule="auto"/>
            <w:rPr>
              <w:b/>
              <w:color w:val="000000"/>
            </w:rPr>
          </w:pPr>
          <w:hyperlink w:anchor="_heading=h.2s8eyo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10</w:t>
            </w:r>
          </w:hyperlink>
        </w:p>
        <w:p w14:paraId="00000018" w14:textId="77777777" w:rsidR="00D432D5" w:rsidRDefault="00000000">
          <w:pPr>
            <w:widowControl w:val="0"/>
            <w:tabs>
              <w:tab w:val="right" w:pos="12000"/>
            </w:tabs>
            <w:spacing w:before="60" w:line="360" w:lineRule="auto"/>
            <w:rPr>
              <w:b/>
              <w:color w:val="000000"/>
            </w:rPr>
          </w:pPr>
          <w:hyperlink w:anchor="_heading=h.17dp8vu">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11</w:t>
            </w:r>
          </w:hyperlink>
          <w:r>
            <w:fldChar w:fldCharType="end"/>
          </w:r>
        </w:p>
      </w:sdtContent>
    </w:sdt>
    <w:p w14:paraId="00000019" w14:textId="77777777" w:rsidR="00D432D5" w:rsidRDefault="00000000">
      <w:pPr>
        <w:spacing w:line="360" w:lineRule="auto"/>
        <w:rPr>
          <w:b/>
        </w:rPr>
      </w:pPr>
      <w:r>
        <w:br w:type="page"/>
      </w:r>
    </w:p>
    <w:p w14:paraId="0000001A" w14:textId="77777777" w:rsidR="00D432D5" w:rsidRDefault="00000000">
      <w:pPr>
        <w:pStyle w:val="Heading1"/>
        <w:jc w:val="both"/>
        <w:rPr>
          <w:rFonts w:ascii="Times New Roman" w:eastAsia="Times New Roman" w:hAnsi="Times New Roman" w:cs="Times New Roman"/>
          <w:b/>
          <w:sz w:val="28"/>
          <w:szCs w:val="28"/>
        </w:rPr>
      </w:pPr>
      <w:bookmarkStart w:id="0" w:name="_heading=h.gjdgxs" w:colFirst="0" w:colLast="0"/>
      <w:bookmarkEnd w:id="0"/>
      <w:r>
        <w:rPr>
          <w:rFonts w:ascii="Times New Roman" w:eastAsia="Times New Roman" w:hAnsi="Times New Roman" w:cs="Times New Roman"/>
          <w:b/>
          <w:sz w:val="28"/>
          <w:szCs w:val="28"/>
        </w:rPr>
        <w:lastRenderedPageBreak/>
        <w:t>Introduction</w:t>
      </w:r>
    </w:p>
    <w:p w14:paraId="0000001B" w14:textId="77777777"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examines the advantages and practicality of outsourcing Marriott International's cleaning department, one of the top hotel chains in the hospitality sector. The main argument will be to boost operational efficiency, save costs, and free up resources so that the business may concentrate on its core competencies. This report will provide insights into the possible benefits of outsourcing the housekeeping division by examining the benefits of outsourcing and </w:t>
      </w:r>
      <w:proofErr w:type="gramStart"/>
      <w:r>
        <w:rPr>
          <w:rFonts w:ascii="Times New Roman" w:eastAsia="Times New Roman" w:hAnsi="Times New Roman" w:cs="Times New Roman"/>
          <w:sz w:val="24"/>
          <w:szCs w:val="24"/>
        </w:rPr>
        <w:t>taking into account</w:t>
      </w:r>
      <w:proofErr w:type="gramEnd"/>
      <w:r>
        <w:rPr>
          <w:rFonts w:ascii="Times New Roman" w:eastAsia="Times New Roman" w:hAnsi="Times New Roman" w:cs="Times New Roman"/>
          <w:sz w:val="24"/>
          <w:szCs w:val="24"/>
        </w:rPr>
        <w:t xml:space="preserve"> the particular demands and requirements of Marriott International. It will also address any difficulties and dangers that may </w:t>
      </w:r>
      <w:proofErr w:type="gramStart"/>
      <w:r>
        <w:rPr>
          <w:rFonts w:ascii="Times New Roman" w:eastAsia="Times New Roman" w:hAnsi="Times New Roman" w:cs="Times New Roman"/>
          <w:sz w:val="24"/>
          <w:szCs w:val="24"/>
        </w:rPr>
        <w:t>be connected</w:t>
      </w:r>
      <w:proofErr w:type="gramEnd"/>
      <w:r>
        <w:rPr>
          <w:rFonts w:ascii="Times New Roman" w:eastAsia="Times New Roman" w:hAnsi="Times New Roman" w:cs="Times New Roman"/>
          <w:sz w:val="24"/>
          <w:szCs w:val="24"/>
        </w:rPr>
        <w:t xml:space="preserve"> to this choice. The report intends to provide Marriott International with useful data and suggestions so they may decide intelligently whether to outsource the housekeeping business.</w:t>
      </w:r>
    </w:p>
    <w:p w14:paraId="0000001C" w14:textId="77777777" w:rsidR="00D432D5" w:rsidRDefault="00000000">
      <w:pPr>
        <w:pStyle w:val="Heading1"/>
        <w:jc w:val="both"/>
        <w:rPr>
          <w:rFonts w:ascii="Times New Roman" w:eastAsia="Times New Roman" w:hAnsi="Times New Roman" w:cs="Times New Roman"/>
          <w:b/>
          <w:sz w:val="28"/>
          <w:szCs w:val="28"/>
        </w:rPr>
      </w:pPr>
      <w:bookmarkStart w:id="1" w:name="_heading=h.30j0zll" w:colFirst="0" w:colLast="0"/>
      <w:bookmarkEnd w:id="1"/>
      <w:r>
        <w:rPr>
          <w:rFonts w:ascii="Times New Roman" w:eastAsia="Times New Roman" w:hAnsi="Times New Roman" w:cs="Times New Roman"/>
          <w:b/>
          <w:sz w:val="28"/>
          <w:szCs w:val="28"/>
        </w:rPr>
        <w:t>Main Body</w:t>
      </w:r>
    </w:p>
    <w:p w14:paraId="0000001D" w14:textId="1E7B68A5" w:rsidR="00D432D5" w:rsidRDefault="00000000">
      <w:pPr>
        <w:pStyle w:val="Heading2"/>
        <w:spacing w:line="360" w:lineRule="auto"/>
        <w:jc w:val="both"/>
        <w:rPr>
          <w:rFonts w:ascii="Times New Roman" w:eastAsia="Times New Roman" w:hAnsi="Times New Roman" w:cs="Times New Roman"/>
          <w:b/>
          <w:i/>
          <w:sz w:val="24"/>
          <w:szCs w:val="24"/>
        </w:rPr>
      </w:pPr>
      <w:bookmarkStart w:id="2" w:name="_heading=h.1fob9te" w:colFirst="0" w:colLast="0"/>
      <w:bookmarkEnd w:id="2"/>
      <w:r>
        <w:rPr>
          <w:rFonts w:ascii="Times New Roman" w:eastAsia="Times New Roman" w:hAnsi="Times New Roman" w:cs="Times New Roman"/>
          <w:b/>
          <w:i/>
          <w:sz w:val="24"/>
          <w:szCs w:val="24"/>
        </w:rPr>
        <w:t xml:space="preserve">Comparison of insourced </w:t>
      </w:r>
      <w:r w:rsidR="0086346F">
        <w:rPr>
          <w:rFonts w:ascii="Times New Roman" w:eastAsia="Times New Roman" w:hAnsi="Times New Roman" w:cs="Times New Roman"/>
          <w:b/>
          <w:i/>
          <w:sz w:val="24"/>
          <w:szCs w:val="24"/>
        </w:rPr>
        <w:t>housekeeping</w:t>
      </w:r>
      <w:r>
        <w:rPr>
          <w:rFonts w:ascii="Times New Roman" w:eastAsia="Times New Roman" w:hAnsi="Times New Roman" w:cs="Times New Roman"/>
          <w:b/>
          <w:i/>
          <w:sz w:val="24"/>
          <w:szCs w:val="24"/>
        </w:rPr>
        <w:t xml:space="preserve"> team Vs Outsourcing Housekeeping </w:t>
      </w:r>
    </w:p>
    <w:p w14:paraId="0000001E" w14:textId="2260C33C"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advantages to outsourcing the housekeeping sector for Marriott International</w:t>
      </w:r>
      <w:proofErr w:type="gramStart"/>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In the words of Tiwari, Singh and Dahiya (2022), it enables the business to benefit from the knowledge and assets of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housekeeping service providers. These service providers have a wealth of expertise and experience in the industry and are committed to providing high-quality cleaning services. Marriott may make use of this knowledge and guarantee that its cleaning operations are effective and up to industry standards by outsourcing. Additionally, SÖNMEZ et al. (2022), opined that outsourcing may enable Marriott to reduce costs. It costs </w:t>
      </w:r>
      <w:proofErr w:type="gramStart"/>
      <w:r>
        <w:rPr>
          <w:rFonts w:ascii="Times New Roman" w:eastAsia="Times New Roman" w:hAnsi="Times New Roman" w:cs="Times New Roman"/>
          <w:sz w:val="24"/>
          <w:szCs w:val="24"/>
        </w:rPr>
        <w:t>a lot</w:t>
      </w:r>
      <w:proofErr w:type="gramEnd"/>
      <w:r>
        <w:rPr>
          <w:rFonts w:ascii="Times New Roman" w:eastAsia="Times New Roman" w:hAnsi="Times New Roman" w:cs="Times New Roman"/>
          <w:sz w:val="24"/>
          <w:szCs w:val="24"/>
        </w:rPr>
        <w:t xml:space="preserve"> to maintain an internal housekeeping crew, including hiring, training, salary, benefits, equipment, and supplies. Marriott may outsource these expenses to the service provider, who may be able to </w:t>
      </w:r>
      <w:r w:rsidR="0086346F">
        <w:rPr>
          <w:rFonts w:ascii="Times New Roman" w:eastAsia="Times New Roman" w:hAnsi="Times New Roman" w:cs="Times New Roman"/>
          <w:sz w:val="24"/>
          <w:szCs w:val="24"/>
        </w:rPr>
        <w:t>realize</w:t>
      </w:r>
      <w:r>
        <w:rPr>
          <w:rFonts w:ascii="Times New Roman" w:eastAsia="Times New Roman" w:hAnsi="Times New Roman" w:cs="Times New Roman"/>
          <w:sz w:val="24"/>
          <w:szCs w:val="24"/>
        </w:rPr>
        <w:t xml:space="preserve"> economies of scale and deliver services at a lesser cost. By investing in areas that directly support its core competencies and competitive advantage, Marriott can more strategically manage its resources.</w:t>
      </w:r>
    </w:p>
    <w:p w14:paraId="0000001F" w14:textId="16A4664B"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Ruiz Molina, Hytti and Gil-Saura (2022), by outsourcing the cleaning department, Marriott can concentrate on its core skills. Marriott's primary competencies as a hospitality company include creating excellent guest experiences, overseeing hotel operations, and creating </w:t>
      </w:r>
      <w:proofErr w:type="gramStart"/>
      <w:r>
        <w:rPr>
          <w:rFonts w:ascii="Times New Roman" w:eastAsia="Times New Roman" w:hAnsi="Times New Roman" w:cs="Times New Roman"/>
          <w:sz w:val="24"/>
          <w:szCs w:val="24"/>
        </w:rPr>
        <w:t>cutting-edge</w:t>
      </w:r>
      <w:proofErr w:type="gramEnd"/>
      <w:r>
        <w:rPr>
          <w:rFonts w:ascii="Times New Roman" w:eastAsia="Times New Roman" w:hAnsi="Times New Roman" w:cs="Times New Roman"/>
          <w:sz w:val="24"/>
          <w:szCs w:val="24"/>
        </w:rPr>
        <w:t xml:space="preserve"> services. By contracting out non-core duties like cleaning, Marriott can focus its efforts and resources on these crucial areas, encouraging </w:t>
      </w:r>
      <w:r w:rsidR="0086346F">
        <w:rPr>
          <w:rFonts w:ascii="Times New Roman" w:eastAsia="Times New Roman" w:hAnsi="Times New Roman" w:cs="Times New Roman"/>
          <w:sz w:val="24"/>
          <w:szCs w:val="24"/>
        </w:rPr>
        <w:t>specialization</w:t>
      </w:r>
      <w:r>
        <w:rPr>
          <w:rFonts w:ascii="Times New Roman" w:eastAsia="Times New Roman" w:hAnsi="Times New Roman" w:cs="Times New Roman"/>
          <w:sz w:val="24"/>
          <w:szCs w:val="24"/>
        </w:rPr>
        <w:t xml:space="preserve"> and raising operational </w:t>
      </w:r>
      <w:r>
        <w:rPr>
          <w:rFonts w:ascii="Times New Roman" w:eastAsia="Times New Roman" w:hAnsi="Times New Roman" w:cs="Times New Roman"/>
          <w:sz w:val="24"/>
          <w:szCs w:val="24"/>
        </w:rPr>
        <w:lastRenderedPageBreak/>
        <w:t>productivity overall. This strategic emphasis may eventually result in more revenue, happier customers, and a more competitive market position.</w:t>
      </w:r>
    </w:p>
    <w:p w14:paraId="00000020" w14:textId="61E0501F"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argument fits to track and assess financial performance within the hotel business after </w:t>
      </w:r>
      <w:r w:rsidR="0086346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learning results. Marriott International shows </w:t>
      </w:r>
      <w:proofErr w:type="gramStart"/>
      <w:r>
        <w:rPr>
          <w:rFonts w:ascii="Times New Roman" w:eastAsia="Times New Roman" w:hAnsi="Times New Roman" w:cs="Times New Roman"/>
          <w:sz w:val="24"/>
          <w:szCs w:val="24"/>
        </w:rPr>
        <w:t>a proactive</w:t>
      </w:r>
      <w:proofErr w:type="gramEnd"/>
      <w:r>
        <w:rPr>
          <w:rFonts w:ascii="Times New Roman" w:eastAsia="Times New Roman" w:hAnsi="Times New Roman" w:cs="Times New Roman"/>
          <w:sz w:val="24"/>
          <w:szCs w:val="24"/>
        </w:rPr>
        <w:t xml:space="preserve"> attitude to </w:t>
      </w:r>
      <w:r w:rsidR="0086346F">
        <w:rPr>
          <w:rFonts w:ascii="Times New Roman" w:eastAsia="Times New Roman" w:hAnsi="Times New Roman" w:cs="Times New Roman"/>
          <w:sz w:val="24"/>
          <w:szCs w:val="24"/>
        </w:rPr>
        <w:t>maximizing</w:t>
      </w:r>
      <w:r>
        <w:rPr>
          <w:rFonts w:ascii="Times New Roman" w:eastAsia="Times New Roman" w:hAnsi="Times New Roman" w:cs="Times New Roman"/>
          <w:sz w:val="24"/>
          <w:szCs w:val="24"/>
        </w:rPr>
        <w:t xml:space="preserve"> its financial performance by closely evaluating the cost-effectiveness and operational efficiency of the housekeeping business. The choice to outsource is based on a careful analysis of the possible advantages, including the use of outside knowledge, cost savings, and increased emphasis on core competencies. This study demonstrates a critical comprehension of the potential effects that financial choices may have on the overall effectiveness and competitiveness of the </w:t>
      </w:r>
      <w:r w:rsidR="0086346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Outsourcing the housekeeping department may be a wise strategic choice for Marriott International to boost operational efficiency, save costs, and focus on its core competencies. By </w:t>
      </w:r>
      <w:proofErr w:type="gramStart"/>
      <w:r>
        <w:rPr>
          <w:rFonts w:ascii="Times New Roman" w:eastAsia="Times New Roman" w:hAnsi="Times New Roman" w:cs="Times New Roman"/>
          <w:sz w:val="24"/>
          <w:szCs w:val="24"/>
        </w:rPr>
        <w:t>weighing the advantages and aligning with the takeaways from tracking</w:t>
      </w:r>
      <w:proofErr w:type="gramEnd"/>
      <w:r>
        <w:rPr>
          <w:rFonts w:ascii="Times New Roman" w:eastAsia="Times New Roman" w:hAnsi="Times New Roman" w:cs="Times New Roman"/>
          <w:sz w:val="24"/>
          <w:szCs w:val="24"/>
        </w:rPr>
        <w:t xml:space="preserve"> and </w:t>
      </w:r>
      <w:r w:rsidR="0086346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financial performance, Marriott may decide in a way that will support its long-term viability and success in the hotel sector.</w:t>
      </w:r>
    </w:p>
    <w:p w14:paraId="00000021" w14:textId="5E5517A5" w:rsidR="00D432D5" w:rsidRDefault="00000000">
      <w:pPr>
        <w:pStyle w:val="Heading2"/>
        <w:spacing w:line="360" w:lineRule="auto"/>
        <w:jc w:val="both"/>
        <w:rPr>
          <w:rFonts w:ascii="Times New Roman" w:eastAsia="Times New Roman" w:hAnsi="Times New Roman" w:cs="Times New Roman"/>
          <w:b/>
          <w:i/>
          <w:sz w:val="24"/>
          <w:szCs w:val="24"/>
        </w:rPr>
      </w:pPr>
      <w:bookmarkStart w:id="3" w:name="_heading=h.3znysh7" w:colFirst="0" w:colLast="0"/>
      <w:bookmarkEnd w:id="3"/>
      <w:r>
        <w:rPr>
          <w:rFonts w:ascii="Times New Roman" w:eastAsia="Times New Roman" w:hAnsi="Times New Roman" w:cs="Times New Roman"/>
          <w:b/>
          <w:i/>
          <w:sz w:val="24"/>
          <w:szCs w:val="24"/>
        </w:rPr>
        <w:t xml:space="preserve">Abilities of those </w:t>
      </w:r>
      <w:r w:rsidR="0086346F">
        <w:rPr>
          <w:rFonts w:ascii="Times New Roman" w:eastAsia="Times New Roman" w:hAnsi="Times New Roman" w:cs="Times New Roman"/>
          <w:b/>
          <w:i/>
          <w:sz w:val="24"/>
          <w:szCs w:val="24"/>
        </w:rPr>
        <w:t>employed.</w:t>
      </w:r>
      <w:r>
        <w:rPr>
          <w:rFonts w:ascii="Times New Roman" w:eastAsia="Times New Roman" w:hAnsi="Times New Roman" w:cs="Times New Roman"/>
          <w:b/>
          <w:i/>
          <w:sz w:val="24"/>
          <w:szCs w:val="24"/>
        </w:rPr>
        <w:t xml:space="preserve"> </w:t>
      </w:r>
    </w:p>
    <w:p w14:paraId="00000022" w14:textId="30126BFC"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may benefit from the experience and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talents of skilled cleaning businesses by outsourcing the housekeeping function. These businesses can effectively provide high-quality services since they have a wealth of knowledge in cleaning operations. Marriott can concentrate on its core competencies, including guest services, marketing, and strategic planning, by reallocating its resources. By doing away with the need to hire, manage, and educate an internal cleaning workforce, outsourcing will also enable Marriott to save operating expenses. Overall, this outsourcing plan will increase operational performance, save costs, and allow Marriott to manage its resources.</w:t>
      </w:r>
    </w:p>
    <w:p w14:paraId="00000023" w14:textId="0BD8BD7B"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chosen rationale is consistent with the learning objective of tracking and </w:t>
      </w:r>
      <w:r w:rsidR="0086346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financial performance in the hotel sector. By contracting out the cleaning department, Wang, </w:t>
      </w:r>
      <w:proofErr w:type="gramStart"/>
      <w:r>
        <w:rPr>
          <w:rFonts w:ascii="Times New Roman" w:eastAsia="Times New Roman" w:hAnsi="Times New Roman" w:cs="Times New Roman"/>
          <w:sz w:val="24"/>
          <w:szCs w:val="24"/>
        </w:rPr>
        <w:t>Hu</w:t>
      </w:r>
      <w:proofErr w:type="gramEnd"/>
      <w:r>
        <w:rPr>
          <w:rFonts w:ascii="Times New Roman" w:eastAsia="Times New Roman" w:hAnsi="Times New Roman" w:cs="Times New Roman"/>
          <w:sz w:val="24"/>
          <w:szCs w:val="24"/>
        </w:rPr>
        <w:t xml:space="preserve"> and Zhang (2020), observed that Marriott will be able to adequately track and assess the financial effects of this choice. They may evaluate the effect on their bottom line, cost reductions, and improvements in operational efficiency. As it </w:t>
      </w:r>
      <w:proofErr w:type="gramStart"/>
      <w:r>
        <w:rPr>
          <w:rFonts w:ascii="Times New Roman" w:eastAsia="Times New Roman" w:hAnsi="Times New Roman" w:cs="Times New Roman"/>
          <w:sz w:val="24"/>
          <w:szCs w:val="24"/>
        </w:rPr>
        <w:t>takes into account</w:t>
      </w:r>
      <w:proofErr w:type="gramEnd"/>
      <w:r>
        <w:rPr>
          <w:rFonts w:ascii="Times New Roman" w:eastAsia="Times New Roman" w:hAnsi="Times New Roman" w:cs="Times New Roman"/>
          <w:sz w:val="24"/>
          <w:szCs w:val="24"/>
        </w:rPr>
        <w:t xml:space="preserve"> both the financial ramifications of outsourcing and its possible advantages for the </w:t>
      </w:r>
      <w:r w:rsidR="0086346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this study aids in developing a critical awareness </w:t>
      </w:r>
      <w:r>
        <w:rPr>
          <w:rFonts w:ascii="Times New Roman" w:eastAsia="Times New Roman" w:hAnsi="Times New Roman" w:cs="Times New Roman"/>
          <w:sz w:val="24"/>
          <w:szCs w:val="24"/>
        </w:rPr>
        <w:lastRenderedPageBreak/>
        <w:t>of financial performance assessment. Marriott can make educated judgements regarding outsourcing and improve their financial success by looking at the skills of the employees they hire.</w:t>
      </w:r>
    </w:p>
    <w:p w14:paraId="00000024" w14:textId="77777777" w:rsidR="00D432D5" w:rsidRDefault="00D432D5">
      <w:pPr>
        <w:spacing w:line="360" w:lineRule="auto"/>
        <w:jc w:val="both"/>
        <w:rPr>
          <w:rFonts w:ascii="Times New Roman" w:eastAsia="Times New Roman" w:hAnsi="Times New Roman" w:cs="Times New Roman"/>
          <w:sz w:val="24"/>
          <w:szCs w:val="24"/>
        </w:rPr>
      </w:pPr>
    </w:p>
    <w:p w14:paraId="00000025" w14:textId="77777777" w:rsidR="00D432D5" w:rsidRDefault="00000000">
      <w:pPr>
        <w:pStyle w:val="Heading2"/>
        <w:spacing w:line="360" w:lineRule="auto"/>
        <w:jc w:val="both"/>
        <w:rPr>
          <w:rFonts w:ascii="Times New Roman" w:eastAsia="Times New Roman" w:hAnsi="Times New Roman" w:cs="Times New Roman"/>
          <w:b/>
          <w:i/>
          <w:sz w:val="24"/>
          <w:szCs w:val="24"/>
        </w:rPr>
      </w:pPr>
      <w:bookmarkStart w:id="4" w:name="_heading=h.2et92p0" w:colFirst="0" w:colLast="0"/>
      <w:bookmarkEnd w:id="4"/>
      <w:r>
        <w:rPr>
          <w:rFonts w:ascii="Times New Roman" w:eastAsia="Times New Roman" w:hAnsi="Times New Roman" w:cs="Times New Roman"/>
          <w:b/>
          <w:i/>
          <w:sz w:val="24"/>
          <w:szCs w:val="24"/>
        </w:rPr>
        <w:t xml:space="preserve">Cost implications </w:t>
      </w:r>
    </w:p>
    <w:p w14:paraId="00000026" w14:textId="6AD59687"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may profit financially from outsourcing its housekeeping operation while concentrating on its core competencies. The decrease in operating costs is one of outsourcing's major financial effects. Marriott may simplify its operations and do away with the necessity to employ an internal cleaning staff by outsourcing housekeeping services to a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third-party vendor (Raub and Martin-Rios, 2019). In terms of pay, benefits, training, and other costs related to operating an internal department, this would result in huge financial savings.</w:t>
      </w:r>
    </w:p>
    <w:p w14:paraId="00000027" w14:textId="4AC6A486"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Lashley (2020), stated outsourcing might provide access to technology and cost-effective solutions created expressly for housekeeping services.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service providers often have experience using </w:t>
      </w:r>
      <w:proofErr w:type="gramStart"/>
      <w:r>
        <w:rPr>
          <w:rFonts w:ascii="Times New Roman" w:eastAsia="Times New Roman" w:hAnsi="Times New Roman" w:cs="Times New Roman"/>
          <w:sz w:val="24"/>
          <w:szCs w:val="24"/>
        </w:rPr>
        <w:t>cutting-edge</w:t>
      </w:r>
      <w:proofErr w:type="gramEnd"/>
      <w:r>
        <w:rPr>
          <w:rFonts w:ascii="Times New Roman" w:eastAsia="Times New Roman" w:hAnsi="Times New Roman" w:cs="Times New Roman"/>
          <w:sz w:val="24"/>
          <w:szCs w:val="24"/>
        </w:rPr>
        <w:t xml:space="preserve"> cleaning tools, creating effective methods, and allocating resources efficiently. Through increased productivity and efficiency in housekeeping operations, Marriott may save money by using the knowledge and resources of these vendors. Additionally, by outsourcing the housekeeping sector, Marriott can concentrate its management efforts and resources on its key competencies, including guest services, marketing, and strategic planning. Arkhipova, Bedyaeva and Fomicheva (2021), advocated that Marriott may concentrate its resources on areas that directly affect guest happiness and overall company success by outsourcing the duty of cleaning to a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contractor. This wise reallocation of resources has the potential to boost customer satisfaction, service quality, and </w:t>
      </w:r>
      <w:proofErr w:type="gramStart"/>
      <w:r>
        <w:rPr>
          <w:rFonts w:ascii="Times New Roman" w:eastAsia="Times New Roman" w:hAnsi="Times New Roman" w:cs="Times New Roman"/>
          <w:sz w:val="24"/>
          <w:szCs w:val="24"/>
        </w:rPr>
        <w:t>ultimately income</w:t>
      </w:r>
      <w:proofErr w:type="gramEnd"/>
      <w:r>
        <w:rPr>
          <w:rFonts w:ascii="Times New Roman" w:eastAsia="Times New Roman" w:hAnsi="Times New Roman" w:cs="Times New Roman"/>
          <w:sz w:val="24"/>
          <w:szCs w:val="24"/>
        </w:rPr>
        <w:t>.</w:t>
      </w:r>
    </w:p>
    <w:p w14:paraId="00000028" w14:textId="179E1E22"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chosen argument is consistent to track and assess the financial success of the hotel business in terms of learning outcomes. Marriott International exhibits a critical awareness of how to save operating expenses and </w:t>
      </w:r>
      <w:r w:rsidR="0086346F">
        <w:rPr>
          <w:rFonts w:ascii="Times New Roman" w:eastAsia="Times New Roman" w:hAnsi="Times New Roman" w:cs="Times New Roman"/>
          <w:sz w:val="24"/>
          <w:szCs w:val="24"/>
        </w:rPr>
        <w:t>maximize</w:t>
      </w:r>
      <w:r>
        <w:rPr>
          <w:rFonts w:ascii="Times New Roman" w:eastAsia="Times New Roman" w:hAnsi="Times New Roman" w:cs="Times New Roman"/>
          <w:sz w:val="24"/>
          <w:szCs w:val="24"/>
        </w:rPr>
        <w:t xml:space="preserve"> effectiveness by considering outsourcing as a cost-effective solution. </w:t>
      </w:r>
      <w:r w:rsidR="0086346F">
        <w:rPr>
          <w:rFonts w:ascii="Times New Roman" w:eastAsia="Times New Roman" w:hAnsi="Times New Roman" w:cs="Times New Roman"/>
          <w:sz w:val="24"/>
          <w:szCs w:val="24"/>
        </w:rPr>
        <w:t>Goethals (2019)</w:t>
      </w:r>
      <w:r>
        <w:rPr>
          <w:rFonts w:ascii="Times New Roman" w:eastAsia="Times New Roman" w:hAnsi="Times New Roman" w:cs="Times New Roman"/>
          <w:sz w:val="24"/>
          <w:szCs w:val="24"/>
        </w:rPr>
        <w:t xml:space="preserve"> asserted that this strategy indicates </w:t>
      </w:r>
      <w:proofErr w:type="gramStart"/>
      <w:r>
        <w:rPr>
          <w:rFonts w:ascii="Times New Roman" w:eastAsia="Times New Roman" w:hAnsi="Times New Roman" w:cs="Times New Roman"/>
          <w:sz w:val="24"/>
          <w:szCs w:val="24"/>
        </w:rPr>
        <w:t>a proactive</w:t>
      </w:r>
      <w:proofErr w:type="gramEnd"/>
      <w:r>
        <w:rPr>
          <w:rFonts w:ascii="Times New Roman" w:eastAsia="Times New Roman" w:hAnsi="Times New Roman" w:cs="Times New Roman"/>
          <w:sz w:val="24"/>
          <w:szCs w:val="24"/>
        </w:rPr>
        <w:t xml:space="preserve"> assessment of financial performance and the investigation of further ways to save costs. By examining the financial ramifications of outsourcing the housekeeping department, Marriott demonstrates a strategic approach to </w:t>
      </w:r>
      <w:proofErr w:type="gramStart"/>
      <w:r>
        <w:rPr>
          <w:rFonts w:ascii="Times New Roman" w:eastAsia="Times New Roman" w:hAnsi="Times New Roman" w:cs="Times New Roman"/>
          <w:sz w:val="24"/>
          <w:szCs w:val="24"/>
        </w:rPr>
        <w:t>financial management</w:t>
      </w:r>
      <w:proofErr w:type="gramEnd"/>
      <w:r>
        <w:rPr>
          <w:rFonts w:ascii="Times New Roman" w:eastAsia="Times New Roman" w:hAnsi="Times New Roman" w:cs="Times New Roman"/>
          <w:sz w:val="24"/>
          <w:szCs w:val="24"/>
        </w:rPr>
        <w:t xml:space="preserve"> and is better able to make choices that will improve its overall financial health and competitiveness in the market.</w:t>
      </w:r>
    </w:p>
    <w:p w14:paraId="00000029" w14:textId="77777777" w:rsidR="00D432D5" w:rsidRDefault="00D432D5">
      <w:pPr>
        <w:spacing w:line="360" w:lineRule="auto"/>
        <w:jc w:val="both"/>
        <w:rPr>
          <w:rFonts w:ascii="Times New Roman" w:eastAsia="Times New Roman" w:hAnsi="Times New Roman" w:cs="Times New Roman"/>
          <w:sz w:val="24"/>
          <w:szCs w:val="24"/>
        </w:rPr>
      </w:pPr>
    </w:p>
    <w:p w14:paraId="0000002A" w14:textId="77777777" w:rsidR="00D432D5" w:rsidRDefault="00D432D5">
      <w:pPr>
        <w:spacing w:line="360" w:lineRule="auto"/>
        <w:jc w:val="both"/>
        <w:rPr>
          <w:rFonts w:ascii="Times New Roman" w:eastAsia="Times New Roman" w:hAnsi="Times New Roman" w:cs="Times New Roman"/>
          <w:sz w:val="24"/>
          <w:szCs w:val="24"/>
        </w:rPr>
      </w:pPr>
    </w:p>
    <w:p w14:paraId="0000002B" w14:textId="77777777" w:rsidR="00D432D5" w:rsidRDefault="00000000">
      <w:pPr>
        <w:pStyle w:val="Heading2"/>
        <w:spacing w:line="360" w:lineRule="auto"/>
        <w:jc w:val="both"/>
        <w:rPr>
          <w:rFonts w:ascii="Times New Roman" w:eastAsia="Times New Roman" w:hAnsi="Times New Roman" w:cs="Times New Roman"/>
          <w:b/>
          <w:i/>
          <w:sz w:val="24"/>
          <w:szCs w:val="24"/>
        </w:rPr>
      </w:pPr>
      <w:bookmarkStart w:id="5" w:name="_heading=h.tyjcwt" w:colFirst="0" w:colLast="0"/>
      <w:bookmarkEnd w:id="5"/>
      <w:r>
        <w:rPr>
          <w:rFonts w:ascii="Times New Roman" w:eastAsia="Times New Roman" w:hAnsi="Times New Roman" w:cs="Times New Roman"/>
          <w:b/>
          <w:i/>
          <w:sz w:val="24"/>
          <w:szCs w:val="24"/>
        </w:rPr>
        <w:t xml:space="preserve">Results </w:t>
      </w:r>
    </w:p>
    <w:p w14:paraId="0000002C" w14:textId="0B9ED3C1"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inside Marriott show their potential for development and dedication to financial success, supporting the claim that Marriott International may boost operational efficiency, and cost-effectiveness, and focus on core competencies by outsourcing the housekeeping business. In comparison to its rival, Accor International, Marriott International has seen a considerable improvement in overall revenue generation. Additionally, Spektor et al. (2023), claimed </w:t>
      </w:r>
      <w:r w:rsidR="0086346F">
        <w:rPr>
          <w:rFonts w:ascii="Times New Roman" w:eastAsia="Times New Roman" w:hAnsi="Times New Roman" w:cs="Times New Roman"/>
          <w:sz w:val="24"/>
          <w:szCs w:val="24"/>
        </w:rPr>
        <w:t>that Marriott</w:t>
      </w:r>
      <w:r>
        <w:rPr>
          <w:rFonts w:ascii="Times New Roman" w:eastAsia="Times New Roman" w:hAnsi="Times New Roman" w:cs="Times New Roman"/>
          <w:sz w:val="24"/>
          <w:szCs w:val="24"/>
        </w:rPr>
        <w:t xml:space="preserve"> may be able to save expenses, improve efficiency, and concentrate more on their core competencies, such as guest services and experience, by outsourcing the housekeeping business. By enhancing operational efficiency and cost-effectiveness, this strategic decision may help Marriott maintain its position as a leading company in the global hospitality </w:t>
      </w:r>
      <w:r w:rsidR="0086346F">
        <w:rPr>
          <w:rFonts w:ascii="Times New Roman" w:eastAsia="Times New Roman" w:hAnsi="Times New Roman" w:cs="Times New Roman"/>
          <w:sz w:val="24"/>
          <w:szCs w:val="24"/>
        </w:rPr>
        <w:t>sector (</w:t>
      </w:r>
      <w:r>
        <w:rPr>
          <w:rFonts w:ascii="Times New Roman" w:eastAsia="Times New Roman" w:hAnsi="Times New Roman" w:cs="Times New Roman"/>
          <w:sz w:val="24"/>
          <w:szCs w:val="24"/>
        </w:rPr>
        <w:t xml:space="preserve">López-Andreu, </w:t>
      </w:r>
      <w:r w:rsidR="0086346F">
        <w:rPr>
          <w:rFonts w:ascii="Times New Roman" w:eastAsia="Times New Roman" w:hAnsi="Times New Roman" w:cs="Times New Roman"/>
          <w:sz w:val="24"/>
          <w:szCs w:val="24"/>
        </w:rPr>
        <w:t>Papadopoulos</w:t>
      </w:r>
      <w:r>
        <w:rPr>
          <w:rFonts w:ascii="Times New Roman" w:eastAsia="Times New Roman" w:hAnsi="Times New Roman" w:cs="Times New Roman"/>
          <w:sz w:val="24"/>
          <w:szCs w:val="24"/>
        </w:rPr>
        <w:t xml:space="preserve"> and Jamalian, 2019).</w:t>
      </w:r>
    </w:p>
    <w:p w14:paraId="0000002D" w14:textId="63EC458B" w:rsidR="00D432D5" w:rsidRDefault="008634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Analyzing</w:t>
      </w:r>
      <w:r w:rsidR="00000000">
        <w:rPr>
          <w:rFonts w:ascii="Times New Roman" w:eastAsia="Times New Roman" w:hAnsi="Times New Roman" w:cs="Times New Roman"/>
          <w:sz w:val="24"/>
          <w:szCs w:val="24"/>
        </w:rPr>
        <w:t xml:space="preserve"> the learning objective </w:t>
      </w:r>
      <w:proofErr w:type="gramStart"/>
      <w:r w:rsidR="00000000">
        <w:rPr>
          <w:rFonts w:ascii="Times New Roman" w:eastAsia="Times New Roman" w:hAnsi="Times New Roman" w:cs="Times New Roman"/>
          <w:sz w:val="24"/>
          <w:szCs w:val="24"/>
        </w:rPr>
        <w:t>in light of</w:t>
      </w:r>
      <w:proofErr w:type="gramEnd"/>
      <w:r w:rsidR="00000000">
        <w:rPr>
          <w:rFonts w:ascii="Times New Roman" w:eastAsia="Times New Roman" w:hAnsi="Times New Roman" w:cs="Times New Roman"/>
          <w:sz w:val="24"/>
          <w:szCs w:val="24"/>
        </w:rPr>
        <w:t xml:space="preserve"> this contention reveals a knowledge of how keeping an eye on and assessing financial performance might influence strategic choices in the hotel business. The argument supports the notion that outsourcing the housekeeping business would be a workable option for increasing operational efficiency by evaluating Marriott's financial record, seeing the potential for development, and </w:t>
      </w:r>
      <w:r>
        <w:rPr>
          <w:rFonts w:ascii="Times New Roman" w:eastAsia="Times New Roman" w:hAnsi="Times New Roman" w:cs="Times New Roman"/>
          <w:sz w:val="24"/>
          <w:szCs w:val="24"/>
        </w:rPr>
        <w:t>emphasizing</w:t>
      </w:r>
      <w:r w:rsidR="00000000">
        <w:rPr>
          <w:rFonts w:ascii="Times New Roman" w:eastAsia="Times New Roman" w:hAnsi="Times New Roman" w:cs="Times New Roman"/>
          <w:sz w:val="24"/>
          <w:szCs w:val="24"/>
        </w:rPr>
        <w:t xml:space="preserve"> its dedication to profitability. This research shows how financial performance assessment may </w:t>
      </w:r>
      <w:proofErr w:type="gramStart"/>
      <w:r w:rsidR="00000000">
        <w:rPr>
          <w:rFonts w:ascii="Times New Roman" w:eastAsia="Times New Roman" w:hAnsi="Times New Roman" w:cs="Times New Roman"/>
          <w:sz w:val="24"/>
          <w:szCs w:val="24"/>
        </w:rPr>
        <w:t>be used</w:t>
      </w:r>
      <w:proofErr w:type="gramEnd"/>
      <w:r w:rsidR="00000000">
        <w:rPr>
          <w:rFonts w:ascii="Times New Roman" w:eastAsia="Times New Roman" w:hAnsi="Times New Roman" w:cs="Times New Roman"/>
          <w:sz w:val="24"/>
          <w:szCs w:val="24"/>
        </w:rPr>
        <w:t xml:space="preserve"> to help make choices that will have a beneficial effect on a hotel organization's overall performance and competitiveness.</w:t>
      </w:r>
    </w:p>
    <w:p w14:paraId="0000002E" w14:textId="77777777" w:rsidR="00D432D5" w:rsidRDefault="00000000">
      <w:pPr>
        <w:pStyle w:val="Heading2"/>
        <w:spacing w:line="360" w:lineRule="auto"/>
        <w:jc w:val="both"/>
        <w:rPr>
          <w:rFonts w:ascii="Times New Roman" w:eastAsia="Times New Roman" w:hAnsi="Times New Roman" w:cs="Times New Roman"/>
          <w:b/>
          <w:i/>
          <w:sz w:val="24"/>
          <w:szCs w:val="24"/>
        </w:rPr>
      </w:pPr>
      <w:bookmarkStart w:id="6" w:name="_heading=h.3dy6vkm" w:colFirst="0" w:colLast="0"/>
      <w:bookmarkEnd w:id="6"/>
      <w:r>
        <w:rPr>
          <w:rFonts w:ascii="Times New Roman" w:eastAsia="Times New Roman" w:hAnsi="Times New Roman" w:cs="Times New Roman"/>
          <w:b/>
          <w:i/>
          <w:sz w:val="24"/>
          <w:szCs w:val="24"/>
        </w:rPr>
        <w:t xml:space="preserve">Sustainability  </w:t>
      </w:r>
    </w:p>
    <w:p w14:paraId="0000002F" w14:textId="77777777"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the Marriott company, outsourcing the housekeeping division might have </w:t>
      </w:r>
      <w:proofErr w:type="gramStart"/>
      <w:r>
        <w:rPr>
          <w:rFonts w:ascii="Times New Roman" w:eastAsia="Times New Roman" w:hAnsi="Times New Roman" w:cs="Times New Roman"/>
          <w:sz w:val="24"/>
          <w:szCs w:val="24"/>
        </w:rPr>
        <w:t>several</w:t>
      </w:r>
      <w:proofErr w:type="gramEnd"/>
      <w:r>
        <w:rPr>
          <w:rFonts w:ascii="Times New Roman" w:eastAsia="Times New Roman" w:hAnsi="Times New Roman" w:cs="Times New Roman"/>
          <w:sz w:val="24"/>
          <w:szCs w:val="24"/>
        </w:rPr>
        <w:t xml:space="preserve"> advantages and prospects for development. The following are </w:t>
      </w:r>
      <w:proofErr w:type="gramStart"/>
      <w:r>
        <w:rPr>
          <w:rFonts w:ascii="Times New Roman" w:eastAsia="Times New Roman" w:hAnsi="Times New Roman" w:cs="Times New Roman"/>
          <w:sz w:val="24"/>
          <w:szCs w:val="24"/>
        </w:rPr>
        <w:t>some</w:t>
      </w:r>
      <w:proofErr w:type="gramEnd"/>
      <w:r>
        <w:rPr>
          <w:rFonts w:ascii="Times New Roman" w:eastAsia="Times New Roman" w:hAnsi="Times New Roman" w:cs="Times New Roman"/>
          <w:sz w:val="24"/>
          <w:szCs w:val="24"/>
        </w:rPr>
        <w:t xml:space="preserve"> crucial justifications for outsourcing:</w:t>
      </w:r>
    </w:p>
    <w:p w14:paraId="00000030" w14:textId="77777777" w:rsidR="00D432D5" w:rsidRDefault="00D432D5">
      <w:pPr>
        <w:spacing w:line="360" w:lineRule="auto"/>
        <w:jc w:val="both"/>
        <w:rPr>
          <w:rFonts w:ascii="Times New Roman" w:eastAsia="Times New Roman" w:hAnsi="Times New Roman" w:cs="Times New Roman"/>
          <w:sz w:val="24"/>
          <w:szCs w:val="24"/>
        </w:rPr>
      </w:pPr>
    </w:p>
    <w:p w14:paraId="00000031" w14:textId="56DEDDEB" w:rsidR="00D432D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Cost-effectiveness: </w:t>
      </w:r>
      <w:r>
        <w:rPr>
          <w:rFonts w:ascii="Times New Roman" w:eastAsia="Times New Roman" w:hAnsi="Times New Roman" w:cs="Times New Roman"/>
          <w:sz w:val="24"/>
          <w:szCs w:val="24"/>
        </w:rPr>
        <w:t xml:space="preserve">Marriott could save </w:t>
      </w:r>
      <w:proofErr w:type="gramStart"/>
      <w:r>
        <w:rPr>
          <w:rFonts w:ascii="Times New Roman" w:eastAsia="Times New Roman" w:hAnsi="Times New Roman" w:cs="Times New Roman"/>
          <w:sz w:val="24"/>
          <w:szCs w:val="24"/>
        </w:rPr>
        <w:t>a lot of</w:t>
      </w:r>
      <w:proofErr w:type="gramEnd"/>
      <w:r>
        <w:rPr>
          <w:rFonts w:ascii="Times New Roman" w:eastAsia="Times New Roman" w:hAnsi="Times New Roman" w:cs="Times New Roman"/>
          <w:sz w:val="24"/>
          <w:szCs w:val="24"/>
        </w:rPr>
        <w:t xml:space="preserve"> money by outsourcing the cleaning division. The company may save money by using an outside service provider instead of having to pay for employing, supervising, and training its cleaning staff. Additionally, </w:t>
      </w:r>
      <w:r>
        <w:rPr>
          <w:rFonts w:ascii="Times New Roman" w:eastAsia="Times New Roman" w:hAnsi="Times New Roman" w:cs="Times New Roman"/>
          <w:color w:val="222222"/>
          <w:sz w:val="24"/>
          <w:szCs w:val="24"/>
          <w:highlight w:val="white"/>
        </w:rPr>
        <w:lastRenderedPageBreak/>
        <w:t xml:space="preserve">Duarte (2019), opined that </w:t>
      </w:r>
      <w:r>
        <w:rPr>
          <w:rFonts w:ascii="Times New Roman" w:eastAsia="Times New Roman" w:hAnsi="Times New Roman" w:cs="Times New Roman"/>
          <w:sz w:val="24"/>
          <w:szCs w:val="24"/>
        </w:rPr>
        <w:t xml:space="preserve">the outsourcing firm can have access to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tools and technology, obviating Marriott's need to make such investments.</w:t>
      </w:r>
    </w:p>
    <w:p w14:paraId="00000032" w14:textId="7ABF1804" w:rsidR="00D432D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Expertise and Quality: </w:t>
      </w:r>
      <w:r>
        <w:rPr>
          <w:rFonts w:ascii="Times New Roman" w:eastAsia="Times New Roman" w:hAnsi="Times New Roman" w:cs="Times New Roman"/>
          <w:sz w:val="24"/>
          <w:szCs w:val="24"/>
        </w:rPr>
        <w:t xml:space="preserve">Professional outsourcing businesses are highly skilled and experienced </w:t>
      </w:r>
      <w:proofErr w:type="gramStart"/>
      <w:r>
        <w:rPr>
          <w:rFonts w:ascii="Times New Roman" w:eastAsia="Times New Roman" w:hAnsi="Times New Roman" w:cs="Times New Roman"/>
          <w:sz w:val="24"/>
          <w:szCs w:val="24"/>
        </w:rPr>
        <w:t>in the area of</w:t>
      </w:r>
      <w:proofErr w:type="gramEnd"/>
      <w:r>
        <w:rPr>
          <w:rFonts w:ascii="Times New Roman" w:eastAsia="Times New Roman" w:hAnsi="Times New Roman" w:cs="Times New Roman"/>
          <w:sz w:val="24"/>
          <w:szCs w:val="24"/>
        </w:rPr>
        <w:t xml:space="preserve"> housekeeping services. Marriott may make use of the skills and experience of these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suppliers by outsourcing (</w:t>
      </w:r>
      <w:r>
        <w:rPr>
          <w:rFonts w:ascii="Times New Roman" w:eastAsia="Times New Roman" w:hAnsi="Times New Roman" w:cs="Times New Roman"/>
          <w:color w:val="222222"/>
          <w:sz w:val="24"/>
          <w:szCs w:val="24"/>
          <w:highlight w:val="white"/>
        </w:rPr>
        <w:t>Catan, 2019)</w:t>
      </w:r>
      <w:r>
        <w:rPr>
          <w:rFonts w:ascii="Times New Roman" w:eastAsia="Times New Roman" w:hAnsi="Times New Roman" w:cs="Times New Roman"/>
          <w:sz w:val="24"/>
          <w:szCs w:val="24"/>
        </w:rPr>
        <w:t xml:space="preserve">. They may make sure that cleaning services are of a good </w:t>
      </w:r>
      <w:r w:rsidR="0086346F">
        <w:rPr>
          <w:rFonts w:ascii="Times New Roman" w:eastAsia="Times New Roman" w:hAnsi="Times New Roman" w:cs="Times New Roman"/>
          <w:sz w:val="24"/>
          <w:szCs w:val="24"/>
        </w:rPr>
        <w:t>caliber</w:t>
      </w:r>
      <w:r>
        <w:rPr>
          <w:rFonts w:ascii="Times New Roman" w:eastAsia="Times New Roman" w:hAnsi="Times New Roman" w:cs="Times New Roman"/>
          <w:sz w:val="24"/>
          <w:szCs w:val="24"/>
        </w:rPr>
        <w:t xml:space="preserve">, that workflows are effective, and that regulations </w:t>
      </w:r>
      <w:proofErr w:type="gramStart"/>
      <w:r>
        <w:rPr>
          <w:rFonts w:ascii="Times New Roman" w:eastAsia="Times New Roman" w:hAnsi="Times New Roman" w:cs="Times New Roman"/>
          <w:sz w:val="24"/>
          <w:szCs w:val="24"/>
        </w:rPr>
        <w:t>are followed</w:t>
      </w:r>
      <w:proofErr w:type="gramEnd"/>
      <w:r>
        <w:rPr>
          <w:rFonts w:ascii="Times New Roman" w:eastAsia="Times New Roman" w:hAnsi="Times New Roman" w:cs="Times New Roman"/>
          <w:sz w:val="24"/>
          <w:szCs w:val="24"/>
        </w:rPr>
        <w:t>. This may increase customer happiness and help Marriott maintain its standing as a premier supplier of hospitality.</w:t>
      </w:r>
    </w:p>
    <w:p w14:paraId="00000033" w14:textId="500471FC" w:rsidR="00D432D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Flexibility and Scalability:</w:t>
      </w:r>
      <w:r>
        <w:rPr>
          <w:rFonts w:ascii="Times New Roman" w:eastAsia="Times New Roman" w:hAnsi="Times New Roman" w:cs="Times New Roman"/>
          <w:sz w:val="24"/>
          <w:szCs w:val="24"/>
        </w:rPr>
        <w:t xml:space="preserve"> By outsourcing the cleaning division, Marriott can manage its personnel with greater flexibility. In the words of </w:t>
      </w:r>
      <w:r>
        <w:rPr>
          <w:rFonts w:ascii="Times New Roman" w:eastAsia="Times New Roman" w:hAnsi="Times New Roman" w:cs="Times New Roman"/>
          <w:color w:val="222222"/>
          <w:sz w:val="24"/>
          <w:szCs w:val="24"/>
          <w:highlight w:val="white"/>
        </w:rPr>
        <w:t xml:space="preserve">Moret (2020), </w:t>
      </w:r>
      <w:r>
        <w:rPr>
          <w:rFonts w:ascii="Times New Roman" w:eastAsia="Times New Roman" w:hAnsi="Times New Roman" w:cs="Times New Roman"/>
          <w:sz w:val="24"/>
          <w:szCs w:val="24"/>
        </w:rPr>
        <w:t xml:space="preserve">the outsourcing business may quickly scale up its operations to accommodate the increased demand during peak seasons or times of high occupancy. Instead of hiring more people than necessary, Marriott may reduce the size of its outsourced </w:t>
      </w:r>
      <w:r w:rsidR="0086346F">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during slower times.</w:t>
      </w:r>
    </w:p>
    <w:p w14:paraId="00000034" w14:textId="77777777" w:rsidR="00D432D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Concentrate on core competencies:</w:t>
      </w:r>
      <w:r>
        <w:rPr>
          <w:rFonts w:ascii="Times New Roman" w:eastAsia="Times New Roman" w:hAnsi="Times New Roman" w:cs="Times New Roman"/>
          <w:sz w:val="24"/>
          <w:szCs w:val="24"/>
        </w:rPr>
        <w:t xml:space="preserve"> Although housekeeping is necessary for a hotel's operations, Marriott may not consider it a fundamental skill. Marriott may refocus its resources on critical areas like the guest experience, marketing, and business growth by outsourcing this non-core activity </w:t>
      </w:r>
      <w:r>
        <w:rPr>
          <w:rFonts w:ascii="Times New Roman" w:eastAsia="Times New Roman" w:hAnsi="Times New Roman" w:cs="Times New Roman"/>
          <w:color w:val="222222"/>
          <w:sz w:val="24"/>
          <w:szCs w:val="24"/>
          <w:highlight w:val="white"/>
        </w:rPr>
        <w:t>(Bardi, 2021)</w:t>
      </w:r>
      <w:r>
        <w:rPr>
          <w:rFonts w:ascii="Times New Roman" w:eastAsia="Times New Roman" w:hAnsi="Times New Roman" w:cs="Times New Roman"/>
          <w:sz w:val="24"/>
          <w:szCs w:val="24"/>
        </w:rPr>
        <w:t>. Increased efficiency and market competition may result from this.</w:t>
      </w:r>
    </w:p>
    <w:p w14:paraId="00000035" w14:textId="2F0B0C09" w:rsidR="00D432D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Risk Reduction: </w:t>
      </w:r>
      <w:r>
        <w:rPr>
          <w:rFonts w:ascii="Times New Roman" w:eastAsia="Times New Roman" w:hAnsi="Times New Roman" w:cs="Times New Roman"/>
          <w:sz w:val="24"/>
          <w:szCs w:val="24"/>
        </w:rPr>
        <w:t xml:space="preserve">Outsourcing the housekeeping division may help Marriott reduce certain </w:t>
      </w:r>
      <w:r w:rsidR="0086346F">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management-related concerns. The outsourcing firm would </w:t>
      </w:r>
      <w:proofErr w:type="gramStart"/>
      <w:r>
        <w:rPr>
          <w:rFonts w:ascii="Times New Roman" w:eastAsia="Times New Roman" w:hAnsi="Times New Roman" w:cs="Times New Roman"/>
          <w:sz w:val="24"/>
          <w:szCs w:val="24"/>
        </w:rPr>
        <w:t>be in charge of</w:t>
      </w:r>
      <w:proofErr w:type="gramEnd"/>
      <w:r>
        <w:rPr>
          <w:rFonts w:ascii="Times New Roman" w:eastAsia="Times New Roman" w:hAnsi="Times New Roman" w:cs="Times New Roman"/>
          <w:sz w:val="24"/>
          <w:szCs w:val="24"/>
        </w:rPr>
        <w:t xml:space="preserve"> handling HR-related duties including recruiting, training, scheduling, and making sure </w:t>
      </w:r>
      <w:r w:rsidR="0086346F">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regulations are followed (</w:t>
      </w:r>
      <w:r>
        <w:rPr>
          <w:rFonts w:ascii="Times New Roman" w:eastAsia="Times New Roman" w:hAnsi="Times New Roman" w:cs="Times New Roman"/>
          <w:color w:val="222222"/>
          <w:sz w:val="24"/>
          <w:szCs w:val="24"/>
          <w:highlight w:val="white"/>
        </w:rPr>
        <w:t>Kumari and Bairwa, 2020)</w:t>
      </w:r>
      <w:r>
        <w:rPr>
          <w:rFonts w:ascii="Times New Roman" w:eastAsia="Times New Roman" w:hAnsi="Times New Roman" w:cs="Times New Roman"/>
          <w:sz w:val="24"/>
          <w:szCs w:val="24"/>
        </w:rPr>
        <w:t xml:space="preserve">. By doing this, Marriott may be exposed to fewer </w:t>
      </w:r>
      <w:proofErr w:type="gramStart"/>
      <w:r>
        <w:rPr>
          <w:rFonts w:ascii="Times New Roman" w:eastAsia="Times New Roman" w:hAnsi="Times New Roman" w:cs="Times New Roman"/>
          <w:sz w:val="24"/>
          <w:szCs w:val="24"/>
        </w:rPr>
        <w:t xml:space="preserve">possible </w:t>
      </w:r>
      <w:r w:rsidR="0086346F">
        <w:rPr>
          <w:rFonts w:ascii="Times New Roman" w:eastAsia="Times New Roman" w:hAnsi="Times New Roman" w:cs="Times New Roman"/>
          <w:sz w:val="24"/>
          <w:szCs w:val="24"/>
        </w:rPr>
        <w:t>labor</w:t>
      </w:r>
      <w:proofErr w:type="gramEnd"/>
      <w:r>
        <w:rPr>
          <w:rFonts w:ascii="Times New Roman" w:eastAsia="Times New Roman" w:hAnsi="Times New Roman" w:cs="Times New Roman"/>
          <w:sz w:val="24"/>
          <w:szCs w:val="24"/>
        </w:rPr>
        <w:t xml:space="preserve"> conflicts, employee turnover issues, and associated legal and financial problems.</w:t>
      </w:r>
    </w:p>
    <w:p w14:paraId="00000036" w14:textId="77777777" w:rsidR="00D432D5" w:rsidRDefault="00D432D5">
      <w:pPr>
        <w:spacing w:line="360" w:lineRule="auto"/>
        <w:jc w:val="both"/>
        <w:rPr>
          <w:rFonts w:ascii="Times New Roman" w:eastAsia="Times New Roman" w:hAnsi="Times New Roman" w:cs="Times New Roman"/>
          <w:sz w:val="24"/>
          <w:szCs w:val="24"/>
        </w:rPr>
      </w:pPr>
    </w:p>
    <w:p w14:paraId="00000037" w14:textId="77777777"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crucial for Marriott to thoroughly assess possible outsourcing partners, making sure they have a </w:t>
      </w:r>
      <w:proofErr w:type="gramStart"/>
      <w:r>
        <w:rPr>
          <w:rFonts w:ascii="Times New Roman" w:eastAsia="Times New Roman" w:hAnsi="Times New Roman" w:cs="Times New Roman"/>
          <w:sz w:val="24"/>
          <w:szCs w:val="24"/>
        </w:rPr>
        <w:t>track record</w:t>
      </w:r>
      <w:proofErr w:type="gramEnd"/>
      <w:r>
        <w:rPr>
          <w:rFonts w:ascii="Times New Roman" w:eastAsia="Times New Roman" w:hAnsi="Times New Roman" w:cs="Times New Roman"/>
          <w:sz w:val="24"/>
          <w:szCs w:val="24"/>
        </w:rPr>
        <w:t xml:space="preserve"> of success, a solid list of clients, and a dedication to upholding high standards. Additionally, to monitor performance and guarantee compliance with Marriott's brand and customer expectations, clear communication channels and service level agreements should </w:t>
      </w:r>
      <w:proofErr w:type="gramStart"/>
      <w:r>
        <w:rPr>
          <w:rFonts w:ascii="Times New Roman" w:eastAsia="Times New Roman" w:hAnsi="Times New Roman" w:cs="Times New Roman"/>
          <w:sz w:val="24"/>
          <w:szCs w:val="24"/>
        </w:rPr>
        <w:t>be developed</w:t>
      </w:r>
      <w:proofErr w:type="gramEnd"/>
      <w:r>
        <w:rPr>
          <w:rFonts w:ascii="Times New Roman" w:eastAsia="Times New Roman" w:hAnsi="Times New Roman" w:cs="Times New Roman"/>
          <w:sz w:val="24"/>
          <w:szCs w:val="24"/>
        </w:rPr>
        <w:t>.</w:t>
      </w:r>
    </w:p>
    <w:p w14:paraId="00000038" w14:textId="77777777" w:rsidR="00D432D5" w:rsidRDefault="00D432D5">
      <w:pPr>
        <w:spacing w:line="360" w:lineRule="auto"/>
        <w:jc w:val="both"/>
        <w:rPr>
          <w:rFonts w:ascii="Times New Roman" w:eastAsia="Times New Roman" w:hAnsi="Times New Roman" w:cs="Times New Roman"/>
          <w:sz w:val="24"/>
          <w:szCs w:val="24"/>
        </w:rPr>
      </w:pPr>
    </w:p>
    <w:p w14:paraId="00000039" w14:textId="77777777" w:rsidR="00D432D5" w:rsidRDefault="00000000">
      <w:pPr>
        <w:pStyle w:val="Heading2"/>
        <w:spacing w:line="360" w:lineRule="auto"/>
        <w:jc w:val="both"/>
        <w:rPr>
          <w:rFonts w:ascii="Times New Roman" w:eastAsia="Times New Roman" w:hAnsi="Times New Roman" w:cs="Times New Roman"/>
          <w:b/>
          <w:i/>
          <w:sz w:val="24"/>
          <w:szCs w:val="24"/>
        </w:rPr>
      </w:pPr>
      <w:bookmarkStart w:id="7" w:name="_heading=h.1t3h5sf" w:colFirst="0" w:colLast="0"/>
      <w:bookmarkEnd w:id="7"/>
      <w:r>
        <w:rPr>
          <w:rFonts w:ascii="Times New Roman" w:eastAsia="Times New Roman" w:hAnsi="Times New Roman" w:cs="Times New Roman"/>
          <w:b/>
          <w:i/>
          <w:sz w:val="24"/>
          <w:szCs w:val="24"/>
        </w:rPr>
        <w:lastRenderedPageBreak/>
        <w:t xml:space="preserve">Consistency </w:t>
      </w:r>
    </w:p>
    <w:p w14:paraId="0000003A" w14:textId="74E3E5B3"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outsourcing the housekeeping segment, Marriott International may improve operational efficiency at a lower cost while focusing on its core competencies. Marriott International may gain </w:t>
      </w:r>
      <w:proofErr w:type="gramStart"/>
      <w:r>
        <w:rPr>
          <w:rFonts w:ascii="Times New Roman" w:eastAsia="Times New Roman" w:hAnsi="Times New Roman" w:cs="Times New Roman"/>
          <w:sz w:val="24"/>
          <w:szCs w:val="24"/>
        </w:rPr>
        <w:t>several</w:t>
      </w:r>
      <w:proofErr w:type="gramEnd"/>
      <w:r>
        <w:rPr>
          <w:rFonts w:ascii="Times New Roman" w:eastAsia="Times New Roman" w:hAnsi="Times New Roman" w:cs="Times New Roman"/>
          <w:sz w:val="24"/>
          <w:szCs w:val="24"/>
        </w:rPr>
        <w:t xml:space="preserve"> advantages by outsourcing the housekeeping operation, including improved productivity and cost reductions. Outsourcing housekeeping services enables Marriott to concentrate on its core competencies, including marketing, strategic planning, and customer service. Marriott may devote more time and resources to initiatives that directly enhance its competitive advantage and overall visitor pleasure by handing off the housekeeping responsibilities to a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service provider. By doing this, Marriott would be able to improve the quality of its services and set itself apart from rivals.</w:t>
      </w:r>
    </w:p>
    <w:p w14:paraId="0000003B" w14:textId="3FC30C84"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Stringam and Gerdes (2021), </w:t>
      </w:r>
      <w:r>
        <w:rPr>
          <w:rFonts w:ascii="Times New Roman" w:eastAsia="Times New Roman" w:hAnsi="Times New Roman" w:cs="Times New Roman"/>
          <w:sz w:val="24"/>
          <w:szCs w:val="24"/>
        </w:rPr>
        <w:t xml:space="preserve">outsourcing may enable Marriott to save costs. Marriott may save money by outsourcing the cleaning task to a third-party provider and avoiding the expenditures of recruiting, developing, and overseeing an internal housekeeping crew. The vendor would </w:t>
      </w:r>
      <w:proofErr w:type="gramStart"/>
      <w:r>
        <w:rPr>
          <w:rFonts w:ascii="Times New Roman" w:eastAsia="Times New Roman" w:hAnsi="Times New Roman" w:cs="Times New Roman"/>
          <w:sz w:val="24"/>
          <w:szCs w:val="24"/>
        </w:rPr>
        <w:t>be in charge of</w:t>
      </w:r>
      <w:proofErr w:type="gramEnd"/>
      <w:r>
        <w:rPr>
          <w:rFonts w:ascii="Times New Roman" w:eastAsia="Times New Roman" w:hAnsi="Times New Roman" w:cs="Times New Roman"/>
          <w:sz w:val="24"/>
          <w:szCs w:val="24"/>
        </w:rPr>
        <w:t xml:space="preserve"> hiring and training their workers, setting up timetables, and supplying any tools or supplies that would be required. Due to lower </w:t>
      </w:r>
      <w:r w:rsidR="0086346F">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and operational expenses, Marriott may be able to devote more resources to other parts of the company.</w:t>
      </w:r>
    </w:p>
    <w:p w14:paraId="0000003C" w14:textId="4EF8286E"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outsourcing the cleaning department might provide Marriott with greater scalability and flexibility. Marriott may simply change the number of cleaning services by renegotiating the contract with the outsourced partner during periods of low occupancy or seasonal swings (Widyatmaja, 2022). As a result, Marriott would be able to tailor its operating expenses to the real demand for cleaning services. To monitor and evaluate financial performance within the hotel business, it is necessary to take cost-effectiveness and operational productivity into account while </w:t>
      </w:r>
      <w:r w:rsidR="0086346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learning result in support of the chosen argument. Marriott can simplify its operations, increase efficiency, and </w:t>
      </w:r>
      <w:proofErr w:type="gramStart"/>
      <w:r>
        <w:rPr>
          <w:rFonts w:ascii="Times New Roman" w:eastAsia="Times New Roman" w:hAnsi="Times New Roman" w:cs="Times New Roman"/>
          <w:sz w:val="24"/>
          <w:szCs w:val="24"/>
        </w:rPr>
        <w:t>maybe even</w:t>
      </w:r>
      <w:proofErr w:type="gramEnd"/>
      <w:r>
        <w:rPr>
          <w:rFonts w:ascii="Times New Roman" w:eastAsia="Times New Roman" w:hAnsi="Times New Roman" w:cs="Times New Roman"/>
          <w:sz w:val="24"/>
          <w:szCs w:val="24"/>
        </w:rPr>
        <w:t xml:space="preserve"> save expenses by outsourcing the housekeeping sector. This is in line with the learning objective of knowing how to assess and monitor financial performance. By making this choice, Marriott will be able to evaluate how outsourcing would affect its financial performance, including cost reductions, resource allocation, and increased operational efficiency. To make sure that outsourcing the housekeeping division won't negatively affect the entire visitor experience, the assessment process might also include an analysis of key performance metrics about guest happiness, cleanliness, and service quality.</w:t>
      </w:r>
    </w:p>
    <w:p w14:paraId="0000003D" w14:textId="77777777" w:rsidR="00D432D5" w:rsidRDefault="00000000">
      <w:pPr>
        <w:pStyle w:val="Heading2"/>
        <w:spacing w:line="360" w:lineRule="auto"/>
        <w:jc w:val="both"/>
        <w:rPr>
          <w:rFonts w:ascii="Times New Roman" w:eastAsia="Times New Roman" w:hAnsi="Times New Roman" w:cs="Times New Roman"/>
          <w:b/>
          <w:i/>
          <w:sz w:val="24"/>
          <w:szCs w:val="24"/>
        </w:rPr>
      </w:pPr>
      <w:bookmarkStart w:id="8" w:name="_heading=h.4d34og8" w:colFirst="0" w:colLast="0"/>
      <w:bookmarkEnd w:id="8"/>
      <w:r>
        <w:rPr>
          <w:rFonts w:ascii="Times New Roman" w:eastAsia="Times New Roman" w:hAnsi="Times New Roman" w:cs="Times New Roman"/>
          <w:b/>
          <w:i/>
          <w:sz w:val="24"/>
          <w:szCs w:val="24"/>
        </w:rPr>
        <w:lastRenderedPageBreak/>
        <w:t>Guest experience</w:t>
      </w:r>
    </w:p>
    <w:p w14:paraId="0000003E" w14:textId="48BAFD49"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words of Paraskevas (2020</w:t>
      </w:r>
      <w:r w:rsidR="0086346F">
        <w:rPr>
          <w:rFonts w:ascii="Times New Roman" w:eastAsia="Times New Roman" w:hAnsi="Times New Roman" w:cs="Times New Roman"/>
          <w:sz w:val="24"/>
          <w:szCs w:val="24"/>
        </w:rPr>
        <w:t>), by</w:t>
      </w:r>
      <w:r>
        <w:rPr>
          <w:rFonts w:ascii="Times New Roman" w:eastAsia="Times New Roman" w:hAnsi="Times New Roman" w:cs="Times New Roman"/>
          <w:sz w:val="24"/>
          <w:szCs w:val="24"/>
        </w:rPr>
        <w:t xml:space="preserve"> delegating housekeeping duties to a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vendor, Marriott can benefit from the knowledge and productivity of specialists with a narrow focus. The expertise, resources, and experience of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housekeeping businesses enable them to provide high-quality services that guarantee continuously clean and well-maintained guest rooms. The total visitor experience might be </w:t>
      </w:r>
      <w:proofErr w:type="gramStart"/>
      <w:r>
        <w:rPr>
          <w:rFonts w:ascii="Times New Roman" w:eastAsia="Times New Roman" w:hAnsi="Times New Roman" w:cs="Times New Roman"/>
          <w:sz w:val="24"/>
          <w:szCs w:val="24"/>
        </w:rPr>
        <w:t>considerably improved</w:t>
      </w:r>
      <w:proofErr w:type="gramEnd"/>
      <w:r>
        <w:rPr>
          <w:rFonts w:ascii="Times New Roman" w:eastAsia="Times New Roman" w:hAnsi="Times New Roman" w:cs="Times New Roman"/>
          <w:sz w:val="24"/>
          <w:szCs w:val="24"/>
        </w:rPr>
        <w:t xml:space="preserve"> as a result, increasing client happiness and loyalty. If Marriott International wants to improve the guest experience in its hotels, it might think about outsourcing its housekeeping operation. Marriott may gain from greater operational efficiency and cost-effectiveness by delegating housekeeping chores to a </w:t>
      </w:r>
      <w:r w:rsidR="0086346F">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outside service provider.</w:t>
      </w:r>
    </w:p>
    <w:p w14:paraId="0000003F" w14:textId="77777777"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Priya (2021), stated that outsourcing cleaning might save money for Marriott. The corporation may save money on personnel recruiting, training, and management costs by doing away with the requirement for an internal housekeeping department. Additionally, outsourcing gives Marriott the option to scale up or down cleaning services in response to demand, enabling it to respond swiftly to changes in occupancy rates.</w:t>
      </w:r>
    </w:p>
    <w:p w14:paraId="00000040" w14:textId="641E300F"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may devote its resources and attention to its key competencies, like guest services, marketing, and strategic planning, by outsourcing non-essential tasks like cleaning (Ang, 2022). This strategic reallocation of resources has the potential to boost operational effectiveness and better align short- and long-term objectives for the </w:t>
      </w:r>
      <w:r w:rsidR="0086346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00000041" w14:textId="77777777" w:rsidR="00D432D5" w:rsidRDefault="00D432D5">
      <w:pPr>
        <w:spacing w:line="360" w:lineRule="auto"/>
        <w:jc w:val="both"/>
        <w:rPr>
          <w:rFonts w:ascii="Times New Roman" w:eastAsia="Times New Roman" w:hAnsi="Times New Roman" w:cs="Times New Roman"/>
          <w:sz w:val="24"/>
          <w:szCs w:val="24"/>
        </w:rPr>
      </w:pPr>
    </w:p>
    <w:p w14:paraId="00000042" w14:textId="65D1C67F"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Outsourcing the housekeeping sector may help Marriott International in </w:t>
      </w:r>
      <w:proofErr w:type="gramStart"/>
      <w:r>
        <w:rPr>
          <w:rFonts w:ascii="Times New Roman" w:eastAsia="Times New Roman" w:hAnsi="Times New Roman" w:cs="Times New Roman"/>
          <w:sz w:val="24"/>
          <w:szCs w:val="24"/>
        </w:rPr>
        <w:t>several</w:t>
      </w:r>
      <w:proofErr w:type="gramEnd"/>
      <w:r>
        <w:rPr>
          <w:rFonts w:ascii="Times New Roman" w:eastAsia="Times New Roman" w:hAnsi="Times New Roman" w:cs="Times New Roman"/>
          <w:sz w:val="24"/>
          <w:szCs w:val="24"/>
        </w:rPr>
        <w:t xml:space="preserve"> ways, including boosting operational efficiency, lowering costs, and allowing the company to focus on its core competencies. The knowledge of outside cleaning companies may help Marriott improve customer satisfaction, reduce costs, and increase overall </w:t>
      </w:r>
      <w:r w:rsidR="0086346F">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effectiveness. </w:t>
      </w:r>
    </w:p>
    <w:p w14:paraId="00000043" w14:textId="21CA5442"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chosen argument is consistent with the learning objective of tracking and </w:t>
      </w:r>
      <w:r w:rsidR="0086346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financial performance in the hotel sector. Marriott can closely monitor and assess the financial effect of this choice by outsourcing the housekeeping business. To evaluate the success of the outsourcing plan, the firm may monitor and examine important financial indicators including cost savings, operational effectiveness, and guest satisfaction KPIs. By tracking and </w:t>
      </w:r>
      <w:r w:rsidR="0086346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these financial </w:t>
      </w:r>
      <w:r>
        <w:rPr>
          <w:rFonts w:ascii="Times New Roman" w:eastAsia="Times New Roman" w:hAnsi="Times New Roman" w:cs="Times New Roman"/>
          <w:sz w:val="24"/>
          <w:szCs w:val="24"/>
        </w:rPr>
        <w:lastRenderedPageBreak/>
        <w:t>performance criteria, Marriott will be better able to assess the effectiveness of its outsourcing choice and determine future outsourcing selections.</w:t>
      </w:r>
    </w:p>
    <w:p w14:paraId="00000044" w14:textId="686C8561"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Marriott may improve its long-term financial success by concentrating on core competencies and reallocating internal resources. To </w:t>
      </w:r>
      <w:r w:rsidR="0086346F">
        <w:rPr>
          <w:rFonts w:ascii="Times New Roman" w:eastAsia="Times New Roman" w:hAnsi="Times New Roman" w:cs="Times New Roman"/>
          <w:sz w:val="24"/>
          <w:szCs w:val="24"/>
        </w:rPr>
        <w:t>optimize</w:t>
      </w:r>
      <w:r>
        <w:rPr>
          <w:rFonts w:ascii="Times New Roman" w:eastAsia="Times New Roman" w:hAnsi="Times New Roman" w:cs="Times New Roman"/>
          <w:sz w:val="24"/>
          <w:szCs w:val="24"/>
        </w:rPr>
        <w:t xml:space="preserve"> operations, preserve profitability, and retain competitiveness in the fast-paced hospitality sector, hotel </w:t>
      </w:r>
      <w:r w:rsidR="0086346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must be able to evaluate the financial consequences of outsourcing and make data-driven choices.</w:t>
      </w:r>
    </w:p>
    <w:p w14:paraId="00000045" w14:textId="77777777" w:rsidR="00D432D5" w:rsidRDefault="00D432D5">
      <w:pPr>
        <w:spacing w:line="360" w:lineRule="auto"/>
        <w:jc w:val="both"/>
        <w:rPr>
          <w:rFonts w:ascii="Times New Roman" w:eastAsia="Times New Roman" w:hAnsi="Times New Roman" w:cs="Times New Roman"/>
          <w:sz w:val="24"/>
          <w:szCs w:val="24"/>
        </w:rPr>
      </w:pPr>
    </w:p>
    <w:p w14:paraId="00000046" w14:textId="77777777" w:rsidR="00D432D5" w:rsidRDefault="00000000">
      <w:pPr>
        <w:pStyle w:val="Heading1"/>
        <w:jc w:val="both"/>
        <w:rPr>
          <w:rFonts w:ascii="Times New Roman" w:eastAsia="Times New Roman" w:hAnsi="Times New Roman" w:cs="Times New Roman"/>
          <w:b/>
          <w:sz w:val="28"/>
          <w:szCs w:val="28"/>
        </w:rPr>
      </w:pPr>
      <w:bookmarkStart w:id="9" w:name="_heading=h.2s8eyo1" w:colFirst="0" w:colLast="0"/>
      <w:bookmarkEnd w:id="9"/>
      <w:r>
        <w:rPr>
          <w:rFonts w:ascii="Times New Roman" w:eastAsia="Times New Roman" w:hAnsi="Times New Roman" w:cs="Times New Roman"/>
          <w:b/>
          <w:sz w:val="28"/>
          <w:szCs w:val="28"/>
        </w:rPr>
        <w:t>Conclusion</w:t>
      </w:r>
    </w:p>
    <w:p w14:paraId="00000047" w14:textId="3577CE9D" w:rsidR="00D432D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examined and contrasted Marriott International's and Accor International's </w:t>
      </w:r>
      <w:proofErr w:type="gramStart"/>
      <w:r>
        <w:rPr>
          <w:rFonts w:ascii="Times New Roman" w:eastAsia="Times New Roman" w:hAnsi="Times New Roman" w:cs="Times New Roman"/>
          <w:sz w:val="24"/>
          <w:szCs w:val="24"/>
        </w:rPr>
        <w:t>financial management</w:t>
      </w:r>
      <w:proofErr w:type="gramEnd"/>
      <w:r>
        <w:rPr>
          <w:rFonts w:ascii="Times New Roman" w:eastAsia="Times New Roman" w:hAnsi="Times New Roman" w:cs="Times New Roman"/>
          <w:sz w:val="24"/>
          <w:szCs w:val="24"/>
        </w:rPr>
        <w:t xml:space="preserve"> systems for the hospitality sector. It might be claimed that outsourcing can be </w:t>
      </w:r>
      <w:proofErr w:type="gramStart"/>
      <w:r>
        <w:rPr>
          <w:rFonts w:ascii="Times New Roman" w:eastAsia="Times New Roman" w:hAnsi="Times New Roman" w:cs="Times New Roman"/>
          <w:sz w:val="24"/>
          <w:szCs w:val="24"/>
        </w:rPr>
        <w:t>a good choice</w:t>
      </w:r>
      <w:proofErr w:type="gramEnd"/>
      <w:r>
        <w:rPr>
          <w:rFonts w:ascii="Times New Roman" w:eastAsia="Times New Roman" w:hAnsi="Times New Roman" w:cs="Times New Roman"/>
          <w:sz w:val="24"/>
          <w:szCs w:val="24"/>
        </w:rPr>
        <w:t xml:space="preserve"> for the business in the context of outsourcing the </w:t>
      </w:r>
      <w:r w:rsidR="0086346F">
        <w:rPr>
          <w:rFonts w:ascii="Times New Roman" w:eastAsia="Times New Roman" w:hAnsi="Times New Roman" w:cs="Times New Roman"/>
          <w:sz w:val="24"/>
          <w:szCs w:val="24"/>
        </w:rPr>
        <w:t>housekeeping</w:t>
      </w:r>
      <w:r>
        <w:rPr>
          <w:rFonts w:ascii="Times New Roman" w:eastAsia="Times New Roman" w:hAnsi="Times New Roman" w:cs="Times New Roman"/>
          <w:sz w:val="24"/>
          <w:szCs w:val="24"/>
        </w:rPr>
        <w:t xml:space="preserve"> department inside the Marriott </w:t>
      </w:r>
      <w:r w:rsidR="0086346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By contracting out the housekeeping division, Marriott may be able to save expenses, boost productivity, and concentrate on its core skills. The research has </w:t>
      </w:r>
      <w:r w:rsidR="0086346F">
        <w:rPr>
          <w:rFonts w:ascii="Times New Roman" w:eastAsia="Times New Roman" w:hAnsi="Times New Roman" w:cs="Times New Roman"/>
          <w:sz w:val="24"/>
          <w:szCs w:val="24"/>
        </w:rPr>
        <w:t>emphasized</w:t>
      </w:r>
      <w:r>
        <w:rPr>
          <w:rFonts w:ascii="Times New Roman" w:eastAsia="Times New Roman" w:hAnsi="Times New Roman" w:cs="Times New Roman"/>
          <w:sz w:val="24"/>
          <w:szCs w:val="24"/>
        </w:rPr>
        <w:t xml:space="preserve"> Marriott's solid financial results, the potential for development, and dedication to corporate social responsibility. These elements reinforce the case for outsourcing the housekeeping division and add to Marriott International's overall </w:t>
      </w:r>
      <w:r w:rsidR="0086346F">
        <w:rPr>
          <w:rFonts w:ascii="Times New Roman" w:eastAsia="Times New Roman" w:hAnsi="Times New Roman" w:cs="Times New Roman"/>
          <w:sz w:val="24"/>
          <w:szCs w:val="24"/>
        </w:rPr>
        <w:t>favorable</w:t>
      </w:r>
      <w:r>
        <w:rPr>
          <w:rFonts w:ascii="Times New Roman" w:eastAsia="Times New Roman" w:hAnsi="Times New Roman" w:cs="Times New Roman"/>
          <w:sz w:val="24"/>
          <w:szCs w:val="24"/>
        </w:rPr>
        <w:t xml:space="preserve"> reputation. Before making a final choice, it is crucial for Marriott to thoroughly weigh the possible risks and advantages of outsourcing.</w:t>
      </w:r>
    </w:p>
    <w:p w14:paraId="00000048" w14:textId="77777777" w:rsidR="00D432D5" w:rsidRDefault="00000000">
      <w:pPr>
        <w:jc w:val="both"/>
      </w:pPr>
      <w:r>
        <w:br w:type="page"/>
      </w:r>
    </w:p>
    <w:p w14:paraId="00000049" w14:textId="77777777" w:rsidR="00D432D5" w:rsidRDefault="00000000">
      <w:pPr>
        <w:pStyle w:val="Heading1"/>
        <w:jc w:val="both"/>
        <w:rPr>
          <w:rFonts w:ascii="Times New Roman" w:eastAsia="Times New Roman" w:hAnsi="Times New Roman" w:cs="Times New Roman"/>
          <w:b/>
          <w:sz w:val="28"/>
          <w:szCs w:val="28"/>
        </w:rPr>
      </w:pPr>
      <w:bookmarkStart w:id="10" w:name="_heading=h.17dp8vu" w:colFirst="0" w:colLast="0"/>
      <w:bookmarkEnd w:id="10"/>
      <w:r>
        <w:rPr>
          <w:rFonts w:ascii="Times New Roman" w:eastAsia="Times New Roman" w:hAnsi="Times New Roman" w:cs="Times New Roman"/>
          <w:b/>
          <w:sz w:val="28"/>
          <w:szCs w:val="28"/>
        </w:rPr>
        <w:lastRenderedPageBreak/>
        <w:t>References</w:t>
      </w:r>
    </w:p>
    <w:p w14:paraId="0000004A"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bookmarkStart w:id="11" w:name="_heading=h.3rdcrjn" w:colFirst="0" w:colLast="0"/>
      <w:bookmarkEnd w:id="11"/>
      <w:r>
        <w:rPr>
          <w:rFonts w:ascii="Times New Roman" w:eastAsia="Times New Roman" w:hAnsi="Times New Roman" w:cs="Times New Roman"/>
          <w:color w:val="222222"/>
          <w:sz w:val="24"/>
          <w:szCs w:val="24"/>
          <w:highlight w:val="white"/>
        </w:rPr>
        <w:t xml:space="preserve">Ang, D.J., 2022. The Emergence of Serviced Apartments/Apart-Hotels and Opportunities Post COVID-19. Available at:  </w:t>
      </w:r>
      <w:hyperlink r:id="rId8">
        <w:r>
          <w:rPr>
            <w:rFonts w:ascii="Times New Roman" w:eastAsia="Times New Roman" w:hAnsi="Times New Roman" w:cs="Times New Roman"/>
            <w:color w:val="1155CC"/>
            <w:sz w:val="24"/>
            <w:szCs w:val="24"/>
            <w:highlight w:val="white"/>
            <w:u w:val="single"/>
          </w:rPr>
          <w:t>https://digitalscholarship.unlv.edu/thesesdissertations/4551/</w:t>
        </w:r>
      </w:hyperlink>
      <w:r>
        <w:rPr>
          <w:rFonts w:ascii="Times New Roman" w:eastAsia="Times New Roman" w:hAnsi="Times New Roman" w:cs="Times New Roman"/>
          <w:color w:val="222222"/>
          <w:sz w:val="24"/>
          <w:szCs w:val="24"/>
          <w:highlight w:val="white"/>
        </w:rPr>
        <w:t xml:space="preserve"> [Accessed 06 June 2023]</w:t>
      </w:r>
    </w:p>
    <w:p w14:paraId="0000004B"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Arkhipova, O., Stepanova, S., Nikolaev, A., Bedyaeva, T. and Fomicheva, N., 2021. Strategic development priorities of safety standards and business models of the hospitality industry in the conditions of restrictions and post-Covid period (by the example of St. Petersburg). In </w:t>
      </w:r>
      <w:r>
        <w:rPr>
          <w:rFonts w:ascii="Times New Roman" w:eastAsia="Times New Roman" w:hAnsi="Times New Roman" w:cs="Times New Roman"/>
          <w:i/>
          <w:color w:val="222222"/>
          <w:sz w:val="24"/>
          <w:szCs w:val="24"/>
          <w:highlight w:val="white"/>
        </w:rPr>
        <w:t>E3S Web of Conferences</w:t>
      </w:r>
      <w:r>
        <w:rPr>
          <w:rFonts w:ascii="Times New Roman" w:eastAsia="Times New Roman" w:hAnsi="Times New Roman" w:cs="Times New Roman"/>
          <w:color w:val="222222"/>
          <w:sz w:val="24"/>
          <w:szCs w:val="24"/>
          <w:highlight w:val="white"/>
        </w:rPr>
        <w:t xml:space="preserve"> (Vol. 296, p. 05007). EDP Sciences. Available at:  </w:t>
      </w:r>
      <w:hyperlink r:id="rId9">
        <w:r>
          <w:rPr>
            <w:rFonts w:ascii="Times New Roman" w:eastAsia="Times New Roman" w:hAnsi="Times New Roman" w:cs="Times New Roman"/>
            <w:color w:val="1155CC"/>
            <w:sz w:val="24"/>
            <w:szCs w:val="24"/>
            <w:highlight w:val="white"/>
            <w:u w:val="single"/>
          </w:rPr>
          <w:t>https://www.e3s-conferences.org/articles/e3sconf/abs/2021/72/e3sconf_esmgt2021_05007/e3sconf_esmgt2021_05007.html</w:t>
        </w:r>
      </w:hyperlink>
      <w:r>
        <w:rPr>
          <w:rFonts w:ascii="Times New Roman" w:eastAsia="Times New Roman" w:hAnsi="Times New Roman" w:cs="Times New Roman"/>
          <w:color w:val="222222"/>
          <w:sz w:val="24"/>
          <w:szCs w:val="24"/>
          <w:highlight w:val="white"/>
        </w:rPr>
        <w:t xml:space="preserve"> [Accessed 06 June 2023]</w:t>
      </w:r>
    </w:p>
    <w:p w14:paraId="0000004C"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Bardi, J.A., 2021. Hotel-Front-Office-Management. Available at:  </w:t>
      </w:r>
      <w:hyperlink r:id="rId10">
        <w:r>
          <w:rPr>
            <w:rFonts w:ascii="Times New Roman" w:eastAsia="Times New Roman" w:hAnsi="Times New Roman" w:cs="Times New Roman"/>
            <w:color w:val="1155CC"/>
            <w:sz w:val="24"/>
            <w:szCs w:val="24"/>
            <w:highlight w:val="white"/>
            <w:u w:val="single"/>
          </w:rPr>
          <w:t>http://elibrary.gci.edu.np/bitstream/123456789/3237/1/Hotel-Front-Office-Management-486525-.pdf</w:t>
        </w:r>
      </w:hyperlink>
      <w:r>
        <w:rPr>
          <w:rFonts w:ascii="Times New Roman" w:eastAsia="Times New Roman" w:hAnsi="Times New Roman" w:cs="Times New Roman"/>
          <w:color w:val="222222"/>
          <w:sz w:val="24"/>
          <w:szCs w:val="24"/>
          <w:highlight w:val="white"/>
        </w:rPr>
        <w:t xml:space="preserve"> [Accessed 06 June 2023]</w:t>
      </w:r>
    </w:p>
    <w:p w14:paraId="0000004D"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Catan, M., 2019. </w:t>
      </w:r>
      <w:r>
        <w:rPr>
          <w:rFonts w:ascii="Times New Roman" w:eastAsia="Times New Roman" w:hAnsi="Times New Roman" w:cs="Times New Roman"/>
          <w:i/>
          <w:color w:val="222222"/>
          <w:sz w:val="24"/>
          <w:szCs w:val="24"/>
          <w:highlight w:val="white"/>
        </w:rPr>
        <w:t>Environmental Practices in Hospitality Industry for a More Sustainable Tourism (Case Study-Sheraton Lisboa Hotel &amp; Spa)</w:t>
      </w:r>
      <w:r>
        <w:rPr>
          <w:rFonts w:ascii="Times New Roman" w:eastAsia="Times New Roman" w:hAnsi="Times New Roman" w:cs="Times New Roman"/>
          <w:color w:val="222222"/>
          <w:sz w:val="24"/>
          <w:szCs w:val="24"/>
          <w:highlight w:val="white"/>
        </w:rPr>
        <w:t xml:space="preserve"> (Doctoral dissertation). Available at:  </w:t>
      </w:r>
      <w:hyperlink r:id="rId11">
        <w:r>
          <w:rPr>
            <w:rFonts w:ascii="Times New Roman" w:eastAsia="Times New Roman" w:hAnsi="Times New Roman" w:cs="Times New Roman"/>
            <w:color w:val="1155CC"/>
            <w:sz w:val="24"/>
            <w:szCs w:val="24"/>
            <w:highlight w:val="white"/>
            <w:u w:val="single"/>
          </w:rPr>
          <w:t>https://comum.rcaap.pt/handle/10400.26/32598</w:t>
        </w:r>
      </w:hyperlink>
      <w:r>
        <w:rPr>
          <w:rFonts w:ascii="Times New Roman" w:eastAsia="Times New Roman" w:hAnsi="Times New Roman" w:cs="Times New Roman"/>
          <w:color w:val="222222"/>
          <w:sz w:val="24"/>
          <w:szCs w:val="24"/>
          <w:highlight w:val="white"/>
        </w:rPr>
        <w:t xml:space="preserve"> [Accessed 06 June 2023]</w:t>
      </w:r>
    </w:p>
    <w:p w14:paraId="0000004E" w14:textId="77777777" w:rsidR="00D432D5" w:rsidRDefault="00000000">
      <w:pPr>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color w:val="222222"/>
          <w:sz w:val="24"/>
          <w:szCs w:val="24"/>
          <w:highlight w:val="white"/>
        </w:rPr>
        <w:t xml:space="preserve">Duarte, M.G.D.P.T., 2019. </w:t>
      </w:r>
      <w:r>
        <w:rPr>
          <w:rFonts w:ascii="Times New Roman" w:eastAsia="Times New Roman" w:hAnsi="Times New Roman" w:cs="Times New Roman"/>
          <w:i/>
          <w:color w:val="222222"/>
          <w:sz w:val="24"/>
          <w:szCs w:val="24"/>
          <w:highlight w:val="white"/>
        </w:rPr>
        <w:t>Investing in an overleveraged touristic asset by oxy capital: case study Hotel Praia D’El Rey Marriott Golf &amp; Beach Resort</w:t>
      </w:r>
      <w:r>
        <w:rPr>
          <w:rFonts w:ascii="Times New Roman" w:eastAsia="Times New Roman" w:hAnsi="Times New Roman" w:cs="Times New Roman"/>
          <w:color w:val="222222"/>
          <w:sz w:val="24"/>
          <w:szCs w:val="24"/>
          <w:highlight w:val="white"/>
        </w:rPr>
        <w:t xml:space="preserve"> (Doctoral dissertation). Available at:  </w:t>
      </w:r>
      <w:hyperlink r:id="rId12">
        <w:r>
          <w:rPr>
            <w:rFonts w:ascii="Times New Roman" w:eastAsia="Times New Roman" w:hAnsi="Times New Roman" w:cs="Times New Roman"/>
            <w:color w:val="1155CC"/>
            <w:sz w:val="24"/>
            <w:szCs w:val="24"/>
            <w:u w:val="single"/>
          </w:rPr>
          <w:t>https://run.unl.pt/handle/10362/69600</w:t>
        </w:r>
      </w:hyperlink>
      <w:r>
        <w:rPr>
          <w:rFonts w:ascii="Times New Roman" w:eastAsia="Times New Roman" w:hAnsi="Times New Roman" w:cs="Times New Roman"/>
          <w:sz w:val="26"/>
          <w:szCs w:val="26"/>
        </w:rPr>
        <w:t xml:space="preserve"> </w:t>
      </w:r>
      <w:r>
        <w:rPr>
          <w:rFonts w:ascii="Times New Roman" w:eastAsia="Times New Roman" w:hAnsi="Times New Roman" w:cs="Times New Roman"/>
          <w:color w:val="222222"/>
          <w:sz w:val="24"/>
          <w:szCs w:val="24"/>
          <w:highlight w:val="white"/>
        </w:rPr>
        <w:t>[Accessed 06 June 2023]</w:t>
      </w:r>
    </w:p>
    <w:p w14:paraId="0000004F"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Goethals, S., 2019. Exploring migrant employees' rights-talking the British hospitality sector. </w:t>
      </w:r>
      <w:r>
        <w:rPr>
          <w:rFonts w:ascii="Times New Roman" w:eastAsia="Times New Roman" w:hAnsi="Times New Roman" w:cs="Times New Roman"/>
          <w:i/>
          <w:color w:val="222222"/>
          <w:sz w:val="24"/>
          <w:szCs w:val="24"/>
          <w:highlight w:val="white"/>
        </w:rPr>
        <w:t>Business and Human Rights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(2), pp.287-315. Available at:  </w:t>
      </w:r>
      <w:hyperlink r:id="rId13">
        <w:r>
          <w:rPr>
            <w:rFonts w:ascii="Times New Roman" w:eastAsia="Times New Roman" w:hAnsi="Times New Roman" w:cs="Times New Roman"/>
            <w:color w:val="1155CC"/>
            <w:sz w:val="24"/>
            <w:szCs w:val="24"/>
            <w:highlight w:val="white"/>
            <w:u w:val="single"/>
          </w:rPr>
          <w:t>https://www.cambridge.org/core/journals/business-and-human-rights-journal/article/exploring-migrant-employees-rightstalk-in-the-british-hospitality-sector/E29BF2A36F25C1F3291156435B37621E</w:t>
        </w:r>
      </w:hyperlink>
      <w:r>
        <w:rPr>
          <w:rFonts w:ascii="Times New Roman" w:eastAsia="Times New Roman" w:hAnsi="Times New Roman" w:cs="Times New Roman"/>
          <w:color w:val="222222"/>
          <w:sz w:val="24"/>
          <w:szCs w:val="24"/>
          <w:highlight w:val="white"/>
        </w:rPr>
        <w:t xml:space="preserve"> [Accessed 06 June 2023]</w:t>
      </w:r>
    </w:p>
    <w:p w14:paraId="00000050"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Kumari, R. and Bairwa, M.K.,2020. Need of Imparting Crises Management Skills in Hospitality &amp; Tourism Management Education: Indian perspective. </w:t>
      </w:r>
      <w:r>
        <w:rPr>
          <w:rFonts w:ascii="Times New Roman" w:eastAsia="Times New Roman" w:hAnsi="Times New Roman" w:cs="Times New Roman"/>
          <w:i/>
          <w:color w:val="222222"/>
          <w:sz w:val="24"/>
          <w:szCs w:val="24"/>
          <w:highlight w:val="white"/>
        </w:rPr>
        <w:t>Hospitality and Tourism Industry amid COVID-19 Pandemic</w:t>
      </w:r>
      <w:r>
        <w:rPr>
          <w:rFonts w:ascii="Times New Roman" w:eastAsia="Times New Roman" w:hAnsi="Times New Roman" w:cs="Times New Roman"/>
          <w:color w:val="222222"/>
          <w:sz w:val="24"/>
          <w:szCs w:val="24"/>
          <w:highlight w:val="white"/>
        </w:rPr>
        <w:t xml:space="preserve">, p.392. Available at:  </w:t>
      </w:r>
      <w:hyperlink r:id="rId14" w:anchor="page=400">
        <w:r>
          <w:rPr>
            <w:rFonts w:ascii="Times New Roman" w:eastAsia="Times New Roman" w:hAnsi="Times New Roman" w:cs="Times New Roman"/>
            <w:color w:val="1155CC"/>
            <w:sz w:val="24"/>
            <w:szCs w:val="24"/>
            <w:highlight w:val="white"/>
            <w:u w:val="single"/>
          </w:rPr>
          <w:t>https://www.academia.edu/download/66198794/488_978_81_951936_0_8_for_printing_Hospitality_and_Tourism_Industry.pdf#page=400</w:t>
        </w:r>
      </w:hyperlink>
      <w:r>
        <w:rPr>
          <w:rFonts w:ascii="Times New Roman" w:eastAsia="Times New Roman" w:hAnsi="Times New Roman" w:cs="Times New Roman"/>
          <w:color w:val="222222"/>
          <w:sz w:val="24"/>
          <w:szCs w:val="24"/>
          <w:highlight w:val="white"/>
        </w:rPr>
        <w:t xml:space="preserve"> [Accessed 06 June 2023]</w:t>
      </w:r>
    </w:p>
    <w:p w14:paraId="00000051" w14:textId="77777777" w:rsidR="00D432D5"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Lashley, C. ed., 2020. </w:t>
      </w:r>
      <w:r>
        <w:rPr>
          <w:rFonts w:ascii="Times New Roman" w:eastAsia="Times New Roman" w:hAnsi="Times New Roman" w:cs="Times New Roman"/>
          <w:i/>
          <w:color w:val="222222"/>
          <w:sz w:val="24"/>
          <w:szCs w:val="24"/>
          <w:highlight w:val="white"/>
        </w:rPr>
        <w:t xml:space="preserve">Slavery and liberation in hotels, </w:t>
      </w:r>
      <w:proofErr w:type="gramStart"/>
      <w:r>
        <w:rPr>
          <w:rFonts w:ascii="Times New Roman" w:eastAsia="Times New Roman" w:hAnsi="Times New Roman" w:cs="Times New Roman"/>
          <w:i/>
          <w:color w:val="222222"/>
          <w:sz w:val="24"/>
          <w:szCs w:val="24"/>
          <w:highlight w:val="white"/>
        </w:rPr>
        <w:t>restaurants</w:t>
      </w:r>
      <w:proofErr w:type="gramEnd"/>
      <w:r>
        <w:rPr>
          <w:rFonts w:ascii="Times New Roman" w:eastAsia="Times New Roman" w:hAnsi="Times New Roman" w:cs="Times New Roman"/>
          <w:i/>
          <w:color w:val="222222"/>
          <w:sz w:val="24"/>
          <w:szCs w:val="24"/>
          <w:highlight w:val="white"/>
        </w:rPr>
        <w:t xml:space="preserve"> and bars</w:t>
      </w:r>
      <w:r>
        <w:rPr>
          <w:rFonts w:ascii="Times New Roman" w:eastAsia="Times New Roman" w:hAnsi="Times New Roman" w:cs="Times New Roman"/>
          <w:color w:val="222222"/>
          <w:sz w:val="24"/>
          <w:szCs w:val="24"/>
          <w:highlight w:val="white"/>
        </w:rPr>
        <w:t xml:space="preserve">. Routledge. Available at:  </w:t>
      </w:r>
      <w:hyperlink r:id="rId15">
        <w:r>
          <w:rPr>
            <w:rFonts w:ascii="Times New Roman" w:eastAsia="Times New Roman" w:hAnsi="Times New Roman" w:cs="Times New Roman"/>
            <w:color w:val="1155CC"/>
            <w:sz w:val="24"/>
            <w:szCs w:val="24"/>
            <w:highlight w:val="white"/>
            <w:u w:val="single"/>
          </w:rPr>
          <w:t>https://Housekeeping+department+within+hotel+industry+marriott</w:t>
        </w:r>
      </w:hyperlink>
      <w:r>
        <w:rPr>
          <w:rFonts w:ascii="Times New Roman" w:eastAsia="Times New Roman" w:hAnsi="Times New Roman" w:cs="Times New Roman"/>
          <w:color w:val="222222"/>
          <w:sz w:val="24"/>
          <w:szCs w:val="24"/>
          <w:highlight w:val="white"/>
        </w:rPr>
        <w:t xml:space="preserve"> [Accessed 06 June 2023]</w:t>
      </w:r>
    </w:p>
    <w:p w14:paraId="00000052"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sidRPr="0086346F">
        <w:rPr>
          <w:rFonts w:ascii="Times New Roman" w:eastAsia="Times New Roman" w:hAnsi="Times New Roman" w:cs="Times New Roman"/>
          <w:color w:val="222222"/>
          <w:sz w:val="24"/>
          <w:szCs w:val="24"/>
          <w:highlight w:val="white"/>
          <w:lang w:val="fr-FR"/>
        </w:rPr>
        <w:t xml:space="preserve">López-Andreu, M., Papadopolous, O. and Jamalian, M., 2019. </w:t>
      </w:r>
      <w:r>
        <w:rPr>
          <w:rFonts w:ascii="Times New Roman" w:eastAsia="Times New Roman" w:hAnsi="Times New Roman" w:cs="Times New Roman"/>
          <w:color w:val="222222"/>
          <w:sz w:val="24"/>
          <w:szCs w:val="24"/>
          <w:highlight w:val="white"/>
        </w:rPr>
        <w:t xml:space="preserve">How </w:t>
      </w:r>
      <w:proofErr w:type="gramStart"/>
      <w:r>
        <w:rPr>
          <w:rFonts w:ascii="Times New Roman" w:eastAsia="Times New Roman" w:hAnsi="Times New Roman" w:cs="Times New Roman"/>
          <w:color w:val="222222"/>
          <w:sz w:val="24"/>
          <w:szCs w:val="24"/>
          <w:highlight w:val="white"/>
        </w:rPr>
        <w:t>has the UK hotels sector been affected by the fissuring of the worker</w:t>
      </w:r>
      <w:proofErr w:type="gramEnd"/>
      <w:r>
        <w:rPr>
          <w:rFonts w:ascii="Times New Roman" w:eastAsia="Times New Roman" w:hAnsi="Times New Roman" w:cs="Times New Roman"/>
          <w:color w:val="222222"/>
          <w:sz w:val="24"/>
          <w:szCs w:val="24"/>
          <w:highlight w:val="white"/>
        </w:rPr>
        <w:t xml:space="preserve">–employer relationship in the last 10 years? Available at:  </w:t>
      </w:r>
      <w:hyperlink r:id="rId16">
        <w:r>
          <w:rPr>
            <w:rFonts w:ascii="Times New Roman" w:eastAsia="Times New Roman" w:hAnsi="Times New Roman" w:cs="Times New Roman"/>
            <w:color w:val="1155CC"/>
            <w:sz w:val="24"/>
            <w:szCs w:val="24"/>
            <w:highlight w:val="white"/>
            <w:u w:val="single"/>
          </w:rPr>
          <w:t>https://eprints.ncl.ac.uk/file_store/production/271645/4688CFBD-36A3-458E-971C-F1C5E207DDAC.pdf</w:t>
        </w:r>
      </w:hyperlink>
      <w:r>
        <w:rPr>
          <w:rFonts w:ascii="Times New Roman" w:eastAsia="Times New Roman" w:hAnsi="Times New Roman" w:cs="Times New Roman"/>
          <w:color w:val="222222"/>
          <w:sz w:val="24"/>
          <w:szCs w:val="24"/>
          <w:highlight w:val="white"/>
        </w:rPr>
        <w:t xml:space="preserve"> [Accessed 06 June 2023]</w:t>
      </w:r>
    </w:p>
    <w:p w14:paraId="00000053"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Moret, N.J., 2020. The sustainable business model of a hotel–the case of the W Barcelona. Available at:  </w:t>
      </w:r>
      <w:hyperlink r:id="rId17">
        <w:r>
          <w:rPr>
            <w:rFonts w:ascii="Times New Roman" w:eastAsia="Times New Roman" w:hAnsi="Times New Roman" w:cs="Times New Roman"/>
            <w:color w:val="1155CC"/>
            <w:sz w:val="24"/>
            <w:szCs w:val="24"/>
            <w:highlight w:val="white"/>
            <w:u w:val="single"/>
          </w:rPr>
          <w:t>https://www.recercat.cat/handle/2072/373877</w:t>
        </w:r>
      </w:hyperlink>
      <w:r>
        <w:rPr>
          <w:rFonts w:ascii="Times New Roman" w:eastAsia="Times New Roman" w:hAnsi="Times New Roman" w:cs="Times New Roman"/>
          <w:color w:val="222222"/>
          <w:sz w:val="24"/>
          <w:szCs w:val="24"/>
          <w:highlight w:val="white"/>
        </w:rPr>
        <w:t xml:space="preserve"> [Accessed 06 June 2023]</w:t>
      </w:r>
    </w:p>
    <w:p w14:paraId="00000054" w14:textId="77777777" w:rsidR="00D432D5"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Paraskevas, A., 2020. Human trafficking and modern slavery in Europe’s hotels. Available at:  </w:t>
      </w:r>
      <w:hyperlink r:id="rId18">
        <w:r>
          <w:rPr>
            <w:rFonts w:ascii="Times New Roman" w:eastAsia="Times New Roman" w:hAnsi="Times New Roman" w:cs="Times New Roman"/>
            <w:color w:val="1155CC"/>
            <w:sz w:val="24"/>
            <w:szCs w:val="24"/>
            <w:highlight w:val="white"/>
            <w:u w:val="single"/>
          </w:rPr>
          <w:t>http://repository.uwl.ac.uk/id/eprint/7037/1/Paraskevas_Routledge_2020_Human_trafficking_and_modern_slavery_in_Europe%E2%80%99s_hotels_chap4_final.pdf</w:t>
        </w:r>
      </w:hyperlink>
      <w:r>
        <w:rPr>
          <w:rFonts w:ascii="Times New Roman" w:eastAsia="Times New Roman" w:hAnsi="Times New Roman" w:cs="Times New Roman"/>
          <w:color w:val="222222"/>
          <w:sz w:val="24"/>
          <w:szCs w:val="24"/>
          <w:highlight w:val="white"/>
        </w:rPr>
        <w:t xml:space="preserve"> [Accessed 06 June 2023]</w:t>
      </w:r>
    </w:p>
    <w:p w14:paraId="00000055"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Priya, V.B., 2021. Human_Resource_and_Skill_Requirements_in the Tourism Travel and Hospitality Trade Sector-2022. Available at:  </w:t>
      </w:r>
      <w:hyperlink r:id="rId19">
        <w:r>
          <w:rPr>
            <w:rFonts w:ascii="Times New Roman" w:eastAsia="Times New Roman" w:hAnsi="Times New Roman" w:cs="Times New Roman"/>
            <w:color w:val="1155CC"/>
            <w:sz w:val="24"/>
            <w:szCs w:val="24"/>
            <w:highlight w:val="white"/>
            <w:u w:val="single"/>
          </w:rPr>
          <w:t>http://elibrary.gci.edu.np/bitstream/123456789/3345/1/Bt-Human_Resource_and_Skill_Requirements_2022.pdf</w:t>
        </w:r>
      </w:hyperlink>
      <w:r>
        <w:rPr>
          <w:rFonts w:ascii="Times New Roman" w:eastAsia="Times New Roman" w:hAnsi="Times New Roman" w:cs="Times New Roman"/>
          <w:color w:val="222222"/>
          <w:sz w:val="24"/>
          <w:szCs w:val="24"/>
          <w:highlight w:val="white"/>
        </w:rPr>
        <w:t xml:space="preserve"> [Accessed 06 June 2023]</w:t>
      </w:r>
    </w:p>
    <w:p w14:paraId="00000056"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Raub, S.P. and Martin-Rios, C., 2019. “Think sustainable, act local”–a stakeholder-filter-model for translating SDGs into sustainability initiatives with local impact.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(6), pp.2428-2447. Available at:  </w:t>
      </w:r>
      <w:hyperlink r:id="rId20">
        <w:r>
          <w:rPr>
            <w:rFonts w:ascii="Times New Roman" w:eastAsia="Times New Roman" w:hAnsi="Times New Roman" w:cs="Times New Roman"/>
            <w:color w:val="1155CC"/>
            <w:sz w:val="24"/>
            <w:szCs w:val="24"/>
            <w:highlight w:val="white"/>
            <w:u w:val="single"/>
          </w:rPr>
          <w:t>https://www.emerald.com/insight/content/doi/10.1108/ijchm-06-2018-0453/full/html</w:t>
        </w:r>
      </w:hyperlink>
      <w:r>
        <w:rPr>
          <w:rFonts w:ascii="Times New Roman" w:eastAsia="Times New Roman" w:hAnsi="Times New Roman" w:cs="Times New Roman"/>
          <w:color w:val="222222"/>
          <w:sz w:val="24"/>
          <w:szCs w:val="24"/>
          <w:highlight w:val="white"/>
        </w:rPr>
        <w:t xml:space="preserve"> [Accessed 06 June 2023]</w:t>
      </w:r>
    </w:p>
    <w:p w14:paraId="00000057" w14:textId="77777777" w:rsidR="00D432D5"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Ruiz Molina, M.E., Belda-Miquel, S., Hytti, A. and Gil-Saura, I., 2022. Addressing sustainable food management in hotels: proposing a framework and examining hotel groups. </w:t>
      </w:r>
      <w:r>
        <w:rPr>
          <w:rFonts w:ascii="Times New Roman" w:eastAsia="Times New Roman" w:hAnsi="Times New Roman" w:cs="Times New Roman"/>
          <w:i/>
          <w:color w:val="222222"/>
          <w:sz w:val="24"/>
          <w:szCs w:val="24"/>
          <w:highlight w:val="white"/>
        </w:rPr>
        <w:t>British Food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124</w:t>
      </w:r>
      <w:r>
        <w:rPr>
          <w:rFonts w:ascii="Times New Roman" w:eastAsia="Times New Roman" w:hAnsi="Times New Roman" w:cs="Times New Roman"/>
          <w:color w:val="222222"/>
          <w:sz w:val="24"/>
          <w:szCs w:val="24"/>
          <w:highlight w:val="white"/>
        </w:rPr>
        <w:t xml:space="preserve">(2), pp.462-492. Available at:  </w:t>
      </w:r>
      <w:hyperlink r:id="rId21">
        <w:r>
          <w:rPr>
            <w:rFonts w:ascii="Times New Roman" w:eastAsia="Times New Roman" w:hAnsi="Times New Roman" w:cs="Times New Roman"/>
            <w:color w:val="1155CC"/>
            <w:sz w:val="24"/>
            <w:szCs w:val="24"/>
            <w:highlight w:val="white"/>
            <w:u w:val="single"/>
          </w:rPr>
          <w:t>https://www.emerald.com/insight/content/doi/10.1108/BFJ-12-2020-1171/full/html</w:t>
        </w:r>
      </w:hyperlink>
      <w:r>
        <w:rPr>
          <w:rFonts w:ascii="Times New Roman" w:eastAsia="Times New Roman" w:hAnsi="Times New Roman" w:cs="Times New Roman"/>
          <w:color w:val="222222"/>
          <w:sz w:val="24"/>
          <w:szCs w:val="24"/>
          <w:highlight w:val="white"/>
        </w:rPr>
        <w:t xml:space="preserve"> [Accessed 06 June 2023]</w:t>
      </w:r>
    </w:p>
    <w:p w14:paraId="00000058" w14:textId="77777777" w:rsidR="00D432D5"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SÖNMEZ, N.K., AYDEĞER, İ.A., SAYILIR, E., DÜLGAROĞLU, O., KARADENİZ, Y., OFLAZ, M., SAÇILIK, M.Y., ADAMIŞ, E., ÖZKAN, Ç., TÜRKMEN, E. and KÖSE, B.Ç., 2022. </w:t>
      </w:r>
      <w:r>
        <w:rPr>
          <w:rFonts w:ascii="Times New Roman" w:eastAsia="Times New Roman" w:hAnsi="Times New Roman" w:cs="Times New Roman"/>
          <w:i/>
          <w:color w:val="222222"/>
          <w:sz w:val="24"/>
          <w:szCs w:val="24"/>
          <w:highlight w:val="white"/>
        </w:rPr>
        <w:t>Analysis of New Applications in Hotel Enterprises Main Departments</w:t>
      </w:r>
      <w:r>
        <w:rPr>
          <w:rFonts w:ascii="Times New Roman" w:eastAsia="Times New Roman" w:hAnsi="Times New Roman" w:cs="Times New Roman"/>
          <w:color w:val="222222"/>
          <w:sz w:val="24"/>
          <w:szCs w:val="24"/>
          <w:highlight w:val="white"/>
        </w:rPr>
        <w:t xml:space="preserve">. Livre de Lyon. Available </w:t>
      </w:r>
      <w:r>
        <w:rPr>
          <w:rFonts w:ascii="Times New Roman" w:eastAsia="Times New Roman" w:hAnsi="Times New Roman" w:cs="Times New Roman"/>
          <w:color w:val="222222"/>
          <w:sz w:val="24"/>
          <w:szCs w:val="24"/>
          <w:highlight w:val="white"/>
        </w:rPr>
        <w:lastRenderedPageBreak/>
        <w:t xml:space="preserve">at:  </w:t>
      </w:r>
      <w:hyperlink r:id="rId22">
        <w:r>
          <w:rPr>
            <w:rFonts w:ascii="Times New Roman" w:eastAsia="Times New Roman" w:hAnsi="Times New Roman" w:cs="Times New Roman"/>
            <w:color w:val="1155CC"/>
            <w:sz w:val="24"/>
            <w:szCs w:val="24"/>
            <w:highlight w:val="white"/>
            <w:u w:val="single"/>
          </w:rPr>
          <w:t>https://Housekeeping+department+within+hotel+industry+marriottVUmwlxOVrIVPphYm2J_3x6U</w:t>
        </w:r>
      </w:hyperlink>
      <w:r>
        <w:rPr>
          <w:rFonts w:ascii="Times New Roman" w:eastAsia="Times New Roman" w:hAnsi="Times New Roman" w:cs="Times New Roman"/>
          <w:color w:val="222222"/>
          <w:sz w:val="24"/>
          <w:szCs w:val="24"/>
          <w:highlight w:val="white"/>
        </w:rPr>
        <w:t xml:space="preserve"> [Accessed 06 June 2023]</w:t>
      </w:r>
    </w:p>
    <w:p w14:paraId="00000059"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Spektor, F., Fox, S.E., Awumey, E., Begleiter, B., Kulkarni, C., Stringam, B., Riordan, C.A., Rho, H.J., Akridge, H. and Forlizzi, J., 2023. Charting the Automation of Hospitality: An Interdisciplinary Literature Review Examining the Evolution of Frontline Service Work in the Face of Algorithmic Management. </w:t>
      </w:r>
      <w:r>
        <w:rPr>
          <w:rFonts w:ascii="Times New Roman" w:eastAsia="Times New Roman" w:hAnsi="Times New Roman" w:cs="Times New Roman"/>
          <w:i/>
          <w:color w:val="222222"/>
          <w:sz w:val="24"/>
          <w:szCs w:val="24"/>
          <w:highlight w:val="white"/>
        </w:rPr>
        <w:t>Proceedings of the ACM on Human-Computer Interaction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(CSCW1), pp.1-20. Available at:  </w:t>
      </w:r>
      <w:hyperlink r:id="rId23">
        <w:r>
          <w:rPr>
            <w:rFonts w:ascii="Times New Roman" w:eastAsia="Times New Roman" w:hAnsi="Times New Roman" w:cs="Times New Roman"/>
            <w:color w:val="1155CC"/>
            <w:sz w:val="24"/>
            <w:szCs w:val="24"/>
            <w:highlight w:val="white"/>
            <w:u w:val="single"/>
          </w:rPr>
          <w:t>https://dl.acm.org/doi/abs/10.1145/3579466</w:t>
        </w:r>
      </w:hyperlink>
      <w:r>
        <w:rPr>
          <w:rFonts w:ascii="Times New Roman" w:eastAsia="Times New Roman" w:hAnsi="Times New Roman" w:cs="Times New Roman"/>
          <w:color w:val="222222"/>
          <w:sz w:val="24"/>
          <w:szCs w:val="24"/>
          <w:highlight w:val="white"/>
        </w:rPr>
        <w:t xml:space="preserve"> [Accessed 06 June 2023]</w:t>
      </w:r>
    </w:p>
    <w:p w14:paraId="0000005A"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Stringam, B.B. and Gerdes, J.H., 2021. Hotel and guest room technology. </w:t>
      </w:r>
      <w:r>
        <w:rPr>
          <w:rFonts w:ascii="Times New Roman" w:eastAsia="Times New Roman" w:hAnsi="Times New Roman" w:cs="Times New Roman"/>
          <w:i/>
          <w:color w:val="222222"/>
          <w:sz w:val="24"/>
          <w:szCs w:val="24"/>
          <w:highlight w:val="white"/>
        </w:rPr>
        <w:t>University of South Florida M3 Center Publishing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 xml:space="preserve">(9781732127593), p.6. Available at:  </w:t>
      </w:r>
      <w:hyperlink r:id="rId24">
        <w:r>
          <w:rPr>
            <w:rFonts w:ascii="Times New Roman" w:eastAsia="Times New Roman" w:hAnsi="Times New Roman" w:cs="Times New Roman"/>
            <w:color w:val="1155CC"/>
            <w:sz w:val="24"/>
            <w:szCs w:val="24"/>
            <w:highlight w:val="white"/>
            <w:u w:val="single"/>
          </w:rPr>
          <w:t>https://digitalcommons.usf.edu/m3publishing/vol17/iss9781732127593/6/</w:t>
        </w:r>
      </w:hyperlink>
      <w:r>
        <w:rPr>
          <w:rFonts w:ascii="Times New Roman" w:eastAsia="Times New Roman" w:hAnsi="Times New Roman" w:cs="Times New Roman"/>
          <w:color w:val="222222"/>
          <w:sz w:val="24"/>
          <w:szCs w:val="24"/>
          <w:highlight w:val="white"/>
        </w:rPr>
        <w:t xml:space="preserve"> [Accessed 06 June 2023]</w:t>
      </w:r>
    </w:p>
    <w:p w14:paraId="0000005B" w14:textId="77777777" w:rsidR="00D432D5"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Tiwari, A., Singh, M. and Dahiya, A., 2022, March. A study on the effect of Technological Innovation on Outsourcing in the Hotel Housekeeping Department. In </w:t>
      </w:r>
      <w:r>
        <w:rPr>
          <w:rFonts w:ascii="Times New Roman" w:eastAsia="Times New Roman" w:hAnsi="Times New Roman" w:cs="Times New Roman"/>
          <w:i/>
          <w:color w:val="222222"/>
          <w:sz w:val="24"/>
          <w:szCs w:val="24"/>
          <w:highlight w:val="white"/>
        </w:rPr>
        <w:t>2022 International Mobile and Embedded Technology Conference (MECON)</w:t>
      </w:r>
      <w:r>
        <w:rPr>
          <w:rFonts w:ascii="Times New Roman" w:eastAsia="Times New Roman" w:hAnsi="Times New Roman" w:cs="Times New Roman"/>
          <w:color w:val="222222"/>
          <w:sz w:val="24"/>
          <w:szCs w:val="24"/>
          <w:highlight w:val="white"/>
        </w:rPr>
        <w:t xml:space="preserve"> (pp. 37-40). IEEE. Available at: </w:t>
      </w:r>
      <w:hyperlink r:id="rId25">
        <w:r>
          <w:rPr>
            <w:rFonts w:ascii="Times New Roman" w:eastAsia="Times New Roman" w:hAnsi="Times New Roman" w:cs="Times New Roman"/>
            <w:color w:val="1155CC"/>
            <w:sz w:val="24"/>
            <w:szCs w:val="24"/>
            <w:highlight w:val="white"/>
            <w:u w:val="single"/>
          </w:rPr>
          <w:t>https://ieeexplore.ieee.org/abstract/document/9752122/</w:t>
        </w:r>
      </w:hyperlink>
      <w:r>
        <w:rPr>
          <w:rFonts w:ascii="Times New Roman" w:eastAsia="Times New Roman" w:hAnsi="Times New Roman" w:cs="Times New Roman"/>
          <w:color w:val="222222"/>
          <w:sz w:val="24"/>
          <w:szCs w:val="24"/>
          <w:highlight w:val="white"/>
        </w:rPr>
        <w:t xml:space="preserve"> [Accessed 06 June 2023]</w:t>
      </w:r>
    </w:p>
    <w:p w14:paraId="0000005C" w14:textId="77777777" w:rsidR="00D432D5"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C., Hu, </w:t>
      </w:r>
      <w:proofErr w:type="gramStart"/>
      <w:r>
        <w:rPr>
          <w:rFonts w:ascii="Times New Roman" w:eastAsia="Times New Roman" w:hAnsi="Times New Roman" w:cs="Times New Roman"/>
          <w:color w:val="222222"/>
          <w:sz w:val="24"/>
          <w:szCs w:val="24"/>
          <w:highlight w:val="white"/>
        </w:rPr>
        <w:t>R.</w:t>
      </w:r>
      <w:proofErr w:type="gramEnd"/>
      <w:r>
        <w:rPr>
          <w:rFonts w:ascii="Times New Roman" w:eastAsia="Times New Roman" w:hAnsi="Times New Roman" w:cs="Times New Roman"/>
          <w:color w:val="222222"/>
          <w:sz w:val="24"/>
          <w:szCs w:val="24"/>
          <w:highlight w:val="white"/>
        </w:rPr>
        <w:t xml:space="preserve"> and Zhang, T.C., 2020. Corporate social responsibility in international hotel chains and its effects on local employees: Scale development and empirical testing in China. International Journal of Hospitality Management, 90, p.102598. Available at:  </w:t>
      </w:r>
      <w:hyperlink r:id="rId26">
        <w:r>
          <w:rPr>
            <w:rFonts w:ascii="Times New Roman" w:eastAsia="Times New Roman" w:hAnsi="Times New Roman" w:cs="Times New Roman"/>
            <w:color w:val="1155CC"/>
            <w:sz w:val="24"/>
            <w:szCs w:val="24"/>
            <w:highlight w:val="white"/>
            <w:u w:val="single"/>
          </w:rPr>
          <w:t>https://www.sciencedirect.com/science/article/pii/S027843192030150X</w:t>
        </w:r>
      </w:hyperlink>
      <w:r>
        <w:rPr>
          <w:rFonts w:ascii="Times New Roman" w:eastAsia="Times New Roman" w:hAnsi="Times New Roman" w:cs="Times New Roman"/>
          <w:color w:val="222222"/>
          <w:sz w:val="24"/>
          <w:szCs w:val="24"/>
          <w:highlight w:val="white"/>
        </w:rPr>
        <w:t xml:space="preserve"> [Accessed 06 June 2023]</w:t>
      </w:r>
    </w:p>
    <w:p w14:paraId="0000005D" w14:textId="77777777" w:rsidR="00D432D5"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Widyatmaja, G.N., 2022. STUDY OF ATTITUDES OF HUMAN RESOURCES DEPARTMENT (HRD) MANAGERS ON WORKERS WITH DISABILITIES IN STAR HOTELS IN THE NUSA DUA, BALI. </w:t>
      </w:r>
      <w:r>
        <w:rPr>
          <w:rFonts w:ascii="Times New Roman" w:eastAsia="Times New Roman" w:hAnsi="Times New Roman" w:cs="Times New Roman"/>
          <w:i/>
          <w:color w:val="222222"/>
          <w:sz w:val="24"/>
          <w:szCs w:val="24"/>
          <w:highlight w:val="white"/>
        </w:rPr>
        <w:t>PalArch's Journal of Archaeology of Egypt/Egyptology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 xml:space="preserve">(3), pp.590-602. Available at:  </w:t>
      </w:r>
      <w:hyperlink r:id="rId27">
        <w:r>
          <w:rPr>
            <w:rFonts w:ascii="Times New Roman" w:eastAsia="Times New Roman" w:hAnsi="Times New Roman" w:cs="Times New Roman"/>
            <w:color w:val="1155CC"/>
            <w:sz w:val="24"/>
            <w:szCs w:val="24"/>
            <w:highlight w:val="white"/>
            <w:u w:val="single"/>
          </w:rPr>
          <w:t>https://archives.palarch.nl/index.php/jae/article/view/11270</w:t>
        </w:r>
      </w:hyperlink>
      <w:r>
        <w:rPr>
          <w:rFonts w:ascii="Times New Roman" w:eastAsia="Times New Roman" w:hAnsi="Times New Roman" w:cs="Times New Roman"/>
          <w:color w:val="222222"/>
          <w:sz w:val="24"/>
          <w:szCs w:val="24"/>
          <w:highlight w:val="white"/>
        </w:rPr>
        <w:t xml:space="preserve"> [Accessed 06 June 2023]</w:t>
      </w:r>
    </w:p>
    <w:sectPr w:rsidR="00D432D5">
      <w:footerReference w:type="default" r:id="rId2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B92AC" w14:textId="77777777" w:rsidR="005A391C" w:rsidRDefault="005A391C">
      <w:pPr>
        <w:spacing w:line="240" w:lineRule="auto"/>
      </w:pPr>
      <w:r>
        <w:separator/>
      </w:r>
    </w:p>
  </w:endnote>
  <w:endnote w:type="continuationSeparator" w:id="0">
    <w:p w14:paraId="542ECCF1" w14:textId="77777777" w:rsidR="005A391C" w:rsidRDefault="005A39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E" w14:textId="77777777" w:rsidR="00D432D5" w:rsidRDefault="00D432D5">
    <w:pPr>
      <w:jc w:val="right"/>
    </w:pPr>
  </w:p>
  <w:p w14:paraId="0000005F" w14:textId="4AAEDDE9" w:rsidR="00D432D5" w:rsidRDefault="00000000">
    <w:pPr>
      <w:jc w:val="right"/>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86346F">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p w14:paraId="00000060" w14:textId="77777777" w:rsidR="00D432D5" w:rsidRDefault="00D432D5">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8D457" w14:textId="77777777" w:rsidR="005A391C" w:rsidRDefault="005A391C">
      <w:pPr>
        <w:spacing w:line="240" w:lineRule="auto"/>
      </w:pPr>
      <w:r>
        <w:separator/>
      </w:r>
    </w:p>
  </w:footnote>
  <w:footnote w:type="continuationSeparator" w:id="0">
    <w:p w14:paraId="7920F84F" w14:textId="77777777" w:rsidR="005A391C" w:rsidRDefault="005A39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E14D20"/>
    <w:multiLevelType w:val="multilevel"/>
    <w:tmpl w:val="1CB4A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9216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2D5"/>
    <w:rsid w:val="005A391C"/>
    <w:rsid w:val="0086346F"/>
    <w:rsid w:val="00AD714A"/>
    <w:rsid w:val="00D432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18CC"/>
  <w15:docId w15:val="{DE5ED4FE-4A4B-44CF-A529-DC782C1E0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F3C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3C0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igitalscholarship.unlv.edu/thesesdissertations/4551/" TargetMode="External"/><Relationship Id="rId13" Type="http://schemas.openxmlformats.org/officeDocument/2006/relationships/hyperlink" Target="https://www.cambridge.org/core/journals/business-and-human-rights-journal/article/exploring-migrant-employees-rightstalk-in-the-british-hospitality-sector/E29BF2A36F25C1F3291156435B37621E" TargetMode="External"/><Relationship Id="rId18" Type="http://schemas.openxmlformats.org/officeDocument/2006/relationships/hyperlink" Target="http://repository.uwl.ac.uk/id/eprint/7037/1/Paraskevas_Routledge_2020_Human_trafficking_and_modern_slavery_in_Europe%E2%80%99s_hotels_chap4_final.pdf" TargetMode="External"/><Relationship Id="rId26" Type="http://schemas.openxmlformats.org/officeDocument/2006/relationships/hyperlink" Target="https://www.sciencedirect.com/science/article/pii/S027843192030150X" TargetMode="External"/><Relationship Id="rId3" Type="http://schemas.openxmlformats.org/officeDocument/2006/relationships/styles" Target="styles.xml"/><Relationship Id="rId21" Type="http://schemas.openxmlformats.org/officeDocument/2006/relationships/hyperlink" Target="https://www.emerald.com/insight/content/doi/10.1108/BFJ-12-2020-1171/full/html" TargetMode="External"/><Relationship Id="rId7" Type="http://schemas.openxmlformats.org/officeDocument/2006/relationships/endnotes" Target="endnotes.xml"/><Relationship Id="rId12" Type="http://schemas.openxmlformats.org/officeDocument/2006/relationships/hyperlink" Target="https://run.unl.pt/handle/10362/69600" TargetMode="External"/><Relationship Id="rId17" Type="http://schemas.openxmlformats.org/officeDocument/2006/relationships/hyperlink" Target="https://www.recercat.cat/handle/2072/373877" TargetMode="External"/><Relationship Id="rId25" Type="http://schemas.openxmlformats.org/officeDocument/2006/relationships/hyperlink" Target="https://ieeexplore.ieee.org/abstract/document/9752122/" TargetMode="External"/><Relationship Id="rId2" Type="http://schemas.openxmlformats.org/officeDocument/2006/relationships/numbering" Target="numbering.xml"/><Relationship Id="rId16" Type="http://schemas.openxmlformats.org/officeDocument/2006/relationships/hyperlink" Target="https://eprints.ncl.ac.uk/file_store/production/271645/4688CFBD-36A3-458E-971C-F1C5E207DDAC.pdf" TargetMode="External"/><Relationship Id="rId20" Type="http://schemas.openxmlformats.org/officeDocument/2006/relationships/hyperlink" Target="https://www.emerald.com/insight/content/doi/10.1108/ijchm-06-2018-0453/full/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um.rcaap.pt/handle/10400.26/32598" TargetMode="External"/><Relationship Id="rId24" Type="http://schemas.openxmlformats.org/officeDocument/2006/relationships/hyperlink" Target="https://digitalcommons.usf.edu/m3publishing/vol17/iss9781732127593/6/" TargetMode="External"/><Relationship Id="rId5" Type="http://schemas.openxmlformats.org/officeDocument/2006/relationships/webSettings" Target="webSettings.xml"/><Relationship Id="rId15" Type="http://schemas.openxmlformats.org/officeDocument/2006/relationships/hyperlink" Target="https://books.google.com/books?hl=en&amp;lr=&amp;id=jvj3DwAAQBAJ&amp;oi=fnd&amp;pg=PT9&amp;dq=outsourcing+the+Housekeeping+department+within+hotel+industry+marriott&amp;ots=RWy6Gwaf0b&amp;sig=I-Ntlni5fjBAVYubvEiSY8lfJBc" TargetMode="External"/><Relationship Id="rId23" Type="http://schemas.openxmlformats.org/officeDocument/2006/relationships/hyperlink" Target="https://dl.acm.org/doi/abs/10.1145/3579466" TargetMode="External"/><Relationship Id="rId28" Type="http://schemas.openxmlformats.org/officeDocument/2006/relationships/footer" Target="footer1.xml"/><Relationship Id="rId10" Type="http://schemas.openxmlformats.org/officeDocument/2006/relationships/hyperlink" Target="http://elibrary.gci.edu.np/bitstream/123456789/3237/1/Bt.447%28by-James-A.-Bardi%29-Hotel-Front-Office-Management-486525-.pdf" TargetMode="External"/><Relationship Id="rId19" Type="http://schemas.openxmlformats.org/officeDocument/2006/relationships/hyperlink" Target="http://elibrary.gci.edu.np/bitstream/123456789/3345/1/Bt-Human_Resource_and_Skill_Requirements_in%20the%20Tourism%20Travel%20and%20Hospitality%20Trade%20Sector-2022.pdf" TargetMode="External"/><Relationship Id="rId4" Type="http://schemas.openxmlformats.org/officeDocument/2006/relationships/settings" Target="settings.xml"/><Relationship Id="rId9" Type="http://schemas.openxmlformats.org/officeDocument/2006/relationships/hyperlink" Target="https://www.e3s-conferences.org/articles/e3sconf/abs/2021/72/e3sconf_esmgt2021_05007/e3sconf_esmgt2021_05007.html" TargetMode="External"/><Relationship Id="rId14" Type="http://schemas.openxmlformats.org/officeDocument/2006/relationships/hyperlink" Target="https://www.academia.edu/download/66198794/488_978_81_951936_0_8_for_printing_Hospitality_and_Tourism_Industry.pdf" TargetMode="External"/><Relationship Id="rId22" Type="http://schemas.openxmlformats.org/officeDocument/2006/relationships/hyperlink" Target="https://books.google.com/books?hl=en&amp;lr=&amp;id=YpynEAAAQBAJ&amp;oi=fnd&amp;pg=PR1&amp;dq=outsourcing+the+Housekeeping+department+within+hotel+industry+marriott&amp;ots=ovt3hCac60&amp;sig=ecQhVUmwlxOVrIVPphYm2J_3x6U" TargetMode="External"/><Relationship Id="rId27" Type="http://schemas.openxmlformats.org/officeDocument/2006/relationships/hyperlink" Target="https://archives.palarch.nl/index.php/jae/article/view/1127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rOqmctzxqpRax5zNF2JtTmb3QQ==">CgMxLjAyCGguZ2pkZ3hzMgloLjMwajB6bGwyCWguMWZvYjl0ZTIJaC4zem55c2g3MgloLjJldDkycDAyCGgudHlqY3d0MgloLjNkeTZ2a20yCWguMXQzaDVzZjIJaC40ZDM0b2c4MgloLjJzOGV5bzEyCWguMTdkcDh2dTIJaC4zcmRjcmpuOAByITFqNThQZU9jdWx3QVVDbFNlN1R1VWg4d1ZWOVR6WW01QQ==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3249</Words>
  <Characters>21558</Characters>
  <Application>Microsoft Office Word</Application>
  <DocSecurity>0</DocSecurity>
  <Lines>332</Lines>
  <Paragraphs>75</Paragraphs>
  <ScaleCrop>false</ScaleCrop>
  <Company/>
  <LinksUpToDate>false</LinksUpToDate>
  <CharactersWithSpaces>24759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Digbijoy Roy (2117381)</dc:creator>
  <cp:lastModifiedBy>Digbijoy Roy (2117381)</cp:lastModifiedBy>
  <cp:revision>2</cp:revision>
  <dcterms:created xsi:type="dcterms:W3CDTF">2023-06-09T10:36:00Z</dcterms:created>
  <dcterms:modified xsi:type="dcterms:W3CDTF">2023-06-09T10:36:00Z</dcterms:modified>
</cp:coreProperties>
</file>