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INTRODUCTION:</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rtl w:val="0"/>
        </w:rPr>
        <w:t xml:space="preserve">There is a common saying that if you are not moving forward, you are moving backward. From the business viewpoint, it is not just drifting back. It is actively choosing to move backward by missing out on opportunities to progress. Will Rogers, a humorous social commentator and an actor from the early twentieth century, is frequently recognised with the quote: "</w:t>
      </w:r>
      <w:r w:rsidDel="00000000" w:rsidR="00000000" w:rsidRPr="00000000">
        <w:rPr>
          <w:i w:val="1"/>
          <w:rtl w:val="0"/>
        </w:rPr>
        <w:t xml:space="preserve">Even if you are on the right track, you will get run over if you just sit there.</w:t>
      </w:r>
      <w:r w:rsidDel="00000000" w:rsidR="00000000" w:rsidRPr="00000000">
        <w:rPr>
          <w:rtl w:val="0"/>
        </w:rPr>
        <w:t xml:space="preserve">" During the time the business is recognisable and holds a leading position in the industry, it can be overtaken in the market by competitors who are both vigilant and innovative (Dorner, 2023).</w:t>
      </w:r>
      <w:r w:rsidDel="00000000" w:rsidR="00000000" w:rsidRPr="00000000">
        <w:rPr>
          <w:rtl w:val="0"/>
        </w:rPr>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journey of retail businesses throughout history is a fascinating one, influencing people's interactions, consumption habits, and the exchange of value across various cultures and time periods. In ancient times, the barter system occurred, where goods were exchanged directly without the involvement of currency. This practice was common among early human civilizations, laying the foundation for trade. During the emergence of selling and buying in Asia Minor around the 7th millennium BCE, trade centres and primitive shops began to appear, such as those in Kashan, present-day Turkey. These early forms of commerce marked the beginning of organised retail. In mediaeval Europe, consumers transitioned from purchasing goods from fixed stores to directly visiting tradespeople's workshops. Markets and street vendors became vital for selling food, while places like Chester Rows in the 13th century established Europe's first commercial district, characterised by small stores. The early modern period witnessed the rise of permanent stores with set hours, offering a wide range of general goods to customers. Stores grew in size, allowing for a more extensive browsing experience, and there was a clear separation between wholesale and retail as consumers returned to shopping in stores. The 19th century brought about significant changes with the Industrial Revolution, leading to the transformation of retail through mass production in factories. Department stores emerged as cultural hubs where consumers not only shopped but also looked for entertainment. The 20th century saw the expansion of retail with the supermarkets, occupying vast areas and offering diverse product selections. This period also witnessed the appearance of online shopping in the 21st century, challenging traditional brick-and-mortar stores and reshaping the retail landscape (Bhasin, 2023).</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retail sector is constantly evolving, trying to create unique and memorable customer experiences. To stand out, businesses are implementing technology in innovative ways, such as augmented reality (AR) and virtual reality (VR). There is a wide possibility that these technologies are set to change shopping just like the internet did at the beginning of the 21th century. VR shopping creates a three dimensional shopping experience through VR technology. With VR glasses, users can virtually explore real stores and products, allowing them to visit shopping malls worldwide and try out various goods. In some cases, consumers can use head mounted displays to enter a complete 3D environment Additionally, they can interact by moving their bodies, examining products from different angles, and experiencing a more engaging shopping journey (Peukert, 2019).</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Goldman Sachs, a leading global investment banking, predicts that by 2025, the AR and VR market in retail will be worth $1.6 billion. Surveys indicate a strong consumer interest in VR, with two-thirds of internet users expressing curiosity about its potential to reshape shopping habits (The Goldman Sachs Group, 2016).</w:t>
      </w:r>
    </w:p>
    <w:p w:rsidR="00000000" w:rsidDel="00000000" w:rsidP="00000000" w:rsidRDefault="00000000" w:rsidRPr="00000000" w14:paraId="0000000A">
      <w:pPr>
        <w:rPr/>
      </w:pPr>
      <w:r w:rsidDel="00000000" w:rsidR="00000000" w:rsidRPr="00000000">
        <w:rPr>
          <w:rtl w:val="0"/>
        </w:rPr>
        <w:t xml:space="preserve">While VR in retail is still in its early stages, it holds promise as a modern and innovative tool. It enables businesses to plan, design, research, and enhance the shopping experience, adapting to evolving consumer preferences and market trends. By embracing VR, retailers gain a competitive advantage while providing customers with an enjoyable and engaging shopping journey (STANTYCIP, 2019).</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Digital transformation is changing how businesses operate, but many companies are hesitant to apply it because of various reasons such as fear of failure or resistance to change. </w:t>
      </w:r>
      <w:r w:rsidDel="00000000" w:rsidR="00000000" w:rsidRPr="00000000">
        <w:rPr>
          <w:rtl w:val="0"/>
        </w:rPr>
        <w:t xml:space="preserve">The Co-founder and former CEO of Apple, multinational corporation and technology company, Steve Jobs said "</w:t>
      </w:r>
      <w:r w:rsidDel="00000000" w:rsidR="00000000" w:rsidRPr="00000000">
        <w:rPr>
          <w:i w:val="1"/>
          <w:rtl w:val="0"/>
        </w:rPr>
        <w:t xml:space="preserve">Innovation is the ability to see change as an opportunity, not as a threat</w:t>
      </w:r>
      <w:r w:rsidDel="00000000" w:rsidR="00000000" w:rsidRPr="00000000">
        <w:rPr>
          <w:rtl w:val="0"/>
        </w:rPr>
        <w:t xml:space="preserve">" (Baker, 2020).</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Many companies are increasingly turning to digital transformation projects to enhance productivity, efficiency, and profitability. These initiatives vary in scope, with some aiming for comprehensive changes such as automating tasks that were previously done manually, while others focus on updating outdated technology with newer, innovative systems. Although the aim of digital transformation is to simplify and optimise processes, enable innovation and open new market opportunities, the journey itself could be challenging. According to a 2020 study conducted by the Boston Consulting Group, a significant 70% of digital transformation projects fail to achieve their intended objectives, even when there is alignment among leadership (Forbes, 2021).</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In retail customers today expect smooth shopping experiences regardless of whether they are online or in physical stores. They want convenience, flexibility, and a wide range of options. Successful businesses meet these expectations by offering products everywhere, ensuring enjoyable shopping experiences at every interaction point. This shift has made the retail landscape more challenging for smaller companies but has also created opportunities for new omnichannel eCommerce models. Online marketplaces have played a significant role in shaping these expectations by providing a vast selection of products and encouraging customers to seek the best value. Customers benefit from the competition among sellers, resulting in more choices and better deals. The most successful marketplaces prioritise delivering excellent experiences for both customers and sellers. While emphasis is often placed on enhancing customer experiences, it is equally important for sellers to perceive value (Leon, 2023).</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Using an online marketplace as a sales channel in many cases is profitable for the company. About half of all online purchases happen on these platforms. Amazon ranks as the first-largest global online marketplace for general goods, attracting almost 6 billion visits monthly. eBay, its biggest competitor, is the second-largest marketplace with almost 3 billion visits monthly (Meteor Space, 2022).</w:t>
      </w: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To maintain its position at the top of the e-commerce world, Amazon must continue to evolve and adapt to changing circumstances. Peter F. Drucker, a famous management consultant said, "</w:t>
      </w:r>
      <w:r w:rsidDel="00000000" w:rsidR="00000000" w:rsidRPr="00000000">
        <w:rPr>
          <w:i w:val="1"/>
          <w:rtl w:val="0"/>
        </w:rPr>
        <w:t xml:space="preserve">The best way to predict the future is to create it</w:t>
      </w:r>
      <w:r w:rsidDel="00000000" w:rsidR="00000000" w:rsidRPr="00000000">
        <w:rPr>
          <w:rtl w:val="0"/>
        </w:rPr>
        <w:t xml:space="preserve">." (Maciariello, 2011).</w:t>
      </w:r>
    </w:p>
    <w:p w:rsidR="00000000" w:rsidDel="00000000" w:rsidP="00000000" w:rsidRDefault="00000000" w:rsidRPr="00000000" w14:paraId="00000015">
      <w:pPr>
        <w:rPr/>
      </w:pPr>
      <w:r w:rsidDel="00000000" w:rsidR="00000000" w:rsidRPr="00000000">
        <w:rPr>
          <w:rtl w:val="0"/>
        </w:rPr>
        <w:t xml:space="preserve">As a global corporation, Amazon needs to continue innovating in the industry, as it has done over the last few decades, with one of its future goals being to enhance the shopping experience through VR technology.</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b w:val="1"/>
          <w:rtl w:val="0"/>
        </w:rPr>
        <w:t xml:space="preserve">STRATEGIC ANALYSIS</w:t>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Amazon, established by Jeff Bezos in 1994, has swiftly raised to become one of the global largest and most recognisable corporations. Its pioneering methods in online retail have revolutionised consumer shopping habits and business strategies, strengthening its status and brand value. As Amazon progresses and innovates in existing and new markets, it is crucial to assess its current position as the leading online retailer globally and the elements shaping its further successes (Khan, 2023).</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Virtual Reality (VR) technology is swiftly transforming the perception of reality. Its impact spreads across diverse sectors, including gaming, entertainment, education, and healthcare. The retail industry might experience a significant shift as VR shopping emerges as a creative innovation. It might revolutionise consumer engagement with brands and products, guiding a new era of retail interaction (SynergyXR, 2023).</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One of the strategic planning tools used to identify the strengths, weaknesses, opportunities, and threats related to a business or project is called SWOT analysis. It is commonly used in business planning, marketing strategy, product development, and project management to make informed decisions and achieve competitive advantage (Kenton, 2023).</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SWOT analysis for Amazon's potential adoption of virtual reality (VR) in shopping for Amazon concludes following points.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STRENGTHS:</w:t>
      </w:r>
    </w:p>
    <w:p w:rsidR="00000000" w:rsidDel="00000000" w:rsidP="00000000" w:rsidRDefault="00000000" w:rsidRPr="00000000" w14:paraId="00000024">
      <w:pPr>
        <w:numPr>
          <w:ilvl w:val="0"/>
          <w:numId w:val="18"/>
        </w:numPr>
        <w:ind w:left="720" w:hanging="360"/>
        <w:rPr>
          <w:u w:val="none"/>
        </w:rPr>
      </w:pPr>
      <w:r w:rsidDel="00000000" w:rsidR="00000000" w:rsidRPr="00000000">
        <w:rPr>
          <w:rtl w:val="0"/>
        </w:rPr>
        <w:t xml:space="preserve">Brand recognition</w:t>
      </w:r>
    </w:p>
    <w:p w:rsidR="00000000" w:rsidDel="00000000" w:rsidP="00000000" w:rsidRDefault="00000000" w:rsidRPr="00000000" w14:paraId="00000025">
      <w:pPr>
        <w:numPr>
          <w:ilvl w:val="0"/>
          <w:numId w:val="18"/>
        </w:numPr>
        <w:ind w:left="720" w:hanging="360"/>
        <w:rPr>
          <w:u w:val="none"/>
        </w:rPr>
      </w:pPr>
      <w:r w:rsidDel="00000000" w:rsidR="00000000" w:rsidRPr="00000000">
        <w:rPr>
          <w:rtl w:val="0"/>
        </w:rPr>
        <w:t xml:space="preserve">Technological expertise</w:t>
      </w:r>
    </w:p>
    <w:p w:rsidR="00000000" w:rsidDel="00000000" w:rsidP="00000000" w:rsidRDefault="00000000" w:rsidRPr="00000000" w14:paraId="00000026">
      <w:pPr>
        <w:numPr>
          <w:ilvl w:val="0"/>
          <w:numId w:val="18"/>
        </w:numPr>
        <w:ind w:left="720" w:hanging="360"/>
        <w:rPr>
          <w:u w:val="none"/>
        </w:rPr>
      </w:pPr>
      <w:r w:rsidDel="00000000" w:rsidR="00000000" w:rsidRPr="00000000">
        <w:rPr>
          <w:rtl w:val="0"/>
        </w:rPr>
        <w:t xml:space="preserve">Customer data</w:t>
      </w:r>
    </w:p>
    <w:p w:rsidR="00000000" w:rsidDel="00000000" w:rsidP="00000000" w:rsidRDefault="00000000" w:rsidRPr="00000000" w14:paraId="00000027">
      <w:pPr>
        <w:numPr>
          <w:ilvl w:val="0"/>
          <w:numId w:val="18"/>
        </w:numPr>
        <w:ind w:left="720" w:hanging="360"/>
        <w:rPr>
          <w:u w:val="none"/>
        </w:rPr>
      </w:pPr>
      <w:r w:rsidDel="00000000" w:rsidR="00000000" w:rsidRPr="00000000">
        <w:rPr>
          <w:rtl w:val="0"/>
        </w:rPr>
        <w:t xml:space="preserve">Large investments</w:t>
      </w:r>
    </w:p>
    <w:p w:rsidR="00000000" w:rsidDel="00000000" w:rsidP="00000000" w:rsidRDefault="00000000" w:rsidRPr="00000000" w14:paraId="00000028">
      <w:pPr>
        <w:numPr>
          <w:ilvl w:val="0"/>
          <w:numId w:val="18"/>
        </w:numPr>
        <w:ind w:left="720" w:hanging="360"/>
        <w:rPr>
          <w:u w:val="none"/>
        </w:rPr>
      </w:pPr>
      <w:r w:rsidDel="00000000" w:rsidR="00000000" w:rsidRPr="00000000">
        <w:rPr>
          <w:rtl w:val="0"/>
        </w:rPr>
        <w:t xml:space="preserve">Distribution network</w:t>
      </w:r>
    </w:p>
    <w:p w:rsidR="00000000" w:rsidDel="00000000" w:rsidP="00000000" w:rsidRDefault="00000000" w:rsidRPr="00000000" w14:paraId="00000029">
      <w:pPr>
        <w:numPr>
          <w:ilvl w:val="0"/>
          <w:numId w:val="18"/>
        </w:numPr>
        <w:ind w:left="720" w:hanging="360"/>
        <w:rPr>
          <w:u w:val="none"/>
        </w:rPr>
      </w:pPr>
      <w:r w:rsidDel="00000000" w:rsidR="00000000" w:rsidRPr="00000000">
        <w:rPr>
          <w:rtl w:val="0"/>
        </w:rPr>
        <w:t xml:space="preserve">Strong core values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WEAKNESSES</w:t>
      </w:r>
    </w:p>
    <w:p w:rsidR="00000000" w:rsidDel="00000000" w:rsidP="00000000" w:rsidRDefault="00000000" w:rsidRPr="00000000" w14:paraId="0000002C">
      <w:pPr>
        <w:numPr>
          <w:ilvl w:val="0"/>
          <w:numId w:val="10"/>
        </w:numPr>
        <w:ind w:left="720" w:hanging="360"/>
        <w:rPr>
          <w:u w:val="none"/>
        </w:rPr>
      </w:pPr>
      <w:r w:rsidDel="00000000" w:rsidR="00000000" w:rsidRPr="00000000">
        <w:rPr>
          <w:rtl w:val="0"/>
        </w:rPr>
        <w:t xml:space="preserve">Organisational resistance</w:t>
      </w:r>
    </w:p>
    <w:p w:rsidR="00000000" w:rsidDel="00000000" w:rsidP="00000000" w:rsidRDefault="00000000" w:rsidRPr="00000000" w14:paraId="0000002D">
      <w:pPr>
        <w:numPr>
          <w:ilvl w:val="0"/>
          <w:numId w:val="10"/>
        </w:numPr>
        <w:ind w:left="720" w:hanging="360"/>
        <w:rPr>
          <w:u w:val="none"/>
        </w:rPr>
      </w:pPr>
      <w:r w:rsidDel="00000000" w:rsidR="00000000" w:rsidRPr="00000000">
        <w:rPr>
          <w:rtl w:val="0"/>
        </w:rPr>
        <w:t xml:space="preserve">Resource restrictions</w:t>
      </w:r>
    </w:p>
    <w:p w:rsidR="00000000" w:rsidDel="00000000" w:rsidP="00000000" w:rsidRDefault="00000000" w:rsidRPr="00000000" w14:paraId="0000002E">
      <w:pPr>
        <w:numPr>
          <w:ilvl w:val="0"/>
          <w:numId w:val="10"/>
        </w:numPr>
        <w:ind w:left="720" w:hanging="360"/>
        <w:rPr>
          <w:u w:val="none"/>
        </w:rPr>
      </w:pPr>
      <w:r w:rsidDel="00000000" w:rsidR="00000000" w:rsidRPr="00000000">
        <w:rPr>
          <w:rtl w:val="0"/>
        </w:rPr>
        <w:t xml:space="preserve">Integration challenges</w:t>
      </w:r>
    </w:p>
    <w:p w:rsidR="00000000" w:rsidDel="00000000" w:rsidP="00000000" w:rsidRDefault="00000000" w:rsidRPr="00000000" w14:paraId="0000002F">
      <w:pPr>
        <w:numPr>
          <w:ilvl w:val="0"/>
          <w:numId w:val="10"/>
        </w:numPr>
        <w:ind w:left="720" w:hanging="360"/>
        <w:rPr>
          <w:u w:val="none"/>
        </w:rPr>
      </w:pPr>
      <w:r w:rsidDel="00000000" w:rsidR="00000000" w:rsidRPr="00000000">
        <w:rPr>
          <w:rtl w:val="0"/>
        </w:rPr>
        <w:t xml:space="preserve">Talent acquisition</w:t>
      </w:r>
    </w:p>
    <w:p w:rsidR="00000000" w:rsidDel="00000000" w:rsidP="00000000" w:rsidRDefault="00000000" w:rsidRPr="00000000" w14:paraId="00000030">
      <w:pPr>
        <w:ind w:left="720" w:firstLine="0"/>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OPPORTUNITIES:</w:t>
      </w:r>
    </w:p>
    <w:p w:rsidR="00000000" w:rsidDel="00000000" w:rsidP="00000000" w:rsidRDefault="00000000" w:rsidRPr="00000000" w14:paraId="00000032">
      <w:pPr>
        <w:numPr>
          <w:ilvl w:val="0"/>
          <w:numId w:val="3"/>
        </w:numPr>
        <w:ind w:left="720" w:hanging="360"/>
        <w:rPr>
          <w:u w:val="none"/>
        </w:rPr>
      </w:pPr>
      <w:r w:rsidDel="00000000" w:rsidR="00000000" w:rsidRPr="00000000">
        <w:rPr>
          <w:rtl w:val="0"/>
        </w:rPr>
        <w:t xml:space="preserve">Differentiation</w:t>
      </w:r>
    </w:p>
    <w:p w:rsidR="00000000" w:rsidDel="00000000" w:rsidP="00000000" w:rsidRDefault="00000000" w:rsidRPr="00000000" w14:paraId="00000033">
      <w:pPr>
        <w:numPr>
          <w:ilvl w:val="0"/>
          <w:numId w:val="3"/>
        </w:numPr>
        <w:ind w:left="720" w:hanging="360"/>
        <w:rPr>
          <w:u w:val="none"/>
        </w:rPr>
      </w:pPr>
      <w:r w:rsidDel="00000000" w:rsidR="00000000" w:rsidRPr="00000000">
        <w:rPr>
          <w:rtl w:val="0"/>
        </w:rPr>
        <w:t xml:space="preserve">Market expansion</w:t>
      </w:r>
    </w:p>
    <w:p w:rsidR="00000000" w:rsidDel="00000000" w:rsidP="00000000" w:rsidRDefault="00000000" w:rsidRPr="00000000" w14:paraId="00000034">
      <w:pPr>
        <w:numPr>
          <w:ilvl w:val="0"/>
          <w:numId w:val="3"/>
        </w:numPr>
        <w:ind w:left="720" w:hanging="360"/>
        <w:rPr>
          <w:u w:val="none"/>
        </w:rPr>
      </w:pPr>
      <w:r w:rsidDel="00000000" w:rsidR="00000000" w:rsidRPr="00000000">
        <w:rPr>
          <w:rtl w:val="0"/>
        </w:rPr>
        <w:t xml:space="preserve">Enhanced engagement</w:t>
      </w:r>
    </w:p>
    <w:p w:rsidR="00000000" w:rsidDel="00000000" w:rsidP="00000000" w:rsidRDefault="00000000" w:rsidRPr="00000000" w14:paraId="00000035">
      <w:pPr>
        <w:numPr>
          <w:ilvl w:val="0"/>
          <w:numId w:val="3"/>
        </w:numPr>
        <w:ind w:left="720" w:hanging="360"/>
        <w:rPr>
          <w:u w:val="none"/>
        </w:rPr>
      </w:pPr>
      <w:r w:rsidDel="00000000" w:rsidR="00000000" w:rsidRPr="00000000">
        <w:rPr>
          <w:rtl w:val="0"/>
        </w:rPr>
        <w:t xml:space="preserve">Upselling and cross-selling</w:t>
      </w:r>
    </w:p>
    <w:p w:rsidR="00000000" w:rsidDel="00000000" w:rsidP="00000000" w:rsidRDefault="00000000" w:rsidRPr="00000000" w14:paraId="00000036">
      <w:pPr>
        <w:ind w:left="720" w:firstLine="0"/>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THREATS:</w:t>
      </w:r>
    </w:p>
    <w:p w:rsidR="00000000" w:rsidDel="00000000" w:rsidP="00000000" w:rsidRDefault="00000000" w:rsidRPr="00000000" w14:paraId="00000038">
      <w:pPr>
        <w:numPr>
          <w:ilvl w:val="0"/>
          <w:numId w:val="15"/>
        </w:numPr>
        <w:ind w:left="720" w:hanging="360"/>
        <w:rPr>
          <w:u w:val="none"/>
        </w:rPr>
      </w:pPr>
      <w:r w:rsidDel="00000000" w:rsidR="00000000" w:rsidRPr="00000000">
        <w:rPr>
          <w:rtl w:val="0"/>
        </w:rPr>
        <w:t xml:space="preserve">Competition</w:t>
      </w:r>
    </w:p>
    <w:p w:rsidR="00000000" w:rsidDel="00000000" w:rsidP="00000000" w:rsidRDefault="00000000" w:rsidRPr="00000000" w14:paraId="00000039">
      <w:pPr>
        <w:numPr>
          <w:ilvl w:val="0"/>
          <w:numId w:val="15"/>
        </w:numPr>
        <w:ind w:left="720" w:hanging="360"/>
        <w:rPr>
          <w:u w:val="none"/>
        </w:rPr>
      </w:pPr>
      <w:r w:rsidDel="00000000" w:rsidR="00000000" w:rsidRPr="00000000">
        <w:rPr>
          <w:rtl w:val="0"/>
        </w:rPr>
        <w:t xml:space="preserve">Technology risks</w:t>
      </w:r>
    </w:p>
    <w:p w:rsidR="00000000" w:rsidDel="00000000" w:rsidP="00000000" w:rsidRDefault="00000000" w:rsidRPr="00000000" w14:paraId="0000003A">
      <w:pPr>
        <w:numPr>
          <w:ilvl w:val="0"/>
          <w:numId w:val="15"/>
        </w:numPr>
        <w:ind w:left="720" w:hanging="360"/>
        <w:rPr>
          <w:u w:val="none"/>
        </w:rPr>
      </w:pPr>
      <w:r w:rsidDel="00000000" w:rsidR="00000000" w:rsidRPr="00000000">
        <w:rPr>
          <w:rtl w:val="0"/>
        </w:rPr>
        <w:t xml:space="preserve">Regulatory challenges</w:t>
      </w:r>
    </w:p>
    <w:p w:rsidR="00000000" w:rsidDel="00000000" w:rsidP="00000000" w:rsidRDefault="00000000" w:rsidRPr="00000000" w14:paraId="0000003B">
      <w:pPr>
        <w:numPr>
          <w:ilvl w:val="0"/>
          <w:numId w:val="15"/>
        </w:numPr>
        <w:ind w:left="720" w:hanging="360"/>
        <w:rPr>
          <w:u w:val="none"/>
        </w:rPr>
      </w:pPr>
      <w:r w:rsidDel="00000000" w:rsidR="00000000" w:rsidRPr="00000000">
        <w:rPr>
          <w:rtl w:val="0"/>
        </w:rPr>
        <w:t xml:space="preserve">Economic factors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Amazon is a globally recognised brand with a large customer base, providing a strong foundation for introducing new technologies like VR shopping. With its extensive experience in developing and implementing new technologies, the company has the capability to effectively integrate VR into its platform. In 2023, Amazon's annual expenditure on research and development was $85.622 billion, marking a significant increase of 16.95% compared to the previous year's spending (Macrotrends, 2023).</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 company has access to vast amounts of customer data, which can be used to personalise the VR shopping experience and drive sales. Its extensive distribution network and infrastructure can support the delivery of VR devices and accessories to customers worldwide. Amazon operates on four core principles with strong leadership prioritising customer satisfaction over competition, fostering a culture of innovation, striving for operational excellence, and maintaining a long-term perspective.</w:t>
      </w:r>
    </w:p>
    <w:p w:rsidR="00000000" w:rsidDel="00000000" w:rsidP="00000000" w:rsidRDefault="00000000" w:rsidRPr="00000000" w14:paraId="00000040">
      <w:pPr>
        <w:rPr/>
      </w:pPr>
      <w:r w:rsidDel="00000000" w:rsidR="00000000" w:rsidRPr="00000000">
        <w:rPr>
          <w:rtl w:val="0"/>
        </w:rPr>
        <w:t xml:space="preserve"> (Amazon, 2024).</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On the contrary, VR shopping may face resistance from within the organisation, particularly from employees who are unfamiliar with VR technology or hesitant to accept change.</w:t>
      </w:r>
    </w:p>
    <w:p w:rsidR="00000000" w:rsidDel="00000000" w:rsidP="00000000" w:rsidRDefault="00000000" w:rsidRPr="00000000" w14:paraId="00000043">
      <w:pPr>
        <w:rPr/>
      </w:pPr>
      <w:r w:rsidDel="00000000" w:rsidR="00000000" w:rsidRPr="00000000">
        <w:rPr>
          <w:rtl w:val="0"/>
        </w:rPr>
        <w:t xml:space="preserve">Implementing VR shopping requires significant investments in technology, training, and infrastructure, which may affect Amazon's resources and impact profitability in the short term. Integrating VR shopping into Amazon's existing platform and processes may create technical challenges and require extensive modifications to ensure smooth functionality. The company may face challenges in recruiting and retaining skilled personnel with expertise in VR development and implementation, potentially delaying VR shopping initiatives (O’Connor, 2017).</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Adopting VR shopping can differentiate Amazon from competitors and position the company as an innovator in the e-commerce industry. VR shopping opens up opportunities for the company to target new customer segments, including technology enthusiasts and early adopters of emerging technologies. VR shopping has the potential to offer a more fascinating and engaging shopping experience, leading to increased customer loyalty and satisfaction. Amazon can leverage VR technology to promote complementary products and upsell to customers through interactive and personalised recommendations (Swinfen-Green, 2022).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Other e-commerce players and tech companies may also invest in VR shopping, intensifying competition and potentially taking Amazon's market share. For instance, Walmart, Amazon's largest competitor in the US retail market, is continuously investing in Virtual Reality solutions (CPI, 2018).</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Rapid advancements in VR technology and changing consumer preferences could create risks of software and hardware ageing or the need for costly upgrades. Regulatory issues related to data privacy, consumer protection, and content licensing may also create challenges to the adoption of VR shopping (GlobalData, 2023).</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In addition, economic downturns or fluctuations could impact consumer spending on not required items like VR devices, affecting the demand for VR shopping experiences. As the worldwide cost of living crisis persists, consumers have changed their spending habits. According to recent research, the majority of consumers globally (53%) are avoiding non-essential shopping (PWC, 2023).</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While VR shopping presents exciting opportunities for Amazon to enhance the customer experience and drive growth, it also comes with challenges and risks that need to be carefully addressed and managed. As an ancient Chinese proverb says, "When the winds of change blow, some people build walls, and others build windmills" (Jones, 2017).</w:t>
      </w:r>
    </w:p>
    <w:p w:rsidR="00000000" w:rsidDel="00000000" w:rsidP="00000000" w:rsidRDefault="00000000" w:rsidRPr="00000000" w14:paraId="0000004E">
      <w:pPr>
        <w:rPr/>
      </w:pPr>
      <w:r w:rsidDel="00000000" w:rsidR="00000000" w:rsidRPr="00000000">
        <w:rPr>
          <w:rtl w:val="0"/>
        </w:rPr>
        <w:t xml:space="preserve">Amazon should take this opportunity to innovate once again in the ecommerce market and capture another significant share of it.</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Another strategic tool used to assess the external factors affecting organisation is PESTLE analysis which helps businesses understand the broader macro-environmental influences that may impact their operations. This tool allows anticipate changes, identify opportunities, and to mitigate risks (CIPD, 2024).</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PESTLE analysis for Amazon's potential adoption of virtual reality (VR) in shopping for Amazon concludes following points.</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POLITICAL:</w:t>
      </w:r>
    </w:p>
    <w:p w:rsidR="00000000" w:rsidDel="00000000" w:rsidP="00000000" w:rsidRDefault="00000000" w:rsidRPr="00000000" w14:paraId="00000055">
      <w:pPr>
        <w:numPr>
          <w:ilvl w:val="0"/>
          <w:numId w:val="12"/>
        </w:numPr>
        <w:ind w:left="720" w:hanging="360"/>
        <w:rPr>
          <w:u w:val="none"/>
        </w:rPr>
      </w:pPr>
      <w:r w:rsidDel="00000000" w:rsidR="00000000" w:rsidRPr="00000000">
        <w:rPr>
          <w:rtl w:val="0"/>
        </w:rPr>
        <w:t xml:space="preserve">Government regulations</w:t>
      </w:r>
    </w:p>
    <w:p w:rsidR="00000000" w:rsidDel="00000000" w:rsidP="00000000" w:rsidRDefault="00000000" w:rsidRPr="00000000" w14:paraId="00000056">
      <w:pPr>
        <w:numPr>
          <w:ilvl w:val="0"/>
          <w:numId w:val="12"/>
        </w:numPr>
        <w:ind w:left="720" w:hanging="360"/>
        <w:rPr>
          <w:u w:val="none"/>
        </w:rPr>
      </w:pPr>
      <w:r w:rsidDel="00000000" w:rsidR="00000000" w:rsidRPr="00000000">
        <w:rPr>
          <w:rtl w:val="0"/>
        </w:rPr>
        <w:t xml:space="preserve">Trade policies</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ECONOMIC:</w:t>
      </w:r>
    </w:p>
    <w:p w:rsidR="00000000" w:rsidDel="00000000" w:rsidP="00000000" w:rsidRDefault="00000000" w:rsidRPr="00000000" w14:paraId="00000059">
      <w:pPr>
        <w:numPr>
          <w:ilvl w:val="0"/>
          <w:numId w:val="8"/>
        </w:numPr>
        <w:ind w:left="720" w:hanging="360"/>
        <w:rPr>
          <w:u w:val="none"/>
        </w:rPr>
      </w:pPr>
      <w:r w:rsidDel="00000000" w:rsidR="00000000" w:rsidRPr="00000000">
        <w:rPr>
          <w:rtl w:val="0"/>
        </w:rPr>
        <w:t xml:space="preserve">Economic conditions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SOCIAL:</w:t>
      </w:r>
    </w:p>
    <w:p w:rsidR="00000000" w:rsidDel="00000000" w:rsidP="00000000" w:rsidRDefault="00000000" w:rsidRPr="00000000" w14:paraId="0000005C">
      <w:pPr>
        <w:numPr>
          <w:ilvl w:val="0"/>
          <w:numId w:val="2"/>
        </w:numPr>
        <w:ind w:left="720" w:hanging="360"/>
        <w:rPr>
          <w:u w:val="none"/>
        </w:rPr>
      </w:pPr>
      <w:r w:rsidDel="00000000" w:rsidR="00000000" w:rsidRPr="00000000">
        <w:rPr>
          <w:rtl w:val="0"/>
        </w:rPr>
        <w:t xml:space="preserve">Consumer preferences</w:t>
      </w:r>
    </w:p>
    <w:p w:rsidR="00000000" w:rsidDel="00000000" w:rsidP="00000000" w:rsidRDefault="00000000" w:rsidRPr="00000000" w14:paraId="0000005D">
      <w:pPr>
        <w:numPr>
          <w:ilvl w:val="0"/>
          <w:numId w:val="2"/>
        </w:numPr>
        <w:ind w:left="720" w:hanging="360"/>
        <w:rPr>
          <w:u w:val="none"/>
        </w:rPr>
      </w:pPr>
      <w:r w:rsidDel="00000000" w:rsidR="00000000" w:rsidRPr="00000000">
        <w:rPr>
          <w:rtl w:val="0"/>
        </w:rPr>
        <w:t xml:space="preserve">Social trends</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TECHNOLOGICAL:</w:t>
      </w:r>
    </w:p>
    <w:p w:rsidR="00000000" w:rsidDel="00000000" w:rsidP="00000000" w:rsidRDefault="00000000" w:rsidRPr="00000000" w14:paraId="00000060">
      <w:pPr>
        <w:numPr>
          <w:ilvl w:val="0"/>
          <w:numId w:val="4"/>
        </w:numPr>
        <w:ind w:left="720" w:hanging="360"/>
        <w:rPr>
          <w:u w:val="none"/>
        </w:rPr>
      </w:pPr>
      <w:r w:rsidDel="00000000" w:rsidR="00000000" w:rsidRPr="00000000">
        <w:rPr>
          <w:rtl w:val="0"/>
        </w:rPr>
        <w:t xml:space="preserve">Developments in VR technology</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LEGAL:</w:t>
      </w:r>
    </w:p>
    <w:p w:rsidR="00000000" w:rsidDel="00000000" w:rsidP="00000000" w:rsidRDefault="00000000" w:rsidRPr="00000000" w14:paraId="00000063">
      <w:pPr>
        <w:numPr>
          <w:ilvl w:val="0"/>
          <w:numId w:val="11"/>
        </w:numPr>
        <w:ind w:left="720" w:hanging="360"/>
        <w:rPr>
          <w:u w:val="none"/>
        </w:rPr>
      </w:pPr>
      <w:r w:rsidDel="00000000" w:rsidR="00000000" w:rsidRPr="00000000">
        <w:rPr>
          <w:rtl w:val="0"/>
        </w:rPr>
        <w:t xml:space="preserve">Data protection</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ENVIRONMENTAL:</w:t>
      </w:r>
    </w:p>
    <w:p w:rsidR="00000000" w:rsidDel="00000000" w:rsidP="00000000" w:rsidRDefault="00000000" w:rsidRPr="00000000" w14:paraId="00000066">
      <w:pPr>
        <w:numPr>
          <w:ilvl w:val="0"/>
          <w:numId w:val="5"/>
        </w:numPr>
        <w:ind w:left="720" w:hanging="360"/>
        <w:rPr>
          <w:u w:val="none"/>
        </w:rPr>
      </w:pPr>
      <w:r w:rsidDel="00000000" w:rsidR="00000000" w:rsidRPr="00000000">
        <w:rPr>
          <w:rtl w:val="0"/>
        </w:rPr>
        <w:t xml:space="preserve">Sustainability considerations</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In the 21st century, globalisation has accelerated the exchange of knowledge through the internet and driven innovation forward. Also it has allowed companies to explore more economical manufacturing methods and it has increased global competition, resulting in lower prices and a broader selection of choices for consumers (Velocity Global, 2023).</w:t>
      </w:r>
    </w:p>
    <w:p w:rsidR="00000000" w:rsidDel="00000000" w:rsidP="00000000" w:rsidRDefault="00000000" w:rsidRPr="00000000" w14:paraId="0000006A">
      <w:pPr>
        <w:rPr/>
      </w:pPr>
      <w:r w:rsidDel="00000000" w:rsidR="00000000" w:rsidRPr="00000000">
        <w:rPr>
          <w:rtl w:val="0"/>
        </w:rPr>
        <w:t xml:space="preserve">However, the trade policies and international relations can impact the accessibility and cost of VR technology components taken from foreign nations. Additionally, government regulations concerning technology adoption and safety concerns, such as cybersickness after exposure to virtual reality, might affect Amazon's plans for VR shopping (GOV, 2020).</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Economic factors such as consumer spending habits and inflation rates can impact both the affordability and demand for VR devices. Additionally, situations like black swan events, characterised by unexpected situations that exceeded normal expectations, may have an impact on the organisation. These events are rare, have a large impact, and are often only recognised as obvious after the situation happened. This can potentially disadvantage the company's financial situation (Amazon stock price) and influence people's spending trends(Bloch, 2024).</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Consumer preferences and attitudes towards VR technology and online shopping may vary across different demographic groups and geographic regions. According to recent data, approximately 47% of virtual reality users belong to the age groups of 18–34 and 47% to the age group of 35–54. Moreover, the data indicates a growing interest among individuals aged 55–64, including 6% of users. Men represent a majority with 60%, female users account for a 40% of the VR user base (Medium, 2023).</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Social trends such as increasing digitalisation and preference for enhancing experiences can drive demand for VR shopping solutions. According to PwC's Global Consumer Insights Pulse Survey, approximately one-third of respondents reported using a VR platform within the last six months. Among these VR users, half mentioned using the technology for entertainment purposes such as gaming, watching movies, and TV shows. Of these, 32% of users had also engaged in virtual shopping, purchasing products after viewing them on VR platforms (Read, 2022).</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Improvements in VR technology, such as advancements in hardware and software, have the potential to elevate the user experience of VR shopping. However, a common issue faced by VR users is the quality of graphics. Despite high-end VR systems providing impressive resolution and refresh rates, many VR experiences still suffer from low quality textures and not smooth framerates. These shortcomings can disrupt implementation and result in an artificial and disengaging experience (Immersive Engineering, 2023).</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Data security is important in the context of virtual reality technology, considering the nature of user data processing and the amount of personal information involved. VR providers should minimise any potential exposure of data or information. Compared to traditional technologies, VR involves the collection and processing of a larger amount of personal data, often of a more private nature. This requires careful consideration of compliance with regulations such as the EU General Data Protection Regulation and local data protection laws (Olivi, 2019).</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A study comparing the environmental impact of online shopping versus in-store shopping revealed that shopping at physical shops can be up to 60% more environmentally sustainable than online shopping. Conducted by Deloitte, the study identified several factors contributing to the negative environmental impact of e-commerce, such as higher rates of returns and excessive packaging. In contrast, brick-and-mortar shopping locations showed lower emissions, attributed to shoppers making multiple purchases per trip and including shop visits into their overall activities (Simon, 2019).</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While VR shopping presents exciting opportunities for Amazon to enhance the customer experience and gain a competitive advantage, the company must carefully navigate the political, economic, social, technological, legal, and environmental factors to ensure successful implementation and mitigate potential risks.</w:t>
      </w: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Another strategic tool used by businesses to analyse and plan their growth strategies is Ansoff Matrix. This tool helps businesses with their product and market growth strategies. It shows four strategies for business expansion and assists in assessing the associated risks for each strategy. The concept underlines that as a business moves into a new quadrant within the matrix, the level of risk increases (MindTools, 2024).</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Ansoff Matrix analysis for Amazon's potential adoption of virtual reality (VR) in shopping for Amazon concludes following points.</w:t>
      </w: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Market Penetration - Involves selling existing products in existing markets.</w:t>
      </w:r>
    </w:p>
    <w:p w:rsidR="00000000" w:rsidDel="00000000" w:rsidP="00000000" w:rsidRDefault="00000000" w:rsidRPr="00000000" w14:paraId="0000007F">
      <w:pPr>
        <w:numPr>
          <w:ilvl w:val="0"/>
          <w:numId w:val="14"/>
        </w:numPr>
        <w:ind w:left="720" w:hanging="360"/>
        <w:rPr>
          <w:u w:val="none"/>
        </w:rPr>
      </w:pPr>
      <w:r w:rsidDel="00000000" w:rsidR="00000000" w:rsidRPr="00000000">
        <w:rPr>
          <w:rtl w:val="0"/>
        </w:rPr>
        <w:t xml:space="preserve">In this strategy, Amazon would focus on selling existing products to existing customers using VR technology. For example, integration of VR into existing Amazon apps or websites to enhance the shopping experience for customers who are already using these platforms. This might involve creating virtual stores where customers can browse and purchase products in a more immersive way. Recent research indicates that augmented reality and virtual reality product visualisation has the potential to soar conversion rates by as much as 250% (Price, 2024).</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Market Development - Explores new markets for existing products</w:t>
      </w:r>
    </w:p>
    <w:p w:rsidR="00000000" w:rsidDel="00000000" w:rsidP="00000000" w:rsidRDefault="00000000" w:rsidRPr="00000000" w14:paraId="00000082">
      <w:pPr>
        <w:numPr>
          <w:ilvl w:val="0"/>
          <w:numId w:val="16"/>
        </w:numPr>
        <w:ind w:left="720" w:hanging="360"/>
        <w:rPr>
          <w:u w:val="none"/>
        </w:rPr>
      </w:pPr>
      <w:r w:rsidDel="00000000" w:rsidR="00000000" w:rsidRPr="00000000">
        <w:rPr>
          <w:rtl w:val="0"/>
        </w:rPr>
        <w:t xml:space="preserve">Amazon could use VR to enter new markets or reach new customer segments. For instance, targeting customers who are early adopters of VR technology or those who prefer enhanced shopping experiences. Amazon could also use VR to expand its presence in places where physical stores are less common, providing customers with a virtual shopping experience that simulates browsing through a physical store. </w:t>
      </w:r>
    </w:p>
    <w:p w:rsidR="00000000" w:rsidDel="00000000" w:rsidP="00000000" w:rsidRDefault="00000000" w:rsidRPr="00000000" w14:paraId="00000083">
      <w:pPr>
        <w:ind w:left="720" w:firstLine="0"/>
        <w:rPr/>
      </w:pPr>
      <w:r w:rsidDel="00000000" w:rsidR="00000000" w:rsidRPr="00000000">
        <w:rPr>
          <w:rtl w:val="0"/>
        </w:rPr>
        <w:t xml:space="preserve">According to the Obsess survey, approximately 75% of Generation Z shoppers have bought a digital item within a video game. Additionally, 60% of these consumers believe that brands should offer their products for sale on metaverse platforms (Lim, 2022).</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Product Development - Involves launching new products in existing markets.</w:t>
      </w:r>
    </w:p>
    <w:p w:rsidR="00000000" w:rsidDel="00000000" w:rsidP="00000000" w:rsidRDefault="00000000" w:rsidRPr="00000000" w14:paraId="00000086">
      <w:pPr>
        <w:numPr>
          <w:ilvl w:val="0"/>
          <w:numId w:val="17"/>
        </w:numPr>
        <w:ind w:left="720" w:hanging="360"/>
        <w:rPr>
          <w:u w:val="none"/>
        </w:rPr>
      </w:pPr>
      <w:r w:rsidDel="00000000" w:rsidR="00000000" w:rsidRPr="00000000">
        <w:rPr>
          <w:rtl w:val="0"/>
        </w:rPr>
        <w:t xml:space="preserve">Developing VR specific features or services tailored to their existing customer base, such as creating virtual try-on features for clothing and accessories. allowing customers to see how items look on them before making a purchase. For instance, MOSCOT Eyewear company experienced revenue increase of 174% among users of augmented reality (Esposito, 2021).</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Diversification - Developing new products for new markets.</w:t>
      </w:r>
    </w:p>
    <w:p w:rsidR="00000000" w:rsidDel="00000000" w:rsidP="00000000" w:rsidRDefault="00000000" w:rsidRPr="00000000" w14:paraId="00000089">
      <w:pPr>
        <w:numPr>
          <w:ilvl w:val="0"/>
          <w:numId w:val="1"/>
        </w:numPr>
        <w:ind w:left="720" w:hanging="360"/>
        <w:rPr>
          <w:u w:val="none"/>
        </w:rPr>
      </w:pPr>
      <w:r w:rsidDel="00000000" w:rsidR="00000000" w:rsidRPr="00000000">
        <w:rPr>
          <w:rtl w:val="0"/>
        </w:rPr>
        <w:t xml:space="preserve">Amazon could use VR to diversify into entirely new markets or industries. For instance, they could venture into virtual real estate, allowing customers to explore properties in VR before making purchase decisions. Research conducted by The Insight Partners reveals that the global virtual reality market was worth $27.96 billion in 2021 and is projected to grow to $252.16 billion by 2028. Among the various industries benefiting from VR technology, real estate stands out as one of the beneficiaries. Given the visual nature of the property sector, VR has found numerous applications that enable stakeholders to work more efficiently and effectively (Abualzolof, 2022).</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Amazon could enhance the shopping experience for existing customers by integrating VR into their platforms, targeting early adopters of VR, or venturing into virtual real estate. Researchers indicate that VR can increase conversion rates, offering profitable opportunities for Amazon's growth in various markets. As Mark Zuckerberg, CEO of Meta said "</w:t>
      </w:r>
      <w:r w:rsidDel="00000000" w:rsidR="00000000" w:rsidRPr="00000000">
        <w:rPr>
          <w:i w:val="1"/>
          <w:rtl w:val="0"/>
        </w:rPr>
        <w:t xml:space="preserve">The biggest risk is not taking any risk. In a world that’s changing quickly, the only strategy that is guaranteed to fail is not taking risks</w:t>
      </w:r>
      <w:r w:rsidDel="00000000" w:rsidR="00000000" w:rsidRPr="00000000">
        <w:rPr>
          <w:rtl w:val="0"/>
        </w:rPr>
        <w:t xml:space="preserve">” (Tobak, 2011). </w:t>
      </w:r>
      <w:r w:rsidDel="00000000" w:rsidR="00000000" w:rsidRPr="00000000">
        <w:rPr>
          <w:rtl w:val="0"/>
        </w:rPr>
        <w:t xml:space="preserve">Without taking any action in the VR industry, competitors may gain an advantage over Amazon and potentially surpass the retail giant.</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b w:val="1"/>
        </w:rPr>
      </w:pPr>
      <w:r w:rsidDel="00000000" w:rsidR="00000000" w:rsidRPr="00000000">
        <w:rPr>
          <w:b w:val="1"/>
          <w:rtl w:val="0"/>
        </w:rPr>
        <w:t xml:space="preserve">LEADERSHIP THEORIES</w:t>
      </w:r>
    </w:p>
    <w:p w:rsidR="00000000" w:rsidDel="00000000" w:rsidP="00000000" w:rsidRDefault="00000000" w:rsidRPr="00000000" w14:paraId="00000090">
      <w:pPr>
        <w:rPr>
          <w:b w:val="1"/>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Leadership has significant importance in the business world, especially in today's highly competitive landscape. Great leadership inspires teams to achieve more and cultivates a positive work culture that fosters growth and development. It plays an essential role in setting clear goals, providing direction, and promoting a positive company culture, all of which contribute to increased productivity and efficiency. Effective leaders understand the significance of employee engagement and job satisfaction, which ultimately impact business performance and profitability. By fostering a culture of trust, respect, and collaboration, leaders can mitigate turnover costs, attract top talent, and navigate change effectively. This all together drives the long-term success and growth of the business (Goodbread, 2023).</w:t>
      </w: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As Zig Ziglar, American salesman, and motivational speaker said </w:t>
      </w:r>
      <w:r w:rsidDel="00000000" w:rsidR="00000000" w:rsidRPr="00000000">
        <w:rPr>
          <w:i w:val="1"/>
          <w:rtl w:val="0"/>
        </w:rPr>
        <w:t xml:space="preserve">“You can’t hit a target you cannot see”, </w:t>
      </w:r>
      <w:r w:rsidDel="00000000" w:rsidR="00000000" w:rsidRPr="00000000">
        <w:rPr>
          <w:rtl w:val="0"/>
        </w:rPr>
        <w:t xml:space="preserve">leaders must define clear goals for the company to achieve competitive advantage in the market.</w:t>
      </w: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A company's position in its industry determines whether it makes more or less profit compared to others. Long-term profitability relies on having a competitive advantage that can be sustained. There are two main types of competitive advantage, low cost and differentiation. When combined with the scope of a company's activities, they lead to three generic strategies for industry success: cost leadership, differentiation, and focus. The focus strategy, in turn, has two variations, cost focus and differentiation focus (Porter, 1985). Amazon's potential adoption of virtual reality in shopping may be analysed through Porter's Generic Competitive Strategies.</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jc w:val="center"/>
        <w:rPr/>
      </w:pPr>
      <w:r w:rsidDel="00000000" w:rsidR="00000000" w:rsidRPr="00000000">
        <w:rPr/>
        <w:drawing>
          <wp:inline distB="114300" distT="114300" distL="114300" distR="114300">
            <wp:extent cx="4686300" cy="49815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686300" cy="4981575"/>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jc w:val="center"/>
        <w:rPr/>
      </w:pPr>
      <w:r w:rsidDel="00000000" w:rsidR="00000000" w:rsidRPr="00000000">
        <w:rPr>
          <w:rtl w:val="0"/>
        </w:rPr>
        <w:t xml:space="preserve">Source: </w:t>
      </w:r>
      <w:r w:rsidDel="00000000" w:rsidR="00000000" w:rsidRPr="00000000">
        <w:rPr>
          <w:rtl w:val="0"/>
        </w:rPr>
        <w:t xml:space="preserve">https://www.mindtools.com/azb8kpl/porters-generic-strategies</w:t>
      </w:r>
      <w:r w:rsidDel="00000000" w:rsidR="00000000" w:rsidRPr="00000000">
        <w:rPr>
          <w:rtl w:val="0"/>
        </w:rPr>
      </w:r>
    </w:p>
    <w:p w:rsidR="00000000" w:rsidDel="00000000" w:rsidP="00000000" w:rsidRDefault="00000000" w:rsidRPr="00000000" w14:paraId="00000099">
      <w:pPr>
        <w:jc w:val="cente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Cost leadership strategy involves offering products or services at lower prices than competitors. Creating a professional VR experience can incur significant costs. These expenses include software tools, specialised hardware like servers and additional devices such as haptic feedback tools and controllers. Indirect costs such as employee salaries, benefits, and office space rental fees also contribute to the overall investment (XR Guru, 2022). With VR in shopping, Amazon could leverage its vast resources to develop cost effective VR solutions. This could help minimise costs associated with VR content creation and platform development. By offering VR shopping experiences at lower prices, Amazon could attract price sensitive customers and gain a competitive edge. </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On the other hand, differentiation strategy focuses on offering unique or superior products or services that stand out from competitors. With VR in shopping, Amazon could differentiate itself by providing immersive and engaging shopping experiences that go beyond what traditional online retailers offer. This could include features such as virtual try-on for clothing and accessories, interactive product demonstrations, or virtual showroom experiences. Recent research indicates that 31% of consumers express a desire for virtual reality to replicate the experience of brick-and-mortar shopping (PYMNTS, 2024). By offering a differentiated VR shopping experience, Amazon could appeal to customers seeking innovative and memorable shopping experiences. This all together may gain a competitive advantage.</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Among the generic strategies, differentiation leadership with an additional focus on cost reduction through lowering the platform's integration costs, leveraging its resources and competencies, appears most promising for Amazon's adoption of VR in shopping. By combining the attraction of VR technology with targeted differentiation efforts, Amazon could create interesting value propositions for niche markets, driving customer engagement and loyalty.</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As for the industry life cycle of VR retail, it is currently in the development or early growth stage. While VR technology has been around for some time, its application in retail is still evolving and expanding. As more companies experiment with VR shopping and consumer adoption increases, the industry is experiencing rapid development and growth. However, it has not yet reached maturity, as there is still significant room for innovation and market penetration (Itransition, 2023).</w:t>
      </w:r>
    </w:p>
    <w:p w:rsidR="00000000" w:rsidDel="00000000" w:rsidP="00000000" w:rsidRDefault="00000000" w:rsidRPr="00000000" w14:paraId="000000A1">
      <w:pPr>
        <w:rPr/>
      </w:pPr>
      <w:r w:rsidDel="00000000" w:rsidR="00000000" w:rsidRPr="00000000">
        <w:rPr/>
        <w:drawing>
          <wp:inline distB="114300" distT="114300" distL="114300" distR="114300">
            <wp:extent cx="5731200" cy="42926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jc w:val="center"/>
        <w:rPr/>
      </w:pPr>
      <w:r w:rsidDel="00000000" w:rsidR="00000000" w:rsidRPr="00000000">
        <w:rPr>
          <w:rtl w:val="0"/>
        </w:rPr>
        <w:t xml:space="preserve">Source: </w:t>
      </w:r>
      <w:r w:rsidDel="00000000" w:rsidR="00000000" w:rsidRPr="00000000">
        <w:rPr>
          <w:rtl w:val="0"/>
        </w:rPr>
        <w:t xml:space="preserve">https://www.sketchbubble.com/en/presentation-industry-life-cycle.html</w:t>
      </w: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In terms of industry structure, VR retail is characterised by oligopoly. This means that a few dominant players, such as Sony, Google, and Meta, have significant influence over the market. While there are other competitors in the space, these key players have fundamental market power and often set the standards for VR technology and applications. As such, competitive strategies in the VR retail industry must consider the actions and capabilities of these major players (Phil, 2023).</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Amazon's potential adoption of VR in shopping offers opportunities for both cost leadership and differentiation strategies. The industry is currently in the development or early growth stage, with significant potential for innovation and expansion. In terms of industry structure, VR retail is characterised by oligopoly, with a few dominant players shaping the market dynamics. Therefore, Amazon must carefully consider its competitive strategies work closely with VR providers to effectively position itself in the evolving landscape of virtual reality retail.</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b w:val="1"/>
        </w:rPr>
      </w:pPr>
      <w:r w:rsidDel="00000000" w:rsidR="00000000" w:rsidRPr="00000000">
        <w:rPr>
          <w:b w:val="1"/>
          <w:rtl w:val="0"/>
        </w:rPr>
        <w:t xml:space="preserve">RECOMMENDATIONS</w:t>
      </w:r>
    </w:p>
    <w:p w:rsidR="00000000" w:rsidDel="00000000" w:rsidP="00000000" w:rsidRDefault="00000000" w:rsidRPr="00000000" w14:paraId="000000A9">
      <w:pPr>
        <w:rPr>
          <w:b w:val="1"/>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William Edwards Deming, an American statistician and professor, was a leading authority in quality management after World War II. Deming was invited to Japan, where he assisted Japanese engineers and business leaders in rebuilding their industries after the war's devastation. It was there that Deming introduced the PDCA cycle (Plan-Do-Check-Act). This management tool focuses on continuous improvement of processes (Wevalgo, 2017).</w:t>
      </w:r>
    </w:p>
    <w:p w:rsidR="00000000" w:rsidDel="00000000" w:rsidP="00000000" w:rsidRDefault="00000000" w:rsidRPr="00000000" w14:paraId="000000AB">
      <w:pPr>
        <w:rPr/>
      </w:pPr>
      <w:r w:rsidDel="00000000" w:rsidR="00000000" w:rsidRPr="00000000">
        <w:rPr>
          <w:rtl w:val="0"/>
        </w:rPr>
        <w:t xml:space="preserve">In the case of Amazon's implementation of virtual reality shopping, the Deming cycle could be useful in developing an effective strategy for the new sales channel. There are several recommendations on how Amazon can use the Deming cycle in the context of launching VR shopping. </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PLAN:</w:t>
      </w:r>
    </w:p>
    <w:p w:rsidR="00000000" w:rsidDel="00000000" w:rsidP="00000000" w:rsidRDefault="00000000" w:rsidRPr="00000000" w14:paraId="000000AE">
      <w:pPr>
        <w:numPr>
          <w:ilvl w:val="0"/>
          <w:numId w:val="9"/>
        </w:numPr>
        <w:ind w:left="720" w:hanging="360"/>
        <w:rPr>
          <w:u w:val="none"/>
        </w:rPr>
      </w:pPr>
      <w:r w:rsidDel="00000000" w:rsidR="00000000" w:rsidRPr="00000000">
        <w:rPr>
          <w:rtl w:val="0"/>
        </w:rPr>
        <w:t xml:space="preserve">Exploring the VR market, analysing trends, customer preferences, and competition. Determining which products or categories are most suitable for VR sales.</w:t>
      </w:r>
    </w:p>
    <w:p w:rsidR="00000000" w:rsidDel="00000000" w:rsidP="00000000" w:rsidRDefault="00000000" w:rsidRPr="00000000" w14:paraId="000000AF">
      <w:pPr>
        <w:numPr>
          <w:ilvl w:val="0"/>
          <w:numId w:val="9"/>
        </w:numPr>
        <w:ind w:left="720" w:hanging="360"/>
        <w:rPr>
          <w:u w:val="none"/>
        </w:rPr>
      </w:pPr>
      <w:r w:rsidDel="00000000" w:rsidR="00000000" w:rsidRPr="00000000">
        <w:rPr>
          <w:rtl w:val="0"/>
        </w:rPr>
        <w:t xml:space="preserve">Developing an implementation strategy, setting goals, schedules, and budgets.</w:t>
      </w:r>
    </w:p>
    <w:p w:rsidR="00000000" w:rsidDel="00000000" w:rsidP="00000000" w:rsidRDefault="00000000" w:rsidRPr="00000000" w14:paraId="000000B0">
      <w:pPr>
        <w:numPr>
          <w:ilvl w:val="0"/>
          <w:numId w:val="9"/>
        </w:numPr>
        <w:ind w:left="720" w:hanging="360"/>
        <w:rPr>
          <w:u w:val="none"/>
        </w:rPr>
      </w:pPr>
      <w:r w:rsidDel="00000000" w:rsidR="00000000" w:rsidRPr="00000000">
        <w:rPr>
          <w:rtl w:val="0"/>
        </w:rPr>
        <w:t xml:space="preserve">Identifying the technical requirements and resources needed to launch VR shopping on the Amazon platform.</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DO:</w:t>
      </w:r>
    </w:p>
    <w:p w:rsidR="00000000" w:rsidDel="00000000" w:rsidP="00000000" w:rsidRDefault="00000000" w:rsidRPr="00000000" w14:paraId="000000B3">
      <w:pPr>
        <w:numPr>
          <w:ilvl w:val="0"/>
          <w:numId w:val="7"/>
        </w:numPr>
        <w:ind w:left="720" w:hanging="360"/>
        <w:rPr>
          <w:u w:val="none"/>
        </w:rPr>
      </w:pPr>
      <w:r w:rsidDel="00000000" w:rsidR="00000000" w:rsidRPr="00000000">
        <w:rPr>
          <w:rtl w:val="0"/>
        </w:rPr>
        <w:t xml:space="preserve">Developing the VR shopping platform, collaborating with the technical team to ensure a smooth shopping experience.</w:t>
      </w:r>
    </w:p>
    <w:p w:rsidR="00000000" w:rsidDel="00000000" w:rsidP="00000000" w:rsidRDefault="00000000" w:rsidRPr="00000000" w14:paraId="000000B4">
      <w:pPr>
        <w:numPr>
          <w:ilvl w:val="0"/>
          <w:numId w:val="7"/>
        </w:numPr>
        <w:ind w:left="720" w:hanging="360"/>
        <w:rPr>
          <w:u w:val="none"/>
        </w:rPr>
      </w:pPr>
      <w:r w:rsidDel="00000000" w:rsidR="00000000" w:rsidRPr="00000000">
        <w:rPr>
          <w:rtl w:val="0"/>
        </w:rPr>
        <w:t xml:space="preserve">Conducting internal tests to ensure that the platform functions as expected and meets Amazon's quality standards.</w:t>
      </w:r>
    </w:p>
    <w:p w:rsidR="00000000" w:rsidDel="00000000" w:rsidP="00000000" w:rsidRDefault="00000000" w:rsidRPr="00000000" w14:paraId="000000B5">
      <w:pPr>
        <w:numPr>
          <w:ilvl w:val="0"/>
          <w:numId w:val="7"/>
        </w:numPr>
        <w:ind w:left="720" w:hanging="360"/>
        <w:rPr>
          <w:u w:val="none"/>
        </w:rPr>
      </w:pPr>
      <w:r w:rsidDel="00000000" w:rsidR="00000000" w:rsidRPr="00000000">
        <w:rPr>
          <w:rtl w:val="0"/>
        </w:rPr>
        <w:t xml:space="preserve">Preparing marketing campaigns to inform customers about the new VR shopping feature and encourage them to use it.</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CHECK:</w:t>
      </w:r>
    </w:p>
    <w:p w:rsidR="00000000" w:rsidDel="00000000" w:rsidP="00000000" w:rsidRDefault="00000000" w:rsidRPr="00000000" w14:paraId="000000B8">
      <w:pPr>
        <w:numPr>
          <w:ilvl w:val="0"/>
          <w:numId w:val="13"/>
        </w:numPr>
        <w:ind w:left="720" w:hanging="360"/>
        <w:rPr>
          <w:u w:val="none"/>
        </w:rPr>
      </w:pPr>
      <w:r w:rsidDel="00000000" w:rsidR="00000000" w:rsidRPr="00000000">
        <w:rPr>
          <w:rtl w:val="0"/>
        </w:rPr>
        <w:t xml:space="preserve">Monitoring the performance of the VR shopping platform by tracking usage statistics, conversions, and customer feedback.</w:t>
      </w:r>
    </w:p>
    <w:p w:rsidR="00000000" w:rsidDel="00000000" w:rsidP="00000000" w:rsidRDefault="00000000" w:rsidRPr="00000000" w14:paraId="000000B9">
      <w:pPr>
        <w:numPr>
          <w:ilvl w:val="0"/>
          <w:numId w:val="13"/>
        </w:numPr>
        <w:ind w:left="720" w:hanging="360"/>
        <w:rPr>
          <w:u w:val="none"/>
        </w:rPr>
      </w:pPr>
      <w:r w:rsidDel="00000000" w:rsidR="00000000" w:rsidRPr="00000000">
        <w:rPr>
          <w:rtl w:val="0"/>
        </w:rPr>
        <w:t xml:space="preserve">Analysing data to identify areas for improvement and responding to customer feedback.</w:t>
      </w:r>
    </w:p>
    <w:p w:rsidR="00000000" w:rsidDel="00000000" w:rsidP="00000000" w:rsidRDefault="00000000" w:rsidRPr="00000000" w14:paraId="000000BA">
      <w:pPr>
        <w:numPr>
          <w:ilvl w:val="0"/>
          <w:numId w:val="13"/>
        </w:numPr>
        <w:ind w:left="720" w:hanging="360"/>
        <w:rPr>
          <w:u w:val="none"/>
        </w:rPr>
      </w:pPr>
      <w:r w:rsidDel="00000000" w:rsidR="00000000" w:rsidRPr="00000000">
        <w:rPr>
          <w:rtl w:val="0"/>
        </w:rPr>
        <w:t xml:space="preserve">Comparing VR shopping results with other sales channels to assess the effectiveness and profitability of the new solution.</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ACT:</w:t>
      </w:r>
    </w:p>
    <w:p w:rsidR="00000000" w:rsidDel="00000000" w:rsidP="00000000" w:rsidRDefault="00000000" w:rsidRPr="00000000" w14:paraId="000000BD">
      <w:pPr>
        <w:numPr>
          <w:ilvl w:val="0"/>
          <w:numId w:val="6"/>
        </w:numPr>
        <w:ind w:left="720" w:hanging="360"/>
        <w:rPr>
          <w:u w:val="none"/>
        </w:rPr>
      </w:pPr>
      <w:r w:rsidDel="00000000" w:rsidR="00000000" w:rsidRPr="00000000">
        <w:rPr>
          <w:rtl w:val="0"/>
        </w:rPr>
        <w:t xml:space="preserve">Implementing necessary modifications and enhancements to the VR shopping platform based on data analysis and customer feedback.</w:t>
      </w:r>
    </w:p>
    <w:p w:rsidR="00000000" w:rsidDel="00000000" w:rsidP="00000000" w:rsidRDefault="00000000" w:rsidRPr="00000000" w14:paraId="000000BE">
      <w:pPr>
        <w:numPr>
          <w:ilvl w:val="0"/>
          <w:numId w:val="6"/>
        </w:numPr>
        <w:ind w:left="720" w:hanging="360"/>
        <w:rPr>
          <w:u w:val="none"/>
        </w:rPr>
      </w:pPr>
      <w:r w:rsidDel="00000000" w:rsidR="00000000" w:rsidRPr="00000000">
        <w:rPr>
          <w:rtl w:val="0"/>
        </w:rPr>
        <w:t xml:space="preserve">Continuous promoting and educating customers about VR shopping to increase awareness and trust in this feature.</w:t>
      </w:r>
    </w:p>
    <w:p w:rsidR="00000000" w:rsidDel="00000000" w:rsidP="00000000" w:rsidRDefault="00000000" w:rsidRPr="00000000" w14:paraId="000000BF">
      <w:pPr>
        <w:numPr>
          <w:ilvl w:val="0"/>
          <w:numId w:val="6"/>
        </w:numPr>
        <w:ind w:left="720" w:hanging="360"/>
        <w:rPr>
          <w:u w:val="none"/>
        </w:rPr>
      </w:pPr>
      <w:r w:rsidDel="00000000" w:rsidR="00000000" w:rsidRPr="00000000">
        <w:rPr>
          <w:rtl w:val="0"/>
        </w:rPr>
        <w:t xml:space="preserve">Considering expanding the range of products available in VR shopping based on demand analysis and market trends.</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Creating an additional portal and opening up to the new virtual reality market could be beneficial to Amazon. VR may enable it to expand its customer base and strengthen the company’s competitiveness in the e-commerce landscape. Amazon may maintain its position as an industry leader and demonstrate its commitment to innovation. An additional portal dedicated to virtual reality shopping may create a new revenue stream, expanding the company's portfolio of services. Through diversification of revenue streams Amazon may achieve long-term sustainability.</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b w:val="1"/>
        </w:rPr>
      </w:pPr>
      <w:r w:rsidDel="00000000" w:rsidR="00000000" w:rsidRPr="00000000">
        <w:rPr>
          <w:b w:val="1"/>
          <w:rtl w:val="0"/>
        </w:rPr>
        <w:t xml:space="preserve">CONCLUSION</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The analysis of Amazon's potential adoption of virtual reality in shopping reveals a promising landscape filled with opportunities and challenges. As a globally recognised brand with extensive resources and technological expertise, Amazon is positioned to leverage VR technology to enhance the customer shopping experience and drive growth.</w:t>
      </w:r>
    </w:p>
    <w:p w:rsidR="00000000" w:rsidDel="00000000" w:rsidP="00000000" w:rsidRDefault="00000000" w:rsidRPr="00000000" w14:paraId="000000C6">
      <w:pPr>
        <w:rPr/>
      </w:pPr>
      <w:r w:rsidDel="00000000" w:rsidR="00000000" w:rsidRPr="00000000">
        <w:rPr>
          <w:rtl w:val="0"/>
        </w:rPr>
        <w:t xml:space="preserve">The strengths of Amazon, including its brand recognition, technological expertise, and vast customer data, provide a strong foundation for launching VR shopping. </w:t>
      </w:r>
    </w:p>
    <w:p w:rsidR="00000000" w:rsidDel="00000000" w:rsidP="00000000" w:rsidRDefault="00000000" w:rsidRPr="00000000" w14:paraId="000000C7">
      <w:pPr>
        <w:rPr/>
      </w:pPr>
      <w:r w:rsidDel="00000000" w:rsidR="00000000" w:rsidRPr="00000000">
        <w:rPr>
          <w:rtl w:val="0"/>
        </w:rPr>
        <w:t xml:space="preserve">The company's commitment to innovation and its investments in research and development underscore its preparation to adopt emerging technologies.</w:t>
      </w:r>
    </w:p>
    <w:p w:rsidR="00000000" w:rsidDel="00000000" w:rsidP="00000000" w:rsidRDefault="00000000" w:rsidRPr="00000000" w14:paraId="000000C8">
      <w:pPr>
        <w:rPr/>
      </w:pPr>
      <w:r w:rsidDel="00000000" w:rsidR="00000000" w:rsidRPr="00000000">
        <w:rPr>
          <w:rtl w:val="0"/>
        </w:rPr>
        <w:t xml:space="preserve">However, the implementation of VR shopping also creates significant challenges, such as organisational resistance, resource constraints and technical complexity. Amazon must deal effectively with these obstacles to ensure the successful integration of VR into its platform and operations. Strategic analysis using tools like SWOT, PESTLE, Porter's Generic Competitive Strategies, and the Ansoff Matrix provides valuable insights into Amazon's potential strategies for VR adoption. By combining cost leadership and differentiation strategies, Amazon can create unique value propositions for customers and gain a competitive advantage in the emerging VR retail landscape.</w:t>
      </w:r>
    </w:p>
    <w:p w:rsidR="00000000" w:rsidDel="00000000" w:rsidP="00000000" w:rsidRDefault="00000000" w:rsidRPr="00000000" w14:paraId="000000C9">
      <w:pPr>
        <w:rPr/>
      </w:pPr>
      <w:r w:rsidDel="00000000" w:rsidR="00000000" w:rsidRPr="00000000">
        <w:rPr>
          <w:rtl w:val="0"/>
        </w:rPr>
        <w:t xml:space="preserve">Recommendations based on the Deming cycle emphasise the importance of continuous improvement and development in Amazon's VR shopping initiative. By carefully planning, executing, monitoring, and adjusting its VR strategy, Amazon can drive sustainable growth in the long term.</w:t>
      </w:r>
    </w:p>
    <w:p w:rsidR="00000000" w:rsidDel="00000000" w:rsidP="00000000" w:rsidRDefault="00000000" w:rsidRPr="00000000" w14:paraId="000000CA">
      <w:pPr>
        <w:rPr/>
      </w:pPr>
      <w:r w:rsidDel="00000000" w:rsidR="00000000" w:rsidRPr="00000000">
        <w:rPr>
          <w:rtl w:val="0"/>
        </w:rPr>
      </w:r>
    </w:p>
    <w:sectPr>
      <w:head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