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997637" w14:textId="77777777" w:rsidR="001411EA" w:rsidRDefault="001411EA">
      <w:pPr>
        <w:pStyle w:val="Title0"/>
        <w:rPr>
          <w:sz w:val="22"/>
          <w:szCs w:val="22"/>
        </w:rPr>
      </w:pPr>
      <w:bookmarkStart w:id="0" w:name="_heading=h.gjdgxs" w:colFirst="0" w:colLast="0"/>
      <w:bookmarkEnd w:id="0"/>
    </w:p>
    <w:p w14:paraId="2258F0A7" w14:textId="77777777" w:rsidR="001411EA" w:rsidRDefault="001411EA">
      <w:pPr>
        <w:pStyle w:val="Title0"/>
        <w:rPr>
          <w:sz w:val="22"/>
          <w:szCs w:val="22"/>
        </w:rPr>
      </w:pPr>
      <w:bookmarkStart w:id="1" w:name="_heading=h.30j0zll" w:colFirst="0" w:colLast="0"/>
      <w:bookmarkEnd w:id="1"/>
    </w:p>
    <w:p w14:paraId="4914F3E2" w14:textId="77777777" w:rsidR="001411EA" w:rsidRDefault="001411EA">
      <w:pPr>
        <w:pStyle w:val="Title0"/>
        <w:rPr>
          <w:sz w:val="22"/>
          <w:szCs w:val="22"/>
        </w:rPr>
      </w:pPr>
      <w:bookmarkStart w:id="2" w:name="_heading=h.1fob9te" w:colFirst="0" w:colLast="0"/>
      <w:bookmarkEnd w:id="2"/>
    </w:p>
    <w:p w14:paraId="43DD0E4D" w14:textId="77777777" w:rsidR="001411EA" w:rsidRDefault="001411EA">
      <w:pPr>
        <w:pStyle w:val="Title0"/>
        <w:rPr>
          <w:sz w:val="22"/>
          <w:szCs w:val="22"/>
        </w:rPr>
      </w:pPr>
      <w:bookmarkStart w:id="3" w:name="_heading=h.3znysh7" w:colFirst="0" w:colLast="0"/>
      <w:bookmarkEnd w:id="3"/>
    </w:p>
    <w:p w14:paraId="127A7AB7" w14:textId="77777777" w:rsidR="001411EA" w:rsidRDefault="001411EA">
      <w:pPr>
        <w:pStyle w:val="Title0"/>
        <w:rPr>
          <w:sz w:val="36"/>
          <w:szCs w:val="36"/>
        </w:rPr>
      </w:pPr>
      <w:bookmarkStart w:id="4" w:name="_heading=h.2et92p0" w:colFirst="0" w:colLast="0"/>
      <w:bookmarkEnd w:id="4"/>
    </w:p>
    <w:p w14:paraId="7FC270AE" w14:textId="77777777" w:rsidR="001411EA" w:rsidRDefault="001411EA">
      <w:pPr>
        <w:pStyle w:val="Title0"/>
        <w:rPr>
          <w:sz w:val="36"/>
          <w:szCs w:val="36"/>
        </w:rPr>
      </w:pPr>
    </w:p>
    <w:p w14:paraId="6169B7DF" w14:textId="77777777" w:rsidR="001411EA" w:rsidRPr="0075697D" w:rsidRDefault="001411EA">
      <w:pPr>
        <w:pStyle w:val="Title0"/>
        <w:rPr>
          <w:i/>
          <w:iCs/>
          <w:sz w:val="56"/>
          <w:szCs w:val="56"/>
        </w:rPr>
      </w:pPr>
    </w:p>
    <w:p w14:paraId="2FBFDF2C" w14:textId="77777777" w:rsidR="001708DB" w:rsidRPr="0075697D" w:rsidRDefault="007C5B07" w:rsidP="001708DB">
      <w:pPr>
        <w:pStyle w:val="Title0"/>
        <w:rPr>
          <w:i/>
          <w:iCs/>
          <w:sz w:val="56"/>
          <w:szCs w:val="56"/>
        </w:rPr>
      </w:pPr>
      <w:r w:rsidRPr="0075697D">
        <w:rPr>
          <w:i/>
          <w:iCs/>
          <w:sz w:val="56"/>
          <w:szCs w:val="56"/>
        </w:rPr>
        <w:t>Professional Career Development</w:t>
      </w:r>
    </w:p>
    <w:p w14:paraId="6EE169CE" w14:textId="77777777" w:rsidR="001708DB" w:rsidRDefault="001708DB" w:rsidP="001708DB">
      <w:pPr>
        <w:pStyle w:val="Title0"/>
        <w:jc w:val="both"/>
        <w:rPr>
          <w:sz w:val="24"/>
          <w:szCs w:val="24"/>
        </w:rPr>
      </w:pPr>
    </w:p>
    <w:p w14:paraId="58A50755" w14:textId="77777777" w:rsidR="001708DB" w:rsidRDefault="001708DB" w:rsidP="001708DB">
      <w:pPr>
        <w:pStyle w:val="Title0"/>
        <w:jc w:val="both"/>
        <w:rPr>
          <w:sz w:val="24"/>
          <w:szCs w:val="24"/>
        </w:rPr>
      </w:pPr>
    </w:p>
    <w:p w14:paraId="4E173FB0" w14:textId="77777777" w:rsidR="001708DB" w:rsidRDefault="001708DB" w:rsidP="001708DB">
      <w:pPr>
        <w:pStyle w:val="Title0"/>
        <w:jc w:val="both"/>
        <w:rPr>
          <w:sz w:val="24"/>
          <w:szCs w:val="24"/>
        </w:rPr>
      </w:pPr>
    </w:p>
    <w:p w14:paraId="6CF32DC8" w14:textId="77777777" w:rsidR="001708DB" w:rsidRDefault="001708DB" w:rsidP="001708DB">
      <w:pPr>
        <w:pStyle w:val="Title0"/>
        <w:jc w:val="both"/>
        <w:rPr>
          <w:sz w:val="24"/>
          <w:szCs w:val="24"/>
        </w:rPr>
      </w:pPr>
    </w:p>
    <w:p w14:paraId="4830529C" w14:textId="77777777" w:rsidR="001708DB" w:rsidRDefault="001708DB" w:rsidP="001708DB">
      <w:pPr>
        <w:pStyle w:val="Title0"/>
        <w:jc w:val="both"/>
        <w:rPr>
          <w:sz w:val="24"/>
          <w:szCs w:val="24"/>
        </w:rPr>
      </w:pPr>
    </w:p>
    <w:p w14:paraId="00DDF561" w14:textId="77777777" w:rsidR="001708DB" w:rsidRDefault="001708DB" w:rsidP="001708DB">
      <w:pPr>
        <w:pStyle w:val="Title0"/>
        <w:jc w:val="both"/>
        <w:rPr>
          <w:sz w:val="24"/>
          <w:szCs w:val="24"/>
        </w:rPr>
      </w:pPr>
    </w:p>
    <w:p w14:paraId="5E1B4162" w14:textId="77777777" w:rsidR="001708DB" w:rsidRDefault="001708DB" w:rsidP="001708DB">
      <w:pPr>
        <w:pStyle w:val="Title0"/>
        <w:jc w:val="both"/>
        <w:rPr>
          <w:sz w:val="24"/>
          <w:szCs w:val="24"/>
        </w:rPr>
      </w:pPr>
    </w:p>
    <w:p w14:paraId="56A840D1" w14:textId="77777777" w:rsidR="001708DB" w:rsidRDefault="001708DB" w:rsidP="001708DB">
      <w:pPr>
        <w:pStyle w:val="Title0"/>
        <w:jc w:val="both"/>
        <w:rPr>
          <w:sz w:val="24"/>
          <w:szCs w:val="24"/>
        </w:rPr>
      </w:pPr>
    </w:p>
    <w:p w14:paraId="0FCB6CAB" w14:textId="77777777" w:rsidR="001708DB" w:rsidRDefault="001708DB" w:rsidP="001708DB">
      <w:pPr>
        <w:pStyle w:val="Title0"/>
        <w:jc w:val="both"/>
        <w:rPr>
          <w:sz w:val="24"/>
          <w:szCs w:val="24"/>
        </w:rPr>
      </w:pPr>
    </w:p>
    <w:p w14:paraId="0A148E54" w14:textId="77777777" w:rsidR="001708DB" w:rsidRDefault="001708DB" w:rsidP="001708DB">
      <w:pPr>
        <w:pStyle w:val="Title0"/>
        <w:jc w:val="both"/>
        <w:rPr>
          <w:sz w:val="24"/>
          <w:szCs w:val="24"/>
        </w:rPr>
      </w:pPr>
    </w:p>
    <w:p w14:paraId="51A4D474" w14:textId="77777777" w:rsidR="001708DB" w:rsidRDefault="001708DB" w:rsidP="001708DB">
      <w:pPr>
        <w:pStyle w:val="Title0"/>
        <w:jc w:val="both"/>
        <w:rPr>
          <w:sz w:val="24"/>
          <w:szCs w:val="24"/>
        </w:rPr>
      </w:pPr>
    </w:p>
    <w:p w14:paraId="3B7738DD" w14:textId="77777777" w:rsidR="001708DB" w:rsidRDefault="001708DB" w:rsidP="001708DB">
      <w:pPr>
        <w:pStyle w:val="Title0"/>
        <w:jc w:val="both"/>
        <w:rPr>
          <w:sz w:val="24"/>
          <w:szCs w:val="24"/>
        </w:rPr>
      </w:pPr>
    </w:p>
    <w:p w14:paraId="67CD3E24" w14:textId="77777777" w:rsidR="001708DB" w:rsidRDefault="001708DB" w:rsidP="001708DB">
      <w:pPr>
        <w:pStyle w:val="Title0"/>
        <w:jc w:val="both"/>
        <w:rPr>
          <w:sz w:val="24"/>
          <w:szCs w:val="24"/>
        </w:rPr>
      </w:pPr>
    </w:p>
    <w:p w14:paraId="47D5CC56" w14:textId="77777777" w:rsidR="001708DB" w:rsidRPr="001708DB" w:rsidRDefault="001708DB" w:rsidP="001708DB">
      <w:pPr>
        <w:pStyle w:val="Title0"/>
        <w:jc w:val="both"/>
        <w:rPr>
          <w:sz w:val="24"/>
          <w:szCs w:val="24"/>
        </w:rPr>
      </w:pPr>
      <w:r w:rsidRPr="001708DB">
        <w:rPr>
          <w:sz w:val="24"/>
          <w:szCs w:val="24"/>
        </w:rPr>
        <w:t>L</w:t>
      </w:r>
      <w:proofErr w:type="spellStart"/>
      <w:r w:rsidRPr="001708DB">
        <w:rPr>
          <w:sz w:val="24"/>
          <w:szCs w:val="24"/>
          <w:lang w:val="en-US"/>
        </w:rPr>
        <w:t>ecturer</w:t>
      </w:r>
      <w:proofErr w:type="spellEnd"/>
      <w:r w:rsidRPr="001708DB">
        <w:rPr>
          <w:sz w:val="24"/>
          <w:szCs w:val="24"/>
          <w:lang w:val="en-US"/>
        </w:rPr>
        <w:t xml:space="preserve"> name: Lloyd Beharry</w:t>
      </w:r>
    </w:p>
    <w:p w14:paraId="700CD03D" w14:textId="77777777" w:rsidR="001708DB" w:rsidRPr="001708DB" w:rsidRDefault="001708DB" w:rsidP="001708DB">
      <w:pPr>
        <w:pStyle w:val="Title0"/>
        <w:jc w:val="both"/>
        <w:rPr>
          <w:sz w:val="24"/>
          <w:szCs w:val="24"/>
          <w:lang w:val="en-US"/>
        </w:rPr>
      </w:pPr>
      <w:r>
        <w:rPr>
          <w:sz w:val="24"/>
          <w:szCs w:val="24"/>
          <w:lang w:val="en-US"/>
        </w:rPr>
        <w:t xml:space="preserve">Student Name: </w:t>
      </w:r>
      <w:r w:rsidRPr="001708DB">
        <w:rPr>
          <w:sz w:val="24"/>
          <w:szCs w:val="24"/>
          <w:lang w:val="en-US"/>
        </w:rPr>
        <w:t> </w:t>
      </w:r>
      <w:proofErr w:type="spellStart"/>
      <w:r w:rsidRPr="001708DB">
        <w:rPr>
          <w:sz w:val="24"/>
          <w:szCs w:val="24"/>
          <w:lang w:val="en-US"/>
        </w:rPr>
        <w:t>Gianina</w:t>
      </w:r>
      <w:proofErr w:type="spellEnd"/>
      <w:r w:rsidRPr="001708DB">
        <w:rPr>
          <w:sz w:val="24"/>
          <w:szCs w:val="24"/>
          <w:lang w:val="en-US"/>
        </w:rPr>
        <w:t> Adriana </w:t>
      </w:r>
      <w:proofErr w:type="spellStart"/>
      <w:r w:rsidRPr="001708DB">
        <w:rPr>
          <w:sz w:val="24"/>
          <w:szCs w:val="24"/>
          <w:lang w:val="en-US"/>
        </w:rPr>
        <w:t>Buruiana</w:t>
      </w:r>
      <w:proofErr w:type="spellEnd"/>
    </w:p>
    <w:p w14:paraId="369D9B90" w14:textId="77777777" w:rsidR="001708DB" w:rsidRPr="001708DB" w:rsidRDefault="001708DB" w:rsidP="001708DB">
      <w:pPr>
        <w:pStyle w:val="Title0"/>
        <w:jc w:val="both"/>
        <w:rPr>
          <w:sz w:val="24"/>
          <w:szCs w:val="24"/>
          <w:lang w:val="en-US"/>
        </w:rPr>
      </w:pPr>
      <w:r>
        <w:rPr>
          <w:sz w:val="24"/>
          <w:szCs w:val="24"/>
          <w:lang w:val="en-US"/>
        </w:rPr>
        <w:t>Student ID:</w:t>
      </w:r>
      <w:r w:rsidRPr="001708DB">
        <w:rPr>
          <w:sz w:val="24"/>
          <w:szCs w:val="24"/>
          <w:lang w:val="en-US"/>
        </w:rPr>
        <w:t xml:space="preserve"> 1921411</w:t>
      </w:r>
    </w:p>
    <w:p w14:paraId="5765B043" w14:textId="4F832AF8" w:rsidR="001411EA" w:rsidRDefault="001411EA" w:rsidP="001708DB">
      <w:pPr>
        <w:pStyle w:val="Title0"/>
        <w:jc w:val="both"/>
        <w:rPr>
          <w:sz w:val="22"/>
          <w:szCs w:val="22"/>
        </w:rPr>
      </w:pPr>
    </w:p>
    <w:p w14:paraId="7327E915" w14:textId="77777777" w:rsidR="001411EA" w:rsidRDefault="007C5B07">
      <w:pPr>
        <w:jc w:val="center"/>
        <w:rPr>
          <w:b/>
        </w:rPr>
      </w:pPr>
      <w:r>
        <w:rPr>
          <w:b/>
        </w:rPr>
        <w:t>Table of Contents</w:t>
      </w:r>
    </w:p>
    <w:sdt>
      <w:sdtPr>
        <w:id w:val="653934628"/>
        <w:docPartObj>
          <w:docPartGallery w:val="Table of Contents"/>
          <w:docPartUnique/>
        </w:docPartObj>
      </w:sdtPr>
      <w:sdtEndPr/>
      <w:sdtContent>
        <w:p w14:paraId="794EF822" w14:textId="39C44D53" w:rsidR="00846D59" w:rsidRDefault="000415E5">
          <w:pPr>
            <w:pStyle w:val="TOC1"/>
            <w:tabs>
              <w:tab w:val="right" w:pos="9350"/>
            </w:tabs>
            <w:rPr>
              <w:rFonts w:asciiTheme="minorHAnsi" w:eastAsiaTheme="minorEastAsia" w:hAnsiTheme="minorHAnsi" w:cstheme="minorBidi"/>
              <w:noProof/>
              <w:sz w:val="24"/>
              <w:szCs w:val="24"/>
              <w:lang w:eastAsia="en-GB"/>
            </w:rPr>
          </w:pPr>
          <w:r>
            <w:fldChar w:fldCharType="begin"/>
          </w:r>
          <w:r w:rsidR="007C5B07">
            <w:instrText xml:space="preserve"> TOC \h \u \z </w:instrText>
          </w:r>
          <w:r>
            <w:fldChar w:fldCharType="separate"/>
          </w:r>
          <w:hyperlink w:anchor="_Toc70438048" w:history="1">
            <w:r w:rsidR="00846D59" w:rsidRPr="00AD139A">
              <w:rPr>
                <w:rStyle w:val="Hyperlink"/>
                <w:noProof/>
              </w:rPr>
              <w:t>Task 2</w:t>
            </w:r>
            <w:r w:rsidR="00846D59">
              <w:rPr>
                <w:noProof/>
                <w:webHidden/>
              </w:rPr>
              <w:tab/>
            </w:r>
            <w:r w:rsidR="00846D59">
              <w:rPr>
                <w:noProof/>
                <w:webHidden/>
              </w:rPr>
              <w:fldChar w:fldCharType="begin"/>
            </w:r>
            <w:r w:rsidR="00846D59">
              <w:rPr>
                <w:noProof/>
                <w:webHidden/>
              </w:rPr>
              <w:instrText xml:space="preserve"> PAGEREF _Toc70438048 \h </w:instrText>
            </w:r>
            <w:r w:rsidR="00846D59">
              <w:rPr>
                <w:noProof/>
                <w:webHidden/>
              </w:rPr>
            </w:r>
            <w:r w:rsidR="00846D59">
              <w:rPr>
                <w:noProof/>
                <w:webHidden/>
              </w:rPr>
              <w:fldChar w:fldCharType="separate"/>
            </w:r>
            <w:r w:rsidR="00846D59">
              <w:rPr>
                <w:noProof/>
                <w:webHidden/>
              </w:rPr>
              <w:t>2</w:t>
            </w:r>
            <w:r w:rsidR="00846D59">
              <w:rPr>
                <w:noProof/>
                <w:webHidden/>
              </w:rPr>
              <w:fldChar w:fldCharType="end"/>
            </w:r>
          </w:hyperlink>
        </w:p>
        <w:p w14:paraId="65921BF2" w14:textId="40332276" w:rsidR="00846D59" w:rsidRDefault="00FA177B">
          <w:pPr>
            <w:pStyle w:val="TOC1"/>
            <w:tabs>
              <w:tab w:val="right" w:pos="9350"/>
            </w:tabs>
            <w:rPr>
              <w:rFonts w:asciiTheme="minorHAnsi" w:eastAsiaTheme="minorEastAsia" w:hAnsiTheme="minorHAnsi" w:cstheme="minorBidi"/>
              <w:noProof/>
              <w:sz w:val="24"/>
              <w:szCs w:val="24"/>
              <w:lang w:eastAsia="en-GB"/>
            </w:rPr>
          </w:pPr>
          <w:hyperlink w:anchor="_Toc70438049" w:history="1">
            <w:r w:rsidR="00846D59" w:rsidRPr="00AD139A">
              <w:rPr>
                <w:rStyle w:val="Hyperlink"/>
                <w:noProof/>
              </w:rPr>
              <w:t>Introduction</w:t>
            </w:r>
            <w:r w:rsidR="00846D59">
              <w:rPr>
                <w:noProof/>
                <w:webHidden/>
              </w:rPr>
              <w:tab/>
            </w:r>
            <w:r w:rsidR="00846D59">
              <w:rPr>
                <w:noProof/>
                <w:webHidden/>
              </w:rPr>
              <w:fldChar w:fldCharType="begin"/>
            </w:r>
            <w:r w:rsidR="00846D59">
              <w:rPr>
                <w:noProof/>
                <w:webHidden/>
              </w:rPr>
              <w:instrText xml:space="preserve"> PAGEREF _Toc70438049 \h </w:instrText>
            </w:r>
            <w:r w:rsidR="00846D59">
              <w:rPr>
                <w:noProof/>
                <w:webHidden/>
              </w:rPr>
            </w:r>
            <w:r w:rsidR="00846D59">
              <w:rPr>
                <w:noProof/>
                <w:webHidden/>
              </w:rPr>
              <w:fldChar w:fldCharType="separate"/>
            </w:r>
            <w:r w:rsidR="00846D59">
              <w:rPr>
                <w:noProof/>
                <w:webHidden/>
              </w:rPr>
              <w:t>2</w:t>
            </w:r>
            <w:r w:rsidR="00846D59">
              <w:rPr>
                <w:noProof/>
                <w:webHidden/>
              </w:rPr>
              <w:fldChar w:fldCharType="end"/>
            </w:r>
          </w:hyperlink>
        </w:p>
        <w:p w14:paraId="31470CD3" w14:textId="3174BBE7" w:rsidR="00846D59" w:rsidRDefault="00FA177B">
          <w:pPr>
            <w:pStyle w:val="TOC1"/>
            <w:tabs>
              <w:tab w:val="right" w:pos="9350"/>
            </w:tabs>
            <w:rPr>
              <w:rFonts w:asciiTheme="minorHAnsi" w:eastAsiaTheme="minorEastAsia" w:hAnsiTheme="minorHAnsi" w:cstheme="minorBidi"/>
              <w:noProof/>
              <w:sz w:val="24"/>
              <w:szCs w:val="24"/>
              <w:lang w:eastAsia="en-GB"/>
            </w:rPr>
          </w:pPr>
          <w:hyperlink w:anchor="_Toc70438050" w:history="1">
            <w:r w:rsidR="00846D59" w:rsidRPr="00AD139A">
              <w:rPr>
                <w:rStyle w:val="Hyperlink"/>
                <w:noProof/>
              </w:rPr>
              <w:t>The employment relationship</w:t>
            </w:r>
            <w:r w:rsidR="00846D59">
              <w:rPr>
                <w:noProof/>
                <w:webHidden/>
              </w:rPr>
              <w:tab/>
            </w:r>
            <w:r w:rsidR="00846D59">
              <w:rPr>
                <w:noProof/>
                <w:webHidden/>
              </w:rPr>
              <w:fldChar w:fldCharType="begin"/>
            </w:r>
            <w:r w:rsidR="00846D59">
              <w:rPr>
                <w:noProof/>
                <w:webHidden/>
              </w:rPr>
              <w:instrText xml:space="preserve"> PAGEREF _Toc70438050 \h </w:instrText>
            </w:r>
            <w:r w:rsidR="00846D59">
              <w:rPr>
                <w:noProof/>
                <w:webHidden/>
              </w:rPr>
            </w:r>
            <w:r w:rsidR="00846D59">
              <w:rPr>
                <w:noProof/>
                <w:webHidden/>
              </w:rPr>
              <w:fldChar w:fldCharType="separate"/>
            </w:r>
            <w:r w:rsidR="00846D59">
              <w:rPr>
                <w:noProof/>
                <w:webHidden/>
              </w:rPr>
              <w:t>2</w:t>
            </w:r>
            <w:r w:rsidR="00846D59">
              <w:rPr>
                <w:noProof/>
                <w:webHidden/>
              </w:rPr>
              <w:fldChar w:fldCharType="end"/>
            </w:r>
          </w:hyperlink>
        </w:p>
        <w:p w14:paraId="0DC3C270" w14:textId="0CC9391B" w:rsidR="00846D59" w:rsidRDefault="00FA177B">
          <w:pPr>
            <w:pStyle w:val="TOC1"/>
            <w:tabs>
              <w:tab w:val="right" w:pos="9350"/>
            </w:tabs>
            <w:rPr>
              <w:rFonts w:asciiTheme="minorHAnsi" w:eastAsiaTheme="minorEastAsia" w:hAnsiTheme="minorHAnsi" w:cstheme="minorBidi"/>
              <w:noProof/>
              <w:sz w:val="24"/>
              <w:szCs w:val="24"/>
              <w:lang w:eastAsia="en-GB"/>
            </w:rPr>
          </w:pPr>
          <w:hyperlink w:anchor="_Toc70438051" w:history="1">
            <w:r w:rsidR="00846D59" w:rsidRPr="00AD139A">
              <w:rPr>
                <w:rStyle w:val="Hyperlink"/>
                <w:noProof/>
              </w:rPr>
              <w:t>Career Development</w:t>
            </w:r>
            <w:r w:rsidR="00846D59">
              <w:rPr>
                <w:noProof/>
                <w:webHidden/>
              </w:rPr>
              <w:tab/>
            </w:r>
            <w:r w:rsidR="00846D59">
              <w:rPr>
                <w:noProof/>
                <w:webHidden/>
              </w:rPr>
              <w:fldChar w:fldCharType="begin"/>
            </w:r>
            <w:r w:rsidR="00846D59">
              <w:rPr>
                <w:noProof/>
                <w:webHidden/>
              </w:rPr>
              <w:instrText xml:space="preserve"> PAGEREF _Toc70438051 \h </w:instrText>
            </w:r>
            <w:r w:rsidR="00846D59">
              <w:rPr>
                <w:noProof/>
                <w:webHidden/>
              </w:rPr>
            </w:r>
            <w:r w:rsidR="00846D59">
              <w:rPr>
                <w:noProof/>
                <w:webHidden/>
              </w:rPr>
              <w:fldChar w:fldCharType="separate"/>
            </w:r>
            <w:r w:rsidR="00846D59">
              <w:rPr>
                <w:noProof/>
                <w:webHidden/>
              </w:rPr>
              <w:t>3</w:t>
            </w:r>
            <w:r w:rsidR="00846D59">
              <w:rPr>
                <w:noProof/>
                <w:webHidden/>
              </w:rPr>
              <w:fldChar w:fldCharType="end"/>
            </w:r>
          </w:hyperlink>
        </w:p>
        <w:p w14:paraId="2A06F69D" w14:textId="43DFE2D6" w:rsidR="00846D59" w:rsidRDefault="00FA177B">
          <w:pPr>
            <w:pStyle w:val="TOC1"/>
            <w:tabs>
              <w:tab w:val="right" w:pos="9350"/>
            </w:tabs>
            <w:rPr>
              <w:rFonts w:asciiTheme="minorHAnsi" w:eastAsiaTheme="minorEastAsia" w:hAnsiTheme="minorHAnsi" w:cstheme="minorBidi"/>
              <w:noProof/>
              <w:sz w:val="24"/>
              <w:szCs w:val="24"/>
              <w:lang w:eastAsia="en-GB"/>
            </w:rPr>
          </w:pPr>
          <w:hyperlink w:anchor="_Toc70438052" w:history="1">
            <w:r w:rsidR="00846D59" w:rsidRPr="00AD139A">
              <w:rPr>
                <w:rStyle w:val="Hyperlink"/>
                <w:noProof/>
              </w:rPr>
              <w:t>Personal Action Plan</w:t>
            </w:r>
            <w:r w:rsidR="00846D59">
              <w:rPr>
                <w:noProof/>
                <w:webHidden/>
              </w:rPr>
              <w:tab/>
            </w:r>
            <w:r w:rsidR="00846D59">
              <w:rPr>
                <w:noProof/>
                <w:webHidden/>
              </w:rPr>
              <w:fldChar w:fldCharType="begin"/>
            </w:r>
            <w:r w:rsidR="00846D59">
              <w:rPr>
                <w:noProof/>
                <w:webHidden/>
              </w:rPr>
              <w:instrText xml:space="preserve"> PAGEREF _Toc70438052 \h </w:instrText>
            </w:r>
            <w:r w:rsidR="00846D59">
              <w:rPr>
                <w:noProof/>
                <w:webHidden/>
              </w:rPr>
            </w:r>
            <w:r w:rsidR="00846D59">
              <w:rPr>
                <w:noProof/>
                <w:webHidden/>
              </w:rPr>
              <w:fldChar w:fldCharType="separate"/>
            </w:r>
            <w:r w:rsidR="00846D59">
              <w:rPr>
                <w:noProof/>
                <w:webHidden/>
              </w:rPr>
              <w:t>6</w:t>
            </w:r>
            <w:r w:rsidR="00846D59">
              <w:rPr>
                <w:noProof/>
                <w:webHidden/>
              </w:rPr>
              <w:fldChar w:fldCharType="end"/>
            </w:r>
          </w:hyperlink>
        </w:p>
        <w:p w14:paraId="682FBA27" w14:textId="53FC1E4F" w:rsidR="00846D59" w:rsidRDefault="00FA177B">
          <w:pPr>
            <w:pStyle w:val="TOC1"/>
            <w:tabs>
              <w:tab w:val="right" w:pos="9350"/>
            </w:tabs>
            <w:rPr>
              <w:rFonts w:asciiTheme="minorHAnsi" w:eastAsiaTheme="minorEastAsia" w:hAnsiTheme="minorHAnsi" w:cstheme="minorBidi"/>
              <w:noProof/>
              <w:sz w:val="24"/>
              <w:szCs w:val="24"/>
              <w:lang w:eastAsia="en-GB"/>
            </w:rPr>
          </w:pPr>
          <w:hyperlink w:anchor="_Toc70438053" w:history="1">
            <w:r w:rsidR="00846D59" w:rsidRPr="00AD139A">
              <w:rPr>
                <w:rStyle w:val="Hyperlink"/>
                <w:bCs/>
                <w:noProof/>
              </w:rPr>
              <w:t>Conclusion</w:t>
            </w:r>
            <w:r w:rsidR="00846D59">
              <w:rPr>
                <w:noProof/>
                <w:webHidden/>
              </w:rPr>
              <w:tab/>
            </w:r>
            <w:r w:rsidR="00846D59">
              <w:rPr>
                <w:noProof/>
                <w:webHidden/>
              </w:rPr>
              <w:fldChar w:fldCharType="begin"/>
            </w:r>
            <w:r w:rsidR="00846D59">
              <w:rPr>
                <w:noProof/>
                <w:webHidden/>
              </w:rPr>
              <w:instrText xml:space="preserve"> PAGEREF _Toc70438053 \h </w:instrText>
            </w:r>
            <w:r w:rsidR="00846D59">
              <w:rPr>
                <w:noProof/>
                <w:webHidden/>
              </w:rPr>
            </w:r>
            <w:r w:rsidR="00846D59">
              <w:rPr>
                <w:noProof/>
                <w:webHidden/>
              </w:rPr>
              <w:fldChar w:fldCharType="separate"/>
            </w:r>
            <w:r w:rsidR="00846D59">
              <w:rPr>
                <w:noProof/>
                <w:webHidden/>
              </w:rPr>
              <w:t>7</w:t>
            </w:r>
            <w:r w:rsidR="00846D59">
              <w:rPr>
                <w:noProof/>
                <w:webHidden/>
              </w:rPr>
              <w:fldChar w:fldCharType="end"/>
            </w:r>
          </w:hyperlink>
        </w:p>
        <w:p w14:paraId="0A055133" w14:textId="636C1764" w:rsidR="00846D59" w:rsidRDefault="00FA177B">
          <w:pPr>
            <w:pStyle w:val="TOC1"/>
            <w:tabs>
              <w:tab w:val="right" w:pos="9350"/>
            </w:tabs>
            <w:rPr>
              <w:rFonts w:asciiTheme="minorHAnsi" w:eastAsiaTheme="minorEastAsia" w:hAnsiTheme="minorHAnsi" w:cstheme="minorBidi"/>
              <w:noProof/>
              <w:sz w:val="24"/>
              <w:szCs w:val="24"/>
              <w:lang w:eastAsia="en-GB"/>
            </w:rPr>
          </w:pPr>
          <w:hyperlink w:anchor="_Toc70438054" w:history="1">
            <w:r w:rsidR="00846D59">
              <w:rPr>
                <w:rStyle w:val="Hyperlink"/>
                <w:noProof/>
              </w:rPr>
              <w:t>Reflection role-play</w:t>
            </w:r>
            <w:r w:rsidR="00846D59">
              <w:rPr>
                <w:noProof/>
                <w:webHidden/>
              </w:rPr>
              <w:tab/>
            </w:r>
            <w:r w:rsidR="00846D59">
              <w:rPr>
                <w:noProof/>
                <w:webHidden/>
              </w:rPr>
              <w:fldChar w:fldCharType="begin"/>
            </w:r>
            <w:r w:rsidR="00846D59">
              <w:rPr>
                <w:noProof/>
                <w:webHidden/>
              </w:rPr>
              <w:instrText xml:space="preserve"> PAGEREF _Toc70438054 \h </w:instrText>
            </w:r>
            <w:r w:rsidR="00846D59">
              <w:rPr>
                <w:noProof/>
                <w:webHidden/>
              </w:rPr>
            </w:r>
            <w:r w:rsidR="00846D59">
              <w:rPr>
                <w:noProof/>
                <w:webHidden/>
              </w:rPr>
              <w:fldChar w:fldCharType="separate"/>
            </w:r>
            <w:r w:rsidR="00846D59">
              <w:rPr>
                <w:noProof/>
                <w:webHidden/>
              </w:rPr>
              <w:t>7</w:t>
            </w:r>
            <w:r w:rsidR="00846D59">
              <w:rPr>
                <w:noProof/>
                <w:webHidden/>
              </w:rPr>
              <w:fldChar w:fldCharType="end"/>
            </w:r>
          </w:hyperlink>
        </w:p>
        <w:p w14:paraId="0908BBA4" w14:textId="20E4D5E1" w:rsidR="00846D59" w:rsidRDefault="00FA177B">
          <w:pPr>
            <w:pStyle w:val="TOC1"/>
            <w:tabs>
              <w:tab w:val="right" w:pos="9350"/>
            </w:tabs>
            <w:rPr>
              <w:rFonts w:asciiTheme="minorHAnsi" w:eastAsiaTheme="minorEastAsia" w:hAnsiTheme="minorHAnsi" w:cstheme="minorBidi"/>
              <w:noProof/>
              <w:sz w:val="24"/>
              <w:szCs w:val="24"/>
              <w:lang w:eastAsia="en-GB"/>
            </w:rPr>
          </w:pPr>
          <w:hyperlink w:anchor="_Toc70438055" w:history="1">
            <w:r w:rsidR="00846D59" w:rsidRPr="00AD139A">
              <w:rPr>
                <w:rStyle w:val="Hyperlink"/>
                <w:noProof/>
              </w:rPr>
              <w:t>References</w:t>
            </w:r>
            <w:r w:rsidR="00846D59">
              <w:rPr>
                <w:noProof/>
                <w:webHidden/>
              </w:rPr>
              <w:tab/>
            </w:r>
            <w:r w:rsidR="00846D59">
              <w:rPr>
                <w:noProof/>
                <w:webHidden/>
              </w:rPr>
              <w:fldChar w:fldCharType="begin"/>
            </w:r>
            <w:r w:rsidR="00846D59">
              <w:rPr>
                <w:noProof/>
                <w:webHidden/>
              </w:rPr>
              <w:instrText xml:space="preserve"> PAGEREF _Toc70438055 \h </w:instrText>
            </w:r>
            <w:r w:rsidR="00846D59">
              <w:rPr>
                <w:noProof/>
                <w:webHidden/>
              </w:rPr>
            </w:r>
            <w:r w:rsidR="00846D59">
              <w:rPr>
                <w:noProof/>
                <w:webHidden/>
              </w:rPr>
              <w:fldChar w:fldCharType="separate"/>
            </w:r>
            <w:r w:rsidR="00846D59">
              <w:rPr>
                <w:noProof/>
                <w:webHidden/>
              </w:rPr>
              <w:t>9</w:t>
            </w:r>
            <w:r w:rsidR="00846D59">
              <w:rPr>
                <w:noProof/>
                <w:webHidden/>
              </w:rPr>
              <w:fldChar w:fldCharType="end"/>
            </w:r>
          </w:hyperlink>
        </w:p>
        <w:p w14:paraId="2F133934" w14:textId="4CD37B97" w:rsidR="00846D59" w:rsidRDefault="00FA177B">
          <w:pPr>
            <w:pStyle w:val="TOC1"/>
            <w:tabs>
              <w:tab w:val="right" w:pos="9350"/>
            </w:tabs>
            <w:rPr>
              <w:rFonts w:asciiTheme="minorHAnsi" w:eastAsiaTheme="minorEastAsia" w:hAnsiTheme="minorHAnsi" w:cstheme="minorBidi"/>
              <w:noProof/>
              <w:sz w:val="24"/>
              <w:szCs w:val="24"/>
              <w:lang w:eastAsia="en-GB"/>
            </w:rPr>
          </w:pPr>
          <w:hyperlink w:anchor="_Toc70438056" w:history="1">
            <w:r w:rsidR="00846D59" w:rsidRPr="00AD139A">
              <w:rPr>
                <w:rStyle w:val="Hyperlink"/>
                <w:noProof/>
              </w:rPr>
              <w:t>Appendices:</w:t>
            </w:r>
            <w:r w:rsidR="00846D59">
              <w:rPr>
                <w:noProof/>
                <w:webHidden/>
              </w:rPr>
              <w:tab/>
            </w:r>
            <w:r w:rsidR="00846D59">
              <w:rPr>
                <w:noProof/>
                <w:webHidden/>
              </w:rPr>
              <w:fldChar w:fldCharType="begin"/>
            </w:r>
            <w:r w:rsidR="00846D59">
              <w:rPr>
                <w:noProof/>
                <w:webHidden/>
              </w:rPr>
              <w:instrText xml:space="preserve"> PAGEREF _Toc70438056 \h </w:instrText>
            </w:r>
            <w:r w:rsidR="00846D59">
              <w:rPr>
                <w:noProof/>
                <w:webHidden/>
              </w:rPr>
            </w:r>
            <w:r w:rsidR="00846D59">
              <w:rPr>
                <w:noProof/>
                <w:webHidden/>
              </w:rPr>
              <w:fldChar w:fldCharType="separate"/>
            </w:r>
            <w:r w:rsidR="00846D59">
              <w:rPr>
                <w:noProof/>
                <w:webHidden/>
              </w:rPr>
              <w:t>10</w:t>
            </w:r>
            <w:r w:rsidR="00846D59">
              <w:rPr>
                <w:noProof/>
                <w:webHidden/>
              </w:rPr>
              <w:fldChar w:fldCharType="end"/>
            </w:r>
          </w:hyperlink>
        </w:p>
        <w:p w14:paraId="0F864354" w14:textId="7107381B" w:rsidR="00846D59" w:rsidRDefault="00FA177B">
          <w:pPr>
            <w:pStyle w:val="TOC2"/>
            <w:tabs>
              <w:tab w:val="right" w:pos="9350"/>
            </w:tabs>
            <w:rPr>
              <w:rFonts w:asciiTheme="minorHAnsi" w:eastAsiaTheme="minorEastAsia" w:hAnsiTheme="minorHAnsi" w:cstheme="minorBidi"/>
              <w:noProof/>
              <w:sz w:val="24"/>
              <w:szCs w:val="24"/>
              <w:lang w:eastAsia="en-GB"/>
            </w:rPr>
          </w:pPr>
          <w:hyperlink w:anchor="_Toc70438057" w:history="1">
            <w:r w:rsidR="00846D59" w:rsidRPr="00AD139A">
              <w:rPr>
                <w:rStyle w:val="Hyperlink"/>
                <w:noProof/>
              </w:rPr>
              <w:t>Task 1</w:t>
            </w:r>
            <w:r w:rsidR="00846D59">
              <w:rPr>
                <w:noProof/>
                <w:webHidden/>
              </w:rPr>
              <w:tab/>
            </w:r>
            <w:r w:rsidR="00846D59">
              <w:rPr>
                <w:noProof/>
                <w:webHidden/>
              </w:rPr>
              <w:fldChar w:fldCharType="begin"/>
            </w:r>
            <w:r w:rsidR="00846D59">
              <w:rPr>
                <w:noProof/>
                <w:webHidden/>
              </w:rPr>
              <w:instrText xml:space="preserve"> PAGEREF _Toc70438057 \h </w:instrText>
            </w:r>
            <w:r w:rsidR="00846D59">
              <w:rPr>
                <w:noProof/>
                <w:webHidden/>
              </w:rPr>
            </w:r>
            <w:r w:rsidR="00846D59">
              <w:rPr>
                <w:noProof/>
                <w:webHidden/>
              </w:rPr>
              <w:fldChar w:fldCharType="separate"/>
            </w:r>
            <w:r w:rsidR="00846D59">
              <w:rPr>
                <w:noProof/>
                <w:webHidden/>
              </w:rPr>
              <w:t>10</w:t>
            </w:r>
            <w:r w:rsidR="00846D59">
              <w:rPr>
                <w:noProof/>
                <w:webHidden/>
              </w:rPr>
              <w:fldChar w:fldCharType="end"/>
            </w:r>
          </w:hyperlink>
        </w:p>
        <w:p w14:paraId="510A3411" w14:textId="2CD1B346" w:rsidR="001411EA" w:rsidRDefault="000415E5">
          <w:pPr>
            <w:tabs>
              <w:tab w:val="right" w:pos="9360"/>
            </w:tabs>
            <w:spacing w:before="200" w:after="80"/>
          </w:pPr>
          <w:r>
            <w:fldChar w:fldCharType="end"/>
          </w:r>
        </w:p>
      </w:sdtContent>
    </w:sdt>
    <w:p w14:paraId="0F7C5316" w14:textId="77777777" w:rsidR="001411EA" w:rsidRDefault="001411EA"/>
    <w:p w14:paraId="2F8C1D7A" w14:textId="77777777" w:rsidR="001411EA" w:rsidRDefault="007C5B07">
      <w:pPr>
        <w:jc w:val="center"/>
      </w:pPr>
      <w:r>
        <w:br w:type="page"/>
      </w:r>
    </w:p>
    <w:p w14:paraId="2D53AAC9" w14:textId="77777777" w:rsidR="001411EA" w:rsidRDefault="007C5B07">
      <w:pPr>
        <w:pStyle w:val="Heading10"/>
        <w:rPr>
          <w:sz w:val="22"/>
          <w:szCs w:val="22"/>
        </w:rPr>
      </w:pPr>
      <w:bookmarkStart w:id="5" w:name="_Toc70438048"/>
      <w:r>
        <w:rPr>
          <w:sz w:val="22"/>
          <w:szCs w:val="22"/>
        </w:rPr>
        <w:lastRenderedPageBreak/>
        <w:t>Task 2</w:t>
      </w:r>
      <w:bookmarkEnd w:id="5"/>
    </w:p>
    <w:p w14:paraId="7DCBB636" w14:textId="77777777" w:rsidR="001411EA" w:rsidRDefault="007C5B07">
      <w:pPr>
        <w:pStyle w:val="Heading10"/>
        <w:rPr>
          <w:sz w:val="22"/>
          <w:szCs w:val="22"/>
        </w:rPr>
      </w:pPr>
      <w:bookmarkStart w:id="6" w:name="_Toc70438049"/>
      <w:r>
        <w:rPr>
          <w:sz w:val="22"/>
          <w:szCs w:val="22"/>
        </w:rPr>
        <w:t>Introduction</w:t>
      </w:r>
      <w:bookmarkEnd w:id="6"/>
      <w:r>
        <w:rPr>
          <w:sz w:val="22"/>
          <w:szCs w:val="22"/>
        </w:rPr>
        <w:t xml:space="preserve"> </w:t>
      </w:r>
    </w:p>
    <w:p w14:paraId="0B1A239E" w14:textId="77777777" w:rsidR="001411EA" w:rsidRDefault="007C5B07">
      <w:r>
        <w:t>Change is one of the biggest assets in any organisation to introduce improvements. Every organisation focuses to bring a positive change that will help their employees to improve and perform constantly. Improvements cannot be brought unless the organisations do not bring a positive change in the career development planning and the recruitment process of their employees. Moreover, if the employees are not open to accept the change that the organisation is trying to bring, then there will be no growth of the employees as well as the organisation. This gives evidence that the employer-employee relationship is bound to each other and therefore, they need to work in harmony.</w:t>
      </w:r>
    </w:p>
    <w:p w14:paraId="04D50A64" w14:textId="77777777" w:rsidR="001411EA" w:rsidRDefault="007C5B07">
      <w:r>
        <w:t>Career development planning addresses the needs of employees and employers. As every organization desires the betterment of their employees in professional life, they need to take some major actions for professional career development. This involves the recruitment process, the training for employees, career counselling, and the future of the career. In this assignment, the employment relationship, the recruitment process, and the career development process have been discussed briefly. Moreover, the assignment also highlights the knowledge and skills that are required to work efficiently. The personal action plan and the reflection report are also given in this assignment.</w:t>
      </w:r>
    </w:p>
    <w:p w14:paraId="7BFC5552" w14:textId="77777777" w:rsidR="001411EA" w:rsidRDefault="007C5B07">
      <w:pPr>
        <w:pStyle w:val="Heading10"/>
        <w:rPr>
          <w:sz w:val="22"/>
          <w:szCs w:val="22"/>
        </w:rPr>
      </w:pPr>
      <w:bookmarkStart w:id="7" w:name="_Toc70438050"/>
      <w:r>
        <w:rPr>
          <w:sz w:val="22"/>
          <w:szCs w:val="22"/>
        </w:rPr>
        <w:t>The employment relationship</w:t>
      </w:r>
      <w:bookmarkEnd w:id="7"/>
    </w:p>
    <w:p w14:paraId="1A62376F" w14:textId="77777777" w:rsidR="001411EA" w:rsidRDefault="007C5B07">
      <w:r>
        <w:t xml:space="preserve">According to my opinion, the employment relationship refers to the relationship between the employer and the employee of the company. The employment relationship is responsible for alleviating or preventing the conflicts between the management and the employees. It facilitates peace and harmony in any work environment (Greer and </w:t>
      </w:r>
      <w:proofErr w:type="spellStart"/>
      <w:r>
        <w:t>Doellgast</w:t>
      </w:r>
      <w:proofErr w:type="spellEnd"/>
      <w:r>
        <w:t xml:space="preserve">, 2017). Employment relationship often refers to the informal and formal relationship that exists between the employee and the employer. Most of the time it is regarding the formal relations related to work and the personal relations remain unbothered. The undertaking of this relationship is basically the agreement between employers and employees. It states that the employee will provide their skills and efforts to the employers and in return, the employers will pay them a wage or salary. This is how employment relationships in any organisation work. There are several external and internal factors affecting the relationship between employees and employers (Lansbury </w:t>
      </w:r>
      <w:r>
        <w:rPr>
          <w:i/>
        </w:rPr>
        <w:t>et al.,</w:t>
      </w:r>
      <w:r>
        <w:t xml:space="preserve"> 2020). The internal factors affecting the relationship include conflicts related to the job position or job role. </w:t>
      </w:r>
      <w:r>
        <w:lastRenderedPageBreak/>
        <w:t>For example, if two employees invest the same amount of time and effort and are yet being paid differently and treated unequally, then there may be a possibility of a conflict between them. The external factors affecting employee-employer relationships include strict rules and regulations of the company, unethical behaviour of employers towards their employees, reduction of wages, etc. These factors may harm the employment relationship.</w:t>
      </w:r>
    </w:p>
    <w:p w14:paraId="44F54E8D" w14:textId="77777777" w:rsidR="001411EA" w:rsidRDefault="007C5B07">
      <w:r>
        <w:t xml:space="preserve">If there are no good employment </w:t>
      </w:r>
      <w:proofErr w:type="gramStart"/>
      <w:r>
        <w:t>relations</w:t>
      </w:r>
      <w:proofErr w:type="gramEnd"/>
      <w:r>
        <w:t xml:space="preserve"> then there is a possible threat to the economy of that particular organisation. Inefficient employment relations may lead to the disclosure of confidential information to the public by employees as they will strike hikes for the company not providing them sufficient wages or salaries (</w:t>
      </w:r>
      <w:proofErr w:type="spellStart"/>
      <w:r>
        <w:t>Sydow</w:t>
      </w:r>
      <w:r>
        <w:rPr>
          <w:i/>
        </w:rPr>
        <w:t>et</w:t>
      </w:r>
      <w:proofErr w:type="spellEnd"/>
      <w:r>
        <w:rPr>
          <w:i/>
        </w:rPr>
        <w:t xml:space="preserve"> al</w:t>
      </w:r>
      <w:r>
        <w:t>., 2018). This will also affect and disturb the reputation of the company which will lead them to their unemployability in the market. A company cannot grow and generate revenue without the workforce. The employees of the company are the biggest assets in achieving organisational goals and objectives. Therefore, maintaining good relations with them and providing them with enough wages are the key facets of employment relationships.</w:t>
      </w:r>
    </w:p>
    <w:p w14:paraId="11D35E07" w14:textId="77777777" w:rsidR="001411EA" w:rsidRDefault="007C5B07">
      <w:r>
        <w:t>In conclusion, managing employment relations has become very vital with the increase in business expansion. The recruitment of employees has increased substantially in recent years. The techniques or methods of resolving conflicts or issues between employees and employers can be used. One of the most effective disputes resolving methods is mediation. According to Bratton and Gold, (2017), it emphasizes the grievance procedures and formal discipline of employees as an important shift towards the win-win strategy of the organisation with the philosophy of Human Resource Management.</w:t>
      </w:r>
    </w:p>
    <w:p w14:paraId="65234E27" w14:textId="60B39FA6" w:rsidR="001411EA" w:rsidRDefault="007C5B07">
      <w:r>
        <w:t xml:space="preserve"> </w:t>
      </w:r>
    </w:p>
    <w:p w14:paraId="167A1DF7" w14:textId="77777777" w:rsidR="001411EA" w:rsidRDefault="007C5B07">
      <w:pPr>
        <w:pStyle w:val="Heading10"/>
        <w:rPr>
          <w:sz w:val="22"/>
          <w:szCs w:val="22"/>
        </w:rPr>
      </w:pPr>
      <w:bookmarkStart w:id="8" w:name="_Toc70438051"/>
      <w:r>
        <w:rPr>
          <w:sz w:val="22"/>
          <w:szCs w:val="22"/>
        </w:rPr>
        <w:t>Career Development</w:t>
      </w:r>
      <w:bookmarkEnd w:id="8"/>
    </w:p>
    <w:p w14:paraId="65DC4081" w14:textId="77777777" w:rsidR="001411EA" w:rsidRDefault="007C5B07">
      <w:pPr>
        <w:rPr>
          <w:b/>
        </w:rPr>
      </w:pPr>
      <w:r>
        <w:rPr>
          <w:b/>
        </w:rPr>
        <w:t>SWOT Analysis:</w:t>
      </w:r>
    </w:p>
    <w:p w14:paraId="4DA38268" w14:textId="77777777" w:rsidR="001411EA" w:rsidRPr="00846D59" w:rsidRDefault="007C5B07">
      <w:pPr>
        <w:rPr>
          <w:b/>
          <w:i/>
          <w:color w:val="000000" w:themeColor="text1"/>
        </w:rPr>
      </w:pPr>
      <w:r w:rsidRPr="00846D59">
        <w:rPr>
          <w:b/>
          <w:i/>
          <w:color w:val="000000" w:themeColor="text1"/>
        </w:rPr>
        <w:t>Strengths</w:t>
      </w:r>
    </w:p>
    <w:p w14:paraId="14CEBF0D" w14:textId="77777777" w:rsidR="001411EA" w:rsidRPr="00846D59" w:rsidRDefault="007C5B07">
      <w:pPr>
        <w:numPr>
          <w:ilvl w:val="0"/>
          <w:numId w:val="1"/>
        </w:numPr>
        <w:rPr>
          <w:color w:val="000000" w:themeColor="text1"/>
        </w:rPr>
      </w:pPr>
      <w:r w:rsidRPr="00846D59">
        <w:rPr>
          <w:color w:val="000000" w:themeColor="text1"/>
        </w:rPr>
        <w:t>My biggest strength is that I have the skill of managing people which others may not have.</w:t>
      </w:r>
    </w:p>
    <w:p w14:paraId="5A842572" w14:textId="77777777" w:rsidR="001411EA" w:rsidRPr="00846D59" w:rsidRDefault="007C5B07">
      <w:pPr>
        <w:numPr>
          <w:ilvl w:val="0"/>
          <w:numId w:val="1"/>
        </w:numPr>
        <w:rPr>
          <w:color w:val="000000" w:themeColor="text1"/>
        </w:rPr>
      </w:pPr>
      <w:r w:rsidRPr="00846D59">
        <w:rPr>
          <w:color w:val="000000" w:themeColor="text1"/>
        </w:rPr>
        <w:t>I am good at decision making.</w:t>
      </w:r>
    </w:p>
    <w:p w14:paraId="1A9D6A72" w14:textId="77777777" w:rsidR="001411EA" w:rsidRPr="00846D59" w:rsidRDefault="007C5B07">
      <w:pPr>
        <w:numPr>
          <w:ilvl w:val="0"/>
          <w:numId w:val="1"/>
        </w:numPr>
        <w:rPr>
          <w:color w:val="000000" w:themeColor="text1"/>
        </w:rPr>
      </w:pPr>
      <w:r w:rsidRPr="00846D59">
        <w:rPr>
          <w:color w:val="000000" w:themeColor="text1"/>
        </w:rPr>
        <w:t>I have good access to personal resources and can take the maximum benefit from them.</w:t>
      </w:r>
    </w:p>
    <w:p w14:paraId="24095DB3" w14:textId="77777777" w:rsidR="001411EA" w:rsidRPr="00846D59" w:rsidRDefault="007C5B07">
      <w:pPr>
        <w:numPr>
          <w:ilvl w:val="0"/>
          <w:numId w:val="1"/>
        </w:numPr>
        <w:rPr>
          <w:color w:val="000000" w:themeColor="text1"/>
        </w:rPr>
      </w:pPr>
      <w:r w:rsidRPr="00846D59">
        <w:rPr>
          <w:color w:val="000000" w:themeColor="text1"/>
        </w:rPr>
        <w:t>My mentors agree with the fact that I am good at communicating with people.</w:t>
      </w:r>
    </w:p>
    <w:p w14:paraId="165C5E0B" w14:textId="77777777" w:rsidR="001411EA" w:rsidRPr="00846D59" w:rsidRDefault="007C5B07">
      <w:pPr>
        <w:numPr>
          <w:ilvl w:val="0"/>
          <w:numId w:val="1"/>
        </w:numPr>
        <w:rPr>
          <w:color w:val="000000" w:themeColor="text1"/>
        </w:rPr>
      </w:pPr>
      <w:r w:rsidRPr="00846D59">
        <w:rPr>
          <w:color w:val="000000" w:themeColor="text1"/>
        </w:rPr>
        <w:t xml:space="preserve">The biggest achievement I have ever accomplished is my degree. </w:t>
      </w:r>
    </w:p>
    <w:p w14:paraId="70908071" w14:textId="77777777" w:rsidR="001411EA" w:rsidRPr="00846D59" w:rsidRDefault="007C5B07">
      <w:pPr>
        <w:rPr>
          <w:b/>
          <w:i/>
          <w:color w:val="000000" w:themeColor="text1"/>
        </w:rPr>
      </w:pPr>
      <w:r w:rsidRPr="00846D59">
        <w:rPr>
          <w:b/>
          <w:i/>
          <w:color w:val="000000" w:themeColor="text1"/>
        </w:rPr>
        <w:t>Weaknesses:</w:t>
      </w:r>
    </w:p>
    <w:p w14:paraId="729C74F2" w14:textId="77777777" w:rsidR="001411EA" w:rsidRPr="00846D59" w:rsidRDefault="007C5B07">
      <w:pPr>
        <w:numPr>
          <w:ilvl w:val="0"/>
          <w:numId w:val="4"/>
        </w:numPr>
        <w:rPr>
          <w:color w:val="000000" w:themeColor="text1"/>
        </w:rPr>
      </w:pPr>
      <w:r w:rsidRPr="00846D59">
        <w:rPr>
          <w:color w:val="000000" w:themeColor="text1"/>
        </w:rPr>
        <w:t>I never work out of my comfort zone.</w:t>
      </w:r>
    </w:p>
    <w:p w14:paraId="773F5887" w14:textId="77777777" w:rsidR="001411EA" w:rsidRPr="00846D59" w:rsidRDefault="007C5B07">
      <w:pPr>
        <w:numPr>
          <w:ilvl w:val="0"/>
          <w:numId w:val="4"/>
        </w:numPr>
        <w:rPr>
          <w:color w:val="000000" w:themeColor="text1"/>
        </w:rPr>
      </w:pPr>
      <w:r w:rsidRPr="00846D59">
        <w:rPr>
          <w:color w:val="000000" w:themeColor="text1"/>
        </w:rPr>
        <w:t>I avoid performing tasks that I am not comfortable with.</w:t>
      </w:r>
    </w:p>
    <w:p w14:paraId="5434338B" w14:textId="77777777" w:rsidR="001411EA" w:rsidRPr="00846D59" w:rsidRDefault="007C5B07">
      <w:pPr>
        <w:numPr>
          <w:ilvl w:val="0"/>
          <w:numId w:val="4"/>
        </w:numPr>
        <w:rPr>
          <w:color w:val="000000" w:themeColor="text1"/>
        </w:rPr>
      </w:pPr>
      <w:r w:rsidRPr="00846D59">
        <w:rPr>
          <w:color w:val="000000" w:themeColor="text1"/>
        </w:rPr>
        <w:lastRenderedPageBreak/>
        <w:t>People think that I am an introvert.</w:t>
      </w:r>
    </w:p>
    <w:p w14:paraId="71AA491D" w14:textId="77777777" w:rsidR="001411EA" w:rsidRPr="00846D59" w:rsidRDefault="007C5B07">
      <w:pPr>
        <w:numPr>
          <w:ilvl w:val="0"/>
          <w:numId w:val="4"/>
        </w:numPr>
        <w:rPr>
          <w:color w:val="000000" w:themeColor="text1"/>
        </w:rPr>
      </w:pPr>
      <w:r w:rsidRPr="00846D59">
        <w:rPr>
          <w:color w:val="000000" w:themeColor="text1"/>
        </w:rPr>
        <w:t>I have negative work habits like having a short temper and have no stress handling quality.</w:t>
      </w:r>
    </w:p>
    <w:p w14:paraId="2CC3D3C6" w14:textId="77777777" w:rsidR="001411EA" w:rsidRPr="00846D59" w:rsidRDefault="007C5B07">
      <w:pPr>
        <w:rPr>
          <w:b/>
          <w:i/>
          <w:color w:val="000000" w:themeColor="text1"/>
        </w:rPr>
      </w:pPr>
      <w:r w:rsidRPr="00846D59">
        <w:rPr>
          <w:b/>
          <w:i/>
          <w:color w:val="000000" w:themeColor="text1"/>
        </w:rPr>
        <w:t>Opportunities:</w:t>
      </w:r>
    </w:p>
    <w:p w14:paraId="6FA01EAE" w14:textId="77777777" w:rsidR="001411EA" w:rsidRPr="00846D59" w:rsidRDefault="007C5B07">
      <w:pPr>
        <w:numPr>
          <w:ilvl w:val="0"/>
          <w:numId w:val="2"/>
        </w:numPr>
        <w:rPr>
          <w:color w:val="000000" w:themeColor="text1"/>
        </w:rPr>
      </w:pPr>
      <w:r w:rsidRPr="00846D59">
        <w:rPr>
          <w:color w:val="000000" w:themeColor="text1"/>
        </w:rPr>
        <w:t>New technologies can help me perform better at my work.</w:t>
      </w:r>
    </w:p>
    <w:p w14:paraId="6CC5EB8D" w14:textId="77777777" w:rsidR="001411EA" w:rsidRPr="00846D59" w:rsidRDefault="007C5B07">
      <w:pPr>
        <w:numPr>
          <w:ilvl w:val="0"/>
          <w:numId w:val="2"/>
        </w:numPr>
        <w:rPr>
          <w:color w:val="000000" w:themeColor="text1"/>
        </w:rPr>
      </w:pPr>
      <w:r w:rsidRPr="00846D59">
        <w:rPr>
          <w:color w:val="000000" w:themeColor="text1"/>
        </w:rPr>
        <w:t xml:space="preserve">The company I work for is growing its revenue in the market and it will provide me with the opportunities to take advantage of the current market. </w:t>
      </w:r>
    </w:p>
    <w:p w14:paraId="7FEA6140" w14:textId="77777777" w:rsidR="001411EA" w:rsidRPr="00846D59" w:rsidRDefault="007C5B07">
      <w:pPr>
        <w:numPr>
          <w:ilvl w:val="0"/>
          <w:numId w:val="2"/>
        </w:numPr>
        <w:rPr>
          <w:color w:val="000000" w:themeColor="text1"/>
        </w:rPr>
      </w:pPr>
      <w:r w:rsidRPr="00846D59">
        <w:rPr>
          <w:color w:val="000000" w:themeColor="text1"/>
        </w:rPr>
        <w:t>I have a good network of strategic contacts who will give me good advice.</w:t>
      </w:r>
    </w:p>
    <w:p w14:paraId="5DA1DD24" w14:textId="77777777" w:rsidR="001411EA" w:rsidRPr="00846D59" w:rsidRDefault="007C5B07">
      <w:pPr>
        <w:numPr>
          <w:ilvl w:val="0"/>
          <w:numId w:val="2"/>
        </w:numPr>
        <w:rPr>
          <w:color w:val="000000" w:themeColor="text1"/>
        </w:rPr>
      </w:pPr>
      <w:r w:rsidRPr="00846D59">
        <w:rPr>
          <w:color w:val="000000" w:themeColor="text1"/>
        </w:rPr>
        <w:t>I have an advantage of my competitors failing to do their task and that I can do.</w:t>
      </w:r>
    </w:p>
    <w:p w14:paraId="25ADA8E3" w14:textId="77777777" w:rsidR="001411EA" w:rsidRPr="00846D59" w:rsidRDefault="007C5B07">
      <w:pPr>
        <w:rPr>
          <w:b/>
          <w:i/>
          <w:color w:val="000000" w:themeColor="text1"/>
        </w:rPr>
      </w:pPr>
      <w:r w:rsidRPr="00846D59">
        <w:rPr>
          <w:b/>
          <w:i/>
          <w:color w:val="000000" w:themeColor="text1"/>
        </w:rPr>
        <w:t>Threats:</w:t>
      </w:r>
    </w:p>
    <w:p w14:paraId="1234DB25" w14:textId="77777777" w:rsidR="001411EA" w:rsidRPr="00846D59" w:rsidRDefault="007C5B07">
      <w:pPr>
        <w:numPr>
          <w:ilvl w:val="0"/>
          <w:numId w:val="3"/>
        </w:numPr>
        <w:rPr>
          <w:color w:val="000000" w:themeColor="text1"/>
        </w:rPr>
      </w:pPr>
      <w:r w:rsidRPr="00846D59">
        <w:rPr>
          <w:color w:val="000000" w:themeColor="text1"/>
        </w:rPr>
        <w:t xml:space="preserve">The perspective of people regarding work and discrimination at work is a real threat. </w:t>
      </w:r>
    </w:p>
    <w:p w14:paraId="10C7C348" w14:textId="77777777" w:rsidR="001411EA" w:rsidRPr="00846D59" w:rsidRDefault="007C5B07">
      <w:pPr>
        <w:numPr>
          <w:ilvl w:val="0"/>
          <w:numId w:val="3"/>
        </w:numPr>
        <w:rPr>
          <w:color w:val="000000" w:themeColor="text1"/>
        </w:rPr>
      </w:pPr>
      <w:r w:rsidRPr="00846D59">
        <w:rPr>
          <w:color w:val="000000" w:themeColor="text1"/>
        </w:rPr>
        <w:t>The competition from my colleagues.</w:t>
      </w:r>
    </w:p>
    <w:p w14:paraId="5A9B5468" w14:textId="77777777" w:rsidR="001411EA" w:rsidRPr="00846D59" w:rsidRDefault="007C5B07">
      <w:pPr>
        <w:numPr>
          <w:ilvl w:val="0"/>
          <w:numId w:val="3"/>
        </w:numPr>
        <w:rPr>
          <w:color w:val="000000" w:themeColor="text1"/>
        </w:rPr>
      </w:pPr>
      <w:r w:rsidRPr="00846D59">
        <w:rPr>
          <w:color w:val="000000" w:themeColor="text1"/>
        </w:rPr>
        <w:t>Change in the job role.</w:t>
      </w:r>
    </w:p>
    <w:p w14:paraId="1401FCEA" w14:textId="77777777" w:rsidR="001411EA" w:rsidRPr="00846D59" w:rsidRDefault="007C5B07">
      <w:pPr>
        <w:numPr>
          <w:ilvl w:val="0"/>
          <w:numId w:val="3"/>
        </w:numPr>
        <w:rPr>
          <w:color w:val="000000" w:themeColor="text1"/>
        </w:rPr>
      </w:pPr>
      <w:r w:rsidRPr="00846D59">
        <w:rPr>
          <w:color w:val="000000" w:themeColor="text1"/>
        </w:rPr>
        <w:t>Change in the technology used will also threaten my job position.</w:t>
      </w:r>
    </w:p>
    <w:p w14:paraId="2B505C66" w14:textId="77777777" w:rsidR="001411EA" w:rsidRPr="00846D59" w:rsidRDefault="007C5B07">
      <w:pPr>
        <w:numPr>
          <w:ilvl w:val="0"/>
          <w:numId w:val="3"/>
        </w:numPr>
        <w:rPr>
          <w:color w:val="000000" w:themeColor="text1"/>
        </w:rPr>
      </w:pPr>
      <w:r w:rsidRPr="00846D59">
        <w:rPr>
          <w:color w:val="000000" w:themeColor="text1"/>
        </w:rPr>
        <w:t>My weaknesses are my threats.</w:t>
      </w:r>
    </w:p>
    <w:p w14:paraId="44F58228" w14:textId="77777777" w:rsidR="001411EA" w:rsidRPr="00846D59" w:rsidRDefault="001411EA">
      <w:pPr>
        <w:ind w:left="720"/>
        <w:rPr>
          <w:color w:val="000000" w:themeColor="text1"/>
        </w:rPr>
      </w:pPr>
    </w:p>
    <w:p w14:paraId="198F0EDA" w14:textId="77777777" w:rsidR="001411EA" w:rsidRPr="00846D59" w:rsidRDefault="007C5B07">
      <w:pPr>
        <w:rPr>
          <w:b/>
          <w:color w:val="000000" w:themeColor="text1"/>
        </w:rPr>
      </w:pPr>
      <w:r w:rsidRPr="00846D59">
        <w:rPr>
          <w:b/>
          <w:color w:val="000000" w:themeColor="text1"/>
        </w:rPr>
        <w:t>Johari Window</w:t>
      </w:r>
      <w:r w:rsidR="00B76B02" w:rsidRPr="00846D59">
        <w:rPr>
          <w:b/>
          <w:color w:val="000000" w:themeColor="text1"/>
        </w:rPr>
        <w:t xml:space="preserve"> model:</w:t>
      </w:r>
    </w:p>
    <w:p w14:paraId="20397E44" w14:textId="77777777" w:rsidR="001411EA" w:rsidRDefault="007C5B07">
      <w:pPr>
        <w:jc w:val="center"/>
        <w:rPr>
          <w:b/>
          <w:color w:val="FF0000"/>
        </w:rPr>
      </w:pPr>
      <w:r>
        <w:rPr>
          <w:b/>
          <w:noProof/>
          <w:color w:val="FF0000"/>
          <w:lang w:val="en-US"/>
        </w:rPr>
        <w:drawing>
          <wp:inline distT="114300" distB="114300" distL="114300" distR="114300" wp14:anchorId="177AA957" wp14:editId="57BF2A2C">
            <wp:extent cx="4015740" cy="2766060"/>
            <wp:effectExtent l="0" t="0" r="3810" b="0"/>
            <wp:docPr id="2" name="image1.jpg"/>
            <wp:cNvGraphicFramePr/>
            <a:graphic xmlns:a="http://schemas.openxmlformats.org/drawingml/2006/main">
              <a:graphicData uri="http://schemas.openxmlformats.org/drawingml/2006/picture">
                <pic:pic xmlns:pic="http://schemas.openxmlformats.org/drawingml/2006/picture">
                  <pic:nvPicPr>
                    <pic:cNvPr id="2" name="image1.jpg"/>
                    <pic:cNvPicPr/>
                  </pic:nvPicPr>
                  <pic:blipFill>
                    <a:blip r:embed="rId8" cstate="print"/>
                    <a:stretch>
                      <a:fillRect/>
                    </a:stretch>
                  </pic:blipFill>
                  <pic:spPr>
                    <a:xfrm>
                      <a:off x="0" y="0"/>
                      <a:ext cx="4015740" cy="2766060"/>
                    </a:xfrm>
                    <a:prstGeom prst="rect">
                      <a:avLst/>
                    </a:prstGeom>
                  </pic:spPr>
                </pic:pic>
              </a:graphicData>
            </a:graphic>
          </wp:inline>
        </w:drawing>
      </w:r>
    </w:p>
    <w:p w14:paraId="58ADAB9A" w14:textId="77777777" w:rsidR="001411EA" w:rsidRPr="00846D59" w:rsidRDefault="007C5B07">
      <w:pPr>
        <w:rPr>
          <w:b/>
          <w:color w:val="000000" w:themeColor="text1"/>
        </w:rPr>
      </w:pPr>
      <w:r w:rsidRPr="00846D59">
        <w:rPr>
          <w:b/>
          <w:color w:val="000000" w:themeColor="text1"/>
        </w:rPr>
        <w:t>Analysis:</w:t>
      </w:r>
    </w:p>
    <w:p w14:paraId="199D15EE" w14:textId="77777777" w:rsidR="001411EA" w:rsidRPr="00846D59" w:rsidRDefault="007C5B07">
      <w:pPr>
        <w:rPr>
          <w:color w:val="000000" w:themeColor="text1"/>
        </w:rPr>
      </w:pPr>
      <w:r w:rsidRPr="00846D59">
        <w:rPr>
          <w:color w:val="000000" w:themeColor="text1"/>
        </w:rPr>
        <w:t xml:space="preserve">There </w:t>
      </w:r>
      <w:proofErr w:type="gramStart"/>
      <w:r w:rsidRPr="00846D59">
        <w:rPr>
          <w:color w:val="000000" w:themeColor="text1"/>
        </w:rPr>
        <w:t>are things that are</w:t>
      </w:r>
      <w:proofErr w:type="gramEnd"/>
      <w:r w:rsidRPr="00846D59">
        <w:rPr>
          <w:color w:val="000000" w:themeColor="text1"/>
        </w:rPr>
        <w:t xml:space="preserve"> OPEN about me. Things about me that I and everyone else know. These include my managerial skills, communication skills, and decision-making skills. There are HIDDEN things that I know but not everyone else knows. These include the trauma I have gone through, the ups and downs I have faced in my life. There are BLIND SPOTS that are unknown to me and known to everyone else that I am still trying to figure out. Finally, according to the Johari </w:t>
      </w:r>
      <w:r w:rsidRPr="00846D59">
        <w:rPr>
          <w:color w:val="000000" w:themeColor="text1"/>
        </w:rPr>
        <w:lastRenderedPageBreak/>
        <w:t>window, there are UNKNOWN facts about me that are unknown to me as well as unknown to others.</w:t>
      </w:r>
    </w:p>
    <w:p w14:paraId="3A5EFCEA" w14:textId="77777777" w:rsidR="001411EA" w:rsidRDefault="001411EA"/>
    <w:p w14:paraId="69197259" w14:textId="77777777" w:rsidR="001411EA" w:rsidRDefault="007C5B07">
      <w:r>
        <w:t>Developing a professional career has become the most important aspect of our personal as well as working life. It is important because none of us wants to be in the same working profession for a lifetime. Everybody needs a change in their work life. Therefore, to bring this change, one must focus on one's professional career development (</w:t>
      </w:r>
      <w:proofErr w:type="spellStart"/>
      <w:r>
        <w:t>Beausaert</w:t>
      </w:r>
      <w:r>
        <w:rPr>
          <w:i/>
        </w:rPr>
        <w:t>et</w:t>
      </w:r>
      <w:proofErr w:type="spellEnd"/>
      <w:r>
        <w:rPr>
          <w:i/>
        </w:rPr>
        <w:t xml:space="preserve"> al., </w:t>
      </w:r>
      <w:r>
        <w:t xml:space="preserve">2017). With the help of career development and action plan, we can achieve the long-term goals that we have planned for our career. </w:t>
      </w:r>
    </w:p>
    <w:p w14:paraId="1044BC44" w14:textId="77777777" w:rsidR="001411EA" w:rsidRDefault="007C5B07">
      <w:r>
        <w:t>In a business context, career development refers to the formal approach or strategy implemented by different organisations to help their employees and management acquire knowledge, experience, and skills to perform better in their future and current job roles. Basically, career development is a process where we get to explore our talents, potentials, strengths, weaknesses, and skills (</w:t>
      </w:r>
      <w:proofErr w:type="spellStart"/>
      <w:r>
        <w:t>Hänninen</w:t>
      </w:r>
      <w:proofErr w:type="spellEnd"/>
      <w:r>
        <w:t xml:space="preserve">, 2020). Career development is more of an action plan that we develop in order to advance in our careers. </w:t>
      </w:r>
    </w:p>
    <w:p w14:paraId="37F740D0" w14:textId="77777777" w:rsidR="001411EA" w:rsidRDefault="007C5B07">
      <w:r>
        <w:t xml:space="preserve">An organisation </w:t>
      </w:r>
      <w:proofErr w:type="spellStart"/>
      <w:r>
        <w:t>can not</w:t>
      </w:r>
      <w:proofErr w:type="spellEnd"/>
      <w:r>
        <w:t xml:space="preserve"> succeed without managers and employees. Therefore, managers and employees play a very crucial role in career development (</w:t>
      </w:r>
      <w:proofErr w:type="spellStart"/>
      <w:r>
        <w:t>Kuuskorpi</w:t>
      </w:r>
      <w:r>
        <w:rPr>
          <w:i/>
        </w:rPr>
        <w:t>et</w:t>
      </w:r>
      <w:proofErr w:type="spellEnd"/>
      <w:r>
        <w:rPr>
          <w:i/>
        </w:rPr>
        <w:t xml:space="preserve"> al</w:t>
      </w:r>
      <w:r>
        <w:t>., 2020). Following are the roles played by managers and employees in career development:</w:t>
      </w:r>
    </w:p>
    <w:p w14:paraId="237E49AD" w14:textId="77777777" w:rsidR="001411EA" w:rsidRDefault="007C5B07">
      <w:pPr>
        <w:rPr>
          <w:b/>
        </w:rPr>
      </w:pPr>
      <w:r>
        <w:rPr>
          <w:b/>
        </w:rPr>
        <w:t>Managers</w:t>
      </w:r>
    </w:p>
    <w:p w14:paraId="3EDD2AB8" w14:textId="77777777" w:rsidR="001411EA" w:rsidRDefault="007C5B07">
      <w:pPr>
        <w:numPr>
          <w:ilvl w:val="0"/>
          <w:numId w:val="6"/>
        </w:numPr>
      </w:pPr>
      <w:r>
        <w:t>Providing information</w:t>
      </w:r>
    </w:p>
    <w:p w14:paraId="45BCA983" w14:textId="77777777" w:rsidR="001411EA" w:rsidRDefault="007C5B07">
      <w:pPr>
        <w:numPr>
          <w:ilvl w:val="0"/>
          <w:numId w:val="6"/>
        </w:numPr>
      </w:pPr>
      <w:r>
        <w:t>Counselling and guiding</w:t>
      </w:r>
    </w:p>
    <w:p w14:paraId="71BFEA2B" w14:textId="77777777" w:rsidR="001411EA" w:rsidRDefault="007C5B07">
      <w:pPr>
        <w:numPr>
          <w:ilvl w:val="0"/>
          <w:numId w:val="6"/>
        </w:numPr>
      </w:pPr>
      <w:r>
        <w:t>Giving feedback to employees</w:t>
      </w:r>
    </w:p>
    <w:p w14:paraId="6A875CD1" w14:textId="77777777" w:rsidR="001411EA" w:rsidRDefault="007C5B07">
      <w:pPr>
        <w:numPr>
          <w:ilvl w:val="0"/>
          <w:numId w:val="6"/>
        </w:numPr>
      </w:pPr>
      <w:r>
        <w:t>Supporting and coaching</w:t>
      </w:r>
    </w:p>
    <w:p w14:paraId="6600BF06" w14:textId="77777777" w:rsidR="001411EA" w:rsidRDefault="007C5B07">
      <w:pPr>
        <w:numPr>
          <w:ilvl w:val="0"/>
          <w:numId w:val="6"/>
        </w:numPr>
      </w:pPr>
      <w:r>
        <w:t>Appreciating employee performance</w:t>
      </w:r>
    </w:p>
    <w:p w14:paraId="45AD481C" w14:textId="77777777" w:rsidR="001411EA" w:rsidRDefault="007C5B07">
      <w:pPr>
        <w:rPr>
          <w:b/>
        </w:rPr>
      </w:pPr>
      <w:r>
        <w:rPr>
          <w:b/>
        </w:rPr>
        <w:t>Employees</w:t>
      </w:r>
    </w:p>
    <w:p w14:paraId="23B42879" w14:textId="77777777" w:rsidR="001411EA" w:rsidRDefault="007C5B07">
      <w:pPr>
        <w:numPr>
          <w:ilvl w:val="0"/>
          <w:numId w:val="5"/>
        </w:numPr>
      </w:pPr>
      <w:r>
        <w:t>Identifying long-term career goals and objectives</w:t>
      </w:r>
    </w:p>
    <w:p w14:paraId="51817CAD" w14:textId="77777777" w:rsidR="001411EA" w:rsidRDefault="007C5B07">
      <w:pPr>
        <w:numPr>
          <w:ilvl w:val="0"/>
          <w:numId w:val="5"/>
        </w:numPr>
      </w:pPr>
      <w:r>
        <w:t>Working with management</w:t>
      </w:r>
    </w:p>
    <w:p w14:paraId="6F98E711" w14:textId="77777777" w:rsidR="001411EA" w:rsidRDefault="007C5B07">
      <w:pPr>
        <w:numPr>
          <w:ilvl w:val="0"/>
          <w:numId w:val="5"/>
        </w:numPr>
      </w:pPr>
      <w:r>
        <w:t>Developing action plans</w:t>
      </w:r>
    </w:p>
    <w:p w14:paraId="57E5586E" w14:textId="77777777" w:rsidR="001411EA" w:rsidRDefault="007C5B07">
      <w:pPr>
        <w:numPr>
          <w:ilvl w:val="0"/>
          <w:numId w:val="5"/>
        </w:numPr>
      </w:pPr>
      <w:r>
        <w:t>Collection of data</w:t>
      </w:r>
    </w:p>
    <w:p w14:paraId="147E6B79" w14:textId="77777777" w:rsidR="001411EA" w:rsidRDefault="007C5B07">
      <w:pPr>
        <w:numPr>
          <w:ilvl w:val="0"/>
          <w:numId w:val="5"/>
        </w:numPr>
      </w:pPr>
      <w:r>
        <w:t>Self-assessment</w:t>
      </w:r>
    </w:p>
    <w:p w14:paraId="50EDCFEE" w14:textId="77777777" w:rsidR="001411EA" w:rsidRDefault="007C5B07">
      <w:r>
        <w:t xml:space="preserve">Career development is assessed </w:t>
      </w:r>
      <w:proofErr w:type="gramStart"/>
      <w:r>
        <w:t>on the basis of</w:t>
      </w:r>
      <w:proofErr w:type="gramEnd"/>
      <w:r>
        <w:t xml:space="preserve"> three stages. These stages include the assessment phase, the direction phase, and the development phase (</w:t>
      </w:r>
      <w:proofErr w:type="spellStart"/>
      <w:r>
        <w:t>Gyansah</w:t>
      </w:r>
      <w:proofErr w:type="spellEnd"/>
      <w:r>
        <w:t xml:space="preserve"> and </w:t>
      </w:r>
      <w:proofErr w:type="spellStart"/>
      <w:r>
        <w:t>Guantai</w:t>
      </w:r>
      <w:proofErr w:type="spellEnd"/>
      <w:r>
        <w:t xml:space="preserve">, 2018). In the assessment phase, an individual looking for professional career growth first needs to understand and identify their career goals and objectives, skills, potentials, capabilities, </w:t>
      </w:r>
      <w:r>
        <w:lastRenderedPageBreak/>
        <w:t>resources, and motive. In this phase, an individual must satisfy their needs like job satisfaction, expected salary, and whether the job makes them happy or not. The organization’s culture and nature directly affect the employee's performance and career development. In the direction phase, the employee gets a true direction to their career (</w:t>
      </w:r>
      <w:proofErr w:type="spellStart"/>
      <w:r>
        <w:t>Adeani</w:t>
      </w:r>
      <w:r>
        <w:rPr>
          <w:i/>
        </w:rPr>
        <w:t>et</w:t>
      </w:r>
      <w:proofErr w:type="spellEnd"/>
      <w:r>
        <w:rPr>
          <w:i/>
        </w:rPr>
        <w:t xml:space="preserve"> al</w:t>
      </w:r>
      <w:r>
        <w:t xml:space="preserve">., </w:t>
      </w:r>
      <w:proofErr w:type="gramStart"/>
      <w:r>
        <w:t>2017 )</w:t>
      </w:r>
      <w:proofErr w:type="gramEnd"/>
      <w:r>
        <w:t xml:space="preserve">. This is the realistic phase where the reality of professional life may be beyond one's expectations. At this point in their career, one may realize the importance of managing personal and professional life. The development stage begins when people reconcile and redefine their personal life and professional life. This stage includes promotions, job satisfaction, change of position from lower to a higher authority, etc. </w:t>
      </w:r>
    </w:p>
    <w:p w14:paraId="4E4EC888" w14:textId="77777777" w:rsidR="001411EA" w:rsidRDefault="007C5B07">
      <w:pPr>
        <w:pStyle w:val="Heading10"/>
      </w:pPr>
      <w:bookmarkStart w:id="9" w:name="_Toc70438052"/>
      <w:r>
        <w:t>Personal Action Plan</w:t>
      </w:r>
      <w:bookmarkEnd w:id="9"/>
    </w:p>
    <w:p w14:paraId="3F6FF8E6" w14:textId="77777777" w:rsidR="001411EA" w:rsidRDefault="001411EA">
      <w:pPr>
        <w:rPr>
          <w:b/>
        </w:rPr>
      </w:pPr>
    </w:p>
    <w:tbl>
      <w:tblPr>
        <w:tblStyle w:val="Table10"/>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1411EA" w14:paraId="7217224A" w14:textId="77777777">
        <w:tc>
          <w:tcPr>
            <w:tcW w:w="2340" w:type="dxa"/>
            <w:shd w:val="clear" w:color="auto" w:fill="auto"/>
            <w:tcMar>
              <w:top w:w="100" w:type="dxa"/>
              <w:left w:w="100" w:type="dxa"/>
              <w:bottom w:w="100" w:type="dxa"/>
              <w:right w:w="100" w:type="dxa"/>
            </w:tcMar>
          </w:tcPr>
          <w:p w14:paraId="45AC742F" w14:textId="77777777" w:rsidR="001411EA" w:rsidRDefault="007C5B07">
            <w:pPr>
              <w:widowControl w:val="0"/>
              <w:pBdr>
                <w:top w:val="nil"/>
                <w:left w:val="nil"/>
                <w:bottom w:val="nil"/>
                <w:right w:val="nil"/>
                <w:between w:val="nil"/>
              </w:pBdr>
              <w:jc w:val="left"/>
              <w:rPr>
                <w:b/>
              </w:rPr>
            </w:pPr>
            <w:r>
              <w:rPr>
                <w:b/>
              </w:rPr>
              <w:t>Tasks</w:t>
            </w:r>
          </w:p>
        </w:tc>
        <w:tc>
          <w:tcPr>
            <w:tcW w:w="2340" w:type="dxa"/>
            <w:shd w:val="clear" w:color="auto" w:fill="auto"/>
            <w:tcMar>
              <w:top w:w="100" w:type="dxa"/>
              <w:left w:w="100" w:type="dxa"/>
              <w:bottom w:w="100" w:type="dxa"/>
              <w:right w:w="100" w:type="dxa"/>
            </w:tcMar>
          </w:tcPr>
          <w:p w14:paraId="03F206BF" w14:textId="77777777" w:rsidR="001411EA" w:rsidRDefault="007C5B07">
            <w:pPr>
              <w:widowControl w:val="0"/>
              <w:pBdr>
                <w:top w:val="nil"/>
                <w:left w:val="nil"/>
                <w:bottom w:val="nil"/>
                <w:right w:val="nil"/>
                <w:between w:val="nil"/>
              </w:pBdr>
              <w:jc w:val="left"/>
              <w:rPr>
                <w:b/>
              </w:rPr>
            </w:pPr>
            <w:r>
              <w:rPr>
                <w:b/>
              </w:rPr>
              <w:t>Time Frame</w:t>
            </w:r>
          </w:p>
        </w:tc>
        <w:tc>
          <w:tcPr>
            <w:tcW w:w="2340" w:type="dxa"/>
            <w:shd w:val="clear" w:color="auto" w:fill="auto"/>
            <w:tcMar>
              <w:top w:w="100" w:type="dxa"/>
              <w:left w:w="100" w:type="dxa"/>
              <w:bottom w:w="100" w:type="dxa"/>
              <w:right w:w="100" w:type="dxa"/>
            </w:tcMar>
          </w:tcPr>
          <w:p w14:paraId="76F96E6D" w14:textId="77777777" w:rsidR="001411EA" w:rsidRDefault="007C5B07">
            <w:pPr>
              <w:widowControl w:val="0"/>
              <w:pBdr>
                <w:top w:val="nil"/>
                <w:left w:val="nil"/>
                <w:bottom w:val="nil"/>
                <w:right w:val="nil"/>
                <w:between w:val="nil"/>
              </w:pBdr>
              <w:jc w:val="left"/>
              <w:rPr>
                <w:b/>
              </w:rPr>
            </w:pPr>
            <w:r>
              <w:rPr>
                <w:b/>
              </w:rPr>
              <w:t>Resources</w:t>
            </w:r>
          </w:p>
        </w:tc>
        <w:tc>
          <w:tcPr>
            <w:tcW w:w="2340" w:type="dxa"/>
            <w:shd w:val="clear" w:color="auto" w:fill="auto"/>
            <w:tcMar>
              <w:top w:w="100" w:type="dxa"/>
              <w:left w:w="100" w:type="dxa"/>
              <w:bottom w:w="100" w:type="dxa"/>
              <w:right w:w="100" w:type="dxa"/>
            </w:tcMar>
          </w:tcPr>
          <w:p w14:paraId="5A0E4FC5" w14:textId="77777777" w:rsidR="001411EA" w:rsidRDefault="007C5B07">
            <w:pPr>
              <w:widowControl w:val="0"/>
              <w:pBdr>
                <w:top w:val="nil"/>
                <w:left w:val="nil"/>
                <w:bottom w:val="nil"/>
                <w:right w:val="nil"/>
                <w:between w:val="nil"/>
              </w:pBdr>
              <w:jc w:val="left"/>
              <w:rPr>
                <w:b/>
              </w:rPr>
            </w:pPr>
            <w:r>
              <w:rPr>
                <w:b/>
              </w:rPr>
              <w:t>Success Criteria</w:t>
            </w:r>
          </w:p>
        </w:tc>
      </w:tr>
      <w:tr w:rsidR="001411EA" w14:paraId="427AD1BF" w14:textId="77777777">
        <w:tc>
          <w:tcPr>
            <w:tcW w:w="2340" w:type="dxa"/>
            <w:shd w:val="clear" w:color="auto" w:fill="auto"/>
            <w:tcMar>
              <w:top w:w="100" w:type="dxa"/>
              <w:left w:w="100" w:type="dxa"/>
              <w:bottom w:w="100" w:type="dxa"/>
              <w:right w:w="100" w:type="dxa"/>
            </w:tcMar>
          </w:tcPr>
          <w:p w14:paraId="7C8B5608" w14:textId="77777777" w:rsidR="001411EA" w:rsidRDefault="007C5B07">
            <w:pPr>
              <w:widowControl w:val="0"/>
              <w:pBdr>
                <w:top w:val="nil"/>
                <w:left w:val="nil"/>
                <w:bottom w:val="nil"/>
                <w:right w:val="nil"/>
                <w:between w:val="nil"/>
              </w:pBdr>
              <w:jc w:val="left"/>
            </w:pPr>
            <w:r>
              <w:t>Improvement of communication skill</w:t>
            </w:r>
          </w:p>
        </w:tc>
        <w:tc>
          <w:tcPr>
            <w:tcW w:w="2340" w:type="dxa"/>
            <w:shd w:val="clear" w:color="auto" w:fill="auto"/>
            <w:tcMar>
              <w:top w:w="100" w:type="dxa"/>
              <w:left w:w="100" w:type="dxa"/>
              <w:bottom w:w="100" w:type="dxa"/>
              <w:right w:w="100" w:type="dxa"/>
            </w:tcMar>
          </w:tcPr>
          <w:p w14:paraId="08707981" w14:textId="77777777" w:rsidR="001411EA" w:rsidRDefault="007C5B07">
            <w:pPr>
              <w:widowControl w:val="0"/>
              <w:pBdr>
                <w:top w:val="nil"/>
                <w:left w:val="nil"/>
                <w:bottom w:val="nil"/>
                <w:right w:val="nil"/>
                <w:between w:val="nil"/>
              </w:pBdr>
              <w:jc w:val="left"/>
            </w:pPr>
            <w:r>
              <w:t>30 days</w:t>
            </w:r>
          </w:p>
        </w:tc>
        <w:tc>
          <w:tcPr>
            <w:tcW w:w="2340" w:type="dxa"/>
            <w:shd w:val="clear" w:color="auto" w:fill="auto"/>
            <w:tcMar>
              <w:top w:w="100" w:type="dxa"/>
              <w:left w:w="100" w:type="dxa"/>
              <w:bottom w:w="100" w:type="dxa"/>
              <w:right w:w="100" w:type="dxa"/>
            </w:tcMar>
          </w:tcPr>
          <w:p w14:paraId="5DF2026F" w14:textId="77777777" w:rsidR="001411EA" w:rsidRDefault="007C5B07">
            <w:pPr>
              <w:widowControl w:val="0"/>
              <w:pBdr>
                <w:top w:val="nil"/>
                <w:left w:val="nil"/>
                <w:bottom w:val="nil"/>
                <w:right w:val="nil"/>
                <w:between w:val="nil"/>
              </w:pBdr>
              <w:jc w:val="left"/>
            </w:pPr>
            <w:r>
              <w:t>Newspaper</w:t>
            </w:r>
          </w:p>
        </w:tc>
        <w:tc>
          <w:tcPr>
            <w:tcW w:w="2340" w:type="dxa"/>
            <w:shd w:val="clear" w:color="auto" w:fill="auto"/>
            <w:tcMar>
              <w:top w:w="100" w:type="dxa"/>
              <w:left w:w="100" w:type="dxa"/>
              <w:bottom w:w="100" w:type="dxa"/>
              <w:right w:w="100" w:type="dxa"/>
            </w:tcMar>
          </w:tcPr>
          <w:p w14:paraId="28543B7C" w14:textId="77777777" w:rsidR="001411EA" w:rsidRDefault="007C5B07">
            <w:pPr>
              <w:widowControl w:val="0"/>
              <w:pBdr>
                <w:top w:val="nil"/>
                <w:left w:val="nil"/>
                <w:bottom w:val="nil"/>
                <w:right w:val="nil"/>
                <w:between w:val="nil"/>
              </w:pBdr>
              <w:jc w:val="left"/>
            </w:pPr>
            <w:r>
              <w:t xml:space="preserve">Communicate with friends and others, reading the newspaper </w:t>
            </w:r>
            <w:proofErr w:type="gramStart"/>
            <w:r>
              <w:t>on a daily basis</w:t>
            </w:r>
            <w:proofErr w:type="gramEnd"/>
            <w:r>
              <w:t xml:space="preserve"> </w:t>
            </w:r>
          </w:p>
        </w:tc>
      </w:tr>
      <w:tr w:rsidR="001411EA" w14:paraId="34EB0713" w14:textId="77777777">
        <w:trPr>
          <w:trHeight w:val="522"/>
        </w:trPr>
        <w:tc>
          <w:tcPr>
            <w:tcW w:w="2340" w:type="dxa"/>
            <w:shd w:val="clear" w:color="auto" w:fill="auto"/>
            <w:tcMar>
              <w:top w:w="100" w:type="dxa"/>
              <w:left w:w="100" w:type="dxa"/>
              <w:bottom w:w="100" w:type="dxa"/>
              <w:right w:w="100" w:type="dxa"/>
            </w:tcMar>
          </w:tcPr>
          <w:p w14:paraId="7CCD7416" w14:textId="77777777" w:rsidR="001411EA" w:rsidRDefault="007C5B07">
            <w:pPr>
              <w:widowControl w:val="0"/>
              <w:pBdr>
                <w:top w:val="nil"/>
                <w:left w:val="nil"/>
                <w:bottom w:val="nil"/>
                <w:right w:val="nil"/>
                <w:between w:val="nil"/>
              </w:pBdr>
              <w:jc w:val="left"/>
              <w:rPr>
                <w:b/>
              </w:rPr>
            </w:pPr>
            <w:r>
              <w:t>Improvement of my behaviour</w:t>
            </w:r>
          </w:p>
        </w:tc>
        <w:tc>
          <w:tcPr>
            <w:tcW w:w="2340" w:type="dxa"/>
            <w:shd w:val="clear" w:color="auto" w:fill="auto"/>
            <w:tcMar>
              <w:top w:w="100" w:type="dxa"/>
              <w:left w:w="100" w:type="dxa"/>
              <w:bottom w:w="100" w:type="dxa"/>
              <w:right w:w="100" w:type="dxa"/>
            </w:tcMar>
          </w:tcPr>
          <w:p w14:paraId="70EB58D0" w14:textId="77777777" w:rsidR="001411EA" w:rsidRDefault="007C5B07">
            <w:pPr>
              <w:widowControl w:val="0"/>
              <w:pBdr>
                <w:top w:val="nil"/>
                <w:left w:val="nil"/>
                <w:bottom w:val="nil"/>
                <w:right w:val="nil"/>
                <w:between w:val="nil"/>
              </w:pBdr>
              <w:jc w:val="left"/>
            </w:pPr>
            <w:r>
              <w:t>15day</w:t>
            </w:r>
          </w:p>
        </w:tc>
        <w:tc>
          <w:tcPr>
            <w:tcW w:w="2340" w:type="dxa"/>
            <w:shd w:val="clear" w:color="auto" w:fill="auto"/>
            <w:tcMar>
              <w:top w:w="100" w:type="dxa"/>
              <w:left w:w="100" w:type="dxa"/>
              <w:bottom w:w="100" w:type="dxa"/>
              <w:right w:w="100" w:type="dxa"/>
            </w:tcMar>
          </w:tcPr>
          <w:p w14:paraId="0FBB2844" w14:textId="77777777" w:rsidR="001411EA" w:rsidRDefault="007C5B07">
            <w:pPr>
              <w:widowControl w:val="0"/>
              <w:jc w:val="left"/>
            </w:pPr>
            <w:r>
              <w:t>Online training</w:t>
            </w:r>
          </w:p>
        </w:tc>
        <w:tc>
          <w:tcPr>
            <w:tcW w:w="2340" w:type="dxa"/>
            <w:shd w:val="clear" w:color="auto" w:fill="auto"/>
            <w:tcMar>
              <w:top w:w="100" w:type="dxa"/>
              <w:left w:w="100" w:type="dxa"/>
              <w:bottom w:w="100" w:type="dxa"/>
              <w:right w:w="100" w:type="dxa"/>
            </w:tcMar>
          </w:tcPr>
          <w:p w14:paraId="1A046031" w14:textId="77777777" w:rsidR="001411EA" w:rsidRDefault="007C5B07">
            <w:pPr>
              <w:widowControl w:val="0"/>
              <w:pBdr>
                <w:top w:val="nil"/>
                <w:left w:val="nil"/>
                <w:bottom w:val="nil"/>
                <w:right w:val="nil"/>
                <w:between w:val="nil"/>
              </w:pBdr>
              <w:jc w:val="left"/>
            </w:pPr>
            <w:r>
              <w:t>Positive attitude</w:t>
            </w:r>
          </w:p>
        </w:tc>
      </w:tr>
      <w:tr w:rsidR="001411EA" w14:paraId="3D14E02D" w14:textId="77777777">
        <w:tc>
          <w:tcPr>
            <w:tcW w:w="2340" w:type="dxa"/>
            <w:shd w:val="clear" w:color="auto" w:fill="auto"/>
            <w:tcMar>
              <w:top w:w="100" w:type="dxa"/>
              <w:left w:w="100" w:type="dxa"/>
              <w:bottom w:w="100" w:type="dxa"/>
              <w:right w:w="100" w:type="dxa"/>
            </w:tcMar>
          </w:tcPr>
          <w:p w14:paraId="377B447C" w14:textId="77777777" w:rsidR="001411EA" w:rsidRDefault="007C5B07">
            <w:pPr>
              <w:widowControl w:val="0"/>
              <w:pBdr>
                <w:top w:val="nil"/>
                <w:left w:val="nil"/>
                <w:bottom w:val="nil"/>
                <w:right w:val="nil"/>
                <w:between w:val="nil"/>
              </w:pBdr>
              <w:jc w:val="left"/>
            </w:pPr>
            <w:r>
              <w:t>Working in a team</w:t>
            </w:r>
          </w:p>
        </w:tc>
        <w:tc>
          <w:tcPr>
            <w:tcW w:w="2340" w:type="dxa"/>
            <w:shd w:val="clear" w:color="auto" w:fill="auto"/>
            <w:tcMar>
              <w:top w:w="100" w:type="dxa"/>
              <w:left w:w="100" w:type="dxa"/>
              <w:bottom w:w="100" w:type="dxa"/>
              <w:right w:w="100" w:type="dxa"/>
            </w:tcMar>
          </w:tcPr>
          <w:p w14:paraId="0EFF280F" w14:textId="77777777" w:rsidR="001411EA" w:rsidRDefault="007C5B07">
            <w:pPr>
              <w:widowControl w:val="0"/>
              <w:pBdr>
                <w:top w:val="nil"/>
                <w:left w:val="nil"/>
                <w:bottom w:val="nil"/>
                <w:right w:val="nil"/>
                <w:between w:val="nil"/>
              </w:pBdr>
              <w:jc w:val="left"/>
            </w:pPr>
            <w:r>
              <w:t>15 days</w:t>
            </w:r>
          </w:p>
        </w:tc>
        <w:tc>
          <w:tcPr>
            <w:tcW w:w="2340" w:type="dxa"/>
            <w:shd w:val="clear" w:color="auto" w:fill="auto"/>
            <w:tcMar>
              <w:top w:w="100" w:type="dxa"/>
              <w:left w:w="100" w:type="dxa"/>
              <w:bottom w:w="100" w:type="dxa"/>
              <w:right w:w="100" w:type="dxa"/>
            </w:tcMar>
          </w:tcPr>
          <w:p w14:paraId="6DB08736" w14:textId="77777777" w:rsidR="001411EA" w:rsidRDefault="007C5B07">
            <w:pPr>
              <w:widowControl w:val="0"/>
              <w:jc w:val="left"/>
            </w:pPr>
            <w:r>
              <w:t>Online training and reading articles</w:t>
            </w:r>
          </w:p>
        </w:tc>
        <w:tc>
          <w:tcPr>
            <w:tcW w:w="2340" w:type="dxa"/>
            <w:shd w:val="clear" w:color="auto" w:fill="auto"/>
            <w:tcMar>
              <w:top w:w="100" w:type="dxa"/>
              <w:left w:w="100" w:type="dxa"/>
              <w:bottom w:w="100" w:type="dxa"/>
              <w:right w:w="100" w:type="dxa"/>
            </w:tcMar>
          </w:tcPr>
          <w:p w14:paraId="28401290" w14:textId="77777777" w:rsidR="001411EA" w:rsidRDefault="007C5B07">
            <w:pPr>
              <w:widowControl w:val="0"/>
              <w:pBdr>
                <w:top w:val="nil"/>
                <w:left w:val="nil"/>
                <w:bottom w:val="nil"/>
                <w:right w:val="nil"/>
                <w:between w:val="nil"/>
              </w:pBdr>
              <w:jc w:val="left"/>
            </w:pPr>
            <w:r>
              <w:t>Completed projects and assignments with team members</w:t>
            </w:r>
          </w:p>
        </w:tc>
      </w:tr>
      <w:tr w:rsidR="001411EA" w14:paraId="61B0B30C" w14:textId="77777777">
        <w:tc>
          <w:tcPr>
            <w:tcW w:w="2340" w:type="dxa"/>
            <w:shd w:val="clear" w:color="auto" w:fill="auto"/>
            <w:tcMar>
              <w:top w:w="100" w:type="dxa"/>
              <w:left w:w="100" w:type="dxa"/>
              <w:bottom w:w="100" w:type="dxa"/>
              <w:right w:w="100" w:type="dxa"/>
            </w:tcMar>
          </w:tcPr>
          <w:p w14:paraId="64E8EB39" w14:textId="77777777" w:rsidR="001411EA" w:rsidRDefault="007C5B07">
            <w:pPr>
              <w:widowControl w:val="0"/>
              <w:pBdr>
                <w:top w:val="nil"/>
                <w:left w:val="nil"/>
                <w:bottom w:val="nil"/>
                <w:right w:val="nil"/>
                <w:between w:val="nil"/>
              </w:pBdr>
              <w:jc w:val="left"/>
            </w:pPr>
            <w:r>
              <w:t>Gaining knowledge</w:t>
            </w:r>
          </w:p>
        </w:tc>
        <w:tc>
          <w:tcPr>
            <w:tcW w:w="2340" w:type="dxa"/>
            <w:shd w:val="clear" w:color="auto" w:fill="auto"/>
            <w:tcMar>
              <w:top w:w="100" w:type="dxa"/>
              <w:left w:w="100" w:type="dxa"/>
              <w:bottom w:w="100" w:type="dxa"/>
              <w:right w:w="100" w:type="dxa"/>
            </w:tcMar>
          </w:tcPr>
          <w:p w14:paraId="5694D17B" w14:textId="77777777" w:rsidR="001411EA" w:rsidRDefault="007C5B07">
            <w:pPr>
              <w:widowControl w:val="0"/>
              <w:pBdr>
                <w:top w:val="nil"/>
                <w:left w:val="nil"/>
                <w:bottom w:val="nil"/>
                <w:right w:val="nil"/>
                <w:between w:val="nil"/>
              </w:pBdr>
              <w:jc w:val="left"/>
            </w:pPr>
            <w:r>
              <w:t>30 days</w:t>
            </w:r>
          </w:p>
        </w:tc>
        <w:tc>
          <w:tcPr>
            <w:tcW w:w="2340" w:type="dxa"/>
            <w:shd w:val="clear" w:color="auto" w:fill="auto"/>
            <w:tcMar>
              <w:top w:w="100" w:type="dxa"/>
              <w:left w:w="100" w:type="dxa"/>
              <w:bottom w:w="100" w:type="dxa"/>
              <w:right w:w="100" w:type="dxa"/>
            </w:tcMar>
          </w:tcPr>
          <w:p w14:paraId="26354B7A" w14:textId="77777777" w:rsidR="001411EA" w:rsidRDefault="007C5B07">
            <w:pPr>
              <w:widowControl w:val="0"/>
              <w:jc w:val="left"/>
            </w:pPr>
            <w:r>
              <w:t>Online sources</w:t>
            </w:r>
          </w:p>
        </w:tc>
        <w:tc>
          <w:tcPr>
            <w:tcW w:w="2340" w:type="dxa"/>
            <w:shd w:val="clear" w:color="auto" w:fill="auto"/>
            <w:tcMar>
              <w:top w:w="100" w:type="dxa"/>
              <w:left w:w="100" w:type="dxa"/>
              <w:bottom w:w="100" w:type="dxa"/>
              <w:right w:w="100" w:type="dxa"/>
            </w:tcMar>
          </w:tcPr>
          <w:p w14:paraId="659D6175" w14:textId="77777777" w:rsidR="001411EA" w:rsidRDefault="007C5B07">
            <w:pPr>
              <w:widowControl w:val="0"/>
              <w:pBdr>
                <w:top w:val="nil"/>
                <w:left w:val="nil"/>
                <w:bottom w:val="nil"/>
                <w:right w:val="nil"/>
                <w:between w:val="nil"/>
              </w:pBdr>
              <w:jc w:val="left"/>
            </w:pPr>
            <w:r>
              <w:t>Readings books, newspaper and articles help me to gain knowledge</w:t>
            </w:r>
          </w:p>
        </w:tc>
      </w:tr>
    </w:tbl>
    <w:p w14:paraId="52D1C2A1" w14:textId="77777777" w:rsidR="001411EA" w:rsidRDefault="001411EA">
      <w:pPr>
        <w:rPr>
          <w:b/>
        </w:rPr>
      </w:pPr>
    </w:p>
    <w:p w14:paraId="54246A36" w14:textId="77777777" w:rsidR="001411EA" w:rsidRPr="00846D59" w:rsidRDefault="007C5B07">
      <w:pPr>
        <w:pStyle w:val="Heading10"/>
        <w:rPr>
          <w:rStyle w:val="Strong"/>
        </w:rPr>
      </w:pPr>
      <w:bookmarkStart w:id="10" w:name="_Toc70438053"/>
      <w:r w:rsidRPr="00846D59">
        <w:rPr>
          <w:rStyle w:val="Strong"/>
        </w:rPr>
        <w:lastRenderedPageBreak/>
        <w:t>Conclusion</w:t>
      </w:r>
      <w:bookmarkEnd w:id="10"/>
      <w:r w:rsidRPr="00846D59">
        <w:rPr>
          <w:rStyle w:val="Strong"/>
        </w:rPr>
        <w:t xml:space="preserve"> </w:t>
      </w:r>
    </w:p>
    <w:p w14:paraId="140B7DA6" w14:textId="77777777" w:rsidR="001411EA" w:rsidRDefault="007C5B07">
      <w:r>
        <w:t>In this assignment the SWOT analysis is used, where we have identified personal strengths, weaknesses, opportunities, and threats. This assignment has also successfully introduced the strategies that can be used for career development planning and personal reflection. After completing this assessment, we get a clear understanding of the knowledge and skills that are required to work efficiently. We were also able to develop a personal action plan and establish employment goals. In this assignment, we have also given the reflective report on the role play, employment relationship, and career development planning as an interviewer trying to recruit the Software Development Associate.</w:t>
      </w:r>
    </w:p>
    <w:p w14:paraId="3A76CF17" w14:textId="76D026D3" w:rsidR="00846D59" w:rsidRPr="00846D59" w:rsidRDefault="00846D59" w:rsidP="00846D59">
      <w:pPr>
        <w:pStyle w:val="Heading10"/>
        <w:rPr>
          <w:sz w:val="22"/>
          <w:szCs w:val="22"/>
        </w:rPr>
      </w:pPr>
      <w:bookmarkStart w:id="11" w:name="_Toc70438054"/>
      <w:r>
        <w:t>REFLECTION ROLE PLAY</w:t>
      </w:r>
      <w:bookmarkEnd w:id="11"/>
      <w:r>
        <w:t xml:space="preserve"> </w:t>
      </w:r>
    </w:p>
    <w:p w14:paraId="7AF36E1C" w14:textId="77777777" w:rsidR="00846D59" w:rsidRDefault="00846D59" w:rsidP="00846D59">
      <w:pPr>
        <w:rPr>
          <w:b/>
          <w:i/>
        </w:rPr>
      </w:pPr>
      <w:r>
        <w:t>The job description was about the Software Development Associate and I had to give the interview for this. In the interview process, the interviewer asked me a question related to the work culture of our company which was different from the traditional questions asked by the interviewees. I answered this confidently as well as professionally. Most of the interviewees being freshers, had no experience and knowledge regarding software development. They just knew the basics of software development. With such a mass of candidates, it became very difficult for me to explore and give my best for this job role.</w:t>
      </w:r>
    </w:p>
    <w:p w14:paraId="67D41052" w14:textId="77777777" w:rsidR="00846D59" w:rsidRDefault="00846D59" w:rsidP="00846D59">
      <w:r>
        <w:t xml:space="preserve">The interviewer came across the candidates who were good at managing their schedules, working with teams, and candidates possessing strong communication skills. Therefore, they filtered candidates based on their academic results, communication skills, ability to work with teams, and candidates having good managerial skills. </w:t>
      </w:r>
    </w:p>
    <w:p w14:paraId="4D830636" w14:textId="77777777" w:rsidR="00846D59" w:rsidRDefault="00846D59" w:rsidP="00846D59">
      <w:r>
        <w:t xml:space="preserve">The interviewer selected </w:t>
      </w:r>
      <w:proofErr w:type="gramStart"/>
      <w:r>
        <w:t>me</w:t>
      </w:r>
      <w:proofErr w:type="gramEnd"/>
      <w:r>
        <w:t xml:space="preserve"> and I was very happy as I gave my best and explored my skills very specifically which they liked about it. The interview process was scheduled from morning 9:00 AM and it continued till evening 5:00 PM. The interview process took place in the conference hall of the company where we were comfortably able to react with them. Apart from me, there were other candidates and other staff members present in the hall. The interview process for each interviewee lasted for 10 minutes. The interviewer asked me questions regarding my academic performance and their work experience, I was able to understand their true potentials, knowledge, organizational behaviour, and skills. </w:t>
      </w:r>
    </w:p>
    <w:p w14:paraId="36921917" w14:textId="77777777" w:rsidR="00846D59" w:rsidRDefault="00846D59" w:rsidP="00846D59">
      <w:pPr>
        <w:jc w:val="center"/>
      </w:pPr>
    </w:p>
    <w:p w14:paraId="1DD9482C" w14:textId="77777777" w:rsidR="00846D59" w:rsidRDefault="00846D59" w:rsidP="00846D59">
      <w:r>
        <w:t>Before the interviews had started, I was a little nervous about the things I needed to do my best to get this job. As soon as the interview was processed, I got tense since this was my 1</w:t>
      </w:r>
      <w:r>
        <w:rPr>
          <w:vertAlign w:val="superscript"/>
        </w:rPr>
        <w:t>st</w:t>
      </w:r>
      <w:r>
        <w:t xml:space="preserve"> interview. </w:t>
      </w:r>
      <w:r>
        <w:lastRenderedPageBreak/>
        <w:t>However, communication between other candidates helped to boost my confidence and I became familiar with the process</w:t>
      </w:r>
      <w:r>
        <w:rPr>
          <w:color w:val="FF0000"/>
        </w:rPr>
        <w:t xml:space="preserve">. </w:t>
      </w:r>
      <w:r>
        <w:rPr>
          <w:color w:val="000000"/>
        </w:rPr>
        <w:t xml:space="preserve">During </w:t>
      </w:r>
      <w:r>
        <w:t xml:space="preserve">the interview process, I came across various subjects and gained knowledge regarding different skills that differed in the thought process, culture, ethics, and family background. I was nervous in the starting few minutes of their interview process, but as they gained confidence and comfort, they were talking with me in a friendly way. After the interview of mine, I took some time to feel how well the interview process went </w:t>
      </w:r>
    </w:p>
    <w:p w14:paraId="33B27808" w14:textId="77777777" w:rsidR="00846D59" w:rsidRDefault="00846D59" w:rsidP="00846D59">
      <w:r>
        <w:t xml:space="preserve">The best thing I had about the experience was that I was able to create a friendly relationship with the interviews rather than just bombarding them with the recruitment pressure. However, the time management of the interview did not go well, as it took more time for some interviews to be completed. Being in the long run, we were exhausted and tired which somewhere affected other's performance during their interview. Nevertheless, they managed to keep their calm and positivity while giving the interview. Working as a Software Development Associate is not an easy job. It takes years of experience and oceans of knowledge to work for this job role. The interviewer asked me some technical questions related to software development. I was able to answer them properly and finally got selected for the position of software development. </w:t>
      </w:r>
    </w:p>
    <w:p w14:paraId="17E00F97" w14:textId="77777777" w:rsidR="001411EA" w:rsidRDefault="007C5B07">
      <w:r>
        <w:br w:type="page"/>
      </w:r>
    </w:p>
    <w:p w14:paraId="09C2D5DF" w14:textId="77777777" w:rsidR="001411EA" w:rsidRDefault="007C5B07">
      <w:pPr>
        <w:pStyle w:val="Heading10"/>
        <w:rPr>
          <w:sz w:val="22"/>
          <w:szCs w:val="22"/>
        </w:rPr>
      </w:pPr>
      <w:bookmarkStart w:id="12" w:name="_Toc70438055"/>
      <w:r>
        <w:rPr>
          <w:sz w:val="22"/>
          <w:szCs w:val="22"/>
        </w:rPr>
        <w:lastRenderedPageBreak/>
        <w:t>References</w:t>
      </w:r>
      <w:bookmarkEnd w:id="12"/>
    </w:p>
    <w:p w14:paraId="12938077" w14:textId="77777777" w:rsidR="00D42334" w:rsidRDefault="00D42334">
      <w:proofErr w:type="spellStart"/>
      <w:r>
        <w:t>Adeani</w:t>
      </w:r>
      <w:proofErr w:type="spellEnd"/>
      <w:r>
        <w:t xml:space="preserve">, I.S., </w:t>
      </w:r>
      <w:proofErr w:type="spellStart"/>
      <w:r>
        <w:t>Febriani</w:t>
      </w:r>
      <w:proofErr w:type="spellEnd"/>
      <w:r>
        <w:t xml:space="preserve">, R.B., </w:t>
      </w:r>
      <w:proofErr w:type="spellStart"/>
      <w:r>
        <w:t>Syafryadin</w:t>
      </w:r>
      <w:proofErr w:type="spellEnd"/>
      <w:r>
        <w:t xml:space="preserve">, S., </w:t>
      </w:r>
      <w:proofErr w:type="spellStart"/>
      <w:r>
        <w:t>Mangana</w:t>
      </w:r>
      <w:proofErr w:type="spellEnd"/>
      <w:r>
        <w:t>, A.V., Kurniawan, E., Ananda, J. and Maryam, S., 2017. Using GIBBS reflective cycles in making reflections of literary analysis. Indonesian EFL Journal (IEFLJ), 6(2), pp.139-148.</w:t>
      </w:r>
    </w:p>
    <w:p w14:paraId="3FB40E67" w14:textId="77777777" w:rsidR="00D42334" w:rsidRDefault="00D42334">
      <w:proofErr w:type="spellStart"/>
      <w:r>
        <w:t>Beausaert</w:t>
      </w:r>
      <w:proofErr w:type="spellEnd"/>
      <w:r>
        <w:t xml:space="preserve">, S., </w:t>
      </w:r>
      <w:proofErr w:type="spellStart"/>
      <w:r>
        <w:t>Segers</w:t>
      </w:r>
      <w:proofErr w:type="spellEnd"/>
      <w:r>
        <w:t xml:space="preserve">, M. and </w:t>
      </w:r>
      <w:proofErr w:type="spellStart"/>
      <w:r>
        <w:t>Grohnert</w:t>
      </w:r>
      <w:proofErr w:type="spellEnd"/>
      <w:r>
        <w:t>, T., 2017. Personal development plan, career development, and training. The Wiley Blackwell handbook of the psychology of training, development, and performance improvement. Wiley Blackwell handbooks in organizational psychology. John Wiley &amp; Sons, Chichester, pp.336-353.</w:t>
      </w:r>
    </w:p>
    <w:p w14:paraId="79994F98" w14:textId="77777777" w:rsidR="00D42334" w:rsidRDefault="00D42334">
      <w:r>
        <w:t>Bratton, J. and Gold, J., 2017. Human resource management: theory and practice. Palgrave.</w:t>
      </w:r>
    </w:p>
    <w:p w14:paraId="098F73AE" w14:textId="77777777" w:rsidR="00D42334" w:rsidRDefault="00D42334">
      <w:r>
        <w:t xml:space="preserve">Greer, I. and </w:t>
      </w:r>
      <w:proofErr w:type="spellStart"/>
      <w:r>
        <w:t>Doellgast</w:t>
      </w:r>
      <w:proofErr w:type="spellEnd"/>
      <w:r>
        <w:t>, V., 2017. Marketization, inequality, and institutional change: Toward a new framework for comparative employment relations. Journal of industrial relations, 59(2), pp.192-208.</w:t>
      </w:r>
    </w:p>
    <w:p w14:paraId="5F559E9E" w14:textId="77777777" w:rsidR="00D42334" w:rsidRDefault="00D42334">
      <w:proofErr w:type="spellStart"/>
      <w:r>
        <w:t>Gyansah</w:t>
      </w:r>
      <w:proofErr w:type="spellEnd"/>
      <w:r>
        <w:t xml:space="preserve">, S. and </w:t>
      </w:r>
      <w:proofErr w:type="spellStart"/>
      <w:r>
        <w:t>Guantai</w:t>
      </w:r>
      <w:proofErr w:type="spellEnd"/>
      <w:r>
        <w:t>, H.K., 2018. Career Development in Organizations: Placing the Organization and Employee on the same pedestal to enhance maximum productivity. European Journal of Business and Management, 10(14), pp.40-45.</w:t>
      </w:r>
    </w:p>
    <w:p w14:paraId="72B30D61" w14:textId="77777777" w:rsidR="00D42334" w:rsidRDefault="00D42334">
      <w:proofErr w:type="spellStart"/>
      <w:r>
        <w:t>Hänninen</w:t>
      </w:r>
      <w:proofErr w:type="spellEnd"/>
      <w:r>
        <w:t>, H., 2020. Personal career development: Implementation of successful career management.</w:t>
      </w:r>
    </w:p>
    <w:p w14:paraId="5A15375A" w14:textId="77777777" w:rsidR="00D42334" w:rsidRDefault="00D42334">
      <w:r>
        <w:t>He, K.N., Parkinson, L. and Doyle, A.K., 2018. Gibbs’ Reflective Cycle.</w:t>
      </w:r>
    </w:p>
    <w:p w14:paraId="7AF94DEF" w14:textId="77777777" w:rsidR="00D42334" w:rsidRDefault="00D42334">
      <w:proofErr w:type="spellStart"/>
      <w:r>
        <w:t>Helfen</w:t>
      </w:r>
      <w:proofErr w:type="spellEnd"/>
      <w:r>
        <w:t xml:space="preserve">, M., </w:t>
      </w:r>
      <w:proofErr w:type="spellStart"/>
      <w:r>
        <w:t>Schüßler</w:t>
      </w:r>
      <w:proofErr w:type="spellEnd"/>
      <w:r>
        <w:t xml:space="preserve">, E. and </w:t>
      </w:r>
      <w:proofErr w:type="spellStart"/>
      <w:r>
        <w:t>Sydow</w:t>
      </w:r>
      <w:proofErr w:type="spellEnd"/>
      <w:r>
        <w:t xml:space="preserve">, J., 2018. How can employment relations in global value networks be managed towards social </w:t>
      </w:r>
      <w:proofErr w:type="gramStart"/>
      <w:r>
        <w:t>responsibility?.</w:t>
      </w:r>
      <w:proofErr w:type="gramEnd"/>
      <w:r>
        <w:t xml:space="preserve"> Human Relations, 71(12), pp.1640-1665.</w:t>
      </w:r>
    </w:p>
    <w:p w14:paraId="492FCCA6" w14:textId="77777777" w:rsidR="00D42334" w:rsidRDefault="00D42334">
      <w:r>
        <w:t xml:space="preserve">Lansbury, R.D., Wright, C.F., Bamber, G.J. and </w:t>
      </w:r>
      <w:proofErr w:type="spellStart"/>
      <w:r>
        <w:t>Wailes</w:t>
      </w:r>
      <w:proofErr w:type="spellEnd"/>
      <w:r>
        <w:t>, N. eds., 2020. International and comparative employment relations: National regulation, global changes. Routledge.</w:t>
      </w:r>
    </w:p>
    <w:p w14:paraId="49CADBD7" w14:textId="77777777" w:rsidR="00D42334" w:rsidRDefault="00D42334">
      <w:r>
        <w:t xml:space="preserve">Markkanen, P., </w:t>
      </w:r>
      <w:proofErr w:type="spellStart"/>
      <w:r>
        <w:t>Välimäki</w:t>
      </w:r>
      <w:proofErr w:type="spellEnd"/>
      <w:r>
        <w:t xml:space="preserve">, M., </w:t>
      </w:r>
      <w:proofErr w:type="spellStart"/>
      <w:r>
        <w:t>Anttila</w:t>
      </w:r>
      <w:proofErr w:type="spellEnd"/>
      <w:r>
        <w:t xml:space="preserve">, M. and </w:t>
      </w:r>
      <w:proofErr w:type="spellStart"/>
      <w:r>
        <w:t>Kuuskorpi</w:t>
      </w:r>
      <w:proofErr w:type="spellEnd"/>
      <w:r>
        <w:t>, M., 2020. A reflective cycle: Understanding challenging situations in a school setting. Educational Research, 62(1), pp.46-62.</w:t>
      </w:r>
    </w:p>
    <w:p w14:paraId="0660914A" w14:textId="77777777" w:rsidR="00D42334" w:rsidRPr="00846D59" w:rsidRDefault="00D42334" w:rsidP="00D42334">
      <w:pPr>
        <w:rPr>
          <w:color w:val="000000" w:themeColor="text1"/>
          <w:lang w:val="en-US"/>
        </w:rPr>
      </w:pPr>
      <w:proofErr w:type="spellStart"/>
      <w:r w:rsidRPr="00846D59">
        <w:rPr>
          <w:iCs/>
          <w:color w:val="000000" w:themeColor="text1"/>
          <w:lang w:val="en-US"/>
        </w:rPr>
        <w:t>Moutafis</w:t>
      </w:r>
      <w:proofErr w:type="spellEnd"/>
      <w:r w:rsidRPr="00846D59">
        <w:rPr>
          <w:iCs/>
          <w:color w:val="000000" w:themeColor="text1"/>
          <w:lang w:val="en-US"/>
        </w:rPr>
        <w:t xml:space="preserve">, R., 2021. </w:t>
      </w:r>
      <w:r w:rsidRPr="00846D59">
        <w:rPr>
          <w:i/>
          <w:iCs/>
          <w:color w:val="000000" w:themeColor="text1"/>
          <w:lang w:val="en-US"/>
        </w:rPr>
        <w:t xml:space="preserve">Is AI Coming for Your </w:t>
      </w:r>
      <w:proofErr w:type="gramStart"/>
      <w:r w:rsidRPr="00846D59">
        <w:rPr>
          <w:i/>
          <w:iCs/>
          <w:color w:val="000000" w:themeColor="text1"/>
          <w:lang w:val="en-US"/>
        </w:rPr>
        <w:t>Job?</w:t>
      </w:r>
      <w:r w:rsidRPr="00846D59">
        <w:rPr>
          <w:color w:val="000000" w:themeColor="text1"/>
          <w:lang w:val="en-US"/>
        </w:rPr>
        <w:t>.</w:t>
      </w:r>
      <w:proofErr w:type="gramEnd"/>
      <w:r w:rsidRPr="00846D59">
        <w:rPr>
          <w:color w:val="000000" w:themeColor="text1"/>
          <w:lang w:val="en-US"/>
        </w:rPr>
        <w:t xml:space="preserve"> Available at: </w:t>
      </w:r>
      <w:hyperlink r:id="rId9" w:history="1">
        <w:r w:rsidRPr="00846D59">
          <w:rPr>
            <w:rStyle w:val="Hyperlink"/>
            <w:color w:val="000000" w:themeColor="text1"/>
            <w:lang w:val="en-US"/>
          </w:rPr>
          <w:t>https://builtin.com/artificial-intelligence/ai-workers-jobs</w:t>
        </w:r>
      </w:hyperlink>
      <w:r w:rsidRPr="00846D59">
        <w:rPr>
          <w:color w:val="000000" w:themeColor="text1"/>
          <w:lang w:val="en-US"/>
        </w:rPr>
        <w:t xml:space="preserve"> (Accessed: 11 April 2021).</w:t>
      </w:r>
    </w:p>
    <w:p w14:paraId="41B2709D" w14:textId="77777777" w:rsidR="00D42334" w:rsidRPr="00D42334" w:rsidRDefault="00D42334">
      <w:pPr>
        <w:rPr>
          <w:color w:val="FF0000"/>
        </w:rPr>
      </w:pPr>
      <w:proofErr w:type="spellStart"/>
      <w:r w:rsidRPr="00846D59">
        <w:rPr>
          <w:color w:val="000000" w:themeColor="text1"/>
        </w:rPr>
        <w:t>Therkelsen</w:t>
      </w:r>
      <w:proofErr w:type="spellEnd"/>
      <w:r w:rsidRPr="00846D59">
        <w:rPr>
          <w:color w:val="000000" w:themeColor="text1"/>
        </w:rPr>
        <w:t xml:space="preserve">-Terry, N., 2019. </w:t>
      </w:r>
      <w:r w:rsidRPr="00846D59">
        <w:rPr>
          <w:i/>
          <w:color w:val="000000" w:themeColor="text1"/>
        </w:rPr>
        <w:t>The economic benefits of software R&amp;D</w:t>
      </w:r>
      <w:r w:rsidRPr="00846D59">
        <w:rPr>
          <w:color w:val="000000" w:themeColor="text1"/>
        </w:rPr>
        <w:t xml:space="preserve">. Available at: </w:t>
      </w:r>
      <w:hyperlink r:id="rId10" w:history="1">
        <w:r w:rsidRPr="00846D59">
          <w:rPr>
            <w:rStyle w:val="Hyperlink"/>
            <w:color w:val="000000" w:themeColor="text1"/>
          </w:rPr>
          <w:t>https://www.innovationaus.com/the-economic-benefits-of-software-rd/</w:t>
        </w:r>
      </w:hyperlink>
      <w:r w:rsidRPr="00846D59">
        <w:rPr>
          <w:color w:val="000000" w:themeColor="text1"/>
        </w:rPr>
        <w:t xml:space="preserve"> </w:t>
      </w:r>
      <w:r w:rsidRPr="00846D59">
        <w:rPr>
          <w:color w:val="000000" w:themeColor="text1"/>
          <w:lang w:val="en-US"/>
        </w:rPr>
        <w:t>(Accessed: 11 April 2021).</w:t>
      </w:r>
    </w:p>
    <w:p w14:paraId="759721BB" w14:textId="77777777" w:rsidR="001411EA" w:rsidRDefault="001411EA"/>
    <w:p w14:paraId="41F5F5F3" w14:textId="77777777" w:rsidR="001411EA" w:rsidRDefault="001411EA">
      <w:pPr>
        <w:rPr>
          <w:color w:val="222222"/>
          <w:highlight w:val="white"/>
        </w:rPr>
      </w:pPr>
    </w:p>
    <w:p w14:paraId="13E93E3A" w14:textId="77777777" w:rsidR="001411EA" w:rsidRDefault="007C5B07">
      <w:pPr>
        <w:rPr>
          <w:b/>
        </w:rPr>
      </w:pPr>
      <w:r>
        <w:br w:type="page"/>
      </w:r>
    </w:p>
    <w:p w14:paraId="7604ED77" w14:textId="77777777" w:rsidR="001411EA" w:rsidRDefault="007C5B07">
      <w:pPr>
        <w:pStyle w:val="Heading10"/>
        <w:rPr>
          <w:sz w:val="22"/>
          <w:szCs w:val="22"/>
        </w:rPr>
      </w:pPr>
      <w:bookmarkStart w:id="13" w:name="_Toc70438056"/>
      <w:r>
        <w:rPr>
          <w:sz w:val="22"/>
          <w:szCs w:val="22"/>
        </w:rPr>
        <w:lastRenderedPageBreak/>
        <w:t>Appendices:</w:t>
      </w:r>
      <w:bookmarkEnd w:id="13"/>
    </w:p>
    <w:bookmarkStart w:id="14" w:name="_Toc70438057"/>
    <w:p w14:paraId="3616E97D" w14:textId="77777777" w:rsidR="001411EA" w:rsidRDefault="00FA177B">
      <w:pPr>
        <w:pStyle w:val="Heading20"/>
      </w:pPr>
      <w:sdt>
        <w:sdtPr>
          <w:tag w:val="goog_rdk_0"/>
          <w:id w:val="195041897"/>
        </w:sdtPr>
        <w:sdtEndPr/>
        <w:sdtContent/>
      </w:sdt>
      <w:r w:rsidR="007C5B07">
        <w:t>Task 1</w:t>
      </w:r>
      <w:bookmarkEnd w:id="14"/>
    </w:p>
    <w:p w14:paraId="1CFD5847" w14:textId="0CF0CAD6" w:rsidR="001411EA" w:rsidRPr="0075697D" w:rsidRDefault="007C5B07">
      <w:pPr>
        <w:rPr>
          <w:b/>
          <w:i/>
        </w:rPr>
      </w:pPr>
      <w:r>
        <w:rPr>
          <w:b/>
        </w:rPr>
        <w:t xml:space="preserve">Interviewer: </w:t>
      </w:r>
      <w:r>
        <w:rPr>
          <w:b/>
          <w:i/>
        </w:rPr>
        <w:t>Tell me about yourself.</w:t>
      </w:r>
    </w:p>
    <w:p w14:paraId="768239CB" w14:textId="2D4680E7" w:rsidR="001411EA" w:rsidRPr="0075697D" w:rsidRDefault="007C5B07">
      <w:pPr>
        <w:rPr>
          <w:b/>
          <w:i/>
        </w:rPr>
      </w:pPr>
      <w:r>
        <w:rPr>
          <w:b/>
        </w:rPr>
        <w:t xml:space="preserve">Interviewer: </w:t>
      </w:r>
      <w:r>
        <w:rPr>
          <w:b/>
          <w:i/>
        </w:rPr>
        <w:t>What are your strengths and weaknesses?</w:t>
      </w:r>
    </w:p>
    <w:p w14:paraId="579CB73E" w14:textId="04CBE33B" w:rsidR="001411EA" w:rsidRPr="0075697D" w:rsidRDefault="007C5B07">
      <w:pPr>
        <w:rPr>
          <w:b/>
          <w:i/>
        </w:rPr>
      </w:pPr>
      <w:r>
        <w:rPr>
          <w:b/>
        </w:rPr>
        <w:t>Interviewer</w:t>
      </w:r>
      <w:r>
        <w:t xml:space="preserve">: </w:t>
      </w:r>
      <w:r>
        <w:rPr>
          <w:b/>
          <w:i/>
        </w:rPr>
        <w:t>Why do you want to be a Software development Associate?</w:t>
      </w:r>
    </w:p>
    <w:p w14:paraId="6B7F3FCF" w14:textId="42F6A43E" w:rsidR="001411EA" w:rsidRPr="0075697D" w:rsidRDefault="007C5B07">
      <w:pPr>
        <w:rPr>
          <w:b/>
          <w:i/>
        </w:rPr>
      </w:pPr>
      <w:r>
        <w:rPr>
          <w:b/>
        </w:rPr>
        <w:t xml:space="preserve">Interviewer: </w:t>
      </w:r>
      <w:r>
        <w:rPr>
          <w:b/>
          <w:i/>
        </w:rPr>
        <w:t xml:space="preserve">What do you know about the latest and upcoming technologies used by organisations in the </w:t>
      </w:r>
      <w:r w:rsidR="00887BDC">
        <w:rPr>
          <w:b/>
          <w:i/>
        </w:rPr>
        <w:t>market</w:t>
      </w:r>
      <w:r>
        <w:rPr>
          <w:b/>
          <w:i/>
        </w:rPr>
        <w:t>?</w:t>
      </w:r>
    </w:p>
    <w:p w14:paraId="0BBFDA52" w14:textId="77777777" w:rsidR="001411EA" w:rsidRDefault="007C5B07">
      <w:pPr>
        <w:rPr>
          <w:b/>
          <w:i/>
        </w:rPr>
      </w:pPr>
      <w:r>
        <w:rPr>
          <w:b/>
        </w:rPr>
        <w:t xml:space="preserve">Interviewer: </w:t>
      </w:r>
      <w:r>
        <w:rPr>
          <w:b/>
          <w:i/>
        </w:rPr>
        <w:t>Where do you want to see yourself in the 5 years?</w:t>
      </w:r>
    </w:p>
    <w:p w14:paraId="7C10A29E" w14:textId="77777777" w:rsidR="001411EA" w:rsidRDefault="001411EA">
      <w:pPr>
        <w:rPr>
          <w:b/>
          <w:color w:val="202124"/>
          <w:highlight w:val="white"/>
        </w:rPr>
      </w:pPr>
    </w:p>
    <w:p w14:paraId="253B7552" w14:textId="77777777" w:rsidR="001411EA" w:rsidRDefault="001411EA">
      <w:pPr>
        <w:rPr>
          <w:b/>
          <w:color w:val="202124"/>
          <w:highlight w:val="white"/>
        </w:rPr>
      </w:pPr>
    </w:p>
    <w:p w14:paraId="7510903F" w14:textId="63D4FAC4" w:rsidR="001411EA" w:rsidRDefault="0075697D">
      <w:r w:rsidRPr="0075697D">
        <w:rPr>
          <w:noProof/>
        </w:rPr>
        <w:lastRenderedPageBreak/>
        <w:drawing>
          <wp:inline distT="0" distB="0" distL="0" distR="0" wp14:anchorId="4BDD4B80" wp14:editId="506D11D9">
            <wp:extent cx="5943600" cy="69996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6999605"/>
                    </a:xfrm>
                    <a:prstGeom prst="rect">
                      <a:avLst/>
                    </a:prstGeom>
                  </pic:spPr>
                </pic:pic>
              </a:graphicData>
            </a:graphic>
          </wp:inline>
        </w:drawing>
      </w:r>
      <w:r w:rsidRPr="0075697D">
        <w:rPr>
          <w:noProof/>
        </w:rPr>
        <w:lastRenderedPageBreak/>
        <w:drawing>
          <wp:inline distT="0" distB="0" distL="0" distR="0" wp14:anchorId="4B7F72B0" wp14:editId="178D7E3B">
            <wp:extent cx="5943600" cy="36925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692525"/>
                    </a:xfrm>
                    <a:prstGeom prst="rect">
                      <a:avLst/>
                    </a:prstGeom>
                  </pic:spPr>
                </pic:pic>
              </a:graphicData>
            </a:graphic>
          </wp:inline>
        </w:drawing>
      </w:r>
      <w:r w:rsidRPr="0075697D">
        <w:rPr>
          <w:noProof/>
        </w:rPr>
        <w:lastRenderedPageBreak/>
        <w:drawing>
          <wp:inline distT="0" distB="0" distL="0" distR="0" wp14:anchorId="380959F7" wp14:editId="275D8668">
            <wp:extent cx="5943600" cy="70694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7069455"/>
                    </a:xfrm>
                    <a:prstGeom prst="rect">
                      <a:avLst/>
                    </a:prstGeom>
                  </pic:spPr>
                </pic:pic>
              </a:graphicData>
            </a:graphic>
          </wp:inline>
        </w:drawing>
      </w:r>
      <w:r w:rsidRPr="0075697D">
        <w:rPr>
          <w:noProof/>
        </w:rPr>
        <w:lastRenderedPageBreak/>
        <w:drawing>
          <wp:inline distT="0" distB="0" distL="0" distR="0" wp14:anchorId="7C8C0CEF" wp14:editId="066E531A">
            <wp:extent cx="5943600" cy="62249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6224905"/>
                    </a:xfrm>
                    <a:prstGeom prst="rect">
                      <a:avLst/>
                    </a:prstGeom>
                  </pic:spPr>
                </pic:pic>
              </a:graphicData>
            </a:graphic>
          </wp:inline>
        </w:drawing>
      </w:r>
      <w:r w:rsidRPr="0075697D">
        <w:rPr>
          <w:noProof/>
        </w:rPr>
        <w:lastRenderedPageBreak/>
        <w:drawing>
          <wp:inline distT="0" distB="0" distL="0" distR="0" wp14:anchorId="3C0E4ACA" wp14:editId="72DAA1F3">
            <wp:extent cx="5943600" cy="33782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78200"/>
                    </a:xfrm>
                    <a:prstGeom prst="rect">
                      <a:avLst/>
                    </a:prstGeom>
                  </pic:spPr>
                </pic:pic>
              </a:graphicData>
            </a:graphic>
          </wp:inline>
        </w:drawing>
      </w:r>
      <w:r w:rsidRPr="0075697D">
        <w:rPr>
          <w:noProof/>
        </w:rPr>
        <w:lastRenderedPageBreak/>
        <w:drawing>
          <wp:inline distT="0" distB="0" distL="0" distR="0" wp14:anchorId="5C594FF4" wp14:editId="469AE714">
            <wp:extent cx="5943600" cy="75946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7594600"/>
                    </a:xfrm>
                    <a:prstGeom prst="rect">
                      <a:avLst/>
                    </a:prstGeom>
                  </pic:spPr>
                </pic:pic>
              </a:graphicData>
            </a:graphic>
          </wp:inline>
        </w:drawing>
      </w:r>
      <w:r w:rsidRPr="0075697D">
        <w:rPr>
          <w:noProof/>
        </w:rPr>
        <w:lastRenderedPageBreak/>
        <w:drawing>
          <wp:inline distT="0" distB="0" distL="0" distR="0" wp14:anchorId="3E78B492" wp14:editId="20F84DCB">
            <wp:extent cx="5943600" cy="51689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5168900"/>
                    </a:xfrm>
                    <a:prstGeom prst="rect">
                      <a:avLst/>
                    </a:prstGeom>
                  </pic:spPr>
                </pic:pic>
              </a:graphicData>
            </a:graphic>
          </wp:inline>
        </w:drawing>
      </w:r>
      <w:r w:rsidRPr="0075697D">
        <w:rPr>
          <w:noProof/>
        </w:rPr>
        <w:drawing>
          <wp:inline distT="0" distB="0" distL="0" distR="0" wp14:anchorId="7CA51BAC" wp14:editId="78DE8398">
            <wp:extent cx="5943600" cy="23876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387600"/>
                    </a:xfrm>
                    <a:prstGeom prst="rect">
                      <a:avLst/>
                    </a:prstGeom>
                  </pic:spPr>
                </pic:pic>
              </a:graphicData>
            </a:graphic>
          </wp:inline>
        </w:drawing>
      </w:r>
    </w:p>
    <w:sectPr w:rsidR="001411EA" w:rsidSect="00EB3AA3">
      <w:footerReference w:type="default" r:id="rId19"/>
      <w:footerReference w:type="first" r:id="rId20"/>
      <w:pgSz w:w="12240" w:h="15840"/>
      <w:pgMar w:top="1440" w:right="1440" w:bottom="1440" w:left="1440" w:header="720" w:footer="720" w:gutter="0"/>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ECA141" w14:textId="77777777" w:rsidR="00FA177B" w:rsidRDefault="00FA177B">
      <w:pPr>
        <w:spacing w:line="240" w:lineRule="auto"/>
      </w:pPr>
      <w:r>
        <w:separator/>
      </w:r>
    </w:p>
  </w:endnote>
  <w:endnote w:type="continuationSeparator" w:id="0">
    <w:p w14:paraId="28E2C69D" w14:textId="77777777" w:rsidR="00FA177B" w:rsidRDefault="00FA17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C7807C" w14:textId="77777777" w:rsidR="001411EA" w:rsidRDefault="000415E5">
    <w:pPr>
      <w:jc w:val="right"/>
    </w:pPr>
    <w:r>
      <w:fldChar w:fldCharType="begin"/>
    </w:r>
    <w:r w:rsidR="007C5B07">
      <w:instrText>PAGE</w:instrText>
    </w:r>
    <w:r>
      <w:fldChar w:fldCharType="separate"/>
    </w:r>
    <w:r w:rsidR="00D42334">
      <w:rPr>
        <w:noProof/>
      </w:rPr>
      <w:t>11</w:t>
    </w:r>
    <w:r>
      <w:fldChar w:fldCharType="end"/>
    </w:r>
  </w:p>
  <w:p w14:paraId="78990A62" w14:textId="77777777" w:rsidR="001411EA" w:rsidRDefault="001411EA">
    <w:pPr>
      <w:widowControl w:val="0"/>
      <w:pBdr>
        <w:top w:val="nil"/>
        <w:left w:val="nil"/>
        <w:bottom w:val="nil"/>
        <w:right w:val="nil"/>
        <w:between w:val="nil"/>
      </w:pBdr>
      <w:spacing w:line="276" w:lineRule="auto"/>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94820E" w14:textId="77777777" w:rsidR="001411EA" w:rsidRDefault="001411E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D2E134" w14:textId="77777777" w:rsidR="00FA177B" w:rsidRDefault="00FA177B">
      <w:pPr>
        <w:spacing w:line="240" w:lineRule="auto"/>
      </w:pPr>
      <w:r>
        <w:separator/>
      </w:r>
    </w:p>
  </w:footnote>
  <w:footnote w:type="continuationSeparator" w:id="0">
    <w:p w14:paraId="190432DE" w14:textId="77777777" w:rsidR="00FA177B" w:rsidRDefault="00FA177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ECB1DA"/>
    <w:multiLevelType w:val="hybridMultilevel"/>
    <w:tmpl w:val="00000000"/>
    <w:lvl w:ilvl="0" w:tplc="94D653FE">
      <w:start w:val="1"/>
      <w:numFmt w:val="bullet"/>
      <w:lvlText w:val="●"/>
      <w:lvlJc w:val="left"/>
      <w:pPr>
        <w:ind w:left="720" w:hanging="360"/>
      </w:pPr>
      <w:rPr>
        <w:u w:val="none"/>
      </w:rPr>
    </w:lvl>
    <w:lvl w:ilvl="1" w:tplc="C470B62A">
      <w:start w:val="1"/>
      <w:numFmt w:val="bullet"/>
      <w:lvlText w:val="○"/>
      <w:lvlJc w:val="left"/>
      <w:pPr>
        <w:ind w:left="1440" w:hanging="360"/>
      </w:pPr>
      <w:rPr>
        <w:u w:val="none"/>
      </w:rPr>
    </w:lvl>
    <w:lvl w:ilvl="2" w:tplc="E59ACD2A">
      <w:start w:val="1"/>
      <w:numFmt w:val="bullet"/>
      <w:lvlText w:val="■"/>
      <w:lvlJc w:val="left"/>
      <w:pPr>
        <w:ind w:left="2160" w:hanging="360"/>
      </w:pPr>
      <w:rPr>
        <w:u w:val="none"/>
      </w:rPr>
    </w:lvl>
    <w:lvl w:ilvl="3" w:tplc="3AEE0D58">
      <w:start w:val="1"/>
      <w:numFmt w:val="bullet"/>
      <w:lvlText w:val="●"/>
      <w:lvlJc w:val="left"/>
      <w:pPr>
        <w:ind w:left="2880" w:hanging="360"/>
      </w:pPr>
      <w:rPr>
        <w:u w:val="none"/>
      </w:rPr>
    </w:lvl>
    <w:lvl w:ilvl="4" w:tplc="51A207C2">
      <w:start w:val="1"/>
      <w:numFmt w:val="bullet"/>
      <w:lvlText w:val="○"/>
      <w:lvlJc w:val="left"/>
      <w:pPr>
        <w:ind w:left="3600" w:hanging="360"/>
      </w:pPr>
      <w:rPr>
        <w:u w:val="none"/>
      </w:rPr>
    </w:lvl>
    <w:lvl w:ilvl="5" w:tplc="D7765E32">
      <w:start w:val="1"/>
      <w:numFmt w:val="bullet"/>
      <w:lvlText w:val="■"/>
      <w:lvlJc w:val="left"/>
      <w:pPr>
        <w:ind w:left="4320" w:hanging="360"/>
      </w:pPr>
      <w:rPr>
        <w:u w:val="none"/>
      </w:rPr>
    </w:lvl>
    <w:lvl w:ilvl="6" w:tplc="344A5618">
      <w:start w:val="1"/>
      <w:numFmt w:val="bullet"/>
      <w:lvlText w:val="●"/>
      <w:lvlJc w:val="left"/>
      <w:pPr>
        <w:ind w:left="5040" w:hanging="360"/>
      </w:pPr>
      <w:rPr>
        <w:u w:val="none"/>
      </w:rPr>
    </w:lvl>
    <w:lvl w:ilvl="7" w:tplc="63D09646">
      <w:start w:val="1"/>
      <w:numFmt w:val="bullet"/>
      <w:lvlText w:val="○"/>
      <w:lvlJc w:val="left"/>
      <w:pPr>
        <w:ind w:left="5760" w:hanging="360"/>
      </w:pPr>
      <w:rPr>
        <w:u w:val="none"/>
      </w:rPr>
    </w:lvl>
    <w:lvl w:ilvl="8" w:tplc="7FB4A186">
      <w:start w:val="1"/>
      <w:numFmt w:val="bullet"/>
      <w:lvlText w:val="■"/>
      <w:lvlJc w:val="left"/>
      <w:pPr>
        <w:ind w:left="6480" w:hanging="360"/>
      </w:pPr>
      <w:rPr>
        <w:u w:val="none"/>
      </w:rPr>
    </w:lvl>
  </w:abstractNum>
  <w:abstractNum w:abstractNumId="1" w15:restartNumberingAfterBreak="0">
    <w:nsid w:val="1CAD63EF"/>
    <w:multiLevelType w:val="hybridMultilevel"/>
    <w:tmpl w:val="00000000"/>
    <w:lvl w:ilvl="0" w:tplc="DA208ABE">
      <w:start w:val="1"/>
      <w:numFmt w:val="bullet"/>
      <w:lvlText w:val="●"/>
      <w:lvlJc w:val="left"/>
      <w:pPr>
        <w:ind w:left="720" w:hanging="360"/>
      </w:pPr>
      <w:rPr>
        <w:u w:val="none"/>
      </w:rPr>
    </w:lvl>
    <w:lvl w:ilvl="1" w:tplc="38382E8C">
      <w:start w:val="1"/>
      <w:numFmt w:val="bullet"/>
      <w:lvlText w:val="○"/>
      <w:lvlJc w:val="left"/>
      <w:pPr>
        <w:ind w:left="1440" w:hanging="360"/>
      </w:pPr>
      <w:rPr>
        <w:u w:val="none"/>
      </w:rPr>
    </w:lvl>
    <w:lvl w:ilvl="2" w:tplc="0F5CABD4">
      <w:start w:val="1"/>
      <w:numFmt w:val="bullet"/>
      <w:lvlText w:val="■"/>
      <w:lvlJc w:val="left"/>
      <w:pPr>
        <w:ind w:left="2160" w:hanging="360"/>
      </w:pPr>
      <w:rPr>
        <w:u w:val="none"/>
      </w:rPr>
    </w:lvl>
    <w:lvl w:ilvl="3" w:tplc="8980677A">
      <w:start w:val="1"/>
      <w:numFmt w:val="bullet"/>
      <w:lvlText w:val="●"/>
      <w:lvlJc w:val="left"/>
      <w:pPr>
        <w:ind w:left="2880" w:hanging="360"/>
      </w:pPr>
      <w:rPr>
        <w:u w:val="none"/>
      </w:rPr>
    </w:lvl>
    <w:lvl w:ilvl="4" w:tplc="1F9017EC">
      <w:start w:val="1"/>
      <w:numFmt w:val="bullet"/>
      <w:lvlText w:val="○"/>
      <w:lvlJc w:val="left"/>
      <w:pPr>
        <w:ind w:left="3600" w:hanging="360"/>
      </w:pPr>
      <w:rPr>
        <w:u w:val="none"/>
      </w:rPr>
    </w:lvl>
    <w:lvl w:ilvl="5" w:tplc="39EED59A">
      <w:start w:val="1"/>
      <w:numFmt w:val="bullet"/>
      <w:lvlText w:val="■"/>
      <w:lvlJc w:val="left"/>
      <w:pPr>
        <w:ind w:left="4320" w:hanging="360"/>
      </w:pPr>
      <w:rPr>
        <w:u w:val="none"/>
      </w:rPr>
    </w:lvl>
    <w:lvl w:ilvl="6" w:tplc="16DAF88A">
      <w:start w:val="1"/>
      <w:numFmt w:val="bullet"/>
      <w:lvlText w:val="●"/>
      <w:lvlJc w:val="left"/>
      <w:pPr>
        <w:ind w:left="5040" w:hanging="360"/>
      </w:pPr>
      <w:rPr>
        <w:u w:val="none"/>
      </w:rPr>
    </w:lvl>
    <w:lvl w:ilvl="7" w:tplc="5EE25CF0">
      <w:start w:val="1"/>
      <w:numFmt w:val="bullet"/>
      <w:lvlText w:val="○"/>
      <w:lvlJc w:val="left"/>
      <w:pPr>
        <w:ind w:left="5760" w:hanging="360"/>
      </w:pPr>
      <w:rPr>
        <w:u w:val="none"/>
      </w:rPr>
    </w:lvl>
    <w:lvl w:ilvl="8" w:tplc="EAE03CBA">
      <w:start w:val="1"/>
      <w:numFmt w:val="bullet"/>
      <w:lvlText w:val="■"/>
      <w:lvlJc w:val="left"/>
      <w:pPr>
        <w:ind w:left="6480" w:hanging="360"/>
      </w:pPr>
      <w:rPr>
        <w:u w:val="none"/>
      </w:rPr>
    </w:lvl>
  </w:abstractNum>
  <w:abstractNum w:abstractNumId="2" w15:restartNumberingAfterBreak="0">
    <w:nsid w:val="22D1F4E2"/>
    <w:multiLevelType w:val="hybridMultilevel"/>
    <w:tmpl w:val="00000000"/>
    <w:lvl w:ilvl="0" w:tplc="8B92CA8C">
      <w:start w:val="1"/>
      <w:numFmt w:val="bullet"/>
      <w:lvlText w:val="●"/>
      <w:lvlJc w:val="left"/>
      <w:pPr>
        <w:ind w:left="720" w:hanging="360"/>
      </w:pPr>
      <w:rPr>
        <w:u w:val="none"/>
      </w:rPr>
    </w:lvl>
    <w:lvl w:ilvl="1" w:tplc="1C009626">
      <w:start w:val="1"/>
      <w:numFmt w:val="bullet"/>
      <w:lvlText w:val="○"/>
      <w:lvlJc w:val="left"/>
      <w:pPr>
        <w:ind w:left="1440" w:hanging="360"/>
      </w:pPr>
      <w:rPr>
        <w:u w:val="none"/>
      </w:rPr>
    </w:lvl>
    <w:lvl w:ilvl="2" w:tplc="B33EE12C">
      <w:start w:val="1"/>
      <w:numFmt w:val="bullet"/>
      <w:lvlText w:val="■"/>
      <w:lvlJc w:val="left"/>
      <w:pPr>
        <w:ind w:left="2160" w:hanging="360"/>
      </w:pPr>
      <w:rPr>
        <w:u w:val="none"/>
      </w:rPr>
    </w:lvl>
    <w:lvl w:ilvl="3" w:tplc="D58E3B12">
      <w:start w:val="1"/>
      <w:numFmt w:val="bullet"/>
      <w:lvlText w:val="●"/>
      <w:lvlJc w:val="left"/>
      <w:pPr>
        <w:ind w:left="2880" w:hanging="360"/>
      </w:pPr>
      <w:rPr>
        <w:u w:val="none"/>
      </w:rPr>
    </w:lvl>
    <w:lvl w:ilvl="4" w:tplc="ABD6B944">
      <w:start w:val="1"/>
      <w:numFmt w:val="bullet"/>
      <w:lvlText w:val="○"/>
      <w:lvlJc w:val="left"/>
      <w:pPr>
        <w:ind w:left="3600" w:hanging="360"/>
      </w:pPr>
      <w:rPr>
        <w:u w:val="none"/>
      </w:rPr>
    </w:lvl>
    <w:lvl w:ilvl="5" w:tplc="0B980D64">
      <w:start w:val="1"/>
      <w:numFmt w:val="bullet"/>
      <w:lvlText w:val="■"/>
      <w:lvlJc w:val="left"/>
      <w:pPr>
        <w:ind w:left="4320" w:hanging="360"/>
      </w:pPr>
      <w:rPr>
        <w:u w:val="none"/>
      </w:rPr>
    </w:lvl>
    <w:lvl w:ilvl="6" w:tplc="0EDC7532">
      <w:start w:val="1"/>
      <w:numFmt w:val="bullet"/>
      <w:lvlText w:val="●"/>
      <w:lvlJc w:val="left"/>
      <w:pPr>
        <w:ind w:left="5040" w:hanging="360"/>
      </w:pPr>
      <w:rPr>
        <w:u w:val="none"/>
      </w:rPr>
    </w:lvl>
    <w:lvl w:ilvl="7" w:tplc="9E349DAA">
      <w:start w:val="1"/>
      <w:numFmt w:val="bullet"/>
      <w:lvlText w:val="○"/>
      <w:lvlJc w:val="left"/>
      <w:pPr>
        <w:ind w:left="5760" w:hanging="360"/>
      </w:pPr>
      <w:rPr>
        <w:u w:val="none"/>
      </w:rPr>
    </w:lvl>
    <w:lvl w:ilvl="8" w:tplc="F74A6D1C">
      <w:start w:val="1"/>
      <w:numFmt w:val="bullet"/>
      <w:lvlText w:val="■"/>
      <w:lvlJc w:val="left"/>
      <w:pPr>
        <w:ind w:left="6480" w:hanging="360"/>
      </w:pPr>
      <w:rPr>
        <w:u w:val="none"/>
      </w:rPr>
    </w:lvl>
  </w:abstractNum>
  <w:abstractNum w:abstractNumId="3" w15:restartNumberingAfterBreak="0">
    <w:nsid w:val="40B52C62"/>
    <w:multiLevelType w:val="hybridMultilevel"/>
    <w:tmpl w:val="00000000"/>
    <w:lvl w:ilvl="0" w:tplc="435A2EBA">
      <w:start w:val="1"/>
      <w:numFmt w:val="bullet"/>
      <w:lvlText w:val="●"/>
      <w:lvlJc w:val="left"/>
      <w:pPr>
        <w:ind w:left="720" w:hanging="360"/>
      </w:pPr>
      <w:rPr>
        <w:u w:val="none"/>
      </w:rPr>
    </w:lvl>
    <w:lvl w:ilvl="1" w:tplc="10A04F62">
      <w:start w:val="1"/>
      <w:numFmt w:val="bullet"/>
      <w:lvlText w:val="○"/>
      <w:lvlJc w:val="left"/>
      <w:pPr>
        <w:ind w:left="1440" w:hanging="360"/>
      </w:pPr>
      <w:rPr>
        <w:u w:val="none"/>
      </w:rPr>
    </w:lvl>
    <w:lvl w:ilvl="2" w:tplc="C49E7E54">
      <w:start w:val="1"/>
      <w:numFmt w:val="bullet"/>
      <w:lvlText w:val="■"/>
      <w:lvlJc w:val="left"/>
      <w:pPr>
        <w:ind w:left="2160" w:hanging="360"/>
      </w:pPr>
      <w:rPr>
        <w:u w:val="none"/>
      </w:rPr>
    </w:lvl>
    <w:lvl w:ilvl="3" w:tplc="C1069A98">
      <w:start w:val="1"/>
      <w:numFmt w:val="bullet"/>
      <w:lvlText w:val="●"/>
      <w:lvlJc w:val="left"/>
      <w:pPr>
        <w:ind w:left="2880" w:hanging="360"/>
      </w:pPr>
      <w:rPr>
        <w:u w:val="none"/>
      </w:rPr>
    </w:lvl>
    <w:lvl w:ilvl="4" w:tplc="3354A6DE">
      <w:start w:val="1"/>
      <w:numFmt w:val="bullet"/>
      <w:lvlText w:val="○"/>
      <w:lvlJc w:val="left"/>
      <w:pPr>
        <w:ind w:left="3600" w:hanging="360"/>
      </w:pPr>
      <w:rPr>
        <w:u w:val="none"/>
      </w:rPr>
    </w:lvl>
    <w:lvl w:ilvl="5" w:tplc="41A48838">
      <w:start w:val="1"/>
      <w:numFmt w:val="bullet"/>
      <w:lvlText w:val="■"/>
      <w:lvlJc w:val="left"/>
      <w:pPr>
        <w:ind w:left="4320" w:hanging="360"/>
      </w:pPr>
      <w:rPr>
        <w:u w:val="none"/>
      </w:rPr>
    </w:lvl>
    <w:lvl w:ilvl="6" w:tplc="5D1C4E12">
      <w:start w:val="1"/>
      <w:numFmt w:val="bullet"/>
      <w:lvlText w:val="●"/>
      <w:lvlJc w:val="left"/>
      <w:pPr>
        <w:ind w:left="5040" w:hanging="360"/>
      </w:pPr>
      <w:rPr>
        <w:u w:val="none"/>
      </w:rPr>
    </w:lvl>
    <w:lvl w:ilvl="7" w:tplc="84C883E4">
      <w:start w:val="1"/>
      <w:numFmt w:val="bullet"/>
      <w:lvlText w:val="○"/>
      <w:lvlJc w:val="left"/>
      <w:pPr>
        <w:ind w:left="5760" w:hanging="360"/>
      </w:pPr>
      <w:rPr>
        <w:u w:val="none"/>
      </w:rPr>
    </w:lvl>
    <w:lvl w:ilvl="8" w:tplc="5CF235DA">
      <w:start w:val="1"/>
      <w:numFmt w:val="bullet"/>
      <w:lvlText w:val="■"/>
      <w:lvlJc w:val="left"/>
      <w:pPr>
        <w:ind w:left="6480" w:hanging="360"/>
      </w:pPr>
      <w:rPr>
        <w:u w:val="none"/>
      </w:rPr>
    </w:lvl>
  </w:abstractNum>
  <w:abstractNum w:abstractNumId="4" w15:restartNumberingAfterBreak="0">
    <w:nsid w:val="49AB3A52"/>
    <w:multiLevelType w:val="hybridMultilevel"/>
    <w:tmpl w:val="00000000"/>
    <w:lvl w:ilvl="0" w:tplc="F4F8960A">
      <w:start w:val="1"/>
      <w:numFmt w:val="bullet"/>
      <w:lvlText w:val="●"/>
      <w:lvlJc w:val="left"/>
      <w:pPr>
        <w:ind w:left="720" w:hanging="360"/>
      </w:pPr>
      <w:rPr>
        <w:u w:val="none"/>
      </w:rPr>
    </w:lvl>
    <w:lvl w:ilvl="1" w:tplc="9E4A2C9E">
      <w:start w:val="1"/>
      <w:numFmt w:val="bullet"/>
      <w:lvlText w:val="○"/>
      <w:lvlJc w:val="left"/>
      <w:pPr>
        <w:ind w:left="1440" w:hanging="360"/>
      </w:pPr>
      <w:rPr>
        <w:u w:val="none"/>
      </w:rPr>
    </w:lvl>
    <w:lvl w:ilvl="2" w:tplc="1B12E7B6">
      <w:start w:val="1"/>
      <w:numFmt w:val="bullet"/>
      <w:lvlText w:val="■"/>
      <w:lvlJc w:val="left"/>
      <w:pPr>
        <w:ind w:left="2160" w:hanging="360"/>
      </w:pPr>
      <w:rPr>
        <w:u w:val="none"/>
      </w:rPr>
    </w:lvl>
    <w:lvl w:ilvl="3" w:tplc="CC42A2AE">
      <w:start w:val="1"/>
      <w:numFmt w:val="bullet"/>
      <w:lvlText w:val="●"/>
      <w:lvlJc w:val="left"/>
      <w:pPr>
        <w:ind w:left="2880" w:hanging="360"/>
      </w:pPr>
      <w:rPr>
        <w:u w:val="none"/>
      </w:rPr>
    </w:lvl>
    <w:lvl w:ilvl="4" w:tplc="796E0FC0">
      <w:start w:val="1"/>
      <w:numFmt w:val="bullet"/>
      <w:lvlText w:val="○"/>
      <w:lvlJc w:val="left"/>
      <w:pPr>
        <w:ind w:left="3600" w:hanging="360"/>
      </w:pPr>
      <w:rPr>
        <w:u w:val="none"/>
      </w:rPr>
    </w:lvl>
    <w:lvl w:ilvl="5" w:tplc="BA862F1E">
      <w:start w:val="1"/>
      <w:numFmt w:val="bullet"/>
      <w:lvlText w:val="■"/>
      <w:lvlJc w:val="left"/>
      <w:pPr>
        <w:ind w:left="4320" w:hanging="360"/>
      </w:pPr>
      <w:rPr>
        <w:u w:val="none"/>
      </w:rPr>
    </w:lvl>
    <w:lvl w:ilvl="6" w:tplc="0CAA0FF8">
      <w:start w:val="1"/>
      <w:numFmt w:val="bullet"/>
      <w:lvlText w:val="●"/>
      <w:lvlJc w:val="left"/>
      <w:pPr>
        <w:ind w:left="5040" w:hanging="360"/>
      </w:pPr>
      <w:rPr>
        <w:u w:val="none"/>
      </w:rPr>
    </w:lvl>
    <w:lvl w:ilvl="7" w:tplc="02F4B3C0">
      <w:start w:val="1"/>
      <w:numFmt w:val="bullet"/>
      <w:lvlText w:val="○"/>
      <w:lvlJc w:val="left"/>
      <w:pPr>
        <w:ind w:left="5760" w:hanging="360"/>
      </w:pPr>
      <w:rPr>
        <w:u w:val="none"/>
      </w:rPr>
    </w:lvl>
    <w:lvl w:ilvl="8" w:tplc="55C8341C">
      <w:start w:val="1"/>
      <w:numFmt w:val="bullet"/>
      <w:lvlText w:val="■"/>
      <w:lvlJc w:val="left"/>
      <w:pPr>
        <w:ind w:left="6480" w:hanging="360"/>
      </w:pPr>
      <w:rPr>
        <w:u w:val="none"/>
      </w:rPr>
    </w:lvl>
  </w:abstractNum>
  <w:abstractNum w:abstractNumId="5" w15:restartNumberingAfterBreak="0">
    <w:nsid w:val="4BDB4FC5"/>
    <w:multiLevelType w:val="hybridMultilevel"/>
    <w:tmpl w:val="00000000"/>
    <w:lvl w:ilvl="0" w:tplc="A7980366">
      <w:start w:val="1"/>
      <w:numFmt w:val="bullet"/>
      <w:lvlText w:val="●"/>
      <w:lvlJc w:val="left"/>
      <w:pPr>
        <w:ind w:left="720" w:hanging="360"/>
      </w:pPr>
      <w:rPr>
        <w:u w:val="none"/>
      </w:rPr>
    </w:lvl>
    <w:lvl w:ilvl="1" w:tplc="C5AE61BC">
      <w:start w:val="1"/>
      <w:numFmt w:val="bullet"/>
      <w:lvlText w:val="○"/>
      <w:lvlJc w:val="left"/>
      <w:pPr>
        <w:ind w:left="1440" w:hanging="360"/>
      </w:pPr>
      <w:rPr>
        <w:u w:val="none"/>
      </w:rPr>
    </w:lvl>
    <w:lvl w:ilvl="2" w:tplc="05F613DA">
      <w:start w:val="1"/>
      <w:numFmt w:val="bullet"/>
      <w:lvlText w:val="■"/>
      <w:lvlJc w:val="left"/>
      <w:pPr>
        <w:ind w:left="2160" w:hanging="360"/>
      </w:pPr>
      <w:rPr>
        <w:u w:val="none"/>
      </w:rPr>
    </w:lvl>
    <w:lvl w:ilvl="3" w:tplc="194485C2">
      <w:start w:val="1"/>
      <w:numFmt w:val="bullet"/>
      <w:lvlText w:val="●"/>
      <w:lvlJc w:val="left"/>
      <w:pPr>
        <w:ind w:left="2880" w:hanging="360"/>
      </w:pPr>
      <w:rPr>
        <w:u w:val="none"/>
      </w:rPr>
    </w:lvl>
    <w:lvl w:ilvl="4" w:tplc="0414E7DC">
      <w:start w:val="1"/>
      <w:numFmt w:val="bullet"/>
      <w:lvlText w:val="○"/>
      <w:lvlJc w:val="left"/>
      <w:pPr>
        <w:ind w:left="3600" w:hanging="360"/>
      </w:pPr>
      <w:rPr>
        <w:u w:val="none"/>
      </w:rPr>
    </w:lvl>
    <w:lvl w:ilvl="5" w:tplc="670A89EE">
      <w:start w:val="1"/>
      <w:numFmt w:val="bullet"/>
      <w:lvlText w:val="■"/>
      <w:lvlJc w:val="left"/>
      <w:pPr>
        <w:ind w:left="4320" w:hanging="360"/>
      </w:pPr>
      <w:rPr>
        <w:u w:val="none"/>
      </w:rPr>
    </w:lvl>
    <w:lvl w:ilvl="6" w:tplc="EC5061CC">
      <w:start w:val="1"/>
      <w:numFmt w:val="bullet"/>
      <w:lvlText w:val="●"/>
      <w:lvlJc w:val="left"/>
      <w:pPr>
        <w:ind w:left="5040" w:hanging="360"/>
      </w:pPr>
      <w:rPr>
        <w:u w:val="none"/>
      </w:rPr>
    </w:lvl>
    <w:lvl w:ilvl="7" w:tplc="556A4898">
      <w:start w:val="1"/>
      <w:numFmt w:val="bullet"/>
      <w:lvlText w:val="○"/>
      <w:lvlJc w:val="left"/>
      <w:pPr>
        <w:ind w:left="5760" w:hanging="360"/>
      </w:pPr>
      <w:rPr>
        <w:u w:val="none"/>
      </w:rPr>
    </w:lvl>
    <w:lvl w:ilvl="8" w:tplc="736C72C6">
      <w:start w:val="1"/>
      <w:numFmt w:val="bullet"/>
      <w:lvlText w:val="■"/>
      <w:lvlJc w:val="left"/>
      <w:pPr>
        <w:ind w:left="6480" w:hanging="360"/>
      </w:pPr>
      <w:rPr>
        <w:u w:val="none"/>
      </w:rPr>
    </w:lvl>
  </w:abstractNum>
  <w:num w:numId="1">
    <w:abstractNumId w:val="2"/>
  </w:num>
  <w:num w:numId="2">
    <w:abstractNumId w:val="4"/>
  </w:num>
  <w:num w:numId="3">
    <w:abstractNumId w:val="1"/>
  </w:num>
  <w:num w:numId="4">
    <w:abstractNumId w:val="5"/>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1EA"/>
    <w:rsid w:val="000415E5"/>
    <w:rsid w:val="001411EA"/>
    <w:rsid w:val="001708DB"/>
    <w:rsid w:val="00527269"/>
    <w:rsid w:val="00543DBB"/>
    <w:rsid w:val="006C5C44"/>
    <w:rsid w:val="0075697D"/>
    <w:rsid w:val="007C5B07"/>
    <w:rsid w:val="00846D59"/>
    <w:rsid w:val="00887BDC"/>
    <w:rsid w:val="008C7F0B"/>
    <w:rsid w:val="008E788B"/>
    <w:rsid w:val="00B76B02"/>
    <w:rsid w:val="00B96D0B"/>
    <w:rsid w:val="00C014A0"/>
    <w:rsid w:val="00D42334"/>
    <w:rsid w:val="00DA3BDA"/>
    <w:rsid w:val="00EB3AA3"/>
    <w:rsid w:val="00FA177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CFC57"/>
  <w15:docId w15:val="{9C944986-A875-B94E-8433-3B7823B75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B3AA3"/>
  </w:style>
  <w:style w:type="paragraph" w:styleId="Heading1">
    <w:name w:val="heading 1"/>
    <w:basedOn w:val="Normal0"/>
    <w:next w:val="Normal0"/>
    <w:rsid w:val="00EB3AA3"/>
    <w:pPr>
      <w:keepNext/>
      <w:keepLines/>
      <w:spacing w:before="400" w:after="120"/>
      <w:outlineLvl w:val="0"/>
    </w:pPr>
    <w:rPr>
      <w:b/>
      <w:sz w:val="28"/>
      <w:szCs w:val="28"/>
    </w:rPr>
  </w:style>
  <w:style w:type="paragraph" w:styleId="Heading2">
    <w:name w:val="heading 2"/>
    <w:basedOn w:val="Normal0"/>
    <w:next w:val="Normal0"/>
    <w:rsid w:val="00EB3AA3"/>
    <w:pPr>
      <w:keepNext/>
      <w:keepLines/>
      <w:spacing w:before="360" w:after="120"/>
      <w:outlineLvl w:val="1"/>
    </w:pPr>
    <w:rPr>
      <w:b/>
    </w:rPr>
  </w:style>
  <w:style w:type="paragraph" w:styleId="Heading3">
    <w:name w:val="heading 3"/>
    <w:basedOn w:val="Normal0"/>
    <w:next w:val="Normal0"/>
    <w:rsid w:val="00EB3AA3"/>
    <w:pPr>
      <w:keepNext/>
      <w:keepLines/>
      <w:spacing w:before="320" w:after="80"/>
      <w:outlineLvl w:val="2"/>
    </w:pPr>
    <w:rPr>
      <w:color w:val="434343"/>
      <w:sz w:val="28"/>
      <w:szCs w:val="28"/>
    </w:rPr>
  </w:style>
  <w:style w:type="paragraph" w:styleId="Heading4">
    <w:name w:val="heading 4"/>
    <w:basedOn w:val="Normal0"/>
    <w:next w:val="Normal0"/>
    <w:rsid w:val="00EB3AA3"/>
    <w:pPr>
      <w:keepNext/>
      <w:keepLines/>
      <w:spacing w:before="280" w:after="80"/>
      <w:outlineLvl w:val="3"/>
    </w:pPr>
    <w:rPr>
      <w:color w:val="666666"/>
      <w:sz w:val="24"/>
      <w:szCs w:val="24"/>
    </w:rPr>
  </w:style>
  <w:style w:type="paragraph" w:styleId="Heading5">
    <w:name w:val="heading 5"/>
    <w:basedOn w:val="Normal0"/>
    <w:next w:val="Normal0"/>
    <w:rsid w:val="00EB3AA3"/>
    <w:pPr>
      <w:keepNext/>
      <w:keepLines/>
      <w:spacing w:before="240" w:after="80"/>
      <w:outlineLvl w:val="4"/>
    </w:pPr>
    <w:rPr>
      <w:color w:val="666666"/>
    </w:rPr>
  </w:style>
  <w:style w:type="paragraph" w:styleId="Heading6">
    <w:name w:val="heading 6"/>
    <w:basedOn w:val="Normal0"/>
    <w:next w:val="Normal0"/>
    <w:rsid w:val="00EB3AA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rsid w:val="00EB3AA3"/>
    <w:pPr>
      <w:keepNext/>
      <w:keepLines/>
      <w:spacing w:after="60"/>
      <w:jc w:val="center"/>
    </w:pPr>
    <w:rPr>
      <w:b/>
      <w:sz w:val="52"/>
      <w:szCs w:val="52"/>
    </w:rPr>
  </w:style>
  <w:style w:type="paragraph" w:customStyle="1" w:styleId="Normal0">
    <w:name w:val="Normal_0"/>
    <w:rsid w:val="00EB3AA3"/>
  </w:style>
  <w:style w:type="paragraph" w:customStyle="1" w:styleId="Heading10">
    <w:name w:val="Heading 1_0"/>
    <w:basedOn w:val="Normal0"/>
    <w:next w:val="Normal0"/>
    <w:rsid w:val="00EB3AA3"/>
    <w:pPr>
      <w:keepNext/>
      <w:keepLines/>
      <w:spacing w:before="400" w:after="120"/>
      <w:outlineLvl w:val="0"/>
    </w:pPr>
    <w:rPr>
      <w:b/>
      <w:sz w:val="28"/>
      <w:szCs w:val="28"/>
    </w:rPr>
  </w:style>
  <w:style w:type="paragraph" w:customStyle="1" w:styleId="Heading20">
    <w:name w:val="Heading 2_0"/>
    <w:basedOn w:val="Normal0"/>
    <w:next w:val="Normal0"/>
    <w:rsid w:val="0069034E"/>
    <w:pPr>
      <w:keepNext/>
      <w:keepLines/>
      <w:spacing w:before="360" w:after="120"/>
      <w:outlineLvl w:val="1"/>
    </w:pPr>
    <w:rPr>
      <w:b/>
      <w:szCs w:val="24"/>
    </w:rPr>
  </w:style>
  <w:style w:type="paragraph" w:customStyle="1" w:styleId="Heading30">
    <w:name w:val="Heading 3_0"/>
    <w:basedOn w:val="Normal0"/>
    <w:next w:val="Normal0"/>
    <w:rsid w:val="00EB3AA3"/>
    <w:pPr>
      <w:keepNext/>
      <w:keepLines/>
      <w:spacing w:before="320" w:after="80"/>
      <w:outlineLvl w:val="2"/>
    </w:pPr>
    <w:rPr>
      <w:color w:val="434343"/>
      <w:sz w:val="28"/>
      <w:szCs w:val="28"/>
    </w:rPr>
  </w:style>
  <w:style w:type="paragraph" w:customStyle="1" w:styleId="Heading40">
    <w:name w:val="Heading 4_0"/>
    <w:basedOn w:val="Normal0"/>
    <w:next w:val="Normal0"/>
    <w:rsid w:val="00EB3AA3"/>
    <w:pPr>
      <w:keepNext/>
      <w:keepLines/>
      <w:spacing w:before="280" w:after="80"/>
      <w:outlineLvl w:val="3"/>
    </w:pPr>
    <w:rPr>
      <w:color w:val="666666"/>
      <w:sz w:val="24"/>
      <w:szCs w:val="24"/>
    </w:rPr>
  </w:style>
  <w:style w:type="paragraph" w:customStyle="1" w:styleId="Heading50">
    <w:name w:val="Heading 5_0"/>
    <w:basedOn w:val="Normal0"/>
    <w:next w:val="Normal0"/>
    <w:rsid w:val="00EB3AA3"/>
    <w:pPr>
      <w:keepNext/>
      <w:keepLines/>
      <w:spacing w:before="240" w:after="80"/>
      <w:outlineLvl w:val="4"/>
    </w:pPr>
    <w:rPr>
      <w:color w:val="666666"/>
    </w:rPr>
  </w:style>
  <w:style w:type="paragraph" w:customStyle="1" w:styleId="Heading60">
    <w:name w:val="Heading 6_0"/>
    <w:basedOn w:val="Normal0"/>
    <w:next w:val="Normal0"/>
    <w:rsid w:val="00EB3AA3"/>
    <w:pPr>
      <w:keepNext/>
      <w:keepLines/>
      <w:spacing w:before="240" w:after="80"/>
      <w:outlineLvl w:val="5"/>
    </w:pPr>
    <w:rPr>
      <w:i/>
      <w:color w:val="666666"/>
    </w:rPr>
  </w:style>
  <w:style w:type="table" w:customStyle="1" w:styleId="TableNormal0">
    <w:name w:val="Table Normal_0"/>
    <w:uiPriority w:val="99"/>
    <w:semiHidden/>
    <w:unhideWhenUsed/>
    <w:rsid w:val="00EB3AA3"/>
    <w:tblPr>
      <w:tblInd w:w="0" w:type="dxa"/>
      <w:tblCellMar>
        <w:top w:w="0" w:type="dxa"/>
        <w:left w:w="108" w:type="dxa"/>
        <w:bottom w:w="0" w:type="dxa"/>
        <w:right w:w="108" w:type="dxa"/>
      </w:tblCellMar>
    </w:tblPr>
  </w:style>
  <w:style w:type="paragraph" w:customStyle="1" w:styleId="Title0">
    <w:name w:val="Title_0"/>
    <w:basedOn w:val="Normal0"/>
    <w:next w:val="Normal0"/>
    <w:rsid w:val="00EB3AA3"/>
    <w:pPr>
      <w:keepNext/>
      <w:keepLines/>
      <w:spacing w:after="60"/>
      <w:jc w:val="center"/>
    </w:pPr>
    <w:rPr>
      <w:b/>
      <w:sz w:val="52"/>
      <w:szCs w:val="52"/>
    </w:rPr>
  </w:style>
  <w:style w:type="paragraph" w:styleId="Subtitle">
    <w:name w:val="Subtitle"/>
    <w:basedOn w:val="Normal0"/>
    <w:next w:val="Normal0"/>
    <w:rsid w:val="00EB3AA3"/>
    <w:pPr>
      <w:keepNext/>
      <w:keepLines/>
      <w:spacing w:after="320"/>
    </w:pPr>
    <w:rPr>
      <w:color w:val="666666"/>
      <w:sz w:val="30"/>
      <w:szCs w:val="30"/>
    </w:rPr>
  </w:style>
  <w:style w:type="table" w:customStyle="1" w:styleId="Table1">
    <w:name w:val="Table1"/>
    <w:basedOn w:val="TableNormal0"/>
    <w:rsid w:val="00EB3AA3"/>
    <w:tblPr>
      <w:tblStyleRowBandSize w:val="1"/>
      <w:tblStyleColBandSize w:val="1"/>
      <w:tblCellMar>
        <w:top w:w="100" w:type="dxa"/>
        <w:left w:w="100" w:type="dxa"/>
        <w:bottom w:w="100" w:type="dxa"/>
        <w:right w:w="100" w:type="dxa"/>
      </w:tblCellMar>
    </w:tblPr>
  </w:style>
  <w:style w:type="paragraph" w:styleId="CommentText">
    <w:name w:val="annotation text"/>
    <w:basedOn w:val="Normal0"/>
    <w:link w:val="CommentTextChar"/>
    <w:uiPriority w:val="99"/>
    <w:semiHidden/>
    <w:unhideWhenUsed/>
    <w:rsid w:val="00EB3AA3"/>
    <w:pPr>
      <w:spacing w:line="240" w:lineRule="auto"/>
    </w:pPr>
    <w:rPr>
      <w:sz w:val="20"/>
      <w:szCs w:val="20"/>
    </w:rPr>
  </w:style>
  <w:style w:type="character" w:customStyle="1" w:styleId="CommentTextChar">
    <w:name w:val="Comment Text Char"/>
    <w:basedOn w:val="DefaultParagraphFont"/>
    <w:link w:val="CommentText"/>
    <w:uiPriority w:val="99"/>
    <w:semiHidden/>
    <w:rsid w:val="00EB3AA3"/>
    <w:rPr>
      <w:sz w:val="20"/>
      <w:szCs w:val="20"/>
    </w:rPr>
  </w:style>
  <w:style w:type="character" w:styleId="CommentReference">
    <w:name w:val="annotation reference"/>
    <w:basedOn w:val="DefaultParagraphFont"/>
    <w:uiPriority w:val="99"/>
    <w:semiHidden/>
    <w:unhideWhenUsed/>
    <w:rsid w:val="00EB3AA3"/>
    <w:rPr>
      <w:sz w:val="16"/>
      <w:szCs w:val="16"/>
    </w:rPr>
  </w:style>
  <w:style w:type="paragraph" w:styleId="TOC1">
    <w:name w:val="toc 1"/>
    <w:basedOn w:val="Normal0"/>
    <w:next w:val="Normal0"/>
    <w:autoRedefine/>
    <w:uiPriority w:val="39"/>
    <w:unhideWhenUsed/>
    <w:rsid w:val="00576E27"/>
    <w:pPr>
      <w:spacing w:after="100"/>
    </w:pPr>
  </w:style>
  <w:style w:type="paragraph" w:styleId="TOC2">
    <w:name w:val="toc 2"/>
    <w:basedOn w:val="Normal0"/>
    <w:next w:val="Normal0"/>
    <w:autoRedefine/>
    <w:uiPriority w:val="39"/>
    <w:unhideWhenUsed/>
    <w:rsid w:val="00576E27"/>
    <w:pPr>
      <w:spacing w:after="100"/>
      <w:ind w:left="220"/>
    </w:pPr>
  </w:style>
  <w:style w:type="character" w:styleId="Hyperlink">
    <w:name w:val="Hyperlink"/>
    <w:basedOn w:val="DefaultParagraphFont"/>
    <w:uiPriority w:val="99"/>
    <w:unhideWhenUsed/>
    <w:rsid w:val="00576E27"/>
    <w:rPr>
      <w:color w:val="0000FF" w:themeColor="hyperlink"/>
      <w:u w:val="single"/>
    </w:rPr>
  </w:style>
  <w:style w:type="paragraph" w:customStyle="1" w:styleId="Subtitle0">
    <w:name w:val="Subtitle_0"/>
    <w:basedOn w:val="Normal0"/>
    <w:next w:val="Normal0"/>
    <w:rsid w:val="00EB3AA3"/>
    <w:pPr>
      <w:keepNext/>
      <w:keepLines/>
      <w:spacing w:after="320"/>
    </w:pPr>
    <w:rPr>
      <w:color w:val="666666"/>
      <w:sz w:val="30"/>
      <w:szCs w:val="30"/>
    </w:rPr>
  </w:style>
  <w:style w:type="table" w:customStyle="1" w:styleId="Table10">
    <w:name w:val="Table1_0"/>
    <w:basedOn w:val="TableNormal0"/>
    <w:rsid w:val="00EB3AA3"/>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1708D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08DB"/>
    <w:rPr>
      <w:rFonts w:ascii="Tahoma" w:hAnsi="Tahoma" w:cs="Tahoma"/>
      <w:sz w:val="16"/>
      <w:szCs w:val="16"/>
    </w:rPr>
  </w:style>
  <w:style w:type="character" w:styleId="Strong">
    <w:name w:val="Strong"/>
    <w:basedOn w:val="DefaultParagraphFont"/>
    <w:uiPriority w:val="22"/>
    <w:qFormat/>
    <w:rsid w:val="00846D59"/>
    <w:rPr>
      <w:b/>
      <w:bCs/>
    </w:rPr>
  </w:style>
  <w:style w:type="character" w:styleId="BookTitle">
    <w:name w:val="Book Title"/>
    <w:basedOn w:val="DefaultParagraphFont"/>
    <w:uiPriority w:val="33"/>
    <w:qFormat/>
    <w:rsid w:val="00846D59"/>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9023024">
      <w:bodyDiv w:val="1"/>
      <w:marLeft w:val="0"/>
      <w:marRight w:val="0"/>
      <w:marTop w:val="0"/>
      <w:marBottom w:val="0"/>
      <w:divBdr>
        <w:top w:val="none" w:sz="0" w:space="0" w:color="auto"/>
        <w:left w:val="none" w:sz="0" w:space="0" w:color="auto"/>
        <w:bottom w:val="none" w:sz="0" w:space="0" w:color="auto"/>
        <w:right w:val="none" w:sz="0" w:space="0" w:color="auto"/>
      </w:divBdr>
      <w:divsChild>
        <w:div w:id="876433129">
          <w:marLeft w:val="0"/>
          <w:marRight w:val="0"/>
          <w:marTop w:val="0"/>
          <w:marBottom w:val="0"/>
          <w:divBdr>
            <w:top w:val="none" w:sz="0" w:space="0" w:color="auto"/>
            <w:left w:val="none" w:sz="0" w:space="0" w:color="auto"/>
            <w:bottom w:val="none" w:sz="0" w:space="0" w:color="auto"/>
            <w:right w:val="none" w:sz="0" w:space="0" w:color="auto"/>
          </w:divBdr>
        </w:div>
        <w:div w:id="1495682481">
          <w:marLeft w:val="0"/>
          <w:marRight w:val="0"/>
          <w:marTop w:val="0"/>
          <w:marBottom w:val="0"/>
          <w:divBdr>
            <w:top w:val="none" w:sz="0" w:space="0" w:color="auto"/>
            <w:left w:val="none" w:sz="0" w:space="0" w:color="auto"/>
            <w:bottom w:val="none" w:sz="0" w:space="0" w:color="auto"/>
            <w:right w:val="none" w:sz="0" w:space="0" w:color="auto"/>
          </w:divBdr>
        </w:div>
        <w:div w:id="596255954">
          <w:marLeft w:val="0"/>
          <w:marRight w:val="0"/>
          <w:marTop w:val="0"/>
          <w:marBottom w:val="0"/>
          <w:divBdr>
            <w:top w:val="none" w:sz="0" w:space="0" w:color="auto"/>
            <w:left w:val="none" w:sz="0" w:space="0" w:color="auto"/>
            <w:bottom w:val="none" w:sz="0" w:space="0" w:color="auto"/>
            <w:right w:val="none" w:sz="0" w:space="0" w:color="auto"/>
          </w:divBdr>
        </w:div>
      </w:divsChild>
    </w:div>
    <w:div w:id="934247054">
      <w:bodyDiv w:val="1"/>
      <w:marLeft w:val="0"/>
      <w:marRight w:val="0"/>
      <w:marTop w:val="0"/>
      <w:marBottom w:val="0"/>
      <w:divBdr>
        <w:top w:val="none" w:sz="0" w:space="0" w:color="auto"/>
        <w:left w:val="none" w:sz="0" w:space="0" w:color="auto"/>
        <w:bottom w:val="none" w:sz="0" w:space="0" w:color="auto"/>
        <w:right w:val="none" w:sz="0" w:space="0" w:color="auto"/>
      </w:divBdr>
      <w:divsChild>
        <w:div w:id="1581938391">
          <w:marLeft w:val="0"/>
          <w:marRight w:val="0"/>
          <w:marTop w:val="0"/>
          <w:marBottom w:val="0"/>
          <w:divBdr>
            <w:top w:val="none" w:sz="0" w:space="0" w:color="auto"/>
            <w:left w:val="none" w:sz="0" w:space="0" w:color="auto"/>
            <w:bottom w:val="none" w:sz="0" w:space="0" w:color="auto"/>
            <w:right w:val="none" w:sz="0" w:space="0" w:color="auto"/>
          </w:divBdr>
        </w:div>
      </w:divsChild>
    </w:div>
    <w:div w:id="1180925936">
      <w:bodyDiv w:val="1"/>
      <w:marLeft w:val="0"/>
      <w:marRight w:val="0"/>
      <w:marTop w:val="0"/>
      <w:marBottom w:val="0"/>
      <w:divBdr>
        <w:top w:val="none" w:sz="0" w:space="0" w:color="auto"/>
        <w:left w:val="none" w:sz="0" w:space="0" w:color="auto"/>
        <w:bottom w:val="none" w:sz="0" w:space="0" w:color="auto"/>
        <w:right w:val="none" w:sz="0" w:space="0" w:color="auto"/>
      </w:divBdr>
      <w:divsChild>
        <w:div w:id="1363895228">
          <w:marLeft w:val="0"/>
          <w:marRight w:val="0"/>
          <w:marTop w:val="0"/>
          <w:marBottom w:val="0"/>
          <w:divBdr>
            <w:top w:val="none" w:sz="0" w:space="0" w:color="auto"/>
            <w:left w:val="none" w:sz="0" w:space="0" w:color="auto"/>
            <w:bottom w:val="none" w:sz="0" w:space="0" w:color="auto"/>
            <w:right w:val="none" w:sz="0" w:space="0" w:color="auto"/>
          </w:divBdr>
        </w:div>
      </w:divsChild>
    </w:div>
    <w:div w:id="1399210978">
      <w:bodyDiv w:val="1"/>
      <w:marLeft w:val="0"/>
      <w:marRight w:val="0"/>
      <w:marTop w:val="0"/>
      <w:marBottom w:val="0"/>
      <w:divBdr>
        <w:top w:val="none" w:sz="0" w:space="0" w:color="auto"/>
        <w:left w:val="none" w:sz="0" w:space="0" w:color="auto"/>
        <w:bottom w:val="none" w:sz="0" w:space="0" w:color="auto"/>
        <w:right w:val="none" w:sz="0" w:space="0" w:color="auto"/>
      </w:divBdr>
      <w:divsChild>
        <w:div w:id="1216284174">
          <w:marLeft w:val="0"/>
          <w:marRight w:val="0"/>
          <w:marTop w:val="0"/>
          <w:marBottom w:val="0"/>
          <w:divBdr>
            <w:top w:val="none" w:sz="0" w:space="0" w:color="auto"/>
            <w:left w:val="none" w:sz="0" w:space="0" w:color="auto"/>
            <w:bottom w:val="none" w:sz="0" w:space="0" w:color="auto"/>
            <w:right w:val="none" w:sz="0" w:space="0" w:color="auto"/>
          </w:divBdr>
        </w:div>
        <w:div w:id="1325089287">
          <w:marLeft w:val="0"/>
          <w:marRight w:val="0"/>
          <w:marTop w:val="0"/>
          <w:marBottom w:val="0"/>
          <w:divBdr>
            <w:top w:val="none" w:sz="0" w:space="0" w:color="auto"/>
            <w:left w:val="none" w:sz="0" w:space="0" w:color="auto"/>
            <w:bottom w:val="none" w:sz="0" w:space="0" w:color="auto"/>
            <w:right w:val="none" w:sz="0" w:space="0" w:color="auto"/>
          </w:divBdr>
        </w:div>
        <w:div w:id="765460579">
          <w:marLeft w:val="0"/>
          <w:marRight w:val="0"/>
          <w:marTop w:val="0"/>
          <w:marBottom w:val="0"/>
          <w:divBdr>
            <w:top w:val="none" w:sz="0" w:space="0" w:color="auto"/>
            <w:left w:val="none" w:sz="0" w:space="0" w:color="auto"/>
            <w:bottom w:val="none" w:sz="0" w:space="0" w:color="auto"/>
            <w:right w:val="none" w:sz="0" w:space="0" w:color="auto"/>
          </w:divBdr>
        </w:div>
      </w:divsChild>
    </w:div>
    <w:div w:id="1615401365">
      <w:bodyDiv w:val="1"/>
      <w:marLeft w:val="0"/>
      <w:marRight w:val="0"/>
      <w:marTop w:val="0"/>
      <w:marBottom w:val="0"/>
      <w:divBdr>
        <w:top w:val="none" w:sz="0" w:space="0" w:color="auto"/>
        <w:left w:val="none" w:sz="0" w:space="0" w:color="auto"/>
        <w:bottom w:val="none" w:sz="0" w:space="0" w:color="auto"/>
        <w:right w:val="none" w:sz="0" w:space="0" w:color="auto"/>
      </w:divBdr>
    </w:div>
    <w:div w:id="18154863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emf"/><Relationship Id="rId18" Type="http://schemas.openxmlformats.org/officeDocument/2006/relationships/image" Target="media/image9.emf"/><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8.emf"/><Relationship Id="rId2" Type="http://schemas.openxmlformats.org/officeDocument/2006/relationships/numbering" Target="numbering.xml"/><Relationship Id="rId16" Type="http://schemas.openxmlformats.org/officeDocument/2006/relationships/image" Target="media/image7.emf"/><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5" Type="http://schemas.openxmlformats.org/officeDocument/2006/relationships/webSettings" Target="webSettings.xml"/><Relationship Id="rId15" Type="http://schemas.openxmlformats.org/officeDocument/2006/relationships/image" Target="media/image6.emf"/><Relationship Id="rId10" Type="http://schemas.openxmlformats.org/officeDocument/2006/relationships/hyperlink" Target="https://www.innovationaus.com/the-economic-benefits-of-software-rd/"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builtin.com/artificial-intelligence/ai-workers-jobs" TargetMode="External"/><Relationship Id="rId14" Type="http://schemas.openxmlformats.org/officeDocument/2006/relationships/image" Target="media/image5.em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6QEX1vpdZ85U20yZAXUKr9GdQDg==">AMUW2mXt5feSPqzROgyuvIlSu1SR214Wn1MxLDPcgV96jnPif4qb2DqIdQvcw1yP/zjBPrsuKwExBiRsfzKtdLSI51XGpf0MhfAOTxy77mgmESSvELwMUZi6ufc5WqIECf5+DDtriqIlz2DCnFaBnnWGORHaMwCCUteMXeBULCdDnvhCnCW/l+hhLdVy4bLKpz+c7PQymgpmws2oq/VZUCcw0lW8diSqADttIXBAIYDqFWbRnN88ag3JkvQj8XWVHgFWdW5N46RBimsMhgu+57UnuTU5sSuWphdPMH/2GlMrF6ththYvavPw+DnVFAPOcWfJtAtNNbKvF5fflPMpvi7VthzBFDjGd+A8jHO1T9gdOEwLnLLH0LWn1SRbCq0c7r2vH3NjVxywzMXBy1jUQEj+4STg6FTJvM2VuO/5qNKbGRVzsgI3zWsD0EaLMyURs+YiJhGigeVyuCkmHfTYy680KRysFGU0/rNXiuLaxXnQccyTSVu7yiigGOgVEXUPuAPs/rq/7L3CF+KkzPN5kpo/oxW2Gfh8mmoQRpfRxFOP0PpfbDpar0aAKFs+UT5nsex0PwVKJGQiMRU4XLtC7iTc0+fMvGNu/ID6pWWSpOUXGpYcWu8eoGYs78evJ7ZRV92XBnWU8hYEuNP99ta0S6Y90WO4WqOrjPms4Juy/a5wDRyPT/U6A2CqtXcuCtHx+4D/4km9iZvoVdRu0kPgeTJviG+/v4t88xITOpVn7mHwPRqH8XxfKG18R1X9Brl66um/MfWqOs523R4nQQFTVoySoUDrHSS3pxBK9LS+KshQ8PENV8oJyergBIJHaawc8zVfWzTyakbNrYB+MWnRn6XxK4K6qch51DfA0STKQVXyMVTosRmDrD3UJ4oQjQTm9ewpEum9eCH+qVziSITFt3KWeQCEC1A7C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18</Pages>
  <Words>2527</Words>
  <Characters>14409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Gianina Buruiana</cp:lastModifiedBy>
  <cp:revision>3</cp:revision>
  <dcterms:created xsi:type="dcterms:W3CDTF">2021-04-27T16:52:00Z</dcterms:created>
  <dcterms:modified xsi:type="dcterms:W3CDTF">2021-04-27T16:55:00Z</dcterms:modified>
</cp:coreProperties>
</file>