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492B2" w14:textId="77777777" w:rsidR="00EB5B2E" w:rsidRDefault="00EB5B2E"/>
    <w:p w14:paraId="1F701242" w14:textId="77777777" w:rsidR="00754320" w:rsidRDefault="00754320"/>
    <w:p w14:paraId="2FBBC895" w14:textId="77777777" w:rsidR="00754320" w:rsidRDefault="00754320"/>
    <w:p w14:paraId="0235B9FF" w14:textId="77777777" w:rsidR="00754320" w:rsidRDefault="00754320"/>
    <w:p w14:paraId="3AB3C79B" w14:textId="77777777" w:rsidR="00754320" w:rsidRDefault="00754320"/>
    <w:p w14:paraId="1A2FBDE3" w14:textId="77777777" w:rsidR="00754320" w:rsidRDefault="00754320" w:rsidP="00F140EC"/>
    <w:p w14:paraId="2B609168" w14:textId="77777777" w:rsidR="002D0DBA" w:rsidRPr="002D0DBA" w:rsidRDefault="002D0DBA" w:rsidP="00F140EC">
      <w:pPr>
        <w:ind w:right="-720"/>
        <w:rPr>
          <w:rFonts w:ascii="Arial" w:hAnsi="Arial" w:cs="Arial"/>
          <w:color w:val="222222"/>
          <w:sz w:val="52"/>
          <w:szCs w:val="52"/>
          <w:shd w:val="clear" w:color="auto" w:fill="FFFFFF"/>
        </w:rPr>
      </w:pPr>
      <w:r w:rsidRPr="002D0DBA">
        <w:rPr>
          <w:rFonts w:ascii="Arial" w:hAnsi="Arial" w:cs="Arial"/>
          <w:color w:val="222222"/>
          <w:sz w:val="72"/>
          <w:szCs w:val="72"/>
          <w:shd w:val="clear" w:color="auto" w:fill="FFFFFF"/>
        </w:rPr>
        <w:t>Portfolio</w:t>
      </w:r>
      <w:r w:rsidRPr="002D0DBA">
        <w:rPr>
          <w:rFonts w:ascii="Arial" w:hAnsi="Arial" w:cs="Arial"/>
          <w:color w:val="222222"/>
          <w:sz w:val="52"/>
          <w:szCs w:val="52"/>
          <w:shd w:val="clear" w:color="auto" w:fill="FFFFFF"/>
        </w:rPr>
        <w:t xml:space="preserve"> </w:t>
      </w:r>
    </w:p>
    <w:p w14:paraId="77D04F40" w14:textId="70634525" w:rsidR="00F140EC" w:rsidRPr="000C5E9D" w:rsidRDefault="00F140EC" w:rsidP="00F140EC">
      <w:pPr>
        <w:ind w:right="-720"/>
        <w:rPr>
          <w:rFonts w:ascii="Arial" w:hAnsi="Arial" w:cs="Arial"/>
          <w:color w:val="222222"/>
          <w:sz w:val="40"/>
          <w:szCs w:val="40"/>
          <w:shd w:val="clear" w:color="auto" w:fill="FFFFFF"/>
        </w:rPr>
      </w:pPr>
      <w:r w:rsidRPr="000C5E9D">
        <w:rPr>
          <w:rFonts w:ascii="Arial" w:hAnsi="Arial" w:cs="Arial"/>
          <w:color w:val="222222"/>
          <w:sz w:val="40"/>
          <w:szCs w:val="40"/>
          <w:shd w:val="clear" w:color="auto" w:fill="FFFFFF"/>
        </w:rPr>
        <w:t>Assignment 1:</w:t>
      </w:r>
    </w:p>
    <w:p w14:paraId="0D7D36F9" w14:textId="568D9A87" w:rsidR="00F140EC" w:rsidRPr="000C5E9D" w:rsidRDefault="000C5E9D" w:rsidP="00F140EC">
      <w:pPr>
        <w:ind w:right="-720"/>
        <w:rPr>
          <w:rFonts w:ascii="Arial" w:hAnsi="Arial" w:cs="Arial"/>
          <w:color w:val="222222"/>
          <w:sz w:val="40"/>
          <w:szCs w:val="40"/>
          <w:shd w:val="clear" w:color="auto" w:fill="FFFFFF"/>
        </w:rPr>
      </w:pPr>
      <w:r w:rsidRPr="000C5E9D">
        <w:rPr>
          <w:rFonts w:ascii="Arial" w:hAnsi="Arial" w:cs="Arial"/>
          <w:color w:val="222222"/>
          <w:sz w:val="40"/>
          <w:szCs w:val="40"/>
          <w:shd w:val="clear" w:color="auto" w:fill="FFFFFF"/>
        </w:rPr>
        <w:t xml:space="preserve">Reflection on cultural misunderstandings: </w:t>
      </w:r>
      <w:r w:rsidR="00F140EC" w:rsidRPr="000C5E9D">
        <w:rPr>
          <w:rFonts w:ascii="Arial" w:hAnsi="Arial" w:cs="Arial"/>
          <w:color w:val="222222"/>
          <w:sz w:val="40"/>
          <w:szCs w:val="40"/>
          <w:shd w:val="clear" w:color="auto" w:fill="FFFFFF"/>
        </w:rPr>
        <w:t>(</w:t>
      </w:r>
      <w:r w:rsidR="00EE1B79">
        <w:rPr>
          <w:rFonts w:ascii="Arial" w:hAnsi="Arial" w:cs="Arial"/>
          <w:color w:val="222222"/>
          <w:sz w:val="40"/>
          <w:szCs w:val="40"/>
          <w:shd w:val="clear" w:color="auto" w:fill="FFFFFF"/>
        </w:rPr>
        <w:t>5</w:t>
      </w:r>
      <w:r w:rsidR="00167A7C">
        <w:rPr>
          <w:rFonts w:ascii="Arial" w:hAnsi="Arial" w:cs="Arial"/>
          <w:color w:val="222222"/>
          <w:sz w:val="40"/>
          <w:szCs w:val="40"/>
          <w:shd w:val="clear" w:color="auto" w:fill="FFFFFF"/>
        </w:rPr>
        <w:t>12</w:t>
      </w:r>
      <w:r w:rsidR="00F140EC" w:rsidRPr="000C5E9D">
        <w:rPr>
          <w:rFonts w:ascii="Arial" w:hAnsi="Arial" w:cs="Arial"/>
          <w:color w:val="222222"/>
          <w:sz w:val="40"/>
          <w:szCs w:val="40"/>
          <w:shd w:val="clear" w:color="auto" w:fill="FFFFFF"/>
        </w:rPr>
        <w:t xml:space="preserve"> words)</w:t>
      </w:r>
    </w:p>
    <w:p w14:paraId="0D8FCA03" w14:textId="77777777" w:rsidR="00071A1B" w:rsidRDefault="00071A1B"/>
    <w:p w14:paraId="45017984" w14:textId="77777777" w:rsidR="005949FB" w:rsidRDefault="005949FB"/>
    <w:p w14:paraId="5B938275" w14:textId="77777777" w:rsidR="005949FB" w:rsidRDefault="005949FB"/>
    <w:p w14:paraId="44F33CB3" w14:textId="77777777" w:rsidR="005949FB" w:rsidRDefault="005949FB"/>
    <w:p w14:paraId="55EA13E1" w14:textId="77777777" w:rsidR="005949FB" w:rsidRDefault="005949FB"/>
    <w:p w14:paraId="59E18F37" w14:textId="77777777" w:rsidR="005949FB" w:rsidRDefault="005949FB"/>
    <w:p w14:paraId="0D596649" w14:textId="77777777" w:rsidR="005949FB" w:rsidRDefault="005949FB"/>
    <w:p w14:paraId="64AC4A55" w14:textId="77777777" w:rsidR="00071A1B" w:rsidRDefault="00071A1B"/>
    <w:p w14:paraId="3EDC1F59" w14:textId="533057DC" w:rsidR="00071A1B" w:rsidRPr="00201A38" w:rsidRDefault="00071A1B" w:rsidP="00071A1B">
      <w:pPr>
        <w:rPr>
          <w:rFonts w:ascii="Arial" w:hAnsi="Arial" w:cs="Arial"/>
          <w:color w:val="222222"/>
          <w:sz w:val="28"/>
          <w:szCs w:val="28"/>
          <w:shd w:val="clear" w:color="auto" w:fill="FFFFFF"/>
        </w:rPr>
      </w:pPr>
      <w:r>
        <w:rPr>
          <w:rFonts w:ascii="Arial" w:hAnsi="Arial" w:cs="Arial"/>
          <w:color w:val="222222"/>
          <w:sz w:val="28"/>
          <w:szCs w:val="28"/>
          <w:shd w:val="clear" w:color="auto" w:fill="FFFFFF"/>
        </w:rPr>
        <w:t>M</w:t>
      </w:r>
      <w:r w:rsidRPr="00201A38">
        <w:rPr>
          <w:rFonts w:ascii="Arial" w:hAnsi="Arial" w:cs="Arial"/>
          <w:color w:val="222222"/>
          <w:sz w:val="28"/>
          <w:szCs w:val="28"/>
          <w:shd w:val="clear" w:color="auto" w:fill="FFFFFF"/>
        </w:rPr>
        <w:t xml:space="preserve">odule </w:t>
      </w:r>
      <w:r>
        <w:rPr>
          <w:rFonts w:ascii="Arial" w:hAnsi="Arial" w:cs="Arial"/>
          <w:color w:val="222222"/>
          <w:sz w:val="28"/>
          <w:szCs w:val="28"/>
          <w:shd w:val="clear" w:color="auto" w:fill="FFFFFF"/>
        </w:rPr>
        <w:t>name/ code</w:t>
      </w:r>
      <w:r w:rsidRPr="00201A38">
        <w:rPr>
          <w:rFonts w:ascii="Arial" w:hAnsi="Arial" w:cs="Arial"/>
          <w:color w:val="222222"/>
          <w:sz w:val="28"/>
          <w:szCs w:val="28"/>
          <w:shd w:val="clear" w:color="auto" w:fill="FFFFFF"/>
        </w:rPr>
        <w:t xml:space="preserve">: </w:t>
      </w:r>
      <w:r w:rsidRPr="00071A1B">
        <w:rPr>
          <w:rFonts w:ascii="Arial" w:hAnsi="Arial" w:cs="Arial"/>
          <w:color w:val="222222"/>
          <w:sz w:val="28"/>
          <w:szCs w:val="28"/>
          <w:shd w:val="clear" w:color="auto" w:fill="FFFFFF"/>
        </w:rPr>
        <w:t xml:space="preserve">Foreign Languages and Cultural Awareness </w:t>
      </w:r>
      <w:r w:rsidRPr="00201A38">
        <w:rPr>
          <w:rFonts w:ascii="Arial" w:hAnsi="Arial" w:cs="Arial"/>
          <w:color w:val="222222"/>
          <w:sz w:val="28"/>
          <w:szCs w:val="28"/>
          <w:shd w:val="clear" w:color="auto" w:fill="FFFFFF"/>
        </w:rPr>
        <w:t>(BMIH</w:t>
      </w:r>
      <w:r w:rsidR="00EE6300">
        <w:rPr>
          <w:rFonts w:ascii="Arial" w:hAnsi="Arial" w:cs="Arial"/>
          <w:color w:val="222222"/>
          <w:sz w:val="28"/>
          <w:szCs w:val="28"/>
          <w:shd w:val="clear" w:color="auto" w:fill="FFFFFF"/>
        </w:rPr>
        <w:t>5003</w:t>
      </w:r>
      <w:r w:rsidRPr="00201A38">
        <w:rPr>
          <w:rFonts w:ascii="Arial" w:hAnsi="Arial" w:cs="Arial"/>
          <w:color w:val="222222"/>
          <w:sz w:val="28"/>
          <w:szCs w:val="28"/>
          <w:shd w:val="clear" w:color="auto" w:fill="FFFFFF"/>
        </w:rPr>
        <w:t xml:space="preserve">) </w:t>
      </w:r>
    </w:p>
    <w:p w14:paraId="1DAB7127" w14:textId="77777777" w:rsidR="00071A1B" w:rsidRPr="00201A38" w:rsidRDefault="00071A1B" w:rsidP="00071A1B">
      <w:pPr>
        <w:rPr>
          <w:rFonts w:ascii="Arial" w:hAnsi="Arial" w:cs="Arial"/>
          <w:color w:val="222222"/>
          <w:sz w:val="28"/>
          <w:szCs w:val="28"/>
          <w:shd w:val="clear" w:color="auto" w:fill="FFFFFF"/>
        </w:rPr>
      </w:pPr>
      <w:r w:rsidRPr="00201A38">
        <w:rPr>
          <w:rFonts w:ascii="Arial" w:hAnsi="Arial" w:cs="Arial"/>
          <w:color w:val="222222"/>
          <w:sz w:val="28"/>
          <w:szCs w:val="28"/>
          <w:shd w:val="clear" w:color="auto" w:fill="FFFFFF"/>
        </w:rPr>
        <w:t>Student name: Catalina Trasc</w:t>
      </w:r>
    </w:p>
    <w:p w14:paraId="55209426" w14:textId="77777777" w:rsidR="00071A1B" w:rsidRPr="00201A38" w:rsidRDefault="00071A1B" w:rsidP="00071A1B">
      <w:pPr>
        <w:rPr>
          <w:rFonts w:ascii="Arial" w:hAnsi="Arial" w:cs="Arial"/>
          <w:color w:val="222222"/>
          <w:sz w:val="28"/>
          <w:szCs w:val="28"/>
          <w:shd w:val="clear" w:color="auto" w:fill="FFFFFF"/>
        </w:rPr>
      </w:pPr>
      <w:r w:rsidRPr="00201A38">
        <w:rPr>
          <w:rFonts w:ascii="Arial" w:hAnsi="Arial" w:cs="Arial"/>
          <w:color w:val="222222"/>
          <w:sz w:val="28"/>
          <w:szCs w:val="28"/>
          <w:shd w:val="clear" w:color="auto" w:fill="FFFFFF"/>
        </w:rPr>
        <w:t>Student ID number: 2018162</w:t>
      </w:r>
    </w:p>
    <w:p w14:paraId="5DE04B5F" w14:textId="1EDCD489" w:rsidR="00071A1B" w:rsidRPr="00201A38" w:rsidRDefault="00C02CE6" w:rsidP="00071A1B">
      <w:pPr>
        <w:rPr>
          <w:rFonts w:ascii="Arial" w:hAnsi="Arial" w:cs="Arial"/>
          <w:color w:val="222222"/>
          <w:sz w:val="28"/>
          <w:szCs w:val="28"/>
          <w:shd w:val="clear" w:color="auto" w:fill="FFFFFF"/>
        </w:rPr>
      </w:pPr>
      <w:r>
        <w:rPr>
          <w:rFonts w:ascii="Arial" w:hAnsi="Arial" w:cs="Arial"/>
          <w:color w:val="222222"/>
          <w:sz w:val="28"/>
          <w:szCs w:val="28"/>
          <w:shd w:val="clear" w:color="auto" w:fill="FFFFFF"/>
        </w:rPr>
        <w:t>Module lead</w:t>
      </w:r>
      <w:r w:rsidR="00071A1B" w:rsidRPr="00201A38">
        <w:rPr>
          <w:rFonts w:ascii="Arial" w:hAnsi="Arial" w:cs="Arial"/>
          <w:color w:val="222222"/>
          <w:sz w:val="28"/>
          <w:szCs w:val="28"/>
          <w:shd w:val="clear" w:color="auto" w:fill="FFFFFF"/>
        </w:rPr>
        <w:t xml:space="preserve">: </w:t>
      </w:r>
      <w:r w:rsidRPr="00C02CE6">
        <w:rPr>
          <w:rFonts w:ascii="Arial" w:hAnsi="Arial" w:cs="Arial"/>
          <w:color w:val="222222"/>
          <w:sz w:val="28"/>
          <w:szCs w:val="28"/>
          <w:shd w:val="clear" w:color="auto" w:fill="FFFFFF"/>
        </w:rPr>
        <w:t>Lisa Bassler</w:t>
      </w:r>
    </w:p>
    <w:p w14:paraId="00B865FD" w14:textId="15BA6710" w:rsidR="00071A1B" w:rsidRDefault="00071A1B" w:rsidP="00071A1B">
      <w:pPr>
        <w:rPr>
          <w:rFonts w:ascii="Arial" w:hAnsi="Arial" w:cs="Arial"/>
          <w:color w:val="222222"/>
          <w:sz w:val="28"/>
          <w:szCs w:val="28"/>
          <w:shd w:val="clear" w:color="auto" w:fill="FFFFFF"/>
        </w:rPr>
      </w:pPr>
      <w:r w:rsidRPr="00201A38">
        <w:rPr>
          <w:rFonts w:ascii="Arial" w:hAnsi="Arial" w:cs="Arial"/>
          <w:color w:val="222222"/>
          <w:sz w:val="28"/>
          <w:szCs w:val="28"/>
          <w:shd w:val="clear" w:color="auto" w:fill="FFFFFF"/>
        </w:rPr>
        <w:t xml:space="preserve">Date: </w:t>
      </w:r>
      <w:r w:rsidR="00C02CE6">
        <w:rPr>
          <w:rFonts w:ascii="Arial" w:hAnsi="Arial" w:cs="Arial"/>
          <w:color w:val="222222"/>
          <w:sz w:val="28"/>
          <w:szCs w:val="28"/>
          <w:shd w:val="clear" w:color="auto" w:fill="FFFFFF"/>
        </w:rPr>
        <w:t>20 October</w:t>
      </w:r>
      <w:r w:rsidRPr="00201A38">
        <w:rPr>
          <w:rFonts w:ascii="Arial" w:hAnsi="Arial" w:cs="Arial"/>
          <w:color w:val="222222"/>
          <w:sz w:val="28"/>
          <w:szCs w:val="28"/>
          <w:shd w:val="clear" w:color="auto" w:fill="FFFFFF"/>
        </w:rPr>
        <w:t xml:space="preserve"> 2023</w:t>
      </w:r>
    </w:p>
    <w:p w14:paraId="350FEBF6" w14:textId="77777777" w:rsidR="00071A1B" w:rsidRDefault="00071A1B"/>
    <w:p w14:paraId="6263C953" w14:textId="77777777" w:rsidR="006E7952" w:rsidRDefault="006E7952"/>
    <w:p w14:paraId="173854F9" w14:textId="77777777" w:rsidR="006E7952" w:rsidRDefault="006E7952"/>
    <w:p w14:paraId="1774231D" w14:textId="15E0F979" w:rsidR="008731AF" w:rsidRPr="009658EC" w:rsidRDefault="00637E23" w:rsidP="009658EC">
      <w:pPr>
        <w:spacing w:line="360" w:lineRule="auto"/>
        <w:ind w:firstLine="720"/>
        <w:jc w:val="both"/>
        <w:rPr>
          <w:rFonts w:ascii="Arial" w:hAnsi="Arial" w:cs="Arial"/>
          <w:color w:val="212529"/>
          <w:shd w:val="clear" w:color="auto" w:fill="FFFFFF"/>
        </w:rPr>
      </w:pPr>
      <w:r w:rsidRPr="00637E23">
        <w:rPr>
          <w:rFonts w:ascii="Arial" w:hAnsi="Arial" w:cs="Arial"/>
        </w:rPr>
        <w:t>Culture can be defined in a multitude of ways</w:t>
      </w:r>
      <w:r w:rsidR="009A0DAE">
        <w:rPr>
          <w:rFonts w:ascii="Arial" w:hAnsi="Arial" w:cs="Arial"/>
        </w:rPr>
        <w:t xml:space="preserve">, one of them being that </w:t>
      </w:r>
      <w:r w:rsidR="00F06182">
        <w:rPr>
          <w:rFonts w:ascii="Arial" w:hAnsi="Arial" w:cs="Arial"/>
        </w:rPr>
        <w:t>c</w:t>
      </w:r>
      <w:r w:rsidR="00F06182" w:rsidRPr="00F06182">
        <w:rPr>
          <w:rFonts w:ascii="Arial" w:hAnsi="Arial" w:cs="Arial"/>
        </w:rPr>
        <w:t>ulture can be described as the cohesive blend of human knowledge, beliefs, and behaviors, all of which are shaped by our ability to acquire and pass on knowledge to future generations</w:t>
      </w:r>
      <w:r w:rsidR="009658EC" w:rsidRPr="009658EC">
        <w:rPr>
          <w:rFonts w:ascii="Arial" w:hAnsi="Arial" w:cs="Arial"/>
        </w:rPr>
        <w:t>. Cl</w:t>
      </w:r>
      <w:r w:rsidR="00F401D1" w:rsidRPr="009658EC">
        <w:rPr>
          <w:rFonts w:ascii="Arial" w:hAnsi="Arial" w:cs="Arial"/>
        </w:rPr>
        <w:t>imate, language, legal systems and religion are environmental factors</w:t>
      </w:r>
      <w:r w:rsidR="00CC1D4C" w:rsidRPr="009658EC">
        <w:rPr>
          <w:rStyle w:val="Strong"/>
          <w:rFonts w:ascii="Arial" w:hAnsi="Arial" w:cs="Arial"/>
          <w:color w:val="212529"/>
          <w:bdr w:val="none" w:sz="0" w:space="0" w:color="auto" w:frame="1"/>
          <w:shd w:val="clear" w:color="auto" w:fill="FFFFFF"/>
        </w:rPr>
        <w:t> </w:t>
      </w:r>
      <w:r w:rsidR="00F401D1" w:rsidRPr="009658EC">
        <w:rPr>
          <w:rFonts w:ascii="Arial" w:hAnsi="Arial" w:cs="Arial"/>
        </w:rPr>
        <w:t>of the culture</w:t>
      </w:r>
      <w:r w:rsidR="008731AF" w:rsidRPr="009658EC">
        <w:rPr>
          <w:rFonts w:ascii="Arial" w:hAnsi="Arial" w:cs="Arial"/>
        </w:rPr>
        <w:t>.</w:t>
      </w:r>
      <w:r w:rsidR="003214CC">
        <w:rPr>
          <w:rFonts w:ascii="Arial" w:hAnsi="Arial" w:cs="Arial"/>
        </w:rPr>
        <w:t xml:space="preserve"> (</w:t>
      </w:r>
      <w:r w:rsidR="003214CC" w:rsidRPr="00D4572D">
        <w:rPr>
          <w:rFonts w:ascii="Arial" w:hAnsi="Arial" w:cs="Arial"/>
        </w:rPr>
        <w:t xml:space="preserve">Christiansen, B., Branch, J.D. and </w:t>
      </w:r>
      <w:proofErr w:type="spellStart"/>
      <w:r w:rsidR="003214CC" w:rsidRPr="00D4572D">
        <w:rPr>
          <w:rFonts w:ascii="Arial" w:hAnsi="Arial" w:cs="Arial"/>
        </w:rPr>
        <w:t>Karmowska</w:t>
      </w:r>
      <w:proofErr w:type="spellEnd"/>
      <w:r w:rsidR="003214CC" w:rsidRPr="00D4572D">
        <w:rPr>
          <w:rFonts w:ascii="Arial" w:hAnsi="Arial" w:cs="Arial"/>
        </w:rPr>
        <w:t>, J. 2020</w:t>
      </w:r>
      <w:r w:rsidR="003214CC">
        <w:rPr>
          <w:rFonts w:ascii="Arial" w:hAnsi="Arial" w:cs="Arial"/>
        </w:rPr>
        <w:t xml:space="preserve">, p. </w:t>
      </w:r>
      <w:r w:rsidR="00422533">
        <w:rPr>
          <w:rFonts w:ascii="Arial" w:hAnsi="Arial" w:cs="Arial"/>
        </w:rPr>
        <w:t>145)</w:t>
      </w:r>
    </w:p>
    <w:p w14:paraId="47785AD1" w14:textId="77777777" w:rsidR="00D01F08" w:rsidRDefault="00060FBA" w:rsidP="009658EC">
      <w:pPr>
        <w:spacing w:line="360" w:lineRule="auto"/>
        <w:ind w:firstLine="720"/>
        <w:jc w:val="both"/>
        <w:rPr>
          <w:rFonts w:ascii="Arial" w:hAnsi="Arial" w:cs="Arial"/>
        </w:rPr>
      </w:pPr>
      <w:r w:rsidRPr="009658EC">
        <w:rPr>
          <w:rFonts w:ascii="Arial" w:hAnsi="Arial" w:cs="Arial"/>
        </w:rPr>
        <w:t>Cultural misunderstandings can have different causes, such as the diversity of multiple languages and cultures, but also due to gender and age differences between interlocutors.</w:t>
      </w:r>
      <w:r w:rsidR="00762238" w:rsidRPr="009658EC">
        <w:rPr>
          <w:rFonts w:ascii="Arial" w:hAnsi="Arial" w:cs="Arial"/>
        </w:rPr>
        <w:t xml:space="preserve"> When two people or groups with different culture and conception find it difficult to understand each other, in this case a misunderstanding takes place</w:t>
      </w:r>
      <w:r w:rsidR="00642F37" w:rsidRPr="009658EC">
        <w:rPr>
          <w:rFonts w:ascii="Arial" w:hAnsi="Arial" w:cs="Arial"/>
        </w:rPr>
        <w:t>.</w:t>
      </w:r>
      <w:r w:rsidR="00AC54E9" w:rsidRPr="00AC54E9">
        <w:rPr>
          <w:rFonts w:ascii="Arial" w:hAnsi="Arial" w:cs="Arial"/>
        </w:rPr>
        <w:t xml:space="preserve"> </w:t>
      </w:r>
      <w:r w:rsidR="00AC54E9">
        <w:rPr>
          <w:rFonts w:ascii="Arial" w:hAnsi="Arial" w:cs="Arial"/>
        </w:rPr>
        <w:t xml:space="preserve">( </w:t>
      </w:r>
      <w:proofErr w:type="spellStart"/>
      <w:r w:rsidR="00AC54E9">
        <w:rPr>
          <w:rFonts w:ascii="Arial" w:hAnsi="Arial" w:cs="Arial"/>
        </w:rPr>
        <w:t>Deresky</w:t>
      </w:r>
      <w:proofErr w:type="spellEnd"/>
      <w:r w:rsidR="00AC54E9">
        <w:rPr>
          <w:rFonts w:ascii="Arial" w:hAnsi="Arial" w:cs="Arial"/>
        </w:rPr>
        <w:t xml:space="preserve">, H. 2017, p.108) </w:t>
      </w:r>
    </w:p>
    <w:p w14:paraId="27C516BD" w14:textId="5A02A6BF" w:rsidR="00060FBA" w:rsidRPr="009658EC" w:rsidRDefault="00E907E8" w:rsidP="009658EC">
      <w:pPr>
        <w:spacing w:line="360" w:lineRule="auto"/>
        <w:ind w:firstLine="720"/>
        <w:jc w:val="both"/>
        <w:rPr>
          <w:rFonts w:ascii="Arial" w:hAnsi="Arial" w:cs="Arial"/>
        </w:rPr>
      </w:pPr>
      <w:r w:rsidRPr="009658EC">
        <w:rPr>
          <w:rFonts w:ascii="Arial" w:hAnsi="Arial" w:cs="Arial"/>
        </w:rPr>
        <w:t xml:space="preserve"> </w:t>
      </w:r>
      <w:r w:rsidR="00E52FE3" w:rsidRPr="009658EC">
        <w:rPr>
          <w:rFonts w:ascii="Arial" w:hAnsi="Arial" w:cs="Arial"/>
        </w:rPr>
        <w:t xml:space="preserve">Cultural misunderstandings can occur in various places, and those produced in the hospitality industry can occur at the reception, at the restaurant, in the parking or in any place that the hotel employees and </w:t>
      </w:r>
      <w:r w:rsidRPr="009658EC">
        <w:rPr>
          <w:rFonts w:ascii="Arial" w:hAnsi="Arial" w:cs="Arial"/>
        </w:rPr>
        <w:t>guests</w:t>
      </w:r>
      <w:r w:rsidR="00E52FE3" w:rsidRPr="009658EC">
        <w:rPr>
          <w:rFonts w:ascii="Arial" w:hAnsi="Arial" w:cs="Arial"/>
        </w:rPr>
        <w:t xml:space="preserve"> interact</w:t>
      </w:r>
      <w:r w:rsidRPr="009658EC">
        <w:rPr>
          <w:rFonts w:ascii="Arial" w:hAnsi="Arial" w:cs="Arial"/>
        </w:rPr>
        <w:t>, language being one of the most common reasons.</w:t>
      </w:r>
      <w:r w:rsidR="00D01F08">
        <w:rPr>
          <w:rFonts w:ascii="Arial" w:hAnsi="Arial" w:cs="Arial"/>
        </w:rPr>
        <w:t xml:space="preserve"> </w:t>
      </w:r>
      <w:r w:rsidR="00B2055B">
        <w:rPr>
          <w:rFonts w:ascii="Arial" w:hAnsi="Arial" w:cs="Arial"/>
        </w:rPr>
        <w:t>(</w:t>
      </w:r>
      <w:r w:rsidR="00AC54E9">
        <w:rPr>
          <w:rFonts w:ascii="Arial" w:hAnsi="Arial" w:cs="Arial"/>
        </w:rPr>
        <w:t xml:space="preserve"> </w:t>
      </w:r>
      <w:proofErr w:type="spellStart"/>
      <w:r w:rsidR="00AC54E9" w:rsidRPr="007320AE">
        <w:rPr>
          <w:rFonts w:ascii="Arial" w:hAnsi="Arial" w:cs="Arial"/>
        </w:rPr>
        <w:t>Sizzo</w:t>
      </w:r>
      <w:proofErr w:type="spellEnd"/>
      <w:r w:rsidR="00AC54E9" w:rsidRPr="007320AE">
        <w:rPr>
          <w:rFonts w:ascii="Arial" w:hAnsi="Arial" w:cs="Arial"/>
        </w:rPr>
        <w:t>, Steve</w:t>
      </w:r>
      <w:r w:rsidR="00D01F08">
        <w:rPr>
          <w:rFonts w:ascii="Arial" w:hAnsi="Arial" w:cs="Arial"/>
        </w:rPr>
        <w:t xml:space="preserve">. </w:t>
      </w:r>
      <w:r w:rsidR="00AC54E9" w:rsidRPr="007320AE">
        <w:rPr>
          <w:rFonts w:ascii="Arial" w:hAnsi="Arial" w:cs="Arial"/>
        </w:rPr>
        <w:t>2008</w:t>
      </w:r>
      <w:r w:rsidR="00D01F08">
        <w:rPr>
          <w:rFonts w:ascii="Arial" w:hAnsi="Arial" w:cs="Arial"/>
        </w:rPr>
        <w:t>)</w:t>
      </w:r>
    </w:p>
    <w:p w14:paraId="26B37807" w14:textId="73625867" w:rsidR="00CA52B7" w:rsidRDefault="001E314F" w:rsidP="009658EC">
      <w:pPr>
        <w:spacing w:line="360" w:lineRule="auto"/>
        <w:ind w:firstLine="720"/>
        <w:jc w:val="both"/>
        <w:rPr>
          <w:rFonts w:ascii="Arial" w:hAnsi="Arial" w:cs="Arial"/>
        </w:rPr>
      </w:pPr>
      <w:r w:rsidRPr="009658EC">
        <w:rPr>
          <w:rFonts w:ascii="Arial" w:hAnsi="Arial" w:cs="Arial"/>
        </w:rPr>
        <w:t xml:space="preserve">During my </w:t>
      </w:r>
      <w:r w:rsidR="00D06F54" w:rsidRPr="009658EC">
        <w:rPr>
          <w:rFonts w:ascii="Arial" w:hAnsi="Arial" w:cs="Arial"/>
        </w:rPr>
        <w:t xml:space="preserve">placement period at the hotel </w:t>
      </w:r>
      <w:r w:rsidR="00A9438D" w:rsidRPr="009658EC">
        <w:rPr>
          <w:rFonts w:ascii="Arial" w:hAnsi="Arial" w:cs="Arial"/>
        </w:rPr>
        <w:t>as a member of the front office team, I witnessed an incident</w:t>
      </w:r>
      <w:r w:rsidR="00BE0837" w:rsidRPr="009658EC">
        <w:rPr>
          <w:rFonts w:ascii="Arial" w:hAnsi="Arial" w:cs="Arial"/>
        </w:rPr>
        <w:t xml:space="preserve">, </w:t>
      </w:r>
      <w:r w:rsidR="00642F37" w:rsidRPr="009658EC">
        <w:rPr>
          <w:rFonts w:ascii="Arial" w:hAnsi="Arial" w:cs="Arial"/>
        </w:rPr>
        <w:t xml:space="preserve">that </w:t>
      </w:r>
      <w:r w:rsidR="00CA52B7">
        <w:rPr>
          <w:rFonts w:ascii="Arial" w:hAnsi="Arial" w:cs="Arial"/>
        </w:rPr>
        <w:t xml:space="preserve">now I </w:t>
      </w:r>
      <w:r w:rsidR="00B10E2F">
        <w:rPr>
          <w:rFonts w:ascii="Arial" w:hAnsi="Arial" w:cs="Arial"/>
        </w:rPr>
        <w:t>realize</w:t>
      </w:r>
      <w:r w:rsidR="00CA52B7">
        <w:rPr>
          <w:rFonts w:ascii="Arial" w:hAnsi="Arial" w:cs="Arial"/>
        </w:rPr>
        <w:t xml:space="preserve"> that </w:t>
      </w:r>
      <w:r w:rsidR="00B10E2F">
        <w:rPr>
          <w:rFonts w:ascii="Arial" w:hAnsi="Arial" w:cs="Arial"/>
        </w:rPr>
        <w:t>it was a cultural misunderstanding</w:t>
      </w:r>
      <w:r w:rsidR="005D7DAA">
        <w:rPr>
          <w:rFonts w:ascii="Arial" w:hAnsi="Arial" w:cs="Arial"/>
        </w:rPr>
        <w:t xml:space="preserve"> between guest and employee.</w:t>
      </w:r>
    </w:p>
    <w:p w14:paraId="0DE0579F" w14:textId="1CDB55DE" w:rsidR="0011751A" w:rsidRDefault="00E47AF5" w:rsidP="009658EC">
      <w:pPr>
        <w:spacing w:line="360" w:lineRule="auto"/>
        <w:ind w:firstLine="720"/>
        <w:jc w:val="both"/>
        <w:rPr>
          <w:rFonts w:ascii="Arial" w:hAnsi="Arial" w:cs="Arial"/>
        </w:rPr>
      </w:pPr>
      <w:r w:rsidRPr="00053D3C">
        <w:rPr>
          <w:rFonts w:ascii="Arial" w:hAnsi="Arial" w:cs="Arial"/>
        </w:rPr>
        <w:t xml:space="preserve">A guest from </w:t>
      </w:r>
      <w:r w:rsidR="00435C58">
        <w:rPr>
          <w:rFonts w:ascii="Arial" w:hAnsi="Arial" w:cs="Arial"/>
        </w:rPr>
        <w:t>China</w:t>
      </w:r>
      <w:r w:rsidR="00E932C7">
        <w:rPr>
          <w:rFonts w:ascii="Arial" w:hAnsi="Arial" w:cs="Arial"/>
        </w:rPr>
        <w:t xml:space="preserve">, </w:t>
      </w:r>
      <w:r w:rsidRPr="00053D3C">
        <w:rPr>
          <w:rFonts w:ascii="Arial" w:hAnsi="Arial" w:cs="Arial"/>
        </w:rPr>
        <w:t xml:space="preserve">a culture that places a high value on formalities and respect for authority arrives at </w:t>
      </w:r>
      <w:r w:rsidR="00997FD4">
        <w:rPr>
          <w:rFonts w:ascii="Arial" w:hAnsi="Arial" w:cs="Arial"/>
        </w:rPr>
        <w:t>the</w:t>
      </w:r>
      <w:r w:rsidRPr="00053D3C">
        <w:rPr>
          <w:rFonts w:ascii="Arial" w:hAnsi="Arial" w:cs="Arial"/>
        </w:rPr>
        <w:t xml:space="preserve"> hotel</w:t>
      </w:r>
      <w:r w:rsidR="00997FD4">
        <w:rPr>
          <w:rFonts w:ascii="Arial" w:hAnsi="Arial" w:cs="Arial"/>
        </w:rPr>
        <w:t xml:space="preserve">, which has a </w:t>
      </w:r>
      <w:r w:rsidRPr="00053D3C">
        <w:rPr>
          <w:rFonts w:ascii="Arial" w:hAnsi="Arial" w:cs="Arial"/>
        </w:rPr>
        <w:t xml:space="preserve">more relaxed and informal </w:t>
      </w:r>
      <w:r w:rsidR="00517601">
        <w:rPr>
          <w:rFonts w:ascii="Arial" w:hAnsi="Arial" w:cs="Arial"/>
        </w:rPr>
        <w:t>attitude with guests.</w:t>
      </w:r>
      <w:r w:rsidRPr="00053D3C">
        <w:rPr>
          <w:rFonts w:ascii="Arial" w:hAnsi="Arial" w:cs="Arial"/>
        </w:rPr>
        <w:t xml:space="preserve"> In their home culture, it is customary to greet and address people with formal titles and last names, and they expect the same level of formality in return. Upon check-in, the </w:t>
      </w:r>
      <w:r w:rsidR="003242C9">
        <w:rPr>
          <w:rFonts w:ascii="Arial" w:hAnsi="Arial" w:cs="Arial"/>
        </w:rPr>
        <w:t xml:space="preserve">front desk employee </w:t>
      </w:r>
      <w:r w:rsidRPr="00053D3C">
        <w:rPr>
          <w:rFonts w:ascii="Arial" w:hAnsi="Arial" w:cs="Arial"/>
        </w:rPr>
        <w:t>address the guest by their first name in a friendly, informal manner</w:t>
      </w:r>
      <w:r w:rsidR="002015F1">
        <w:rPr>
          <w:rFonts w:ascii="Arial" w:hAnsi="Arial" w:cs="Arial"/>
        </w:rPr>
        <w:t xml:space="preserve">, asking “ </w:t>
      </w:r>
      <w:r w:rsidR="00840ABA">
        <w:rPr>
          <w:rFonts w:ascii="Arial" w:hAnsi="Arial" w:cs="Arial"/>
        </w:rPr>
        <w:t xml:space="preserve">How </w:t>
      </w:r>
      <w:r w:rsidR="007C2305">
        <w:rPr>
          <w:rFonts w:ascii="Arial" w:hAnsi="Arial" w:cs="Arial"/>
        </w:rPr>
        <w:t xml:space="preserve">are you this evening </w:t>
      </w:r>
      <w:r w:rsidR="00834A56">
        <w:rPr>
          <w:rFonts w:ascii="Arial" w:hAnsi="Arial" w:cs="Arial"/>
        </w:rPr>
        <w:t>Mingze</w:t>
      </w:r>
      <w:r w:rsidR="007C2305">
        <w:rPr>
          <w:rFonts w:ascii="Arial" w:hAnsi="Arial" w:cs="Arial"/>
        </w:rPr>
        <w:t>?</w:t>
      </w:r>
      <w:r w:rsidR="00A47B25">
        <w:rPr>
          <w:rFonts w:ascii="Arial" w:hAnsi="Arial" w:cs="Arial"/>
        </w:rPr>
        <w:t xml:space="preserve"> ”</w:t>
      </w:r>
      <w:r w:rsidRPr="00053D3C">
        <w:rPr>
          <w:rFonts w:ascii="Arial" w:hAnsi="Arial" w:cs="Arial"/>
        </w:rPr>
        <w:t xml:space="preserve"> The guest interpret this as a lack of respect </w:t>
      </w:r>
      <w:r w:rsidR="003242C9">
        <w:rPr>
          <w:rFonts w:ascii="Arial" w:hAnsi="Arial" w:cs="Arial"/>
        </w:rPr>
        <w:t>and</w:t>
      </w:r>
      <w:r w:rsidRPr="00053D3C">
        <w:rPr>
          <w:rFonts w:ascii="Arial" w:hAnsi="Arial" w:cs="Arial"/>
        </w:rPr>
        <w:t xml:space="preserve"> professionalism, as they are accustomed to more formal language and interactions. This cultural disconnect can lead to an uncomfortable check-in experience for the guest who may feel that their expectations for formalities are not being met, while the hotel staff may be unaware that their casual approach is perceived as a sign of disrespect.</w:t>
      </w:r>
      <w:r w:rsidR="0011751A">
        <w:rPr>
          <w:rFonts w:ascii="Arial" w:hAnsi="Arial" w:cs="Arial"/>
        </w:rPr>
        <w:t xml:space="preserve"> </w:t>
      </w:r>
      <w:r w:rsidR="00683EE4" w:rsidRPr="00683EE4">
        <w:rPr>
          <w:rFonts w:ascii="Arial" w:hAnsi="Arial" w:cs="Arial"/>
        </w:rPr>
        <w:t>The guest was deeply affected, through</w:t>
      </w:r>
      <w:r w:rsidR="00683EE4">
        <w:rPr>
          <w:rFonts w:ascii="Arial" w:hAnsi="Arial" w:cs="Arial"/>
        </w:rPr>
        <w:t xml:space="preserve"> his</w:t>
      </w:r>
      <w:r w:rsidR="00683EE4" w:rsidRPr="00683EE4">
        <w:rPr>
          <w:rFonts w:ascii="Arial" w:hAnsi="Arial" w:cs="Arial"/>
        </w:rPr>
        <w:t xml:space="preserve"> facial expressions </w:t>
      </w:r>
      <w:r w:rsidR="00683EE4">
        <w:rPr>
          <w:rFonts w:ascii="Arial" w:hAnsi="Arial" w:cs="Arial"/>
        </w:rPr>
        <w:t>we</w:t>
      </w:r>
      <w:r w:rsidR="00683EE4" w:rsidRPr="00683EE4">
        <w:rPr>
          <w:rFonts w:ascii="Arial" w:hAnsi="Arial" w:cs="Arial"/>
        </w:rPr>
        <w:t xml:space="preserve"> could read wonder, confusion but also indignation</w:t>
      </w:r>
      <w:r w:rsidR="00B33542">
        <w:rPr>
          <w:rFonts w:ascii="Arial" w:hAnsi="Arial" w:cs="Arial"/>
        </w:rPr>
        <w:t>,</w:t>
      </w:r>
      <w:r w:rsidR="00683EE4" w:rsidRPr="00683EE4">
        <w:rPr>
          <w:rFonts w:ascii="Arial" w:hAnsi="Arial" w:cs="Arial"/>
        </w:rPr>
        <w:t xml:space="preserve"> </w:t>
      </w:r>
      <w:r w:rsidR="00683EE4">
        <w:rPr>
          <w:rFonts w:ascii="Arial" w:hAnsi="Arial" w:cs="Arial"/>
        </w:rPr>
        <w:t>because of</w:t>
      </w:r>
      <w:r w:rsidR="00683EE4" w:rsidRPr="00683EE4">
        <w:rPr>
          <w:rFonts w:ascii="Arial" w:hAnsi="Arial" w:cs="Arial"/>
        </w:rPr>
        <w:t xml:space="preserve"> the too friendly attitude and slightly indiscreet question of the </w:t>
      </w:r>
      <w:r w:rsidR="00683EE4">
        <w:rPr>
          <w:rFonts w:ascii="Arial" w:hAnsi="Arial" w:cs="Arial"/>
        </w:rPr>
        <w:t>front desk employee</w:t>
      </w:r>
      <w:r w:rsidR="00683EE4" w:rsidRPr="00683EE4">
        <w:rPr>
          <w:rFonts w:ascii="Arial" w:hAnsi="Arial" w:cs="Arial"/>
        </w:rPr>
        <w:t>.</w:t>
      </w:r>
    </w:p>
    <w:p w14:paraId="1CD39D37" w14:textId="63349D7B" w:rsidR="00E47AF5" w:rsidRDefault="00E47AF5" w:rsidP="009658EC">
      <w:pPr>
        <w:spacing w:line="360" w:lineRule="auto"/>
        <w:ind w:firstLine="720"/>
        <w:jc w:val="both"/>
        <w:rPr>
          <w:rFonts w:ascii="Arial" w:hAnsi="Arial" w:cs="Arial"/>
          <w:color w:val="192435"/>
          <w:shd w:val="clear" w:color="auto" w:fill="FFFFFF"/>
        </w:rPr>
      </w:pPr>
      <w:r w:rsidRPr="00053D3C">
        <w:rPr>
          <w:rFonts w:ascii="Arial" w:hAnsi="Arial" w:cs="Arial"/>
        </w:rPr>
        <w:t xml:space="preserve"> To prevent such misunderstandings, hotel staff should be trained to recognize and adapt to varying cultural expectations in terms of formality and greetings, ensuring that guests are </w:t>
      </w:r>
      <w:r w:rsidRPr="00053D3C">
        <w:rPr>
          <w:rFonts w:ascii="Arial" w:hAnsi="Arial" w:cs="Arial"/>
        </w:rPr>
        <w:lastRenderedPageBreak/>
        <w:t>comfortable with the level of formality they receive during check-in.</w:t>
      </w:r>
      <w:r w:rsidR="00D07F5F" w:rsidRPr="00D07F5F">
        <w:rPr>
          <w:rFonts w:ascii="Arial" w:hAnsi="Arial" w:cs="Arial"/>
          <w:color w:val="192435"/>
          <w:shd w:val="clear" w:color="auto" w:fill="FFFFFF"/>
        </w:rPr>
        <w:t xml:space="preserve"> </w:t>
      </w:r>
      <w:r w:rsidR="00D34B1A">
        <w:rPr>
          <w:rFonts w:ascii="Arial" w:hAnsi="Arial" w:cs="Arial"/>
          <w:color w:val="192435"/>
          <w:shd w:val="clear" w:color="auto" w:fill="FFFFFF"/>
        </w:rPr>
        <w:t xml:space="preserve">Diversity raining </w:t>
      </w:r>
      <w:r w:rsidR="00D07F5F">
        <w:rPr>
          <w:rFonts w:ascii="Arial" w:hAnsi="Arial" w:cs="Arial"/>
          <w:color w:val="192435"/>
          <w:shd w:val="clear" w:color="auto" w:fill="FFFFFF"/>
        </w:rPr>
        <w:t>can increase employees’ awareness of cultural differences</w:t>
      </w:r>
      <w:r w:rsidR="00D34B1A">
        <w:rPr>
          <w:rFonts w:ascii="Arial" w:hAnsi="Arial" w:cs="Arial"/>
          <w:color w:val="192435"/>
          <w:shd w:val="clear" w:color="auto" w:fill="FFFFFF"/>
        </w:rPr>
        <w:t>.</w:t>
      </w:r>
    </w:p>
    <w:p w14:paraId="31DFB77A" w14:textId="28349449" w:rsidR="007017A3" w:rsidRDefault="007017A3" w:rsidP="009658EC">
      <w:pPr>
        <w:spacing w:line="360" w:lineRule="auto"/>
        <w:ind w:firstLine="720"/>
        <w:jc w:val="both"/>
        <w:rPr>
          <w:rFonts w:ascii="Arial" w:hAnsi="Arial" w:cs="Arial"/>
        </w:rPr>
      </w:pPr>
      <w:r>
        <w:rPr>
          <w:rFonts w:ascii="Arial" w:hAnsi="Arial" w:cs="Arial"/>
          <w:color w:val="192435"/>
          <w:shd w:val="clear" w:color="auto" w:fill="FFFFFF"/>
        </w:rPr>
        <w:t xml:space="preserve">Also </w:t>
      </w:r>
      <w:r w:rsidR="006D69CF">
        <w:rPr>
          <w:rFonts w:ascii="Arial" w:hAnsi="Arial" w:cs="Arial"/>
          <w:color w:val="192435"/>
          <w:shd w:val="clear" w:color="auto" w:fill="FFFFFF"/>
        </w:rPr>
        <w:t>other way to prevent cultural misunderstandings is</w:t>
      </w:r>
      <w:r w:rsidR="00A53720">
        <w:rPr>
          <w:rFonts w:ascii="Arial" w:hAnsi="Arial" w:cs="Arial"/>
          <w:color w:val="192435"/>
          <w:shd w:val="clear" w:color="auto" w:fill="FFFFFF"/>
        </w:rPr>
        <w:t xml:space="preserve"> a global mindset</w:t>
      </w:r>
      <w:r w:rsidR="00A77FD9">
        <w:rPr>
          <w:rFonts w:ascii="Arial" w:hAnsi="Arial" w:cs="Arial"/>
          <w:color w:val="192435"/>
          <w:shd w:val="clear" w:color="auto" w:fill="FFFFFF"/>
        </w:rPr>
        <w:t>, which</w:t>
      </w:r>
      <w:r w:rsidR="006D69CF">
        <w:rPr>
          <w:rFonts w:ascii="Arial" w:hAnsi="Arial" w:cs="Arial"/>
          <w:color w:val="192435"/>
          <w:shd w:val="clear" w:color="auto" w:fill="FFFFFF"/>
        </w:rPr>
        <w:t xml:space="preserve"> increases </w:t>
      </w:r>
      <w:r w:rsidR="006D69CF" w:rsidRPr="00EE1B79">
        <w:rPr>
          <w:rFonts w:ascii="Arial" w:hAnsi="Arial" w:cs="Arial"/>
          <w:color w:val="192435"/>
          <w:shd w:val="clear" w:color="auto" w:fill="FFFFFF"/>
        </w:rPr>
        <w:t>intercultural empathy</w:t>
      </w:r>
      <w:r w:rsidR="00EE1B79" w:rsidRPr="00EE1B79">
        <w:rPr>
          <w:b/>
          <w:bCs/>
        </w:rPr>
        <w:t xml:space="preserve"> </w:t>
      </w:r>
      <w:r w:rsidR="00EE1B79">
        <w:rPr>
          <w:rFonts w:ascii="Arial" w:hAnsi="Arial" w:cs="Arial"/>
          <w:color w:val="192435"/>
          <w:shd w:val="clear" w:color="auto" w:fill="FFFFFF"/>
        </w:rPr>
        <w:t>and</w:t>
      </w:r>
      <w:r w:rsidR="006D69CF">
        <w:rPr>
          <w:rFonts w:ascii="Arial" w:hAnsi="Arial" w:cs="Arial"/>
          <w:color w:val="192435"/>
          <w:shd w:val="clear" w:color="auto" w:fill="FFFFFF"/>
        </w:rPr>
        <w:t xml:space="preserve"> makes it easier to integrate and work across multiple cultures.</w:t>
      </w:r>
    </w:p>
    <w:p w14:paraId="4342C892" w14:textId="393EC83C" w:rsidR="006E7952" w:rsidRDefault="003A0AE5" w:rsidP="009658EC">
      <w:pPr>
        <w:spacing w:line="360" w:lineRule="auto"/>
        <w:ind w:firstLine="720"/>
        <w:jc w:val="both"/>
        <w:rPr>
          <w:rFonts w:ascii="Arial" w:eastAsia="Times New Roman" w:hAnsi="Arial" w:cs="Arial"/>
          <w:color w:val="000000"/>
        </w:rPr>
      </w:pPr>
      <w:r w:rsidRPr="009658EC">
        <w:rPr>
          <w:rFonts w:ascii="Arial" w:hAnsi="Arial" w:cs="Arial"/>
        </w:rPr>
        <w:t xml:space="preserve">In my opinion, the </w:t>
      </w:r>
      <w:r w:rsidR="00BB3DCB" w:rsidRPr="009658EC">
        <w:rPr>
          <w:rFonts w:ascii="Arial" w:hAnsi="Arial" w:cs="Arial"/>
        </w:rPr>
        <w:t>most import</w:t>
      </w:r>
      <w:r w:rsidR="000E2BD5" w:rsidRPr="009658EC">
        <w:rPr>
          <w:rFonts w:ascii="Arial" w:hAnsi="Arial" w:cs="Arial"/>
        </w:rPr>
        <w:t>ant</w:t>
      </w:r>
      <w:r w:rsidR="00BB3DCB" w:rsidRPr="009658EC">
        <w:rPr>
          <w:rFonts w:ascii="Arial" w:hAnsi="Arial" w:cs="Arial"/>
        </w:rPr>
        <w:t xml:space="preserve"> c</w:t>
      </w:r>
      <w:r w:rsidR="008F69E6" w:rsidRPr="009658EC">
        <w:rPr>
          <w:rFonts w:ascii="Arial" w:hAnsi="Arial" w:cs="Arial"/>
        </w:rPr>
        <w:t>ommunication s</w:t>
      </w:r>
      <w:r w:rsidR="006E7952" w:rsidRPr="009658EC">
        <w:rPr>
          <w:rFonts w:ascii="Arial" w:hAnsi="Arial" w:cs="Arial"/>
        </w:rPr>
        <w:t xml:space="preserve">kills </w:t>
      </w:r>
      <w:r w:rsidR="008F69E6" w:rsidRPr="009658EC">
        <w:rPr>
          <w:rFonts w:ascii="Arial" w:hAnsi="Arial" w:cs="Arial"/>
        </w:rPr>
        <w:t xml:space="preserve">that a front of house employee </w:t>
      </w:r>
      <w:r w:rsidR="000B3523" w:rsidRPr="009658EC">
        <w:rPr>
          <w:rFonts w:ascii="Arial" w:hAnsi="Arial" w:cs="Arial"/>
        </w:rPr>
        <w:t>should</w:t>
      </w:r>
      <w:r w:rsidR="006E7952" w:rsidRPr="009658EC">
        <w:rPr>
          <w:rFonts w:ascii="Arial" w:hAnsi="Arial" w:cs="Arial"/>
        </w:rPr>
        <w:t xml:space="preserve"> </w:t>
      </w:r>
      <w:r w:rsidR="000E2BD5" w:rsidRPr="009658EC">
        <w:rPr>
          <w:rFonts w:ascii="Arial" w:hAnsi="Arial" w:cs="Arial"/>
        </w:rPr>
        <w:t xml:space="preserve">have and should try to </w:t>
      </w:r>
      <w:r w:rsidR="006E7952" w:rsidRPr="009658EC">
        <w:rPr>
          <w:rFonts w:ascii="Arial" w:hAnsi="Arial" w:cs="Arial"/>
        </w:rPr>
        <w:t>improve</w:t>
      </w:r>
      <w:r w:rsidR="000E2BD5" w:rsidRPr="009658EC">
        <w:rPr>
          <w:rFonts w:ascii="Arial" w:hAnsi="Arial" w:cs="Arial"/>
        </w:rPr>
        <w:t xml:space="preserve"> during his hotel experience</w:t>
      </w:r>
      <w:r w:rsidR="006E7952" w:rsidRPr="009658EC">
        <w:rPr>
          <w:rFonts w:ascii="Arial" w:hAnsi="Arial" w:cs="Arial"/>
        </w:rPr>
        <w:t xml:space="preserve"> in order to avoid </w:t>
      </w:r>
      <w:r w:rsidR="000B3523" w:rsidRPr="009658EC">
        <w:rPr>
          <w:rFonts w:ascii="Arial" w:hAnsi="Arial" w:cs="Arial"/>
        </w:rPr>
        <w:t xml:space="preserve">cultural </w:t>
      </w:r>
      <w:r w:rsidR="006E7952" w:rsidRPr="009658EC">
        <w:rPr>
          <w:rFonts w:ascii="Arial" w:hAnsi="Arial" w:cs="Arial"/>
        </w:rPr>
        <w:t>misunderstandings</w:t>
      </w:r>
      <w:r w:rsidR="000B3523" w:rsidRPr="009658EC">
        <w:rPr>
          <w:rFonts w:ascii="Arial" w:hAnsi="Arial" w:cs="Arial"/>
        </w:rPr>
        <w:t xml:space="preserve"> when interacting with </w:t>
      </w:r>
      <w:r w:rsidR="00996CCE" w:rsidRPr="009658EC">
        <w:rPr>
          <w:rFonts w:ascii="Arial" w:hAnsi="Arial" w:cs="Arial"/>
        </w:rPr>
        <w:t>guests from different cultures</w:t>
      </w:r>
      <w:r w:rsidR="00BB3DCB" w:rsidRPr="009658EC">
        <w:rPr>
          <w:rFonts w:ascii="Arial" w:hAnsi="Arial" w:cs="Arial"/>
        </w:rPr>
        <w:t xml:space="preserve"> are: u</w:t>
      </w:r>
      <w:r w:rsidR="006E7952" w:rsidRPr="009658EC">
        <w:rPr>
          <w:rFonts w:ascii="Arial" w:eastAsia="Times New Roman" w:hAnsi="Arial" w:cs="Arial"/>
          <w:color w:val="000000"/>
        </w:rPr>
        <w:t>nderstanding customers‘ behavior</w:t>
      </w:r>
      <w:r w:rsidR="00BB3DCB" w:rsidRPr="009658EC">
        <w:rPr>
          <w:rFonts w:ascii="Arial" w:eastAsia="Times New Roman" w:hAnsi="Arial" w:cs="Arial"/>
          <w:color w:val="000000"/>
        </w:rPr>
        <w:t>, using the appropriate body language</w:t>
      </w:r>
      <w:r w:rsidR="008D4596" w:rsidRPr="009658EC">
        <w:rPr>
          <w:rFonts w:ascii="Arial" w:eastAsia="Times New Roman" w:hAnsi="Arial" w:cs="Arial"/>
          <w:color w:val="000000"/>
        </w:rPr>
        <w:t xml:space="preserve">, dealing  appropriately  with  the  unexpected  situations  and  </w:t>
      </w:r>
      <w:r w:rsidR="00961A5F" w:rsidRPr="009658EC">
        <w:rPr>
          <w:rFonts w:ascii="Arial" w:eastAsia="Times New Roman" w:hAnsi="Arial" w:cs="Arial"/>
          <w:color w:val="000000"/>
        </w:rPr>
        <w:t>trying to solve</w:t>
      </w:r>
      <w:r w:rsidR="008D4596" w:rsidRPr="009658EC">
        <w:rPr>
          <w:rFonts w:ascii="Arial" w:eastAsia="Times New Roman" w:hAnsi="Arial" w:cs="Arial"/>
          <w:color w:val="000000"/>
        </w:rPr>
        <w:t xml:space="preserve">  customer</w:t>
      </w:r>
      <w:r w:rsidR="00735CDA" w:rsidRPr="009658EC">
        <w:rPr>
          <w:rFonts w:ascii="Arial" w:eastAsia="Times New Roman" w:hAnsi="Arial" w:cs="Arial"/>
          <w:color w:val="000000"/>
        </w:rPr>
        <w:t xml:space="preserve">s’ </w:t>
      </w:r>
      <w:r w:rsidR="008D4596" w:rsidRPr="009658EC">
        <w:rPr>
          <w:rFonts w:ascii="Arial" w:eastAsia="Times New Roman" w:hAnsi="Arial" w:cs="Arial"/>
          <w:color w:val="000000"/>
        </w:rPr>
        <w:t>complaints with diplomacy</w:t>
      </w:r>
      <w:r w:rsidR="00735CDA" w:rsidRPr="009658EC">
        <w:rPr>
          <w:rFonts w:ascii="Arial" w:eastAsia="Times New Roman" w:hAnsi="Arial" w:cs="Arial"/>
          <w:color w:val="000000"/>
        </w:rPr>
        <w:t xml:space="preserve">, asking in an adequate way </w:t>
      </w:r>
      <w:r w:rsidR="00DC0AAB" w:rsidRPr="009658EC">
        <w:rPr>
          <w:rFonts w:ascii="Arial" w:eastAsia="Times New Roman" w:hAnsi="Arial" w:cs="Arial"/>
          <w:color w:val="000000"/>
        </w:rPr>
        <w:t>for further information and using a</w:t>
      </w:r>
      <w:r w:rsidR="007C54D0" w:rsidRPr="009658EC">
        <w:rPr>
          <w:rFonts w:ascii="Arial" w:eastAsia="Times New Roman" w:hAnsi="Arial" w:cs="Arial"/>
          <w:color w:val="000000"/>
        </w:rPr>
        <w:t>n appropriate voice tone.</w:t>
      </w:r>
    </w:p>
    <w:sdt>
      <w:sdtPr>
        <w:rPr>
          <w:rFonts w:asciiTheme="minorHAnsi" w:eastAsiaTheme="minorHAnsi" w:hAnsiTheme="minorHAnsi" w:cstheme="minorBidi"/>
          <w:color w:val="auto"/>
          <w:sz w:val="22"/>
          <w:szCs w:val="22"/>
        </w:rPr>
        <w:id w:val="-1314791498"/>
        <w:docPartObj>
          <w:docPartGallery w:val="Bibliographies"/>
          <w:docPartUnique/>
        </w:docPartObj>
      </w:sdtPr>
      <w:sdtContent>
        <w:p w14:paraId="69B348D9" w14:textId="112BCFD8" w:rsidR="00EC0B94" w:rsidRDefault="00EC0B94">
          <w:pPr>
            <w:pStyle w:val="Heading1"/>
          </w:pPr>
          <w:r>
            <w:t>References</w:t>
          </w:r>
        </w:p>
        <w:sdt>
          <w:sdtPr>
            <w:id w:val="-573587230"/>
            <w:bibliography/>
          </w:sdtPr>
          <w:sdtContent>
            <w:p w14:paraId="1DFEA000" w14:textId="446C6A14" w:rsidR="00EC0B94" w:rsidRDefault="00EC0B94">
              <w:r>
                <w:fldChar w:fldCharType="begin"/>
              </w:r>
              <w:r>
                <w:instrText xml:space="preserve"> BIBLIOGRAPHY </w:instrText>
              </w:r>
              <w:r w:rsidR="00000000">
                <w:fldChar w:fldCharType="separate"/>
              </w:r>
              <w:r>
                <w:rPr>
                  <w:b/>
                  <w:bCs/>
                  <w:noProof/>
                </w:rPr>
                <w:fldChar w:fldCharType="end"/>
              </w:r>
            </w:p>
          </w:sdtContent>
        </w:sdt>
      </w:sdtContent>
    </w:sdt>
    <w:p w14:paraId="3A11965F" w14:textId="58FFF6EC" w:rsidR="00AD76A8" w:rsidRDefault="00D4572D" w:rsidP="00D4572D">
      <w:pPr>
        <w:jc w:val="both"/>
        <w:rPr>
          <w:rFonts w:ascii="Arial" w:hAnsi="Arial" w:cs="Arial"/>
        </w:rPr>
      </w:pPr>
      <w:r w:rsidRPr="00D4572D">
        <w:rPr>
          <w:rFonts w:ascii="Arial" w:hAnsi="Arial" w:cs="Arial"/>
        </w:rPr>
        <w:t xml:space="preserve">Christiansen, B., Branch, J.D. and </w:t>
      </w:r>
      <w:proofErr w:type="spellStart"/>
      <w:r w:rsidRPr="00D4572D">
        <w:rPr>
          <w:rFonts w:ascii="Arial" w:hAnsi="Arial" w:cs="Arial"/>
        </w:rPr>
        <w:t>Karmowska</w:t>
      </w:r>
      <w:proofErr w:type="spellEnd"/>
      <w:r w:rsidRPr="00D4572D">
        <w:rPr>
          <w:rFonts w:ascii="Arial" w:hAnsi="Arial" w:cs="Arial"/>
        </w:rPr>
        <w:t xml:space="preserve">, J. (2020) </w:t>
      </w:r>
      <w:r w:rsidRPr="003214CC">
        <w:rPr>
          <w:rFonts w:ascii="Arial" w:hAnsi="Arial" w:cs="Arial"/>
          <w:i/>
          <w:iCs/>
        </w:rPr>
        <w:t>Cultural Factors and Performance in 21st Century Businesses</w:t>
      </w:r>
      <w:r w:rsidRPr="00D4572D">
        <w:rPr>
          <w:rFonts w:ascii="Arial" w:hAnsi="Arial" w:cs="Arial"/>
        </w:rPr>
        <w:t>. Hershey : IGI Global.</w:t>
      </w:r>
    </w:p>
    <w:p w14:paraId="00B3FA8C" w14:textId="70E1E153" w:rsidR="00401C20" w:rsidRDefault="00401C20" w:rsidP="00D4572D">
      <w:pPr>
        <w:jc w:val="both"/>
      </w:pPr>
      <w:proofErr w:type="spellStart"/>
      <w:r w:rsidRPr="00401C20">
        <w:rPr>
          <w:rFonts w:ascii="Arial" w:hAnsi="Arial" w:cs="Arial"/>
        </w:rPr>
        <w:t>Deresky</w:t>
      </w:r>
      <w:proofErr w:type="spellEnd"/>
      <w:r w:rsidRPr="00401C20">
        <w:rPr>
          <w:rFonts w:ascii="Arial" w:hAnsi="Arial" w:cs="Arial"/>
        </w:rPr>
        <w:t xml:space="preserve">, H. (2017) </w:t>
      </w:r>
      <w:r w:rsidRPr="004A66D9">
        <w:rPr>
          <w:rFonts w:ascii="Arial" w:hAnsi="Arial" w:cs="Arial"/>
          <w:i/>
          <w:iCs/>
        </w:rPr>
        <w:t>International Management: Managing Across Borders and Cultures: Text and Cases.</w:t>
      </w:r>
      <w:r w:rsidRPr="00401C20">
        <w:rPr>
          <w:rFonts w:ascii="Arial" w:hAnsi="Arial" w:cs="Arial"/>
        </w:rPr>
        <w:t xml:space="preserve"> 9th Ed. Harlow: Pearson Education Ltd</w:t>
      </w:r>
      <w:r>
        <w:t>.</w:t>
      </w:r>
    </w:p>
    <w:p w14:paraId="428663C4" w14:textId="33826EF4" w:rsidR="00352A8D" w:rsidRPr="007320AE" w:rsidRDefault="00F40386" w:rsidP="007320AE">
      <w:pPr>
        <w:jc w:val="both"/>
        <w:rPr>
          <w:rFonts w:ascii="Arial" w:hAnsi="Arial" w:cs="Arial"/>
        </w:rPr>
      </w:pPr>
      <w:proofErr w:type="spellStart"/>
      <w:r w:rsidRPr="007320AE">
        <w:rPr>
          <w:rFonts w:ascii="Arial" w:hAnsi="Arial" w:cs="Arial"/>
        </w:rPr>
        <w:t>Sizzo</w:t>
      </w:r>
      <w:proofErr w:type="spellEnd"/>
      <w:r w:rsidRPr="007320AE">
        <w:rPr>
          <w:rFonts w:ascii="Arial" w:hAnsi="Arial" w:cs="Arial"/>
        </w:rPr>
        <w:t xml:space="preserve">, Steve (2008) </w:t>
      </w:r>
      <w:r w:rsidRPr="00C64EB9">
        <w:rPr>
          <w:rFonts w:ascii="Arial" w:hAnsi="Arial" w:cs="Arial"/>
          <w:i/>
          <w:iCs/>
        </w:rPr>
        <w:t xml:space="preserve">Analysis of Employee </w:t>
      </w:r>
      <w:r w:rsidR="007320AE" w:rsidRPr="00C64EB9">
        <w:rPr>
          <w:rFonts w:ascii="Arial" w:hAnsi="Arial" w:cs="Arial"/>
          <w:i/>
          <w:iCs/>
        </w:rPr>
        <w:t>Performance during Cross-cultural Service Encounters at Luxury Hotels in Hawaii, London and Florida</w:t>
      </w:r>
      <w:r w:rsidR="007320AE" w:rsidRPr="007320AE">
        <w:rPr>
          <w:rFonts w:ascii="Arial" w:hAnsi="Arial" w:cs="Arial"/>
        </w:rPr>
        <w:t>. Routledge; Asia Pacific journal of tourism research, 2008, Vol.13 (2), p.113-128</w:t>
      </w:r>
      <w:r w:rsidR="007320AE">
        <w:rPr>
          <w:rFonts w:ascii="Arial" w:hAnsi="Arial" w:cs="Arial"/>
        </w:rPr>
        <w:t>.</w:t>
      </w:r>
      <w:r w:rsidR="00C84C16">
        <w:rPr>
          <w:rFonts w:ascii="Arial" w:hAnsi="Arial" w:cs="Arial"/>
        </w:rPr>
        <w:t xml:space="preserve"> Available at: </w:t>
      </w:r>
      <w:hyperlink r:id="rId8" w:history="1">
        <w:r w:rsidR="00C84C16">
          <w:rPr>
            <w:rStyle w:val="Hyperlink"/>
          </w:rPr>
          <w:t>Analysis of Employee Performance during Cross-cultural Service Encounters a...: EBSCOhost (uwtsd.ac.uk)</w:t>
        </w:r>
      </w:hyperlink>
    </w:p>
    <w:p w14:paraId="29895134" w14:textId="77777777" w:rsidR="003214CC" w:rsidRPr="00D4572D" w:rsidRDefault="003214CC" w:rsidP="00D4572D">
      <w:pPr>
        <w:jc w:val="both"/>
        <w:rPr>
          <w:rFonts w:ascii="Arial" w:hAnsi="Arial" w:cs="Arial"/>
        </w:rPr>
      </w:pPr>
    </w:p>
    <w:sectPr w:rsidR="003214CC" w:rsidRPr="00D4572D">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863A1" w14:textId="77777777" w:rsidR="005046E3" w:rsidRDefault="005046E3" w:rsidP="00C55E68">
      <w:pPr>
        <w:spacing w:after="0" w:line="240" w:lineRule="auto"/>
      </w:pPr>
      <w:r>
        <w:separator/>
      </w:r>
    </w:p>
  </w:endnote>
  <w:endnote w:type="continuationSeparator" w:id="0">
    <w:p w14:paraId="7DDEB8F3" w14:textId="77777777" w:rsidR="005046E3" w:rsidRDefault="005046E3" w:rsidP="00C55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45ED9" w14:textId="77777777" w:rsidR="005046E3" w:rsidRDefault="005046E3" w:rsidP="00C55E68">
      <w:pPr>
        <w:spacing w:after="0" w:line="240" w:lineRule="auto"/>
      </w:pPr>
      <w:r>
        <w:separator/>
      </w:r>
    </w:p>
  </w:footnote>
  <w:footnote w:type="continuationSeparator" w:id="0">
    <w:p w14:paraId="005B6D1F" w14:textId="77777777" w:rsidR="005046E3" w:rsidRDefault="005046E3" w:rsidP="00C55E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1FD22" w14:textId="0E09AAAD" w:rsidR="00754320" w:rsidRDefault="00754320">
    <w:pPr>
      <w:pStyle w:val="Header"/>
    </w:pPr>
    <w:r>
      <w:rPr>
        <w:noProof/>
      </w:rPr>
      <w:drawing>
        <wp:inline distT="0" distB="0" distL="0" distR="0" wp14:anchorId="742ABD31" wp14:editId="26A8FC5C">
          <wp:extent cx="2857500" cy="571500"/>
          <wp:effectExtent l="0" t="0" r="0" b="0"/>
          <wp:docPr id="2" name="Picture 2" descr="Logo of UWTSD Moodle 20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of UWTSD Moodle 2022/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p w14:paraId="21AF81B0" w14:textId="77777777" w:rsidR="00754320" w:rsidRDefault="007543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B2E"/>
    <w:rsid w:val="00024B5B"/>
    <w:rsid w:val="000265C8"/>
    <w:rsid w:val="00026B5F"/>
    <w:rsid w:val="00053D3C"/>
    <w:rsid w:val="00060FBA"/>
    <w:rsid w:val="00062047"/>
    <w:rsid w:val="00071A1B"/>
    <w:rsid w:val="00084B67"/>
    <w:rsid w:val="000A3581"/>
    <w:rsid w:val="000B3523"/>
    <w:rsid w:val="000C5E9D"/>
    <w:rsid w:val="000E2BD5"/>
    <w:rsid w:val="00113935"/>
    <w:rsid w:val="0011751A"/>
    <w:rsid w:val="00133C41"/>
    <w:rsid w:val="001550A4"/>
    <w:rsid w:val="00167A7C"/>
    <w:rsid w:val="001A4E7D"/>
    <w:rsid w:val="001E314F"/>
    <w:rsid w:val="002015F1"/>
    <w:rsid w:val="00230DBC"/>
    <w:rsid w:val="00234D0E"/>
    <w:rsid w:val="00274798"/>
    <w:rsid w:val="00280430"/>
    <w:rsid w:val="002927A8"/>
    <w:rsid w:val="002A121C"/>
    <w:rsid w:val="002D0DBA"/>
    <w:rsid w:val="003214CC"/>
    <w:rsid w:val="00324078"/>
    <w:rsid w:val="003242C9"/>
    <w:rsid w:val="00330C28"/>
    <w:rsid w:val="00345068"/>
    <w:rsid w:val="00352A8D"/>
    <w:rsid w:val="00353B49"/>
    <w:rsid w:val="00383C99"/>
    <w:rsid w:val="003A0AE5"/>
    <w:rsid w:val="003A11EE"/>
    <w:rsid w:val="003D08FF"/>
    <w:rsid w:val="003F7DCD"/>
    <w:rsid w:val="00401C20"/>
    <w:rsid w:val="00422533"/>
    <w:rsid w:val="00435C58"/>
    <w:rsid w:val="0046044A"/>
    <w:rsid w:val="00465DEB"/>
    <w:rsid w:val="004A66D9"/>
    <w:rsid w:val="004B4FFB"/>
    <w:rsid w:val="004E701E"/>
    <w:rsid w:val="005046E3"/>
    <w:rsid w:val="00517601"/>
    <w:rsid w:val="00585B38"/>
    <w:rsid w:val="005949FB"/>
    <w:rsid w:val="005D7DAA"/>
    <w:rsid w:val="005E7ED8"/>
    <w:rsid w:val="005F5608"/>
    <w:rsid w:val="00637E23"/>
    <w:rsid w:val="00642F37"/>
    <w:rsid w:val="00682511"/>
    <w:rsid w:val="00683EE4"/>
    <w:rsid w:val="006A6023"/>
    <w:rsid w:val="006C4A84"/>
    <w:rsid w:val="006D69CF"/>
    <w:rsid w:val="006E7952"/>
    <w:rsid w:val="007017A3"/>
    <w:rsid w:val="00702CF5"/>
    <w:rsid w:val="007320AE"/>
    <w:rsid w:val="00735CDA"/>
    <w:rsid w:val="00740033"/>
    <w:rsid w:val="00741474"/>
    <w:rsid w:val="007520E2"/>
    <w:rsid w:val="00754320"/>
    <w:rsid w:val="007544A5"/>
    <w:rsid w:val="007608C7"/>
    <w:rsid w:val="00762238"/>
    <w:rsid w:val="007C2305"/>
    <w:rsid w:val="007C54D0"/>
    <w:rsid w:val="00817B97"/>
    <w:rsid w:val="00834A56"/>
    <w:rsid w:val="00840ABA"/>
    <w:rsid w:val="00850B4D"/>
    <w:rsid w:val="008731AF"/>
    <w:rsid w:val="008C0860"/>
    <w:rsid w:val="008D4596"/>
    <w:rsid w:val="008F1F2B"/>
    <w:rsid w:val="008F69E6"/>
    <w:rsid w:val="00907B67"/>
    <w:rsid w:val="00945D9F"/>
    <w:rsid w:val="00947E4B"/>
    <w:rsid w:val="00961A5F"/>
    <w:rsid w:val="00961D2C"/>
    <w:rsid w:val="009658EC"/>
    <w:rsid w:val="00996CCE"/>
    <w:rsid w:val="00997FD4"/>
    <w:rsid w:val="009A0DAE"/>
    <w:rsid w:val="009E0193"/>
    <w:rsid w:val="00A47B25"/>
    <w:rsid w:val="00A53720"/>
    <w:rsid w:val="00A77FD9"/>
    <w:rsid w:val="00A9438D"/>
    <w:rsid w:val="00A95B73"/>
    <w:rsid w:val="00AC54E9"/>
    <w:rsid w:val="00AD76A8"/>
    <w:rsid w:val="00B04314"/>
    <w:rsid w:val="00B10E2F"/>
    <w:rsid w:val="00B2055B"/>
    <w:rsid w:val="00B20D6F"/>
    <w:rsid w:val="00B33542"/>
    <w:rsid w:val="00B51008"/>
    <w:rsid w:val="00BB3DCB"/>
    <w:rsid w:val="00BE0837"/>
    <w:rsid w:val="00BF023A"/>
    <w:rsid w:val="00C02CE6"/>
    <w:rsid w:val="00C55E68"/>
    <w:rsid w:val="00C64EB9"/>
    <w:rsid w:val="00C84C16"/>
    <w:rsid w:val="00C85F0F"/>
    <w:rsid w:val="00CA52B7"/>
    <w:rsid w:val="00CC1D4C"/>
    <w:rsid w:val="00CD116C"/>
    <w:rsid w:val="00CD2CAB"/>
    <w:rsid w:val="00CD5E3E"/>
    <w:rsid w:val="00CE7D55"/>
    <w:rsid w:val="00D01F08"/>
    <w:rsid w:val="00D06F54"/>
    <w:rsid w:val="00D07F5F"/>
    <w:rsid w:val="00D34B1A"/>
    <w:rsid w:val="00D4572D"/>
    <w:rsid w:val="00D4596D"/>
    <w:rsid w:val="00D71374"/>
    <w:rsid w:val="00DC0AAB"/>
    <w:rsid w:val="00DD6B9C"/>
    <w:rsid w:val="00E01AED"/>
    <w:rsid w:val="00E055DD"/>
    <w:rsid w:val="00E47AF5"/>
    <w:rsid w:val="00E52FE3"/>
    <w:rsid w:val="00E70D82"/>
    <w:rsid w:val="00E907E8"/>
    <w:rsid w:val="00E932C7"/>
    <w:rsid w:val="00EB5B2E"/>
    <w:rsid w:val="00EC0B94"/>
    <w:rsid w:val="00EE1B79"/>
    <w:rsid w:val="00EE6300"/>
    <w:rsid w:val="00F06182"/>
    <w:rsid w:val="00F140EC"/>
    <w:rsid w:val="00F233CE"/>
    <w:rsid w:val="00F37184"/>
    <w:rsid w:val="00F401D1"/>
    <w:rsid w:val="00F40386"/>
    <w:rsid w:val="00F74A9B"/>
    <w:rsid w:val="00FB0E08"/>
    <w:rsid w:val="00FB32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C0061"/>
  <w15:chartTrackingRefBased/>
  <w15:docId w15:val="{33B4FA9F-3EEF-4A0D-A367-D207DB137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0EC"/>
    <w:rPr>
      <w:kern w:val="0"/>
      <w14:ligatures w14:val="none"/>
    </w:rPr>
  </w:style>
  <w:style w:type="paragraph" w:styleId="Heading1">
    <w:name w:val="heading 1"/>
    <w:basedOn w:val="Normal"/>
    <w:next w:val="Normal"/>
    <w:link w:val="Heading1Char"/>
    <w:uiPriority w:val="9"/>
    <w:qFormat/>
    <w:rsid w:val="00EC0B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52A8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B4FFB"/>
    <w:pPr>
      <w:spacing w:after="0" w:line="240" w:lineRule="auto"/>
    </w:pPr>
    <w:rPr>
      <w:color w:val="44546A" w:themeColor="text2"/>
      <w:kern w:val="0"/>
      <w:sz w:val="20"/>
      <w:szCs w:val="20"/>
      <w14:ligatures w14:val="none"/>
    </w:rPr>
  </w:style>
  <w:style w:type="character" w:customStyle="1" w:styleId="NoSpacingChar">
    <w:name w:val="No Spacing Char"/>
    <w:basedOn w:val="DefaultParagraphFont"/>
    <w:link w:val="NoSpacing"/>
    <w:uiPriority w:val="1"/>
    <w:rsid w:val="004B4FFB"/>
    <w:rPr>
      <w:color w:val="44546A" w:themeColor="text2"/>
      <w:kern w:val="0"/>
      <w:sz w:val="20"/>
      <w:szCs w:val="20"/>
      <w14:ligatures w14:val="none"/>
    </w:rPr>
  </w:style>
  <w:style w:type="paragraph" w:styleId="Header">
    <w:name w:val="header"/>
    <w:basedOn w:val="Normal"/>
    <w:link w:val="HeaderChar"/>
    <w:uiPriority w:val="99"/>
    <w:unhideWhenUsed/>
    <w:rsid w:val="00C55E68"/>
    <w:pPr>
      <w:tabs>
        <w:tab w:val="center" w:pos="4680"/>
        <w:tab w:val="right" w:pos="9360"/>
      </w:tabs>
      <w:spacing w:after="0" w:line="240" w:lineRule="auto"/>
    </w:pPr>
    <w:rPr>
      <w:kern w:val="2"/>
      <w14:ligatures w14:val="standardContextual"/>
    </w:rPr>
  </w:style>
  <w:style w:type="character" w:customStyle="1" w:styleId="HeaderChar">
    <w:name w:val="Header Char"/>
    <w:basedOn w:val="DefaultParagraphFont"/>
    <w:link w:val="Header"/>
    <w:uiPriority w:val="99"/>
    <w:rsid w:val="00C55E68"/>
  </w:style>
  <w:style w:type="paragraph" w:styleId="Footer">
    <w:name w:val="footer"/>
    <w:basedOn w:val="Normal"/>
    <w:link w:val="FooterChar"/>
    <w:uiPriority w:val="99"/>
    <w:unhideWhenUsed/>
    <w:rsid w:val="00C55E68"/>
    <w:pPr>
      <w:tabs>
        <w:tab w:val="center" w:pos="4680"/>
        <w:tab w:val="right" w:pos="9360"/>
      </w:tabs>
      <w:spacing w:after="0" w:line="240" w:lineRule="auto"/>
    </w:pPr>
    <w:rPr>
      <w:kern w:val="2"/>
      <w14:ligatures w14:val="standardContextual"/>
    </w:rPr>
  </w:style>
  <w:style w:type="character" w:customStyle="1" w:styleId="FooterChar">
    <w:name w:val="Footer Char"/>
    <w:basedOn w:val="DefaultParagraphFont"/>
    <w:link w:val="Footer"/>
    <w:uiPriority w:val="99"/>
    <w:rsid w:val="00C55E68"/>
  </w:style>
  <w:style w:type="character" w:customStyle="1" w:styleId="ff13">
    <w:name w:val="ff13"/>
    <w:basedOn w:val="DefaultParagraphFont"/>
    <w:rsid w:val="006E7952"/>
  </w:style>
  <w:style w:type="character" w:customStyle="1" w:styleId="ff10">
    <w:name w:val="ff10"/>
    <w:basedOn w:val="DefaultParagraphFont"/>
    <w:rsid w:val="006E7952"/>
  </w:style>
  <w:style w:type="character" w:customStyle="1" w:styleId="a">
    <w:name w:val="_"/>
    <w:basedOn w:val="DefaultParagraphFont"/>
    <w:rsid w:val="006E7952"/>
  </w:style>
  <w:style w:type="character" w:customStyle="1" w:styleId="ffb">
    <w:name w:val="ffb"/>
    <w:basedOn w:val="DefaultParagraphFont"/>
    <w:rsid w:val="006E7952"/>
  </w:style>
  <w:style w:type="character" w:styleId="Strong">
    <w:name w:val="Strong"/>
    <w:basedOn w:val="DefaultParagraphFont"/>
    <w:uiPriority w:val="22"/>
    <w:qFormat/>
    <w:rsid w:val="00CC1D4C"/>
    <w:rPr>
      <w:b/>
      <w:bCs/>
    </w:rPr>
  </w:style>
  <w:style w:type="character" w:styleId="Hyperlink">
    <w:name w:val="Hyperlink"/>
    <w:basedOn w:val="DefaultParagraphFont"/>
    <w:uiPriority w:val="99"/>
    <w:semiHidden/>
    <w:unhideWhenUsed/>
    <w:rsid w:val="00CC1D4C"/>
    <w:rPr>
      <w:color w:val="0000FF"/>
      <w:u w:val="single"/>
    </w:rPr>
  </w:style>
  <w:style w:type="character" w:customStyle="1" w:styleId="Heading1Char">
    <w:name w:val="Heading 1 Char"/>
    <w:basedOn w:val="DefaultParagraphFont"/>
    <w:link w:val="Heading1"/>
    <w:uiPriority w:val="9"/>
    <w:rsid w:val="00EC0B94"/>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rsid w:val="00352A8D"/>
    <w:rPr>
      <w:rFonts w:asciiTheme="majorHAnsi" w:eastAsiaTheme="majorEastAsia" w:hAnsiTheme="majorHAnsi" w:cstheme="majorBidi"/>
      <w:color w:val="1F3763" w:themeColor="accent1" w:themeShade="7F"/>
      <w:kern w:val="0"/>
      <w:sz w:val="24"/>
      <w:szCs w:val="24"/>
      <w14:ligatures w14:val="none"/>
    </w:rPr>
  </w:style>
  <w:style w:type="character" w:customStyle="1" w:styleId="media-delimiter">
    <w:name w:val="media-delimiter"/>
    <w:basedOn w:val="DefaultParagraphFont"/>
    <w:rsid w:val="00352A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064356">
      <w:bodyDiv w:val="1"/>
      <w:marLeft w:val="0"/>
      <w:marRight w:val="0"/>
      <w:marTop w:val="0"/>
      <w:marBottom w:val="0"/>
      <w:divBdr>
        <w:top w:val="none" w:sz="0" w:space="0" w:color="auto"/>
        <w:left w:val="none" w:sz="0" w:space="0" w:color="auto"/>
        <w:bottom w:val="none" w:sz="0" w:space="0" w:color="auto"/>
        <w:right w:val="none" w:sz="0" w:space="0" w:color="auto"/>
      </w:divBdr>
      <w:divsChild>
        <w:div w:id="2113503156">
          <w:marLeft w:val="0"/>
          <w:marRight w:val="0"/>
          <w:marTop w:val="0"/>
          <w:marBottom w:val="0"/>
          <w:divBdr>
            <w:top w:val="none" w:sz="0" w:space="0" w:color="auto"/>
            <w:left w:val="none" w:sz="0" w:space="0" w:color="auto"/>
            <w:bottom w:val="none" w:sz="0" w:space="0" w:color="auto"/>
            <w:right w:val="none" w:sz="0" w:space="0" w:color="auto"/>
          </w:divBdr>
        </w:div>
        <w:div w:id="1426078078">
          <w:marLeft w:val="0"/>
          <w:marRight w:val="0"/>
          <w:marTop w:val="0"/>
          <w:marBottom w:val="0"/>
          <w:divBdr>
            <w:top w:val="none" w:sz="0" w:space="0" w:color="auto"/>
            <w:left w:val="none" w:sz="0" w:space="0" w:color="auto"/>
            <w:bottom w:val="none" w:sz="0" w:space="0" w:color="auto"/>
            <w:right w:val="none" w:sz="0" w:space="0" w:color="auto"/>
          </w:divBdr>
        </w:div>
      </w:divsChild>
    </w:div>
    <w:div w:id="926112049">
      <w:bodyDiv w:val="1"/>
      <w:marLeft w:val="0"/>
      <w:marRight w:val="0"/>
      <w:marTop w:val="0"/>
      <w:marBottom w:val="0"/>
      <w:divBdr>
        <w:top w:val="none" w:sz="0" w:space="0" w:color="auto"/>
        <w:left w:val="none" w:sz="0" w:space="0" w:color="auto"/>
        <w:bottom w:val="none" w:sz="0" w:space="0" w:color="auto"/>
        <w:right w:val="none" w:sz="0" w:space="0" w:color="auto"/>
      </w:divBdr>
    </w:div>
    <w:div w:id="1638954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s-ebscohost-com.ezproxy.uwtsd.ac.uk/ehost/pdfviewer/pdfviewer?vid=0&amp;sid=aec9759f-38ab-4bb4-9f3f-f2a784eed3ec%40redi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90362E-BB95-4412-8FC6-6A3480A44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666</Words>
  <Characters>3797</Characters>
  <Application>Microsoft Office Word</Application>
  <DocSecurity>0</DocSecurity>
  <Lines>31</Lines>
  <Paragraphs>8</Paragraphs>
  <ScaleCrop>false</ScaleCrop>
  <Company/>
  <LinksUpToDate>false</LinksUpToDate>
  <CharactersWithSpaces>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Trasc</dc:creator>
  <cp:keywords/>
  <dc:description/>
  <cp:lastModifiedBy>Catalina Trasc (2018162)</cp:lastModifiedBy>
  <cp:revision>150</cp:revision>
  <dcterms:created xsi:type="dcterms:W3CDTF">2023-10-09T19:47:00Z</dcterms:created>
  <dcterms:modified xsi:type="dcterms:W3CDTF">2023-10-18T18:55:00Z</dcterms:modified>
</cp:coreProperties>
</file>