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E2A" w:rsidRDefault="002D5E2A" w:rsidP="00812A94">
      <w:pPr>
        <w:pStyle w:val="Title"/>
        <w:spacing w:line="360" w:lineRule="auto"/>
        <w:jc w:val="both"/>
        <w:rPr>
          <w:sz w:val="44"/>
        </w:rPr>
      </w:pPr>
    </w:p>
    <w:p w:rsidR="002D5E2A" w:rsidRDefault="002D5E2A" w:rsidP="00812A94">
      <w:pPr>
        <w:pStyle w:val="Title"/>
        <w:spacing w:line="360" w:lineRule="auto"/>
        <w:jc w:val="both"/>
        <w:rPr>
          <w:sz w:val="44"/>
        </w:rPr>
      </w:pPr>
    </w:p>
    <w:p w:rsidR="002D5E2A" w:rsidRDefault="002D5E2A" w:rsidP="00812A94">
      <w:pPr>
        <w:pStyle w:val="Title"/>
        <w:spacing w:line="360" w:lineRule="auto"/>
        <w:jc w:val="both"/>
        <w:rPr>
          <w:sz w:val="44"/>
        </w:rPr>
      </w:pPr>
    </w:p>
    <w:p w:rsidR="002D5E2A" w:rsidRDefault="002D5E2A" w:rsidP="00812A94">
      <w:pPr>
        <w:pStyle w:val="Title"/>
        <w:spacing w:line="360" w:lineRule="auto"/>
        <w:jc w:val="both"/>
        <w:rPr>
          <w:sz w:val="44"/>
        </w:rPr>
      </w:pPr>
    </w:p>
    <w:p w:rsidR="002D5E2A" w:rsidRDefault="002D5E2A" w:rsidP="00812A94">
      <w:pPr>
        <w:pStyle w:val="Title"/>
        <w:spacing w:line="360" w:lineRule="auto"/>
        <w:jc w:val="both"/>
        <w:rPr>
          <w:sz w:val="44"/>
        </w:rPr>
      </w:pPr>
    </w:p>
    <w:p w:rsidR="002D5E2A" w:rsidRDefault="002D5E2A" w:rsidP="00812A94">
      <w:pPr>
        <w:pStyle w:val="Title"/>
        <w:jc w:val="center"/>
        <w:rPr>
          <w:sz w:val="44"/>
        </w:rPr>
      </w:pPr>
    </w:p>
    <w:p w:rsidR="002D5E2A" w:rsidRDefault="002D5E2A" w:rsidP="00812A94">
      <w:pPr>
        <w:pStyle w:val="Title"/>
        <w:jc w:val="center"/>
      </w:pPr>
      <w:r w:rsidRPr="002D5E2A">
        <w:rPr>
          <w:sz w:val="72"/>
        </w:rPr>
        <w:t xml:space="preserve">Evidence-Based Policing and Decision Making </w:t>
      </w:r>
      <w:r>
        <w:br w:type="page"/>
      </w:r>
    </w:p>
    <w:sdt>
      <w:sdtPr>
        <w:rPr>
          <w:rFonts w:ascii="Cambria" w:eastAsiaTheme="minorHAnsi" w:hAnsi="Cambria" w:cstheme="minorBidi"/>
          <w:b w:val="0"/>
          <w:bCs w:val="0"/>
          <w:color w:val="auto"/>
          <w:sz w:val="24"/>
          <w:szCs w:val="22"/>
          <w:lang w:val="en-GB" w:eastAsia="en-US"/>
        </w:rPr>
        <w:id w:val="-864664742"/>
        <w:docPartObj>
          <w:docPartGallery w:val="Table of Contents"/>
          <w:docPartUnique/>
        </w:docPartObj>
      </w:sdtPr>
      <w:sdtEndPr>
        <w:rPr>
          <w:noProof/>
        </w:rPr>
      </w:sdtEndPr>
      <w:sdtContent>
        <w:p w:rsidR="002D5E2A" w:rsidRDefault="002D5E2A" w:rsidP="00812A94">
          <w:pPr>
            <w:pStyle w:val="TOCHeading"/>
            <w:spacing w:line="360" w:lineRule="auto"/>
            <w:jc w:val="both"/>
          </w:pPr>
          <w:r>
            <w:t>Table of Contents</w:t>
          </w:r>
        </w:p>
        <w:p w:rsidR="00477543" w:rsidRDefault="00A02141" w:rsidP="00812A94">
          <w:pPr>
            <w:pStyle w:val="TOC1"/>
            <w:tabs>
              <w:tab w:val="right" w:leader="dot" w:pos="9016"/>
            </w:tabs>
            <w:spacing w:line="360" w:lineRule="auto"/>
            <w:jc w:val="both"/>
            <w:rPr>
              <w:noProof/>
            </w:rPr>
          </w:pPr>
          <w:r>
            <w:fldChar w:fldCharType="begin"/>
          </w:r>
          <w:r>
            <w:instrText xml:space="preserve"> TOC \o "1-3" \h \z \u </w:instrText>
          </w:r>
          <w:r>
            <w:fldChar w:fldCharType="separate"/>
          </w:r>
          <w:hyperlink w:anchor="_Toc105703218" w:history="1">
            <w:r w:rsidR="00477543" w:rsidRPr="00542CFC">
              <w:rPr>
                <w:rStyle w:val="Hyperlink"/>
                <w:noProof/>
              </w:rPr>
              <w:t>Introduction</w:t>
            </w:r>
            <w:r w:rsidR="00477543">
              <w:rPr>
                <w:noProof/>
                <w:webHidden/>
              </w:rPr>
              <w:tab/>
            </w:r>
            <w:r w:rsidR="00477543">
              <w:rPr>
                <w:noProof/>
                <w:webHidden/>
              </w:rPr>
              <w:fldChar w:fldCharType="begin"/>
            </w:r>
            <w:r w:rsidR="00477543">
              <w:rPr>
                <w:noProof/>
                <w:webHidden/>
              </w:rPr>
              <w:instrText xml:space="preserve"> PAGEREF _Toc105703218 \h </w:instrText>
            </w:r>
            <w:r w:rsidR="00477543">
              <w:rPr>
                <w:noProof/>
                <w:webHidden/>
              </w:rPr>
            </w:r>
            <w:r w:rsidR="00477543">
              <w:rPr>
                <w:noProof/>
                <w:webHidden/>
              </w:rPr>
              <w:fldChar w:fldCharType="separate"/>
            </w:r>
            <w:r w:rsidR="00477543">
              <w:rPr>
                <w:noProof/>
                <w:webHidden/>
              </w:rPr>
              <w:t>3</w:t>
            </w:r>
            <w:r w:rsidR="00477543">
              <w:rPr>
                <w:noProof/>
                <w:webHidden/>
              </w:rPr>
              <w:fldChar w:fldCharType="end"/>
            </w:r>
          </w:hyperlink>
        </w:p>
        <w:p w:rsidR="00477543" w:rsidRDefault="00477543" w:rsidP="00812A94">
          <w:pPr>
            <w:pStyle w:val="TOC1"/>
            <w:tabs>
              <w:tab w:val="right" w:leader="dot" w:pos="9016"/>
            </w:tabs>
            <w:spacing w:line="360" w:lineRule="auto"/>
            <w:jc w:val="both"/>
            <w:rPr>
              <w:noProof/>
            </w:rPr>
          </w:pPr>
          <w:hyperlink w:anchor="_Toc105703219" w:history="1">
            <w:r w:rsidRPr="00542CFC">
              <w:rPr>
                <w:rStyle w:val="Hyperlink"/>
                <w:noProof/>
              </w:rPr>
              <w:t>Models of evidence-based policing</w:t>
            </w:r>
            <w:r>
              <w:rPr>
                <w:noProof/>
                <w:webHidden/>
              </w:rPr>
              <w:tab/>
            </w:r>
            <w:r>
              <w:rPr>
                <w:noProof/>
                <w:webHidden/>
              </w:rPr>
              <w:fldChar w:fldCharType="begin"/>
            </w:r>
            <w:r>
              <w:rPr>
                <w:noProof/>
                <w:webHidden/>
              </w:rPr>
              <w:instrText xml:space="preserve"> PAGEREF _Toc105703219 \h </w:instrText>
            </w:r>
            <w:r>
              <w:rPr>
                <w:noProof/>
                <w:webHidden/>
              </w:rPr>
            </w:r>
            <w:r>
              <w:rPr>
                <w:noProof/>
                <w:webHidden/>
              </w:rPr>
              <w:fldChar w:fldCharType="separate"/>
            </w:r>
            <w:r>
              <w:rPr>
                <w:noProof/>
                <w:webHidden/>
              </w:rPr>
              <w:t>4</w:t>
            </w:r>
            <w:r>
              <w:rPr>
                <w:noProof/>
                <w:webHidden/>
              </w:rPr>
              <w:fldChar w:fldCharType="end"/>
            </w:r>
          </w:hyperlink>
        </w:p>
        <w:p w:rsidR="00477543" w:rsidRDefault="00477543" w:rsidP="00812A94">
          <w:pPr>
            <w:pStyle w:val="TOC1"/>
            <w:tabs>
              <w:tab w:val="right" w:leader="dot" w:pos="9016"/>
            </w:tabs>
            <w:spacing w:line="360" w:lineRule="auto"/>
            <w:jc w:val="both"/>
            <w:rPr>
              <w:noProof/>
            </w:rPr>
          </w:pPr>
          <w:hyperlink w:anchor="_Toc105703220" w:history="1">
            <w:r w:rsidRPr="00542CFC">
              <w:rPr>
                <w:rStyle w:val="Hyperlink"/>
                <w:noProof/>
              </w:rPr>
              <w:t>Real-life incident</w:t>
            </w:r>
            <w:r>
              <w:rPr>
                <w:noProof/>
                <w:webHidden/>
              </w:rPr>
              <w:tab/>
            </w:r>
            <w:r>
              <w:rPr>
                <w:noProof/>
                <w:webHidden/>
              </w:rPr>
              <w:fldChar w:fldCharType="begin"/>
            </w:r>
            <w:r>
              <w:rPr>
                <w:noProof/>
                <w:webHidden/>
              </w:rPr>
              <w:instrText xml:space="preserve"> PAGEREF _Toc105703220 \h </w:instrText>
            </w:r>
            <w:r>
              <w:rPr>
                <w:noProof/>
                <w:webHidden/>
              </w:rPr>
            </w:r>
            <w:r>
              <w:rPr>
                <w:noProof/>
                <w:webHidden/>
              </w:rPr>
              <w:fldChar w:fldCharType="separate"/>
            </w:r>
            <w:r>
              <w:rPr>
                <w:noProof/>
                <w:webHidden/>
              </w:rPr>
              <w:t>6</w:t>
            </w:r>
            <w:r>
              <w:rPr>
                <w:noProof/>
                <w:webHidden/>
              </w:rPr>
              <w:fldChar w:fldCharType="end"/>
            </w:r>
          </w:hyperlink>
        </w:p>
        <w:p w:rsidR="00477543" w:rsidRDefault="00477543" w:rsidP="00812A94">
          <w:pPr>
            <w:pStyle w:val="TOC1"/>
            <w:tabs>
              <w:tab w:val="right" w:leader="dot" w:pos="9016"/>
            </w:tabs>
            <w:spacing w:line="360" w:lineRule="auto"/>
            <w:jc w:val="both"/>
            <w:rPr>
              <w:noProof/>
            </w:rPr>
          </w:pPr>
          <w:hyperlink w:anchor="_Toc105703221" w:history="1">
            <w:r w:rsidRPr="00542CFC">
              <w:rPr>
                <w:rStyle w:val="Hyperlink"/>
                <w:noProof/>
              </w:rPr>
              <w:t>Application of the model to the incident</w:t>
            </w:r>
            <w:r>
              <w:rPr>
                <w:noProof/>
                <w:webHidden/>
              </w:rPr>
              <w:tab/>
            </w:r>
            <w:r>
              <w:rPr>
                <w:noProof/>
                <w:webHidden/>
              </w:rPr>
              <w:fldChar w:fldCharType="begin"/>
            </w:r>
            <w:r>
              <w:rPr>
                <w:noProof/>
                <w:webHidden/>
              </w:rPr>
              <w:instrText xml:space="preserve"> PAGEREF _Toc105703221 \h </w:instrText>
            </w:r>
            <w:r>
              <w:rPr>
                <w:noProof/>
                <w:webHidden/>
              </w:rPr>
            </w:r>
            <w:r>
              <w:rPr>
                <w:noProof/>
                <w:webHidden/>
              </w:rPr>
              <w:fldChar w:fldCharType="separate"/>
            </w:r>
            <w:r>
              <w:rPr>
                <w:noProof/>
                <w:webHidden/>
              </w:rPr>
              <w:t>6</w:t>
            </w:r>
            <w:r>
              <w:rPr>
                <w:noProof/>
                <w:webHidden/>
              </w:rPr>
              <w:fldChar w:fldCharType="end"/>
            </w:r>
          </w:hyperlink>
        </w:p>
        <w:p w:rsidR="00477543" w:rsidRDefault="00477543" w:rsidP="00812A94">
          <w:pPr>
            <w:pStyle w:val="TOC1"/>
            <w:tabs>
              <w:tab w:val="right" w:leader="dot" w:pos="9016"/>
            </w:tabs>
            <w:spacing w:line="360" w:lineRule="auto"/>
            <w:jc w:val="both"/>
            <w:rPr>
              <w:noProof/>
            </w:rPr>
          </w:pPr>
          <w:hyperlink w:anchor="_Toc105703222" w:history="1">
            <w:r w:rsidRPr="00542CFC">
              <w:rPr>
                <w:rStyle w:val="Hyperlink"/>
                <w:noProof/>
              </w:rPr>
              <w:t>Importance of NDM and NIM model</w:t>
            </w:r>
            <w:r>
              <w:rPr>
                <w:noProof/>
                <w:webHidden/>
              </w:rPr>
              <w:tab/>
            </w:r>
            <w:r>
              <w:rPr>
                <w:noProof/>
                <w:webHidden/>
              </w:rPr>
              <w:fldChar w:fldCharType="begin"/>
            </w:r>
            <w:r>
              <w:rPr>
                <w:noProof/>
                <w:webHidden/>
              </w:rPr>
              <w:instrText xml:space="preserve"> PAGEREF _Toc105703222 \h </w:instrText>
            </w:r>
            <w:r>
              <w:rPr>
                <w:noProof/>
                <w:webHidden/>
              </w:rPr>
            </w:r>
            <w:r>
              <w:rPr>
                <w:noProof/>
                <w:webHidden/>
              </w:rPr>
              <w:fldChar w:fldCharType="separate"/>
            </w:r>
            <w:r>
              <w:rPr>
                <w:noProof/>
                <w:webHidden/>
              </w:rPr>
              <w:t>7</w:t>
            </w:r>
            <w:r>
              <w:rPr>
                <w:noProof/>
                <w:webHidden/>
              </w:rPr>
              <w:fldChar w:fldCharType="end"/>
            </w:r>
          </w:hyperlink>
        </w:p>
        <w:p w:rsidR="00477543" w:rsidRDefault="00477543" w:rsidP="00812A94">
          <w:pPr>
            <w:pStyle w:val="TOC1"/>
            <w:tabs>
              <w:tab w:val="right" w:leader="dot" w:pos="9016"/>
            </w:tabs>
            <w:spacing w:line="360" w:lineRule="auto"/>
            <w:jc w:val="both"/>
            <w:rPr>
              <w:noProof/>
            </w:rPr>
          </w:pPr>
          <w:hyperlink w:anchor="_Toc105703223" w:history="1">
            <w:r w:rsidRPr="00542CFC">
              <w:rPr>
                <w:rStyle w:val="Hyperlink"/>
                <w:noProof/>
              </w:rPr>
              <w:t>Conclusion</w:t>
            </w:r>
            <w:r>
              <w:rPr>
                <w:noProof/>
                <w:webHidden/>
              </w:rPr>
              <w:tab/>
            </w:r>
            <w:r>
              <w:rPr>
                <w:noProof/>
                <w:webHidden/>
              </w:rPr>
              <w:fldChar w:fldCharType="begin"/>
            </w:r>
            <w:r>
              <w:rPr>
                <w:noProof/>
                <w:webHidden/>
              </w:rPr>
              <w:instrText xml:space="preserve"> PAGEREF _Toc105703223 \h </w:instrText>
            </w:r>
            <w:r>
              <w:rPr>
                <w:noProof/>
                <w:webHidden/>
              </w:rPr>
            </w:r>
            <w:r>
              <w:rPr>
                <w:noProof/>
                <w:webHidden/>
              </w:rPr>
              <w:fldChar w:fldCharType="separate"/>
            </w:r>
            <w:r>
              <w:rPr>
                <w:noProof/>
                <w:webHidden/>
              </w:rPr>
              <w:t>9</w:t>
            </w:r>
            <w:r>
              <w:rPr>
                <w:noProof/>
                <w:webHidden/>
              </w:rPr>
              <w:fldChar w:fldCharType="end"/>
            </w:r>
          </w:hyperlink>
        </w:p>
        <w:p w:rsidR="002D5E2A" w:rsidRDefault="00A02141" w:rsidP="00812A94">
          <w:pPr>
            <w:spacing w:line="360" w:lineRule="auto"/>
            <w:jc w:val="both"/>
          </w:pPr>
          <w:r>
            <w:rPr>
              <w:b/>
              <w:bCs/>
              <w:noProof/>
              <w:lang w:val="en-US"/>
            </w:rPr>
            <w:fldChar w:fldCharType="end"/>
          </w:r>
        </w:p>
      </w:sdtContent>
    </w:sdt>
    <w:p w:rsidR="002D5E2A" w:rsidRDefault="002D5E2A" w:rsidP="00812A94">
      <w:pPr>
        <w:spacing w:line="360" w:lineRule="auto"/>
        <w:jc w:val="both"/>
      </w:pPr>
      <w:r>
        <w:br w:type="page"/>
      </w:r>
    </w:p>
    <w:p w:rsidR="00812A94" w:rsidRDefault="00812A94" w:rsidP="00812A94">
      <w:pPr>
        <w:pStyle w:val="Heading1"/>
        <w:spacing w:line="360" w:lineRule="auto"/>
        <w:jc w:val="both"/>
      </w:pPr>
      <w:bookmarkStart w:id="0" w:name="_Toc105703218"/>
      <w:r>
        <w:lastRenderedPageBreak/>
        <w:t xml:space="preserve">Table of figures </w:t>
      </w:r>
    </w:p>
    <w:p w:rsidR="00812A94" w:rsidRDefault="00812A94">
      <w:pPr>
        <w:pStyle w:val="TableofFigures"/>
        <w:tabs>
          <w:tab w:val="right" w:leader="dot" w:pos="9016"/>
        </w:tabs>
        <w:rPr>
          <w:noProof/>
        </w:rPr>
      </w:pPr>
      <w:r>
        <w:fldChar w:fldCharType="begin"/>
      </w:r>
      <w:r>
        <w:instrText xml:space="preserve"> TOC \h \z \c "Figure" </w:instrText>
      </w:r>
      <w:r>
        <w:fldChar w:fldCharType="separate"/>
      </w:r>
      <w:hyperlink w:anchor="_Toc105704189" w:history="1">
        <w:r w:rsidRPr="0011165B">
          <w:rPr>
            <w:rStyle w:val="Hyperlink"/>
            <w:noProof/>
          </w:rPr>
          <w:t>Figure 1: SARA model</w:t>
        </w:r>
        <w:r>
          <w:rPr>
            <w:noProof/>
            <w:webHidden/>
          </w:rPr>
          <w:tab/>
        </w:r>
        <w:r>
          <w:rPr>
            <w:noProof/>
            <w:webHidden/>
          </w:rPr>
          <w:fldChar w:fldCharType="begin"/>
        </w:r>
        <w:r>
          <w:rPr>
            <w:noProof/>
            <w:webHidden/>
          </w:rPr>
          <w:instrText xml:space="preserve"> PAGEREF _Toc105704189 \h </w:instrText>
        </w:r>
        <w:r>
          <w:rPr>
            <w:noProof/>
            <w:webHidden/>
          </w:rPr>
        </w:r>
        <w:r>
          <w:rPr>
            <w:noProof/>
            <w:webHidden/>
          </w:rPr>
          <w:fldChar w:fldCharType="separate"/>
        </w:r>
        <w:r>
          <w:rPr>
            <w:noProof/>
            <w:webHidden/>
          </w:rPr>
          <w:t>5</w:t>
        </w:r>
        <w:r>
          <w:rPr>
            <w:noProof/>
            <w:webHidden/>
          </w:rPr>
          <w:fldChar w:fldCharType="end"/>
        </w:r>
      </w:hyperlink>
    </w:p>
    <w:p w:rsidR="00812A94" w:rsidRDefault="00812A94" w:rsidP="00812A94">
      <w:r>
        <w:fldChar w:fldCharType="end"/>
      </w:r>
      <w:r>
        <w:br w:type="page"/>
      </w:r>
    </w:p>
    <w:p w:rsidR="000F7D80" w:rsidRDefault="00477543" w:rsidP="00812A94">
      <w:pPr>
        <w:pStyle w:val="Heading1"/>
        <w:spacing w:line="360" w:lineRule="auto"/>
        <w:jc w:val="both"/>
      </w:pPr>
      <w:bookmarkStart w:id="1" w:name="_GoBack"/>
      <w:r>
        <w:lastRenderedPageBreak/>
        <w:t>Introduction</w:t>
      </w:r>
      <w:bookmarkEnd w:id="0"/>
      <w:r>
        <w:t xml:space="preserve"> </w:t>
      </w:r>
    </w:p>
    <w:p w:rsidR="00193A7B" w:rsidRDefault="0039595F" w:rsidP="00812A94">
      <w:pPr>
        <w:spacing w:line="360" w:lineRule="auto"/>
        <w:jc w:val="both"/>
      </w:pPr>
      <w:r>
        <w:t xml:space="preserve">Evidence-based policing can be described as an approach that is used in policy and tactical decision making for the police; it is based on different evidence-based practices. In evidence-based policing the </w:t>
      </w:r>
      <w:r w:rsidR="00BB7519">
        <w:t xml:space="preserve">best of the available </w:t>
      </w:r>
      <w:r w:rsidR="00D74607">
        <w:t>evidence</w:t>
      </w:r>
      <w:r w:rsidR="00BB7519">
        <w:t xml:space="preserve"> </w:t>
      </w:r>
      <w:r w:rsidR="00D74607">
        <w:t>is</w:t>
      </w:r>
      <w:r w:rsidR="00BB7519">
        <w:t xml:space="preserve"> used for challenging and informing the policies, decisions, and practices of policing</w:t>
      </w:r>
      <w:r w:rsidR="00433211">
        <w:t xml:space="preserve"> (Mitchell and Huey, 2018)</w:t>
      </w:r>
      <w:r w:rsidR="00BB7519">
        <w:t>. The purpose</w:t>
      </w:r>
      <w:r w:rsidR="00D74607">
        <w:t xml:space="preserve"> of this report is to assess and</w:t>
      </w:r>
      <w:r w:rsidR="00BB7519">
        <w:t xml:space="preserve"> evaluate the principles of </w:t>
      </w:r>
      <w:r w:rsidR="00D74607">
        <w:t>evidence-based</w:t>
      </w:r>
      <w:r w:rsidR="00DD7264">
        <w:t xml:space="preserve"> policing and </w:t>
      </w:r>
      <w:r w:rsidR="00D74607">
        <w:t>problem-solving</w:t>
      </w:r>
      <w:r w:rsidR="00DD7264">
        <w:t xml:space="preserve"> and understand how they are used in policing practices, the application of the national </w:t>
      </w:r>
      <w:r w:rsidR="00D74607">
        <w:t>decision-making</w:t>
      </w:r>
      <w:r w:rsidR="00DD7264">
        <w:t xml:space="preserve"> model and the national intelligence model </w:t>
      </w:r>
      <w:r w:rsidR="00D74607">
        <w:t>is</w:t>
      </w:r>
      <w:r w:rsidR="00DD7264">
        <w:t xml:space="preserve"> also assessed in the report along with key models of </w:t>
      </w:r>
      <w:r w:rsidR="00D74607">
        <w:t>evidence-based</w:t>
      </w:r>
      <w:r w:rsidR="00DD7264">
        <w:t xml:space="preserve"> policing, their application to a </w:t>
      </w:r>
      <w:r w:rsidR="00D74607">
        <w:t>real-life</w:t>
      </w:r>
      <w:r w:rsidR="00DD7264">
        <w:t xml:space="preserve"> incident is also presented. </w:t>
      </w:r>
    </w:p>
    <w:p w:rsidR="006B6339" w:rsidRDefault="006B6339" w:rsidP="00812A94">
      <w:pPr>
        <w:spacing w:line="360" w:lineRule="auto"/>
        <w:jc w:val="both"/>
      </w:pPr>
    </w:p>
    <w:p w:rsidR="0014349A" w:rsidRDefault="0014349A" w:rsidP="00812A94">
      <w:pPr>
        <w:spacing w:line="360" w:lineRule="auto"/>
        <w:jc w:val="both"/>
        <w:rPr>
          <w:rFonts w:asciiTheme="majorHAnsi" w:eastAsiaTheme="majorEastAsia" w:hAnsiTheme="majorHAnsi" w:cstheme="majorBidi"/>
          <w:b/>
          <w:bCs/>
          <w:color w:val="365F91" w:themeColor="accent1" w:themeShade="BF"/>
          <w:sz w:val="28"/>
          <w:szCs w:val="28"/>
        </w:rPr>
      </w:pPr>
      <w:r>
        <w:br w:type="page"/>
      </w:r>
    </w:p>
    <w:p w:rsidR="000F7D80" w:rsidRPr="0014349A" w:rsidRDefault="000F7D80" w:rsidP="00812A94">
      <w:pPr>
        <w:pStyle w:val="Heading1"/>
        <w:spacing w:line="360" w:lineRule="auto"/>
        <w:jc w:val="both"/>
      </w:pPr>
      <w:bookmarkStart w:id="2" w:name="_Toc105703219"/>
      <w:r>
        <w:lastRenderedPageBreak/>
        <w:t xml:space="preserve">Models of </w:t>
      </w:r>
      <w:r w:rsidR="00E10B82">
        <w:t>evidence-based</w:t>
      </w:r>
      <w:r w:rsidR="0014349A">
        <w:t xml:space="preserve"> policing</w:t>
      </w:r>
      <w:bookmarkEnd w:id="2"/>
      <w:r w:rsidR="0014349A">
        <w:t xml:space="preserve"> </w:t>
      </w:r>
    </w:p>
    <w:p w:rsidR="002F4117" w:rsidRDefault="002F4117" w:rsidP="00812A94">
      <w:pPr>
        <w:spacing w:line="360" w:lineRule="auto"/>
        <w:jc w:val="both"/>
      </w:pPr>
      <w:r>
        <w:t>There are certain models and practices that are used in evidence-based policing, the use of these models helps in evaluating the crimes and solving them.</w:t>
      </w:r>
    </w:p>
    <w:p w:rsidR="00D47DFD" w:rsidRPr="0014349A" w:rsidRDefault="003216E1" w:rsidP="00812A94">
      <w:pPr>
        <w:spacing w:line="360" w:lineRule="auto"/>
        <w:jc w:val="both"/>
        <w:rPr>
          <w:b/>
        </w:rPr>
      </w:pPr>
      <w:r w:rsidRPr="0014349A">
        <w:rPr>
          <w:b/>
        </w:rPr>
        <w:t>SARA model</w:t>
      </w:r>
    </w:p>
    <w:p w:rsidR="003216E1" w:rsidRDefault="003216E1" w:rsidP="00812A94">
      <w:pPr>
        <w:spacing w:line="360" w:lineRule="auto"/>
        <w:jc w:val="both"/>
      </w:pPr>
      <w:r>
        <w:t>This model</w:t>
      </w:r>
      <w:r w:rsidR="00B54EA9">
        <w:t xml:space="preserve"> is based on problem-</w:t>
      </w:r>
      <w:r>
        <w:t>oriented policing which was introduced by Herman Goldstein and the model was further developed and introduced by John Eck and William Spelman.</w:t>
      </w:r>
      <w:r w:rsidR="003A5DAE">
        <w:t xml:space="preserve"> The model is used to address the crime and problems of a community and it is also important in identifying and overcoming the underlying causes of crime and disorder instead of just addressing the </w:t>
      </w:r>
      <w:r w:rsidR="00275190">
        <w:t>signs of the problems. There are different elements of the model such as scanning, analysis, response, and assessment</w:t>
      </w:r>
      <w:r w:rsidR="005B6C80">
        <w:t xml:space="preserve"> that can be applied to any problems in a community</w:t>
      </w:r>
      <w:r w:rsidR="00433211">
        <w:t xml:space="preserve"> (</w:t>
      </w:r>
      <w:proofErr w:type="spellStart"/>
      <w:r w:rsidR="00433211">
        <w:t>Kermani</w:t>
      </w:r>
      <w:proofErr w:type="spellEnd"/>
      <w:r w:rsidR="00433211">
        <w:t xml:space="preserve"> and Sani, 2019)</w:t>
      </w:r>
      <w:r w:rsidR="00275190">
        <w:t xml:space="preserve">. </w:t>
      </w:r>
    </w:p>
    <w:p w:rsidR="00812A94" w:rsidRDefault="00DD62D0" w:rsidP="00812A94">
      <w:pPr>
        <w:keepNext/>
        <w:spacing w:line="360" w:lineRule="auto"/>
        <w:jc w:val="center"/>
      </w:pPr>
      <w:r>
        <w:rPr>
          <w:noProof/>
          <w:lang w:val="en-US"/>
        </w:rPr>
        <w:drawing>
          <wp:inline distT="0" distB="0" distL="0" distR="0" wp14:anchorId="002F620A" wp14:editId="34D0DBB8">
            <wp:extent cx="4416213" cy="310896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4416213" cy="3108960"/>
                    </a:xfrm>
                    <a:prstGeom prst="rect">
                      <a:avLst/>
                    </a:prstGeom>
                  </pic:spPr>
                </pic:pic>
              </a:graphicData>
            </a:graphic>
          </wp:inline>
        </w:drawing>
      </w:r>
    </w:p>
    <w:p w:rsidR="00DD62D0" w:rsidRDefault="00812A94" w:rsidP="00812A94">
      <w:pPr>
        <w:pStyle w:val="Caption"/>
        <w:jc w:val="center"/>
      </w:pPr>
      <w:bookmarkStart w:id="3" w:name="_Toc105704189"/>
      <w:r>
        <w:t xml:space="preserve">Figure </w:t>
      </w:r>
      <w:fldSimple w:instr=" SEQ Figure \* ARABIC ">
        <w:r>
          <w:rPr>
            <w:noProof/>
          </w:rPr>
          <w:t>1</w:t>
        </w:r>
      </w:fldSimple>
      <w:r>
        <w:t>: SARA model</w:t>
      </w:r>
      <w:bookmarkEnd w:id="3"/>
    </w:p>
    <w:p w:rsidR="00DD62D0" w:rsidRDefault="00DD62D0" w:rsidP="00812A94">
      <w:pPr>
        <w:spacing w:line="360" w:lineRule="auto"/>
        <w:jc w:val="center"/>
      </w:pPr>
      <w:r>
        <w:t>(Source: Hinkle et al., 2020)</w:t>
      </w:r>
    </w:p>
    <w:p w:rsidR="00275190" w:rsidRPr="0014349A" w:rsidRDefault="00275190" w:rsidP="00812A94">
      <w:pPr>
        <w:spacing w:line="360" w:lineRule="auto"/>
        <w:jc w:val="both"/>
        <w:rPr>
          <w:i/>
        </w:rPr>
      </w:pPr>
      <w:r w:rsidRPr="0014349A">
        <w:rPr>
          <w:i/>
        </w:rPr>
        <w:t>Scanning</w:t>
      </w:r>
    </w:p>
    <w:p w:rsidR="001F65A9" w:rsidRDefault="005B6C80" w:rsidP="00812A94">
      <w:pPr>
        <w:spacing w:line="360" w:lineRule="auto"/>
        <w:jc w:val="both"/>
      </w:pPr>
      <w:r>
        <w:t>Scanning is the first</w:t>
      </w:r>
      <w:r w:rsidR="0090699E">
        <w:t xml:space="preserve"> ste</w:t>
      </w:r>
      <w:r w:rsidR="00B53254">
        <w:t xml:space="preserve">p of the model and in this step, </w:t>
      </w:r>
      <w:r w:rsidR="00E10B82">
        <w:t xml:space="preserve">the </w:t>
      </w:r>
      <w:r w:rsidR="0090699E">
        <w:t xml:space="preserve">law enforcement or police force of a place </w:t>
      </w:r>
      <w:r w:rsidR="00E10B82">
        <w:t>works</w:t>
      </w:r>
      <w:r w:rsidR="0090699E">
        <w:t xml:space="preserve"> with the local community for the </w:t>
      </w:r>
      <w:r w:rsidR="00B53254">
        <w:t>identification</w:t>
      </w:r>
      <w:r w:rsidR="0090699E">
        <w:t xml:space="preserve"> of the potential as well as the actual problems that are in the </w:t>
      </w:r>
      <w:r w:rsidR="00B53254">
        <w:t xml:space="preserve">community and then they are prioritised. There are certain things that are </w:t>
      </w:r>
      <w:r w:rsidR="00E10B82">
        <w:t>answered in</w:t>
      </w:r>
      <w:r w:rsidR="00B53254">
        <w:t xml:space="preserve"> this step such as if the problem is real </w:t>
      </w:r>
      <w:r w:rsidR="001F65A9">
        <w:t xml:space="preserve">or </w:t>
      </w:r>
      <w:r w:rsidR="001F65A9">
        <w:lastRenderedPageBreak/>
        <w:t>perceived</w:t>
      </w:r>
      <w:r w:rsidR="00433211">
        <w:t xml:space="preserve"> (Peterson and Pollock, 2022)</w:t>
      </w:r>
      <w:r w:rsidR="001F65A9">
        <w:t xml:space="preserve">. It is very important to scan the environment and assess if the problem that is being faced by the people of the community is an actual problem or the problem of some people that are irritated, the next question is what are the consequences of not addressing </w:t>
      </w:r>
      <w:r w:rsidR="00E10B82">
        <w:t xml:space="preserve">the </w:t>
      </w:r>
      <w:r w:rsidR="001F65A9">
        <w:t xml:space="preserve">problem such as is the problem only a matter of inconvenience to the people or are there any other factors related to it. The last question is how many </w:t>
      </w:r>
      <w:r w:rsidR="00E10B82">
        <w:t>times</w:t>
      </w:r>
      <w:r w:rsidR="001F65A9">
        <w:t xml:space="preserve"> does this occur such as daily, weakly, or only on </w:t>
      </w:r>
      <w:r w:rsidR="00E10B82">
        <w:t>special</w:t>
      </w:r>
      <w:r w:rsidR="001F65A9">
        <w:t xml:space="preserve"> occasions. </w:t>
      </w:r>
    </w:p>
    <w:p w:rsidR="00275190" w:rsidRPr="0014349A" w:rsidRDefault="00275190" w:rsidP="00812A94">
      <w:pPr>
        <w:spacing w:line="360" w:lineRule="auto"/>
        <w:jc w:val="both"/>
        <w:rPr>
          <w:i/>
        </w:rPr>
      </w:pPr>
      <w:r w:rsidRPr="0014349A">
        <w:rPr>
          <w:i/>
        </w:rPr>
        <w:t>Analysis</w:t>
      </w:r>
    </w:p>
    <w:p w:rsidR="001F65A9" w:rsidRDefault="001F65A9" w:rsidP="00812A94">
      <w:pPr>
        <w:spacing w:line="360" w:lineRule="auto"/>
        <w:jc w:val="both"/>
      </w:pPr>
      <w:r>
        <w:t xml:space="preserve">This is the second phase of the model. In this step, the </w:t>
      </w:r>
      <w:r w:rsidR="00DD62D0">
        <w:t xml:space="preserve">issue or problem is analysed and </w:t>
      </w:r>
      <w:r w:rsidR="00115348">
        <w:t xml:space="preserve">relevant data related to the case is used to learn more about the problem, the </w:t>
      </w:r>
      <w:r w:rsidR="000F2AE5">
        <w:t xml:space="preserve">possible explanations about why the problem is occurring in the first place are pointed out and then the questions such as the availability of the relevant data and </w:t>
      </w:r>
      <w:r w:rsidR="00A42BB4">
        <w:t xml:space="preserve">statistics, the next question is related to the possible explanations regarding why it is happening and how it is occurring. the last question in this step is about what is being done regarding the problem and how it </w:t>
      </w:r>
      <w:r w:rsidR="006C11C1">
        <w:t xml:space="preserve">is </w:t>
      </w:r>
      <w:r w:rsidR="00A42BB4">
        <w:t>being addressed</w:t>
      </w:r>
      <w:r w:rsidR="00433211">
        <w:t xml:space="preserve"> (Burton and </w:t>
      </w:r>
      <w:proofErr w:type="spellStart"/>
      <w:r w:rsidR="00433211">
        <w:t>Mcgregor</w:t>
      </w:r>
      <w:proofErr w:type="spellEnd"/>
      <w:r w:rsidR="00433211">
        <w:t>, 2018)</w:t>
      </w:r>
      <w:r w:rsidR="00A42BB4">
        <w:t xml:space="preserve">. </w:t>
      </w:r>
    </w:p>
    <w:p w:rsidR="00275190" w:rsidRPr="0014349A" w:rsidRDefault="00275190" w:rsidP="00812A94">
      <w:pPr>
        <w:spacing w:line="360" w:lineRule="auto"/>
        <w:jc w:val="both"/>
        <w:rPr>
          <w:i/>
        </w:rPr>
      </w:pPr>
      <w:r w:rsidRPr="0014349A">
        <w:rPr>
          <w:i/>
        </w:rPr>
        <w:t>Response</w:t>
      </w:r>
    </w:p>
    <w:p w:rsidR="00A42BB4" w:rsidRDefault="00A42BB4" w:rsidP="00812A94">
      <w:pPr>
        <w:spacing w:line="360" w:lineRule="auto"/>
        <w:jc w:val="both"/>
      </w:pPr>
      <w:r>
        <w:t xml:space="preserve">The third step of the problem is where the law enforcement and the community people work together to address the problem, they identify and select the measures and the means for intervention </w:t>
      </w:r>
      <w:r w:rsidR="00110FF8">
        <w:t xml:space="preserve">that can help in reducing or eliminating the problem in the long term. The questions such as what are the ways in which the problem can be addressed such as </w:t>
      </w:r>
      <w:r w:rsidR="006C11C1">
        <w:t xml:space="preserve">the </w:t>
      </w:r>
      <w:r w:rsidR="00110FF8">
        <w:t xml:space="preserve">implementation of monitoring devices or some policies </w:t>
      </w:r>
      <w:r w:rsidR="006C11C1">
        <w:t>and laws</w:t>
      </w:r>
      <w:r w:rsidR="00110FF8">
        <w:t xml:space="preserve"> law that can be used and </w:t>
      </w:r>
      <w:r w:rsidR="006C11C1">
        <w:t xml:space="preserve">the </w:t>
      </w:r>
      <w:r w:rsidR="00110FF8">
        <w:t xml:space="preserve">rate </w:t>
      </w:r>
      <w:r w:rsidR="006C11C1">
        <w:t>of success</w:t>
      </w:r>
      <w:r w:rsidR="00110FF8">
        <w:t xml:space="preserve"> of the potential responses to the problem are also assessed. </w:t>
      </w:r>
    </w:p>
    <w:p w:rsidR="00110FF8" w:rsidRPr="0014349A" w:rsidRDefault="00275190" w:rsidP="00812A94">
      <w:pPr>
        <w:spacing w:line="360" w:lineRule="auto"/>
        <w:jc w:val="both"/>
        <w:rPr>
          <w:i/>
        </w:rPr>
      </w:pPr>
      <w:r w:rsidRPr="0014349A">
        <w:rPr>
          <w:i/>
        </w:rPr>
        <w:t>Assessment</w:t>
      </w:r>
    </w:p>
    <w:p w:rsidR="00275190" w:rsidRDefault="00110FF8" w:rsidP="00812A94">
      <w:pPr>
        <w:spacing w:line="360" w:lineRule="auto"/>
        <w:jc w:val="both"/>
      </w:pPr>
      <w:r>
        <w:t xml:space="preserve">This is the last step of the model and here two things are assessed. If the </w:t>
      </w:r>
      <w:r w:rsidR="00116E35">
        <w:t>intervention that was implemented in the response plan was consistent with the plan or not and if all the concerned parties carried out their responsibilities as per the plan or they veered off the plan</w:t>
      </w:r>
      <w:r w:rsidR="006C11C1">
        <w:t xml:space="preserve"> </w:t>
      </w:r>
      <w:r w:rsidR="00116E35">
        <w:t>the other question is if the response plan was implemented has the intended effects and the objectives were met or not</w:t>
      </w:r>
      <w:r w:rsidR="00433211">
        <w:t xml:space="preserve"> (</w:t>
      </w:r>
      <w:proofErr w:type="spellStart"/>
      <w:r w:rsidR="00433211">
        <w:t>Frogge</w:t>
      </w:r>
      <w:proofErr w:type="spellEnd"/>
      <w:r w:rsidR="00433211">
        <w:t>, 2018)</w:t>
      </w:r>
      <w:r w:rsidR="00116E35">
        <w:t xml:space="preserve">. </w:t>
      </w:r>
    </w:p>
    <w:p w:rsidR="00116E35" w:rsidRPr="0014349A" w:rsidRDefault="00116E35" w:rsidP="00812A94">
      <w:pPr>
        <w:spacing w:line="360" w:lineRule="auto"/>
        <w:jc w:val="both"/>
        <w:rPr>
          <w:b/>
          <w:i/>
        </w:rPr>
      </w:pPr>
      <w:r w:rsidRPr="0014349A">
        <w:rPr>
          <w:b/>
          <w:i/>
        </w:rPr>
        <w:t xml:space="preserve">Advantages </w:t>
      </w:r>
    </w:p>
    <w:p w:rsidR="0014349A" w:rsidRPr="006C11C1" w:rsidRDefault="0014349A" w:rsidP="00812A94">
      <w:pPr>
        <w:spacing w:line="360" w:lineRule="auto"/>
        <w:jc w:val="both"/>
      </w:pPr>
      <w:r>
        <w:lastRenderedPageBreak/>
        <w:t xml:space="preserve">This strategy is helpful as it solves the root cause of the problems and is effective in making and improving the relations of the police force with the community, as this strategy of policing focuses on gathering the information from the community it is helpful in solving more dangerous crimes. </w:t>
      </w:r>
    </w:p>
    <w:p w:rsidR="00116E35" w:rsidRPr="0014349A" w:rsidRDefault="00116E35" w:rsidP="00812A94">
      <w:pPr>
        <w:spacing w:line="360" w:lineRule="auto"/>
        <w:jc w:val="both"/>
        <w:rPr>
          <w:b/>
          <w:i/>
        </w:rPr>
      </w:pPr>
      <w:r w:rsidRPr="0014349A">
        <w:rPr>
          <w:b/>
          <w:i/>
        </w:rPr>
        <w:t>Disadvantages</w:t>
      </w:r>
    </w:p>
    <w:p w:rsidR="0014349A" w:rsidRDefault="0014349A" w:rsidP="00812A94">
      <w:pPr>
        <w:spacing w:line="360" w:lineRule="auto"/>
        <w:jc w:val="both"/>
      </w:pPr>
      <w:r>
        <w:t>The disadvantage of using this model is that it is based on the assumption that the problem-solving is linear but in reality, it does not follow a linear pattern. The process is time-consuming and that is why it can be ineffective as sometimes the officers may need to give a response or solution at the time of scanning only</w:t>
      </w:r>
      <w:r w:rsidR="00433211">
        <w:t xml:space="preserve"> (</w:t>
      </w:r>
      <w:proofErr w:type="spellStart"/>
      <w:r w:rsidR="00433211">
        <w:t>Borrion</w:t>
      </w:r>
      <w:proofErr w:type="spellEnd"/>
      <w:r w:rsidR="00433211">
        <w:t xml:space="preserve"> et al., 2020)</w:t>
      </w:r>
      <w:r>
        <w:t>.</w:t>
      </w:r>
      <w:r w:rsidR="00433211">
        <w:t xml:space="preserve"> </w:t>
      </w:r>
      <w:r>
        <w:t xml:space="preserve"> </w:t>
      </w:r>
    </w:p>
    <w:p w:rsidR="0014349A" w:rsidRPr="006C11C1" w:rsidRDefault="0014349A" w:rsidP="00812A94">
      <w:pPr>
        <w:spacing w:line="360" w:lineRule="auto"/>
        <w:jc w:val="both"/>
      </w:pPr>
    </w:p>
    <w:p w:rsidR="00093C4F" w:rsidRPr="006C11C1" w:rsidRDefault="00093C4F" w:rsidP="00812A94">
      <w:pPr>
        <w:spacing w:line="360" w:lineRule="auto"/>
        <w:jc w:val="both"/>
        <w:rPr>
          <w:b/>
        </w:rPr>
      </w:pPr>
      <w:r w:rsidRPr="006C11C1">
        <w:rPr>
          <w:b/>
        </w:rPr>
        <w:t xml:space="preserve">Hotspot policing </w:t>
      </w:r>
    </w:p>
    <w:p w:rsidR="00574685" w:rsidRPr="006C11C1" w:rsidRDefault="00574685" w:rsidP="00812A94">
      <w:pPr>
        <w:spacing w:line="360" w:lineRule="auto"/>
        <w:jc w:val="both"/>
      </w:pPr>
      <w:r w:rsidRPr="006C11C1">
        <w:t xml:space="preserve">Hot policing can be described as a strategy that is used in evidence policing, as </w:t>
      </w:r>
      <w:r w:rsidR="00682B1D" w:rsidRPr="006C11C1">
        <w:t xml:space="preserve">per this strategy the areas where the crime is concentrated, resources and activities are targeted to that particular area. The </w:t>
      </w:r>
      <w:r w:rsidR="00336F40" w:rsidRPr="006C11C1">
        <w:t xml:space="preserve">premise of this strategy is that the crime and disorder in a city community </w:t>
      </w:r>
      <w:r w:rsidR="00812A94">
        <w:t>are</w:t>
      </w:r>
      <w:r w:rsidR="00336F40" w:rsidRPr="006C11C1">
        <w:t xml:space="preserve"> clustered in smaller areas instead of being evenly distributed in the city. Targeting resources and </w:t>
      </w:r>
      <w:r w:rsidR="00FA0925" w:rsidRPr="006C11C1">
        <w:t xml:space="preserve">activities in the hot spots where the crime is concentrated can help in reducing the crime in those particular areas and reduce the crime levels in the wider locality. There are different strategies and tactics that are used for hot spot policing such as aggressive disorder enforcement, police patrols, and </w:t>
      </w:r>
      <w:r w:rsidR="00B54EA9" w:rsidRPr="006C11C1">
        <w:t>problem-oriented</w:t>
      </w:r>
      <w:r w:rsidR="00FA0925" w:rsidRPr="006C11C1">
        <w:t xml:space="preserve"> policing</w:t>
      </w:r>
      <w:r w:rsidR="00433211">
        <w:t xml:space="preserve"> (</w:t>
      </w:r>
      <w:proofErr w:type="spellStart"/>
      <w:r w:rsidR="00433211">
        <w:t>Bragga</w:t>
      </w:r>
      <w:proofErr w:type="spellEnd"/>
      <w:r w:rsidR="00433211">
        <w:t xml:space="preserve"> et al., 2019)</w:t>
      </w:r>
      <w:r w:rsidR="00FA0925" w:rsidRPr="006C11C1">
        <w:t xml:space="preserve">. The strategy is quite effective in reducing crime </w:t>
      </w:r>
      <w:r w:rsidR="00B54EA9" w:rsidRPr="006C11C1">
        <w:t>from</w:t>
      </w:r>
      <w:r w:rsidR="00FA0925" w:rsidRPr="006C11C1">
        <w:t xml:space="preserve"> the small and concentrated crime areas. </w:t>
      </w:r>
    </w:p>
    <w:p w:rsidR="00FA0925" w:rsidRPr="0014349A" w:rsidRDefault="00FA0925" w:rsidP="00812A94">
      <w:pPr>
        <w:spacing w:line="360" w:lineRule="auto"/>
        <w:jc w:val="both"/>
        <w:rPr>
          <w:b/>
          <w:i/>
        </w:rPr>
      </w:pPr>
      <w:r w:rsidRPr="0014349A">
        <w:rPr>
          <w:b/>
          <w:i/>
        </w:rPr>
        <w:t>Advantages</w:t>
      </w:r>
    </w:p>
    <w:p w:rsidR="006C11C1" w:rsidRPr="006C11C1" w:rsidRDefault="006C11C1" w:rsidP="00812A94">
      <w:pPr>
        <w:spacing w:line="360" w:lineRule="auto"/>
        <w:jc w:val="both"/>
      </w:pPr>
      <w:r w:rsidRPr="006C11C1">
        <w:t xml:space="preserve">The advantage of using hotspot policing is that it is an essential strategy to reduce the crimes in the urban areas where the crime is concentrated </w:t>
      </w:r>
      <w:r w:rsidR="0014349A">
        <w:t>in</w:t>
      </w:r>
      <w:r w:rsidRPr="006C11C1">
        <w:t xml:space="preserve"> small areas. This strategy helps in reducing crime in the larger area by focusing on the smaller areas. </w:t>
      </w:r>
      <w:r w:rsidR="0014349A">
        <w:t xml:space="preserve">It is helpful in decision making and helps in the advancement of the justice system. </w:t>
      </w:r>
    </w:p>
    <w:p w:rsidR="00FA0925" w:rsidRPr="0014349A" w:rsidRDefault="00FA0925" w:rsidP="00812A94">
      <w:pPr>
        <w:spacing w:line="360" w:lineRule="auto"/>
        <w:jc w:val="both"/>
        <w:rPr>
          <w:b/>
          <w:i/>
        </w:rPr>
      </w:pPr>
      <w:r w:rsidRPr="0014349A">
        <w:rPr>
          <w:b/>
          <w:i/>
        </w:rPr>
        <w:t xml:space="preserve">Disadvantages </w:t>
      </w:r>
    </w:p>
    <w:p w:rsidR="00477543" w:rsidRDefault="0014349A" w:rsidP="00812A94">
      <w:pPr>
        <w:spacing w:line="360" w:lineRule="auto"/>
        <w:jc w:val="both"/>
      </w:pPr>
      <w:r>
        <w:t xml:space="preserve">The disadvantage is that it is about targeting the police force and resources only in one place so the citizens can evaluate the police force negatively and question the legitimacy </w:t>
      </w:r>
      <w:r>
        <w:lastRenderedPageBreak/>
        <w:t xml:space="preserve">of their decisions. There is the risk of increasing </w:t>
      </w:r>
      <w:r w:rsidR="00812A94">
        <w:t xml:space="preserve">the </w:t>
      </w:r>
      <w:r>
        <w:t xml:space="preserve">perception of </w:t>
      </w:r>
      <w:r w:rsidR="00477543">
        <w:t>police abuse</w:t>
      </w:r>
      <w:r w:rsidR="00433211">
        <w:t xml:space="preserve"> (Sherman, 2022)</w:t>
      </w:r>
      <w:r w:rsidR="00477543">
        <w:t>.</w:t>
      </w:r>
    </w:p>
    <w:p w:rsidR="000F7D80" w:rsidRDefault="00705FBB" w:rsidP="00812A94">
      <w:pPr>
        <w:pStyle w:val="Heading1"/>
        <w:spacing w:line="360" w:lineRule="auto"/>
        <w:jc w:val="both"/>
      </w:pPr>
      <w:bookmarkStart w:id="4" w:name="_Toc105703220"/>
      <w:r>
        <w:t>Real-life</w:t>
      </w:r>
      <w:r w:rsidR="006C11C1">
        <w:t xml:space="preserve"> incident</w:t>
      </w:r>
      <w:bookmarkEnd w:id="4"/>
    </w:p>
    <w:p w:rsidR="00477543" w:rsidRDefault="00430752" w:rsidP="00812A94">
      <w:pPr>
        <w:spacing w:line="360" w:lineRule="auto"/>
        <w:jc w:val="both"/>
      </w:pPr>
      <w:r>
        <w:t>The incident that is being used in this report is a problem that is happening in a community, a local convenience store is being overrun by the addicts, they loiter on the sidewalks and because of this issue</w:t>
      </w:r>
      <w:r w:rsidR="00705FBB">
        <w:t>,</w:t>
      </w:r>
      <w:r>
        <w:t xml:space="preserve"> many of the </w:t>
      </w:r>
      <w:r w:rsidR="00705FBB">
        <w:t>law-abiding</w:t>
      </w:r>
      <w:r>
        <w:t xml:space="preserve"> citizens in the locality have stopped going to the store for purchasing the items. The store is run by </w:t>
      </w:r>
      <w:proofErr w:type="spellStart"/>
      <w:r>
        <w:t>Tannis</w:t>
      </w:r>
      <w:proofErr w:type="spellEnd"/>
      <w:r>
        <w:t xml:space="preserve"> Brown and the officer </w:t>
      </w:r>
      <w:r w:rsidR="00C51555">
        <w:t>that will be investigating the issue is Officer</w:t>
      </w:r>
      <w:r w:rsidR="00747A81">
        <w:t xml:space="preserve"> Sam. </w:t>
      </w:r>
    </w:p>
    <w:p w:rsidR="000F7D80" w:rsidRDefault="00B54EA9" w:rsidP="00812A94">
      <w:pPr>
        <w:pStyle w:val="Heading1"/>
        <w:spacing w:line="360" w:lineRule="auto"/>
        <w:jc w:val="both"/>
      </w:pPr>
      <w:bookmarkStart w:id="5" w:name="_Toc105703221"/>
      <w:r>
        <w:t xml:space="preserve">Application of </w:t>
      </w:r>
      <w:r w:rsidR="006C11C1">
        <w:t xml:space="preserve">the </w:t>
      </w:r>
      <w:r>
        <w:t xml:space="preserve">model </w:t>
      </w:r>
      <w:r w:rsidR="006C11C1">
        <w:t>to the incident</w:t>
      </w:r>
      <w:bookmarkEnd w:id="5"/>
    </w:p>
    <w:p w:rsidR="00747A81" w:rsidRDefault="009D36CC" w:rsidP="00812A94">
      <w:pPr>
        <w:spacing w:line="360" w:lineRule="auto"/>
        <w:jc w:val="both"/>
      </w:pPr>
      <w:r>
        <w:t xml:space="preserve">The application of the models of evidence-based policing is essential because it helps the officers in providing prac6tical solutions and practices to the public for balancing the safety of the public and </w:t>
      </w:r>
      <w:r w:rsidR="00705FBB">
        <w:t xml:space="preserve">the </w:t>
      </w:r>
      <w:r>
        <w:t>needs of the community.</w:t>
      </w:r>
    </w:p>
    <w:p w:rsidR="009D36CC" w:rsidRDefault="009D36CC" w:rsidP="00812A94">
      <w:pPr>
        <w:spacing w:line="360" w:lineRule="auto"/>
        <w:jc w:val="both"/>
      </w:pPr>
      <w:r>
        <w:t xml:space="preserve">The application of the SARA model. </w:t>
      </w:r>
    </w:p>
    <w:p w:rsidR="009D36CC" w:rsidRPr="006C11C1" w:rsidRDefault="009D36CC" w:rsidP="00812A94">
      <w:pPr>
        <w:spacing w:line="360" w:lineRule="auto"/>
        <w:jc w:val="both"/>
        <w:rPr>
          <w:i/>
        </w:rPr>
      </w:pPr>
      <w:r w:rsidRPr="006C11C1">
        <w:rPr>
          <w:i/>
        </w:rPr>
        <w:t xml:space="preserve">Scanning </w:t>
      </w:r>
    </w:p>
    <w:p w:rsidR="009D36CC" w:rsidRDefault="009D36CC" w:rsidP="00812A94">
      <w:pPr>
        <w:spacing w:line="360" w:lineRule="auto"/>
        <w:jc w:val="both"/>
      </w:pPr>
      <w:r>
        <w:t>As described in the case, the convenience store owned by Maris has certain issues such as th</w:t>
      </w:r>
      <w:r w:rsidR="006B6339">
        <w:t xml:space="preserve">e store has been losing a lot of customers and business because of the drunk people loitering on the sidewalk and that is why the people of the community that are dependent on this particular solely for their groceries and other food items have been avoiding it so that they can stay </w:t>
      </w:r>
      <w:r w:rsidR="00705FBB">
        <w:t>away</w:t>
      </w:r>
      <w:r w:rsidR="006B6339">
        <w:t xml:space="preserve"> </w:t>
      </w:r>
      <w:r w:rsidR="00705FBB">
        <w:t>from</w:t>
      </w:r>
      <w:r w:rsidR="006B6339">
        <w:t xml:space="preserve"> the drunks and the </w:t>
      </w:r>
      <w:r w:rsidR="00705FBB">
        <w:t>environment</w:t>
      </w:r>
      <w:r w:rsidR="006B6339">
        <w:t xml:space="preserve"> that is being created by the drunks on the sidewalk has become </w:t>
      </w:r>
      <w:r w:rsidR="00705FBB">
        <w:t>an</w:t>
      </w:r>
      <w:r w:rsidR="006B6339">
        <w:t xml:space="preserve"> issue for the police department as well as they are responsible for order and peace. The problem that is being faced by </w:t>
      </w:r>
      <w:proofErr w:type="spellStart"/>
      <w:r w:rsidR="006B6339">
        <w:t>Tannis</w:t>
      </w:r>
      <w:proofErr w:type="spellEnd"/>
      <w:r w:rsidR="006B6339">
        <w:t xml:space="preserve"> is very real and that has resulted in declining her sales the call to the police department made her </w:t>
      </w:r>
      <w:r w:rsidR="00B54EA9">
        <w:t>have</w:t>
      </w:r>
      <w:r w:rsidR="006B6339">
        <w:t xml:space="preserve"> made officer Sam come to the store a lot of times.  The problem that is being faced will not go away on its own and the group of people will grow more and that can make </w:t>
      </w:r>
      <w:proofErr w:type="spellStart"/>
      <w:r w:rsidR="006B6339">
        <w:t>Tannis</w:t>
      </w:r>
      <w:proofErr w:type="spellEnd"/>
      <w:r w:rsidR="006B6339">
        <w:t xml:space="preserve"> go out of business as this is a daily occurrence</w:t>
      </w:r>
      <w:r w:rsidR="00812A94">
        <w:t xml:space="preserve"> (</w:t>
      </w:r>
      <w:proofErr w:type="spellStart"/>
      <w:r w:rsidR="00812A94">
        <w:t>Kermani</w:t>
      </w:r>
      <w:proofErr w:type="spellEnd"/>
      <w:r w:rsidR="00812A94">
        <w:t xml:space="preserve"> and Sani, 2019)</w:t>
      </w:r>
      <w:r w:rsidR="006B6339">
        <w:t xml:space="preserve">. </w:t>
      </w:r>
    </w:p>
    <w:p w:rsidR="006B6339" w:rsidRPr="006C11C1" w:rsidRDefault="006B6339" w:rsidP="00812A94">
      <w:pPr>
        <w:spacing w:line="360" w:lineRule="auto"/>
        <w:jc w:val="both"/>
        <w:rPr>
          <w:i/>
        </w:rPr>
      </w:pPr>
      <w:r w:rsidRPr="006C11C1">
        <w:rPr>
          <w:i/>
        </w:rPr>
        <w:t>Analysis</w:t>
      </w:r>
    </w:p>
    <w:p w:rsidR="006B6339" w:rsidRDefault="006B6339" w:rsidP="00812A94">
      <w:pPr>
        <w:spacing w:line="360" w:lineRule="auto"/>
        <w:jc w:val="both"/>
      </w:pPr>
      <w:r>
        <w:lastRenderedPageBreak/>
        <w:t xml:space="preserve">This step is about analysing the data that is available regarding the problem, the data that can be used in this investigation is the records of declining sales in the store that can be compared to the time </w:t>
      </w:r>
      <w:r w:rsidR="00A07D2C">
        <w:t>when</w:t>
      </w:r>
      <w:r>
        <w:t xml:space="preserve"> the store was making more money before the drunk people were hanging out on the sidewalk, the complains that were made the police can also be reviewed as they can help in providing a proper idea and the police officers can also find out if there are similar problems of crime in the area such as theft, etc. there are various </w:t>
      </w:r>
      <w:r w:rsidR="00A07D2C">
        <w:t>explanations</w:t>
      </w:r>
      <w:r>
        <w:t xml:space="preserve"> </w:t>
      </w:r>
      <w:r w:rsidR="00A07D2C">
        <w:t>regarding</w:t>
      </w:r>
      <w:r>
        <w:t xml:space="preserve"> </w:t>
      </w:r>
      <w:r w:rsidR="00A07D2C">
        <w:t>this</w:t>
      </w:r>
      <w:r>
        <w:t xml:space="preserve"> problem such as the store is available to the public and it includes everyone, the </w:t>
      </w:r>
      <w:r w:rsidR="00A07D2C">
        <w:t>people</w:t>
      </w:r>
      <w:r>
        <w:t xml:space="preserve"> that are hanging </w:t>
      </w:r>
      <w:r w:rsidR="00A07D2C">
        <w:t xml:space="preserve">around are alcoho0l addicts and they prefer the store because it sells beers. </w:t>
      </w:r>
      <w:r>
        <w:t xml:space="preserve"> </w:t>
      </w:r>
    </w:p>
    <w:p w:rsidR="00A07D2C" w:rsidRDefault="00A07D2C" w:rsidP="00812A94">
      <w:pPr>
        <w:spacing w:line="360" w:lineRule="auto"/>
        <w:jc w:val="both"/>
      </w:pPr>
      <w:r>
        <w:t>Currently</w:t>
      </w:r>
      <w:r w:rsidR="00705FBB">
        <w:t>,</w:t>
      </w:r>
      <w:r>
        <w:t xml:space="preserve"> </w:t>
      </w:r>
      <w:proofErr w:type="spellStart"/>
      <w:r>
        <w:t>Tannis</w:t>
      </w:r>
      <w:proofErr w:type="spellEnd"/>
      <w:r>
        <w:t xml:space="preserve"> has been calling the police department when she wants the </w:t>
      </w:r>
      <w:r w:rsidR="00705FBB">
        <w:t>people</w:t>
      </w:r>
      <w:r>
        <w:t xml:space="preserve"> </w:t>
      </w:r>
      <w:r w:rsidR="00705FBB">
        <w:t>to</w:t>
      </w:r>
      <w:r>
        <w:t xml:space="preserve"> leave her sidewalk and then officer Sam shows up to address the issue but this issue is quite ineffective as it has not reduced this problem, the people show up after the officer leaves or the next day</w:t>
      </w:r>
      <w:r w:rsidR="00812A94">
        <w:t xml:space="preserve"> (</w:t>
      </w:r>
      <w:proofErr w:type="spellStart"/>
      <w:r w:rsidR="00812A94">
        <w:t>Borrion</w:t>
      </w:r>
      <w:proofErr w:type="spellEnd"/>
      <w:r w:rsidR="00812A94">
        <w:t xml:space="preserve"> et al., 2020)</w:t>
      </w:r>
      <w:r>
        <w:t xml:space="preserve">. </w:t>
      </w:r>
    </w:p>
    <w:p w:rsidR="00A07D2C" w:rsidRPr="006C11C1" w:rsidRDefault="00A07D2C" w:rsidP="00812A94">
      <w:pPr>
        <w:spacing w:line="360" w:lineRule="auto"/>
        <w:jc w:val="both"/>
        <w:rPr>
          <w:i/>
        </w:rPr>
      </w:pPr>
      <w:r w:rsidRPr="006C11C1">
        <w:rPr>
          <w:i/>
        </w:rPr>
        <w:t>Response</w:t>
      </w:r>
    </w:p>
    <w:p w:rsidR="00B54EA9" w:rsidRDefault="00A07D2C" w:rsidP="00812A94">
      <w:pPr>
        <w:spacing w:line="360" w:lineRule="auto"/>
        <w:jc w:val="both"/>
      </w:pPr>
      <w:r>
        <w:t>There are certain responses that can be done and a response plan also be implemented. As discussed the store</w:t>
      </w:r>
      <w:r w:rsidR="00F63BAA">
        <w:t xml:space="preserve"> is open to the public but it is a private</w:t>
      </w:r>
      <w:r w:rsidR="00705FBB">
        <w:t>ly</w:t>
      </w:r>
      <w:r w:rsidR="00F63BAA">
        <w:t xml:space="preserve"> owned property and there are certain laws in the locality that help in the protection of the property and the property owner, they can bar some people </w:t>
      </w:r>
      <w:r w:rsidR="00705FBB">
        <w:t>from</w:t>
      </w:r>
      <w:r w:rsidR="00F63BAA">
        <w:t xml:space="preserve"> entering the shop but </w:t>
      </w:r>
      <w:proofErr w:type="spellStart"/>
      <w:r w:rsidR="00F63BAA">
        <w:t>Tannis</w:t>
      </w:r>
      <w:proofErr w:type="spellEnd"/>
      <w:r w:rsidR="00F63BAA">
        <w:t xml:space="preserve"> has decided that it is not a solution as the people that are handing out has been to jail for a night or two and that’s not a solution in the long-term, it was observed that the beer that is sold by </w:t>
      </w:r>
      <w:proofErr w:type="spellStart"/>
      <w:r w:rsidR="00F63BAA">
        <w:t>Tannis</w:t>
      </w:r>
      <w:proofErr w:type="spellEnd"/>
      <w:r w:rsidR="00F63BAA">
        <w:t xml:space="preserve"> is the product that the drunkards buy</w:t>
      </w:r>
      <w:r w:rsidR="00A02141">
        <w:t xml:space="preserve"> fr</w:t>
      </w:r>
      <w:r w:rsidR="00B54EA9">
        <w:t xml:space="preserve">om the store and then they stay on the sidewalk. So it was decided that Tanis will stop selling chilled beers so that people cannot drink them on her sidewalk and will sell warm cases. </w:t>
      </w:r>
    </w:p>
    <w:p w:rsidR="00B54EA9" w:rsidRPr="006C11C1" w:rsidRDefault="00B54EA9" w:rsidP="00812A94">
      <w:pPr>
        <w:spacing w:line="360" w:lineRule="auto"/>
        <w:jc w:val="both"/>
        <w:rPr>
          <w:i/>
        </w:rPr>
      </w:pPr>
      <w:r w:rsidRPr="006C11C1">
        <w:rPr>
          <w:i/>
        </w:rPr>
        <w:t>Assessment</w:t>
      </w:r>
    </w:p>
    <w:p w:rsidR="00B54EA9" w:rsidRDefault="00B54EA9" w:rsidP="00812A94">
      <w:pPr>
        <w:spacing w:line="360" w:lineRule="auto"/>
        <w:jc w:val="both"/>
      </w:pPr>
      <w:r>
        <w:t xml:space="preserve"> After implementing the response plan, it was observed that the first few months were bad but then people stopped hanging out on the sidewalk and the sales of the store increased significantly. For long term success, </w:t>
      </w:r>
      <w:proofErr w:type="spellStart"/>
      <w:r>
        <w:t>Tannis</w:t>
      </w:r>
      <w:proofErr w:type="spellEnd"/>
      <w:r>
        <w:t xml:space="preserve"> needs to stick to the plan and keep on selling only the warm cases of beer</w:t>
      </w:r>
      <w:r w:rsidR="00812A94">
        <w:t xml:space="preserve"> (</w:t>
      </w:r>
      <w:proofErr w:type="spellStart"/>
      <w:r w:rsidR="00812A94">
        <w:t>Frogge</w:t>
      </w:r>
      <w:proofErr w:type="spellEnd"/>
      <w:r w:rsidR="00812A94">
        <w:t>, 2018)</w:t>
      </w:r>
      <w:r>
        <w:t xml:space="preserve">. </w:t>
      </w:r>
    </w:p>
    <w:p w:rsidR="000F7D80" w:rsidRDefault="00012365" w:rsidP="00812A94">
      <w:pPr>
        <w:pStyle w:val="Heading1"/>
        <w:spacing w:line="360" w:lineRule="auto"/>
        <w:jc w:val="both"/>
      </w:pPr>
      <w:bookmarkStart w:id="6" w:name="_Toc105703222"/>
      <w:r>
        <w:lastRenderedPageBreak/>
        <w:t>Importance o</w:t>
      </w:r>
      <w:r w:rsidR="006C11C1">
        <w:t>f NDM and NIM model</w:t>
      </w:r>
      <w:bookmarkEnd w:id="6"/>
    </w:p>
    <w:p w:rsidR="00D74607" w:rsidRDefault="00012365" w:rsidP="00812A94">
      <w:pPr>
        <w:spacing w:line="360" w:lineRule="auto"/>
        <w:jc w:val="both"/>
      </w:pPr>
      <w:r>
        <w:t>The nat</w:t>
      </w:r>
      <w:r w:rsidR="003E729A">
        <w:t>ional defence model can be described</w:t>
      </w:r>
      <w:r>
        <w:t xml:space="preserve"> as the framework that is used to facilitate the </w:t>
      </w:r>
      <w:r w:rsidR="003E729A">
        <w:t>decision-making</w:t>
      </w:r>
      <w:r>
        <w:t xml:space="preserve"> process and this model is followed by all the officers that are involved in the </w:t>
      </w:r>
      <w:r w:rsidR="003E729A">
        <w:t>decision-making</w:t>
      </w:r>
      <w:r>
        <w:t xml:space="preserve"> process, the model is also used to assess and judge the decisions</w:t>
      </w:r>
      <w:r w:rsidR="00812A94">
        <w:t xml:space="preserve"> (</w:t>
      </w:r>
      <w:proofErr w:type="spellStart"/>
      <w:r w:rsidR="00812A94">
        <w:t>Veebel</w:t>
      </w:r>
      <w:proofErr w:type="spellEnd"/>
      <w:r w:rsidR="00812A94">
        <w:t xml:space="preserve"> and </w:t>
      </w:r>
      <w:proofErr w:type="spellStart"/>
      <w:r w:rsidR="00812A94">
        <w:t>Ploom</w:t>
      </w:r>
      <w:proofErr w:type="spellEnd"/>
      <w:r w:rsidR="00812A94">
        <w:t>, 2018)</w:t>
      </w:r>
      <w:r>
        <w:t>. The national intelligence model can be described as the model that is used for process formation during a</w:t>
      </w:r>
      <w:r w:rsidR="003E729A">
        <w:t>n investigation</w:t>
      </w:r>
      <w:r w:rsidR="00D74607">
        <w:t xml:space="preserve"> and is essential in putting the bits and pieces of investigation in actionabl</w:t>
      </w:r>
      <w:r w:rsidR="006C11C1">
        <w:t xml:space="preserve">e intelligence, the national intelligence </w:t>
      </w:r>
      <w:r w:rsidR="00D74607">
        <w:t xml:space="preserve">model is helpful in processing the information through the different parts of the decision making cycle so that the important intelligence can be generated. </w:t>
      </w:r>
    </w:p>
    <w:p w:rsidR="00012365" w:rsidRPr="00012365" w:rsidRDefault="00D74607" w:rsidP="00812A94">
      <w:pPr>
        <w:spacing w:line="360" w:lineRule="auto"/>
        <w:jc w:val="both"/>
      </w:pPr>
      <w:r>
        <w:t>Both of these models are very important in policing as they help in the investigation drastically, the national intelligence model is helpful in determining the important information regarding an investigation and the national defence model helps the decision-makers in making decisions regarding the case. They are the base of any investigation and an essential part of evidence-based policing</w:t>
      </w:r>
      <w:r w:rsidR="00812A94">
        <w:t xml:space="preserve"> (</w:t>
      </w:r>
      <w:proofErr w:type="spellStart"/>
      <w:r w:rsidR="00812A94">
        <w:t>Keay</w:t>
      </w:r>
      <w:proofErr w:type="spellEnd"/>
      <w:r w:rsidR="00812A94">
        <w:t xml:space="preserve"> and Kirby, 2018)</w:t>
      </w:r>
      <w:r>
        <w:t xml:space="preserve">. </w:t>
      </w:r>
      <w:r w:rsidR="00012365">
        <w:t xml:space="preserve"> </w:t>
      </w:r>
      <w:r w:rsidR="003E729A">
        <w:t xml:space="preserve">  </w:t>
      </w:r>
      <w:r w:rsidR="00012365">
        <w:rPr>
          <w:b/>
          <w:i/>
        </w:rPr>
        <w:t xml:space="preserve">                                                                                                                          </w:t>
      </w:r>
    </w:p>
    <w:p w:rsidR="00477543" w:rsidRDefault="00477543" w:rsidP="00812A94">
      <w:pPr>
        <w:spacing w:line="360" w:lineRule="auto"/>
        <w:jc w:val="both"/>
        <w:rPr>
          <w:rFonts w:asciiTheme="majorHAnsi" w:eastAsiaTheme="majorEastAsia" w:hAnsiTheme="majorHAnsi" w:cstheme="majorBidi"/>
          <w:b/>
          <w:bCs/>
          <w:color w:val="365F91" w:themeColor="accent1" w:themeShade="BF"/>
          <w:sz w:val="28"/>
          <w:szCs w:val="28"/>
        </w:rPr>
      </w:pPr>
      <w:r>
        <w:br w:type="page"/>
      </w:r>
    </w:p>
    <w:p w:rsidR="00D74607" w:rsidRDefault="00F63BAA" w:rsidP="00812A94">
      <w:pPr>
        <w:pStyle w:val="Heading1"/>
        <w:spacing w:line="360" w:lineRule="auto"/>
        <w:jc w:val="both"/>
      </w:pPr>
      <w:bookmarkStart w:id="7" w:name="_Toc105703223"/>
      <w:r>
        <w:lastRenderedPageBreak/>
        <w:t>Conclusion</w:t>
      </w:r>
      <w:bookmarkEnd w:id="7"/>
    </w:p>
    <w:p w:rsidR="00812A94" w:rsidRDefault="00D74607" w:rsidP="00812A94">
      <w:pPr>
        <w:spacing w:line="360" w:lineRule="auto"/>
        <w:jc w:val="both"/>
      </w:pPr>
      <w:r>
        <w:t xml:space="preserve">From this report, it can be concluded that evidence-based policing is an integral part of </w:t>
      </w:r>
      <w:r w:rsidR="006C11C1">
        <w:t>policing</w:t>
      </w:r>
      <w:r>
        <w:t xml:space="preserve"> because it is </w:t>
      </w:r>
      <w:r>
        <w:t>used in policy and tactical decision making</w:t>
      </w:r>
      <w:r>
        <w:t xml:space="preserve">, the models of the evidence-based policing SARA and Hotspot policing are described and evaluated in the report and their advantages and disadvantages are also presented. The application of the SARA model is also </w:t>
      </w:r>
      <w:r w:rsidR="006C11C1">
        <w:t xml:space="preserve">presented in the report along with the importance of the national defence model and the national intelligence model. </w:t>
      </w:r>
    </w:p>
    <w:p w:rsidR="00812A94" w:rsidRDefault="00812A94" w:rsidP="00812A94">
      <w:r>
        <w:br w:type="page"/>
      </w:r>
    </w:p>
    <w:bookmarkEnd w:id="1"/>
    <w:p w:rsidR="00D74607" w:rsidRDefault="00812A94" w:rsidP="00812A94">
      <w:pPr>
        <w:pStyle w:val="Heading1"/>
      </w:pPr>
      <w:r>
        <w:lastRenderedPageBreak/>
        <w:t xml:space="preserve">References </w:t>
      </w:r>
    </w:p>
    <w:p w:rsidR="00334ADB" w:rsidRPr="00812A94" w:rsidRDefault="00812A94" w:rsidP="00812A94">
      <w:proofErr w:type="spellStart"/>
      <w:r w:rsidRPr="00812A94">
        <w:t>Borrion</w:t>
      </w:r>
      <w:proofErr w:type="spellEnd"/>
      <w:r w:rsidRPr="00812A94">
        <w:t xml:space="preserve">, H., </w:t>
      </w:r>
      <w:proofErr w:type="spellStart"/>
      <w:r w:rsidRPr="00812A94">
        <w:t>Ekblom</w:t>
      </w:r>
      <w:proofErr w:type="spellEnd"/>
      <w:r w:rsidRPr="00812A94">
        <w:t xml:space="preserve">, P., </w:t>
      </w:r>
      <w:proofErr w:type="spellStart"/>
      <w:r w:rsidRPr="00812A94">
        <w:t>Alrajeh</w:t>
      </w:r>
      <w:proofErr w:type="spellEnd"/>
      <w:r w:rsidRPr="00812A94">
        <w:t xml:space="preserve">, D., </w:t>
      </w:r>
      <w:proofErr w:type="spellStart"/>
      <w:r w:rsidRPr="00812A94">
        <w:t>Borrion</w:t>
      </w:r>
      <w:proofErr w:type="spellEnd"/>
      <w:r w:rsidRPr="00812A94">
        <w:t xml:space="preserve">, </w:t>
      </w:r>
      <w:r w:rsidRPr="00812A94">
        <w:t>A. L., Keane, A., Koch, D., and</w:t>
      </w:r>
      <w:r w:rsidRPr="00812A94">
        <w:t xml:space="preserve"> </w:t>
      </w:r>
      <w:proofErr w:type="spellStart"/>
      <w:r w:rsidRPr="00812A94">
        <w:t>Toubaline</w:t>
      </w:r>
      <w:proofErr w:type="spellEnd"/>
      <w:r w:rsidRPr="00812A94">
        <w:t xml:space="preserve">, S. (2020). The problem with crime problem-solving: Towards a </w:t>
      </w:r>
      <w:r w:rsidRPr="00812A94">
        <w:t>second-generation</w:t>
      </w:r>
      <w:r w:rsidRPr="00812A94">
        <w:t xml:space="preserve"> </w:t>
      </w:r>
      <w:proofErr w:type="gramStart"/>
      <w:r w:rsidRPr="00812A94">
        <w:t>POP?.</w:t>
      </w:r>
      <w:proofErr w:type="gramEnd"/>
      <w:r w:rsidRPr="00812A94">
        <w:t> </w:t>
      </w:r>
      <w:r w:rsidRPr="00812A94">
        <w:rPr>
          <w:i/>
          <w:iCs/>
        </w:rPr>
        <w:t>The British Journal of Criminology</w:t>
      </w:r>
      <w:r w:rsidRPr="00812A94">
        <w:t>, </w:t>
      </w:r>
      <w:r w:rsidRPr="00812A94">
        <w:rPr>
          <w:i/>
          <w:iCs/>
        </w:rPr>
        <w:t>60</w:t>
      </w:r>
      <w:r w:rsidRPr="00812A94">
        <w:t>(1), 219-240.</w:t>
      </w:r>
    </w:p>
    <w:p w:rsidR="00334ADB" w:rsidRPr="00812A94" w:rsidRDefault="00812A94" w:rsidP="00812A94">
      <w:r w:rsidRPr="00812A94">
        <w:t xml:space="preserve">Braga, A. A., </w:t>
      </w:r>
      <w:proofErr w:type="spellStart"/>
      <w:r w:rsidRPr="00812A94">
        <w:t>Turchan</w:t>
      </w:r>
      <w:proofErr w:type="spellEnd"/>
      <w:r w:rsidRPr="00812A94">
        <w:t xml:space="preserve">, B., </w:t>
      </w:r>
      <w:proofErr w:type="spellStart"/>
      <w:r w:rsidRPr="00812A94">
        <w:t>Papachristos</w:t>
      </w:r>
      <w:proofErr w:type="spellEnd"/>
      <w:r w:rsidRPr="00812A94">
        <w:t>, A. V., and</w:t>
      </w:r>
      <w:r w:rsidRPr="00812A94">
        <w:t xml:space="preserve"> </w:t>
      </w:r>
      <w:proofErr w:type="spellStart"/>
      <w:r w:rsidRPr="00812A94">
        <w:t>Hureau</w:t>
      </w:r>
      <w:proofErr w:type="spellEnd"/>
      <w:r w:rsidRPr="00812A94">
        <w:t xml:space="preserve">, D. M. (2019). Hot spots policing of small geographic areas effects </w:t>
      </w:r>
      <w:r w:rsidRPr="00812A94">
        <w:t>crime. </w:t>
      </w:r>
      <w:r w:rsidRPr="00812A94">
        <w:rPr>
          <w:i/>
          <w:iCs/>
        </w:rPr>
        <w:t>Campbell Systematic Reviews</w:t>
      </w:r>
      <w:r w:rsidRPr="00812A94">
        <w:t>, </w:t>
      </w:r>
      <w:r w:rsidRPr="00812A94">
        <w:rPr>
          <w:i/>
          <w:iCs/>
        </w:rPr>
        <w:t>15</w:t>
      </w:r>
      <w:r w:rsidRPr="00812A94">
        <w:t>(3), e1046.</w:t>
      </w:r>
    </w:p>
    <w:p w:rsidR="00334ADB" w:rsidRPr="00812A94" w:rsidRDefault="00812A94" w:rsidP="00812A94">
      <w:r w:rsidRPr="00812A94">
        <w:t>Burton, S., and</w:t>
      </w:r>
      <w:r w:rsidRPr="00812A94">
        <w:t xml:space="preserve"> McGregor, M. (2018). Enhancing SARA: a new approach in an increasingly complex world. </w:t>
      </w:r>
      <w:r w:rsidRPr="00812A94">
        <w:rPr>
          <w:i/>
          <w:iCs/>
        </w:rPr>
        <w:t>Crime Science</w:t>
      </w:r>
      <w:r w:rsidRPr="00812A94">
        <w:t>, </w:t>
      </w:r>
      <w:r w:rsidRPr="00812A94">
        <w:rPr>
          <w:i/>
          <w:iCs/>
        </w:rPr>
        <w:t>7</w:t>
      </w:r>
      <w:r w:rsidRPr="00812A94">
        <w:t>(1), 1-5.</w:t>
      </w:r>
    </w:p>
    <w:p w:rsidR="00334ADB" w:rsidRPr="00812A94" w:rsidRDefault="00812A94" w:rsidP="00812A94">
      <w:proofErr w:type="spellStart"/>
      <w:r w:rsidRPr="00812A94">
        <w:t>Frogge</w:t>
      </w:r>
      <w:proofErr w:type="spellEnd"/>
      <w:r w:rsidRPr="00812A94">
        <w:t>́, G. M. (2018). Revitalizing Problem-Oriented Policing Through SWOT Analysis Concepts.</w:t>
      </w:r>
    </w:p>
    <w:p w:rsidR="003F0B79" w:rsidRPr="00812A94" w:rsidRDefault="00812A94" w:rsidP="00812A94">
      <w:r w:rsidRPr="00812A94">
        <w:t xml:space="preserve">Hinkle, J. C., </w:t>
      </w:r>
      <w:proofErr w:type="spellStart"/>
      <w:r w:rsidRPr="00812A94">
        <w:t>Weisburd</w:t>
      </w:r>
      <w:proofErr w:type="spellEnd"/>
      <w:r w:rsidRPr="00812A94">
        <w:t xml:space="preserve">, D., </w:t>
      </w:r>
      <w:proofErr w:type="spellStart"/>
      <w:r w:rsidRPr="00812A94">
        <w:t>Telep</w:t>
      </w:r>
      <w:proofErr w:type="spellEnd"/>
      <w:r w:rsidRPr="00812A94">
        <w:t>, C. W., and</w:t>
      </w:r>
      <w:r w:rsidRPr="00812A94">
        <w:t xml:space="preserve"> Petersen, K. (2020). Problem</w:t>
      </w:r>
      <w:r w:rsidRPr="00812A94">
        <w:t>‐</w:t>
      </w:r>
      <w:r w:rsidRPr="00812A94">
        <w:t>oriented policing for reducing crime and disorder: An updated systematic review and meta</w:t>
      </w:r>
      <w:r w:rsidRPr="00812A94">
        <w:t>‐</w:t>
      </w:r>
      <w:r w:rsidRPr="00812A94">
        <w:t>analysis. </w:t>
      </w:r>
      <w:r w:rsidRPr="00812A94">
        <w:rPr>
          <w:i/>
          <w:iCs/>
        </w:rPr>
        <w:t>Campbell systematic reviews</w:t>
      </w:r>
      <w:r w:rsidRPr="00812A94">
        <w:t>, </w:t>
      </w:r>
      <w:r w:rsidRPr="00812A94">
        <w:rPr>
          <w:i/>
          <w:iCs/>
        </w:rPr>
        <w:t>16</w:t>
      </w:r>
      <w:r w:rsidRPr="00812A94">
        <w:t>(2), e1089.</w:t>
      </w:r>
    </w:p>
    <w:p w:rsidR="00334ADB" w:rsidRPr="00812A94" w:rsidRDefault="00812A94" w:rsidP="00812A94">
      <w:proofErr w:type="spellStart"/>
      <w:r w:rsidRPr="00812A94">
        <w:t>Keay</w:t>
      </w:r>
      <w:proofErr w:type="spellEnd"/>
      <w:r w:rsidRPr="00812A94">
        <w:t>, S., and</w:t>
      </w:r>
      <w:r w:rsidRPr="00812A94">
        <w:t xml:space="preserve"> Kirby, S. (2018). The evolution of the </w:t>
      </w:r>
      <w:r>
        <w:t>policy</w:t>
      </w:r>
      <w:r w:rsidRPr="00812A94">
        <w:t xml:space="preserve"> analyst and the influence of evidence-based policing. </w:t>
      </w:r>
      <w:r w:rsidRPr="00812A94">
        <w:rPr>
          <w:i/>
          <w:iCs/>
        </w:rPr>
        <w:t>Policing: a jo</w:t>
      </w:r>
      <w:r w:rsidRPr="00812A94">
        <w:rPr>
          <w:i/>
          <w:iCs/>
        </w:rPr>
        <w:t>urnal of policy and practice</w:t>
      </w:r>
      <w:r w:rsidRPr="00812A94">
        <w:t>, </w:t>
      </w:r>
      <w:r w:rsidRPr="00812A94">
        <w:rPr>
          <w:i/>
          <w:iCs/>
        </w:rPr>
        <w:t>12</w:t>
      </w:r>
      <w:r w:rsidRPr="00812A94">
        <w:t>(3), 265-276.</w:t>
      </w:r>
    </w:p>
    <w:p w:rsidR="00334ADB" w:rsidRPr="00812A94" w:rsidRDefault="00812A94" w:rsidP="00812A94">
      <w:proofErr w:type="spellStart"/>
      <w:r w:rsidRPr="00812A94">
        <w:t>Kermani</w:t>
      </w:r>
      <w:proofErr w:type="spellEnd"/>
      <w:r w:rsidRPr="00812A94">
        <w:t>, S., and</w:t>
      </w:r>
      <w:r w:rsidRPr="00812A94">
        <w:t xml:space="preserve"> </w:t>
      </w:r>
      <w:proofErr w:type="spellStart"/>
      <w:r w:rsidRPr="00812A94">
        <w:t>Seyyedzadeh</w:t>
      </w:r>
      <w:proofErr w:type="spellEnd"/>
      <w:r w:rsidRPr="00812A94">
        <w:t xml:space="preserve"> Sani, S. M. (2019). The Problem-Oriented Policing and Fear of</w:t>
      </w:r>
      <w:r w:rsidRPr="00812A94">
        <w:t xml:space="preserve"> Crime. </w:t>
      </w:r>
      <w:r w:rsidRPr="00812A94">
        <w:rPr>
          <w:i/>
          <w:iCs/>
        </w:rPr>
        <w:t>Journal of Legal Research</w:t>
      </w:r>
      <w:r w:rsidRPr="00812A94">
        <w:t>, </w:t>
      </w:r>
      <w:r w:rsidRPr="00812A94">
        <w:rPr>
          <w:i/>
          <w:iCs/>
        </w:rPr>
        <w:t>18</w:t>
      </w:r>
      <w:r w:rsidRPr="00812A94">
        <w:t>(38), 79-106.</w:t>
      </w:r>
    </w:p>
    <w:p w:rsidR="00334ADB" w:rsidRPr="00812A94" w:rsidRDefault="00812A94" w:rsidP="00812A94">
      <w:r w:rsidRPr="00812A94">
        <w:t>Mitchell, R., and</w:t>
      </w:r>
      <w:r w:rsidRPr="00812A94">
        <w:t xml:space="preserve"> Huey, L. (Eds.). (2018). </w:t>
      </w:r>
      <w:r>
        <w:rPr>
          <w:i/>
          <w:iCs/>
        </w:rPr>
        <w:t>Evidence-based</w:t>
      </w:r>
      <w:r w:rsidRPr="00812A94">
        <w:rPr>
          <w:i/>
          <w:iCs/>
        </w:rPr>
        <w:t xml:space="preserve"> policing: An introduction</w:t>
      </w:r>
      <w:r w:rsidRPr="00812A94">
        <w:t>. Policy Press.</w:t>
      </w:r>
    </w:p>
    <w:p w:rsidR="00334ADB" w:rsidRPr="00812A94" w:rsidRDefault="00812A94" w:rsidP="00812A94">
      <w:r w:rsidRPr="00812A94">
        <w:t>Paterson, C., and</w:t>
      </w:r>
      <w:r w:rsidRPr="00812A94">
        <w:t xml:space="preserve"> Pollock, E. (2022). </w:t>
      </w:r>
      <w:r w:rsidRPr="00812A94">
        <w:rPr>
          <w:i/>
          <w:iCs/>
        </w:rPr>
        <w:t>Criminology for the Police</w:t>
      </w:r>
      <w:r w:rsidRPr="00812A94">
        <w:t>. Routledge.</w:t>
      </w:r>
    </w:p>
    <w:p w:rsidR="00334ADB" w:rsidRPr="00812A94" w:rsidRDefault="00812A94" w:rsidP="00812A94">
      <w:r w:rsidRPr="00812A94">
        <w:t>She</w:t>
      </w:r>
      <w:r w:rsidRPr="00812A94">
        <w:t>rman, L. W. (2022). “Test-As-You-Go” for Hot Spots Policing: Continuous Impact Assessment with Repeat Crossover Designs. </w:t>
      </w:r>
      <w:r w:rsidRPr="00812A94">
        <w:rPr>
          <w:i/>
          <w:iCs/>
        </w:rPr>
        <w:t>Cambridge Journal of Evidence-Based Policing</w:t>
      </w:r>
      <w:r w:rsidRPr="00812A94">
        <w:t>, 1-17.</w:t>
      </w:r>
    </w:p>
    <w:p w:rsidR="00334ADB" w:rsidRPr="00812A94" w:rsidRDefault="00812A94" w:rsidP="00812A94">
      <w:proofErr w:type="spellStart"/>
      <w:r w:rsidRPr="00812A94">
        <w:t>Veebel</w:t>
      </w:r>
      <w:proofErr w:type="spellEnd"/>
      <w:r w:rsidRPr="00812A94">
        <w:t>, V., and</w:t>
      </w:r>
      <w:r w:rsidRPr="00812A94">
        <w:t xml:space="preserve"> </w:t>
      </w:r>
      <w:proofErr w:type="spellStart"/>
      <w:r w:rsidRPr="00812A94">
        <w:t>Ploom</w:t>
      </w:r>
      <w:proofErr w:type="spellEnd"/>
      <w:r w:rsidRPr="00812A94">
        <w:t>, I. (2018). Estonia's comprehensive approach to national defence: origins and dilemmas. </w:t>
      </w:r>
      <w:r w:rsidRPr="00812A94">
        <w:rPr>
          <w:i/>
          <w:iCs/>
        </w:rPr>
        <w:t>Journal on Baltic Security</w:t>
      </w:r>
      <w:r w:rsidRPr="00812A94">
        <w:t>, </w:t>
      </w:r>
      <w:r w:rsidRPr="00812A94">
        <w:rPr>
          <w:i/>
          <w:iCs/>
        </w:rPr>
        <w:t>4</w:t>
      </w:r>
      <w:r w:rsidRPr="00812A94">
        <w:t>(2).</w:t>
      </w:r>
    </w:p>
    <w:p w:rsidR="00812A94" w:rsidRPr="00812A94" w:rsidRDefault="00812A94" w:rsidP="00812A94"/>
    <w:p w:rsidR="000F7D80" w:rsidRDefault="000F7D80" w:rsidP="00812A94">
      <w:pPr>
        <w:spacing w:line="360" w:lineRule="auto"/>
        <w:jc w:val="both"/>
      </w:pPr>
    </w:p>
    <w:sectPr w:rsidR="000F7D8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7D80"/>
    <w:rsid w:val="00012365"/>
    <w:rsid w:val="00033F74"/>
    <w:rsid w:val="0009265E"/>
    <w:rsid w:val="00093C4F"/>
    <w:rsid w:val="000F2AE5"/>
    <w:rsid w:val="000F7D80"/>
    <w:rsid w:val="00110FF8"/>
    <w:rsid w:val="00115348"/>
    <w:rsid w:val="00116E35"/>
    <w:rsid w:val="0014349A"/>
    <w:rsid w:val="00193A7B"/>
    <w:rsid w:val="001F65A9"/>
    <w:rsid w:val="00275190"/>
    <w:rsid w:val="002801EA"/>
    <w:rsid w:val="002D5E2A"/>
    <w:rsid w:val="002E1BC1"/>
    <w:rsid w:val="002F4117"/>
    <w:rsid w:val="003216E1"/>
    <w:rsid w:val="00336F40"/>
    <w:rsid w:val="0039595F"/>
    <w:rsid w:val="003A5DAE"/>
    <w:rsid w:val="003E729A"/>
    <w:rsid w:val="00430752"/>
    <w:rsid w:val="00433211"/>
    <w:rsid w:val="00477543"/>
    <w:rsid w:val="00574685"/>
    <w:rsid w:val="005B6C80"/>
    <w:rsid w:val="006341B3"/>
    <w:rsid w:val="006536F8"/>
    <w:rsid w:val="00682B1D"/>
    <w:rsid w:val="006B6339"/>
    <w:rsid w:val="006C11C1"/>
    <w:rsid w:val="00705FBB"/>
    <w:rsid w:val="00747A81"/>
    <w:rsid w:val="00812A94"/>
    <w:rsid w:val="0090699E"/>
    <w:rsid w:val="009D36CC"/>
    <w:rsid w:val="00A02141"/>
    <w:rsid w:val="00A07D2C"/>
    <w:rsid w:val="00A42BB4"/>
    <w:rsid w:val="00A8241F"/>
    <w:rsid w:val="00B53254"/>
    <w:rsid w:val="00B54EA9"/>
    <w:rsid w:val="00BB7519"/>
    <w:rsid w:val="00C51555"/>
    <w:rsid w:val="00D47DFD"/>
    <w:rsid w:val="00D74607"/>
    <w:rsid w:val="00DD62D0"/>
    <w:rsid w:val="00DD7264"/>
    <w:rsid w:val="00E10B82"/>
    <w:rsid w:val="00F63BAA"/>
    <w:rsid w:val="00FA0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05F33"/>
  <w15:docId w15:val="{DA0DC757-B130-4B82-9D49-F12C5BCF2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mbria" w:eastAsiaTheme="minorHAnsi" w:hAnsi="Cambria" w:cstheme="minorBidi"/>
        <w:sz w:val="24"/>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D5E2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D5E2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D5E2A"/>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2D5E2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D5E2A"/>
    <w:pPr>
      <w:outlineLvl w:val="9"/>
    </w:pPr>
    <w:rPr>
      <w:lang w:val="en-US" w:eastAsia="ja-JP"/>
    </w:rPr>
  </w:style>
  <w:style w:type="paragraph" w:styleId="BalloonText">
    <w:name w:val="Balloon Text"/>
    <w:basedOn w:val="Normal"/>
    <w:link w:val="BalloonTextChar"/>
    <w:uiPriority w:val="99"/>
    <w:semiHidden/>
    <w:unhideWhenUsed/>
    <w:rsid w:val="002D5E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5E2A"/>
    <w:rPr>
      <w:rFonts w:ascii="Tahoma" w:hAnsi="Tahoma" w:cs="Tahoma"/>
      <w:sz w:val="16"/>
      <w:szCs w:val="16"/>
    </w:rPr>
  </w:style>
  <w:style w:type="paragraph" w:styleId="TOC1">
    <w:name w:val="toc 1"/>
    <w:basedOn w:val="Normal"/>
    <w:next w:val="Normal"/>
    <w:autoRedefine/>
    <w:uiPriority w:val="39"/>
    <w:unhideWhenUsed/>
    <w:rsid w:val="00477543"/>
    <w:pPr>
      <w:spacing w:after="100"/>
    </w:pPr>
  </w:style>
  <w:style w:type="character" w:styleId="Hyperlink">
    <w:name w:val="Hyperlink"/>
    <w:basedOn w:val="DefaultParagraphFont"/>
    <w:uiPriority w:val="99"/>
    <w:unhideWhenUsed/>
    <w:rsid w:val="00477543"/>
    <w:rPr>
      <w:color w:val="0000FF" w:themeColor="hyperlink"/>
      <w:u w:val="single"/>
    </w:rPr>
  </w:style>
  <w:style w:type="paragraph" w:styleId="Caption">
    <w:name w:val="caption"/>
    <w:basedOn w:val="Normal"/>
    <w:next w:val="Normal"/>
    <w:uiPriority w:val="35"/>
    <w:unhideWhenUsed/>
    <w:qFormat/>
    <w:rsid w:val="00812A94"/>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812A9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1556D1-FED2-45DD-AC36-CBD8FE5DE5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781</TotalTime>
  <Pages>12</Pages>
  <Words>2148</Words>
  <Characters>12245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RePack by Diakov</dc:creator>
  <cp:lastModifiedBy>asus</cp:lastModifiedBy>
  <cp:revision>8</cp:revision>
  <dcterms:created xsi:type="dcterms:W3CDTF">2022-06-06T04:56:00Z</dcterms:created>
  <dcterms:modified xsi:type="dcterms:W3CDTF">2022-06-09T16:28:00Z</dcterms:modified>
</cp:coreProperties>
</file>