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8427F6" w14:textId="3A431B51" w:rsidR="0059624F" w:rsidRDefault="0006406C" w:rsidP="0006406C">
      <w:pPr>
        <w:pStyle w:val="Title"/>
      </w:pPr>
      <w:r>
        <w:t>Ransomware: A Brief on the Practice and its Impact on Effected Parties</w:t>
      </w:r>
    </w:p>
    <w:p w14:paraId="3B7BD242" w14:textId="0D7557EA" w:rsidR="0006406C" w:rsidRDefault="0006406C" w:rsidP="0006406C"/>
    <w:p w14:paraId="69BA6F37" w14:textId="3C3A7126" w:rsidR="0006406C" w:rsidRDefault="0006406C" w:rsidP="0006406C">
      <w:r>
        <w:t>Author: Joshua Luke Evans</w:t>
      </w:r>
    </w:p>
    <w:p w14:paraId="29138B9C" w14:textId="4A384E3C" w:rsidR="0006406C" w:rsidRDefault="0006406C" w:rsidP="0006406C">
      <w:r>
        <w:t>Course: BSc Ordnance, Munitions, and Explosives – Level 4 Study Skills</w:t>
      </w:r>
    </w:p>
    <w:p w14:paraId="6D1E4037" w14:textId="02566EF3" w:rsidR="0006406C" w:rsidRDefault="0006406C" w:rsidP="0006406C">
      <w:r>
        <w:t>Faculty of Architecture, Computing and Engineering</w:t>
      </w:r>
    </w:p>
    <w:p w14:paraId="0E9C5230" w14:textId="03937AA4" w:rsidR="0006406C" w:rsidRDefault="0006406C" w:rsidP="0006406C">
      <w:r>
        <w:t>Date of Submission:</w:t>
      </w:r>
      <w:r w:rsidR="00485D34">
        <w:t xml:space="preserve"> 22</w:t>
      </w:r>
      <w:r w:rsidR="00485D34" w:rsidRPr="00485D34">
        <w:rPr>
          <w:vertAlign w:val="superscript"/>
        </w:rPr>
        <w:t>nd</w:t>
      </w:r>
      <w:r w:rsidR="00485D34">
        <w:t xml:space="preserve"> February 2021</w:t>
      </w:r>
    </w:p>
    <w:p w14:paraId="34A4AF68" w14:textId="77777777" w:rsidR="00485D34" w:rsidRDefault="00485D34">
      <w:r>
        <w:br w:type="page"/>
      </w:r>
    </w:p>
    <w:p w14:paraId="418B6EBF" w14:textId="77777777" w:rsidR="002736F0" w:rsidRDefault="002736F0" w:rsidP="00485D34">
      <w:pPr>
        <w:pStyle w:val="Heading1"/>
      </w:pPr>
      <w:bookmarkStart w:id="0" w:name="_Toc65237624"/>
      <w:r>
        <w:lastRenderedPageBreak/>
        <w:t>Abstract</w:t>
      </w:r>
      <w:bookmarkEnd w:id="0"/>
    </w:p>
    <w:p w14:paraId="60FDB9AB" w14:textId="6B762A83" w:rsidR="00204E8D" w:rsidRDefault="00946A0A" w:rsidP="002736F0">
      <w:r>
        <w:t>Cybercrime is</w:t>
      </w:r>
      <w:r w:rsidR="0068536C">
        <w:t xml:space="preserve"> </w:t>
      </w:r>
      <w:r>
        <w:t xml:space="preserve">highly </w:t>
      </w:r>
      <w:r w:rsidR="006266D0">
        <w:t>lucrative,</w:t>
      </w:r>
      <w:r>
        <w:t xml:space="preserve"> and </w:t>
      </w:r>
      <w:r w:rsidR="0068536C">
        <w:t xml:space="preserve">cases are </w:t>
      </w:r>
      <w:r w:rsidR="0041536B">
        <w:t xml:space="preserve">on the rise as more </w:t>
      </w:r>
      <w:r w:rsidR="00BD0C1A">
        <w:t>of us are connected to the internet</w:t>
      </w:r>
      <w:r w:rsidR="005E73D8">
        <w:t xml:space="preserve"> and use it to control our finances, </w:t>
      </w:r>
      <w:r w:rsidR="00146BA7">
        <w:t xml:space="preserve">our </w:t>
      </w:r>
      <w:r w:rsidR="008A554C">
        <w:t xml:space="preserve">social lives, and </w:t>
      </w:r>
      <w:r w:rsidR="00146BA7">
        <w:t xml:space="preserve">our </w:t>
      </w:r>
      <w:r w:rsidR="008A554C">
        <w:t xml:space="preserve">work. </w:t>
      </w:r>
      <w:r w:rsidR="00A522B2">
        <w:t>Malware is a persistent threat that looks to exploit and extort the</w:t>
      </w:r>
      <w:r w:rsidR="001A1FB1">
        <w:t xml:space="preserve"> sensitive data that is stored on our internet-connected devices</w:t>
      </w:r>
      <w:r w:rsidR="002B30C7">
        <w:t xml:space="preserve">, and without the proper protection methods in place, </w:t>
      </w:r>
      <w:r w:rsidR="00FE549B">
        <w:t>passwords, finances, and other important files are at risk</w:t>
      </w:r>
      <w:r w:rsidR="001A496A">
        <w:t xml:space="preserve"> of being used as leverage against</w:t>
      </w:r>
      <w:r w:rsidR="00204E8D">
        <w:t xml:space="preserve"> victims of malware.</w:t>
      </w:r>
    </w:p>
    <w:p w14:paraId="457DB25F" w14:textId="2F5E19AA" w:rsidR="005E4FA9" w:rsidRDefault="00204E8D" w:rsidP="002736F0">
      <w:r>
        <w:t xml:space="preserve">CryptoWall </w:t>
      </w:r>
      <w:r w:rsidR="00B3101B">
        <w:t xml:space="preserve">is a type of ransomware attack that can encrypt </w:t>
      </w:r>
      <w:r w:rsidR="00D04C10">
        <w:t>files of an infected system and demands payment in return for the decryption key.</w:t>
      </w:r>
      <w:r w:rsidR="00851C3D">
        <w:t xml:space="preserve"> If the user has</w:t>
      </w:r>
      <w:r w:rsidR="00EA66CC">
        <w:t xml:space="preserve"> </w:t>
      </w:r>
      <w:r w:rsidR="00851C3D">
        <w:t>n</w:t>
      </w:r>
      <w:r w:rsidR="00EA66CC">
        <w:t>o</w:t>
      </w:r>
      <w:r w:rsidR="00851C3D">
        <w:t xml:space="preserve">t taken appropriate methods to protect themselves by installing </w:t>
      </w:r>
      <w:r w:rsidR="00EC4F71">
        <w:t xml:space="preserve">anti-virus software or backing up important files in other locations, then </w:t>
      </w:r>
      <w:r w:rsidR="00602A10">
        <w:t>they may</w:t>
      </w:r>
      <w:r w:rsidR="00DE2904">
        <w:t xml:space="preserve"> face</w:t>
      </w:r>
      <w:r w:rsidR="00602A10">
        <w:t xml:space="preserve"> the difficult choice of having to pay the crimina</w:t>
      </w:r>
      <w:r w:rsidR="00071FB7">
        <w:t xml:space="preserve">ls or lose their </w:t>
      </w:r>
      <w:r w:rsidR="005E4FA9">
        <w:t xml:space="preserve">files </w:t>
      </w:r>
      <w:r w:rsidR="00071FB7">
        <w:t xml:space="preserve">for good. This can cost </w:t>
      </w:r>
      <w:r w:rsidR="001050B0">
        <w:t>a significant amount of money, not only through ransom fee</w:t>
      </w:r>
      <w:r w:rsidR="00A77204">
        <w:t>s</w:t>
      </w:r>
      <w:r w:rsidR="001050B0">
        <w:t xml:space="preserve">, but also </w:t>
      </w:r>
      <w:r w:rsidR="00A77204">
        <w:t>through</w:t>
      </w:r>
      <w:r w:rsidR="00D964DB">
        <w:t xml:space="preserve"> downtime,</w:t>
      </w:r>
      <w:r w:rsidR="00A77204">
        <w:t xml:space="preserve"> loss of intellectual property or </w:t>
      </w:r>
      <w:r w:rsidR="00F4606B">
        <w:t>online finance accounts (e.g. cryptocurrency wallets).</w:t>
      </w:r>
    </w:p>
    <w:p w14:paraId="4916E1BC" w14:textId="08711698" w:rsidR="0006406C" w:rsidRDefault="005E4FA9" w:rsidP="002736F0">
      <w:r>
        <w:t xml:space="preserve">It is therefore vital to </w:t>
      </w:r>
      <w:r w:rsidR="00625A5D">
        <w:t xml:space="preserve">adopt safe-working practices when </w:t>
      </w:r>
      <w:r w:rsidR="00BD74CE">
        <w:t xml:space="preserve">using the internet </w:t>
      </w:r>
      <w:r w:rsidR="004C0A81">
        <w:t xml:space="preserve">to avoid cyberattacks. </w:t>
      </w:r>
      <w:r w:rsidR="004476F1">
        <w:t>Think before opening a link or an attachment in an email</w:t>
      </w:r>
      <w:r w:rsidR="00EF02AF">
        <w:t xml:space="preserve"> – “Was I expecting this email?”, “Do I know the sender</w:t>
      </w:r>
      <w:r w:rsidR="008E4380">
        <w:t xml:space="preserve">?”. Ensure that </w:t>
      </w:r>
      <w:r w:rsidR="00EC08C7">
        <w:t>operating system</w:t>
      </w:r>
      <w:r w:rsidR="00521817">
        <w:t>s</w:t>
      </w:r>
      <w:r w:rsidR="00EC08C7">
        <w:t xml:space="preserve"> and </w:t>
      </w:r>
      <w:r w:rsidR="00521817">
        <w:t xml:space="preserve">other software </w:t>
      </w:r>
      <w:r w:rsidR="00EC08C7">
        <w:t xml:space="preserve">are updated to avoid any security vulnerabilities that may be present in older versions </w:t>
      </w:r>
      <w:r w:rsidR="00521817">
        <w:t xml:space="preserve">of software, and make sure </w:t>
      </w:r>
      <w:r w:rsidR="00361556">
        <w:t xml:space="preserve">that anti-virus protection is installed </w:t>
      </w:r>
      <w:r w:rsidR="0002090F">
        <w:t>so that any malware is identified, before it has a chance to act.</w:t>
      </w:r>
      <w:r w:rsidR="0006406C">
        <w:br w:type="page"/>
      </w:r>
    </w:p>
    <w:sdt>
      <w:sdtPr>
        <w:rPr>
          <w:rFonts w:asciiTheme="minorHAnsi" w:eastAsiaTheme="minorHAnsi" w:hAnsiTheme="minorHAnsi" w:cstheme="minorBidi"/>
          <w:color w:val="auto"/>
          <w:sz w:val="22"/>
          <w:szCs w:val="22"/>
          <w:lang w:val="en-GB"/>
        </w:rPr>
        <w:id w:val="-48220894"/>
        <w:docPartObj>
          <w:docPartGallery w:val="Table of Contents"/>
          <w:docPartUnique/>
        </w:docPartObj>
      </w:sdtPr>
      <w:sdtEndPr>
        <w:rPr>
          <w:b/>
          <w:bCs/>
          <w:noProof/>
        </w:rPr>
      </w:sdtEndPr>
      <w:sdtContent>
        <w:p w14:paraId="6CDD0580" w14:textId="19A23326" w:rsidR="00BF4A12" w:rsidRPr="00F50DE4" w:rsidRDefault="00BF4A12">
          <w:pPr>
            <w:pStyle w:val="TOCHeading"/>
            <w:rPr>
              <w:lang w:val="en-GB"/>
            </w:rPr>
          </w:pPr>
          <w:r>
            <w:t>Contents</w:t>
          </w:r>
        </w:p>
        <w:p w14:paraId="3411706C" w14:textId="3CD00ECD" w:rsidR="00F50DE4" w:rsidRDefault="00BF4A12">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65237624" w:history="1">
            <w:r w:rsidR="00F50DE4" w:rsidRPr="00C76A03">
              <w:rPr>
                <w:rStyle w:val="Hyperlink"/>
                <w:noProof/>
              </w:rPr>
              <w:t>Abstract</w:t>
            </w:r>
            <w:r w:rsidR="00F50DE4">
              <w:rPr>
                <w:noProof/>
                <w:webHidden/>
              </w:rPr>
              <w:tab/>
            </w:r>
            <w:r w:rsidR="00F50DE4">
              <w:rPr>
                <w:noProof/>
                <w:webHidden/>
              </w:rPr>
              <w:fldChar w:fldCharType="begin"/>
            </w:r>
            <w:r w:rsidR="00F50DE4">
              <w:rPr>
                <w:noProof/>
                <w:webHidden/>
              </w:rPr>
              <w:instrText xml:space="preserve"> PAGEREF _Toc65237624 \h </w:instrText>
            </w:r>
            <w:r w:rsidR="00F50DE4">
              <w:rPr>
                <w:noProof/>
                <w:webHidden/>
              </w:rPr>
            </w:r>
            <w:r w:rsidR="00F50DE4">
              <w:rPr>
                <w:noProof/>
                <w:webHidden/>
              </w:rPr>
              <w:fldChar w:fldCharType="separate"/>
            </w:r>
            <w:r w:rsidR="00F50DE4">
              <w:rPr>
                <w:noProof/>
                <w:webHidden/>
              </w:rPr>
              <w:t>2</w:t>
            </w:r>
            <w:r w:rsidR="00F50DE4">
              <w:rPr>
                <w:noProof/>
                <w:webHidden/>
              </w:rPr>
              <w:fldChar w:fldCharType="end"/>
            </w:r>
          </w:hyperlink>
        </w:p>
        <w:p w14:paraId="1C12A6A5" w14:textId="7E9E10E2" w:rsidR="00F50DE4" w:rsidRDefault="00F50DE4">
          <w:pPr>
            <w:pStyle w:val="TOC1"/>
            <w:tabs>
              <w:tab w:val="left" w:pos="440"/>
              <w:tab w:val="right" w:leader="dot" w:pos="9016"/>
            </w:tabs>
            <w:rPr>
              <w:rFonts w:cstheme="minorBidi"/>
              <w:noProof/>
              <w:lang w:val="en-GB" w:eastAsia="en-GB"/>
            </w:rPr>
          </w:pPr>
          <w:hyperlink w:anchor="_Toc65237625" w:history="1">
            <w:r w:rsidRPr="00C76A03">
              <w:rPr>
                <w:rStyle w:val="Hyperlink"/>
                <w:noProof/>
              </w:rPr>
              <w:t>1.</w:t>
            </w:r>
            <w:r>
              <w:rPr>
                <w:rFonts w:cstheme="minorBidi"/>
                <w:noProof/>
                <w:lang w:val="en-GB" w:eastAsia="en-GB"/>
              </w:rPr>
              <w:tab/>
            </w:r>
            <w:r w:rsidRPr="00C76A03">
              <w:rPr>
                <w:rStyle w:val="Hyperlink"/>
                <w:noProof/>
              </w:rPr>
              <w:t>Introduction</w:t>
            </w:r>
            <w:r>
              <w:rPr>
                <w:noProof/>
                <w:webHidden/>
              </w:rPr>
              <w:tab/>
            </w:r>
            <w:r>
              <w:rPr>
                <w:noProof/>
                <w:webHidden/>
              </w:rPr>
              <w:fldChar w:fldCharType="begin"/>
            </w:r>
            <w:r>
              <w:rPr>
                <w:noProof/>
                <w:webHidden/>
              </w:rPr>
              <w:instrText xml:space="preserve"> PAGEREF _Toc65237625 \h </w:instrText>
            </w:r>
            <w:r>
              <w:rPr>
                <w:noProof/>
                <w:webHidden/>
              </w:rPr>
            </w:r>
            <w:r>
              <w:rPr>
                <w:noProof/>
                <w:webHidden/>
              </w:rPr>
              <w:fldChar w:fldCharType="separate"/>
            </w:r>
            <w:r>
              <w:rPr>
                <w:noProof/>
                <w:webHidden/>
              </w:rPr>
              <w:t>4</w:t>
            </w:r>
            <w:r>
              <w:rPr>
                <w:noProof/>
                <w:webHidden/>
              </w:rPr>
              <w:fldChar w:fldCharType="end"/>
            </w:r>
          </w:hyperlink>
        </w:p>
        <w:p w14:paraId="128FBF64" w14:textId="149548F5" w:rsidR="00F50DE4" w:rsidRDefault="00F50DE4">
          <w:pPr>
            <w:pStyle w:val="TOC1"/>
            <w:tabs>
              <w:tab w:val="left" w:pos="440"/>
              <w:tab w:val="right" w:leader="dot" w:pos="9016"/>
            </w:tabs>
            <w:rPr>
              <w:rFonts w:cstheme="minorBidi"/>
              <w:noProof/>
              <w:lang w:val="en-GB" w:eastAsia="en-GB"/>
            </w:rPr>
          </w:pPr>
          <w:hyperlink w:anchor="_Toc65237626" w:history="1">
            <w:r w:rsidRPr="00C76A03">
              <w:rPr>
                <w:rStyle w:val="Hyperlink"/>
                <w:noProof/>
              </w:rPr>
              <w:t>2.</w:t>
            </w:r>
            <w:r>
              <w:rPr>
                <w:rFonts w:cstheme="minorBidi"/>
                <w:noProof/>
                <w:lang w:val="en-GB" w:eastAsia="en-GB"/>
              </w:rPr>
              <w:tab/>
            </w:r>
            <w:r w:rsidRPr="00C76A03">
              <w:rPr>
                <w:rStyle w:val="Hyperlink"/>
                <w:noProof/>
              </w:rPr>
              <w:t>Computer Viruses</w:t>
            </w:r>
            <w:r>
              <w:rPr>
                <w:noProof/>
                <w:webHidden/>
              </w:rPr>
              <w:tab/>
            </w:r>
            <w:r>
              <w:rPr>
                <w:noProof/>
                <w:webHidden/>
              </w:rPr>
              <w:fldChar w:fldCharType="begin"/>
            </w:r>
            <w:r>
              <w:rPr>
                <w:noProof/>
                <w:webHidden/>
              </w:rPr>
              <w:instrText xml:space="preserve"> PAGEREF _Toc65237626 \h </w:instrText>
            </w:r>
            <w:r>
              <w:rPr>
                <w:noProof/>
                <w:webHidden/>
              </w:rPr>
            </w:r>
            <w:r>
              <w:rPr>
                <w:noProof/>
                <w:webHidden/>
              </w:rPr>
              <w:fldChar w:fldCharType="separate"/>
            </w:r>
            <w:r>
              <w:rPr>
                <w:noProof/>
                <w:webHidden/>
              </w:rPr>
              <w:t>4</w:t>
            </w:r>
            <w:r>
              <w:rPr>
                <w:noProof/>
                <w:webHidden/>
              </w:rPr>
              <w:fldChar w:fldCharType="end"/>
            </w:r>
          </w:hyperlink>
        </w:p>
        <w:p w14:paraId="2FAE22B1" w14:textId="17934F31" w:rsidR="00F50DE4" w:rsidRDefault="00F50DE4">
          <w:pPr>
            <w:pStyle w:val="TOC2"/>
            <w:tabs>
              <w:tab w:val="left" w:pos="880"/>
              <w:tab w:val="right" w:leader="dot" w:pos="9016"/>
            </w:tabs>
            <w:rPr>
              <w:rFonts w:cstheme="minorBidi"/>
              <w:noProof/>
              <w:lang w:val="en-GB" w:eastAsia="en-GB"/>
            </w:rPr>
          </w:pPr>
          <w:hyperlink w:anchor="_Toc65237627" w:history="1">
            <w:r w:rsidRPr="00C76A03">
              <w:rPr>
                <w:rStyle w:val="Hyperlink"/>
                <w:noProof/>
              </w:rPr>
              <w:t>2.1.</w:t>
            </w:r>
            <w:r>
              <w:rPr>
                <w:rFonts w:cstheme="minorBidi"/>
                <w:noProof/>
                <w:lang w:val="en-GB" w:eastAsia="en-GB"/>
              </w:rPr>
              <w:tab/>
            </w:r>
            <w:r w:rsidRPr="00C76A03">
              <w:rPr>
                <w:rStyle w:val="Hyperlink"/>
                <w:noProof/>
              </w:rPr>
              <w:t>Overview</w:t>
            </w:r>
            <w:r>
              <w:rPr>
                <w:noProof/>
                <w:webHidden/>
              </w:rPr>
              <w:tab/>
            </w:r>
            <w:r>
              <w:rPr>
                <w:noProof/>
                <w:webHidden/>
              </w:rPr>
              <w:fldChar w:fldCharType="begin"/>
            </w:r>
            <w:r>
              <w:rPr>
                <w:noProof/>
                <w:webHidden/>
              </w:rPr>
              <w:instrText xml:space="preserve"> PAGEREF _Toc65237627 \h </w:instrText>
            </w:r>
            <w:r>
              <w:rPr>
                <w:noProof/>
                <w:webHidden/>
              </w:rPr>
            </w:r>
            <w:r>
              <w:rPr>
                <w:noProof/>
                <w:webHidden/>
              </w:rPr>
              <w:fldChar w:fldCharType="separate"/>
            </w:r>
            <w:r>
              <w:rPr>
                <w:noProof/>
                <w:webHidden/>
              </w:rPr>
              <w:t>4</w:t>
            </w:r>
            <w:r>
              <w:rPr>
                <w:noProof/>
                <w:webHidden/>
              </w:rPr>
              <w:fldChar w:fldCharType="end"/>
            </w:r>
          </w:hyperlink>
        </w:p>
        <w:p w14:paraId="46759F17" w14:textId="222CB58C" w:rsidR="00F50DE4" w:rsidRDefault="00F50DE4">
          <w:pPr>
            <w:pStyle w:val="TOC2"/>
            <w:tabs>
              <w:tab w:val="left" w:pos="880"/>
              <w:tab w:val="right" w:leader="dot" w:pos="9016"/>
            </w:tabs>
            <w:rPr>
              <w:rFonts w:cstheme="minorBidi"/>
              <w:noProof/>
              <w:lang w:val="en-GB" w:eastAsia="en-GB"/>
            </w:rPr>
          </w:pPr>
          <w:hyperlink w:anchor="_Toc65237628" w:history="1">
            <w:r w:rsidRPr="00C76A03">
              <w:rPr>
                <w:rStyle w:val="Hyperlink"/>
                <w:noProof/>
              </w:rPr>
              <w:t>2.2.</w:t>
            </w:r>
            <w:r>
              <w:rPr>
                <w:rFonts w:cstheme="minorBidi"/>
                <w:noProof/>
                <w:lang w:val="en-GB" w:eastAsia="en-GB"/>
              </w:rPr>
              <w:tab/>
            </w:r>
            <w:r w:rsidRPr="00C76A03">
              <w:rPr>
                <w:rStyle w:val="Hyperlink"/>
                <w:noProof/>
              </w:rPr>
              <w:t>Infection Methods</w:t>
            </w:r>
            <w:r>
              <w:rPr>
                <w:noProof/>
                <w:webHidden/>
              </w:rPr>
              <w:tab/>
            </w:r>
            <w:r>
              <w:rPr>
                <w:noProof/>
                <w:webHidden/>
              </w:rPr>
              <w:fldChar w:fldCharType="begin"/>
            </w:r>
            <w:r>
              <w:rPr>
                <w:noProof/>
                <w:webHidden/>
              </w:rPr>
              <w:instrText xml:space="preserve"> PAGEREF _Toc65237628 \h </w:instrText>
            </w:r>
            <w:r>
              <w:rPr>
                <w:noProof/>
                <w:webHidden/>
              </w:rPr>
            </w:r>
            <w:r>
              <w:rPr>
                <w:noProof/>
                <w:webHidden/>
              </w:rPr>
              <w:fldChar w:fldCharType="separate"/>
            </w:r>
            <w:r>
              <w:rPr>
                <w:noProof/>
                <w:webHidden/>
              </w:rPr>
              <w:t>5</w:t>
            </w:r>
            <w:r>
              <w:rPr>
                <w:noProof/>
                <w:webHidden/>
              </w:rPr>
              <w:fldChar w:fldCharType="end"/>
            </w:r>
          </w:hyperlink>
        </w:p>
        <w:p w14:paraId="29651770" w14:textId="606BD2E2" w:rsidR="00F50DE4" w:rsidRDefault="00F50DE4">
          <w:pPr>
            <w:pStyle w:val="TOC1"/>
            <w:tabs>
              <w:tab w:val="left" w:pos="440"/>
              <w:tab w:val="right" w:leader="dot" w:pos="9016"/>
            </w:tabs>
            <w:rPr>
              <w:rFonts w:cstheme="minorBidi"/>
              <w:noProof/>
              <w:lang w:val="en-GB" w:eastAsia="en-GB"/>
            </w:rPr>
          </w:pPr>
          <w:hyperlink w:anchor="_Toc65237629" w:history="1">
            <w:r w:rsidRPr="00C76A03">
              <w:rPr>
                <w:rStyle w:val="Hyperlink"/>
                <w:noProof/>
              </w:rPr>
              <w:t>3.</w:t>
            </w:r>
            <w:r>
              <w:rPr>
                <w:rFonts w:cstheme="minorBidi"/>
                <w:noProof/>
                <w:lang w:val="en-GB" w:eastAsia="en-GB"/>
              </w:rPr>
              <w:tab/>
            </w:r>
            <w:r w:rsidRPr="00C76A03">
              <w:rPr>
                <w:rStyle w:val="Hyperlink"/>
                <w:noProof/>
              </w:rPr>
              <w:t>Ransomware</w:t>
            </w:r>
            <w:r>
              <w:rPr>
                <w:noProof/>
                <w:webHidden/>
              </w:rPr>
              <w:tab/>
            </w:r>
            <w:r>
              <w:rPr>
                <w:noProof/>
                <w:webHidden/>
              </w:rPr>
              <w:fldChar w:fldCharType="begin"/>
            </w:r>
            <w:r>
              <w:rPr>
                <w:noProof/>
                <w:webHidden/>
              </w:rPr>
              <w:instrText xml:space="preserve"> PAGEREF _Toc65237629 \h </w:instrText>
            </w:r>
            <w:r>
              <w:rPr>
                <w:noProof/>
                <w:webHidden/>
              </w:rPr>
            </w:r>
            <w:r>
              <w:rPr>
                <w:noProof/>
                <w:webHidden/>
              </w:rPr>
              <w:fldChar w:fldCharType="separate"/>
            </w:r>
            <w:r>
              <w:rPr>
                <w:noProof/>
                <w:webHidden/>
              </w:rPr>
              <w:t>6</w:t>
            </w:r>
            <w:r>
              <w:rPr>
                <w:noProof/>
                <w:webHidden/>
              </w:rPr>
              <w:fldChar w:fldCharType="end"/>
            </w:r>
          </w:hyperlink>
        </w:p>
        <w:p w14:paraId="2640F49D" w14:textId="6077DC70" w:rsidR="00F50DE4" w:rsidRDefault="00F50DE4">
          <w:pPr>
            <w:pStyle w:val="TOC1"/>
            <w:tabs>
              <w:tab w:val="left" w:pos="440"/>
              <w:tab w:val="right" w:leader="dot" w:pos="9016"/>
            </w:tabs>
            <w:rPr>
              <w:rFonts w:cstheme="minorBidi"/>
              <w:noProof/>
              <w:lang w:val="en-GB" w:eastAsia="en-GB"/>
            </w:rPr>
          </w:pPr>
          <w:hyperlink w:anchor="_Toc65237630" w:history="1">
            <w:r w:rsidRPr="00C76A03">
              <w:rPr>
                <w:rStyle w:val="Hyperlink"/>
                <w:noProof/>
              </w:rPr>
              <w:t>4.</w:t>
            </w:r>
            <w:r>
              <w:rPr>
                <w:rFonts w:cstheme="minorBidi"/>
                <w:noProof/>
                <w:lang w:val="en-GB" w:eastAsia="en-GB"/>
              </w:rPr>
              <w:tab/>
            </w:r>
            <w:r w:rsidRPr="00C76A03">
              <w:rPr>
                <w:rStyle w:val="Hyperlink"/>
                <w:noProof/>
              </w:rPr>
              <w:t>CryptoWall</w:t>
            </w:r>
            <w:r>
              <w:rPr>
                <w:noProof/>
                <w:webHidden/>
              </w:rPr>
              <w:tab/>
            </w:r>
            <w:r>
              <w:rPr>
                <w:noProof/>
                <w:webHidden/>
              </w:rPr>
              <w:fldChar w:fldCharType="begin"/>
            </w:r>
            <w:r>
              <w:rPr>
                <w:noProof/>
                <w:webHidden/>
              </w:rPr>
              <w:instrText xml:space="preserve"> PAGEREF _Toc65237630 \h </w:instrText>
            </w:r>
            <w:r>
              <w:rPr>
                <w:noProof/>
                <w:webHidden/>
              </w:rPr>
            </w:r>
            <w:r>
              <w:rPr>
                <w:noProof/>
                <w:webHidden/>
              </w:rPr>
              <w:fldChar w:fldCharType="separate"/>
            </w:r>
            <w:r>
              <w:rPr>
                <w:noProof/>
                <w:webHidden/>
              </w:rPr>
              <w:t>7</w:t>
            </w:r>
            <w:r>
              <w:rPr>
                <w:noProof/>
                <w:webHidden/>
              </w:rPr>
              <w:fldChar w:fldCharType="end"/>
            </w:r>
          </w:hyperlink>
        </w:p>
        <w:p w14:paraId="24F4E51B" w14:textId="0573110D" w:rsidR="00F50DE4" w:rsidRDefault="00F50DE4">
          <w:pPr>
            <w:pStyle w:val="TOC1"/>
            <w:tabs>
              <w:tab w:val="left" w:pos="440"/>
              <w:tab w:val="right" w:leader="dot" w:pos="9016"/>
            </w:tabs>
            <w:rPr>
              <w:rFonts w:cstheme="minorBidi"/>
              <w:noProof/>
              <w:lang w:val="en-GB" w:eastAsia="en-GB"/>
            </w:rPr>
          </w:pPr>
          <w:hyperlink w:anchor="_Toc65237631" w:history="1">
            <w:r w:rsidRPr="00C76A03">
              <w:rPr>
                <w:rStyle w:val="Hyperlink"/>
                <w:noProof/>
              </w:rPr>
              <w:t>5.</w:t>
            </w:r>
            <w:r>
              <w:rPr>
                <w:rFonts w:cstheme="minorBidi"/>
                <w:noProof/>
                <w:lang w:val="en-GB" w:eastAsia="en-GB"/>
              </w:rPr>
              <w:tab/>
            </w:r>
            <w:r w:rsidRPr="00C76A03">
              <w:rPr>
                <w:rStyle w:val="Hyperlink"/>
                <w:noProof/>
              </w:rPr>
              <w:t>Protection Methods</w:t>
            </w:r>
            <w:r>
              <w:rPr>
                <w:noProof/>
                <w:webHidden/>
              </w:rPr>
              <w:tab/>
            </w:r>
            <w:r>
              <w:rPr>
                <w:noProof/>
                <w:webHidden/>
              </w:rPr>
              <w:fldChar w:fldCharType="begin"/>
            </w:r>
            <w:r>
              <w:rPr>
                <w:noProof/>
                <w:webHidden/>
              </w:rPr>
              <w:instrText xml:space="preserve"> PAGEREF _Toc65237631 \h </w:instrText>
            </w:r>
            <w:r>
              <w:rPr>
                <w:noProof/>
                <w:webHidden/>
              </w:rPr>
            </w:r>
            <w:r>
              <w:rPr>
                <w:noProof/>
                <w:webHidden/>
              </w:rPr>
              <w:fldChar w:fldCharType="separate"/>
            </w:r>
            <w:r>
              <w:rPr>
                <w:noProof/>
                <w:webHidden/>
              </w:rPr>
              <w:t>7</w:t>
            </w:r>
            <w:r>
              <w:rPr>
                <w:noProof/>
                <w:webHidden/>
              </w:rPr>
              <w:fldChar w:fldCharType="end"/>
            </w:r>
          </w:hyperlink>
        </w:p>
        <w:p w14:paraId="62060DE1" w14:textId="4D672B67" w:rsidR="00F50DE4" w:rsidRDefault="00F50DE4">
          <w:pPr>
            <w:pStyle w:val="TOC1"/>
            <w:tabs>
              <w:tab w:val="left" w:pos="440"/>
              <w:tab w:val="right" w:leader="dot" w:pos="9016"/>
            </w:tabs>
            <w:rPr>
              <w:rFonts w:cstheme="minorBidi"/>
              <w:noProof/>
              <w:lang w:val="en-GB" w:eastAsia="en-GB"/>
            </w:rPr>
          </w:pPr>
          <w:hyperlink w:anchor="_Toc65237632" w:history="1">
            <w:r w:rsidRPr="00C76A03">
              <w:rPr>
                <w:rStyle w:val="Hyperlink"/>
                <w:noProof/>
              </w:rPr>
              <w:t>6.</w:t>
            </w:r>
            <w:r>
              <w:rPr>
                <w:rFonts w:cstheme="minorBidi"/>
                <w:noProof/>
                <w:lang w:val="en-GB" w:eastAsia="en-GB"/>
              </w:rPr>
              <w:tab/>
            </w:r>
            <w:r w:rsidRPr="00C76A03">
              <w:rPr>
                <w:rStyle w:val="Hyperlink"/>
                <w:noProof/>
              </w:rPr>
              <w:t>Conclusion</w:t>
            </w:r>
            <w:r>
              <w:rPr>
                <w:noProof/>
                <w:webHidden/>
              </w:rPr>
              <w:tab/>
            </w:r>
            <w:r>
              <w:rPr>
                <w:noProof/>
                <w:webHidden/>
              </w:rPr>
              <w:fldChar w:fldCharType="begin"/>
            </w:r>
            <w:r>
              <w:rPr>
                <w:noProof/>
                <w:webHidden/>
              </w:rPr>
              <w:instrText xml:space="preserve"> PAGEREF _Toc65237632 \h </w:instrText>
            </w:r>
            <w:r>
              <w:rPr>
                <w:noProof/>
                <w:webHidden/>
              </w:rPr>
            </w:r>
            <w:r>
              <w:rPr>
                <w:noProof/>
                <w:webHidden/>
              </w:rPr>
              <w:fldChar w:fldCharType="separate"/>
            </w:r>
            <w:r>
              <w:rPr>
                <w:noProof/>
                <w:webHidden/>
              </w:rPr>
              <w:t>8</w:t>
            </w:r>
            <w:r>
              <w:rPr>
                <w:noProof/>
                <w:webHidden/>
              </w:rPr>
              <w:fldChar w:fldCharType="end"/>
            </w:r>
          </w:hyperlink>
        </w:p>
        <w:p w14:paraId="1D4F5F1C" w14:textId="4BED55F0" w:rsidR="00F50DE4" w:rsidRDefault="00F50DE4">
          <w:pPr>
            <w:pStyle w:val="TOC1"/>
            <w:tabs>
              <w:tab w:val="left" w:pos="440"/>
              <w:tab w:val="right" w:leader="dot" w:pos="9016"/>
            </w:tabs>
            <w:rPr>
              <w:rFonts w:cstheme="minorBidi"/>
              <w:noProof/>
              <w:lang w:val="en-GB" w:eastAsia="en-GB"/>
            </w:rPr>
          </w:pPr>
          <w:hyperlink w:anchor="_Toc65237633" w:history="1">
            <w:r w:rsidRPr="00C76A03">
              <w:rPr>
                <w:rStyle w:val="Hyperlink"/>
                <w:noProof/>
              </w:rPr>
              <w:t>7.</w:t>
            </w:r>
            <w:r>
              <w:rPr>
                <w:rFonts w:cstheme="minorBidi"/>
                <w:noProof/>
                <w:lang w:val="en-GB" w:eastAsia="en-GB"/>
              </w:rPr>
              <w:tab/>
            </w:r>
            <w:r w:rsidRPr="00C76A03">
              <w:rPr>
                <w:rStyle w:val="Hyperlink"/>
                <w:noProof/>
              </w:rPr>
              <w:t>References</w:t>
            </w:r>
            <w:r>
              <w:rPr>
                <w:noProof/>
                <w:webHidden/>
              </w:rPr>
              <w:tab/>
            </w:r>
            <w:r>
              <w:rPr>
                <w:noProof/>
                <w:webHidden/>
              </w:rPr>
              <w:fldChar w:fldCharType="begin"/>
            </w:r>
            <w:r>
              <w:rPr>
                <w:noProof/>
                <w:webHidden/>
              </w:rPr>
              <w:instrText xml:space="preserve"> PAGEREF _Toc65237633 \h </w:instrText>
            </w:r>
            <w:r>
              <w:rPr>
                <w:noProof/>
                <w:webHidden/>
              </w:rPr>
            </w:r>
            <w:r>
              <w:rPr>
                <w:noProof/>
                <w:webHidden/>
              </w:rPr>
              <w:fldChar w:fldCharType="separate"/>
            </w:r>
            <w:r>
              <w:rPr>
                <w:noProof/>
                <w:webHidden/>
              </w:rPr>
              <w:t>8</w:t>
            </w:r>
            <w:r>
              <w:rPr>
                <w:noProof/>
                <w:webHidden/>
              </w:rPr>
              <w:fldChar w:fldCharType="end"/>
            </w:r>
          </w:hyperlink>
        </w:p>
        <w:p w14:paraId="7628F7C2" w14:textId="09007E01" w:rsidR="00BF4A12" w:rsidRDefault="00BF4A12">
          <w:r>
            <w:rPr>
              <w:b/>
              <w:bCs/>
              <w:noProof/>
            </w:rPr>
            <w:fldChar w:fldCharType="end"/>
          </w:r>
        </w:p>
      </w:sdtContent>
    </w:sdt>
    <w:p w14:paraId="356144DB" w14:textId="51C9680F" w:rsidR="00BF4A12" w:rsidRDefault="00BF4A12">
      <w:r>
        <w:br w:type="page"/>
      </w:r>
    </w:p>
    <w:p w14:paraId="36A9F931" w14:textId="64FB23CF" w:rsidR="0006406C" w:rsidRDefault="00BF4A12" w:rsidP="0059624F">
      <w:pPr>
        <w:pStyle w:val="Heading1"/>
        <w:numPr>
          <w:ilvl w:val="0"/>
          <w:numId w:val="1"/>
        </w:numPr>
      </w:pPr>
      <w:bookmarkStart w:id="1" w:name="_Toc65237625"/>
      <w:r>
        <w:lastRenderedPageBreak/>
        <w:t>Introduction</w:t>
      </w:r>
      <w:bookmarkEnd w:id="1"/>
    </w:p>
    <w:p w14:paraId="6020B60D" w14:textId="17B67F77" w:rsidR="00BF4A12" w:rsidRDefault="00B911F9" w:rsidP="00BF4A12">
      <w:r>
        <w:t>In the moder</w:t>
      </w:r>
      <w:r w:rsidR="00117F28">
        <w:t>n-</w:t>
      </w:r>
      <w:r>
        <w:t xml:space="preserve">day era, </w:t>
      </w:r>
      <w:r w:rsidR="00F45F69">
        <w:t xml:space="preserve">businesses and individuals </w:t>
      </w:r>
      <w:r w:rsidR="00ED508E">
        <w:t xml:space="preserve">are </w:t>
      </w:r>
      <w:r w:rsidR="00F45F69">
        <w:t>becom</w:t>
      </w:r>
      <w:r w:rsidR="00ED508E">
        <w:t>ing</w:t>
      </w:r>
      <w:r w:rsidR="00F45F69">
        <w:t xml:space="preserve"> more reliant on </w:t>
      </w:r>
      <w:r w:rsidR="00E20B29">
        <w:t xml:space="preserve">Information and Communication Technology (ICT) and </w:t>
      </w:r>
      <w:r w:rsidR="00CF1B51">
        <w:t>the Internet of Things (IoT)</w:t>
      </w:r>
      <w:r w:rsidR="00961F68">
        <w:t>.</w:t>
      </w:r>
      <w:r w:rsidR="00960012">
        <w:t xml:space="preserve"> </w:t>
      </w:r>
      <w:r w:rsidR="00961F68">
        <w:t xml:space="preserve">Although this has helped to </w:t>
      </w:r>
      <w:r w:rsidR="00A70A0E">
        <w:t>increase</w:t>
      </w:r>
      <w:r w:rsidR="00961F68">
        <w:t xml:space="preserve"> efficiency and </w:t>
      </w:r>
      <w:r w:rsidR="00862D8B">
        <w:t xml:space="preserve">quality of life, it also comes with </w:t>
      </w:r>
      <w:r w:rsidR="00717E86">
        <w:t xml:space="preserve">heightened </w:t>
      </w:r>
      <w:r w:rsidR="00862D8B">
        <w:t>security concerns</w:t>
      </w:r>
      <w:r w:rsidR="00717E86">
        <w:t xml:space="preserve"> as hostile actors </w:t>
      </w:r>
      <w:r w:rsidR="000838D4">
        <w:t xml:space="preserve">attempt to </w:t>
      </w:r>
      <w:r w:rsidR="00CB04A3">
        <w:t>exploit the large amounts of</w:t>
      </w:r>
      <w:r w:rsidR="005A6422">
        <w:t xml:space="preserve"> sensitive</w:t>
      </w:r>
      <w:r w:rsidR="00CB04A3">
        <w:t xml:space="preserve"> data that are generated and stored by businesses and individuals alike</w:t>
      </w:r>
      <w:r w:rsidR="00862D8B">
        <w:t>.</w:t>
      </w:r>
      <w:r w:rsidR="00E32432">
        <w:t xml:space="preserve"> </w:t>
      </w:r>
      <w:r w:rsidR="00695E1B">
        <w:t xml:space="preserve">In 2018, it was estimated that </w:t>
      </w:r>
      <w:r w:rsidR="0091543F">
        <w:t xml:space="preserve">there were 22 billion devices connected to the IoT, and by 2030 it is projected to rise to around </w:t>
      </w:r>
      <w:r w:rsidR="001C63FA">
        <w:t xml:space="preserve">50 billion </w:t>
      </w:r>
      <w:sdt>
        <w:sdtPr>
          <w:id w:val="405430825"/>
          <w:citation/>
        </w:sdtPr>
        <w:sdtEndPr/>
        <w:sdtContent>
          <w:r w:rsidR="00E32432">
            <w:fldChar w:fldCharType="begin"/>
          </w:r>
          <w:r w:rsidR="00D63AF3">
            <w:instrText xml:space="preserve">CITATION Ric15 \l 2057 </w:instrText>
          </w:r>
          <w:r w:rsidR="00E32432">
            <w:fldChar w:fldCharType="separate"/>
          </w:r>
          <w:r w:rsidR="00D7160D" w:rsidRPr="00D7160D">
            <w:rPr>
              <w:noProof/>
            </w:rPr>
            <w:t>[1]</w:t>
          </w:r>
          <w:r w:rsidR="00E32432">
            <w:fldChar w:fldCharType="end"/>
          </w:r>
        </w:sdtContent>
      </w:sdt>
      <w:r w:rsidR="001C63FA">
        <w:t>. Having</w:t>
      </w:r>
      <w:r w:rsidR="00FE341E">
        <w:t xml:space="preserve"> all these devices </w:t>
      </w:r>
      <w:r w:rsidR="00CF69C7">
        <w:t xml:space="preserve">interconnected to one-another increases the opportunity </w:t>
      </w:r>
      <w:r w:rsidR="00C76FA5">
        <w:t xml:space="preserve">of attack for cybercriminals to exploit and </w:t>
      </w:r>
      <w:r w:rsidR="00D232ED">
        <w:t>extort the sensitive information these devices are gathering</w:t>
      </w:r>
      <w:r w:rsidR="00BB0FED">
        <w:t>, and one wea</w:t>
      </w:r>
      <w:r w:rsidR="00AC351C">
        <w:t>kness can provide access to your</w:t>
      </w:r>
      <w:r w:rsidR="005A16F9">
        <w:t xml:space="preserve"> entire</w:t>
      </w:r>
      <w:r w:rsidR="00AC351C">
        <w:t xml:space="preserve"> network</w:t>
      </w:r>
      <w:r w:rsidR="005D63C5">
        <w:t>.</w:t>
      </w:r>
    </w:p>
    <w:p w14:paraId="5B5CE291" w14:textId="365B3D68" w:rsidR="00BB3239" w:rsidRDefault="00DB6377" w:rsidP="00DB6377">
      <w:r>
        <w:t>Malware attacks come in many forms, including ransomware</w:t>
      </w:r>
      <w:r w:rsidR="00545FE7">
        <w:t xml:space="preserve"> that looks to encrypt victims’ </w:t>
      </w:r>
      <w:r w:rsidR="00E0220C">
        <w:t>information and demands payment for the decryption key</w:t>
      </w:r>
      <w:r w:rsidR="001D6802">
        <w:t>.</w:t>
      </w:r>
      <w:r w:rsidR="00CF12A5">
        <w:t xml:space="preserve"> </w:t>
      </w:r>
      <w:r w:rsidR="009C6EA0">
        <w:t>o</w:t>
      </w:r>
      <w:r w:rsidR="00CF12A5">
        <w:t xml:space="preserve">ne </w:t>
      </w:r>
      <w:r w:rsidR="002F14B2">
        <w:t xml:space="preserve">of the most common </w:t>
      </w:r>
      <w:r w:rsidR="009D6015">
        <w:t>ransomware campaigns experienced by internet users today is CryptoWall</w:t>
      </w:r>
      <w:r w:rsidR="009C6EA0">
        <w:t>.</w:t>
      </w:r>
      <w:r w:rsidR="00CF12A5">
        <w:t xml:space="preserve"> </w:t>
      </w:r>
      <w:r w:rsidR="00FF7762">
        <w:t>It is currently predicted that by 202</w:t>
      </w:r>
      <w:r w:rsidR="00340883">
        <w:t>5</w:t>
      </w:r>
      <w:r w:rsidR="00FF7762">
        <w:t xml:space="preserve">, cybercrime damages will total </w:t>
      </w:r>
      <w:r w:rsidR="00511BFE">
        <w:t>$</w:t>
      </w:r>
      <w:r w:rsidR="00340883">
        <w:t>10.5</w:t>
      </w:r>
      <w:r w:rsidR="00511BFE">
        <w:t xml:space="preserve"> trillion annually</w:t>
      </w:r>
      <w:r w:rsidR="00D87809">
        <w:t xml:space="preserve"> </w:t>
      </w:r>
      <w:sdt>
        <w:sdtPr>
          <w:id w:val="-1334987333"/>
          <w:citation/>
        </w:sdtPr>
        <w:sdtEndPr/>
        <w:sdtContent>
          <w:r w:rsidR="00D87809">
            <w:fldChar w:fldCharType="begin"/>
          </w:r>
          <w:r w:rsidR="00340883">
            <w:instrText xml:space="preserve">CITATION Cyb17 \l 2057 </w:instrText>
          </w:r>
          <w:r w:rsidR="00D87809">
            <w:fldChar w:fldCharType="separate"/>
          </w:r>
          <w:r w:rsidR="00D7160D" w:rsidRPr="00D7160D">
            <w:rPr>
              <w:noProof/>
            </w:rPr>
            <w:t>[2]</w:t>
          </w:r>
          <w:r w:rsidR="00D87809">
            <w:fldChar w:fldCharType="end"/>
          </w:r>
        </w:sdtContent>
      </w:sdt>
      <w:r w:rsidR="008C171A">
        <w:t xml:space="preserve">. It is therefore vital to understand how hostile actors </w:t>
      </w:r>
      <w:r w:rsidR="000C5E2A">
        <w:t>attempt to infect networks</w:t>
      </w:r>
      <w:r w:rsidR="00B10982">
        <w:t xml:space="preserve"> and systems</w:t>
      </w:r>
      <w:r w:rsidR="000C5E2A">
        <w:t xml:space="preserve">, and how companies and individuals can </w:t>
      </w:r>
      <w:r w:rsidR="00D87809">
        <w:t>protect themselves from attack.</w:t>
      </w:r>
    </w:p>
    <w:p w14:paraId="0E0C45EE" w14:textId="0E6FC4DC" w:rsidR="00BF4A12" w:rsidRDefault="00BF4A12" w:rsidP="0059624F">
      <w:pPr>
        <w:pStyle w:val="Heading1"/>
        <w:numPr>
          <w:ilvl w:val="0"/>
          <w:numId w:val="1"/>
        </w:numPr>
      </w:pPr>
      <w:bookmarkStart w:id="2" w:name="_Toc65237626"/>
      <w:r>
        <w:t>Computer Viruses</w:t>
      </w:r>
      <w:bookmarkEnd w:id="2"/>
    </w:p>
    <w:p w14:paraId="57ED0AF5" w14:textId="5DC3E4C5" w:rsidR="00BF4A12" w:rsidRDefault="00BF4A12" w:rsidP="0059624F">
      <w:pPr>
        <w:pStyle w:val="Heading2"/>
        <w:numPr>
          <w:ilvl w:val="1"/>
          <w:numId w:val="1"/>
        </w:numPr>
      </w:pPr>
      <w:bookmarkStart w:id="3" w:name="_Ref64903007"/>
      <w:bookmarkStart w:id="4" w:name="_Toc65237627"/>
      <w:r>
        <w:t>Overview</w:t>
      </w:r>
      <w:bookmarkEnd w:id="3"/>
      <w:bookmarkEnd w:id="4"/>
    </w:p>
    <w:p w14:paraId="21EBFE2E" w14:textId="3026B34B" w:rsidR="00BF4A12" w:rsidRDefault="00587811" w:rsidP="00BF4A12">
      <w:r>
        <w:t xml:space="preserve">The </w:t>
      </w:r>
      <w:r w:rsidR="000F2896">
        <w:t xml:space="preserve">earliest </w:t>
      </w:r>
      <w:r>
        <w:t xml:space="preserve">recorded </w:t>
      </w:r>
      <w:r w:rsidR="00A150B3">
        <w:t>malware attack</w:t>
      </w:r>
      <w:r w:rsidR="000F2896">
        <w:t>s</w:t>
      </w:r>
      <w:r w:rsidR="00A150B3">
        <w:t xml:space="preserve"> appeared in the early 1970s</w:t>
      </w:r>
      <w:r w:rsidR="00D87809">
        <w:t xml:space="preserve"> </w:t>
      </w:r>
      <w:sdt>
        <w:sdtPr>
          <w:id w:val="1746683150"/>
          <w:citation/>
        </w:sdtPr>
        <w:sdtEndPr/>
        <w:sdtContent>
          <w:r w:rsidR="000F2896">
            <w:fldChar w:fldCharType="begin"/>
          </w:r>
          <w:r w:rsidR="000F2896">
            <w:instrText xml:space="preserve"> CITATION Joh18 \l 2057 </w:instrText>
          </w:r>
          <w:r w:rsidR="000F2896">
            <w:fldChar w:fldCharType="separate"/>
          </w:r>
          <w:r w:rsidR="00D7160D" w:rsidRPr="00D7160D">
            <w:rPr>
              <w:noProof/>
            </w:rPr>
            <w:t>[3]</w:t>
          </w:r>
          <w:r w:rsidR="000F2896">
            <w:fldChar w:fldCharType="end"/>
          </w:r>
        </w:sdtContent>
      </w:sdt>
      <w:r w:rsidR="00A150B3">
        <w:t>. The “Creeper Worm”</w:t>
      </w:r>
      <w:r w:rsidR="00836045">
        <w:t xml:space="preserve">, would </w:t>
      </w:r>
      <w:r w:rsidR="000F2896">
        <w:t xml:space="preserve">replicate itself on an infected system and </w:t>
      </w:r>
      <w:r w:rsidR="00214D5C">
        <w:t xml:space="preserve">displayed a message to the user: “I’m the creeper, catch me if you can!” – A relatively harmless </w:t>
      </w:r>
      <w:r w:rsidR="00F85759">
        <w:t>attack in comparison to what cybercriminals are capable of now</w:t>
      </w:r>
      <w:r w:rsidR="00356ABA">
        <w:t>.</w:t>
      </w:r>
      <w:r w:rsidR="0072368A">
        <w:t xml:space="preserve"> Other types of malware that exist today </w:t>
      </w:r>
      <w:r w:rsidR="00B539EF">
        <w:t>include</w:t>
      </w:r>
      <w:r w:rsidR="003559F7">
        <w:t>:</w:t>
      </w:r>
      <w:r w:rsidR="0083356F">
        <w:t xml:space="preserve"> </w:t>
      </w:r>
      <w:sdt>
        <w:sdtPr>
          <w:id w:val="1707517567"/>
          <w:citation/>
        </w:sdtPr>
        <w:sdtEndPr/>
        <w:sdtContent>
          <w:r w:rsidR="0083356F">
            <w:fldChar w:fldCharType="begin"/>
          </w:r>
          <w:r w:rsidR="0083356F">
            <w:instrText xml:space="preserve"> CITATION ITG21 \l 2057 </w:instrText>
          </w:r>
          <w:r w:rsidR="0083356F">
            <w:fldChar w:fldCharType="separate"/>
          </w:r>
          <w:r w:rsidR="00D7160D" w:rsidRPr="00D7160D">
            <w:rPr>
              <w:noProof/>
            </w:rPr>
            <w:t>[4]</w:t>
          </w:r>
          <w:r w:rsidR="0083356F">
            <w:fldChar w:fldCharType="end"/>
          </w:r>
        </w:sdtContent>
      </w:sdt>
    </w:p>
    <w:p w14:paraId="0EB4E68C" w14:textId="6827AD54" w:rsidR="00FF7287" w:rsidRDefault="00FF7287" w:rsidP="00FF7287">
      <w:pPr>
        <w:pStyle w:val="ListParagraph"/>
        <w:numPr>
          <w:ilvl w:val="0"/>
          <w:numId w:val="3"/>
        </w:numPr>
      </w:pPr>
      <w:r w:rsidRPr="005E5E03">
        <w:rPr>
          <w:b/>
          <w:bCs/>
        </w:rPr>
        <w:t>Ransomware</w:t>
      </w:r>
      <w:r w:rsidR="0039623F">
        <w:t xml:space="preserve"> – form of malware that encrypts victims’ information and demands payment in return for the decryption key</w:t>
      </w:r>
      <w:r w:rsidR="00606639">
        <w:t>.</w:t>
      </w:r>
    </w:p>
    <w:p w14:paraId="1A40A958" w14:textId="2473D3CB" w:rsidR="003559F7" w:rsidRDefault="003559F7" w:rsidP="003559F7">
      <w:pPr>
        <w:pStyle w:val="ListParagraph"/>
        <w:numPr>
          <w:ilvl w:val="0"/>
          <w:numId w:val="3"/>
        </w:numPr>
      </w:pPr>
      <w:r w:rsidRPr="005E5E03">
        <w:rPr>
          <w:b/>
          <w:bCs/>
        </w:rPr>
        <w:t>Botnet software</w:t>
      </w:r>
      <w:r w:rsidR="00606639">
        <w:t xml:space="preserve"> – infects </w:t>
      </w:r>
      <w:r w:rsidR="00F50A86">
        <w:t>large number</w:t>
      </w:r>
      <w:r w:rsidR="00A02EFD">
        <w:t>s</w:t>
      </w:r>
      <w:r w:rsidR="00F50A86">
        <w:t xml:space="preserve"> of internet-connected devices.</w:t>
      </w:r>
      <w:r w:rsidR="000B7424">
        <w:t xml:space="preserve"> </w:t>
      </w:r>
      <w:r w:rsidR="00DD3771">
        <w:t xml:space="preserve">Botnets </w:t>
      </w:r>
      <w:r w:rsidR="00816BE4">
        <w:t>are not</w:t>
      </w:r>
      <w:r w:rsidR="00DD3771">
        <w:t xml:space="preserve"> always malicious, and in fact are </w:t>
      </w:r>
      <w:r w:rsidR="00D56D89">
        <w:t xml:space="preserve">beneficial to smooth running </w:t>
      </w:r>
      <w:r w:rsidR="00F26BD6">
        <w:t xml:space="preserve">of the internet. Those that are malicious will attempt to use </w:t>
      </w:r>
      <w:r w:rsidR="00144454">
        <w:t>computer’s processing power to carry out other malicious activities.</w:t>
      </w:r>
      <w:r w:rsidR="00F50A86">
        <w:t xml:space="preserve"> </w:t>
      </w:r>
    </w:p>
    <w:p w14:paraId="2A50FD4B" w14:textId="6DC0B2B0" w:rsidR="00FF7287" w:rsidRDefault="00915D1A" w:rsidP="003559F7">
      <w:pPr>
        <w:pStyle w:val="ListParagraph"/>
        <w:numPr>
          <w:ilvl w:val="0"/>
          <w:numId w:val="3"/>
        </w:numPr>
      </w:pPr>
      <w:r w:rsidRPr="005E5E03">
        <w:rPr>
          <w:b/>
          <w:bCs/>
        </w:rPr>
        <w:t>Remote-access Trojans (RATs)</w:t>
      </w:r>
      <w:r w:rsidR="00CA25FF">
        <w:t xml:space="preserve"> </w:t>
      </w:r>
      <w:r w:rsidR="00680B22">
        <w:t>–</w:t>
      </w:r>
      <w:r w:rsidR="00CA25FF">
        <w:t xml:space="preserve"> </w:t>
      </w:r>
      <w:r w:rsidR="00680B22">
        <w:t>These install backdoors on targeted systems which allow remote-access to hostile actors.</w:t>
      </w:r>
    </w:p>
    <w:p w14:paraId="3B61E669" w14:textId="288D43CF" w:rsidR="00915D1A" w:rsidRDefault="00915D1A" w:rsidP="003559F7">
      <w:pPr>
        <w:pStyle w:val="ListParagraph"/>
        <w:numPr>
          <w:ilvl w:val="0"/>
          <w:numId w:val="3"/>
        </w:numPr>
      </w:pPr>
      <w:r w:rsidRPr="005E5E03">
        <w:rPr>
          <w:b/>
          <w:bCs/>
        </w:rPr>
        <w:t>Spyware</w:t>
      </w:r>
      <w:r w:rsidR="00712019">
        <w:t xml:space="preserve"> – this type of malware will look to monitor </w:t>
      </w:r>
      <w:r w:rsidR="001846D4">
        <w:t>user activity, gathering sensitive personal information in the process.</w:t>
      </w:r>
    </w:p>
    <w:p w14:paraId="430899A1" w14:textId="77959BB8" w:rsidR="00915D1A" w:rsidRDefault="00915D1A" w:rsidP="003559F7">
      <w:pPr>
        <w:pStyle w:val="ListParagraph"/>
        <w:numPr>
          <w:ilvl w:val="0"/>
          <w:numId w:val="3"/>
        </w:numPr>
      </w:pPr>
      <w:r w:rsidRPr="005E5E03">
        <w:rPr>
          <w:b/>
          <w:bCs/>
        </w:rPr>
        <w:t>Trojan</w:t>
      </w:r>
      <w:r w:rsidR="009F0EF1">
        <w:t xml:space="preserve"> – These are disguised as legitimate software but perform malicious activity when executed.</w:t>
      </w:r>
    </w:p>
    <w:p w14:paraId="014D5A1C" w14:textId="28E0FC48" w:rsidR="00915D1A" w:rsidRDefault="00915D1A" w:rsidP="003559F7">
      <w:pPr>
        <w:pStyle w:val="ListParagraph"/>
        <w:numPr>
          <w:ilvl w:val="0"/>
          <w:numId w:val="3"/>
        </w:numPr>
      </w:pPr>
      <w:r w:rsidRPr="005E5E03">
        <w:rPr>
          <w:b/>
          <w:bCs/>
        </w:rPr>
        <w:t>Viruses and worms</w:t>
      </w:r>
      <w:r w:rsidR="009F0EF1">
        <w:t xml:space="preserve"> </w:t>
      </w:r>
      <w:r w:rsidR="00F44C46">
        <w:t>–</w:t>
      </w:r>
      <w:r w:rsidR="009F0EF1">
        <w:t xml:space="preserve"> </w:t>
      </w:r>
      <w:r w:rsidR="00F44C46">
        <w:t xml:space="preserve">A virus </w:t>
      </w:r>
      <w:r w:rsidR="00B9011C">
        <w:t xml:space="preserve">is a piece of malicious code that is installed without the victims’ knowledge. This can replicate and spread to other computers </w:t>
      </w:r>
      <w:r w:rsidR="004D00C6">
        <w:t xml:space="preserve">by attaching themselves to other computer files. Worms are like viruses, but do not </w:t>
      </w:r>
      <w:r w:rsidR="00092FD0">
        <w:t>need to attach themselves to other programs/files in order to replicate and spread.</w:t>
      </w:r>
      <w:r w:rsidR="00B9011C">
        <w:t xml:space="preserve"> </w:t>
      </w:r>
    </w:p>
    <w:p w14:paraId="732E9FDC" w14:textId="748041F4" w:rsidR="007A73A9" w:rsidRDefault="007A73A9" w:rsidP="003559F7">
      <w:pPr>
        <w:pStyle w:val="ListParagraph"/>
        <w:numPr>
          <w:ilvl w:val="0"/>
          <w:numId w:val="3"/>
        </w:numPr>
      </w:pPr>
      <w:r w:rsidRPr="005E5E03">
        <w:rPr>
          <w:b/>
          <w:bCs/>
        </w:rPr>
        <w:t>Rootkits and bootkits</w:t>
      </w:r>
      <w:r w:rsidR="0083356F">
        <w:t xml:space="preserve"> – Rootkits </w:t>
      </w:r>
      <w:r w:rsidR="00FF4480">
        <w:t>usually comprise of several malicious payloads, allowing attackers remote access to targeted machines.</w:t>
      </w:r>
      <w:r w:rsidR="00D059B1">
        <w:t xml:space="preserve"> Bootkits are a type of rootkit that can infect start-up code</w:t>
      </w:r>
      <w:r w:rsidR="005C5D63">
        <w:t>.</w:t>
      </w:r>
    </w:p>
    <w:p w14:paraId="776F2958" w14:textId="3D1304CF" w:rsidR="005C5D63" w:rsidRDefault="00027C5D" w:rsidP="005C5D63">
      <w:r>
        <w:t xml:space="preserve">These </w:t>
      </w:r>
      <w:r w:rsidR="009F24AC">
        <w:t xml:space="preserve">malicious attacks </w:t>
      </w:r>
      <w:r w:rsidR="0022488D">
        <w:t xml:space="preserve">are employed </w:t>
      </w:r>
      <w:r w:rsidR="00CF0573">
        <w:t xml:space="preserve">for various effects ranging from </w:t>
      </w:r>
      <w:r w:rsidR="00C425E9">
        <w:t>monetary gain and blackmail</w:t>
      </w:r>
      <w:r w:rsidR="00C63146">
        <w:t xml:space="preserve"> of </w:t>
      </w:r>
      <w:r w:rsidR="00A94FD7">
        <w:t>businesses or individuals</w:t>
      </w:r>
      <w:r w:rsidR="00C425E9">
        <w:t>, to</w:t>
      </w:r>
      <w:r w:rsidR="00C63146">
        <w:t xml:space="preserve"> </w:t>
      </w:r>
      <w:r w:rsidR="00C425E9">
        <w:t>sabotage</w:t>
      </w:r>
      <w:r w:rsidR="00073296">
        <w:t xml:space="preserve"> of national infrastructure</w:t>
      </w:r>
      <w:r w:rsidR="00C425E9">
        <w:t xml:space="preserve"> </w:t>
      </w:r>
      <w:r w:rsidR="00724550">
        <w:t xml:space="preserve">(as was witnessed by the events </w:t>
      </w:r>
      <w:r w:rsidR="00724550">
        <w:lastRenderedPageBreak/>
        <w:t>of the</w:t>
      </w:r>
      <w:r w:rsidR="005A442F">
        <w:t xml:space="preserve"> Iranian Stuxnet attack</w:t>
      </w:r>
      <w:r w:rsidR="00A94FD7">
        <w:t xml:space="preserve"> in 2010</w:t>
      </w:r>
      <w:r w:rsidR="00073296">
        <w:t xml:space="preserve">, and the </w:t>
      </w:r>
      <w:r w:rsidR="00AD3658">
        <w:t xml:space="preserve">NHS </w:t>
      </w:r>
      <w:r w:rsidR="00B6479E">
        <w:t>cyberattack in 2017</w:t>
      </w:r>
      <w:r w:rsidR="005A442F">
        <w:t>)</w:t>
      </w:r>
      <w:r w:rsidR="008E7794">
        <w:t xml:space="preserve">. </w:t>
      </w:r>
      <w:r w:rsidR="000A34EA">
        <w:t>Cyberattacks are carried out by several types of actors, ranging in sophistication:</w:t>
      </w:r>
    </w:p>
    <w:p w14:paraId="1DAC416F" w14:textId="12AF0C66" w:rsidR="000A34EA" w:rsidRDefault="005B51B3" w:rsidP="000A34EA">
      <w:pPr>
        <w:pStyle w:val="ListParagraph"/>
        <w:numPr>
          <w:ilvl w:val="0"/>
          <w:numId w:val="4"/>
        </w:numPr>
      </w:pPr>
      <w:r w:rsidRPr="00016089">
        <w:rPr>
          <w:b/>
          <w:bCs/>
        </w:rPr>
        <w:t>Script Kiddies</w:t>
      </w:r>
      <w:r w:rsidR="00016089">
        <w:t>:</w:t>
      </w:r>
      <w:r>
        <w:t xml:space="preserve"> </w:t>
      </w:r>
      <w:r w:rsidR="00016089">
        <w:t>T</w:t>
      </w:r>
      <w:r w:rsidR="00E662B6">
        <w:t xml:space="preserve">hese are wannabe hackers that often use </w:t>
      </w:r>
      <w:r w:rsidR="008B3957">
        <w:t>malicious code that</w:t>
      </w:r>
      <w:r w:rsidR="001D0CA5">
        <w:t xml:space="preserve"> ha</w:t>
      </w:r>
      <w:r w:rsidR="008B3957">
        <w:t>s been made available on the internet</w:t>
      </w:r>
      <w:r w:rsidR="001A76E9">
        <w:t>, rather than having the knowledge to generate their own</w:t>
      </w:r>
      <w:r w:rsidR="001D0CA5">
        <w:t>. The</w:t>
      </w:r>
      <w:r w:rsidR="005643E2">
        <w:t>y often tar</w:t>
      </w:r>
      <w:r w:rsidR="008A594C">
        <w:t>get weakly-secured systems.</w:t>
      </w:r>
    </w:p>
    <w:p w14:paraId="607B7394" w14:textId="040BA26B" w:rsidR="00FF0BAD" w:rsidRDefault="00FF0BAD" w:rsidP="000A34EA">
      <w:pPr>
        <w:pStyle w:val="ListParagraph"/>
        <w:numPr>
          <w:ilvl w:val="0"/>
          <w:numId w:val="4"/>
        </w:numPr>
      </w:pPr>
      <w:r>
        <w:rPr>
          <w:b/>
          <w:bCs/>
        </w:rPr>
        <w:t>Insider Threat</w:t>
      </w:r>
      <w:r>
        <w:t xml:space="preserve">: </w:t>
      </w:r>
      <w:r w:rsidR="008376AF">
        <w:t xml:space="preserve">Insider attack is </w:t>
      </w:r>
      <w:r w:rsidR="009F1FB2">
        <w:t>a big thre</w:t>
      </w:r>
      <w:r w:rsidR="004A3BB4">
        <w:t xml:space="preserve">at to cybersecurity, as these actors may have high level access to restricted information on your </w:t>
      </w:r>
      <w:r w:rsidR="00DC24C4">
        <w:t>network and can often go undetected.</w:t>
      </w:r>
      <w:r w:rsidR="00950624">
        <w:t xml:space="preserve"> They may look to leak information to </w:t>
      </w:r>
      <w:r w:rsidR="00E42BB6">
        <w:t>a company’s competitor</w:t>
      </w:r>
      <w:r w:rsidR="00D46030">
        <w:t xml:space="preserve"> in return for financial </w:t>
      </w:r>
      <w:r w:rsidR="00455827">
        <w:t>rewards.</w:t>
      </w:r>
      <w:r w:rsidR="00DC24C4">
        <w:t xml:space="preserve"> </w:t>
      </w:r>
    </w:p>
    <w:p w14:paraId="16299869" w14:textId="15B53C47" w:rsidR="008A594C" w:rsidRDefault="001738A6" w:rsidP="000A34EA">
      <w:pPr>
        <w:pStyle w:val="ListParagraph"/>
        <w:numPr>
          <w:ilvl w:val="0"/>
          <w:numId w:val="4"/>
        </w:numPr>
      </w:pPr>
      <w:r w:rsidRPr="00016089">
        <w:rPr>
          <w:b/>
          <w:bCs/>
        </w:rPr>
        <w:t>Hacktivists</w:t>
      </w:r>
      <w:r w:rsidR="00016089">
        <w:t>:</w:t>
      </w:r>
      <w:r>
        <w:t xml:space="preserve"> </w:t>
      </w:r>
      <w:r w:rsidR="00016089">
        <w:t>T</w:t>
      </w:r>
      <w:r w:rsidR="00DD3AA0">
        <w:t>hese groups of anonymous hackers, usually follow their own code of ethics</w:t>
      </w:r>
      <w:r w:rsidR="002A3599">
        <w:t xml:space="preserve">, and are </w:t>
      </w:r>
      <w:r w:rsidR="00EE12FF">
        <w:t xml:space="preserve">perceived by some </w:t>
      </w:r>
      <w:r w:rsidR="002A3599">
        <w:t>as vigilante groups</w:t>
      </w:r>
      <w:r w:rsidR="001E4D31">
        <w:t xml:space="preserve">. Instead of pursuing personal gain from cyberattacks, they look to target </w:t>
      </w:r>
      <w:r w:rsidR="0030095B">
        <w:t>companies, governments or individuals who they deem to be unethical</w:t>
      </w:r>
      <w:r w:rsidR="00953746">
        <w:t>.</w:t>
      </w:r>
    </w:p>
    <w:p w14:paraId="343FBEC6" w14:textId="5FA2406B" w:rsidR="00953746" w:rsidRDefault="00953746" w:rsidP="000A34EA">
      <w:pPr>
        <w:pStyle w:val="ListParagraph"/>
        <w:numPr>
          <w:ilvl w:val="0"/>
          <w:numId w:val="4"/>
        </w:numPr>
      </w:pPr>
      <w:r w:rsidRPr="00016089">
        <w:rPr>
          <w:b/>
          <w:bCs/>
        </w:rPr>
        <w:t>State actors</w:t>
      </w:r>
      <w:r w:rsidR="00016089">
        <w:t>:</w:t>
      </w:r>
      <w:r>
        <w:t xml:space="preserve"> These are individuals or groups that are </w:t>
      </w:r>
      <w:r w:rsidR="00016089">
        <w:t xml:space="preserve">consciously – or in some cases unconsciously – funded by </w:t>
      </w:r>
      <w:r w:rsidR="00BF6BEA">
        <w:t xml:space="preserve">a state nation to carry out targeted attacks. The Stuxnet </w:t>
      </w:r>
      <w:r w:rsidR="001759A4">
        <w:t>attack in Iran has been linked to US and Israeli governments.</w:t>
      </w:r>
    </w:p>
    <w:p w14:paraId="3B670885" w14:textId="5C5432EA" w:rsidR="00BF4A12" w:rsidRDefault="00BF4A12" w:rsidP="0059624F">
      <w:pPr>
        <w:pStyle w:val="Heading2"/>
        <w:numPr>
          <w:ilvl w:val="1"/>
          <w:numId w:val="1"/>
        </w:numPr>
      </w:pPr>
      <w:bookmarkStart w:id="5" w:name="_Ref65230519"/>
      <w:bookmarkStart w:id="6" w:name="_Toc65237628"/>
      <w:r>
        <w:t>Infection Methods</w:t>
      </w:r>
      <w:bookmarkEnd w:id="5"/>
      <w:bookmarkEnd w:id="6"/>
    </w:p>
    <w:p w14:paraId="64588B06" w14:textId="5BA8133C" w:rsidR="004129CA" w:rsidRDefault="008030D2" w:rsidP="00BF4A12">
      <w:r>
        <w:t xml:space="preserve">There are numerous attack vectors </w:t>
      </w:r>
      <w:r w:rsidR="0069556F">
        <w:t>t</w:t>
      </w:r>
      <w:r w:rsidR="005A414C">
        <w:t>o be aware of a</w:t>
      </w:r>
      <w:r w:rsidR="00E17536">
        <w:t>nd</w:t>
      </w:r>
      <w:r w:rsidR="005A414C">
        <w:t xml:space="preserve"> ignorance of any one of these could lead to a successful attack </w:t>
      </w:r>
      <w:r w:rsidR="00E61623">
        <w:t>on your systems.</w:t>
      </w:r>
      <w:r w:rsidR="008F064A">
        <w:t xml:space="preserve"> The most common form that</w:t>
      </w:r>
      <w:r w:rsidR="001A7205">
        <w:t xml:space="preserve"> </w:t>
      </w:r>
      <w:r w:rsidR="006F74B5">
        <w:t xml:space="preserve">people </w:t>
      </w:r>
      <w:r w:rsidR="001A7205">
        <w:t xml:space="preserve">are aware of are phishing </w:t>
      </w:r>
      <w:r w:rsidR="004655D2">
        <w:t>attacks</w:t>
      </w:r>
      <w:r w:rsidR="0066767C">
        <w:t xml:space="preserve">. </w:t>
      </w:r>
      <w:r w:rsidR="00937989">
        <w:t>These are</w:t>
      </w:r>
      <w:r w:rsidR="0085214C">
        <w:t xml:space="preserve"> </w:t>
      </w:r>
      <w:r w:rsidR="00D13F7E">
        <w:t>emails</w:t>
      </w:r>
      <w:r w:rsidR="00937989">
        <w:t>/SMS/social media messages</w:t>
      </w:r>
      <w:r w:rsidR="00D13F7E">
        <w:t xml:space="preserve"> that attempt to trick the reader into clickin</w:t>
      </w:r>
      <w:r w:rsidR="003C5A72">
        <w:t xml:space="preserve">g a link to a website or opening an attachment. </w:t>
      </w:r>
      <w:r w:rsidR="004D2AB9">
        <w:t>Since the rollout of COVID-19 vaccines began in the UK, there have been</w:t>
      </w:r>
      <w:r w:rsidR="00470FA8">
        <w:t xml:space="preserve"> phishing </w:t>
      </w:r>
      <w:r w:rsidR="00937989">
        <w:t xml:space="preserve">attacks </w:t>
      </w:r>
      <w:r w:rsidR="00AE759A">
        <w:t xml:space="preserve">circulating, </w:t>
      </w:r>
      <w:r w:rsidR="00470FA8">
        <w:t xml:space="preserve">stating that the reader is </w:t>
      </w:r>
      <w:r w:rsidR="00AE759A">
        <w:t>eligible for their vac</w:t>
      </w:r>
      <w:r w:rsidR="00CD23B9">
        <w:t>cination, and directs them to an online form where they</w:t>
      </w:r>
      <w:r w:rsidR="004557CB">
        <w:t xml:space="preserve"> a</w:t>
      </w:r>
      <w:r w:rsidR="00CD23B9">
        <w:t xml:space="preserve">re asked to fill out personal </w:t>
      </w:r>
      <w:r w:rsidR="00415E1D">
        <w:t>information, including bank details</w:t>
      </w:r>
      <w:r w:rsidR="004129CA">
        <w:t xml:space="preserve"> </w:t>
      </w:r>
      <w:r w:rsidR="001F1098">
        <w:t>(</w:t>
      </w:r>
      <w:r w:rsidR="001F1098">
        <w:fldChar w:fldCharType="begin"/>
      </w:r>
      <w:r w:rsidR="001F1098">
        <w:instrText xml:space="preserve"> REF _Ref64901840 \h </w:instrText>
      </w:r>
      <w:r w:rsidR="001F1098">
        <w:fldChar w:fldCharType="separate"/>
      </w:r>
      <w:r w:rsidR="001F1098">
        <w:t xml:space="preserve">Figure </w:t>
      </w:r>
      <w:r w:rsidR="001F1098">
        <w:rPr>
          <w:noProof/>
        </w:rPr>
        <w:t>1</w:t>
      </w:r>
      <w:r w:rsidR="001F1098">
        <w:fldChar w:fldCharType="end"/>
      </w:r>
      <w:r w:rsidR="001F1098">
        <w:t>)</w:t>
      </w:r>
      <w:r w:rsidR="00D70E9F">
        <w:t xml:space="preserve"> </w:t>
      </w:r>
      <w:sdt>
        <w:sdtPr>
          <w:id w:val="1797260277"/>
          <w:citation/>
        </w:sdtPr>
        <w:sdtEndPr/>
        <w:sdtContent>
          <w:r w:rsidR="00D70E9F">
            <w:fldChar w:fldCharType="begin"/>
          </w:r>
          <w:r w:rsidR="00D70E9F">
            <w:instrText xml:space="preserve"> CITATION Cam21 \l 2057 </w:instrText>
          </w:r>
          <w:r w:rsidR="00D70E9F">
            <w:fldChar w:fldCharType="separate"/>
          </w:r>
          <w:r w:rsidR="00D7160D" w:rsidRPr="00D7160D">
            <w:rPr>
              <w:noProof/>
            </w:rPr>
            <w:t>[5]</w:t>
          </w:r>
          <w:r w:rsidR="00D70E9F">
            <w:fldChar w:fldCharType="end"/>
          </w:r>
        </w:sdtContent>
      </w:sdt>
      <w:r w:rsidR="00415E1D">
        <w:t>.</w:t>
      </w:r>
    </w:p>
    <w:p w14:paraId="189E8687" w14:textId="77777777" w:rsidR="0020102D" w:rsidRDefault="004129CA" w:rsidP="0020102D">
      <w:pPr>
        <w:keepNext/>
        <w:jc w:val="center"/>
      </w:pPr>
      <w:r>
        <w:rPr>
          <w:noProof/>
        </w:rPr>
        <w:drawing>
          <wp:inline distT="0" distB="0" distL="0" distR="0" wp14:anchorId="225E0CD8" wp14:editId="7BB43F51">
            <wp:extent cx="3219115" cy="260985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0286" t="32515" r="62226" b="31274"/>
                    <a:stretch/>
                  </pic:blipFill>
                  <pic:spPr bwMode="auto">
                    <a:xfrm>
                      <a:off x="0" y="0"/>
                      <a:ext cx="3238548" cy="2625605"/>
                    </a:xfrm>
                    <a:prstGeom prst="rect">
                      <a:avLst/>
                    </a:prstGeom>
                    <a:ln>
                      <a:noFill/>
                    </a:ln>
                    <a:extLst>
                      <a:ext uri="{53640926-AAD7-44D8-BBD7-CCE9431645EC}">
                        <a14:shadowObscured xmlns:a14="http://schemas.microsoft.com/office/drawing/2010/main"/>
                      </a:ext>
                    </a:extLst>
                  </pic:spPr>
                </pic:pic>
              </a:graphicData>
            </a:graphic>
          </wp:inline>
        </w:drawing>
      </w:r>
    </w:p>
    <w:p w14:paraId="14C62F06" w14:textId="549CBEE9" w:rsidR="00D70E9F" w:rsidRDefault="0020102D" w:rsidP="00D70E9F">
      <w:pPr>
        <w:pStyle w:val="Caption"/>
        <w:jc w:val="center"/>
      </w:pPr>
      <w:bookmarkStart w:id="7" w:name="_Ref64901840"/>
      <w:r>
        <w:t xml:space="preserve">Figure </w:t>
      </w:r>
      <w:r w:rsidR="001C7EEE">
        <w:fldChar w:fldCharType="begin"/>
      </w:r>
      <w:r w:rsidR="001C7EEE">
        <w:instrText xml:space="preserve"> SEQ Figure \* ARABIC </w:instrText>
      </w:r>
      <w:r w:rsidR="001C7EEE">
        <w:fldChar w:fldCharType="separate"/>
      </w:r>
      <w:r>
        <w:rPr>
          <w:noProof/>
        </w:rPr>
        <w:t>1</w:t>
      </w:r>
      <w:r w:rsidR="001C7EEE">
        <w:rPr>
          <w:noProof/>
        </w:rPr>
        <w:fldChar w:fldCharType="end"/>
      </w:r>
      <w:bookmarkEnd w:id="7"/>
      <w:r>
        <w:t xml:space="preserve"> - COVID-19 vaccine phishing attack circulating in January 2021.</w:t>
      </w:r>
      <w:r w:rsidR="00D70E9F">
        <w:t xml:space="preserve"> </w:t>
      </w:r>
      <w:sdt>
        <w:sdtPr>
          <w:id w:val="-1212810475"/>
          <w:citation/>
        </w:sdtPr>
        <w:sdtEndPr/>
        <w:sdtContent>
          <w:r w:rsidR="00D70E9F">
            <w:fldChar w:fldCharType="begin"/>
          </w:r>
          <w:r w:rsidR="00D70E9F">
            <w:instrText xml:space="preserve"> CITATION Cam21 \l 2057 </w:instrText>
          </w:r>
          <w:r w:rsidR="00D70E9F">
            <w:fldChar w:fldCharType="separate"/>
          </w:r>
          <w:r w:rsidR="00D7160D" w:rsidRPr="00D7160D">
            <w:rPr>
              <w:noProof/>
            </w:rPr>
            <w:t>[5]</w:t>
          </w:r>
          <w:r w:rsidR="00D70E9F">
            <w:fldChar w:fldCharType="end"/>
          </w:r>
        </w:sdtContent>
      </w:sdt>
    </w:p>
    <w:p w14:paraId="3960829D" w14:textId="770878F5" w:rsidR="00D70E9F" w:rsidRDefault="00E67D08" w:rsidP="00D70E9F">
      <w:r>
        <w:t>A more sophisticated and targeted type of phishing attack is a spear-phishing attack. These are aimed at individual</w:t>
      </w:r>
      <w:r w:rsidR="00483277">
        <w:t xml:space="preserve"> targets</w:t>
      </w:r>
      <w:r w:rsidR="00B84B34">
        <w:t xml:space="preserve"> or groups</w:t>
      </w:r>
      <w:r w:rsidR="00483277">
        <w:t>, and often requir</w:t>
      </w:r>
      <w:r w:rsidR="00590295">
        <w:t xml:space="preserve">e some level of </w:t>
      </w:r>
      <w:r w:rsidR="00B84B34">
        <w:t xml:space="preserve">social engineering </w:t>
      </w:r>
      <w:r w:rsidR="00B03B0D">
        <w:t xml:space="preserve">to </w:t>
      </w:r>
      <w:r w:rsidR="00D169DA">
        <w:t>elicit the victim’s interest to click on the link</w:t>
      </w:r>
      <w:r w:rsidR="00EF097C">
        <w:t xml:space="preserve">/attachment. For instance, </w:t>
      </w:r>
      <w:r w:rsidR="00880C8B">
        <w:t>attackers may pose as conference organisers</w:t>
      </w:r>
      <w:r w:rsidR="004139D2">
        <w:t>, looki</w:t>
      </w:r>
      <w:r w:rsidR="00EC3830">
        <w:t xml:space="preserve">ng to </w:t>
      </w:r>
      <w:r w:rsidR="00CC50CE">
        <w:t xml:space="preserve">attract new attendees. These conferences </w:t>
      </w:r>
      <w:r w:rsidR="00ED0DEF">
        <w:t xml:space="preserve">may </w:t>
      </w:r>
      <w:r w:rsidR="00CC50CE">
        <w:t>be related to the target’s work or perhaps a personal interest</w:t>
      </w:r>
      <w:r w:rsidR="00ED0DEF">
        <w:t xml:space="preserve"> or </w:t>
      </w:r>
      <w:r w:rsidR="00CC50CE">
        <w:t>hobb</w:t>
      </w:r>
      <w:r w:rsidR="00ED05BB">
        <w:t>y.</w:t>
      </w:r>
      <w:r w:rsidR="00320105">
        <w:t xml:space="preserve"> The target </w:t>
      </w:r>
      <w:r w:rsidR="006912D9">
        <w:t xml:space="preserve">may </w:t>
      </w:r>
      <w:r w:rsidR="00320105">
        <w:t xml:space="preserve">be redirected to a </w:t>
      </w:r>
      <w:r w:rsidR="009D2204">
        <w:t xml:space="preserve">malicious website and asked for their personal </w:t>
      </w:r>
      <w:r w:rsidR="008000A0">
        <w:t>information or</w:t>
      </w:r>
      <w:r w:rsidR="006912D9">
        <w:t xml:space="preserve"> asked to download a </w:t>
      </w:r>
      <w:r w:rsidR="00F44D52">
        <w:t>file</w:t>
      </w:r>
      <w:r w:rsidR="006912D9">
        <w:t xml:space="preserve"> which contains malicious code.</w:t>
      </w:r>
    </w:p>
    <w:p w14:paraId="35E27970" w14:textId="412B39E9" w:rsidR="00301302" w:rsidRDefault="00E1386F" w:rsidP="00D70E9F">
      <w:r>
        <w:lastRenderedPageBreak/>
        <w:t xml:space="preserve">Waterhole attacks </w:t>
      </w:r>
      <w:r w:rsidR="002632D7">
        <w:t>are another form of phishing that do</w:t>
      </w:r>
      <w:r w:rsidR="00E67C7C">
        <w:t xml:space="preserve"> </w:t>
      </w:r>
      <w:r w:rsidR="002632D7">
        <w:t>n</w:t>
      </w:r>
      <w:r w:rsidR="00E67C7C">
        <w:t>o</w:t>
      </w:r>
      <w:r w:rsidR="002632D7">
        <w:t>t require the use of an email</w:t>
      </w:r>
      <w:r w:rsidR="0003599D">
        <w:t>/SMS</w:t>
      </w:r>
      <w:r w:rsidR="0046249E">
        <w:t xml:space="preserve"> </w:t>
      </w:r>
      <w:sdt>
        <w:sdtPr>
          <w:id w:val="-648678976"/>
          <w:citation/>
        </w:sdtPr>
        <w:sdtEndPr/>
        <w:sdtContent>
          <w:r w:rsidR="0046249E">
            <w:fldChar w:fldCharType="begin"/>
          </w:r>
          <w:r w:rsidR="0046249E">
            <w:instrText xml:space="preserve"> CITATION OKa18 \l 2057 </w:instrText>
          </w:r>
          <w:r w:rsidR="0046249E">
            <w:fldChar w:fldCharType="separate"/>
          </w:r>
          <w:r w:rsidR="00D7160D" w:rsidRPr="00D7160D">
            <w:rPr>
              <w:noProof/>
            </w:rPr>
            <w:t>[6]</w:t>
          </w:r>
          <w:r w:rsidR="0046249E">
            <w:fldChar w:fldCharType="end"/>
          </w:r>
        </w:sdtContent>
      </w:sdt>
      <w:r w:rsidR="0003599D">
        <w:t xml:space="preserve">. Attackers </w:t>
      </w:r>
      <w:r w:rsidR="00DD531F">
        <w:t>will</w:t>
      </w:r>
      <w:r w:rsidR="007A6EB6">
        <w:t xml:space="preserve"> attempt to</w:t>
      </w:r>
      <w:r w:rsidR="00DD531F">
        <w:t xml:space="preserve"> hack popular websites and implant a malicious script. When the target clicks on </w:t>
      </w:r>
      <w:r w:rsidR="000B5237">
        <w:t xml:space="preserve">the specific </w:t>
      </w:r>
      <w:r w:rsidR="00DD531F">
        <w:t>object</w:t>
      </w:r>
      <w:r w:rsidR="0055580B">
        <w:t xml:space="preserve">, they are redirected to install new software or firmware. For example, </w:t>
      </w:r>
      <w:r w:rsidR="00430E32">
        <w:t xml:space="preserve">a video streaming website may </w:t>
      </w:r>
      <w:r w:rsidR="00B01849">
        <w:t>redirect the user to another website recommending certain software to view th</w:t>
      </w:r>
      <w:r w:rsidR="000C5E20">
        <w:t xml:space="preserve">e content. This download however will contain malware, rather than </w:t>
      </w:r>
      <w:r w:rsidR="00EB74F2">
        <w:t xml:space="preserve">the advertised </w:t>
      </w:r>
      <w:r w:rsidR="00656D46">
        <w:t>program</w:t>
      </w:r>
      <w:r w:rsidR="00EB74F2">
        <w:t>.</w:t>
      </w:r>
    </w:p>
    <w:p w14:paraId="493B5A22" w14:textId="6A181339" w:rsidR="00ED0DEF" w:rsidRDefault="005D16A4" w:rsidP="00D70E9F">
      <w:r>
        <w:t xml:space="preserve">Another possible method of attack is through insider threat. </w:t>
      </w:r>
      <w:r w:rsidR="003675C9">
        <w:t xml:space="preserve">These hostile actors </w:t>
      </w:r>
      <w:r w:rsidR="000633E8">
        <w:t xml:space="preserve">could deploy a malware attack in a variety of ways, some </w:t>
      </w:r>
      <w:r w:rsidR="004D190D">
        <w:t>un</w:t>
      </w:r>
      <w:r w:rsidR="000633E8">
        <w:t>beknown</w:t>
      </w:r>
      <w:r w:rsidR="004D190D">
        <w:t>st</w:t>
      </w:r>
      <w:r w:rsidR="000633E8">
        <w:t xml:space="preserve"> to them</w:t>
      </w:r>
      <w:r w:rsidR="00810D0A">
        <w:t xml:space="preserve">. For instance, </w:t>
      </w:r>
      <w:r w:rsidR="001533D2">
        <w:t>the insider may be asked to download sensitive information on</w:t>
      </w:r>
      <w:r w:rsidR="004A64F0">
        <w:t>to</w:t>
      </w:r>
      <w:r w:rsidR="001533D2">
        <w:t xml:space="preserve"> a </w:t>
      </w:r>
      <w:r w:rsidR="00974E9F">
        <w:t xml:space="preserve">USB drive that has been handed to them. The insider may only believe that they are retrieving information </w:t>
      </w:r>
      <w:r w:rsidR="005A2F10">
        <w:t>off</w:t>
      </w:r>
      <w:r w:rsidR="00974E9F">
        <w:t xml:space="preserve"> the system, but the USB drive may have pre-installed malware that instantly </w:t>
      </w:r>
      <w:r w:rsidR="005A2F10">
        <w:t xml:space="preserve">infects </w:t>
      </w:r>
      <w:r w:rsidR="00076189">
        <w:t>the</w:t>
      </w:r>
      <w:r w:rsidR="005A2F10">
        <w:t xml:space="preserve"> system it is plugged into. At which point, the </w:t>
      </w:r>
      <w:r w:rsidR="0078147D">
        <w:t xml:space="preserve">attacker </w:t>
      </w:r>
      <w:r w:rsidR="00677144">
        <w:t>has access to more than</w:t>
      </w:r>
      <w:r w:rsidR="00303A7B">
        <w:t xml:space="preserve"> the insider may have originally wished to handover.</w:t>
      </w:r>
    </w:p>
    <w:p w14:paraId="04A1561A" w14:textId="6F833942" w:rsidR="00E7724A" w:rsidRDefault="00E7724A" w:rsidP="00D70E9F">
      <w:r>
        <w:t xml:space="preserve">Another </w:t>
      </w:r>
      <w:r w:rsidR="00F16025">
        <w:t xml:space="preserve">method </w:t>
      </w:r>
      <w:r>
        <w:t xml:space="preserve">of insider attack </w:t>
      </w:r>
      <w:r w:rsidR="00F16025">
        <w:t>could be throug</w:t>
      </w:r>
      <w:r w:rsidR="009E2D16">
        <w:t xml:space="preserve">h a company’s logistics chain. </w:t>
      </w:r>
      <w:r w:rsidR="001B31C2">
        <w:t>It</w:t>
      </w:r>
      <w:r w:rsidR="00D670AD">
        <w:t xml:space="preserve"> i</w:t>
      </w:r>
      <w:r w:rsidR="001B31C2">
        <w:t xml:space="preserve">s very difficult for organisations/companies to have full </w:t>
      </w:r>
      <w:r w:rsidR="0050382D">
        <w:t xml:space="preserve">control </w:t>
      </w:r>
      <w:r w:rsidR="00A71A0A">
        <w:t>and sight of the procurement</w:t>
      </w:r>
      <w:r w:rsidR="004520F7">
        <w:t xml:space="preserve"> process</w:t>
      </w:r>
      <w:r w:rsidR="00972118">
        <w:t xml:space="preserve"> from </w:t>
      </w:r>
      <w:r w:rsidR="004520F7">
        <w:t>design</w:t>
      </w:r>
      <w:r w:rsidR="00972118">
        <w:t xml:space="preserve"> to deployment</w:t>
      </w:r>
      <w:r w:rsidR="004A5330">
        <w:t xml:space="preserve">, and with computer/network systems there are potential opportunities for </w:t>
      </w:r>
      <w:r w:rsidR="00D94EFD">
        <w:t>sophisticated attackers to infiltrate the logistics chain a</w:t>
      </w:r>
      <w:r w:rsidR="0006447F">
        <w:t xml:space="preserve">nd install malware on a system before it is deployed for use. </w:t>
      </w:r>
      <w:r w:rsidR="002C507A">
        <w:t xml:space="preserve">It is equally possible for maintenance activities to be a possible attack vector if </w:t>
      </w:r>
      <w:r w:rsidR="0044137F">
        <w:t xml:space="preserve">a contractor needs to access a network via their own </w:t>
      </w:r>
      <w:r w:rsidR="00126D30">
        <w:t>device</w:t>
      </w:r>
      <w:r w:rsidR="0044137F">
        <w:t>. A company</w:t>
      </w:r>
      <w:r w:rsidR="00124376">
        <w:t>/individual’s security could be state-of-the-art, but</w:t>
      </w:r>
      <w:r w:rsidR="00566413">
        <w:t xml:space="preserve"> if your contractors are</w:t>
      </w:r>
      <w:r w:rsidR="006562CE">
        <w:t xml:space="preserve"> </w:t>
      </w:r>
      <w:r w:rsidR="00566413">
        <w:t>n</w:t>
      </w:r>
      <w:r w:rsidR="006562CE">
        <w:t>o</w:t>
      </w:r>
      <w:r w:rsidR="00566413">
        <w:t xml:space="preserve">t meeting the same standards, then this presents possible vulnerabilities to your </w:t>
      </w:r>
      <w:r w:rsidR="00215DEE">
        <w:t>network</w:t>
      </w:r>
      <w:r w:rsidR="00566413">
        <w:t>.</w:t>
      </w:r>
      <w:r w:rsidR="00124376">
        <w:t xml:space="preserve"> </w:t>
      </w:r>
      <w:r w:rsidR="00D670AD">
        <w:t xml:space="preserve"> </w:t>
      </w:r>
    </w:p>
    <w:p w14:paraId="6F5642FA" w14:textId="3BBE761E" w:rsidR="00BF4A12" w:rsidRDefault="00BF4A12" w:rsidP="0059624F">
      <w:pPr>
        <w:pStyle w:val="Heading1"/>
        <w:numPr>
          <w:ilvl w:val="0"/>
          <w:numId w:val="1"/>
        </w:numPr>
      </w:pPr>
      <w:bookmarkStart w:id="8" w:name="_Toc65237629"/>
      <w:r>
        <w:t>Ransomware</w:t>
      </w:r>
      <w:bookmarkEnd w:id="8"/>
    </w:p>
    <w:p w14:paraId="79E3BFCD" w14:textId="78200EE2" w:rsidR="00BF4A12" w:rsidRDefault="0090301C" w:rsidP="00BF4A12">
      <w:r>
        <w:t xml:space="preserve">As mentioned in </w:t>
      </w:r>
      <w:r w:rsidR="00285D59">
        <w:fldChar w:fldCharType="begin"/>
      </w:r>
      <w:r w:rsidR="00285D59">
        <w:instrText xml:space="preserve"> REF _Ref64903007 \w \h </w:instrText>
      </w:r>
      <w:r w:rsidR="00285D59">
        <w:fldChar w:fldCharType="separate"/>
      </w:r>
      <w:r w:rsidR="00285D59">
        <w:t>2.1</w:t>
      </w:r>
      <w:r w:rsidR="00285D59">
        <w:fldChar w:fldCharType="end"/>
      </w:r>
      <w:r w:rsidR="00285D59">
        <w:t xml:space="preserve">, ransomware is </w:t>
      </w:r>
      <w:r w:rsidR="004E0C7D">
        <w:t xml:space="preserve">a form of malware that looks </w:t>
      </w:r>
      <w:r w:rsidR="00E91460">
        <w:t>to encrypt victims’ sensitive information and then demands payment for the release a decryption key</w:t>
      </w:r>
      <w:r w:rsidR="00BE123F">
        <w:t xml:space="preserve">. </w:t>
      </w:r>
      <w:r w:rsidR="00BD6FDA">
        <w:t>There are three main types of ransomware</w:t>
      </w:r>
      <w:r w:rsidR="00661C8D">
        <w:t xml:space="preserve">, that range in </w:t>
      </w:r>
      <w:r w:rsidR="004169D0">
        <w:t>severity</w:t>
      </w:r>
      <w:r w:rsidR="00661C8D">
        <w:t xml:space="preserve">: </w:t>
      </w:r>
      <w:sdt>
        <w:sdtPr>
          <w:id w:val="568080256"/>
          <w:citation/>
        </w:sdtPr>
        <w:sdtEndPr/>
        <w:sdtContent>
          <w:r w:rsidR="00661C8D">
            <w:fldChar w:fldCharType="begin"/>
          </w:r>
          <w:r w:rsidR="00661C8D">
            <w:instrText xml:space="preserve"> CITATION Mal21 \l 2057 </w:instrText>
          </w:r>
          <w:r w:rsidR="00661C8D">
            <w:fldChar w:fldCharType="separate"/>
          </w:r>
          <w:r w:rsidR="00D7160D" w:rsidRPr="00D7160D">
            <w:rPr>
              <w:noProof/>
            </w:rPr>
            <w:t>[7]</w:t>
          </w:r>
          <w:r w:rsidR="00661C8D">
            <w:fldChar w:fldCharType="end"/>
          </w:r>
        </w:sdtContent>
      </w:sdt>
    </w:p>
    <w:p w14:paraId="5D82F120" w14:textId="54326BA4" w:rsidR="00661C8D" w:rsidRDefault="00F859A0" w:rsidP="00661C8D">
      <w:pPr>
        <w:pStyle w:val="ListParagraph"/>
        <w:numPr>
          <w:ilvl w:val="0"/>
          <w:numId w:val="5"/>
        </w:numPr>
      </w:pPr>
      <w:r w:rsidRPr="00FB5F68">
        <w:rPr>
          <w:b/>
          <w:bCs/>
        </w:rPr>
        <w:t>Scareware</w:t>
      </w:r>
      <w:r w:rsidR="0072419C">
        <w:t>:</w:t>
      </w:r>
      <w:r>
        <w:t xml:space="preserve"> </w:t>
      </w:r>
      <w:r w:rsidR="004A203F">
        <w:t>often in the form of rogue security software and tech support scams</w:t>
      </w:r>
      <w:r w:rsidR="00D331C5">
        <w:t xml:space="preserve">, these types of ransomware do not actually access or encrypt any of the user’s information but displays </w:t>
      </w:r>
      <w:r w:rsidR="0054330F">
        <w:t>messages that the user’s compute</w:t>
      </w:r>
      <w:r w:rsidR="002567F9">
        <w:t>r has been infected with malware and prompts payment to have the malicious files removed.</w:t>
      </w:r>
      <w:r w:rsidR="004169D0">
        <w:t xml:space="preserve"> </w:t>
      </w:r>
      <w:r w:rsidR="00635940">
        <w:t>This is the l</w:t>
      </w:r>
      <w:r w:rsidR="004169D0">
        <w:t>east</w:t>
      </w:r>
      <w:r w:rsidR="00635940">
        <w:t xml:space="preserve"> </w:t>
      </w:r>
      <w:r w:rsidR="004169D0">
        <w:t xml:space="preserve">severe </w:t>
      </w:r>
      <w:r w:rsidR="00D41ACF">
        <w:t>type of ransomware</w:t>
      </w:r>
      <w:r w:rsidR="00635940">
        <w:t xml:space="preserve"> and </w:t>
      </w:r>
      <w:r w:rsidR="003B1678">
        <w:t xml:space="preserve">can be </w:t>
      </w:r>
      <w:r w:rsidR="000C07E0">
        <w:t>remove</w:t>
      </w:r>
      <w:r w:rsidR="003B1678">
        <w:t>d</w:t>
      </w:r>
      <w:r w:rsidR="000C07E0">
        <w:t xml:space="preserve"> using </w:t>
      </w:r>
      <w:r w:rsidR="003B1678">
        <w:t xml:space="preserve">a security </w:t>
      </w:r>
      <w:r w:rsidR="000C07E0">
        <w:t>program (e.g. Malwarebytes)</w:t>
      </w:r>
      <w:r w:rsidR="00532A7E">
        <w:t xml:space="preserve"> without the loss of any files</w:t>
      </w:r>
      <w:r w:rsidR="00FD3D6C">
        <w:t>.</w:t>
      </w:r>
      <w:r w:rsidR="00CA3E95">
        <w:t xml:space="preserve"> </w:t>
      </w:r>
    </w:p>
    <w:p w14:paraId="343CE40C" w14:textId="1CB15F1D" w:rsidR="002567F9" w:rsidRPr="003B59A5" w:rsidRDefault="00FB5F68" w:rsidP="00661C8D">
      <w:pPr>
        <w:pStyle w:val="ListParagraph"/>
        <w:numPr>
          <w:ilvl w:val="0"/>
          <w:numId w:val="5"/>
        </w:numPr>
        <w:rPr>
          <w:b/>
          <w:bCs/>
        </w:rPr>
      </w:pPr>
      <w:r w:rsidRPr="00FB5F68">
        <w:rPr>
          <w:b/>
          <w:bCs/>
        </w:rPr>
        <w:t>Screen lockers</w:t>
      </w:r>
      <w:r w:rsidR="00D07068">
        <w:rPr>
          <w:b/>
          <w:bCs/>
        </w:rPr>
        <w:t>:</w:t>
      </w:r>
      <w:r>
        <w:rPr>
          <w:b/>
          <w:bCs/>
        </w:rPr>
        <w:t xml:space="preserve"> </w:t>
      </w:r>
      <w:r w:rsidR="00C10E5B">
        <w:t xml:space="preserve">this type of ransomware </w:t>
      </w:r>
      <w:r w:rsidR="008E189A">
        <w:t>will open a full-size window with</w:t>
      </w:r>
      <w:r w:rsidR="00617A63">
        <w:t xml:space="preserve"> an FBI or US Department of Justice seal </w:t>
      </w:r>
      <w:r w:rsidR="00807AA2">
        <w:t xml:space="preserve">stating that illegal activity has been detected on your system, and you must pay a fine in order to access </w:t>
      </w:r>
      <w:r w:rsidR="00840723">
        <w:t>your computer.</w:t>
      </w:r>
      <w:r w:rsidR="00D41ACF">
        <w:t xml:space="preserve"> </w:t>
      </w:r>
      <w:r w:rsidR="00532A7E">
        <w:t xml:space="preserve">In order to remove this type of ransomware, you need to </w:t>
      </w:r>
      <w:r w:rsidR="00DC7E8E">
        <w:t xml:space="preserve">perform a full system recovery to a date where the </w:t>
      </w:r>
      <w:r w:rsidR="00490364">
        <w:t>malware was</w:t>
      </w:r>
      <w:r w:rsidR="00E45CEC">
        <w:t xml:space="preserve"> </w:t>
      </w:r>
      <w:r w:rsidR="00490364">
        <w:t>n</w:t>
      </w:r>
      <w:r w:rsidR="00E45CEC">
        <w:t>o</w:t>
      </w:r>
      <w:r w:rsidR="00490364">
        <w:t>t on the system, and this may mean you lose some recent files if they have</w:t>
      </w:r>
      <w:r w:rsidR="00E45CEC">
        <w:t xml:space="preserve"> </w:t>
      </w:r>
      <w:r w:rsidR="00490364">
        <w:t>n</w:t>
      </w:r>
      <w:r w:rsidR="00E45CEC">
        <w:t>o</w:t>
      </w:r>
      <w:r w:rsidR="00490364">
        <w:t>t been backed up</w:t>
      </w:r>
      <w:r w:rsidR="00E45CEC">
        <w:t>.</w:t>
      </w:r>
    </w:p>
    <w:p w14:paraId="2BACDFD0" w14:textId="41227F2F" w:rsidR="00BF4A12" w:rsidRPr="00177009" w:rsidRDefault="003B59A5" w:rsidP="00BF4A12">
      <w:pPr>
        <w:pStyle w:val="ListParagraph"/>
        <w:numPr>
          <w:ilvl w:val="0"/>
          <w:numId w:val="5"/>
        </w:numPr>
        <w:rPr>
          <w:b/>
          <w:bCs/>
        </w:rPr>
      </w:pPr>
      <w:r>
        <w:rPr>
          <w:b/>
          <w:bCs/>
        </w:rPr>
        <w:t xml:space="preserve">Encrypting ransomware </w:t>
      </w:r>
      <w:r w:rsidR="00B15351">
        <w:t xml:space="preserve">– this will gather the files from your system/network and encrypt them, demanding payment </w:t>
      </w:r>
      <w:r w:rsidR="007E6391">
        <w:t>for</w:t>
      </w:r>
      <w:r w:rsidR="00B15351">
        <w:t xml:space="preserve"> them to be released</w:t>
      </w:r>
      <w:r w:rsidR="007E6391">
        <w:t>.</w:t>
      </w:r>
      <w:r w:rsidR="00BA6AB5">
        <w:t xml:space="preserve"> It is possible to try and decrypt the files yourself as </w:t>
      </w:r>
      <w:r w:rsidR="00FB5663">
        <w:t>free decryption keys have been released over time</w:t>
      </w:r>
      <w:r w:rsidR="00FC7657">
        <w:t xml:space="preserve"> </w:t>
      </w:r>
      <w:r w:rsidR="00FB5663">
        <w:t>in order to try and counter the ransomware threat</w:t>
      </w:r>
      <w:r w:rsidR="004166D6">
        <w:t>. However, if you do not use the correct decryption key you can further encrypt your files likely meaning they are unrecoverable</w:t>
      </w:r>
      <w:r w:rsidR="00177009">
        <w:t>.</w:t>
      </w:r>
    </w:p>
    <w:p w14:paraId="77916A32" w14:textId="1AB14028" w:rsidR="00177009" w:rsidRPr="00177009" w:rsidRDefault="00177009" w:rsidP="00177009">
      <w:r>
        <w:t xml:space="preserve">If you are ever </w:t>
      </w:r>
      <w:r w:rsidR="003E3DEF">
        <w:t xml:space="preserve">affected by any type of ransomware, the FBI-endorsed response is to </w:t>
      </w:r>
      <w:r w:rsidR="004C03FD">
        <w:t xml:space="preserve">not give into the cybercriminal’s ransom demands. </w:t>
      </w:r>
      <w:r w:rsidR="0081426E">
        <w:t xml:space="preserve">By paying for the release of your files, you </w:t>
      </w:r>
      <w:r w:rsidR="000760B0">
        <w:t>encourage hackers to continue this practice</w:t>
      </w:r>
      <w:r w:rsidR="007A0220">
        <w:t xml:space="preserve">. </w:t>
      </w:r>
      <w:sdt>
        <w:sdtPr>
          <w:id w:val="-215589601"/>
          <w:citation/>
        </w:sdtPr>
        <w:sdtContent>
          <w:r w:rsidR="004E542F">
            <w:fldChar w:fldCharType="begin"/>
          </w:r>
          <w:r w:rsidR="004E542F">
            <w:instrText xml:space="preserve"> CITATION OKa18 \l 2057 </w:instrText>
          </w:r>
          <w:r w:rsidR="004E542F">
            <w:fldChar w:fldCharType="separate"/>
          </w:r>
          <w:r w:rsidR="00D7160D" w:rsidRPr="00D7160D">
            <w:rPr>
              <w:noProof/>
            </w:rPr>
            <w:t>[6]</w:t>
          </w:r>
          <w:r w:rsidR="004E542F">
            <w:fldChar w:fldCharType="end"/>
          </w:r>
        </w:sdtContent>
      </w:sdt>
      <w:r w:rsidR="004E542F">
        <w:t xml:space="preserve"> cites numerous </w:t>
      </w:r>
      <w:r w:rsidR="001A39AD">
        <w:t xml:space="preserve">sources </w:t>
      </w:r>
      <w:r w:rsidR="0046727C">
        <w:t>that show many victims of ransomware attacks do pay</w:t>
      </w:r>
      <w:r w:rsidR="00F96221">
        <w:t xml:space="preserve"> for the release of their files. Money is often requested to cryptocurrency </w:t>
      </w:r>
      <w:r w:rsidR="00C73B83">
        <w:t xml:space="preserve">addresses where the </w:t>
      </w:r>
      <w:r w:rsidR="00C73B83">
        <w:lastRenderedPageBreak/>
        <w:t xml:space="preserve">transactions cannot by traced back </w:t>
      </w:r>
      <w:r w:rsidR="00640041">
        <w:t>to the hacker.</w:t>
      </w:r>
      <w:r w:rsidR="007C25FF">
        <w:t xml:space="preserve"> </w:t>
      </w:r>
      <w:r w:rsidR="001778D9">
        <w:t xml:space="preserve">It </w:t>
      </w:r>
      <w:r w:rsidR="00811341">
        <w:t xml:space="preserve">is difficult to know for sure how much money is made through ransomware attacks due to </w:t>
      </w:r>
      <w:r w:rsidR="00FA28C6">
        <w:t>its covert nature</w:t>
      </w:r>
      <w:r w:rsidR="00735CB3">
        <w:t>,</w:t>
      </w:r>
      <w:r w:rsidR="00AA7B77">
        <w:t xml:space="preserve"> and there is also the cost of downtime to the victim, whilst they are unable to access or recover their files</w:t>
      </w:r>
      <w:r w:rsidR="00576BDA">
        <w:t xml:space="preserve">, but </w:t>
      </w:r>
      <w:sdt>
        <w:sdtPr>
          <w:id w:val="2061276492"/>
          <w:citation/>
        </w:sdtPr>
        <w:sdtContent>
          <w:r w:rsidR="000B7E4E">
            <w:fldChar w:fldCharType="begin"/>
          </w:r>
          <w:r w:rsidR="000B7E4E">
            <w:instrText xml:space="preserve"> CITATION DHo20 \l 2057 </w:instrText>
          </w:r>
          <w:r w:rsidR="000B7E4E">
            <w:fldChar w:fldCharType="separate"/>
          </w:r>
          <w:r w:rsidR="00D7160D" w:rsidRPr="00D7160D">
            <w:rPr>
              <w:noProof/>
            </w:rPr>
            <w:t>[8]</w:t>
          </w:r>
          <w:r w:rsidR="000B7E4E">
            <w:fldChar w:fldCharType="end"/>
          </w:r>
        </w:sdtContent>
      </w:sdt>
      <w:r w:rsidR="000B7E4E">
        <w:t xml:space="preserve"> </w:t>
      </w:r>
      <w:r w:rsidR="00576BDA">
        <w:t>estimates the global cost of ransomware attacks anywhere up to $169.8 billion</w:t>
      </w:r>
      <w:r w:rsidR="00735CB3">
        <w:t xml:space="preserve"> annually</w:t>
      </w:r>
      <w:r w:rsidR="00576BDA">
        <w:t>.</w:t>
      </w:r>
    </w:p>
    <w:p w14:paraId="34222E35" w14:textId="25A98B01" w:rsidR="00086665" w:rsidRDefault="00086665" w:rsidP="00F50DE4">
      <w:pPr>
        <w:pStyle w:val="Heading1"/>
        <w:numPr>
          <w:ilvl w:val="0"/>
          <w:numId w:val="1"/>
        </w:numPr>
      </w:pPr>
      <w:bookmarkStart w:id="9" w:name="_Toc65237630"/>
      <w:r>
        <w:t>Crypto</w:t>
      </w:r>
      <w:r w:rsidR="003E254C">
        <w:t>W</w:t>
      </w:r>
      <w:r>
        <w:t>all</w:t>
      </w:r>
      <w:bookmarkEnd w:id="9"/>
    </w:p>
    <w:p w14:paraId="35726E2D" w14:textId="2F790FFA" w:rsidR="00086665" w:rsidRDefault="001B7761" w:rsidP="00086665">
      <w:r>
        <w:t xml:space="preserve">CryptoWall is </w:t>
      </w:r>
      <w:r w:rsidR="009B0C14">
        <w:t xml:space="preserve">one of the most common ransomware campaigns witnessed by internet users </w:t>
      </w:r>
      <w:r w:rsidR="006E6E02">
        <w:t>today</w:t>
      </w:r>
      <w:r w:rsidR="009B0C14">
        <w:t xml:space="preserve">. </w:t>
      </w:r>
      <w:r w:rsidR="00BE2849">
        <w:t xml:space="preserve">As with other types of encrypting ransomware, CryptoWall </w:t>
      </w:r>
      <w:r w:rsidR="00E8515A">
        <w:t>encodes</w:t>
      </w:r>
      <w:r w:rsidR="00BE2849">
        <w:t xml:space="preserve"> </w:t>
      </w:r>
      <w:r w:rsidR="00E9278F">
        <w:t>a victim’s files and then demands payment for the decryption key</w:t>
      </w:r>
      <w:r w:rsidR="004B1ED8">
        <w:t xml:space="preserve">. </w:t>
      </w:r>
      <w:sdt>
        <w:sdtPr>
          <w:id w:val="685717226"/>
          <w:citation/>
        </w:sdtPr>
        <w:sdtContent>
          <w:r w:rsidR="001C236E">
            <w:fldChar w:fldCharType="begin"/>
          </w:r>
          <w:r w:rsidR="001C236E">
            <w:instrText xml:space="preserve"> CITATION Cyb15 \l 2057 </w:instrText>
          </w:r>
          <w:r w:rsidR="001C236E">
            <w:fldChar w:fldCharType="separate"/>
          </w:r>
          <w:r w:rsidR="00D7160D" w:rsidRPr="00D7160D">
            <w:rPr>
              <w:noProof/>
            </w:rPr>
            <w:t>[9]</w:t>
          </w:r>
          <w:r w:rsidR="001C236E">
            <w:fldChar w:fldCharType="end"/>
          </w:r>
        </w:sdtContent>
      </w:sdt>
      <w:r w:rsidR="00CE196B">
        <w:t xml:space="preserve"> states that CryptoWall is </w:t>
      </w:r>
      <w:r w:rsidR="00817A92">
        <w:t>one of many ransomware families</w:t>
      </w:r>
      <w:r w:rsidR="00147A8C">
        <w:t xml:space="preserve"> (others include, TorrentLocker, TeslaCrypt, and CTB-Locker)</w:t>
      </w:r>
      <w:r w:rsidR="00DB58BB">
        <w:t xml:space="preserve">. It was first found in 2013 and has since </w:t>
      </w:r>
      <w:r w:rsidR="00BE3E3B">
        <w:t xml:space="preserve">released other variants of which version </w:t>
      </w:r>
      <w:r w:rsidR="00040E3A">
        <w:t>5.1</w:t>
      </w:r>
      <w:r w:rsidR="00BE3E3B">
        <w:t xml:space="preserve"> is the latest</w:t>
      </w:r>
      <w:r w:rsidR="00040E3A">
        <w:t xml:space="preserve"> </w:t>
      </w:r>
      <w:sdt>
        <w:sdtPr>
          <w:id w:val="-223143498"/>
          <w:citation/>
        </w:sdtPr>
        <w:sdtContent>
          <w:r w:rsidR="001A1EA5">
            <w:fldChar w:fldCharType="begin"/>
          </w:r>
          <w:r w:rsidR="001A1EA5">
            <w:instrText xml:space="preserve"> CITATION Pet20 \l 2057 </w:instrText>
          </w:r>
          <w:r w:rsidR="001A1EA5">
            <w:fldChar w:fldCharType="separate"/>
          </w:r>
          <w:r w:rsidR="00D7160D" w:rsidRPr="00D7160D">
            <w:rPr>
              <w:noProof/>
            </w:rPr>
            <w:t>[10]</w:t>
          </w:r>
          <w:r w:rsidR="001A1EA5">
            <w:fldChar w:fldCharType="end"/>
          </w:r>
        </w:sdtContent>
      </w:sdt>
      <w:r w:rsidR="00B9407C">
        <w:t>.</w:t>
      </w:r>
      <w:r w:rsidR="00E005C0">
        <w:t xml:space="preserve"> In addition to </w:t>
      </w:r>
      <w:r w:rsidR="006D077E">
        <w:t xml:space="preserve">encrypting files, it will make it difficult for you to restore your data and </w:t>
      </w:r>
      <w:r w:rsidR="001A28D3">
        <w:t>can also try to extract your passwords and cryptocurrency wallets that are stored on your system</w:t>
      </w:r>
      <w:r w:rsidR="00067C20">
        <w:t xml:space="preserve"> in the attempt to receive more financial gain from the attack.</w:t>
      </w:r>
    </w:p>
    <w:p w14:paraId="0190EFD9" w14:textId="111FFD10" w:rsidR="00024659" w:rsidRDefault="00024659" w:rsidP="00086665">
      <w:r>
        <w:t xml:space="preserve">CryptoWall </w:t>
      </w:r>
      <w:r w:rsidR="002037B8">
        <w:t xml:space="preserve">uses similar infection methods to other ransomware examples, and can infect devices using: </w:t>
      </w:r>
      <w:sdt>
        <w:sdtPr>
          <w:id w:val="766201629"/>
          <w:citation/>
        </w:sdtPr>
        <w:sdtContent>
          <w:r w:rsidR="002037B8">
            <w:fldChar w:fldCharType="begin"/>
          </w:r>
          <w:r w:rsidR="002037B8">
            <w:instrText xml:space="preserve"> CITATION Pet20 \l 2057 </w:instrText>
          </w:r>
          <w:r w:rsidR="002037B8">
            <w:fldChar w:fldCharType="separate"/>
          </w:r>
          <w:r w:rsidR="00D7160D" w:rsidRPr="00D7160D">
            <w:rPr>
              <w:noProof/>
            </w:rPr>
            <w:t>[10]</w:t>
          </w:r>
          <w:r w:rsidR="002037B8">
            <w:fldChar w:fldCharType="end"/>
          </w:r>
        </w:sdtContent>
      </w:sdt>
    </w:p>
    <w:p w14:paraId="05C129E1" w14:textId="3332AF54" w:rsidR="002037B8" w:rsidRDefault="002037B8" w:rsidP="002037B8">
      <w:pPr>
        <w:pStyle w:val="ListParagraph"/>
        <w:numPr>
          <w:ilvl w:val="0"/>
          <w:numId w:val="6"/>
        </w:numPr>
      </w:pPr>
      <w:r w:rsidRPr="009D12D5">
        <w:rPr>
          <w:b/>
          <w:bCs/>
        </w:rPr>
        <w:t>Phishing emails</w:t>
      </w:r>
      <w:r w:rsidR="0026137B" w:rsidRPr="009D12D5">
        <w:rPr>
          <w:b/>
          <w:bCs/>
        </w:rPr>
        <w:t>:</w:t>
      </w:r>
      <w:r w:rsidR="0026137B">
        <w:t xml:space="preserve"> </w:t>
      </w:r>
      <w:r w:rsidR="00EB0914">
        <w:t xml:space="preserve">As covered in </w:t>
      </w:r>
      <w:r w:rsidR="00EB0914">
        <w:fldChar w:fldCharType="begin"/>
      </w:r>
      <w:r w:rsidR="00EB0914">
        <w:instrText xml:space="preserve"> REF _Ref65230519 \r \h </w:instrText>
      </w:r>
      <w:r w:rsidR="00EB0914">
        <w:fldChar w:fldCharType="separate"/>
      </w:r>
      <w:r w:rsidR="00EB0914">
        <w:t>2.2</w:t>
      </w:r>
      <w:r w:rsidR="00EB0914">
        <w:fldChar w:fldCharType="end"/>
      </w:r>
      <w:r w:rsidR="006715D3">
        <w:t xml:space="preserve">, phishing emails try to trick users into clicking links or downloading attachments </w:t>
      </w:r>
      <w:r w:rsidR="009D12D5">
        <w:t>which contain malware.</w:t>
      </w:r>
    </w:p>
    <w:p w14:paraId="58CC34BC" w14:textId="7E6DFB78" w:rsidR="002037B8" w:rsidRDefault="002037B8" w:rsidP="002037B8">
      <w:pPr>
        <w:pStyle w:val="ListParagraph"/>
        <w:numPr>
          <w:ilvl w:val="0"/>
          <w:numId w:val="6"/>
        </w:numPr>
      </w:pPr>
      <w:r w:rsidRPr="00382F36">
        <w:rPr>
          <w:b/>
          <w:bCs/>
        </w:rPr>
        <w:t>Exploit kits</w:t>
      </w:r>
      <w:r w:rsidR="009D12D5" w:rsidRPr="00382F36">
        <w:rPr>
          <w:b/>
          <w:bCs/>
        </w:rPr>
        <w:t>:</w:t>
      </w:r>
      <w:r w:rsidR="009D12D5">
        <w:t xml:space="preserve"> </w:t>
      </w:r>
      <w:r w:rsidR="00F07FA2">
        <w:t>These are</w:t>
      </w:r>
      <w:r w:rsidR="009F6D72">
        <w:t xml:space="preserve"> </w:t>
      </w:r>
      <w:r w:rsidR="005B5773">
        <w:t xml:space="preserve">used to detect </w:t>
      </w:r>
      <w:r w:rsidR="009F6D72">
        <w:t>security</w:t>
      </w:r>
      <w:r w:rsidR="00F07FA2">
        <w:t xml:space="preserve"> vulnerabilities that can exist in </w:t>
      </w:r>
      <w:r w:rsidR="001B1CE6">
        <w:t>your operating systems, applications</w:t>
      </w:r>
      <w:r w:rsidR="009F6D72">
        <w:t>, or websites</w:t>
      </w:r>
      <w:r w:rsidR="001B1CE6">
        <w:t xml:space="preserve">. CryptoWall will try to exploit </w:t>
      </w:r>
      <w:r w:rsidR="00382F36">
        <w:t xml:space="preserve">these </w:t>
      </w:r>
      <w:r w:rsidR="00486F3A">
        <w:t xml:space="preserve">vulnerabilities </w:t>
      </w:r>
      <w:r w:rsidR="00686D30">
        <w:t>to install malware</w:t>
      </w:r>
      <w:r w:rsidR="00B00801">
        <w:t xml:space="preserve"> if/when found</w:t>
      </w:r>
      <w:r w:rsidR="009F6D72">
        <w:t xml:space="preserve">. </w:t>
      </w:r>
    </w:p>
    <w:p w14:paraId="70F13504" w14:textId="2BC68866" w:rsidR="002037B8" w:rsidRDefault="002037B8" w:rsidP="002037B8">
      <w:pPr>
        <w:pStyle w:val="ListParagraph"/>
        <w:numPr>
          <w:ilvl w:val="0"/>
          <w:numId w:val="6"/>
        </w:numPr>
      </w:pPr>
      <w:r w:rsidRPr="0002090F">
        <w:rPr>
          <w:b/>
          <w:bCs/>
        </w:rPr>
        <w:t>Malicious ads</w:t>
      </w:r>
      <w:r w:rsidR="00382F36" w:rsidRPr="0002090F">
        <w:rPr>
          <w:b/>
          <w:bCs/>
        </w:rPr>
        <w:t>:</w:t>
      </w:r>
      <w:r w:rsidR="00382F36">
        <w:t xml:space="preserve"> Hostile actors </w:t>
      </w:r>
      <w:r w:rsidR="0029126B">
        <w:t>will purchase or hack advertisements on the internet to deliver malware via your</w:t>
      </w:r>
      <w:r w:rsidR="00732FED">
        <w:t xml:space="preserve"> web</w:t>
      </w:r>
      <w:r w:rsidR="0029126B">
        <w:t xml:space="preserve"> browser</w:t>
      </w:r>
      <w:r w:rsidR="002F44D4">
        <w:t xml:space="preserve">. These ads will try to run javascript in </w:t>
      </w:r>
      <w:r w:rsidR="00A07086">
        <w:t xml:space="preserve">your browser to download </w:t>
      </w:r>
      <w:r w:rsidR="0052242F">
        <w:t>the malware covertly.</w:t>
      </w:r>
    </w:p>
    <w:p w14:paraId="26DF4CA9" w14:textId="29A15DCF" w:rsidR="00CA4AA1" w:rsidRDefault="00E0732C" w:rsidP="00086665">
      <w:r>
        <w:t xml:space="preserve">Once </w:t>
      </w:r>
      <w:r w:rsidR="00234801">
        <w:t>CryptoWall has successfully been installed on a system</w:t>
      </w:r>
      <w:r w:rsidR="005B4C21">
        <w:t xml:space="preserve">, </w:t>
      </w:r>
      <w:r w:rsidR="008153E5">
        <w:t xml:space="preserve">it </w:t>
      </w:r>
      <w:r w:rsidR="001F023B">
        <w:t xml:space="preserve">communicates with a </w:t>
      </w:r>
      <w:r w:rsidR="00F64C0C">
        <w:t>command-and-control</w:t>
      </w:r>
      <w:r w:rsidR="001F023B">
        <w:t xml:space="preserve"> server to </w:t>
      </w:r>
      <w:r w:rsidR="00713EE8">
        <w:t xml:space="preserve">send the encryption key that will be used to encrypt the victim’s files. </w:t>
      </w:r>
      <w:r w:rsidR="00F64C0C">
        <w:t>It will then search through all files, not only on your system but also on other network connected devices</w:t>
      </w:r>
      <w:r w:rsidR="00725FE5">
        <w:t>, and encrypts your documents</w:t>
      </w:r>
      <w:r w:rsidR="00070C57">
        <w:t xml:space="preserve">, photos, and your music. There are many file types that are vulnerable to this </w:t>
      </w:r>
      <w:r w:rsidR="00A030F2">
        <w:t>attack and so the damage can be widespread.</w:t>
      </w:r>
    </w:p>
    <w:p w14:paraId="2E9898C2" w14:textId="03C1C255" w:rsidR="00A030F2" w:rsidRDefault="00A030F2" w:rsidP="00086665">
      <w:r>
        <w:t xml:space="preserve">Once the encryption is finished, </w:t>
      </w:r>
      <w:r w:rsidR="00713B4C">
        <w:t xml:space="preserve">the victim receives a ransom note with instructions on how to make payment. Payment is usually requested to a </w:t>
      </w:r>
      <w:r w:rsidR="007D654E">
        <w:t xml:space="preserve">Bitcoin account, where the transaction cannot be traced back to </w:t>
      </w:r>
      <w:r w:rsidR="00DF13E7">
        <w:t xml:space="preserve">the </w:t>
      </w:r>
      <w:r w:rsidR="00523175">
        <w:t>source of the attack</w:t>
      </w:r>
      <w:r w:rsidR="007D654E">
        <w:t>.</w:t>
      </w:r>
      <w:r w:rsidR="003861CC">
        <w:t xml:space="preserve"> Once this ransom note has been </w:t>
      </w:r>
      <w:r w:rsidR="00FA4FE3">
        <w:t xml:space="preserve">issued, the malware deletes itself from the system. Even if the victim pays the ransom fee, there is no guarantee </w:t>
      </w:r>
      <w:r w:rsidR="006E7EF6">
        <w:t>that the hacker will release the decryption key.</w:t>
      </w:r>
      <w:r w:rsidR="00361B55">
        <w:t xml:space="preserve"> </w:t>
      </w:r>
      <w:sdt>
        <w:sdtPr>
          <w:id w:val="-462727635"/>
          <w:citation/>
        </w:sdtPr>
        <w:sdtContent>
          <w:r w:rsidR="009A20AF">
            <w:fldChar w:fldCharType="begin"/>
          </w:r>
          <w:r w:rsidR="009A20AF">
            <w:instrText xml:space="preserve"> CITATION Pet20 \l 2057 </w:instrText>
          </w:r>
          <w:r w:rsidR="009A20AF">
            <w:fldChar w:fldCharType="separate"/>
          </w:r>
          <w:r w:rsidR="00D7160D" w:rsidRPr="00D7160D">
            <w:rPr>
              <w:noProof/>
            </w:rPr>
            <w:t>[10]</w:t>
          </w:r>
          <w:r w:rsidR="009A20AF">
            <w:fldChar w:fldCharType="end"/>
          </w:r>
        </w:sdtContent>
      </w:sdt>
      <w:r w:rsidR="009A20AF">
        <w:t xml:space="preserve"> cites a Forbes article by Lee Mathews </w:t>
      </w:r>
      <w:r w:rsidR="000D178C">
        <w:t>which</w:t>
      </w:r>
      <w:r w:rsidR="009A20AF">
        <w:t xml:space="preserve"> </w:t>
      </w:r>
      <w:r w:rsidR="0044435A">
        <w:t>reports</w:t>
      </w:r>
      <w:r w:rsidR="000D178C">
        <w:t xml:space="preserve"> that</w:t>
      </w:r>
      <w:r w:rsidR="0044435A">
        <w:t xml:space="preserve"> 19% of those that pay the ransom fee</w:t>
      </w:r>
      <w:r w:rsidR="00F575DE">
        <w:t xml:space="preserve"> get the decryption key</w:t>
      </w:r>
      <w:r w:rsidR="000D178C">
        <w:t xml:space="preserve"> in return</w:t>
      </w:r>
      <w:r w:rsidR="00F575DE">
        <w:t xml:space="preserve">, and so </w:t>
      </w:r>
      <w:r w:rsidR="00183832">
        <w:t xml:space="preserve">users must look to </w:t>
      </w:r>
      <w:r w:rsidR="00EE3424">
        <w:t>methods they can employ to prevent these types of attacks from happening in the first place.</w:t>
      </w:r>
    </w:p>
    <w:p w14:paraId="78D33115" w14:textId="1C0F3FBA" w:rsidR="00086665" w:rsidRDefault="0059624F" w:rsidP="0059624F">
      <w:pPr>
        <w:pStyle w:val="Heading1"/>
        <w:numPr>
          <w:ilvl w:val="0"/>
          <w:numId w:val="1"/>
        </w:numPr>
      </w:pPr>
      <w:bookmarkStart w:id="10" w:name="_Toc65237631"/>
      <w:r>
        <w:t>Protection Methods</w:t>
      </w:r>
      <w:bookmarkEnd w:id="10"/>
    </w:p>
    <w:p w14:paraId="0363120C" w14:textId="1FA5552E" w:rsidR="0059624F" w:rsidRDefault="00D46A1A" w:rsidP="0059624F">
      <w:r>
        <w:t xml:space="preserve">In the following list of protection methods, </w:t>
      </w:r>
      <w:r w:rsidR="008C6939">
        <w:t xml:space="preserve">all are as important as one another and to </w:t>
      </w:r>
      <w:r w:rsidR="00B37F0D">
        <w:t>ensure the best protection</w:t>
      </w:r>
      <w:r w:rsidR="00D05AF8">
        <w:t>,</w:t>
      </w:r>
      <w:r w:rsidR="00B37F0D">
        <w:t xml:space="preserve"> internet users should employ a layered defence </w:t>
      </w:r>
      <w:r w:rsidR="00B54548">
        <w:t>to protect themselves from multiple attack vectors.</w:t>
      </w:r>
    </w:p>
    <w:p w14:paraId="66019899" w14:textId="2D793D83" w:rsidR="00B54548" w:rsidRDefault="00EA7280" w:rsidP="0059624F">
      <w:r>
        <w:t>As phishing attacks ar</w:t>
      </w:r>
      <w:r w:rsidR="003129A9">
        <w:t xml:space="preserve">e one of the most experienced forms </w:t>
      </w:r>
      <w:r w:rsidR="00191E05">
        <w:t xml:space="preserve">of cyberattacks, it is vital that internet users take a cautious approach when </w:t>
      </w:r>
      <w:r w:rsidR="00DA7BA4">
        <w:t xml:space="preserve">managing </w:t>
      </w:r>
      <w:r w:rsidR="00191E05">
        <w:t xml:space="preserve">emails. Ensure that a spam filter is turned on to filter out </w:t>
      </w:r>
      <w:r w:rsidR="00DA7BA4">
        <w:t>most</w:t>
      </w:r>
      <w:r w:rsidR="00191E05">
        <w:t xml:space="preserve"> </w:t>
      </w:r>
      <w:r w:rsidR="00C82ACA">
        <w:t xml:space="preserve">scam emails, and for those that still get through, </w:t>
      </w:r>
      <w:r w:rsidR="00107192">
        <w:t>always ask yourself – “</w:t>
      </w:r>
      <w:r w:rsidR="00C364EA">
        <w:t xml:space="preserve">am I expecting this </w:t>
      </w:r>
      <w:r w:rsidR="00C364EA">
        <w:lastRenderedPageBreak/>
        <w:t>email?”, “do I know who the sender is?”</w:t>
      </w:r>
      <w:r w:rsidR="00DA7BA4">
        <w:t>. If the answer is “no” to either of those questions</w:t>
      </w:r>
      <w:r w:rsidR="00B34FD9">
        <w:t xml:space="preserve"> it is safer to </w:t>
      </w:r>
      <w:r w:rsidR="003C6CA3">
        <w:t>ignore and delete.</w:t>
      </w:r>
    </w:p>
    <w:p w14:paraId="0C1A9C71" w14:textId="75EC9108" w:rsidR="003C6CA3" w:rsidRDefault="002B0D2A" w:rsidP="0059624F">
      <w:r>
        <w:t xml:space="preserve">Always ensure that your </w:t>
      </w:r>
      <w:r w:rsidR="00742CB5">
        <w:t>computer is patched and up to date. Developers will often bring out new versions of their programs when security issues have been identified, and hackers can be very quick to take advantage</w:t>
      </w:r>
      <w:r w:rsidR="00DE7B2E">
        <w:t xml:space="preserve"> of these vulnerabilities. Therefore, by leaving programs unpatched</w:t>
      </w:r>
      <w:r w:rsidR="00E5185C">
        <w:t xml:space="preserve"> it is possible the user is leaving a </w:t>
      </w:r>
      <w:r w:rsidR="00415ED4">
        <w:t>back-door open into their system or network</w:t>
      </w:r>
      <w:r w:rsidR="009B3CE7">
        <w:t xml:space="preserve"> for cybercriminals to exploit.</w:t>
      </w:r>
    </w:p>
    <w:p w14:paraId="67C88440" w14:textId="77777777" w:rsidR="0051732B" w:rsidRDefault="00712D4E" w:rsidP="0059624F">
      <w:r>
        <w:t xml:space="preserve">Another important method to prevent malware attacks is to </w:t>
      </w:r>
      <w:r w:rsidR="004A618F">
        <w:t xml:space="preserve">have </w:t>
      </w:r>
      <w:r w:rsidR="004A0ED1">
        <w:t xml:space="preserve">anti-virus software installed and </w:t>
      </w:r>
      <w:r>
        <w:t xml:space="preserve">for it to be up to date. There are many </w:t>
      </w:r>
      <w:r w:rsidR="009D7FCE">
        <w:t>paid and free examples of anti-virus packages that can protect you from numerous kinds of malware attacks</w:t>
      </w:r>
      <w:r w:rsidR="00BB781A">
        <w:t xml:space="preserve">. When they detect malware, they quarantine the malware files which prevents them from </w:t>
      </w:r>
      <w:r w:rsidR="004F6CEB">
        <w:t xml:space="preserve">executing and </w:t>
      </w:r>
      <w:r w:rsidR="00C51D85">
        <w:t>infecting other files</w:t>
      </w:r>
      <w:r w:rsidR="004F6CEB">
        <w:t>.</w:t>
      </w:r>
    </w:p>
    <w:p w14:paraId="0F84DFE3" w14:textId="27B7B30F" w:rsidR="004A618F" w:rsidRDefault="0051732B" w:rsidP="0059624F">
      <w:r>
        <w:t xml:space="preserve">Firewalls should also be used to </w:t>
      </w:r>
      <w:r w:rsidR="00B52AB7">
        <w:t xml:space="preserve">stop malware from communicating with the </w:t>
      </w:r>
      <w:r w:rsidR="00700CA2">
        <w:t xml:space="preserve">command-and-control server. By restricting the </w:t>
      </w:r>
      <w:r w:rsidR="00DD7BB4">
        <w:t>connection, it is not able to execute further stages of the attack</w:t>
      </w:r>
      <w:r w:rsidR="002826A5">
        <w:t xml:space="preserve">, protecting </w:t>
      </w:r>
      <w:r w:rsidR="00702142">
        <w:t>files from harm.</w:t>
      </w:r>
    </w:p>
    <w:p w14:paraId="4A1BE627" w14:textId="409147B9" w:rsidR="00B7407B" w:rsidRDefault="00927438" w:rsidP="0059624F">
      <w:r>
        <w:t>Data backup is</w:t>
      </w:r>
      <w:r w:rsidR="00D75DDE">
        <w:t xml:space="preserve"> important</w:t>
      </w:r>
      <w:r w:rsidR="00361596">
        <w:t>,</w:t>
      </w:r>
      <w:r w:rsidR="00D75DDE">
        <w:t xml:space="preserve"> even when </w:t>
      </w:r>
      <w:r w:rsidR="001C111F">
        <w:t xml:space="preserve">not considering malware attacks. There are multiple </w:t>
      </w:r>
      <w:r w:rsidR="007F6B52">
        <w:t>scenarios where data backup may be required to</w:t>
      </w:r>
      <w:r w:rsidR="00B7407B">
        <w:t xml:space="preserve"> enable access to files. For instance:</w:t>
      </w:r>
    </w:p>
    <w:p w14:paraId="4D5D120D" w14:textId="45DD4317" w:rsidR="002B6BCF" w:rsidRDefault="008D1E9F" w:rsidP="00B7407B">
      <w:pPr>
        <w:pStyle w:val="ListParagraph"/>
        <w:numPr>
          <w:ilvl w:val="0"/>
          <w:numId w:val="7"/>
        </w:numPr>
      </w:pPr>
      <w:r>
        <w:t>If a</w:t>
      </w:r>
      <w:r w:rsidR="004E1E41">
        <w:t xml:space="preserve"> device has been stolen/lost</w:t>
      </w:r>
    </w:p>
    <w:p w14:paraId="4874888F" w14:textId="2228D402" w:rsidR="004E1E41" w:rsidRDefault="002449A2" w:rsidP="00B7407B">
      <w:pPr>
        <w:pStyle w:val="ListParagraph"/>
        <w:numPr>
          <w:ilvl w:val="0"/>
          <w:numId w:val="7"/>
        </w:numPr>
      </w:pPr>
      <w:r>
        <w:t>Following p</w:t>
      </w:r>
      <w:r w:rsidR="00166C3D">
        <w:t>hysical damage to a data drive (e.g. fire, flood, drop</w:t>
      </w:r>
      <w:r w:rsidR="004C6DBF">
        <w:t>ped, etc.)</w:t>
      </w:r>
    </w:p>
    <w:p w14:paraId="55700495" w14:textId="32370C4E" w:rsidR="004C6DBF" w:rsidRDefault="002449A2" w:rsidP="00B7407B">
      <w:pPr>
        <w:pStyle w:val="ListParagraph"/>
        <w:numPr>
          <w:ilvl w:val="0"/>
          <w:numId w:val="7"/>
        </w:numPr>
      </w:pPr>
      <w:r>
        <w:t>After f</w:t>
      </w:r>
      <w:r w:rsidR="004C6DBF">
        <w:t>orgetting a USB</w:t>
      </w:r>
      <w:r w:rsidR="00F234DB">
        <w:t xml:space="preserve">-drive/CD with </w:t>
      </w:r>
      <w:r w:rsidR="00347C6E">
        <w:t>important work</w:t>
      </w:r>
    </w:p>
    <w:p w14:paraId="58AED0E4" w14:textId="4B2658FE" w:rsidR="00347C6E" w:rsidRDefault="00C515B4" w:rsidP="00B7407B">
      <w:pPr>
        <w:pStyle w:val="ListParagraph"/>
        <w:numPr>
          <w:ilvl w:val="0"/>
          <w:numId w:val="7"/>
        </w:numPr>
      </w:pPr>
      <w:r>
        <w:t xml:space="preserve">If </w:t>
      </w:r>
      <w:r w:rsidR="00347C6E">
        <w:t>connection to cloud-based servers</w:t>
      </w:r>
      <w:r>
        <w:t xml:space="preserve"> is lost.</w:t>
      </w:r>
    </w:p>
    <w:p w14:paraId="229C8225" w14:textId="6007538B" w:rsidR="00347C6E" w:rsidRDefault="008327CB" w:rsidP="00347C6E">
      <w:r>
        <w:t xml:space="preserve">To </w:t>
      </w:r>
      <w:r w:rsidR="00AF252C">
        <w:t xml:space="preserve">ensure files </w:t>
      </w:r>
      <w:r w:rsidR="00F62B77">
        <w:t>can be recovered following a disaster, it</w:t>
      </w:r>
      <w:r w:rsidR="00AA7096">
        <w:t xml:space="preserve"> is</w:t>
      </w:r>
      <w:r w:rsidR="00F62B77">
        <w:t xml:space="preserve"> </w:t>
      </w:r>
      <w:r w:rsidR="007640D9">
        <w:t xml:space="preserve">good practice to have multiple backups </w:t>
      </w:r>
      <w:r w:rsidR="00133D89">
        <w:t xml:space="preserve">to protect important files. When considering malware </w:t>
      </w:r>
      <w:r w:rsidR="00F16FC8">
        <w:t xml:space="preserve">attacks, it is important to hold a copy of important documents </w:t>
      </w:r>
      <w:r w:rsidR="00A73837">
        <w:t>offline from the rest of the network</w:t>
      </w:r>
      <w:r w:rsidR="00AE40BD">
        <w:t xml:space="preserve">. As previously stated, Ransomware such as CryptoWall can infect multiple devices that are connected to the same network, and so if the victim has files located on a server, there is a </w:t>
      </w:r>
      <w:r w:rsidR="00A20655">
        <w:t>risk that all files on the server could be encrypted during the attack.</w:t>
      </w:r>
      <w:r w:rsidR="00884161">
        <w:t xml:space="preserve"> </w:t>
      </w:r>
      <w:r w:rsidR="004C2DCB">
        <w:t xml:space="preserve">For </w:t>
      </w:r>
      <w:r w:rsidR="00833014">
        <w:t>small amounts of data, backup CDs</w:t>
      </w:r>
      <w:r w:rsidR="0078781B">
        <w:t>/USBs</w:t>
      </w:r>
      <w:r w:rsidR="00833014">
        <w:t xml:space="preserve"> could be used to store </w:t>
      </w:r>
      <w:r w:rsidR="00B176E6">
        <w:t>important files. For larger amounts of data, one potential mitigation would be to hav</w:t>
      </w:r>
      <w:r w:rsidR="002D255F">
        <w:t xml:space="preserve">e remote storage </w:t>
      </w:r>
      <w:r w:rsidR="001A71B4">
        <w:t xml:space="preserve">that </w:t>
      </w:r>
      <w:r w:rsidR="002D255F">
        <w:t>is kept</w:t>
      </w:r>
      <w:r w:rsidR="000A56D9">
        <w:t xml:space="preserve"> in a different location to th</w:t>
      </w:r>
      <w:r w:rsidR="0064178E">
        <w:t>e rest of the network</w:t>
      </w:r>
      <w:r w:rsidR="0078781B">
        <w:t>.</w:t>
      </w:r>
    </w:p>
    <w:p w14:paraId="5B9E4F6F" w14:textId="76659C95" w:rsidR="0078781B" w:rsidRDefault="006E7584" w:rsidP="00734DDB">
      <w:pPr>
        <w:pStyle w:val="Heading1"/>
        <w:numPr>
          <w:ilvl w:val="0"/>
          <w:numId w:val="1"/>
        </w:numPr>
      </w:pPr>
      <w:bookmarkStart w:id="11" w:name="_Toc65237632"/>
      <w:r>
        <w:t>Conclusion</w:t>
      </w:r>
      <w:bookmarkEnd w:id="11"/>
    </w:p>
    <w:p w14:paraId="17667ECC" w14:textId="5F01821F" w:rsidR="006E7584" w:rsidRPr="006E7584" w:rsidRDefault="003D066A" w:rsidP="006E7584">
      <w:r>
        <w:t xml:space="preserve">For anyone accessing the internet, it is important to </w:t>
      </w:r>
      <w:r w:rsidR="00B97D56">
        <w:t xml:space="preserve">take precautions where possible to </w:t>
      </w:r>
      <w:r w:rsidR="00C249E9">
        <w:t xml:space="preserve">mitigate the risk of </w:t>
      </w:r>
      <w:r w:rsidR="007F1E85">
        <w:t>falling victim to malware. Whether you</w:t>
      </w:r>
      <w:r w:rsidR="005F218D">
        <w:t xml:space="preserve"> a</w:t>
      </w:r>
      <w:r w:rsidR="007F1E85">
        <w:t xml:space="preserve">re </w:t>
      </w:r>
      <w:r w:rsidR="002A7E03">
        <w:t xml:space="preserve">an individual using a PC for online banking, or a company storing important data on a network, </w:t>
      </w:r>
      <w:r w:rsidR="00CB6FC2">
        <w:t>there are steps that can be taken to</w:t>
      </w:r>
      <w:r w:rsidR="005F218D">
        <w:t xml:space="preserve"> limit your exposure to cybercriminals. Be</w:t>
      </w:r>
      <w:r w:rsidR="00B2302D">
        <w:t xml:space="preserve"> wary of unfamiliar emai</w:t>
      </w:r>
      <w:r w:rsidR="007B75B5">
        <w:t>ls</w:t>
      </w:r>
      <w:r w:rsidR="00A973A7">
        <w:t>, ensure system/network operating systems are patched</w:t>
      </w:r>
      <w:r w:rsidR="00C54134">
        <w:t xml:space="preserve">, </w:t>
      </w:r>
      <w:r w:rsidR="00594250">
        <w:t xml:space="preserve">use an </w:t>
      </w:r>
      <w:r w:rsidR="001C7EEE">
        <w:t>up-to-date</w:t>
      </w:r>
      <w:r w:rsidR="00594250">
        <w:t xml:space="preserve"> anti-virus system, and</w:t>
      </w:r>
      <w:r w:rsidR="006D15E1">
        <w:t xml:space="preserve"> make sure your most important files are backed up to mult</w:t>
      </w:r>
      <w:r w:rsidR="004D379E">
        <w:t xml:space="preserve">iple locations </w:t>
      </w:r>
      <w:r w:rsidR="00FA58A6">
        <w:t xml:space="preserve">so that even if you do fall victim to ransomware, you </w:t>
      </w:r>
      <w:r w:rsidR="003A2004">
        <w:t>do not need to consider paying the ransom fee</w:t>
      </w:r>
      <w:r w:rsidR="001C7EEE">
        <w:t>s</w:t>
      </w:r>
      <w:r w:rsidR="003A2004">
        <w:t>.</w:t>
      </w:r>
      <w:r w:rsidR="005F218D">
        <w:t xml:space="preserve"> </w:t>
      </w:r>
    </w:p>
    <w:p w14:paraId="37193B05" w14:textId="646AFCF8" w:rsidR="00421A9E" w:rsidRDefault="00421A9E">
      <w:r>
        <w:br w:type="page"/>
      </w:r>
    </w:p>
    <w:p w14:paraId="7777AA28" w14:textId="77777777" w:rsidR="00702142" w:rsidRDefault="00702142" w:rsidP="0059624F"/>
    <w:bookmarkStart w:id="12" w:name="_Toc65237633" w:displacedByCustomXml="next"/>
    <w:sdt>
      <w:sdtPr>
        <w:rPr>
          <w:rFonts w:asciiTheme="minorHAnsi" w:eastAsiaTheme="minorHAnsi" w:hAnsiTheme="minorHAnsi" w:cstheme="minorBidi"/>
          <w:color w:val="auto"/>
          <w:sz w:val="22"/>
          <w:szCs w:val="22"/>
        </w:rPr>
        <w:id w:val="-861750991"/>
        <w:docPartObj>
          <w:docPartGallery w:val="Bibliographies"/>
          <w:docPartUnique/>
        </w:docPartObj>
      </w:sdtPr>
      <w:sdtEndPr/>
      <w:sdtContent>
        <w:p w14:paraId="1A15C649" w14:textId="13E55CAD" w:rsidR="009277BE" w:rsidRDefault="009277BE" w:rsidP="00734DDB">
          <w:pPr>
            <w:pStyle w:val="Heading1"/>
            <w:numPr>
              <w:ilvl w:val="0"/>
              <w:numId w:val="1"/>
            </w:numPr>
          </w:pPr>
          <w:r>
            <w:t>References</w:t>
          </w:r>
          <w:bookmarkEnd w:id="12"/>
        </w:p>
        <w:sdt>
          <w:sdtPr>
            <w:id w:val="-573587230"/>
            <w:bibliography/>
          </w:sdtPr>
          <w:sdtEndPr/>
          <w:sdtContent>
            <w:p w14:paraId="00BF5CC8" w14:textId="77777777" w:rsidR="00D7160D" w:rsidRDefault="009277BE" w:rsidP="00215DE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2"/>
                <w:gridCol w:w="8644"/>
              </w:tblGrid>
              <w:tr w:rsidR="00D7160D" w14:paraId="2CE41C1C" w14:textId="77777777" w:rsidTr="00D7160D">
                <w:trPr>
                  <w:divId w:val="2073263638"/>
                  <w:tblCellSpacing w:w="15" w:type="dxa"/>
                </w:trPr>
                <w:tc>
                  <w:tcPr>
                    <w:tcW w:w="113" w:type="dxa"/>
                    <w:hideMark/>
                  </w:tcPr>
                  <w:p w14:paraId="33E1D541" w14:textId="1B50AB11" w:rsidR="00D7160D" w:rsidRDefault="00D7160D">
                    <w:pPr>
                      <w:pStyle w:val="Bibliography"/>
                      <w:rPr>
                        <w:noProof/>
                        <w:sz w:val="24"/>
                        <w:szCs w:val="24"/>
                      </w:rPr>
                    </w:pPr>
                    <w:r>
                      <w:rPr>
                        <w:noProof/>
                      </w:rPr>
                      <w:t xml:space="preserve">[1] </w:t>
                    </w:r>
                  </w:p>
                </w:tc>
                <w:tc>
                  <w:tcPr>
                    <w:tcW w:w="8599" w:type="dxa"/>
                    <w:hideMark/>
                  </w:tcPr>
                  <w:p w14:paraId="79BEEF02" w14:textId="77777777" w:rsidR="00D7160D" w:rsidRDefault="00D7160D">
                    <w:pPr>
                      <w:pStyle w:val="Bibliography"/>
                      <w:rPr>
                        <w:noProof/>
                      </w:rPr>
                    </w:pPr>
                    <w:r>
                      <w:rPr>
                        <w:noProof/>
                      </w:rPr>
                      <w:t>S. R. Department, “Number of internet of things (IOT) connected devices worldwide in 2018, 2025 and 2030 (in billions),” Statista, May 2019. [Online]. Available: https://www.statista.com/statistics/802690/worldwide-connected-devices-by-access-technology/#:~:text=By%20the%20end%20of%202018,in%20use%20around%20the%20world.. [Accessed 22 02 2021].</w:t>
                    </w:r>
                  </w:p>
                </w:tc>
              </w:tr>
              <w:tr w:rsidR="00D7160D" w14:paraId="4089D0E8" w14:textId="77777777" w:rsidTr="00D7160D">
                <w:trPr>
                  <w:divId w:val="2073263638"/>
                  <w:tblCellSpacing w:w="15" w:type="dxa"/>
                </w:trPr>
                <w:tc>
                  <w:tcPr>
                    <w:tcW w:w="113" w:type="dxa"/>
                    <w:hideMark/>
                  </w:tcPr>
                  <w:p w14:paraId="461725BA" w14:textId="77777777" w:rsidR="00D7160D" w:rsidRDefault="00D7160D">
                    <w:pPr>
                      <w:pStyle w:val="Bibliography"/>
                      <w:rPr>
                        <w:noProof/>
                      </w:rPr>
                    </w:pPr>
                    <w:r>
                      <w:rPr>
                        <w:noProof/>
                      </w:rPr>
                      <w:t xml:space="preserve">[2] </w:t>
                    </w:r>
                  </w:p>
                </w:tc>
                <w:tc>
                  <w:tcPr>
                    <w:tcW w:w="8599" w:type="dxa"/>
                    <w:hideMark/>
                  </w:tcPr>
                  <w:p w14:paraId="010F3C52" w14:textId="77777777" w:rsidR="00D7160D" w:rsidRDefault="00D7160D">
                    <w:pPr>
                      <w:pStyle w:val="Bibliography"/>
                      <w:rPr>
                        <w:noProof/>
                      </w:rPr>
                    </w:pPr>
                    <w:r>
                      <w:rPr>
                        <w:noProof/>
                      </w:rPr>
                      <w:t>C. Ventures, “Cybercrime to cost the world $10.5 trillion annually by 2025,” PR Newswire, 13 November 2020. [Online]. Available: https://www.prnewswire.com/news-releases/cybercrime-to-cost-the-world-10-5-trillion-annually-by-2025--301172786.html. [Accessed 22 February 2021].</w:t>
                    </w:r>
                  </w:p>
                </w:tc>
              </w:tr>
              <w:tr w:rsidR="00D7160D" w14:paraId="23470AD4" w14:textId="77777777" w:rsidTr="00D7160D">
                <w:trPr>
                  <w:divId w:val="2073263638"/>
                  <w:tblCellSpacing w:w="15" w:type="dxa"/>
                </w:trPr>
                <w:tc>
                  <w:tcPr>
                    <w:tcW w:w="113" w:type="dxa"/>
                    <w:hideMark/>
                  </w:tcPr>
                  <w:p w14:paraId="02203A30" w14:textId="77777777" w:rsidR="00D7160D" w:rsidRDefault="00D7160D">
                    <w:pPr>
                      <w:pStyle w:val="Bibliography"/>
                      <w:rPr>
                        <w:noProof/>
                      </w:rPr>
                    </w:pPr>
                    <w:r>
                      <w:rPr>
                        <w:noProof/>
                      </w:rPr>
                      <w:t xml:space="preserve">[3] </w:t>
                    </w:r>
                  </w:p>
                </w:tc>
                <w:tc>
                  <w:tcPr>
                    <w:tcW w:w="8599" w:type="dxa"/>
                    <w:hideMark/>
                  </w:tcPr>
                  <w:p w14:paraId="29650394" w14:textId="77777777" w:rsidR="00D7160D" w:rsidRDefault="00D7160D">
                    <w:pPr>
                      <w:pStyle w:val="Bibliography"/>
                      <w:rPr>
                        <w:noProof/>
                      </w:rPr>
                    </w:pPr>
                    <w:r>
                      <w:rPr>
                        <w:noProof/>
                      </w:rPr>
                      <w:t>J. Love, “A brief history of malware - its evolution and impact,” lastline, 5 April 2018. [Online]. Available: https://www.lastline.com/blog/history-of-malware-its-evolution-and-impact/#:~:text=The%20earliest%20documented%20viruses%20began,with%20being%20the%20first%20virus.. [Accessed 22 February 2021].</w:t>
                    </w:r>
                  </w:p>
                </w:tc>
              </w:tr>
              <w:tr w:rsidR="00D7160D" w14:paraId="6BF93387" w14:textId="77777777" w:rsidTr="00D7160D">
                <w:trPr>
                  <w:divId w:val="2073263638"/>
                  <w:tblCellSpacing w:w="15" w:type="dxa"/>
                </w:trPr>
                <w:tc>
                  <w:tcPr>
                    <w:tcW w:w="113" w:type="dxa"/>
                    <w:hideMark/>
                  </w:tcPr>
                  <w:p w14:paraId="77772B1F" w14:textId="77777777" w:rsidR="00D7160D" w:rsidRDefault="00D7160D">
                    <w:pPr>
                      <w:pStyle w:val="Bibliography"/>
                      <w:rPr>
                        <w:noProof/>
                      </w:rPr>
                    </w:pPr>
                    <w:r>
                      <w:rPr>
                        <w:noProof/>
                      </w:rPr>
                      <w:t xml:space="preserve">[4] </w:t>
                    </w:r>
                  </w:p>
                </w:tc>
                <w:tc>
                  <w:tcPr>
                    <w:tcW w:w="8599" w:type="dxa"/>
                    <w:hideMark/>
                  </w:tcPr>
                  <w:p w14:paraId="31BE48BC" w14:textId="77777777" w:rsidR="00D7160D" w:rsidRDefault="00D7160D">
                    <w:pPr>
                      <w:pStyle w:val="Bibliography"/>
                      <w:rPr>
                        <w:noProof/>
                      </w:rPr>
                    </w:pPr>
                    <w:r>
                      <w:rPr>
                        <w:noProof/>
                      </w:rPr>
                      <w:t>IT Governance, “Types of Cyber Threat in 2021,” IT Governance, [Online]. Available: https://www.itgovernance.co.uk/cyber-threats. [Accessed 22 February 2021].</w:t>
                    </w:r>
                  </w:p>
                </w:tc>
              </w:tr>
              <w:tr w:rsidR="00D7160D" w14:paraId="366BC8A0" w14:textId="77777777" w:rsidTr="00D7160D">
                <w:trPr>
                  <w:divId w:val="2073263638"/>
                  <w:tblCellSpacing w:w="15" w:type="dxa"/>
                </w:trPr>
                <w:tc>
                  <w:tcPr>
                    <w:tcW w:w="113" w:type="dxa"/>
                    <w:hideMark/>
                  </w:tcPr>
                  <w:p w14:paraId="523ABD13" w14:textId="77777777" w:rsidR="00D7160D" w:rsidRDefault="00D7160D">
                    <w:pPr>
                      <w:pStyle w:val="Bibliography"/>
                      <w:rPr>
                        <w:noProof/>
                      </w:rPr>
                    </w:pPr>
                    <w:r>
                      <w:rPr>
                        <w:noProof/>
                      </w:rPr>
                      <w:t xml:space="preserve">[5] </w:t>
                    </w:r>
                  </w:p>
                </w:tc>
                <w:tc>
                  <w:tcPr>
                    <w:tcW w:w="8599" w:type="dxa"/>
                    <w:hideMark/>
                  </w:tcPr>
                  <w:p w14:paraId="327465A2" w14:textId="77777777" w:rsidR="00D7160D" w:rsidRDefault="00D7160D">
                    <w:pPr>
                      <w:pStyle w:val="Bibliography"/>
                      <w:rPr>
                        <w:noProof/>
                      </w:rPr>
                    </w:pPr>
                    <w:r>
                      <w:rPr>
                        <w:noProof/>
                      </w:rPr>
                      <w:t xml:space="preserve">D. C. Campbell, </w:t>
                    </w:r>
                    <w:r>
                      <w:rPr>
                        <w:i/>
                        <w:iCs/>
                        <w:noProof/>
                      </w:rPr>
                      <w:t xml:space="preserve">Cyber Security and the Internet of Things, </w:t>
                    </w:r>
                    <w:r>
                      <w:rPr>
                        <w:noProof/>
                      </w:rPr>
                      <w:t xml:space="preserve">Swansea: The Institute of Engineering and Technology , 2021. </w:t>
                    </w:r>
                  </w:p>
                </w:tc>
              </w:tr>
              <w:tr w:rsidR="00D7160D" w14:paraId="33EBB386" w14:textId="77777777" w:rsidTr="00D7160D">
                <w:trPr>
                  <w:divId w:val="2073263638"/>
                  <w:tblCellSpacing w:w="15" w:type="dxa"/>
                </w:trPr>
                <w:tc>
                  <w:tcPr>
                    <w:tcW w:w="113" w:type="dxa"/>
                    <w:hideMark/>
                  </w:tcPr>
                  <w:p w14:paraId="5FFC749F" w14:textId="77777777" w:rsidR="00D7160D" w:rsidRDefault="00D7160D">
                    <w:pPr>
                      <w:pStyle w:val="Bibliography"/>
                      <w:rPr>
                        <w:noProof/>
                      </w:rPr>
                    </w:pPr>
                    <w:r>
                      <w:rPr>
                        <w:noProof/>
                      </w:rPr>
                      <w:t xml:space="preserve">[6] </w:t>
                    </w:r>
                  </w:p>
                </w:tc>
                <w:tc>
                  <w:tcPr>
                    <w:tcW w:w="8599" w:type="dxa"/>
                    <w:hideMark/>
                  </w:tcPr>
                  <w:p w14:paraId="7312D113" w14:textId="77777777" w:rsidR="00D7160D" w:rsidRDefault="00D7160D">
                    <w:pPr>
                      <w:pStyle w:val="Bibliography"/>
                      <w:rPr>
                        <w:noProof/>
                      </w:rPr>
                    </w:pPr>
                    <w:r>
                      <w:rPr>
                        <w:noProof/>
                      </w:rPr>
                      <w:t>P. O'Kane, S. Sezer and D. Carlin, “Evolution of Ransomware,” IET, 1 September 2018. [Online]. Available: https://ietresearch.onlinelibrary.wiley.com/doi/10.1049/iet-net.2017.0207. [Accessed 22 February 2021].</w:t>
                    </w:r>
                  </w:p>
                </w:tc>
              </w:tr>
              <w:tr w:rsidR="00D7160D" w14:paraId="5526E9E2" w14:textId="77777777" w:rsidTr="00D7160D">
                <w:trPr>
                  <w:divId w:val="2073263638"/>
                  <w:tblCellSpacing w:w="15" w:type="dxa"/>
                </w:trPr>
                <w:tc>
                  <w:tcPr>
                    <w:tcW w:w="113" w:type="dxa"/>
                    <w:hideMark/>
                  </w:tcPr>
                  <w:p w14:paraId="7452EBA0" w14:textId="77777777" w:rsidR="00D7160D" w:rsidRDefault="00D7160D">
                    <w:pPr>
                      <w:pStyle w:val="Bibliography"/>
                      <w:rPr>
                        <w:noProof/>
                      </w:rPr>
                    </w:pPr>
                    <w:r>
                      <w:rPr>
                        <w:noProof/>
                      </w:rPr>
                      <w:t xml:space="preserve">[7] </w:t>
                    </w:r>
                  </w:p>
                </w:tc>
                <w:tc>
                  <w:tcPr>
                    <w:tcW w:w="8599" w:type="dxa"/>
                    <w:hideMark/>
                  </w:tcPr>
                  <w:p w14:paraId="2C265210" w14:textId="77777777" w:rsidR="00D7160D" w:rsidRDefault="00D7160D">
                    <w:pPr>
                      <w:pStyle w:val="Bibliography"/>
                      <w:rPr>
                        <w:noProof/>
                      </w:rPr>
                    </w:pPr>
                    <w:r>
                      <w:rPr>
                        <w:noProof/>
                      </w:rPr>
                      <w:t>Malwarebytes, “Ransomware,” Malwarebytes, [Online]. Available: https://www.malwarebytes.com/ransomware/. [Accessed 22 February 2021].</w:t>
                    </w:r>
                  </w:p>
                </w:tc>
              </w:tr>
              <w:tr w:rsidR="00D7160D" w14:paraId="51BB0DE3" w14:textId="77777777" w:rsidTr="00D7160D">
                <w:trPr>
                  <w:divId w:val="2073263638"/>
                  <w:tblCellSpacing w:w="15" w:type="dxa"/>
                </w:trPr>
                <w:tc>
                  <w:tcPr>
                    <w:tcW w:w="113" w:type="dxa"/>
                    <w:hideMark/>
                  </w:tcPr>
                  <w:p w14:paraId="50E7542C" w14:textId="77777777" w:rsidR="00D7160D" w:rsidRDefault="00D7160D">
                    <w:pPr>
                      <w:pStyle w:val="Bibliography"/>
                      <w:rPr>
                        <w:noProof/>
                      </w:rPr>
                    </w:pPr>
                    <w:r>
                      <w:rPr>
                        <w:noProof/>
                      </w:rPr>
                      <w:t xml:space="preserve">[8] </w:t>
                    </w:r>
                  </w:p>
                </w:tc>
                <w:tc>
                  <w:tcPr>
                    <w:tcW w:w="8599" w:type="dxa"/>
                    <w:hideMark/>
                  </w:tcPr>
                  <w:p w14:paraId="55950A5A" w14:textId="77777777" w:rsidR="00D7160D" w:rsidRDefault="00D7160D">
                    <w:pPr>
                      <w:pStyle w:val="Bibliography"/>
                      <w:rPr>
                        <w:noProof/>
                      </w:rPr>
                    </w:pPr>
                    <w:r>
                      <w:rPr>
                        <w:noProof/>
                      </w:rPr>
                      <w:t>D. H. Kass, “Ransomware Demands: $170B Worldwide Forecast in 2020, Report,” MSSP Alert, 13 February 2020. [Online]. Available: https://www.msspalert.com/cybersecurity-breaches-and-attacks/ransomware/demand-costs-2020-research/. [Accessed 22 February 2021].</w:t>
                    </w:r>
                  </w:p>
                </w:tc>
              </w:tr>
              <w:tr w:rsidR="00D7160D" w14:paraId="71DF6810" w14:textId="77777777" w:rsidTr="00D7160D">
                <w:trPr>
                  <w:divId w:val="2073263638"/>
                  <w:tblCellSpacing w:w="15" w:type="dxa"/>
                </w:trPr>
                <w:tc>
                  <w:tcPr>
                    <w:tcW w:w="113" w:type="dxa"/>
                    <w:hideMark/>
                  </w:tcPr>
                  <w:p w14:paraId="1010AC96" w14:textId="77777777" w:rsidR="00D7160D" w:rsidRDefault="00D7160D">
                    <w:pPr>
                      <w:pStyle w:val="Bibliography"/>
                      <w:rPr>
                        <w:noProof/>
                      </w:rPr>
                    </w:pPr>
                    <w:r>
                      <w:rPr>
                        <w:noProof/>
                      </w:rPr>
                      <w:t xml:space="preserve">[9] </w:t>
                    </w:r>
                  </w:p>
                </w:tc>
                <w:tc>
                  <w:tcPr>
                    <w:tcW w:w="8599" w:type="dxa"/>
                    <w:hideMark/>
                  </w:tcPr>
                  <w:p w14:paraId="6AB9B847" w14:textId="77777777" w:rsidR="00D7160D" w:rsidRDefault="00D7160D">
                    <w:pPr>
                      <w:pStyle w:val="Bibliography"/>
                      <w:rPr>
                        <w:noProof/>
                      </w:rPr>
                    </w:pPr>
                    <w:r>
                      <w:rPr>
                        <w:noProof/>
                      </w:rPr>
                      <w:t>Cyber Threat Alliance, “Lucrative Ransomware Attacks: Analysis of the CryptoWall Version 3 Threat,” Cyber Threat Alliance, 2015.</w:t>
                    </w:r>
                  </w:p>
                </w:tc>
              </w:tr>
              <w:tr w:rsidR="00D7160D" w14:paraId="624B89A5" w14:textId="77777777" w:rsidTr="00D7160D">
                <w:trPr>
                  <w:divId w:val="2073263638"/>
                  <w:tblCellSpacing w:w="15" w:type="dxa"/>
                </w:trPr>
                <w:tc>
                  <w:tcPr>
                    <w:tcW w:w="113" w:type="dxa"/>
                    <w:hideMark/>
                  </w:tcPr>
                  <w:p w14:paraId="22A819B6" w14:textId="77777777" w:rsidR="00D7160D" w:rsidRDefault="00D7160D">
                    <w:pPr>
                      <w:pStyle w:val="Bibliography"/>
                      <w:rPr>
                        <w:noProof/>
                      </w:rPr>
                    </w:pPr>
                    <w:r>
                      <w:rPr>
                        <w:noProof/>
                      </w:rPr>
                      <w:t xml:space="preserve">[10] </w:t>
                    </w:r>
                  </w:p>
                </w:tc>
                <w:tc>
                  <w:tcPr>
                    <w:tcW w:w="8599" w:type="dxa"/>
                    <w:hideMark/>
                  </w:tcPr>
                  <w:p w14:paraId="25EF242D" w14:textId="77777777" w:rsidR="00D7160D" w:rsidRDefault="00D7160D">
                    <w:pPr>
                      <w:pStyle w:val="Bibliography"/>
                      <w:rPr>
                        <w:noProof/>
                      </w:rPr>
                    </w:pPr>
                    <w:r>
                      <w:rPr>
                        <w:noProof/>
                      </w:rPr>
                      <w:t>J. Petters, “The State of CryptoWall in 2018,” Varonis, 6 June 2020. [Online]. Available: https://www.varonis.com/blog/cryptowall/. [Accessed 22 February 2021].</w:t>
                    </w:r>
                  </w:p>
                </w:tc>
              </w:tr>
            </w:tbl>
            <w:p w14:paraId="06EC5ABB" w14:textId="77777777" w:rsidR="00D7160D" w:rsidRDefault="00D7160D">
              <w:pPr>
                <w:divId w:val="2073263638"/>
                <w:rPr>
                  <w:rFonts w:eastAsia="Times New Roman"/>
                  <w:noProof/>
                </w:rPr>
              </w:pPr>
            </w:p>
            <w:p w14:paraId="10AFD13F" w14:textId="53041812" w:rsidR="0059624F" w:rsidRPr="0059624F" w:rsidRDefault="009277BE" w:rsidP="00215DEE">
              <w:r>
                <w:rPr>
                  <w:b/>
                  <w:bCs/>
                  <w:noProof/>
                </w:rPr>
                <w:fldChar w:fldCharType="end"/>
              </w:r>
            </w:p>
          </w:sdtContent>
        </w:sdt>
      </w:sdtContent>
    </w:sdt>
    <w:sectPr w:rsidR="0059624F" w:rsidRPr="0059624F" w:rsidSect="00DF47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9950C8"/>
    <w:multiLevelType w:val="multilevel"/>
    <w:tmpl w:val="7E563EB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56C04E2"/>
    <w:multiLevelType w:val="hybridMultilevel"/>
    <w:tmpl w:val="24041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581B04"/>
    <w:multiLevelType w:val="hybridMultilevel"/>
    <w:tmpl w:val="3C76EA9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3DAC3D83"/>
    <w:multiLevelType w:val="hybridMultilevel"/>
    <w:tmpl w:val="3336F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0B71D1"/>
    <w:multiLevelType w:val="hybridMultilevel"/>
    <w:tmpl w:val="63901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6F13F6"/>
    <w:multiLevelType w:val="hybridMultilevel"/>
    <w:tmpl w:val="CE841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564742"/>
    <w:multiLevelType w:val="hybridMultilevel"/>
    <w:tmpl w:val="DB34E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6"/>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E1D"/>
    <w:rsid w:val="00005B61"/>
    <w:rsid w:val="00016089"/>
    <w:rsid w:val="0002090F"/>
    <w:rsid w:val="00024659"/>
    <w:rsid w:val="00027C5D"/>
    <w:rsid w:val="0003563A"/>
    <w:rsid w:val="0003599D"/>
    <w:rsid w:val="00040E3A"/>
    <w:rsid w:val="000633E8"/>
    <w:rsid w:val="0006406C"/>
    <w:rsid w:val="0006447F"/>
    <w:rsid w:val="00067C20"/>
    <w:rsid w:val="00070C57"/>
    <w:rsid w:val="00071FB7"/>
    <w:rsid w:val="00073296"/>
    <w:rsid w:val="000760B0"/>
    <w:rsid w:val="00076189"/>
    <w:rsid w:val="00082468"/>
    <w:rsid w:val="000838D4"/>
    <w:rsid w:val="00086665"/>
    <w:rsid w:val="00092FD0"/>
    <w:rsid w:val="0009565D"/>
    <w:rsid w:val="000A34EA"/>
    <w:rsid w:val="000A56D9"/>
    <w:rsid w:val="000A5C9F"/>
    <w:rsid w:val="000B5237"/>
    <w:rsid w:val="000B7424"/>
    <w:rsid w:val="000B7E4E"/>
    <w:rsid w:val="000C07E0"/>
    <w:rsid w:val="000C5E20"/>
    <w:rsid w:val="000C5E2A"/>
    <w:rsid w:val="000D178C"/>
    <w:rsid w:val="000F2896"/>
    <w:rsid w:val="00103C6D"/>
    <w:rsid w:val="001050B0"/>
    <w:rsid w:val="00107192"/>
    <w:rsid w:val="00112986"/>
    <w:rsid w:val="00117F28"/>
    <w:rsid w:val="00124141"/>
    <w:rsid w:val="00124376"/>
    <w:rsid w:val="00126D30"/>
    <w:rsid w:val="00133D89"/>
    <w:rsid w:val="00144454"/>
    <w:rsid w:val="00146BA7"/>
    <w:rsid w:val="00147A8C"/>
    <w:rsid w:val="001533D2"/>
    <w:rsid w:val="00161892"/>
    <w:rsid w:val="00166C3D"/>
    <w:rsid w:val="001738A6"/>
    <w:rsid w:val="001759A4"/>
    <w:rsid w:val="00176599"/>
    <w:rsid w:val="00177009"/>
    <w:rsid w:val="001778D9"/>
    <w:rsid w:val="00183832"/>
    <w:rsid w:val="001846D4"/>
    <w:rsid w:val="00191E05"/>
    <w:rsid w:val="00195094"/>
    <w:rsid w:val="001A1EA5"/>
    <w:rsid w:val="001A1FB1"/>
    <w:rsid w:val="001A28D3"/>
    <w:rsid w:val="001A39AD"/>
    <w:rsid w:val="001A496A"/>
    <w:rsid w:val="001A71B4"/>
    <w:rsid w:val="001A7205"/>
    <w:rsid w:val="001A76E9"/>
    <w:rsid w:val="001B1740"/>
    <w:rsid w:val="001B1CE6"/>
    <w:rsid w:val="001B31C2"/>
    <w:rsid w:val="001B7761"/>
    <w:rsid w:val="001C111F"/>
    <w:rsid w:val="001C236E"/>
    <w:rsid w:val="001C63FA"/>
    <w:rsid w:val="001C7EEE"/>
    <w:rsid w:val="001D0CA5"/>
    <w:rsid w:val="001D6802"/>
    <w:rsid w:val="001D69E2"/>
    <w:rsid w:val="001E4D31"/>
    <w:rsid w:val="001F023B"/>
    <w:rsid w:val="001F1098"/>
    <w:rsid w:val="0020102D"/>
    <w:rsid w:val="002037B8"/>
    <w:rsid w:val="00204E8D"/>
    <w:rsid w:val="002055F4"/>
    <w:rsid w:val="00211688"/>
    <w:rsid w:val="00214D5C"/>
    <w:rsid w:val="00215DEE"/>
    <w:rsid w:val="0022488D"/>
    <w:rsid w:val="00227C15"/>
    <w:rsid w:val="002301FC"/>
    <w:rsid w:val="00234801"/>
    <w:rsid w:val="002449A2"/>
    <w:rsid w:val="002567F9"/>
    <w:rsid w:val="0026137B"/>
    <w:rsid w:val="002632D7"/>
    <w:rsid w:val="00263A05"/>
    <w:rsid w:val="002736F0"/>
    <w:rsid w:val="002826A5"/>
    <w:rsid w:val="00285D59"/>
    <w:rsid w:val="00287B19"/>
    <w:rsid w:val="0029126B"/>
    <w:rsid w:val="002A3599"/>
    <w:rsid w:val="002A7E03"/>
    <w:rsid w:val="002B0D2A"/>
    <w:rsid w:val="002B30C7"/>
    <w:rsid w:val="002B6BCF"/>
    <w:rsid w:val="002C507A"/>
    <w:rsid w:val="002D255F"/>
    <w:rsid w:val="002D374A"/>
    <w:rsid w:val="002E7C0D"/>
    <w:rsid w:val="002F14B2"/>
    <w:rsid w:val="002F44D4"/>
    <w:rsid w:val="0030095B"/>
    <w:rsid w:val="00301302"/>
    <w:rsid w:val="00303A7B"/>
    <w:rsid w:val="003129A9"/>
    <w:rsid w:val="00320105"/>
    <w:rsid w:val="00337233"/>
    <w:rsid w:val="00340883"/>
    <w:rsid w:val="00347C6E"/>
    <w:rsid w:val="003559F7"/>
    <w:rsid w:val="00356ABA"/>
    <w:rsid w:val="00361556"/>
    <w:rsid w:val="00361596"/>
    <w:rsid w:val="00361B55"/>
    <w:rsid w:val="003675C9"/>
    <w:rsid w:val="003735E3"/>
    <w:rsid w:val="00382F36"/>
    <w:rsid w:val="003861CC"/>
    <w:rsid w:val="0039623F"/>
    <w:rsid w:val="00396E39"/>
    <w:rsid w:val="003A2004"/>
    <w:rsid w:val="003B1678"/>
    <w:rsid w:val="003B59A5"/>
    <w:rsid w:val="003C5A72"/>
    <w:rsid w:val="003C6CA3"/>
    <w:rsid w:val="003D066A"/>
    <w:rsid w:val="003D367E"/>
    <w:rsid w:val="003E254C"/>
    <w:rsid w:val="003E3DEF"/>
    <w:rsid w:val="003F0000"/>
    <w:rsid w:val="003F3DEB"/>
    <w:rsid w:val="0040287E"/>
    <w:rsid w:val="00406930"/>
    <w:rsid w:val="00411448"/>
    <w:rsid w:val="004129CA"/>
    <w:rsid w:val="004139D2"/>
    <w:rsid w:val="0041536B"/>
    <w:rsid w:val="00415E1D"/>
    <w:rsid w:val="00415ED4"/>
    <w:rsid w:val="004166D6"/>
    <w:rsid w:val="004169D0"/>
    <w:rsid w:val="00421A9E"/>
    <w:rsid w:val="00430E32"/>
    <w:rsid w:val="0044137F"/>
    <w:rsid w:val="00443187"/>
    <w:rsid w:val="004431DF"/>
    <w:rsid w:val="0044435A"/>
    <w:rsid w:val="004476F1"/>
    <w:rsid w:val="004520F7"/>
    <w:rsid w:val="004557CB"/>
    <w:rsid w:val="00455827"/>
    <w:rsid w:val="0046128C"/>
    <w:rsid w:val="0046249E"/>
    <w:rsid w:val="004655D2"/>
    <w:rsid w:val="0046727C"/>
    <w:rsid w:val="00470FA8"/>
    <w:rsid w:val="00471840"/>
    <w:rsid w:val="00483277"/>
    <w:rsid w:val="00485D34"/>
    <w:rsid w:val="00486F3A"/>
    <w:rsid w:val="00490364"/>
    <w:rsid w:val="004A0ED1"/>
    <w:rsid w:val="004A203F"/>
    <w:rsid w:val="004A3B47"/>
    <w:rsid w:val="004A3BB4"/>
    <w:rsid w:val="004A3DE1"/>
    <w:rsid w:val="004A5330"/>
    <w:rsid w:val="004A618F"/>
    <w:rsid w:val="004A64F0"/>
    <w:rsid w:val="004B069C"/>
    <w:rsid w:val="004B1ED8"/>
    <w:rsid w:val="004C03FD"/>
    <w:rsid w:val="004C0A81"/>
    <w:rsid w:val="004C2DCB"/>
    <w:rsid w:val="004C6DBF"/>
    <w:rsid w:val="004D00C6"/>
    <w:rsid w:val="004D190D"/>
    <w:rsid w:val="004D2AB9"/>
    <w:rsid w:val="004D379E"/>
    <w:rsid w:val="004D3E35"/>
    <w:rsid w:val="004D405D"/>
    <w:rsid w:val="004E0C7D"/>
    <w:rsid w:val="004E1E41"/>
    <w:rsid w:val="004E542F"/>
    <w:rsid w:val="004F6CEB"/>
    <w:rsid w:val="0050382D"/>
    <w:rsid w:val="00511BFE"/>
    <w:rsid w:val="00512D85"/>
    <w:rsid w:val="0051732B"/>
    <w:rsid w:val="00521817"/>
    <w:rsid w:val="0052242F"/>
    <w:rsid w:val="00523175"/>
    <w:rsid w:val="00526C28"/>
    <w:rsid w:val="00532A7E"/>
    <w:rsid w:val="005335D0"/>
    <w:rsid w:val="00537560"/>
    <w:rsid w:val="0054330F"/>
    <w:rsid w:val="00545FE7"/>
    <w:rsid w:val="0055580B"/>
    <w:rsid w:val="00560012"/>
    <w:rsid w:val="005643E2"/>
    <w:rsid w:val="00566413"/>
    <w:rsid w:val="00576BDA"/>
    <w:rsid w:val="00584885"/>
    <w:rsid w:val="00587811"/>
    <w:rsid w:val="00590295"/>
    <w:rsid w:val="00591DEA"/>
    <w:rsid w:val="00594250"/>
    <w:rsid w:val="0059624F"/>
    <w:rsid w:val="005A16F9"/>
    <w:rsid w:val="005A2F10"/>
    <w:rsid w:val="005A414C"/>
    <w:rsid w:val="005A442F"/>
    <w:rsid w:val="005A6422"/>
    <w:rsid w:val="005B4C21"/>
    <w:rsid w:val="005B51B3"/>
    <w:rsid w:val="005B5773"/>
    <w:rsid w:val="005B7462"/>
    <w:rsid w:val="005C5D63"/>
    <w:rsid w:val="005D16A4"/>
    <w:rsid w:val="005D3F12"/>
    <w:rsid w:val="005D63C5"/>
    <w:rsid w:val="005E4FA9"/>
    <w:rsid w:val="005E5E03"/>
    <w:rsid w:val="005E73D8"/>
    <w:rsid w:val="005F218D"/>
    <w:rsid w:val="00602A10"/>
    <w:rsid w:val="00606639"/>
    <w:rsid w:val="00617A63"/>
    <w:rsid w:val="00617EC2"/>
    <w:rsid w:val="00625A5D"/>
    <w:rsid w:val="006266D0"/>
    <w:rsid w:val="00635940"/>
    <w:rsid w:val="00640041"/>
    <w:rsid w:val="0064178E"/>
    <w:rsid w:val="006562CE"/>
    <w:rsid w:val="00656D46"/>
    <w:rsid w:val="00661C8D"/>
    <w:rsid w:val="0066767C"/>
    <w:rsid w:val="006715D3"/>
    <w:rsid w:val="00675375"/>
    <w:rsid w:val="00677144"/>
    <w:rsid w:val="00680B22"/>
    <w:rsid w:val="0068536C"/>
    <w:rsid w:val="00686D30"/>
    <w:rsid w:val="006912D9"/>
    <w:rsid w:val="0069357F"/>
    <w:rsid w:val="0069556F"/>
    <w:rsid w:val="00695E1B"/>
    <w:rsid w:val="006D077E"/>
    <w:rsid w:val="006D15E1"/>
    <w:rsid w:val="006E6E02"/>
    <w:rsid w:val="006E7584"/>
    <w:rsid w:val="006E7EF6"/>
    <w:rsid w:val="006F74B5"/>
    <w:rsid w:val="00700CA2"/>
    <w:rsid w:val="00702142"/>
    <w:rsid w:val="00712019"/>
    <w:rsid w:val="00712D4E"/>
    <w:rsid w:val="00713B4C"/>
    <w:rsid w:val="00713EE8"/>
    <w:rsid w:val="00717E86"/>
    <w:rsid w:val="0072368A"/>
    <w:rsid w:val="0072419C"/>
    <w:rsid w:val="00724550"/>
    <w:rsid w:val="00725FE5"/>
    <w:rsid w:val="00732FED"/>
    <w:rsid w:val="00734DDB"/>
    <w:rsid w:val="00735CB3"/>
    <w:rsid w:val="00742CB5"/>
    <w:rsid w:val="007640D9"/>
    <w:rsid w:val="0078147D"/>
    <w:rsid w:val="0078781B"/>
    <w:rsid w:val="0079149B"/>
    <w:rsid w:val="007928ED"/>
    <w:rsid w:val="007A0220"/>
    <w:rsid w:val="007A369D"/>
    <w:rsid w:val="007A6138"/>
    <w:rsid w:val="007A6EB6"/>
    <w:rsid w:val="007A73A9"/>
    <w:rsid w:val="007B73DC"/>
    <w:rsid w:val="007B74C8"/>
    <w:rsid w:val="007B75B5"/>
    <w:rsid w:val="007C25FF"/>
    <w:rsid w:val="007C4887"/>
    <w:rsid w:val="007D654E"/>
    <w:rsid w:val="007E1379"/>
    <w:rsid w:val="007E6391"/>
    <w:rsid w:val="007F0939"/>
    <w:rsid w:val="007F1E85"/>
    <w:rsid w:val="007F5780"/>
    <w:rsid w:val="007F6B52"/>
    <w:rsid w:val="008000A0"/>
    <w:rsid w:val="008030D2"/>
    <w:rsid w:val="00807AA2"/>
    <w:rsid w:val="00810D0A"/>
    <w:rsid w:val="00811341"/>
    <w:rsid w:val="0081426E"/>
    <w:rsid w:val="008153E5"/>
    <w:rsid w:val="00816BE4"/>
    <w:rsid w:val="00817A92"/>
    <w:rsid w:val="008327CB"/>
    <w:rsid w:val="00833014"/>
    <w:rsid w:val="0083356F"/>
    <w:rsid w:val="00836045"/>
    <w:rsid w:val="008376AF"/>
    <w:rsid w:val="00840723"/>
    <w:rsid w:val="00851C3D"/>
    <w:rsid w:val="0085214C"/>
    <w:rsid w:val="00862D8B"/>
    <w:rsid w:val="00873C93"/>
    <w:rsid w:val="0087598F"/>
    <w:rsid w:val="00880C8B"/>
    <w:rsid w:val="0088359E"/>
    <w:rsid w:val="00884161"/>
    <w:rsid w:val="00895497"/>
    <w:rsid w:val="00895BF0"/>
    <w:rsid w:val="008A554C"/>
    <w:rsid w:val="008A594C"/>
    <w:rsid w:val="008B3957"/>
    <w:rsid w:val="008B7E75"/>
    <w:rsid w:val="008C171A"/>
    <w:rsid w:val="008C6939"/>
    <w:rsid w:val="008D1E9F"/>
    <w:rsid w:val="008D2BAA"/>
    <w:rsid w:val="008E189A"/>
    <w:rsid w:val="008E3C96"/>
    <w:rsid w:val="008E4380"/>
    <w:rsid w:val="008E7794"/>
    <w:rsid w:val="008F064A"/>
    <w:rsid w:val="008F6B71"/>
    <w:rsid w:val="0090301C"/>
    <w:rsid w:val="0091543F"/>
    <w:rsid w:val="00915D1A"/>
    <w:rsid w:val="00927438"/>
    <w:rsid w:val="009277BE"/>
    <w:rsid w:val="00937989"/>
    <w:rsid w:val="00937D1C"/>
    <w:rsid w:val="00946939"/>
    <w:rsid w:val="00946A0A"/>
    <w:rsid w:val="00950624"/>
    <w:rsid w:val="00953746"/>
    <w:rsid w:val="00960012"/>
    <w:rsid w:val="00961F68"/>
    <w:rsid w:val="00972118"/>
    <w:rsid w:val="00974E9F"/>
    <w:rsid w:val="009A20AF"/>
    <w:rsid w:val="009A77D9"/>
    <w:rsid w:val="009B0C14"/>
    <w:rsid w:val="009B3CE7"/>
    <w:rsid w:val="009C6EA0"/>
    <w:rsid w:val="009D12D5"/>
    <w:rsid w:val="009D2204"/>
    <w:rsid w:val="009D6015"/>
    <w:rsid w:val="009D6CE3"/>
    <w:rsid w:val="009D7FCE"/>
    <w:rsid w:val="009E2655"/>
    <w:rsid w:val="009E2D16"/>
    <w:rsid w:val="009F0EF1"/>
    <w:rsid w:val="009F1FB2"/>
    <w:rsid w:val="009F24AC"/>
    <w:rsid w:val="009F6D72"/>
    <w:rsid w:val="00A02EFD"/>
    <w:rsid w:val="00A030F2"/>
    <w:rsid w:val="00A05798"/>
    <w:rsid w:val="00A07086"/>
    <w:rsid w:val="00A150B3"/>
    <w:rsid w:val="00A20655"/>
    <w:rsid w:val="00A522B2"/>
    <w:rsid w:val="00A67F5C"/>
    <w:rsid w:val="00A70A0E"/>
    <w:rsid w:val="00A71A0A"/>
    <w:rsid w:val="00A73837"/>
    <w:rsid w:val="00A77204"/>
    <w:rsid w:val="00A8365D"/>
    <w:rsid w:val="00A94FD7"/>
    <w:rsid w:val="00A96C13"/>
    <w:rsid w:val="00A973A7"/>
    <w:rsid w:val="00A97B69"/>
    <w:rsid w:val="00AA7096"/>
    <w:rsid w:val="00AA70F6"/>
    <w:rsid w:val="00AA7B77"/>
    <w:rsid w:val="00AC351C"/>
    <w:rsid w:val="00AD3658"/>
    <w:rsid w:val="00AE40BD"/>
    <w:rsid w:val="00AE759A"/>
    <w:rsid w:val="00AF252C"/>
    <w:rsid w:val="00AF45C5"/>
    <w:rsid w:val="00B00801"/>
    <w:rsid w:val="00B01849"/>
    <w:rsid w:val="00B03B0D"/>
    <w:rsid w:val="00B04204"/>
    <w:rsid w:val="00B05E48"/>
    <w:rsid w:val="00B10982"/>
    <w:rsid w:val="00B15351"/>
    <w:rsid w:val="00B176E6"/>
    <w:rsid w:val="00B2302D"/>
    <w:rsid w:val="00B3101B"/>
    <w:rsid w:val="00B34FD9"/>
    <w:rsid w:val="00B37F0D"/>
    <w:rsid w:val="00B52AB7"/>
    <w:rsid w:val="00B539EF"/>
    <w:rsid w:val="00B54548"/>
    <w:rsid w:val="00B6479E"/>
    <w:rsid w:val="00B7407B"/>
    <w:rsid w:val="00B84B34"/>
    <w:rsid w:val="00B9011C"/>
    <w:rsid w:val="00B911F9"/>
    <w:rsid w:val="00B9407C"/>
    <w:rsid w:val="00B96625"/>
    <w:rsid w:val="00B97D56"/>
    <w:rsid w:val="00BA6AB5"/>
    <w:rsid w:val="00BB0FED"/>
    <w:rsid w:val="00BB3239"/>
    <w:rsid w:val="00BB781A"/>
    <w:rsid w:val="00BD0C1A"/>
    <w:rsid w:val="00BD6FDA"/>
    <w:rsid w:val="00BD74CE"/>
    <w:rsid w:val="00BE123F"/>
    <w:rsid w:val="00BE2849"/>
    <w:rsid w:val="00BE3E3B"/>
    <w:rsid w:val="00BF4A12"/>
    <w:rsid w:val="00BF6BEA"/>
    <w:rsid w:val="00C068CA"/>
    <w:rsid w:val="00C10E5B"/>
    <w:rsid w:val="00C249E9"/>
    <w:rsid w:val="00C25A00"/>
    <w:rsid w:val="00C364EA"/>
    <w:rsid w:val="00C425E9"/>
    <w:rsid w:val="00C515B4"/>
    <w:rsid w:val="00C51D85"/>
    <w:rsid w:val="00C54134"/>
    <w:rsid w:val="00C63146"/>
    <w:rsid w:val="00C73B83"/>
    <w:rsid w:val="00C75257"/>
    <w:rsid w:val="00C76FA5"/>
    <w:rsid w:val="00C82ACA"/>
    <w:rsid w:val="00C97266"/>
    <w:rsid w:val="00CA25FF"/>
    <w:rsid w:val="00CA3E95"/>
    <w:rsid w:val="00CA4AA1"/>
    <w:rsid w:val="00CB04A3"/>
    <w:rsid w:val="00CB6FC2"/>
    <w:rsid w:val="00CC50CE"/>
    <w:rsid w:val="00CD23B9"/>
    <w:rsid w:val="00CE196B"/>
    <w:rsid w:val="00CE1B17"/>
    <w:rsid w:val="00CF0573"/>
    <w:rsid w:val="00CF12A5"/>
    <w:rsid w:val="00CF1B51"/>
    <w:rsid w:val="00CF2E0D"/>
    <w:rsid w:val="00CF5F44"/>
    <w:rsid w:val="00CF69C7"/>
    <w:rsid w:val="00D04C10"/>
    <w:rsid w:val="00D059B1"/>
    <w:rsid w:val="00D05AF8"/>
    <w:rsid w:val="00D07068"/>
    <w:rsid w:val="00D13F7E"/>
    <w:rsid w:val="00D169DA"/>
    <w:rsid w:val="00D232ED"/>
    <w:rsid w:val="00D331C5"/>
    <w:rsid w:val="00D41ACF"/>
    <w:rsid w:val="00D46030"/>
    <w:rsid w:val="00D46A1A"/>
    <w:rsid w:val="00D543D7"/>
    <w:rsid w:val="00D56D89"/>
    <w:rsid w:val="00D63AF3"/>
    <w:rsid w:val="00D64CF2"/>
    <w:rsid w:val="00D670AD"/>
    <w:rsid w:val="00D70E9F"/>
    <w:rsid w:val="00D7160D"/>
    <w:rsid w:val="00D75DDE"/>
    <w:rsid w:val="00D87809"/>
    <w:rsid w:val="00D94EFD"/>
    <w:rsid w:val="00D964DB"/>
    <w:rsid w:val="00DA7BA4"/>
    <w:rsid w:val="00DB3BB1"/>
    <w:rsid w:val="00DB58BB"/>
    <w:rsid w:val="00DB6338"/>
    <w:rsid w:val="00DB6377"/>
    <w:rsid w:val="00DC24C4"/>
    <w:rsid w:val="00DC7AA7"/>
    <w:rsid w:val="00DC7E8E"/>
    <w:rsid w:val="00DD1E32"/>
    <w:rsid w:val="00DD3771"/>
    <w:rsid w:val="00DD3AA0"/>
    <w:rsid w:val="00DD531F"/>
    <w:rsid w:val="00DD7BB4"/>
    <w:rsid w:val="00DE2904"/>
    <w:rsid w:val="00DE7B2E"/>
    <w:rsid w:val="00DF13E7"/>
    <w:rsid w:val="00DF1F26"/>
    <w:rsid w:val="00DF476D"/>
    <w:rsid w:val="00E005C0"/>
    <w:rsid w:val="00E0220C"/>
    <w:rsid w:val="00E0732C"/>
    <w:rsid w:val="00E1386F"/>
    <w:rsid w:val="00E17536"/>
    <w:rsid w:val="00E20B29"/>
    <w:rsid w:val="00E32432"/>
    <w:rsid w:val="00E37B8E"/>
    <w:rsid w:val="00E42BB6"/>
    <w:rsid w:val="00E45CEC"/>
    <w:rsid w:val="00E5185C"/>
    <w:rsid w:val="00E51E1D"/>
    <w:rsid w:val="00E61623"/>
    <w:rsid w:val="00E659E0"/>
    <w:rsid w:val="00E662B6"/>
    <w:rsid w:val="00E67C7C"/>
    <w:rsid w:val="00E67D08"/>
    <w:rsid w:val="00E7724A"/>
    <w:rsid w:val="00E8515A"/>
    <w:rsid w:val="00E91460"/>
    <w:rsid w:val="00E9278F"/>
    <w:rsid w:val="00EA60E6"/>
    <w:rsid w:val="00EA66CC"/>
    <w:rsid w:val="00EA7280"/>
    <w:rsid w:val="00EB0914"/>
    <w:rsid w:val="00EB705E"/>
    <w:rsid w:val="00EB74F2"/>
    <w:rsid w:val="00EC08C7"/>
    <w:rsid w:val="00EC3830"/>
    <w:rsid w:val="00EC4F71"/>
    <w:rsid w:val="00ED05BB"/>
    <w:rsid w:val="00ED0DEF"/>
    <w:rsid w:val="00ED508E"/>
    <w:rsid w:val="00EE12FF"/>
    <w:rsid w:val="00EE3424"/>
    <w:rsid w:val="00EF02AF"/>
    <w:rsid w:val="00EF097C"/>
    <w:rsid w:val="00F07FA2"/>
    <w:rsid w:val="00F16025"/>
    <w:rsid w:val="00F16FC8"/>
    <w:rsid w:val="00F234DB"/>
    <w:rsid w:val="00F26BD6"/>
    <w:rsid w:val="00F346EE"/>
    <w:rsid w:val="00F37E4D"/>
    <w:rsid w:val="00F44C46"/>
    <w:rsid w:val="00F44D52"/>
    <w:rsid w:val="00F45F69"/>
    <w:rsid w:val="00F4606B"/>
    <w:rsid w:val="00F461F1"/>
    <w:rsid w:val="00F50A86"/>
    <w:rsid w:val="00F50DE4"/>
    <w:rsid w:val="00F55D16"/>
    <w:rsid w:val="00F575DE"/>
    <w:rsid w:val="00F62B77"/>
    <w:rsid w:val="00F64C0C"/>
    <w:rsid w:val="00F85759"/>
    <w:rsid w:val="00F859A0"/>
    <w:rsid w:val="00F96221"/>
    <w:rsid w:val="00FA28C6"/>
    <w:rsid w:val="00FA4FE3"/>
    <w:rsid w:val="00FA58A6"/>
    <w:rsid w:val="00FB253B"/>
    <w:rsid w:val="00FB5663"/>
    <w:rsid w:val="00FB5F68"/>
    <w:rsid w:val="00FC7657"/>
    <w:rsid w:val="00FD3D6C"/>
    <w:rsid w:val="00FE341E"/>
    <w:rsid w:val="00FE549B"/>
    <w:rsid w:val="00FF0BAD"/>
    <w:rsid w:val="00FF4480"/>
    <w:rsid w:val="00FF7287"/>
    <w:rsid w:val="00FF7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E43FD"/>
  <w15:chartTrackingRefBased/>
  <w15:docId w15:val="{789D053F-7BAD-422E-B1AC-98868F701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7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4A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1E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1E1D"/>
    <w:rPr>
      <w:rFonts w:eastAsiaTheme="minorEastAsia"/>
      <w:lang w:val="en-US"/>
    </w:rPr>
  </w:style>
  <w:style w:type="character" w:customStyle="1" w:styleId="Heading1Char">
    <w:name w:val="Heading 1 Char"/>
    <w:basedOn w:val="DefaultParagraphFont"/>
    <w:link w:val="Heading1"/>
    <w:uiPriority w:val="9"/>
    <w:rsid w:val="00DF47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476D"/>
    <w:pPr>
      <w:outlineLvl w:val="9"/>
    </w:pPr>
    <w:rPr>
      <w:lang w:val="en-US"/>
    </w:rPr>
  </w:style>
  <w:style w:type="paragraph" w:styleId="Title">
    <w:name w:val="Title"/>
    <w:basedOn w:val="Normal"/>
    <w:next w:val="Normal"/>
    <w:link w:val="TitleChar"/>
    <w:uiPriority w:val="10"/>
    <w:qFormat/>
    <w:rsid w:val="000640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06C"/>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06406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6406C"/>
    <w:pPr>
      <w:spacing w:after="100"/>
    </w:pPr>
    <w:rPr>
      <w:rFonts w:eastAsiaTheme="minorEastAsia" w:cs="Times New Roman"/>
      <w:lang w:val="en-US"/>
    </w:rPr>
  </w:style>
  <w:style w:type="paragraph" w:styleId="TOC3">
    <w:name w:val="toc 3"/>
    <w:basedOn w:val="Normal"/>
    <w:next w:val="Normal"/>
    <w:autoRedefine/>
    <w:uiPriority w:val="39"/>
    <w:unhideWhenUsed/>
    <w:rsid w:val="0006406C"/>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BF4A1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9624F"/>
    <w:rPr>
      <w:color w:val="0563C1" w:themeColor="hyperlink"/>
      <w:u w:val="single"/>
    </w:rPr>
  </w:style>
  <w:style w:type="paragraph" w:styleId="ListParagraph">
    <w:name w:val="List Paragraph"/>
    <w:basedOn w:val="Normal"/>
    <w:uiPriority w:val="34"/>
    <w:qFormat/>
    <w:rsid w:val="00BB3239"/>
    <w:pPr>
      <w:ind w:left="720"/>
      <w:contextualSpacing/>
    </w:pPr>
  </w:style>
  <w:style w:type="paragraph" w:styleId="Caption">
    <w:name w:val="caption"/>
    <w:basedOn w:val="Normal"/>
    <w:next w:val="Normal"/>
    <w:uiPriority w:val="35"/>
    <w:unhideWhenUsed/>
    <w:qFormat/>
    <w:rsid w:val="0020102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624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986228">
      <w:bodyDiv w:val="1"/>
      <w:marLeft w:val="0"/>
      <w:marRight w:val="0"/>
      <w:marTop w:val="0"/>
      <w:marBottom w:val="0"/>
      <w:divBdr>
        <w:top w:val="none" w:sz="0" w:space="0" w:color="auto"/>
        <w:left w:val="none" w:sz="0" w:space="0" w:color="auto"/>
        <w:bottom w:val="none" w:sz="0" w:space="0" w:color="auto"/>
        <w:right w:val="none" w:sz="0" w:space="0" w:color="auto"/>
      </w:divBdr>
    </w:div>
    <w:div w:id="108013060">
      <w:bodyDiv w:val="1"/>
      <w:marLeft w:val="0"/>
      <w:marRight w:val="0"/>
      <w:marTop w:val="0"/>
      <w:marBottom w:val="0"/>
      <w:divBdr>
        <w:top w:val="none" w:sz="0" w:space="0" w:color="auto"/>
        <w:left w:val="none" w:sz="0" w:space="0" w:color="auto"/>
        <w:bottom w:val="none" w:sz="0" w:space="0" w:color="auto"/>
        <w:right w:val="none" w:sz="0" w:space="0" w:color="auto"/>
      </w:divBdr>
    </w:div>
    <w:div w:id="108092599">
      <w:bodyDiv w:val="1"/>
      <w:marLeft w:val="0"/>
      <w:marRight w:val="0"/>
      <w:marTop w:val="0"/>
      <w:marBottom w:val="0"/>
      <w:divBdr>
        <w:top w:val="none" w:sz="0" w:space="0" w:color="auto"/>
        <w:left w:val="none" w:sz="0" w:space="0" w:color="auto"/>
        <w:bottom w:val="none" w:sz="0" w:space="0" w:color="auto"/>
        <w:right w:val="none" w:sz="0" w:space="0" w:color="auto"/>
      </w:divBdr>
    </w:div>
    <w:div w:id="169220376">
      <w:bodyDiv w:val="1"/>
      <w:marLeft w:val="0"/>
      <w:marRight w:val="0"/>
      <w:marTop w:val="0"/>
      <w:marBottom w:val="0"/>
      <w:divBdr>
        <w:top w:val="none" w:sz="0" w:space="0" w:color="auto"/>
        <w:left w:val="none" w:sz="0" w:space="0" w:color="auto"/>
        <w:bottom w:val="none" w:sz="0" w:space="0" w:color="auto"/>
        <w:right w:val="none" w:sz="0" w:space="0" w:color="auto"/>
      </w:divBdr>
    </w:div>
    <w:div w:id="240020180">
      <w:bodyDiv w:val="1"/>
      <w:marLeft w:val="0"/>
      <w:marRight w:val="0"/>
      <w:marTop w:val="0"/>
      <w:marBottom w:val="0"/>
      <w:divBdr>
        <w:top w:val="none" w:sz="0" w:space="0" w:color="auto"/>
        <w:left w:val="none" w:sz="0" w:space="0" w:color="auto"/>
        <w:bottom w:val="none" w:sz="0" w:space="0" w:color="auto"/>
        <w:right w:val="none" w:sz="0" w:space="0" w:color="auto"/>
      </w:divBdr>
    </w:div>
    <w:div w:id="247932077">
      <w:bodyDiv w:val="1"/>
      <w:marLeft w:val="0"/>
      <w:marRight w:val="0"/>
      <w:marTop w:val="0"/>
      <w:marBottom w:val="0"/>
      <w:divBdr>
        <w:top w:val="none" w:sz="0" w:space="0" w:color="auto"/>
        <w:left w:val="none" w:sz="0" w:space="0" w:color="auto"/>
        <w:bottom w:val="none" w:sz="0" w:space="0" w:color="auto"/>
        <w:right w:val="none" w:sz="0" w:space="0" w:color="auto"/>
      </w:divBdr>
    </w:div>
    <w:div w:id="264463726">
      <w:bodyDiv w:val="1"/>
      <w:marLeft w:val="0"/>
      <w:marRight w:val="0"/>
      <w:marTop w:val="0"/>
      <w:marBottom w:val="0"/>
      <w:divBdr>
        <w:top w:val="none" w:sz="0" w:space="0" w:color="auto"/>
        <w:left w:val="none" w:sz="0" w:space="0" w:color="auto"/>
        <w:bottom w:val="none" w:sz="0" w:space="0" w:color="auto"/>
        <w:right w:val="none" w:sz="0" w:space="0" w:color="auto"/>
      </w:divBdr>
    </w:div>
    <w:div w:id="368263900">
      <w:bodyDiv w:val="1"/>
      <w:marLeft w:val="0"/>
      <w:marRight w:val="0"/>
      <w:marTop w:val="0"/>
      <w:marBottom w:val="0"/>
      <w:divBdr>
        <w:top w:val="none" w:sz="0" w:space="0" w:color="auto"/>
        <w:left w:val="none" w:sz="0" w:space="0" w:color="auto"/>
        <w:bottom w:val="none" w:sz="0" w:space="0" w:color="auto"/>
        <w:right w:val="none" w:sz="0" w:space="0" w:color="auto"/>
      </w:divBdr>
    </w:div>
    <w:div w:id="376007988">
      <w:bodyDiv w:val="1"/>
      <w:marLeft w:val="0"/>
      <w:marRight w:val="0"/>
      <w:marTop w:val="0"/>
      <w:marBottom w:val="0"/>
      <w:divBdr>
        <w:top w:val="none" w:sz="0" w:space="0" w:color="auto"/>
        <w:left w:val="none" w:sz="0" w:space="0" w:color="auto"/>
        <w:bottom w:val="none" w:sz="0" w:space="0" w:color="auto"/>
        <w:right w:val="none" w:sz="0" w:space="0" w:color="auto"/>
      </w:divBdr>
    </w:div>
    <w:div w:id="386337839">
      <w:bodyDiv w:val="1"/>
      <w:marLeft w:val="0"/>
      <w:marRight w:val="0"/>
      <w:marTop w:val="0"/>
      <w:marBottom w:val="0"/>
      <w:divBdr>
        <w:top w:val="none" w:sz="0" w:space="0" w:color="auto"/>
        <w:left w:val="none" w:sz="0" w:space="0" w:color="auto"/>
        <w:bottom w:val="none" w:sz="0" w:space="0" w:color="auto"/>
        <w:right w:val="none" w:sz="0" w:space="0" w:color="auto"/>
      </w:divBdr>
    </w:div>
    <w:div w:id="467631069">
      <w:bodyDiv w:val="1"/>
      <w:marLeft w:val="0"/>
      <w:marRight w:val="0"/>
      <w:marTop w:val="0"/>
      <w:marBottom w:val="0"/>
      <w:divBdr>
        <w:top w:val="none" w:sz="0" w:space="0" w:color="auto"/>
        <w:left w:val="none" w:sz="0" w:space="0" w:color="auto"/>
        <w:bottom w:val="none" w:sz="0" w:space="0" w:color="auto"/>
        <w:right w:val="none" w:sz="0" w:space="0" w:color="auto"/>
      </w:divBdr>
    </w:div>
    <w:div w:id="515735187">
      <w:bodyDiv w:val="1"/>
      <w:marLeft w:val="0"/>
      <w:marRight w:val="0"/>
      <w:marTop w:val="0"/>
      <w:marBottom w:val="0"/>
      <w:divBdr>
        <w:top w:val="none" w:sz="0" w:space="0" w:color="auto"/>
        <w:left w:val="none" w:sz="0" w:space="0" w:color="auto"/>
        <w:bottom w:val="none" w:sz="0" w:space="0" w:color="auto"/>
        <w:right w:val="none" w:sz="0" w:space="0" w:color="auto"/>
      </w:divBdr>
    </w:div>
    <w:div w:id="554394248">
      <w:bodyDiv w:val="1"/>
      <w:marLeft w:val="0"/>
      <w:marRight w:val="0"/>
      <w:marTop w:val="0"/>
      <w:marBottom w:val="0"/>
      <w:divBdr>
        <w:top w:val="none" w:sz="0" w:space="0" w:color="auto"/>
        <w:left w:val="none" w:sz="0" w:space="0" w:color="auto"/>
        <w:bottom w:val="none" w:sz="0" w:space="0" w:color="auto"/>
        <w:right w:val="none" w:sz="0" w:space="0" w:color="auto"/>
      </w:divBdr>
    </w:div>
    <w:div w:id="564995353">
      <w:bodyDiv w:val="1"/>
      <w:marLeft w:val="0"/>
      <w:marRight w:val="0"/>
      <w:marTop w:val="0"/>
      <w:marBottom w:val="0"/>
      <w:divBdr>
        <w:top w:val="none" w:sz="0" w:space="0" w:color="auto"/>
        <w:left w:val="none" w:sz="0" w:space="0" w:color="auto"/>
        <w:bottom w:val="none" w:sz="0" w:space="0" w:color="auto"/>
        <w:right w:val="none" w:sz="0" w:space="0" w:color="auto"/>
      </w:divBdr>
    </w:div>
    <w:div w:id="617951767">
      <w:bodyDiv w:val="1"/>
      <w:marLeft w:val="0"/>
      <w:marRight w:val="0"/>
      <w:marTop w:val="0"/>
      <w:marBottom w:val="0"/>
      <w:divBdr>
        <w:top w:val="none" w:sz="0" w:space="0" w:color="auto"/>
        <w:left w:val="none" w:sz="0" w:space="0" w:color="auto"/>
        <w:bottom w:val="none" w:sz="0" w:space="0" w:color="auto"/>
        <w:right w:val="none" w:sz="0" w:space="0" w:color="auto"/>
      </w:divBdr>
    </w:div>
    <w:div w:id="655492783">
      <w:bodyDiv w:val="1"/>
      <w:marLeft w:val="0"/>
      <w:marRight w:val="0"/>
      <w:marTop w:val="0"/>
      <w:marBottom w:val="0"/>
      <w:divBdr>
        <w:top w:val="none" w:sz="0" w:space="0" w:color="auto"/>
        <w:left w:val="none" w:sz="0" w:space="0" w:color="auto"/>
        <w:bottom w:val="none" w:sz="0" w:space="0" w:color="auto"/>
        <w:right w:val="none" w:sz="0" w:space="0" w:color="auto"/>
      </w:divBdr>
    </w:div>
    <w:div w:id="701327935">
      <w:bodyDiv w:val="1"/>
      <w:marLeft w:val="0"/>
      <w:marRight w:val="0"/>
      <w:marTop w:val="0"/>
      <w:marBottom w:val="0"/>
      <w:divBdr>
        <w:top w:val="none" w:sz="0" w:space="0" w:color="auto"/>
        <w:left w:val="none" w:sz="0" w:space="0" w:color="auto"/>
        <w:bottom w:val="none" w:sz="0" w:space="0" w:color="auto"/>
        <w:right w:val="none" w:sz="0" w:space="0" w:color="auto"/>
      </w:divBdr>
    </w:div>
    <w:div w:id="728184495">
      <w:bodyDiv w:val="1"/>
      <w:marLeft w:val="0"/>
      <w:marRight w:val="0"/>
      <w:marTop w:val="0"/>
      <w:marBottom w:val="0"/>
      <w:divBdr>
        <w:top w:val="none" w:sz="0" w:space="0" w:color="auto"/>
        <w:left w:val="none" w:sz="0" w:space="0" w:color="auto"/>
        <w:bottom w:val="none" w:sz="0" w:space="0" w:color="auto"/>
        <w:right w:val="none" w:sz="0" w:space="0" w:color="auto"/>
      </w:divBdr>
    </w:div>
    <w:div w:id="734090291">
      <w:bodyDiv w:val="1"/>
      <w:marLeft w:val="0"/>
      <w:marRight w:val="0"/>
      <w:marTop w:val="0"/>
      <w:marBottom w:val="0"/>
      <w:divBdr>
        <w:top w:val="none" w:sz="0" w:space="0" w:color="auto"/>
        <w:left w:val="none" w:sz="0" w:space="0" w:color="auto"/>
        <w:bottom w:val="none" w:sz="0" w:space="0" w:color="auto"/>
        <w:right w:val="none" w:sz="0" w:space="0" w:color="auto"/>
      </w:divBdr>
    </w:div>
    <w:div w:id="758210111">
      <w:bodyDiv w:val="1"/>
      <w:marLeft w:val="0"/>
      <w:marRight w:val="0"/>
      <w:marTop w:val="0"/>
      <w:marBottom w:val="0"/>
      <w:divBdr>
        <w:top w:val="none" w:sz="0" w:space="0" w:color="auto"/>
        <w:left w:val="none" w:sz="0" w:space="0" w:color="auto"/>
        <w:bottom w:val="none" w:sz="0" w:space="0" w:color="auto"/>
        <w:right w:val="none" w:sz="0" w:space="0" w:color="auto"/>
      </w:divBdr>
    </w:div>
    <w:div w:id="843205045">
      <w:bodyDiv w:val="1"/>
      <w:marLeft w:val="0"/>
      <w:marRight w:val="0"/>
      <w:marTop w:val="0"/>
      <w:marBottom w:val="0"/>
      <w:divBdr>
        <w:top w:val="none" w:sz="0" w:space="0" w:color="auto"/>
        <w:left w:val="none" w:sz="0" w:space="0" w:color="auto"/>
        <w:bottom w:val="none" w:sz="0" w:space="0" w:color="auto"/>
        <w:right w:val="none" w:sz="0" w:space="0" w:color="auto"/>
      </w:divBdr>
    </w:div>
    <w:div w:id="878975977">
      <w:bodyDiv w:val="1"/>
      <w:marLeft w:val="0"/>
      <w:marRight w:val="0"/>
      <w:marTop w:val="0"/>
      <w:marBottom w:val="0"/>
      <w:divBdr>
        <w:top w:val="none" w:sz="0" w:space="0" w:color="auto"/>
        <w:left w:val="none" w:sz="0" w:space="0" w:color="auto"/>
        <w:bottom w:val="none" w:sz="0" w:space="0" w:color="auto"/>
        <w:right w:val="none" w:sz="0" w:space="0" w:color="auto"/>
      </w:divBdr>
    </w:div>
    <w:div w:id="910236202">
      <w:bodyDiv w:val="1"/>
      <w:marLeft w:val="0"/>
      <w:marRight w:val="0"/>
      <w:marTop w:val="0"/>
      <w:marBottom w:val="0"/>
      <w:divBdr>
        <w:top w:val="none" w:sz="0" w:space="0" w:color="auto"/>
        <w:left w:val="none" w:sz="0" w:space="0" w:color="auto"/>
        <w:bottom w:val="none" w:sz="0" w:space="0" w:color="auto"/>
        <w:right w:val="none" w:sz="0" w:space="0" w:color="auto"/>
      </w:divBdr>
    </w:div>
    <w:div w:id="1001660179">
      <w:bodyDiv w:val="1"/>
      <w:marLeft w:val="0"/>
      <w:marRight w:val="0"/>
      <w:marTop w:val="0"/>
      <w:marBottom w:val="0"/>
      <w:divBdr>
        <w:top w:val="none" w:sz="0" w:space="0" w:color="auto"/>
        <w:left w:val="none" w:sz="0" w:space="0" w:color="auto"/>
        <w:bottom w:val="none" w:sz="0" w:space="0" w:color="auto"/>
        <w:right w:val="none" w:sz="0" w:space="0" w:color="auto"/>
      </w:divBdr>
    </w:div>
    <w:div w:id="1004941945">
      <w:bodyDiv w:val="1"/>
      <w:marLeft w:val="0"/>
      <w:marRight w:val="0"/>
      <w:marTop w:val="0"/>
      <w:marBottom w:val="0"/>
      <w:divBdr>
        <w:top w:val="none" w:sz="0" w:space="0" w:color="auto"/>
        <w:left w:val="none" w:sz="0" w:space="0" w:color="auto"/>
        <w:bottom w:val="none" w:sz="0" w:space="0" w:color="auto"/>
        <w:right w:val="none" w:sz="0" w:space="0" w:color="auto"/>
      </w:divBdr>
    </w:div>
    <w:div w:id="1084689225">
      <w:bodyDiv w:val="1"/>
      <w:marLeft w:val="0"/>
      <w:marRight w:val="0"/>
      <w:marTop w:val="0"/>
      <w:marBottom w:val="0"/>
      <w:divBdr>
        <w:top w:val="none" w:sz="0" w:space="0" w:color="auto"/>
        <w:left w:val="none" w:sz="0" w:space="0" w:color="auto"/>
        <w:bottom w:val="none" w:sz="0" w:space="0" w:color="auto"/>
        <w:right w:val="none" w:sz="0" w:space="0" w:color="auto"/>
      </w:divBdr>
    </w:div>
    <w:div w:id="1092774058">
      <w:bodyDiv w:val="1"/>
      <w:marLeft w:val="0"/>
      <w:marRight w:val="0"/>
      <w:marTop w:val="0"/>
      <w:marBottom w:val="0"/>
      <w:divBdr>
        <w:top w:val="none" w:sz="0" w:space="0" w:color="auto"/>
        <w:left w:val="none" w:sz="0" w:space="0" w:color="auto"/>
        <w:bottom w:val="none" w:sz="0" w:space="0" w:color="auto"/>
        <w:right w:val="none" w:sz="0" w:space="0" w:color="auto"/>
      </w:divBdr>
    </w:div>
    <w:div w:id="1155604104">
      <w:bodyDiv w:val="1"/>
      <w:marLeft w:val="0"/>
      <w:marRight w:val="0"/>
      <w:marTop w:val="0"/>
      <w:marBottom w:val="0"/>
      <w:divBdr>
        <w:top w:val="none" w:sz="0" w:space="0" w:color="auto"/>
        <w:left w:val="none" w:sz="0" w:space="0" w:color="auto"/>
        <w:bottom w:val="none" w:sz="0" w:space="0" w:color="auto"/>
        <w:right w:val="none" w:sz="0" w:space="0" w:color="auto"/>
      </w:divBdr>
    </w:div>
    <w:div w:id="1176773080">
      <w:bodyDiv w:val="1"/>
      <w:marLeft w:val="0"/>
      <w:marRight w:val="0"/>
      <w:marTop w:val="0"/>
      <w:marBottom w:val="0"/>
      <w:divBdr>
        <w:top w:val="none" w:sz="0" w:space="0" w:color="auto"/>
        <w:left w:val="none" w:sz="0" w:space="0" w:color="auto"/>
        <w:bottom w:val="none" w:sz="0" w:space="0" w:color="auto"/>
        <w:right w:val="none" w:sz="0" w:space="0" w:color="auto"/>
      </w:divBdr>
    </w:div>
    <w:div w:id="1213268707">
      <w:bodyDiv w:val="1"/>
      <w:marLeft w:val="0"/>
      <w:marRight w:val="0"/>
      <w:marTop w:val="0"/>
      <w:marBottom w:val="0"/>
      <w:divBdr>
        <w:top w:val="none" w:sz="0" w:space="0" w:color="auto"/>
        <w:left w:val="none" w:sz="0" w:space="0" w:color="auto"/>
        <w:bottom w:val="none" w:sz="0" w:space="0" w:color="auto"/>
        <w:right w:val="none" w:sz="0" w:space="0" w:color="auto"/>
      </w:divBdr>
    </w:div>
    <w:div w:id="1256210121">
      <w:bodyDiv w:val="1"/>
      <w:marLeft w:val="0"/>
      <w:marRight w:val="0"/>
      <w:marTop w:val="0"/>
      <w:marBottom w:val="0"/>
      <w:divBdr>
        <w:top w:val="none" w:sz="0" w:space="0" w:color="auto"/>
        <w:left w:val="none" w:sz="0" w:space="0" w:color="auto"/>
        <w:bottom w:val="none" w:sz="0" w:space="0" w:color="auto"/>
        <w:right w:val="none" w:sz="0" w:space="0" w:color="auto"/>
      </w:divBdr>
    </w:div>
    <w:div w:id="1257636244">
      <w:bodyDiv w:val="1"/>
      <w:marLeft w:val="0"/>
      <w:marRight w:val="0"/>
      <w:marTop w:val="0"/>
      <w:marBottom w:val="0"/>
      <w:divBdr>
        <w:top w:val="none" w:sz="0" w:space="0" w:color="auto"/>
        <w:left w:val="none" w:sz="0" w:space="0" w:color="auto"/>
        <w:bottom w:val="none" w:sz="0" w:space="0" w:color="auto"/>
        <w:right w:val="none" w:sz="0" w:space="0" w:color="auto"/>
      </w:divBdr>
    </w:div>
    <w:div w:id="1272712105">
      <w:bodyDiv w:val="1"/>
      <w:marLeft w:val="0"/>
      <w:marRight w:val="0"/>
      <w:marTop w:val="0"/>
      <w:marBottom w:val="0"/>
      <w:divBdr>
        <w:top w:val="none" w:sz="0" w:space="0" w:color="auto"/>
        <w:left w:val="none" w:sz="0" w:space="0" w:color="auto"/>
        <w:bottom w:val="none" w:sz="0" w:space="0" w:color="auto"/>
        <w:right w:val="none" w:sz="0" w:space="0" w:color="auto"/>
      </w:divBdr>
    </w:div>
    <w:div w:id="1293445186">
      <w:bodyDiv w:val="1"/>
      <w:marLeft w:val="0"/>
      <w:marRight w:val="0"/>
      <w:marTop w:val="0"/>
      <w:marBottom w:val="0"/>
      <w:divBdr>
        <w:top w:val="none" w:sz="0" w:space="0" w:color="auto"/>
        <w:left w:val="none" w:sz="0" w:space="0" w:color="auto"/>
        <w:bottom w:val="none" w:sz="0" w:space="0" w:color="auto"/>
        <w:right w:val="none" w:sz="0" w:space="0" w:color="auto"/>
      </w:divBdr>
    </w:div>
    <w:div w:id="1341666795">
      <w:bodyDiv w:val="1"/>
      <w:marLeft w:val="0"/>
      <w:marRight w:val="0"/>
      <w:marTop w:val="0"/>
      <w:marBottom w:val="0"/>
      <w:divBdr>
        <w:top w:val="none" w:sz="0" w:space="0" w:color="auto"/>
        <w:left w:val="none" w:sz="0" w:space="0" w:color="auto"/>
        <w:bottom w:val="none" w:sz="0" w:space="0" w:color="auto"/>
        <w:right w:val="none" w:sz="0" w:space="0" w:color="auto"/>
      </w:divBdr>
    </w:div>
    <w:div w:id="1402168657">
      <w:bodyDiv w:val="1"/>
      <w:marLeft w:val="0"/>
      <w:marRight w:val="0"/>
      <w:marTop w:val="0"/>
      <w:marBottom w:val="0"/>
      <w:divBdr>
        <w:top w:val="none" w:sz="0" w:space="0" w:color="auto"/>
        <w:left w:val="none" w:sz="0" w:space="0" w:color="auto"/>
        <w:bottom w:val="none" w:sz="0" w:space="0" w:color="auto"/>
        <w:right w:val="none" w:sz="0" w:space="0" w:color="auto"/>
      </w:divBdr>
    </w:div>
    <w:div w:id="1415123673">
      <w:bodyDiv w:val="1"/>
      <w:marLeft w:val="0"/>
      <w:marRight w:val="0"/>
      <w:marTop w:val="0"/>
      <w:marBottom w:val="0"/>
      <w:divBdr>
        <w:top w:val="none" w:sz="0" w:space="0" w:color="auto"/>
        <w:left w:val="none" w:sz="0" w:space="0" w:color="auto"/>
        <w:bottom w:val="none" w:sz="0" w:space="0" w:color="auto"/>
        <w:right w:val="none" w:sz="0" w:space="0" w:color="auto"/>
      </w:divBdr>
    </w:div>
    <w:div w:id="1463693272">
      <w:bodyDiv w:val="1"/>
      <w:marLeft w:val="0"/>
      <w:marRight w:val="0"/>
      <w:marTop w:val="0"/>
      <w:marBottom w:val="0"/>
      <w:divBdr>
        <w:top w:val="none" w:sz="0" w:space="0" w:color="auto"/>
        <w:left w:val="none" w:sz="0" w:space="0" w:color="auto"/>
        <w:bottom w:val="none" w:sz="0" w:space="0" w:color="auto"/>
        <w:right w:val="none" w:sz="0" w:space="0" w:color="auto"/>
      </w:divBdr>
    </w:div>
    <w:div w:id="1535532882">
      <w:bodyDiv w:val="1"/>
      <w:marLeft w:val="0"/>
      <w:marRight w:val="0"/>
      <w:marTop w:val="0"/>
      <w:marBottom w:val="0"/>
      <w:divBdr>
        <w:top w:val="none" w:sz="0" w:space="0" w:color="auto"/>
        <w:left w:val="none" w:sz="0" w:space="0" w:color="auto"/>
        <w:bottom w:val="none" w:sz="0" w:space="0" w:color="auto"/>
        <w:right w:val="none" w:sz="0" w:space="0" w:color="auto"/>
      </w:divBdr>
    </w:div>
    <w:div w:id="1601183877">
      <w:bodyDiv w:val="1"/>
      <w:marLeft w:val="0"/>
      <w:marRight w:val="0"/>
      <w:marTop w:val="0"/>
      <w:marBottom w:val="0"/>
      <w:divBdr>
        <w:top w:val="none" w:sz="0" w:space="0" w:color="auto"/>
        <w:left w:val="none" w:sz="0" w:space="0" w:color="auto"/>
        <w:bottom w:val="none" w:sz="0" w:space="0" w:color="auto"/>
        <w:right w:val="none" w:sz="0" w:space="0" w:color="auto"/>
      </w:divBdr>
    </w:div>
    <w:div w:id="1638683331">
      <w:bodyDiv w:val="1"/>
      <w:marLeft w:val="0"/>
      <w:marRight w:val="0"/>
      <w:marTop w:val="0"/>
      <w:marBottom w:val="0"/>
      <w:divBdr>
        <w:top w:val="none" w:sz="0" w:space="0" w:color="auto"/>
        <w:left w:val="none" w:sz="0" w:space="0" w:color="auto"/>
        <w:bottom w:val="none" w:sz="0" w:space="0" w:color="auto"/>
        <w:right w:val="none" w:sz="0" w:space="0" w:color="auto"/>
      </w:divBdr>
    </w:div>
    <w:div w:id="1648364022">
      <w:bodyDiv w:val="1"/>
      <w:marLeft w:val="0"/>
      <w:marRight w:val="0"/>
      <w:marTop w:val="0"/>
      <w:marBottom w:val="0"/>
      <w:divBdr>
        <w:top w:val="none" w:sz="0" w:space="0" w:color="auto"/>
        <w:left w:val="none" w:sz="0" w:space="0" w:color="auto"/>
        <w:bottom w:val="none" w:sz="0" w:space="0" w:color="auto"/>
        <w:right w:val="none" w:sz="0" w:space="0" w:color="auto"/>
      </w:divBdr>
    </w:div>
    <w:div w:id="1654525759">
      <w:bodyDiv w:val="1"/>
      <w:marLeft w:val="0"/>
      <w:marRight w:val="0"/>
      <w:marTop w:val="0"/>
      <w:marBottom w:val="0"/>
      <w:divBdr>
        <w:top w:val="none" w:sz="0" w:space="0" w:color="auto"/>
        <w:left w:val="none" w:sz="0" w:space="0" w:color="auto"/>
        <w:bottom w:val="none" w:sz="0" w:space="0" w:color="auto"/>
        <w:right w:val="none" w:sz="0" w:space="0" w:color="auto"/>
      </w:divBdr>
    </w:div>
    <w:div w:id="1657801233">
      <w:bodyDiv w:val="1"/>
      <w:marLeft w:val="0"/>
      <w:marRight w:val="0"/>
      <w:marTop w:val="0"/>
      <w:marBottom w:val="0"/>
      <w:divBdr>
        <w:top w:val="none" w:sz="0" w:space="0" w:color="auto"/>
        <w:left w:val="none" w:sz="0" w:space="0" w:color="auto"/>
        <w:bottom w:val="none" w:sz="0" w:space="0" w:color="auto"/>
        <w:right w:val="none" w:sz="0" w:space="0" w:color="auto"/>
      </w:divBdr>
    </w:div>
    <w:div w:id="1675568988">
      <w:bodyDiv w:val="1"/>
      <w:marLeft w:val="0"/>
      <w:marRight w:val="0"/>
      <w:marTop w:val="0"/>
      <w:marBottom w:val="0"/>
      <w:divBdr>
        <w:top w:val="none" w:sz="0" w:space="0" w:color="auto"/>
        <w:left w:val="none" w:sz="0" w:space="0" w:color="auto"/>
        <w:bottom w:val="none" w:sz="0" w:space="0" w:color="auto"/>
        <w:right w:val="none" w:sz="0" w:space="0" w:color="auto"/>
      </w:divBdr>
    </w:div>
    <w:div w:id="1694184097">
      <w:bodyDiv w:val="1"/>
      <w:marLeft w:val="0"/>
      <w:marRight w:val="0"/>
      <w:marTop w:val="0"/>
      <w:marBottom w:val="0"/>
      <w:divBdr>
        <w:top w:val="none" w:sz="0" w:space="0" w:color="auto"/>
        <w:left w:val="none" w:sz="0" w:space="0" w:color="auto"/>
        <w:bottom w:val="none" w:sz="0" w:space="0" w:color="auto"/>
        <w:right w:val="none" w:sz="0" w:space="0" w:color="auto"/>
      </w:divBdr>
    </w:div>
    <w:div w:id="1790468813">
      <w:bodyDiv w:val="1"/>
      <w:marLeft w:val="0"/>
      <w:marRight w:val="0"/>
      <w:marTop w:val="0"/>
      <w:marBottom w:val="0"/>
      <w:divBdr>
        <w:top w:val="none" w:sz="0" w:space="0" w:color="auto"/>
        <w:left w:val="none" w:sz="0" w:space="0" w:color="auto"/>
        <w:bottom w:val="none" w:sz="0" w:space="0" w:color="auto"/>
        <w:right w:val="none" w:sz="0" w:space="0" w:color="auto"/>
      </w:divBdr>
    </w:div>
    <w:div w:id="1880782118">
      <w:bodyDiv w:val="1"/>
      <w:marLeft w:val="0"/>
      <w:marRight w:val="0"/>
      <w:marTop w:val="0"/>
      <w:marBottom w:val="0"/>
      <w:divBdr>
        <w:top w:val="none" w:sz="0" w:space="0" w:color="auto"/>
        <w:left w:val="none" w:sz="0" w:space="0" w:color="auto"/>
        <w:bottom w:val="none" w:sz="0" w:space="0" w:color="auto"/>
        <w:right w:val="none" w:sz="0" w:space="0" w:color="auto"/>
      </w:divBdr>
    </w:div>
    <w:div w:id="1909880058">
      <w:bodyDiv w:val="1"/>
      <w:marLeft w:val="0"/>
      <w:marRight w:val="0"/>
      <w:marTop w:val="0"/>
      <w:marBottom w:val="0"/>
      <w:divBdr>
        <w:top w:val="none" w:sz="0" w:space="0" w:color="auto"/>
        <w:left w:val="none" w:sz="0" w:space="0" w:color="auto"/>
        <w:bottom w:val="none" w:sz="0" w:space="0" w:color="auto"/>
        <w:right w:val="none" w:sz="0" w:space="0" w:color="auto"/>
      </w:divBdr>
    </w:div>
    <w:div w:id="1927760618">
      <w:bodyDiv w:val="1"/>
      <w:marLeft w:val="0"/>
      <w:marRight w:val="0"/>
      <w:marTop w:val="0"/>
      <w:marBottom w:val="0"/>
      <w:divBdr>
        <w:top w:val="none" w:sz="0" w:space="0" w:color="auto"/>
        <w:left w:val="none" w:sz="0" w:space="0" w:color="auto"/>
        <w:bottom w:val="none" w:sz="0" w:space="0" w:color="auto"/>
        <w:right w:val="none" w:sz="0" w:space="0" w:color="auto"/>
      </w:divBdr>
    </w:div>
    <w:div w:id="2015260284">
      <w:bodyDiv w:val="1"/>
      <w:marLeft w:val="0"/>
      <w:marRight w:val="0"/>
      <w:marTop w:val="0"/>
      <w:marBottom w:val="0"/>
      <w:divBdr>
        <w:top w:val="none" w:sz="0" w:space="0" w:color="auto"/>
        <w:left w:val="none" w:sz="0" w:space="0" w:color="auto"/>
        <w:bottom w:val="none" w:sz="0" w:space="0" w:color="auto"/>
        <w:right w:val="none" w:sz="0" w:space="0" w:color="auto"/>
      </w:divBdr>
    </w:div>
    <w:div w:id="2029335515">
      <w:bodyDiv w:val="1"/>
      <w:marLeft w:val="0"/>
      <w:marRight w:val="0"/>
      <w:marTop w:val="0"/>
      <w:marBottom w:val="0"/>
      <w:divBdr>
        <w:top w:val="none" w:sz="0" w:space="0" w:color="auto"/>
        <w:left w:val="none" w:sz="0" w:space="0" w:color="auto"/>
        <w:bottom w:val="none" w:sz="0" w:space="0" w:color="auto"/>
        <w:right w:val="none" w:sz="0" w:space="0" w:color="auto"/>
      </w:divBdr>
    </w:div>
    <w:div w:id="2073263638">
      <w:bodyDiv w:val="1"/>
      <w:marLeft w:val="0"/>
      <w:marRight w:val="0"/>
      <w:marTop w:val="0"/>
      <w:marBottom w:val="0"/>
      <w:divBdr>
        <w:top w:val="none" w:sz="0" w:space="0" w:color="auto"/>
        <w:left w:val="none" w:sz="0" w:space="0" w:color="auto"/>
        <w:bottom w:val="none" w:sz="0" w:space="0" w:color="auto"/>
        <w:right w:val="none" w:sz="0" w:space="0" w:color="auto"/>
      </w:divBdr>
    </w:div>
    <w:div w:id="2083791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Ric15</b:Tag>
    <b:SourceType>InternetSite</b:SourceType>
    <b:Guid>{769653AB-9AA1-4858-84CA-C25FD76DE253}</b:Guid>
    <b:Title>Number of internet of things (IOT) connected devices worldwide in 2018, 2025 and 2030 (in billions)</b:Title>
    <b:Year>2019</b:Year>
    <b:Month>May</b:Month>
    <b:YearAccessed>2021</b:YearAccessed>
    <b:MonthAccessed>02</b:MonthAccessed>
    <b:DayAccessed>22</b:DayAccessed>
    <b:URL>https://www.statista.com/statistics/802690/worldwide-connected-devices-by-access-technology/#:~:text=By%20the%20end%20of%202018,in%20use%20around%20the%20world.</b:URL>
    <b:Author>
      <b:Author>
        <b:NameList>
          <b:Person>
            <b:Last>Department</b:Last>
            <b:First>Statista</b:First>
            <b:Middle>Research</b:Middle>
          </b:Person>
        </b:NameList>
      </b:Author>
    </b:Author>
    <b:ProductionCompany>Statista</b:ProductionCompany>
    <b:RefOrder>1</b:RefOrder>
  </b:Source>
  <b:Source>
    <b:Tag>Joh18</b:Tag>
    <b:SourceType>InternetSite</b:SourceType>
    <b:Guid>{48D36A1B-313C-404F-87BA-8B7F2B6D4D81}</b:Guid>
    <b:Author>
      <b:Author>
        <b:NameList>
          <b:Person>
            <b:Last>Love</b:Last>
            <b:First>John</b:First>
          </b:Person>
        </b:NameList>
      </b:Author>
    </b:Author>
    <b:Title>A brief history of malware - its evolution and impact</b:Title>
    <b:ProductionCompany>lastline</b:ProductionCompany>
    <b:Year>2018</b:Year>
    <b:Month>April</b:Month>
    <b:Day>5</b:Day>
    <b:YearAccessed>2021</b:YearAccessed>
    <b:MonthAccessed>February</b:MonthAccessed>
    <b:DayAccessed>22</b:DayAccessed>
    <b:URL>https://www.lastline.com/blog/history-of-malware-its-evolution-and-impact/#:~:text=The%20earliest%20documented%20viruses%20began,with%20being%20the%20first%20virus.</b:URL>
    <b:RefOrder>3</b:RefOrder>
  </b:Source>
  <b:Source>
    <b:Tag>ITG21</b:Tag>
    <b:SourceType>InternetSite</b:SourceType>
    <b:Guid>{96361C9C-F7BF-4DA7-B8E2-FA6BB1008AE8}</b:Guid>
    <b:Author>
      <b:Author>
        <b:Corporate>IT Governance</b:Corporate>
      </b:Author>
    </b:Author>
    <b:Title>Types of Cyber Threat in 2021</b:Title>
    <b:ProductionCompany>IT Governance</b:ProductionCompany>
    <b:YearAccessed>2021</b:YearAccessed>
    <b:MonthAccessed>February</b:MonthAccessed>
    <b:DayAccessed>22</b:DayAccessed>
    <b:URL>https://www.itgovernance.co.uk/cyber-threats</b:URL>
    <b:RefOrder>4</b:RefOrder>
  </b:Source>
  <b:Source>
    <b:Tag>Cam21</b:Tag>
    <b:SourceType>Misc</b:SourceType>
    <b:Guid>{0A8B6351-8709-4902-86FD-1784CC29E67E}</b:Guid>
    <b:Title>Cyber Security and the Internet of Things</b:Title>
    <b:Year>2021</b:Year>
    <b:Month>January</b:Month>
    <b:Day>21</b:Day>
    <b:YearAccessed>21</b:YearAccessed>
    <b:MonthAccessed>January</b:MonthAccessed>
    <b:DayAccessed>2021</b:DayAccessed>
    <b:City>Swansea</b:City>
    <b:Publisher>The Institute of Engineering and Technology </b:Publisher>
    <b:Author>
      <b:Author>
        <b:NameList>
          <b:Person>
            <b:Last>Campbell</b:Last>
            <b:First>Dr</b:First>
            <b:Middle>Carlene</b:Middle>
          </b:Person>
        </b:NameList>
      </b:Author>
    </b:Author>
    <b:Medium>Video Lecture</b:Medium>
    <b:RefOrder>5</b:RefOrder>
  </b:Source>
  <b:Source>
    <b:Tag>OKa18</b:Tag>
    <b:SourceType>InternetSite</b:SourceType>
    <b:Guid>{5D75255F-9300-490B-B3B6-802E2F07B8BD}</b:Guid>
    <b:Title>Evolution of Ransomware</b:Title>
    <b:Year>2018</b:Year>
    <b:ProductionCompany>IET</b:ProductionCompany>
    <b:Month>September</b:Month>
    <b:Day>1</b:Day>
    <b:YearAccessed>2021</b:YearAccessed>
    <b:MonthAccessed>February</b:MonthAccessed>
    <b:DayAccessed>22</b:DayAccessed>
    <b:URL>https://ietresearch.onlinelibrary.wiley.com/doi/10.1049/iet-net.2017.0207</b:URL>
    <b:Author>
      <b:Author>
        <b:NameList>
          <b:Person>
            <b:Last>O'Kane</b:Last>
            <b:First>Philip</b:First>
          </b:Person>
          <b:Person>
            <b:Last>Sezer</b:Last>
            <b:First>Sakir</b:First>
          </b:Person>
          <b:Person>
            <b:Last>Carlin</b:Last>
            <b:First>Domhnall</b:First>
          </b:Person>
        </b:NameList>
      </b:Author>
    </b:Author>
    <b:RefOrder>6</b:RefOrder>
  </b:Source>
  <b:Source>
    <b:Tag>Mal21</b:Tag>
    <b:SourceType>InternetSite</b:SourceType>
    <b:Guid>{723EA36C-5DC7-49F1-A62B-8311FAA69CDF}</b:Guid>
    <b:Author>
      <b:Author>
        <b:Corporate>Malwarebytes</b:Corporate>
      </b:Author>
    </b:Author>
    <b:Title>Ransomware</b:Title>
    <b:ProductionCompany>Malwarebytes</b:ProductionCompany>
    <b:YearAccessed>2021</b:YearAccessed>
    <b:MonthAccessed>February</b:MonthAccessed>
    <b:DayAccessed>22</b:DayAccessed>
    <b:URL>https://www.malwarebytes.com/ransomware/</b:URL>
    <b:RefOrder>7</b:RefOrder>
  </b:Source>
  <b:Source>
    <b:Tag>Cyb17</b:Tag>
    <b:SourceType>InternetSite</b:SourceType>
    <b:Guid>{FE2631FB-2047-4F8D-9570-33BC7C1D6EEC}</b:Guid>
    <b:Author>
      <b:Author>
        <b:NameList>
          <b:Person>
            <b:Last>Ventures</b:Last>
            <b:First>Cybersecurity</b:First>
          </b:Person>
        </b:NameList>
      </b:Author>
    </b:Author>
    <b:Title>Cybercrime to cost the world $10.5 trillion annually by 2025</b:Title>
    <b:ProductionCompany>PR Newswire</b:ProductionCompany>
    <b:Year>2020</b:Year>
    <b:Month>November</b:Month>
    <b:Day>13</b:Day>
    <b:YearAccessed>2021</b:YearAccessed>
    <b:MonthAccessed>February</b:MonthAccessed>
    <b:DayAccessed>22</b:DayAccessed>
    <b:URL>https://www.prnewswire.com/news-releases/cybercrime-to-cost-the-world-10-5-trillion-annually-by-2025--301172786.html</b:URL>
    <b:RefOrder>2</b:RefOrder>
  </b:Source>
  <b:Source>
    <b:Tag>DHo20</b:Tag>
    <b:SourceType>InternetSite</b:SourceType>
    <b:Guid>{B25880DC-BB96-45B3-A12D-749E011ED900}</b:Guid>
    <b:Author>
      <b:Author>
        <b:NameList>
          <b:Person>
            <b:Last>Kass</b:Last>
            <b:First>D.</b:First>
            <b:Middle>Howard</b:Middle>
          </b:Person>
        </b:NameList>
      </b:Author>
    </b:Author>
    <b:Title>Ransomware Demands: $170B Worldwide Forecast in 2020, Report</b:Title>
    <b:ProductionCompany>MSSP Alert</b:ProductionCompany>
    <b:Year>2020</b:Year>
    <b:Month>February</b:Month>
    <b:Day>13</b:Day>
    <b:YearAccessed>2021</b:YearAccessed>
    <b:MonthAccessed>February</b:MonthAccessed>
    <b:DayAccessed>22</b:DayAccessed>
    <b:URL>https://www.msspalert.com/cybersecurity-breaches-and-attacks/ransomware/demand-costs-2020-research/</b:URL>
    <b:RefOrder>8</b:RefOrder>
  </b:Source>
  <b:Source>
    <b:Tag>Cyb15</b:Tag>
    <b:SourceType>Report</b:SourceType>
    <b:Guid>{45BEC1B8-B74C-477B-A882-7A26CD338F95}</b:Guid>
    <b:Author>
      <b:Author>
        <b:Corporate>Cyber Threat Alliance</b:Corporate>
      </b:Author>
    </b:Author>
    <b:Title>Lucrative Ransomware Attacks: Analysis of the CryptoWall Version 3 Threat</b:Title>
    <b:Year>2015</b:Year>
    <b:Publisher>Cyber Threat Alliance</b:Publisher>
    <b:RefOrder>9</b:RefOrder>
  </b:Source>
  <b:Source>
    <b:Tag>Pet20</b:Tag>
    <b:SourceType>InternetSite</b:SourceType>
    <b:Guid>{9A366295-1C32-4ACA-8982-C8C61CCFCAD6}</b:Guid>
    <b:Author>
      <b:Author>
        <b:NameList>
          <b:Person>
            <b:Last>Petters</b:Last>
            <b:First>Jeff</b:First>
          </b:Person>
        </b:NameList>
      </b:Author>
    </b:Author>
    <b:Title>The State of CryptoWall in 2018</b:Title>
    <b:Year>2020</b:Year>
    <b:YearAccessed>2021</b:YearAccessed>
    <b:MonthAccessed>February</b:MonthAccessed>
    <b:DayAccessed>22</b:DayAccessed>
    <b:URL>https://www.varonis.com/blog/cryptowall/</b:URL>
    <b:ProductionCompany>Varonis</b:ProductionCompany>
    <b:Month>June</b:Month>
    <b:Day>6</b:Day>
    <b:RefOrder>10</b:RefOrder>
  </b:Source>
</b:Sources>
</file>

<file path=customXml/itemProps1.xml><?xml version="1.0" encoding="utf-8"?>
<ds:datastoreItem xmlns:ds="http://schemas.openxmlformats.org/officeDocument/2006/customXml" ds:itemID="{BFE6CE6D-9D43-4005-83D6-7B61FF4B0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1157</TotalTime>
  <Pages>9</Pages>
  <Words>3140</Words>
  <Characters>17901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Evans</dc:creator>
  <cp:keywords/>
  <dc:description/>
  <cp:lastModifiedBy>Joshua Evans</cp:lastModifiedBy>
  <cp:revision>568</cp:revision>
  <dcterms:created xsi:type="dcterms:W3CDTF">2021-02-17T17:26:00Z</dcterms:created>
  <dcterms:modified xsi:type="dcterms:W3CDTF">2021-02-26T17:14:00Z</dcterms:modified>
</cp:coreProperties>
</file>