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0B62C" w14:textId="77777777" w:rsidR="00D036D5" w:rsidRDefault="00D036D5" w:rsidP="00D036D5"/>
    <w:p w14:paraId="070EDE85" w14:textId="607B4851" w:rsidR="00041189" w:rsidRDefault="00041189" w:rsidP="00041189">
      <w:pPr>
        <w:jc w:val="center"/>
      </w:pPr>
    </w:p>
    <w:p w14:paraId="74922783" w14:textId="4F2F4A76" w:rsidR="00041189" w:rsidRDefault="00041189" w:rsidP="00041189">
      <w:pPr>
        <w:jc w:val="center"/>
      </w:pPr>
      <w:r w:rsidRPr="00D036D5">
        <w:rPr>
          <w:b/>
          <w:bCs/>
        </w:rPr>
        <w:t>Module</w:t>
      </w:r>
      <w:r>
        <w:t xml:space="preserve">: </w:t>
      </w:r>
      <w:r w:rsidR="00D036D5">
        <w:t>Research</w:t>
      </w:r>
      <w:r>
        <w:t xml:space="preserve"> Methods II </w:t>
      </w:r>
    </w:p>
    <w:p w14:paraId="2606BD3F" w14:textId="7E07748D" w:rsidR="00041189" w:rsidRDefault="00041189" w:rsidP="00041189">
      <w:pPr>
        <w:jc w:val="center"/>
      </w:pPr>
    </w:p>
    <w:p w14:paraId="7F0F4C8A" w14:textId="77777777" w:rsidR="00D036D5" w:rsidRDefault="00D036D5" w:rsidP="00041189">
      <w:pPr>
        <w:jc w:val="center"/>
      </w:pPr>
    </w:p>
    <w:p w14:paraId="2B91B5F7" w14:textId="77777777" w:rsidR="00D036D5" w:rsidRDefault="00D036D5" w:rsidP="00041189">
      <w:pPr>
        <w:jc w:val="center"/>
      </w:pPr>
    </w:p>
    <w:p w14:paraId="4B793BD6" w14:textId="79C50223" w:rsidR="00041189" w:rsidRDefault="00041189" w:rsidP="00041189">
      <w:pPr>
        <w:jc w:val="center"/>
      </w:pPr>
      <w:r w:rsidRPr="00D036D5">
        <w:rPr>
          <w:b/>
          <w:bCs/>
        </w:rPr>
        <w:t>Module Code</w:t>
      </w:r>
      <w:r>
        <w:t>: ECPS5003</w:t>
      </w:r>
    </w:p>
    <w:p w14:paraId="15EFEAAF" w14:textId="300AF9B1" w:rsidR="00041189" w:rsidRDefault="00041189" w:rsidP="00041189">
      <w:pPr>
        <w:jc w:val="center"/>
      </w:pPr>
    </w:p>
    <w:p w14:paraId="3019C508" w14:textId="6448812F" w:rsidR="00041189" w:rsidRDefault="00041189" w:rsidP="00041189">
      <w:pPr>
        <w:jc w:val="center"/>
      </w:pPr>
    </w:p>
    <w:p w14:paraId="4C90CCA1" w14:textId="77777777" w:rsidR="00D036D5" w:rsidRDefault="00D036D5" w:rsidP="00041189">
      <w:pPr>
        <w:jc w:val="center"/>
      </w:pPr>
    </w:p>
    <w:p w14:paraId="49318BA6" w14:textId="59ED774F" w:rsidR="00041189" w:rsidRDefault="00041189" w:rsidP="00041189">
      <w:pPr>
        <w:jc w:val="center"/>
      </w:pPr>
      <w:r w:rsidRPr="00D036D5">
        <w:rPr>
          <w:b/>
          <w:bCs/>
        </w:rPr>
        <w:t>Assignment Title</w:t>
      </w:r>
      <w:r>
        <w:t>: ‘Exploring the effect of emotional intelligence on memory for emotion-induced stimuli</w:t>
      </w:r>
      <w:r w:rsidR="00EE2625">
        <w:t xml:space="preserve">’. </w:t>
      </w:r>
    </w:p>
    <w:p w14:paraId="684E88C4" w14:textId="27E1B008" w:rsidR="006E0769" w:rsidRDefault="006E0769" w:rsidP="00041189">
      <w:pPr>
        <w:jc w:val="center"/>
      </w:pPr>
    </w:p>
    <w:p w14:paraId="182ADACE" w14:textId="3F18D7A5" w:rsidR="006E0769" w:rsidRDefault="006E0769" w:rsidP="00041189">
      <w:pPr>
        <w:jc w:val="center"/>
      </w:pPr>
    </w:p>
    <w:p w14:paraId="3715A15E" w14:textId="53DC777A" w:rsidR="006E0769" w:rsidRDefault="006E0769" w:rsidP="00041189">
      <w:pPr>
        <w:jc w:val="center"/>
      </w:pPr>
    </w:p>
    <w:p w14:paraId="4BE0657A" w14:textId="7AA1D135" w:rsidR="006E0769" w:rsidRDefault="006E0769" w:rsidP="00041189">
      <w:pPr>
        <w:jc w:val="center"/>
      </w:pPr>
    </w:p>
    <w:p w14:paraId="2CE3E0EE" w14:textId="3D38DBE9" w:rsidR="006E0769" w:rsidRDefault="006E0769" w:rsidP="00041189">
      <w:pPr>
        <w:jc w:val="center"/>
      </w:pPr>
    </w:p>
    <w:p w14:paraId="49593E21" w14:textId="7FB15293" w:rsidR="006E0769" w:rsidRDefault="006E0769" w:rsidP="00041189">
      <w:pPr>
        <w:jc w:val="center"/>
      </w:pPr>
    </w:p>
    <w:p w14:paraId="50B9C265" w14:textId="0163733D" w:rsidR="006E0769" w:rsidRDefault="006E0769" w:rsidP="00041189">
      <w:pPr>
        <w:jc w:val="center"/>
      </w:pPr>
    </w:p>
    <w:p w14:paraId="5F4896C4" w14:textId="7ECCD277" w:rsidR="006E0769" w:rsidRDefault="006E0769" w:rsidP="00041189">
      <w:pPr>
        <w:jc w:val="center"/>
      </w:pPr>
    </w:p>
    <w:p w14:paraId="12B30ECD" w14:textId="7A4B93C7" w:rsidR="006E0769" w:rsidRDefault="006E0769" w:rsidP="00041189">
      <w:pPr>
        <w:jc w:val="center"/>
      </w:pPr>
    </w:p>
    <w:p w14:paraId="40713A2C" w14:textId="52D16DA5" w:rsidR="006E0769" w:rsidRDefault="006E0769" w:rsidP="00041189">
      <w:pPr>
        <w:jc w:val="center"/>
      </w:pPr>
    </w:p>
    <w:p w14:paraId="47682D9B" w14:textId="02AA64E9" w:rsidR="006E0769" w:rsidRDefault="006E0769" w:rsidP="00041189">
      <w:pPr>
        <w:jc w:val="center"/>
      </w:pPr>
    </w:p>
    <w:p w14:paraId="5DEDEAB3" w14:textId="0B51CDBE" w:rsidR="006E0769" w:rsidRDefault="006E0769" w:rsidP="00041189">
      <w:pPr>
        <w:jc w:val="center"/>
      </w:pPr>
    </w:p>
    <w:p w14:paraId="5C4EAE0A" w14:textId="5177A26E" w:rsidR="006E0769" w:rsidRDefault="006E0769" w:rsidP="00041189">
      <w:pPr>
        <w:jc w:val="center"/>
      </w:pPr>
    </w:p>
    <w:p w14:paraId="759F25E8" w14:textId="757E2E36" w:rsidR="006E0769" w:rsidRDefault="006E0769" w:rsidP="00041189">
      <w:pPr>
        <w:jc w:val="center"/>
      </w:pPr>
    </w:p>
    <w:p w14:paraId="04BFD46B" w14:textId="4E44B7A8" w:rsidR="006E0769" w:rsidRDefault="006E0769" w:rsidP="00041189">
      <w:pPr>
        <w:jc w:val="center"/>
      </w:pPr>
    </w:p>
    <w:p w14:paraId="3D467702" w14:textId="53504C6F" w:rsidR="006E0769" w:rsidRDefault="006E0769" w:rsidP="00041189">
      <w:pPr>
        <w:jc w:val="center"/>
      </w:pPr>
    </w:p>
    <w:p w14:paraId="4A912DD1" w14:textId="3E978F8E" w:rsidR="006E0769" w:rsidRDefault="006E0769" w:rsidP="00041189">
      <w:pPr>
        <w:jc w:val="center"/>
      </w:pPr>
    </w:p>
    <w:p w14:paraId="576B1240" w14:textId="41A80F05" w:rsidR="006E0769" w:rsidRDefault="006E0769" w:rsidP="00041189">
      <w:pPr>
        <w:jc w:val="center"/>
      </w:pPr>
    </w:p>
    <w:p w14:paraId="675510A0" w14:textId="456BB3D9" w:rsidR="006E0769" w:rsidRDefault="006E0769" w:rsidP="00041189">
      <w:pPr>
        <w:jc w:val="center"/>
      </w:pPr>
    </w:p>
    <w:p w14:paraId="4FDF70FC" w14:textId="22D65D9E" w:rsidR="006E0769" w:rsidRDefault="00971580" w:rsidP="00041189">
      <w:pPr>
        <w:jc w:val="center"/>
        <w:rPr>
          <w:b/>
          <w:bCs/>
        </w:rPr>
      </w:pPr>
      <w:r>
        <w:rPr>
          <w:b/>
          <w:bCs/>
        </w:rPr>
        <w:lastRenderedPageBreak/>
        <w:t xml:space="preserve">Abstract </w:t>
      </w:r>
    </w:p>
    <w:p w14:paraId="14D22994" w14:textId="5D91C890" w:rsidR="003459D6" w:rsidRDefault="003459D6" w:rsidP="001E4A79">
      <w:pPr>
        <w:jc w:val="center"/>
        <w:rPr>
          <w:b/>
          <w:bCs/>
        </w:rPr>
      </w:pPr>
    </w:p>
    <w:p w14:paraId="3CC82630" w14:textId="70686136" w:rsidR="003459D6" w:rsidRPr="003459D6" w:rsidRDefault="003459D6" w:rsidP="001E4A79">
      <w:pPr>
        <w:jc w:val="center"/>
      </w:pPr>
      <w:r>
        <w:t>Previous research has produced various outcomes regarding memory recal</w:t>
      </w:r>
      <w:r w:rsidR="00561833">
        <w:t>l</w:t>
      </w:r>
      <w:r>
        <w:t>,</w:t>
      </w:r>
      <w:r w:rsidR="00561833">
        <w:t xml:space="preserve"> </w:t>
      </w:r>
      <w:r>
        <w:t>depending on levels of emotional intelligence</w:t>
      </w:r>
      <w:r w:rsidR="00CC4957">
        <w:t xml:space="preserve"> (EI)</w:t>
      </w:r>
      <w:r>
        <w:t xml:space="preserve">. </w:t>
      </w:r>
      <w:r w:rsidR="00561833">
        <w:t>This present study examined whether emotional intelligence has an effect on performance when recalling emotionally induced stimuli.</w:t>
      </w:r>
      <w:r w:rsidR="006704F7">
        <w:t xml:space="preserve"> A Trait Emotional Intelligence Questionnaire (TEIQue-sf) was used to measure emotional intelligence, and a recall task was created containing positive, negative and neutral words.</w:t>
      </w:r>
      <w:r w:rsidR="00CC4957">
        <w:t xml:space="preserve"> Although there was no significant interaction found between emotional intelligence and emotionally </w:t>
      </w:r>
      <w:r w:rsidR="00764DD7">
        <w:t>induced</w:t>
      </w:r>
      <w:r w:rsidR="00CC4957">
        <w:t xml:space="preserve"> words,</w:t>
      </w:r>
      <w:r w:rsidR="00764DD7">
        <w:t xml:space="preserve"> means and standard deviations showed that overall, participants with higher emotional intelligence were able to recall positive and negative words more effectively than those with lower emotional intelligence.</w:t>
      </w:r>
      <w:r w:rsidR="001E4A79">
        <w:t xml:space="preserve"> Therefore, it can be assumed that data sourced in this study does support much of the previous literature done surrounding this topic. Limitations and suggestions for future research will also be explored in this paper.</w:t>
      </w:r>
    </w:p>
    <w:p w14:paraId="6C10D1EA" w14:textId="5C51DF43" w:rsidR="00971580" w:rsidRDefault="00971580" w:rsidP="00041189">
      <w:pPr>
        <w:jc w:val="center"/>
        <w:rPr>
          <w:b/>
          <w:bCs/>
        </w:rPr>
      </w:pPr>
    </w:p>
    <w:p w14:paraId="4BEF04DA" w14:textId="2B99EE2C" w:rsidR="00971580" w:rsidRDefault="00971580" w:rsidP="00041189">
      <w:pPr>
        <w:jc w:val="center"/>
        <w:rPr>
          <w:b/>
          <w:bCs/>
        </w:rPr>
      </w:pPr>
    </w:p>
    <w:p w14:paraId="4B52D2B1" w14:textId="4369BFCB" w:rsidR="00971580" w:rsidRDefault="00971580" w:rsidP="00041189">
      <w:pPr>
        <w:jc w:val="center"/>
        <w:rPr>
          <w:b/>
          <w:bCs/>
        </w:rPr>
      </w:pPr>
    </w:p>
    <w:p w14:paraId="4AEFB360" w14:textId="68C1418A" w:rsidR="00971580" w:rsidRDefault="00971580" w:rsidP="00041189">
      <w:pPr>
        <w:jc w:val="center"/>
        <w:rPr>
          <w:b/>
          <w:bCs/>
        </w:rPr>
      </w:pPr>
    </w:p>
    <w:p w14:paraId="58FC38E7" w14:textId="5F1FD3BA" w:rsidR="00971580" w:rsidRDefault="00971580" w:rsidP="00041189">
      <w:pPr>
        <w:jc w:val="center"/>
        <w:rPr>
          <w:b/>
          <w:bCs/>
        </w:rPr>
      </w:pPr>
    </w:p>
    <w:p w14:paraId="630A704B" w14:textId="2282D267" w:rsidR="00971580" w:rsidRDefault="00971580" w:rsidP="00041189">
      <w:pPr>
        <w:jc w:val="center"/>
        <w:rPr>
          <w:b/>
          <w:bCs/>
        </w:rPr>
      </w:pPr>
    </w:p>
    <w:p w14:paraId="0FCE7524" w14:textId="7E7090A2" w:rsidR="00971580" w:rsidRDefault="00971580" w:rsidP="00041189">
      <w:pPr>
        <w:jc w:val="center"/>
        <w:rPr>
          <w:b/>
          <w:bCs/>
        </w:rPr>
      </w:pPr>
    </w:p>
    <w:p w14:paraId="3F699DA6" w14:textId="51D1BA74" w:rsidR="00971580" w:rsidRDefault="00971580" w:rsidP="00041189">
      <w:pPr>
        <w:jc w:val="center"/>
        <w:rPr>
          <w:b/>
          <w:bCs/>
        </w:rPr>
      </w:pPr>
    </w:p>
    <w:p w14:paraId="75EAC31D" w14:textId="4A4C1A9B" w:rsidR="00971580" w:rsidRDefault="00971580" w:rsidP="00041189">
      <w:pPr>
        <w:jc w:val="center"/>
        <w:rPr>
          <w:b/>
          <w:bCs/>
        </w:rPr>
      </w:pPr>
    </w:p>
    <w:p w14:paraId="64A59BE0" w14:textId="4059CBF9" w:rsidR="00971580" w:rsidRDefault="00971580" w:rsidP="00041189">
      <w:pPr>
        <w:jc w:val="center"/>
        <w:rPr>
          <w:b/>
          <w:bCs/>
        </w:rPr>
      </w:pPr>
    </w:p>
    <w:p w14:paraId="4FF2E300" w14:textId="33FB6525" w:rsidR="00971580" w:rsidRDefault="00971580" w:rsidP="00041189">
      <w:pPr>
        <w:jc w:val="center"/>
        <w:rPr>
          <w:b/>
          <w:bCs/>
        </w:rPr>
      </w:pPr>
    </w:p>
    <w:p w14:paraId="4E6416BB" w14:textId="70C8D90D" w:rsidR="00971580" w:rsidRDefault="00971580" w:rsidP="00041189">
      <w:pPr>
        <w:jc w:val="center"/>
        <w:rPr>
          <w:b/>
          <w:bCs/>
        </w:rPr>
      </w:pPr>
    </w:p>
    <w:p w14:paraId="643BAEBF" w14:textId="60ABCC4C" w:rsidR="00971580" w:rsidRDefault="00971580" w:rsidP="00041189">
      <w:pPr>
        <w:jc w:val="center"/>
        <w:rPr>
          <w:b/>
          <w:bCs/>
        </w:rPr>
      </w:pPr>
    </w:p>
    <w:p w14:paraId="39C96390" w14:textId="7DFD70FD" w:rsidR="00971580" w:rsidRDefault="00971580" w:rsidP="00041189">
      <w:pPr>
        <w:jc w:val="center"/>
        <w:rPr>
          <w:b/>
          <w:bCs/>
        </w:rPr>
      </w:pPr>
    </w:p>
    <w:p w14:paraId="35C9B342" w14:textId="7B6E6880" w:rsidR="00971580" w:rsidRDefault="00971580" w:rsidP="00041189">
      <w:pPr>
        <w:jc w:val="center"/>
        <w:rPr>
          <w:b/>
          <w:bCs/>
        </w:rPr>
      </w:pPr>
    </w:p>
    <w:p w14:paraId="55ABF49A" w14:textId="77777777" w:rsidR="003E40B9" w:rsidRDefault="003E40B9" w:rsidP="00041189">
      <w:pPr>
        <w:jc w:val="center"/>
        <w:rPr>
          <w:b/>
          <w:bCs/>
        </w:rPr>
      </w:pPr>
    </w:p>
    <w:p w14:paraId="013E376A" w14:textId="4AE0A0DE" w:rsidR="00971580" w:rsidRDefault="00971580" w:rsidP="00041189">
      <w:pPr>
        <w:jc w:val="center"/>
        <w:rPr>
          <w:b/>
          <w:bCs/>
        </w:rPr>
      </w:pPr>
    </w:p>
    <w:p w14:paraId="268849CE" w14:textId="55842B04" w:rsidR="00971580" w:rsidRDefault="00971580" w:rsidP="00041189">
      <w:pPr>
        <w:jc w:val="center"/>
        <w:rPr>
          <w:b/>
          <w:bCs/>
        </w:rPr>
      </w:pPr>
    </w:p>
    <w:p w14:paraId="4A7327B9" w14:textId="3EC7B3EE" w:rsidR="00971580" w:rsidRDefault="00971580" w:rsidP="00041189">
      <w:pPr>
        <w:jc w:val="center"/>
        <w:rPr>
          <w:b/>
          <w:bCs/>
        </w:rPr>
      </w:pPr>
    </w:p>
    <w:p w14:paraId="0E4E957E" w14:textId="77C9C90E" w:rsidR="00971580" w:rsidRDefault="00971580" w:rsidP="00041189">
      <w:pPr>
        <w:jc w:val="center"/>
        <w:rPr>
          <w:b/>
          <w:bCs/>
        </w:rPr>
      </w:pPr>
    </w:p>
    <w:p w14:paraId="040097FA" w14:textId="7412F593" w:rsidR="00971580" w:rsidRDefault="00971580" w:rsidP="00041189">
      <w:pPr>
        <w:jc w:val="center"/>
        <w:rPr>
          <w:b/>
          <w:bCs/>
        </w:rPr>
      </w:pPr>
    </w:p>
    <w:p w14:paraId="1663F174" w14:textId="32603B2C" w:rsidR="00971580" w:rsidRDefault="00971580" w:rsidP="00041189">
      <w:pPr>
        <w:jc w:val="center"/>
        <w:rPr>
          <w:b/>
          <w:bCs/>
        </w:rPr>
      </w:pPr>
      <w:r>
        <w:rPr>
          <w:b/>
          <w:bCs/>
        </w:rPr>
        <w:lastRenderedPageBreak/>
        <w:t xml:space="preserve">Introduction </w:t>
      </w:r>
    </w:p>
    <w:p w14:paraId="30CAC314" w14:textId="6DAAA3AA" w:rsidR="00FA5957" w:rsidRDefault="00FA5957" w:rsidP="00041189">
      <w:pPr>
        <w:jc w:val="center"/>
        <w:rPr>
          <w:b/>
          <w:bCs/>
        </w:rPr>
      </w:pPr>
    </w:p>
    <w:p w14:paraId="6F5F98CC" w14:textId="77777777" w:rsidR="0058090E" w:rsidRDefault="00FA5957" w:rsidP="00FD0F86">
      <w:pPr>
        <w:spacing w:line="480" w:lineRule="auto"/>
      </w:pPr>
      <w:r>
        <w:t xml:space="preserve">Many previous research studies have examined the link between emotional intelligence and performance in recall-based tasks. </w:t>
      </w:r>
      <w:r w:rsidR="00106501">
        <w:t xml:space="preserve">Emotional intelligence </w:t>
      </w:r>
      <w:r w:rsidR="005A5A73">
        <w:t>can be defined as the ability to regulate one’s moods and frustrations, whilst being able to empathise with the feelings of others.</w:t>
      </w:r>
      <w:r w:rsidR="00C474C9" w:rsidRPr="007E50DE">
        <w:t xml:space="preserve"> (Goleman, 1966. Cited by Morrison, 2006)</w:t>
      </w:r>
      <w:r w:rsidR="00AB6BCD" w:rsidRPr="007E50DE">
        <w:t>.</w:t>
      </w:r>
      <w:r w:rsidR="00872C33" w:rsidRPr="007E50DE">
        <w:t xml:space="preserve"> </w:t>
      </w:r>
      <w:r w:rsidR="00872C33">
        <w:t>The concept has also been linked to cognitive functions and successful performance in transactional tasks</w:t>
      </w:r>
      <w:r w:rsidR="007E50DE">
        <w:t xml:space="preserve"> (Ahmad, 2019)</w:t>
      </w:r>
      <w:r w:rsidR="00E27BF3">
        <w:t>.</w:t>
      </w:r>
      <w:r w:rsidR="00B11B5E">
        <w:t xml:space="preserve"> Various researchers have also looked into levels of EI in relation to traits such a</w:t>
      </w:r>
      <w:r w:rsidR="000B54AC">
        <w:t>s</w:t>
      </w:r>
      <w:r w:rsidR="00B11B5E">
        <w:t xml:space="preserve"> memory</w:t>
      </w:r>
      <w:r w:rsidR="000B54AC">
        <w:t xml:space="preserve"> within an emotionally induced state. </w:t>
      </w:r>
      <w:r w:rsidR="00B11B5E">
        <w:t>Emotional</w:t>
      </w:r>
      <w:r w:rsidR="000F6115">
        <w:t xml:space="preserve"> intelligence can be measured through a variety of scales and self-report tests, including the popular Trait Emotional Intelligence Questionnaire </w:t>
      </w:r>
      <w:r w:rsidR="00EE3E97">
        <w:t xml:space="preserve">TEIQue (Petrides, 2009). </w:t>
      </w:r>
    </w:p>
    <w:p w14:paraId="7D90354D" w14:textId="11853BE5" w:rsidR="00353A7F" w:rsidRDefault="0058090E" w:rsidP="00FD0F86">
      <w:pPr>
        <w:spacing w:line="480" w:lineRule="auto"/>
      </w:pPr>
      <w:r>
        <w:t xml:space="preserve">  Past literature has indicated </w:t>
      </w:r>
      <w:r w:rsidR="008F712E">
        <w:t>a relationship between emotional intelligence and working memory</w:t>
      </w:r>
      <w:r w:rsidR="00950747">
        <w:t>,</w:t>
      </w:r>
      <w:r w:rsidR="008F712E">
        <w:t xml:space="preserve"> based on emotionally induced stimuli</w:t>
      </w:r>
      <w:r w:rsidR="00950747">
        <w:t>. Although memory for recalling neutral stimuli has been shown to be positively linked to IQ alone, recall for positive or negative stimuli has been linked to levels of EI (</w:t>
      </w:r>
      <w:bookmarkStart w:id="0" w:name="_Hlk90562250"/>
      <w:r w:rsidR="00950747">
        <w:t>Orzechowski et al, 2020</w:t>
      </w:r>
      <w:bookmarkEnd w:id="0"/>
      <w:r w:rsidR="00950747">
        <w:t>).</w:t>
      </w:r>
      <w:r w:rsidR="00745906">
        <w:t xml:space="preserve"> </w:t>
      </w:r>
      <w:r w:rsidR="00745906" w:rsidRPr="00745906">
        <w:t xml:space="preserve">Therefore, participants with a higher self-tested level of emotional intelligence have been seen to perform better overall in emotionally laden tasks (Gutiérrez-Cobo et al, 2017).  </w:t>
      </w:r>
      <w:r w:rsidR="004A6668">
        <w:t>Research by Mavrou (2021) for instance</w:t>
      </w:r>
      <w:r w:rsidR="00FD4011">
        <w:t>,</w:t>
      </w:r>
      <w:r w:rsidR="004A6668">
        <w:t xml:space="preserve"> has indicated that positive words in particular are more easily recalled by participants with a higher EI level. </w:t>
      </w:r>
    </w:p>
    <w:p w14:paraId="5B8F511E" w14:textId="4B492FF7" w:rsidR="00897A81" w:rsidRDefault="00670688" w:rsidP="00FD0F86">
      <w:pPr>
        <w:spacing w:line="480" w:lineRule="auto"/>
      </w:pPr>
      <w:r>
        <w:t xml:space="preserve"> </w:t>
      </w:r>
      <w:r w:rsidR="004853CF">
        <w:t xml:space="preserve">  </w:t>
      </w:r>
      <w:r w:rsidR="00D330CD">
        <w:t>As well as memory, attention is a cognitive function involved in recall tasks.</w:t>
      </w:r>
      <w:r w:rsidR="004853CF">
        <w:t xml:space="preserve"> </w:t>
      </w:r>
      <w:r w:rsidR="00D330CD">
        <w:t>S</w:t>
      </w:r>
      <w:r w:rsidR="004853CF">
        <w:t xml:space="preserve">upporting the idea that positive stimuli is more easily recalled by those with high emotional intelligence is a study carried out by Lea et al (2018). </w:t>
      </w:r>
      <w:r w:rsidR="008B33B4">
        <w:t xml:space="preserve">Eye tracking technology used on </w:t>
      </w:r>
      <w:r w:rsidR="00D330CD">
        <w:t>participants</w:t>
      </w:r>
      <w:r w:rsidR="008B33B4">
        <w:t xml:space="preserve"> showed that</w:t>
      </w:r>
      <w:r w:rsidR="00D330CD">
        <w:t xml:space="preserve"> high EI was associated with attention to </w:t>
      </w:r>
      <w:r w:rsidR="00CB51F9">
        <w:t>positive</w:t>
      </w:r>
      <w:r w:rsidR="00D330CD">
        <w:t xml:space="preserve"> emotional </w:t>
      </w:r>
      <w:r w:rsidR="00CB51F9">
        <w:t>stimuli, in this case happy facial expressions.</w:t>
      </w:r>
      <w:r w:rsidR="00127299">
        <w:t xml:space="preserve"> Other studies have looked into the impact </w:t>
      </w:r>
      <w:r w:rsidR="00F8705B">
        <w:t>upon emotions such as stress</w:t>
      </w:r>
      <w:r w:rsidR="007E350B">
        <w:t xml:space="preserve"> on </w:t>
      </w:r>
      <w:r w:rsidR="00F8705B">
        <w:t xml:space="preserve">attention </w:t>
      </w:r>
      <w:r w:rsidR="007E350B">
        <w:t xml:space="preserve">within </w:t>
      </w:r>
      <w:r w:rsidR="00F8705B">
        <w:t>recall tasks. I</w:t>
      </w:r>
      <w:r w:rsidR="007E350B">
        <w:t xml:space="preserve">t </w:t>
      </w:r>
      <w:r w:rsidR="00F8705B">
        <w:t xml:space="preserve">has been found that ability to control emotions while under stressful conditions enables participants to </w:t>
      </w:r>
      <w:r w:rsidR="00371E48">
        <w:t>recall better. Those who are le</w:t>
      </w:r>
      <w:r w:rsidR="009D2186">
        <w:t>ss</w:t>
      </w:r>
      <w:r w:rsidR="00371E48">
        <w:t xml:space="preserve"> affective at controlling their emotions tend to focus their attention on positive stimuli when stressed, and avoid negative stimuli </w:t>
      </w:r>
      <w:bookmarkStart w:id="1" w:name="_Hlk90561429"/>
      <w:r w:rsidR="00371E48">
        <w:t>(</w:t>
      </w:r>
      <w:bookmarkStart w:id="2" w:name="_Hlk90555201"/>
      <w:r w:rsidR="00371E48">
        <w:t xml:space="preserve">Mikolajczak </w:t>
      </w:r>
      <w:bookmarkEnd w:id="2"/>
      <w:r w:rsidR="00371E48">
        <w:t>et al, 2010)</w:t>
      </w:r>
      <w:r w:rsidR="00084037">
        <w:t xml:space="preserve">, opposing the findings of Mavrou (2021). </w:t>
      </w:r>
      <w:r w:rsidR="00371E48">
        <w:t xml:space="preserve"> </w:t>
      </w:r>
      <w:r>
        <w:t xml:space="preserve"> </w:t>
      </w:r>
    </w:p>
    <w:bookmarkEnd w:id="1"/>
    <w:p w14:paraId="11B0B7FD" w14:textId="078BC991" w:rsidR="00670688" w:rsidRDefault="00897A81" w:rsidP="00FD0F86">
      <w:pPr>
        <w:spacing w:line="480" w:lineRule="auto"/>
      </w:pPr>
      <w:r>
        <w:lastRenderedPageBreak/>
        <w:t>W</w:t>
      </w:r>
      <w:r w:rsidR="00670688">
        <w:t>ith consideration of previous research surrounding this topic,</w:t>
      </w:r>
      <w:r>
        <w:t xml:space="preserve"> the aim of this study will be to examine the effect of emotional intelligence on memory for emotionally induced stimuli, using a recall task of emotionally induced words.</w:t>
      </w:r>
      <w:r w:rsidR="00670688">
        <w:t xml:space="preserve"> </w:t>
      </w:r>
      <w:r>
        <w:t>I</w:t>
      </w:r>
      <w:r w:rsidR="00670688">
        <w:t xml:space="preserve">t is hypothesised that </w:t>
      </w:r>
      <w:r w:rsidR="00135115">
        <w:t>participants</w:t>
      </w:r>
      <w:r w:rsidR="00670688">
        <w:t xml:space="preserve"> with higher levels of emotional intelligence will recall more words overall. It is also expected that</w:t>
      </w:r>
      <w:r w:rsidR="006A74D9">
        <w:t xml:space="preserve"> </w:t>
      </w:r>
      <w:r w:rsidR="004438D7">
        <w:t>participant</w:t>
      </w:r>
      <w:r w:rsidR="006A74D9">
        <w:t>s</w:t>
      </w:r>
      <w:r w:rsidR="00670688">
        <w:t xml:space="preserve"> will be </w:t>
      </w:r>
      <w:r w:rsidR="004438D7">
        <w:t xml:space="preserve">able to recall more </w:t>
      </w:r>
      <w:r w:rsidR="000202A0">
        <w:t>positive</w:t>
      </w:r>
      <w:r w:rsidR="004438D7">
        <w:t xml:space="preserve"> words than </w:t>
      </w:r>
      <w:r w:rsidR="000202A0">
        <w:t>negative</w:t>
      </w:r>
      <w:r w:rsidR="004438D7">
        <w:t>/neutral words. And finally, it is hypothesised that for this study, participants with higher levels of emotional intelligence will better recall positive words, indicating an interaction between levels of EI and emotionally induced word</w:t>
      </w:r>
      <w:r w:rsidR="00641EBC">
        <w:t xml:space="preserve">s. </w:t>
      </w:r>
    </w:p>
    <w:p w14:paraId="30D9E367" w14:textId="77777777" w:rsidR="00353A7F" w:rsidRDefault="00353A7F" w:rsidP="00FA5957"/>
    <w:p w14:paraId="396DB1B6" w14:textId="77777777" w:rsidR="00353A7F" w:rsidRDefault="00353A7F" w:rsidP="00FA5957"/>
    <w:p w14:paraId="0093E7E6" w14:textId="45341761" w:rsidR="003126A1" w:rsidRDefault="003126A1" w:rsidP="00FA5957"/>
    <w:p w14:paraId="7A71C040" w14:textId="78E93EA6" w:rsidR="003126A1" w:rsidRDefault="003126A1" w:rsidP="00FA5957"/>
    <w:p w14:paraId="6BD4D1C3" w14:textId="7C03AA34" w:rsidR="006E0BD2" w:rsidRDefault="006E0BD2" w:rsidP="008E12E5"/>
    <w:p w14:paraId="33A5811B" w14:textId="77777777" w:rsidR="003E40B9" w:rsidRPr="003E40B9" w:rsidRDefault="003E40B9" w:rsidP="008E12E5"/>
    <w:p w14:paraId="717A7CBC" w14:textId="03101B35" w:rsidR="006E0BD2" w:rsidRDefault="006E0BD2" w:rsidP="008E12E5">
      <w:pPr>
        <w:rPr>
          <w:b/>
          <w:bCs/>
        </w:rPr>
      </w:pPr>
    </w:p>
    <w:p w14:paraId="1BF06ABE" w14:textId="77777777" w:rsidR="006E0BD2" w:rsidRDefault="006E0BD2" w:rsidP="008E12E5">
      <w:pPr>
        <w:rPr>
          <w:b/>
          <w:bCs/>
        </w:rPr>
      </w:pPr>
    </w:p>
    <w:p w14:paraId="6A8D304C" w14:textId="77777777" w:rsidR="008E12E5" w:rsidRDefault="008E12E5" w:rsidP="008E12E5">
      <w:pPr>
        <w:rPr>
          <w:b/>
          <w:bCs/>
        </w:rPr>
      </w:pPr>
    </w:p>
    <w:p w14:paraId="41071EFE" w14:textId="74850FA2" w:rsidR="00971580" w:rsidRDefault="00971580" w:rsidP="008E12E5">
      <w:pPr>
        <w:rPr>
          <w:b/>
          <w:bCs/>
        </w:rPr>
      </w:pPr>
    </w:p>
    <w:p w14:paraId="2FB59E68" w14:textId="658ACCA0" w:rsidR="008E1C2F" w:rsidRDefault="008E1C2F" w:rsidP="008E12E5">
      <w:pPr>
        <w:rPr>
          <w:b/>
          <w:bCs/>
        </w:rPr>
      </w:pPr>
    </w:p>
    <w:p w14:paraId="18D915F5" w14:textId="5B2C06D5" w:rsidR="008E1C2F" w:rsidRDefault="008E1C2F" w:rsidP="008E12E5">
      <w:pPr>
        <w:rPr>
          <w:b/>
          <w:bCs/>
        </w:rPr>
      </w:pPr>
    </w:p>
    <w:p w14:paraId="430F0760" w14:textId="329ABA3A" w:rsidR="008E1C2F" w:rsidRDefault="008E1C2F" w:rsidP="008E12E5">
      <w:pPr>
        <w:rPr>
          <w:b/>
          <w:bCs/>
        </w:rPr>
      </w:pPr>
    </w:p>
    <w:p w14:paraId="74E7206E" w14:textId="61D4023C" w:rsidR="008E1C2F" w:rsidRDefault="008E1C2F" w:rsidP="008E12E5">
      <w:pPr>
        <w:rPr>
          <w:b/>
          <w:bCs/>
        </w:rPr>
      </w:pPr>
    </w:p>
    <w:p w14:paraId="1D66B5C1" w14:textId="08576D8E" w:rsidR="008E1C2F" w:rsidRDefault="008E1C2F" w:rsidP="008E12E5">
      <w:pPr>
        <w:rPr>
          <w:b/>
          <w:bCs/>
        </w:rPr>
      </w:pPr>
    </w:p>
    <w:p w14:paraId="1D129C28" w14:textId="6DFD6D84" w:rsidR="008E1C2F" w:rsidRDefault="008E1C2F" w:rsidP="008E12E5">
      <w:pPr>
        <w:rPr>
          <w:b/>
          <w:bCs/>
        </w:rPr>
      </w:pPr>
    </w:p>
    <w:p w14:paraId="2E5F49A1" w14:textId="189875E4" w:rsidR="008E1C2F" w:rsidRDefault="008E1C2F" w:rsidP="008E12E5">
      <w:pPr>
        <w:rPr>
          <w:b/>
          <w:bCs/>
        </w:rPr>
      </w:pPr>
    </w:p>
    <w:p w14:paraId="2BEF5B7C" w14:textId="18956B9B" w:rsidR="008E1C2F" w:rsidRDefault="008E1C2F" w:rsidP="008E12E5">
      <w:pPr>
        <w:rPr>
          <w:b/>
          <w:bCs/>
        </w:rPr>
      </w:pPr>
    </w:p>
    <w:p w14:paraId="374DDEB1" w14:textId="41650DC8" w:rsidR="008E1C2F" w:rsidRDefault="008E1C2F" w:rsidP="008E12E5">
      <w:pPr>
        <w:rPr>
          <w:b/>
          <w:bCs/>
        </w:rPr>
      </w:pPr>
    </w:p>
    <w:p w14:paraId="5CCE978F" w14:textId="7C9923FC" w:rsidR="008E1C2F" w:rsidRDefault="008E1C2F" w:rsidP="008E12E5">
      <w:pPr>
        <w:rPr>
          <w:b/>
          <w:bCs/>
        </w:rPr>
      </w:pPr>
    </w:p>
    <w:p w14:paraId="1A066EFD" w14:textId="77777777" w:rsidR="008E1C2F" w:rsidRDefault="008E1C2F" w:rsidP="008E12E5">
      <w:pPr>
        <w:rPr>
          <w:b/>
          <w:bCs/>
        </w:rPr>
      </w:pPr>
    </w:p>
    <w:p w14:paraId="2AA57851" w14:textId="18D8E151" w:rsidR="00971580" w:rsidRDefault="00971580" w:rsidP="00041189">
      <w:pPr>
        <w:jc w:val="center"/>
        <w:rPr>
          <w:b/>
          <w:bCs/>
        </w:rPr>
      </w:pPr>
    </w:p>
    <w:p w14:paraId="53489D57" w14:textId="6850B955" w:rsidR="00971580" w:rsidRDefault="00971580" w:rsidP="00041189">
      <w:pPr>
        <w:jc w:val="center"/>
        <w:rPr>
          <w:b/>
          <w:bCs/>
        </w:rPr>
      </w:pPr>
      <w:r>
        <w:rPr>
          <w:b/>
          <w:bCs/>
        </w:rPr>
        <w:lastRenderedPageBreak/>
        <w:t xml:space="preserve">Method </w:t>
      </w:r>
    </w:p>
    <w:p w14:paraId="7BE2E770" w14:textId="4AD5B3AA" w:rsidR="00971580" w:rsidRDefault="00971580" w:rsidP="00041189">
      <w:pPr>
        <w:jc w:val="center"/>
        <w:rPr>
          <w:b/>
          <w:bCs/>
        </w:rPr>
      </w:pPr>
    </w:p>
    <w:p w14:paraId="0D299EBB" w14:textId="2CB48C67" w:rsidR="00EE13CF" w:rsidRPr="00B94B18" w:rsidRDefault="00971580" w:rsidP="00971580">
      <w:pPr>
        <w:rPr>
          <w:b/>
          <w:bCs/>
          <w:i/>
          <w:iCs/>
        </w:rPr>
      </w:pPr>
      <w:r w:rsidRPr="00B94B18">
        <w:rPr>
          <w:b/>
          <w:bCs/>
          <w:i/>
          <w:iCs/>
        </w:rPr>
        <w:t>Participants</w:t>
      </w:r>
    </w:p>
    <w:p w14:paraId="5A3AB271" w14:textId="2156E0C2" w:rsidR="00971580" w:rsidRDefault="00715302" w:rsidP="0003666B">
      <w:pPr>
        <w:spacing w:line="480" w:lineRule="auto"/>
      </w:pPr>
      <w:r>
        <w:t>Thirty participants</w:t>
      </w:r>
      <w:r w:rsidR="003A03A0">
        <w:t xml:space="preserve"> took part in </w:t>
      </w:r>
      <w:r>
        <w:t xml:space="preserve">this study </w:t>
      </w:r>
      <w:r w:rsidR="00084A1A">
        <w:t xml:space="preserve">through a Qualtrics link on </w:t>
      </w:r>
      <w:r w:rsidR="0027099F">
        <w:t xml:space="preserve">the </w:t>
      </w:r>
      <w:r w:rsidR="00084A1A">
        <w:t>Psychology</w:t>
      </w:r>
      <w:r>
        <w:t xml:space="preserve"> Experimental Management System</w:t>
      </w:r>
      <w:r w:rsidR="001778E1">
        <w:t>.</w:t>
      </w:r>
      <w:r w:rsidR="00084A1A">
        <w:t xml:space="preserve"> Participants were Level four and five students, studying Psychology related courses at University of Wales Trinity Saint David</w:t>
      </w:r>
      <w:r w:rsidR="007720F9">
        <w:t>’s Swansea campus</w:t>
      </w:r>
      <w:r w:rsidR="00084A1A">
        <w:t>.</w:t>
      </w:r>
      <w:r w:rsidR="007720F9">
        <w:t xml:space="preserve"> </w:t>
      </w:r>
      <w:r w:rsidR="003A03A0">
        <w:t>The participants were all recruited to complete the study for a research methods assessment</w:t>
      </w:r>
      <w:r w:rsidR="007720F9">
        <w:t>,</w:t>
      </w:r>
      <w:r w:rsidR="003A03A0">
        <w:t xml:space="preserve"> and their involvement was completely voluntary.</w:t>
      </w:r>
      <w:r w:rsidR="00084A1A">
        <w:t xml:space="preserve"> There were</w:t>
      </w:r>
      <w:r w:rsidR="001675FF">
        <w:t xml:space="preserve"> 11</w:t>
      </w:r>
      <w:r w:rsidR="00084A1A">
        <w:t xml:space="preserve"> males</w:t>
      </w:r>
      <w:r w:rsidR="001675FF">
        <w:t>, 17</w:t>
      </w:r>
      <w:r w:rsidR="0027099F">
        <w:t xml:space="preserve"> females </w:t>
      </w:r>
      <w:r w:rsidR="001675FF">
        <w:t>and 2 non binary/third gender.</w:t>
      </w:r>
      <w:r w:rsidR="00084A1A">
        <w:t xml:space="preserve"> </w:t>
      </w:r>
      <w:r w:rsidR="004E4A4B">
        <w:t xml:space="preserve">Participants were </w:t>
      </w:r>
      <w:r w:rsidR="00084A1A">
        <w:t>aged between</w:t>
      </w:r>
      <w:r w:rsidR="004E4A4B">
        <w:t xml:space="preserve"> 18</w:t>
      </w:r>
      <w:r w:rsidR="00084A1A">
        <w:t xml:space="preserve"> and</w:t>
      </w:r>
      <w:r w:rsidR="004E4A4B">
        <w:t xml:space="preserve"> 51</w:t>
      </w:r>
      <w:r w:rsidR="001314B7">
        <w:t xml:space="preserve"> (M=28</w:t>
      </w:r>
      <w:r w:rsidR="0089570D">
        <w:t>, SD= 7.5</w:t>
      </w:r>
      <w:r w:rsidR="001314B7">
        <w:t>)</w:t>
      </w:r>
      <w:r w:rsidR="000E16AE">
        <w:t>.</w:t>
      </w:r>
    </w:p>
    <w:p w14:paraId="0A149B05" w14:textId="77777777" w:rsidR="00EE13CF" w:rsidRPr="00EE13CF" w:rsidRDefault="00EE13CF" w:rsidP="00EE13CF"/>
    <w:p w14:paraId="5B3651C0" w14:textId="12CBCF46" w:rsidR="00971580" w:rsidRDefault="00971580" w:rsidP="00971580">
      <w:pPr>
        <w:rPr>
          <w:b/>
          <w:bCs/>
          <w:i/>
          <w:iCs/>
        </w:rPr>
      </w:pPr>
      <w:r w:rsidRPr="00B94B18">
        <w:rPr>
          <w:b/>
          <w:bCs/>
          <w:i/>
          <w:iCs/>
        </w:rPr>
        <w:t>Design</w:t>
      </w:r>
    </w:p>
    <w:p w14:paraId="12628DD4" w14:textId="0C95F918" w:rsidR="00971580" w:rsidRDefault="006F63C0" w:rsidP="0003666B">
      <w:pPr>
        <w:spacing w:line="480" w:lineRule="auto"/>
      </w:pPr>
      <w:r>
        <w:t xml:space="preserve">This study took on a </w:t>
      </w:r>
      <w:r w:rsidR="006654F8">
        <w:t xml:space="preserve">mixed multi-factorial design. The first independent variable was emotional intelligence. This between </w:t>
      </w:r>
      <w:r w:rsidR="005D60A0">
        <w:t>subjects’</w:t>
      </w:r>
      <w:r w:rsidR="006654F8">
        <w:t xml:space="preserve"> factor had two levels, these being low levels of EI and high levels of EI. Participants were categorised into low and high groups in relation to the total mean score (148) achieved on the emotional intelligence questionnaire.</w:t>
      </w:r>
      <w:r w:rsidR="004C530A">
        <w:t xml:space="preserve"> </w:t>
      </w:r>
      <w:r w:rsidR="00875CC8">
        <w:t xml:space="preserve">The second independent variable was the emotion-induced stimuli, in this case, the words used in the recall task. </w:t>
      </w:r>
      <w:r w:rsidR="00B7782D">
        <w:t xml:space="preserve">The words were a within-subjects variable with three levels; positive, negative and neutral. </w:t>
      </w:r>
      <w:r w:rsidR="00DF11FE">
        <w:t xml:space="preserve">The dependant variable was the total number of words correctly recalled by the participant. </w:t>
      </w:r>
      <w:r w:rsidR="0056256F">
        <w:t xml:space="preserve"> A mixed ANOVA analysis was used on the data to establish whether there were any effects or interactions between levels of emotional intelligence and ability to recall emotionally induced stimuli. </w:t>
      </w:r>
    </w:p>
    <w:p w14:paraId="5AD07171" w14:textId="77777777" w:rsidR="004F22ED" w:rsidRPr="004F22ED" w:rsidRDefault="004F22ED" w:rsidP="004F22ED"/>
    <w:p w14:paraId="784923AD" w14:textId="790A9AFB" w:rsidR="00971580" w:rsidRPr="00B94B18" w:rsidRDefault="00971580" w:rsidP="00971580">
      <w:pPr>
        <w:rPr>
          <w:b/>
          <w:bCs/>
          <w:i/>
          <w:iCs/>
        </w:rPr>
      </w:pPr>
      <w:r w:rsidRPr="00B94B18">
        <w:rPr>
          <w:b/>
          <w:bCs/>
          <w:i/>
          <w:iCs/>
        </w:rPr>
        <w:t xml:space="preserve">Materials  </w:t>
      </w:r>
    </w:p>
    <w:p w14:paraId="19152768" w14:textId="7380FDC9" w:rsidR="006200EC" w:rsidRDefault="00F51FBD" w:rsidP="0003666B">
      <w:pPr>
        <w:spacing w:line="480" w:lineRule="auto"/>
      </w:pPr>
      <w:r>
        <w:t>Levels of emotional intelligence were measured using a psychological questionnaire via Qualtrics.</w:t>
      </w:r>
      <w:r w:rsidR="005A44C1">
        <w:t xml:space="preserve"> The scale used was</w:t>
      </w:r>
      <w:r w:rsidR="002360D0">
        <w:t xml:space="preserve"> the Trait Emotional Intelligence Questionnaire – Short form (TEQue-SF). </w:t>
      </w:r>
      <w:r w:rsidR="00AD0A63">
        <w:t xml:space="preserve">The </w:t>
      </w:r>
      <w:r w:rsidR="008D7C26">
        <w:t>thirty-item</w:t>
      </w:r>
      <w:r w:rsidR="00AD0A63">
        <w:t xml:space="preserve"> questionnaire is used to measure trait emotional intelligence. </w:t>
      </w:r>
      <w:r w:rsidR="008D7C26">
        <w:t xml:space="preserve">Participants are asked to choose from a numbered scale ranging from ‘Completely Disagree’ to ‘Completely Agree’ in relation to various statements. For instance, one of the statements is “Expressing my emotions with words is </w:t>
      </w:r>
      <w:r w:rsidR="008D7C26">
        <w:lastRenderedPageBreak/>
        <w:t>not a problem for me”.  The possible scores for each item range from 1-7 and a low score for each item indicates a low level of emotional intelligence. For this reason</w:t>
      </w:r>
      <w:r w:rsidR="00FF2906">
        <w:t xml:space="preserve">, </w:t>
      </w:r>
      <w:r w:rsidR="008D7C26">
        <w:t xml:space="preserve">there were fifteen items on the </w:t>
      </w:r>
      <w:r w:rsidR="001D3D0C">
        <w:t>questionnaire that were negatively worded and were therefore reverse scored.</w:t>
      </w:r>
      <w:r w:rsidR="005928B4">
        <w:t xml:space="preserve"> Past research</w:t>
      </w:r>
      <w:r w:rsidR="006200EC">
        <w:t xml:space="preserve"> </w:t>
      </w:r>
      <w:r w:rsidR="005928B4">
        <w:t>and reliability</w:t>
      </w:r>
      <w:r w:rsidR="00517CFB">
        <w:t xml:space="preserve"> analysis has deemed the TEIQue-sf a reliable psychological scale for measuring emotional intelligence. It has been tested in relation to its original long form and other test scales (Hosani et al, 2020).</w:t>
      </w:r>
      <w:r w:rsidR="00F11ABB">
        <w:t xml:space="preserve"> This however has contradicted</w:t>
      </w:r>
      <w:r w:rsidR="00A3707E">
        <w:t xml:space="preserve"> the</w:t>
      </w:r>
      <w:r w:rsidR="00F11ABB">
        <w:t xml:space="preserve"> reliability analysis conducted </w:t>
      </w:r>
      <w:r w:rsidR="00A3707E">
        <w:t xml:space="preserve">on the scale </w:t>
      </w:r>
      <w:r w:rsidR="00F11ABB">
        <w:t xml:space="preserve">for this study </w:t>
      </w:r>
      <w:r w:rsidR="00D81281">
        <w:t>(</w:t>
      </w:r>
      <w:r w:rsidR="00F11ABB">
        <w:rPr>
          <w:rFonts w:cstheme="minorHAnsi"/>
        </w:rPr>
        <w:t>α</w:t>
      </w:r>
      <w:r w:rsidR="00F11ABB">
        <w:t xml:space="preserve"> = </w:t>
      </w:r>
      <w:r w:rsidR="00D81281">
        <w:t>.49).</w:t>
      </w:r>
      <w:r w:rsidR="00F11ABB">
        <w:t xml:space="preserve"> </w:t>
      </w:r>
    </w:p>
    <w:p w14:paraId="3EB9EE2A" w14:textId="462F96FD" w:rsidR="006200EC" w:rsidRDefault="00E640CF" w:rsidP="0003666B">
      <w:pPr>
        <w:spacing w:line="480" w:lineRule="auto"/>
      </w:pPr>
      <w:r>
        <w:t xml:space="preserve">   </w:t>
      </w:r>
      <w:r w:rsidR="006200EC">
        <w:t xml:space="preserve">The task that was used to measure memory and recall ability of emotionally induced stimuli was created using the Superlab programme. </w:t>
      </w:r>
      <w:r w:rsidR="001414B4">
        <w:t xml:space="preserve">Within the task, there were three experimental trails; each containing positive negative and neutral words. The 20 words </w:t>
      </w:r>
      <w:r w:rsidR="00D823F4">
        <w:t>for each condition</w:t>
      </w:r>
      <w:r w:rsidR="001414B4">
        <w:t xml:space="preserve"> were displayed to the participant individually on the screen for 2000ms each. Each word </w:t>
      </w:r>
      <w:r w:rsidR="00AF75C7">
        <w:t xml:space="preserve">was </w:t>
      </w:r>
      <w:r w:rsidR="001414B4">
        <w:t>separated by a blank screen shown for 400ms.</w:t>
      </w:r>
      <w:r w:rsidR="00D823F4">
        <w:t xml:space="preserve"> At the end of the trail for each condition, participant</w:t>
      </w:r>
      <w:r w:rsidR="00CC5D60">
        <w:t>s</w:t>
      </w:r>
      <w:r w:rsidR="00D823F4">
        <w:t xml:space="preserve"> were told to ‘think of an animal’ or ‘think of a holiday destination</w:t>
      </w:r>
      <w:r w:rsidR="00CC5D60">
        <w:t>’</w:t>
      </w:r>
      <w:r w:rsidR="00D823F4">
        <w:t>, for one minute before</w:t>
      </w:r>
      <w:r w:rsidR="009321A4">
        <w:t xml:space="preserve"> being automatically moved on by the time Superlabs screen. After th</w:t>
      </w:r>
      <w:r w:rsidR="00CA68FE">
        <w:t xml:space="preserve">is </w:t>
      </w:r>
      <w:r w:rsidR="009321A4">
        <w:t xml:space="preserve">minute, participants were asked to recall as many of the words that they could remember, and type these into a box provided on the screen. At the end of the study, debrief information was displayed on the screen. Participants were scored by the number of words correctly recalled out of the 20 words per trail. </w:t>
      </w:r>
    </w:p>
    <w:p w14:paraId="5E0B9611" w14:textId="614A17D0" w:rsidR="006200EC" w:rsidRDefault="009321A4" w:rsidP="0003666B">
      <w:pPr>
        <w:spacing w:line="480" w:lineRule="auto"/>
      </w:pPr>
      <w:r>
        <w:t xml:space="preserve"> All data for this study was collected </w:t>
      </w:r>
      <w:r w:rsidR="00C1603B">
        <w:t xml:space="preserve">in a lab setting. A laptop was provided with the Qualtrics questionnaire set up, along with the study information sheet. Participants were then instructed to switch to a computer provided to complete the Superlabs recall task. </w:t>
      </w:r>
    </w:p>
    <w:p w14:paraId="728062CC" w14:textId="77777777" w:rsidR="004924F2" w:rsidRDefault="004924F2" w:rsidP="00971580"/>
    <w:p w14:paraId="376F612A" w14:textId="1CC8D332" w:rsidR="005A44C1" w:rsidRPr="005A44C1" w:rsidRDefault="005A44C1" w:rsidP="00971580">
      <w:pPr>
        <w:rPr>
          <w:b/>
          <w:bCs/>
          <w:i/>
          <w:iCs/>
          <w:u w:val="single"/>
        </w:rPr>
      </w:pPr>
      <w:r w:rsidRPr="005A44C1">
        <w:rPr>
          <w:b/>
          <w:bCs/>
          <w:i/>
          <w:iCs/>
        </w:rPr>
        <w:t>Procedure</w:t>
      </w:r>
      <w:r w:rsidR="006200EC">
        <w:rPr>
          <w:b/>
          <w:bCs/>
          <w:i/>
          <w:iCs/>
        </w:rPr>
        <w:t xml:space="preserve"> </w:t>
      </w:r>
    </w:p>
    <w:p w14:paraId="31302173" w14:textId="36CA13B3" w:rsidR="00971580" w:rsidRPr="00AE56B5" w:rsidRDefault="00116B00" w:rsidP="0003666B">
      <w:pPr>
        <w:spacing w:line="480" w:lineRule="auto"/>
      </w:pPr>
      <w:r>
        <w:t>Participants were recruited via the EMS booking system. Once in the lab setting, participants started on a laptop which ha</w:t>
      </w:r>
      <w:r w:rsidR="005851E1">
        <w:t xml:space="preserve">d </w:t>
      </w:r>
      <w:r>
        <w:t xml:space="preserve">the Qualtrics survey pre-loaded. The information sheet </w:t>
      </w:r>
      <w:r w:rsidR="00C81210">
        <w:t>detailing what w</w:t>
      </w:r>
      <w:r w:rsidR="009E4A97">
        <w:t>ould</w:t>
      </w:r>
      <w:r w:rsidR="00C81210">
        <w:t xml:space="preserve"> be required during the study, as well an information on confidentiality was displayed. After reading </w:t>
      </w:r>
      <w:r w:rsidR="00C81210">
        <w:lastRenderedPageBreak/>
        <w:t>this information, participants were then asked to give their informed consent to take part in the study. Once this consent was given, participants were asked for demographic information, such as their age and gender.</w:t>
      </w:r>
      <w:r w:rsidR="000051B1">
        <w:t xml:space="preserve"> Then, participants were instructed to begin the Qualtrics questionnaire.</w:t>
      </w:r>
      <w:r w:rsidR="009047D7">
        <w:t xml:space="preserve"> Once the EI questionnaire is completed, participants were directed to switch to the computer monitor to complete the memory recall task via Superlabs. Once this </w:t>
      </w:r>
      <w:r w:rsidR="00853450">
        <w:t>was</w:t>
      </w:r>
      <w:r w:rsidR="009047D7">
        <w:t xml:space="preserve"> completed, debrief information was shown on the screen, before thanking the participant for taking part in the stu</w:t>
      </w:r>
      <w:r w:rsidR="00745AF3">
        <w:t>d</w:t>
      </w:r>
      <w:r w:rsidR="00714D6B">
        <w:t xml:space="preserve">y. </w:t>
      </w:r>
      <w:r w:rsidR="009047D7">
        <w:t xml:space="preserve"> </w:t>
      </w:r>
      <w:r w:rsidR="000051B1">
        <w:t xml:space="preserve"> </w:t>
      </w:r>
      <w:r w:rsidR="00C81210">
        <w:t xml:space="preserve"> </w:t>
      </w:r>
      <w:r>
        <w:t xml:space="preserve"> </w:t>
      </w:r>
    </w:p>
    <w:p w14:paraId="3E2A9041" w14:textId="346DAB67" w:rsidR="00971580" w:rsidRDefault="00971580" w:rsidP="00971580">
      <w:pPr>
        <w:rPr>
          <w:i/>
          <w:iCs/>
          <w:u w:val="single"/>
        </w:rPr>
      </w:pPr>
    </w:p>
    <w:p w14:paraId="6E556AA7" w14:textId="5DE97982" w:rsidR="00E640CF" w:rsidRDefault="00E640CF" w:rsidP="00971580">
      <w:pPr>
        <w:rPr>
          <w:i/>
          <w:iCs/>
          <w:u w:val="single"/>
        </w:rPr>
      </w:pPr>
    </w:p>
    <w:p w14:paraId="60E75F58" w14:textId="27419B1F" w:rsidR="00E640CF" w:rsidRDefault="00E640CF" w:rsidP="00971580">
      <w:pPr>
        <w:rPr>
          <w:i/>
          <w:iCs/>
          <w:u w:val="single"/>
        </w:rPr>
      </w:pPr>
    </w:p>
    <w:p w14:paraId="1AE8BA2C" w14:textId="6D3AEF84" w:rsidR="00E640CF" w:rsidRDefault="00E640CF" w:rsidP="00971580">
      <w:pPr>
        <w:rPr>
          <w:i/>
          <w:iCs/>
          <w:u w:val="single"/>
        </w:rPr>
      </w:pPr>
    </w:p>
    <w:p w14:paraId="09038A60" w14:textId="67E03C3F" w:rsidR="00E640CF" w:rsidRDefault="00E640CF" w:rsidP="00971580">
      <w:pPr>
        <w:rPr>
          <w:i/>
          <w:iCs/>
          <w:u w:val="single"/>
        </w:rPr>
      </w:pPr>
    </w:p>
    <w:p w14:paraId="3E7AC4F1" w14:textId="428DA706" w:rsidR="00127299" w:rsidRDefault="00127299" w:rsidP="00971580">
      <w:pPr>
        <w:rPr>
          <w:i/>
          <w:iCs/>
          <w:u w:val="single"/>
        </w:rPr>
      </w:pPr>
    </w:p>
    <w:p w14:paraId="4F4D5789" w14:textId="77777777" w:rsidR="003E40B9" w:rsidRDefault="003E40B9" w:rsidP="00971580">
      <w:pPr>
        <w:rPr>
          <w:i/>
          <w:iCs/>
          <w:u w:val="single"/>
        </w:rPr>
      </w:pPr>
    </w:p>
    <w:p w14:paraId="2D45B166" w14:textId="65B3621B" w:rsidR="00127299" w:rsidRDefault="00127299" w:rsidP="00971580">
      <w:pPr>
        <w:rPr>
          <w:i/>
          <w:iCs/>
          <w:u w:val="single"/>
        </w:rPr>
      </w:pPr>
    </w:p>
    <w:p w14:paraId="2DC78DA9" w14:textId="5B925CCB" w:rsidR="00127299" w:rsidRDefault="00127299" w:rsidP="00971580">
      <w:pPr>
        <w:rPr>
          <w:i/>
          <w:iCs/>
          <w:u w:val="single"/>
        </w:rPr>
      </w:pPr>
    </w:p>
    <w:p w14:paraId="18FEADC4" w14:textId="7D5CFFC2" w:rsidR="00127299" w:rsidRDefault="00127299" w:rsidP="00971580">
      <w:pPr>
        <w:rPr>
          <w:i/>
          <w:iCs/>
          <w:u w:val="single"/>
        </w:rPr>
      </w:pPr>
    </w:p>
    <w:p w14:paraId="685CE86C" w14:textId="03DC9DE1" w:rsidR="006200EC" w:rsidRDefault="006200EC" w:rsidP="0070605D">
      <w:pPr>
        <w:jc w:val="center"/>
        <w:rPr>
          <w:b/>
          <w:bCs/>
        </w:rPr>
      </w:pPr>
    </w:p>
    <w:p w14:paraId="41A17C88" w14:textId="6B33454B" w:rsidR="008E1C2F" w:rsidRDefault="008E1C2F" w:rsidP="0070605D">
      <w:pPr>
        <w:jc w:val="center"/>
        <w:rPr>
          <w:b/>
          <w:bCs/>
        </w:rPr>
      </w:pPr>
    </w:p>
    <w:p w14:paraId="28F650EC" w14:textId="0C8B3F2F" w:rsidR="008E1C2F" w:rsidRDefault="008E1C2F" w:rsidP="0070605D">
      <w:pPr>
        <w:jc w:val="center"/>
        <w:rPr>
          <w:b/>
          <w:bCs/>
        </w:rPr>
      </w:pPr>
    </w:p>
    <w:p w14:paraId="5503B28F" w14:textId="09E5F28B" w:rsidR="008E1C2F" w:rsidRDefault="008E1C2F" w:rsidP="0070605D">
      <w:pPr>
        <w:jc w:val="center"/>
        <w:rPr>
          <w:b/>
          <w:bCs/>
        </w:rPr>
      </w:pPr>
    </w:p>
    <w:p w14:paraId="559662C3" w14:textId="0557A963" w:rsidR="008E1C2F" w:rsidRDefault="008E1C2F" w:rsidP="0070605D">
      <w:pPr>
        <w:jc w:val="center"/>
        <w:rPr>
          <w:b/>
          <w:bCs/>
        </w:rPr>
      </w:pPr>
    </w:p>
    <w:p w14:paraId="0F09E694" w14:textId="09DF644E" w:rsidR="008E1C2F" w:rsidRDefault="008E1C2F" w:rsidP="0070605D">
      <w:pPr>
        <w:jc w:val="center"/>
        <w:rPr>
          <w:b/>
          <w:bCs/>
        </w:rPr>
      </w:pPr>
    </w:p>
    <w:p w14:paraId="5A17C213" w14:textId="5C7D4684" w:rsidR="008E1C2F" w:rsidRDefault="008E1C2F" w:rsidP="0070605D">
      <w:pPr>
        <w:jc w:val="center"/>
        <w:rPr>
          <w:b/>
          <w:bCs/>
        </w:rPr>
      </w:pPr>
    </w:p>
    <w:p w14:paraId="4D071A35" w14:textId="24853E72" w:rsidR="008E1C2F" w:rsidRDefault="008E1C2F" w:rsidP="0070605D">
      <w:pPr>
        <w:jc w:val="center"/>
        <w:rPr>
          <w:b/>
          <w:bCs/>
        </w:rPr>
      </w:pPr>
    </w:p>
    <w:p w14:paraId="26B95111" w14:textId="2E67AEC0" w:rsidR="008E1C2F" w:rsidRDefault="008E1C2F" w:rsidP="0070605D">
      <w:pPr>
        <w:jc w:val="center"/>
        <w:rPr>
          <w:b/>
          <w:bCs/>
        </w:rPr>
      </w:pPr>
    </w:p>
    <w:p w14:paraId="5AA7D0B8" w14:textId="72FEFBEE" w:rsidR="008E1C2F" w:rsidRDefault="008E1C2F" w:rsidP="0070605D">
      <w:pPr>
        <w:jc w:val="center"/>
        <w:rPr>
          <w:b/>
          <w:bCs/>
        </w:rPr>
      </w:pPr>
    </w:p>
    <w:p w14:paraId="3B13D88A" w14:textId="03670260" w:rsidR="008E1C2F" w:rsidRDefault="008E1C2F" w:rsidP="0070605D">
      <w:pPr>
        <w:jc w:val="center"/>
        <w:rPr>
          <w:b/>
          <w:bCs/>
        </w:rPr>
      </w:pPr>
    </w:p>
    <w:p w14:paraId="21D2C0FE" w14:textId="2D4298E1" w:rsidR="008E1C2F" w:rsidRDefault="008E1C2F" w:rsidP="0070605D">
      <w:pPr>
        <w:jc w:val="center"/>
        <w:rPr>
          <w:b/>
          <w:bCs/>
        </w:rPr>
      </w:pPr>
    </w:p>
    <w:p w14:paraId="6EEFC9F3" w14:textId="77777777" w:rsidR="008E1C2F" w:rsidRDefault="008E1C2F" w:rsidP="0070605D">
      <w:pPr>
        <w:jc w:val="center"/>
        <w:rPr>
          <w:b/>
          <w:bCs/>
        </w:rPr>
      </w:pPr>
    </w:p>
    <w:p w14:paraId="734A1EB8" w14:textId="4F4D55F1" w:rsidR="00AE56B5" w:rsidRDefault="00971580" w:rsidP="0070605D">
      <w:pPr>
        <w:jc w:val="center"/>
        <w:rPr>
          <w:b/>
          <w:bCs/>
        </w:rPr>
      </w:pPr>
      <w:r>
        <w:rPr>
          <w:b/>
          <w:bCs/>
        </w:rPr>
        <w:lastRenderedPageBreak/>
        <w:t xml:space="preserve">Results  </w:t>
      </w:r>
      <w:r w:rsidR="00AE56B5">
        <w:rPr>
          <w:b/>
          <w:bCs/>
        </w:rPr>
        <w:t xml:space="preserve"> </w:t>
      </w:r>
    </w:p>
    <w:p w14:paraId="2218C787" w14:textId="77777777" w:rsidR="0070605D" w:rsidRDefault="0070605D" w:rsidP="0070605D">
      <w:pPr>
        <w:jc w:val="center"/>
        <w:rPr>
          <w:b/>
          <w:bCs/>
        </w:rPr>
      </w:pPr>
    </w:p>
    <w:p w14:paraId="44451150" w14:textId="275ED3CD" w:rsidR="00D2292F" w:rsidRDefault="0070605D" w:rsidP="0003666B">
      <w:pPr>
        <w:spacing w:line="480" w:lineRule="auto"/>
      </w:pPr>
      <w:r>
        <w:t xml:space="preserve">A 2 x 3 mixed design ANOVA was carried out to examine the effect of levels of emotional intelligence (high/low) on recall of emotionally induced words (positive/negative/neutral). </w:t>
      </w:r>
      <w:r w:rsidR="00C97AB8">
        <w:t xml:space="preserve">Descriptive statistics for all variables included in this analysis are </w:t>
      </w:r>
      <w:r w:rsidR="00823833">
        <w:t>displayed</w:t>
      </w:r>
      <w:r w:rsidR="00C97AB8">
        <w:t xml:space="preserve"> in Table 1. </w:t>
      </w:r>
      <w:r>
        <w:t xml:space="preserve"> </w:t>
      </w:r>
    </w:p>
    <w:p w14:paraId="47D4CDE7" w14:textId="22D485ED" w:rsidR="00002738" w:rsidRPr="00D2292F" w:rsidRDefault="00D2292F" w:rsidP="0070605D">
      <w:pPr>
        <w:rPr>
          <w:b/>
          <w:bCs/>
        </w:rPr>
      </w:pPr>
      <w:r w:rsidRPr="00D2292F">
        <w:rPr>
          <w:b/>
          <w:bCs/>
        </w:rPr>
        <w:t xml:space="preserve">Table 1 </w:t>
      </w:r>
    </w:p>
    <w:p w14:paraId="33979912" w14:textId="74F62FEB" w:rsidR="00AE56B5" w:rsidRDefault="00D2292F" w:rsidP="00AE56B5">
      <w:pPr>
        <w:rPr>
          <w:i/>
          <w:iCs/>
        </w:rPr>
      </w:pPr>
      <w:r w:rsidRPr="00D2292F">
        <w:rPr>
          <w:i/>
          <w:iCs/>
        </w:rPr>
        <w:t>Means and Standard Deviations: ANOVA Results</w:t>
      </w:r>
      <w:r w:rsidR="00D41236">
        <w:rPr>
          <w:i/>
          <w:iCs/>
        </w:rPr>
        <w:t xml:space="preserve">. </w:t>
      </w:r>
      <w:r w:rsidR="007466F1">
        <w:rPr>
          <w:i/>
          <w:iCs/>
        </w:rPr>
        <w:t xml:space="preserve"> </w:t>
      </w:r>
    </w:p>
    <w:p w14:paraId="23993E5D" w14:textId="48FA3027" w:rsidR="007466F1" w:rsidRDefault="007466F1" w:rsidP="00AE56B5">
      <w:pPr>
        <w:rPr>
          <w:i/>
          <w:iCs/>
        </w:rPr>
      </w:pPr>
    </w:p>
    <w:tbl>
      <w:tblPr>
        <w:tblStyle w:val="TableGrid"/>
        <w:tblW w:w="9048" w:type="dxa"/>
        <w:tblLook w:val="04A0" w:firstRow="1" w:lastRow="0" w:firstColumn="1" w:lastColumn="0" w:noHBand="0" w:noVBand="1"/>
      </w:tblPr>
      <w:tblGrid>
        <w:gridCol w:w="3005"/>
        <w:gridCol w:w="2944"/>
        <w:gridCol w:w="3067"/>
        <w:gridCol w:w="32"/>
      </w:tblGrid>
      <w:tr w:rsidR="007466F1" w14:paraId="0A7C7745" w14:textId="77777777" w:rsidTr="00C373C0">
        <w:trPr>
          <w:gridAfter w:val="1"/>
          <w:wAfter w:w="32" w:type="dxa"/>
        </w:trPr>
        <w:tc>
          <w:tcPr>
            <w:tcW w:w="3005" w:type="dxa"/>
            <w:tcBorders>
              <w:left w:val="single" w:sz="4" w:space="0" w:color="FFFFFF" w:themeColor="background1"/>
              <w:right w:val="single" w:sz="4" w:space="0" w:color="FFFFFF" w:themeColor="background1"/>
            </w:tcBorders>
          </w:tcPr>
          <w:p w14:paraId="4E429E19" w14:textId="3C0B7033" w:rsidR="007466F1" w:rsidRPr="007466F1" w:rsidRDefault="007466F1" w:rsidP="00A664AD">
            <w:r>
              <w:t>Emotionally induced words</w:t>
            </w:r>
          </w:p>
        </w:tc>
        <w:tc>
          <w:tcPr>
            <w:tcW w:w="2944" w:type="dxa"/>
            <w:tcBorders>
              <w:left w:val="single" w:sz="4" w:space="0" w:color="FFFFFF" w:themeColor="background1"/>
              <w:right w:val="single" w:sz="4" w:space="0" w:color="FFFFFF" w:themeColor="background1"/>
            </w:tcBorders>
          </w:tcPr>
          <w:p w14:paraId="6CB80A9C" w14:textId="6AB9E6DC" w:rsidR="007466F1" w:rsidRPr="007466F1" w:rsidRDefault="00A664AD" w:rsidP="00A664AD">
            <w:r>
              <w:t xml:space="preserve">                   </w:t>
            </w:r>
            <w:r w:rsidR="00BA5069">
              <w:t>Low</w:t>
            </w:r>
            <w:r w:rsidR="007466F1">
              <w:t xml:space="preserve"> </w:t>
            </w:r>
            <w:r>
              <w:t>EI</w:t>
            </w:r>
          </w:p>
        </w:tc>
        <w:tc>
          <w:tcPr>
            <w:tcW w:w="3067" w:type="dxa"/>
            <w:tcBorders>
              <w:left w:val="single" w:sz="4" w:space="0" w:color="FFFFFF" w:themeColor="background1"/>
              <w:right w:val="single" w:sz="4" w:space="0" w:color="FFFFFF" w:themeColor="background1"/>
            </w:tcBorders>
            <w:shd w:val="clear" w:color="auto" w:fill="auto"/>
          </w:tcPr>
          <w:p w14:paraId="6B7BE13B" w14:textId="31C8B208" w:rsidR="007466F1" w:rsidRPr="007466F1" w:rsidRDefault="00BA5069" w:rsidP="007466F1">
            <w:pPr>
              <w:jc w:val="center"/>
            </w:pPr>
            <w:r>
              <w:t>High</w:t>
            </w:r>
            <w:r w:rsidR="007466F1">
              <w:t xml:space="preserve"> EI</w:t>
            </w:r>
          </w:p>
        </w:tc>
      </w:tr>
      <w:tr w:rsidR="007466F1" w14:paraId="5AB9C454" w14:textId="77777777" w:rsidTr="00C373C0">
        <w:tc>
          <w:tcPr>
            <w:tcW w:w="3005" w:type="dxa"/>
            <w:tcBorders>
              <w:left w:val="single" w:sz="4" w:space="0" w:color="FFFFFF" w:themeColor="background1"/>
              <w:right w:val="single" w:sz="4" w:space="0" w:color="FFFFFF" w:themeColor="background1"/>
            </w:tcBorders>
          </w:tcPr>
          <w:p w14:paraId="63F835A8" w14:textId="77777777" w:rsidR="007466F1" w:rsidRDefault="007466F1" w:rsidP="00AE56B5">
            <w:pPr>
              <w:rPr>
                <w:b/>
                <w:bCs/>
              </w:rPr>
            </w:pPr>
          </w:p>
        </w:tc>
        <w:tc>
          <w:tcPr>
            <w:tcW w:w="2944" w:type="dxa"/>
            <w:tcBorders>
              <w:left w:val="single" w:sz="4" w:space="0" w:color="FFFFFF" w:themeColor="background1"/>
              <w:right w:val="single" w:sz="4" w:space="0" w:color="FFFFFF" w:themeColor="background1"/>
            </w:tcBorders>
          </w:tcPr>
          <w:p w14:paraId="442F5296" w14:textId="1CFB0AE2" w:rsidR="007466F1" w:rsidRDefault="007466F1" w:rsidP="00AE56B5">
            <w:pPr>
              <w:rPr>
                <w:b/>
                <w:bCs/>
              </w:rPr>
            </w:pPr>
            <w:r w:rsidRPr="007466F1">
              <w:t xml:space="preserve">  </w:t>
            </w:r>
            <w:r w:rsidR="00A664AD">
              <w:t xml:space="preserve"> </w:t>
            </w:r>
            <w:r w:rsidRPr="007466F1">
              <w:t xml:space="preserve"> </w:t>
            </w:r>
            <w:r w:rsidR="00A664AD">
              <w:t xml:space="preserve"> </w:t>
            </w:r>
            <w:r>
              <w:rPr>
                <w:b/>
                <w:bCs/>
              </w:rPr>
              <w:t xml:space="preserve">   </w:t>
            </w:r>
            <w:r w:rsidR="00A664AD" w:rsidRPr="00ED0050">
              <w:rPr>
                <w:i/>
                <w:iCs/>
              </w:rPr>
              <w:t>M</w:t>
            </w:r>
            <w:r w:rsidRPr="00ED0050">
              <w:rPr>
                <w:i/>
                <w:iCs/>
              </w:rPr>
              <w:t xml:space="preserve"> </w:t>
            </w:r>
            <w:r>
              <w:rPr>
                <w:b/>
                <w:bCs/>
              </w:rPr>
              <w:t xml:space="preserve">                       </w:t>
            </w:r>
            <w:r w:rsidRPr="00BA5069">
              <w:rPr>
                <w:i/>
                <w:iCs/>
              </w:rPr>
              <w:t>SD</w:t>
            </w:r>
          </w:p>
        </w:tc>
        <w:tc>
          <w:tcPr>
            <w:tcW w:w="3099" w:type="dxa"/>
            <w:gridSpan w:val="2"/>
            <w:tcBorders>
              <w:left w:val="single" w:sz="4" w:space="0" w:color="FFFFFF" w:themeColor="background1"/>
              <w:right w:val="single" w:sz="4" w:space="0" w:color="FFFFFF" w:themeColor="background1"/>
            </w:tcBorders>
          </w:tcPr>
          <w:p w14:paraId="66801530" w14:textId="0E21595A" w:rsidR="007466F1" w:rsidRDefault="007466F1" w:rsidP="00AE56B5">
            <w:pPr>
              <w:rPr>
                <w:b/>
                <w:bCs/>
              </w:rPr>
            </w:pPr>
            <w:r w:rsidRPr="00BA5069">
              <w:rPr>
                <w:i/>
                <w:iCs/>
              </w:rPr>
              <w:t xml:space="preserve"> </w:t>
            </w:r>
            <w:r w:rsidR="00A664AD">
              <w:rPr>
                <w:i/>
                <w:iCs/>
              </w:rPr>
              <w:t xml:space="preserve">         </w:t>
            </w:r>
            <w:r w:rsidR="00ED0050">
              <w:rPr>
                <w:i/>
                <w:iCs/>
              </w:rPr>
              <w:t xml:space="preserve">   </w:t>
            </w:r>
            <w:r w:rsidRPr="00BA5069">
              <w:rPr>
                <w:i/>
                <w:iCs/>
              </w:rPr>
              <w:t>M</w:t>
            </w:r>
            <w:r>
              <w:rPr>
                <w:b/>
                <w:bCs/>
              </w:rPr>
              <w:t xml:space="preserve">                      </w:t>
            </w:r>
            <w:r w:rsidR="00ED0050">
              <w:rPr>
                <w:b/>
                <w:bCs/>
              </w:rPr>
              <w:t xml:space="preserve"> </w:t>
            </w:r>
            <w:r w:rsidRPr="00BA5069">
              <w:rPr>
                <w:i/>
                <w:iCs/>
              </w:rPr>
              <w:t>SD</w:t>
            </w:r>
            <w:r>
              <w:rPr>
                <w:b/>
                <w:bCs/>
              </w:rPr>
              <w:t xml:space="preserve"> </w:t>
            </w:r>
          </w:p>
        </w:tc>
      </w:tr>
      <w:tr w:rsidR="007466F1" w14:paraId="0A48931D" w14:textId="77777777" w:rsidTr="00C373C0">
        <w:trPr>
          <w:gridAfter w:val="1"/>
          <w:wAfter w:w="32" w:type="dxa"/>
        </w:trPr>
        <w:tc>
          <w:tcPr>
            <w:tcW w:w="3005" w:type="dxa"/>
            <w:tcBorders>
              <w:left w:val="single" w:sz="4" w:space="0" w:color="FFFFFF" w:themeColor="background1"/>
              <w:right w:val="single" w:sz="4" w:space="0" w:color="FFFFFF" w:themeColor="background1"/>
            </w:tcBorders>
          </w:tcPr>
          <w:p w14:paraId="23ADA7F4" w14:textId="740D448B" w:rsidR="007466F1" w:rsidRPr="007466F1" w:rsidRDefault="007466F1" w:rsidP="00AE56B5">
            <w:r>
              <w:t xml:space="preserve">Positive </w:t>
            </w:r>
          </w:p>
        </w:tc>
        <w:tc>
          <w:tcPr>
            <w:tcW w:w="2944" w:type="dxa"/>
            <w:tcBorders>
              <w:left w:val="single" w:sz="4" w:space="0" w:color="FFFFFF" w:themeColor="background1"/>
              <w:right w:val="single" w:sz="4" w:space="0" w:color="FFFFFF" w:themeColor="background1"/>
            </w:tcBorders>
          </w:tcPr>
          <w:p w14:paraId="58110286" w14:textId="1094BA53" w:rsidR="007466F1" w:rsidRPr="00BA5069" w:rsidRDefault="00BA5069" w:rsidP="00AE56B5">
            <w:r>
              <w:rPr>
                <w:b/>
                <w:bCs/>
              </w:rPr>
              <w:t xml:space="preserve"> </w:t>
            </w:r>
            <w:r w:rsidR="00A664AD">
              <w:rPr>
                <w:b/>
                <w:bCs/>
              </w:rPr>
              <w:t xml:space="preserve">     </w:t>
            </w:r>
            <w:r w:rsidRPr="00BA5069">
              <w:t>9.61</w:t>
            </w:r>
            <w:r>
              <w:t xml:space="preserve">                     4.37</w:t>
            </w:r>
          </w:p>
        </w:tc>
        <w:tc>
          <w:tcPr>
            <w:tcW w:w="3067" w:type="dxa"/>
            <w:tcBorders>
              <w:left w:val="single" w:sz="4" w:space="0" w:color="FFFFFF" w:themeColor="background1"/>
              <w:right w:val="single" w:sz="4" w:space="0" w:color="FFFFFF" w:themeColor="background1"/>
            </w:tcBorders>
          </w:tcPr>
          <w:p w14:paraId="1F9AA214" w14:textId="65AFE7D8" w:rsidR="007466F1" w:rsidRPr="00BA5069" w:rsidRDefault="00A664AD" w:rsidP="00AE56B5">
            <w:r>
              <w:t xml:space="preserve">   </w:t>
            </w:r>
            <w:r w:rsidR="00ED0050">
              <w:t xml:space="preserve">    </w:t>
            </w:r>
            <w:r>
              <w:t xml:space="preserve"> </w:t>
            </w:r>
            <w:r w:rsidR="00ED0050">
              <w:t xml:space="preserve">  </w:t>
            </w:r>
            <w:r w:rsidR="00BA5069" w:rsidRPr="00BA5069">
              <w:t>11.6</w:t>
            </w:r>
            <w:r w:rsidR="00BA5069">
              <w:t xml:space="preserve">                     3.87</w:t>
            </w:r>
          </w:p>
        </w:tc>
      </w:tr>
      <w:tr w:rsidR="007466F1" w14:paraId="0D44F28C" w14:textId="77777777" w:rsidTr="00C373C0">
        <w:trPr>
          <w:gridAfter w:val="1"/>
          <w:wAfter w:w="32" w:type="dxa"/>
        </w:trPr>
        <w:tc>
          <w:tcPr>
            <w:tcW w:w="3005" w:type="dxa"/>
            <w:tcBorders>
              <w:left w:val="single" w:sz="4" w:space="0" w:color="FFFFFF" w:themeColor="background1"/>
              <w:right w:val="single" w:sz="4" w:space="0" w:color="FFFFFF" w:themeColor="background1"/>
            </w:tcBorders>
          </w:tcPr>
          <w:p w14:paraId="1AF69295" w14:textId="1F6AC62C" w:rsidR="007466F1" w:rsidRPr="007466F1" w:rsidRDefault="007466F1" w:rsidP="00AE56B5">
            <w:r>
              <w:t xml:space="preserve">Negative </w:t>
            </w:r>
          </w:p>
        </w:tc>
        <w:tc>
          <w:tcPr>
            <w:tcW w:w="2944" w:type="dxa"/>
            <w:tcBorders>
              <w:left w:val="single" w:sz="4" w:space="0" w:color="FFFFFF" w:themeColor="background1"/>
              <w:right w:val="single" w:sz="4" w:space="0" w:color="FFFFFF" w:themeColor="background1"/>
            </w:tcBorders>
          </w:tcPr>
          <w:p w14:paraId="00623127" w14:textId="63B866E9" w:rsidR="007466F1" w:rsidRPr="00BA5069" w:rsidRDefault="00BA5069" w:rsidP="00AE56B5">
            <w:r>
              <w:t xml:space="preserve"> </w:t>
            </w:r>
            <w:r w:rsidR="00ED0050">
              <w:t xml:space="preserve">     </w:t>
            </w:r>
            <w:r>
              <w:t>9.33                     2.89</w:t>
            </w:r>
          </w:p>
        </w:tc>
        <w:tc>
          <w:tcPr>
            <w:tcW w:w="3067" w:type="dxa"/>
            <w:tcBorders>
              <w:left w:val="single" w:sz="4" w:space="0" w:color="FFFFFF" w:themeColor="background1"/>
              <w:right w:val="single" w:sz="4" w:space="0" w:color="FFFFFF" w:themeColor="background1"/>
            </w:tcBorders>
          </w:tcPr>
          <w:p w14:paraId="52046289" w14:textId="10A79A34" w:rsidR="007466F1" w:rsidRPr="00BA5069" w:rsidRDefault="00A664AD" w:rsidP="00AE56B5">
            <w:r>
              <w:t xml:space="preserve">  </w:t>
            </w:r>
            <w:r w:rsidR="00ED0050">
              <w:t xml:space="preserve">        </w:t>
            </w:r>
            <w:r w:rsidR="00BA5069">
              <w:t xml:space="preserve">12.2                     </w:t>
            </w:r>
            <w:r w:rsidR="00124CE7">
              <w:t>2.94</w:t>
            </w:r>
          </w:p>
        </w:tc>
      </w:tr>
      <w:tr w:rsidR="007466F1" w14:paraId="59683708" w14:textId="77777777" w:rsidTr="00C373C0">
        <w:trPr>
          <w:gridAfter w:val="1"/>
          <w:wAfter w:w="32" w:type="dxa"/>
        </w:trPr>
        <w:tc>
          <w:tcPr>
            <w:tcW w:w="3005" w:type="dxa"/>
            <w:tcBorders>
              <w:left w:val="single" w:sz="4" w:space="0" w:color="FFFFFF" w:themeColor="background1"/>
              <w:right w:val="single" w:sz="4" w:space="0" w:color="FFFFFF" w:themeColor="background1"/>
            </w:tcBorders>
          </w:tcPr>
          <w:p w14:paraId="6F97D856" w14:textId="0A2BD42D" w:rsidR="007466F1" w:rsidRPr="007466F1" w:rsidRDefault="007466F1" w:rsidP="00AE56B5">
            <w:r>
              <w:t xml:space="preserve">Neutral </w:t>
            </w:r>
          </w:p>
        </w:tc>
        <w:tc>
          <w:tcPr>
            <w:tcW w:w="2944" w:type="dxa"/>
            <w:tcBorders>
              <w:left w:val="single" w:sz="4" w:space="0" w:color="FFFFFF" w:themeColor="background1"/>
              <w:right w:val="single" w:sz="4" w:space="0" w:color="FFFFFF" w:themeColor="background1"/>
            </w:tcBorders>
          </w:tcPr>
          <w:p w14:paraId="2F535B98" w14:textId="7ED15597" w:rsidR="007466F1" w:rsidRPr="00F367F2" w:rsidRDefault="00F367F2" w:rsidP="00AE56B5">
            <w:r>
              <w:t xml:space="preserve"> </w:t>
            </w:r>
            <w:r w:rsidR="00ED0050">
              <w:t xml:space="preserve">     </w:t>
            </w:r>
            <w:r w:rsidRPr="00F367F2">
              <w:t>8.33</w:t>
            </w:r>
            <w:r>
              <w:t xml:space="preserve">                     2.77</w:t>
            </w:r>
          </w:p>
        </w:tc>
        <w:tc>
          <w:tcPr>
            <w:tcW w:w="3067" w:type="dxa"/>
            <w:tcBorders>
              <w:left w:val="single" w:sz="4" w:space="0" w:color="FFFFFF" w:themeColor="background1"/>
              <w:right w:val="single" w:sz="4" w:space="0" w:color="FFFFFF" w:themeColor="background1"/>
            </w:tcBorders>
          </w:tcPr>
          <w:p w14:paraId="2BEDB5E7" w14:textId="7759240B" w:rsidR="007466F1" w:rsidRPr="00F367F2" w:rsidRDefault="00A664AD" w:rsidP="00AE56B5">
            <w:r>
              <w:t xml:space="preserve">  </w:t>
            </w:r>
            <w:r w:rsidR="00ED0050">
              <w:t xml:space="preserve">         </w:t>
            </w:r>
            <w:r w:rsidR="00F367F2">
              <w:t>8.9                      3.73</w:t>
            </w:r>
          </w:p>
        </w:tc>
      </w:tr>
    </w:tbl>
    <w:p w14:paraId="4116351D" w14:textId="036DA1F9" w:rsidR="007466F1" w:rsidRPr="007466F1" w:rsidRDefault="007466F1" w:rsidP="00AE56B5"/>
    <w:p w14:paraId="1948367D" w14:textId="35A8AD62" w:rsidR="003657C6" w:rsidRDefault="003657C6" w:rsidP="0003666B">
      <w:pPr>
        <w:spacing w:line="480" w:lineRule="auto"/>
      </w:pPr>
      <w:r>
        <w:t>Overall, participants were able to recall more positive and negative words rather than neutral words. Those with high</w:t>
      </w:r>
      <w:r w:rsidR="00A76420">
        <w:t>er</w:t>
      </w:r>
      <w:r w:rsidR="0070605D">
        <w:t xml:space="preserve"> levels of</w:t>
      </w:r>
      <w:r w:rsidR="00A76420">
        <w:t xml:space="preserve"> emotional intelligence on average scored higher on recalling positive words than those in the lower emotional intelligence group. </w:t>
      </w:r>
      <w:r w:rsidR="00756D4D">
        <w:t>This was also the case when recalling negatively charged words.</w:t>
      </w:r>
    </w:p>
    <w:p w14:paraId="565F39DA" w14:textId="669CC8EF" w:rsidR="00971580" w:rsidRDefault="00AE56B5" w:rsidP="0003666B">
      <w:pPr>
        <w:spacing w:line="480" w:lineRule="auto"/>
      </w:pPr>
      <w:r>
        <w:t xml:space="preserve">The two-way interaction between levels of emotional intelligence and emotionally induced words was non-significant, </w:t>
      </w:r>
      <w:r w:rsidRPr="00AE56B5">
        <w:rPr>
          <w:i/>
          <w:iCs/>
        </w:rPr>
        <w:t>F</w:t>
      </w:r>
      <w:r>
        <w:t>(2,44) = .003, p &gt; .05 (.98), np</w:t>
      </w:r>
      <w:r>
        <w:rPr>
          <w:rFonts w:cstheme="minorHAnsi"/>
        </w:rPr>
        <w:t>²</w:t>
      </w:r>
      <w:r>
        <w:t xml:space="preserve"> = .00</w:t>
      </w:r>
      <w:r w:rsidR="003657C6">
        <w:t xml:space="preserve"> .</w:t>
      </w:r>
      <w:r w:rsidR="000062C2">
        <w:t xml:space="preserve"> The main effect of emotionally </w:t>
      </w:r>
      <w:r w:rsidR="006C70BD">
        <w:t>induced</w:t>
      </w:r>
      <w:r w:rsidR="000062C2">
        <w:t xml:space="preserve"> words also did not </w:t>
      </w:r>
      <w:r w:rsidR="006C70BD">
        <w:t>display statis</w:t>
      </w:r>
      <w:r w:rsidR="00D0245C">
        <w:t>tical significance in this case, F(2,44) = 1.97, p &gt; 0.5 ( .15), np</w:t>
      </w:r>
      <w:r w:rsidR="00D0245C">
        <w:rPr>
          <w:rFonts w:cstheme="minorHAnsi"/>
        </w:rPr>
        <w:t>²</w:t>
      </w:r>
      <w:r w:rsidR="00D0245C">
        <w:t xml:space="preserve"> = .08. </w:t>
      </w:r>
      <w:r w:rsidR="00E7757F">
        <w:t xml:space="preserve"> This indicated that there was no significant difference of recall scores between positive, negative and neutral words.</w:t>
      </w:r>
    </w:p>
    <w:p w14:paraId="14360FF9" w14:textId="7B7AB497" w:rsidR="00971580" w:rsidRPr="00147FDE" w:rsidRDefault="00354F1B" w:rsidP="00147FDE">
      <w:pPr>
        <w:spacing w:line="480" w:lineRule="auto"/>
      </w:pPr>
      <w:r>
        <w:t>However, the</w:t>
      </w:r>
      <w:r w:rsidR="000062C2" w:rsidRPr="000062C2">
        <w:t xml:space="preserve"> main effect of emotional intelligence was significan</w:t>
      </w:r>
      <w:r>
        <w:t>t</w:t>
      </w:r>
      <w:r w:rsidR="000062C2" w:rsidRPr="000062C2">
        <w:t>, F(1,22,) = 11.01, p &lt; .05 (.003), np</w:t>
      </w:r>
      <w:r w:rsidR="00D0245C">
        <w:rPr>
          <w:rFonts w:cstheme="minorHAnsi"/>
        </w:rPr>
        <w:t>²</w:t>
      </w:r>
      <w:r w:rsidR="000062C2" w:rsidRPr="000062C2">
        <w:t xml:space="preserve"> = .33</w:t>
      </w:r>
      <w:r>
        <w:t>, and also had a large effect size (partial eta squared = .33).</w:t>
      </w:r>
      <w:r w:rsidR="000062C2" w:rsidRPr="000062C2">
        <w:t xml:space="preserve"> This suggests that there was a difference in scores in accordance with levels of emotional intelligence.</w:t>
      </w:r>
      <w:r w:rsidR="00070E64">
        <w:t xml:space="preserve"> </w:t>
      </w:r>
      <w:r w:rsidR="000062C2" w:rsidRPr="000062C2">
        <w:t>These findings show that</w:t>
      </w:r>
      <w:r w:rsidR="00070E64">
        <w:t xml:space="preserve"> emotional intelligence may have had an effect on the overall performance of the participants</w:t>
      </w:r>
      <w:r w:rsidR="00827AD0">
        <w:t xml:space="preserve">, with the high EI group scoring higher </w:t>
      </w:r>
      <w:r w:rsidR="00D27183">
        <w:t xml:space="preserve">on average </w:t>
      </w:r>
      <w:r w:rsidR="00827AD0">
        <w:t>than the lower EI group (M=</w:t>
      </w:r>
      <w:r w:rsidR="00D27183">
        <w:t xml:space="preserve"> 10.9</w:t>
      </w:r>
      <w:r w:rsidR="00827AD0">
        <w:t xml:space="preserve"> and M=9.</w:t>
      </w:r>
      <w:r w:rsidR="00D27183">
        <w:t>1</w:t>
      </w:r>
      <w:r w:rsidR="00827AD0">
        <w:t xml:space="preserve"> </w:t>
      </w:r>
      <w:r w:rsidR="00827AD0">
        <w:lastRenderedPageBreak/>
        <w:t>respectively)</w:t>
      </w:r>
      <w:r w:rsidR="00D27183">
        <w:t xml:space="preserve">. </w:t>
      </w:r>
      <w:r w:rsidR="00D0245C">
        <w:t>Pairwise comparisons showed that there was a significant difference</w:t>
      </w:r>
      <w:r w:rsidR="00682068">
        <w:t xml:space="preserve"> between positive negative and neutral words (M=</w:t>
      </w:r>
      <w:r w:rsidR="00736C9E">
        <w:t xml:space="preserve"> 10.32, SD= 4.23; M= 10.36, SD= 3.18; and M= 8.5, SD= 3.12 respectively</w:t>
      </w:r>
      <w:r w:rsidR="00806FE5">
        <w:t>)</w:t>
      </w:r>
      <w:r w:rsidR="00147FDE">
        <w:t>.</w:t>
      </w:r>
    </w:p>
    <w:p w14:paraId="627D730B" w14:textId="01B3664F" w:rsidR="00971580" w:rsidRDefault="00971580" w:rsidP="00971580">
      <w:pPr>
        <w:jc w:val="center"/>
        <w:rPr>
          <w:b/>
          <w:bCs/>
        </w:rPr>
      </w:pPr>
    </w:p>
    <w:p w14:paraId="5A689B19" w14:textId="7A12E2FA" w:rsidR="00971580" w:rsidRDefault="00971580" w:rsidP="00971580">
      <w:pPr>
        <w:jc w:val="center"/>
        <w:rPr>
          <w:b/>
          <w:bCs/>
        </w:rPr>
      </w:pPr>
    </w:p>
    <w:p w14:paraId="7D4D2529" w14:textId="20C75B02" w:rsidR="00971580" w:rsidRDefault="00971580" w:rsidP="00147FDE">
      <w:pPr>
        <w:rPr>
          <w:b/>
          <w:bCs/>
        </w:rPr>
      </w:pPr>
    </w:p>
    <w:p w14:paraId="1AFB24A2" w14:textId="77777777" w:rsidR="00147FDE" w:rsidRDefault="00147FDE" w:rsidP="00147FDE">
      <w:pPr>
        <w:rPr>
          <w:b/>
          <w:bCs/>
        </w:rPr>
      </w:pPr>
    </w:p>
    <w:p w14:paraId="0E2C3A6A" w14:textId="77777777" w:rsidR="00127299" w:rsidRDefault="00127299" w:rsidP="00127299">
      <w:pPr>
        <w:jc w:val="center"/>
        <w:rPr>
          <w:b/>
          <w:bCs/>
        </w:rPr>
      </w:pPr>
    </w:p>
    <w:p w14:paraId="4185F17A" w14:textId="77777777" w:rsidR="00127299" w:rsidRDefault="00127299" w:rsidP="00127299">
      <w:pPr>
        <w:jc w:val="center"/>
        <w:rPr>
          <w:b/>
          <w:bCs/>
        </w:rPr>
      </w:pPr>
    </w:p>
    <w:p w14:paraId="370A1AA3" w14:textId="77777777" w:rsidR="00127299" w:rsidRDefault="00127299" w:rsidP="00127299">
      <w:pPr>
        <w:jc w:val="center"/>
        <w:rPr>
          <w:b/>
          <w:bCs/>
        </w:rPr>
      </w:pPr>
    </w:p>
    <w:p w14:paraId="133B54A4" w14:textId="6DA421F6" w:rsidR="00127299" w:rsidRDefault="00127299" w:rsidP="00127299">
      <w:pPr>
        <w:jc w:val="center"/>
        <w:rPr>
          <w:b/>
          <w:bCs/>
        </w:rPr>
      </w:pPr>
    </w:p>
    <w:p w14:paraId="4CB7C1EB" w14:textId="40972F69" w:rsidR="00127299" w:rsidRDefault="00127299" w:rsidP="00127299">
      <w:pPr>
        <w:jc w:val="center"/>
        <w:rPr>
          <w:b/>
          <w:bCs/>
        </w:rPr>
      </w:pPr>
    </w:p>
    <w:p w14:paraId="03029D39" w14:textId="16565187" w:rsidR="00127299" w:rsidRDefault="00127299" w:rsidP="00127299">
      <w:pPr>
        <w:jc w:val="center"/>
        <w:rPr>
          <w:b/>
          <w:bCs/>
        </w:rPr>
      </w:pPr>
    </w:p>
    <w:p w14:paraId="617A690A" w14:textId="4CF01911" w:rsidR="00127299" w:rsidRDefault="00127299" w:rsidP="00F7173B">
      <w:pPr>
        <w:rPr>
          <w:b/>
          <w:bCs/>
        </w:rPr>
      </w:pPr>
    </w:p>
    <w:p w14:paraId="31FE88BA" w14:textId="77777777" w:rsidR="003E40B9" w:rsidRDefault="003E40B9" w:rsidP="00F7173B">
      <w:pPr>
        <w:rPr>
          <w:b/>
          <w:bCs/>
        </w:rPr>
      </w:pPr>
    </w:p>
    <w:p w14:paraId="521563A5" w14:textId="77777777" w:rsidR="00127299" w:rsidRDefault="00127299" w:rsidP="00127299">
      <w:pPr>
        <w:jc w:val="center"/>
        <w:rPr>
          <w:b/>
          <w:bCs/>
        </w:rPr>
      </w:pPr>
    </w:p>
    <w:p w14:paraId="114CBA51" w14:textId="002363CC" w:rsidR="00127299" w:rsidRDefault="00127299" w:rsidP="00127299">
      <w:pPr>
        <w:jc w:val="center"/>
        <w:rPr>
          <w:b/>
          <w:bCs/>
        </w:rPr>
      </w:pPr>
    </w:p>
    <w:p w14:paraId="68B8279A" w14:textId="7BD43C60" w:rsidR="008E1C2F" w:rsidRDefault="008E1C2F" w:rsidP="00127299">
      <w:pPr>
        <w:jc w:val="center"/>
        <w:rPr>
          <w:b/>
          <w:bCs/>
        </w:rPr>
      </w:pPr>
    </w:p>
    <w:p w14:paraId="181D19A7" w14:textId="2F6DC900" w:rsidR="008E1C2F" w:rsidRDefault="008E1C2F" w:rsidP="00127299">
      <w:pPr>
        <w:jc w:val="center"/>
        <w:rPr>
          <w:b/>
          <w:bCs/>
        </w:rPr>
      </w:pPr>
    </w:p>
    <w:p w14:paraId="21C4DAB8" w14:textId="180796E5" w:rsidR="008E1C2F" w:rsidRDefault="008E1C2F" w:rsidP="00127299">
      <w:pPr>
        <w:jc w:val="center"/>
        <w:rPr>
          <w:b/>
          <w:bCs/>
        </w:rPr>
      </w:pPr>
    </w:p>
    <w:p w14:paraId="76347EB1" w14:textId="56ED52A5" w:rsidR="008E1C2F" w:rsidRDefault="008E1C2F" w:rsidP="00127299">
      <w:pPr>
        <w:jc w:val="center"/>
        <w:rPr>
          <w:b/>
          <w:bCs/>
        </w:rPr>
      </w:pPr>
    </w:p>
    <w:p w14:paraId="69887801" w14:textId="3370A611" w:rsidR="008E1C2F" w:rsidRDefault="008E1C2F" w:rsidP="00127299">
      <w:pPr>
        <w:jc w:val="center"/>
        <w:rPr>
          <w:b/>
          <w:bCs/>
        </w:rPr>
      </w:pPr>
    </w:p>
    <w:p w14:paraId="039F9CA4" w14:textId="1D48F77A" w:rsidR="008E1C2F" w:rsidRDefault="008E1C2F" w:rsidP="00127299">
      <w:pPr>
        <w:jc w:val="center"/>
        <w:rPr>
          <w:b/>
          <w:bCs/>
        </w:rPr>
      </w:pPr>
    </w:p>
    <w:p w14:paraId="134ACA21" w14:textId="3739206A" w:rsidR="008E1C2F" w:rsidRDefault="008E1C2F" w:rsidP="00127299">
      <w:pPr>
        <w:jc w:val="center"/>
        <w:rPr>
          <w:b/>
          <w:bCs/>
        </w:rPr>
      </w:pPr>
    </w:p>
    <w:p w14:paraId="259D66D7" w14:textId="227F01E6" w:rsidR="008E1C2F" w:rsidRDefault="008E1C2F" w:rsidP="00127299">
      <w:pPr>
        <w:jc w:val="center"/>
        <w:rPr>
          <w:b/>
          <w:bCs/>
        </w:rPr>
      </w:pPr>
    </w:p>
    <w:p w14:paraId="7D78AC71" w14:textId="197C6DBA" w:rsidR="008E1C2F" w:rsidRDefault="008E1C2F" w:rsidP="00127299">
      <w:pPr>
        <w:jc w:val="center"/>
        <w:rPr>
          <w:b/>
          <w:bCs/>
        </w:rPr>
      </w:pPr>
    </w:p>
    <w:p w14:paraId="558A4A04" w14:textId="3546664D" w:rsidR="008E1C2F" w:rsidRDefault="008E1C2F" w:rsidP="00127299">
      <w:pPr>
        <w:jc w:val="center"/>
        <w:rPr>
          <w:b/>
          <w:bCs/>
        </w:rPr>
      </w:pPr>
    </w:p>
    <w:p w14:paraId="68CF728F" w14:textId="796AC8F0" w:rsidR="008E1C2F" w:rsidRDefault="008E1C2F" w:rsidP="00127299">
      <w:pPr>
        <w:jc w:val="center"/>
        <w:rPr>
          <w:b/>
          <w:bCs/>
        </w:rPr>
      </w:pPr>
    </w:p>
    <w:p w14:paraId="10AB9C19" w14:textId="77777777" w:rsidR="008E1C2F" w:rsidRDefault="008E1C2F" w:rsidP="00127299">
      <w:pPr>
        <w:jc w:val="center"/>
        <w:rPr>
          <w:b/>
          <w:bCs/>
        </w:rPr>
      </w:pPr>
    </w:p>
    <w:p w14:paraId="220808EC" w14:textId="77777777" w:rsidR="00127299" w:rsidRDefault="00127299" w:rsidP="00127299">
      <w:pPr>
        <w:jc w:val="center"/>
        <w:rPr>
          <w:b/>
          <w:bCs/>
        </w:rPr>
      </w:pPr>
    </w:p>
    <w:p w14:paraId="42425A97" w14:textId="05A781C6" w:rsidR="00193972" w:rsidRDefault="00971580" w:rsidP="00193972">
      <w:pPr>
        <w:jc w:val="center"/>
        <w:rPr>
          <w:b/>
          <w:bCs/>
        </w:rPr>
      </w:pPr>
      <w:r>
        <w:rPr>
          <w:b/>
          <w:bCs/>
        </w:rPr>
        <w:lastRenderedPageBreak/>
        <w:t>Discussion</w:t>
      </w:r>
      <w:r w:rsidR="00193972">
        <w:rPr>
          <w:b/>
          <w:bCs/>
        </w:rPr>
        <w:t xml:space="preserve"> </w:t>
      </w:r>
    </w:p>
    <w:p w14:paraId="062A2D33" w14:textId="1B14ADB5" w:rsidR="00193972" w:rsidRDefault="00193972" w:rsidP="00193972">
      <w:pPr>
        <w:rPr>
          <w:b/>
          <w:bCs/>
        </w:rPr>
      </w:pPr>
    </w:p>
    <w:p w14:paraId="15B9EB21" w14:textId="282DCC89" w:rsidR="006574E7" w:rsidRDefault="00193972" w:rsidP="006A5145">
      <w:pPr>
        <w:spacing w:line="480" w:lineRule="auto"/>
      </w:pPr>
      <w:r>
        <w:t xml:space="preserve">The aim of the present study was to examine whether levels of emotional intelligence </w:t>
      </w:r>
      <w:r w:rsidR="00A44CD3">
        <w:t>ha</w:t>
      </w:r>
      <w:r w:rsidR="00451907">
        <w:t>d</w:t>
      </w:r>
      <w:r w:rsidR="00A44CD3">
        <w:t xml:space="preserve"> an effect on memory for emotionally induced stimuli, particularly emotionally induced word</w:t>
      </w:r>
      <w:r w:rsidR="006E7576">
        <w:t>s.</w:t>
      </w:r>
      <w:r w:rsidR="00355EB4">
        <w:t xml:space="preserve"> The results showed that participants with high emotional intelligence were able to recall more words than the those with low emotional intelligence overall. On average, the high EI participants recalled more positive and negative words than the low EI participants. </w:t>
      </w:r>
      <w:r w:rsidR="006A5145">
        <w:t xml:space="preserve">A significant main effect for emotional intelligence was found, correlating with </w:t>
      </w:r>
      <w:r w:rsidR="004E506E">
        <w:t xml:space="preserve">previous literature by </w:t>
      </w:r>
      <w:r w:rsidR="004E506E" w:rsidRPr="004E506E">
        <w:t>Orzechowski et al</w:t>
      </w:r>
      <w:r w:rsidR="004E506E">
        <w:t xml:space="preserve"> (</w:t>
      </w:r>
      <w:r w:rsidR="004E506E" w:rsidRPr="004E506E">
        <w:t>2020</w:t>
      </w:r>
      <w:r w:rsidR="004E506E">
        <w:t>)</w:t>
      </w:r>
      <w:r w:rsidR="006574E7">
        <w:t xml:space="preserve">. </w:t>
      </w:r>
    </w:p>
    <w:p w14:paraId="75BFDAA5" w14:textId="038709E8" w:rsidR="005D7632" w:rsidRDefault="000D1998" w:rsidP="006A5145">
      <w:pPr>
        <w:spacing w:line="480" w:lineRule="auto"/>
      </w:pPr>
      <w:r>
        <w:t xml:space="preserve">   The outcomes of this study did replicate some of the findings of p</w:t>
      </w:r>
      <w:r w:rsidR="00C907AA">
        <w:t>ast studies (Mavrou</w:t>
      </w:r>
      <w:r w:rsidR="00D65081">
        <w:t>,</w:t>
      </w:r>
      <w:r w:rsidR="00C907AA">
        <w:t xml:space="preserve"> 2021), which display that those with higher trait EI are able to recall more positive words than those with lower levels of trait EI. However, t</w:t>
      </w:r>
      <w:r w:rsidR="009D2186">
        <w:t xml:space="preserve">hose with lower levels of emotional intelligence scored similarly on average for both positive and negative words, contradicting research by </w:t>
      </w:r>
      <w:r w:rsidR="009D2186" w:rsidRPr="009D2186">
        <w:t xml:space="preserve">Mikolajczak et al </w:t>
      </w:r>
      <w:r w:rsidR="009D2186">
        <w:t>(2</w:t>
      </w:r>
      <w:r w:rsidR="009D2186" w:rsidRPr="009D2186">
        <w:t>010</w:t>
      </w:r>
      <w:r w:rsidR="00D65081">
        <w:t>),</w:t>
      </w:r>
      <w:r w:rsidR="00D65081" w:rsidRPr="009D2186">
        <w:t xml:space="preserve"> that</w:t>
      </w:r>
      <w:r w:rsidR="009D2186">
        <w:t xml:space="preserve"> suggests low EI </w:t>
      </w:r>
      <w:r w:rsidR="00A93A46">
        <w:t>participants</w:t>
      </w:r>
      <w:r w:rsidR="009D2186">
        <w:t xml:space="preserve"> tend to focus on the positive stimuli rather than the </w:t>
      </w:r>
      <w:r w:rsidR="00A93A46">
        <w:t>negative</w:t>
      </w:r>
      <w:r w:rsidR="009D2186">
        <w:t>.</w:t>
      </w:r>
      <w:r w:rsidR="00FB4022">
        <w:t xml:space="preserve"> </w:t>
      </w:r>
      <w:r w:rsidR="005F14BF">
        <w:t>Therefore, a</w:t>
      </w:r>
      <w:r w:rsidR="00FB4022">
        <w:t>ttentional bias is a concept that could be further explored within this topic, should</w:t>
      </w:r>
      <w:r w:rsidR="001F2DF1">
        <w:t xml:space="preserve"> a s</w:t>
      </w:r>
      <w:r w:rsidR="00FB4022">
        <w:t>tudy</w:t>
      </w:r>
      <w:r w:rsidR="001F2DF1">
        <w:t xml:space="preserve"> of this type</w:t>
      </w:r>
      <w:r w:rsidR="00FB4022">
        <w:t xml:space="preserve"> be done again.</w:t>
      </w:r>
      <w:r w:rsidR="00817A02">
        <w:t xml:space="preserve"> </w:t>
      </w:r>
    </w:p>
    <w:p w14:paraId="23273DD5" w14:textId="31D9BEDA" w:rsidR="00ED6A98" w:rsidRDefault="00ED6A98" w:rsidP="006A5145">
      <w:pPr>
        <w:spacing w:line="480" w:lineRule="auto"/>
      </w:pPr>
      <w:r>
        <w:t xml:space="preserve"> There a several factors that could have influenced the outcome of this study. For instance, the TEIQue-sf (Petrides, 2009) has been credited as a reliable self-measure of emotional intelligence, however, </w:t>
      </w:r>
      <w:r w:rsidR="00FA1C96">
        <w:t xml:space="preserve">as it is a self-reporting measure there may have been response biases that would have </w:t>
      </w:r>
      <w:r w:rsidR="00320BA5">
        <w:t>affected</w:t>
      </w:r>
      <w:r w:rsidR="00FA1C96">
        <w:t xml:space="preserve"> the groupings of high and low EI. </w:t>
      </w:r>
      <w:r w:rsidR="00320BA5">
        <w:t>As a solution to this, future studies of this kind could use observational methods to measure participants’ emotional intelligence in order to categorise them. Additionally,</w:t>
      </w:r>
      <w:r w:rsidR="004D6B4E">
        <w:t xml:space="preserve"> the study had a limited sample size, with all participants from the same institution. A wider range of participants from different backgrounds may have given a better indication of the general population, and therefore influenced the overall outcome of the study.</w:t>
      </w:r>
      <w:r w:rsidR="00320BA5">
        <w:t xml:space="preserve">  </w:t>
      </w:r>
    </w:p>
    <w:p w14:paraId="3D2362CC" w14:textId="6D087850" w:rsidR="006574E7" w:rsidRPr="006574E7" w:rsidRDefault="005D7632" w:rsidP="005D7632">
      <w:pPr>
        <w:spacing w:line="480" w:lineRule="auto"/>
      </w:pPr>
      <w:r>
        <w:t xml:space="preserve"> </w:t>
      </w:r>
      <w:r w:rsidR="009D2186">
        <w:t xml:space="preserve"> </w:t>
      </w:r>
      <w:r w:rsidR="004D6B4E">
        <w:t xml:space="preserve"> </w:t>
      </w:r>
      <w:r w:rsidR="006574E7">
        <w:t xml:space="preserve">To conclude, the present study </w:t>
      </w:r>
      <w:r w:rsidR="008B29F5">
        <w:t xml:space="preserve">did find that there was a difference in recall ability between participants with low and high levels of emotional intelligence. The main effect of EI displayed that </w:t>
      </w:r>
      <w:r w:rsidR="008B29F5">
        <w:lastRenderedPageBreak/>
        <w:t>those with higher emotional intelligence levels were able to recall more emotionally induced words overall. While the two groups scored similarly on the neutral words, the high EI participants were able to recall more positive and negative words than the low EI participants. Future research sho</w:t>
      </w:r>
      <w:r w:rsidR="00F14B15">
        <w:t>uld</w:t>
      </w:r>
      <w:r w:rsidR="008B29F5">
        <w:t xml:space="preserve"> aim t</w:t>
      </w:r>
      <w:r w:rsidR="004D6B4E">
        <w:t>o look into attentional bias in accordance with levels of emotional intelligence, with a greater and more diverse sample si</w:t>
      </w:r>
      <w:r w:rsidR="00D81B85">
        <w:t xml:space="preserve">ze. </w:t>
      </w:r>
    </w:p>
    <w:p w14:paraId="6BFDF1D1" w14:textId="0832CEDF" w:rsidR="00971580" w:rsidRDefault="00971580" w:rsidP="00041189">
      <w:pPr>
        <w:jc w:val="center"/>
        <w:rPr>
          <w:b/>
          <w:bCs/>
        </w:rPr>
      </w:pPr>
    </w:p>
    <w:p w14:paraId="203702E0" w14:textId="79761840" w:rsidR="00971580" w:rsidRDefault="00971580" w:rsidP="00041189">
      <w:pPr>
        <w:jc w:val="center"/>
        <w:rPr>
          <w:b/>
          <w:bCs/>
        </w:rPr>
      </w:pPr>
    </w:p>
    <w:p w14:paraId="428D3707" w14:textId="3E84D10C" w:rsidR="00971580" w:rsidRDefault="00971580" w:rsidP="00041189">
      <w:pPr>
        <w:jc w:val="center"/>
        <w:rPr>
          <w:b/>
          <w:bCs/>
        </w:rPr>
      </w:pPr>
    </w:p>
    <w:p w14:paraId="08549A78" w14:textId="30B6B0A8" w:rsidR="00971580" w:rsidRDefault="00971580" w:rsidP="00041189">
      <w:pPr>
        <w:jc w:val="center"/>
        <w:rPr>
          <w:b/>
          <w:bCs/>
        </w:rPr>
      </w:pPr>
    </w:p>
    <w:p w14:paraId="6BA3E64F" w14:textId="09C75745" w:rsidR="00971580" w:rsidRDefault="00971580" w:rsidP="00041189">
      <w:pPr>
        <w:jc w:val="center"/>
        <w:rPr>
          <w:b/>
          <w:bCs/>
        </w:rPr>
      </w:pPr>
    </w:p>
    <w:p w14:paraId="3F6B9B34" w14:textId="1E2DE904" w:rsidR="00971580" w:rsidRDefault="00971580" w:rsidP="00041189">
      <w:pPr>
        <w:jc w:val="center"/>
        <w:rPr>
          <w:b/>
          <w:bCs/>
        </w:rPr>
      </w:pPr>
    </w:p>
    <w:p w14:paraId="62511119" w14:textId="5B09D355" w:rsidR="00971580" w:rsidRDefault="00971580" w:rsidP="00041189">
      <w:pPr>
        <w:jc w:val="center"/>
        <w:rPr>
          <w:b/>
          <w:bCs/>
        </w:rPr>
      </w:pPr>
    </w:p>
    <w:p w14:paraId="22FD4942" w14:textId="69F03999" w:rsidR="00971580" w:rsidRDefault="00971580" w:rsidP="00041189">
      <w:pPr>
        <w:jc w:val="center"/>
        <w:rPr>
          <w:b/>
          <w:bCs/>
        </w:rPr>
      </w:pPr>
    </w:p>
    <w:p w14:paraId="7E4ADA4F" w14:textId="3FBB9089" w:rsidR="0003666B" w:rsidRDefault="0003666B" w:rsidP="000E0B1B">
      <w:pPr>
        <w:rPr>
          <w:b/>
          <w:bCs/>
        </w:rPr>
      </w:pPr>
    </w:p>
    <w:p w14:paraId="19A49C68" w14:textId="77777777" w:rsidR="000E0B1B" w:rsidRDefault="000E0B1B" w:rsidP="000E0B1B">
      <w:pPr>
        <w:rPr>
          <w:b/>
          <w:bCs/>
        </w:rPr>
      </w:pPr>
    </w:p>
    <w:p w14:paraId="4C9617C2" w14:textId="229016C4" w:rsidR="000448C2" w:rsidRDefault="000448C2" w:rsidP="000448C2">
      <w:pPr>
        <w:rPr>
          <w:b/>
          <w:bCs/>
        </w:rPr>
      </w:pPr>
    </w:p>
    <w:p w14:paraId="0CC63313" w14:textId="2AA21986" w:rsidR="008E1C2F" w:rsidRDefault="008E1C2F" w:rsidP="000448C2">
      <w:pPr>
        <w:rPr>
          <w:b/>
          <w:bCs/>
        </w:rPr>
      </w:pPr>
    </w:p>
    <w:p w14:paraId="27B9F74F" w14:textId="24514C12" w:rsidR="008E1C2F" w:rsidRDefault="008E1C2F" w:rsidP="000448C2">
      <w:pPr>
        <w:rPr>
          <w:b/>
          <w:bCs/>
        </w:rPr>
      </w:pPr>
    </w:p>
    <w:p w14:paraId="5DE0151F" w14:textId="78972425" w:rsidR="008E1C2F" w:rsidRDefault="008E1C2F" w:rsidP="000448C2">
      <w:pPr>
        <w:rPr>
          <w:b/>
          <w:bCs/>
        </w:rPr>
      </w:pPr>
    </w:p>
    <w:p w14:paraId="59529022" w14:textId="4F704962" w:rsidR="008E1C2F" w:rsidRDefault="008E1C2F" w:rsidP="000448C2">
      <w:pPr>
        <w:rPr>
          <w:b/>
          <w:bCs/>
        </w:rPr>
      </w:pPr>
    </w:p>
    <w:p w14:paraId="21BC170F" w14:textId="47CD67DA" w:rsidR="008E1C2F" w:rsidRDefault="008E1C2F" w:rsidP="000448C2">
      <w:pPr>
        <w:rPr>
          <w:b/>
          <w:bCs/>
        </w:rPr>
      </w:pPr>
    </w:p>
    <w:p w14:paraId="2E15E206" w14:textId="188CD321" w:rsidR="008E1C2F" w:rsidRDefault="008E1C2F" w:rsidP="000448C2">
      <w:pPr>
        <w:rPr>
          <w:b/>
          <w:bCs/>
        </w:rPr>
      </w:pPr>
    </w:p>
    <w:p w14:paraId="6D8C4F62" w14:textId="3ACE5DDC" w:rsidR="008E1C2F" w:rsidRDefault="008E1C2F" w:rsidP="000448C2">
      <w:pPr>
        <w:rPr>
          <w:b/>
          <w:bCs/>
        </w:rPr>
      </w:pPr>
    </w:p>
    <w:p w14:paraId="19F3931F" w14:textId="305FC9B4" w:rsidR="008E1C2F" w:rsidRDefault="008E1C2F" w:rsidP="000448C2">
      <w:pPr>
        <w:rPr>
          <w:b/>
          <w:bCs/>
        </w:rPr>
      </w:pPr>
    </w:p>
    <w:p w14:paraId="65C9D621" w14:textId="0B28A4BB" w:rsidR="008E1C2F" w:rsidRDefault="008E1C2F" w:rsidP="000448C2">
      <w:pPr>
        <w:rPr>
          <w:b/>
          <w:bCs/>
        </w:rPr>
      </w:pPr>
    </w:p>
    <w:p w14:paraId="31444D43" w14:textId="2454C714" w:rsidR="008E1C2F" w:rsidRDefault="008E1C2F" w:rsidP="000448C2">
      <w:pPr>
        <w:rPr>
          <w:b/>
          <w:bCs/>
        </w:rPr>
      </w:pPr>
    </w:p>
    <w:p w14:paraId="63660588" w14:textId="5BEF263E" w:rsidR="008E1C2F" w:rsidRDefault="008E1C2F" w:rsidP="000448C2">
      <w:pPr>
        <w:rPr>
          <w:b/>
          <w:bCs/>
        </w:rPr>
      </w:pPr>
    </w:p>
    <w:p w14:paraId="009B11B0" w14:textId="58023566" w:rsidR="008E1C2F" w:rsidRDefault="008E1C2F" w:rsidP="000448C2">
      <w:pPr>
        <w:rPr>
          <w:b/>
          <w:bCs/>
        </w:rPr>
      </w:pPr>
    </w:p>
    <w:p w14:paraId="67C76731" w14:textId="77777777" w:rsidR="008E1C2F" w:rsidRDefault="008E1C2F" w:rsidP="000448C2">
      <w:pPr>
        <w:rPr>
          <w:b/>
          <w:bCs/>
        </w:rPr>
      </w:pPr>
    </w:p>
    <w:p w14:paraId="77D8B3AA" w14:textId="77777777" w:rsidR="006E0BD2" w:rsidRDefault="006E0BD2" w:rsidP="000448C2">
      <w:pPr>
        <w:rPr>
          <w:b/>
          <w:bCs/>
        </w:rPr>
      </w:pPr>
    </w:p>
    <w:p w14:paraId="09364C56" w14:textId="0A3000D9" w:rsidR="00971580" w:rsidRDefault="00971580" w:rsidP="00041189">
      <w:pPr>
        <w:jc w:val="center"/>
        <w:rPr>
          <w:b/>
          <w:bCs/>
        </w:rPr>
      </w:pPr>
      <w:r>
        <w:rPr>
          <w:b/>
          <w:bCs/>
        </w:rPr>
        <w:lastRenderedPageBreak/>
        <w:t xml:space="preserve">References </w:t>
      </w:r>
    </w:p>
    <w:p w14:paraId="6E9D492A" w14:textId="071F29B5" w:rsidR="00971580" w:rsidRDefault="00971580" w:rsidP="000448C2">
      <w:pPr>
        <w:rPr>
          <w:b/>
          <w:bCs/>
        </w:rPr>
      </w:pPr>
    </w:p>
    <w:p w14:paraId="2C11D18F" w14:textId="0D837AD7" w:rsidR="00DF22E6" w:rsidRPr="003F1304" w:rsidRDefault="00DF22E6" w:rsidP="000448C2">
      <w:r>
        <w:t xml:space="preserve">Ahmad J, (2019). </w:t>
      </w:r>
      <w:r w:rsidRPr="00DF22E6">
        <w:rPr>
          <w:i/>
          <w:iCs/>
        </w:rPr>
        <w:t>Aspects of Emotional Intelligence</w:t>
      </w:r>
      <w:r w:rsidR="003F1304">
        <w:rPr>
          <w:i/>
          <w:iCs/>
        </w:rPr>
        <w:t>.</w:t>
      </w:r>
      <w:r w:rsidR="003F1304">
        <w:t xml:space="preserve"> </w:t>
      </w:r>
      <w:r w:rsidR="0048513B" w:rsidRPr="0048513B">
        <w:t>Cambridge Scholars Publisher</w:t>
      </w:r>
      <w:r w:rsidR="004A0042">
        <w:t xml:space="preserve">. </w:t>
      </w:r>
    </w:p>
    <w:p w14:paraId="790E36B3" w14:textId="1E0084D6" w:rsidR="000448C2" w:rsidRDefault="000448C2" w:rsidP="000448C2">
      <w:r>
        <w:t>Goleman D</w:t>
      </w:r>
      <w:r w:rsidR="00DF22E6">
        <w:t>,</w:t>
      </w:r>
      <w:r>
        <w:t xml:space="preserve"> (1996). </w:t>
      </w:r>
      <w:r w:rsidRPr="000448C2">
        <w:rPr>
          <w:i/>
          <w:iCs/>
        </w:rPr>
        <w:t>Emotional Intelligence: Why It Can Matter More than IQ</w:t>
      </w:r>
      <w:r>
        <w:t xml:space="preserve">, London, Bloomsbury  </w:t>
      </w:r>
    </w:p>
    <w:p w14:paraId="14F4BD91" w14:textId="7B3049C8" w:rsidR="00144169" w:rsidRDefault="00144169" w:rsidP="00144169">
      <w:pPr>
        <w:spacing w:line="240" w:lineRule="auto"/>
      </w:pPr>
      <w:r w:rsidRPr="00144169">
        <w:t>Gutiérrez-Cobo</w:t>
      </w:r>
      <w:r>
        <w:t xml:space="preserve"> M.J, Cabello R,</w:t>
      </w:r>
      <w:r w:rsidRPr="00144169">
        <w:t xml:space="preserve"> Fernández-Berrocal</w:t>
      </w:r>
      <w:r>
        <w:t xml:space="preserve"> P, (2017). ‘Performance-based ability emotional intelligence benefits working memory capacity during performance on hot tasks’. </w:t>
      </w:r>
      <w:r w:rsidR="0035541E">
        <w:t xml:space="preserve">Springer Nature. Available at: </w:t>
      </w:r>
      <w:hyperlink r:id="rId4" w:history="1">
        <w:r w:rsidR="0035541E" w:rsidRPr="00617E5B">
          <w:rPr>
            <w:rStyle w:val="Hyperlink"/>
          </w:rPr>
          <w:t>https://www.nature.com/articles/s41598-017-12000-7.pdf</w:t>
        </w:r>
      </w:hyperlink>
      <w:r w:rsidR="0035541E">
        <w:t xml:space="preserve"> </w:t>
      </w:r>
    </w:p>
    <w:p w14:paraId="73DA03E5" w14:textId="41102A1F" w:rsidR="00517CFB" w:rsidRDefault="00517CFB" w:rsidP="000448C2">
      <w:r>
        <w:t xml:space="preserve">Hosani </w:t>
      </w:r>
      <w:r w:rsidR="003E0C55">
        <w:t>M.A, Lanteri A, Davidson R, (2020). ‘</w:t>
      </w:r>
      <w:r w:rsidR="003E0C55" w:rsidRPr="003E0C55">
        <w:t>Reliability and Validity Testing of the Trait Emotional Intelligence Questionnaire-Short Form to Predict Nurses' Job Satisfaction</w:t>
      </w:r>
      <w:r w:rsidR="003E0C55">
        <w:t xml:space="preserve">’. </w:t>
      </w:r>
      <w:r w:rsidR="003E0C55" w:rsidRPr="003E0C55">
        <w:rPr>
          <w:i/>
          <w:iCs/>
        </w:rPr>
        <w:t>Journal of Nursing Measurement</w:t>
      </w:r>
      <w:r w:rsidR="003E0C55">
        <w:t xml:space="preserve">. Available at: </w:t>
      </w:r>
      <w:hyperlink r:id="rId5" w:history="1">
        <w:r w:rsidR="003E0C55" w:rsidRPr="002B41B4">
          <w:rPr>
            <w:rStyle w:val="Hyperlink"/>
          </w:rPr>
          <w:t>https://pubmed.ncbi.nlm.nih.gov/33067369/</w:t>
        </w:r>
      </w:hyperlink>
      <w:r w:rsidR="003E0C55">
        <w:t xml:space="preserve"> </w:t>
      </w:r>
      <w:r w:rsidR="00333435">
        <w:t xml:space="preserve"> </w:t>
      </w:r>
    </w:p>
    <w:p w14:paraId="7AD93212" w14:textId="4F169F2C" w:rsidR="00333435" w:rsidRDefault="00965CE3" w:rsidP="00965CE3">
      <w:r>
        <w:t xml:space="preserve">Lea L.G, Qualter P, Davis S.K, </w:t>
      </w:r>
      <w:r w:rsidRPr="00965CE3">
        <w:t>Pérez-González</w:t>
      </w:r>
      <w:r>
        <w:t xml:space="preserve"> J, Bangee M, (2018). ‘Trait emotional intelligence and attentional bias for positive emotion: An eye tracking study’. </w:t>
      </w:r>
      <w:r w:rsidR="00FB35E7" w:rsidRPr="00FB35E7">
        <w:rPr>
          <w:i/>
          <w:iCs/>
        </w:rPr>
        <w:t>Personal and Individual Differences</w:t>
      </w:r>
      <w:r w:rsidR="00FB35E7">
        <w:rPr>
          <w:i/>
          <w:iCs/>
        </w:rPr>
        <w:t>,</w:t>
      </w:r>
      <w:r w:rsidR="00FB35E7">
        <w:t xml:space="preserve"> Volume 128. Available at: </w:t>
      </w:r>
      <w:hyperlink r:id="rId6" w:history="1">
        <w:r w:rsidR="00FB35E7" w:rsidRPr="009E44FC">
          <w:rPr>
            <w:rStyle w:val="Hyperlink"/>
          </w:rPr>
          <w:t>https://www.sciencedirect.com/science/article/abs/pii/S0191886918300837?via%3Dihub</w:t>
        </w:r>
      </w:hyperlink>
      <w:r w:rsidR="00FB35E7">
        <w:t xml:space="preserve"> </w:t>
      </w:r>
    </w:p>
    <w:p w14:paraId="31E53D11" w14:textId="4CC8C4AA" w:rsidR="006467DD" w:rsidRPr="00466DDE" w:rsidRDefault="006467DD" w:rsidP="00965CE3">
      <w:r w:rsidRPr="006467DD">
        <w:t>Mikolajczak</w:t>
      </w:r>
      <w:r>
        <w:t xml:space="preserve"> M, Roy E, </w:t>
      </w:r>
      <w:r w:rsidR="00350AA3">
        <w:t>Verstrynge V, Luminet O, (2010). ‘</w:t>
      </w:r>
      <w:r w:rsidR="00350AA3" w:rsidRPr="00350AA3">
        <w:t>An exploration of the moderating effect of trait emotional intelligence on memory and attention in neutral and stressful conditions</w:t>
      </w:r>
      <w:r w:rsidR="00350AA3">
        <w:t>’</w:t>
      </w:r>
      <w:r w:rsidR="00466DDE">
        <w:t xml:space="preserve">, </w:t>
      </w:r>
      <w:r w:rsidR="00466DDE" w:rsidRPr="00466DDE">
        <w:rPr>
          <w:i/>
          <w:iCs/>
        </w:rPr>
        <w:t>British Journal of Psycholog</w:t>
      </w:r>
      <w:r w:rsidR="00466DDE">
        <w:rPr>
          <w:i/>
          <w:iCs/>
        </w:rPr>
        <w:t>y.</w:t>
      </w:r>
      <w:r w:rsidR="00466DDE">
        <w:t xml:space="preserve"> The British Psychological Society. Available at: </w:t>
      </w:r>
      <w:hyperlink r:id="rId7" w:history="1">
        <w:r w:rsidR="00466DDE" w:rsidRPr="009E44FC">
          <w:rPr>
            <w:rStyle w:val="Hyperlink"/>
          </w:rPr>
          <w:t>https://bpspsychub.onlinelibrary.wiley.com/doi/full/10.1348/000712608X395522?casa_token=jVcVn1MNBDEAAAAA%3Ac9Kzv2IgFbkCnTu4kgNo0aepLXLwrdh1cB76Si54KLSIKr7yoOn2ZiUvSHDpjdnf3R0K16rC3fq0Fro</w:t>
        </w:r>
      </w:hyperlink>
      <w:r w:rsidR="00466DDE">
        <w:t xml:space="preserve"> </w:t>
      </w:r>
    </w:p>
    <w:p w14:paraId="5EA4432F" w14:textId="2BAFCB2E" w:rsidR="000448C2" w:rsidRDefault="000448C2" w:rsidP="000448C2">
      <w:r>
        <w:t>Morrison T</w:t>
      </w:r>
      <w:r w:rsidR="00DF22E6">
        <w:t xml:space="preserve">, </w:t>
      </w:r>
      <w:r>
        <w:t xml:space="preserve">(2006). ‘Emotional Intelligence, Emotion and Social Work: Context, Characteristics, Complications and Contribution’. </w:t>
      </w:r>
      <w:r w:rsidRPr="000448C2">
        <w:rPr>
          <w:i/>
          <w:iCs/>
        </w:rPr>
        <w:t>British Journal of Social Work</w:t>
      </w:r>
      <w:r w:rsidR="00143550">
        <w:rPr>
          <w:i/>
          <w:iCs/>
        </w:rPr>
        <w:t xml:space="preserve">. </w:t>
      </w:r>
      <w:r w:rsidR="00143550">
        <w:t xml:space="preserve">Available at: </w:t>
      </w:r>
      <w:hyperlink r:id="rId8" w:history="1">
        <w:r w:rsidR="00472B80" w:rsidRPr="00C07EC3">
          <w:rPr>
            <w:rStyle w:val="Hyperlink"/>
          </w:rPr>
          <w:t>https://academic-oup-com.ezproxy.uwtsd.ac.uk/bjsw/article/37/2/245/1705334</w:t>
        </w:r>
      </w:hyperlink>
      <w:r w:rsidR="00472B80">
        <w:t xml:space="preserve"> </w:t>
      </w:r>
      <w:r w:rsidR="00881988">
        <w:t xml:space="preserve"> </w:t>
      </w:r>
    </w:p>
    <w:p w14:paraId="12126C05" w14:textId="090F203B" w:rsidR="00433D44" w:rsidRDefault="00433D44" w:rsidP="000448C2">
      <w:r>
        <w:t xml:space="preserve">Orzechowski J, Smieja M, </w:t>
      </w:r>
      <w:proofErr w:type="spellStart"/>
      <w:r>
        <w:t>Lewczuk</w:t>
      </w:r>
      <w:proofErr w:type="spellEnd"/>
      <w:r>
        <w:t xml:space="preserve"> K, </w:t>
      </w:r>
      <w:proofErr w:type="spellStart"/>
      <w:r w:rsidR="00194DB2">
        <w:t>Necka</w:t>
      </w:r>
      <w:proofErr w:type="spellEnd"/>
      <w:r w:rsidR="00194DB2">
        <w:t xml:space="preserve"> E, (2020). ‘</w:t>
      </w:r>
      <w:r w:rsidR="00194DB2" w:rsidRPr="00194DB2">
        <w:t>Working memory updating of emotional stimuli predicts emotional intelligence in females</w:t>
      </w:r>
      <w:r w:rsidR="00194DB2">
        <w:t>’.</w:t>
      </w:r>
      <w:r w:rsidR="00911B16">
        <w:t xml:space="preserve"> Springer Nature</w:t>
      </w:r>
      <w:r w:rsidR="00FB6297">
        <w:t>.</w:t>
      </w:r>
      <w:r w:rsidR="00194DB2">
        <w:t xml:space="preserve"> </w:t>
      </w:r>
      <w:r w:rsidR="00911B16">
        <w:t>Available at:</w:t>
      </w:r>
      <w:r w:rsidR="00911B16" w:rsidRPr="00911B16">
        <w:t xml:space="preserve"> </w:t>
      </w:r>
      <w:hyperlink r:id="rId9" w:history="1">
        <w:r w:rsidR="00911B16" w:rsidRPr="00B932D7">
          <w:rPr>
            <w:rStyle w:val="Hyperlink"/>
          </w:rPr>
          <w:t>https://www.nature.com/articles/s41598-020-77944-9</w:t>
        </w:r>
      </w:hyperlink>
      <w:r w:rsidR="00911B16">
        <w:t xml:space="preserve"> </w:t>
      </w:r>
    </w:p>
    <w:p w14:paraId="7E31B23E" w14:textId="68E612AD" w:rsidR="00881988" w:rsidRPr="00143550" w:rsidRDefault="0046305B" w:rsidP="0046305B">
      <w:bookmarkStart w:id="3" w:name="_Hlk90564617"/>
      <w:r>
        <w:t>Petrides</w:t>
      </w:r>
      <w:bookmarkEnd w:id="3"/>
      <w:r>
        <w:t xml:space="preserve">, K. V. (2009). Psychometric properties of the Trait Emotional Intelligence Questionnaire. In C. Stough, D. H. </w:t>
      </w:r>
      <w:proofErr w:type="spellStart"/>
      <w:r>
        <w:t>Saklofske</w:t>
      </w:r>
      <w:proofErr w:type="spellEnd"/>
      <w:r>
        <w:t>, and J. D. Parker, Advances in the assessment of emotional intelligence. New York: Springer. DOI: 10.1007/978-0-387-88370-0_5</w:t>
      </w:r>
    </w:p>
    <w:p w14:paraId="3BAC2760" w14:textId="566F6AA3" w:rsidR="00971580" w:rsidRDefault="00971580" w:rsidP="00041189">
      <w:pPr>
        <w:jc w:val="center"/>
        <w:rPr>
          <w:b/>
          <w:bCs/>
        </w:rPr>
      </w:pPr>
    </w:p>
    <w:p w14:paraId="0B5AC41D" w14:textId="3422384B" w:rsidR="00971580" w:rsidRDefault="00971580" w:rsidP="00041189">
      <w:pPr>
        <w:jc w:val="center"/>
        <w:rPr>
          <w:b/>
          <w:bCs/>
        </w:rPr>
      </w:pPr>
    </w:p>
    <w:p w14:paraId="1FD67216" w14:textId="00E36B7F" w:rsidR="00971580" w:rsidRDefault="00971580" w:rsidP="00041189">
      <w:pPr>
        <w:jc w:val="center"/>
        <w:rPr>
          <w:b/>
          <w:bCs/>
        </w:rPr>
      </w:pPr>
    </w:p>
    <w:p w14:paraId="2F9F8EC6" w14:textId="17351F25" w:rsidR="00971580" w:rsidRDefault="00971580" w:rsidP="00041189">
      <w:pPr>
        <w:jc w:val="center"/>
        <w:rPr>
          <w:b/>
          <w:bCs/>
        </w:rPr>
      </w:pPr>
    </w:p>
    <w:p w14:paraId="3316BC2E" w14:textId="18637111" w:rsidR="00971580" w:rsidRDefault="00971580" w:rsidP="00041189">
      <w:pPr>
        <w:jc w:val="center"/>
        <w:rPr>
          <w:b/>
          <w:bCs/>
        </w:rPr>
      </w:pPr>
    </w:p>
    <w:p w14:paraId="39F54DC7" w14:textId="77777777" w:rsidR="000E0B1B" w:rsidRDefault="000E0B1B" w:rsidP="00041189">
      <w:pPr>
        <w:jc w:val="center"/>
        <w:rPr>
          <w:b/>
          <w:bCs/>
        </w:rPr>
      </w:pPr>
    </w:p>
    <w:p w14:paraId="066474B6" w14:textId="56DE2D7A" w:rsidR="00971580" w:rsidRDefault="00971580" w:rsidP="00041189">
      <w:pPr>
        <w:jc w:val="center"/>
        <w:rPr>
          <w:b/>
          <w:bCs/>
        </w:rPr>
      </w:pPr>
    </w:p>
    <w:p w14:paraId="2483867A" w14:textId="64CAB209" w:rsidR="00971580" w:rsidRDefault="00971580" w:rsidP="00041189">
      <w:pPr>
        <w:jc w:val="center"/>
        <w:rPr>
          <w:b/>
          <w:bCs/>
        </w:rPr>
      </w:pPr>
    </w:p>
    <w:p w14:paraId="4F1CFA8E" w14:textId="6EB8CEEE" w:rsidR="00971580" w:rsidRDefault="00971580" w:rsidP="00041189">
      <w:pPr>
        <w:jc w:val="center"/>
        <w:rPr>
          <w:b/>
          <w:bCs/>
        </w:rPr>
      </w:pPr>
      <w:r>
        <w:rPr>
          <w:b/>
          <w:bCs/>
        </w:rPr>
        <w:lastRenderedPageBreak/>
        <w:t xml:space="preserve">Appendices </w:t>
      </w:r>
      <w:r w:rsidR="00706A65">
        <w:rPr>
          <w:b/>
          <w:bCs/>
        </w:rPr>
        <w:t xml:space="preserve"> </w:t>
      </w:r>
    </w:p>
    <w:p w14:paraId="42E774C0" w14:textId="4476BFFE" w:rsidR="00706A65" w:rsidRDefault="00706A65" w:rsidP="00041189">
      <w:pPr>
        <w:jc w:val="center"/>
        <w:rPr>
          <w:b/>
          <w:bCs/>
        </w:rPr>
      </w:pPr>
    </w:p>
    <w:p w14:paraId="1AB04FBD" w14:textId="57AD8FB4" w:rsidR="00706A65" w:rsidRDefault="00706A65" w:rsidP="00706A65">
      <w:r>
        <w:t>Appendix 1</w:t>
      </w:r>
      <w:r w:rsidR="00122754">
        <w:t xml:space="preserve">: List of </w:t>
      </w:r>
      <w:r w:rsidR="00F308B3">
        <w:t>emotionally induced</w:t>
      </w:r>
      <w:r w:rsidR="00122754">
        <w:t xml:space="preserve"> words used </w:t>
      </w:r>
    </w:p>
    <w:p w14:paraId="62E9AF82" w14:textId="682A69B6" w:rsidR="00122754" w:rsidRDefault="00122754" w:rsidP="00706A65">
      <w:r>
        <w:t xml:space="preserve">Appendix </w:t>
      </w:r>
      <w:r w:rsidR="00936E9D">
        <w:t>2</w:t>
      </w:r>
      <w:r>
        <w:t xml:space="preserve">: Consent form </w:t>
      </w:r>
    </w:p>
    <w:p w14:paraId="7359B751" w14:textId="61382E3F" w:rsidR="00122754" w:rsidRDefault="00122754" w:rsidP="00706A65">
      <w:r>
        <w:t xml:space="preserve">Appendix </w:t>
      </w:r>
      <w:r w:rsidR="00936E9D">
        <w:t>3</w:t>
      </w:r>
      <w:r>
        <w:t>: Debrief form</w:t>
      </w:r>
    </w:p>
    <w:p w14:paraId="26B510D1" w14:textId="3C2EC2DD" w:rsidR="00122754" w:rsidRPr="00706A65" w:rsidRDefault="00122754" w:rsidP="00706A65">
      <w:r>
        <w:t xml:space="preserve">Appendix </w:t>
      </w:r>
      <w:r w:rsidR="00936E9D">
        <w:t>4</w:t>
      </w:r>
      <w:r>
        <w:t>: SPSS output</w:t>
      </w:r>
    </w:p>
    <w:p w14:paraId="29C369A5" w14:textId="48B8A779" w:rsidR="00706A65" w:rsidRDefault="00706A65" w:rsidP="00041189">
      <w:pPr>
        <w:jc w:val="center"/>
        <w:rPr>
          <w:b/>
          <w:bCs/>
        </w:rPr>
      </w:pPr>
    </w:p>
    <w:p w14:paraId="6EFDA033" w14:textId="13071215" w:rsidR="00706A65" w:rsidRDefault="00706A65" w:rsidP="00041189">
      <w:pPr>
        <w:jc w:val="center"/>
        <w:rPr>
          <w:b/>
          <w:bCs/>
        </w:rPr>
      </w:pPr>
    </w:p>
    <w:p w14:paraId="114D67C1" w14:textId="61920C76" w:rsidR="005706A5" w:rsidRDefault="005706A5" w:rsidP="00041189">
      <w:pPr>
        <w:jc w:val="center"/>
        <w:rPr>
          <w:b/>
          <w:bCs/>
        </w:rPr>
      </w:pPr>
    </w:p>
    <w:p w14:paraId="3AF4F14B" w14:textId="61D9AFB2" w:rsidR="005706A5" w:rsidRDefault="005706A5" w:rsidP="00041189">
      <w:pPr>
        <w:jc w:val="center"/>
        <w:rPr>
          <w:b/>
          <w:bCs/>
        </w:rPr>
      </w:pPr>
    </w:p>
    <w:p w14:paraId="77363D9E" w14:textId="76E6BD32" w:rsidR="005706A5" w:rsidRDefault="005706A5" w:rsidP="00041189">
      <w:pPr>
        <w:jc w:val="center"/>
        <w:rPr>
          <w:b/>
          <w:bCs/>
        </w:rPr>
      </w:pPr>
    </w:p>
    <w:p w14:paraId="0CF52F76" w14:textId="352A84EE" w:rsidR="005706A5" w:rsidRDefault="005706A5" w:rsidP="00041189">
      <w:pPr>
        <w:jc w:val="center"/>
        <w:rPr>
          <w:b/>
          <w:bCs/>
        </w:rPr>
      </w:pPr>
    </w:p>
    <w:p w14:paraId="3B3A67BE" w14:textId="4AAAB03A" w:rsidR="005706A5" w:rsidRDefault="005706A5" w:rsidP="00041189">
      <w:pPr>
        <w:jc w:val="center"/>
        <w:rPr>
          <w:b/>
          <w:bCs/>
        </w:rPr>
      </w:pPr>
    </w:p>
    <w:p w14:paraId="1137707F" w14:textId="16E3804C" w:rsidR="005706A5" w:rsidRDefault="005706A5" w:rsidP="00041189">
      <w:pPr>
        <w:jc w:val="center"/>
        <w:rPr>
          <w:b/>
          <w:bCs/>
        </w:rPr>
      </w:pPr>
    </w:p>
    <w:p w14:paraId="30BD9404" w14:textId="73E41DF7" w:rsidR="005706A5" w:rsidRDefault="005706A5" w:rsidP="00041189">
      <w:pPr>
        <w:jc w:val="center"/>
        <w:rPr>
          <w:b/>
          <w:bCs/>
        </w:rPr>
      </w:pPr>
    </w:p>
    <w:p w14:paraId="115E75A2" w14:textId="6FD386B7" w:rsidR="005706A5" w:rsidRDefault="005706A5" w:rsidP="00041189">
      <w:pPr>
        <w:jc w:val="center"/>
        <w:rPr>
          <w:b/>
          <w:bCs/>
        </w:rPr>
      </w:pPr>
    </w:p>
    <w:p w14:paraId="20E40388" w14:textId="6668455B" w:rsidR="005706A5" w:rsidRDefault="005706A5" w:rsidP="00041189">
      <w:pPr>
        <w:jc w:val="center"/>
        <w:rPr>
          <w:b/>
          <w:bCs/>
        </w:rPr>
      </w:pPr>
    </w:p>
    <w:p w14:paraId="4939A2CD" w14:textId="43277E25" w:rsidR="005706A5" w:rsidRDefault="005706A5" w:rsidP="00041189">
      <w:pPr>
        <w:jc w:val="center"/>
        <w:rPr>
          <w:b/>
          <w:bCs/>
        </w:rPr>
      </w:pPr>
    </w:p>
    <w:p w14:paraId="5D1F2BF4" w14:textId="0FE619AB" w:rsidR="005706A5" w:rsidRDefault="005706A5" w:rsidP="00041189">
      <w:pPr>
        <w:jc w:val="center"/>
        <w:rPr>
          <w:b/>
          <w:bCs/>
        </w:rPr>
      </w:pPr>
    </w:p>
    <w:p w14:paraId="0973696D" w14:textId="2BA025D5" w:rsidR="005706A5" w:rsidRDefault="005706A5" w:rsidP="00041189">
      <w:pPr>
        <w:jc w:val="center"/>
        <w:rPr>
          <w:b/>
          <w:bCs/>
        </w:rPr>
      </w:pPr>
    </w:p>
    <w:p w14:paraId="39D82ECD" w14:textId="358840D2" w:rsidR="005706A5" w:rsidRDefault="005706A5" w:rsidP="00041189">
      <w:pPr>
        <w:jc w:val="center"/>
        <w:rPr>
          <w:b/>
          <w:bCs/>
        </w:rPr>
      </w:pPr>
    </w:p>
    <w:p w14:paraId="472B83AB" w14:textId="6B67069E" w:rsidR="005706A5" w:rsidRDefault="005706A5" w:rsidP="00041189">
      <w:pPr>
        <w:jc w:val="center"/>
        <w:rPr>
          <w:b/>
          <w:bCs/>
        </w:rPr>
      </w:pPr>
    </w:p>
    <w:p w14:paraId="6A75D0E2" w14:textId="44DB671C" w:rsidR="005706A5" w:rsidRDefault="005706A5" w:rsidP="00041189">
      <w:pPr>
        <w:jc w:val="center"/>
        <w:rPr>
          <w:b/>
          <w:bCs/>
        </w:rPr>
      </w:pPr>
    </w:p>
    <w:p w14:paraId="300F846D" w14:textId="5E58089C" w:rsidR="005706A5" w:rsidRDefault="005706A5" w:rsidP="00041189">
      <w:pPr>
        <w:jc w:val="center"/>
        <w:rPr>
          <w:b/>
          <w:bCs/>
        </w:rPr>
      </w:pPr>
    </w:p>
    <w:p w14:paraId="724F3FA8" w14:textId="6549FAF4" w:rsidR="005706A5" w:rsidRDefault="005706A5" w:rsidP="00041189">
      <w:pPr>
        <w:jc w:val="center"/>
        <w:rPr>
          <w:b/>
          <w:bCs/>
        </w:rPr>
      </w:pPr>
    </w:p>
    <w:p w14:paraId="622D4445" w14:textId="7DA0FEE7" w:rsidR="005706A5" w:rsidRDefault="005706A5" w:rsidP="00041189">
      <w:pPr>
        <w:jc w:val="center"/>
        <w:rPr>
          <w:b/>
          <w:bCs/>
        </w:rPr>
      </w:pPr>
    </w:p>
    <w:p w14:paraId="245FDD14" w14:textId="459F7925" w:rsidR="005706A5" w:rsidRDefault="005706A5" w:rsidP="00041189">
      <w:pPr>
        <w:jc w:val="center"/>
        <w:rPr>
          <w:b/>
          <w:bCs/>
        </w:rPr>
      </w:pPr>
    </w:p>
    <w:p w14:paraId="11F748FA" w14:textId="56B74BB4" w:rsidR="00F308B3" w:rsidRDefault="00F308B3" w:rsidP="00041189">
      <w:pPr>
        <w:jc w:val="center"/>
        <w:rPr>
          <w:b/>
          <w:bCs/>
        </w:rPr>
      </w:pPr>
    </w:p>
    <w:p w14:paraId="50E00AA9" w14:textId="77777777" w:rsidR="00F308B3" w:rsidRDefault="00F308B3" w:rsidP="00041189">
      <w:pPr>
        <w:jc w:val="center"/>
        <w:rPr>
          <w:b/>
          <w:bCs/>
        </w:rPr>
      </w:pPr>
    </w:p>
    <w:p w14:paraId="2617295E" w14:textId="77777777" w:rsidR="005B6B67" w:rsidRDefault="005B6B67" w:rsidP="00041189">
      <w:pPr>
        <w:jc w:val="center"/>
        <w:rPr>
          <w:b/>
          <w:bCs/>
        </w:rPr>
      </w:pPr>
    </w:p>
    <w:p w14:paraId="07CDAEEB" w14:textId="77777777" w:rsidR="005B6B67" w:rsidRDefault="005B6B67" w:rsidP="00041189">
      <w:pPr>
        <w:jc w:val="center"/>
        <w:rPr>
          <w:b/>
          <w:bCs/>
        </w:rPr>
      </w:pPr>
    </w:p>
    <w:p w14:paraId="5AAFF21F" w14:textId="619AB990" w:rsidR="005706A5" w:rsidRDefault="005706A5" w:rsidP="00041189">
      <w:pPr>
        <w:jc w:val="center"/>
      </w:pPr>
      <w:r>
        <w:lastRenderedPageBreak/>
        <w:t xml:space="preserve">Appendix 1:  </w:t>
      </w:r>
    </w:p>
    <w:p w14:paraId="22AE26F9" w14:textId="6B48A540" w:rsidR="005706A5" w:rsidRDefault="005706A5" w:rsidP="005706A5"/>
    <w:p w14:paraId="5CF87E1C" w14:textId="3D867B06" w:rsidR="00F308B3" w:rsidRDefault="00F308B3" w:rsidP="005706A5">
      <w:r>
        <w:t xml:space="preserve">Emotionally induced words used: </w:t>
      </w:r>
    </w:p>
    <w:p w14:paraId="6B2A5A30" w14:textId="76510A45" w:rsidR="00F308B3" w:rsidRDefault="00F308B3" w:rsidP="005706A5"/>
    <w:tbl>
      <w:tblPr>
        <w:tblStyle w:val="TableGrid"/>
        <w:tblW w:w="0" w:type="auto"/>
        <w:tblLook w:val="04A0" w:firstRow="1" w:lastRow="0" w:firstColumn="1" w:lastColumn="0" w:noHBand="0" w:noVBand="1"/>
      </w:tblPr>
      <w:tblGrid>
        <w:gridCol w:w="3005"/>
        <w:gridCol w:w="3005"/>
        <w:gridCol w:w="3006"/>
      </w:tblGrid>
      <w:tr w:rsidR="00F308B3" w14:paraId="472AA187" w14:textId="77777777" w:rsidTr="00F308B3">
        <w:tc>
          <w:tcPr>
            <w:tcW w:w="3005" w:type="dxa"/>
          </w:tcPr>
          <w:p w14:paraId="7539DA98" w14:textId="7D6A9D63" w:rsidR="00F308B3" w:rsidRDefault="00F308B3" w:rsidP="00F308B3">
            <w:pPr>
              <w:jc w:val="center"/>
            </w:pPr>
            <w:r>
              <w:t>Positive</w:t>
            </w:r>
          </w:p>
        </w:tc>
        <w:tc>
          <w:tcPr>
            <w:tcW w:w="3005" w:type="dxa"/>
          </w:tcPr>
          <w:p w14:paraId="4783E172" w14:textId="1E5215AF" w:rsidR="00F308B3" w:rsidRDefault="00F308B3" w:rsidP="00F308B3">
            <w:pPr>
              <w:jc w:val="center"/>
            </w:pPr>
            <w:r>
              <w:t>Negative</w:t>
            </w:r>
          </w:p>
        </w:tc>
        <w:tc>
          <w:tcPr>
            <w:tcW w:w="3006" w:type="dxa"/>
          </w:tcPr>
          <w:p w14:paraId="296C9F5E" w14:textId="0D46FD63" w:rsidR="00F308B3" w:rsidRDefault="00F308B3" w:rsidP="00F308B3">
            <w:pPr>
              <w:jc w:val="center"/>
            </w:pPr>
            <w:r>
              <w:t>Neutral</w:t>
            </w:r>
          </w:p>
        </w:tc>
      </w:tr>
      <w:tr w:rsidR="00F308B3" w14:paraId="75F03545" w14:textId="77777777" w:rsidTr="00F308B3">
        <w:tc>
          <w:tcPr>
            <w:tcW w:w="3005" w:type="dxa"/>
          </w:tcPr>
          <w:p w14:paraId="4983A3B7" w14:textId="08D83DDD" w:rsidR="00F308B3" w:rsidRDefault="00F308B3" w:rsidP="005706A5">
            <w:r>
              <w:t xml:space="preserve">Beauty </w:t>
            </w:r>
          </w:p>
        </w:tc>
        <w:tc>
          <w:tcPr>
            <w:tcW w:w="3005" w:type="dxa"/>
          </w:tcPr>
          <w:p w14:paraId="5A2C7DFE" w14:textId="49BEF039" w:rsidR="00F308B3" w:rsidRDefault="00775118" w:rsidP="005706A5">
            <w:r>
              <w:t xml:space="preserve">Ankle </w:t>
            </w:r>
          </w:p>
        </w:tc>
        <w:tc>
          <w:tcPr>
            <w:tcW w:w="3006" w:type="dxa"/>
          </w:tcPr>
          <w:p w14:paraId="77EA634B" w14:textId="4F19F8F5" w:rsidR="00F308B3" w:rsidRDefault="00C216AC" w:rsidP="005706A5">
            <w:r>
              <w:t xml:space="preserve">Afraid </w:t>
            </w:r>
          </w:p>
        </w:tc>
      </w:tr>
      <w:tr w:rsidR="00F308B3" w14:paraId="5C31B0F0" w14:textId="77777777" w:rsidTr="00F308B3">
        <w:tc>
          <w:tcPr>
            <w:tcW w:w="3005" w:type="dxa"/>
          </w:tcPr>
          <w:p w14:paraId="1B38902E" w14:textId="443CCBDB" w:rsidR="00F308B3" w:rsidRDefault="00F308B3" w:rsidP="005706A5">
            <w:r>
              <w:t>Desire</w:t>
            </w:r>
          </w:p>
        </w:tc>
        <w:tc>
          <w:tcPr>
            <w:tcW w:w="3005" w:type="dxa"/>
          </w:tcPr>
          <w:p w14:paraId="63FFEEC7" w14:textId="0C860466" w:rsidR="00F308B3" w:rsidRDefault="00775118" w:rsidP="005706A5">
            <w:r>
              <w:t>Locker</w:t>
            </w:r>
          </w:p>
        </w:tc>
        <w:tc>
          <w:tcPr>
            <w:tcW w:w="3006" w:type="dxa"/>
          </w:tcPr>
          <w:p w14:paraId="6C783FBA" w14:textId="27CA7424" w:rsidR="00F308B3" w:rsidRDefault="00C216AC" w:rsidP="005706A5">
            <w:r>
              <w:t>Blister</w:t>
            </w:r>
          </w:p>
        </w:tc>
      </w:tr>
      <w:tr w:rsidR="00F308B3" w14:paraId="0FD612BB" w14:textId="77777777" w:rsidTr="00F308B3">
        <w:tc>
          <w:tcPr>
            <w:tcW w:w="3005" w:type="dxa"/>
          </w:tcPr>
          <w:p w14:paraId="795DD674" w14:textId="75400EB4" w:rsidR="00F308B3" w:rsidRDefault="00F308B3" w:rsidP="005706A5">
            <w:r>
              <w:t xml:space="preserve">Friendly </w:t>
            </w:r>
          </w:p>
        </w:tc>
        <w:tc>
          <w:tcPr>
            <w:tcW w:w="3005" w:type="dxa"/>
          </w:tcPr>
          <w:p w14:paraId="1FF9163B" w14:textId="0C8065DA" w:rsidR="00F308B3" w:rsidRDefault="00775118" w:rsidP="005706A5">
            <w:r>
              <w:t>Kettle</w:t>
            </w:r>
          </w:p>
        </w:tc>
        <w:tc>
          <w:tcPr>
            <w:tcW w:w="3006" w:type="dxa"/>
          </w:tcPr>
          <w:p w14:paraId="31D6931A" w14:textId="5C0FE2AB" w:rsidR="00F308B3" w:rsidRDefault="00C216AC" w:rsidP="005706A5">
            <w:r>
              <w:t>Crisis</w:t>
            </w:r>
          </w:p>
        </w:tc>
      </w:tr>
      <w:tr w:rsidR="00F308B3" w14:paraId="3B355C10" w14:textId="77777777" w:rsidTr="00F308B3">
        <w:tc>
          <w:tcPr>
            <w:tcW w:w="3005" w:type="dxa"/>
          </w:tcPr>
          <w:p w14:paraId="229951F3" w14:textId="56540E90" w:rsidR="00F308B3" w:rsidRDefault="00F308B3" w:rsidP="005706A5">
            <w:r>
              <w:t xml:space="preserve">Handsome </w:t>
            </w:r>
          </w:p>
        </w:tc>
        <w:tc>
          <w:tcPr>
            <w:tcW w:w="3005" w:type="dxa"/>
          </w:tcPr>
          <w:p w14:paraId="6EE98BBA" w14:textId="55FC108E" w:rsidR="00F308B3" w:rsidRDefault="00775118" w:rsidP="005706A5">
            <w:r>
              <w:t>Paper</w:t>
            </w:r>
          </w:p>
        </w:tc>
        <w:tc>
          <w:tcPr>
            <w:tcW w:w="3006" w:type="dxa"/>
          </w:tcPr>
          <w:p w14:paraId="10A23E1B" w14:textId="7A5917DC" w:rsidR="00F308B3" w:rsidRDefault="00C216AC" w:rsidP="005706A5">
            <w:r>
              <w:t xml:space="preserve">Demon </w:t>
            </w:r>
          </w:p>
        </w:tc>
      </w:tr>
      <w:tr w:rsidR="00F308B3" w14:paraId="6A51FE78" w14:textId="77777777" w:rsidTr="00F308B3">
        <w:tc>
          <w:tcPr>
            <w:tcW w:w="3005" w:type="dxa"/>
          </w:tcPr>
          <w:p w14:paraId="0919ABE1" w14:textId="4393F087" w:rsidR="00F308B3" w:rsidRDefault="00F308B3" w:rsidP="005706A5">
            <w:r>
              <w:t>Rainbow</w:t>
            </w:r>
          </w:p>
        </w:tc>
        <w:tc>
          <w:tcPr>
            <w:tcW w:w="3005" w:type="dxa"/>
          </w:tcPr>
          <w:p w14:paraId="38E396F4" w14:textId="63AFBF6C" w:rsidR="00F308B3" w:rsidRDefault="00775118" w:rsidP="005706A5">
            <w:r>
              <w:t>Doctor</w:t>
            </w:r>
          </w:p>
        </w:tc>
        <w:tc>
          <w:tcPr>
            <w:tcW w:w="3006" w:type="dxa"/>
          </w:tcPr>
          <w:p w14:paraId="0E22DBAC" w14:textId="17C0E145" w:rsidR="00F308B3" w:rsidRDefault="00C216AC" w:rsidP="005706A5">
            <w:r>
              <w:t>Hostile</w:t>
            </w:r>
          </w:p>
        </w:tc>
      </w:tr>
      <w:tr w:rsidR="00F308B3" w14:paraId="78B2D1DF" w14:textId="77777777" w:rsidTr="00F308B3">
        <w:tc>
          <w:tcPr>
            <w:tcW w:w="3005" w:type="dxa"/>
          </w:tcPr>
          <w:p w14:paraId="669C2925" w14:textId="62CC4E40" w:rsidR="00F308B3" w:rsidRDefault="00F308B3" w:rsidP="005706A5">
            <w:r>
              <w:t>Secure</w:t>
            </w:r>
          </w:p>
        </w:tc>
        <w:tc>
          <w:tcPr>
            <w:tcW w:w="3005" w:type="dxa"/>
          </w:tcPr>
          <w:p w14:paraId="0FE34B55" w14:textId="0CA80B75" w:rsidR="00F308B3" w:rsidRDefault="00775118" w:rsidP="005706A5">
            <w:r>
              <w:t xml:space="preserve">Errand </w:t>
            </w:r>
          </w:p>
        </w:tc>
        <w:tc>
          <w:tcPr>
            <w:tcW w:w="3006" w:type="dxa"/>
          </w:tcPr>
          <w:p w14:paraId="1DCDBC05" w14:textId="0538A131" w:rsidR="00F308B3" w:rsidRDefault="00C216AC" w:rsidP="005706A5">
            <w:r>
              <w:t>Lonely</w:t>
            </w:r>
          </w:p>
        </w:tc>
      </w:tr>
      <w:tr w:rsidR="00F308B3" w14:paraId="7479FF17" w14:textId="77777777" w:rsidTr="00F308B3">
        <w:tc>
          <w:tcPr>
            <w:tcW w:w="3005" w:type="dxa"/>
          </w:tcPr>
          <w:p w14:paraId="7F2A51D7" w14:textId="2EF7F5D2" w:rsidR="00F308B3" w:rsidRDefault="00F308B3" w:rsidP="005706A5">
            <w:r>
              <w:t>Lucky</w:t>
            </w:r>
          </w:p>
        </w:tc>
        <w:tc>
          <w:tcPr>
            <w:tcW w:w="3005" w:type="dxa"/>
          </w:tcPr>
          <w:p w14:paraId="1592B2CC" w14:textId="6ACF180A" w:rsidR="00F308B3" w:rsidRDefault="00775118" w:rsidP="005706A5">
            <w:r>
              <w:t>Banner</w:t>
            </w:r>
          </w:p>
        </w:tc>
        <w:tc>
          <w:tcPr>
            <w:tcW w:w="3006" w:type="dxa"/>
          </w:tcPr>
          <w:p w14:paraId="37E2022B" w14:textId="43FE2C2B" w:rsidR="00F308B3" w:rsidRDefault="00C216AC" w:rsidP="005706A5">
            <w:r>
              <w:t xml:space="preserve">Mistake </w:t>
            </w:r>
          </w:p>
        </w:tc>
      </w:tr>
      <w:tr w:rsidR="00F308B3" w14:paraId="00495E12" w14:textId="77777777" w:rsidTr="00F308B3">
        <w:tc>
          <w:tcPr>
            <w:tcW w:w="3005" w:type="dxa"/>
          </w:tcPr>
          <w:p w14:paraId="2B914E74" w14:textId="6157D531" w:rsidR="00F308B3" w:rsidRDefault="00F308B3" w:rsidP="005706A5">
            <w:r>
              <w:t xml:space="preserve">Wealthy </w:t>
            </w:r>
          </w:p>
        </w:tc>
        <w:tc>
          <w:tcPr>
            <w:tcW w:w="3005" w:type="dxa"/>
          </w:tcPr>
          <w:p w14:paraId="007B8432" w14:textId="52BA2E8F" w:rsidR="00F308B3" w:rsidRDefault="00775118" w:rsidP="005706A5">
            <w:r>
              <w:t>Headlight</w:t>
            </w:r>
          </w:p>
        </w:tc>
        <w:tc>
          <w:tcPr>
            <w:tcW w:w="3006" w:type="dxa"/>
          </w:tcPr>
          <w:p w14:paraId="1D8B33A7" w14:textId="5A589EBB" w:rsidR="00F308B3" w:rsidRDefault="00C216AC" w:rsidP="005706A5">
            <w:r>
              <w:t>Riot</w:t>
            </w:r>
          </w:p>
        </w:tc>
      </w:tr>
      <w:tr w:rsidR="00F308B3" w14:paraId="0B47216D" w14:textId="77777777" w:rsidTr="00F308B3">
        <w:tc>
          <w:tcPr>
            <w:tcW w:w="3005" w:type="dxa"/>
          </w:tcPr>
          <w:p w14:paraId="3F6663A5" w14:textId="115810FF" w:rsidR="00F308B3" w:rsidRDefault="00F308B3" w:rsidP="005706A5">
            <w:r>
              <w:t>Success</w:t>
            </w:r>
          </w:p>
        </w:tc>
        <w:tc>
          <w:tcPr>
            <w:tcW w:w="3005" w:type="dxa"/>
          </w:tcPr>
          <w:p w14:paraId="56098DDA" w14:textId="76F5944D" w:rsidR="00F308B3" w:rsidRDefault="00775118" w:rsidP="005706A5">
            <w:r>
              <w:t xml:space="preserve">Iron </w:t>
            </w:r>
          </w:p>
        </w:tc>
        <w:tc>
          <w:tcPr>
            <w:tcW w:w="3006" w:type="dxa"/>
          </w:tcPr>
          <w:p w14:paraId="4793C707" w14:textId="535ED2AF" w:rsidR="00F308B3" w:rsidRDefault="00C216AC" w:rsidP="005706A5">
            <w:r>
              <w:t>Upset</w:t>
            </w:r>
          </w:p>
        </w:tc>
      </w:tr>
      <w:tr w:rsidR="00F308B3" w14:paraId="2DF997D3" w14:textId="77777777" w:rsidTr="00F308B3">
        <w:tc>
          <w:tcPr>
            <w:tcW w:w="3005" w:type="dxa"/>
          </w:tcPr>
          <w:p w14:paraId="03BEDC1D" w14:textId="7A4B7792" w:rsidR="00F308B3" w:rsidRDefault="00F308B3" w:rsidP="005706A5">
            <w:r>
              <w:t>Joyful</w:t>
            </w:r>
          </w:p>
        </w:tc>
        <w:tc>
          <w:tcPr>
            <w:tcW w:w="3005" w:type="dxa"/>
          </w:tcPr>
          <w:p w14:paraId="4C0EF9A9" w14:textId="23F2DB3B" w:rsidR="00F308B3" w:rsidRDefault="00775118" w:rsidP="005706A5">
            <w:r>
              <w:t>Journal</w:t>
            </w:r>
          </w:p>
        </w:tc>
        <w:tc>
          <w:tcPr>
            <w:tcW w:w="3006" w:type="dxa"/>
          </w:tcPr>
          <w:p w14:paraId="758C99EA" w14:textId="0BA9BFF8" w:rsidR="00F308B3" w:rsidRDefault="00C216AC" w:rsidP="005706A5">
            <w:r>
              <w:t xml:space="preserve">Wicked </w:t>
            </w:r>
          </w:p>
        </w:tc>
      </w:tr>
      <w:tr w:rsidR="00F308B3" w14:paraId="1BB0B99F" w14:textId="77777777" w:rsidTr="00F308B3">
        <w:tc>
          <w:tcPr>
            <w:tcW w:w="3005" w:type="dxa"/>
          </w:tcPr>
          <w:p w14:paraId="6120FEFA" w14:textId="6576B688" w:rsidR="00F308B3" w:rsidRDefault="00CC4116" w:rsidP="005706A5">
            <w:r>
              <w:t xml:space="preserve">Lively </w:t>
            </w:r>
          </w:p>
        </w:tc>
        <w:tc>
          <w:tcPr>
            <w:tcW w:w="3005" w:type="dxa"/>
          </w:tcPr>
          <w:p w14:paraId="49E2A246" w14:textId="16C6E435" w:rsidR="00F308B3" w:rsidRDefault="00775118" w:rsidP="005706A5">
            <w:r>
              <w:t>Statue</w:t>
            </w:r>
          </w:p>
        </w:tc>
        <w:tc>
          <w:tcPr>
            <w:tcW w:w="3006" w:type="dxa"/>
          </w:tcPr>
          <w:p w14:paraId="16782F06" w14:textId="1446C5CE" w:rsidR="00F308B3" w:rsidRDefault="00C216AC" w:rsidP="005706A5">
            <w:r>
              <w:t xml:space="preserve">Trouble </w:t>
            </w:r>
          </w:p>
        </w:tc>
      </w:tr>
      <w:tr w:rsidR="00F308B3" w14:paraId="1A50EAC2" w14:textId="77777777" w:rsidTr="00F308B3">
        <w:tc>
          <w:tcPr>
            <w:tcW w:w="3005" w:type="dxa"/>
          </w:tcPr>
          <w:p w14:paraId="74BA66B0" w14:textId="0DF5FD97" w:rsidR="00F308B3" w:rsidRDefault="00CC4116" w:rsidP="005706A5">
            <w:r>
              <w:t xml:space="preserve">Diamond </w:t>
            </w:r>
          </w:p>
        </w:tc>
        <w:tc>
          <w:tcPr>
            <w:tcW w:w="3005" w:type="dxa"/>
          </w:tcPr>
          <w:p w14:paraId="2E02635A" w14:textId="5F78304D" w:rsidR="00F308B3" w:rsidRDefault="00775118" w:rsidP="005706A5">
            <w:r>
              <w:t>Office</w:t>
            </w:r>
          </w:p>
        </w:tc>
        <w:tc>
          <w:tcPr>
            <w:tcW w:w="3006" w:type="dxa"/>
          </w:tcPr>
          <w:p w14:paraId="2CAA3F73" w14:textId="57981B1F" w:rsidR="00F308B3" w:rsidRDefault="00C216AC" w:rsidP="005706A5">
            <w:r>
              <w:t>Vandal</w:t>
            </w:r>
          </w:p>
        </w:tc>
      </w:tr>
      <w:tr w:rsidR="00F308B3" w14:paraId="5DF95D97" w14:textId="77777777" w:rsidTr="00F308B3">
        <w:tc>
          <w:tcPr>
            <w:tcW w:w="3005" w:type="dxa"/>
          </w:tcPr>
          <w:p w14:paraId="18FB366E" w14:textId="5A99326A" w:rsidR="00F308B3" w:rsidRDefault="00CC4116" w:rsidP="005706A5">
            <w:r>
              <w:t xml:space="preserve">Grateful </w:t>
            </w:r>
          </w:p>
        </w:tc>
        <w:tc>
          <w:tcPr>
            <w:tcW w:w="3005" w:type="dxa"/>
          </w:tcPr>
          <w:p w14:paraId="7863CD95" w14:textId="1742C333" w:rsidR="00F308B3" w:rsidRDefault="00775118" w:rsidP="005706A5">
            <w:r>
              <w:t>Taxi</w:t>
            </w:r>
          </w:p>
        </w:tc>
        <w:tc>
          <w:tcPr>
            <w:tcW w:w="3006" w:type="dxa"/>
          </w:tcPr>
          <w:p w14:paraId="27D2D31A" w14:textId="19629A16" w:rsidR="00F308B3" w:rsidRDefault="00C216AC" w:rsidP="005706A5">
            <w:r>
              <w:t>Sinful</w:t>
            </w:r>
          </w:p>
        </w:tc>
      </w:tr>
      <w:tr w:rsidR="00F308B3" w14:paraId="58617D0E" w14:textId="77777777" w:rsidTr="00F308B3">
        <w:tc>
          <w:tcPr>
            <w:tcW w:w="3005" w:type="dxa"/>
          </w:tcPr>
          <w:p w14:paraId="75D6987D" w14:textId="6C9D597A" w:rsidR="00F308B3" w:rsidRDefault="00CC4116" w:rsidP="005706A5">
            <w:r>
              <w:t>Honest</w:t>
            </w:r>
          </w:p>
        </w:tc>
        <w:tc>
          <w:tcPr>
            <w:tcW w:w="3005" w:type="dxa"/>
          </w:tcPr>
          <w:p w14:paraId="44A4F171" w14:textId="6A9D1F39" w:rsidR="00F308B3" w:rsidRDefault="00775118" w:rsidP="005706A5">
            <w:r>
              <w:t>Machine</w:t>
            </w:r>
          </w:p>
        </w:tc>
        <w:tc>
          <w:tcPr>
            <w:tcW w:w="3006" w:type="dxa"/>
          </w:tcPr>
          <w:p w14:paraId="06CF439C" w14:textId="44428B7C" w:rsidR="00F308B3" w:rsidRDefault="00C216AC" w:rsidP="005706A5">
            <w:r>
              <w:t>Guilty</w:t>
            </w:r>
          </w:p>
        </w:tc>
      </w:tr>
      <w:tr w:rsidR="00F308B3" w14:paraId="66A12225" w14:textId="77777777" w:rsidTr="00F308B3">
        <w:tc>
          <w:tcPr>
            <w:tcW w:w="3005" w:type="dxa"/>
          </w:tcPr>
          <w:p w14:paraId="31E223EA" w14:textId="68E4CE93" w:rsidR="00F308B3" w:rsidRDefault="00CC4116" w:rsidP="005706A5">
            <w:r>
              <w:t xml:space="preserve">Cuddle </w:t>
            </w:r>
          </w:p>
        </w:tc>
        <w:tc>
          <w:tcPr>
            <w:tcW w:w="3005" w:type="dxa"/>
          </w:tcPr>
          <w:p w14:paraId="4B8885D3" w14:textId="4DF13A89" w:rsidR="00F308B3" w:rsidRDefault="00775118" w:rsidP="005706A5">
            <w:r>
              <w:t xml:space="preserve">Nonsense </w:t>
            </w:r>
          </w:p>
        </w:tc>
        <w:tc>
          <w:tcPr>
            <w:tcW w:w="3006" w:type="dxa"/>
          </w:tcPr>
          <w:p w14:paraId="4F82C3DF" w14:textId="5D579000" w:rsidR="00F308B3" w:rsidRDefault="00C216AC" w:rsidP="005706A5">
            <w:r>
              <w:t>Enraged</w:t>
            </w:r>
          </w:p>
        </w:tc>
      </w:tr>
      <w:tr w:rsidR="00F308B3" w14:paraId="1A0888C2" w14:textId="77777777" w:rsidTr="00F308B3">
        <w:tc>
          <w:tcPr>
            <w:tcW w:w="3005" w:type="dxa"/>
          </w:tcPr>
          <w:p w14:paraId="176F8424" w14:textId="26AC2BCF" w:rsidR="00F308B3" w:rsidRDefault="00CC4116" w:rsidP="005706A5">
            <w:r>
              <w:t xml:space="preserve">Sunrise </w:t>
            </w:r>
          </w:p>
        </w:tc>
        <w:tc>
          <w:tcPr>
            <w:tcW w:w="3005" w:type="dxa"/>
          </w:tcPr>
          <w:p w14:paraId="2C2D2655" w14:textId="24D3C309" w:rsidR="00F308B3" w:rsidRDefault="00775118" w:rsidP="005706A5">
            <w:r>
              <w:t xml:space="preserve">Patent </w:t>
            </w:r>
          </w:p>
        </w:tc>
        <w:tc>
          <w:tcPr>
            <w:tcW w:w="3006" w:type="dxa"/>
          </w:tcPr>
          <w:p w14:paraId="5B2448C5" w14:textId="7ECD94B9" w:rsidR="00F308B3" w:rsidRDefault="00C216AC" w:rsidP="005706A5">
            <w:r>
              <w:t>Destroy</w:t>
            </w:r>
          </w:p>
        </w:tc>
      </w:tr>
      <w:tr w:rsidR="00CC4116" w14:paraId="49DD29C9" w14:textId="77777777" w:rsidTr="00F308B3">
        <w:tc>
          <w:tcPr>
            <w:tcW w:w="3005" w:type="dxa"/>
          </w:tcPr>
          <w:p w14:paraId="0A734029" w14:textId="2C37567D" w:rsidR="00CC4116" w:rsidRDefault="00CC4116" w:rsidP="005706A5">
            <w:r>
              <w:t>Pleasure</w:t>
            </w:r>
          </w:p>
        </w:tc>
        <w:tc>
          <w:tcPr>
            <w:tcW w:w="3005" w:type="dxa"/>
          </w:tcPr>
          <w:p w14:paraId="027109C3" w14:textId="43DD4F0B" w:rsidR="00CC4116" w:rsidRDefault="00775118" w:rsidP="005706A5">
            <w:r>
              <w:t xml:space="preserve">Reserved </w:t>
            </w:r>
          </w:p>
        </w:tc>
        <w:tc>
          <w:tcPr>
            <w:tcW w:w="3006" w:type="dxa"/>
          </w:tcPr>
          <w:p w14:paraId="45903F67" w14:textId="6634C171" w:rsidR="00CC4116" w:rsidRDefault="00C216AC" w:rsidP="005706A5">
            <w:r>
              <w:t xml:space="preserve">Blackmail </w:t>
            </w:r>
          </w:p>
        </w:tc>
      </w:tr>
      <w:tr w:rsidR="00CC4116" w14:paraId="37E0BBAB" w14:textId="77777777" w:rsidTr="00F308B3">
        <w:tc>
          <w:tcPr>
            <w:tcW w:w="3005" w:type="dxa"/>
          </w:tcPr>
          <w:p w14:paraId="5DBC69A7" w14:textId="16D1C19F" w:rsidR="00CC4116" w:rsidRDefault="00CC4116" w:rsidP="005706A5">
            <w:r>
              <w:t>Nature</w:t>
            </w:r>
          </w:p>
        </w:tc>
        <w:tc>
          <w:tcPr>
            <w:tcW w:w="3005" w:type="dxa"/>
          </w:tcPr>
          <w:p w14:paraId="202E0C8D" w14:textId="2E11BC0D" w:rsidR="00CC4116" w:rsidRDefault="00775118" w:rsidP="005706A5">
            <w:r>
              <w:t>Wagon</w:t>
            </w:r>
          </w:p>
        </w:tc>
        <w:tc>
          <w:tcPr>
            <w:tcW w:w="3006" w:type="dxa"/>
          </w:tcPr>
          <w:p w14:paraId="21A451BE" w14:textId="65E3965A" w:rsidR="00CC4116" w:rsidRDefault="00C216AC" w:rsidP="005706A5">
            <w:r>
              <w:t>Coward</w:t>
            </w:r>
          </w:p>
        </w:tc>
      </w:tr>
      <w:tr w:rsidR="00CC4116" w14:paraId="32A749D8" w14:textId="77777777" w:rsidTr="00F308B3">
        <w:tc>
          <w:tcPr>
            <w:tcW w:w="3005" w:type="dxa"/>
          </w:tcPr>
          <w:p w14:paraId="5AF3C075" w14:textId="19833B17" w:rsidR="00CC4116" w:rsidRDefault="00CC4116" w:rsidP="005706A5">
            <w:r>
              <w:t>Laughter</w:t>
            </w:r>
          </w:p>
        </w:tc>
        <w:tc>
          <w:tcPr>
            <w:tcW w:w="3005" w:type="dxa"/>
          </w:tcPr>
          <w:p w14:paraId="542B3DD7" w14:textId="75A4A64A" w:rsidR="00CC4116" w:rsidRDefault="00775118" w:rsidP="005706A5">
            <w:r>
              <w:t xml:space="preserve">Curtains </w:t>
            </w:r>
          </w:p>
        </w:tc>
        <w:tc>
          <w:tcPr>
            <w:tcW w:w="3006" w:type="dxa"/>
          </w:tcPr>
          <w:p w14:paraId="19F04C2E" w14:textId="44212ED6" w:rsidR="00CC4116" w:rsidRDefault="00C216AC" w:rsidP="005706A5">
            <w:r>
              <w:t xml:space="preserve">Stupid </w:t>
            </w:r>
          </w:p>
        </w:tc>
      </w:tr>
      <w:tr w:rsidR="00CC4116" w14:paraId="1F747C46" w14:textId="77777777" w:rsidTr="00F308B3">
        <w:tc>
          <w:tcPr>
            <w:tcW w:w="3005" w:type="dxa"/>
          </w:tcPr>
          <w:p w14:paraId="5A685B86" w14:textId="36DAF745" w:rsidR="00CC4116" w:rsidRDefault="00CC4116" w:rsidP="005706A5">
            <w:r>
              <w:t>Kindness</w:t>
            </w:r>
          </w:p>
        </w:tc>
        <w:tc>
          <w:tcPr>
            <w:tcW w:w="3005" w:type="dxa"/>
          </w:tcPr>
          <w:p w14:paraId="708C0D67" w14:textId="1DB027A8" w:rsidR="00CC4116" w:rsidRDefault="00775118" w:rsidP="005706A5">
            <w:r>
              <w:t>Basket</w:t>
            </w:r>
          </w:p>
        </w:tc>
        <w:tc>
          <w:tcPr>
            <w:tcW w:w="3006" w:type="dxa"/>
          </w:tcPr>
          <w:p w14:paraId="47EB0D92" w14:textId="3F225587" w:rsidR="00CC4116" w:rsidRDefault="00C216AC" w:rsidP="005706A5">
            <w:r>
              <w:t>Toothache</w:t>
            </w:r>
          </w:p>
        </w:tc>
      </w:tr>
    </w:tbl>
    <w:p w14:paraId="1E03F59A" w14:textId="77777777" w:rsidR="00F308B3" w:rsidRDefault="00F308B3" w:rsidP="005706A5"/>
    <w:p w14:paraId="47DB6320" w14:textId="77777777" w:rsidR="005706A5" w:rsidRDefault="005706A5" w:rsidP="005706A5"/>
    <w:p w14:paraId="7926223D" w14:textId="46FC7DEA" w:rsidR="005706A5" w:rsidRDefault="005706A5" w:rsidP="00041189">
      <w:pPr>
        <w:jc w:val="center"/>
      </w:pPr>
    </w:p>
    <w:p w14:paraId="5F77484E" w14:textId="7E1DD16B" w:rsidR="005706A5" w:rsidRDefault="005706A5" w:rsidP="00041189">
      <w:pPr>
        <w:jc w:val="center"/>
      </w:pPr>
    </w:p>
    <w:p w14:paraId="58F7E417" w14:textId="38F627B0" w:rsidR="005706A5" w:rsidRDefault="005706A5" w:rsidP="00041189">
      <w:pPr>
        <w:jc w:val="center"/>
      </w:pPr>
    </w:p>
    <w:p w14:paraId="565D62E7" w14:textId="57A81B32" w:rsidR="005706A5" w:rsidRDefault="005706A5" w:rsidP="00041189">
      <w:pPr>
        <w:jc w:val="center"/>
      </w:pPr>
    </w:p>
    <w:p w14:paraId="672840DA" w14:textId="0E4CD66C" w:rsidR="005706A5" w:rsidRDefault="005706A5" w:rsidP="00041189">
      <w:pPr>
        <w:jc w:val="center"/>
      </w:pPr>
    </w:p>
    <w:p w14:paraId="34CA9DF0" w14:textId="5C19DC93" w:rsidR="005706A5" w:rsidRDefault="005706A5" w:rsidP="00041189">
      <w:pPr>
        <w:jc w:val="center"/>
      </w:pPr>
    </w:p>
    <w:p w14:paraId="672FCBD1" w14:textId="2FAAF7A7" w:rsidR="005706A5" w:rsidRDefault="005706A5" w:rsidP="00041189">
      <w:pPr>
        <w:jc w:val="center"/>
      </w:pPr>
    </w:p>
    <w:p w14:paraId="4CEB9CA1" w14:textId="05E4B9F6" w:rsidR="005706A5" w:rsidRDefault="005706A5" w:rsidP="00041189">
      <w:pPr>
        <w:jc w:val="center"/>
      </w:pPr>
    </w:p>
    <w:p w14:paraId="32BED44E" w14:textId="5DE3882E" w:rsidR="005706A5" w:rsidRDefault="005706A5" w:rsidP="00041189">
      <w:pPr>
        <w:jc w:val="center"/>
      </w:pPr>
    </w:p>
    <w:p w14:paraId="7CEC305D" w14:textId="0C084FF5" w:rsidR="005706A5" w:rsidRDefault="005706A5" w:rsidP="00041189">
      <w:pPr>
        <w:jc w:val="center"/>
      </w:pPr>
    </w:p>
    <w:p w14:paraId="35F01A55" w14:textId="572F0EC9" w:rsidR="005706A5" w:rsidRDefault="005706A5" w:rsidP="00041189">
      <w:pPr>
        <w:jc w:val="center"/>
      </w:pPr>
    </w:p>
    <w:p w14:paraId="4357220A" w14:textId="00C1BE7E" w:rsidR="005706A5" w:rsidRDefault="005706A5" w:rsidP="00041189">
      <w:pPr>
        <w:jc w:val="center"/>
      </w:pPr>
    </w:p>
    <w:p w14:paraId="23B5879F" w14:textId="63E05E28" w:rsidR="005706A5" w:rsidRDefault="005B6B67" w:rsidP="00041189">
      <w:pPr>
        <w:jc w:val="center"/>
      </w:pPr>
      <w:r>
        <w:lastRenderedPageBreak/>
        <w:t xml:space="preserve">Appendix 2: </w:t>
      </w:r>
    </w:p>
    <w:p w14:paraId="2BB95E46" w14:textId="7D5F3315" w:rsidR="005706A5" w:rsidRDefault="005B6B67" w:rsidP="00041189">
      <w:pPr>
        <w:jc w:val="center"/>
      </w:pPr>
      <w:r>
        <w:rPr>
          <w:noProof/>
        </w:rPr>
        <w:drawing>
          <wp:anchor distT="0" distB="0" distL="114300" distR="114300" simplePos="0" relativeHeight="251660288" behindDoc="0" locked="0" layoutInCell="1" allowOverlap="1" wp14:anchorId="32950192" wp14:editId="002FE4EC">
            <wp:simplePos x="0" y="0"/>
            <wp:positionH relativeFrom="column">
              <wp:posOffset>152400</wp:posOffset>
            </wp:positionH>
            <wp:positionV relativeFrom="page">
              <wp:posOffset>1428750</wp:posOffset>
            </wp:positionV>
            <wp:extent cx="5627370" cy="5980430"/>
            <wp:effectExtent l="0" t="0" r="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27370" cy="5980430"/>
                    </a:xfrm>
                    <a:prstGeom prst="rect">
                      <a:avLst/>
                    </a:prstGeom>
                    <a:noFill/>
                  </pic:spPr>
                </pic:pic>
              </a:graphicData>
            </a:graphic>
          </wp:anchor>
        </w:drawing>
      </w:r>
    </w:p>
    <w:p w14:paraId="37AAE17D" w14:textId="7B127D11" w:rsidR="005706A5" w:rsidRDefault="005706A5" w:rsidP="00041189">
      <w:pPr>
        <w:jc w:val="center"/>
      </w:pPr>
    </w:p>
    <w:p w14:paraId="6127B7AB" w14:textId="4BBE0A17" w:rsidR="005706A5" w:rsidRDefault="005706A5" w:rsidP="00041189">
      <w:pPr>
        <w:jc w:val="center"/>
      </w:pPr>
    </w:p>
    <w:p w14:paraId="5495EE91" w14:textId="2E017E26" w:rsidR="005706A5" w:rsidRDefault="005706A5" w:rsidP="00041189">
      <w:pPr>
        <w:jc w:val="center"/>
      </w:pPr>
    </w:p>
    <w:p w14:paraId="49158D96" w14:textId="7545446E" w:rsidR="005706A5" w:rsidRDefault="005706A5" w:rsidP="00041189">
      <w:pPr>
        <w:jc w:val="center"/>
      </w:pPr>
    </w:p>
    <w:p w14:paraId="31F6185D" w14:textId="49117FD3" w:rsidR="005706A5" w:rsidRDefault="005706A5" w:rsidP="00041189">
      <w:pPr>
        <w:jc w:val="center"/>
      </w:pPr>
    </w:p>
    <w:p w14:paraId="3F61ABE7" w14:textId="50041E17" w:rsidR="005706A5" w:rsidRDefault="005706A5" w:rsidP="00041189">
      <w:pPr>
        <w:jc w:val="center"/>
      </w:pPr>
    </w:p>
    <w:p w14:paraId="78823EDB" w14:textId="37B25178" w:rsidR="005706A5" w:rsidRDefault="005706A5" w:rsidP="00041189">
      <w:pPr>
        <w:jc w:val="center"/>
      </w:pPr>
    </w:p>
    <w:p w14:paraId="4EEC3073" w14:textId="560B8D09" w:rsidR="005706A5" w:rsidRDefault="005706A5" w:rsidP="00041189">
      <w:pPr>
        <w:jc w:val="center"/>
      </w:pPr>
    </w:p>
    <w:p w14:paraId="142E6345" w14:textId="2CCF3892" w:rsidR="005706A5" w:rsidRDefault="005B6B67" w:rsidP="00041189">
      <w:pPr>
        <w:jc w:val="center"/>
      </w:pPr>
      <w:r>
        <w:lastRenderedPageBreak/>
        <w:t xml:space="preserve">Appendix 3: </w:t>
      </w:r>
    </w:p>
    <w:p w14:paraId="24B9F1D6" w14:textId="2970E394" w:rsidR="005B6B67" w:rsidRDefault="005B6B67" w:rsidP="00041189">
      <w:pPr>
        <w:jc w:val="center"/>
      </w:pPr>
      <w:r>
        <w:rPr>
          <w:noProof/>
        </w:rPr>
        <w:drawing>
          <wp:anchor distT="0" distB="0" distL="114300" distR="114300" simplePos="0" relativeHeight="251661312" behindDoc="0" locked="0" layoutInCell="1" allowOverlap="1" wp14:anchorId="18AC22FE" wp14:editId="6AD76CD8">
            <wp:simplePos x="0" y="0"/>
            <wp:positionH relativeFrom="margin">
              <wp:align>center</wp:align>
            </wp:positionH>
            <wp:positionV relativeFrom="page">
              <wp:posOffset>1492250</wp:posOffset>
            </wp:positionV>
            <wp:extent cx="5377180" cy="594423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77180" cy="5944235"/>
                    </a:xfrm>
                    <a:prstGeom prst="rect">
                      <a:avLst/>
                    </a:prstGeom>
                    <a:noFill/>
                  </pic:spPr>
                </pic:pic>
              </a:graphicData>
            </a:graphic>
          </wp:anchor>
        </w:drawing>
      </w:r>
    </w:p>
    <w:p w14:paraId="41416991" w14:textId="1BAAE52A" w:rsidR="005B6B67" w:rsidRDefault="005B6B67" w:rsidP="00041189">
      <w:pPr>
        <w:jc w:val="center"/>
      </w:pPr>
    </w:p>
    <w:p w14:paraId="748925A4" w14:textId="5F0D5952" w:rsidR="005B6B67" w:rsidRDefault="005B6B67" w:rsidP="00041189">
      <w:pPr>
        <w:jc w:val="center"/>
      </w:pPr>
    </w:p>
    <w:p w14:paraId="54874BC2" w14:textId="65724038" w:rsidR="005706A5" w:rsidRDefault="005706A5" w:rsidP="00041189">
      <w:pPr>
        <w:jc w:val="center"/>
      </w:pPr>
    </w:p>
    <w:p w14:paraId="6B169003" w14:textId="29BC2953" w:rsidR="005706A5" w:rsidRDefault="005706A5" w:rsidP="00041189">
      <w:pPr>
        <w:jc w:val="center"/>
      </w:pPr>
    </w:p>
    <w:p w14:paraId="1B2DC4C2" w14:textId="634A0363" w:rsidR="005706A5" w:rsidRDefault="005706A5" w:rsidP="00041189">
      <w:pPr>
        <w:jc w:val="center"/>
      </w:pPr>
    </w:p>
    <w:p w14:paraId="095E75E5" w14:textId="07DD7E41" w:rsidR="005706A5" w:rsidRDefault="005706A5" w:rsidP="00041189">
      <w:pPr>
        <w:jc w:val="center"/>
      </w:pPr>
    </w:p>
    <w:p w14:paraId="57412F98" w14:textId="7ACBCBF5" w:rsidR="005706A5" w:rsidRDefault="005706A5" w:rsidP="00041189">
      <w:pPr>
        <w:jc w:val="center"/>
      </w:pPr>
    </w:p>
    <w:p w14:paraId="10A2D59D" w14:textId="0B69AB90" w:rsidR="005706A5" w:rsidRDefault="005706A5" w:rsidP="005B6B67"/>
    <w:p w14:paraId="4E4DA77C" w14:textId="511FD8BF" w:rsidR="005706A5" w:rsidRDefault="00726CCF" w:rsidP="00041189">
      <w:pPr>
        <w:jc w:val="center"/>
      </w:pPr>
      <w:r>
        <w:lastRenderedPageBreak/>
        <w:t xml:space="preserve">Appendix 4: </w:t>
      </w:r>
    </w:p>
    <w:p w14:paraId="083C6AA0" w14:textId="59821ACE" w:rsidR="005706A5" w:rsidRDefault="005706A5" w:rsidP="00041189">
      <w:pPr>
        <w:jc w:val="center"/>
      </w:pPr>
    </w:p>
    <w:p w14:paraId="0E4C55D9" w14:textId="65F82A95" w:rsidR="005706A5" w:rsidRDefault="00843BDD" w:rsidP="00041189">
      <w:pPr>
        <w:jc w:val="center"/>
      </w:pPr>
      <w:r>
        <w:rPr>
          <w:noProof/>
        </w:rPr>
        <w:drawing>
          <wp:anchor distT="0" distB="0" distL="114300" distR="114300" simplePos="0" relativeHeight="251662336" behindDoc="0" locked="0" layoutInCell="1" allowOverlap="1" wp14:anchorId="4C73232F" wp14:editId="5198742E">
            <wp:simplePos x="0" y="0"/>
            <wp:positionH relativeFrom="margin">
              <wp:align>left</wp:align>
            </wp:positionH>
            <wp:positionV relativeFrom="page">
              <wp:posOffset>1575435</wp:posOffset>
            </wp:positionV>
            <wp:extent cx="1962150" cy="19481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4071" t="33878" r="70086" b="38153"/>
                    <a:stretch/>
                  </pic:blipFill>
                  <pic:spPr bwMode="auto">
                    <a:xfrm>
                      <a:off x="0" y="0"/>
                      <a:ext cx="1962150" cy="1948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0CABC9" w14:textId="0EE6C10F" w:rsidR="005706A5" w:rsidRDefault="005706A5" w:rsidP="00041189">
      <w:pPr>
        <w:jc w:val="center"/>
      </w:pPr>
    </w:p>
    <w:p w14:paraId="12390DB9" w14:textId="6704AA44" w:rsidR="005706A5" w:rsidRDefault="005706A5" w:rsidP="00041189">
      <w:pPr>
        <w:jc w:val="center"/>
      </w:pPr>
    </w:p>
    <w:p w14:paraId="1A1CF26C" w14:textId="61B3B18B" w:rsidR="005706A5" w:rsidRDefault="005706A5" w:rsidP="00041189">
      <w:pPr>
        <w:jc w:val="center"/>
      </w:pPr>
    </w:p>
    <w:p w14:paraId="2A937F6E" w14:textId="11C5FA21" w:rsidR="005706A5" w:rsidRDefault="005706A5" w:rsidP="00041189">
      <w:pPr>
        <w:jc w:val="center"/>
      </w:pPr>
    </w:p>
    <w:p w14:paraId="610938E7" w14:textId="1CAF641E" w:rsidR="005706A5" w:rsidRDefault="005706A5" w:rsidP="00041189">
      <w:pPr>
        <w:jc w:val="center"/>
      </w:pPr>
    </w:p>
    <w:p w14:paraId="52D15BA8" w14:textId="09C16414" w:rsidR="005706A5" w:rsidRDefault="005706A5" w:rsidP="00041189">
      <w:pPr>
        <w:jc w:val="center"/>
      </w:pPr>
    </w:p>
    <w:p w14:paraId="1BBEF7AA" w14:textId="714A04BB" w:rsidR="005706A5" w:rsidRDefault="00843BDD" w:rsidP="00041189">
      <w:pPr>
        <w:jc w:val="center"/>
      </w:pPr>
      <w:r>
        <w:rPr>
          <w:noProof/>
        </w:rPr>
        <w:drawing>
          <wp:anchor distT="0" distB="0" distL="114300" distR="114300" simplePos="0" relativeHeight="251663360" behindDoc="0" locked="0" layoutInCell="1" allowOverlap="1" wp14:anchorId="33CAB46E" wp14:editId="3FE3CA4E">
            <wp:simplePos x="0" y="0"/>
            <wp:positionH relativeFrom="margin">
              <wp:posOffset>-88900</wp:posOffset>
            </wp:positionH>
            <wp:positionV relativeFrom="margin">
              <wp:posOffset>2990850</wp:posOffset>
            </wp:positionV>
            <wp:extent cx="3505200" cy="171831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4513" t="62242" r="57235" b="13137"/>
                    <a:stretch/>
                  </pic:blipFill>
                  <pic:spPr bwMode="auto">
                    <a:xfrm>
                      <a:off x="0" y="0"/>
                      <a:ext cx="3505200" cy="1718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42FC92" w14:textId="3FA47065" w:rsidR="005706A5" w:rsidRDefault="001F11FC" w:rsidP="00041189">
      <w:pPr>
        <w:jc w:val="center"/>
      </w:pPr>
      <w:r w:rsidRPr="001F11FC">
        <w:rPr>
          <w:noProof/>
        </w:rPr>
        <w:drawing>
          <wp:anchor distT="0" distB="0" distL="114300" distR="114300" simplePos="0" relativeHeight="251664384" behindDoc="0" locked="0" layoutInCell="1" allowOverlap="1" wp14:anchorId="0CD247C4" wp14:editId="495D5FD1">
            <wp:simplePos x="0" y="0"/>
            <wp:positionH relativeFrom="margin">
              <wp:posOffset>-360507</wp:posOffset>
            </wp:positionH>
            <wp:positionV relativeFrom="page">
              <wp:posOffset>5622059</wp:posOffset>
            </wp:positionV>
            <wp:extent cx="3380105" cy="50196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1797" t="12015" r="36184" b="9790"/>
                    <a:stretch/>
                  </pic:blipFill>
                  <pic:spPr bwMode="auto">
                    <a:xfrm>
                      <a:off x="0" y="0"/>
                      <a:ext cx="3380105" cy="5019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00CEF2" w14:textId="73E56CCA" w:rsidR="005706A5" w:rsidRDefault="005706A5" w:rsidP="00041189">
      <w:pPr>
        <w:jc w:val="center"/>
      </w:pPr>
    </w:p>
    <w:p w14:paraId="08206118" w14:textId="18C5BF42" w:rsidR="005706A5" w:rsidRDefault="005706A5" w:rsidP="00041189">
      <w:pPr>
        <w:jc w:val="center"/>
      </w:pPr>
    </w:p>
    <w:p w14:paraId="05453E56" w14:textId="52D23E91" w:rsidR="005706A5" w:rsidRDefault="005706A5" w:rsidP="00041189">
      <w:pPr>
        <w:jc w:val="center"/>
      </w:pPr>
    </w:p>
    <w:p w14:paraId="45907CDC" w14:textId="308B36FC" w:rsidR="005706A5" w:rsidRDefault="005706A5" w:rsidP="00041189">
      <w:pPr>
        <w:jc w:val="center"/>
      </w:pPr>
    </w:p>
    <w:p w14:paraId="13DE2A04" w14:textId="58D1EADE" w:rsidR="005706A5" w:rsidRDefault="005706A5" w:rsidP="00041189">
      <w:pPr>
        <w:jc w:val="center"/>
      </w:pPr>
    </w:p>
    <w:p w14:paraId="60A66520" w14:textId="6B50C2B4" w:rsidR="005706A5" w:rsidRDefault="005706A5" w:rsidP="00041189">
      <w:pPr>
        <w:jc w:val="center"/>
      </w:pPr>
    </w:p>
    <w:p w14:paraId="28B6FCD0" w14:textId="3FAA70BB" w:rsidR="005706A5" w:rsidRDefault="005706A5" w:rsidP="00041189">
      <w:pPr>
        <w:jc w:val="center"/>
      </w:pPr>
    </w:p>
    <w:p w14:paraId="14C402C9" w14:textId="357D8BD6" w:rsidR="005706A5" w:rsidRDefault="005706A5" w:rsidP="00041189">
      <w:pPr>
        <w:jc w:val="center"/>
      </w:pPr>
    </w:p>
    <w:p w14:paraId="573C6A2B" w14:textId="00EDEB10" w:rsidR="005706A5" w:rsidRDefault="005706A5" w:rsidP="00041189">
      <w:pPr>
        <w:jc w:val="center"/>
      </w:pPr>
    </w:p>
    <w:p w14:paraId="7ECB6453" w14:textId="30B73B32" w:rsidR="005706A5" w:rsidRDefault="005706A5" w:rsidP="00041189">
      <w:pPr>
        <w:jc w:val="center"/>
      </w:pPr>
    </w:p>
    <w:p w14:paraId="0E9FD03D" w14:textId="0D4A99B0" w:rsidR="005706A5" w:rsidRDefault="005706A5" w:rsidP="00041189">
      <w:pPr>
        <w:jc w:val="center"/>
      </w:pPr>
    </w:p>
    <w:p w14:paraId="56A719CB" w14:textId="47120074" w:rsidR="005706A5" w:rsidRDefault="005706A5" w:rsidP="00041189">
      <w:pPr>
        <w:jc w:val="center"/>
      </w:pPr>
    </w:p>
    <w:p w14:paraId="74E910D7" w14:textId="34AB28A1" w:rsidR="005706A5" w:rsidRDefault="005706A5" w:rsidP="00041189">
      <w:pPr>
        <w:jc w:val="center"/>
      </w:pPr>
    </w:p>
    <w:p w14:paraId="7C337569" w14:textId="1D7D86C8" w:rsidR="005706A5" w:rsidRDefault="003F3BCF" w:rsidP="003F3BCF">
      <w:pPr>
        <w:tabs>
          <w:tab w:val="left" w:pos="1178"/>
        </w:tabs>
      </w:pPr>
      <w:r w:rsidRPr="003F3BCF">
        <w:rPr>
          <w:noProof/>
        </w:rPr>
        <w:lastRenderedPageBreak/>
        <w:drawing>
          <wp:anchor distT="0" distB="0" distL="114300" distR="114300" simplePos="0" relativeHeight="251665408" behindDoc="0" locked="0" layoutInCell="1" allowOverlap="1" wp14:anchorId="06F20203" wp14:editId="14125EC2">
            <wp:simplePos x="0" y="0"/>
            <wp:positionH relativeFrom="margin">
              <wp:align>left</wp:align>
            </wp:positionH>
            <wp:positionV relativeFrom="margin">
              <wp:posOffset>-415636</wp:posOffset>
            </wp:positionV>
            <wp:extent cx="1384935" cy="3797935"/>
            <wp:effectExtent l="0" t="0" r="571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4387" t="25807" r="73169" b="13533"/>
                    <a:stretch/>
                  </pic:blipFill>
                  <pic:spPr bwMode="auto">
                    <a:xfrm>
                      <a:off x="0" y="0"/>
                      <a:ext cx="1384935" cy="3797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063FE564" w14:textId="2491096A" w:rsidR="005706A5" w:rsidRDefault="005706A5" w:rsidP="00041189">
      <w:pPr>
        <w:jc w:val="center"/>
      </w:pPr>
    </w:p>
    <w:p w14:paraId="7D004C91" w14:textId="56C4D5BB" w:rsidR="005706A5" w:rsidRDefault="005706A5" w:rsidP="00041189">
      <w:pPr>
        <w:jc w:val="center"/>
      </w:pPr>
    </w:p>
    <w:p w14:paraId="317793A0" w14:textId="0CF49179" w:rsidR="005706A5" w:rsidRDefault="005706A5" w:rsidP="00041189">
      <w:pPr>
        <w:jc w:val="center"/>
      </w:pPr>
    </w:p>
    <w:p w14:paraId="37BBA505" w14:textId="34B67AD9" w:rsidR="005706A5" w:rsidRDefault="005706A5" w:rsidP="00041189">
      <w:pPr>
        <w:jc w:val="center"/>
      </w:pPr>
    </w:p>
    <w:p w14:paraId="3643C460" w14:textId="1A07134C" w:rsidR="005706A5" w:rsidRDefault="005706A5" w:rsidP="00041189">
      <w:pPr>
        <w:jc w:val="center"/>
      </w:pPr>
    </w:p>
    <w:p w14:paraId="1C7BF758" w14:textId="6B8162CE" w:rsidR="005706A5" w:rsidRDefault="005706A5" w:rsidP="00041189">
      <w:pPr>
        <w:jc w:val="center"/>
      </w:pPr>
    </w:p>
    <w:p w14:paraId="014C0BA5" w14:textId="5D677974" w:rsidR="005706A5" w:rsidRDefault="005706A5" w:rsidP="00041189">
      <w:pPr>
        <w:jc w:val="center"/>
      </w:pPr>
    </w:p>
    <w:p w14:paraId="65AB400A" w14:textId="75C4B052" w:rsidR="005706A5" w:rsidRDefault="005706A5" w:rsidP="00041189">
      <w:pPr>
        <w:jc w:val="center"/>
      </w:pPr>
    </w:p>
    <w:p w14:paraId="15AD4130" w14:textId="32AA8A9B" w:rsidR="005706A5" w:rsidRDefault="005706A5" w:rsidP="00041189">
      <w:pPr>
        <w:jc w:val="center"/>
      </w:pPr>
    </w:p>
    <w:p w14:paraId="539430AD" w14:textId="771C4AEA" w:rsidR="005706A5" w:rsidRDefault="005706A5" w:rsidP="00041189">
      <w:pPr>
        <w:jc w:val="center"/>
      </w:pPr>
    </w:p>
    <w:p w14:paraId="1372ECB2" w14:textId="3AEF1B8A" w:rsidR="005706A5" w:rsidRDefault="005706A5" w:rsidP="00041189">
      <w:pPr>
        <w:jc w:val="center"/>
      </w:pPr>
    </w:p>
    <w:p w14:paraId="020063CA" w14:textId="102B166C" w:rsidR="005706A5" w:rsidRDefault="003F3BCF" w:rsidP="00041189">
      <w:pPr>
        <w:jc w:val="center"/>
      </w:pPr>
      <w:r w:rsidRPr="003F3BCF">
        <w:rPr>
          <w:noProof/>
        </w:rPr>
        <w:drawing>
          <wp:anchor distT="0" distB="0" distL="114300" distR="114300" simplePos="0" relativeHeight="251666432" behindDoc="0" locked="0" layoutInCell="1" allowOverlap="1" wp14:anchorId="448CBF47" wp14:editId="6007E62E">
            <wp:simplePos x="0" y="0"/>
            <wp:positionH relativeFrom="margin">
              <wp:align>left</wp:align>
            </wp:positionH>
            <wp:positionV relativeFrom="page">
              <wp:posOffset>4585393</wp:posOffset>
            </wp:positionV>
            <wp:extent cx="4815205" cy="3206750"/>
            <wp:effectExtent l="0" t="0" r="444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4263" t="18481" r="32186" b="18114"/>
                    <a:stretch/>
                  </pic:blipFill>
                  <pic:spPr bwMode="auto">
                    <a:xfrm>
                      <a:off x="0" y="0"/>
                      <a:ext cx="4815205" cy="3206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1E66B0" w14:textId="11597A9B" w:rsidR="005706A5" w:rsidRDefault="005706A5" w:rsidP="00041189">
      <w:pPr>
        <w:jc w:val="center"/>
      </w:pPr>
    </w:p>
    <w:p w14:paraId="0A1BD362" w14:textId="5AE2A74D" w:rsidR="005706A5" w:rsidRDefault="005706A5" w:rsidP="00041189">
      <w:pPr>
        <w:jc w:val="center"/>
      </w:pPr>
    </w:p>
    <w:p w14:paraId="6B435F39" w14:textId="6A21078A" w:rsidR="005706A5" w:rsidRDefault="005706A5" w:rsidP="00041189">
      <w:pPr>
        <w:jc w:val="center"/>
      </w:pPr>
    </w:p>
    <w:p w14:paraId="75E44AE0" w14:textId="1916C774" w:rsidR="005706A5" w:rsidRDefault="005706A5" w:rsidP="00041189">
      <w:pPr>
        <w:jc w:val="center"/>
      </w:pPr>
    </w:p>
    <w:p w14:paraId="33D2F957" w14:textId="687348F7" w:rsidR="005706A5" w:rsidRDefault="005706A5" w:rsidP="00041189">
      <w:pPr>
        <w:jc w:val="center"/>
      </w:pPr>
    </w:p>
    <w:p w14:paraId="044783E0" w14:textId="67780C32" w:rsidR="005706A5" w:rsidRDefault="005706A5" w:rsidP="00041189">
      <w:pPr>
        <w:jc w:val="center"/>
      </w:pPr>
    </w:p>
    <w:p w14:paraId="3DBA6E53" w14:textId="0C30B90F" w:rsidR="005706A5" w:rsidRDefault="005706A5" w:rsidP="00041189">
      <w:pPr>
        <w:jc w:val="center"/>
      </w:pPr>
    </w:p>
    <w:p w14:paraId="60F9E301" w14:textId="6D8685A9" w:rsidR="005706A5" w:rsidRDefault="005706A5" w:rsidP="00041189">
      <w:pPr>
        <w:jc w:val="center"/>
      </w:pPr>
    </w:p>
    <w:p w14:paraId="5CC29E9A" w14:textId="314B5DAD" w:rsidR="005706A5" w:rsidRDefault="005706A5" w:rsidP="00041189">
      <w:pPr>
        <w:jc w:val="center"/>
      </w:pPr>
    </w:p>
    <w:p w14:paraId="3355869F" w14:textId="731A5441" w:rsidR="005706A5" w:rsidRDefault="005706A5" w:rsidP="00041189">
      <w:pPr>
        <w:jc w:val="center"/>
      </w:pPr>
    </w:p>
    <w:p w14:paraId="541F414A" w14:textId="4E18A181" w:rsidR="005706A5" w:rsidRDefault="005706A5" w:rsidP="00041189">
      <w:pPr>
        <w:jc w:val="center"/>
      </w:pPr>
    </w:p>
    <w:p w14:paraId="21F8A1BD" w14:textId="5A619B43" w:rsidR="005706A5" w:rsidRDefault="005706A5" w:rsidP="00041189">
      <w:pPr>
        <w:jc w:val="center"/>
      </w:pPr>
    </w:p>
    <w:p w14:paraId="6D8E3DBE" w14:textId="04E38B27" w:rsidR="005706A5" w:rsidRDefault="005706A5" w:rsidP="00041189">
      <w:pPr>
        <w:jc w:val="center"/>
      </w:pPr>
    </w:p>
    <w:p w14:paraId="285E04A7" w14:textId="39E537F6" w:rsidR="005706A5" w:rsidRDefault="005706A5" w:rsidP="00041189">
      <w:pPr>
        <w:jc w:val="center"/>
      </w:pPr>
    </w:p>
    <w:p w14:paraId="29A0A22C" w14:textId="127A489B" w:rsidR="005706A5" w:rsidRDefault="005706A5" w:rsidP="00041189">
      <w:pPr>
        <w:jc w:val="center"/>
      </w:pPr>
    </w:p>
    <w:p w14:paraId="784014E2" w14:textId="4D6E133E" w:rsidR="005706A5" w:rsidRDefault="005706A5" w:rsidP="00041189">
      <w:pPr>
        <w:jc w:val="center"/>
      </w:pPr>
    </w:p>
    <w:p w14:paraId="12E51628" w14:textId="798FADD5" w:rsidR="005706A5" w:rsidRDefault="005706A5" w:rsidP="00041189">
      <w:pPr>
        <w:jc w:val="center"/>
      </w:pPr>
    </w:p>
    <w:p w14:paraId="180CB227" w14:textId="3A1B39B1" w:rsidR="005706A5" w:rsidRDefault="005706A5" w:rsidP="00041189">
      <w:pPr>
        <w:jc w:val="center"/>
      </w:pPr>
    </w:p>
    <w:p w14:paraId="418105A1" w14:textId="04214A08" w:rsidR="005706A5" w:rsidRDefault="00C92489" w:rsidP="00041189">
      <w:pPr>
        <w:jc w:val="center"/>
      </w:pPr>
      <w:r w:rsidRPr="00C92489">
        <w:rPr>
          <w:noProof/>
        </w:rPr>
        <w:lastRenderedPageBreak/>
        <w:drawing>
          <wp:anchor distT="0" distB="0" distL="114300" distR="114300" simplePos="0" relativeHeight="251667456" behindDoc="0" locked="0" layoutInCell="1" allowOverlap="1" wp14:anchorId="17D5C8A9" wp14:editId="259D9BE3">
            <wp:simplePos x="0" y="0"/>
            <wp:positionH relativeFrom="margin">
              <wp:align>left</wp:align>
            </wp:positionH>
            <wp:positionV relativeFrom="page">
              <wp:posOffset>442884</wp:posOffset>
            </wp:positionV>
            <wp:extent cx="5282565" cy="3271520"/>
            <wp:effectExtent l="0" t="0" r="0" b="508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3779" t="13754" r="24582" b="18348"/>
                    <a:stretch/>
                  </pic:blipFill>
                  <pic:spPr bwMode="auto">
                    <a:xfrm>
                      <a:off x="0" y="0"/>
                      <a:ext cx="5282565" cy="3271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B61AC5" w14:textId="4CB5FBC8" w:rsidR="005706A5" w:rsidRDefault="005706A5" w:rsidP="00041189">
      <w:pPr>
        <w:jc w:val="center"/>
      </w:pPr>
    </w:p>
    <w:p w14:paraId="44A9E7B5" w14:textId="681837CB" w:rsidR="005706A5" w:rsidRDefault="005706A5" w:rsidP="00041189">
      <w:pPr>
        <w:jc w:val="center"/>
      </w:pPr>
    </w:p>
    <w:p w14:paraId="1887F8CB" w14:textId="33603247" w:rsidR="005706A5" w:rsidRDefault="005706A5" w:rsidP="00041189">
      <w:pPr>
        <w:jc w:val="center"/>
      </w:pPr>
    </w:p>
    <w:p w14:paraId="0C759FEB" w14:textId="1784B0D9" w:rsidR="005706A5" w:rsidRDefault="005706A5" w:rsidP="00041189">
      <w:pPr>
        <w:jc w:val="center"/>
      </w:pPr>
    </w:p>
    <w:p w14:paraId="4846F38F" w14:textId="15462C5B" w:rsidR="005706A5" w:rsidRDefault="005706A5" w:rsidP="00041189">
      <w:pPr>
        <w:jc w:val="center"/>
      </w:pPr>
    </w:p>
    <w:p w14:paraId="40205336" w14:textId="7BDBF276" w:rsidR="005706A5" w:rsidRDefault="005706A5" w:rsidP="00041189">
      <w:pPr>
        <w:jc w:val="center"/>
      </w:pPr>
    </w:p>
    <w:p w14:paraId="688F592B" w14:textId="3C161AD9" w:rsidR="005706A5" w:rsidRDefault="005706A5" w:rsidP="00041189">
      <w:pPr>
        <w:jc w:val="center"/>
      </w:pPr>
    </w:p>
    <w:p w14:paraId="255EBFB1" w14:textId="05E80AC8" w:rsidR="005706A5" w:rsidRDefault="005706A5" w:rsidP="00041189">
      <w:pPr>
        <w:jc w:val="center"/>
      </w:pPr>
    </w:p>
    <w:p w14:paraId="1A522169" w14:textId="37582194" w:rsidR="005706A5" w:rsidRDefault="005706A5" w:rsidP="00041189">
      <w:pPr>
        <w:jc w:val="center"/>
      </w:pPr>
    </w:p>
    <w:p w14:paraId="1A9D8C7C" w14:textId="29233B01" w:rsidR="005706A5" w:rsidRDefault="005706A5" w:rsidP="00041189">
      <w:pPr>
        <w:jc w:val="center"/>
      </w:pPr>
    </w:p>
    <w:p w14:paraId="479B538E" w14:textId="2CE13F49" w:rsidR="005706A5" w:rsidRDefault="005706A5" w:rsidP="00041189">
      <w:pPr>
        <w:jc w:val="center"/>
      </w:pPr>
    </w:p>
    <w:p w14:paraId="58459F0C" w14:textId="534569F5" w:rsidR="005706A5" w:rsidRDefault="00C92489" w:rsidP="00041189">
      <w:pPr>
        <w:jc w:val="center"/>
      </w:pPr>
      <w:r w:rsidRPr="00C92489">
        <w:rPr>
          <w:noProof/>
        </w:rPr>
        <w:drawing>
          <wp:anchor distT="0" distB="0" distL="114300" distR="114300" simplePos="0" relativeHeight="251668480" behindDoc="0" locked="0" layoutInCell="1" allowOverlap="1" wp14:anchorId="1CAEF29E" wp14:editId="28FEB4CC">
            <wp:simplePos x="0" y="0"/>
            <wp:positionH relativeFrom="margin">
              <wp:align>left</wp:align>
            </wp:positionH>
            <wp:positionV relativeFrom="page">
              <wp:posOffset>4350096</wp:posOffset>
            </wp:positionV>
            <wp:extent cx="4578350" cy="173863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4263" t="31803" r="42458" b="38976"/>
                    <a:stretch/>
                  </pic:blipFill>
                  <pic:spPr bwMode="auto">
                    <a:xfrm>
                      <a:off x="0" y="0"/>
                      <a:ext cx="4578350" cy="1738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A194FD" w14:textId="33D3BBEA" w:rsidR="005706A5" w:rsidRDefault="005706A5" w:rsidP="00041189">
      <w:pPr>
        <w:jc w:val="center"/>
      </w:pPr>
    </w:p>
    <w:p w14:paraId="41764255" w14:textId="09E62826" w:rsidR="005706A5" w:rsidRDefault="005706A5" w:rsidP="00041189">
      <w:pPr>
        <w:jc w:val="center"/>
      </w:pPr>
    </w:p>
    <w:p w14:paraId="323D552A" w14:textId="0DEDD20D" w:rsidR="005706A5" w:rsidRDefault="005706A5" w:rsidP="00041189">
      <w:pPr>
        <w:jc w:val="center"/>
      </w:pPr>
    </w:p>
    <w:p w14:paraId="6AB41E0C" w14:textId="6E50EE8F" w:rsidR="005706A5" w:rsidRDefault="005706A5" w:rsidP="00041189">
      <w:pPr>
        <w:jc w:val="center"/>
      </w:pPr>
      <w:r>
        <w:t xml:space="preserve"> </w:t>
      </w:r>
    </w:p>
    <w:p w14:paraId="214EA8A0" w14:textId="6EDC875A" w:rsidR="005706A5" w:rsidRDefault="005706A5" w:rsidP="00041189">
      <w:pPr>
        <w:jc w:val="center"/>
      </w:pPr>
    </w:p>
    <w:p w14:paraId="7E1636C3" w14:textId="137A3B66" w:rsidR="005706A5" w:rsidRDefault="005706A5" w:rsidP="00041189">
      <w:pPr>
        <w:jc w:val="center"/>
      </w:pPr>
    </w:p>
    <w:p w14:paraId="45451105" w14:textId="281B37CB" w:rsidR="005706A5" w:rsidRDefault="005706A5" w:rsidP="00041189">
      <w:pPr>
        <w:jc w:val="center"/>
      </w:pPr>
    </w:p>
    <w:p w14:paraId="02B3B6CB" w14:textId="41AF4EC4" w:rsidR="005706A5" w:rsidRPr="005706A5" w:rsidRDefault="005706A5" w:rsidP="00041189">
      <w:pPr>
        <w:jc w:val="center"/>
      </w:pPr>
    </w:p>
    <w:sectPr w:rsidR="005706A5" w:rsidRPr="005706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189"/>
    <w:rsid w:val="00002738"/>
    <w:rsid w:val="000051B1"/>
    <w:rsid w:val="000062C2"/>
    <w:rsid w:val="000202A0"/>
    <w:rsid w:val="0003666B"/>
    <w:rsid w:val="00041189"/>
    <w:rsid w:val="000448C2"/>
    <w:rsid w:val="00070E64"/>
    <w:rsid w:val="00082E9E"/>
    <w:rsid w:val="00084037"/>
    <w:rsid w:val="00084A1A"/>
    <w:rsid w:val="000948CD"/>
    <w:rsid w:val="000B2AA9"/>
    <w:rsid w:val="000B54AC"/>
    <w:rsid w:val="000C3571"/>
    <w:rsid w:val="000D1998"/>
    <w:rsid w:val="000E0B1B"/>
    <w:rsid w:val="000E16AE"/>
    <w:rsid w:val="000F6115"/>
    <w:rsid w:val="00106501"/>
    <w:rsid w:val="00116B00"/>
    <w:rsid w:val="00122754"/>
    <w:rsid w:val="00124CE7"/>
    <w:rsid w:val="00127299"/>
    <w:rsid w:val="001314B7"/>
    <w:rsid w:val="00135115"/>
    <w:rsid w:val="001414B4"/>
    <w:rsid w:val="00143550"/>
    <w:rsid w:val="00144169"/>
    <w:rsid w:val="00147FDE"/>
    <w:rsid w:val="001675FF"/>
    <w:rsid w:val="001778E1"/>
    <w:rsid w:val="00193972"/>
    <w:rsid w:val="00194DB2"/>
    <w:rsid w:val="0019636A"/>
    <w:rsid w:val="001B020A"/>
    <w:rsid w:val="001D3D0C"/>
    <w:rsid w:val="001E4A79"/>
    <w:rsid w:val="001E7B59"/>
    <w:rsid w:val="001F11FC"/>
    <w:rsid w:val="001F2DF1"/>
    <w:rsid w:val="002360D0"/>
    <w:rsid w:val="00253147"/>
    <w:rsid w:val="00253A6C"/>
    <w:rsid w:val="0027099F"/>
    <w:rsid w:val="002A5A6F"/>
    <w:rsid w:val="002D77CC"/>
    <w:rsid w:val="003126A1"/>
    <w:rsid w:val="00320BA5"/>
    <w:rsid w:val="00333435"/>
    <w:rsid w:val="00337D9A"/>
    <w:rsid w:val="003459D6"/>
    <w:rsid w:val="00350AA3"/>
    <w:rsid w:val="00353A7F"/>
    <w:rsid w:val="00354F1B"/>
    <w:rsid w:val="0035541E"/>
    <w:rsid w:val="00355EB4"/>
    <w:rsid w:val="003657C6"/>
    <w:rsid w:val="00371E48"/>
    <w:rsid w:val="00397421"/>
    <w:rsid w:val="003A03A0"/>
    <w:rsid w:val="003E0C55"/>
    <w:rsid w:val="003E40B9"/>
    <w:rsid w:val="003F1304"/>
    <w:rsid w:val="003F3BCF"/>
    <w:rsid w:val="00400D60"/>
    <w:rsid w:val="00433D44"/>
    <w:rsid w:val="004438D7"/>
    <w:rsid w:val="00451907"/>
    <w:rsid w:val="0046305B"/>
    <w:rsid w:val="00466DDE"/>
    <w:rsid w:val="00472B80"/>
    <w:rsid w:val="00482DC0"/>
    <w:rsid w:val="0048513B"/>
    <w:rsid w:val="004853CF"/>
    <w:rsid w:val="004924F2"/>
    <w:rsid w:val="004A0042"/>
    <w:rsid w:val="004A6668"/>
    <w:rsid w:val="004C530A"/>
    <w:rsid w:val="004D6B4E"/>
    <w:rsid w:val="004E4A4B"/>
    <w:rsid w:val="004E506E"/>
    <w:rsid w:val="004F22ED"/>
    <w:rsid w:val="004F5713"/>
    <w:rsid w:val="00517CFB"/>
    <w:rsid w:val="00561833"/>
    <w:rsid w:val="0056256F"/>
    <w:rsid w:val="005706A5"/>
    <w:rsid w:val="0058090E"/>
    <w:rsid w:val="005851E1"/>
    <w:rsid w:val="005928B4"/>
    <w:rsid w:val="005A44C1"/>
    <w:rsid w:val="005A5A73"/>
    <w:rsid w:val="005B6B67"/>
    <w:rsid w:val="005D60A0"/>
    <w:rsid w:val="005D7632"/>
    <w:rsid w:val="005F14BF"/>
    <w:rsid w:val="006200EC"/>
    <w:rsid w:val="00641EBC"/>
    <w:rsid w:val="006467DD"/>
    <w:rsid w:val="00651F14"/>
    <w:rsid w:val="00653B17"/>
    <w:rsid w:val="006574E7"/>
    <w:rsid w:val="006654F8"/>
    <w:rsid w:val="006704F7"/>
    <w:rsid w:val="00670688"/>
    <w:rsid w:val="00682068"/>
    <w:rsid w:val="0069795A"/>
    <w:rsid w:val="006A5145"/>
    <w:rsid w:val="006A74D9"/>
    <w:rsid w:val="006C70BD"/>
    <w:rsid w:val="006E0769"/>
    <w:rsid w:val="006E0BD2"/>
    <w:rsid w:val="006E7576"/>
    <w:rsid w:val="006F63C0"/>
    <w:rsid w:val="0070605D"/>
    <w:rsid w:val="00706A65"/>
    <w:rsid w:val="00712DC1"/>
    <w:rsid w:val="00714D6B"/>
    <w:rsid w:val="00715302"/>
    <w:rsid w:val="00726CCF"/>
    <w:rsid w:val="00736C9E"/>
    <w:rsid w:val="00745906"/>
    <w:rsid w:val="00745AF3"/>
    <w:rsid w:val="007466F1"/>
    <w:rsid w:val="00756D4D"/>
    <w:rsid w:val="00764673"/>
    <w:rsid w:val="00764DD7"/>
    <w:rsid w:val="007720F9"/>
    <w:rsid w:val="00775118"/>
    <w:rsid w:val="007B1F8F"/>
    <w:rsid w:val="007B69AB"/>
    <w:rsid w:val="007E350B"/>
    <w:rsid w:val="007E50DE"/>
    <w:rsid w:val="00806FE5"/>
    <w:rsid w:val="008149C8"/>
    <w:rsid w:val="00817A02"/>
    <w:rsid w:val="00823833"/>
    <w:rsid w:val="00827AD0"/>
    <w:rsid w:val="00843BDD"/>
    <w:rsid w:val="00853450"/>
    <w:rsid w:val="00872C33"/>
    <w:rsid w:val="00875CC8"/>
    <w:rsid w:val="00881988"/>
    <w:rsid w:val="0089570D"/>
    <w:rsid w:val="00897A81"/>
    <w:rsid w:val="008B29F5"/>
    <w:rsid w:val="008B33B4"/>
    <w:rsid w:val="008B4623"/>
    <w:rsid w:val="008D7C26"/>
    <w:rsid w:val="008E12E5"/>
    <w:rsid w:val="008E1C2F"/>
    <w:rsid w:val="008E37B4"/>
    <w:rsid w:val="008F712E"/>
    <w:rsid w:val="009047D7"/>
    <w:rsid w:val="00911B16"/>
    <w:rsid w:val="009321A4"/>
    <w:rsid w:val="00936E9D"/>
    <w:rsid w:val="00950747"/>
    <w:rsid w:val="0095091E"/>
    <w:rsid w:val="00965CE3"/>
    <w:rsid w:val="00971580"/>
    <w:rsid w:val="009D2186"/>
    <w:rsid w:val="009E4A97"/>
    <w:rsid w:val="00A3707E"/>
    <w:rsid w:val="00A412DC"/>
    <w:rsid w:val="00A44CD3"/>
    <w:rsid w:val="00A459F2"/>
    <w:rsid w:val="00A664AD"/>
    <w:rsid w:val="00A76420"/>
    <w:rsid w:val="00A76DB5"/>
    <w:rsid w:val="00A93A46"/>
    <w:rsid w:val="00AB3D3D"/>
    <w:rsid w:val="00AB6BCD"/>
    <w:rsid w:val="00AD0A63"/>
    <w:rsid w:val="00AE56B5"/>
    <w:rsid w:val="00AF4EBC"/>
    <w:rsid w:val="00AF75C7"/>
    <w:rsid w:val="00B11B5E"/>
    <w:rsid w:val="00B420C7"/>
    <w:rsid w:val="00B7782D"/>
    <w:rsid w:val="00B77C14"/>
    <w:rsid w:val="00B94B18"/>
    <w:rsid w:val="00BA5069"/>
    <w:rsid w:val="00C0032D"/>
    <w:rsid w:val="00C1603B"/>
    <w:rsid w:val="00C216AC"/>
    <w:rsid w:val="00C373C0"/>
    <w:rsid w:val="00C474C9"/>
    <w:rsid w:val="00C81210"/>
    <w:rsid w:val="00C85060"/>
    <w:rsid w:val="00C85E16"/>
    <w:rsid w:val="00C907AA"/>
    <w:rsid w:val="00C92489"/>
    <w:rsid w:val="00C97AB8"/>
    <w:rsid w:val="00CA68FE"/>
    <w:rsid w:val="00CB51F9"/>
    <w:rsid w:val="00CC4116"/>
    <w:rsid w:val="00CC4957"/>
    <w:rsid w:val="00CC5D60"/>
    <w:rsid w:val="00CF6E63"/>
    <w:rsid w:val="00D023A3"/>
    <w:rsid w:val="00D0245C"/>
    <w:rsid w:val="00D036D5"/>
    <w:rsid w:val="00D2292F"/>
    <w:rsid w:val="00D27183"/>
    <w:rsid w:val="00D330CD"/>
    <w:rsid w:val="00D41236"/>
    <w:rsid w:val="00D65081"/>
    <w:rsid w:val="00D81281"/>
    <w:rsid w:val="00D81B85"/>
    <w:rsid w:val="00D823F4"/>
    <w:rsid w:val="00D97457"/>
    <w:rsid w:val="00DC6B25"/>
    <w:rsid w:val="00DF04CC"/>
    <w:rsid w:val="00DF11FE"/>
    <w:rsid w:val="00DF22E6"/>
    <w:rsid w:val="00E27BF3"/>
    <w:rsid w:val="00E640CF"/>
    <w:rsid w:val="00E7757F"/>
    <w:rsid w:val="00E86BF5"/>
    <w:rsid w:val="00ED0050"/>
    <w:rsid w:val="00ED6A98"/>
    <w:rsid w:val="00EE13CF"/>
    <w:rsid w:val="00EE2625"/>
    <w:rsid w:val="00EE3E97"/>
    <w:rsid w:val="00F11ABB"/>
    <w:rsid w:val="00F14B15"/>
    <w:rsid w:val="00F308B3"/>
    <w:rsid w:val="00F367F2"/>
    <w:rsid w:val="00F51FBD"/>
    <w:rsid w:val="00F7173B"/>
    <w:rsid w:val="00F8705B"/>
    <w:rsid w:val="00FA0CE1"/>
    <w:rsid w:val="00FA1C96"/>
    <w:rsid w:val="00FA5957"/>
    <w:rsid w:val="00FA7DEC"/>
    <w:rsid w:val="00FB35E7"/>
    <w:rsid w:val="00FB4022"/>
    <w:rsid w:val="00FB6297"/>
    <w:rsid w:val="00FD0F86"/>
    <w:rsid w:val="00FD4011"/>
    <w:rsid w:val="00FF2906"/>
    <w:rsid w:val="00FF3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7ECD3"/>
  <w15:chartTrackingRefBased/>
  <w15:docId w15:val="{261DFE91-3989-49DA-A2A2-9F090FC54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2B80"/>
    <w:rPr>
      <w:color w:val="0563C1" w:themeColor="hyperlink"/>
      <w:u w:val="single"/>
    </w:rPr>
  </w:style>
  <w:style w:type="character" w:styleId="UnresolvedMention">
    <w:name w:val="Unresolved Mention"/>
    <w:basedOn w:val="DefaultParagraphFont"/>
    <w:uiPriority w:val="99"/>
    <w:semiHidden/>
    <w:unhideWhenUsed/>
    <w:rsid w:val="00472B80"/>
    <w:rPr>
      <w:color w:val="605E5C"/>
      <w:shd w:val="clear" w:color="auto" w:fill="E1DFDD"/>
    </w:rPr>
  </w:style>
  <w:style w:type="character" w:styleId="PlaceholderText">
    <w:name w:val="Placeholder Text"/>
    <w:basedOn w:val="DefaultParagraphFont"/>
    <w:uiPriority w:val="99"/>
    <w:semiHidden/>
    <w:rsid w:val="00AE56B5"/>
    <w:rPr>
      <w:color w:val="808080"/>
    </w:rPr>
  </w:style>
  <w:style w:type="table" w:styleId="TableGrid">
    <w:name w:val="Table Grid"/>
    <w:basedOn w:val="TableNormal"/>
    <w:uiPriority w:val="39"/>
    <w:rsid w:val="00746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ezproxy.uwtsd.ac.uk/bjsw/article/37/2/245/1705334" TargetMode="Externa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pspsychub.onlinelibrary.wiley.com/doi/full/10.1348/000712608X395522?casa_token=jVcVn1MNBDEAAAAA%3Ac9Kzv2IgFbkCnTu4kgNo0aepLXLwrdh1cB76Si54KLSIKr7yoOn2ZiUvSHDpjdnf3R0K16rC3fq0Fro" TargetMode="Externa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ettings" Target="settings.xml"/><Relationship Id="rId16" Type="http://schemas.openxmlformats.org/officeDocument/2006/relationships/image" Target="media/image7.png"/><Relationship Id="rId1" Type="http://schemas.openxmlformats.org/officeDocument/2006/relationships/styles" Target="styles.xml"/><Relationship Id="rId6" Type="http://schemas.openxmlformats.org/officeDocument/2006/relationships/hyperlink" Target="https://www.sciencedirect.com/science/article/abs/pii/S0191886918300837?via%3Dihub" TargetMode="External"/><Relationship Id="rId11" Type="http://schemas.openxmlformats.org/officeDocument/2006/relationships/image" Target="media/image2.png"/><Relationship Id="rId5" Type="http://schemas.openxmlformats.org/officeDocument/2006/relationships/hyperlink" Target="https://pubmed.ncbi.nlm.nih.gov/33067369/" TargetMode="Externa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hyperlink" Target="https://www.nature.com/articles/s41598-017-12000-7.pdf" TargetMode="External"/><Relationship Id="rId9" Type="http://schemas.openxmlformats.org/officeDocument/2006/relationships/hyperlink" Target="https://www.nature.com/articles/s41598-020-77944-9"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891</TotalTime>
  <Pages>19</Pages>
  <Words>2602</Words>
  <Characters>14834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 Pennell</dc:creator>
  <cp:keywords/>
  <dc:description/>
  <cp:lastModifiedBy>Celyn Pennell</cp:lastModifiedBy>
  <cp:revision>182</cp:revision>
  <dcterms:created xsi:type="dcterms:W3CDTF">2021-12-03T11:38:00Z</dcterms:created>
  <dcterms:modified xsi:type="dcterms:W3CDTF">2022-01-02T19:02:00Z</dcterms:modified>
</cp:coreProperties>
</file>