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0BC2D7" w14:textId="3696C7FE" w:rsidR="00911E34" w:rsidRPr="004A1258" w:rsidRDefault="00557BF8" w:rsidP="004A1258">
      <w:pPr>
        <w:pStyle w:val="Heading4"/>
        <w:keepNext w:val="0"/>
        <w:keepLines w:val="0"/>
        <w:spacing w:before="240" w:after="40" w:line="360" w:lineRule="auto"/>
        <w:jc w:val="center"/>
        <w:rPr>
          <w:rFonts w:ascii="Times New Roman" w:eastAsia="Times New Roman" w:hAnsi="Times New Roman" w:cs="Times New Roman"/>
          <w:b/>
          <w:color w:val="000000"/>
          <w:sz w:val="36"/>
          <w:szCs w:val="36"/>
        </w:rPr>
      </w:pPr>
      <w:r>
        <w:rPr>
          <w:rFonts w:ascii="Times New Roman" w:eastAsia="Times New Roman" w:hAnsi="Times New Roman" w:cs="Times New Roman"/>
          <w:b/>
          <w:color w:val="000000"/>
          <w:sz w:val="36"/>
          <w:szCs w:val="36"/>
        </w:rPr>
        <w:t xml:space="preserve"> </w:t>
      </w:r>
      <w:r w:rsidR="002C0465" w:rsidRPr="004A1258">
        <w:rPr>
          <w:rFonts w:ascii="Times New Roman" w:eastAsia="Times New Roman" w:hAnsi="Times New Roman" w:cs="Times New Roman"/>
          <w:b/>
          <w:color w:val="000000"/>
          <w:sz w:val="36"/>
          <w:szCs w:val="36"/>
        </w:rPr>
        <w:t>STUDENT NAME: IONUT NETOI</w:t>
      </w:r>
    </w:p>
    <w:p w14:paraId="6923AEB4" w14:textId="0C83E025" w:rsidR="002C0465" w:rsidRPr="004A1258" w:rsidRDefault="002C0465" w:rsidP="004A1258">
      <w:pPr>
        <w:jc w:val="center"/>
        <w:rPr>
          <w:b/>
          <w:sz w:val="36"/>
          <w:szCs w:val="36"/>
        </w:rPr>
      </w:pPr>
      <w:r w:rsidRPr="004A1258">
        <w:rPr>
          <w:b/>
          <w:sz w:val="36"/>
          <w:szCs w:val="36"/>
        </w:rPr>
        <w:t>STUDENT ID:</w:t>
      </w:r>
      <w:r w:rsidR="00A12637" w:rsidRPr="004A1258">
        <w:rPr>
          <w:b/>
          <w:sz w:val="36"/>
          <w:szCs w:val="36"/>
        </w:rPr>
        <w:t xml:space="preserve"> 2227247</w:t>
      </w:r>
    </w:p>
    <w:p w14:paraId="77765D74" w14:textId="03495273" w:rsidR="00A12637" w:rsidRPr="004A1258" w:rsidRDefault="00A12637" w:rsidP="004A1258">
      <w:pPr>
        <w:jc w:val="center"/>
        <w:rPr>
          <w:b/>
          <w:sz w:val="36"/>
          <w:szCs w:val="36"/>
        </w:rPr>
      </w:pPr>
      <w:r w:rsidRPr="004A1258">
        <w:rPr>
          <w:b/>
          <w:sz w:val="36"/>
          <w:szCs w:val="36"/>
        </w:rPr>
        <w:t>MODULE CODE: LCLM</w:t>
      </w:r>
      <w:r w:rsidR="004A1258" w:rsidRPr="004A1258">
        <w:rPr>
          <w:b/>
          <w:sz w:val="36"/>
          <w:szCs w:val="36"/>
        </w:rPr>
        <w:t>6005</w:t>
      </w:r>
    </w:p>
    <w:p w14:paraId="4B71B9F1" w14:textId="5F599496" w:rsidR="004A1258" w:rsidRPr="004A1258" w:rsidRDefault="004A1258" w:rsidP="004A1258">
      <w:pPr>
        <w:jc w:val="center"/>
        <w:rPr>
          <w:b/>
          <w:sz w:val="36"/>
          <w:szCs w:val="36"/>
        </w:rPr>
      </w:pPr>
      <w:r w:rsidRPr="004A1258">
        <w:rPr>
          <w:b/>
          <w:sz w:val="36"/>
          <w:szCs w:val="36"/>
        </w:rPr>
        <w:t>MODULE NAME: INDEPENDENT PROJECT</w:t>
      </w:r>
    </w:p>
    <w:p w14:paraId="2447A0CA" w14:textId="63CE9D24" w:rsidR="004A1258" w:rsidRPr="004A1258" w:rsidRDefault="004A1258" w:rsidP="004A1258">
      <w:pPr>
        <w:jc w:val="center"/>
        <w:rPr>
          <w:b/>
          <w:sz w:val="36"/>
          <w:szCs w:val="36"/>
        </w:rPr>
      </w:pPr>
      <w:r w:rsidRPr="004A1258">
        <w:rPr>
          <w:b/>
          <w:sz w:val="36"/>
          <w:szCs w:val="36"/>
        </w:rPr>
        <w:t xml:space="preserve">LECTURER NAME: </w:t>
      </w:r>
      <w:proofErr w:type="spellStart"/>
      <w:r w:rsidRPr="004A1258">
        <w:rPr>
          <w:b/>
          <w:sz w:val="36"/>
          <w:szCs w:val="36"/>
        </w:rPr>
        <w:t>Munodwzinesa</w:t>
      </w:r>
      <w:proofErr w:type="spellEnd"/>
      <w:r w:rsidRPr="004A1258">
        <w:rPr>
          <w:b/>
          <w:sz w:val="36"/>
          <w:szCs w:val="36"/>
        </w:rPr>
        <w:t xml:space="preserve"> </w:t>
      </w:r>
      <w:proofErr w:type="spellStart"/>
      <w:r w:rsidRPr="004A1258">
        <w:rPr>
          <w:b/>
          <w:sz w:val="36"/>
          <w:szCs w:val="36"/>
        </w:rPr>
        <w:t>Zuwirai</w:t>
      </w:r>
      <w:proofErr w:type="spellEnd"/>
    </w:p>
    <w:p w14:paraId="170BC2D8" w14:textId="77777777" w:rsidR="00911E34" w:rsidRDefault="00911E34">
      <w:pPr>
        <w:pStyle w:val="Heading4"/>
        <w:keepNext w:val="0"/>
        <w:keepLines w:val="0"/>
        <w:spacing w:before="240" w:after="40" w:line="360" w:lineRule="auto"/>
        <w:jc w:val="center"/>
        <w:rPr>
          <w:rFonts w:ascii="Times New Roman" w:eastAsia="Times New Roman" w:hAnsi="Times New Roman" w:cs="Times New Roman"/>
          <w:b/>
          <w:color w:val="000000"/>
        </w:rPr>
      </w:pPr>
      <w:bookmarkStart w:id="0" w:name="_2a0oxoxuehr7" w:colFirst="0" w:colLast="0"/>
      <w:bookmarkEnd w:id="0"/>
    </w:p>
    <w:p w14:paraId="170BC2D9" w14:textId="77777777" w:rsidR="00911E34" w:rsidRDefault="00911E34">
      <w:pPr>
        <w:pStyle w:val="Heading4"/>
        <w:keepNext w:val="0"/>
        <w:keepLines w:val="0"/>
        <w:spacing w:before="240" w:after="40" w:line="360" w:lineRule="auto"/>
        <w:jc w:val="center"/>
        <w:rPr>
          <w:rFonts w:ascii="Times New Roman" w:eastAsia="Times New Roman" w:hAnsi="Times New Roman" w:cs="Times New Roman"/>
          <w:b/>
          <w:color w:val="000000"/>
        </w:rPr>
      </w:pPr>
      <w:bookmarkStart w:id="1" w:name="_lzt7o79be2ie" w:colFirst="0" w:colLast="0"/>
      <w:bookmarkEnd w:id="1"/>
    </w:p>
    <w:p w14:paraId="170BC2DA" w14:textId="77777777" w:rsidR="00911E34" w:rsidRDefault="00911E34">
      <w:pPr>
        <w:pStyle w:val="Heading4"/>
        <w:keepNext w:val="0"/>
        <w:keepLines w:val="0"/>
        <w:spacing w:before="240" w:after="40" w:line="360" w:lineRule="auto"/>
        <w:jc w:val="center"/>
        <w:rPr>
          <w:rFonts w:ascii="Times New Roman" w:eastAsia="Times New Roman" w:hAnsi="Times New Roman" w:cs="Times New Roman"/>
          <w:b/>
          <w:color w:val="000000"/>
        </w:rPr>
      </w:pPr>
      <w:bookmarkStart w:id="2" w:name="_qo6g6voblpjs" w:colFirst="0" w:colLast="0"/>
      <w:bookmarkEnd w:id="2"/>
    </w:p>
    <w:p w14:paraId="170BC2DB" w14:textId="77777777" w:rsidR="00911E34" w:rsidRDefault="00911E34">
      <w:pPr>
        <w:pStyle w:val="Heading4"/>
        <w:keepNext w:val="0"/>
        <w:keepLines w:val="0"/>
        <w:spacing w:before="240" w:after="40" w:line="360" w:lineRule="auto"/>
        <w:jc w:val="center"/>
        <w:rPr>
          <w:rFonts w:ascii="Times New Roman" w:eastAsia="Times New Roman" w:hAnsi="Times New Roman" w:cs="Times New Roman"/>
          <w:b/>
          <w:color w:val="000000"/>
        </w:rPr>
      </w:pPr>
      <w:bookmarkStart w:id="3" w:name="_40pct5yi9p91" w:colFirst="0" w:colLast="0"/>
      <w:bookmarkEnd w:id="3"/>
    </w:p>
    <w:p w14:paraId="170BC2DC" w14:textId="77777777" w:rsidR="00911E34" w:rsidRDefault="00911E34">
      <w:pPr>
        <w:pStyle w:val="Heading4"/>
        <w:keepNext w:val="0"/>
        <w:keepLines w:val="0"/>
        <w:spacing w:before="240" w:after="40" w:line="360" w:lineRule="auto"/>
        <w:jc w:val="center"/>
        <w:rPr>
          <w:rFonts w:ascii="Times New Roman" w:eastAsia="Times New Roman" w:hAnsi="Times New Roman" w:cs="Times New Roman"/>
          <w:b/>
          <w:color w:val="000000"/>
        </w:rPr>
      </w:pPr>
      <w:bookmarkStart w:id="4" w:name="_nzuqzm1uea41" w:colFirst="0" w:colLast="0"/>
      <w:bookmarkEnd w:id="4"/>
    </w:p>
    <w:p w14:paraId="170BC2DD" w14:textId="77777777" w:rsidR="00911E34" w:rsidRDefault="00911E34">
      <w:pPr>
        <w:pStyle w:val="Heading4"/>
        <w:keepNext w:val="0"/>
        <w:keepLines w:val="0"/>
        <w:spacing w:before="240" w:after="40" w:line="360" w:lineRule="auto"/>
        <w:jc w:val="center"/>
        <w:rPr>
          <w:rFonts w:ascii="Times New Roman" w:eastAsia="Times New Roman" w:hAnsi="Times New Roman" w:cs="Times New Roman"/>
          <w:b/>
          <w:color w:val="000000"/>
        </w:rPr>
      </w:pPr>
      <w:bookmarkStart w:id="5" w:name="_9ekex4lal36w" w:colFirst="0" w:colLast="0"/>
      <w:bookmarkEnd w:id="5"/>
    </w:p>
    <w:p w14:paraId="170BC2DE" w14:textId="77777777" w:rsidR="00911E34" w:rsidRDefault="004A1258">
      <w:pPr>
        <w:pStyle w:val="Title"/>
        <w:keepNext w:val="0"/>
        <w:keepLines w:val="0"/>
        <w:spacing w:before="240" w:after="40" w:line="360" w:lineRule="auto"/>
        <w:jc w:val="center"/>
        <w:rPr>
          <w:rFonts w:ascii="Times New Roman" w:eastAsia="Times New Roman" w:hAnsi="Times New Roman" w:cs="Times New Roman"/>
          <w:b/>
          <w:sz w:val="28"/>
          <w:szCs w:val="28"/>
        </w:rPr>
      </w:pPr>
      <w:bookmarkStart w:id="6" w:name="_priwqy4h41ta" w:colFirst="0" w:colLast="0"/>
      <w:bookmarkEnd w:id="6"/>
      <w:r>
        <w:rPr>
          <w:rFonts w:ascii="Times New Roman" w:eastAsia="Times New Roman" w:hAnsi="Times New Roman" w:cs="Times New Roman"/>
          <w:b/>
          <w:sz w:val="28"/>
          <w:szCs w:val="28"/>
        </w:rPr>
        <w:t>How a Warehouse Can Adopt Technology to Improve Work Conditions: A Case Study of WHISTL Warehouse</w:t>
      </w:r>
      <w:r>
        <w:br w:type="page"/>
      </w:r>
    </w:p>
    <w:p w14:paraId="170BC2DF" w14:textId="77777777" w:rsidR="00911E34" w:rsidRDefault="004A1258">
      <w:pPr>
        <w:spacing w:before="240" w:after="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Abstract</w:t>
      </w:r>
    </w:p>
    <w:p w14:paraId="170BC2E0" w14:textId="77777777" w:rsidR="00911E34" w:rsidRDefault="004A1258">
      <w:pPr>
        <w:spacing w:before="240" w:after="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Prompt efficiency would drive advancement toward sufficient foundations to meet the implications of technology. When channeling WHISTL Warehouse logistics and the managerial outcomes of the UK, context would enable timely warehouse optimization.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promote workforce changes, taking on tasks would include handling commodities and having the essence of employees. The heating throughout the winter would highlight management issues and the state of the equipment in cars, as most utensils are already outdated. Employee safety and job satisfaction would most likely suffer as a result.</w:t>
      </w:r>
    </w:p>
    <w:p w14:paraId="170BC2E1" w14:textId="77777777" w:rsidR="00911E34" w:rsidRDefault="004A1258">
      <w:pPr>
        <w:spacing w:before="240" w:after="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literature review's objective is to critically assess industry relevance using timely technicality indicators. Employee standards and maintaining excellence in the process would be considered in the formulation </w:t>
      </w:r>
      <w:proofErr w:type="gramStart"/>
      <w:r>
        <w:rPr>
          <w:rFonts w:ascii="Times New Roman" w:eastAsia="Times New Roman" w:hAnsi="Times New Roman" w:cs="Times New Roman"/>
          <w:sz w:val="24"/>
          <w:szCs w:val="24"/>
        </w:rPr>
        <w:t>of warehouse</w:t>
      </w:r>
      <w:proofErr w:type="gramEnd"/>
      <w:r>
        <w:rPr>
          <w:rFonts w:ascii="Times New Roman" w:eastAsia="Times New Roman" w:hAnsi="Times New Roman" w:cs="Times New Roman"/>
          <w:sz w:val="24"/>
          <w:szCs w:val="24"/>
        </w:rPr>
        <w:t xml:space="preserve"> managerial results. The digitalization and timely understanding of the process would be important factors in the achievement of warehousing demands. The reliability of staff expectations would necessitate controlling contact and well-being when </w:t>
      </w:r>
      <w:proofErr w:type="gramStart"/>
      <w:r>
        <w:rPr>
          <w:rFonts w:ascii="Times New Roman" w:eastAsia="Times New Roman" w:hAnsi="Times New Roman" w:cs="Times New Roman"/>
          <w:sz w:val="24"/>
          <w:szCs w:val="24"/>
        </w:rPr>
        <w:t>dealing</w:t>
      </w:r>
      <w:proofErr w:type="gramEnd"/>
      <w:r>
        <w:rPr>
          <w:rFonts w:ascii="Times New Roman" w:eastAsia="Times New Roman" w:hAnsi="Times New Roman" w:cs="Times New Roman"/>
          <w:sz w:val="24"/>
          <w:szCs w:val="24"/>
        </w:rPr>
        <w:t xml:space="preserve"> standards proceedings.</w:t>
      </w:r>
    </w:p>
    <w:p w14:paraId="170BC2E2" w14:textId="77777777" w:rsidR="00911E34" w:rsidRDefault="004A1258">
      <w:pPr>
        <w:spacing w:before="240" w:after="40"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provide light on technology adoption, the methodology chapter describes the research design and methodological analysis. The quality of intended accomplishment would guarantee assessment and prompt selection of workable strategies in the framework of WHISTL Warehouse. A distinctive strategy that indicates in-depth academic measurements and staying up to date with industry relevance would be noted by </w:t>
      </w:r>
      <w:proofErr w:type="gramStart"/>
      <w:r>
        <w:rPr>
          <w:rFonts w:ascii="Times New Roman" w:eastAsia="Times New Roman" w:hAnsi="Times New Roman" w:cs="Times New Roman"/>
          <w:sz w:val="24"/>
          <w:szCs w:val="24"/>
        </w:rPr>
        <w:t>the secondary</w:t>
      </w:r>
      <w:proofErr w:type="gramEnd"/>
      <w:r>
        <w:rPr>
          <w:rFonts w:ascii="Times New Roman" w:eastAsia="Times New Roman" w:hAnsi="Times New Roman" w:cs="Times New Roman"/>
          <w:sz w:val="24"/>
          <w:szCs w:val="24"/>
        </w:rPr>
        <w:t xml:space="preserve"> qualitative research.</w:t>
      </w:r>
    </w:p>
    <w:p w14:paraId="170BC2E3" w14:textId="77777777" w:rsidR="00911E34" w:rsidRDefault="004A1258">
      <w:pPr>
        <w:spacing w:before="240" w:after="40" w:line="360" w:lineRule="auto"/>
        <w:jc w:val="both"/>
        <w:rPr>
          <w:b/>
        </w:rPr>
      </w:pPr>
      <w:r>
        <w:rPr>
          <w:rFonts w:ascii="Times New Roman" w:eastAsia="Times New Roman" w:hAnsi="Times New Roman" w:cs="Times New Roman"/>
          <w:sz w:val="24"/>
          <w:szCs w:val="24"/>
        </w:rPr>
        <w:t xml:space="preserve">The main conclusions of the themes that project secondary evaluation based on technicalities and satisfying specific warehouse demands would be covered in the fourth chapter. The primary goal would be to manage timely developments while emphasizing soundness and productivity in response to labor demands. This goal is to use timely </w:t>
      </w:r>
      <w:proofErr w:type="gramStart"/>
      <w:r>
        <w:rPr>
          <w:rFonts w:ascii="Times New Roman" w:eastAsia="Times New Roman" w:hAnsi="Times New Roman" w:cs="Times New Roman"/>
          <w:sz w:val="24"/>
          <w:szCs w:val="24"/>
        </w:rPr>
        <w:t>technicality</w:t>
      </w:r>
      <w:proofErr w:type="gramEnd"/>
      <w:r>
        <w:rPr>
          <w:rFonts w:ascii="Times New Roman" w:eastAsia="Times New Roman" w:hAnsi="Times New Roman" w:cs="Times New Roman"/>
          <w:sz w:val="24"/>
          <w:szCs w:val="24"/>
        </w:rPr>
        <w:t xml:space="preserve"> indicators to critically evaluate industrial relevance. The development of warehouse management outcomes would </w:t>
      </w:r>
      <w:proofErr w:type="gramStart"/>
      <w:r>
        <w:rPr>
          <w:rFonts w:ascii="Times New Roman" w:eastAsia="Times New Roman" w:hAnsi="Times New Roman" w:cs="Times New Roman"/>
          <w:sz w:val="24"/>
          <w:szCs w:val="24"/>
        </w:rPr>
        <w:t>take into account</w:t>
      </w:r>
      <w:proofErr w:type="gramEnd"/>
      <w:r>
        <w:rPr>
          <w:rFonts w:ascii="Times New Roman" w:eastAsia="Times New Roman" w:hAnsi="Times New Roman" w:cs="Times New Roman"/>
          <w:sz w:val="24"/>
          <w:szCs w:val="24"/>
        </w:rPr>
        <w:t xml:space="preserve"> employee standards and upholding process excellence.</w:t>
      </w:r>
      <w:r>
        <w:br w:type="page"/>
      </w:r>
    </w:p>
    <w:p w14:paraId="170BC2E4" w14:textId="77777777" w:rsidR="00911E34" w:rsidRDefault="004A1258">
      <w:pPr>
        <w:pStyle w:val="Title"/>
        <w:keepNext w:val="0"/>
        <w:keepLines w:val="0"/>
        <w:spacing w:before="240" w:after="40" w:line="360" w:lineRule="auto"/>
        <w:jc w:val="center"/>
        <w:rPr>
          <w:rFonts w:ascii="Times New Roman" w:eastAsia="Times New Roman" w:hAnsi="Times New Roman" w:cs="Times New Roman"/>
          <w:b/>
          <w:sz w:val="24"/>
          <w:szCs w:val="24"/>
        </w:rPr>
      </w:pPr>
      <w:bookmarkStart w:id="7" w:name="_xb1xqrlkjrdy" w:colFirst="0" w:colLast="0"/>
      <w:bookmarkEnd w:id="7"/>
      <w:r>
        <w:rPr>
          <w:rFonts w:ascii="Times New Roman" w:eastAsia="Times New Roman" w:hAnsi="Times New Roman" w:cs="Times New Roman"/>
          <w:b/>
          <w:sz w:val="24"/>
          <w:szCs w:val="24"/>
        </w:rPr>
        <w:lastRenderedPageBreak/>
        <w:t>Table of contents</w:t>
      </w:r>
    </w:p>
    <w:sdt>
      <w:sdtPr>
        <w:id w:val="-1987250191"/>
        <w:docPartObj>
          <w:docPartGallery w:val="Table of Contents"/>
          <w:docPartUnique/>
        </w:docPartObj>
      </w:sdtPr>
      <w:sdtContent>
        <w:p w14:paraId="170BC2E5" w14:textId="77777777" w:rsidR="00911E34" w:rsidRDefault="004A1258">
          <w:pPr>
            <w:widowControl w:val="0"/>
            <w:tabs>
              <w:tab w:val="right" w:leader="dot" w:pos="12000"/>
            </w:tabs>
            <w:spacing w:before="60" w:line="360" w:lineRule="auto"/>
            <w:rPr>
              <w:rFonts w:ascii="Times New Roman" w:eastAsia="Times New Roman" w:hAnsi="Times New Roman" w:cs="Times New Roman"/>
              <w:b/>
              <w:color w:val="000000"/>
              <w:sz w:val="24"/>
              <w:szCs w:val="24"/>
            </w:rPr>
          </w:pPr>
          <w:r>
            <w:fldChar w:fldCharType="begin"/>
          </w:r>
          <w:r>
            <w:instrText xml:space="preserve"> TOC \h \u \z \t "Heading 1,1,Heading 2,2,Heading 3,3,Heading 4,4,Heading 5,5,Heading 6,6,"</w:instrText>
          </w:r>
          <w:r>
            <w:fldChar w:fldCharType="separate"/>
          </w:r>
          <w:hyperlink w:anchor="_sdu7m5xxib0z">
            <w:r>
              <w:rPr>
                <w:rFonts w:ascii="Times New Roman" w:eastAsia="Times New Roman" w:hAnsi="Times New Roman" w:cs="Times New Roman"/>
                <w:b/>
                <w:color w:val="000000"/>
                <w:sz w:val="24"/>
                <w:szCs w:val="24"/>
              </w:rPr>
              <w:t>CHAPTER 1: Introduction</w:t>
            </w:r>
            <w:r>
              <w:rPr>
                <w:rFonts w:ascii="Times New Roman" w:eastAsia="Times New Roman" w:hAnsi="Times New Roman" w:cs="Times New Roman"/>
                <w:b/>
                <w:color w:val="000000"/>
                <w:sz w:val="24"/>
                <w:szCs w:val="24"/>
              </w:rPr>
              <w:tab/>
              <w:t>5</w:t>
            </w:r>
          </w:hyperlink>
        </w:p>
        <w:p w14:paraId="170BC2E6" w14:textId="77777777" w:rsidR="00911E34" w:rsidRDefault="004A1258">
          <w:pPr>
            <w:widowControl w:val="0"/>
            <w:tabs>
              <w:tab w:val="right" w:leader="dot" w:pos="12000"/>
            </w:tabs>
            <w:spacing w:before="60" w:line="360" w:lineRule="auto"/>
            <w:ind w:left="360"/>
            <w:rPr>
              <w:rFonts w:ascii="Times New Roman" w:eastAsia="Times New Roman" w:hAnsi="Times New Roman" w:cs="Times New Roman"/>
              <w:color w:val="000000"/>
              <w:sz w:val="24"/>
              <w:szCs w:val="24"/>
            </w:rPr>
          </w:pPr>
          <w:hyperlink w:anchor="_psu39cv278wn">
            <w:r>
              <w:rPr>
                <w:rFonts w:ascii="Times New Roman" w:eastAsia="Times New Roman" w:hAnsi="Times New Roman" w:cs="Times New Roman"/>
                <w:color w:val="000000"/>
                <w:sz w:val="24"/>
                <w:szCs w:val="24"/>
              </w:rPr>
              <w:t>1.1 Background and Context</w:t>
            </w:r>
            <w:r>
              <w:rPr>
                <w:rFonts w:ascii="Times New Roman" w:eastAsia="Times New Roman" w:hAnsi="Times New Roman" w:cs="Times New Roman"/>
                <w:color w:val="000000"/>
                <w:sz w:val="24"/>
                <w:szCs w:val="24"/>
              </w:rPr>
              <w:tab/>
              <w:t>5</w:t>
            </w:r>
          </w:hyperlink>
        </w:p>
        <w:p w14:paraId="170BC2E7" w14:textId="77777777" w:rsidR="00911E34" w:rsidRDefault="004A1258">
          <w:pPr>
            <w:widowControl w:val="0"/>
            <w:tabs>
              <w:tab w:val="right" w:leader="dot" w:pos="12000"/>
            </w:tabs>
            <w:spacing w:before="60" w:line="360" w:lineRule="auto"/>
            <w:ind w:left="360"/>
            <w:rPr>
              <w:rFonts w:ascii="Times New Roman" w:eastAsia="Times New Roman" w:hAnsi="Times New Roman" w:cs="Times New Roman"/>
              <w:color w:val="000000"/>
              <w:sz w:val="24"/>
              <w:szCs w:val="24"/>
            </w:rPr>
          </w:pPr>
          <w:hyperlink w:anchor="_7lk4dxwp1es8">
            <w:r>
              <w:rPr>
                <w:rFonts w:ascii="Times New Roman" w:eastAsia="Times New Roman" w:hAnsi="Times New Roman" w:cs="Times New Roman"/>
                <w:color w:val="000000"/>
                <w:sz w:val="24"/>
                <w:szCs w:val="24"/>
              </w:rPr>
              <w:t>1.2 Problem Statement</w:t>
            </w:r>
            <w:r>
              <w:rPr>
                <w:rFonts w:ascii="Times New Roman" w:eastAsia="Times New Roman" w:hAnsi="Times New Roman" w:cs="Times New Roman"/>
                <w:color w:val="000000"/>
                <w:sz w:val="24"/>
                <w:szCs w:val="24"/>
              </w:rPr>
              <w:tab/>
              <w:t>5</w:t>
            </w:r>
          </w:hyperlink>
        </w:p>
        <w:p w14:paraId="170BC2E8" w14:textId="77777777" w:rsidR="00911E34" w:rsidRDefault="004A1258">
          <w:pPr>
            <w:widowControl w:val="0"/>
            <w:tabs>
              <w:tab w:val="right" w:leader="dot" w:pos="12000"/>
            </w:tabs>
            <w:spacing w:before="60" w:line="360" w:lineRule="auto"/>
            <w:ind w:left="360"/>
            <w:rPr>
              <w:rFonts w:ascii="Times New Roman" w:eastAsia="Times New Roman" w:hAnsi="Times New Roman" w:cs="Times New Roman"/>
              <w:color w:val="000000"/>
              <w:sz w:val="24"/>
              <w:szCs w:val="24"/>
            </w:rPr>
          </w:pPr>
          <w:hyperlink w:anchor="_lrj5qmq6f2rk">
            <w:r>
              <w:rPr>
                <w:rFonts w:ascii="Times New Roman" w:eastAsia="Times New Roman" w:hAnsi="Times New Roman" w:cs="Times New Roman"/>
                <w:color w:val="000000"/>
                <w:sz w:val="24"/>
                <w:szCs w:val="24"/>
              </w:rPr>
              <w:t>1.3 Research Aim</w:t>
            </w:r>
            <w:r>
              <w:rPr>
                <w:rFonts w:ascii="Times New Roman" w:eastAsia="Times New Roman" w:hAnsi="Times New Roman" w:cs="Times New Roman"/>
                <w:color w:val="000000"/>
                <w:sz w:val="24"/>
                <w:szCs w:val="24"/>
              </w:rPr>
              <w:tab/>
              <w:t>6</w:t>
            </w:r>
          </w:hyperlink>
        </w:p>
        <w:p w14:paraId="170BC2E9" w14:textId="77777777" w:rsidR="00911E34" w:rsidRDefault="004A1258">
          <w:pPr>
            <w:widowControl w:val="0"/>
            <w:tabs>
              <w:tab w:val="right" w:leader="dot" w:pos="12000"/>
            </w:tabs>
            <w:spacing w:before="60" w:line="360" w:lineRule="auto"/>
            <w:ind w:left="360"/>
            <w:rPr>
              <w:rFonts w:ascii="Times New Roman" w:eastAsia="Times New Roman" w:hAnsi="Times New Roman" w:cs="Times New Roman"/>
              <w:color w:val="000000"/>
              <w:sz w:val="24"/>
              <w:szCs w:val="24"/>
            </w:rPr>
          </w:pPr>
          <w:hyperlink w:anchor="_854tsari444s">
            <w:r>
              <w:rPr>
                <w:rFonts w:ascii="Times New Roman" w:eastAsia="Times New Roman" w:hAnsi="Times New Roman" w:cs="Times New Roman"/>
                <w:color w:val="000000"/>
                <w:sz w:val="24"/>
                <w:szCs w:val="24"/>
              </w:rPr>
              <w:t>1.4 Objectives</w:t>
            </w:r>
            <w:r>
              <w:rPr>
                <w:rFonts w:ascii="Times New Roman" w:eastAsia="Times New Roman" w:hAnsi="Times New Roman" w:cs="Times New Roman"/>
                <w:color w:val="000000"/>
                <w:sz w:val="24"/>
                <w:szCs w:val="24"/>
              </w:rPr>
              <w:br/>
              <w:t>To assess employee working stability  at WHISTL Warehouse.</w:t>
            </w:r>
            <w:r>
              <w:rPr>
                <w:rFonts w:ascii="Times New Roman" w:eastAsia="Times New Roman" w:hAnsi="Times New Roman" w:cs="Times New Roman"/>
                <w:color w:val="000000"/>
                <w:sz w:val="24"/>
                <w:szCs w:val="24"/>
              </w:rPr>
              <w:tab/>
              <w:t>6</w:t>
            </w:r>
          </w:hyperlink>
        </w:p>
        <w:p w14:paraId="170BC2EA" w14:textId="77777777" w:rsidR="00911E34" w:rsidRDefault="004A1258">
          <w:pPr>
            <w:widowControl w:val="0"/>
            <w:tabs>
              <w:tab w:val="right" w:leader="dot" w:pos="12000"/>
            </w:tabs>
            <w:spacing w:before="60" w:line="360" w:lineRule="auto"/>
            <w:ind w:left="360"/>
            <w:rPr>
              <w:rFonts w:ascii="Times New Roman" w:eastAsia="Times New Roman" w:hAnsi="Times New Roman" w:cs="Times New Roman"/>
              <w:color w:val="000000"/>
              <w:sz w:val="24"/>
              <w:szCs w:val="24"/>
            </w:rPr>
          </w:pPr>
          <w:hyperlink w:anchor="_1firncdiolta">
            <w:r>
              <w:rPr>
                <w:rFonts w:ascii="Times New Roman" w:eastAsia="Times New Roman" w:hAnsi="Times New Roman" w:cs="Times New Roman"/>
                <w:color w:val="000000"/>
                <w:sz w:val="24"/>
                <w:szCs w:val="24"/>
              </w:rPr>
              <w:t>1.5 Research Questions</w:t>
            </w:r>
            <w:r>
              <w:rPr>
                <w:rFonts w:ascii="Times New Roman" w:eastAsia="Times New Roman" w:hAnsi="Times New Roman" w:cs="Times New Roman"/>
                <w:color w:val="000000"/>
                <w:sz w:val="24"/>
                <w:szCs w:val="24"/>
              </w:rPr>
              <w:tab/>
              <w:t>6</w:t>
            </w:r>
          </w:hyperlink>
        </w:p>
        <w:p w14:paraId="170BC2EB" w14:textId="77777777" w:rsidR="00911E34" w:rsidRDefault="004A1258">
          <w:pPr>
            <w:widowControl w:val="0"/>
            <w:tabs>
              <w:tab w:val="right" w:leader="dot" w:pos="12000"/>
            </w:tabs>
            <w:spacing w:before="60" w:line="360" w:lineRule="auto"/>
            <w:ind w:left="360"/>
            <w:rPr>
              <w:rFonts w:ascii="Times New Roman" w:eastAsia="Times New Roman" w:hAnsi="Times New Roman" w:cs="Times New Roman"/>
              <w:color w:val="000000"/>
              <w:sz w:val="24"/>
              <w:szCs w:val="24"/>
            </w:rPr>
          </w:pPr>
          <w:hyperlink w:anchor="_s762byk81i6m">
            <w:r>
              <w:rPr>
                <w:rFonts w:ascii="Times New Roman" w:eastAsia="Times New Roman" w:hAnsi="Times New Roman" w:cs="Times New Roman"/>
                <w:color w:val="000000"/>
                <w:sz w:val="24"/>
                <w:szCs w:val="24"/>
              </w:rPr>
              <w:t>1.6 Significance of the Study</w:t>
            </w:r>
            <w:r>
              <w:rPr>
                <w:rFonts w:ascii="Times New Roman" w:eastAsia="Times New Roman" w:hAnsi="Times New Roman" w:cs="Times New Roman"/>
                <w:color w:val="000000"/>
                <w:sz w:val="24"/>
                <w:szCs w:val="24"/>
              </w:rPr>
              <w:tab/>
              <w:t>6</w:t>
            </w:r>
          </w:hyperlink>
        </w:p>
        <w:p w14:paraId="170BC2EC" w14:textId="77777777" w:rsidR="00911E34" w:rsidRDefault="004A1258">
          <w:pPr>
            <w:widowControl w:val="0"/>
            <w:tabs>
              <w:tab w:val="right" w:leader="dot" w:pos="12000"/>
            </w:tabs>
            <w:spacing w:before="60" w:line="360" w:lineRule="auto"/>
            <w:ind w:left="360"/>
            <w:rPr>
              <w:rFonts w:ascii="Times New Roman" w:eastAsia="Times New Roman" w:hAnsi="Times New Roman" w:cs="Times New Roman"/>
              <w:color w:val="000000"/>
              <w:sz w:val="24"/>
              <w:szCs w:val="24"/>
            </w:rPr>
          </w:pPr>
          <w:hyperlink w:anchor="_q0sllx4uq24i">
            <w:r>
              <w:rPr>
                <w:rFonts w:ascii="Times New Roman" w:eastAsia="Times New Roman" w:hAnsi="Times New Roman" w:cs="Times New Roman"/>
                <w:color w:val="000000"/>
                <w:sz w:val="24"/>
                <w:szCs w:val="24"/>
              </w:rPr>
              <w:t>1.7 Dissertation Structure Overview</w:t>
            </w:r>
            <w:r>
              <w:rPr>
                <w:rFonts w:ascii="Times New Roman" w:eastAsia="Times New Roman" w:hAnsi="Times New Roman" w:cs="Times New Roman"/>
                <w:color w:val="000000"/>
                <w:sz w:val="24"/>
                <w:szCs w:val="24"/>
              </w:rPr>
              <w:tab/>
              <w:t>8</w:t>
            </w:r>
          </w:hyperlink>
        </w:p>
        <w:p w14:paraId="170BC2ED" w14:textId="77777777" w:rsidR="00911E34" w:rsidRDefault="004A1258">
          <w:pPr>
            <w:widowControl w:val="0"/>
            <w:tabs>
              <w:tab w:val="right" w:leader="dot" w:pos="12000"/>
            </w:tabs>
            <w:spacing w:before="60" w:line="360" w:lineRule="auto"/>
            <w:rPr>
              <w:rFonts w:ascii="Times New Roman" w:eastAsia="Times New Roman" w:hAnsi="Times New Roman" w:cs="Times New Roman"/>
              <w:b/>
              <w:color w:val="000000"/>
              <w:sz w:val="24"/>
              <w:szCs w:val="24"/>
            </w:rPr>
          </w:pPr>
          <w:hyperlink w:anchor="_4fkcaoiurftx">
            <w:r>
              <w:rPr>
                <w:rFonts w:ascii="Times New Roman" w:eastAsia="Times New Roman" w:hAnsi="Times New Roman" w:cs="Times New Roman"/>
                <w:b/>
                <w:color w:val="000000"/>
                <w:sz w:val="24"/>
                <w:szCs w:val="24"/>
              </w:rPr>
              <w:t>CHAPTER 2: Literature Review</w:t>
            </w:r>
            <w:r>
              <w:rPr>
                <w:rFonts w:ascii="Times New Roman" w:eastAsia="Times New Roman" w:hAnsi="Times New Roman" w:cs="Times New Roman"/>
                <w:b/>
                <w:color w:val="000000"/>
                <w:sz w:val="24"/>
                <w:szCs w:val="24"/>
              </w:rPr>
              <w:tab/>
              <w:t>9</w:t>
            </w:r>
          </w:hyperlink>
        </w:p>
        <w:p w14:paraId="170BC2EE" w14:textId="77777777" w:rsidR="00911E34" w:rsidRDefault="004A1258">
          <w:pPr>
            <w:widowControl w:val="0"/>
            <w:tabs>
              <w:tab w:val="right" w:leader="dot" w:pos="12000"/>
            </w:tabs>
            <w:spacing w:before="60" w:line="360" w:lineRule="auto"/>
            <w:ind w:left="360"/>
            <w:rPr>
              <w:rFonts w:ascii="Times New Roman" w:eastAsia="Times New Roman" w:hAnsi="Times New Roman" w:cs="Times New Roman"/>
              <w:color w:val="000000"/>
              <w:sz w:val="24"/>
              <w:szCs w:val="24"/>
            </w:rPr>
          </w:pPr>
          <w:hyperlink w:anchor="_8pb3zuqbtxor">
            <w:r>
              <w:rPr>
                <w:rFonts w:ascii="Times New Roman" w:eastAsia="Times New Roman" w:hAnsi="Times New Roman" w:cs="Times New Roman"/>
                <w:color w:val="000000"/>
                <w:sz w:val="24"/>
                <w:szCs w:val="24"/>
              </w:rPr>
              <w:t>2.1 Introduction</w:t>
            </w:r>
            <w:r>
              <w:rPr>
                <w:rFonts w:ascii="Times New Roman" w:eastAsia="Times New Roman" w:hAnsi="Times New Roman" w:cs="Times New Roman"/>
                <w:color w:val="000000"/>
                <w:sz w:val="24"/>
                <w:szCs w:val="24"/>
              </w:rPr>
              <w:tab/>
              <w:t>9</w:t>
            </w:r>
          </w:hyperlink>
        </w:p>
        <w:p w14:paraId="170BC2EF" w14:textId="77777777" w:rsidR="00911E34" w:rsidRDefault="004A1258">
          <w:pPr>
            <w:widowControl w:val="0"/>
            <w:tabs>
              <w:tab w:val="right" w:leader="dot" w:pos="12000"/>
            </w:tabs>
            <w:spacing w:before="60" w:line="360" w:lineRule="auto"/>
            <w:ind w:left="360"/>
            <w:rPr>
              <w:rFonts w:ascii="Times New Roman" w:eastAsia="Times New Roman" w:hAnsi="Times New Roman" w:cs="Times New Roman"/>
              <w:color w:val="000000"/>
              <w:sz w:val="24"/>
              <w:szCs w:val="24"/>
            </w:rPr>
          </w:pPr>
          <w:hyperlink w:anchor="_d5mb8vz6n8oy">
            <w:r>
              <w:rPr>
                <w:rFonts w:ascii="Times New Roman" w:eastAsia="Times New Roman" w:hAnsi="Times New Roman" w:cs="Times New Roman"/>
                <w:color w:val="000000"/>
                <w:sz w:val="24"/>
                <w:szCs w:val="24"/>
              </w:rPr>
              <w:t>2.2 Technical implementation in meeting warehousing needs</w:t>
            </w:r>
            <w:r>
              <w:rPr>
                <w:rFonts w:ascii="Times New Roman" w:eastAsia="Times New Roman" w:hAnsi="Times New Roman" w:cs="Times New Roman"/>
                <w:color w:val="000000"/>
                <w:sz w:val="24"/>
                <w:szCs w:val="24"/>
              </w:rPr>
              <w:tab/>
              <w:t>9</w:t>
            </w:r>
          </w:hyperlink>
        </w:p>
        <w:p w14:paraId="170BC2F0" w14:textId="77777777" w:rsidR="00911E34" w:rsidRDefault="004A1258">
          <w:pPr>
            <w:widowControl w:val="0"/>
            <w:tabs>
              <w:tab w:val="right" w:leader="dot" w:pos="12000"/>
            </w:tabs>
            <w:spacing w:before="60" w:line="360" w:lineRule="auto"/>
            <w:ind w:left="360"/>
            <w:rPr>
              <w:rFonts w:ascii="Times New Roman" w:eastAsia="Times New Roman" w:hAnsi="Times New Roman" w:cs="Times New Roman"/>
              <w:color w:val="000000"/>
              <w:sz w:val="24"/>
              <w:szCs w:val="24"/>
            </w:rPr>
          </w:pPr>
          <w:hyperlink w:anchor="_1pxihxfbaym">
            <w:r>
              <w:rPr>
                <w:rFonts w:ascii="Times New Roman" w:eastAsia="Times New Roman" w:hAnsi="Times New Roman" w:cs="Times New Roman"/>
                <w:color w:val="000000"/>
                <w:sz w:val="24"/>
                <w:szCs w:val="24"/>
              </w:rPr>
              <w:t>2.3 Working Conditions and Employee Well-being</w:t>
            </w:r>
            <w:r>
              <w:rPr>
                <w:rFonts w:ascii="Times New Roman" w:eastAsia="Times New Roman" w:hAnsi="Times New Roman" w:cs="Times New Roman"/>
                <w:color w:val="000000"/>
                <w:sz w:val="24"/>
                <w:szCs w:val="24"/>
              </w:rPr>
              <w:tab/>
              <w:t>11</w:t>
            </w:r>
          </w:hyperlink>
        </w:p>
        <w:p w14:paraId="170BC2F1" w14:textId="77777777" w:rsidR="00911E34" w:rsidRDefault="004A1258">
          <w:pPr>
            <w:widowControl w:val="0"/>
            <w:tabs>
              <w:tab w:val="right" w:leader="dot" w:pos="12000"/>
            </w:tabs>
            <w:spacing w:before="60" w:line="360" w:lineRule="auto"/>
            <w:ind w:left="360"/>
            <w:rPr>
              <w:rFonts w:ascii="Times New Roman" w:eastAsia="Times New Roman" w:hAnsi="Times New Roman" w:cs="Times New Roman"/>
              <w:color w:val="000000"/>
              <w:sz w:val="24"/>
              <w:szCs w:val="24"/>
            </w:rPr>
          </w:pPr>
          <w:hyperlink w:anchor="_rj22ucyyj15e">
            <w:r>
              <w:rPr>
                <w:rFonts w:ascii="Times New Roman" w:eastAsia="Times New Roman" w:hAnsi="Times New Roman" w:cs="Times New Roman"/>
                <w:color w:val="000000"/>
                <w:sz w:val="24"/>
                <w:szCs w:val="24"/>
              </w:rPr>
              <w:t>2.4 Technology’s Role in Improving Work Conditions</w:t>
            </w:r>
            <w:r>
              <w:rPr>
                <w:rFonts w:ascii="Times New Roman" w:eastAsia="Times New Roman" w:hAnsi="Times New Roman" w:cs="Times New Roman"/>
                <w:color w:val="000000"/>
                <w:sz w:val="24"/>
                <w:szCs w:val="24"/>
              </w:rPr>
              <w:tab/>
              <w:t>12</w:t>
            </w:r>
          </w:hyperlink>
        </w:p>
        <w:p w14:paraId="170BC2F2" w14:textId="77777777" w:rsidR="00911E34" w:rsidRDefault="004A1258">
          <w:pPr>
            <w:widowControl w:val="0"/>
            <w:tabs>
              <w:tab w:val="right" w:leader="dot" w:pos="12000"/>
            </w:tabs>
            <w:spacing w:before="60" w:line="360" w:lineRule="auto"/>
            <w:ind w:left="360"/>
            <w:rPr>
              <w:rFonts w:ascii="Times New Roman" w:eastAsia="Times New Roman" w:hAnsi="Times New Roman" w:cs="Times New Roman"/>
              <w:color w:val="000000"/>
              <w:sz w:val="24"/>
              <w:szCs w:val="24"/>
            </w:rPr>
          </w:pPr>
          <w:hyperlink w:anchor="_mgtvt6iyqqpm">
            <w:r>
              <w:rPr>
                <w:rFonts w:ascii="Times New Roman" w:eastAsia="Times New Roman" w:hAnsi="Times New Roman" w:cs="Times New Roman"/>
                <w:color w:val="000000"/>
                <w:sz w:val="24"/>
                <w:szCs w:val="24"/>
              </w:rPr>
              <w:t>2.5 Challenges in Technology Implementation</w:t>
            </w:r>
            <w:r>
              <w:rPr>
                <w:rFonts w:ascii="Times New Roman" w:eastAsia="Times New Roman" w:hAnsi="Times New Roman" w:cs="Times New Roman"/>
                <w:color w:val="000000"/>
                <w:sz w:val="24"/>
                <w:szCs w:val="24"/>
              </w:rPr>
              <w:tab/>
              <w:t>13</w:t>
            </w:r>
          </w:hyperlink>
        </w:p>
        <w:p w14:paraId="170BC2F3" w14:textId="77777777" w:rsidR="00911E34" w:rsidRDefault="004A1258">
          <w:pPr>
            <w:widowControl w:val="0"/>
            <w:tabs>
              <w:tab w:val="right" w:leader="dot" w:pos="12000"/>
            </w:tabs>
            <w:spacing w:before="60" w:line="360" w:lineRule="auto"/>
            <w:ind w:left="360"/>
            <w:rPr>
              <w:rFonts w:ascii="Times New Roman" w:eastAsia="Times New Roman" w:hAnsi="Times New Roman" w:cs="Times New Roman"/>
              <w:color w:val="000000"/>
              <w:sz w:val="24"/>
              <w:szCs w:val="24"/>
            </w:rPr>
          </w:pPr>
          <w:hyperlink w:anchor="_t9y4jnpih0k2">
            <w:r>
              <w:rPr>
                <w:rFonts w:ascii="Times New Roman" w:eastAsia="Times New Roman" w:hAnsi="Times New Roman" w:cs="Times New Roman"/>
                <w:color w:val="000000"/>
                <w:sz w:val="24"/>
                <w:szCs w:val="24"/>
              </w:rPr>
              <w:t>2.6 Theoretical Framework</w:t>
            </w:r>
            <w:r>
              <w:rPr>
                <w:rFonts w:ascii="Times New Roman" w:eastAsia="Times New Roman" w:hAnsi="Times New Roman" w:cs="Times New Roman"/>
                <w:color w:val="000000"/>
                <w:sz w:val="24"/>
                <w:szCs w:val="24"/>
              </w:rPr>
              <w:tab/>
              <w:t>14</w:t>
            </w:r>
          </w:hyperlink>
        </w:p>
        <w:p w14:paraId="170BC2F4" w14:textId="77777777" w:rsidR="00911E34" w:rsidRDefault="004A1258">
          <w:pPr>
            <w:widowControl w:val="0"/>
            <w:tabs>
              <w:tab w:val="right" w:leader="dot" w:pos="12000"/>
            </w:tabs>
            <w:spacing w:before="60" w:line="360" w:lineRule="auto"/>
            <w:ind w:left="360"/>
            <w:rPr>
              <w:rFonts w:ascii="Times New Roman" w:eastAsia="Times New Roman" w:hAnsi="Times New Roman" w:cs="Times New Roman"/>
              <w:color w:val="000000"/>
              <w:sz w:val="24"/>
              <w:szCs w:val="24"/>
            </w:rPr>
          </w:pPr>
          <w:hyperlink w:anchor="_vlsh9lnpsggs">
            <w:r>
              <w:rPr>
                <w:rFonts w:ascii="Times New Roman" w:eastAsia="Times New Roman" w:hAnsi="Times New Roman" w:cs="Times New Roman"/>
                <w:color w:val="000000"/>
                <w:sz w:val="24"/>
                <w:szCs w:val="24"/>
              </w:rPr>
              <w:t>2.7 Research Gap and Summary</w:t>
            </w:r>
            <w:r>
              <w:rPr>
                <w:rFonts w:ascii="Times New Roman" w:eastAsia="Times New Roman" w:hAnsi="Times New Roman" w:cs="Times New Roman"/>
                <w:color w:val="000000"/>
                <w:sz w:val="24"/>
                <w:szCs w:val="24"/>
              </w:rPr>
              <w:tab/>
              <w:t>15</w:t>
            </w:r>
          </w:hyperlink>
        </w:p>
        <w:p w14:paraId="170BC2F5" w14:textId="77777777" w:rsidR="00911E34" w:rsidRDefault="004A1258">
          <w:pPr>
            <w:widowControl w:val="0"/>
            <w:tabs>
              <w:tab w:val="right" w:leader="dot" w:pos="12000"/>
            </w:tabs>
            <w:spacing w:before="60" w:line="360" w:lineRule="auto"/>
            <w:rPr>
              <w:rFonts w:ascii="Times New Roman" w:eastAsia="Times New Roman" w:hAnsi="Times New Roman" w:cs="Times New Roman"/>
              <w:b/>
              <w:color w:val="000000"/>
              <w:sz w:val="24"/>
              <w:szCs w:val="24"/>
            </w:rPr>
          </w:pPr>
          <w:hyperlink w:anchor="_heg0aq1p9wfw">
            <w:r>
              <w:rPr>
                <w:rFonts w:ascii="Times New Roman" w:eastAsia="Times New Roman" w:hAnsi="Times New Roman" w:cs="Times New Roman"/>
                <w:b/>
                <w:color w:val="000000"/>
                <w:sz w:val="24"/>
                <w:szCs w:val="24"/>
              </w:rPr>
              <w:t>CHAPTER 3: Methodology</w:t>
            </w:r>
            <w:r>
              <w:rPr>
                <w:rFonts w:ascii="Times New Roman" w:eastAsia="Times New Roman" w:hAnsi="Times New Roman" w:cs="Times New Roman"/>
                <w:b/>
                <w:color w:val="000000"/>
                <w:sz w:val="24"/>
                <w:szCs w:val="24"/>
              </w:rPr>
              <w:tab/>
              <w:t>16</w:t>
            </w:r>
          </w:hyperlink>
        </w:p>
        <w:p w14:paraId="170BC2F6" w14:textId="77777777" w:rsidR="00911E34" w:rsidRDefault="004A1258">
          <w:pPr>
            <w:widowControl w:val="0"/>
            <w:tabs>
              <w:tab w:val="right" w:leader="dot" w:pos="12000"/>
            </w:tabs>
            <w:spacing w:before="60" w:line="360" w:lineRule="auto"/>
            <w:ind w:left="360"/>
            <w:rPr>
              <w:rFonts w:ascii="Times New Roman" w:eastAsia="Times New Roman" w:hAnsi="Times New Roman" w:cs="Times New Roman"/>
              <w:color w:val="000000"/>
              <w:sz w:val="24"/>
              <w:szCs w:val="24"/>
            </w:rPr>
          </w:pPr>
          <w:hyperlink w:anchor="_j4w5kgy58u99">
            <w:r>
              <w:rPr>
                <w:rFonts w:ascii="Times New Roman" w:eastAsia="Times New Roman" w:hAnsi="Times New Roman" w:cs="Times New Roman"/>
                <w:color w:val="000000"/>
                <w:sz w:val="24"/>
                <w:szCs w:val="24"/>
              </w:rPr>
              <w:t>3.1 Introduction</w:t>
            </w:r>
            <w:r>
              <w:rPr>
                <w:rFonts w:ascii="Times New Roman" w:eastAsia="Times New Roman" w:hAnsi="Times New Roman" w:cs="Times New Roman"/>
                <w:color w:val="000000"/>
                <w:sz w:val="24"/>
                <w:szCs w:val="24"/>
              </w:rPr>
              <w:tab/>
              <w:t>16</w:t>
            </w:r>
          </w:hyperlink>
        </w:p>
        <w:p w14:paraId="170BC2F7" w14:textId="77777777" w:rsidR="00911E34" w:rsidRDefault="004A1258">
          <w:pPr>
            <w:widowControl w:val="0"/>
            <w:tabs>
              <w:tab w:val="right" w:leader="dot" w:pos="12000"/>
            </w:tabs>
            <w:spacing w:before="60" w:line="360" w:lineRule="auto"/>
            <w:ind w:left="360"/>
            <w:rPr>
              <w:rFonts w:ascii="Times New Roman" w:eastAsia="Times New Roman" w:hAnsi="Times New Roman" w:cs="Times New Roman"/>
              <w:color w:val="000000"/>
              <w:sz w:val="24"/>
              <w:szCs w:val="24"/>
            </w:rPr>
          </w:pPr>
          <w:hyperlink w:anchor="_ajxs879nejpn">
            <w:r>
              <w:rPr>
                <w:rFonts w:ascii="Times New Roman" w:eastAsia="Times New Roman" w:hAnsi="Times New Roman" w:cs="Times New Roman"/>
                <w:color w:val="000000"/>
                <w:sz w:val="24"/>
                <w:szCs w:val="24"/>
              </w:rPr>
              <w:t>3.2 Research Philosophy</w:t>
            </w:r>
            <w:r>
              <w:rPr>
                <w:rFonts w:ascii="Times New Roman" w:eastAsia="Times New Roman" w:hAnsi="Times New Roman" w:cs="Times New Roman"/>
                <w:color w:val="000000"/>
                <w:sz w:val="24"/>
                <w:szCs w:val="24"/>
              </w:rPr>
              <w:tab/>
              <w:t>16</w:t>
            </w:r>
          </w:hyperlink>
        </w:p>
        <w:p w14:paraId="170BC2F8" w14:textId="77777777" w:rsidR="00911E34" w:rsidRDefault="004A1258">
          <w:pPr>
            <w:widowControl w:val="0"/>
            <w:tabs>
              <w:tab w:val="right" w:leader="dot" w:pos="12000"/>
            </w:tabs>
            <w:spacing w:before="60" w:line="360" w:lineRule="auto"/>
            <w:ind w:left="360"/>
            <w:rPr>
              <w:rFonts w:ascii="Times New Roman" w:eastAsia="Times New Roman" w:hAnsi="Times New Roman" w:cs="Times New Roman"/>
              <w:color w:val="000000"/>
              <w:sz w:val="24"/>
              <w:szCs w:val="24"/>
            </w:rPr>
          </w:pPr>
          <w:hyperlink w:anchor="_s5y2fu1j0ykb">
            <w:r>
              <w:rPr>
                <w:rFonts w:ascii="Times New Roman" w:eastAsia="Times New Roman" w:hAnsi="Times New Roman" w:cs="Times New Roman"/>
                <w:color w:val="000000"/>
                <w:sz w:val="24"/>
                <w:szCs w:val="24"/>
              </w:rPr>
              <w:t>3.3 Approach</w:t>
            </w:r>
            <w:r>
              <w:rPr>
                <w:rFonts w:ascii="Times New Roman" w:eastAsia="Times New Roman" w:hAnsi="Times New Roman" w:cs="Times New Roman"/>
                <w:color w:val="000000"/>
                <w:sz w:val="24"/>
                <w:szCs w:val="24"/>
              </w:rPr>
              <w:tab/>
              <w:t>17</w:t>
            </w:r>
          </w:hyperlink>
        </w:p>
        <w:p w14:paraId="170BC2F9" w14:textId="77777777" w:rsidR="00911E34" w:rsidRDefault="004A1258">
          <w:pPr>
            <w:widowControl w:val="0"/>
            <w:tabs>
              <w:tab w:val="right" w:leader="dot" w:pos="12000"/>
            </w:tabs>
            <w:spacing w:before="60" w:line="360" w:lineRule="auto"/>
            <w:ind w:left="360"/>
            <w:rPr>
              <w:rFonts w:ascii="Times New Roman" w:eastAsia="Times New Roman" w:hAnsi="Times New Roman" w:cs="Times New Roman"/>
              <w:color w:val="000000"/>
              <w:sz w:val="24"/>
              <w:szCs w:val="24"/>
            </w:rPr>
          </w:pPr>
          <w:hyperlink w:anchor="_4d42eo84jqvv">
            <w:r>
              <w:rPr>
                <w:rFonts w:ascii="Times New Roman" w:eastAsia="Times New Roman" w:hAnsi="Times New Roman" w:cs="Times New Roman"/>
                <w:color w:val="000000"/>
                <w:sz w:val="24"/>
                <w:szCs w:val="24"/>
              </w:rPr>
              <w:t>3.4 Research Method</w:t>
            </w:r>
            <w:r>
              <w:rPr>
                <w:rFonts w:ascii="Times New Roman" w:eastAsia="Times New Roman" w:hAnsi="Times New Roman" w:cs="Times New Roman"/>
                <w:color w:val="000000"/>
                <w:sz w:val="24"/>
                <w:szCs w:val="24"/>
              </w:rPr>
              <w:tab/>
              <w:t>17</w:t>
            </w:r>
          </w:hyperlink>
        </w:p>
        <w:p w14:paraId="170BC2FA" w14:textId="77777777" w:rsidR="00911E34" w:rsidRDefault="004A1258">
          <w:pPr>
            <w:widowControl w:val="0"/>
            <w:tabs>
              <w:tab w:val="right" w:leader="dot" w:pos="12000"/>
            </w:tabs>
            <w:spacing w:before="60" w:line="360" w:lineRule="auto"/>
            <w:ind w:left="360"/>
            <w:rPr>
              <w:rFonts w:ascii="Times New Roman" w:eastAsia="Times New Roman" w:hAnsi="Times New Roman" w:cs="Times New Roman"/>
              <w:color w:val="000000"/>
              <w:sz w:val="24"/>
              <w:szCs w:val="24"/>
            </w:rPr>
          </w:pPr>
          <w:hyperlink w:anchor="_gn522c996n73">
            <w:r>
              <w:rPr>
                <w:rFonts w:ascii="Times New Roman" w:eastAsia="Times New Roman" w:hAnsi="Times New Roman" w:cs="Times New Roman"/>
                <w:color w:val="000000"/>
                <w:sz w:val="24"/>
                <w:szCs w:val="24"/>
              </w:rPr>
              <w:t>3.5 Data Collection</w:t>
            </w:r>
            <w:r>
              <w:rPr>
                <w:rFonts w:ascii="Times New Roman" w:eastAsia="Times New Roman" w:hAnsi="Times New Roman" w:cs="Times New Roman"/>
                <w:color w:val="000000"/>
                <w:sz w:val="24"/>
                <w:szCs w:val="24"/>
              </w:rPr>
              <w:tab/>
              <w:t>18</w:t>
            </w:r>
          </w:hyperlink>
        </w:p>
        <w:p w14:paraId="170BC2FB" w14:textId="77777777" w:rsidR="00911E34" w:rsidRDefault="004A1258">
          <w:pPr>
            <w:widowControl w:val="0"/>
            <w:tabs>
              <w:tab w:val="right" w:leader="dot" w:pos="12000"/>
            </w:tabs>
            <w:spacing w:before="60" w:line="360" w:lineRule="auto"/>
            <w:ind w:left="360"/>
            <w:rPr>
              <w:rFonts w:ascii="Times New Roman" w:eastAsia="Times New Roman" w:hAnsi="Times New Roman" w:cs="Times New Roman"/>
              <w:color w:val="000000"/>
              <w:sz w:val="24"/>
              <w:szCs w:val="24"/>
            </w:rPr>
          </w:pPr>
          <w:hyperlink w:anchor="_jzaszgkwxzgd">
            <w:r>
              <w:rPr>
                <w:rFonts w:ascii="Times New Roman" w:eastAsia="Times New Roman" w:hAnsi="Times New Roman" w:cs="Times New Roman"/>
                <w:color w:val="000000"/>
                <w:sz w:val="24"/>
                <w:szCs w:val="24"/>
              </w:rPr>
              <w:t>3.6 Data Analysis</w:t>
            </w:r>
            <w:r>
              <w:rPr>
                <w:rFonts w:ascii="Times New Roman" w:eastAsia="Times New Roman" w:hAnsi="Times New Roman" w:cs="Times New Roman"/>
                <w:color w:val="000000"/>
                <w:sz w:val="24"/>
                <w:szCs w:val="24"/>
              </w:rPr>
              <w:tab/>
              <w:t>18</w:t>
            </w:r>
          </w:hyperlink>
        </w:p>
        <w:p w14:paraId="170BC2FC" w14:textId="77777777" w:rsidR="00911E34" w:rsidRDefault="004A1258">
          <w:pPr>
            <w:widowControl w:val="0"/>
            <w:tabs>
              <w:tab w:val="right" w:leader="dot" w:pos="12000"/>
            </w:tabs>
            <w:spacing w:before="60" w:line="360" w:lineRule="auto"/>
            <w:ind w:left="360"/>
            <w:rPr>
              <w:rFonts w:ascii="Times New Roman" w:eastAsia="Times New Roman" w:hAnsi="Times New Roman" w:cs="Times New Roman"/>
              <w:color w:val="000000"/>
              <w:sz w:val="24"/>
              <w:szCs w:val="24"/>
            </w:rPr>
          </w:pPr>
          <w:hyperlink w:anchor="_371wuxqeb9hj">
            <w:r>
              <w:rPr>
                <w:rFonts w:ascii="Times New Roman" w:eastAsia="Times New Roman" w:hAnsi="Times New Roman" w:cs="Times New Roman"/>
                <w:color w:val="000000"/>
                <w:sz w:val="24"/>
                <w:szCs w:val="24"/>
              </w:rPr>
              <w:t>3.7 Ethical Considerations</w:t>
            </w:r>
            <w:r>
              <w:rPr>
                <w:rFonts w:ascii="Times New Roman" w:eastAsia="Times New Roman" w:hAnsi="Times New Roman" w:cs="Times New Roman"/>
                <w:color w:val="000000"/>
                <w:sz w:val="24"/>
                <w:szCs w:val="24"/>
              </w:rPr>
              <w:tab/>
              <w:t>18</w:t>
            </w:r>
          </w:hyperlink>
        </w:p>
        <w:p w14:paraId="170BC2FD" w14:textId="77777777" w:rsidR="00911E34" w:rsidRDefault="004A1258">
          <w:pPr>
            <w:widowControl w:val="0"/>
            <w:tabs>
              <w:tab w:val="right" w:leader="dot" w:pos="12000"/>
            </w:tabs>
            <w:spacing w:before="60" w:line="360" w:lineRule="auto"/>
            <w:ind w:left="360"/>
            <w:rPr>
              <w:rFonts w:ascii="Times New Roman" w:eastAsia="Times New Roman" w:hAnsi="Times New Roman" w:cs="Times New Roman"/>
              <w:color w:val="000000"/>
              <w:sz w:val="24"/>
              <w:szCs w:val="24"/>
            </w:rPr>
          </w:pPr>
          <w:hyperlink w:anchor="_3cufctz3v1lc">
            <w:r>
              <w:rPr>
                <w:rFonts w:ascii="Times New Roman" w:eastAsia="Times New Roman" w:hAnsi="Times New Roman" w:cs="Times New Roman"/>
                <w:color w:val="000000"/>
                <w:sz w:val="24"/>
                <w:szCs w:val="24"/>
              </w:rPr>
              <w:t>3.8 Limitations of Methodology</w:t>
            </w:r>
            <w:r>
              <w:rPr>
                <w:rFonts w:ascii="Times New Roman" w:eastAsia="Times New Roman" w:hAnsi="Times New Roman" w:cs="Times New Roman"/>
                <w:color w:val="000000"/>
                <w:sz w:val="24"/>
                <w:szCs w:val="24"/>
              </w:rPr>
              <w:tab/>
              <w:t>19</w:t>
            </w:r>
          </w:hyperlink>
        </w:p>
        <w:p w14:paraId="170BC2FE" w14:textId="77777777" w:rsidR="00911E34" w:rsidRDefault="004A1258">
          <w:pPr>
            <w:widowControl w:val="0"/>
            <w:tabs>
              <w:tab w:val="right" w:leader="dot" w:pos="12000"/>
            </w:tabs>
            <w:spacing w:before="60" w:line="360" w:lineRule="auto"/>
            <w:ind w:left="360"/>
            <w:rPr>
              <w:rFonts w:ascii="Times New Roman" w:eastAsia="Times New Roman" w:hAnsi="Times New Roman" w:cs="Times New Roman"/>
              <w:color w:val="000000"/>
              <w:sz w:val="24"/>
              <w:szCs w:val="24"/>
            </w:rPr>
          </w:pPr>
          <w:hyperlink w:anchor="_k1pwrepm6agj">
            <w:r>
              <w:rPr>
                <w:rFonts w:ascii="Times New Roman" w:eastAsia="Times New Roman" w:hAnsi="Times New Roman" w:cs="Times New Roman"/>
                <w:color w:val="000000"/>
                <w:sz w:val="24"/>
                <w:szCs w:val="24"/>
              </w:rPr>
              <w:t>3.9 Chapter Summary</w:t>
            </w:r>
            <w:r>
              <w:rPr>
                <w:rFonts w:ascii="Times New Roman" w:eastAsia="Times New Roman" w:hAnsi="Times New Roman" w:cs="Times New Roman"/>
                <w:color w:val="000000"/>
                <w:sz w:val="24"/>
                <w:szCs w:val="24"/>
              </w:rPr>
              <w:tab/>
              <w:t>19</w:t>
            </w:r>
          </w:hyperlink>
        </w:p>
        <w:p w14:paraId="170BC2FF" w14:textId="77777777" w:rsidR="00911E34" w:rsidRDefault="004A1258">
          <w:pPr>
            <w:widowControl w:val="0"/>
            <w:tabs>
              <w:tab w:val="right" w:leader="dot" w:pos="12000"/>
            </w:tabs>
            <w:spacing w:before="60" w:line="360" w:lineRule="auto"/>
            <w:rPr>
              <w:rFonts w:ascii="Times New Roman" w:eastAsia="Times New Roman" w:hAnsi="Times New Roman" w:cs="Times New Roman"/>
              <w:b/>
              <w:color w:val="000000"/>
              <w:sz w:val="24"/>
              <w:szCs w:val="24"/>
            </w:rPr>
          </w:pPr>
          <w:hyperlink w:anchor="_m896ocirpen7">
            <w:r>
              <w:rPr>
                <w:rFonts w:ascii="Times New Roman" w:eastAsia="Times New Roman" w:hAnsi="Times New Roman" w:cs="Times New Roman"/>
                <w:b/>
                <w:color w:val="000000"/>
                <w:sz w:val="24"/>
                <w:szCs w:val="24"/>
              </w:rPr>
              <w:t>CHAPTER 4: Results and Discussion</w:t>
            </w:r>
            <w:r>
              <w:rPr>
                <w:rFonts w:ascii="Times New Roman" w:eastAsia="Times New Roman" w:hAnsi="Times New Roman" w:cs="Times New Roman"/>
                <w:b/>
                <w:color w:val="000000"/>
                <w:sz w:val="24"/>
                <w:szCs w:val="24"/>
              </w:rPr>
              <w:tab/>
              <w:t>20</w:t>
            </w:r>
          </w:hyperlink>
        </w:p>
        <w:p w14:paraId="170BC300" w14:textId="77777777" w:rsidR="00911E34" w:rsidRDefault="004A1258">
          <w:pPr>
            <w:widowControl w:val="0"/>
            <w:tabs>
              <w:tab w:val="right" w:leader="dot" w:pos="12000"/>
            </w:tabs>
            <w:spacing w:before="60" w:line="360" w:lineRule="auto"/>
            <w:ind w:left="360"/>
            <w:rPr>
              <w:rFonts w:ascii="Times New Roman" w:eastAsia="Times New Roman" w:hAnsi="Times New Roman" w:cs="Times New Roman"/>
              <w:color w:val="000000"/>
              <w:sz w:val="24"/>
              <w:szCs w:val="24"/>
            </w:rPr>
          </w:pPr>
          <w:hyperlink w:anchor="_5uya3c83g6vu">
            <w:r>
              <w:rPr>
                <w:rFonts w:ascii="Times New Roman" w:eastAsia="Times New Roman" w:hAnsi="Times New Roman" w:cs="Times New Roman"/>
                <w:color w:val="000000"/>
                <w:sz w:val="24"/>
                <w:szCs w:val="24"/>
              </w:rPr>
              <w:t>4.1 Introduction</w:t>
            </w:r>
            <w:r>
              <w:rPr>
                <w:rFonts w:ascii="Times New Roman" w:eastAsia="Times New Roman" w:hAnsi="Times New Roman" w:cs="Times New Roman"/>
                <w:color w:val="000000"/>
                <w:sz w:val="24"/>
                <w:szCs w:val="24"/>
              </w:rPr>
              <w:tab/>
              <w:t>20</w:t>
            </w:r>
          </w:hyperlink>
        </w:p>
        <w:p w14:paraId="170BC301" w14:textId="77777777" w:rsidR="00911E34" w:rsidRDefault="004A1258">
          <w:pPr>
            <w:widowControl w:val="0"/>
            <w:tabs>
              <w:tab w:val="right" w:leader="dot" w:pos="12000"/>
            </w:tabs>
            <w:spacing w:before="60" w:line="360" w:lineRule="auto"/>
            <w:ind w:left="360"/>
            <w:rPr>
              <w:rFonts w:ascii="Times New Roman" w:eastAsia="Times New Roman" w:hAnsi="Times New Roman" w:cs="Times New Roman"/>
              <w:color w:val="000000"/>
              <w:sz w:val="24"/>
              <w:szCs w:val="24"/>
            </w:rPr>
          </w:pPr>
          <w:hyperlink w:anchor="_182i0n2k4j74">
            <w:r>
              <w:rPr>
                <w:rFonts w:ascii="Times New Roman" w:eastAsia="Times New Roman" w:hAnsi="Times New Roman" w:cs="Times New Roman"/>
                <w:color w:val="000000"/>
                <w:sz w:val="24"/>
                <w:szCs w:val="24"/>
              </w:rPr>
              <w:t>4.2 Theme 1: Current Technological Challenges</w:t>
            </w:r>
            <w:r>
              <w:rPr>
                <w:rFonts w:ascii="Times New Roman" w:eastAsia="Times New Roman" w:hAnsi="Times New Roman" w:cs="Times New Roman"/>
                <w:color w:val="000000"/>
                <w:sz w:val="24"/>
                <w:szCs w:val="24"/>
              </w:rPr>
              <w:tab/>
              <w:t>20</w:t>
            </w:r>
          </w:hyperlink>
        </w:p>
        <w:p w14:paraId="170BC302" w14:textId="77777777" w:rsidR="00911E34" w:rsidRDefault="004A1258">
          <w:pPr>
            <w:widowControl w:val="0"/>
            <w:tabs>
              <w:tab w:val="right" w:leader="dot" w:pos="12000"/>
            </w:tabs>
            <w:spacing w:before="60" w:line="360" w:lineRule="auto"/>
            <w:ind w:left="360"/>
            <w:rPr>
              <w:rFonts w:ascii="Times New Roman" w:eastAsia="Times New Roman" w:hAnsi="Times New Roman" w:cs="Times New Roman"/>
              <w:color w:val="000000"/>
              <w:sz w:val="24"/>
              <w:szCs w:val="24"/>
            </w:rPr>
          </w:pPr>
          <w:hyperlink w:anchor="_85eul1p3p77d">
            <w:r>
              <w:rPr>
                <w:rFonts w:ascii="Times New Roman" w:eastAsia="Times New Roman" w:hAnsi="Times New Roman" w:cs="Times New Roman"/>
                <w:color w:val="000000"/>
                <w:sz w:val="24"/>
                <w:szCs w:val="24"/>
              </w:rPr>
              <w:t>4.3 Theme 2: Impact of Technology on Productivity and Employee Safety</w:t>
            </w:r>
            <w:r>
              <w:rPr>
                <w:rFonts w:ascii="Times New Roman" w:eastAsia="Times New Roman" w:hAnsi="Times New Roman" w:cs="Times New Roman"/>
                <w:color w:val="000000"/>
                <w:sz w:val="24"/>
                <w:szCs w:val="24"/>
              </w:rPr>
              <w:tab/>
              <w:t>23</w:t>
            </w:r>
          </w:hyperlink>
        </w:p>
        <w:p w14:paraId="170BC303" w14:textId="77777777" w:rsidR="00911E34" w:rsidRDefault="004A1258">
          <w:pPr>
            <w:widowControl w:val="0"/>
            <w:tabs>
              <w:tab w:val="right" w:leader="dot" w:pos="12000"/>
            </w:tabs>
            <w:spacing w:before="60" w:line="360" w:lineRule="auto"/>
            <w:ind w:left="360"/>
            <w:rPr>
              <w:rFonts w:ascii="Times New Roman" w:eastAsia="Times New Roman" w:hAnsi="Times New Roman" w:cs="Times New Roman"/>
              <w:color w:val="000000"/>
              <w:sz w:val="24"/>
              <w:szCs w:val="24"/>
            </w:rPr>
          </w:pPr>
          <w:hyperlink w:anchor="_sn64iuifnpkn">
            <w:r>
              <w:rPr>
                <w:rFonts w:ascii="Times New Roman" w:eastAsia="Times New Roman" w:hAnsi="Times New Roman" w:cs="Times New Roman"/>
                <w:color w:val="000000"/>
                <w:sz w:val="24"/>
                <w:szCs w:val="24"/>
              </w:rPr>
              <w:t>4.4 Theme 3: Employee Skills, Training, and Technological Confidence</w:t>
            </w:r>
            <w:r>
              <w:rPr>
                <w:rFonts w:ascii="Times New Roman" w:eastAsia="Times New Roman" w:hAnsi="Times New Roman" w:cs="Times New Roman"/>
                <w:color w:val="000000"/>
                <w:sz w:val="24"/>
                <w:szCs w:val="24"/>
              </w:rPr>
              <w:tab/>
              <w:t>25</w:t>
            </w:r>
          </w:hyperlink>
        </w:p>
        <w:p w14:paraId="170BC304" w14:textId="77777777" w:rsidR="00911E34" w:rsidRDefault="004A1258">
          <w:pPr>
            <w:widowControl w:val="0"/>
            <w:tabs>
              <w:tab w:val="right" w:leader="dot" w:pos="12000"/>
            </w:tabs>
            <w:spacing w:before="60" w:line="360" w:lineRule="auto"/>
            <w:ind w:left="360"/>
            <w:rPr>
              <w:rFonts w:ascii="Times New Roman" w:eastAsia="Times New Roman" w:hAnsi="Times New Roman" w:cs="Times New Roman"/>
              <w:color w:val="000000"/>
              <w:sz w:val="24"/>
              <w:szCs w:val="24"/>
            </w:rPr>
          </w:pPr>
          <w:hyperlink w:anchor="_vap7qp1xr6yh">
            <w:r>
              <w:rPr>
                <w:rFonts w:ascii="Times New Roman" w:eastAsia="Times New Roman" w:hAnsi="Times New Roman" w:cs="Times New Roman"/>
                <w:color w:val="000000"/>
                <w:sz w:val="24"/>
                <w:szCs w:val="24"/>
              </w:rPr>
              <w:t>4.5 Theme 4: Sustainable and Smart Warehousing Models</w:t>
            </w:r>
            <w:r>
              <w:rPr>
                <w:rFonts w:ascii="Times New Roman" w:eastAsia="Times New Roman" w:hAnsi="Times New Roman" w:cs="Times New Roman"/>
                <w:color w:val="000000"/>
                <w:sz w:val="24"/>
                <w:szCs w:val="24"/>
              </w:rPr>
              <w:tab/>
              <w:t>27</w:t>
            </w:r>
          </w:hyperlink>
        </w:p>
        <w:p w14:paraId="170BC305" w14:textId="77777777" w:rsidR="00911E34" w:rsidRDefault="004A1258">
          <w:pPr>
            <w:widowControl w:val="0"/>
            <w:tabs>
              <w:tab w:val="right" w:leader="dot" w:pos="12000"/>
            </w:tabs>
            <w:spacing w:before="60" w:line="360" w:lineRule="auto"/>
            <w:ind w:left="360"/>
            <w:rPr>
              <w:rFonts w:ascii="Times New Roman" w:eastAsia="Times New Roman" w:hAnsi="Times New Roman" w:cs="Times New Roman"/>
              <w:color w:val="000000"/>
              <w:sz w:val="24"/>
              <w:szCs w:val="24"/>
            </w:rPr>
          </w:pPr>
          <w:hyperlink w:anchor="_1oheogwo9an8">
            <w:r>
              <w:rPr>
                <w:rFonts w:ascii="Times New Roman" w:eastAsia="Times New Roman" w:hAnsi="Times New Roman" w:cs="Times New Roman"/>
                <w:color w:val="000000"/>
                <w:sz w:val="24"/>
                <w:szCs w:val="24"/>
              </w:rPr>
              <w:t>4.6 Comparison with Literature</w:t>
            </w:r>
            <w:r>
              <w:rPr>
                <w:rFonts w:ascii="Times New Roman" w:eastAsia="Times New Roman" w:hAnsi="Times New Roman" w:cs="Times New Roman"/>
                <w:color w:val="000000"/>
                <w:sz w:val="24"/>
                <w:szCs w:val="24"/>
              </w:rPr>
              <w:tab/>
              <w:t>30</w:t>
            </w:r>
          </w:hyperlink>
        </w:p>
        <w:p w14:paraId="170BC306" w14:textId="77777777" w:rsidR="00911E34" w:rsidRDefault="004A1258">
          <w:pPr>
            <w:widowControl w:val="0"/>
            <w:tabs>
              <w:tab w:val="right" w:leader="dot" w:pos="12000"/>
            </w:tabs>
            <w:spacing w:before="60" w:line="360" w:lineRule="auto"/>
            <w:ind w:left="360"/>
            <w:rPr>
              <w:rFonts w:ascii="Times New Roman" w:eastAsia="Times New Roman" w:hAnsi="Times New Roman" w:cs="Times New Roman"/>
              <w:color w:val="000000"/>
              <w:sz w:val="24"/>
              <w:szCs w:val="24"/>
            </w:rPr>
          </w:pPr>
          <w:hyperlink w:anchor="_ex945vg19bbu">
            <w:r>
              <w:rPr>
                <w:rFonts w:ascii="Times New Roman" w:eastAsia="Times New Roman" w:hAnsi="Times New Roman" w:cs="Times New Roman"/>
                <w:color w:val="000000"/>
                <w:sz w:val="24"/>
                <w:szCs w:val="24"/>
              </w:rPr>
              <w:t>4.7 Implications for Leadership and Management</w:t>
            </w:r>
            <w:r>
              <w:rPr>
                <w:rFonts w:ascii="Times New Roman" w:eastAsia="Times New Roman" w:hAnsi="Times New Roman" w:cs="Times New Roman"/>
                <w:color w:val="000000"/>
                <w:sz w:val="24"/>
                <w:szCs w:val="24"/>
              </w:rPr>
              <w:tab/>
              <w:t>31</w:t>
            </w:r>
          </w:hyperlink>
        </w:p>
        <w:p w14:paraId="170BC307" w14:textId="77777777" w:rsidR="00911E34" w:rsidRDefault="004A1258">
          <w:pPr>
            <w:widowControl w:val="0"/>
            <w:tabs>
              <w:tab w:val="right" w:leader="dot" w:pos="12000"/>
            </w:tabs>
            <w:spacing w:before="60" w:line="360" w:lineRule="auto"/>
            <w:ind w:left="360"/>
            <w:rPr>
              <w:rFonts w:ascii="Times New Roman" w:eastAsia="Times New Roman" w:hAnsi="Times New Roman" w:cs="Times New Roman"/>
              <w:color w:val="000000"/>
              <w:sz w:val="24"/>
              <w:szCs w:val="24"/>
            </w:rPr>
          </w:pPr>
          <w:hyperlink w:anchor="_qsypm96ma1i8">
            <w:r>
              <w:rPr>
                <w:rFonts w:ascii="Times New Roman" w:eastAsia="Times New Roman" w:hAnsi="Times New Roman" w:cs="Times New Roman"/>
                <w:color w:val="000000"/>
                <w:sz w:val="24"/>
                <w:szCs w:val="24"/>
              </w:rPr>
              <w:t>4.8 Chapter Summary</w:t>
            </w:r>
            <w:r>
              <w:rPr>
                <w:rFonts w:ascii="Times New Roman" w:eastAsia="Times New Roman" w:hAnsi="Times New Roman" w:cs="Times New Roman"/>
                <w:color w:val="000000"/>
                <w:sz w:val="24"/>
                <w:szCs w:val="24"/>
              </w:rPr>
              <w:tab/>
              <w:t>34</w:t>
            </w:r>
          </w:hyperlink>
        </w:p>
        <w:p w14:paraId="170BC308" w14:textId="77777777" w:rsidR="00911E34" w:rsidRDefault="004A1258">
          <w:pPr>
            <w:widowControl w:val="0"/>
            <w:tabs>
              <w:tab w:val="right" w:leader="dot" w:pos="12000"/>
            </w:tabs>
            <w:spacing w:before="60" w:line="360" w:lineRule="auto"/>
            <w:rPr>
              <w:rFonts w:ascii="Times New Roman" w:eastAsia="Times New Roman" w:hAnsi="Times New Roman" w:cs="Times New Roman"/>
              <w:b/>
              <w:color w:val="000000"/>
              <w:sz w:val="24"/>
              <w:szCs w:val="24"/>
            </w:rPr>
          </w:pPr>
          <w:hyperlink w:anchor="_6osou7ilsmk7">
            <w:r>
              <w:rPr>
                <w:rFonts w:ascii="Times New Roman" w:eastAsia="Times New Roman" w:hAnsi="Times New Roman" w:cs="Times New Roman"/>
                <w:b/>
                <w:color w:val="000000"/>
                <w:sz w:val="24"/>
                <w:szCs w:val="24"/>
              </w:rPr>
              <w:t>CHAPTER 5: Recommendations, Conclusion and Limitations</w:t>
            </w:r>
            <w:r>
              <w:rPr>
                <w:rFonts w:ascii="Times New Roman" w:eastAsia="Times New Roman" w:hAnsi="Times New Roman" w:cs="Times New Roman"/>
                <w:b/>
                <w:color w:val="000000"/>
                <w:sz w:val="24"/>
                <w:szCs w:val="24"/>
              </w:rPr>
              <w:tab/>
              <w:t>35</w:t>
            </w:r>
          </w:hyperlink>
        </w:p>
        <w:p w14:paraId="170BC309" w14:textId="77777777" w:rsidR="00911E34" w:rsidRDefault="004A1258">
          <w:pPr>
            <w:widowControl w:val="0"/>
            <w:tabs>
              <w:tab w:val="right" w:leader="dot" w:pos="12000"/>
            </w:tabs>
            <w:spacing w:before="60" w:line="360" w:lineRule="auto"/>
            <w:ind w:left="360"/>
            <w:rPr>
              <w:rFonts w:ascii="Times New Roman" w:eastAsia="Times New Roman" w:hAnsi="Times New Roman" w:cs="Times New Roman"/>
              <w:color w:val="000000"/>
              <w:sz w:val="24"/>
              <w:szCs w:val="24"/>
            </w:rPr>
          </w:pPr>
          <w:hyperlink w:anchor="_n1asf7kuwudd">
            <w:r>
              <w:rPr>
                <w:rFonts w:ascii="Times New Roman" w:eastAsia="Times New Roman" w:hAnsi="Times New Roman" w:cs="Times New Roman"/>
                <w:color w:val="000000"/>
                <w:sz w:val="24"/>
                <w:szCs w:val="24"/>
              </w:rPr>
              <w:t>5.1 Recommendations</w:t>
            </w:r>
            <w:r>
              <w:rPr>
                <w:rFonts w:ascii="Times New Roman" w:eastAsia="Times New Roman" w:hAnsi="Times New Roman" w:cs="Times New Roman"/>
                <w:color w:val="000000"/>
                <w:sz w:val="24"/>
                <w:szCs w:val="24"/>
              </w:rPr>
              <w:tab/>
              <w:t>35</w:t>
            </w:r>
          </w:hyperlink>
        </w:p>
        <w:p w14:paraId="170BC30A" w14:textId="77777777" w:rsidR="00911E34" w:rsidRDefault="004A1258">
          <w:pPr>
            <w:widowControl w:val="0"/>
            <w:tabs>
              <w:tab w:val="right" w:leader="dot" w:pos="12000"/>
            </w:tabs>
            <w:spacing w:before="60" w:line="360" w:lineRule="auto"/>
            <w:ind w:left="360"/>
            <w:rPr>
              <w:rFonts w:ascii="Times New Roman" w:eastAsia="Times New Roman" w:hAnsi="Times New Roman" w:cs="Times New Roman"/>
              <w:color w:val="000000"/>
              <w:sz w:val="24"/>
              <w:szCs w:val="24"/>
            </w:rPr>
          </w:pPr>
          <w:hyperlink w:anchor="_3pktcndzmu">
            <w:r>
              <w:rPr>
                <w:rFonts w:ascii="Times New Roman" w:eastAsia="Times New Roman" w:hAnsi="Times New Roman" w:cs="Times New Roman"/>
                <w:color w:val="000000"/>
                <w:sz w:val="24"/>
                <w:szCs w:val="24"/>
              </w:rPr>
              <w:t>5.2 Conclusion</w:t>
            </w:r>
            <w:r>
              <w:rPr>
                <w:rFonts w:ascii="Times New Roman" w:eastAsia="Times New Roman" w:hAnsi="Times New Roman" w:cs="Times New Roman"/>
                <w:color w:val="000000"/>
                <w:sz w:val="24"/>
                <w:szCs w:val="24"/>
              </w:rPr>
              <w:tab/>
              <w:t>36</w:t>
            </w:r>
          </w:hyperlink>
        </w:p>
        <w:p w14:paraId="170BC30B" w14:textId="77777777" w:rsidR="00911E34" w:rsidRDefault="004A1258">
          <w:pPr>
            <w:widowControl w:val="0"/>
            <w:tabs>
              <w:tab w:val="right" w:leader="dot" w:pos="12000"/>
            </w:tabs>
            <w:spacing w:before="60" w:line="360" w:lineRule="auto"/>
            <w:ind w:left="360"/>
            <w:rPr>
              <w:rFonts w:ascii="Times New Roman" w:eastAsia="Times New Roman" w:hAnsi="Times New Roman" w:cs="Times New Roman"/>
              <w:color w:val="000000"/>
              <w:sz w:val="24"/>
              <w:szCs w:val="24"/>
            </w:rPr>
          </w:pPr>
          <w:hyperlink w:anchor="_2rpv42ka8v93">
            <w:r>
              <w:rPr>
                <w:rFonts w:ascii="Times New Roman" w:eastAsia="Times New Roman" w:hAnsi="Times New Roman" w:cs="Times New Roman"/>
                <w:color w:val="000000"/>
                <w:sz w:val="24"/>
                <w:szCs w:val="24"/>
              </w:rPr>
              <w:t>5.3 Research Limitations</w:t>
            </w:r>
            <w:r>
              <w:rPr>
                <w:rFonts w:ascii="Times New Roman" w:eastAsia="Times New Roman" w:hAnsi="Times New Roman" w:cs="Times New Roman"/>
                <w:color w:val="000000"/>
                <w:sz w:val="24"/>
                <w:szCs w:val="24"/>
              </w:rPr>
              <w:tab/>
              <w:t>37</w:t>
            </w:r>
          </w:hyperlink>
        </w:p>
        <w:p w14:paraId="170BC30C" w14:textId="77777777" w:rsidR="00911E34" w:rsidRDefault="004A1258">
          <w:pPr>
            <w:widowControl w:val="0"/>
            <w:tabs>
              <w:tab w:val="right" w:leader="dot" w:pos="12000"/>
            </w:tabs>
            <w:spacing w:before="60" w:line="360" w:lineRule="auto"/>
            <w:ind w:left="360"/>
            <w:rPr>
              <w:rFonts w:ascii="Times New Roman" w:eastAsia="Times New Roman" w:hAnsi="Times New Roman" w:cs="Times New Roman"/>
              <w:color w:val="000000"/>
              <w:sz w:val="24"/>
              <w:szCs w:val="24"/>
            </w:rPr>
          </w:pPr>
          <w:hyperlink w:anchor="_3k5grs7erpu">
            <w:r>
              <w:rPr>
                <w:rFonts w:ascii="Times New Roman" w:eastAsia="Times New Roman" w:hAnsi="Times New Roman" w:cs="Times New Roman"/>
                <w:color w:val="000000"/>
                <w:sz w:val="24"/>
                <w:szCs w:val="24"/>
              </w:rPr>
              <w:t>5.4 Future Research</w:t>
            </w:r>
            <w:r>
              <w:rPr>
                <w:rFonts w:ascii="Times New Roman" w:eastAsia="Times New Roman" w:hAnsi="Times New Roman" w:cs="Times New Roman"/>
                <w:color w:val="000000"/>
                <w:sz w:val="24"/>
                <w:szCs w:val="24"/>
              </w:rPr>
              <w:tab/>
              <w:t>38</w:t>
            </w:r>
          </w:hyperlink>
        </w:p>
        <w:p w14:paraId="170BC30D" w14:textId="77777777" w:rsidR="00911E34" w:rsidRDefault="004A1258">
          <w:pPr>
            <w:widowControl w:val="0"/>
            <w:tabs>
              <w:tab w:val="right" w:leader="dot" w:pos="12000"/>
            </w:tabs>
            <w:spacing w:before="60" w:line="360" w:lineRule="auto"/>
            <w:rPr>
              <w:rFonts w:ascii="Times New Roman" w:eastAsia="Times New Roman" w:hAnsi="Times New Roman" w:cs="Times New Roman"/>
              <w:b/>
              <w:color w:val="000000"/>
              <w:sz w:val="24"/>
              <w:szCs w:val="24"/>
            </w:rPr>
          </w:pPr>
          <w:hyperlink w:anchor="_o83gxkvrnq3q">
            <w:r>
              <w:rPr>
                <w:rFonts w:ascii="Times New Roman" w:eastAsia="Times New Roman" w:hAnsi="Times New Roman" w:cs="Times New Roman"/>
                <w:b/>
                <w:color w:val="000000"/>
                <w:sz w:val="24"/>
                <w:szCs w:val="24"/>
              </w:rPr>
              <w:t>Reference</w:t>
            </w:r>
            <w:r>
              <w:rPr>
                <w:rFonts w:ascii="Times New Roman" w:eastAsia="Times New Roman" w:hAnsi="Times New Roman" w:cs="Times New Roman"/>
                <w:b/>
                <w:color w:val="000000"/>
                <w:sz w:val="24"/>
                <w:szCs w:val="24"/>
              </w:rPr>
              <w:tab/>
              <w:t>39</w:t>
            </w:r>
          </w:hyperlink>
        </w:p>
        <w:p w14:paraId="170BC30F" w14:textId="07F05CFA" w:rsidR="00911E34" w:rsidRDefault="004A1258">
          <w:pPr>
            <w:widowControl w:val="0"/>
            <w:tabs>
              <w:tab w:val="right" w:leader="dot" w:pos="12000"/>
            </w:tabs>
            <w:spacing w:before="60" w:line="360" w:lineRule="auto"/>
            <w:rPr>
              <w:rFonts w:ascii="Times New Roman" w:eastAsia="Times New Roman" w:hAnsi="Times New Roman" w:cs="Times New Roman"/>
              <w:b/>
              <w:color w:val="000000"/>
              <w:sz w:val="24"/>
              <w:szCs w:val="24"/>
            </w:rPr>
          </w:pPr>
          <w:r>
            <w:fldChar w:fldCharType="end"/>
          </w:r>
        </w:p>
      </w:sdtContent>
    </w:sdt>
    <w:p w14:paraId="170BC310" w14:textId="77777777" w:rsidR="00911E34" w:rsidRDefault="004A1258">
      <w:pPr>
        <w:pStyle w:val="Title"/>
        <w:keepNext w:val="0"/>
        <w:keepLines w:val="0"/>
        <w:spacing w:before="240" w:after="40" w:line="360" w:lineRule="auto"/>
        <w:jc w:val="center"/>
        <w:rPr>
          <w:rFonts w:ascii="Times New Roman" w:eastAsia="Times New Roman" w:hAnsi="Times New Roman" w:cs="Times New Roman"/>
          <w:b/>
          <w:sz w:val="24"/>
          <w:szCs w:val="24"/>
        </w:rPr>
      </w:pPr>
      <w:bookmarkStart w:id="8" w:name="_9vg01r5px5wm" w:colFirst="0" w:colLast="0"/>
      <w:bookmarkEnd w:id="8"/>
      <w:r>
        <w:br w:type="page"/>
      </w:r>
    </w:p>
    <w:p w14:paraId="170BC311" w14:textId="77777777" w:rsidR="00911E34" w:rsidRDefault="004A1258">
      <w:pPr>
        <w:pStyle w:val="Heading1"/>
        <w:keepNext w:val="0"/>
        <w:keepLines w:val="0"/>
        <w:spacing w:after="40"/>
      </w:pPr>
      <w:bookmarkStart w:id="9" w:name="_sdu7m5xxib0z" w:colFirst="0" w:colLast="0"/>
      <w:bookmarkEnd w:id="9"/>
      <w:r>
        <w:lastRenderedPageBreak/>
        <w:t xml:space="preserve">CHAPTER 1: Introduction </w:t>
      </w:r>
    </w:p>
    <w:p w14:paraId="170BC312" w14:textId="77777777" w:rsidR="00911E34" w:rsidRDefault="004A1258">
      <w:pPr>
        <w:pStyle w:val="Heading2"/>
      </w:pPr>
      <w:bookmarkStart w:id="10" w:name="_psu39cv278wn" w:colFirst="0" w:colLast="0"/>
      <w:bookmarkEnd w:id="10"/>
      <w:r>
        <w:t>1.1 Background and Context</w:t>
      </w:r>
    </w:p>
    <w:p w14:paraId="170BC313"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widespread use of warehousing and logistics in recent years has led to important revolutionary concepts. The importance of automated procedures would help manage complexity in the management of digitalized results. When it comes to managing problems with warehouses and other systems, artificial intelligence (AI) has proven crucial (also known as WMS). The distribution and operation would help to achieve better results in handling equipment and maintaining goods management (</w:t>
      </w:r>
      <w:r>
        <w:rPr>
          <w:rFonts w:ascii="Times New Roman" w:eastAsia="Times New Roman" w:hAnsi="Times New Roman" w:cs="Times New Roman"/>
          <w:sz w:val="24"/>
          <w:szCs w:val="24"/>
          <w:highlight w:val="white"/>
        </w:rPr>
        <w:t>Agarwal and Goel, 2025)</w:t>
      </w:r>
      <w:r>
        <w:rPr>
          <w:rFonts w:ascii="Times New Roman" w:eastAsia="Times New Roman" w:hAnsi="Times New Roman" w:cs="Times New Roman"/>
          <w:sz w:val="24"/>
          <w:szCs w:val="24"/>
        </w:rPr>
        <w:t xml:space="preserve">. Timely efficiency would propel progress towards adequate grounds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keep up with technological </w:t>
      </w:r>
      <w:proofErr w:type="spellStart"/>
      <w:proofErr w:type="gramStart"/>
      <w:r>
        <w:rPr>
          <w:rFonts w:ascii="Times New Roman" w:eastAsia="Times New Roman" w:hAnsi="Times New Roman" w:cs="Times New Roman"/>
          <w:sz w:val="24"/>
          <w:szCs w:val="24"/>
        </w:rPr>
        <w:t>consequences.Timely</w:t>
      </w:r>
      <w:proofErr w:type="spellEnd"/>
      <w:proofErr w:type="gramEnd"/>
      <w:r>
        <w:rPr>
          <w:rFonts w:ascii="Times New Roman" w:eastAsia="Times New Roman" w:hAnsi="Times New Roman" w:cs="Times New Roman"/>
          <w:sz w:val="24"/>
          <w:szCs w:val="24"/>
        </w:rPr>
        <w:t xml:space="preserve"> warehouse optimization would be made possible by context when channeling WHISTL Warehouse logistics and the managerial outcomes of the UK. Taking on responsibilities would involve handling commodities and possessing the essence of employees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facilitate workforce changes. Since </w:t>
      </w:r>
      <w:proofErr w:type="gramStart"/>
      <w:r>
        <w:rPr>
          <w:rFonts w:ascii="Times New Roman" w:eastAsia="Times New Roman" w:hAnsi="Times New Roman" w:cs="Times New Roman"/>
          <w:sz w:val="24"/>
          <w:szCs w:val="24"/>
        </w:rPr>
        <w:t>the majority of</w:t>
      </w:r>
      <w:proofErr w:type="gramEnd"/>
      <w:r>
        <w:rPr>
          <w:rFonts w:ascii="Times New Roman" w:eastAsia="Times New Roman" w:hAnsi="Times New Roman" w:cs="Times New Roman"/>
          <w:sz w:val="24"/>
          <w:szCs w:val="24"/>
        </w:rPr>
        <w:t xml:space="preserve"> utensils are now obsolete, the heating throughout the winter would draw attention to management problems and the condition of the tools in vehicles. The negative impact would probably impair job satisfaction and staff safety.</w:t>
      </w:r>
    </w:p>
    <w:p w14:paraId="170BC314" w14:textId="77777777" w:rsidR="00911E34" w:rsidRDefault="004A1258">
      <w:pPr>
        <w:pStyle w:val="Heading2"/>
      </w:pPr>
      <w:bookmarkStart w:id="11" w:name="_7lk4dxwp1es8" w:colFirst="0" w:colLast="0"/>
      <w:bookmarkEnd w:id="11"/>
      <w:r>
        <w:t>1.2 Problem Statement</w:t>
      </w:r>
    </w:p>
    <w:p w14:paraId="170BC315"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While the large workplace would help identify the following concerns, WHISTL Warehouse would emphasize success on outdated equipment and using rudimentary methods for tools (such as broken scanners and a disregard for the internet). The limited support from technology for rendering tasks </w:t>
      </w:r>
      <w:proofErr w:type="gramStart"/>
      <w:r>
        <w:rPr>
          <w:rFonts w:ascii="Times New Roman" w:eastAsia="Times New Roman" w:hAnsi="Times New Roman" w:cs="Times New Roman"/>
          <w:sz w:val="24"/>
          <w:szCs w:val="24"/>
        </w:rPr>
        <w:t>have</w:t>
      </w:r>
      <w:proofErr w:type="gramEnd"/>
      <w:r>
        <w:rPr>
          <w:rFonts w:ascii="Times New Roman" w:eastAsia="Times New Roman" w:hAnsi="Times New Roman" w:cs="Times New Roman"/>
          <w:sz w:val="24"/>
          <w:szCs w:val="24"/>
        </w:rPr>
        <w:t xml:space="preserve"> been noticed. Unhealthy physical conditions (e.g., insufficient water in toilets, inadequate warmth) </w:t>
      </w:r>
      <w:proofErr w:type="gramStart"/>
      <w:r>
        <w:rPr>
          <w:rFonts w:ascii="Times New Roman" w:eastAsia="Times New Roman" w:hAnsi="Times New Roman" w:cs="Times New Roman"/>
          <w:sz w:val="24"/>
          <w:szCs w:val="24"/>
        </w:rPr>
        <w:t>requires</w:t>
      </w:r>
      <w:proofErr w:type="gramEnd"/>
      <w:r>
        <w:rPr>
          <w:rFonts w:ascii="Times New Roman" w:eastAsia="Times New Roman" w:hAnsi="Times New Roman" w:cs="Times New Roman"/>
          <w:sz w:val="24"/>
          <w:szCs w:val="24"/>
        </w:rPr>
        <w:t xml:space="preserve"> timely management. Few opportunities would be required for upskilling and recognition to become competent in the process (</w:t>
      </w:r>
      <w:r>
        <w:rPr>
          <w:rFonts w:ascii="Times New Roman" w:eastAsia="Times New Roman" w:hAnsi="Times New Roman" w:cs="Times New Roman"/>
          <w:sz w:val="24"/>
          <w:szCs w:val="24"/>
          <w:highlight w:val="white"/>
        </w:rPr>
        <w:t>Wang et al., 2024)</w:t>
      </w:r>
      <w:r>
        <w:rPr>
          <w:rFonts w:ascii="Times New Roman" w:eastAsia="Times New Roman" w:hAnsi="Times New Roman" w:cs="Times New Roman"/>
          <w:sz w:val="24"/>
          <w:szCs w:val="24"/>
        </w:rPr>
        <w:t>. The negative impact could help address turnover issues and reduce productivity. The main obstacle is choosing technologies methodically to reveal information about employee loyalty at WHISTL Warehouse.</w:t>
      </w:r>
    </w:p>
    <w:p w14:paraId="170BC316"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WHISTL Warehouse's operational improvements are expected to cause </w:t>
      </w:r>
      <w:proofErr w:type="gramStart"/>
      <w:r>
        <w:rPr>
          <w:rFonts w:ascii="Times New Roman" w:eastAsia="Times New Roman" w:hAnsi="Times New Roman" w:cs="Times New Roman"/>
          <w:sz w:val="24"/>
          <w:szCs w:val="24"/>
        </w:rPr>
        <w:t>a number of</w:t>
      </w:r>
      <w:proofErr w:type="gramEnd"/>
      <w:r>
        <w:rPr>
          <w:rFonts w:ascii="Times New Roman" w:eastAsia="Times New Roman" w:hAnsi="Times New Roman" w:cs="Times New Roman"/>
          <w:sz w:val="24"/>
          <w:szCs w:val="24"/>
        </w:rPr>
        <w:t xml:space="preserve"> problems that could affect performance. Antiquated technology, like broken cars, could affect scanners and cause problems. Managing winter heating problems, addressing water scarcity, and taking responsibility for comfort are all necessary for workplace management to support success (</w:t>
      </w:r>
      <w:r>
        <w:rPr>
          <w:rFonts w:ascii="Times New Roman" w:eastAsia="Times New Roman" w:hAnsi="Times New Roman" w:cs="Times New Roman"/>
          <w:sz w:val="24"/>
          <w:szCs w:val="24"/>
          <w:highlight w:val="white"/>
        </w:rPr>
        <w:t>Kumari, 2024)</w:t>
      </w:r>
      <w:r>
        <w:rPr>
          <w:rFonts w:ascii="Times New Roman" w:eastAsia="Times New Roman" w:hAnsi="Times New Roman" w:cs="Times New Roman"/>
          <w:sz w:val="24"/>
          <w:szCs w:val="24"/>
        </w:rPr>
        <w:t xml:space="preserve">. Given </w:t>
      </w:r>
      <w:r>
        <w:rPr>
          <w:rFonts w:ascii="Times New Roman" w:eastAsia="Times New Roman" w:hAnsi="Times New Roman" w:cs="Times New Roman"/>
          <w:sz w:val="24"/>
          <w:szCs w:val="24"/>
        </w:rPr>
        <w:lastRenderedPageBreak/>
        <w:t xml:space="preserve">that employees have been dealing with inconsistent training, managerial involvement could potentially reduce </w:t>
      </w:r>
      <w:proofErr w:type="gramStart"/>
      <w:r>
        <w:rPr>
          <w:rFonts w:ascii="Times New Roman" w:eastAsia="Times New Roman" w:hAnsi="Times New Roman" w:cs="Times New Roman"/>
          <w:sz w:val="24"/>
          <w:szCs w:val="24"/>
        </w:rPr>
        <w:t>hazards</w:t>
      </w:r>
      <w:proofErr w:type="gramEnd"/>
      <w:r>
        <w:rPr>
          <w:rFonts w:ascii="Times New Roman" w:eastAsia="Times New Roman" w:hAnsi="Times New Roman" w:cs="Times New Roman"/>
          <w:sz w:val="24"/>
          <w:szCs w:val="24"/>
        </w:rPr>
        <w:t>. The problem statement calls for managing workplace managerial facilities and technology use. Effectiveness would result in timely success when it comes to safety.</w:t>
      </w:r>
    </w:p>
    <w:p w14:paraId="170BC317" w14:textId="77777777" w:rsidR="00911E34" w:rsidRDefault="004A1258">
      <w:pPr>
        <w:pStyle w:val="Heading2"/>
      </w:pPr>
      <w:bookmarkStart w:id="12" w:name="_lrj5qmq6f2rk" w:colFirst="0" w:colLast="0"/>
      <w:bookmarkEnd w:id="12"/>
      <w:r>
        <w:t>1.3 Research Aim</w:t>
      </w:r>
    </w:p>
    <w:p w14:paraId="170BC318" w14:textId="77777777" w:rsidR="00911E34" w:rsidRDefault="004A1258">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To examine applicability of technological conditions that determine WHISTL Warehouse efficacy.</w:t>
      </w:r>
    </w:p>
    <w:p w14:paraId="170BC319" w14:textId="77777777" w:rsidR="00911E34" w:rsidRDefault="004A1258">
      <w:pPr>
        <w:pStyle w:val="Heading2"/>
      </w:pPr>
      <w:bookmarkStart w:id="13" w:name="_854tsari444s" w:colFirst="0" w:colLast="0"/>
      <w:bookmarkEnd w:id="13"/>
      <w:r>
        <w:t>1.4 Objectives</w:t>
      </w:r>
      <w:r>
        <w:br/>
        <w:t xml:space="preserve">To assess employee working </w:t>
      </w:r>
      <w:proofErr w:type="gramStart"/>
      <w:r>
        <w:t>stability  at</w:t>
      </w:r>
      <w:proofErr w:type="gramEnd"/>
      <w:r>
        <w:t xml:space="preserve"> WHISTL Warehouse.</w:t>
      </w:r>
    </w:p>
    <w:p w14:paraId="170BC31A" w14:textId="77777777" w:rsidR="00911E34" w:rsidRDefault="004A1258">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assess employees’ reliance </w:t>
      </w:r>
      <w:proofErr w:type="gramStart"/>
      <w:r>
        <w:rPr>
          <w:rFonts w:ascii="Times New Roman" w:eastAsia="Times New Roman" w:hAnsi="Times New Roman" w:cs="Times New Roman"/>
          <w:sz w:val="24"/>
          <w:szCs w:val="24"/>
        </w:rPr>
        <w:t>over</w:t>
      </w:r>
      <w:proofErr w:type="gramEnd"/>
      <w:r>
        <w:rPr>
          <w:rFonts w:ascii="Times New Roman" w:eastAsia="Times New Roman" w:hAnsi="Times New Roman" w:cs="Times New Roman"/>
          <w:sz w:val="24"/>
          <w:szCs w:val="24"/>
        </w:rPr>
        <w:t xml:space="preserve"> tools, and precision.</w:t>
      </w:r>
    </w:p>
    <w:p w14:paraId="170BC31B" w14:textId="77777777" w:rsidR="00911E34" w:rsidRDefault="004A1258">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identify significant gaps and facilitate pathways for making improvement.</w:t>
      </w:r>
    </w:p>
    <w:p w14:paraId="170BC31C" w14:textId="77777777" w:rsidR="00911E34" w:rsidRDefault="004A1258">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w:t>
      </w:r>
      <w:proofErr w:type="spellStart"/>
      <w:r>
        <w:rPr>
          <w:rFonts w:ascii="Times New Roman" w:eastAsia="Times New Roman" w:hAnsi="Times New Roman" w:cs="Times New Roman"/>
          <w:sz w:val="24"/>
          <w:szCs w:val="24"/>
        </w:rPr>
        <w:t>analyse</w:t>
      </w:r>
      <w:proofErr w:type="spellEnd"/>
      <w:r>
        <w:rPr>
          <w:rFonts w:ascii="Times New Roman" w:eastAsia="Times New Roman" w:hAnsi="Times New Roman" w:cs="Times New Roman"/>
          <w:sz w:val="24"/>
          <w:szCs w:val="24"/>
        </w:rPr>
        <w:t xml:space="preserve"> automated facilities, WMS, and aiding with management safety, and comfortability.</w:t>
      </w:r>
    </w:p>
    <w:p w14:paraId="170BC31D" w14:textId="77777777" w:rsidR="00911E34" w:rsidRDefault="004A1258">
      <w:pPr>
        <w:numPr>
          <w:ilvl w:val="0"/>
          <w:numId w:val="3"/>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highlight strategies while taking care of employee outcomes and </w:t>
      </w:r>
      <w:proofErr w:type="spellStart"/>
      <w:r>
        <w:rPr>
          <w:rFonts w:ascii="Times New Roman" w:eastAsia="Times New Roman" w:hAnsi="Times New Roman" w:cs="Times New Roman"/>
          <w:sz w:val="24"/>
          <w:szCs w:val="24"/>
        </w:rPr>
        <w:t>prioritising</w:t>
      </w:r>
      <w:proofErr w:type="spellEnd"/>
      <w:r>
        <w:rPr>
          <w:rFonts w:ascii="Times New Roman" w:eastAsia="Times New Roman" w:hAnsi="Times New Roman" w:cs="Times New Roman"/>
          <w:sz w:val="24"/>
          <w:szCs w:val="24"/>
        </w:rPr>
        <w:t xml:space="preserve"> training development.</w:t>
      </w:r>
    </w:p>
    <w:p w14:paraId="170BC31E" w14:textId="77777777" w:rsidR="00911E34" w:rsidRDefault="004A1258">
      <w:pPr>
        <w:pStyle w:val="Heading2"/>
      </w:pPr>
      <w:bookmarkStart w:id="14" w:name="_1firncdiolta" w:colFirst="0" w:colLast="0"/>
      <w:bookmarkEnd w:id="14"/>
      <w:r>
        <w:t>1.5 Research Questions</w:t>
      </w:r>
    </w:p>
    <w:p w14:paraId="170BC31F" w14:textId="77777777" w:rsidR="00911E34" w:rsidRDefault="004A1258">
      <w:pPr>
        <w:numPr>
          <w:ilvl w:val="0"/>
          <w:numId w:val="2"/>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What is the level of employee loyalty at WHISTL Warehouse?</w:t>
      </w:r>
    </w:p>
    <w:p w14:paraId="170BC320" w14:textId="77777777" w:rsidR="00911E34" w:rsidRDefault="004A1258">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 do employees review the effectiveness of technologies?</w:t>
      </w:r>
    </w:p>
    <w:p w14:paraId="170BC321" w14:textId="77777777" w:rsidR="00911E34" w:rsidRDefault="004A1258">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What technological advancement could impact comfort zone, and determination?</w:t>
      </w:r>
    </w:p>
    <w:p w14:paraId="170BC322" w14:textId="77777777" w:rsidR="00911E34" w:rsidRDefault="004A1258">
      <w:pPr>
        <w:numPr>
          <w:ilvl w:val="0"/>
          <w:numId w:val="2"/>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 can WHISTL make </w:t>
      </w:r>
      <w:proofErr w:type="spellStart"/>
      <w:r>
        <w:rPr>
          <w:rFonts w:ascii="Times New Roman" w:eastAsia="Times New Roman" w:hAnsi="Times New Roman" w:cs="Times New Roman"/>
          <w:sz w:val="24"/>
          <w:szCs w:val="24"/>
        </w:rPr>
        <w:t>utilisation</w:t>
      </w:r>
      <w:proofErr w:type="spellEnd"/>
      <w:r>
        <w:rPr>
          <w:rFonts w:ascii="Times New Roman" w:eastAsia="Times New Roman" w:hAnsi="Times New Roman" w:cs="Times New Roman"/>
          <w:sz w:val="24"/>
          <w:szCs w:val="24"/>
        </w:rPr>
        <w:t xml:space="preserve"> of technologies while taking note of employee well-being?</w:t>
      </w:r>
    </w:p>
    <w:p w14:paraId="170BC323" w14:textId="77777777" w:rsidR="00911E34" w:rsidRDefault="004A1258">
      <w:pPr>
        <w:pStyle w:val="Heading2"/>
      </w:pPr>
      <w:bookmarkStart w:id="15" w:name="_s762byk81i6m" w:colFirst="0" w:colLast="0"/>
      <w:bookmarkEnd w:id="15"/>
      <w:r>
        <w:t>1.6 Significance of the Study</w:t>
      </w:r>
    </w:p>
    <w:p w14:paraId="170BC324"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study holds significance towards tackling practicality and managerial success based upon technical acceptability. The likelihood of transforming ideas would hold timely development based on warehouse excellence. In managing accountability of WHISTL Warehouse outcomes, the mitigating challenges of logistics would highlight well-being needs. In tackling </w:t>
      </w:r>
      <w:proofErr w:type="spellStart"/>
      <w:r>
        <w:rPr>
          <w:rFonts w:ascii="Times New Roman" w:eastAsia="Times New Roman" w:hAnsi="Times New Roman" w:cs="Times New Roman"/>
          <w:sz w:val="24"/>
          <w:szCs w:val="24"/>
        </w:rPr>
        <w:t>standardisation</w:t>
      </w:r>
      <w:proofErr w:type="spellEnd"/>
      <w:r>
        <w:rPr>
          <w:rFonts w:ascii="Times New Roman" w:eastAsia="Times New Roman" w:hAnsi="Times New Roman" w:cs="Times New Roman"/>
          <w:sz w:val="24"/>
          <w:szCs w:val="24"/>
        </w:rPr>
        <w:t xml:space="preserve"> of </w:t>
      </w:r>
      <w:proofErr w:type="spellStart"/>
      <w:r>
        <w:rPr>
          <w:rFonts w:ascii="Times New Roman" w:eastAsia="Times New Roman" w:hAnsi="Times New Roman" w:cs="Times New Roman"/>
          <w:sz w:val="24"/>
          <w:szCs w:val="24"/>
        </w:rPr>
        <w:t>digitalisation</w:t>
      </w:r>
      <w:proofErr w:type="spellEnd"/>
      <w:r>
        <w:rPr>
          <w:rFonts w:ascii="Times New Roman" w:eastAsia="Times New Roman" w:hAnsi="Times New Roman" w:cs="Times New Roman"/>
          <w:sz w:val="24"/>
          <w:szCs w:val="24"/>
        </w:rPr>
        <w:t xml:space="preserve">, the handling of gadgets would necessitate </w:t>
      </w:r>
      <w:proofErr w:type="spellStart"/>
      <w:r>
        <w:rPr>
          <w:rFonts w:ascii="Times New Roman" w:eastAsia="Times New Roman" w:hAnsi="Times New Roman" w:cs="Times New Roman"/>
          <w:sz w:val="24"/>
          <w:szCs w:val="24"/>
        </w:rPr>
        <w:t>prioritising</w:t>
      </w:r>
      <w:proofErr w:type="spellEnd"/>
      <w:r>
        <w:rPr>
          <w:rFonts w:ascii="Times New Roman" w:eastAsia="Times New Roman" w:hAnsi="Times New Roman" w:cs="Times New Roman"/>
          <w:sz w:val="24"/>
          <w:szCs w:val="24"/>
        </w:rPr>
        <w:t xml:space="preserve"> success based upon Warehouse Managerial Systems (WMS) operations. The facilities based on Artificial Intelligence (AI), and tactical consideration of timely supervision would take note of comfortability, and </w:t>
      </w:r>
      <w:r>
        <w:rPr>
          <w:rFonts w:ascii="Times New Roman" w:eastAsia="Times New Roman" w:hAnsi="Times New Roman" w:cs="Times New Roman"/>
          <w:sz w:val="24"/>
          <w:szCs w:val="24"/>
        </w:rPr>
        <w:lastRenderedPageBreak/>
        <w:t>evaluation of standards (</w:t>
      </w:r>
      <w:r>
        <w:rPr>
          <w:rFonts w:ascii="Times New Roman" w:eastAsia="Times New Roman" w:hAnsi="Times New Roman" w:cs="Times New Roman"/>
          <w:sz w:val="24"/>
          <w:szCs w:val="24"/>
          <w:highlight w:val="white"/>
        </w:rPr>
        <w:t>Yeung and Law, 2025)</w:t>
      </w:r>
      <w:r>
        <w:rPr>
          <w:rFonts w:ascii="Times New Roman" w:eastAsia="Times New Roman" w:hAnsi="Times New Roman" w:cs="Times New Roman"/>
          <w:sz w:val="24"/>
          <w:szCs w:val="24"/>
        </w:rPr>
        <w:t>. By handling outcomes of technologies and managerial outcomes, the study would highlight timely focuses based on operation success based on welfare requirements.</w:t>
      </w:r>
    </w:p>
    <w:p w14:paraId="170BC325"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 WHISTL, the mapping out actionable claims would highlight managing elements of satisfaction, and timely effectiveness. The seamless use of technologies would highlight challenges based on outdated environmental schemes, misutilization of machinery conditions, and poor dealings based on staff upskilling concerns (</w:t>
      </w:r>
      <w:proofErr w:type="spellStart"/>
      <w:r>
        <w:rPr>
          <w:rFonts w:ascii="Times New Roman" w:eastAsia="Times New Roman" w:hAnsi="Times New Roman" w:cs="Times New Roman"/>
          <w:sz w:val="24"/>
          <w:szCs w:val="24"/>
          <w:highlight w:val="white"/>
        </w:rPr>
        <w:t>Zhenyi</w:t>
      </w:r>
      <w:proofErr w:type="spellEnd"/>
      <w:r>
        <w:rPr>
          <w:rFonts w:ascii="Times New Roman" w:eastAsia="Times New Roman" w:hAnsi="Times New Roman" w:cs="Times New Roman"/>
          <w:sz w:val="24"/>
          <w:szCs w:val="24"/>
          <w:highlight w:val="white"/>
        </w:rPr>
        <w:t>, 2024)</w:t>
      </w:r>
      <w:r>
        <w:rPr>
          <w:rFonts w:ascii="Times New Roman" w:eastAsia="Times New Roman" w:hAnsi="Times New Roman" w:cs="Times New Roman"/>
          <w:sz w:val="24"/>
          <w:szCs w:val="24"/>
        </w:rPr>
        <w:t>. The supportive act would take note of WHISTL’s goals and facilitate changes based on the competitive edge in managing operations of logistics.</w:t>
      </w:r>
    </w:p>
    <w:p w14:paraId="170BC326"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research handles timely discussions and brings </w:t>
      </w:r>
      <w:proofErr w:type="gramStart"/>
      <w:r>
        <w:rPr>
          <w:rFonts w:ascii="Times New Roman" w:eastAsia="Times New Roman" w:hAnsi="Times New Roman" w:cs="Times New Roman"/>
          <w:sz w:val="24"/>
          <w:szCs w:val="24"/>
        </w:rPr>
        <w:t>forth  transformative</w:t>
      </w:r>
      <w:proofErr w:type="gramEnd"/>
      <w:r>
        <w:rPr>
          <w:rFonts w:ascii="Times New Roman" w:eastAsia="Times New Roman" w:hAnsi="Times New Roman" w:cs="Times New Roman"/>
          <w:sz w:val="24"/>
          <w:szCs w:val="24"/>
        </w:rPr>
        <w:t xml:space="preserve"> ideas, while the excellence would concern human resource operations and industrial livelihood. In striking out strategic balance to handle employee rights, the standard based on promotional needs would make desired outcomes. The managerial use of logistics and tackling standards based upon policymakers would ensure highlighting technological results. The seamless proceedings of adaptability would undertake timely alignment in business (</w:t>
      </w:r>
      <w:proofErr w:type="spellStart"/>
      <w:r>
        <w:rPr>
          <w:rFonts w:ascii="Times New Roman" w:eastAsia="Times New Roman" w:hAnsi="Times New Roman" w:cs="Times New Roman"/>
          <w:sz w:val="24"/>
          <w:szCs w:val="24"/>
          <w:highlight w:val="white"/>
        </w:rPr>
        <w:t>Magalla</w:t>
      </w:r>
      <w:proofErr w:type="spellEnd"/>
      <w:r>
        <w:rPr>
          <w:rFonts w:ascii="Times New Roman" w:eastAsia="Times New Roman" w:hAnsi="Times New Roman" w:cs="Times New Roman"/>
          <w:sz w:val="24"/>
          <w:szCs w:val="24"/>
          <w:highlight w:val="white"/>
        </w:rPr>
        <w:t>, 2025)</w:t>
      </w:r>
      <w:r>
        <w:rPr>
          <w:rFonts w:ascii="Times New Roman" w:eastAsia="Times New Roman" w:hAnsi="Times New Roman" w:cs="Times New Roman"/>
          <w:sz w:val="24"/>
          <w:szCs w:val="24"/>
        </w:rPr>
        <w:t xml:space="preserve">. The </w:t>
      </w:r>
      <w:proofErr w:type="spellStart"/>
      <w:r>
        <w:rPr>
          <w:rFonts w:ascii="Times New Roman" w:eastAsia="Times New Roman" w:hAnsi="Times New Roman" w:cs="Times New Roman"/>
          <w:sz w:val="24"/>
          <w:szCs w:val="24"/>
        </w:rPr>
        <w:t>digitalisations</w:t>
      </w:r>
      <w:proofErr w:type="spellEnd"/>
      <w:r>
        <w:rPr>
          <w:rFonts w:ascii="Times New Roman" w:eastAsia="Times New Roman" w:hAnsi="Times New Roman" w:cs="Times New Roman"/>
          <w:sz w:val="24"/>
          <w:szCs w:val="24"/>
        </w:rPr>
        <w:t xml:space="preserve"> and excellence of human strategies would highlight societal concerns.</w:t>
      </w:r>
      <w:r>
        <w:rPr>
          <w:rFonts w:ascii="Times New Roman" w:eastAsia="Times New Roman" w:hAnsi="Times New Roman" w:cs="Times New Roman"/>
          <w:b/>
          <w:sz w:val="24"/>
          <w:szCs w:val="24"/>
        </w:rPr>
        <w:br/>
      </w:r>
      <w:r>
        <w:rPr>
          <w:rFonts w:ascii="Times New Roman" w:eastAsia="Times New Roman" w:hAnsi="Times New Roman" w:cs="Times New Roman"/>
          <w:sz w:val="24"/>
          <w:szCs w:val="24"/>
        </w:rPr>
        <w:t xml:space="preserve">Because it allows bonds to create a perspective on technology and employee satisfaction, this research is quite important. The achievement of success and security would be necessary for the operational success. Technologies </w:t>
      </w:r>
      <w:proofErr w:type="gramStart"/>
      <w:r>
        <w:rPr>
          <w:rFonts w:ascii="Times New Roman" w:eastAsia="Times New Roman" w:hAnsi="Times New Roman" w:cs="Times New Roman"/>
          <w:sz w:val="24"/>
          <w:szCs w:val="24"/>
        </w:rPr>
        <w:t>would need</w:t>
      </w:r>
      <w:proofErr w:type="gramEnd"/>
      <w:r>
        <w:rPr>
          <w:rFonts w:ascii="Times New Roman" w:eastAsia="Times New Roman" w:hAnsi="Times New Roman" w:cs="Times New Roman"/>
          <w:sz w:val="24"/>
          <w:szCs w:val="24"/>
        </w:rPr>
        <w:t xml:space="preserve"> to be considered when implementing physical efficiency-based techniques for WHISTL management outcomes. Managerial devices' automated safety handling (Sun et al., 2025). In terms of environmental sanity, long-term staff well-being must be made possible. Comprehending individual perspectives would facilitate prompt investment, tool development, and other infrastructure. The primary contribution would guarantee the dissemination of necessary knowledge while maintaining inventiveness. The safety and good offering would help with logistical reforms and timely efficiency management.</w:t>
      </w:r>
    </w:p>
    <w:p w14:paraId="170BC327" w14:textId="77777777" w:rsidR="00911E34" w:rsidRDefault="004A1258">
      <w:pPr>
        <w:pStyle w:val="Heading2"/>
      </w:pPr>
      <w:bookmarkStart w:id="16" w:name="_q0sllx4uq24i" w:colFirst="0" w:colLast="0"/>
      <w:bookmarkEnd w:id="16"/>
      <w:r>
        <w:t>1.7 Dissertation Structure Overview</w:t>
      </w:r>
    </w:p>
    <w:p w14:paraId="170BC328"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dissertation is segregated into five main </w:t>
      </w:r>
      <w:proofErr w:type="gramStart"/>
      <w:r>
        <w:rPr>
          <w:rFonts w:ascii="Times New Roman" w:eastAsia="Times New Roman" w:hAnsi="Times New Roman" w:cs="Times New Roman"/>
          <w:sz w:val="24"/>
          <w:szCs w:val="24"/>
        </w:rPr>
        <w:t>chapters,  to</w:t>
      </w:r>
      <w:proofErr w:type="gramEnd"/>
      <w:r>
        <w:rPr>
          <w:rFonts w:ascii="Times New Roman" w:eastAsia="Times New Roman" w:hAnsi="Times New Roman" w:cs="Times New Roman"/>
          <w:sz w:val="24"/>
          <w:szCs w:val="24"/>
        </w:rPr>
        <w:t xml:space="preserve"> build understanding based on WHISTL Warehouse improvement to derive desired results.</w:t>
      </w:r>
    </w:p>
    <w:p w14:paraId="170BC329"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Chapter One – Introduction highlights timely background, aim, objectives, and priorities of context. The significance of warehouse demands would highlight technological standards and priorities based upon employee wellbeing and evaluation of performance.</w:t>
      </w:r>
    </w:p>
    <w:p w14:paraId="170BC32A"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Chapter Two – Literature Review highlights timely research on warehouse adoption, managing satisfactory satisfaction, and tactical improvement of likelihood. The outcomes of theoretical soundness would highlight timely justification and study proceedings.</w:t>
      </w:r>
    </w:p>
    <w:p w14:paraId="170BC32B"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Chapter Three – Methodology would highlight timely consideration of design, including approach, data analysis and likelihood of secondary qualitative units (</w:t>
      </w:r>
      <w:proofErr w:type="spellStart"/>
      <w:r>
        <w:rPr>
          <w:rFonts w:ascii="Times New Roman" w:eastAsia="Times New Roman" w:hAnsi="Times New Roman" w:cs="Times New Roman"/>
          <w:sz w:val="24"/>
          <w:szCs w:val="24"/>
          <w:highlight w:val="white"/>
        </w:rPr>
        <w:t>Uplenchawar</w:t>
      </w:r>
      <w:proofErr w:type="spellEnd"/>
      <w:r>
        <w:rPr>
          <w:rFonts w:ascii="Times New Roman" w:eastAsia="Times New Roman" w:hAnsi="Times New Roman" w:cs="Times New Roman"/>
          <w:sz w:val="24"/>
          <w:szCs w:val="24"/>
          <w:highlight w:val="white"/>
        </w:rPr>
        <w:t xml:space="preserve"> et al., 2024)</w:t>
      </w:r>
      <w:r>
        <w:rPr>
          <w:rFonts w:ascii="Times New Roman" w:eastAsia="Times New Roman" w:hAnsi="Times New Roman" w:cs="Times New Roman"/>
          <w:sz w:val="24"/>
          <w:szCs w:val="24"/>
        </w:rPr>
        <w:t>. The use of thematic analysis would highlight challenges of industry and managerial quality outcomes. Ethical standards would take note of discussion and soundness of likelihood.</w:t>
      </w:r>
    </w:p>
    <w:p w14:paraId="170BC32C"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Chapter Four – Results and Discussion </w:t>
      </w:r>
      <w:proofErr w:type="gramStart"/>
      <w:r>
        <w:rPr>
          <w:rFonts w:ascii="Times New Roman" w:eastAsia="Times New Roman" w:hAnsi="Times New Roman" w:cs="Times New Roman"/>
          <w:sz w:val="24"/>
          <w:szCs w:val="24"/>
        </w:rPr>
        <w:t>interprets  secondary</w:t>
      </w:r>
      <w:proofErr w:type="gramEnd"/>
      <w:r>
        <w:rPr>
          <w:rFonts w:ascii="Times New Roman" w:eastAsia="Times New Roman" w:hAnsi="Times New Roman" w:cs="Times New Roman"/>
          <w:sz w:val="24"/>
          <w:szCs w:val="24"/>
        </w:rPr>
        <w:t xml:space="preserve"> findings and generation of quality themes based on technical issues, workforce efficiency, and meeting upskilling improvements (</w:t>
      </w:r>
      <w:r>
        <w:rPr>
          <w:rFonts w:ascii="Times New Roman" w:eastAsia="Times New Roman" w:hAnsi="Times New Roman" w:cs="Times New Roman"/>
          <w:sz w:val="24"/>
          <w:szCs w:val="24"/>
          <w:highlight w:val="white"/>
        </w:rPr>
        <w:t>Hong et al., 2025)</w:t>
      </w: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The  relevance</w:t>
      </w:r>
      <w:proofErr w:type="gramEnd"/>
      <w:r>
        <w:rPr>
          <w:rFonts w:ascii="Times New Roman" w:eastAsia="Times New Roman" w:hAnsi="Times New Roman" w:cs="Times New Roman"/>
          <w:sz w:val="24"/>
          <w:szCs w:val="24"/>
        </w:rPr>
        <w:t xml:space="preserve"> of safety would highlight theoretical standards and </w:t>
      </w:r>
      <w:proofErr w:type="spellStart"/>
      <w:r>
        <w:rPr>
          <w:rFonts w:ascii="Times New Roman" w:eastAsia="Times New Roman" w:hAnsi="Times New Roman" w:cs="Times New Roman"/>
          <w:sz w:val="24"/>
          <w:szCs w:val="24"/>
        </w:rPr>
        <w:t>channelise</w:t>
      </w:r>
      <w:proofErr w:type="spellEnd"/>
      <w:r>
        <w:rPr>
          <w:rFonts w:ascii="Times New Roman" w:eastAsia="Times New Roman" w:hAnsi="Times New Roman" w:cs="Times New Roman"/>
          <w:sz w:val="24"/>
          <w:szCs w:val="24"/>
        </w:rPr>
        <w:t xml:space="preserve"> WHISTL’s notion.</w:t>
      </w:r>
    </w:p>
    <w:p w14:paraId="170BC32D"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Chapter Five – Recommendations, Conclusion, and Limitations would take note of timely insights, strategic management based on WHISTL, and navigating varied constraints. The timely directions for management of technicality-infused demands would take note of logistics standards.</w:t>
      </w:r>
    </w:p>
    <w:p w14:paraId="170BC32E"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br/>
      </w:r>
    </w:p>
    <w:p w14:paraId="170BC32F" w14:textId="77777777" w:rsidR="00911E34" w:rsidRDefault="004A1258">
      <w:pPr>
        <w:pStyle w:val="Heading4"/>
        <w:keepNext w:val="0"/>
        <w:keepLines w:val="0"/>
        <w:spacing w:before="240" w:after="40" w:line="360" w:lineRule="auto"/>
        <w:jc w:val="both"/>
        <w:rPr>
          <w:rFonts w:ascii="Times New Roman" w:eastAsia="Times New Roman" w:hAnsi="Times New Roman" w:cs="Times New Roman"/>
          <w:b/>
          <w:color w:val="000000"/>
        </w:rPr>
      </w:pPr>
      <w:bookmarkStart w:id="17" w:name="_jps5cu19ww5e" w:colFirst="0" w:colLast="0"/>
      <w:bookmarkEnd w:id="17"/>
      <w:r>
        <w:br w:type="page"/>
      </w:r>
    </w:p>
    <w:p w14:paraId="170BC330" w14:textId="77777777" w:rsidR="00911E34" w:rsidRDefault="004A1258">
      <w:pPr>
        <w:pStyle w:val="Heading1"/>
        <w:keepNext w:val="0"/>
        <w:keepLines w:val="0"/>
        <w:spacing w:after="40"/>
      </w:pPr>
      <w:bookmarkStart w:id="18" w:name="_4fkcaoiurftx" w:colFirst="0" w:colLast="0"/>
      <w:bookmarkEnd w:id="18"/>
      <w:r>
        <w:lastRenderedPageBreak/>
        <w:t>CHAPTER 2: Literature Review</w:t>
      </w:r>
    </w:p>
    <w:p w14:paraId="170BC331" w14:textId="77777777" w:rsidR="00911E34" w:rsidRDefault="004A1258">
      <w:pPr>
        <w:pStyle w:val="Heading2"/>
      </w:pPr>
      <w:bookmarkStart w:id="19" w:name="_8pb3zuqbtxor" w:colFirst="0" w:colLast="0"/>
      <w:bookmarkEnd w:id="19"/>
      <w:r>
        <w:t>2.1 Introduction</w:t>
      </w:r>
    </w:p>
    <w:p w14:paraId="170BC332"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purpose of this literature review is to critically evaluate industry relevance based upon timely measures of technicalities. The development of warehouse managerial outcomes would take note of employee standards and </w:t>
      </w:r>
      <w:proofErr w:type="gramStart"/>
      <w:r>
        <w:rPr>
          <w:rFonts w:ascii="Times New Roman" w:eastAsia="Times New Roman" w:hAnsi="Times New Roman" w:cs="Times New Roman"/>
          <w:sz w:val="24"/>
          <w:szCs w:val="24"/>
        </w:rPr>
        <w:t>holding</w:t>
      </w:r>
      <w:proofErr w:type="gramEnd"/>
      <w:r>
        <w:rPr>
          <w:rFonts w:ascii="Times New Roman" w:eastAsia="Times New Roman" w:hAnsi="Times New Roman" w:cs="Times New Roman"/>
          <w:sz w:val="24"/>
          <w:szCs w:val="24"/>
        </w:rPr>
        <w:t xml:space="preserve"> excellence in the process. The success based upon warehousing demands would take note of </w:t>
      </w:r>
      <w:proofErr w:type="spellStart"/>
      <w:r>
        <w:rPr>
          <w:rFonts w:ascii="Times New Roman" w:eastAsia="Times New Roman" w:hAnsi="Times New Roman" w:cs="Times New Roman"/>
          <w:sz w:val="24"/>
          <w:szCs w:val="24"/>
        </w:rPr>
        <w:t>digitalisation</w:t>
      </w:r>
      <w:proofErr w:type="spellEnd"/>
      <w:r>
        <w:rPr>
          <w:rFonts w:ascii="Times New Roman" w:eastAsia="Times New Roman" w:hAnsi="Times New Roman" w:cs="Times New Roman"/>
          <w:sz w:val="24"/>
          <w:szCs w:val="24"/>
        </w:rPr>
        <w:t xml:space="preserve"> and carrying forward timely understanding in the process. In handling standards proceedings, the reliability of staff demands would call for managing well-being and interaction. The strategic demands would undertake implementation of tools and carry forward timely </w:t>
      </w:r>
      <w:proofErr w:type="spellStart"/>
      <w:r>
        <w:rPr>
          <w:rFonts w:ascii="Times New Roman" w:eastAsia="Times New Roman" w:hAnsi="Times New Roman" w:cs="Times New Roman"/>
          <w:sz w:val="24"/>
          <w:szCs w:val="24"/>
        </w:rPr>
        <w:t>utilisation</w:t>
      </w:r>
      <w:proofErr w:type="spellEnd"/>
      <w:r>
        <w:rPr>
          <w:rFonts w:ascii="Times New Roman" w:eastAsia="Times New Roman" w:hAnsi="Times New Roman" w:cs="Times New Roman"/>
          <w:sz w:val="24"/>
          <w:szCs w:val="24"/>
        </w:rPr>
        <w:t xml:space="preserve"> in the proceedings (</w:t>
      </w:r>
      <w:r>
        <w:rPr>
          <w:rFonts w:ascii="Times New Roman" w:eastAsia="Times New Roman" w:hAnsi="Times New Roman" w:cs="Times New Roman"/>
          <w:sz w:val="24"/>
          <w:szCs w:val="24"/>
          <w:highlight w:val="white"/>
        </w:rPr>
        <w:t>Wollan, 2024)</w:t>
      </w:r>
      <w:r>
        <w:rPr>
          <w:rFonts w:ascii="Times New Roman" w:eastAsia="Times New Roman" w:hAnsi="Times New Roman" w:cs="Times New Roman"/>
          <w:sz w:val="24"/>
          <w:szCs w:val="24"/>
        </w:rPr>
        <w:t>. The timely excellence based upon artificial intelligence (AI) would concern like-minded targets of Warehouse Systematic measures (WMS). The safety measures would take note of timely demands to build efficacy in the managerial context.</w:t>
      </w:r>
    </w:p>
    <w:p w14:paraId="170BC333"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timely review and excellence of </w:t>
      </w:r>
      <w:proofErr w:type="spellStart"/>
      <w:r>
        <w:rPr>
          <w:rFonts w:ascii="Times New Roman" w:eastAsia="Times New Roman" w:hAnsi="Times New Roman" w:cs="Times New Roman"/>
          <w:sz w:val="24"/>
          <w:szCs w:val="24"/>
        </w:rPr>
        <w:t>standardisation</w:t>
      </w:r>
      <w:proofErr w:type="spellEnd"/>
      <w:r>
        <w:rPr>
          <w:rFonts w:ascii="Times New Roman" w:eastAsia="Times New Roman" w:hAnsi="Times New Roman" w:cs="Times New Roman"/>
          <w:sz w:val="24"/>
          <w:szCs w:val="24"/>
        </w:rPr>
        <w:t xml:space="preserve"> would highlight acceptability and carrying forward of inclusion measures. The like-minded measures of productivity would help manage quality control and allocation based upon working standards. The managerial brilliance and soundness concerning timely needs would enhance timely excellence. The circumstantial evidence would aid tackling measures of like-minded excellence and </w:t>
      </w:r>
      <w:proofErr w:type="spellStart"/>
      <w:r>
        <w:rPr>
          <w:rFonts w:ascii="Times New Roman" w:eastAsia="Times New Roman" w:hAnsi="Times New Roman" w:cs="Times New Roman"/>
          <w:sz w:val="24"/>
          <w:szCs w:val="24"/>
        </w:rPr>
        <w:t>standardised</w:t>
      </w:r>
      <w:proofErr w:type="spellEnd"/>
      <w:r>
        <w:rPr>
          <w:rFonts w:ascii="Times New Roman" w:eastAsia="Times New Roman" w:hAnsi="Times New Roman" w:cs="Times New Roman"/>
          <w:sz w:val="24"/>
          <w:szCs w:val="24"/>
        </w:rPr>
        <w:t xml:space="preserve"> measures (</w:t>
      </w:r>
      <w:r>
        <w:rPr>
          <w:rFonts w:ascii="Times New Roman" w:eastAsia="Times New Roman" w:hAnsi="Times New Roman" w:cs="Times New Roman"/>
          <w:sz w:val="24"/>
          <w:szCs w:val="24"/>
          <w:highlight w:val="white"/>
        </w:rPr>
        <w:t>Sun et al., 2025)</w:t>
      </w:r>
      <w:r>
        <w:rPr>
          <w:rFonts w:ascii="Times New Roman" w:eastAsia="Times New Roman" w:hAnsi="Times New Roman" w:cs="Times New Roman"/>
          <w:sz w:val="24"/>
          <w:szCs w:val="24"/>
        </w:rPr>
        <w:t xml:space="preserve">. The facilities of timely soundness would take note of mitigating </w:t>
      </w:r>
      <w:proofErr w:type="gramStart"/>
      <w:r>
        <w:rPr>
          <w:rFonts w:ascii="Times New Roman" w:eastAsia="Times New Roman" w:hAnsi="Times New Roman" w:cs="Times New Roman"/>
          <w:sz w:val="24"/>
          <w:szCs w:val="24"/>
        </w:rPr>
        <w:t>errors, and</w:t>
      </w:r>
      <w:proofErr w:type="gramEnd"/>
      <w:r>
        <w:rPr>
          <w:rFonts w:ascii="Times New Roman" w:eastAsia="Times New Roman" w:hAnsi="Times New Roman" w:cs="Times New Roman"/>
          <w:sz w:val="24"/>
          <w:szCs w:val="24"/>
        </w:rPr>
        <w:t xml:space="preserve"> carrying forward successful </w:t>
      </w:r>
      <w:proofErr w:type="gramStart"/>
      <w:r>
        <w:rPr>
          <w:rFonts w:ascii="Times New Roman" w:eastAsia="Times New Roman" w:hAnsi="Times New Roman" w:cs="Times New Roman"/>
          <w:sz w:val="24"/>
          <w:szCs w:val="24"/>
        </w:rPr>
        <w:t>strategy</w:t>
      </w:r>
      <w:proofErr w:type="gramEnd"/>
      <w:r>
        <w:rPr>
          <w:rFonts w:ascii="Times New Roman" w:eastAsia="Times New Roman" w:hAnsi="Times New Roman" w:cs="Times New Roman"/>
          <w:sz w:val="24"/>
          <w:szCs w:val="24"/>
        </w:rPr>
        <w:t xml:space="preserve"> in the process.</w:t>
      </w:r>
    </w:p>
    <w:p w14:paraId="170BC334"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chapter makes handling of timely challenges and aids mitigating barriers, and cost effectiveness. The soundness of training and handling of quality standards would ensure tactical management in the process. </w:t>
      </w:r>
      <w:proofErr w:type="gramStart"/>
      <w:r>
        <w:rPr>
          <w:rFonts w:ascii="Times New Roman" w:eastAsia="Times New Roman" w:hAnsi="Times New Roman" w:cs="Times New Roman"/>
          <w:sz w:val="24"/>
          <w:szCs w:val="24"/>
        </w:rPr>
        <w:t>The research</w:t>
      </w:r>
      <w:proofErr w:type="gramEnd"/>
      <w:r>
        <w:rPr>
          <w:rFonts w:ascii="Times New Roman" w:eastAsia="Times New Roman" w:hAnsi="Times New Roman" w:cs="Times New Roman"/>
          <w:sz w:val="24"/>
          <w:szCs w:val="24"/>
        </w:rPr>
        <w:t xml:space="preserve"> soundness and potential of technologies would take note of warehouse measures. The mitigation requires management of standards and facilitating technical measures. The timely strategy and managerial outcomes of welfare would </w:t>
      </w:r>
      <w:proofErr w:type="gramStart"/>
      <w:r>
        <w:rPr>
          <w:rFonts w:ascii="Times New Roman" w:eastAsia="Times New Roman" w:hAnsi="Times New Roman" w:cs="Times New Roman"/>
          <w:sz w:val="24"/>
          <w:szCs w:val="24"/>
        </w:rPr>
        <w:t>aid</w:t>
      </w:r>
      <w:proofErr w:type="gramEnd"/>
      <w:r>
        <w:rPr>
          <w:rFonts w:ascii="Times New Roman" w:eastAsia="Times New Roman" w:hAnsi="Times New Roman" w:cs="Times New Roman"/>
          <w:sz w:val="24"/>
          <w:szCs w:val="24"/>
        </w:rPr>
        <w:t xml:space="preserve"> making timely success.</w:t>
      </w:r>
    </w:p>
    <w:p w14:paraId="170BC335" w14:textId="77777777" w:rsidR="00911E34" w:rsidRDefault="004A1258">
      <w:pPr>
        <w:pStyle w:val="Heading2"/>
      </w:pPr>
      <w:bookmarkStart w:id="20" w:name="_d5mb8vz6n8oy" w:colFirst="0" w:colLast="0"/>
      <w:bookmarkEnd w:id="20"/>
      <w:r>
        <w:t>2.2 Technical implementation in meeting warehousing needs</w:t>
      </w:r>
    </w:p>
    <w:p w14:paraId="170BC336" w14:textId="77777777" w:rsidR="00911E34" w:rsidRDefault="004A1258">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The logistics sector would pay attention to addressing labor shortages, advancing innovative concepts, and reducing errors. Because warehouses need to manage automation and digitalization </w:t>
      </w:r>
      <w:r>
        <w:rPr>
          <w:rFonts w:ascii="Times New Roman" w:eastAsia="Times New Roman" w:hAnsi="Times New Roman" w:cs="Times New Roman"/>
          <w:sz w:val="24"/>
          <w:szCs w:val="24"/>
        </w:rPr>
        <w:lastRenderedPageBreak/>
        <w:t xml:space="preserve">units, </w:t>
      </w:r>
      <w:proofErr w:type="gramStart"/>
      <w:r>
        <w:rPr>
          <w:rFonts w:ascii="Times New Roman" w:eastAsia="Times New Roman" w:hAnsi="Times New Roman" w:cs="Times New Roman"/>
          <w:sz w:val="24"/>
          <w:szCs w:val="24"/>
        </w:rPr>
        <w:t>the seamless</w:t>
      </w:r>
      <w:proofErr w:type="gramEnd"/>
      <w:r>
        <w:rPr>
          <w:rFonts w:ascii="Times New Roman" w:eastAsia="Times New Roman" w:hAnsi="Times New Roman" w:cs="Times New Roman"/>
          <w:sz w:val="24"/>
          <w:szCs w:val="24"/>
        </w:rPr>
        <w:t xml:space="preserve"> technologies would show a variety of outcomes. Because RFID speeds up order processing and automated guided vehicles (AGVs) facilitate scanning, warehouse management systems (WMS) would enable managers to maintain stable performance. According to statements of </w:t>
      </w:r>
      <w:proofErr w:type="spellStart"/>
      <w:r>
        <w:rPr>
          <w:rFonts w:ascii="Times New Roman" w:eastAsia="Times New Roman" w:hAnsi="Times New Roman" w:cs="Times New Roman"/>
          <w:sz w:val="24"/>
          <w:szCs w:val="24"/>
          <w:highlight w:val="white"/>
        </w:rPr>
        <w:t>Mbimbi</w:t>
      </w:r>
      <w:proofErr w:type="spellEnd"/>
      <w:r>
        <w:rPr>
          <w:rFonts w:ascii="Times New Roman" w:eastAsia="Times New Roman" w:hAnsi="Times New Roman" w:cs="Times New Roman"/>
          <w:sz w:val="24"/>
          <w:szCs w:val="24"/>
          <w:highlight w:val="white"/>
        </w:rPr>
        <w:t xml:space="preserve"> et al., (2025), </w:t>
      </w:r>
      <w:r>
        <w:rPr>
          <w:rFonts w:ascii="Times New Roman" w:eastAsia="Times New Roman" w:hAnsi="Times New Roman" w:cs="Times New Roman"/>
          <w:sz w:val="24"/>
          <w:szCs w:val="24"/>
        </w:rPr>
        <w:t xml:space="preserve">Technological developments would draw attention to physical difficulties and other safety issues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allocate time </w:t>
      </w:r>
      <w:proofErr w:type="spellStart"/>
      <w:proofErr w:type="gramStart"/>
      <w:r>
        <w:rPr>
          <w:rFonts w:ascii="Times New Roman" w:eastAsia="Times New Roman" w:hAnsi="Times New Roman" w:cs="Times New Roman"/>
          <w:sz w:val="24"/>
          <w:szCs w:val="24"/>
        </w:rPr>
        <w:t>management.Employee</w:t>
      </w:r>
      <w:proofErr w:type="spellEnd"/>
      <w:proofErr w:type="gramEnd"/>
      <w:r>
        <w:rPr>
          <w:rFonts w:ascii="Times New Roman" w:eastAsia="Times New Roman" w:hAnsi="Times New Roman" w:cs="Times New Roman"/>
          <w:sz w:val="24"/>
          <w:szCs w:val="24"/>
        </w:rPr>
        <w:t xml:space="preserve"> standards would unavoidably be upheld by technical reliance, and establishing support would aid in reducing misunderstandings and handling safety issues. Technology dependability would enable the required adjustments while maintaining sustainable warehouse results. A key factor in maintaining high-end performance is employee loyalty.</w:t>
      </w:r>
    </w:p>
    <w:p w14:paraId="170BC337" w14:textId="77777777" w:rsidR="00911E34" w:rsidRDefault="004A1258">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Technological soundness in business would take note of warehousing magenta and highlight standard of logistics aspects. </w:t>
      </w:r>
      <w:r>
        <w:rPr>
          <w:rFonts w:ascii="Times New Roman" w:eastAsia="Times New Roman" w:hAnsi="Times New Roman" w:cs="Times New Roman"/>
          <w:sz w:val="24"/>
          <w:szCs w:val="24"/>
          <w:highlight w:val="white"/>
        </w:rPr>
        <w:t xml:space="preserve">Syed and </w:t>
      </w:r>
      <w:proofErr w:type="gramStart"/>
      <w:r>
        <w:rPr>
          <w:rFonts w:ascii="Times New Roman" w:eastAsia="Times New Roman" w:hAnsi="Times New Roman" w:cs="Times New Roman"/>
          <w:sz w:val="24"/>
          <w:szCs w:val="24"/>
          <w:highlight w:val="white"/>
        </w:rPr>
        <w:t>Milburn, (</w:t>
      </w:r>
      <w:proofErr w:type="gramEnd"/>
      <w:r>
        <w:rPr>
          <w:rFonts w:ascii="Times New Roman" w:eastAsia="Times New Roman" w:hAnsi="Times New Roman" w:cs="Times New Roman"/>
          <w:sz w:val="24"/>
          <w:szCs w:val="24"/>
          <w:highlight w:val="white"/>
        </w:rPr>
        <w:t xml:space="preserve">2024) stated that </w:t>
      </w:r>
      <w:r>
        <w:rPr>
          <w:rFonts w:ascii="Times New Roman" w:eastAsia="Times New Roman" w:hAnsi="Times New Roman" w:cs="Times New Roman"/>
          <w:sz w:val="24"/>
          <w:szCs w:val="24"/>
        </w:rPr>
        <w:t xml:space="preserve">in handling speediness and integrated excellence, </w:t>
      </w:r>
      <w:proofErr w:type="gramStart"/>
      <w:r>
        <w:rPr>
          <w:rFonts w:ascii="Times New Roman" w:eastAsia="Times New Roman" w:hAnsi="Times New Roman" w:cs="Times New Roman"/>
          <w:sz w:val="24"/>
          <w:szCs w:val="24"/>
        </w:rPr>
        <w:t>the accountability</w:t>
      </w:r>
      <w:proofErr w:type="gramEnd"/>
      <w:r>
        <w:rPr>
          <w:rFonts w:ascii="Times New Roman" w:eastAsia="Times New Roman" w:hAnsi="Times New Roman" w:cs="Times New Roman"/>
          <w:sz w:val="24"/>
          <w:szCs w:val="24"/>
        </w:rPr>
        <w:t xml:space="preserve"> based upon Warehouse Management Systems (WMS) would make soundness based upon Internet of Things tactics. The quality measures and inventory management would highlight timely </w:t>
      </w:r>
      <w:proofErr w:type="spellStart"/>
      <w:r>
        <w:rPr>
          <w:rFonts w:ascii="Times New Roman" w:eastAsia="Times New Roman" w:hAnsi="Times New Roman" w:cs="Times New Roman"/>
          <w:sz w:val="24"/>
          <w:szCs w:val="24"/>
        </w:rPr>
        <w:t>optimisation</w:t>
      </w:r>
      <w:proofErr w:type="spellEnd"/>
      <w:r>
        <w:rPr>
          <w:rFonts w:ascii="Times New Roman" w:eastAsia="Times New Roman" w:hAnsi="Times New Roman" w:cs="Times New Roman"/>
          <w:sz w:val="24"/>
          <w:szCs w:val="24"/>
        </w:rPr>
        <w:t xml:space="preserve"> and likelihood of soundness. Automated Guidance based upon Quality Vehicles (AGVs) and standpoint concerned </w:t>
      </w:r>
      <w:proofErr w:type="gramStart"/>
      <w:r>
        <w:rPr>
          <w:rFonts w:ascii="Times New Roman" w:eastAsia="Times New Roman" w:hAnsi="Times New Roman" w:cs="Times New Roman"/>
          <w:sz w:val="24"/>
          <w:szCs w:val="24"/>
        </w:rPr>
        <w:t>upon</w:t>
      </w:r>
      <w:proofErr w:type="gramEnd"/>
      <w:r>
        <w:rPr>
          <w:rFonts w:ascii="Times New Roman" w:eastAsia="Times New Roman" w:hAnsi="Times New Roman" w:cs="Times New Roman"/>
          <w:sz w:val="24"/>
          <w:szCs w:val="24"/>
        </w:rPr>
        <w:t xml:space="preserve"> robotic standards would highlight operational success. The operational soundness and making usage of Artificial Intelligence (AI) would help </w:t>
      </w:r>
      <w:proofErr w:type="spellStart"/>
      <w:r>
        <w:rPr>
          <w:rFonts w:ascii="Times New Roman" w:eastAsia="Times New Roman" w:hAnsi="Times New Roman" w:cs="Times New Roman"/>
          <w:sz w:val="24"/>
          <w:szCs w:val="24"/>
        </w:rPr>
        <w:t>prioritising</w:t>
      </w:r>
      <w:proofErr w:type="spellEnd"/>
      <w:r>
        <w:rPr>
          <w:rFonts w:ascii="Times New Roman" w:eastAsia="Times New Roman" w:hAnsi="Times New Roman" w:cs="Times New Roman"/>
          <w:sz w:val="24"/>
          <w:szCs w:val="24"/>
        </w:rPr>
        <w:t xml:space="preserve"> standard of excellence. The timely evaluation and practicality of supervision would necessitate managing decisions and aiding </w:t>
      </w:r>
      <w:proofErr w:type="spellStart"/>
      <w:r>
        <w:rPr>
          <w:rFonts w:ascii="Times New Roman" w:eastAsia="Times New Roman" w:hAnsi="Times New Roman" w:cs="Times New Roman"/>
          <w:sz w:val="24"/>
          <w:szCs w:val="24"/>
        </w:rPr>
        <w:t>standardisation</w:t>
      </w:r>
      <w:proofErr w:type="spell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The financial</w:t>
      </w:r>
      <w:proofErr w:type="gramEnd"/>
      <w:r>
        <w:rPr>
          <w:rFonts w:ascii="Times New Roman" w:eastAsia="Times New Roman" w:hAnsi="Times New Roman" w:cs="Times New Roman"/>
          <w:sz w:val="24"/>
          <w:szCs w:val="24"/>
        </w:rPr>
        <w:t xml:space="preserve"> measures would take note of adaptable measures and </w:t>
      </w:r>
      <w:proofErr w:type="gramStart"/>
      <w:r>
        <w:rPr>
          <w:rFonts w:ascii="Times New Roman" w:eastAsia="Times New Roman" w:hAnsi="Times New Roman" w:cs="Times New Roman"/>
          <w:sz w:val="24"/>
          <w:szCs w:val="24"/>
        </w:rPr>
        <w:t>enhancing</w:t>
      </w:r>
      <w:proofErr w:type="gramEnd"/>
      <w:r>
        <w:rPr>
          <w:rFonts w:ascii="Times New Roman" w:eastAsia="Times New Roman" w:hAnsi="Times New Roman" w:cs="Times New Roman"/>
          <w:sz w:val="24"/>
          <w:szCs w:val="24"/>
        </w:rPr>
        <w:t xml:space="preserve"> priorities. WHISTL Warehouse makes use of technologies while managing priorities of </w:t>
      </w:r>
      <w:proofErr w:type="gramStart"/>
      <w:r>
        <w:rPr>
          <w:rFonts w:ascii="Times New Roman" w:eastAsia="Times New Roman" w:hAnsi="Times New Roman" w:cs="Times New Roman"/>
          <w:sz w:val="24"/>
          <w:szCs w:val="24"/>
        </w:rPr>
        <w:t>safety, and</w:t>
      </w:r>
      <w:proofErr w:type="gramEnd"/>
      <w:r>
        <w:rPr>
          <w:rFonts w:ascii="Times New Roman" w:eastAsia="Times New Roman" w:hAnsi="Times New Roman" w:cs="Times New Roman"/>
          <w:sz w:val="24"/>
          <w:szCs w:val="24"/>
        </w:rPr>
        <w:t xml:space="preserve"> considering requirements of business.</w:t>
      </w:r>
    </w:p>
    <w:p w14:paraId="170BC338"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strategies that </w:t>
      </w:r>
      <w:proofErr w:type="spellStart"/>
      <w:proofErr w:type="gramStart"/>
      <w:r>
        <w:rPr>
          <w:rFonts w:ascii="Times New Roman" w:eastAsia="Times New Roman" w:hAnsi="Times New Roman" w:cs="Times New Roman"/>
          <w:sz w:val="24"/>
          <w:szCs w:val="24"/>
        </w:rPr>
        <w:t>prioritise</w:t>
      </w:r>
      <w:proofErr w:type="spellEnd"/>
      <w:r>
        <w:rPr>
          <w:rFonts w:ascii="Times New Roman" w:eastAsia="Times New Roman" w:hAnsi="Times New Roman" w:cs="Times New Roman"/>
          <w:sz w:val="24"/>
          <w:szCs w:val="24"/>
        </w:rPr>
        <w:t xml:space="preserve">  employee</w:t>
      </w:r>
      <w:proofErr w:type="gramEnd"/>
      <w:r>
        <w:rPr>
          <w:rFonts w:ascii="Times New Roman" w:eastAsia="Times New Roman" w:hAnsi="Times New Roman" w:cs="Times New Roman"/>
          <w:sz w:val="24"/>
          <w:szCs w:val="24"/>
        </w:rPr>
        <w:t xml:space="preserve"> standards would take note of </w:t>
      </w:r>
      <w:proofErr w:type="gramStart"/>
      <w:r>
        <w:rPr>
          <w:rFonts w:ascii="Times New Roman" w:eastAsia="Times New Roman" w:hAnsi="Times New Roman" w:cs="Times New Roman"/>
          <w:sz w:val="24"/>
          <w:szCs w:val="24"/>
        </w:rPr>
        <w:t>technology</w:t>
      </w:r>
      <w:proofErr w:type="gramEnd"/>
      <w:r>
        <w:rPr>
          <w:rFonts w:ascii="Times New Roman" w:eastAsia="Times New Roman" w:hAnsi="Times New Roman" w:cs="Times New Roman"/>
          <w:sz w:val="24"/>
          <w:szCs w:val="24"/>
        </w:rPr>
        <w:t xml:space="preserve"> acceptance and managerial </w:t>
      </w:r>
      <w:proofErr w:type="gramStart"/>
      <w:r>
        <w:rPr>
          <w:rFonts w:ascii="Times New Roman" w:eastAsia="Times New Roman" w:hAnsi="Times New Roman" w:cs="Times New Roman"/>
          <w:sz w:val="24"/>
          <w:szCs w:val="24"/>
        </w:rPr>
        <w:t>outcome</w:t>
      </w:r>
      <w:proofErr w:type="gramEnd"/>
      <w:r>
        <w:rPr>
          <w:rFonts w:ascii="Times New Roman" w:eastAsia="Times New Roman" w:hAnsi="Times New Roman" w:cs="Times New Roman"/>
          <w:sz w:val="24"/>
          <w:szCs w:val="24"/>
        </w:rPr>
        <w:t xml:space="preserve"> provided within WHISTL Warehouse. The logistics dependency would concern tactical measures based on Artificial Intelligence (AI), and </w:t>
      </w:r>
      <w:proofErr w:type="gramStart"/>
      <w:r>
        <w:rPr>
          <w:rFonts w:ascii="Times New Roman" w:eastAsia="Times New Roman" w:hAnsi="Times New Roman" w:cs="Times New Roman"/>
          <w:sz w:val="24"/>
          <w:szCs w:val="24"/>
        </w:rPr>
        <w:t>employees</w:t>
      </w:r>
      <w:proofErr w:type="gram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digitalisation</w:t>
      </w:r>
      <w:proofErr w:type="spellEnd"/>
      <w:r>
        <w:rPr>
          <w:rFonts w:ascii="Times New Roman" w:eastAsia="Times New Roman" w:hAnsi="Times New Roman" w:cs="Times New Roman"/>
          <w:sz w:val="24"/>
          <w:szCs w:val="24"/>
        </w:rPr>
        <w:t xml:space="preserve"> needs. </w:t>
      </w:r>
      <w:r>
        <w:rPr>
          <w:rFonts w:ascii="Times New Roman" w:eastAsia="Times New Roman" w:hAnsi="Times New Roman" w:cs="Times New Roman"/>
          <w:sz w:val="24"/>
          <w:szCs w:val="24"/>
          <w:highlight w:val="white"/>
        </w:rPr>
        <w:t>Patterson, (2025) highlighted that</w:t>
      </w:r>
      <w:r>
        <w:rPr>
          <w:rFonts w:ascii="Times New Roman" w:eastAsia="Times New Roman" w:hAnsi="Times New Roman" w:cs="Times New Roman"/>
          <w:sz w:val="24"/>
          <w:szCs w:val="24"/>
        </w:rPr>
        <w:t xml:space="preserve"> tackling consideration of core competencies would necessitate mapping excellence </w:t>
      </w:r>
      <w:proofErr w:type="gramStart"/>
      <w:r>
        <w:rPr>
          <w:rFonts w:ascii="Times New Roman" w:eastAsia="Times New Roman" w:hAnsi="Times New Roman" w:cs="Times New Roman"/>
          <w:sz w:val="24"/>
          <w:szCs w:val="24"/>
        </w:rPr>
        <w:t>and  timely</w:t>
      </w:r>
      <w:proofErr w:type="gramEnd"/>
      <w:r>
        <w:rPr>
          <w:rFonts w:ascii="Times New Roman" w:eastAsia="Times New Roman" w:hAnsi="Times New Roman" w:cs="Times New Roman"/>
          <w:sz w:val="24"/>
          <w:szCs w:val="24"/>
        </w:rPr>
        <w:t xml:space="preserve"> progress. The strategic learning would highlight quality </w:t>
      </w:r>
      <w:proofErr w:type="spellStart"/>
      <w:r>
        <w:rPr>
          <w:rFonts w:ascii="Times New Roman" w:eastAsia="Times New Roman" w:hAnsi="Times New Roman" w:cs="Times New Roman"/>
          <w:sz w:val="24"/>
          <w:szCs w:val="24"/>
        </w:rPr>
        <w:t>programmes</w:t>
      </w:r>
      <w:proofErr w:type="spellEnd"/>
      <w:r>
        <w:rPr>
          <w:rFonts w:ascii="Times New Roman" w:eastAsia="Times New Roman" w:hAnsi="Times New Roman" w:cs="Times New Roman"/>
          <w:sz w:val="24"/>
          <w:szCs w:val="24"/>
        </w:rPr>
        <w:t xml:space="preserve">, training measures, and </w:t>
      </w:r>
      <w:proofErr w:type="spellStart"/>
      <w:r>
        <w:rPr>
          <w:rFonts w:ascii="Times New Roman" w:eastAsia="Times New Roman" w:hAnsi="Times New Roman" w:cs="Times New Roman"/>
          <w:sz w:val="24"/>
          <w:szCs w:val="24"/>
        </w:rPr>
        <w:t>standardisation</w:t>
      </w:r>
      <w:proofErr w:type="spellEnd"/>
      <w:r>
        <w:rPr>
          <w:rFonts w:ascii="Times New Roman" w:eastAsia="Times New Roman" w:hAnsi="Times New Roman" w:cs="Times New Roman"/>
          <w:sz w:val="24"/>
          <w:szCs w:val="24"/>
        </w:rPr>
        <w:t xml:space="preserve"> based upon e-learning tactics. The accountability of adaptable outcomes would concern bringing forth success.</w:t>
      </w:r>
    </w:p>
    <w:p w14:paraId="170BC339"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skill development </w:t>
      </w:r>
      <w:proofErr w:type="gramStart"/>
      <w:r>
        <w:rPr>
          <w:rFonts w:ascii="Times New Roman" w:eastAsia="Times New Roman" w:hAnsi="Times New Roman" w:cs="Times New Roman"/>
          <w:sz w:val="24"/>
          <w:szCs w:val="24"/>
        </w:rPr>
        <w:t>would  necessarily</w:t>
      </w:r>
      <w:proofErr w:type="gramEnd"/>
      <w:r>
        <w:rPr>
          <w:rFonts w:ascii="Times New Roman" w:eastAsia="Times New Roman" w:hAnsi="Times New Roman" w:cs="Times New Roman"/>
          <w:sz w:val="24"/>
          <w:szCs w:val="24"/>
        </w:rPr>
        <w:t xml:space="preserve"> highlight priorities of performance and tactical engagement of </w:t>
      </w:r>
      <w:proofErr w:type="spellStart"/>
      <w:r>
        <w:rPr>
          <w:rFonts w:ascii="Times New Roman" w:eastAsia="Times New Roman" w:hAnsi="Times New Roman" w:cs="Times New Roman"/>
          <w:sz w:val="24"/>
          <w:szCs w:val="24"/>
        </w:rPr>
        <w:t>strengthpoints</w:t>
      </w:r>
      <w:proofErr w:type="spellEnd"/>
      <w:r>
        <w:rPr>
          <w:rFonts w:ascii="Times New Roman" w:eastAsia="Times New Roman" w:hAnsi="Times New Roman" w:cs="Times New Roman"/>
          <w:sz w:val="24"/>
          <w:szCs w:val="24"/>
        </w:rPr>
        <w:t xml:space="preserve">. The job acceptability would highlight bringing forth excellence </w:t>
      </w:r>
      <w:proofErr w:type="gramStart"/>
      <w:r>
        <w:rPr>
          <w:rFonts w:ascii="Times New Roman" w:eastAsia="Times New Roman" w:hAnsi="Times New Roman" w:cs="Times New Roman"/>
          <w:sz w:val="24"/>
          <w:szCs w:val="24"/>
        </w:rPr>
        <w:t>of</w:t>
      </w:r>
      <w:proofErr w:type="gram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values. The priorities of cultural excellence and tactical standards of communication would manage technological standards. Leadership initiatives and mapping out quality objectives would take note of </w:t>
      </w:r>
      <w:proofErr w:type="spellStart"/>
      <w:r>
        <w:rPr>
          <w:rFonts w:ascii="Times New Roman" w:eastAsia="Times New Roman" w:hAnsi="Times New Roman" w:cs="Times New Roman"/>
          <w:sz w:val="24"/>
          <w:szCs w:val="24"/>
        </w:rPr>
        <w:t>standardised</w:t>
      </w:r>
      <w:proofErr w:type="spellEnd"/>
      <w:r>
        <w:rPr>
          <w:rFonts w:ascii="Times New Roman" w:eastAsia="Times New Roman" w:hAnsi="Times New Roman" w:cs="Times New Roman"/>
          <w:sz w:val="24"/>
          <w:szCs w:val="24"/>
        </w:rPr>
        <w:t xml:space="preserve"> aspects. For WHISTL, staff welfare and carrying out upgradation would highlight productivity concerns. The strategic outcomes would take note of workforce measures to shed light </w:t>
      </w:r>
      <w:proofErr w:type="gramStart"/>
      <w:r>
        <w:rPr>
          <w:rFonts w:ascii="Times New Roman" w:eastAsia="Times New Roman" w:hAnsi="Times New Roman" w:cs="Times New Roman"/>
          <w:sz w:val="24"/>
          <w:szCs w:val="24"/>
        </w:rPr>
        <w:t>upon  efficiency</w:t>
      </w:r>
      <w:proofErr w:type="gramEnd"/>
      <w:r>
        <w:rPr>
          <w:rFonts w:ascii="Times New Roman" w:eastAsia="Times New Roman" w:hAnsi="Times New Roman" w:cs="Times New Roman"/>
          <w:sz w:val="24"/>
          <w:szCs w:val="24"/>
        </w:rPr>
        <w:t>, and technical excellence in warehousing context.</w:t>
      </w:r>
    </w:p>
    <w:p w14:paraId="170BC33A" w14:textId="77777777" w:rsidR="00911E34" w:rsidRDefault="004A1258">
      <w:pPr>
        <w:pStyle w:val="Heading2"/>
      </w:pPr>
      <w:bookmarkStart w:id="21" w:name="_1pxihxfbaym" w:colFirst="0" w:colLast="0"/>
      <w:bookmarkEnd w:id="21"/>
      <w:r>
        <w:t>2.3 Working Conditions and Employee Well-being</w:t>
      </w:r>
    </w:p>
    <w:p w14:paraId="170BC33B" w14:textId="77777777" w:rsidR="00911E34" w:rsidRDefault="004A1258">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Taking care of warehouse operations and employee loyalty would be a perspective on psychosocial elements. The implementation of cleanliness, illumination, and workspace comfort measures would aid in the management of organizational ideals. Employee development and weariness would be reduced by the well-planned and managed operation. On the other hand, subpar work would inevitably result in ventilation issues or possibly lead to process discontent. </w:t>
      </w:r>
      <w:proofErr w:type="spellStart"/>
      <w:r>
        <w:rPr>
          <w:rFonts w:ascii="Times New Roman" w:eastAsia="Times New Roman" w:hAnsi="Times New Roman" w:cs="Times New Roman"/>
          <w:sz w:val="24"/>
          <w:szCs w:val="24"/>
          <w:highlight w:val="white"/>
        </w:rPr>
        <w:t>Trusculescu</w:t>
      </w:r>
      <w:proofErr w:type="spellEnd"/>
      <w:r>
        <w:rPr>
          <w:rFonts w:ascii="Times New Roman" w:eastAsia="Times New Roman" w:hAnsi="Times New Roman" w:cs="Times New Roman"/>
          <w:sz w:val="24"/>
          <w:szCs w:val="24"/>
          <w:highlight w:val="white"/>
        </w:rPr>
        <w:t xml:space="preserve">, (2025) claimed that </w:t>
      </w:r>
      <w:r>
        <w:rPr>
          <w:rFonts w:ascii="Times New Roman" w:eastAsia="Times New Roman" w:hAnsi="Times New Roman" w:cs="Times New Roman"/>
          <w:sz w:val="24"/>
          <w:szCs w:val="24"/>
        </w:rPr>
        <w:t xml:space="preserve">when low productivity leads to absenteeism, it could be very concerning. Success would be facilitated by </w:t>
      </w:r>
      <w:proofErr w:type="gramStart"/>
      <w:r>
        <w:rPr>
          <w:rFonts w:ascii="Times New Roman" w:eastAsia="Times New Roman" w:hAnsi="Times New Roman" w:cs="Times New Roman"/>
          <w:sz w:val="24"/>
          <w:szCs w:val="24"/>
        </w:rPr>
        <w:t>taking into account</w:t>
      </w:r>
      <w:proofErr w:type="gramEnd"/>
      <w:r>
        <w:rPr>
          <w:rFonts w:ascii="Times New Roman" w:eastAsia="Times New Roman" w:hAnsi="Times New Roman" w:cs="Times New Roman"/>
          <w:sz w:val="24"/>
          <w:szCs w:val="24"/>
        </w:rPr>
        <w:t xml:space="preserve"> psychological factors, operational fulfillment, and respect. Workers may take on fair duties if they feel valued and engaged. With the right training and personnel well-being, professionals could help continue </w:t>
      </w:r>
      <w:proofErr w:type="gramStart"/>
      <w:r>
        <w:rPr>
          <w:rFonts w:ascii="Times New Roman" w:eastAsia="Times New Roman" w:hAnsi="Times New Roman" w:cs="Times New Roman"/>
          <w:sz w:val="24"/>
          <w:szCs w:val="24"/>
        </w:rPr>
        <w:t>the</w:t>
      </w:r>
      <w:proofErr w:type="gramEnd"/>
      <w:r>
        <w:rPr>
          <w:rFonts w:ascii="Times New Roman" w:eastAsia="Times New Roman" w:hAnsi="Times New Roman" w:cs="Times New Roman"/>
          <w:sz w:val="24"/>
          <w:szCs w:val="24"/>
        </w:rPr>
        <w:t xml:space="preserve"> success. On the other hand, inadequate communication might lead to stressful circumstances. Overall contentment may help in the process of managing progress and attending to both physical and interpersonal practices.</w:t>
      </w:r>
    </w:p>
    <w:p w14:paraId="170BC33C" w14:textId="77777777" w:rsidR="00911E34" w:rsidRDefault="004A1258">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The working conditions tend to influence managing timely satisfaction, and handling standards based upon performance metrics. In warehouse context, the tactics are based upon temperature control, ventilation, and handling safety requirements to aim towards success. </w:t>
      </w:r>
      <w:r>
        <w:rPr>
          <w:rFonts w:ascii="Times New Roman" w:eastAsia="Times New Roman" w:hAnsi="Times New Roman" w:cs="Times New Roman"/>
          <w:sz w:val="24"/>
          <w:szCs w:val="24"/>
          <w:highlight w:val="white"/>
        </w:rPr>
        <w:t>Nath and Dutta, (2024</w:t>
      </w:r>
      <w:r>
        <w:rPr>
          <w:rFonts w:ascii="Times New Roman" w:eastAsia="Times New Roman" w:hAnsi="Times New Roman" w:cs="Times New Roman"/>
          <w:sz w:val="24"/>
          <w:szCs w:val="24"/>
        </w:rPr>
        <w:t xml:space="preserve">) highlighted that psychological demands and mitigation of issues arising out of </w:t>
      </w:r>
      <w:proofErr w:type="spellStart"/>
      <w:r>
        <w:rPr>
          <w:rFonts w:ascii="Times New Roman" w:eastAsia="Times New Roman" w:hAnsi="Times New Roman" w:cs="Times New Roman"/>
          <w:sz w:val="24"/>
          <w:szCs w:val="24"/>
        </w:rPr>
        <w:t>fatigueness</w:t>
      </w:r>
      <w:proofErr w:type="spellEnd"/>
      <w:r>
        <w:rPr>
          <w:rFonts w:ascii="Times New Roman" w:eastAsia="Times New Roman" w:hAnsi="Times New Roman" w:cs="Times New Roman"/>
          <w:sz w:val="24"/>
          <w:szCs w:val="24"/>
        </w:rPr>
        <w:t xml:space="preserve">, and staff turnover, would make promotional standards. The timely </w:t>
      </w:r>
      <w:proofErr w:type="gramStart"/>
      <w:r>
        <w:rPr>
          <w:rFonts w:ascii="Times New Roman" w:eastAsia="Times New Roman" w:hAnsi="Times New Roman" w:cs="Times New Roman"/>
          <w:sz w:val="24"/>
          <w:szCs w:val="24"/>
        </w:rPr>
        <w:t>commitment,</w:t>
      </w:r>
      <w:proofErr w:type="gramEnd"/>
      <w:r>
        <w:rPr>
          <w:rFonts w:ascii="Times New Roman" w:eastAsia="Times New Roman" w:hAnsi="Times New Roman" w:cs="Times New Roman"/>
          <w:sz w:val="24"/>
          <w:szCs w:val="24"/>
        </w:rPr>
        <w:t xml:space="preserve"> and encouragement would take note of well-being rights and facilitate quality comfort towards timely communication. The contribution is based upon highlighting standards and workplace warehousing would necessitate managing cultural excellence and handling timely acknowledgement. </w:t>
      </w:r>
      <w:r>
        <w:rPr>
          <w:rFonts w:ascii="Times New Roman" w:eastAsia="Times New Roman" w:hAnsi="Times New Roman" w:cs="Times New Roman"/>
          <w:sz w:val="24"/>
          <w:szCs w:val="24"/>
          <w:highlight w:val="white"/>
        </w:rPr>
        <w:t xml:space="preserve">Tan et al., (2024) opined that </w:t>
      </w:r>
      <w:r>
        <w:rPr>
          <w:rFonts w:ascii="Times New Roman" w:eastAsia="Times New Roman" w:hAnsi="Times New Roman" w:cs="Times New Roman"/>
          <w:sz w:val="24"/>
          <w:szCs w:val="24"/>
        </w:rPr>
        <w:t xml:space="preserve">the health-focused acceptance, and undertaking </w:t>
      </w:r>
      <w:r>
        <w:rPr>
          <w:rFonts w:ascii="Times New Roman" w:eastAsia="Times New Roman" w:hAnsi="Times New Roman" w:cs="Times New Roman"/>
          <w:sz w:val="24"/>
          <w:szCs w:val="24"/>
        </w:rPr>
        <w:lastRenderedPageBreak/>
        <w:t xml:space="preserve">precision within Warehouse, would take note of working outcomes and management of quality support. In handling challenges of outdated gadgets, the challenges of </w:t>
      </w:r>
      <w:proofErr w:type="gramStart"/>
      <w:r>
        <w:rPr>
          <w:rFonts w:ascii="Times New Roman" w:eastAsia="Times New Roman" w:hAnsi="Times New Roman" w:cs="Times New Roman"/>
          <w:sz w:val="24"/>
          <w:szCs w:val="24"/>
        </w:rPr>
        <w:t>heating,</w:t>
      </w:r>
      <w:proofErr w:type="gramEnd"/>
      <w:r>
        <w:rPr>
          <w:rFonts w:ascii="Times New Roman" w:eastAsia="Times New Roman" w:hAnsi="Times New Roman" w:cs="Times New Roman"/>
          <w:sz w:val="24"/>
          <w:szCs w:val="24"/>
        </w:rPr>
        <w:t xml:space="preserve"> and development would require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acceptance.</w:t>
      </w:r>
    </w:p>
    <w:p w14:paraId="170BC33D" w14:textId="77777777" w:rsidR="00911E34" w:rsidRDefault="004A1258">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Analysing</w:t>
      </w:r>
      <w:proofErr w:type="spellEnd"/>
      <w:r>
        <w:rPr>
          <w:rFonts w:ascii="Times New Roman" w:eastAsia="Times New Roman" w:hAnsi="Times New Roman" w:cs="Times New Roman"/>
          <w:sz w:val="24"/>
          <w:szCs w:val="24"/>
        </w:rPr>
        <w:t xml:space="preserve"> Warehouse Measures of Managerial Systems (WMS) would necessitate taking note of quality excellence and prioritizing excellence of technological demands. The safety consideration and likelihood of WHISTL Warehouse would ensure timely management. Automated systems, scanners, and schemes of equipment, would take note of workload challenges. As per opinions of </w:t>
      </w:r>
      <w:r>
        <w:rPr>
          <w:rFonts w:ascii="Times New Roman" w:eastAsia="Times New Roman" w:hAnsi="Times New Roman" w:cs="Times New Roman"/>
          <w:sz w:val="24"/>
          <w:szCs w:val="24"/>
          <w:highlight w:val="white"/>
        </w:rPr>
        <w:t xml:space="preserve">Haraldsen, (2025), </w:t>
      </w:r>
      <w:r>
        <w:rPr>
          <w:rFonts w:ascii="Times New Roman" w:eastAsia="Times New Roman" w:hAnsi="Times New Roman" w:cs="Times New Roman"/>
          <w:sz w:val="24"/>
          <w:szCs w:val="24"/>
        </w:rPr>
        <w:t xml:space="preserve">in eliminating challenges of WMS, the outcomes of inventory management would concern tactical demands and highlighting departmental schemes. The timely contribution would require handling complexities in the process. This study highlights systematic working measures that would concern managing timely </w:t>
      </w:r>
      <w:proofErr w:type="gramStart"/>
      <w:r>
        <w:rPr>
          <w:rFonts w:ascii="Times New Roman" w:eastAsia="Times New Roman" w:hAnsi="Times New Roman" w:cs="Times New Roman"/>
          <w:sz w:val="24"/>
          <w:szCs w:val="24"/>
        </w:rPr>
        <w:t>advancement  in</w:t>
      </w:r>
      <w:proofErr w:type="gramEnd"/>
      <w:r>
        <w:rPr>
          <w:rFonts w:ascii="Times New Roman" w:eastAsia="Times New Roman" w:hAnsi="Times New Roman" w:cs="Times New Roman"/>
          <w:sz w:val="24"/>
          <w:szCs w:val="24"/>
        </w:rPr>
        <w:t xml:space="preserve"> the process. Meeting regulatory forces, and scheduling of automated rights would </w:t>
      </w:r>
      <w:proofErr w:type="gramStart"/>
      <w:r>
        <w:rPr>
          <w:rFonts w:ascii="Times New Roman" w:eastAsia="Times New Roman" w:hAnsi="Times New Roman" w:cs="Times New Roman"/>
          <w:sz w:val="24"/>
          <w:szCs w:val="24"/>
        </w:rPr>
        <w:t>necessitate  handling</w:t>
      </w:r>
      <w:proofErr w:type="gramEnd"/>
      <w:r>
        <w:rPr>
          <w:rFonts w:ascii="Times New Roman" w:eastAsia="Times New Roman" w:hAnsi="Times New Roman" w:cs="Times New Roman"/>
          <w:sz w:val="24"/>
          <w:szCs w:val="24"/>
        </w:rPr>
        <w:t xml:space="preserve"> compliance needs. The </w:t>
      </w:r>
      <w:proofErr w:type="spellStart"/>
      <w:r>
        <w:rPr>
          <w:rFonts w:ascii="Times New Roman" w:eastAsia="Times New Roman" w:hAnsi="Times New Roman" w:cs="Times New Roman"/>
          <w:sz w:val="24"/>
          <w:szCs w:val="24"/>
        </w:rPr>
        <w:t>standardisation</w:t>
      </w:r>
      <w:proofErr w:type="spellEnd"/>
      <w:r>
        <w:rPr>
          <w:rFonts w:ascii="Times New Roman" w:eastAsia="Times New Roman" w:hAnsi="Times New Roman" w:cs="Times New Roman"/>
          <w:sz w:val="24"/>
          <w:szCs w:val="24"/>
        </w:rPr>
        <w:t xml:space="preserve"> and managing quality measures </w:t>
      </w:r>
      <w:proofErr w:type="gramStart"/>
      <w:r>
        <w:rPr>
          <w:rFonts w:ascii="Times New Roman" w:eastAsia="Times New Roman" w:hAnsi="Times New Roman" w:cs="Times New Roman"/>
          <w:sz w:val="24"/>
          <w:szCs w:val="24"/>
        </w:rPr>
        <w:t>of  well</w:t>
      </w:r>
      <w:proofErr w:type="gramEnd"/>
      <w:r>
        <w:rPr>
          <w:rFonts w:ascii="Times New Roman" w:eastAsia="Times New Roman" w:hAnsi="Times New Roman" w:cs="Times New Roman"/>
          <w:sz w:val="24"/>
          <w:szCs w:val="24"/>
        </w:rPr>
        <w:t xml:space="preserve">-being would take note of success. In keeping up with technologies, the consideration of tactical standards would ensure managing WHISTL’s achievement. </w:t>
      </w:r>
      <w:proofErr w:type="gramStart"/>
      <w:r>
        <w:rPr>
          <w:rFonts w:ascii="Times New Roman" w:eastAsia="Times New Roman" w:hAnsi="Times New Roman" w:cs="Times New Roman"/>
          <w:sz w:val="24"/>
          <w:szCs w:val="24"/>
        </w:rPr>
        <w:t>The operational measures and likelihood of employee safety,</w:t>
      </w:r>
      <w:proofErr w:type="gramEnd"/>
      <w:r>
        <w:rPr>
          <w:rFonts w:ascii="Times New Roman" w:eastAsia="Times New Roman" w:hAnsi="Times New Roman" w:cs="Times New Roman"/>
          <w:sz w:val="24"/>
          <w:szCs w:val="24"/>
        </w:rPr>
        <w:t xml:space="preserve"> would necessitate managing workplace measures.</w:t>
      </w:r>
    </w:p>
    <w:p w14:paraId="170BC33E" w14:textId="77777777" w:rsidR="00911E34" w:rsidRDefault="004A1258">
      <w:pPr>
        <w:pStyle w:val="Heading2"/>
      </w:pPr>
      <w:bookmarkStart w:id="22" w:name="_rj22ucyyj15e" w:colFirst="0" w:colLast="0"/>
      <w:bookmarkEnd w:id="22"/>
      <w:r>
        <w:t>2.4 Technology’s Role in Improving Work Conditions</w:t>
      </w:r>
    </w:p>
    <w:p w14:paraId="170BC33F" w14:textId="77777777" w:rsidR="00911E34" w:rsidRDefault="004A1258">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Support from technology could make it possible to implement revolutionary concepts for promoting safety and promoting wellbeing. The development of technologies would emphasize supporting people and managing workload. The wearable supervision would help with preventive actions and address weariness. The development of technicalities will ensure timely success in controlling empowerment and taking care of physical consequences. Workflow standards would create an encouraging culture in achieving a balance between managing improvement and raising employee issues within (WMS). Optimism based on managerial results would inevitably help in managing timely judgments in addition to aiding with technological soundness (</w:t>
      </w:r>
      <w:r>
        <w:rPr>
          <w:rFonts w:ascii="Times New Roman" w:eastAsia="Times New Roman" w:hAnsi="Times New Roman" w:cs="Times New Roman"/>
          <w:sz w:val="24"/>
          <w:szCs w:val="24"/>
          <w:highlight w:val="white"/>
        </w:rPr>
        <w:t>Gibbs and Van der Stede, 2025)</w:t>
      </w:r>
      <w:r>
        <w:rPr>
          <w:rFonts w:ascii="Times New Roman" w:eastAsia="Times New Roman" w:hAnsi="Times New Roman" w:cs="Times New Roman"/>
          <w:sz w:val="24"/>
          <w:szCs w:val="24"/>
        </w:rPr>
        <w:t xml:space="preserve">. Technology fulfillment would make collaborative aspects possible with timely support. The application of technology would help with performance plans. The motivating elements would necessitate </w:t>
      </w:r>
      <w:proofErr w:type="gramStart"/>
      <w:r>
        <w:rPr>
          <w:rFonts w:ascii="Times New Roman" w:eastAsia="Times New Roman" w:hAnsi="Times New Roman" w:cs="Times New Roman"/>
          <w:sz w:val="24"/>
          <w:szCs w:val="24"/>
        </w:rPr>
        <w:t>that warehouse</w:t>
      </w:r>
      <w:proofErr w:type="gramEnd"/>
      <w:r>
        <w:rPr>
          <w:rFonts w:ascii="Times New Roman" w:eastAsia="Times New Roman" w:hAnsi="Times New Roman" w:cs="Times New Roman"/>
          <w:sz w:val="24"/>
          <w:szCs w:val="24"/>
        </w:rPr>
        <w:t xml:space="preserve"> employees strive for success.</w:t>
      </w:r>
    </w:p>
    <w:p w14:paraId="170BC340" w14:textId="77777777" w:rsidR="00911E34" w:rsidRDefault="004A1258">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lastRenderedPageBreak/>
        <w:t xml:space="preserve">Technological transformation would highlight challenges of warehouse improvement while handling measures of efficiency, and excellence of Automated timelines. The management of robotics and highlighting standards of technologies would concern managing definite risks in the process. As per statements of </w:t>
      </w:r>
      <w:r>
        <w:rPr>
          <w:rFonts w:ascii="Times New Roman" w:eastAsia="Times New Roman" w:hAnsi="Times New Roman" w:cs="Times New Roman"/>
          <w:sz w:val="24"/>
          <w:szCs w:val="24"/>
          <w:highlight w:val="white"/>
        </w:rPr>
        <w:t xml:space="preserve">Hu et al., (2025), </w:t>
      </w:r>
      <w:r>
        <w:rPr>
          <w:rFonts w:ascii="Times New Roman" w:eastAsia="Times New Roman" w:hAnsi="Times New Roman" w:cs="Times New Roman"/>
          <w:sz w:val="24"/>
          <w:szCs w:val="24"/>
        </w:rPr>
        <w:t xml:space="preserve">Wearable sensors and taking care of physical and environmental rights would highlight timely safety. Artificial Intelligence (AI) and managerial demands of data analytics would necessitate highlighting issues of failure and other complexities. The </w:t>
      </w:r>
      <w:proofErr w:type="spellStart"/>
      <w:r>
        <w:rPr>
          <w:rFonts w:ascii="Times New Roman" w:eastAsia="Times New Roman" w:hAnsi="Times New Roman" w:cs="Times New Roman"/>
          <w:sz w:val="24"/>
          <w:szCs w:val="24"/>
        </w:rPr>
        <w:t>digitalisation</w:t>
      </w:r>
      <w:proofErr w:type="spellEnd"/>
      <w:r>
        <w:rPr>
          <w:rFonts w:ascii="Times New Roman" w:eastAsia="Times New Roman" w:hAnsi="Times New Roman" w:cs="Times New Roman"/>
          <w:sz w:val="24"/>
          <w:szCs w:val="24"/>
        </w:rPr>
        <w:t xml:space="preserve"> schemes would take note of coordinated rights, timely empowerment and mitigating issues of operational control. The handling based upon climate systems and taking </w:t>
      </w:r>
      <w:proofErr w:type="gramStart"/>
      <w:r>
        <w:rPr>
          <w:rFonts w:ascii="Times New Roman" w:eastAsia="Times New Roman" w:hAnsi="Times New Roman" w:cs="Times New Roman"/>
          <w:sz w:val="24"/>
          <w:szCs w:val="24"/>
        </w:rPr>
        <w:t>note</w:t>
      </w:r>
      <w:proofErr w:type="gramEnd"/>
      <w:r>
        <w:rPr>
          <w:rFonts w:ascii="Times New Roman" w:eastAsia="Times New Roman" w:hAnsi="Times New Roman" w:cs="Times New Roman"/>
          <w:sz w:val="24"/>
          <w:szCs w:val="24"/>
        </w:rPr>
        <w:t xml:space="preserve"> of comfort shifts would take note of control mechanisms. For WHISTL Warehouse, the implementation of technologies would highlight a supportive environment, and manage demands based on employee retention, and quality performance.</w:t>
      </w:r>
    </w:p>
    <w:p w14:paraId="170BC341"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employees’ ability based on tools would take note of precision and performance evaluation and tackling job complexities based on WHISTL Warehouse. Warehouse workforce owl </w:t>
      </w:r>
      <w:proofErr w:type="gramStart"/>
      <w:r>
        <w:rPr>
          <w:rFonts w:ascii="Times New Roman" w:eastAsia="Times New Roman" w:hAnsi="Times New Roman" w:cs="Times New Roman"/>
          <w:sz w:val="24"/>
          <w:szCs w:val="24"/>
        </w:rPr>
        <w:t>highlight</w:t>
      </w:r>
      <w:proofErr w:type="gramEnd"/>
      <w:r>
        <w:rPr>
          <w:rFonts w:ascii="Times New Roman" w:eastAsia="Times New Roman" w:hAnsi="Times New Roman" w:cs="Times New Roman"/>
          <w:sz w:val="24"/>
          <w:szCs w:val="24"/>
        </w:rPr>
        <w:t xml:space="preserve"> managing outcomes and undertaking standpoint based on operational forklifts. </w:t>
      </w:r>
      <w:r>
        <w:rPr>
          <w:rFonts w:ascii="Times New Roman" w:eastAsia="Times New Roman" w:hAnsi="Times New Roman" w:cs="Times New Roman"/>
          <w:sz w:val="24"/>
          <w:szCs w:val="24"/>
          <w:highlight w:val="white"/>
        </w:rPr>
        <w:t xml:space="preserve">Kurent and Avsec, (2025) stated that </w:t>
      </w:r>
      <w:r>
        <w:rPr>
          <w:rFonts w:ascii="Times New Roman" w:eastAsia="Times New Roman" w:hAnsi="Times New Roman" w:cs="Times New Roman"/>
          <w:sz w:val="24"/>
          <w:szCs w:val="24"/>
        </w:rPr>
        <w:t xml:space="preserve">seamless excellence of warehouse managerial systems (WMS) would aid tracking managerial duties. The malfunctioning elements would highlight managing tactics of processes, and managing efficacy based upon workforce technicalities. The employees’ potential would necessitate taking note of sensitivity and timely measures. WHISTL’s operations would highlight fostering trust and timely </w:t>
      </w:r>
      <w:proofErr w:type="spellStart"/>
      <w:r>
        <w:rPr>
          <w:rFonts w:ascii="Times New Roman" w:eastAsia="Times New Roman" w:hAnsi="Times New Roman" w:cs="Times New Roman"/>
          <w:sz w:val="24"/>
          <w:szCs w:val="24"/>
        </w:rPr>
        <w:t>standardisation</w:t>
      </w:r>
      <w:proofErr w:type="spell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of  productive</w:t>
      </w:r>
      <w:proofErr w:type="gramEnd"/>
      <w:r>
        <w:rPr>
          <w:rFonts w:ascii="Times New Roman" w:eastAsia="Times New Roman" w:hAnsi="Times New Roman" w:cs="Times New Roman"/>
          <w:sz w:val="24"/>
          <w:szCs w:val="24"/>
        </w:rPr>
        <w:t xml:space="preserve"> outcomes. Keeping up with </w:t>
      </w:r>
      <w:proofErr w:type="gramStart"/>
      <w:r>
        <w:rPr>
          <w:rFonts w:ascii="Times New Roman" w:eastAsia="Times New Roman" w:hAnsi="Times New Roman" w:cs="Times New Roman"/>
          <w:sz w:val="24"/>
          <w:szCs w:val="24"/>
        </w:rPr>
        <w:t>relationship  insights</w:t>
      </w:r>
      <w:proofErr w:type="gramEnd"/>
      <w:r>
        <w:rPr>
          <w:rFonts w:ascii="Times New Roman" w:eastAsia="Times New Roman" w:hAnsi="Times New Roman" w:cs="Times New Roman"/>
          <w:sz w:val="24"/>
          <w:szCs w:val="24"/>
        </w:rPr>
        <w:t xml:space="preserve"> and managing automation measures would </w:t>
      </w:r>
      <w:proofErr w:type="gramStart"/>
      <w:r>
        <w:rPr>
          <w:rFonts w:ascii="Times New Roman" w:eastAsia="Times New Roman" w:hAnsi="Times New Roman" w:cs="Times New Roman"/>
          <w:sz w:val="24"/>
          <w:szCs w:val="24"/>
        </w:rPr>
        <w:t>ensure taking</w:t>
      </w:r>
      <w:proofErr w:type="gramEnd"/>
      <w:r>
        <w:rPr>
          <w:rFonts w:ascii="Times New Roman" w:eastAsia="Times New Roman" w:hAnsi="Times New Roman" w:cs="Times New Roman"/>
          <w:sz w:val="24"/>
          <w:szCs w:val="24"/>
        </w:rPr>
        <w:t xml:space="preserve"> systematic errors. The building of confidence and </w:t>
      </w:r>
      <w:proofErr w:type="spellStart"/>
      <w:r>
        <w:rPr>
          <w:rFonts w:ascii="Times New Roman" w:eastAsia="Times New Roman" w:hAnsi="Times New Roman" w:cs="Times New Roman"/>
          <w:sz w:val="24"/>
          <w:szCs w:val="24"/>
        </w:rPr>
        <w:t>channelising</w:t>
      </w:r>
      <w:proofErr w:type="spellEnd"/>
      <w:r>
        <w:rPr>
          <w:rFonts w:ascii="Times New Roman" w:eastAsia="Times New Roman" w:hAnsi="Times New Roman" w:cs="Times New Roman"/>
          <w:sz w:val="24"/>
          <w:szCs w:val="24"/>
        </w:rPr>
        <w:t xml:space="preserve"> improvement would take note of </w:t>
      </w:r>
      <w:proofErr w:type="spellStart"/>
      <w:r>
        <w:rPr>
          <w:rFonts w:ascii="Times New Roman" w:eastAsia="Times New Roman" w:hAnsi="Times New Roman" w:cs="Times New Roman"/>
          <w:sz w:val="24"/>
          <w:szCs w:val="24"/>
        </w:rPr>
        <w:t>standardisation</w:t>
      </w:r>
      <w:proofErr w:type="spellEnd"/>
      <w:r>
        <w:rPr>
          <w:rFonts w:ascii="Times New Roman" w:eastAsia="Times New Roman" w:hAnsi="Times New Roman" w:cs="Times New Roman"/>
          <w:sz w:val="24"/>
          <w:szCs w:val="24"/>
        </w:rPr>
        <w:t>.</w:t>
      </w:r>
    </w:p>
    <w:p w14:paraId="170BC342" w14:textId="77777777" w:rsidR="00911E34" w:rsidRDefault="004A1258">
      <w:pPr>
        <w:pStyle w:val="Heading2"/>
      </w:pPr>
      <w:bookmarkStart w:id="23" w:name="_mgtvt6iyqqpm" w:colFirst="0" w:colLast="0"/>
      <w:bookmarkEnd w:id="23"/>
      <w:r>
        <w:t>2.5 Challenges in Technology Implementation</w:t>
      </w:r>
    </w:p>
    <w:p w14:paraId="170BC343"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timely measures based upon likelihood of transformative action would concern accountability of technicalities and beneficial outcomes based on timely implementation. The mitigation of challenges would necessitate handling </w:t>
      </w:r>
      <w:proofErr w:type="gramStart"/>
      <w:r>
        <w:rPr>
          <w:rFonts w:ascii="Times New Roman" w:eastAsia="Times New Roman" w:hAnsi="Times New Roman" w:cs="Times New Roman"/>
          <w:sz w:val="24"/>
          <w:szCs w:val="24"/>
        </w:rPr>
        <w:t>high cost</w:t>
      </w:r>
      <w:proofErr w:type="gramEnd"/>
      <w:r>
        <w:rPr>
          <w:rFonts w:ascii="Times New Roman" w:eastAsia="Times New Roman" w:hAnsi="Times New Roman" w:cs="Times New Roman"/>
          <w:sz w:val="24"/>
          <w:szCs w:val="24"/>
        </w:rPr>
        <w:t xml:space="preserve"> maintenance and taking </w:t>
      </w:r>
      <w:proofErr w:type="gramStart"/>
      <w:r>
        <w:rPr>
          <w:rFonts w:ascii="Times New Roman" w:eastAsia="Times New Roman" w:hAnsi="Times New Roman" w:cs="Times New Roman"/>
          <w:sz w:val="24"/>
          <w:szCs w:val="24"/>
        </w:rPr>
        <w:t>note</w:t>
      </w:r>
      <w:proofErr w:type="gramEnd"/>
      <w:r>
        <w:rPr>
          <w:rFonts w:ascii="Times New Roman" w:eastAsia="Times New Roman" w:hAnsi="Times New Roman" w:cs="Times New Roman"/>
          <w:sz w:val="24"/>
          <w:szCs w:val="24"/>
        </w:rPr>
        <w:t xml:space="preserve"> of automated standards. The priorities of robotics, and managerial accountability of AI-driven outcomes would ensure handling WHISTL budgets, and managing timely excellence based upon funding needs. According to the viewpoint of </w:t>
      </w:r>
      <w:proofErr w:type="spellStart"/>
      <w:r>
        <w:rPr>
          <w:rFonts w:ascii="Times New Roman" w:eastAsia="Times New Roman" w:hAnsi="Times New Roman" w:cs="Times New Roman"/>
          <w:sz w:val="24"/>
          <w:szCs w:val="24"/>
          <w:highlight w:val="white"/>
        </w:rPr>
        <w:t>Isarin</w:t>
      </w:r>
      <w:proofErr w:type="spellEnd"/>
      <w:r>
        <w:rPr>
          <w:rFonts w:ascii="Times New Roman" w:eastAsia="Times New Roman" w:hAnsi="Times New Roman" w:cs="Times New Roman"/>
          <w:sz w:val="24"/>
          <w:szCs w:val="24"/>
          <w:highlight w:val="white"/>
        </w:rPr>
        <w:t xml:space="preserve"> et al., (2024),</w:t>
      </w:r>
      <w:r>
        <w:rPr>
          <w:rFonts w:ascii="Times New Roman" w:eastAsia="Times New Roman" w:hAnsi="Times New Roman" w:cs="Times New Roman"/>
          <w:sz w:val="24"/>
          <w:szCs w:val="24"/>
        </w:rPr>
        <w:t xml:space="preserve"> major difficulties arise on account of short-term challenges and other concerns faced by employees due to inadequacy in skillset priorities and </w:t>
      </w:r>
      <w:r>
        <w:rPr>
          <w:rFonts w:ascii="Times New Roman" w:eastAsia="Times New Roman" w:hAnsi="Times New Roman" w:cs="Times New Roman"/>
          <w:sz w:val="24"/>
          <w:szCs w:val="24"/>
        </w:rPr>
        <w:lastRenderedPageBreak/>
        <w:t xml:space="preserve">accountability of technologies. The quality engagement would necessarily call for handling measures of change management. The scalability based on underfunded training would concern timely selectivity and managerial challenges of equipment. </w:t>
      </w:r>
      <w:proofErr w:type="gramStart"/>
      <w:r>
        <w:rPr>
          <w:rFonts w:ascii="Times New Roman" w:eastAsia="Times New Roman" w:hAnsi="Times New Roman" w:cs="Times New Roman"/>
          <w:sz w:val="24"/>
          <w:szCs w:val="24"/>
        </w:rPr>
        <w:t>The advancement</w:t>
      </w:r>
      <w:proofErr w:type="gramEnd"/>
      <w:r>
        <w:rPr>
          <w:rFonts w:ascii="Times New Roman" w:eastAsia="Times New Roman" w:hAnsi="Times New Roman" w:cs="Times New Roman"/>
          <w:sz w:val="24"/>
          <w:szCs w:val="24"/>
        </w:rPr>
        <w:t xml:space="preserve"> based on infrastructure measures and </w:t>
      </w:r>
      <w:proofErr w:type="spellStart"/>
      <w:r>
        <w:rPr>
          <w:rFonts w:ascii="Times New Roman" w:eastAsia="Times New Roman" w:hAnsi="Times New Roman" w:cs="Times New Roman"/>
          <w:sz w:val="24"/>
          <w:szCs w:val="24"/>
        </w:rPr>
        <w:t>prioritising</w:t>
      </w:r>
      <w:proofErr w:type="spellEnd"/>
      <w:r>
        <w:rPr>
          <w:rFonts w:ascii="Times New Roman" w:eastAsia="Times New Roman" w:hAnsi="Times New Roman" w:cs="Times New Roman"/>
          <w:sz w:val="24"/>
          <w:szCs w:val="24"/>
        </w:rPr>
        <w:t xml:space="preserve"> challenges based upon legacy mechanisms. </w:t>
      </w:r>
      <w:proofErr w:type="gramStart"/>
      <w:r>
        <w:rPr>
          <w:rFonts w:ascii="Times New Roman" w:eastAsia="Times New Roman" w:hAnsi="Times New Roman" w:cs="Times New Roman"/>
          <w:sz w:val="24"/>
          <w:szCs w:val="24"/>
        </w:rPr>
        <w:t>The soundness</w:t>
      </w:r>
      <w:proofErr w:type="gramEnd"/>
      <w:r>
        <w:rPr>
          <w:rFonts w:ascii="Times New Roman" w:eastAsia="Times New Roman" w:hAnsi="Times New Roman" w:cs="Times New Roman"/>
          <w:sz w:val="24"/>
          <w:szCs w:val="24"/>
        </w:rPr>
        <w:t xml:space="preserve"> undertakes measures based upon time-</w:t>
      </w:r>
      <w:proofErr w:type="gramStart"/>
      <w:r>
        <w:rPr>
          <w:rFonts w:ascii="Times New Roman" w:eastAsia="Times New Roman" w:hAnsi="Times New Roman" w:cs="Times New Roman"/>
          <w:sz w:val="24"/>
          <w:szCs w:val="24"/>
        </w:rPr>
        <w:t>consumption, and</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highlighting</w:t>
      </w:r>
      <w:proofErr w:type="gramEnd"/>
      <w:r>
        <w:rPr>
          <w:rFonts w:ascii="Times New Roman" w:eastAsia="Times New Roman" w:hAnsi="Times New Roman" w:cs="Times New Roman"/>
          <w:sz w:val="24"/>
          <w:szCs w:val="24"/>
        </w:rPr>
        <w:t xml:space="preserve"> measures of technicalities.</w:t>
      </w:r>
    </w:p>
    <w:p w14:paraId="170BC344" w14:textId="77777777" w:rsidR="00911E34" w:rsidRDefault="004A1258">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Cybersecurity excellence necessitates managing excellence of </w:t>
      </w:r>
      <w:proofErr w:type="spellStart"/>
      <w:r>
        <w:rPr>
          <w:rFonts w:ascii="Times New Roman" w:eastAsia="Times New Roman" w:hAnsi="Times New Roman" w:cs="Times New Roman"/>
          <w:sz w:val="24"/>
          <w:szCs w:val="24"/>
        </w:rPr>
        <w:t>digitalisation</w:t>
      </w:r>
      <w:proofErr w:type="spellEnd"/>
      <w:r>
        <w:rPr>
          <w:rFonts w:ascii="Times New Roman" w:eastAsia="Times New Roman" w:hAnsi="Times New Roman" w:cs="Times New Roman"/>
          <w:sz w:val="24"/>
          <w:szCs w:val="24"/>
        </w:rPr>
        <w:t xml:space="preserve"> and the excellence concerned upon sensitive data. The operational ethics would highlight managing timely disruption and handling measures of supply chains development. The excellence of technological standards would concern timely aligned measures and managing cultural support, and leadership outcomes. As per statements of </w:t>
      </w:r>
      <w:r>
        <w:rPr>
          <w:rFonts w:ascii="Times New Roman" w:eastAsia="Times New Roman" w:hAnsi="Times New Roman" w:cs="Times New Roman"/>
          <w:sz w:val="24"/>
          <w:szCs w:val="24"/>
          <w:highlight w:val="white"/>
        </w:rPr>
        <w:t>Azer and Samir, (2024</w:t>
      </w:r>
      <w:proofErr w:type="gramStart"/>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rPr>
        <w:t xml:space="preserve"> excellence</w:t>
      </w:r>
      <w:proofErr w:type="gramEnd"/>
      <w:r>
        <w:rPr>
          <w:rFonts w:ascii="Times New Roman" w:eastAsia="Times New Roman" w:hAnsi="Times New Roman" w:cs="Times New Roman"/>
          <w:sz w:val="24"/>
          <w:szCs w:val="24"/>
        </w:rPr>
        <w:t xml:space="preserve"> of innovative demands would necessitate bringing forth transformation in the </w:t>
      </w:r>
      <w:proofErr w:type="gramStart"/>
      <w:r>
        <w:rPr>
          <w:rFonts w:ascii="Times New Roman" w:eastAsia="Times New Roman" w:hAnsi="Times New Roman" w:cs="Times New Roman"/>
          <w:sz w:val="24"/>
          <w:szCs w:val="24"/>
        </w:rPr>
        <w:t>long term</w:t>
      </w:r>
      <w:proofErr w:type="gramEnd"/>
      <w:r>
        <w:rPr>
          <w:rFonts w:ascii="Times New Roman" w:eastAsia="Times New Roman" w:hAnsi="Times New Roman" w:cs="Times New Roman"/>
          <w:sz w:val="24"/>
          <w:szCs w:val="24"/>
        </w:rPr>
        <w:t xml:space="preserve"> manner. For WHISTL Warehouse, mitigation of challenges would require handling financial training outcomes, and tactical measures dependent upon technological measures. The inclusivity would take note of sustainability measures and </w:t>
      </w:r>
      <w:proofErr w:type="gramStart"/>
      <w:r>
        <w:rPr>
          <w:rFonts w:ascii="Times New Roman" w:eastAsia="Times New Roman" w:hAnsi="Times New Roman" w:cs="Times New Roman"/>
          <w:sz w:val="24"/>
          <w:szCs w:val="24"/>
        </w:rPr>
        <w:t>highlighting</w:t>
      </w:r>
      <w:proofErr w:type="gram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standardisation</w:t>
      </w:r>
      <w:proofErr w:type="spellEnd"/>
      <w:r>
        <w:rPr>
          <w:rFonts w:ascii="Times New Roman" w:eastAsia="Times New Roman" w:hAnsi="Times New Roman" w:cs="Times New Roman"/>
          <w:sz w:val="24"/>
          <w:szCs w:val="24"/>
        </w:rPr>
        <w:t>.</w:t>
      </w:r>
    </w:p>
    <w:p w14:paraId="170BC345"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Identifying gaps in WHISTL operational practices would highlight managing timely strategies. </w:t>
      </w:r>
      <w:r>
        <w:rPr>
          <w:rFonts w:ascii="Times New Roman" w:eastAsia="Times New Roman" w:hAnsi="Times New Roman" w:cs="Times New Roman"/>
          <w:sz w:val="24"/>
          <w:szCs w:val="24"/>
          <w:highlight w:val="white"/>
        </w:rPr>
        <w:t xml:space="preserve">Santamaría-Barrios and Rey-Charlo, (2024) stated that, </w:t>
      </w:r>
      <w:r>
        <w:rPr>
          <w:rFonts w:ascii="Times New Roman" w:eastAsia="Times New Roman" w:hAnsi="Times New Roman" w:cs="Times New Roman"/>
          <w:sz w:val="24"/>
          <w:szCs w:val="24"/>
        </w:rPr>
        <w:t xml:space="preserve">timely consideration and managerial machinery would </w:t>
      </w:r>
      <w:proofErr w:type="spellStart"/>
      <w:r>
        <w:rPr>
          <w:rFonts w:ascii="Times New Roman" w:eastAsia="Times New Roman" w:hAnsi="Times New Roman" w:cs="Times New Roman"/>
          <w:sz w:val="24"/>
          <w:szCs w:val="24"/>
        </w:rPr>
        <w:t>prioritise</w:t>
      </w:r>
      <w:proofErr w:type="spellEnd"/>
      <w:r>
        <w:rPr>
          <w:rFonts w:ascii="Times New Roman" w:eastAsia="Times New Roman" w:hAnsi="Times New Roman" w:cs="Times New Roman"/>
          <w:sz w:val="24"/>
          <w:szCs w:val="24"/>
        </w:rPr>
        <w:t xml:space="preserve"> automated standards, and meeting ventilation needs. The excellence of training and handling priorities of managerial excellence. The secondary study and WHISTL’s warehouse would handle challenges of formulation and other concerns. The timely improvement, and tactical excellence of design would </w:t>
      </w:r>
      <w:proofErr w:type="spellStart"/>
      <w:r>
        <w:rPr>
          <w:rFonts w:ascii="Times New Roman" w:eastAsia="Times New Roman" w:hAnsi="Times New Roman" w:cs="Times New Roman"/>
          <w:sz w:val="24"/>
          <w:szCs w:val="24"/>
        </w:rPr>
        <w:t>prioritise</w:t>
      </w:r>
      <w:proofErr w:type="spellEnd"/>
      <w:r>
        <w:rPr>
          <w:rFonts w:ascii="Times New Roman" w:eastAsia="Times New Roman" w:hAnsi="Times New Roman" w:cs="Times New Roman"/>
          <w:sz w:val="24"/>
          <w:szCs w:val="24"/>
        </w:rPr>
        <w:t xml:space="preserve"> systematic excellence. The tackling of skill gaps and handling leadership would help make changes in the process. </w:t>
      </w:r>
    </w:p>
    <w:p w14:paraId="170BC346" w14:textId="77777777" w:rsidR="00911E34" w:rsidRDefault="004A1258">
      <w:pPr>
        <w:pStyle w:val="Heading2"/>
      </w:pPr>
      <w:bookmarkStart w:id="24" w:name="_t9y4jnpih0k2" w:colFirst="0" w:colLast="0"/>
      <w:bookmarkEnd w:id="24"/>
      <w:r>
        <w:t>2.6 Theoretical Framework</w:t>
      </w:r>
    </w:p>
    <w:p w14:paraId="170BC347"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theoretical model would require highlighting technical standards and reliability </w:t>
      </w:r>
      <w:proofErr w:type="gramStart"/>
      <w:r>
        <w:rPr>
          <w:rFonts w:ascii="Times New Roman" w:eastAsia="Times New Roman" w:hAnsi="Times New Roman" w:cs="Times New Roman"/>
          <w:sz w:val="24"/>
          <w:szCs w:val="24"/>
        </w:rPr>
        <w:t>concerned on</w:t>
      </w:r>
      <w:proofErr w:type="gramEnd"/>
      <w:r>
        <w:rPr>
          <w:rFonts w:ascii="Times New Roman" w:eastAsia="Times New Roman" w:hAnsi="Times New Roman" w:cs="Times New Roman"/>
          <w:sz w:val="24"/>
          <w:szCs w:val="24"/>
        </w:rPr>
        <w:t xml:space="preserve"> Technology Acceptance Model (TAM) and </w:t>
      </w:r>
      <w:proofErr w:type="spellStart"/>
      <w:r>
        <w:rPr>
          <w:rFonts w:ascii="Times New Roman" w:eastAsia="Times New Roman" w:hAnsi="Times New Roman" w:cs="Times New Roman"/>
          <w:sz w:val="24"/>
          <w:szCs w:val="24"/>
        </w:rPr>
        <w:t>prioritising</w:t>
      </w:r>
      <w:proofErr w:type="spellEnd"/>
      <w:r>
        <w:rPr>
          <w:rFonts w:ascii="Times New Roman" w:eastAsia="Times New Roman" w:hAnsi="Times New Roman" w:cs="Times New Roman"/>
          <w:sz w:val="24"/>
          <w:szCs w:val="24"/>
        </w:rPr>
        <w:t xml:space="preserve"> needs based on Sociological-Technical Theory (STS</w:t>
      </w:r>
      <w:proofErr w:type="gramStart"/>
      <w:r>
        <w:rPr>
          <w:rFonts w:ascii="Times New Roman" w:eastAsia="Times New Roman" w:hAnsi="Times New Roman" w:cs="Times New Roman"/>
          <w:sz w:val="24"/>
          <w:szCs w:val="24"/>
        </w:rPr>
        <w:t>).The</w:t>
      </w:r>
      <w:proofErr w:type="gramEnd"/>
      <w:r>
        <w:rPr>
          <w:rFonts w:ascii="Times New Roman" w:eastAsia="Times New Roman" w:hAnsi="Times New Roman" w:cs="Times New Roman"/>
          <w:sz w:val="24"/>
          <w:szCs w:val="24"/>
        </w:rPr>
        <w:t xml:space="preserve"> Technology Acceptance Model (TAM), </w:t>
      </w:r>
      <w:proofErr w:type="gramStart"/>
      <w:r>
        <w:rPr>
          <w:rFonts w:ascii="Times New Roman" w:eastAsia="Times New Roman" w:hAnsi="Times New Roman" w:cs="Times New Roman"/>
          <w:sz w:val="24"/>
          <w:szCs w:val="24"/>
        </w:rPr>
        <w:t>conducted  by</w:t>
      </w:r>
      <w:proofErr w:type="gramEnd"/>
      <w:r>
        <w:rPr>
          <w:rFonts w:ascii="Times New Roman" w:eastAsia="Times New Roman" w:hAnsi="Times New Roman" w:cs="Times New Roman"/>
          <w:sz w:val="24"/>
          <w:szCs w:val="24"/>
        </w:rPr>
        <w:t xml:space="preserve"> Davis would take note of </w:t>
      </w:r>
      <w:proofErr w:type="spellStart"/>
      <w:r>
        <w:rPr>
          <w:rFonts w:ascii="Times New Roman" w:eastAsia="Times New Roman" w:hAnsi="Times New Roman" w:cs="Times New Roman"/>
          <w:sz w:val="24"/>
          <w:szCs w:val="24"/>
        </w:rPr>
        <w:t>prioritising</w:t>
      </w:r>
      <w:proofErr w:type="spellEnd"/>
      <w:r>
        <w:rPr>
          <w:rFonts w:ascii="Times New Roman" w:eastAsia="Times New Roman" w:hAnsi="Times New Roman" w:cs="Times New Roman"/>
          <w:sz w:val="24"/>
          <w:szCs w:val="24"/>
        </w:rPr>
        <w:t xml:space="preserve"> technical consideration. The factors include— elements of </w:t>
      </w:r>
      <w:r>
        <w:rPr>
          <w:rFonts w:ascii="Times New Roman" w:eastAsia="Times New Roman" w:hAnsi="Times New Roman" w:cs="Times New Roman"/>
          <w:i/>
          <w:sz w:val="24"/>
          <w:szCs w:val="24"/>
        </w:rPr>
        <w:t>perceived usefulness</w:t>
      </w:r>
      <w:r>
        <w:rPr>
          <w:rFonts w:ascii="Times New Roman" w:eastAsia="Times New Roman" w:hAnsi="Times New Roman" w:cs="Times New Roman"/>
          <w:sz w:val="24"/>
          <w:szCs w:val="24"/>
        </w:rPr>
        <w:t xml:space="preserve"> and </w:t>
      </w:r>
      <w:r>
        <w:rPr>
          <w:rFonts w:ascii="Times New Roman" w:eastAsia="Times New Roman" w:hAnsi="Times New Roman" w:cs="Times New Roman"/>
          <w:i/>
          <w:sz w:val="24"/>
          <w:szCs w:val="24"/>
        </w:rPr>
        <w:t>ease of use</w:t>
      </w:r>
      <w:r>
        <w:rPr>
          <w:rFonts w:ascii="Times New Roman" w:eastAsia="Times New Roman" w:hAnsi="Times New Roman" w:cs="Times New Roman"/>
          <w:sz w:val="24"/>
          <w:szCs w:val="24"/>
        </w:rPr>
        <w:t xml:space="preserve">. In managerial likelihood of WHISTLE Warehouse, workforce systems would ensure timely implementation of tools requirements. The measures of safer outcomes would concern TAM accountability and handling </w:t>
      </w:r>
      <w:proofErr w:type="spellStart"/>
      <w:r>
        <w:rPr>
          <w:rFonts w:ascii="Times New Roman" w:eastAsia="Times New Roman" w:hAnsi="Times New Roman" w:cs="Times New Roman"/>
          <w:sz w:val="24"/>
          <w:szCs w:val="24"/>
        </w:rPr>
        <w:t>behavioural</w:t>
      </w:r>
      <w:proofErr w:type="spellEnd"/>
      <w:r>
        <w:rPr>
          <w:rFonts w:ascii="Times New Roman" w:eastAsia="Times New Roman" w:hAnsi="Times New Roman" w:cs="Times New Roman"/>
          <w:sz w:val="24"/>
          <w:szCs w:val="24"/>
        </w:rPr>
        <w:t xml:space="preserve"> outcomes of training (</w:t>
      </w:r>
      <w:r>
        <w:rPr>
          <w:rFonts w:ascii="Times New Roman" w:eastAsia="Times New Roman" w:hAnsi="Times New Roman" w:cs="Times New Roman"/>
          <w:sz w:val="24"/>
          <w:szCs w:val="24"/>
          <w:highlight w:val="white"/>
        </w:rPr>
        <w:t>Alexan et al., 2024)</w:t>
      </w:r>
      <w:r>
        <w:rPr>
          <w:rFonts w:ascii="Times New Roman" w:eastAsia="Times New Roman" w:hAnsi="Times New Roman" w:cs="Times New Roman"/>
          <w:sz w:val="24"/>
          <w:szCs w:val="24"/>
        </w:rPr>
        <w:t xml:space="preserve">. The </w:t>
      </w:r>
      <w:r>
        <w:rPr>
          <w:rFonts w:ascii="Times New Roman" w:eastAsia="Times New Roman" w:hAnsi="Times New Roman" w:cs="Times New Roman"/>
          <w:sz w:val="24"/>
          <w:szCs w:val="24"/>
        </w:rPr>
        <w:lastRenderedPageBreak/>
        <w:t xml:space="preserve">timely implementation and acceptability of Socio-Technical Theory (STS) would highlight   social acceptance and managing standards of technicalities in the process. The managerial development and facilitating change would necessitate handling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performance. In WHISTL’s context, the seamless operation and </w:t>
      </w:r>
      <w:proofErr w:type="spellStart"/>
      <w:r>
        <w:rPr>
          <w:rFonts w:ascii="Times New Roman" w:eastAsia="Times New Roman" w:hAnsi="Times New Roman" w:cs="Times New Roman"/>
          <w:sz w:val="24"/>
          <w:szCs w:val="24"/>
        </w:rPr>
        <w:t>digitalistal</w:t>
      </w:r>
      <w:proofErr w:type="spellEnd"/>
      <w:r>
        <w:rPr>
          <w:rFonts w:ascii="Times New Roman" w:eastAsia="Times New Roman" w:hAnsi="Times New Roman" w:cs="Times New Roman"/>
          <w:sz w:val="24"/>
          <w:szCs w:val="24"/>
        </w:rPr>
        <w:t xml:space="preserve"> needs would </w:t>
      </w:r>
      <w:proofErr w:type="spellStart"/>
      <w:r>
        <w:rPr>
          <w:rFonts w:ascii="Times New Roman" w:eastAsia="Times New Roman" w:hAnsi="Times New Roman" w:cs="Times New Roman"/>
          <w:sz w:val="24"/>
          <w:szCs w:val="24"/>
        </w:rPr>
        <w:t>prioritise</w:t>
      </w:r>
      <w:proofErr w:type="spellEnd"/>
      <w:r>
        <w:rPr>
          <w:rFonts w:ascii="Times New Roman" w:eastAsia="Times New Roman" w:hAnsi="Times New Roman" w:cs="Times New Roman"/>
          <w:sz w:val="24"/>
          <w:szCs w:val="24"/>
        </w:rPr>
        <w:t xml:space="preserve"> teamwork, and likelihood of engagement. The measures of innovation would take note of TAM and comprehensive outcomes. The managerial adoption and fulfilment of operational needs would take note of excellence. The measures of sustainability and </w:t>
      </w:r>
      <w:proofErr w:type="spellStart"/>
      <w:r>
        <w:rPr>
          <w:rFonts w:ascii="Times New Roman" w:eastAsia="Times New Roman" w:hAnsi="Times New Roman" w:cs="Times New Roman"/>
          <w:sz w:val="24"/>
          <w:szCs w:val="24"/>
        </w:rPr>
        <w:t>prioritising</w:t>
      </w:r>
      <w:proofErr w:type="spellEnd"/>
      <w:r>
        <w:rPr>
          <w:rFonts w:ascii="Times New Roman" w:eastAsia="Times New Roman" w:hAnsi="Times New Roman" w:cs="Times New Roman"/>
          <w:sz w:val="24"/>
          <w:szCs w:val="24"/>
        </w:rPr>
        <w:t xml:space="preserve"> transformative excellence would necessitate timely adaptation.</w:t>
      </w:r>
    </w:p>
    <w:p w14:paraId="170BC348" w14:textId="77777777" w:rsidR="00911E34" w:rsidRDefault="004A1258">
      <w:pPr>
        <w:pStyle w:val="Heading2"/>
      </w:pPr>
      <w:bookmarkStart w:id="25" w:name="_vlsh9lnpsggs" w:colFirst="0" w:colLast="0"/>
      <w:bookmarkEnd w:id="25"/>
      <w:r>
        <w:t>2.7 Research Gap and Summary</w:t>
      </w:r>
    </w:p>
    <w:p w14:paraId="170BC349"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productivity of technology is emphasized in </w:t>
      </w:r>
      <w:proofErr w:type="gramStart"/>
      <w:r>
        <w:rPr>
          <w:rFonts w:ascii="Times New Roman" w:eastAsia="Times New Roman" w:hAnsi="Times New Roman" w:cs="Times New Roman"/>
          <w:sz w:val="24"/>
          <w:szCs w:val="24"/>
        </w:rPr>
        <w:t>the literature</w:t>
      </w:r>
      <w:proofErr w:type="gramEnd"/>
      <w:r>
        <w:rPr>
          <w:rFonts w:ascii="Times New Roman" w:eastAsia="Times New Roman" w:hAnsi="Times New Roman" w:cs="Times New Roman"/>
          <w:sz w:val="24"/>
          <w:szCs w:val="24"/>
        </w:rPr>
        <w:t xml:space="preserve"> that is now available, but humans are not given enough attention. Although technical studies have been considered, automated tools and warehouse operations would ultimately result in positive experiences for employees (</w:t>
      </w:r>
      <w:r>
        <w:rPr>
          <w:rFonts w:ascii="Times New Roman" w:eastAsia="Times New Roman" w:hAnsi="Times New Roman" w:cs="Times New Roman"/>
          <w:sz w:val="24"/>
          <w:szCs w:val="24"/>
          <w:highlight w:val="white"/>
        </w:rPr>
        <w:t>Abele et al., 2024)</w:t>
      </w:r>
      <w:r>
        <w:rPr>
          <w:rFonts w:ascii="Times New Roman" w:eastAsia="Times New Roman" w:hAnsi="Times New Roman" w:cs="Times New Roman"/>
          <w:sz w:val="24"/>
          <w:szCs w:val="24"/>
        </w:rPr>
        <w:t>. Research viewpoints would guarantee addressing safety and standards in challenging conditions. Feedback methods would be given priority in this study, which might help staff meet desired expectations. Finding a balance between relying on technical results and human aid would help with operational plans.</w:t>
      </w:r>
    </w:p>
    <w:p w14:paraId="170BC34A" w14:textId="77777777" w:rsidR="00911E34" w:rsidRDefault="004A1258">
      <w:pPr>
        <w:pStyle w:val="Heading4"/>
        <w:keepNext w:val="0"/>
        <w:keepLines w:val="0"/>
        <w:spacing w:before="240" w:after="40" w:line="360" w:lineRule="auto"/>
        <w:jc w:val="both"/>
        <w:rPr>
          <w:rFonts w:ascii="Times New Roman" w:eastAsia="Times New Roman" w:hAnsi="Times New Roman" w:cs="Times New Roman"/>
          <w:b/>
          <w:color w:val="000000"/>
        </w:rPr>
      </w:pPr>
      <w:bookmarkStart w:id="26" w:name="_moocar9hbecs" w:colFirst="0" w:colLast="0"/>
      <w:bookmarkEnd w:id="26"/>
      <w:r>
        <w:br w:type="page"/>
      </w:r>
    </w:p>
    <w:p w14:paraId="170BC34B" w14:textId="77777777" w:rsidR="00911E34" w:rsidRDefault="004A1258">
      <w:pPr>
        <w:pStyle w:val="Heading1"/>
        <w:keepNext w:val="0"/>
        <w:keepLines w:val="0"/>
        <w:spacing w:after="40"/>
      </w:pPr>
      <w:bookmarkStart w:id="27" w:name="_heg0aq1p9wfw" w:colFirst="0" w:colLast="0"/>
      <w:bookmarkEnd w:id="27"/>
      <w:r>
        <w:lastRenderedPageBreak/>
        <w:t xml:space="preserve">CHAPTER 3: Methodology </w:t>
      </w:r>
    </w:p>
    <w:p w14:paraId="170BC34C" w14:textId="77777777" w:rsidR="00911E34" w:rsidRDefault="004A1258">
      <w:pPr>
        <w:pStyle w:val="Heading2"/>
      </w:pPr>
      <w:bookmarkStart w:id="28" w:name="_j4w5kgy58u99" w:colFirst="0" w:colLast="0"/>
      <w:bookmarkEnd w:id="28"/>
      <w:r>
        <w:t xml:space="preserve">3.1 Introduction </w:t>
      </w:r>
    </w:p>
    <w:p w14:paraId="170BC34D"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chapter outlines the research design and methodological examination to shed light on technological acceptance. For WHISTL Warehouse context, the excellence of planned achievement would ensure evaluation and </w:t>
      </w:r>
      <w:proofErr w:type="gramStart"/>
      <w:r>
        <w:rPr>
          <w:rFonts w:ascii="Times New Roman" w:eastAsia="Times New Roman" w:hAnsi="Times New Roman" w:cs="Times New Roman"/>
          <w:sz w:val="24"/>
          <w:szCs w:val="24"/>
        </w:rPr>
        <w:t>timely taking</w:t>
      </w:r>
      <w:proofErr w:type="gramEnd"/>
      <w:r>
        <w:rPr>
          <w:rFonts w:ascii="Times New Roman" w:eastAsia="Times New Roman" w:hAnsi="Times New Roman" w:cs="Times New Roman"/>
          <w:sz w:val="24"/>
          <w:szCs w:val="24"/>
        </w:rPr>
        <w:t xml:space="preserve"> consideration of practical tactics. The secondary qualitative research would take note of a unique approach that denotes in-depth academic measures and keeping up with industrial relevance. Keeping up with outcomes of technology and standards of well-being would concern research approach, likelihood of data </w:t>
      </w:r>
      <w:proofErr w:type="gramStart"/>
      <w:r>
        <w:rPr>
          <w:rFonts w:ascii="Times New Roman" w:eastAsia="Times New Roman" w:hAnsi="Times New Roman" w:cs="Times New Roman"/>
          <w:sz w:val="24"/>
          <w:szCs w:val="24"/>
        </w:rPr>
        <w:t>collection, and</w:t>
      </w:r>
      <w:proofErr w:type="gramEnd"/>
      <w:r>
        <w:rPr>
          <w:rFonts w:ascii="Times New Roman" w:eastAsia="Times New Roman" w:hAnsi="Times New Roman" w:cs="Times New Roman"/>
          <w:sz w:val="24"/>
          <w:szCs w:val="24"/>
        </w:rPr>
        <w:t xml:space="preserve"> timely data analysis considerations and handling standard of timely limitations. Managing standards of methodological context, the handling of </w:t>
      </w:r>
      <w:proofErr w:type="spellStart"/>
      <w:r>
        <w:rPr>
          <w:rFonts w:ascii="Times New Roman" w:eastAsia="Times New Roman" w:hAnsi="Times New Roman" w:cs="Times New Roman"/>
          <w:sz w:val="24"/>
          <w:szCs w:val="24"/>
        </w:rPr>
        <w:t>standardisation</w:t>
      </w:r>
      <w:proofErr w:type="spellEnd"/>
      <w:r>
        <w:rPr>
          <w:rFonts w:ascii="Times New Roman" w:eastAsia="Times New Roman" w:hAnsi="Times New Roman" w:cs="Times New Roman"/>
          <w:sz w:val="24"/>
          <w:szCs w:val="24"/>
        </w:rPr>
        <w:t xml:space="preserve"> would undertake WHISTL’s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standard and transformative outcomes.</w:t>
      </w:r>
    </w:p>
    <w:p w14:paraId="170BC34E" w14:textId="77777777" w:rsidR="00911E34" w:rsidRDefault="004A1258">
      <w:pPr>
        <w:pStyle w:val="Heading2"/>
      </w:pPr>
      <w:bookmarkStart w:id="29" w:name="_ajxs879nejpn" w:colFirst="0" w:colLast="0"/>
      <w:bookmarkEnd w:id="29"/>
      <w:r>
        <w:t xml:space="preserve"> 3.2 Research Philosophy </w:t>
      </w:r>
    </w:p>
    <w:p w14:paraId="170BC34F" w14:textId="77777777" w:rsidR="00911E34" w:rsidRDefault="004A1258">
      <w:pPr>
        <w:spacing w:before="240" w:after="240" w:line="360" w:lineRule="auto"/>
        <w:jc w:val="both"/>
        <w:rPr>
          <w:rFonts w:ascii="Times New Roman" w:eastAsia="Times New Roman" w:hAnsi="Times New Roman" w:cs="Times New Roman"/>
          <w:b/>
          <w:sz w:val="24"/>
          <w:szCs w:val="24"/>
        </w:rPr>
      </w:pP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conduct this study, secondary qualitative methods would be used in conjunction with WHISTL-related literature and industrial analyses. While handling WHISTL's problems, the research philosophy is </w:t>
      </w:r>
      <w:proofErr w:type="gramStart"/>
      <w:r>
        <w:rPr>
          <w:rFonts w:ascii="Times New Roman" w:eastAsia="Times New Roman" w:hAnsi="Times New Roman" w:cs="Times New Roman"/>
          <w:sz w:val="24"/>
          <w:szCs w:val="24"/>
        </w:rPr>
        <w:t>interpretivist</w:t>
      </w:r>
      <w:proofErr w:type="gramEnd"/>
      <w:r>
        <w:rPr>
          <w:rFonts w:ascii="Times New Roman" w:eastAsia="Times New Roman" w:hAnsi="Times New Roman" w:cs="Times New Roman"/>
          <w:sz w:val="24"/>
          <w:szCs w:val="24"/>
        </w:rPr>
        <w:t xml:space="preserve">. The quality of secondary qualitative data must </w:t>
      </w:r>
      <w:proofErr w:type="gramStart"/>
      <w:r>
        <w:rPr>
          <w:rFonts w:ascii="Times New Roman" w:eastAsia="Times New Roman" w:hAnsi="Times New Roman" w:cs="Times New Roman"/>
          <w:sz w:val="24"/>
          <w:szCs w:val="24"/>
        </w:rPr>
        <w:t>take into account</w:t>
      </w:r>
      <w:proofErr w:type="gramEnd"/>
      <w:r>
        <w:rPr>
          <w:rFonts w:ascii="Times New Roman" w:eastAsia="Times New Roman" w:hAnsi="Times New Roman" w:cs="Times New Roman"/>
          <w:sz w:val="24"/>
          <w:szCs w:val="24"/>
        </w:rPr>
        <w:t xml:space="preserve"> process difficulties while managing audience viewpoints. When addressing innovation-related concerns, competitive perceptions would be involved in achieving lasting results (</w:t>
      </w:r>
      <w:proofErr w:type="spellStart"/>
      <w:r>
        <w:rPr>
          <w:rFonts w:ascii="Times New Roman" w:eastAsia="Times New Roman" w:hAnsi="Times New Roman" w:cs="Times New Roman"/>
          <w:sz w:val="24"/>
          <w:szCs w:val="24"/>
          <w:highlight w:val="white"/>
        </w:rPr>
        <w:t>Musundire</w:t>
      </w:r>
      <w:proofErr w:type="spellEnd"/>
      <w:r>
        <w:rPr>
          <w:rFonts w:ascii="Times New Roman" w:eastAsia="Times New Roman" w:hAnsi="Times New Roman" w:cs="Times New Roman"/>
          <w:sz w:val="24"/>
          <w:szCs w:val="24"/>
          <w:highlight w:val="white"/>
        </w:rPr>
        <w:t>, 2025)</w:t>
      </w:r>
      <w:r>
        <w:rPr>
          <w:rFonts w:ascii="Times New Roman" w:eastAsia="Times New Roman" w:hAnsi="Times New Roman" w:cs="Times New Roman"/>
          <w:sz w:val="24"/>
          <w:szCs w:val="24"/>
        </w:rPr>
        <w:t>. In the logistics business, meeting the standards for reflected data will guarantee strategy success. Primary quantitative data may not be able to convey efficiency in the pathways when it comes to revealing trends.</w:t>
      </w:r>
    </w:p>
    <w:p w14:paraId="170BC350"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research takes note of </w:t>
      </w:r>
      <w:r>
        <w:rPr>
          <w:rFonts w:ascii="Times New Roman" w:eastAsia="Times New Roman" w:hAnsi="Times New Roman" w:cs="Times New Roman"/>
          <w:b/>
          <w:sz w:val="24"/>
          <w:szCs w:val="24"/>
        </w:rPr>
        <w:t>interpretivist philosophy</w:t>
      </w:r>
      <w:r>
        <w:rPr>
          <w:rFonts w:ascii="Times New Roman" w:eastAsia="Times New Roman" w:hAnsi="Times New Roman" w:cs="Times New Roman"/>
          <w:sz w:val="24"/>
          <w:szCs w:val="24"/>
        </w:rPr>
        <w:t xml:space="preserve">, which undertakes social perspectives and manages accountability of people. The standards of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excellence and undertaking measures of interpretivism would highlight timely exploration. The soundness of technical experiences would highlight WHISTL Warehouse reliance. The standard of philosophy would highlight timely insights of literature, and time standards. It permits tactical evaluation and timely excellence </w:t>
      </w:r>
      <w:proofErr w:type="gramStart"/>
      <w:r>
        <w:rPr>
          <w:rFonts w:ascii="Times New Roman" w:eastAsia="Times New Roman" w:hAnsi="Times New Roman" w:cs="Times New Roman"/>
          <w:sz w:val="24"/>
          <w:szCs w:val="24"/>
        </w:rPr>
        <w:t>of  adoption</w:t>
      </w:r>
      <w:proofErr w:type="gramEnd"/>
      <w:r>
        <w:rPr>
          <w:rFonts w:ascii="Times New Roman" w:eastAsia="Times New Roman" w:hAnsi="Times New Roman" w:cs="Times New Roman"/>
          <w:sz w:val="24"/>
          <w:szCs w:val="24"/>
        </w:rPr>
        <w:t xml:space="preserve">, and workplace skills. To tackle measures of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context, the generation of interpretive measures would take note of employee analysis. The transformative </w:t>
      </w:r>
      <w:r>
        <w:rPr>
          <w:rFonts w:ascii="Times New Roman" w:eastAsia="Times New Roman" w:hAnsi="Times New Roman" w:cs="Times New Roman"/>
          <w:sz w:val="24"/>
          <w:szCs w:val="24"/>
        </w:rPr>
        <w:lastRenderedPageBreak/>
        <w:t>measures would take note of well-being and promote supportive excellence. The aligned measures and accountability of qualitative, secondary excellence would ensure timely standards.</w:t>
      </w:r>
    </w:p>
    <w:p w14:paraId="170BC351" w14:textId="77777777" w:rsidR="00911E34" w:rsidRDefault="004A1258">
      <w:pPr>
        <w:pStyle w:val="Heading2"/>
      </w:pPr>
      <w:bookmarkStart w:id="30" w:name="_s5y2fu1j0ykb" w:colFirst="0" w:colLast="0"/>
      <w:bookmarkEnd w:id="30"/>
      <w:r>
        <w:br/>
        <w:t xml:space="preserve"> 3.3 Approach </w:t>
      </w:r>
    </w:p>
    <w:p w14:paraId="170BC352"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study makes sure that secondary qualitative data is analyzed using an inductive technique. It is feasible to revise reports and understand the core of recurrent outcomes by analyzing literary notions. The revolutionary standards of WHISTL consider management perspective, competitive results, and procedures. Despite difficulties and thematic consequences, connection can be managed because researchers often interpret qualitative data (</w:t>
      </w:r>
      <w:r>
        <w:rPr>
          <w:rFonts w:ascii="Times New Roman" w:eastAsia="Times New Roman" w:hAnsi="Times New Roman" w:cs="Times New Roman"/>
          <w:sz w:val="24"/>
          <w:szCs w:val="24"/>
          <w:highlight w:val="white"/>
        </w:rPr>
        <w:t xml:space="preserve">Abbasi and Bahrami </w:t>
      </w:r>
      <w:proofErr w:type="spellStart"/>
      <w:r>
        <w:rPr>
          <w:rFonts w:ascii="Times New Roman" w:eastAsia="Times New Roman" w:hAnsi="Times New Roman" w:cs="Times New Roman"/>
          <w:sz w:val="24"/>
          <w:szCs w:val="24"/>
          <w:highlight w:val="white"/>
        </w:rPr>
        <w:t>Dehdar</w:t>
      </w:r>
      <w:proofErr w:type="spellEnd"/>
      <w:r>
        <w:rPr>
          <w:rFonts w:ascii="Times New Roman" w:eastAsia="Times New Roman" w:hAnsi="Times New Roman" w:cs="Times New Roman"/>
          <w:sz w:val="24"/>
          <w:szCs w:val="24"/>
          <w:highlight w:val="white"/>
        </w:rPr>
        <w:t>, 2025)</w:t>
      </w:r>
      <w:r>
        <w:rPr>
          <w:rFonts w:ascii="Times New Roman" w:eastAsia="Times New Roman" w:hAnsi="Times New Roman" w:cs="Times New Roman"/>
          <w:sz w:val="24"/>
          <w:szCs w:val="24"/>
        </w:rPr>
        <w:t xml:space="preserve">. As the evaluation progresses, the study is responsible for confirming the WHISTL measurements.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achieve goals, this part of the framework would guarantee the implementation of secondary innovations while conducting </w:t>
      </w:r>
      <w:proofErr w:type="spellStart"/>
      <w:proofErr w:type="gramStart"/>
      <w:r>
        <w:rPr>
          <w:rFonts w:ascii="Times New Roman" w:eastAsia="Times New Roman" w:hAnsi="Times New Roman" w:cs="Times New Roman"/>
          <w:sz w:val="24"/>
          <w:szCs w:val="24"/>
        </w:rPr>
        <w:t>insights.This</w:t>
      </w:r>
      <w:proofErr w:type="spellEnd"/>
      <w:proofErr w:type="gramEnd"/>
      <w:r>
        <w:rPr>
          <w:rFonts w:ascii="Times New Roman" w:eastAsia="Times New Roman" w:hAnsi="Times New Roman" w:cs="Times New Roman"/>
          <w:sz w:val="24"/>
          <w:szCs w:val="24"/>
        </w:rPr>
        <w:t xml:space="preserve"> study employs an </w:t>
      </w:r>
      <w:r>
        <w:rPr>
          <w:rFonts w:ascii="Times New Roman" w:eastAsia="Times New Roman" w:hAnsi="Times New Roman" w:cs="Times New Roman"/>
          <w:b/>
          <w:sz w:val="24"/>
          <w:szCs w:val="24"/>
        </w:rPr>
        <w:t>inductive research approach</w:t>
      </w:r>
      <w:r>
        <w:rPr>
          <w:rFonts w:ascii="Times New Roman" w:eastAsia="Times New Roman" w:hAnsi="Times New Roman" w:cs="Times New Roman"/>
          <w:sz w:val="24"/>
          <w:szCs w:val="24"/>
        </w:rPr>
        <w:t xml:space="preserve">, while handling issues of </w:t>
      </w:r>
      <w:proofErr w:type="spellStart"/>
      <w:r>
        <w:rPr>
          <w:rFonts w:ascii="Times New Roman" w:eastAsia="Times New Roman" w:hAnsi="Times New Roman" w:cs="Times New Roman"/>
          <w:sz w:val="24"/>
          <w:szCs w:val="24"/>
        </w:rPr>
        <w:t>generalisations</w:t>
      </w:r>
      <w:proofErr w:type="spellEnd"/>
      <w:r>
        <w:rPr>
          <w:rFonts w:ascii="Times New Roman" w:eastAsia="Times New Roman" w:hAnsi="Times New Roman" w:cs="Times New Roman"/>
          <w:sz w:val="24"/>
          <w:szCs w:val="24"/>
        </w:rPr>
        <w:t xml:space="preserve"> and managing secondary qualitative information. The standards of themes would necessitate timely excellence and </w:t>
      </w:r>
      <w:proofErr w:type="spellStart"/>
      <w:r>
        <w:rPr>
          <w:rFonts w:ascii="Times New Roman" w:eastAsia="Times New Roman" w:hAnsi="Times New Roman" w:cs="Times New Roman"/>
          <w:sz w:val="24"/>
          <w:szCs w:val="24"/>
        </w:rPr>
        <w:t>prioritising</w:t>
      </w:r>
      <w:proofErr w:type="spellEnd"/>
      <w:r>
        <w:rPr>
          <w:rFonts w:ascii="Times New Roman" w:eastAsia="Times New Roman" w:hAnsi="Times New Roman" w:cs="Times New Roman"/>
          <w:sz w:val="24"/>
          <w:szCs w:val="24"/>
        </w:rPr>
        <w:t xml:space="preserve"> standards of technology and managerial well-being. The </w:t>
      </w:r>
      <w:proofErr w:type="gramStart"/>
      <w:r>
        <w:rPr>
          <w:rFonts w:ascii="Times New Roman" w:eastAsia="Times New Roman" w:hAnsi="Times New Roman" w:cs="Times New Roman"/>
          <w:sz w:val="24"/>
          <w:szCs w:val="24"/>
        </w:rPr>
        <w:t>timely  interpretations</w:t>
      </w:r>
      <w:proofErr w:type="gramEnd"/>
      <w:r>
        <w:rPr>
          <w:rFonts w:ascii="Times New Roman" w:eastAsia="Times New Roman" w:hAnsi="Times New Roman" w:cs="Times New Roman"/>
          <w:sz w:val="24"/>
          <w:szCs w:val="24"/>
        </w:rPr>
        <w:t xml:space="preserve"> would highlight necessary hypotheses to derive quality excellence.</w:t>
      </w:r>
    </w:p>
    <w:p w14:paraId="170BC353" w14:textId="77777777" w:rsidR="00911E34" w:rsidRDefault="004A1258">
      <w:pPr>
        <w:pStyle w:val="Heading2"/>
      </w:pPr>
      <w:bookmarkStart w:id="31" w:name="_4d42eo84jqvv" w:colFirst="0" w:colLast="0"/>
      <w:bookmarkEnd w:id="31"/>
      <w:r>
        <w:t xml:space="preserve"> 3.4 Research Method </w:t>
      </w:r>
    </w:p>
    <w:p w14:paraId="170BC354"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study's exploration of WHISTL's problems was grounded in secondary qualitative standards. Journal management and theoretical components are ensured by important data ethics and literature requirements. Standards of industrial concerns such as </w:t>
      </w:r>
      <w:proofErr w:type="spellStart"/>
      <w:r>
        <w:rPr>
          <w:rFonts w:ascii="Times New Roman" w:eastAsia="Times New Roman" w:hAnsi="Times New Roman" w:cs="Times New Roman"/>
          <w:sz w:val="24"/>
          <w:szCs w:val="24"/>
        </w:rPr>
        <w:t>BloombergNEF</w:t>
      </w:r>
      <w:proofErr w:type="spellEnd"/>
      <w:r>
        <w:rPr>
          <w:rFonts w:ascii="Times New Roman" w:eastAsia="Times New Roman" w:hAnsi="Times New Roman" w:cs="Times New Roman"/>
          <w:sz w:val="24"/>
          <w:szCs w:val="24"/>
        </w:rPr>
        <w:t xml:space="preserve"> and Statista would aid in analyzing exceptions in terms of showcasing insights. Aiming for greater results would be made possible by company reports and the dependability of WHISTL's choices (</w:t>
      </w:r>
      <w:proofErr w:type="spellStart"/>
      <w:r>
        <w:rPr>
          <w:rFonts w:ascii="Times New Roman" w:eastAsia="Times New Roman" w:hAnsi="Times New Roman" w:cs="Times New Roman"/>
          <w:sz w:val="24"/>
          <w:szCs w:val="24"/>
          <w:highlight w:val="white"/>
        </w:rPr>
        <w:t>Kurniasari</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Tjahjono</w:t>
      </w:r>
      <w:proofErr w:type="spellEnd"/>
      <w:r>
        <w:rPr>
          <w:rFonts w:ascii="Times New Roman" w:eastAsia="Times New Roman" w:hAnsi="Times New Roman" w:cs="Times New Roman"/>
          <w:sz w:val="24"/>
          <w:szCs w:val="24"/>
          <w:highlight w:val="white"/>
        </w:rPr>
        <w:t>, 2025)</w:t>
      </w:r>
      <w:r>
        <w:rPr>
          <w:rFonts w:ascii="Times New Roman" w:eastAsia="Times New Roman" w:hAnsi="Times New Roman" w:cs="Times New Roman"/>
          <w:sz w:val="24"/>
          <w:szCs w:val="24"/>
        </w:rPr>
        <w:t xml:space="preserve">. The continuation of articles and commentaries would aid in observing perception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maintain a sense of strategic outcome and creative activities. </w:t>
      </w:r>
      <w:proofErr w:type="gramStart"/>
      <w:r>
        <w:rPr>
          <w:rFonts w:ascii="Times New Roman" w:eastAsia="Times New Roman" w:hAnsi="Times New Roman" w:cs="Times New Roman"/>
          <w:sz w:val="24"/>
          <w:szCs w:val="24"/>
        </w:rPr>
        <w:t>The overall</w:t>
      </w:r>
      <w:proofErr w:type="gramEnd"/>
      <w:r>
        <w:rPr>
          <w:rFonts w:ascii="Times New Roman" w:eastAsia="Times New Roman" w:hAnsi="Times New Roman" w:cs="Times New Roman"/>
          <w:sz w:val="24"/>
          <w:szCs w:val="24"/>
        </w:rPr>
        <w:t xml:space="preserve"> business would support WHISTL's synthesis deposit in the face of interpreted clauses when making decisions about competitive strategy.</w:t>
      </w:r>
    </w:p>
    <w:p w14:paraId="170BC355" w14:textId="77777777" w:rsidR="00911E34" w:rsidRDefault="004A1258">
      <w:pPr>
        <w:pStyle w:val="Heading2"/>
      </w:pPr>
      <w:bookmarkStart w:id="32" w:name="_gn522c996n73" w:colFirst="0" w:colLast="0"/>
      <w:bookmarkEnd w:id="32"/>
      <w:r>
        <w:lastRenderedPageBreak/>
        <w:t xml:space="preserve">3.5 Data Collection </w:t>
      </w:r>
    </w:p>
    <w:p w14:paraId="170BC356"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Data collecting entails methodical desk research tasks based on the relevancy of keywords. Among the difficulties in understanding secondary qualitative data are "competitive strength," "WHISTL," "innovation," and "supply chain." Reliability of company standards maintains credibility and a methodical approach while managing all pertinent topic databases. Declaring peer-reviewed reports would help with addressing papers and sources, and adequacy and timely relevance would be concerned with providing light on accurate views (</w:t>
      </w:r>
      <w:proofErr w:type="spellStart"/>
      <w:r>
        <w:rPr>
          <w:rFonts w:ascii="Times New Roman" w:eastAsia="Times New Roman" w:hAnsi="Times New Roman" w:cs="Times New Roman"/>
          <w:sz w:val="24"/>
          <w:szCs w:val="24"/>
          <w:highlight w:val="white"/>
        </w:rPr>
        <w:t>Luyts</w:t>
      </w:r>
      <w:proofErr w:type="spellEnd"/>
      <w:r>
        <w:rPr>
          <w:rFonts w:ascii="Times New Roman" w:eastAsia="Times New Roman" w:hAnsi="Times New Roman" w:cs="Times New Roman"/>
          <w:sz w:val="24"/>
          <w:szCs w:val="24"/>
          <w:highlight w:val="white"/>
        </w:rPr>
        <w:t xml:space="preserve"> et al., 2025)</w:t>
      </w:r>
      <w:r>
        <w:rPr>
          <w:rFonts w:ascii="Times New Roman" w:eastAsia="Times New Roman" w:hAnsi="Times New Roman" w:cs="Times New Roman"/>
          <w:sz w:val="24"/>
          <w:szCs w:val="24"/>
        </w:rPr>
        <w:t>. All materials placed while holding lights of synthesis would be noted in the process. The organized procedure would enable effective information gathering for WHISTL market strategy verification.</w:t>
      </w:r>
    </w:p>
    <w:p w14:paraId="170BC357" w14:textId="77777777" w:rsidR="00911E34" w:rsidRDefault="004A1258">
      <w:pPr>
        <w:pStyle w:val="Heading2"/>
      </w:pPr>
      <w:bookmarkStart w:id="33" w:name="_jzaszgkwxzgd" w:colFirst="0" w:colLast="0"/>
      <w:bookmarkEnd w:id="33"/>
      <w:r>
        <w:t xml:space="preserve"> 3.6 Data Analysis </w:t>
      </w:r>
    </w:p>
    <w:p w14:paraId="170BC358"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Thematic analysis is used in data analysis to manage high-quality information and concepts. Addressing sustainability would need managing audience views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provide dependable themes, such as having outstandingly creative concepts. Managing tactical analysis would be necessary to navigate the issue of contradictions while maintaining a sense of relationships (</w:t>
      </w:r>
      <w:proofErr w:type="spellStart"/>
      <w:r>
        <w:rPr>
          <w:rFonts w:ascii="Times New Roman" w:eastAsia="Times New Roman" w:hAnsi="Times New Roman" w:cs="Times New Roman"/>
          <w:sz w:val="24"/>
          <w:szCs w:val="24"/>
          <w:highlight w:val="white"/>
        </w:rPr>
        <w:t>Schührer</w:t>
      </w:r>
      <w:proofErr w:type="spellEnd"/>
      <w:r>
        <w:rPr>
          <w:rFonts w:ascii="Times New Roman" w:eastAsia="Times New Roman" w:hAnsi="Times New Roman" w:cs="Times New Roman"/>
          <w:sz w:val="24"/>
          <w:szCs w:val="24"/>
          <w:highlight w:val="white"/>
        </w:rPr>
        <w:t xml:space="preserve"> and Sandiford, 2025)</w:t>
      </w:r>
      <w:r>
        <w:rPr>
          <w:rFonts w:ascii="Times New Roman" w:eastAsia="Times New Roman" w:hAnsi="Times New Roman" w:cs="Times New Roman"/>
          <w:sz w:val="24"/>
          <w:szCs w:val="24"/>
        </w:rPr>
        <w:t>. Managing audience viewpoints would aid in emphasizing thematic study and maintaining the credibility of academic reports and industry information. The standards for evaluating qualitative data would be crucial to the timely achievement of mapping out understanding of WHISTL's difficulties.</w:t>
      </w:r>
    </w:p>
    <w:p w14:paraId="170BC359" w14:textId="77777777" w:rsidR="00911E34" w:rsidRDefault="004A1258">
      <w:pPr>
        <w:pStyle w:val="Heading2"/>
      </w:pPr>
      <w:bookmarkStart w:id="34" w:name="_371wuxqeb9hj" w:colFirst="0" w:colLast="0"/>
      <w:bookmarkEnd w:id="34"/>
      <w:r>
        <w:t xml:space="preserve"> 3.7 Ethical Considerations </w:t>
      </w:r>
    </w:p>
    <w:p w14:paraId="170BC35A"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study would manage public data, literature reports, documentation, and trustworthiness while addressing ethical priorities. Reliability based on openness and credited conventions would be affected by the timely correctness (</w:t>
      </w:r>
      <w:r>
        <w:rPr>
          <w:rFonts w:ascii="Times New Roman" w:eastAsia="Times New Roman" w:hAnsi="Times New Roman" w:cs="Times New Roman"/>
          <w:sz w:val="24"/>
          <w:szCs w:val="24"/>
          <w:highlight w:val="white"/>
        </w:rPr>
        <w:t xml:space="preserve">Deshpande and </w:t>
      </w:r>
      <w:proofErr w:type="spellStart"/>
      <w:r>
        <w:rPr>
          <w:rFonts w:ascii="Times New Roman" w:eastAsia="Times New Roman" w:hAnsi="Times New Roman" w:cs="Times New Roman"/>
          <w:sz w:val="24"/>
          <w:szCs w:val="24"/>
          <w:highlight w:val="white"/>
        </w:rPr>
        <w:t>Magerko</w:t>
      </w:r>
      <w:proofErr w:type="spellEnd"/>
      <w:r>
        <w:rPr>
          <w:rFonts w:ascii="Times New Roman" w:eastAsia="Times New Roman" w:hAnsi="Times New Roman" w:cs="Times New Roman"/>
          <w:sz w:val="24"/>
          <w:szCs w:val="24"/>
          <w:highlight w:val="white"/>
        </w:rPr>
        <w:t>, 2024)</w:t>
      </w: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Care</w:t>
      </w:r>
      <w:proofErr w:type="gramEnd"/>
      <w:r>
        <w:rPr>
          <w:rFonts w:ascii="Times New Roman" w:eastAsia="Times New Roman" w:hAnsi="Times New Roman" w:cs="Times New Roman"/>
          <w:sz w:val="24"/>
          <w:szCs w:val="24"/>
        </w:rPr>
        <w:t xml:space="preserve"> aspects ensure that goals are met by drawing attention to concerns that are misunderstood. In managing bias or preserving authors' integrity, prompt synthesis would produce outstanding results. Addressing professional concerns and putting ethical norms first would result in high-quality research.</w:t>
      </w:r>
    </w:p>
    <w:p w14:paraId="170BC35B" w14:textId="77777777" w:rsidR="00911E34" w:rsidRDefault="004A1258">
      <w:pPr>
        <w:pStyle w:val="Heading2"/>
      </w:pPr>
      <w:bookmarkStart w:id="35" w:name="_3cufctz3v1lc" w:colFirst="0" w:colLast="0"/>
      <w:bookmarkEnd w:id="35"/>
      <w:r>
        <w:lastRenderedPageBreak/>
        <w:t xml:space="preserve"> 3.8 Limitations of Methodology </w:t>
      </w:r>
    </w:p>
    <w:p w14:paraId="170BC35C"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Managing data without primary information is a major drawback. Limitations in audience perceptions and a dearth of customer experiences may be serious causes for concern. The study depended on the reliability of secondary sources, including publications and media development (</w:t>
      </w:r>
      <w:r>
        <w:rPr>
          <w:rFonts w:ascii="Times New Roman" w:eastAsia="Times New Roman" w:hAnsi="Times New Roman" w:cs="Times New Roman"/>
          <w:sz w:val="24"/>
          <w:szCs w:val="24"/>
          <w:highlight w:val="white"/>
        </w:rPr>
        <w:t>Gamage, 2025)</w:t>
      </w:r>
      <w:r>
        <w:rPr>
          <w:rFonts w:ascii="Times New Roman" w:eastAsia="Times New Roman" w:hAnsi="Times New Roman" w:cs="Times New Roman"/>
          <w:sz w:val="24"/>
          <w:szCs w:val="24"/>
        </w:rPr>
        <w:t>. Regarding media quality, addressing biases, which take interests or selective variables into account, may be necessary. Research success would be aided by the careful minimization of restrictions and the channeling of full insights.</w:t>
      </w:r>
    </w:p>
    <w:p w14:paraId="170BC35D" w14:textId="77777777" w:rsidR="00911E34" w:rsidRDefault="004A1258">
      <w:pPr>
        <w:pStyle w:val="Heading2"/>
      </w:pPr>
      <w:bookmarkStart w:id="36" w:name="_k1pwrepm6agj" w:colFirst="0" w:colLast="0"/>
      <w:bookmarkEnd w:id="36"/>
      <w:r>
        <w:t xml:space="preserve"> 3.9 Chapter Summary</w:t>
      </w:r>
    </w:p>
    <w:p w14:paraId="170BC35E"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increase </w:t>
      </w:r>
      <w:proofErr w:type="gramStart"/>
      <w:r>
        <w:rPr>
          <w:rFonts w:ascii="Times New Roman" w:eastAsia="Times New Roman" w:hAnsi="Times New Roman" w:cs="Times New Roman"/>
          <w:sz w:val="24"/>
          <w:szCs w:val="24"/>
        </w:rPr>
        <w:t>of</w:t>
      </w:r>
      <w:proofErr w:type="gramEnd"/>
      <w:r>
        <w:rPr>
          <w:rFonts w:ascii="Times New Roman" w:eastAsia="Times New Roman" w:hAnsi="Times New Roman" w:cs="Times New Roman"/>
          <w:sz w:val="24"/>
          <w:szCs w:val="24"/>
        </w:rPr>
        <w:t xml:space="preserve"> employee happiness at WHISTL Warehouse is the subject of this dissertation proposal. The study places a high priority on connecting and embracing safety principles. The research will make the required managerial optimizations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move logistics forward and manage the implications of data. Prioritizing project skills would make the workplace successful if they were demonstrated in a timely manner. Even with sustainable development, success would depend on the logistics being mitigated. The study's findings will help WHISTL better understand and implement customer company interventions. Standards for training would be made possible by the introduction of equipment.</w:t>
      </w:r>
      <w:r>
        <w:br w:type="page"/>
      </w:r>
    </w:p>
    <w:p w14:paraId="170BC35F" w14:textId="77777777" w:rsidR="00911E34" w:rsidRDefault="004A1258">
      <w:pPr>
        <w:pStyle w:val="Heading1"/>
        <w:keepNext w:val="0"/>
        <w:keepLines w:val="0"/>
        <w:spacing w:after="40"/>
      </w:pPr>
      <w:bookmarkStart w:id="37" w:name="_m896ocirpen7" w:colFirst="0" w:colLast="0"/>
      <w:bookmarkEnd w:id="37"/>
      <w:r>
        <w:lastRenderedPageBreak/>
        <w:t xml:space="preserve">CHAPTER 4: Results and Discussion </w:t>
      </w:r>
    </w:p>
    <w:p w14:paraId="170BC360" w14:textId="77777777" w:rsidR="00911E34" w:rsidRDefault="004A1258">
      <w:pPr>
        <w:pStyle w:val="Heading2"/>
      </w:pPr>
      <w:bookmarkStart w:id="38" w:name="_5uya3c83g6vu" w:colFirst="0" w:colLast="0"/>
      <w:bookmarkEnd w:id="38"/>
      <w:r>
        <w:t>4.1 Introduction</w:t>
      </w:r>
    </w:p>
    <w:p w14:paraId="170BC361"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chapter </w:t>
      </w:r>
      <w:proofErr w:type="gramStart"/>
      <w:r>
        <w:rPr>
          <w:rFonts w:ascii="Times New Roman" w:eastAsia="Times New Roman" w:hAnsi="Times New Roman" w:cs="Times New Roman"/>
          <w:sz w:val="24"/>
          <w:szCs w:val="24"/>
        </w:rPr>
        <w:t>would</w:t>
      </w:r>
      <w:proofErr w:type="gramEnd"/>
      <w:r>
        <w:rPr>
          <w:rFonts w:ascii="Times New Roman" w:eastAsia="Times New Roman" w:hAnsi="Times New Roman" w:cs="Times New Roman"/>
          <w:sz w:val="24"/>
          <w:szCs w:val="24"/>
        </w:rPr>
        <w:t xml:space="preserve"> discuss the key findings of the themes that project secondary evaluation based upon technicalities and meeting definite warehouse demands. The </w:t>
      </w:r>
      <w:proofErr w:type="gramStart"/>
      <w:r>
        <w:rPr>
          <w:rFonts w:ascii="Times New Roman" w:eastAsia="Times New Roman" w:hAnsi="Times New Roman" w:cs="Times New Roman"/>
          <w:sz w:val="24"/>
          <w:szCs w:val="24"/>
        </w:rPr>
        <w:t>main focus</w:t>
      </w:r>
      <w:proofErr w:type="gramEnd"/>
      <w:r>
        <w:rPr>
          <w:rFonts w:ascii="Times New Roman" w:eastAsia="Times New Roman" w:hAnsi="Times New Roman" w:cs="Times New Roman"/>
          <w:sz w:val="24"/>
          <w:szCs w:val="24"/>
        </w:rPr>
        <w:t xml:space="preserve"> would ensure managing timely advancements while highlighting productivity, and soundness based on workforce demands. This objective is to critically assess industry relevance using timely </w:t>
      </w:r>
      <w:proofErr w:type="gramStart"/>
      <w:r>
        <w:rPr>
          <w:rFonts w:ascii="Times New Roman" w:eastAsia="Times New Roman" w:hAnsi="Times New Roman" w:cs="Times New Roman"/>
          <w:sz w:val="24"/>
          <w:szCs w:val="24"/>
        </w:rPr>
        <w:t>technicality</w:t>
      </w:r>
      <w:proofErr w:type="gramEnd"/>
      <w:r>
        <w:rPr>
          <w:rFonts w:ascii="Times New Roman" w:eastAsia="Times New Roman" w:hAnsi="Times New Roman" w:cs="Times New Roman"/>
          <w:sz w:val="24"/>
          <w:szCs w:val="24"/>
        </w:rPr>
        <w:t xml:space="preserve"> indicators. Employee standards and maintaining excellence in the process would be considered in the formulation </w:t>
      </w:r>
      <w:proofErr w:type="gramStart"/>
      <w:r>
        <w:rPr>
          <w:rFonts w:ascii="Times New Roman" w:eastAsia="Times New Roman" w:hAnsi="Times New Roman" w:cs="Times New Roman"/>
          <w:sz w:val="24"/>
          <w:szCs w:val="24"/>
        </w:rPr>
        <w:t>of warehouse</w:t>
      </w:r>
      <w:proofErr w:type="gramEnd"/>
      <w:r>
        <w:rPr>
          <w:rFonts w:ascii="Times New Roman" w:eastAsia="Times New Roman" w:hAnsi="Times New Roman" w:cs="Times New Roman"/>
          <w:sz w:val="24"/>
          <w:szCs w:val="24"/>
        </w:rPr>
        <w:t xml:space="preserve"> managerial results. The digitalization and timely understanding of the process would be important factors in the achievement of warehousing demands (</w:t>
      </w:r>
      <w:r>
        <w:rPr>
          <w:rFonts w:ascii="Times New Roman" w:eastAsia="Times New Roman" w:hAnsi="Times New Roman" w:cs="Times New Roman"/>
          <w:sz w:val="24"/>
          <w:szCs w:val="24"/>
          <w:highlight w:val="white"/>
        </w:rPr>
        <w:t>Mohamed and El Gamal, 2024)</w:t>
      </w:r>
      <w:r>
        <w:rPr>
          <w:rFonts w:ascii="Times New Roman" w:eastAsia="Times New Roman" w:hAnsi="Times New Roman" w:cs="Times New Roman"/>
          <w:sz w:val="24"/>
          <w:szCs w:val="24"/>
        </w:rPr>
        <w:t xml:space="preserve">. The reliability of staff expectations would necessitate controlling contact and well-being when </w:t>
      </w:r>
      <w:proofErr w:type="gramStart"/>
      <w:r>
        <w:rPr>
          <w:rFonts w:ascii="Times New Roman" w:eastAsia="Times New Roman" w:hAnsi="Times New Roman" w:cs="Times New Roman"/>
          <w:sz w:val="24"/>
          <w:szCs w:val="24"/>
        </w:rPr>
        <w:t>dealing</w:t>
      </w:r>
      <w:proofErr w:type="gramEnd"/>
      <w:r>
        <w:rPr>
          <w:rFonts w:ascii="Times New Roman" w:eastAsia="Times New Roman" w:hAnsi="Times New Roman" w:cs="Times New Roman"/>
          <w:sz w:val="24"/>
          <w:szCs w:val="24"/>
        </w:rPr>
        <w:t xml:space="preserve"> standards proceedings. The strategic demands would execute the tools and continue to use them in the proceedings on time. Similar goals of Warehouse Systematic Measures (WMS) would be affected by the timely perfection based on artificial intelligence (AI).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increase efficacy in the managerial setting, the safety measures would take account of timely demands.</w:t>
      </w:r>
    </w:p>
    <w:p w14:paraId="170BC362"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Acceptability and the continuation of inclusion measures would be highlighted by the prompt review and high quality of standardization (</w:t>
      </w:r>
      <w:r>
        <w:rPr>
          <w:rFonts w:ascii="Times New Roman" w:eastAsia="Times New Roman" w:hAnsi="Times New Roman" w:cs="Times New Roman"/>
          <w:sz w:val="24"/>
          <w:szCs w:val="24"/>
          <w:highlight w:val="white"/>
        </w:rPr>
        <w:t>Min, 2024)</w:t>
      </w:r>
      <w:r>
        <w:rPr>
          <w:rFonts w:ascii="Times New Roman" w:eastAsia="Times New Roman" w:hAnsi="Times New Roman" w:cs="Times New Roman"/>
          <w:sz w:val="24"/>
          <w:szCs w:val="24"/>
        </w:rPr>
        <w:t>. Allocation based on working standards and quality control would be managed with the use of similar productivity metrics. Timely excellence would be improved by the managerial genius and soundness regarding timely needs. The circumstantial evidence would help address measures of like-minded excellence and standardized measurements. Error mitigation and the continuation of a successful strategy would be noted by the timely soundness facilities.</w:t>
      </w:r>
    </w:p>
    <w:p w14:paraId="170BC363" w14:textId="77777777" w:rsidR="00911E34" w:rsidRDefault="004A1258">
      <w:pPr>
        <w:pStyle w:val="Heading2"/>
      </w:pPr>
      <w:bookmarkStart w:id="39" w:name="_182i0n2k4j74" w:colFirst="0" w:colLast="0"/>
      <w:bookmarkEnd w:id="39"/>
      <w:r>
        <w:t>4.2 Theme 1: Current Technological Challenges</w:t>
      </w:r>
    </w:p>
    <w:p w14:paraId="170BC364"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logistics industry would focus on decreasing errors, developing creative ideas, and addressing labor shortages. There will be a range of results from </w:t>
      </w:r>
      <w:proofErr w:type="gramStart"/>
      <w:r>
        <w:rPr>
          <w:rFonts w:ascii="Times New Roman" w:eastAsia="Times New Roman" w:hAnsi="Times New Roman" w:cs="Times New Roman"/>
          <w:sz w:val="24"/>
          <w:szCs w:val="24"/>
        </w:rPr>
        <w:t>the seamless</w:t>
      </w:r>
      <w:proofErr w:type="gramEnd"/>
      <w:r>
        <w:rPr>
          <w:rFonts w:ascii="Times New Roman" w:eastAsia="Times New Roman" w:hAnsi="Times New Roman" w:cs="Times New Roman"/>
          <w:sz w:val="24"/>
          <w:szCs w:val="24"/>
        </w:rPr>
        <w:t xml:space="preserve"> technologies as warehouses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oversee automation and digitalization equipment. WMS would allow managers to maintain consistent performance because RFID expedites order processing and automated guided vehicles (AGVs) make scanning easier.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appropriate time management, technological </w:t>
      </w:r>
      <w:r>
        <w:rPr>
          <w:rFonts w:ascii="Times New Roman" w:eastAsia="Times New Roman" w:hAnsi="Times New Roman" w:cs="Times New Roman"/>
          <w:sz w:val="24"/>
          <w:szCs w:val="24"/>
        </w:rPr>
        <w:lastRenderedPageBreak/>
        <w:t>advancements would highlight physical challenges and other safety concerns (</w:t>
      </w:r>
      <w:r>
        <w:rPr>
          <w:rFonts w:ascii="Times New Roman" w:eastAsia="Times New Roman" w:hAnsi="Times New Roman" w:cs="Times New Roman"/>
          <w:sz w:val="24"/>
          <w:szCs w:val="24"/>
          <w:highlight w:val="white"/>
        </w:rPr>
        <w:t>Rehman and Umar, 2025)</w:t>
      </w:r>
      <w:r>
        <w:rPr>
          <w:rFonts w:ascii="Times New Roman" w:eastAsia="Times New Roman" w:hAnsi="Times New Roman" w:cs="Times New Roman"/>
          <w:sz w:val="24"/>
          <w:szCs w:val="24"/>
        </w:rPr>
        <w:t xml:space="preserve">. Technical reliance would inevitably uphold employee standards, and providing support would help with safety issues and minimizing misunderstandings. Reliability in technology would allow for the necessary modifications while preserving long-term warehousing outcomes. Employee loyalty is essential to sustaining high-end </w:t>
      </w:r>
      <w:proofErr w:type="spellStart"/>
      <w:proofErr w:type="gramStart"/>
      <w:r>
        <w:rPr>
          <w:rFonts w:ascii="Times New Roman" w:eastAsia="Times New Roman" w:hAnsi="Times New Roman" w:cs="Times New Roman"/>
          <w:sz w:val="24"/>
          <w:szCs w:val="24"/>
        </w:rPr>
        <w:t>performance.Technological</w:t>
      </w:r>
      <w:proofErr w:type="spellEnd"/>
      <w:proofErr w:type="gramEnd"/>
      <w:r>
        <w:rPr>
          <w:rFonts w:ascii="Times New Roman" w:eastAsia="Times New Roman" w:hAnsi="Times New Roman" w:cs="Times New Roman"/>
          <w:sz w:val="24"/>
          <w:szCs w:val="24"/>
        </w:rPr>
        <w:t xml:space="preserve"> soundness in company would highlight logistical standards and take account of warehousing magenta. </w:t>
      </w:r>
      <w:proofErr w:type="gramStart"/>
      <w:r>
        <w:rPr>
          <w:rFonts w:ascii="Times New Roman" w:eastAsia="Times New Roman" w:hAnsi="Times New Roman" w:cs="Times New Roman"/>
          <w:sz w:val="24"/>
          <w:szCs w:val="24"/>
        </w:rPr>
        <w:t>The accountability</w:t>
      </w:r>
      <w:proofErr w:type="gramEnd"/>
      <w:r>
        <w:rPr>
          <w:rFonts w:ascii="Times New Roman" w:eastAsia="Times New Roman" w:hAnsi="Times New Roman" w:cs="Times New Roman"/>
          <w:sz w:val="24"/>
          <w:szCs w:val="24"/>
        </w:rPr>
        <w:t xml:space="preserve"> based on Warehouse Management Systems (WMS) would make soundness based on Internet of Things tactics in handling speediness and integrated excellence (</w:t>
      </w:r>
      <w:r>
        <w:rPr>
          <w:rFonts w:ascii="Times New Roman" w:eastAsia="Times New Roman" w:hAnsi="Times New Roman" w:cs="Times New Roman"/>
          <w:sz w:val="24"/>
          <w:szCs w:val="24"/>
          <w:highlight w:val="white"/>
        </w:rPr>
        <w:t>Keenan, 2025)</w:t>
      </w:r>
      <w:r>
        <w:rPr>
          <w:rFonts w:ascii="Times New Roman" w:eastAsia="Times New Roman" w:hAnsi="Times New Roman" w:cs="Times New Roman"/>
          <w:sz w:val="24"/>
          <w:szCs w:val="24"/>
        </w:rPr>
        <w:t>.</w:t>
      </w:r>
    </w:p>
    <w:p w14:paraId="170BC365"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Timely optimization and the chance of soundness would be highlighted by </w:t>
      </w:r>
      <w:proofErr w:type="gramStart"/>
      <w:r>
        <w:rPr>
          <w:rFonts w:ascii="Times New Roman" w:eastAsia="Times New Roman" w:hAnsi="Times New Roman" w:cs="Times New Roman"/>
          <w:sz w:val="24"/>
          <w:szCs w:val="24"/>
        </w:rPr>
        <w:t>the inventory</w:t>
      </w:r>
      <w:proofErr w:type="gramEnd"/>
      <w:r>
        <w:rPr>
          <w:rFonts w:ascii="Times New Roman" w:eastAsia="Times New Roman" w:hAnsi="Times New Roman" w:cs="Times New Roman"/>
          <w:sz w:val="24"/>
          <w:szCs w:val="24"/>
        </w:rPr>
        <w:t xml:space="preserve"> management and quality metrics. Operational success would be highlighted by automated guidance based on Quality Vehicles (AGVs) and a perspective concerned with robotic standards. Prioritizing standards of excellence would be aided by operational soundness and the application of artificial intelligence (AI). Managing decisions and promoting standardization would be necessary for the timely assessment and viability of </w:t>
      </w:r>
      <w:proofErr w:type="spellStart"/>
      <w:proofErr w:type="gramStart"/>
      <w:r>
        <w:rPr>
          <w:rFonts w:ascii="Times New Roman" w:eastAsia="Times New Roman" w:hAnsi="Times New Roman" w:cs="Times New Roman"/>
          <w:sz w:val="24"/>
          <w:szCs w:val="24"/>
        </w:rPr>
        <w:t>oversight.Flexible</w:t>
      </w:r>
      <w:proofErr w:type="spellEnd"/>
      <w:proofErr w:type="gramEnd"/>
      <w:r>
        <w:rPr>
          <w:rFonts w:ascii="Times New Roman" w:eastAsia="Times New Roman" w:hAnsi="Times New Roman" w:cs="Times New Roman"/>
          <w:sz w:val="24"/>
          <w:szCs w:val="24"/>
        </w:rPr>
        <w:t xml:space="preserve"> measures and improving priorities would be noted in the budgetary measures. WHISTL Warehouse uses technology while keeping safety standards in mind and taking business needs into </w:t>
      </w:r>
      <w:proofErr w:type="spellStart"/>
      <w:proofErr w:type="gramStart"/>
      <w:r>
        <w:rPr>
          <w:rFonts w:ascii="Times New Roman" w:eastAsia="Times New Roman" w:hAnsi="Times New Roman" w:cs="Times New Roman"/>
          <w:sz w:val="24"/>
          <w:szCs w:val="24"/>
        </w:rPr>
        <w:t>account.The</w:t>
      </w:r>
      <w:proofErr w:type="spellEnd"/>
      <w:proofErr w:type="gramEnd"/>
      <w:r>
        <w:rPr>
          <w:rFonts w:ascii="Times New Roman" w:eastAsia="Times New Roman" w:hAnsi="Times New Roman" w:cs="Times New Roman"/>
          <w:sz w:val="24"/>
          <w:szCs w:val="24"/>
        </w:rPr>
        <w:t xml:space="preserve"> management results and technology adoption at WHISTL Warehouse would be considered in the plans that put employee standards first (</w:t>
      </w:r>
      <w:r>
        <w:rPr>
          <w:rFonts w:ascii="Times New Roman" w:eastAsia="Times New Roman" w:hAnsi="Times New Roman" w:cs="Times New Roman"/>
          <w:sz w:val="24"/>
          <w:szCs w:val="24"/>
          <w:highlight w:val="white"/>
        </w:rPr>
        <w:t>George, 2024)</w:t>
      </w:r>
      <w:r>
        <w:rPr>
          <w:rFonts w:ascii="Times New Roman" w:eastAsia="Times New Roman" w:hAnsi="Times New Roman" w:cs="Times New Roman"/>
          <w:sz w:val="24"/>
          <w:szCs w:val="24"/>
        </w:rPr>
        <w:t xml:space="preserve">. </w:t>
      </w:r>
    </w:p>
    <w:p w14:paraId="170BC366"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Artificial intelligence (AI)-based tactical measures and staff digitalization requirements would be the focus of the logistical dependency. Addressing the issue of core competencies would require fast progress and excellent mapping. Quality programs, training initiatives, and standardization based on e-learning strategies would be highlighted by </w:t>
      </w:r>
      <w:proofErr w:type="gramStart"/>
      <w:r>
        <w:rPr>
          <w:rFonts w:ascii="Times New Roman" w:eastAsia="Times New Roman" w:hAnsi="Times New Roman" w:cs="Times New Roman"/>
          <w:sz w:val="24"/>
          <w:szCs w:val="24"/>
        </w:rPr>
        <w:t>the strategic</w:t>
      </w:r>
      <w:proofErr w:type="gramEnd"/>
      <w:r>
        <w:rPr>
          <w:rFonts w:ascii="Times New Roman" w:eastAsia="Times New Roman" w:hAnsi="Times New Roman" w:cs="Times New Roman"/>
          <w:sz w:val="24"/>
          <w:szCs w:val="24"/>
        </w:rPr>
        <w:t xml:space="preserve"> learning. The responsibility for flexible results would be </w:t>
      </w:r>
      <w:proofErr w:type="gramStart"/>
      <w:r>
        <w:rPr>
          <w:rFonts w:ascii="Times New Roman" w:eastAsia="Times New Roman" w:hAnsi="Times New Roman" w:cs="Times New Roman"/>
          <w:sz w:val="24"/>
          <w:szCs w:val="24"/>
        </w:rPr>
        <w:t>about achieving</w:t>
      </w:r>
      <w:proofErr w:type="gramEnd"/>
      <w:r>
        <w:rPr>
          <w:rFonts w:ascii="Times New Roman" w:eastAsia="Times New Roman" w:hAnsi="Times New Roman" w:cs="Times New Roman"/>
          <w:sz w:val="24"/>
          <w:szCs w:val="24"/>
        </w:rPr>
        <w:t xml:space="preserve"> </w:t>
      </w:r>
      <w:proofErr w:type="spellStart"/>
      <w:proofErr w:type="gramStart"/>
      <w:r>
        <w:rPr>
          <w:rFonts w:ascii="Times New Roman" w:eastAsia="Times New Roman" w:hAnsi="Times New Roman" w:cs="Times New Roman"/>
          <w:sz w:val="24"/>
          <w:szCs w:val="24"/>
        </w:rPr>
        <w:t>success.The</w:t>
      </w:r>
      <w:proofErr w:type="spellEnd"/>
      <w:proofErr w:type="gramEnd"/>
      <w:r>
        <w:rPr>
          <w:rFonts w:ascii="Times New Roman" w:eastAsia="Times New Roman" w:hAnsi="Times New Roman" w:cs="Times New Roman"/>
          <w:sz w:val="24"/>
          <w:szCs w:val="24"/>
        </w:rPr>
        <w:t xml:space="preserve"> skill development would inevitably emphasize performance priorities and the strategic use of strengths. Acceptability of the position would emphasize promoting excellence in organizational ideals. Technological standards would be managed by the priorities of cultural excellence and tactical communication standards. Standardized elements would be noted in leadership initiatives and quality objective mapping (</w:t>
      </w:r>
      <w:r>
        <w:rPr>
          <w:rFonts w:ascii="Times New Roman" w:eastAsia="Times New Roman" w:hAnsi="Times New Roman" w:cs="Times New Roman"/>
          <w:sz w:val="24"/>
          <w:szCs w:val="24"/>
          <w:highlight w:val="white"/>
        </w:rPr>
        <w:t>Michalski, 2024)</w:t>
      </w:r>
      <w:r>
        <w:rPr>
          <w:rFonts w:ascii="Times New Roman" w:eastAsia="Times New Roman" w:hAnsi="Times New Roman" w:cs="Times New Roman"/>
          <w:sz w:val="24"/>
          <w:szCs w:val="24"/>
        </w:rPr>
        <w:t xml:space="preserve">. Employee well-being and upgrading would draw attention to productivity issues for WHISTL.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shed light on efficiency and technical excellence in the context of warehousing, the strategic outcomes would include workforce measures.</w:t>
      </w:r>
    </w:p>
    <w:p w14:paraId="170BC367"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secondary </w:t>
      </w:r>
      <w:proofErr w:type="gramStart"/>
      <w:r>
        <w:rPr>
          <w:rFonts w:ascii="Times New Roman" w:eastAsia="Times New Roman" w:hAnsi="Times New Roman" w:cs="Times New Roman"/>
          <w:sz w:val="24"/>
          <w:szCs w:val="24"/>
        </w:rPr>
        <w:t>data  insights</w:t>
      </w:r>
      <w:proofErr w:type="gramEnd"/>
      <w:r>
        <w:rPr>
          <w:rFonts w:ascii="Times New Roman" w:eastAsia="Times New Roman" w:hAnsi="Times New Roman" w:cs="Times New Roman"/>
          <w:sz w:val="24"/>
          <w:szCs w:val="24"/>
        </w:rPr>
        <w:t xml:space="preserve"> would </w:t>
      </w:r>
      <w:proofErr w:type="spellStart"/>
      <w:r>
        <w:rPr>
          <w:rFonts w:ascii="Times New Roman" w:eastAsia="Times New Roman" w:hAnsi="Times New Roman" w:cs="Times New Roman"/>
          <w:sz w:val="24"/>
          <w:szCs w:val="24"/>
        </w:rPr>
        <w:t>prioritise</w:t>
      </w:r>
      <w:proofErr w:type="spellEnd"/>
      <w:r>
        <w:rPr>
          <w:rFonts w:ascii="Times New Roman" w:eastAsia="Times New Roman" w:hAnsi="Times New Roman" w:cs="Times New Roman"/>
          <w:sz w:val="24"/>
          <w:szCs w:val="24"/>
        </w:rPr>
        <w:t xml:space="preserve"> undertaking quality measures based upon WHISTL Warehouse challenges. The timely influence would concern evaluation of performance and managing working circumstances. The company’s reliability on logistics measurement would highlight that warehouse dependency and managing requirements based upon systematic proceedings. The timely excellence and management of quality contribution would highlight morale, and seamless reforms of employees. The inadequacy of meeting </w:t>
      </w:r>
      <w:proofErr w:type="spellStart"/>
      <w:r>
        <w:rPr>
          <w:rFonts w:ascii="Times New Roman" w:eastAsia="Times New Roman" w:hAnsi="Times New Roman" w:cs="Times New Roman"/>
          <w:sz w:val="24"/>
          <w:szCs w:val="24"/>
        </w:rPr>
        <w:t>digitalisation</w:t>
      </w:r>
      <w:proofErr w:type="spellEnd"/>
      <w:r>
        <w:rPr>
          <w:rFonts w:ascii="Times New Roman" w:eastAsia="Times New Roman" w:hAnsi="Times New Roman" w:cs="Times New Roman"/>
          <w:sz w:val="24"/>
          <w:szCs w:val="24"/>
        </w:rPr>
        <w:t xml:space="preserve"> needs would take note </w:t>
      </w:r>
      <w:proofErr w:type="gramStart"/>
      <w:r>
        <w:rPr>
          <w:rFonts w:ascii="Times New Roman" w:eastAsia="Times New Roman" w:hAnsi="Times New Roman" w:cs="Times New Roman"/>
          <w:sz w:val="24"/>
          <w:szCs w:val="24"/>
        </w:rPr>
        <w:t>of  inventory</w:t>
      </w:r>
      <w:proofErr w:type="gramEnd"/>
      <w:r>
        <w:rPr>
          <w:rFonts w:ascii="Times New Roman" w:eastAsia="Times New Roman" w:hAnsi="Times New Roman" w:cs="Times New Roman"/>
          <w:sz w:val="24"/>
          <w:szCs w:val="24"/>
        </w:rPr>
        <w:t xml:space="preserve"> soundness and carrying forward measures of managerial acceptance (</w:t>
      </w:r>
      <w:r>
        <w:rPr>
          <w:rFonts w:ascii="Times New Roman" w:eastAsia="Times New Roman" w:hAnsi="Times New Roman" w:cs="Times New Roman"/>
          <w:sz w:val="24"/>
          <w:szCs w:val="24"/>
          <w:highlight w:val="white"/>
        </w:rPr>
        <w:t>George, 2024)</w:t>
      </w:r>
      <w:r>
        <w:rPr>
          <w:rFonts w:ascii="Times New Roman" w:eastAsia="Times New Roman" w:hAnsi="Times New Roman" w:cs="Times New Roman"/>
          <w:sz w:val="24"/>
          <w:szCs w:val="24"/>
        </w:rPr>
        <w:t>. The coordinating aspects would take note of technology demands and handling mitigation schemes.</w:t>
      </w:r>
    </w:p>
    <w:p w14:paraId="170BC368"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navigation of challenges would highlight WHISTL’s equipment and managerial highlights based upon implementing software consideration. The warehouse dependency would take note of semi-manual acceptance. In taking care of inventory management, the operation excellence would highlight taking note of dispatching schemes, and mitigation of human delays. The management of logistics would take note of leadership management and </w:t>
      </w:r>
      <w:proofErr w:type="gramStart"/>
      <w:r>
        <w:rPr>
          <w:rFonts w:ascii="Times New Roman" w:eastAsia="Times New Roman" w:hAnsi="Times New Roman" w:cs="Times New Roman"/>
          <w:sz w:val="24"/>
          <w:szCs w:val="24"/>
        </w:rPr>
        <w:t>highlighting</w:t>
      </w:r>
      <w:proofErr w:type="gramEnd"/>
      <w:r>
        <w:rPr>
          <w:rFonts w:ascii="Times New Roman" w:eastAsia="Times New Roman" w:hAnsi="Times New Roman" w:cs="Times New Roman"/>
          <w:sz w:val="24"/>
          <w:szCs w:val="24"/>
        </w:rPr>
        <w:t xml:space="preserve"> managerial facilities based upon DHL and WHISTL’s limitations. The data accountability would concern taking care of visible outcomes, and handling quality decisions in the process (</w:t>
      </w:r>
      <w:r>
        <w:rPr>
          <w:rFonts w:ascii="Times New Roman" w:eastAsia="Times New Roman" w:hAnsi="Times New Roman" w:cs="Times New Roman"/>
          <w:sz w:val="24"/>
          <w:szCs w:val="24"/>
          <w:highlight w:val="white"/>
        </w:rPr>
        <w:t>Michalski, 2024)</w:t>
      </w:r>
      <w:r>
        <w:rPr>
          <w:rFonts w:ascii="Times New Roman" w:eastAsia="Times New Roman" w:hAnsi="Times New Roman" w:cs="Times New Roman"/>
          <w:sz w:val="24"/>
          <w:szCs w:val="24"/>
        </w:rPr>
        <w:t xml:space="preserve">. The seamless concerns of technicalities would highlight timely potential and highlight managerial metrics. The quick management would call for handling manifold </w:t>
      </w:r>
      <w:proofErr w:type="gramStart"/>
      <w:r>
        <w:rPr>
          <w:rFonts w:ascii="Times New Roman" w:eastAsia="Times New Roman" w:hAnsi="Times New Roman" w:cs="Times New Roman"/>
          <w:sz w:val="24"/>
          <w:szCs w:val="24"/>
        </w:rPr>
        <w:t>solutions</w:t>
      </w:r>
      <w:proofErr w:type="gramEnd"/>
      <w:r>
        <w:rPr>
          <w:rFonts w:ascii="Times New Roman" w:eastAsia="Times New Roman" w:hAnsi="Times New Roman" w:cs="Times New Roman"/>
          <w:sz w:val="24"/>
          <w:szCs w:val="24"/>
        </w:rPr>
        <w:t xml:space="preserve"> and the timely experience would take note of excellence. The challenges of frustration would highlight methodological success and facilitate timely efficiency.</w:t>
      </w:r>
    </w:p>
    <w:p w14:paraId="170BC369"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Poor ergonomics at the warehouse would aid in managing timely changes in the proceedings. The </w:t>
      </w:r>
      <w:proofErr w:type="gramStart"/>
      <w:r>
        <w:rPr>
          <w:rFonts w:ascii="Times New Roman" w:eastAsia="Times New Roman" w:hAnsi="Times New Roman" w:cs="Times New Roman"/>
          <w:sz w:val="24"/>
          <w:szCs w:val="24"/>
        </w:rPr>
        <w:t>soundness</w:t>
      </w:r>
      <w:proofErr w:type="gramEnd"/>
      <w:r>
        <w:rPr>
          <w:rFonts w:ascii="Times New Roman" w:eastAsia="Times New Roman" w:hAnsi="Times New Roman" w:cs="Times New Roman"/>
          <w:sz w:val="24"/>
          <w:szCs w:val="24"/>
        </w:rPr>
        <w:t xml:space="preserve"> based on quality equipment would highlight employee management in the process. Workers necessitate taking </w:t>
      </w:r>
      <w:proofErr w:type="gramStart"/>
      <w:r>
        <w:rPr>
          <w:rFonts w:ascii="Times New Roman" w:eastAsia="Times New Roman" w:hAnsi="Times New Roman" w:cs="Times New Roman"/>
          <w:sz w:val="24"/>
          <w:szCs w:val="24"/>
        </w:rPr>
        <w:t>note</w:t>
      </w:r>
      <w:proofErr w:type="gramEnd"/>
      <w:r>
        <w:rPr>
          <w:rFonts w:ascii="Times New Roman" w:eastAsia="Times New Roman" w:hAnsi="Times New Roman" w:cs="Times New Roman"/>
          <w:sz w:val="24"/>
          <w:szCs w:val="24"/>
        </w:rPr>
        <w:t xml:space="preserve"> of </w:t>
      </w:r>
      <w:proofErr w:type="gramStart"/>
      <w:r>
        <w:rPr>
          <w:rFonts w:ascii="Times New Roman" w:eastAsia="Times New Roman" w:hAnsi="Times New Roman" w:cs="Times New Roman"/>
          <w:sz w:val="24"/>
          <w:szCs w:val="24"/>
        </w:rPr>
        <w:t>bending, and</w:t>
      </w:r>
      <w:proofErr w:type="gramEnd"/>
      <w:r>
        <w:rPr>
          <w:rFonts w:ascii="Times New Roman" w:eastAsia="Times New Roman" w:hAnsi="Times New Roman" w:cs="Times New Roman"/>
          <w:sz w:val="24"/>
          <w:szCs w:val="24"/>
        </w:rPr>
        <w:t xml:space="preserve"> boosting tasks management and other manifold injuries. The warehousing would highlight ergonomic applicability of tools and manage systematic progress. The timely improvement would take note of WHISTL’s findings concerning suboptimal tactics (</w:t>
      </w:r>
      <w:r>
        <w:rPr>
          <w:rFonts w:ascii="Times New Roman" w:eastAsia="Times New Roman" w:hAnsi="Times New Roman" w:cs="Times New Roman"/>
          <w:sz w:val="24"/>
          <w:szCs w:val="24"/>
          <w:highlight w:val="white"/>
        </w:rPr>
        <w:t>Chandan et al., 2025)</w:t>
      </w:r>
      <w:r>
        <w:rPr>
          <w:rFonts w:ascii="Times New Roman" w:eastAsia="Times New Roman" w:hAnsi="Times New Roman" w:cs="Times New Roman"/>
          <w:sz w:val="24"/>
          <w:szCs w:val="24"/>
        </w:rPr>
        <w:t xml:space="preserve">. The priorities of working would highlight mechanisms of </w:t>
      </w:r>
      <w:proofErr w:type="gramStart"/>
      <w:r>
        <w:rPr>
          <w:rFonts w:ascii="Times New Roman" w:eastAsia="Times New Roman" w:hAnsi="Times New Roman" w:cs="Times New Roman"/>
          <w:sz w:val="24"/>
          <w:szCs w:val="24"/>
        </w:rPr>
        <w:t>control, and</w:t>
      </w:r>
      <w:proofErr w:type="gramEnd"/>
      <w:r>
        <w:rPr>
          <w:rFonts w:ascii="Times New Roman" w:eastAsia="Times New Roman" w:hAnsi="Times New Roman" w:cs="Times New Roman"/>
          <w:sz w:val="24"/>
          <w:szCs w:val="24"/>
        </w:rPr>
        <w:t xml:space="preserve"> keeping up with time contribution. The tackling concerns of discomfort would take note of transformative shifts and </w:t>
      </w:r>
      <w:proofErr w:type="gramStart"/>
      <w:r>
        <w:rPr>
          <w:rFonts w:ascii="Times New Roman" w:eastAsia="Times New Roman" w:hAnsi="Times New Roman" w:cs="Times New Roman"/>
          <w:sz w:val="24"/>
          <w:szCs w:val="24"/>
        </w:rPr>
        <w:t>having</w:t>
      </w:r>
      <w:proofErr w:type="gramEnd"/>
      <w:r>
        <w:rPr>
          <w:rFonts w:ascii="Times New Roman" w:eastAsia="Times New Roman" w:hAnsi="Times New Roman" w:cs="Times New Roman"/>
          <w:sz w:val="24"/>
          <w:szCs w:val="24"/>
        </w:rPr>
        <w:t xml:space="preserve"> standpoint based on quality well-being. The accountability of jobs would ensure managing reinforcement of human-infused concerns.</w:t>
      </w:r>
    </w:p>
    <w:p w14:paraId="170BC36A"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management concerns would highlight issues of </w:t>
      </w:r>
      <w:proofErr w:type="spellStart"/>
      <w:r>
        <w:rPr>
          <w:rFonts w:ascii="Times New Roman" w:eastAsia="Times New Roman" w:hAnsi="Times New Roman" w:cs="Times New Roman"/>
          <w:sz w:val="24"/>
          <w:szCs w:val="24"/>
        </w:rPr>
        <w:t>digitalisation</w:t>
      </w:r>
      <w:proofErr w:type="spellEnd"/>
      <w:r>
        <w:rPr>
          <w:rFonts w:ascii="Times New Roman" w:eastAsia="Times New Roman" w:hAnsi="Times New Roman" w:cs="Times New Roman"/>
          <w:sz w:val="24"/>
          <w:szCs w:val="24"/>
        </w:rPr>
        <w:t xml:space="preserve"> and other operational practices. The soundness of departments would take note of </w:t>
      </w:r>
      <w:proofErr w:type="spellStart"/>
      <w:proofErr w:type="gramStart"/>
      <w:r>
        <w:rPr>
          <w:rFonts w:ascii="Times New Roman" w:eastAsia="Times New Roman" w:hAnsi="Times New Roman" w:cs="Times New Roman"/>
          <w:sz w:val="24"/>
          <w:szCs w:val="24"/>
        </w:rPr>
        <w:t>digitalisation</w:t>
      </w:r>
      <w:proofErr w:type="spellEnd"/>
      <w:proofErr w:type="gramEnd"/>
      <w:r>
        <w:rPr>
          <w:rFonts w:ascii="Times New Roman" w:eastAsia="Times New Roman" w:hAnsi="Times New Roman" w:cs="Times New Roman"/>
          <w:sz w:val="24"/>
          <w:szCs w:val="24"/>
        </w:rPr>
        <w:t xml:space="preserve"> and it necessitates managing challenges of technicalities (</w:t>
      </w:r>
      <w:r>
        <w:rPr>
          <w:rFonts w:ascii="Times New Roman" w:eastAsia="Times New Roman" w:hAnsi="Times New Roman" w:cs="Times New Roman"/>
          <w:sz w:val="24"/>
          <w:szCs w:val="24"/>
          <w:highlight w:val="white"/>
        </w:rPr>
        <w:t>Rehman and Umar, 2025)</w:t>
      </w:r>
      <w:r>
        <w:rPr>
          <w:rFonts w:ascii="Times New Roman" w:eastAsia="Times New Roman" w:hAnsi="Times New Roman" w:cs="Times New Roman"/>
          <w:sz w:val="24"/>
          <w:szCs w:val="24"/>
        </w:rPr>
        <w:t xml:space="preserve">. The preventive measure would require bringing forth transparency and </w:t>
      </w:r>
      <w:proofErr w:type="spellStart"/>
      <w:r>
        <w:rPr>
          <w:rFonts w:ascii="Times New Roman" w:eastAsia="Times New Roman" w:hAnsi="Times New Roman" w:cs="Times New Roman"/>
          <w:sz w:val="24"/>
          <w:szCs w:val="24"/>
        </w:rPr>
        <w:t>prioritising</w:t>
      </w:r>
      <w:proofErr w:type="spellEnd"/>
      <w:r>
        <w:rPr>
          <w:rFonts w:ascii="Times New Roman" w:eastAsia="Times New Roman" w:hAnsi="Times New Roman" w:cs="Times New Roman"/>
          <w:sz w:val="24"/>
          <w:szCs w:val="24"/>
        </w:rPr>
        <w:t xml:space="preserve"> excellence based on logistics operations. The tactics concerned outcomes based on Warehouse Management System (WMS). The supervision of stock priorities would highlight evaluation of </w:t>
      </w:r>
      <w:proofErr w:type="gramStart"/>
      <w:r>
        <w:rPr>
          <w:rFonts w:ascii="Times New Roman" w:eastAsia="Times New Roman" w:hAnsi="Times New Roman" w:cs="Times New Roman"/>
          <w:sz w:val="24"/>
          <w:szCs w:val="24"/>
        </w:rPr>
        <w:t>performance, and</w:t>
      </w:r>
      <w:proofErr w:type="gramEnd"/>
      <w:r>
        <w:rPr>
          <w:rFonts w:ascii="Times New Roman" w:eastAsia="Times New Roman" w:hAnsi="Times New Roman" w:cs="Times New Roman"/>
          <w:sz w:val="24"/>
          <w:szCs w:val="24"/>
        </w:rPr>
        <w:t xml:space="preserve"> tackling excellence in the process. Financial and strategic issues would highlight managing seamless operation of the unit. WHISTL advancement and taking note of automation concerns would </w:t>
      </w:r>
      <w:proofErr w:type="spellStart"/>
      <w:r>
        <w:rPr>
          <w:rFonts w:ascii="Times New Roman" w:eastAsia="Times New Roman" w:hAnsi="Times New Roman" w:cs="Times New Roman"/>
          <w:sz w:val="24"/>
          <w:szCs w:val="24"/>
        </w:rPr>
        <w:t>prioritise</w:t>
      </w:r>
      <w:proofErr w:type="spellEnd"/>
      <w:r>
        <w:rPr>
          <w:rFonts w:ascii="Times New Roman" w:eastAsia="Times New Roman" w:hAnsi="Times New Roman" w:cs="Times New Roman"/>
          <w:sz w:val="24"/>
          <w:szCs w:val="24"/>
        </w:rPr>
        <w:t xml:space="preserve"> cost-efficacy and funding needs on returns. </w:t>
      </w:r>
    </w:p>
    <w:p w14:paraId="170BC36B" w14:textId="77777777" w:rsidR="00911E34" w:rsidRDefault="004A1258">
      <w:pPr>
        <w:pStyle w:val="Heading2"/>
      </w:pPr>
      <w:bookmarkStart w:id="40" w:name="_85eul1p3p77d" w:colFirst="0" w:colLast="0"/>
      <w:bookmarkEnd w:id="40"/>
      <w:r>
        <w:t>4.3 Theme 2: Impact of Technology on Productivity and Employee Safety</w:t>
      </w:r>
    </w:p>
    <w:p w14:paraId="170BC36C"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technological excellence and handling measures of warehouses would concern timely influence on </w:t>
      </w:r>
      <w:proofErr w:type="gramStart"/>
      <w:r>
        <w:rPr>
          <w:rFonts w:ascii="Times New Roman" w:eastAsia="Times New Roman" w:hAnsi="Times New Roman" w:cs="Times New Roman"/>
          <w:sz w:val="24"/>
          <w:szCs w:val="24"/>
        </w:rPr>
        <w:t>safety, and</w:t>
      </w:r>
      <w:proofErr w:type="gramEnd"/>
      <w:r>
        <w:rPr>
          <w:rFonts w:ascii="Times New Roman" w:eastAsia="Times New Roman" w:hAnsi="Times New Roman" w:cs="Times New Roman"/>
          <w:sz w:val="24"/>
          <w:szCs w:val="24"/>
        </w:rPr>
        <w:t xml:space="preserve"> managing productivity needs. The job satisfaction would highlight quality outcomes and manage timely success on industrial demands. The implementation of </w:t>
      </w:r>
      <w:proofErr w:type="spellStart"/>
      <w:r>
        <w:rPr>
          <w:rFonts w:ascii="Times New Roman" w:eastAsia="Times New Roman" w:hAnsi="Times New Roman" w:cs="Times New Roman"/>
          <w:sz w:val="24"/>
          <w:szCs w:val="24"/>
        </w:rPr>
        <w:t>digitalisation</w:t>
      </w:r>
      <w:proofErr w:type="spellEnd"/>
      <w:r>
        <w:rPr>
          <w:rFonts w:ascii="Times New Roman" w:eastAsia="Times New Roman" w:hAnsi="Times New Roman" w:cs="Times New Roman"/>
          <w:sz w:val="24"/>
          <w:szCs w:val="24"/>
        </w:rPr>
        <w:t xml:space="preserve"> would take note of automated </w:t>
      </w:r>
      <w:proofErr w:type="gramStart"/>
      <w:r>
        <w:rPr>
          <w:rFonts w:ascii="Times New Roman" w:eastAsia="Times New Roman" w:hAnsi="Times New Roman" w:cs="Times New Roman"/>
          <w:sz w:val="24"/>
          <w:szCs w:val="24"/>
        </w:rPr>
        <w:t>demands, and</w:t>
      </w:r>
      <w:proofErr w:type="gramEnd"/>
      <w:r>
        <w:rPr>
          <w:rFonts w:ascii="Times New Roman" w:eastAsia="Times New Roman" w:hAnsi="Times New Roman" w:cs="Times New Roman"/>
          <w:sz w:val="24"/>
          <w:szCs w:val="24"/>
        </w:rPr>
        <w:t xml:space="preserve"> managing tactics of artificial warehouse systems (WMS). The handling of human error would </w:t>
      </w:r>
      <w:proofErr w:type="spellStart"/>
      <w:r>
        <w:rPr>
          <w:rFonts w:ascii="Times New Roman" w:eastAsia="Times New Roman" w:hAnsi="Times New Roman" w:cs="Times New Roman"/>
          <w:sz w:val="24"/>
          <w:szCs w:val="24"/>
        </w:rPr>
        <w:t>prioritise</w:t>
      </w:r>
      <w:proofErr w:type="spellEnd"/>
      <w:r>
        <w:rPr>
          <w:rFonts w:ascii="Times New Roman" w:eastAsia="Times New Roman" w:hAnsi="Times New Roman" w:cs="Times New Roman"/>
          <w:sz w:val="24"/>
          <w:szCs w:val="24"/>
        </w:rPr>
        <w:t xml:space="preserve"> excellence, and developing quality standards (</w:t>
      </w:r>
      <w:r>
        <w:rPr>
          <w:rFonts w:ascii="Times New Roman" w:eastAsia="Times New Roman" w:hAnsi="Times New Roman" w:cs="Times New Roman"/>
          <w:sz w:val="24"/>
          <w:szCs w:val="24"/>
          <w:highlight w:val="white"/>
        </w:rPr>
        <w:t>Baker et al., 2025)</w:t>
      </w:r>
      <w:r>
        <w:rPr>
          <w:rFonts w:ascii="Times New Roman" w:eastAsia="Times New Roman" w:hAnsi="Times New Roman" w:cs="Times New Roman"/>
          <w:sz w:val="24"/>
          <w:szCs w:val="24"/>
        </w:rPr>
        <w:t>. For WHISTL Warehouse, reliability of technologies would concern taking note of workflow demands and facilitating quality success for employees.</w:t>
      </w:r>
    </w:p>
    <w:p w14:paraId="170BC36D"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major benefits of technical soundness would concern lowering down errors in the warehouse while normally taking note of operational reliance. Keeping up with timely documentation would take note </w:t>
      </w:r>
      <w:proofErr w:type="gramStart"/>
      <w:r>
        <w:rPr>
          <w:rFonts w:ascii="Times New Roman" w:eastAsia="Times New Roman" w:hAnsi="Times New Roman" w:cs="Times New Roman"/>
          <w:sz w:val="24"/>
          <w:szCs w:val="24"/>
        </w:rPr>
        <w:t>of  inventory</w:t>
      </w:r>
      <w:proofErr w:type="gramEnd"/>
      <w:r>
        <w:rPr>
          <w:rFonts w:ascii="Times New Roman" w:eastAsia="Times New Roman" w:hAnsi="Times New Roman" w:cs="Times New Roman"/>
          <w:sz w:val="24"/>
          <w:szCs w:val="24"/>
        </w:rPr>
        <w:t xml:space="preserve"> challenges and fascinating success based on shipment demands (</w:t>
      </w:r>
      <w:r>
        <w:rPr>
          <w:rFonts w:ascii="Times New Roman" w:eastAsia="Times New Roman" w:hAnsi="Times New Roman" w:cs="Times New Roman"/>
          <w:sz w:val="24"/>
          <w:szCs w:val="24"/>
          <w:highlight w:val="white"/>
        </w:rPr>
        <w:t>Zappala et al., 2025)</w:t>
      </w:r>
      <w:r>
        <w:rPr>
          <w:rFonts w:ascii="Times New Roman" w:eastAsia="Times New Roman" w:hAnsi="Times New Roman" w:cs="Times New Roman"/>
          <w:sz w:val="24"/>
          <w:szCs w:val="24"/>
        </w:rPr>
        <w:t xml:space="preserve">. WMS and </w:t>
      </w:r>
      <w:proofErr w:type="spellStart"/>
      <w:r>
        <w:rPr>
          <w:rFonts w:ascii="Times New Roman" w:eastAsia="Times New Roman" w:hAnsi="Times New Roman" w:cs="Times New Roman"/>
          <w:sz w:val="24"/>
          <w:szCs w:val="24"/>
        </w:rPr>
        <w:t>utilising</w:t>
      </w:r>
      <w:proofErr w:type="spellEnd"/>
      <w:r>
        <w:rPr>
          <w:rFonts w:ascii="Times New Roman" w:eastAsia="Times New Roman" w:hAnsi="Times New Roman" w:cs="Times New Roman"/>
          <w:sz w:val="24"/>
          <w:szCs w:val="24"/>
        </w:rPr>
        <w:t xml:space="preserve"> excellence of RFID would take note of automated measures and </w:t>
      </w:r>
      <w:proofErr w:type="spellStart"/>
      <w:r>
        <w:rPr>
          <w:rFonts w:ascii="Times New Roman" w:eastAsia="Times New Roman" w:hAnsi="Times New Roman" w:cs="Times New Roman"/>
          <w:sz w:val="24"/>
          <w:szCs w:val="24"/>
        </w:rPr>
        <w:t>prioritising</w:t>
      </w:r>
      <w:proofErr w:type="spellEnd"/>
      <w:r>
        <w:rPr>
          <w:rFonts w:ascii="Times New Roman" w:eastAsia="Times New Roman" w:hAnsi="Times New Roman" w:cs="Times New Roman"/>
          <w:sz w:val="24"/>
          <w:szCs w:val="24"/>
        </w:rPr>
        <w:t xml:space="preserve"> excellence. The expertise is based on automated frequency to highlight challenges of managerial outcomes. In managing issues of </w:t>
      </w:r>
      <w:proofErr w:type="gramStart"/>
      <w:r>
        <w:rPr>
          <w:rFonts w:ascii="Times New Roman" w:eastAsia="Times New Roman" w:hAnsi="Times New Roman" w:cs="Times New Roman"/>
          <w:sz w:val="24"/>
          <w:szCs w:val="24"/>
        </w:rPr>
        <w:t>administration,  having</w:t>
      </w:r>
      <w:proofErr w:type="gramEnd"/>
      <w:r>
        <w:rPr>
          <w:rFonts w:ascii="Times New Roman" w:eastAsia="Times New Roman" w:hAnsi="Times New Roman" w:cs="Times New Roman"/>
          <w:sz w:val="24"/>
          <w:szCs w:val="24"/>
        </w:rPr>
        <w:t xml:space="preserve"> desired focus would enable triumph. The managerial productivity would concern tackling manifold error and keeping up with quality contribution in the process.</w:t>
      </w:r>
    </w:p>
    <w:p w14:paraId="170BC36E"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Technological success and facilitating advancement would take note of physical uncertainties in tasks. Automated Guided Vehicles (AGVs) and excellence of robotic handling concerns would necessitate taking note of needs and associated challenges (</w:t>
      </w:r>
      <w:r>
        <w:rPr>
          <w:rFonts w:ascii="Times New Roman" w:eastAsia="Times New Roman" w:hAnsi="Times New Roman" w:cs="Times New Roman"/>
          <w:sz w:val="24"/>
          <w:szCs w:val="24"/>
          <w:highlight w:val="white"/>
        </w:rPr>
        <w:t>Baker et al., 2025)</w:t>
      </w:r>
      <w:r>
        <w:rPr>
          <w:rFonts w:ascii="Times New Roman" w:eastAsia="Times New Roman" w:hAnsi="Times New Roman" w:cs="Times New Roman"/>
          <w:sz w:val="24"/>
          <w:szCs w:val="24"/>
        </w:rPr>
        <w:t xml:space="preserve">. The conveyor systematic progress and managerial consideration of automated policies would concern tactical </w:t>
      </w:r>
      <w:r>
        <w:rPr>
          <w:rFonts w:ascii="Times New Roman" w:eastAsia="Times New Roman" w:hAnsi="Times New Roman" w:cs="Times New Roman"/>
          <w:sz w:val="24"/>
          <w:szCs w:val="24"/>
        </w:rPr>
        <w:lastRenderedPageBreak/>
        <w:t xml:space="preserve">movement, workplace excellence and handling measures of </w:t>
      </w:r>
      <w:proofErr w:type="spellStart"/>
      <w:r>
        <w:rPr>
          <w:rFonts w:ascii="Times New Roman" w:eastAsia="Times New Roman" w:hAnsi="Times New Roman" w:cs="Times New Roman"/>
          <w:sz w:val="24"/>
          <w:szCs w:val="24"/>
        </w:rPr>
        <w:t>fatigueness</w:t>
      </w:r>
      <w:proofErr w:type="spellEnd"/>
      <w:r>
        <w:rPr>
          <w:rFonts w:ascii="Times New Roman" w:eastAsia="Times New Roman" w:hAnsi="Times New Roman" w:cs="Times New Roman"/>
          <w:sz w:val="24"/>
          <w:szCs w:val="24"/>
        </w:rPr>
        <w:t xml:space="preserve">. The challenges of logistics in warehouses would necessitate taking care of automated standards. The mitigation of repetitive accidents would ensure applicability of machines rather </w:t>
      </w:r>
      <w:proofErr w:type="gramStart"/>
      <w:r>
        <w:rPr>
          <w:rFonts w:ascii="Times New Roman" w:eastAsia="Times New Roman" w:hAnsi="Times New Roman" w:cs="Times New Roman"/>
          <w:sz w:val="24"/>
          <w:szCs w:val="24"/>
        </w:rPr>
        <w:t>than  human</w:t>
      </w:r>
      <w:proofErr w:type="gram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w:t>
      </w:r>
    </w:p>
    <w:p w14:paraId="170BC36F"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Managing staff loyalty and warehouse operations would be an example of a psychosocial element. The administration of organizational principles would be facilitated by the deployment of measures related to cleanliness, illumination, and workspace comfort. The operation would be well-planned and managed, which would prevent employee fatigue and development. However, poor quality work will unavoidably cause ventilation problems or even process dissatisfaction (</w:t>
      </w:r>
      <w:r>
        <w:rPr>
          <w:rFonts w:ascii="Times New Roman" w:eastAsia="Times New Roman" w:hAnsi="Times New Roman" w:cs="Times New Roman"/>
          <w:sz w:val="24"/>
          <w:szCs w:val="24"/>
          <w:highlight w:val="white"/>
        </w:rPr>
        <w:t>Rajagopal et al., 2025)</w:t>
      </w:r>
      <w:r>
        <w:rPr>
          <w:rFonts w:ascii="Times New Roman" w:eastAsia="Times New Roman" w:hAnsi="Times New Roman" w:cs="Times New Roman"/>
          <w:sz w:val="24"/>
          <w:szCs w:val="24"/>
        </w:rPr>
        <w:t xml:space="preserve">. It might be quite alarming when absenteeism results from low production. Considering psychological aspects, operational fulfillment, and respect will help ensure success. If employees feel appreciated and involved, they may accept reasonable </w:t>
      </w:r>
      <w:proofErr w:type="spellStart"/>
      <w:proofErr w:type="gramStart"/>
      <w:r>
        <w:rPr>
          <w:rFonts w:ascii="Times New Roman" w:eastAsia="Times New Roman" w:hAnsi="Times New Roman" w:cs="Times New Roman"/>
          <w:sz w:val="24"/>
          <w:szCs w:val="24"/>
        </w:rPr>
        <w:t>responsibilities.The</w:t>
      </w:r>
      <w:proofErr w:type="spellEnd"/>
      <w:proofErr w:type="gramEnd"/>
      <w:r>
        <w:rPr>
          <w:rFonts w:ascii="Times New Roman" w:eastAsia="Times New Roman" w:hAnsi="Times New Roman" w:cs="Times New Roman"/>
          <w:sz w:val="24"/>
          <w:szCs w:val="24"/>
        </w:rPr>
        <w:t xml:space="preserve"> accomplishment could be sustained with the support of specialists and proper training. Conversely, poor communication could result in stressful situations. Managing progress and taking care of interpersonal and physical practices may be aided by general contentment.</w:t>
      </w:r>
    </w:p>
    <w:p w14:paraId="170BC370"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Working conditions often have an impact on handling standards based on performance indicators and managing timely satisfaction. The strategies used to achieve success in a warehouse setting are predicated on handling safety regulations, ventilation, and temperature management. Promotional standards would be based on psychological demands and the reduction of problems caused by personnel turnover and weariness. The prompt dedication and support would acknowledge the rights of well-being and promote high-quality comfort in the pursuit of prompt communication (</w:t>
      </w:r>
      <w:proofErr w:type="spellStart"/>
      <w:r>
        <w:rPr>
          <w:rFonts w:ascii="Times New Roman" w:eastAsia="Times New Roman" w:hAnsi="Times New Roman" w:cs="Times New Roman"/>
          <w:sz w:val="24"/>
          <w:szCs w:val="24"/>
          <w:highlight w:val="white"/>
        </w:rPr>
        <w:t>Molho</w:t>
      </w:r>
      <w:proofErr w:type="spellEnd"/>
      <w:r>
        <w:rPr>
          <w:rFonts w:ascii="Times New Roman" w:eastAsia="Times New Roman" w:hAnsi="Times New Roman" w:cs="Times New Roman"/>
          <w:sz w:val="24"/>
          <w:szCs w:val="24"/>
          <w:highlight w:val="white"/>
        </w:rPr>
        <w:t>, 2025</w:t>
      </w:r>
      <w:proofErr w:type="gramStart"/>
      <w:r>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rPr>
        <w:t>.The</w:t>
      </w:r>
      <w:proofErr w:type="gramEnd"/>
      <w:r>
        <w:rPr>
          <w:rFonts w:ascii="Times New Roman" w:eastAsia="Times New Roman" w:hAnsi="Times New Roman" w:cs="Times New Roman"/>
          <w:sz w:val="24"/>
          <w:szCs w:val="24"/>
        </w:rPr>
        <w:t xml:space="preserve"> contribution is predicated on emphasizing norms, and workplace warehousing would require handling timely appreciation and managing cultural excellence. The management of quality support and working outcomes would be noted as part of the health-focused acceptance and precision initiatives within the warehouse. </w:t>
      </w:r>
    </w:p>
    <w:p w14:paraId="170BC371"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Organizational acceptance would be necessary to address the issues of heating, development, and obsolete </w:t>
      </w:r>
      <w:proofErr w:type="spellStart"/>
      <w:proofErr w:type="gramStart"/>
      <w:r>
        <w:rPr>
          <w:rFonts w:ascii="Times New Roman" w:eastAsia="Times New Roman" w:hAnsi="Times New Roman" w:cs="Times New Roman"/>
          <w:sz w:val="24"/>
          <w:szCs w:val="24"/>
        </w:rPr>
        <w:t>technology.It</w:t>
      </w:r>
      <w:proofErr w:type="spellEnd"/>
      <w:proofErr w:type="gramEnd"/>
      <w:r>
        <w:rPr>
          <w:rFonts w:ascii="Times New Roman" w:eastAsia="Times New Roman" w:hAnsi="Times New Roman" w:cs="Times New Roman"/>
          <w:sz w:val="24"/>
          <w:szCs w:val="24"/>
        </w:rPr>
        <w:t xml:space="preserve"> would be necessary to prioritize technological excellence and pay attention to quality excellence when analyzing warehouse measures of managerial systems (WMS). WHISTL Warehouse's safety considerations and probability would guarantee prompt management. Workload issues are noted by automated systems, scanners, and equipment schemes </w:t>
      </w:r>
      <w:r>
        <w:rPr>
          <w:rFonts w:ascii="Times New Roman" w:eastAsia="Times New Roman" w:hAnsi="Times New Roman" w:cs="Times New Roman"/>
          <w:sz w:val="24"/>
          <w:szCs w:val="24"/>
        </w:rPr>
        <w:lastRenderedPageBreak/>
        <w:t>(</w:t>
      </w:r>
      <w:r>
        <w:rPr>
          <w:rFonts w:ascii="Times New Roman" w:eastAsia="Times New Roman" w:hAnsi="Times New Roman" w:cs="Times New Roman"/>
          <w:sz w:val="24"/>
          <w:szCs w:val="24"/>
          <w:highlight w:val="white"/>
        </w:rPr>
        <w:t>ABDELKARIM, 2024</w:t>
      </w:r>
      <w:proofErr w:type="gramStart"/>
      <w:r>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rPr>
        <w:t>.Managing</w:t>
      </w:r>
      <w:proofErr w:type="gramEnd"/>
      <w:r>
        <w:rPr>
          <w:rFonts w:ascii="Times New Roman" w:eastAsia="Times New Roman" w:hAnsi="Times New Roman" w:cs="Times New Roman"/>
          <w:sz w:val="24"/>
          <w:szCs w:val="24"/>
        </w:rPr>
        <w:t xml:space="preserve"> the process's intricacies would be necessary for the timely input.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manage timely progress in the process, this study focuses on systematic working measures. Managing compliance requirements would be necessary to schedule automatic rights and satisfy regulatory forces. Success would be noted in the standardization and management of well-being quality measures (</w:t>
      </w:r>
      <w:r>
        <w:rPr>
          <w:rFonts w:ascii="Times New Roman" w:eastAsia="Times New Roman" w:hAnsi="Times New Roman" w:cs="Times New Roman"/>
          <w:sz w:val="24"/>
          <w:szCs w:val="24"/>
          <w:highlight w:val="white"/>
        </w:rPr>
        <w:t>Rybin et al., 2024)</w:t>
      </w:r>
      <w:r>
        <w:rPr>
          <w:rFonts w:ascii="Times New Roman" w:eastAsia="Times New Roman" w:hAnsi="Times New Roman" w:cs="Times New Roman"/>
          <w:sz w:val="24"/>
          <w:szCs w:val="24"/>
        </w:rPr>
        <w:t>. The management of WHISTL's accomplishment would be ensured by taking tactical standards into account while keeping up with technologies. Managing workplace measures would be necessary due to operational measures and the likelihood of employee safety.</w:t>
      </w:r>
    </w:p>
    <w:p w14:paraId="170BC372" w14:textId="77777777" w:rsidR="00911E34" w:rsidRDefault="004A1258">
      <w:pPr>
        <w:pStyle w:val="Heading2"/>
      </w:pPr>
      <w:bookmarkStart w:id="41" w:name="_sn64iuifnpkn" w:colFirst="0" w:colLast="0"/>
      <w:bookmarkEnd w:id="41"/>
      <w:r>
        <w:t>4.4 Theme 3: Employee Skills, Training, and Technological Confidence</w:t>
      </w:r>
    </w:p>
    <w:p w14:paraId="170BC373"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Employee </w:t>
      </w:r>
      <w:proofErr w:type="gramStart"/>
      <w:r>
        <w:rPr>
          <w:rFonts w:ascii="Times New Roman" w:eastAsia="Times New Roman" w:hAnsi="Times New Roman" w:cs="Times New Roman"/>
          <w:sz w:val="24"/>
          <w:szCs w:val="24"/>
        </w:rPr>
        <w:t>training, and</w:t>
      </w:r>
      <w:proofErr w:type="gramEnd"/>
      <w:r>
        <w:rPr>
          <w:rFonts w:ascii="Times New Roman" w:eastAsia="Times New Roman" w:hAnsi="Times New Roman" w:cs="Times New Roman"/>
          <w:sz w:val="24"/>
          <w:szCs w:val="24"/>
        </w:rPr>
        <w:t xml:space="preserve"> facilitating changes </w:t>
      </w:r>
      <w:proofErr w:type="gramStart"/>
      <w:r>
        <w:rPr>
          <w:rFonts w:ascii="Times New Roman" w:eastAsia="Times New Roman" w:hAnsi="Times New Roman" w:cs="Times New Roman"/>
          <w:sz w:val="24"/>
          <w:szCs w:val="24"/>
        </w:rPr>
        <w:t>on</w:t>
      </w:r>
      <w:proofErr w:type="gramEnd"/>
      <w:r>
        <w:rPr>
          <w:rFonts w:ascii="Times New Roman" w:eastAsia="Times New Roman" w:hAnsi="Times New Roman" w:cs="Times New Roman"/>
          <w:sz w:val="24"/>
          <w:szCs w:val="24"/>
        </w:rPr>
        <w:t xml:space="preserve"> quality excellence would ensure tackling advancement in the environmental proceedings. The timely success and reliance based upon secondary information would highlight innovative outcomes. The improvement and seamless likelihood of working standards would concern timely excellence and mapping out competencies concerned on systematic demands (</w:t>
      </w:r>
      <w:r>
        <w:rPr>
          <w:rFonts w:ascii="Times New Roman" w:eastAsia="Times New Roman" w:hAnsi="Times New Roman" w:cs="Times New Roman"/>
          <w:sz w:val="24"/>
          <w:szCs w:val="24"/>
          <w:highlight w:val="white"/>
        </w:rPr>
        <w:t>Rybin et al., 2024)</w:t>
      </w:r>
      <w:r>
        <w:rPr>
          <w:rFonts w:ascii="Times New Roman" w:eastAsia="Times New Roman" w:hAnsi="Times New Roman" w:cs="Times New Roman"/>
          <w:sz w:val="24"/>
          <w:szCs w:val="24"/>
        </w:rPr>
        <w:t>. For WHISTL Warehouse operations, the managerial handling of integrated demand would necessitate tackling standard of workforce and mapping out achievements based on satisfactory needs.</w:t>
      </w:r>
    </w:p>
    <w:p w14:paraId="170BC374"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likelihood of technological soundness would necessitate </w:t>
      </w:r>
      <w:proofErr w:type="spellStart"/>
      <w:r>
        <w:rPr>
          <w:rFonts w:ascii="Times New Roman" w:eastAsia="Times New Roman" w:hAnsi="Times New Roman" w:cs="Times New Roman"/>
          <w:sz w:val="24"/>
          <w:szCs w:val="24"/>
        </w:rPr>
        <w:t>prioritising</w:t>
      </w:r>
      <w:proofErr w:type="spellEnd"/>
      <w:r>
        <w:rPr>
          <w:rFonts w:ascii="Times New Roman" w:eastAsia="Times New Roman" w:hAnsi="Times New Roman" w:cs="Times New Roman"/>
          <w:sz w:val="24"/>
          <w:szCs w:val="24"/>
        </w:rPr>
        <w:t xml:space="preserve"> upskilling demands. The timely success and managerial excellence concerned on Warehouse Systems (WMS) would necessitate tackling automated expertise. The applicability of AI tools would take note of timely guidance, issues of resistance to bring forth alteration. The accountability of logistics and managerial resistance would aid managing challenges of uncertainty. The standards of automated concerns </w:t>
      </w:r>
      <w:proofErr w:type="gramStart"/>
      <w:r>
        <w:rPr>
          <w:rFonts w:ascii="Times New Roman" w:eastAsia="Times New Roman" w:hAnsi="Times New Roman" w:cs="Times New Roman"/>
          <w:sz w:val="24"/>
          <w:szCs w:val="24"/>
        </w:rPr>
        <w:t>would  ensure</w:t>
      </w:r>
      <w:proofErr w:type="gramEnd"/>
      <w:r>
        <w:rPr>
          <w:rFonts w:ascii="Times New Roman" w:eastAsia="Times New Roman" w:hAnsi="Times New Roman" w:cs="Times New Roman"/>
          <w:sz w:val="24"/>
          <w:szCs w:val="24"/>
        </w:rPr>
        <w:t xml:space="preserve"> managing training empowerment (</w:t>
      </w:r>
      <w:proofErr w:type="spellStart"/>
      <w:r>
        <w:rPr>
          <w:rFonts w:ascii="Times New Roman" w:eastAsia="Times New Roman" w:hAnsi="Times New Roman" w:cs="Times New Roman"/>
          <w:sz w:val="24"/>
          <w:szCs w:val="24"/>
          <w:highlight w:val="white"/>
        </w:rPr>
        <w:t>Molho</w:t>
      </w:r>
      <w:proofErr w:type="spellEnd"/>
      <w:r>
        <w:rPr>
          <w:rFonts w:ascii="Times New Roman" w:eastAsia="Times New Roman" w:hAnsi="Times New Roman" w:cs="Times New Roman"/>
          <w:sz w:val="24"/>
          <w:szCs w:val="24"/>
          <w:highlight w:val="white"/>
        </w:rPr>
        <w:t>, 2025)</w:t>
      </w: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The  quality</w:t>
      </w:r>
      <w:proofErr w:type="gramEnd"/>
      <w:r>
        <w:rPr>
          <w:rFonts w:ascii="Times New Roman" w:eastAsia="Times New Roman" w:hAnsi="Times New Roman" w:cs="Times New Roman"/>
          <w:sz w:val="24"/>
          <w:szCs w:val="24"/>
        </w:rPr>
        <w:t xml:space="preserve"> engagement would carry forward </w:t>
      </w:r>
      <w:proofErr w:type="spellStart"/>
      <w:r>
        <w:rPr>
          <w:rFonts w:ascii="Times New Roman" w:eastAsia="Times New Roman" w:hAnsi="Times New Roman" w:cs="Times New Roman"/>
          <w:sz w:val="24"/>
          <w:szCs w:val="24"/>
        </w:rPr>
        <w:t>prioritising</w:t>
      </w:r>
      <w:proofErr w:type="spellEnd"/>
      <w:r>
        <w:rPr>
          <w:rFonts w:ascii="Times New Roman" w:eastAsia="Times New Roman" w:hAnsi="Times New Roman" w:cs="Times New Roman"/>
          <w:sz w:val="24"/>
          <w:szCs w:val="24"/>
        </w:rPr>
        <w:t xml:space="preserve"> seamless outcomes of technology and managing progress. </w:t>
      </w:r>
    </w:p>
    <w:p w14:paraId="170BC375"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Training vitality and handling seamless operation of the workforce would concern taking note </w:t>
      </w:r>
      <w:proofErr w:type="gramStart"/>
      <w:r>
        <w:rPr>
          <w:rFonts w:ascii="Times New Roman" w:eastAsia="Times New Roman" w:hAnsi="Times New Roman" w:cs="Times New Roman"/>
          <w:sz w:val="24"/>
          <w:szCs w:val="24"/>
        </w:rPr>
        <w:t>of  self</w:t>
      </w:r>
      <w:proofErr w:type="gramEnd"/>
      <w:r>
        <w:rPr>
          <w:rFonts w:ascii="Times New Roman" w:eastAsia="Times New Roman" w:hAnsi="Times New Roman" w:cs="Times New Roman"/>
          <w:sz w:val="24"/>
          <w:szCs w:val="24"/>
        </w:rPr>
        <w:t xml:space="preserve">-effectiveness. The carrying forward of technological demands would necessitate tackling challenges of staff who are provided with quality skills. The valuation would take note of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motivation and time management. The reliability of technology acceptance models would undertake excellence and carry forward of perceived benefits. The task management would highlight training advancement and handling success based on potential (</w:t>
      </w:r>
      <w:proofErr w:type="spellStart"/>
      <w:r>
        <w:rPr>
          <w:rFonts w:ascii="Times New Roman" w:eastAsia="Times New Roman" w:hAnsi="Times New Roman" w:cs="Times New Roman"/>
          <w:sz w:val="24"/>
          <w:szCs w:val="24"/>
          <w:highlight w:val="white"/>
        </w:rPr>
        <w:t>Dishington</w:t>
      </w:r>
      <w:proofErr w:type="spellEnd"/>
      <w:r>
        <w:rPr>
          <w:rFonts w:ascii="Times New Roman" w:eastAsia="Times New Roman" w:hAnsi="Times New Roman" w:cs="Times New Roman"/>
          <w:sz w:val="24"/>
          <w:szCs w:val="24"/>
          <w:highlight w:val="white"/>
        </w:rPr>
        <w:t>, 2024)</w:t>
      </w:r>
      <w:r>
        <w:rPr>
          <w:rFonts w:ascii="Times New Roman" w:eastAsia="Times New Roman" w:hAnsi="Times New Roman" w:cs="Times New Roman"/>
          <w:sz w:val="24"/>
          <w:szCs w:val="24"/>
        </w:rPr>
        <w:t xml:space="preserve">. The </w:t>
      </w:r>
      <w:r>
        <w:rPr>
          <w:rFonts w:ascii="Times New Roman" w:eastAsia="Times New Roman" w:hAnsi="Times New Roman" w:cs="Times New Roman"/>
          <w:sz w:val="24"/>
          <w:szCs w:val="24"/>
        </w:rPr>
        <w:lastRenderedPageBreak/>
        <w:t xml:space="preserve">systematic outcomes and WHISTL’s practicality would </w:t>
      </w:r>
      <w:proofErr w:type="spellStart"/>
      <w:r>
        <w:rPr>
          <w:rFonts w:ascii="Times New Roman" w:eastAsia="Times New Roman" w:hAnsi="Times New Roman" w:cs="Times New Roman"/>
          <w:sz w:val="24"/>
          <w:szCs w:val="24"/>
        </w:rPr>
        <w:t>prioritise</w:t>
      </w:r>
      <w:proofErr w:type="spellEnd"/>
      <w:r>
        <w:rPr>
          <w:rFonts w:ascii="Times New Roman" w:eastAsia="Times New Roman" w:hAnsi="Times New Roman" w:cs="Times New Roman"/>
          <w:sz w:val="24"/>
          <w:szCs w:val="24"/>
        </w:rPr>
        <w:t xml:space="preserve"> employees' success and environmental measures. The navigation of confidence and managing challenges should </w:t>
      </w:r>
      <w:proofErr w:type="spellStart"/>
      <w:r>
        <w:rPr>
          <w:rFonts w:ascii="Times New Roman" w:eastAsia="Times New Roman" w:hAnsi="Times New Roman" w:cs="Times New Roman"/>
          <w:sz w:val="24"/>
          <w:szCs w:val="24"/>
        </w:rPr>
        <w:t>necessite</w:t>
      </w:r>
      <w:proofErr w:type="spellEnd"/>
      <w:r>
        <w:rPr>
          <w:rFonts w:ascii="Times New Roman" w:eastAsia="Times New Roman" w:hAnsi="Times New Roman" w:cs="Times New Roman"/>
          <w:sz w:val="24"/>
          <w:szCs w:val="24"/>
        </w:rPr>
        <w:t xml:space="preserve"> quality success.</w:t>
      </w:r>
    </w:p>
    <w:p w14:paraId="170BC376"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Upskilling proceedings would concern implementing excellent workshops </w:t>
      </w:r>
      <w:proofErr w:type="gramStart"/>
      <w:r>
        <w:rPr>
          <w:rFonts w:ascii="Times New Roman" w:eastAsia="Times New Roman" w:hAnsi="Times New Roman" w:cs="Times New Roman"/>
          <w:sz w:val="24"/>
          <w:szCs w:val="24"/>
        </w:rPr>
        <w:t>and  leadership</w:t>
      </w:r>
      <w:proofErr w:type="gramEnd"/>
      <w:r>
        <w:rPr>
          <w:rFonts w:ascii="Times New Roman" w:eastAsia="Times New Roman" w:hAnsi="Times New Roman" w:cs="Times New Roman"/>
          <w:sz w:val="24"/>
          <w:szCs w:val="24"/>
        </w:rPr>
        <w:t xml:space="preserve"> skills. Technological priorities would call </w:t>
      </w:r>
      <w:proofErr w:type="gramStart"/>
      <w:r>
        <w:rPr>
          <w:rFonts w:ascii="Times New Roman" w:eastAsia="Times New Roman" w:hAnsi="Times New Roman" w:cs="Times New Roman"/>
          <w:sz w:val="24"/>
          <w:szCs w:val="24"/>
        </w:rPr>
        <w:t>for  collaborative</w:t>
      </w:r>
      <w:proofErr w:type="gramEnd"/>
      <w:r>
        <w:rPr>
          <w:rFonts w:ascii="Times New Roman" w:eastAsia="Times New Roman" w:hAnsi="Times New Roman" w:cs="Times New Roman"/>
          <w:sz w:val="24"/>
          <w:szCs w:val="24"/>
        </w:rPr>
        <w:t xml:space="preserve"> demands and keeping up with automation tactics. The enforcement of the workforce and timely standards of coordination would highlight timely excellence and </w:t>
      </w:r>
      <w:proofErr w:type="gramStart"/>
      <w:r>
        <w:rPr>
          <w:rFonts w:ascii="Times New Roman" w:eastAsia="Times New Roman" w:hAnsi="Times New Roman" w:cs="Times New Roman"/>
          <w:sz w:val="24"/>
          <w:szCs w:val="24"/>
        </w:rPr>
        <w:t>decision making</w:t>
      </w:r>
      <w:proofErr w:type="gramEnd"/>
      <w:r>
        <w:rPr>
          <w:rFonts w:ascii="Times New Roman" w:eastAsia="Times New Roman" w:hAnsi="Times New Roman" w:cs="Times New Roman"/>
          <w:sz w:val="24"/>
          <w:szCs w:val="24"/>
        </w:rPr>
        <w:t xml:space="preserve"> tactics. The feedback mechanism would hold </w:t>
      </w:r>
      <w:proofErr w:type="gramStart"/>
      <w:r>
        <w:rPr>
          <w:rFonts w:ascii="Times New Roman" w:eastAsia="Times New Roman" w:hAnsi="Times New Roman" w:cs="Times New Roman"/>
          <w:sz w:val="24"/>
          <w:szCs w:val="24"/>
        </w:rPr>
        <w:t>excellence</w:t>
      </w:r>
      <w:proofErr w:type="gramEnd"/>
      <w:r>
        <w:rPr>
          <w:rFonts w:ascii="Times New Roman" w:eastAsia="Times New Roman" w:hAnsi="Times New Roman" w:cs="Times New Roman"/>
          <w:sz w:val="24"/>
          <w:szCs w:val="24"/>
        </w:rPr>
        <w:t xml:space="preserve"> and timely standards of adaptation. The holding of ownership rights would </w:t>
      </w:r>
      <w:proofErr w:type="spellStart"/>
      <w:r>
        <w:rPr>
          <w:rFonts w:ascii="Times New Roman" w:eastAsia="Times New Roman" w:hAnsi="Times New Roman" w:cs="Times New Roman"/>
          <w:sz w:val="24"/>
          <w:szCs w:val="24"/>
        </w:rPr>
        <w:t>prioritise</w:t>
      </w:r>
      <w:proofErr w:type="spellEnd"/>
      <w:r>
        <w:rPr>
          <w:rFonts w:ascii="Times New Roman" w:eastAsia="Times New Roman" w:hAnsi="Times New Roman" w:cs="Times New Roman"/>
          <w:sz w:val="24"/>
          <w:szCs w:val="24"/>
        </w:rPr>
        <w:t xml:space="preserve"> leadership monitoring concerns and practical evaluation based on </w:t>
      </w:r>
      <w:proofErr w:type="gramStart"/>
      <w:r>
        <w:rPr>
          <w:rFonts w:ascii="Times New Roman" w:eastAsia="Times New Roman" w:hAnsi="Times New Roman" w:cs="Times New Roman"/>
          <w:sz w:val="24"/>
          <w:szCs w:val="24"/>
        </w:rPr>
        <w:t>WMS  tasks</w:t>
      </w:r>
      <w:proofErr w:type="gram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highlight w:val="white"/>
        </w:rPr>
        <w:t>Dishington</w:t>
      </w:r>
      <w:proofErr w:type="spellEnd"/>
      <w:r>
        <w:rPr>
          <w:rFonts w:ascii="Times New Roman" w:eastAsia="Times New Roman" w:hAnsi="Times New Roman" w:cs="Times New Roman"/>
          <w:sz w:val="24"/>
          <w:szCs w:val="24"/>
          <w:highlight w:val="white"/>
        </w:rPr>
        <w:t>, 2024)</w:t>
      </w:r>
      <w:r>
        <w:rPr>
          <w:rFonts w:ascii="Times New Roman" w:eastAsia="Times New Roman" w:hAnsi="Times New Roman" w:cs="Times New Roman"/>
          <w:sz w:val="24"/>
          <w:szCs w:val="24"/>
        </w:rPr>
        <w:t xml:space="preserve">. The evaluation of performance would highlight quality success based on managerial progress and </w:t>
      </w:r>
      <w:proofErr w:type="spellStart"/>
      <w:r>
        <w:rPr>
          <w:rFonts w:ascii="Times New Roman" w:eastAsia="Times New Roman" w:hAnsi="Times New Roman" w:cs="Times New Roman"/>
          <w:sz w:val="24"/>
          <w:szCs w:val="24"/>
        </w:rPr>
        <w:t>standardisation</w:t>
      </w:r>
      <w:proofErr w:type="spellEnd"/>
      <w:r>
        <w:rPr>
          <w:rFonts w:ascii="Times New Roman" w:eastAsia="Times New Roman" w:hAnsi="Times New Roman" w:cs="Times New Roman"/>
          <w:sz w:val="24"/>
          <w:szCs w:val="24"/>
        </w:rPr>
        <w:t xml:space="preserve"> of </w:t>
      </w:r>
      <w:proofErr w:type="gramStart"/>
      <w:r>
        <w:rPr>
          <w:rFonts w:ascii="Times New Roman" w:eastAsia="Times New Roman" w:hAnsi="Times New Roman" w:cs="Times New Roman"/>
          <w:sz w:val="24"/>
          <w:szCs w:val="24"/>
        </w:rPr>
        <w:t>teams</w:t>
      </w:r>
      <w:proofErr w:type="gramEnd"/>
      <w:r>
        <w:rPr>
          <w:rFonts w:ascii="Times New Roman" w:eastAsia="Times New Roman" w:hAnsi="Times New Roman" w:cs="Times New Roman"/>
          <w:sz w:val="24"/>
          <w:szCs w:val="24"/>
        </w:rPr>
        <w:t xml:space="preserve"> competence. The practical contribution would take note of timely efficiency and handling managerial engagement </w:t>
      </w:r>
      <w:proofErr w:type="spellStart"/>
      <w:proofErr w:type="gramStart"/>
      <w:r>
        <w:rPr>
          <w:rFonts w:ascii="Times New Roman" w:eastAsia="Times New Roman" w:hAnsi="Times New Roman" w:cs="Times New Roman"/>
          <w:sz w:val="24"/>
          <w:szCs w:val="24"/>
        </w:rPr>
        <w:t>concerns.Management</w:t>
      </w:r>
      <w:proofErr w:type="spellEnd"/>
      <w:proofErr w:type="gramEnd"/>
      <w:r>
        <w:rPr>
          <w:rFonts w:ascii="Times New Roman" w:eastAsia="Times New Roman" w:hAnsi="Times New Roman" w:cs="Times New Roman"/>
          <w:sz w:val="24"/>
          <w:szCs w:val="24"/>
        </w:rPr>
        <w:t xml:space="preserve"> needs would necessitate nurturing and building up encouragement in the process. Leaders consider setting purpose and making timely changes on transitional accountability. </w:t>
      </w:r>
    </w:p>
    <w:p w14:paraId="170BC377"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Technology support may enable the adoption of ground-breaking ideas for enhancing welfare and safety. Technology development would prioritize task management and human support. Wearable supervision would address fatigue and aid in preventive measures. The creation of technicalities would guarantee prompt achievement in managing empowerment and handling physical repercussions.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strike a balance between controlling improvement and bringing up employee concerns within the WMS, workflow rules would foster a supportive atmosphere (</w:t>
      </w:r>
      <w:proofErr w:type="spellStart"/>
      <w:r>
        <w:rPr>
          <w:rFonts w:ascii="Times New Roman" w:eastAsia="Times New Roman" w:hAnsi="Times New Roman" w:cs="Times New Roman"/>
          <w:sz w:val="24"/>
          <w:szCs w:val="24"/>
          <w:highlight w:val="white"/>
        </w:rPr>
        <w:t>Hugenroth</w:t>
      </w:r>
      <w:proofErr w:type="spellEnd"/>
      <w:r>
        <w:rPr>
          <w:rFonts w:ascii="Times New Roman" w:eastAsia="Times New Roman" w:hAnsi="Times New Roman" w:cs="Times New Roman"/>
          <w:sz w:val="24"/>
          <w:szCs w:val="24"/>
          <w:highlight w:val="white"/>
        </w:rPr>
        <w:t xml:space="preserve"> et al., 2024)</w:t>
      </w:r>
      <w:r>
        <w:rPr>
          <w:rFonts w:ascii="Times New Roman" w:eastAsia="Times New Roman" w:hAnsi="Times New Roman" w:cs="Times New Roman"/>
          <w:sz w:val="24"/>
          <w:szCs w:val="24"/>
        </w:rPr>
        <w:t xml:space="preserve">. In addition to supporting technological soundness, optimism based on management outcomes would unavoidably contribute </w:t>
      </w:r>
      <w:proofErr w:type="gramStart"/>
      <w:r>
        <w:rPr>
          <w:rFonts w:ascii="Times New Roman" w:eastAsia="Times New Roman" w:hAnsi="Times New Roman" w:cs="Times New Roman"/>
          <w:sz w:val="24"/>
          <w:szCs w:val="24"/>
        </w:rPr>
        <w:t>in</w:t>
      </w:r>
      <w:proofErr w:type="gramEnd"/>
      <w:r>
        <w:rPr>
          <w:rFonts w:ascii="Times New Roman" w:eastAsia="Times New Roman" w:hAnsi="Times New Roman" w:cs="Times New Roman"/>
          <w:sz w:val="24"/>
          <w:szCs w:val="24"/>
        </w:rPr>
        <w:t xml:space="preserve"> managing prompt </w:t>
      </w:r>
      <w:proofErr w:type="spellStart"/>
      <w:proofErr w:type="gramStart"/>
      <w:r>
        <w:rPr>
          <w:rFonts w:ascii="Times New Roman" w:eastAsia="Times New Roman" w:hAnsi="Times New Roman" w:cs="Times New Roman"/>
          <w:sz w:val="24"/>
          <w:szCs w:val="24"/>
        </w:rPr>
        <w:t>judgments.With</w:t>
      </w:r>
      <w:proofErr w:type="spellEnd"/>
      <w:proofErr w:type="gramEnd"/>
      <w:r>
        <w:rPr>
          <w:rFonts w:ascii="Times New Roman" w:eastAsia="Times New Roman" w:hAnsi="Times New Roman" w:cs="Times New Roman"/>
          <w:sz w:val="24"/>
          <w:szCs w:val="24"/>
        </w:rPr>
        <w:t xml:space="preserve"> prompt assistance, technology fulfillment would enable collaborative features. Performance plans would benefit from the use of technology. The driving forces would require warehouse workers to aim for </w:t>
      </w:r>
      <w:proofErr w:type="spellStart"/>
      <w:proofErr w:type="gramStart"/>
      <w:r>
        <w:rPr>
          <w:rFonts w:ascii="Times New Roman" w:eastAsia="Times New Roman" w:hAnsi="Times New Roman" w:cs="Times New Roman"/>
          <w:sz w:val="24"/>
          <w:szCs w:val="24"/>
        </w:rPr>
        <w:t>achievement.Technological</w:t>
      </w:r>
      <w:proofErr w:type="spellEnd"/>
      <w:proofErr w:type="gramEnd"/>
      <w:r>
        <w:rPr>
          <w:rFonts w:ascii="Times New Roman" w:eastAsia="Times New Roman" w:hAnsi="Times New Roman" w:cs="Times New Roman"/>
          <w:sz w:val="24"/>
          <w:szCs w:val="24"/>
        </w:rPr>
        <w:t xml:space="preserve"> change would draw attention to the difficulties in improving warehouses while managing </w:t>
      </w:r>
      <w:proofErr w:type="gramStart"/>
      <w:r>
        <w:rPr>
          <w:rFonts w:ascii="Times New Roman" w:eastAsia="Times New Roman" w:hAnsi="Times New Roman" w:cs="Times New Roman"/>
          <w:sz w:val="24"/>
          <w:szCs w:val="24"/>
        </w:rPr>
        <w:t>efficiency</w:t>
      </w:r>
      <w:proofErr w:type="gramEnd"/>
      <w:r>
        <w:rPr>
          <w:rFonts w:ascii="Times New Roman" w:eastAsia="Times New Roman" w:hAnsi="Times New Roman" w:cs="Times New Roman"/>
          <w:sz w:val="24"/>
          <w:szCs w:val="24"/>
        </w:rPr>
        <w:t xml:space="preserve"> metrics and automated timetables. </w:t>
      </w:r>
    </w:p>
    <w:p w14:paraId="170BC378"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Managing specific hazards in the process would be the focus of robotics management and technology standards. Timely safety would be highlighted by wearable sensors and respecting environmental and physical rights. It would be necessary to draw attention to failure concerns and </w:t>
      </w:r>
      <w:r>
        <w:rPr>
          <w:rFonts w:ascii="Times New Roman" w:eastAsia="Times New Roman" w:hAnsi="Times New Roman" w:cs="Times New Roman"/>
          <w:sz w:val="24"/>
          <w:szCs w:val="24"/>
        </w:rPr>
        <w:lastRenderedPageBreak/>
        <w:t xml:space="preserve">other complexity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meet the administrative needs of data analytics and artificial intelligence (AI</w:t>
      </w:r>
      <w:proofErr w:type="gramStart"/>
      <w:r>
        <w:rPr>
          <w:rFonts w:ascii="Times New Roman" w:eastAsia="Times New Roman" w:hAnsi="Times New Roman" w:cs="Times New Roman"/>
          <w:sz w:val="24"/>
          <w:szCs w:val="24"/>
        </w:rPr>
        <w:t>).Coordination</w:t>
      </w:r>
      <w:proofErr w:type="gramEnd"/>
      <w:r>
        <w:rPr>
          <w:rFonts w:ascii="Times New Roman" w:eastAsia="Times New Roman" w:hAnsi="Times New Roman" w:cs="Times New Roman"/>
          <w:sz w:val="24"/>
          <w:szCs w:val="24"/>
        </w:rPr>
        <w:t xml:space="preserve"> of rights, prompt empowerment, and addressing operational control concerns will all be considered in the digitalization plans. Control mechanisms would be noted in the handling depending on climatic systems and comfort shifts (</w:t>
      </w:r>
      <w:proofErr w:type="spellStart"/>
      <w:r>
        <w:rPr>
          <w:rFonts w:ascii="Times New Roman" w:eastAsia="Times New Roman" w:hAnsi="Times New Roman" w:cs="Times New Roman"/>
          <w:sz w:val="24"/>
          <w:szCs w:val="24"/>
          <w:highlight w:val="white"/>
        </w:rPr>
        <w:t>Dishington</w:t>
      </w:r>
      <w:proofErr w:type="spellEnd"/>
      <w:r>
        <w:rPr>
          <w:rFonts w:ascii="Times New Roman" w:eastAsia="Times New Roman" w:hAnsi="Times New Roman" w:cs="Times New Roman"/>
          <w:sz w:val="24"/>
          <w:szCs w:val="24"/>
          <w:highlight w:val="white"/>
        </w:rPr>
        <w:t>, 2024)</w:t>
      </w:r>
      <w:r>
        <w:rPr>
          <w:rFonts w:ascii="Times New Roman" w:eastAsia="Times New Roman" w:hAnsi="Times New Roman" w:cs="Times New Roman"/>
          <w:sz w:val="24"/>
          <w:szCs w:val="24"/>
        </w:rPr>
        <w:t>. The usage of technology at WHISTL Warehouse would emphasize a positive work atmosphere and control needs according to employee retention and high-quality output.</w:t>
      </w:r>
    </w:p>
    <w:p w14:paraId="170BC379"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WHISTL Warehouse, the employees' tool-based skills would include accuracy, performance evaluation, and handling job complexity. Employees at warehouses emphasize outcome management and project management from the perspective of operational forklifts. Tracking managerial responsibilities would be made easier by the smooth operation of warehouse management systems (WMS</w:t>
      </w:r>
      <w:proofErr w:type="gramStart"/>
      <w:r>
        <w:rPr>
          <w:rFonts w:ascii="Times New Roman" w:eastAsia="Times New Roman" w:hAnsi="Times New Roman" w:cs="Times New Roman"/>
          <w:sz w:val="24"/>
          <w:szCs w:val="24"/>
        </w:rPr>
        <w:t>).Process</w:t>
      </w:r>
      <w:proofErr w:type="gramEnd"/>
      <w:r>
        <w:rPr>
          <w:rFonts w:ascii="Times New Roman" w:eastAsia="Times New Roman" w:hAnsi="Times New Roman" w:cs="Times New Roman"/>
          <w:sz w:val="24"/>
          <w:szCs w:val="24"/>
        </w:rPr>
        <w:t xml:space="preserve"> management strategies and efficiency management based on workforce technicalities will be highlighted by the malfunctioning aspects (</w:t>
      </w:r>
      <w:r>
        <w:rPr>
          <w:rFonts w:ascii="Times New Roman" w:eastAsia="Times New Roman" w:hAnsi="Times New Roman" w:cs="Times New Roman"/>
          <w:sz w:val="24"/>
          <w:szCs w:val="24"/>
          <w:highlight w:val="white"/>
        </w:rPr>
        <w:t>Miller et al., 2025)</w:t>
      </w:r>
      <w:r>
        <w:rPr>
          <w:rFonts w:ascii="Times New Roman" w:eastAsia="Times New Roman" w:hAnsi="Times New Roman" w:cs="Times New Roman"/>
          <w:sz w:val="24"/>
          <w:szCs w:val="24"/>
        </w:rPr>
        <w:t>. Given the employees' potential, sensitivity and prompt action would be required. The operations of WHISTL would emphasize building confidence and promptly standardizing fruitful results. Making systematic mistakes would be ensured by managing automated measures and staying up to date with relationship insights. Standardization would be taken into consideration while fostering trust and directing progress.</w:t>
      </w:r>
    </w:p>
    <w:p w14:paraId="170BC37A" w14:textId="77777777" w:rsidR="00911E34" w:rsidRDefault="004A1258">
      <w:pPr>
        <w:pStyle w:val="Heading2"/>
      </w:pPr>
      <w:bookmarkStart w:id="42" w:name="_vap7qp1xr6yh" w:colFirst="0" w:colLast="0"/>
      <w:bookmarkEnd w:id="42"/>
      <w:r>
        <w:t>4.5 Theme 4: Sustainable and Smart Warehousing Models</w:t>
      </w:r>
    </w:p>
    <w:p w14:paraId="170BC37B"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Sustainability measures and </w:t>
      </w:r>
      <w:proofErr w:type="spellStart"/>
      <w:r>
        <w:rPr>
          <w:rFonts w:ascii="Times New Roman" w:eastAsia="Times New Roman" w:hAnsi="Times New Roman" w:cs="Times New Roman"/>
          <w:sz w:val="24"/>
          <w:szCs w:val="24"/>
        </w:rPr>
        <w:t>prioritising</w:t>
      </w:r>
      <w:proofErr w:type="spellEnd"/>
      <w:r>
        <w:rPr>
          <w:rFonts w:ascii="Times New Roman" w:eastAsia="Times New Roman" w:hAnsi="Times New Roman" w:cs="Times New Roman"/>
          <w:sz w:val="24"/>
          <w:szCs w:val="24"/>
        </w:rPr>
        <w:t xml:space="preserve"> excellence of innovative schemes should call for handling warehouse outcomes. As businesses likely take note </w:t>
      </w:r>
      <w:proofErr w:type="gramStart"/>
      <w:r>
        <w:rPr>
          <w:rFonts w:ascii="Times New Roman" w:eastAsia="Times New Roman" w:hAnsi="Times New Roman" w:cs="Times New Roman"/>
          <w:sz w:val="24"/>
          <w:szCs w:val="24"/>
        </w:rPr>
        <w:t>of  regulatory</w:t>
      </w:r>
      <w:proofErr w:type="gramEnd"/>
      <w:r>
        <w:rPr>
          <w:rFonts w:ascii="Times New Roman" w:eastAsia="Times New Roman" w:hAnsi="Times New Roman" w:cs="Times New Roman"/>
          <w:sz w:val="24"/>
          <w:szCs w:val="24"/>
        </w:rPr>
        <w:t xml:space="preserve"> schemes and keep up with tackling standards based upon stakeholder responsibilities. The measure of sustainability and mitigating issues of warehousing would concern timely operational success in the business. In management of environmental outcomes, the WHISTL Warehouse would take </w:t>
      </w:r>
      <w:proofErr w:type="gramStart"/>
      <w:r>
        <w:rPr>
          <w:rFonts w:ascii="Times New Roman" w:eastAsia="Times New Roman" w:hAnsi="Times New Roman" w:cs="Times New Roman"/>
          <w:sz w:val="24"/>
          <w:szCs w:val="24"/>
        </w:rPr>
        <w:t>note</w:t>
      </w:r>
      <w:proofErr w:type="gramEnd"/>
      <w:r>
        <w:rPr>
          <w:rFonts w:ascii="Times New Roman" w:eastAsia="Times New Roman" w:hAnsi="Times New Roman" w:cs="Times New Roman"/>
          <w:sz w:val="24"/>
          <w:szCs w:val="24"/>
        </w:rPr>
        <w:t xml:space="preserve"> of highlighting excellence based on using robotics, and AI based managerial consideration. The usage based on green technologies would take note of managing sustainable responsibility (</w:t>
      </w:r>
      <w:proofErr w:type="spellStart"/>
      <w:r>
        <w:rPr>
          <w:rFonts w:ascii="Times New Roman" w:eastAsia="Times New Roman" w:hAnsi="Times New Roman" w:cs="Times New Roman"/>
          <w:sz w:val="24"/>
          <w:szCs w:val="24"/>
          <w:highlight w:val="white"/>
        </w:rPr>
        <w:t>Vakulenko</w:t>
      </w:r>
      <w:proofErr w:type="spellEnd"/>
      <w:r>
        <w:rPr>
          <w:rFonts w:ascii="Times New Roman" w:eastAsia="Times New Roman" w:hAnsi="Times New Roman" w:cs="Times New Roman"/>
          <w:sz w:val="24"/>
          <w:szCs w:val="24"/>
          <w:highlight w:val="white"/>
        </w:rPr>
        <w:t xml:space="preserve"> et al., 2024)</w:t>
      </w:r>
      <w:r>
        <w:rPr>
          <w:rFonts w:ascii="Times New Roman" w:eastAsia="Times New Roman" w:hAnsi="Times New Roman" w:cs="Times New Roman"/>
          <w:sz w:val="24"/>
          <w:szCs w:val="24"/>
        </w:rPr>
        <w:t xml:space="preserve">. The secondary research would require building timely intelligence and </w:t>
      </w:r>
      <w:proofErr w:type="spellStart"/>
      <w:r>
        <w:rPr>
          <w:rFonts w:ascii="Times New Roman" w:eastAsia="Times New Roman" w:hAnsi="Times New Roman" w:cs="Times New Roman"/>
          <w:sz w:val="24"/>
          <w:szCs w:val="24"/>
        </w:rPr>
        <w:t>prioritising</w:t>
      </w:r>
      <w:proofErr w:type="spellEnd"/>
      <w:r>
        <w:rPr>
          <w:rFonts w:ascii="Times New Roman" w:eastAsia="Times New Roman" w:hAnsi="Times New Roman" w:cs="Times New Roman"/>
          <w:sz w:val="24"/>
          <w:szCs w:val="24"/>
        </w:rPr>
        <w:t xml:space="preserve"> systematic environmental outcomes. The transformative schemes of WHISTL would take note of timely resilience, cost-managerial schemes and attainment of societal measures in the context.</w:t>
      </w:r>
    </w:p>
    <w:p w14:paraId="170BC37C"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facilities of automated demand would carry forward smart warehousing and seamless sustainable outcomes. The allocation of resource and waste management schemes would highlight the soundness of automated schemes. The development based on conveyor machines, and managerial units of Automated Guidance Vehicles (AGVs) would manage operational excellence. </w:t>
      </w:r>
      <w:proofErr w:type="gramStart"/>
      <w:r>
        <w:rPr>
          <w:rFonts w:ascii="Times New Roman" w:eastAsia="Times New Roman" w:hAnsi="Times New Roman" w:cs="Times New Roman"/>
          <w:sz w:val="24"/>
          <w:szCs w:val="24"/>
        </w:rPr>
        <w:t>The  excellence</w:t>
      </w:r>
      <w:proofErr w:type="gramEnd"/>
      <w:r>
        <w:rPr>
          <w:rFonts w:ascii="Times New Roman" w:eastAsia="Times New Roman" w:hAnsi="Times New Roman" w:cs="Times New Roman"/>
          <w:sz w:val="24"/>
          <w:szCs w:val="24"/>
        </w:rPr>
        <w:t xml:space="preserve"> of consumption would manage tactics based upon operational development (</w:t>
      </w:r>
      <w:proofErr w:type="spellStart"/>
      <w:r>
        <w:rPr>
          <w:rFonts w:ascii="Times New Roman" w:eastAsia="Times New Roman" w:hAnsi="Times New Roman" w:cs="Times New Roman"/>
          <w:sz w:val="24"/>
          <w:szCs w:val="24"/>
          <w:highlight w:val="white"/>
        </w:rPr>
        <w:t>Blindenbach</w:t>
      </w:r>
      <w:proofErr w:type="spellEnd"/>
      <w:r>
        <w:rPr>
          <w:rFonts w:ascii="Times New Roman" w:eastAsia="Times New Roman" w:hAnsi="Times New Roman" w:cs="Times New Roman"/>
          <w:sz w:val="24"/>
          <w:szCs w:val="24"/>
          <w:highlight w:val="white"/>
        </w:rPr>
        <w:t xml:space="preserve"> et al., 2024)</w:t>
      </w:r>
      <w:r>
        <w:rPr>
          <w:rFonts w:ascii="Times New Roman" w:eastAsia="Times New Roman" w:hAnsi="Times New Roman" w:cs="Times New Roman"/>
          <w:sz w:val="24"/>
          <w:szCs w:val="24"/>
        </w:rPr>
        <w:t xml:space="preserve">. Through reinforcement of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rights, the standard of automated control would highlight systematic demands. The timely efficiency and managerial consideration </w:t>
      </w:r>
      <w:proofErr w:type="gramStart"/>
      <w:r>
        <w:rPr>
          <w:rFonts w:ascii="Times New Roman" w:eastAsia="Times New Roman" w:hAnsi="Times New Roman" w:cs="Times New Roman"/>
          <w:sz w:val="24"/>
          <w:szCs w:val="24"/>
        </w:rPr>
        <w:t>of  costs</w:t>
      </w:r>
      <w:proofErr w:type="gramEnd"/>
      <w:r>
        <w:rPr>
          <w:rFonts w:ascii="Times New Roman" w:eastAsia="Times New Roman" w:hAnsi="Times New Roman" w:cs="Times New Roman"/>
          <w:sz w:val="24"/>
          <w:szCs w:val="24"/>
        </w:rPr>
        <w:t xml:space="preserve"> and highlighting measures of carbon emissions would necessitate taking care of automation rights. </w:t>
      </w:r>
      <w:proofErr w:type="gramStart"/>
      <w:r>
        <w:rPr>
          <w:rFonts w:ascii="Times New Roman" w:eastAsia="Times New Roman" w:hAnsi="Times New Roman" w:cs="Times New Roman"/>
          <w:sz w:val="24"/>
          <w:szCs w:val="24"/>
        </w:rPr>
        <w:t>The reliability</w:t>
      </w:r>
      <w:proofErr w:type="gramEnd"/>
      <w:r>
        <w:rPr>
          <w:rFonts w:ascii="Times New Roman" w:eastAsia="Times New Roman" w:hAnsi="Times New Roman" w:cs="Times New Roman"/>
          <w:sz w:val="24"/>
          <w:szCs w:val="24"/>
        </w:rPr>
        <w:t xml:space="preserve"> would concern </w:t>
      </w:r>
      <w:proofErr w:type="gramStart"/>
      <w:r>
        <w:rPr>
          <w:rFonts w:ascii="Times New Roman" w:eastAsia="Times New Roman" w:hAnsi="Times New Roman" w:cs="Times New Roman"/>
          <w:sz w:val="24"/>
          <w:szCs w:val="24"/>
        </w:rPr>
        <w:t>timely</w:t>
      </w:r>
      <w:proofErr w:type="gramEnd"/>
      <w:r>
        <w:rPr>
          <w:rFonts w:ascii="Times New Roman" w:eastAsia="Times New Roman" w:hAnsi="Times New Roman" w:cs="Times New Roman"/>
          <w:sz w:val="24"/>
          <w:szCs w:val="24"/>
        </w:rPr>
        <w:t xml:space="preserve"> </w:t>
      </w:r>
      <w:proofErr w:type="spellStart"/>
      <w:proofErr w:type="gramStart"/>
      <w:r>
        <w:rPr>
          <w:rFonts w:ascii="Times New Roman" w:eastAsia="Times New Roman" w:hAnsi="Times New Roman" w:cs="Times New Roman"/>
          <w:sz w:val="24"/>
          <w:szCs w:val="24"/>
        </w:rPr>
        <w:t>management,and</w:t>
      </w:r>
      <w:proofErr w:type="spellEnd"/>
      <w:proofErr w:type="gramEnd"/>
      <w:r>
        <w:rPr>
          <w:rFonts w:ascii="Times New Roman" w:eastAsia="Times New Roman" w:hAnsi="Times New Roman" w:cs="Times New Roman"/>
          <w:sz w:val="24"/>
          <w:szCs w:val="24"/>
        </w:rPr>
        <w:t xml:space="preserve"> keeping up </w:t>
      </w:r>
      <w:proofErr w:type="gramStart"/>
      <w:r>
        <w:rPr>
          <w:rFonts w:ascii="Times New Roman" w:eastAsia="Times New Roman" w:hAnsi="Times New Roman" w:cs="Times New Roman"/>
          <w:sz w:val="24"/>
          <w:szCs w:val="24"/>
        </w:rPr>
        <w:t xml:space="preserve">with  </w:t>
      </w:r>
      <w:proofErr w:type="spellStart"/>
      <w:r>
        <w:rPr>
          <w:rFonts w:ascii="Times New Roman" w:eastAsia="Times New Roman" w:hAnsi="Times New Roman" w:cs="Times New Roman"/>
          <w:sz w:val="24"/>
          <w:szCs w:val="24"/>
        </w:rPr>
        <w:t>standardised</w:t>
      </w:r>
      <w:proofErr w:type="spellEnd"/>
      <w:proofErr w:type="gramEnd"/>
      <w:r>
        <w:rPr>
          <w:rFonts w:ascii="Times New Roman" w:eastAsia="Times New Roman" w:hAnsi="Times New Roman" w:cs="Times New Roman"/>
          <w:sz w:val="24"/>
          <w:szCs w:val="24"/>
        </w:rPr>
        <w:t xml:space="preserve"> goals.</w:t>
      </w:r>
    </w:p>
    <w:p w14:paraId="170BC37D"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Robotics implementation would take note of operational excellence and handling expertise based upon </w:t>
      </w:r>
      <w:proofErr w:type="spellStart"/>
      <w:r>
        <w:rPr>
          <w:rFonts w:ascii="Times New Roman" w:eastAsia="Times New Roman" w:hAnsi="Times New Roman" w:cs="Times New Roman"/>
          <w:sz w:val="24"/>
          <w:szCs w:val="24"/>
        </w:rPr>
        <w:t>cobots</w:t>
      </w:r>
      <w:proofErr w:type="spellEnd"/>
      <w:r>
        <w:rPr>
          <w:rFonts w:ascii="Times New Roman" w:eastAsia="Times New Roman" w:hAnsi="Times New Roman" w:cs="Times New Roman"/>
          <w:sz w:val="24"/>
          <w:szCs w:val="24"/>
        </w:rPr>
        <w:t xml:space="preserve">. The challenges of tactical rights and human priorities would necessitate mitigating hazardous challenges. The </w:t>
      </w:r>
      <w:proofErr w:type="spellStart"/>
      <w:r>
        <w:rPr>
          <w:rFonts w:ascii="Times New Roman" w:eastAsia="Times New Roman" w:hAnsi="Times New Roman" w:cs="Times New Roman"/>
          <w:sz w:val="24"/>
          <w:szCs w:val="24"/>
        </w:rPr>
        <w:t>prioritising</w:t>
      </w:r>
      <w:proofErr w:type="spellEnd"/>
      <w:r>
        <w:rPr>
          <w:rFonts w:ascii="Times New Roman" w:eastAsia="Times New Roman" w:hAnsi="Times New Roman" w:cs="Times New Roman"/>
          <w:sz w:val="24"/>
          <w:szCs w:val="24"/>
        </w:rPr>
        <w:t xml:space="preserve"> maintained would highlight management and scalability of productive schemes. The programmed excellence would necessitate handling manifold tasks such as </w:t>
      </w:r>
      <w:proofErr w:type="gramStart"/>
      <w:r>
        <w:rPr>
          <w:rFonts w:ascii="Times New Roman" w:eastAsia="Times New Roman" w:hAnsi="Times New Roman" w:cs="Times New Roman"/>
          <w:sz w:val="24"/>
          <w:szCs w:val="24"/>
        </w:rPr>
        <w:t>picking, and</w:t>
      </w:r>
      <w:proofErr w:type="gramEnd"/>
      <w:r>
        <w:rPr>
          <w:rFonts w:ascii="Times New Roman" w:eastAsia="Times New Roman" w:hAnsi="Times New Roman" w:cs="Times New Roman"/>
          <w:sz w:val="24"/>
          <w:szCs w:val="24"/>
        </w:rPr>
        <w:t xml:space="preserve"> lowering </w:t>
      </w:r>
      <w:proofErr w:type="gramStart"/>
      <w:r>
        <w:rPr>
          <w:rFonts w:ascii="Times New Roman" w:eastAsia="Times New Roman" w:hAnsi="Times New Roman" w:cs="Times New Roman"/>
          <w:sz w:val="24"/>
          <w:szCs w:val="24"/>
        </w:rPr>
        <w:t>down of</w:t>
      </w:r>
      <w:proofErr w:type="gramEnd"/>
      <w:r>
        <w:rPr>
          <w:rFonts w:ascii="Times New Roman" w:eastAsia="Times New Roman" w:hAnsi="Times New Roman" w:cs="Times New Roman"/>
          <w:sz w:val="24"/>
          <w:szCs w:val="24"/>
        </w:rPr>
        <w:t xml:space="preserve"> challenges. The excellence of productivity and waste management would generate handling seamless operations and braking standards (</w:t>
      </w:r>
      <w:r>
        <w:rPr>
          <w:rFonts w:ascii="Times New Roman" w:eastAsia="Times New Roman" w:hAnsi="Times New Roman" w:cs="Times New Roman"/>
          <w:sz w:val="24"/>
          <w:szCs w:val="24"/>
          <w:highlight w:val="white"/>
        </w:rPr>
        <w:t>Wang and Ni, 2024)</w:t>
      </w:r>
      <w:r>
        <w:rPr>
          <w:rFonts w:ascii="Times New Roman" w:eastAsia="Times New Roman" w:hAnsi="Times New Roman" w:cs="Times New Roman"/>
          <w:sz w:val="24"/>
          <w:szCs w:val="24"/>
        </w:rPr>
        <w:t>. Keeping up with manifold consumption and aligned excellence would ensure managing streamlined excellence. The warehouse excellence and handling issues arising out of a safer workplace would make timely welfare soundness and triumph.</w:t>
      </w:r>
    </w:p>
    <w:p w14:paraId="170BC37E" w14:textId="77777777" w:rsidR="00911E34" w:rsidRDefault="004A1258">
      <w:pPr>
        <w:spacing w:before="240" w:after="240"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The green</w:t>
      </w:r>
      <w:proofErr w:type="gramEnd"/>
      <w:r>
        <w:rPr>
          <w:rFonts w:ascii="Times New Roman" w:eastAsia="Times New Roman" w:hAnsi="Times New Roman" w:cs="Times New Roman"/>
          <w:sz w:val="24"/>
          <w:szCs w:val="24"/>
        </w:rPr>
        <w:t xml:space="preserve"> technologies and likelihood of foundation would ensure tackling measures of warehousing needs. The implementation of renewable sources would necessitate tackling excellence based upon energy-infused climate priorities. The systematic measures of Solar panels and managing excellence of advancement of battery necessities. The power warehouse dependence would facilitate standard of motion-enabled LED outcomes. </w:t>
      </w:r>
      <w:proofErr w:type="gramStart"/>
      <w:r>
        <w:rPr>
          <w:rFonts w:ascii="Times New Roman" w:eastAsia="Times New Roman" w:hAnsi="Times New Roman" w:cs="Times New Roman"/>
          <w:sz w:val="24"/>
          <w:szCs w:val="24"/>
        </w:rPr>
        <w:t>The  ventilation</w:t>
      </w:r>
      <w:proofErr w:type="gramEnd"/>
      <w:r>
        <w:rPr>
          <w:rFonts w:ascii="Times New Roman" w:eastAsia="Times New Roman" w:hAnsi="Times New Roman" w:cs="Times New Roman"/>
          <w:sz w:val="24"/>
          <w:szCs w:val="24"/>
        </w:rPr>
        <w:t xml:space="preserve"> and likelihood of efficiency would necessitate handling timely demands (</w:t>
      </w:r>
      <w:proofErr w:type="spellStart"/>
      <w:r>
        <w:rPr>
          <w:rFonts w:ascii="Times New Roman" w:eastAsia="Times New Roman" w:hAnsi="Times New Roman" w:cs="Times New Roman"/>
          <w:sz w:val="24"/>
          <w:szCs w:val="24"/>
          <w:highlight w:val="white"/>
        </w:rPr>
        <w:t>Semnani</w:t>
      </w:r>
      <w:proofErr w:type="spellEnd"/>
      <w:r>
        <w:rPr>
          <w:rFonts w:ascii="Times New Roman" w:eastAsia="Times New Roman" w:hAnsi="Times New Roman" w:cs="Times New Roman"/>
          <w:sz w:val="24"/>
          <w:szCs w:val="24"/>
          <w:highlight w:val="white"/>
        </w:rPr>
        <w:t xml:space="preserve"> and Yang, 2024)</w:t>
      </w:r>
      <w:r>
        <w:rPr>
          <w:rFonts w:ascii="Times New Roman" w:eastAsia="Times New Roman" w:hAnsi="Times New Roman" w:cs="Times New Roman"/>
          <w:sz w:val="24"/>
          <w:szCs w:val="24"/>
        </w:rPr>
        <w:t xml:space="preserve">. WHISTL benefits and </w:t>
      </w:r>
      <w:proofErr w:type="spellStart"/>
      <w:r>
        <w:rPr>
          <w:rFonts w:ascii="Times New Roman" w:eastAsia="Times New Roman" w:hAnsi="Times New Roman" w:cs="Times New Roman"/>
          <w:sz w:val="24"/>
          <w:szCs w:val="24"/>
        </w:rPr>
        <w:t>standardised</w:t>
      </w:r>
      <w:proofErr w:type="spellEnd"/>
      <w:r>
        <w:rPr>
          <w:rFonts w:ascii="Times New Roman" w:eastAsia="Times New Roman" w:hAnsi="Times New Roman" w:cs="Times New Roman"/>
          <w:sz w:val="24"/>
          <w:szCs w:val="24"/>
        </w:rPr>
        <w:t xml:space="preserve"> improvement would take note of workplace operations. The usage made upon renewable energy would ensure tackling the company's standard and logistics excellence.</w:t>
      </w:r>
    </w:p>
    <w:p w14:paraId="170BC37F"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Accountability of technicalities and positive results based on timely execution would be the focus of the timely measures based on the likelihood of transformational action. It would be necessary </w:t>
      </w:r>
      <w:r>
        <w:rPr>
          <w:rFonts w:ascii="Times New Roman" w:eastAsia="Times New Roman" w:hAnsi="Times New Roman" w:cs="Times New Roman"/>
          <w:sz w:val="24"/>
          <w:szCs w:val="24"/>
        </w:rPr>
        <w:lastRenderedPageBreak/>
        <w:t xml:space="preserve">to manage expensive maintenance and pay attention to automated standards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mitigate the difficulties. Robotics priorities and managerial accountability for AI-driven results would guarantee WHISTL budget handling and timely excellence management according to financing requirements (</w:t>
      </w:r>
      <w:r>
        <w:rPr>
          <w:rFonts w:ascii="Times New Roman" w:eastAsia="Times New Roman" w:hAnsi="Times New Roman" w:cs="Times New Roman"/>
          <w:sz w:val="24"/>
          <w:szCs w:val="24"/>
          <w:highlight w:val="white"/>
        </w:rPr>
        <w:t>Mishra, 2025)</w:t>
      </w:r>
      <w:r>
        <w:rPr>
          <w:rFonts w:ascii="Times New Roman" w:eastAsia="Times New Roman" w:hAnsi="Times New Roman" w:cs="Times New Roman"/>
          <w:sz w:val="24"/>
          <w:szCs w:val="24"/>
        </w:rPr>
        <w:t xml:space="preserve">. Short-term issues and other worries that employees have </w:t>
      </w:r>
      <w:proofErr w:type="gramStart"/>
      <w:r>
        <w:rPr>
          <w:rFonts w:ascii="Times New Roman" w:eastAsia="Times New Roman" w:hAnsi="Times New Roman" w:cs="Times New Roman"/>
          <w:sz w:val="24"/>
          <w:szCs w:val="24"/>
        </w:rPr>
        <w:t>as a result of</w:t>
      </w:r>
      <w:proofErr w:type="gramEnd"/>
      <w:r>
        <w:rPr>
          <w:rFonts w:ascii="Times New Roman" w:eastAsia="Times New Roman" w:hAnsi="Times New Roman" w:cs="Times New Roman"/>
          <w:sz w:val="24"/>
          <w:szCs w:val="24"/>
        </w:rPr>
        <w:t xml:space="preserve"> inadequate skill sets and technological accountability lead to significant problems. </w:t>
      </w:r>
      <w:proofErr w:type="gramStart"/>
      <w:r>
        <w:rPr>
          <w:rFonts w:ascii="Times New Roman" w:eastAsia="Times New Roman" w:hAnsi="Times New Roman" w:cs="Times New Roman"/>
          <w:sz w:val="24"/>
          <w:szCs w:val="24"/>
        </w:rPr>
        <w:t>The quality</w:t>
      </w:r>
      <w:proofErr w:type="gramEnd"/>
      <w:r>
        <w:rPr>
          <w:rFonts w:ascii="Times New Roman" w:eastAsia="Times New Roman" w:hAnsi="Times New Roman" w:cs="Times New Roman"/>
          <w:sz w:val="24"/>
          <w:szCs w:val="24"/>
        </w:rPr>
        <w:t xml:space="preserve"> involvement would inevitably require change management handling </w:t>
      </w:r>
      <w:proofErr w:type="spellStart"/>
      <w:proofErr w:type="gramStart"/>
      <w:r>
        <w:rPr>
          <w:rFonts w:ascii="Times New Roman" w:eastAsia="Times New Roman" w:hAnsi="Times New Roman" w:cs="Times New Roman"/>
          <w:sz w:val="24"/>
          <w:szCs w:val="24"/>
        </w:rPr>
        <w:t>procedures.Scalability</w:t>
      </w:r>
      <w:proofErr w:type="spellEnd"/>
      <w:proofErr w:type="gramEnd"/>
      <w:r>
        <w:rPr>
          <w:rFonts w:ascii="Times New Roman" w:eastAsia="Times New Roman" w:hAnsi="Times New Roman" w:cs="Times New Roman"/>
          <w:sz w:val="24"/>
          <w:szCs w:val="24"/>
        </w:rPr>
        <w:t xml:space="preserve"> based on underfunded training would address equipment management issues and timely selectivity. Infrastructure-based advancement and legacy-mechanism-based difficulty prioritization.</w:t>
      </w:r>
    </w:p>
    <w:p w14:paraId="170BC380"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Time-consumption-based and technicality-focused measures are implemented by </w:t>
      </w:r>
      <w:proofErr w:type="spellStart"/>
      <w:r>
        <w:rPr>
          <w:rFonts w:ascii="Times New Roman" w:eastAsia="Times New Roman" w:hAnsi="Times New Roman" w:cs="Times New Roman"/>
          <w:sz w:val="24"/>
          <w:szCs w:val="24"/>
        </w:rPr>
        <w:t>Soundness</w:t>
      </w:r>
      <w:proofErr w:type="gramStart"/>
      <w:r>
        <w:rPr>
          <w:rFonts w:ascii="Times New Roman" w:eastAsia="Times New Roman" w:hAnsi="Times New Roman" w:cs="Times New Roman"/>
          <w:sz w:val="24"/>
          <w:szCs w:val="24"/>
        </w:rPr>
        <w:t>.Managing</w:t>
      </w:r>
      <w:proofErr w:type="spellEnd"/>
      <w:proofErr w:type="gramEnd"/>
      <w:r>
        <w:rPr>
          <w:rFonts w:ascii="Times New Roman" w:eastAsia="Times New Roman" w:hAnsi="Times New Roman" w:cs="Times New Roman"/>
          <w:sz w:val="24"/>
          <w:szCs w:val="24"/>
        </w:rPr>
        <w:t xml:space="preserve"> digitalization excellence and the excellence of sensitive data is essential to cybersecurity excellence. Operational ethics would </w:t>
      </w:r>
      <w:proofErr w:type="gramStart"/>
      <w:r>
        <w:rPr>
          <w:rFonts w:ascii="Times New Roman" w:eastAsia="Times New Roman" w:hAnsi="Times New Roman" w:cs="Times New Roman"/>
          <w:sz w:val="24"/>
          <w:szCs w:val="24"/>
        </w:rPr>
        <w:t>emphasize on</w:t>
      </w:r>
      <w:proofErr w:type="gramEnd"/>
      <w:r>
        <w:rPr>
          <w:rFonts w:ascii="Times New Roman" w:eastAsia="Times New Roman" w:hAnsi="Times New Roman" w:cs="Times New Roman"/>
          <w:sz w:val="24"/>
          <w:szCs w:val="24"/>
        </w:rPr>
        <w:t xml:space="preserve"> supply chain development measures and managing timely disruption (</w:t>
      </w:r>
      <w:r>
        <w:rPr>
          <w:rFonts w:ascii="Times New Roman" w:eastAsia="Times New Roman" w:hAnsi="Times New Roman" w:cs="Times New Roman"/>
          <w:sz w:val="24"/>
          <w:szCs w:val="24"/>
          <w:highlight w:val="white"/>
        </w:rPr>
        <w:t>Goodchild et al., 2025)</w:t>
      </w:r>
      <w:r>
        <w:rPr>
          <w:rFonts w:ascii="Times New Roman" w:eastAsia="Times New Roman" w:hAnsi="Times New Roman" w:cs="Times New Roman"/>
          <w:sz w:val="24"/>
          <w:szCs w:val="24"/>
        </w:rPr>
        <w:t xml:space="preserve">. The management of cultural support, leadership results, and timely, coordinated measures are all aspects of technological </w:t>
      </w:r>
      <w:proofErr w:type="spellStart"/>
      <w:proofErr w:type="gramStart"/>
      <w:r>
        <w:rPr>
          <w:rFonts w:ascii="Times New Roman" w:eastAsia="Times New Roman" w:hAnsi="Times New Roman" w:cs="Times New Roman"/>
          <w:sz w:val="24"/>
          <w:szCs w:val="24"/>
        </w:rPr>
        <w:t>excellence.Meeting</w:t>
      </w:r>
      <w:proofErr w:type="spellEnd"/>
      <w:proofErr w:type="gramEnd"/>
      <w:r>
        <w:rPr>
          <w:rFonts w:ascii="Times New Roman" w:eastAsia="Times New Roman" w:hAnsi="Times New Roman" w:cs="Times New Roman"/>
          <w:sz w:val="24"/>
          <w:szCs w:val="24"/>
        </w:rPr>
        <w:t xml:space="preserve"> the high standards of innovation would require implementing long-term change. For WHISTL Warehouse, managing financial training results and tactical measures reliant on technology would be necessary to mitigate problems. The inclusion would emphasize standardization and environmental </w:t>
      </w:r>
      <w:proofErr w:type="spellStart"/>
      <w:proofErr w:type="gramStart"/>
      <w:r>
        <w:rPr>
          <w:rFonts w:ascii="Times New Roman" w:eastAsia="Times New Roman" w:hAnsi="Times New Roman" w:cs="Times New Roman"/>
          <w:sz w:val="24"/>
          <w:szCs w:val="24"/>
        </w:rPr>
        <w:t>standards.Finding</w:t>
      </w:r>
      <w:proofErr w:type="spellEnd"/>
      <w:proofErr w:type="gramEnd"/>
      <w:r>
        <w:rPr>
          <w:rFonts w:ascii="Times New Roman" w:eastAsia="Times New Roman" w:hAnsi="Times New Roman" w:cs="Times New Roman"/>
          <w:sz w:val="24"/>
          <w:szCs w:val="24"/>
        </w:rPr>
        <w:t xml:space="preserve"> weaknesses in WHISTL operational procedures would emphasize the importance of timely strategy management. </w:t>
      </w:r>
    </w:p>
    <w:p w14:paraId="170BC381"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Prompt consideration and management equipment would give automated standards and ventilation needs top priority (</w:t>
      </w:r>
      <w:proofErr w:type="spellStart"/>
      <w:r>
        <w:rPr>
          <w:rFonts w:ascii="Times New Roman" w:eastAsia="Times New Roman" w:hAnsi="Times New Roman" w:cs="Times New Roman"/>
          <w:sz w:val="24"/>
          <w:szCs w:val="24"/>
          <w:highlight w:val="white"/>
        </w:rPr>
        <w:t>Copik</w:t>
      </w:r>
      <w:proofErr w:type="spellEnd"/>
      <w:r>
        <w:rPr>
          <w:rFonts w:ascii="Times New Roman" w:eastAsia="Times New Roman" w:hAnsi="Times New Roman" w:cs="Times New Roman"/>
          <w:sz w:val="24"/>
          <w:szCs w:val="24"/>
          <w:highlight w:val="white"/>
        </w:rPr>
        <w:t xml:space="preserve"> et al., 2024)</w:t>
      </w:r>
      <w:r>
        <w:rPr>
          <w:rFonts w:ascii="Times New Roman" w:eastAsia="Times New Roman" w:hAnsi="Times New Roman" w:cs="Times New Roman"/>
          <w:sz w:val="24"/>
          <w:szCs w:val="24"/>
        </w:rPr>
        <w:t xml:space="preserve">. The superiority of managerial </w:t>
      </w:r>
      <w:proofErr w:type="gramStart"/>
      <w:r>
        <w:rPr>
          <w:rFonts w:ascii="Times New Roman" w:eastAsia="Times New Roman" w:hAnsi="Times New Roman" w:cs="Times New Roman"/>
          <w:sz w:val="24"/>
          <w:szCs w:val="24"/>
        </w:rPr>
        <w:t>skill</w:t>
      </w:r>
      <w:proofErr w:type="gramEnd"/>
      <w:r>
        <w:rPr>
          <w:rFonts w:ascii="Times New Roman" w:eastAsia="Times New Roman" w:hAnsi="Times New Roman" w:cs="Times New Roman"/>
          <w:sz w:val="24"/>
          <w:szCs w:val="24"/>
        </w:rPr>
        <w:t xml:space="preserve"> in handling priorities and </w:t>
      </w:r>
      <w:proofErr w:type="spellStart"/>
      <w:proofErr w:type="gramStart"/>
      <w:r>
        <w:rPr>
          <w:rFonts w:ascii="Times New Roman" w:eastAsia="Times New Roman" w:hAnsi="Times New Roman" w:cs="Times New Roman"/>
          <w:sz w:val="24"/>
          <w:szCs w:val="24"/>
        </w:rPr>
        <w:t>training.WHISTL's</w:t>
      </w:r>
      <w:proofErr w:type="spellEnd"/>
      <w:proofErr w:type="gramEnd"/>
      <w:r>
        <w:rPr>
          <w:rFonts w:ascii="Times New Roman" w:eastAsia="Times New Roman" w:hAnsi="Times New Roman" w:cs="Times New Roman"/>
          <w:sz w:val="24"/>
          <w:szCs w:val="24"/>
        </w:rPr>
        <w:t xml:space="preserve"> warehouse and the secondary research would deal with formulation issues and other issues. Systematic excellence would be given priority in the timely improvement and tactical excellence of design. Addressing skill gaps and managing leadership would facilitate process </w:t>
      </w:r>
      <w:proofErr w:type="spellStart"/>
      <w:proofErr w:type="gramStart"/>
      <w:r>
        <w:rPr>
          <w:rFonts w:ascii="Times New Roman" w:eastAsia="Times New Roman" w:hAnsi="Times New Roman" w:cs="Times New Roman"/>
          <w:sz w:val="24"/>
          <w:szCs w:val="24"/>
        </w:rPr>
        <w:t>adjustments.The</w:t>
      </w:r>
      <w:proofErr w:type="spellEnd"/>
      <w:proofErr w:type="gramEnd"/>
      <w:r>
        <w:rPr>
          <w:rFonts w:ascii="Times New Roman" w:eastAsia="Times New Roman" w:hAnsi="Times New Roman" w:cs="Times New Roman"/>
          <w:sz w:val="24"/>
          <w:szCs w:val="24"/>
        </w:rPr>
        <w:t xml:space="preserve"> literature now available emphasizes the productivity of technology, but it pays insufficient attention to humans (</w:t>
      </w:r>
      <w:proofErr w:type="spellStart"/>
      <w:r>
        <w:rPr>
          <w:rFonts w:ascii="Times New Roman" w:eastAsia="Times New Roman" w:hAnsi="Times New Roman" w:cs="Times New Roman"/>
          <w:sz w:val="24"/>
          <w:szCs w:val="24"/>
          <w:highlight w:val="white"/>
        </w:rPr>
        <w:t>Lacity</w:t>
      </w:r>
      <w:proofErr w:type="spellEnd"/>
      <w:r>
        <w:rPr>
          <w:rFonts w:ascii="Times New Roman" w:eastAsia="Times New Roman" w:hAnsi="Times New Roman" w:cs="Times New Roman"/>
          <w:sz w:val="24"/>
          <w:szCs w:val="24"/>
          <w:highlight w:val="white"/>
        </w:rPr>
        <w:t xml:space="preserve"> and Carmel, 2024)</w:t>
      </w:r>
      <w:r>
        <w:rPr>
          <w:rFonts w:ascii="Times New Roman" w:eastAsia="Times New Roman" w:hAnsi="Times New Roman" w:cs="Times New Roman"/>
          <w:sz w:val="24"/>
          <w:szCs w:val="24"/>
        </w:rPr>
        <w:t xml:space="preserve">. Automated tools and warehouse operations would ultimately lead to favorable experiences for employees, notwithstanding the consideration of technical research. Research perspectives would ensure that safety and standards are addressed in difficult situations. This study would prioritize feedback approaches, which could </w:t>
      </w:r>
      <w:proofErr w:type="gramStart"/>
      <w:r>
        <w:rPr>
          <w:rFonts w:ascii="Times New Roman" w:eastAsia="Times New Roman" w:hAnsi="Times New Roman" w:cs="Times New Roman"/>
          <w:sz w:val="24"/>
          <w:szCs w:val="24"/>
        </w:rPr>
        <w:t>assist</w:t>
      </w:r>
      <w:proofErr w:type="gramEnd"/>
      <w:r>
        <w:rPr>
          <w:rFonts w:ascii="Times New Roman" w:eastAsia="Times New Roman" w:hAnsi="Times New Roman" w:cs="Times New Roman"/>
          <w:sz w:val="24"/>
          <w:szCs w:val="24"/>
        </w:rPr>
        <w:t xml:space="preserve"> staff reach desired expectations. Operational planning might benefit from striking a balance between depending on technical outcomes and human assistance.</w:t>
      </w:r>
    </w:p>
    <w:p w14:paraId="170BC382" w14:textId="77777777" w:rsidR="00911E34" w:rsidRDefault="004A1258">
      <w:pPr>
        <w:pStyle w:val="Heading2"/>
      </w:pPr>
      <w:bookmarkStart w:id="43" w:name="_1oheogwo9an8" w:colFirst="0" w:colLast="0"/>
      <w:bookmarkEnd w:id="43"/>
      <w:r>
        <w:lastRenderedPageBreak/>
        <w:t>4.6 Comparison with Literature</w:t>
      </w:r>
    </w:p>
    <w:p w14:paraId="170BC383"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theoretical approach would necessitate prioritizing demands based on Sociological-technological Theory (STS) and emphasizing technological standards and reliability concerns on the Technology Acceptance approach (TAM). Prioritizing technical </w:t>
      </w:r>
      <w:proofErr w:type="gramStart"/>
      <w:r>
        <w:rPr>
          <w:rFonts w:ascii="Times New Roman" w:eastAsia="Times New Roman" w:hAnsi="Times New Roman" w:cs="Times New Roman"/>
          <w:sz w:val="24"/>
          <w:szCs w:val="24"/>
        </w:rPr>
        <w:t>consideration</w:t>
      </w:r>
      <w:proofErr w:type="gramEnd"/>
      <w:r>
        <w:rPr>
          <w:rFonts w:ascii="Times New Roman" w:eastAsia="Times New Roman" w:hAnsi="Times New Roman" w:cs="Times New Roman"/>
          <w:sz w:val="24"/>
          <w:szCs w:val="24"/>
        </w:rPr>
        <w:t xml:space="preserve"> would be noted by </w:t>
      </w:r>
      <w:proofErr w:type="spellStart"/>
      <w:r>
        <w:rPr>
          <w:rFonts w:ascii="Times New Roman" w:eastAsia="Times New Roman" w:hAnsi="Times New Roman" w:cs="Times New Roman"/>
          <w:sz w:val="24"/>
          <w:szCs w:val="24"/>
        </w:rPr>
        <w:t>Davis'</w:t>
      </w:r>
      <w:proofErr w:type="spellEnd"/>
      <w:r>
        <w:rPr>
          <w:rFonts w:ascii="Times New Roman" w:eastAsia="Times New Roman" w:hAnsi="Times New Roman" w:cs="Times New Roman"/>
          <w:sz w:val="24"/>
          <w:szCs w:val="24"/>
        </w:rPr>
        <w:t xml:space="preserve"> Technology Acceptance Model (TAM). Among the considerations are those of perceived utility and usability. Workforce systems would guarantee the timely application of tool requirements in the managerial likelihood of WHISTLE Warehouse (</w:t>
      </w:r>
      <w:r>
        <w:rPr>
          <w:rFonts w:ascii="Times New Roman" w:eastAsia="Times New Roman" w:hAnsi="Times New Roman" w:cs="Times New Roman"/>
          <w:sz w:val="24"/>
          <w:szCs w:val="24"/>
          <w:highlight w:val="white"/>
        </w:rPr>
        <w:t>Naidoo, 2024)</w:t>
      </w:r>
      <w:r>
        <w:rPr>
          <w:rFonts w:ascii="Times New Roman" w:eastAsia="Times New Roman" w:hAnsi="Times New Roman" w:cs="Times New Roman"/>
          <w:sz w:val="24"/>
          <w:szCs w:val="24"/>
        </w:rPr>
        <w:t>. TAM responsibility and managing training behavioral outcomes would be the metrics of safer outcomes.</w:t>
      </w:r>
    </w:p>
    <w:p w14:paraId="170BC384"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Socio-Technical Theory's (STS) timely application and acceptability would emphasize social acceptance and process technicality management </w:t>
      </w:r>
      <w:proofErr w:type="spellStart"/>
      <w:proofErr w:type="gramStart"/>
      <w:r>
        <w:rPr>
          <w:rFonts w:ascii="Times New Roman" w:eastAsia="Times New Roman" w:hAnsi="Times New Roman" w:cs="Times New Roman"/>
          <w:sz w:val="24"/>
          <w:szCs w:val="24"/>
        </w:rPr>
        <w:t>requirements.Managing</w:t>
      </w:r>
      <w:proofErr w:type="spellEnd"/>
      <w:proofErr w:type="gramEnd"/>
      <w:r>
        <w:rPr>
          <w:rFonts w:ascii="Times New Roman" w:eastAsia="Times New Roman" w:hAnsi="Times New Roman" w:cs="Times New Roman"/>
          <w:sz w:val="24"/>
          <w:szCs w:val="24"/>
        </w:rPr>
        <w:t xml:space="preserve"> organizational performance would be necessary for managerial growth and change facilitation. Teamwork and the possibility of involvement would be given priority in the context of WHISTL's smooth operation and </w:t>
      </w:r>
      <w:proofErr w:type="spellStart"/>
      <w:r>
        <w:rPr>
          <w:rFonts w:ascii="Times New Roman" w:eastAsia="Times New Roman" w:hAnsi="Times New Roman" w:cs="Times New Roman"/>
          <w:sz w:val="24"/>
          <w:szCs w:val="24"/>
        </w:rPr>
        <w:t>digitalistal</w:t>
      </w:r>
      <w:proofErr w:type="spellEnd"/>
      <w:r>
        <w:rPr>
          <w:rFonts w:ascii="Times New Roman" w:eastAsia="Times New Roman" w:hAnsi="Times New Roman" w:cs="Times New Roman"/>
          <w:sz w:val="24"/>
          <w:szCs w:val="24"/>
        </w:rPr>
        <w:t xml:space="preserve"> requirements (</w:t>
      </w:r>
      <w:r>
        <w:rPr>
          <w:rFonts w:ascii="Times New Roman" w:eastAsia="Times New Roman" w:hAnsi="Times New Roman" w:cs="Times New Roman"/>
          <w:sz w:val="24"/>
          <w:szCs w:val="24"/>
          <w:highlight w:val="white"/>
        </w:rPr>
        <w:t>Owsley, 2024)</w:t>
      </w:r>
      <w:r>
        <w:rPr>
          <w:rFonts w:ascii="Times New Roman" w:eastAsia="Times New Roman" w:hAnsi="Times New Roman" w:cs="Times New Roman"/>
          <w:sz w:val="24"/>
          <w:szCs w:val="24"/>
        </w:rPr>
        <w:t>. TAM and thorough results would be noted in the innovation metrics. Excellence would be noted in the managerial adoption and satisfaction of operational needs. Timely adaptation would be required to meet sustainability metrics and prioritize transformative excellence.</w:t>
      </w:r>
    </w:p>
    <w:p w14:paraId="170BC385"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study </w:t>
      </w:r>
      <w:proofErr w:type="spellStart"/>
      <w:r>
        <w:rPr>
          <w:rFonts w:ascii="Times New Roman" w:eastAsia="Times New Roman" w:hAnsi="Times New Roman" w:cs="Times New Roman"/>
          <w:sz w:val="24"/>
          <w:szCs w:val="24"/>
        </w:rPr>
        <w:t>emphasises</w:t>
      </w:r>
      <w:proofErr w:type="spellEnd"/>
      <w:r>
        <w:rPr>
          <w:rFonts w:ascii="Times New Roman" w:eastAsia="Times New Roman" w:hAnsi="Times New Roman" w:cs="Times New Roman"/>
          <w:sz w:val="24"/>
          <w:szCs w:val="24"/>
        </w:rPr>
        <w:t xml:space="preserve"> aligned schemes and tackling likelihood based upon warehouse adoption. In having standards of workplace demands, the timely improvement would concern facilitating demands and tackling measures based on WHISTL’s creativity. In navigating challenges based on research insight, the managerial soundness would incite undertaking </w:t>
      </w:r>
      <w:proofErr w:type="gramStart"/>
      <w:r>
        <w:rPr>
          <w:rFonts w:ascii="Times New Roman" w:eastAsia="Times New Roman" w:hAnsi="Times New Roman" w:cs="Times New Roman"/>
          <w:sz w:val="24"/>
          <w:szCs w:val="24"/>
        </w:rPr>
        <w:t>supports</w:t>
      </w:r>
      <w:proofErr w:type="gramEnd"/>
      <w:r>
        <w:rPr>
          <w:rFonts w:ascii="Times New Roman" w:eastAsia="Times New Roman" w:hAnsi="Times New Roman" w:cs="Times New Roman"/>
          <w:sz w:val="24"/>
          <w:szCs w:val="24"/>
        </w:rPr>
        <w:t>, or tackling excellence based upon productive measures (</w:t>
      </w:r>
      <w:r>
        <w:rPr>
          <w:rFonts w:ascii="Times New Roman" w:eastAsia="Times New Roman" w:hAnsi="Times New Roman" w:cs="Times New Roman"/>
          <w:sz w:val="24"/>
          <w:szCs w:val="24"/>
          <w:highlight w:val="white"/>
        </w:rPr>
        <w:t>Adorni, 2024)</w:t>
      </w:r>
      <w:r>
        <w:rPr>
          <w:rFonts w:ascii="Times New Roman" w:eastAsia="Times New Roman" w:hAnsi="Times New Roman" w:cs="Times New Roman"/>
          <w:sz w:val="24"/>
          <w:szCs w:val="24"/>
        </w:rPr>
        <w:t xml:space="preserve">. The transformative demands </w:t>
      </w:r>
      <w:proofErr w:type="spellStart"/>
      <w:r>
        <w:rPr>
          <w:rFonts w:ascii="Times New Roman" w:eastAsia="Times New Roman" w:hAnsi="Times New Roman" w:cs="Times New Roman"/>
          <w:sz w:val="24"/>
          <w:szCs w:val="24"/>
        </w:rPr>
        <w:t>emphasise</w:t>
      </w:r>
      <w:proofErr w:type="spellEnd"/>
      <w:r>
        <w:rPr>
          <w:rFonts w:ascii="Times New Roman" w:eastAsia="Times New Roman" w:hAnsi="Times New Roman" w:cs="Times New Roman"/>
          <w:sz w:val="24"/>
          <w:szCs w:val="24"/>
        </w:rPr>
        <w:t xml:space="preserve"> transformative schemes based </w:t>
      </w:r>
      <w:proofErr w:type="gramStart"/>
      <w:r>
        <w:rPr>
          <w:rFonts w:ascii="Times New Roman" w:eastAsia="Times New Roman" w:hAnsi="Times New Roman" w:cs="Times New Roman"/>
          <w:sz w:val="24"/>
          <w:szCs w:val="24"/>
        </w:rPr>
        <w:t>on  efficiency</w:t>
      </w:r>
      <w:proofErr w:type="gram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highlight w:val="white"/>
        </w:rPr>
        <w:t>Mbimbi</w:t>
      </w:r>
      <w:proofErr w:type="spellEnd"/>
      <w:r>
        <w:rPr>
          <w:rFonts w:ascii="Times New Roman" w:eastAsia="Times New Roman" w:hAnsi="Times New Roman" w:cs="Times New Roman"/>
          <w:sz w:val="24"/>
          <w:szCs w:val="24"/>
          <w:highlight w:val="white"/>
        </w:rPr>
        <w:t xml:space="preserve"> et al., (2025) </w:t>
      </w:r>
      <w:r>
        <w:rPr>
          <w:rFonts w:ascii="Times New Roman" w:eastAsia="Times New Roman" w:hAnsi="Times New Roman" w:cs="Times New Roman"/>
          <w:sz w:val="24"/>
          <w:szCs w:val="24"/>
        </w:rPr>
        <w:t xml:space="preserve">argue that automation and Warehouse Managerial aspects would ensure managing real-time assessment. In tackling the likelihood of streamlined </w:t>
      </w:r>
      <w:proofErr w:type="spellStart"/>
      <w:proofErr w:type="gramStart"/>
      <w:r>
        <w:rPr>
          <w:rFonts w:ascii="Times New Roman" w:eastAsia="Times New Roman" w:hAnsi="Times New Roman" w:cs="Times New Roman"/>
          <w:sz w:val="24"/>
          <w:szCs w:val="24"/>
        </w:rPr>
        <w:t>outcomes,keeping</w:t>
      </w:r>
      <w:proofErr w:type="spellEnd"/>
      <w:proofErr w:type="gramEnd"/>
      <w:r>
        <w:rPr>
          <w:rFonts w:ascii="Times New Roman" w:eastAsia="Times New Roman" w:hAnsi="Times New Roman" w:cs="Times New Roman"/>
          <w:sz w:val="24"/>
          <w:szCs w:val="24"/>
        </w:rPr>
        <w:t xml:space="preserve"> up with operational demands would aid managing WHISTL’s supportive acts. The company’s inadequacy lies in systematic hindrance and facilitating exchange of information in the context. The evaluation of performance would highlight managing excellence of automotive demands. The operational </w:t>
      </w:r>
      <w:proofErr w:type="gramStart"/>
      <w:r>
        <w:rPr>
          <w:rFonts w:ascii="Times New Roman" w:eastAsia="Times New Roman" w:hAnsi="Times New Roman" w:cs="Times New Roman"/>
          <w:sz w:val="24"/>
          <w:szCs w:val="24"/>
        </w:rPr>
        <w:t>tasks, and</w:t>
      </w:r>
      <w:proofErr w:type="gramEnd"/>
      <w:r>
        <w:rPr>
          <w:rFonts w:ascii="Times New Roman" w:eastAsia="Times New Roman" w:hAnsi="Times New Roman" w:cs="Times New Roman"/>
          <w:sz w:val="24"/>
          <w:szCs w:val="24"/>
        </w:rPr>
        <w:t xml:space="preserve"> keeping up with productive outcomes would highlight managerial analysis. WHISTL’s potential has serious challenges based upon tools handling schemes. The contribution would handle managing </w:t>
      </w:r>
      <w:r>
        <w:rPr>
          <w:rFonts w:ascii="Times New Roman" w:eastAsia="Times New Roman" w:hAnsi="Times New Roman" w:cs="Times New Roman"/>
          <w:sz w:val="24"/>
          <w:szCs w:val="24"/>
        </w:rPr>
        <w:lastRenderedPageBreak/>
        <w:t>automated demands in business. Keeping up with company best practices would highlight timely demands.</w:t>
      </w:r>
    </w:p>
    <w:p w14:paraId="170BC386"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literature review takes note of supportive upskilling concerns to shed light on employee learning. </w:t>
      </w:r>
      <w:r>
        <w:rPr>
          <w:rFonts w:ascii="Times New Roman" w:eastAsia="Times New Roman" w:hAnsi="Times New Roman" w:cs="Times New Roman"/>
          <w:sz w:val="24"/>
          <w:szCs w:val="24"/>
          <w:highlight w:val="white"/>
        </w:rPr>
        <w:t>Syed and Milburn, (2024) stated that</w:t>
      </w:r>
      <w:r>
        <w:rPr>
          <w:rFonts w:ascii="Times New Roman" w:eastAsia="Times New Roman" w:hAnsi="Times New Roman" w:cs="Times New Roman"/>
          <w:sz w:val="24"/>
          <w:szCs w:val="24"/>
        </w:rPr>
        <w:t xml:space="preserve"> managing requirements of workshop and excellence of training would hold engagement, and measures of turnover. The consistency lies in practicality, meeting requirements of WHISTL, and </w:t>
      </w:r>
      <w:proofErr w:type="spellStart"/>
      <w:r>
        <w:rPr>
          <w:rFonts w:ascii="Times New Roman" w:eastAsia="Times New Roman" w:hAnsi="Times New Roman" w:cs="Times New Roman"/>
          <w:sz w:val="24"/>
          <w:szCs w:val="24"/>
        </w:rPr>
        <w:t>prioritising</w:t>
      </w:r>
      <w:proofErr w:type="spellEnd"/>
      <w:r>
        <w:rPr>
          <w:rFonts w:ascii="Times New Roman" w:eastAsia="Times New Roman" w:hAnsi="Times New Roman" w:cs="Times New Roman"/>
          <w:sz w:val="24"/>
          <w:szCs w:val="24"/>
        </w:rPr>
        <w:t xml:space="preserve"> changed needs in the proceedings. The adequacy of training would require managing literacy and keeping up with manifold strategies in business. The theoretical measures and timely outcomes of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would take note of practical potential.</w:t>
      </w:r>
    </w:p>
    <w:p w14:paraId="170BC387"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Patterson, (2025) claimed that </w:t>
      </w:r>
      <w:r>
        <w:rPr>
          <w:rFonts w:ascii="Times New Roman" w:eastAsia="Times New Roman" w:hAnsi="Times New Roman" w:cs="Times New Roman"/>
          <w:sz w:val="24"/>
          <w:szCs w:val="24"/>
        </w:rPr>
        <w:t xml:space="preserve">environmental warehousing and generation of themes on research would highlight sustainable managerial tactics. The energy-efficient </w:t>
      </w:r>
      <w:proofErr w:type="gramStart"/>
      <w:r>
        <w:rPr>
          <w:rFonts w:ascii="Times New Roman" w:eastAsia="Times New Roman" w:hAnsi="Times New Roman" w:cs="Times New Roman"/>
          <w:sz w:val="24"/>
          <w:szCs w:val="24"/>
        </w:rPr>
        <w:t>energy, and</w:t>
      </w:r>
      <w:proofErr w:type="gramEnd"/>
      <w:r>
        <w:rPr>
          <w:rFonts w:ascii="Times New Roman" w:eastAsia="Times New Roman" w:hAnsi="Times New Roman" w:cs="Times New Roman"/>
          <w:sz w:val="24"/>
          <w:szCs w:val="24"/>
        </w:rPr>
        <w:t xml:space="preserve"> keeping up with waste management would highlight </w:t>
      </w:r>
      <w:proofErr w:type="gramStart"/>
      <w:r>
        <w:rPr>
          <w:rFonts w:ascii="Times New Roman" w:eastAsia="Times New Roman" w:hAnsi="Times New Roman" w:cs="Times New Roman"/>
          <w:sz w:val="24"/>
          <w:szCs w:val="24"/>
        </w:rPr>
        <w:t>lowering down</w:t>
      </w:r>
      <w:proofErr w:type="gramEnd"/>
      <w:r>
        <w:rPr>
          <w:rFonts w:ascii="Times New Roman" w:eastAsia="Times New Roman" w:hAnsi="Times New Roman" w:cs="Times New Roman"/>
          <w:sz w:val="24"/>
          <w:szCs w:val="24"/>
        </w:rPr>
        <w:t xml:space="preserve"> environmental schemes. WHISTL’s reliability on sustainable measures would take note of managerial implementation and </w:t>
      </w:r>
      <w:proofErr w:type="gramStart"/>
      <w:r>
        <w:rPr>
          <w:rFonts w:ascii="Times New Roman" w:eastAsia="Times New Roman" w:hAnsi="Times New Roman" w:cs="Times New Roman"/>
          <w:sz w:val="24"/>
          <w:szCs w:val="24"/>
        </w:rPr>
        <w:t>highlighting</w:t>
      </w:r>
      <w:proofErr w:type="gramEnd"/>
      <w:r>
        <w:rPr>
          <w:rFonts w:ascii="Times New Roman" w:eastAsia="Times New Roman" w:hAnsi="Times New Roman" w:cs="Times New Roman"/>
          <w:sz w:val="24"/>
          <w:szCs w:val="24"/>
        </w:rPr>
        <w:t xml:space="preserve"> challenges of infrastructural issues. The advocacy would concern managing a circular </w:t>
      </w:r>
      <w:proofErr w:type="gramStart"/>
      <w:r>
        <w:rPr>
          <w:rFonts w:ascii="Times New Roman" w:eastAsia="Times New Roman" w:hAnsi="Times New Roman" w:cs="Times New Roman"/>
          <w:sz w:val="24"/>
          <w:szCs w:val="24"/>
        </w:rPr>
        <w:t>approach, and</w:t>
      </w:r>
      <w:proofErr w:type="gramEnd"/>
      <w:r>
        <w:rPr>
          <w:rFonts w:ascii="Times New Roman" w:eastAsia="Times New Roman" w:hAnsi="Times New Roman" w:cs="Times New Roman"/>
          <w:sz w:val="24"/>
          <w:szCs w:val="24"/>
        </w:rPr>
        <w:t xml:space="preserve"> taking note of resource allocation standards in the process.</w:t>
      </w:r>
    </w:p>
    <w:p w14:paraId="170BC388" w14:textId="77777777" w:rsidR="00911E34" w:rsidRDefault="004A1258">
      <w:pPr>
        <w:pStyle w:val="Heading2"/>
      </w:pPr>
      <w:bookmarkStart w:id="44" w:name="_ex945vg19bbu" w:colFirst="0" w:colLast="0"/>
      <w:bookmarkEnd w:id="44"/>
      <w:r>
        <w:t>4.7 Implications for Leadership and Management</w:t>
      </w:r>
    </w:p>
    <w:p w14:paraId="170BC389"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recent years, the extensive use of logistics and warehousing has produced some ground-breaking ideas. The significance of automated processes will aid in handling the intricacy of digital outcomes management. Artificial intelligence (AI), commonly referred to as WMS, has proven essential in handling issues with warehouses and other systems. The distribution and operation would contribute to improved outcomes in equipment handling and product management (</w:t>
      </w:r>
      <w:r>
        <w:rPr>
          <w:rFonts w:ascii="Times New Roman" w:eastAsia="Times New Roman" w:hAnsi="Times New Roman" w:cs="Times New Roman"/>
          <w:sz w:val="24"/>
          <w:szCs w:val="24"/>
          <w:highlight w:val="white"/>
        </w:rPr>
        <w:t>Lin et al., 2025)</w:t>
      </w:r>
      <w:r>
        <w:rPr>
          <w:rFonts w:ascii="Times New Roman" w:eastAsia="Times New Roman" w:hAnsi="Times New Roman" w:cs="Times New Roman"/>
          <w:sz w:val="24"/>
          <w:szCs w:val="24"/>
        </w:rPr>
        <w:t xml:space="preserve">. Prompt efficiency would drive advancement toward sufficient foundations to meet the implications of technology. When channeling WHISTL Warehouse logistics and the managerial outcomes of the UK, context would enable timely warehouse optimization.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promote workforce changes, taking on tasks would include handling commodities and having the essence of employees. The heating throughout the winter would highlight management issues and the state of the equipment in cars, as most utensils are already outdated. Employee safety and job satisfaction would most likely suffer as a result.</w:t>
      </w:r>
    </w:p>
    <w:p w14:paraId="170BC38A"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WHISTL Warehouse would prioritize success </w:t>
      </w:r>
      <w:proofErr w:type="gramStart"/>
      <w:r>
        <w:rPr>
          <w:rFonts w:ascii="Times New Roman" w:eastAsia="Times New Roman" w:hAnsi="Times New Roman" w:cs="Times New Roman"/>
          <w:sz w:val="24"/>
          <w:szCs w:val="24"/>
        </w:rPr>
        <w:t>on</w:t>
      </w:r>
      <w:proofErr w:type="gramEnd"/>
      <w:r>
        <w:rPr>
          <w:rFonts w:ascii="Times New Roman" w:eastAsia="Times New Roman" w:hAnsi="Times New Roman" w:cs="Times New Roman"/>
          <w:sz w:val="24"/>
          <w:szCs w:val="24"/>
        </w:rPr>
        <w:t xml:space="preserve"> old equipment and employing simple ways for tools (such malfunctioning scanners and a disregard for the internet), even if the huge workspace would aid in identifying the following issues. It has been observed that </w:t>
      </w:r>
      <w:proofErr w:type="gramStart"/>
      <w:r>
        <w:rPr>
          <w:rFonts w:ascii="Times New Roman" w:eastAsia="Times New Roman" w:hAnsi="Times New Roman" w:cs="Times New Roman"/>
          <w:sz w:val="24"/>
          <w:szCs w:val="24"/>
        </w:rPr>
        <w:t>the technology</w:t>
      </w:r>
      <w:proofErr w:type="gramEnd"/>
      <w:r>
        <w:rPr>
          <w:rFonts w:ascii="Times New Roman" w:eastAsia="Times New Roman" w:hAnsi="Times New Roman" w:cs="Times New Roman"/>
          <w:sz w:val="24"/>
          <w:szCs w:val="24"/>
        </w:rPr>
        <w:t xml:space="preserve"> does not support rendering tasks very well. Unhealthy physical conditions (such as inadequate heating or water in bathrooms) must be managed promptly. To become competent in the process, a limited number of opportunities would be needed for upskilling and recognition (</w:t>
      </w:r>
      <w:r>
        <w:rPr>
          <w:rFonts w:ascii="Times New Roman" w:eastAsia="Times New Roman" w:hAnsi="Times New Roman" w:cs="Times New Roman"/>
          <w:sz w:val="24"/>
          <w:szCs w:val="24"/>
          <w:highlight w:val="white"/>
        </w:rPr>
        <w:t>Sharma, 2024)</w:t>
      </w:r>
      <w:r>
        <w:rPr>
          <w:rFonts w:ascii="Times New Roman" w:eastAsia="Times New Roman" w:hAnsi="Times New Roman" w:cs="Times New Roman"/>
          <w:sz w:val="24"/>
          <w:szCs w:val="24"/>
        </w:rPr>
        <w:t xml:space="preserve">. The adverse effect can lessen productivity and assist in addressing turnover problems. The biggest challenge is carefully selecting technology to disclose WHISTL Warehouse employee loyalty </w:t>
      </w:r>
      <w:proofErr w:type="spellStart"/>
      <w:proofErr w:type="gramStart"/>
      <w:r>
        <w:rPr>
          <w:rFonts w:ascii="Times New Roman" w:eastAsia="Times New Roman" w:hAnsi="Times New Roman" w:cs="Times New Roman"/>
          <w:sz w:val="24"/>
          <w:szCs w:val="24"/>
        </w:rPr>
        <w:t>data.A</w:t>
      </w:r>
      <w:proofErr w:type="spellEnd"/>
      <w:proofErr w:type="gramEnd"/>
      <w:r>
        <w:rPr>
          <w:rFonts w:ascii="Times New Roman" w:eastAsia="Times New Roman" w:hAnsi="Times New Roman" w:cs="Times New Roman"/>
          <w:sz w:val="24"/>
          <w:szCs w:val="24"/>
        </w:rPr>
        <w:t xml:space="preserve"> number of issues that could impact performance are anticipated </w:t>
      </w:r>
      <w:proofErr w:type="gramStart"/>
      <w:r>
        <w:rPr>
          <w:rFonts w:ascii="Times New Roman" w:eastAsia="Times New Roman" w:hAnsi="Times New Roman" w:cs="Times New Roman"/>
          <w:sz w:val="24"/>
          <w:szCs w:val="24"/>
        </w:rPr>
        <w:t>as a result of</w:t>
      </w:r>
      <w:proofErr w:type="gramEnd"/>
      <w:r>
        <w:rPr>
          <w:rFonts w:ascii="Times New Roman" w:eastAsia="Times New Roman" w:hAnsi="Times New Roman" w:cs="Times New Roman"/>
          <w:sz w:val="24"/>
          <w:szCs w:val="24"/>
        </w:rPr>
        <w:t xml:space="preserve"> WHISTL Warehouse's operational improvements. Scanners may have issues due to outdated technology, just like malfunctioning automobiles.</w:t>
      </w:r>
    </w:p>
    <w:p w14:paraId="170BC38B"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assist success, workplace management must handle water scarcity, handle winter heating issues, and take responsibility for comfort. Considering that workers have been receiving uneven training, managerial participation may lessen risks. According to the </w:t>
      </w:r>
      <w:proofErr w:type="gramStart"/>
      <w:r>
        <w:rPr>
          <w:rFonts w:ascii="Times New Roman" w:eastAsia="Times New Roman" w:hAnsi="Times New Roman" w:cs="Times New Roman"/>
          <w:sz w:val="24"/>
          <w:szCs w:val="24"/>
        </w:rPr>
        <w:t>problem description</w:t>
      </w:r>
      <w:proofErr w:type="gramEnd"/>
      <w:r>
        <w:rPr>
          <w:rFonts w:ascii="Times New Roman" w:eastAsia="Times New Roman" w:hAnsi="Times New Roman" w:cs="Times New Roman"/>
          <w:sz w:val="24"/>
          <w:szCs w:val="24"/>
        </w:rPr>
        <w:t>, technology use and workplace management facilities must be managed. When it comes to safety, effectiveness would lead to timely success (</w:t>
      </w:r>
      <w:r>
        <w:rPr>
          <w:rFonts w:ascii="Times New Roman" w:eastAsia="Times New Roman" w:hAnsi="Times New Roman" w:cs="Times New Roman"/>
          <w:sz w:val="24"/>
          <w:szCs w:val="24"/>
          <w:highlight w:val="white"/>
        </w:rPr>
        <w:t>Silke et al., 2025</w:t>
      </w:r>
      <w:proofErr w:type="gramStart"/>
      <w:r>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rPr>
        <w:t>.This</w:t>
      </w:r>
      <w:proofErr w:type="gramEnd"/>
      <w:r>
        <w:rPr>
          <w:rFonts w:ascii="Times New Roman" w:eastAsia="Times New Roman" w:hAnsi="Times New Roman" w:cs="Times New Roman"/>
          <w:sz w:val="24"/>
          <w:szCs w:val="24"/>
        </w:rPr>
        <w:t xml:space="preserve"> study is important for addressing management success and practicality based on technological acceptability. Ideas that are transformed are likely to be developed in a timely manner based on warehouse excellence. The logistics' mitigating obstacles would draw attention to the requirement for well-being in the management of accountability for WHISTL Warehouse outcomes. </w:t>
      </w:r>
    </w:p>
    <w:p w14:paraId="170BC38C"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handling of devices would require prioritizing success based on Warehouse Managerial Systems (WMS) activities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tackle the standardization of digitalization. Artificial intelligence (AI)-based facilities would take comfort and standard evaluation into account, as well as tactical consideration of timely supervision. The study would emphasize timely focuses based on operation success based on welfare requirements by handling technological and managerial outcomes (</w:t>
      </w:r>
      <w:r>
        <w:rPr>
          <w:rFonts w:ascii="Times New Roman" w:eastAsia="Times New Roman" w:hAnsi="Times New Roman" w:cs="Times New Roman"/>
          <w:sz w:val="24"/>
          <w:szCs w:val="24"/>
          <w:highlight w:val="white"/>
        </w:rPr>
        <w:t>Al-Momani et al., 2024</w:t>
      </w:r>
      <w:proofErr w:type="gramStart"/>
      <w:r>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rPr>
        <w:t>.The</w:t>
      </w:r>
      <w:proofErr w:type="gramEnd"/>
      <w:r>
        <w:rPr>
          <w:rFonts w:ascii="Times New Roman" w:eastAsia="Times New Roman" w:hAnsi="Times New Roman" w:cs="Times New Roman"/>
          <w:sz w:val="24"/>
          <w:szCs w:val="24"/>
        </w:rPr>
        <w:t xml:space="preserve"> mapping out of actionable claims would emphasize timely efficacy and managing aspects of satisfaction for WHISTL. The smooth application of technology would draw attention to issues with antiquated environmental plans, improper usage of equipment, and subpar interactions based on staff upskilling concerns. The supportive act would </w:t>
      </w:r>
      <w:proofErr w:type="gramStart"/>
      <w:r>
        <w:rPr>
          <w:rFonts w:ascii="Times New Roman" w:eastAsia="Times New Roman" w:hAnsi="Times New Roman" w:cs="Times New Roman"/>
          <w:sz w:val="24"/>
          <w:szCs w:val="24"/>
        </w:rPr>
        <w:t xml:space="preserve">take into </w:t>
      </w:r>
      <w:r>
        <w:rPr>
          <w:rFonts w:ascii="Times New Roman" w:eastAsia="Times New Roman" w:hAnsi="Times New Roman" w:cs="Times New Roman"/>
          <w:sz w:val="24"/>
          <w:szCs w:val="24"/>
        </w:rPr>
        <w:lastRenderedPageBreak/>
        <w:t>account</w:t>
      </w:r>
      <w:proofErr w:type="gramEnd"/>
      <w:r>
        <w:rPr>
          <w:rFonts w:ascii="Times New Roman" w:eastAsia="Times New Roman" w:hAnsi="Times New Roman" w:cs="Times New Roman"/>
          <w:sz w:val="24"/>
          <w:szCs w:val="24"/>
        </w:rPr>
        <w:t xml:space="preserve"> WHISTL's objectives and allow adjustments depending on the competitive advantage in logistics operations management.</w:t>
      </w:r>
    </w:p>
    <w:p w14:paraId="170BC38D"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While </w:t>
      </w:r>
      <w:proofErr w:type="gramStart"/>
      <w:r>
        <w:rPr>
          <w:rFonts w:ascii="Times New Roman" w:eastAsia="Times New Roman" w:hAnsi="Times New Roman" w:cs="Times New Roman"/>
          <w:sz w:val="24"/>
          <w:szCs w:val="24"/>
        </w:rPr>
        <w:t>the excellence</w:t>
      </w:r>
      <w:proofErr w:type="gramEnd"/>
      <w:r>
        <w:rPr>
          <w:rFonts w:ascii="Times New Roman" w:eastAsia="Times New Roman" w:hAnsi="Times New Roman" w:cs="Times New Roman"/>
          <w:sz w:val="24"/>
          <w:szCs w:val="24"/>
        </w:rPr>
        <w:t xml:space="preserve"> would be in the areas of industrial livelihood and human resource operations, the study addresses pertinent discussions and offers revolutionary ideas. The standard based on promotional needs would produce the intended results when a strategic balance is struck to handle employee rights. Highlighting technological accomplishments would be ensured by the managerial usage of logistics and addressing norms based on policymakers (</w:t>
      </w:r>
      <w:proofErr w:type="spellStart"/>
      <w:r>
        <w:rPr>
          <w:rFonts w:ascii="Times New Roman" w:eastAsia="Times New Roman" w:hAnsi="Times New Roman" w:cs="Times New Roman"/>
          <w:sz w:val="24"/>
          <w:szCs w:val="24"/>
          <w:highlight w:val="white"/>
        </w:rPr>
        <w:t>Petrunić</w:t>
      </w:r>
      <w:proofErr w:type="spellEnd"/>
      <w:r>
        <w:rPr>
          <w:rFonts w:ascii="Times New Roman" w:eastAsia="Times New Roman" w:hAnsi="Times New Roman" w:cs="Times New Roman"/>
          <w:sz w:val="24"/>
          <w:szCs w:val="24"/>
          <w:highlight w:val="white"/>
        </w:rPr>
        <w:t>, 2024)</w:t>
      </w:r>
      <w:r>
        <w:rPr>
          <w:rFonts w:ascii="Times New Roman" w:eastAsia="Times New Roman" w:hAnsi="Times New Roman" w:cs="Times New Roman"/>
          <w:sz w:val="24"/>
          <w:szCs w:val="24"/>
        </w:rPr>
        <w:t xml:space="preserve">. Timely alignment in business would be achieved by the smooth processes of adaptability. The superiority of human tactics and digitization would draw attention to societal </w:t>
      </w:r>
      <w:proofErr w:type="spellStart"/>
      <w:proofErr w:type="gramStart"/>
      <w:r>
        <w:rPr>
          <w:rFonts w:ascii="Times New Roman" w:eastAsia="Times New Roman" w:hAnsi="Times New Roman" w:cs="Times New Roman"/>
          <w:sz w:val="24"/>
          <w:szCs w:val="24"/>
        </w:rPr>
        <w:t>issues.This</w:t>
      </w:r>
      <w:proofErr w:type="spellEnd"/>
      <w:proofErr w:type="gramEnd"/>
      <w:r>
        <w:rPr>
          <w:rFonts w:ascii="Times New Roman" w:eastAsia="Times New Roman" w:hAnsi="Times New Roman" w:cs="Times New Roman"/>
          <w:sz w:val="24"/>
          <w:szCs w:val="24"/>
        </w:rPr>
        <w:t xml:space="preserve"> research is significant since it enables bonds to develop a viewpoint on technology and employee satisfaction. For operations to be successful, security and success must be attained.</w:t>
      </w:r>
    </w:p>
    <w:p w14:paraId="170BC38E"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When applying physical efficiency-based strategies for WHISTL management results, technologies </w:t>
      </w:r>
      <w:proofErr w:type="gramStart"/>
      <w:r>
        <w:rPr>
          <w:rFonts w:ascii="Times New Roman" w:eastAsia="Times New Roman" w:hAnsi="Times New Roman" w:cs="Times New Roman"/>
          <w:sz w:val="24"/>
          <w:szCs w:val="24"/>
        </w:rPr>
        <w:t>would need</w:t>
      </w:r>
      <w:proofErr w:type="gramEnd"/>
      <w:r>
        <w:rPr>
          <w:rFonts w:ascii="Times New Roman" w:eastAsia="Times New Roman" w:hAnsi="Times New Roman" w:cs="Times New Roman"/>
          <w:sz w:val="24"/>
          <w:szCs w:val="24"/>
        </w:rPr>
        <w:t xml:space="preserve"> to be </w:t>
      </w:r>
      <w:proofErr w:type="gramStart"/>
      <w:r>
        <w:rPr>
          <w:rFonts w:ascii="Times New Roman" w:eastAsia="Times New Roman" w:hAnsi="Times New Roman" w:cs="Times New Roman"/>
          <w:sz w:val="24"/>
          <w:szCs w:val="24"/>
        </w:rPr>
        <w:t>taken into account</w:t>
      </w:r>
      <w:proofErr w:type="gramEnd"/>
      <w:r>
        <w:rPr>
          <w:rFonts w:ascii="Times New Roman" w:eastAsia="Times New Roman" w:hAnsi="Times New Roman" w:cs="Times New Roman"/>
          <w:sz w:val="24"/>
          <w:szCs w:val="24"/>
        </w:rPr>
        <w:t xml:space="preserve">. Automated safety handling of managerial </w:t>
      </w:r>
      <w:proofErr w:type="spellStart"/>
      <w:proofErr w:type="gramStart"/>
      <w:r>
        <w:rPr>
          <w:rFonts w:ascii="Times New Roman" w:eastAsia="Times New Roman" w:hAnsi="Times New Roman" w:cs="Times New Roman"/>
          <w:sz w:val="24"/>
          <w:szCs w:val="24"/>
        </w:rPr>
        <w:t>gadgets.Long</w:t>
      </w:r>
      <w:proofErr w:type="spellEnd"/>
      <w:proofErr w:type="gramEnd"/>
      <w:r>
        <w:rPr>
          <w:rFonts w:ascii="Times New Roman" w:eastAsia="Times New Roman" w:hAnsi="Times New Roman" w:cs="Times New Roman"/>
          <w:sz w:val="24"/>
          <w:szCs w:val="24"/>
        </w:rPr>
        <w:t xml:space="preserve">-term employee well-being must be made possible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maintain environmental sanity (</w:t>
      </w:r>
      <w:r>
        <w:rPr>
          <w:rFonts w:ascii="Times New Roman" w:eastAsia="Times New Roman" w:hAnsi="Times New Roman" w:cs="Times New Roman"/>
          <w:sz w:val="24"/>
          <w:szCs w:val="24"/>
          <w:highlight w:val="white"/>
        </w:rPr>
        <w:t>Ikram, 2024)</w:t>
      </w:r>
      <w:r>
        <w:rPr>
          <w:rFonts w:ascii="Times New Roman" w:eastAsia="Times New Roman" w:hAnsi="Times New Roman" w:cs="Times New Roman"/>
          <w:sz w:val="24"/>
          <w:szCs w:val="24"/>
        </w:rPr>
        <w:t>. Understanding individual viewpoints would enable timely infrastructure construction, tool development, and investment. The principal contribution would ensure the sharing of essential knowledge while preserving creativity. The product's quality and safety would support timely efficiency management and logistical improvements.</w:t>
      </w:r>
    </w:p>
    <w:p w14:paraId="170BC38F" w14:textId="77777777" w:rsidR="00911E34" w:rsidRDefault="004A1258">
      <w:pPr>
        <w:pStyle w:val="Heading2"/>
      </w:pPr>
      <w:bookmarkStart w:id="45" w:name="_qsypm96ma1i8" w:colFirst="0" w:colLast="0"/>
      <w:bookmarkEnd w:id="45"/>
      <w:r>
        <w:t>4.8 Chapter Summary</w:t>
      </w:r>
    </w:p>
    <w:p w14:paraId="170BC390"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conclusion, </w:t>
      </w:r>
      <w:proofErr w:type="gramStart"/>
      <w:r>
        <w:rPr>
          <w:rFonts w:ascii="Times New Roman" w:eastAsia="Times New Roman" w:hAnsi="Times New Roman" w:cs="Times New Roman"/>
          <w:sz w:val="24"/>
          <w:szCs w:val="24"/>
        </w:rPr>
        <w:t>Keeping</w:t>
      </w:r>
      <w:proofErr w:type="gramEnd"/>
      <w:r>
        <w:rPr>
          <w:rFonts w:ascii="Times New Roman" w:eastAsia="Times New Roman" w:hAnsi="Times New Roman" w:cs="Times New Roman"/>
          <w:sz w:val="24"/>
          <w:szCs w:val="24"/>
        </w:rPr>
        <w:t xml:space="preserve"> up with well-being at WHISTL would </w:t>
      </w:r>
      <w:proofErr w:type="spellStart"/>
      <w:r>
        <w:rPr>
          <w:rFonts w:ascii="Times New Roman" w:eastAsia="Times New Roman" w:hAnsi="Times New Roman" w:cs="Times New Roman"/>
          <w:sz w:val="24"/>
          <w:szCs w:val="24"/>
        </w:rPr>
        <w:t>prioritise</w:t>
      </w:r>
      <w:proofErr w:type="spellEnd"/>
      <w:r>
        <w:rPr>
          <w:rFonts w:ascii="Times New Roman" w:eastAsia="Times New Roman" w:hAnsi="Times New Roman" w:cs="Times New Roman"/>
          <w:sz w:val="24"/>
          <w:szCs w:val="24"/>
        </w:rPr>
        <w:t xml:space="preserve"> enhancing level </w:t>
      </w:r>
      <w:proofErr w:type="gramStart"/>
      <w:r>
        <w:rPr>
          <w:rFonts w:ascii="Times New Roman" w:eastAsia="Times New Roman" w:hAnsi="Times New Roman" w:cs="Times New Roman"/>
          <w:sz w:val="24"/>
          <w:szCs w:val="24"/>
        </w:rPr>
        <w:t>of  coherence</w:t>
      </w:r>
      <w:proofErr w:type="gram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themes. The tackling of manifold challenges would </w:t>
      </w:r>
      <w:proofErr w:type="gramStart"/>
      <w:r>
        <w:rPr>
          <w:rFonts w:ascii="Times New Roman" w:eastAsia="Times New Roman" w:hAnsi="Times New Roman" w:cs="Times New Roman"/>
          <w:sz w:val="24"/>
          <w:szCs w:val="24"/>
        </w:rPr>
        <w:t>highlight  requirements</w:t>
      </w:r>
      <w:proofErr w:type="gramEnd"/>
      <w:r>
        <w:rPr>
          <w:rFonts w:ascii="Times New Roman" w:eastAsia="Times New Roman" w:hAnsi="Times New Roman" w:cs="Times New Roman"/>
          <w:sz w:val="24"/>
          <w:szCs w:val="24"/>
        </w:rPr>
        <w:t xml:space="preserve"> of productivity and shedding light upon training skills. The </w:t>
      </w:r>
      <w:proofErr w:type="spellStart"/>
      <w:r>
        <w:rPr>
          <w:rFonts w:ascii="Times New Roman" w:eastAsia="Times New Roman" w:hAnsi="Times New Roman" w:cs="Times New Roman"/>
          <w:sz w:val="24"/>
          <w:szCs w:val="24"/>
        </w:rPr>
        <w:t>digitalisation</w:t>
      </w:r>
      <w:proofErr w:type="spellEnd"/>
      <w:r>
        <w:rPr>
          <w:rFonts w:ascii="Times New Roman" w:eastAsia="Times New Roman" w:hAnsi="Times New Roman" w:cs="Times New Roman"/>
          <w:sz w:val="24"/>
          <w:szCs w:val="24"/>
        </w:rPr>
        <w:t xml:space="preserve"> development would concern </w:t>
      </w:r>
      <w:proofErr w:type="gramStart"/>
      <w:r>
        <w:rPr>
          <w:rFonts w:ascii="Times New Roman" w:eastAsia="Times New Roman" w:hAnsi="Times New Roman" w:cs="Times New Roman"/>
          <w:sz w:val="24"/>
          <w:szCs w:val="24"/>
        </w:rPr>
        <w:t>managing  warehouse</w:t>
      </w:r>
      <w:proofErr w:type="gramEnd"/>
      <w:r>
        <w:rPr>
          <w:rFonts w:ascii="Times New Roman" w:eastAsia="Times New Roman" w:hAnsi="Times New Roman" w:cs="Times New Roman"/>
          <w:sz w:val="24"/>
          <w:szCs w:val="24"/>
        </w:rPr>
        <w:t xml:space="preserve"> operations and taking hold of practical </w:t>
      </w:r>
      <w:proofErr w:type="spellStart"/>
      <w:proofErr w:type="gramStart"/>
      <w:r>
        <w:rPr>
          <w:rFonts w:ascii="Times New Roman" w:eastAsia="Times New Roman" w:hAnsi="Times New Roman" w:cs="Times New Roman"/>
          <w:sz w:val="24"/>
          <w:szCs w:val="24"/>
        </w:rPr>
        <w:t>demands.The</w:t>
      </w:r>
      <w:proofErr w:type="spellEnd"/>
      <w:proofErr w:type="gramEnd"/>
      <w:r>
        <w:rPr>
          <w:rFonts w:ascii="Times New Roman" w:eastAsia="Times New Roman" w:hAnsi="Times New Roman" w:cs="Times New Roman"/>
          <w:sz w:val="24"/>
          <w:szCs w:val="24"/>
        </w:rPr>
        <w:t xml:space="preserve"> chapter helps with cost-effectiveness, barrier mitigation, and timeliness challenges. Effective training and adherence to quality standards would guarantee tactical management throughout the procedure. Technology potential and research soundness would consider warehouse measures. Management of standards and enabling technical measures are necessary for the mitigation. Making timely progress would be aided by the welfare's timely strategy and managerial results.</w:t>
      </w:r>
      <w:r>
        <w:br w:type="page"/>
      </w:r>
    </w:p>
    <w:p w14:paraId="170BC391" w14:textId="77777777" w:rsidR="00911E34" w:rsidRDefault="004A1258">
      <w:pPr>
        <w:pStyle w:val="Heading1"/>
        <w:keepNext w:val="0"/>
        <w:keepLines w:val="0"/>
        <w:spacing w:after="40"/>
      </w:pPr>
      <w:bookmarkStart w:id="46" w:name="_6osou7ilsmk7" w:colFirst="0" w:colLast="0"/>
      <w:bookmarkEnd w:id="46"/>
      <w:r>
        <w:lastRenderedPageBreak/>
        <w:t xml:space="preserve">CHAPTER 5: Recommendations, Conclusion and Limitations </w:t>
      </w:r>
    </w:p>
    <w:p w14:paraId="170BC392" w14:textId="77777777" w:rsidR="00911E34" w:rsidRDefault="004A1258">
      <w:pPr>
        <w:pStyle w:val="Heading2"/>
      </w:pPr>
      <w:bookmarkStart w:id="47" w:name="_n1asf7kuwudd" w:colFirst="0" w:colLast="0"/>
      <w:bookmarkEnd w:id="47"/>
      <w:r>
        <w:t>5.1 Recommendations</w:t>
      </w:r>
    </w:p>
    <w:p w14:paraId="170BC393"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Based on quality analysis, the accountability of the proposed study would take note of </w:t>
      </w:r>
      <w:proofErr w:type="spellStart"/>
      <w:r>
        <w:rPr>
          <w:rFonts w:ascii="Times New Roman" w:eastAsia="Times New Roman" w:hAnsi="Times New Roman" w:cs="Times New Roman"/>
          <w:sz w:val="24"/>
          <w:szCs w:val="24"/>
        </w:rPr>
        <w:t>standardisation</w:t>
      </w:r>
      <w:proofErr w:type="spellEnd"/>
      <w:r>
        <w:rPr>
          <w:rFonts w:ascii="Times New Roman" w:eastAsia="Times New Roman" w:hAnsi="Times New Roman" w:cs="Times New Roman"/>
          <w:sz w:val="24"/>
          <w:szCs w:val="24"/>
        </w:rPr>
        <w:t xml:space="preserve"> and managing tactical aspects of WHISTL Warehouse elements effectively. The timely outcomes and managerial well-being would highlight outcomes </w:t>
      </w:r>
      <w:proofErr w:type="gramStart"/>
      <w:r>
        <w:rPr>
          <w:rFonts w:ascii="Times New Roman" w:eastAsia="Times New Roman" w:hAnsi="Times New Roman" w:cs="Times New Roman"/>
          <w:sz w:val="24"/>
          <w:szCs w:val="24"/>
        </w:rPr>
        <w:t>of  sustainability</w:t>
      </w:r>
      <w:proofErr w:type="gramEnd"/>
      <w:r>
        <w:rPr>
          <w:rFonts w:ascii="Times New Roman" w:eastAsia="Times New Roman" w:hAnsi="Times New Roman" w:cs="Times New Roman"/>
          <w:sz w:val="24"/>
          <w:szCs w:val="24"/>
        </w:rPr>
        <w:t>. The definite focus would highlight mapping out advancement of planned success and keeping up with allocation of human capital. In facilitating workplace demands, cultural precision would highlight creativity and excellence.</w:t>
      </w:r>
    </w:p>
    <w:p w14:paraId="170BC394" w14:textId="77777777" w:rsidR="00911E34" w:rsidRDefault="004A1258">
      <w:pPr>
        <w:spacing w:before="240" w:after="240"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The  AI</w:t>
      </w:r>
      <w:proofErr w:type="gramEnd"/>
      <w:r>
        <w:rPr>
          <w:rFonts w:ascii="Times New Roman" w:eastAsia="Times New Roman" w:hAnsi="Times New Roman" w:cs="Times New Roman"/>
          <w:sz w:val="24"/>
          <w:szCs w:val="24"/>
        </w:rPr>
        <w:t>-driven predictability systems would highlight the standard of machine learning data (</w:t>
      </w:r>
      <w:r>
        <w:rPr>
          <w:rFonts w:ascii="Times New Roman" w:eastAsia="Times New Roman" w:hAnsi="Times New Roman" w:cs="Times New Roman"/>
          <w:sz w:val="24"/>
          <w:szCs w:val="24"/>
          <w:highlight w:val="white"/>
        </w:rPr>
        <w:t>Silke et al., 2025)</w:t>
      </w:r>
      <w:r>
        <w:rPr>
          <w:rFonts w:ascii="Times New Roman" w:eastAsia="Times New Roman" w:hAnsi="Times New Roman" w:cs="Times New Roman"/>
          <w:sz w:val="24"/>
          <w:szCs w:val="24"/>
        </w:rPr>
        <w:t xml:space="preserve">. The essence of keeping up with equipment measures would rely on service </w:t>
      </w:r>
      <w:proofErr w:type="gramStart"/>
      <w:r>
        <w:rPr>
          <w:rFonts w:ascii="Times New Roman" w:eastAsia="Times New Roman" w:hAnsi="Times New Roman" w:cs="Times New Roman"/>
          <w:sz w:val="24"/>
          <w:szCs w:val="24"/>
        </w:rPr>
        <w:t>requirements .</w:t>
      </w:r>
      <w:proofErr w:type="gramEnd"/>
      <w:r>
        <w:rPr>
          <w:rFonts w:ascii="Times New Roman" w:eastAsia="Times New Roman" w:hAnsi="Times New Roman" w:cs="Times New Roman"/>
          <w:sz w:val="24"/>
          <w:szCs w:val="24"/>
        </w:rPr>
        <w:t xml:space="preserve"> Implementing the necessary priorities should highly determine the excellence of machinery improvement and the highlights of preventive scalability. It permits exceptional </w:t>
      </w:r>
      <w:proofErr w:type="gramStart"/>
      <w:r>
        <w:rPr>
          <w:rFonts w:ascii="Times New Roman" w:eastAsia="Times New Roman" w:hAnsi="Times New Roman" w:cs="Times New Roman"/>
          <w:sz w:val="24"/>
          <w:szCs w:val="24"/>
        </w:rPr>
        <w:t>measures</w:t>
      </w:r>
      <w:proofErr w:type="gramEnd"/>
      <w:r>
        <w:rPr>
          <w:rFonts w:ascii="Times New Roman" w:eastAsia="Times New Roman" w:hAnsi="Times New Roman" w:cs="Times New Roman"/>
          <w:sz w:val="24"/>
          <w:szCs w:val="24"/>
        </w:rPr>
        <w:t xml:space="preserve"> and the excellence of teams necessitates operational tactics and managing coordination schemes. The mitigation of disruptions would necessitate timely advancement and handling measures based upon logistics demands. The scalability of operations and excellence based upon WHISTL would highlight cultural facilities, </w:t>
      </w:r>
      <w:proofErr w:type="gramStart"/>
      <w:r>
        <w:rPr>
          <w:rFonts w:ascii="Times New Roman" w:eastAsia="Times New Roman" w:hAnsi="Times New Roman" w:cs="Times New Roman"/>
          <w:sz w:val="24"/>
          <w:szCs w:val="24"/>
        </w:rPr>
        <w:t>costs</w:t>
      </w:r>
      <w:proofErr w:type="gramEnd"/>
      <w:r>
        <w:rPr>
          <w:rFonts w:ascii="Times New Roman" w:eastAsia="Times New Roman" w:hAnsi="Times New Roman" w:cs="Times New Roman"/>
          <w:sz w:val="24"/>
          <w:szCs w:val="24"/>
        </w:rPr>
        <w:t xml:space="preserve"> effectiveness in the process.</w:t>
      </w:r>
    </w:p>
    <w:p w14:paraId="170BC395"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upgrade is based upon Warehouse Managerial Systems (WMS) and advancement of operations would ensure timely expertise. An integrated aspect is WMS, that would highlight measures based upon inventory automation. The priorities of order evaluation would take note of timely decisions. The excellence of WMS tools would highlight timely success based </w:t>
      </w:r>
      <w:proofErr w:type="gramStart"/>
      <w:r>
        <w:rPr>
          <w:rFonts w:ascii="Times New Roman" w:eastAsia="Times New Roman" w:hAnsi="Times New Roman" w:cs="Times New Roman"/>
          <w:sz w:val="24"/>
          <w:szCs w:val="24"/>
        </w:rPr>
        <w:t>on  RFID</w:t>
      </w:r>
      <w:proofErr w:type="gramEnd"/>
      <w:r>
        <w:rPr>
          <w:rFonts w:ascii="Times New Roman" w:eastAsia="Times New Roman" w:hAnsi="Times New Roman" w:cs="Times New Roman"/>
          <w:sz w:val="24"/>
          <w:szCs w:val="24"/>
        </w:rPr>
        <w:t xml:space="preserve">, and visible measures. </w:t>
      </w:r>
      <w:proofErr w:type="gramStart"/>
      <w:r>
        <w:rPr>
          <w:rFonts w:ascii="Times New Roman" w:eastAsia="Times New Roman" w:hAnsi="Times New Roman" w:cs="Times New Roman"/>
          <w:sz w:val="24"/>
          <w:szCs w:val="24"/>
        </w:rPr>
        <w:t>The  excellence</w:t>
      </w:r>
      <w:proofErr w:type="gramEnd"/>
      <w:r>
        <w:rPr>
          <w:rFonts w:ascii="Times New Roman" w:eastAsia="Times New Roman" w:hAnsi="Times New Roman" w:cs="Times New Roman"/>
          <w:sz w:val="24"/>
          <w:szCs w:val="24"/>
        </w:rPr>
        <w:t xml:space="preserve"> of departmental standards would </w:t>
      </w:r>
      <w:proofErr w:type="gramStart"/>
      <w:r>
        <w:rPr>
          <w:rFonts w:ascii="Times New Roman" w:eastAsia="Times New Roman" w:hAnsi="Times New Roman" w:cs="Times New Roman"/>
          <w:sz w:val="24"/>
          <w:szCs w:val="24"/>
        </w:rPr>
        <w:t>highlight  WHISTL</w:t>
      </w:r>
      <w:proofErr w:type="gramEnd"/>
      <w:r>
        <w:rPr>
          <w:rFonts w:ascii="Times New Roman" w:eastAsia="Times New Roman" w:hAnsi="Times New Roman" w:cs="Times New Roman"/>
          <w:sz w:val="24"/>
          <w:szCs w:val="24"/>
        </w:rPr>
        <w:t xml:space="preserve"> outcomes and </w:t>
      </w:r>
      <w:proofErr w:type="spellStart"/>
      <w:r>
        <w:rPr>
          <w:rFonts w:ascii="Times New Roman" w:eastAsia="Times New Roman" w:hAnsi="Times New Roman" w:cs="Times New Roman"/>
          <w:sz w:val="24"/>
          <w:szCs w:val="24"/>
        </w:rPr>
        <w:t>channelling</w:t>
      </w:r>
      <w:proofErr w:type="spellEnd"/>
      <w:r>
        <w:rPr>
          <w:rFonts w:ascii="Times New Roman" w:eastAsia="Times New Roman" w:hAnsi="Times New Roman" w:cs="Times New Roman"/>
          <w:sz w:val="24"/>
          <w:szCs w:val="24"/>
        </w:rPr>
        <w:t xml:space="preserve"> implementation of tools (</w:t>
      </w:r>
      <w:r>
        <w:rPr>
          <w:rFonts w:ascii="Times New Roman" w:eastAsia="Times New Roman" w:hAnsi="Times New Roman" w:cs="Times New Roman"/>
          <w:sz w:val="24"/>
          <w:szCs w:val="24"/>
          <w:highlight w:val="white"/>
        </w:rPr>
        <w:t>Rajamohan and Rajendran, 2025)</w:t>
      </w:r>
      <w:r>
        <w:rPr>
          <w:rFonts w:ascii="Times New Roman" w:eastAsia="Times New Roman" w:hAnsi="Times New Roman" w:cs="Times New Roman"/>
          <w:sz w:val="24"/>
          <w:szCs w:val="24"/>
        </w:rPr>
        <w:t>. The automated standards and managing operational injuries would take note of robotic operations. The systematic outcomes and accountability of wearable safety would concern staff retention.</w:t>
      </w:r>
    </w:p>
    <w:p w14:paraId="170BC396"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establishment of staff upskilling would require highlighting standards based upon adaptation. The bringing forth of transformative skills would take note of technical skills and managerial soundness based on WHISTL tactics. The learning procedures would take note of classroom insights and managing necessities of training simulations. The likelihood of focus would make </w:t>
      </w:r>
      <w:r>
        <w:rPr>
          <w:rFonts w:ascii="Times New Roman" w:eastAsia="Times New Roman" w:hAnsi="Times New Roman" w:cs="Times New Roman"/>
          <w:sz w:val="24"/>
          <w:szCs w:val="24"/>
        </w:rPr>
        <w:lastRenderedPageBreak/>
        <w:t xml:space="preserve">mapping out competencies in </w:t>
      </w:r>
      <w:proofErr w:type="gramStart"/>
      <w:r>
        <w:rPr>
          <w:rFonts w:ascii="Times New Roman" w:eastAsia="Times New Roman" w:hAnsi="Times New Roman" w:cs="Times New Roman"/>
          <w:sz w:val="24"/>
          <w:szCs w:val="24"/>
        </w:rPr>
        <w:t>interpreting  expertise</w:t>
      </w:r>
      <w:proofErr w:type="gramEnd"/>
      <w:r>
        <w:rPr>
          <w:rFonts w:ascii="Times New Roman" w:eastAsia="Times New Roman" w:hAnsi="Times New Roman" w:cs="Times New Roman"/>
          <w:sz w:val="24"/>
          <w:szCs w:val="24"/>
        </w:rPr>
        <w:t>. The main limitation would necessitate undertaking industrial changes and soundness. The measures of mentorship would ensure managing the workforce to ensure development and promote cultural efficacy.</w:t>
      </w:r>
    </w:p>
    <w:p w14:paraId="170BC397" w14:textId="77777777" w:rsidR="00911E34" w:rsidRDefault="004A1258">
      <w:pPr>
        <w:spacing w:before="240" w:after="240"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The  improvement</w:t>
      </w:r>
      <w:proofErr w:type="gramEnd"/>
      <w:r>
        <w:rPr>
          <w:rFonts w:ascii="Times New Roman" w:eastAsia="Times New Roman" w:hAnsi="Times New Roman" w:cs="Times New Roman"/>
          <w:sz w:val="24"/>
          <w:szCs w:val="24"/>
        </w:rPr>
        <w:t xml:space="preserve"> based on physical conditions would highlight sounds of control safety and facilitate accountability of WHISTL’s development. The challenges lie in inconsistency and tackling regulatory measures of ventilation. </w:t>
      </w:r>
      <w:proofErr w:type="gramStart"/>
      <w:r>
        <w:rPr>
          <w:rFonts w:ascii="Times New Roman" w:eastAsia="Times New Roman" w:hAnsi="Times New Roman" w:cs="Times New Roman"/>
          <w:sz w:val="24"/>
          <w:szCs w:val="24"/>
        </w:rPr>
        <w:t>The mitigation</w:t>
      </w:r>
      <w:proofErr w:type="gramEnd"/>
      <w:r>
        <w:rPr>
          <w:rFonts w:ascii="Times New Roman" w:eastAsia="Times New Roman" w:hAnsi="Times New Roman" w:cs="Times New Roman"/>
          <w:sz w:val="24"/>
          <w:szCs w:val="24"/>
        </w:rPr>
        <w:t xml:space="preserve"> necessities climate control and handling automated sensors based on safety. The </w:t>
      </w:r>
      <w:proofErr w:type="spellStart"/>
      <w:r>
        <w:rPr>
          <w:rFonts w:ascii="Times New Roman" w:eastAsia="Times New Roman" w:hAnsi="Times New Roman" w:cs="Times New Roman"/>
          <w:sz w:val="24"/>
          <w:szCs w:val="24"/>
        </w:rPr>
        <w:t>digitalisation</w:t>
      </w:r>
      <w:proofErr w:type="spellEnd"/>
      <w:r>
        <w:rPr>
          <w:rFonts w:ascii="Times New Roman" w:eastAsia="Times New Roman" w:hAnsi="Times New Roman" w:cs="Times New Roman"/>
          <w:sz w:val="24"/>
          <w:szCs w:val="24"/>
        </w:rPr>
        <w:t xml:space="preserve"> and progress based on IoT-emergency would highlight prevention (</w:t>
      </w:r>
      <w:r>
        <w:rPr>
          <w:rFonts w:ascii="Times New Roman" w:eastAsia="Times New Roman" w:hAnsi="Times New Roman" w:cs="Times New Roman"/>
          <w:sz w:val="24"/>
          <w:szCs w:val="24"/>
          <w:highlight w:val="white"/>
        </w:rPr>
        <w:t>Fang et al., 2024)</w:t>
      </w:r>
      <w:r>
        <w:rPr>
          <w:rFonts w:ascii="Times New Roman" w:eastAsia="Times New Roman" w:hAnsi="Times New Roman" w:cs="Times New Roman"/>
          <w:sz w:val="24"/>
          <w:szCs w:val="24"/>
        </w:rPr>
        <w:t xml:space="preserve">. The management of accidents would concern tackling wellbeing regulations. </w:t>
      </w:r>
      <w:proofErr w:type="spellStart"/>
      <w:r>
        <w:rPr>
          <w:rFonts w:ascii="Times New Roman" w:eastAsia="Times New Roman" w:hAnsi="Times New Roman" w:cs="Times New Roman"/>
          <w:sz w:val="24"/>
          <w:szCs w:val="24"/>
        </w:rPr>
        <w:t>Prioritising</w:t>
      </w:r>
      <w:proofErr w:type="spellEnd"/>
      <w:r>
        <w:rPr>
          <w:rFonts w:ascii="Times New Roman" w:eastAsia="Times New Roman" w:hAnsi="Times New Roman" w:cs="Times New Roman"/>
          <w:sz w:val="24"/>
          <w:szCs w:val="24"/>
        </w:rPr>
        <w:t xml:space="preserve"> the mental standard and </w:t>
      </w:r>
      <w:proofErr w:type="spellStart"/>
      <w:r>
        <w:rPr>
          <w:rFonts w:ascii="Times New Roman" w:eastAsia="Times New Roman" w:hAnsi="Times New Roman" w:cs="Times New Roman"/>
          <w:sz w:val="24"/>
          <w:szCs w:val="24"/>
        </w:rPr>
        <w:t>prioritising</w:t>
      </w:r>
      <w:proofErr w:type="spellEnd"/>
      <w:r>
        <w:rPr>
          <w:rFonts w:ascii="Times New Roman" w:eastAsia="Times New Roman" w:hAnsi="Times New Roman" w:cs="Times New Roman"/>
          <w:sz w:val="24"/>
          <w:szCs w:val="24"/>
        </w:rPr>
        <w:t xml:space="preserve"> standards towards staff absenteeism would </w:t>
      </w:r>
      <w:proofErr w:type="spellStart"/>
      <w:r>
        <w:rPr>
          <w:rFonts w:ascii="Times New Roman" w:eastAsia="Times New Roman" w:hAnsi="Times New Roman" w:cs="Times New Roman"/>
          <w:sz w:val="24"/>
          <w:szCs w:val="24"/>
        </w:rPr>
        <w:t>necessite</w:t>
      </w:r>
      <w:proofErr w:type="spellEnd"/>
      <w:r>
        <w:rPr>
          <w:rFonts w:ascii="Times New Roman" w:eastAsia="Times New Roman" w:hAnsi="Times New Roman" w:cs="Times New Roman"/>
          <w:sz w:val="24"/>
          <w:szCs w:val="24"/>
        </w:rPr>
        <w:t xml:space="preserve"> WHISTL’s authorities to take care of operations.</w:t>
      </w:r>
    </w:p>
    <w:p w14:paraId="170BC398"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promotion measures of decisions would highlight taking note of </w:t>
      </w:r>
      <w:proofErr w:type="spellStart"/>
      <w:r>
        <w:rPr>
          <w:rFonts w:ascii="Times New Roman" w:eastAsia="Times New Roman" w:hAnsi="Times New Roman" w:cs="Times New Roman"/>
          <w:sz w:val="24"/>
          <w:szCs w:val="24"/>
        </w:rPr>
        <w:t>standardised</w:t>
      </w:r>
      <w:proofErr w:type="spellEnd"/>
      <w:r>
        <w:rPr>
          <w:rFonts w:ascii="Times New Roman" w:eastAsia="Times New Roman" w:hAnsi="Times New Roman" w:cs="Times New Roman"/>
          <w:sz w:val="24"/>
          <w:szCs w:val="24"/>
        </w:rPr>
        <w:t xml:space="preserve"> schemes. Employees engage and promote needs towards technologies while fostering success towards long term manners. </w:t>
      </w:r>
      <w:proofErr w:type="gramStart"/>
      <w:r>
        <w:rPr>
          <w:rFonts w:ascii="Times New Roman" w:eastAsia="Times New Roman" w:hAnsi="Times New Roman" w:cs="Times New Roman"/>
          <w:sz w:val="24"/>
          <w:szCs w:val="24"/>
        </w:rPr>
        <w:t>WHISTL</w:t>
      </w:r>
      <w:proofErr w:type="gramEnd"/>
      <w:r>
        <w:rPr>
          <w:rFonts w:ascii="Times New Roman" w:eastAsia="Times New Roman" w:hAnsi="Times New Roman" w:cs="Times New Roman"/>
          <w:sz w:val="24"/>
          <w:szCs w:val="24"/>
        </w:rPr>
        <w:t xml:space="preserve"> creativity and facilities of </w:t>
      </w:r>
      <w:proofErr w:type="gramStart"/>
      <w:r>
        <w:rPr>
          <w:rFonts w:ascii="Times New Roman" w:eastAsia="Times New Roman" w:hAnsi="Times New Roman" w:cs="Times New Roman"/>
          <w:sz w:val="24"/>
          <w:szCs w:val="24"/>
        </w:rPr>
        <w:t>workshops,</w:t>
      </w:r>
      <w:proofErr w:type="gramEnd"/>
      <w:r>
        <w:rPr>
          <w:rFonts w:ascii="Times New Roman" w:eastAsia="Times New Roman" w:hAnsi="Times New Roman" w:cs="Times New Roman"/>
          <w:sz w:val="24"/>
          <w:szCs w:val="24"/>
        </w:rPr>
        <w:t xml:space="preserve"> would involve managerial staff to exchange concerns and make timely changes. Involvement of staff and significance of fairness would highlight success in the concern. The systematic alignment and highlights of communication could necessitate highlighting transitional progress. The beneficial outcomes and staff engagement would make effective standards.</w:t>
      </w:r>
    </w:p>
    <w:p w14:paraId="170BC399"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main emphasis would </w:t>
      </w:r>
      <w:proofErr w:type="gramStart"/>
      <w:r>
        <w:rPr>
          <w:rFonts w:ascii="Times New Roman" w:eastAsia="Times New Roman" w:hAnsi="Times New Roman" w:cs="Times New Roman"/>
          <w:sz w:val="24"/>
          <w:szCs w:val="24"/>
        </w:rPr>
        <w:t>highlight  transformative</w:t>
      </w:r>
      <w:proofErr w:type="gramEnd"/>
      <w:r>
        <w:rPr>
          <w:rFonts w:ascii="Times New Roman" w:eastAsia="Times New Roman" w:hAnsi="Times New Roman" w:cs="Times New Roman"/>
          <w:sz w:val="24"/>
          <w:szCs w:val="24"/>
        </w:rPr>
        <w:t xml:space="preserve"> measures and highlight excellence based upon managerial standards (</w:t>
      </w:r>
      <w:r>
        <w:rPr>
          <w:rFonts w:ascii="Times New Roman" w:eastAsia="Times New Roman" w:hAnsi="Times New Roman" w:cs="Times New Roman"/>
          <w:sz w:val="24"/>
          <w:szCs w:val="24"/>
          <w:highlight w:val="white"/>
        </w:rPr>
        <w:t>Singh et al., 2024)</w:t>
      </w:r>
      <w:r>
        <w:rPr>
          <w:rFonts w:ascii="Times New Roman" w:eastAsia="Times New Roman" w:hAnsi="Times New Roman" w:cs="Times New Roman"/>
          <w:sz w:val="24"/>
          <w:szCs w:val="24"/>
        </w:rPr>
        <w:t xml:space="preserve">. With AI-driven upgradation and reliance made over WMS priorities, the welfare standards would take note of participatory rights. The scalability of leadership and </w:t>
      </w:r>
      <w:proofErr w:type="spellStart"/>
      <w:r>
        <w:rPr>
          <w:rFonts w:ascii="Times New Roman" w:eastAsia="Times New Roman" w:hAnsi="Times New Roman" w:cs="Times New Roman"/>
          <w:sz w:val="24"/>
          <w:szCs w:val="24"/>
        </w:rPr>
        <w:t>standardisation</w:t>
      </w:r>
      <w:proofErr w:type="spellEnd"/>
      <w:r>
        <w:rPr>
          <w:rFonts w:ascii="Times New Roman" w:eastAsia="Times New Roman" w:hAnsi="Times New Roman" w:cs="Times New Roman"/>
          <w:sz w:val="24"/>
          <w:szCs w:val="24"/>
        </w:rPr>
        <w:t xml:space="preserve"> of WHISTL would highlight measures of employee-infused tactics. The timely actions would highlight WHISTL's resilience and leadership </w:t>
      </w:r>
      <w:proofErr w:type="gramStart"/>
      <w:r>
        <w:rPr>
          <w:rFonts w:ascii="Times New Roman" w:eastAsia="Times New Roman" w:hAnsi="Times New Roman" w:cs="Times New Roman"/>
          <w:sz w:val="24"/>
          <w:szCs w:val="24"/>
        </w:rPr>
        <w:t>excellence  in</w:t>
      </w:r>
      <w:proofErr w:type="gramEnd"/>
      <w:r>
        <w:rPr>
          <w:rFonts w:ascii="Times New Roman" w:eastAsia="Times New Roman" w:hAnsi="Times New Roman" w:cs="Times New Roman"/>
          <w:sz w:val="24"/>
          <w:szCs w:val="24"/>
        </w:rPr>
        <w:t xml:space="preserve"> the process.</w:t>
      </w:r>
    </w:p>
    <w:p w14:paraId="170BC39A" w14:textId="77777777" w:rsidR="00911E34" w:rsidRDefault="004A1258">
      <w:pPr>
        <w:pStyle w:val="Heading2"/>
      </w:pPr>
      <w:bookmarkStart w:id="48" w:name="_3pktcndzmu" w:colFirst="0" w:colLast="0"/>
      <w:bookmarkEnd w:id="48"/>
      <w:r>
        <w:t>5.2 Conclusion</w:t>
      </w:r>
    </w:p>
    <w:p w14:paraId="170BC39B"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study is important for addressing management success and practicality based on technological acceptability. Ideas that are transformed are likely to be developed in a timely manner based on warehouse excellence. The logistics' mitigating obstacles would draw attention to the requirement for well-being in the management of accountability for WHISTL Warehouse outcomes. The handling of devices would require prioritizing success based on Warehouse Managerial Systems </w:t>
      </w:r>
      <w:r>
        <w:rPr>
          <w:rFonts w:ascii="Times New Roman" w:eastAsia="Times New Roman" w:hAnsi="Times New Roman" w:cs="Times New Roman"/>
          <w:sz w:val="24"/>
          <w:szCs w:val="24"/>
        </w:rPr>
        <w:lastRenderedPageBreak/>
        <w:t xml:space="preserve">(WMS) activities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tackle the standardization of digitalization. The facilities based on Artificial Intelligence (AI), and tactical consideration of timely supervision will take note of comfortability, and evaluation of standards. The study would emphasize timely focuses based on operation success based on welfare requirements by handling technological and managerial outcomes.</w:t>
      </w:r>
    </w:p>
    <w:p w14:paraId="170BC39C"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While </w:t>
      </w:r>
      <w:proofErr w:type="gramStart"/>
      <w:r>
        <w:rPr>
          <w:rFonts w:ascii="Times New Roman" w:eastAsia="Times New Roman" w:hAnsi="Times New Roman" w:cs="Times New Roman"/>
          <w:sz w:val="24"/>
          <w:szCs w:val="24"/>
        </w:rPr>
        <w:t>the excellence</w:t>
      </w:r>
      <w:proofErr w:type="gramEnd"/>
      <w:r>
        <w:rPr>
          <w:rFonts w:ascii="Times New Roman" w:eastAsia="Times New Roman" w:hAnsi="Times New Roman" w:cs="Times New Roman"/>
          <w:sz w:val="24"/>
          <w:szCs w:val="24"/>
        </w:rPr>
        <w:t xml:space="preserve"> would be in the areas of industrial livelihood and human resource operations, the study addresses pertinent discussions and offers revolutionary ideas. The standard based on promotional needs would produce the intended results when a strategic balance is struck to handle employee rights. Highlighting technological accomplishments would be ensured by the managerial usage of logistics and addressing norms based on policymakers. Adaptability's smooth operations would enable prompt business alignment. The superiority of human tactics and digitization would draw attention to societal </w:t>
      </w:r>
      <w:proofErr w:type="spellStart"/>
      <w:proofErr w:type="gramStart"/>
      <w:r>
        <w:rPr>
          <w:rFonts w:ascii="Times New Roman" w:eastAsia="Times New Roman" w:hAnsi="Times New Roman" w:cs="Times New Roman"/>
          <w:sz w:val="24"/>
          <w:szCs w:val="24"/>
        </w:rPr>
        <w:t>issues.This</w:t>
      </w:r>
      <w:proofErr w:type="spellEnd"/>
      <w:proofErr w:type="gramEnd"/>
      <w:r>
        <w:rPr>
          <w:rFonts w:ascii="Times New Roman" w:eastAsia="Times New Roman" w:hAnsi="Times New Roman" w:cs="Times New Roman"/>
          <w:sz w:val="24"/>
          <w:szCs w:val="24"/>
        </w:rPr>
        <w:t xml:space="preserve"> research is significant since it enables bonds to develop a viewpoint on technology and employee satisfaction. For operations to be successful, security and success must be attained. When applying physical efficiency-based strategies for WHISTL management results, technologies </w:t>
      </w:r>
      <w:proofErr w:type="gramStart"/>
      <w:r>
        <w:rPr>
          <w:rFonts w:ascii="Times New Roman" w:eastAsia="Times New Roman" w:hAnsi="Times New Roman" w:cs="Times New Roman"/>
          <w:sz w:val="24"/>
          <w:szCs w:val="24"/>
        </w:rPr>
        <w:t>would need</w:t>
      </w:r>
      <w:proofErr w:type="gramEnd"/>
      <w:r>
        <w:rPr>
          <w:rFonts w:ascii="Times New Roman" w:eastAsia="Times New Roman" w:hAnsi="Times New Roman" w:cs="Times New Roman"/>
          <w:sz w:val="24"/>
          <w:szCs w:val="24"/>
        </w:rPr>
        <w:t xml:space="preserve"> to be </w:t>
      </w:r>
      <w:proofErr w:type="gramStart"/>
      <w:r>
        <w:rPr>
          <w:rFonts w:ascii="Times New Roman" w:eastAsia="Times New Roman" w:hAnsi="Times New Roman" w:cs="Times New Roman"/>
          <w:sz w:val="24"/>
          <w:szCs w:val="24"/>
        </w:rPr>
        <w:t>taken into account</w:t>
      </w:r>
      <w:proofErr w:type="gramEnd"/>
      <w:r>
        <w:rPr>
          <w:rFonts w:ascii="Times New Roman" w:eastAsia="Times New Roman" w:hAnsi="Times New Roman" w:cs="Times New Roman"/>
          <w:sz w:val="24"/>
          <w:szCs w:val="24"/>
        </w:rPr>
        <w:t>.</w:t>
      </w:r>
    </w:p>
    <w:p w14:paraId="170BC39D" w14:textId="77777777" w:rsidR="00911E34" w:rsidRDefault="004A1258">
      <w:pPr>
        <w:pStyle w:val="Heading2"/>
      </w:pPr>
      <w:bookmarkStart w:id="49" w:name="_2rpv42ka8v93" w:colFirst="0" w:colLast="0"/>
      <w:bookmarkEnd w:id="49"/>
      <w:r>
        <w:t>5.3 Research Limitations</w:t>
      </w:r>
    </w:p>
    <w:p w14:paraId="170BC39E"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excellence of study would hold significance and technical measures based on WHISTL Warehouse acknowledgments. The limitation would permit dependency over secondary </w:t>
      </w:r>
      <w:proofErr w:type="gramStart"/>
      <w:r>
        <w:rPr>
          <w:rFonts w:ascii="Times New Roman" w:eastAsia="Times New Roman" w:hAnsi="Times New Roman" w:cs="Times New Roman"/>
          <w:sz w:val="24"/>
          <w:szCs w:val="24"/>
        </w:rPr>
        <w:t>analysis</w:t>
      </w:r>
      <w:proofErr w:type="gramEnd"/>
      <w:r>
        <w:rPr>
          <w:rFonts w:ascii="Times New Roman" w:eastAsia="Times New Roman" w:hAnsi="Times New Roman" w:cs="Times New Roman"/>
          <w:sz w:val="24"/>
          <w:szCs w:val="24"/>
        </w:rPr>
        <w:t xml:space="preserve"> and the excellence of findings would make necessary </w:t>
      </w:r>
      <w:proofErr w:type="spellStart"/>
      <w:r>
        <w:rPr>
          <w:rFonts w:ascii="Times New Roman" w:eastAsia="Times New Roman" w:hAnsi="Times New Roman" w:cs="Times New Roman"/>
          <w:sz w:val="24"/>
          <w:szCs w:val="24"/>
        </w:rPr>
        <w:t>prioritisation</w:t>
      </w:r>
      <w:proofErr w:type="spellEnd"/>
      <w:r>
        <w:rPr>
          <w:rFonts w:ascii="Times New Roman" w:eastAsia="Times New Roman" w:hAnsi="Times New Roman" w:cs="Times New Roman"/>
          <w:sz w:val="24"/>
          <w:szCs w:val="24"/>
        </w:rPr>
        <w:t>. The conducted research would highlight dependency based on standards of literature, and industrial management. WHISTL’s internal facilities would highlight managing employee reliance and mitigation of bias sources (</w:t>
      </w:r>
      <w:r>
        <w:rPr>
          <w:rFonts w:ascii="Times New Roman" w:eastAsia="Times New Roman" w:hAnsi="Times New Roman" w:cs="Times New Roman"/>
          <w:sz w:val="24"/>
          <w:szCs w:val="24"/>
          <w:highlight w:val="white"/>
        </w:rPr>
        <w:t>Singh et al., 2024)</w:t>
      </w:r>
      <w:r>
        <w:rPr>
          <w:rFonts w:ascii="Times New Roman" w:eastAsia="Times New Roman" w:hAnsi="Times New Roman" w:cs="Times New Roman"/>
          <w:sz w:val="24"/>
          <w:szCs w:val="24"/>
        </w:rPr>
        <w:t xml:space="preserve">. The timely interpretations or dependency over researchers would take note of managerial experiences. </w:t>
      </w:r>
      <w:proofErr w:type="gramStart"/>
      <w:r>
        <w:rPr>
          <w:rFonts w:ascii="Times New Roman" w:eastAsia="Times New Roman" w:hAnsi="Times New Roman" w:cs="Times New Roman"/>
          <w:sz w:val="24"/>
          <w:szCs w:val="24"/>
        </w:rPr>
        <w:t>The accountability</w:t>
      </w:r>
      <w:proofErr w:type="gramEnd"/>
      <w:r>
        <w:rPr>
          <w:rFonts w:ascii="Times New Roman" w:eastAsia="Times New Roman" w:hAnsi="Times New Roman" w:cs="Times New Roman"/>
          <w:sz w:val="24"/>
          <w:szCs w:val="24"/>
        </w:rPr>
        <w:t xml:space="preserve"> based on WHISTL’s workforce would </w:t>
      </w:r>
      <w:proofErr w:type="spellStart"/>
      <w:r>
        <w:rPr>
          <w:rFonts w:ascii="Times New Roman" w:eastAsia="Times New Roman" w:hAnsi="Times New Roman" w:cs="Times New Roman"/>
          <w:sz w:val="24"/>
          <w:szCs w:val="24"/>
        </w:rPr>
        <w:t>prioritise</w:t>
      </w:r>
      <w:proofErr w:type="spellEnd"/>
      <w:r>
        <w:rPr>
          <w:rFonts w:ascii="Times New Roman" w:eastAsia="Times New Roman" w:hAnsi="Times New Roman" w:cs="Times New Roman"/>
          <w:sz w:val="24"/>
          <w:szCs w:val="24"/>
        </w:rPr>
        <w:t xml:space="preserve"> clarity in comparisons and handling challenges of restriction. The longitudinal standard would take note of </w:t>
      </w:r>
      <w:proofErr w:type="gramStart"/>
      <w:r>
        <w:rPr>
          <w:rFonts w:ascii="Times New Roman" w:eastAsia="Times New Roman" w:hAnsi="Times New Roman" w:cs="Times New Roman"/>
          <w:sz w:val="24"/>
          <w:szCs w:val="24"/>
        </w:rPr>
        <w:t>diversity,</w:t>
      </w:r>
      <w:proofErr w:type="gramEnd"/>
      <w:r>
        <w:rPr>
          <w:rFonts w:ascii="Times New Roman" w:eastAsia="Times New Roman" w:hAnsi="Times New Roman" w:cs="Times New Roman"/>
          <w:sz w:val="24"/>
          <w:szCs w:val="24"/>
        </w:rPr>
        <w:t xml:space="preserve"> measures concerned over performance evaluation in </w:t>
      </w:r>
      <w:proofErr w:type="gramStart"/>
      <w:r>
        <w:rPr>
          <w:rFonts w:ascii="Times New Roman" w:eastAsia="Times New Roman" w:hAnsi="Times New Roman" w:cs="Times New Roman"/>
          <w:sz w:val="24"/>
          <w:szCs w:val="24"/>
        </w:rPr>
        <w:t>research  incorporation</w:t>
      </w:r>
      <w:proofErr w:type="gramEnd"/>
      <w:r>
        <w:rPr>
          <w:rFonts w:ascii="Times New Roman" w:eastAsia="Times New Roman" w:hAnsi="Times New Roman" w:cs="Times New Roman"/>
          <w:sz w:val="24"/>
          <w:szCs w:val="24"/>
        </w:rPr>
        <w:t xml:space="preserve">. The primary data collection, such as conducting interviews or surveys </w:t>
      </w:r>
      <w:proofErr w:type="gramStart"/>
      <w:r>
        <w:rPr>
          <w:rFonts w:ascii="Times New Roman" w:eastAsia="Times New Roman" w:hAnsi="Times New Roman" w:cs="Times New Roman"/>
          <w:sz w:val="24"/>
          <w:szCs w:val="24"/>
        </w:rPr>
        <w:t>could  provide</w:t>
      </w:r>
      <w:proofErr w:type="gramEnd"/>
      <w:r>
        <w:rPr>
          <w:rFonts w:ascii="Times New Roman" w:eastAsia="Times New Roman" w:hAnsi="Times New Roman" w:cs="Times New Roman"/>
          <w:sz w:val="24"/>
          <w:szCs w:val="24"/>
        </w:rPr>
        <w:t xml:space="preserve">  context-specific determination and technicality excellence.</w:t>
      </w:r>
    </w:p>
    <w:p w14:paraId="170BC39F" w14:textId="77777777" w:rsidR="00911E34" w:rsidRDefault="004A1258">
      <w:pPr>
        <w:pStyle w:val="Heading2"/>
      </w:pPr>
      <w:bookmarkStart w:id="50" w:name="_3k5grs7erpu" w:colFirst="0" w:colLast="0"/>
      <w:bookmarkEnd w:id="50"/>
      <w:r>
        <w:lastRenderedPageBreak/>
        <w:t>5.4 Future Research</w:t>
      </w:r>
    </w:p>
    <w:p w14:paraId="170BC3A0"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Future </w:t>
      </w:r>
      <w:proofErr w:type="gramStart"/>
      <w:r>
        <w:rPr>
          <w:rFonts w:ascii="Times New Roman" w:eastAsia="Times New Roman" w:hAnsi="Times New Roman" w:cs="Times New Roman"/>
          <w:sz w:val="24"/>
          <w:szCs w:val="24"/>
        </w:rPr>
        <w:t>research  findings</w:t>
      </w:r>
      <w:proofErr w:type="gramEnd"/>
      <w:r>
        <w:rPr>
          <w:rFonts w:ascii="Times New Roman" w:eastAsia="Times New Roman" w:hAnsi="Times New Roman" w:cs="Times New Roman"/>
          <w:sz w:val="24"/>
          <w:szCs w:val="24"/>
        </w:rPr>
        <w:t xml:space="preserve"> of this study would require conducting primary data collection based upon </w:t>
      </w:r>
      <w:proofErr w:type="gramStart"/>
      <w:r>
        <w:rPr>
          <w:rFonts w:ascii="Times New Roman" w:eastAsia="Times New Roman" w:hAnsi="Times New Roman" w:cs="Times New Roman"/>
          <w:sz w:val="24"/>
          <w:szCs w:val="24"/>
        </w:rPr>
        <w:t>interviews, or</w:t>
      </w:r>
      <w:proofErr w:type="gramEnd"/>
      <w:r>
        <w:rPr>
          <w:rFonts w:ascii="Times New Roman" w:eastAsia="Times New Roman" w:hAnsi="Times New Roman" w:cs="Times New Roman"/>
          <w:sz w:val="24"/>
          <w:szCs w:val="24"/>
        </w:rPr>
        <w:t xml:space="preserve"> focus groups </w:t>
      </w:r>
      <w:proofErr w:type="gramStart"/>
      <w:r>
        <w:rPr>
          <w:rFonts w:ascii="Times New Roman" w:eastAsia="Times New Roman" w:hAnsi="Times New Roman" w:cs="Times New Roman"/>
          <w:sz w:val="24"/>
          <w:szCs w:val="24"/>
        </w:rPr>
        <w:t>with having</w:t>
      </w:r>
      <w:proofErr w:type="gramEnd"/>
      <w:r>
        <w:rPr>
          <w:rFonts w:ascii="Times New Roman" w:eastAsia="Times New Roman" w:hAnsi="Times New Roman" w:cs="Times New Roman"/>
          <w:sz w:val="24"/>
          <w:szCs w:val="24"/>
        </w:rPr>
        <w:t xml:space="preserve"> guidance based upon WHISTL managers. The managerial perspectives would make timely staff development and managerial technology to keep up with manifold issues. The advancement of timely studies would require highlighting WHISTL’s aspects based on workflow (</w:t>
      </w:r>
      <w:r>
        <w:rPr>
          <w:rFonts w:ascii="Times New Roman" w:eastAsia="Times New Roman" w:hAnsi="Times New Roman" w:cs="Times New Roman"/>
          <w:sz w:val="24"/>
          <w:szCs w:val="24"/>
          <w:highlight w:val="white"/>
        </w:rPr>
        <w:t>Fang et al., 2024)</w:t>
      </w:r>
      <w:r>
        <w:rPr>
          <w:rFonts w:ascii="Times New Roman" w:eastAsia="Times New Roman" w:hAnsi="Times New Roman" w:cs="Times New Roman"/>
          <w:sz w:val="24"/>
          <w:szCs w:val="24"/>
        </w:rPr>
        <w:t xml:space="preserve">. The timely safety and handling research concern would take note of UK logistics acceptance. The valuable aspects would take note of advancements and promote accountability of tactics based on practical concerns. WHISTL’s acceptance and carrying forward of timely analysis would highlight managing </w:t>
      </w:r>
      <w:proofErr w:type="spellStart"/>
      <w:proofErr w:type="gram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or</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priorities  based</w:t>
      </w:r>
      <w:proofErr w:type="gramEnd"/>
      <w:r>
        <w:rPr>
          <w:rFonts w:ascii="Times New Roman" w:eastAsia="Times New Roman" w:hAnsi="Times New Roman" w:cs="Times New Roman"/>
          <w:sz w:val="24"/>
          <w:szCs w:val="24"/>
        </w:rPr>
        <w:t xml:space="preserve"> on handling technological needs in business. The implication of studies would highlight transformative business and </w:t>
      </w:r>
      <w:proofErr w:type="spellStart"/>
      <w:r>
        <w:rPr>
          <w:rFonts w:ascii="Times New Roman" w:eastAsia="Times New Roman" w:hAnsi="Times New Roman" w:cs="Times New Roman"/>
          <w:sz w:val="24"/>
          <w:szCs w:val="24"/>
        </w:rPr>
        <w:t>prioritising</w:t>
      </w:r>
      <w:proofErr w:type="spellEnd"/>
      <w:r>
        <w:rPr>
          <w:rFonts w:ascii="Times New Roman" w:eastAsia="Times New Roman" w:hAnsi="Times New Roman" w:cs="Times New Roman"/>
          <w:sz w:val="24"/>
          <w:szCs w:val="24"/>
        </w:rPr>
        <w:t xml:space="preserve"> sound measures. </w:t>
      </w:r>
    </w:p>
    <w:p w14:paraId="170BC3A1" w14:textId="77777777" w:rsidR="00911E34" w:rsidRDefault="00911E34">
      <w:pPr>
        <w:spacing w:before="240" w:after="240" w:line="360" w:lineRule="auto"/>
        <w:jc w:val="both"/>
        <w:rPr>
          <w:rFonts w:ascii="Times New Roman" w:eastAsia="Times New Roman" w:hAnsi="Times New Roman" w:cs="Times New Roman"/>
          <w:sz w:val="24"/>
          <w:szCs w:val="24"/>
        </w:rPr>
      </w:pPr>
    </w:p>
    <w:p w14:paraId="170BC3A2" w14:textId="77777777" w:rsidR="00911E34" w:rsidRDefault="00911E34">
      <w:pPr>
        <w:spacing w:before="240" w:after="240" w:line="360" w:lineRule="auto"/>
        <w:jc w:val="both"/>
        <w:rPr>
          <w:rFonts w:ascii="Times New Roman" w:eastAsia="Times New Roman" w:hAnsi="Times New Roman" w:cs="Times New Roman"/>
          <w:sz w:val="24"/>
          <w:szCs w:val="24"/>
        </w:rPr>
      </w:pPr>
    </w:p>
    <w:p w14:paraId="170BC3A3" w14:textId="77777777" w:rsidR="00911E34" w:rsidRDefault="00911E34">
      <w:pPr>
        <w:spacing w:before="240" w:after="240" w:line="360" w:lineRule="auto"/>
        <w:jc w:val="both"/>
        <w:rPr>
          <w:rFonts w:ascii="Times New Roman" w:eastAsia="Times New Roman" w:hAnsi="Times New Roman" w:cs="Times New Roman"/>
          <w:sz w:val="24"/>
          <w:szCs w:val="24"/>
        </w:rPr>
      </w:pPr>
    </w:p>
    <w:p w14:paraId="170BC3A4" w14:textId="77777777" w:rsidR="00911E34" w:rsidRDefault="00911E34">
      <w:pPr>
        <w:spacing w:before="240" w:after="240" w:line="360" w:lineRule="auto"/>
        <w:jc w:val="both"/>
        <w:rPr>
          <w:rFonts w:ascii="Times New Roman" w:eastAsia="Times New Roman" w:hAnsi="Times New Roman" w:cs="Times New Roman"/>
          <w:sz w:val="24"/>
          <w:szCs w:val="24"/>
        </w:rPr>
      </w:pPr>
    </w:p>
    <w:p w14:paraId="170BC3A5" w14:textId="77777777" w:rsidR="00911E34" w:rsidRDefault="004A1258">
      <w:pPr>
        <w:spacing w:before="240" w:after="240" w:line="360" w:lineRule="auto"/>
        <w:jc w:val="both"/>
        <w:rPr>
          <w:rFonts w:ascii="Times New Roman" w:eastAsia="Times New Roman" w:hAnsi="Times New Roman" w:cs="Times New Roman"/>
          <w:b/>
          <w:sz w:val="24"/>
          <w:szCs w:val="24"/>
        </w:rPr>
      </w:pPr>
      <w:r>
        <w:br w:type="page"/>
      </w:r>
    </w:p>
    <w:p w14:paraId="170BC3A6" w14:textId="77777777" w:rsidR="00911E34" w:rsidRDefault="004A1258">
      <w:pPr>
        <w:pStyle w:val="Heading1"/>
      </w:pPr>
      <w:bookmarkStart w:id="51" w:name="_o83gxkvrnq3q" w:colFirst="0" w:colLast="0"/>
      <w:bookmarkEnd w:id="51"/>
      <w:r>
        <w:lastRenderedPageBreak/>
        <w:t>Reference</w:t>
      </w:r>
    </w:p>
    <w:p w14:paraId="170BC3A7"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Abbasi, A. and Bahrami </w:t>
      </w:r>
      <w:proofErr w:type="spellStart"/>
      <w:r>
        <w:rPr>
          <w:rFonts w:ascii="Times New Roman" w:eastAsia="Times New Roman" w:hAnsi="Times New Roman" w:cs="Times New Roman"/>
          <w:sz w:val="24"/>
          <w:szCs w:val="24"/>
          <w:highlight w:val="white"/>
        </w:rPr>
        <w:t>Dehdar</w:t>
      </w:r>
      <w:proofErr w:type="spellEnd"/>
      <w:r>
        <w:rPr>
          <w:rFonts w:ascii="Times New Roman" w:eastAsia="Times New Roman" w:hAnsi="Times New Roman" w:cs="Times New Roman"/>
          <w:sz w:val="24"/>
          <w:szCs w:val="24"/>
          <w:highlight w:val="white"/>
        </w:rPr>
        <w:t xml:space="preserve">, M., 2025. Proposing a Spider Web Model: An Evolutionary Pattern Utilizing the Research Onion Framework. </w:t>
      </w:r>
      <w:r>
        <w:rPr>
          <w:rFonts w:ascii="Times New Roman" w:eastAsia="Times New Roman" w:hAnsi="Times New Roman" w:cs="Times New Roman"/>
          <w:i/>
          <w:sz w:val="24"/>
          <w:szCs w:val="24"/>
        </w:rPr>
        <w:t>Methodology of Social Sciences and Humanities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31</w:t>
      </w:r>
      <w:r>
        <w:rPr>
          <w:rFonts w:ascii="Times New Roman" w:eastAsia="Times New Roman" w:hAnsi="Times New Roman" w:cs="Times New Roman"/>
          <w:sz w:val="24"/>
          <w:szCs w:val="24"/>
        </w:rPr>
        <w:t>(123), pp.107-134.</w:t>
      </w:r>
    </w:p>
    <w:p w14:paraId="170BC3A8"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Abele, E., Metternich, J., Tisch, M. and </w:t>
      </w:r>
      <w:proofErr w:type="spellStart"/>
      <w:r>
        <w:rPr>
          <w:rFonts w:ascii="Times New Roman" w:eastAsia="Times New Roman" w:hAnsi="Times New Roman" w:cs="Times New Roman"/>
          <w:sz w:val="24"/>
          <w:szCs w:val="24"/>
          <w:highlight w:val="white"/>
        </w:rPr>
        <w:t>Kreß</w:t>
      </w:r>
      <w:proofErr w:type="spellEnd"/>
      <w:r>
        <w:rPr>
          <w:rFonts w:ascii="Times New Roman" w:eastAsia="Times New Roman" w:hAnsi="Times New Roman" w:cs="Times New Roman"/>
          <w:sz w:val="24"/>
          <w:szCs w:val="24"/>
          <w:highlight w:val="white"/>
        </w:rPr>
        <w:t xml:space="preserve">, A., 2024. Best Practice Examples. In </w:t>
      </w:r>
      <w:r>
        <w:rPr>
          <w:rFonts w:ascii="Times New Roman" w:eastAsia="Times New Roman" w:hAnsi="Times New Roman" w:cs="Times New Roman"/>
          <w:i/>
          <w:sz w:val="24"/>
          <w:szCs w:val="24"/>
        </w:rPr>
        <w:t>Learning Factories: Featuring New Concepts, Guidelines, Worldwide Best-Practice Examples</w:t>
      </w:r>
      <w:r>
        <w:rPr>
          <w:rFonts w:ascii="Times New Roman" w:eastAsia="Times New Roman" w:hAnsi="Times New Roman" w:cs="Times New Roman"/>
          <w:sz w:val="24"/>
          <w:szCs w:val="24"/>
        </w:rPr>
        <w:t xml:space="preserve"> (pp. 391-637). Cham: Springer International Publishing.]</w:t>
      </w:r>
    </w:p>
    <w:p w14:paraId="170BC3A9"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Agarwal, N. and Goel, O., 2025. Transforming Warehouse Operations through Emerging Technologies: A Framework for Innovation. </w:t>
      </w:r>
      <w:r>
        <w:rPr>
          <w:rFonts w:ascii="Times New Roman" w:eastAsia="Times New Roman" w:hAnsi="Times New Roman" w:cs="Times New Roman"/>
          <w:i/>
          <w:sz w:val="24"/>
          <w:szCs w:val="24"/>
        </w:rPr>
        <w:t>INTERNATIONAL JOURNAL OF RESEARCH AND ANALYTICAL REVIEWS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12</w:t>
      </w:r>
      <w:r>
        <w:rPr>
          <w:rFonts w:ascii="Times New Roman" w:eastAsia="Times New Roman" w:hAnsi="Times New Roman" w:cs="Times New Roman"/>
          <w:sz w:val="24"/>
          <w:szCs w:val="24"/>
        </w:rPr>
        <w:t>, p.22.</w:t>
      </w:r>
    </w:p>
    <w:p w14:paraId="170BC3AA"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Alexan, W., Mamdouh, E., </w:t>
      </w:r>
      <w:proofErr w:type="spellStart"/>
      <w:r>
        <w:rPr>
          <w:rFonts w:ascii="Times New Roman" w:eastAsia="Times New Roman" w:hAnsi="Times New Roman" w:cs="Times New Roman"/>
          <w:sz w:val="24"/>
          <w:szCs w:val="24"/>
          <w:highlight w:val="white"/>
        </w:rPr>
        <w:t>Aboshousha</w:t>
      </w:r>
      <w:proofErr w:type="spellEnd"/>
      <w:r>
        <w:rPr>
          <w:rFonts w:ascii="Times New Roman" w:eastAsia="Times New Roman" w:hAnsi="Times New Roman" w:cs="Times New Roman"/>
          <w:sz w:val="24"/>
          <w:szCs w:val="24"/>
          <w:highlight w:val="white"/>
        </w:rPr>
        <w:t xml:space="preserve">, A., </w:t>
      </w:r>
      <w:proofErr w:type="spellStart"/>
      <w:r>
        <w:rPr>
          <w:rFonts w:ascii="Times New Roman" w:eastAsia="Times New Roman" w:hAnsi="Times New Roman" w:cs="Times New Roman"/>
          <w:sz w:val="24"/>
          <w:szCs w:val="24"/>
          <w:highlight w:val="white"/>
        </w:rPr>
        <w:t>Alsahafi</w:t>
      </w:r>
      <w:proofErr w:type="spellEnd"/>
      <w:r>
        <w:rPr>
          <w:rFonts w:ascii="Times New Roman" w:eastAsia="Times New Roman" w:hAnsi="Times New Roman" w:cs="Times New Roman"/>
          <w:sz w:val="24"/>
          <w:szCs w:val="24"/>
          <w:highlight w:val="white"/>
        </w:rPr>
        <w:t xml:space="preserve">, Y.S., Gabr, M. and Hosny, K.M., 2024. </w:t>
      </w:r>
      <w:proofErr w:type="spellStart"/>
      <w:r>
        <w:rPr>
          <w:rFonts w:ascii="Times New Roman" w:eastAsia="Times New Roman" w:hAnsi="Times New Roman" w:cs="Times New Roman"/>
          <w:sz w:val="24"/>
          <w:szCs w:val="24"/>
          <w:highlight w:val="white"/>
        </w:rPr>
        <w:t>Stegocrypt</w:t>
      </w:r>
      <w:proofErr w:type="spellEnd"/>
      <w:r>
        <w:rPr>
          <w:rFonts w:ascii="Times New Roman" w:eastAsia="Times New Roman" w:hAnsi="Times New Roman" w:cs="Times New Roman"/>
          <w:sz w:val="24"/>
          <w:szCs w:val="24"/>
          <w:highlight w:val="white"/>
        </w:rPr>
        <w:t xml:space="preserve">: A robust tri‐stage spatial steganography algorithm using TLM encryption and DNA coding for securing digital images. </w:t>
      </w:r>
      <w:r>
        <w:rPr>
          <w:rFonts w:ascii="Times New Roman" w:eastAsia="Times New Roman" w:hAnsi="Times New Roman" w:cs="Times New Roman"/>
          <w:i/>
          <w:sz w:val="24"/>
          <w:szCs w:val="24"/>
        </w:rPr>
        <w:t>IET Image Processing</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18</w:t>
      </w:r>
      <w:r>
        <w:rPr>
          <w:rFonts w:ascii="Times New Roman" w:eastAsia="Times New Roman" w:hAnsi="Times New Roman" w:cs="Times New Roman"/>
          <w:sz w:val="24"/>
          <w:szCs w:val="24"/>
        </w:rPr>
        <w:t>(13), pp.4189-4206.]</w:t>
      </w:r>
    </w:p>
    <w:p w14:paraId="170BC3AB"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Azer, M.A. and Samir, R., 2024. Overview of the Complex Landscape and Future Directions of Ethics </w:t>
      </w:r>
      <w:proofErr w:type="gramStart"/>
      <w:r>
        <w:rPr>
          <w:rFonts w:ascii="Times New Roman" w:eastAsia="Times New Roman" w:hAnsi="Times New Roman" w:cs="Times New Roman"/>
          <w:sz w:val="24"/>
          <w:szCs w:val="24"/>
          <w:highlight w:val="white"/>
        </w:rPr>
        <w:t>in Light of</w:t>
      </w:r>
      <w:proofErr w:type="gramEnd"/>
      <w:r>
        <w:rPr>
          <w:rFonts w:ascii="Times New Roman" w:eastAsia="Times New Roman" w:hAnsi="Times New Roman" w:cs="Times New Roman"/>
          <w:sz w:val="24"/>
          <w:szCs w:val="24"/>
          <w:highlight w:val="white"/>
        </w:rPr>
        <w:t xml:space="preserve"> Emerging Technologies. </w:t>
      </w:r>
      <w:r>
        <w:rPr>
          <w:rFonts w:ascii="Times New Roman" w:eastAsia="Times New Roman" w:hAnsi="Times New Roman" w:cs="Times New Roman"/>
          <w:i/>
          <w:sz w:val="24"/>
          <w:szCs w:val="24"/>
        </w:rPr>
        <w:t>International Journal of Advanced Computer Science &amp; Applications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15</w:t>
      </w:r>
      <w:r>
        <w:rPr>
          <w:rFonts w:ascii="Times New Roman" w:eastAsia="Times New Roman" w:hAnsi="Times New Roman" w:cs="Times New Roman"/>
          <w:sz w:val="24"/>
          <w:szCs w:val="24"/>
        </w:rPr>
        <w:t>(7).</w:t>
      </w:r>
    </w:p>
    <w:p w14:paraId="170BC3AC"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Deshpande, M. and </w:t>
      </w:r>
      <w:proofErr w:type="spellStart"/>
      <w:r>
        <w:rPr>
          <w:rFonts w:ascii="Times New Roman" w:eastAsia="Times New Roman" w:hAnsi="Times New Roman" w:cs="Times New Roman"/>
          <w:sz w:val="24"/>
          <w:szCs w:val="24"/>
          <w:highlight w:val="white"/>
        </w:rPr>
        <w:t>Magerko</w:t>
      </w:r>
      <w:proofErr w:type="spellEnd"/>
      <w:r>
        <w:rPr>
          <w:rFonts w:ascii="Times New Roman" w:eastAsia="Times New Roman" w:hAnsi="Times New Roman" w:cs="Times New Roman"/>
          <w:sz w:val="24"/>
          <w:szCs w:val="24"/>
          <w:highlight w:val="white"/>
        </w:rPr>
        <w:t xml:space="preserve">, B., 2024. Holistic Approach to Design of Generative AI Evaluations: Insights from the Research Onion Model. In </w:t>
      </w:r>
      <w:r>
        <w:rPr>
          <w:rFonts w:ascii="Times New Roman" w:eastAsia="Times New Roman" w:hAnsi="Times New Roman" w:cs="Times New Roman"/>
          <w:i/>
          <w:sz w:val="24"/>
          <w:szCs w:val="24"/>
        </w:rPr>
        <w:t>IUI Workshops</w:t>
      </w:r>
      <w:r>
        <w:rPr>
          <w:rFonts w:ascii="Times New Roman" w:eastAsia="Times New Roman" w:hAnsi="Times New Roman" w:cs="Times New Roman"/>
          <w:sz w:val="24"/>
          <w:szCs w:val="24"/>
        </w:rPr>
        <w:t>.</w:t>
      </w:r>
    </w:p>
    <w:p w14:paraId="170BC3AD"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Gamage, A.N.K.K., 2025. Research design, philosophy, and quantitative approaches in scientific research methodology. </w:t>
      </w:r>
      <w:r>
        <w:rPr>
          <w:rFonts w:ascii="Times New Roman" w:eastAsia="Times New Roman" w:hAnsi="Times New Roman" w:cs="Times New Roman"/>
          <w:i/>
          <w:sz w:val="24"/>
          <w:szCs w:val="24"/>
        </w:rPr>
        <w:t>Sch J Eng Tech</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w:t>
      </w:r>
      <w:r>
        <w:rPr>
          <w:rFonts w:ascii="Times New Roman" w:eastAsia="Times New Roman" w:hAnsi="Times New Roman" w:cs="Times New Roman"/>
          <w:sz w:val="24"/>
          <w:szCs w:val="24"/>
        </w:rPr>
        <w:t>, pp.91-103.</w:t>
      </w:r>
    </w:p>
    <w:p w14:paraId="170BC3AE"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Gibbs, M. and Van der Stede, W.A., 2025. The Information Organization: On changes in information technology and organizational design. </w:t>
      </w:r>
      <w:r>
        <w:rPr>
          <w:rFonts w:ascii="Times New Roman" w:eastAsia="Times New Roman" w:hAnsi="Times New Roman" w:cs="Times New Roman"/>
          <w:i/>
          <w:sz w:val="24"/>
          <w:szCs w:val="24"/>
        </w:rPr>
        <w:t>Foundations and Trends in Accounting</w:t>
      </w:r>
      <w:r>
        <w:rPr>
          <w:rFonts w:ascii="Times New Roman" w:eastAsia="Times New Roman" w:hAnsi="Times New Roman" w:cs="Times New Roman"/>
          <w:sz w:val="24"/>
          <w:szCs w:val="24"/>
        </w:rPr>
        <w:t>.</w:t>
      </w:r>
    </w:p>
    <w:p w14:paraId="170BC3AF"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Haraldsen, M., 2025. Engineering the mind: the arts of memory, writing literature and economic agency in digital technology. </w:t>
      </w:r>
      <w:r>
        <w:rPr>
          <w:rFonts w:ascii="Times New Roman" w:eastAsia="Times New Roman" w:hAnsi="Times New Roman" w:cs="Times New Roman"/>
          <w:i/>
          <w:sz w:val="24"/>
          <w:szCs w:val="24"/>
        </w:rPr>
        <w:t>AI &amp; SOCIETY</w:t>
      </w:r>
      <w:r>
        <w:rPr>
          <w:rFonts w:ascii="Times New Roman" w:eastAsia="Times New Roman" w:hAnsi="Times New Roman" w:cs="Times New Roman"/>
          <w:sz w:val="24"/>
          <w:szCs w:val="24"/>
        </w:rPr>
        <w:t>, pp.1-16.</w:t>
      </w:r>
    </w:p>
    <w:p w14:paraId="170BC3B0"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lastRenderedPageBreak/>
        <w:t xml:space="preserve">Hong, Y., Wu, J. and Guan, X., 2025. A survey of joint security-safety for function, information and human in industry 5.0. </w:t>
      </w:r>
      <w:r>
        <w:rPr>
          <w:rFonts w:ascii="Times New Roman" w:eastAsia="Times New Roman" w:hAnsi="Times New Roman" w:cs="Times New Roman"/>
          <w:i/>
          <w:sz w:val="24"/>
          <w:szCs w:val="24"/>
        </w:rPr>
        <w:t>Security and Safety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4</w:t>
      </w:r>
      <w:r>
        <w:rPr>
          <w:rFonts w:ascii="Times New Roman" w:eastAsia="Times New Roman" w:hAnsi="Times New Roman" w:cs="Times New Roman"/>
          <w:sz w:val="24"/>
          <w:szCs w:val="24"/>
        </w:rPr>
        <w:t>, p.2024014.</w:t>
      </w:r>
    </w:p>
    <w:p w14:paraId="170BC3B1"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Hu, X., Jiang, H., Liu, Z., Gao, M., Liu, G., Tian, S. and Zeng, F., 2025. The global potato-processing industry: A review of production, products, quality and sustainability. </w:t>
      </w:r>
      <w:r>
        <w:rPr>
          <w:rFonts w:ascii="Times New Roman" w:eastAsia="Times New Roman" w:hAnsi="Times New Roman" w:cs="Times New Roman"/>
          <w:i/>
          <w:sz w:val="24"/>
          <w:szCs w:val="24"/>
        </w:rPr>
        <w:t>Foods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14</w:t>
      </w:r>
      <w:r>
        <w:rPr>
          <w:rFonts w:ascii="Times New Roman" w:eastAsia="Times New Roman" w:hAnsi="Times New Roman" w:cs="Times New Roman"/>
          <w:sz w:val="24"/>
          <w:szCs w:val="24"/>
        </w:rPr>
        <w:t>(10), p.1758.</w:t>
      </w:r>
    </w:p>
    <w:p w14:paraId="170BC3B2"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Isarin, N., </w:t>
      </w:r>
      <w:proofErr w:type="spellStart"/>
      <w:r>
        <w:rPr>
          <w:rFonts w:ascii="Times New Roman" w:eastAsia="Times New Roman" w:hAnsi="Times New Roman" w:cs="Times New Roman"/>
          <w:sz w:val="24"/>
          <w:szCs w:val="24"/>
          <w:highlight w:val="white"/>
        </w:rPr>
        <w:t>Barteková</w:t>
      </w:r>
      <w:proofErr w:type="spellEnd"/>
      <w:r>
        <w:rPr>
          <w:rFonts w:ascii="Times New Roman" w:eastAsia="Times New Roman" w:hAnsi="Times New Roman" w:cs="Times New Roman"/>
          <w:sz w:val="24"/>
          <w:szCs w:val="24"/>
          <w:highlight w:val="white"/>
        </w:rPr>
        <w:t xml:space="preserve">, E., Brown, A. and </w:t>
      </w:r>
      <w:proofErr w:type="spellStart"/>
      <w:r>
        <w:rPr>
          <w:rFonts w:ascii="Times New Roman" w:eastAsia="Times New Roman" w:hAnsi="Times New Roman" w:cs="Times New Roman"/>
          <w:sz w:val="24"/>
          <w:szCs w:val="24"/>
          <w:highlight w:val="white"/>
        </w:rPr>
        <w:t>Börkey</w:t>
      </w:r>
      <w:proofErr w:type="spellEnd"/>
      <w:r>
        <w:rPr>
          <w:rFonts w:ascii="Times New Roman" w:eastAsia="Times New Roman" w:hAnsi="Times New Roman" w:cs="Times New Roman"/>
          <w:sz w:val="24"/>
          <w:szCs w:val="24"/>
          <w:highlight w:val="white"/>
        </w:rPr>
        <w:t xml:space="preserve">, P., 2024. Digital Technologies for Better Enforcement of Waste Regulation and Elimination of Waste Crime. </w:t>
      </w:r>
      <w:r>
        <w:rPr>
          <w:rFonts w:ascii="Times New Roman" w:eastAsia="Times New Roman" w:hAnsi="Times New Roman" w:cs="Times New Roman"/>
          <w:i/>
          <w:sz w:val="24"/>
          <w:szCs w:val="24"/>
        </w:rPr>
        <w:t>OECD Environment Working Papers</w:t>
      </w:r>
      <w:r>
        <w:rPr>
          <w:rFonts w:ascii="Times New Roman" w:eastAsia="Times New Roman" w:hAnsi="Times New Roman" w:cs="Times New Roman"/>
          <w:sz w:val="24"/>
          <w:szCs w:val="24"/>
        </w:rPr>
        <w:t>.</w:t>
      </w:r>
    </w:p>
    <w:p w14:paraId="170BC3B3"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Kumari, R., 2024. Debate: Remote audit—navigating the pros and cons. </w:t>
      </w:r>
      <w:r>
        <w:rPr>
          <w:rFonts w:ascii="Times New Roman" w:eastAsia="Times New Roman" w:hAnsi="Times New Roman" w:cs="Times New Roman"/>
          <w:i/>
          <w:sz w:val="24"/>
          <w:szCs w:val="24"/>
        </w:rPr>
        <w:t>Public Money &amp;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44</w:t>
      </w:r>
      <w:r>
        <w:rPr>
          <w:rFonts w:ascii="Times New Roman" w:eastAsia="Times New Roman" w:hAnsi="Times New Roman" w:cs="Times New Roman"/>
          <w:sz w:val="24"/>
          <w:szCs w:val="24"/>
        </w:rPr>
        <w:t>(7), pp.613-614.</w:t>
      </w:r>
    </w:p>
    <w:p w14:paraId="170BC3B4"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Kurent, B. and Avsec, S., 2025. Investigating How a Technology-</w:t>
      </w:r>
      <w:proofErr w:type="gramStart"/>
      <w:r>
        <w:rPr>
          <w:rFonts w:ascii="Times New Roman" w:eastAsia="Times New Roman" w:hAnsi="Times New Roman" w:cs="Times New Roman"/>
          <w:sz w:val="24"/>
          <w:szCs w:val="24"/>
          <w:highlight w:val="white"/>
        </w:rPr>
        <w:t>Enhanced,</w:t>
      </w:r>
      <w:proofErr w:type="gramEnd"/>
      <w:r>
        <w:rPr>
          <w:rFonts w:ascii="Times New Roman" w:eastAsia="Times New Roman" w:hAnsi="Times New Roman" w:cs="Times New Roman"/>
          <w:sz w:val="24"/>
          <w:szCs w:val="24"/>
          <w:highlight w:val="white"/>
        </w:rPr>
        <w:t xml:space="preserve"> Systems Thinking-Oriented Engineering Course Influences Students’ Attitudes Towards Design and Technology. </w:t>
      </w:r>
      <w:r>
        <w:rPr>
          <w:rFonts w:ascii="Times New Roman" w:eastAsia="Times New Roman" w:hAnsi="Times New Roman" w:cs="Times New Roman"/>
          <w:i/>
          <w:sz w:val="24"/>
          <w:szCs w:val="24"/>
        </w:rPr>
        <w:t>Education Sciences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15</w:t>
      </w:r>
      <w:r>
        <w:rPr>
          <w:rFonts w:ascii="Times New Roman" w:eastAsia="Times New Roman" w:hAnsi="Times New Roman" w:cs="Times New Roman"/>
          <w:sz w:val="24"/>
          <w:szCs w:val="24"/>
        </w:rPr>
        <w:t>(9), p.1256.</w:t>
      </w:r>
    </w:p>
    <w:p w14:paraId="170BC3B5" w14:textId="77777777" w:rsidR="00911E34" w:rsidRDefault="004A1258">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Kurniasari</w:t>
      </w:r>
      <w:proofErr w:type="spellEnd"/>
      <w:r>
        <w:rPr>
          <w:rFonts w:ascii="Times New Roman" w:eastAsia="Times New Roman" w:hAnsi="Times New Roman" w:cs="Times New Roman"/>
          <w:sz w:val="24"/>
          <w:szCs w:val="24"/>
          <w:highlight w:val="white"/>
        </w:rPr>
        <w:t xml:space="preserve">, Z. and Tjahjono, H.K., 2025. </w:t>
      </w:r>
      <w:proofErr w:type="gramStart"/>
      <w:r>
        <w:rPr>
          <w:rFonts w:ascii="Times New Roman" w:eastAsia="Times New Roman" w:hAnsi="Times New Roman" w:cs="Times New Roman"/>
          <w:sz w:val="24"/>
          <w:szCs w:val="24"/>
          <w:highlight w:val="white"/>
        </w:rPr>
        <w:t>The sustainability</w:t>
      </w:r>
      <w:proofErr w:type="gramEnd"/>
      <w:r>
        <w:rPr>
          <w:rFonts w:ascii="Times New Roman" w:eastAsia="Times New Roman" w:hAnsi="Times New Roman" w:cs="Times New Roman"/>
          <w:sz w:val="24"/>
          <w:szCs w:val="24"/>
          <w:highlight w:val="white"/>
        </w:rPr>
        <w:t xml:space="preserve"> about the corporate sustainability itself (environment, social and governance): Methodological review in guidance of research onion. </w:t>
      </w:r>
      <w:r>
        <w:rPr>
          <w:rFonts w:ascii="Times New Roman" w:eastAsia="Times New Roman" w:hAnsi="Times New Roman" w:cs="Times New Roman"/>
          <w:i/>
          <w:sz w:val="24"/>
          <w:szCs w:val="24"/>
        </w:rPr>
        <w:t>BIS Economics and Business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w:t>
      </w: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pp.V</w:t>
      </w:r>
      <w:proofErr w:type="gramEnd"/>
      <w:r>
        <w:rPr>
          <w:rFonts w:ascii="Times New Roman" w:eastAsia="Times New Roman" w:hAnsi="Times New Roman" w:cs="Times New Roman"/>
          <w:sz w:val="24"/>
          <w:szCs w:val="24"/>
        </w:rPr>
        <w:t>225018-V225018.</w:t>
      </w:r>
    </w:p>
    <w:p w14:paraId="170BC3B6" w14:textId="77777777" w:rsidR="00911E34" w:rsidRDefault="004A1258">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Luyts</w:t>
      </w:r>
      <w:proofErr w:type="spellEnd"/>
      <w:r>
        <w:rPr>
          <w:rFonts w:ascii="Times New Roman" w:eastAsia="Times New Roman" w:hAnsi="Times New Roman" w:cs="Times New Roman"/>
          <w:sz w:val="24"/>
          <w:szCs w:val="24"/>
          <w:highlight w:val="white"/>
        </w:rPr>
        <w:t xml:space="preserve">, J., </w:t>
      </w:r>
      <w:proofErr w:type="spellStart"/>
      <w:r>
        <w:rPr>
          <w:rFonts w:ascii="Times New Roman" w:eastAsia="Times New Roman" w:hAnsi="Times New Roman" w:cs="Times New Roman"/>
          <w:sz w:val="24"/>
          <w:szCs w:val="24"/>
          <w:highlight w:val="white"/>
        </w:rPr>
        <w:t>Burnay</w:t>
      </w:r>
      <w:proofErr w:type="spellEnd"/>
      <w:r>
        <w:rPr>
          <w:rFonts w:ascii="Times New Roman" w:eastAsia="Times New Roman" w:hAnsi="Times New Roman" w:cs="Times New Roman"/>
          <w:sz w:val="24"/>
          <w:szCs w:val="24"/>
          <w:highlight w:val="white"/>
        </w:rPr>
        <w:t xml:space="preserve">, N., Piguet, E., Fall, A., Mballo, I., De Longueville, F. and Henry, S., 2025. Structured timeline mapping as a data collection methodology: a new perspective for research on environmental adaptation. </w:t>
      </w:r>
      <w:r>
        <w:rPr>
          <w:rFonts w:ascii="Times New Roman" w:eastAsia="Times New Roman" w:hAnsi="Times New Roman" w:cs="Times New Roman"/>
          <w:i/>
          <w:sz w:val="24"/>
          <w:szCs w:val="24"/>
        </w:rPr>
        <w:t>Climate and Development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17</w:t>
      </w:r>
      <w:r>
        <w:rPr>
          <w:rFonts w:ascii="Times New Roman" w:eastAsia="Times New Roman" w:hAnsi="Times New Roman" w:cs="Times New Roman"/>
          <w:sz w:val="24"/>
          <w:szCs w:val="24"/>
        </w:rPr>
        <w:t>(3), pp.200-210.</w:t>
      </w:r>
    </w:p>
    <w:p w14:paraId="170BC3B7" w14:textId="77777777" w:rsidR="00911E34" w:rsidRDefault="004A1258">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Magalla</w:t>
      </w:r>
      <w:proofErr w:type="spellEnd"/>
      <w:r>
        <w:rPr>
          <w:rFonts w:ascii="Times New Roman" w:eastAsia="Times New Roman" w:hAnsi="Times New Roman" w:cs="Times New Roman"/>
          <w:sz w:val="24"/>
          <w:szCs w:val="24"/>
          <w:highlight w:val="white"/>
        </w:rPr>
        <w:t xml:space="preserve">, A., 2025. Access of Information in Tanzania: Law and Development of Science and Technology. </w:t>
      </w:r>
      <w:r>
        <w:rPr>
          <w:rFonts w:ascii="Times New Roman" w:eastAsia="Times New Roman" w:hAnsi="Times New Roman" w:cs="Times New Roman"/>
          <w:i/>
          <w:sz w:val="24"/>
          <w:szCs w:val="24"/>
        </w:rPr>
        <w:t>Available at SSRN 5436378</w:t>
      </w:r>
      <w:r>
        <w:rPr>
          <w:rFonts w:ascii="Times New Roman" w:eastAsia="Times New Roman" w:hAnsi="Times New Roman" w:cs="Times New Roman"/>
          <w:sz w:val="24"/>
          <w:szCs w:val="24"/>
        </w:rPr>
        <w:t>.</w:t>
      </w:r>
    </w:p>
    <w:p w14:paraId="170BC3B8" w14:textId="77777777" w:rsidR="00911E34" w:rsidRDefault="004A1258">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Mbimbi</w:t>
      </w:r>
      <w:proofErr w:type="spellEnd"/>
      <w:r>
        <w:rPr>
          <w:rFonts w:ascii="Times New Roman" w:eastAsia="Times New Roman" w:hAnsi="Times New Roman" w:cs="Times New Roman"/>
          <w:sz w:val="24"/>
          <w:szCs w:val="24"/>
          <w:highlight w:val="white"/>
        </w:rPr>
        <w:t xml:space="preserve">, B., Murray, D. and Wilson, M., 2025. Preserving Whistleblower Anonymity Through Zero-Knowledge Proofs and Private Blockchain: A Secure Digital Evidence Management Framework. </w:t>
      </w:r>
      <w:r>
        <w:rPr>
          <w:rFonts w:ascii="Times New Roman" w:eastAsia="Times New Roman" w:hAnsi="Times New Roman" w:cs="Times New Roman"/>
          <w:i/>
          <w:sz w:val="24"/>
          <w:szCs w:val="24"/>
        </w:rPr>
        <w:t>Blockchains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w:t>
      </w:r>
      <w:r>
        <w:rPr>
          <w:rFonts w:ascii="Times New Roman" w:eastAsia="Times New Roman" w:hAnsi="Times New Roman" w:cs="Times New Roman"/>
          <w:sz w:val="24"/>
          <w:szCs w:val="24"/>
        </w:rPr>
        <w:t>(2), p.7.</w:t>
      </w:r>
    </w:p>
    <w:p w14:paraId="170BC3B9" w14:textId="77777777" w:rsidR="00911E34" w:rsidRDefault="004A1258">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Musundire</w:t>
      </w:r>
      <w:proofErr w:type="spellEnd"/>
      <w:r>
        <w:rPr>
          <w:rFonts w:ascii="Times New Roman" w:eastAsia="Times New Roman" w:hAnsi="Times New Roman" w:cs="Times New Roman"/>
          <w:sz w:val="24"/>
          <w:szCs w:val="24"/>
          <w:highlight w:val="white"/>
        </w:rPr>
        <w:t xml:space="preserve">, A., 2025. Understanding </w:t>
      </w:r>
      <w:proofErr w:type="gramStart"/>
      <w:r>
        <w:rPr>
          <w:rFonts w:ascii="Times New Roman" w:eastAsia="Times New Roman" w:hAnsi="Times New Roman" w:cs="Times New Roman"/>
          <w:sz w:val="24"/>
          <w:szCs w:val="24"/>
          <w:highlight w:val="white"/>
        </w:rPr>
        <w:t>the Research</w:t>
      </w:r>
      <w:proofErr w:type="gramEnd"/>
      <w:r>
        <w:rPr>
          <w:rFonts w:ascii="Times New Roman" w:eastAsia="Times New Roman" w:hAnsi="Times New Roman" w:cs="Times New Roman"/>
          <w:sz w:val="24"/>
          <w:szCs w:val="24"/>
          <w:highlight w:val="white"/>
        </w:rPr>
        <w:t xml:space="preserve"> Onion and Its Application in Educational Leadership and Management Research: Making Use of Saunders' Research Model. In </w:t>
      </w:r>
      <w:r>
        <w:rPr>
          <w:rFonts w:ascii="Times New Roman" w:eastAsia="Times New Roman" w:hAnsi="Times New Roman" w:cs="Times New Roman"/>
          <w:i/>
          <w:sz w:val="24"/>
          <w:szCs w:val="24"/>
        </w:rPr>
        <w:t xml:space="preserve">Research </w:t>
      </w:r>
      <w:r>
        <w:rPr>
          <w:rFonts w:ascii="Times New Roman" w:eastAsia="Times New Roman" w:hAnsi="Times New Roman" w:cs="Times New Roman"/>
          <w:i/>
          <w:sz w:val="24"/>
          <w:szCs w:val="24"/>
        </w:rPr>
        <w:lastRenderedPageBreak/>
        <w:t>Methods for Educational Leadership and Management</w:t>
      </w:r>
      <w:r>
        <w:rPr>
          <w:rFonts w:ascii="Times New Roman" w:eastAsia="Times New Roman" w:hAnsi="Times New Roman" w:cs="Times New Roman"/>
          <w:sz w:val="24"/>
          <w:szCs w:val="24"/>
        </w:rPr>
        <w:t xml:space="preserve"> (pp. 355-384). IGI Global Scientific Publishing.</w:t>
      </w:r>
    </w:p>
    <w:p w14:paraId="170BC3BA"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Nath, R. and Dutta, K., 2024. Sources of starch and its morphology: A review. </w:t>
      </w:r>
      <w:r>
        <w:rPr>
          <w:rFonts w:ascii="Times New Roman" w:eastAsia="Times New Roman" w:hAnsi="Times New Roman" w:cs="Times New Roman"/>
          <w:i/>
          <w:sz w:val="24"/>
          <w:szCs w:val="24"/>
        </w:rPr>
        <w:t>Interdisciplinary research in technology and management</w:t>
      </w:r>
      <w:r>
        <w:rPr>
          <w:rFonts w:ascii="Times New Roman" w:eastAsia="Times New Roman" w:hAnsi="Times New Roman" w:cs="Times New Roman"/>
          <w:sz w:val="24"/>
          <w:szCs w:val="24"/>
        </w:rPr>
        <w:t>, pp.402-411.</w:t>
      </w:r>
    </w:p>
    <w:p w14:paraId="170BC3BB"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Patterson, E., 2025. Retailing Radio: The Industrial Afterlife of Classic Radio Recordings. </w:t>
      </w:r>
      <w:r>
        <w:rPr>
          <w:rFonts w:ascii="Times New Roman" w:eastAsia="Times New Roman" w:hAnsi="Times New Roman" w:cs="Times New Roman"/>
          <w:i/>
          <w:sz w:val="24"/>
          <w:szCs w:val="24"/>
        </w:rPr>
        <w:t>Resonance: The Journal of Sound and Culture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6</w:t>
      </w:r>
      <w:r>
        <w:rPr>
          <w:rFonts w:ascii="Times New Roman" w:eastAsia="Times New Roman" w:hAnsi="Times New Roman" w:cs="Times New Roman"/>
          <w:sz w:val="24"/>
          <w:szCs w:val="24"/>
        </w:rPr>
        <w:t>(1), pp.64-79.</w:t>
      </w:r>
    </w:p>
    <w:p w14:paraId="170BC3BC" w14:textId="77777777" w:rsidR="00911E34" w:rsidRDefault="004A1258">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Santamaría-Barrios, M.A. and Rey-Charlo, R.E., 2024. First Responders on Ships: Technological and Legislative Developments.</w:t>
      </w:r>
    </w:p>
    <w:p w14:paraId="170BC3BD" w14:textId="77777777" w:rsidR="00911E34" w:rsidRDefault="004A1258">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Schührer</w:t>
      </w:r>
      <w:proofErr w:type="spellEnd"/>
      <w:r>
        <w:rPr>
          <w:rFonts w:ascii="Times New Roman" w:eastAsia="Times New Roman" w:hAnsi="Times New Roman" w:cs="Times New Roman"/>
          <w:sz w:val="24"/>
          <w:szCs w:val="24"/>
          <w:highlight w:val="white"/>
        </w:rPr>
        <w:t xml:space="preserve">, S. and Sandiford, P.J., 2025. Business research in practice. In </w:t>
      </w:r>
      <w:r>
        <w:rPr>
          <w:rFonts w:ascii="Times New Roman" w:eastAsia="Times New Roman" w:hAnsi="Times New Roman" w:cs="Times New Roman"/>
          <w:i/>
          <w:sz w:val="24"/>
          <w:szCs w:val="24"/>
        </w:rPr>
        <w:t>Exploring Research Methodology and Research Design</w:t>
      </w: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pp</w:t>
      </w:r>
      <w:proofErr w:type="gramEnd"/>
      <w:r>
        <w:rPr>
          <w:rFonts w:ascii="Times New Roman" w:eastAsia="Times New Roman" w:hAnsi="Times New Roman" w:cs="Times New Roman"/>
          <w:sz w:val="24"/>
          <w:szCs w:val="24"/>
        </w:rPr>
        <w:t>. 20-30). Edward Elgar Publishing.</w:t>
      </w:r>
    </w:p>
    <w:p w14:paraId="170BC3BE"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Sun, J., Zhou, H., Wang, Z. and Wang, Y., 2025. Memcapacitor-based operant conditioning neural network with deprivation and its application in inspection robots. </w:t>
      </w:r>
      <w:r>
        <w:rPr>
          <w:rFonts w:ascii="Times New Roman" w:eastAsia="Times New Roman" w:hAnsi="Times New Roman" w:cs="Times New Roman"/>
          <w:i/>
          <w:sz w:val="24"/>
          <w:szCs w:val="24"/>
        </w:rPr>
        <w:t>IEEE Transactions on Industrial Informatics</w:t>
      </w:r>
      <w:r>
        <w:rPr>
          <w:rFonts w:ascii="Times New Roman" w:eastAsia="Times New Roman" w:hAnsi="Times New Roman" w:cs="Times New Roman"/>
          <w:sz w:val="24"/>
          <w:szCs w:val="24"/>
        </w:rPr>
        <w:t>.</w:t>
      </w:r>
    </w:p>
    <w:p w14:paraId="170BC3BF"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Syed, I.U. and Milburn, T.W., 2024. Rethinking counterfeit medical supply chains: A critical review of the current literature. </w:t>
      </w:r>
      <w:r>
        <w:rPr>
          <w:rFonts w:ascii="Times New Roman" w:eastAsia="Times New Roman" w:hAnsi="Times New Roman" w:cs="Times New Roman"/>
          <w:i/>
          <w:sz w:val="24"/>
          <w:szCs w:val="24"/>
        </w:rPr>
        <w:t>Health Care Science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w:t>
      </w:r>
      <w:r>
        <w:rPr>
          <w:rFonts w:ascii="Times New Roman" w:eastAsia="Times New Roman" w:hAnsi="Times New Roman" w:cs="Times New Roman"/>
          <w:sz w:val="24"/>
          <w:szCs w:val="24"/>
        </w:rPr>
        <w:t>(3), pp.203-210.</w:t>
      </w:r>
    </w:p>
    <w:p w14:paraId="170BC3C0"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Tan, L., Ren, C., Zhan, Y., Chang, Y.W., Chen, J. and Hsu, M.C., 2024. Exploring consumers’ adoption and recommendation in smart retailing: a cognitive absorption perspective. </w:t>
      </w:r>
      <w:r>
        <w:rPr>
          <w:rFonts w:ascii="Times New Roman" w:eastAsia="Times New Roman" w:hAnsi="Times New Roman" w:cs="Times New Roman"/>
          <w:i/>
          <w:sz w:val="24"/>
          <w:szCs w:val="24"/>
        </w:rPr>
        <w:t>Current Psychology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43</w:t>
      </w:r>
      <w:r>
        <w:rPr>
          <w:rFonts w:ascii="Times New Roman" w:eastAsia="Times New Roman" w:hAnsi="Times New Roman" w:cs="Times New Roman"/>
          <w:sz w:val="24"/>
          <w:szCs w:val="24"/>
        </w:rPr>
        <w:t>(26), pp.22560-22577.</w:t>
      </w:r>
    </w:p>
    <w:p w14:paraId="170BC3C1" w14:textId="77777777" w:rsidR="00911E34" w:rsidRDefault="004A1258">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Trusculescu</w:t>
      </w:r>
      <w:proofErr w:type="spellEnd"/>
      <w:r>
        <w:rPr>
          <w:rFonts w:ascii="Times New Roman" w:eastAsia="Times New Roman" w:hAnsi="Times New Roman" w:cs="Times New Roman"/>
          <w:sz w:val="24"/>
          <w:szCs w:val="24"/>
          <w:highlight w:val="white"/>
        </w:rPr>
        <w:t xml:space="preserve">, A., 2025. The Research Context and Challenge—the Internet as a Natural Experiment for the Study of Finance. In </w:t>
      </w:r>
      <w:r>
        <w:rPr>
          <w:rFonts w:ascii="Times New Roman" w:eastAsia="Times New Roman" w:hAnsi="Times New Roman" w:cs="Times New Roman"/>
          <w:i/>
          <w:sz w:val="24"/>
          <w:szCs w:val="24"/>
        </w:rPr>
        <w:t>Business Valuation Across the Industry Life Cycle: A Quantitative Study Focusing on Internet-Enabled Businesses</w:t>
      </w:r>
      <w:r>
        <w:rPr>
          <w:rFonts w:ascii="Times New Roman" w:eastAsia="Times New Roman" w:hAnsi="Times New Roman" w:cs="Times New Roman"/>
          <w:sz w:val="24"/>
          <w:szCs w:val="24"/>
        </w:rPr>
        <w:t xml:space="preserve"> (pp. 13-46). Wiesbaden: Springer </w:t>
      </w:r>
      <w:proofErr w:type="spellStart"/>
      <w:r>
        <w:rPr>
          <w:rFonts w:ascii="Times New Roman" w:eastAsia="Times New Roman" w:hAnsi="Times New Roman" w:cs="Times New Roman"/>
          <w:sz w:val="24"/>
          <w:szCs w:val="24"/>
        </w:rPr>
        <w:t>Fachmedien</w:t>
      </w:r>
      <w:proofErr w:type="spellEnd"/>
      <w:r>
        <w:rPr>
          <w:rFonts w:ascii="Times New Roman" w:eastAsia="Times New Roman" w:hAnsi="Times New Roman" w:cs="Times New Roman"/>
          <w:sz w:val="24"/>
          <w:szCs w:val="24"/>
        </w:rPr>
        <w:t xml:space="preserve"> Wiesbaden.</w:t>
      </w:r>
    </w:p>
    <w:p w14:paraId="170BC3C2" w14:textId="77777777" w:rsidR="00911E34" w:rsidRDefault="004A1258">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Uplenchawar</w:t>
      </w:r>
      <w:proofErr w:type="spellEnd"/>
      <w:r>
        <w:rPr>
          <w:rFonts w:ascii="Times New Roman" w:eastAsia="Times New Roman" w:hAnsi="Times New Roman" w:cs="Times New Roman"/>
          <w:sz w:val="24"/>
          <w:szCs w:val="24"/>
          <w:highlight w:val="white"/>
        </w:rPr>
        <w:t xml:space="preserve">, O., </w:t>
      </w:r>
      <w:proofErr w:type="spellStart"/>
      <w:r>
        <w:rPr>
          <w:rFonts w:ascii="Times New Roman" w:eastAsia="Times New Roman" w:hAnsi="Times New Roman" w:cs="Times New Roman"/>
          <w:sz w:val="24"/>
          <w:szCs w:val="24"/>
          <w:highlight w:val="white"/>
        </w:rPr>
        <w:t>Dongardive</w:t>
      </w:r>
      <w:proofErr w:type="spellEnd"/>
      <w:r>
        <w:rPr>
          <w:rFonts w:ascii="Times New Roman" w:eastAsia="Times New Roman" w:hAnsi="Times New Roman" w:cs="Times New Roman"/>
          <w:sz w:val="24"/>
          <w:szCs w:val="24"/>
          <w:highlight w:val="white"/>
        </w:rPr>
        <w:t xml:space="preserve">, M.A., </w:t>
      </w:r>
      <w:proofErr w:type="spellStart"/>
      <w:r>
        <w:rPr>
          <w:rFonts w:ascii="Times New Roman" w:eastAsia="Times New Roman" w:hAnsi="Times New Roman" w:cs="Times New Roman"/>
          <w:sz w:val="24"/>
          <w:szCs w:val="24"/>
          <w:highlight w:val="white"/>
        </w:rPr>
        <w:t>Bochare</w:t>
      </w:r>
      <w:proofErr w:type="spellEnd"/>
      <w:r>
        <w:rPr>
          <w:rFonts w:ascii="Times New Roman" w:eastAsia="Times New Roman" w:hAnsi="Times New Roman" w:cs="Times New Roman"/>
          <w:sz w:val="24"/>
          <w:szCs w:val="24"/>
          <w:highlight w:val="white"/>
        </w:rPr>
        <w:t xml:space="preserve">, A., </w:t>
      </w:r>
      <w:proofErr w:type="spellStart"/>
      <w:r>
        <w:rPr>
          <w:rFonts w:ascii="Times New Roman" w:eastAsia="Times New Roman" w:hAnsi="Times New Roman" w:cs="Times New Roman"/>
          <w:sz w:val="24"/>
          <w:szCs w:val="24"/>
          <w:highlight w:val="white"/>
        </w:rPr>
        <w:t>Chahakar</w:t>
      </w:r>
      <w:proofErr w:type="spellEnd"/>
      <w:r>
        <w:rPr>
          <w:rFonts w:ascii="Times New Roman" w:eastAsia="Times New Roman" w:hAnsi="Times New Roman" w:cs="Times New Roman"/>
          <w:sz w:val="24"/>
          <w:szCs w:val="24"/>
          <w:highlight w:val="white"/>
        </w:rPr>
        <w:t xml:space="preserve">, B. and Gaikwad, V., 2024. Decentralized News Web Application Using Blockchain Technology. </w:t>
      </w:r>
      <w:r>
        <w:rPr>
          <w:rFonts w:ascii="Times New Roman" w:eastAsia="Times New Roman" w:hAnsi="Times New Roman" w:cs="Times New Roman"/>
          <w:i/>
          <w:sz w:val="24"/>
          <w:szCs w:val="24"/>
        </w:rPr>
        <w:t>Available at SSRN 4765800</w:t>
      </w:r>
      <w:r>
        <w:rPr>
          <w:rFonts w:ascii="Times New Roman" w:eastAsia="Times New Roman" w:hAnsi="Times New Roman" w:cs="Times New Roman"/>
          <w:sz w:val="24"/>
          <w:szCs w:val="24"/>
        </w:rPr>
        <w:t>.</w:t>
      </w:r>
    </w:p>
    <w:p w14:paraId="170BC3C3"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lastRenderedPageBreak/>
        <w:t xml:space="preserve">Wang, M., </w:t>
      </w:r>
      <w:proofErr w:type="spellStart"/>
      <w:r>
        <w:rPr>
          <w:rFonts w:ascii="Times New Roman" w:eastAsia="Times New Roman" w:hAnsi="Times New Roman" w:cs="Times New Roman"/>
          <w:sz w:val="24"/>
          <w:szCs w:val="24"/>
          <w:highlight w:val="white"/>
        </w:rPr>
        <w:t>Childerhouse</w:t>
      </w:r>
      <w:proofErr w:type="spellEnd"/>
      <w:r>
        <w:rPr>
          <w:rFonts w:ascii="Times New Roman" w:eastAsia="Times New Roman" w:hAnsi="Times New Roman" w:cs="Times New Roman"/>
          <w:sz w:val="24"/>
          <w:szCs w:val="24"/>
          <w:highlight w:val="white"/>
        </w:rPr>
        <w:t xml:space="preserve">, P. and </w:t>
      </w:r>
      <w:proofErr w:type="spellStart"/>
      <w:r>
        <w:rPr>
          <w:rFonts w:ascii="Times New Roman" w:eastAsia="Times New Roman" w:hAnsi="Times New Roman" w:cs="Times New Roman"/>
          <w:sz w:val="24"/>
          <w:szCs w:val="24"/>
          <w:highlight w:val="white"/>
        </w:rPr>
        <w:t>Abareshi</w:t>
      </w:r>
      <w:proofErr w:type="spellEnd"/>
      <w:r>
        <w:rPr>
          <w:rFonts w:ascii="Times New Roman" w:eastAsia="Times New Roman" w:hAnsi="Times New Roman" w:cs="Times New Roman"/>
          <w:sz w:val="24"/>
          <w:szCs w:val="24"/>
          <w:highlight w:val="white"/>
        </w:rPr>
        <w:t xml:space="preserve">, A., 2024. Global logistics and supply chain integration in the digital era: a focus on China's Belt and Road Initiative. </w:t>
      </w:r>
      <w:r>
        <w:rPr>
          <w:rFonts w:ascii="Times New Roman" w:eastAsia="Times New Roman" w:hAnsi="Times New Roman" w:cs="Times New Roman"/>
          <w:i/>
          <w:sz w:val="24"/>
          <w:szCs w:val="24"/>
        </w:rPr>
        <w:t>Journal of international logistics and trade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22</w:t>
      </w:r>
      <w:r>
        <w:rPr>
          <w:rFonts w:ascii="Times New Roman" w:eastAsia="Times New Roman" w:hAnsi="Times New Roman" w:cs="Times New Roman"/>
          <w:sz w:val="24"/>
          <w:szCs w:val="24"/>
        </w:rPr>
        <w:t>(2), pp.58-79.</w:t>
      </w:r>
    </w:p>
    <w:p w14:paraId="170BC3C4"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Wollan, M., 2024. A Strange 21st-Century Revival: The Train Robbery. </w:t>
      </w:r>
      <w:r>
        <w:rPr>
          <w:rFonts w:ascii="Times New Roman" w:eastAsia="Times New Roman" w:hAnsi="Times New Roman" w:cs="Times New Roman"/>
          <w:i/>
          <w:sz w:val="24"/>
          <w:szCs w:val="24"/>
        </w:rPr>
        <w:t>The New York Times (Digital Edition)</w:t>
      </w:r>
      <w:r>
        <w:rPr>
          <w:rFonts w:ascii="Times New Roman" w:eastAsia="Times New Roman" w:hAnsi="Times New Roman" w:cs="Times New Roman"/>
          <w:sz w:val="24"/>
          <w:szCs w:val="24"/>
        </w:rPr>
        <w:t>, pp.NA-NA.</w:t>
      </w:r>
    </w:p>
    <w:p w14:paraId="170BC3C5"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Yeung, A. and Law, K.K., 2025. </w:t>
      </w:r>
      <w:proofErr w:type="gramStart"/>
      <w:r>
        <w:rPr>
          <w:rFonts w:ascii="Times New Roman" w:eastAsia="Times New Roman" w:hAnsi="Times New Roman" w:cs="Times New Roman"/>
          <w:sz w:val="24"/>
          <w:szCs w:val="24"/>
          <w:highlight w:val="white"/>
        </w:rPr>
        <w:t>The Energy</w:t>
      </w:r>
      <w:proofErr w:type="gramEnd"/>
      <w:r>
        <w:rPr>
          <w:rFonts w:ascii="Times New Roman" w:eastAsia="Times New Roman" w:hAnsi="Times New Roman" w:cs="Times New Roman"/>
          <w:sz w:val="24"/>
          <w:szCs w:val="24"/>
          <w:highlight w:val="white"/>
        </w:rPr>
        <w:t xml:space="preserve"> Ltd: A Threat from COVID-19 in a Third-party Logistics (3PL) Company. </w:t>
      </w:r>
      <w:r>
        <w:rPr>
          <w:rFonts w:ascii="Times New Roman" w:eastAsia="Times New Roman" w:hAnsi="Times New Roman" w:cs="Times New Roman"/>
          <w:i/>
          <w:sz w:val="24"/>
          <w:szCs w:val="24"/>
        </w:rPr>
        <w:t>Asian Journal of Management Cases</w:t>
      </w:r>
      <w:r>
        <w:rPr>
          <w:rFonts w:ascii="Times New Roman" w:eastAsia="Times New Roman" w:hAnsi="Times New Roman" w:cs="Times New Roman"/>
          <w:sz w:val="24"/>
          <w:szCs w:val="24"/>
        </w:rPr>
        <w:t>, p.09728201251320184.</w:t>
      </w:r>
    </w:p>
    <w:p w14:paraId="170BC3C6"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Zhenyi, Z., 2024. Information technologies: concepts, types and functions. </w:t>
      </w:r>
      <w:r>
        <w:rPr>
          <w:rFonts w:ascii="Times New Roman" w:eastAsia="Times New Roman" w:hAnsi="Times New Roman" w:cs="Times New Roman"/>
          <w:i/>
          <w:sz w:val="24"/>
          <w:szCs w:val="24"/>
        </w:rPr>
        <w:t>Public Administration and Regional Development</w:t>
      </w:r>
      <w:r>
        <w:rPr>
          <w:rFonts w:ascii="Times New Roman" w:eastAsia="Times New Roman" w:hAnsi="Times New Roman" w:cs="Times New Roman"/>
          <w:sz w:val="24"/>
          <w:szCs w:val="24"/>
        </w:rPr>
        <w:t>, (25), pp.921-941.</w:t>
      </w:r>
    </w:p>
    <w:p w14:paraId="170BC3C7"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ABDELKARIM, Y.A., 2024. Exploring the Preventive Contribution of Data </w:t>
      </w:r>
      <w:proofErr w:type="spellStart"/>
      <w:r>
        <w:rPr>
          <w:rFonts w:ascii="Times New Roman" w:eastAsia="Times New Roman" w:hAnsi="Times New Roman" w:cs="Times New Roman"/>
          <w:sz w:val="24"/>
          <w:szCs w:val="24"/>
        </w:rPr>
        <w:t>Localisation</w:t>
      </w:r>
      <w:proofErr w:type="spellEnd"/>
      <w:r>
        <w:rPr>
          <w:rFonts w:ascii="Times New Roman" w:eastAsia="Times New Roman" w:hAnsi="Times New Roman" w:cs="Times New Roman"/>
          <w:sz w:val="24"/>
          <w:szCs w:val="24"/>
        </w:rPr>
        <w:t xml:space="preserve"> Against Information Technology Outages: The CrowdStrike Case. Journal of Research, Innovation and Technologies, 3(2 (6)), pp.95-107.</w:t>
      </w:r>
    </w:p>
    <w:p w14:paraId="170BC3C8"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Adorni, E., 2024. Modelling and Simulation of Airships in the Fields of Patrolling, Surveillance and Sustainable Transport.</w:t>
      </w:r>
    </w:p>
    <w:p w14:paraId="170BC3C9"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Al-Momani, A.A., </w:t>
      </w:r>
      <w:proofErr w:type="spellStart"/>
      <w:r>
        <w:rPr>
          <w:rFonts w:ascii="Times New Roman" w:eastAsia="Times New Roman" w:hAnsi="Times New Roman" w:cs="Times New Roman"/>
          <w:sz w:val="24"/>
          <w:szCs w:val="24"/>
        </w:rPr>
        <w:t>Balenson</w:t>
      </w:r>
      <w:proofErr w:type="spellEnd"/>
      <w:r>
        <w:rPr>
          <w:rFonts w:ascii="Times New Roman" w:eastAsia="Times New Roman" w:hAnsi="Times New Roman" w:cs="Times New Roman"/>
          <w:sz w:val="24"/>
          <w:szCs w:val="24"/>
        </w:rPr>
        <w:t>, D., Mann, Z.A., Pape, S., Petit, J. and Bösch, C., 2024, July. Navigating privacy patterns in the era of robotaxis. In 2024 IEEE European Symposium on Security and Privacy Workshops (</w:t>
      </w:r>
      <w:proofErr w:type="spellStart"/>
      <w:r>
        <w:rPr>
          <w:rFonts w:ascii="Times New Roman" w:eastAsia="Times New Roman" w:hAnsi="Times New Roman" w:cs="Times New Roman"/>
          <w:sz w:val="24"/>
          <w:szCs w:val="24"/>
        </w:rPr>
        <w:t>EuroS&amp;PW</w:t>
      </w:r>
      <w:proofErr w:type="spellEnd"/>
      <w:r>
        <w:rPr>
          <w:rFonts w:ascii="Times New Roman" w:eastAsia="Times New Roman" w:hAnsi="Times New Roman" w:cs="Times New Roman"/>
          <w:sz w:val="24"/>
          <w:szCs w:val="24"/>
        </w:rPr>
        <w:t>) (pp. 32-39). IEEE.</w:t>
      </w:r>
    </w:p>
    <w:p w14:paraId="170BC3CA"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Baker, M., Kulp, G., Marks, O., Brundage, M. and Heim, L., 2025. Verifying International Agreements on AI: Six Layers of Verification for Rules on Large-Scale AI Development and Deployment. </w:t>
      </w:r>
      <w:proofErr w:type="spellStart"/>
      <w:r>
        <w:rPr>
          <w:rFonts w:ascii="Times New Roman" w:eastAsia="Times New Roman" w:hAnsi="Times New Roman" w:cs="Times New Roman"/>
          <w:sz w:val="24"/>
          <w:szCs w:val="24"/>
        </w:rPr>
        <w:t>arXiv</w:t>
      </w:r>
      <w:proofErr w:type="spellEnd"/>
      <w:r>
        <w:rPr>
          <w:rFonts w:ascii="Times New Roman" w:eastAsia="Times New Roman" w:hAnsi="Times New Roman" w:cs="Times New Roman"/>
          <w:sz w:val="24"/>
          <w:szCs w:val="24"/>
        </w:rPr>
        <w:t xml:space="preserve"> preprint arXiv:2507.15916.</w:t>
      </w:r>
    </w:p>
    <w:p w14:paraId="170BC3CB" w14:textId="77777777" w:rsidR="00911E34" w:rsidRDefault="004A1258">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Blindenbach</w:t>
      </w:r>
      <w:proofErr w:type="spellEnd"/>
      <w:r>
        <w:rPr>
          <w:rFonts w:ascii="Times New Roman" w:eastAsia="Times New Roman" w:hAnsi="Times New Roman" w:cs="Times New Roman"/>
          <w:sz w:val="24"/>
          <w:szCs w:val="24"/>
        </w:rPr>
        <w:t xml:space="preserve">, J., Kang, J., Hong, S., Karam, C., Lehner, T. and Gürsoy, G., 2024. Ultra-secure storage and analysis of genetic data for the advancement of precision medicine. </w:t>
      </w:r>
      <w:proofErr w:type="spellStart"/>
      <w:r>
        <w:rPr>
          <w:rFonts w:ascii="Times New Roman" w:eastAsia="Times New Roman" w:hAnsi="Times New Roman" w:cs="Times New Roman"/>
          <w:sz w:val="24"/>
          <w:szCs w:val="24"/>
        </w:rPr>
        <w:t>Biorxiv</w:t>
      </w:r>
      <w:proofErr w:type="spellEnd"/>
      <w:r>
        <w:rPr>
          <w:rFonts w:ascii="Times New Roman" w:eastAsia="Times New Roman" w:hAnsi="Times New Roman" w:cs="Times New Roman"/>
          <w:sz w:val="24"/>
          <w:szCs w:val="24"/>
        </w:rPr>
        <w:t>.</w:t>
      </w:r>
    </w:p>
    <w:p w14:paraId="170BC3CC"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Chandan, A., Potdar, V. and John, M., 2025. Enhancing Sustainability in Food Supply Chain: A Blockchain-Based Sustainability Information Management and Reporting System. Sustainability, 17(17), p.8054.</w:t>
      </w:r>
    </w:p>
    <w:p w14:paraId="170BC3CD" w14:textId="77777777" w:rsidR="00911E34" w:rsidRDefault="004A1258">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lastRenderedPageBreak/>
        <w:t>Copik</w:t>
      </w:r>
      <w:proofErr w:type="spellEnd"/>
      <w:r>
        <w:rPr>
          <w:rFonts w:ascii="Times New Roman" w:eastAsia="Times New Roman" w:hAnsi="Times New Roman" w:cs="Times New Roman"/>
          <w:sz w:val="24"/>
          <w:szCs w:val="24"/>
        </w:rPr>
        <w:t xml:space="preserve">, M., </w:t>
      </w:r>
      <w:proofErr w:type="spellStart"/>
      <w:r>
        <w:rPr>
          <w:rFonts w:ascii="Times New Roman" w:eastAsia="Times New Roman" w:hAnsi="Times New Roman" w:cs="Times New Roman"/>
          <w:sz w:val="24"/>
          <w:szCs w:val="24"/>
        </w:rPr>
        <w:t>Calotoiu</w:t>
      </w:r>
      <w:proofErr w:type="spellEnd"/>
      <w:r>
        <w:rPr>
          <w:rFonts w:ascii="Times New Roman" w:eastAsia="Times New Roman" w:hAnsi="Times New Roman" w:cs="Times New Roman"/>
          <w:sz w:val="24"/>
          <w:szCs w:val="24"/>
        </w:rPr>
        <w:t xml:space="preserve">, A., </w:t>
      </w:r>
      <w:proofErr w:type="spellStart"/>
      <w:r>
        <w:rPr>
          <w:rFonts w:ascii="Times New Roman" w:eastAsia="Times New Roman" w:hAnsi="Times New Roman" w:cs="Times New Roman"/>
          <w:sz w:val="24"/>
          <w:szCs w:val="24"/>
        </w:rPr>
        <w:t>Rethy</w:t>
      </w:r>
      <w:proofErr w:type="spellEnd"/>
      <w:r>
        <w:rPr>
          <w:rFonts w:ascii="Times New Roman" w:eastAsia="Times New Roman" w:hAnsi="Times New Roman" w:cs="Times New Roman"/>
          <w:sz w:val="24"/>
          <w:szCs w:val="24"/>
        </w:rPr>
        <w:t>, G., Böhringer, R., Bruno, R. and Hoefler, T., 2024, November. Process-as-a-service: Unifying elastic and stateful clouds with serverless processes. In Proceedings of the 2024 ACM Symposium on Cloud Computing (pp. 223-242).</w:t>
      </w:r>
    </w:p>
    <w:p w14:paraId="170BC3CE" w14:textId="77777777" w:rsidR="00911E34" w:rsidRDefault="004A1258">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Dishington</w:t>
      </w:r>
      <w:proofErr w:type="spellEnd"/>
      <w:r>
        <w:rPr>
          <w:rFonts w:ascii="Times New Roman" w:eastAsia="Times New Roman" w:hAnsi="Times New Roman" w:cs="Times New Roman"/>
          <w:sz w:val="24"/>
          <w:szCs w:val="24"/>
        </w:rPr>
        <w:t>, R., 2024. Extreme, Outrageous, and (Un) reliable: Navigating Uncertainty in the Development of Sound-Based Fog Signals in Scotland, 1860–1900. Technology and Culture, 65(4), pp.1223-1245.</w:t>
      </w:r>
    </w:p>
    <w:p w14:paraId="170BC3CF"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George, A.S., 2024. The metamorphosis of work: how technology is transforming the employee experience from industrial to digital. Partners Universal Innovative Research Publication, 2(1), pp.93-112.</w:t>
      </w:r>
    </w:p>
    <w:p w14:paraId="170BC3D0"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Goodchild, M., Langham, G.M., Appelbaum, R., Crampton, J., Herbert, W.A., Janowicz, K., Kwan, M.P., Michael, K. and </w:t>
      </w:r>
      <w:proofErr w:type="spellStart"/>
      <w:r>
        <w:rPr>
          <w:rFonts w:ascii="Times New Roman" w:eastAsia="Times New Roman" w:hAnsi="Times New Roman" w:cs="Times New Roman"/>
          <w:sz w:val="24"/>
          <w:szCs w:val="24"/>
        </w:rPr>
        <w:t>Schamess</w:t>
      </w:r>
      <w:proofErr w:type="spellEnd"/>
      <w:r>
        <w:rPr>
          <w:rFonts w:ascii="Times New Roman" w:eastAsia="Times New Roman" w:hAnsi="Times New Roman" w:cs="Times New Roman"/>
          <w:sz w:val="24"/>
          <w:szCs w:val="24"/>
        </w:rPr>
        <w:t xml:space="preserve">, L., 2025. Locational Data and </w:t>
      </w:r>
      <w:proofErr w:type="gramStart"/>
      <w:r>
        <w:rPr>
          <w:rFonts w:ascii="Times New Roman" w:eastAsia="Times New Roman" w:hAnsi="Times New Roman" w:cs="Times New Roman"/>
          <w:sz w:val="24"/>
          <w:szCs w:val="24"/>
        </w:rPr>
        <w:t>the Public</w:t>
      </w:r>
      <w:proofErr w:type="gramEnd"/>
      <w:r>
        <w:rPr>
          <w:rFonts w:ascii="Times New Roman" w:eastAsia="Times New Roman" w:hAnsi="Times New Roman" w:cs="Times New Roman"/>
          <w:sz w:val="24"/>
          <w:szCs w:val="24"/>
        </w:rPr>
        <w:t xml:space="preserve"> Interest. IEEE Transactions on Technology and Society.</w:t>
      </w:r>
    </w:p>
    <w:p w14:paraId="170BC3D1" w14:textId="77777777" w:rsidR="00911E34" w:rsidRDefault="004A1258">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Hugenroth</w:t>
      </w:r>
      <w:proofErr w:type="spellEnd"/>
      <w:r>
        <w:rPr>
          <w:rFonts w:ascii="Times New Roman" w:eastAsia="Times New Roman" w:hAnsi="Times New Roman" w:cs="Times New Roman"/>
          <w:sz w:val="24"/>
          <w:szCs w:val="24"/>
        </w:rPr>
        <w:t xml:space="preserve">, D., </w:t>
      </w:r>
      <w:proofErr w:type="spellStart"/>
      <w:r>
        <w:rPr>
          <w:rFonts w:ascii="Times New Roman" w:eastAsia="Times New Roman" w:hAnsi="Times New Roman" w:cs="Times New Roman"/>
          <w:sz w:val="24"/>
          <w:szCs w:val="24"/>
        </w:rPr>
        <w:t>Sonnino</w:t>
      </w:r>
      <w:proofErr w:type="spellEnd"/>
      <w:r>
        <w:rPr>
          <w:rFonts w:ascii="Times New Roman" w:eastAsia="Times New Roman" w:hAnsi="Times New Roman" w:cs="Times New Roman"/>
          <w:sz w:val="24"/>
          <w:szCs w:val="24"/>
        </w:rPr>
        <w:t>, A., Cutler, S. and Beresford, A.R., 2024. Sloth: Key Stretching and Deniable Encryption using Secure Elements on Smartphones. Proceedings on Privacy Enhancing Technologies.</w:t>
      </w:r>
    </w:p>
    <w:p w14:paraId="170BC3D2"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Ikram, U., 2024. Exploring the impact of quantum computing on blockchain systems.</w:t>
      </w:r>
    </w:p>
    <w:p w14:paraId="170BC3D3"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Keenan, B., 2025. From interception to integration: encryption, bulk data, and the investigatory powers regime. King's Law Journal, pp.1-32.</w:t>
      </w:r>
    </w:p>
    <w:p w14:paraId="170BC3D4" w14:textId="77777777" w:rsidR="00911E34" w:rsidRDefault="004A1258">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Lacity</w:t>
      </w:r>
      <w:proofErr w:type="spellEnd"/>
      <w:r>
        <w:rPr>
          <w:rFonts w:ascii="Times New Roman" w:eastAsia="Times New Roman" w:hAnsi="Times New Roman" w:cs="Times New Roman"/>
          <w:sz w:val="24"/>
          <w:szCs w:val="24"/>
        </w:rPr>
        <w:t>, M.C. and Carmel, E., 2024. Web2 Versus Web3 Information Privacy: An Information Systems Discipline Perspective. In Human Privacy in Virtual and Physical Worlds: Multidisciplinary Perspectives (pp. 111-140). Cham: Springer Nature Switzerland.</w:t>
      </w:r>
    </w:p>
    <w:p w14:paraId="170BC3D5"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Lin, M.B., Găman, Ș., Wang, R. and Pele, D.T., 2025. Market Responses to Ethereum Development Milestones: An Event Study Approach. Available at SSRN 5176758.</w:t>
      </w:r>
    </w:p>
    <w:p w14:paraId="170BC3D6" w14:textId="77777777" w:rsidR="00911E34" w:rsidRDefault="004A1258">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Mbimbi</w:t>
      </w:r>
      <w:proofErr w:type="spellEnd"/>
      <w:r>
        <w:rPr>
          <w:rFonts w:ascii="Times New Roman" w:eastAsia="Times New Roman" w:hAnsi="Times New Roman" w:cs="Times New Roman"/>
          <w:sz w:val="24"/>
          <w:szCs w:val="24"/>
        </w:rPr>
        <w:t>, B., Murray, D. and Wilson, M., 2025. Preserving Whistleblower Anonymity Through Zero-Knowledge Proofs and Private Blockchain: A Secure Digital Evidence Management Framework. Blockchains, 3(2), p.7.</w:t>
      </w:r>
    </w:p>
    <w:p w14:paraId="170BC3D7"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Michalski, M., 2024, June. Faculty of Computing and Telecommunications, Poznan University of Technology, </w:t>
      </w:r>
      <w:proofErr w:type="spellStart"/>
      <w:r>
        <w:rPr>
          <w:rFonts w:ascii="Times New Roman" w:eastAsia="Times New Roman" w:hAnsi="Times New Roman" w:cs="Times New Roman"/>
          <w:sz w:val="24"/>
          <w:szCs w:val="24"/>
        </w:rPr>
        <w:t>Piotrowo</w:t>
      </w:r>
      <w:proofErr w:type="spellEnd"/>
      <w:r>
        <w:rPr>
          <w:rFonts w:ascii="Times New Roman" w:eastAsia="Times New Roman" w:hAnsi="Times New Roman" w:cs="Times New Roman"/>
          <w:sz w:val="24"/>
          <w:szCs w:val="24"/>
        </w:rPr>
        <w:t xml:space="preserve"> 3, 60-965 Poznan, Poland </w:t>
      </w:r>
      <w:proofErr w:type="spellStart"/>
      <w:r>
        <w:rPr>
          <w:rFonts w:ascii="Times New Roman" w:eastAsia="Times New Roman" w:hAnsi="Times New Roman" w:cs="Times New Roman"/>
          <w:sz w:val="24"/>
          <w:szCs w:val="24"/>
        </w:rPr>
        <w:t>marek</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michalski</w:t>
      </w:r>
      <w:proofErr w:type="spellEnd"/>
      <w:r>
        <w:rPr>
          <w:rFonts w:ascii="Times New Roman" w:eastAsia="Times New Roman" w:hAnsi="Times New Roman" w:cs="Times New Roman"/>
          <w:sz w:val="24"/>
          <w:szCs w:val="24"/>
        </w:rPr>
        <w:t xml:space="preserve">@ put. </w:t>
      </w:r>
      <w:proofErr w:type="spellStart"/>
      <w:r>
        <w:rPr>
          <w:rFonts w:ascii="Times New Roman" w:eastAsia="Times New Roman" w:hAnsi="Times New Roman" w:cs="Times New Roman"/>
          <w:sz w:val="24"/>
          <w:szCs w:val="24"/>
        </w:rPr>
        <w:t>poznan</w:t>
      </w:r>
      <w:proofErr w:type="spellEnd"/>
      <w:r>
        <w:rPr>
          <w:rFonts w:ascii="Times New Roman" w:eastAsia="Times New Roman" w:hAnsi="Times New Roman" w:cs="Times New Roman"/>
          <w:sz w:val="24"/>
          <w:szCs w:val="24"/>
        </w:rPr>
        <w:t>. pl. In Artificial intelligence and Machine Learning: 41st IBIMA International Conference, IBIMA-AI 2023, Granada, Spain, June 26–27, 2023, Revised Selected Papers (Vol. 2101, p. 143). Springer Nature.</w:t>
      </w:r>
    </w:p>
    <w:p w14:paraId="170BC3D8"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Miller, T., </w:t>
      </w:r>
      <w:proofErr w:type="spellStart"/>
      <w:r>
        <w:rPr>
          <w:rFonts w:ascii="Times New Roman" w:eastAsia="Times New Roman" w:hAnsi="Times New Roman" w:cs="Times New Roman"/>
          <w:sz w:val="24"/>
          <w:szCs w:val="24"/>
        </w:rPr>
        <w:t>Boyen</w:t>
      </w:r>
      <w:proofErr w:type="spellEnd"/>
      <w:r>
        <w:rPr>
          <w:rFonts w:ascii="Times New Roman" w:eastAsia="Times New Roman" w:hAnsi="Times New Roman" w:cs="Times New Roman"/>
          <w:sz w:val="24"/>
          <w:szCs w:val="24"/>
        </w:rPr>
        <w:t xml:space="preserve">, X., Cao, S., Foth, M. and Powell, W., 2025. </w:t>
      </w:r>
      <w:proofErr w:type="gramStart"/>
      <w:r>
        <w:rPr>
          <w:rFonts w:ascii="Times New Roman" w:eastAsia="Times New Roman" w:hAnsi="Times New Roman" w:cs="Times New Roman"/>
          <w:sz w:val="24"/>
          <w:szCs w:val="24"/>
        </w:rPr>
        <w:t>Proofs</w:t>
      </w:r>
      <w:proofErr w:type="gramEnd"/>
      <w:r>
        <w:rPr>
          <w:rFonts w:ascii="Times New Roman" w:eastAsia="Times New Roman" w:hAnsi="Times New Roman" w:cs="Times New Roman"/>
          <w:sz w:val="24"/>
          <w:szCs w:val="24"/>
        </w:rPr>
        <w:t xml:space="preserve"> of Information Symmetry for Meeting of the Minds in E-Commerce Transactions. Distributed Ledger Technologies: Research and Practice.</w:t>
      </w:r>
    </w:p>
    <w:p w14:paraId="170BC3D9"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Min, T., 2024. Enterprise accounting management reform of industrial integration under intelligent information dissemination. Int J </w:t>
      </w:r>
      <w:proofErr w:type="spellStart"/>
      <w:r>
        <w:rPr>
          <w:rFonts w:ascii="Times New Roman" w:eastAsia="Times New Roman" w:hAnsi="Times New Roman" w:cs="Times New Roman"/>
          <w:sz w:val="24"/>
          <w:szCs w:val="24"/>
        </w:rPr>
        <w:t>Netw</w:t>
      </w:r>
      <w:proofErr w:type="spellEnd"/>
      <w:r>
        <w:rPr>
          <w:rFonts w:ascii="Times New Roman" w:eastAsia="Times New Roman" w:hAnsi="Times New Roman" w:cs="Times New Roman"/>
          <w:sz w:val="24"/>
          <w:szCs w:val="24"/>
        </w:rPr>
        <w:t xml:space="preserve"> Manag, 26(4), pp.667-678.</w:t>
      </w:r>
    </w:p>
    <w:p w14:paraId="170BC3DA"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Mishra, P., 2025. AI and Renewable Energy through the Eyes of Rural Economy. Available at SSRN 5537718.</w:t>
      </w:r>
    </w:p>
    <w:p w14:paraId="170BC3DB"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Mohamed, A.M.O. and El Gamal, M., 2024. A Novel Polymerized Sulfur Concrete for Underground Hydrogen Storage in Lined Rock Caverns. Sustainability (2071-1050), 16(19).</w:t>
      </w:r>
    </w:p>
    <w:p w14:paraId="170BC3DC" w14:textId="77777777" w:rsidR="00911E34" w:rsidRDefault="004A1258">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Molho</w:t>
      </w:r>
      <w:proofErr w:type="spellEnd"/>
      <w:r>
        <w:rPr>
          <w:rFonts w:ascii="Times New Roman" w:eastAsia="Times New Roman" w:hAnsi="Times New Roman" w:cs="Times New Roman"/>
          <w:sz w:val="24"/>
          <w:szCs w:val="24"/>
        </w:rPr>
        <w:t xml:space="preserve">, J., 2025. in Contemporary Global Cities: Urban Spaces to Build </w:t>
      </w:r>
      <w:proofErr w:type="spellStart"/>
      <w:r>
        <w:rPr>
          <w:rFonts w:ascii="Times New Roman" w:eastAsia="Times New Roman" w:hAnsi="Times New Roman" w:cs="Times New Roman"/>
          <w:sz w:val="24"/>
          <w:szCs w:val="24"/>
        </w:rPr>
        <w:t>Personalised</w:t>
      </w:r>
      <w:proofErr w:type="spellEnd"/>
      <w:r>
        <w:rPr>
          <w:rFonts w:ascii="Times New Roman" w:eastAsia="Times New Roman" w:hAnsi="Times New Roman" w:cs="Times New Roman"/>
          <w:sz w:val="24"/>
          <w:szCs w:val="24"/>
        </w:rPr>
        <w:t xml:space="preserve"> Business Relationships: Paris (France) vs. City Makers and the Politics of Urban Diversity Governance: Comparative Approaches from Europe and Asia, p.171.</w:t>
      </w:r>
    </w:p>
    <w:p w14:paraId="170BC3DD"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Naidoo, T., 2024. Corporate governance in the fourth industrial revolution: how can blockchain technology be used to solve corporate governance </w:t>
      </w:r>
      <w:proofErr w:type="gramStart"/>
      <w:r>
        <w:rPr>
          <w:rFonts w:ascii="Times New Roman" w:eastAsia="Times New Roman" w:hAnsi="Times New Roman" w:cs="Times New Roman"/>
          <w:sz w:val="24"/>
          <w:szCs w:val="24"/>
        </w:rPr>
        <w:t>problems?.</w:t>
      </w:r>
      <w:proofErr w:type="gramEnd"/>
    </w:p>
    <w:p w14:paraId="170BC3DE"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Owsley, B.L., 2024. Searching a Person's Thoughts: Keyword Search Warrants and Fourth Amendment Concerns. Stan. Tech. L. Rev., 28, p.66.</w:t>
      </w:r>
    </w:p>
    <w:p w14:paraId="170BC3DF"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Patterson, E., 2025. Retailing Radio: The Industrial Afterlife of Classic Radio Recordings. Resonance: The Journal of Sound and Culture, 6(1), pp.64-79.</w:t>
      </w:r>
    </w:p>
    <w:p w14:paraId="170BC3E0" w14:textId="77777777" w:rsidR="00911E34" w:rsidRDefault="004A1258">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Petrunić</w:t>
      </w:r>
      <w:proofErr w:type="spellEnd"/>
      <w:r>
        <w:rPr>
          <w:rFonts w:ascii="Times New Roman" w:eastAsia="Times New Roman" w:hAnsi="Times New Roman" w:cs="Times New Roman"/>
          <w:sz w:val="24"/>
          <w:szCs w:val="24"/>
        </w:rPr>
        <w:t>, J.G., 2024. Public Transit Zero Emissions Bus Applications: Battery and Electric Bus Comparison in a Canadian Case Study. In Challenges and Solutions in the Hydrogen Value Chain: State of the Art Perspectives on Decarbonization and the Green Energy Transition (pp. 15-65). Cham: Springer Nature Switzerland.</w:t>
      </w:r>
    </w:p>
    <w:p w14:paraId="170BC3E1"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Rajagopal, P., Selvam, M., Jayamani, U., Ibrahim, I., Narayanan, N.S.P. and Sundram, V.P.K., 2025. Supply Chain Karma Score (SCKS): A Conceptual Framework for Measuring Ethical Footprint in Global Supply Chains. Information Management and Business Review.</w:t>
      </w:r>
    </w:p>
    <w:p w14:paraId="170BC3E2"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Rehman, A. and Umar, T., 2025. Literature review: Industry 5.0. Leveraging technologies for environmental, social and governance advancement in corporate settings. Corporate Governance: The International Journal of Business in Society, 25(2), pp.229-251.</w:t>
      </w:r>
    </w:p>
    <w:p w14:paraId="170BC3E3"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Rybin, V., Butusov, D., </w:t>
      </w:r>
      <w:proofErr w:type="spellStart"/>
      <w:r>
        <w:rPr>
          <w:rFonts w:ascii="Times New Roman" w:eastAsia="Times New Roman" w:hAnsi="Times New Roman" w:cs="Times New Roman"/>
          <w:sz w:val="24"/>
          <w:szCs w:val="24"/>
        </w:rPr>
        <w:t>Shirnin</w:t>
      </w:r>
      <w:proofErr w:type="spellEnd"/>
      <w:r>
        <w:rPr>
          <w:rFonts w:ascii="Times New Roman" w:eastAsia="Times New Roman" w:hAnsi="Times New Roman" w:cs="Times New Roman"/>
          <w:sz w:val="24"/>
          <w:szCs w:val="24"/>
        </w:rPr>
        <w:t xml:space="preserve">, K. and </w:t>
      </w:r>
      <w:proofErr w:type="spellStart"/>
      <w:r>
        <w:rPr>
          <w:rFonts w:ascii="Times New Roman" w:eastAsia="Times New Roman" w:hAnsi="Times New Roman" w:cs="Times New Roman"/>
          <w:sz w:val="24"/>
          <w:szCs w:val="24"/>
        </w:rPr>
        <w:t>Ostrovskii</w:t>
      </w:r>
      <w:proofErr w:type="spellEnd"/>
      <w:r>
        <w:rPr>
          <w:rFonts w:ascii="Times New Roman" w:eastAsia="Times New Roman" w:hAnsi="Times New Roman" w:cs="Times New Roman"/>
          <w:sz w:val="24"/>
          <w:szCs w:val="24"/>
        </w:rPr>
        <w:t>, V., 2024. Revealing hidden features of chaotic systems using high-performance bifurcation analysis tools based on CUDA technology. International Journal of Bifurcation and Chaos, 34(11), p.2450134.</w:t>
      </w:r>
    </w:p>
    <w:p w14:paraId="170BC3E4" w14:textId="77777777" w:rsidR="00911E34" w:rsidRDefault="004A1258">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Semnani</w:t>
      </w:r>
      <w:proofErr w:type="spellEnd"/>
      <w:r>
        <w:rPr>
          <w:rFonts w:ascii="Times New Roman" w:eastAsia="Times New Roman" w:hAnsi="Times New Roman" w:cs="Times New Roman"/>
          <w:sz w:val="24"/>
          <w:szCs w:val="24"/>
        </w:rPr>
        <w:t>, A. and Yang, G., 2024. Beyond Collectibles: A Comprehensive Review of Non-Fungible Token Applications. Available at SSRN 5046792.</w:t>
      </w:r>
    </w:p>
    <w:p w14:paraId="170BC3E5"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Sharma, R., 2024. Analysis of Industry 5.0 contributions to sustainable development: From welfare to wellbeing. In Modern Technologies and Tools Supporting the Development of Industry 5.0 (</w:t>
      </w:r>
      <w:proofErr w:type="gramStart"/>
      <w:r>
        <w:rPr>
          <w:rFonts w:ascii="Times New Roman" w:eastAsia="Times New Roman" w:hAnsi="Times New Roman" w:cs="Times New Roman"/>
          <w:sz w:val="24"/>
          <w:szCs w:val="24"/>
        </w:rPr>
        <w:t>pp</w:t>
      </w:r>
      <w:proofErr w:type="gramEnd"/>
      <w:r>
        <w:rPr>
          <w:rFonts w:ascii="Times New Roman" w:eastAsia="Times New Roman" w:hAnsi="Times New Roman" w:cs="Times New Roman"/>
          <w:sz w:val="24"/>
          <w:szCs w:val="24"/>
        </w:rPr>
        <w:t>. 259-300). CRC Press.</w:t>
      </w:r>
    </w:p>
    <w:p w14:paraId="170BC3E6"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Silke, H., Graham, C. and Hayes, K., 2025. 15. </w:t>
      </w:r>
      <w:proofErr w:type="spellStart"/>
      <w:r>
        <w:rPr>
          <w:rFonts w:ascii="Times New Roman" w:eastAsia="Times New Roman" w:hAnsi="Times New Roman" w:cs="Times New Roman"/>
          <w:sz w:val="24"/>
          <w:szCs w:val="24"/>
        </w:rPr>
        <w:t>Privatisation</w:t>
      </w:r>
      <w:proofErr w:type="spellEnd"/>
      <w:r>
        <w:rPr>
          <w:rFonts w:ascii="Times New Roman" w:eastAsia="Times New Roman" w:hAnsi="Times New Roman" w:cs="Times New Roman"/>
          <w:sz w:val="24"/>
          <w:szCs w:val="24"/>
        </w:rPr>
        <w:t xml:space="preserve">, commodification, and the public. Research Handbook on </w:t>
      </w:r>
      <w:proofErr w:type="spellStart"/>
      <w:r>
        <w:rPr>
          <w:rFonts w:ascii="Times New Roman" w:eastAsia="Times New Roman" w:hAnsi="Times New Roman" w:cs="Times New Roman"/>
          <w:sz w:val="24"/>
          <w:szCs w:val="24"/>
        </w:rPr>
        <w:t>Privatisation</w:t>
      </w:r>
      <w:proofErr w:type="spellEnd"/>
      <w:r>
        <w:rPr>
          <w:rFonts w:ascii="Times New Roman" w:eastAsia="Times New Roman" w:hAnsi="Times New Roman" w:cs="Times New Roman"/>
          <w:sz w:val="24"/>
          <w:szCs w:val="24"/>
        </w:rPr>
        <w:t>, p.303.</w:t>
      </w:r>
    </w:p>
    <w:p w14:paraId="170BC3E7"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Syed, I.U. and Milburn, T.W., 2024. Rethinking counterfeit medical supply chains: A critical review of the current literature. Health Care Science, 3(3), pp.203-210.</w:t>
      </w:r>
    </w:p>
    <w:p w14:paraId="170BC3E8"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Vakulenko, Y., </w:t>
      </w:r>
      <w:proofErr w:type="spellStart"/>
      <w:r>
        <w:rPr>
          <w:rFonts w:ascii="Times New Roman" w:eastAsia="Times New Roman" w:hAnsi="Times New Roman" w:cs="Times New Roman"/>
          <w:sz w:val="24"/>
          <w:szCs w:val="24"/>
        </w:rPr>
        <w:t>Figueirinhas</w:t>
      </w:r>
      <w:proofErr w:type="spellEnd"/>
      <w:r>
        <w:rPr>
          <w:rFonts w:ascii="Times New Roman" w:eastAsia="Times New Roman" w:hAnsi="Times New Roman" w:cs="Times New Roman"/>
          <w:sz w:val="24"/>
          <w:szCs w:val="24"/>
        </w:rPr>
        <w:t>, D., Hellström, D. and Pålsson, H., 2024. The impact of order fulfillment on consumer experience: text mining consumer reviews from Amazon US. International Journal of Physical Distribution &amp; Logistics Management, 54(6), pp.558-585.</w:t>
      </w:r>
    </w:p>
    <w:p w14:paraId="170BC3E9"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Wang, M. and Ni, H., 2024. New market entry of Chinese mobile e-commerce platforms in context of growth desperation–a case study based on </w:t>
      </w:r>
      <w:proofErr w:type="spellStart"/>
      <w:r>
        <w:rPr>
          <w:rFonts w:ascii="Times New Roman" w:eastAsia="Times New Roman" w:hAnsi="Times New Roman" w:cs="Times New Roman"/>
          <w:sz w:val="24"/>
          <w:szCs w:val="24"/>
        </w:rPr>
        <w:t>Pinduoduo’s</w:t>
      </w:r>
      <w:proofErr w:type="spellEnd"/>
      <w:r>
        <w:rPr>
          <w:rFonts w:ascii="Times New Roman" w:eastAsia="Times New Roman" w:hAnsi="Times New Roman" w:cs="Times New Roman"/>
          <w:sz w:val="24"/>
          <w:szCs w:val="24"/>
        </w:rPr>
        <w:t xml:space="preserve"> internationalization strategy. </w:t>
      </w:r>
      <w:proofErr w:type="spellStart"/>
      <w:r>
        <w:rPr>
          <w:rFonts w:ascii="Times New Roman" w:eastAsia="Times New Roman" w:hAnsi="Times New Roman" w:cs="Times New Roman"/>
          <w:sz w:val="24"/>
          <w:szCs w:val="24"/>
        </w:rPr>
        <w:t>Kybernetes</w:t>
      </w:r>
      <w:proofErr w:type="spellEnd"/>
      <w:r>
        <w:rPr>
          <w:rFonts w:ascii="Times New Roman" w:eastAsia="Times New Roman" w:hAnsi="Times New Roman" w:cs="Times New Roman"/>
          <w:sz w:val="24"/>
          <w:szCs w:val="24"/>
        </w:rPr>
        <w:t>.</w:t>
      </w:r>
    </w:p>
    <w:p w14:paraId="170BC3EA"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Zappala, L., Clay, M., Nicolson, L., Dunlop, J. and Purtill, J., 2025. Mine waste cover system trials–a literature review: Technical Paper 1. Brisbane: Office of the Queensland Mine Rehabilitation Commissioner, Queensland Government.</w:t>
      </w:r>
    </w:p>
    <w:p w14:paraId="170BC3EB"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Fang, W.T., Hassan, A.A. and Horng, M., 2024. Planning of Computer-Aided Designed Ecotourism. In </w:t>
      </w:r>
      <w:r>
        <w:rPr>
          <w:rFonts w:ascii="Times New Roman" w:eastAsia="Times New Roman" w:hAnsi="Times New Roman" w:cs="Times New Roman"/>
          <w:i/>
          <w:sz w:val="24"/>
          <w:szCs w:val="24"/>
        </w:rPr>
        <w:t>Ecotourism: Environment, Health, and Education</w:t>
      </w:r>
      <w:r>
        <w:rPr>
          <w:rFonts w:ascii="Times New Roman" w:eastAsia="Times New Roman" w:hAnsi="Times New Roman" w:cs="Times New Roman"/>
          <w:sz w:val="24"/>
          <w:szCs w:val="24"/>
        </w:rPr>
        <w:t xml:space="preserve"> (pp. 135-162). Singapore: Springer Nature Singapore.</w:t>
      </w:r>
    </w:p>
    <w:p w14:paraId="170BC3EC"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Rajamohan, H. and Rajendran, M., 2025. Green manufacturing: Present, past, and future. In </w:t>
      </w:r>
      <w:r>
        <w:rPr>
          <w:rFonts w:ascii="Times New Roman" w:eastAsia="Times New Roman" w:hAnsi="Times New Roman" w:cs="Times New Roman"/>
          <w:i/>
          <w:sz w:val="24"/>
          <w:szCs w:val="24"/>
        </w:rPr>
        <w:t>Green Manufacturing</w:t>
      </w:r>
      <w:r>
        <w:rPr>
          <w:rFonts w:ascii="Times New Roman" w:eastAsia="Times New Roman" w:hAnsi="Times New Roman" w:cs="Times New Roman"/>
          <w:sz w:val="24"/>
          <w:szCs w:val="24"/>
        </w:rPr>
        <w:t xml:space="preserve"> (pp. 1-37). CRC Press.</w:t>
      </w:r>
    </w:p>
    <w:p w14:paraId="170BC3ED"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Silke, H., Graham, C. and Hayes, K., 2025. </w:t>
      </w:r>
      <w:proofErr w:type="spellStart"/>
      <w:r>
        <w:rPr>
          <w:rFonts w:ascii="Times New Roman" w:eastAsia="Times New Roman" w:hAnsi="Times New Roman" w:cs="Times New Roman"/>
          <w:sz w:val="24"/>
          <w:szCs w:val="24"/>
          <w:highlight w:val="white"/>
        </w:rPr>
        <w:t>Privatisation</w:t>
      </w:r>
      <w:proofErr w:type="spellEnd"/>
      <w:r>
        <w:rPr>
          <w:rFonts w:ascii="Times New Roman" w:eastAsia="Times New Roman" w:hAnsi="Times New Roman" w:cs="Times New Roman"/>
          <w:sz w:val="24"/>
          <w:szCs w:val="24"/>
          <w:highlight w:val="white"/>
        </w:rPr>
        <w:t xml:space="preserve">, commodification, and the public sphere. In </w:t>
      </w:r>
      <w:r>
        <w:rPr>
          <w:rFonts w:ascii="Times New Roman" w:eastAsia="Times New Roman" w:hAnsi="Times New Roman" w:cs="Times New Roman"/>
          <w:i/>
          <w:sz w:val="24"/>
          <w:szCs w:val="24"/>
        </w:rPr>
        <w:t xml:space="preserve">Research Handbook on </w:t>
      </w:r>
      <w:proofErr w:type="spellStart"/>
      <w:r>
        <w:rPr>
          <w:rFonts w:ascii="Times New Roman" w:eastAsia="Times New Roman" w:hAnsi="Times New Roman" w:cs="Times New Roman"/>
          <w:i/>
          <w:sz w:val="24"/>
          <w:szCs w:val="24"/>
        </w:rPr>
        <w:t>Privatisation</w:t>
      </w:r>
      <w:proofErr w:type="spellEnd"/>
      <w:r>
        <w:rPr>
          <w:rFonts w:ascii="Times New Roman" w:eastAsia="Times New Roman" w:hAnsi="Times New Roman" w:cs="Times New Roman"/>
          <w:sz w:val="24"/>
          <w:szCs w:val="24"/>
        </w:rPr>
        <w:t xml:space="preserve"> (pp. 303-319). Edward Elgar Publishing.</w:t>
      </w:r>
    </w:p>
    <w:p w14:paraId="170BC3EE" w14:textId="77777777" w:rsidR="00911E34" w:rsidRDefault="004A125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Singh, N., </w:t>
      </w:r>
      <w:proofErr w:type="spellStart"/>
      <w:r>
        <w:rPr>
          <w:rFonts w:ascii="Times New Roman" w:eastAsia="Times New Roman" w:hAnsi="Times New Roman" w:cs="Times New Roman"/>
          <w:sz w:val="24"/>
          <w:szCs w:val="24"/>
          <w:highlight w:val="white"/>
        </w:rPr>
        <w:t>Buyya</w:t>
      </w:r>
      <w:proofErr w:type="spellEnd"/>
      <w:r>
        <w:rPr>
          <w:rFonts w:ascii="Times New Roman" w:eastAsia="Times New Roman" w:hAnsi="Times New Roman" w:cs="Times New Roman"/>
          <w:sz w:val="24"/>
          <w:szCs w:val="24"/>
          <w:highlight w:val="white"/>
        </w:rPr>
        <w:t xml:space="preserve">, R. and Kim, H., 2024. Securing cloud-based internet of things: challenges and mitigations. </w:t>
      </w:r>
      <w:r>
        <w:rPr>
          <w:rFonts w:ascii="Times New Roman" w:eastAsia="Times New Roman" w:hAnsi="Times New Roman" w:cs="Times New Roman"/>
          <w:i/>
          <w:sz w:val="24"/>
          <w:szCs w:val="24"/>
        </w:rPr>
        <w:t>Sensors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25</w:t>
      </w:r>
      <w:r>
        <w:rPr>
          <w:rFonts w:ascii="Times New Roman" w:eastAsia="Times New Roman" w:hAnsi="Times New Roman" w:cs="Times New Roman"/>
          <w:sz w:val="24"/>
          <w:szCs w:val="24"/>
        </w:rPr>
        <w:t>(1), p.79.</w:t>
      </w:r>
      <w:r>
        <w:br w:type="page"/>
      </w:r>
    </w:p>
    <w:p w14:paraId="170BC3FE" w14:textId="47281DA8" w:rsidR="00911E34" w:rsidRDefault="004A1258">
      <w:pPr>
        <w:pStyle w:val="Heading3"/>
        <w:keepNext w:val="0"/>
        <w:keepLines w:val="0"/>
        <w:spacing w:before="280" w:line="360" w:lineRule="auto"/>
        <w:jc w:val="both"/>
        <w:rPr>
          <w:rFonts w:ascii="Times New Roman" w:eastAsia="Times New Roman" w:hAnsi="Times New Roman" w:cs="Times New Roman"/>
          <w:b/>
          <w:color w:val="000000"/>
          <w:sz w:val="24"/>
          <w:szCs w:val="24"/>
        </w:rPr>
      </w:pPr>
      <w:bookmarkStart w:id="52" w:name="_ttajr6fwm2b9" w:colFirst="0" w:colLast="0"/>
      <w:bookmarkEnd w:id="52"/>
      <w:r>
        <w:lastRenderedPageBreak/>
        <w:br w:type="page"/>
      </w:r>
    </w:p>
    <w:sectPr w:rsidR="00911E34">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CDE64D" w14:textId="77777777" w:rsidR="001C52FF" w:rsidRDefault="001C52FF">
      <w:pPr>
        <w:spacing w:line="240" w:lineRule="auto"/>
      </w:pPr>
      <w:r>
        <w:separator/>
      </w:r>
    </w:p>
  </w:endnote>
  <w:endnote w:type="continuationSeparator" w:id="0">
    <w:p w14:paraId="5BFBC63D" w14:textId="77777777" w:rsidR="001C52FF" w:rsidRDefault="001C52F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07D7F0A3-3A87-47E0-96C5-0D57903F6A5F}"/>
  </w:font>
  <w:font w:name="Cambria">
    <w:panose1 w:val="02040503050406030204"/>
    <w:charset w:val="00"/>
    <w:family w:val="roman"/>
    <w:pitch w:val="variable"/>
    <w:sig w:usb0="E00006FF" w:usb1="420024FF" w:usb2="02000000" w:usb3="00000000" w:csb0="0000019F" w:csb1="00000000"/>
    <w:embedRegular r:id="rId2" w:fontKey="{55F72712-44F6-4C0B-BDB4-1DC4CBDB0BE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9B0D1A" w14:textId="77777777" w:rsidR="003A1274" w:rsidRDefault="003A127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0BC41D" w14:textId="4B9A417B" w:rsidR="00911E34" w:rsidRDefault="004A1258">
    <w:pPr>
      <w:jc w:val="right"/>
    </w:pPr>
    <w:r>
      <w:fldChar w:fldCharType="begin"/>
    </w:r>
    <w:r>
      <w:instrText>PAGE</w:instrText>
    </w:r>
    <w:r>
      <w:fldChar w:fldCharType="separate"/>
    </w:r>
    <w:r w:rsidR="002C0465">
      <w:rPr>
        <w:noProof/>
      </w:rPr>
      <w:t>1</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087C96" w14:textId="77777777" w:rsidR="003A1274" w:rsidRDefault="003A12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FE6FBC" w14:textId="77777777" w:rsidR="001C52FF" w:rsidRDefault="001C52FF">
      <w:pPr>
        <w:spacing w:line="240" w:lineRule="auto"/>
      </w:pPr>
      <w:r>
        <w:separator/>
      </w:r>
    </w:p>
  </w:footnote>
  <w:footnote w:type="continuationSeparator" w:id="0">
    <w:p w14:paraId="4F3400CE" w14:textId="77777777" w:rsidR="001C52FF" w:rsidRDefault="001C52F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E9A2C0" w14:textId="77777777" w:rsidR="003A1274" w:rsidRDefault="003A127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50973B" w14:textId="77777777" w:rsidR="003A1274" w:rsidRPr="003A1274" w:rsidRDefault="003A1274" w:rsidP="003A127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8517BF" w14:textId="77777777" w:rsidR="003A1274" w:rsidRDefault="003A127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BB3A94"/>
    <w:multiLevelType w:val="multilevel"/>
    <w:tmpl w:val="05AABA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E2F7A6C"/>
    <w:multiLevelType w:val="multilevel"/>
    <w:tmpl w:val="89E453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93D2A41"/>
    <w:multiLevelType w:val="multilevel"/>
    <w:tmpl w:val="6A84E19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3" w15:restartNumberingAfterBreak="0">
    <w:nsid w:val="5C920A0A"/>
    <w:multiLevelType w:val="multilevel"/>
    <w:tmpl w:val="B5CAA63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16cid:durableId="1469711763">
    <w:abstractNumId w:val="2"/>
  </w:num>
  <w:num w:numId="2" w16cid:durableId="1944074121">
    <w:abstractNumId w:val="1"/>
  </w:num>
  <w:num w:numId="3" w16cid:durableId="730226365">
    <w:abstractNumId w:val="3"/>
  </w:num>
  <w:num w:numId="4" w16cid:durableId="7811923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11E34"/>
    <w:rsid w:val="001C52FF"/>
    <w:rsid w:val="001D60CB"/>
    <w:rsid w:val="002023A0"/>
    <w:rsid w:val="002936C7"/>
    <w:rsid w:val="002C0465"/>
    <w:rsid w:val="003A1274"/>
    <w:rsid w:val="004A1258"/>
    <w:rsid w:val="00557BF8"/>
    <w:rsid w:val="007A7776"/>
    <w:rsid w:val="00911E34"/>
    <w:rsid w:val="00A126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0BC2D7"/>
  <w15:docId w15:val="{B51BD7F9-B1D5-49C2-9A85-1323469469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240"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unhideWhenUsed/>
    <w:qFormat/>
    <w:pPr>
      <w:keepNext/>
      <w:keepLines/>
      <w:spacing w:before="240" w:after="240"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A12637"/>
    <w:rPr>
      <w:color w:val="0000FF" w:themeColor="hyperlink"/>
      <w:u w:val="single"/>
    </w:rPr>
  </w:style>
  <w:style w:type="character" w:styleId="UnresolvedMention">
    <w:name w:val="Unresolved Mention"/>
    <w:basedOn w:val="DefaultParagraphFont"/>
    <w:uiPriority w:val="99"/>
    <w:semiHidden/>
    <w:unhideWhenUsed/>
    <w:rsid w:val="00A12637"/>
    <w:rPr>
      <w:color w:val="605E5C"/>
      <w:shd w:val="clear" w:color="auto" w:fill="E1DFDD"/>
    </w:rPr>
  </w:style>
  <w:style w:type="paragraph" w:styleId="Header">
    <w:name w:val="header"/>
    <w:basedOn w:val="Normal"/>
    <w:link w:val="HeaderChar"/>
    <w:uiPriority w:val="99"/>
    <w:unhideWhenUsed/>
    <w:rsid w:val="003A1274"/>
    <w:pPr>
      <w:tabs>
        <w:tab w:val="center" w:pos="4513"/>
        <w:tab w:val="right" w:pos="9026"/>
      </w:tabs>
      <w:spacing w:line="240" w:lineRule="auto"/>
    </w:pPr>
  </w:style>
  <w:style w:type="character" w:customStyle="1" w:styleId="HeaderChar">
    <w:name w:val="Header Char"/>
    <w:basedOn w:val="DefaultParagraphFont"/>
    <w:link w:val="Header"/>
    <w:uiPriority w:val="99"/>
    <w:rsid w:val="003A1274"/>
  </w:style>
  <w:style w:type="paragraph" w:styleId="Footer">
    <w:name w:val="footer"/>
    <w:basedOn w:val="Normal"/>
    <w:link w:val="FooterChar"/>
    <w:uiPriority w:val="99"/>
    <w:unhideWhenUsed/>
    <w:rsid w:val="003A1274"/>
    <w:pPr>
      <w:tabs>
        <w:tab w:val="center" w:pos="4513"/>
        <w:tab w:val="right" w:pos="9026"/>
      </w:tabs>
      <w:spacing w:line="240" w:lineRule="auto"/>
    </w:pPr>
  </w:style>
  <w:style w:type="character" w:customStyle="1" w:styleId="FooterChar">
    <w:name w:val="Footer Char"/>
    <w:basedOn w:val="DefaultParagraphFont"/>
    <w:link w:val="Footer"/>
    <w:uiPriority w:val="99"/>
    <w:rsid w:val="003A1274"/>
  </w:style>
  <w:style w:type="paragraph" w:styleId="TOC4">
    <w:name w:val="toc 4"/>
    <w:basedOn w:val="Normal"/>
    <w:next w:val="Normal"/>
    <w:autoRedefine/>
    <w:uiPriority w:val="39"/>
    <w:unhideWhenUsed/>
    <w:rsid w:val="007A7776"/>
    <w:pPr>
      <w:spacing w:after="100"/>
      <w:ind w:left="660"/>
    </w:pPr>
  </w:style>
  <w:style w:type="paragraph" w:styleId="TOC1">
    <w:name w:val="toc 1"/>
    <w:basedOn w:val="Normal"/>
    <w:next w:val="Normal"/>
    <w:autoRedefine/>
    <w:uiPriority w:val="39"/>
    <w:unhideWhenUsed/>
    <w:rsid w:val="007A7776"/>
    <w:pPr>
      <w:spacing w:after="100"/>
    </w:pPr>
  </w:style>
  <w:style w:type="paragraph" w:styleId="TOC2">
    <w:name w:val="toc 2"/>
    <w:basedOn w:val="Normal"/>
    <w:next w:val="Normal"/>
    <w:autoRedefine/>
    <w:uiPriority w:val="39"/>
    <w:unhideWhenUsed/>
    <w:rsid w:val="007A777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TotalTime>
  <Pages>47</Pages>
  <Words>14105</Words>
  <Characters>80400</Characters>
  <Application>Microsoft Office Word</Application>
  <DocSecurity>0</DocSecurity>
  <Lines>670</Lines>
  <Paragraphs>188</Paragraphs>
  <ScaleCrop>false</ScaleCrop>
  <Company/>
  <LinksUpToDate>false</LinksUpToDate>
  <CharactersWithSpaces>94317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Ionut Netoi</cp:lastModifiedBy>
  <cp:revision>8</cp:revision>
  <dcterms:created xsi:type="dcterms:W3CDTF">2025-11-21T00:47:00Z</dcterms:created>
  <dcterms:modified xsi:type="dcterms:W3CDTF">2025-11-21T01:17:00Z</dcterms:modified>
</cp:coreProperties>
</file>