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E7536A" w:rsidP="00552351">
            <w:pPr>
              <w:pStyle w:val="Heading4"/>
              <w:rPr>
                <w:rFonts w:ascii="Arial" w:hAnsi="Arial" w:cs="Arial"/>
                <w:b/>
              </w:rPr>
            </w:pPr>
            <w:r>
              <w:rPr>
                <w:rFonts w:ascii="Arial" w:hAnsi="Arial" w:cs="Arial"/>
                <w:b/>
              </w:rPr>
              <w:t>ECAY5001 Assignment 1</w:t>
            </w:r>
            <w:r w:rsidR="003A3CE5" w:rsidRPr="00A406E5">
              <w:rPr>
                <w:rFonts w:ascii="Arial" w:hAnsi="Arial" w:cs="Arial"/>
                <w:b/>
              </w:rPr>
              <w:t xml:space="preserve">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80"/>
        <w:gridCol w:w="1338"/>
        <w:gridCol w:w="1530"/>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406E5" w:rsidRDefault="00E7536A" w:rsidP="00E51AAC">
            <w:pPr>
              <w:spacing w:before="120" w:after="120"/>
              <w:jc w:val="both"/>
              <w:rPr>
                <w:rFonts w:ascii="Arial" w:hAnsi="Arial" w:cs="Arial"/>
                <w:b/>
                <w:sz w:val="22"/>
                <w:szCs w:val="22"/>
              </w:rPr>
            </w:pPr>
            <w:r>
              <w:rPr>
                <w:rFonts w:ascii="Arial" w:hAnsi="Arial" w:cs="Arial"/>
                <w:b/>
                <w:sz w:val="22"/>
                <w:szCs w:val="22"/>
              </w:rPr>
              <w:t>BA Advocacy</w:t>
            </w:r>
          </w:p>
        </w:tc>
      </w:tr>
      <w:tr w:rsidR="008F1308" w:rsidRPr="00A406E5" w:rsidTr="004B012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E7536A" w:rsidP="00E51AAC">
            <w:pPr>
              <w:spacing w:before="120" w:after="120"/>
              <w:jc w:val="both"/>
              <w:rPr>
                <w:rFonts w:ascii="Arial" w:hAnsi="Arial" w:cs="Arial"/>
                <w:b/>
                <w:sz w:val="22"/>
                <w:szCs w:val="22"/>
              </w:rPr>
            </w:pPr>
            <w:r>
              <w:rPr>
                <w:rFonts w:ascii="Arial" w:hAnsi="Arial" w:cs="Arial"/>
                <w:b/>
                <w:sz w:val="22"/>
                <w:szCs w:val="22"/>
              </w:rPr>
              <w:t>Advocacy in Partnership: Multi-Agency Working</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E7536A" w:rsidP="00152E9D">
            <w:pPr>
              <w:spacing w:before="120" w:after="120"/>
              <w:jc w:val="both"/>
              <w:rPr>
                <w:rFonts w:ascii="Arial" w:hAnsi="Arial" w:cs="Arial"/>
                <w:b/>
                <w:sz w:val="22"/>
                <w:szCs w:val="22"/>
              </w:rPr>
            </w:pPr>
            <w:r>
              <w:rPr>
                <w:rFonts w:ascii="Arial" w:hAnsi="Arial" w:cs="Arial"/>
                <w:b/>
                <w:sz w:val="22"/>
                <w:szCs w:val="22"/>
              </w:rPr>
              <w:t>ECAY5001</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00B84B5B" w:rsidRPr="00A406E5" w:rsidRDefault="00E7536A" w:rsidP="00E7536A">
            <w:pPr>
              <w:spacing w:before="120" w:after="120"/>
              <w:jc w:val="center"/>
              <w:rPr>
                <w:rFonts w:ascii="Arial" w:hAnsi="Arial" w:cs="Arial"/>
                <w:b/>
                <w:sz w:val="22"/>
                <w:szCs w:val="22"/>
              </w:rPr>
            </w:pPr>
            <w:r>
              <w:rPr>
                <w:rFonts w:ascii="Arial" w:hAnsi="Arial" w:cs="Arial"/>
                <w:b/>
                <w:sz w:val="22"/>
                <w:szCs w:val="22"/>
              </w:rPr>
              <w:t>60%</w:t>
            </w:r>
          </w:p>
        </w:tc>
      </w:tr>
      <w:tr w:rsidR="00DB116D" w:rsidRPr="00A406E5" w:rsidTr="008F1308">
        <w:tc>
          <w:tcPr>
            <w:tcW w:w="2093" w:type="dxa"/>
            <w:gridSpan w:val="2"/>
            <w:shd w:val="pct15" w:color="auto" w:fill="auto"/>
          </w:tcPr>
          <w:p w:rsidR="00DB116D" w:rsidRPr="00A406E5" w:rsidRDefault="00040F0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gridSpan w:val="3"/>
          </w:tcPr>
          <w:p w:rsidR="00DB116D" w:rsidRPr="00A406E5" w:rsidRDefault="00E7536A" w:rsidP="00E51AAC">
            <w:pPr>
              <w:spacing w:before="120" w:after="120"/>
              <w:jc w:val="both"/>
              <w:rPr>
                <w:rFonts w:ascii="Arial" w:hAnsi="Arial" w:cs="Arial"/>
                <w:b/>
                <w:sz w:val="22"/>
                <w:szCs w:val="22"/>
              </w:rPr>
            </w:pPr>
            <w:r>
              <w:rPr>
                <w:rFonts w:ascii="Arial" w:hAnsi="Arial" w:cs="Arial"/>
                <w:b/>
                <w:sz w:val="22"/>
                <w:szCs w:val="22"/>
              </w:rPr>
              <w:t>KD</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E7536A" w:rsidP="00FA053B">
            <w:pPr>
              <w:spacing w:before="120" w:after="120"/>
              <w:jc w:val="both"/>
              <w:rPr>
                <w:rFonts w:ascii="Arial" w:hAnsi="Arial" w:cs="Arial"/>
                <w:b/>
                <w:sz w:val="22"/>
                <w:szCs w:val="22"/>
              </w:rPr>
            </w:pPr>
            <w:r>
              <w:rPr>
                <w:rFonts w:ascii="Arial" w:hAnsi="Arial" w:cs="Arial"/>
                <w:b/>
                <w:sz w:val="22"/>
                <w:szCs w:val="22"/>
              </w:rPr>
              <w:t>CLH/PM</w:t>
            </w:r>
          </w:p>
        </w:tc>
      </w:tr>
      <w:tr w:rsidR="0002642D" w:rsidRPr="00A406E5" w:rsidTr="00AD0F9C">
        <w:tc>
          <w:tcPr>
            <w:tcW w:w="2093" w:type="dxa"/>
            <w:gridSpan w:val="2"/>
            <w:shd w:val="pct15" w:color="auto" w:fill="auto"/>
          </w:tcPr>
          <w:p w:rsidR="0002642D" w:rsidRPr="00A406E5" w:rsidRDefault="0002642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02642D" w:rsidRPr="00E7536A" w:rsidRDefault="00E7536A" w:rsidP="00E51AAC">
            <w:pPr>
              <w:spacing w:before="120" w:after="120"/>
              <w:jc w:val="both"/>
              <w:rPr>
                <w:rFonts w:ascii="Arial" w:hAnsi="Arial" w:cs="Arial"/>
                <w:b/>
                <w:i/>
                <w:sz w:val="22"/>
                <w:szCs w:val="22"/>
              </w:rPr>
            </w:pPr>
            <w:r w:rsidRPr="00E7536A">
              <w:rPr>
                <w:rFonts w:ascii="Arial" w:hAnsi="Arial" w:cs="Arial"/>
                <w:b/>
                <w:i/>
                <w:sz w:val="22"/>
                <w:szCs w:val="22"/>
              </w:rPr>
              <w:t>What do you consider to be the main benefits of and challenges for multi-agency working? Your discussion should focus on a specific sector of society and should include reference to good practice and theory.</w:t>
            </w:r>
          </w:p>
        </w:tc>
      </w:tr>
      <w:tr w:rsidR="0002642D" w:rsidRPr="00A406E5" w:rsidTr="0002642D">
        <w:tc>
          <w:tcPr>
            <w:tcW w:w="2013"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Word count (or equivalent):</w:t>
            </w:r>
          </w:p>
        </w:tc>
        <w:tc>
          <w:tcPr>
            <w:tcW w:w="1418" w:type="dxa"/>
            <w:gridSpan w:val="2"/>
            <w:shd w:val="clear" w:color="auto" w:fill="auto"/>
          </w:tcPr>
          <w:p w:rsidR="0002642D" w:rsidRPr="00E7536A" w:rsidRDefault="00E7536A" w:rsidP="00E7536A">
            <w:pPr>
              <w:spacing w:before="120" w:after="120"/>
              <w:jc w:val="center"/>
              <w:rPr>
                <w:rFonts w:ascii="Arial" w:hAnsi="Arial" w:cs="Arial"/>
                <w:b/>
              </w:rPr>
            </w:pPr>
            <w:r>
              <w:rPr>
                <w:rFonts w:ascii="Arial" w:hAnsi="Arial" w:cs="Arial"/>
                <w:b/>
              </w:rPr>
              <w:t>Written Assignment 3000 words</w:t>
            </w:r>
          </w:p>
        </w:tc>
        <w:tc>
          <w:tcPr>
            <w:tcW w:w="1530"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 xml:space="preserve"> </w:t>
            </w:r>
            <w:r w:rsidRPr="00A406E5">
              <w:rPr>
                <w:rFonts w:ascii="Arial" w:hAnsi="Arial" w:cs="Arial"/>
                <w:b/>
                <w:sz w:val="22"/>
                <w:szCs w:val="22"/>
              </w:rPr>
              <w:t>Submission deadline:</w:t>
            </w:r>
          </w:p>
        </w:tc>
        <w:tc>
          <w:tcPr>
            <w:tcW w:w="1653" w:type="dxa"/>
            <w:gridSpan w:val="2"/>
            <w:shd w:val="clear" w:color="auto" w:fill="auto"/>
          </w:tcPr>
          <w:p w:rsidR="0038160E" w:rsidRDefault="0038160E" w:rsidP="00E7536A">
            <w:pPr>
              <w:spacing w:before="120" w:after="120"/>
              <w:jc w:val="center"/>
              <w:rPr>
                <w:rFonts w:ascii="Arial" w:hAnsi="Arial" w:cs="Arial"/>
                <w:b/>
                <w:color w:val="FF0000"/>
                <w:sz w:val="22"/>
                <w:szCs w:val="22"/>
              </w:rPr>
            </w:pPr>
            <w:r>
              <w:rPr>
                <w:rFonts w:ascii="Arial" w:hAnsi="Arial" w:cs="Arial"/>
                <w:b/>
                <w:color w:val="FF0000"/>
                <w:sz w:val="22"/>
                <w:szCs w:val="22"/>
              </w:rPr>
              <w:t xml:space="preserve">RESIT </w:t>
            </w:r>
          </w:p>
          <w:p w:rsidR="0002642D" w:rsidRPr="00A406E5" w:rsidRDefault="0038160E" w:rsidP="00E7536A">
            <w:pPr>
              <w:spacing w:before="120" w:after="120"/>
              <w:jc w:val="center"/>
              <w:rPr>
                <w:rFonts w:ascii="Arial" w:hAnsi="Arial" w:cs="Arial"/>
                <w:b/>
                <w:sz w:val="22"/>
                <w:szCs w:val="22"/>
              </w:rPr>
            </w:pPr>
            <w:r>
              <w:rPr>
                <w:rFonts w:ascii="Arial" w:hAnsi="Arial" w:cs="Arial"/>
                <w:b/>
                <w:color w:val="FF0000"/>
                <w:sz w:val="22"/>
                <w:szCs w:val="22"/>
              </w:rPr>
              <w:t>28</w:t>
            </w:r>
            <w:r w:rsidRPr="0038160E">
              <w:rPr>
                <w:rFonts w:ascii="Arial" w:hAnsi="Arial" w:cs="Arial"/>
                <w:b/>
                <w:color w:val="FF0000"/>
                <w:sz w:val="22"/>
                <w:szCs w:val="22"/>
                <w:vertAlign w:val="superscript"/>
              </w:rPr>
              <w:t>th</w:t>
            </w:r>
            <w:r>
              <w:rPr>
                <w:rFonts w:ascii="Arial" w:hAnsi="Arial" w:cs="Arial"/>
                <w:b/>
                <w:color w:val="FF0000"/>
                <w:sz w:val="22"/>
                <w:szCs w:val="22"/>
              </w:rPr>
              <w:t xml:space="preserve"> May 2020</w:t>
            </w:r>
          </w:p>
        </w:tc>
        <w:tc>
          <w:tcPr>
            <w:tcW w:w="1654"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2642D" w:rsidRPr="00A406E5" w:rsidRDefault="0038160E" w:rsidP="00E7536A">
            <w:pPr>
              <w:spacing w:before="120" w:after="120"/>
              <w:jc w:val="center"/>
              <w:rPr>
                <w:rFonts w:ascii="Arial" w:hAnsi="Arial" w:cs="Arial"/>
                <w:b/>
                <w:sz w:val="22"/>
                <w:szCs w:val="22"/>
              </w:rPr>
            </w:pPr>
            <w:r>
              <w:rPr>
                <w:rFonts w:ascii="Arial" w:hAnsi="Arial" w:cs="Arial"/>
                <w:b/>
                <w:color w:val="FF0000"/>
                <w:sz w:val="22"/>
                <w:szCs w:val="22"/>
              </w:rPr>
              <w:t>25</w:t>
            </w:r>
            <w:r w:rsidRPr="0038160E">
              <w:rPr>
                <w:rFonts w:ascii="Arial" w:hAnsi="Arial" w:cs="Arial"/>
                <w:b/>
                <w:color w:val="FF0000"/>
                <w:sz w:val="22"/>
                <w:szCs w:val="22"/>
                <w:vertAlign w:val="superscript"/>
              </w:rPr>
              <w:t>th</w:t>
            </w:r>
            <w:r>
              <w:rPr>
                <w:rFonts w:ascii="Arial" w:hAnsi="Arial" w:cs="Arial"/>
                <w:b/>
                <w:color w:val="FF0000"/>
                <w:sz w:val="22"/>
                <w:szCs w:val="22"/>
              </w:rPr>
              <w:t xml:space="preserve"> June 2020</w:t>
            </w:r>
            <w:bookmarkStart w:id="0" w:name="_GoBack"/>
            <w:bookmarkEnd w:id="0"/>
          </w:p>
        </w:tc>
      </w:tr>
      <w:tr w:rsidR="0002642D" w:rsidRPr="00A406E5" w:rsidTr="00A406E5">
        <w:tc>
          <w:tcPr>
            <w:tcW w:w="2093"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02642D" w:rsidRPr="00A406E5" w:rsidRDefault="0002642D" w:rsidP="000264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2642D" w:rsidRPr="00A406E5" w:rsidTr="00A406E5">
        <w:tc>
          <w:tcPr>
            <w:tcW w:w="2093" w:type="dxa"/>
            <w:gridSpan w:val="2"/>
            <w:shd w:val="pct15" w:color="auto" w:fill="auto"/>
          </w:tcPr>
          <w:p w:rsidR="0002642D" w:rsidRPr="00A406E5" w:rsidRDefault="0002642D" w:rsidP="000264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02642D" w:rsidRPr="00A406E5" w:rsidRDefault="0002642D" w:rsidP="000264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A406E5" w:rsidP="00DB116D">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407" w:tblpY="1"/>
        <w:tblOverlap w:val="never"/>
        <w:tblW w:w="42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tblGrid>
      <w:tr w:rsidR="0002642D" w:rsidRPr="00FE4403" w:rsidTr="008A5EC4">
        <w:trPr>
          <w:trHeight w:val="939"/>
        </w:trPr>
        <w:tc>
          <w:tcPr>
            <w:tcW w:w="5000" w:type="pct"/>
            <w:tcBorders>
              <w:top w:val="double" w:sz="6" w:space="0" w:color="000000"/>
              <w:left w:val="double" w:sz="6" w:space="0" w:color="000000"/>
              <w:right w:val="single" w:sz="6" w:space="0" w:color="000000"/>
            </w:tcBorders>
            <w:shd w:val="clear" w:color="auto" w:fill="auto"/>
          </w:tcPr>
          <w:p w:rsidR="00E7536A" w:rsidRPr="00E7536A" w:rsidRDefault="00E7536A" w:rsidP="00E7536A">
            <w:pPr>
              <w:rPr>
                <w:rFonts w:ascii="Calibri" w:hAnsi="Calibri"/>
                <w:sz w:val="24"/>
                <w:szCs w:val="24"/>
              </w:rPr>
            </w:pPr>
            <w:r w:rsidRPr="00E7536A">
              <w:rPr>
                <w:rFonts w:ascii="Calibri" w:hAnsi="Calibri"/>
                <w:sz w:val="24"/>
                <w:szCs w:val="24"/>
              </w:rPr>
              <w:t>Upon the successful completion of this module, the student should be able to demonstrate the ability to:</w:t>
            </w:r>
          </w:p>
          <w:p w:rsidR="00E7536A" w:rsidRPr="00E7536A" w:rsidRDefault="00E7536A" w:rsidP="00E7536A">
            <w:pPr>
              <w:pStyle w:val="ListParagraph"/>
              <w:numPr>
                <w:ilvl w:val="0"/>
                <w:numId w:val="20"/>
              </w:numPr>
              <w:rPr>
                <w:rFonts w:ascii="Calibri" w:hAnsi="Calibri"/>
                <w:sz w:val="24"/>
                <w:szCs w:val="24"/>
              </w:rPr>
            </w:pPr>
            <w:r w:rsidRPr="00E7536A">
              <w:rPr>
                <w:rFonts w:ascii="Calibri" w:hAnsi="Calibri"/>
                <w:sz w:val="24"/>
                <w:szCs w:val="24"/>
              </w:rPr>
              <w:t>Critically analyse multi-agency working and partnership working</w:t>
            </w:r>
          </w:p>
          <w:p w:rsidR="00E7536A" w:rsidRPr="00E7536A" w:rsidRDefault="00E7536A" w:rsidP="00E7536A">
            <w:pPr>
              <w:pStyle w:val="ListParagraph"/>
              <w:numPr>
                <w:ilvl w:val="0"/>
                <w:numId w:val="20"/>
              </w:numPr>
              <w:rPr>
                <w:rFonts w:ascii="Calibri" w:hAnsi="Calibri"/>
                <w:sz w:val="24"/>
                <w:szCs w:val="24"/>
              </w:rPr>
            </w:pPr>
            <w:r w:rsidRPr="00E7536A">
              <w:rPr>
                <w:rFonts w:ascii="Calibri" w:hAnsi="Calibri"/>
                <w:sz w:val="24"/>
                <w:szCs w:val="24"/>
              </w:rPr>
              <w:t xml:space="preserve">articulate an in depth understanding of protection and safeguarding </w:t>
            </w:r>
          </w:p>
          <w:p w:rsidR="0002642D" w:rsidRPr="00E7536A" w:rsidRDefault="00E7536A" w:rsidP="00E7536A">
            <w:pPr>
              <w:pStyle w:val="ListParagraph"/>
              <w:numPr>
                <w:ilvl w:val="0"/>
                <w:numId w:val="20"/>
              </w:numPr>
              <w:rPr>
                <w:rFonts w:ascii="Calibri" w:hAnsi="Calibri"/>
                <w:sz w:val="24"/>
                <w:szCs w:val="24"/>
              </w:rPr>
            </w:pPr>
            <w:r w:rsidRPr="00E7536A">
              <w:rPr>
                <w:rFonts w:ascii="Calibri" w:hAnsi="Calibri"/>
                <w:sz w:val="24"/>
                <w:szCs w:val="24"/>
              </w:rPr>
              <w:t>apply a secure knowledge of data protection legislation and procedures</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553A5C" w:rsidRDefault="00553A5C" w:rsidP="00BA1176">
      <w:pPr>
        <w:rPr>
          <w:rFonts w:ascii="Arial" w:hAnsi="Arial" w:cs="Arial"/>
          <w:b/>
        </w:rPr>
      </w:pPr>
    </w:p>
    <w:p w:rsidR="00553A5C" w:rsidRDefault="00553A5C" w:rsidP="00BA1176">
      <w:pPr>
        <w:rPr>
          <w:rFonts w:ascii="Arial" w:hAnsi="Arial" w:cs="Arial"/>
          <w:b/>
        </w:rPr>
      </w:pPr>
    </w:p>
    <w:p w:rsidR="00E7536A" w:rsidRDefault="00E7536A" w:rsidP="00BA1176">
      <w:pPr>
        <w:rPr>
          <w:rFonts w:ascii="Arial" w:hAnsi="Arial" w:cs="Arial"/>
          <w:b/>
        </w:rPr>
      </w:pPr>
    </w:p>
    <w:p w:rsidR="00E7536A" w:rsidRDefault="00E7536A" w:rsidP="00BA1176">
      <w:pPr>
        <w:rPr>
          <w:rFonts w:ascii="Arial" w:hAnsi="Arial" w:cs="Arial"/>
          <w:b/>
        </w:rPr>
      </w:pPr>
    </w:p>
    <w:p w:rsidR="00E7536A" w:rsidRDefault="00E7536A" w:rsidP="00BA1176">
      <w:pPr>
        <w:rPr>
          <w:rFonts w:ascii="Arial" w:hAnsi="Arial" w:cs="Arial"/>
          <w:b/>
        </w:rPr>
      </w:pPr>
    </w:p>
    <w:p w:rsidR="00E7536A" w:rsidRDefault="00E7536A" w:rsidP="00BA1176">
      <w:pPr>
        <w:rPr>
          <w:rFonts w:ascii="Arial" w:hAnsi="Arial" w:cs="Arial"/>
          <w:b/>
        </w:rPr>
      </w:pPr>
    </w:p>
    <w:p w:rsidR="00E7536A" w:rsidRDefault="00E7536A" w:rsidP="00BA1176">
      <w:pPr>
        <w:rPr>
          <w:rFonts w:ascii="Arial" w:hAnsi="Arial" w:cs="Arial"/>
          <w:b/>
        </w:rPr>
      </w:pPr>
    </w:p>
    <w:p w:rsidR="00971E69" w:rsidRPr="00A406E5" w:rsidRDefault="00971E6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02642D" w:rsidRPr="00A406E5" w:rsidRDefault="0002642D" w:rsidP="0002642D">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E7536A" w:rsidP="00A67FB1">
      <w:pPr>
        <w:ind w:left="720"/>
        <w:rPr>
          <w:rFonts w:ascii="Arial" w:hAnsi="Arial" w:cs="Arial"/>
          <w:sz w:val="24"/>
          <w:szCs w:val="24"/>
        </w:rPr>
      </w:pPr>
      <w:r w:rsidRPr="00E7536A">
        <w:rPr>
          <w:rFonts w:ascii="Arial" w:hAnsi="Arial" w:cs="Arial"/>
          <w:b/>
          <w:i/>
          <w:sz w:val="22"/>
          <w:szCs w:val="22"/>
        </w:rPr>
        <w:t>What do you consider to be the main benefits of and challenges for multi-agency working? Your discussion should focus on a specific sector of society and should include reference to good practice and theory.</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Default="0083342B" w:rsidP="00C01A3F">
      <w:pPr>
        <w:jc w:val="both"/>
        <w:rPr>
          <w:rFonts w:ascii="Arial" w:hAnsi="Arial" w:cs="Arial"/>
          <w:i/>
          <w:sz w:val="22"/>
          <w:szCs w:val="22"/>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2642D" w:rsidRPr="00A406E5" w:rsidRDefault="0002642D"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971E69" w:rsidRDefault="00D22D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40F07" w:rsidRDefault="00040F07" w:rsidP="00D22D9C">
      <w:pPr>
        <w:jc w:val="both"/>
        <w:rPr>
          <w:rFonts w:ascii="Calibri" w:hAnsi="Calibri"/>
          <w:i/>
          <w:sz w:val="24"/>
          <w:szCs w:val="24"/>
        </w:rPr>
      </w:pPr>
    </w:p>
    <w:p w:rsidR="00040F07" w:rsidRPr="00A406E5" w:rsidRDefault="00040F0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Default="00C01A3F" w:rsidP="00D22D9C">
      <w:pPr>
        <w:jc w:val="both"/>
        <w:rPr>
          <w:rFonts w:ascii="Arial" w:hAnsi="Arial" w:cs="Arial"/>
          <w:sz w:val="22"/>
          <w:szCs w:val="22"/>
        </w:rPr>
      </w:pPr>
    </w:p>
    <w:p w:rsidR="0002642D" w:rsidRPr="00A406E5" w:rsidRDefault="0002642D"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B012C" w:rsidRPr="004B012C" w:rsidRDefault="004B012C" w:rsidP="004B012C">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B0A9C" w:rsidRPr="00A406E5" w:rsidRDefault="007B0A9C" w:rsidP="00C01A3F">
      <w:pPr>
        <w:jc w:val="both"/>
        <w:rPr>
          <w:rFonts w:ascii="Arial" w:hAnsi="Arial" w:cs="Arial"/>
          <w:i/>
          <w:sz w:val="22"/>
          <w:szCs w:val="22"/>
        </w:rPr>
      </w:pPr>
    </w:p>
    <w:p w:rsidR="007B0A9C" w:rsidRDefault="007B0A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pPr>
        <w:rPr>
          <w:rFonts w:ascii="Calibri" w:hAnsi="Calibri"/>
          <w:i/>
          <w:sz w:val="24"/>
          <w:szCs w:val="24"/>
        </w:rPr>
      </w:pPr>
    </w:p>
    <w:p w:rsidR="007B0A9C" w:rsidRDefault="007B0A9C" w:rsidP="00D22D9C">
      <w:pPr>
        <w:jc w:val="both"/>
        <w:rPr>
          <w:rFonts w:ascii="Calibri" w:hAnsi="Calibri"/>
          <w:i/>
          <w:sz w:val="24"/>
          <w:szCs w:val="24"/>
        </w:rPr>
      </w:pPr>
    </w:p>
    <w:p w:rsidR="007B0A9C" w:rsidRPr="00A406E5" w:rsidRDefault="007B0A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B0A9C">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3582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3A5" w:rsidRDefault="007E63A5">
      <w:r>
        <w:separator/>
      </w:r>
    </w:p>
  </w:endnote>
  <w:endnote w:type="continuationSeparator" w:id="0">
    <w:p w:rsidR="007E63A5" w:rsidRDefault="007E6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8160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8160E">
      <w:rPr>
        <w:b/>
        <w:noProof/>
      </w:rPr>
      <w:t>10</w:t>
    </w:r>
    <w:r>
      <w:rPr>
        <w:b/>
        <w:sz w:val="24"/>
        <w:szCs w:val="24"/>
      </w:rPr>
      <w:fldChar w:fldCharType="end"/>
    </w:r>
  </w:p>
  <w:p w:rsidR="00971E69" w:rsidRDefault="00971E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3A5" w:rsidRDefault="007E63A5">
      <w:r>
        <w:separator/>
      </w:r>
    </w:p>
  </w:footnote>
  <w:footnote w:type="continuationSeparator" w:id="0">
    <w:p w:rsidR="007E63A5" w:rsidRDefault="007E63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2E80DB9"/>
    <w:multiLevelType w:val="hybridMultilevel"/>
    <w:tmpl w:val="4BE4C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1091200"/>
    <w:multiLevelType w:val="hybridMultilevel"/>
    <w:tmpl w:val="2A684C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15693A"/>
    <w:multiLevelType w:val="hybridMultilevel"/>
    <w:tmpl w:val="2FF8B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80376BB"/>
    <w:multiLevelType w:val="hybridMultilevel"/>
    <w:tmpl w:val="4B66D710"/>
    <w:lvl w:ilvl="0" w:tplc="94FAD2BE">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20"/>
  </w:num>
  <w:num w:numId="4">
    <w:abstractNumId w:val="12"/>
  </w:num>
  <w:num w:numId="5">
    <w:abstractNumId w:val="7"/>
  </w:num>
  <w:num w:numId="6">
    <w:abstractNumId w:val="19"/>
  </w:num>
  <w:num w:numId="7">
    <w:abstractNumId w:val="2"/>
  </w:num>
  <w:num w:numId="8">
    <w:abstractNumId w:val="16"/>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3"/>
  </w:num>
  <w:num w:numId="18">
    <w:abstractNumId w:val="14"/>
  </w:num>
  <w:num w:numId="19">
    <w:abstractNumId w:val="17"/>
  </w:num>
  <w:num w:numId="20">
    <w:abstractNumId w:val="1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3A5"/>
    <w:rsid w:val="00011666"/>
    <w:rsid w:val="0002642D"/>
    <w:rsid w:val="00026B02"/>
    <w:rsid w:val="00040F0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160E"/>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33C56"/>
    <w:rsid w:val="00552351"/>
    <w:rsid w:val="00553A5C"/>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A9C"/>
    <w:rsid w:val="007C682C"/>
    <w:rsid w:val="007D2385"/>
    <w:rsid w:val="007E63A5"/>
    <w:rsid w:val="007F214F"/>
    <w:rsid w:val="00800069"/>
    <w:rsid w:val="008042F0"/>
    <w:rsid w:val="008310A0"/>
    <w:rsid w:val="0083342B"/>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E6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70C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54E3"/>
    <w:rsid w:val="00E27F15"/>
    <w:rsid w:val="00E51AAC"/>
    <w:rsid w:val="00E66CC0"/>
    <w:rsid w:val="00E728A9"/>
    <w:rsid w:val="00E7536A"/>
    <w:rsid w:val="00E807D9"/>
    <w:rsid w:val="00EA0F4E"/>
    <w:rsid w:val="00EA295B"/>
    <w:rsid w:val="00EA3B9B"/>
    <w:rsid w:val="00EA6801"/>
    <w:rsid w:val="00EB4F96"/>
    <w:rsid w:val="00ED7072"/>
    <w:rsid w:val="00EE3132"/>
    <w:rsid w:val="00EE3D9D"/>
    <w:rsid w:val="00EE6F25"/>
    <w:rsid w:val="00F02126"/>
    <w:rsid w:val="00F03D85"/>
    <w:rsid w:val="00F05B64"/>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053B"/>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5CEDD6"/>
  <w15:docId w15:val="{054108F7-23F0-44CF-A2CF-4EFEA7180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3200</Words>
  <Characters>19515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22670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Ken Dicks</dc:creator>
  <dc:description>August 2018</dc:description>
  <cp:lastModifiedBy>Ken Dicks</cp:lastModifiedBy>
  <cp:revision>2</cp:revision>
  <cp:lastPrinted>2014-10-10T07:42:00Z</cp:lastPrinted>
  <dcterms:created xsi:type="dcterms:W3CDTF">2020-03-31T14:14:00Z</dcterms:created>
  <dcterms:modified xsi:type="dcterms:W3CDTF">2020-03-31T14:14:00Z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