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2B1BF2" w14:textId="77777777" w:rsidR="0018405A" w:rsidRDefault="0018405A" w:rsidP="00FB7306">
      <w:pPr>
        <w:spacing w:after="0" w:line="240" w:lineRule="auto"/>
        <w:rPr>
          <w:rFonts w:ascii="Times New Roman" w:eastAsia="Times New Roman" w:hAnsi="Times New Roman" w:cs="Times New Roman"/>
          <w:b/>
          <w:bCs/>
          <w:kern w:val="0"/>
          <w:sz w:val="28"/>
          <w:szCs w:val="28"/>
          <w:lang w:eastAsia="en-GB"/>
          <w14:ligatures w14:val="none"/>
        </w:rPr>
      </w:pPr>
    </w:p>
    <w:p w14:paraId="21D48846" w14:textId="77777777" w:rsidR="0018405A" w:rsidRDefault="0018405A" w:rsidP="00FB7306">
      <w:pPr>
        <w:spacing w:after="0" w:line="240" w:lineRule="auto"/>
        <w:rPr>
          <w:rFonts w:ascii="Times New Roman" w:eastAsia="Times New Roman" w:hAnsi="Times New Roman" w:cs="Times New Roman"/>
          <w:b/>
          <w:bCs/>
          <w:kern w:val="0"/>
          <w:sz w:val="28"/>
          <w:szCs w:val="28"/>
          <w:lang w:eastAsia="en-GB"/>
          <w14:ligatures w14:val="none"/>
        </w:rPr>
      </w:pPr>
    </w:p>
    <w:p w14:paraId="541F8CA9" w14:textId="19C2661C" w:rsidR="0018405A" w:rsidRDefault="00EE20B0" w:rsidP="0000575B">
      <w:pPr>
        <w:spacing w:after="0" w:line="240" w:lineRule="auto"/>
        <w:jc w:val="center"/>
        <w:rPr>
          <w:rFonts w:ascii="Arial" w:eastAsia="Times New Roman" w:hAnsi="Arial" w:cs="Arial"/>
          <w:b/>
          <w:bCs/>
          <w:kern w:val="0"/>
          <w:sz w:val="28"/>
          <w:szCs w:val="28"/>
          <w:lang w:eastAsia="en-GB"/>
          <w14:ligatures w14:val="none"/>
        </w:rPr>
      </w:pPr>
      <w:r w:rsidRPr="008B49AF">
        <w:rPr>
          <w:rFonts w:ascii="Arial" w:eastAsia="Times New Roman" w:hAnsi="Arial" w:cs="Arial"/>
          <w:b/>
          <w:bCs/>
          <w:kern w:val="0"/>
          <w:sz w:val="28"/>
          <w:szCs w:val="28"/>
          <w:lang w:eastAsia="en-GB"/>
          <w14:ligatures w14:val="none"/>
        </w:rPr>
        <w:t>Children’s play</w:t>
      </w:r>
      <w:r w:rsidR="008B49AF" w:rsidRPr="008B49AF">
        <w:rPr>
          <w:rFonts w:ascii="Arial" w:eastAsia="Times New Roman" w:hAnsi="Arial" w:cs="Arial"/>
          <w:b/>
          <w:bCs/>
          <w:kern w:val="0"/>
          <w:sz w:val="28"/>
          <w:szCs w:val="28"/>
          <w:lang w:eastAsia="en-GB"/>
          <w14:ligatures w14:val="none"/>
        </w:rPr>
        <w:t>: Theory and practice</w:t>
      </w:r>
    </w:p>
    <w:p w14:paraId="24145B20" w14:textId="09AF252D" w:rsidR="008B49AF" w:rsidRDefault="008B49AF" w:rsidP="0000575B">
      <w:pPr>
        <w:spacing w:after="0" w:line="240" w:lineRule="auto"/>
        <w:jc w:val="center"/>
        <w:rPr>
          <w:rFonts w:ascii="Arial" w:eastAsia="Times New Roman" w:hAnsi="Arial" w:cs="Arial"/>
          <w:kern w:val="0"/>
          <w:lang w:eastAsia="en-GB"/>
          <w14:ligatures w14:val="none"/>
        </w:rPr>
      </w:pPr>
    </w:p>
    <w:p w14:paraId="56FD1427" w14:textId="35B6D552" w:rsidR="00095909" w:rsidRDefault="00095909" w:rsidP="0000575B">
      <w:pPr>
        <w:spacing w:after="0" w:line="240" w:lineRule="auto"/>
        <w:jc w:val="center"/>
        <w:rPr>
          <w:rFonts w:ascii="Arial" w:eastAsia="Times New Roman" w:hAnsi="Arial" w:cs="Arial"/>
          <w:kern w:val="0"/>
          <w:lang w:eastAsia="en-GB"/>
          <w14:ligatures w14:val="none"/>
        </w:rPr>
      </w:pPr>
      <w:r>
        <w:rPr>
          <w:rFonts w:ascii="Arial" w:eastAsia="Times New Roman" w:hAnsi="Arial" w:cs="Arial"/>
          <w:kern w:val="0"/>
          <w:lang w:eastAsia="en-GB"/>
          <w14:ligatures w14:val="none"/>
        </w:rPr>
        <w:t>Table of contents:</w:t>
      </w:r>
    </w:p>
    <w:p w14:paraId="45154CF3" w14:textId="77777777" w:rsidR="009E446F" w:rsidRDefault="009E446F" w:rsidP="0000575B">
      <w:pPr>
        <w:spacing w:after="0" w:line="240" w:lineRule="auto"/>
        <w:jc w:val="center"/>
        <w:rPr>
          <w:rFonts w:ascii="Arial" w:eastAsia="Times New Roman" w:hAnsi="Arial" w:cs="Arial"/>
          <w:kern w:val="0"/>
          <w:lang w:eastAsia="en-GB"/>
          <w14:ligatures w14:val="none"/>
        </w:rPr>
      </w:pPr>
    </w:p>
    <w:p w14:paraId="751D8500" w14:textId="05267859" w:rsidR="009E446F" w:rsidRDefault="009E446F" w:rsidP="0000575B">
      <w:pPr>
        <w:spacing w:after="0" w:line="240" w:lineRule="auto"/>
        <w:jc w:val="center"/>
        <w:rPr>
          <w:rFonts w:ascii="Arial" w:eastAsia="Times New Roman" w:hAnsi="Arial" w:cs="Arial"/>
          <w:kern w:val="0"/>
          <w:lang w:eastAsia="en-GB"/>
          <w14:ligatures w14:val="none"/>
        </w:rPr>
      </w:pPr>
      <w:r>
        <w:rPr>
          <w:rFonts w:ascii="Arial" w:eastAsia="Times New Roman" w:hAnsi="Arial" w:cs="Arial"/>
          <w:kern w:val="0"/>
          <w:lang w:eastAsia="en-GB"/>
          <w14:ligatures w14:val="none"/>
        </w:rPr>
        <w:t>Section 1, word count</w:t>
      </w:r>
      <w:r w:rsidR="00BB7DF8">
        <w:rPr>
          <w:rFonts w:ascii="Arial" w:eastAsia="Times New Roman" w:hAnsi="Arial" w:cs="Arial"/>
          <w:kern w:val="0"/>
          <w:lang w:eastAsia="en-GB"/>
          <w14:ligatures w14:val="none"/>
        </w:rPr>
        <w:t xml:space="preserve"> </w:t>
      </w:r>
      <w:r w:rsidR="00A20AB1">
        <w:rPr>
          <w:rFonts w:ascii="Arial" w:eastAsia="Times New Roman" w:hAnsi="Arial" w:cs="Arial"/>
          <w:kern w:val="0"/>
          <w:lang w:eastAsia="en-GB"/>
          <w14:ligatures w14:val="none"/>
        </w:rPr>
        <w:t>7</w:t>
      </w:r>
      <w:r w:rsidR="001E38CD">
        <w:rPr>
          <w:rFonts w:ascii="Arial" w:eastAsia="Times New Roman" w:hAnsi="Arial" w:cs="Arial"/>
          <w:kern w:val="0"/>
          <w:lang w:eastAsia="en-GB"/>
          <w14:ligatures w14:val="none"/>
        </w:rPr>
        <w:t>79</w:t>
      </w:r>
      <w:r w:rsidR="002717D6">
        <w:rPr>
          <w:rFonts w:ascii="Arial" w:eastAsia="Times New Roman" w:hAnsi="Arial" w:cs="Arial"/>
          <w:kern w:val="0"/>
          <w:lang w:eastAsia="en-GB"/>
          <w14:ligatures w14:val="none"/>
        </w:rPr>
        <w:t xml:space="preserve"> </w:t>
      </w:r>
      <w:r w:rsidR="00BB7DF8">
        <w:rPr>
          <w:rFonts w:ascii="Arial" w:eastAsia="Times New Roman" w:hAnsi="Arial" w:cs="Arial"/>
          <w:kern w:val="0"/>
          <w:lang w:eastAsia="en-GB"/>
          <w14:ligatures w14:val="none"/>
        </w:rPr>
        <w:t>- page 2</w:t>
      </w:r>
    </w:p>
    <w:p w14:paraId="26FCA93F" w14:textId="699F9F97" w:rsidR="00BB7DF8" w:rsidRDefault="00BB7DF8" w:rsidP="0000575B">
      <w:pPr>
        <w:spacing w:after="0" w:line="240" w:lineRule="auto"/>
        <w:jc w:val="center"/>
        <w:rPr>
          <w:rFonts w:ascii="Arial" w:eastAsia="Times New Roman" w:hAnsi="Arial" w:cs="Arial"/>
          <w:kern w:val="0"/>
          <w:lang w:eastAsia="en-GB"/>
          <w14:ligatures w14:val="none"/>
        </w:rPr>
      </w:pPr>
    </w:p>
    <w:p w14:paraId="26643EBB" w14:textId="19EAF9C6" w:rsidR="00BB7DF8" w:rsidRDefault="00BB7DF8" w:rsidP="0000575B">
      <w:pPr>
        <w:spacing w:after="0" w:line="240" w:lineRule="auto"/>
        <w:jc w:val="center"/>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Section 2, word count </w:t>
      </w:r>
      <w:r w:rsidR="00BC3B79">
        <w:rPr>
          <w:rFonts w:ascii="Arial" w:eastAsia="Times New Roman" w:hAnsi="Arial" w:cs="Arial"/>
          <w:kern w:val="0"/>
          <w:lang w:eastAsia="en-GB"/>
          <w14:ligatures w14:val="none"/>
        </w:rPr>
        <w:t>917</w:t>
      </w:r>
      <w:r w:rsidR="002717D6">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 page</w:t>
      </w:r>
      <w:r w:rsidR="00965CEF">
        <w:rPr>
          <w:rFonts w:ascii="Arial" w:eastAsia="Times New Roman" w:hAnsi="Arial" w:cs="Arial"/>
          <w:kern w:val="0"/>
          <w:lang w:eastAsia="en-GB"/>
          <w14:ligatures w14:val="none"/>
        </w:rPr>
        <w:t xml:space="preserve"> 4</w:t>
      </w:r>
    </w:p>
    <w:p w14:paraId="047C10A5" w14:textId="77777777" w:rsidR="00965CEF" w:rsidRDefault="00965CEF" w:rsidP="0000575B">
      <w:pPr>
        <w:spacing w:after="0" w:line="240" w:lineRule="auto"/>
        <w:jc w:val="center"/>
        <w:rPr>
          <w:rFonts w:ascii="Arial" w:eastAsia="Times New Roman" w:hAnsi="Arial" w:cs="Arial"/>
          <w:kern w:val="0"/>
          <w:lang w:eastAsia="en-GB"/>
          <w14:ligatures w14:val="none"/>
        </w:rPr>
      </w:pPr>
    </w:p>
    <w:p w14:paraId="14AE7171" w14:textId="25B351B3" w:rsidR="00965CEF" w:rsidRDefault="00965CEF" w:rsidP="0000575B">
      <w:pPr>
        <w:spacing w:after="0" w:line="240" w:lineRule="auto"/>
        <w:jc w:val="center"/>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Section3, word count </w:t>
      </w:r>
      <w:r w:rsidR="00BB5E94">
        <w:rPr>
          <w:rFonts w:ascii="Arial" w:eastAsia="Times New Roman" w:hAnsi="Arial" w:cs="Arial"/>
          <w:kern w:val="0"/>
          <w:lang w:eastAsia="en-GB"/>
          <w14:ligatures w14:val="none"/>
        </w:rPr>
        <w:t>718</w:t>
      </w:r>
      <w:r w:rsidR="002717D6">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 xml:space="preserve">- page </w:t>
      </w:r>
      <w:r w:rsidR="001D76CD">
        <w:rPr>
          <w:rFonts w:ascii="Arial" w:eastAsia="Times New Roman" w:hAnsi="Arial" w:cs="Arial"/>
          <w:kern w:val="0"/>
          <w:lang w:eastAsia="en-GB"/>
          <w14:ligatures w14:val="none"/>
        </w:rPr>
        <w:t>6</w:t>
      </w:r>
    </w:p>
    <w:p w14:paraId="68406495" w14:textId="77777777" w:rsidR="00965CEF" w:rsidRDefault="00965CEF" w:rsidP="0000575B">
      <w:pPr>
        <w:spacing w:after="0" w:line="240" w:lineRule="auto"/>
        <w:jc w:val="center"/>
        <w:rPr>
          <w:rFonts w:ascii="Arial" w:eastAsia="Times New Roman" w:hAnsi="Arial" w:cs="Arial"/>
          <w:kern w:val="0"/>
          <w:lang w:eastAsia="en-GB"/>
          <w14:ligatures w14:val="none"/>
        </w:rPr>
      </w:pPr>
    </w:p>
    <w:p w14:paraId="31E7034C" w14:textId="30C0B0F2" w:rsidR="00965CEF" w:rsidRDefault="00965CEF" w:rsidP="0000575B">
      <w:pPr>
        <w:spacing w:after="0" w:line="240" w:lineRule="auto"/>
        <w:jc w:val="center"/>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section 4, word count </w:t>
      </w:r>
      <w:r w:rsidR="00D8663C">
        <w:rPr>
          <w:rFonts w:ascii="Arial" w:eastAsia="Times New Roman" w:hAnsi="Arial" w:cs="Arial"/>
          <w:kern w:val="0"/>
          <w:lang w:eastAsia="en-GB"/>
          <w14:ligatures w14:val="none"/>
        </w:rPr>
        <w:t>725</w:t>
      </w:r>
      <w:r w:rsidR="002717D6">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 xml:space="preserve">- page </w:t>
      </w:r>
      <w:r w:rsidR="00D8663C">
        <w:rPr>
          <w:rFonts w:ascii="Arial" w:eastAsia="Times New Roman" w:hAnsi="Arial" w:cs="Arial"/>
          <w:kern w:val="0"/>
          <w:lang w:eastAsia="en-GB"/>
          <w14:ligatures w14:val="none"/>
        </w:rPr>
        <w:t>8</w:t>
      </w:r>
    </w:p>
    <w:p w14:paraId="7AE74E0E" w14:textId="77777777" w:rsidR="002717D6" w:rsidRDefault="002717D6" w:rsidP="0000575B">
      <w:pPr>
        <w:spacing w:after="0" w:line="240" w:lineRule="auto"/>
        <w:jc w:val="center"/>
        <w:rPr>
          <w:rFonts w:ascii="Arial" w:eastAsia="Times New Roman" w:hAnsi="Arial" w:cs="Arial"/>
          <w:kern w:val="0"/>
          <w:lang w:eastAsia="en-GB"/>
          <w14:ligatures w14:val="none"/>
        </w:rPr>
      </w:pPr>
    </w:p>
    <w:p w14:paraId="74547FAB" w14:textId="3F3739CF" w:rsidR="00EB5695" w:rsidRDefault="00EB5695" w:rsidP="0000575B">
      <w:pPr>
        <w:spacing w:after="0" w:line="240" w:lineRule="auto"/>
        <w:jc w:val="center"/>
        <w:rPr>
          <w:rFonts w:ascii="Arial" w:eastAsia="Times New Roman" w:hAnsi="Arial" w:cs="Arial"/>
          <w:kern w:val="0"/>
          <w:lang w:eastAsia="en-GB"/>
          <w14:ligatures w14:val="none"/>
        </w:rPr>
      </w:pPr>
      <w:r>
        <w:rPr>
          <w:rFonts w:ascii="Arial" w:eastAsia="Times New Roman" w:hAnsi="Arial" w:cs="Arial"/>
          <w:kern w:val="0"/>
          <w:lang w:eastAsia="en-GB"/>
          <w14:ligatures w14:val="none"/>
        </w:rPr>
        <w:t>R</w:t>
      </w:r>
      <w:r w:rsidR="002717D6">
        <w:rPr>
          <w:rFonts w:ascii="Arial" w:eastAsia="Times New Roman" w:hAnsi="Arial" w:cs="Arial"/>
          <w:kern w:val="0"/>
          <w:lang w:eastAsia="en-GB"/>
          <w14:ligatures w14:val="none"/>
        </w:rPr>
        <w:t xml:space="preserve">eference list – page </w:t>
      </w:r>
      <w:r w:rsidR="00D8663C">
        <w:rPr>
          <w:rFonts w:ascii="Arial" w:eastAsia="Times New Roman" w:hAnsi="Arial" w:cs="Arial"/>
          <w:kern w:val="0"/>
          <w:lang w:eastAsia="en-GB"/>
          <w14:ligatures w14:val="none"/>
        </w:rPr>
        <w:t>10</w:t>
      </w:r>
    </w:p>
    <w:p w14:paraId="2A69D697" w14:textId="77777777" w:rsidR="00EB5695" w:rsidRDefault="00EB5695" w:rsidP="0000575B">
      <w:pPr>
        <w:spacing w:after="0" w:line="240" w:lineRule="auto"/>
        <w:jc w:val="center"/>
        <w:rPr>
          <w:rFonts w:ascii="Arial" w:eastAsia="Times New Roman" w:hAnsi="Arial" w:cs="Arial"/>
          <w:kern w:val="0"/>
          <w:lang w:eastAsia="en-GB"/>
          <w14:ligatures w14:val="none"/>
        </w:rPr>
      </w:pPr>
    </w:p>
    <w:p w14:paraId="240ED51C" w14:textId="7B324B24" w:rsidR="002717D6" w:rsidRPr="00095909" w:rsidRDefault="00EB5695" w:rsidP="0000575B">
      <w:pPr>
        <w:spacing w:after="0" w:line="240" w:lineRule="auto"/>
        <w:jc w:val="center"/>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Appendix – page </w:t>
      </w:r>
      <w:r w:rsidR="00C62BF8">
        <w:rPr>
          <w:rFonts w:ascii="Arial" w:eastAsia="Times New Roman" w:hAnsi="Arial" w:cs="Arial"/>
          <w:kern w:val="0"/>
          <w:lang w:eastAsia="en-GB"/>
          <w14:ligatures w14:val="none"/>
        </w:rPr>
        <w:t>14</w:t>
      </w:r>
    </w:p>
    <w:p w14:paraId="6D449A28" w14:textId="77777777" w:rsidR="0018405A" w:rsidRDefault="0018405A" w:rsidP="00FB7306">
      <w:pPr>
        <w:spacing w:after="0" w:line="240" w:lineRule="auto"/>
        <w:rPr>
          <w:rFonts w:ascii="Times New Roman" w:eastAsia="Times New Roman" w:hAnsi="Times New Roman" w:cs="Times New Roman"/>
          <w:b/>
          <w:bCs/>
          <w:kern w:val="0"/>
          <w:sz w:val="28"/>
          <w:szCs w:val="28"/>
          <w:lang w:eastAsia="en-GB"/>
          <w14:ligatures w14:val="none"/>
        </w:rPr>
      </w:pPr>
    </w:p>
    <w:p w14:paraId="17AE80EE" w14:textId="77777777" w:rsidR="0018405A" w:rsidRDefault="0018405A" w:rsidP="00FB7306">
      <w:pPr>
        <w:spacing w:after="0" w:line="240" w:lineRule="auto"/>
        <w:rPr>
          <w:rFonts w:ascii="Times New Roman" w:eastAsia="Times New Roman" w:hAnsi="Times New Roman" w:cs="Times New Roman"/>
          <w:b/>
          <w:bCs/>
          <w:kern w:val="0"/>
          <w:sz w:val="28"/>
          <w:szCs w:val="28"/>
          <w:lang w:eastAsia="en-GB"/>
          <w14:ligatures w14:val="none"/>
        </w:rPr>
      </w:pPr>
    </w:p>
    <w:p w14:paraId="153E5B6F" w14:textId="77777777" w:rsidR="0018405A" w:rsidRDefault="0018405A" w:rsidP="00FB7306">
      <w:pPr>
        <w:spacing w:after="0" w:line="240" w:lineRule="auto"/>
        <w:rPr>
          <w:rFonts w:ascii="Times New Roman" w:eastAsia="Times New Roman" w:hAnsi="Times New Roman" w:cs="Times New Roman"/>
          <w:b/>
          <w:bCs/>
          <w:kern w:val="0"/>
          <w:sz w:val="28"/>
          <w:szCs w:val="28"/>
          <w:lang w:eastAsia="en-GB"/>
          <w14:ligatures w14:val="none"/>
        </w:rPr>
      </w:pPr>
    </w:p>
    <w:p w14:paraId="6B39E248" w14:textId="77777777" w:rsidR="0018405A" w:rsidRDefault="0018405A" w:rsidP="00FB7306">
      <w:pPr>
        <w:spacing w:after="0" w:line="240" w:lineRule="auto"/>
        <w:rPr>
          <w:rFonts w:ascii="Times New Roman" w:eastAsia="Times New Roman" w:hAnsi="Times New Roman" w:cs="Times New Roman"/>
          <w:b/>
          <w:bCs/>
          <w:kern w:val="0"/>
          <w:sz w:val="28"/>
          <w:szCs w:val="28"/>
          <w:lang w:eastAsia="en-GB"/>
          <w14:ligatures w14:val="none"/>
        </w:rPr>
      </w:pPr>
    </w:p>
    <w:p w14:paraId="01BA5532" w14:textId="77777777" w:rsidR="0018405A" w:rsidRDefault="0018405A" w:rsidP="00FB7306">
      <w:pPr>
        <w:spacing w:after="0" w:line="240" w:lineRule="auto"/>
        <w:rPr>
          <w:rFonts w:ascii="Times New Roman" w:eastAsia="Times New Roman" w:hAnsi="Times New Roman" w:cs="Times New Roman"/>
          <w:b/>
          <w:bCs/>
          <w:kern w:val="0"/>
          <w:sz w:val="28"/>
          <w:szCs w:val="28"/>
          <w:lang w:eastAsia="en-GB"/>
          <w14:ligatures w14:val="none"/>
        </w:rPr>
      </w:pPr>
    </w:p>
    <w:p w14:paraId="4661DFAD" w14:textId="77777777" w:rsidR="0018405A" w:rsidRDefault="0018405A" w:rsidP="00FB7306">
      <w:pPr>
        <w:spacing w:after="0" w:line="240" w:lineRule="auto"/>
        <w:rPr>
          <w:rFonts w:ascii="Times New Roman" w:eastAsia="Times New Roman" w:hAnsi="Times New Roman" w:cs="Times New Roman"/>
          <w:b/>
          <w:bCs/>
          <w:kern w:val="0"/>
          <w:sz w:val="28"/>
          <w:szCs w:val="28"/>
          <w:lang w:eastAsia="en-GB"/>
          <w14:ligatures w14:val="none"/>
        </w:rPr>
      </w:pPr>
    </w:p>
    <w:p w14:paraId="206F675A" w14:textId="77777777" w:rsidR="0018405A" w:rsidRDefault="0018405A" w:rsidP="00FB7306">
      <w:pPr>
        <w:spacing w:after="0" w:line="240" w:lineRule="auto"/>
        <w:rPr>
          <w:rFonts w:ascii="Times New Roman" w:eastAsia="Times New Roman" w:hAnsi="Times New Roman" w:cs="Times New Roman"/>
          <w:b/>
          <w:bCs/>
          <w:kern w:val="0"/>
          <w:sz w:val="28"/>
          <w:szCs w:val="28"/>
          <w:lang w:eastAsia="en-GB"/>
          <w14:ligatures w14:val="none"/>
        </w:rPr>
      </w:pPr>
    </w:p>
    <w:p w14:paraId="6805A3F6" w14:textId="77777777" w:rsidR="0018405A" w:rsidRDefault="0018405A" w:rsidP="00FB7306">
      <w:pPr>
        <w:spacing w:after="0" w:line="240" w:lineRule="auto"/>
        <w:rPr>
          <w:rFonts w:ascii="Times New Roman" w:eastAsia="Times New Roman" w:hAnsi="Times New Roman" w:cs="Times New Roman"/>
          <w:b/>
          <w:bCs/>
          <w:kern w:val="0"/>
          <w:sz w:val="28"/>
          <w:szCs w:val="28"/>
          <w:lang w:eastAsia="en-GB"/>
          <w14:ligatures w14:val="none"/>
        </w:rPr>
      </w:pPr>
    </w:p>
    <w:p w14:paraId="54B283A4" w14:textId="77777777" w:rsidR="0018405A" w:rsidRDefault="0018405A" w:rsidP="00FB7306">
      <w:pPr>
        <w:spacing w:after="0" w:line="240" w:lineRule="auto"/>
        <w:rPr>
          <w:rFonts w:ascii="Times New Roman" w:eastAsia="Times New Roman" w:hAnsi="Times New Roman" w:cs="Times New Roman"/>
          <w:b/>
          <w:bCs/>
          <w:kern w:val="0"/>
          <w:sz w:val="28"/>
          <w:szCs w:val="28"/>
          <w:lang w:eastAsia="en-GB"/>
          <w14:ligatures w14:val="none"/>
        </w:rPr>
      </w:pPr>
    </w:p>
    <w:p w14:paraId="11F65E2E" w14:textId="77777777" w:rsidR="0018405A" w:rsidRDefault="0018405A" w:rsidP="00FB7306">
      <w:pPr>
        <w:spacing w:after="0" w:line="240" w:lineRule="auto"/>
        <w:rPr>
          <w:rFonts w:ascii="Times New Roman" w:eastAsia="Times New Roman" w:hAnsi="Times New Roman" w:cs="Times New Roman"/>
          <w:b/>
          <w:bCs/>
          <w:kern w:val="0"/>
          <w:sz w:val="28"/>
          <w:szCs w:val="28"/>
          <w:lang w:eastAsia="en-GB"/>
          <w14:ligatures w14:val="none"/>
        </w:rPr>
      </w:pPr>
    </w:p>
    <w:p w14:paraId="78841586" w14:textId="77777777" w:rsidR="0018405A" w:rsidRDefault="0018405A" w:rsidP="00FB7306">
      <w:pPr>
        <w:spacing w:after="0" w:line="240" w:lineRule="auto"/>
        <w:rPr>
          <w:rFonts w:ascii="Times New Roman" w:eastAsia="Times New Roman" w:hAnsi="Times New Roman" w:cs="Times New Roman"/>
          <w:b/>
          <w:bCs/>
          <w:kern w:val="0"/>
          <w:sz w:val="28"/>
          <w:szCs w:val="28"/>
          <w:lang w:eastAsia="en-GB"/>
          <w14:ligatures w14:val="none"/>
        </w:rPr>
      </w:pPr>
    </w:p>
    <w:p w14:paraId="295B5F26" w14:textId="77777777" w:rsidR="0018405A" w:rsidRDefault="0018405A" w:rsidP="00FB7306">
      <w:pPr>
        <w:spacing w:after="0" w:line="240" w:lineRule="auto"/>
        <w:rPr>
          <w:rFonts w:ascii="Times New Roman" w:eastAsia="Times New Roman" w:hAnsi="Times New Roman" w:cs="Times New Roman"/>
          <w:b/>
          <w:bCs/>
          <w:kern w:val="0"/>
          <w:sz w:val="28"/>
          <w:szCs w:val="28"/>
          <w:lang w:eastAsia="en-GB"/>
          <w14:ligatures w14:val="none"/>
        </w:rPr>
      </w:pPr>
    </w:p>
    <w:p w14:paraId="7E427A2F" w14:textId="77777777" w:rsidR="0018405A" w:rsidRDefault="0018405A" w:rsidP="00FB7306">
      <w:pPr>
        <w:spacing w:after="0" w:line="240" w:lineRule="auto"/>
        <w:rPr>
          <w:rFonts w:ascii="Times New Roman" w:eastAsia="Times New Roman" w:hAnsi="Times New Roman" w:cs="Times New Roman"/>
          <w:b/>
          <w:bCs/>
          <w:kern w:val="0"/>
          <w:sz w:val="28"/>
          <w:szCs w:val="28"/>
          <w:lang w:eastAsia="en-GB"/>
          <w14:ligatures w14:val="none"/>
        </w:rPr>
      </w:pPr>
    </w:p>
    <w:p w14:paraId="23CFE660" w14:textId="77777777" w:rsidR="0018405A" w:rsidRDefault="0018405A" w:rsidP="00FB7306">
      <w:pPr>
        <w:spacing w:after="0" w:line="240" w:lineRule="auto"/>
        <w:rPr>
          <w:rFonts w:ascii="Times New Roman" w:eastAsia="Times New Roman" w:hAnsi="Times New Roman" w:cs="Times New Roman"/>
          <w:b/>
          <w:bCs/>
          <w:kern w:val="0"/>
          <w:sz w:val="28"/>
          <w:szCs w:val="28"/>
          <w:lang w:eastAsia="en-GB"/>
          <w14:ligatures w14:val="none"/>
        </w:rPr>
      </w:pPr>
    </w:p>
    <w:p w14:paraId="2FB7716D" w14:textId="77777777" w:rsidR="0018405A" w:rsidRDefault="0018405A" w:rsidP="00FB7306">
      <w:pPr>
        <w:spacing w:after="0" w:line="240" w:lineRule="auto"/>
        <w:rPr>
          <w:rFonts w:ascii="Times New Roman" w:eastAsia="Times New Roman" w:hAnsi="Times New Roman" w:cs="Times New Roman"/>
          <w:b/>
          <w:bCs/>
          <w:kern w:val="0"/>
          <w:sz w:val="28"/>
          <w:szCs w:val="28"/>
          <w:lang w:eastAsia="en-GB"/>
          <w14:ligatures w14:val="none"/>
        </w:rPr>
      </w:pPr>
    </w:p>
    <w:p w14:paraId="7DADABCA" w14:textId="77777777" w:rsidR="0018405A" w:rsidRDefault="0018405A" w:rsidP="00FB7306">
      <w:pPr>
        <w:spacing w:after="0" w:line="240" w:lineRule="auto"/>
        <w:rPr>
          <w:rFonts w:ascii="Times New Roman" w:eastAsia="Times New Roman" w:hAnsi="Times New Roman" w:cs="Times New Roman"/>
          <w:b/>
          <w:bCs/>
          <w:kern w:val="0"/>
          <w:sz w:val="28"/>
          <w:szCs w:val="28"/>
          <w:lang w:eastAsia="en-GB"/>
          <w14:ligatures w14:val="none"/>
        </w:rPr>
      </w:pPr>
    </w:p>
    <w:p w14:paraId="5CD3C158" w14:textId="77777777" w:rsidR="0018405A" w:rsidRDefault="0018405A" w:rsidP="00FB7306">
      <w:pPr>
        <w:spacing w:after="0" w:line="240" w:lineRule="auto"/>
        <w:rPr>
          <w:rFonts w:ascii="Times New Roman" w:eastAsia="Times New Roman" w:hAnsi="Times New Roman" w:cs="Times New Roman"/>
          <w:b/>
          <w:bCs/>
          <w:kern w:val="0"/>
          <w:sz w:val="28"/>
          <w:szCs w:val="28"/>
          <w:lang w:eastAsia="en-GB"/>
          <w14:ligatures w14:val="none"/>
        </w:rPr>
      </w:pPr>
    </w:p>
    <w:p w14:paraId="0B909884" w14:textId="77777777" w:rsidR="0018405A" w:rsidRDefault="0018405A" w:rsidP="00FB7306">
      <w:pPr>
        <w:spacing w:after="0" w:line="240" w:lineRule="auto"/>
        <w:rPr>
          <w:rFonts w:ascii="Times New Roman" w:eastAsia="Times New Roman" w:hAnsi="Times New Roman" w:cs="Times New Roman"/>
          <w:b/>
          <w:bCs/>
          <w:kern w:val="0"/>
          <w:sz w:val="28"/>
          <w:szCs w:val="28"/>
          <w:lang w:eastAsia="en-GB"/>
          <w14:ligatures w14:val="none"/>
        </w:rPr>
      </w:pPr>
    </w:p>
    <w:p w14:paraId="05BD2B32" w14:textId="77777777" w:rsidR="0018405A" w:rsidRDefault="0018405A" w:rsidP="00FB7306">
      <w:pPr>
        <w:spacing w:after="0" w:line="240" w:lineRule="auto"/>
        <w:rPr>
          <w:rFonts w:ascii="Times New Roman" w:eastAsia="Times New Roman" w:hAnsi="Times New Roman" w:cs="Times New Roman"/>
          <w:b/>
          <w:bCs/>
          <w:kern w:val="0"/>
          <w:sz w:val="28"/>
          <w:szCs w:val="28"/>
          <w:lang w:eastAsia="en-GB"/>
          <w14:ligatures w14:val="none"/>
        </w:rPr>
      </w:pPr>
    </w:p>
    <w:p w14:paraId="30DE8B8D" w14:textId="77777777" w:rsidR="0018405A" w:rsidRDefault="0018405A" w:rsidP="00FB7306">
      <w:pPr>
        <w:spacing w:after="0" w:line="240" w:lineRule="auto"/>
        <w:rPr>
          <w:rFonts w:ascii="Times New Roman" w:eastAsia="Times New Roman" w:hAnsi="Times New Roman" w:cs="Times New Roman"/>
          <w:b/>
          <w:bCs/>
          <w:kern w:val="0"/>
          <w:sz w:val="28"/>
          <w:szCs w:val="28"/>
          <w:lang w:eastAsia="en-GB"/>
          <w14:ligatures w14:val="none"/>
        </w:rPr>
      </w:pPr>
    </w:p>
    <w:p w14:paraId="619EEE02" w14:textId="77777777" w:rsidR="0018405A" w:rsidRDefault="0018405A" w:rsidP="00FB7306">
      <w:pPr>
        <w:spacing w:after="0" w:line="240" w:lineRule="auto"/>
        <w:rPr>
          <w:rFonts w:ascii="Times New Roman" w:eastAsia="Times New Roman" w:hAnsi="Times New Roman" w:cs="Times New Roman"/>
          <w:b/>
          <w:bCs/>
          <w:kern w:val="0"/>
          <w:sz w:val="28"/>
          <w:szCs w:val="28"/>
          <w:lang w:eastAsia="en-GB"/>
          <w14:ligatures w14:val="none"/>
        </w:rPr>
      </w:pPr>
    </w:p>
    <w:p w14:paraId="745926D0" w14:textId="77777777" w:rsidR="0018405A" w:rsidRDefault="0018405A" w:rsidP="00FB7306">
      <w:pPr>
        <w:spacing w:after="0" w:line="240" w:lineRule="auto"/>
        <w:rPr>
          <w:rFonts w:ascii="Times New Roman" w:eastAsia="Times New Roman" w:hAnsi="Times New Roman" w:cs="Times New Roman"/>
          <w:b/>
          <w:bCs/>
          <w:kern w:val="0"/>
          <w:sz w:val="28"/>
          <w:szCs w:val="28"/>
          <w:lang w:eastAsia="en-GB"/>
          <w14:ligatures w14:val="none"/>
        </w:rPr>
      </w:pPr>
    </w:p>
    <w:p w14:paraId="0CC19018" w14:textId="77777777" w:rsidR="0018405A" w:rsidRDefault="0018405A" w:rsidP="00FB7306">
      <w:pPr>
        <w:spacing w:after="0" w:line="240" w:lineRule="auto"/>
        <w:rPr>
          <w:rFonts w:ascii="Times New Roman" w:eastAsia="Times New Roman" w:hAnsi="Times New Roman" w:cs="Times New Roman"/>
          <w:b/>
          <w:bCs/>
          <w:kern w:val="0"/>
          <w:sz w:val="28"/>
          <w:szCs w:val="28"/>
          <w:lang w:eastAsia="en-GB"/>
          <w14:ligatures w14:val="none"/>
        </w:rPr>
      </w:pPr>
    </w:p>
    <w:p w14:paraId="394C7C69" w14:textId="77777777" w:rsidR="0018405A" w:rsidRDefault="0018405A" w:rsidP="00FB7306">
      <w:pPr>
        <w:spacing w:after="0" w:line="240" w:lineRule="auto"/>
        <w:rPr>
          <w:rFonts w:ascii="Times New Roman" w:eastAsia="Times New Roman" w:hAnsi="Times New Roman" w:cs="Times New Roman"/>
          <w:b/>
          <w:bCs/>
          <w:kern w:val="0"/>
          <w:sz w:val="28"/>
          <w:szCs w:val="28"/>
          <w:lang w:eastAsia="en-GB"/>
          <w14:ligatures w14:val="none"/>
        </w:rPr>
      </w:pPr>
    </w:p>
    <w:p w14:paraId="2AA559B9" w14:textId="77777777" w:rsidR="0018405A" w:rsidRDefault="0018405A" w:rsidP="00FB7306">
      <w:pPr>
        <w:spacing w:after="0" w:line="240" w:lineRule="auto"/>
        <w:rPr>
          <w:rFonts w:ascii="Times New Roman" w:eastAsia="Times New Roman" w:hAnsi="Times New Roman" w:cs="Times New Roman"/>
          <w:b/>
          <w:bCs/>
          <w:kern w:val="0"/>
          <w:sz w:val="28"/>
          <w:szCs w:val="28"/>
          <w:lang w:eastAsia="en-GB"/>
          <w14:ligatures w14:val="none"/>
        </w:rPr>
      </w:pPr>
    </w:p>
    <w:p w14:paraId="6FA819C2" w14:textId="77777777" w:rsidR="0018405A" w:rsidRDefault="0018405A" w:rsidP="00FB7306">
      <w:pPr>
        <w:spacing w:after="0" w:line="240" w:lineRule="auto"/>
        <w:rPr>
          <w:rFonts w:ascii="Times New Roman" w:eastAsia="Times New Roman" w:hAnsi="Times New Roman" w:cs="Times New Roman"/>
          <w:b/>
          <w:bCs/>
          <w:kern w:val="0"/>
          <w:sz w:val="28"/>
          <w:szCs w:val="28"/>
          <w:lang w:eastAsia="en-GB"/>
          <w14:ligatures w14:val="none"/>
        </w:rPr>
      </w:pPr>
    </w:p>
    <w:p w14:paraId="244CD2CE" w14:textId="77777777" w:rsidR="0018405A" w:rsidRDefault="0018405A" w:rsidP="00FB7306">
      <w:pPr>
        <w:spacing w:after="0" w:line="240" w:lineRule="auto"/>
        <w:rPr>
          <w:rFonts w:ascii="Times New Roman" w:eastAsia="Times New Roman" w:hAnsi="Times New Roman" w:cs="Times New Roman"/>
          <w:b/>
          <w:bCs/>
          <w:kern w:val="0"/>
          <w:sz w:val="28"/>
          <w:szCs w:val="28"/>
          <w:lang w:eastAsia="en-GB"/>
          <w14:ligatures w14:val="none"/>
        </w:rPr>
      </w:pPr>
    </w:p>
    <w:p w14:paraId="5A04776D" w14:textId="77777777" w:rsidR="0018405A" w:rsidRDefault="0018405A" w:rsidP="00FB7306">
      <w:pPr>
        <w:spacing w:after="0" w:line="240" w:lineRule="auto"/>
        <w:rPr>
          <w:rFonts w:ascii="Times New Roman" w:eastAsia="Times New Roman" w:hAnsi="Times New Roman" w:cs="Times New Roman"/>
          <w:b/>
          <w:bCs/>
          <w:kern w:val="0"/>
          <w:sz w:val="28"/>
          <w:szCs w:val="28"/>
          <w:lang w:eastAsia="en-GB"/>
          <w14:ligatures w14:val="none"/>
        </w:rPr>
      </w:pPr>
    </w:p>
    <w:p w14:paraId="48ED8AB2" w14:textId="2AC5C1EF" w:rsidR="00646F92" w:rsidRPr="006110FE" w:rsidRDefault="006110FE" w:rsidP="006110FE">
      <w:pPr>
        <w:spacing w:after="0" w:line="240" w:lineRule="auto"/>
        <w:jc w:val="center"/>
        <w:rPr>
          <w:rFonts w:ascii="Arial" w:eastAsia="Times New Roman" w:hAnsi="Arial" w:cs="Arial"/>
          <w:b/>
          <w:bCs/>
          <w:kern w:val="0"/>
          <w:sz w:val="32"/>
          <w:szCs w:val="32"/>
          <w:lang w:eastAsia="en-GB"/>
          <w14:ligatures w14:val="none"/>
        </w:rPr>
      </w:pPr>
      <w:r w:rsidRPr="006110FE">
        <w:rPr>
          <w:rFonts w:ascii="Arial" w:eastAsia="Times New Roman" w:hAnsi="Arial" w:cs="Arial"/>
          <w:b/>
          <w:bCs/>
          <w:kern w:val="0"/>
          <w:sz w:val="32"/>
          <w:szCs w:val="32"/>
          <w:lang w:eastAsia="en-GB"/>
          <w14:ligatures w14:val="none"/>
        </w:rPr>
        <w:lastRenderedPageBreak/>
        <w:t>Children’s play: principles and practice</w:t>
      </w:r>
    </w:p>
    <w:p w14:paraId="6B5EEA14" w14:textId="77777777" w:rsidR="00646F92" w:rsidRDefault="00646F92" w:rsidP="00FB7306">
      <w:pPr>
        <w:spacing w:after="0" w:line="240" w:lineRule="auto"/>
        <w:rPr>
          <w:rFonts w:ascii="Arial" w:eastAsia="Times New Roman" w:hAnsi="Arial" w:cs="Arial"/>
          <w:b/>
          <w:bCs/>
          <w:kern w:val="0"/>
          <w:sz w:val="28"/>
          <w:szCs w:val="28"/>
          <w:lang w:eastAsia="en-GB"/>
          <w14:ligatures w14:val="none"/>
        </w:rPr>
      </w:pPr>
    </w:p>
    <w:p w14:paraId="67216AAE" w14:textId="77777777" w:rsidR="00B14D1C" w:rsidRDefault="00B14D1C" w:rsidP="00FB7306">
      <w:pPr>
        <w:spacing w:after="0" w:line="240" w:lineRule="auto"/>
        <w:rPr>
          <w:rFonts w:ascii="Arial" w:eastAsia="Times New Roman" w:hAnsi="Arial" w:cs="Arial"/>
          <w:b/>
          <w:bCs/>
          <w:kern w:val="0"/>
          <w:sz w:val="28"/>
          <w:szCs w:val="28"/>
          <w:lang w:eastAsia="en-GB"/>
          <w14:ligatures w14:val="none"/>
        </w:rPr>
      </w:pPr>
    </w:p>
    <w:p w14:paraId="0CC97C62" w14:textId="01990A01" w:rsidR="00A20AB1" w:rsidRPr="00A20AB1" w:rsidRDefault="00A20AB1" w:rsidP="00FB7306">
      <w:pPr>
        <w:spacing w:after="0" w:line="240" w:lineRule="auto"/>
        <w:rPr>
          <w:rFonts w:ascii="Arial" w:eastAsia="Times New Roman" w:hAnsi="Arial" w:cs="Arial"/>
          <w:b/>
          <w:bCs/>
          <w:kern w:val="0"/>
          <w:sz w:val="28"/>
          <w:szCs w:val="28"/>
          <w:lang w:eastAsia="en-GB"/>
          <w14:ligatures w14:val="none"/>
        </w:rPr>
      </w:pPr>
      <w:r w:rsidRPr="00A20AB1">
        <w:rPr>
          <w:rFonts w:ascii="Arial" w:eastAsia="Times New Roman" w:hAnsi="Arial" w:cs="Arial"/>
          <w:b/>
          <w:bCs/>
          <w:kern w:val="0"/>
          <w:sz w:val="28"/>
          <w:szCs w:val="28"/>
          <w:lang w:eastAsia="en-GB"/>
          <w14:ligatures w14:val="none"/>
        </w:rPr>
        <w:t>Section 1</w:t>
      </w:r>
      <w:r>
        <w:rPr>
          <w:rFonts w:ascii="Arial" w:eastAsia="Times New Roman" w:hAnsi="Arial" w:cs="Arial"/>
          <w:b/>
          <w:bCs/>
          <w:kern w:val="0"/>
          <w:sz w:val="28"/>
          <w:szCs w:val="28"/>
          <w:lang w:eastAsia="en-GB"/>
          <w14:ligatures w14:val="none"/>
        </w:rPr>
        <w:t>:</w:t>
      </w:r>
    </w:p>
    <w:p w14:paraId="5236F22A" w14:textId="77777777" w:rsidR="00A20AB1" w:rsidRDefault="00A20AB1" w:rsidP="00FB7306">
      <w:pPr>
        <w:spacing w:after="0" w:line="240" w:lineRule="auto"/>
        <w:rPr>
          <w:rFonts w:ascii="Times New Roman" w:eastAsia="Times New Roman" w:hAnsi="Times New Roman" w:cs="Times New Roman"/>
          <w:b/>
          <w:bCs/>
          <w:kern w:val="0"/>
          <w:sz w:val="28"/>
          <w:szCs w:val="28"/>
          <w:lang w:eastAsia="en-GB"/>
          <w14:ligatures w14:val="none"/>
        </w:rPr>
      </w:pPr>
    </w:p>
    <w:p w14:paraId="65888547" w14:textId="28B566D6" w:rsidR="00787A20" w:rsidRPr="00F37BB7" w:rsidRDefault="00787A20" w:rsidP="00FB7306">
      <w:pPr>
        <w:spacing w:after="0" w:line="240" w:lineRule="auto"/>
        <w:rPr>
          <w:rFonts w:ascii="Arial" w:eastAsia="Times New Roman" w:hAnsi="Arial" w:cs="Arial"/>
          <w:b/>
          <w:bCs/>
          <w:kern w:val="0"/>
          <w:sz w:val="28"/>
          <w:szCs w:val="28"/>
          <w:lang w:eastAsia="en-GB"/>
          <w14:ligatures w14:val="none"/>
        </w:rPr>
      </w:pPr>
      <w:r w:rsidRPr="00F37BB7">
        <w:rPr>
          <w:rFonts w:ascii="Arial" w:eastAsia="Times New Roman" w:hAnsi="Arial" w:cs="Arial"/>
          <w:b/>
          <w:bCs/>
          <w:kern w:val="0"/>
          <w:sz w:val="28"/>
          <w:szCs w:val="28"/>
          <w:lang w:eastAsia="en-GB"/>
          <w14:ligatures w14:val="none"/>
        </w:rPr>
        <w:t>Creat</w:t>
      </w:r>
      <w:r w:rsidR="00FB5E1F" w:rsidRPr="00F37BB7">
        <w:rPr>
          <w:rFonts w:ascii="Arial" w:eastAsia="Times New Roman" w:hAnsi="Arial" w:cs="Arial"/>
          <w:b/>
          <w:bCs/>
          <w:kern w:val="0"/>
          <w:sz w:val="28"/>
          <w:szCs w:val="28"/>
          <w:lang w:eastAsia="en-GB"/>
          <w14:ligatures w14:val="none"/>
        </w:rPr>
        <w:t>ive play</w:t>
      </w:r>
    </w:p>
    <w:p w14:paraId="6E3AACC8" w14:textId="77777777" w:rsidR="001E593C" w:rsidRDefault="001E593C" w:rsidP="00FB7306">
      <w:pPr>
        <w:spacing w:after="0" w:line="240" w:lineRule="auto"/>
        <w:rPr>
          <w:rFonts w:ascii="Times New Roman" w:eastAsia="Times New Roman" w:hAnsi="Times New Roman" w:cs="Times New Roman"/>
          <w:kern w:val="0"/>
          <w:lang w:eastAsia="en-GB"/>
          <w14:ligatures w14:val="none"/>
        </w:rPr>
      </w:pPr>
    </w:p>
    <w:p w14:paraId="57090968" w14:textId="026C9CC4" w:rsidR="00FB7306" w:rsidRDefault="00FB7306" w:rsidP="00FB7306">
      <w:pPr>
        <w:spacing w:after="0" w:line="240" w:lineRule="auto"/>
        <w:rPr>
          <w:rFonts w:ascii="Arial" w:eastAsia="Times New Roman" w:hAnsi="Arial" w:cs="Arial"/>
          <w:kern w:val="0"/>
          <w:lang w:eastAsia="en-GB"/>
          <w14:ligatures w14:val="none"/>
        </w:rPr>
      </w:pPr>
      <w:r w:rsidRPr="00FB7306">
        <w:rPr>
          <w:rFonts w:ascii="Arial" w:eastAsia="Times New Roman" w:hAnsi="Arial" w:cs="Arial"/>
          <w:kern w:val="0"/>
          <w:lang w:eastAsia="en-GB"/>
          <w14:ligatures w14:val="none"/>
        </w:rPr>
        <w:t>Creative play is any kind of child's play, like building blocks or drawing, that helps them express themselves</w:t>
      </w:r>
      <w:r w:rsidR="00C7769C" w:rsidRPr="008B25A3">
        <w:rPr>
          <w:rFonts w:ascii="Arial" w:eastAsia="Times New Roman" w:hAnsi="Arial" w:cs="Arial"/>
          <w:kern w:val="0"/>
          <w:lang w:eastAsia="en-GB"/>
          <w14:ligatures w14:val="none"/>
        </w:rPr>
        <w:t xml:space="preserve">. </w:t>
      </w:r>
      <w:r w:rsidRPr="008B25A3">
        <w:rPr>
          <w:rFonts w:ascii="Arial" w:eastAsia="Times New Roman" w:hAnsi="Arial" w:cs="Arial"/>
          <w:kern w:val="0"/>
          <w:lang w:eastAsia="en-GB"/>
          <w14:ligatures w14:val="none"/>
        </w:rPr>
        <w:t>Children</w:t>
      </w:r>
      <w:r w:rsidRPr="00FB7306">
        <w:rPr>
          <w:rFonts w:ascii="Arial" w:eastAsia="Times New Roman" w:hAnsi="Arial" w:cs="Arial"/>
          <w:kern w:val="0"/>
          <w:lang w:eastAsia="en-GB"/>
          <w14:ligatures w14:val="none"/>
        </w:rPr>
        <w:t xml:space="preserve"> have fun in lots of different ways when they play </w:t>
      </w:r>
      <w:r w:rsidR="002825D6" w:rsidRPr="008B25A3">
        <w:rPr>
          <w:rFonts w:ascii="Arial" w:eastAsia="Times New Roman" w:hAnsi="Arial" w:cs="Arial"/>
          <w:kern w:val="0"/>
          <w:lang w:eastAsia="en-GB"/>
          <w14:ligatures w14:val="none"/>
        </w:rPr>
        <w:t>and</w:t>
      </w:r>
      <w:r w:rsidRPr="00FB7306">
        <w:rPr>
          <w:rFonts w:ascii="Arial" w:eastAsia="Times New Roman" w:hAnsi="Arial" w:cs="Arial"/>
          <w:kern w:val="0"/>
          <w:lang w:eastAsia="en-GB"/>
          <w14:ligatures w14:val="none"/>
        </w:rPr>
        <w:t xml:space="preserve"> when they use their imagination. Creative play, like arts and crafts, or just messing around with everyday things, is a great way to get </w:t>
      </w:r>
      <w:r w:rsidR="002825D6" w:rsidRPr="008B25A3">
        <w:rPr>
          <w:rFonts w:ascii="Arial" w:eastAsia="Times New Roman" w:hAnsi="Arial" w:cs="Arial"/>
          <w:kern w:val="0"/>
          <w:lang w:eastAsia="en-GB"/>
          <w14:ligatures w14:val="none"/>
        </w:rPr>
        <w:t xml:space="preserve">children </w:t>
      </w:r>
      <w:r w:rsidRPr="00FB7306">
        <w:rPr>
          <w:rFonts w:ascii="Arial" w:eastAsia="Times New Roman" w:hAnsi="Arial" w:cs="Arial"/>
          <w:kern w:val="0"/>
          <w:lang w:eastAsia="en-GB"/>
          <w14:ligatures w14:val="none"/>
        </w:rPr>
        <w:t>involved.</w:t>
      </w:r>
      <w:r w:rsidR="00011EA8">
        <w:rPr>
          <w:rFonts w:ascii="Arial" w:eastAsia="Times New Roman" w:hAnsi="Arial" w:cs="Arial"/>
          <w:kern w:val="0"/>
          <w:lang w:eastAsia="en-GB"/>
          <w14:ligatures w14:val="none"/>
        </w:rPr>
        <w:t xml:space="preserve"> </w:t>
      </w:r>
      <w:r w:rsidRPr="00FB7306">
        <w:rPr>
          <w:rFonts w:ascii="Arial" w:eastAsia="Times New Roman" w:hAnsi="Arial" w:cs="Arial"/>
          <w:kern w:val="0"/>
          <w:lang w:eastAsia="en-GB"/>
          <w14:ligatures w14:val="none"/>
        </w:rPr>
        <w:t>Everyday things that people use</w:t>
      </w:r>
      <w:r w:rsidR="00C8466C">
        <w:rPr>
          <w:rFonts w:ascii="Arial" w:eastAsia="Times New Roman" w:hAnsi="Arial" w:cs="Arial"/>
          <w:kern w:val="0"/>
          <w:lang w:eastAsia="en-GB"/>
          <w14:ligatures w14:val="none"/>
        </w:rPr>
        <w:t xml:space="preserve"> like</w:t>
      </w:r>
      <w:r w:rsidRPr="00FB7306">
        <w:rPr>
          <w:rFonts w:ascii="Arial" w:eastAsia="Times New Roman" w:hAnsi="Arial" w:cs="Arial"/>
          <w:kern w:val="0"/>
          <w:lang w:eastAsia="en-GB"/>
          <w14:ligatures w14:val="none"/>
        </w:rPr>
        <w:t xml:space="preserve"> fabrics, recycled items, or any other sense materials, are the best ones to use. </w:t>
      </w:r>
      <w:r w:rsidR="002825D6" w:rsidRPr="008B25A3">
        <w:rPr>
          <w:rFonts w:ascii="Arial" w:eastAsia="Times New Roman" w:hAnsi="Arial" w:cs="Arial"/>
          <w:kern w:val="0"/>
          <w:lang w:eastAsia="en-GB"/>
          <w14:ligatures w14:val="none"/>
        </w:rPr>
        <w:t>Children</w:t>
      </w:r>
      <w:r w:rsidRPr="00FB7306">
        <w:rPr>
          <w:rFonts w:ascii="Arial" w:eastAsia="Times New Roman" w:hAnsi="Arial" w:cs="Arial"/>
          <w:kern w:val="0"/>
          <w:lang w:eastAsia="en-GB"/>
          <w14:ligatures w14:val="none"/>
        </w:rPr>
        <w:t xml:space="preserve"> can use and make up their own ideas with whatever things and tools they have on hand when they play creatively</w:t>
      </w:r>
      <w:r w:rsidR="000A01E8" w:rsidRPr="008B25A3">
        <w:rPr>
          <w:rFonts w:ascii="Arial" w:eastAsia="Times New Roman" w:hAnsi="Arial" w:cs="Arial"/>
          <w:kern w:val="0"/>
          <w:lang w:eastAsia="en-GB"/>
          <w14:ligatures w14:val="none"/>
        </w:rPr>
        <w:t xml:space="preserve"> (</w:t>
      </w:r>
      <w:r w:rsidR="005D6113">
        <w:rPr>
          <w:rFonts w:ascii="Arial" w:eastAsia="Times New Roman" w:hAnsi="Arial" w:cs="Arial"/>
          <w:kern w:val="0"/>
          <w:lang w:eastAsia="en-GB"/>
          <w14:ligatures w14:val="none"/>
        </w:rPr>
        <w:t xml:space="preserve">Play </w:t>
      </w:r>
      <w:r w:rsidR="0063612F">
        <w:rPr>
          <w:rFonts w:ascii="Arial" w:eastAsia="Times New Roman" w:hAnsi="Arial" w:cs="Arial"/>
          <w:kern w:val="0"/>
          <w:lang w:eastAsia="en-GB"/>
          <w14:ligatures w14:val="none"/>
        </w:rPr>
        <w:t>Wales, 2017).</w:t>
      </w:r>
    </w:p>
    <w:p w14:paraId="42CE1E69" w14:textId="77777777" w:rsidR="00AA1A4B" w:rsidRPr="00FB7306" w:rsidRDefault="00AA1A4B" w:rsidP="00FB7306">
      <w:pPr>
        <w:spacing w:after="0" w:line="240" w:lineRule="auto"/>
        <w:rPr>
          <w:rFonts w:ascii="Arial" w:eastAsia="Times New Roman" w:hAnsi="Arial" w:cs="Arial"/>
          <w:kern w:val="0"/>
          <w:lang w:eastAsia="en-GB"/>
          <w14:ligatures w14:val="none"/>
        </w:rPr>
      </w:pPr>
    </w:p>
    <w:p w14:paraId="720DB056" w14:textId="215095E9" w:rsidR="00E24E30" w:rsidRPr="00E24E30" w:rsidRDefault="00E24E30" w:rsidP="00E24E30">
      <w:pPr>
        <w:spacing w:after="0" w:line="240" w:lineRule="auto"/>
        <w:rPr>
          <w:rFonts w:ascii="Arial" w:eastAsia="Times New Roman" w:hAnsi="Arial" w:cs="Arial"/>
          <w:kern w:val="0"/>
          <w:lang w:eastAsia="en-GB"/>
          <w14:ligatures w14:val="none"/>
        </w:rPr>
      </w:pPr>
      <w:r w:rsidRPr="00E24E30">
        <w:rPr>
          <w:rFonts w:ascii="Arial" w:eastAsia="Times New Roman" w:hAnsi="Arial" w:cs="Arial"/>
          <w:kern w:val="0"/>
          <w:lang w:eastAsia="en-GB"/>
          <w14:ligatures w14:val="none"/>
        </w:rPr>
        <w:t xml:space="preserve">Children can easily convey their feelings, thoughts, and viewpoints by means of creative activities. This helps </w:t>
      </w:r>
      <w:r>
        <w:rPr>
          <w:rFonts w:ascii="Arial" w:eastAsia="Times New Roman" w:hAnsi="Arial" w:cs="Arial"/>
          <w:kern w:val="0"/>
          <w:lang w:eastAsia="en-GB"/>
          <w14:ligatures w14:val="none"/>
        </w:rPr>
        <w:t>children</w:t>
      </w:r>
      <w:r w:rsidRPr="00E24E30">
        <w:rPr>
          <w:rFonts w:ascii="Arial" w:eastAsia="Times New Roman" w:hAnsi="Arial" w:cs="Arial"/>
          <w:kern w:val="0"/>
          <w:lang w:eastAsia="en-GB"/>
          <w14:ligatures w14:val="none"/>
        </w:rPr>
        <w:t xml:space="preserve"> to become more self-</w:t>
      </w:r>
      <w:r w:rsidR="009E6D28">
        <w:rPr>
          <w:rFonts w:ascii="Arial" w:eastAsia="Times New Roman" w:hAnsi="Arial" w:cs="Arial"/>
          <w:kern w:val="0"/>
          <w:lang w:eastAsia="en-GB"/>
          <w14:ligatures w14:val="none"/>
        </w:rPr>
        <w:t>aware</w:t>
      </w:r>
      <w:r w:rsidRPr="00E24E30">
        <w:rPr>
          <w:rFonts w:ascii="Arial" w:eastAsia="Times New Roman" w:hAnsi="Arial" w:cs="Arial"/>
          <w:kern w:val="0"/>
          <w:lang w:eastAsia="en-GB"/>
          <w14:ligatures w14:val="none"/>
        </w:rPr>
        <w:t xml:space="preserve"> and more confident in their communication skills. Children gain vital skills </w:t>
      </w:r>
      <w:r w:rsidR="00782882">
        <w:rPr>
          <w:rFonts w:ascii="Arial" w:eastAsia="Times New Roman" w:hAnsi="Arial" w:cs="Arial"/>
          <w:kern w:val="0"/>
          <w:lang w:eastAsia="en-GB"/>
          <w14:ligatures w14:val="none"/>
        </w:rPr>
        <w:t>with</w:t>
      </w:r>
      <w:r w:rsidRPr="00E24E30">
        <w:rPr>
          <w:rFonts w:ascii="Arial" w:eastAsia="Times New Roman" w:hAnsi="Arial" w:cs="Arial"/>
          <w:kern w:val="0"/>
          <w:lang w:eastAsia="en-GB"/>
          <w14:ligatures w14:val="none"/>
        </w:rPr>
        <w:t xml:space="preserve"> creative play that will help them to build relationships in their daily life. Moreover, creative play encourages hands-on learning and allows </w:t>
      </w:r>
      <w:r>
        <w:rPr>
          <w:rFonts w:ascii="Arial" w:eastAsia="Times New Roman" w:hAnsi="Arial" w:cs="Arial"/>
          <w:kern w:val="0"/>
          <w:lang w:eastAsia="en-GB"/>
          <w14:ligatures w14:val="none"/>
        </w:rPr>
        <w:t xml:space="preserve">children </w:t>
      </w:r>
      <w:r w:rsidRPr="00E24E30">
        <w:rPr>
          <w:rFonts w:ascii="Arial" w:eastAsia="Times New Roman" w:hAnsi="Arial" w:cs="Arial"/>
          <w:kern w:val="0"/>
          <w:lang w:eastAsia="en-GB"/>
          <w14:ligatures w14:val="none"/>
        </w:rPr>
        <w:t>to study their surroundings in a meaningful</w:t>
      </w:r>
      <w:r w:rsidR="002F4BC1">
        <w:rPr>
          <w:rFonts w:ascii="Arial" w:eastAsia="Times New Roman" w:hAnsi="Arial" w:cs="Arial"/>
          <w:kern w:val="0"/>
          <w:lang w:eastAsia="en-GB"/>
          <w14:ligatures w14:val="none"/>
        </w:rPr>
        <w:t xml:space="preserve"> way</w:t>
      </w:r>
      <w:r w:rsidRPr="00E24E30">
        <w:rPr>
          <w:rFonts w:ascii="Arial" w:eastAsia="Times New Roman" w:hAnsi="Arial" w:cs="Arial"/>
          <w:kern w:val="0"/>
          <w:lang w:eastAsia="en-GB"/>
          <w14:ligatures w14:val="none"/>
        </w:rPr>
        <w:t xml:space="preserve">. This promotes their language and intellectual growth as well as their global awareness. Young children naturally grow and learn via creative play. It becomes crucial for their </w:t>
      </w:r>
      <w:r w:rsidR="00782882">
        <w:rPr>
          <w:rFonts w:ascii="Arial" w:eastAsia="Times New Roman" w:hAnsi="Arial" w:cs="Arial"/>
          <w:kern w:val="0"/>
          <w:lang w:eastAsia="en-GB"/>
          <w14:ligatures w14:val="none"/>
        </w:rPr>
        <w:t>holistic</w:t>
      </w:r>
      <w:r w:rsidRPr="00E24E30">
        <w:rPr>
          <w:rFonts w:ascii="Arial" w:eastAsia="Times New Roman" w:hAnsi="Arial" w:cs="Arial"/>
          <w:kern w:val="0"/>
          <w:lang w:eastAsia="en-GB"/>
          <w14:ligatures w14:val="none"/>
        </w:rPr>
        <w:t xml:space="preserve"> growth and helps them for lifelong </w:t>
      </w:r>
      <w:r w:rsidR="0057321D" w:rsidRPr="00E24E30">
        <w:rPr>
          <w:rFonts w:ascii="Arial" w:eastAsia="Times New Roman" w:hAnsi="Arial" w:cs="Arial"/>
          <w:kern w:val="0"/>
          <w:lang w:eastAsia="en-GB"/>
          <w14:ligatures w14:val="none"/>
        </w:rPr>
        <w:t>learning</w:t>
      </w:r>
      <w:r w:rsidR="0057321D">
        <w:rPr>
          <w:rFonts w:ascii="Arial" w:eastAsia="Times New Roman" w:hAnsi="Arial" w:cs="Arial"/>
          <w:kern w:val="0"/>
          <w:lang w:eastAsia="en-GB"/>
          <w14:ligatures w14:val="none"/>
        </w:rPr>
        <w:t xml:space="preserve"> (</w:t>
      </w:r>
      <w:r w:rsidR="00607A25">
        <w:rPr>
          <w:rFonts w:ascii="Arial" w:eastAsia="Times New Roman" w:hAnsi="Arial" w:cs="Arial"/>
          <w:kern w:val="0"/>
          <w:lang w:eastAsia="en-GB"/>
          <w14:ligatures w14:val="none"/>
        </w:rPr>
        <w:t>Red, monkey</w:t>
      </w:r>
      <w:r w:rsidR="004961B4">
        <w:rPr>
          <w:rFonts w:ascii="Arial" w:eastAsia="Times New Roman" w:hAnsi="Arial" w:cs="Arial"/>
          <w:kern w:val="0"/>
          <w:lang w:eastAsia="en-GB"/>
          <w14:ligatures w14:val="none"/>
        </w:rPr>
        <w:t>, 2025</w:t>
      </w:r>
      <w:r w:rsidR="00607A25">
        <w:rPr>
          <w:rFonts w:ascii="Arial" w:eastAsia="Times New Roman" w:hAnsi="Arial" w:cs="Arial"/>
          <w:kern w:val="0"/>
          <w:lang w:eastAsia="en-GB"/>
          <w14:ligatures w14:val="none"/>
        </w:rPr>
        <w:t>).</w:t>
      </w:r>
    </w:p>
    <w:p w14:paraId="1CAF0567" w14:textId="77777777" w:rsidR="00B55948" w:rsidRDefault="00B55948" w:rsidP="00B55948">
      <w:pPr>
        <w:spacing w:after="0" w:line="240" w:lineRule="auto"/>
        <w:rPr>
          <w:rFonts w:ascii="Arial" w:eastAsia="Times New Roman" w:hAnsi="Arial" w:cs="Arial"/>
          <w:kern w:val="0"/>
          <w:lang w:eastAsia="en-GB"/>
          <w14:ligatures w14:val="none"/>
        </w:rPr>
      </w:pPr>
      <w:r w:rsidRPr="006C05B9">
        <w:rPr>
          <w:rFonts w:ascii="Arial" w:eastAsia="Times New Roman" w:hAnsi="Arial" w:cs="Arial"/>
          <w:kern w:val="0"/>
          <w:lang w:eastAsia="en-GB"/>
          <w14:ligatures w14:val="none"/>
        </w:rPr>
        <w:t>Children communicate emotions, improve problem-solving, and develop skills by means of activities such as Lego. Building with L</w:t>
      </w:r>
      <w:r>
        <w:rPr>
          <w:rFonts w:ascii="Arial" w:eastAsia="Times New Roman" w:hAnsi="Arial" w:cs="Arial"/>
          <w:kern w:val="0"/>
          <w:lang w:eastAsia="en-GB"/>
          <w14:ligatures w14:val="none"/>
        </w:rPr>
        <w:t xml:space="preserve">ego </w:t>
      </w:r>
      <w:r w:rsidRPr="006C05B9">
        <w:rPr>
          <w:rFonts w:ascii="Arial" w:eastAsia="Times New Roman" w:hAnsi="Arial" w:cs="Arial"/>
          <w:kern w:val="0"/>
          <w:lang w:eastAsia="en-GB"/>
          <w14:ligatures w14:val="none"/>
        </w:rPr>
        <w:t>bits is a great way to improve your hand-eye coordination</w:t>
      </w:r>
      <w:r>
        <w:rPr>
          <w:rFonts w:ascii="Arial" w:eastAsia="Times New Roman" w:hAnsi="Arial" w:cs="Arial"/>
          <w:kern w:val="0"/>
          <w:lang w:eastAsia="en-GB"/>
          <w14:ligatures w14:val="none"/>
        </w:rPr>
        <w:t xml:space="preserve"> because</w:t>
      </w:r>
      <w:r w:rsidRPr="006C05B9">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c</w:t>
      </w:r>
      <w:r w:rsidRPr="006C05B9">
        <w:rPr>
          <w:rFonts w:ascii="Arial" w:eastAsia="Times New Roman" w:hAnsi="Arial" w:cs="Arial"/>
          <w:kern w:val="0"/>
          <w:lang w:eastAsia="en-GB"/>
          <w14:ligatures w14:val="none"/>
        </w:rPr>
        <w:t>hildren improve their agility, hand strength, and fine motor skills by moving the small pieces around. These are skills they need to do things like write and use tools</w:t>
      </w:r>
      <w:r>
        <w:rPr>
          <w:rFonts w:ascii="Arial" w:eastAsia="Times New Roman" w:hAnsi="Arial" w:cs="Arial"/>
          <w:kern w:val="0"/>
          <w:lang w:eastAsia="en-GB"/>
          <w14:ligatures w14:val="none"/>
        </w:rPr>
        <w:t xml:space="preserve"> (Children’s museum, 2024).</w:t>
      </w:r>
    </w:p>
    <w:p w14:paraId="3DCA30C7" w14:textId="77777777" w:rsidR="00B55948" w:rsidRPr="00905500" w:rsidRDefault="00B55948" w:rsidP="00905500">
      <w:pPr>
        <w:spacing w:after="0" w:line="240" w:lineRule="auto"/>
        <w:rPr>
          <w:rFonts w:ascii="Arial" w:eastAsia="Times New Roman" w:hAnsi="Arial" w:cs="Arial"/>
          <w:kern w:val="0"/>
          <w:lang w:eastAsia="en-GB"/>
          <w14:ligatures w14:val="none"/>
        </w:rPr>
      </w:pPr>
    </w:p>
    <w:p w14:paraId="6B42E3D0" w14:textId="2B93E2A3" w:rsidR="007E2B71" w:rsidRPr="007E2B71" w:rsidRDefault="007E2B71" w:rsidP="007E2B71">
      <w:pPr>
        <w:rPr>
          <w:rFonts w:ascii="Arial" w:eastAsia="Times New Roman" w:hAnsi="Arial" w:cs="Arial"/>
          <w:kern w:val="0"/>
          <w:lang w:eastAsia="en-GB"/>
          <w14:ligatures w14:val="none"/>
        </w:rPr>
      </w:pPr>
      <w:r w:rsidRPr="007E2B71">
        <w:rPr>
          <w:rFonts w:ascii="Arial" w:eastAsia="Times New Roman" w:hAnsi="Arial" w:cs="Arial"/>
          <w:kern w:val="0"/>
          <w:lang w:eastAsia="en-GB"/>
          <w14:ligatures w14:val="none"/>
        </w:rPr>
        <w:t xml:space="preserve">Practitioners can provide open-ended resources to encourage children’s </w:t>
      </w:r>
      <w:r w:rsidR="0057321D" w:rsidRPr="007E2B71">
        <w:rPr>
          <w:rFonts w:ascii="Arial" w:eastAsia="Times New Roman" w:hAnsi="Arial" w:cs="Arial"/>
          <w:kern w:val="0"/>
          <w:lang w:eastAsia="en-GB"/>
          <w14:ligatures w14:val="none"/>
        </w:rPr>
        <w:t>creativity like</w:t>
      </w:r>
      <w:r w:rsidRPr="007E2B71">
        <w:rPr>
          <w:rFonts w:ascii="Arial" w:eastAsia="Times New Roman" w:hAnsi="Arial" w:cs="Arial"/>
          <w:kern w:val="0"/>
          <w:lang w:eastAsia="en-GB"/>
          <w14:ligatures w14:val="none"/>
        </w:rPr>
        <w:t xml:space="preserve"> fabric scraps or wallpaper samples. These resources will encourage flexible thinking and let children have different options of play.  Art displays and multi-sensory encounters can encourage curiosity and inquiry. The creative process is more important than the result, and recognising children's individual responses, particularly the unexpected ones, encourages creativity (</w:t>
      </w:r>
      <w:proofErr w:type="spellStart"/>
      <w:r w:rsidRPr="007E2B71">
        <w:rPr>
          <w:rFonts w:ascii="Arial" w:eastAsia="Times New Roman" w:hAnsi="Arial" w:cs="Arial"/>
          <w:kern w:val="0"/>
          <w:lang w:eastAsia="en-GB"/>
          <w14:ligatures w14:val="none"/>
        </w:rPr>
        <w:t>naeyc</w:t>
      </w:r>
      <w:proofErr w:type="spellEnd"/>
      <w:r w:rsidRPr="007E2B71">
        <w:rPr>
          <w:rFonts w:ascii="Arial" w:eastAsia="Times New Roman" w:hAnsi="Arial" w:cs="Arial"/>
          <w:kern w:val="0"/>
          <w:lang w:eastAsia="en-GB"/>
          <w14:ligatures w14:val="none"/>
        </w:rPr>
        <w:t>, 2022).</w:t>
      </w:r>
    </w:p>
    <w:p w14:paraId="1D9D9CEB" w14:textId="0D4792FD" w:rsidR="007E2B71" w:rsidRDefault="007E2B71" w:rsidP="007E2B71">
      <w:pPr>
        <w:rPr>
          <w:rFonts w:ascii="Arial" w:eastAsia="Times New Roman" w:hAnsi="Arial" w:cs="Arial"/>
          <w:kern w:val="0"/>
          <w:lang w:eastAsia="en-GB"/>
          <w14:ligatures w14:val="none"/>
        </w:rPr>
      </w:pPr>
      <w:r w:rsidRPr="007E2B71">
        <w:rPr>
          <w:rFonts w:ascii="Arial" w:eastAsia="Times New Roman" w:hAnsi="Arial" w:cs="Arial"/>
          <w:kern w:val="0"/>
          <w:lang w:eastAsia="en-GB"/>
          <w14:ligatures w14:val="none"/>
        </w:rPr>
        <w:t>Practitioner</w:t>
      </w:r>
      <w:r w:rsidR="0057321D">
        <w:rPr>
          <w:rFonts w:ascii="Arial" w:eastAsia="Times New Roman" w:hAnsi="Arial" w:cs="Arial"/>
          <w:kern w:val="0"/>
          <w:lang w:eastAsia="en-GB"/>
          <w14:ligatures w14:val="none"/>
        </w:rPr>
        <w:t>s</w:t>
      </w:r>
      <w:r w:rsidRPr="007E2B71">
        <w:rPr>
          <w:rFonts w:ascii="Arial" w:eastAsia="Times New Roman" w:hAnsi="Arial" w:cs="Arial"/>
          <w:kern w:val="0"/>
          <w:lang w:eastAsia="en-GB"/>
          <w14:ligatures w14:val="none"/>
        </w:rPr>
        <w:t xml:space="preserve"> should </w:t>
      </w:r>
      <w:r w:rsidR="0057321D">
        <w:rPr>
          <w:rFonts w:ascii="Arial" w:eastAsia="Times New Roman" w:hAnsi="Arial" w:cs="Arial"/>
          <w:kern w:val="0"/>
          <w:lang w:eastAsia="en-GB"/>
          <w14:ligatures w14:val="none"/>
        </w:rPr>
        <w:t>a</w:t>
      </w:r>
      <w:r w:rsidRPr="007E2B71">
        <w:rPr>
          <w:rFonts w:ascii="Arial" w:eastAsia="Times New Roman" w:hAnsi="Arial" w:cs="Arial"/>
          <w:kern w:val="0"/>
          <w:lang w:eastAsia="en-GB"/>
          <w14:ligatures w14:val="none"/>
        </w:rPr>
        <w:t>llow children to play at their own speed to keep the play self-directed and natural. Practitioners can learn about each child's interests and growth by observing and facilitating their interactions. This insight helps create meaningful, open-ended activities that support and expand individual learning journeys. This technique fosters creativity, cognitive, social, and emotional growth (</w:t>
      </w:r>
      <w:r>
        <w:rPr>
          <w:rFonts w:ascii="Arial" w:eastAsia="Times New Roman" w:hAnsi="Arial" w:cs="Arial"/>
          <w:kern w:val="0"/>
          <w:lang w:eastAsia="en-GB"/>
          <w14:ligatures w14:val="none"/>
        </w:rPr>
        <w:t>D</w:t>
      </w:r>
      <w:r w:rsidRPr="007E2B71">
        <w:rPr>
          <w:rFonts w:ascii="Arial" w:eastAsia="Times New Roman" w:hAnsi="Arial" w:cs="Arial"/>
          <w:kern w:val="0"/>
          <w:lang w:eastAsia="en-GB"/>
          <w14:ligatures w14:val="none"/>
        </w:rPr>
        <w:t xml:space="preserve">epartment for </w:t>
      </w:r>
      <w:r>
        <w:rPr>
          <w:rFonts w:ascii="Arial" w:eastAsia="Times New Roman" w:hAnsi="Arial" w:cs="Arial"/>
          <w:kern w:val="0"/>
          <w:lang w:eastAsia="en-GB"/>
          <w14:ligatures w14:val="none"/>
        </w:rPr>
        <w:t>E</w:t>
      </w:r>
      <w:r w:rsidRPr="007E2B71">
        <w:rPr>
          <w:rFonts w:ascii="Arial" w:eastAsia="Times New Roman" w:hAnsi="Arial" w:cs="Arial"/>
          <w:kern w:val="0"/>
          <w:lang w:eastAsia="en-GB"/>
          <w14:ligatures w14:val="none"/>
        </w:rPr>
        <w:t>ducation</w:t>
      </w:r>
      <w:r w:rsidR="00E12962">
        <w:rPr>
          <w:rFonts w:ascii="Arial" w:eastAsia="Times New Roman" w:hAnsi="Arial" w:cs="Arial"/>
          <w:kern w:val="0"/>
          <w:lang w:eastAsia="en-GB"/>
          <w14:ligatures w14:val="none"/>
        </w:rPr>
        <w:t>,</w:t>
      </w:r>
      <w:r w:rsidRPr="007E2B71">
        <w:rPr>
          <w:rFonts w:ascii="Arial" w:eastAsia="Times New Roman" w:hAnsi="Arial" w:cs="Arial"/>
          <w:kern w:val="0"/>
          <w:lang w:eastAsia="en-GB"/>
          <w14:ligatures w14:val="none"/>
        </w:rPr>
        <w:t>).</w:t>
      </w:r>
    </w:p>
    <w:p w14:paraId="19E94CBF" w14:textId="77777777" w:rsidR="007E2B71" w:rsidRDefault="007E2B71" w:rsidP="000A799F">
      <w:pPr>
        <w:rPr>
          <w:rFonts w:ascii="Arial" w:eastAsia="Times New Roman" w:hAnsi="Arial" w:cs="Arial"/>
          <w:kern w:val="0"/>
          <w:lang w:eastAsia="en-GB"/>
          <w14:ligatures w14:val="none"/>
        </w:rPr>
      </w:pPr>
    </w:p>
    <w:p w14:paraId="67C48201" w14:textId="77777777" w:rsidR="007E2B71" w:rsidRDefault="007E2B71" w:rsidP="000A799F">
      <w:pPr>
        <w:rPr>
          <w:rFonts w:ascii="Arial" w:eastAsia="Times New Roman" w:hAnsi="Arial" w:cs="Arial"/>
          <w:kern w:val="0"/>
          <w:lang w:eastAsia="en-GB"/>
          <w14:ligatures w14:val="none"/>
        </w:rPr>
      </w:pPr>
    </w:p>
    <w:p w14:paraId="52DDC445" w14:textId="60897A14" w:rsidR="00782C92" w:rsidRPr="00E12962" w:rsidRDefault="00782C92" w:rsidP="00E12962">
      <w:pPr>
        <w:spacing w:after="240"/>
        <w:rPr>
          <w:rFonts w:ascii="Times New Roman" w:eastAsia="Times New Roman" w:hAnsi="Times New Roman" w:cs="Times New Roman"/>
          <w:kern w:val="0"/>
          <w:lang w:eastAsia="en-GB"/>
          <w14:ligatures w14:val="none"/>
        </w:rPr>
      </w:pPr>
      <w:r w:rsidRPr="00782C92">
        <w:rPr>
          <w:rFonts w:ascii="Arial" w:eastAsia="Times New Roman" w:hAnsi="Arial" w:cs="Arial"/>
          <w:kern w:val="0"/>
          <w:lang w:eastAsia="en-GB"/>
          <w14:ligatures w14:val="none"/>
        </w:rPr>
        <w:lastRenderedPageBreak/>
        <w:t>Vygotsky</w:t>
      </w:r>
      <w:r w:rsidR="009C66A8" w:rsidRPr="008B25A3">
        <w:rPr>
          <w:rFonts w:ascii="Arial" w:eastAsia="Times New Roman" w:hAnsi="Arial" w:cs="Arial"/>
          <w:kern w:val="0"/>
          <w:lang w:eastAsia="en-GB"/>
          <w14:ligatures w14:val="none"/>
        </w:rPr>
        <w:t xml:space="preserve"> supports </w:t>
      </w:r>
      <w:r w:rsidR="00401197" w:rsidRPr="008B25A3">
        <w:rPr>
          <w:rFonts w:ascii="Arial" w:eastAsia="Times New Roman" w:hAnsi="Arial" w:cs="Arial"/>
          <w:kern w:val="0"/>
          <w:lang w:eastAsia="en-GB"/>
          <w14:ligatures w14:val="none"/>
        </w:rPr>
        <w:t>this by saying</w:t>
      </w:r>
      <w:r w:rsidRPr="00782C92">
        <w:rPr>
          <w:rFonts w:ascii="Arial" w:eastAsia="Times New Roman" w:hAnsi="Arial" w:cs="Arial"/>
          <w:kern w:val="0"/>
          <w:lang w:eastAsia="en-GB"/>
          <w14:ligatures w14:val="none"/>
        </w:rPr>
        <w:t xml:space="preserve"> children's play created creative imagination. Play creates new realities by reconstructing, appropriating, and transforming human experience. Imagined play is part of seeing the world from fresh angles. </w:t>
      </w:r>
      <w:r w:rsidRPr="00782C92">
        <w:rPr>
          <w:rFonts w:ascii="Arial" w:eastAsia="Times New Roman" w:hAnsi="Arial" w:cs="Arial"/>
          <w:kern w:val="0"/>
          <w:lang w:eastAsia="en-GB"/>
          <w14:ligatures w14:val="none"/>
        </w:rPr>
        <w:br/>
        <w:t xml:space="preserve">The creative process is strongly linked to real and imagined experience, according to Vygotsky. Richer experiences inspire creativity. The more a </w:t>
      </w:r>
      <w:r w:rsidR="000A799F" w:rsidRPr="008B25A3">
        <w:rPr>
          <w:rFonts w:ascii="Arial" w:eastAsia="Times New Roman" w:hAnsi="Arial" w:cs="Arial"/>
          <w:kern w:val="0"/>
          <w:lang w:eastAsia="en-GB"/>
          <w14:ligatures w14:val="none"/>
        </w:rPr>
        <w:t>child</w:t>
      </w:r>
      <w:r w:rsidRPr="00782C92">
        <w:rPr>
          <w:rFonts w:ascii="Arial" w:eastAsia="Times New Roman" w:hAnsi="Arial" w:cs="Arial"/>
          <w:kern w:val="0"/>
          <w:lang w:eastAsia="en-GB"/>
          <w14:ligatures w14:val="none"/>
        </w:rPr>
        <w:t xml:space="preserve"> </w:t>
      </w:r>
      <w:r w:rsidR="006A6D46">
        <w:rPr>
          <w:rFonts w:ascii="Arial" w:eastAsia="Times New Roman" w:hAnsi="Arial" w:cs="Arial"/>
          <w:kern w:val="0"/>
          <w:lang w:eastAsia="en-GB"/>
          <w14:ligatures w14:val="none"/>
        </w:rPr>
        <w:t>hears</w:t>
      </w:r>
      <w:r w:rsidRPr="00782C92">
        <w:rPr>
          <w:rFonts w:ascii="Arial" w:eastAsia="Times New Roman" w:hAnsi="Arial" w:cs="Arial"/>
          <w:kern w:val="0"/>
          <w:lang w:eastAsia="en-GB"/>
          <w14:ligatures w14:val="none"/>
        </w:rPr>
        <w:t xml:space="preserve">, </w:t>
      </w:r>
      <w:r w:rsidR="006A6D46">
        <w:rPr>
          <w:rFonts w:ascii="Arial" w:eastAsia="Times New Roman" w:hAnsi="Arial" w:cs="Arial"/>
          <w:kern w:val="0"/>
          <w:lang w:eastAsia="en-GB"/>
          <w14:ligatures w14:val="none"/>
        </w:rPr>
        <w:t>sees</w:t>
      </w:r>
      <w:r w:rsidRPr="00782C92">
        <w:rPr>
          <w:rFonts w:ascii="Arial" w:eastAsia="Times New Roman" w:hAnsi="Arial" w:cs="Arial"/>
          <w:kern w:val="0"/>
          <w:lang w:eastAsia="en-GB"/>
          <w14:ligatures w14:val="none"/>
        </w:rPr>
        <w:t xml:space="preserve">, and experiences, the more they </w:t>
      </w:r>
      <w:r w:rsidR="00BD5029">
        <w:rPr>
          <w:rFonts w:ascii="Arial" w:eastAsia="Times New Roman" w:hAnsi="Arial" w:cs="Arial"/>
          <w:kern w:val="0"/>
          <w:lang w:eastAsia="en-GB"/>
          <w14:ligatures w14:val="none"/>
        </w:rPr>
        <w:t xml:space="preserve">will </w:t>
      </w:r>
      <w:r w:rsidRPr="00782C92">
        <w:rPr>
          <w:rFonts w:ascii="Arial" w:eastAsia="Times New Roman" w:hAnsi="Arial" w:cs="Arial"/>
          <w:kern w:val="0"/>
          <w:lang w:eastAsia="en-GB"/>
          <w14:ligatures w14:val="none"/>
        </w:rPr>
        <w:t>learn and integrate, and the</w:t>
      </w:r>
      <w:r w:rsidR="003644D1">
        <w:rPr>
          <w:rFonts w:ascii="Arial" w:eastAsia="Times New Roman" w:hAnsi="Arial" w:cs="Arial"/>
          <w:kern w:val="0"/>
          <w:lang w:eastAsia="en-GB"/>
          <w14:ligatures w14:val="none"/>
        </w:rPr>
        <w:t>ir imagination</w:t>
      </w:r>
      <w:r w:rsidR="00373DAA">
        <w:rPr>
          <w:rFonts w:ascii="Arial" w:eastAsia="Times New Roman" w:hAnsi="Arial" w:cs="Arial"/>
          <w:kern w:val="0"/>
          <w:lang w:eastAsia="en-GB"/>
          <w14:ligatures w14:val="none"/>
        </w:rPr>
        <w:t xml:space="preserve"> becomes more active</w:t>
      </w:r>
      <w:r w:rsidRPr="00782C92">
        <w:rPr>
          <w:rFonts w:ascii="Arial" w:eastAsia="Times New Roman" w:hAnsi="Arial" w:cs="Arial"/>
          <w:kern w:val="0"/>
          <w:lang w:eastAsia="en-GB"/>
          <w14:ligatures w14:val="none"/>
        </w:rPr>
        <w:t xml:space="preserve"> (Vygotsky, 1930:15). Divergent learning requires rich sensory experiences for children</w:t>
      </w:r>
      <w:r w:rsidR="00E91C76" w:rsidRPr="008B25A3">
        <w:rPr>
          <w:rFonts w:ascii="Arial" w:eastAsia="Times New Roman" w:hAnsi="Arial" w:cs="Arial"/>
          <w:kern w:val="0"/>
          <w:lang w:eastAsia="en-GB"/>
          <w14:ligatures w14:val="none"/>
        </w:rPr>
        <w:t xml:space="preserve"> (</w:t>
      </w:r>
      <w:r w:rsidR="005440D3" w:rsidRPr="008B25A3">
        <w:rPr>
          <w:rFonts w:ascii="Arial" w:eastAsia="Times New Roman" w:hAnsi="Arial" w:cs="Arial"/>
          <w:kern w:val="0"/>
          <w:lang w:eastAsia="en-GB"/>
          <w14:ligatures w14:val="none"/>
        </w:rPr>
        <w:t>Pen</w:t>
      </w:r>
      <w:r w:rsidR="00C704D8" w:rsidRPr="008B25A3">
        <w:rPr>
          <w:rFonts w:ascii="Arial" w:eastAsia="Times New Roman" w:hAnsi="Arial" w:cs="Arial"/>
          <w:kern w:val="0"/>
          <w:lang w:eastAsia="en-GB"/>
          <w14:ligatures w14:val="none"/>
        </w:rPr>
        <w:t>fold, L (2019).</w:t>
      </w:r>
    </w:p>
    <w:p w14:paraId="532F5F92" w14:textId="77777777" w:rsidR="00782C92" w:rsidRPr="008B25A3" w:rsidRDefault="00782C92" w:rsidP="00BD1AD7">
      <w:pPr>
        <w:rPr>
          <w:rFonts w:ascii="Arial" w:eastAsia="Times New Roman" w:hAnsi="Arial" w:cs="Arial"/>
          <w:kern w:val="0"/>
          <w:lang w:eastAsia="en-GB"/>
          <w14:ligatures w14:val="none"/>
        </w:rPr>
      </w:pPr>
    </w:p>
    <w:p w14:paraId="353246AA" w14:textId="77777777" w:rsidR="00A20AB1" w:rsidRDefault="00A20AB1" w:rsidP="00BD1AD7">
      <w:pPr>
        <w:rPr>
          <w:rFonts w:ascii="Arial" w:eastAsia="Times New Roman" w:hAnsi="Arial" w:cs="Arial"/>
          <w:b/>
          <w:bCs/>
          <w:kern w:val="0"/>
          <w:sz w:val="28"/>
          <w:szCs w:val="28"/>
          <w:lang w:eastAsia="en-GB"/>
          <w14:ligatures w14:val="none"/>
        </w:rPr>
      </w:pPr>
    </w:p>
    <w:p w14:paraId="40898A4B" w14:textId="77777777" w:rsidR="00A20AB1" w:rsidRDefault="00A20AB1" w:rsidP="00BD1AD7">
      <w:pPr>
        <w:rPr>
          <w:rFonts w:ascii="Arial" w:eastAsia="Times New Roman" w:hAnsi="Arial" w:cs="Arial"/>
          <w:b/>
          <w:bCs/>
          <w:kern w:val="0"/>
          <w:sz w:val="28"/>
          <w:szCs w:val="28"/>
          <w:lang w:eastAsia="en-GB"/>
          <w14:ligatures w14:val="none"/>
        </w:rPr>
      </w:pPr>
    </w:p>
    <w:p w14:paraId="5EB15552" w14:textId="77777777" w:rsidR="00A20AB1" w:rsidRDefault="00A20AB1" w:rsidP="00BD1AD7">
      <w:pPr>
        <w:rPr>
          <w:rFonts w:ascii="Arial" w:eastAsia="Times New Roman" w:hAnsi="Arial" w:cs="Arial"/>
          <w:b/>
          <w:bCs/>
          <w:kern w:val="0"/>
          <w:sz w:val="28"/>
          <w:szCs w:val="28"/>
          <w:lang w:eastAsia="en-GB"/>
          <w14:ligatures w14:val="none"/>
        </w:rPr>
      </w:pPr>
    </w:p>
    <w:p w14:paraId="541EBE73" w14:textId="6EDE3C04" w:rsidR="00FB7306" w:rsidRPr="008B25A3" w:rsidRDefault="00BD35D3" w:rsidP="00BD1AD7">
      <w:pPr>
        <w:rPr>
          <w:rFonts w:ascii="Arial" w:eastAsia="Times New Roman" w:hAnsi="Arial" w:cs="Arial"/>
          <w:b/>
          <w:bCs/>
          <w:kern w:val="0"/>
          <w:sz w:val="28"/>
          <w:szCs w:val="28"/>
          <w:lang w:eastAsia="en-GB"/>
          <w14:ligatures w14:val="none"/>
        </w:rPr>
      </w:pPr>
      <w:r w:rsidRPr="008B25A3">
        <w:rPr>
          <w:rFonts w:ascii="Arial" w:eastAsia="Times New Roman" w:hAnsi="Arial" w:cs="Arial"/>
          <w:b/>
          <w:bCs/>
          <w:kern w:val="0"/>
          <w:sz w:val="28"/>
          <w:szCs w:val="28"/>
          <w:lang w:eastAsia="en-GB"/>
          <w14:ligatures w14:val="none"/>
        </w:rPr>
        <w:t>Imaginative play</w:t>
      </w:r>
    </w:p>
    <w:p w14:paraId="4E535BE2" w14:textId="4AFEF1AB" w:rsidR="00475F04" w:rsidRPr="00475F04" w:rsidRDefault="00475F04" w:rsidP="00475F04">
      <w:pPr>
        <w:spacing w:after="0" w:line="240" w:lineRule="auto"/>
        <w:rPr>
          <w:rFonts w:ascii="Arial" w:eastAsia="Times New Roman" w:hAnsi="Arial" w:cs="Arial"/>
          <w:kern w:val="0"/>
          <w:lang w:eastAsia="en-GB"/>
          <w14:ligatures w14:val="none"/>
        </w:rPr>
      </w:pPr>
      <w:r w:rsidRPr="00475F04">
        <w:rPr>
          <w:rFonts w:ascii="Arial" w:eastAsia="Times New Roman" w:hAnsi="Arial" w:cs="Arial"/>
          <w:kern w:val="0"/>
          <w:lang w:eastAsia="en-GB"/>
          <w14:ligatures w14:val="none"/>
        </w:rPr>
        <w:t xml:space="preserve">Children play imaginatively, which is also sometimes called "make-believe," when they use their toys to act out fun situations, like playing "school." </w:t>
      </w:r>
      <w:r w:rsidRPr="00C67C2D">
        <w:rPr>
          <w:rFonts w:ascii="Arial" w:eastAsia="Times New Roman" w:hAnsi="Arial" w:cs="Arial"/>
          <w:kern w:val="0"/>
          <w:lang w:eastAsia="en-GB"/>
          <w14:ligatures w14:val="none"/>
        </w:rPr>
        <w:t>children</w:t>
      </w:r>
      <w:r w:rsidRPr="00475F04">
        <w:rPr>
          <w:rFonts w:ascii="Arial" w:eastAsia="Times New Roman" w:hAnsi="Arial" w:cs="Arial"/>
          <w:kern w:val="0"/>
          <w:lang w:eastAsia="en-GB"/>
          <w14:ligatures w14:val="none"/>
        </w:rPr>
        <w:t xml:space="preserve"> can play imaginatively by themselves or with other</w:t>
      </w:r>
      <w:r w:rsidRPr="00C67C2D">
        <w:rPr>
          <w:rFonts w:ascii="Arial" w:eastAsia="Times New Roman" w:hAnsi="Arial" w:cs="Arial"/>
          <w:kern w:val="0"/>
          <w:lang w:eastAsia="en-GB"/>
          <w14:ligatures w14:val="none"/>
        </w:rPr>
        <w:t>s</w:t>
      </w:r>
      <w:r w:rsidRPr="00475F04">
        <w:rPr>
          <w:rFonts w:ascii="Arial" w:eastAsia="Times New Roman" w:hAnsi="Arial" w:cs="Arial"/>
          <w:kern w:val="0"/>
          <w:lang w:eastAsia="en-GB"/>
          <w14:ligatures w14:val="none"/>
        </w:rPr>
        <w:t>. A child needs to use their imagination to grow and learn. It helps with both small and large motor skills. For example, dressing dolls (putting on buttons, shoelaces, and adjusting small accessories) improves hand-eye coordination, agility, and finger strength (North Shore Paediatric Therapy, 2024) or galloping on play horses makes leg muscles stronger, balance better, and coordination better</w:t>
      </w:r>
      <w:r w:rsidR="002E2DF5" w:rsidRPr="00C67C2D">
        <w:rPr>
          <w:rFonts w:ascii="Arial" w:eastAsia="Times New Roman" w:hAnsi="Arial" w:cs="Arial"/>
          <w:kern w:val="0"/>
          <w:lang w:eastAsia="en-GB"/>
          <w14:ligatures w14:val="none"/>
        </w:rPr>
        <w:t xml:space="preserve"> </w:t>
      </w:r>
      <w:r w:rsidR="00A82FF1" w:rsidRPr="00C67C2D">
        <w:rPr>
          <w:rFonts w:ascii="Arial" w:eastAsia="Times New Roman" w:hAnsi="Arial" w:cs="Arial"/>
          <w:kern w:val="0"/>
          <w:lang w:eastAsia="en-GB"/>
          <w14:ligatures w14:val="none"/>
        </w:rPr>
        <w:t>(active for life</w:t>
      </w:r>
      <w:r w:rsidR="00C03597" w:rsidRPr="00C67C2D">
        <w:rPr>
          <w:rFonts w:ascii="Arial" w:eastAsia="Times New Roman" w:hAnsi="Arial" w:cs="Arial"/>
          <w:kern w:val="0"/>
          <w:lang w:eastAsia="en-GB"/>
          <w14:ligatures w14:val="none"/>
        </w:rPr>
        <w:t>,</w:t>
      </w:r>
      <w:r w:rsidR="002E2DF5" w:rsidRPr="00C67C2D">
        <w:rPr>
          <w:rFonts w:ascii="Arial" w:eastAsia="Times New Roman" w:hAnsi="Arial" w:cs="Arial"/>
          <w:kern w:val="0"/>
          <w:lang w:eastAsia="en-GB"/>
          <w14:ligatures w14:val="none"/>
        </w:rPr>
        <w:t xml:space="preserve"> 2025</w:t>
      </w:r>
      <w:r w:rsidR="00A82FF1" w:rsidRPr="00C67C2D">
        <w:rPr>
          <w:rFonts w:ascii="Arial" w:eastAsia="Times New Roman" w:hAnsi="Arial" w:cs="Arial"/>
          <w:kern w:val="0"/>
          <w:lang w:eastAsia="en-GB"/>
          <w14:ligatures w14:val="none"/>
        </w:rPr>
        <w:t>)</w:t>
      </w:r>
      <w:r w:rsidRPr="00475F04">
        <w:rPr>
          <w:rFonts w:ascii="Arial" w:eastAsia="Times New Roman" w:hAnsi="Arial" w:cs="Arial"/>
          <w:kern w:val="0"/>
          <w:lang w:eastAsia="en-GB"/>
          <w14:ligatures w14:val="none"/>
        </w:rPr>
        <w:t xml:space="preserve">. In terms of social skills, it improves language and speech skills because </w:t>
      </w:r>
      <w:r w:rsidR="002E2DF5" w:rsidRPr="00C67C2D">
        <w:rPr>
          <w:rFonts w:ascii="Arial" w:eastAsia="Times New Roman" w:hAnsi="Arial" w:cs="Arial"/>
          <w:kern w:val="0"/>
          <w:lang w:eastAsia="en-GB"/>
          <w14:ligatures w14:val="none"/>
        </w:rPr>
        <w:t>children</w:t>
      </w:r>
      <w:r w:rsidRPr="00475F04">
        <w:rPr>
          <w:rFonts w:ascii="Arial" w:eastAsia="Times New Roman" w:hAnsi="Arial" w:cs="Arial"/>
          <w:kern w:val="0"/>
          <w:lang w:eastAsia="en-GB"/>
          <w14:ligatures w14:val="none"/>
        </w:rPr>
        <w:t xml:space="preserve"> get to know each other better when they work together and learn how to negotiate and say what they think. Sharing parts in play also helps </w:t>
      </w:r>
      <w:r w:rsidR="002E2DF5" w:rsidRPr="00C67C2D">
        <w:rPr>
          <w:rFonts w:ascii="Arial" w:eastAsia="Times New Roman" w:hAnsi="Arial" w:cs="Arial"/>
          <w:kern w:val="0"/>
          <w:lang w:eastAsia="en-GB"/>
          <w14:ligatures w14:val="none"/>
        </w:rPr>
        <w:t>children</w:t>
      </w:r>
      <w:r w:rsidRPr="00475F04">
        <w:rPr>
          <w:rFonts w:ascii="Arial" w:eastAsia="Times New Roman" w:hAnsi="Arial" w:cs="Arial"/>
          <w:kern w:val="0"/>
          <w:lang w:eastAsia="en-GB"/>
          <w14:ligatures w14:val="none"/>
        </w:rPr>
        <w:t xml:space="preserve"> learn how to control their feelings when they disagree with someone and helps them learn how to solve problems and keep themselves in check (Therapy Focus, 2021).</w:t>
      </w:r>
    </w:p>
    <w:p w14:paraId="1004AAD4" w14:textId="77777777" w:rsidR="00475F04" w:rsidRPr="00C67C2D" w:rsidRDefault="00475F04" w:rsidP="00D22AE7">
      <w:pPr>
        <w:spacing w:after="240"/>
        <w:rPr>
          <w:rFonts w:ascii="Arial" w:eastAsia="Times New Roman" w:hAnsi="Arial" w:cs="Arial"/>
          <w:kern w:val="0"/>
          <w:lang w:eastAsia="en-GB"/>
          <w14:ligatures w14:val="none"/>
        </w:rPr>
      </w:pPr>
    </w:p>
    <w:p w14:paraId="6EF7A037" w14:textId="77777777" w:rsidR="00962FE6" w:rsidRDefault="00962FE6" w:rsidP="00D436C6">
      <w:pPr>
        <w:spacing w:after="0" w:line="240" w:lineRule="auto"/>
        <w:rPr>
          <w:rFonts w:ascii="Arial" w:eastAsia="Times New Roman" w:hAnsi="Arial" w:cs="Arial"/>
          <w:kern w:val="0"/>
          <w:lang w:eastAsia="en-GB"/>
          <w14:ligatures w14:val="none"/>
        </w:rPr>
      </w:pPr>
    </w:p>
    <w:p w14:paraId="2D7DEEC6" w14:textId="3E4A68D8" w:rsidR="00D436C6" w:rsidRPr="008B25A3" w:rsidRDefault="00D436C6" w:rsidP="00D436C6">
      <w:pPr>
        <w:spacing w:after="0" w:line="240" w:lineRule="auto"/>
        <w:rPr>
          <w:rFonts w:ascii="Arial" w:eastAsia="Times New Roman" w:hAnsi="Arial" w:cs="Arial"/>
          <w:kern w:val="0"/>
          <w:lang w:eastAsia="en-GB"/>
          <w14:ligatures w14:val="none"/>
        </w:rPr>
      </w:pPr>
      <w:r w:rsidRPr="00D436C6">
        <w:rPr>
          <w:rFonts w:ascii="Arial" w:eastAsia="Times New Roman" w:hAnsi="Arial" w:cs="Arial"/>
          <w:kern w:val="0"/>
          <w:lang w:eastAsia="en-GB"/>
          <w14:ligatures w14:val="none"/>
        </w:rPr>
        <w:t xml:space="preserve">Young children need imaginative play to establish character and help adults understand how they see the world. Carers can help children better when they grasp their perspective. Important because imaginative play lets </w:t>
      </w:r>
      <w:r w:rsidRPr="008B25A3">
        <w:rPr>
          <w:rFonts w:ascii="Arial" w:eastAsia="Times New Roman" w:hAnsi="Arial" w:cs="Arial"/>
          <w:kern w:val="0"/>
          <w:lang w:eastAsia="en-GB"/>
          <w14:ligatures w14:val="none"/>
        </w:rPr>
        <w:t>children</w:t>
      </w:r>
      <w:r w:rsidRPr="00D436C6">
        <w:rPr>
          <w:rFonts w:ascii="Arial" w:eastAsia="Times New Roman" w:hAnsi="Arial" w:cs="Arial"/>
          <w:kern w:val="0"/>
          <w:lang w:eastAsia="en-GB"/>
          <w14:ligatures w14:val="none"/>
        </w:rPr>
        <w:t xml:space="preserve"> be anybody, anything, and anywhere and experience life outside of reality. </w:t>
      </w:r>
      <w:r w:rsidRPr="008B25A3">
        <w:rPr>
          <w:rFonts w:ascii="Arial" w:eastAsia="Times New Roman" w:hAnsi="Arial" w:cs="Arial"/>
          <w:kern w:val="0"/>
          <w:lang w:eastAsia="en-GB"/>
          <w14:ligatures w14:val="none"/>
        </w:rPr>
        <w:t xml:space="preserve">Children </w:t>
      </w:r>
      <w:r w:rsidRPr="00D436C6">
        <w:rPr>
          <w:rFonts w:ascii="Arial" w:eastAsia="Times New Roman" w:hAnsi="Arial" w:cs="Arial"/>
          <w:kern w:val="0"/>
          <w:lang w:eastAsia="en-GB"/>
          <w14:ligatures w14:val="none"/>
        </w:rPr>
        <w:t xml:space="preserve">can be free during imaginative play. Children develop critical thinking, following simple directions, expressive and receptive language, social skills, and emotion management through imaginative play. </w:t>
      </w:r>
      <w:r w:rsidRPr="00D436C6">
        <w:rPr>
          <w:rFonts w:ascii="Arial" w:eastAsia="Times New Roman" w:hAnsi="Arial" w:cs="Arial"/>
          <w:kern w:val="0"/>
          <w:lang w:eastAsia="en-GB"/>
          <w14:ligatures w14:val="none"/>
        </w:rPr>
        <w:br/>
        <w:t xml:space="preserve">Children can explore </w:t>
      </w:r>
      <w:r w:rsidR="008B25A3" w:rsidRPr="008B25A3">
        <w:rPr>
          <w:rFonts w:ascii="Arial" w:eastAsia="Times New Roman" w:hAnsi="Arial" w:cs="Arial"/>
          <w:kern w:val="0"/>
          <w:lang w:eastAsia="en-GB"/>
          <w14:ligatures w14:val="none"/>
        </w:rPr>
        <w:t>imaginative</w:t>
      </w:r>
      <w:r w:rsidRPr="00D436C6">
        <w:rPr>
          <w:rFonts w:ascii="Arial" w:eastAsia="Times New Roman" w:hAnsi="Arial" w:cs="Arial"/>
          <w:kern w:val="0"/>
          <w:lang w:eastAsia="en-GB"/>
          <w14:ligatures w14:val="none"/>
        </w:rPr>
        <w:t xml:space="preserve"> play alone with their thoughts and experiences, but carers can assist them develop</w:t>
      </w:r>
      <w:r w:rsidR="003660F3">
        <w:rPr>
          <w:rFonts w:ascii="Arial" w:eastAsia="Times New Roman" w:hAnsi="Arial" w:cs="Arial"/>
          <w:kern w:val="0"/>
          <w:lang w:eastAsia="en-GB"/>
          <w14:ligatures w14:val="none"/>
        </w:rPr>
        <w:t xml:space="preserve"> </w:t>
      </w:r>
      <w:r w:rsidR="008B033C" w:rsidRPr="008B25A3">
        <w:rPr>
          <w:rFonts w:ascii="Arial" w:eastAsia="Times New Roman" w:hAnsi="Arial" w:cs="Arial"/>
          <w:kern w:val="0"/>
          <w:lang w:eastAsia="en-GB"/>
          <w14:ligatures w14:val="none"/>
        </w:rPr>
        <w:t>(</w:t>
      </w:r>
      <w:r w:rsidR="00950E0F" w:rsidRPr="008B25A3">
        <w:rPr>
          <w:rFonts w:ascii="Arial" w:eastAsia="Times New Roman" w:hAnsi="Arial" w:cs="Arial"/>
          <w:kern w:val="0"/>
          <w:lang w:eastAsia="en-GB"/>
          <w14:ligatures w14:val="none"/>
        </w:rPr>
        <w:t>Spivey, M, 2024).</w:t>
      </w:r>
    </w:p>
    <w:p w14:paraId="6A77E3A6" w14:textId="77777777" w:rsidR="00962FE6" w:rsidRDefault="00962FE6" w:rsidP="0009321E">
      <w:pPr>
        <w:spacing w:after="0" w:line="240" w:lineRule="auto"/>
        <w:rPr>
          <w:rFonts w:ascii="Arial" w:eastAsia="Times New Roman" w:hAnsi="Arial" w:cs="Arial"/>
          <w:kern w:val="0"/>
          <w:lang w:eastAsia="en-GB"/>
          <w14:ligatures w14:val="none"/>
        </w:rPr>
      </w:pPr>
    </w:p>
    <w:p w14:paraId="62FCAA53" w14:textId="77777777" w:rsidR="003201D2" w:rsidRDefault="003201D2" w:rsidP="0009321E">
      <w:pPr>
        <w:spacing w:after="0" w:line="240" w:lineRule="auto"/>
        <w:rPr>
          <w:rFonts w:ascii="Arial" w:eastAsia="Times New Roman" w:hAnsi="Arial" w:cs="Arial"/>
          <w:kern w:val="0"/>
          <w:lang w:eastAsia="en-GB"/>
          <w14:ligatures w14:val="none"/>
        </w:rPr>
      </w:pPr>
    </w:p>
    <w:p w14:paraId="0F99094C" w14:textId="6C2C91ED" w:rsidR="008517D8" w:rsidRDefault="008517D8" w:rsidP="0009321E">
      <w:pPr>
        <w:spacing w:after="0" w:line="240" w:lineRule="auto"/>
        <w:rPr>
          <w:rFonts w:ascii="Arial" w:eastAsia="Times New Roman" w:hAnsi="Arial" w:cs="Arial"/>
          <w:kern w:val="0"/>
          <w:lang w:eastAsia="en-GB"/>
          <w14:ligatures w14:val="none"/>
        </w:rPr>
      </w:pPr>
      <w:r w:rsidRPr="008517D8">
        <w:rPr>
          <w:rFonts w:ascii="Arial" w:eastAsia="Times New Roman" w:hAnsi="Arial" w:cs="Arial"/>
          <w:kern w:val="0"/>
          <w:lang w:eastAsia="en-GB"/>
          <w14:ligatures w14:val="none"/>
        </w:rPr>
        <w:t xml:space="preserve">One kind of creative play is doll role-playing. Practitioners could ask questions like, "What should we do if the baby is hungry?" by doing this it prompts problem-solving and decision-making, this cooperative play improves cognitive development. This </w:t>
      </w:r>
      <w:r w:rsidRPr="008517D8">
        <w:rPr>
          <w:rFonts w:ascii="Arial" w:eastAsia="Times New Roman" w:hAnsi="Arial" w:cs="Arial"/>
          <w:kern w:val="0"/>
          <w:lang w:eastAsia="en-GB"/>
          <w14:ligatures w14:val="none"/>
        </w:rPr>
        <w:lastRenderedPageBreak/>
        <w:t xml:space="preserve">helps children to improve their critical thinking abilities by letting them explore several situations and outcomes. Additionally, Theodora Girls (2024) says play helps children explore, think, and grow. Children use information, skills, problem-solving, and dispositions to help them to understand the world. Playing with dolls helps </w:t>
      </w:r>
      <w:r>
        <w:rPr>
          <w:rFonts w:ascii="Arial" w:eastAsia="Times New Roman" w:hAnsi="Arial" w:cs="Arial"/>
          <w:kern w:val="0"/>
          <w:lang w:eastAsia="en-GB"/>
          <w14:ligatures w14:val="none"/>
        </w:rPr>
        <w:t xml:space="preserve">children </w:t>
      </w:r>
      <w:r w:rsidRPr="008517D8">
        <w:rPr>
          <w:rFonts w:ascii="Arial" w:eastAsia="Times New Roman" w:hAnsi="Arial" w:cs="Arial"/>
          <w:kern w:val="0"/>
          <w:lang w:eastAsia="en-GB"/>
          <w14:ligatures w14:val="none"/>
        </w:rPr>
        <w:t>build their own stories and solve their own issues, therefore enhancing their cognitive capacity</w:t>
      </w:r>
      <w:r w:rsidR="00840B76">
        <w:rPr>
          <w:rFonts w:ascii="Arial" w:eastAsia="Times New Roman" w:hAnsi="Arial" w:cs="Arial"/>
          <w:kern w:val="0"/>
          <w:lang w:eastAsia="en-GB"/>
          <w14:ligatures w14:val="none"/>
        </w:rPr>
        <w:t>.</w:t>
      </w:r>
    </w:p>
    <w:p w14:paraId="4CC29972" w14:textId="77777777" w:rsidR="003201D2" w:rsidRDefault="003201D2" w:rsidP="0009321E">
      <w:pPr>
        <w:spacing w:after="0" w:line="240" w:lineRule="auto"/>
        <w:rPr>
          <w:rFonts w:ascii="Arial" w:eastAsia="Times New Roman" w:hAnsi="Arial" w:cs="Arial"/>
          <w:kern w:val="0"/>
          <w:lang w:eastAsia="en-GB"/>
          <w14:ligatures w14:val="none"/>
        </w:rPr>
      </w:pPr>
    </w:p>
    <w:p w14:paraId="2559CC6C" w14:textId="4663E273" w:rsidR="0009321E" w:rsidRPr="00D436C6" w:rsidRDefault="00EE5BCB" w:rsidP="001B6ECC">
      <w:pPr>
        <w:rPr>
          <w:rFonts w:ascii="Arial" w:eastAsia="Times New Roman" w:hAnsi="Arial" w:cs="Arial"/>
          <w:kern w:val="0"/>
          <w:lang w:eastAsia="en-GB"/>
          <w14:ligatures w14:val="none"/>
        </w:rPr>
      </w:pPr>
      <w:r w:rsidRPr="001B6ECC">
        <w:rPr>
          <w:rFonts w:ascii="Arial" w:eastAsia="Times New Roman" w:hAnsi="Arial" w:cs="Arial"/>
          <w:kern w:val="0"/>
          <w:lang w:eastAsia="en-GB"/>
          <w14:ligatures w14:val="none"/>
        </w:rPr>
        <w:t>Children's</w:t>
      </w:r>
      <w:r w:rsidR="001B6ECC" w:rsidRPr="001B6ECC">
        <w:rPr>
          <w:rFonts w:ascii="Arial" w:eastAsia="Times New Roman" w:hAnsi="Arial" w:cs="Arial"/>
          <w:kern w:val="0"/>
          <w:lang w:eastAsia="en-GB"/>
          <w14:ligatures w14:val="none"/>
        </w:rPr>
        <w:t xml:space="preserve"> holistic</w:t>
      </w:r>
      <w:r w:rsidRPr="001B6ECC">
        <w:rPr>
          <w:rFonts w:ascii="Arial" w:eastAsia="Times New Roman" w:hAnsi="Arial" w:cs="Arial"/>
          <w:kern w:val="0"/>
          <w:lang w:eastAsia="en-GB"/>
          <w14:ligatures w14:val="none"/>
        </w:rPr>
        <w:t xml:space="preserve"> growth depends on play. Society should inspire and provide surroundings that support play. Every level of government should take into account how actions limit the play options for children. Since play first and mostly involves children's self-directed learning, it is a good teaching tool for every age. Denying </w:t>
      </w:r>
      <w:r w:rsidR="001B6ECC" w:rsidRPr="001B6ECC">
        <w:rPr>
          <w:rFonts w:ascii="Arial" w:eastAsia="Times New Roman" w:hAnsi="Arial" w:cs="Arial"/>
          <w:kern w:val="0"/>
          <w:lang w:eastAsia="en-GB"/>
          <w14:ligatures w14:val="none"/>
        </w:rPr>
        <w:t>children</w:t>
      </w:r>
      <w:r w:rsidRPr="001B6ECC">
        <w:rPr>
          <w:rFonts w:ascii="Arial" w:eastAsia="Times New Roman" w:hAnsi="Arial" w:cs="Arial"/>
          <w:kern w:val="0"/>
          <w:lang w:eastAsia="en-GB"/>
          <w14:ligatures w14:val="none"/>
        </w:rPr>
        <w:t xml:space="preserve"> access to varied surroundings and play areas can impede their good growth. Because of its freedom and child-centeredness, play is an efficient and complete learning tool (Welsh assembly Government Play Policy, 2002). </w:t>
      </w:r>
      <w:r w:rsidRPr="001B6ECC">
        <w:rPr>
          <w:rFonts w:ascii="Arial" w:eastAsia="Times New Roman" w:hAnsi="Arial" w:cs="Arial"/>
          <w:kern w:val="0"/>
          <w:lang w:eastAsia="en-GB"/>
          <w14:ligatures w14:val="none"/>
        </w:rPr>
        <w:br/>
      </w:r>
      <w:r w:rsidR="001E398D">
        <w:rPr>
          <w:rFonts w:ascii="Arial" w:eastAsia="Times New Roman" w:hAnsi="Arial" w:cs="Arial"/>
          <w:kern w:val="0"/>
          <w:lang w:eastAsia="en-GB"/>
          <w14:ligatures w14:val="none"/>
        </w:rPr>
        <w:t xml:space="preserve">All </w:t>
      </w:r>
      <w:r w:rsidR="00D27088">
        <w:rPr>
          <w:rFonts w:ascii="Arial" w:eastAsia="Times New Roman" w:hAnsi="Arial" w:cs="Arial"/>
          <w:kern w:val="0"/>
          <w:lang w:eastAsia="en-GB"/>
          <w14:ligatures w14:val="none"/>
        </w:rPr>
        <w:t>p</w:t>
      </w:r>
      <w:r w:rsidR="00134D7B">
        <w:rPr>
          <w:rFonts w:ascii="Arial" w:eastAsia="Times New Roman" w:hAnsi="Arial" w:cs="Arial"/>
          <w:kern w:val="0"/>
          <w:lang w:eastAsia="en-GB"/>
          <w14:ligatures w14:val="none"/>
        </w:rPr>
        <w:t xml:space="preserve">lay </w:t>
      </w:r>
      <w:r w:rsidR="00353D55">
        <w:rPr>
          <w:rFonts w:ascii="Arial" w:eastAsia="Times New Roman" w:hAnsi="Arial" w:cs="Arial"/>
          <w:kern w:val="0"/>
          <w:lang w:eastAsia="en-GB"/>
          <w14:ligatures w14:val="none"/>
        </w:rPr>
        <w:t>types are</w:t>
      </w:r>
      <w:r w:rsidR="00134D7B">
        <w:rPr>
          <w:rFonts w:ascii="Arial" w:eastAsia="Times New Roman" w:hAnsi="Arial" w:cs="Arial"/>
          <w:kern w:val="0"/>
          <w:lang w:eastAsia="en-GB"/>
          <w14:ligatures w14:val="none"/>
        </w:rPr>
        <w:t xml:space="preserve"> essential </w:t>
      </w:r>
      <w:r w:rsidR="00444ED7">
        <w:rPr>
          <w:rFonts w:ascii="Arial" w:eastAsia="Times New Roman" w:hAnsi="Arial" w:cs="Arial"/>
          <w:kern w:val="0"/>
          <w:lang w:eastAsia="en-GB"/>
          <w14:ligatures w14:val="none"/>
        </w:rPr>
        <w:t>to all ages according to Parten</w:t>
      </w:r>
      <w:r w:rsidR="003E01DE">
        <w:rPr>
          <w:rFonts w:ascii="Arial" w:eastAsia="Times New Roman" w:hAnsi="Arial" w:cs="Arial"/>
          <w:kern w:val="0"/>
          <w:lang w:eastAsia="en-GB"/>
          <w14:ligatures w14:val="none"/>
        </w:rPr>
        <w:t>’</w:t>
      </w:r>
      <w:r w:rsidR="00444ED7">
        <w:rPr>
          <w:rFonts w:ascii="Arial" w:eastAsia="Times New Roman" w:hAnsi="Arial" w:cs="Arial"/>
          <w:kern w:val="0"/>
          <w:lang w:eastAsia="en-GB"/>
          <w14:ligatures w14:val="none"/>
        </w:rPr>
        <w:t>s</w:t>
      </w:r>
      <w:r w:rsidR="00D27088">
        <w:rPr>
          <w:rFonts w:ascii="Arial" w:eastAsia="Times New Roman" w:hAnsi="Arial" w:cs="Arial"/>
          <w:kern w:val="0"/>
          <w:lang w:eastAsia="en-GB"/>
          <w14:ligatures w14:val="none"/>
        </w:rPr>
        <w:t xml:space="preserve"> theory </w:t>
      </w:r>
      <w:r w:rsidR="003E01DE">
        <w:rPr>
          <w:rFonts w:ascii="Arial" w:eastAsia="Times New Roman" w:hAnsi="Arial" w:cs="Arial"/>
          <w:kern w:val="0"/>
          <w:lang w:eastAsia="en-GB"/>
          <w14:ligatures w14:val="none"/>
        </w:rPr>
        <w:t xml:space="preserve">as children </w:t>
      </w:r>
      <w:r w:rsidR="006173EE">
        <w:rPr>
          <w:rFonts w:ascii="Arial" w:eastAsia="Times New Roman" w:hAnsi="Arial" w:cs="Arial"/>
          <w:kern w:val="0"/>
          <w:lang w:eastAsia="en-GB"/>
          <w14:ligatures w14:val="none"/>
        </w:rPr>
        <w:t xml:space="preserve">develop </w:t>
      </w:r>
      <w:r w:rsidR="003E01DE">
        <w:rPr>
          <w:rFonts w:ascii="Arial" w:eastAsia="Times New Roman" w:hAnsi="Arial" w:cs="Arial"/>
          <w:kern w:val="0"/>
          <w:lang w:eastAsia="en-GB"/>
          <w14:ligatures w14:val="none"/>
        </w:rPr>
        <w:t>through play (</w:t>
      </w:r>
      <w:r w:rsidR="00896953">
        <w:rPr>
          <w:rFonts w:ascii="Arial" w:eastAsia="Times New Roman" w:hAnsi="Arial" w:cs="Arial"/>
          <w:kern w:val="0"/>
          <w:lang w:eastAsia="en-GB"/>
          <w14:ligatures w14:val="none"/>
        </w:rPr>
        <w:t xml:space="preserve">Thomas, 2023). </w:t>
      </w:r>
    </w:p>
    <w:p w14:paraId="31781912" w14:textId="77777777" w:rsidR="00BD35D3" w:rsidRPr="008B25A3" w:rsidRDefault="00BD35D3" w:rsidP="00BD1AD7">
      <w:pPr>
        <w:rPr>
          <w:rFonts w:ascii="Arial" w:eastAsia="Times New Roman" w:hAnsi="Arial" w:cs="Arial"/>
          <w:kern w:val="0"/>
          <w:lang w:eastAsia="en-GB"/>
          <w14:ligatures w14:val="none"/>
        </w:rPr>
      </w:pPr>
    </w:p>
    <w:p w14:paraId="6FF7A745" w14:textId="77777777" w:rsidR="00FB7306" w:rsidRDefault="00FB7306" w:rsidP="00BD1AD7">
      <w:pPr>
        <w:rPr>
          <w:rFonts w:ascii="Times New Roman" w:eastAsia="Times New Roman" w:hAnsi="Times New Roman" w:cs="Times New Roman"/>
          <w:kern w:val="0"/>
          <w:lang w:eastAsia="en-GB"/>
          <w14:ligatures w14:val="none"/>
        </w:rPr>
      </w:pPr>
    </w:p>
    <w:p w14:paraId="40DA3297" w14:textId="77777777" w:rsidR="00FB7306" w:rsidRDefault="00FB7306" w:rsidP="00BD1AD7">
      <w:pPr>
        <w:rPr>
          <w:rFonts w:ascii="Times New Roman" w:eastAsia="Times New Roman" w:hAnsi="Times New Roman" w:cs="Times New Roman"/>
          <w:kern w:val="0"/>
          <w:lang w:eastAsia="en-GB"/>
          <w14:ligatures w14:val="none"/>
        </w:rPr>
      </w:pPr>
    </w:p>
    <w:p w14:paraId="4AE47CA4" w14:textId="77777777" w:rsidR="00101400" w:rsidRDefault="00101400"/>
    <w:p w14:paraId="62C79837" w14:textId="77777777" w:rsidR="00CA4601" w:rsidRDefault="00CA4601"/>
    <w:p w14:paraId="68D1530F" w14:textId="17F4E436" w:rsidR="00CA4601" w:rsidRDefault="00A20AB1">
      <w:pPr>
        <w:rPr>
          <w:rFonts w:ascii="Arial" w:hAnsi="Arial" w:cs="Arial"/>
          <w:b/>
          <w:bCs/>
          <w:sz w:val="28"/>
          <w:szCs w:val="28"/>
        </w:rPr>
      </w:pPr>
      <w:r w:rsidRPr="00A20AB1">
        <w:rPr>
          <w:rFonts w:ascii="Arial" w:hAnsi="Arial" w:cs="Arial"/>
          <w:b/>
          <w:bCs/>
          <w:sz w:val="28"/>
          <w:szCs w:val="28"/>
        </w:rPr>
        <w:t>Section 2:</w:t>
      </w:r>
    </w:p>
    <w:p w14:paraId="762BE827" w14:textId="7F18A2AB" w:rsidR="00C3665B" w:rsidRDefault="00F37BB7">
      <w:pPr>
        <w:rPr>
          <w:rFonts w:ascii="Arial" w:hAnsi="Arial" w:cs="Arial"/>
          <w:b/>
          <w:bCs/>
          <w:sz w:val="28"/>
          <w:szCs w:val="28"/>
        </w:rPr>
      </w:pPr>
      <w:r>
        <w:rPr>
          <w:rFonts w:ascii="Arial" w:hAnsi="Arial" w:cs="Arial"/>
          <w:b/>
          <w:bCs/>
          <w:sz w:val="28"/>
          <w:szCs w:val="28"/>
        </w:rPr>
        <w:t>What is self-directed play?</w:t>
      </w:r>
    </w:p>
    <w:p w14:paraId="096DA3CD" w14:textId="77777777" w:rsidR="00524611" w:rsidRDefault="00C57238" w:rsidP="00C57238">
      <w:pPr>
        <w:spacing w:after="0" w:line="240" w:lineRule="auto"/>
        <w:rPr>
          <w:rFonts w:ascii="Arial" w:eastAsia="Times New Roman" w:hAnsi="Arial" w:cs="Arial"/>
          <w:kern w:val="0"/>
          <w:lang w:eastAsia="en-GB"/>
          <w14:ligatures w14:val="none"/>
        </w:rPr>
      </w:pPr>
      <w:r w:rsidRPr="00AA29CA">
        <w:rPr>
          <w:rFonts w:ascii="Arial" w:eastAsia="Times New Roman" w:hAnsi="Arial" w:cs="Arial"/>
          <w:kern w:val="0"/>
          <w:lang w:eastAsia="en-GB"/>
          <w14:ligatures w14:val="none"/>
        </w:rPr>
        <w:t>Self-directed play is when the</w:t>
      </w:r>
      <w:r w:rsidRPr="00C57238">
        <w:rPr>
          <w:rFonts w:ascii="Arial" w:eastAsia="Times New Roman" w:hAnsi="Arial" w:cs="Arial"/>
          <w:kern w:val="0"/>
          <w:lang w:eastAsia="en-GB"/>
          <w14:ligatures w14:val="none"/>
        </w:rPr>
        <w:t xml:space="preserve"> child drives and directs their own play. Inspired by something</w:t>
      </w:r>
      <w:r w:rsidR="009B5F11" w:rsidRPr="00AA29CA">
        <w:rPr>
          <w:rFonts w:ascii="Arial" w:eastAsia="Times New Roman" w:hAnsi="Arial" w:cs="Arial"/>
          <w:kern w:val="0"/>
          <w:lang w:eastAsia="en-GB"/>
          <w14:ligatures w14:val="none"/>
        </w:rPr>
        <w:t xml:space="preserve">, </w:t>
      </w:r>
      <w:r w:rsidRPr="00C57238">
        <w:rPr>
          <w:rFonts w:ascii="Arial" w:eastAsia="Times New Roman" w:hAnsi="Arial" w:cs="Arial"/>
          <w:kern w:val="0"/>
          <w:lang w:eastAsia="en-GB"/>
          <w14:ligatures w14:val="none"/>
        </w:rPr>
        <w:t>usually an object in their surroundings</w:t>
      </w:r>
      <w:r w:rsidR="009B5F11" w:rsidRPr="00AA29CA">
        <w:rPr>
          <w:rFonts w:ascii="Arial" w:eastAsia="Times New Roman" w:hAnsi="Arial" w:cs="Arial"/>
          <w:kern w:val="0"/>
          <w:lang w:eastAsia="en-GB"/>
          <w14:ligatures w14:val="none"/>
        </w:rPr>
        <w:t xml:space="preserve">, </w:t>
      </w:r>
      <w:r w:rsidRPr="00C57238">
        <w:rPr>
          <w:rFonts w:ascii="Arial" w:eastAsia="Times New Roman" w:hAnsi="Arial" w:cs="Arial"/>
          <w:kern w:val="0"/>
          <w:lang w:eastAsia="en-GB"/>
          <w14:ligatures w14:val="none"/>
        </w:rPr>
        <w:t xml:space="preserve">the </w:t>
      </w:r>
      <w:r w:rsidR="009B5F11" w:rsidRPr="00AA29CA">
        <w:rPr>
          <w:rFonts w:ascii="Arial" w:eastAsia="Times New Roman" w:hAnsi="Arial" w:cs="Arial"/>
          <w:kern w:val="0"/>
          <w:lang w:eastAsia="en-GB"/>
          <w14:ligatures w14:val="none"/>
        </w:rPr>
        <w:t>child</w:t>
      </w:r>
      <w:r w:rsidRPr="00C57238">
        <w:rPr>
          <w:rFonts w:ascii="Arial" w:eastAsia="Times New Roman" w:hAnsi="Arial" w:cs="Arial"/>
          <w:kern w:val="0"/>
          <w:lang w:eastAsia="en-GB"/>
          <w14:ligatures w14:val="none"/>
        </w:rPr>
        <w:t xml:space="preserve"> starts to play. The </w:t>
      </w:r>
      <w:r w:rsidR="009B5F11" w:rsidRPr="00AA29CA">
        <w:rPr>
          <w:rFonts w:ascii="Arial" w:eastAsia="Times New Roman" w:hAnsi="Arial" w:cs="Arial"/>
          <w:kern w:val="0"/>
          <w:lang w:eastAsia="en-GB"/>
          <w14:ligatures w14:val="none"/>
        </w:rPr>
        <w:t xml:space="preserve">child </w:t>
      </w:r>
      <w:r w:rsidRPr="00C57238">
        <w:rPr>
          <w:rFonts w:ascii="Arial" w:eastAsia="Times New Roman" w:hAnsi="Arial" w:cs="Arial"/>
          <w:kern w:val="0"/>
          <w:lang w:eastAsia="en-GB"/>
          <w14:ligatures w14:val="none"/>
        </w:rPr>
        <w:t>is free to develop their own rules and imaginary world</w:t>
      </w:r>
      <w:r w:rsidR="009B5F11" w:rsidRPr="00AA29CA">
        <w:rPr>
          <w:rFonts w:ascii="Arial" w:eastAsia="Times New Roman" w:hAnsi="Arial" w:cs="Arial"/>
          <w:kern w:val="0"/>
          <w:lang w:eastAsia="en-GB"/>
          <w14:ligatures w14:val="none"/>
        </w:rPr>
        <w:t xml:space="preserve">, </w:t>
      </w:r>
      <w:r w:rsidRPr="00C57238">
        <w:rPr>
          <w:rFonts w:ascii="Arial" w:eastAsia="Times New Roman" w:hAnsi="Arial" w:cs="Arial"/>
          <w:kern w:val="0"/>
          <w:lang w:eastAsia="en-GB"/>
          <w14:ligatures w14:val="none"/>
        </w:rPr>
        <w:t>their drive to play should come from inside them. Often during child-initiated play, the child</w:t>
      </w:r>
      <w:r w:rsidR="009520D4" w:rsidRPr="00AA29CA">
        <w:rPr>
          <w:rFonts w:ascii="Arial" w:eastAsia="Times New Roman" w:hAnsi="Arial" w:cs="Arial"/>
          <w:kern w:val="0"/>
          <w:lang w:eastAsia="en-GB"/>
          <w14:ligatures w14:val="none"/>
        </w:rPr>
        <w:t xml:space="preserve"> will be </w:t>
      </w:r>
      <w:r w:rsidRPr="00C57238">
        <w:rPr>
          <w:rFonts w:ascii="Arial" w:eastAsia="Times New Roman" w:hAnsi="Arial" w:cs="Arial"/>
          <w:kern w:val="0"/>
          <w:lang w:eastAsia="en-GB"/>
          <w14:ligatures w14:val="none"/>
        </w:rPr>
        <w:t>totally in the moment and thoroughly absorbed in what they are doing. True self-directed play cannot take place until the child leads the play instead of the adult</w:t>
      </w:r>
      <w:r w:rsidR="00AA5BB9" w:rsidRPr="00AA29CA">
        <w:rPr>
          <w:rFonts w:ascii="Arial" w:eastAsia="Times New Roman" w:hAnsi="Arial" w:cs="Arial"/>
          <w:kern w:val="0"/>
          <w:lang w:eastAsia="en-GB"/>
          <w14:ligatures w14:val="none"/>
        </w:rPr>
        <w:t xml:space="preserve"> (The </w:t>
      </w:r>
      <w:r w:rsidR="00AA29CA" w:rsidRPr="00AA29CA">
        <w:rPr>
          <w:rFonts w:ascii="Arial" w:eastAsia="Times New Roman" w:hAnsi="Arial" w:cs="Arial"/>
          <w:kern w:val="0"/>
          <w:lang w:eastAsia="en-GB"/>
          <w14:ligatures w14:val="none"/>
        </w:rPr>
        <w:t>S</w:t>
      </w:r>
      <w:r w:rsidR="00AA5BB9" w:rsidRPr="00AA29CA">
        <w:rPr>
          <w:rFonts w:ascii="Arial" w:eastAsia="Times New Roman" w:hAnsi="Arial" w:cs="Arial"/>
          <w:kern w:val="0"/>
          <w:lang w:eastAsia="en-GB"/>
          <w14:ligatures w14:val="none"/>
        </w:rPr>
        <w:t>te</w:t>
      </w:r>
      <w:r w:rsidR="00AA29CA" w:rsidRPr="00AA29CA">
        <w:rPr>
          <w:rFonts w:ascii="Arial" w:eastAsia="Times New Roman" w:hAnsi="Arial" w:cs="Arial"/>
          <w:kern w:val="0"/>
          <w:lang w:eastAsia="en-GB"/>
          <w14:ligatures w14:val="none"/>
        </w:rPr>
        <w:t>iner connection, 2022).</w:t>
      </w:r>
      <w:r w:rsidR="009760AA">
        <w:rPr>
          <w:rFonts w:ascii="Arial" w:eastAsia="Times New Roman" w:hAnsi="Arial" w:cs="Arial"/>
          <w:kern w:val="0"/>
          <w:lang w:eastAsia="en-GB"/>
          <w14:ligatures w14:val="none"/>
        </w:rPr>
        <w:t xml:space="preserve"> </w:t>
      </w:r>
      <w:r w:rsidR="00275EE8">
        <w:rPr>
          <w:rFonts w:ascii="Arial" w:eastAsia="Times New Roman" w:hAnsi="Arial" w:cs="Arial"/>
          <w:kern w:val="0"/>
          <w:lang w:eastAsia="en-GB"/>
          <w14:ligatures w14:val="none"/>
        </w:rPr>
        <w:t xml:space="preserve">                                                                                                                               </w:t>
      </w:r>
    </w:p>
    <w:p w14:paraId="5F1D2EC7" w14:textId="77777777" w:rsidR="00524611" w:rsidRDefault="00524611" w:rsidP="00C57238">
      <w:pPr>
        <w:spacing w:after="0" w:line="240" w:lineRule="auto"/>
        <w:rPr>
          <w:rFonts w:ascii="Arial" w:eastAsia="Times New Roman" w:hAnsi="Arial" w:cs="Arial"/>
          <w:kern w:val="0"/>
          <w:lang w:eastAsia="en-GB"/>
          <w14:ligatures w14:val="none"/>
        </w:rPr>
      </w:pPr>
    </w:p>
    <w:p w14:paraId="463A041D" w14:textId="15062BDF" w:rsidR="00C57238" w:rsidRPr="00C57238" w:rsidRDefault="009760AA" w:rsidP="00C57238">
      <w:pPr>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Self-directed</w:t>
      </w:r>
      <w:r w:rsidR="002F76B0">
        <w:rPr>
          <w:rFonts w:ascii="Arial" w:eastAsia="Times New Roman" w:hAnsi="Arial" w:cs="Arial"/>
          <w:kern w:val="0"/>
          <w:lang w:eastAsia="en-GB"/>
          <w14:ligatures w14:val="none"/>
        </w:rPr>
        <w:t xml:space="preserve"> play</w:t>
      </w:r>
      <w:r>
        <w:rPr>
          <w:rFonts w:ascii="Arial" w:eastAsia="Times New Roman" w:hAnsi="Arial" w:cs="Arial"/>
          <w:kern w:val="0"/>
          <w:lang w:eastAsia="en-GB"/>
          <w14:ligatures w14:val="none"/>
        </w:rPr>
        <w:t xml:space="preserve"> </w:t>
      </w:r>
      <w:r w:rsidR="00E04FD7">
        <w:rPr>
          <w:rFonts w:ascii="Arial" w:eastAsia="Times New Roman" w:hAnsi="Arial" w:cs="Arial"/>
          <w:kern w:val="0"/>
          <w:lang w:eastAsia="en-GB"/>
          <w14:ligatures w14:val="none"/>
        </w:rPr>
        <w:t xml:space="preserve">lets children </w:t>
      </w:r>
      <w:r w:rsidR="002F76B0">
        <w:rPr>
          <w:rFonts w:ascii="Arial" w:eastAsia="Times New Roman" w:hAnsi="Arial" w:cs="Arial"/>
          <w:kern w:val="0"/>
          <w:lang w:eastAsia="en-GB"/>
          <w14:ligatures w14:val="none"/>
        </w:rPr>
        <w:t xml:space="preserve">explore ideas, </w:t>
      </w:r>
      <w:r w:rsidR="00C70229">
        <w:rPr>
          <w:rFonts w:ascii="Arial" w:eastAsia="Times New Roman" w:hAnsi="Arial" w:cs="Arial"/>
          <w:kern w:val="0"/>
          <w:lang w:eastAsia="en-GB"/>
          <w14:ligatures w14:val="none"/>
        </w:rPr>
        <w:t xml:space="preserve">the freedom to follow their </w:t>
      </w:r>
      <w:r w:rsidR="00C579DB">
        <w:rPr>
          <w:rFonts w:ascii="Arial" w:eastAsia="Times New Roman" w:hAnsi="Arial" w:cs="Arial"/>
          <w:kern w:val="0"/>
          <w:lang w:eastAsia="en-GB"/>
          <w14:ligatures w14:val="none"/>
        </w:rPr>
        <w:t xml:space="preserve">interests and the freedom to </w:t>
      </w:r>
      <w:r w:rsidR="00275EE8">
        <w:rPr>
          <w:rFonts w:ascii="Arial" w:eastAsia="Times New Roman" w:hAnsi="Arial" w:cs="Arial"/>
          <w:kern w:val="0"/>
          <w:lang w:eastAsia="en-GB"/>
          <w14:ligatures w14:val="none"/>
        </w:rPr>
        <w:t>choose what they want to play, how they want to play and who they want to play with</w:t>
      </w:r>
      <w:r w:rsidR="00F76395">
        <w:rPr>
          <w:rFonts w:ascii="Arial" w:eastAsia="Times New Roman" w:hAnsi="Arial" w:cs="Arial"/>
          <w:kern w:val="0"/>
          <w:lang w:eastAsia="en-GB"/>
          <w14:ligatures w14:val="none"/>
        </w:rPr>
        <w:t xml:space="preserve"> (</w:t>
      </w:r>
      <w:proofErr w:type="spellStart"/>
      <w:r w:rsidR="00F76395">
        <w:rPr>
          <w:rFonts w:ascii="Arial" w:eastAsia="Times New Roman" w:hAnsi="Arial" w:cs="Arial"/>
          <w:kern w:val="0"/>
          <w:lang w:eastAsia="en-GB"/>
          <w14:ligatures w14:val="none"/>
        </w:rPr>
        <w:t>Leden</w:t>
      </w:r>
      <w:r w:rsidR="00D72F62">
        <w:rPr>
          <w:rFonts w:ascii="Arial" w:eastAsia="Times New Roman" w:hAnsi="Arial" w:cs="Arial"/>
          <w:kern w:val="0"/>
          <w:lang w:eastAsia="en-GB"/>
          <w14:ligatures w14:val="none"/>
        </w:rPr>
        <w:t>decker</w:t>
      </w:r>
      <w:proofErr w:type="spellEnd"/>
      <w:r w:rsidR="00D72F62">
        <w:rPr>
          <w:rFonts w:ascii="Arial" w:eastAsia="Times New Roman" w:hAnsi="Arial" w:cs="Arial"/>
          <w:kern w:val="0"/>
          <w:lang w:eastAsia="en-GB"/>
          <w14:ligatures w14:val="none"/>
        </w:rPr>
        <w:t>, 2020).</w:t>
      </w:r>
    </w:p>
    <w:p w14:paraId="253D6057" w14:textId="56F35B8B" w:rsidR="009F1413" w:rsidRDefault="00396927" w:rsidP="00E452BB">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 </w:t>
      </w:r>
    </w:p>
    <w:p w14:paraId="4A517F14" w14:textId="776EB4F3" w:rsidR="00396927" w:rsidRPr="00396927" w:rsidRDefault="00396927" w:rsidP="00E452BB">
      <w:pPr>
        <w:spacing w:after="0" w:line="240" w:lineRule="auto"/>
        <w:rPr>
          <w:rFonts w:ascii="Arial" w:eastAsia="Times New Roman" w:hAnsi="Arial" w:cs="Arial"/>
          <w:b/>
          <w:bCs/>
          <w:kern w:val="0"/>
          <w:sz w:val="28"/>
          <w:szCs w:val="28"/>
          <w:lang w:eastAsia="en-GB"/>
          <w14:ligatures w14:val="none"/>
        </w:rPr>
      </w:pPr>
      <w:r w:rsidRPr="00396927">
        <w:rPr>
          <w:rFonts w:ascii="Arial" w:eastAsia="Times New Roman" w:hAnsi="Arial" w:cs="Arial"/>
          <w:b/>
          <w:bCs/>
          <w:kern w:val="0"/>
          <w:sz w:val="28"/>
          <w:szCs w:val="28"/>
          <w:lang w:eastAsia="en-GB"/>
          <w14:ligatures w14:val="none"/>
        </w:rPr>
        <w:t>Why is self-directed play important?</w:t>
      </w:r>
    </w:p>
    <w:p w14:paraId="1C05B0CA" w14:textId="77777777" w:rsidR="00396927" w:rsidRDefault="00396927" w:rsidP="00E452BB">
      <w:pPr>
        <w:spacing w:after="0" w:line="240" w:lineRule="auto"/>
        <w:rPr>
          <w:rFonts w:ascii="Arial" w:eastAsia="Times New Roman" w:hAnsi="Arial" w:cs="Arial"/>
          <w:kern w:val="0"/>
          <w:lang w:eastAsia="en-GB"/>
          <w14:ligatures w14:val="none"/>
        </w:rPr>
      </w:pPr>
    </w:p>
    <w:p w14:paraId="5D801B6A" w14:textId="278AF659" w:rsidR="00524611" w:rsidRDefault="00F47295" w:rsidP="008C2DFA">
      <w:pPr>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According to (</w:t>
      </w:r>
      <w:proofErr w:type="spellStart"/>
      <w:r>
        <w:rPr>
          <w:rFonts w:ascii="Arial" w:eastAsia="Times New Roman" w:hAnsi="Arial" w:cs="Arial"/>
          <w:kern w:val="0"/>
          <w:lang w:eastAsia="en-GB"/>
          <w14:ligatures w14:val="none"/>
        </w:rPr>
        <w:t>Leden</w:t>
      </w:r>
      <w:r w:rsidR="007B1CF5">
        <w:rPr>
          <w:rFonts w:ascii="Arial" w:eastAsia="Times New Roman" w:hAnsi="Arial" w:cs="Arial"/>
          <w:kern w:val="0"/>
          <w:lang w:eastAsia="en-GB"/>
          <w14:ligatures w14:val="none"/>
        </w:rPr>
        <w:t>decker</w:t>
      </w:r>
      <w:proofErr w:type="spellEnd"/>
      <w:r w:rsidR="007B1CF5">
        <w:rPr>
          <w:rFonts w:ascii="Arial" w:eastAsia="Times New Roman" w:hAnsi="Arial" w:cs="Arial"/>
          <w:kern w:val="0"/>
          <w:lang w:eastAsia="en-GB"/>
          <w14:ligatures w14:val="none"/>
        </w:rPr>
        <w:t>, 2020) s</w:t>
      </w:r>
      <w:r w:rsidR="009F1413" w:rsidRPr="00D60859">
        <w:rPr>
          <w:rFonts w:ascii="Arial" w:eastAsia="Times New Roman" w:hAnsi="Arial" w:cs="Arial"/>
          <w:kern w:val="0"/>
          <w:lang w:eastAsia="en-GB"/>
          <w14:ligatures w14:val="none"/>
        </w:rPr>
        <w:t>elf-directed play</w:t>
      </w:r>
      <w:r w:rsidR="00770FD1">
        <w:rPr>
          <w:rFonts w:ascii="Arial" w:eastAsia="Times New Roman" w:hAnsi="Arial" w:cs="Arial"/>
          <w:kern w:val="0"/>
          <w:lang w:eastAsia="en-GB"/>
          <w14:ligatures w14:val="none"/>
        </w:rPr>
        <w:t xml:space="preserve"> is important because it</w:t>
      </w:r>
      <w:r w:rsidR="00E452BB" w:rsidRPr="00E452BB">
        <w:rPr>
          <w:rFonts w:ascii="Arial" w:eastAsia="Times New Roman" w:hAnsi="Arial" w:cs="Arial"/>
          <w:kern w:val="0"/>
          <w:lang w:eastAsia="en-GB"/>
          <w14:ligatures w14:val="none"/>
        </w:rPr>
        <w:t xml:space="preserve"> boosts self-confidence. By investigating, </w:t>
      </w:r>
      <w:r w:rsidR="00AE0F0C" w:rsidRPr="00D60859">
        <w:rPr>
          <w:rFonts w:ascii="Arial" w:eastAsia="Times New Roman" w:hAnsi="Arial" w:cs="Arial"/>
          <w:kern w:val="0"/>
          <w:lang w:eastAsia="en-GB"/>
          <w14:ligatures w14:val="none"/>
        </w:rPr>
        <w:t xml:space="preserve">children </w:t>
      </w:r>
      <w:r w:rsidR="00E452BB" w:rsidRPr="00E452BB">
        <w:rPr>
          <w:rFonts w:ascii="Arial" w:eastAsia="Times New Roman" w:hAnsi="Arial" w:cs="Arial"/>
          <w:kern w:val="0"/>
          <w:lang w:eastAsia="en-GB"/>
          <w14:ligatures w14:val="none"/>
        </w:rPr>
        <w:t xml:space="preserve">realise they can accomplish so much for themselves. </w:t>
      </w:r>
      <w:r w:rsidR="00A3219C" w:rsidRPr="00D60859">
        <w:rPr>
          <w:rFonts w:ascii="Arial" w:eastAsia="Times New Roman" w:hAnsi="Arial" w:cs="Arial"/>
          <w:kern w:val="0"/>
          <w:lang w:eastAsia="en-GB"/>
          <w14:ligatures w14:val="none"/>
        </w:rPr>
        <w:t xml:space="preserve">They </w:t>
      </w:r>
      <w:r w:rsidR="00E452BB" w:rsidRPr="00E452BB">
        <w:rPr>
          <w:rFonts w:ascii="Arial" w:eastAsia="Times New Roman" w:hAnsi="Arial" w:cs="Arial"/>
          <w:kern w:val="0"/>
          <w:lang w:eastAsia="en-GB"/>
          <w14:ligatures w14:val="none"/>
        </w:rPr>
        <w:t>feel successful</w:t>
      </w:r>
      <w:r w:rsidR="00995CA8">
        <w:rPr>
          <w:rFonts w:ascii="Arial" w:eastAsia="Times New Roman" w:hAnsi="Arial" w:cs="Arial"/>
          <w:kern w:val="0"/>
          <w:lang w:eastAsia="en-GB"/>
          <w14:ligatures w14:val="none"/>
        </w:rPr>
        <w:t xml:space="preserve"> by making</w:t>
      </w:r>
      <w:r w:rsidR="00995CA8" w:rsidRPr="00E452BB">
        <w:rPr>
          <w:rFonts w:ascii="Arial" w:eastAsia="Times New Roman" w:hAnsi="Arial" w:cs="Arial"/>
          <w:kern w:val="0"/>
          <w:lang w:eastAsia="en-GB"/>
          <w14:ligatures w14:val="none"/>
        </w:rPr>
        <w:t xml:space="preserve"> their own games with their own rule</w:t>
      </w:r>
      <w:r w:rsidR="00995CA8">
        <w:rPr>
          <w:rFonts w:ascii="Arial" w:eastAsia="Times New Roman" w:hAnsi="Arial" w:cs="Arial"/>
          <w:kern w:val="0"/>
          <w:lang w:eastAsia="en-GB"/>
          <w14:ligatures w14:val="none"/>
        </w:rPr>
        <w:t>s</w:t>
      </w:r>
      <w:r w:rsidR="00AE0F0C" w:rsidRPr="00D60859">
        <w:rPr>
          <w:rFonts w:ascii="Arial" w:eastAsia="Times New Roman" w:hAnsi="Arial" w:cs="Arial"/>
          <w:kern w:val="0"/>
          <w:lang w:eastAsia="en-GB"/>
          <w14:ligatures w14:val="none"/>
        </w:rPr>
        <w:t xml:space="preserve">, this </w:t>
      </w:r>
      <w:r w:rsidR="00E452BB" w:rsidRPr="00E452BB">
        <w:rPr>
          <w:rFonts w:ascii="Arial" w:eastAsia="Times New Roman" w:hAnsi="Arial" w:cs="Arial"/>
          <w:kern w:val="0"/>
          <w:lang w:eastAsia="en-GB"/>
          <w14:ligatures w14:val="none"/>
        </w:rPr>
        <w:t>Promotes independence.</w:t>
      </w:r>
      <w:r w:rsidR="00AE0F0C" w:rsidRPr="00D60859">
        <w:rPr>
          <w:rFonts w:ascii="Arial" w:eastAsia="Times New Roman" w:hAnsi="Arial" w:cs="Arial"/>
          <w:kern w:val="0"/>
          <w:lang w:eastAsia="en-GB"/>
          <w14:ligatures w14:val="none"/>
        </w:rPr>
        <w:t xml:space="preserve"> </w:t>
      </w:r>
      <w:r w:rsidR="00E452BB" w:rsidRPr="00E452BB">
        <w:rPr>
          <w:rFonts w:ascii="Arial" w:eastAsia="Times New Roman" w:hAnsi="Arial" w:cs="Arial"/>
          <w:kern w:val="0"/>
          <w:lang w:eastAsia="en-GB"/>
          <w14:ligatures w14:val="none"/>
        </w:rPr>
        <w:t xml:space="preserve">They learn independence early on through self-directed play in a safe, </w:t>
      </w:r>
      <w:r w:rsidR="007B1CF5">
        <w:rPr>
          <w:rFonts w:ascii="Arial" w:eastAsia="Times New Roman" w:hAnsi="Arial" w:cs="Arial"/>
          <w:kern w:val="0"/>
          <w:lang w:eastAsia="en-GB"/>
          <w14:ligatures w14:val="none"/>
        </w:rPr>
        <w:t xml:space="preserve">fun, </w:t>
      </w:r>
      <w:r w:rsidR="00E452BB" w:rsidRPr="00E452BB">
        <w:rPr>
          <w:rFonts w:ascii="Arial" w:eastAsia="Times New Roman" w:hAnsi="Arial" w:cs="Arial"/>
          <w:kern w:val="0"/>
          <w:lang w:eastAsia="en-GB"/>
          <w14:ligatures w14:val="none"/>
        </w:rPr>
        <w:t>prepared environmen</w:t>
      </w:r>
      <w:r w:rsidR="0089723F" w:rsidRPr="00D60859">
        <w:rPr>
          <w:rFonts w:ascii="Arial" w:eastAsia="Times New Roman" w:hAnsi="Arial" w:cs="Arial"/>
          <w:kern w:val="0"/>
          <w:lang w:eastAsia="en-GB"/>
          <w14:ligatures w14:val="none"/>
        </w:rPr>
        <w:t>t</w:t>
      </w:r>
      <w:r w:rsidR="006D1F40">
        <w:rPr>
          <w:rFonts w:ascii="Arial" w:eastAsia="Times New Roman" w:hAnsi="Arial" w:cs="Arial"/>
          <w:kern w:val="0"/>
          <w:lang w:eastAsia="en-GB"/>
          <w14:ligatures w14:val="none"/>
        </w:rPr>
        <w:t xml:space="preserve"> as it</w:t>
      </w:r>
      <w:r w:rsidR="001036FB" w:rsidRPr="00D60859">
        <w:rPr>
          <w:rFonts w:ascii="Arial" w:eastAsia="Times New Roman" w:hAnsi="Arial" w:cs="Arial"/>
          <w:kern w:val="0"/>
          <w:lang w:eastAsia="en-GB"/>
          <w14:ligatures w14:val="none"/>
        </w:rPr>
        <w:t xml:space="preserve"> provide</w:t>
      </w:r>
      <w:r w:rsidR="00044343">
        <w:rPr>
          <w:rFonts w:ascii="Arial" w:eastAsia="Times New Roman" w:hAnsi="Arial" w:cs="Arial"/>
          <w:kern w:val="0"/>
          <w:lang w:eastAsia="en-GB"/>
          <w14:ligatures w14:val="none"/>
        </w:rPr>
        <w:t>s them</w:t>
      </w:r>
      <w:r w:rsidR="001036FB" w:rsidRPr="00D60859">
        <w:rPr>
          <w:rFonts w:ascii="Arial" w:eastAsia="Times New Roman" w:hAnsi="Arial" w:cs="Arial"/>
          <w:kern w:val="0"/>
          <w:lang w:eastAsia="en-GB"/>
          <w14:ligatures w14:val="none"/>
        </w:rPr>
        <w:t xml:space="preserve"> with chances </w:t>
      </w:r>
      <w:r w:rsidR="0067549D" w:rsidRPr="00D60859">
        <w:rPr>
          <w:rFonts w:ascii="Arial" w:eastAsia="Times New Roman" w:hAnsi="Arial" w:cs="Arial"/>
          <w:kern w:val="0"/>
          <w:lang w:eastAsia="en-GB"/>
          <w14:ligatures w14:val="none"/>
        </w:rPr>
        <w:lastRenderedPageBreak/>
        <w:t>to discover new possibilities and create their own stories when they play.</w:t>
      </w:r>
      <w:r w:rsidR="00E452BB" w:rsidRPr="00E452BB">
        <w:rPr>
          <w:rFonts w:ascii="Arial" w:eastAsia="Times New Roman" w:hAnsi="Arial" w:cs="Arial"/>
          <w:kern w:val="0"/>
          <w:lang w:eastAsia="en-GB"/>
          <w14:ligatures w14:val="none"/>
        </w:rPr>
        <w:t xml:space="preserve"> It </w:t>
      </w:r>
      <w:r w:rsidR="008E6BC2" w:rsidRPr="00D60859">
        <w:rPr>
          <w:rFonts w:ascii="Arial" w:eastAsia="Times New Roman" w:hAnsi="Arial" w:cs="Arial"/>
          <w:kern w:val="0"/>
          <w:lang w:eastAsia="en-GB"/>
          <w14:ligatures w14:val="none"/>
        </w:rPr>
        <w:t xml:space="preserve">also </w:t>
      </w:r>
      <w:r w:rsidR="00E452BB" w:rsidRPr="00E452BB">
        <w:rPr>
          <w:rFonts w:ascii="Arial" w:eastAsia="Times New Roman" w:hAnsi="Arial" w:cs="Arial"/>
          <w:kern w:val="0"/>
          <w:lang w:eastAsia="en-GB"/>
          <w14:ligatures w14:val="none"/>
        </w:rPr>
        <w:t>teaches problem-solving</w:t>
      </w:r>
      <w:r w:rsidR="008E6BC2" w:rsidRPr="00D60859">
        <w:rPr>
          <w:rFonts w:ascii="Arial" w:eastAsia="Times New Roman" w:hAnsi="Arial" w:cs="Arial"/>
          <w:kern w:val="0"/>
          <w:lang w:eastAsia="en-GB"/>
          <w14:ligatures w14:val="none"/>
        </w:rPr>
        <w:t xml:space="preserve"> because</w:t>
      </w:r>
      <w:r w:rsidR="00E452BB" w:rsidRPr="00E452BB">
        <w:rPr>
          <w:rFonts w:ascii="Arial" w:eastAsia="Times New Roman" w:hAnsi="Arial" w:cs="Arial"/>
          <w:kern w:val="0"/>
          <w:lang w:eastAsia="en-GB"/>
          <w14:ligatures w14:val="none"/>
        </w:rPr>
        <w:t xml:space="preserve"> </w:t>
      </w:r>
      <w:r w:rsidR="008E6BC2" w:rsidRPr="00D60859">
        <w:rPr>
          <w:rFonts w:ascii="Arial" w:eastAsia="Times New Roman" w:hAnsi="Arial" w:cs="Arial"/>
          <w:kern w:val="0"/>
          <w:lang w:eastAsia="en-GB"/>
          <w14:ligatures w14:val="none"/>
        </w:rPr>
        <w:t>s</w:t>
      </w:r>
      <w:r w:rsidR="00E452BB" w:rsidRPr="00E452BB">
        <w:rPr>
          <w:rFonts w:ascii="Arial" w:eastAsia="Times New Roman" w:hAnsi="Arial" w:cs="Arial"/>
          <w:kern w:val="0"/>
          <w:lang w:eastAsia="en-GB"/>
          <w14:ligatures w14:val="none"/>
        </w:rPr>
        <w:t>elf-made rules naturally lead to problem solutions</w:t>
      </w:r>
      <w:r w:rsidR="00155EFE" w:rsidRPr="00D60859">
        <w:rPr>
          <w:rFonts w:ascii="Arial" w:eastAsia="Times New Roman" w:hAnsi="Arial" w:cs="Arial"/>
          <w:kern w:val="0"/>
          <w:lang w:eastAsia="en-GB"/>
          <w14:ligatures w14:val="none"/>
        </w:rPr>
        <w:t xml:space="preserve"> as</w:t>
      </w:r>
      <w:r w:rsidR="00E452BB" w:rsidRPr="00E452BB">
        <w:rPr>
          <w:rFonts w:ascii="Arial" w:eastAsia="Times New Roman" w:hAnsi="Arial" w:cs="Arial"/>
          <w:kern w:val="0"/>
          <w:lang w:eastAsia="en-GB"/>
          <w14:ligatures w14:val="none"/>
        </w:rPr>
        <w:t xml:space="preserve"> </w:t>
      </w:r>
      <w:r w:rsidR="00155EFE" w:rsidRPr="00D60859">
        <w:rPr>
          <w:rFonts w:ascii="Arial" w:eastAsia="Times New Roman" w:hAnsi="Arial" w:cs="Arial"/>
          <w:kern w:val="0"/>
          <w:lang w:eastAsia="en-GB"/>
          <w14:ligatures w14:val="none"/>
        </w:rPr>
        <w:t>c</w:t>
      </w:r>
      <w:r w:rsidR="00E452BB" w:rsidRPr="00E452BB">
        <w:rPr>
          <w:rFonts w:ascii="Arial" w:eastAsia="Times New Roman" w:hAnsi="Arial" w:cs="Arial"/>
          <w:kern w:val="0"/>
          <w:lang w:eastAsia="en-GB"/>
          <w14:ligatures w14:val="none"/>
        </w:rPr>
        <w:t>hildren must configure something to their liking.</w:t>
      </w:r>
      <w:r w:rsidR="00B735EC" w:rsidRPr="00D60859">
        <w:rPr>
          <w:rFonts w:ascii="Arial" w:eastAsia="Times New Roman" w:hAnsi="Arial" w:cs="Arial"/>
          <w:kern w:val="0"/>
          <w:lang w:eastAsia="en-GB"/>
          <w14:ligatures w14:val="none"/>
        </w:rPr>
        <w:t xml:space="preserve"> S</w:t>
      </w:r>
      <w:r w:rsidR="00D922F7" w:rsidRPr="00D60859">
        <w:rPr>
          <w:rFonts w:ascii="Arial" w:eastAsia="Times New Roman" w:hAnsi="Arial" w:cs="Arial"/>
          <w:kern w:val="0"/>
          <w:lang w:eastAsia="en-GB"/>
          <w14:ligatures w14:val="none"/>
        </w:rPr>
        <w:t>elf-direction</w:t>
      </w:r>
      <w:r w:rsidR="00E452BB" w:rsidRPr="00E452BB">
        <w:rPr>
          <w:rFonts w:ascii="Arial" w:eastAsia="Times New Roman" w:hAnsi="Arial" w:cs="Arial"/>
          <w:kern w:val="0"/>
          <w:lang w:eastAsia="en-GB"/>
          <w14:ligatures w14:val="none"/>
        </w:rPr>
        <w:t xml:space="preserve"> lets </w:t>
      </w:r>
      <w:r w:rsidR="00155EFE" w:rsidRPr="00D60859">
        <w:rPr>
          <w:rFonts w:ascii="Arial" w:eastAsia="Times New Roman" w:hAnsi="Arial" w:cs="Arial"/>
          <w:kern w:val="0"/>
          <w:lang w:eastAsia="en-GB"/>
          <w14:ligatures w14:val="none"/>
        </w:rPr>
        <w:t>children</w:t>
      </w:r>
      <w:r w:rsidR="00E452BB" w:rsidRPr="00E452BB">
        <w:rPr>
          <w:rFonts w:ascii="Arial" w:eastAsia="Times New Roman" w:hAnsi="Arial" w:cs="Arial"/>
          <w:kern w:val="0"/>
          <w:lang w:eastAsia="en-GB"/>
          <w14:ligatures w14:val="none"/>
        </w:rPr>
        <w:t xml:space="preserve"> learn at their own speed</w:t>
      </w:r>
      <w:r w:rsidR="00B735EC" w:rsidRPr="00D60859">
        <w:rPr>
          <w:rFonts w:ascii="Arial" w:eastAsia="Times New Roman" w:hAnsi="Arial" w:cs="Arial"/>
          <w:kern w:val="0"/>
          <w:lang w:eastAsia="en-GB"/>
          <w14:ligatures w14:val="none"/>
        </w:rPr>
        <w:t xml:space="preserve"> and</w:t>
      </w:r>
      <w:r w:rsidR="00E452BB" w:rsidRPr="00E452BB">
        <w:rPr>
          <w:rFonts w:ascii="Arial" w:eastAsia="Times New Roman" w:hAnsi="Arial" w:cs="Arial"/>
          <w:kern w:val="0"/>
          <w:lang w:eastAsia="en-GB"/>
          <w14:ligatures w14:val="none"/>
        </w:rPr>
        <w:t xml:space="preserve"> has no deadline</w:t>
      </w:r>
      <w:r w:rsidR="00055774">
        <w:rPr>
          <w:rFonts w:ascii="Arial" w:eastAsia="Times New Roman" w:hAnsi="Arial" w:cs="Arial"/>
          <w:kern w:val="0"/>
          <w:lang w:eastAsia="en-GB"/>
          <w14:ligatures w14:val="none"/>
        </w:rPr>
        <w:t xml:space="preserve">, no </w:t>
      </w:r>
      <w:r w:rsidR="00983814">
        <w:rPr>
          <w:rFonts w:ascii="Arial" w:eastAsia="Times New Roman" w:hAnsi="Arial" w:cs="Arial"/>
          <w:kern w:val="0"/>
          <w:lang w:eastAsia="en-GB"/>
          <w14:ligatures w14:val="none"/>
        </w:rPr>
        <w:t>specific goal</w:t>
      </w:r>
      <w:r w:rsidR="00E452BB" w:rsidRPr="00E452BB">
        <w:rPr>
          <w:rFonts w:ascii="Arial" w:eastAsia="Times New Roman" w:hAnsi="Arial" w:cs="Arial"/>
          <w:kern w:val="0"/>
          <w:lang w:eastAsia="en-GB"/>
          <w14:ligatures w14:val="none"/>
        </w:rPr>
        <w:t xml:space="preserve"> or academic standard</w:t>
      </w:r>
      <w:r w:rsidR="00B735EC" w:rsidRPr="00D60859">
        <w:rPr>
          <w:rFonts w:ascii="Arial" w:eastAsia="Times New Roman" w:hAnsi="Arial" w:cs="Arial"/>
          <w:kern w:val="0"/>
          <w:lang w:eastAsia="en-GB"/>
          <w14:ligatures w14:val="none"/>
        </w:rPr>
        <w:t>s so c</w:t>
      </w:r>
      <w:r w:rsidR="00E452BB" w:rsidRPr="00E452BB">
        <w:rPr>
          <w:rFonts w:ascii="Arial" w:eastAsia="Times New Roman" w:hAnsi="Arial" w:cs="Arial"/>
          <w:kern w:val="0"/>
          <w:lang w:eastAsia="en-GB"/>
          <w14:ligatures w14:val="none"/>
        </w:rPr>
        <w:t>hildren can expand their knowledge daily in meaningful ways</w:t>
      </w:r>
      <w:r w:rsidR="00B735EC" w:rsidRPr="00D60859">
        <w:rPr>
          <w:rFonts w:ascii="Arial" w:eastAsia="Times New Roman" w:hAnsi="Arial" w:cs="Arial"/>
          <w:kern w:val="0"/>
          <w:lang w:eastAsia="en-GB"/>
          <w14:ligatures w14:val="none"/>
        </w:rPr>
        <w:t xml:space="preserve"> through </w:t>
      </w:r>
      <w:r w:rsidR="00CD5DA5" w:rsidRPr="00D60859">
        <w:rPr>
          <w:rFonts w:ascii="Arial" w:eastAsia="Times New Roman" w:hAnsi="Arial" w:cs="Arial"/>
          <w:kern w:val="0"/>
          <w:lang w:eastAsia="en-GB"/>
          <w14:ligatures w14:val="none"/>
        </w:rPr>
        <w:t>play.</w:t>
      </w:r>
      <w:r w:rsidR="00E452BB" w:rsidRPr="00E452BB">
        <w:rPr>
          <w:rFonts w:ascii="Arial" w:eastAsia="Times New Roman" w:hAnsi="Arial" w:cs="Arial"/>
          <w:kern w:val="0"/>
          <w:lang w:eastAsia="en-GB"/>
          <w14:ligatures w14:val="none"/>
        </w:rPr>
        <w:br/>
        <w:t>It motivates inside</w:t>
      </w:r>
      <w:r w:rsidR="00CD5DA5" w:rsidRPr="00D60859">
        <w:rPr>
          <w:rFonts w:ascii="Arial" w:eastAsia="Times New Roman" w:hAnsi="Arial" w:cs="Arial"/>
          <w:kern w:val="0"/>
          <w:lang w:eastAsia="en-GB"/>
          <w14:ligatures w14:val="none"/>
        </w:rPr>
        <w:t xml:space="preserve"> w</w:t>
      </w:r>
      <w:r w:rsidR="00E452BB" w:rsidRPr="00E452BB">
        <w:rPr>
          <w:rFonts w:ascii="Arial" w:eastAsia="Times New Roman" w:hAnsi="Arial" w:cs="Arial"/>
          <w:kern w:val="0"/>
          <w:lang w:eastAsia="en-GB"/>
          <w14:ligatures w14:val="none"/>
        </w:rPr>
        <w:t>ithout adults defining achievement</w:t>
      </w:r>
      <w:r w:rsidR="00B03C24" w:rsidRPr="00D60859">
        <w:rPr>
          <w:rFonts w:ascii="Arial" w:eastAsia="Times New Roman" w:hAnsi="Arial" w:cs="Arial"/>
          <w:kern w:val="0"/>
          <w:lang w:eastAsia="en-GB"/>
          <w14:ligatures w14:val="none"/>
        </w:rPr>
        <w:t xml:space="preserve"> and</w:t>
      </w:r>
      <w:r w:rsidR="00E452BB" w:rsidRPr="00E452BB">
        <w:rPr>
          <w:rFonts w:ascii="Arial" w:eastAsia="Times New Roman" w:hAnsi="Arial" w:cs="Arial"/>
          <w:kern w:val="0"/>
          <w:lang w:eastAsia="en-GB"/>
          <w14:ligatures w14:val="none"/>
        </w:rPr>
        <w:t xml:space="preserve"> children will find joy in play. They will automatically challenge themselves to explore new, innovative ideas and enjoy doing so</w:t>
      </w:r>
      <w:r w:rsidR="00D60859">
        <w:rPr>
          <w:rFonts w:ascii="Arial" w:eastAsia="Times New Roman" w:hAnsi="Arial" w:cs="Arial"/>
          <w:kern w:val="0"/>
          <w:lang w:eastAsia="en-GB"/>
          <w14:ligatures w14:val="none"/>
        </w:rPr>
        <w:t xml:space="preserve"> (</w:t>
      </w:r>
      <w:proofErr w:type="spellStart"/>
      <w:r w:rsidR="00D60859">
        <w:rPr>
          <w:rFonts w:ascii="Arial" w:eastAsia="Times New Roman" w:hAnsi="Arial" w:cs="Arial"/>
          <w:kern w:val="0"/>
          <w:lang w:eastAsia="en-GB"/>
          <w14:ligatures w14:val="none"/>
        </w:rPr>
        <w:t>Ledendecker</w:t>
      </w:r>
      <w:proofErr w:type="spellEnd"/>
      <w:r w:rsidR="00D60859">
        <w:rPr>
          <w:rFonts w:ascii="Arial" w:eastAsia="Times New Roman" w:hAnsi="Arial" w:cs="Arial"/>
          <w:kern w:val="0"/>
          <w:lang w:eastAsia="en-GB"/>
          <w14:ligatures w14:val="none"/>
        </w:rPr>
        <w:t>, 2020).</w:t>
      </w:r>
      <w:r w:rsidR="00636356" w:rsidRPr="00E452BB">
        <w:rPr>
          <w:rFonts w:ascii="Arial" w:eastAsia="Times New Roman" w:hAnsi="Arial" w:cs="Arial"/>
          <w:kern w:val="0"/>
          <w:lang w:eastAsia="en-GB"/>
          <w14:ligatures w14:val="none"/>
        </w:rPr>
        <w:t xml:space="preserve"> </w:t>
      </w:r>
    </w:p>
    <w:p w14:paraId="35E146AB" w14:textId="77777777" w:rsidR="009B25EC" w:rsidRDefault="009B25EC" w:rsidP="008C2DFA">
      <w:pPr>
        <w:spacing w:after="0" w:line="240" w:lineRule="auto"/>
        <w:rPr>
          <w:rFonts w:ascii="Arial" w:eastAsia="Times New Roman" w:hAnsi="Arial" w:cs="Arial"/>
          <w:kern w:val="0"/>
          <w:lang w:eastAsia="en-GB"/>
          <w14:ligatures w14:val="none"/>
        </w:rPr>
      </w:pPr>
    </w:p>
    <w:p w14:paraId="06E357B7" w14:textId="77777777" w:rsidR="009B25EC" w:rsidRDefault="009B25EC" w:rsidP="008C2DFA">
      <w:pPr>
        <w:spacing w:after="0" w:line="240" w:lineRule="auto"/>
        <w:rPr>
          <w:rFonts w:ascii="Arial" w:eastAsia="Times New Roman" w:hAnsi="Arial" w:cs="Arial"/>
          <w:kern w:val="0"/>
          <w:lang w:eastAsia="en-GB"/>
          <w14:ligatures w14:val="none"/>
        </w:rPr>
      </w:pPr>
    </w:p>
    <w:p w14:paraId="20F9E8CD" w14:textId="25BAF835" w:rsidR="005508FE" w:rsidRPr="00B804AC" w:rsidRDefault="00D50567" w:rsidP="005508FE">
      <w:pPr>
        <w:rPr>
          <w:rFonts w:ascii="Times New Roman" w:eastAsia="Times New Roman" w:hAnsi="Times New Roman" w:cs="Times New Roman"/>
          <w:kern w:val="0"/>
          <w:lang w:eastAsia="en-GB"/>
          <w14:ligatures w14:val="none"/>
        </w:rPr>
      </w:pPr>
      <w:r>
        <w:rPr>
          <w:rFonts w:ascii="Arial" w:eastAsia="Times New Roman" w:hAnsi="Arial" w:cs="Arial"/>
          <w:kern w:val="0"/>
          <w:lang w:eastAsia="en-GB"/>
          <w14:ligatures w14:val="none"/>
        </w:rPr>
        <w:t>According to Juster</w:t>
      </w:r>
      <w:r w:rsidR="00853F1C">
        <w:rPr>
          <w:rFonts w:ascii="Arial" w:eastAsia="Times New Roman" w:hAnsi="Arial" w:cs="Arial"/>
          <w:kern w:val="0"/>
          <w:lang w:eastAsia="en-GB"/>
          <w14:ligatures w14:val="none"/>
        </w:rPr>
        <w:t xml:space="preserve"> (</w:t>
      </w:r>
      <w:r w:rsidR="0034141B">
        <w:rPr>
          <w:rFonts w:ascii="Arial" w:eastAsia="Times New Roman" w:hAnsi="Arial" w:cs="Arial"/>
          <w:kern w:val="0"/>
          <w:lang w:eastAsia="en-GB"/>
          <w14:ligatures w14:val="none"/>
        </w:rPr>
        <w:t>2015) c</w:t>
      </w:r>
      <w:r w:rsidR="008C2DFA" w:rsidRPr="008C2DFA">
        <w:rPr>
          <w:rFonts w:ascii="Arial" w:eastAsia="Times New Roman" w:hAnsi="Arial" w:cs="Arial"/>
          <w:kern w:val="0"/>
          <w:lang w:eastAsia="en-GB"/>
          <w14:ligatures w14:val="none"/>
        </w:rPr>
        <w:t>hildren that engage in this kind of play</w:t>
      </w:r>
      <w:r w:rsidR="0052407A" w:rsidRPr="00A31DEA">
        <w:rPr>
          <w:rFonts w:ascii="Arial" w:eastAsia="Times New Roman" w:hAnsi="Arial" w:cs="Arial"/>
          <w:kern w:val="0"/>
          <w:lang w:eastAsia="en-GB"/>
          <w14:ligatures w14:val="none"/>
        </w:rPr>
        <w:t xml:space="preserve"> l</w:t>
      </w:r>
      <w:r w:rsidR="008C2DFA" w:rsidRPr="008C2DFA">
        <w:rPr>
          <w:rFonts w:ascii="Arial" w:eastAsia="Times New Roman" w:hAnsi="Arial" w:cs="Arial"/>
          <w:kern w:val="0"/>
          <w:lang w:eastAsia="en-GB"/>
          <w14:ligatures w14:val="none"/>
        </w:rPr>
        <w:t xml:space="preserve">earn </w:t>
      </w:r>
      <w:r w:rsidR="0052407A" w:rsidRPr="00A31DEA">
        <w:rPr>
          <w:rFonts w:ascii="Arial" w:eastAsia="Times New Roman" w:hAnsi="Arial" w:cs="Arial"/>
          <w:kern w:val="0"/>
          <w:lang w:eastAsia="en-GB"/>
          <w14:ligatures w14:val="none"/>
        </w:rPr>
        <w:t>things</w:t>
      </w:r>
      <w:r w:rsidR="008C2DFA" w:rsidRPr="008C2DFA">
        <w:rPr>
          <w:rFonts w:ascii="Arial" w:eastAsia="Times New Roman" w:hAnsi="Arial" w:cs="Arial"/>
          <w:kern w:val="0"/>
          <w:lang w:eastAsia="en-GB"/>
          <w14:ligatures w14:val="none"/>
        </w:rPr>
        <w:t xml:space="preserve"> for </w:t>
      </w:r>
      <w:r w:rsidR="00A160BF">
        <w:rPr>
          <w:rFonts w:ascii="Arial" w:eastAsia="Times New Roman" w:hAnsi="Arial" w:cs="Arial"/>
          <w:kern w:val="0"/>
          <w:lang w:eastAsia="en-GB"/>
          <w14:ligatures w14:val="none"/>
        </w:rPr>
        <w:t xml:space="preserve">themselves </w:t>
      </w:r>
      <w:r w:rsidR="0052407A" w:rsidRPr="00A31DEA">
        <w:rPr>
          <w:rFonts w:ascii="Arial" w:eastAsia="Times New Roman" w:hAnsi="Arial" w:cs="Arial"/>
          <w:kern w:val="0"/>
          <w:lang w:eastAsia="en-GB"/>
          <w14:ligatures w14:val="none"/>
        </w:rPr>
        <w:t>and d</w:t>
      </w:r>
      <w:r w:rsidR="008C2DFA" w:rsidRPr="008C2DFA">
        <w:rPr>
          <w:rFonts w:ascii="Arial" w:eastAsia="Times New Roman" w:hAnsi="Arial" w:cs="Arial"/>
          <w:kern w:val="0"/>
          <w:lang w:eastAsia="en-GB"/>
          <w14:ligatures w14:val="none"/>
        </w:rPr>
        <w:t>iscover how to embrace reasonable risks</w:t>
      </w:r>
      <w:r w:rsidR="00A05BD4">
        <w:rPr>
          <w:rFonts w:ascii="Arial" w:eastAsia="Times New Roman" w:hAnsi="Arial" w:cs="Arial"/>
          <w:kern w:val="0"/>
          <w:lang w:eastAsia="en-GB"/>
          <w14:ligatures w14:val="none"/>
        </w:rPr>
        <w:t xml:space="preserve">. </w:t>
      </w:r>
      <w:r w:rsidR="00A05BD4" w:rsidRPr="003024DF">
        <w:rPr>
          <w:rFonts w:ascii="Arial" w:eastAsia="Times New Roman" w:hAnsi="Arial" w:cs="Arial"/>
          <w:kern w:val="0"/>
          <w:lang w:eastAsia="en-GB"/>
          <w14:ligatures w14:val="none"/>
        </w:rPr>
        <w:t>The Children find a creative strategy to see the world and how it works depending on their own self-led and personally motivated interests.</w:t>
      </w:r>
      <w:r w:rsidR="000D47A6">
        <w:rPr>
          <w:rFonts w:ascii="Arial" w:eastAsia="Times New Roman" w:hAnsi="Arial" w:cs="Arial"/>
          <w:kern w:val="0"/>
          <w:lang w:eastAsia="en-GB"/>
          <w14:ligatures w14:val="none"/>
        </w:rPr>
        <w:t xml:space="preserve"> </w:t>
      </w:r>
      <w:r w:rsidR="00FF5300" w:rsidRPr="00A31DEA">
        <w:rPr>
          <w:rFonts w:ascii="Arial" w:eastAsia="Times New Roman" w:hAnsi="Arial" w:cs="Arial"/>
          <w:kern w:val="0"/>
          <w:lang w:eastAsia="en-GB"/>
          <w14:ligatures w14:val="none"/>
        </w:rPr>
        <w:t>They p</w:t>
      </w:r>
      <w:r w:rsidR="008C2DFA" w:rsidRPr="008C2DFA">
        <w:rPr>
          <w:rFonts w:ascii="Arial" w:eastAsia="Times New Roman" w:hAnsi="Arial" w:cs="Arial"/>
          <w:kern w:val="0"/>
          <w:lang w:eastAsia="en-GB"/>
          <w14:ligatures w14:val="none"/>
        </w:rPr>
        <w:t>ractise required skills includ</w:t>
      </w:r>
      <w:r w:rsidR="0034141B">
        <w:rPr>
          <w:rFonts w:ascii="Arial" w:eastAsia="Times New Roman" w:hAnsi="Arial" w:cs="Arial"/>
          <w:kern w:val="0"/>
          <w:lang w:eastAsia="en-GB"/>
          <w14:ligatures w14:val="none"/>
        </w:rPr>
        <w:t>ing</w:t>
      </w:r>
      <w:r w:rsidR="008C2DFA" w:rsidRPr="008C2DFA">
        <w:rPr>
          <w:rFonts w:ascii="Arial" w:eastAsia="Times New Roman" w:hAnsi="Arial" w:cs="Arial"/>
          <w:kern w:val="0"/>
          <w:lang w:eastAsia="en-GB"/>
          <w14:ligatures w14:val="none"/>
        </w:rPr>
        <w:t xml:space="preserve"> conquering challenges</w:t>
      </w:r>
      <w:r w:rsidR="00DC361F" w:rsidRPr="00A31DEA">
        <w:rPr>
          <w:rFonts w:ascii="Arial" w:eastAsia="Times New Roman" w:hAnsi="Arial" w:cs="Arial"/>
          <w:kern w:val="0"/>
          <w:lang w:eastAsia="en-GB"/>
          <w14:ligatures w14:val="none"/>
        </w:rPr>
        <w:t xml:space="preserve"> and</w:t>
      </w:r>
      <w:r w:rsidR="008C2DFA" w:rsidRPr="008C2DFA">
        <w:rPr>
          <w:rFonts w:ascii="Arial" w:eastAsia="Times New Roman" w:hAnsi="Arial" w:cs="Arial"/>
          <w:kern w:val="0"/>
          <w:lang w:eastAsia="en-GB"/>
          <w14:ligatures w14:val="none"/>
        </w:rPr>
        <w:t xml:space="preserve"> creative problem solvi</w:t>
      </w:r>
      <w:r w:rsidR="000D47A6">
        <w:rPr>
          <w:rFonts w:ascii="Arial" w:eastAsia="Times New Roman" w:hAnsi="Arial" w:cs="Arial"/>
          <w:kern w:val="0"/>
          <w:lang w:eastAsia="en-GB"/>
          <w14:ligatures w14:val="none"/>
        </w:rPr>
        <w:t xml:space="preserve">ng </w:t>
      </w:r>
      <w:r w:rsidR="008C2DFA" w:rsidRPr="008C2DFA">
        <w:rPr>
          <w:rFonts w:ascii="Arial" w:eastAsia="Times New Roman" w:hAnsi="Arial" w:cs="Arial"/>
          <w:kern w:val="0"/>
          <w:lang w:eastAsia="en-GB"/>
          <w14:ligatures w14:val="none"/>
        </w:rPr>
        <w:t>with other children</w:t>
      </w:r>
      <w:r w:rsidR="000D47A6">
        <w:rPr>
          <w:rFonts w:ascii="Arial" w:eastAsia="Times New Roman" w:hAnsi="Arial" w:cs="Arial"/>
          <w:kern w:val="0"/>
          <w:lang w:eastAsia="en-GB"/>
          <w14:ligatures w14:val="none"/>
        </w:rPr>
        <w:t xml:space="preserve"> or independently</w:t>
      </w:r>
      <w:r w:rsidR="008C2DFA" w:rsidRPr="008C2DFA">
        <w:rPr>
          <w:rFonts w:ascii="Arial" w:eastAsia="Times New Roman" w:hAnsi="Arial" w:cs="Arial"/>
          <w:kern w:val="0"/>
          <w:lang w:eastAsia="en-GB"/>
          <w14:ligatures w14:val="none"/>
        </w:rPr>
        <w:t>,</w:t>
      </w:r>
      <w:r w:rsidR="00DC361F" w:rsidRPr="00A31DEA">
        <w:rPr>
          <w:rFonts w:ascii="Arial" w:eastAsia="Times New Roman" w:hAnsi="Arial" w:cs="Arial"/>
          <w:kern w:val="0"/>
          <w:lang w:eastAsia="en-GB"/>
          <w14:ligatures w14:val="none"/>
        </w:rPr>
        <w:t xml:space="preserve"> </w:t>
      </w:r>
      <w:r w:rsidR="008C2DFA" w:rsidRPr="008C2DFA">
        <w:rPr>
          <w:rFonts w:ascii="Arial" w:eastAsia="Times New Roman" w:hAnsi="Arial" w:cs="Arial"/>
          <w:kern w:val="0"/>
          <w:lang w:eastAsia="en-GB"/>
          <w14:ligatures w14:val="none"/>
        </w:rPr>
        <w:t>effectively expressing their emotions with others, and working with individuals who might have different points of view</w:t>
      </w:r>
      <w:r w:rsidR="001050C0" w:rsidRPr="00A31DEA">
        <w:rPr>
          <w:rFonts w:ascii="Arial" w:eastAsia="Times New Roman" w:hAnsi="Arial" w:cs="Arial"/>
          <w:kern w:val="0"/>
          <w:lang w:eastAsia="en-GB"/>
          <w14:ligatures w14:val="none"/>
        </w:rPr>
        <w:t>,</w:t>
      </w:r>
      <w:r w:rsidR="004A7BAE" w:rsidRPr="00A31DEA">
        <w:rPr>
          <w:rFonts w:ascii="Arial" w:eastAsia="Times New Roman" w:hAnsi="Arial" w:cs="Arial"/>
          <w:kern w:val="0"/>
          <w:lang w:eastAsia="en-GB"/>
          <w14:ligatures w14:val="none"/>
        </w:rPr>
        <w:t xml:space="preserve"> </w:t>
      </w:r>
      <w:r w:rsidR="001050C0" w:rsidRPr="00A31DEA">
        <w:rPr>
          <w:rFonts w:ascii="Arial" w:eastAsia="Times New Roman" w:hAnsi="Arial" w:cs="Arial"/>
          <w:kern w:val="0"/>
          <w:lang w:eastAsia="en-GB"/>
          <w14:ligatures w14:val="none"/>
        </w:rPr>
        <w:t>t</w:t>
      </w:r>
      <w:r w:rsidR="004A7BAE" w:rsidRPr="00A31DEA">
        <w:rPr>
          <w:rFonts w:ascii="Arial" w:eastAsia="Times New Roman" w:hAnsi="Arial" w:cs="Arial"/>
          <w:kern w:val="0"/>
          <w:lang w:eastAsia="en-GB"/>
          <w14:ligatures w14:val="none"/>
        </w:rPr>
        <w:t>his will help build social skills.</w:t>
      </w:r>
      <w:r w:rsidR="008C2DFA" w:rsidRPr="008C2DFA">
        <w:rPr>
          <w:rFonts w:ascii="Arial" w:eastAsia="Times New Roman" w:hAnsi="Arial" w:cs="Arial"/>
          <w:kern w:val="0"/>
          <w:lang w:eastAsia="en-GB"/>
          <w14:ligatures w14:val="none"/>
        </w:rPr>
        <w:br/>
      </w:r>
      <w:r w:rsidR="00AE4784" w:rsidRPr="00B76057">
        <w:rPr>
          <w:rFonts w:ascii="Arial" w:eastAsia="Times New Roman" w:hAnsi="Arial" w:cs="Arial"/>
          <w:kern w:val="0"/>
          <w:lang w:eastAsia="en-GB"/>
          <w14:ligatures w14:val="none"/>
        </w:rPr>
        <w:t>They will learn the pleasure of self-awareness, the thrill of being allowed to follow their own creative ideas free from the fear of failure which might come when there is a predefined road to be "right" or to "win."</w:t>
      </w:r>
      <w:r w:rsidR="00AE4784" w:rsidRPr="00AE4784">
        <w:rPr>
          <w:rFonts w:ascii="Times New Roman" w:eastAsia="Times New Roman" w:hAnsi="Times New Roman" w:cs="Times New Roman"/>
          <w:kern w:val="0"/>
          <w:lang w:eastAsia="en-GB"/>
          <w14:ligatures w14:val="none"/>
        </w:rPr>
        <w:t xml:space="preserve"> </w:t>
      </w:r>
      <w:r w:rsidR="006C33C5">
        <w:rPr>
          <w:rFonts w:ascii="Arial" w:eastAsia="Times New Roman" w:hAnsi="Arial" w:cs="Arial"/>
          <w:kern w:val="0"/>
          <w:lang w:eastAsia="en-GB"/>
          <w14:ligatures w14:val="none"/>
        </w:rPr>
        <w:t>(Juster</w:t>
      </w:r>
      <w:r w:rsidR="00851037">
        <w:rPr>
          <w:rFonts w:ascii="Arial" w:eastAsia="Times New Roman" w:hAnsi="Arial" w:cs="Arial"/>
          <w:kern w:val="0"/>
          <w:lang w:eastAsia="en-GB"/>
          <w14:ligatures w14:val="none"/>
        </w:rPr>
        <w:t>, 2015).</w:t>
      </w:r>
      <w:r w:rsidR="0051745B">
        <w:rPr>
          <w:rFonts w:ascii="Times New Roman" w:eastAsia="Times New Roman" w:hAnsi="Times New Roman" w:cs="Times New Roman"/>
          <w:kern w:val="0"/>
          <w:lang w:eastAsia="en-GB"/>
          <w14:ligatures w14:val="none"/>
        </w:rPr>
        <w:t xml:space="preserve">                                                     </w:t>
      </w:r>
      <w:r w:rsidR="005508FE" w:rsidRPr="00B804AC">
        <w:rPr>
          <w:rFonts w:ascii="Arial" w:eastAsia="Times New Roman" w:hAnsi="Arial" w:cs="Arial"/>
          <w:kern w:val="0"/>
          <w:lang w:eastAsia="en-GB"/>
          <w14:ligatures w14:val="none"/>
        </w:rPr>
        <w:t>Extensive research demonstrates that child-directed play promotes the holistic development of children</w:t>
      </w:r>
      <w:r w:rsidR="005508FE">
        <w:rPr>
          <w:rFonts w:ascii="Arial" w:eastAsia="Times New Roman" w:hAnsi="Arial" w:cs="Arial"/>
          <w:kern w:val="0"/>
          <w:lang w:eastAsia="en-GB"/>
          <w14:ligatures w14:val="none"/>
        </w:rPr>
        <w:t xml:space="preserve"> (Juster, 2015).</w:t>
      </w:r>
    </w:p>
    <w:p w14:paraId="2E64BEBD" w14:textId="77777777" w:rsidR="005508FE" w:rsidRDefault="005508FE" w:rsidP="005508FE">
      <w:pPr>
        <w:rPr>
          <w:rFonts w:ascii="Arial" w:hAnsi="Arial" w:cs="Arial"/>
        </w:rPr>
      </w:pPr>
    </w:p>
    <w:p w14:paraId="5D059EA6" w14:textId="77777777" w:rsidR="005508FE" w:rsidRPr="008C2DFA" w:rsidRDefault="005508FE" w:rsidP="008C2DFA">
      <w:pPr>
        <w:spacing w:after="0" w:line="240" w:lineRule="auto"/>
        <w:rPr>
          <w:rFonts w:ascii="Arial" w:eastAsia="Times New Roman" w:hAnsi="Arial" w:cs="Arial"/>
          <w:kern w:val="0"/>
          <w:lang w:eastAsia="en-GB"/>
          <w14:ligatures w14:val="none"/>
        </w:rPr>
      </w:pPr>
    </w:p>
    <w:p w14:paraId="3C6BFAC6" w14:textId="770A80C5" w:rsidR="00F37BB7" w:rsidRDefault="00F37BB7">
      <w:pPr>
        <w:rPr>
          <w:rFonts w:ascii="Arial" w:hAnsi="Arial" w:cs="Arial"/>
          <w:b/>
          <w:bCs/>
          <w:sz w:val="28"/>
          <w:szCs w:val="28"/>
        </w:rPr>
      </w:pPr>
    </w:p>
    <w:p w14:paraId="21AD3252" w14:textId="77777777" w:rsidR="00357680" w:rsidRDefault="00357680" w:rsidP="005C7D06">
      <w:pPr>
        <w:spacing w:after="0" w:line="240" w:lineRule="auto"/>
        <w:rPr>
          <w:rFonts w:ascii="Arial" w:eastAsia="Times New Roman" w:hAnsi="Arial" w:cs="Arial"/>
          <w:kern w:val="0"/>
          <w:lang w:eastAsia="en-GB"/>
          <w14:ligatures w14:val="none"/>
        </w:rPr>
      </w:pPr>
    </w:p>
    <w:p w14:paraId="475F9933" w14:textId="4F37DE13" w:rsidR="00357680" w:rsidRPr="00595483" w:rsidRDefault="00595483" w:rsidP="005C7D06">
      <w:pPr>
        <w:spacing w:after="0" w:line="240" w:lineRule="auto"/>
        <w:rPr>
          <w:rFonts w:ascii="Arial" w:eastAsia="Times New Roman" w:hAnsi="Arial" w:cs="Arial"/>
          <w:b/>
          <w:bCs/>
          <w:kern w:val="0"/>
          <w:sz w:val="28"/>
          <w:szCs w:val="28"/>
          <w:lang w:eastAsia="en-GB"/>
          <w14:ligatures w14:val="none"/>
        </w:rPr>
      </w:pPr>
      <w:r w:rsidRPr="00595483">
        <w:rPr>
          <w:rFonts w:ascii="Arial" w:eastAsia="Times New Roman" w:hAnsi="Arial" w:cs="Arial"/>
          <w:b/>
          <w:bCs/>
          <w:kern w:val="0"/>
          <w:sz w:val="28"/>
          <w:szCs w:val="28"/>
          <w:lang w:eastAsia="en-GB"/>
          <w14:ligatures w14:val="none"/>
        </w:rPr>
        <w:t>How can adults support self-directed play?</w:t>
      </w:r>
    </w:p>
    <w:p w14:paraId="5A4848F5" w14:textId="77777777" w:rsidR="00595483" w:rsidRDefault="00595483" w:rsidP="005C7D06">
      <w:pPr>
        <w:spacing w:after="0" w:line="240" w:lineRule="auto"/>
        <w:rPr>
          <w:rFonts w:ascii="Arial" w:eastAsia="Times New Roman" w:hAnsi="Arial" w:cs="Arial"/>
          <w:kern w:val="0"/>
          <w:lang w:eastAsia="en-GB"/>
          <w14:ligatures w14:val="none"/>
        </w:rPr>
      </w:pPr>
    </w:p>
    <w:p w14:paraId="3F309C05" w14:textId="225E9955" w:rsidR="005C7D06" w:rsidRDefault="003D6969" w:rsidP="005C7D06">
      <w:pPr>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W</w:t>
      </w:r>
      <w:r w:rsidRPr="003D6969">
        <w:rPr>
          <w:rFonts w:ascii="Arial" w:eastAsia="Times New Roman" w:hAnsi="Arial" w:cs="Arial"/>
          <w:kern w:val="0"/>
          <w:lang w:eastAsia="en-GB"/>
          <w14:ligatures w14:val="none"/>
        </w:rPr>
        <w:t xml:space="preserve">hen caring for children practitioners need to remember that there are two roles in the child's play: supporting and leading or controlling. This is important because only one of these roles is good for self-directed play. When adults adulterate, they are going against the basic idea of self-directed play. Children lose the meaning of an event when they are not allowed to explore freely. As an alternative, adults can support a child's self-directed play by being present and involved without </w:t>
      </w:r>
      <w:r w:rsidR="003407B2">
        <w:rPr>
          <w:rFonts w:ascii="Arial" w:eastAsia="Times New Roman" w:hAnsi="Arial" w:cs="Arial"/>
          <w:kern w:val="0"/>
          <w:lang w:eastAsia="en-GB"/>
          <w14:ligatures w14:val="none"/>
        </w:rPr>
        <w:t>adulteration</w:t>
      </w:r>
      <w:r w:rsidRPr="003D6969">
        <w:rPr>
          <w:rFonts w:ascii="Arial" w:eastAsia="Times New Roman" w:hAnsi="Arial" w:cs="Arial"/>
          <w:kern w:val="0"/>
          <w:lang w:eastAsia="en-GB"/>
          <w14:ligatures w14:val="none"/>
        </w:rPr>
        <w:t xml:space="preserve">. This way children can grow and learn, and adults can give them chances to expand and stretch their experiences </w:t>
      </w:r>
      <w:r w:rsidR="001312C0" w:rsidRPr="001312C0">
        <w:rPr>
          <w:rFonts w:ascii="Arial" w:eastAsia="Times New Roman" w:hAnsi="Arial" w:cs="Arial"/>
          <w:kern w:val="0"/>
          <w:lang w:eastAsia="en-GB"/>
          <w14:ligatures w14:val="none"/>
        </w:rPr>
        <w:t>(</w:t>
      </w:r>
      <w:proofErr w:type="spellStart"/>
      <w:r w:rsidR="001312C0" w:rsidRPr="001312C0">
        <w:rPr>
          <w:rFonts w:ascii="Arial" w:eastAsia="Times New Roman" w:hAnsi="Arial" w:cs="Arial"/>
          <w:kern w:val="0"/>
          <w:lang w:eastAsia="en-GB"/>
          <w14:ligatures w14:val="none"/>
        </w:rPr>
        <w:t>Rymanowicz</w:t>
      </w:r>
      <w:proofErr w:type="spellEnd"/>
      <w:r w:rsidR="00D45767">
        <w:rPr>
          <w:rFonts w:ascii="Arial" w:eastAsia="Times New Roman" w:hAnsi="Arial" w:cs="Arial"/>
          <w:kern w:val="0"/>
          <w:lang w:eastAsia="en-GB"/>
          <w14:ligatures w14:val="none"/>
        </w:rPr>
        <w:t>, 2015</w:t>
      </w:r>
      <w:r w:rsidR="001312C0" w:rsidRPr="001312C0">
        <w:rPr>
          <w:rFonts w:ascii="Arial" w:eastAsia="Times New Roman" w:hAnsi="Arial" w:cs="Arial"/>
          <w:kern w:val="0"/>
          <w:lang w:eastAsia="en-GB"/>
          <w14:ligatures w14:val="none"/>
        </w:rPr>
        <w:t>).</w:t>
      </w:r>
    </w:p>
    <w:p w14:paraId="7465C340" w14:textId="77777777" w:rsidR="00537F0F" w:rsidRDefault="00537F0F" w:rsidP="00C33F53">
      <w:pPr>
        <w:rPr>
          <w:rFonts w:ascii="Arial" w:eastAsia="Times New Roman" w:hAnsi="Arial" w:cs="Arial"/>
          <w:kern w:val="0"/>
          <w:lang w:eastAsia="en-GB"/>
          <w14:ligatures w14:val="none"/>
        </w:rPr>
      </w:pPr>
    </w:p>
    <w:p w14:paraId="4A97F822" w14:textId="5673CD0F" w:rsidR="00537F0F" w:rsidRDefault="00DA4322" w:rsidP="00C33F53">
      <w:pPr>
        <w:rPr>
          <w:rFonts w:ascii="Times New Roman" w:eastAsia="Times New Roman" w:hAnsi="Times New Roman" w:cs="Times New Roman"/>
          <w:kern w:val="0"/>
          <w:lang w:eastAsia="en-GB"/>
          <w14:ligatures w14:val="none"/>
        </w:rPr>
      </w:pPr>
      <w:r w:rsidRPr="00DA4322">
        <w:rPr>
          <w:rFonts w:ascii="Arial" w:eastAsia="Times New Roman" w:hAnsi="Arial" w:cs="Arial"/>
          <w:kern w:val="0"/>
          <w:lang w:eastAsia="en-GB"/>
          <w14:ligatures w14:val="none"/>
        </w:rPr>
        <w:t>To encourage self-directed play, adults can provide children with a range of open-ended things to interact with in their environment. These could be things that are found in nature, such as twigs and pinecones, or repurposed materi</w:t>
      </w:r>
      <w:r w:rsidR="00401A1D">
        <w:rPr>
          <w:rFonts w:ascii="Arial" w:eastAsia="Times New Roman" w:hAnsi="Arial" w:cs="Arial"/>
          <w:kern w:val="0"/>
          <w:lang w:eastAsia="en-GB"/>
          <w14:ligatures w14:val="none"/>
        </w:rPr>
        <w:t>al.</w:t>
      </w:r>
      <w:r w:rsidRPr="00DA4322">
        <w:rPr>
          <w:rFonts w:ascii="Arial" w:eastAsia="Times New Roman" w:hAnsi="Arial" w:cs="Arial"/>
          <w:kern w:val="0"/>
          <w:lang w:eastAsia="en-GB"/>
          <w14:ligatures w14:val="none"/>
        </w:rPr>
        <w:t xml:space="preserve"> Children are allowed to use these materials in any way they want when playing because they do not have a specific purpose or intended effect</w:t>
      </w:r>
      <w:r w:rsidR="00195ACC" w:rsidRPr="00A01F13">
        <w:rPr>
          <w:rFonts w:ascii="Arial" w:eastAsia="Times New Roman" w:hAnsi="Arial" w:cs="Arial"/>
          <w:kern w:val="0"/>
          <w:lang w:eastAsia="en-GB"/>
          <w14:ligatures w14:val="none"/>
        </w:rPr>
        <w:t xml:space="preserve">. Having a </w:t>
      </w:r>
      <w:r w:rsidR="00ED614D">
        <w:rPr>
          <w:rFonts w:ascii="Arial" w:eastAsia="Times New Roman" w:hAnsi="Arial" w:cs="Arial"/>
          <w:kern w:val="0"/>
          <w:lang w:eastAsia="en-GB"/>
          <w14:ligatures w14:val="none"/>
        </w:rPr>
        <w:t>range</w:t>
      </w:r>
      <w:r w:rsidR="00195ACC" w:rsidRPr="00A01F13">
        <w:rPr>
          <w:rFonts w:ascii="Arial" w:eastAsia="Times New Roman" w:hAnsi="Arial" w:cs="Arial"/>
          <w:kern w:val="0"/>
          <w:lang w:eastAsia="en-GB"/>
          <w14:ligatures w14:val="none"/>
        </w:rPr>
        <w:t xml:space="preserve"> of materials at children's eye level increases the likelihood that they may discover and play with an object. Instead of starting activities, observing during free play time lets </w:t>
      </w:r>
      <w:r w:rsidR="00A42B97" w:rsidRPr="00A01F13">
        <w:rPr>
          <w:rFonts w:ascii="Arial" w:eastAsia="Times New Roman" w:hAnsi="Arial" w:cs="Arial"/>
          <w:kern w:val="0"/>
          <w:lang w:eastAsia="en-GB"/>
          <w14:ligatures w14:val="none"/>
        </w:rPr>
        <w:t xml:space="preserve">children </w:t>
      </w:r>
      <w:r w:rsidR="00195ACC" w:rsidRPr="00A01F13">
        <w:rPr>
          <w:rFonts w:ascii="Arial" w:eastAsia="Times New Roman" w:hAnsi="Arial" w:cs="Arial"/>
          <w:kern w:val="0"/>
          <w:lang w:eastAsia="en-GB"/>
          <w14:ligatures w14:val="none"/>
        </w:rPr>
        <w:t xml:space="preserve">take </w:t>
      </w:r>
      <w:r w:rsidR="00195ACC" w:rsidRPr="00A01F13">
        <w:rPr>
          <w:rFonts w:ascii="Arial" w:eastAsia="Times New Roman" w:hAnsi="Arial" w:cs="Arial"/>
          <w:kern w:val="0"/>
          <w:lang w:eastAsia="en-GB"/>
          <w14:ligatures w14:val="none"/>
        </w:rPr>
        <w:lastRenderedPageBreak/>
        <w:t>responsibility of their play. Sa</w:t>
      </w:r>
      <w:r w:rsidR="00BA423D" w:rsidRPr="00A01F13">
        <w:rPr>
          <w:rFonts w:ascii="Arial" w:eastAsia="Times New Roman" w:hAnsi="Arial" w:cs="Arial"/>
          <w:kern w:val="0"/>
          <w:lang w:eastAsia="en-GB"/>
          <w14:ligatures w14:val="none"/>
        </w:rPr>
        <w:t xml:space="preserve">ying yes can support self-directed play as </w:t>
      </w:r>
      <w:r w:rsidR="00195ACC" w:rsidRPr="00A01F13">
        <w:rPr>
          <w:rFonts w:ascii="Arial" w:eastAsia="Times New Roman" w:hAnsi="Arial" w:cs="Arial"/>
          <w:kern w:val="0"/>
          <w:lang w:eastAsia="en-GB"/>
          <w14:ligatures w14:val="none"/>
        </w:rPr>
        <w:t xml:space="preserve">Children typically ask to play with certain toys, read a book, or go outside during the day. Say yes whenever possible! This is an easy method to follow </w:t>
      </w:r>
      <w:r w:rsidR="00556449" w:rsidRPr="00A01F13">
        <w:rPr>
          <w:rFonts w:ascii="Arial" w:eastAsia="Times New Roman" w:hAnsi="Arial" w:cs="Arial"/>
          <w:kern w:val="0"/>
          <w:lang w:eastAsia="en-GB"/>
          <w14:ligatures w14:val="none"/>
        </w:rPr>
        <w:t xml:space="preserve">the child’s </w:t>
      </w:r>
      <w:r w:rsidR="00195ACC" w:rsidRPr="00A01F13">
        <w:rPr>
          <w:rFonts w:ascii="Arial" w:eastAsia="Times New Roman" w:hAnsi="Arial" w:cs="Arial"/>
          <w:kern w:val="0"/>
          <w:lang w:eastAsia="en-GB"/>
          <w14:ligatures w14:val="none"/>
        </w:rPr>
        <w:t>lead</w:t>
      </w:r>
      <w:r w:rsidR="00CF36EA" w:rsidRPr="00A01F13">
        <w:rPr>
          <w:rFonts w:ascii="Arial" w:eastAsia="Times New Roman" w:hAnsi="Arial" w:cs="Arial"/>
          <w:kern w:val="0"/>
          <w:lang w:eastAsia="en-GB"/>
          <w14:ligatures w14:val="none"/>
        </w:rPr>
        <w:t xml:space="preserve"> (</w:t>
      </w:r>
      <w:r w:rsidR="00857753">
        <w:rPr>
          <w:rFonts w:ascii="Arial" w:eastAsia="Times New Roman" w:hAnsi="Arial" w:cs="Arial"/>
          <w:kern w:val="0"/>
          <w:lang w:eastAsia="en-GB"/>
          <w14:ligatures w14:val="none"/>
        </w:rPr>
        <w:t>ECE Theory &amp; Philosophy</w:t>
      </w:r>
      <w:r w:rsidR="00F17C8D">
        <w:rPr>
          <w:rFonts w:ascii="Arial" w:eastAsia="Times New Roman" w:hAnsi="Arial" w:cs="Arial"/>
          <w:kern w:val="0"/>
          <w:lang w:eastAsia="en-GB"/>
          <w14:ligatures w14:val="none"/>
        </w:rPr>
        <w:t>, 2024</w:t>
      </w:r>
      <w:r w:rsidR="00857753">
        <w:rPr>
          <w:rFonts w:ascii="Arial" w:eastAsia="Times New Roman" w:hAnsi="Arial" w:cs="Arial"/>
          <w:kern w:val="0"/>
          <w:lang w:eastAsia="en-GB"/>
          <w14:ligatures w14:val="none"/>
        </w:rPr>
        <w:t>).</w:t>
      </w:r>
      <w:r w:rsidR="00FC13CD">
        <w:rPr>
          <w:rFonts w:ascii="Times New Roman" w:eastAsia="Times New Roman" w:hAnsi="Times New Roman" w:cs="Times New Roman"/>
          <w:kern w:val="0"/>
          <w:lang w:eastAsia="en-GB"/>
          <w14:ligatures w14:val="none"/>
        </w:rPr>
        <w:t xml:space="preserve">                                                                                                           </w:t>
      </w:r>
    </w:p>
    <w:p w14:paraId="6439DF21" w14:textId="01855EE4" w:rsidR="00537F0F" w:rsidRDefault="00330736" w:rsidP="00C33F53">
      <w:pPr>
        <w:rPr>
          <w:rFonts w:ascii="Times New Roman" w:eastAsia="Times New Roman" w:hAnsi="Times New Roman" w:cs="Times New Roman"/>
          <w:kern w:val="0"/>
          <w:lang w:eastAsia="en-GB"/>
          <w14:ligatures w14:val="none"/>
        </w:rPr>
      </w:pPr>
      <w:r w:rsidRPr="003823F5">
        <w:rPr>
          <w:rFonts w:ascii="Arial" w:eastAsia="Times New Roman" w:hAnsi="Arial" w:cs="Arial"/>
          <w:kern w:val="0"/>
          <w:lang w:eastAsia="en-GB"/>
          <w14:ligatures w14:val="none"/>
        </w:rPr>
        <w:t>Adults c</w:t>
      </w:r>
      <w:r w:rsidR="0022449A">
        <w:rPr>
          <w:rFonts w:ascii="Arial" w:eastAsia="Times New Roman" w:hAnsi="Arial" w:cs="Arial"/>
          <w:kern w:val="0"/>
          <w:lang w:eastAsia="en-GB"/>
          <w14:ligatures w14:val="none"/>
        </w:rPr>
        <w:t xml:space="preserve">ould </w:t>
      </w:r>
      <w:r w:rsidRPr="003823F5">
        <w:rPr>
          <w:rFonts w:ascii="Arial" w:eastAsia="Times New Roman" w:hAnsi="Arial" w:cs="Arial"/>
          <w:kern w:val="0"/>
          <w:lang w:eastAsia="en-GB"/>
          <w14:ligatures w14:val="none"/>
        </w:rPr>
        <w:t>s</w:t>
      </w:r>
      <w:r w:rsidRPr="00330736">
        <w:rPr>
          <w:rFonts w:ascii="Arial" w:eastAsia="Times New Roman" w:hAnsi="Arial" w:cs="Arial"/>
          <w:kern w:val="0"/>
          <w:lang w:eastAsia="en-GB"/>
          <w14:ligatures w14:val="none"/>
        </w:rPr>
        <w:t>pend some time throughout the day watching</w:t>
      </w:r>
      <w:r w:rsidR="00336219">
        <w:rPr>
          <w:rFonts w:ascii="Arial" w:eastAsia="Times New Roman" w:hAnsi="Arial" w:cs="Arial"/>
          <w:kern w:val="0"/>
          <w:lang w:eastAsia="en-GB"/>
          <w14:ligatures w14:val="none"/>
        </w:rPr>
        <w:t xml:space="preserve"> and </w:t>
      </w:r>
      <w:r w:rsidR="00FA3978">
        <w:rPr>
          <w:rFonts w:ascii="Arial" w:eastAsia="Times New Roman" w:hAnsi="Arial" w:cs="Arial"/>
          <w:kern w:val="0"/>
          <w:lang w:eastAsia="en-GB"/>
          <w14:ligatures w14:val="none"/>
        </w:rPr>
        <w:t xml:space="preserve">listening </w:t>
      </w:r>
      <w:r w:rsidR="00336219">
        <w:rPr>
          <w:rFonts w:ascii="Arial" w:eastAsia="Times New Roman" w:hAnsi="Arial" w:cs="Arial"/>
          <w:kern w:val="0"/>
          <w:lang w:eastAsia="en-GB"/>
          <w14:ligatures w14:val="none"/>
        </w:rPr>
        <w:t>to</w:t>
      </w:r>
      <w:r w:rsidRPr="00330736">
        <w:rPr>
          <w:rFonts w:ascii="Arial" w:eastAsia="Times New Roman" w:hAnsi="Arial" w:cs="Arial"/>
          <w:kern w:val="0"/>
          <w:lang w:eastAsia="en-GB"/>
          <w14:ligatures w14:val="none"/>
        </w:rPr>
        <w:t xml:space="preserve"> the </w:t>
      </w:r>
      <w:r w:rsidRPr="003823F5">
        <w:rPr>
          <w:rFonts w:ascii="Arial" w:eastAsia="Times New Roman" w:hAnsi="Arial" w:cs="Arial"/>
          <w:kern w:val="0"/>
          <w:lang w:eastAsia="en-GB"/>
          <w14:ligatures w14:val="none"/>
        </w:rPr>
        <w:t>children</w:t>
      </w:r>
      <w:r w:rsidRPr="00330736">
        <w:rPr>
          <w:rFonts w:ascii="Arial" w:eastAsia="Times New Roman" w:hAnsi="Arial" w:cs="Arial"/>
          <w:kern w:val="0"/>
          <w:lang w:eastAsia="en-GB"/>
          <w14:ligatures w14:val="none"/>
        </w:rPr>
        <w:t xml:space="preserve"> while they play</w:t>
      </w:r>
      <w:r w:rsidR="00AB31FA">
        <w:rPr>
          <w:rFonts w:ascii="Arial" w:eastAsia="Times New Roman" w:hAnsi="Arial" w:cs="Arial"/>
          <w:kern w:val="0"/>
          <w:lang w:eastAsia="en-GB"/>
          <w14:ligatures w14:val="none"/>
        </w:rPr>
        <w:t xml:space="preserve"> and knowing the play cycle</w:t>
      </w:r>
      <w:r w:rsidRPr="00330736">
        <w:rPr>
          <w:rFonts w:ascii="Arial" w:eastAsia="Times New Roman" w:hAnsi="Arial" w:cs="Arial"/>
          <w:kern w:val="0"/>
          <w:lang w:eastAsia="en-GB"/>
          <w14:ligatures w14:val="none"/>
        </w:rPr>
        <w:t>.</w:t>
      </w:r>
      <w:r w:rsidR="00EF795C">
        <w:rPr>
          <w:rFonts w:ascii="Arial" w:eastAsia="Times New Roman" w:hAnsi="Arial" w:cs="Arial"/>
          <w:kern w:val="0"/>
          <w:lang w:eastAsia="en-GB"/>
          <w14:ligatures w14:val="none"/>
        </w:rPr>
        <w:t xml:space="preserve"> By knowing the play </w:t>
      </w:r>
      <w:r w:rsidR="00DE2784">
        <w:rPr>
          <w:rFonts w:ascii="Arial" w:eastAsia="Times New Roman" w:hAnsi="Arial" w:cs="Arial"/>
          <w:kern w:val="0"/>
          <w:lang w:eastAsia="en-GB"/>
          <w14:ligatures w14:val="none"/>
        </w:rPr>
        <w:t>cycle,</w:t>
      </w:r>
      <w:r w:rsidR="00EF795C">
        <w:rPr>
          <w:rFonts w:ascii="Arial" w:eastAsia="Times New Roman" w:hAnsi="Arial" w:cs="Arial"/>
          <w:kern w:val="0"/>
          <w:lang w:eastAsia="en-GB"/>
          <w14:ligatures w14:val="none"/>
        </w:rPr>
        <w:t xml:space="preserve"> </w:t>
      </w:r>
      <w:r w:rsidR="007255C4">
        <w:rPr>
          <w:rFonts w:ascii="Arial" w:eastAsia="Times New Roman" w:hAnsi="Arial" w:cs="Arial"/>
          <w:kern w:val="0"/>
          <w:lang w:eastAsia="en-GB"/>
          <w14:ligatures w14:val="none"/>
        </w:rPr>
        <w:t>the adult will know the cue’s</w:t>
      </w:r>
      <w:r w:rsidR="00CC5041">
        <w:rPr>
          <w:rFonts w:ascii="Arial" w:eastAsia="Times New Roman" w:hAnsi="Arial" w:cs="Arial"/>
          <w:kern w:val="0"/>
          <w:lang w:eastAsia="en-GB"/>
          <w14:ligatures w14:val="none"/>
        </w:rPr>
        <w:t xml:space="preserve">, </w:t>
      </w:r>
      <w:r w:rsidR="007255C4">
        <w:rPr>
          <w:rFonts w:ascii="Arial" w:eastAsia="Times New Roman" w:hAnsi="Arial" w:cs="Arial"/>
          <w:kern w:val="0"/>
          <w:lang w:eastAsia="en-GB"/>
          <w14:ligatures w14:val="none"/>
        </w:rPr>
        <w:t>recognising when to step in</w:t>
      </w:r>
      <w:r w:rsidR="00CC5041">
        <w:rPr>
          <w:rFonts w:ascii="Arial" w:eastAsia="Times New Roman" w:hAnsi="Arial" w:cs="Arial"/>
          <w:kern w:val="0"/>
          <w:lang w:eastAsia="en-GB"/>
          <w14:ligatures w14:val="none"/>
        </w:rPr>
        <w:t xml:space="preserve"> whilst avoiding adulteration</w:t>
      </w:r>
      <w:r w:rsidR="005F13C5">
        <w:rPr>
          <w:rFonts w:ascii="Arial" w:eastAsia="Times New Roman" w:hAnsi="Arial" w:cs="Arial"/>
          <w:kern w:val="0"/>
          <w:lang w:eastAsia="en-GB"/>
          <w14:ligatures w14:val="none"/>
        </w:rPr>
        <w:t xml:space="preserve"> </w:t>
      </w:r>
      <w:r w:rsidR="00FB32D5">
        <w:rPr>
          <w:rFonts w:ascii="Arial" w:eastAsia="Times New Roman" w:hAnsi="Arial" w:cs="Arial"/>
          <w:kern w:val="0"/>
          <w:lang w:eastAsia="en-GB"/>
          <w14:ligatures w14:val="none"/>
        </w:rPr>
        <w:t>(The kids club, 2020</w:t>
      </w:r>
      <w:r w:rsidR="00726A2C">
        <w:rPr>
          <w:rFonts w:ascii="Arial" w:eastAsia="Times New Roman" w:hAnsi="Arial" w:cs="Arial"/>
          <w:kern w:val="0"/>
          <w:lang w:eastAsia="en-GB"/>
          <w14:ligatures w14:val="none"/>
        </w:rPr>
        <w:t>).</w:t>
      </w:r>
      <w:r w:rsidR="007255C4">
        <w:rPr>
          <w:rFonts w:ascii="Arial" w:eastAsia="Times New Roman" w:hAnsi="Arial" w:cs="Arial"/>
          <w:kern w:val="0"/>
          <w:lang w:eastAsia="en-GB"/>
          <w14:ligatures w14:val="none"/>
        </w:rPr>
        <w:t xml:space="preserve"> </w:t>
      </w:r>
      <w:r w:rsidRPr="00330736">
        <w:rPr>
          <w:rFonts w:ascii="Arial" w:eastAsia="Times New Roman" w:hAnsi="Arial" w:cs="Arial"/>
          <w:kern w:val="0"/>
          <w:lang w:eastAsia="en-GB"/>
          <w14:ligatures w14:val="none"/>
        </w:rPr>
        <w:t xml:space="preserve"> Pay attention to the kinds of resources, ideas, and concepts they find appealing so </w:t>
      </w:r>
      <w:r w:rsidR="00A02B8C">
        <w:rPr>
          <w:rFonts w:ascii="Arial" w:eastAsia="Times New Roman" w:hAnsi="Arial" w:cs="Arial"/>
          <w:kern w:val="0"/>
          <w:lang w:eastAsia="en-GB"/>
          <w14:ligatures w14:val="none"/>
        </w:rPr>
        <w:t>they</w:t>
      </w:r>
      <w:r w:rsidRPr="00330736">
        <w:rPr>
          <w:rFonts w:ascii="Arial" w:eastAsia="Times New Roman" w:hAnsi="Arial" w:cs="Arial"/>
          <w:kern w:val="0"/>
          <w:lang w:eastAsia="en-GB"/>
          <w14:ligatures w14:val="none"/>
        </w:rPr>
        <w:t xml:space="preserve"> could</w:t>
      </w:r>
      <w:r w:rsidR="00A02B8C">
        <w:rPr>
          <w:rFonts w:ascii="Arial" w:eastAsia="Times New Roman" w:hAnsi="Arial" w:cs="Arial"/>
          <w:kern w:val="0"/>
          <w:lang w:eastAsia="en-GB"/>
          <w14:ligatures w14:val="none"/>
        </w:rPr>
        <w:t xml:space="preserve"> be</w:t>
      </w:r>
      <w:r w:rsidRPr="00330736">
        <w:rPr>
          <w:rFonts w:ascii="Arial" w:eastAsia="Times New Roman" w:hAnsi="Arial" w:cs="Arial"/>
          <w:kern w:val="0"/>
          <w:lang w:eastAsia="en-GB"/>
          <w14:ligatures w14:val="none"/>
        </w:rPr>
        <w:t xml:space="preserve"> include</w:t>
      </w:r>
      <w:r w:rsidR="00A02B8C">
        <w:rPr>
          <w:rFonts w:ascii="Arial" w:eastAsia="Times New Roman" w:hAnsi="Arial" w:cs="Arial"/>
          <w:kern w:val="0"/>
          <w:lang w:eastAsia="en-GB"/>
          <w14:ligatures w14:val="none"/>
        </w:rPr>
        <w:t>d</w:t>
      </w:r>
      <w:r w:rsidRPr="00330736">
        <w:rPr>
          <w:rFonts w:ascii="Arial" w:eastAsia="Times New Roman" w:hAnsi="Arial" w:cs="Arial"/>
          <w:kern w:val="0"/>
          <w:lang w:eastAsia="en-GB"/>
          <w14:ligatures w14:val="none"/>
        </w:rPr>
        <w:t xml:space="preserve"> into </w:t>
      </w:r>
      <w:r w:rsidR="00A21C47">
        <w:rPr>
          <w:rFonts w:ascii="Arial" w:eastAsia="Times New Roman" w:hAnsi="Arial" w:cs="Arial"/>
          <w:kern w:val="0"/>
          <w:lang w:eastAsia="en-GB"/>
          <w14:ligatures w14:val="none"/>
        </w:rPr>
        <w:t xml:space="preserve">the </w:t>
      </w:r>
      <w:r w:rsidRPr="00330736">
        <w:rPr>
          <w:rFonts w:ascii="Arial" w:eastAsia="Times New Roman" w:hAnsi="Arial" w:cs="Arial"/>
          <w:kern w:val="0"/>
          <w:lang w:eastAsia="en-GB"/>
          <w14:ligatures w14:val="none"/>
        </w:rPr>
        <w:t xml:space="preserve">curriculum and </w:t>
      </w:r>
      <w:r w:rsidR="00A21C47">
        <w:rPr>
          <w:rFonts w:ascii="Arial" w:eastAsia="Times New Roman" w:hAnsi="Arial" w:cs="Arial"/>
          <w:kern w:val="0"/>
          <w:lang w:eastAsia="en-GB"/>
          <w14:ligatures w14:val="none"/>
        </w:rPr>
        <w:t>setting</w:t>
      </w:r>
      <w:r w:rsidRPr="00330736">
        <w:rPr>
          <w:rFonts w:ascii="Arial" w:eastAsia="Times New Roman" w:hAnsi="Arial" w:cs="Arial"/>
          <w:kern w:val="0"/>
          <w:lang w:eastAsia="en-GB"/>
          <w14:ligatures w14:val="none"/>
        </w:rPr>
        <w:t xml:space="preserve">. If a </w:t>
      </w:r>
      <w:r w:rsidRPr="003823F5">
        <w:rPr>
          <w:rFonts w:ascii="Arial" w:eastAsia="Times New Roman" w:hAnsi="Arial" w:cs="Arial"/>
          <w:kern w:val="0"/>
          <w:lang w:eastAsia="en-GB"/>
          <w14:ligatures w14:val="none"/>
        </w:rPr>
        <w:t xml:space="preserve">child </w:t>
      </w:r>
      <w:r w:rsidRPr="00330736">
        <w:rPr>
          <w:rFonts w:ascii="Arial" w:eastAsia="Times New Roman" w:hAnsi="Arial" w:cs="Arial"/>
          <w:kern w:val="0"/>
          <w:lang w:eastAsia="en-GB"/>
          <w14:ligatures w14:val="none"/>
        </w:rPr>
        <w:t xml:space="preserve">finds it especially interesting to roll balls around the room, for instance, </w:t>
      </w:r>
      <w:r w:rsidR="00A21C47">
        <w:rPr>
          <w:rFonts w:ascii="Arial" w:eastAsia="Times New Roman" w:hAnsi="Arial" w:cs="Arial"/>
          <w:kern w:val="0"/>
          <w:lang w:eastAsia="en-GB"/>
          <w14:ligatures w14:val="none"/>
        </w:rPr>
        <w:t>adult</w:t>
      </w:r>
      <w:r w:rsidR="00F80C17">
        <w:rPr>
          <w:rFonts w:ascii="Arial" w:eastAsia="Times New Roman" w:hAnsi="Arial" w:cs="Arial"/>
          <w:kern w:val="0"/>
          <w:lang w:eastAsia="en-GB"/>
          <w14:ligatures w14:val="none"/>
        </w:rPr>
        <w:t xml:space="preserve">s </w:t>
      </w:r>
      <w:r w:rsidRPr="00330736">
        <w:rPr>
          <w:rFonts w:ascii="Arial" w:eastAsia="Times New Roman" w:hAnsi="Arial" w:cs="Arial"/>
          <w:kern w:val="0"/>
          <w:lang w:eastAsia="en-GB"/>
          <w14:ligatures w14:val="none"/>
        </w:rPr>
        <w:t xml:space="preserve">might think about adding additional objects that roll, or various kinds of hoops. Alternatively, if </w:t>
      </w:r>
      <w:r w:rsidR="00C32219" w:rsidRPr="003823F5">
        <w:rPr>
          <w:rFonts w:ascii="Arial" w:eastAsia="Times New Roman" w:hAnsi="Arial" w:cs="Arial"/>
          <w:kern w:val="0"/>
          <w:lang w:eastAsia="en-GB"/>
          <w14:ligatures w14:val="none"/>
        </w:rPr>
        <w:t>children</w:t>
      </w:r>
      <w:r w:rsidRPr="00330736">
        <w:rPr>
          <w:rFonts w:ascii="Arial" w:eastAsia="Times New Roman" w:hAnsi="Arial" w:cs="Arial"/>
          <w:kern w:val="0"/>
          <w:lang w:eastAsia="en-GB"/>
          <w14:ligatures w14:val="none"/>
        </w:rPr>
        <w:t xml:space="preserve"> enjoy building with wooden blocks, provide additional objects that might be used as construction components, such as sized cardboard boxes. </w:t>
      </w:r>
      <w:r w:rsidR="00C32219" w:rsidRPr="003823F5">
        <w:rPr>
          <w:rFonts w:ascii="Arial" w:eastAsia="Times New Roman" w:hAnsi="Arial" w:cs="Arial"/>
          <w:kern w:val="0"/>
          <w:lang w:eastAsia="en-GB"/>
          <w14:ligatures w14:val="none"/>
        </w:rPr>
        <w:t xml:space="preserve">Adults can </w:t>
      </w:r>
      <w:r w:rsidRPr="00330736">
        <w:rPr>
          <w:rFonts w:ascii="Arial" w:eastAsia="Times New Roman" w:hAnsi="Arial" w:cs="Arial"/>
          <w:kern w:val="0"/>
          <w:lang w:eastAsia="en-GB"/>
          <w14:ligatures w14:val="none"/>
        </w:rPr>
        <w:t xml:space="preserve">involve </w:t>
      </w:r>
      <w:r w:rsidR="00C32219" w:rsidRPr="003823F5">
        <w:rPr>
          <w:rFonts w:ascii="Arial" w:eastAsia="Times New Roman" w:hAnsi="Arial" w:cs="Arial"/>
          <w:kern w:val="0"/>
          <w:lang w:eastAsia="en-GB"/>
          <w14:ligatures w14:val="none"/>
        </w:rPr>
        <w:t>children</w:t>
      </w:r>
      <w:r w:rsidRPr="00330736">
        <w:rPr>
          <w:rFonts w:ascii="Arial" w:eastAsia="Times New Roman" w:hAnsi="Arial" w:cs="Arial"/>
          <w:kern w:val="0"/>
          <w:lang w:eastAsia="en-GB"/>
          <w14:ligatures w14:val="none"/>
        </w:rPr>
        <w:t xml:space="preserve"> in meaningful play and learning </w:t>
      </w:r>
      <w:r w:rsidR="003823F5" w:rsidRPr="003823F5">
        <w:rPr>
          <w:rFonts w:ascii="Arial" w:eastAsia="Times New Roman" w:hAnsi="Arial" w:cs="Arial"/>
          <w:kern w:val="0"/>
          <w:lang w:eastAsia="en-GB"/>
          <w14:ligatures w14:val="none"/>
        </w:rPr>
        <w:t>by</w:t>
      </w:r>
      <w:r w:rsidRPr="00330736">
        <w:rPr>
          <w:rFonts w:ascii="Arial" w:eastAsia="Times New Roman" w:hAnsi="Arial" w:cs="Arial"/>
          <w:kern w:val="0"/>
          <w:lang w:eastAsia="en-GB"/>
          <w14:ligatures w14:val="none"/>
        </w:rPr>
        <w:t xml:space="preserve"> present</w:t>
      </w:r>
      <w:r w:rsidR="003823F5" w:rsidRPr="003823F5">
        <w:rPr>
          <w:rFonts w:ascii="Arial" w:eastAsia="Times New Roman" w:hAnsi="Arial" w:cs="Arial"/>
          <w:kern w:val="0"/>
          <w:lang w:eastAsia="en-GB"/>
          <w14:ligatures w14:val="none"/>
        </w:rPr>
        <w:t>ing</w:t>
      </w:r>
      <w:r w:rsidRPr="00330736">
        <w:rPr>
          <w:rFonts w:ascii="Arial" w:eastAsia="Times New Roman" w:hAnsi="Arial" w:cs="Arial"/>
          <w:kern w:val="0"/>
          <w:lang w:eastAsia="en-GB"/>
          <w14:ligatures w14:val="none"/>
        </w:rPr>
        <w:t xml:space="preserve"> objects that complement and extend upon their natural interests</w:t>
      </w:r>
      <w:r w:rsidR="003823F5">
        <w:rPr>
          <w:rFonts w:ascii="Times New Roman" w:eastAsia="Times New Roman" w:hAnsi="Times New Roman" w:cs="Times New Roman"/>
          <w:kern w:val="0"/>
          <w:lang w:eastAsia="en-GB"/>
          <w14:ligatures w14:val="none"/>
        </w:rPr>
        <w:t xml:space="preserve"> </w:t>
      </w:r>
      <w:r w:rsidR="003823F5" w:rsidRPr="00F17C8D">
        <w:rPr>
          <w:rFonts w:ascii="Arial" w:eastAsia="Times New Roman" w:hAnsi="Arial" w:cs="Arial"/>
          <w:kern w:val="0"/>
          <w:lang w:eastAsia="en-GB"/>
          <w14:ligatures w14:val="none"/>
        </w:rPr>
        <w:t>(ECE</w:t>
      </w:r>
      <w:r w:rsidR="00F17C8D" w:rsidRPr="00F17C8D">
        <w:rPr>
          <w:rFonts w:ascii="Arial" w:eastAsia="Times New Roman" w:hAnsi="Arial" w:cs="Arial"/>
          <w:kern w:val="0"/>
          <w:lang w:eastAsia="en-GB"/>
          <w14:ligatures w14:val="none"/>
        </w:rPr>
        <w:t xml:space="preserve"> Theory &amp; Philosophy, 2024).</w:t>
      </w:r>
      <w:r w:rsidR="00C33F53">
        <w:rPr>
          <w:rFonts w:ascii="Times New Roman" w:eastAsia="Times New Roman" w:hAnsi="Times New Roman" w:cs="Times New Roman"/>
          <w:kern w:val="0"/>
          <w:lang w:eastAsia="en-GB"/>
          <w14:ligatures w14:val="none"/>
        </w:rPr>
        <w:t xml:space="preserve">                              </w:t>
      </w:r>
    </w:p>
    <w:p w14:paraId="341CAB41" w14:textId="77777777" w:rsidR="00A73DF1" w:rsidRDefault="00A73DF1">
      <w:pPr>
        <w:rPr>
          <w:rFonts w:ascii="Arial" w:hAnsi="Arial" w:cs="Arial"/>
          <w:b/>
          <w:bCs/>
          <w:sz w:val="28"/>
          <w:szCs w:val="28"/>
        </w:rPr>
      </w:pPr>
    </w:p>
    <w:p w14:paraId="7220241E" w14:textId="77777777" w:rsidR="00A73DF1" w:rsidRDefault="00A73DF1">
      <w:pPr>
        <w:rPr>
          <w:rFonts w:ascii="Arial" w:hAnsi="Arial" w:cs="Arial"/>
          <w:b/>
          <w:bCs/>
          <w:sz w:val="28"/>
          <w:szCs w:val="28"/>
        </w:rPr>
      </w:pPr>
    </w:p>
    <w:p w14:paraId="39CB8CFE" w14:textId="77777777" w:rsidR="00A73DF1" w:rsidRDefault="00A73DF1">
      <w:pPr>
        <w:rPr>
          <w:rFonts w:ascii="Arial" w:hAnsi="Arial" w:cs="Arial"/>
          <w:b/>
          <w:bCs/>
          <w:sz w:val="28"/>
          <w:szCs w:val="28"/>
        </w:rPr>
      </w:pPr>
    </w:p>
    <w:p w14:paraId="22B063CB" w14:textId="77777777" w:rsidR="00A73DF1" w:rsidRDefault="00A73DF1">
      <w:pPr>
        <w:rPr>
          <w:rFonts w:ascii="Arial" w:hAnsi="Arial" w:cs="Arial"/>
          <w:b/>
          <w:bCs/>
          <w:sz w:val="28"/>
          <w:szCs w:val="28"/>
        </w:rPr>
      </w:pPr>
    </w:p>
    <w:p w14:paraId="34052DD6" w14:textId="77777777" w:rsidR="00A73DF1" w:rsidRDefault="00A73DF1">
      <w:pPr>
        <w:rPr>
          <w:rFonts w:ascii="Arial" w:hAnsi="Arial" w:cs="Arial"/>
          <w:b/>
          <w:bCs/>
          <w:sz w:val="28"/>
          <w:szCs w:val="28"/>
        </w:rPr>
      </w:pPr>
    </w:p>
    <w:p w14:paraId="01EAB2A9" w14:textId="63F11D7D" w:rsidR="005F79E2" w:rsidRDefault="005F79E2">
      <w:pPr>
        <w:rPr>
          <w:rFonts w:ascii="Arial" w:hAnsi="Arial" w:cs="Arial"/>
          <w:b/>
          <w:bCs/>
          <w:sz w:val="28"/>
          <w:szCs w:val="28"/>
        </w:rPr>
      </w:pPr>
      <w:r w:rsidRPr="005F79E2">
        <w:rPr>
          <w:rFonts w:ascii="Arial" w:hAnsi="Arial" w:cs="Arial"/>
          <w:b/>
          <w:bCs/>
          <w:sz w:val="28"/>
          <w:szCs w:val="28"/>
        </w:rPr>
        <w:t>Section 3:</w:t>
      </w:r>
    </w:p>
    <w:p w14:paraId="00D6832C" w14:textId="50F05EDF" w:rsidR="005F79E2" w:rsidRPr="0077042E" w:rsidRDefault="0077042E">
      <w:pPr>
        <w:rPr>
          <w:rFonts w:ascii="Arial" w:hAnsi="Arial" w:cs="Arial"/>
          <w:b/>
          <w:bCs/>
          <w:sz w:val="28"/>
          <w:szCs w:val="28"/>
        </w:rPr>
      </w:pPr>
      <w:r w:rsidRPr="0077042E">
        <w:rPr>
          <w:rFonts w:ascii="Arial" w:hAnsi="Arial" w:cs="Arial"/>
          <w:b/>
          <w:bCs/>
          <w:sz w:val="28"/>
          <w:szCs w:val="28"/>
        </w:rPr>
        <w:t>Narrative observations</w:t>
      </w:r>
    </w:p>
    <w:p w14:paraId="1A3A2D3B" w14:textId="77777777" w:rsidR="00B67BEE" w:rsidRPr="00B67BEE" w:rsidRDefault="002B738D" w:rsidP="00B67BEE">
      <w:pPr>
        <w:rPr>
          <w:rFonts w:ascii="Arial" w:eastAsia="Times New Roman" w:hAnsi="Arial" w:cs="Arial"/>
          <w:kern w:val="0"/>
          <w:lang w:eastAsia="en-GB"/>
          <w14:ligatures w14:val="none"/>
        </w:rPr>
      </w:pPr>
      <w:r w:rsidRPr="002B738D">
        <w:rPr>
          <w:rFonts w:ascii="Arial" w:eastAsia="Times New Roman" w:hAnsi="Arial" w:cs="Arial"/>
          <w:kern w:val="0"/>
          <w:lang w:eastAsia="en-GB"/>
          <w14:ligatures w14:val="none"/>
        </w:rPr>
        <w:t>Observation is the process of monitoring children's conduct during an extended period of time. By means of significant and thorough recording, teachers can observe trends and design age-appropriate activities, get understanding of how a child views the world, and create chances to modify the learning environment to foster development and progress</w:t>
      </w:r>
      <w:r w:rsidR="00B67BEE" w:rsidRPr="00B67BEE">
        <w:rPr>
          <w:rFonts w:ascii="Arial" w:eastAsia="Times New Roman" w:hAnsi="Arial" w:cs="Arial"/>
          <w:kern w:val="0"/>
          <w:lang w:eastAsia="en-GB"/>
          <w14:ligatures w14:val="none"/>
        </w:rPr>
        <w:t xml:space="preserve"> </w:t>
      </w:r>
      <w:r w:rsidR="00B67BEE" w:rsidRPr="00B67BEE">
        <w:rPr>
          <w:rFonts w:ascii="Arial" w:eastAsia="Times New Roman" w:hAnsi="Arial" w:cs="Arial"/>
          <w:kern w:val="0"/>
          <w:lang w:eastAsia="en-GB"/>
          <w14:ligatures w14:val="none"/>
        </w:rPr>
        <w:t>(Brodie, K 2025).</w:t>
      </w:r>
    </w:p>
    <w:p w14:paraId="06A364F0" w14:textId="1A27BA25" w:rsidR="00B67BEE" w:rsidRDefault="00895EFF" w:rsidP="00B67BEE">
      <w:pPr>
        <w:rPr>
          <w:rFonts w:ascii="Arial" w:eastAsia="Times New Roman" w:hAnsi="Arial" w:cs="Arial"/>
          <w:kern w:val="0"/>
          <w:lang w:eastAsia="en-GB"/>
          <w14:ligatures w14:val="none"/>
        </w:rPr>
      </w:pPr>
      <w:r w:rsidRPr="00895EFF">
        <w:rPr>
          <w:rFonts w:ascii="Arial" w:eastAsia="Times New Roman" w:hAnsi="Arial" w:cs="Arial"/>
          <w:kern w:val="0"/>
          <w:lang w:eastAsia="en-GB"/>
          <w14:ligatures w14:val="none"/>
        </w:rPr>
        <w:t xml:space="preserve">An educator might have a better understanding of a child's strengths and shortcomings by taking a step back and observing the </w:t>
      </w:r>
      <w:r w:rsidR="00C25CD0" w:rsidRPr="00B67BEE">
        <w:rPr>
          <w:rFonts w:ascii="Arial" w:eastAsia="Times New Roman" w:hAnsi="Arial" w:cs="Arial"/>
          <w:kern w:val="0"/>
          <w:lang w:eastAsia="en-GB"/>
          <w14:ligatures w14:val="none"/>
        </w:rPr>
        <w:t>children</w:t>
      </w:r>
      <w:r w:rsidRPr="00895EFF">
        <w:rPr>
          <w:rFonts w:ascii="Arial" w:eastAsia="Times New Roman" w:hAnsi="Arial" w:cs="Arial"/>
          <w:kern w:val="0"/>
          <w:lang w:eastAsia="en-GB"/>
          <w14:ligatures w14:val="none"/>
        </w:rPr>
        <w:t xml:space="preserve"> in their care. Teachers' programming can support environmental enhancements and learning through observations. Through child observation, </w:t>
      </w:r>
      <w:r w:rsidR="00D66280" w:rsidRPr="00B67BEE">
        <w:rPr>
          <w:rFonts w:ascii="Arial" w:eastAsia="Times New Roman" w:hAnsi="Arial" w:cs="Arial"/>
          <w:kern w:val="0"/>
          <w:lang w:eastAsia="en-GB"/>
          <w14:ligatures w14:val="none"/>
        </w:rPr>
        <w:t xml:space="preserve">practitioners </w:t>
      </w:r>
      <w:r w:rsidRPr="00895EFF">
        <w:rPr>
          <w:rFonts w:ascii="Arial" w:eastAsia="Times New Roman" w:hAnsi="Arial" w:cs="Arial"/>
          <w:kern w:val="0"/>
          <w:lang w:eastAsia="en-GB"/>
          <w14:ligatures w14:val="none"/>
        </w:rPr>
        <w:t xml:space="preserve">can better understand why a </w:t>
      </w:r>
      <w:r w:rsidR="00D66280" w:rsidRPr="00B67BEE">
        <w:rPr>
          <w:rFonts w:ascii="Arial" w:eastAsia="Times New Roman" w:hAnsi="Arial" w:cs="Arial"/>
          <w:kern w:val="0"/>
          <w:lang w:eastAsia="en-GB"/>
          <w14:ligatures w14:val="none"/>
        </w:rPr>
        <w:t>child</w:t>
      </w:r>
      <w:r w:rsidRPr="00895EFF">
        <w:rPr>
          <w:rFonts w:ascii="Arial" w:eastAsia="Times New Roman" w:hAnsi="Arial" w:cs="Arial"/>
          <w:kern w:val="0"/>
          <w:lang w:eastAsia="en-GB"/>
          <w14:ligatures w14:val="none"/>
        </w:rPr>
        <w:t xml:space="preserve"> may be exhibiting challenging behaviour, identify specific needs, gain a deeper understanding of the child, and enable adults to seek additional support if necessary</w:t>
      </w:r>
      <w:r w:rsidR="00B67BEE">
        <w:rPr>
          <w:rFonts w:ascii="Times New Roman" w:eastAsia="Times New Roman" w:hAnsi="Times New Roman" w:cs="Times New Roman"/>
          <w:kern w:val="0"/>
          <w:lang w:eastAsia="en-GB"/>
          <w14:ligatures w14:val="none"/>
        </w:rPr>
        <w:t xml:space="preserve"> </w:t>
      </w:r>
      <w:r w:rsidR="00B67BEE" w:rsidRPr="00FC4EB8">
        <w:rPr>
          <w:rFonts w:ascii="Arial" w:eastAsia="Times New Roman" w:hAnsi="Arial" w:cs="Arial"/>
          <w:kern w:val="0"/>
          <w:lang w:eastAsia="en-GB"/>
          <w14:ligatures w14:val="none"/>
        </w:rPr>
        <w:t>(</w:t>
      </w:r>
      <w:proofErr w:type="spellStart"/>
      <w:r w:rsidR="00B67BEE" w:rsidRPr="00FC4EB8">
        <w:rPr>
          <w:rFonts w:ascii="Arial" w:eastAsia="Times New Roman" w:hAnsi="Arial" w:cs="Arial"/>
          <w:kern w:val="0"/>
          <w:lang w:eastAsia="en-GB"/>
          <w14:ligatures w14:val="none"/>
        </w:rPr>
        <w:t>Spreeuwenberg</w:t>
      </w:r>
      <w:proofErr w:type="spellEnd"/>
      <w:r w:rsidR="00B67BEE" w:rsidRPr="00FC4EB8">
        <w:rPr>
          <w:rFonts w:ascii="Arial" w:eastAsia="Times New Roman" w:hAnsi="Arial" w:cs="Arial"/>
          <w:kern w:val="0"/>
          <w:lang w:eastAsia="en-GB"/>
          <w14:ligatures w14:val="none"/>
        </w:rPr>
        <w:t>, R 2022).</w:t>
      </w:r>
    </w:p>
    <w:p w14:paraId="27FCCEE1" w14:textId="456411FF" w:rsidR="00895EFF" w:rsidRPr="00895EFF" w:rsidRDefault="00B67BEE" w:rsidP="00895EFF">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 </w:t>
      </w:r>
      <w:r w:rsidR="00895EFF" w:rsidRPr="00895EFF">
        <w:rPr>
          <w:rFonts w:ascii="Times New Roman" w:eastAsia="Times New Roman" w:hAnsi="Times New Roman" w:cs="Times New Roman"/>
          <w:kern w:val="0"/>
          <w:lang w:eastAsia="en-GB"/>
          <w14:ligatures w14:val="none"/>
        </w:rPr>
        <w:t xml:space="preserve"> </w:t>
      </w:r>
    </w:p>
    <w:p w14:paraId="2377760D" w14:textId="77777777" w:rsidR="00895EFF" w:rsidRDefault="00895EFF" w:rsidP="00FC4EB8">
      <w:pPr>
        <w:rPr>
          <w:rFonts w:ascii="Arial" w:eastAsia="Times New Roman" w:hAnsi="Arial" w:cs="Arial"/>
          <w:kern w:val="0"/>
          <w:lang w:eastAsia="en-GB"/>
          <w14:ligatures w14:val="none"/>
        </w:rPr>
      </w:pPr>
    </w:p>
    <w:p w14:paraId="3283F839" w14:textId="77777777" w:rsidR="00895EFF" w:rsidRPr="002B2B42" w:rsidRDefault="00895EFF" w:rsidP="00FC4EB8">
      <w:pPr>
        <w:rPr>
          <w:rFonts w:ascii="Arial" w:eastAsia="Times New Roman" w:hAnsi="Arial" w:cs="Arial"/>
          <w:kern w:val="0"/>
          <w:lang w:eastAsia="en-GB"/>
          <w14:ligatures w14:val="none"/>
        </w:rPr>
      </w:pPr>
    </w:p>
    <w:p w14:paraId="6A549215" w14:textId="3E82EEC5" w:rsidR="005A6812" w:rsidRDefault="0022393D" w:rsidP="00102A90">
      <w:pPr>
        <w:spacing w:after="0" w:line="240" w:lineRule="auto"/>
        <w:rPr>
          <w:rFonts w:ascii="Arial" w:eastAsia="Times New Roman" w:hAnsi="Arial" w:cs="Arial"/>
          <w:kern w:val="0"/>
          <w:lang w:eastAsia="en-GB"/>
          <w14:ligatures w14:val="none"/>
        </w:rPr>
      </w:pPr>
      <w:r w:rsidRPr="0022393D">
        <w:rPr>
          <w:rFonts w:ascii="Arial" w:hAnsi="Arial" w:cs="Arial"/>
        </w:rPr>
        <w:t xml:space="preserve">A written </w:t>
      </w:r>
      <w:r w:rsidR="00C35DFB" w:rsidRPr="002D566D">
        <w:rPr>
          <w:rFonts w:ascii="Arial" w:hAnsi="Arial" w:cs="Arial"/>
        </w:rPr>
        <w:t>account</w:t>
      </w:r>
      <w:r w:rsidRPr="0022393D">
        <w:rPr>
          <w:rFonts w:ascii="Arial" w:hAnsi="Arial" w:cs="Arial"/>
        </w:rPr>
        <w:t xml:space="preserve"> of an</w:t>
      </w:r>
      <w:r w:rsidR="00076E67" w:rsidRPr="002D566D">
        <w:rPr>
          <w:rFonts w:ascii="Arial" w:hAnsi="Arial" w:cs="Arial"/>
        </w:rPr>
        <w:t xml:space="preserve"> activity</w:t>
      </w:r>
      <w:r w:rsidRPr="0022393D">
        <w:rPr>
          <w:rFonts w:ascii="Arial" w:hAnsi="Arial" w:cs="Arial"/>
        </w:rPr>
        <w:t xml:space="preserve"> is known as a narrative observation, or "long"</w:t>
      </w:r>
      <w:r w:rsidRPr="0022393D">
        <w:rPr>
          <w:rFonts w:ascii="Arial" w:eastAsia="Times New Roman" w:hAnsi="Arial" w:cs="Arial"/>
          <w:kern w:val="0"/>
          <w:lang w:eastAsia="en-GB"/>
          <w14:ligatures w14:val="none"/>
        </w:rPr>
        <w:t xml:space="preserve"> observation. This kind of observation allows </w:t>
      </w:r>
      <w:r w:rsidR="00D96B63" w:rsidRPr="000E73D7">
        <w:rPr>
          <w:rFonts w:ascii="Arial" w:eastAsia="Times New Roman" w:hAnsi="Arial" w:cs="Arial"/>
          <w:kern w:val="0"/>
          <w:lang w:eastAsia="en-GB"/>
          <w14:ligatures w14:val="none"/>
        </w:rPr>
        <w:t>the adult to record</w:t>
      </w:r>
      <w:r w:rsidRPr="0022393D">
        <w:rPr>
          <w:rFonts w:ascii="Arial" w:eastAsia="Times New Roman" w:hAnsi="Arial" w:cs="Arial"/>
          <w:kern w:val="0"/>
          <w:lang w:eastAsia="en-GB"/>
          <w14:ligatures w14:val="none"/>
        </w:rPr>
        <w:t xml:space="preserve"> </w:t>
      </w:r>
      <w:r w:rsidR="00D96B63" w:rsidRPr="000E73D7">
        <w:rPr>
          <w:rFonts w:ascii="Arial" w:eastAsia="Times New Roman" w:hAnsi="Arial" w:cs="Arial"/>
          <w:kern w:val="0"/>
          <w:lang w:eastAsia="en-GB"/>
          <w14:ligatures w14:val="none"/>
        </w:rPr>
        <w:t>a</w:t>
      </w:r>
      <w:r w:rsidRPr="0022393D">
        <w:rPr>
          <w:rFonts w:ascii="Arial" w:eastAsia="Times New Roman" w:hAnsi="Arial" w:cs="Arial"/>
          <w:kern w:val="0"/>
          <w:lang w:eastAsia="en-GB"/>
          <w14:ligatures w14:val="none"/>
        </w:rPr>
        <w:t xml:space="preserve"> great deal of information. </w:t>
      </w:r>
      <w:r w:rsidR="00A60BC2">
        <w:rPr>
          <w:rFonts w:ascii="Arial" w:eastAsia="Times New Roman" w:hAnsi="Arial" w:cs="Arial"/>
          <w:kern w:val="0"/>
          <w:lang w:eastAsia="en-GB"/>
          <w14:ligatures w14:val="none"/>
        </w:rPr>
        <w:t>C</w:t>
      </w:r>
      <w:r w:rsidR="00F031DC" w:rsidRPr="000E73D7">
        <w:rPr>
          <w:rFonts w:ascii="Arial" w:eastAsia="Times New Roman" w:hAnsi="Arial" w:cs="Arial"/>
          <w:kern w:val="0"/>
          <w:lang w:eastAsia="en-GB"/>
          <w14:ligatures w14:val="none"/>
        </w:rPr>
        <w:t>aregivers</w:t>
      </w:r>
      <w:r w:rsidRPr="0022393D">
        <w:rPr>
          <w:rFonts w:ascii="Arial" w:eastAsia="Times New Roman" w:hAnsi="Arial" w:cs="Arial"/>
          <w:kern w:val="0"/>
          <w:lang w:eastAsia="en-GB"/>
          <w14:ligatures w14:val="none"/>
        </w:rPr>
        <w:t xml:space="preserve"> might wish to record a narrative observation for every child in </w:t>
      </w:r>
      <w:r w:rsidR="00716EB5" w:rsidRPr="000E73D7">
        <w:rPr>
          <w:rFonts w:ascii="Arial" w:eastAsia="Times New Roman" w:hAnsi="Arial" w:cs="Arial"/>
          <w:kern w:val="0"/>
          <w:lang w:eastAsia="en-GB"/>
          <w14:ligatures w14:val="none"/>
        </w:rPr>
        <w:t>a</w:t>
      </w:r>
      <w:r w:rsidRPr="0022393D">
        <w:rPr>
          <w:rFonts w:ascii="Arial" w:eastAsia="Times New Roman" w:hAnsi="Arial" w:cs="Arial"/>
          <w:kern w:val="0"/>
          <w:lang w:eastAsia="en-GB"/>
          <w14:ligatures w14:val="none"/>
        </w:rPr>
        <w:t xml:space="preserve"> group for optimal. </w:t>
      </w:r>
      <w:r w:rsidR="00716EB5" w:rsidRPr="000E73D7">
        <w:rPr>
          <w:rFonts w:ascii="Arial" w:eastAsia="Times New Roman" w:hAnsi="Arial" w:cs="Arial"/>
          <w:kern w:val="0"/>
          <w:lang w:eastAsia="en-GB"/>
          <w14:ligatures w14:val="none"/>
        </w:rPr>
        <w:t xml:space="preserve">Some examples of </w:t>
      </w:r>
      <w:r w:rsidR="007871B7" w:rsidRPr="000E73D7">
        <w:rPr>
          <w:rFonts w:ascii="Arial" w:eastAsia="Times New Roman" w:hAnsi="Arial" w:cs="Arial"/>
          <w:kern w:val="0"/>
          <w:lang w:eastAsia="en-GB"/>
          <w14:ligatures w14:val="none"/>
        </w:rPr>
        <w:t>narrative observations in early years include</w:t>
      </w:r>
      <w:r w:rsidR="000E7B10" w:rsidRPr="000E73D7">
        <w:rPr>
          <w:rFonts w:ascii="Arial" w:eastAsia="Times New Roman" w:hAnsi="Arial" w:cs="Arial"/>
          <w:kern w:val="0"/>
          <w:lang w:eastAsia="en-GB"/>
          <w14:ligatures w14:val="none"/>
        </w:rPr>
        <w:t xml:space="preserve"> a blank sheet of paper or a blan</w:t>
      </w:r>
      <w:r w:rsidR="003B27E4" w:rsidRPr="000E73D7">
        <w:rPr>
          <w:rFonts w:ascii="Arial" w:eastAsia="Times New Roman" w:hAnsi="Arial" w:cs="Arial"/>
          <w:kern w:val="0"/>
          <w:lang w:eastAsia="en-GB"/>
          <w14:ligatures w14:val="none"/>
        </w:rPr>
        <w:t>k document.</w:t>
      </w:r>
      <w:r w:rsidR="00566B63" w:rsidRPr="000E73D7">
        <w:rPr>
          <w:rFonts w:ascii="Arial" w:eastAsia="Times New Roman" w:hAnsi="Arial" w:cs="Arial"/>
          <w:kern w:val="0"/>
          <w:lang w:eastAsia="en-GB"/>
          <w14:ligatures w14:val="none"/>
        </w:rPr>
        <w:t xml:space="preserve"> This could include </w:t>
      </w:r>
      <w:r w:rsidR="00F95EFB" w:rsidRPr="000E73D7">
        <w:rPr>
          <w:rFonts w:ascii="Arial" w:eastAsia="Times New Roman" w:hAnsi="Arial" w:cs="Arial"/>
          <w:kern w:val="0"/>
          <w:lang w:eastAsia="en-GB"/>
          <w14:ligatures w14:val="none"/>
        </w:rPr>
        <w:t xml:space="preserve">the child’s name, the date, the </w:t>
      </w:r>
      <w:r w:rsidR="00735727" w:rsidRPr="000E73D7">
        <w:rPr>
          <w:rFonts w:ascii="Arial" w:eastAsia="Times New Roman" w:hAnsi="Arial" w:cs="Arial"/>
          <w:kern w:val="0"/>
          <w:lang w:eastAsia="en-GB"/>
          <w14:ligatures w14:val="none"/>
        </w:rPr>
        <w:t xml:space="preserve">activity the child is </w:t>
      </w:r>
      <w:r w:rsidR="009E41C0" w:rsidRPr="000E73D7">
        <w:rPr>
          <w:rFonts w:ascii="Arial" w:eastAsia="Times New Roman" w:hAnsi="Arial" w:cs="Arial"/>
          <w:kern w:val="0"/>
          <w:lang w:eastAsia="en-GB"/>
          <w14:ligatures w14:val="none"/>
        </w:rPr>
        <w:t>doing, the location of the activity</w:t>
      </w:r>
      <w:r w:rsidR="00622304" w:rsidRPr="000E73D7">
        <w:rPr>
          <w:rFonts w:ascii="Arial" w:eastAsia="Times New Roman" w:hAnsi="Arial" w:cs="Arial"/>
          <w:kern w:val="0"/>
          <w:lang w:eastAsia="en-GB"/>
          <w14:ligatures w14:val="none"/>
        </w:rPr>
        <w:t xml:space="preserve"> and any further notes </w:t>
      </w:r>
      <w:r w:rsidR="00102A90" w:rsidRPr="000E73D7">
        <w:rPr>
          <w:rFonts w:ascii="Arial" w:eastAsia="Times New Roman" w:hAnsi="Arial" w:cs="Arial"/>
          <w:kern w:val="0"/>
          <w:lang w:eastAsia="en-GB"/>
          <w14:ligatures w14:val="none"/>
        </w:rPr>
        <w:t>that could be helpful</w:t>
      </w:r>
      <w:r w:rsidR="000E73D7">
        <w:rPr>
          <w:rFonts w:ascii="Arial" w:eastAsia="Times New Roman" w:hAnsi="Arial" w:cs="Arial"/>
          <w:kern w:val="0"/>
          <w:lang w:eastAsia="en-GB"/>
          <w14:ligatures w14:val="none"/>
        </w:rPr>
        <w:t xml:space="preserve"> (Twinkl, no date).</w:t>
      </w:r>
    </w:p>
    <w:p w14:paraId="1FDDEDEB" w14:textId="77777777" w:rsidR="00A272A3" w:rsidRDefault="00A272A3" w:rsidP="00102A90">
      <w:pPr>
        <w:spacing w:after="0" w:line="240" w:lineRule="auto"/>
        <w:rPr>
          <w:rFonts w:ascii="Arial" w:eastAsia="Times New Roman" w:hAnsi="Arial" w:cs="Arial"/>
          <w:kern w:val="0"/>
          <w:lang w:eastAsia="en-GB"/>
          <w14:ligatures w14:val="none"/>
        </w:rPr>
      </w:pPr>
    </w:p>
    <w:p w14:paraId="7E388C25" w14:textId="4B273152" w:rsidR="00333D87" w:rsidRDefault="004C3C90" w:rsidP="00333D87">
      <w:pPr>
        <w:rPr>
          <w:rFonts w:ascii="Times New Roman" w:eastAsia="Times New Roman" w:hAnsi="Times New Roman" w:cs="Times New Roman"/>
          <w:kern w:val="0"/>
          <w:lang w:eastAsia="en-GB"/>
          <w14:ligatures w14:val="none"/>
        </w:rPr>
      </w:pPr>
      <w:r>
        <w:rPr>
          <w:rFonts w:ascii="Arial" w:hAnsi="Arial" w:cs="Arial"/>
        </w:rPr>
        <w:t>According to (Connect childcare, 2024</w:t>
      </w:r>
      <w:r w:rsidRPr="00DD2BB7">
        <w:rPr>
          <w:rFonts w:ascii="Arial" w:hAnsi="Arial" w:cs="Arial"/>
        </w:rPr>
        <w:t>)</w:t>
      </w:r>
      <w:r w:rsidR="00DD2BB7" w:rsidRPr="00DD2BB7">
        <w:rPr>
          <w:rFonts w:ascii="Arial" w:eastAsia="Times New Roman" w:hAnsi="Arial" w:cs="Arial"/>
          <w:kern w:val="0"/>
          <w:lang w:eastAsia="en-GB"/>
          <w14:ligatures w14:val="none"/>
        </w:rPr>
        <w:t xml:space="preserve"> o</w:t>
      </w:r>
      <w:r w:rsidR="00DD2BB7" w:rsidRPr="00DD2BB7">
        <w:rPr>
          <w:rFonts w:ascii="Arial" w:eastAsia="Times New Roman" w:hAnsi="Arial" w:cs="Arial"/>
          <w:kern w:val="0"/>
          <w:lang w:eastAsia="en-GB"/>
          <w14:ligatures w14:val="none"/>
        </w:rPr>
        <w:t>ne important way to do narrative observation is to write a full account of how a child did in a certain activity over a certain amount of time. This shows the child's behaviour, interactions, and learning processes clearly while also keeping track of the order of events</w:t>
      </w:r>
      <w:r w:rsidR="005A6812" w:rsidRPr="008B6720">
        <w:rPr>
          <w:rFonts w:ascii="Arial" w:hAnsi="Arial" w:cs="Arial"/>
        </w:rPr>
        <w:t>.</w:t>
      </w:r>
      <w:r w:rsidR="00333D87" w:rsidRPr="008B6720">
        <w:rPr>
          <w:rFonts w:ascii="Arial" w:eastAsia="Times New Roman" w:hAnsi="Arial" w:cs="Arial"/>
          <w:kern w:val="0"/>
          <w:lang w:eastAsia="en-GB"/>
          <w14:ligatures w14:val="none"/>
        </w:rPr>
        <w:t xml:space="preserve"> </w:t>
      </w:r>
      <w:r w:rsidR="00333D87" w:rsidRPr="008B6720">
        <w:rPr>
          <w:rFonts w:ascii="Arial" w:eastAsia="Times New Roman" w:hAnsi="Arial" w:cs="Arial"/>
          <w:kern w:val="0"/>
          <w:lang w:eastAsia="en-GB"/>
          <w14:ligatures w14:val="none"/>
        </w:rPr>
        <w:t>Through the use of narrative observations, it is possible to alter the development of a child, as well as their interests and mindset. The fact that carers are able to provide parents with more information regarding their child's learning is another reason why this technique is significant. Because it is simple to access, this tactic may also be utilised to keep other members of the staff informed about the progress of the children. This allows them to continue providing support to the children even when other members of the staff are otherwise away</w:t>
      </w:r>
      <w:r w:rsidR="008B6720" w:rsidRPr="008B6720">
        <w:rPr>
          <w:rFonts w:ascii="Arial" w:eastAsia="Times New Roman" w:hAnsi="Arial" w:cs="Arial"/>
          <w:kern w:val="0"/>
          <w:lang w:eastAsia="en-GB"/>
          <w14:ligatures w14:val="none"/>
        </w:rPr>
        <w:t xml:space="preserve"> </w:t>
      </w:r>
      <w:r w:rsidR="008B6720" w:rsidRPr="008B6720">
        <w:rPr>
          <w:rFonts w:ascii="Arial" w:hAnsi="Arial" w:cs="Arial"/>
        </w:rPr>
        <w:t>(Connect</w:t>
      </w:r>
      <w:r w:rsidR="008B6720">
        <w:rPr>
          <w:rFonts w:ascii="Arial" w:hAnsi="Arial" w:cs="Arial"/>
        </w:rPr>
        <w:t xml:space="preserve"> childcare, 2024).</w:t>
      </w:r>
      <w:r w:rsidR="008B6720" w:rsidRPr="0022393D">
        <w:rPr>
          <w:rFonts w:ascii="Arial" w:hAnsi="Arial" w:cs="Arial"/>
        </w:rPr>
        <w:br/>
      </w:r>
    </w:p>
    <w:p w14:paraId="25F143A1" w14:textId="3F754F6F" w:rsidR="00E61370" w:rsidRPr="00E61370" w:rsidRDefault="00E61370" w:rsidP="00E61370">
      <w:pPr>
        <w:spacing w:after="0" w:line="240" w:lineRule="auto"/>
        <w:rPr>
          <w:rFonts w:ascii="Arial" w:eastAsia="Times New Roman" w:hAnsi="Arial" w:cs="Arial"/>
          <w:kern w:val="0"/>
          <w:lang w:eastAsia="en-GB"/>
          <w14:ligatures w14:val="none"/>
        </w:rPr>
      </w:pPr>
      <w:r w:rsidRPr="00E61370">
        <w:rPr>
          <w:rFonts w:ascii="Arial" w:eastAsia="Times New Roman" w:hAnsi="Arial" w:cs="Arial"/>
          <w:kern w:val="0"/>
          <w:lang w:eastAsia="en-GB"/>
          <w14:ligatures w14:val="none"/>
        </w:rPr>
        <w:t xml:space="preserve">One advantage of narrative observation is that it's a good approach to learn about a child in multiple curriculum areas. Narrative observations provide the practitioner with valuable information about what is intriguing and inspiring the </w:t>
      </w:r>
      <w:r w:rsidR="00766B36" w:rsidRPr="00213D81">
        <w:rPr>
          <w:rFonts w:ascii="Arial" w:eastAsia="Times New Roman" w:hAnsi="Arial" w:cs="Arial"/>
          <w:kern w:val="0"/>
          <w:lang w:eastAsia="en-GB"/>
          <w14:ligatures w14:val="none"/>
        </w:rPr>
        <w:t xml:space="preserve">child </w:t>
      </w:r>
      <w:r w:rsidRPr="00E61370">
        <w:rPr>
          <w:rFonts w:ascii="Arial" w:eastAsia="Times New Roman" w:hAnsi="Arial" w:cs="Arial"/>
          <w:kern w:val="0"/>
          <w:lang w:eastAsia="en-GB"/>
          <w14:ligatures w14:val="none"/>
        </w:rPr>
        <w:t xml:space="preserve">and provide a </w:t>
      </w:r>
      <w:r w:rsidR="00213D81">
        <w:rPr>
          <w:rFonts w:ascii="Arial" w:eastAsia="Times New Roman" w:hAnsi="Arial" w:cs="Arial"/>
          <w:kern w:val="0"/>
          <w:lang w:eastAsia="en-GB"/>
          <w14:ligatures w14:val="none"/>
        </w:rPr>
        <w:t>holistic</w:t>
      </w:r>
      <w:r w:rsidRPr="00E61370">
        <w:rPr>
          <w:rFonts w:ascii="Arial" w:eastAsia="Times New Roman" w:hAnsi="Arial" w:cs="Arial"/>
          <w:kern w:val="0"/>
          <w:lang w:eastAsia="en-GB"/>
          <w14:ligatures w14:val="none"/>
        </w:rPr>
        <w:t xml:space="preserve"> picture of the child's learning at the time of observation</w:t>
      </w:r>
      <w:r w:rsidR="00213D81" w:rsidRPr="00213D81">
        <w:rPr>
          <w:rFonts w:ascii="Arial" w:eastAsia="Times New Roman" w:hAnsi="Arial" w:cs="Arial"/>
          <w:kern w:val="0"/>
          <w:lang w:eastAsia="en-GB"/>
          <w14:ligatures w14:val="none"/>
        </w:rPr>
        <w:t xml:space="preserve"> (Drake, J 2006).</w:t>
      </w:r>
    </w:p>
    <w:p w14:paraId="33E323FA" w14:textId="27EBC7BE" w:rsidR="004B52AF" w:rsidRPr="004B52AF" w:rsidRDefault="005D7C3A" w:rsidP="00DE2784">
      <w:pPr>
        <w:spacing w:after="0" w:line="240" w:lineRule="auto"/>
        <w:rPr>
          <w:rFonts w:ascii="Arial" w:hAnsi="Arial" w:cs="Arial"/>
        </w:rPr>
      </w:pPr>
      <w:r w:rsidRPr="00DE2784">
        <w:rPr>
          <w:rFonts w:ascii="Arial" w:hAnsi="Arial" w:cs="Arial"/>
        </w:rPr>
        <w:t xml:space="preserve">It shows the </w:t>
      </w:r>
      <w:r w:rsidR="004B52AF" w:rsidRPr="004B52AF">
        <w:rPr>
          <w:rFonts w:ascii="Arial" w:hAnsi="Arial" w:cs="Arial"/>
        </w:rPr>
        <w:t>whole picture. Narrative observation gives a comprehensive knowledge of a person's behaviours and learning process since it catches rich information.</w:t>
      </w:r>
      <w:r w:rsidR="004B52AF" w:rsidRPr="004B52AF">
        <w:rPr>
          <w:rFonts w:ascii="Arial" w:hAnsi="Arial" w:cs="Arial"/>
        </w:rPr>
        <w:br/>
      </w:r>
      <w:r w:rsidR="003A5192" w:rsidRPr="00DE2784">
        <w:rPr>
          <w:rFonts w:ascii="Arial" w:hAnsi="Arial" w:cs="Arial"/>
        </w:rPr>
        <w:t>It e</w:t>
      </w:r>
      <w:r w:rsidR="004B52AF" w:rsidRPr="004B52AF">
        <w:rPr>
          <w:rFonts w:ascii="Arial" w:hAnsi="Arial" w:cs="Arial"/>
        </w:rPr>
        <w:t>mphasises strengths</w:t>
      </w:r>
      <w:r w:rsidR="00E11316" w:rsidRPr="00DE2784">
        <w:rPr>
          <w:rFonts w:ascii="Arial" w:hAnsi="Arial" w:cs="Arial"/>
        </w:rPr>
        <w:t>, u</w:t>
      </w:r>
      <w:r w:rsidR="004B52AF" w:rsidRPr="004B52AF">
        <w:rPr>
          <w:rFonts w:ascii="Arial" w:hAnsi="Arial" w:cs="Arial"/>
        </w:rPr>
        <w:t xml:space="preserve">nlike conventional tests, this one is a more optimistic and helpful tool since it shows a </w:t>
      </w:r>
      <w:r w:rsidR="00A36950" w:rsidRPr="00DE2784">
        <w:rPr>
          <w:rFonts w:ascii="Arial" w:hAnsi="Arial" w:cs="Arial"/>
        </w:rPr>
        <w:t>child’s</w:t>
      </w:r>
      <w:r w:rsidR="004B52AF" w:rsidRPr="004B52AF">
        <w:rPr>
          <w:rFonts w:ascii="Arial" w:hAnsi="Arial" w:cs="Arial"/>
        </w:rPr>
        <w:t xml:space="preserve"> abilities, interests, and strengths</w:t>
      </w:r>
      <w:r w:rsidR="00E11316" w:rsidRPr="00DE2784">
        <w:rPr>
          <w:rFonts w:ascii="Arial" w:hAnsi="Arial" w:cs="Arial"/>
        </w:rPr>
        <w:t xml:space="preserve">. </w:t>
      </w:r>
      <w:r w:rsidR="007914A3" w:rsidRPr="00DE2784">
        <w:rPr>
          <w:rFonts w:ascii="Arial" w:hAnsi="Arial" w:cs="Arial"/>
        </w:rPr>
        <w:t>Additionally r</w:t>
      </w:r>
      <w:r w:rsidR="004B52AF" w:rsidRPr="004B52AF">
        <w:rPr>
          <w:rFonts w:ascii="Arial" w:hAnsi="Arial" w:cs="Arial"/>
        </w:rPr>
        <w:t>eflecting on their own skills helps observers</w:t>
      </w:r>
      <w:r w:rsidR="007914A3" w:rsidRPr="00DE2784">
        <w:rPr>
          <w:rFonts w:ascii="Arial" w:hAnsi="Arial" w:cs="Arial"/>
        </w:rPr>
        <w:t xml:space="preserve"> </w:t>
      </w:r>
      <w:r w:rsidR="004B52AF" w:rsidRPr="004B52AF">
        <w:rPr>
          <w:rFonts w:ascii="Arial" w:hAnsi="Arial" w:cs="Arial"/>
        </w:rPr>
        <w:t>such as teachers or caregivers</w:t>
      </w:r>
      <w:r w:rsidR="00B72039" w:rsidRPr="00DE2784">
        <w:rPr>
          <w:rFonts w:ascii="Arial" w:hAnsi="Arial" w:cs="Arial"/>
        </w:rPr>
        <w:t xml:space="preserve"> </w:t>
      </w:r>
      <w:r w:rsidR="004B52AF" w:rsidRPr="004B52AF">
        <w:rPr>
          <w:rFonts w:ascii="Arial" w:hAnsi="Arial" w:cs="Arial"/>
        </w:rPr>
        <w:t xml:space="preserve">develop better techniques and closer bonds with </w:t>
      </w:r>
      <w:r w:rsidR="00B72039" w:rsidRPr="00DE2784">
        <w:rPr>
          <w:rFonts w:ascii="Arial" w:hAnsi="Arial" w:cs="Arial"/>
        </w:rPr>
        <w:t>children</w:t>
      </w:r>
      <w:r w:rsidR="004B52AF" w:rsidRPr="004B52AF">
        <w:rPr>
          <w:rFonts w:ascii="Arial" w:hAnsi="Arial" w:cs="Arial"/>
        </w:rPr>
        <w:t xml:space="preserve"> they help</w:t>
      </w:r>
      <w:r w:rsidR="005E1DCD" w:rsidRPr="00DE2784">
        <w:rPr>
          <w:rFonts w:ascii="Arial" w:hAnsi="Arial" w:cs="Arial"/>
        </w:rPr>
        <w:t>.</w:t>
      </w:r>
      <w:r w:rsidR="004B52AF" w:rsidRPr="004B52AF">
        <w:rPr>
          <w:rFonts w:ascii="Arial" w:hAnsi="Arial" w:cs="Arial"/>
        </w:rPr>
        <w:t xml:space="preserve"> </w:t>
      </w:r>
      <w:r w:rsidR="005E1DCD" w:rsidRPr="00DE2784">
        <w:rPr>
          <w:rFonts w:ascii="Arial" w:hAnsi="Arial" w:cs="Arial"/>
        </w:rPr>
        <w:t>It also c</w:t>
      </w:r>
      <w:r w:rsidR="004B52AF" w:rsidRPr="004B52AF">
        <w:rPr>
          <w:rFonts w:ascii="Arial" w:hAnsi="Arial" w:cs="Arial"/>
        </w:rPr>
        <w:t>ontains Different Points of View</w:t>
      </w:r>
      <w:r w:rsidR="005E1DCD" w:rsidRPr="00DE2784">
        <w:rPr>
          <w:rFonts w:ascii="Arial" w:hAnsi="Arial" w:cs="Arial"/>
        </w:rPr>
        <w:t>,</w:t>
      </w:r>
      <w:r w:rsidR="004B52AF" w:rsidRPr="004B52AF">
        <w:rPr>
          <w:rFonts w:ascii="Arial" w:hAnsi="Arial" w:cs="Arial"/>
        </w:rPr>
        <w:t xml:space="preserve"> </w:t>
      </w:r>
      <w:r w:rsidR="005E1DCD" w:rsidRPr="00DE2784">
        <w:rPr>
          <w:rFonts w:ascii="Arial" w:hAnsi="Arial" w:cs="Arial"/>
        </w:rPr>
        <w:t>n</w:t>
      </w:r>
      <w:r w:rsidR="004B52AF" w:rsidRPr="004B52AF">
        <w:rPr>
          <w:rFonts w:ascii="Arial" w:hAnsi="Arial" w:cs="Arial"/>
        </w:rPr>
        <w:t>arrative observations might include family and even personal comments, therefore providing a more comprehensive and accurate picture of their progress.</w:t>
      </w:r>
      <w:r w:rsidR="0006384D" w:rsidRPr="00DE2784">
        <w:rPr>
          <w:rFonts w:ascii="Arial" w:hAnsi="Arial" w:cs="Arial"/>
        </w:rPr>
        <w:t xml:space="preserve"> </w:t>
      </w:r>
      <w:r w:rsidR="003E6A8A" w:rsidRPr="00DE2784">
        <w:rPr>
          <w:rFonts w:ascii="Arial" w:hAnsi="Arial" w:cs="Arial"/>
        </w:rPr>
        <w:t>Fin</w:t>
      </w:r>
      <w:r w:rsidR="003E6A8A">
        <w:rPr>
          <w:rFonts w:ascii="Arial" w:hAnsi="Arial" w:cs="Arial"/>
        </w:rPr>
        <w:t>a</w:t>
      </w:r>
      <w:r w:rsidR="003E6A8A" w:rsidRPr="00DE2784">
        <w:rPr>
          <w:rFonts w:ascii="Arial" w:hAnsi="Arial" w:cs="Arial"/>
        </w:rPr>
        <w:t>lly</w:t>
      </w:r>
      <w:r w:rsidR="0006384D" w:rsidRPr="00DE2784">
        <w:rPr>
          <w:rFonts w:ascii="Arial" w:hAnsi="Arial" w:cs="Arial"/>
        </w:rPr>
        <w:t xml:space="preserve"> it is f</w:t>
      </w:r>
      <w:r w:rsidR="004B52AF" w:rsidRPr="004B52AF">
        <w:rPr>
          <w:rFonts w:ascii="Arial" w:hAnsi="Arial" w:cs="Arial"/>
        </w:rPr>
        <w:t>lexible and Natural</w:t>
      </w:r>
      <w:r w:rsidR="0006384D" w:rsidRPr="00DE2784">
        <w:rPr>
          <w:rFonts w:ascii="Arial" w:hAnsi="Arial" w:cs="Arial"/>
        </w:rPr>
        <w:t xml:space="preserve">, can be done at </w:t>
      </w:r>
      <w:r w:rsidR="00A36950" w:rsidRPr="00DE2784">
        <w:rPr>
          <w:rFonts w:ascii="Arial" w:hAnsi="Arial" w:cs="Arial"/>
        </w:rPr>
        <w:t>any time</w:t>
      </w:r>
      <w:r w:rsidR="0006384D" w:rsidRPr="00DE2784">
        <w:rPr>
          <w:rFonts w:ascii="Arial" w:hAnsi="Arial" w:cs="Arial"/>
        </w:rPr>
        <w:t xml:space="preserve"> </w:t>
      </w:r>
      <w:r w:rsidR="002E1306" w:rsidRPr="00DE2784">
        <w:rPr>
          <w:rFonts w:ascii="Arial" w:hAnsi="Arial" w:cs="Arial"/>
        </w:rPr>
        <w:t>with no preparation</w:t>
      </w:r>
      <w:r w:rsidR="00CA4D6A" w:rsidRPr="00DE2784">
        <w:rPr>
          <w:rFonts w:ascii="Arial" w:hAnsi="Arial" w:cs="Arial"/>
        </w:rPr>
        <w:t xml:space="preserve">, just a pen and </w:t>
      </w:r>
      <w:r w:rsidR="00A36950" w:rsidRPr="00DE2784">
        <w:rPr>
          <w:rFonts w:ascii="Arial" w:hAnsi="Arial" w:cs="Arial"/>
        </w:rPr>
        <w:t>paper, unlike</w:t>
      </w:r>
      <w:r w:rsidR="004B52AF" w:rsidRPr="004B52AF">
        <w:rPr>
          <w:rFonts w:ascii="Arial" w:hAnsi="Arial" w:cs="Arial"/>
        </w:rPr>
        <w:t xml:space="preserve"> rating scales or checklists, this method lets viewers record relevant and spontaneous events, therefore enhancing the accuracy of the observations</w:t>
      </w:r>
      <w:r w:rsidR="00160730" w:rsidRPr="00DE2784">
        <w:rPr>
          <w:rFonts w:ascii="Arial" w:hAnsi="Arial" w:cs="Arial"/>
        </w:rPr>
        <w:t xml:space="preserve"> (</w:t>
      </w:r>
      <w:proofErr w:type="spellStart"/>
      <w:r w:rsidR="009C617D" w:rsidRPr="00DE2784">
        <w:rPr>
          <w:rFonts w:ascii="Arial" w:hAnsi="Arial" w:cs="Arial"/>
        </w:rPr>
        <w:t>Escamilla,I</w:t>
      </w:r>
      <w:proofErr w:type="spellEnd"/>
      <w:r w:rsidR="007C51CC" w:rsidRPr="00DE2784">
        <w:rPr>
          <w:rFonts w:ascii="Arial" w:hAnsi="Arial" w:cs="Arial"/>
        </w:rPr>
        <w:t>, 2021).</w:t>
      </w:r>
    </w:p>
    <w:p w14:paraId="563FB311" w14:textId="6A7DB981" w:rsidR="00C0631C" w:rsidRPr="00C0631C" w:rsidRDefault="00004786" w:rsidP="00DE2784">
      <w:pPr>
        <w:spacing w:after="0" w:line="240" w:lineRule="auto"/>
        <w:rPr>
          <w:rFonts w:ascii="Arial" w:hAnsi="Arial" w:cs="Arial"/>
        </w:rPr>
      </w:pPr>
      <w:r>
        <w:rPr>
          <w:rFonts w:ascii="Arial" w:hAnsi="Arial" w:cs="Arial"/>
        </w:rPr>
        <w:t>The cons of narrative observation are</w:t>
      </w:r>
      <w:r w:rsidR="004B2DFB">
        <w:rPr>
          <w:rFonts w:ascii="Arial" w:hAnsi="Arial" w:cs="Arial"/>
        </w:rPr>
        <w:t xml:space="preserve"> that</w:t>
      </w:r>
      <w:r>
        <w:rPr>
          <w:rFonts w:ascii="Arial" w:hAnsi="Arial" w:cs="Arial"/>
        </w:rPr>
        <w:t xml:space="preserve"> </w:t>
      </w:r>
      <w:r w:rsidR="004B2DFB" w:rsidRPr="00DE2784">
        <w:rPr>
          <w:rFonts w:ascii="Arial" w:hAnsi="Arial" w:cs="Arial"/>
        </w:rPr>
        <w:t>w</w:t>
      </w:r>
      <w:r w:rsidR="00C0631C" w:rsidRPr="00C0631C">
        <w:rPr>
          <w:rFonts w:ascii="Arial" w:hAnsi="Arial" w:cs="Arial"/>
        </w:rPr>
        <w:t xml:space="preserve">riting in detail about observations takes a lot of time, which can be a problem for teachers who have a lot of </w:t>
      </w:r>
      <w:r w:rsidR="00C82A90" w:rsidRPr="00DE2784">
        <w:rPr>
          <w:rFonts w:ascii="Arial" w:hAnsi="Arial" w:cs="Arial"/>
        </w:rPr>
        <w:t>children</w:t>
      </w:r>
      <w:r w:rsidR="00C0631C" w:rsidRPr="00C0631C">
        <w:rPr>
          <w:rFonts w:ascii="Arial" w:hAnsi="Arial" w:cs="Arial"/>
        </w:rPr>
        <w:t xml:space="preserve"> to watch.</w:t>
      </w:r>
      <w:r w:rsidR="00C82A90" w:rsidRPr="00DE2784">
        <w:rPr>
          <w:rFonts w:ascii="Arial" w:hAnsi="Arial" w:cs="Arial"/>
        </w:rPr>
        <w:t xml:space="preserve"> </w:t>
      </w:r>
      <w:r w:rsidR="00C0631C" w:rsidRPr="00C0631C">
        <w:rPr>
          <w:rFonts w:ascii="Arial" w:hAnsi="Arial" w:cs="Arial"/>
        </w:rPr>
        <w:t xml:space="preserve">It's Difficult to </w:t>
      </w:r>
      <w:r w:rsidR="00A278B5" w:rsidRPr="00DE2784">
        <w:rPr>
          <w:rFonts w:ascii="Arial" w:hAnsi="Arial" w:cs="Arial"/>
        </w:rPr>
        <w:t>t</w:t>
      </w:r>
      <w:r w:rsidR="00C0631C" w:rsidRPr="00C0631C">
        <w:rPr>
          <w:rFonts w:ascii="Arial" w:hAnsi="Arial" w:cs="Arial"/>
        </w:rPr>
        <w:t xml:space="preserve">rack </w:t>
      </w:r>
      <w:r w:rsidR="00A278B5" w:rsidRPr="00DE2784">
        <w:rPr>
          <w:rFonts w:ascii="Arial" w:hAnsi="Arial" w:cs="Arial"/>
        </w:rPr>
        <w:t>p</w:t>
      </w:r>
      <w:r w:rsidR="00C0631C" w:rsidRPr="00C0631C">
        <w:rPr>
          <w:rFonts w:ascii="Arial" w:hAnsi="Arial" w:cs="Arial"/>
        </w:rPr>
        <w:t>rogress</w:t>
      </w:r>
      <w:r w:rsidR="00C82A90" w:rsidRPr="00DE2784">
        <w:rPr>
          <w:rFonts w:ascii="Arial" w:hAnsi="Arial" w:cs="Arial"/>
        </w:rPr>
        <w:t xml:space="preserve"> as</w:t>
      </w:r>
      <w:r w:rsidR="00C0631C" w:rsidRPr="00C0631C">
        <w:rPr>
          <w:rFonts w:ascii="Arial" w:hAnsi="Arial" w:cs="Arial"/>
        </w:rPr>
        <w:t xml:space="preserve"> </w:t>
      </w:r>
      <w:r w:rsidR="00C82A90" w:rsidRPr="00DE2784">
        <w:rPr>
          <w:rFonts w:ascii="Arial" w:hAnsi="Arial" w:cs="Arial"/>
        </w:rPr>
        <w:t>m</w:t>
      </w:r>
      <w:r w:rsidR="00C0631C" w:rsidRPr="00C0631C">
        <w:rPr>
          <w:rFonts w:ascii="Arial" w:hAnsi="Arial" w:cs="Arial"/>
        </w:rPr>
        <w:t>ost narrative notes are descriptive, which means they don't give clear numbers or measurable data. This makes it hard to see how a child is improving over time.</w:t>
      </w:r>
      <w:r w:rsidR="00C82A90" w:rsidRPr="00DE2784">
        <w:rPr>
          <w:rFonts w:ascii="Arial" w:hAnsi="Arial" w:cs="Arial"/>
        </w:rPr>
        <w:t xml:space="preserve"> </w:t>
      </w:r>
      <w:r w:rsidR="00C0631C" w:rsidRPr="00C0631C">
        <w:rPr>
          <w:rFonts w:ascii="Arial" w:hAnsi="Arial" w:cs="Arial"/>
        </w:rPr>
        <w:t xml:space="preserve">Children May Act </w:t>
      </w:r>
      <w:r w:rsidR="00C82A90" w:rsidRPr="00DE2784">
        <w:rPr>
          <w:rFonts w:ascii="Arial" w:hAnsi="Arial" w:cs="Arial"/>
        </w:rPr>
        <w:t>d</w:t>
      </w:r>
      <w:r w:rsidR="00C0631C" w:rsidRPr="00C0631C">
        <w:rPr>
          <w:rFonts w:ascii="Arial" w:hAnsi="Arial" w:cs="Arial"/>
        </w:rPr>
        <w:t>ifferentl</w:t>
      </w:r>
      <w:r w:rsidR="008A46B2" w:rsidRPr="00DE2784">
        <w:rPr>
          <w:rFonts w:ascii="Arial" w:hAnsi="Arial" w:cs="Arial"/>
        </w:rPr>
        <w:t>y when</w:t>
      </w:r>
      <w:r w:rsidR="00C0631C" w:rsidRPr="00C0631C">
        <w:rPr>
          <w:rFonts w:ascii="Arial" w:hAnsi="Arial" w:cs="Arial"/>
        </w:rPr>
        <w:t xml:space="preserve"> they know someone is watching, which could lead to </w:t>
      </w:r>
      <w:r w:rsidR="008A46B2" w:rsidRPr="00DE2784">
        <w:rPr>
          <w:rFonts w:ascii="Arial" w:hAnsi="Arial" w:cs="Arial"/>
        </w:rPr>
        <w:t>behaviour</w:t>
      </w:r>
      <w:r w:rsidR="00C0631C" w:rsidRPr="00C0631C">
        <w:rPr>
          <w:rFonts w:ascii="Arial" w:hAnsi="Arial" w:cs="Arial"/>
        </w:rPr>
        <w:t xml:space="preserve"> that </w:t>
      </w:r>
      <w:r w:rsidR="00A278B5" w:rsidRPr="00DE2784">
        <w:rPr>
          <w:rFonts w:ascii="Arial" w:hAnsi="Arial" w:cs="Arial"/>
        </w:rPr>
        <w:t>does</w:t>
      </w:r>
      <w:r w:rsidR="008A46B2" w:rsidRPr="00DE2784">
        <w:rPr>
          <w:rFonts w:ascii="Arial" w:hAnsi="Arial" w:cs="Arial"/>
        </w:rPr>
        <w:t xml:space="preserve"> not</w:t>
      </w:r>
      <w:r w:rsidR="00C0631C" w:rsidRPr="00C0631C">
        <w:rPr>
          <w:rFonts w:ascii="Arial" w:hAnsi="Arial" w:cs="Arial"/>
        </w:rPr>
        <w:t xml:space="preserve"> match how they usually act</w:t>
      </w:r>
      <w:r w:rsidR="00326C53" w:rsidRPr="00DE2784">
        <w:rPr>
          <w:rFonts w:ascii="Arial" w:hAnsi="Arial" w:cs="Arial"/>
        </w:rPr>
        <w:t xml:space="preserve">. </w:t>
      </w:r>
      <w:r w:rsidR="00326C53" w:rsidRPr="00C0631C">
        <w:rPr>
          <w:rFonts w:ascii="Arial" w:hAnsi="Arial" w:cs="Arial"/>
        </w:rPr>
        <w:t>It's hard to keep up because writing everything down at the same time is hard, and you might miss or forget important information.</w:t>
      </w:r>
      <w:r w:rsidR="00A20E86" w:rsidRPr="00DE2784">
        <w:rPr>
          <w:rFonts w:ascii="Arial" w:hAnsi="Arial" w:cs="Arial"/>
        </w:rPr>
        <w:t xml:space="preserve"> It c</w:t>
      </w:r>
      <w:r w:rsidR="00326C53" w:rsidRPr="00C0631C">
        <w:rPr>
          <w:rFonts w:ascii="Arial" w:hAnsi="Arial" w:cs="Arial"/>
        </w:rPr>
        <w:t xml:space="preserve">an </w:t>
      </w:r>
      <w:r w:rsidR="00A268D4" w:rsidRPr="00DE2784">
        <w:rPr>
          <w:rFonts w:ascii="Arial" w:hAnsi="Arial" w:cs="Arial"/>
        </w:rPr>
        <w:t>also b</w:t>
      </w:r>
      <w:r w:rsidR="00326C53" w:rsidRPr="00C0631C">
        <w:rPr>
          <w:rFonts w:ascii="Arial" w:hAnsi="Arial" w:cs="Arial"/>
        </w:rPr>
        <w:t xml:space="preserve">e </w:t>
      </w:r>
      <w:r w:rsidR="00A268D4" w:rsidRPr="00DE2784">
        <w:rPr>
          <w:rFonts w:ascii="Arial" w:hAnsi="Arial" w:cs="Arial"/>
        </w:rPr>
        <w:t>b</w:t>
      </w:r>
      <w:r w:rsidR="00326C53" w:rsidRPr="00C0631C">
        <w:rPr>
          <w:rFonts w:ascii="Arial" w:hAnsi="Arial" w:cs="Arial"/>
        </w:rPr>
        <w:t>iased</w:t>
      </w:r>
      <w:r w:rsidR="00A268D4" w:rsidRPr="00DE2784">
        <w:rPr>
          <w:rFonts w:ascii="Arial" w:hAnsi="Arial" w:cs="Arial"/>
        </w:rPr>
        <w:t xml:space="preserve"> b</w:t>
      </w:r>
      <w:r w:rsidR="00326C53" w:rsidRPr="00C0631C">
        <w:rPr>
          <w:rFonts w:ascii="Arial" w:hAnsi="Arial" w:cs="Arial"/>
        </w:rPr>
        <w:t>ecause the observer is making sense of what they see, their own thoughts and ideas can affect how the data is recorded</w:t>
      </w:r>
      <w:r w:rsidR="00A268D4" w:rsidRPr="00DE2784">
        <w:rPr>
          <w:rFonts w:ascii="Arial" w:hAnsi="Arial" w:cs="Arial"/>
        </w:rPr>
        <w:t xml:space="preserve"> </w:t>
      </w:r>
      <w:r w:rsidR="00C0631C" w:rsidRPr="00C0631C">
        <w:rPr>
          <w:rFonts w:ascii="Arial" w:hAnsi="Arial" w:cs="Arial"/>
        </w:rPr>
        <w:t>(</w:t>
      </w:r>
      <w:r w:rsidR="00B072C4" w:rsidRPr="00DE2784">
        <w:rPr>
          <w:rFonts w:ascii="Arial" w:hAnsi="Arial" w:cs="Arial"/>
        </w:rPr>
        <w:t xml:space="preserve">Assessment </w:t>
      </w:r>
      <w:proofErr w:type="spellStart"/>
      <w:r w:rsidR="00B072C4" w:rsidRPr="00DE2784">
        <w:rPr>
          <w:rFonts w:ascii="Arial" w:hAnsi="Arial" w:cs="Arial"/>
        </w:rPr>
        <w:t>Resourses</w:t>
      </w:r>
      <w:proofErr w:type="spellEnd"/>
      <w:r w:rsidR="00B072C4" w:rsidRPr="00DE2784">
        <w:rPr>
          <w:rFonts w:ascii="Arial" w:hAnsi="Arial" w:cs="Arial"/>
        </w:rPr>
        <w:t xml:space="preserve">, </w:t>
      </w:r>
      <w:r w:rsidR="00922F84" w:rsidRPr="00DE2784">
        <w:rPr>
          <w:rFonts w:ascii="Arial" w:hAnsi="Arial" w:cs="Arial"/>
        </w:rPr>
        <w:t>2014).</w:t>
      </w:r>
      <w:r w:rsidR="00C0631C" w:rsidRPr="00C0631C">
        <w:rPr>
          <w:rFonts w:ascii="Arial" w:hAnsi="Arial" w:cs="Arial"/>
        </w:rPr>
        <w:br/>
      </w:r>
      <w:r w:rsidR="00C0631C" w:rsidRPr="00C0631C">
        <w:rPr>
          <w:rFonts w:ascii="Arial" w:hAnsi="Arial" w:cs="Arial"/>
        </w:rPr>
        <w:lastRenderedPageBreak/>
        <w:t>Overall, narrative notes are useful, but they are most useful when used with other methods to get a fuller picture of how a child is growing up.</w:t>
      </w:r>
    </w:p>
    <w:p w14:paraId="79E4ECD5" w14:textId="77777777" w:rsidR="00804313" w:rsidRPr="00DE2784" w:rsidRDefault="00804313" w:rsidP="00A806AF">
      <w:pPr>
        <w:spacing w:after="0" w:line="240" w:lineRule="auto"/>
        <w:rPr>
          <w:rFonts w:ascii="Arial" w:hAnsi="Arial" w:cs="Arial"/>
        </w:rPr>
      </w:pPr>
    </w:p>
    <w:p w14:paraId="6F755AB4" w14:textId="77777777" w:rsidR="00804313" w:rsidRPr="00DE2784" w:rsidRDefault="00804313" w:rsidP="00A806AF">
      <w:pPr>
        <w:spacing w:after="0" w:line="240" w:lineRule="auto"/>
        <w:rPr>
          <w:rFonts w:ascii="Arial" w:hAnsi="Arial" w:cs="Arial"/>
        </w:rPr>
      </w:pPr>
    </w:p>
    <w:p w14:paraId="30608424" w14:textId="77777777" w:rsidR="00804313" w:rsidRPr="00DE2784" w:rsidRDefault="00804313" w:rsidP="00A806AF">
      <w:pPr>
        <w:spacing w:after="0" w:line="240" w:lineRule="auto"/>
        <w:rPr>
          <w:rFonts w:ascii="Arial" w:hAnsi="Arial" w:cs="Arial"/>
        </w:rPr>
      </w:pPr>
    </w:p>
    <w:p w14:paraId="483F94A3" w14:textId="77777777" w:rsidR="00A20AB1" w:rsidRDefault="00A20AB1" w:rsidP="00DE2784">
      <w:pPr>
        <w:spacing w:after="0" w:line="240" w:lineRule="auto"/>
        <w:rPr>
          <w:rFonts w:ascii="Arial" w:hAnsi="Arial" w:cs="Arial"/>
        </w:rPr>
      </w:pPr>
    </w:p>
    <w:p w14:paraId="1652E9C3" w14:textId="77777777" w:rsidR="00A20AB1" w:rsidRDefault="00A20AB1" w:rsidP="00DE2784">
      <w:pPr>
        <w:spacing w:after="0" w:line="240" w:lineRule="auto"/>
        <w:rPr>
          <w:rFonts w:ascii="Arial" w:hAnsi="Arial" w:cs="Arial"/>
        </w:rPr>
      </w:pPr>
    </w:p>
    <w:p w14:paraId="466862E0" w14:textId="77777777" w:rsidR="00A20AB1" w:rsidRDefault="00A20AB1" w:rsidP="00DE2784">
      <w:pPr>
        <w:spacing w:after="0" w:line="240" w:lineRule="auto"/>
        <w:rPr>
          <w:rFonts w:ascii="Arial" w:hAnsi="Arial" w:cs="Arial"/>
        </w:rPr>
      </w:pPr>
    </w:p>
    <w:p w14:paraId="530678F7" w14:textId="125E9EFE" w:rsidR="00A20AB1" w:rsidRDefault="006C7BE7">
      <w:pPr>
        <w:rPr>
          <w:rFonts w:ascii="Arial" w:hAnsi="Arial" w:cs="Arial"/>
          <w:b/>
          <w:bCs/>
          <w:sz w:val="28"/>
          <w:szCs w:val="28"/>
        </w:rPr>
      </w:pPr>
      <w:r w:rsidRPr="00FE0873">
        <w:rPr>
          <w:rFonts w:ascii="Arial" w:hAnsi="Arial" w:cs="Arial"/>
          <w:b/>
          <w:bCs/>
          <w:sz w:val="28"/>
          <w:szCs w:val="28"/>
        </w:rPr>
        <w:t>Section 4:</w:t>
      </w:r>
    </w:p>
    <w:p w14:paraId="63575129" w14:textId="6A72095B" w:rsidR="003963DF" w:rsidRPr="003963DF" w:rsidRDefault="003963DF" w:rsidP="003963DF">
      <w:pPr>
        <w:spacing w:after="0" w:line="240" w:lineRule="auto"/>
        <w:rPr>
          <w:rFonts w:ascii="Arial" w:eastAsia="Times New Roman" w:hAnsi="Arial" w:cs="Arial"/>
          <w:kern w:val="0"/>
          <w:lang w:eastAsia="en-GB"/>
          <w14:ligatures w14:val="none"/>
        </w:rPr>
      </w:pPr>
      <w:r w:rsidRPr="003963DF">
        <w:rPr>
          <w:rFonts w:ascii="Arial" w:eastAsia="Times New Roman" w:hAnsi="Arial" w:cs="Arial"/>
          <w:kern w:val="0"/>
          <w:lang w:eastAsia="en-GB"/>
          <w14:ligatures w14:val="none"/>
        </w:rPr>
        <w:t xml:space="preserve">One of the most important skills that early childhood educators have at their disposal is the ability to observe children. </w:t>
      </w:r>
      <w:r w:rsidR="00AF02E7">
        <w:rPr>
          <w:rFonts w:ascii="Arial" w:eastAsia="Times New Roman" w:hAnsi="Arial" w:cs="Arial"/>
          <w:kern w:val="0"/>
          <w:lang w:eastAsia="en-GB"/>
          <w14:ligatures w14:val="none"/>
        </w:rPr>
        <w:t>Watching children</w:t>
      </w:r>
      <w:r w:rsidR="008D5781">
        <w:rPr>
          <w:rFonts w:ascii="Arial" w:eastAsia="Times New Roman" w:hAnsi="Arial" w:cs="Arial"/>
          <w:kern w:val="0"/>
          <w:lang w:eastAsia="en-GB"/>
          <w14:ligatures w14:val="none"/>
        </w:rPr>
        <w:t xml:space="preserve"> play </w:t>
      </w:r>
      <w:r w:rsidR="00AF02E7">
        <w:rPr>
          <w:rFonts w:ascii="Arial" w:eastAsia="Times New Roman" w:hAnsi="Arial" w:cs="Arial"/>
          <w:kern w:val="0"/>
          <w:lang w:eastAsia="en-GB"/>
          <w14:ligatures w14:val="none"/>
        </w:rPr>
        <w:t>allow practitioners</w:t>
      </w:r>
      <w:r w:rsidRPr="003963DF">
        <w:rPr>
          <w:rFonts w:ascii="Arial" w:eastAsia="Times New Roman" w:hAnsi="Arial" w:cs="Arial"/>
          <w:kern w:val="0"/>
          <w:lang w:eastAsia="en-GB"/>
          <w14:ligatures w14:val="none"/>
        </w:rPr>
        <w:t xml:space="preserve"> </w:t>
      </w:r>
      <w:r w:rsidR="00AF02E7">
        <w:rPr>
          <w:rFonts w:ascii="Arial" w:eastAsia="Times New Roman" w:hAnsi="Arial" w:cs="Arial"/>
          <w:kern w:val="0"/>
          <w:lang w:eastAsia="en-GB"/>
          <w14:ligatures w14:val="none"/>
        </w:rPr>
        <w:t>to</w:t>
      </w:r>
      <w:r w:rsidRPr="003963DF">
        <w:rPr>
          <w:rFonts w:ascii="Arial" w:eastAsia="Times New Roman" w:hAnsi="Arial" w:cs="Arial"/>
          <w:kern w:val="0"/>
          <w:lang w:eastAsia="en-GB"/>
          <w14:ligatures w14:val="none"/>
        </w:rPr>
        <w:t xml:space="preserve"> gain an understanding of how each child learns, what interests them, and how they react to various situations </w:t>
      </w:r>
      <w:r w:rsidR="007A58C7" w:rsidRPr="003963DF">
        <w:rPr>
          <w:rFonts w:ascii="Arial" w:eastAsia="Times New Roman" w:hAnsi="Arial" w:cs="Arial"/>
          <w:kern w:val="0"/>
          <w:lang w:eastAsia="en-GB"/>
          <w14:ligatures w14:val="none"/>
        </w:rPr>
        <w:t>because of</w:t>
      </w:r>
      <w:r w:rsidRPr="003963DF">
        <w:rPr>
          <w:rFonts w:ascii="Arial" w:eastAsia="Times New Roman" w:hAnsi="Arial" w:cs="Arial"/>
          <w:kern w:val="0"/>
          <w:lang w:eastAsia="en-GB"/>
          <w14:ligatures w14:val="none"/>
        </w:rPr>
        <w:t xml:space="preserve"> this. This allows practitioners to perfect their teaching methods, </w:t>
      </w:r>
      <w:r w:rsidR="007A58C7" w:rsidRPr="003963DF">
        <w:rPr>
          <w:rFonts w:ascii="Arial" w:eastAsia="Times New Roman" w:hAnsi="Arial" w:cs="Arial"/>
          <w:kern w:val="0"/>
          <w:lang w:eastAsia="en-GB"/>
          <w14:ligatures w14:val="none"/>
        </w:rPr>
        <w:t>adjust</w:t>
      </w:r>
      <w:r w:rsidRPr="003963DF">
        <w:rPr>
          <w:rFonts w:ascii="Arial" w:eastAsia="Times New Roman" w:hAnsi="Arial" w:cs="Arial"/>
          <w:kern w:val="0"/>
          <w:lang w:eastAsia="en-GB"/>
          <w14:ligatures w14:val="none"/>
        </w:rPr>
        <w:t xml:space="preserve"> the curriculum, and create a classroom climate that is smoother and more supportive. By paying close attention to the behaviour, interactions, and routines of the children, practitioners may accomplish these things</w:t>
      </w:r>
      <w:r w:rsidR="00A6603D">
        <w:rPr>
          <w:rFonts w:ascii="Arial" w:eastAsia="Times New Roman" w:hAnsi="Arial" w:cs="Arial"/>
          <w:kern w:val="0"/>
          <w:lang w:eastAsia="en-GB"/>
          <w14:ligatures w14:val="none"/>
        </w:rPr>
        <w:t xml:space="preserve"> to support children</w:t>
      </w:r>
      <w:r w:rsidR="00E20150">
        <w:rPr>
          <w:rFonts w:ascii="Arial" w:eastAsia="Times New Roman" w:hAnsi="Arial" w:cs="Arial"/>
          <w:kern w:val="0"/>
          <w:lang w:eastAsia="en-GB"/>
          <w14:ligatures w14:val="none"/>
        </w:rPr>
        <w:t xml:space="preserve"> (</w:t>
      </w:r>
      <w:r w:rsidR="00A02366">
        <w:rPr>
          <w:rFonts w:ascii="Arial" w:eastAsia="Times New Roman" w:hAnsi="Arial" w:cs="Arial"/>
          <w:kern w:val="0"/>
          <w:lang w:eastAsia="en-GB"/>
          <w14:ligatures w14:val="none"/>
        </w:rPr>
        <w:t>Louis, A, 2020).</w:t>
      </w:r>
    </w:p>
    <w:p w14:paraId="4FDFA95D" w14:textId="5277D75C" w:rsidR="003963DF" w:rsidRDefault="00371112" w:rsidP="003F21C9">
      <w:pPr>
        <w:spacing w:after="0" w:line="240" w:lineRule="auto"/>
        <w:rPr>
          <w:rFonts w:ascii="Arial" w:eastAsia="Times New Roman" w:hAnsi="Arial" w:cs="Arial"/>
          <w:kern w:val="0"/>
          <w:lang w:eastAsia="en-GB"/>
          <w14:ligatures w14:val="none"/>
        </w:rPr>
      </w:pPr>
      <w:r w:rsidRPr="00371112">
        <w:rPr>
          <w:rFonts w:ascii="Arial" w:eastAsia="Times New Roman" w:hAnsi="Arial" w:cs="Arial"/>
          <w:kern w:val="0"/>
          <w:lang w:eastAsia="en-GB"/>
          <w14:ligatures w14:val="none"/>
        </w:rPr>
        <w:t xml:space="preserve">Watching children at play can help practitioners figure out how well their teaching methods are working. For instance, if a child consistently has trouble with a certain task, it could mean that they need a different way of learning or more help. On the other hand, seeing a child enjoy and do well with certain activities can show that present methods are working and point out best practices that should be shared among coworkers. This kind of observational practice helps </w:t>
      </w:r>
      <w:r w:rsidR="00EA37EB">
        <w:rPr>
          <w:rFonts w:ascii="Arial" w:eastAsia="Times New Roman" w:hAnsi="Arial" w:cs="Arial"/>
          <w:kern w:val="0"/>
          <w:lang w:eastAsia="en-GB"/>
          <w14:ligatures w14:val="none"/>
        </w:rPr>
        <w:t xml:space="preserve">practitioners </w:t>
      </w:r>
      <w:r w:rsidRPr="00371112">
        <w:rPr>
          <w:rFonts w:ascii="Arial" w:eastAsia="Times New Roman" w:hAnsi="Arial" w:cs="Arial"/>
          <w:kern w:val="0"/>
          <w:lang w:eastAsia="en-GB"/>
          <w14:ligatures w14:val="none"/>
        </w:rPr>
        <w:t xml:space="preserve">keep learning and makes sure that the way they teach always meets the needs of the </w:t>
      </w:r>
      <w:r w:rsidR="00EA37EB">
        <w:rPr>
          <w:rFonts w:ascii="Arial" w:eastAsia="Times New Roman" w:hAnsi="Arial" w:cs="Arial"/>
          <w:kern w:val="0"/>
          <w:lang w:eastAsia="en-GB"/>
          <w14:ligatures w14:val="none"/>
        </w:rPr>
        <w:t>children</w:t>
      </w:r>
      <w:r w:rsidR="00316D7F">
        <w:rPr>
          <w:rFonts w:ascii="Arial" w:eastAsia="Times New Roman" w:hAnsi="Arial" w:cs="Arial"/>
          <w:kern w:val="0"/>
          <w:lang w:eastAsia="en-GB"/>
          <w14:ligatures w14:val="none"/>
        </w:rPr>
        <w:t xml:space="preserve"> ( </w:t>
      </w:r>
      <w:proofErr w:type="spellStart"/>
      <w:r w:rsidR="00872F42">
        <w:rPr>
          <w:rFonts w:ascii="Arial" w:eastAsia="Times New Roman" w:hAnsi="Arial" w:cs="Arial"/>
          <w:kern w:val="0"/>
          <w:lang w:eastAsia="en-GB"/>
          <w14:ligatures w14:val="none"/>
        </w:rPr>
        <w:t>Petitpas</w:t>
      </w:r>
      <w:r w:rsidR="00231FFC">
        <w:rPr>
          <w:rFonts w:ascii="Arial" w:eastAsia="Times New Roman" w:hAnsi="Arial" w:cs="Arial"/>
          <w:kern w:val="0"/>
          <w:lang w:eastAsia="en-GB"/>
          <w14:ligatures w14:val="none"/>
        </w:rPr>
        <w:t>,D</w:t>
      </w:r>
      <w:proofErr w:type="spellEnd"/>
      <w:r w:rsidR="00231FFC">
        <w:rPr>
          <w:rFonts w:ascii="Arial" w:eastAsia="Times New Roman" w:hAnsi="Arial" w:cs="Arial"/>
          <w:kern w:val="0"/>
          <w:lang w:eastAsia="en-GB"/>
          <w14:ligatures w14:val="none"/>
        </w:rPr>
        <w:t xml:space="preserve">, </w:t>
      </w:r>
      <w:proofErr w:type="spellStart"/>
      <w:r w:rsidR="00231FFC">
        <w:rPr>
          <w:rFonts w:ascii="Arial" w:eastAsia="Times New Roman" w:hAnsi="Arial" w:cs="Arial"/>
          <w:kern w:val="0"/>
          <w:lang w:eastAsia="en-GB"/>
          <w14:ligatures w14:val="none"/>
        </w:rPr>
        <w:t>Buchanan,T,K</w:t>
      </w:r>
      <w:proofErr w:type="spellEnd"/>
      <w:r w:rsidR="00231FFC">
        <w:rPr>
          <w:rFonts w:ascii="Arial" w:eastAsia="Times New Roman" w:hAnsi="Arial" w:cs="Arial"/>
          <w:kern w:val="0"/>
          <w:lang w:eastAsia="en-GB"/>
          <w14:ligatures w14:val="none"/>
        </w:rPr>
        <w:t xml:space="preserve">, </w:t>
      </w:r>
      <w:r w:rsidR="00DF68EA">
        <w:rPr>
          <w:rFonts w:ascii="Arial" w:eastAsia="Times New Roman" w:hAnsi="Arial" w:cs="Arial"/>
          <w:kern w:val="0"/>
          <w:lang w:eastAsia="en-GB"/>
          <w14:ligatures w14:val="none"/>
        </w:rPr>
        <w:t>2022)</w:t>
      </w:r>
    </w:p>
    <w:p w14:paraId="70663D01" w14:textId="77777777" w:rsidR="00371112" w:rsidRDefault="00371112" w:rsidP="003F21C9">
      <w:pPr>
        <w:spacing w:after="0" w:line="240" w:lineRule="auto"/>
        <w:rPr>
          <w:rFonts w:ascii="Arial" w:eastAsia="Times New Roman" w:hAnsi="Arial" w:cs="Arial"/>
          <w:kern w:val="0"/>
          <w:lang w:eastAsia="en-GB"/>
          <w14:ligatures w14:val="none"/>
        </w:rPr>
      </w:pPr>
    </w:p>
    <w:p w14:paraId="17B2BE25" w14:textId="56C88BDB" w:rsidR="00487AAD" w:rsidRDefault="00D64845" w:rsidP="00D64845">
      <w:pPr>
        <w:spacing w:after="0" w:line="240" w:lineRule="auto"/>
        <w:rPr>
          <w:rFonts w:ascii="Arial" w:eastAsia="Times New Roman" w:hAnsi="Arial" w:cs="Arial"/>
          <w:kern w:val="0"/>
          <w:lang w:eastAsia="en-GB"/>
          <w14:ligatures w14:val="none"/>
        </w:rPr>
      </w:pPr>
      <w:r w:rsidRPr="00D64845">
        <w:rPr>
          <w:rFonts w:ascii="Arial" w:eastAsia="Times New Roman" w:hAnsi="Arial" w:cs="Arial"/>
          <w:kern w:val="0"/>
          <w:lang w:eastAsia="en-GB"/>
          <w14:ligatures w14:val="none"/>
        </w:rPr>
        <w:t>Practitioners working with children must understand their growth and requirements. Practitioners can tailor a curriculum to individual requirements by closely assessing children</w:t>
      </w:r>
      <w:r w:rsidR="0082309D">
        <w:rPr>
          <w:rFonts w:ascii="Arial" w:eastAsia="Times New Roman" w:hAnsi="Arial" w:cs="Arial"/>
          <w:kern w:val="0"/>
          <w:lang w:eastAsia="en-GB"/>
          <w14:ligatures w14:val="none"/>
        </w:rPr>
        <w:t xml:space="preserve"> </w:t>
      </w:r>
      <w:r w:rsidR="001136DF">
        <w:rPr>
          <w:rFonts w:ascii="Arial" w:eastAsia="Times New Roman" w:hAnsi="Arial" w:cs="Arial"/>
          <w:kern w:val="0"/>
          <w:lang w:eastAsia="en-GB"/>
          <w14:ligatures w14:val="none"/>
        </w:rPr>
        <w:t>whilst playing to asses</w:t>
      </w:r>
      <w:r w:rsidR="000B7EAC">
        <w:rPr>
          <w:rFonts w:ascii="Arial" w:eastAsia="Times New Roman" w:hAnsi="Arial" w:cs="Arial"/>
          <w:kern w:val="0"/>
          <w:lang w:eastAsia="en-GB"/>
          <w14:ligatures w14:val="none"/>
        </w:rPr>
        <w:t>s</w:t>
      </w:r>
      <w:r w:rsidR="0073094C">
        <w:rPr>
          <w:rFonts w:ascii="Arial" w:eastAsia="Times New Roman" w:hAnsi="Arial" w:cs="Arial"/>
          <w:kern w:val="0"/>
          <w:lang w:eastAsia="en-GB"/>
          <w14:ligatures w14:val="none"/>
        </w:rPr>
        <w:t xml:space="preserve"> </w:t>
      </w:r>
      <w:r w:rsidRPr="00D64845">
        <w:rPr>
          <w:rFonts w:ascii="Arial" w:eastAsia="Times New Roman" w:hAnsi="Arial" w:cs="Arial"/>
          <w:kern w:val="0"/>
          <w:lang w:eastAsia="en-GB"/>
          <w14:ligatures w14:val="none"/>
        </w:rPr>
        <w:t>growth, involvement, and enjoyment, while also focussing on preset targets.</w:t>
      </w:r>
      <w:r>
        <w:rPr>
          <w:rFonts w:ascii="Arial" w:eastAsia="Times New Roman" w:hAnsi="Arial" w:cs="Arial"/>
          <w:kern w:val="0"/>
          <w:lang w:eastAsia="en-GB"/>
          <w14:ligatures w14:val="none"/>
        </w:rPr>
        <w:t xml:space="preserve"> </w:t>
      </w:r>
      <w:r w:rsidRPr="00D64845">
        <w:rPr>
          <w:rFonts w:ascii="Arial" w:eastAsia="Times New Roman" w:hAnsi="Arial" w:cs="Arial"/>
          <w:kern w:val="0"/>
          <w:lang w:eastAsia="en-GB"/>
          <w14:ligatures w14:val="none"/>
        </w:rPr>
        <w:t>By monitoring children throughout activities, practitioners can assess their skill development and abilities. Practitioners can gather information on children's knowledge, understanding, and personal preferences</w:t>
      </w:r>
      <w:r w:rsidR="00273CD9">
        <w:rPr>
          <w:rFonts w:ascii="Arial" w:eastAsia="Times New Roman" w:hAnsi="Arial" w:cs="Arial"/>
          <w:kern w:val="0"/>
          <w:lang w:eastAsia="en-GB"/>
          <w14:ligatures w14:val="none"/>
        </w:rPr>
        <w:t xml:space="preserve"> (</w:t>
      </w:r>
      <w:r w:rsidR="00891AB4">
        <w:rPr>
          <w:rFonts w:ascii="Arial" w:eastAsia="Times New Roman" w:hAnsi="Arial" w:cs="Arial"/>
          <w:kern w:val="0"/>
          <w:lang w:eastAsia="en-GB"/>
          <w14:ligatures w14:val="none"/>
        </w:rPr>
        <w:t>Gov Wales, 2008).</w:t>
      </w:r>
    </w:p>
    <w:p w14:paraId="05E2F0A8" w14:textId="7C8D1B6A" w:rsidR="00D64845" w:rsidRDefault="00D64845" w:rsidP="00D64845">
      <w:pPr>
        <w:spacing w:after="0" w:line="240" w:lineRule="auto"/>
        <w:rPr>
          <w:rFonts w:ascii="Arial" w:eastAsia="Times New Roman" w:hAnsi="Arial" w:cs="Arial"/>
          <w:kern w:val="0"/>
          <w:lang w:eastAsia="en-GB"/>
          <w14:ligatures w14:val="none"/>
        </w:rPr>
      </w:pPr>
      <w:r w:rsidRPr="00D64845">
        <w:rPr>
          <w:rFonts w:ascii="Arial" w:eastAsia="Times New Roman" w:hAnsi="Arial" w:cs="Arial"/>
          <w:kern w:val="0"/>
          <w:lang w:eastAsia="en-GB"/>
          <w14:ligatures w14:val="none"/>
        </w:rPr>
        <w:t>Children can be monitored regularly during their activities. Both indoor and outdoor observation of children yields valuable insights.</w:t>
      </w:r>
      <w:r w:rsidR="00487AAD">
        <w:rPr>
          <w:rFonts w:ascii="Arial" w:eastAsia="Times New Roman" w:hAnsi="Arial" w:cs="Arial"/>
          <w:kern w:val="0"/>
          <w:lang w:eastAsia="en-GB"/>
          <w14:ligatures w14:val="none"/>
        </w:rPr>
        <w:t xml:space="preserve"> </w:t>
      </w:r>
      <w:r w:rsidRPr="00D64845">
        <w:rPr>
          <w:rFonts w:ascii="Arial" w:eastAsia="Times New Roman" w:hAnsi="Arial" w:cs="Arial"/>
          <w:kern w:val="0"/>
          <w:lang w:eastAsia="en-GB"/>
          <w14:ligatures w14:val="none"/>
        </w:rPr>
        <w:t>While not required to record all observations, it is crucial to use relevant information and judgements about children's development and noteworthy achievements for future planning. Gathering data and information from observing children is crucial for a thorough understanding of them. Observation and assessment help practitioners understand each child's strengths, interests, and needs, develop a progress plan, and provide targeted support for those on the special education continuum (SEN Code of Practice for Wales).</w:t>
      </w:r>
    </w:p>
    <w:p w14:paraId="504AAADD" w14:textId="77777777" w:rsidR="00D64845" w:rsidRDefault="00D64845" w:rsidP="00DD2C88">
      <w:pPr>
        <w:spacing w:after="0" w:line="240" w:lineRule="auto"/>
        <w:rPr>
          <w:rFonts w:ascii="Arial" w:eastAsia="Times New Roman" w:hAnsi="Arial" w:cs="Arial"/>
          <w:kern w:val="0"/>
          <w:lang w:eastAsia="en-GB"/>
          <w14:ligatures w14:val="none"/>
        </w:rPr>
      </w:pPr>
    </w:p>
    <w:p w14:paraId="5AE58A07" w14:textId="2C38704B" w:rsidR="00DD2C88" w:rsidRPr="00022FDF" w:rsidRDefault="00DD2C88" w:rsidP="00DD2C88">
      <w:pPr>
        <w:spacing w:after="0" w:line="240" w:lineRule="auto"/>
        <w:rPr>
          <w:rFonts w:ascii="Arial" w:eastAsia="Times New Roman" w:hAnsi="Arial" w:cs="Arial"/>
          <w:kern w:val="0"/>
          <w:lang w:eastAsia="en-GB"/>
          <w14:ligatures w14:val="none"/>
        </w:rPr>
      </w:pPr>
      <w:r w:rsidRPr="00022FDF">
        <w:rPr>
          <w:rFonts w:ascii="Arial" w:eastAsia="Times New Roman" w:hAnsi="Arial" w:cs="Arial"/>
          <w:kern w:val="0"/>
          <w:lang w:eastAsia="en-GB"/>
          <w14:ligatures w14:val="none"/>
        </w:rPr>
        <w:t xml:space="preserve">According to Piaget, watching children play is one of the finest ways to assess their development. Play is a natural place for children to express themselves and demonstrate their mental, social, emotional, and physical skills, making observations more accurate (Johnson, Christie, Wardle, 2005). When playing, </w:t>
      </w:r>
      <w:r w:rsidRPr="00DD2C88">
        <w:rPr>
          <w:rFonts w:ascii="Arial" w:eastAsia="Times New Roman" w:hAnsi="Arial" w:cs="Arial"/>
          <w:kern w:val="0"/>
          <w:lang w:eastAsia="en-GB"/>
          <w14:ligatures w14:val="none"/>
        </w:rPr>
        <w:t>children</w:t>
      </w:r>
      <w:r w:rsidRPr="00022FDF">
        <w:rPr>
          <w:rFonts w:ascii="Arial" w:eastAsia="Times New Roman" w:hAnsi="Arial" w:cs="Arial"/>
          <w:kern w:val="0"/>
          <w:lang w:eastAsia="en-GB"/>
          <w14:ligatures w14:val="none"/>
        </w:rPr>
        <w:t xml:space="preserve"> show what they like and are skilled at. This authenticity allows </w:t>
      </w:r>
      <w:r w:rsidRPr="00DD2C88">
        <w:rPr>
          <w:rFonts w:ascii="Arial" w:eastAsia="Times New Roman" w:hAnsi="Arial" w:cs="Arial"/>
          <w:kern w:val="0"/>
          <w:lang w:eastAsia="en-GB"/>
          <w14:ligatures w14:val="none"/>
        </w:rPr>
        <w:t>practitioners</w:t>
      </w:r>
      <w:r w:rsidRPr="00022FDF">
        <w:rPr>
          <w:rFonts w:ascii="Arial" w:eastAsia="Times New Roman" w:hAnsi="Arial" w:cs="Arial"/>
          <w:kern w:val="0"/>
          <w:lang w:eastAsia="en-GB"/>
          <w14:ligatures w14:val="none"/>
        </w:rPr>
        <w:t xml:space="preserve"> and parents </w:t>
      </w:r>
      <w:r w:rsidRPr="00DD2C88">
        <w:rPr>
          <w:rFonts w:ascii="Arial" w:eastAsia="Times New Roman" w:hAnsi="Arial" w:cs="Arial"/>
          <w:kern w:val="0"/>
          <w:lang w:eastAsia="en-GB"/>
          <w14:ligatures w14:val="none"/>
        </w:rPr>
        <w:t xml:space="preserve">to </w:t>
      </w:r>
      <w:r w:rsidRPr="00022FDF">
        <w:rPr>
          <w:rFonts w:ascii="Arial" w:eastAsia="Times New Roman" w:hAnsi="Arial" w:cs="Arial"/>
          <w:kern w:val="0"/>
          <w:lang w:eastAsia="en-GB"/>
          <w14:ligatures w14:val="none"/>
        </w:rPr>
        <w:t xml:space="preserve">notice relationships and actions that may not appear in </w:t>
      </w:r>
      <w:r w:rsidRPr="00DD2C88">
        <w:rPr>
          <w:rFonts w:ascii="Arial" w:eastAsia="Times New Roman" w:hAnsi="Arial" w:cs="Arial"/>
          <w:kern w:val="0"/>
          <w:lang w:eastAsia="en-GB"/>
          <w14:ligatures w14:val="none"/>
        </w:rPr>
        <w:t>structured</w:t>
      </w:r>
      <w:r w:rsidRPr="00022FDF">
        <w:rPr>
          <w:rFonts w:ascii="Arial" w:eastAsia="Times New Roman" w:hAnsi="Arial" w:cs="Arial"/>
          <w:kern w:val="0"/>
          <w:lang w:eastAsia="en-GB"/>
          <w14:ligatures w14:val="none"/>
        </w:rPr>
        <w:t xml:space="preserve"> s</w:t>
      </w:r>
      <w:r w:rsidRPr="00DD2C88">
        <w:rPr>
          <w:rFonts w:ascii="Arial" w:eastAsia="Times New Roman" w:hAnsi="Arial" w:cs="Arial"/>
          <w:kern w:val="0"/>
          <w:lang w:eastAsia="en-GB"/>
          <w14:ligatures w14:val="none"/>
        </w:rPr>
        <w:t>ettings</w:t>
      </w:r>
      <w:r w:rsidRPr="00022FDF">
        <w:rPr>
          <w:rFonts w:ascii="Arial" w:eastAsia="Times New Roman" w:hAnsi="Arial" w:cs="Arial"/>
          <w:kern w:val="0"/>
          <w:lang w:eastAsia="en-GB"/>
          <w14:ligatures w14:val="none"/>
        </w:rPr>
        <w:t xml:space="preserve">. A </w:t>
      </w:r>
      <w:r w:rsidRPr="00DD2C88">
        <w:rPr>
          <w:rFonts w:ascii="Arial" w:eastAsia="Times New Roman" w:hAnsi="Arial" w:cs="Arial"/>
          <w:kern w:val="0"/>
          <w:lang w:eastAsia="en-GB"/>
          <w14:ligatures w14:val="none"/>
        </w:rPr>
        <w:t>child</w:t>
      </w:r>
      <w:r w:rsidRPr="00022FDF">
        <w:rPr>
          <w:rFonts w:ascii="Arial" w:eastAsia="Times New Roman" w:hAnsi="Arial" w:cs="Arial"/>
          <w:kern w:val="0"/>
          <w:lang w:eastAsia="en-GB"/>
          <w14:ligatures w14:val="none"/>
        </w:rPr>
        <w:t xml:space="preserve"> working with bricks may demonstrate problem-solving and awareness of their </w:t>
      </w:r>
      <w:r w:rsidRPr="00022FDF">
        <w:rPr>
          <w:rFonts w:ascii="Arial" w:eastAsia="Times New Roman" w:hAnsi="Arial" w:cs="Arial"/>
          <w:kern w:val="0"/>
          <w:lang w:eastAsia="en-GB"/>
          <w14:ligatures w14:val="none"/>
        </w:rPr>
        <w:lastRenderedPageBreak/>
        <w:t>surroundings, while a child role-playing may demonstrate social skills and emotional regulation (Peterson, J, 2022).</w:t>
      </w:r>
    </w:p>
    <w:p w14:paraId="32ED1D70" w14:textId="77777777" w:rsidR="00DD2C88" w:rsidRDefault="00DD2C88" w:rsidP="00DD2C88">
      <w:pPr>
        <w:spacing w:after="0" w:line="240" w:lineRule="auto"/>
        <w:rPr>
          <w:rFonts w:ascii="Arial" w:eastAsia="Times New Roman" w:hAnsi="Arial" w:cs="Arial"/>
          <w:kern w:val="0"/>
          <w:lang w:eastAsia="en-GB"/>
          <w14:ligatures w14:val="none"/>
        </w:rPr>
      </w:pPr>
    </w:p>
    <w:p w14:paraId="065CF7C9" w14:textId="77777777" w:rsidR="00DD2C88" w:rsidRDefault="00DD2C88" w:rsidP="003F21C9">
      <w:pPr>
        <w:spacing w:after="0" w:line="240" w:lineRule="auto"/>
        <w:rPr>
          <w:rFonts w:ascii="Arial" w:eastAsia="Times New Roman" w:hAnsi="Arial" w:cs="Arial"/>
          <w:kern w:val="0"/>
          <w:lang w:eastAsia="en-GB"/>
          <w14:ligatures w14:val="none"/>
        </w:rPr>
      </w:pPr>
    </w:p>
    <w:p w14:paraId="38D0C126" w14:textId="5AF3699C" w:rsidR="00CD39D0" w:rsidRPr="00CD39D0" w:rsidRDefault="00CD39D0" w:rsidP="00CD39D0">
      <w:pPr>
        <w:spacing w:after="0" w:line="240" w:lineRule="auto"/>
        <w:rPr>
          <w:rFonts w:ascii="Arial" w:eastAsia="Times New Roman" w:hAnsi="Arial" w:cs="Arial"/>
          <w:kern w:val="0"/>
          <w:lang w:eastAsia="en-GB"/>
          <w14:ligatures w14:val="none"/>
        </w:rPr>
      </w:pPr>
      <w:r w:rsidRPr="00CD39D0">
        <w:rPr>
          <w:rFonts w:ascii="Arial" w:eastAsia="Times New Roman" w:hAnsi="Arial" w:cs="Arial"/>
          <w:kern w:val="0"/>
          <w:lang w:eastAsia="en-GB"/>
          <w14:ligatures w14:val="none"/>
        </w:rPr>
        <w:t xml:space="preserve">These findings are very important for making sure that the way </w:t>
      </w:r>
      <w:r w:rsidR="00786BA5" w:rsidRPr="0064097B">
        <w:rPr>
          <w:rFonts w:ascii="Arial" w:eastAsia="Times New Roman" w:hAnsi="Arial" w:cs="Arial"/>
          <w:kern w:val="0"/>
          <w:lang w:eastAsia="en-GB"/>
          <w14:ligatures w14:val="none"/>
        </w:rPr>
        <w:t>children</w:t>
      </w:r>
      <w:r w:rsidRPr="00CD39D0">
        <w:rPr>
          <w:rFonts w:ascii="Arial" w:eastAsia="Times New Roman" w:hAnsi="Arial" w:cs="Arial"/>
          <w:kern w:val="0"/>
          <w:lang w:eastAsia="en-GB"/>
          <w14:ligatures w14:val="none"/>
        </w:rPr>
        <w:t xml:space="preserve"> are taught fits their specific needs. Play-based observations not only get </w:t>
      </w:r>
      <w:r w:rsidR="00786BA5" w:rsidRPr="0064097B">
        <w:rPr>
          <w:rFonts w:ascii="Arial" w:eastAsia="Times New Roman" w:hAnsi="Arial" w:cs="Arial"/>
          <w:kern w:val="0"/>
          <w:lang w:eastAsia="en-GB"/>
          <w14:ligatures w14:val="none"/>
        </w:rPr>
        <w:t>children</w:t>
      </w:r>
      <w:r w:rsidRPr="00CD39D0">
        <w:rPr>
          <w:rFonts w:ascii="Arial" w:eastAsia="Times New Roman" w:hAnsi="Arial" w:cs="Arial"/>
          <w:kern w:val="0"/>
          <w:lang w:eastAsia="en-GB"/>
          <w14:ligatures w14:val="none"/>
        </w:rPr>
        <w:t xml:space="preserve"> more involved, but they also help </w:t>
      </w:r>
      <w:r w:rsidR="00946B2F">
        <w:rPr>
          <w:rFonts w:ascii="Arial" w:eastAsia="Times New Roman" w:hAnsi="Arial" w:cs="Arial"/>
          <w:kern w:val="0"/>
          <w:lang w:eastAsia="en-GB"/>
          <w14:ligatures w14:val="none"/>
        </w:rPr>
        <w:t>practitioners</w:t>
      </w:r>
      <w:r w:rsidRPr="00CD39D0">
        <w:rPr>
          <w:rFonts w:ascii="Arial" w:eastAsia="Times New Roman" w:hAnsi="Arial" w:cs="Arial"/>
          <w:kern w:val="0"/>
          <w:lang w:eastAsia="en-GB"/>
          <w14:ligatures w14:val="none"/>
        </w:rPr>
        <w:t xml:space="preserve"> be more accurate in their ratings. </w:t>
      </w:r>
      <w:r w:rsidR="00786BA5" w:rsidRPr="0064097B">
        <w:rPr>
          <w:rFonts w:ascii="Arial" w:eastAsia="Times New Roman" w:hAnsi="Arial" w:cs="Arial"/>
          <w:kern w:val="0"/>
          <w:lang w:eastAsia="en-GB"/>
          <w14:ligatures w14:val="none"/>
        </w:rPr>
        <w:t xml:space="preserve">Children </w:t>
      </w:r>
      <w:r w:rsidRPr="00CD39D0">
        <w:rPr>
          <w:rFonts w:ascii="Arial" w:eastAsia="Times New Roman" w:hAnsi="Arial" w:cs="Arial"/>
          <w:kern w:val="0"/>
          <w:lang w:eastAsia="en-GB"/>
          <w14:ligatures w14:val="none"/>
        </w:rPr>
        <w:t xml:space="preserve">are more likely to show their natural behaviours and skills when they are doing things they enjoy. This higher level of interest makes it easier for </w:t>
      </w:r>
      <w:r w:rsidR="003E0EC0">
        <w:rPr>
          <w:rFonts w:ascii="Arial" w:eastAsia="Times New Roman" w:hAnsi="Arial" w:cs="Arial"/>
          <w:kern w:val="0"/>
          <w:lang w:eastAsia="en-GB"/>
          <w14:ligatures w14:val="none"/>
        </w:rPr>
        <w:t>practitioners</w:t>
      </w:r>
      <w:r w:rsidRPr="00CD39D0">
        <w:rPr>
          <w:rFonts w:ascii="Arial" w:eastAsia="Times New Roman" w:hAnsi="Arial" w:cs="Arial"/>
          <w:kern w:val="0"/>
          <w:lang w:eastAsia="en-GB"/>
          <w14:ligatures w14:val="none"/>
        </w:rPr>
        <w:t xml:space="preserve"> to see how the child is developing. According to research, play-based learning settings get </w:t>
      </w:r>
      <w:r w:rsidR="00C57836" w:rsidRPr="0064097B">
        <w:rPr>
          <w:rFonts w:ascii="Arial" w:eastAsia="Times New Roman" w:hAnsi="Arial" w:cs="Arial"/>
          <w:kern w:val="0"/>
          <w:lang w:eastAsia="en-GB"/>
          <w14:ligatures w14:val="none"/>
        </w:rPr>
        <w:t>children</w:t>
      </w:r>
      <w:r w:rsidRPr="00CD39D0">
        <w:rPr>
          <w:rFonts w:ascii="Arial" w:eastAsia="Times New Roman" w:hAnsi="Arial" w:cs="Arial"/>
          <w:kern w:val="0"/>
          <w:lang w:eastAsia="en-GB"/>
          <w14:ligatures w14:val="none"/>
        </w:rPr>
        <w:t xml:space="preserve"> more involved, which leads to more accurate and thorough tests</w:t>
      </w:r>
      <w:r w:rsidR="0064097B">
        <w:rPr>
          <w:rFonts w:ascii="Arial" w:eastAsia="Times New Roman" w:hAnsi="Arial" w:cs="Arial"/>
          <w:kern w:val="0"/>
          <w:lang w:eastAsia="en-GB"/>
          <w14:ligatures w14:val="none"/>
        </w:rPr>
        <w:t xml:space="preserve"> (</w:t>
      </w:r>
      <w:proofErr w:type="spellStart"/>
      <w:r w:rsidR="009007C0">
        <w:rPr>
          <w:rFonts w:ascii="Arial" w:eastAsia="Times New Roman" w:hAnsi="Arial" w:cs="Arial"/>
          <w:kern w:val="0"/>
          <w:lang w:eastAsia="en-GB"/>
          <w14:ligatures w14:val="none"/>
        </w:rPr>
        <w:t>Zanzinger,K</w:t>
      </w:r>
      <w:proofErr w:type="spellEnd"/>
      <w:r w:rsidR="009007C0">
        <w:rPr>
          <w:rFonts w:ascii="Arial" w:eastAsia="Times New Roman" w:hAnsi="Arial" w:cs="Arial"/>
          <w:kern w:val="0"/>
          <w:lang w:eastAsia="en-GB"/>
          <w14:ligatures w14:val="none"/>
        </w:rPr>
        <w:t>, 2024).</w:t>
      </w:r>
    </w:p>
    <w:p w14:paraId="20580560" w14:textId="77777777" w:rsidR="00371112" w:rsidRDefault="00371112" w:rsidP="003F21C9">
      <w:pPr>
        <w:spacing w:after="0" w:line="240" w:lineRule="auto"/>
        <w:rPr>
          <w:rFonts w:ascii="Arial" w:eastAsia="Times New Roman" w:hAnsi="Arial" w:cs="Arial"/>
          <w:kern w:val="0"/>
          <w:lang w:eastAsia="en-GB"/>
          <w14:ligatures w14:val="none"/>
        </w:rPr>
      </w:pPr>
    </w:p>
    <w:p w14:paraId="48DF3827" w14:textId="77777777" w:rsidR="00CD39D0" w:rsidRDefault="00CD39D0" w:rsidP="003F21C9">
      <w:pPr>
        <w:spacing w:after="0" w:line="240" w:lineRule="auto"/>
        <w:rPr>
          <w:rFonts w:ascii="Arial" w:eastAsia="Times New Roman" w:hAnsi="Arial" w:cs="Arial"/>
          <w:kern w:val="0"/>
          <w:lang w:eastAsia="en-GB"/>
          <w14:ligatures w14:val="none"/>
        </w:rPr>
      </w:pPr>
    </w:p>
    <w:p w14:paraId="03088D00" w14:textId="1B71BFBD" w:rsidR="00CD39D0" w:rsidRDefault="00E34C40" w:rsidP="003F21C9">
      <w:pPr>
        <w:spacing w:after="0" w:line="240" w:lineRule="auto"/>
        <w:rPr>
          <w:rFonts w:ascii="Arial" w:eastAsia="Times New Roman" w:hAnsi="Arial" w:cs="Arial"/>
          <w:kern w:val="0"/>
          <w:lang w:eastAsia="en-GB"/>
          <w14:ligatures w14:val="none"/>
        </w:rPr>
      </w:pPr>
      <w:r w:rsidRPr="00E34C40">
        <w:rPr>
          <w:rFonts w:ascii="Arial" w:eastAsia="Times New Roman" w:hAnsi="Arial" w:cs="Arial"/>
          <w:kern w:val="0"/>
          <w:lang w:eastAsia="en-GB"/>
          <w14:ligatures w14:val="none"/>
        </w:rPr>
        <w:t xml:space="preserve">Play observation assessments should help practitioners identify and document a learner's growth over time and in diverse ways. This includes comprehending how and what a child has learnt and demonstrated. By doing </w:t>
      </w:r>
      <w:r w:rsidR="00C3590B" w:rsidRPr="00E34C40">
        <w:rPr>
          <w:rFonts w:ascii="Arial" w:eastAsia="Times New Roman" w:hAnsi="Arial" w:cs="Arial"/>
          <w:kern w:val="0"/>
          <w:lang w:eastAsia="en-GB"/>
          <w14:ligatures w14:val="none"/>
        </w:rPr>
        <w:t>this</w:t>
      </w:r>
      <w:r w:rsidR="00163F43">
        <w:rPr>
          <w:rFonts w:ascii="Arial" w:eastAsia="Times New Roman" w:hAnsi="Arial" w:cs="Arial"/>
          <w:kern w:val="0"/>
          <w:lang w:eastAsia="en-GB"/>
          <w14:ligatures w14:val="none"/>
        </w:rPr>
        <w:t xml:space="preserve">, </w:t>
      </w:r>
      <w:r w:rsidR="00C3590B" w:rsidRPr="00E34C40">
        <w:rPr>
          <w:rFonts w:ascii="Arial" w:eastAsia="Times New Roman" w:hAnsi="Arial" w:cs="Arial"/>
          <w:kern w:val="0"/>
          <w:lang w:eastAsia="en-GB"/>
          <w14:ligatures w14:val="none"/>
        </w:rPr>
        <w:t>practitioner</w:t>
      </w:r>
      <w:r w:rsidR="00C3590B">
        <w:rPr>
          <w:rFonts w:ascii="Arial" w:eastAsia="Times New Roman" w:hAnsi="Arial" w:cs="Arial"/>
          <w:kern w:val="0"/>
          <w:lang w:eastAsia="en-GB"/>
          <w14:ligatures w14:val="none"/>
        </w:rPr>
        <w:t xml:space="preserve">s </w:t>
      </w:r>
      <w:r w:rsidRPr="00E34C40">
        <w:rPr>
          <w:rFonts w:ascii="Arial" w:eastAsia="Times New Roman" w:hAnsi="Arial" w:cs="Arial"/>
          <w:kern w:val="0"/>
          <w:lang w:eastAsia="en-GB"/>
          <w14:ligatures w14:val="none"/>
        </w:rPr>
        <w:t>can provide feedback and plan a child's future learning including any interventions, assistance, or challenges, by reflecting on their progress. This information can let practitioners take the next steps for long-term goals to assist the child's progress. It's also useful for talking to parents and carers so they can continue support if needed</w:t>
      </w:r>
      <w:r w:rsidR="008468E4">
        <w:rPr>
          <w:rFonts w:ascii="Arial" w:eastAsia="Times New Roman" w:hAnsi="Arial" w:cs="Arial"/>
          <w:kern w:val="0"/>
          <w:lang w:eastAsia="en-GB"/>
          <w14:ligatures w14:val="none"/>
        </w:rPr>
        <w:t xml:space="preserve"> (</w:t>
      </w:r>
      <w:r w:rsidR="00F43988">
        <w:rPr>
          <w:rFonts w:ascii="Arial" w:eastAsia="Times New Roman" w:hAnsi="Arial" w:cs="Arial"/>
          <w:kern w:val="0"/>
          <w:lang w:eastAsia="en-GB"/>
          <w14:ligatures w14:val="none"/>
        </w:rPr>
        <w:t>Gov Wales</w:t>
      </w:r>
      <w:r w:rsidR="00C73730">
        <w:rPr>
          <w:rFonts w:ascii="Arial" w:eastAsia="Times New Roman" w:hAnsi="Arial" w:cs="Arial"/>
          <w:kern w:val="0"/>
          <w:lang w:eastAsia="en-GB"/>
          <w14:ligatures w14:val="none"/>
        </w:rPr>
        <w:t>, 2024).</w:t>
      </w:r>
    </w:p>
    <w:p w14:paraId="06065875" w14:textId="77777777" w:rsidR="003963DF" w:rsidRDefault="003963DF" w:rsidP="003F21C9">
      <w:pPr>
        <w:spacing w:after="0" w:line="240" w:lineRule="auto"/>
        <w:rPr>
          <w:rFonts w:ascii="Arial" w:eastAsia="Times New Roman" w:hAnsi="Arial" w:cs="Arial"/>
          <w:kern w:val="0"/>
          <w:lang w:eastAsia="en-GB"/>
          <w14:ligatures w14:val="none"/>
        </w:rPr>
      </w:pPr>
    </w:p>
    <w:p w14:paraId="62C8678D" w14:textId="1C8056A4" w:rsidR="00A20AB1" w:rsidRPr="00B87CDF" w:rsidRDefault="00B1740E" w:rsidP="00B87CDF">
      <w:pPr>
        <w:spacing w:after="0" w:line="240" w:lineRule="auto"/>
        <w:rPr>
          <w:rFonts w:ascii="Arial" w:eastAsia="Times New Roman" w:hAnsi="Arial" w:cs="Arial"/>
          <w:kern w:val="0"/>
          <w:lang w:eastAsia="en-GB"/>
          <w14:ligatures w14:val="none"/>
        </w:rPr>
      </w:pPr>
      <w:r w:rsidRPr="006E17B1">
        <w:rPr>
          <w:rFonts w:ascii="Arial" w:eastAsia="Times New Roman" w:hAnsi="Arial" w:cs="Arial"/>
          <w:kern w:val="0"/>
          <w:lang w:eastAsia="en-GB"/>
          <w14:ligatures w14:val="none"/>
        </w:rPr>
        <w:t>In conclusion u</w:t>
      </w:r>
      <w:r w:rsidRPr="00B1740E">
        <w:rPr>
          <w:rFonts w:ascii="Arial" w:eastAsia="Times New Roman" w:hAnsi="Arial" w:cs="Arial"/>
          <w:kern w:val="0"/>
          <w:lang w:eastAsia="en-GB"/>
          <w14:ligatures w14:val="none"/>
        </w:rPr>
        <w:t xml:space="preserve">nderstanding children's development requires </w:t>
      </w:r>
      <w:r w:rsidRPr="006E17B1">
        <w:rPr>
          <w:rFonts w:ascii="Arial" w:eastAsia="Times New Roman" w:hAnsi="Arial" w:cs="Arial"/>
          <w:kern w:val="0"/>
          <w:lang w:eastAsia="en-GB"/>
          <w14:ligatures w14:val="none"/>
        </w:rPr>
        <w:t>practitioners</w:t>
      </w:r>
      <w:r w:rsidRPr="00B1740E">
        <w:rPr>
          <w:rFonts w:ascii="Arial" w:eastAsia="Times New Roman" w:hAnsi="Arial" w:cs="Arial"/>
          <w:kern w:val="0"/>
          <w:lang w:eastAsia="en-GB"/>
          <w14:ligatures w14:val="none"/>
        </w:rPr>
        <w:t xml:space="preserve"> to watch them play. It enables </w:t>
      </w:r>
      <w:r w:rsidR="00D26E8F">
        <w:rPr>
          <w:rFonts w:ascii="Arial" w:eastAsia="Times New Roman" w:hAnsi="Arial" w:cs="Arial"/>
          <w:kern w:val="0"/>
          <w:lang w:eastAsia="en-GB"/>
          <w14:ligatures w14:val="none"/>
        </w:rPr>
        <w:t>practitioners</w:t>
      </w:r>
      <w:r w:rsidRPr="00B1740E">
        <w:rPr>
          <w:rFonts w:ascii="Arial" w:eastAsia="Times New Roman" w:hAnsi="Arial" w:cs="Arial"/>
          <w:kern w:val="0"/>
          <w:lang w:eastAsia="en-GB"/>
          <w14:ligatures w14:val="none"/>
        </w:rPr>
        <w:t xml:space="preserve"> and carers to pinpoint their areas of strength, passion, and areas of possible need for help. Observations also enable early identification of any development issues, so guaranteeing quick response. Observing children's social skills, communication, and problem-solving capacity also helps </w:t>
      </w:r>
      <w:r w:rsidR="00EA47BF" w:rsidRPr="006E17B1">
        <w:rPr>
          <w:rFonts w:ascii="Arial" w:eastAsia="Times New Roman" w:hAnsi="Arial" w:cs="Arial"/>
          <w:kern w:val="0"/>
          <w:lang w:eastAsia="en-GB"/>
          <w14:ligatures w14:val="none"/>
        </w:rPr>
        <w:t>to</w:t>
      </w:r>
      <w:r w:rsidRPr="00B1740E">
        <w:rPr>
          <w:rFonts w:ascii="Arial" w:eastAsia="Times New Roman" w:hAnsi="Arial" w:cs="Arial"/>
          <w:kern w:val="0"/>
          <w:lang w:eastAsia="en-GB"/>
          <w14:ligatures w14:val="none"/>
        </w:rPr>
        <w:t xml:space="preserve"> understand them. Through </w:t>
      </w:r>
      <w:r w:rsidR="006E17B1" w:rsidRPr="006E17B1">
        <w:rPr>
          <w:rFonts w:ascii="Arial" w:eastAsia="Times New Roman" w:hAnsi="Arial" w:cs="Arial"/>
          <w:kern w:val="0"/>
          <w:lang w:eastAsia="en-GB"/>
          <w14:ligatures w14:val="none"/>
        </w:rPr>
        <w:t xml:space="preserve">observation </w:t>
      </w:r>
      <w:r w:rsidRPr="00B1740E">
        <w:rPr>
          <w:rFonts w:ascii="Arial" w:eastAsia="Times New Roman" w:hAnsi="Arial" w:cs="Arial"/>
          <w:kern w:val="0"/>
          <w:lang w:eastAsia="en-GB"/>
          <w14:ligatures w14:val="none"/>
        </w:rPr>
        <w:t>and contemplation of these events, p</w:t>
      </w:r>
      <w:r w:rsidR="00EA47BF" w:rsidRPr="006E17B1">
        <w:rPr>
          <w:rFonts w:ascii="Arial" w:eastAsia="Times New Roman" w:hAnsi="Arial" w:cs="Arial"/>
          <w:kern w:val="0"/>
          <w:lang w:eastAsia="en-GB"/>
          <w14:ligatures w14:val="none"/>
        </w:rPr>
        <w:t>ractitioners</w:t>
      </w:r>
      <w:r w:rsidRPr="00B1740E">
        <w:rPr>
          <w:rFonts w:ascii="Arial" w:eastAsia="Times New Roman" w:hAnsi="Arial" w:cs="Arial"/>
          <w:kern w:val="0"/>
          <w:lang w:eastAsia="en-GB"/>
          <w14:ligatures w14:val="none"/>
        </w:rPr>
        <w:t xml:space="preserve"> can design better educational opportunities and a conducive environment promoting personal development. Frequent observation guarantees that every child receives the direction required for their best development</w:t>
      </w:r>
      <w:r w:rsidR="006E17B1">
        <w:rPr>
          <w:rFonts w:ascii="Arial" w:eastAsia="Times New Roman" w:hAnsi="Arial" w:cs="Arial"/>
          <w:kern w:val="0"/>
          <w:lang w:eastAsia="en-GB"/>
          <w14:ligatures w14:val="none"/>
        </w:rPr>
        <w:t xml:space="preserve"> (</w:t>
      </w:r>
      <w:r w:rsidR="007F623D">
        <w:rPr>
          <w:rFonts w:ascii="Arial" w:eastAsia="Times New Roman" w:hAnsi="Arial" w:cs="Arial"/>
          <w:kern w:val="0"/>
          <w:lang w:eastAsia="en-GB"/>
          <w14:ligatures w14:val="none"/>
        </w:rPr>
        <w:t>Peterson,</w:t>
      </w:r>
      <w:r w:rsidR="00D8663C">
        <w:rPr>
          <w:rFonts w:ascii="Arial" w:eastAsia="Times New Roman" w:hAnsi="Arial" w:cs="Arial"/>
          <w:kern w:val="0"/>
          <w:lang w:eastAsia="en-GB"/>
          <w14:ligatures w14:val="none"/>
        </w:rPr>
        <w:t xml:space="preserve"> G, Elam, E, 2020).</w:t>
      </w:r>
    </w:p>
    <w:p w14:paraId="632C0A83" w14:textId="77777777" w:rsidR="00A20AB1" w:rsidRDefault="00A20AB1">
      <w:pPr>
        <w:rPr>
          <w:rFonts w:ascii="Arial" w:hAnsi="Arial" w:cs="Arial"/>
        </w:rPr>
      </w:pPr>
    </w:p>
    <w:p w14:paraId="1F279660" w14:textId="77777777" w:rsidR="00A20AB1" w:rsidRDefault="00A20AB1">
      <w:pPr>
        <w:rPr>
          <w:rFonts w:ascii="Arial" w:hAnsi="Arial" w:cs="Arial"/>
        </w:rPr>
      </w:pPr>
    </w:p>
    <w:p w14:paraId="177A5F28" w14:textId="77777777" w:rsidR="00A20AB1" w:rsidRDefault="00A20AB1">
      <w:pPr>
        <w:rPr>
          <w:rFonts w:ascii="Arial" w:hAnsi="Arial" w:cs="Arial"/>
        </w:rPr>
      </w:pPr>
    </w:p>
    <w:p w14:paraId="621081A7" w14:textId="77777777" w:rsidR="00A20AB1" w:rsidRDefault="00A20AB1">
      <w:pPr>
        <w:rPr>
          <w:rFonts w:ascii="Arial" w:hAnsi="Arial" w:cs="Arial"/>
        </w:rPr>
      </w:pPr>
    </w:p>
    <w:p w14:paraId="05F2E348" w14:textId="77777777" w:rsidR="00A20AB1" w:rsidRDefault="00A20AB1">
      <w:pPr>
        <w:rPr>
          <w:rFonts w:ascii="Arial" w:hAnsi="Arial" w:cs="Arial"/>
        </w:rPr>
      </w:pPr>
    </w:p>
    <w:p w14:paraId="46C39C56" w14:textId="77777777" w:rsidR="00A20AB1" w:rsidRDefault="00A20AB1">
      <w:pPr>
        <w:rPr>
          <w:rFonts w:ascii="Arial" w:hAnsi="Arial" w:cs="Arial"/>
        </w:rPr>
      </w:pPr>
    </w:p>
    <w:p w14:paraId="259A80E3" w14:textId="77777777" w:rsidR="00A20AB1" w:rsidRDefault="00A20AB1">
      <w:pPr>
        <w:rPr>
          <w:rFonts w:ascii="Arial" w:hAnsi="Arial" w:cs="Arial"/>
        </w:rPr>
      </w:pPr>
    </w:p>
    <w:p w14:paraId="025E1C00" w14:textId="77777777" w:rsidR="00A20AB1" w:rsidRDefault="00A20AB1">
      <w:pPr>
        <w:rPr>
          <w:rFonts w:ascii="Arial" w:hAnsi="Arial" w:cs="Arial"/>
        </w:rPr>
      </w:pPr>
    </w:p>
    <w:p w14:paraId="0CDB119E" w14:textId="77777777" w:rsidR="00A20AB1" w:rsidRDefault="00A20AB1">
      <w:pPr>
        <w:rPr>
          <w:rFonts w:ascii="Arial" w:hAnsi="Arial" w:cs="Arial"/>
        </w:rPr>
      </w:pPr>
    </w:p>
    <w:p w14:paraId="60FBD2FE" w14:textId="77777777" w:rsidR="00A20AB1" w:rsidRDefault="00A20AB1">
      <w:pPr>
        <w:rPr>
          <w:rFonts w:ascii="Arial" w:hAnsi="Arial" w:cs="Arial"/>
        </w:rPr>
      </w:pPr>
    </w:p>
    <w:p w14:paraId="4BBFEF2B" w14:textId="77777777" w:rsidR="00A20AB1" w:rsidRDefault="00A20AB1">
      <w:pPr>
        <w:rPr>
          <w:rFonts w:ascii="Arial" w:hAnsi="Arial" w:cs="Arial"/>
        </w:rPr>
      </w:pPr>
    </w:p>
    <w:p w14:paraId="4D9918D4" w14:textId="77777777" w:rsidR="00A20AB1" w:rsidRDefault="00A20AB1">
      <w:pPr>
        <w:rPr>
          <w:rFonts w:ascii="Arial" w:hAnsi="Arial" w:cs="Arial"/>
        </w:rPr>
      </w:pPr>
    </w:p>
    <w:p w14:paraId="79383965" w14:textId="77777777" w:rsidR="00A20AB1" w:rsidRDefault="00A20AB1">
      <w:pPr>
        <w:rPr>
          <w:rFonts w:ascii="Arial" w:hAnsi="Arial" w:cs="Arial"/>
        </w:rPr>
      </w:pPr>
    </w:p>
    <w:p w14:paraId="2080ABAA" w14:textId="77777777" w:rsidR="00D8663C" w:rsidRDefault="00D8663C" w:rsidP="0050304B">
      <w:pPr>
        <w:jc w:val="center"/>
        <w:rPr>
          <w:rFonts w:ascii="Arial" w:hAnsi="Arial" w:cs="Arial"/>
          <w:b/>
          <w:bCs/>
          <w:sz w:val="28"/>
          <w:szCs w:val="28"/>
        </w:rPr>
      </w:pPr>
    </w:p>
    <w:p w14:paraId="77DAAF33" w14:textId="6B511432" w:rsidR="0050304B" w:rsidRPr="0050304B" w:rsidRDefault="0050304B" w:rsidP="0050304B">
      <w:pPr>
        <w:jc w:val="center"/>
        <w:rPr>
          <w:rFonts w:ascii="Arial" w:hAnsi="Arial" w:cs="Arial"/>
          <w:b/>
          <w:bCs/>
          <w:sz w:val="28"/>
          <w:szCs w:val="28"/>
        </w:rPr>
      </w:pPr>
      <w:r w:rsidRPr="0050304B">
        <w:rPr>
          <w:rFonts w:ascii="Arial" w:hAnsi="Arial" w:cs="Arial"/>
          <w:b/>
          <w:bCs/>
          <w:sz w:val="28"/>
          <w:szCs w:val="28"/>
        </w:rPr>
        <w:t>Reference list</w:t>
      </w:r>
    </w:p>
    <w:p w14:paraId="03DCBD2C" w14:textId="77777777" w:rsidR="0050304B" w:rsidRDefault="0050304B">
      <w:pPr>
        <w:rPr>
          <w:rFonts w:ascii="Arial" w:hAnsi="Arial" w:cs="Arial"/>
        </w:rPr>
      </w:pPr>
    </w:p>
    <w:p w14:paraId="30E32516" w14:textId="5C3EF15A" w:rsidR="0063612F" w:rsidRPr="00B43D0A" w:rsidRDefault="0063612F">
      <w:pPr>
        <w:rPr>
          <w:rFonts w:ascii="Arial" w:hAnsi="Arial" w:cs="Arial"/>
        </w:rPr>
      </w:pPr>
      <w:r>
        <w:rPr>
          <w:rFonts w:ascii="Arial" w:hAnsi="Arial" w:cs="Arial"/>
        </w:rPr>
        <w:t>Play Wales</w:t>
      </w:r>
      <w:r w:rsidR="00B43D0A">
        <w:rPr>
          <w:rFonts w:ascii="Arial" w:hAnsi="Arial" w:cs="Arial"/>
        </w:rPr>
        <w:t xml:space="preserve"> (2017) </w:t>
      </w:r>
      <w:r w:rsidR="00B43D0A" w:rsidRPr="00B43D0A">
        <w:rPr>
          <w:rFonts w:ascii="Arial" w:hAnsi="Arial" w:cs="Arial"/>
          <w:i/>
          <w:iCs/>
        </w:rPr>
        <w:t>creative play.</w:t>
      </w:r>
      <w:r w:rsidR="00B43D0A">
        <w:rPr>
          <w:rFonts w:ascii="Arial" w:hAnsi="Arial" w:cs="Arial"/>
        </w:rPr>
        <w:t xml:space="preserve"> Available at: </w:t>
      </w:r>
      <w:hyperlink r:id="rId8" w:history="1">
        <w:r w:rsidR="00B43D0A">
          <w:rPr>
            <w:color w:val="0000FF"/>
            <w:u w:val="single"/>
          </w:rPr>
          <w:t>https://play.wales/wp-content/uploads/2023/08/play-types_2023.pdf</w:t>
        </w:r>
      </w:hyperlink>
      <w:r w:rsidR="00B43D0A">
        <w:t xml:space="preserve"> </w:t>
      </w:r>
      <w:r w:rsidR="00B43D0A" w:rsidRPr="00B43D0A">
        <w:rPr>
          <w:rFonts w:ascii="Arial" w:hAnsi="Arial" w:cs="Arial"/>
        </w:rPr>
        <w:t xml:space="preserve">(Accessed 18 </w:t>
      </w:r>
      <w:proofErr w:type="spellStart"/>
      <w:r w:rsidR="00B43D0A" w:rsidRPr="00B43D0A">
        <w:rPr>
          <w:rFonts w:ascii="Arial" w:hAnsi="Arial" w:cs="Arial"/>
        </w:rPr>
        <w:t>Febuary</w:t>
      </w:r>
      <w:proofErr w:type="spellEnd"/>
      <w:r w:rsidR="00B43D0A" w:rsidRPr="00B43D0A">
        <w:rPr>
          <w:rFonts w:ascii="Arial" w:hAnsi="Arial" w:cs="Arial"/>
        </w:rPr>
        <w:t xml:space="preserve"> 2025).</w:t>
      </w:r>
    </w:p>
    <w:p w14:paraId="2001DA3A" w14:textId="0A650137" w:rsidR="00FC51DC" w:rsidRPr="00CC7D3F" w:rsidRDefault="00FC51DC">
      <w:pPr>
        <w:rPr>
          <w:rFonts w:ascii="Arial" w:hAnsi="Arial" w:cs="Arial"/>
        </w:rPr>
      </w:pPr>
      <w:r w:rsidRPr="00EE11ED">
        <w:rPr>
          <w:rFonts w:ascii="Arial" w:hAnsi="Arial" w:cs="Arial"/>
        </w:rPr>
        <w:t>Red Monkey (2025</w:t>
      </w:r>
      <w:r w:rsidR="00B458B9" w:rsidRPr="00EE11ED">
        <w:rPr>
          <w:rFonts w:ascii="Arial" w:hAnsi="Arial" w:cs="Arial"/>
        </w:rPr>
        <w:t xml:space="preserve">) </w:t>
      </w:r>
      <w:r w:rsidR="00B458B9" w:rsidRPr="00EE11ED">
        <w:rPr>
          <w:rFonts w:ascii="Arial" w:hAnsi="Arial" w:cs="Arial"/>
          <w:i/>
          <w:iCs/>
        </w:rPr>
        <w:t>What are the benefits of creative play</w:t>
      </w:r>
      <w:r w:rsidR="004039E9">
        <w:rPr>
          <w:rFonts w:ascii="Arial" w:hAnsi="Arial" w:cs="Arial"/>
          <w:i/>
          <w:iCs/>
        </w:rPr>
        <w:t>.</w:t>
      </w:r>
      <w:r w:rsidR="00EE11ED" w:rsidRPr="00EE11ED">
        <w:rPr>
          <w:rFonts w:ascii="Arial" w:hAnsi="Arial" w:cs="Arial"/>
        </w:rPr>
        <w:t xml:space="preserve"> Available at:</w:t>
      </w:r>
      <w:r w:rsidR="00EE11ED">
        <w:rPr>
          <w:rFonts w:ascii="Arial" w:hAnsi="Arial" w:cs="Arial"/>
        </w:rPr>
        <w:t xml:space="preserve"> </w:t>
      </w:r>
      <w:hyperlink r:id="rId9" w:anchor=":~:text=The%20definition%20of%20creative%20play,on%20the%20development%20of%20students." w:history="1">
        <w:r w:rsidR="00CC7D3F">
          <w:rPr>
            <w:rStyle w:val="Hyperlink"/>
          </w:rPr>
          <w:t>https://redmonkeyplay.co.uk/why-is-creative-play-important-for-childrens-development/ - :~:text=The%20definition%20of%20creative%20play,on%20the%20development%20of%20students.</w:t>
        </w:r>
      </w:hyperlink>
      <w:r w:rsidR="00CC7D3F">
        <w:t xml:space="preserve"> (</w:t>
      </w:r>
      <w:r w:rsidR="00FF6A0E">
        <w:rPr>
          <w:rFonts w:ascii="Arial" w:hAnsi="Arial" w:cs="Arial"/>
        </w:rPr>
        <w:t>A</w:t>
      </w:r>
      <w:r w:rsidR="00CC7D3F" w:rsidRPr="00CC7D3F">
        <w:rPr>
          <w:rFonts w:ascii="Arial" w:hAnsi="Arial" w:cs="Arial"/>
        </w:rPr>
        <w:t>ccessed</w:t>
      </w:r>
      <w:r w:rsidR="00413D3B">
        <w:rPr>
          <w:rFonts w:ascii="Arial" w:hAnsi="Arial" w:cs="Arial"/>
        </w:rPr>
        <w:t>:</w:t>
      </w:r>
      <w:r w:rsidR="00CC7D3F" w:rsidRPr="00CC7D3F">
        <w:rPr>
          <w:rFonts w:ascii="Arial" w:hAnsi="Arial" w:cs="Arial"/>
        </w:rPr>
        <w:t xml:space="preserve"> 28</w:t>
      </w:r>
      <w:r w:rsidR="00FF6A0E">
        <w:rPr>
          <w:rFonts w:ascii="Arial" w:hAnsi="Arial" w:cs="Arial"/>
        </w:rPr>
        <w:t xml:space="preserve"> J</w:t>
      </w:r>
      <w:r w:rsidR="00413D3B">
        <w:rPr>
          <w:rFonts w:ascii="Arial" w:hAnsi="Arial" w:cs="Arial"/>
        </w:rPr>
        <w:t xml:space="preserve">anuary </w:t>
      </w:r>
      <w:r w:rsidR="00CC7D3F" w:rsidRPr="00CC7D3F">
        <w:rPr>
          <w:rFonts w:ascii="Arial" w:hAnsi="Arial" w:cs="Arial"/>
        </w:rPr>
        <w:t>2025)</w:t>
      </w:r>
      <w:r w:rsidR="00BD4175">
        <w:rPr>
          <w:rFonts w:ascii="Arial" w:hAnsi="Arial" w:cs="Arial"/>
        </w:rPr>
        <w:t>.</w:t>
      </w:r>
    </w:p>
    <w:p w14:paraId="14497D97" w14:textId="7E257FD7" w:rsidR="000041DF" w:rsidRPr="00054C8F" w:rsidRDefault="008C1839">
      <w:pPr>
        <w:rPr>
          <w:rFonts w:ascii="Arial" w:hAnsi="Arial" w:cs="Arial"/>
        </w:rPr>
      </w:pPr>
      <w:r>
        <w:rPr>
          <w:rFonts w:ascii="Arial" w:hAnsi="Arial" w:cs="Arial"/>
        </w:rPr>
        <w:t>Department for Education</w:t>
      </w:r>
      <w:r w:rsidR="00054C8F">
        <w:rPr>
          <w:rFonts w:ascii="Arial" w:hAnsi="Arial" w:cs="Arial"/>
        </w:rPr>
        <w:t xml:space="preserve"> (2024) </w:t>
      </w:r>
      <w:r w:rsidR="00054C8F" w:rsidRPr="00054C8F">
        <w:rPr>
          <w:rFonts w:ascii="Arial" w:hAnsi="Arial" w:cs="Arial"/>
          <w:i/>
          <w:iCs/>
        </w:rPr>
        <w:t>What this means in practice</w:t>
      </w:r>
      <w:r w:rsidR="004039E9">
        <w:rPr>
          <w:rFonts w:ascii="Arial" w:hAnsi="Arial" w:cs="Arial"/>
          <w:i/>
          <w:iCs/>
        </w:rPr>
        <w:t>.</w:t>
      </w:r>
      <w:r w:rsidR="00054C8F">
        <w:rPr>
          <w:rFonts w:ascii="Arial" w:hAnsi="Arial" w:cs="Arial"/>
        </w:rPr>
        <w:t xml:space="preserve"> Available at: </w:t>
      </w:r>
      <w:hyperlink r:id="rId10" w:anchor="why-imagination-and-creativity-are-important" w:history="1">
        <w:r w:rsidR="00054C8F">
          <w:rPr>
            <w:rStyle w:val="Hyperlink"/>
          </w:rPr>
          <w:t>https://help-for-early-years-providers.education.gov.uk/areas-of-learning/expressive-arts-and-design/imagination-and-creativity - why-imagination-and-creativity-are-important</w:t>
        </w:r>
      </w:hyperlink>
      <w:r w:rsidR="00054C8F">
        <w:t xml:space="preserve"> (</w:t>
      </w:r>
      <w:r w:rsidR="00413D3B">
        <w:rPr>
          <w:rFonts w:ascii="Arial" w:hAnsi="Arial" w:cs="Arial"/>
        </w:rPr>
        <w:t>A</w:t>
      </w:r>
      <w:r w:rsidR="00447219" w:rsidRPr="00447219">
        <w:rPr>
          <w:rFonts w:ascii="Arial" w:hAnsi="Arial" w:cs="Arial"/>
        </w:rPr>
        <w:t>ccessed</w:t>
      </w:r>
      <w:r w:rsidR="00413D3B">
        <w:rPr>
          <w:rFonts w:ascii="Arial" w:hAnsi="Arial" w:cs="Arial"/>
        </w:rPr>
        <w:t>:</w:t>
      </w:r>
      <w:r w:rsidR="00447219" w:rsidRPr="00447219">
        <w:rPr>
          <w:rFonts w:ascii="Arial" w:hAnsi="Arial" w:cs="Arial"/>
        </w:rPr>
        <w:t xml:space="preserve"> 28</w:t>
      </w:r>
      <w:r w:rsidR="00553C53">
        <w:rPr>
          <w:rFonts w:ascii="Arial" w:hAnsi="Arial" w:cs="Arial"/>
        </w:rPr>
        <w:t xml:space="preserve"> January </w:t>
      </w:r>
      <w:r w:rsidR="00447219" w:rsidRPr="00447219">
        <w:rPr>
          <w:rFonts w:ascii="Arial" w:hAnsi="Arial" w:cs="Arial"/>
        </w:rPr>
        <w:t>2025)</w:t>
      </w:r>
      <w:r w:rsidR="00BD4175">
        <w:rPr>
          <w:rFonts w:ascii="Arial" w:hAnsi="Arial" w:cs="Arial"/>
        </w:rPr>
        <w:t>.</w:t>
      </w:r>
    </w:p>
    <w:p w14:paraId="2B6E08FF" w14:textId="2823BD64" w:rsidR="000041DF" w:rsidRPr="00A340FB" w:rsidRDefault="00C704D8">
      <w:pPr>
        <w:rPr>
          <w:rFonts w:ascii="Arial" w:hAnsi="Arial" w:cs="Arial"/>
        </w:rPr>
      </w:pPr>
      <w:r>
        <w:rPr>
          <w:rFonts w:ascii="Arial" w:hAnsi="Arial" w:cs="Arial"/>
        </w:rPr>
        <w:t>Penfold, L</w:t>
      </w:r>
      <w:r w:rsidR="004039E9">
        <w:rPr>
          <w:rFonts w:ascii="Arial" w:hAnsi="Arial" w:cs="Arial"/>
        </w:rPr>
        <w:t>.</w:t>
      </w:r>
      <w:r>
        <w:rPr>
          <w:rFonts w:ascii="Arial" w:hAnsi="Arial" w:cs="Arial"/>
        </w:rPr>
        <w:t xml:space="preserve"> (2019)</w:t>
      </w:r>
      <w:r w:rsidR="002A659A">
        <w:rPr>
          <w:rFonts w:ascii="Arial" w:hAnsi="Arial" w:cs="Arial"/>
        </w:rPr>
        <w:t xml:space="preserve"> </w:t>
      </w:r>
      <w:r w:rsidR="002A659A" w:rsidRPr="00A340FB">
        <w:rPr>
          <w:rFonts w:ascii="Arial" w:hAnsi="Arial" w:cs="Arial"/>
          <w:i/>
          <w:iCs/>
        </w:rPr>
        <w:t>How children’s play related to creativity</w:t>
      </w:r>
      <w:r w:rsidR="004039E9">
        <w:rPr>
          <w:rFonts w:ascii="Arial" w:hAnsi="Arial" w:cs="Arial"/>
          <w:i/>
          <w:iCs/>
        </w:rPr>
        <w:t>.</w:t>
      </w:r>
      <w:r w:rsidR="002A659A">
        <w:rPr>
          <w:rFonts w:ascii="Arial" w:hAnsi="Arial" w:cs="Arial"/>
        </w:rPr>
        <w:t xml:space="preserve"> Available at: </w:t>
      </w:r>
      <w:hyperlink r:id="rId11" w:history="1">
        <w:r w:rsidR="002A659A">
          <w:rPr>
            <w:rStyle w:val="Hyperlink"/>
          </w:rPr>
          <w:t>https://louisapenfold.com/collective-creativity-vygotsky/</w:t>
        </w:r>
      </w:hyperlink>
      <w:r w:rsidR="002A659A">
        <w:t xml:space="preserve"> </w:t>
      </w:r>
      <w:r w:rsidR="00A340FB" w:rsidRPr="00A340FB">
        <w:rPr>
          <w:rFonts w:ascii="Arial" w:hAnsi="Arial" w:cs="Arial"/>
        </w:rPr>
        <w:t>(</w:t>
      </w:r>
      <w:r w:rsidR="00553C53">
        <w:rPr>
          <w:rFonts w:ascii="Arial" w:hAnsi="Arial" w:cs="Arial"/>
        </w:rPr>
        <w:t>A</w:t>
      </w:r>
      <w:r w:rsidR="00A340FB" w:rsidRPr="00A340FB">
        <w:rPr>
          <w:rFonts w:ascii="Arial" w:hAnsi="Arial" w:cs="Arial"/>
        </w:rPr>
        <w:t>ccessed</w:t>
      </w:r>
      <w:r w:rsidR="00553C53">
        <w:rPr>
          <w:rFonts w:ascii="Arial" w:hAnsi="Arial" w:cs="Arial"/>
        </w:rPr>
        <w:t>:</w:t>
      </w:r>
      <w:r w:rsidR="00A340FB" w:rsidRPr="00A340FB">
        <w:rPr>
          <w:rFonts w:ascii="Arial" w:hAnsi="Arial" w:cs="Arial"/>
        </w:rPr>
        <w:t xml:space="preserve"> 28</w:t>
      </w:r>
      <w:r w:rsidR="00553C53">
        <w:rPr>
          <w:rFonts w:ascii="Arial" w:hAnsi="Arial" w:cs="Arial"/>
        </w:rPr>
        <w:t xml:space="preserve"> January </w:t>
      </w:r>
      <w:r w:rsidR="00A340FB" w:rsidRPr="00A340FB">
        <w:rPr>
          <w:rFonts w:ascii="Arial" w:hAnsi="Arial" w:cs="Arial"/>
        </w:rPr>
        <w:t>2025)</w:t>
      </w:r>
      <w:r w:rsidR="00BD4175">
        <w:rPr>
          <w:rFonts w:ascii="Arial" w:hAnsi="Arial" w:cs="Arial"/>
        </w:rPr>
        <w:t>.</w:t>
      </w:r>
    </w:p>
    <w:p w14:paraId="5A6A1F41" w14:textId="06DB5812" w:rsidR="000041DF" w:rsidRDefault="00C35B5B">
      <w:pPr>
        <w:rPr>
          <w:rFonts w:ascii="Arial" w:hAnsi="Arial" w:cs="Arial"/>
        </w:rPr>
      </w:pPr>
      <w:r>
        <w:rPr>
          <w:rFonts w:ascii="Arial" w:hAnsi="Arial" w:cs="Arial"/>
        </w:rPr>
        <w:t xml:space="preserve">Therapy Focus (2025) </w:t>
      </w:r>
      <w:r w:rsidRPr="009A3DDB">
        <w:rPr>
          <w:rFonts w:ascii="Arial" w:hAnsi="Arial" w:cs="Arial"/>
          <w:i/>
          <w:iCs/>
        </w:rPr>
        <w:t xml:space="preserve">What are the benefits </w:t>
      </w:r>
      <w:r w:rsidR="009A3DDB" w:rsidRPr="009A3DDB">
        <w:rPr>
          <w:rFonts w:ascii="Arial" w:hAnsi="Arial" w:cs="Arial"/>
          <w:i/>
          <w:iCs/>
        </w:rPr>
        <w:t>of imaginative play</w:t>
      </w:r>
      <w:r w:rsidR="004039E9">
        <w:rPr>
          <w:rFonts w:ascii="Arial" w:hAnsi="Arial" w:cs="Arial"/>
          <w:i/>
          <w:iCs/>
        </w:rPr>
        <w:t>.</w:t>
      </w:r>
      <w:r w:rsidR="009A3DDB">
        <w:rPr>
          <w:rFonts w:ascii="Arial" w:hAnsi="Arial" w:cs="Arial"/>
        </w:rPr>
        <w:t xml:space="preserve"> Available at: </w:t>
      </w:r>
      <w:hyperlink r:id="rId12" w:history="1">
        <w:r w:rsidR="00993CBC">
          <w:rPr>
            <w:rStyle w:val="Hyperlink"/>
          </w:rPr>
          <w:t>https://therapyfocus.org.au/on-the-blog/the-benefits-of-imaginative-play/</w:t>
        </w:r>
      </w:hyperlink>
      <w:r w:rsidR="00993CBC">
        <w:t xml:space="preserve"> </w:t>
      </w:r>
      <w:r w:rsidR="00993CBC" w:rsidRPr="00993CBC">
        <w:rPr>
          <w:rFonts w:ascii="Arial" w:hAnsi="Arial" w:cs="Arial"/>
        </w:rPr>
        <w:t>(</w:t>
      </w:r>
      <w:r w:rsidR="00553C53">
        <w:rPr>
          <w:rFonts w:ascii="Arial" w:hAnsi="Arial" w:cs="Arial"/>
        </w:rPr>
        <w:t>A</w:t>
      </w:r>
      <w:r w:rsidR="00993CBC" w:rsidRPr="00993CBC">
        <w:rPr>
          <w:rFonts w:ascii="Arial" w:hAnsi="Arial" w:cs="Arial"/>
        </w:rPr>
        <w:t>ccessed</w:t>
      </w:r>
      <w:r w:rsidR="00E31785">
        <w:rPr>
          <w:rFonts w:ascii="Arial" w:hAnsi="Arial" w:cs="Arial"/>
        </w:rPr>
        <w:t>:</w:t>
      </w:r>
      <w:r w:rsidR="00993CBC" w:rsidRPr="00993CBC">
        <w:rPr>
          <w:rFonts w:ascii="Arial" w:hAnsi="Arial" w:cs="Arial"/>
        </w:rPr>
        <w:t xml:space="preserve"> 28</w:t>
      </w:r>
      <w:r w:rsidR="00E31785">
        <w:rPr>
          <w:rFonts w:ascii="Arial" w:hAnsi="Arial" w:cs="Arial"/>
        </w:rPr>
        <w:t xml:space="preserve"> January </w:t>
      </w:r>
      <w:r w:rsidR="00993CBC" w:rsidRPr="00993CBC">
        <w:rPr>
          <w:rFonts w:ascii="Arial" w:hAnsi="Arial" w:cs="Arial"/>
        </w:rPr>
        <w:t>2025)</w:t>
      </w:r>
      <w:r w:rsidR="00BD4175">
        <w:rPr>
          <w:rFonts w:ascii="Arial" w:hAnsi="Arial" w:cs="Arial"/>
        </w:rPr>
        <w:t>.</w:t>
      </w:r>
    </w:p>
    <w:p w14:paraId="531D8287" w14:textId="30560F85" w:rsidR="00950E0F" w:rsidRDefault="00950E0F">
      <w:pPr>
        <w:rPr>
          <w:rFonts w:ascii="Arial" w:hAnsi="Arial" w:cs="Arial"/>
        </w:rPr>
      </w:pPr>
      <w:r>
        <w:rPr>
          <w:rFonts w:ascii="Arial" w:hAnsi="Arial" w:cs="Arial"/>
        </w:rPr>
        <w:t>Spivey</w:t>
      </w:r>
      <w:r w:rsidR="00FB2ADB">
        <w:rPr>
          <w:rFonts w:ascii="Arial" w:hAnsi="Arial" w:cs="Arial"/>
        </w:rPr>
        <w:t>, M</w:t>
      </w:r>
      <w:r w:rsidR="004039E9">
        <w:rPr>
          <w:rFonts w:ascii="Arial" w:hAnsi="Arial" w:cs="Arial"/>
        </w:rPr>
        <w:t>.</w:t>
      </w:r>
      <w:r w:rsidR="00FB2ADB">
        <w:rPr>
          <w:rFonts w:ascii="Arial" w:hAnsi="Arial" w:cs="Arial"/>
        </w:rPr>
        <w:t xml:space="preserve"> (2024) </w:t>
      </w:r>
      <w:r w:rsidR="00FB2ADB" w:rsidRPr="004160E6">
        <w:rPr>
          <w:rFonts w:ascii="Arial" w:hAnsi="Arial" w:cs="Arial"/>
          <w:i/>
          <w:iCs/>
        </w:rPr>
        <w:t xml:space="preserve">Why is it imaginative play </w:t>
      </w:r>
      <w:r w:rsidR="00661F8B" w:rsidRPr="004160E6">
        <w:rPr>
          <w:rFonts w:ascii="Arial" w:hAnsi="Arial" w:cs="Arial"/>
          <w:i/>
          <w:iCs/>
        </w:rPr>
        <w:t>important</w:t>
      </w:r>
      <w:r w:rsidR="004039E9">
        <w:rPr>
          <w:rFonts w:ascii="Arial" w:hAnsi="Arial" w:cs="Arial"/>
          <w:i/>
          <w:iCs/>
        </w:rPr>
        <w:t>.</w:t>
      </w:r>
      <w:r w:rsidR="00661F8B">
        <w:rPr>
          <w:rFonts w:ascii="Arial" w:hAnsi="Arial" w:cs="Arial"/>
          <w:i/>
          <w:iCs/>
        </w:rPr>
        <w:t xml:space="preserve"> </w:t>
      </w:r>
      <w:r w:rsidR="004160E6">
        <w:rPr>
          <w:rFonts w:ascii="Arial" w:hAnsi="Arial" w:cs="Arial"/>
        </w:rPr>
        <w:t xml:space="preserve">Available at: </w:t>
      </w:r>
      <w:hyperlink r:id="rId13" w:anchor=":~:text=Through%20imaginative%20play%20children%20learn,learn%20how%20manage%20their%20emotions." w:history="1">
        <w:r w:rsidR="00661F8B">
          <w:rPr>
            <w:rStyle w:val="Hyperlink"/>
          </w:rPr>
          <w:t>What is Imaginative Play and Why is it Important for Young Children?</w:t>
        </w:r>
      </w:hyperlink>
      <w:r w:rsidR="00661F8B">
        <w:t xml:space="preserve"> </w:t>
      </w:r>
      <w:r w:rsidR="00555CDA" w:rsidRPr="00555CDA">
        <w:rPr>
          <w:rFonts w:ascii="Arial" w:hAnsi="Arial" w:cs="Arial"/>
        </w:rPr>
        <w:t>(</w:t>
      </w:r>
      <w:r w:rsidR="00E31785">
        <w:rPr>
          <w:rFonts w:ascii="Arial" w:hAnsi="Arial" w:cs="Arial"/>
        </w:rPr>
        <w:t>A</w:t>
      </w:r>
      <w:r w:rsidR="00555CDA" w:rsidRPr="00555CDA">
        <w:rPr>
          <w:rFonts w:ascii="Arial" w:hAnsi="Arial" w:cs="Arial"/>
        </w:rPr>
        <w:t>ccessed</w:t>
      </w:r>
      <w:r w:rsidR="00897BD9">
        <w:rPr>
          <w:rFonts w:ascii="Arial" w:hAnsi="Arial" w:cs="Arial"/>
        </w:rPr>
        <w:t>:</w:t>
      </w:r>
      <w:r w:rsidR="00555CDA" w:rsidRPr="00555CDA">
        <w:rPr>
          <w:rFonts w:ascii="Arial" w:hAnsi="Arial" w:cs="Arial"/>
        </w:rPr>
        <w:t xml:space="preserve"> 28</w:t>
      </w:r>
      <w:r w:rsidR="00E31785">
        <w:rPr>
          <w:rFonts w:ascii="Arial" w:hAnsi="Arial" w:cs="Arial"/>
        </w:rPr>
        <w:t xml:space="preserve"> January </w:t>
      </w:r>
      <w:r w:rsidR="00555CDA" w:rsidRPr="00555CDA">
        <w:rPr>
          <w:rFonts w:ascii="Arial" w:hAnsi="Arial" w:cs="Arial"/>
        </w:rPr>
        <w:t>2024)</w:t>
      </w:r>
      <w:r w:rsidR="00FF4D79">
        <w:rPr>
          <w:rFonts w:ascii="Arial" w:hAnsi="Arial" w:cs="Arial"/>
        </w:rPr>
        <w:t>.</w:t>
      </w:r>
    </w:p>
    <w:p w14:paraId="73EF4B88" w14:textId="709E1DB5" w:rsidR="00477332" w:rsidRDefault="00477332">
      <w:pPr>
        <w:rPr>
          <w:rFonts w:ascii="Arial" w:hAnsi="Arial" w:cs="Arial"/>
        </w:rPr>
      </w:pPr>
      <w:r>
        <w:rPr>
          <w:rFonts w:ascii="Arial" w:hAnsi="Arial" w:cs="Arial"/>
        </w:rPr>
        <w:t>Welsh assembly Play policy</w:t>
      </w:r>
      <w:r w:rsidR="00F67C63">
        <w:rPr>
          <w:rFonts w:ascii="Arial" w:hAnsi="Arial" w:cs="Arial"/>
        </w:rPr>
        <w:t xml:space="preserve"> (2002) </w:t>
      </w:r>
      <w:r w:rsidR="001467D7" w:rsidRPr="001467D7">
        <w:rPr>
          <w:rFonts w:ascii="Arial" w:hAnsi="Arial" w:cs="Arial"/>
          <w:i/>
          <w:iCs/>
        </w:rPr>
        <w:t>The Welsh Assembly Government believes that</w:t>
      </w:r>
      <w:r w:rsidR="004039E9">
        <w:rPr>
          <w:rFonts w:ascii="Arial" w:hAnsi="Arial" w:cs="Arial"/>
          <w:i/>
          <w:iCs/>
        </w:rPr>
        <w:t>.</w:t>
      </w:r>
      <w:r w:rsidR="001467D7">
        <w:rPr>
          <w:rFonts w:ascii="Arial" w:hAnsi="Arial" w:cs="Arial"/>
          <w:i/>
          <w:iCs/>
        </w:rPr>
        <w:t xml:space="preserve"> </w:t>
      </w:r>
      <w:r w:rsidR="001467D7">
        <w:rPr>
          <w:rFonts w:ascii="Arial" w:hAnsi="Arial" w:cs="Arial"/>
        </w:rPr>
        <w:t xml:space="preserve">Available at: </w:t>
      </w:r>
      <w:hyperlink r:id="rId14" w:history="1">
        <w:r w:rsidR="00182B9C">
          <w:rPr>
            <w:rStyle w:val="Hyperlink"/>
          </w:rPr>
          <w:t>https://moodle.uwtsd.ac.uk/course/view.php?id=9747&amp;section=4</w:t>
        </w:r>
      </w:hyperlink>
      <w:r w:rsidR="00182B9C">
        <w:t xml:space="preserve"> </w:t>
      </w:r>
      <w:r w:rsidR="00BA7211" w:rsidRPr="00BA7211">
        <w:rPr>
          <w:rFonts w:ascii="Arial" w:hAnsi="Arial" w:cs="Arial"/>
        </w:rPr>
        <w:t>(</w:t>
      </w:r>
      <w:r w:rsidR="00897BD9">
        <w:rPr>
          <w:rFonts w:ascii="Arial" w:hAnsi="Arial" w:cs="Arial"/>
        </w:rPr>
        <w:t>A</w:t>
      </w:r>
      <w:r w:rsidR="00BA7211" w:rsidRPr="00BA7211">
        <w:rPr>
          <w:rFonts w:ascii="Arial" w:hAnsi="Arial" w:cs="Arial"/>
        </w:rPr>
        <w:t>ccessed</w:t>
      </w:r>
      <w:r w:rsidR="00897BD9">
        <w:rPr>
          <w:rFonts w:ascii="Arial" w:hAnsi="Arial" w:cs="Arial"/>
        </w:rPr>
        <w:t>:</w:t>
      </w:r>
      <w:r w:rsidR="00BA7211" w:rsidRPr="00BA7211">
        <w:rPr>
          <w:rFonts w:ascii="Arial" w:hAnsi="Arial" w:cs="Arial"/>
        </w:rPr>
        <w:t xml:space="preserve"> 28</w:t>
      </w:r>
      <w:r w:rsidR="00897BD9">
        <w:rPr>
          <w:rFonts w:ascii="Arial" w:hAnsi="Arial" w:cs="Arial"/>
        </w:rPr>
        <w:t xml:space="preserve"> January </w:t>
      </w:r>
      <w:r w:rsidR="00BA7211" w:rsidRPr="00BA7211">
        <w:rPr>
          <w:rFonts w:ascii="Arial" w:hAnsi="Arial" w:cs="Arial"/>
        </w:rPr>
        <w:t>2025)</w:t>
      </w:r>
      <w:r w:rsidR="00BD4175">
        <w:rPr>
          <w:rFonts w:ascii="Arial" w:hAnsi="Arial" w:cs="Arial"/>
        </w:rPr>
        <w:t>.</w:t>
      </w:r>
    </w:p>
    <w:p w14:paraId="3C63A433" w14:textId="347CF853" w:rsidR="00896953" w:rsidRDefault="000A4950">
      <w:pPr>
        <w:rPr>
          <w:rFonts w:ascii="Arial" w:hAnsi="Arial" w:cs="Arial"/>
        </w:rPr>
      </w:pPr>
      <w:r>
        <w:rPr>
          <w:rFonts w:ascii="Arial" w:hAnsi="Arial" w:cs="Arial"/>
        </w:rPr>
        <w:t>Thomas, R</w:t>
      </w:r>
      <w:r w:rsidR="004039E9">
        <w:rPr>
          <w:rFonts w:ascii="Arial" w:hAnsi="Arial" w:cs="Arial"/>
        </w:rPr>
        <w:t>.</w:t>
      </w:r>
      <w:r>
        <w:rPr>
          <w:rFonts w:ascii="Arial" w:hAnsi="Arial" w:cs="Arial"/>
        </w:rPr>
        <w:t xml:space="preserve"> (2023) </w:t>
      </w:r>
      <w:r w:rsidRPr="006F6CD5">
        <w:rPr>
          <w:rFonts w:ascii="Arial" w:hAnsi="Arial" w:cs="Arial"/>
          <w:i/>
          <w:iCs/>
        </w:rPr>
        <w:t>Mildred</w:t>
      </w:r>
      <w:r w:rsidR="006F6CD5" w:rsidRPr="006F6CD5">
        <w:rPr>
          <w:rFonts w:ascii="Arial" w:hAnsi="Arial" w:cs="Arial"/>
          <w:i/>
          <w:iCs/>
        </w:rPr>
        <w:t xml:space="preserve"> Parten and her six stages of play</w:t>
      </w:r>
      <w:r w:rsidR="004039E9">
        <w:rPr>
          <w:rFonts w:ascii="Arial" w:hAnsi="Arial" w:cs="Arial"/>
          <w:i/>
          <w:iCs/>
        </w:rPr>
        <w:t>.</w:t>
      </w:r>
      <w:r w:rsidR="006F6CD5" w:rsidRPr="006F6CD5">
        <w:rPr>
          <w:rFonts w:ascii="Arial" w:hAnsi="Arial" w:cs="Arial"/>
          <w:i/>
          <w:iCs/>
        </w:rPr>
        <w:t xml:space="preserve"> </w:t>
      </w:r>
      <w:r w:rsidR="00295D06">
        <w:rPr>
          <w:rFonts w:ascii="Arial" w:hAnsi="Arial" w:cs="Arial"/>
        </w:rPr>
        <w:t xml:space="preserve">Available at: </w:t>
      </w:r>
      <w:hyperlink r:id="rId15" w:history="1">
        <w:r w:rsidR="00295D06">
          <w:rPr>
            <w:color w:val="0000FF"/>
            <w:u w:val="single"/>
          </w:rPr>
          <w:t>https://www.communityplaythings.co.uk/learning-library/articles/mildred-parten-and-her-six-stages-of-play?srsltid=AfmBOoqb_wqoLmglFvv1x2XDcJ__fosyhdhfhEmsNdTxU8UO2W40tvcD</w:t>
        </w:r>
      </w:hyperlink>
      <w:r w:rsidR="00295D06">
        <w:t xml:space="preserve"> </w:t>
      </w:r>
      <w:r w:rsidR="00295D06" w:rsidRPr="009D6DB5">
        <w:rPr>
          <w:rFonts w:ascii="Arial" w:hAnsi="Arial" w:cs="Arial"/>
        </w:rPr>
        <w:t>(</w:t>
      </w:r>
      <w:r w:rsidR="00F825CB" w:rsidRPr="009D6DB5">
        <w:rPr>
          <w:rFonts w:ascii="Arial" w:hAnsi="Arial" w:cs="Arial"/>
        </w:rPr>
        <w:t xml:space="preserve">Accessed: 4 January </w:t>
      </w:r>
      <w:r w:rsidR="009D6DB5" w:rsidRPr="009D6DB5">
        <w:rPr>
          <w:rFonts w:ascii="Arial" w:hAnsi="Arial" w:cs="Arial"/>
        </w:rPr>
        <w:t>2025)</w:t>
      </w:r>
      <w:r w:rsidR="009D6DB5">
        <w:rPr>
          <w:rFonts w:ascii="Arial" w:hAnsi="Arial" w:cs="Arial"/>
        </w:rPr>
        <w:t xml:space="preserve">. </w:t>
      </w:r>
    </w:p>
    <w:p w14:paraId="71D10E52" w14:textId="394F63A4" w:rsidR="00720B32" w:rsidRDefault="00720B32">
      <w:pPr>
        <w:rPr>
          <w:rFonts w:ascii="Arial" w:hAnsi="Arial" w:cs="Arial"/>
        </w:rPr>
      </w:pPr>
      <w:r w:rsidRPr="00B42CD5">
        <w:rPr>
          <w:rFonts w:ascii="Arial" w:hAnsi="Arial" w:cs="Arial"/>
        </w:rPr>
        <w:lastRenderedPageBreak/>
        <w:t xml:space="preserve">The </w:t>
      </w:r>
      <w:r w:rsidR="00C309BD" w:rsidRPr="00B42CD5">
        <w:rPr>
          <w:rFonts w:ascii="Arial" w:hAnsi="Arial" w:cs="Arial"/>
        </w:rPr>
        <w:t xml:space="preserve">Steiner connection (2022) </w:t>
      </w:r>
      <w:r w:rsidR="00B42CD5" w:rsidRPr="00B42CD5">
        <w:rPr>
          <w:rFonts w:ascii="Arial" w:hAnsi="Arial" w:cs="Arial"/>
          <w:i/>
          <w:iCs/>
        </w:rPr>
        <w:t>What is self-directed play?</w:t>
      </w:r>
      <w:r w:rsidR="004039E9">
        <w:rPr>
          <w:rFonts w:ascii="Arial" w:hAnsi="Arial" w:cs="Arial"/>
          <w:i/>
          <w:iCs/>
        </w:rPr>
        <w:t>.</w:t>
      </w:r>
      <w:r w:rsidR="000947DC" w:rsidRPr="000947DC">
        <w:t xml:space="preserve"> </w:t>
      </w:r>
      <w:r w:rsidR="00CA5E55" w:rsidRPr="00CA5E55">
        <w:rPr>
          <w:rFonts w:ascii="Arial" w:hAnsi="Arial" w:cs="Arial"/>
        </w:rPr>
        <w:t>Available at:</w:t>
      </w:r>
      <w:r w:rsidR="00CA5E55">
        <w:t xml:space="preserve"> </w:t>
      </w:r>
      <w:hyperlink r:id="rId16" w:history="1">
        <w:r w:rsidR="00CA5E55" w:rsidRPr="00951591">
          <w:rPr>
            <w:rStyle w:val="Hyperlink"/>
          </w:rPr>
          <w:t>https://thesteinerconnection.com/2022/07/01/self-directed-play/</w:t>
        </w:r>
      </w:hyperlink>
      <w:r w:rsidR="00C8233B">
        <w:t xml:space="preserve"> </w:t>
      </w:r>
      <w:r w:rsidR="00C8233B" w:rsidRPr="00C8233B">
        <w:rPr>
          <w:rFonts w:ascii="Arial" w:hAnsi="Arial" w:cs="Arial"/>
        </w:rPr>
        <w:t>(Accessed 4 January 2022)</w:t>
      </w:r>
      <w:r w:rsidR="0099358A">
        <w:rPr>
          <w:rFonts w:ascii="Arial" w:hAnsi="Arial" w:cs="Arial"/>
        </w:rPr>
        <w:t>.</w:t>
      </w:r>
    </w:p>
    <w:p w14:paraId="0FCBB35D" w14:textId="7D101CE5" w:rsidR="00343C29" w:rsidRDefault="00AD6FD9">
      <w:pPr>
        <w:rPr>
          <w:rFonts w:ascii="Arial" w:hAnsi="Arial" w:cs="Arial"/>
        </w:rPr>
      </w:pPr>
      <w:proofErr w:type="spellStart"/>
      <w:r>
        <w:rPr>
          <w:rFonts w:ascii="Arial" w:hAnsi="Arial" w:cs="Arial"/>
        </w:rPr>
        <w:t>Ledendecker</w:t>
      </w:r>
      <w:proofErr w:type="spellEnd"/>
      <w:r>
        <w:rPr>
          <w:rFonts w:ascii="Arial" w:hAnsi="Arial" w:cs="Arial"/>
        </w:rPr>
        <w:t>, M</w:t>
      </w:r>
      <w:r w:rsidR="004039E9">
        <w:rPr>
          <w:rFonts w:ascii="Arial" w:hAnsi="Arial" w:cs="Arial"/>
        </w:rPr>
        <w:t>.</w:t>
      </w:r>
      <w:r>
        <w:rPr>
          <w:rFonts w:ascii="Arial" w:hAnsi="Arial" w:cs="Arial"/>
        </w:rPr>
        <w:t xml:space="preserve"> (2020) </w:t>
      </w:r>
      <w:r w:rsidRPr="00F76395">
        <w:rPr>
          <w:rFonts w:ascii="Arial" w:hAnsi="Arial" w:cs="Arial"/>
          <w:i/>
          <w:iCs/>
        </w:rPr>
        <w:t xml:space="preserve">What exactly </w:t>
      </w:r>
      <w:r w:rsidR="009531FE" w:rsidRPr="00F76395">
        <w:rPr>
          <w:rFonts w:ascii="Arial" w:hAnsi="Arial" w:cs="Arial"/>
          <w:i/>
          <w:iCs/>
        </w:rPr>
        <w:t>is self-directed play?</w:t>
      </w:r>
      <w:r w:rsidR="004039E9">
        <w:rPr>
          <w:rFonts w:ascii="Arial" w:hAnsi="Arial" w:cs="Arial"/>
          <w:i/>
          <w:iCs/>
        </w:rPr>
        <w:t>.</w:t>
      </w:r>
      <w:r w:rsidR="009531FE">
        <w:rPr>
          <w:rFonts w:ascii="Arial" w:hAnsi="Arial" w:cs="Arial"/>
        </w:rPr>
        <w:t xml:space="preserve"> </w:t>
      </w:r>
      <w:r w:rsidR="00CA5E55">
        <w:rPr>
          <w:rFonts w:ascii="Arial" w:hAnsi="Arial" w:cs="Arial"/>
        </w:rPr>
        <w:t>Available at:</w:t>
      </w:r>
      <w:r w:rsidR="004A084B">
        <w:rPr>
          <w:rFonts w:ascii="Arial" w:hAnsi="Arial" w:cs="Arial"/>
        </w:rPr>
        <w:t xml:space="preserve"> </w:t>
      </w:r>
      <w:hyperlink r:id="rId17" w:history="1">
        <w:r w:rsidR="004A084B" w:rsidRPr="00951591">
          <w:rPr>
            <w:rStyle w:val="Hyperlink"/>
          </w:rPr>
          <w:t>https://www.berkshiremontessori.org/msb-blog/self-directed-play</w:t>
        </w:r>
      </w:hyperlink>
      <w:r w:rsidR="009531FE">
        <w:t xml:space="preserve"> </w:t>
      </w:r>
      <w:r w:rsidR="004A084B" w:rsidRPr="004A084B">
        <w:rPr>
          <w:rFonts w:ascii="Arial" w:hAnsi="Arial" w:cs="Arial"/>
        </w:rPr>
        <w:t>(Accessed 4 January 202</w:t>
      </w:r>
      <w:r w:rsidR="007B1D22">
        <w:rPr>
          <w:rFonts w:ascii="Arial" w:hAnsi="Arial" w:cs="Arial"/>
        </w:rPr>
        <w:t>5</w:t>
      </w:r>
      <w:r w:rsidR="004A084B" w:rsidRPr="004A084B">
        <w:rPr>
          <w:rFonts w:ascii="Arial" w:hAnsi="Arial" w:cs="Arial"/>
        </w:rPr>
        <w:t>)</w:t>
      </w:r>
      <w:r w:rsidR="004A084B">
        <w:rPr>
          <w:rFonts w:ascii="Arial" w:hAnsi="Arial" w:cs="Arial"/>
        </w:rPr>
        <w:t>.</w:t>
      </w:r>
    </w:p>
    <w:p w14:paraId="10650350" w14:textId="0943B4EA" w:rsidR="00D60859" w:rsidRDefault="00D60859">
      <w:pPr>
        <w:rPr>
          <w:rFonts w:ascii="Arial" w:hAnsi="Arial" w:cs="Arial"/>
        </w:rPr>
      </w:pPr>
      <w:proofErr w:type="spellStart"/>
      <w:r>
        <w:rPr>
          <w:rFonts w:ascii="Arial" w:hAnsi="Arial" w:cs="Arial"/>
        </w:rPr>
        <w:t>Ledendecker</w:t>
      </w:r>
      <w:proofErr w:type="spellEnd"/>
      <w:r>
        <w:rPr>
          <w:rFonts w:ascii="Arial" w:hAnsi="Arial" w:cs="Arial"/>
        </w:rPr>
        <w:t>, M</w:t>
      </w:r>
      <w:r w:rsidR="004039E9">
        <w:rPr>
          <w:rFonts w:ascii="Arial" w:hAnsi="Arial" w:cs="Arial"/>
        </w:rPr>
        <w:t>.</w:t>
      </w:r>
      <w:r>
        <w:rPr>
          <w:rFonts w:ascii="Arial" w:hAnsi="Arial" w:cs="Arial"/>
        </w:rPr>
        <w:t xml:space="preserve"> (2020)</w:t>
      </w:r>
      <w:r w:rsidR="005F102A">
        <w:rPr>
          <w:rFonts w:ascii="Arial" w:hAnsi="Arial" w:cs="Arial"/>
        </w:rPr>
        <w:t xml:space="preserve"> </w:t>
      </w:r>
      <w:r w:rsidR="00A14BBF" w:rsidRPr="00EA7C72">
        <w:rPr>
          <w:rFonts w:ascii="Arial" w:hAnsi="Arial" w:cs="Arial"/>
          <w:i/>
          <w:iCs/>
        </w:rPr>
        <w:t>How can self-directed play benefit children</w:t>
      </w:r>
      <w:r w:rsidR="00EA7C72" w:rsidRPr="00EA7C72">
        <w:rPr>
          <w:rFonts w:ascii="Arial" w:hAnsi="Arial" w:cs="Arial"/>
          <w:i/>
          <w:iCs/>
        </w:rPr>
        <w:t>?</w:t>
      </w:r>
      <w:r w:rsidR="004039E9">
        <w:rPr>
          <w:rFonts w:ascii="Arial" w:hAnsi="Arial" w:cs="Arial"/>
          <w:i/>
          <w:iCs/>
        </w:rPr>
        <w:t>.</w:t>
      </w:r>
      <w:r w:rsidR="00EA7C72">
        <w:rPr>
          <w:rFonts w:ascii="Arial" w:hAnsi="Arial" w:cs="Arial"/>
          <w:i/>
          <w:iCs/>
        </w:rPr>
        <w:t xml:space="preserve"> </w:t>
      </w:r>
      <w:r w:rsidR="00EA7C72">
        <w:rPr>
          <w:rFonts w:ascii="Arial" w:hAnsi="Arial" w:cs="Arial"/>
        </w:rPr>
        <w:t xml:space="preserve">Available at: </w:t>
      </w:r>
      <w:hyperlink r:id="rId18" w:history="1">
        <w:r w:rsidR="007B1D22">
          <w:rPr>
            <w:color w:val="0000FF"/>
            <w:u w:val="single"/>
          </w:rPr>
          <w:t>https://www.berkshiremontessori.org/msb-blog/self-directed-play</w:t>
        </w:r>
      </w:hyperlink>
      <w:r w:rsidR="007B1D22">
        <w:t xml:space="preserve"> </w:t>
      </w:r>
      <w:r w:rsidR="007B1D22" w:rsidRPr="007B1D22">
        <w:rPr>
          <w:rFonts w:ascii="Arial" w:hAnsi="Arial" w:cs="Arial"/>
        </w:rPr>
        <w:t>(accessed 4 January 2025).</w:t>
      </w:r>
    </w:p>
    <w:p w14:paraId="1BF877BF" w14:textId="0580312E" w:rsidR="00CB215E" w:rsidRDefault="00E41E5A">
      <w:pPr>
        <w:rPr>
          <w:rFonts w:ascii="Arial" w:hAnsi="Arial" w:cs="Arial"/>
        </w:rPr>
      </w:pPr>
      <w:proofErr w:type="spellStart"/>
      <w:r w:rsidRPr="00FC70E4">
        <w:rPr>
          <w:rFonts w:ascii="Arial" w:hAnsi="Arial" w:cs="Arial"/>
        </w:rPr>
        <w:t>Juster,A,H</w:t>
      </w:r>
      <w:proofErr w:type="spellEnd"/>
      <w:r w:rsidR="004039E9">
        <w:rPr>
          <w:rFonts w:ascii="Arial" w:hAnsi="Arial" w:cs="Arial"/>
        </w:rPr>
        <w:t>.</w:t>
      </w:r>
      <w:r w:rsidRPr="00FC70E4">
        <w:rPr>
          <w:rFonts w:ascii="Arial" w:hAnsi="Arial" w:cs="Arial"/>
        </w:rPr>
        <w:t xml:space="preserve"> (2015) </w:t>
      </w:r>
      <w:r w:rsidR="00B41F92" w:rsidRPr="00FC70E4">
        <w:rPr>
          <w:rFonts w:ascii="Arial" w:hAnsi="Arial" w:cs="Arial"/>
          <w:i/>
          <w:iCs/>
        </w:rPr>
        <w:t>The amazing benefits of self-directed play</w:t>
      </w:r>
      <w:r w:rsidR="004039E9">
        <w:rPr>
          <w:rFonts w:ascii="Arial" w:hAnsi="Arial" w:cs="Arial"/>
          <w:i/>
          <w:iCs/>
        </w:rPr>
        <w:t>.</w:t>
      </w:r>
      <w:r w:rsidR="00B41F92" w:rsidRPr="00FC70E4">
        <w:rPr>
          <w:rFonts w:ascii="Arial" w:hAnsi="Arial" w:cs="Arial"/>
        </w:rPr>
        <w:t xml:space="preserve"> Available at:</w:t>
      </w:r>
      <w:r w:rsidR="00B41F92">
        <w:rPr>
          <w:rFonts w:ascii="Arial" w:hAnsi="Arial" w:cs="Arial"/>
        </w:rPr>
        <w:t xml:space="preserve"> </w:t>
      </w:r>
      <w:hyperlink r:id="rId19" w:history="1">
        <w:r w:rsidR="00B41F92">
          <w:rPr>
            <w:color w:val="0000FF"/>
            <w:u w:val="single"/>
          </w:rPr>
          <w:t>http://www.beactivekids.org/assets/pdf/MorganLeichterSaxby.pdf</w:t>
        </w:r>
      </w:hyperlink>
      <w:r w:rsidR="00B41F92">
        <w:t xml:space="preserve"> </w:t>
      </w:r>
      <w:r w:rsidR="00B41F92" w:rsidRPr="00FC70E4">
        <w:rPr>
          <w:rFonts w:ascii="Arial" w:hAnsi="Arial" w:cs="Arial"/>
        </w:rPr>
        <w:t xml:space="preserve">(Accessed </w:t>
      </w:r>
      <w:r w:rsidR="00FC70E4" w:rsidRPr="00FC70E4">
        <w:rPr>
          <w:rFonts w:ascii="Arial" w:hAnsi="Arial" w:cs="Arial"/>
        </w:rPr>
        <w:t>4 January 2025)</w:t>
      </w:r>
      <w:r w:rsidR="00FC70E4">
        <w:rPr>
          <w:rFonts w:ascii="Arial" w:hAnsi="Arial" w:cs="Arial"/>
        </w:rPr>
        <w:t>.</w:t>
      </w:r>
    </w:p>
    <w:p w14:paraId="1AB5A31E" w14:textId="5DC3DD8C" w:rsidR="00F472B0" w:rsidRDefault="00E11D91">
      <w:pPr>
        <w:rPr>
          <w:rFonts w:ascii="Arial" w:hAnsi="Arial" w:cs="Arial"/>
        </w:rPr>
      </w:pPr>
      <w:proofErr w:type="spellStart"/>
      <w:r>
        <w:rPr>
          <w:rFonts w:ascii="Arial" w:hAnsi="Arial" w:cs="Arial"/>
        </w:rPr>
        <w:t>Rymanowicz</w:t>
      </w:r>
      <w:proofErr w:type="spellEnd"/>
      <w:r>
        <w:rPr>
          <w:rFonts w:ascii="Arial" w:hAnsi="Arial" w:cs="Arial"/>
        </w:rPr>
        <w:t>, K</w:t>
      </w:r>
      <w:r w:rsidR="004039E9">
        <w:rPr>
          <w:rFonts w:ascii="Arial" w:hAnsi="Arial" w:cs="Arial"/>
        </w:rPr>
        <w:t>.</w:t>
      </w:r>
      <w:r>
        <w:rPr>
          <w:rFonts w:ascii="Arial" w:hAnsi="Arial" w:cs="Arial"/>
        </w:rPr>
        <w:t xml:space="preserve"> (2015) </w:t>
      </w:r>
      <w:r w:rsidRPr="001312C0">
        <w:rPr>
          <w:rFonts w:ascii="Arial" w:hAnsi="Arial" w:cs="Arial"/>
          <w:i/>
          <w:iCs/>
        </w:rPr>
        <w:t>Leading verses supporting</w:t>
      </w:r>
      <w:r w:rsidR="004039E9">
        <w:rPr>
          <w:rFonts w:ascii="Arial" w:hAnsi="Arial" w:cs="Arial"/>
          <w:i/>
          <w:iCs/>
        </w:rPr>
        <w:t>.</w:t>
      </w:r>
      <w:r>
        <w:rPr>
          <w:rFonts w:ascii="Arial" w:hAnsi="Arial" w:cs="Arial"/>
        </w:rPr>
        <w:t xml:space="preserve"> Available at: </w:t>
      </w:r>
      <w:hyperlink r:id="rId20" w:history="1">
        <w:r>
          <w:rPr>
            <w:color w:val="0000FF"/>
            <w:u w:val="single"/>
          </w:rPr>
          <w:t>https://www.canr.msu.edu/news/the_power_of_play_part_5_adult_roles_in_childs_play</w:t>
        </w:r>
      </w:hyperlink>
      <w:r>
        <w:t xml:space="preserve"> </w:t>
      </w:r>
      <w:r w:rsidRPr="00E11D91">
        <w:rPr>
          <w:rFonts w:ascii="Arial" w:hAnsi="Arial" w:cs="Arial"/>
        </w:rPr>
        <w:t>(Accessed 4 January 2025)</w:t>
      </w:r>
      <w:r w:rsidR="001312C0">
        <w:rPr>
          <w:rFonts w:ascii="Arial" w:hAnsi="Arial" w:cs="Arial"/>
        </w:rPr>
        <w:t>.</w:t>
      </w:r>
    </w:p>
    <w:p w14:paraId="30A2C0CA" w14:textId="3E173D8B" w:rsidR="00857753" w:rsidRDefault="00857753">
      <w:pPr>
        <w:rPr>
          <w:rFonts w:ascii="Arial" w:hAnsi="Arial" w:cs="Arial"/>
        </w:rPr>
      </w:pPr>
      <w:r>
        <w:rPr>
          <w:rFonts w:ascii="Arial" w:hAnsi="Arial" w:cs="Arial"/>
        </w:rPr>
        <w:t>ECE Theory &amp; Philosophy</w:t>
      </w:r>
      <w:r w:rsidR="00513C90">
        <w:rPr>
          <w:rFonts w:ascii="Arial" w:hAnsi="Arial" w:cs="Arial"/>
        </w:rPr>
        <w:t xml:space="preserve"> (2024) </w:t>
      </w:r>
      <w:r w:rsidR="00513C90" w:rsidRPr="00D1033E">
        <w:rPr>
          <w:rFonts w:ascii="Arial" w:hAnsi="Arial" w:cs="Arial"/>
          <w:i/>
          <w:iCs/>
        </w:rPr>
        <w:t>offer open</w:t>
      </w:r>
      <w:r w:rsidR="00D1033E" w:rsidRPr="00D1033E">
        <w:rPr>
          <w:rFonts w:ascii="Arial" w:hAnsi="Arial" w:cs="Arial"/>
          <w:i/>
          <w:iCs/>
        </w:rPr>
        <w:t>-ended materials</w:t>
      </w:r>
      <w:r w:rsidR="004039E9">
        <w:rPr>
          <w:rFonts w:ascii="Arial" w:hAnsi="Arial" w:cs="Arial"/>
          <w:i/>
          <w:iCs/>
        </w:rPr>
        <w:t>.</w:t>
      </w:r>
      <w:r w:rsidR="00D1033E">
        <w:rPr>
          <w:rFonts w:ascii="Arial" w:hAnsi="Arial" w:cs="Arial"/>
        </w:rPr>
        <w:t xml:space="preserve"> Available at: </w:t>
      </w:r>
      <w:hyperlink r:id="rId21" w:history="1">
        <w:r w:rsidR="00D1033E">
          <w:rPr>
            <w:color w:val="0000FF"/>
            <w:u w:val="single"/>
          </w:rPr>
          <w:t>https://good2knownetwork.org/understanding-child-led-play-its-benefits-for-learning-in-early-childhood/</w:t>
        </w:r>
      </w:hyperlink>
      <w:r w:rsidR="00D1033E">
        <w:t xml:space="preserve"> </w:t>
      </w:r>
      <w:r w:rsidR="00B83AA9">
        <w:rPr>
          <w:rFonts w:ascii="Arial" w:hAnsi="Arial" w:cs="Arial"/>
        </w:rPr>
        <w:t>(Accessed 4 January 2025).</w:t>
      </w:r>
    </w:p>
    <w:p w14:paraId="4478F122" w14:textId="7E2F135D" w:rsidR="000C72EF" w:rsidRDefault="000C72EF">
      <w:pPr>
        <w:rPr>
          <w:rFonts w:ascii="Arial" w:hAnsi="Arial" w:cs="Arial"/>
        </w:rPr>
      </w:pPr>
      <w:r>
        <w:rPr>
          <w:rFonts w:ascii="Arial" w:hAnsi="Arial" w:cs="Arial"/>
        </w:rPr>
        <w:t xml:space="preserve">ECE Theory &amp; Philosophy (2024) </w:t>
      </w:r>
      <w:r w:rsidR="00421E9D" w:rsidRPr="00CB28C3">
        <w:rPr>
          <w:rFonts w:ascii="Arial" w:hAnsi="Arial" w:cs="Arial"/>
          <w:i/>
          <w:iCs/>
        </w:rPr>
        <w:t xml:space="preserve">Engage </w:t>
      </w:r>
      <w:r w:rsidR="00CB28C3" w:rsidRPr="00CB28C3">
        <w:rPr>
          <w:rFonts w:ascii="Arial" w:hAnsi="Arial" w:cs="Arial"/>
          <w:i/>
          <w:iCs/>
        </w:rPr>
        <w:t>individual interests</w:t>
      </w:r>
      <w:r w:rsidR="00F43D15">
        <w:rPr>
          <w:rFonts w:ascii="Arial" w:hAnsi="Arial" w:cs="Arial"/>
          <w:i/>
          <w:iCs/>
        </w:rPr>
        <w:t>.</w:t>
      </w:r>
      <w:r w:rsidR="00CB28C3">
        <w:rPr>
          <w:rFonts w:ascii="Arial" w:hAnsi="Arial" w:cs="Arial"/>
        </w:rPr>
        <w:t xml:space="preserve"> Available at: </w:t>
      </w:r>
      <w:hyperlink r:id="rId22" w:history="1">
        <w:r w:rsidR="00082AC3" w:rsidRPr="00951591">
          <w:rPr>
            <w:rStyle w:val="Hyperlink"/>
          </w:rPr>
          <w:t>https://good2knownetwork.org/understanding-child-led-play-its-benefits-for-learning-in-early-childhood/</w:t>
        </w:r>
      </w:hyperlink>
      <w:r w:rsidR="005D16B9">
        <w:t xml:space="preserve"> </w:t>
      </w:r>
      <w:r w:rsidR="005D16B9" w:rsidRPr="005D16B9">
        <w:rPr>
          <w:rFonts w:ascii="Arial" w:hAnsi="Arial" w:cs="Arial"/>
        </w:rPr>
        <w:t>(Accessed 4 January 2025).</w:t>
      </w:r>
    </w:p>
    <w:p w14:paraId="18ED5C3C" w14:textId="1F72C74B" w:rsidR="003C2058" w:rsidRDefault="003C2058">
      <w:pPr>
        <w:rPr>
          <w:rFonts w:ascii="Arial" w:hAnsi="Arial" w:cs="Arial"/>
        </w:rPr>
      </w:pPr>
      <w:r>
        <w:rPr>
          <w:rFonts w:ascii="Arial" w:hAnsi="Arial" w:cs="Arial"/>
        </w:rPr>
        <w:t>Juster</w:t>
      </w:r>
      <w:r w:rsidR="001F54EE">
        <w:rPr>
          <w:rFonts w:ascii="Arial" w:hAnsi="Arial" w:cs="Arial"/>
        </w:rPr>
        <w:t>, A,H</w:t>
      </w:r>
      <w:r w:rsidR="00F43D15">
        <w:rPr>
          <w:rFonts w:ascii="Arial" w:hAnsi="Arial" w:cs="Arial"/>
        </w:rPr>
        <w:t>.</w:t>
      </w:r>
      <w:r w:rsidR="001F54EE">
        <w:rPr>
          <w:rFonts w:ascii="Arial" w:hAnsi="Arial" w:cs="Arial"/>
        </w:rPr>
        <w:t xml:space="preserve"> (2015) </w:t>
      </w:r>
      <w:r w:rsidR="001F54EE" w:rsidRPr="00082AC3">
        <w:rPr>
          <w:rFonts w:ascii="Arial" w:hAnsi="Arial" w:cs="Arial"/>
          <w:i/>
          <w:iCs/>
        </w:rPr>
        <w:t xml:space="preserve">The amazing </w:t>
      </w:r>
      <w:r w:rsidR="00082AC3" w:rsidRPr="00082AC3">
        <w:rPr>
          <w:rFonts w:ascii="Arial" w:hAnsi="Arial" w:cs="Arial"/>
          <w:i/>
          <w:iCs/>
        </w:rPr>
        <w:t>benefits</w:t>
      </w:r>
      <w:r w:rsidR="001F54EE" w:rsidRPr="00082AC3">
        <w:rPr>
          <w:rFonts w:ascii="Arial" w:hAnsi="Arial" w:cs="Arial"/>
          <w:i/>
          <w:iCs/>
        </w:rPr>
        <w:t xml:space="preserve"> </w:t>
      </w:r>
      <w:r w:rsidR="00082AC3" w:rsidRPr="00082AC3">
        <w:rPr>
          <w:rFonts w:ascii="Arial" w:hAnsi="Arial" w:cs="Arial"/>
          <w:i/>
          <w:iCs/>
        </w:rPr>
        <w:t>of self-directed play</w:t>
      </w:r>
      <w:r w:rsidR="00A93B39">
        <w:rPr>
          <w:rFonts w:ascii="Arial" w:hAnsi="Arial" w:cs="Arial"/>
          <w:i/>
          <w:iCs/>
        </w:rPr>
        <w:t>.</w:t>
      </w:r>
      <w:r w:rsidR="00082AC3">
        <w:rPr>
          <w:rFonts w:ascii="Arial" w:hAnsi="Arial" w:cs="Arial"/>
        </w:rPr>
        <w:t xml:space="preserve"> Available at: </w:t>
      </w:r>
      <w:hyperlink r:id="rId23" w:history="1">
        <w:r w:rsidR="00A464A5">
          <w:rPr>
            <w:color w:val="0000FF"/>
            <w:u w:val="single"/>
          </w:rPr>
          <w:t>http://www.beactivekids.org/assets/pdf/MorganLeichterSaxby.pdf</w:t>
        </w:r>
      </w:hyperlink>
      <w:r w:rsidR="00D04F23">
        <w:t xml:space="preserve"> </w:t>
      </w:r>
      <w:r w:rsidR="00D04F23" w:rsidRPr="00D04F23">
        <w:rPr>
          <w:rFonts w:ascii="Arial" w:hAnsi="Arial" w:cs="Arial"/>
        </w:rPr>
        <w:t>(Accessed 4 January 2025)</w:t>
      </w:r>
      <w:r w:rsidR="00D04F23">
        <w:rPr>
          <w:rFonts w:ascii="Arial" w:hAnsi="Arial" w:cs="Arial"/>
        </w:rPr>
        <w:t>.</w:t>
      </w:r>
    </w:p>
    <w:p w14:paraId="6A48FCFF" w14:textId="6794D7ED" w:rsidR="00726A2C" w:rsidRDefault="00726A2C">
      <w:pPr>
        <w:rPr>
          <w:rFonts w:ascii="Arial" w:hAnsi="Arial" w:cs="Arial"/>
        </w:rPr>
      </w:pPr>
      <w:r w:rsidRPr="00F82C32">
        <w:rPr>
          <w:rFonts w:ascii="Arial" w:hAnsi="Arial" w:cs="Arial"/>
        </w:rPr>
        <w:t>The kids club (2020</w:t>
      </w:r>
      <w:r w:rsidRPr="00F82C32">
        <w:rPr>
          <w:rFonts w:ascii="Arial" w:hAnsi="Arial" w:cs="Arial"/>
          <w:i/>
          <w:iCs/>
        </w:rPr>
        <w:t>) Play cycle</w:t>
      </w:r>
      <w:r w:rsidR="003265C7" w:rsidRPr="00F82C32">
        <w:rPr>
          <w:rFonts w:ascii="Arial" w:hAnsi="Arial" w:cs="Arial"/>
        </w:rPr>
        <w:t>. Available at</w:t>
      </w:r>
      <w:r w:rsidR="003265C7">
        <w:rPr>
          <w:rFonts w:ascii="Arial" w:hAnsi="Arial" w:cs="Arial"/>
        </w:rPr>
        <w:t xml:space="preserve">: </w:t>
      </w:r>
      <w:hyperlink r:id="rId24" w:history="1">
        <w:r w:rsidR="003265C7">
          <w:rPr>
            <w:color w:val="0000FF"/>
            <w:u w:val="single"/>
          </w:rPr>
          <w:t>https://thekidsclub.je/play-cycle/</w:t>
        </w:r>
      </w:hyperlink>
      <w:r w:rsidR="00F82C32">
        <w:t xml:space="preserve"> </w:t>
      </w:r>
      <w:r w:rsidR="00F82C32" w:rsidRPr="00F82C32">
        <w:rPr>
          <w:rFonts w:ascii="Arial" w:hAnsi="Arial" w:cs="Arial"/>
        </w:rPr>
        <w:t>(</w:t>
      </w:r>
      <w:r w:rsidR="009358CF">
        <w:rPr>
          <w:rFonts w:ascii="Arial" w:hAnsi="Arial" w:cs="Arial"/>
        </w:rPr>
        <w:t>A</w:t>
      </w:r>
      <w:r w:rsidR="00F82C32" w:rsidRPr="00F82C32">
        <w:rPr>
          <w:rFonts w:ascii="Arial" w:hAnsi="Arial" w:cs="Arial"/>
        </w:rPr>
        <w:t xml:space="preserve">ccessed 17 </w:t>
      </w:r>
      <w:r w:rsidR="00C45E5C" w:rsidRPr="00F82C32">
        <w:rPr>
          <w:rFonts w:ascii="Arial" w:hAnsi="Arial" w:cs="Arial"/>
        </w:rPr>
        <w:t>February</w:t>
      </w:r>
      <w:r w:rsidR="00F82C32" w:rsidRPr="00F82C32">
        <w:rPr>
          <w:rFonts w:ascii="Arial" w:hAnsi="Arial" w:cs="Arial"/>
        </w:rPr>
        <w:t xml:space="preserve"> 2025).</w:t>
      </w:r>
    </w:p>
    <w:p w14:paraId="611E7E47" w14:textId="01EBFBC2" w:rsidR="00C6258E" w:rsidRDefault="0092594D">
      <w:pPr>
        <w:rPr>
          <w:rFonts w:ascii="Arial" w:hAnsi="Arial" w:cs="Arial"/>
        </w:rPr>
      </w:pPr>
      <w:r w:rsidRPr="007C35F8">
        <w:rPr>
          <w:rFonts w:ascii="Arial" w:hAnsi="Arial" w:cs="Arial"/>
        </w:rPr>
        <w:t xml:space="preserve">Twinkl (no date) </w:t>
      </w:r>
      <w:r w:rsidRPr="007C35F8">
        <w:rPr>
          <w:rFonts w:ascii="Arial" w:hAnsi="Arial" w:cs="Arial"/>
          <w:i/>
          <w:iCs/>
        </w:rPr>
        <w:t>Examples of narrative observations</w:t>
      </w:r>
      <w:r w:rsidR="007C35F8" w:rsidRPr="007C35F8">
        <w:rPr>
          <w:rFonts w:ascii="Arial" w:hAnsi="Arial" w:cs="Arial"/>
          <w:i/>
          <w:iCs/>
        </w:rPr>
        <w:t>.</w:t>
      </w:r>
      <w:r w:rsidR="007C35F8" w:rsidRPr="007C35F8">
        <w:rPr>
          <w:rFonts w:ascii="Arial" w:hAnsi="Arial" w:cs="Arial"/>
        </w:rPr>
        <w:t xml:space="preserve"> Available at</w:t>
      </w:r>
      <w:r w:rsidR="007C35F8">
        <w:t>:</w:t>
      </w:r>
      <w:hyperlink r:id="rId25" w:history="1">
        <w:r w:rsidR="007C35F8" w:rsidRPr="00F0528E">
          <w:rPr>
            <w:rStyle w:val="Hyperlink"/>
          </w:rPr>
          <w:t>https://www.twinkl.co.uk/teaching-wiki/observations-important-in-early-years</w:t>
        </w:r>
      </w:hyperlink>
      <w:r w:rsidR="00C6258E">
        <w:t xml:space="preserve"> </w:t>
      </w:r>
      <w:r w:rsidR="00C6258E" w:rsidRPr="00113A1C">
        <w:rPr>
          <w:rFonts w:ascii="Arial" w:hAnsi="Arial" w:cs="Arial"/>
        </w:rPr>
        <w:t>(</w:t>
      </w:r>
      <w:r w:rsidR="009358CF" w:rsidRPr="00D1043B">
        <w:rPr>
          <w:rFonts w:ascii="Arial" w:hAnsi="Arial" w:cs="Arial"/>
        </w:rPr>
        <w:t>A</w:t>
      </w:r>
      <w:r w:rsidR="00C6258E" w:rsidRPr="00D1043B">
        <w:rPr>
          <w:rFonts w:ascii="Arial" w:hAnsi="Arial" w:cs="Arial"/>
        </w:rPr>
        <w:t>ccessed</w:t>
      </w:r>
      <w:r w:rsidR="00C6258E" w:rsidRPr="00113A1C">
        <w:rPr>
          <w:rFonts w:ascii="Arial" w:hAnsi="Arial" w:cs="Arial"/>
        </w:rPr>
        <w:t xml:space="preserve"> </w:t>
      </w:r>
      <w:r w:rsidR="00113A1C" w:rsidRPr="00113A1C">
        <w:rPr>
          <w:rFonts w:ascii="Arial" w:hAnsi="Arial" w:cs="Arial"/>
        </w:rPr>
        <w:t xml:space="preserve">17 </w:t>
      </w:r>
      <w:r w:rsidR="00C45E5C" w:rsidRPr="00113A1C">
        <w:rPr>
          <w:rFonts w:ascii="Arial" w:hAnsi="Arial" w:cs="Arial"/>
        </w:rPr>
        <w:t>February</w:t>
      </w:r>
      <w:r w:rsidR="00113A1C" w:rsidRPr="00113A1C">
        <w:rPr>
          <w:rFonts w:ascii="Arial" w:hAnsi="Arial" w:cs="Arial"/>
        </w:rPr>
        <w:t xml:space="preserve"> 2025)</w:t>
      </w:r>
    </w:p>
    <w:p w14:paraId="7A705404" w14:textId="35BB1F13" w:rsidR="000B554D" w:rsidRDefault="00A007A4">
      <w:pPr>
        <w:rPr>
          <w:rFonts w:ascii="Arial" w:hAnsi="Arial" w:cs="Arial"/>
        </w:rPr>
      </w:pPr>
      <w:r w:rsidRPr="00F03F1C">
        <w:rPr>
          <w:rFonts w:ascii="Arial" w:hAnsi="Arial" w:cs="Arial"/>
        </w:rPr>
        <w:t>Connect childcare</w:t>
      </w:r>
      <w:r w:rsidR="00F03F1C" w:rsidRPr="00F03F1C">
        <w:rPr>
          <w:rFonts w:ascii="Arial" w:hAnsi="Arial" w:cs="Arial"/>
        </w:rPr>
        <w:t xml:space="preserve"> (2024) </w:t>
      </w:r>
      <w:r w:rsidR="00F03F1C" w:rsidRPr="00F03F1C">
        <w:rPr>
          <w:rFonts w:ascii="Arial" w:hAnsi="Arial" w:cs="Arial"/>
          <w:i/>
          <w:iCs/>
        </w:rPr>
        <w:t>Narrative observations</w:t>
      </w:r>
      <w:r w:rsidR="00F03F1C" w:rsidRPr="00F03F1C">
        <w:rPr>
          <w:rFonts w:ascii="Arial" w:hAnsi="Arial" w:cs="Arial"/>
        </w:rPr>
        <w:t xml:space="preserve">. Available at: </w:t>
      </w:r>
      <w:hyperlink r:id="rId26" w:history="1">
        <w:r w:rsidR="00F03F1C" w:rsidRPr="00F0528E">
          <w:rPr>
            <w:rStyle w:val="Hyperlink"/>
          </w:rPr>
          <w:t>https://connectchildcare.com/blog/eyfs-observation-methods-in-early-years/</w:t>
        </w:r>
      </w:hyperlink>
      <w:r w:rsidR="000B554D">
        <w:t xml:space="preserve"> </w:t>
      </w:r>
      <w:r w:rsidR="000B554D" w:rsidRPr="00A007A4">
        <w:rPr>
          <w:rFonts w:ascii="Arial" w:hAnsi="Arial" w:cs="Arial"/>
        </w:rPr>
        <w:t xml:space="preserve">(Accessed </w:t>
      </w:r>
      <w:r w:rsidRPr="00A007A4">
        <w:rPr>
          <w:rFonts w:ascii="Arial" w:hAnsi="Arial" w:cs="Arial"/>
        </w:rPr>
        <w:t xml:space="preserve">17 </w:t>
      </w:r>
      <w:r w:rsidR="00C45E5C" w:rsidRPr="00A007A4">
        <w:rPr>
          <w:rFonts w:ascii="Arial" w:hAnsi="Arial" w:cs="Arial"/>
        </w:rPr>
        <w:t>February</w:t>
      </w:r>
      <w:r w:rsidRPr="00A007A4">
        <w:rPr>
          <w:rFonts w:ascii="Arial" w:hAnsi="Arial" w:cs="Arial"/>
        </w:rPr>
        <w:t xml:space="preserve"> 2025).</w:t>
      </w:r>
      <w:r w:rsidR="00A06F5C">
        <w:rPr>
          <w:rFonts w:ascii="Arial" w:hAnsi="Arial" w:cs="Arial"/>
        </w:rPr>
        <w:t xml:space="preserve"> </w:t>
      </w:r>
    </w:p>
    <w:p w14:paraId="5A2D611C" w14:textId="38616C21" w:rsidR="002C4ABA" w:rsidRDefault="00CE11E4">
      <w:pPr>
        <w:rPr>
          <w:rFonts w:ascii="Arial" w:hAnsi="Arial" w:cs="Arial"/>
        </w:rPr>
      </w:pPr>
      <w:r w:rsidRPr="00F773CA">
        <w:rPr>
          <w:rFonts w:ascii="Arial" w:hAnsi="Arial" w:cs="Arial"/>
        </w:rPr>
        <w:t>Drake, J</w:t>
      </w:r>
      <w:r w:rsidR="002D7BCA" w:rsidRPr="00F773CA">
        <w:rPr>
          <w:rFonts w:ascii="Arial" w:hAnsi="Arial" w:cs="Arial"/>
        </w:rPr>
        <w:t xml:space="preserve">, (2006) </w:t>
      </w:r>
      <w:r w:rsidR="002D7BCA" w:rsidRPr="00F773CA">
        <w:rPr>
          <w:rFonts w:ascii="Arial" w:hAnsi="Arial" w:cs="Arial"/>
          <w:i/>
          <w:iCs/>
        </w:rPr>
        <w:t>Observing children</w:t>
      </w:r>
      <w:r w:rsidR="002D7BCA" w:rsidRPr="00F773CA">
        <w:rPr>
          <w:rFonts w:ascii="Arial" w:hAnsi="Arial" w:cs="Arial"/>
        </w:rPr>
        <w:t>. Available at</w:t>
      </w:r>
      <w:r w:rsidR="00F773CA" w:rsidRPr="00F773CA">
        <w:rPr>
          <w:rFonts w:ascii="Arial" w:hAnsi="Arial" w:cs="Arial"/>
        </w:rPr>
        <w:t xml:space="preserve">: </w:t>
      </w:r>
      <w:hyperlink r:id="rId27" w:history="1">
        <w:r w:rsidR="00F773CA" w:rsidRPr="00F0528E">
          <w:rPr>
            <w:rStyle w:val="Hyperlink"/>
          </w:rPr>
          <w:t>https://www.nurseryworld.co.uk/content/news/observing-children/ - :~:text=Such%20an%20approach%20can%20be,interesting%20and%20motivating%20the%20child.</w:t>
        </w:r>
      </w:hyperlink>
      <w:r w:rsidR="002C4ABA">
        <w:t xml:space="preserve"> </w:t>
      </w:r>
      <w:r w:rsidRPr="00CE11E4">
        <w:rPr>
          <w:rFonts w:ascii="Arial" w:hAnsi="Arial" w:cs="Arial"/>
        </w:rPr>
        <w:t>(</w:t>
      </w:r>
      <w:r w:rsidR="00514ACE">
        <w:rPr>
          <w:rFonts w:ascii="Arial" w:hAnsi="Arial" w:cs="Arial"/>
        </w:rPr>
        <w:t>A</w:t>
      </w:r>
      <w:r w:rsidRPr="00CE11E4">
        <w:rPr>
          <w:rFonts w:ascii="Arial" w:hAnsi="Arial" w:cs="Arial"/>
        </w:rPr>
        <w:t xml:space="preserve">ccessed 17 </w:t>
      </w:r>
      <w:r w:rsidR="00C45E5C" w:rsidRPr="00CE11E4">
        <w:rPr>
          <w:rFonts w:ascii="Arial" w:hAnsi="Arial" w:cs="Arial"/>
        </w:rPr>
        <w:t>February</w:t>
      </w:r>
      <w:r w:rsidRPr="00CE11E4">
        <w:rPr>
          <w:rFonts w:ascii="Arial" w:hAnsi="Arial" w:cs="Arial"/>
        </w:rPr>
        <w:t xml:space="preserve"> 2025).</w:t>
      </w:r>
    </w:p>
    <w:p w14:paraId="2C3401BE" w14:textId="11C0F6BC" w:rsidR="00C922D9" w:rsidRPr="00CE11E4" w:rsidRDefault="00106DC1">
      <w:pPr>
        <w:rPr>
          <w:rFonts w:ascii="Arial" w:hAnsi="Arial" w:cs="Arial"/>
        </w:rPr>
      </w:pPr>
      <w:proofErr w:type="spellStart"/>
      <w:r>
        <w:rPr>
          <w:rFonts w:ascii="Arial" w:hAnsi="Arial" w:cs="Arial"/>
        </w:rPr>
        <w:lastRenderedPageBreak/>
        <w:t>Spreeuwenberg</w:t>
      </w:r>
      <w:proofErr w:type="spellEnd"/>
      <w:r>
        <w:rPr>
          <w:rFonts w:ascii="Arial" w:hAnsi="Arial" w:cs="Arial"/>
        </w:rPr>
        <w:t xml:space="preserve">, R (2022) </w:t>
      </w:r>
      <w:r w:rsidRPr="004959C7">
        <w:rPr>
          <w:rFonts w:ascii="Arial" w:hAnsi="Arial" w:cs="Arial"/>
          <w:i/>
          <w:iCs/>
        </w:rPr>
        <w:t xml:space="preserve">What is observation in early </w:t>
      </w:r>
      <w:r w:rsidR="001F6AFB" w:rsidRPr="004959C7">
        <w:rPr>
          <w:rFonts w:ascii="Arial" w:hAnsi="Arial" w:cs="Arial"/>
          <w:i/>
          <w:iCs/>
        </w:rPr>
        <w:t>childhood education</w:t>
      </w:r>
      <w:r w:rsidR="001F6AFB">
        <w:rPr>
          <w:rFonts w:ascii="Arial" w:hAnsi="Arial" w:cs="Arial"/>
        </w:rPr>
        <w:t xml:space="preserve">? Available at: </w:t>
      </w:r>
      <w:hyperlink r:id="rId28" w:history="1">
        <w:r w:rsidR="004959C7">
          <w:rPr>
            <w:color w:val="0000FF"/>
            <w:u w:val="single"/>
          </w:rPr>
          <w:t>https://www.lillio.com/blog/assessing-toddler-development-through-observation</w:t>
        </w:r>
      </w:hyperlink>
      <w:r w:rsidR="004959C7">
        <w:t xml:space="preserve"> </w:t>
      </w:r>
      <w:r w:rsidR="004959C7" w:rsidRPr="004959C7">
        <w:rPr>
          <w:rFonts w:ascii="Arial" w:hAnsi="Arial" w:cs="Arial"/>
        </w:rPr>
        <w:t xml:space="preserve">(Accessed 17 </w:t>
      </w:r>
      <w:r w:rsidR="00C45E5C" w:rsidRPr="004959C7">
        <w:rPr>
          <w:rFonts w:ascii="Arial" w:hAnsi="Arial" w:cs="Arial"/>
        </w:rPr>
        <w:t>February</w:t>
      </w:r>
      <w:r w:rsidR="004959C7" w:rsidRPr="004959C7">
        <w:rPr>
          <w:rFonts w:ascii="Arial" w:hAnsi="Arial" w:cs="Arial"/>
        </w:rPr>
        <w:t xml:space="preserve"> 2025</w:t>
      </w:r>
      <w:r w:rsidR="004959C7">
        <w:t>).</w:t>
      </w:r>
    </w:p>
    <w:p w14:paraId="4E9C6AC6" w14:textId="2DF6CE36" w:rsidR="00A06F5C" w:rsidRDefault="00A06F5C">
      <w:pPr>
        <w:rPr>
          <w:rFonts w:ascii="Arial" w:hAnsi="Arial" w:cs="Arial"/>
        </w:rPr>
      </w:pPr>
    </w:p>
    <w:p w14:paraId="5669AB21" w14:textId="126A7F93" w:rsidR="004C6693" w:rsidRDefault="004C6693">
      <w:pPr>
        <w:rPr>
          <w:rFonts w:ascii="Arial" w:hAnsi="Arial" w:cs="Arial"/>
        </w:rPr>
      </w:pPr>
      <w:proofErr w:type="spellStart"/>
      <w:r>
        <w:rPr>
          <w:rFonts w:ascii="Arial" w:hAnsi="Arial" w:cs="Arial"/>
        </w:rPr>
        <w:t>Spreeuwenberg</w:t>
      </w:r>
      <w:proofErr w:type="spellEnd"/>
      <w:r>
        <w:rPr>
          <w:rFonts w:ascii="Arial" w:hAnsi="Arial" w:cs="Arial"/>
        </w:rPr>
        <w:t>, R (2022)</w:t>
      </w:r>
      <w:r w:rsidR="00D53E1D">
        <w:rPr>
          <w:rFonts w:ascii="Arial" w:hAnsi="Arial" w:cs="Arial"/>
        </w:rPr>
        <w:t xml:space="preserve"> </w:t>
      </w:r>
      <w:r w:rsidR="00D53E1D" w:rsidRPr="00392513">
        <w:rPr>
          <w:rFonts w:ascii="Arial" w:hAnsi="Arial" w:cs="Arial"/>
          <w:i/>
          <w:iCs/>
        </w:rPr>
        <w:t xml:space="preserve">Why do we observe children’s </w:t>
      </w:r>
      <w:r w:rsidR="002F73C9" w:rsidRPr="00392513">
        <w:rPr>
          <w:rFonts w:ascii="Arial" w:hAnsi="Arial" w:cs="Arial"/>
          <w:i/>
          <w:iCs/>
        </w:rPr>
        <w:t>development</w:t>
      </w:r>
      <w:r w:rsidR="002F73C9">
        <w:rPr>
          <w:rFonts w:ascii="Arial" w:hAnsi="Arial" w:cs="Arial"/>
        </w:rPr>
        <w:t xml:space="preserve">? Available at: </w:t>
      </w:r>
      <w:hyperlink r:id="rId29" w:history="1">
        <w:r w:rsidR="006B46C4">
          <w:rPr>
            <w:color w:val="0000FF"/>
            <w:u w:val="single"/>
          </w:rPr>
          <w:t>https://www.lillio.com/blog/assessing-toddler-development-through-observation</w:t>
        </w:r>
      </w:hyperlink>
      <w:r w:rsidR="006B46C4">
        <w:t xml:space="preserve"> </w:t>
      </w:r>
      <w:r w:rsidR="00755DAC">
        <w:t>(</w:t>
      </w:r>
      <w:r w:rsidR="00755DAC" w:rsidRPr="00392513">
        <w:rPr>
          <w:rFonts w:ascii="Arial" w:hAnsi="Arial" w:cs="Arial"/>
        </w:rPr>
        <w:t xml:space="preserve">accessed </w:t>
      </w:r>
      <w:r w:rsidR="00392513" w:rsidRPr="00392513">
        <w:rPr>
          <w:rFonts w:ascii="Arial" w:hAnsi="Arial" w:cs="Arial"/>
        </w:rPr>
        <w:t xml:space="preserve">17 </w:t>
      </w:r>
      <w:r w:rsidR="00C45E5C" w:rsidRPr="00392513">
        <w:rPr>
          <w:rFonts w:ascii="Arial" w:hAnsi="Arial" w:cs="Arial"/>
        </w:rPr>
        <w:t>February</w:t>
      </w:r>
      <w:r w:rsidR="00392513" w:rsidRPr="00392513">
        <w:rPr>
          <w:rFonts w:ascii="Arial" w:hAnsi="Arial" w:cs="Arial"/>
        </w:rPr>
        <w:t xml:space="preserve"> 2025).</w:t>
      </w:r>
    </w:p>
    <w:p w14:paraId="328FE162" w14:textId="6F267C9E" w:rsidR="008037C2" w:rsidRDefault="008F2CF2">
      <w:pPr>
        <w:rPr>
          <w:rFonts w:ascii="Arial" w:hAnsi="Arial" w:cs="Arial"/>
        </w:rPr>
      </w:pPr>
      <w:r w:rsidRPr="003F27E5">
        <w:rPr>
          <w:rFonts w:ascii="Arial" w:hAnsi="Arial" w:cs="Arial"/>
        </w:rPr>
        <w:t>C</w:t>
      </w:r>
      <w:r w:rsidR="009B70AC" w:rsidRPr="003F27E5">
        <w:rPr>
          <w:rFonts w:ascii="Arial" w:hAnsi="Arial" w:cs="Arial"/>
        </w:rPr>
        <w:t>hildren’s museum</w:t>
      </w:r>
      <w:r w:rsidR="00640878" w:rsidRPr="003F27E5">
        <w:rPr>
          <w:rFonts w:ascii="Arial" w:hAnsi="Arial" w:cs="Arial"/>
        </w:rPr>
        <w:t xml:space="preserve"> (2024) </w:t>
      </w:r>
      <w:r w:rsidR="003018E7" w:rsidRPr="003F27E5">
        <w:rPr>
          <w:rFonts w:ascii="Arial" w:hAnsi="Arial" w:cs="Arial"/>
          <w:i/>
          <w:iCs/>
        </w:rPr>
        <w:t>The benefits of playing with Lego for childhood development</w:t>
      </w:r>
      <w:r w:rsidR="003F27E5" w:rsidRPr="003F27E5">
        <w:rPr>
          <w:rFonts w:ascii="Arial" w:hAnsi="Arial" w:cs="Arial"/>
        </w:rPr>
        <w:t>. Available at</w:t>
      </w:r>
      <w:r w:rsidR="003F27E5">
        <w:t xml:space="preserve">: </w:t>
      </w:r>
      <w:hyperlink r:id="rId30" w:history="1">
        <w:r w:rsidR="003F27E5" w:rsidRPr="00792287">
          <w:rPr>
            <w:rStyle w:val="Hyperlink"/>
          </w:rPr>
          <w:t>https://www.cmosc.org/benefits-of-lego-play-for-childhood-development/</w:t>
        </w:r>
      </w:hyperlink>
      <w:r w:rsidR="001A1A71">
        <w:t xml:space="preserve"> </w:t>
      </w:r>
      <w:r w:rsidR="001A1A71" w:rsidRPr="00E65DCF">
        <w:rPr>
          <w:rFonts w:ascii="Arial" w:hAnsi="Arial" w:cs="Arial"/>
        </w:rPr>
        <w:t xml:space="preserve">(Accessed 18 </w:t>
      </w:r>
      <w:r w:rsidR="00C45E5C" w:rsidRPr="00E65DCF">
        <w:rPr>
          <w:rFonts w:ascii="Arial" w:hAnsi="Arial" w:cs="Arial"/>
        </w:rPr>
        <w:t>February</w:t>
      </w:r>
      <w:r w:rsidR="001A1A71" w:rsidRPr="00E65DCF">
        <w:rPr>
          <w:rFonts w:ascii="Arial" w:hAnsi="Arial" w:cs="Arial"/>
        </w:rPr>
        <w:t xml:space="preserve"> </w:t>
      </w:r>
      <w:r w:rsidR="00E65DCF" w:rsidRPr="00E65DCF">
        <w:rPr>
          <w:rFonts w:ascii="Arial" w:hAnsi="Arial" w:cs="Arial"/>
        </w:rPr>
        <w:t>2025)</w:t>
      </w:r>
      <w:r w:rsidR="00E65DCF">
        <w:rPr>
          <w:rFonts w:ascii="Arial" w:hAnsi="Arial" w:cs="Arial"/>
        </w:rPr>
        <w:t>.</w:t>
      </w:r>
    </w:p>
    <w:p w14:paraId="0B8A9A14" w14:textId="0103C886" w:rsidR="00A416F2" w:rsidRDefault="00A416F2">
      <w:pPr>
        <w:rPr>
          <w:rFonts w:ascii="Arial" w:hAnsi="Arial" w:cs="Arial"/>
        </w:rPr>
      </w:pPr>
      <w:r>
        <w:rPr>
          <w:rFonts w:ascii="Arial" w:hAnsi="Arial" w:cs="Arial"/>
        </w:rPr>
        <w:t xml:space="preserve">North Shore </w:t>
      </w:r>
      <w:proofErr w:type="spellStart"/>
      <w:r>
        <w:rPr>
          <w:rFonts w:ascii="Arial" w:hAnsi="Arial" w:cs="Arial"/>
        </w:rPr>
        <w:t>Pediatric</w:t>
      </w:r>
      <w:proofErr w:type="spellEnd"/>
      <w:r>
        <w:rPr>
          <w:rFonts w:ascii="Arial" w:hAnsi="Arial" w:cs="Arial"/>
        </w:rPr>
        <w:t xml:space="preserve"> Therapy</w:t>
      </w:r>
      <w:r w:rsidR="000A4433">
        <w:rPr>
          <w:rFonts w:ascii="Arial" w:hAnsi="Arial" w:cs="Arial"/>
        </w:rPr>
        <w:t xml:space="preserve"> (2024) </w:t>
      </w:r>
      <w:r w:rsidR="000A4433" w:rsidRPr="00BC79A4">
        <w:rPr>
          <w:rFonts w:ascii="Arial" w:hAnsi="Arial" w:cs="Arial"/>
          <w:i/>
          <w:iCs/>
        </w:rPr>
        <w:t>Development skills while playing with dolls</w:t>
      </w:r>
      <w:r w:rsidR="000A4433">
        <w:rPr>
          <w:rFonts w:ascii="Arial" w:hAnsi="Arial" w:cs="Arial"/>
        </w:rPr>
        <w:t xml:space="preserve">. </w:t>
      </w:r>
      <w:r w:rsidR="00BC79A4">
        <w:rPr>
          <w:rFonts w:ascii="Arial" w:hAnsi="Arial" w:cs="Arial"/>
        </w:rPr>
        <w:t xml:space="preserve">Available at: </w:t>
      </w:r>
      <w:hyperlink r:id="rId31" w:history="1">
        <w:r w:rsidR="00BC79A4">
          <w:rPr>
            <w:color w:val="0000FF"/>
            <w:u w:val="single"/>
          </w:rPr>
          <w:t>https://www.nspt4kids.com/parenting/developmental-skills-while-playing-with-dolls</w:t>
        </w:r>
      </w:hyperlink>
      <w:r w:rsidR="00BC79A4">
        <w:t xml:space="preserve"> </w:t>
      </w:r>
      <w:r w:rsidR="00F00D6D" w:rsidRPr="00F00D6D">
        <w:rPr>
          <w:rFonts w:ascii="Arial" w:hAnsi="Arial" w:cs="Arial"/>
        </w:rPr>
        <w:t xml:space="preserve">(Accessed 18 </w:t>
      </w:r>
      <w:r w:rsidR="00C45E5C" w:rsidRPr="00F00D6D">
        <w:rPr>
          <w:rFonts w:ascii="Arial" w:hAnsi="Arial" w:cs="Arial"/>
        </w:rPr>
        <w:t>February</w:t>
      </w:r>
      <w:r w:rsidR="00F00D6D" w:rsidRPr="00F00D6D">
        <w:rPr>
          <w:rFonts w:ascii="Arial" w:hAnsi="Arial" w:cs="Arial"/>
        </w:rPr>
        <w:t xml:space="preserve"> 2025).</w:t>
      </w:r>
    </w:p>
    <w:p w14:paraId="2A5C2E42" w14:textId="01807182" w:rsidR="00FB0947" w:rsidRDefault="00047581">
      <w:pPr>
        <w:rPr>
          <w:rFonts w:ascii="Arial" w:hAnsi="Arial" w:cs="Arial"/>
        </w:rPr>
      </w:pPr>
      <w:r>
        <w:rPr>
          <w:rFonts w:ascii="Arial" w:hAnsi="Arial" w:cs="Arial"/>
        </w:rPr>
        <w:t xml:space="preserve">Active for life (2025) </w:t>
      </w:r>
      <w:r w:rsidRPr="00047581">
        <w:rPr>
          <w:rFonts w:ascii="Arial" w:hAnsi="Arial" w:cs="Arial"/>
          <w:i/>
          <w:iCs/>
        </w:rPr>
        <w:t>Galloping Horse</w:t>
      </w:r>
      <w:r>
        <w:rPr>
          <w:rFonts w:ascii="Arial" w:hAnsi="Arial" w:cs="Arial"/>
        </w:rPr>
        <w:t>. Available at:</w:t>
      </w:r>
      <w:r w:rsidRPr="00047581">
        <w:t xml:space="preserve"> </w:t>
      </w:r>
      <w:hyperlink r:id="rId32" w:history="1">
        <w:r>
          <w:rPr>
            <w:color w:val="0000FF"/>
            <w:u w:val="single"/>
          </w:rPr>
          <w:t>https://activeforlife.com/activity/galloping-horse/</w:t>
        </w:r>
      </w:hyperlink>
      <w:r>
        <w:t xml:space="preserve"> </w:t>
      </w:r>
      <w:r w:rsidRPr="00047581">
        <w:rPr>
          <w:rFonts w:ascii="Arial" w:hAnsi="Arial" w:cs="Arial"/>
        </w:rPr>
        <w:t xml:space="preserve">(Accessed 18 </w:t>
      </w:r>
      <w:r w:rsidR="00C45E5C" w:rsidRPr="00047581">
        <w:rPr>
          <w:rFonts w:ascii="Arial" w:hAnsi="Arial" w:cs="Arial"/>
        </w:rPr>
        <w:t>February</w:t>
      </w:r>
      <w:r w:rsidRPr="00047581">
        <w:rPr>
          <w:rFonts w:ascii="Arial" w:hAnsi="Arial" w:cs="Arial"/>
        </w:rPr>
        <w:t xml:space="preserve"> 2025). </w:t>
      </w:r>
    </w:p>
    <w:p w14:paraId="4177C68B" w14:textId="06FE2241" w:rsidR="00B629BB" w:rsidRDefault="005779AE">
      <w:pPr>
        <w:rPr>
          <w:rFonts w:ascii="Arial" w:hAnsi="Arial" w:cs="Arial"/>
        </w:rPr>
      </w:pPr>
      <w:r>
        <w:rPr>
          <w:rFonts w:ascii="Arial" w:hAnsi="Arial" w:cs="Arial"/>
        </w:rPr>
        <w:t>Theodora girls (202</w:t>
      </w:r>
      <w:r w:rsidR="00B76C85">
        <w:rPr>
          <w:rFonts w:ascii="Arial" w:hAnsi="Arial" w:cs="Arial"/>
        </w:rPr>
        <w:t xml:space="preserve">4) </w:t>
      </w:r>
      <w:r w:rsidR="00D711DF" w:rsidRPr="004617F2">
        <w:rPr>
          <w:rFonts w:ascii="Arial" w:hAnsi="Arial" w:cs="Arial"/>
          <w:i/>
          <w:iCs/>
        </w:rPr>
        <w:t xml:space="preserve">Why doll play is so </w:t>
      </w:r>
      <w:r w:rsidR="00656263" w:rsidRPr="004617F2">
        <w:rPr>
          <w:rFonts w:ascii="Arial" w:hAnsi="Arial" w:cs="Arial"/>
          <w:i/>
          <w:iCs/>
        </w:rPr>
        <w:t>beneficial</w:t>
      </w:r>
      <w:r w:rsidR="00D711DF" w:rsidRPr="004617F2">
        <w:rPr>
          <w:rFonts w:ascii="Arial" w:hAnsi="Arial" w:cs="Arial"/>
          <w:i/>
          <w:iCs/>
        </w:rPr>
        <w:t xml:space="preserve"> </w:t>
      </w:r>
      <w:r w:rsidR="00656263" w:rsidRPr="004617F2">
        <w:rPr>
          <w:rFonts w:ascii="Arial" w:hAnsi="Arial" w:cs="Arial"/>
          <w:i/>
          <w:iCs/>
        </w:rPr>
        <w:t>in early childhood</w:t>
      </w:r>
      <w:r w:rsidR="00656263">
        <w:rPr>
          <w:rFonts w:ascii="Arial" w:hAnsi="Arial" w:cs="Arial"/>
        </w:rPr>
        <w:t xml:space="preserve">. Available at: </w:t>
      </w:r>
      <w:hyperlink r:id="rId33" w:history="1">
        <w:r w:rsidR="00727DDA">
          <w:rPr>
            <w:color w:val="0000FF"/>
            <w:u w:val="single"/>
          </w:rPr>
          <w:t>https://theodoragirls.com/</w:t>
        </w:r>
      </w:hyperlink>
      <w:r w:rsidR="00727DDA">
        <w:t xml:space="preserve"> (</w:t>
      </w:r>
      <w:r w:rsidR="00727DDA" w:rsidRPr="00446CFF">
        <w:rPr>
          <w:rFonts w:ascii="Arial" w:hAnsi="Arial" w:cs="Arial"/>
        </w:rPr>
        <w:t xml:space="preserve">Accessed 18 </w:t>
      </w:r>
      <w:r w:rsidR="00C45E5C" w:rsidRPr="00446CFF">
        <w:rPr>
          <w:rFonts w:ascii="Arial" w:hAnsi="Arial" w:cs="Arial"/>
        </w:rPr>
        <w:t>February</w:t>
      </w:r>
      <w:r w:rsidR="00727DDA" w:rsidRPr="00446CFF">
        <w:rPr>
          <w:rFonts w:ascii="Arial" w:hAnsi="Arial" w:cs="Arial"/>
        </w:rPr>
        <w:t xml:space="preserve"> </w:t>
      </w:r>
      <w:r w:rsidR="00446CFF" w:rsidRPr="00446CFF">
        <w:rPr>
          <w:rFonts w:ascii="Arial" w:hAnsi="Arial" w:cs="Arial"/>
        </w:rPr>
        <w:t>2025).</w:t>
      </w:r>
    </w:p>
    <w:p w14:paraId="43FF148F" w14:textId="1296467E" w:rsidR="0075013B" w:rsidRDefault="00BC308C">
      <w:pPr>
        <w:rPr>
          <w:rFonts w:ascii="Arial" w:hAnsi="Arial" w:cs="Arial"/>
        </w:rPr>
      </w:pPr>
      <w:proofErr w:type="spellStart"/>
      <w:r w:rsidRPr="00BC308C">
        <w:rPr>
          <w:rFonts w:ascii="Arial" w:hAnsi="Arial" w:cs="Arial"/>
        </w:rPr>
        <w:t>Naeyc</w:t>
      </w:r>
      <w:proofErr w:type="spellEnd"/>
      <w:r>
        <w:rPr>
          <w:rFonts w:ascii="Arial" w:hAnsi="Arial" w:cs="Arial"/>
          <w:i/>
          <w:iCs/>
        </w:rPr>
        <w:t xml:space="preserve"> (2022) </w:t>
      </w:r>
      <w:r w:rsidR="003E4F86" w:rsidRPr="00CD44D1">
        <w:rPr>
          <w:rFonts w:ascii="Arial" w:hAnsi="Arial" w:cs="Arial"/>
          <w:i/>
          <w:iCs/>
        </w:rPr>
        <w:t xml:space="preserve">Message in a backpack harnessing </w:t>
      </w:r>
      <w:r w:rsidR="00A425E8" w:rsidRPr="00CD44D1">
        <w:rPr>
          <w:rFonts w:ascii="Arial" w:hAnsi="Arial" w:cs="Arial"/>
          <w:i/>
          <w:iCs/>
        </w:rPr>
        <w:t>the joy of open</w:t>
      </w:r>
      <w:r w:rsidR="00CD44D1" w:rsidRPr="00CD44D1">
        <w:rPr>
          <w:rFonts w:ascii="Arial" w:hAnsi="Arial" w:cs="Arial"/>
          <w:i/>
          <w:iCs/>
        </w:rPr>
        <w:t>-</w:t>
      </w:r>
      <w:r w:rsidR="00A425E8" w:rsidRPr="00CD44D1">
        <w:rPr>
          <w:rFonts w:ascii="Arial" w:hAnsi="Arial" w:cs="Arial"/>
          <w:i/>
          <w:iCs/>
        </w:rPr>
        <w:t>ended materials</w:t>
      </w:r>
      <w:r w:rsidR="0075013B" w:rsidRPr="00CD44D1">
        <w:rPr>
          <w:rFonts w:ascii="Arial" w:hAnsi="Arial" w:cs="Arial"/>
          <w:i/>
          <w:iCs/>
        </w:rPr>
        <w:t xml:space="preserve"> </w:t>
      </w:r>
      <w:r w:rsidR="00CD44D1" w:rsidRPr="00CD44D1">
        <w:rPr>
          <w:rFonts w:ascii="Arial" w:hAnsi="Arial" w:cs="Arial"/>
          <w:i/>
          <w:iCs/>
        </w:rPr>
        <w:t>with your child.</w:t>
      </w:r>
      <w:r w:rsidR="00CD44D1" w:rsidRPr="00CD44D1">
        <w:rPr>
          <w:rFonts w:ascii="Arial" w:hAnsi="Arial" w:cs="Arial"/>
        </w:rPr>
        <w:t xml:space="preserve"> Available at</w:t>
      </w:r>
      <w:r w:rsidR="00CD44D1">
        <w:t xml:space="preserve">: </w:t>
      </w:r>
      <w:hyperlink r:id="rId34" w:history="1">
        <w:r w:rsidR="00CD44D1" w:rsidRPr="00792287">
          <w:rPr>
            <w:rStyle w:val="Hyperlink"/>
          </w:rPr>
          <w:t>https://www.naeyc.org/resources/pubs/tyc/summer2022/message-backpack-open-ended-materials</w:t>
        </w:r>
      </w:hyperlink>
      <w:r w:rsidR="0075013B">
        <w:t xml:space="preserve"> </w:t>
      </w:r>
      <w:r w:rsidR="0075013B" w:rsidRPr="00CD44D1">
        <w:rPr>
          <w:rFonts w:ascii="Arial" w:hAnsi="Arial" w:cs="Arial"/>
        </w:rPr>
        <w:t xml:space="preserve">(Accessed 18 </w:t>
      </w:r>
      <w:r w:rsidR="00C45E5C" w:rsidRPr="00CD44D1">
        <w:rPr>
          <w:rFonts w:ascii="Arial" w:hAnsi="Arial" w:cs="Arial"/>
        </w:rPr>
        <w:t>February</w:t>
      </w:r>
      <w:r w:rsidR="0075013B" w:rsidRPr="00CD44D1">
        <w:rPr>
          <w:rFonts w:ascii="Arial" w:hAnsi="Arial" w:cs="Arial"/>
        </w:rPr>
        <w:t xml:space="preserve"> 2025).</w:t>
      </w:r>
    </w:p>
    <w:p w14:paraId="50FCA0EC" w14:textId="2C712DF6" w:rsidR="00B93B77" w:rsidRDefault="00B93B77">
      <w:pPr>
        <w:rPr>
          <w:rFonts w:ascii="Arial" w:hAnsi="Arial" w:cs="Arial"/>
        </w:rPr>
      </w:pPr>
      <w:r>
        <w:rPr>
          <w:rFonts w:ascii="Arial" w:hAnsi="Arial" w:cs="Arial"/>
        </w:rPr>
        <w:t>Brodie</w:t>
      </w:r>
      <w:r w:rsidR="00823349">
        <w:rPr>
          <w:rFonts w:ascii="Arial" w:hAnsi="Arial" w:cs="Arial"/>
        </w:rPr>
        <w:t xml:space="preserve">, K (2025) </w:t>
      </w:r>
      <w:r w:rsidR="00823349" w:rsidRPr="008477BB">
        <w:rPr>
          <w:rFonts w:ascii="Arial" w:hAnsi="Arial" w:cs="Arial"/>
          <w:i/>
          <w:iCs/>
        </w:rPr>
        <w:t xml:space="preserve">Narrative </w:t>
      </w:r>
      <w:r w:rsidR="0028544F" w:rsidRPr="008477BB">
        <w:rPr>
          <w:rFonts w:ascii="Arial" w:hAnsi="Arial" w:cs="Arial"/>
          <w:i/>
          <w:iCs/>
        </w:rPr>
        <w:t>observation in early years</w:t>
      </w:r>
      <w:r w:rsidR="0028544F">
        <w:rPr>
          <w:rFonts w:ascii="Arial" w:hAnsi="Arial" w:cs="Arial"/>
        </w:rPr>
        <w:t xml:space="preserve">. Available at: </w:t>
      </w:r>
      <w:hyperlink r:id="rId35" w:anchor=":~:text=The%20narrative%20observation%2C%20sometimes%20called,may%20also%20include%20a%20photo." w:history="1">
        <w:r w:rsidR="0028544F">
          <w:rPr>
            <w:color w:val="0000FF"/>
            <w:u w:val="single"/>
          </w:rPr>
          <w:t>https://www.teachearlyyears.com/nursery-management/view/making-observations - :~:text=The%20narrative%20observation%2C%20sometimes%20called,may%20also%20include%20a%20photo.</w:t>
        </w:r>
      </w:hyperlink>
      <w:r w:rsidR="0028544F">
        <w:t xml:space="preserve"> </w:t>
      </w:r>
      <w:r w:rsidR="0028544F" w:rsidRPr="0028544F">
        <w:rPr>
          <w:rFonts w:ascii="Arial" w:hAnsi="Arial" w:cs="Arial"/>
        </w:rPr>
        <w:t xml:space="preserve">(Accessed </w:t>
      </w:r>
      <w:r w:rsidR="00F34CC4">
        <w:rPr>
          <w:rFonts w:ascii="Arial" w:hAnsi="Arial" w:cs="Arial"/>
        </w:rPr>
        <w:t>1</w:t>
      </w:r>
      <w:r w:rsidR="0028544F" w:rsidRPr="0028544F">
        <w:rPr>
          <w:rFonts w:ascii="Arial" w:hAnsi="Arial" w:cs="Arial"/>
        </w:rPr>
        <w:t xml:space="preserve">8 </w:t>
      </w:r>
      <w:r w:rsidR="00C45E5C" w:rsidRPr="0028544F">
        <w:rPr>
          <w:rFonts w:ascii="Arial" w:hAnsi="Arial" w:cs="Arial"/>
        </w:rPr>
        <w:t>February</w:t>
      </w:r>
      <w:r w:rsidR="0028544F" w:rsidRPr="0028544F">
        <w:rPr>
          <w:rFonts w:ascii="Arial" w:hAnsi="Arial" w:cs="Arial"/>
        </w:rPr>
        <w:t>, 2025).</w:t>
      </w:r>
    </w:p>
    <w:p w14:paraId="313D40C1" w14:textId="104D4B54" w:rsidR="00922F84" w:rsidRDefault="008477BB">
      <w:pPr>
        <w:rPr>
          <w:rFonts w:ascii="Arial" w:hAnsi="Arial" w:cs="Arial"/>
        </w:rPr>
      </w:pPr>
      <w:r>
        <w:rPr>
          <w:rFonts w:ascii="Arial" w:hAnsi="Arial" w:cs="Arial"/>
        </w:rPr>
        <w:t>Escamilla, I (2021</w:t>
      </w:r>
      <w:r w:rsidR="00CB157C">
        <w:rPr>
          <w:rFonts w:ascii="Arial" w:hAnsi="Arial" w:cs="Arial"/>
        </w:rPr>
        <w:t>)</w:t>
      </w:r>
      <w:r w:rsidRPr="000C7D39">
        <w:rPr>
          <w:rFonts w:ascii="Arial" w:hAnsi="Arial" w:cs="Arial"/>
          <w:i/>
          <w:iCs/>
        </w:rPr>
        <w:t xml:space="preserve"> Learning </w:t>
      </w:r>
      <w:r w:rsidR="009A56C5" w:rsidRPr="000C7D39">
        <w:rPr>
          <w:rFonts w:ascii="Arial" w:hAnsi="Arial" w:cs="Arial"/>
          <w:i/>
          <w:iCs/>
        </w:rPr>
        <w:t>stories: observation, Reflection, and narrative in Early childhood Education</w:t>
      </w:r>
      <w:r w:rsidR="000C7D39" w:rsidRPr="000C7D39">
        <w:rPr>
          <w:rFonts w:ascii="Arial" w:hAnsi="Arial" w:cs="Arial"/>
          <w:i/>
          <w:iCs/>
        </w:rPr>
        <w:t>.</w:t>
      </w:r>
      <w:r w:rsidR="000C7D39">
        <w:rPr>
          <w:rFonts w:ascii="Arial" w:hAnsi="Arial" w:cs="Arial"/>
        </w:rPr>
        <w:t xml:space="preserve"> Available at: </w:t>
      </w:r>
      <w:hyperlink r:id="rId36" w:history="1">
        <w:r w:rsidR="000C7D39">
          <w:rPr>
            <w:color w:val="0000FF"/>
            <w:u w:val="single"/>
          </w:rPr>
          <w:t>https://www.naeyc.org/resources/pubs/yc/summer2021/learning-stories</w:t>
        </w:r>
      </w:hyperlink>
      <w:r w:rsidR="000C7D39">
        <w:t xml:space="preserve"> </w:t>
      </w:r>
      <w:r w:rsidR="000C7D39" w:rsidRPr="00FD1AD8">
        <w:rPr>
          <w:rFonts w:ascii="Arial" w:hAnsi="Arial" w:cs="Arial"/>
        </w:rPr>
        <w:t xml:space="preserve">(Accessed </w:t>
      </w:r>
      <w:r w:rsidR="00F34CC4">
        <w:rPr>
          <w:rFonts w:ascii="Arial" w:hAnsi="Arial" w:cs="Arial"/>
        </w:rPr>
        <w:t>19</w:t>
      </w:r>
      <w:r w:rsidR="000C7D39" w:rsidRPr="00FD1AD8">
        <w:rPr>
          <w:rFonts w:ascii="Arial" w:hAnsi="Arial" w:cs="Arial"/>
        </w:rPr>
        <w:t xml:space="preserve"> </w:t>
      </w:r>
      <w:r w:rsidR="00C45E5C" w:rsidRPr="00FD1AD8">
        <w:rPr>
          <w:rFonts w:ascii="Arial" w:hAnsi="Arial" w:cs="Arial"/>
        </w:rPr>
        <w:t>February</w:t>
      </w:r>
      <w:r w:rsidR="000C7D39" w:rsidRPr="00FD1AD8">
        <w:rPr>
          <w:rFonts w:ascii="Arial" w:hAnsi="Arial" w:cs="Arial"/>
        </w:rPr>
        <w:t>, 2025)</w:t>
      </w:r>
      <w:r w:rsidR="00FD1AD8" w:rsidRPr="00FD1AD8">
        <w:rPr>
          <w:rFonts w:ascii="Arial" w:hAnsi="Arial" w:cs="Arial"/>
        </w:rPr>
        <w:t>.</w:t>
      </w:r>
    </w:p>
    <w:p w14:paraId="4A9973EC" w14:textId="09BF81FD" w:rsidR="00A02366" w:rsidRDefault="00F03546">
      <w:pPr>
        <w:rPr>
          <w:rFonts w:ascii="Arial" w:hAnsi="Arial" w:cs="Arial"/>
        </w:rPr>
      </w:pPr>
      <w:r>
        <w:rPr>
          <w:rFonts w:ascii="Arial" w:hAnsi="Arial" w:cs="Arial"/>
        </w:rPr>
        <w:t xml:space="preserve">Assessment Resources, </w:t>
      </w:r>
      <w:r w:rsidR="00CB157C">
        <w:rPr>
          <w:rFonts w:ascii="Arial" w:hAnsi="Arial" w:cs="Arial"/>
        </w:rPr>
        <w:t xml:space="preserve">(2014) </w:t>
      </w:r>
      <w:r w:rsidR="008565C0" w:rsidRPr="00002E0C">
        <w:rPr>
          <w:rFonts w:ascii="Arial" w:hAnsi="Arial" w:cs="Arial"/>
          <w:i/>
          <w:iCs/>
        </w:rPr>
        <w:t>Di</w:t>
      </w:r>
      <w:r w:rsidR="00002E0C" w:rsidRPr="00002E0C">
        <w:rPr>
          <w:rFonts w:ascii="Arial" w:hAnsi="Arial" w:cs="Arial"/>
          <w:i/>
          <w:iCs/>
        </w:rPr>
        <w:t>sadvantages of Direct observation</w:t>
      </w:r>
      <w:r w:rsidR="00002E0C">
        <w:rPr>
          <w:rFonts w:ascii="Arial" w:hAnsi="Arial" w:cs="Arial"/>
        </w:rPr>
        <w:t xml:space="preserve">. Available at: </w:t>
      </w:r>
      <w:hyperlink r:id="rId37" w:anchor=":~:text=Direct%20observation%20assessment%20requires%20a,be%20intimidating%20for%20many%20students." w:history="1">
        <w:r w:rsidR="00002E0C">
          <w:rPr>
            <w:color w:val="0000FF"/>
            <w:u w:val="single"/>
          </w:rPr>
          <w:t>https://ar.talic.hku.hk/am_do.htm - :~:text=Direct%20observation%20assessment%20requires%20a,be%20intimidating%20for%20many%20students.</w:t>
        </w:r>
      </w:hyperlink>
      <w:r w:rsidR="00002E0C">
        <w:t xml:space="preserve"> </w:t>
      </w:r>
      <w:r w:rsidR="003D5596" w:rsidRPr="003D5596">
        <w:rPr>
          <w:rFonts w:ascii="Arial" w:hAnsi="Arial" w:cs="Arial"/>
        </w:rPr>
        <w:t xml:space="preserve">(Accessed </w:t>
      </w:r>
      <w:r w:rsidR="00F34CC4">
        <w:rPr>
          <w:rFonts w:ascii="Arial" w:hAnsi="Arial" w:cs="Arial"/>
        </w:rPr>
        <w:t>1</w:t>
      </w:r>
      <w:r w:rsidR="003D5596" w:rsidRPr="003D5596">
        <w:rPr>
          <w:rFonts w:ascii="Arial" w:hAnsi="Arial" w:cs="Arial"/>
        </w:rPr>
        <w:t xml:space="preserve">9 </w:t>
      </w:r>
      <w:r w:rsidR="00C45E5C" w:rsidRPr="003D5596">
        <w:rPr>
          <w:rFonts w:ascii="Arial" w:hAnsi="Arial" w:cs="Arial"/>
        </w:rPr>
        <w:t>February</w:t>
      </w:r>
      <w:r w:rsidR="003D5596" w:rsidRPr="003D5596">
        <w:rPr>
          <w:rFonts w:ascii="Arial" w:hAnsi="Arial" w:cs="Arial"/>
        </w:rPr>
        <w:t>).</w:t>
      </w:r>
    </w:p>
    <w:p w14:paraId="0B10BEC8" w14:textId="47383598" w:rsidR="00DF68EA" w:rsidRDefault="00A02366">
      <w:pPr>
        <w:rPr>
          <w:rFonts w:ascii="Arial" w:hAnsi="Arial" w:cs="Arial"/>
        </w:rPr>
      </w:pPr>
      <w:r>
        <w:rPr>
          <w:rFonts w:ascii="Arial" w:hAnsi="Arial" w:cs="Arial"/>
        </w:rPr>
        <w:t>Lo</w:t>
      </w:r>
      <w:r w:rsidR="002F6CAE">
        <w:rPr>
          <w:rFonts w:ascii="Arial" w:hAnsi="Arial" w:cs="Arial"/>
        </w:rPr>
        <w:t xml:space="preserve">uis, A (2020) </w:t>
      </w:r>
      <w:r w:rsidR="002F6CAE" w:rsidRPr="00FF2303">
        <w:rPr>
          <w:rFonts w:ascii="Arial" w:hAnsi="Arial" w:cs="Arial"/>
          <w:i/>
          <w:iCs/>
        </w:rPr>
        <w:t>Why observe ch</w:t>
      </w:r>
      <w:r w:rsidR="00C11227" w:rsidRPr="00FF2303">
        <w:rPr>
          <w:rFonts w:ascii="Arial" w:hAnsi="Arial" w:cs="Arial"/>
          <w:i/>
          <w:iCs/>
        </w:rPr>
        <w:t>ildren at play</w:t>
      </w:r>
      <w:r w:rsidR="00C11227">
        <w:rPr>
          <w:rFonts w:ascii="Arial" w:hAnsi="Arial" w:cs="Arial"/>
        </w:rPr>
        <w:t xml:space="preserve">. Available at: </w:t>
      </w:r>
      <w:hyperlink r:id="rId38" w:history="1">
        <w:r w:rsidR="00C11227">
          <w:rPr>
            <w:color w:val="0000FF"/>
            <w:u w:val="single"/>
          </w:rPr>
          <w:t>https://www.lillio.com/blog/why-observe-children-at-play?q=why+observe+children+at+play</w:t>
        </w:r>
      </w:hyperlink>
      <w:r w:rsidR="00FF2303">
        <w:t xml:space="preserve"> </w:t>
      </w:r>
      <w:r w:rsidR="00FF2303" w:rsidRPr="00FF2303">
        <w:rPr>
          <w:rFonts w:ascii="Arial" w:hAnsi="Arial" w:cs="Arial"/>
        </w:rPr>
        <w:t xml:space="preserve">(Accessed </w:t>
      </w:r>
      <w:r w:rsidR="00F34CC4">
        <w:rPr>
          <w:rFonts w:ascii="Arial" w:hAnsi="Arial" w:cs="Arial"/>
        </w:rPr>
        <w:t>1</w:t>
      </w:r>
      <w:r w:rsidR="00FF2303" w:rsidRPr="00FF2303">
        <w:rPr>
          <w:rFonts w:ascii="Arial" w:hAnsi="Arial" w:cs="Arial"/>
        </w:rPr>
        <w:t xml:space="preserve">9 </w:t>
      </w:r>
      <w:r w:rsidR="00C45E5C" w:rsidRPr="00FF2303">
        <w:rPr>
          <w:rFonts w:ascii="Arial" w:hAnsi="Arial" w:cs="Arial"/>
        </w:rPr>
        <w:t>February</w:t>
      </w:r>
      <w:r w:rsidR="00FF2303" w:rsidRPr="00FF2303">
        <w:rPr>
          <w:rFonts w:ascii="Arial" w:hAnsi="Arial" w:cs="Arial"/>
        </w:rPr>
        <w:t xml:space="preserve"> 2025).</w:t>
      </w:r>
    </w:p>
    <w:p w14:paraId="483F06FA" w14:textId="34B20C09" w:rsidR="00A53822" w:rsidRDefault="00A93871">
      <w:pPr>
        <w:rPr>
          <w:rFonts w:ascii="Arial" w:hAnsi="Arial" w:cs="Arial"/>
        </w:rPr>
      </w:pPr>
      <w:proofErr w:type="spellStart"/>
      <w:r>
        <w:rPr>
          <w:rFonts w:ascii="Arial" w:hAnsi="Arial" w:cs="Arial"/>
        </w:rPr>
        <w:lastRenderedPageBreak/>
        <w:t>Petitpas,D</w:t>
      </w:r>
      <w:proofErr w:type="spellEnd"/>
      <w:r>
        <w:rPr>
          <w:rFonts w:ascii="Arial" w:hAnsi="Arial" w:cs="Arial"/>
        </w:rPr>
        <w:t xml:space="preserve">, </w:t>
      </w:r>
      <w:proofErr w:type="spellStart"/>
      <w:r>
        <w:rPr>
          <w:rFonts w:ascii="Arial" w:hAnsi="Arial" w:cs="Arial"/>
        </w:rPr>
        <w:t>Buchanan,T,K</w:t>
      </w:r>
      <w:proofErr w:type="spellEnd"/>
      <w:r>
        <w:rPr>
          <w:rFonts w:ascii="Arial" w:hAnsi="Arial" w:cs="Arial"/>
        </w:rPr>
        <w:t xml:space="preserve"> (2022</w:t>
      </w:r>
      <w:r w:rsidRPr="00D27DB8">
        <w:rPr>
          <w:rFonts w:ascii="Arial" w:hAnsi="Arial" w:cs="Arial"/>
          <w:i/>
          <w:iCs/>
        </w:rPr>
        <w:t>)</w:t>
      </w:r>
      <w:r w:rsidR="002A5C75" w:rsidRPr="00D27DB8">
        <w:rPr>
          <w:rFonts w:ascii="Arial" w:hAnsi="Arial" w:cs="Arial"/>
          <w:i/>
          <w:iCs/>
        </w:rPr>
        <w:t xml:space="preserve"> Using observation to guide your teaching</w:t>
      </w:r>
      <w:r w:rsidR="00D27DB8" w:rsidRPr="00D27DB8">
        <w:rPr>
          <w:rFonts w:ascii="Arial" w:hAnsi="Arial" w:cs="Arial"/>
          <w:i/>
          <w:iCs/>
        </w:rPr>
        <w:t>.</w:t>
      </w:r>
      <w:r w:rsidR="00D27DB8">
        <w:rPr>
          <w:rFonts w:ascii="Arial" w:hAnsi="Arial" w:cs="Arial"/>
        </w:rPr>
        <w:t xml:space="preserve"> Available at:  </w:t>
      </w:r>
      <w:hyperlink r:id="rId39" w:history="1">
        <w:r w:rsidR="00D27DB8">
          <w:rPr>
            <w:color w:val="0000FF"/>
            <w:u w:val="single"/>
          </w:rPr>
          <w:t>https://www.naeyc.org/resources/pubs/tyc/fall2022/observation-guides-teaching</w:t>
        </w:r>
      </w:hyperlink>
      <w:r w:rsidR="00D27DB8">
        <w:t xml:space="preserve"> </w:t>
      </w:r>
      <w:r w:rsidR="00D27DB8" w:rsidRPr="00D27DB8">
        <w:rPr>
          <w:rFonts w:ascii="Arial" w:hAnsi="Arial" w:cs="Arial"/>
        </w:rPr>
        <w:t xml:space="preserve">(Accessed </w:t>
      </w:r>
      <w:r w:rsidR="00F34CC4">
        <w:rPr>
          <w:rFonts w:ascii="Arial" w:hAnsi="Arial" w:cs="Arial"/>
        </w:rPr>
        <w:t>1</w:t>
      </w:r>
      <w:r w:rsidR="00D27DB8" w:rsidRPr="00D27DB8">
        <w:rPr>
          <w:rFonts w:ascii="Arial" w:hAnsi="Arial" w:cs="Arial"/>
        </w:rPr>
        <w:t xml:space="preserve">9 </w:t>
      </w:r>
      <w:r w:rsidR="00C45E5C" w:rsidRPr="00D27DB8">
        <w:rPr>
          <w:rFonts w:ascii="Arial" w:hAnsi="Arial" w:cs="Arial"/>
        </w:rPr>
        <w:t>February</w:t>
      </w:r>
      <w:r w:rsidR="00D27DB8" w:rsidRPr="00D27DB8">
        <w:rPr>
          <w:rFonts w:ascii="Arial" w:hAnsi="Arial" w:cs="Arial"/>
        </w:rPr>
        <w:t xml:space="preserve"> 2025).</w:t>
      </w:r>
      <w:r w:rsidR="000C7D39" w:rsidRPr="00D27DB8">
        <w:rPr>
          <w:rFonts w:ascii="Arial" w:hAnsi="Arial" w:cs="Arial"/>
        </w:rPr>
        <w:br/>
      </w:r>
    </w:p>
    <w:p w14:paraId="6FE5122E" w14:textId="5202B060" w:rsidR="007C51CC" w:rsidRDefault="009007C0">
      <w:pPr>
        <w:rPr>
          <w:rFonts w:ascii="Arial" w:hAnsi="Arial" w:cs="Arial"/>
        </w:rPr>
      </w:pPr>
      <w:proofErr w:type="spellStart"/>
      <w:r>
        <w:rPr>
          <w:rFonts w:ascii="Arial" w:hAnsi="Arial" w:cs="Arial"/>
        </w:rPr>
        <w:t>Z</w:t>
      </w:r>
      <w:r w:rsidR="00A53822">
        <w:rPr>
          <w:rFonts w:ascii="Arial" w:hAnsi="Arial" w:cs="Arial"/>
        </w:rPr>
        <w:t>anzinger,K</w:t>
      </w:r>
      <w:proofErr w:type="spellEnd"/>
      <w:r w:rsidR="00A53822">
        <w:rPr>
          <w:rFonts w:ascii="Arial" w:hAnsi="Arial" w:cs="Arial"/>
        </w:rPr>
        <w:t xml:space="preserve"> (2024) </w:t>
      </w:r>
      <w:r w:rsidR="00C73D4E" w:rsidRPr="00C73D4E">
        <w:rPr>
          <w:rFonts w:ascii="Arial" w:hAnsi="Arial" w:cs="Arial"/>
          <w:i/>
          <w:iCs/>
        </w:rPr>
        <w:t>Play through the ages: Early development and assessment.</w:t>
      </w:r>
      <w:r w:rsidR="00C73D4E">
        <w:rPr>
          <w:rFonts w:ascii="Arial" w:hAnsi="Arial" w:cs="Arial"/>
        </w:rPr>
        <w:t xml:space="preserve"> Available at: </w:t>
      </w:r>
      <w:hyperlink r:id="rId40" w:history="1">
        <w:r w:rsidR="004E0766">
          <w:rPr>
            <w:color w:val="0000FF"/>
            <w:u w:val="single"/>
          </w:rPr>
          <w:t>https://www.theinformedslp.com/review/play-through-the-ages</w:t>
        </w:r>
      </w:hyperlink>
      <w:r w:rsidR="004E0766">
        <w:t xml:space="preserve"> (</w:t>
      </w:r>
      <w:r w:rsidR="004E0766" w:rsidRPr="004E0766">
        <w:rPr>
          <w:rFonts w:ascii="Arial" w:hAnsi="Arial" w:cs="Arial"/>
        </w:rPr>
        <w:t xml:space="preserve">Accessed </w:t>
      </w:r>
      <w:r w:rsidR="00F34CC4">
        <w:rPr>
          <w:rFonts w:ascii="Arial" w:hAnsi="Arial" w:cs="Arial"/>
        </w:rPr>
        <w:t>1</w:t>
      </w:r>
      <w:r w:rsidR="004E0766" w:rsidRPr="004E0766">
        <w:rPr>
          <w:rFonts w:ascii="Arial" w:hAnsi="Arial" w:cs="Arial"/>
        </w:rPr>
        <w:t xml:space="preserve">9 </w:t>
      </w:r>
      <w:r w:rsidR="00C45E5C" w:rsidRPr="004E0766">
        <w:rPr>
          <w:rFonts w:ascii="Arial" w:hAnsi="Arial" w:cs="Arial"/>
        </w:rPr>
        <w:t>February</w:t>
      </w:r>
      <w:r w:rsidR="004E0766" w:rsidRPr="004E0766">
        <w:rPr>
          <w:rFonts w:ascii="Arial" w:hAnsi="Arial" w:cs="Arial"/>
        </w:rPr>
        <w:t xml:space="preserve"> 2025).</w:t>
      </w:r>
    </w:p>
    <w:p w14:paraId="2A51A7A0" w14:textId="328D9149" w:rsidR="00E60B58" w:rsidRDefault="00E60B58">
      <w:r>
        <w:rPr>
          <w:rFonts w:ascii="Arial" w:hAnsi="Arial" w:cs="Arial"/>
        </w:rPr>
        <w:t>Peterson</w:t>
      </w:r>
      <w:r w:rsidR="007A1F84">
        <w:rPr>
          <w:rFonts w:ascii="Arial" w:hAnsi="Arial" w:cs="Arial"/>
        </w:rPr>
        <w:t xml:space="preserve">, J, (2022) </w:t>
      </w:r>
      <w:r w:rsidR="007A1F84" w:rsidRPr="000702E0">
        <w:rPr>
          <w:rFonts w:ascii="Arial" w:hAnsi="Arial" w:cs="Arial"/>
          <w:i/>
          <w:iCs/>
        </w:rPr>
        <w:t xml:space="preserve">The role of problem-solving activities </w:t>
      </w:r>
      <w:r w:rsidR="000702E0" w:rsidRPr="000702E0">
        <w:rPr>
          <w:rFonts w:ascii="Arial" w:hAnsi="Arial" w:cs="Arial"/>
          <w:i/>
          <w:iCs/>
        </w:rPr>
        <w:t>in early childhood development.</w:t>
      </w:r>
      <w:r w:rsidR="000702E0">
        <w:rPr>
          <w:rFonts w:ascii="Arial" w:hAnsi="Arial" w:cs="Arial"/>
        </w:rPr>
        <w:t xml:space="preserve"> Available at: </w:t>
      </w:r>
      <w:hyperlink r:id="rId41" w:history="1">
        <w:r w:rsidR="00F03C43">
          <w:rPr>
            <w:color w:val="0000FF"/>
            <w:u w:val="single"/>
          </w:rPr>
          <w:t>https://d.docs.live.net/71DD4C87D3119634/Documents/Custom Office Templates</w:t>
        </w:r>
      </w:hyperlink>
      <w:r w:rsidR="00DF4A74">
        <w:t xml:space="preserve"> (Accessed </w:t>
      </w:r>
      <w:r w:rsidR="00F34CC4">
        <w:t>1</w:t>
      </w:r>
      <w:r w:rsidR="00DF4A74">
        <w:t>9 February 2025)</w:t>
      </w:r>
    </w:p>
    <w:p w14:paraId="24888084" w14:textId="5F2E133F" w:rsidR="00224E37" w:rsidRDefault="00224E37">
      <w:pPr>
        <w:rPr>
          <w:rFonts w:ascii="Arial" w:hAnsi="Arial" w:cs="Arial"/>
        </w:rPr>
      </w:pPr>
      <w:r w:rsidRPr="00000942">
        <w:rPr>
          <w:rFonts w:ascii="Arial" w:hAnsi="Arial" w:cs="Arial"/>
        </w:rPr>
        <w:t>Johnson, Christie, W</w:t>
      </w:r>
      <w:r w:rsidR="009E3DC6" w:rsidRPr="00000942">
        <w:rPr>
          <w:rFonts w:ascii="Arial" w:hAnsi="Arial" w:cs="Arial"/>
        </w:rPr>
        <w:t xml:space="preserve">ardle (2005) </w:t>
      </w:r>
      <w:r w:rsidR="009E3DC6" w:rsidRPr="00000942">
        <w:rPr>
          <w:rFonts w:ascii="Arial" w:hAnsi="Arial" w:cs="Arial"/>
          <w:i/>
          <w:iCs/>
        </w:rPr>
        <w:t>Developmental stages of play</w:t>
      </w:r>
      <w:r w:rsidR="00000942" w:rsidRPr="00000942">
        <w:rPr>
          <w:rFonts w:ascii="Arial" w:hAnsi="Arial" w:cs="Arial"/>
        </w:rPr>
        <w:t xml:space="preserve">. Available at: </w:t>
      </w:r>
      <w:hyperlink r:id="rId42" w:history="1">
        <w:r w:rsidR="00FF2563">
          <w:rPr>
            <w:color w:val="0000FF"/>
            <w:u w:val="single"/>
          </w:rPr>
          <w:t>https://www.myteachingcupboard.com/blog/developmental-stages-of-play-piaget</w:t>
        </w:r>
      </w:hyperlink>
      <w:r w:rsidR="00FF2563">
        <w:t xml:space="preserve"> (</w:t>
      </w:r>
      <w:r w:rsidR="00FF2563" w:rsidRPr="0016735A">
        <w:rPr>
          <w:rFonts w:ascii="Arial" w:hAnsi="Arial" w:cs="Arial"/>
        </w:rPr>
        <w:t xml:space="preserve">Accessed </w:t>
      </w:r>
      <w:r w:rsidR="00F34CC4">
        <w:rPr>
          <w:rFonts w:ascii="Arial" w:hAnsi="Arial" w:cs="Arial"/>
        </w:rPr>
        <w:t>1</w:t>
      </w:r>
      <w:r w:rsidR="0016735A" w:rsidRPr="0016735A">
        <w:rPr>
          <w:rFonts w:ascii="Arial" w:hAnsi="Arial" w:cs="Arial"/>
        </w:rPr>
        <w:t>9 February 2025).</w:t>
      </w:r>
    </w:p>
    <w:p w14:paraId="7E5FE5A8" w14:textId="1F8F1EA5" w:rsidR="001C5B71" w:rsidRDefault="001C5B71">
      <w:pPr>
        <w:rPr>
          <w:rFonts w:ascii="Arial" w:hAnsi="Arial" w:cs="Arial"/>
        </w:rPr>
      </w:pPr>
      <w:r>
        <w:rPr>
          <w:rFonts w:ascii="Arial" w:hAnsi="Arial" w:cs="Arial"/>
        </w:rPr>
        <w:t>SEN code of practice for Wales (</w:t>
      </w:r>
      <w:r w:rsidR="00D93AC9">
        <w:rPr>
          <w:rFonts w:ascii="Arial" w:hAnsi="Arial" w:cs="Arial"/>
        </w:rPr>
        <w:t xml:space="preserve">2004) </w:t>
      </w:r>
      <w:r w:rsidR="00D93AC9" w:rsidRPr="00881438">
        <w:rPr>
          <w:rFonts w:ascii="Arial" w:hAnsi="Arial" w:cs="Arial"/>
          <w:i/>
          <w:iCs/>
        </w:rPr>
        <w:t>Special Educational needs code of practice of Wales.</w:t>
      </w:r>
      <w:r w:rsidR="00D93AC9">
        <w:rPr>
          <w:rFonts w:ascii="Arial" w:hAnsi="Arial" w:cs="Arial"/>
        </w:rPr>
        <w:t xml:space="preserve"> Available </w:t>
      </w:r>
      <w:r w:rsidR="00C07749">
        <w:rPr>
          <w:rFonts w:ascii="Arial" w:hAnsi="Arial" w:cs="Arial"/>
        </w:rPr>
        <w:t xml:space="preserve">at: </w:t>
      </w:r>
      <w:hyperlink r:id="rId43" w:history="1">
        <w:r w:rsidR="003B255C">
          <w:rPr>
            <w:color w:val="0000FF"/>
            <w:u w:val="single"/>
          </w:rPr>
          <w:t>https://www.gov.wales/sites/default/files/publications/2018-03/special-educational-needs-code-of-practice-for-wales.pdf</w:t>
        </w:r>
      </w:hyperlink>
      <w:r w:rsidR="00C07749">
        <w:t xml:space="preserve"> </w:t>
      </w:r>
      <w:r w:rsidR="00C07749" w:rsidRPr="00881438">
        <w:rPr>
          <w:rFonts w:ascii="Arial" w:hAnsi="Arial" w:cs="Arial"/>
        </w:rPr>
        <w:t>(A</w:t>
      </w:r>
      <w:r w:rsidR="0081177D" w:rsidRPr="00881438">
        <w:rPr>
          <w:rFonts w:ascii="Arial" w:hAnsi="Arial" w:cs="Arial"/>
        </w:rPr>
        <w:t xml:space="preserve">ccessed </w:t>
      </w:r>
      <w:r w:rsidR="00453823" w:rsidRPr="00881438">
        <w:rPr>
          <w:rFonts w:ascii="Arial" w:hAnsi="Arial" w:cs="Arial"/>
        </w:rPr>
        <w:t>20 Fe</w:t>
      </w:r>
      <w:r w:rsidR="00881438" w:rsidRPr="00881438">
        <w:rPr>
          <w:rFonts w:ascii="Arial" w:hAnsi="Arial" w:cs="Arial"/>
        </w:rPr>
        <w:t>bruary 2025).</w:t>
      </w:r>
    </w:p>
    <w:p w14:paraId="751FF636" w14:textId="23E94B82" w:rsidR="00891AB4" w:rsidRDefault="00891AB4">
      <w:pPr>
        <w:rPr>
          <w:rFonts w:ascii="Arial" w:hAnsi="Arial" w:cs="Arial"/>
        </w:rPr>
      </w:pPr>
      <w:r>
        <w:rPr>
          <w:rFonts w:ascii="Arial" w:hAnsi="Arial" w:cs="Arial"/>
        </w:rPr>
        <w:t xml:space="preserve">Gov Wales </w:t>
      </w:r>
      <w:r w:rsidR="00120DBE">
        <w:rPr>
          <w:rFonts w:ascii="Arial" w:hAnsi="Arial" w:cs="Arial"/>
        </w:rPr>
        <w:t xml:space="preserve">(2008) </w:t>
      </w:r>
      <w:r w:rsidR="00120DBE" w:rsidRPr="00120DBE">
        <w:rPr>
          <w:rFonts w:ascii="Arial" w:hAnsi="Arial" w:cs="Arial"/>
          <w:i/>
          <w:iCs/>
        </w:rPr>
        <w:t>Observing children</w:t>
      </w:r>
      <w:r w:rsidR="00120DBE">
        <w:rPr>
          <w:rFonts w:ascii="Arial" w:hAnsi="Arial" w:cs="Arial"/>
        </w:rPr>
        <w:t xml:space="preserve">. Available at: </w:t>
      </w:r>
      <w:hyperlink r:id="rId44" w:history="1">
        <w:r w:rsidR="00120DBE">
          <w:rPr>
            <w:color w:val="0000FF"/>
            <w:u w:val="single"/>
          </w:rPr>
          <w:t>https://hwb.gov.wales/api/storage/74f7c7cc-d337-4fd0-9604-27b3d1a5746d/observing-children.pdf</w:t>
        </w:r>
      </w:hyperlink>
      <w:r w:rsidR="00120DBE">
        <w:t xml:space="preserve"> (</w:t>
      </w:r>
      <w:r w:rsidR="00120DBE" w:rsidRPr="00120DBE">
        <w:rPr>
          <w:rFonts w:ascii="Arial" w:hAnsi="Arial" w:cs="Arial"/>
        </w:rPr>
        <w:t>Accessed 20 February 2025).</w:t>
      </w:r>
    </w:p>
    <w:p w14:paraId="79074A6D" w14:textId="54DBBFB7" w:rsidR="00CE69CF" w:rsidRDefault="00CE69CF">
      <w:pPr>
        <w:rPr>
          <w:rFonts w:ascii="Arial" w:hAnsi="Arial" w:cs="Arial"/>
        </w:rPr>
      </w:pPr>
      <w:r>
        <w:rPr>
          <w:rFonts w:ascii="Arial" w:hAnsi="Arial" w:cs="Arial"/>
        </w:rPr>
        <w:t>Gov Wales (</w:t>
      </w:r>
      <w:r w:rsidR="00B770C2">
        <w:rPr>
          <w:rFonts w:ascii="Arial" w:hAnsi="Arial" w:cs="Arial"/>
        </w:rPr>
        <w:t>2024</w:t>
      </w:r>
      <w:r w:rsidR="00B770C2" w:rsidRPr="00C56974">
        <w:rPr>
          <w:rFonts w:ascii="Arial" w:hAnsi="Arial" w:cs="Arial"/>
          <w:i/>
          <w:iCs/>
        </w:rPr>
        <w:t xml:space="preserve">) </w:t>
      </w:r>
      <w:r w:rsidR="005E1FCD" w:rsidRPr="00C56974">
        <w:rPr>
          <w:rFonts w:ascii="Arial" w:hAnsi="Arial" w:cs="Arial"/>
          <w:i/>
          <w:iCs/>
        </w:rPr>
        <w:t xml:space="preserve">Identifying, capturing and reflecting on </w:t>
      </w:r>
      <w:r w:rsidR="00FE2EE8" w:rsidRPr="00C56974">
        <w:rPr>
          <w:rFonts w:ascii="Arial" w:hAnsi="Arial" w:cs="Arial"/>
          <w:i/>
          <w:iCs/>
        </w:rPr>
        <w:t xml:space="preserve">individual learning progress over </w:t>
      </w:r>
      <w:r w:rsidR="00C56974" w:rsidRPr="00C56974">
        <w:rPr>
          <w:rFonts w:ascii="Arial" w:hAnsi="Arial" w:cs="Arial"/>
          <w:i/>
          <w:iCs/>
        </w:rPr>
        <w:t>time</w:t>
      </w:r>
      <w:r w:rsidR="00C56974">
        <w:rPr>
          <w:rFonts w:ascii="Arial" w:hAnsi="Arial" w:cs="Arial"/>
        </w:rPr>
        <w:t xml:space="preserve">. Available at: </w:t>
      </w:r>
      <w:hyperlink r:id="rId45" w:history="1">
        <w:r w:rsidR="00B72B3F">
          <w:rPr>
            <w:color w:val="0000FF"/>
            <w:u w:val="single"/>
          </w:rPr>
          <w:t>https://hwb.gov.wales/curriculum-for-wales/assessment-arrangements/supporting-learner-progression-assessment-guidance</w:t>
        </w:r>
      </w:hyperlink>
      <w:r w:rsidR="00BA17F6">
        <w:t xml:space="preserve"> (</w:t>
      </w:r>
      <w:r w:rsidR="00BA17F6" w:rsidRPr="00BA17F6">
        <w:rPr>
          <w:rFonts w:ascii="Arial" w:hAnsi="Arial" w:cs="Arial"/>
        </w:rPr>
        <w:t>Accessed 20 February 2025)</w:t>
      </w:r>
    </w:p>
    <w:p w14:paraId="591C7A36" w14:textId="15DE4F8B" w:rsidR="00B87CDF" w:rsidRDefault="007003B0">
      <w:pPr>
        <w:rPr>
          <w:rFonts w:ascii="Arial" w:hAnsi="Arial" w:cs="Arial"/>
        </w:rPr>
      </w:pPr>
      <w:r w:rsidRPr="00257125">
        <w:rPr>
          <w:rFonts w:ascii="Arial" w:hAnsi="Arial" w:cs="Arial"/>
        </w:rPr>
        <w:t>Peterson</w:t>
      </w:r>
      <w:r w:rsidR="00B479F9" w:rsidRPr="00257125">
        <w:rPr>
          <w:rFonts w:ascii="Arial" w:hAnsi="Arial" w:cs="Arial"/>
        </w:rPr>
        <w:t>, G</w:t>
      </w:r>
      <w:r w:rsidR="007F623D">
        <w:rPr>
          <w:rFonts w:ascii="Arial" w:hAnsi="Arial" w:cs="Arial"/>
        </w:rPr>
        <w:t>,</w:t>
      </w:r>
      <w:r w:rsidR="00B479F9" w:rsidRPr="00257125">
        <w:rPr>
          <w:rFonts w:ascii="Arial" w:hAnsi="Arial" w:cs="Arial"/>
        </w:rPr>
        <w:t xml:space="preserve"> Elam, E (2020) </w:t>
      </w:r>
      <w:r w:rsidR="00B479F9" w:rsidRPr="007F623D">
        <w:rPr>
          <w:rFonts w:ascii="Arial" w:hAnsi="Arial" w:cs="Arial"/>
          <w:i/>
          <w:iCs/>
        </w:rPr>
        <w:t>The role of observat</w:t>
      </w:r>
      <w:r w:rsidR="00257125" w:rsidRPr="007F623D">
        <w:rPr>
          <w:rFonts w:ascii="Arial" w:hAnsi="Arial" w:cs="Arial"/>
          <w:i/>
          <w:iCs/>
        </w:rPr>
        <w:t>ion</w:t>
      </w:r>
      <w:r w:rsidR="00257125" w:rsidRPr="00257125">
        <w:rPr>
          <w:rFonts w:ascii="Arial" w:hAnsi="Arial" w:cs="Arial"/>
        </w:rPr>
        <w:t xml:space="preserve">. Available at: </w:t>
      </w:r>
      <w:hyperlink r:id="rId46" w:history="1">
        <w:r w:rsidR="00257125" w:rsidRPr="007A3E64">
          <w:rPr>
            <w:rStyle w:val="Hyperlink"/>
          </w:rPr>
          <w:t>https://childdevelopment.org/docs/default-source/pdfs/observation-and-assessment-english2-8-20.pdf?sfvrsn=1e9226c1_2</w:t>
        </w:r>
      </w:hyperlink>
      <w:r w:rsidR="00B323CB">
        <w:t xml:space="preserve"> (</w:t>
      </w:r>
      <w:r w:rsidR="00B323CB" w:rsidRPr="007003B0">
        <w:rPr>
          <w:rFonts w:ascii="Arial" w:hAnsi="Arial" w:cs="Arial"/>
        </w:rPr>
        <w:t>Accessed 20 Feb</w:t>
      </w:r>
      <w:r w:rsidRPr="007003B0">
        <w:rPr>
          <w:rFonts w:ascii="Arial" w:hAnsi="Arial" w:cs="Arial"/>
        </w:rPr>
        <w:t>ruary 2025)</w:t>
      </w:r>
    </w:p>
    <w:p w14:paraId="07B393BB" w14:textId="77777777" w:rsidR="00763568" w:rsidRDefault="00763568">
      <w:pPr>
        <w:rPr>
          <w:rFonts w:ascii="Arial" w:hAnsi="Arial" w:cs="Arial"/>
        </w:rPr>
      </w:pPr>
    </w:p>
    <w:p w14:paraId="5310EBB8" w14:textId="77777777" w:rsidR="00763568" w:rsidRDefault="00763568">
      <w:pPr>
        <w:rPr>
          <w:rFonts w:ascii="Arial" w:hAnsi="Arial" w:cs="Arial"/>
        </w:rPr>
      </w:pPr>
    </w:p>
    <w:p w14:paraId="069B3836" w14:textId="77777777" w:rsidR="00763568" w:rsidRDefault="00763568">
      <w:pPr>
        <w:rPr>
          <w:rFonts w:ascii="Arial" w:hAnsi="Arial" w:cs="Arial"/>
        </w:rPr>
      </w:pPr>
    </w:p>
    <w:p w14:paraId="16A9B065" w14:textId="77777777" w:rsidR="00763568" w:rsidRDefault="00763568">
      <w:pPr>
        <w:rPr>
          <w:rFonts w:ascii="Arial" w:hAnsi="Arial" w:cs="Arial"/>
        </w:rPr>
      </w:pPr>
    </w:p>
    <w:p w14:paraId="7AB4538B" w14:textId="77777777" w:rsidR="00763568" w:rsidRDefault="00763568">
      <w:pPr>
        <w:rPr>
          <w:rFonts w:ascii="Arial" w:hAnsi="Arial" w:cs="Arial"/>
        </w:rPr>
      </w:pPr>
    </w:p>
    <w:p w14:paraId="6363C126" w14:textId="77777777" w:rsidR="00763568" w:rsidRDefault="00763568">
      <w:pPr>
        <w:rPr>
          <w:rFonts w:ascii="Arial" w:hAnsi="Arial" w:cs="Arial"/>
        </w:rPr>
      </w:pPr>
    </w:p>
    <w:p w14:paraId="635E650E" w14:textId="77777777" w:rsidR="00763568" w:rsidRDefault="00763568">
      <w:pPr>
        <w:rPr>
          <w:rFonts w:ascii="Arial" w:hAnsi="Arial" w:cs="Arial"/>
        </w:rPr>
      </w:pPr>
    </w:p>
    <w:p w14:paraId="3A0A37D2" w14:textId="77777777" w:rsidR="00763568" w:rsidRDefault="00763568">
      <w:pPr>
        <w:rPr>
          <w:rFonts w:ascii="Arial" w:hAnsi="Arial" w:cs="Arial"/>
        </w:rPr>
      </w:pPr>
    </w:p>
    <w:p w14:paraId="31965814" w14:textId="77777777" w:rsidR="00763568" w:rsidRDefault="00763568">
      <w:pPr>
        <w:rPr>
          <w:rFonts w:ascii="Arial" w:hAnsi="Arial" w:cs="Arial"/>
        </w:rPr>
      </w:pPr>
    </w:p>
    <w:p w14:paraId="5EAD1A42" w14:textId="77777777" w:rsidR="00763568" w:rsidRDefault="00763568">
      <w:pPr>
        <w:rPr>
          <w:rFonts w:ascii="Arial" w:hAnsi="Arial" w:cs="Arial"/>
        </w:rPr>
      </w:pPr>
    </w:p>
    <w:p w14:paraId="5B223063" w14:textId="77777777" w:rsidR="00763568" w:rsidRDefault="00763568">
      <w:pPr>
        <w:rPr>
          <w:rFonts w:ascii="Arial" w:hAnsi="Arial" w:cs="Arial"/>
        </w:rPr>
      </w:pPr>
    </w:p>
    <w:p w14:paraId="30447C6B" w14:textId="53F1A748" w:rsidR="00763568" w:rsidRDefault="00763568" w:rsidP="00763568">
      <w:pPr>
        <w:jc w:val="center"/>
        <w:rPr>
          <w:rFonts w:ascii="Arial" w:hAnsi="Arial" w:cs="Arial"/>
          <w:b/>
          <w:bCs/>
          <w:sz w:val="28"/>
          <w:szCs w:val="28"/>
        </w:rPr>
      </w:pPr>
      <w:r w:rsidRPr="00763568">
        <w:rPr>
          <w:rFonts w:ascii="Arial" w:hAnsi="Arial" w:cs="Arial"/>
          <w:b/>
          <w:bCs/>
          <w:sz w:val="28"/>
          <w:szCs w:val="28"/>
        </w:rPr>
        <w:t xml:space="preserve">Appendix </w:t>
      </w:r>
    </w:p>
    <w:p w14:paraId="444ACCEB" w14:textId="77777777" w:rsidR="00763568" w:rsidRDefault="00763568" w:rsidP="00763568">
      <w:pPr>
        <w:jc w:val="center"/>
        <w:rPr>
          <w:rFonts w:ascii="Arial" w:hAnsi="Arial" w:cs="Arial"/>
          <w:b/>
          <w:bCs/>
          <w:sz w:val="28"/>
          <w:szCs w:val="28"/>
        </w:rPr>
      </w:pPr>
    </w:p>
    <w:p w14:paraId="2AD171FF" w14:textId="13683D2B" w:rsidR="00763568" w:rsidRPr="00763568" w:rsidRDefault="00763568" w:rsidP="00763568">
      <w:pPr>
        <w:jc w:val="center"/>
        <w:rPr>
          <w:rFonts w:ascii="Arial" w:hAnsi="Arial" w:cs="Arial"/>
          <w:b/>
          <w:bCs/>
          <w:sz w:val="28"/>
          <w:szCs w:val="28"/>
        </w:rPr>
      </w:pPr>
      <w:r>
        <w:rPr>
          <w:rFonts w:ascii="Arial" w:hAnsi="Arial" w:cs="Arial"/>
          <w:b/>
          <w:bCs/>
          <w:sz w:val="28"/>
          <w:szCs w:val="28"/>
        </w:rPr>
        <w:t>I have not used AI</w:t>
      </w:r>
    </w:p>
    <w:sectPr w:rsidR="00763568" w:rsidRPr="00763568">
      <w:headerReference w:type="default" r:id="rId47"/>
      <w:footerReference w:type="default" r:id="rId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DFB344" w14:textId="77777777" w:rsidR="00D5552D" w:rsidRDefault="00D5552D" w:rsidP="008356A8">
      <w:pPr>
        <w:spacing w:after="0" w:line="240" w:lineRule="auto"/>
      </w:pPr>
      <w:r>
        <w:separator/>
      </w:r>
    </w:p>
  </w:endnote>
  <w:endnote w:type="continuationSeparator" w:id="0">
    <w:p w14:paraId="11FA0E50" w14:textId="77777777" w:rsidR="00D5552D" w:rsidRDefault="00D5552D" w:rsidP="008356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2857042"/>
      <w:docPartObj>
        <w:docPartGallery w:val="Page Numbers (Bottom of Page)"/>
        <w:docPartUnique/>
      </w:docPartObj>
    </w:sdtPr>
    <w:sdtContent>
      <w:p w14:paraId="47D325B0" w14:textId="2B3BDA03" w:rsidR="008356A8" w:rsidRDefault="008356A8">
        <w:pPr>
          <w:pStyle w:val="Footer"/>
        </w:pPr>
        <w:r>
          <w:fldChar w:fldCharType="begin"/>
        </w:r>
        <w:r>
          <w:instrText>PAGE   \* MERGEFORMAT</w:instrText>
        </w:r>
        <w:r>
          <w:fldChar w:fldCharType="separate"/>
        </w:r>
        <w:r>
          <w:t>2</w:t>
        </w:r>
        <w:r>
          <w:fldChar w:fldCharType="end"/>
        </w:r>
      </w:p>
    </w:sdtContent>
  </w:sdt>
  <w:p w14:paraId="3456359C" w14:textId="77777777" w:rsidR="008356A8" w:rsidRDefault="008356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212C48" w14:textId="77777777" w:rsidR="00D5552D" w:rsidRDefault="00D5552D" w:rsidP="008356A8">
      <w:pPr>
        <w:spacing w:after="0" w:line="240" w:lineRule="auto"/>
      </w:pPr>
      <w:r>
        <w:separator/>
      </w:r>
    </w:p>
  </w:footnote>
  <w:footnote w:type="continuationSeparator" w:id="0">
    <w:p w14:paraId="69EC787B" w14:textId="77777777" w:rsidR="00D5552D" w:rsidRDefault="00D5552D" w:rsidP="008356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C65F9" w14:textId="45DF6249" w:rsidR="008356A8" w:rsidRDefault="00182E2B">
    <w:pPr>
      <w:pStyle w:val="Header"/>
    </w:pPr>
    <w:r>
      <w:t>EC</w:t>
    </w:r>
    <w:r w:rsidR="008828CE">
      <w:t>EY4003</w:t>
    </w:r>
  </w:p>
  <w:p w14:paraId="1C48706D" w14:textId="282CA994" w:rsidR="008828CE" w:rsidRDefault="008828CE">
    <w:pPr>
      <w:pStyle w:val="Header"/>
    </w:pPr>
    <w:r>
      <w:t>2418872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107763"/>
    <w:multiLevelType w:val="multilevel"/>
    <w:tmpl w:val="B5389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683473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400"/>
    <w:rsid w:val="00000942"/>
    <w:rsid w:val="00002E0C"/>
    <w:rsid w:val="000041DF"/>
    <w:rsid w:val="00004786"/>
    <w:rsid w:val="0000575B"/>
    <w:rsid w:val="00011EA8"/>
    <w:rsid w:val="00022452"/>
    <w:rsid w:val="00022FDF"/>
    <w:rsid w:val="00030625"/>
    <w:rsid w:val="00033742"/>
    <w:rsid w:val="000442A7"/>
    <w:rsid w:val="00044343"/>
    <w:rsid w:val="0004494F"/>
    <w:rsid w:val="0004672C"/>
    <w:rsid w:val="00047581"/>
    <w:rsid w:val="00054C8F"/>
    <w:rsid w:val="00055774"/>
    <w:rsid w:val="0006384D"/>
    <w:rsid w:val="0006465B"/>
    <w:rsid w:val="0006523C"/>
    <w:rsid w:val="00066857"/>
    <w:rsid w:val="000702E0"/>
    <w:rsid w:val="00076E67"/>
    <w:rsid w:val="00082AC3"/>
    <w:rsid w:val="00087630"/>
    <w:rsid w:val="0009321E"/>
    <w:rsid w:val="000947DC"/>
    <w:rsid w:val="00095909"/>
    <w:rsid w:val="000A01E8"/>
    <w:rsid w:val="000A1AA0"/>
    <w:rsid w:val="000A4433"/>
    <w:rsid w:val="000A4950"/>
    <w:rsid w:val="000A799F"/>
    <w:rsid w:val="000B554D"/>
    <w:rsid w:val="000B6313"/>
    <w:rsid w:val="000B7EAC"/>
    <w:rsid w:val="000C2A37"/>
    <w:rsid w:val="000C5BD3"/>
    <w:rsid w:val="000C72EF"/>
    <w:rsid w:val="000C7D39"/>
    <w:rsid w:val="000D47A6"/>
    <w:rsid w:val="000D610C"/>
    <w:rsid w:val="000D715B"/>
    <w:rsid w:val="000E60A6"/>
    <w:rsid w:val="000E73D7"/>
    <w:rsid w:val="000E7B10"/>
    <w:rsid w:val="000F21E9"/>
    <w:rsid w:val="000F4955"/>
    <w:rsid w:val="00101400"/>
    <w:rsid w:val="00102A90"/>
    <w:rsid w:val="001036FB"/>
    <w:rsid w:val="001050C0"/>
    <w:rsid w:val="0010691D"/>
    <w:rsid w:val="00106DC1"/>
    <w:rsid w:val="00107F4F"/>
    <w:rsid w:val="00111ABC"/>
    <w:rsid w:val="001136DF"/>
    <w:rsid w:val="00113A1C"/>
    <w:rsid w:val="00115E30"/>
    <w:rsid w:val="00120DBE"/>
    <w:rsid w:val="001243AA"/>
    <w:rsid w:val="00126C74"/>
    <w:rsid w:val="001312C0"/>
    <w:rsid w:val="00134D7B"/>
    <w:rsid w:val="0013654F"/>
    <w:rsid w:val="00137288"/>
    <w:rsid w:val="00141B43"/>
    <w:rsid w:val="00142FA2"/>
    <w:rsid w:val="001467D7"/>
    <w:rsid w:val="00152E4C"/>
    <w:rsid w:val="00155EFE"/>
    <w:rsid w:val="00160730"/>
    <w:rsid w:val="00161E88"/>
    <w:rsid w:val="00163F43"/>
    <w:rsid w:val="0016735A"/>
    <w:rsid w:val="00170F23"/>
    <w:rsid w:val="00182B9C"/>
    <w:rsid w:val="00182E2B"/>
    <w:rsid w:val="00183B14"/>
    <w:rsid w:val="0018405A"/>
    <w:rsid w:val="0018454D"/>
    <w:rsid w:val="00187750"/>
    <w:rsid w:val="00192385"/>
    <w:rsid w:val="00195ACC"/>
    <w:rsid w:val="001A1A71"/>
    <w:rsid w:val="001A3486"/>
    <w:rsid w:val="001B6ECC"/>
    <w:rsid w:val="001C33EA"/>
    <w:rsid w:val="001C5B71"/>
    <w:rsid w:val="001C7AD0"/>
    <w:rsid w:val="001D06EC"/>
    <w:rsid w:val="001D76CD"/>
    <w:rsid w:val="001E38CD"/>
    <w:rsid w:val="001E398D"/>
    <w:rsid w:val="001E593C"/>
    <w:rsid w:val="001E7B0F"/>
    <w:rsid w:val="001F54EE"/>
    <w:rsid w:val="001F68C7"/>
    <w:rsid w:val="001F6AFB"/>
    <w:rsid w:val="00213D81"/>
    <w:rsid w:val="002214E4"/>
    <w:rsid w:val="00221B2C"/>
    <w:rsid w:val="0022393D"/>
    <w:rsid w:val="0022449A"/>
    <w:rsid w:val="00224E37"/>
    <w:rsid w:val="002317A6"/>
    <w:rsid w:val="00231FFC"/>
    <w:rsid w:val="00232CE0"/>
    <w:rsid w:val="002355CC"/>
    <w:rsid w:val="00235DF1"/>
    <w:rsid w:val="0023702E"/>
    <w:rsid w:val="002418E6"/>
    <w:rsid w:val="0024193E"/>
    <w:rsid w:val="00243403"/>
    <w:rsid w:val="00256E3F"/>
    <w:rsid w:val="00257125"/>
    <w:rsid w:val="00264065"/>
    <w:rsid w:val="002717D6"/>
    <w:rsid w:val="00273CD9"/>
    <w:rsid w:val="00275EE8"/>
    <w:rsid w:val="0028066D"/>
    <w:rsid w:val="00281E5C"/>
    <w:rsid w:val="002825D6"/>
    <w:rsid w:val="0028544F"/>
    <w:rsid w:val="00295D06"/>
    <w:rsid w:val="002A2672"/>
    <w:rsid w:val="002A5C75"/>
    <w:rsid w:val="002A659A"/>
    <w:rsid w:val="002B2B42"/>
    <w:rsid w:val="002B6E81"/>
    <w:rsid w:val="002B738D"/>
    <w:rsid w:val="002B7B70"/>
    <w:rsid w:val="002C0C96"/>
    <w:rsid w:val="002C3BC8"/>
    <w:rsid w:val="002C4ABA"/>
    <w:rsid w:val="002C558A"/>
    <w:rsid w:val="002D0458"/>
    <w:rsid w:val="002D566D"/>
    <w:rsid w:val="002D7BCA"/>
    <w:rsid w:val="002E00BB"/>
    <w:rsid w:val="002E1306"/>
    <w:rsid w:val="002E2DF5"/>
    <w:rsid w:val="002F3010"/>
    <w:rsid w:val="002F4BC1"/>
    <w:rsid w:val="002F6CAE"/>
    <w:rsid w:val="002F73C9"/>
    <w:rsid w:val="002F76B0"/>
    <w:rsid w:val="003018E7"/>
    <w:rsid w:val="003024DF"/>
    <w:rsid w:val="003025F3"/>
    <w:rsid w:val="003102FB"/>
    <w:rsid w:val="00316D7F"/>
    <w:rsid w:val="003201D2"/>
    <w:rsid w:val="003265C7"/>
    <w:rsid w:val="00326C53"/>
    <w:rsid w:val="003270C0"/>
    <w:rsid w:val="0033069B"/>
    <w:rsid w:val="00330736"/>
    <w:rsid w:val="00333D87"/>
    <w:rsid w:val="00336219"/>
    <w:rsid w:val="00337C5D"/>
    <w:rsid w:val="003407B2"/>
    <w:rsid w:val="0034141B"/>
    <w:rsid w:val="00343C29"/>
    <w:rsid w:val="00346D0F"/>
    <w:rsid w:val="003476A0"/>
    <w:rsid w:val="00353394"/>
    <w:rsid w:val="00353D55"/>
    <w:rsid w:val="00357680"/>
    <w:rsid w:val="00362824"/>
    <w:rsid w:val="003644D1"/>
    <w:rsid w:val="003660F3"/>
    <w:rsid w:val="00366273"/>
    <w:rsid w:val="00370DD3"/>
    <w:rsid w:val="00371112"/>
    <w:rsid w:val="00373DAA"/>
    <w:rsid w:val="003771AC"/>
    <w:rsid w:val="00380D48"/>
    <w:rsid w:val="003823F5"/>
    <w:rsid w:val="00392513"/>
    <w:rsid w:val="00392B42"/>
    <w:rsid w:val="00393317"/>
    <w:rsid w:val="003963DF"/>
    <w:rsid w:val="003966A0"/>
    <w:rsid w:val="00396927"/>
    <w:rsid w:val="003971F0"/>
    <w:rsid w:val="003A5192"/>
    <w:rsid w:val="003B0C67"/>
    <w:rsid w:val="003B255C"/>
    <w:rsid w:val="003B27E4"/>
    <w:rsid w:val="003B299C"/>
    <w:rsid w:val="003B60E2"/>
    <w:rsid w:val="003C1A5D"/>
    <w:rsid w:val="003C2058"/>
    <w:rsid w:val="003C4B79"/>
    <w:rsid w:val="003D5596"/>
    <w:rsid w:val="003D6969"/>
    <w:rsid w:val="003E01DE"/>
    <w:rsid w:val="003E03DC"/>
    <w:rsid w:val="003E0EC0"/>
    <w:rsid w:val="003E400F"/>
    <w:rsid w:val="003E4F86"/>
    <w:rsid w:val="003E6A8A"/>
    <w:rsid w:val="003F1806"/>
    <w:rsid w:val="003F1B04"/>
    <w:rsid w:val="003F213E"/>
    <w:rsid w:val="003F21C9"/>
    <w:rsid w:val="003F27E5"/>
    <w:rsid w:val="003F2C1F"/>
    <w:rsid w:val="003F3DE8"/>
    <w:rsid w:val="00401197"/>
    <w:rsid w:val="00401A1D"/>
    <w:rsid w:val="004039E9"/>
    <w:rsid w:val="00413D3B"/>
    <w:rsid w:val="004160E6"/>
    <w:rsid w:val="00421E9D"/>
    <w:rsid w:val="00435400"/>
    <w:rsid w:val="00444ED7"/>
    <w:rsid w:val="00446CFF"/>
    <w:rsid w:val="00447219"/>
    <w:rsid w:val="0045004A"/>
    <w:rsid w:val="00452C93"/>
    <w:rsid w:val="00453578"/>
    <w:rsid w:val="00453823"/>
    <w:rsid w:val="00453BFF"/>
    <w:rsid w:val="004617F2"/>
    <w:rsid w:val="00463A0E"/>
    <w:rsid w:val="00465B36"/>
    <w:rsid w:val="00471A80"/>
    <w:rsid w:val="00475F04"/>
    <w:rsid w:val="00477332"/>
    <w:rsid w:val="00487AAD"/>
    <w:rsid w:val="00491328"/>
    <w:rsid w:val="004913A6"/>
    <w:rsid w:val="004959C7"/>
    <w:rsid w:val="004961B4"/>
    <w:rsid w:val="004A084B"/>
    <w:rsid w:val="004A0E87"/>
    <w:rsid w:val="004A7BAE"/>
    <w:rsid w:val="004B2DFB"/>
    <w:rsid w:val="004B52AF"/>
    <w:rsid w:val="004B75E0"/>
    <w:rsid w:val="004C148D"/>
    <w:rsid w:val="004C381D"/>
    <w:rsid w:val="004C3C90"/>
    <w:rsid w:val="004C5ACD"/>
    <w:rsid w:val="004C6693"/>
    <w:rsid w:val="004E0766"/>
    <w:rsid w:val="004E2D4B"/>
    <w:rsid w:val="0050304B"/>
    <w:rsid w:val="00505347"/>
    <w:rsid w:val="00513C90"/>
    <w:rsid w:val="00514ACE"/>
    <w:rsid w:val="0051592D"/>
    <w:rsid w:val="0051745B"/>
    <w:rsid w:val="0052396F"/>
    <w:rsid w:val="00523FEC"/>
    <w:rsid w:val="0052407A"/>
    <w:rsid w:val="00524611"/>
    <w:rsid w:val="00524A46"/>
    <w:rsid w:val="00535660"/>
    <w:rsid w:val="00537F0F"/>
    <w:rsid w:val="00540441"/>
    <w:rsid w:val="005440D3"/>
    <w:rsid w:val="005508FE"/>
    <w:rsid w:val="00552AC6"/>
    <w:rsid w:val="00553C53"/>
    <w:rsid w:val="00555CDA"/>
    <w:rsid w:val="00556449"/>
    <w:rsid w:val="00561058"/>
    <w:rsid w:val="00566B63"/>
    <w:rsid w:val="0057321D"/>
    <w:rsid w:val="005779AE"/>
    <w:rsid w:val="00586CB9"/>
    <w:rsid w:val="005871A4"/>
    <w:rsid w:val="0059496A"/>
    <w:rsid w:val="00595483"/>
    <w:rsid w:val="00595AD2"/>
    <w:rsid w:val="00597638"/>
    <w:rsid w:val="005A6812"/>
    <w:rsid w:val="005B0E6B"/>
    <w:rsid w:val="005B10D8"/>
    <w:rsid w:val="005B2E67"/>
    <w:rsid w:val="005C1F32"/>
    <w:rsid w:val="005C7D06"/>
    <w:rsid w:val="005C7DD8"/>
    <w:rsid w:val="005D16B9"/>
    <w:rsid w:val="005D18D1"/>
    <w:rsid w:val="005D6113"/>
    <w:rsid w:val="005D6883"/>
    <w:rsid w:val="005D7C3A"/>
    <w:rsid w:val="005E06D9"/>
    <w:rsid w:val="005E1DCD"/>
    <w:rsid w:val="005E1FCD"/>
    <w:rsid w:val="005F102A"/>
    <w:rsid w:val="005F13C5"/>
    <w:rsid w:val="005F4971"/>
    <w:rsid w:val="005F6828"/>
    <w:rsid w:val="005F6DF6"/>
    <w:rsid w:val="005F79E2"/>
    <w:rsid w:val="0060722C"/>
    <w:rsid w:val="00607A25"/>
    <w:rsid w:val="006110FE"/>
    <w:rsid w:val="00612AD3"/>
    <w:rsid w:val="00616FB1"/>
    <w:rsid w:val="006173EE"/>
    <w:rsid w:val="00622304"/>
    <w:rsid w:val="00623154"/>
    <w:rsid w:val="00623D74"/>
    <w:rsid w:val="00635AAB"/>
    <w:rsid w:val="0063612F"/>
    <w:rsid w:val="00636356"/>
    <w:rsid w:val="00637FEF"/>
    <w:rsid w:val="00640878"/>
    <w:rsid w:val="0064097B"/>
    <w:rsid w:val="00642595"/>
    <w:rsid w:val="00646F92"/>
    <w:rsid w:val="006519DB"/>
    <w:rsid w:val="006525BB"/>
    <w:rsid w:val="00653B8D"/>
    <w:rsid w:val="0065405C"/>
    <w:rsid w:val="00656263"/>
    <w:rsid w:val="00660749"/>
    <w:rsid w:val="0066143D"/>
    <w:rsid w:val="00661F8B"/>
    <w:rsid w:val="0067549D"/>
    <w:rsid w:val="00682E4C"/>
    <w:rsid w:val="006A6D46"/>
    <w:rsid w:val="006B46C4"/>
    <w:rsid w:val="006C05B9"/>
    <w:rsid w:val="006C2FB8"/>
    <w:rsid w:val="006C33C5"/>
    <w:rsid w:val="006C7BE7"/>
    <w:rsid w:val="006D1045"/>
    <w:rsid w:val="006D1F40"/>
    <w:rsid w:val="006D69F7"/>
    <w:rsid w:val="006E17B1"/>
    <w:rsid w:val="006E4008"/>
    <w:rsid w:val="006E5547"/>
    <w:rsid w:val="006E7B07"/>
    <w:rsid w:val="006F4EA7"/>
    <w:rsid w:val="006F6CD5"/>
    <w:rsid w:val="006F7A8E"/>
    <w:rsid w:val="007003B0"/>
    <w:rsid w:val="00706D16"/>
    <w:rsid w:val="007149CF"/>
    <w:rsid w:val="00716EB5"/>
    <w:rsid w:val="00720B32"/>
    <w:rsid w:val="00724753"/>
    <w:rsid w:val="00725102"/>
    <w:rsid w:val="007255C4"/>
    <w:rsid w:val="00726058"/>
    <w:rsid w:val="00726A2C"/>
    <w:rsid w:val="0072746B"/>
    <w:rsid w:val="00727DDA"/>
    <w:rsid w:val="0073094C"/>
    <w:rsid w:val="00735727"/>
    <w:rsid w:val="00736212"/>
    <w:rsid w:val="007405E5"/>
    <w:rsid w:val="007426C6"/>
    <w:rsid w:val="0075013B"/>
    <w:rsid w:val="0075212D"/>
    <w:rsid w:val="00752792"/>
    <w:rsid w:val="00755764"/>
    <w:rsid w:val="00755DAC"/>
    <w:rsid w:val="00763568"/>
    <w:rsid w:val="00766B36"/>
    <w:rsid w:val="0077042E"/>
    <w:rsid w:val="00770FD1"/>
    <w:rsid w:val="0077116F"/>
    <w:rsid w:val="00771E62"/>
    <w:rsid w:val="007776A4"/>
    <w:rsid w:val="00777F6F"/>
    <w:rsid w:val="00782882"/>
    <w:rsid w:val="00782C92"/>
    <w:rsid w:val="0078317D"/>
    <w:rsid w:val="00786BA5"/>
    <w:rsid w:val="007871B7"/>
    <w:rsid w:val="00787A20"/>
    <w:rsid w:val="007914A3"/>
    <w:rsid w:val="00791CB1"/>
    <w:rsid w:val="007A1136"/>
    <w:rsid w:val="007A1310"/>
    <w:rsid w:val="007A16C3"/>
    <w:rsid w:val="007A1F84"/>
    <w:rsid w:val="007A587E"/>
    <w:rsid w:val="007A58C7"/>
    <w:rsid w:val="007B186D"/>
    <w:rsid w:val="007B1CF5"/>
    <w:rsid w:val="007B1D22"/>
    <w:rsid w:val="007C35F8"/>
    <w:rsid w:val="007C51CC"/>
    <w:rsid w:val="007D2370"/>
    <w:rsid w:val="007D47BD"/>
    <w:rsid w:val="007E018A"/>
    <w:rsid w:val="007E2B71"/>
    <w:rsid w:val="007E57C4"/>
    <w:rsid w:val="007F08D2"/>
    <w:rsid w:val="007F125B"/>
    <w:rsid w:val="007F623D"/>
    <w:rsid w:val="008037C2"/>
    <w:rsid w:val="00804313"/>
    <w:rsid w:val="00804FE8"/>
    <w:rsid w:val="0080504A"/>
    <w:rsid w:val="00807BFA"/>
    <w:rsid w:val="0081177D"/>
    <w:rsid w:val="0082309D"/>
    <w:rsid w:val="00823349"/>
    <w:rsid w:val="00835304"/>
    <w:rsid w:val="008356A8"/>
    <w:rsid w:val="00835C69"/>
    <w:rsid w:val="00840B76"/>
    <w:rsid w:val="008433EB"/>
    <w:rsid w:val="00844F1C"/>
    <w:rsid w:val="008468E4"/>
    <w:rsid w:val="008477BB"/>
    <w:rsid w:val="00851037"/>
    <w:rsid w:val="008510C3"/>
    <w:rsid w:val="008517D8"/>
    <w:rsid w:val="00851C78"/>
    <w:rsid w:val="00853F1C"/>
    <w:rsid w:val="008545F5"/>
    <w:rsid w:val="008565C0"/>
    <w:rsid w:val="00857753"/>
    <w:rsid w:val="008579B8"/>
    <w:rsid w:val="00872F42"/>
    <w:rsid w:val="00873C19"/>
    <w:rsid w:val="008757AD"/>
    <w:rsid w:val="00880D58"/>
    <w:rsid w:val="00881438"/>
    <w:rsid w:val="008828CE"/>
    <w:rsid w:val="0088506E"/>
    <w:rsid w:val="00891AB4"/>
    <w:rsid w:val="00895EFF"/>
    <w:rsid w:val="00896953"/>
    <w:rsid w:val="0089723F"/>
    <w:rsid w:val="00897BD9"/>
    <w:rsid w:val="008A46B2"/>
    <w:rsid w:val="008A6CD9"/>
    <w:rsid w:val="008B033C"/>
    <w:rsid w:val="008B0A96"/>
    <w:rsid w:val="008B25A3"/>
    <w:rsid w:val="008B49AF"/>
    <w:rsid w:val="008B5A03"/>
    <w:rsid w:val="008B6720"/>
    <w:rsid w:val="008B7CF1"/>
    <w:rsid w:val="008C1839"/>
    <w:rsid w:val="008C1C8D"/>
    <w:rsid w:val="008C2DFA"/>
    <w:rsid w:val="008D0127"/>
    <w:rsid w:val="008D5781"/>
    <w:rsid w:val="008D781A"/>
    <w:rsid w:val="008E4059"/>
    <w:rsid w:val="008E4F73"/>
    <w:rsid w:val="008E6BC2"/>
    <w:rsid w:val="008E6FE0"/>
    <w:rsid w:val="008F23C8"/>
    <w:rsid w:val="008F2CF2"/>
    <w:rsid w:val="009007C0"/>
    <w:rsid w:val="00901154"/>
    <w:rsid w:val="009024CC"/>
    <w:rsid w:val="00902D30"/>
    <w:rsid w:val="00905500"/>
    <w:rsid w:val="009079F9"/>
    <w:rsid w:val="0091719B"/>
    <w:rsid w:val="00917E64"/>
    <w:rsid w:val="00922F84"/>
    <w:rsid w:val="0092594D"/>
    <w:rsid w:val="009358CF"/>
    <w:rsid w:val="00946B2F"/>
    <w:rsid w:val="00950E0F"/>
    <w:rsid w:val="009520D4"/>
    <w:rsid w:val="009531FE"/>
    <w:rsid w:val="00962E8F"/>
    <w:rsid w:val="00962FE6"/>
    <w:rsid w:val="00965CEF"/>
    <w:rsid w:val="00971CB0"/>
    <w:rsid w:val="00975CBD"/>
    <w:rsid w:val="009760AA"/>
    <w:rsid w:val="00976FBD"/>
    <w:rsid w:val="009773AE"/>
    <w:rsid w:val="00983814"/>
    <w:rsid w:val="009871B8"/>
    <w:rsid w:val="009914E6"/>
    <w:rsid w:val="009921E9"/>
    <w:rsid w:val="0099358A"/>
    <w:rsid w:val="00993CBC"/>
    <w:rsid w:val="00995CA8"/>
    <w:rsid w:val="009A1217"/>
    <w:rsid w:val="009A3DDB"/>
    <w:rsid w:val="009A4E1E"/>
    <w:rsid w:val="009A56C5"/>
    <w:rsid w:val="009A732A"/>
    <w:rsid w:val="009B25EC"/>
    <w:rsid w:val="009B30A3"/>
    <w:rsid w:val="009B4734"/>
    <w:rsid w:val="009B5F11"/>
    <w:rsid w:val="009B70AC"/>
    <w:rsid w:val="009C4582"/>
    <w:rsid w:val="009C617D"/>
    <w:rsid w:val="009C66A8"/>
    <w:rsid w:val="009C7175"/>
    <w:rsid w:val="009C7F53"/>
    <w:rsid w:val="009D5E3B"/>
    <w:rsid w:val="009D6DB5"/>
    <w:rsid w:val="009E0D70"/>
    <w:rsid w:val="009E160F"/>
    <w:rsid w:val="009E3DC6"/>
    <w:rsid w:val="009E41C0"/>
    <w:rsid w:val="009E446F"/>
    <w:rsid w:val="009E6D28"/>
    <w:rsid w:val="009F1413"/>
    <w:rsid w:val="00A007A4"/>
    <w:rsid w:val="00A01F13"/>
    <w:rsid w:val="00A02366"/>
    <w:rsid w:val="00A02B8C"/>
    <w:rsid w:val="00A05BD4"/>
    <w:rsid w:val="00A06F5C"/>
    <w:rsid w:val="00A1308C"/>
    <w:rsid w:val="00A14BBF"/>
    <w:rsid w:val="00A160BF"/>
    <w:rsid w:val="00A20AB1"/>
    <w:rsid w:val="00A20E86"/>
    <w:rsid w:val="00A21C47"/>
    <w:rsid w:val="00A235CE"/>
    <w:rsid w:val="00A268B2"/>
    <w:rsid w:val="00A268D4"/>
    <w:rsid w:val="00A26E14"/>
    <w:rsid w:val="00A272A3"/>
    <w:rsid w:val="00A278B5"/>
    <w:rsid w:val="00A31DEA"/>
    <w:rsid w:val="00A3219C"/>
    <w:rsid w:val="00A340FB"/>
    <w:rsid w:val="00A3538F"/>
    <w:rsid w:val="00A36950"/>
    <w:rsid w:val="00A416F2"/>
    <w:rsid w:val="00A425E8"/>
    <w:rsid w:val="00A42B97"/>
    <w:rsid w:val="00A464A5"/>
    <w:rsid w:val="00A53822"/>
    <w:rsid w:val="00A60BC2"/>
    <w:rsid w:val="00A61850"/>
    <w:rsid w:val="00A6603D"/>
    <w:rsid w:val="00A70955"/>
    <w:rsid w:val="00A73DF1"/>
    <w:rsid w:val="00A75701"/>
    <w:rsid w:val="00A75850"/>
    <w:rsid w:val="00A806AF"/>
    <w:rsid w:val="00A82FF1"/>
    <w:rsid w:val="00A83A76"/>
    <w:rsid w:val="00A850E1"/>
    <w:rsid w:val="00A93871"/>
    <w:rsid w:val="00A93B39"/>
    <w:rsid w:val="00AA1A4B"/>
    <w:rsid w:val="00AA29CA"/>
    <w:rsid w:val="00AA5BB9"/>
    <w:rsid w:val="00AA61BA"/>
    <w:rsid w:val="00AA7A22"/>
    <w:rsid w:val="00AB103E"/>
    <w:rsid w:val="00AB1E2E"/>
    <w:rsid w:val="00AB21F9"/>
    <w:rsid w:val="00AB31FA"/>
    <w:rsid w:val="00AB4C16"/>
    <w:rsid w:val="00AB756D"/>
    <w:rsid w:val="00AC37A7"/>
    <w:rsid w:val="00AD14FD"/>
    <w:rsid w:val="00AD5F2C"/>
    <w:rsid w:val="00AD6167"/>
    <w:rsid w:val="00AD6FD9"/>
    <w:rsid w:val="00AE0F0C"/>
    <w:rsid w:val="00AE21EE"/>
    <w:rsid w:val="00AE4784"/>
    <w:rsid w:val="00AF02E7"/>
    <w:rsid w:val="00AF5F8B"/>
    <w:rsid w:val="00B020BB"/>
    <w:rsid w:val="00B02F5E"/>
    <w:rsid w:val="00B03C24"/>
    <w:rsid w:val="00B06175"/>
    <w:rsid w:val="00B072C4"/>
    <w:rsid w:val="00B10D5E"/>
    <w:rsid w:val="00B13CC7"/>
    <w:rsid w:val="00B14D1C"/>
    <w:rsid w:val="00B1740E"/>
    <w:rsid w:val="00B21E18"/>
    <w:rsid w:val="00B22919"/>
    <w:rsid w:val="00B25021"/>
    <w:rsid w:val="00B2577D"/>
    <w:rsid w:val="00B323CB"/>
    <w:rsid w:val="00B37C40"/>
    <w:rsid w:val="00B41F92"/>
    <w:rsid w:val="00B42CD5"/>
    <w:rsid w:val="00B43D0A"/>
    <w:rsid w:val="00B445FE"/>
    <w:rsid w:val="00B458B9"/>
    <w:rsid w:val="00B479F9"/>
    <w:rsid w:val="00B50854"/>
    <w:rsid w:val="00B55948"/>
    <w:rsid w:val="00B55BDD"/>
    <w:rsid w:val="00B629BB"/>
    <w:rsid w:val="00B6434D"/>
    <w:rsid w:val="00B67BEE"/>
    <w:rsid w:val="00B67C79"/>
    <w:rsid w:val="00B716DE"/>
    <w:rsid w:val="00B72039"/>
    <w:rsid w:val="00B72B3F"/>
    <w:rsid w:val="00B735EC"/>
    <w:rsid w:val="00B75AAD"/>
    <w:rsid w:val="00B76057"/>
    <w:rsid w:val="00B76C85"/>
    <w:rsid w:val="00B770C2"/>
    <w:rsid w:val="00B77F6F"/>
    <w:rsid w:val="00B804AC"/>
    <w:rsid w:val="00B81608"/>
    <w:rsid w:val="00B83AA9"/>
    <w:rsid w:val="00B85E5B"/>
    <w:rsid w:val="00B87CDF"/>
    <w:rsid w:val="00B93B77"/>
    <w:rsid w:val="00BA17F6"/>
    <w:rsid w:val="00BA1AAA"/>
    <w:rsid w:val="00BA423D"/>
    <w:rsid w:val="00BA4CC3"/>
    <w:rsid w:val="00BA7211"/>
    <w:rsid w:val="00BB5E94"/>
    <w:rsid w:val="00BB7DF8"/>
    <w:rsid w:val="00BC308C"/>
    <w:rsid w:val="00BC3B79"/>
    <w:rsid w:val="00BC79A4"/>
    <w:rsid w:val="00BD1AD7"/>
    <w:rsid w:val="00BD35D3"/>
    <w:rsid w:val="00BD4175"/>
    <w:rsid w:val="00BD5029"/>
    <w:rsid w:val="00BD6C14"/>
    <w:rsid w:val="00BE055A"/>
    <w:rsid w:val="00BE09D4"/>
    <w:rsid w:val="00BE2A87"/>
    <w:rsid w:val="00BF56EF"/>
    <w:rsid w:val="00C01928"/>
    <w:rsid w:val="00C03597"/>
    <w:rsid w:val="00C03DE0"/>
    <w:rsid w:val="00C04B13"/>
    <w:rsid w:val="00C0631C"/>
    <w:rsid w:val="00C07749"/>
    <w:rsid w:val="00C1013F"/>
    <w:rsid w:val="00C1115F"/>
    <w:rsid w:val="00C11227"/>
    <w:rsid w:val="00C114CB"/>
    <w:rsid w:val="00C156AC"/>
    <w:rsid w:val="00C225A5"/>
    <w:rsid w:val="00C235F6"/>
    <w:rsid w:val="00C2424C"/>
    <w:rsid w:val="00C25CD0"/>
    <w:rsid w:val="00C309BD"/>
    <w:rsid w:val="00C314F5"/>
    <w:rsid w:val="00C31EAB"/>
    <w:rsid w:val="00C32219"/>
    <w:rsid w:val="00C33CE2"/>
    <w:rsid w:val="00C33F53"/>
    <w:rsid w:val="00C35658"/>
    <w:rsid w:val="00C3590B"/>
    <w:rsid w:val="00C35B5B"/>
    <w:rsid w:val="00C35DFB"/>
    <w:rsid w:val="00C3665B"/>
    <w:rsid w:val="00C45E5C"/>
    <w:rsid w:val="00C56974"/>
    <w:rsid w:val="00C57238"/>
    <w:rsid w:val="00C57836"/>
    <w:rsid w:val="00C579DB"/>
    <w:rsid w:val="00C57D54"/>
    <w:rsid w:val="00C6258E"/>
    <w:rsid w:val="00C62BF8"/>
    <w:rsid w:val="00C63F85"/>
    <w:rsid w:val="00C64421"/>
    <w:rsid w:val="00C67C2D"/>
    <w:rsid w:val="00C70229"/>
    <w:rsid w:val="00C704D8"/>
    <w:rsid w:val="00C708C3"/>
    <w:rsid w:val="00C722F1"/>
    <w:rsid w:val="00C72C03"/>
    <w:rsid w:val="00C73730"/>
    <w:rsid w:val="00C73D4E"/>
    <w:rsid w:val="00C768B9"/>
    <w:rsid w:val="00C772B2"/>
    <w:rsid w:val="00C7769C"/>
    <w:rsid w:val="00C8233B"/>
    <w:rsid w:val="00C82A90"/>
    <w:rsid w:val="00C8466C"/>
    <w:rsid w:val="00C922D9"/>
    <w:rsid w:val="00CA4601"/>
    <w:rsid w:val="00CA4617"/>
    <w:rsid w:val="00CA4D6A"/>
    <w:rsid w:val="00CA4ECB"/>
    <w:rsid w:val="00CA4F02"/>
    <w:rsid w:val="00CA59D3"/>
    <w:rsid w:val="00CA5E55"/>
    <w:rsid w:val="00CB157C"/>
    <w:rsid w:val="00CB215E"/>
    <w:rsid w:val="00CB2224"/>
    <w:rsid w:val="00CB28C3"/>
    <w:rsid w:val="00CB3336"/>
    <w:rsid w:val="00CB3B60"/>
    <w:rsid w:val="00CC0045"/>
    <w:rsid w:val="00CC00E6"/>
    <w:rsid w:val="00CC5041"/>
    <w:rsid w:val="00CC7D3F"/>
    <w:rsid w:val="00CD39D0"/>
    <w:rsid w:val="00CD4444"/>
    <w:rsid w:val="00CD44D1"/>
    <w:rsid w:val="00CD5DA5"/>
    <w:rsid w:val="00CE11E4"/>
    <w:rsid w:val="00CE31C0"/>
    <w:rsid w:val="00CE69CF"/>
    <w:rsid w:val="00CF36EA"/>
    <w:rsid w:val="00CF6A52"/>
    <w:rsid w:val="00D04F23"/>
    <w:rsid w:val="00D077A6"/>
    <w:rsid w:val="00D1033E"/>
    <w:rsid w:val="00D1043B"/>
    <w:rsid w:val="00D114A0"/>
    <w:rsid w:val="00D11BCE"/>
    <w:rsid w:val="00D15EA8"/>
    <w:rsid w:val="00D20066"/>
    <w:rsid w:val="00D20D07"/>
    <w:rsid w:val="00D22AE7"/>
    <w:rsid w:val="00D26E8F"/>
    <w:rsid w:val="00D27088"/>
    <w:rsid w:val="00D27DB8"/>
    <w:rsid w:val="00D436C6"/>
    <w:rsid w:val="00D43AC5"/>
    <w:rsid w:val="00D45767"/>
    <w:rsid w:val="00D46A25"/>
    <w:rsid w:val="00D47171"/>
    <w:rsid w:val="00D50567"/>
    <w:rsid w:val="00D53E1D"/>
    <w:rsid w:val="00D5552D"/>
    <w:rsid w:val="00D55752"/>
    <w:rsid w:val="00D60859"/>
    <w:rsid w:val="00D620B1"/>
    <w:rsid w:val="00D62290"/>
    <w:rsid w:val="00D64845"/>
    <w:rsid w:val="00D66280"/>
    <w:rsid w:val="00D66F8A"/>
    <w:rsid w:val="00D711DF"/>
    <w:rsid w:val="00D71595"/>
    <w:rsid w:val="00D72F62"/>
    <w:rsid w:val="00D77116"/>
    <w:rsid w:val="00D8193C"/>
    <w:rsid w:val="00D863BD"/>
    <w:rsid w:val="00D8663C"/>
    <w:rsid w:val="00D922F7"/>
    <w:rsid w:val="00D93AC9"/>
    <w:rsid w:val="00D9460E"/>
    <w:rsid w:val="00D96B63"/>
    <w:rsid w:val="00DA4322"/>
    <w:rsid w:val="00DA7304"/>
    <w:rsid w:val="00DB06B6"/>
    <w:rsid w:val="00DB21A1"/>
    <w:rsid w:val="00DC20DA"/>
    <w:rsid w:val="00DC361F"/>
    <w:rsid w:val="00DC5C97"/>
    <w:rsid w:val="00DC7DC6"/>
    <w:rsid w:val="00DD2BB7"/>
    <w:rsid w:val="00DD2C88"/>
    <w:rsid w:val="00DD4339"/>
    <w:rsid w:val="00DD6050"/>
    <w:rsid w:val="00DE2784"/>
    <w:rsid w:val="00DE3D2D"/>
    <w:rsid w:val="00DF4879"/>
    <w:rsid w:val="00DF48DB"/>
    <w:rsid w:val="00DF4A74"/>
    <w:rsid w:val="00DF6608"/>
    <w:rsid w:val="00DF68EA"/>
    <w:rsid w:val="00E04FD7"/>
    <w:rsid w:val="00E076C5"/>
    <w:rsid w:val="00E11316"/>
    <w:rsid w:val="00E11D91"/>
    <w:rsid w:val="00E12962"/>
    <w:rsid w:val="00E12E43"/>
    <w:rsid w:val="00E20150"/>
    <w:rsid w:val="00E24E22"/>
    <w:rsid w:val="00E24E30"/>
    <w:rsid w:val="00E31785"/>
    <w:rsid w:val="00E34C40"/>
    <w:rsid w:val="00E37D41"/>
    <w:rsid w:val="00E41E5A"/>
    <w:rsid w:val="00E452BB"/>
    <w:rsid w:val="00E47422"/>
    <w:rsid w:val="00E60B58"/>
    <w:rsid w:val="00E60D20"/>
    <w:rsid w:val="00E61370"/>
    <w:rsid w:val="00E65DCF"/>
    <w:rsid w:val="00E72CCF"/>
    <w:rsid w:val="00E86855"/>
    <w:rsid w:val="00E9194A"/>
    <w:rsid w:val="00E91C76"/>
    <w:rsid w:val="00EA298F"/>
    <w:rsid w:val="00EA37EB"/>
    <w:rsid w:val="00EA47BF"/>
    <w:rsid w:val="00EA4C20"/>
    <w:rsid w:val="00EA7C72"/>
    <w:rsid w:val="00EB3165"/>
    <w:rsid w:val="00EB5695"/>
    <w:rsid w:val="00EC0407"/>
    <w:rsid w:val="00EC4B04"/>
    <w:rsid w:val="00ED01C9"/>
    <w:rsid w:val="00ED1D7C"/>
    <w:rsid w:val="00ED614D"/>
    <w:rsid w:val="00EE11ED"/>
    <w:rsid w:val="00EE1A86"/>
    <w:rsid w:val="00EE20B0"/>
    <w:rsid w:val="00EE5BCB"/>
    <w:rsid w:val="00EF230E"/>
    <w:rsid w:val="00EF6845"/>
    <w:rsid w:val="00EF795C"/>
    <w:rsid w:val="00EF7D0C"/>
    <w:rsid w:val="00F00469"/>
    <w:rsid w:val="00F00D6D"/>
    <w:rsid w:val="00F031DC"/>
    <w:rsid w:val="00F03546"/>
    <w:rsid w:val="00F03C43"/>
    <w:rsid w:val="00F03F1C"/>
    <w:rsid w:val="00F074F5"/>
    <w:rsid w:val="00F111CF"/>
    <w:rsid w:val="00F16288"/>
    <w:rsid w:val="00F17C8D"/>
    <w:rsid w:val="00F17DEC"/>
    <w:rsid w:val="00F25636"/>
    <w:rsid w:val="00F31B55"/>
    <w:rsid w:val="00F34CC4"/>
    <w:rsid w:val="00F35C1B"/>
    <w:rsid w:val="00F37BB7"/>
    <w:rsid w:val="00F37C8F"/>
    <w:rsid w:val="00F40FD7"/>
    <w:rsid w:val="00F43566"/>
    <w:rsid w:val="00F43988"/>
    <w:rsid w:val="00F43D15"/>
    <w:rsid w:val="00F446D1"/>
    <w:rsid w:val="00F47295"/>
    <w:rsid w:val="00F472B0"/>
    <w:rsid w:val="00F655F1"/>
    <w:rsid w:val="00F67C63"/>
    <w:rsid w:val="00F72A0D"/>
    <w:rsid w:val="00F76395"/>
    <w:rsid w:val="00F773CA"/>
    <w:rsid w:val="00F77EAF"/>
    <w:rsid w:val="00F80C17"/>
    <w:rsid w:val="00F825CB"/>
    <w:rsid w:val="00F82C32"/>
    <w:rsid w:val="00F92093"/>
    <w:rsid w:val="00F95EFB"/>
    <w:rsid w:val="00FA2923"/>
    <w:rsid w:val="00FA3978"/>
    <w:rsid w:val="00FB0947"/>
    <w:rsid w:val="00FB12AE"/>
    <w:rsid w:val="00FB2ADB"/>
    <w:rsid w:val="00FB32D5"/>
    <w:rsid w:val="00FB5E1F"/>
    <w:rsid w:val="00FB7306"/>
    <w:rsid w:val="00FC0A30"/>
    <w:rsid w:val="00FC13CD"/>
    <w:rsid w:val="00FC4EB8"/>
    <w:rsid w:val="00FC51DC"/>
    <w:rsid w:val="00FC70E4"/>
    <w:rsid w:val="00FD02C4"/>
    <w:rsid w:val="00FD1AD8"/>
    <w:rsid w:val="00FE0873"/>
    <w:rsid w:val="00FE2EE8"/>
    <w:rsid w:val="00FE5599"/>
    <w:rsid w:val="00FF1CD3"/>
    <w:rsid w:val="00FF2303"/>
    <w:rsid w:val="00FF2563"/>
    <w:rsid w:val="00FF4D79"/>
    <w:rsid w:val="00FF5300"/>
    <w:rsid w:val="00FF6A0E"/>
    <w:rsid w:val="00FF6BB1"/>
    <w:rsid w:val="00FF6F71"/>
    <w:rsid w:val="00FF79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800BE"/>
  <w15:chartTrackingRefBased/>
  <w15:docId w15:val="{F3BAFF29-CF4A-4259-BAE6-5C4B013D0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14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014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014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14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14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14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14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14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14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14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014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014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14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14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14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14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14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1400"/>
    <w:rPr>
      <w:rFonts w:eastAsiaTheme="majorEastAsia" w:cstheme="majorBidi"/>
      <w:color w:val="272727" w:themeColor="text1" w:themeTint="D8"/>
    </w:rPr>
  </w:style>
  <w:style w:type="paragraph" w:styleId="Title">
    <w:name w:val="Title"/>
    <w:basedOn w:val="Normal"/>
    <w:next w:val="Normal"/>
    <w:link w:val="TitleChar"/>
    <w:uiPriority w:val="10"/>
    <w:qFormat/>
    <w:rsid w:val="001014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14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14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14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1400"/>
    <w:pPr>
      <w:spacing w:before="160"/>
      <w:jc w:val="center"/>
    </w:pPr>
    <w:rPr>
      <w:i/>
      <w:iCs/>
      <w:color w:val="404040" w:themeColor="text1" w:themeTint="BF"/>
    </w:rPr>
  </w:style>
  <w:style w:type="character" w:customStyle="1" w:styleId="QuoteChar">
    <w:name w:val="Quote Char"/>
    <w:basedOn w:val="DefaultParagraphFont"/>
    <w:link w:val="Quote"/>
    <w:uiPriority w:val="29"/>
    <w:rsid w:val="00101400"/>
    <w:rPr>
      <w:i/>
      <w:iCs/>
      <w:color w:val="404040" w:themeColor="text1" w:themeTint="BF"/>
    </w:rPr>
  </w:style>
  <w:style w:type="paragraph" w:styleId="ListParagraph">
    <w:name w:val="List Paragraph"/>
    <w:basedOn w:val="Normal"/>
    <w:uiPriority w:val="34"/>
    <w:qFormat/>
    <w:rsid w:val="00101400"/>
    <w:pPr>
      <w:ind w:left="720"/>
      <w:contextualSpacing/>
    </w:pPr>
  </w:style>
  <w:style w:type="character" w:styleId="IntenseEmphasis">
    <w:name w:val="Intense Emphasis"/>
    <w:basedOn w:val="DefaultParagraphFont"/>
    <w:uiPriority w:val="21"/>
    <w:qFormat/>
    <w:rsid w:val="00101400"/>
    <w:rPr>
      <w:i/>
      <w:iCs/>
      <w:color w:val="0F4761" w:themeColor="accent1" w:themeShade="BF"/>
    </w:rPr>
  </w:style>
  <w:style w:type="paragraph" w:styleId="IntenseQuote">
    <w:name w:val="Intense Quote"/>
    <w:basedOn w:val="Normal"/>
    <w:next w:val="Normal"/>
    <w:link w:val="IntenseQuoteChar"/>
    <w:uiPriority w:val="30"/>
    <w:qFormat/>
    <w:rsid w:val="001014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1400"/>
    <w:rPr>
      <w:i/>
      <w:iCs/>
      <w:color w:val="0F4761" w:themeColor="accent1" w:themeShade="BF"/>
    </w:rPr>
  </w:style>
  <w:style w:type="character" w:styleId="IntenseReference">
    <w:name w:val="Intense Reference"/>
    <w:basedOn w:val="DefaultParagraphFont"/>
    <w:uiPriority w:val="32"/>
    <w:qFormat/>
    <w:rsid w:val="00101400"/>
    <w:rPr>
      <w:b/>
      <w:bCs/>
      <w:smallCaps/>
      <w:color w:val="0F4761" w:themeColor="accent1" w:themeShade="BF"/>
      <w:spacing w:val="5"/>
    </w:rPr>
  </w:style>
  <w:style w:type="character" w:styleId="Hyperlink">
    <w:name w:val="Hyperlink"/>
    <w:basedOn w:val="DefaultParagraphFont"/>
    <w:uiPriority w:val="99"/>
    <w:unhideWhenUsed/>
    <w:rsid w:val="00D55752"/>
    <w:rPr>
      <w:color w:val="0000FF"/>
      <w:u w:val="single"/>
    </w:rPr>
  </w:style>
  <w:style w:type="paragraph" w:styleId="Header">
    <w:name w:val="header"/>
    <w:basedOn w:val="Normal"/>
    <w:link w:val="HeaderChar"/>
    <w:uiPriority w:val="99"/>
    <w:unhideWhenUsed/>
    <w:rsid w:val="008356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56A8"/>
  </w:style>
  <w:style w:type="paragraph" w:styleId="Footer">
    <w:name w:val="footer"/>
    <w:basedOn w:val="Normal"/>
    <w:link w:val="FooterChar"/>
    <w:uiPriority w:val="99"/>
    <w:unhideWhenUsed/>
    <w:rsid w:val="008356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56A8"/>
  </w:style>
  <w:style w:type="character" w:styleId="UnresolvedMention">
    <w:name w:val="Unresolved Mention"/>
    <w:basedOn w:val="DefaultParagraphFont"/>
    <w:uiPriority w:val="99"/>
    <w:semiHidden/>
    <w:unhideWhenUsed/>
    <w:rsid w:val="00CA5E55"/>
    <w:rPr>
      <w:color w:val="605E5C"/>
      <w:shd w:val="clear" w:color="auto" w:fill="E1DFDD"/>
    </w:rPr>
  </w:style>
  <w:style w:type="paragraph" w:styleId="NormalWeb">
    <w:name w:val="Normal (Web)"/>
    <w:basedOn w:val="Normal"/>
    <w:uiPriority w:val="99"/>
    <w:semiHidden/>
    <w:unhideWhenUsed/>
    <w:rsid w:val="009B25E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9B25EC"/>
    <w:rPr>
      <w:b/>
      <w:bCs/>
    </w:rPr>
  </w:style>
  <w:style w:type="character" w:styleId="FollowedHyperlink">
    <w:name w:val="FollowedHyperlink"/>
    <w:basedOn w:val="DefaultParagraphFont"/>
    <w:uiPriority w:val="99"/>
    <w:semiHidden/>
    <w:unhideWhenUsed/>
    <w:rsid w:val="0076356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01070">
      <w:bodyDiv w:val="1"/>
      <w:marLeft w:val="0"/>
      <w:marRight w:val="0"/>
      <w:marTop w:val="0"/>
      <w:marBottom w:val="0"/>
      <w:divBdr>
        <w:top w:val="none" w:sz="0" w:space="0" w:color="auto"/>
        <w:left w:val="none" w:sz="0" w:space="0" w:color="auto"/>
        <w:bottom w:val="none" w:sz="0" w:space="0" w:color="auto"/>
        <w:right w:val="none" w:sz="0" w:space="0" w:color="auto"/>
      </w:divBdr>
    </w:div>
    <w:div w:id="50427748">
      <w:bodyDiv w:val="1"/>
      <w:marLeft w:val="0"/>
      <w:marRight w:val="0"/>
      <w:marTop w:val="0"/>
      <w:marBottom w:val="0"/>
      <w:divBdr>
        <w:top w:val="none" w:sz="0" w:space="0" w:color="auto"/>
        <w:left w:val="none" w:sz="0" w:space="0" w:color="auto"/>
        <w:bottom w:val="none" w:sz="0" w:space="0" w:color="auto"/>
        <w:right w:val="none" w:sz="0" w:space="0" w:color="auto"/>
      </w:divBdr>
    </w:div>
    <w:div w:id="94401152">
      <w:bodyDiv w:val="1"/>
      <w:marLeft w:val="0"/>
      <w:marRight w:val="0"/>
      <w:marTop w:val="0"/>
      <w:marBottom w:val="0"/>
      <w:divBdr>
        <w:top w:val="none" w:sz="0" w:space="0" w:color="auto"/>
        <w:left w:val="none" w:sz="0" w:space="0" w:color="auto"/>
        <w:bottom w:val="none" w:sz="0" w:space="0" w:color="auto"/>
        <w:right w:val="none" w:sz="0" w:space="0" w:color="auto"/>
      </w:divBdr>
    </w:div>
    <w:div w:id="125658071">
      <w:bodyDiv w:val="1"/>
      <w:marLeft w:val="0"/>
      <w:marRight w:val="0"/>
      <w:marTop w:val="0"/>
      <w:marBottom w:val="0"/>
      <w:divBdr>
        <w:top w:val="none" w:sz="0" w:space="0" w:color="auto"/>
        <w:left w:val="none" w:sz="0" w:space="0" w:color="auto"/>
        <w:bottom w:val="none" w:sz="0" w:space="0" w:color="auto"/>
        <w:right w:val="none" w:sz="0" w:space="0" w:color="auto"/>
      </w:divBdr>
    </w:div>
    <w:div w:id="138695085">
      <w:bodyDiv w:val="1"/>
      <w:marLeft w:val="0"/>
      <w:marRight w:val="0"/>
      <w:marTop w:val="0"/>
      <w:marBottom w:val="0"/>
      <w:divBdr>
        <w:top w:val="none" w:sz="0" w:space="0" w:color="auto"/>
        <w:left w:val="none" w:sz="0" w:space="0" w:color="auto"/>
        <w:bottom w:val="none" w:sz="0" w:space="0" w:color="auto"/>
        <w:right w:val="none" w:sz="0" w:space="0" w:color="auto"/>
      </w:divBdr>
    </w:div>
    <w:div w:id="207036683">
      <w:bodyDiv w:val="1"/>
      <w:marLeft w:val="0"/>
      <w:marRight w:val="0"/>
      <w:marTop w:val="0"/>
      <w:marBottom w:val="0"/>
      <w:divBdr>
        <w:top w:val="none" w:sz="0" w:space="0" w:color="auto"/>
        <w:left w:val="none" w:sz="0" w:space="0" w:color="auto"/>
        <w:bottom w:val="none" w:sz="0" w:space="0" w:color="auto"/>
        <w:right w:val="none" w:sz="0" w:space="0" w:color="auto"/>
      </w:divBdr>
    </w:div>
    <w:div w:id="213782480">
      <w:bodyDiv w:val="1"/>
      <w:marLeft w:val="0"/>
      <w:marRight w:val="0"/>
      <w:marTop w:val="0"/>
      <w:marBottom w:val="0"/>
      <w:divBdr>
        <w:top w:val="none" w:sz="0" w:space="0" w:color="auto"/>
        <w:left w:val="none" w:sz="0" w:space="0" w:color="auto"/>
        <w:bottom w:val="none" w:sz="0" w:space="0" w:color="auto"/>
        <w:right w:val="none" w:sz="0" w:space="0" w:color="auto"/>
      </w:divBdr>
    </w:div>
    <w:div w:id="243030793">
      <w:bodyDiv w:val="1"/>
      <w:marLeft w:val="0"/>
      <w:marRight w:val="0"/>
      <w:marTop w:val="0"/>
      <w:marBottom w:val="0"/>
      <w:divBdr>
        <w:top w:val="none" w:sz="0" w:space="0" w:color="auto"/>
        <w:left w:val="none" w:sz="0" w:space="0" w:color="auto"/>
        <w:bottom w:val="none" w:sz="0" w:space="0" w:color="auto"/>
        <w:right w:val="none" w:sz="0" w:space="0" w:color="auto"/>
      </w:divBdr>
    </w:div>
    <w:div w:id="338849140">
      <w:bodyDiv w:val="1"/>
      <w:marLeft w:val="0"/>
      <w:marRight w:val="0"/>
      <w:marTop w:val="0"/>
      <w:marBottom w:val="0"/>
      <w:divBdr>
        <w:top w:val="none" w:sz="0" w:space="0" w:color="auto"/>
        <w:left w:val="none" w:sz="0" w:space="0" w:color="auto"/>
        <w:bottom w:val="none" w:sz="0" w:space="0" w:color="auto"/>
        <w:right w:val="none" w:sz="0" w:space="0" w:color="auto"/>
      </w:divBdr>
    </w:div>
    <w:div w:id="349333306">
      <w:bodyDiv w:val="1"/>
      <w:marLeft w:val="0"/>
      <w:marRight w:val="0"/>
      <w:marTop w:val="0"/>
      <w:marBottom w:val="0"/>
      <w:divBdr>
        <w:top w:val="none" w:sz="0" w:space="0" w:color="auto"/>
        <w:left w:val="none" w:sz="0" w:space="0" w:color="auto"/>
        <w:bottom w:val="none" w:sz="0" w:space="0" w:color="auto"/>
        <w:right w:val="none" w:sz="0" w:space="0" w:color="auto"/>
      </w:divBdr>
    </w:div>
    <w:div w:id="400955971">
      <w:bodyDiv w:val="1"/>
      <w:marLeft w:val="0"/>
      <w:marRight w:val="0"/>
      <w:marTop w:val="0"/>
      <w:marBottom w:val="0"/>
      <w:divBdr>
        <w:top w:val="none" w:sz="0" w:space="0" w:color="auto"/>
        <w:left w:val="none" w:sz="0" w:space="0" w:color="auto"/>
        <w:bottom w:val="none" w:sz="0" w:space="0" w:color="auto"/>
        <w:right w:val="none" w:sz="0" w:space="0" w:color="auto"/>
      </w:divBdr>
    </w:div>
    <w:div w:id="406071854">
      <w:bodyDiv w:val="1"/>
      <w:marLeft w:val="0"/>
      <w:marRight w:val="0"/>
      <w:marTop w:val="0"/>
      <w:marBottom w:val="0"/>
      <w:divBdr>
        <w:top w:val="none" w:sz="0" w:space="0" w:color="auto"/>
        <w:left w:val="none" w:sz="0" w:space="0" w:color="auto"/>
        <w:bottom w:val="none" w:sz="0" w:space="0" w:color="auto"/>
        <w:right w:val="none" w:sz="0" w:space="0" w:color="auto"/>
      </w:divBdr>
    </w:div>
    <w:div w:id="478114954">
      <w:bodyDiv w:val="1"/>
      <w:marLeft w:val="0"/>
      <w:marRight w:val="0"/>
      <w:marTop w:val="0"/>
      <w:marBottom w:val="0"/>
      <w:divBdr>
        <w:top w:val="none" w:sz="0" w:space="0" w:color="auto"/>
        <w:left w:val="none" w:sz="0" w:space="0" w:color="auto"/>
        <w:bottom w:val="none" w:sz="0" w:space="0" w:color="auto"/>
        <w:right w:val="none" w:sz="0" w:space="0" w:color="auto"/>
      </w:divBdr>
    </w:div>
    <w:div w:id="482893730">
      <w:bodyDiv w:val="1"/>
      <w:marLeft w:val="0"/>
      <w:marRight w:val="0"/>
      <w:marTop w:val="0"/>
      <w:marBottom w:val="0"/>
      <w:divBdr>
        <w:top w:val="none" w:sz="0" w:space="0" w:color="auto"/>
        <w:left w:val="none" w:sz="0" w:space="0" w:color="auto"/>
        <w:bottom w:val="none" w:sz="0" w:space="0" w:color="auto"/>
        <w:right w:val="none" w:sz="0" w:space="0" w:color="auto"/>
      </w:divBdr>
    </w:div>
    <w:div w:id="510294928">
      <w:bodyDiv w:val="1"/>
      <w:marLeft w:val="0"/>
      <w:marRight w:val="0"/>
      <w:marTop w:val="0"/>
      <w:marBottom w:val="0"/>
      <w:divBdr>
        <w:top w:val="none" w:sz="0" w:space="0" w:color="auto"/>
        <w:left w:val="none" w:sz="0" w:space="0" w:color="auto"/>
        <w:bottom w:val="none" w:sz="0" w:space="0" w:color="auto"/>
        <w:right w:val="none" w:sz="0" w:space="0" w:color="auto"/>
      </w:divBdr>
    </w:div>
    <w:div w:id="526453485">
      <w:bodyDiv w:val="1"/>
      <w:marLeft w:val="0"/>
      <w:marRight w:val="0"/>
      <w:marTop w:val="0"/>
      <w:marBottom w:val="0"/>
      <w:divBdr>
        <w:top w:val="none" w:sz="0" w:space="0" w:color="auto"/>
        <w:left w:val="none" w:sz="0" w:space="0" w:color="auto"/>
        <w:bottom w:val="none" w:sz="0" w:space="0" w:color="auto"/>
        <w:right w:val="none" w:sz="0" w:space="0" w:color="auto"/>
      </w:divBdr>
    </w:div>
    <w:div w:id="530143517">
      <w:bodyDiv w:val="1"/>
      <w:marLeft w:val="0"/>
      <w:marRight w:val="0"/>
      <w:marTop w:val="0"/>
      <w:marBottom w:val="0"/>
      <w:divBdr>
        <w:top w:val="none" w:sz="0" w:space="0" w:color="auto"/>
        <w:left w:val="none" w:sz="0" w:space="0" w:color="auto"/>
        <w:bottom w:val="none" w:sz="0" w:space="0" w:color="auto"/>
        <w:right w:val="none" w:sz="0" w:space="0" w:color="auto"/>
      </w:divBdr>
    </w:div>
    <w:div w:id="538930545">
      <w:bodyDiv w:val="1"/>
      <w:marLeft w:val="0"/>
      <w:marRight w:val="0"/>
      <w:marTop w:val="0"/>
      <w:marBottom w:val="0"/>
      <w:divBdr>
        <w:top w:val="none" w:sz="0" w:space="0" w:color="auto"/>
        <w:left w:val="none" w:sz="0" w:space="0" w:color="auto"/>
        <w:bottom w:val="none" w:sz="0" w:space="0" w:color="auto"/>
        <w:right w:val="none" w:sz="0" w:space="0" w:color="auto"/>
      </w:divBdr>
    </w:div>
    <w:div w:id="637806062">
      <w:bodyDiv w:val="1"/>
      <w:marLeft w:val="0"/>
      <w:marRight w:val="0"/>
      <w:marTop w:val="0"/>
      <w:marBottom w:val="0"/>
      <w:divBdr>
        <w:top w:val="none" w:sz="0" w:space="0" w:color="auto"/>
        <w:left w:val="none" w:sz="0" w:space="0" w:color="auto"/>
        <w:bottom w:val="none" w:sz="0" w:space="0" w:color="auto"/>
        <w:right w:val="none" w:sz="0" w:space="0" w:color="auto"/>
      </w:divBdr>
    </w:div>
    <w:div w:id="693574809">
      <w:bodyDiv w:val="1"/>
      <w:marLeft w:val="0"/>
      <w:marRight w:val="0"/>
      <w:marTop w:val="0"/>
      <w:marBottom w:val="0"/>
      <w:divBdr>
        <w:top w:val="none" w:sz="0" w:space="0" w:color="auto"/>
        <w:left w:val="none" w:sz="0" w:space="0" w:color="auto"/>
        <w:bottom w:val="none" w:sz="0" w:space="0" w:color="auto"/>
        <w:right w:val="none" w:sz="0" w:space="0" w:color="auto"/>
      </w:divBdr>
    </w:div>
    <w:div w:id="709647915">
      <w:bodyDiv w:val="1"/>
      <w:marLeft w:val="0"/>
      <w:marRight w:val="0"/>
      <w:marTop w:val="0"/>
      <w:marBottom w:val="0"/>
      <w:divBdr>
        <w:top w:val="none" w:sz="0" w:space="0" w:color="auto"/>
        <w:left w:val="none" w:sz="0" w:space="0" w:color="auto"/>
        <w:bottom w:val="none" w:sz="0" w:space="0" w:color="auto"/>
        <w:right w:val="none" w:sz="0" w:space="0" w:color="auto"/>
      </w:divBdr>
    </w:div>
    <w:div w:id="714962258">
      <w:bodyDiv w:val="1"/>
      <w:marLeft w:val="0"/>
      <w:marRight w:val="0"/>
      <w:marTop w:val="0"/>
      <w:marBottom w:val="0"/>
      <w:divBdr>
        <w:top w:val="none" w:sz="0" w:space="0" w:color="auto"/>
        <w:left w:val="none" w:sz="0" w:space="0" w:color="auto"/>
        <w:bottom w:val="none" w:sz="0" w:space="0" w:color="auto"/>
        <w:right w:val="none" w:sz="0" w:space="0" w:color="auto"/>
      </w:divBdr>
    </w:div>
    <w:div w:id="727807487">
      <w:bodyDiv w:val="1"/>
      <w:marLeft w:val="0"/>
      <w:marRight w:val="0"/>
      <w:marTop w:val="0"/>
      <w:marBottom w:val="0"/>
      <w:divBdr>
        <w:top w:val="none" w:sz="0" w:space="0" w:color="auto"/>
        <w:left w:val="none" w:sz="0" w:space="0" w:color="auto"/>
        <w:bottom w:val="none" w:sz="0" w:space="0" w:color="auto"/>
        <w:right w:val="none" w:sz="0" w:space="0" w:color="auto"/>
      </w:divBdr>
    </w:div>
    <w:div w:id="831263574">
      <w:bodyDiv w:val="1"/>
      <w:marLeft w:val="0"/>
      <w:marRight w:val="0"/>
      <w:marTop w:val="0"/>
      <w:marBottom w:val="0"/>
      <w:divBdr>
        <w:top w:val="none" w:sz="0" w:space="0" w:color="auto"/>
        <w:left w:val="none" w:sz="0" w:space="0" w:color="auto"/>
        <w:bottom w:val="none" w:sz="0" w:space="0" w:color="auto"/>
        <w:right w:val="none" w:sz="0" w:space="0" w:color="auto"/>
      </w:divBdr>
    </w:div>
    <w:div w:id="878398477">
      <w:bodyDiv w:val="1"/>
      <w:marLeft w:val="0"/>
      <w:marRight w:val="0"/>
      <w:marTop w:val="0"/>
      <w:marBottom w:val="0"/>
      <w:divBdr>
        <w:top w:val="none" w:sz="0" w:space="0" w:color="auto"/>
        <w:left w:val="none" w:sz="0" w:space="0" w:color="auto"/>
        <w:bottom w:val="none" w:sz="0" w:space="0" w:color="auto"/>
        <w:right w:val="none" w:sz="0" w:space="0" w:color="auto"/>
      </w:divBdr>
    </w:div>
    <w:div w:id="915359271">
      <w:bodyDiv w:val="1"/>
      <w:marLeft w:val="0"/>
      <w:marRight w:val="0"/>
      <w:marTop w:val="0"/>
      <w:marBottom w:val="0"/>
      <w:divBdr>
        <w:top w:val="none" w:sz="0" w:space="0" w:color="auto"/>
        <w:left w:val="none" w:sz="0" w:space="0" w:color="auto"/>
        <w:bottom w:val="none" w:sz="0" w:space="0" w:color="auto"/>
        <w:right w:val="none" w:sz="0" w:space="0" w:color="auto"/>
      </w:divBdr>
    </w:div>
    <w:div w:id="957950600">
      <w:bodyDiv w:val="1"/>
      <w:marLeft w:val="0"/>
      <w:marRight w:val="0"/>
      <w:marTop w:val="0"/>
      <w:marBottom w:val="0"/>
      <w:divBdr>
        <w:top w:val="none" w:sz="0" w:space="0" w:color="auto"/>
        <w:left w:val="none" w:sz="0" w:space="0" w:color="auto"/>
        <w:bottom w:val="none" w:sz="0" w:space="0" w:color="auto"/>
        <w:right w:val="none" w:sz="0" w:space="0" w:color="auto"/>
      </w:divBdr>
    </w:div>
    <w:div w:id="966397084">
      <w:bodyDiv w:val="1"/>
      <w:marLeft w:val="0"/>
      <w:marRight w:val="0"/>
      <w:marTop w:val="0"/>
      <w:marBottom w:val="0"/>
      <w:divBdr>
        <w:top w:val="none" w:sz="0" w:space="0" w:color="auto"/>
        <w:left w:val="none" w:sz="0" w:space="0" w:color="auto"/>
        <w:bottom w:val="none" w:sz="0" w:space="0" w:color="auto"/>
        <w:right w:val="none" w:sz="0" w:space="0" w:color="auto"/>
      </w:divBdr>
    </w:div>
    <w:div w:id="983198411">
      <w:bodyDiv w:val="1"/>
      <w:marLeft w:val="0"/>
      <w:marRight w:val="0"/>
      <w:marTop w:val="0"/>
      <w:marBottom w:val="0"/>
      <w:divBdr>
        <w:top w:val="none" w:sz="0" w:space="0" w:color="auto"/>
        <w:left w:val="none" w:sz="0" w:space="0" w:color="auto"/>
        <w:bottom w:val="none" w:sz="0" w:space="0" w:color="auto"/>
        <w:right w:val="none" w:sz="0" w:space="0" w:color="auto"/>
      </w:divBdr>
    </w:div>
    <w:div w:id="987587783">
      <w:bodyDiv w:val="1"/>
      <w:marLeft w:val="0"/>
      <w:marRight w:val="0"/>
      <w:marTop w:val="0"/>
      <w:marBottom w:val="0"/>
      <w:divBdr>
        <w:top w:val="none" w:sz="0" w:space="0" w:color="auto"/>
        <w:left w:val="none" w:sz="0" w:space="0" w:color="auto"/>
        <w:bottom w:val="none" w:sz="0" w:space="0" w:color="auto"/>
        <w:right w:val="none" w:sz="0" w:space="0" w:color="auto"/>
      </w:divBdr>
    </w:div>
    <w:div w:id="1024870397">
      <w:bodyDiv w:val="1"/>
      <w:marLeft w:val="0"/>
      <w:marRight w:val="0"/>
      <w:marTop w:val="0"/>
      <w:marBottom w:val="0"/>
      <w:divBdr>
        <w:top w:val="none" w:sz="0" w:space="0" w:color="auto"/>
        <w:left w:val="none" w:sz="0" w:space="0" w:color="auto"/>
        <w:bottom w:val="none" w:sz="0" w:space="0" w:color="auto"/>
        <w:right w:val="none" w:sz="0" w:space="0" w:color="auto"/>
      </w:divBdr>
    </w:div>
    <w:div w:id="1108088791">
      <w:bodyDiv w:val="1"/>
      <w:marLeft w:val="0"/>
      <w:marRight w:val="0"/>
      <w:marTop w:val="0"/>
      <w:marBottom w:val="0"/>
      <w:divBdr>
        <w:top w:val="none" w:sz="0" w:space="0" w:color="auto"/>
        <w:left w:val="none" w:sz="0" w:space="0" w:color="auto"/>
        <w:bottom w:val="none" w:sz="0" w:space="0" w:color="auto"/>
        <w:right w:val="none" w:sz="0" w:space="0" w:color="auto"/>
      </w:divBdr>
    </w:div>
    <w:div w:id="1116951562">
      <w:bodyDiv w:val="1"/>
      <w:marLeft w:val="0"/>
      <w:marRight w:val="0"/>
      <w:marTop w:val="0"/>
      <w:marBottom w:val="0"/>
      <w:divBdr>
        <w:top w:val="none" w:sz="0" w:space="0" w:color="auto"/>
        <w:left w:val="none" w:sz="0" w:space="0" w:color="auto"/>
        <w:bottom w:val="none" w:sz="0" w:space="0" w:color="auto"/>
        <w:right w:val="none" w:sz="0" w:space="0" w:color="auto"/>
      </w:divBdr>
    </w:div>
    <w:div w:id="1132135588">
      <w:bodyDiv w:val="1"/>
      <w:marLeft w:val="0"/>
      <w:marRight w:val="0"/>
      <w:marTop w:val="0"/>
      <w:marBottom w:val="0"/>
      <w:divBdr>
        <w:top w:val="none" w:sz="0" w:space="0" w:color="auto"/>
        <w:left w:val="none" w:sz="0" w:space="0" w:color="auto"/>
        <w:bottom w:val="none" w:sz="0" w:space="0" w:color="auto"/>
        <w:right w:val="none" w:sz="0" w:space="0" w:color="auto"/>
      </w:divBdr>
    </w:div>
    <w:div w:id="1184440679">
      <w:bodyDiv w:val="1"/>
      <w:marLeft w:val="0"/>
      <w:marRight w:val="0"/>
      <w:marTop w:val="0"/>
      <w:marBottom w:val="0"/>
      <w:divBdr>
        <w:top w:val="none" w:sz="0" w:space="0" w:color="auto"/>
        <w:left w:val="none" w:sz="0" w:space="0" w:color="auto"/>
        <w:bottom w:val="none" w:sz="0" w:space="0" w:color="auto"/>
        <w:right w:val="none" w:sz="0" w:space="0" w:color="auto"/>
      </w:divBdr>
    </w:div>
    <w:div w:id="1239484068">
      <w:bodyDiv w:val="1"/>
      <w:marLeft w:val="0"/>
      <w:marRight w:val="0"/>
      <w:marTop w:val="0"/>
      <w:marBottom w:val="0"/>
      <w:divBdr>
        <w:top w:val="none" w:sz="0" w:space="0" w:color="auto"/>
        <w:left w:val="none" w:sz="0" w:space="0" w:color="auto"/>
        <w:bottom w:val="none" w:sz="0" w:space="0" w:color="auto"/>
        <w:right w:val="none" w:sz="0" w:space="0" w:color="auto"/>
      </w:divBdr>
    </w:div>
    <w:div w:id="1285112209">
      <w:bodyDiv w:val="1"/>
      <w:marLeft w:val="0"/>
      <w:marRight w:val="0"/>
      <w:marTop w:val="0"/>
      <w:marBottom w:val="0"/>
      <w:divBdr>
        <w:top w:val="none" w:sz="0" w:space="0" w:color="auto"/>
        <w:left w:val="none" w:sz="0" w:space="0" w:color="auto"/>
        <w:bottom w:val="none" w:sz="0" w:space="0" w:color="auto"/>
        <w:right w:val="none" w:sz="0" w:space="0" w:color="auto"/>
      </w:divBdr>
    </w:div>
    <w:div w:id="1316644793">
      <w:bodyDiv w:val="1"/>
      <w:marLeft w:val="0"/>
      <w:marRight w:val="0"/>
      <w:marTop w:val="0"/>
      <w:marBottom w:val="0"/>
      <w:divBdr>
        <w:top w:val="none" w:sz="0" w:space="0" w:color="auto"/>
        <w:left w:val="none" w:sz="0" w:space="0" w:color="auto"/>
        <w:bottom w:val="none" w:sz="0" w:space="0" w:color="auto"/>
        <w:right w:val="none" w:sz="0" w:space="0" w:color="auto"/>
      </w:divBdr>
    </w:div>
    <w:div w:id="1391806091">
      <w:bodyDiv w:val="1"/>
      <w:marLeft w:val="0"/>
      <w:marRight w:val="0"/>
      <w:marTop w:val="0"/>
      <w:marBottom w:val="0"/>
      <w:divBdr>
        <w:top w:val="none" w:sz="0" w:space="0" w:color="auto"/>
        <w:left w:val="none" w:sz="0" w:space="0" w:color="auto"/>
        <w:bottom w:val="none" w:sz="0" w:space="0" w:color="auto"/>
        <w:right w:val="none" w:sz="0" w:space="0" w:color="auto"/>
      </w:divBdr>
    </w:div>
    <w:div w:id="1423575350">
      <w:bodyDiv w:val="1"/>
      <w:marLeft w:val="0"/>
      <w:marRight w:val="0"/>
      <w:marTop w:val="0"/>
      <w:marBottom w:val="0"/>
      <w:divBdr>
        <w:top w:val="none" w:sz="0" w:space="0" w:color="auto"/>
        <w:left w:val="none" w:sz="0" w:space="0" w:color="auto"/>
        <w:bottom w:val="none" w:sz="0" w:space="0" w:color="auto"/>
        <w:right w:val="none" w:sz="0" w:space="0" w:color="auto"/>
      </w:divBdr>
    </w:div>
    <w:div w:id="1440950313">
      <w:bodyDiv w:val="1"/>
      <w:marLeft w:val="0"/>
      <w:marRight w:val="0"/>
      <w:marTop w:val="0"/>
      <w:marBottom w:val="0"/>
      <w:divBdr>
        <w:top w:val="none" w:sz="0" w:space="0" w:color="auto"/>
        <w:left w:val="none" w:sz="0" w:space="0" w:color="auto"/>
        <w:bottom w:val="none" w:sz="0" w:space="0" w:color="auto"/>
        <w:right w:val="none" w:sz="0" w:space="0" w:color="auto"/>
      </w:divBdr>
    </w:div>
    <w:div w:id="1472944423">
      <w:bodyDiv w:val="1"/>
      <w:marLeft w:val="0"/>
      <w:marRight w:val="0"/>
      <w:marTop w:val="0"/>
      <w:marBottom w:val="0"/>
      <w:divBdr>
        <w:top w:val="none" w:sz="0" w:space="0" w:color="auto"/>
        <w:left w:val="none" w:sz="0" w:space="0" w:color="auto"/>
        <w:bottom w:val="none" w:sz="0" w:space="0" w:color="auto"/>
        <w:right w:val="none" w:sz="0" w:space="0" w:color="auto"/>
      </w:divBdr>
    </w:div>
    <w:div w:id="1503739255">
      <w:bodyDiv w:val="1"/>
      <w:marLeft w:val="0"/>
      <w:marRight w:val="0"/>
      <w:marTop w:val="0"/>
      <w:marBottom w:val="0"/>
      <w:divBdr>
        <w:top w:val="none" w:sz="0" w:space="0" w:color="auto"/>
        <w:left w:val="none" w:sz="0" w:space="0" w:color="auto"/>
        <w:bottom w:val="none" w:sz="0" w:space="0" w:color="auto"/>
        <w:right w:val="none" w:sz="0" w:space="0" w:color="auto"/>
      </w:divBdr>
    </w:div>
    <w:div w:id="1519730000">
      <w:bodyDiv w:val="1"/>
      <w:marLeft w:val="0"/>
      <w:marRight w:val="0"/>
      <w:marTop w:val="0"/>
      <w:marBottom w:val="0"/>
      <w:divBdr>
        <w:top w:val="none" w:sz="0" w:space="0" w:color="auto"/>
        <w:left w:val="none" w:sz="0" w:space="0" w:color="auto"/>
        <w:bottom w:val="none" w:sz="0" w:space="0" w:color="auto"/>
        <w:right w:val="none" w:sz="0" w:space="0" w:color="auto"/>
      </w:divBdr>
    </w:div>
    <w:div w:id="1543590249">
      <w:bodyDiv w:val="1"/>
      <w:marLeft w:val="0"/>
      <w:marRight w:val="0"/>
      <w:marTop w:val="0"/>
      <w:marBottom w:val="0"/>
      <w:divBdr>
        <w:top w:val="none" w:sz="0" w:space="0" w:color="auto"/>
        <w:left w:val="none" w:sz="0" w:space="0" w:color="auto"/>
        <w:bottom w:val="none" w:sz="0" w:space="0" w:color="auto"/>
        <w:right w:val="none" w:sz="0" w:space="0" w:color="auto"/>
      </w:divBdr>
    </w:div>
    <w:div w:id="1598438762">
      <w:bodyDiv w:val="1"/>
      <w:marLeft w:val="0"/>
      <w:marRight w:val="0"/>
      <w:marTop w:val="0"/>
      <w:marBottom w:val="0"/>
      <w:divBdr>
        <w:top w:val="none" w:sz="0" w:space="0" w:color="auto"/>
        <w:left w:val="none" w:sz="0" w:space="0" w:color="auto"/>
        <w:bottom w:val="none" w:sz="0" w:space="0" w:color="auto"/>
        <w:right w:val="none" w:sz="0" w:space="0" w:color="auto"/>
      </w:divBdr>
    </w:div>
    <w:div w:id="1633057497">
      <w:bodyDiv w:val="1"/>
      <w:marLeft w:val="0"/>
      <w:marRight w:val="0"/>
      <w:marTop w:val="0"/>
      <w:marBottom w:val="0"/>
      <w:divBdr>
        <w:top w:val="none" w:sz="0" w:space="0" w:color="auto"/>
        <w:left w:val="none" w:sz="0" w:space="0" w:color="auto"/>
        <w:bottom w:val="none" w:sz="0" w:space="0" w:color="auto"/>
        <w:right w:val="none" w:sz="0" w:space="0" w:color="auto"/>
      </w:divBdr>
    </w:div>
    <w:div w:id="1765226906">
      <w:bodyDiv w:val="1"/>
      <w:marLeft w:val="0"/>
      <w:marRight w:val="0"/>
      <w:marTop w:val="0"/>
      <w:marBottom w:val="0"/>
      <w:divBdr>
        <w:top w:val="none" w:sz="0" w:space="0" w:color="auto"/>
        <w:left w:val="none" w:sz="0" w:space="0" w:color="auto"/>
        <w:bottom w:val="none" w:sz="0" w:space="0" w:color="auto"/>
        <w:right w:val="none" w:sz="0" w:space="0" w:color="auto"/>
      </w:divBdr>
    </w:div>
    <w:div w:id="1769276533">
      <w:bodyDiv w:val="1"/>
      <w:marLeft w:val="0"/>
      <w:marRight w:val="0"/>
      <w:marTop w:val="0"/>
      <w:marBottom w:val="0"/>
      <w:divBdr>
        <w:top w:val="none" w:sz="0" w:space="0" w:color="auto"/>
        <w:left w:val="none" w:sz="0" w:space="0" w:color="auto"/>
        <w:bottom w:val="none" w:sz="0" w:space="0" w:color="auto"/>
        <w:right w:val="none" w:sz="0" w:space="0" w:color="auto"/>
      </w:divBdr>
    </w:div>
    <w:div w:id="1789277272">
      <w:bodyDiv w:val="1"/>
      <w:marLeft w:val="0"/>
      <w:marRight w:val="0"/>
      <w:marTop w:val="0"/>
      <w:marBottom w:val="0"/>
      <w:divBdr>
        <w:top w:val="none" w:sz="0" w:space="0" w:color="auto"/>
        <w:left w:val="none" w:sz="0" w:space="0" w:color="auto"/>
        <w:bottom w:val="none" w:sz="0" w:space="0" w:color="auto"/>
        <w:right w:val="none" w:sz="0" w:space="0" w:color="auto"/>
      </w:divBdr>
    </w:div>
    <w:div w:id="1809585335">
      <w:bodyDiv w:val="1"/>
      <w:marLeft w:val="0"/>
      <w:marRight w:val="0"/>
      <w:marTop w:val="0"/>
      <w:marBottom w:val="0"/>
      <w:divBdr>
        <w:top w:val="none" w:sz="0" w:space="0" w:color="auto"/>
        <w:left w:val="none" w:sz="0" w:space="0" w:color="auto"/>
        <w:bottom w:val="none" w:sz="0" w:space="0" w:color="auto"/>
        <w:right w:val="none" w:sz="0" w:space="0" w:color="auto"/>
      </w:divBdr>
    </w:div>
    <w:div w:id="1839927930">
      <w:bodyDiv w:val="1"/>
      <w:marLeft w:val="0"/>
      <w:marRight w:val="0"/>
      <w:marTop w:val="0"/>
      <w:marBottom w:val="0"/>
      <w:divBdr>
        <w:top w:val="none" w:sz="0" w:space="0" w:color="auto"/>
        <w:left w:val="none" w:sz="0" w:space="0" w:color="auto"/>
        <w:bottom w:val="none" w:sz="0" w:space="0" w:color="auto"/>
        <w:right w:val="none" w:sz="0" w:space="0" w:color="auto"/>
      </w:divBdr>
    </w:div>
    <w:div w:id="1858931979">
      <w:bodyDiv w:val="1"/>
      <w:marLeft w:val="0"/>
      <w:marRight w:val="0"/>
      <w:marTop w:val="0"/>
      <w:marBottom w:val="0"/>
      <w:divBdr>
        <w:top w:val="none" w:sz="0" w:space="0" w:color="auto"/>
        <w:left w:val="none" w:sz="0" w:space="0" w:color="auto"/>
        <w:bottom w:val="none" w:sz="0" w:space="0" w:color="auto"/>
        <w:right w:val="none" w:sz="0" w:space="0" w:color="auto"/>
      </w:divBdr>
    </w:div>
    <w:div w:id="1923903224">
      <w:bodyDiv w:val="1"/>
      <w:marLeft w:val="0"/>
      <w:marRight w:val="0"/>
      <w:marTop w:val="0"/>
      <w:marBottom w:val="0"/>
      <w:divBdr>
        <w:top w:val="none" w:sz="0" w:space="0" w:color="auto"/>
        <w:left w:val="none" w:sz="0" w:space="0" w:color="auto"/>
        <w:bottom w:val="none" w:sz="0" w:space="0" w:color="auto"/>
        <w:right w:val="none" w:sz="0" w:space="0" w:color="auto"/>
      </w:divBdr>
    </w:div>
    <w:div w:id="1950745049">
      <w:bodyDiv w:val="1"/>
      <w:marLeft w:val="0"/>
      <w:marRight w:val="0"/>
      <w:marTop w:val="0"/>
      <w:marBottom w:val="0"/>
      <w:divBdr>
        <w:top w:val="none" w:sz="0" w:space="0" w:color="auto"/>
        <w:left w:val="none" w:sz="0" w:space="0" w:color="auto"/>
        <w:bottom w:val="none" w:sz="0" w:space="0" w:color="auto"/>
        <w:right w:val="none" w:sz="0" w:space="0" w:color="auto"/>
      </w:divBdr>
    </w:div>
    <w:div w:id="1956060820">
      <w:bodyDiv w:val="1"/>
      <w:marLeft w:val="0"/>
      <w:marRight w:val="0"/>
      <w:marTop w:val="0"/>
      <w:marBottom w:val="0"/>
      <w:divBdr>
        <w:top w:val="none" w:sz="0" w:space="0" w:color="auto"/>
        <w:left w:val="none" w:sz="0" w:space="0" w:color="auto"/>
        <w:bottom w:val="none" w:sz="0" w:space="0" w:color="auto"/>
        <w:right w:val="none" w:sz="0" w:space="0" w:color="auto"/>
      </w:divBdr>
    </w:div>
    <w:div w:id="2055423623">
      <w:bodyDiv w:val="1"/>
      <w:marLeft w:val="0"/>
      <w:marRight w:val="0"/>
      <w:marTop w:val="0"/>
      <w:marBottom w:val="0"/>
      <w:divBdr>
        <w:top w:val="none" w:sz="0" w:space="0" w:color="auto"/>
        <w:left w:val="none" w:sz="0" w:space="0" w:color="auto"/>
        <w:bottom w:val="none" w:sz="0" w:space="0" w:color="auto"/>
        <w:right w:val="none" w:sz="0" w:space="0" w:color="auto"/>
      </w:divBdr>
    </w:div>
    <w:div w:id="2121751602">
      <w:bodyDiv w:val="1"/>
      <w:marLeft w:val="0"/>
      <w:marRight w:val="0"/>
      <w:marTop w:val="0"/>
      <w:marBottom w:val="0"/>
      <w:divBdr>
        <w:top w:val="none" w:sz="0" w:space="0" w:color="auto"/>
        <w:left w:val="none" w:sz="0" w:space="0" w:color="auto"/>
        <w:bottom w:val="none" w:sz="0" w:space="0" w:color="auto"/>
        <w:right w:val="none" w:sz="0" w:space="0" w:color="auto"/>
      </w:divBdr>
    </w:div>
    <w:div w:id="2133746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tartearly.org/post/imaginative-play/" TargetMode="External"/><Relationship Id="rId18" Type="http://schemas.openxmlformats.org/officeDocument/2006/relationships/hyperlink" Target="https://www.berkshiremontessori.org/msb-blog/self-directed-play" TargetMode="External"/><Relationship Id="rId26" Type="http://schemas.openxmlformats.org/officeDocument/2006/relationships/hyperlink" Target="https://connectchildcare.com/blog/eyfs-observation-methods-in-early-years/" TargetMode="External"/><Relationship Id="rId39" Type="http://schemas.openxmlformats.org/officeDocument/2006/relationships/hyperlink" Target="https://www.naeyc.org/resources/pubs/tyc/fall2022/observation-guides-teaching" TargetMode="External"/><Relationship Id="rId21" Type="http://schemas.openxmlformats.org/officeDocument/2006/relationships/hyperlink" Target="https://good2knownetwork.org/understanding-child-led-play-its-benefits-for-learning-in-early-childhood/" TargetMode="External"/><Relationship Id="rId34" Type="http://schemas.openxmlformats.org/officeDocument/2006/relationships/hyperlink" Target="https://www.naeyc.org/resources/pubs/tyc/summer2022/message-backpack-open-ended-materials" TargetMode="External"/><Relationship Id="rId42" Type="http://schemas.openxmlformats.org/officeDocument/2006/relationships/hyperlink" Target="https://www.myteachingcupboard.com/blog/developmental-stages-of-play-piaget" TargetMode="External"/><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thesteinerconnection.com/2022/07/01/self-directed-play/" TargetMode="External"/><Relationship Id="rId29" Type="http://schemas.openxmlformats.org/officeDocument/2006/relationships/hyperlink" Target="https://www.lillio.com/blog/assessing-toddler-development-through-observation" TargetMode="External"/><Relationship Id="rId11" Type="http://schemas.openxmlformats.org/officeDocument/2006/relationships/hyperlink" Target="https://louisapenfold.com/collective-creativity-vygotsky/" TargetMode="External"/><Relationship Id="rId24" Type="http://schemas.openxmlformats.org/officeDocument/2006/relationships/hyperlink" Target="https://thekidsclub.je/play-cycle/" TargetMode="External"/><Relationship Id="rId32" Type="http://schemas.openxmlformats.org/officeDocument/2006/relationships/hyperlink" Target="https://activeforlife.com/activity/galloping-horse/" TargetMode="External"/><Relationship Id="rId37" Type="http://schemas.openxmlformats.org/officeDocument/2006/relationships/hyperlink" Target="https://ar.talic.hku.hk/am_do.htm" TargetMode="External"/><Relationship Id="rId40" Type="http://schemas.openxmlformats.org/officeDocument/2006/relationships/hyperlink" Target="https://www.theinformedslp.com/review/play-through-the-ages" TargetMode="External"/><Relationship Id="rId45" Type="http://schemas.openxmlformats.org/officeDocument/2006/relationships/hyperlink" Target="https://hwb.gov.wales/curriculum-for-wales/assessment-arrangements/supporting-learner-progression-assessment-guidance" TargetMode="External"/><Relationship Id="rId5" Type="http://schemas.openxmlformats.org/officeDocument/2006/relationships/webSettings" Target="webSettings.xml"/><Relationship Id="rId15" Type="http://schemas.openxmlformats.org/officeDocument/2006/relationships/hyperlink" Target="https://www.communityplaythings.co.uk/learning-library/articles/mildred-parten-and-her-six-stages-of-play?srsltid=AfmBOoqb_wqoLmglFvv1x2XDcJ__fosyhdhfhEmsNdTxU8UO2W40tvcD" TargetMode="External"/><Relationship Id="rId23" Type="http://schemas.openxmlformats.org/officeDocument/2006/relationships/hyperlink" Target="http://www.beactivekids.org/assets/pdf/MorganLeichterSaxby.pdf" TargetMode="External"/><Relationship Id="rId28" Type="http://schemas.openxmlformats.org/officeDocument/2006/relationships/hyperlink" Target="https://www.lillio.com/blog/assessing-toddler-development-through-observation" TargetMode="External"/><Relationship Id="rId36" Type="http://schemas.openxmlformats.org/officeDocument/2006/relationships/hyperlink" Target="https://www.naeyc.org/resources/pubs/yc/summer2021/learning-stories" TargetMode="External"/><Relationship Id="rId49" Type="http://schemas.openxmlformats.org/officeDocument/2006/relationships/fontTable" Target="fontTable.xml"/><Relationship Id="rId10" Type="http://schemas.openxmlformats.org/officeDocument/2006/relationships/hyperlink" Target="https://help-for-early-years-providers.education.gov.uk/areas-of-learning/expressive-arts-and-design/imagination-and-creativity" TargetMode="External"/><Relationship Id="rId19" Type="http://schemas.openxmlformats.org/officeDocument/2006/relationships/hyperlink" Target="http://www.beactivekids.org/assets/pdf/MorganLeichterSaxby.pdf" TargetMode="External"/><Relationship Id="rId31" Type="http://schemas.openxmlformats.org/officeDocument/2006/relationships/hyperlink" Target="https://www.nspt4kids.com/parenting/developmental-skills-while-playing-with-dolls" TargetMode="External"/><Relationship Id="rId44" Type="http://schemas.openxmlformats.org/officeDocument/2006/relationships/hyperlink" Target="https://hwb.gov.wales/api/storage/74f7c7cc-d337-4fd0-9604-27b3d1a5746d/observing-children.pdf" TargetMode="External"/><Relationship Id="rId4" Type="http://schemas.openxmlformats.org/officeDocument/2006/relationships/settings" Target="settings.xml"/><Relationship Id="rId9" Type="http://schemas.openxmlformats.org/officeDocument/2006/relationships/hyperlink" Target="https://redmonkeyplay.co.uk/why-is-creative-play-important-for-childrens-development/" TargetMode="External"/><Relationship Id="rId14" Type="http://schemas.openxmlformats.org/officeDocument/2006/relationships/hyperlink" Target="https://moodle.uwtsd.ac.uk/course/view.php?id=9747&amp;section=4" TargetMode="External"/><Relationship Id="rId22" Type="http://schemas.openxmlformats.org/officeDocument/2006/relationships/hyperlink" Target="https://good2knownetwork.org/understanding-child-led-play-its-benefits-for-learning-in-early-childhood/" TargetMode="External"/><Relationship Id="rId27" Type="http://schemas.openxmlformats.org/officeDocument/2006/relationships/hyperlink" Target="https://www.nurseryworld.co.uk/content/news/observing-children/%20-%20:~:text=Such%20an%20approach%20can%20be,interesting%20and%20motivating%20the%20child." TargetMode="External"/><Relationship Id="rId30" Type="http://schemas.openxmlformats.org/officeDocument/2006/relationships/hyperlink" Target="https://www.cmosc.org/benefits-of-lego-play-for-childhood-development/" TargetMode="External"/><Relationship Id="rId35" Type="http://schemas.openxmlformats.org/officeDocument/2006/relationships/hyperlink" Target="https://www.teachearlyyears.com/nursery-management/view/making-observations" TargetMode="External"/><Relationship Id="rId43" Type="http://schemas.openxmlformats.org/officeDocument/2006/relationships/hyperlink" Target="https://www.gov.wales/sites/default/files/publications/2018-03/special-educational-needs-code-of-practice-for-wales.pdf" TargetMode="External"/><Relationship Id="rId48" Type="http://schemas.openxmlformats.org/officeDocument/2006/relationships/footer" Target="footer1.xml"/><Relationship Id="rId8" Type="http://schemas.openxmlformats.org/officeDocument/2006/relationships/hyperlink" Target="https://play.wales/wp-content/uploads/2023/08/play-types_2023.pdf" TargetMode="External"/><Relationship Id="rId3" Type="http://schemas.openxmlformats.org/officeDocument/2006/relationships/styles" Target="styles.xml"/><Relationship Id="rId12" Type="http://schemas.openxmlformats.org/officeDocument/2006/relationships/hyperlink" Target="https://therapyfocus.org.au/on-the-blog/the-benefits-of-imaginative-play/" TargetMode="External"/><Relationship Id="rId17" Type="http://schemas.openxmlformats.org/officeDocument/2006/relationships/hyperlink" Target="https://www.berkshiremontessori.org/msb-blog/self-directed-play" TargetMode="External"/><Relationship Id="rId25" Type="http://schemas.openxmlformats.org/officeDocument/2006/relationships/hyperlink" Target="https://www.twinkl.co.uk/teaching-wiki/observations-important-in-early-years" TargetMode="External"/><Relationship Id="rId33" Type="http://schemas.openxmlformats.org/officeDocument/2006/relationships/hyperlink" Target="https://theodoragirls.com/" TargetMode="External"/><Relationship Id="rId38" Type="http://schemas.openxmlformats.org/officeDocument/2006/relationships/hyperlink" Target="https://www.lillio.com/blog/why-observe-children-at-play?q=why+observe+children+at+play" TargetMode="External"/><Relationship Id="rId46" Type="http://schemas.openxmlformats.org/officeDocument/2006/relationships/hyperlink" Target="https://childdevelopment.org/docs/default-source/pdfs/observation-and-assessment-english2-8-20.pdf?sfvrsn=1e9226c1_2" TargetMode="External"/><Relationship Id="rId20" Type="http://schemas.openxmlformats.org/officeDocument/2006/relationships/hyperlink" Target="https://www.canr.msu.edu/news/the_power_of_play_part_5_adult_roles_in_childs_play" TargetMode="External"/><Relationship Id="rId41" Type="http://schemas.openxmlformats.org/officeDocument/2006/relationships/hyperlink" Target="https://d.docs.live.net/71DD4C87D3119634/Documents/Custom%20Office%20Templates"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346D5F-E48F-4EBE-9544-FAC9C5F457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3414</TotalTime>
  <Pages>14</Pages>
  <Words>5034</Words>
  <Characters>28698</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Wemyss</dc:creator>
  <cp:keywords/>
  <dc:description/>
  <cp:lastModifiedBy>Gemma Wemyss</cp:lastModifiedBy>
  <cp:revision>848</cp:revision>
  <dcterms:created xsi:type="dcterms:W3CDTF">2025-01-28T11:19:00Z</dcterms:created>
  <dcterms:modified xsi:type="dcterms:W3CDTF">2025-02-21T13:27:00Z</dcterms:modified>
</cp:coreProperties>
</file>