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7295CF" w14:textId="4F119369" w:rsidR="00720FB0" w:rsidRPr="005F562B" w:rsidRDefault="000E166E" w:rsidP="00720FB0">
      <w:pPr>
        <w:rPr>
          <w:rFonts w:ascii="Times New Roman" w:hAnsi="Times New Roman" w:cs="Times New Roman"/>
          <w:sz w:val="28"/>
          <w:szCs w:val="28"/>
        </w:rPr>
      </w:pPr>
      <w:r w:rsidRPr="005F562B">
        <w:rPr>
          <w:rFonts w:ascii="Times New Roman" w:hAnsi="Times New Roman" w:cs="Times New Roman"/>
          <w:sz w:val="28"/>
          <w:szCs w:val="28"/>
        </w:rPr>
        <w:t>Athletic performance is influenced by a spectrum of physiological</w:t>
      </w:r>
      <w:r w:rsidRPr="005F562B">
        <w:rPr>
          <w:rFonts w:ascii="Times New Roman" w:hAnsi="Times New Roman" w:cs="Times New Roman"/>
          <w:sz w:val="28"/>
          <w:szCs w:val="28"/>
        </w:rPr>
        <w:t xml:space="preserve"> </w:t>
      </w:r>
      <w:r w:rsidRPr="005F562B">
        <w:rPr>
          <w:rFonts w:ascii="Times New Roman" w:hAnsi="Times New Roman" w:cs="Times New Roman"/>
          <w:sz w:val="28"/>
          <w:szCs w:val="28"/>
        </w:rPr>
        <w:t>factors</w:t>
      </w:r>
      <w:r w:rsidRPr="005F562B">
        <w:rPr>
          <w:rFonts w:ascii="Times New Roman" w:hAnsi="Times New Roman" w:cs="Times New Roman"/>
          <w:sz w:val="28"/>
          <w:szCs w:val="28"/>
        </w:rPr>
        <w:t xml:space="preserve"> distinguished</w:t>
      </w:r>
      <w:r w:rsidRPr="005F562B">
        <w:rPr>
          <w:rFonts w:ascii="Times New Roman" w:hAnsi="Times New Roman" w:cs="Times New Roman"/>
          <w:sz w:val="28"/>
          <w:szCs w:val="28"/>
        </w:rPr>
        <w:t xml:space="preserve"> by specific intensity, duration, and movement patterns</w:t>
      </w:r>
      <w:r w:rsidR="00AB3232" w:rsidRPr="005F562B">
        <w:rPr>
          <w:rFonts w:ascii="Times New Roman" w:hAnsi="Times New Roman" w:cs="Times New Roman"/>
          <w:sz w:val="28"/>
          <w:szCs w:val="28"/>
        </w:rPr>
        <w:t xml:space="preserve">. </w:t>
      </w:r>
      <w:r w:rsidRPr="005F562B">
        <w:rPr>
          <w:rFonts w:ascii="Times New Roman" w:hAnsi="Times New Roman" w:cs="Times New Roman"/>
          <w:sz w:val="28"/>
          <w:szCs w:val="28"/>
        </w:rPr>
        <w:t>Comprehending the demands is influential to evaluating an athlete's physical prowess</w:t>
      </w:r>
      <w:r w:rsidR="00041AFD" w:rsidRPr="005F562B">
        <w:rPr>
          <w:rFonts w:ascii="Times New Roman" w:hAnsi="Times New Roman" w:cs="Times New Roman"/>
          <w:sz w:val="28"/>
          <w:szCs w:val="28"/>
        </w:rPr>
        <w:t xml:space="preserve"> and designing a tailored training programme to optimise performance. </w:t>
      </w:r>
      <w:r w:rsidR="00E1179F" w:rsidRPr="005F562B">
        <w:rPr>
          <w:rFonts w:ascii="Times New Roman" w:hAnsi="Times New Roman" w:cs="Times New Roman"/>
          <w:sz w:val="28"/>
          <w:szCs w:val="28"/>
        </w:rPr>
        <w:t xml:space="preserve"> The study </w:t>
      </w:r>
      <w:r w:rsidR="0071587C" w:rsidRPr="005F562B">
        <w:rPr>
          <w:rFonts w:ascii="Times New Roman" w:hAnsi="Times New Roman" w:cs="Times New Roman"/>
          <w:sz w:val="28"/>
          <w:szCs w:val="28"/>
        </w:rPr>
        <w:t>prioritises focus</w:t>
      </w:r>
      <w:r w:rsidR="00E1179F" w:rsidRPr="005F562B">
        <w:rPr>
          <w:rFonts w:ascii="Times New Roman" w:hAnsi="Times New Roman" w:cs="Times New Roman"/>
          <w:sz w:val="28"/>
          <w:szCs w:val="28"/>
        </w:rPr>
        <w:t xml:space="preserve"> on </w:t>
      </w:r>
      <w:r w:rsidR="0071587C" w:rsidRPr="005F562B">
        <w:rPr>
          <w:rFonts w:ascii="Times New Roman" w:hAnsi="Times New Roman" w:cs="Times New Roman"/>
          <w:sz w:val="28"/>
          <w:szCs w:val="28"/>
        </w:rPr>
        <w:t xml:space="preserve">a recreational football player, a sport significant in utilising aerobic and anaerobic systems </w:t>
      </w:r>
      <w:r w:rsidR="0000413D" w:rsidRPr="005F562B">
        <w:rPr>
          <w:rFonts w:ascii="Times New Roman" w:hAnsi="Times New Roman" w:cs="Times New Roman"/>
          <w:sz w:val="28"/>
          <w:szCs w:val="28"/>
        </w:rPr>
        <w:t xml:space="preserve">as well as neuromuscular, strength, and attributes aligning with coordination. Intermittent high intensity </w:t>
      </w:r>
      <w:r w:rsidR="0045218E" w:rsidRPr="005F562B">
        <w:rPr>
          <w:rFonts w:ascii="Times New Roman" w:hAnsi="Times New Roman" w:cs="Times New Roman"/>
          <w:sz w:val="28"/>
          <w:szCs w:val="28"/>
        </w:rPr>
        <w:t xml:space="preserve">team sports such as football </w:t>
      </w:r>
      <w:r w:rsidR="009E6125" w:rsidRPr="005F562B">
        <w:rPr>
          <w:rFonts w:ascii="Times New Roman" w:hAnsi="Times New Roman" w:cs="Times New Roman"/>
          <w:sz w:val="28"/>
          <w:szCs w:val="28"/>
        </w:rPr>
        <w:t xml:space="preserve">requires athletes to engage </w:t>
      </w:r>
      <w:r w:rsidR="00AB3232" w:rsidRPr="005F562B">
        <w:rPr>
          <w:rFonts w:ascii="Times New Roman" w:hAnsi="Times New Roman" w:cs="Times New Roman"/>
          <w:sz w:val="28"/>
          <w:szCs w:val="28"/>
        </w:rPr>
        <w:t xml:space="preserve">in </w:t>
      </w:r>
      <w:r w:rsidR="009E6125" w:rsidRPr="005F562B">
        <w:rPr>
          <w:rFonts w:ascii="Times New Roman" w:hAnsi="Times New Roman" w:cs="Times New Roman"/>
          <w:sz w:val="28"/>
          <w:szCs w:val="28"/>
        </w:rPr>
        <w:t>repeated</w:t>
      </w:r>
      <w:r w:rsidR="005A25C9" w:rsidRPr="005F562B">
        <w:rPr>
          <w:rFonts w:ascii="Times New Roman" w:hAnsi="Times New Roman" w:cs="Times New Roman"/>
          <w:sz w:val="28"/>
          <w:szCs w:val="28"/>
        </w:rPr>
        <w:t xml:space="preserve"> high intensity exertion such as sprints, rapid directional change and jumping. While periods of the performance facilitate low intensity movements </w:t>
      </w:r>
      <w:r w:rsidR="00F45798" w:rsidRPr="005F562B">
        <w:rPr>
          <w:rFonts w:ascii="Times New Roman" w:hAnsi="Times New Roman" w:cs="Times New Roman"/>
          <w:sz w:val="28"/>
          <w:szCs w:val="28"/>
        </w:rPr>
        <w:t>promoting</w:t>
      </w:r>
      <w:r w:rsidR="005A25C9" w:rsidRPr="005F562B">
        <w:rPr>
          <w:rFonts w:ascii="Times New Roman" w:hAnsi="Times New Roman" w:cs="Times New Roman"/>
          <w:sz w:val="28"/>
          <w:szCs w:val="28"/>
        </w:rPr>
        <w:t xml:space="preserve"> passive recovery</w:t>
      </w:r>
      <w:r w:rsidR="00F45798" w:rsidRPr="005F562B">
        <w:rPr>
          <w:rFonts w:ascii="Times New Roman" w:hAnsi="Times New Roman" w:cs="Times New Roman"/>
          <w:sz w:val="28"/>
          <w:szCs w:val="28"/>
        </w:rPr>
        <w:t xml:space="preserve"> (</w:t>
      </w:r>
      <w:r w:rsidR="00F45798" w:rsidRPr="00720FB0">
        <w:rPr>
          <w:rFonts w:ascii="Times New Roman" w:hAnsi="Times New Roman" w:cs="Times New Roman"/>
          <w:sz w:val="28"/>
          <w:szCs w:val="28"/>
        </w:rPr>
        <w:t>Mohr et al., 2003).</w:t>
      </w:r>
      <w:r w:rsidR="00E4368E" w:rsidRPr="005F562B">
        <w:rPr>
          <w:rFonts w:ascii="Times New Roman" w:hAnsi="Times New Roman" w:cs="Times New Roman"/>
          <w:sz w:val="28"/>
          <w:szCs w:val="28"/>
        </w:rPr>
        <w:t xml:space="preserve"> During performance football players rel</w:t>
      </w:r>
      <w:r w:rsidR="007F5BF1" w:rsidRPr="005F562B">
        <w:rPr>
          <w:rFonts w:ascii="Times New Roman" w:hAnsi="Times New Roman" w:cs="Times New Roman"/>
          <w:sz w:val="28"/>
          <w:szCs w:val="28"/>
        </w:rPr>
        <w:t>y</w:t>
      </w:r>
      <w:r w:rsidR="00E4368E" w:rsidRPr="005F562B">
        <w:rPr>
          <w:rFonts w:ascii="Times New Roman" w:hAnsi="Times New Roman" w:cs="Times New Roman"/>
          <w:sz w:val="28"/>
          <w:szCs w:val="28"/>
        </w:rPr>
        <w:t xml:space="preserve"> heavily on effective anaerobic power, aerobic endurance, muscular strength, agility, </w:t>
      </w:r>
      <w:r w:rsidR="007F5BF1" w:rsidRPr="005F562B">
        <w:rPr>
          <w:rFonts w:ascii="Times New Roman" w:hAnsi="Times New Roman" w:cs="Times New Roman"/>
          <w:sz w:val="28"/>
          <w:szCs w:val="28"/>
        </w:rPr>
        <w:t>speed, flexibility and</w:t>
      </w:r>
      <w:r w:rsidR="00E4368E" w:rsidRPr="005F562B">
        <w:rPr>
          <w:rFonts w:ascii="Times New Roman" w:hAnsi="Times New Roman" w:cs="Times New Roman"/>
          <w:sz w:val="28"/>
          <w:szCs w:val="28"/>
        </w:rPr>
        <w:t xml:space="preserve"> coordination (</w:t>
      </w:r>
      <w:r w:rsidR="00E4368E" w:rsidRPr="00720FB0">
        <w:rPr>
          <w:rFonts w:ascii="Times New Roman" w:hAnsi="Times New Roman" w:cs="Times New Roman"/>
          <w:sz w:val="28"/>
          <w:szCs w:val="28"/>
        </w:rPr>
        <w:t>Stølen et al., 2005).</w:t>
      </w:r>
      <w:r w:rsidR="007F5BF1" w:rsidRPr="005F562B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36CFA30" w14:textId="057643F1" w:rsidR="00720FB0" w:rsidRPr="005F562B" w:rsidRDefault="007F5BF1" w:rsidP="00720FB0">
      <w:pPr>
        <w:rPr>
          <w:rFonts w:ascii="Times New Roman" w:hAnsi="Times New Roman" w:cs="Times New Roman"/>
          <w:sz w:val="28"/>
          <w:szCs w:val="28"/>
        </w:rPr>
      </w:pPr>
      <w:r w:rsidRPr="005F562B">
        <w:rPr>
          <w:rFonts w:ascii="Times New Roman" w:hAnsi="Times New Roman" w:cs="Times New Roman"/>
          <w:sz w:val="28"/>
          <w:szCs w:val="28"/>
        </w:rPr>
        <w:t xml:space="preserve">Aerobic capacity dictates the foundation for passive recovery between high intensity efforts, by maintaining overall work rate throughout the 90-minute match. Elite male football players are reported to display an average of </w:t>
      </w:r>
      <w:r w:rsidRPr="00720FB0">
        <w:rPr>
          <w:rFonts w:ascii="Times New Roman" w:hAnsi="Times New Roman" w:cs="Times New Roman"/>
          <w:sz w:val="28"/>
          <w:szCs w:val="28"/>
        </w:rPr>
        <w:t>55–70 ml·kg⁻¹·min⁻¹</w:t>
      </w:r>
      <w:r w:rsidRPr="005F562B">
        <w:rPr>
          <w:rFonts w:ascii="Times New Roman" w:hAnsi="Times New Roman" w:cs="Times New Roman"/>
          <w:sz w:val="28"/>
          <w:szCs w:val="28"/>
        </w:rPr>
        <w:t xml:space="preserve"> in the </w:t>
      </w:r>
      <w:r w:rsidRPr="00720FB0">
        <w:rPr>
          <w:rFonts w:ascii="Times New Roman" w:hAnsi="Times New Roman" w:cs="Times New Roman"/>
          <w:sz w:val="28"/>
          <w:szCs w:val="28"/>
        </w:rPr>
        <w:t>VO</w:t>
      </w:r>
      <w:r w:rsidRPr="005F562B">
        <w:rPr>
          <w:rFonts w:ascii="Times New Roman" w:hAnsi="Times New Roman" w:cs="Times New Roman"/>
          <w:sz w:val="28"/>
          <w:szCs w:val="28"/>
        </w:rPr>
        <w:t xml:space="preserve">2 max test </w:t>
      </w:r>
      <w:r w:rsidRPr="00720FB0">
        <w:rPr>
          <w:rFonts w:ascii="Times New Roman" w:hAnsi="Times New Roman" w:cs="Times New Roman"/>
          <w:sz w:val="28"/>
          <w:szCs w:val="28"/>
        </w:rPr>
        <w:t>(Helgerud et al., 2001)</w:t>
      </w:r>
      <w:r w:rsidRPr="005F562B">
        <w:rPr>
          <w:rFonts w:ascii="Times New Roman" w:hAnsi="Times New Roman" w:cs="Times New Roman"/>
          <w:sz w:val="28"/>
          <w:szCs w:val="28"/>
        </w:rPr>
        <w:t xml:space="preserve">. </w:t>
      </w:r>
      <w:r w:rsidR="00AB12E9" w:rsidRPr="005F562B">
        <w:rPr>
          <w:rFonts w:ascii="Times New Roman" w:hAnsi="Times New Roman" w:cs="Times New Roman"/>
          <w:sz w:val="28"/>
          <w:szCs w:val="28"/>
        </w:rPr>
        <w:t xml:space="preserve">Developed aerobic systems permits efficient </w:t>
      </w:r>
      <w:r w:rsidR="00665FFB" w:rsidRPr="005F562B">
        <w:rPr>
          <w:rFonts w:ascii="Times New Roman" w:hAnsi="Times New Roman" w:cs="Times New Roman"/>
          <w:sz w:val="28"/>
          <w:szCs w:val="28"/>
        </w:rPr>
        <w:t xml:space="preserve">energy production, </w:t>
      </w:r>
      <w:r w:rsidR="00AB3232" w:rsidRPr="005F562B">
        <w:rPr>
          <w:rFonts w:ascii="Times New Roman" w:hAnsi="Times New Roman" w:cs="Times New Roman"/>
          <w:sz w:val="28"/>
          <w:szCs w:val="28"/>
        </w:rPr>
        <w:t>facilitat</w:t>
      </w:r>
      <w:r w:rsidR="00303F99" w:rsidRPr="005F562B">
        <w:rPr>
          <w:rFonts w:ascii="Times New Roman" w:hAnsi="Times New Roman" w:cs="Times New Roman"/>
          <w:sz w:val="28"/>
          <w:szCs w:val="28"/>
        </w:rPr>
        <w:t>e</w:t>
      </w:r>
      <w:r w:rsidR="00665FFB" w:rsidRPr="005F562B">
        <w:rPr>
          <w:rFonts w:ascii="Times New Roman" w:hAnsi="Times New Roman" w:cs="Times New Roman"/>
          <w:sz w:val="28"/>
          <w:szCs w:val="28"/>
        </w:rPr>
        <w:t xml:space="preserve"> lactate clearance and is the main contributor in delaying onset of fatigue. </w:t>
      </w:r>
    </w:p>
    <w:p w14:paraId="2CBA1D3D" w14:textId="267E13DD" w:rsidR="008837A1" w:rsidRPr="005F562B" w:rsidRDefault="00665FFB" w:rsidP="008837A1">
      <w:pPr>
        <w:rPr>
          <w:rFonts w:ascii="Times New Roman" w:hAnsi="Times New Roman" w:cs="Times New Roman"/>
          <w:sz w:val="28"/>
          <w:szCs w:val="28"/>
        </w:rPr>
      </w:pPr>
      <w:r w:rsidRPr="005F562B">
        <w:rPr>
          <w:rFonts w:ascii="Times New Roman" w:hAnsi="Times New Roman" w:cs="Times New Roman"/>
          <w:sz w:val="28"/>
          <w:szCs w:val="28"/>
        </w:rPr>
        <w:t xml:space="preserve">Conversely, anaerobic energy systems are influential in engaging </w:t>
      </w:r>
      <w:r w:rsidR="008837A1" w:rsidRPr="005F562B">
        <w:rPr>
          <w:rFonts w:ascii="Times New Roman" w:hAnsi="Times New Roman" w:cs="Times New Roman"/>
          <w:sz w:val="28"/>
          <w:szCs w:val="28"/>
        </w:rPr>
        <w:t>movements such as</w:t>
      </w:r>
      <w:r w:rsidRPr="005F562B">
        <w:rPr>
          <w:rFonts w:ascii="Times New Roman" w:hAnsi="Times New Roman" w:cs="Times New Roman"/>
          <w:sz w:val="28"/>
          <w:szCs w:val="28"/>
        </w:rPr>
        <w:t xml:space="preserve"> maximal sprints, jumps and tackles</w:t>
      </w:r>
      <w:r w:rsidR="00A62FA4" w:rsidRPr="005F562B">
        <w:rPr>
          <w:rFonts w:ascii="Times New Roman" w:hAnsi="Times New Roman" w:cs="Times New Roman"/>
          <w:sz w:val="28"/>
          <w:szCs w:val="28"/>
        </w:rPr>
        <w:t xml:space="preserve">. High intense activity/movement is fuelled the </w:t>
      </w:r>
      <w:r w:rsidR="00843538" w:rsidRPr="005F562B">
        <w:rPr>
          <w:rFonts w:ascii="Times New Roman" w:hAnsi="Times New Roman" w:cs="Times New Roman"/>
          <w:sz w:val="28"/>
          <w:szCs w:val="28"/>
        </w:rPr>
        <w:t xml:space="preserve">first </w:t>
      </w:r>
      <w:r w:rsidR="00A62FA4" w:rsidRPr="005F562B">
        <w:rPr>
          <w:rFonts w:ascii="Times New Roman" w:hAnsi="Times New Roman" w:cs="Times New Roman"/>
          <w:sz w:val="28"/>
          <w:szCs w:val="28"/>
        </w:rPr>
        <w:t xml:space="preserve">initial seconds by </w:t>
      </w:r>
      <w:r w:rsidR="00843538" w:rsidRPr="005F562B">
        <w:rPr>
          <w:rFonts w:ascii="Times New Roman" w:hAnsi="Times New Roman" w:cs="Times New Roman"/>
          <w:sz w:val="28"/>
          <w:szCs w:val="28"/>
        </w:rPr>
        <w:t xml:space="preserve">the </w:t>
      </w:r>
      <w:r w:rsidR="00A62FA4" w:rsidRPr="005F562B">
        <w:rPr>
          <w:rFonts w:ascii="Times New Roman" w:hAnsi="Times New Roman" w:cs="Times New Roman"/>
          <w:sz w:val="28"/>
          <w:szCs w:val="28"/>
        </w:rPr>
        <w:t>ATP-</w:t>
      </w:r>
      <w:proofErr w:type="spellStart"/>
      <w:r w:rsidR="00A62FA4" w:rsidRPr="005F562B">
        <w:rPr>
          <w:rFonts w:ascii="Times New Roman" w:hAnsi="Times New Roman" w:cs="Times New Roman"/>
          <w:sz w:val="28"/>
          <w:szCs w:val="28"/>
        </w:rPr>
        <w:t>PCr</w:t>
      </w:r>
      <w:proofErr w:type="spellEnd"/>
      <w:r w:rsidR="00A62FA4" w:rsidRPr="005F562B">
        <w:rPr>
          <w:rFonts w:ascii="Times New Roman" w:hAnsi="Times New Roman" w:cs="Times New Roman"/>
          <w:sz w:val="28"/>
          <w:szCs w:val="28"/>
        </w:rPr>
        <w:t xml:space="preserve"> system</w:t>
      </w:r>
      <w:r w:rsidR="00843538" w:rsidRPr="005F562B">
        <w:rPr>
          <w:rFonts w:ascii="Times New Roman" w:hAnsi="Times New Roman" w:cs="Times New Roman"/>
          <w:sz w:val="28"/>
          <w:szCs w:val="28"/>
        </w:rPr>
        <w:t xml:space="preserve">. Whereas </w:t>
      </w:r>
      <w:r w:rsidR="002935A3" w:rsidRPr="005F562B">
        <w:rPr>
          <w:rFonts w:ascii="Times New Roman" w:hAnsi="Times New Roman" w:cs="Times New Roman"/>
          <w:sz w:val="28"/>
          <w:szCs w:val="28"/>
        </w:rPr>
        <w:t xml:space="preserve">intense </w:t>
      </w:r>
      <w:r w:rsidR="00843538" w:rsidRPr="005F562B">
        <w:rPr>
          <w:rFonts w:ascii="Times New Roman" w:hAnsi="Times New Roman" w:cs="Times New Roman"/>
          <w:sz w:val="28"/>
          <w:szCs w:val="28"/>
        </w:rPr>
        <w:t xml:space="preserve">Efforts lasting periods up to 30-60 seconds </w:t>
      </w:r>
      <w:r w:rsidR="002935A3" w:rsidRPr="005F562B">
        <w:rPr>
          <w:rFonts w:ascii="Times New Roman" w:hAnsi="Times New Roman" w:cs="Times New Roman"/>
          <w:sz w:val="28"/>
          <w:szCs w:val="28"/>
        </w:rPr>
        <w:t xml:space="preserve">are maintained by the glycolytic pathway. The ability to persistently execute sprints at maximum pace </w:t>
      </w:r>
      <w:r w:rsidR="00642D22" w:rsidRPr="005F562B">
        <w:rPr>
          <w:rFonts w:ascii="Times New Roman" w:hAnsi="Times New Roman" w:cs="Times New Roman"/>
          <w:sz w:val="28"/>
          <w:szCs w:val="28"/>
        </w:rPr>
        <w:t>with minimal drop off is aligned</w:t>
      </w:r>
      <w:r w:rsidR="008837A1" w:rsidRPr="005F562B">
        <w:rPr>
          <w:rFonts w:ascii="Times New Roman" w:hAnsi="Times New Roman" w:cs="Times New Roman"/>
          <w:sz w:val="28"/>
          <w:szCs w:val="28"/>
        </w:rPr>
        <w:t xml:space="preserve"> with greater match performance, speci</w:t>
      </w:r>
      <w:r w:rsidR="00303F99" w:rsidRPr="005F562B">
        <w:rPr>
          <w:rFonts w:ascii="Times New Roman" w:hAnsi="Times New Roman" w:cs="Times New Roman"/>
          <w:sz w:val="28"/>
          <w:szCs w:val="28"/>
        </w:rPr>
        <w:t>fic</w:t>
      </w:r>
      <w:r w:rsidR="008837A1" w:rsidRPr="005F562B">
        <w:rPr>
          <w:rFonts w:ascii="Times New Roman" w:hAnsi="Times New Roman" w:cs="Times New Roman"/>
          <w:sz w:val="28"/>
          <w:szCs w:val="28"/>
        </w:rPr>
        <w:t xml:space="preserve">ally illustrated in midfield or attacking positions </w:t>
      </w:r>
      <w:r w:rsidR="008837A1" w:rsidRPr="00720FB0">
        <w:rPr>
          <w:rFonts w:ascii="Times New Roman" w:hAnsi="Times New Roman" w:cs="Times New Roman"/>
          <w:sz w:val="28"/>
          <w:szCs w:val="28"/>
        </w:rPr>
        <w:t>(</w:t>
      </w:r>
      <w:proofErr w:type="spellStart"/>
      <w:r w:rsidR="008837A1" w:rsidRPr="00720FB0">
        <w:rPr>
          <w:rFonts w:ascii="Times New Roman" w:hAnsi="Times New Roman" w:cs="Times New Roman"/>
          <w:sz w:val="28"/>
          <w:szCs w:val="28"/>
        </w:rPr>
        <w:t>Rampinini</w:t>
      </w:r>
      <w:proofErr w:type="spellEnd"/>
      <w:r w:rsidR="008837A1" w:rsidRPr="00720FB0">
        <w:rPr>
          <w:rFonts w:ascii="Times New Roman" w:hAnsi="Times New Roman" w:cs="Times New Roman"/>
          <w:sz w:val="28"/>
          <w:szCs w:val="28"/>
        </w:rPr>
        <w:t xml:space="preserve"> et al., 2007).</w:t>
      </w:r>
    </w:p>
    <w:p w14:paraId="0009CE45" w14:textId="25363DCC" w:rsidR="00665FFB" w:rsidRPr="005F562B" w:rsidRDefault="00FD59B0" w:rsidP="00720FB0">
      <w:pPr>
        <w:rPr>
          <w:rFonts w:ascii="Times New Roman" w:hAnsi="Times New Roman" w:cs="Times New Roman"/>
          <w:sz w:val="28"/>
          <w:szCs w:val="28"/>
        </w:rPr>
      </w:pPr>
      <w:r w:rsidRPr="005F562B">
        <w:rPr>
          <w:rFonts w:ascii="Times New Roman" w:hAnsi="Times New Roman" w:cs="Times New Roman"/>
          <w:sz w:val="28"/>
          <w:szCs w:val="28"/>
        </w:rPr>
        <w:t xml:space="preserve">Muscular strength and power </w:t>
      </w:r>
      <w:r w:rsidR="004E6491" w:rsidRPr="005F562B">
        <w:rPr>
          <w:rFonts w:ascii="Times New Roman" w:hAnsi="Times New Roman" w:cs="Times New Roman"/>
          <w:sz w:val="28"/>
          <w:szCs w:val="28"/>
        </w:rPr>
        <w:t>are</w:t>
      </w:r>
      <w:r w:rsidR="00D10553" w:rsidRPr="005F562B">
        <w:rPr>
          <w:rFonts w:ascii="Times New Roman" w:hAnsi="Times New Roman" w:cs="Times New Roman"/>
          <w:sz w:val="28"/>
          <w:szCs w:val="28"/>
        </w:rPr>
        <w:t xml:space="preserve"> vital to supporting repeated high intensity efforts throughout a match.</w:t>
      </w:r>
      <w:r w:rsidRPr="005F562B">
        <w:rPr>
          <w:rFonts w:ascii="Times New Roman" w:hAnsi="Times New Roman" w:cs="Times New Roman"/>
          <w:sz w:val="28"/>
          <w:szCs w:val="28"/>
        </w:rPr>
        <w:t xml:space="preserve"> </w:t>
      </w:r>
      <w:r w:rsidR="00D10553" w:rsidRPr="005F562B">
        <w:rPr>
          <w:rFonts w:ascii="Times New Roman" w:hAnsi="Times New Roman" w:cs="Times New Roman"/>
          <w:sz w:val="28"/>
          <w:szCs w:val="28"/>
        </w:rPr>
        <w:t>E</w:t>
      </w:r>
      <w:r w:rsidRPr="005F562B">
        <w:rPr>
          <w:rFonts w:ascii="Times New Roman" w:hAnsi="Times New Roman" w:cs="Times New Roman"/>
          <w:sz w:val="28"/>
          <w:szCs w:val="28"/>
        </w:rPr>
        <w:t xml:space="preserve">xplosive actions such as sprinting, jumping and shielding the ball from </w:t>
      </w:r>
      <w:r w:rsidR="006A1518" w:rsidRPr="005F562B">
        <w:rPr>
          <w:rFonts w:ascii="Times New Roman" w:hAnsi="Times New Roman" w:cs="Times New Roman"/>
          <w:sz w:val="28"/>
          <w:szCs w:val="28"/>
        </w:rPr>
        <w:t xml:space="preserve">the </w:t>
      </w:r>
      <w:r w:rsidRPr="005F562B">
        <w:rPr>
          <w:rFonts w:ascii="Times New Roman" w:hAnsi="Times New Roman" w:cs="Times New Roman"/>
          <w:sz w:val="28"/>
          <w:szCs w:val="28"/>
        </w:rPr>
        <w:t>opposition</w:t>
      </w:r>
      <w:r w:rsidR="00D10553" w:rsidRPr="005F562B">
        <w:rPr>
          <w:rFonts w:ascii="Times New Roman" w:hAnsi="Times New Roman" w:cs="Times New Roman"/>
          <w:sz w:val="28"/>
          <w:szCs w:val="28"/>
        </w:rPr>
        <w:t xml:space="preserve"> are highly dependent on strength and power to facilitate optimal performance.</w:t>
      </w:r>
      <w:r w:rsidRPr="005F562B">
        <w:rPr>
          <w:rFonts w:ascii="Times New Roman" w:hAnsi="Times New Roman" w:cs="Times New Roman"/>
          <w:sz w:val="28"/>
          <w:szCs w:val="28"/>
        </w:rPr>
        <w:t xml:space="preserve"> Players more suited to defending</w:t>
      </w:r>
      <w:r w:rsidR="006A1518" w:rsidRPr="005F562B">
        <w:rPr>
          <w:rFonts w:ascii="Times New Roman" w:hAnsi="Times New Roman" w:cs="Times New Roman"/>
          <w:sz w:val="28"/>
          <w:szCs w:val="28"/>
        </w:rPr>
        <w:t xml:space="preserve"> positions would benefit to prioritising training related to strength and power, implementing low reps with heavy weight. </w:t>
      </w:r>
      <w:r w:rsidR="006A1518" w:rsidRPr="005F562B">
        <w:rPr>
          <w:rFonts w:ascii="Times New Roman" w:hAnsi="Times New Roman" w:cs="Times New Roman"/>
          <w:sz w:val="28"/>
          <w:szCs w:val="28"/>
        </w:rPr>
        <w:t>Lower-body explosive strength, often assessed through the countermovement jump (CMJ), plays a cr</w:t>
      </w:r>
      <w:r w:rsidR="006A1518" w:rsidRPr="005F562B">
        <w:rPr>
          <w:rFonts w:ascii="Times New Roman" w:hAnsi="Times New Roman" w:cs="Times New Roman"/>
          <w:sz w:val="28"/>
          <w:szCs w:val="28"/>
        </w:rPr>
        <w:t xml:space="preserve">ucial </w:t>
      </w:r>
      <w:r w:rsidR="006A1518" w:rsidRPr="005F562B">
        <w:rPr>
          <w:rFonts w:ascii="Times New Roman" w:hAnsi="Times New Roman" w:cs="Times New Roman"/>
          <w:sz w:val="28"/>
          <w:szCs w:val="28"/>
        </w:rPr>
        <w:t xml:space="preserve">role in football, both vertical and horizontal force generation </w:t>
      </w:r>
      <w:r w:rsidR="00AB3232" w:rsidRPr="005F562B">
        <w:rPr>
          <w:rFonts w:ascii="Times New Roman" w:hAnsi="Times New Roman" w:cs="Times New Roman"/>
          <w:sz w:val="28"/>
          <w:szCs w:val="28"/>
        </w:rPr>
        <w:t>are</w:t>
      </w:r>
      <w:r w:rsidR="006A1518" w:rsidRPr="005F562B">
        <w:rPr>
          <w:rFonts w:ascii="Times New Roman" w:hAnsi="Times New Roman" w:cs="Times New Roman"/>
          <w:sz w:val="28"/>
          <w:szCs w:val="28"/>
        </w:rPr>
        <w:t xml:space="preserve"> essential components of </w:t>
      </w:r>
      <w:r w:rsidR="004E6491" w:rsidRPr="005F562B">
        <w:rPr>
          <w:rFonts w:ascii="Times New Roman" w:hAnsi="Times New Roman" w:cs="Times New Roman"/>
          <w:sz w:val="28"/>
          <w:szCs w:val="28"/>
        </w:rPr>
        <w:t>fitness.</w:t>
      </w:r>
      <w:r w:rsidR="006A1518" w:rsidRPr="005F562B">
        <w:rPr>
          <w:rFonts w:ascii="Times New Roman" w:hAnsi="Times New Roman" w:cs="Times New Roman"/>
          <w:sz w:val="28"/>
          <w:szCs w:val="28"/>
        </w:rPr>
        <w:t xml:space="preserve"> (</w:t>
      </w:r>
      <w:proofErr w:type="spellStart"/>
      <w:r w:rsidR="006A1518" w:rsidRPr="005F562B">
        <w:rPr>
          <w:rFonts w:ascii="Times New Roman" w:hAnsi="Times New Roman" w:cs="Times New Roman"/>
          <w:sz w:val="28"/>
          <w:szCs w:val="28"/>
        </w:rPr>
        <w:t>Wisloff</w:t>
      </w:r>
      <w:proofErr w:type="spellEnd"/>
      <w:r w:rsidR="006A1518" w:rsidRPr="005F562B">
        <w:rPr>
          <w:rFonts w:ascii="Times New Roman" w:hAnsi="Times New Roman" w:cs="Times New Roman"/>
          <w:sz w:val="28"/>
          <w:szCs w:val="28"/>
        </w:rPr>
        <w:t xml:space="preserve"> et al., 2004).</w:t>
      </w:r>
      <w:r w:rsidR="004554E5" w:rsidRPr="005F562B">
        <w:rPr>
          <w:rFonts w:ascii="Times New Roman" w:hAnsi="Times New Roman" w:cs="Times New Roman"/>
          <w:sz w:val="28"/>
          <w:szCs w:val="28"/>
        </w:rPr>
        <w:t xml:space="preserve"> Implementing plyometric and resistance training </w:t>
      </w:r>
      <w:r w:rsidR="00DF77CC" w:rsidRPr="005F562B">
        <w:rPr>
          <w:rFonts w:ascii="Times New Roman" w:hAnsi="Times New Roman" w:cs="Times New Roman"/>
          <w:sz w:val="28"/>
          <w:szCs w:val="28"/>
        </w:rPr>
        <w:t xml:space="preserve">would benefit massively to progressing targeted capabilities. </w:t>
      </w:r>
    </w:p>
    <w:p w14:paraId="1A7BD367" w14:textId="4E3D3EC1" w:rsidR="00D10553" w:rsidRPr="005F562B" w:rsidRDefault="00DF77CC" w:rsidP="00D10553">
      <w:pPr>
        <w:rPr>
          <w:rFonts w:ascii="Times New Roman" w:hAnsi="Times New Roman" w:cs="Times New Roman"/>
          <w:sz w:val="28"/>
          <w:szCs w:val="28"/>
        </w:rPr>
      </w:pPr>
      <w:r w:rsidRPr="005F562B">
        <w:rPr>
          <w:rFonts w:ascii="Times New Roman" w:hAnsi="Times New Roman" w:cs="Times New Roman"/>
          <w:sz w:val="28"/>
          <w:szCs w:val="28"/>
        </w:rPr>
        <w:t>Additionally, elements such as agility play a huge role in executing change of direction</w:t>
      </w:r>
      <w:r w:rsidR="00D10553" w:rsidRPr="005F562B">
        <w:rPr>
          <w:rFonts w:ascii="Times New Roman" w:hAnsi="Times New Roman" w:cs="Times New Roman"/>
          <w:sz w:val="28"/>
          <w:szCs w:val="28"/>
        </w:rPr>
        <w:t xml:space="preserve"> during performance. </w:t>
      </w:r>
      <w:r w:rsidR="00D10553" w:rsidRPr="008837A1">
        <w:rPr>
          <w:rFonts w:ascii="Times New Roman" w:hAnsi="Times New Roman" w:cs="Times New Roman"/>
          <w:sz w:val="28"/>
          <w:szCs w:val="28"/>
        </w:rPr>
        <w:t xml:space="preserve">Effective agility </w:t>
      </w:r>
      <w:r w:rsidR="00D10553" w:rsidRPr="005F562B">
        <w:rPr>
          <w:rFonts w:ascii="Times New Roman" w:hAnsi="Times New Roman" w:cs="Times New Roman"/>
          <w:sz w:val="28"/>
          <w:szCs w:val="28"/>
        </w:rPr>
        <w:t xml:space="preserve">incorporates </w:t>
      </w:r>
      <w:r w:rsidR="00D10553" w:rsidRPr="008837A1">
        <w:rPr>
          <w:rFonts w:ascii="Times New Roman" w:hAnsi="Times New Roman" w:cs="Times New Roman"/>
          <w:sz w:val="28"/>
          <w:szCs w:val="28"/>
        </w:rPr>
        <w:t xml:space="preserve">both physical and </w:t>
      </w:r>
      <w:r w:rsidR="00D10553" w:rsidRPr="008837A1">
        <w:rPr>
          <w:rFonts w:ascii="Times New Roman" w:hAnsi="Times New Roman" w:cs="Times New Roman"/>
          <w:sz w:val="28"/>
          <w:szCs w:val="28"/>
        </w:rPr>
        <w:lastRenderedPageBreak/>
        <w:t>cognitive components—reactive ability, decision-making, and footwork—which must be integrated into sport-specific assessments (Sheppard &amp; Young, 2006).</w:t>
      </w:r>
    </w:p>
    <w:p w14:paraId="0B0492E4" w14:textId="4027E0D1" w:rsidR="004E6491" w:rsidRPr="008837A1" w:rsidRDefault="004E6491" w:rsidP="00D10553">
      <w:pPr>
        <w:rPr>
          <w:rFonts w:ascii="Times New Roman" w:hAnsi="Times New Roman" w:cs="Times New Roman"/>
          <w:sz w:val="28"/>
          <w:szCs w:val="28"/>
        </w:rPr>
      </w:pPr>
      <w:r w:rsidRPr="005F562B">
        <w:rPr>
          <w:rFonts w:ascii="Times New Roman" w:hAnsi="Times New Roman" w:cs="Times New Roman"/>
          <w:sz w:val="28"/>
          <w:szCs w:val="28"/>
        </w:rPr>
        <w:t xml:space="preserve">Understanding the significance of body composition in relation to an athlete’s development and performance, both on and off the pitch, is crucial for optimizing training strategies and overall athletic potential. </w:t>
      </w:r>
      <w:r w:rsidR="00AB3232" w:rsidRPr="005F562B">
        <w:rPr>
          <w:rFonts w:ascii="Times New Roman" w:hAnsi="Times New Roman" w:cs="Times New Roman"/>
          <w:sz w:val="28"/>
          <w:szCs w:val="28"/>
        </w:rPr>
        <w:t xml:space="preserve">An ideal fat-free mass to fat ratio contributes to an improved strength to weight ratio, whereas excessive fat accumulates </w:t>
      </w:r>
      <w:r w:rsidR="008A0F9F" w:rsidRPr="005F562B">
        <w:rPr>
          <w:rFonts w:ascii="Times New Roman" w:hAnsi="Times New Roman" w:cs="Times New Roman"/>
          <w:sz w:val="28"/>
          <w:szCs w:val="28"/>
        </w:rPr>
        <w:t>a</w:t>
      </w:r>
      <w:r w:rsidR="00AB3232" w:rsidRPr="005F562B">
        <w:rPr>
          <w:rFonts w:ascii="Times New Roman" w:hAnsi="Times New Roman" w:cs="Times New Roman"/>
          <w:sz w:val="28"/>
          <w:szCs w:val="28"/>
        </w:rPr>
        <w:t xml:space="preserve"> negative effect to speed and endurance performance </w:t>
      </w:r>
      <w:r w:rsidR="00AB3232" w:rsidRPr="008837A1">
        <w:rPr>
          <w:rFonts w:ascii="Times New Roman" w:hAnsi="Times New Roman" w:cs="Times New Roman"/>
          <w:sz w:val="28"/>
          <w:szCs w:val="28"/>
        </w:rPr>
        <w:t>(Reilly et al., 2000).</w:t>
      </w:r>
      <w:r w:rsidR="00AB3232" w:rsidRPr="005F562B">
        <w:rPr>
          <w:rFonts w:ascii="Times New Roman" w:hAnsi="Times New Roman" w:cs="Times New Roman"/>
          <w:sz w:val="28"/>
          <w:szCs w:val="28"/>
        </w:rPr>
        <w:t xml:space="preserve"> </w:t>
      </w:r>
      <w:r w:rsidR="003D5604" w:rsidRPr="005F562B">
        <w:rPr>
          <w:rFonts w:ascii="Times New Roman" w:hAnsi="Times New Roman" w:cs="Times New Roman"/>
          <w:sz w:val="28"/>
          <w:szCs w:val="28"/>
        </w:rPr>
        <w:t xml:space="preserve">Effective monitoring of body composition alongside tailored nutritional strategies </w:t>
      </w:r>
      <w:r w:rsidR="008A0F9F" w:rsidRPr="005F562B">
        <w:rPr>
          <w:rFonts w:ascii="Times New Roman" w:hAnsi="Times New Roman" w:cs="Times New Roman"/>
          <w:sz w:val="28"/>
          <w:szCs w:val="28"/>
        </w:rPr>
        <w:t xml:space="preserve">is clinical for enhancing informed individualized training adaptions, supporting recovery processes, while providing key insight into broader performance analysis and long-term health outcomes. </w:t>
      </w:r>
    </w:p>
    <w:p w14:paraId="11DBE4D4" w14:textId="769826F4" w:rsidR="00DF77CC" w:rsidRPr="005F562B" w:rsidRDefault="00AC3869" w:rsidP="00720FB0">
      <w:pPr>
        <w:rPr>
          <w:rFonts w:ascii="Times New Roman" w:hAnsi="Times New Roman" w:cs="Times New Roman"/>
          <w:sz w:val="28"/>
          <w:szCs w:val="28"/>
        </w:rPr>
      </w:pPr>
      <w:r w:rsidRPr="005F562B">
        <w:rPr>
          <w:rFonts w:ascii="Times New Roman" w:hAnsi="Times New Roman" w:cs="Times New Roman"/>
          <w:sz w:val="28"/>
          <w:szCs w:val="28"/>
        </w:rPr>
        <w:t>Overall</w:t>
      </w:r>
      <w:r w:rsidR="008A0F9F" w:rsidRPr="005F562B">
        <w:rPr>
          <w:rFonts w:ascii="Times New Roman" w:hAnsi="Times New Roman" w:cs="Times New Roman"/>
          <w:sz w:val="28"/>
          <w:szCs w:val="28"/>
        </w:rPr>
        <w:t xml:space="preserve">, football is characterised by complex and multifaceted physical </w:t>
      </w:r>
      <w:r w:rsidRPr="005F562B">
        <w:rPr>
          <w:rFonts w:ascii="Times New Roman" w:hAnsi="Times New Roman" w:cs="Times New Roman"/>
          <w:sz w:val="28"/>
          <w:szCs w:val="28"/>
        </w:rPr>
        <w:t xml:space="preserve">demands. The assessment of various fitness components enables a comprehensive understanding of the physiological capacities that influence athlete’s performance outcomes, thereby illustrating effective training strategies. This case study will highlight </w:t>
      </w:r>
      <w:r w:rsidR="00177B34" w:rsidRPr="005F562B">
        <w:rPr>
          <w:rFonts w:ascii="Times New Roman" w:hAnsi="Times New Roman" w:cs="Times New Roman"/>
          <w:sz w:val="28"/>
          <w:szCs w:val="28"/>
        </w:rPr>
        <w:t xml:space="preserve">the </w:t>
      </w:r>
      <w:r w:rsidR="00937BCE" w:rsidRPr="005F562B">
        <w:rPr>
          <w:rFonts w:ascii="Times New Roman" w:hAnsi="Times New Roman" w:cs="Times New Roman"/>
          <w:sz w:val="28"/>
          <w:szCs w:val="28"/>
        </w:rPr>
        <w:t>subjects’</w:t>
      </w:r>
      <w:r w:rsidR="00177B34" w:rsidRPr="005F562B">
        <w:rPr>
          <w:rFonts w:ascii="Times New Roman" w:hAnsi="Times New Roman" w:cs="Times New Roman"/>
          <w:sz w:val="28"/>
          <w:szCs w:val="28"/>
        </w:rPr>
        <w:t xml:space="preserve"> physiological capabilities in relation to the sport specific requirements and present evidence-based training recommendations designed to align and enhance the subjects targeted performance objectives. </w:t>
      </w:r>
    </w:p>
    <w:p w14:paraId="1573A633" w14:textId="77777777" w:rsidR="004E6491" w:rsidRPr="005F562B" w:rsidRDefault="004E6491" w:rsidP="008837A1">
      <w:pPr>
        <w:rPr>
          <w:rFonts w:ascii="Times New Roman" w:hAnsi="Times New Roman" w:cs="Times New Roman"/>
          <w:sz w:val="28"/>
          <w:szCs w:val="28"/>
        </w:rPr>
      </w:pPr>
    </w:p>
    <w:p w14:paraId="23A0166B" w14:textId="4912EC70" w:rsidR="004E0D88" w:rsidRPr="004E0D88" w:rsidRDefault="004E0D88" w:rsidP="004E0D88">
      <w:pPr>
        <w:rPr>
          <w:rFonts w:ascii="Times New Roman" w:hAnsi="Times New Roman" w:cs="Times New Roman"/>
          <w:sz w:val="28"/>
          <w:szCs w:val="28"/>
          <w:u w:val="single"/>
        </w:rPr>
      </w:pPr>
      <w:r w:rsidRPr="004E0D88">
        <w:rPr>
          <w:rFonts w:ascii="Times New Roman" w:hAnsi="Times New Roman" w:cs="Times New Roman"/>
          <w:sz w:val="28"/>
          <w:szCs w:val="28"/>
          <w:u w:val="single"/>
        </w:rPr>
        <w:t xml:space="preserve"> Method</w:t>
      </w:r>
    </w:p>
    <w:p w14:paraId="4F88BDCB" w14:textId="76056D74" w:rsidR="004E0D88" w:rsidRPr="004E0D88" w:rsidRDefault="004E0D88" w:rsidP="004E0D88">
      <w:pPr>
        <w:rPr>
          <w:rFonts w:ascii="Times New Roman" w:hAnsi="Times New Roman" w:cs="Times New Roman"/>
          <w:sz w:val="28"/>
          <w:szCs w:val="28"/>
          <w:u w:val="single"/>
        </w:rPr>
      </w:pPr>
      <w:r w:rsidRPr="004E0D88">
        <w:rPr>
          <w:rFonts w:ascii="Times New Roman" w:hAnsi="Times New Roman" w:cs="Times New Roman"/>
          <w:sz w:val="28"/>
          <w:szCs w:val="28"/>
          <w:u w:val="single"/>
        </w:rPr>
        <w:t>Participant</w:t>
      </w:r>
    </w:p>
    <w:p w14:paraId="4BE5FF8E" w14:textId="0598044D" w:rsidR="004E0D88" w:rsidRPr="004E0D88" w:rsidRDefault="004E0D88" w:rsidP="004E0D88">
      <w:pPr>
        <w:rPr>
          <w:rFonts w:ascii="Times New Roman" w:hAnsi="Times New Roman" w:cs="Times New Roman"/>
          <w:sz w:val="28"/>
          <w:szCs w:val="28"/>
        </w:rPr>
      </w:pPr>
      <w:r w:rsidRPr="004E0D88">
        <w:rPr>
          <w:rFonts w:ascii="Times New Roman" w:hAnsi="Times New Roman" w:cs="Times New Roman"/>
          <w:sz w:val="28"/>
          <w:szCs w:val="28"/>
        </w:rPr>
        <w:t>The subject selected for this case study was a recreationally active male university student, aged 2</w:t>
      </w:r>
      <w:r w:rsidRPr="005F562B">
        <w:rPr>
          <w:rFonts w:ascii="Times New Roman" w:hAnsi="Times New Roman" w:cs="Times New Roman"/>
          <w:sz w:val="28"/>
          <w:szCs w:val="28"/>
        </w:rPr>
        <w:t>0</w:t>
      </w:r>
      <w:r w:rsidRPr="004E0D88">
        <w:rPr>
          <w:rFonts w:ascii="Times New Roman" w:hAnsi="Times New Roman" w:cs="Times New Roman"/>
          <w:sz w:val="28"/>
          <w:szCs w:val="28"/>
        </w:rPr>
        <w:t xml:space="preserve"> years</w:t>
      </w:r>
      <w:r w:rsidR="00697B43" w:rsidRPr="005F562B">
        <w:rPr>
          <w:rFonts w:ascii="Times New Roman" w:hAnsi="Times New Roman" w:cs="Times New Roman"/>
          <w:sz w:val="28"/>
          <w:szCs w:val="28"/>
        </w:rPr>
        <w:t xml:space="preserve"> </w:t>
      </w:r>
      <w:r w:rsidR="00F90632" w:rsidRPr="005F562B">
        <w:rPr>
          <w:rFonts w:ascii="Times New Roman" w:hAnsi="Times New Roman" w:cs="Times New Roman"/>
          <w:sz w:val="28"/>
          <w:szCs w:val="28"/>
        </w:rPr>
        <w:t>(height</w:t>
      </w:r>
      <w:r w:rsidR="00697B43" w:rsidRPr="005F562B">
        <w:rPr>
          <w:rFonts w:ascii="Times New Roman" w:hAnsi="Times New Roman" w:cs="Times New Roman"/>
          <w:sz w:val="28"/>
          <w:szCs w:val="28"/>
        </w:rPr>
        <w:t xml:space="preserve"> </w:t>
      </w:r>
      <w:r w:rsidR="00F90632" w:rsidRPr="005F562B">
        <w:rPr>
          <w:rFonts w:ascii="Times New Roman" w:hAnsi="Times New Roman" w:cs="Times New Roman"/>
          <w:sz w:val="28"/>
          <w:szCs w:val="28"/>
        </w:rPr>
        <w:t>190cm; body mass 69kg)</w:t>
      </w:r>
      <w:r w:rsidRPr="004E0D88">
        <w:rPr>
          <w:rFonts w:ascii="Times New Roman" w:hAnsi="Times New Roman" w:cs="Times New Roman"/>
          <w:sz w:val="28"/>
          <w:szCs w:val="28"/>
        </w:rPr>
        <w:t>, who regularly participates in competitive football. The participant reported no history of musculoskeletal, cardiovascular, or metabolic disorders</w:t>
      </w:r>
      <w:r w:rsidRPr="005F562B">
        <w:rPr>
          <w:rFonts w:ascii="Times New Roman" w:hAnsi="Times New Roman" w:cs="Times New Roman"/>
          <w:sz w:val="28"/>
          <w:szCs w:val="28"/>
        </w:rPr>
        <w:t>. Prior to assessment</w:t>
      </w:r>
      <w:r w:rsidR="00F90632" w:rsidRPr="005F562B">
        <w:rPr>
          <w:rFonts w:ascii="Times New Roman" w:hAnsi="Times New Roman" w:cs="Times New Roman"/>
          <w:sz w:val="28"/>
          <w:szCs w:val="28"/>
        </w:rPr>
        <w:t xml:space="preserve"> participation</w:t>
      </w:r>
      <w:r w:rsidR="00AD7EBF" w:rsidRPr="005F562B">
        <w:rPr>
          <w:rFonts w:ascii="Times New Roman" w:hAnsi="Times New Roman" w:cs="Times New Roman"/>
          <w:sz w:val="28"/>
          <w:szCs w:val="28"/>
        </w:rPr>
        <w:t xml:space="preserve">, </w:t>
      </w:r>
      <w:r w:rsidRPr="005F562B">
        <w:rPr>
          <w:rFonts w:ascii="Times New Roman" w:hAnsi="Times New Roman" w:cs="Times New Roman"/>
          <w:sz w:val="28"/>
          <w:szCs w:val="28"/>
        </w:rPr>
        <w:t>subject was</w:t>
      </w:r>
      <w:r w:rsidRPr="004E0D88">
        <w:rPr>
          <w:rFonts w:ascii="Times New Roman" w:hAnsi="Times New Roman" w:cs="Times New Roman"/>
          <w:sz w:val="28"/>
          <w:szCs w:val="28"/>
        </w:rPr>
        <w:t xml:space="preserve"> provided written informed consent. To ensure standardisation, the subject was instructed to abstain from strenuous exercise, alcohol, and caffeine for at least 24 hours before each test session</w:t>
      </w:r>
      <w:r w:rsidRPr="005F562B">
        <w:rPr>
          <w:rFonts w:ascii="Times New Roman" w:hAnsi="Times New Roman" w:cs="Times New Roman"/>
          <w:sz w:val="28"/>
          <w:szCs w:val="28"/>
        </w:rPr>
        <w:t>. Subject was also recommended to</w:t>
      </w:r>
      <w:r w:rsidRPr="004E0D88">
        <w:rPr>
          <w:rFonts w:ascii="Times New Roman" w:hAnsi="Times New Roman" w:cs="Times New Roman"/>
          <w:sz w:val="28"/>
          <w:szCs w:val="28"/>
        </w:rPr>
        <w:t xml:space="preserve"> maintain similar</w:t>
      </w:r>
      <w:r w:rsidRPr="005F562B">
        <w:rPr>
          <w:rFonts w:ascii="Times New Roman" w:hAnsi="Times New Roman" w:cs="Times New Roman"/>
          <w:sz w:val="28"/>
          <w:szCs w:val="28"/>
        </w:rPr>
        <w:t xml:space="preserve"> </w:t>
      </w:r>
      <w:r w:rsidRPr="004E0D88">
        <w:rPr>
          <w:rFonts w:ascii="Times New Roman" w:hAnsi="Times New Roman" w:cs="Times New Roman"/>
          <w:sz w:val="28"/>
          <w:szCs w:val="28"/>
        </w:rPr>
        <w:t xml:space="preserve">dietary </w:t>
      </w:r>
      <w:r w:rsidR="00F90632" w:rsidRPr="005F562B">
        <w:rPr>
          <w:rFonts w:ascii="Times New Roman" w:hAnsi="Times New Roman" w:cs="Times New Roman"/>
          <w:sz w:val="28"/>
          <w:szCs w:val="28"/>
        </w:rPr>
        <w:t>and hydrations practises</w:t>
      </w:r>
      <w:r w:rsidRPr="004E0D88">
        <w:rPr>
          <w:rFonts w:ascii="Times New Roman" w:hAnsi="Times New Roman" w:cs="Times New Roman"/>
          <w:sz w:val="28"/>
          <w:szCs w:val="28"/>
        </w:rPr>
        <w:t xml:space="preserve"> across all testing days.</w:t>
      </w:r>
    </w:p>
    <w:p w14:paraId="5189D4D5" w14:textId="77777777" w:rsidR="004E0D88" w:rsidRPr="004E0D88" w:rsidRDefault="004E0D88" w:rsidP="004E0D88">
      <w:pPr>
        <w:rPr>
          <w:rFonts w:ascii="Times New Roman" w:hAnsi="Times New Roman" w:cs="Times New Roman"/>
          <w:sz w:val="28"/>
          <w:szCs w:val="28"/>
          <w:u w:val="single"/>
        </w:rPr>
      </w:pPr>
      <w:r w:rsidRPr="004E0D88">
        <w:rPr>
          <w:rFonts w:ascii="Times New Roman" w:hAnsi="Times New Roman" w:cs="Times New Roman"/>
          <w:sz w:val="28"/>
          <w:szCs w:val="28"/>
          <w:u w:val="single"/>
        </w:rPr>
        <w:t>Testing Procedures</w:t>
      </w:r>
    </w:p>
    <w:p w14:paraId="2FB6DEF3" w14:textId="1BE9E8A3" w:rsidR="004E0D88" w:rsidRPr="005F562B" w:rsidRDefault="004E0D88" w:rsidP="004E0D88">
      <w:pPr>
        <w:rPr>
          <w:rFonts w:ascii="Times New Roman" w:hAnsi="Times New Roman" w:cs="Times New Roman"/>
          <w:sz w:val="28"/>
          <w:szCs w:val="28"/>
        </w:rPr>
      </w:pPr>
      <w:r w:rsidRPr="004E0D88">
        <w:rPr>
          <w:rFonts w:ascii="Times New Roman" w:hAnsi="Times New Roman" w:cs="Times New Roman"/>
          <w:sz w:val="28"/>
          <w:szCs w:val="28"/>
        </w:rPr>
        <w:t>Testing sessions were standardised, including a mandatory dynamic warm-up of 5–7 minutes consisting of light jogging, dynamic stretching</w:t>
      </w:r>
      <w:r w:rsidRPr="005F562B">
        <w:rPr>
          <w:rFonts w:ascii="Times New Roman" w:hAnsi="Times New Roman" w:cs="Times New Roman"/>
          <w:sz w:val="28"/>
          <w:szCs w:val="28"/>
        </w:rPr>
        <w:t>.</w:t>
      </w:r>
      <w:r w:rsidRPr="004E0D88">
        <w:rPr>
          <w:rFonts w:ascii="Times New Roman" w:hAnsi="Times New Roman" w:cs="Times New Roman"/>
          <w:sz w:val="28"/>
          <w:szCs w:val="28"/>
        </w:rPr>
        <w:t xml:space="preserve"> </w:t>
      </w:r>
      <w:r w:rsidRPr="005F562B">
        <w:rPr>
          <w:rFonts w:ascii="Times New Roman" w:hAnsi="Times New Roman" w:cs="Times New Roman"/>
          <w:sz w:val="28"/>
          <w:szCs w:val="28"/>
        </w:rPr>
        <w:t>Submaximal</w:t>
      </w:r>
      <w:r w:rsidRPr="004E0D88">
        <w:rPr>
          <w:rFonts w:ascii="Times New Roman" w:hAnsi="Times New Roman" w:cs="Times New Roman"/>
          <w:sz w:val="28"/>
          <w:szCs w:val="28"/>
        </w:rPr>
        <w:t xml:space="preserve"> practice trials </w:t>
      </w:r>
      <w:r w:rsidRPr="005F562B">
        <w:rPr>
          <w:rFonts w:ascii="Times New Roman" w:hAnsi="Times New Roman" w:cs="Times New Roman"/>
          <w:sz w:val="28"/>
          <w:szCs w:val="28"/>
        </w:rPr>
        <w:t>were</w:t>
      </w:r>
      <w:r w:rsidRPr="004E0D88">
        <w:rPr>
          <w:rFonts w:ascii="Times New Roman" w:hAnsi="Times New Roman" w:cs="Times New Roman"/>
          <w:sz w:val="28"/>
          <w:szCs w:val="28"/>
        </w:rPr>
        <w:t xml:space="preserve"> </w:t>
      </w:r>
      <w:r w:rsidRPr="005F562B">
        <w:rPr>
          <w:rFonts w:ascii="Times New Roman" w:hAnsi="Times New Roman" w:cs="Times New Roman"/>
          <w:sz w:val="28"/>
          <w:szCs w:val="28"/>
        </w:rPr>
        <w:t xml:space="preserve">utilised to allow the subject to familiarize themselves with </w:t>
      </w:r>
      <w:r w:rsidRPr="005F562B">
        <w:rPr>
          <w:rFonts w:ascii="Times New Roman" w:hAnsi="Times New Roman" w:cs="Times New Roman"/>
          <w:sz w:val="28"/>
          <w:szCs w:val="28"/>
        </w:rPr>
        <w:lastRenderedPageBreak/>
        <w:t>the testing protocols and minimize the influence of learning effects altering performance outcomes</w:t>
      </w:r>
      <w:r w:rsidRPr="004E0D88">
        <w:rPr>
          <w:rFonts w:ascii="Times New Roman" w:hAnsi="Times New Roman" w:cs="Times New Roman"/>
          <w:sz w:val="28"/>
          <w:szCs w:val="28"/>
        </w:rPr>
        <w:t>.</w:t>
      </w:r>
    </w:p>
    <w:p w14:paraId="25C31206" w14:textId="77777777" w:rsidR="00F90632" w:rsidRPr="005F562B" w:rsidRDefault="00F90632" w:rsidP="004E0D88">
      <w:pPr>
        <w:rPr>
          <w:rFonts w:ascii="Times New Roman" w:hAnsi="Times New Roman" w:cs="Times New Roman"/>
          <w:sz w:val="28"/>
          <w:szCs w:val="28"/>
        </w:rPr>
      </w:pPr>
    </w:p>
    <w:p w14:paraId="0F9765EC" w14:textId="329F6E7E" w:rsidR="00E81185" w:rsidRPr="00E81185" w:rsidRDefault="00E81185" w:rsidP="00E81185">
      <w:pPr>
        <w:rPr>
          <w:rFonts w:ascii="Times New Roman" w:hAnsi="Times New Roman" w:cs="Times New Roman"/>
          <w:sz w:val="28"/>
          <w:szCs w:val="28"/>
        </w:rPr>
      </w:pPr>
      <w:r w:rsidRPr="00E81185">
        <w:rPr>
          <w:rFonts w:ascii="Times New Roman" w:hAnsi="Times New Roman" w:cs="Times New Roman"/>
          <w:sz w:val="28"/>
          <w:szCs w:val="28"/>
        </w:rPr>
        <w:t xml:space="preserve">The Yo-Yo Intermittent Recovery Test Level 1 (Yo-Yo IR1) was </w:t>
      </w:r>
      <w:r w:rsidR="002358A0" w:rsidRPr="005F562B">
        <w:rPr>
          <w:rFonts w:ascii="Times New Roman" w:hAnsi="Times New Roman" w:cs="Times New Roman"/>
          <w:sz w:val="28"/>
          <w:szCs w:val="28"/>
        </w:rPr>
        <w:t>implemented</w:t>
      </w:r>
      <w:r w:rsidRPr="00E81185">
        <w:rPr>
          <w:rFonts w:ascii="Times New Roman" w:hAnsi="Times New Roman" w:cs="Times New Roman"/>
          <w:sz w:val="28"/>
          <w:szCs w:val="28"/>
        </w:rPr>
        <w:t xml:space="preserve"> to assess the participant's aerobic fitness and ability to recover from intermittent efforts. The protocol </w:t>
      </w:r>
      <w:r w:rsidR="002358A0" w:rsidRPr="005F562B">
        <w:rPr>
          <w:rFonts w:ascii="Times New Roman" w:hAnsi="Times New Roman" w:cs="Times New Roman"/>
          <w:sz w:val="28"/>
          <w:szCs w:val="28"/>
        </w:rPr>
        <w:t>includes</w:t>
      </w:r>
      <w:r w:rsidRPr="00E81185">
        <w:rPr>
          <w:rFonts w:ascii="Times New Roman" w:hAnsi="Times New Roman" w:cs="Times New Roman"/>
          <w:sz w:val="28"/>
          <w:szCs w:val="28"/>
        </w:rPr>
        <w:t xml:space="preserve"> repeated 2 × 20 m runs at progressively increasing speeds, dictated by an audio</w:t>
      </w:r>
      <w:r w:rsidR="002358A0" w:rsidRPr="005F562B">
        <w:rPr>
          <w:rFonts w:ascii="Times New Roman" w:hAnsi="Times New Roman" w:cs="Times New Roman"/>
          <w:sz w:val="28"/>
          <w:szCs w:val="28"/>
        </w:rPr>
        <w:t xml:space="preserve"> track.</w:t>
      </w:r>
      <w:r w:rsidRPr="00E81185">
        <w:rPr>
          <w:rFonts w:ascii="Times New Roman" w:hAnsi="Times New Roman" w:cs="Times New Roman"/>
          <w:sz w:val="28"/>
          <w:szCs w:val="28"/>
        </w:rPr>
        <w:t xml:space="preserve"> (Krustrup et al., 2003). After each </w:t>
      </w:r>
      <w:r w:rsidR="002358A0" w:rsidRPr="005F562B">
        <w:rPr>
          <w:rFonts w:ascii="Times New Roman" w:hAnsi="Times New Roman" w:cs="Times New Roman"/>
          <w:sz w:val="28"/>
          <w:szCs w:val="28"/>
        </w:rPr>
        <w:t>run</w:t>
      </w:r>
      <w:r w:rsidRPr="00E81185">
        <w:rPr>
          <w:rFonts w:ascii="Times New Roman" w:hAnsi="Times New Roman" w:cs="Times New Roman"/>
          <w:sz w:val="28"/>
          <w:szCs w:val="28"/>
        </w:rPr>
        <w:t>, the participant completed a 10-second active recovery walk around a cone placed 5 m</w:t>
      </w:r>
      <w:r w:rsidR="002358A0" w:rsidRPr="005F562B">
        <w:rPr>
          <w:rFonts w:ascii="Times New Roman" w:hAnsi="Times New Roman" w:cs="Times New Roman"/>
          <w:sz w:val="28"/>
          <w:szCs w:val="28"/>
        </w:rPr>
        <w:t>etres</w:t>
      </w:r>
      <w:r w:rsidRPr="00E81185">
        <w:rPr>
          <w:rFonts w:ascii="Times New Roman" w:hAnsi="Times New Roman" w:cs="Times New Roman"/>
          <w:sz w:val="28"/>
          <w:szCs w:val="28"/>
        </w:rPr>
        <w:t xml:space="preserve"> behind the start line.</w:t>
      </w:r>
      <w:r w:rsidR="0049005F">
        <w:rPr>
          <w:rFonts w:ascii="Times New Roman" w:hAnsi="Times New Roman" w:cs="Times New Roman"/>
          <w:sz w:val="28"/>
          <w:szCs w:val="28"/>
        </w:rPr>
        <w:t xml:space="preserve"> </w:t>
      </w:r>
      <w:r w:rsidR="000F23DF" w:rsidRPr="005F562B">
        <w:rPr>
          <w:rFonts w:ascii="Times New Roman" w:hAnsi="Times New Roman" w:cs="Times New Roman"/>
          <w:sz w:val="28"/>
          <w:szCs w:val="28"/>
        </w:rPr>
        <w:t>Testing concluded</w:t>
      </w:r>
      <w:r w:rsidRPr="00E81185">
        <w:rPr>
          <w:rFonts w:ascii="Times New Roman" w:hAnsi="Times New Roman" w:cs="Times New Roman"/>
          <w:sz w:val="28"/>
          <w:szCs w:val="28"/>
        </w:rPr>
        <w:t xml:space="preserve"> when the participant failed to reach the line on two consecutive occasions. Total distance covered was recorded as the outcome. </w:t>
      </w:r>
      <w:r w:rsidR="002358A0" w:rsidRPr="005F562B">
        <w:rPr>
          <w:rFonts w:ascii="Times New Roman" w:hAnsi="Times New Roman" w:cs="Times New Roman"/>
          <w:sz w:val="28"/>
          <w:szCs w:val="28"/>
        </w:rPr>
        <w:t>Equipment required to complete testing</w:t>
      </w:r>
      <w:r w:rsidR="000F23DF" w:rsidRPr="005F562B">
        <w:rPr>
          <w:rFonts w:ascii="Times New Roman" w:hAnsi="Times New Roman" w:cs="Times New Roman"/>
          <w:sz w:val="28"/>
          <w:szCs w:val="28"/>
        </w:rPr>
        <w:t xml:space="preserve"> involved</w:t>
      </w:r>
      <w:r w:rsidR="002358A0" w:rsidRPr="005F562B">
        <w:rPr>
          <w:rFonts w:ascii="Times New Roman" w:hAnsi="Times New Roman" w:cs="Times New Roman"/>
          <w:sz w:val="28"/>
          <w:szCs w:val="28"/>
        </w:rPr>
        <w:t xml:space="preserve"> audio files, speaker and cones</w:t>
      </w:r>
      <w:r w:rsidR="0049005F">
        <w:rPr>
          <w:rFonts w:ascii="Times New Roman" w:hAnsi="Times New Roman" w:cs="Times New Roman"/>
          <w:sz w:val="28"/>
          <w:szCs w:val="28"/>
        </w:rPr>
        <w:t xml:space="preserve"> </w:t>
      </w:r>
      <w:r w:rsidR="0049005F" w:rsidRPr="0049005F">
        <w:rPr>
          <w:rFonts w:ascii="Times New Roman" w:hAnsi="Times New Roman" w:cs="Times New Roman"/>
          <w:sz w:val="28"/>
          <w:szCs w:val="28"/>
        </w:rPr>
        <w:t xml:space="preserve">(South Fort </w:t>
      </w:r>
      <w:proofErr w:type="spellStart"/>
      <w:r w:rsidR="0049005F" w:rsidRPr="0049005F">
        <w:rPr>
          <w:rFonts w:ascii="Times New Roman" w:hAnsi="Times New Roman" w:cs="Times New Roman"/>
          <w:sz w:val="28"/>
          <w:szCs w:val="28"/>
        </w:rPr>
        <w:t>Street,Draper</w:t>
      </w:r>
      <w:proofErr w:type="spellEnd"/>
      <w:r w:rsidR="0049005F" w:rsidRPr="0049005F">
        <w:rPr>
          <w:rFonts w:ascii="Times New Roman" w:hAnsi="Times New Roman" w:cs="Times New Roman"/>
          <w:sz w:val="28"/>
          <w:szCs w:val="28"/>
        </w:rPr>
        <w:t>, USA</w:t>
      </w:r>
      <w:r w:rsidR="0049005F">
        <w:rPr>
          <w:rFonts w:ascii="Times New Roman" w:hAnsi="Times New Roman" w:cs="Times New Roman"/>
          <w:sz w:val="28"/>
          <w:szCs w:val="28"/>
        </w:rPr>
        <w:t>).</w:t>
      </w:r>
    </w:p>
    <w:p w14:paraId="3E2DC8F4" w14:textId="4075A974" w:rsidR="00E81185" w:rsidRPr="00E81185" w:rsidRDefault="00E81185" w:rsidP="00E81185">
      <w:pPr>
        <w:rPr>
          <w:rFonts w:ascii="Times New Roman" w:hAnsi="Times New Roman" w:cs="Times New Roman"/>
          <w:sz w:val="28"/>
          <w:szCs w:val="28"/>
        </w:rPr>
      </w:pPr>
      <w:r w:rsidRPr="00E81185">
        <w:rPr>
          <w:rFonts w:ascii="Times New Roman" w:hAnsi="Times New Roman" w:cs="Times New Roman"/>
          <w:sz w:val="28"/>
          <w:szCs w:val="28"/>
        </w:rPr>
        <w:t xml:space="preserve">Lower-body explosive power was measured </w:t>
      </w:r>
      <w:r w:rsidR="004B7CAD" w:rsidRPr="005F562B">
        <w:rPr>
          <w:rFonts w:ascii="Times New Roman" w:hAnsi="Times New Roman" w:cs="Times New Roman"/>
          <w:sz w:val="28"/>
          <w:szCs w:val="28"/>
        </w:rPr>
        <w:t>by testing participants vertical</w:t>
      </w:r>
      <w:r w:rsidR="00DB3464" w:rsidRPr="005F562B">
        <w:rPr>
          <w:rFonts w:ascii="Times New Roman" w:hAnsi="Times New Roman" w:cs="Times New Roman"/>
          <w:sz w:val="28"/>
          <w:szCs w:val="28"/>
        </w:rPr>
        <w:t xml:space="preserve"> </w:t>
      </w:r>
      <w:r w:rsidR="004B7CAD" w:rsidRPr="005F562B">
        <w:rPr>
          <w:rFonts w:ascii="Times New Roman" w:hAnsi="Times New Roman" w:cs="Times New Roman"/>
          <w:sz w:val="28"/>
          <w:szCs w:val="28"/>
        </w:rPr>
        <w:t>jump</w:t>
      </w:r>
      <w:r w:rsidR="00DB3464" w:rsidRPr="005F562B">
        <w:rPr>
          <w:rFonts w:ascii="Times New Roman" w:hAnsi="Times New Roman" w:cs="Times New Roman"/>
          <w:sz w:val="28"/>
          <w:szCs w:val="28"/>
        </w:rPr>
        <w:t xml:space="preserve"> </w:t>
      </w:r>
      <w:r w:rsidR="004B7CAD" w:rsidRPr="005F562B">
        <w:rPr>
          <w:rFonts w:ascii="Times New Roman" w:hAnsi="Times New Roman" w:cs="Times New Roman"/>
          <w:sz w:val="28"/>
          <w:szCs w:val="28"/>
        </w:rPr>
        <w:t>on a</w:t>
      </w:r>
      <w:r w:rsidR="00DB3464" w:rsidRPr="005F562B">
        <w:rPr>
          <w:rFonts w:ascii="Times New Roman" w:hAnsi="Times New Roman" w:cs="Times New Roman"/>
          <w:sz w:val="28"/>
          <w:szCs w:val="28"/>
        </w:rPr>
        <w:t xml:space="preserve"> </w:t>
      </w:r>
      <w:r w:rsidR="004B7CAD" w:rsidRPr="005F562B">
        <w:rPr>
          <w:rFonts w:ascii="Times New Roman" w:hAnsi="Times New Roman" w:cs="Times New Roman"/>
          <w:sz w:val="28"/>
          <w:szCs w:val="28"/>
        </w:rPr>
        <w:t>forced platform</w:t>
      </w:r>
      <w:r w:rsidRPr="00E81185">
        <w:rPr>
          <w:rFonts w:ascii="Times New Roman" w:hAnsi="Times New Roman" w:cs="Times New Roman"/>
          <w:sz w:val="28"/>
          <w:szCs w:val="28"/>
        </w:rPr>
        <w:t xml:space="preserve"> test</w:t>
      </w:r>
      <w:r w:rsidR="0049005F">
        <w:rPr>
          <w:rFonts w:ascii="Times New Roman" w:hAnsi="Times New Roman" w:cs="Times New Roman"/>
          <w:sz w:val="28"/>
          <w:szCs w:val="28"/>
        </w:rPr>
        <w:t xml:space="preserve"> </w:t>
      </w:r>
      <w:r w:rsidR="0049005F" w:rsidRPr="0049005F">
        <w:rPr>
          <w:rFonts w:ascii="Times New Roman" w:hAnsi="Times New Roman" w:cs="Times New Roman"/>
          <w:sz w:val="28"/>
          <w:szCs w:val="28"/>
        </w:rPr>
        <w:t>(Hur</w:t>
      </w:r>
      <w:r w:rsidR="0049005F" w:rsidRPr="0049005F">
        <w:rPr>
          <w:rFonts w:ascii="Times New Roman" w:hAnsi="Times New Roman" w:cs="Times New Roman"/>
          <w:sz w:val="28"/>
          <w:szCs w:val="28"/>
        </w:rPr>
        <w:t xml:space="preserve">, </w:t>
      </w:r>
      <w:proofErr w:type="spellStart"/>
      <w:r w:rsidR="0049005F" w:rsidRPr="0049005F">
        <w:rPr>
          <w:rFonts w:ascii="Times New Roman" w:hAnsi="Times New Roman" w:cs="Times New Roman"/>
          <w:sz w:val="28"/>
          <w:szCs w:val="28"/>
        </w:rPr>
        <w:t>Kokkola,Finland</w:t>
      </w:r>
      <w:proofErr w:type="spellEnd"/>
      <w:r w:rsidR="0049005F" w:rsidRPr="0049005F">
        <w:rPr>
          <w:rFonts w:ascii="Times New Roman" w:hAnsi="Times New Roman" w:cs="Times New Roman"/>
          <w:sz w:val="28"/>
          <w:szCs w:val="28"/>
        </w:rPr>
        <w:t>)</w:t>
      </w:r>
      <w:r w:rsidR="004B7CAD" w:rsidRPr="005F562B">
        <w:rPr>
          <w:rFonts w:ascii="Times New Roman" w:hAnsi="Times New Roman" w:cs="Times New Roman"/>
          <w:sz w:val="28"/>
          <w:szCs w:val="28"/>
        </w:rPr>
        <w:t xml:space="preserve">. </w:t>
      </w:r>
      <w:r w:rsidRPr="00E81185">
        <w:rPr>
          <w:rFonts w:ascii="Times New Roman" w:hAnsi="Times New Roman" w:cs="Times New Roman"/>
          <w:sz w:val="28"/>
          <w:szCs w:val="28"/>
        </w:rPr>
        <w:t>The participant started from an upright standing position</w:t>
      </w:r>
      <w:r w:rsidR="00AD7EBF" w:rsidRPr="005F562B">
        <w:rPr>
          <w:rFonts w:ascii="Times New Roman" w:hAnsi="Times New Roman" w:cs="Times New Roman"/>
          <w:sz w:val="28"/>
          <w:szCs w:val="28"/>
        </w:rPr>
        <w:t xml:space="preserve"> on the </w:t>
      </w:r>
      <w:r w:rsidR="004B7CAD" w:rsidRPr="005F562B">
        <w:rPr>
          <w:rFonts w:ascii="Times New Roman" w:hAnsi="Times New Roman" w:cs="Times New Roman"/>
          <w:sz w:val="28"/>
          <w:szCs w:val="28"/>
        </w:rPr>
        <w:t>platform</w:t>
      </w:r>
      <w:r w:rsidR="00AD7EBF" w:rsidRPr="005F562B">
        <w:rPr>
          <w:rFonts w:ascii="Times New Roman" w:hAnsi="Times New Roman" w:cs="Times New Roman"/>
          <w:sz w:val="28"/>
          <w:szCs w:val="28"/>
        </w:rPr>
        <w:t xml:space="preserve"> with</w:t>
      </w:r>
      <w:r w:rsidRPr="00E81185">
        <w:rPr>
          <w:rFonts w:ascii="Times New Roman" w:hAnsi="Times New Roman" w:cs="Times New Roman"/>
          <w:sz w:val="28"/>
          <w:szCs w:val="28"/>
        </w:rPr>
        <w:t xml:space="preserve"> hands placed on hips</w:t>
      </w:r>
      <w:r w:rsidR="00AD7EBF" w:rsidRPr="005F562B">
        <w:rPr>
          <w:rFonts w:ascii="Times New Roman" w:hAnsi="Times New Roman" w:cs="Times New Roman"/>
          <w:sz w:val="28"/>
          <w:szCs w:val="28"/>
        </w:rPr>
        <w:t xml:space="preserve">. Participant was instructed to </w:t>
      </w:r>
      <w:r w:rsidRPr="00E81185">
        <w:rPr>
          <w:rFonts w:ascii="Times New Roman" w:hAnsi="Times New Roman" w:cs="Times New Roman"/>
          <w:sz w:val="28"/>
          <w:szCs w:val="28"/>
        </w:rPr>
        <w:t>perform a rapid downward movement,</w:t>
      </w:r>
      <w:r w:rsidR="00AD7EBF" w:rsidRPr="005F562B">
        <w:rPr>
          <w:rFonts w:ascii="Times New Roman" w:hAnsi="Times New Roman" w:cs="Times New Roman"/>
          <w:sz w:val="28"/>
          <w:szCs w:val="28"/>
        </w:rPr>
        <w:t xml:space="preserve"> followed up with an immediate</w:t>
      </w:r>
      <w:r w:rsidRPr="00E81185">
        <w:rPr>
          <w:rFonts w:ascii="Times New Roman" w:hAnsi="Times New Roman" w:cs="Times New Roman"/>
          <w:sz w:val="28"/>
          <w:szCs w:val="28"/>
        </w:rPr>
        <w:t xml:space="preserve"> </w:t>
      </w:r>
      <w:r w:rsidR="00AD7EBF" w:rsidRPr="005F562B">
        <w:rPr>
          <w:rFonts w:ascii="Times New Roman" w:hAnsi="Times New Roman" w:cs="Times New Roman"/>
          <w:sz w:val="28"/>
          <w:szCs w:val="28"/>
        </w:rPr>
        <w:t>vertical jump with intentions of achieving maximal jumping heights</w:t>
      </w:r>
      <w:r w:rsidR="004B7CAD" w:rsidRPr="005F562B">
        <w:rPr>
          <w:rFonts w:ascii="Times New Roman" w:hAnsi="Times New Roman" w:cs="Times New Roman"/>
          <w:sz w:val="28"/>
          <w:szCs w:val="28"/>
        </w:rPr>
        <w:t xml:space="preserve">. </w:t>
      </w:r>
      <w:r w:rsidRPr="00E81185">
        <w:rPr>
          <w:rFonts w:ascii="Times New Roman" w:hAnsi="Times New Roman" w:cs="Times New Roman"/>
          <w:sz w:val="28"/>
          <w:szCs w:val="28"/>
        </w:rPr>
        <w:t>Three trials were completed with one-minute rest</w:t>
      </w:r>
      <w:r w:rsidR="00A03C2C" w:rsidRPr="005F562B">
        <w:rPr>
          <w:rFonts w:ascii="Times New Roman" w:hAnsi="Times New Roman" w:cs="Times New Roman"/>
          <w:sz w:val="28"/>
          <w:szCs w:val="28"/>
        </w:rPr>
        <w:t>ing time in between</w:t>
      </w:r>
      <w:r w:rsidRPr="00E81185">
        <w:rPr>
          <w:rFonts w:ascii="Times New Roman" w:hAnsi="Times New Roman" w:cs="Times New Roman"/>
          <w:sz w:val="28"/>
          <w:szCs w:val="28"/>
        </w:rPr>
        <w:t xml:space="preserve"> </w:t>
      </w:r>
      <w:r w:rsidR="00A03C2C" w:rsidRPr="005F562B">
        <w:rPr>
          <w:rFonts w:ascii="Times New Roman" w:hAnsi="Times New Roman" w:cs="Times New Roman"/>
          <w:sz w:val="28"/>
          <w:szCs w:val="28"/>
        </w:rPr>
        <w:t xml:space="preserve">attempts, </w:t>
      </w:r>
      <w:r w:rsidR="004B7CAD" w:rsidRPr="005F562B">
        <w:rPr>
          <w:rFonts w:ascii="Times New Roman" w:hAnsi="Times New Roman" w:cs="Times New Roman"/>
          <w:sz w:val="28"/>
          <w:szCs w:val="28"/>
        </w:rPr>
        <w:t xml:space="preserve">with the </w:t>
      </w:r>
      <w:r w:rsidR="00A03C2C" w:rsidRPr="005F562B">
        <w:rPr>
          <w:rFonts w:ascii="Times New Roman" w:hAnsi="Times New Roman" w:cs="Times New Roman"/>
          <w:sz w:val="28"/>
          <w:szCs w:val="28"/>
        </w:rPr>
        <w:t>highest</w:t>
      </w:r>
      <w:r w:rsidRPr="00E81185">
        <w:rPr>
          <w:rFonts w:ascii="Times New Roman" w:hAnsi="Times New Roman" w:cs="Times New Roman"/>
          <w:sz w:val="28"/>
          <w:szCs w:val="28"/>
        </w:rPr>
        <w:t xml:space="preserve"> jump height in centimetres was </w:t>
      </w:r>
      <w:r w:rsidR="00A03C2C" w:rsidRPr="005F562B">
        <w:rPr>
          <w:rFonts w:ascii="Times New Roman" w:hAnsi="Times New Roman" w:cs="Times New Roman"/>
          <w:sz w:val="28"/>
          <w:szCs w:val="28"/>
        </w:rPr>
        <w:t>recorded</w:t>
      </w:r>
      <w:r w:rsidRPr="00E81185">
        <w:rPr>
          <w:rFonts w:ascii="Times New Roman" w:hAnsi="Times New Roman" w:cs="Times New Roman"/>
          <w:sz w:val="28"/>
          <w:szCs w:val="28"/>
        </w:rPr>
        <w:t xml:space="preserve"> for analysis.</w:t>
      </w:r>
    </w:p>
    <w:p w14:paraId="0BCD9B75" w14:textId="6E2B8100" w:rsidR="005F562B" w:rsidRPr="005F562B" w:rsidRDefault="00A03C2C" w:rsidP="00E81185">
      <w:pPr>
        <w:rPr>
          <w:rFonts w:ascii="Times New Roman" w:hAnsi="Times New Roman" w:cs="Times New Roman"/>
          <w:sz w:val="28"/>
          <w:szCs w:val="28"/>
        </w:rPr>
      </w:pPr>
      <w:r w:rsidRPr="005F562B">
        <w:rPr>
          <w:rFonts w:ascii="Times New Roman" w:hAnsi="Times New Roman" w:cs="Times New Roman"/>
          <w:sz w:val="28"/>
          <w:szCs w:val="28"/>
        </w:rPr>
        <w:t>Participants speed</w:t>
      </w:r>
      <w:r w:rsidR="00E81185" w:rsidRPr="00E81185">
        <w:rPr>
          <w:rFonts w:ascii="Times New Roman" w:hAnsi="Times New Roman" w:cs="Times New Roman"/>
          <w:sz w:val="28"/>
          <w:szCs w:val="28"/>
        </w:rPr>
        <w:t xml:space="preserve"> performance was assessed </w:t>
      </w:r>
      <w:r w:rsidRPr="005F562B">
        <w:rPr>
          <w:rFonts w:ascii="Times New Roman" w:hAnsi="Times New Roman" w:cs="Times New Roman"/>
          <w:sz w:val="28"/>
          <w:szCs w:val="28"/>
        </w:rPr>
        <w:t>applying</w:t>
      </w:r>
      <w:r w:rsidR="00E81185" w:rsidRPr="00E81185">
        <w:rPr>
          <w:rFonts w:ascii="Times New Roman" w:hAnsi="Times New Roman" w:cs="Times New Roman"/>
          <w:sz w:val="28"/>
          <w:szCs w:val="28"/>
        </w:rPr>
        <w:t xml:space="preserve"> a </w:t>
      </w:r>
      <w:r w:rsidR="00DB3464" w:rsidRPr="005F562B">
        <w:rPr>
          <w:rFonts w:ascii="Times New Roman" w:hAnsi="Times New Roman" w:cs="Times New Roman"/>
          <w:sz w:val="28"/>
          <w:szCs w:val="28"/>
        </w:rPr>
        <w:t>3</w:t>
      </w:r>
      <w:r w:rsidR="00E81185" w:rsidRPr="00E81185">
        <w:rPr>
          <w:rFonts w:ascii="Times New Roman" w:hAnsi="Times New Roman" w:cs="Times New Roman"/>
          <w:sz w:val="28"/>
          <w:szCs w:val="28"/>
        </w:rPr>
        <w:t xml:space="preserve">0-Meter Sprint Test, </w:t>
      </w:r>
      <w:r w:rsidRPr="005F562B">
        <w:rPr>
          <w:rFonts w:ascii="Times New Roman" w:hAnsi="Times New Roman" w:cs="Times New Roman"/>
          <w:sz w:val="28"/>
          <w:szCs w:val="28"/>
        </w:rPr>
        <w:t xml:space="preserve">the assessment involved </w:t>
      </w:r>
      <w:r w:rsidR="00E81185" w:rsidRPr="00E81185">
        <w:rPr>
          <w:rFonts w:ascii="Times New Roman" w:hAnsi="Times New Roman" w:cs="Times New Roman"/>
          <w:sz w:val="28"/>
          <w:szCs w:val="28"/>
        </w:rPr>
        <w:t xml:space="preserve">the participant to sprint maximally over a 20 m distance from a standing start. Sprint times were recorded using electronic timing gates positioned </w:t>
      </w:r>
      <w:r w:rsidR="008C700A" w:rsidRPr="005F562B">
        <w:rPr>
          <w:rFonts w:ascii="Times New Roman" w:hAnsi="Times New Roman" w:cs="Times New Roman"/>
          <w:sz w:val="28"/>
          <w:szCs w:val="28"/>
        </w:rPr>
        <w:t>throughout</w:t>
      </w:r>
      <w:r w:rsidR="004B7CAD" w:rsidRPr="005F562B">
        <w:rPr>
          <w:rFonts w:ascii="Times New Roman" w:hAnsi="Times New Roman" w:cs="Times New Roman"/>
          <w:sz w:val="28"/>
          <w:szCs w:val="28"/>
        </w:rPr>
        <w:t xml:space="preserve"> testing to record</w:t>
      </w:r>
      <w:r w:rsidR="00E81185" w:rsidRPr="00E81185">
        <w:rPr>
          <w:rFonts w:ascii="Times New Roman" w:hAnsi="Times New Roman" w:cs="Times New Roman"/>
          <w:sz w:val="28"/>
          <w:szCs w:val="28"/>
        </w:rPr>
        <w:t>. Two trials were performed with a three-minute passive recovery between attempts, and the fastest time (seconds) was selected for analysis.</w:t>
      </w:r>
    </w:p>
    <w:p w14:paraId="04CAB890" w14:textId="5AE87BF3" w:rsidR="00E81185" w:rsidRPr="00E81185" w:rsidRDefault="004B7CAD" w:rsidP="00E81185">
      <w:pPr>
        <w:rPr>
          <w:rFonts w:ascii="Times New Roman" w:hAnsi="Times New Roman" w:cs="Times New Roman"/>
          <w:sz w:val="28"/>
          <w:szCs w:val="28"/>
        </w:rPr>
      </w:pPr>
      <w:r w:rsidRPr="005F562B">
        <w:rPr>
          <w:rFonts w:ascii="Times New Roman" w:hAnsi="Times New Roman" w:cs="Times New Roman"/>
          <w:sz w:val="28"/>
          <w:szCs w:val="28"/>
        </w:rPr>
        <w:t xml:space="preserve">Evaluating </w:t>
      </w:r>
      <w:r w:rsidR="008C700A" w:rsidRPr="005F562B">
        <w:rPr>
          <w:rFonts w:ascii="Times New Roman" w:hAnsi="Times New Roman" w:cs="Times New Roman"/>
          <w:sz w:val="28"/>
          <w:szCs w:val="28"/>
        </w:rPr>
        <w:t xml:space="preserve">participants </w:t>
      </w:r>
      <w:r w:rsidR="00E81185" w:rsidRPr="00E81185">
        <w:rPr>
          <w:rFonts w:ascii="Times New Roman" w:hAnsi="Times New Roman" w:cs="Times New Roman"/>
          <w:sz w:val="28"/>
          <w:szCs w:val="28"/>
        </w:rPr>
        <w:t xml:space="preserve">Maximal isometric grip </w:t>
      </w:r>
      <w:r w:rsidR="0059341C" w:rsidRPr="005F562B">
        <w:rPr>
          <w:rFonts w:ascii="Times New Roman" w:hAnsi="Times New Roman" w:cs="Times New Roman"/>
          <w:sz w:val="28"/>
          <w:szCs w:val="28"/>
        </w:rPr>
        <w:t>strength,</w:t>
      </w:r>
      <w:r w:rsidR="00E81185" w:rsidRPr="00E81185">
        <w:rPr>
          <w:rFonts w:ascii="Times New Roman" w:hAnsi="Times New Roman" w:cs="Times New Roman"/>
          <w:sz w:val="28"/>
          <w:szCs w:val="28"/>
        </w:rPr>
        <w:t xml:space="preserve"> </w:t>
      </w:r>
      <w:r w:rsidR="008C700A" w:rsidRPr="005F562B">
        <w:rPr>
          <w:rFonts w:ascii="Times New Roman" w:hAnsi="Times New Roman" w:cs="Times New Roman"/>
          <w:sz w:val="28"/>
          <w:szCs w:val="28"/>
        </w:rPr>
        <w:t>the study opted to use</w:t>
      </w:r>
      <w:r w:rsidR="00E81185" w:rsidRPr="00E81185">
        <w:rPr>
          <w:rFonts w:ascii="Times New Roman" w:hAnsi="Times New Roman" w:cs="Times New Roman"/>
          <w:sz w:val="28"/>
          <w:szCs w:val="28"/>
        </w:rPr>
        <w:t xml:space="preserve"> the Handgrip Strength Test, performed using a </w:t>
      </w:r>
      <w:r w:rsidR="00EA0C28" w:rsidRPr="00EA0C28">
        <w:rPr>
          <w:rFonts w:ascii="Times New Roman" w:hAnsi="Times New Roman" w:cs="Times New Roman"/>
          <w:sz w:val="28"/>
          <w:szCs w:val="28"/>
        </w:rPr>
        <w:t>Takei Hand Grip Dynamometer</w:t>
      </w:r>
      <w:r w:rsidR="00EA0C28">
        <w:rPr>
          <w:rFonts w:ascii="Times New Roman" w:hAnsi="Times New Roman" w:cs="Times New Roman"/>
          <w:sz w:val="28"/>
          <w:szCs w:val="28"/>
        </w:rPr>
        <w:t xml:space="preserve"> </w:t>
      </w:r>
      <w:r w:rsidR="00EA0C28" w:rsidRPr="00EA0C28">
        <w:rPr>
          <w:rFonts w:ascii="Times New Roman" w:hAnsi="Times New Roman" w:cs="Times New Roman"/>
          <w:sz w:val="28"/>
          <w:szCs w:val="28"/>
        </w:rPr>
        <w:t>(</w:t>
      </w:r>
      <w:proofErr w:type="spellStart"/>
      <w:r w:rsidR="00EA0C28" w:rsidRPr="00EA0C28">
        <w:rPr>
          <w:rFonts w:ascii="Times New Roman" w:hAnsi="Times New Roman" w:cs="Times New Roman"/>
          <w:sz w:val="28"/>
          <w:szCs w:val="28"/>
        </w:rPr>
        <w:t>Habdirect</w:t>
      </w:r>
      <w:proofErr w:type="spellEnd"/>
      <w:r w:rsidR="00EA0C28" w:rsidRPr="00EA0C28">
        <w:rPr>
          <w:rFonts w:ascii="Times New Roman" w:hAnsi="Times New Roman" w:cs="Times New Roman"/>
          <w:sz w:val="28"/>
          <w:szCs w:val="28"/>
        </w:rPr>
        <w:t>, Southam, UK)</w:t>
      </w:r>
      <w:r w:rsidR="00E81185" w:rsidRPr="00E81185">
        <w:rPr>
          <w:rFonts w:ascii="Times New Roman" w:hAnsi="Times New Roman" w:cs="Times New Roman"/>
          <w:sz w:val="28"/>
          <w:szCs w:val="28"/>
        </w:rPr>
        <w:t xml:space="preserve">. The participant stood with arms by their sides and squeezed the dynamometer with maximal effort for </w:t>
      </w:r>
      <w:r w:rsidR="008C700A" w:rsidRPr="005F562B">
        <w:rPr>
          <w:rFonts w:ascii="Times New Roman" w:hAnsi="Times New Roman" w:cs="Times New Roman"/>
          <w:sz w:val="28"/>
          <w:szCs w:val="28"/>
        </w:rPr>
        <w:t xml:space="preserve">a period of </w:t>
      </w:r>
      <w:r w:rsidR="00E81185" w:rsidRPr="00E81185">
        <w:rPr>
          <w:rFonts w:ascii="Times New Roman" w:hAnsi="Times New Roman" w:cs="Times New Roman"/>
          <w:sz w:val="28"/>
          <w:szCs w:val="28"/>
        </w:rPr>
        <w:t xml:space="preserve">three seconds (Roberts et al., 2011). Each hand was tested twice, and the highest score recorded in kilograms was </w:t>
      </w:r>
      <w:r w:rsidR="008C700A" w:rsidRPr="005F562B">
        <w:rPr>
          <w:rFonts w:ascii="Times New Roman" w:hAnsi="Times New Roman" w:cs="Times New Roman"/>
          <w:sz w:val="28"/>
          <w:szCs w:val="28"/>
        </w:rPr>
        <w:t>applied to the results</w:t>
      </w:r>
      <w:r w:rsidR="00E81185" w:rsidRPr="00E81185">
        <w:rPr>
          <w:rFonts w:ascii="Times New Roman" w:hAnsi="Times New Roman" w:cs="Times New Roman"/>
          <w:sz w:val="28"/>
          <w:szCs w:val="28"/>
        </w:rPr>
        <w:t>.</w:t>
      </w:r>
    </w:p>
    <w:p w14:paraId="7910F8BD" w14:textId="650F6ECA" w:rsidR="00EA0C28" w:rsidRPr="0059341C" w:rsidRDefault="0059341C" w:rsidP="00EA0C28">
      <w:pPr>
        <w:rPr>
          <w:rFonts w:ascii="Times New Roman" w:hAnsi="Times New Roman" w:cs="Times New Roman"/>
          <w:sz w:val="32"/>
          <w:szCs w:val="32"/>
        </w:rPr>
      </w:pPr>
      <w:r w:rsidRPr="0059341C">
        <w:rPr>
          <w:rFonts w:ascii="Times New Roman" w:hAnsi="Times New Roman" w:cs="Times New Roman"/>
          <w:sz w:val="28"/>
          <w:szCs w:val="28"/>
        </w:rPr>
        <w:t xml:space="preserve">Body composition was assessed using bioelectrical impedance analysis </w:t>
      </w:r>
      <w:r w:rsidR="0049005F" w:rsidRPr="0049005F">
        <w:rPr>
          <w:rFonts w:ascii="Times New Roman" w:hAnsi="Times New Roman" w:cs="Times New Roman"/>
          <w:sz w:val="28"/>
          <w:szCs w:val="28"/>
        </w:rPr>
        <w:t>Tanita MC980 MA</w:t>
      </w:r>
      <w:r w:rsidR="0049005F">
        <w:rPr>
          <w:rFonts w:ascii="Times New Roman" w:hAnsi="Times New Roman" w:cs="Times New Roman"/>
          <w:sz w:val="28"/>
          <w:szCs w:val="28"/>
        </w:rPr>
        <w:t xml:space="preserve">, </w:t>
      </w:r>
      <w:r w:rsidRPr="0059341C">
        <w:rPr>
          <w:rFonts w:ascii="Times New Roman" w:hAnsi="Times New Roman" w:cs="Times New Roman"/>
          <w:sz w:val="28"/>
          <w:szCs w:val="28"/>
        </w:rPr>
        <w:t>Body Composition Analyser</w:t>
      </w:r>
      <w:r w:rsidR="0049005F">
        <w:rPr>
          <w:rFonts w:ascii="Times New Roman" w:hAnsi="Times New Roman" w:cs="Times New Roman"/>
          <w:sz w:val="28"/>
          <w:szCs w:val="28"/>
        </w:rPr>
        <w:t xml:space="preserve">. </w:t>
      </w:r>
      <w:r w:rsidR="00EA0C28" w:rsidRPr="0059341C">
        <w:rPr>
          <w:rFonts w:ascii="Times New Roman" w:hAnsi="Times New Roman" w:cs="Times New Roman"/>
          <w:sz w:val="32"/>
          <w:szCs w:val="32"/>
        </w:rPr>
        <w:t>Bioelectrical impedance analysis has been validated as a practical method for estimating body composition in healthy populations (Kyle et al., 2004).</w:t>
      </w:r>
    </w:p>
    <w:p w14:paraId="56B24392" w14:textId="65614FCB" w:rsidR="00B806D1" w:rsidRPr="005F562B" w:rsidRDefault="0059341C" w:rsidP="0059341C">
      <w:pPr>
        <w:rPr>
          <w:rFonts w:ascii="Times New Roman" w:hAnsi="Times New Roman" w:cs="Times New Roman"/>
          <w:sz w:val="28"/>
          <w:szCs w:val="28"/>
        </w:rPr>
      </w:pPr>
      <w:r w:rsidRPr="0059341C">
        <w:rPr>
          <w:rFonts w:ascii="Times New Roman" w:hAnsi="Times New Roman" w:cs="Times New Roman"/>
          <w:sz w:val="28"/>
          <w:szCs w:val="28"/>
        </w:rPr>
        <w:lastRenderedPageBreak/>
        <w:t>Participant</w:t>
      </w:r>
      <w:r w:rsidRPr="005F562B">
        <w:rPr>
          <w:rFonts w:ascii="Times New Roman" w:hAnsi="Times New Roman" w:cs="Times New Roman"/>
          <w:sz w:val="28"/>
          <w:szCs w:val="28"/>
        </w:rPr>
        <w:t xml:space="preserve"> was required to </w:t>
      </w:r>
      <w:r w:rsidRPr="0059341C">
        <w:rPr>
          <w:rFonts w:ascii="Times New Roman" w:hAnsi="Times New Roman" w:cs="Times New Roman"/>
          <w:sz w:val="28"/>
          <w:szCs w:val="28"/>
        </w:rPr>
        <w:t>st</w:t>
      </w:r>
      <w:r w:rsidRPr="005F562B">
        <w:rPr>
          <w:rFonts w:ascii="Times New Roman" w:hAnsi="Times New Roman" w:cs="Times New Roman"/>
          <w:sz w:val="28"/>
          <w:szCs w:val="28"/>
        </w:rPr>
        <w:t>an</w:t>
      </w:r>
      <w:r w:rsidRPr="0059341C">
        <w:rPr>
          <w:rFonts w:ascii="Times New Roman" w:hAnsi="Times New Roman" w:cs="Times New Roman"/>
          <w:sz w:val="28"/>
          <w:szCs w:val="28"/>
        </w:rPr>
        <w:t xml:space="preserve">d barefoot on the analyser's footpads and </w:t>
      </w:r>
      <w:r w:rsidRPr="005F562B">
        <w:rPr>
          <w:rFonts w:ascii="Times New Roman" w:hAnsi="Times New Roman" w:cs="Times New Roman"/>
          <w:sz w:val="28"/>
          <w:szCs w:val="28"/>
        </w:rPr>
        <w:t xml:space="preserve">arms slightly abducted from the </w:t>
      </w:r>
      <w:r w:rsidR="00B806D1" w:rsidRPr="005F562B">
        <w:rPr>
          <w:rFonts w:ascii="Times New Roman" w:hAnsi="Times New Roman" w:cs="Times New Roman"/>
          <w:sz w:val="28"/>
          <w:szCs w:val="28"/>
        </w:rPr>
        <w:t xml:space="preserve">body, complying with </w:t>
      </w:r>
      <w:r w:rsidRPr="0059341C">
        <w:rPr>
          <w:rFonts w:ascii="Times New Roman" w:hAnsi="Times New Roman" w:cs="Times New Roman"/>
          <w:sz w:val="28"/>
          <w:szCs w:val="28"/>
        </w:rPr>
        <w:t xml:space="preserve">the manufacturer’s instructions. The device </w:t>
      </w:r>
      <w:r w:rsidRPr="005F562B">
        <w:rPr>
          <w:rFonts w:ascii="Times New Roman" w:hAnsi="Times New Roman" w:cs="Times New Roman"/>
          <w:sz w:val="28"/>
          <w:szCs w:val="28"/>
        </w:rPr>
        <w:t>distributes</w:t>
      </w:r>
      <w:r w:rsidRPr="0059341C">
        <w:rPr>
          <w:rFonts w:ascii="Times New Roman" w:hAnsi="Times New Roman" w:cs="Times New Roman"/>
          <w:sz w:val="28"/>
          <w:szCs w:val="28"/>
        </w:rPr>
        <w:t xml:space="preserve"> a low-level electrical current through the body to estimate body fat percentage, lean body mass, and total body water </w:t>
      </w:r>
      <w:r w:rsidR="00B806D1" w:rsidRPr="005F562B">
        <w:rPr>
          <w:rFonts w:ascii="Times New Roman" w:hAnsi="Times New Roman" w:cs="Times New Roman"/>
          <w:sz w:val="28"/>
          <w:szCs w:val="28"/>
        </w:rPr>
        <w:t>deriving from</w:t>
      </w:r>
      <w:r w:rsidRPr="0059341C">
        <w:rPr>
          <w:rFonts w:ascii="Times New Roman" w:hAnsi="Times New Roman" w:cs="Times New Roman"/>
          <w:sz w:val="28"/>
          <w:szCs w:val="28"/>
        </w:rPr>
        <w:t xml:space="preserve"> resistance and reactance values. Measurements were </w:t>
      </w:r>
      <w:r w:rsidR="00B806D1" w:rsidRPr="005F562B">
        <w:rPr>
          <w:rFonts w:ascii="Times New Roman" w:hAnsi="Times New Roman" w:cs="Times New Roman"/>
          <w:sz w:val="28"/>
          <w:szCs w:val="28"/>
        </w:rPr>
        <w:t>collected</w:t>
      </w:r>
      <w:r w:rsidRPr="0059341C">
        <w:rPr>
          <w:rFonts w:ascii="Times New Roman" w:hAnsi="Times New Roman" w:cs="Times New Roman"/>
          <w:sz w:val="28"/>
          <w:szCs w:val="28"/>
        </w:rPr>
        <w:t xml:space="preserve"> after the participant had fasted for at least 2–3 hours</w:t>
      </w:r>
      <w:r w:rsidR="00B806D1" w:rsidRPr="005F562B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7E11E79D" w14:textId="77777777" w:rsidR="00B806D1" w:rsidRPr="005F562B" w:rsidRDefault="00B806D1" w:rsidP="0059341C">
      <w:pPr>
        <w:rPr>
          <w:rFonts w:ascii="Times New Roman" w:hAnsi="Times New Roman" w:cs="Times New Roman"/>
          <w:sz w:val="28"/>
          <w:szCs w:val="28"/>
        </w:rPr>
      </w:pPr>
    </w:p>
    <w:p w14:paraId="492352EB" w14:textId="35E65F64" w:rsidR="00B806D1" w:rsidRPr="005F562B" w:rsidRDefault="00937BCE" w:rsidP="0059341C">
      <w:pPr>
        <w:rPr>
          <w:rFonts w:ascii="Times New Roman" w:hAnsi="Times New Roman" w:cs="Times New Roman"/>
          <w:sz w:val="28"/>
          <w:szCs w:val="28"/>
          <w:u w:val="single"/>
        </w:rPr>
      </w:pPr>
      <w:r w:rsidRPr="005F562B">
        <w:rPr>
          <w:rFonts w:ascii="Times New Roman" w:hAnsi="Times New Roman" w:cs="Times New Roman"/>
          <w:sz w:val="28"/>
          <w:szCs w:val="28"/>
          <w:u w:val="single"/>
        </w:rPr>
        <w:t xml:space="preserve">Results </w:t>
      </w:r>
    </w:p>
    <w:p w14:paraId="7788D14A" w14:textId="0DDC44CD" w:rsidR="00D87E3F" w:rsidRPr="005F562B" w:rsidRDefault="00D87E3F" w:rsidP="0059341C">
      <w:pPr>
        <w:rPr>
          <w:rFonts w:ascii="Times New Roman" w:hAnsi="Times New Roman" w:cs="Times New Roman"/>
          <w:sz w:val="28"/>
          <w:szCs w:val="28"/>
        </w:rPr>
      </w:pPr>
      <w:r w:rsidRPr="00D87E3F">
        <w:rPr>
          <w:rFonts w:ascii="Times New Roman" w:hAnsi="Times New Roman" w:cs="Times New Roman"/>
          <w:sz w:val="28"/>
          <w:szCs w:val="28"/>
        </w:rPr>
        <w:t>The</w:t>
      </w:r>
      <w:r w:rsidRPr="005F562B">
        <w:rPr>
          <w:rFonts w:ascii="Times New Roman" w:hAnsi="Times New Roman" w:cs="Times New Roman"/>
          <w:sz w:val="28"/>
          <w:szCs w:val="28"/>
        </w:rPr>
        <w:t xml:space="preserve"> study conducted</w:t>
      </w:r>
      <w:r w:rsidRPr="00D87E3F">
        <w:rPr>
          <w:rFonts w:ascii="Times New Roman" w:hAnsi="Times New Roman" w:cs="Times New Roman"/>
          <w:sz w:val="28"/>
          <w:szCs w:val="28"/>
        </w:rPr>
        <w:t xml:space="preserve"> Z-score </w:t>
      </w:r>
      <w:r w:rsidRPr="005F562B">
        <w:rPr>
          <w:rFonts w:ascii="Times New Roman" w:hAnsi="Times New Roman" w:cs="Times New Roman"/>
          <w:sz w:val="28"/>
          <w:szCs w:val="28"/>
        </w:rPr>
        <w:t xml:space="preserve">to finalise </w:t>
      </w:r>
      <w:r w:rsidRPr="00D87E3F">
        <w:rPr>
          <w:rFonts w:ascii="Times New Roman" w:hAnsi="Times New Roman" w:cs="Times New Roman"/>
          <w:sz w:val="28"/>
          <w:szCs w:val="28"/>
        </w:rPr>
        <w:t>analysis</w:t>
      </w:r>
      <w:r w:rsidR="00B97449" w:rsidRPr="005F562B">
        <w:rPr>
          <w:rFonts w:ascii="Times New Roman" w:hAnsi="Times New Roman" w:cs="Times New Roman"/>
          <w:sz w:val="28"/>
          <w:szCs w:val="28"/>
        </w:rPr>
        <w:t>,</w:t>
      </w:r>
      <w:r w:rsidRPr="00D87E3F">
        <w:rPr>
          <w:rFonts w:ascii="Times New Roman" w:hAnsi="Times New Roman" w:cs="Times New Roman"/>
          <w:sz w:val="28"/>
          <w:szCs w:val="28"/>
        </w:rPr>
        <w:t xml:space="preserve"> provid</w:t>
      </w:r>
      <w:r w:rsidRPr="005F562B">
        <w:rPr>
          <w:rFonts w:ascii="Times New Roman" w:hAnsi="Times New Roman" w:cs="Times New Roman"/>
          <w:sz w:val="28"/>
          <w:szCs w:val="28"/>
        </w:rPr>
        <w:t>ing</w:t>
      </w:r>
      <w:r w:rsidRPr="00D87E3F">
        <w:rPr>
          <w:rFonts w:ascii="Times New Roman" w:hAnsi="Times New Roman" w:cs="Times New Roman"/>
          <w:sz w:val="28"/>
          <w:szCs w:val="28"/>
        </w:rPr>
        <w:t xml:space="preserve"> a standardized comparison of the participant's performance relative to the cohort of male football players. Positive Z-scores indicate performance above the group mean, whereas negative scores </w:t>
      </w:r>
      <w:r w:rsidR="00B97449" w:rsidRPr="005F562B">
        <w:rPr>
          <w:rFonts w:ascii="Times New Roman" w:hAnsi="Times New Roman" w:cs="Times New Roman"/>
          <w:sz w:val="28"/>
          <w:szCs w:val="28"/>
        </w:rPr>
        <w:t xml:space="preserve">signify participants </w:t>
      </w:r>
      <w:r w:rsidRPr="00D87E3F">
        <w:rPr>
          <w:rFonts w:ascii="Times New Roman" w:hAnsi="Times New Roman" w:cs="Times New Roman"/>
          <w:sz w:val="28"/>
          <w:szCs w:val="28"/>
        </w:rPr>
        <w:t>performance below the me</w:t>
      </w:r>
      <w:r w:rsidRPr="005F562B">
        <w:rPr>
          <w:rFonts w:ascii="Times New Roman" w:hAnsi="Times New Roman" w:cs="Times New Roman"/>
          <w:sz w:val="28"/>
          <w:szCs w:val="28"/>
        </w:rPr>
        <w:t>an.</w:t>
      </w:r>
    </w:p>
    <w:p w14:paraId="6352ACA6" w14:textId="76CC4423" w:rsidR="00B806D1" w:rsidRPr="00161388" w:rsidRDefault="000F1578" w:rsidP="0059341C">
      <w:pPr>
        <w:rPr>
          <w:rFonts w:ascii="Times New Roman" w:hAnsi="Times New Roman" w:cs="Times New Roman"/>
          <w:sz w:val="28"/>
          <w:szCs w:val="28"/>
          <w:u w:val="single"/>
        </w:rPr>
      </w:pPr>
      <w:r w:rsidRPr="00161388">
        <w:rPr>
          <w:rFonts w:ascii="Times New Roman" w:hAnsi="Times New Roman" w:cs="Times New Roman"/>
          <w:sz w:val="28"/>
          <w:szCs w:val="28"/>
          <w:u w:val="single"/>
        </w:rPr>
        <w:t>Table 1</w:t>
      </w:r>
    </w:p>
    <w:p w14:paraId="6C8CA0FD" w14:textId="63336F7F" w:rsidR="00B806D1" w:rsidRPr="005F562B" w:rsidRDefault="000F1578" w:rsidP="0059341C">
      <w:pPr>
        <w:rPr>
          <w:rFonts w:ascii="Times New Roman" w:hAnsi="Times New Roman" w:cs="Times New Roman"/>
          <w:sz w:val="28"/>
          <w:szCs w:val="28"/>
        </w:rPr>
      </w:pPr>
      <w:r w:rsidRPr="000F1578">
        <w:rPr>
          <w:rFonts w:ascii="Times New Roman" w:hAnsi="Times New Roman" w:cs="Times New Roman"/>
          <w:sz w:val="28"/>
          <w:szCs w:val="28"/>
        </w:rPr>
        <w:drawing>
          <wp:anchor distT="0" distB="0" distL="114300" distR="114300" simplePos="0" relativeHeight="251659264" behindDoc="0" locked="0" layoutInCell="1" allowOverlap="1" wp14:anchorId="1310EF49" wp14:editId="61118F01">
            <wp:simplePos x="0" y="0"/>
            <wp:positionH relativeFrom="margin">
              <wp:align>right</wp:align>
            </wp:positionH>
            <wp:positionV relativeFrom="paragraph">
              <wp:posOffset>177129</wp:posOffset>
            </wp:positionV>
            <wp:extent cx="5731510" cy="1978025"/>
            <wp:effectExtent l="0" t="0" r="2540" b="3175"/>
            <wp:wrapSquare wrapText="bothSides"/>
            <wp:docPr id="64709822" name="Picture 4" descr="A table with numbers and symbol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709822" name="Picture 4" descr="A table with numbers and symbol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978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2D56541" w14:textId="0A0B0584" w:rsidR="000F1578" w:rsidRPr="000F1578" w:rsidRDefault="00161388" w:rsidP="000F1578">
      <w:pPr>
        <w:rPr>
          <w:rFonts w:ascii="Times New Roman" w:hAnsi="Times New Roman" w:cs="Times New Roman"/>
          <w:sz w:val="28"/>
          <w:szCs w:val="28"/>
          <w:u w:val="single"/>
        </w:rPr>
      </w:pPr>
      <w:r w:rsidRPr="00161388">
        <w:rPr>
          <w:rFonts w:ascii="Times New Roman" w:hAnsi="Times New Roman" w:cs="Times New Roman"/>
          <w:sz w:val="28"/>
          <w:szCs w:val="28"/>
          <w:u w:val="single"/>
        </w:rPr>
        <w:drawing>
          <wp:anchor distT="0" distB="0" distL="114300" distR="114300" simplePos="0" relativeHeight="251660288" behindDoc="0" locked="0" layoutInCell="1" allowOverlap="1" wp14:anchorId="11BC2CA2" wp14:editId="6A851759">
            <wp:simplePos x="0" y="0"/>
            <wp:positionH relativeFrom="column">
              <wp:posOffset>231819</wp:posOffset>
            </wp:positionH>
            <wp:positionV relativeFrom="paragraph">
              <wp:posOffset>300131</wp:posOffset>
            </wp:positionV>
            <wp:extent cx="4486185" cy="2690916"/>
            <wp:effectExtent l="0" t="0" r="0" b="0"/>
            <wp:wrapSquare wrapText="bothSides"/>
            <wp:docPr id="406104132" name="Picture 1" descr="A graph with blue squar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6104132" name="Picture 1" descr="A graph with blue squares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6185" cy="26909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161388">
        <w:rPr>
          <w:rFonts w:ascii="Times New Roman" w:hAnsi="Times New Roman" w:cs="Times New Roman"/>
          <w:sz w:val="28"/>
          <w:szCs w:val="28"/>
          <w:u w:val="single"/>
        </w:rPr>
        <w:t>Table 2</w:t>
      </w:r>
    </w:p>
    <w:p w14:paraId="73BF7B5B" w14:textId="56D6A4BC" w:rsidR="00B806D1" w:rsidRPr="005F562B" w:rsidRDefault="00B806D1" w:rsidP="0059341C">
      <w:pPr>
        <w:rPr>
          <w:rFonts w:ascii="Times New Roman" w:hAnsi="Times New Roman" w:cs="Times New Roman"/>
          <w:sz w:val="28"/>
          <w:szCs w:val="28"/>
        </w:rPr>
      </w:pPr>
    </w:p>
    <w:p w14:paraId="648DDEA1" w14:textId="3CEFF54B" w:rsidR="005F562B" w:rsidRDefault="005F562B" w:rsidP="00D87E3F">
      <w:pPr>
        <w:rPr>
          <w:rFonts w:ascii="Times New Roman" w:hAnsi="Times New Roman" w:cs="Times New Roman"/>
          <w:sz w:val="28"/>
          <w:szCs w:val="28"/>
        </w:rPr>
      </w:pPr>
    </w:p>
    <w:p w14:paraId="47C51E7D" w14:textId="07518275" w:rsidR="005F562B" w:rsidRDefault="005F562B" w:rsidP="00D87E3F">
      <w:pPr>
        <w:rPr>
          <w:rFonts w:ascii="Times New Roman" w:hAnsi="Times New Roman" w:cs="Times New Roman"/>
          <w:sz w:val="28"/>
          <w:szCs w:val="28"/>
        </w:rPr>
      </w:pPr>
    </w:p>
    <w:p w14:paraId="68337C72" w14:textId="1CEA736B" w:rsidR="005F562B" w:rsidRDefault="005F562B" w:rsidP="00D87E3F">
      <w:pPr>
        <w:rPr>
          <w:rFonts w:ascii="Times New Roman" w:hAnsi="Times New Roman" w:cs="Times New Roman"/>
          <w:sz w:val="28"/>
          <w:szCs w:val="28"/>
        </w:rPr>
      </w:pPr>
    </w:p>
    <w:p w14:paraId="41B88CA0" w14:textId="5A161B50" w:rsidR="005F562B" w:rsidRDefault="005F562B" w:rsidP="00D87E3F">
      <w:pPr>
        <w:rPr>
          <w:rFonts w:ascii="Times New Roman" w:hAnsi="Times New Roman" w:cs="Times New Roman"/>
          <w:sz w:val="28"/>
          <w:szCs w:val="28"/>
        </w:rPr>
      </w:pPr>
    </w:p>
    <w:p w14:paraId="3AA539BC" w14:textId="40A7F7CD" w:rsidR="005F562B" w:rsidRDefault="005F562B" w:rsidP="00D87E3F">
      <w:pPr>
        <w:rPr>
          <w:rFonts w:ascii="Times New Roman" w:hAnsi="Times New Roman" w:cs="Times New Roman"/>
          <w:sz w:val="28"/>
          <w:szCs w:val="28"/>
        </w:rPr>
      </w:pPr>
    </w:p>
    <w:p w14:paraId="406535AF" w14:textId="070979A8" w:rsidR="000F1578" w:rsidRDefault="000F1578" w:rsidP="00D87E3F">
      <w:pPr>
        <w:rPr>
          <w:rFonts w:ascii="Times New Roman" w:hAnsi="Times New Roman" w:cs="Times New Roman"/>
          <w:sz w:val="28"/>
          <w:szCs w:val="28"/>
        </w:rPr>
      </w:pPr>
    </w:p>
    <w:p w14:paraId="19DA17BA" w14:textId="009B9D05" w:rsidR="00D87E3F" w:rsidRPr="00D87E3F" w:rsidRDefault="00D87E3F" w:rsidP="00D87E3F">
      <w:pPr>
        <w:rPr>
          <w:rFonts w:ascii="Times New Roman" w:hAnsi="Times New Roman" w:cs="Times New Roman"/>
          <w:sz w:val="28"/>
          <w:szCs w:val="28"/>
        </w:rPr>
      </w:pPr>
      <w:r w:rsidRPr="00D87E3F">
        <w:rPr>
          <w:rFonts w:ascii="Times New Roman" w:hAnsi="Times New Roman" w:cs="Times New Roman"/>
          <w:sz w:val="28"/>
          <w:szCs w:val="28"/>
        </w:rPr>
        <w:lastRenderedPageBreak/>
        <w:t xml:space="preserve"> </w:t>
      </w:r>
      <w:r w:rsidR="005F562B">
        <w:rPr>
          <w:rFonts w:ascii="Times New Roman" w:hAnsi="Times New Roman" w:cs="Times New Roman"/>
          <w:sz w:val="28"/>
          <w:szCs w:val="28"/>
        </w:rPr>
        <w:t xml:space="preserve">In </w:t>
      </w:r>
      <w:r w:rsidRPr="00D87E3F">
        <w:rPr>
          <w:rFonts w:ascii="Times New Roman" w:hAnsi="Times New Roman" w:cs="Times New Roman"/>
          <w:sz w:val="28"/>
          <w:szCs w:val="28"/>
        </w:rPr>
        <w:t>terms of cardiorespiratory fitness, the participant demonstrated a VO₂</w:t>
      </w:r>
      <w:r w:rsidR="005C1AFB" w:rsidRPr="005F562B">
        <w:rPr>
          <w:rFonts w:ascii="Times New Roman" w:hAnsi="Times New Roman" w:cs="Times New Roman"/>
          <w:sz w:val="28"/>
          <w:szCs w:val="28"/>
        </w:rPr>
        <w:t xml:space="preserve"> </w:t>
      </w:r>
      <w:r w:rsidRPr="00D87E3F">
        <w:rPr>
          <w:rFonts w:ascii="Times New Roman" w:hAnsi="Times New Roman" w:cs="Times New Roman"/>
          <w:sz w:val="28"/>
          <w:szCs w:val="28"/>
        </w:rPr>
        <w:t xml:space="preserve">max Z-score of approximately +0.6, indicating moderately </w:t>
      </w:r>
      <w:r w:rsidR="001429F3" w:rsidRPr="005F562B">
        <w:rPr>
          <w:rFonts w:ascii="Times New Roman" w:hAnsi="Times New Roman" w:cs="Times New Roman"/>
          <w:sz w:val="28"/>
          <w:szCs w:val="28"/>
        </w:rPr>
        <w:t>well-maintained</w:t>
      </w:r>
      <w:r w:rsidRPr="00D87E3F">
        <w:rPr>
          <w:rFonts w:ascii="Times New Roman" w:hAnsi="Times New Roman" w:cs="Times New Roman"/>
          <w:sz w:val="28"/>
          <w:szCs w:val="28"/>
        </w:rPr>
        <w:t xml:space="preserve"> aerobic capacity compared to peers. This enhanced aerobic profile </w:t>
      </w:r>
      <w:r w:rsidR="00B97449" w:rsidRPr="005F562B">
        <w:rPr>
          <w:rFonts w:ascii="Times New Roman" w:hAnsi="Times New Roman" w:cs="Times New Roman"/>
          <w:sz w:val="28"/>
          <w:szCs w:val="28"/>
        </w:rPr>
        <w:t>implies</w:t>
      </w:r>
      <w:r w:rsidRPr="00D87E3F">
        <w:rPr>
          <w:rFonts w:ascii="Times New Roman" w:hAnsi="Times New Roman" w:cs="Times New Roman"/>
          <w:sz w:val="28"/>
          <w:szCs w:val="28"/>
        </w:rPr>
        <w:t xml:space="preserve"> a higher potential for prolonged submaximal performance, </w:t>
      </w:r>
      <w:r w:rsidR="00B97449" w:rsidRPr="005F562B">
        <w:rPr>
          <w:rFonts w:ascii="Times New Roman" w:hAnsi="Times New Roman" w:cs="Times New Roman"/>
          <w:sz w:val="28"/>
          <w:szCs w:val="28"/>
        </w:rPr>
        <w:t xml:space="preserve">an element which is proven to be </w:t>
      </w:r>
      <w:r w:rsidR="001429F3" w:rsidRPr="005F562B">
        <w:rPr>
          <w:rFonts w:ascii="Times New Roman" w:hAnsi="Times New Roman" w:cs="Times New Roman"/>
          <w:sz w:val="28"/>
          <w:szCs w:val="28"/>
        </w:rPr>
        <w:t xml:space="preserve">a </w:t>
      </w:r>
      <w:r w:rsidR="00B97449" w:rsidRPr="005F562B">
        <w:rPr>
          <w:rFonts w:ascii="Times New Roman" w:hAnsi="Times New Roman" w:cs="Times New Roman"/>
          <w:sz w:val="28"/>
          <w:szCs w:val="28"/>
        </w:rPr>
        <w:t xml:space="preserve">vital </w:t>
      </w:r>
      <w:r w:rsidR="001429F3" w:rsidRPr="005F562B">
        <w:rPr>
          <w:rFonts w:ascii="Times New Roman" w:hAnsi="Times New Roman" w:cs="Times New Roman"/>
          <w:sz w:val="28"/>
          <w:szCs w:val="28"/>
        </w:rPr>
        <w:t>component for</w:t>
      </w:r>
      <w:r w:rsidRPr="00D87E3F">
        <w:rPr>
          <w:rFonts w:ascii="Times New Roman" w:hAnsi="Times New Roman" w:cs="Times New Roman"/>
          <w:sz w:val="28"/>
          <w:szCs w:val="28"/>
        </w:rPr>
        <w:t xml:space="preserve"> sports requiring repeated efforts such as football.</w:t>
      </w:r>
    </w:p>
    <w:p w14:paraId="5ECD0C8A" w14:textId="6C2D0865" w:rsidR="00D87E3F" w:rsidRPr="00D87E3F" w:rsidRDefault="001429F3" w:rsidP="00D87E3F">
      <w:pPr>
        <w:rPr>
          <w:rFonts w:ascii="Times New Roman" w:hAnsi="Times New Roman" w:cs="Times New Roman"/>
          <w:sz w:val="28"/>
          <w:szCs w:val="28"/>
        </w:rPr>
      </w:pPr>
      <w:r w:rsidRPr="005F562B">
        <w:rPr>
          <w:rFonts w:ascii="Times New Roman" w:hAnsi="Times New Roman" w:cs="Times New Roman"/>
          <w:sz w:val="28"/>
          <w:szCs w:val="28"/>
        </w:rPr>
        <w:t>Participants overall</w:t>
      </w:r>
      <w:r w:rsidR="00D87E3F" w:rsidRPr="00D87E3F">
        <w:rPr>
          <w:rFonts w:ascii="Times New Roman" w:hAnsi="Times New Roman" w:cs="Times New Roman"/>
          <w:sz w:val="28"/>
          <w:szCs w:val="28"/>
        </w:rPr>
        <w:t xml:space="preserve"> muscular strength, assessed via the handgrip strength test</w:t>
      </w:r>
      <w:r w:rsidRPr="005F562B">
        <w:rPr>
          <w:rFonts w:ascii="Times New Roman" w:hAnsi="Times New Roman" w:cs="Times New Roman"/>
          <w:sz w:val="28"/>
          <w:szCs w:val="28"/>
        </w:rPr>
        <w:t xml:space="preserve"> was</w:t>
      </w:r>
      <w:r w:rsidR="00D87E3F" w:rsidRPr="00D87E3F">
        <w:rPr>
          <w:rFonts w:ascii="Times New Roman" w:hAnsi="Times New Roman" w:cs="Times New Roman"/>
          <w:sz w:val="28"/>
          <w:szCs w:val="28"/>
        </w:rPr>
        <w:t xml:space="preserve"> </w:t>
      </w:r>
      <w:r w:rsidRPr="005F562B">
        <w:rPr>
          <w:rFonts w:ascii="Times New Roman" w:hAnsi="Times New Roman" w:cs="Times New Roman"/>
          <w:sz w:val="28"/>
          <w:szCs w:val="28"/>
        </w:rPr>
        <w:t>detailing</w:t>
      </w:r>
      <w:r w:rsidR="00D87E3F" w:rsidRPr="00D87E3F">
        <w:rPr>
          <w:rFonts w:ascii="Times New Roman" w:hAnsi="Times New Roman" w:cs="Times New Roman"/>
          <w:sz w:val="28"/>
          <w:szCs w:val="28"/>
        </w:rPr>
        <w:t xml:space="preserve"> a slight negative Z-score</w:t>
      </w:r>
      <w:r w:rsidR="005F562B">
        <w:rPr>
          <w:rFonts w:ascii="Times New Roman" w:hAnsi="Times New Roman" w:cs="Times New Roman"/>
          <w:sz w:val="28"/>
          <w:szCs w:val="28"/>
        </w:rPr>
        <w:t>,</w:t>
      </w:r>
      <w:r w:rsidR="00D87E3F" w:rsidRPr="00D87E3F">
        <w:rPr>
          <w:rFonts w:ascii="Times New Roman" w:hAnsi="Times New Roman" w:cs="Times New Roman"/>
          <w:sz w:val="28"/>
          <w:szCs w:val="28"/>
        </w:rPr>
        <w:t xml:space="preserve"> approximately -0.1</w:t>
      </w:r>
      <w:r w:rsidRPr="005F562B">
        <w:rPr>
          <w:rFonts w:ascii="Times New Roman" w:hAnsi="Times New Roman" w:cs="Times New Roman"/>
          <w:sz w:val="28"/>
          <w:szCs w:val="28"/>
        </w:rPr>
        <w:t>. Results</w:t>
      </w:r>
      <w:r w:rsidR="00D87E3F" w:rsidRPr="00D87E3F">
        <w:rPr>
          <w:rFonts w:ascii="Times New Roman" w:hAnsi="Times New Roman" w:cs="Times New Roman"/>
          <w:sz w:val="28"/>
          <w:szCs w:val="28"/>
        </w:rPr>
        <w:t xml:space="preserve"> suggesting marginally lower grip strength than the cohort average. </w:t>
      </w:r>
      <w:r w:rsidR="005D2163" w:rsidRPr="005F562B">
        <w:rPr>
          <w:rFonts w:ascii="Times New Roman" w:hAnsi="Times New Roman" w:cs="Times New Roman"/>
          <w:sz w:val="28"/>
          <w:szCs w:val="28"/>
        </w:rPr>
        <w:t xml:space="preserve">Considering </w:t>
      </w:r>
      <w:r w:rsidR="00D87E3F" w:rsidRPr="00D87E3F">
        <w:rPr>
          <w:rFonts w:ascii="Times New Roman" w:hAnsi="Times New Roman" w:cs="Times New Roman"/>
          <w:sz w:val="28"/>
          <w:szCs w:val="28"/>
        </w:rPr>
        <w:t xml:space="preserve">handgrip </w:t>
      </w:r>
      <w:r w:rsidR="005D2163" w:rsidRPr="005F562B">
        <w:rPr>
          <w:rFonts w:ascii="Times New Roman" w:hAnsi="Times New Roman" w:cs="Times New Roman"/>
          <w:sz w:val="28"/>
          <w:szCs w:val="28"/>
        </w:rPr>
        <w:t>strength, while it is not a primary of performance</w:t>
      </w:r>
      <w:r w:rsidR="00D87E3F" w:rsidRPr="00D87E3F">
        <w:rPr>
          <w:rFonts w:ascii="Times New Roman" w:hAnsi="Times New Roman" w:cs="Times New Roman"/>
          <w:sz w:val="28"/>
          <w:szCs w:val="28"/>
        </w:rPr>
        <w:t xml:space="preserve"> determinant in football, it can </w:t>
      </w:r>
      <w:r w:rsidR="005D2163" w:rsidRPr="005F562B">
        <w:rPr>
          <w:rFonts w:ascii="Times New Roman" w:hAnsi="Times New Roman" w:cs="Times New Roman"/>
          <w:sz w:val="28"/>
          <w:szCs w:val="28"/>
        </w:rPr>
        <w:t xml:space="preserve">serve as an indicator of overall upper body muscular endurance, thus identifying a potential area of targeted development </w:t>
      </w:r>
      <w:r w:rsidR="00D87E3F" w:rsidRPr="00D87E3F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941390B" w14:textId="3D8CE163" w:rsidR="0095144A" w:rsidRPr="005F562B" w:rsidRDefault="00D87E3F" w:rsidP="00D87E3F">
      <w:pPr>
        <w:rPr>
          <w:rFonts w:ascii="Times New Roman" w:hAnsi="Times New Roman" w:cs="Times New Roman"/>
          <w:sz w:val="28"/>
          <w:szCs w:val="28"/>
        </w:rPr>
      </w:pPr>
      <w:r w:rsidRPr="00D87E3F">
        <w:rPr>
          <w:rFonts w:ascii="Times New Roman" w:hAnsi="Times New Roman" w:cs="Times New Roman"/>
          <w:sz w:val="28"/>
          <w:szCs w:val="28"/>
        </w:rPr>
        <w:t>The participant’s vertical jump performance was marginally above average +0.5</w:t>
      </w:r>
      <w:r w:rsidR="0095144A" w:rsidRPr="005F562B">
        <w:rPr>
          <w:rFonts w:ascii="Times New Roman" w:hAnsi="Times New Roman" w:cs="Times New Roman"/>
          <w:sz w:val="28"/>
          <w:szCs w:val="28"/>
        </w:rPr>
        <w:t>,</w:t>
      </w:r>
      <w:r w:rsidRPr="00D87E3F">
        <w:rPr>
          <w:rFonts w:ascii="Times New Roman" w:hAnsi="Times New Roman" w:cs="Times New Roman"/>
          <w:sz w:val="28"/>
          <w:szCs w:val="28"/>
        </w:rPr>
        <w:t xml:space="preserve"> </w:t>
      </w:r>
      <w:r w:rsidR="0095144A" w:rsidRPr="005F562B">
        <w:rPr>
          <w:rFonts w:ascii="Times New Roman" w:hAnsi="Times New Roman" w:cs="Times New Roman"/>
          <w:sz w:val="28"/>
          <w:szCs w:val="28"/>
        </w:rPr>
        <w:t>signifying</w:t>
      </w:r>
      <w:r w:rsidRPr="00D87E3F">
        <w:rPr>
          <w:rFonts w:ascii="Times New Roman" w:hAnsi="Times New Roman" w:cs="Times New Roman"/>
          <w:sz w:val="28"/>
          <w:szCs w:val="28"/>
        </w:rPr>
        <w:t xml:space="preserve"> slightly superior lower-body power output</w:t>
      </w:r>
      <w:r w:rsidR="0095144A" w:rsidRPr="005F562B">
        <w:rPr>
          <w:rFonts w:ascii="Times New Roman" w:hAnsi="Times New Roman" w:cs="Times New Roman"/>
          <w:sz w:val="28"/>
          <w:szCs w:val="28"/>
        </w:rPr>
        <w:t xml:space="preserve"> in comparison to peers. In relation to athletic performance, lower body power is clinical</w:t>
      </w:r>
      <w:r w:rsidRPr="00D87E3F">
        <w:rPr>
          <w:rFonts w:ascii="Times New Roman" w:hAnsi="Times New Roman" w:cs="Times New Roman"/>
          <w:sz w:val="28"/>
          <w:szCs w:val="28"/>
        </w:rPr>
        <w:t xml:space="preserve"> for </w:t>
      </w:r>
      <w:r w:rsidR="0095144A" w:rsidRPr="005F562B">
        <w:rPr>
          <w:rFonts w:ascii="Times New Roman" w:hAnsi="Times New Roman" w:cs="Times New Roman"/>
          <w:sz w:val="28"/>
          <w:szCs w:val="28"/>
        </w:rPr>
        <w:t xml:space="preserve">movements comprising of </w:t>
      </w:r>
      <w:r w:rsidRPr="00D87E3F">
        <w:rPr>
          <w:rFonts w:ascii="Times New Roman" w:hAnsi="Times New Roman" w:cs="Times New Roman"/>
          <w:sz w:val="28"/>
          <w:szCs w:val="28"/>
        </w:rPr>
        <w:t xml:space="preserve">sprinting, jumping, and tackling. </w:t>
      </w:r>
    </w:p>
    <w:p w14:paraId="7B66FF64" w14:textId="7FF33BAA" w:rsidR="00D87E3F" w:rsidRPr="00D87E3F" w:rsidRDefault="00D87E3F" w:rsidP="00D87E3F">
      <w:pPr>
        <w:rPr>
          <w:rFonts w:ascii="Times New Roman" w:hAnsi="Times New Roman" w:cs="Times New Roman"/>
          <w:sz w:val="28"/>
          <w:szCs w:val="28"/>
        </w:rPr>
      </w:pPr>
      <w:r w:rsidRPr="00D87E3F">
        <w:rPr>
          <w:rFonts w:ascii="Times New Roman" w:hAnsi="Times New Roman" w:cs="Times New Roman"/>
          <w:sz w:val="28"/>
          <w:szCs w:val="28"/>
        </w:rPr>
        <w:t xml:space="preserve">Similarly, performance in the 30-meter sprint test was notably </w:t>
      </w:r>
      <w:r w:rsidR="005E5417" w:rsidRPr="005F562B">
        <w:rPr>
          <w:rFonts w:ascii="Times New Roman" w:hAnsi="Times New Roman" w:cs="Times New Roman"/>
          <w:sz w:val="28"/>
          <w:szCs w:val="28"/>
        </w:rPr>
        <w:t>higher +</w:t>
      </w:r>
      <w:r w:rsidRPr="00D87E3F">
        <w:rPr>
          <w:rFonts w:ascii="Times New Roman" w:hAnsi="Times New Roman" w:cs="Times New Roman"/>
          <w:sz w:val="28"/>
          <w:szCs w:val="28"/>
        </w:rPr>
        <w:t>1.8 indicating superior sprint acceleration ability. This outcome is significant as sprinting ability is associated with successful performance in high-intensity intermittent sports.</w:t>
      </w:r>
    </w:p>
    <w:p w14:paraId="3960A9CC" w14:textId="54162334" w:rsidR="00D87E3F" w:rsidRPr="00D87E3F" w:rsidRDefault="005E5417" w:rsidP="00D87E3F">
      <w:pPr>
        <w:rPr>
          <w:rFonts w:ascii="Times New Roman" w:hAnsi="Times New Roman" w:cs="Times New Roman"/>
          <w:sz w:val="28"/>
          <w:szCs w:val="28"/>
        </w:rPr>
      </w:pPr>
      <w:r w:rsidRPr="005F562B">
        <w:rPr>
          <w:rFonts w:ascii="Times New Roman" w:hAnsi="Times New Roman" w:cs="Times New Roman"/>
          <w:sz w:val="28"/>
          <w:szCs w:val="28"/>
        </w:rPr>
        <w:t>Measuring the</w:t>
      </w:r>
      <w:r w:rsidR="00D87E3F" w:rsidRPr="00D87E3F">
        <w:rPr>
          <w:rFonts w:ascii="Times New Roman" w:hAnsi="Times New Roman" w:cs="Times New Roman"/>
          <w:sz w:val="28"/>
          <w:szCs w:val="28"/>
        </w:rPr>
        <w:t xml:space="preserve"> participant’s body fat percentage </w:t>
      </w:r>
      <w:r w:rsidRPr="005F562B">
        <w:rPr>
          <w:rFonts w:ascii="Times New Roman" w:hAnsi="Times New Roman" w:cs="Times New Roman"/>
          <w:sz w:val="28"/>
          <w:szCs w:val="28"/>
        </w:rPr>
        <w:t>identified a z-score</w:t>
      </w:r>
      <w:r w:rsidR="00D87E3F" w:rsidRPr="00D87E3F">
        <w:rPr>
          <w:rFonts w:ascii="Times New Roman" w:hAnsi="Times New Roman" w:cs="Times New Roman"/>
          <w:sz w:val="28"/>
          <w:szCs w:val="28"/>
        </w:rPr>
        <w:t xml:space="preserve"> moderately below the group </w:t>
      </w:r>
      <w:r w:rsidRPr="005F562B">
        <w:rPr>
          <w:rFonts w:ascii="Times New Roman" w:hAnsi="Times New Roman" w:cs="Times New Roman"/>
          <w:sz w:val="28"/>
          <w:szCs w:val="28"/>
        </w:rPr>
        <w:t xml:space="preserve">mean </w:t>
      </w:r>
      <w:r w:rsidRPr="005F562B">
        <w:rPr>
          <w:rFonts w:ascii="Times New Roman" w:hAnsi="Times New Roman" w:cs="Times New Roman"/>
          <w:b/>
          <w:bCs/>
          <w:sz w:val="28"/>
          <w:szCs w:val="28"/>
        </w:rPr>
        <w:t>-</w:t>
      </w:r>
      <w:r w:rsidR="00D87E3F" w:rsidRPr="00D87E3F">
        <w:rPr>
          <w:rFonts w:ascii="Times New Roman" w:hAnsi="Times New Roman" w:cs="Times New Roman"/>
          <w:sz w:val="28"/>
          <w:szCs w:val="28"/>
        </w:rPr>
        <w:t xml:space="preserve">0.7 </w:t>
      </w:r>
      <w:r w:rsidRPr="005F562B">
        <w:rPr>
          <w:rFonts w:ascii="Times New Roman" w:hAnsi="Times New Roman" w:cs="Times New Roman"/>
          <w:sz w:val="28"/>
          <w:szCs w:val="28"/>
        </w:rPr>
        <w:t xml:space="preserve">emphasizing </w:t>
      </w:r>
      <w:r w:rsidR="00D87E3F" w:rsidRPr="00D87E3F">
        <w:rPr>
          <w:rFonts w:ascii="Times New Roman" w:hAnsi="Times New Roman" w:cs="Times New Roman"/>
          <w:sz w:val="28"/>
          <w:szCs w:val="28"/>
        </w:rPr>
        <w:t xml:space="preserve">a </w:t>
      </w:r>
      <w:r w:rsidRPr="005F562B">
        <w:rPr>
          <w:rFonts w:ascii="Times New Roman" w:hAnsi="Times New Roman" w:cs="Times New Roman"/>
          <w:sz w:val="28"/>
          <w:szCs w:val="28"/>
        </w:rPr>
        <w:t>relatively lean</w:t>
      </w:r>
      <w:r w:rsidR="00D87E3F" w:rsidRPr="00D87E3F">
        <w:rPr>
          <w:rFonts w:ascii="Times New Roman" w:hAnsi="Times New Roman" w:cs="Times New Roman"/>
          <w:sz w:val="28"/>
          <w:szCs w:val="28"/>
        </w:rPr>
        <w:t xml:space="preserve"> physique. </w:t>
      </w:r>
      <w:r w:rsidR="0098466B" w:rsidRPr="005F562B">
        <w:rPr>
          <w:rFonts w:ascii="Times New Roman" w:hAnsi="Times New Roman" w:cs="Times New Roman"/>
          <w:sz w:val="28"/>
          <w:szCs w:val="28"/>
        </w:rPr>
        <w:t xml:space="preserve">Athletes with </w:t>
      </w:r>
      <w:r w:rsidR="00D87E3F" w:rsidRPr="00D87E3F">
        <w:rPr>
          <w:rFonts w:ascii="Times New Roman" w:hAnsi="Times New Roman" w:cs="Times New Roman"/>
          <w:sz w:val="28"/>
          <w:szCs w:val="28"/>
        </w:rPr>
        <w:t xml:space="preserve">Lower adiposity </w:t>
      </w:r>
      <w:r w:rsidR="0098466B" w:rsidRPr="005F562B">
        <w:rPr>
          <w:rFonts w:ascii="Times New Roman" w:hAnsi="Times New Roman" w:cs="Times New Roman"/>
          <w:sz w:val="28"/>
          <w:szCs w:val="28"/>
        </w:rPr>
        <w:t>typically</w:t>
      </w:r>
      <w:r w:rsidR="00D87E3F" w:rsidRPr="00D87E3F">
        <w:rPr>
          <w:rFonts w:ascii="Times New Roman" w:hAnsi="Times New Roman" w:cs="Times New Roman"/>
          <w:sz w:val="28"/>
          <w:szCs w:val="28"/>
        </w:rPr>
        <w:t xml:space="preserve"> </w:t>
      </w:r>
      <w:r w:rsidR="0098466B" w:rsidRPr="005F562B">
        <w:rPr>
          <w:rFonts w:ascii="Times New Roman" w:hAnsi="Times New Roman" w:cs="Times New Roman"/>
          <w:sz w:val="28"/>
          <w:szCs w:val="28"/>
        </w:rPr>
        <w:t xml:space="preserve">possess </w:t>
      </w:r>
      <w:r w:rsidR="005C1AFB" w:rsidRPr="005F562B">
        <w:rPr>
          <w:rFonts w:ascii="Times New Roman" w:hAnsi="Times New Roman" w:cs="Times New Roman"/>
          <w:sz w:val="28"/>
          <w:szCs w:val="28"/>
        </w:rPr>
        <w:t>advantages in</w:t>
      </w:r>
      <w:r w:rsidR="00D87E3F" w:rsidRPr="00D87E3F">
        <w:rPr>
          <w:rFonts w:ascii="Times New Roman" w:hAnsi="Times New Roman" w:cs="Times New Roman"/>
          <w:sz w:val="28"/>
          <w:szCs w:val="28"/>
        </w:rPr>
        <w:t xml:space="preserve"> football, as excess body mass can </w:t>
      </w:r>
      <w:r w:rsidR="0098466B" w:rsidRPr="005F562B">
        <w:rPr>
          <w:rFonts w:ascii="Times New Roman" w:hAnsi="Times New Roman" w:cs="Times New Roman"/>
          <w:sz w:val="28"/>
          <w:szCs w:val="28"/>
        </w:rPr>
        <w:t xml:space="preserve">negatively </w:t>
      </w:r>
      <w:r w:rsidR="00A67E6A" w:rsidRPr="005F562B">
        <w:rPr>
          <w:rFonts w:ascii="Times New Roman" w:hAnsi="Times New Roman" w:cs="Times New Roman"/>
          <w:sz w:val="28"/>
          <w:szCs w:val="28"/>
        </w:rPr>
        <w:t>impact</w:t>
      </w:r>
      <w:r w:rsidR="0098466B" w:rsidRPr="005F562B">
        <w:rPr>
          <w:rFonts w:ascii="Times New Roman" w:hAnsi="Times New Roman" w:cs="Times New Roman"/>
          <w:sz w:val="28"/>
          <w:szCs w:val="28"/>
        </w:rPr>
        <w:t xml:space="preserve"> </w:t>
      </w:r>
      <w:r w:rsidR="00D87E3F" w:rsidRPr="00D87E3F">
        <w:rPr>
          <w:rFonts w:ascii="Times New Roman" w:hAnsi="Times New Roman" w:cs="Times New Roman"/>
          <w:sz w:val="28"/>
          <w:szCs w:val="28"/>
        </w:rPr>
        <w:t>speed, agility, and endurance.</w:t>
      </w:r>
    </w:p>
    <w:p w14:paraId="4C5EC45C" w14:textId="197F99A2" w:rsidR="00D87E3F" w:rsidRPr="005F562B" w:rsidRDefault="00D87E3F" w:rsidP="00D87E3F">
      <w:pPr>
        <w:rPr>
          <w:rFonts w:ascii="Times New Roman" w:hAnsi="Times New Roman" w:cs="Times New Roman"/>
          <w:sz w:val="28"/>
          <w:szCs w:val="28"/>
        </w:rPr>
      </w:pPr>
      <w:r w:rsidRPr="00D87E3F">
        <w:rPr>
          <w:rFonts w:ascii="Times New Roman" w:hAnsi="Times New Roman" w:cs="Times New Roman"/>
          <w:sz w:val="28"/>
          <w:szCs w:val="28"/>
        </w:rPr>
        <w:t xml:space="preserve">Overall, the </w:t>
      </w:r>
      <w:r w:rsidR="005C1AFB" w:rsidRPr="005F562B">
        <w:rPr>
          <w:rFonts w:ascii="Times New Roman" w:hAnsi="Times New Roman" w:cs="Times New Roman"/>
          <w:sz w:val="28"/>
          <w:szCs w:val="28"/>
        </w:rPr>
        <w:t>subject</w:t>
      </w:r>
      <w:r w:rsidRPr="00D87E3F">
        <w:rPr>
          <w:rFonts w:ascii="Times New Roman" w:hAnsi="Times New Roman" w:cs="Times New Roman"/>
          <w:sz w:val="28"/>
          <w:szCs w:val="28"/>
        </w:rPr>
        <w:t xml:space="preserve"> demonstrates above-average performance in key fitness components relevant to football, particularly aerobic endurance and sprinting capability, while grip strength presents a minor relative weakness. These findings </w:t>
      </w:r>
      <w:r w:rsidR="00A67E6A" w:rsidRPr="005F562B">
        <w:rPr>
          <w:rFonts w:ascii="Times New Roman" w:hAnsi="Times New Roman" w:cs="Times New Roman"/>
          <w:sz w:val="28"/>
          <w:szCs w:val="28"/>
        </w:rPr>
        <w:t>illustrate beneficial</w:t>
      </w:r>
      <w:r w:rsidRPr="00D87E3F">
        <w:rPr>
          <w:rFonts w:ascii="Times New Roman" w:hAnsi="Times New Roman" w:cs="Times New Roman"/>
          <w:sz w:val="28"/>
          <w:szCs w:val="28"/>
        </w:rPr>
        <w:t xml:space="preserve"> insights for individualized training interventions at optimizing</w:t>
      </w:r>
      <w:r w:rsidR="00A67E6A" w:rsidRPr="005F562B">
        <w:rPr>
          <w:rFonts w:ascii="Times New Roman" w:hAnsi="Times New Roman" w:cs="Times New Roman"/>
          <w:sz w:val="28"/>
          <w:szCs w:val="28"/>
        </w:rPr>
        <w:t xml:space="preserve"> and excelling</w:t>
      </w:r>
      <w:r w:rsidRPr="00D87E3F">
        <w:rPr>
          <w:rFonts w:ascii="Times New Roman" w:hAnsi="Times New Roman" w:cs="Times New Roman"/>
          <w:sz w:val="28"/>
          <w:szCs w:val="28"/>
        </w:rPr>
        <w:t xml:space="preserve"> performance further</w:t>
      </w:r>
      <w:r w:rsidR="00A67E6A" w:rsidRPr="005F562B">
        <w:rPr>
          <w:rFonts w:ascii="Times New Roman" w:hAnsi="Times New Roman" w:cs="Times New Roman"/>
          <w:sz w:val="28"/>
          <w:szCs w:val="28"/>
        </w:rPr>
        <w:t xml:space="preserve"> heights</w:t>
      </w:r>
      <w:r w:rsidRPr="00D87E3F">
        <w:rPr>
          <w:rFonts w:ascii="Times New Roman" w:hAnsi="Times New Roman" w:cs="Times New Roman"/>
          <w:sz w:val="28"/>
          <w:szCs w:val="28"/>
        </w:rPr>
        <w:t xml:space="preserve">, particularly by addressing </w:t>
      </w:r>
      <w:r w:rsidR="00A67E6A" w:rsidRPr="005F562B">
        <w:rPr>
          <w:rFonts w:ascii="Times New Roman" w:hAnsi="Times New Roman" w:cs="Times New Roman"/>
          <w:sz w:val="28"/>
          <w:szCs w:val="28"/>
        </w:rPr>
        <w:t xml:space="preserve">the athlete’s </w:t>
      </w:r>
      <w:r w:rsidRPr="00D87E3F">
        <w:rPr>
          <w:rFonts w:ascii="Times New Roman" w:hAnsi="Times New Roman" w:cs="Times New Roman"/>
          <w:sz w:val="28"/>
          <w:szCs w:val="28"/>
        </w:rPr>
        <w:t>minor muscular strength deficits.</w:t>
      </w:r>
    </w:p>
    <w:p w14:paraId="19EB1FBB" w14:textId="77777777" w:rsidR="005F562B" w:rsidRDefault="005F562B" w:rsidP="00D87E3F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149D2B47" w14:textId="45A3045C" w:rsidR="00A67E6A" w:rsidRPr="005F562B" w:rsidRDefault="009F7C18" w:rsidP="00D87E3F">
      <w:pPr>
        <w:rPr>
          <w:rFonts w:ascii="Times New Roman" w:hAnsi="Times New Roman" w:cs="Times New Roman"/>
          <w:sz w:val="28"/>
          <w:szCs w:val="28"/>
          <w:u w:val="single"/>
        </w:rPr>
      </w:pPr>
      <w:r w:rsidRPr="005F562B">
        <w:rPr>
          <w:rFonts w:ascii="Times New Roman" w:hAnsi="Times New Roman" w:cs="Times New Roman"/>
          <w:sz w:val="28"/>
          <w:szCs w:val="28"/>
          <w:u w:val="single"/>
        </w:rPr>
        <w:t xml:space="preserve">Discussion/conclusion </w:t>
      </w:r>
    </w:p>
    <w:p w14:paraId="20C5071D" w14:textId="429AAF3D" w:rsidR="00A67E6A" w:rsidRPr="005F562B" w:rsidRDefault="00A67E6A" w:rsidP="00D87E3F">
      <w:pPr>
        <w:rPr>
          <w:rFonts w:ascii="Times New Roman" w:hAnsi="Times New Roman" w:cs="Times New Roman"/>
          <w:sz w:val="28"/>
          <w:szCs w:val="28"/>
        </w:rPr>
      </w:pPr>
      <w:r w:rsidRPr="005F562B">
        <w:rPr>
          <w:rFonts w:ascii="Times New Roman" w:hAnsi="Times New Roman" w:cs="Times New Roman"/>
          <w:sz w:val="28"/>
          <w:szCs w:val="28"/>
        </w:rPr>
        <w:t>The physiological profile</w:t>
      </w:r>
      <w:r w:rsidR="009F7C18" w:rsidRPr="005F562B">
        <w:rPr>
          <w:rFonts w:ascii="Times New Roman" w:hAnsi="Times New Roman" w:cs="Times New Roman"/>
          <w:sz w:val="28"/>
          <w:szCs w:val="28"/>
        </w:rPr>
        <w:t xml:space="preserve"> of the </w:t>
      </w:r>
      <w:r w:rsidR="00072D4D" w:rsidRPr="005F562B">
        <w:rPr>
          <w:rFonts w:ascii="Times New Roman" w:hAnsi="Times New Roman" w:cs="Times New Roman"/>
          <w:sz w:val="28"/>
          <w:szCs w:val="28"/>
        </w:rPr>
        <w:t>participant</w:t>
      </w:r>
      <w:r w:rsidRPr="005F562B">
        <w:rPr>
          <w:rFonts w:ascii="Times New Roman" w:hAnsi="Times New Roman" w:cs="Times New Roman"/>
          <w:sz w:val="28"/>
          <w:szCs w:val="28"/>
        </w:rPr>
        <w:t xml:space="preserve"> </w:t>
      </w:r>
      <w:r w:rsidR="00072D4D" w:rsidRPr="005F562B">
        <w:rPr>
          <w:rFonts w:ascii="Times New Roman" w:hAnsi="Times New Roman" w:cs="Times New Roman"/>
          <w:sz w:val="28"/>
          <w:szCs w:val="28"/>
        </w:rPr>
        <w:t xml:space="preserve">was </w:t>
      </w:r>
      <w:r w:rsidRPr="005F562B">
        <w:rPr>
          <w:rFonts w:ascii="Times New Roman" w:hAnsi="Times New Roman" w:cs="Times New Roman"/>
          <w:sz w:val="28"/>
          <w:szCs w:val="28"/>
        </w:rPr>
        <w:t xml:space="preserve">generated through </w:t>
      </w:r>
      <w:r w:rsidR="00072D4D" w:rsidRPr="005F562B">
        <w:rPr>
          <w:rFonts w:ascii="Times New Roman" w:hAnsi="Times New Roman" w:cs="Times New Roman"/>
          <w:sz w:val="28"/>
          <w:szCs w:val="28"/>
        </w:rPr>
        <w:t xml:space="preserve">a wide range of </w:t>
      </w:r>
      <w:r w:rsidRPr="005F562B">
        <w:rPr>
          <w:rFonts w:ascii="Times New Roman" w:hAnsi="Times New Roman" w:cs="Times New Roman"/>
          <w:sz w:val="28"/>
          <w:szCs w:val="28"/>
        </w:rPr>
        <w:t xml:space="preserve">fitness </w:t>
      </w:r>
      <w:r w:rsidR="00072D4D" w:rsidRPr="005F562B">
        <w:rPr>
          <w:rFonts w:ascii="Times New Roman" w:hAnsi="Times New Roman" w:cs="Times New Roman"/>
          <w:sz w:val="28"/>
          <w:szCs w:val="28"/>
        </w:rPr>
        <w:t>testing</w:t>
      </w:r>
      <w:r w:rsidRPr="005F562B">
        <w:rPr>
          <w:rFonts w:ascii="Times New Roman" w:hAnsi="Times New Roman" w:cs="Times New Roman"/>
          <w:sz w:val="28"/>
          <w:szCs w:val="28"/>
        </w:rPr>
        <w:t xml:space="preserve"> </w:t>
      </w:r>
      <w:r w:rsidR="00072D4D" w:rsidRPr="005F562B">
        <w:rPr>
          <w:rFonts w:ascii="Times New Roman" w:hAnsi="Times New Roman" w:cs="Times New Roman"/>
          <w:sz w:val="28"/>
          <w:szCs w:val="28"/>
        </w:rPr>
        <w:t xml:space="preserve">providing </w:t>
      </w:r>
      <w:r w:rsidRPr="005F562B">
        <w:rPr>
          <w:rFonts w:ascii="Times New Roman" w:hAnsi="Times New Roman" w:cs="Times New Roman"/>
          <w:sz w:val="28"/>
          <w:szCs w:val="28"/>
        </w:rPr>
        <w:t xml:space="preserve">critical insights into the strengths and areas </w:t>
      </w:r>
      <w:r w:rsidR="009F7C18" w:rsidRPr="005F562B">
        <w:rPr>
          <w:rFonts w:ascii="Times New Roman" w:hAnsi="Times New Roman" w:cs="Times New Roman"/>
          <w:sz w:val="28"/>
          <w:szCs w:val="28"/>
        </w:rPr>
        <w:t xml:space="preserve">of weakness </w:t>
      </w:r>
      <w:r w:rsidRPr="005F562B">
        <w:rPr>
          <w:rFonts w:ascii="Times New Roman" w:hAnsi="Times New Roman" w:cs="Times New Roman"/>
          <w:sz w:val="28"/>
          <w:szCs w:val="28"/>
        </w:rPr>
        <w:t>requiring improvement</w:t>
      </w:r>
      <w:r w:rsidR="00072D4D" w:rsidRPr="005F562B">
        <w:rPr>
          <w:rFonts w:ascii="Times New Roman" w:hAnsi="Times New Roman" w:cs="Times New Roman"/>
          <w:sz w:val="28"/>
          <w:szCs w:val="28"/>
        </w:rPr>
        <w:t>,</w:t>
      </w:r>
      <w:r w:rsidRPr="005F562B">
        <w:rPr>
          <w:rFonts w:ascii="Times New Roman" w:hAnsi="Times New Roman" w:cs="Times New Roman"/>
          <w:sz w:val="28"/>
          <w:szCs w:val="28"/>
        </w:rPr>
        <w:t xml:space="preserve"> relative to the demands of football. Football is characterised by repeated high-intensity actions, requiring high aerobic capacity, muscular power, speed, and optimal body composition </w:t>
      </w:r>
      <w:r w:rsidR="00072D4D" w:rsidRPr="005F562B">
        <w:rPr>
          <w:rFonts w:ascii="Times New Roman" w:hAnsi="Times New Roman" w:cs="Times New Roman"/>
          <w:sz w:val="28"/>
          <w:szCs w:val="28"/>
        </w:rPr>
        <w:t xml:space="preserve">to facilitate </w:t>
      </w:r>
      <w:r w:rsidR="00072D4D" w:rsidRPr="005F562B">
        <w:rPr>
          <w:rFonts w:ascii="Times New Roman" w:hAnsi="Times New Roman" w:cs="Times New Roman"/>
          <w:sz w:val="28"/>
          <w:szCs w:val="28"/>
        </w:rPr>
        <w:lastRenderedPageBreak/>
        <w:t>elite performance (</w:t>
      </w:r>
      <w:r w:rsidRPr="005F562B">
        <w:rPr>
          <w:rFonts w:ascii="Times New Roman" w:hAnsi="Times New Roman" w:cs="Times New Roman"/>
          <w:sz w:val="28"/>
          <w:szCs w:val="28"/>
        </w:rPr>
        <w:t xml:space="preserve">Stølen et al., 2005). Analysis of the participant’s Z-score profile, </w:t>
      </w:r>
      <w:r w:rsidR="00072D4D" w:rsidRPr="005F562B">
        <w:rPr>
          <w:rFonts w:ascii="Times New Roman" w:hAnsi="Times New Roman" w:cs="Times New Roman"/>
          <w:sz w:val="28"/>
          <w:szCs w:val="28"/>
        </w:rPr>
        <w:t>compared with</w:t>
      </w:r>
      <w:r w:rsidRPr="005F562B">
        <w:rPr>
          <w:rFonts w:ascii="Times New Roman" w:hAnsi="Times New Roman" w:cs="Times New Roman"/>
          <w:sz w:val="28"/>
          <w:szCs w:val="28"/>
        </w:rPr>
        <w:t xml:space="preserve"> normative </w:t>
      </w:r>
      <w:r w:rsidR="00072D4D" w:rsidRPr="005F562B">
        <w:rPr>
          <w:rFonts w:ascii="Times New Roman" w:hAnsi="Times New Roman" w:cs="Times New Roman"/>
          <w:sz w:val="28"/>
          <w:szCs w:val="28"/>
        </w:rPr>
        <w:t>data</w:t>
      </w:r>
      <w:r w:rsidRPr="005F562B">
        <w:rPr>
          <w:rFonts w:ascii="Times New Roman" w:hAnsi="Times New Roman" w:cs="Times New Roman"/>
          <w:sz w:val="28"/>
          <w:szCs w:val="28"/>
        </w:rPr>
        <w:t xml:space="preserve">, identifies distinct areas for </w:t>
      </w:r>
      <w:r w:rsidR="00072D4D" w:rsidRPr="005F562B">
        <w:rPr>
          <w:rFonts w:ascii="Times New Roman" w:hAnsi="Times New Roman" w:cs="Times New Roman"/>
          <w:sz w:val="28"/>
          <w:szCs w:val="28"/>
        </w:rPr>
        <w:t xml:space="preserve">specified </w:t>
      </w:r>
      <w:r w:rsidRPr="005F562B">
        <w:rPr>
          <w:rFonts w:ascii="Times New Roman" w:hAnsi="Times New Roman" w:cs="Times New Roman"/>
          <w:sz w:val="28"/>
          <w:szCs w:val="28"/>
        </w:rPr>
        <w:t>training interventions.</w:t>
      </w:r>
    </w:p>
    <w:p w14:paraId="74AD6CE9" w14:textId="77777777" w:rsidR="005F562B" w:rsidRPr="005F562B" w:rsidRDefault="005F562B" w:rsidP="00D87E3F">
      <w:pPr>
        <w:rPr>
          <w:rFonts w:ascii="Times New Roman" w:hAnsi="Times New Roman" w:cs="Times New Roman"/>
          <w:sz w:val="28"/>
          <w:szCs w:val="28"/>
        </w:rPr>
      </w:pPr>
    </w:p>
    <w:p w14:paraId="453680BE" w14:textId="6FFDBFA1" w:rsidR="00072D4D" w:rsidRPr="005F562B" w:rsidRDefault="00072D4D" w:rsidP="00D87E3F">
      <w:pPr>
        <w:rPr>
          <w:rFonts w:ascii="Times New Roman" w:hAnsi="Times New Roman" w:cs="Times New Roman"/>
          <w:sz w:val="28"/>
          <w:szCs w:val="28"/>
        </w:rPr>
      </w:pPr>
      <w:r w:rsidRPr="005F562B">
        <w:rPr>
          <w:rFonts w:ascii="Times New Roman" w:hAnsi="Times New Roman" w:cs="Times New Roman"/>
          <w:sz w:val="28"/>
          <w:szCs w:val="28"/>
        </w:rPr>
        <w:t xml:space="preserve">The participant </w:t>
      </w:r>
      <w:r w:rsidR="00EF6716" w:rsidRPr="005F562B">
        <w:rPr>
          <w:rFonts w:ascii="Times New Roman" w:hAnsi="Times New Roman" w:cs="Times New Roman"/>
          <w:sz w:val="28"/>
          <w:szCs w:val="28"/>
        </w:rPr>
        <w:t>exhibited</w:t>
      </w:r>
      <w:r w:rsidRPr="005F562B">
        <w:rPr>
          <w:rFonts w:ascii="Times New Roman" w:hAnsi="Times New Roman" w:cs="Times New Roman"/>
          <w:sz w:val="28"/>
          <w:szCs w:val="28"/>
        </w:rPr>
        <w:t xml:space="preserve"> </w:t>
      </w:r>
      <w:r w:rsidR="00EC18C8" w:rsidRPr="005F562B">
        <w:rPr>
          <w:rFonts w:ascii="Times New Roman" w:hAnsi="Times New Roman" w:cs="Times New Roman"/>
          <w:sz w:val="28"/>
          <w:szCs w:val="28"/>
        </w:rPr>
        <w:t>above</w:t>
      </w:r>
      <w:r w:rsidRPr="005F562B">
        <w:rPr>
          <w:rFonts w:ascii="Times New Roman" w:hAnsi="Times New Roman" w:cs="Times New Roman"/>
          <w:sz w:val="28"/>
          <w:szCs w:val="28"/>
        </w:rPr>
        <w:t xml:space="preserve">-average aerobic capacity compared to the football cohort. Given the participant’s relatively </w:t>
      </w:r>
      <w:r w:rsidR="008B30A7" w:rsidRPr="005F562B">
        <w:rPr>
          <w:rFonts w:ascii="Times New Roman" w:hAnsi="Times New Roman" w:cs="Times New Roman"/>
          <w:sz w:val="28"/>
          <w:szCs w:val="28"/>
        </w:rPr>
        <w:t>strong</w:t>
      </w:r>
      <w:r w:rsidR="003A3100" w:rsidRPr="005F562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5F562B">
        <w:rPr>
          <w:rFonts w:ascii="Times New Roman" w:hAnsi="Times New Roman" w:cs="Times New Roman"/>
          <w:sz w:val="28"/>
          <w:szCs w:val="28"/>
        </w:rPr>
        <w:t>VO₂max</w:t>
      </w:r>
      <w:proofErr w:type="spellEnd"/>
      <w:r w:rsidR="008B30A7" w:rsidRPr="005F562B">
        <w:rPr>
          <w:rFonts w:ascii="Times New Roman" w:hAnsi="Times New Roman" w:cs="Times New Roman"/>
          <w:sz w:val="28"/>
          <w:szCs w:val="28"/>
        </w:rPr>
        <w:t xml:space="preserve"> prowess,</w:t>
      </w:r>
      <w:r w:rsidRPr="005F562B">
        <w:rPr>
          <w:rFonts w:ascii="Times New Roman" w:hAnsi="Times New Roman" w:cs="Times New Roman"/>
          <w:sz w:val="28"/>
          <w:szCs w:val="28"/>
        </w:rPr>
        <w:t xml:space="preserve"> aerobic endurance does not appear to limit performance. </w:t>
      </w:r>
      <w:r w:rsidR="00F20E5D" w:rsidRPr="005F562B">
        <w:rPr>
          <w:rFonts w:ascii="Times New Roman" w:hAnsi="Times New Roman" w:cs="Times New Roman"/>
          <w:sz w:val="28"/>
          <w:szCs w:val="28"/>
        </w:rPr>
        <w:t>Maintaining</w:t>
      </w:r>
      <w:r w:rsidRPr="005F562B">
        <w:rPr>
          <w:rFonts w:ascii="Times New Roman" w:hAnsi="Times New Roman" w:cs="Times New Roman"/>
          <w:sz w:val="28"/>
          <w:szCs w:val="28"/>
        </w:rPr>
        <w:t xml:space="preserve"> aerobic conditioning through high-intensity interval </w:t>
      </w:r>
      <w:r w:rsidR="00F20E5D" w:rsidRPr="005F562B">
        <w:rPr>
          <w:rFonts w:ascii="Times New Roman" w:hAnsi="Times New Roman" w:cs="Times New Roman"/>
          <w:sz w:val="28"/>
          <w:szCs w:val="28"/>
        </w:rPr>
        <w:t>training may</w:t>
      </w:r>
      <w:r w:rsidRPr="005F562B">
        <w:rPr>
          <w:rFonts w:ascii="Times New Roman" w:hAnsi="Times New Roman" w:cs="Times New Roman"/>
          <w:sz w:val="28"/>
          <w:szCs w:val="28"/>
        </w:rPr>
        <w:t xml:space="preserve"> be beneficial</w:t>
      </w:r>
      <w:r w:rsidR="00F20E5D" w:rsidRPr="005F562B">
        <w:rPr>
          <w:rFonts w:ascii="Times New Roman" w:hAnsi="Times New Roman" w:cs="Times New Roman"/>
          <w:sz w:val="28"/>
          <w:szCs w:val="28"/>
        </w:rPr>
        <w:t xml:space="preserve"> </w:t>
      </w:r>
      <w:r w:rsidRPr="005F562B">
        <w:rPr>
          <w:rFonts w:ascii="Times New Roman" w:hAnsi="Times New Roman" w:cs="Times New Roman"/>
          <w:sz w:val="28"/>
          <w:szCs w:val="28"/>
        </w:rPr>
        <w:t xml:space="preserve">to </w:t>
      </w:r>
      <w:r w:rsidR="00F20E5D" w:rsidRPr="005F562B">
        <w:rPr>
          <w:rFonts w:ascii="Times New Roman" w:hAnsi="Times New Roman" w:cs="Times New Roman"/>
          <w:sz w:val="28"/>
          <w:szCs w:val="28"/>
        </w:rPr>
        <w:t>improving both</w:t>
      </w:r>
      <w:r w:rsidRPr="005F562B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5F562B">
        <w:rPr>
          <w:rFonts w:ascii="Times New Roman" w:hAnsi="Times New Roman" w:cs="Times New Roman"/>
          <w:sz w:val="28"/>
          <w:szCs w:val="28"/>
        </w:rPr>
        <w:t>VO₂max</w:t>
      </w:r>
      <w:proofErr w:type="spellEnd"/>
      <w:r w:rsidRPr="005F562B">
        <w:rPr>
          <w:rFonts w:ascii="Times New Roman" w:hAnsi="Times New Roman" w:cs="Times New Roman"/>
          <w:sz w:val="28"/>
          <w:szCs w:val="28"/>
        </w:rPr>
        <w:t xml:space="preserve"> and repeated sprint </w:t>
      </w:r>
      <w:r w:rsidR="00F20E5D" w:rsidRPr="005F562B">
        <w:rPr>
          <w:rFonts w:ascii="Times New Roman" w:hAnsi="Times New Roman" w:cs="Times New Roman"/>
          <w:sz w:val="28"/>
          <w:szCs w:val="28"/>
        </w:rPr>
        <w:t xml:space="preserve">ability, as it simultaneously targets cardiovascular adaptions </w:t>
      </w:r>
      <w:r w:rsidRPr="005F562B">
        <w:rPr>
          <w:rFonts w:ascii="Times New Roman" w:hAnsi="Times New Roman" w:cs="Times New Roman"/>
          <w:sz w:val="28"/>
          <w:szCs w:val="28"/>
        </w:rPr>
        <w:t>(Iaia et al., 2009).</w:t>
      </w:r>
      <w:r w:rsidR="00F20E5D" w:rsidRPr="005F562B">
        <w:rPr>
          <w:rFonts w:ascii="Times New Roman" w:hAnsi="Times New Roman" w:cs="Times New Roman"/>
          <w:sz w:val="28"/>
          <w:szCs w:val="28"/>
        </w:rPr>
        <w:t xml:space="preserve"> Enhancements including improved mitochondrial density and </w:t>
      </w:r>
      <w:r w:rsidR="00CF1A22" w:rsidRPr="005F562B">
        <w:rPr>
          <w:rFonts w:ascii="Times New Roman" w:hAnsi="Times New Roman" w:cs="Times New Roman"/>
          <w:sz w:val="28"/>
          <w:szCs w:val="28"/>
        </w:rPr>
        <w:t xml:space="preserve">lactate clearance. These new physiological refinements will contribute to greater overall oxygen delivery and utilization, which is crucial sustaining high intensity efforts and accelerating recovery </w:t>
      </w:r>
      <w:r w:rsidR="003A3100" w:rsidRPr="005F562B">
        <w:rPr>
          <w:rFonts w:ascii="Times New Roman" w:hAnsi="Times New Roman" w:cs="Times New Roman"/>
          <w:sz w:val="28"/>
          <w:szCs w:val="28"/>
        </w:rPr>
        <w:t>between</w:t>
      </w:r>
      <w:r w:rsidR="00CF1A22" w:rsidRPr="005F562B">
        <w:rPr>
          <w:rFonts w:ascii="Times New Roman" w:hAnsi="Times New Roman" w:cs="Times New Roman"/>
          <w:sz w:val="28"/>
          <w:szCs w:val="28"/>
        </w:rPr>
        <w:t xml:space="preserve"> sprints </w:t>
      </w:r>
      <w:r w:rsidR="003A3100" w:rsidRPr="005F562B">
        <w:rPr>
          <w:rFonts w:ascii="Times New Roman" w:hAnsi="Times New Roman" w:cs="Times New Roman"/>
          <w:sz w:val="28"/>
          <w:szCs w:val="28"/>
        </w:rPr>
        <w:t>throughout</w:t>
      </w:r>
      <w:r w:rsidR="00CF1A22" w:rsidRPr="005F562B">
        <w:rPr>
          <w:rFonts w:ascii="Times New Roman" w:hAnsi="Times New Roman" w:cs="Times New Roman"/>
          <w:sz w:val="28"/>
          <w:szCs w:val="28"/>
        </w:rPr>
        <w:t xml:space="preserve"> the match. </w:t>
      </w:r>
    </w:p>
    <w:p w14:paraId="4064A43E" w14:textId="77777777" w:rsidR="005F562B" w:rsidRPr="005F562B" w:rsidRDefault="005F562B" w:rsidP="0059341C">
      <w:pPr>
        <w:rPr>
          <w:rFonts w:ascii="Times New Roman" w:hAnsi="Times New Roman" w:cs="Times New Roman"/>
          <w:sz w:val="28"/>
          <w:szCs w:val="28"/>
        </w:rPr>
      </w:pPr>
    </w:p>
    <w:p w14:paraId="2DB7D7A2" w14:textId="5DAA3382" w:rsidR="005965CA" w:rsidRPr="005F562B" w:rsidRDefault="000D7DF8" w:rsidP="0059341C">
      <w:pPr>
        <w:rPr>
          <w:rFonts w:ascii="Times New Roman" w:hAnsi="Times New Roman" w:cs="Times New Roman"/>
          <w:sz w:val="28"/>
          <w:szCs w:val="28"/>
        </w:rPr>
      </w:pPr>
      <w:r w:rsidRPr="005F562B">
        <w:rPr>
          <w:rFonts w:ascii="Times New Roman" w:hAnsi="Times New Roman" w:cs="Times New Roman"/>
          <w:sz w:val="28"/>
          <w:szCs w:val="28"/>
        </w:rPr>
        <w:t xml:space="preserve">The participant’s handgrip strength, falling marginally below established normative values for males aged 18–25 (typically 45–50 kg; Wang et al., 2018), suggests a specific area for targeted development. This deficiency may </w:t>
      </w:r>
      <w:r w:rsidRPr="005F562B">
        <w:rPr>
          <w:rFonts w:ascii="Times New Roman" w:hAnsi="Times New Roman" w:cs="Times New Roman"/>
          <w:sz w:val="28"/>
          <w:szCs w:val="28"/>
        </w:rPr>
        <w:t>allude to</w:t>
      </w:r>
      <w:r w:rsidRPr="005F562B">
        <w:rPr>
          <w:rFonts w:ascii="Times New Roman" w:hAnsi="Times New Roman" w:cs="Times New Roman"/>
          <w:sz w:val="28"/>
          <w:szCs w:val="28"/>
        </w:rPr>
        <w:t xml:space="preserve"> underlying limitations in upper-body strength, </w:t>
      </w:r>
      <w:r w:rsidRPr="005F562B">
        <w:rPr>
          <w:rFonts w:ascii="Times New Roman" w:hAnsi="Times New Roman" w:cs="Times New Roman"/>
          <w:sz w:val="28"/>
          <w:szCs w:val="28"/>
        </w:rPr>
        <w:t xml:space="preserve">addressing the implications </w:t>
      </w:r>
      <w:r w:rsidRPr="005F562B">
        <w:rPr>
          <w:rFonts w:ascii="Times New Roman" w:hAnsi="Times New Roman" w:cs="Times New Roman"/>
          <w:sz w:val="28"/>
          <w:szCs w:val="28"/>
        </w:rPr>
        <w:t>c</w:t>
      </w:r>
      <w:r w:rsidRPr="005F562B">
        <w:rPr>
          <w:rFonts w:ascii="Times New Roman" w:hAnsi="Times New Roman" w:cs="Times New Roman"/>
          <w:sz w:val="28"/>
          <w:szCs w:val="28"/>
        </w:rPr>
        <w:t>an</w:t>
      </w:r>
      <w:r w:rsidRPr="005F562B">
        <w:rPr>
          <w:rFonts w:ascii="Times New Roman" w:hAnsi="Times New Roman" w:cs="Times New Roman"/>
          <w:sz w:val="28"/>
          <w:szCs w:val="28"/>
        </w:rPr>
        <w:t xml:space="preserve"> contribute to improved athletic performance and enhanced physical </w:t>
      </w:r>
      <w:r w:rsidRPr="005F562B">
        <w:rPr>
          <w:rFonts w:ascii="Times New Roman" w:hAnsi="Times New Roman" w:cs="Times New Roman"/>
          <w:sz w:val="28"/>
          <w:szCs w:val="28"/>
        </w:rPr>
        <w:t xml:space="preserve">resilience. </w:t>
      </w:r>
      <w:r w:rsidR="005965CA" w:rsidRPr="005F562B">
        <w:rPr>
          <w:rFonts w:ascii="Times New Roman" w:hAnsi="Times New Roman" w:cs="Times New Roman"/>
          <w:sz w:val="28"/>
          <w:szCs w:val="28"/>
        </w:rPr>
        <w:t>Recommendations for the</w:t>
      </w:r>
      <w:r w:rsidR="009F00AC" w:rsidRPr="005F562B">
        <w:rPr>
          <w:rFonts w:ascii="Times New Roman" w:hAnsi="Times New Roman" w:cs="Times New Roman"/>
          <w:sz w:val="28"/>
          <w:szCs w:val="28"/>
        </w:rPr>
        <w:t xml:space="preserve"> minor deficit </w:t>
      </w:r>
      <w:r w:rsidR="005965CA" w:rsidRPr="005F562B">
        <w:rPr>
          <w:rFonts w:ascii="Times New Roman" w:hAnsi="Times New Roman" w:cs="Times New Roman"/>
          <w:sz w:val="28"/>
          <w:szCs w:val="28"/>
        </w:rPr>
        <w:t>in the participants strength would include a</w:t>
      </w:r>
      <w:r w:rsidR="009F00AC" w:rsidRPr="005F562B">
        <w:rPr>
          <w:rFonts w:ascii="Times New Roman" w:hAnsi="Times New Roman" w:cs="Times New Roman"/>
          <w:sz w:val="28"/>
          <w:szCs w:val="28"/>
        </w:rPr>
        <w:t xml:space="preserve"> structured resistance training </w:t>
      </w:r>
      <w:r w:rsidR="005965CA" w:rsidRPr="005F562B">
        <w:rPr>
          <w:rFonts w:ascii="Times New Roman" w:hAnsi="Times New Roman" w:cs="Times New Roman"/>
          <w:sz w:val="28"/>
          <w:szCs w:val="28"/>
        </w:rPr>
        <w:t xml:space="preserve">routine </w:t>
      </w:r>
      <w:r w:rsidR="009F00AC" w:rsidRPr="005F562B">
        <w:rPr>
          <w:rFonts w:ascii="Times New Roman" w:hAnsi="Times New Roman" w:cs="Times New Roman"/>
          <w:sz w:val="28"/>
          <w:szCs w:val="28"/>
        </w:rPr>
        <w:t>targeting compound upper-body movements such as pull-ups</w:t>
      </w:r>
      <w:r w:rsidR="005F562B">
        <w:rPr>
          <w:rFonts w:ascii="Times New Roman" w:hAnsi="Times New Roman" w:cs="Times New Roman"/>
          <w:sz w:val="28"/>
          <w:szCs w:val="28"/>
        </w:rPr>
        <w:t>, r</w:t>
      </w:r>
      <w:r w:rsidR="009F00AC" w:rsidRPr="005F562B">
        <w:rPr>
          <w:rFonts w:ascii="Times New Roman" w:hAnsi="Times New Roman" w:cs="Times New Roman"/>
          <w:sz w:val="28"/>
          <w:szCs w:val="28"/>
        </w:rPr>
        <w:t>ows</w:t>
      </w:r>
      <w:r w:rsidR="005965CA" w:rsidRPr="005F562B">
        <w:rPr>
          <w:rFonts w:ascii="Times New Roman" w:hAnsi="Times New Roman" w:cs="Times New Roman"/>
          <w:sz w:val="28"/>
          <w:szCs w:val="28"/>
        </w:rPr>
        <w:t xml:space="preserve"> and deadlifts. Studies have identified</w:t>
      </w:r>
      <w:r w:rsidR="009F00AC" w:rsidRPr="005F562B">
        <w:rPr>
          <w:rFonts w:ascii="Times New Roman" w:hAnsi="Times New Roman" w:cs="Times New Roman"/>
          <w:sz w:val="28"/>
          <w:szCs w:val="28"/>
        </w:rPr>
        <w:t xml:space="preserve"> enhance</w:t>
      </w:r>
      <w:r w:rsidR="005965CA" w:rsidRPr="005F562B">
        <w:rPr>
          <w:rFonts w:ascii="Times New Roman" w:hAnsi="Times New Roman" w:cs="Times New Roman"/>
          <w:sz w:val="28"/>
          <w:szCs w:val="28"/>
        </w:rPr>
        <w:t>ment in</w:t>
      </w:r>
      <w:r w:rsidR="009F00AC" w:rsidRPr="005F562B">
        <w:rPr>
          <w:rFonts w:ascii="Times New Roman" w:hAnsi="Times New Roman" w:cs="Times New Roman"/>
          <w:sz w:val="28"/>
          <w:szCs w:val="28"/>
        </w:rPr>
        <w:t xml:space="preserve"> grip and upper-body strength </w:t>
      </w:r>
      <w:r w:rsidR="005965CA" w:rsidRPr="005F562B">
        <w:rPr>
          <w:rFonts w:ascii="Times New Roman" w:hAnsi="Times New Roman" w:cs="Times New Roman"/>
          <w:sz w:val="28"/>
          <w:szCs w:val="28"/>
        </w:rPr>
        <w:t>in compound lifts (</w:t>
      </w:r>
      <w:r w:rsidR="009F00AC" w:rsidRPr="005F562B">
        <w:rPr>
          <w:rFonts w:ascii="Times New Roman" w:hAnsi="Times New Roman" w:cs="Times New Roman"/>
          <w:sz w:val="28"/>
          <w:szCs w:val="28"/>
        </w:rPr>
        <w:t>Suchomel et al., 2018). Additionally, isometric grip exercises</w:t>
      </w:r>
      <w:r w:rsidR="005965CA" w:rsidRPr="005F562B">
        <w:rPr>
          <w:rFonts w:ascii="Times New Roman" w:hAnsi="Times New Roman" w:cs="Times New Roman"/>
          <w:sz w:val="28"/>
          <w:szCs w:val="28"/>
        </w:rPr>
        <w:t xml:space="preserve"> such as farmer’s</w:t>
      </w:r>
      <w:r w:rsidR="009F00AC" w:rsidRPr="005F562B">
        <w:rPr>
          <w:rFonts w:ascii="Times New Roman" w:hAnsi="Times New Roman" w:cs="Times New Roman"/>
          <w:sz w:val="28"/>
          <w:szCs w:val="28"/>
        </w:rPr>
        <w:t xml:space="preserve"> carries, can improve both strength and endurance relevant to physical</w:t>
      </w:r>
      <w:r w:rsidR="005965CA" w:rsidRPr="005F562B">
        <w:rPr>
          <w:rFonts w:ascii="Times New Roman" w:hAnsi="Times New Roman" w:cs="Times New Roman"/>
          <w:sz w:val="28"/>
          <w:szCs w:val="28"/>
        </w:rPr>
        <w:t xml:space="preserve">ity players demand </w:t>
      </w:r>
      <w:r w:rsidR="009F00AC" w:rsidRPr="005F562B">
        <w:rPr>
          <w:rFonts w:ascii="Times New Roman" w:hAnsi="Times New Roman" w:cs="Times New Roman"/>
          <w:sz w:val="28"/>
          <w:szCs w:val="28"/>
        </w:rPr>
        <w:t xml:space="preserve">on the pitch. </w:t>
      </w:r>
      <w:r w:rsidR="005965CA" w:rsidRPr="005F562B">
        <w:rPr>
          <w:rFonts w:ascii="Times New Roman" w:hAnsi="Times New Roman" w:cs="Times New Roman"/>
          <w:sz w:val="28"/>
          <w:szCs w:val="28"/>
        </w:rPr>
        <w:t xml:space="preserve">Implementing structured progression </w:t>
      </w:r>
      <w:r w:rsidR="008B30A7" w:rsidRPr="005F562B">
        <w:rPr>
          <w:rFonts w:ascii="Times New Roman" w:hAnsi="Times New Roman" w:cs="Times New Roman"/>
          <w:sz w:val="28"/>
          <w:szCs w:val="28"/>
        </w:rPr>
        <w:t xml:space="preserve">combining maximal strength plus endurance phases endurance phases can offer functional support contributing to injury resilience and robustness through the season. </w:t>
      </w:r>
    </w:p>
    <w:p w14:paraId="73763942" w14:textId="77777777" w:rsidR="005F562B" w:rsidRDefault="005F562B" w:rsidP="0059341C">
      <w:pPr>
        <w:rPr>
          <w:rFonts w:ascii="Times New Roman" w:hAnsi="Times New Roman" w:cs="Times New Roman"/>
          <w:sz w:val="28"/>
          <w:szCs w:val="28"/>
        </w:rPr>
      </w:pPr>
    </w:p>
    <w:p w14:paraId="5C8B7E1C" w14:textId="7385EA30" w:rsidR="006043AA" w:rsidRPr="005F562B" w:rsidRDefault="0024655B" w:rsidP="0059341C">
      <w:pPr>
        <w:rPr>
          <w:rFonts w:ascii="Times New Roman" w:hAnsi="Times New Roman" w:cs="Times New Roman"/>
          <w:sz w:val="28"/>
          <w:szCs w:val="28"/>
        </w:rPr>
      </w:pPr>
      <w:r w:rsidRPr="005F562B">
        <w:rPr>
          <w:rFonts w:ascii="Times New Roman" w:hAnsi="Times New Roman" w:cs="Times New Roman"/>
          <w:sz w:val="28"/>
          <w:szCs w:val="28"/>
        </w:rPr>
        <w:t>Regarding vertical jump performance, the participant scored slightly above average</w:t>
      </w:r>
      <w:r w:rsidR="006043AA" w:rsidRPr="005F562B">
        <w:rPr>
          <w:rFonts w:ascii="Times New Roman" w:hAnsi="Times New Roman" w:cs="Times New Roman"/>
          <w:sz w:val="28"/>
          <w:szCs w:val="28"/>
        </w:rPr>
        <w:t xml:space="preserve"> among peers</w:t>
      </w:r>
      <w:r w:rsidRPr="005F562B">
        <w:rPr>
          <w:rFonts w:ascii="Times New Roman" w:hAnsi="Times New Roman" w:cs="Times New Roman"/>
          <w:sz w:val="28"/>
          <w:szCs w:val="28"/>
        </w:rPr>
        <w:t>. Continuing to</w:t>
      </w:r>
      <w:r w:rsidR="008B30A7" w:rsidRPr="005F562B">
        <w:rPr>
          <w:rFonts w:ascii="Times New Roman" w:hAnsi="Times New Roman" w:cs="Times New Roman"/>
          <w:sz w:val="28"/>
          <w:szCs w:val="28"/>
        </w:rPr>
        <w:t xml:space="preserve"> optimise capacity, the implementation of targeted plyometric </w:t>
      </w:r>
      <w:r w:rsidRPr="005F562B">
        <w:rPr>
          <w:rFonts w:ascii="Times New Roman" w:hAnsi="Times New Roman" w:cs="Times New Roman"/>
          <w:sz w:val="28"/>
          <w:szCs w:val="28"/>
        </w:rPr>
        <w:t xml:space="preserve">training such as </w:t>
      </w:r>
      <w:r w:rsidR="008B30A7" w:rsidRPr="005F562B">
        <w:rPr>
          <w:rFonts w:ascii="Times New Roman" w:hAnsi="Times New Roman" w:cs="Times New Roman"/>
          <w:sz w:val="28"/>
          <w:szCs w:val="28"/>
        </w:rPr>
        <w:t xml:space="preserve">depth </w:t>
      </w:r>
      <w:r w:rsidR="006043AA" w:rsidRPr="005F562B">
        <w:rPr>
          <w:rFonts w:ascii="Times New Roman" w:hAnsi="Times New Roman" w:cs="Times New Roman"/>
          <w:sz w:val="28"/>
          <w:szCs w:val="28"/>
        </w:rPr>
        <w:t>jumps and lungees. Additionally employing</w:t>
      </w:r>
      <w:r w:rsidR="008B30A7" w:rsidRPr="005F562B">
        <w:rPr>
          <w:rFonts w:ascii="Times New Roman" w:hAnsi="Times New Roman" w:cs="Times New Roman"/>
          <w:sz w:val="28"/>
          <w:szCs w:val="28"/>
        </w:rPr>
        <w:t xml:space="preserve"> power-oriented resistance exercises </w:t>
      </w:r>
      <w:r w:rsidR="006043AA" w:rsidRPr="005F562B">
        <w:rPr>
          <w:rFonts w:ascii="Times New Roman" w:hAnsi="Times New Roman" w:cs="Times New Roman"/>
          <w:sz w:val="28"/>
          <w:szCs w:val="28"/>
        </w:rPr>
        <w:t xml:space="preserve">such as </w:t>
      </w:r>
      <w:r w:rsidR="008B30A7" w:rsidRPr="005F562B">
        <w:rPr>
          <w:rFonts w:ascii="Times New Roman" w:hAnsi="Times New Roman" w:cs="Times New Roman"/>
          <w:sz w:val="28"/>
          <w:szCs w:val="28"/>
        </w:rPr>
        <w:t xml:space="preserve">loaded jump squats and Olympic lifts </w:t>
      </w:r>
      <w:r w:rsidR="006043AA" w:rsidRPr="005F562B">
        <w:rPr>
          <w:rFonts w:ascii="Times New Roman" w:hAnsi="Times New Roman" w:cs="Times New Roman"/>
          <w:sz w:val="28"/>
          <w:szCs w:val="28"/>
        </w:rPr>
        <w:t>would be highly recommended to increase progression</w:t>
      </w:r>
      <w:r w:rsidR="008B30A7" w:rsidRPr="005F562B">
        <w:rPr>
          <w:rFonts w:ascii="Times New Roman" w:hAnsi="Times New Roman" w:cs="Times New Roman"/>
          <w:sz w:val="28"/>
          <w:szCs w:val="28"/>
        </w:rPr>
        <w:t xml:space="preserve">. </w:t>
      </w:r>
      <w:r w:rsidR="006043AA" w:rsidRPr="005F562B">
        <w:rPr>
          <w:rFonts w:ascii="Times New Roman" w:hAnsi="Times New Roman" w:cs="Times New Roman"/>
          <w:sz w:val="28"/>
          <w:szCs w:val="28"/>
        </w:rPr>
        <w:t>Studies dating back 2011 discovered p</w:t>
      </w:r>
      <w:r w:rsidR="008B30A7" w:rsidRPr="005F562B">
        <w:rPr>
          <w:rFonts w:ascii="Times New Roman" w:hAnsi="Times New Roman" w:cs="Times New Roman"/>
          <w:sz w:val="28"/>
          <w:szCs w:val="28"/>
        </w:rPr>
        <w:t xml:space="preserve">eriodised strength-power cycles </w:t>
      </w:r>
      <w:r w:rsidR="006043AA" w:rsidRPr="005F562B">
        <w:rPr>
          <w:rFonts w:ascii="Times New Roman" w:hAnsi="Times New Roman" w:cs="Times New Roman"/>
          <w:sz w:val="28"/>
          <w:szCs w:val="28"/>
        </w:rPr>
        <w:t>can</w:t>
      </w:r>
      <w:r w:rsidR="008B30A7" w:rsidRPr="005F562B">
        <w:rPr>
          <w:rFonts w:ascii="Times New Roman" w:hAnsi="Times New Roman" w:cs="Times New Roman"/>
          <w:sz w:val="28"/>
          <w:szCs w:val="28"/>
        </w:rPr>
        <w:t xml:space="preserve"> progressively develop neuromuscular efficiency </w:t>
      </w:r>
      <w:r w:rsidR="00C56771" w:rsidRPr="005F562B">
        <w:rPr>
          <w:rFonts w:ascii="Times New Roman" w:hAnsi="Times New Roman" w:cs="Times New Roman"/>
          <w:sz w:val="28"/>
          <w:szCs w:val="28"/>
        </w:rPr>
        <w:t>and</w:t>
      </w:r>
      <w:r w:rsidR="008B30A7" w:rsidRPr="005F562B">
        <w:rPr>
          <w:rFonts w:ascii="Times New Roman" w:hAnsi="Times New Roman" w:cs="Times New Roman"/>
          <w:sz w:val="28"/>
          <w:szCs w:val="28"/>
        </w:rPr>
        <w:t xml:space="preserve"> rate of force development </w:t>
      </w:r>
      <w:r w:rsidR="006043AA" w:rsidRPr="005F562B">
        <w:rPr>
          <w:rFonts w:ascii="Times New Roman" w:hAnsi="Times New Roman" w:cs="Times New Roman"/>
          <w:sz w:val="28"/>
          <w:szCs w:val="28"/>
        </w:rPr>
        <w:t xml:space="preserve">has been </w:t>
      </w:r>
      <w:r w:rsidR="006043AA" w:rsidRPr="005F562B">
        <w:rPr>
          <w:rFonts w:ascii="Times New Roman" w:hAnsi="Times New Roman" w:cs="Times New Roman"/>
          <w:sz w:val="28"/>
          <w:szCs w:val="28"/>
        </w:rPr>
        <w:lastRenderedPageBreak/>
        <w:t>identified</w:t>
      </w:r>
      <w:r w:rsidR="008B30A7" w:rsidRPr="005F562B">
        <w:rPr>
          <w:rFonts w:ascii="Times New Roman" w:hAnsi="Times New Roman" w:cs="Times New Roman"/>
          <w:sz w:val="28"/>
          <w:szCs w:val="28"/>
        </w:rPr>
        <w:t xml:space="preserve"> to significantly enhance explosive performance</w:t>
      </w:r>
      <w:r w:rsidR="006043AA" w:rsidRPr="005F562B">
        <w:rPr>
          <w:rFonts w:ascii="Times New Roman" w:hAnsi="Times New Roman" w:cs="Times New Roman"/>
          <w:sz w:val="28"/>
          <w:szCs w:val="28"/>
        </w:rPr>
        <w:t xml:space="preserve"> (</w:t>
      </w:r>
      <w:r w:rsidR="008B30A7" w:rsidRPr="005F562B">
        <w:rPr>
          <w:rFonts w:ascii="Times New Roman" w:hAnsi="Times New Roman" w:cs="Times New Roman"/>
          <w:sz w:val="28"/>
          <w:szCs w:val="28"/>
        </w:rPr>
        <w:t xml:space="preserve">Cormie et al., 2011). </w:t>
      </w:r>
      <w:r w:rsidR="006043AA" w:rsidRPr="005F562B">
        <w:rPr>
          <w:rFonts w:ascii="Times New Roman" w:hAnsi="Times New Roman" w:cs="Times New Roman"/>
          <w:sz w:val="28"/>
          <w:szCs w:val="28"/>
        </w:rPr>
        <w:t xml:space="preserve">Incorporating training tailored </w:t>
      </w:r>
      <w:r w:rsidR="00C56771" w:rsidRPr="005F562B">
        <w:rPr>
          <w:rFonts w:ascii="Times New Roman" w:hAnsi="Times New Roman" w:cs="Times New Roman"/>
          <w:sz w:val="28"/>
          <w:szCs w:val="28"/>
        </w:rPr>
        <w:t xml:space="preserve">to replicate game situations promotes functional transfer for athletes and reduces the risk of injury. </w:t>
      </w:r>
    </w:p>
    <w:p w14:paraId="63D7F820" w14:textId="77777777" w:rsidR="00B806D1" w:rsidRPr="005F562B" w:rsidRDefault="00B806D1" w:rsidP="0059341C">
      <w:pPr>
        <w:rPr>
          <w:rFonts w:ascii="Times New Roman" w:hAnsi="Times New Roman" w:cs="Times New Roman"/>
          <w:sz w:val="28"/>
          <w:szCs w:val="28"/>
        </w:rPr>
      </w:pPr>
    </w:p>
    <w:p w14:paraId="298315B7" w14:textId="6034B710" w:rsidR="004D7D1F" w:rsidRPr="004D7D1F" w:rsidRDefault="004D7D1F" w:rsidP="004D7D1F">
      <w:pPr>
        <w:rPr>
          <w:rFonts w:ascii="Times New Roman" w:hAnsi="Times New Roman" w:cs="Times New Roman"/>
          <w:sz w:val="28"/>
          <w:szCs w:val="28"/>
        </w:rPr>
      </w:pPr>
      <w:r w:rsidRPr="004D7D1F">
        <w:rPr>
          <w:rFonts w:ascii="Times New Roman" w:hAnsi="Times New Roman" w:cs="Times New Roman"/>
          <w:sz w:val="28"/>
          <w:szCs w:val="28"/>
        </w:rPr>
        <w:t>The participant demonstrated strong sprinting ability over 30 metres, reflecting well-developed acceleration and short-distance speed—an essential physical attribute in football, particularly for rapid transitions, breakaways, and defensive recovery (Little &amp; Williams, 2005). Normative data indicate that elite players typically complete the 30m sprint within 4</w:t>
      </w:r>
      <w:r w:rsidR="001A2269" w:rsidRPr="005F562B">
        <w:rPr>
          <w:rFonts w:ascii="Times New Roman" w:hAnsi="Times New Roman" w:cs="Times New Roman"/>
          <w:sz w:val="28"/>
          <w:szCs w:val="28"/>
        </w:rPr>
        <w:t>.0-</w:t>
      </w:r>
      <w:r w:rsidRPr="004D7D1F">
        <w:rPr>
          <w:rFonts w:ascii="Times New Roman" w:hAnsi="Times New Roman" w:cs="Times New Roman"/>
          <w:sz w:val="28"/>
          <w:szCs w:val="28"/>
        </w:rPr>
        <w:t>4.5 seconds (</w:t>
      </w:r>
      <w:proofErr w:type="spellStart"/>
      <w:r w:rsidRPr="004D7D1F">
        <w:rPr>
          <w:rFonts w:ascii="Times New Roman" w:hAnsi="Times New Roman" w:cs="Times New Roman"/>
          <w:sz w:val="28"/>
          <w:szCs w:val="28"/>
        </w:rPr>
        <w:t>Rampinini</w:t>
      </w:r>
      <w:proofErr w:type="spellEnd"/>
      <w:r w:rsidRPr="004D7D1F">
        <w:rPr>
          <w:rFonts w:ascii="Times New Roman" w:hAnsi="Times New Roman" w:cs="Times New Roman"/>
          <w:sz w:val="28"/>
          <w:szCs w:val="28"/>
        </w:rPr>
        <w:t xml:space="preserve"> et al., 2007), placing the participant's performance within the upper competitive range. Despite this being a clear strength, further </w:t>
      </w:r>
      <w:r w:rsidRPr="005F562B">
        <w:rPr>
          <w:rFonts w:ascii="Times New Roman" w:hAnsi="Times New Roman" w:cs="Times New Roman"/>
          <w:sz w:val="28"/>
          <w:szCs w:val="28"/>
        </w:rPr>
        <w:t>progression in</w:t>
      </w:r>
      <w:r w:rsidRPr="004D7D1F">
        <w:rPr>
          <w:rFonts w:ascii="Times New Roman" w:hAnsi="Times New Roman" w:cs="Times New Roman"/>
          <w:sz w:val="28"/>
          <w:szCs w:val="28"/>
        </w:rPr>
        <w:t xml:space="preserve"> linear speed may be achieved through structured sprint-specific training. Evidence supports the inclusion of resisted sprint drills </w:t>
      </w:r>
      <w:r w:rsidRPr="005F562B">
        <w:rPr>
          <w:rFonts w:ascii="Times New Roman" w:hAnsi="Times New Roman" w:cs="Times New Roman"/>
          <w:sz w:val="28"/>
          <w:szCs w:val="28"/>
        </w:rPr>
        <w:t>such as</w:t>
      </w:r>
      <w:r w:rsidRPr="004D7D1F">
        <w:rPr>
          <w:rFonts w:ascii="Times New Roman" w:hAnsi="Times New Roman" w:cs="Times New Roman"/>
          <w:sz w:val="28"/>
          <w:szCs w:val="28"/>
        </w:rPr>
        <w:t xml:space="preserve"> sled pushes, overspeed techniques, and biomechanical refinement to enhance maximal velocity</w:t>
      </w:r>
      <w:r w:rsidRPr="005F562B">
        <w:rPr>
          <w:rFonts w:ascii="Times New Roman" w:hAnsi="Times New Roman" w:cs="Times New Roman"/>
          <w:sz w:val="28"/>
          <w:szCs w:val="28"/>
        </w:rPr>
        <w:t xml:space="preserve"> and </w:t>
      </w:r>
      <w:r w:rsidRPr="004D7D1F">
        <w:rPr>
          <w:rFonts w:ascii="Times New Roman" w:hAnsi="Times New Roman" w:cs="Times New Roman"/>
          <w:sz w:val="28"/>
          <w:szCs w:val="28"/>
        </w:rPr>
        <w:t>stride efficiency (Rumpf et al., 2016).</w:t>
      </w:r>
      <w:r w:rsidRPr="005F562B">
        <w:rPr>
          <w:rFonts w:ascii="Times New Roman" w:hAnsi="Times New Roman" w:cs="Times New Roman"/>
          <w:sz w:val="28"/>
          <w:szCs w:val="28"/>
        </w:rPr>
        <w:t xml:space="preserve"> To excel an athletes’ </w:t>
      </w:r>
      <w:r w:rsidRPr="004D7D1F">
        <w:rPr>
          <w:rFonts w:ascii="Times New Roman" w:hAnsi="Times New Roman" w:cs="Times New Roman"/>
          <w:sz w:val="28"/>
          <w:szCs w:val="28"/>
        </w:rPr>
        <w:t>on-pitch effectivenes</w:t>
      </w:r>
      <w:r w:rsidRPr="005F562B">
        <w:rPr>
          <w:rFonts w:ascii="Times New Roman" w:hAnsi="Times New Roman" w:cs="Times New Roman"/>
          <w:sz w:val="28"/>
          <w:szCs w:val="28"/>
        </w:rPr>
        <w:t xml:space="preserve">s, </w:t>
      </w:r>
      <w:r w:rsidRPr="004D7D1F">
        <w:rPr>
          <w:rFonts w:ascii="Times New Roman" w:hAnsi="Times New Roman" w:cs="Times New Roman"/>
          <w:sz w:val="28"/>
          <w:szCs w:val="28"/>
        </w:rPr>
        <w:t xml:space="preserve">strategies can be integrated into a periodised speed development programme to further </w:t>
      </w:r>
      <w:r w:rsidR="003858EC" w:rsidRPr="005F562B">
        <w:rPr>
          <w:rFonts w:ascii="Times New Roman" w:hAnsi="Times New Roman" w:cs="Times New Roman"/>
          <w:sz w:val="28"/>
          <w:szCs w:val="28"/>
        </w:rPr>
        <w:t>engage</w:t>
      </w:r>
      <w:r w:rsidRPr="004D7D1F">
        <w:rPr>
          <w:rFonts w:ascii="Times New Roman" w:hAnsi="Times New Roman" w:cs="Times New Roman"/>
          <w:sz w:val="28"/>
          <w:szCs w:val="28"/>
        </w:rPr>
        <w:t xml:space="preserve"> sprint performance</w:t>
      </w:r>
      <w:r w:rsidR="003858EC" w:rsidRPr="005F562B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4EBEC108" w14:textId="77777777" w:rsidR="005F562B" w:rsidRPr="005F562B" w:rsidRDefault="005F562B" w:rsidP="00C42317">
      <w:pPr>
        <w:rPr>
          <w:rFonts w:ascii="Times New Roman" w:hAnsi="Times New Roman" w:cs="Times New Roman"/>
          <w:sz w:val="28"/>
          <w:szCs w:val="28"/>
        </w:rPr>
      </w:pPr>
    </w:p>
    <w:p w14:paraId="3276023A" w14:textId="3C38165D" w:rsidR="002D53B1" w:rsidRPr="005F562B" w:rsidRDefault="003858EC" w:rsidP="00C42317">
      <w:pPr>
        <w:rPr>
          <w:rFonts w:ascii="Times New Roman" w:hAnsi="Times New Roman" w:cs="Times New Roman"/>
          <w:sz w:val="28"/>
          <w:szCs w:val="28"/>
        </w:rPr>
      </w:pPr>
      <w:r w:rsidRPr="005F562B">
        <w:rPr>
          <w:rFonts w:ascii="Times New Roman" w:hAnsi="Times New Roman" w:cs="Times New Roman"/>
          <w:sz w:val="28"/>
          <w:szCs w:val="28"/>
        </w:rPr>
        <w:t>Results</w:t>
      </w:r>
      <w:r w:rsidRPr="005F562B">
        <w:rPr>
          <w:rFonts w:ascii="Times New Roman" w:hAnsi="Times New Roman" w:cs="Times New Roman"/>
          <w:sz w:val="28"/>
          <w:szCs w:val="28"/>
        </w:rPr>
        <w:t xml:space="preserve"> indicate</w:t>
      </w:r>
      <w:r w:rsidRPr="005F562B">
        <w:rPr>
          <w:rFonts w:ascii="Times New Roman" w:hAnsi="Times New Roman" w:cs="Times New Roman"/>
          <w:sz w:val="28"/>
          <w:szCs w:val="28"/>
        </w:rPr>
        <w:t>d the participant</w:t>
      </w:r>
      <w:r w:rsidRPr="005F562B">
        <w:rPr>
          <w:rFonts w:ascii="Times New Roman" w:hAnsi="Times New Roman" w:cs="Times New Roman"/>
          <w:sz w:val="28"/>
          <w:szCs w:val="28"/>
        </w:rPr>
        <w:t xml:space="preserve"> </w:t>
      </w:r>
      <w:r w:rsidRPr="005F562B">
        <w:rPr>
          <w:rFonts w:ascii="Times New Roman" w:hAnsi="Times New Roman" w:cs="Times New Roman"/>
          <w:sz w:val="28"/>
          <w:szCs w:val="28"/>
        </w:rPr>
        <w:t>has a</w:t>
      </w:r>
      <w:r w:rsidRPr="005F562B">
        <w:rPr>
          <w:rFonts w:ascii="Times New Roman" w:hAnsi="Times New Roman" w:cs="Times New Roman"/>
          <w:sz w:val="28"/>
          <w:szCs w:val="28"/>
        </w:rPr>
        <w:t xml:space="preserve"> lean physique</w:t>
      </w:r>
      <w:r w:rsidRPr="005F562B">
        <w:rPr>
          <w:rFonts w:ascii="Times New Roman" w:hAnsi="Times New Roman" w:cs="Times New Roman"/>
          <w:sz w:val="28"/>
          <w:szCs w:val="28"/>
        </w:rPr>
        <w:t>,</w:t>
      </w:r>
      <w:r w:rsidRPr="005F562B">
        <w:rPr>
          <w:rFonts w:ascii="Times New Roman" w:hAnsi="Times New Roman" w:cs="Times New Roman"/>
          <w:sz w:val="28"/>
          <w:szCs w:val="28"/>
        </w:rPr>
        <w:t xml:space="preserve"> consistent with optimal performance standards </w:t>
      </w:r>
      <w:r w:rsidRPr="005F562B">
        <w:rPr>
          <w:rFonts w:ascii="Times New Roman" w:hAnsi="Times New Roman" w:cs="Times New Roman"/>
          <w:sz w:val="28"/>
          <w:szCs w:val="28"/>
        </w:rPr>
        <w:t xml:space="preserve">in </w:t>
      </w:r>
      <w:r w:rsidRPr="005F562B">
        <w:rPr>
          <w:rFonts w:ascii="Times New Roman" w:hAnsi="Times New Roman" w:cs="Times New Roman"/>
          <w:sz w:val="28"/>
          <w:szCs w:val="28"/>
        </w:rPr>
        <w:t xml:space="preserve">football. </w:t>
      </w:r>
      <w:r w:rsidRPr="005F562B">
        <w:rPr>
          <w:rFonts w:ascii="Times New Roman" w:hAnsi="Times New Roman" w:cs="Times New Roman"/>
          <w:sz w:val="28"/>
          <w:szCs w:val="28"/>
        </w:rPr>
        <w:t xml:space="preserve">Normative data reveals </w:t>
      </w:r>
      <w:r w:rsidRPr="005F562B">
        <w:rPr>
          <w:rFonts w:ascii="Times New Roman" w:hAnsi="Times New Roman" w:cs="Times New Roman"/>
          <w:sz w:val="28"/>
          <w:szCs w:val="28"/>
        </w:rPr>
        <w:t>Elite</w:t>
      </w:r>
      <w:r w:rsidRPr="005F562B">
        <w:rPr>
          <w:rFonts w:ascii="Times New Roman" w:hAnsi="Times New Roman" w:cs="Times New Roman"/>
          <w:sz w:val="28"/>
          <w:szCs w:val="28"/>
        </w:rPr>
        <w:t xml:space="preserve"> </w:t>
      </w:r>
      <w:r w:rsidRPr="005F562B">
        <w:rPr>
          <w:rFonts w:ascii="Times New Roman" w:hAnsi="Times New Roman" w:cs="Times New Roman"/>
          <w:sz w:val="28"/>
          <w:szCs w:val="28"/>
        </w:rPr>
        <w:t xml:space="preserve">level players typically maintain body fat levels between 8–12%, </w:t>
      </w:r>
      <w:r w:rsidRPr="005F562B">
        <w:rPr>
          <w:rFonts w:ascii="Times New Roman" w:hAnsi="Times New Roman" w:cs="Times New Roman"/>
          <w:sz w:val="28"/>
          <w:szCs w:val="28"/>
        </w:rPr>
        <w:t>providing</w:t>
      </w:r>
      <w:r w:rsidRPr="005F562B">
        <w:rPr>
          <w:rFonts w:ascii="Times New Roman" w:hAnsi="Times New Roman" w:cs="Times New Roman"/>
          <w:sz w:val="28"/>
          <w:szCs w:val="28"/>
        </w:rPr>
        <w:t xml:space="preserve"> favourable power-to-weight ratio essential for repeated high-intensity efforts </w:t>
      </w:r>
      <w:r w:rsidR="002D53B1" w:rsidRPr="005F562B">
        <w:rPr>
          <w:rFonts w:ascii="Times New Roman" w:hAnsi="Times New Roman" w:cs="Times New Roman"/>
          <w:sz w:val="28"/>
          <w:szCs w:val="28"/>
        </w:rPr>
        <w:t>(</w:t>
      </w:r>
      <w:r w:rsidRPr="005F562B">
        <w:rPr>
          <w:rFonts w:ascii="Times New Roman" w:hAnsi="Times New Roman" w:cs="Times New Roman"/>
          <w:sz w:val="28"/>
          <w:szCs w:val="28"/>
        </w:rPr>
        <w:t xml:space="preserve">Silvestre et al., 2006). </w:t>
      </w:r>
      <w:r w:rsidR="002D53B1" w:rsidRPr="005F562B">
        <w:rPr>
          <w:rFonts w:ascii="Times New Roman" w:hAnsi="Times New Roman" w:cs="Times New Roman"/>
          <w:sz w:val="28"/>
          <w:szCs w:val="28"/>
        </w:rPr>
        <w:t>N</w:t>
      </w:r>
      <w:r w:rsidRPr="005F562B">
        <w:rPr>
          <w:rFonts w:ascii="Times New Roman" w:hAnsi="Times New Roman" w:cs="Times New Roman"/>
          <w:sz w:val="28"/>
          <w:szCs w:val="28"/>
        </w:rPr>
        <w:t xml:space="preserve">utrition plans focusing on energy availability, macronutrient </w:t>
      </w:r>
      <w:r w:rsidR="002D53B1" w:rsidRPr="005F562B">
        <w:rPr>
          <w:rFonts w:ascii="Times New Roman" w:hAnsi="Times New Roman" w:cs="Times New Roman"/>
          <w:sz w:val="28"/>
          <w:szCs w:val="28"/>
        </w:rPr>
        <w:t>scheduling</w:t>
      </w:r>
      <w:r w:rsidRPr="005F562B">
        <w:rPr>
          <w:rFonts w:ascii="Times New Roman" w:hAnsi="Times New Roman" w:cs="Times New Roman"/>
          <w:sz w:val="28"/>
          <w:szCs w:val="28"/>
        </w:rPr>
        <w:t xml:space="preserve">, and recovery </w:t>
      </w:r>
      <w:r w:rsidR="00BC3CA0" w:rsidRPr="005F562B">
        <w:rPr>
          <w:rFonts w:ascii="Times New Roman" w:hAnsi="Times New Roman" w:cs="Times New Roman"/>
          <w:sz w:val="28"/>
          <w:szCs w:val="28"/>
        </w:rPr>
        <w:t xml:space="preserve">maintenance </w:t>
      </w:r>
      <w:r w:rsidR="002D53B1" w:rsidRPr="005F562B">
        <w:rPr>
          <w:rFonts w:ascii="Times New Roman" w:hAnsi="Times New Roman" w:cs="Times New Roman"/>
          <w:sz w:val="28"/>
          <w:szCs w:val="28"/>
        </w:rPr>
        <w:t xml:space="preserve">can assist </w:t>
      </w:r>
      <w:r w:rsidR="00BC3CA0" w:rsidRPr="005F562B">
        <w:rPr>
          <w:rFonts w:ascii="Times New Roman" w:hAnsi="Times New Roman" w:cs="Times New Roman"/>
          <w:sz w:val="28"/>
          <w:szCs w:val="28"/>
        </w:rPr>
        <w:t xml:space="preserve">in </w:t>
      </w:r>
      <w:r w:rsidRPr="005F562B">
        <w:rPr>
          <w:rFonts w:ascii="Times New Roman" w:hAnsi="Times New Roman" w:cs="Times New Roman"/>
          <w:sz w:val="28"/>
          <w:szCs w:val="28"/>
        </w:rPr>
        <w:t>preserv</w:t>
      </w:r>
      <w:r w:rsidR="002D53B1" w:rsidRPr="005F562B">
        <w:rPr>
          <w:rFonts w:ascii="Times New Roman" w:hAnsi="Times New Roman" w:cs="Times New Roman"/>
          <w:sz w:val="28"/>
          <w:szCs w:val="28"/>
        </w:rPr>
        <w:t>ing</w:t>
      </w:r>
      <w:r w:rsidRPr="005F562B">
        <w:rPr>
          <w:rFonts w:ascii="Times New Roman" w:hAnsi="Times New Roman" w:cs="Times New Roman"/>
          <w:sz w:val="28"/>
          <w:szCs w:val="28"/>
        </w:rPr>
        <w:t xml:space="preserve"> lean mass</w:t>
      </w:r>
      <w:r w:rsidR="00BC3CA0" w:rsidRPr="005F562B">
        <w:rPr>
          <w:rFonts w:ascii="Times New Roman" w:hAnsi="Times New Roman" w:cs="Times New Roman"/>
          <w:sz w:val="28"/>
          <w:szCs w:val="28"/>
        </w:rPr>
        <w:t>,</w:t>
      </w:r>
      <w:r w:rsidRPr="005F562B">
        <w:rPr>
          <w:rFonts w:ascii="Times New Roman" w:hAnsi="Times New Roman" w:cs="Times New Roman"/>
          <w:sz w:val="28"/>
          <w:szCs w:val="28"/>
        </w:rPr>
        <w:t xml:space="preserve"> while </w:t>
      </w:r>
      <w:r w:rsidR="002D53B1" w:rsidRPr="005F562B">
        <w:rPr>
          <w:rFonts w:ascii="Times New Roman" w:hAnsi="Times New Roman" w:cs="Times New Roman"/>
          <w:sz w:val="28"/>
          <w:szCs w:val="28"/>
        </w:rPr>
        <w:t>evading</w:t>
      </w:r>
      <w:r w:rsidRPr="005F562B">
        <w:rPr>
          <w:rFonts w:ascii="Times New Roman" w:hAnsi="Times New Roman" w:cs="Times New Roman"/>
          <w:sz w:val="28"/>
          <w:szCs w:val="28"/>
        </w:rPr>
        <w:t xml:space="preserve"> excessive adiposity or energy deficits (Thomas et al., 2016). Ongoing monitoring </w:t>
      </w:r>
      <w:r w:rsidR="002D53B1" w:rsidRPr="005F562B">
        <w:rPr>
          <w:rFonts w:ascii="Times New Roman" w:hAnsi="Times New Roman" w:cs="Times New Roman"/>
          <w:sz w:val="28"/>
          <w:szCs w:val="28"/>
        </w:rPr>
        <w:t xml:space="preserve">is recommended to </w:t>
      </w:r>
      <w:r w:rsidRPr="005F562B">
        <w:rPr>
          <w:rFonts w:ascii="Times New Roman" w:hAnsi="Times New Roman" w:cs="Times New Roman"/>
          <w:sz w:val="28"/>
          <w:szCs w:val="28"/>
        </w:rPr>
        <w:t xml:space="preserve">validate </w:t>
      </w:r>
      <w:r w:rsidR="002D53B1" w:rsidRPr="005F562B">
        <w:rPr>
          <w:rFonts w:ascii="Times New Roman" w:hAnsi="Times New Roman" w:cs="Times New Roman"/>
          <w:sz w:val="28"/>
          <w:szCs w:val="28"/>
        </w:rPr>
        <w:t>training methods,</w:t>
      </w:r>
      <w:r w:rsidRPr="005F562B">
        <w:rPr>
          <w:rFonts w:ascii="Times New Roman" w:hAnsi="Times New Roman" w:cs="Times New Roman"/>
          <w:sz w:val="28"/>
          <w:szCs w:val="28"/>
        </w:rPr>
        <w:t xml:space="preserve"> </w:t>
      </w:r>
      <w:r w:rsidR="002D53B1" w:rsidRPr="005F562B">
        <w:rPr>
          <w:rFonts w:ascii="Times New Roman" w:hAnsi="Times New Roman" w:cs="Times New Roman"/>
          <w:sz w:val="28"/>
          <w:szCs w:val="28"/>
        </w:rPr>
        <w:t xml:space="preserve">repeated assessment </w:t>
      </w:r>
      <w:r w:rsidR="00BC3CA0" w:rsidRPr="005F562B">
        <w:rPr>
          <w:rFonts w:ascii="Times New Roman" w:hAnsi="Times New Roman" w:cs="Times New Roman"/>
          <w:sz w:val="28"/>
          <w:szCs w:val="28"/>
        </w:rPr>
        <w:t>utilising a</w:t>
      </w:r>
      <w:r w:rsidR="002D53B1" w:rsidRPr="005F562B">
        <w:rPr>
          <w:rFonts w:ascii="Times New Roman" w:hAnsi="Times New Roman" w:cs="Times New Roman"/>
          <w:sz w:val="28"/>
          <w:szCs w:val="28"/>
        </w:rPr>
        <w:t xml:space="preserve"> </w:t>
      </w:r>
      <w:r w:rsidRPr="005F562B">
        <w:rPr>
          <w:rFonts w:ascii="Times New Roman" w:hAnsi="Times New Roman" w:cs="Times New Roman"/>
          <w:sz w:val="28"/>
          <w:szCs w:val="28"/>
        </w:rPr>
        <w:t xml:space="preserve">bioelectrical impedance or skinfold assessments </w:t>
      </w:r>
      <w:r w:rsidR="002D53B1" w:rsidRPr="005F562B">
        <w:rPr>
          <w:rFonts w:ascii="Times New Roman" w:hAnsi="Times New Roman" w:cs="Times New Roman"/>
          <w:sz w:val="28"/>
          <w:szCs w:val="28"/>
        </w:rPr>
        <w:t xml:space="preserve">would ensure reliability </w:t>
      </w:r>
      <w:r w:rsidR="00BC3CA0" w:rsidRPr="005F562B">
        <w:rPr>
          <w:rFonts w:ascii="Times New Roman" w:hAnsi="Times New Roman" w:cs="Times New Roman"/>
          <w:sz w:val="28"/>
          <w:szCs w:val="28"/>
        </w:rPr>
        <w:t xml:space="preserve">on </w:t>
      </w:r>
      <w:r w:rsidR="007A16D3" w:rsidRPr="005F562B">
        <w:rPr>
          <w:rFonts w:ascii="Times New Roman" w:hAnsi="Times New Roman" w:cs="Times New Roman"/>
          <w:sz w:val="28"/>
          <w:szCs w:val="28"/>
        </w:rPr>
        <w:t xml:space="preserve">athlete’s </w:t>
      </w:r>
      <w:r w:rsidRPr="005F562B">
        <w:rPr>
          <w:rFonts w:ascii="Times New Roman" w:hAnsi="Times New Roman" w:cs="Times New Roman"/>
          <w:sz w:val="28"/>
          <w:szCs w:val="28"/>
        </w:rPr>
        <w:t>body composition</w:t>
      </w:r>
      <w:r w:rsidR="00BC3CA0" w:rsidRPr="005F562B">
        <w:rPr>
          <w:rFonts w:ascii="Times New Roman" w:hAnsi="Times New Roman" w:cs="Times New Roman"/>
          <w:sz w:val="28"/>
          <w:szCs w:val="28"/>
        </w:rPr>
        <w:t>.</w:t>
      </w:r>
    </w:p>
    <w:p w14:paraId="023983E7" w14:textId="77777777" w:rsidR="005F562B" w:rsidRDefault="005F562B" w:rsidP="00C4231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4F78394D" w14:textId="6586DF83" w:rsidR="00C42317" w:rsidRPr="00C42317" w:rsidRDefault="00C42317" w:rsidP="00C42317">
      <w:pPr>
        <w:rPr>
          <w:rFonts w:ascii="Times New Roman" w:hAnsi="Times New Roman" w:cs="Times New Roman"/>
          <w:sz w:val="28"/>
          <w:szCs w:val="28"/>
          <w:u w:val="single"/>
        </w:rPr>
      </w:pPr>
      <w:r w:rsidRPr="00C42317">
        <w:rPr>
          <w:rFonts w:ascii="Times New Roman" w:hAnsi="Times New Roman" w:cs="Times New Roman"/>
          <w:sz w:val="28"/>
          <w:szCs w:val="28"/>
          <w:u w:val="single"/>
        </w:rPr>
        <w:t>Conclusion</w:t>
      </w:r>
    </w:p>
    <w:p w14:paraId="3F0B9AAF" w14:textId="7E98EC31" w:rsidR="00B806D1" w:rsidRPr="005F562B" w:rsidRDefault="001A2269" w:rsidP="0059341C">
      <w:pPr>
        <w:rPr>
          <w:rFonts w:ascii="Times New Roman" w:hAnsi="Times New Roman" w:cs="Times New Roman"/>
          <w:sz w:val="28"/>
          <w:szCs w:val="28"/>
        </w:rPr>
      </w:pPr>
      <w:r w:rsidRPr="005F562B">
        <w:rPr>
          <w:rFonts w:ascii="Times New Roman" w:hAnsi="Times New Roman" w:cs="Times New Roman"/>
          <w:sz w:val="28"/>
          <w:szCs w:val="28"/>
        </w:rPr>
        <w:t xml:space="preserve">The participant demonstrates a strong physiological foundation for football, particularly in areas such as sprint speed and aerobic capacity. While testing indicated a slight deficiency in upper-body strength, overall performance remains within a functional range. To maximise performance potential, a well-rounded training programme should prioritise the continued development of strength, speed, and power, while maintaining an optimal body composition. This should be supported by regular performance monitoring and periodic </w:t>
      </w:r>
      <w:r w:rsidRPr="005F562B">
        <w:rPr>
          <w:rFonts w:ascii="Times New Roman" w:hAnsi="Times New Roman" w:cs="Times New Roman"/>
          <w:sz w:val="28"/>
          <w:szCs w:val="28"/>
        </w:rPr>
        <w:lastRenderedPageBreak/>
        <w:t>reassessment to evaluate progress and ensure training adaptations remain aligned with performance goals.</w:t>
      </w:r>
    </w:p>
    <w:p w14:paraId="40E020C9" w14:textId="77777777" w:rsidR="005F562B" w:rsidRPr="005F562B" w:rsidRDefault="005F562B" w:rsidP="0059341C">
      <w:pPr>
        <w:rPr>
          <w:rFonts w:ascii="Times New Roman" w:hAnsi="Times New Roman" w:cs="Times New Roman"/>
          <w:sz w:val="32"/>
          <w:szCs w:val="32"/>
        </w:rPr>
      </w:pPr>
    </w:p>
    <w:p w14:paraId="3B562C09" w14:textId="4E333662" w:rsidR="00B806D1" w:rsidRPr="005F562B" w:rsidRDefault="005F562B" w:rsidP="0059341C">
      <w:pPr>
        <w:rPr>
          <w:rFonts w:ascii="Times New Roman" w:hAnsi="Times New Roman" w:cs="Times New Roman"/>
          <w:sz w:val="32"/>
          <w:szCs w:val="32"/>
        </w:rPr>
      </w:pPr>
      <w:r w:rsidRPr="005F562B">
        <w:rPr>
          <w:rFonts w:ascii="Times New Roman" w:hAnsi="Times New Roman" w:cs="Times New Roman"/>
          <w:sz w:val="32"/>
          <w:szCs w:val="32"/>
        </w:rPr>
        <w:t xml:space="preserve">Word count: </w:t>
      </w:r>
      <w:r w:rsidR="00EA6D05">
        <w:rPr>
          <w:rFonts w:ascii="Times New Roman" w:hAnsi="Times New Roman" w:cs="Times New Roman"/>
          <w:sz w:val="32"/>
          <w:szCs w:val="32"/>
        </w:rPr>
        <w:t>2051</w:t>
      </w:r>
    </w:p>
    <w:p w14:paraId="0061D24D" w14:textId="77777777" w:rsidR="005F562B" w:rsidRPr="005F562B" w:rsidRDefault="005F562B" w:rsidP="0059341C">
      <w:pPr>
        <w:rPr>
          <w:rFonts w:ascii="Times New Roman" w:hAnsi="Times New Roman" w:cs="Times New Roman"/>
          <w:sz w:val="32"/>
          <w:szCs w:val="32"/>
          <w:u w:val="single"/>
        </w:rPr>
      </w:pPr>
    </w:p>
    <w:p w14:paraId="05974ACF" w14:textId="77777777" w:rsidR="00D35B09" w:rsidRDefault="005F562B" w:rsidP="00D35B09">
      <w:pPr>
        <w:rPr>
          <w:rFonts w:ascii="Times New Roman" w:hAnsi="Times New Roman" w:cs="Times New Roman"/>
          <w:sz w:val="32"/>
          <w:szCs w:val="32"/>
          <w:u w:val="single"/>
        </w:rPr>
      </w:pPr>
      <w:r w:rsidRPr="005F562B">
        <w:rPr>
          <w:rFonts w:ascii="Times New Roman" w:hAnsi="Times New Roman" w:cs="Times New Roman"/>
          <w:sz w:val="32"/>
          <w:szCs w:val="32"/>
          <w:u w:val="single"/>
        </w:rPr>
        <w:t>References</w:t>
      </w:r>
    </w:p>
    <w:p w14:paraId="3C88964E" w14:textId="181D9DE6" w:rsidR="00D35B09" w:rsidRPr="00D35B09" w:rsidRDefault="00D35B09" w:rsidP="00D35B09">
      <w:pPr>
        <w:rPr>
          <w:rFonts w:ascii="Times New Roman" w:hAnsi="Times New Roman" w:cs="Times New Roman"/>
          <w:sz w:val="32"/>
          <w:szCs w:val="32"/>
          <w:u w:val="single"/>
        </w:rPr>
      </w:pPr>
      <w:r w:rsidRPr="00D35B09">
        <w:rPr>
          <w:rFonts w:ascii="Times New Roman" w:hAnsi="Times New Roman" w:cs="Times New Roman"/>
          <w:sz w:val="32"/>
          <w:szCs w:val="32"/>
        </w:rPr>
        <w:t xml:space="preserve">Cormie, P., McGuigan, M.R. and Newton, R.U., 2011. Developing maximal neuromuscular power: Part 2—Training considerations for improving maximal power production. </w:t>
      </w:r>
      <w:r w:rsidRPr="00D35B09">
        <w:rPr>
          <w:rFonts w:ascii="Times New Roman" w:hAnsi="Times New Roman" w:cs="Times New Roman"/>
          <w:i/>
          <w:iCs/>
          <w:sz w:val="32"/>
          <w:szCs w:val="32"/>
        </w:rPr>
        <w:t>Sports Medicine</w:t>
      </w:r>
      <w:r w:rsidRPr="00D35B09">
        <w:rPr>
          <w:rFonts w:ascii="Times New Roman" w:hAnsi="Times New Roman" w:cs="Times New Roman"/>
          <w:sz w:val="32"/>
          <w:szCs w:val="32"/>
        </w:rPr>
        <w:t>, 41(2), pp.125–146.</w:t>
      </w:r>
    </w:p>
    <w:p w14:paraId="5EFB0BB2" w14:textId="1BD34E04" w:rsidR="00D35B09" w:rsidRPr="00D35B09" w:rsidRDefault="00D35B09" w:rsidP="00D35B09">
      <w:pPr>
        <w:rPr>
          <w:rFonts w:ascii="Times New Roman" w:hAnsi="Times New Roman" w:cs="Times New Roman"/>
          <w:sz w:val="32"/>
          <w:szCs w:val="32"/>
        </w:rPr>
      </w:pPr>
      <w:r w:rsidRPr="00D35B09">
        <w:rPr>
          <w:rFonts w:ascii="Times New Roman" w:hAnsi="Times New Roman" w:cs="Times New Roman"/>
          <w:sz w:val="32"/>
          <w:szCs w:val="32"/>
        </w:rPr>
        <w:t xml:space="preserve">  Helgerud, J., Engen, L.C., </w:t>
      </w:r>
      <w:proofErr w:type="spellStart"/>
      <w:r w:rsidRPr="00D35B09">
        <w:rPr>
          <w:rFonts w:ascii="Times New Roman" w:hAnsi="Times New Roman" w:cs="Times New Roman"/>
          <w:sz w:val="32"/>
          <w:szCs w:val="32"/>
        </w:rPr>
        <w:t>Wisloff</w:t>
      </w:r>
      <w:proofErr w:type="spellEnd"/>
      <w:r w:rsidRPr="00D35B09">
        <w:rPr>
          <w:rFonts w:ascii="Times New Roman" w:hAnsi="Times New Roman" w:cs="Times New Roman"/>
          <w:sz w:val="32"/>
          <w:szCs w:val="32"/>
        </w:rPr>
        <w:t xml:space="preserve">, U. and Hoff, J., 2001. Aerobic endurance training improves soccer performance. </w:t>
      </w:r>
      <w:r w:rsidRPr="00D35B09">
        <w:rPr>
          <w:rFonts w:ascii="Times New Roman" w:hAnsi="Times New Roman" w:cs="Times New Roman"/>
          <w:i/>
          <w:iCs/>
          <w:sz w:val="32"/>
          <w:szCs w:val="32"/>
        </w:rPr>
        <w:t>Medicine and Science in Sports and Exercise</w:t>
      </w:r>
      <w:r w:rsidRPr="00D35B09">
        <w:rPr>
          <w:rFonts w:ascii="Times New Roman" w:hAnsi="Times New Roman" w:cs="Times New Roman"/>
          <w:sz w:val="32"/>
          <w:szCs w:val="32"/>
        </w:rPr>
        <w:t>, 33(11), pp.1925–1931.</w:t>
      </w:r>
    </w:p>
    <w:p w14:paraId="5FFC91F1" w14:textId="744F288B" w:rsidR="00D35B09" w:rsidRPr="00D35B09" w:rsidRDefault="00D35B09" w:rsidP="00D35B09">
      <w:pPr>
        <w:rPr>
          <w:rFonts w:ascii="Times New Roman" w:hAnsi="Times New Roman" w:cs="Times New Roman"/>
          <w:sz w:val="32"/>
          <w:szCs w:val="32"/>
        </w:rPr>
      </w:pPr>
      <w:r w:rsidRPr="00D35B09">
        <w:rPr>
          <w:rFonts w:ascii="Times New Roman" w:hAnsi="Times New Roman" w:cs="Times New Roman"/>
          <w:sz w:val="32"/>
          <w:szCs w:val="32"/>
        </w:rPr>
        <w:t xml:space="preserve">  Iaia, F.M., </w:t>
      </w:r>
      <w:proofErr w:type="spellStart"/>
      <w:r w:rsidRPr="00D35B09">
        <w:rPr>
          <w:rFonts w:ascii="Times New Roman" w:hAnsi="Times New Roman" w:cs="Times New Roman"/>
          <w:sz w:val="32"/>
          <w:szCs w:val="32"/>
        </w:rPr>
        <w:t>Rampinini</w:t>
      </w:r>
      <w:proofErr w:type="spellEnd"/>
      <w:r w:rsidRPr="00D35B09">
        <w:rPr>
          <w:rFonts w:ascii="Times New Roman" w:hAnsi="Times New Roman" w:cs="Times New Roman"/>
          <w:sz w:val="32"/>
          <w:szCs w:val="32"/>
        </w:rPr>
        <w:t xml:space="preserve">, E., and Bangsbo, J., 2009. High-intensity training in football. </w:t>
      </w:r>
      <w:r w:rsidRPr="00D35B09">
        <w:rPr>
          <w:rFonts w:ascii="Times New Roman" w:hAnsi="Times New Roman" w:cs="Times New Roman"/>
          <w:i/>
          <w:iCs/>
          <w:sz w:val="32"/>
          <w:szCs w:val="32"/>
        </w:rPr>
        <w:t>International Journal of Sports Physiology and Performance</w:t>
      </w:r>
      <w:r w:rsidRPr="00D35B09">
        <w:rPr>
          <w:rFonts w:ascii="Times New Roman" w:hAnsi="Times New Roman" w:cs="Times New Roman"/>
          <w:sz w:val="32"/>
          <w:szCs w:val="32"/>
        </w:rPr>
        <w:t>, 4(3), pp.291–306.</w:t>
      </w:r>
    </w:p>
    <w:p w14:paraId="7777A210" w14:textId="7011C212" w:rsidR="00D35B09" w:rsidRPr="00D35B09" w:rsidRDefault="00D35B09" w:rsidP="00D35B09">
      <w:pPr>
        <w:rPr>
          <w:rFonts w:ascii="Times New Roman" w:hAnsi="Times New Roman" w:cs="Times New Roman"/>
          <w:sz w:val="32"/>
          <w:szCs w:val="32"/>
        </w:rPr>
      </w:pPr>
      <w:r w:rsidRPr="00D35B09">
        <w:rPr>
          <w:rFonts w:ascii="Times New Roman" w:hAnsi="Times New Roman" w:cs="Times New Roman"/>
          <w:sz w:val="32"/>
          <w:szCs w:val="32"/>
        </w:rPr>
        <w:t xml:space="preserve">  Krustrup, P., Mohr, M., Amstrup, T., Rysgaard, T., Johansen, J., Steensberg, A., Pedersen, P.K. and Bangsbo, J., 2003. The Yo-Yo intermittent recovery test: physiological response, reliability, and validity. </w:t>
      </w:r>
      <w:r w:rsidRPr="00D35B09">
        <w:rPr>
          <w:rFonts w:ascii="Times New Roman" w:hAnsi="Times New Roman" w:cs="Times New Roman"/>
          <w:i/>
          <w:iCs/>
          <w:sz w:val="32"/>
          <w:szCs w:val="32"/>
        </w:rPr>
        <w:t>Medicine and Science in Sports and Exercise</w:t>
      </w:r>
      <w:r w:rsidRPr="00D35B09">
        <w:rPr>
          <w:rFonts w:ascii="Times New Roman" w:hAnsi="Times New Roman" w:cs="Times New Roman"/>
          <w:sz w:val="32"/>
          <w:szCs w:val="32"/>
        </w:rPr>
        <w:t>, 35(4), pp.697–705.</w:t>
      </w:r>
    </w:p>
    <w:p w14:paraId="43914602" w14:textId="1464AA20" w:rsidR="00D35B09" w:rsidRPr="00D35B09" w:rsidRDefault="00D35B09" w:rsidP="00D35B09">
      <w:pPr>
        <w:rPr>
          <w:rFonts w:ascii="Times New Roman" w:hAnsi="Times New Roman" w:cs="Times New Roman"/>
          <w:sz w:val="32"/>
          <w:szCs w:val="32"/>
        </w:rPr>
      </w:pPr>
      <w:r w:rsidRPr="00D35B09">
        <w:rPr>
          <w:rFonts w:ascii="Times New Roman" w:hAnsi="Times New Roman" w:cs="Times New Roman"/>
          <w:sz w:val="32"/>
          <w:szCs w:val="32"/>
        </w:rPr>
        <w:t xml:space="preserve">  Little, T. and Williams, A.G., 2005. Specificity of acceleration, maximum speed, and agility in professional soccer players. </w:t>
      </w:r>
      <w:r w:rsidRPr="00D35B09">
        <w:rPr>
          <w:rFonts w:ascii="Times New Roman" w:hAnsi="Times New Roman" w:cs="Times New Roman"/>
          <w:i/>
          <w:iCs/>
          <w:sz w:val="32"/>
          <w:szCs w:val="32"/>
        </w:rPr>
        <w:t>Journal of Strength and Conditioning Research</w:t>
      </w:r>
      <w:r w:rsidRPr="00D35B09">
        <w:rPr>
          <w:rFonts w:ascii="Times New Roman" w:hAnsi="Times New Roman" w:cs="Times New Roman"/>
          <w:sz w:val="32"/>
          <w:szCs w:val="32"/>
        </w:rPr>
        <w:t>, 19(1), pp.76–78.</w:t>
      </w:r>
    </w:p>
    <w:p w14:paraId="3737A0DB" w14:textId="74DF49B7" w:rsidR="00D35B09" w:rsidRPr="00D35B09" w:rsidRDefault="00D35B09" w:rsidP="00D35B09">
      <w:pPr>
        <w:rPr>
          <w:rFonts w:ascii="Times New Roman" w:hAnsi="Times New Roman" w:cs="Times New Roman"/>
          <w:sz w:val="32"/>
          <w:szCs w:val="32"/>
        </w:rPr>
      </w:pPr>
      <w:r w:rsidRPr="00D35B09">
        <w:rPr>
          <w:rFonts w:ascii="Times New Roman" w:hAnsi="Times New Roman" w:cs="Times New Roman"/>
          <w:sz w:val="32"/>
          <w:szCs w:val="32"/>
        </w:rPr>
        <w:t xml:space="preserve">  Mohr, M., Krustrup, P. and Bangsbo, J., 2003. Match performance of high-standard soccer players with special reference to development of fatigue. </w:t>
      </w:r>
      <w:r w:rsidRPr="00D35B09">
        <w:rPr>
          <w:rFonts w:ascii="Times New Roman" w:hAnsi="Times New Roman" w:cs="Times New Roman"/>
          <w:i/>
          <w:iCs/>
          <w:sz w:val="32"/>
          <w:szCs w:val="32"/>
        </w:rPr>
        <w:t>Journal of Sports Sciences</w:t>
      </w:r>
      <w:r w:rsidRPr="00D35B09">
        <w:rPr>
          <w:rFonts w:ascii="Times New Roman" w:hAnsi="Times New Roman" w:cs="Times New Roman"/>
          <w:sz w:val="32"/>
          <w:szCs w:val="32"/>
        </w:rPr>
        <w:t>, 21(7), pp.519–528.</w:t>
      </w:r>
    </w:p>
    <w:p w14:paraId="6C22BB23" w14:textId="351BE53F" w:rsidR="00D35B09" w:rsidRPr="00D35B09" w:rsidRDefault="00D35B09" w:rsidP="00D35B09">
      <w:pPr>
        <w:rPr>
          <w:rFonts w:ascii="Times New Roman" w:hAnsi="Times New Roman" w:cs="Times New Roman"/>
          <w:sz w:val="32"/>
          <w:szCs w:val="32"/>
        </w:rPr>
      </w:pPr>
      <w:r w:rsidRPr="00D35B09">
        <w:rPr>
          <w:rFonts w:ascii="Times New Roman" w:hAnsi="Times New Roman" w:cs="Times New Roman"/>
          <w:sz w:val="32"/>
          <w:szCs w:val="32"/>
        </w:rPr>
        <w:t xml:space="preserve">  </w:t>
      </w:r>
      <w:proofErr w:type="spellStart"/>
      <w:r w:rsidRPr="00D35B09">
        <w:rPr>
          <w:rFonts w:ascii="Times New Roman" w:hAnsi="Times New Roman" w:cs="Times New Roman"/>
          <w:sz w:val="32"/>
          <w:szCs w:val="32"/>
        </w:rPr>
        <w:t>Rampinini</w:t>
      </w:r>
      <w:proofErr w:type="spellEnd"/>
      <w:r w:rsidRPr="00D35B09">
        <w:rPr>
          <w:rFonts w:ascii="Times New Roman" w:hAnsi="Times New Roman" w:cs="Times New Roman"/>
          <w:sz w:val="32"/>
          <w:szCs w:val="32"/>
        </w:rPr>
        <w:t xml:space="preserve">, E., Bishop, D., </w:t>
      </w:r>
      <w:proofErr w:type="spellStart"/>
      <w:r w:rsidRPr="00D35B09">
        <w:rPr>
          <w:rFonts w:ascii="Times New Roman" w:hAnsi="Times New Roman" w:cs="Times New Roman"/>
          <w:sz w:val="32"/>
          <w:szCs w:val="32"/>
        </w:rPr>
        <w:t>Marcora</w:t>
      </w:r>
      <w:proofErr w:type="spellEnd"/>
      <w:r w:rsidRPr="00D35B09">
        <w:rPr>
          <w:rFonts w:ascii="Times New Roman" w:hAnsi="Times New Roman" w:cs="Times New Roman"/>
          <w:sz w:val="32"/>
          <w:szCs w:val="32"/>
        </w:rPr>
        <w:t xml:space="preserve">, S.M., Ferrari Bravo, D., Sassi, R. and Impellizzeri, F.M., 2007. Validity of simple field tests as indicators of match-related physical performance in top-level </w:t>
      </w:r>
      <w:r w:rsidRPr="00D35B09">
        <w:rPr>
          <w:rFonts w:ascii="Times New Roman" w:hAnsi="Times New Roman" w:cs="Times New Roman"/>
          <w:sz w:val="32"/>
          <w:szCs w:val="32"/>
        </w:rPr>
        <w:lastRenderedPageBreak/>
        <w:t xml:space="preserve">professional soccer players. </w:t>
      </w:r>
      <w:r w:rsidRPr="00D35B09">
        <w:rPr>
          <w:rFonts w:ascii="Times New Roman" w:hAnsi="Times New Roman" w:cs="Times New Roman"/>
          <w:i/>
          <w:iCs/>
          <w:sz w:val="32"/>
          <w:szCs w:val="32"/>
        </w:rPr>
        <w:t>International Journal of Sports Medicine</w:t>
      </w:r>
      <w:r w:rsidRPr="00D35B09">
        <w:rPr>
          <w:rFonts w:ascii="Times New Roman" w:hAnsi="Times New Roman" w:cs="Times New Roman"/>
          <w:sz w:val="32"/>
          <w:szCs w:val="32"/>
        </w:rPr>
        <w:t>, 28(3), pp.228–235.</w:t>
      </w:r>
    </w:p>
    <w:p w14:paraId="0CC87B9B" w14:textId="77777777" w:rsidR="00D35B09" w:rsidRDefault="00D35B09" w:rsidP="00D35B09">
      <w:pPr>
        <w:rPr>
          <w:rFonts w:ascii="Times New Roman" w:hAnsi="Times New Roman" w:cs="Times New Roman"/>
          <w:sz w:val="32"/>
          <w:szCs w:val="32"/>
        </w:rPr>
      </w:pPr>
      <w:r w:rsidRPr="00D35B09">
        <w:rPr>
          <w:rFonts w:ascii="Times New Roman" w:hAnsi="Times New Roman" w:cs="Times New Roman"/>
          <w:sz w:val="32"/>
          <w:szCs w:val="32"/>
        </w:rPr>
        <w:t xml:space="preserve"> Reilly, T., Bangsbo, J. and Franks, A., 2000. Anthropometric and physiological predispositions for elite soccer. </w:t>
      </w:r>
      <w:r w:rsidRPr="00D35B09">
        <w:rPr>
          <w:rFonts w:ascii="Times New Roman" w:hAnsi="Times New Roman" w:cs="Times New Roman"/>
          <w:i/>
          <w:iCs/>
          <w:sz w:val="32"/>
          <w:szCs w:val="32"/>
        </w:rPr>
        <w:t>Journal of Sports Sciences</w:t>
      </w:r>
      <w:r w:rsidRPr="00D35B09">
        <w:rPr>
          <w:rFonts w:ascii="Times New Roman" w:hAnsi="Times New Roman" w:cs="Times New Roman"/>
          <w:sz w:val="32"/>
          <w:szCs w:val="32"/>
        </w:rPr>
        <w:t>, 18(9), pp.669–683.</w:t>
      </w:r>
    </w:p>
    <w:p w14:paraId="7298EEE5" w14:textId="023AA0AF" w:rsidR="00D35B09" w:rsidRDefault="00D35B09" w:rsidP="00D35B09">
      <w:pPr>
        <w:rPr>
          <w:rFonts w:ascii="Times New Roman" w:hAnsi="Times New Roman" w:cs="Times New Roman"/>
          <w:sz w:val="32"/>
          <w:szCs w:val="32"/>
        </w:rPr>
      </w:pPr>
      <w:r w:rsidRPr="00D35B09">
        <w:rPr>
          <w:rFonts w:ascii="Times New Roman" w:hAnsi="Times New Roman" w:cs="Times New Roman"/>
          <w:sz w:val="32"/>
          <w:szCs w:val="32"/>
        </w:rPr>
        <w:t xml:space="preserve"> Roberts, H.C., Denison, H.J., Martin, H.J., Patel, H.P., Syddall, H., Cooper, C. and Sayer, A.A., 2011. A review of the measurement of grip strength in clinical and epidemiological studies: towards a standardised approach. </w:t>
      </w:r>
      <w:r w:rsidRPr="00D35B09">
        <w:rPr>
          <w:rFonts w:ascii="Times New Roman" w:hAnsi="Times New Roman" w:cs="Times New Roman"/>
          <w:i/>
          <w:iCs/>
          <w:sz w:val="32"/>
          <w:szCs w:val="32"/>
        </w:rPr>
        <w:t>Age and Ageing</w:t>
      </w:r>
      <w:r w:rsidRPr="00D35B09">
        <w:rPr>
          <w:rFonts w:ascii="Times New Roman" w:hAnsi="Times New Roman" w:cs="Times New Roman"/>
          <w:sz w:val="32"/>
          <w:szCs w:val="32"/>
        </w:rPr>
        <w:t>, 40(4), pp.423–429.</w:t>
      </w:r>
    </w:p>
    <w:p w14:paraId="4327C876" w14:textId="235AEF3E" w:rsidR="00D35B09" w:rsidRPr="00D35B09" w:rsidRDefault="00D35B09" w:rsidP="00D35B09">
      <w:pPr>
        <w:rPr>
          <w:rFonts w:ascii="Times New Roman" w:hAnsi="Times New Roman" w:cs="Times New Roman"/>
          <w:sz w:val="32"/>
          <w:szCs w:val="32"/>
        </w:rPr>
      </w:pPr>
      <w:r w:rsidRPr="00D35B09">
        <w:rPr>
          <w:rFonts w:ascii="Times New Roman" w:hAnsi="Times New Roman" w:cs="Times New Roman"/>
          <w:sz w:val="32"/>
          <w:szCs w:val="32"/>
        </w:rPr>
        <w:t xml:space="preserve">  Rumpf, M.C., Lockie, R.G., Cronin, J.B. and </w:t>
      </w:r>
      <w:proofErr w:type="spellStart"/>
      <w:r w:rsidRPr="00D35B09">
        <w:rPr>
          <w:rFonts w:ascii="Times New Roman" w:hAnsi="Times New Roman" w:cs="Times New Roman"/>
          <w:sz w:val="32"/>
          <w:szCs w:val="32"/>
        </w:rPr>
        <w:t>Jalilvand</w:t>
      </w:r>
      <w:proofErr w:type="spellEnd"/>
      <w:r w:rsidRPr="00D35B09">
        <w:rPr>
          <w:rFonts w:ascii="Times New Roman" w:hAnsi="Times New Roman" w:cs="Times New Roman"/>
          <w:sz w:val="32"/>
          <w:szCs w:val="32"/>
        </w:rPr>
        <w:t xml:space="preserve">, F., 2016. Effect of different sprint training methods on sprint performance over various distances: a brief review. </w:t>
      </w:r>
      <w:r w:rsidRPr="00D35B09">
        <w:rPr>
          <w:rFonts w:ascii="Times New Roman" w:hAnsi="Times New Roman" w:cs="Times New Roman"/>
          <w:i/>
          <w:iCs/>
          <w:sz w:val="32"/>
          <w:szCs w:val="32"/>
        </w:rPr>
        <w:t>Journal of Strength and Conditioning Research</w:t>
      </w:r>
      <w:r w:rsidRPr="00D35B09">
        <w:rPr>
          <w:rFonts w:ascii="Times New Roman" w:hAnsi="Times New Roman" w:cs="Times New Roman"/>
          <w:sz w:val="32"/>
          <w:szCs w:val="32"/>
        </w:rPr>
        <w:t>, 30(6), pp.1767–1785.</w:t>
      </w:r>
    </w:p>
    <w:p w14:paraId="684241CA" w14:textId="3C8A0CA8" w:rsidR="00D35B09" w:rsidRPr="00D35B09" w:rsidRDefault="00D35B09" w:rsidP="00D35B09">
      <w:pPr>
        <w:rPr>
          <w:rFonts w:ascii="Times New Roman" w:hAnsi="Times New Roman" w:cs="Times New Roman"/>
          <w:sz w:val="32"/>
          <w:szCs w:val="32"/>
        </w:rPr>
      </w:pPr>
      <w:r w:rsidRPr="00D35B09">
        <w:rPr>
          <w:rFonts w:ascii="Times New Roman" w:hAnsi="Times New Roman" w:cs="Times New Roman"/>
          <w:sz w:val="32"/>
          <w:szCs w:val="32"/>
        </w:rPr>
        <w:t xml:space="preserve">  Sheppard, J.M. and Young, W.B., 2006. Agility literature review: Classifications, training and testing. </w:t>
      </w:r>
      <w:r w:rsidRPr="00D35B09">
        <w:rPr>
          <w:rFonts w:ascii="Times New Roman" w:hAnsi="Times New Roman" w:cs="Times New Roman"/>
          <w:i/>
          <w:iCs/>
          <w:sz w:val="32"/>
          <w:szCs w:val="32"/>
        </w:rPr>
        <w:t>Journal of Sports Sciences</w:t>
      </w:r>
      <w:r w:rsidRPr="00D35B09">
        <w:rPr>
          <w:rFonts w:ascii="Times New Roman" w:hAnsi="Times New Roman" w:cs="Times New Roman"/>
          <w:sz w:val="32"/>
          <w:szCs w:val="32"/>
        </w:rPr>
        <w:t>, 24(9), pp.919–932.</w:t>
      </w:r>
    </w:p>
    <w:p w14:paraId="50E2C3F0" w14:textId="1DD62D06" w:rsidR="00D35B09" w:rsidRPr="00D35B09" w:rsidRDefault="00D35B09" w:rsidP="00D35B09">
      <w:pPr>
        <w:rPr>
          <w:rFonts w:ascii="Times New Roman" w:hAnsi="Times New Roman" w:cs="Times New Roman"/>
          <w:sz w:val="32"/>
          <w:szCs w:val="32"/>
        </w:rPr>
      </w:pPr>
      <w:r w:rsidRPr="00D35B09">
        <w:rPr>
          <w:rFonts w:ascii="Times New Roman" w:hAnsi="Times New Roman" w:cs="Times New Roman"/>
          <w:sz w:val="32"/>
          <w:szCs w:val="32"/>
        </w:rPr>
        <w:t xml:space="preserve">  Silvestre, R., West, C., Maresh, C. and Kraemer, W., 2006. Body composition and physical performance in men's soccer: a study of a national collegiate athletic association division I team. </w:t>
      </w:r>
      <w:r w:rsidRPr="00D35B09">
        <w:rPr>
          <w:rFonts w:ascii="Times New Roman" w:hAnsi="Times New Roman" w:cs="Times New Roman"/>
          <w:i/>
          <w:iCs/>
          <w:sz w:val="32"/>
          <w:szCs w:val="32"/>
        </w:rPr>
        <w:t>Journal of Strength and Conditioning Research</w:t>
      </w:r>
      <w:r w:rsidRPr="00D35B09">
        <w:rPr>
          <w:rFonts w:ascii="Times New Roman" w:hAnsi="Times New Roman" w:cs="Times New Roman"/>
          <w:sz w:val="32"/>
          <w:szCs w:val="32"/>
        </w:rPr>
        <w:t>, 20(1), pp.177–183.</w:t>
      </w:r>
    </w:p>
    <w:p w14:paraId="2683BB0F" w14:textId="1F9E7AB5" w:rsidR="00D35B09" w:rsidRPr="00D35B09" w:rsidRDefault="00D35B09" w:rsidP="00D35B09">
      <w:pPr>
        <w:rPr>
          <w:rFonts w:ascii="Times New Roman" w:hAnsi="Times New Roman" w:cs="Times New Roman"/>
          <w:sz w:val="32"/>
          <w:szCs w:val="32"/>
        </w:rPr>
      </w:pPr>
      <w:r w:rsidRPr="00D35B09">
        <w:rPr>
          <w:rFonts w:ascii="Times New Roman" w:hAnsi="Times New Roman" w:cs="Times New Roman"/>
          <w:sz w:val="32"/>
          <w:szCs w:val="32"/>
        </w:rPr>
        <w:t xml:space="preserve">  Stølen, T., Chamari, K., Castagna, C. and Wisløff, U., 2005. Physiology of soccer: An update. </w:t>
      </w:r>
      <w:r w:rsidRPr="00D35B09">
        <w:rPr>
          <w:rFonts w:ascii="Times New Roman" w:hAnsi="Times New Roman" w:cs="Times New Roman"/>
          <w:i/>
          <w:iCs/>
          <w:sz w:val="32"/>
          <w:szCs w:val="32"/>
        </w:rPr>
        <w:t>Sports Medicine</w:t>
      </w:r>
      <w:r w:rsidRPr="00D35B09">
        <w:rPr>
          <w:rFonts w:ascii="Times New Roman" w:hAnsi="Times New Roman" w:cs="Times New Roman"/>
          <w:sz w:val="32"/>
          <w:szCs w:val="32"/>
        </w:rPr>
        <w:t>, 35(6), pp.501–536.</w:t>
      </w:r>
    </w:p>
    <w:p w14:paraId="26AC055E" w14:textId="57341C85" w:rsidR="00D35B09" w:rsidRPr="00D35B09" w:rsidRDefault="00D35B09" w:rsidP="00D35B09">
      <w:pPr>
        <w:rPr>
          <w:rFonts w:ascii="Times New Roman" w:hAnsi="Times New Roman" w:cs="Times New Roman"/>
          <w:sz w:val="32"/>
          <w:szCs w:val="32"/>
        </w:rPr>
      </w:pPr>
      <w:r w:rsidRPr="00D35B09">
        <w:rPr>
          <w:rFonts w:ascii="Times New Roman" w:hAnsi="Times New Roman" w:cs="Times New Roman"/>
          <w:sz w:val="32"/>
          <w:szCs w:val="32"/>
        </w:rPr>
        <w:t xml:space="preserve"> Suchomel, T.J., Nimphius, S. and Stone, M.H., 2016. The importance of muscular strength in athletic performance. </w:t>
      </w:r>
      <w:r w:rsidRPr="00D35B09">
        <w:rPr>
          <w:rFonts w:ascii="Times New Roman" w:hAnsi="Times New Roman" w:cs="Times New Roman"/>
          <w:i/>
          <w:iCs/>
          <w:sz w:val="32"/>
          <w:szCs w:val="32"/>
        </w:rPr>
        <w:t>Sports Medicine</w:t>
      </w:r>
      <w:r w:rsidRPr="00D35B09">
        <w:rPr>
          <w:rFonts w:ascii="Times New Roman" w:hAnsi="Times New Roman" w:cs="Times New Roman"/>
          <w:sz w:val="32"/>
          <w:szCs w:val="32"/>
        </w:rPr>
        <w:t>, 46(10), pp.1419–1449.</w:t>
      </w:r>
    </w:p>
    <w:p w14:paraId="3056B59A" w14:textId="0536F210" w:rsidR="00D35B09" w:rsidRPr="00D35B09" w:rsidRDefault="00D35B09" w:rsidP="00D35B09">
      <w:pPr>
        <w:rPr>
          <w:rFonts w:ascii="Times New Roman" w:hAnsi="Times New Roman" w:cs="Times New Roman"/>
          <w:sz w:val="32"/>
          <w:szCs w:val="32"/>
        </w:rPr>
      </w:pPr>
      <w:r w:rsidRPr="00D35B09">
        <w:rPr>
          <w:rFonts w:ascii="Times New Roman" w:hAnsi="Times New Roman" w:cs="Times New Roman"/>
          <w:sz w:val="32"/>
          <w:szCs w:val="32"/>
        </w:rPr>
        <w:t xml:space="preserve">  Thomas, D.T., Erdman, K.A. and Burke, L.M., 2016. Position of the Academy of Nutrition and Dietetics, Dietitians of Canada, and the American College of Sports Medicine: Nutrition and athletic performance. </w:t>
      </w:r>
      <w:r w:rsidRPr="00D35B09">
        <w:rPr>
          <w:rFonts w:ascii="Times New Roman" w:hAnsi="Times New Roman" w:cs="Times New Roman"/>
          <w:i/>
          <w:iCs/>
          <w:sz w:val="32"/>
          <w:szCs w:val="32"/>
        </w:rPr>
        <w:t>Journal of the Academy of Nutrition and Dietetics</w:t>
      </w:r>
      <w:r w:rsidRPr="00D35B09">
        <w:rPr>
          <w:rFonts w:ascii="Times New Roman" w:hAnsi="Times New Roman" w:cs="Times New Roman"/>
          <w:sz w:val="32"/>
          <w:szCs w:val="32"/>
        </w:rPr>
        <w:t>, 116(3), pp.501–528.</w:t>
      </w:r>
    </w:p>
    <w:p w14:paraId="09818F3E" w14:textId="27F0F7D3" w:rsidR="00D35B09" w:rsidRPr="00D35B09" w:rsidRDefault="00D35B09" w:rsidP="00D35B09">
      <w:pPr>
        <w:rPr>
          <w:rFonts w:ascii="Times New Roman" w:hAnsi="Times New Roman" w:cs="Times New Roman"/>
          <w:sz w:val="32"/>
          <w:szCs w:val="32"/>
        </w:rPr>
      </w:pPr>
      <w:r w:rsidRPr="00D35B09">
        <w:rPr>
          <w:rFonts w:ascii="Times New Roman" w:hAnsi="Times New Roman" w:cs="Times New Roman"/>
          <w:sz w:val="32"/>
          <w:szCs w:val="32"/>
        </w:rPr>
        <w:lastRenderedPageBreak/>
        <w:t xml:space="preserve">  Wang, Y.C., Bohannon, R.W., Li, X., Yen, S.C., Lee, Y.W., Wang, C.L., Chen, H.Y. and Wang, C.H., 2018. Hand-grip strength: Normative reference values and its relationship with functional performance in older adults. </w:t>
      </w:r>
      <w:r w:rsidRPr="00D35B09">
        <w:rPr>
          <w:rFonts w:ascii="Times New Roman" w:hAnsi="Times New Roman" w:cs="Times New Roman"/>
          <w:i/>
          <w:iCs/>
          <w:sz w:val="32"/>
          <w:szCs w:val="32"/>
        </w:rPr>
        <w:t>Journal of Clinical Medicine</w:t>
      </w:r>
      <w:r w:rsidRPr="00D35B09">
        <w:rPr>
          <w:rFonts w:ascii="Times New Roman" w:hAnsi="Times New Roman" w:cs="Times New Roman"/>
          <w:sz w:val="32"/>
          <w:szCs w:val="32"/>
        </w:rPr>
        <w:t>, 7(12), p.404.</w:t>
      </w:r>
    </w:p>
    <w:p w14:paraId="4A60FD23" w14:textId="62603357" w:rsidR="00D35B09" w:rsidRPr="00D35B09" w:rsidRDefault="00D35B09" w:rsidP="00D35B09">
      <w:pPr>
        <w:rPr>
          <w:rFonts w:ascii="Times New Roman" w:hAnsi="Times New Roman" w:cs="Times New Roman"/>
          <w:sz w:val="32"/>
          <w:szCs w:val="32"/>
        </w:rPr>
      </w:pPr>
      <w:r w:rsidRPr="00D35B09">
        <w:rPr>
          <w:rFonts w:ascii="Times New Roman" w:hAnsi="Times New Roman" w:cs="Times New Roman"/>
          <w:sz w:val="32"/>
          <w:szCs w:val="32"/>
        </w:rPr>
        <w:t xml:space="preserve">  </w:t>
      </w:r>
      <w:proofErr w:type="spellStart"/>
      <w:r w:rsidRPr="00D35B09">
        <w:rPr>
          <w:rFonts w:ascii="Times New Roman" w:hAnsi="Times New Roman" w:cs="Times New Roman"/>
          <w:sz w:val="32"/>
          <w:szCs w:val="32"/>
        </w:rPr>
        <w:t>Wisloff</w:t>
      </w:r>
      <w:proofErr w:type="spellEnd"/>
      <w:r w:rsidRPr="00D35B09">
        <w:rPr>
          <w:rFonts w:ascii="Times New Roman" w:hAnsi="Times New Roman" w:cs="Times New Roman"/>
          <w:sz w:val="32"/>
          <w:szCs w:val="32"/>
        </w:rPr>
        <w:t xml:space="preserve">, U., Castagna, C., Helgerud, J., Jones, R. and Hoff, J., 2004. Strong correlation of maximal squat strength with sprint performance and vertical jump height in elite soccer players. </w:t>
      </w:r>
      <w:r w:rsidRPr="00D35B09">
        <w:rPr>
          <w:rFonts w:ascii="Times New Roman" w:hAnsi="Times New Roman" w:cs="Times New Roman"/>
          <w:i/>
          <w:iCs/>
          <w:sz w:val="32"/>
          <w:szCs w:val="32"/>
        </w:rPr>
        <w:t>British Journal of Sports Medicine</w:t>
      </w:r>
      <w:r w:rsidRPr="00D35B09">
        <w:rPr>
          <w:rFonts w:ascii="Times New Roman" w:hAnsi="Times New Roman" w:cs="Times New Roman"/>
          <w:sz w:val="32"/>
          <w:szCs w:val="32"/>
        </w:rPr>
        <w:t>, 38(3), pp.285–288.</w:t>
      </w:r>
    </w:p>
    <w:p w14:paraId="49D2E398" w14:textId="77777777" w:rsidR="00D35B09" w:rsidRDefault="00D35B09" w:rsidP="00D35B09">
      <w:pPr>
        <w:rPr>
          <w:rFonts w:ascii="Times New Roman" w:hAnsi="Times New Roman" w:cs="Times New Roman"/>
          <w:sz w:val="32"/>
          <w:szCs w:val="32"/>
        </w:rPr>
      </w:pPr>
      <w:r w:rsidRPr="00D35B09">
        <w:rPr>
          <w:rFonts w:ascii="Times New Roman" w:hAnsi="Times New Roman" w:cs="Times New Roman"/>
          <w:sz w:val="32"/>
          <w:szCs w:val="32"/>
        </w:rPr>
        <w:t xml:space="preserve">Kyle, U.G., </w:t>
      </w:r>
      <w:proofErr w:type="spellStart"/>
      <w:r w:rsidRPr="00D35B09">
        <w:rPr>
          <w:rFonts w:ascii="Times New Roman" w:hAnsi="Times New Roman" w:cs="Times New Roman"/>
          <w:sz w:val="32"/>
          <w:szCs w:val="32"/>
        </w:rPr>
        <w:t>Bosaeus</w:t>
      </w:r>
      <w:proofErr w:type="spellEnd"/>
      <w:r w:rsidRPr="00D35B09">
        <w:rPr>
          <w:rFonts w:ascii="Times New Roman" w:hAnsi="Times New Roman" w:cs="Times New Roman"/>
          <w:sz w:val="32"/>
          <w:szCs w:val="32"/>
        </w:rPr>
        <w:t xml:space="preserve">, I., De Lorenzo, A.D., </w:t>
      </w:r>
      <w:proofErr w:type="spellStart"/>
      <w:r w:rsidRPr="00D35B09">
        <w:rPr>
          <w:rFonts w:ascii="Times New Roman" w:hAnsi="Times New Roman" w:cs="Times New Roman"/>
          <w:sz w:val="32"/>
          <w:szCs w:val="32"/>
        </w:rPr>
        <w:t>Deurenberg</w:t>
      </w:r>
      <w:proofErr w:type="spellEnd"/>
      <w:r w:rsidRPr="00D35B09">
        <w:rPr>
          <w:rFonts w:ascii="Times New Roman" w:hAnsi="Times New Roman" w:cs="Times New Roman"/>
          <w:sz w:val="32"/>
          <w:szCs w:val="32"/>
        </w:rPr>
        <w:t xml:space="preserve">, P., Elia, M., Gómez, J.M., Heitmann, B.L., Kent-Smith, L., Melchior, J.C., </w:t>
      </w:r>
      <w:proofErr w:type="spellStart"/>
      <w:r w:rsidRPr="00D35B09">
        <w:rPr>
          <w:rFonts w:ascii="Times New Roman" w:hAnsi="Times New Roman" w:cs="Times New Roman"/>
          <w:sz w:val="32"/>
          <w:szCs w:val="32"/>
        </w:rPr>
        <w:t>Pirlich</w:t>
      </w:r>
      <w:proofErr w:type="spellEnd"/>
      <w:r w:rsidRPr="00D35B09">
        <w:rPr>
          <w:rFonts w:ascii="Times New Roman" w:hAnsi="Times New Roman" w:cs="Times New Roman"/>
          <w:sz w:val="32"/>
          <w:szCs w:val="32"/>
        </w:rPr>
        <w:t xml:space="preserve">, M., </w:t>
      </w:r>
      <w:proofErr w:type="spellStart"/>
      <w:r w:rsidRPr="00D35B09">
        <w:rPr>
          <w:rFonts w:ascii="Times New Roman" w:hAnsi="Times New Roman" w:cs="Times New Roman"/>
          <w:sz w:val="32"/>
          <w:szCs w:val="32"/>
        </w:rPr>
        <w:t>Scharfetter</w:t>
      </w:r>
      <w:proofErr w:type="spellEnd"/>
      <w:r w:rsidRPr="00D35B09">
        <w:rPr>
          <w:rFonts w:ascii="Times New Roman" w:hAnsi="Times New Roman" w:cs="Times New Roman"/>
          <w:sz w:val="32"/>
          <w:szCs w:val="32"/>
        </w:rPr>
        <w:t xml:space="preserve">, H., Schols, A.M. and Pichard, C., 2004. Bioelectrical impedance analysis—part I: review of principles and methods. </w:t>
      </w:r>
      <w:r w:rsidRPr="00D35B09">
        <w:rPr>
          <w:rFonts w:ascii="Times New Roman" w:hAnsi="Times New Roman" w:cs="Times New Roman"/>
          <w:i/>
          <w:iCs/>
          <w:sz w:val="32"/>
          <w:szCs w:val="32"/>
        </w:rPr>
        <w:t>Clinical Nutrition</w:t>
      </w:r>
      <w:r w:rsidRPr="00D35B09">
        <w:rPr>
          <w:rFonts w:ascii="Times New Roman" w:hAnsi="Times New Roman" w:cs="Times New Roman"/>
          <w:sz w:val="32"/>
          <w:szCs w:val="32"/>
        </w:rPr>
        <w:t>, 23(5), pp.1226–1243.</w:t>
      </w:r>
    </w:p>
    <w:p w14:paraId="1DED5C51" w14:textId="4B47BB50" w:rsidR="0049005F" w:rsidRDefault="0049005F" w:rsidP="00D35B09">
      <w:pPr>
        <w:rPr>
          <w:rFonts w:ascii="Times New Roman" w:hAnsi="Times New Roman" w:cs="Times New Roman"/>
          <w:sz w:val="32"/>
          <w:szCs w:val="32"/>
        </w:rPr>
      </w:pPr>
      <w:r w:rsidRPr="0049005F">
        <w:rPr>
          <w:rFonts w:ascii="Times New Roman" w:hAnsi="Times New Roman" w:cs="Times New Roman"/>
          <w:sz w:val="32"/>
          <w:szCs w:val="32"/>
        </w:rPr>
        <w:t>(Tanita, Amsterdam, The Netherlands)</w:t>
      </w:r>
    </w:p>
    <w:p w14:paraId="076CD99D" w14:textId="77777777" w:rsidR="0049005F" w:rsidRDefault="0049005F" w:rsidP="00D35B09">
      <w:pPr>
        <w:rPr>
          <w:rFonts w:ascii="Times New Roman" w:hAnsi="Times New Roman" w:cs="Times New Roman"/>
          <w:sz w:val="32"/>
          <w:szCs w:val="32"/>
        </w:rPr>
      </w:pPr>
    </w:p>
    <w:p w14:paraId="70573D56" w14:textId="77777777" w:rsidR="0049005F" w:rsidRDefault="0049005F" w:rsidP="00D35B09">
      <w:pPr>
        <w:rPr>
          <w:rFonts w:ascii="Times New Roman" w:hAnsi="Times New Roman" w:cs="Times New Roman"/>
          <w:sz w:val="32"/>
          <w:szCs w:val="32"/>
        </w:rPr>
      </w:pPr>
    </w:p>
    <w:p w14:paraId="68525F18" w14:textId="77777777" w:rsidR="0049005F" w:rsidRDefault="0049005F" w:rsidP="00D35B09">
      <w:pPr>
        <w:rPr>
          <w:rFonts w:ascii="Times New Roman" w:hAnsi="Times New Roman" w:cs="Times New Roman"/>
          <w:sz w:val="32"/>
          <w:szCs w:val="32"/>
        </w:rPr>
      </w:pPr>
    </w:p>
    <w:p w14:paraId="7CFC47EB" w14:textId="77777777" w:rsidR="0049005F" w:rsidRDefault="0049005F" w:rsidP="00D35B09">
      <w:pPr>
        <w:rPr>
          <w:rFonts w:ascii="Times New Roman" w:hAnsi="Times New Roman" w:cs="Times New Roman"/>
          <w:sz w:val="32"/>
          <w:szCs w:val="32"/>
        </w:rPr>
      </w:pPr>
    </w:p>
    <w:p w14:paraId="7C44961E" w14:textId="77777777" w:rsidR="0049005F" w:rsidRDefault="0049005F" w:rsidP="00D35B09">
      <w:pPr>
        <w:rPr>
          <w:rFonts w:ascii="Times New Roman" w:hAnsi="Times New Roman" w:cs="Times New Roman"/>
          <w:sz w:val="32"/>
          <w:szCs w:val="32"/>
        </w:rPr>
      </w:pPr>
    </w:p>
    <w:p w14:paraId="28731978" w14:textId="77777777" w:rsidR="0049005F" w:rsidRDefault="0049005F" w:rsidP="00D35B09">
      <w:pPr>
        <w:rPr>
          <w:rFonts w:ascii="Times New Roman" w:hAnsi="Times New Roman" w:cs="Times New Roman"/>
          <w:sz w:val="32"/>
          <w:szCs w:val="32"/>
        </w:rPr>
      </w:pPr>
    </w:p>
    <w:p w14:paraId="69611169" w14:textId="77777777" w:rsidR="0049005F" w:rsidRDefault="0049005F" w:rsidP="00D35B09">
      <w:pPr>
        <w:rPr>
          <w:rFonts w:ascii="Times New Roman" w:hAnsi="Times New Roman" w:cs="Times New Roman"/>
          <w:sz w:val="32"/>
          <w:szCs w:val="32"/>
        </w:rPr>
      </w:pPr>
    </w:p>
    <w:p w14:paraId="4CD71CC8" w14:textId="77777777" w:rsidR="0049005F" w:rsidRPr="00D35B09" w:rsidRDefault="0049005F" w:rsidP="00D35B09">
      <w:pPr>
        <w:rPr>
          <w:rFonts w:ascii="Times New Roman" w:hAnsi="Times New Roman" w:cs="Times New Roman"/>
          <w:sz w:val="32"/>
          <w:szCs w:val="32"/>
        </w:rPr>
      </w:pPr>
    </w:p>
    <w:p w14:paraId="121B8BED" w14:textId="470999BD" w:rsidR="00B806D1" w:rsidRPr="00D35B09" w:rsidRDefault="00B806D1" w:rsidP="0059341C">
      <w:pPr>
        <w:rPr>
          <w:rFonts w:ascii="Times New Roman" w:hAnsi="Times New Roman" w:cs="Times New Roman"/>
          <w:sz w:val="32"/>
          <w:szCs w:val="32"/>
        </w:rPr>
      </w:pPr>
    </w:p>
    <w:p w14:paraId="0F2FA9B6" w14:textId="432B8DAB" w:rsidR="00EC18C8" w:rsidRPr="005F562B" w:rsidRDefault="00EC18C8" w:rsidP="0059341C">
      <w:pPr>
        <w:rPr>
          <w:rFonts w:ascii="Times New Roman" w:hAnsi="Times New Roman" w:cs="Times New Roman"/>
          <w:sz w:val="32"/>
          <w:szCs w:val="32"/>
        </w:rPr>
      </w:pPr>
      <w:r w:rsidRPr="005F562B">
        <w:rPr>
          <w:rFonts w:ascii="Times New Roman" w:hAnsi="Times New Roman" w:cs="Times New Roman"/>
          <w:sz w:val="32"/>
          <w:szCs w:val="32"/>
        </w:rPr>
        <w:t xml:space="preserve"> </w:t>
      </w:r>
    </w:p>
    <w:sectPr w:rsidR="00EC18C8" w:rsidRPr="005F562B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34141F9" w14:textId="77777777" w:rsidR="00937BCE" w:rsidRDefault="00937BCE" w:rsidP="00937BCE">
      <w:pPr>
        <w:spacing w:after="0" w:line="240" w:lineRule="auto"/>
      </w:pPr>
      <w:r>
        <w:separator/>
      </w:r>
    </w:p>
  </w:endnote>
  <w:endnote w:type="continuationSeparator" w:id="0">
    <w:p w14:paraId="77DAFC0B" w14:textId="77777777" w:rsidR="00937BCE" w:rsidRDefault="00937BCE" w:rsidP="00937BC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80A89CF" w14:textId="17558C70" w:rsidR="005F562B" w:rsidRDefault="005F562B">
    <w:pPr>
      <w:pStyle w:val="Footer"/>
    </w:pPr>
    <w:r>
      <w:t>Page 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6459BBD" w14:textId="77777777" w:rsidR="00937BCE" w:rsidRDefault="00937BCE" w:rsidP="00937BCE">
      <w:pPr>
        <w:spacing w:after="0" w:line="240" w:lineRule="auto"/>
      </w:pPr>
      <w:r>
        <w:separator/>
      </w:r>
    </w:p>
  </w:footnote>
  <w:footnote w:type="continuationSeparator" w:id="0">
    <w:p w14:paraId="22A14B18" w14:textId="77777777" w:rsidR="00937BCE" w:rsidRDefault="00937BCE" w:rsidP="00937BC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CF046D2" w14:textId="60003700" w:rsidR="005F562B" w:rsidRDefault="005F562B" w:rsidP="005F562B">
    <w:pPr>
      <w:pStyle w:val="Header"/>
    </w:pPr>
    <w:r>
      <w:t>Student number:2317159 module code: BMSS500</w:t>
    </w:r>
    <w:r>
      <w:t>1</w:t>
    </w:r>
    <w:r>
      <w:t>:</w:t>
    </w:r>
  </w:p>
  <w:p w14:paraId="215BBF7F" w14:textId="77777777" w:rsidR="005F562B" w:rsidRDefault="005F562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F43A81"/>
    <w:multiLevelType w:val="multilevel"/>
    <w:tmpl w:val="6EEA91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89148C9"/>
    <w:multiLevelType w:val="multilevel"/>
    <w:tmpl w:val="111E27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5626543"/>
    <w:multiLevelType w:val="multilevel"/>
    <w:tmpl w:val="08760BF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94A4094"/>
    <w:multiLevelType w:val="multilevel"/>
    <w:tmpl w:val="3B6E40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19114363">
    <w:abstractNumId w:val="1"/>
  </w:num>
  <w:num w:numId="2" w16cid:durableId="1191408790">
    <w:abstractNumId w:val="3"/>
  </w:num>
  <w:num w:numId="3" w16cid:durableId="650018703">
    <w:abstractNumId w:val="0"/>
  </w:num>
  <w:num w:numId="4" w16cid:durableId="91339649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0FB0"/>
    <w:rsid w:val="0000413D"/>
    <w:rsid w:val="00041AFD"/>
    <w:rsid w:val="00071696"/>
    <w:rsid w:val="00072D4D"/>
    <w:rsid w:val="000D7DF8"/>
    <w:rsid w:val="000E166E"/>
    <w:rsid w:val="000E2372"/>
    <w:rsid w:val="000F1578"/>
    <w:rsid w:val="000F23DF"/>
    <w:rsid w:val="001429F3"/>
    <w:rsid w:val="00161388"/>
    <w:rsid w:val="00177B34"/>
    <w:rsid w:val="001A2269"/>
    <w:rsid w:val="001E792B"/>
    <w:rsid w:val="002358A0"/>
    <w:rsid w:val="0024655B"/>
    <w:rsid w:val="002935A3"/>
    <w:rsid w:val="002D53B1"/>
    <w:rsid w:val="002E5162"/>
    <w:rsid w:val="00303F99"/>
    <w:rsid w:val="00346461"/>
    <w:rsid w:val="003858EC"/>
    <w:rsid w:val="003A3100"/>
    <w:rsid w:val="003A6967"/>
    <w:rsid w:val="003D5604"/>
    <w:rsid w:val="004058B5"/>
    <w:rsid w:val="0045218E"/>
    <w:rsid w:val="004554E5"/>
    <w:rsid w:val="004868A6"/>
    <w:rsid w:val="0049005F"/>
    <w:rsid w:val="004A63FF"/>
    <w:rsid w:val="004B7CAD"/>
    <w:rsid w:val="004C0CF8"/>
    <w:rsid w:val="004D7C65"/>
    <w:rsid w:val="004D7D1F"/>
    <w:rsid w:val="004E0D88"/>
    <w:rsid w:val="004E6491"/>
    <w:rsid w:val="0059341C"/>
    <w:rsid w:val="005965CA"/>
    <w:rsid w:val="005A25C9"/>
    <w:rsid w:val="005C1AFB"/>
    <w:rsid w:val="005D2163"/>
    <w:rsid w:val="005E5417"/>
    <w:rsid w:val="005F562B"/>
    <w:rsid w:val="006043AA"/>
    <w:rsid w:val="00642D22"/>
    <w:rsid w:val="00665FFB"/>
    <w:rsid w:val="0067504E"/>
    <w:rsid w:val="00687E7E"/>
    <w:rsid w:val="00697B43"/>
    <w:rsid w:val="006A14CE"/>
    <w:rsid w:val="006A1518"/>
    <w:rsid w:val="006C0A53"/>
    <w:rsid w:val="006C7DD7"/>
    <w:rsid w:val="006D30AE"/>
    <w:rsid w:val="0071587C"/>
    <w:rsid w:val="00720FB0"/>
    <w:rsid w:val="00737DC3"/>
    <w:rsid w:val="007A16D3"/>
    <w:rsid w:val="007F5BF1"/>
    <w:rsid w:val="00843538"/>
    <w:rsid w:val="00866898"/>
    <w:rsid w:val="008837A1"/>
    <w:rsid w:val="008A0F9F"/>
    <w:rsid w:val="008B30A7"/>
    <w:rsid w:val="008C700A"/>
    <w:rsid w:val="00937BCE"/>
    <w:rsid w:val="0095144A"/>
    <w:rsid w:val="0098466B"/>
    <w:rsid w:val="009E6125"/>
    <w:rsid w:val="009F00AC"/>
    <w:rsid w:val="009F7C18"/>
    <w:rsid w:val="00A03C2C"/>
    <w:rsid w:val="00A62FA4"/>
    <w:rsid w:val="00A67E6A"/>
    <w:rsid w:val="00AB12E9"/>
    <w:rsid w:val="00AB2418"/>
    <w:rsid w:val="00AB3232"/>
    <w:rsid w:val="00AC3869"/>
    <w:rsid w:val="00AD7EBF"/>
    <w:rsid w:val="00B105B7"/>
    <w:rsid w:val="00B65374"/>
    <w:rsid w:val="00B703C0"/>
    <w:rsid w:val="00B806D1"/>
    <w:rsid w:val="00B948E4"/>
    <w:rsid w:val="00B97449"/>
    <w:rsid w:val="00BC3CA0"/>
    <w:rsid w:val="00BE0DA9"/>
    <w:rsid w:val="00C42317"/>
    <w:rsid w:val="00C56771"/>
    <w:rsid w:val="00CD276E"/>
    <w:rsid w:val="00CF1A22"/>
    <w:rsid w:val="00D10553"/>
    <w:rsid w:val="00D30F7D"/>
    <w:rsid w:val="00D30FA5"/>
    <w:rsid w:val="00D35B09"/>
    <w:rsid w:val="00D87E3F"/>
    <w:rsid w:val="00DB3464"/>
    <w:rsid w:val="00DF77CC"/>
    <w:rsid w:val="00E1179F"/>
    <w:rsid w:val="00E4368E"/>
    <w:rsid w:val="00E81185"/>
    <w:rsid w:val="00EA0C28"/>
    <w:rsid w:val="00EA6D05"/>
    <w:rsid w:val="00EC18C8"/>
    <w:rsid w:val="00EF6716"/>
    <w:rsid w:val="00F20E5D"/>
    <w:rsid w:val="00F45798"/>
    <w:rsid w:val="00F5666C"/>
    <w:rsid w:val="00F90632"/>
    <w:rsid w:val="00FD59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77C4F131"/>
  <w15:chartTrackingRefBased/>
  <w15:docId w15:val="{9E314753-31DF-4EA5-877F-E881EE4E4A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20FB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20FB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20FB0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20FB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20FB0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20FB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20FB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20FB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20FB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0FB0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20FB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20FB0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20FB0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20FB0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20FB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20FB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20FB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20FB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20FB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20FB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20FB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20FB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20FB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20FB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20FB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20FB0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20FB0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20FB0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20FB0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37B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7BCE"/>
  </w:style>
  <w:style w:type="paragraph" w:styleId="Footer">
    <w:name w:val="footer"/>
    <w:basedOn w:val="Normal"/>
    <w:link w:val="FooterChar"/>
    <w:uiPriority w:val="99"/>
    <w:unhideWhenUsed/>
    <w:rsid w:val="00937B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7BCE"/>
  </w:style>
  <w:style w:type="character" w:styleId="Hyperlink">
    <w:name w:val="Hyperlink"/>
    <w:basedOn w:val="DefaultParagraphFont"/>
    <w:uiPriority w:val="99"/>
    <w:unhideWhenUsed/>
    <w:rsid w:val="00EA0C2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0C2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4521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68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545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863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113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738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580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85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562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466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923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6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777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583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950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58045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767931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584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456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599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012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461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604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322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90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746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87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227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71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238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876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914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07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223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673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16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48998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623202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021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186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916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514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475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367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375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9376</TotalTime>
  <Pages>10</Pages>
  <Words>2982</Words>
  <Characters>17002</Characters>
  <Application>Microsoft Office Word</Application>
  <DocSecurity>0</DocSecurity>
  <Lines>141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2317159@student.uwtsd.ac.uk dob.17.11.99</dc:creator>
  <cp:keywords/>
  <dc:description/>
  <cp:lastModifiedBy>2317159@student.uwtsd.ac.uk dob.17.11.99</cp:lastModifiedBy>
  <cp:revision>1</cp:revision>
  <dcterms:created xsi:type="dcterms:W3CDTF">2025-04-24T14:16:00Z</dcterms:created>
  <dcterms:modified xsi:type="dcterms:W3CDTF">2025-05-02T13:06:00Z</dcterms:modified>
</cp:coreProperties>
</file>