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427043" w14:textId="77777777" w:rsidR="007512A9" w:rsidRDefault="007512A9" w:rsidP="007512A9">
      <w:r>
        <w:rPr>
          <w:noProof/>
        </w:rPr>
        <w:drawing>
          <wp:anchor distT="0" distB="0" distL="114300" distR="114300" simplePos="0" relativeHeight="251659264" behindDoc="0" locked="0" layoutInCell="1" allowOverlap="1" wp14:anchorId="50D30A89" wp14:editId="4B4807CE">
            <wp:simplePos x="900113" y="900113"/>
            <wp:positionH relativeFrom="column">
              <wp:align>left</wp:align>
            </wp:positionH>
            <wp:positionV relativeFrom="paragraph">
              <wp:align>top</wp:align>
            </wp:positionV>
            <wp:extent cx="2286000" cy="952500"/>
            <wp:effectExtent l="0" t="0" r="0" b="0"/>
            <wp:wrapSquare wrapText="bothSides"/>
            <wp:docPr id="1" name="Picture 1"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scărcare.png"/>
                    <pic:cNvPicPr/>
                  </pic:nvPicPr>
                  <pic:blipFill>
                    <a:blip r:embed="rId7">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anchor>
        </w:drawing>
      </w:r>
      <w:r>
        <w:br w:type="textWrapping" w:clear="all"/>
      </w:r>
    </w:p>
    <w:p w14:paraId="0B32E213" w14:textId="77777777" w:rsidR="007512A9" w:rsidRPr="00F63423" w:rsidRDefault="007512A9" w:rsidP="007512A9">
      <w:pPr>
        <w:spacing w:line="360" w:lineRule="auto"/>
        <w:jc w:val="center"/>
        <w:rPr>
          <w:rFonts w:ascii="Arial" w:hAnsi="Arial" w:cs="Arial"/>
          <w:b/>
          <w:bCs/>
          <w:color w:val="2F5496" w:themeColor="accent1" w:themeShade="BF"/>
          <w:sz w:val="32"/>
          <w:szCs w:val="32"/>
        </w:rPr>
      </w:pPr>
    </w:p>
    <w:p w14:paraId="3A179E96" w14:textId="072F34BF" w:rsidR="007512A9" w:rsidRPr="00F63423" w:rsidRDefault="007512A9" w:rsidP="007512A9">
      <w:pPr>
        <w:spacing w:line="360" w:lineRule="auto"/>
        <w:rPr>
          <w:rFonts w:ascii="Arial" w:hAnsi="Arial" w:cs="Arial"/>
          <w:sz w:val="32"/>
          <w:szCs w:val="32"/>
        </w:rPr>
      </w:pPr>
      <w:r w:rsidRPr="00F63423">
        <w:rPr>
          <w:rFonts w:ascii="Arial" w:hAnsi="Arial" w:cs="Arial"/>
          <w:b/>
          <w:bCs/>
          <w:sz w:val="32"/>
          <w:szCs w:val="32"/>
        </w:rPr>
        <w:t xml:space="preserve">Module: </w:t>
      </w:r>
      <w:r w:rsidR="0073645E">
        <w:rPr>
          <w:rFonts w:ascii="Arial" w:hAnsi="Arial" w:cs="Arial"/>
          <w:sz w:val="32"/>
          <w:szCs w:val="32"/>
        </w:rPr>
        <w:t xml:space="preserve">Developing </w:t>
      </w:r>
      <w:r w:rsidR="0096279A">
        <w:rPr>
          <w:rFonts w:ascii="Arial" w:hAnsi="Arial" w:cs="Arial"/>
          <w:sz w:val="32"/>
          <w:szCs w:val="32"/>
        </w:rPr>
        <w:t xml:space="preserve">Relationships and Workplace </w:t>
      </w:r>
      <w:r w:rsidR="00616456">
        <w:rPr>
          <w:rFonts w:ascii="Arial" w:hAnsi="Arial" w:cs="Arial"/>
          <w:sz w:val="32"/>
          <w:szCs w:val="32"/>
        </w:rPr>
        <w:t>Achievements</w:t>
      </w:r>
    </w:p>
    <w:p w14:paraId="372BB65C" w14:textId="4F1AB9D0" w:rsidR="007512A9" w:rsidRPr="00F63423" w:rsidRDefault="007512A9" w:rsidP="007512A9">
      <w:pPr>
        <w:spacing w:line="360" w:lineRule="auto"/>
        <w:rPr>
          <w:rFonts w:ascii="Arial" w:hAnsi="Arial" w:cs="Arial"/>
          <w:sz w:val="32"/>
          <w:szCs w:val="32"/>
        </w:rPr>
      </w:pPr>
      <w:r w:rsidRPr="00F63423">
        <w:rPr>
          <w:rFonts w:ascii="Arial" w:hAnsi="Arial" w:cs="Arial"/>
          <w:b/>
          <w:bCs/>
          <w:sz w:val="32"/>
          <w:szCs w:val="32"/>
        </w:rPr>
        <w:t>Module No:</w:t>
      </w:r>
      <w:r w:rsidRPr="00F63423">
        <w:rPr>
          <w:rFonts w:ascii="Arial" w:hAnsi="Arial" w:cs="Arial"/>
          <w:sz w:val="32"/>
          <w:szCs w:val="32"/>
        </w:rPr>
        <w:t xml:space="preserve"> BMSW</w:t>
      </w:r>
      <w:r>
        <w:rPr>
          <w:rFonts w:ascii="Arial" w:hAnsi="Arial" w:cs="Arial"/>
          <w:sz w:val="32"/>
          <w:szCs w:val="32"/>
        </w:rPr>
        <w:t>510</w:t>
      </w:r>
      <w:r w:rsidR="00C650ED">
        <w:rPr>
          <w:rFonts w:ascii="Arial" w:hAnsi="Arial" w:cs="Arial"/>
          <w:sz w:val="32"/>
          <w:szCs w:val="32"/>
        </w:rPr>
        <w:t>2</w:t>
      </w:r>
      <w:r w:rsidRPr="00F63423">
        <w:rPr>
          <w:rFonts w:ascii="Arial" w:hAnsi="Arial" w:cs="Arial"/>
          <w:sz w:val="32"/>
          <w:szCs w:val="32"/>
        </w:rPr>
        <w:t>_LON</w:t>
      </w:r>
      <w:r w:rsidR="002F0B43">
        <w:rPr>
          <w:rFonts w:ascii="Arial" w:hAnsi="Arial" w:cs="Arial"/>
          <w:sz w:val="32"/>
          <w:szCs w:val="32"/>
        </w:rPr>
        <w:t>_A1</w:t>
      </w:r>
    </w:p>
    <w:p w14:paraId="22FFC768" w14:textId="213E6662" w:rsidR="007512A9" w:rsidRPr="00F63423" w:rsidRDefault="007512A9" w:rsidP="007512A9">
      <w:pPr>
        <w:spacing w:line="360" w:lineRule="auto"/>
        <w:rPr>
          <w:rFonts w:ascii="Arial" w:hAnsi="Arial" w:cs="Arial"/>
          <w:sz w:val="32"/>
          <w:szCs w:val="32"/>
        </w:rPr>
      </w:pPr>
      <w:r w:rsidRPr="00F63423">
        <w:rPr>
          <w:rFonts w:ascii="Arial" w:hAnsi="Arial" w:cs="Arial"/>
          <w:b/>
          <w:bCs/>
          <w:sz w:val="32"/>
          <w:szCs w:val="32"/>
        </w:rPr>
        <w:t xml:space="preserve">Lecturer: </w:t>
      </w:r>
      <w:r w:rsidR="00C650ED">
        <w:rPr>
          <w:rFonts w:ascii="Arial" w:hAnsi="Arial" w:cs="Arial"/>
          <w:sz w:val="32"/>
          <w:szCs w:val="32"/>
        </w:rPr>
        <w:t>Molly Jack</w:t>
      </w:r>
    </w:p>
    <w:p w14:paraId="4991AE68" w14:textId="77777777" w:rsidR="007512A9" w:rsidRPr="00F63423" w:rsidRDefault="007512A9" w:rsidP="007512A9">
      <w:pPr>
        <w:spacing w:line="360" w:lineRule="auto"/>
        <w:rPr>
          <w:rFonts w:ascii="Arial" w:hAnsi="Arial" w:cs="Arial"/>
          <w:sz w:val="32"/>
          <w:szCs w:val="32"/>
        </w:rPr>
      </w:pPr>
      <w:r w:rsidRPr="00F63423">
        <w:rPr>
          <w:rFonts w:ascii="Arial" w:hAnsi="Arial" w:cs="Arial"/>
          <w:b/>
          <w:bCs/>
          <w:sz w:val="32"/>
          <w:szCs w:val="32"/>
        </w:rPr>
        <w:t xml:space="preserve">Student Name: </w:t>
      </w:r>
      <w:r w:rsidRPr="00F63423">
        <w:rPr>
          <w:rFonts w:ascii="Arial" w:hAnsi="Arial" w:cs="Arial"/>
          <w:sz w:val="32"/>
          <w:szCs w:val="32"/>
        </w:rPr>
        <w:t xml:space="preserve">Maria Sabrina </w:t>
      </w:r>
      <w:proofErr w:type="spellStart"/>
      <w:r w:rsidRPr="00F63423">
        <w:rPr>
          <w:rFonts w:ascii="Arial" w:hAnsi="Arial" w:cs="Arial"/>
          <w:sz w:val="32"/>
          <w:szCs w:val="32"/>
        </w:rPr>
        <w:t>Belcianu</w:t>
      </w:r>
      <w:proofErr w:type="spellEnd"/>
    </w:p>
    <w:p w14:paraId="74DCAC83" w14:textId="77777777" w:rsidR="007512A9" w:rsidRPr="00F63423" w:rsidRDefault="007512A9" w:rsidP="007512A9">
      <w:pPr>
        <w:spacing w:line="360" w:lineRule="auto"/>
        <w:rPr>
          <w:rFonts w:ascii="Arial" w:hAnsi="Arial" w:cs="Arial"/>
          <w:sz w:val="32"/>
          <w:szCs w:val="32"/>
        </w:rPr>
      </w:pPr>
      <w:r w:rsidRPr="00F63423">
        <w:rPr>
          <w:rFonts w:ascii="Arial" w:hAnsi="Arial" w:cs="Arial"/>
          <w:b/>
          <w:bCs/>
          <w:sz w:val="32"/>
          <w:szCs w:val="32"/>
        </w:rPr>
        <w:t xml:space="preserve">Student Number: </w:t>
      </w:r>
      <w:r w:rsidRPr="00F63423">
        <w:rPr>
          <w:rFonts w:ascii="Arial" w:hAnsi="Arial" w:cs="Arial"/>
          <w:sz w:val="32"/>
          <w:szCs w:val="32"/>
        </w:rPr>
        <w:t>1914905</w:t>
      </w:r>
    </w:p>
    <w:p w14:paraId="00FF7DB3" w14:textId="6663CD1A" w:rsidR="00CB5AC8" w:rsidRDefault="00CB5AC8"/>
    <w:p w14:paraId="1DC03CA2" w14:textId="72E2D2B0" w:rsidR="00616456" w:rsidRDefault="00616456"/>
    <w:p w14:paraId="02B9A0DA" w14:textId="265C88DD" w:rsidR="00616456" w:rsidRDefault="00616456"/>
    <w:p w14:paraId="46FB4C92" w14:textId="31B5560E" w:rsidR="00616456" w:rsidRDefault="00616456"/>
    <w:p w14:paraId="14B328D6" w14:textId="383253BD" w:rsidR="00616456" w:rsidRDefault="00616456"/>
    <w:p w14:paraId="7DC343C3" w14:textId="470B8255" w:rsidR="00616456" w:rsidRDefault="00616456"/>
    <w:p w14:paraId="1F93BF56" w14:textId="02201286" w:rsidR="00616456" w:rsidRDefault="00616456"/>
    <w:p w14:paraId="23734EB6" w14:textId="199F6028" w:rsidR="00616456" w:rsidRDefault="00616456"/>
    <w:p w14:paraId="1238A651" w14:textId="2251255A" w:rsidR="00616456" w:rsidRDefault="00616456"/>
    <w:p w14:paraId="1E12C2D1" w14:textId="50C88C97" w:rsidR="00616456" w:rsidRDefault="00616456"/>
    <w:p w14:paraId="38C64D54" w14:textId="2A916C81" w:rsidR="00616456" w:rsidRDefault="00616456"/>
    <w:p w14:paraId="27FC544D" w14:textId="163AD3BC" w:rsidR="00616456" w:rsidRDefault="00616456"/>
    <w:p w14:paraId="69D98AE4" w14:textId="59B2447D" w:rsidR="00616456" w:rsidRDefault="00616456"/>
    <w:p w14:paraId="26FA4C53" w14:textId="6B4EC89E" w:rsidR="00616456" w:rsidRDefault="00616456"/>
    <w:p w14:paraId="487345A4" w14:textId="09438251" w:rsidR="00616456" w:rsidRDefault="00616456"/>
    <w:sdt>
      <w:sdtPr>
        <w:rPr>
          <w:rFonts w:asciiTheme="minorHAnsi" w:eastAsiaTheme="minorHAnsi" w:hAnsiTheme="minorHAnsi" w:cstheme="minorBidi"/>
          <w:b w:val="0"/>
          <w:bCs w:val="0"/>
          <w:color w:val="auto"/>
          <w:sz w:val="22"/>
          <w:szCs w:val="22"/>
          <w:lang w:val="en-GB"/>
        </w:rPr>
        <w:id w:val="-1590995511"/>
        <w:docPartObj>
          <w:docPartGallery w:val="Table of Contents"/>
          <w:docPartUnique/>
        </w:docPartObj>
      </w:sdtPr>
      <w:sdtEndPr>
        <w:rPr>
          <w:noProof/>
        </w:rPr>
      </w:sdtEndPr>
      <w:sdtContent>
        <w:p w14:paraId="0AA21481" w14:textId="0292B0D2" w:rsidR="00616456" w:rsidRDefault="00616456">
          <w:pPr>
            <w:pStyle w:val="TOCHeading"/>
          </w:pPr>
          <w:r>
            <w:t>Table of Contents</w:t>
          </w:r>
        </w:p>
        <w:p w14:paraId="64D07A9E" w14:textId="7097955D" w:rsidR="002F0B43" w:rsidRDefault="00616456">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67585988" w:history="1">
            <w:r w:rsidR="002F0B43" w:rsidRPr="00912C84">
              <w:rPr>
                <w:rStyle w:val="Hyperlink"/>
                <w:noProof/>
              </w:rPr>
              <w:t>Slide 1: Training and Development Needs for an HR Officer</w:t>
            </w:r>
            <w:r w:rsidR="002F0B43">
              <w:rPr>
                <w:noProof/>
                <w:webHidden/>
              </w:rPr>
              <w:tab/>
            </w:r>
            <w:r w:rsidR="002F0B43">
              <w:rPr>
                <w:noProof/>
                <w:webHidden/>
              </w:rPr>
              <w:fldChar w:fldCharType="begin"/>
            </w:r>
            <w:r w:rsidR="002F0B43">
              <w:rPr>
                <w:noProof/>
                <w:webHidden/>
              </w:rPr>
              <w:instrText xml:space="preserve"> PAGEREF _Toc67585988 \h </w:instrText>
            </w:r>
            <w:r w:rsidR="002F0B43">
              <w:rPr>
                <w:noProof/>
                <w:webHidden/>
              </w:rPr>
            </w:r>
            <w:r w:rsidR="002F0B43">
              <w:rPr>
                <w:noProof/>
                <w:webHidden/>
              </w:rPr>
              <w:fldChar w:fldCharType="separate"/>
            </w:r>
            <w:r w:rsidR="002F0B43">
              <w:rPr>
                <w:noProof/>
                <w:webHidden/>
              </w:rPr>
              <w:t>3</w:t>
            </w:r>
            <w:r w:rsidR="002F0B43">
              <w:rPr>
                <w:noProof/>
                <w:webHidden/>
              </w:rPr>
              <w:fldChar w:fldCharType="end"/>
            </w:r>
          </w:hyperlink>
        </w:p>
        <w:p w14:paraId="2CFCDE09" w14:textId="39E55769" w:rsidR="002F0B43" w:rsidRDefault="00773683">
          <w:pPr>
            <w:pStyle w:val="TOC1"/>
            <w:tabs>
              <w:tab w:val="right" w:leader="dot" w:pos="9016"/>
            </w:tabs>
            <w:rPr>
              <w:rFonts w:eastAsiaTheme="minorEastAsia"/>
              <w:b w:val="0"/>
              <w:bCs w:val="0"/>
              <w:i w:val="0"/>
              <w:iCs w:val="0"/>
              <w:noProof/>
              <w:lang w:eastAsia="en-GB"/>
            </w:rPr>
          </w:pPr>
          <w:hyperlink w:anchor="_Toc67585989" w:history="1">
            <w:r w:rsidR="002F0B43" w:rsidRPr="00912C84">
              <w:rPr>
                <w:rStyle w:val="Hyperlink"/>
                <w:noProof/>
              </w:rPr>
              <w:t>Slide 2: Introduction</w:t>
            </w:r>
            <w:r w:rsidR="002F0B43">
              <w:rPr>
                <w:noProof/>
                <w:webHidden/>
              </w:rPr>
              <w:tab/>
            </w:r>
            <w:r w:rsidR="002F0B43">
              <w:rPr>
                <w:noProof/>
                <w:webHidden/>
              </w:rPr>
              <w:fldChar w:fldCharType="begin"/>
            </w:r>
            <w:r w:rsidR="002F0B43">
              <w:rPr>
                <w:noProof/>
                <w:webHidden/>
              </w:rPr>
              <w:instrText xml:space="preserve"> PAGEREF _Toc67585989 \h </w:instrText>
            </w:r>
            <w:r w:rsidR="002F0B43">
              <w:rPr>
                <w:noProof/>
                <w:webHidden/>
              </w:rPr>
            </w:r>
            <w:r w:rsidR="002F0B43">
              <w:rPr>
                <w:noProof/>
                <w:webHidden/>
              </w:rPr>
              <w:fldChar w:fldCharType="separate"/>
            </w:r>
            <w:r w:rsidR="002F0B43">
              <w:rPr>
                <w:noProof/>
                <w:webHidden/>
              </w:rPr>
              <w:t>3</w:t>
            </w:r>
            <w:r w:rsidR="002F0B43">
              <w:rPr>
                <w:noProof/>
                <w:webHidden/>
              </w:rPr>
              <w:fldChar w:fldCharType="end"/>
            </w:r>
          </w:hyperlink>
        </w:p>
        <w:p w14:paraId="7BDEC28D" w14:textId="7ECF6F5F" w:rsidR="002F0B43" w:rsidRDefault="00773683">
          <w:pPr>
            <w:pStyle w:val="TOC1"/>
            <w:tabs>
              <w:tab w:val="right" w:leader="dot" w:pos="9016"/>
            </w:tabs>
            <w:rPr>
              <w:rFonts w:eastAsiaTheme="minorEastAsia"/>
              <w:b w:val="0"/>
              <w:bCs w:val="0"/>
              <w:i w:val="0"/>
              <w:iCs w:val="0"/>
              <w:noProof/>
              <w:lang w:eastAsia="en-GB"/>
            </w:rPr>
          </w:pPr>
          <w:hyperlink w:anchor="_Toc67585990" w:history="1">
            <w:r w:rsidR="002F0B43" w:rsidRPr="00912C84">
              <w:rPr>
                <w:rStyle w:val="Hyperlink"/>
                <w:noProof/>
              </w:rPr>
              <w:t>Slide 3: Appropriate Knowledge Required by HR Professionals</w:t>
            </w:r>
            <w:r w:rsidR="002F0B43">
              <w:rPr>
                <w:noProof/>
                <w:webHidden/>
              </w:rPr>
              <w:tab/>
            </w:r>
            <w:r w:rsidR="002F0B43">
              <w:rPr>
                <w:noProof/>
                <w:webHidden/>
              </w:rPr>
              <w:fldChar w:fldCharType="begin"/>
            </w:r>
            <w:r w:rsidR="002F0B43">
              <w:rPr>
                <w:noProof/>
                <w:webHidden/>
              </w:rPr>
              <w:instrText xml:space="preserve"> PAGEREF _Toc67585990 \h </w:instrText>
            </w:r>
            <w:r w:rsidR="002F0B43">
              <w:rPr>
                <w:noProof/>
                <w:webHidden/>
              </w:rPr>
            </w:r>
            <w:r w:rsidR="002F0B43">
              <w:rPr>
                <w:noProof/>
                <w:webHidden/>
              </w:rPr>
              <w:fldChar w:fldCharType="separate"/>
            </w:r>
            <w:r w:rsidR="002F0B43">
              <w:rPr>
                <w:noProof/>
                <w:webHidden/>
              </w:rPr>
              <w:t>4</w:t>
            </w:r>
            <w:r w:rsidR="002F0B43">
              <w:rPr>
                <w:noProof/>
                <w:webHidden/>
              </w:rPr>
              <w:fldChar w:fldCharType="end"/>
            </w:r>
          </w:hyperlink>
        </w:p>
        <w:p w14:paraId="2BDA9FC6" w14:textId="6EBBE796" w:rsidR="002F0B43" w:rsidRDefault="00773683">
          <w:pPr>
            <w:pStyle w:val="TOC1"/>
            <w:tabs>
              <w:tab w:val="right" w:leader="dot" w:pos="9016"/>
            </w:tabs>
            <w:rPr>
              <w:rFonts w:eastAsiaTheme="minorEastAsia"/>
              <w:b w:val="0"/>
              <w:bCs w:val="0"/>
              <w:i w:val="0"/>
              <w:iCs w:val="0"/>
              <w:noProof/>
              <w:lang w:eastAsia="en-GB"/>
            </w:rPr>
          </w:pPr>
          <w:hyperlink w:anchor="_Toc67585991" w:history="1">
            <w:r w:rsidR="002F0B43" w:rsidRPr="00912C84">
              <w:rPr>
                <w:rStyle w:val="Hyperlink"/>
                <w:noProof/>
              </w:rPr>
              <w:t>Slide 4: Appropriate Skills and Behaviors Required by HR Professionals</w:t>
            </w:r>
            <w:r w:rsidR="002F0B43">
              <w:rPr>
                <w:noProof/>
                <w:webHidden/>
              </w:rPr>
              <w:tab/>
            </w:r>
            <w:r w:rsidR="002F0B43">
              <w:rPr>
                <w:noProof/>
                <w:webHidden/>
              </w:rPr>
              <w:fldChar w:fldCharType="begin"/>
            </w:r>
            <w:r w:rsidR="002F0B43">
              <w:rPr>
                <w:noProof/>
                <w:webHidden/>
              </w:rPr>
              <w:instrText xml:space="preserve"> PAGEREF _Toc67585991 \h </w:instrText>
            </w:r>
            <w:r w:rsidR="002F0B43">
              <w:rPr>
                <w:noProof/>
                <w:webHidden/>
              </w:rPr>
            </w:r>
            <w:r w:rsidR="002F0B43">
              <w:rPr>
                <w:noProof/>
                <w:webHidden/>
              </w:rPr>
              <w:fldChar w:fldCharType="separate"/>
            </w:r>
            <w:r w:rsidR="002F0B43">
              <w:rPr>
                <w:noProof/>
                <w:webHidden/>
              </w:rPr>
              <w:t>5</w:t>
            </w:r>
            <w:r w:rsidR="002F0B43">
              <w:rPr>
                <w:noProof/>
                <w:webHidden/>
              </w:rPr>
              <w:fldChar w:fldCharType="end"/>
            </w:r>
          </w:hyperlink>
        </w:p>
        <w:p w14:paraId="7D302ED7" w14:textId="062FF9F1" w:rsidR="002F0B43" w:rsidRDefault="00773683">
          <w:pPr>
            <w:pStyle w:val="TOC1"/>
            <w:tabs>
              <w:tab w:val="right" w:leader="dot" w:pos="9016"/>
            </w:tabs>
            <w:rPr>
              <w:rFonts w:eastAsiaTheme="minorEastAsia"/>
              <w:b w:val="0"/>
              <w:bCs w:val="0"/>
              <w:i w:val="0"/>
              <w:iCs w:val="0"/>
              <w:noProof/>
              <w:lang w:eastAsia="en-GB"/>
            </w:rPr>
          </w:pPr>
          <w:hyperlink w:anchor="_Toc67585992" w:history="1">
            <w:r w:rsidR="002F0B43" w:rsidRPr="00912C84">
              <w:rPr>
                <w:rStyle w:val="Hyperlink"/>
                <w:noProof/>
              </w:rPr>
              <w:t>Slide 5: An HR Officer Responsibilities</w:t>
            </w:r>
            <w:r w:rsidR="002F0B43">
              <w:rPr>
                <w:noProof/>
                <w:webHidden/>
              </w:rPr>
              <w:tab/>
            </w:r>
            <w:r w:rsidR="002F0B43">
              <w:rPr>
                <w:noProof/>
                <w:webHidden/>
              </w:rPr>
              <w:fldChar w:fldCharType="begin"/>
            </w:r>
            <w:r w:rsidR="002F0B43">
              <w:rPr>
                <w:noProof/>
                <w:webHidden/>
              </w:rPr>
              <w:instrText xml:space="preserve"> PAGEREF _Toc67585992 \h </w:instrText>
            </w:r>
            <w:r w:rsidR="002F0B43">
              <w:rPr>
                <w:noProof/>
                <w:webHidden/>
              </w:rPr>
            </w:r>
            <w:r w:rsidR="002F0B43">
              <w:rPr>
                <w:noProof/>
                <w:webHidden/>
              </w:rPr>
              <w:fldChar w:fldCharType="separate"/>
            </w:r>
            <w:r w:rsidR="002F0B43">
              <w:rPr>
                <w:noProof/>
                <w:webHidden/>
              </w:rPr>
              <w:t>6</w:t>
            </w:r>
            <w:r w:rsidR="002F0B43">
              <w:rPr>
                <w:noProof/>
                <w:webHidden/>
              </w:rPr>
              <w:fldChar w:fldCharType="end"/>
            </w:r>
          </w:hyperlink>
        </w:p>
        <w:p w14:paraId="3C81EBFC" w14:textId="45C8A50E" w:rsidR="002F0B43" w:rsidRDefault="00773683">
          <w:pPr>
            <w:pStyle w:val="TOC1"/>
            <w:tabs>
              <w:tab w:val="right" w:leader="dot" w:pos="9016"/>
            </w:tabs>
            <w:rPr>
              <w:rFonts w:eastAsiaTheme="minorEastAsia"/>
              <w:b w:val="0"/>
              <w:bCs w:val="0"/>
              <w:i w:val="0"/>
              <w:iCs w:val="0"/>
              <w:noProof/>
              <w:lang w:eastAsia="en-GB"/>
            </w:rPr>
          </w:pPr>
          <w:hyperlink w:anchor="_Toc67585993" w:history="1">
            <w:r w:rsidR="002F0B43" w:rsidRPr="00912C84">
              <w:rPr>
                <w:rStyle w:val="Hyperlink"/>
                <w:noProof/>
              </w:rPr>
              <w:t>Slide 6: Personal Skills Audit: Information Technology</w:t>
            </w:r>
            <w:r w:rsidR="002F0B43">
              <w:rPr>
                <w:noProof/>
                <w:webHidden/>
              </w:rPr>
              <w:tab/>
            </w:r>
            <w:r w:rsidR="002F0B43">
              <w:rPr>
                <w:noProof/>
                <w:webHidden/>
              </w:rPr>
              <w:fldChar w:fldCharType="begin"/>
            </w:r>
            <w:r w:rsidR="002F0B43">
              <w:rPr>
                <w:noProof/>
                <w:webHidden/>
              </w:rPr>
              <w:instrText xml:space="preserve"> PAGEREF _Toc67585993 \h </w:instrText>
            </w:r>
            <w:r w:rsidR="002F0B43">
              <w:rPr>
                <w:noProof/>
                <w:webHidden/>
              </w:rPr>
            </w:r>
            <w:r w:rsidR="002F0B43">
              <w:rPr>
                <w:noProof/>
                <w:webHidden/>
              </w:rPr>
              <w:fldChar w:fldCharType="separate"/>
            </w:r>
            <w:r w:rsidR="002F0B43">
              <w:rPr>
                <w:noProof/>
                <w:webHidden/>
              </w:rPr>
              <w:t>7</w:t>
            </w:r>
            <w:r w:rsidR="002F0B43">
              <w:rPr>
                <w:noProof/>
                <w:webHidden/>
              </w:rPr>
              <w:fldChar w:fldCharType="end"/>
            </w:r>
          </w:hyperlink>
        </w:p>
        <w:p w14:paraId="5F470261" w14:textId="5A411B6A" w:rsidR="002F0B43" w:rsidRDefault="00773683">
          <w:pPr>
            <w:pStyle w:val="TOC1"/>
            <w:tabs>
              <w:tab w:val="right" w:leader="dot" w:pos="9016"/>
            </w:tabs>
            <w:rPr>
              <w:rFonts w:eastAsiaTheme="minorEastAsia"/>
              <w:b w:val="0"/>
              <w:bCs w:val="0"/>
              <w:i w:val="0"/>
              <w:iCs w:val="0"/>
              <w:noProof/>
              <w:lang w:eastAsia="en-GB"/>
            </w:rPr>
          </w:pPr>
          <w:hyperlink w:anchor="_Toc67585994" w:history="1">
            <w:r w:rsidR="002F0B43" w:rsidRPr="00912C84">
              <w:rPr>
                <w:rStyle w:val="Hyperlink"/>
                <w:noProof/>
              </w:rPr>
              <w:t>Slide 7: Personal Skills Audit: Communication Skills</w:t>
            </w:r>
            <w:r w:rsidR="002F0B43">
              <w:rPr>
                <w:noProof/>
                <w:webHidden/>
              </w:rPr>
              <w:tab/>
            </w:r>
            <w:r w:rsidR="002F0B43">
              <w:rPr>
                <w:noProof/>
                <w:webHidden/>
              </w:rPr>
              <w:fldChar w:fldCharType="begin"/>
            </w:r>
            <w:r w:rsidR="002F0B43">
              <w:rPr>
                <w:noProof/>
                <w:webHidden/>
              </w:rPr>
              <w:instrText xml:space="preserve"> PAGEREF _Toc67585994 \h </w:instrText>
            </w:r>
            <w:r w:rsidR="002F0B43">
              <w:rPr>
                <w:noProof/>
                <w:webHidden/>
              </w:rPr>
            </w:r>
            <w:r w:rsidR="002F0B43">
              <w:rPr>
                <w:noProof/>
                <w:webHidden/>
              </w:rPr>
              <w:fldChar w:fldCharType="separate"/>
            </w:r>
            <w:r w:rsidR="002F0B43">
              <w:rPr>
                <w:noProof/>
                <w:webHidden/>
              </w:rPr>
              <w:t>7</w:t>
            </w:r>
            <w:r w:rsidR="002F0B43">
              <w:rPr>
                <w:noProof/>
                <w:webHidden/>
              </w:rPr>
              <w:fldChar w:fldCharType="end"/>
            </w:r>
          </w:hyperlink>
        </w:p>
        <w:p w14:paraId="4233294A" w14:textId="73D93759" w:rsidR="002F0B43" w:rsidRDefault="00773683">
          <w:pPr>
            <w:pStyle w:val="TOC1"/>
            <w:tabs>
              <w:tab w:val="right" w:leader="dot" w:pos="9016"/>
            </w:tabs>
            <w:rPr>
              <w:rFonts w:eastAsiaTheme="minorEastAsia"/>
              <w:b w:val="0"/>
              <w:bCs w:val="0"/>
              <w:i w:val="0"/>
              <w:iCs w:val="0"/>
              <w:noProof/>
              <w:lang w:eastAsia="en-GB"/>
            </w:rPr>
          </w:pPr>
          <w:hyperlink w:anchor="_Toc67585995" w:history="1">
            <w:r w:rsidR="002F0B43" w:rsidRPr="00912C84">
              <w:rPr>
                <w:rStyle w:val="Hyperlink"/>
                <w:noProof/>
              </w:rPr>
              <w:t>Slide 8: Personal Skills Audit: Problem Solving Skills and Supervisory Management</w:t>
            </w:r>
            <w:r w:rsidR="002F0B43">
              <w:rPr>
                <w:noProof/>
                <w:webHidden/>
              </w:rPr>
              <w:tab/>
            </w:r>
            <w:r w:rsidR="002F0B43">
              <w:rPr>
                <w:noProof/>
                <w:webHidden/>
              </w:rPr>
              <w:fldChar w:fldCharType="begin"/>
            </w:r>
            <w:r w:rsidR="002F0B43">
              <w:rPr>
                <w:noProof/>
                <w:webHidden/>
              </w:rPr>
              <w:instrText xml:space="preserve"> PAGEREF _Toc67585995 \h </w:instrText>
            </w:r>
            <w:r w:rsidR="002F0B43">
              <w:rPr>
                <w:noProof/>
                <w:webHidden/>
              </w:rPr>
            </w:r>
            <w:r w:rsidR="002F0B43">
              <w:rPr>
                <w:noProof/>
                <w:webHidden/>
              </w:rPr>
              <w:fldChar w:fldCharType="separate"/>
            </w:r>
            <w:r w:rsidR="002F0B43">
              <w:rPr>
                <w:noProof/>
                <w:webHidden/>
              </w:rPr>
              <w:t>8</w:t>
            </w:r>
            <w:r w:rsidR="002F0B43">
              <w:rPr>
                <w:noProof/>
                <w:webHidden/>
              </w:rPr>
              <w:fldChar w:fldCharType="end"/>
            </w:r>
          </w:hyperlink>
        </w:p>
        <w:p w14:paraId="3FC3E4DC" w14:textId="7D00714B" w:rsidR="002F0B43" w:rsidRDefault="00773683">
          <w:pPr>
            <w:pStyle w:val="TOC1"/>
            <w:tabs>
              <w:tab w:val="right" w:leader="dot" w:pos="9016"/>
            </w:tabs>
            <w:rPr>
              <w:rFonts w:eastAsiaTheme="minorEastAsia"/>
              <w:b w:val="0"/>
              <w:bCs w:val="0"/>
              <w:i w:val="0"/>
              <w:iCs w:val="0"/>
              <w:noProof/>
              <w:lang w:eastAsia="en-GB"/>
            </w:rPr>
          </w:pPr>
          <w:hyperlink w:anchor="_Toc67585996" w:history="1">
            <w:r w:rsidR="002F0B43" w:rsidRPr="00912C84">
              <w:rPr>
                <w:rStyle w:val="Hyperlink"/>
                <w:noProof/>
              </w:rPr>
              <w:t>Slide 9: Potential Benefits to the Organization of Developing me as an HR Officer</w:t>
            </w:r>
            <w:r w:rsidR="002F0B43">
              <w:rPr>
                <w:noProof/>
                <w:webHidden/>
              </w:rPr>
              <w:tab/>
            </w:r>
            <w:r w:rsidR="002F0B43">
              <w:rPr>
                <w:noProof/>
                <w:webHidden/>
              </w:rPr>
              <w:fldChar w:fldCharType="begin"/>
            </w:r>
            <w:r w:rsidR="002F0B43">
              <w:rPr>
                <w:noProof/>
                <w:webHidden/>
              </w:rPr>
              <w:instrText xml:space="preserve"> PAGEREF _Toc67585996 \h </w:instrText>
            </w:r>
            <w:r w:rsidR="002F0B43">
              <w:rPr>
                <w:noProof/>
                <w:webHidden/>
              </w:rPr>
            </w:r>
            <w:r w:rsidR="002F0B43">
              <w:rPr>
                <w:noProof/>
                <w:webHidden/>
              </w:rPr>
              <w:fldChar w:fldCharType="separate"/>
            </w:r>
            <w:r w:rsidR="002F0B43">
              <w:rPr>
                <w:noProof/>
                <w:webHidden/>
              </w:rPr>
              <w:t>8</w:t>
            </w:r>
            <w:r w:rsidR="002F0B43">
              <w:rPr>
                <w:noProof/>
                <w:webHidden/>
              </w:rPr>
              <w:fldChar w:fldCharType="end"/>
            </w:r>
          </w:hyperlink>
        </w:p>
        <w:p w14:paraId="592F91C1" w14:textId="55237FA9" w:rsidR="002F0B43" w:rsidRDefault="00773683">
          <w:pPr>
            <w:pStyle w:val="TOC1"/>
            <w:tabs>
              <w:tab w:val="right" w:leader="dot" w:pos="9016"/>
            </w:tabs>
            <w:rPr>
              <w:rFonts w:eastAsiaTheme="minorEastAsia"/>
              <w:b w:val="0"/>
              <w:bCs w:val="0"/>
              <w:i w:val="0"/>
              <w:iCs w:val="0"/>
              <w:noProof/>
              <w:lang w:eastAsia="en-GB"/>
            </w:rPr>
          </w:pPr>
          <w:hyperlink w:anchor="_Toc67585997" w:history="1">
            <w:r w:rsidR="002F0B43" w:rsidRPr="00912C84">
              <w:rPr>
                <w:rStyle w:val="Hyperlink"/>
                <w:noProof/>
              </w:rPr>
              <w:t>Slide 10: Conclusion</w:t>
            </w:r>
            <w:r w:rsidR="002F0B43">
              <w:rPr>
                <w:noProof/>
                <w:webHidden/>
              </w:rPr>
              <w:tab/>
            </w:r>
            <w:r w:rsidR="002F0B43">
              <w:rPr>
                <w:noProof/>
                <w:webHidden/>
              </w:rPr>
              <w:fldChar w:fldCharType="begin"/>
            </w:r>
            <w:r w:rsidR="002F0B43">
              <w:rPr>
                <w:noProof/>
                <w:webHidden/>
              </w:rPr>
              <w:instrText xml:space="preserve"> PAGEREF _Toc67585997 \h </w:instrText>
            </w:r>
            <w:r w:rsidR="002F0B43">
              <w:rPr>
                <w:noProof/>
                <w:webHidden/>
              </w:rPr>
            </w:r>
            <w:r w:rsidR="002F0B43">
              <w:rPr>
                <w:noProof/>
                <w:webHidden/>
              </w:rPr>
              <w:fldChar w:fldCharType="separate"/>
            </w:r>
            <w:r w:rsidR="002F0B43">
              <w:rPr>
                <w:noProof/>
                <w:webHidden/>
              </w:rPr>
              <w:t>9</w:t>
            </w:r>
            <w:r w:rsidR="002F0B43">
              <w:rPr>
                <w:noProof/>
                <w:webHidden/>
              </w:rPr>
              <w:fldChar w:fldCharType="end"/>
            </w:r>
          </w:hyperlink>
        </w:p>
        <w:p w14:paraId="10F77E0B" w14:textId="6B546806" w:rsidR="002F0B43" w:rsidRDefault="00773683">
          <w:pPr>
            <w:pStyle w:val="TOC1"/>
            <w:tabs>
              <w:tab w:val="right" w:leader="dot" w:pos="9016"/>
            </w:tabs>
            <w:rPr>
              <w:rFonts w:eastAsiaTheme="minorEastAsia"/>
              <w:b w:val="0"/>
              <w:bCs w:val="0"/>
              <w:i w:val="0"/>
              <w:iCs w:val="0"/>
              <w:noProof/>
              <w:lang w:eastAsia="en-GB"/>
            </w:rPr>
          </w:pPr>
          <w:hyperlink w:anchor="_Toc67585998" w:history="1">
            <w:r w:rsidR="002F0B43" w:rsidRPr="00912C84">
              <w:rPr>
                <w:rStyle w:val="Hyperlink"/>
                <w:noProof/>
              </w:rPr>
              <w:t>References</w:t>
            </w:r>
            <w:r w:rsidR="002F0B43">
              <w:rPr>
                <w:noProof/>
                <w:webHidden/>
              </w:rPr>
              <w:tab/>
            </w:r>
            <w:r w:rsidR="002F0B43">
              <w:rPr>
                <w:noProof/>
                <w:webHidden/>
              </w:rPr>
              <w:fldChar w:fldCharType="begin"/>
            </w:r>
            <w:r w:rsidR="002F0B43">
              <w:rPr>
                <w:noProof/>
                <w:webHidden/>
              </w:rPr>
              <w:instrText xml:space="preserve"> PAGEREF _Toc67585998 \h </w:instrText>
            </w:r>
            <w:r w:rsidR="002F0B43">
              <w:rPr>
                <w:noProof/>
                <w:webHidden/>
              </w:rPr>
            </w:r>
            <w:r w:rsidR="002F0B43">
              <w:rPr>
                <w:noProof/>
                <w:webHidden/>
              </w:rPr>
              <w:fldChar w:fldCharType="separate"/>
            </w:r>
            <w:r w:rsidR="002F0B43">
              <w:rPr>
                <w:noProof/>
                <w:webHidden/>
              </w:rPr>
              <w:t>10</w:t>
            </w:r>
            <w:r w:rsidR="002F0B43">
              <w:rPr>
                <w:noProof/>
                <w:webHidden/>
              </w:rPr>
              <w:fldChar w:fldCharType="end"/>
            </w:r>
          </w:hyperlink>
        </w:p>
        <w:p w14:paraId="06F94FA4" w14:textId="01AB392D" w:rsidR="00616456" w:rsidRDefault="00616456">
          <w:r>
            <w:rPr>
              <w:b/>
              <w:bCs/>
              <w:noProof/>
            </w:rPr>
            <w:fldChar w:fldCharType="end"/>
          </w:r>
        </w:p>
      </w:sdtContent>
    </w:sdt>
    <w:p w14:paraId="7DEB19D1" w14:textId="77777777" w:rsidR="00616456" w:rsidRDefault="00616456"/>
    <w:p w14:paraId="20F39650" w14:textId="3BDA301D" w:rsidR="00616456" w:rsidRDefault="00616456"/>
    <w:p w14:paraId="3C749317" w14:textId="5F3BA8EE" w:rsidR="00616456" w:rsidRDefault="00616456"/>
    <w:p w14:paraId="0ECC888F" w14:textId="579F7E1C" w:rsidR="00616456" w:rsidRDefault="00616456"/>
    <w:p w14:paraId="1CB5DFCD" w14:textId="085776F8" w:rsidR="00616456" w:rsidRDefault="00616456"/>
    <w:p w14:paraId="1E7BC41D" w14:textId="0D1F52F9" w:rsidR="00616456" w:rsidRDefault="00616456"/>
    <w:p w14:paraId="05BEC40C" w14:textId="0273AC92" w:rsidR="00616456" w:rsidRDefault="00616456"/>
    <w:p w14:paraId="2AB016F6" w14:textId="406D9E81" w:rsidR="00616456" w:rsidRDefault="00616456"/>
    <w:p w14:paraId="4866A21D" w14:textId="246617EA" w:rsidR="00616456" w:rsidRDefault="00616456"/>
    <w:p w14:paraId="7BB03CA1" w14:textId="3312D769" w:rsidR="00616456" w:rsidRDefault="00616456"/>
    <w:p w14:paraId="74DEB8C6" w14:textId="1F6377C5" w:rsidR="00616456" w:rsidRDefault="00616456"/>
    <w:p w14:paraId="45F69383" w14:textId="1F85E55A" w:rsidR="00616456" w:rsidRDefault="00616456"/>
    <w:p w14:paraId="6EBC8296" w14:textId="50EAACFA" w:rsidR="00616456" w:rsidRDefault="00616456"/>
    <w:p w14:paraId="55FACFA8" w14:textId="11FD3BE5" w:rsidR="00616456" w:rsidRDefault="00616456"/>
    <w:p w14:paraId="3AEF8E31" w14:textId="132ECB04" w:rsidR="00616456" w:rsidRDefault="00616456"/>
    <w:p w14:paraId="052F0A6F" w14:textId="78AFFDB7" w:rsidR="00616456" w:rsidRDefault="00616456"/>
    <w:p w14:paraId="12A55AEE" w14:textId="6C9E2344" w:rsidR="00616456" w:rsidRDefault="00616456"/>
    <w:p w14:paraId="09BBDA7F" w14:textId="06B9F81B" w:rsidR="00616456" w:rsidRDefault="00616456"/>
    <w:p w14:paraId="49B94F15" w14:textId="651BC6C6" w:rsidR="00616456" w:rsidRDefault="00616456"/>
    <w:p w14:paraId="31712E1B" w14:textId="77777777" w:rsidR="00616456" w:rsidRDefault="00616456" w:rsidP="00616456">
      <w:pPr>
        <w:pStyle w:val="Heading1"/>
        <w:spacing w:after="240"/>
      </w:pPr>
      <w:bookmarkStart w:id="0" w:name="_Toc66561741"/>
      <w:bookmarkStart w:id="1" w:name="_Toc67585988"/>
      <w:r w:rsidRPr="00DD61AC">
        <w:t>Slide 1: Training and Development Needs for an HR Officer</w:t>
      </w:r>
      <w:bookmarkEnd w:id="0"/>
      <w:bookmarkEnd w:id="1"/>
    </w:p>
    <w:p w14:paraId="04E25F5B" w14:textId="7F47FADD" w:rsidR="00616456" w:rsidRDefault="00697D0E">
      <w:r>
        <w:rPr>
          <w:noProof/>
        </w:rPr>
        <w:drawing>
          <wp:inline distT="0" distB="0" distL="0" distR="0" wp14:anchorId="076FFEF4" wp14:editId="1834A99B">
            <wp:extent cx="5731510" cy="3582035"/>
            <wp:effectExtent l="0" t="0" r="0" b="0"/>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EDFEEDE" w14:textId="77777777" w:rsidR="00616456" w:rsidRDefault="00616456" w:rsidP="00616456">
      <w:pPr>
        <w:spacing w:line="360" w:lineRule="auto"/>
        <w:jc w:val="both"/>
        <w:rPr>
          <w:rFonts w:ascii="Arial" w:hAnsi="Arial" w:cs="Arial"/>
        </w:rPr>
      </w:pPr>
    </w:p>
    <w:p w14:paraId="7FDB98D5" w14:textId="77777777" w:rsidR="00616456" w:rsidRDefault="00616456" w:rsidP="00616456">
      <w:pPr>
        <w:pStyle w:val="Heading1"/>
        <w:spacing w:after="240"/>
      </w:pPr>
      <w:bookmarkStart w:id="2" w:name="_Toc66561742"/>
      <w:bookmarkStart w:id="3" w:name="_Toc67585989"/>
      <w:r w:rsidRPr="00E632BD">
        <w:t>Slide 2: Introduction</w:t>
      </w:r>
      <w:bookmarkEnd w:id="2"/>
      <w:bookmarkEnd w:id="3"/>
    </w:p>
    <w:p w14:paraId="2F9D9974" w14:textId="78D07295" w:rsidR="00616456" w:rsidRDefault="00616456">
      <w:r w:rsidRPr="00616456">
        <w:rPr>
          <w:noProof/>
        </w:rPr>
        <w:drawing>
          <wp:inline distT="0" distB="0" distL="0" distR="0" wp14:anchorId="32E2A224" wp14:editId="0D9FA13A">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58777307" w14:textId="77777777" w:rsidR="0051011F" w:rsidRPr="00E632BD" w:rsidRDefault="0051011F" w:rsidP="0051011F">
      <w:pPr>
        <w:spacing w:line="360" w:lineRule="auto"/>
        <w:jc w:val="both"/>
        <w:rPr>
          <w:rFonts w:ascii="Arial" w:hAnsi="Arial" w:cs="Arial"/>
        </w:rPr>
      </w:pPr>
      <w:r w:rsidRPr="00D502BC">
        <w:rPr>
          <w:rFonts w:ascii="Arial" w:hAnsi="Arial" w:cs="Arial"/>
        </w:rPr>
        <w:t xml:space="preserve">BAT or British American Tobacco PLC is the supplier of nicotine and tobacco products and the world’s largest tobacco manufacturer, under the tobacco industry in United Kingdom. BAT </w:t>
      </w:r>
      <w:r w:rsidRPr="00D502BC">
        <w:rPr>
          <w:rFonts w:ascii="Arial" w:hAnsi="Arial" w:cs="Arial"/>
        </w:rPr>
        <w:lastRenderedPageBreak/>
        <w:t xml:space="preserve">is a British Multinational company and was founded in 1902. BAT offers variety of brands and is operating more than 180 countries in the world. BAT owns some local brands which are State Express 555, Stradbroke, HB, Alas etc. Many controversies have </w:t>
      </w:r>
      <w:proofErr w:type="gramStart"/>
      <w:r w:rsidRPr="00D502BC">
        <w:rPr>
          <w:rFonts w:ascii="Arial" w:hAnsi="Arial" w:cs="Arial"/>
        </w:rPr>
        <w:t>arises</w:t>
      </w:r>
      <w:proofErr w:type="gramEnd"/>
      <w:r w:rsidRPr="00D502BC">
        <w:rPr>
          <w:rFonts w:ascii="Arial" w:hAnsi="Arial" w:cs="Arial"/>
        </w:rPr>
        <w:t xml:space="preserve"> against BAT because BAT ignores the risk of cancer in cigarettes, it also ignores smoking bans, marketing practices etc.</w:t>
      </w:r>
    </w:p>
    <w:p w14:paraId="6FC8B377" w14:textId="3430A183" w:rsidR="0051011F" w:rsidRDefault="0051011F"/>
    <w:p w14:paraId="48B0FE61" w14:textId="77777777" w:rsidR="0051011F" w:rsidRDefault="0051011F"/>
    <w:p w14:paraId="36315FDE" w14:textId="77777777" w:rsidR="00616456" w:rsidRDefault="00616456" w:rsidP="00616456">
      <w:pPr>
        <w:pStyle w:val="Heading1"/>
      </w:pPr>
      <w:bookmarkStart w:id="4" w:name="_Toc66561743"/>
      <w:bookmarkStart w:id="5" w:name="_Toc67585990"/>
      <w:r w:rsidRPr="00E632BD">
        <w:t>Slide 3: Appropriate Knowledge Required by HR Professionals</w:t>
      </w:r>
      <w:bookmarkEnd w:id="4"/>
      <w:bookmarkEnd w:id="5"/>
    </w:p>
    <w:p w14:paraId="0BA21F3D" w14:textId="77777777" w:rsidR="00616456" w:rsidRDefault="00616456"/>
    <w:p w14:paraId="29D65EE5" w14:textId="0E06AD1B" w:rsidR="00616456" w:rsidRDefault="00697D0E">
      <w:r>
        <w:rPr>
          <w:noProof/>
        </w:rPr>
        <w:drawing>
          <wp:inline distT="0" distB="0" distL="0" distR="0" wp14:anchorId="312B9E48" wp14:editId="7F66DEFD">
            <wp:extent cx="5731510" cy="3582035"/>
            <wp:effectExtent l="0" t="0" r="0" b="0"/>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AC3A229" w14:textId="60B12B69" w:rsidR="00616456" w:rsidRPr="00E632BD" w:rsidRDefault="00616456" w:rsidP="00616456">
      <w:pPr>
        <w:spacing w:line="360" w:lineRule="auto"/>
        <w:jc w:val="both"/>
        <w:rPr>
          <w:rFonts w:ascii="Arial" w:hAnsi="Arial" w:cs="Arial"/>
        </w:rPr>
      </w:pPr>
      <w:r w:rsidRPr="00E632BD">
        <w:rPr>
          <w:rFonts w:ascii="Arial" w:hAnsi="Arial" w:cs="Arial"/>
        </w:rPr>
        <w:t xml:space="preserve">HR professionals should have knowledge about personnel recruitment, selection, employment, process, </w:t>
      </w:r>
      <w:proofErr w:type="gramStart"/>
      <w:r w:rsidRPr="00E632BD">
        <w:rPr>
          <w:rFonts w:ascii="Arial" w:hAnsi="Arial" w:cs="Arial"/>
        </w:rPr>
        <w:t>policies</w:t>
      </w:r>
      <w:proofErr w:type="gramEnd"/>
      <w:r w:rsidRPr="00E632BD">
        <w:rPr>
          <w:rFonts w:ascii="Arial" w:hAnsi="Arial" w:cs="Arial"/>
        </w:rPr>
        <w:t xml:space="preserve"> and procedures about human resources</w:t>
      </w:r>
      <w:sdt>
        <w:sdtPr>
          <w:rPr>
            <w:rFonts w:ascii="Arial" w:hAnsi="Arial" w:cs="Arial"/>
          </w:rPr>
          <w:id w:val="24610751"/>
          <w:citation/>
        </w:sdtPr>
        <w:sdtEndPr/>
        <w:sdtContent>
          <w:r w:rsidRPr="00E632BD">
            <w:rPr>
              <w:rFonts w:ascii="Arial" w:hAnsi="Arial" w:cs="Arial"/>
            </w:rPr>
            <w:fldChar w:fldCharType="begin"/>
          </w:r>
          <w:r w:rsidRPr="00E632BD">
            <w:rPr>
              <w:rFonts w:ascii="Arial" w:hAnsi="Arial" w:cs="Arial"/>
            </w:rPr>
            <w:instrText xml:space="preserve"> CITATION Keh17 \l 1033 </w:instrText>
          </w:r>
          <w:r w:rsidRPr="00E632BD">
            <w:rPr>
              <w:rFonts w:ascii="Arial" w:hAnsi="Arial" w:cs="Arial"/>
            </w:rPr>
            <w:fldChar w:fldCharType="separate"/>
          </w:r>
          <w:r w:rsidRPr="00E632BD">
            <w:rPr>
              <w:rFonts w:ascii="Arial" w:hAnsi="Arial" w:cs="Arial"/>
              <w:noProof/>
            </w:rPr>
            <w:t xml:space="preserve"> (Kehoe, 2017)</w:t>
          </w:r>
          <w:r w:rsidRPr="00E632BD">
            <w:rPr>
              <w:rFonts w:ascii="Arial" w:hAnsi="Arial" w:cs="Arial"/>
            </w:rPr>
            <w:fldChar w:fldCharType="end"/>
          </w:r>
        </w:sdtContent>
      </w:sdt>
      <w:r w:rsidRPr="00E632BD">
        <w:rPr>
          <w:rFonts w:ascii="Arial" w:hAnsi="Arial" w:cs="Arial"/>
        </w:rPr>
        <w:t xml:space="preserve">.  As English is an international language used by people all over the world’s HR professionals should have appropriate knowledge of correct spelling, grammar, speaking or writing etc. HR professionals are the mid-level manager, they have the authority over several employees. So, they should have knowledge of strategic process management, how to allocate resources, leadership techniques, coordinating peoples etc. They should have knowledge of identifying </w:t>
      </w:r>
      <w:r w:rsidR="00FE43B1" w:rsidRPr="00E632BD">
        <w:rPr>
          <w:rFonts w:ascii="Arial" w:hAnsi="Arial" w:cs="Arial"/>
        </w:rPr>
        <w:t>customers’</w:t>
      </w:r>
      <w:r w:rsidRPr="00E632BD">
        <w:rPr>
          <w:rFonts w:ascii="Arial" w:hAnsi="Arial" w:cs="Arial"/>
        </w:rPr>
        <w:t xml:space="preserve"> needs and satisfaction to increase their performance. HR managers have the responsibilities of motivating employees, so they should have counselling knowledge and how to give therapy</w:t>
      </w:r>
      <w:sdt>
        <w:sdtPr>
          <w:rPr>
            <w:rFonts w:ascii="Arial" w:hAnsi="Arial" w:cs="Arial"/>
          </w:rPr>
          <w:id w:val="-697925200"/>
          <w:citation/>
        </w:sdtPr>
        <w:sdtEndPr/>
        <w:sdtContent>
          <w:r w:rsidRPr="00E632BD">
            <w:rPr>
              <w:rFonts w:ascii="Arial" w:hAnsi="Arial" w:cs="Arial"/>
            </w:rPr>
            <w:fldChar w:fldCharType="begin"/>
          </w:r>
          <w:r w:rsidRPr="00E632BD">
            <w:rPr>
              <w:rFonts w:ascii="Arial" w:hAnsi="Arial" w:cs="Arial"/>
            </w:rPr>
            <w:instrText xml:space="preserve"> CITATION Mic191 \l 1033 </w:instrText>
          </w:r>
          <w:r w:rsidRPr="00E632BD">
            <w:rPr>
              <w:rFonts w:ascii="Arial" w:hAnsi="Arial" w:cs="Arial"/>
            </w:rPr>
            <w:fldChar w:fldCharType="separate"/>
          </w:r>
          <w:r w:rsidRPr="00E632BD">
            <w:rPr>
              <w:rFonts w:ascii="Arial" w:hAnsi="Arial" w:cs="Arial"/>
              <w:noProof/>
            </w:rPr>
            <w:t xml:space="preserve"> (Michael, 2019)</w:t>
          </w:r>
          <w:r w:rsidRPr="00E632BD">
            <w:rPr>
              <w:rFonts w:ascii="Arial" w:hAnsi="Arial" w:cs="Arial"/>
            </w:rPr>
            <w:fldChar w:fldCharType="end"/>
          </w:r>
        </w:sdtContent>
      </w:sdt>
      <w:r w:rsidRPr="00E632BD">
        <w:rPr>
          <w:rFonts w:ascii="Arial" w:hAnsi="Arial" w:cs="Arial"/>
        </w:rPr>
        <w:t xml:space="preserve">. This knowledge includes process, procedures of giving treatments, influencing abilities of mental guidance. Sometimes HR manager need to train </w:t>
      </w:r>
      <w:r w:rsidRPr="00E632BD">
        <w:rPr>
          <w:rFonts w:ascii="Arial" w:hAnsi="Arial" w:cs="Arial"/>
        </w:rPr>
        <w:lastRenderedPageBreak/>
        <w:t xml:space="preserve">employees on the job, so they should have knowledge about education and training system. As an HR professional, every manager in British American Tobacco should have the above knowledge. </w:t>
      </w:r>
    </w:p>
    <w:p w14:paraId="48F05791" w14:textId="50C7F4CF" w:rsidR="00616456" w:rsidRDefault="00616456" w:rsidP="00616456">
      <w:pPr>
        <w:pStyle w:val="Heading1"/>
        <w:spacing w:after="240"/>
      </w:pPr>
      <w:bookmarkStart w:id="6" w:name="_Toc66561744"/>
      <w:bookmarkStart w:id="7" w:name="_Toc67585991"/>
      <w:r w:rsidRPr="00E632BD">
        <w:t>Slide 4:</w:t>
      </w:r>
      <w:r w:rsidR="00697D0E">
        <w:t xml:space="preserve"> </w:t>
      </w:r>
      <w:r w:rsidRPr="00E632BD">
        <w:t>Skills and Behaviors Required by HR Professionals</w:t>
      </w:r>
      <w:bookmarkEnd w:id="6"/>
      <w:bookmarkEnd w:id="7"/>
    </w:p>
    <w:p w14:paraId="475C301D" w14:textId="7B9B665C" w:rsidR="00616456" w:rsidRPr="00E64830" w:rsidRDefault="00616456" w:rsidP="00616456">
      <w:r w:rsidRPr="00616456">
        <w:rPr>
          <w:noProof/>
        </w:rPr>
        <w:drawing>
          <wp:inline distT="0" distB="0" distL="0" distR="0" wp14:anchorId="13B2DDB2" wp14:editId="06FBDD37">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3447CACD" w14:textId="4B849BB6" w:rsidR="00616456" w:rsidRPr="00E632BD" w:rsidRDefault="00616456" w:rsidP="00616456">
      <w:pPr>
        <w:spacing w:line="360" w:lineRule="auto"/>
        <w:jc w:val="both"/>
        <w:rPr>
          <w:rFonts w:ascii="Arial" w:hAnsi="Arial" w:cs="Arial"/>
        </w:rPr>
      </w:pPr>
      <w:r w:rsidRPr="00E632BD">
        <w:rPr>
          <w:rFonts w:ascii="Arial" w:hAnsi="Arial" w:cs="Arial"/>
        </w:rPr>
        <w:t>H</w:t>
      </w:r>
      <w:r w:rsidR="00697D0E">
        <w:rPr>
          <w:rFonts w:ascii="Arial" w:hAnsi="Arial" w:cs="Arial"/>
        </w:rPr>
        <w:t>uman resources</w:t>
      </w:r>
      <w:r w:rsidRPr="00E632BD">
        <w:rPr>
          <w:rFonts w:ascii="Arial" w:hAnsi="Arial" w:cs="Arial"/>
        </w:rPr>
        <w:t xml:space="preserve"> professionals are the mentor of employees, so they should actively listen to their employees, what they want to say or what they expect. Managers also need speaking skills as they need to give motivation to their employees. Coordination refers to take policies into actions by employees</w:t>
      </w:r>
      <w:sdt>
        <w:sdtPr>
          <w:rPr>
            <w:rFonts w:ascii="Arial" w:hAnsi="Arial" w:cs="Arial"/>
          </w:rPr>
          <w:id w:val="171151561"/>
          <w:citation/>
        </w:sdtPr>
        <w:sdtEndPr/>
        <w:sdtContent>
          <w:r w:rsidRPr="00E632BD">
            <w:rPr>
              <w:rFonts w:ascii="Arial" w:hAnsi="Arial" w:cs="Arial"/>
            </w:rPr>
            <w:fldChar w:fldCharType="begin"/>
          </w:r>
          <w:r w:rsidRPr="00E632BD">
            <w:rPr>
              <w:rFonts w:ascii="Arial" w:hAnsi="Arial" w:cs="Arial"/>
            </w:rPr>
            <w:instrText xml:space="preserve"> CITATION Cha19 \l 1033 </w:instrText>
          </w:r>
          <w:r w:rsidRPr="00E632BD">
            <w:rPr>
              <w:rFonts w:ascii="Arial" w:hAnsi="Arial" w:cs="Arial"/>
            </w:rPr>
            <w:fldChar w:fldCharType="separate"/>
          </w:r>
          <w:r w:rsidRPr="00E632BD">
            <w:rPr>
              <w:rFonts w:ascii="Arial" w:hAnsi="Arial" w:cs="Arial"/>
              <w:noProof/>
            </w:rPr>
            <w:t xml:space="preserve"> (Chams, 2019)</w:t>
          </w:r>
          <w:r w:rsidRPr="00E632BD">
            <w:rPr>
              <w:rFonts w:ascii="Arial" w:hAnsi="Arial" w:cs="Arial"/>
            </w:rPr>
            <w:fldChar w:fldCharType="end"/>
          </w:r>
        </w:sdtContent>
      </w:sdt>
      <w:r w:rsidRPr="00E632BD">
        <w:rPr>
          <w:rFonts w:ascii="Arial" w:hAnsi="Arial" w:cs="Arial"/>
        </w:rPr>
        <w:t xml:space="preserve">. HR Managers should have coordination skills. They also need critical thinking ability to find out the best way of achieving strategic goals, to find out the opportunities and strengths. As, they are the supervisor of their employees, they should have negotiation and persuasion skills. To make judgement and to make decision HR professionals should have critical thinking abilities. Time management skill is also required to achieve organizational goals within a specific time and make profit. HR manager should be well-behave. They should have the ability if </w:t>
      </w:r>
      <w:r w:rsidR="002F0B43" w:rsidRPr="00E632BD">
        <w:rPr>
          <w:rFonts w:ascii="Arial" w:hAnsi="Arial" w:cs="Arial"/>
        </w:rPr>
        <w:t>analysing</w:t>
      </w:r>
      <w:r w:rsidRPr="00E632BD">
        <w:rPr>
          <w:rFonts w:ascii="Arial" w:hAnsi="Arial" w:cs="Arial"/>
        </w:rPr>
        <w:t xml:space="preserve"> operating needs and requirements. To be an HR officer in British American Tobacco PLC, an individual should have the above skills and </w:t>
      </w:r>
      <w:r w:rsidR="002F0B43" w:rsidRPr="00E632BD">
        <w:rPr>
          <w:rFonts w:ascii="Arial" w:hAnsi="Arial" w:cs="Arial"/>
        </w:rPr>
        <w:t>behaviours</w:t>
      </w:r>
      <w:r w:rsidRPr="00E632BD">
        <w:rPr>
          <w:rFonts w:ascii="Arial" w:hAnsi="Arial" w:cs="Arial"/>
        </w:rPr>
        <w:t xml:space="preserve">. </w:t>
      </w:r>
    </w:p>
    <w:p w14:paraId="413BF06A" w14:textId="47F206F4" w:rsidR="00616456" w:rsidRDefault="00616456" w:rsidP="00616456">
      <w:pPr>
        <w:pStyle w:val="Heading1"/>
        <w:spacing w:after="240"/>
      </w:pPr>
      <w:bookmarkStart w:id="8" w:name="_Toc66561745"/>
      <w:bookmarkStart w:id="9" w:name="_Toc67585992"/>
      <w:r w:rsidRPr="00E632BD">
        <w:lastRenderedPageBreak/>
        <w:t>Slide 5: An HR Officer Responsibilities</w:t>
      </w:r>
      <w:bookmarkEnd w:id="8"/>
      <w:bookmarkEnd w:id="9"/>
    </w:p>
    <w:p w14:paraId="3382F976" w14:textId="0CB49C06" w:rsidR="00616456" w:rsidRPr="00E64830" w:rsidRDefault="00616456" w:rsidP="00616456">
      <w:r w:rsidRPr="00616456">
        <w:rPr>
          <w:noProof/>
        </w:rPr>
        <w:drawing>
          <wp:inline distT="0" distB="0" distL="0" distR="0" wp14:anchorId="07D23866" wp14:editId="50D0DC8B">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42A8ED5F" w14:textId="5ACCC7A0" w:rsidR="00616456" w:rsidRPr="00E632BD" w:rsidRDefault="00616456" w:rsidP="00616456">
      <w:pPr>
        <w:spacing w:line="360" w:lineRule="auto"/>
        <w:jc w:val="both"/>
        <w:rPr>
          <w:rFonts w:ascii="Arial" w:hAnsi="Arial" w:cs="Arial"/>
        </w:rPr>
      </w:pPr>
      <w:r w:rsidRPr="00E632BD">
        <w:rPr>
          <w:rFonts w:ascii="Arial" w:hAnsi="Arial" w:cs="Arial"/>
        </w:rPr>
        <w:t xml:space="preserve">There are several responsibilities of an HR officer. As an HR officer, an individual recruit and select right person for the right job. HR </w:t>
      </w:r>
      <w:r w:rsidR="002F0B43" w:rsidRPr="00E632BD">
        <w:rPr>
          <w:rFonts w:ascii="Arial" w:hAnsi="Arial" w:cs="Arial"/>
        </w:rPr>
        <w:t>officers</w:t>
      </w:r>
      <w:r w:rsidRPr="00E632BD">
        <w:rPr>
          <w:rFonts w:ascii="Arial" w:hAnsi="Arial" w:cs="Arial"/>
        </w:rPr>
        <w:t xml:space="preserve"> provide relevant guidance to her/his employees to improve performance or to meet strategic goals</w:t>
      </w:r>
      <w:sdt>
        <w:sdtPr>
          <w:rPr>
            <w:rFonts w:ascii="Arial" w:hAnsi="Arial" w:cs="Arial"/>
          </w:rPr>
          <w:id w:val="-2046831780"/>
          <w:citation/>
        </w:sdtPr>
        <w:sdtEndPr/>
        <w:sdtContent>
          <w:r w:rsidRPr="00E632BD">
            <w:rPr>
              <w:rFonts w:ascii="Arial" w:hAnsi="Arial" w:cs="Arial"/>
            </w:rPr>
            <w:fldChar w:fldCharType="begin"/>
          </w:r>
          <w:r w:rsidRPr="00E632BD">
            <w:rPr>
              <w:rFonts w:ascii="Arial" w:hAnsi="Arial" w:cs="Arial"/>
            </w:rPr>
            <w:instrText xml:space="preserve"> CITATION Mac19 \l 1033 </w:instrText>
          </w:r>
          <w:r w:rsidRPr="00E632BD">
            <w:rPr>
              <w:rFonts w:ascii="Arial" w:hAnsi="Arial" w:cs="Arial"/>
            </w:rPr>
            <w:fldChar w:fldCharType="separate"/>
          </w:r>
          <w:r w:rsidRPr="00E632BD">
            <w:rPr>
              <w:rFonts w:ascii="Arial" w:hAnsi="Arial" w:cs="Arial"/>
              <w:noProof/>
            </w:rPr>
            <w:t xml:space="preserve"> (Macke, 2019)</w:t>
          </w:r>
          <w:r w:rsidRPr="00E632BD">
            <w:rPr>
              <w:rFonts w:ascii="Arial" w:hAnsi="Arial" w:cs="Arial"/>
            </w:rPr>
            <w:fldChar w:fldCharType="end"/>
          </w:r>
        </w:sdtContent>
      </w:sdt>
      <w:r w:rsidRPr="00E632BD">
        <w:rPr>
          <w:rFonts w:ascii="Arial" w:hAnsi="Arial" w:cs="Arial"/>
        </w:rPr>
        <w:t>. As officers are the supervisor, they have to develop pay scales and give compensation to their employees. Resolving disputes is also a responsibility of an HR officer. HR officer should actively implement human resource policies and then manage employees to implement those policies</w:t>
      </w:r>
      <w:sdt>
        <w:sdtPr>
          <w:rPr>
            <w:rFonts w:ascii="Arial" w:hAnsi="Arial" w:cs="Arial"/>
          </w:rPr>
          <w:id w:val="814229233"/>
          <w:citation/>
        </w:sdtPr>
        <w:sdtEndPr/>
        <w:sdtContent>
          <w:r w:rsidRPr="00E632BD">
            <w:rPr>
              <w:rFonts w:ascii="Arial" w:hAnsi="Arial" w:cs="Arial"/>
            </w:rPr>
            <w:fldChar w:fldCharType="begin"/>
          </w:r>
          <w:r w:rsidRPr="00E632BD">
            <w:rPr>
              <w:rFonts w:ascii="Arial" w:hAnsi="Arial" w:cs="Arial"/>
            </w:rPr>
            <w:instrText xml:space="preserve"> CITATION Hew18 \l 1033 </w:instrText>
          </w:r>
          <w:r w:rsidRPr="00E632BD">
            <w:rPr>
              <w:rFonts w:ascii="Arial" w:hAnsi="Arial" w:cs="Arial"/>
            </w:rPr>
            <w:fldChar w:fldCharType="separate"/>
          </w:r>
          <w:r w:rsidRPr="00E632BD">
            <w:rPr>
              <w:rFonts w:ascii="Arial" w:hAnsi="Arial" w:cs="Arial"/>
              <w:noProof/>
            </w:rPr>
            <w:t xml:space="preserve"> (Hewett, 2018)</w:t>
          </w:r>
          <w:r w:rsidRPr="00E632BD">
            <w:rPr>
              <w:rFonts w:ascii="Arial" w:hAnsi="Arial" w:cs="Arial"/>
            </w:rPr>
            <w:fldChar w:fldCharType="end"/>
          </w:r>
        </w:sdtContent>
      </w:sdt>
      <w:r w:rsidRPr="00E632BD">
        <w:rPr>
          <w:rFonts w:ascii="Arial" w:hAnsi="Arial" w:cs="Arial"/>
        </w:rPr>
        <w:t xml:space="preserve">. </w:t>
      </w:r>
    </w:p>
    <w:p w14:paraId="65A7369E" w14:textId="77777777" w:rsidR="00616456" w:rsidRDefault="00616456" w:rsidP="00616456">
      <w:pPr>
        <w:pStyle w:val="Heading1"/>
        <w:spacing w:after="240"/>
      </w:pPr>
      <w:bookmarkStart w:id="10" w:name="_Toc66561746"/>
      <w:bookmarkStart w:id="11" w:name="_Toc67585993"/>
      <w:r w:rsidRPr="00E632BD">
        <w:lastRenderedPageBreak/>
        <w:t>Slide 6: Personal Skills Audit: Information Technology</w:t>
      </w:r>
      <w:bookmarkEnd w:id="10"/>
      <w:bookmarkEnd w:id="11"/>
    </w:p>
    <w:p w14:paraId="5AE734D2" w14:textId="4E7727BF" w:rsidR="00616456" w:rsidRPr="00E64830" w:rsidRDefault="0039697F" w:rsidP="00616456">
      <w:r>
        <w:rPr>
          <w:noProof/>
        </w:rPr>
        <w:drawing>
          <wp:inline distT="0" distB="0" distL="0" distR="0" wp14:anchorId="4C3C98D6" wp14:editId="56CEDCEB">
            <wp:extent cx="5731510" cy="3582035"/>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828B8ED" w14:textId="779C0F2C" w:rsidR="00616456" w:rsidRPr="00E632BD" w:rsidRDefault="00616456" w:rsidP="00616456">
      <w:pPr>
        <w:spacing w:line="360" w:lineRule="auto"/>
        <w:jc w:val="both"/>
        <w:rPr>
          <w:rFonts w:ascii="Arial" w:hAnsi="Arial" w:cs="Arial"/>
        </w:rPr>
      </w:pPr>
      <w:r w:rsidRPr="00E632BD">
        <w:rPr>
          <w:rFonts w:ascii="Arial" w:hAnsi="Arial" w:cs="Arial"/>
        </w:rPr>
        <w:t xml:space="preserve">As I had to make several reports, presentation, excel sheet for academic purposes, I have gathered knowledge about Microsoft office word, excel spreadsheet, MS PowerPoint etc. I am very good at those information technologies. I have worked for data entry for freelancing, so I have a very good knowledge about database management. Today is the world of technology, so as a human in this era I am good at using internet and </w:t>
      </w:r>
      <w:r w:rsidR="002F0B43" w:rsidRPr="00E632BD">
        <w:rPr>
          <w:rFonts w:ascii="Arial" w:hAnsi="Arial" w:cs="Arial"/>
        </w:rPr>
        <w:t>e-mail,</w:t>
      </w:r>
      <w:r w:rsidRPr="00E632BD">
        <w:rPr>
          <w:rFonts w:ascii="Arial" w:hAnsi="Arial" w:cs="Arial"/>
        </w:rPr>
        <w:t xml:space="preserve"> but I have a limited knowledge in specialized HR software. </w:t>
      </w:r>
    </w:p>
    <w:p w14:paraId="2D4B38DC" w14:textId="77777777" w:rsidR="00616456" w:rsidRDefault="00616456" w:rsidP="00616456">
      <w:pPr>
        <w:pStyle w:val="Heading1"/>
        <w:spacing w:after="240"/>
      </w:pPr>
      <w:bookmarkStart w:id="12" w:name="_Toc66561747"/>
      <w:bookmarkStart w:id="13" w:name="_Toc67585994"/>
      <w:r w:rsidRPr="00E632BD">
        <w:lastRenderedPageBreak/>
        <w:t>Slide 7: Personal Skills Audit: Communication Skills</w:t>
      </w:r>
      <w:bookmarkEnd w:id="12"/>
      <w:bookmarkEnd w:id="13"/>
    </w:p>
    <w:p w14:paraId="39D124D1" w14:textId="51075EC2" w:rsidR="00616456" w:rsidRPr="00E64830" w:rsidRDefault="0039697F" w:rsidP="00616456">
      <w:r>
        <w:rPr>
          <w:noProof/>
        </w:rPr>
        <w:drawing>
          <wp:inline distT="0" distB="0" distL="0" distR="0" wp14:anchorId="22CB0CD9" wp14:editId="13B451D3">
            <wp:extent cx="5731510" cy="3582035"/>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77E380D" w14:textId="77777777" w:rsidR="00616456" w:rsidRPr="00E632BD" w:rsidRDefault="00616456" w:rsidP="00616456">
      <w:pPr>
        <w:spacing w:line="360" w:lineRule="auto"/>
        <w:jc w:val="both"/>
        <w:rPr>
          <w:rFonts w:ascii="Arial" w:hAnsi="Arial" w:cs="Arial"/>
        </w:rPr>
      </w:pPr>
      <w:r w:rsidRPr="00E632BD">
        <w:rPr>
          <w:rFonts w:ascii="Arial" w:hAnsi="Arial" w:cs="Arial"/>
        </w:rPr>
        <w:t xml:space="preserve">I have a very good knowledge of drafting contracts of employment, taking notes of disciplinary, writing reports as I have worked as an intern in HR department. I have an adequate knowledge in resolving disputes, interviewing, delivering training session. And have a good knowledge in advising HR issues. </w:t>
      </w:r>
    </w:p>
    <w:p w14:paraId="22649438" w14:textId="77777777" w:rsidR="00616456" w:rsidRDefault="00616456" w:rsidP="00616456">
      <w:pPr>
        <w:pStyle w:val="Heading1"/>
        <w:spacing w:after="240"/>
        <w:rPr>
          <w:rFonts w:asciiTheme="minorHAnsi" w:eastAsiaTheme="minorHAnsi" w:hAnsiTheme="minorHAnsi" w:cstheme="minorBidi"/>
          <w:b w:val="0"/>
          <w:noProof/>
          <w:color w:val="auto"/>
          <w:sz w:val="22"/>
          <w:szCs w:val="22"/>
          <w:lang w:val="en-GB"/>
        </w:rPr>
      </w:pPr>
      <w:bookmarkStart w:id="14" w:name="_Toc66561748"/>
      <w:bookmarkStart w:id="15" w:name="_Toc67585995"/>
      <w:r w:rsidRPr="00E632BD">
        <w:lastRenderedPageBreak/>
        <w:t>Slide 8: Personal Skills Audit: Problem Solving Skills and Supervisory Management</w:t>
      </w:r>
      <w:bookmarkEnd w:id="14"/>
      <w:bookmarkEnd w:id="15"/>
      <w:r w:rsidRPr="00616456">
        <w:rPr>
          <w:rFonts w:asciiTheme="minorHAnsi" w:eastAsiaTheme="minorHAnsi" w:hAnsiTheme="minorHAnsi" w:cstheme="minorBidi"/>
          <w:b w:val="0"/>
          <w:noProof/>
          <w:color w:val="auto"/>
          <w:sz w:val="22"/>
          <w:szCs w:val="22"/>
          <w:lang w:val="en-GB"/>
        </w:rPr>
        <w:t xml:space="preserve"> </w:t>
      </w:r>
    </w:p>
    <w:p w14:paraId="30390132" w14:textId="78827381" w:rsidR="00616456" w:rsidRDefault="0039697F" w:rsidP="00616456">
      <w:pPr>
        <w:pStyle w:val="Heading1"/>
        <w:spacing w:after="240"/>
      </w:pPr>
      <w:r>
        <w:rPr>
          <w:noProof/>
        </w:rPr>
        <w:drawing>
          <wp:inline distT="0" distB="0" distL="0" distR="0" wp14:anchorId="3F960AAF" wp14:editId="23025579">
            <wp:extent cx="5731510" cy="3582035"/>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5EFB707" w14:textId="2DB37B3A" w:rsidR="00616456" w:rsidRPr="00E64830" w:rsidRDefault="00616456" w:rsidP="00616456"/>
    <w:p w14:paraId="55F979FD" w14:textId="673359F6" w:rsidR="00616456" w:rsidRPr="00616456" w:rsidRDefault="00616456" w:rsidP="00616456">
      <w:pPr>
        <w:spacing w:line="360" w:lineRule="auto"/>
        <w:jc w:val="both"/>
        <w:rPr>
          <w:rFonts w:ascii="Arial" w:hAnsi="Arial" w:cs="Arial"/>
        </w:rPr>
      </w:pPr>
      <w:r w:rsidRPr="00E632BD">
        <w:rPr>
          <w:rFonts w:ascii="Arial" w:hAnsi="Arial" w:cs="Arial"/>
        </w:rPr>
        <w:t xml:space="preserve">I am good at gathering ideas of others for solving a particular </w:t>
      </w:r>
      <w:r w:rsidR="002F0B43" w:rsidRPr="00E632BD">
        <w:rPr>
          <w:rFonts w:ascii="Arial" w:hAnsi="Arial" w:cs="Arial"/>
        </w:rPr>
        <w:t>problem,</w:t>
      </w:r>
      <w:r w:rsidRPr="00E632BD">
        <w:rPr>
          <w:rFonts w:ascii="Arial" w:hAnsi="Arial" w:cs="Arial"/>
        </w:rPr>
        <w:t xml:space="preserve"> but I have no experience in </w:t>
      </w:r>
      <w:r w:rsidR="00697D0E" w:rsidRPr="00E632BD">
        <w:rPr>
          <w:rFonts w:ascii="Arial" w:hAnsi="Arial" w:cs="Arial"/>
        </w:rPr>
        <w:t>investigating</w:t>
      </w:r>
      <w:r w:rsidRPr="00E632BD">
        <w:rPr>
          <w:rFonts w:ascii="Arial" w:hAnsi="Arial" w:cs="Arial"/>
        </w:rPr>
        <w:t xml:space="preserve"> more than one </w:t>
      </w:r>
      <w:r w:rsidR="00697D0E" w:rsidRPr="00E632BD">
        <w:rPr>
          <w:rFonts w:ascii="Arial" w:hAnsi="Arial" w:cs="Arial"/>
        </w:rPr>
        <w:t>answer</w:t>
      </w:r>
      <w:r w:rsidRPr="00E632BD">
        <w:rPr>
          <w:rFonts w:ascii="Arial" w:hAnsi="Arial" w:cs="Arial"/>
        </w:rPr>
        <w:t xml:space="preserve"> </w:t>
      </w:r>
      <w:r w:rsidR="00697D0E" w:rsidRPr="00E632BD">
        <w:rPr>
          <w:rFonts w:ascii="Arial" w:hAnsi="Arial" w:cs="Arial"/>
        </w:rPr>
        <w:t>to</w:t>
      </w:r>
      <w:r w:rsidRPr="00E632BD">
        <w:rPr>
          <w:rFonts w:ascii="Arial" w:hAnsi="Arial" w:cs="Arial"/>
        </w:rPr>
        <w:t xml:space="preserve"> help </w:t>
      </w:r>
      <w:r w:rsidR="00697D0E">
        <w:rPr>
          <w:rFonts w:ascii="Arial" w:hAnsi="Arial" w:cs="Arial"/>
        </w:rPr>
        <w:t>fixing</w:t>
      </w:r>
      <w:r w:rsidRPr="00E632BD">
        <w:rPr>
          <w:rFonts w:ascii="Arial" w:hAnsi="Arial" w:cs="Arial"/>
        </w:rPr>
        <w:t xml:space="preserve"> problems. I have an adequate knowledge of </w:t>
      </w:r>
      <w:r w:rsidR="00697D0E" w:rsidRPr="00E632BD">
        <w:rPr>
          <w:rFonts w:ascii="Arial" w:hAnsi="Arial" w:cs="Arial"/>
        </w:rPr>
        <w:t>creating</w:t>
      </w:r>
      <w:r w:rsidRPr="00E632BD">
        <w:rPr>
          <w:rFonts w:ascii="Arial" w:hAnsi="Arial" w:cs="Arial"/>
        </w:rPr>
        <w:t xml:space="preserve"> good use of verbal reasoning, able to handle complex data. I have an experience of less than 1 month in that role and I have manager 1-5 people at one time.</w:t>
      </w:r>
    </w:p>
    <w:p w14:paraId="39D792B5" w14:textId="18B5A7BD" w:rsidR="00616456" w:rsidRDefault="00616456" w:rsidP="00616456">
      <w:pPr>
        <w:pStyle w:val="Heading1"/>
        <w:spacing w:after="240"/>
      </w:pPr>
      <w:bookmarkStart w:id="16" w:name="_Toc66561749"/>
      <w:bookmarkStart w:id="17" w:name="_Toc67585996"/>
      <w:r w:rsidRPr="00E632BD">
        <w:lastRenderedPageBreak/>
        <w:t xml:space="preserve">Slide </w:t>
      </w:r>
      <w:proofErr w:type="gramStart"/>
      <w:r w:rsidRPr="00E632BD">
        <w:t>9:Benefits</w:t>
      </w:r>
      <w:proofErr w:type="gramEnd"/>
      <w:r w:rsidRPr="00E632BD">
        <w:t xml:space="preserve"> to the Organization of Developing me as an HR Officer</w:t>
      </w:r>
      <w:bookmarkEnd w:id="16"/>
      <w:bookmarkEnd w:id="17"/>
    </w:p>
    <w:p w14:paraId="1E240219" w14:textId="0A7B3450" w:rsidR="00616456" w:rsidRPr="00E64830" w:rsidRDefault="00616456" w:rsidP="00616456">
      <w:r w:rsidRPr="00616456">
        <w:rPr>
          <w:noProof/>
        </w:rPr>
        <w:drawing>
          <wp:inline distT="0" distB="0" distL="0" distR="0" wp14:anchorId="33928687" wp14:editId="2385C75D">
            <wp:extent cx="5731510" cy="32238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6671327A" w14:textId="77777777" w:rsidR="00616456" w:rsidRPr="00E632BD" w:rsidRDefault="00616456" w:rsidP="00616456">
      <w:pPr>
        <w:spacing w:line="360" w:lineRule="auto"/>
        <w:jc w:val="both"/>
        <w:rPr>
          <w:rFonts w:ascii="Arial" w:hAnsi="Arial" w:cs="Arial"/>
        </w:rPr>
      </w:pPr>
      <w:r w:rsidRPr="00E632BD">
        <w:rPr>
          <w:rFonts w:ascii="Arial" w:hAnsi="Arial" w:cs="Arial"/>
        </w:rPr>
        <w:t xml:space="preserve">There are several potential benefits to the organization in they employ me as an HR Officer. Such as, I have the ability of managing staffs effectively and I have the potential to manage HR department towards achieving strategic goals. I may ensure employee performance by giving incentives to them. I can manage contracts through negotiation and paying salaries perfectly to the employees. I am good at conducting disciplinary actions. These are the reason why an organization can hire me as an HR officer. </w:t>
      </w:r>
    </w:p>
    <w:p w14:paraId="1FAA5168" w14:textId="29A4B571" w:rsidR="00616456" w:rsidRDefault="00616456" w:rsidP="00616456">
      <w:pPr>
        <w:pStyle w:val="Heading1"/>
        <w:spacing w:after="240"/>
      </w:pPr>
      <w:bookmarkStart w:id="18" w:name="_Toc66561750"/>
      <w:bookmarkStart w:id="19" w:name="_Toc67585997"/>
      <w:r w:rsidRPr="00E632BD">
        <w:t>Slide 10: Conclusion</w:t>
      </w:r>
      <w:bookmarkEnd w:id="18"/>
      <w:bookmarkEnd w:id="19"/>
    </w:p>
    <w:p w14:paraId="2ED16D91" w14:textId="277B44DF" w:rsidR="00616456" w:rsidRPr="00616456" w:rsidRDefault="00616456" w:rsidP="00616456">
      <w:pPr>
        <w:rPr>
          <w:lang w:val="en-US"/>
        </w:rPr>
      </w:pPr>
      <w:r w:rsidRPr="00616456">
        <w:rPr>
          <w:noProof/>
          <w:lang w:val="en-US"/>
        </w:rPr>
        <w:drawing>
          <wp:inline distT="0" distB="0" distL="0" distR="0" wp14:anchorId="3F0DF34E" wp14:editId="479DED5E">
            <wp:extent cx="5731510" cy="32238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6401C983" w14:textId="07BE6CD9" w:rsidR="00616456" w:rsidRDefault="00616456" w:rsidP="00616456">
      <w:pPr>
        <w:spacing w:line="360" w:lineRule="auto"/>
        <w:jc w:val="both"/>
        <w:rPr>
          <w:rFonts w:ascii="Arial" w:hAnsi="Arial" w:cs="Arial"/>
        </w:rPr>
      </w:pPr>
      <w:r w:rsidRPr="00E632BD">
        <w:rPr>
          <w:rFonts w:ascii="Arial" w:hAnsi="Arial" w:cs="Arial"/>
        </w:rPr>
        <w:lastRenderedPageBreak/>
        <w:t xml:space="preserve">Training and developing needs should be identified to improve performance of and HR Professional. If he/she have the appropriate abilities or skills required for that job, then he/she can actively manage employees and the department toward achieving strategic or organizational goals. </w:t>
      </w:r>
    </w:p>
    <w:p w14:paraId="2F62858B" w14:textId="71A9EEA0" w:rsidR="00616456" w:rsidRDefault="00616456" w:rsidP="00616456">
      <w:pPr>
        <w:spacing w:line="360" w:lineRule="auto"/>
        <w:jc w:val="both"/>
        <w:rPr>
          <w:rFonts w:ascii="Arial" w:hAnsi="Arial" w:cs="Arial"/>
        </w:rPr>
      </w:pPr>
    </w:p>
    <w:p w14:paraId="1F3454C2" w14:textId="35A447DB" w:rsidR="00616456" w:rsidRDefault="00616456" w:rsidP="00616456">
      <w:pPr>
        <w:spacing w:line="360" w:lineRule="auto"/>
        <w:jc w:val="both"/>
        <w:rPr>
          <w:rFonts w:ascii="Arial" w:hAnsi="Arial" w:cs="Arial"/>
        </w:rPr>
      </w:pPr>
    </w:p>
    <w:p w14:paraId="7A656AEE" w14:textId="1FC42C84" w:rsidR="00616456" w:rsidRDefault="00616456" w:rsidP="00616456">
      <w:pPr>
        <w:spacing w:line="360" w:lineRule="auto"/>
        <w:jc w:val="both"/>
        <w:rPr>
          <w:rFonts w:ascii="Arial" w:hAnsi="Arial" w:cs="Arial"/>
        </w:rPr>
      </w:pPr>
    </w:p>
    <w:p w14:paraId="43EC87C3" w14:textId="64212C70" w:rsidR="00616456" w:rsidRDefault="00616456" w:rsidP="00616456">
      <w:pPr>
        <w:spacing w:line="360" w:lineRule="auto"/>
        <w:jc w:val="both"/>
        <w:rPr>
          <w:rFonts w:ascii="Arial" w:hAnsi="Arial" w:cs="Arial"/>
        </w:rPr>
      </w:pPr>
    </w:p>
    <w:p w14:paraId="67B2B467" w14:textId="4DBFCCF3" w:rsidR="00616456" w:rsidRDefault="00616456" w:rsidP="00616456">
      <w:pPr>
        <w:spacing w:line="360" w:lineRule="auto"/>
        <w:jc w:val="both"/>
        <w:rPr>
          <w:rFonts w:ascii="Arial" w:hAnsi="Arial" w:cs="Arial"/>
        </w:rPr>
      </w:pPr>
    </w:p>
    <w:p w14:paraId="522677F1" w14:textId="28D44772" w:rsidR="00616456" w:rsidRDefault="00616456" w:rsidP="00616456">
      <w:pPr>
        <w:spacing w:line="360" w:lineRule="auto"/>
        <w:jc w:val="both"/>
        <w:rPr>
          <w:rFonts w:ascii="Arial" w:hAnsi="Arial" w:cs="Arial"/>
        </w:rPr>
      </w:pPr>
    </w:p>
    <w:p w14:paraId="72C5B3A8" w14:textId="258A2CAB" w:rsidR="00616456" w:rsidRDefault="00616456" w:rsidP="00616456">
      <w:pPr>
        <w:spacing w:line="360" w:lineRule="auto"/>
        <w:jc w:val="both"/>
        <w:rPr>
          <w:rFonts w:ascii="Arial" w:hAnsi="Arial" w:cs="Arial"/>
        </w:rPr>
      </w:pPr>
    </w:p>
    <w:p w14:paraId="40E060AE" w14:textId="7AE9D4C4" w:rsidR="00616456" w:rsidRDefault="00616456" w:rsidP="00616456">
      <w:pPr>
        <w:spacing w:line="360" w:lineRule="auto"/>
        <w:jc w:val="both"/>
        <w:rPr>
          <w:rFonts w:ascii="Arial" w:hAnsi="Arial" w:cs="Arial"/>
        </w:rPr>
      </w:pPr>
    </w:p>
    <w:p w14:paraId="77945012" w14:textId="0FD0BFE6" w:rsidR="00616456" w:rsidRDefault="00616456" w:rsidP="00616456">
      <w:pPr>
        <w:spacing w:line="360" w:lineRule="auto"/>
        <w:jc w:val="both"/>
        <w:rPr>
          <w:rFonts w:ascii="Arial" w:hAnsi="Arial" w:cs="Arial"/>
        </w:rPr>
      </w:pPr>
    </w:p>
    <w:p w14:paraId="565E89AF" w14:textId="03D4E215" w:rsidR="00616456" w:rsidRDefault="00616456" w:rsidP="00616456">
      <w:pPr>
        <w:spacing w:line="360" w:lineRule="auto"/>
        <w:jc w:val="both"/>
        <w:rPr>
          <w:rFonts w:ascii="Arial" w:hAnsi="Arial" w:cs="Arial"/>
        </w:rPr>
      </w:pPr>
    </w:p>
    <w:p w14:paraId="18F1FB80" w14:textId="164A1600" w:rsidR="00616456" w:rsidRDefault="00616456" w:rsidP="00616456">
      <w:pPr>
        <w:spacing w:line="360" w:lineRule="auto"/>
        <w:jc w:val="both"/>
        <w:rPr>
          <w:rFonts w:ascii="Arial" w:hAnsi="Arial" w:cs="Arial"/>
        </w:rPr>
      </w:pPr>
    </w:p>
    <w:p w14:paraId="333AAFD4" w14:textId="6D7829D6" w:rsidR="00616456" w:rsidRDefault="00616456" w:rsidP="00616456">
      <w:pPr>
        <w:spacing w:line="360" w:lineRule="auto"/>
        <w:jc w:val="both"/>
        <w:rPr>
          <w:rFonts w:ascii="Arial" w:hAnsi="Arial" w:cs="Arial"/>
        </w:rPr>
      </w:pPr>
    </w:p>
    <w:bookmarkStart w:id="20" w:name="_Toc67585998" w:displacedByCustomXml="next"/>
    <w:bookmarkStart w:id="21" w:name="_Toc66561751" w:displacedByCustomXml="next"/>
    <w:sdt>
      <w:sdtPr>
        <w:rPr>
          <w:rFonts w:asciiTheme="minorHAnsi" w:eastAsiaTheme="minorHAnsi" w:hAnsiTheme="minorHAnsi" w:cs="Arial"/>
          <w:b w:val="0"/>
          <w:color w:val="auto"/>
          <w:sz w:val="22"/>
          <w:szCs w:val="22"/>
          <w:lang w:val="en-GB"/>
        </w:rPr>
        <w:id w:val="-1553609392"/>
        <w:docPartObj>
          <w:docPartGallery w:val="Bibliographies"/>
          <w:docPartUnique/>
        </w:docPartObj>
      </w:sdtPr>
      <w:sdtEndPr/>
      <w:sdtContent>
        <w:p w14:paraId="5B0A62AF" w14:textId="77777777" w:rsidR="00616456" w:rsidRPr="00CB6A8F" w:rsidRDefault="00616456" w:rsidP="00616456">
          <w:pPr>
            <w:pStyle w:val="Heading1"/>
            <w:spacing w:after="240" w:line="360" w:lineRule="auto"/>
            <w:jc w:val="both"/>
          </w:pPr>
          <w:r w:rsidRPr="00CB6A8F">
            <w:t>References</w:t>
          </w:r>
          <w:bookmarkEnd w:id="21"/>
          <w:bookmarkEnd w:id="20"/>
        </w:p>
        <w:sdt>
          <w:sdtPr>
            <w:rPr>
              <w:rFonts w:ascii="Arial" w:hAnsi="Arial" w:cs="Arial"/>
              <w:lang w:val="en-GB"/>
            </w:rPr>
            <w:id w:val="-573587230"/>
            <w:bibliography/>
          </w:sdtPr>
          <w:sdtEndPr/>
          <w:sdtContent>
            <w:p w14:paraId="3878C7DD" w14:textId="6869B6BD" w:rsidR="00616456" w:rsidRPr="00E632BD" w:rsidRDefault="00616456" w:rsidP="00616456">
              <w:pPr>
                <w:pStyle w:val="Bibliography"/>
                <w:spacing w:line="360" w:lineRule="auto"/>
                <w:ind w:left="720" w:hanging="720"/>
                <w:rPr>
                  <w:rFonts w:ascii="Arial" w:hAnsi="Arial" w:cs="Arial"/>
                  <w:noProof/>
                </w:rPr>
              </w:pPr>
              <w:r w:rsidRPr="00E632BD">
                <w:rPr>
                  <w:rFonts w:ascii="Arial" w:hAnsi="Arial" w:cs="Arial"/>
                </w:rPr>
                <w:fldChar w:fldCharType="begin"/>
              </w:r>
              <w:r w:rsidRPr="00E632BD">
                <w:rPr>
                  <w:rFonts w:ascii="Arial" w:hAnsi="Arial" w:cs="Arial"/>
                </w:rPr>
                <w:instrText xml:space="preserve"> BIBLIOGRAPHY </w:instrText>
              </w:r>
              <w:r w:rsidRPr="00E632BD">
                <w:rPr>
                  <w:rFonts w:ascii="Arial" w:hAnsi="Arial" w:cs="Arial"/>
                </w:rPr>
                <w:fldChar w:fldCharType="separate"/>
              </w:r>
              <w:r w:rsidRPr="00E632BD">
                <w:rPr>
                  <w:rFonts w:ascii="Arial" w:hAnsi="Arial" w:cs="Arial"/>
                  <w:noProof/>
                </w:rPr>
                <w:t>Chams, N</w:t>
              </w:r>
              <w:r w:rsidR="00954E65">
                <w:rPr>
                  <w:rFonts w:ascii="Arial" w:hAnsi="Arial" w:cs="Arial"/>
                  <w:noProof/>
                </w:rPr>
                <w:t>.</w:t>
              </w:r>
              <w:r w:rsidRPr="00E632BD">
                <w:rPr>
                  <w:rFonts w:ascii="Arial" w:hAnsi="Arial" w:cs="Arial"/>
                  <w:noProof/>
                </w:rPr>
                <w:t xml:space="preserve">, 2019. On the importance of sustainable human resource management for the adoption of sustainable development goals. </w:t>
              </w:r>
              <w:r w:rsidRPr="00E632BD">
                <w:rPr>
                  <w:rFonts w:ascii="Arial" w:hAnsi="Arial" w:cs="Arial"/>
                  <w:i/>
                  <w:iCs/>
                  <w:noProof/>
                </w:rPr>
                <w:t>Resources, Conservation and Recycling.</w:t>
              </w:r>
            </w:p>
            <w:p w14:paraId="0C983F88" w14:textId="19742BB2" w:rsidR="00616456" w:rsidRPr="00E632BD" w:rsidRDefault="00616456" w:rsidP="00616456">
              <w:pPr>
                <w:pStyle w:val="Bibliography"/>
                <w:spacing w:line="360" w:lineRule="auto"/>
                <w:ind w:left="720" w:hanging="720"/>
                <w:rPr>
                  <w:rFonts w:ascii="Arial" w:hAnsi="Arial" w:cs="Arial"/>
                  <w:noProof/>
                </w:rPr>
              </w:pPr>
              <w:r w:rsidRPr="00E632BD">
                <w:rPr>
                  <w:rFonts w:ascii="Arial" w:hAnsi="Arial" w:cs="Arial"/>
                  <w:noProof/>
                </w:rPr>
                <w:t xml:space="preserve">Hewett, R., 2018. Attribution theories in human resource management research: A review and research agenda. </w:t>
              </w:r>
              <w:r w:rsidRPr="00E632BD">
                <w:rPr>
                  <w:rFonts w:ascii="Arial" w:hAnsi="Arial" w:cs="Arial"/>
                  <w:i/>
                  <w:iCs/>
                  <w:noProof/>
                </w:rPr>
                <w:t>The International Journal of Human Resource Management.</w:t>
              </w:r>
            </w:p>
            <w:p w14:paraId="47C9FA81" w14:textId="60889D68" w:rsidR="00616456" w:rsidRPr="00E632BD" w:rsidRDefault="00616456" w:rsidP="00616456">
              <w:pPr>
                <w:pStyle w:val="Bibliography"/>
                <w:spacing w:line="360" w:lineRule="auto"/>
                <w:ind w:left="720" w:hanging="720"/>
                <w:rPr>
                  <w:rFonts w:ascii="Arial" w:hAnsi="Arial" w:cs="Arial"/>
                  <w:noProof/>
                </w:rPr>
              </w:pPr>
              <w:r w:rsidRPr="00E632BD">
                <w:rPr>
                  <w:rFonts w:ascii="Arial" w:hAnsi="Arial" w:cs="Arial"/>
                  <w:noProof/>
                </w:rPr>
                <w:t xml:space="preserve">Kehoe, J., 2017. Human resource management and unit performance in knowledge-intensive work. </w:t>
              </w:r>
              <w:r w:rsidRPr="00E632BD">
                <w:rPr>
                  <w:rFonts w:ascii="Arial" w:hAnsi="Arial" w:cs="Arial"/>
                  <w:i/>
                  <w:iCs/>
                  <w:noProof/>
                </w:rPr>
                <w:t xml:space="preserve">Journal of Applied Psychology, </w:t>
              </w:r>
              <w:r w:rsidRPr="00E632BD">
                <w:rPr>
                  <w:rFonts w:ascii="Arial" w:hAnsi="Arial" w:cs="Arial"/>
                  <w:noProof/>
                </w:rPr>
                <w:t>Volume 102, p. 1222.</w:t>
              </w:r>
            </w:p>
            <w:p w14:paraId="2A9C0640" w14:textId="2CD20537" w:rsidR="00616456" w:rsidRPr="00E632BD" w:rsidRDefault="00616456" w:rsidP="00616456">
              <w:pPr>
                <w:pStyle w:val="Bibliography"/>
                <w:spacing w:line="360" w:lineRule="auto"/>
                <w:ind w:left="720" w:hanging="720"/>
                <w:rPr>
                  <w:rFonts w:ascii="Arial" w:hAnsi="Arial" w:cs="Arial"/>
                  <w:noProof/>
                </w:rPr>
              </w:pPr>
              <w:r w:rsidRPr="00E632BD">
                <w:rPr>
                  <w:rFonts w:ascii="Arial" w:hAnsi="Arial" w:cs="Arial"/>
                  <w:noProof/>
                </w:rPr>
                <w:t xml:space="preserve">Macke,D., 2019. Systematic literature review on sustainable human resource management. </w:t>
              </w:r>
              <w:r w:rsidRPr="00E632BD">
                <w:rPr>
                  <w:rFonts w:ascii="Arial" w:hAnsi="Arial" w:cs="Arial"/>
                  <w:i/>
                  <w:iCs/>
                  <w:noProof/>
                </w:rPr>
                <w:t xml:space="preserve">Journal of cleaner production, </w:t>
              </w:r>
              <w:r w:rsidRPr="00E632BD">
                <w:rPr>
                  <w:rFonts w:ascii="Arial" w:hAnsi="Arial" w:cs="Arial"/>
                  <w:noProof/>
                </w:rPr>
                <w:t>pp. 806--815.</w:t>
              </w:r>
            </w:p>
            <w:p w14:paraId="3EA8817E" w14:textId="77777777" w:rsidR="00616456" w:rsidRPr="00E632BD" w:rsidRDefault="00616456" w:rsidP="00616456">
              <w:pPr>
                <w:pStyle w:val="Bibliography"/>
                <w:spacing w:line="360" w:lineRule="auto"/>
                <w:ind w:left="720" w:hanging="720"/>
                <w:rPr>
                  <w:rFonts w:ascii="Arial" w:hAnsi="Arial" w:cs="Arial"/>
                  <w:noProof/>
                </w:rPr>
              </w:pPr>
              <w:r w:rsidRPr="00E632BD">
                <w:rPr>
                  <w:rFonts w:ascii="Arial" w:hAnsi="Arial" w:cs="Arial"/>
                  <w:noProof/>
                </w:rPr>
                <w:t xml:space="preserve">Michael, A., 2019. </w:t>
              </w:r>
              <w:r w:rsidRPr="00E632BD">
                <w:rPr>
                  <w:rFonts w:ascii="Arial" w:hAnsi="Arial" w:cs="Arial"/>
                  <w:i/>
                  <w:iCs/>
                  <w:noProof/>
                </w:rPr>
                <w:t xml:space="preserve">A handbook of human resource management practice. </w:t>
              </w:r>
              <w:r w:rsidRPr="00E632BD">
                <w:rPr>
                  <w:rFonts w:ascii="Arial" w:hAnsi="Arial" w:cs="Arial"/>
                  <w:noProof/>
                </w:rPr>
                <w:t>s.l.:bookboon. com.</w:t>
              </w:r>
            </w:p>
            <w:p w14:paraId="617C9A1C" w14:textId="77777777" w:rsidR="00616456" w:rsidRDefault="00616456" w:rsidP="00616456">
              <w:pPr>
                <w:spacing w:line="360" w:lineRule="auto"/>
                <w:jc w:val="both"/>
                <w:rPr>
                  <w:rFonts w:cs="Arial"/>
                </w:rPr>
              </w:pPr>
              <w:r w:rsidRPr="00E632BD">
                <w:rPr>
                  <w:rFonts w:ascii="Arial" w:hAnsi="Arial" w:cs="Arial"/>
                  <w:b/>
                  <w:bCs/>
                  <w:noProof/>
                </w:rPr>
                <w:fldChar w:fldCharType="end"/>
              </w:r>
            </w:p>
          </w:sdtContent>
        </w:sdt>
      </w:sdtContent>
    </w:sdt>
    <w:p w14:paraId="5B17A70D" w14:textId="77777777" w:rsidR="00616456" w:rsidRPr="00E632BD" w:rsidRDefault="00616456" w:rsidP="00616456">
      <w:pPr>
        <w:spacing w:line="360" w:lineRule="auto"/>
        <w:jc w:val="both"/>
        <w:rPr>
          <w:rFonts w:ascii="Arial" w:hAnsi="Arial" w:cs="Arial"/>
        </w:rPr>
      </w:pPr>
    </w:p>
    <w:p w14:paraId="6EA939B3" w14:textId="77777777" w:rsidR="00616456" w:rsidRDefault="00616456"/>
    <w:p w14:paraId="38E121BF" w14:textId="2FD85FD3" w:rsidR="00616456" w:rsidRDefault="00616456"/>
    <w:p w14:paraId="1AE0E76A" w14:textId="77777777" w:rsidR="00616456" w:rsidRDefault="00616456"/>
    <w:sectPr w:rsidR="00616456">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C98217" w14:textId="77777777" w:rsidR="00773683" w:rsidRDefault="00773683" w:rsidP="002F0B43">
      <w:pPr>
        <w:spacing w:after="0" w:line="240" w:lineRule="auto"/>
      </w:pPr>
      <w:r>
        <w:separator/>
      </w:r>
    </w:p>
  </w:endnote>
  <w:endnote w:type="continuationSeparator" w:id="0">
    <w:p w14:paraId="379EB32D" w14:textId="77777777" w:rsidR="00773683" w:rsidRDefault="00773683" w:rsidP="002F0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16831888"/>
      <w:docPartObj>
        <w:docPartGallery w:val="Page Numbers (Bottom of Page)"/>
        <w:docPartUnique/>
      </w:docPartObj>
    </w:sdtPr>
    <w:sdtEndPr>
      <w:rPr>
        <w:rStyle w:val="PageNumber"/>
      </w:rPr>
    </w:sdtEndPr>
    <w:sdtContent>
      <w:p w14:paraId="7BEDA5E8" w14:textId="6C6999B1" w:rsidR="002F0B43" w:rsidRDefault="002F0B43" w:rsidP="00545A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369B38" w14:textId="77777777" w:rsidR="002F0B43" w:rsidRDefault="002F0B43" w:rsidP="002F0B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50379716"/>
      <w:docPartObj>
        <w:docPartGallery w:val="Page Numbers (Bottom of Page)"/>
        <w:docPartUnique/>
      </w:docPartObj>
    </w:sdtPr>
    <w:sdtEndPr>
      <w:rPr>
        <w:rStyle w:val="PageNumber"/>
      </w:rPr>
    </w:sdtEndPr>
    <w:sdtContent>
      <w:p w14:paraId="3A4BCC4B" w14:textId="50F0C756" w:rsidR="002F0B43" w:rsidRDefault="002F0B43" w:rsidP="00545A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738897" w14:textId="77777777" w:rsidR="002F0B43" w:rsidRDefault="002F0B43" w:rsidP="002F0B4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E79B51" w14:textId="77777777" w:rsidR="00773683" w:rsidRDefault="00773683" w:rsidP="002F0B43">
      <w:pPr>
        <w:spacing w:after="0" w:line="240" w:lineRule="auto"/>
      </w:pPr>
      <w:r>
        <w:separator/>
      </w:r>
    </w:p>
  </w:footnote>
  <w:footnote w:type="continuationSeparator" w:id="0">
    <w:p w14:paraId="41891460" w14:textId="77777777" w:rsidR="00773683" w:rsidRDefault="00773683" w:rsidP="002F0B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2A9"/>
    <w:rsid w:val="00160BFB"/>
    <w:rsid w:val="002F0B43"/>
    <w:rsid w:val="0039697F"/>
    <w:rsid w:val="0051011F"/>
    <w:rsid w:val="00567385"/>
    <w:rsid w:val="00616456"/>
    <w:rsid w:val="00697D0E"/>
    <w:rsid w:val="0073645E"/>
    <w:rsid w:val="007512A9"/>
    <w:rsid w:val="00773683"/>
    <w:rsid w:val="00783778"/>
    <w:rsid w:val="00881486"/>
    <w:rsid w:val="00883B1F"/>
    <w:rsid w:val="00954E65"/>
    <w:rsid w:val="0096279A"/>
    <w:rsid w:val="00C650ED"/>
    <w:rsid w:val="00CB5AC8"/>
    <w:rsid w:val="00D1312F"/>
    <w:rsid w:val="00ED4819"/>
    <w:rsid w:val="00F9051E"/>
    <w:rsid w:val="00FE4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4D7906"/>
  <w15:chartTrackingRefBased/>
  <w15:docId w15:val="{438703FF-E288-C440-8AB3-692AB9BB7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2A9"/>
    <w:pPr>
      <w:spacing w:after="160" w:line="259" w:lineRule="auto"/>
    </w:pPr>
    <w:rPr>
      <w:sz w:val="22"/>
      <w:szCs w:val="22"/>
    </w:rPr>
  </w:style>
  <w:style w:type="paragraph" w:styleId="Heading1">
    <w:name w:val="heading 1"/>
    <w:basedOn w:val="Normal"/>
    <w:next w:val="Normal"/>
    <w:link w:val="Heading1Char"/>
    <w:uiPriority w:val="9"/>
    <w:qFormat/>
    <w:rsid w:val="00616456"/>
    <w:pPr>
      <w:keepNext/>
      <w:keepLines/>
      <w:spacing w:before="240" w:after="0"/>
      <w:outlineLvl w:val="0"/>
    </w:pPr>
    <w:rPr>
      <w:rFonts w:ascii="Arial" w:eastAsiaTheme="majorEastAsia" w:hAnsi="Arial" w:cstheme="majorBidi"/>
      <w:b/>
      <w:color w:val="000000" w:themeColor="text1"/>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456"/>
    <w:rPr>
      <w:rFonts w:ascii="Arial" w:eastAsiaTheme="majorEastAsia" w:hAnsi="Arial" w:cstheme="majorBidi"/>
      <w:b/>
      <w:color w:val="000000" w:themeColor="text1"/>
      <w:szCs w:val="32"/>
      <w:lang w:val="en-US"/>
    </w:rPr>
  </w:style>
  <w:style w:type="paragraph" w:styleId="TOCHeading">
    <w:name w:val="TOC Heading"/>
    <w:basedOn w:val="Heading1"/>
    <w:next w:val="Normal"/>
    <w:uiPriority w:val="39"/>
    <w:unhideWhenUsed/>
    <w:qFormat/>
    <w:rsid w:val="00616456"/>
    <w:pPr>
      <w:spacing w:before="480" w:line="276" w:lineRule="auto"/>
      <w:outlineLvl w:val="9"/>
    </w:pPr>
    <w:rPr>
      <w:rFonts w:asciiTheme="majorHAnsi" w:hAnsiTheme="majorHAnsi"/>
      <w:bCs/>
      <w:color w:val="2F5496" w:themeColor="accent1" w:themeShade="BF"/>
      <w:sz w:val="28"/>
      <w:szCs w:val="28"/>
    </w:rPr>
  </w:style>
  <w:style w:type="paragraph" w:styleId="TOC1">
    <w:name w:val="toc 1"/>
    <w:basedOn w:val="Normal"/>
    <w:next w:val="Normal"/>
    <w:autoRedefine/>
    <w:uiPriority w:val="39"/>
    <w:unhideWhenUsed/>
    <w:rsid w:val="00616456"/>
    <w:pPr>
      <w:spacing w:before="120" w:after="0"/>
    </w:pPr>
    <w:rPr>
      <w:b/>
      <w:bCs/>
      <w:i/>
      <w:iCs/>
      <w:sz w:val="24"/>
      <w:szCs w:val="24"/>
    </w:rPr>
  </w:style>
  <w:style w:type="character" w:styleId="Hyperlink">
    <w:name w:val="Hyperlink"/>
    <w:basedOn w:val="DefaultParagraphFont"/>
    <w:uiPriority w:val="99"/>
    <w:unhideWhenUsed/>
    <w:rsid w:val="00616456"/>
    <w:rPr>
      <w:color w:val="0563C1" w:themeColor="hyperlink"/>
      <w:u w:val="single"/>
    </w:rPr>
  </w:style>
  <w:style w:type="paragraph" w:styleId="TOC2">
    <w:name w:val="toc 2"/>
    <w:basedOn w:val="Normal"/>
    <w:next w:val="Normal"/>
    <w:autoRedefine/>
    <w:uiPriority w:val="39"/>
    <w:semiHidden/>
    <w:unhideWhenUsed/>
    <w:rsid w:val="00616456"/>
    <w:pPr>
      <w:spacing w:before="120" w:after="0"/>
      <w:ind w:left="220"/>
    </w:pPr>
    <w:rPr>
      <w:b/>
      <w:bCs/>
    </w:rPr>
  </w:style>
  <w:style w:type="paragraph" w:styleId="TOC3">
    <w:name w:val="toc 3"/>
    <w:basedOn w:val="Normal"/>
    <w:next w:val="Normal"/>
    <w:autoRedefine/>
    <w:uiPriority w:val="39"/>
    <w:semiHidden/>
    <w:unhideWhenUsed/>
    <w:rsid w:val="00616456"/>
    <w:pPr>
      <w:spacing w:after="0"/>
      <w:ind w:left="440"/>
    </w:pPr>
    <w:rPr>
      <w:sz w:val="20"/>
      <w:szCs w:val="20"/>
    </w:rPr>
  </w:style>
  <w:style w:type="paragraph" w:styleId="TOC4">
    <w:name w:val="toc 4"/>
    <w:basedOn w:val="Normal"/>
    <w:next w:val="Normal"/>
    <w:autoRedefine/>
    <w:uiPriority w:val="39"/>
    <w:semiHidden/>
    <w:unhideWhenUsed/>
    <w:rsid w:val="00616456"/>
    <w:pPr>
      <w:spacing w:after="0"/>
      <w:ind w:left="660"/>
    </w:pPr>
    <w:rPr>
      <w:sz w:val="20"/>
      <w:szCs w:val="20"/>
    </w:rPr>
  </w:style>
  <w:style w:type="paragraph" w:styleId="TOC5">
    <w:name w:val="toc 5"/>
    <w:basedOn w:val="Normal"/>
    <w:next w:val="Normal"/>
    <w:autoRedefine/>
    <w:uiPriority w:val="39"/>
    <w:semiHidden/>
    <w:unhideWhenUsed/>
    <w:rsid w:val="00616456"/>
    <w:pPr>
      <w:spacing w:after="0"/>
      <w:ind w:left="880"/>
    </w:pPr>
    <w:rPr>
      <w:sz w:val="20"/>
      <w:szCs w:val="20"/>
    </w:rPr>
  </w:style>
  <w:style w:type="paragraph" w:styleId="TOC6">
    <w:name w:val="toc 6"/>
    <w:basedOn w:val="Normal"/>
    <w:next w:val="Normal"/>
    <w:autoRedefine/>
    <w:uiPriority w:val="39"/>
    <w:semiHidden/>
    <w:unhideWhenUsed/>
    <w:rsid w:val="00616456"/>
    <w:pPr>
      <w:spacing w:after="0"/>
      <w:ind w:left="1100"/>
    </w:pPr>
    <w:rPr>
      <w:sz w:val="20"/>
      <w:szCs w:val="20"/>
    </w:rPr>
  </w:style>
  <w:style w:type="paragraph" w:styleId="TOC7">
    <w:name w:val="toc 7"/>
    <w:basedOn w:val="Normal"/>
    <w:next w:val="Normal"/>
    <w:autoRedefine/>
    <w:uiPriority w:val="39"/>
    <w:semiHidden/>
    <w:unhideWhenUsed/>
    <w:rsid w:val="00616456"/>
    <w:pPr>
      <w:spacing w:after="0"/>
      <w:ind w:left="1320"/>
    </w:pPr>
    <w:rPr>
      <w:sz w:val="20"/>
      <w:szCs w:val="20"/>
    </w:rPr>
  </w:style>
  <w:style w:type="paragraph" w:styleId="TOC8">
    <w:name w:val="toc 8"/>
    <w:basedOn w:val="Normal"/>
    <w:next w:val="Normal"/>
    <w:autoRedefine/>
    <w:uiPriority w:val="39"/>
    <w:semiHidden/>
    <w:unhideWhenUsed/>
    <w:rsid w:val="00616456"/>
    <w:pPr>
      <w:spacing w:after="0"/>
      <w:ind w:left="1540"/>
    </w:pPr>
    <w:rPr>
      <w:sz w:val="20"/>
      <w:szCs w:val="20"/>
    </w:rPr>
  </w:style>
  <w:style w:type="paragraph" w:styleId="TOC9">
    <w:name w:val="toc 9"/>
    <w:basedOn w:val="Normal"/>
    <w:next w:val="Normal"/>
    <w:autoRedefine/>
    <w:uiPriority w:val="39"/>
    <w:semiHidden/>
    <w:unhideWhenUsed/>
    <w:rsid w:val="00616456"/>
    <w:pPr>
      <w:spacing w:after="0"/>
      <w:ind w:left="1760"/>
    </w:pPr>
    <w:rPr>
      <w:sz w:val="20"/>
      <w:szCs w:val="20"/>
    </w:rPr>
  </w:style>
  <w:style w:type="paragraph" w:styleId="Bibliography">
    <w:name w:val="Bibliography"/>
    <w:basedOn w:val="Normal"/>
    <w:next w:val="Normal"/>
    <w:uiPriority w:val="37"/>
    <w:unhideWhenUsed/>
    <w:rsid w:val="00616456"/>
    <w:rPr>
      <w:lang w:val="en-US"/>
    </w:rPr>
  </w:style>
  <w:style w:type="paragraph" w:styleId="Footer">
    <w:name w:val="footer"/>
    <w:basedOn w:val="Normal"/>
    <w:link w:val="FooterChar"/>
    <w:uiPriority w:val="99"/>
    <w:unhideWhenUsed/>
    <w:rsid w:val="002F0B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B43"/>
    <w:rPr>
      <w:sz w:val="22"/>
      <w:szCs w:val="22"/>
    </w:rPr>
  </w:style>
  <w:style w:type="character" w:styleId="PageNumber">
    <w:name w:val="page number"/>
    <w:basedOn w:val="DefaultParagraphFont"/>
    <w:uiPriority w:val="99"/>
    <w:semiHidden/>
    <w:unhideWhenUsed/>
    <w:rsid w:val="002F0B43"/>
  </w:style>
  <w:style w:type="paragraph" w:styleId="Header">
    <w:name w:val="header"/>
    <w:basedOn w:val="Normal"/>
    <w:link w:val="HeaderChar"/>
    <w:uiPriority w:val="99"/>
    <w:unhideWhenUsed/>
    <w:rsid w:val="00954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E6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Keh17</b:Tag>
    <b:SourceType>JournalArticle</b:SourceType>
    <b:Guid>{61E962B7-5F68-419E-888A-E865C2DD9046}</b:Guid>
    <b:Title>Human resource management and unit performance in knowledge-intensive work</b:Title>
    <b:JournalName>Journal of Applied Psychology</b:JournalName>
    <b:Year>2017</b:Year>
    <b:Pages>1222</b:Pages>
    <b:Volume>102</b:Volume>
    <b:Author>
      <b:Author>
        <b:NameList>
          <b:Person>
            <b:Last>Kehoe</b:Last>
            <b:First>Rebecca</b:First>
            <b:Middle>R and Collins, Christopher J</b:Middle>
          </b:Person>
        </b:NameList>
      </b:Author>
    </b:Author>
    <b:Publisher>American Psychological Association</b:Publisher>
    <b:RefOrder>1</b:RefOrder>
  </b:Source>
  <b:Source>
    <b:Tag>Mic191</b:Tag>
    <b:SourceType>Book</b:SourceType>
    <b:Guid>{B76B7B25-287E-48C5-A22C-A9B32DDB9267}</b:Guid>
    <b:Title>A handbook of human resource management practice</b:Title>
    <b:Year>2019</b:Year>
    <b:Publisher>bookboon. com</b:Publisher>
    <b:Author>
      <b:Author>
        <b:NameList>
          <b:Person>
            <b:Last>Michael</b:Last>
            <b:First>Armstrong</b:First>
          </b:Person>
        </b:NameList>
      </b:Author>
    </b:Author>
    <b:RefOrder>2</b:RefOrder>
  </b:Source>
  <b:Source>
    <b:Tag>Cha19</b:Tag>
    <b:SourceType>JournalArticle</b:SourceType>
    <b:Guid>{2E9787A5-D9EB-437A-A6AB-D4A90912685C}</b:Guid>
    <b:Title>On the importance of sustainable human resource management for the adoption of sustainable development goals</b:Title>
    <b:Year>2019</b:Year>
    <b:Publisher>Elsevier</b:Publisher>
    <b:JournalName>Resources, Conservation and Recycling</b:JournalName>
    <b:Author>
      <b:Author>
        <b:NameList>
          <b:Person>
            <b:Last>Chams</b:Last>
            <b:First>Nour</b:First>
            <b:Middle>and Garc</b:Middle>
          </b:Person>
        </b:NameList>
      </b:Author>
    </b:Author>
    <b:RefOrder>3</b:RefOrder>
  </b:Source>
  <b:Source>
    <b:Tag>Mac19</b:Tag>
    <b:SourceType>JournalArticle</b:SourceType>
    <b:Guid>{DA2CA26A-59AC-45CC-AAF9-3F3E95FACD62}</b:Guid>
    <b:Title>Systematic literature review on sustainable human resource management</b:Title>
    <b:JournalName>Journal of cleaner production</b:JournalName>
    <b:Year>2019</b:Year>
    <b:Pages>806--815</b:Pages>
    <b:Author>
      <b:Author>
        <b:NameList>
          <b:Person>
            <b:Last>Macke</b:Last>
            <b:First>Janaina</b:First>
            <b:Middle>and Genari, Denise</b:Middle>
          </b:Person>
        </b:NameList>
      </b:Author>
    </b:Author>
    <b:Publisher>Elsevier</b:Publisher>
    <b:RefOrder>4</b:RefOrder>
  </b:Source>
  <b:Source>
    <b:Tag>Hew18</b:Tag>
    <b:SourceType>JournalArticle</b:SourceType>
    <b:Guid>{2B9E5BBD-CFD8-4AAE-9292-2C15FC1A5FC0}</b:Guid>
    <b:Title>Attribution theories in human resource management research: A review and research agenda</b:Title>
    <b:JournalName>The International Journal of Human Resource Management</b:JournalName>
    <b:Year>2018</b:Year>
    <b:Author>
      <b:Author>
        <b:NameList>
          <b:Person>
            <b:Last>Hewett</b:Last>
            <b:First>Rebecca</b:First>
            <b:Middle>and Shantz, Amanda and Mundy, Julia and Alfes, Kerstin</b:Middle>
          </b:Person>
        </b:NameList>
      </b:Author>
    </b:Author>
    <b:Publisher>Taylor &amp; Francis</b:Publisher>
    <b:RefOrder>5</b:RefOrder>
  </b:Source>
</b:Sources>
</file>

<file path=customXml/itemProps1.xml><?xml version="1.0" encoding="utf-8"?>
<ds:datastoreItem xmlns:ds="http://schemas.openxmlformats.org/officeDocument/2006/customXml" ds:itemID="{D62E5F15-64AF-444B-8459-9488E9E45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12</Pages>
  <Words>1224</Words>
  <Characters>6981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Belcianu</dc:creator>
  <cp:keywords/>
  <dc:description/>
  <cp:lastModifiedBy>Sabrina Belcianu</cp:lastModifiedBy>
  <cp:revision>9</cp:revision>
  <dcterms:created xsi:type="dcterms:W3CDTF">2021-03-04T17:03:00Z</dcterms:created>
  <dcterms:modified xsi:type="dcterms:W3CDTF">2021-04-29T08:30:00Z</dcterms:modified>
</cp:coreProperties>
</file>