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D301E" w14:textId="75ACCB1C" w:rsidR="00C07DA8" w:rsidRDefault="00D87DBA">
      <w:r>
        <w:rPr>
          <w:noProof/>
        </w:rPr>
        <w:drawing>
          <wp:anchor distT="0" distB="0" distL="114300" distR="114300" simplePos="0" relativeHeight="251658240" behindDoc="0" locked="0" layoutInCell="1" allowOverlap="1" wp14:anchorId="47AAA05B" wp14:editId="133A78B0">
            <wp:simplePos x="0" y="0"/>
            <wp:positionH relativeFrom="margin">
              <wp:posOffset>1379220</wp:posOffset>
            </wp:positionH>
            <wp:positionV relativeFrom="page">
              <wp:posOffset>1333500</wp:posOffset>
            </wp:positionV>
            <wp:extent cx="2971800" cy="1287780"/>
            <wp:effectExtent l="0" t="0" r="0" b="7620"/>
            <wp:wrapTopAndBottom/>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71800" cy="1287780"/>
                    </a:xfrm>
                    <a:prstGeom prst="rect">
                      <a:avLst/>
                    </a:prstGeom>
                  </pic:spPr>
                </pic:pic>
              </a:graphicData>
            </a:graphic>
          </wp:anchor>
        </w:drawing>
      </w:r>
    </w:p>
    <w:p w14:paraId="34E0C149" w14:textId="1464AF7B" w:rsidR="00C07DA8" w:rsidRDefault="00C07DA8"/>
    <w:p w14:paraId="692EAE71" w14:textId="77777777" w:rsidR="00C07DA8" w:rsidRDefault="00C07DA8"/>
    <w:p w14:paraId="41B2E122" w14:textId="77777777" w:rsidR="00C07DA8" w:rsidRDefault="00C07DA8"/>
    <w:p w14:paraId="3A9EC060" w14:textId="7858856F" w:rsidR="00CC2663" w:rsidRDefault="00D75EE8">
      <w:pPr>
        <w:rPr>
          <w:rFonts w:ascii="Times New Roman" w:hAnsi="Times New Roman" w:cs="Times New Roman"/>
          <w:sz w:val="32"/>
          <w:szCs w:val="32"/>
        </w:rPr>
      </w:pPr>
      <w:r>
        <w:t xml:space="preserve">                                  </w:t>
      </w:r>
      <w:r w:rsidR="00351B3D">
        <w:rPr>
          <w:rFonts w:ascii="Times New Roman" w:hAnsi="Times New Roman" w:cs="Times New Roman"/>
          <w:sz w:val="32"/>
          <w:szCs w:val="32"/>
        </w:rPr>
        <w:t xml:space="preserve"> </w:t>
      </w:r>
      <w:r w:rsidR="007D4C27" w:rsidRPr="00351B3D">
        <w:rPr>
          <w:rFonts w:ascii="Times New Roman" w:hAnsi="Times New Roman" w:cs="Times New Roman"/>
          <w:sz w:val="32"/>
          <w:szCs w:val="32"/>
        </w:rPr>
        <w:t>HUMAN RESOURCE MANAGEMENT</w:t>
      </w:r>
    </w:p>
    <w:p w14:paraId="391EF678" w14:textId="24A23DF6" w:rsidR="00351B3D" w:rsidRDefault="00E87F77">
      <w:pPr>
        <w:rPr>
          <w:rFonts w:ascii="Times New Roman" w:hAnsi="Times New Roman" w:cs="Times New Roman"/>
          <w:sz w:val="32"/>
          <w:szCs w:val="32"/>
        </w:rPr>
      </w:pPr>
      <w:r>
        <w:rPr>
          <w:rFonts w:ascii="Times New Roman" w:hAnsi="Times New Roman" w:cs="Times New Roman"/>
          <w:sz w:val="32"/>
          <w:szCs w:val="32"/>
        </w:rPr>
        <w:t xml:space="preserve">                                       </w:t>
      </w:r>
      <w:r w:rsidR="00024610">
        <w:rPr>
          <w:rFonts w:ascii="Times New Roman" w:hAnsi="Times New Roman" w:cs="Times New Roman"/>
          <w:sz w:val="32"/>
          <w:szCs w:val="32"/>
        </w:rPr>
        <w:t xml:space="preserve">    </w:t>
      </w:r>
      <w:r w:rsidR="00D75EE8">
        <w:rPr>
          <w:rFonts w:ascii="Times New Roman" w:hAnsi="Times New Roman" w:cs="Times New Roman"/>
          <w:sz w:val="32"/>
          <w:szCs w:val="32"/>
        </w:rPr>
        <w:t xml:space="preserve">    </w:t>
      </w:r>
      <w:r w:rsidR="00024610">
        <w:rPr>
          <w:rFonts w:ascii="Times New Roman" w:hAnsi="Times New Roman" w:cs="Times New Roman"/>
          <w:sz w:val="32"/>
          <w:szCs w:val="32"/>
        </w:rPr>
        <w:t>BMMB 7007</w:t>
      </w:r>
    </w:p>
    <w:p w14:paraId="0F371C80" w14:textId="77777777" w:rsidR="00E87F77" w:rsidRDefault="00E87356">
      <w:pPr>
        <w:rPr>
          <w:rFonts w:ascii="Times New Roman" w:hAnsi="Times New Roman" w:cs="Times New Roman"/>
          <w:sz w:val="32"/>
          <w:szCs w:val="32"/>
        </w:rPr>
      </w:pPr>
      <w:r>
        <w:rPr>
          <w:rFonts w:ascii="Times New Roman" w:hAnsi="Times New Roman" w:cs="Times New Roman"/>
          <w:sz w:val="32"/>
          <w:szCs w:val="32"/>
        </w:rPr>
        <w:t xml:space="preserve">                          </w:t>
      </w:r>
    </w:p>
    <w:p w14:paraId="3A9359A9" w14:textId="77777777" w:rsidR="00E87F77" w:rsidRDefault="00E87F77">
      <w:pPr>
        <w:rPr>
          <w:rFonts w:ascii="Times New Roman" w:hAnsi="Times New Roman" w:cs="Times New Roman"/>
          <w:sz w:val="32"/>
          <w:szCs w:val="32"/>
        </w:rPr>
      </w:pPr>
    </w:p>
    <w:p w14:paraId="4F784FEF" w14:textId="77777777" w:rsidR="00E87F77" w:rsidRDefault="00E87F77">
      <w:pPr>
        <w:rPr>
          <w:rFonts w:ascii="Times New Roman" w:hAnsi="Times New Roman" w:cs="Times New Roman"/>
          <w:sz w:val="32"/>
          <w:szCs w:val="32"/>
        </w:rPr>
      </w:pPr>
    </w:p>
    <w:p w14:paraId="499986F3" w14:textId="1DE9DAFA" w:rsidR="00351B3D" w:rsidRDefault="00E87F77">
      <w:pPr>
        <w:rPr>
          <w:rFonts w:ascii="Times New Roman" w:hAnsi="Times New Roman" w:cs="Times New Roman"/>
          <w:sz w:val="32"/>
          <w:szCs w:val="32"/>
        </w:rPr>
      </w:pPr>
      <w:r>
        <w:rPr>
          <w:rFonts w:ascii="Times New Roman" w:hAnsi="Times New Roman" w:cs="Times New Roman"/>
          <w:sz w:val="32"/>
          <w:szCs w:val="32"/>
        </w:rPr>
        <w:t xml:space="preserve">                       </w:t>
      </w:r>
      <w:r w:rsidR="00D75EE8">
        <w:rPr>
          <w:rFonts w:ascii="Times New Roman" w:hAnsi="Times New Roman" w:cs="Times New Roman"/>
          <w:sz w:val="32"/>
          <w:szCs w:val="32"/>
        </w:rPr>
        <w:t xml:space="preserve"> </w:t>
      </w:r>
      <w:r w:rsidR="00E87356">
        <w:rPr>
          <w:rFonts w:ascii="Times New Roman" w:hAnsi="Times New Roman" w:cs="Times New Roman"/>
          <w:sz w:val="32"/>
          <w:szCs w:val="32"/>
        </w:rPr>
        <w:t xml:space="preserve"> </w:t>
      </w:r>
      <w:r w:rsidR="00E815D1">
        <w:rPr>
          <w:rFonts w:ascii="Times New Roman" w:hAnsi="Times New Roman" w:cs="Times New Roman"/>
          <w:sz w:val="32"/>
          <w:szCs w:val="32"/>
        </w:rPr>
        <w:t xml:space="preserve"> </w:t>
      </w:r>
      <w:r w:rsidR="00BA4133">
        <w:rPr>
          <w:rFonts w:ascii="Times New Roman" w:hAnsi="Times New Roman" w:cs="Times New Roman"/>
          <w:sz w:val="32"/>
          <w:szCs w:val="32"/>
        </w:rPr>
        <w:t>INVESTING IN HR TECHNOLOGY</w:t>
      </w:r>
    </w:p>
    <w:p w14:paraId="7628BAEF" w14:textId="77777777" w:rsidR="00B1370A" w:rsidRDefault="00B1370A">
      <w:pPr>
        <w:rPr>
          <w:rFonts w:ascii="Times New Roman" w:hAnsi="Times New Roman" w:cs="Times New Roman"/>
          <w:sz w:val="32"/>
          <w:szCs w:val="32"/>
        </w:rPr>
      </w:pPr>
    </w:p>
    <w:p w14:paraId="6409BCD1" w14:textId="106F6E5F" w:rsidR="00E87356" w:rsidRDefault="00E87356">
      <w:pPr>
        <w:rPr>
          <w:rFonts w:ascii="Times New Roman" w:hAnsi="Times New Roman" w:cs="Times New Roman"/>
          <w:sz w:val="32"/>
          <w:szCs w:val="32"/>
        </w:rPr>
      </w:pPr>
      <w:r>
        <w:rPr>
          <w:rFonts w:ascii="Times New Roman" w:hAnsi="Times New Roman" w:cs="Times New Roman"/>
          <w:sz w:val="32"/>
          <w:szCs w:val="32"/>
        </w:rPr>
        <w:t xml:space="preserve">                            </w:t>
      </w:r>
      <w:r w:rsidR="00B1370A">
        <w:rPr>
          <w:rFonts w:ascii="Times New Roman" w:hAnsi="Times New Roman" w:cs="Times New Roman"/>
          <w:sz w:val="32"/>
          <w:szCs w:val="32"/>
        </w:rPr>
        <w:t xml:space="preserve">  MARRIOTT </w:t>
      </w:r>
      <w:r w:rsidR="00E815D1">
        <w:rPr>
          <w:rFonts w:ascii="Times New Roman" w:hAnsi="Times New Roman" w:cs="Times New Roman"/>
          <w:sz w:val="32"/>
          <w:szCs w:val="32"/>
        </w:rPr>
        <w:t>INTERNATIONAL</w:t>
      </w:r>
    </w:p>
    <w:p w14:paraId="210980A4" w14:textId="77777777" w:rsidR="00024610" w:rsidRDefault="00024610">
      <w:pPr>
        <w:rPr>
          <w:rFonts w:ascii="Times New Roman" w:hAnsi="Times New Roman" w:cs="Times New Roman"/>
          <w:sz w:val="32"/>
          <w:szCs w:val="32"/>
        </w:rPr>
      </w:pPr>
    </w:p>
    <w:p w14:paraId="77802E92" w14:textId="77777777" w:rsidR="00024610" w:rsidRDefault="00024610">
      <w:pPr>
        <w:rPr>
          <w:rFonts w:ascii="Times New Roman" w:hAnsi="Times New Roman" w:cs="Times New Roman"/>
          <w:sz w:val="32"/>
          <w:szCs w:val="32"/>
        </w:rPr>
      </w:pPr>
    </w:p>
    <w:p w14:paraId="6888FC4F" w14:textId="77777777" w:rsidR="00024610" w:rsidRDefault="00024610">
      <w:pPr>
        <w:rPr>
          <w:rFonts w:ascii="Times New Roman" w:hAnsi="Times New Roman" w:cs="Times New Roman"/>
          <w:sz w:val="32"/>
          <w:szCs w:val="32"/>
        </w:rPr>
      </w:pPr>
    </w:p>
    <w:p w14:paraId="5B87B59E" w14:textId="77777777" w:rsidR="00024610" w:rsidRDefault="00024610">
      <w:pPr>
        <w:rPr>
          <w:rFonts w:ascii="Times New Roman" w:hAnsi="Times New Roman" w:cs="Times New Roman"/>
          <w:sz w:val="32"/>
          <w:szCs w:val="32"/>
        </w:rPr>
      </w:pPr>
    </w:p>
    <w:p w14:paraId="7C737F40" w14:textId="77777777" w:rsidR="00024610" w:rsidRDefault="00024610">
      <w:pPr>
        <w:rPr>
          <w:rFonts w:ascii="Times New Roman" w:hAnsi="Times New Roman" w:cs="Times New Roman"/>
          <w:sz w:val="32"/>
          <w:szCs w:val="32"/>
        </w:rPr>
      </w:pPr>
    </w:p>
    <w:p w14:paraId="529C69DE" w14:textId="4992FD59" w:rsidR="00024610" w:rsidRDefault="00756E4B">
      <w:pPr>
        <w:rPr>
          <w:rFonts w:ascii="Times New Roman" w:hAnsi="Times New Roman" w:cs="Times New Roman"/>
          <w:sz w:val="32"/>
          <w:szCs w:val="32"/>
        </w:rPr>
      </w:pPr>
      <w:r>
        <w:rPr>
          <w:rFonts w:ascii="Times New Roman" w:hAnsi="Times New Roman" w:cs="Times New Roman"/>
          <w:sz w:val="32"/>
          <w:szCs w:val="32"/>
        </w:rPr>
        <w:t xml:space="preserve">                                        </w:t>
      </w:r>
      <w:r w:rsidR="00D75EE8">
        <w:rPr>
          <w:rFonts w:ascii="Times New Roman" w:hAnsi="Times New Roman" w:cs="Times New Roman"/>
          <w:sz w:val="32"/>
          <w:szCs w:val="32"/>
        </w:rPr>
        <w:t xml:space="preserve">  </w:t>
      </w:r>
      <w:r w:rsidR="00024610">
        <w:rPr>
          <w:rFonts w:ascii="Times New Roman" w:hAnsi="Times New Roman" w:cs="Times New Roman"/>
          <w:sz w:val="32"/>
          <w:szCs w:val="32"/>
        </w:rPr>
        <w:t>Sabastian Joseph</w:t>
      </w:r>
    </w:p>
    <w:p w14:paraId="1AFFF230" w14:textId="270E0B9C" w:rsidR="00024610" w:rsidRDefault="00024610">
      <w:pPr>
        <w:rPr>
          <w:rFonts w:ascii="Times New Roman" w:hAnsi="Times New Roman" w:cs="Times New Roman"/>
          <w:sz w:val="32"/>
          <w:szCs w:val="32"/>
        </w:rPr>
      </w:pPr>
      <w:r>
        <w:rPr>
          <w:rFonts w:ascii="Times New Roman" w:hAnsi="Times New Roman" w:cs="Times New Roman"/>
          <w:sz w:val="32"/>
          <w:szCs w:val="32"/>
        </w:rPr>
        <w:t xml:space="preserve">                                             </w:t>
      </w:r>
      <w:r w:rsidR="00D75EE8">
        <w:rPr>
          <w:rFonts w:ascii="Times New Roman" w:hAnsi="Times New Roman" w:cs="Times New Roman"/>
          <w:sz w:val="32"/>
          <w:szCs w:val="32"/>
        </w:rPr>
        <w:t xml:space="preserve"> </w:t>
      </w:r>
      <w:r>
        <w:rPr>
          <w:rFonts w:ascii="Times New Roman" w:hAnsi="Times New Roman" w:cs="Times New Roman"/>
          <w:sz w:val="32"/>
          <w:szCs w:val="32"/>
        </w:rPr>
        <w:t xml:space="preserve">  1705480</w:t>
      </w:r>
    </w:p>
    <w:p w14:paraId="43B54ABD" w14:textId="77777777" w:rsidR="00634884" w:rsidRDefault="00634884">
      <w:pPr>
        <w:rPr>
          <w:rFonts w:ascii="Times New Roman" w:hAnsi="Times New Roman" w:cs="Times New Roman"/>
          <w:sz w:val="32"/>
          <w:szCs w:val="32"/>
        </w:rPr>
      </w:pPr>
    </w:p>
    <w:p w14:paraId="34270B08" w14:textId="77777777" w:rsidR="00756E4B" w:rsidRDefault="00756E4B">
      <w:pPr>
        <w:rPr>
          <w:rFonts w:ascii="Times New Roman" w:hAnsi="Times New Roman" w:cs="Times New Roman"/>
          <w:sz w:val="32"/>
          <w:szCs w:val="32"/>
        </w:rPr>
      </w:pPr>
    </w:p>
    <w:p w14:paraId="7DEF85C8" w14:textId="77777777" w:rsidR="00756E4B" w:rsidRDefault="00756E4B">
      <w:pPr>
        <w:rPr>
          <w:rFonts w:ascii="Times New Roman" w:hAnsi="Times New Roman" w:cs="Times New Roman"/>
          <w:sz w:val="32"/>
          <w:szCs w:val="32"/>
        </w:rPr>
      </w:pPr>
    </w:p>
    <w:p w14:paraId="793FB491" w14:textId="358353D7" w:rsidR="00CD2042" w:rsidRPr="00AC2A66" w:rsidRDefault="00CD2042" w:rsidP="00584B36">
      <w:pPr>
        <w:rPr>
          <w:rFonts w:ascii="Arial" w:hAnsi="Arial" w:cs="Arial"/>
          <w:b/>
          <w:bCs/>
          <w:sz w:val="28"/>
          <w:szCs w:val="28"/>
        </w:rPr>
      </w:pPr>
      <w:r w:rsidRPr="00AC2A66">
        <w:rPr>
          <w:rFonts w:ascii="Arial" w:hAnsi="Arial" w:cs="Arial"/>
          <w:b/>
          <w:bCs/>
          <w:sz w:val="28"/>
          <w:szCs w:val="28"/>
        </w:rPr>
        <w:lastRenderedPageBreak/>
        <w:t>Introduction</w:t>
      </w:r>
      <w:r w:rsidR="00AC2A66" w:rsidRPr="00AC2A66">
        <w:rPr>
          <w:rFonts w:ascii="Arial" w:hAnsi="Arial" w:cs="Arial"/>
          <w:b/>
          <w:bCs/>
          <w:sz w:val="28"/>
          <w:szCs w:val="28"/>
        </w:rPr>
        <w:t>:</w:t>
      </w:r>
    </w:p>
    <w:p w14:paraId="375FE139" w14:textId="77777777" w:rsidR="00D6770A" w:rsidRDefault="00D6770A" w:rsidP="008967FB">
      <w:pPr>
        <w:spacing w:line="480" w:lineRule="auto"/>
        <w:jc w:val="both"/>
        <w:rPr>
          <w:rFonts w:ascii="Arial" w:hAnsi="Arial" w:cs="Arial"/>
        </w:rPr>
      </w:pPr>
    </w:p>
    <w:p w14:paraId="0D938A92" w14:textId="3F907A0A" w:rsidR="00EC3F62" w:rsidRPr="008967FB" w:rsidRDefault="00EE1864" w:rsidP="008967FB">
      <w:pPr>
        <w:spacing w:line="480" w:lineRule="auto"/>
        <w:jc w:val="both"/>
        <w:rPr>
          <w:rFonts w:ascii="Arial" w:hAnsi="Arial" w:cs="Arial"/>
          <w:sz w:val="24"/>
          <w:szCs w:val="24"/>
        </w:rPr>
      </w:pPr>
      <w:r w:rsidRPr="00EE1864">
        <w:rPr>
          <w:rFonts w:ascii="Arial" w:hAnsi="Arial" w:cs="Arial"/>
        </w:rPr>
        <w:t xml:space="preserve">The efficiency and effectiveness with which people, processes, and technology combine to produce value at the lowest possible cost is crucial to the success of any firm. Because of the use of modern technology and software in employee hiring and selection, artificial intelligence (AI) is </w:t>
      </w:r>
      <w:proofErr w:type="gramStart"/>
      <w:r w:rsidRPr="00EE1864">
        <w:rPr>
          <w:rFonts w:ascii="Arial" w:hAnsi="Arial" w:cs="Arial"/>
        </w:rPr>
        <w:t xml:space="preserve">being </w:t>
      </w:r>
      <w:r w:rsidR="008241CE" w:rsidRPr="00EE1864">
        <w:rPr>
          <w:rFonts w:ascii="Arial" w:hAnsi="Arial" w:cs="Arial"/>
        </w:rPr>
        <w:t>used</w:t>
      </w:r>
      <w:proofErr w:type="gramEnd"/>
      <w:r w:rsidRPr="00EE1864">
        <w:rPr>
          <w:rFonts w:ascii="Arial" w:hAnsi="Arial" w:cs="Arial"/>
        </w:rPr>
        <w:t xml:space="preserve"> to design new-age business strategies (K.S. Shultz and Jeske, 2015). It is a system that automates and completes various low-value HR operations, enabling more time to be committed to the organization's strategic objectives. By processing enormous volumes of data fast and correctly, artificial intelligence (AI) has the potential to drastically enhance the employee experience across the board. Artificial intelligence (AI) has grown to the point that it is altering how humans interact with one another and with the environment around us. Hospitality is </w:t>
      </w:r>
      <w:proofErr w:type="gramStart"/>
      <w:r w:rsidRPr="00EE1864">
        <w:rPr>
          <w:rFonts w:ascii="Arial" w:hAnsi="Arial" w:cs="Arial"/>
        </w:rPr>
        <w:t>being transformed</w:t>
      </w:r>
      <w:proofErr w:type="gramEnd"/>
      <w:r w:rsidRPr="00EE1864">
        <w:rPr>
          <w:rFonts w:ascii="Arial" w:hAnsi="Arial" w:cs="Arial"/>
        </w:rPr>
        <w:t xml:space="preserve"> into a completely digital industry, supported by internet, mobile, cloud, AI, and blockchain technology and applications. Digital technology is currently transforming hotel operations, guest services and communications, revenue management, distribution, </w:t>
      </w:r>
      <w:r w:rsidR="008241CE">
        <w:rPr>
          <w:rFonts w:ascii="Arial" w:hAnsi="Arial" w:cs="Arial"/>
        </w:rPr>
        <w:t>H</w:t>
      </w:r>
      <w:r w:rsidRPr="00EE1864">
        <w:rPr>
          <w:rFonts w:ascii="Arial" w:hAnsi="Arial" w:cs="Arial"/>
        </w:rPr>
        <w:t xml:space="preserve">RM, and marketing. Today's hotelier must be able to analyse, assess, suggest, and purchase technology solutions to improve guest satisfaction, operational efficiency and productivity, customer service, and income, as well as grasp, know, and use digital technology solutions in their everyday environment. </w:t>
      </w:r>
      <w:proofErr w:type="gramStart"/>
      <w:r w:rsidRPr="00EE1864">
        <w:rPr>
          <w:rFonts w:ascii="Arial" w:hAnsi="Arial" w:cs="Arial"/>
        </w:rPr>
        <w:t>Some</w:t>
      </w:r>
      <w:proofErr w:type="gramEnd"/>
      <w:r w:rsidRPr="00EE1864">
        <w:rPr>
          <w:rFonts w:ascii="Arial" w:hAnsi="Arial" w:cs="Arial"/>
        </w:rPr>
        <w:t xml:space="preserve"> examples include IHG's predictive technology, Hilton's Ally, and Marriott International's Chat Bot</w:t>
      </w:r>
      <w:r w:rsidR="003B6310">
        <w:rPr>
          <w:rFonts w:ascii="Arial" w:hAnsi="Arial" w:cs="Arial"/>
        </w:rPr>
        <w:t xml:space="preserve"> (M C) </w:t>
      </w:r>
      <w:r w:rsidRPr="00EE1864">
        <w:rPr>
          <w:rFonts w:ascii="Arial" w:hAnsi="Arial" w:cs="Arial"/>
        </w:rPr>
        <w:t>which has been used to coordinate recruitment for their organisations and aid people in determining which of their brands would be most suited to them.</w:t>
      </w:r>
    </w:p>
    <w:p w14:paraId="7037B3E4" w14:textId="77777777" w:rsidR="00EC3F62" w:rsidRDefault="00EC3F62" w:rsidP="00EC3F62">
      <w:pPr>
        <w:rPr>
          <w:rFonts w:ascii="Arial" w:hAnsi="Arial" w:cs="Arial"/>
          <w:sz w:val="24"/>
          <w:szCs w:val="24"/>
        </w:rPr>
      </w:pPr>
    </w:p>
    <w:p w14:paraId="7F433B1C" w14:textId="2CC782B2" w:rsidR="002D343E" w:rsidRDefault="00E476F7" w:rsidP="00EC3F62">
      <w:pPr>
        <w:rPr>
          <w:rFonts w:ascii="Arial" w:hAnsi="Arial" w:cs="Arial"/>
          <w:sz w:val="24"/>
          <w:szCs w:val="24"/>
        </w:rPr>
      </w:pPr>
      <w:r>
        <w:rPr>
          <w:rFonts w:ascii="Arial" w:hAnsi="Arial" w:cs="Arial"/>
          <w:sz w:val="24"/>
          <w:szCs w:val="24"/>
        </w:rPr>
        <w:t xml:space="preserve"> </w:t>
      </w:r>
    </w:p>
    <w:p w14:paraId="3D04D8FF" w14:textId="77777777" w:rsidR="00D6770A" w:rsidRDefault="00D6770A" w:rsidP="002D343E">
      <w:pPr>
        <w:rPr>
          <w:rFonts w:ascii="Arial" w:hAnsi="Arial" w:cs="Arial"/>
          <w:b/>
          <w:bCs/>
          <w:sz w:val="28"/>
          <w:szCs w:val="28"/>
        </w:rPr>
      </w:pPr>
    </w:p>
    <w:p w14:paraId="31F328CB" w14:textId="77777777" w:rsidR="00D6770A" w:rsidRDefault="00D6770A" w:rsidP="002D343E">
      <w:pPr>
        <w:rPr>
          <w:rFonts w:ascii="Arial" w:hAnsi="Arial" w:cs="Arial"/>
          <w:b/>
          <w:bCs/>
          <w:sz w:val="28"/>
          <w:szCs w:val="28"/>
        </w:rPr>
      </w:pPr>
    </w:p>
    <w:p w14:paraId="760DF8E4" w14:textId="77777777" w:rsidR="00D6770A" w:rsidRDefault="00D6770A" w:rsidP="002D343E">
      <w:pPr>
        <w:rPr>
          <w:rFonts w:ascii="Arial" w:hAnsi="Arial" w:cs="Arial"/>
          <w:b/>
          <w:bCs/>
          <w:sz w:val="28"/>
          <w:szCs w:val="28"/>
        </w:rPr>
      </w:pPr>
    </w:p>
    <w:p w14:paraId="7CA13491" w14:textId="77777777" w:rsidR="00DC2EE1" w:rsidRDefault="00DC2EE1" w:rsidP="002D343E">
      <w:pPr>
        <w:rPr>
          <w:rFonts w:ascii="Arial" w:hAnsi="Arial" w:cs="Arial"/>
          <w:b/>
          <w:bCs/>
          <w:sz w:val="28"/>
          <w:szCs w:val="28"/>
        </w:rPr>
      </w:pPr>
    </w:p>
    <w:p w14:paraId="45169540" w14:textId="77777777" w:rsidR="00DC2EE1" w:rsidRDefault="00DC2EE1" w:rsidP="002D343E">
      <w:pPr>
        <w:rPr>
          <w:rFonts w:ascii="Arial" w:hAnsi="Arial" w:cs="Arial"/>
          <w:b/>
          <w:bCs/>
          <w:sz w:val="28"/>
          <w:szCs w:val="28"/>
        </w:rPr>
      </w:pPr>
    </w:p>
    <w:p w14:paraId="5A6511D4" w14:textId="4F6A8900" w:rsidR="002D343E" w:rsidRPr="002D343E" w:rsidRDefault="002D343E" w:rsidP="002D343E">
      <w:pPr>
        <w:rPr>
          <w:rFonts w:ascii="Arial" w:hAnsi="Arial" w:cs="Arial"/>
          <w:b/>
          <w:bCs/>
          <w:sz w:val="28"/>
          <w:szCs w:val="28"/>
        </w:rPr>
      </w:pPr>
      <w:r w:rsidRPr="002D343E">
        <w:rPr>
          <w:rFonts w:ascii="Arial" w:hAnsi="Arial" w:cs="Arial"/>
          <w:b/>
          <w:bCs/>
          <w:sz w:val="28"/>
          <w:szCs w:val="28"/>
        </w:rPr>
        <w:t>Recruitment and Selection</w:t>
      </w:r>
    </w:p>
    <w:p w14:paraId="7A66793A" w14:textId="77777777" w:rsidR="002D343E" w:rsidRPr="002D343E" w:rsidRDefault="002D343E" w:rsidP="002D343E">
      <w:pPr>
        <w:rPr>
          <w:rFonts w:ascii="Arial" w:hAnsi="Arial" w:cs="Arial"/>
          <w:sz w:val="24"/>
          <w:szCs w:val="24"/>
        </w:rPr>
      </w:pPr>
    </w:p>
    <w:p w14:paraId="1B6B624E" w14:textId="7D5BBEBD" w:rsidR="00605065" w:rsidRDefault="005A4BA2" w:rsidP="00D6770A">
      <w:pPr>
        <w:spacing w:line="480" w:lineRule="auto"/>
        <w:jc w:val="both"/>
        <w:rPr>
          <w:rFonts w:ascii="Arial" w:hAnsi="Arial" w:cs="Arial"/>
        </w:rPr>
      </w:pPr>
      <w:r w:rsidRPr="005A4BA2">
        <w:rPr>
          <w:rFonts w:ascii="Arial" w:hAnsi="Arial" w:cs="Arial"/>
        </w:rPr>
        <w:t>The use of artificial intelligence (AI)</w:t>
      </w:r>
      <w:r w:rsidR="006230F9">
        <w:rPr>
          <w:rFonts w:ascii="Arial" w:hAnsi="Arial" w:cs="Arial"/>
        </w:rPr>
        <w:t xml:space="preserve"> </w:t>
      </w:r>
      <w:r w:rsidRPr="005A4BA2">
        <w:rPr>
          <w:rFonts w:ascii="Arial" w:hAnsi="Arial" w:cs="Arial"/>
        </w:rPr>
        <w:t xml:space="preserve">driven technologies and robots in the hospitality industry continues to grow at an exponential rate around the world, with </w:t>
      </w:r>
      <w:proofErr w:type="gramStart"/>
      <w:r w:rsidRPr="005A4BA2">
        <w:rPr>
          <w:rFonts w:ascii="Arial" w:hAnsi="Arial" w:cs="Arial"/>
        </w:rPr>
        <w:t>many</w:t>
      </w:r>
      <w:proofErr w:type="gramEnd"/>
      <w:r w:rsidRPr="005A4BA2">
        <w:rPr>
          <w:rFonts w:ascii="Arial" w:hAnsi="Arial" w:cs="Arial"/>
        </w:rPr>
        <w:t xml:space="preserve"> hospitality organisations integrating AI into their core service delivery models </w:t>
      </w:r>
      <w:r w:rsidR="001F5387" w:rsidRPr="005A4BA2">
        <w:rPr>
          <w:rFonts w:ascii="Arial" w:hAnsi="Arial" w:cs="Arial"/>
        </w:rPr>
        <w:t>to</w:t>
      </w:r>
      <w:r w:rsidRPr="005A4BA2">
        <w:rPr>
          <w:rFonts w:ascii="Arial" w:hAnsi="Arial" w:cs="Arial"/>
        </w:rPr>
        <w:t xml:space="preserve"> provide seamless, robust service experiences to their customers.</w:t>
      </w:r>
      <w:r w:rsidR="00767ADD" w:rsidRPr="00767ADD">
        <w:t xml:space="preserve"> </w:t>
      </w:r>
      <w:r w:rsidR="00767ADD">
        <w:t>(</w:t>
      </w:r>
      <w:r w:rsidR="00767ADD" w:rsidRPr="00767ADD">
        <w:rPr>
          <w:rFonts w:ascii="Arial" w:hAnsi="Arial" w:cs="Arial"/>
        </w:rPr>
        <w:t>Lin et al., 2019</w:t>
      </w:r>
      <w:r w:rsidR="00767ADD">
        <w:rPr>
          <w:rFonts w:ascii="Arial" w:hAnsi="Arial" w:cs="Arial"/>
        </w:rPr>
        <w:t>)</w:t>
      </w:r>
      <w:r w:rsidR="00F05488">
        <w:rPr>
          <w:rFonts w:ascii="Arial" w:hAnsi="Arial" w:cs="Arial"/>
        </w:rPr>
        <w:t xml:space="preserve">. </w:t>
      </w:r>
      <w:r w:rsidR="00B47B15" w:rsidRPr="00B47B15">
        <w:rPr>
          <w:rFonts w:ascii="Arial" w:hAnsi="Arial" w:cs="Arial"/>
        </w:rPr>
        <w:t xml:space="preserve">Nowadays several hospitality organisations have already begun to use Artificial intelligence (AI) in their recruitment and selection process, but </w:t>
      </w:r>
      <w:proofErr w:type="gramStart"/>
      <w:r w:rsidR="00B47B15" w:rsidRPr="00B47B15">
        <w:rPr>
          <w:rFonts w:ascii="Arial" w:hAnsi="Arial" w:cs="Arial"/>
        </w:rPr>
        <w:t xml:space="preserve">the </w:t>
      </w:r>
      <w:r w:rsidR="001F5387" w:rsidRPr="00B47B15">
        <w:rPr>
          <w:rFonts w:ascii="Arial" w:hAnsi="Arial" w:cs="Arial"/>
        </w:rPr>
        <w:t>overwhelming majority</w:t>
      </w:r>
      <w:r w:rsidR="00B47B15" w:rsidRPr="00B47B15">
        <w:rPr>
          <w:rFonts w:ascii="Arial" w:hAnsi="Arial" w:cs="Arial"/>
        </w:rPr>
        <w:t xml:space="preserve"> of</w:t>
      </w:r>
      <w:proofErr w:type="gramEnd"/>
      <w:r w:rsidR="00B47B15" w:rsidRPr="00B47B15">
        <w:rPr>
          <w:rFonts w:ascii="Arial" w:hAnsi="Arial" w:cs="Arial"/>
        </w:rPr>
        <w:t xml:space="preserve"> them have not done so. Artificial intelligence (AI) can help both the employing company and the job candidates throughout the recruiting process.</w:t>
      </w:r>
      <w:r w:rsidR="006747BC">
        <w:rPr>
          <w:rFonts w:ascii="Arial" w:hAnsi="Arial" w:cs="Arial"/>
        </w:rPr>
        <w:t xml:space="preserve"> </w:t>
      </w:r>
      <w:r w:rsidR="006D328C" w:rsidRPr="006D328C">
        <w:rPr>
          <w:rFonts w:ascii="Arial" w:hAnsi="Arial" w:cs="Arial"/>
        </w:rPr>
        <w:t xml:space="preserve">Recruitment is the process of identifying and retaining the individuals that an organisation </w:t>
      </w:r>
      <w:r w:rsidR="005C5663" w:rsidRPr="006D328C">
        <w:rPr>
          <w:rFonts w:ascii="Arial" w:hAnsi="Arial" w:cs="Arial"/>
        </w:rPr>
        <w:t>needs</w:t>
      </w:r>
      <w:r w:rsidR="006D328C" w:rsidRPr="006D328C">
        <w:rPr>
          <w:rFonts w:ascii="Arial" w:hAnsi="Arial" w:cs="Arial"/>
        </w:rPr>
        <w:t xml:space="preserve"> (Armstrong. 2012). The selection phase of the recruiting process is involved with choosing which applications or candidates should </w:t>
      </w:r>
      <w:proofErr w:type="gramStart"/>
      <w:r w:rsidR="006D328C" w:rsidRPr="006D328C">
        <w:rPr>
          <w:rFonts w:ascii="Arial" w:hAnsi="Arial" w:cs="Arial"/>
        </w:rPr>
        <w:t>be hired</w:t>
      </w:r>
      <w:proofErr w:type="gramEnd"/>
      <w:r w:rsidR="006D328C" w:rsidRPr="006D328C">
        <w:rPr>
          <w:rFonts w:ascii="Arial" w:hAnsi="Arial" w:cs="Arial"/>
        </w:rPr>
        <w:t xml:space="preserve"> to certain positions within the organisation. This includes determining how well an applicant's level of skills, knowledge, talents, and competency match up to a person specification for the position that specifies these needs. The goal of recruiting and selection is to determine how well a candidate will be capable of doing a job (Armstrong. 2012)</w:t>
      </w:r>
      <w:proofErr w:type="gramStart"/>
      <w:r w:rsidR="006D328C" w:rsidRPr="006D328C">
        <w:rPr>
          <w:rFonts w:ascii="Arial" w:hAnsi="Arial" w:cs="Arial"/>
        </w:rPr>
        <w:t>.</w:t>
      </w:r>
      <w:r w:rsidR="00410416" w:rsidRPr="00410416">
        <w:t xml:space="preserve"> </w:t>
      </w:r>
      <w:r w:rsidR="00410416">
        <w:rPr>
          <w:rFonts w:ascii="Arial" w:hAnsi="Arial" w:cs="Arial"/>
        </w:rPr>
        <w:t xml:space="preserve"> </w:t>
      </w:r>
      <w:proofErr w:type="gramEnd"/>
    </w:p>
    <w:p w14:paraId="492CDF2C" w14:textId="77777777" w:rsidR="0001371B" w:rsidRDefault="0001371B" w:rsidP="00D6770A">
      <w:pPr>
        <w:spacing w:line="480" w:lineRule="auto"/>
        <w:jc w:val="both"/>
        <w:rPr>
          <w:rFonts w:ascii="Arial" w:hAnsi="Arial" w:cs="Arial"/>
        </w:rPr>
      </w:pPr>
    </w:p>
    <w:p w14:paraId="254ED68C" w14:textId="24CF8C1C" w:rsidR="002D343E" w:rsidRPr="007B20CA" w:rsidRDefault="00266A9C" w:rsidP="00D6770A">
      <w:pPr>
        <w:spacing w:line="480" w:lineRule="auto"/>
        <w:jc w:val="both"/>
        <w:rPr>
          <w:rFonts w:ascii="Arial" w:hAnsi="Arial" w:cs="Arial"/>
        </w:rPr>
      </w:pPr>
      <w:r w:rsidRPr="00266A9C">
        <w:rPr>
          <w:rFonts w:ascii="Arial" w:hAnsi="Arial" w:cs="Arial"/>
        </w:rPr>
        <w:t xml:space="preserve">Artificial Intelligence (AI) is a significant advancement in the digital revolution. It is true that the word AI is not limited to a single meaning, but </w:t>
      </w:r>
      <w:proofErr w:type="gramStart"/>
      <w:r w:rsidRPr="00266A9C">
        <w:rPr>
          <w:rFonts w:ascii="Arial" w:hAnsi="Arial" w:cs="Arial"/>
        </w:rPr>
        <w:t>rather it</w:t>
      </w:r>
      <w:proofErr w:type="gramEnd"/>
      <w:r w:rsidRPr="00266A9C">
        <w:rPr>
          <w:rFonts w:ascii="Arial" w:hAnsi="Arial" w:cs="Arial"/>
        </w:rPr>
        <w:t xml:space="preserve"> is defined and understood differently by different areas (Wang, 2019). It has </w:t>
      </w:r>
      <w:proofErr w:type="gramStart"/>
      <w:r w:rsidRPr="00266A9C">
        <w:rPr>
          <w:rFonts w:ascii="Arial" w:hAnsi="Arial" w:cs="Arial"/>
        </w:rPr>
        <w:t>been programmed</w:t>
      </w:r>
      <w:proofErr w:type="gramEnd"/>
      <w:r w:rsidRPr="00266A9C">
        <w:rPr>
          <w:rFonts w:ascii="Arial" w:hAnsi="Arial" w:cs="Arial"/>
        </w:rPr>
        <w:t xml:space="preserve"> to be able to reason and think like a human. Any computer or technology that can learn and solve a given issue in the same way that a human brain can </w:t>
      </w:r>
      <w:proofErr w:type="gramStart"/>
      <w:r w:rsidRPr="00266A9C">
        <w:rPr>
          <w:rFonts w:ascii="Arial" w:hAnsi="Arial" w:cs="Arial"/>
        </w:rPr>
        <w:t>be said</w:t>
      </w:r>
      <w:proofErr w:type="gramEnd"/>
      <w:r w:rsidRPr="00266A9C">
        <w:rPr>
          <w:rFonts w:ascii="Arial" w:hAnsi="Arial" w:cs="Arial"/>
        </w:rPr>
        <w:t xml:space="preserve"> to have artificial intelligence (AI) (Wang, 2019). There are </w:t>
      </w:r>
      <w:proofErr w:type="gramStart"/>
      <w:r w:rsidRPr="00266A9C">
        <w:rPr>
          <w:rFonts w:ascii="Arial" w:hAnsi="Arial" w:cs="Arial"/>
        </w:rPr>
        <w:t>many</w:t>
      </w:r>
      <w:proofErr w:type="gramEnd"/>
      <w:r w:rsidR="00C61692">
        <w:rPr>
          <w:rFonts w:ascii="Arial" w:hAnsi="Arial" w:cs="Arial"/>
        </w:rPr>
        <w:t xml:space="preserve"> organisations</w:t>
      </w:r>
      <w:r w:rsidRPr="00266A9C">
        <w:rPr>
          <w:rFonts w:ascii="Arial" w:hAnsi="Arial" w:cs="Arial"/>
        </w:rPr>
        <w:t xml:space="preserve"> back-office </w:t>
      </w:r>
      <w:r w:rsidR="001347CB" w:rsidRPr="00266A9C">
        <w:rPr>
          <w:rFonts w:ascii="Arial" w:hAnsi="Arial" w:cs="Arial"/>
        </w:rPr>
        <w:t>businesses</w:t>
      </w:r>
      <w:r w:rsidRPr="00266A9C">
        <w:rPr>
          <w:rFonts w:ascii="Arial" w:hAnsi="Arial" w:cs="Arial"/>
        </w:rPr>
        <w:t xml:space="preserve"> that can be automated with the aid of artificial intelligence. </w:t>
      </w:r>
    </w:p>
    <w:p w14:paraId="33C7E37D" w14:textId="77777777" w:rsidR="00B32AF3" w:rsidRDefault="00B32AF3" w:rsidP="00D6770A">
      <w:pPr>
        <w:spacing w:line="480" w:lineRule="auto"/>
        <w:jc w:val="both"/>
        <w:rPr>
          <w:rFonts w:ascii="Arial" w:hAnsi="Arial" w:cs="Arial"/>
        </w:rPr>
      </w:pPr>
    </w:p>
    <w:p w14:paraId="00E7AE96" w14:textId="05ECDBFB" w:rsidR="008636E2" w:rsidRDefault="00B32AF3" w:rsidP="00D6770A">
      <w:pPr>
        <w:spacing w:line="480" w:lineRule="auto"/>
        <w:jc w:val="both"/>
        <w:rPr>
          <w:rFonts w:ascii="Arial" w:hAnsi="Arial" w:cs="Arial"/>
        </w:rPr>
      </w:pPr>
      <w:proofErr w:type="gramStart"/>
      <w:r w:rsidRPr="00B32AF3">
        <w:rPr>
          <w:rFonts w:ascii="Arial" w:hAnsi="Arial" w:cs="Arial"/>
        </w:rPr>
        <w:lastRenderedPageBreak/>
        <w:t>It's</w:t>
      </w:r>
      <w:proofErr w:type="gramEnd"/>
      <w:r w:rsidRPr="00B32AF3">
        <w:rPr>
          <w:rFonts w:ascii="Arial" w:hAnsi="Arial" w:cs="Arial"/>
        </w:rPr>
        <w:t xml:space="preserve"> like having your own personal concierge in the palm of your hand:</w:t>
      </w:r>
      <w:r w:rsidR="003A66C7">
        <w:rPr>
          <w:rFonts w:ascii="Arial" w:hAnsi="Arial" w:cs="Arial"/>
        </w:rPr>
        <w:t xml:space="preserve"> For </w:t>
      </w:r>
      <w:r w:rsidR="00E54267">
        <w:rPr>
          <w:rFonts w:ascii="Arial" w:hAnsi="Arial" w:cs="Arial"/>
        </w:rPr>
        <w:t xml:space="preserve">example, </w:t>
      </w:r>
      <w:r w:rsidR="00E54267" w:rsidRPr="00B32AF3">
        <w:rPr>
          <w:rFonts w:ascii="Arial" w:hAnsi="Arial" w:cs="Arial"/>
        </w:rPr>
        <w:t>Marriott’s</w:t>
      </w:r>
      <w:r w:rsidRPr="00B32AF3">
        <w:rPr>
          <w:rFonts w:ascii="Arial" w:hAnsi="Arial" w:cs="Arial"/>
        </w:rPr>
        <w:t xml:space="preserve"> digital Career Concierge, MC (Meet Marriott). </w:t>
      </w:r>
      <w:r w:rsidR="00E95F74" w:rsidRPr="00B32AF3">
        <w:rPr>
          <w:rFonts w:ascii="Arial" w:hAnsi="Arial" w:cs="Arial"/>
        </w:rPr>
        <w:t xml:space="preserve">Additionally, </w:t>
      </w:r>
      <w:r w:rsidR="00E95F74">
        <w:rPr>
          <w:rFonts w:ascii="Arial" w:hAnsi="Arial" w:cs="Arial"/>
        </w:rPr>
        <w:t>Marriott</w:t>
      </w:r>
      <w:r w:rsidR="00251423">
        <w:rPr>
          <w:rFonts w:ascii="Arial" w:hAnsi="Arial" w:cs="Arial"/>
        </w:rPr>
        <w:t xml:space="preserve"> </w:t>
      </w:r>
      <w:r w:rsidR="003C2B4B">
        <w:rPr>
          <w:rFonts w:ascii="Arial" w:hAnsi="Arial" w:cs="Arial"/>
        </w:rPr>
        <w:t>Chatbot (</w:t>
      </w:r>
      <w:r w:rsidRPr="00B32AF3">
        <w:rPr>
          <w:rFonts w:ascii="Arial" w:hAnsi="Arial" w:cs="Arial"/>
        </w:rPr>
        <w:t>MC</w:t>
      </w:r>
      <w:r w:rsidR="003C2B4B">
        <w:rPr>
          <w:rFonts w:ascii="Arial" w:hAnsi="Arial" w:cs="Arial"/>
        </w:rPr>
        <w:t>)</w:t>
      </w:r>
      <w:r w:rsidRPr="00B32AF3">
        <w:rPr>
          <w:rFonts w:ascii="Arial" w:hAnsi="Arial" w:cs="Arial"/>
        </w:rPr>
        <w:t xml:space="preserve"> is one of the first chatbots in the hospitality business, and it offers a variety of new methods for Marriott workers and job seekers to communicate with the company. </w:t>
      </w:r>
      <w:r w:rsidR="003B12BC" w:rsidRPr="00B32AF3">
        <w:rPr>
          <w:rFonts w:ascii="Arial" w:hAnsi="Arial" w:cs="Arial"/>
        </w:rPr>
        <w:t>MC</w:t>
      </w:r>
      <w:r w:rsidRPr="00B32AF3">
        <w:rPr>
          <w:rFonts w:ascii="Arial" w:hAnsi="Arial" w:cs="Arial"/>
        </w:rPr>
        <w:t xml:space="preserve"> teaches job applicants about Marriott's distinct culture, history, and principles in a </w:t>
      </w:r>
      <w:r w:rsidR="00396CE5">
        <w:rPr>
          <w:rFonts w:ascii="Arial" w:hAnsi="Arial" w:cs="Arial"/>
        </w:rPr>
        <w:t>humorous</w:t>
      </w:r>
      <w:r w:rsidRPr="00B32AF3">
        <w:rPr>
          <w:rFonts w:ascii="Arial" w:hAnsi="Arial" w:cs="Arial"/>
        </w:rPr>
        <w:t xml:space="preserve"> manner. MC also invites visitors to learn more about Marriott's </w:t>
      </w:r>
      <w:proofErr w:type="gramStart"/>
      <w:r w:rsidRPr="00B32AF3">
        <w:rPr>
          <w:rFonts w:ascii="Arial" w:hAnsi="Arial" w:cs="Arial"/>
        </w:rPr>
        <w:t>many</w:t>
      </w:r>
      <w:proofErr w:type="gramEnd"/>
      <w:r w:rsidRPr="00B32AF3">
        <w:rPr>
          <w:rFonts w:ascii="Arial" w:hAnsi="Arial" w:cs="Arial"/>
        </w:rPr>
        <w:t xml:space="preserve"> brands by taking a brief quiz regarding each one. And MC is prepared to answer </w:t>
      </w:r>
      <w:proofErr w:type="gramStart"/>
      <w:r w:rsidRPr="00B32AF3">
        <w:rPr>
          <w:rFonts w:ascii="Arial" w:hAnsi="Arial" w:cs="Arial"/>
        </w:rPr>
        <w:t>some of</w:t>
      </w:r>
      <w:proofErr w:type="gramEnd"/>
      <w:r w:rsidRPr="00B32AF3">
        <w:rPr>
          <w:rFonts w:ascii="Arial" w:hAnsi="Arial" w:cs="Arial"/>
        </w:rPr>
        <w:t xml:space="preserve"> the most frequently asked questions from people who want to work at one of Marriott's 6,200+ properties</w:t>
      </w:r>
      <w:r w:rsidR="00DE106A">
        <w:rPr>
          <w:rFonts w:ascii="Arial" w:hAnsi="Arial" w:cs="Arial"/>
        </w:rPr>
        <w:t xml:space="preserve"> </w:t>
      </w:r>
      <w:r w:rsidRPr="00B32AF3">
        <w:rPr>
          <w:rFonts w:ascii="Arial" w:hAnsi="Arial" w:cs="Arial"/>
        </w:rPr>
        <w:t>(Marriott.com, 2018)</w:t>
      </w:r>
      <w:r w:rsidR="00DE106A">
        <w:rPr>
          <w:rFonts w:ascii="Arial" w:hAnsi="Arial" w:cs="Arial"/>
        </w:rPr>
        <w:t xml:space="preserve">. </w:t>
      </w:r>
    </w:p>
    <w:p w14:paraId="3B105B55" w14:textId="77777777" w:rsidR="003C2B4B" w:rsidRDefault="003C2B4B" w:rsidP="00D6770A">
      <w:pPr>
        <w:spacing w:line="480" w:lineRule="auto"/>
        <w:jc w:val="both"/>
        <w:rPr>
          <w:rFonts w:ascii="Arial" w:hAnsi="Arial" w:cs="Arial"/>
        </w:rPr>
      </w:pPr>
    </w:p>
    <w:p w14:paraId="45A5E291" w14:textId="3AC1E238" w:rsidR="006065D7" w:rsidRDefault="00C23FA8" w:rsidP="00D6770A">
      <w:pPr>
        <w:spacing w:line="480" w:lineRule="auto"/>
        <w:jc w:val="both"/>
        <w:rPr>
          <w:rFonts w:ascii="Arial" w:hAnsi="Arial" w:cs="Arial"/>
        </w:rPr>
      </w:pPr>
      <w:r w:rsidRPr="00C23FA8">
        <w:rPr>
          <w:rFonts w:ascii="Arial" w:hAnsi="Arial" w:cs="Arial"/>
        </w:rPr>
        <w:t xml:space="preserve">MC can search for job listings and hotels based on specific dates, and if the chatbot </w:t>
      </w:r>
      <w:proofErr w:type="gramStart"/>
      <w:r w:rsidRPr="00C23FA8">
        <w:rPr>
          <w:rFonts w:ascii="Arial" w:hAnsi="Arial" w:cs="Arial"/>
        </w:rPr>
        <w:t>isn't</w:t>
      </w:r>
      <w:proofErr w:type="gramEnd"/>
      <w:r w:rsidRPr="00C23FA8">
        <w:rPr>
          <w:rFonts w:ascii="Arial" w:hAnsi="Arial" w:cs="Arial"/>
        </w:rPr>
        <w:t xml:space="preserve"> able to answer an individual's question they can easily connect to a live Marriott support agent. The chatbot uses information from Marriott Jobs, Marriott Careers, and Marriott International Hotels.</w:t>
      </w:r>
      <w:r w:rsidR="00B32AF3" w:rsidRPr="00B32AF3">
        <w:rPr>
          <w:rFonts w:ascii="Arial" w:hAnsi="Arial" w:cs="Arial"/>
        </w:rPr>
        <w:t xml:space="preserve"> Candidates can converse with chatbots and have their fundamental inquiries answered by them.</w:t>
      </w:r>
      <w:r w:rsidR="00DB624A" w:rsidRPr="00DB624A">
        <w:t xml:space="preserve"> </w:t>
      </w:r>
      <w:r w:rsidR="00DB624A" w:rsidRPr="00DB624A">
        <w:rPr>
          <w:rFonts w:ascii="Arial" w:hAnsi="Arial" w:cs="Arial"/>
        </w:rPr>
        <w:t>Artificial Intelligence (AI) can,</w:t>
      </w:r>
      <w:r w:rsidR="00373712">
        <w:rPr>
          <w:rFonts w:ascii="Arial" w:hAnsi="Arial" w:cs="Arial"/>
        </w:rPr>
        <w:t xml:space="preserve"> </w:t>
      </w:r>
      <w:r w:rsidR="00DB624A" w:rsidRPr="00DB624A">
        <w:rPr>
          <w:rFonts w:ascii="Arial" w:hAnsi="Arial" w:cs="Arial"/>
        </w:rPr>
        <w:t>reduce the number of abandoned applications by building more user-friendly forms that a job candidate is more likely to finish.</w:t>
      </w:r>
      <w:r w:rsidR="00B32AF3" w:rsidRPr="00B32AF3">
        <w:rPr>
          <w:rFonts w:ascii="Arial" w:hAnsi="Arial" w:cs="Arial"/>
        </w:rPr>
        <w:t xml:space="preserve"> The traditional method of recruitment involves posting a job, interviewing candidates, and then selecting the best one to fill the vacancy. Recruiters </w:t>
      </w:r>
      <w:proofErr w:type="gramStart"/>
      <w:r w:rsidR="00B32AF3" w:rsidRPr="00B32AF3">
        <w:rPr>
          <w:rFonts w:ascii="Arial" w:hAnsi="Arial" w:cs="Arial"/>
        </w:rPr>
        <w:t>have to</w:t>
      </w:r>
      <w:proofErr w:type="gramEnd"/>
      <w:r w:rsidR="00B32AF3" w:rsidRPr="00B32AF3">
        <w:rPr>
          <w:rFonts w:ascii="Arial" w:hAnsi="Arial" w:cs="Arial"/>
        </w:rPr>
        <w:t xml:space="preserve"> start from beginning every time a firm needs a new employee, and this process repeats itself. To put it another way, the efficiency of the process suffers </w:t>
      </w:r>
      <w:proofErr w:type="gramStart"/>
      <w:r w:rsidR="00B32AF3" w:rsidRPr="00B32AF3">
        <w:rPr>
          <w:rFonts w:ascii="Arial" w:hAnsi="Arial" w:cs="Arial"/>
        </w:rPr>
        <w:t>greatly due</w:t>
      </w:r>
      <w:proofErr w:type="gramEnd"/>
      <w:r w:rsidR="00B32AF3" w:rsidRPr="00B32AF3">
        <w:rPr>
          <w:rFonts w:ascii="Arial" w:hAnsi="Arial" w:cs="Arial"/>
        </w:rPr>
        <w:t xml:space="preserve"> to the loss of both time and knowledge. </w:t>
      </w:r>
      <w:r w:rsidR="00674C71">
        <w:rPr>
          <w:rFonts w:ascii="Arial" w:hAnsi="Arial" w:cs="Arial"/>
        </w:rPr>
        <w:t xml:space="preserve">Artificial </w:t>
      </w:r>
      <w:r w:rsidR="00B11A54">
        <w:rPr>
          <w:rFonts w:ascii="Arial" w:hAnsi="Arial" w:cs="Arial"/>
        </w:rPr>
        <w:t>intelligence (AI)</w:t>
      </w:r>
      <w:r w:rsidR="00B32AF3" w:rsidRPr="00B32AF3">
        <w:rPr>
          <w:rFonts w:ascii="Arial" w:hAnsi="Arial" w:cs="Arial"/>
        </w:rPr>
        <w:t xml:space="preserve"> may contact candidates, </w:t>
      </w:r>
      <w:proofErr w:type="gramStart"/>
      <w:r w:rsidR="00B32AF3" w:rsidRPr="00B32AF3">
        <w:rPr>
          <w:rFonts w:ascii="Arial" w:hAnsi="Arial" w:cs="Arial"/>
        </w:rPr>
        <w:t>save</w:t>
      </w:r>
      <w:proofErr w:type="gramEnd"/>
      <w:r w:rsidR="00B32AF3" w:rsidRPr="00B32AF3">
        <w:rPr>
          <w:rFonts w:ascii="Arial" w:hAnsi="Arial" w:cs="Arial"/>
        </w:rPr>
        <w:t xml:space="preserve"> and analyse interactions with each application without having to start from scratch. Using Natural Language Processing (NLP), advanced chatbots like Marriott MC </w:t>
      </w:r>
      <w:proofErr w:type="gramStart"/>
      <w:r w:rsidR="00BD4098">
        <w:rPr>
          <w:rFonts w:ascii="Arial" w:hAnsi="Arial" w:cs="Arial"/>
        </w:rPr>
        <w:t xml:space="preserve">is </w:t>
      </w:r>
      <w:r w:rsidR="00B32AF3" w:rsidRPr="00B32AF3">
        <w:rPr>
          <w:rFonts w:ascii="Arial" w:hAnsi="Arial" w:cs="Arial"/>
        </w:rPr>
        <w:t>able to</w:t>
      </w:r>
      <w:proofErr w:type="gramEnd"/>
      <w:r w:rsidR="00B32AF3" w:rsidRPr="00B32AF3">
        <w:rPr>
          <w:rFonts w:ascii="Arial" w:hAnsi="Arial" w:cs="Arial"/>
        </w:rPr>
        <w:t xml:space="preserve"> determine whether or not an applicant has particular talents by analysing their replies. Additionally, the bots </w:t>
      </w:r>
      <w:proofErr w:type="gramStart"/>
      <w:r w:rsidR="00B32AF3" w:rsidRPr="00B32AF3">
        <w:rPr>
          <w:rFonts w:ascii="Arial" w:hAnsi="Arial" w:cs="Arial"/>
        </w:rPr>
        <w:t>are able to</w:t>
      </w:r>
      <w:proofErr w:type="gramEnd"/>
      <w:r w:rsidR="00B32AF3" w:rsidRPr="00B32AF3">
        <w:rPr>
          <w:rFonts w:ascii="Arial" w:hAnsi="Arial" w:cs="Arial"/>
        </w:rPr>
        <w:t xml:space="preserve"> fill in any gaps in a candidate's résumé, allowing recruiters to better assess if they are a good fit for a certain position.</w:t>
      </w:r>
    </w:p>
    <w:p w14:paraId="1264BA17" w14:textId="77777777" w:rsidR="004266F8" w:rsidRDefault="004266F8" w:rsidP="00D6770A">
      <w:pPr>
        <w:spacing w:line="480" w:lineRule="auto"/>
        <w:jc w:val="both"/>
        <w:rPr>
          <w:rFonts w:ascii="Arial" w:hAnsi="Arial" w:cs="Arial"/>
        </w:rPr>
      </w:pPr>
    </w:p>
    <w:p w14:paraId="5C898356" w14:textId="749EFD34" w:rsidR="002D343E" w:rsidRPr="007B20CA" w:rsidRDefault="00BB60EB" w:rsidP="00D6770A">
      <w:pPr>
        <w:spacing w:line="480" w:lineRule="auto"/>
        <w:jc w:val="both"/>
        <w:rPr>
          <w:rFonts w:ascii="Arial" w:hAnsi="Arial" w:cs="Arial"/>
        </w:rPr>
      </w:pPr>
      <w:r w:rsidRPr="00BB60EB">
        <w:rPr>
          <w:rFonts w:ascii="Arial" w:hAnsi="Arial" w:cs="Arial"/>
        </w:rPr>
        <w:lastRenderedPageBreak/>
        <w:t xml:space="preserve">Large </w:t>
      </w:r>
      <w:r w:rsidR="00070AA4">
        <w:rPr>
          <w:rFonts w:ascii="Arial" w:hAnsi="Arial" w:cs="Arial"/>
        </w:rPr>
        <w:t xml:space="preserve">organisations </w:t>
      </w:r>
      <w:r w:rsidRPr="00BB60EB">
        <w:rPr>
          <w:rFonts w:ascii="Arial" w:hAnsi="Arial" w:cs="Arial"/>
        </w:rPr>
        <w:t>are getting involved in the creation of AI-augmented job descriptions that are more inclusive and objective, allowing for objective screening of applicants for open positions.</w:t>
      </w:r>
      <w:r w:rsidR="00820A55">
        <w:rPr>
          <w:rFonts w:ascii="Arial" w:hAnsi="Arial" w:cs="Arial"/>
        </w:rPr>
        <w:t xml:space="preserve"> </w:t>
      </w:r>
      <w:r w:rsidR="005B23E3" w:rsidRPr="005B23E3">
        <w:rPr>
          <w:rFonts w:ascii="Arial" w:hAnsi="Arial" w:cs="Arial"/>
        </w:rPr>
        <w:t xml:space="preserve">Using artificial intelligence in recruiting has made the job of human resources personnel much simpler, but it has also made it possible for job seekers to submit more complete applications since it makes the process simpler and more meaningful for job seekers as well. </w:t>
      </w:r>
      <w:proofErr w:type="gramStart"/>
      <w:r w:rsidR="005B23E3" w:rsidRPr="005B23E3">
        <w:rPr>
          <w:rFonts w:ascii="Arial" w:hAnsi="Arial" w:cs="Arial"/>
        </w:rPr>
        <w:t>Candidate identification has been aided greatly by AI</w:t>
      </w:r>
      <w:proofErr w:type="gramEnd"/>
      <w:r w:rsidR="005B23E3" w:rsidRPr="005B23E3">
        <w:rPr>
          <w:rFonts w:ascii="Arial" w:hAnsi="Arial" w:cs="Arial"/>
        </w:rPr>
        <w:t xml:space="preserve">. With the use of AI technology, the pool of applicants for new positions may </w:t>
      </w:r>
      <w:proofErr w:type="gramStart"/>
      <w:r w:rsidR="005B23E3" w:rsidRPr="005B23E3">
        <w:rPr>
          <w:rFonts w:ascii="Arial" w:hAnsi="Arial" w:cs="Arial"/>
        </w:rPr>
        <w:t>be narrowed</w:t>
      </w:r>
      <w:proofErr w:type="gramEnd"/>
      <w:r w:rsidR="005B23E3" w:rsidRPr="005B23E3">
        <w:rPr>
          <w:rFonts w:ascii="Arial" w:hAnsi="Arial" w:cs="Arial"/>
        </w:rPr>
        <w:t xml:space="preserve"> down to those who are most likely to succeed. This technology allows HR managers to find suitable workers more quickly and simply than ever before, saving time and money. The onboarding process begins as soon as the best candidate for a position has </w:t>
      </w:r>
      <w:proofErr w:type="gramStart"/>
      <w:r w:rsidR="005B23E3" w:rsidRPr="005B23E3">
        <w:rPr>
          <w:rFonts w:ascii="Arial" w:hAnsi="Arial" w:cs="Arial"/>
        </w:rPr>
        <w:t>been identified</w:t>
      </w:r>
      <w:proofErr w:type="gramEnd"/>
      <w:r w:rsidR="005B23E3" w:rsidRPr="005B23E3">
        <w:rPr>
          <w:rFonts w:ascii="Arial" w:hAnsi="Arial" w:cs="Arial"/>
        </w:rPr>
        <w:t xml:space="preserve">. AI allows this process to take place outside of normal business hours, which is a significant advance over previous onboarding methods. An alternative is the use of </w:t>
      </w:r>
      <w:r w:rsidR="008C5C51" w:rsidRPr="005B23E3">
        <w:rPr>
          <w:rFonts w:ascii="Arial" w:hAnsi="Arial" w:cs="Arial"/>
        </w:rPr>
        <w:t>chatbots,</w:t>
      </w:r>
      <w:r w:rsidR="005B23E3" w:rsidRPr="005B23E3">
        <w:rPr>
          <w:rFonts w:ascii="Arial" w:hAnsi="Arial" w:cs="Arial"/>
        </w:rPr>
        <w:t xml:space="preserve"> and remote support apps enabled by AI technology, which enables new recruits to get human resources help at all hours of the day and from any place. </w:t>
      </w:r>
      <w:r w:rsidR="00D6770A" w:rsidRPr="005B23E3">
        <w:rPr>
          <w:rFonts w:ascii="Arial" w:hAnsi="Arial" w:cs="Arial"/>
        </w:rPr>
        <w:t>Because of</w:t>
      </w:r>
      <w:r w:rsidR="005B23E3" w:rsidRPr="005B23E3">
        <w:rPr>
          <w:rFonts w:ascii="Arial" w:hAnsi="Arial" w:cs="Arial"/>
        </w:rPr>
        <w:t xml:space="preserve"> this shift, workers </w:t>
      </w:r>
      <w:proofErr w:type="gramStart"/>
      <w:r w:rsidR="005B23E3" w:rsidRPr="005B23E3">
        <w:rPr>
          <w:rFonts w:ascii="Arial" w:hAnsi="Arial" w:cs="Arial"/>
        </w:rPr>
        <w:t>are able to</w:t>
      </w:r>
      <w:proofErr w:type="gramEnd"/>
      <w:r w:rsidR="005B23E3" w:rsidRPr="005B23E3">
        <w:rPr>
          <w:rFonts w:ascii="Arial" w:hAnsi="Arial" w:cs="Arial"/>
        </w:rPr>
        <w:t xml:space="preserve"> go through the onboarding process at their own leisure, which minimises the administrative strain and results in a quicker integration (Connor, 2020).</w:t>
      </w:r>
    </w:p>
    <w:p w14:paraId="5E712B7D" w14:textId="77777777" w:rsidR="00C63DC2" w:rsidRDefault="00C63DC2">
      <w:pPr>
        <w:rPr>
          <w:rFonts w:ascii="Arial" w:hAnsi="Arial" w:cs="Arial"/>
          <w:sz w:val="24"/>
          <w:szCs w:val="24"/>
        </w:rPr>
      </w:pPr>
    </w:p>
    <w:p w14:paraId="11CF1B6F" w14:textId="00EA05EE" w:rsidR="00910158" w:rsidRPr="00910158" w:rsidRDefault="001303B7" w:rsidP="00E20F56">
      <w:pPr>
        <w:spacing w:line="480" w:lineRule="auto"/>
        <w:jc w:val="both"/>
        <w:rPr>
          <w:rFonts w:ascii="Arial" w:hAnsi="Arial" w:cs="Arial"/>
        </w:rPr>
      </w:pPr>
      <w:r w:rsidRPr="001303B7">
        <w:rPr>
          <w:rFonts w:ascii="Arial" w:hAnsi="Arial" w:cs="Arial"/>
        </w:rPr>
        <w:t xml:space="preserve">Using </w:t>
      </w:r>
      <w:r w:rsidR="009B5CA5" w:rsidRPr="001303B7">
        <w:rPr>
          <w:rFonts w:ascii="Arial" w:hAnsi="Arial" w:cs="Arial"/>
        </w:rPr>
        <w:t>modern</w:t>
      </w:r>
      <w:r w:rsidRPr="001303B7">
        <w:rPr>
          <w:rFonts w:ascii="Arial" w:hAnsi="Arial" w:cs="Arial"/>
        </w:rPr>
        <w:t xml:space="preserve"> technology, </w:t>
      </w:r>
      <w:r w:rsidR="009B5CA5" w:rsidRPr="001303B7">
        <w:rPr>
          <w:rFonts w:ascii="Arial" w:hAnsi="Arial" w:cs="Arial"/>
        </w:rPr>
        <w:t>corporations</w:t>
      </w:r>
      <w:r w:rsidRPr="001303B7">
        <w:rPr>
          <w:rFonts w:ascii="Arial" w:hAnsi="Arial" w:cs="Arial"/>
        </w:rPr>
        <w:t xml:space="preserve"> have more control over the information that their workers work with and access, as well as the information that potential employees post about themselves on blogs and general websites</w:t>
      </w:r>
      <w:r w:rsidR="009B5CA5">
        <w:rPr>
          <w:rFonts w:ascii="Arial" w:hAnsi="Arial" w:cs="Arial"/>
        </w:rPr>
        <w:t xml:space="preserve"> </w:t>
      </w:r>
      <w:r w:rsidR="00C42AF8">
        <w:rPr>
          <w:rFonts w:ascii="Arial" w:hAnsi="Arial" w:cs="Arial"/>
        </w:rPr>
        <w:t xml:space="preserve">(Van </w:t>
      </w:r>
      <w:r w:rsidR="00335E47">
        <w:rPr>
          <w:rFonts w:ascii="Arial" w:hAnsi="Arial" w:cs="Arial"/>
        </w:rPr>
        <w:t xml:space="preserve">Iddekinge et al., 2013). </w:t>
      </w:r>
      <w:r w:rsidR="00010FFC" w:rsidRPr="00010FFC">
        <w:rPr>
          <w:rFonts w:ascii="Arial" w:hAnsi="Arial" w:cs="Arial"/>
        </w:rPr>
        <w:t xml:space="preserve">Changes </w:t>
      </w:r>
      <w:r w:rsidR="008060FF" w:rsidRPr="00010FFC">
        <w:rPr>
          <w:rFonts w:ascii="Arial" w:hAnsi="Arial" w:cs="Arial"/>
        </w:rPr>
        <w:t>in work</w:t>
      </w:r>
      <w:r w:rsidR="00010FFC" w:rsidRPr="00010FFC">
        <w:rPr>
          <w:rFonts w:ascii="Arial" w:hAnsi="Arial" w:cs="Arial"/>
        </w:rPr>
        <w:t xml:space="preserve"> and organisations </w:t>
      </w:r>
      <w:proofErr w:type="gramStart"/>
      <w:r w:rsidR="00010FFC" w:rsidRPr="00010FFC">
        <w:rPr>
          <w:rFonts w:ascii="Arial" w:hAnsi="Arial" w:cs="Arial"/>
        </w:rPr>
        <w:t>as a consequence of</w:t>
      </w:r>
      <w:proofErr w:type="gramEnd"/>
      <w:r w:rsidR="00010FFC" w:rsidRPr="00010FFC">
        <w:rPr>
          <w:rFonts w:ascii="Arial" w:hAnsi="Arial" w:cs="Arial"/>
        </w:rPr>
        <w:t xml:space="preserve"> social progress, technical advancements, and economic and political reasons are likely to necessitate the need for organisations to educate and develop employees in order to assure effectiveness, quality, and competitiveness (Thompson &amp; Beardwell, 2017). Human resource management development is also important for recruiting and maintaining people, and it should be a vital pillar of HR strategy in organisations working in the public, commercial, and non-profit sectors.</w:t>
      </w:r>
      <w:r w:rsidR="00010FFC">
        <w:rPr>
          <w:rFonts w:ascii="Arial" w:hAnsi="Arial" w:cs="Arial"/>
        </w:rPr>
        <w:t xml:space="preserve"> </w:t>
      </w:r>
      <w:r w:rsidR="00125DA9" w:rsidRPr="00910158">
        <w:rPr>
          <w:rFonts w:ascii="Arial" w:hAnsi="Arial" w:cs="Arial"/>
        </w:rPr>
        <w:t xml:space="preserve">Employees </w:t>
      </w:r>
      <w:r w:rsidR="00125DA9">
        <w:rPr>
          <w:rFonts w:ascii="Arial" w:hAnsi="Arial" w:cs="Arial"/>
        </w:rPr>
        <w:t>can</w:t>
      </w:r>
      <w:r w:rsidR="00955E0B">
        <w:rPr>
          <w:rFonts w:ascii="Arial" w:hAnsi="Arial" w:cs="Arial"/>
        </w:rPr>
        <w:t xml:space="preserve"> </w:t>
      </w:r>
      <w:r w:rsidR="00910158" w:rsidRPr="00910158">
        <w:rPr>
          <w:rFonts w:ascii="Arial" w:hAnsi="Arial" w:cs="Arial"/>
        </w:rPr>
        <w:t xml:space="preserve">use artificial intelligence to aid them in arriving at their day-to-day workplace decisions. In addition to these </w:t>
      </w:r>
      <w:r w:rsidR="00910158" w:rsidRPr="00910158">
        <w:rPr>
          <w:rFonts w:ascii="Arial" w:hAnsi="Arial" w:cs="Arial"/>
        </w:rPr>
        <w:lastRenderedPageBreak/>
        <w:t>and other choices and activities</w:t>
      </w:r>
      <w:r w:rsidR="00A737B4">
        <w:rPr>
          <w:rFonts w:ascii="Arial" w:hAnsi="Arial" w:cs="Arial"/>
        </w:rPr>
        <w:t>,</w:t>
      </w:r>
      <w:r w:rsidR="00E20F56">
        <w:rPr>
          <w:rFonts w:ascii="Arial" w:hAnsi="Arial" w:cs="Arial"/>
        </w:rPr>
        <w:t xml:space="preserve"> a</w:t>
      </w:r>
      <w:r w:rsidR="00910158" w:rsidRPr="00910158">
        <w:rPr>
          <w:rFonts w:ascii="Arial" w:hAnsi="Arial" w:cs="Arial"/>
        </w:rPr>
        <w:t xml:space="preserve">n employee can </w:t>
      </w:r>
      <w:proofErr w:type="gramStart"/>
      <w:r w:rsidR="00910158" w:rsidRPr="00910158">
        <w:rPr>
          <w:rFonts w:ascii="Arial" w:hAnsi="Arial" w:cs="Arial"/>
        </w:rPr>
        <w:t>make changes to</w:t>
      </w:r>
      <w:proofErr w:type="gramEnd"/>
      <w:r w:rsidR="00910158" w:rsidRPr="00910158">
        <w:rPr>
          <w:rFonts w:ascii="Arial" w:hAnsi="Arial" w:cs="Arial"/>
        </w:rPr>
        <w:t xml:space="preserve"> such things as their home address, emergency contact information, company data, and the approval status of leave requests. There are </w:t>
      </w:r>
      <w:proofErr w:type="gramStart"/>
      <w:r w:rsidR="00866DA0" w:rsidRPr="00910158">
        <w:rPr>
          <w:rFonts w:ascii="Arial" w:hAnsi="Arial" w:cs="Arial"/>
        </w:rPr>
        <w:t>several</w:t>
      </w:r>
      <w:proofErr w:type="gramEnd"/>
      <w:r w:rsidR="00910158" w:rsidRPr="00910158">
        <w:rPr>
          <w:rFonts w:ascii="Arial" w:hAnsi="Arial" w:cs="Arial"/>
        </w:rPr>
        <w:t xml:space="preserve"> analytical and KPI-driven information that may be </w:t>
      </w:r>
      <w:r w:rsidR="000A0BB4" w:rsidRPr="00910158">
        <w:rPr>
          <w:rFonts w:ascii="Arial" w:hAnsi="Arial" w:cs="Arial"/>
        </w:rPr>
        <w:t>collected</w:t>
      </w:r>
      <w:r w:rsidR="00910158" w:rsidRPr="00910158">
        <w:rPr>
          <w:rFonts w:ascii="Arial" w:hAnsi="Arial" w:cs="Arial"/>
        </w:rPr>
        <w:t xml:space="preserve"> via conversational AI, such as a company's headcount and top performers.</w:t>
      </w:r>
      <w:r w:rsidR="00E20F56">
        <w:rPr>
          <w:rFonts w:ascii="Arial" w:hAnsi="Arial" w:cs="Arial"/>
        </w:rPr>
        <w:t xml:space="preserve"> </w:t>
      </w:r>
      <w:r w:rsidR="003B12BC">
        <w:rPr>
          <w:rFonts w:ascii="Arial" w:hAnsi="Arial" w:cs="Arial"/>
        </w:rPr>
        <w:t>Also,</w:t>
      </w:r>
      <w:r w:rsidR="00E20F56">
        <w:rPr>
          <w:rFonts w:ascii="Arial" w:hAnsi="Arial" w:cs="Arial"/>
        </w:rPr>
        <w:t xml:space="preserve"> </w:t>
      </w:r>
      <w:r w:rsidR="00910158" w:rsidRPr="00910158">
        <w:rPr>
          <w:rFonts w:ascii="Arial" w:hAnsi="Arial" w:cs="Arial"/>
        </w:rPr>
        <w:t>AI is a game changer when it comes to filling in the gaps in education and training.</w:t>
      </w:r>
      <w:r w:rsidR="00C8759E">
        <w:rPr>
          <w:rFonts w:ascii="Arial" w:hAnsi="Arial" w:cs="Arial"/>
        </w:rPr>
        <w:t xml:space="preserve"> </w:t>
      </w:r>
      <w:r w:rsidR="00910158" w:rsidRPr="00910158">
        <w:rPr>
          <w:rFonts w:ascii="Arial" w:hAnsi="Arial" w:cs="Arial"/>
        </w:rPr>
        <w:t>Learning and Development (L&amp;D) is taking a leap forward with the help of artificial intelligence (AI) and conversational analytics. Managers may analyse where they have skill gaps and devise digital training strategies to fill those gaps accordingly. Using conversational AI, managers and employees can keep track of this training.</w:t>
      </w:r>
      <w:r w:rsidR="00C8759E">
        <w:rPr>
          <w:rFonts w:ascii="Arial" w:hAnsi="Arial" w:cs="Arial"/>
        </w:rPr>
        <w:t xml:space="preserve"> </w:t>
      </w:r>
      <w:r w:rsidR="00910158" w:rsidRPr="00910158">
        <w:rPr>
          <w:rFonts w:ascii="Arial" w:hAnsi="Arial" w:cs="Arial"/>
        </w:rPr>
        <w:t xml:space="preserve">Candidates may </w:t>
      </w:r>
      <w:proofErr w:type="gramStart"/>
      <w:r w:rsidR="00910158" w:rsidRPr="00910158">
        <w:rPr>
          <w:rFonts w:ascii="Arial" w:hAnsi="Arial" w:cs="Arial"/>
        </w:rPr>
        <w:t>be screened</w:t>
      </w:r>
      <w:proofErr w:type="gramEnd"/>
      <w:r w:rsidR="00910158" w:rsidRPr="00910158">
        <w:rPr>
          <w:rFonts w:ascii="Arial" w:hAnsi="Arial" w:cs="Arial"/>
        </w:rPr>
        <w:t xml:space="preserve"> more quickly and effectively using cognitive solutions in Artificial Intelligence</w:t>
      </w:r>
      <w:r w:rsidR="00BB60EB">
        <w:rPr>
          <w:rFonts w:ascii="Arial" w:hAnsi="Arial" w:cs="Arial"/>
        </w:rPr>
        <w:t>.</w:t>
      </w:r>
    </w:p>
    <w:p w14:paraId="215ABB8B" w14:textId="77777777" w:rsidR="00E36E00" w:rsidRDefault="00E36E00" w:rsidP="0094217D">
      <w:pPr>
        <w:spacing w:line="480" w:lineRule="auto"/>
        <w:jc w:val="both"/>
        <w:rPr>
          <w:rFonts w:ascii="Arial" w:hAnsi="Arial" w:cs="Arial"/>
        </w:rPr>
      </w:pPr>
    </w:p>
    <w:p w14:paraId="20004442" w14:textId="5C82CF62" w:rsidR="00F81D04" w:rsidRPr="0094217D" w:rsidRDefault="00910158" w:rsidP="0094217D">
      <w:pPr>
        <w:spacing w:line="480" w:lineRule="auto"/>
        <w:jc w:val="both"/>
      </w:pPr>
      <w:r w:rsidRPr="00910158">
        <w:rPr>
          <w:rFonts w:ascii="Arial" w:hAnsi="Arial" w:cs="Arial"/>
        </w:rPr>
        <w:t xml:space="preserve">Small activities that </w:t>
      </w:r>
      <w:proofErr w:type="gramStart"/>
      <w:r w:rsidRPr="00910158">
        <w:rPr>
          <w:rFonts w:ascii="Arial" w:hAnsi="Arial" w:cs="Arial"/>
        </w:rPr>
        <w:t>take up</w:t>
      </w:r>
      <w:proofErr w:type="gramEnd"/>
      <w:r w:rsidRPr="00910158">
        <w:rPr>
          <w:rFonts w:ascii="Arial" w:hAnsi="Arial" w:cs="Arial"/>
        </w:rPr>
        <w:t xml:space="preserve"> a lot of time in human resources can be automated. For example, the onboarding process, fundamental </w:t>
      </w:r>
      <w:proofErr w:type="gramStart"/>
      <w:r w:rsidRPr="00910158">
        <w:rPr>
          <w:rFonts w:ascii="Arial" w:hAnsi="Arial" w:cs="Arial"/>
        </w:rPr>
        <w:t>perks</w:t>
      </w:r>
      <w:proofErr w:type="gramEnd"/>
      <w:r w:rsidRPr="00910158">
        <w:rPr>
          <w:rFonts w:ascii="Arial" w:hAnsi="Arial" w:cs="Arial"/>
        </w:rPr>
        <w:t>, and responses to frequently asked questions are just a few examples. Artificial Intelligence (AI) can standardise and automate these replies, freeing up time to focus on the more strategic aspects of the project.</w:t>
      </w:r>
      <w:r w:rsidR="00D52224">
        <w:rPr>
          <w:rFonts w:ascii="Arial" w:hAnsi="Arial" w:cs="Arial"/>
        </w:rPr>
        <w:t xml:space="preserve"> </w:t>
      </w:r>
      <w:r w:rsidRPr="00910158">
        <w:rPr>
          <w:rFonts w:ascii="Arial" w:hAnsi="Arial" w:cs="Arial"/>
        </w:rPr>
        <w:t>AI is a powerful catalyst in the establishment of how employees and enterprises interact.</w:t>
      </w:r>
      <w:r w:rsidR="00D52224">
        <w:rPr>
          <w:rFonts w:ascii="Arial" w:hAnsi="Arial" w:cs="Arial"/>
        </w:rPr>
        <w:t xml:space="preserve"> </w:t>
      </w:r>
      <w:r w:rsidRPr="00910158">
        <w:rPr>
          <w:rFonts w:ascii="Arial" w:hAnsi="Arial" w:cs="Arial"/>
        </w:rPr>
        <w:t xml:space="preserve">Employee engagement activities, such as intelligent surveys, real-time feedback platforms, </w:t>
      </w:r>
      <w:proofErr w:type="gramStart"/>
      <w:r w:rsidRPr="00910158">
        <w:rPr>
          <w:rFonts w:ascii="Arial" w:hAnsi="Arial" w:cs="Arial"/>
        </w:rPr>
        <w:t>prizes</w:t>
      </w:r>
      <w:proofErr w:type="gramEnd"/>
      <w:r w:rsidRPr="00910158">
        <w:rPr>
          <w:rFonts w:ascii="Arial" w:hAnsi="Arial" w:cs="Arial"/>
        </w:rPr>
        <w:t xml:space="preserve"> and recognitions, may be firmly conducted by AI, which </w:t>
      </w:r>
      <w:r w:rsidR="00E36E00" w:rsidRPr="00910158">
        <w:rPr>
          <w:rFonts w:ascii="Arial" w:hAnsi="Arial" w:cs="Arial"/>
        </w:rPr>
        <w:t>can do</w:t>
      </w:r>
      <w:r w:rsidRPr="00910158">
        <w:rPr>
          <w:rFonts w:ascii="Arial" w:hAnsi="Arial" w:cs="Arial"/>
        </w:rPr>
        <w:t xml:space="preserve"> these tasks effectively.</w:t>
      </w:r>
      <w:r w:rsidR="00F81D04" w:rsidRPr="00F81D04">
        <w:t xml:space="preserve"> </w:t>
      </w:r>
      <w:r w:rsidR="00F81D04" w:rsidRPr="00F81D04">
        <w:rPr>
          <w:rFonts w:ascii="Arial" w:hAnsi="Arial" w:cs="Arial"/>
        </w:rPr>
        <w:t xml:space="preserve">Artificial intelligence (AI) </w:t>
      </w:r>
      <w:proofErr w:type="gramStart"/>
      <w:r w:rsidR="00F81D04" w:rsidRPr="00F81D04">
        <w:rPr>
          <w:rFonts w:ascii="Arial" w:hAnsi="Arial" w:cs="Arial"/>
        </w:rPr>
        <w:t>is widely regarded</w:t>
      </w:r>
      <w:proofErr w:type="gramEnd"/>
      <w:r w:rsidR="00F81D04" w:rsidRPr="00F81D04">
        <w:rPr>
          <w:rFonts w:ascii="Arial" w:hAnsi="Arial" w:cs="Arial"/>
        </w:rPr>
        <w:t xml:space="preserve"> as having the ability to automate a variety of processes associated with the hiring process. In the view of </w:t>
      </w:r>
      <w:proofErr w:type="gramStart"/>
      <w:r w:rsidR="00F81D04" w:rsidRPr="00F81D04">
        <w:rPr>
          <w:rFonts w:ascii="Arial" w:hAnsi="Arial" w:cs="Arial"/>
        </w:rPr>
        <w:t>many</w:t>
      </w:r>
      <w:proofErr w:type="gramEnd"/>
      <w:r w:rsidR="00F81D04" w:rsidRPr="00F81D04">
        <w:rPr>
          <w:rFonts w:ascii="Arial" w:hAnsi="Arial" w:cs="Arial"/>
        </w:rPr>
        <w:t xml:space="preserve"> AI specialists and academics, AI technologies have a beneficial influence</w:t>
      </w:r>
      <w:r w:rsidR="00517730">
        <w:rPr>
          <w:rFonts w:ascii="Arial" w:hAnsi="Arial" w:cs="Arial"/>
        </w:rPr>
        <w:t xml:space="preserve"> </w:t>
      </w:r>
      <w:r w:rsidR="00F81D04" w:rsidRPr="00F81D04">
        <w:rPr>
          <w:rFonts w:ascii="Arial" w:hAnsi="Arial" w:cs="Arial"/>
        </w:rPr>
        <w:t>conceivable results of the recruiting and selection process. The</w:t>
      </w:r>
      <w:r w:rsidR="00517730">
        <w:rPr>
          <w:rFonts w:ascii="Arial" w:hAnsi="Arial" w:cs="Arial"/>
        </w:rPr>
        <w:t xml:space="preserve"> </w:t>
      </w:r>
      <w:r w:rsidR="00F81D04" w:rsidRPr="00F81D04">
        <w:rPr>
          <w:rFonts w:ascii="Arial" w:hAnsi="Arial" w:cs="Arial"/>
        </w:rPr>
        <w:t>Applying artificial intelligence (AI) in recruiting has the following expected outcomes:</w:t>
      </w:r>
    </w:p>
    <w:p w14:paraId="454754F8" w14:textId="77777777" w:rsidR="00F81D04" w:rsidRPr="00F81D04" w:rsidRDefault="00F81D04" w:rsidP="0094217D">
      <w:pPr>
        <w:spacing w:line="480" w:lineRule="auto"/>
        <w:jc w:val="both"/>
        <w:rPr>
          <w:rFonts w:ascii="Arial" w:hAnsi="Arial" w:cs="Arial"/>
        </w:rPr>
      </w:pPr>
    </w:p>
    <w:p w14:paraId="5C938263" w14:textId="57AA3533" w:rsidR="00F81D04" w:rsidRPr="00A53573" w:rsidRDefault="00F81D04" w:rsidP="00A53573">
      <w:pPr>
        <w:pStyle w:val="ListParagraph"/>
        <w:numPr>
          <w:ilvl w:val="0"/>
          <w:numId w:val="1"/>
        </w:numPr>
        <w:rPr>
          <w:rFonts w:ascii="Arial" w:hAnsi="Arial" w:cs="Arial"/>
        </w:rPr>
      </w:pPr>
      <w:r w:rsidRPr="00A53573">
        <w:rPr>
          <w:rFonts w:ascii="Arial" w:hAnsi="Arial" w:cs="Arial"/>
        </w:rPr>
        <w:t>Timesaving</w:t>
      </w:r>
    </w:p>
    <w:p w14:paraId="21FDF711" w14:textId="77777777" w:rsidR="00F81D04" w:rsidRPr="00F81D04" w:rsidRDefault="00F81D04" w:rsidP="00F81D04">
      <w:pPr>
        <w:rPr>
          <w:rFonts w:ascii="Arial" w:hAnsi="Arial" w:cs="Arial"/>
        </w:rPr>
      </w:pPr>
    </w:p>
    <w:p w14:paraId="26FC1E9E" w14:textId="77777777" w:rsidR="00F81D04" w:rsidRPr="00A53573" w:rsidRDefault="00F81D04" w:rsidP="00A53573">
      <w:pPr>
        <w:pStyle w:val="ListParagraph"/>
        <w:numPr>
          <w:ilvl w:val="0"/>
          <w:numId w:val="1"/>
        </w:numPr>
        <w:rPr>
          <w:rFonts w:ascii="Arial" w:hAnsi="Arial" w:cs="Arial"/>
        </w:rPr>
      </w:pPr>
      <w:r w:rsidRPr="00A53573">
        <w:rPr>
          <w:rFonts w:ascii="Arial" w:hAnsi="Arial" w:cs="Arial"/>
        </w:rPr>
        <w:t>Cost-saving</w:t>
      </w:r>
    </w:p>
    <w:p w14:paraId="312F6C44" w14:textId="77777777" w:rsidR="00F81D04" w:rsidRPr="00F81D04" w:rsidRDefault="00F81D04" w:rsidP="00F81D04">
      <w:pPr>
        <w:rPr>
          <w:rFonts w:ascii="Arial" w:hAnsi="Arial" w:cs="Arial"/>
        </w:rPr>
      </w:pPr>
    </w:p>
    <w:p w14:paraId="03593084" w14:textId="74B569B2" w:rsidR="00F81D04" w:rsidRPr="00A53573" w:rsidRDefault="00A53573" w:rsidP="00A53573">
      <w:pPr>
        <w:pStyle w:val="ListParagraph"/>
        <w:numPr>
          <w:ilvl w:val="0"/>
          <w:numId w:val="1"/>
        </w:numPr>
        <w:rPr>
          <w:rFonts w:ascii="Arial" w:hAnsi="Arial" w:cs="Arial"/>
        </w:rPr>
      </w:pPr>
      <w:r w:rsidRPr="00A53573">
        <w:rPr>
          <w:rFonts w:ascii="Arial" w:hAnsi="Arial" w:cs="Arial"/>
        </w:rPr>
        <w:lastRenderedPageBreak/>
        <w:t>Eliminates</w:t>
      </w:r>
      <w:r w:rsidR="00F81D04" w:rsidRPr="00A53573">
        <w:rPr>
          <w:rFonts w:ascii="Arial" w:hAnsi="Arial" w:cs="Arial"/>
        </w:rPr>
        <w:t xml:space="preserve"> Bias</w:t>
      </w:r>
    </w:p>
    <w:p w14:paraId="0FA6FA31" w14:textId="77777777" w:rsidR="00F81D04" w:rsidRPr="00F81D04" w:rsidRDefault="00F81D04" w:rsidP="00F81D04">
      <w:pPr>
        <w:rPr>
          <w:rFonts w:ascii="Arial" w:hAnsi="Arial" w:cs="Arial"/>
        </w:rPr>
      </w:pPr>
    </w:p>
    <w:p w14:paraId="13D8F329" w14:textId="77777777" w:rsidR="00F81D04" w:rsidRPr="00A53573" w:rsidRDefault="00F81D04" w:rsidP="00A53573">
      <w:pPr>
        <w:pStyle w:val="ListParagraph"/>
        <w:numPr>
          <w:ilvl w:val="0"/>
          <w:numId w:val="1"/>
        </w:numPr>
        <w:rPr>
          <w:rFonts w:ascii="Arial" w:hAnsi="Arial" w:cs="Arial"/>
        </w:rPr>
      </w:pPr>
      <w:r w:rsidRPr="00A53573">
        <w:rPr>
          <w:rFonts w:ascii="Arial" w:hAnsi="Arial" w:cs="Arial"/>
        </w:rPr>
        <w:t>Accuracy</w:t>
      </w:r>
    </w:p>
    <w:p w14:paraId="04F518B5" w14:textId="77777777" w:rsidR="00F81D04" w:rsidRPr="00F81D04" w:rsidRDefault="00F81D04" w:rsidP="00F81D04">
      <w:pPr>
        <w:rPr>
          <w:rFonts w:ascii="Arial" w:hAnsi="Arial" w:cs="Arial"/>
        </w:rPr>
      </w:pPr>
    </w:p>
    <w:p w14:paraId="49C17CB1" w14:textId="77777777" w:rsidR="00F81D04" w:rsidRPr="00A53573" w:rsidRDefault="00F81D04" w:rsidP="00A53573">
      <w:pPr>
        <w:pStyle w:val="ListParagraph"/>
        <w:numPr>
          <w:ilvl w:val="0"/>
          <w:numId w:val="1"/>
        </w:numPr>
        <w:rPr>
          <w:rFonts w:ascii="Arial" w:hAnsi="Arial" w:cs="Arial"/>
        </w:rPr>
      </w:pPr>
      <w:r w:rsidRPr="00A53573">
        <w:rPr>
          <w:rFonts w:ascii="Arial" w:hAnsi="Arial" w:cs="Arial"/>
        </w:rPr>
        <w:t>Enhanced effectiveness</w:t>
      </w:r>
    </w:p>
    <w:p w14:paraId="1ED98132" w14:textId="77777777" w:rsidR="00F81D04" w:rsidRPr="00F81D04" w:rsidRDefault="00F81D04" w:rsidP="00F81D04">
      <w:pPr>
        <w:rPr>
          <w:rFonts w:ascii="Arial" w:hAnsi="Arial" w:cs="Arial"/>
        </w:rPr>
      </w:pPr>
    </w:p>
    <w:p w14:paraId="193E2E69" w14:textId="789A5444" w:rsidR="00F81D04" w:rsidRPr="00A53573" w:rsidRDefault="000E5CD4" w:rsidP="00A53573">
      <w:pPr>
        <w:pStyle w:val="ListParagraph"/>
        <w:numPr>
          <w:ilvl w:val="0"/>
          <w:numId w:val="1"/>
        </w:numPr>
        <w:rPr>
          <w:rFonts w:ascii="Arial" w:hAnsi="Arial" w:cs="Arial"/>
        </w:rPr>
      </w:pPr>
      <w:r>
        <w:rPr>
          <w:rFonts w:ascii="Arial" w:hAnsi="Arial" w:cs="Arial"/>
        </w:rPr>
        <w:t>I</w:t>
      </w:r>
      <w:r w:rsidR="00F81D04" w:rsidRPr="00A53573">
        <w:rPr>
          <w:rFonts w:ascii="Arial" w:hAnsi="Arial" w:cs="Arial"/>
        </w:rPr>
        <w:t>ncreased satisfaction of potential employees</w:t>
      </w:r>
    </w:p>
    <w:p w14:paraId="0187446C" w14:textId="77777777" w:rsidR="00F81D04" w:rsidRPr="00F81D04" w:rsidRDefault="00F81D04" w:rsidP="00F81D04">
      <w:pPr>
        <w:rPr>
          <w:rFonts w:ascii="Arial" w:hAnsi="Arial" w:cs="Arial"/>
        </w:rPr>
      </w:pPr>
    </w:p>
    <w:p w14:paraId="7A4BFA72" w14:textId="299BD48B" w:rsidR="00634884" w:rsidRPr="00A53573" w:rsidRDefault="007B75FE" w:rsidP="00A53573">
      <w:pPr>
        <w:pStyle w:val="ListParagraph"/>
        <w:numPr>
          <w:ilvl w:val="0"/>
          <w:numId w:val="1"/>
        </w:numPr>
        <w:rPr>
          <w:rFonts w:ascii="Arial" w:hAnsi="Arial" w:cs="Arial"/>
        </w:rPr>
      </w:pPr>
      <w:r>
        <w:rPr>
          <w:rFonts w:ascii="Arial" w:hAnsi="Arial" w:cs="Arial"/>
        </w:rPr>
        <w:t>It reduced workload.</w:t>
      </w:r>
    </w:p>
    <w:p w14:paraId="54526A00" w14:textId="77777777" w:rsidR="00992875" w:rsidRDefault="00992875" w:rsidP="00992875">
      <w:pPr>
        <w:spacing w:before="240" w:line="480" w:lineRule="auto"/>
        <w:rPr>
          <w:rFonts w:ascii="Arial" w:hAnsi="Arial" w:cs="Arial"/>
        </w:rPr>
      </w:pPr>
    </w:p>
    <w:p w14:paraId="19BD5D48" w14:textId="12EE201B" w:rsidR="005E6D4F" w:rsidRPr="00992875" w:rsidRDefault="00900610" w:rsidP="00992875">
      <w:pPr>
        <w:spacing w:before="240" w:line="480" w:lineRule="auto"/>
        <w:jc w:val="both"/>
        <w:rPr>
          <w:rFonts w:ascii="Arial" w:hAnsi="Arial" w:cs="Arial"/>
        </w:rPr>
      </w:pPr>
      <w:r w:rsidRPr="00992875">
        <w:rPr>
          <w:rFonts w:ascii="Arial" w:hAnsi="Arial" w:cs="Arial"/>
        </w:rPr>
        <w:t xml:space="preserve">Human resource management has benefited from artificial intelligence for decades, but the technology has improved dramatically throughout that period. Things like tailored employee experiences, in which workers may gather information from their companions, are examples of artificial intelligence in action. Every piece of information </w:t>
      </w:r>
      <w:proofErr w:type="gramStart"/>
      <w:r w:rsidRPr="00992875">
        <w:rPr>
          <w:rFonts w:ascii="Arial" w:hAnsi="Arial" w:cs="Arial"/>
        </w:rPr>
        <w:t>is sent</w:t>
      </w:r>
      <w:proofErr w:type="gramEnd"/>
      <w:r w:rsidRPr="00992875">
        <w:rPr>
          <w:rFonts w:ascii="Arial" w:hAnsi="Arial" w:cs="Arial"/>
        </w:rPr>
        <w:t xml:space="preserve"> in milliseconds flat. To assist workers, make day-to-day decisions in the workplace, it also demonstrates cognitive strategies such as "cognitive decision making." Such issues as requests for leave, gauging the attitude of the workforce, preparing the whole staff, and the organization's recruiting procedures all fall under this category</w:t>
      </w:r>
      <w:r w:rsidR="00D72A06" w:rsidRPr="00992875">
        <w:rPr>
          <w:rFonts w:ascii="Arial" w:hAnsi="Arial" w:cs="Arial"/>
        </w:rPr>
        <w:t xml:space="preserve"> (Vaishnavi, 2018).</w:t>
      </w:r>
    </w:p>
    <w:p w14:paraId="10B0607C" w14:textId="77777777" w:rsidR="005E6D4F" w:rsidRPr="005E6D4F" w:rsidRDefault="005E6D4F" w:rsidP="005E6D4F">
      <w:pPr>
        <w:rPr>
          <w:rFonts w:ascii="Arial" w:hAnsi="Arial" w:cs="Arial"/>
        </w:rPr>
      </w:pPr>
    </w:p>
    <w:p w14:paraId="65DC8F6C" w14:textId="77777777" w:rsidR="00AD2008" w:rsidRDefault="00AD2008">
      <w:pPr>
        <w:rPr>
          <w:rFonts w:ascii="Arial" w:hAnsi="Arial" w:cs="Arial"/>
        </w:rPr>
      </w:pPr>
    </w:p>
    <w:p w14:paraId="474ACD87" w14:textId="77777777" w:rsidR="00B90453" w:rsidRDefault="00AD2008" w:rsidP="00992875">
      <w:pPr>
        <w:spacing w:line="480" w:lineRule="auto"/>
        <w:jc w:val="both"/>
      </w:pPr>
      <w:r w:rsidRPr="00AD2008">
        <w:rPr>
          <w:rFonts w:ascii="Arial" w:hAnsi="Arial" w:cs="Arial"/>
        </w:rPr>
        <w:t xml:space="preserve">The main function of the recruitment process is to find the right person from a pool of talent. In detail, it is critical for any organisation to select, attract, and manage talented resources, (Van Esch et al., 2020), because talent is the most strategic point that directly leads to enterprise profitability. Furthermore, analysing the application at each step is critical </w:t>
      </w:r>
      <w:proofErr w:type="gramStart"/>
      <w:r w:rsidRPr="00AD2008">
        <w:rPr>
          <w:rFonts w:ascii="Arial" w:hAnsi="Arial" w:cs="Arial"/>
        </w:rPr>
        <w:t>in order to</w:t>
      </w:r>
      <w:proofErr w:type="gramEnd"/>
      <w:r w:rsidRPr="00AD2008">
        <w:rPr>
          <w:rFonts w:ascii="Arial" w:hAnsi="Arial" w:cs="Arial"/>
        </w:rPr>
        <w:t xml:space="preserve"> find the correct candidate and pick the appropriate abilities. This will be extremely useful in demonstrating the appropriate level of responsibility, which will help the recruiting process go smoothly. When positive job applicant feedback </w:t>
      </w:r>
      <w:proofErr w:type="gramStart"/>
      <w:r w:rsidRPr="00AD2008">
        <w:rPr>
          <w:rFonts w:ascii="Arial" w:hAnsi="Arial" w:cs="Arial"/>
        </w:rPr>
        <w:t>is compared</w:t>
      </w:r>
      <w:proofErr w:type="gramEnd"/>
      <w:r w:rsidRPr="00AD2008">
        <w:rPr>
          <w:rFonts w:ascii="Arial" w:hAnsi="Arial" w:cs="Arial"/>
        </w:rPr>
        <w:t xml:space="preserve"> to the employing firm's practises, artificial intelligence recruiting methods may result in a higher acceptance rate of job offers </w:t>
      </w:r>
      <w:r w:rsidRPr="00AD2008">
        <w:rPr>
          <w:rFonts w:ascii="Arial" w:hAnsi="Arial" w:cs="Arial"/>
        </w:rPr>
        <w:lastRenderedPageBreak/>
        <w:t>and a more favourable relationship with the hiring company. (Van Esch and colleagues, 2019) Artificial intelligence is poised to boost innovation by speeding up the development of ground-breaking goods, supporting businesses in acquiring new income streams more quickly, and reducing unnecessary costs in the process, hence increasing cost-effectiveness</w:t>
      </w:r>
      <w:proofErr w:type="gramStart"/>
      <w:r w:rsidRPr="00AD2008">
        <w:rPr>
          <w:rFonts w:ascii="Arial" w:hAnsi="Arial" w:cs="Arial"/>
        </w:rPr>
        <w:t xml:space="preserve">.  </w:t>
      </w:r>
      <w:proofErr w:type="gramEnd"/>
      <w:r w:rsidRPr="00AD2008">
        <w:rPr>
          <w:rFonts w:ascii="Arial" w:hAnsi="Arial" w:cs="Arial"/>
        </w:rPr>
        <w:t>(Plastino and Purdy</w:t>
      </w:r>
      <w:r w:rsidR="00DB6403">
        <w:rPr>
          <w:rFonts w:ascii="Arial" w:hAnsi="Arial" w:cs="Arial"/>
        </w:rPr>
        <w:t>, 2018</w:t>
      </w:r>
      <w:r w:rsidRPr="00AD2008">
        <w:rPr>
          <w:rFonts w:ascii="Arial" w:hAnsi="Arial" w:cs="Arial"/>
        </w:rPr>
        <w:t>)</w:t>
      </w:r>
      <w:r w:rsidR="00DB6403">
        <w:rPr>
          <w:rFonts w:ascii="Arial" w:hAnsi="Arial" w:cs="Arial"/>
        </w:rPr>
        <w:t>.</w:t>
      </w:r>
      <w:r w:rsidRPr="00AD2008">
        <w:rPr>
          <w:rFonts w:ascii="Arial" w:hAnsi="Arial" w:cs="Arial"/>
        </w:rPr>
        <w:t xml:space="preserve"> For effective applicant screening, video interviews with(without) an artificial intelligence decision agent may </w:t>
      </w:r>
      <w:proofErr w:type="gramStart"/>
      <w:r w:rsidRPr="00AD2008">
        <w:rPr>
          <w:rFonts w:ascii="Arial" w:hAnsi="Arial" w:cs="Arial"/>
        </w:rPr>
        <w:t>be used</w:t>
      </w:r>
      <w:proofErr w:type="gramEnd"/>
      <w:r w:rsidRPr="00AD2008">
        <w:rPr>
          <w:rFonts w:ascii="Arial" w:hAnsi="Arial" w:cs="Arial"/>
        </w:rPr>
        <w:t xml:space="preserve">. (Suen et al., 2019) Artificial intelligences that yield substantial consequences, </w:t>
      </w:r>
      <w:proofErr w:type="gramStart"/>
      <w:r w:rsidRPr="00AD2008">
        <w:rPr>
          <w:rFonts w:ascii="Arial" w:hAnsi="Arial" w:cs="Arial"/>
        </w:rPr>
        <w:t>are established</w:t>
      </w:r>
      <w:proofErr w:type="gramEnd"/>
      <w:r w:rsidRPr="00AD2008">
        <w:rPr>
          <w:rFonts w:ascii="Arial" w:hAnsi="Arial" w:cs="Arial"/>
        </w:rPr>
        <w:t xml:space="preserve"> in crucial societal positions, and engage in human acts are commonly related to emotions. (2019, Shank et al.)</w:t>
      </w:r>
      <w:r w:rsidR="00B90453" w:rsidRPr="00B90453">
        <w:t xml:space="preserve"> </w:t>
      </w:r>
    </w:p>
    <w:p w14:paraId="03FA1764" w14:textId="77777777" w:rsidR="00B90453" w:rsidRDefault="00B90453"/>
    <w:p w14:paraId="4806F02A" w14:textId="179A9411" w:rsidR="00AD2008" w:rsidRDefault="00B90453" w:rsidP="00992875">
      <w:pPr>
        <w:spacing w:line="480" w:lineRule="auto"/>
        <w:jc w:val="both"/>
        <w:rPr>
          <w:rFonts w:ascii="Arial" w:hAnsi="Arial" w:cs="Arial"/>
        </w:rPr>
      </w:pPr>
      <w:r w:rsidRPr="00B90453">
        <w:rPr>
          <w:rFonts w:ascii="Arial" w:hAnsi="Arial" w:cs="Arial"/>
        </w:rPr>
        <w:t xml:space="preserve">Despite the </w:t>
      </w:r>
      <w:proofErr w:type="gramStart"/>
      <w:r w:rsidRPr="00B90453">
        <w:rPr>
          <w:rFonts w:ascii="Arial" w:hAnsi="Arial" w:cs="Arial"/>
        </w:rPr>
        <w:t>many</w:t>
      </w:r>
      <w:proofErr w:type="gramEnd"/>
      <w:r w:rsidRPr="00B90453">
        <w:rPr>
          <w:rFonts w:ascii="Arial" w:hAnsi="Arial" w:cs="Arial"/>
        </w:rPr>
        <w:t xml:space="preserve"> advantages of AI in HRM, there are also some drawbacks, such as the expensive initial investment required to keep up with the constant evolution of hardware and software. Because of this, most organisations are unable to make such a large expenditure from time to time. Since the emergence of artificial intelligence in human resources, unemployment rates have risen as new robots have displaced workers who were previously employed. As a result, the number of people looking for work has risen. Human resources are essential to produce </w:t>
      </w:r>
      <w:proofErr w:type="gramStart"/>
      <w:r w:rsidRPr="00B90453">
        <w:rPr>
          <w:rFonts w:ascii="Arial" w:hAnsi="Arial" w:cs="Arial"/>
        </w:rPr>
        <w:t>new ideas</w:t>
      </w:r>
      <w:proofErr w:type="gramEnd"/>
      <w:r w:rsidRPr="00B90453">
        <w:rPr>
          <w:rFonts w:ascii="Arial" w:hAnsi="Arial" w:cs="Arial"/>
        </w:rPr>
        <w:t xml:space="preserve"> since artificial intelligence cannot do so because it is only designed to carry out the tasks given to it. Because AI lacks emotions, it is unable to relate to or empathise with humans and their problems. Human resources </w:t>
      </w:r>
      <w:proofErr w:type="gramStart"/>
      <w:r w:rsidRPr="00B90453">
        <w:rPr>
          <w:rFonts w:ascii="Arial" w:hAnsi="Arial" w:cs="Arial"/>
        </w:rPr>
        <w:t>are needed</w:t>
      </w:r>
      <w:proofErr w:type="gramEnd"/>
      <w:r w:rsidRPr="00B90453">
        <w:rPr>
          <w:rFonts w:ascii="Arial" w:hAnsi="Arial" w:cs="Arial"/>
        </w:rPr>
        <w:t xml:space="preserve"> to cope with crises, interact with actual people, and aid in their </w:t>
      </w:r>
      <w:r w:rsidR="007C4B7B" w:rsidRPr="00B90453">
        <w:rPr>
          <w:rFonts w:ascii="Arial" w:hAnsi="Arial" w:cs="Arial"/>
        </w:rPr>
        <w:t>understanding</w:t>
      </w:r>
      <w:r w:rsidRPr="00B90453">
        <w:rPr>
          <w:rFonts w:ascii="Arial" w:hAnsi="Arial" w:cs="Arial"/>
        </w:rPr>
        <w:t>.</w:t>
      </w:r>
    </w:p>
    <w:p w14:paraId="11C3923B" w14:textId="77777777" w:rsidR="00B90453" w:rsidRPr="00910158" w:rsidRDefault="00B90453" w:rsidP="00992875">
      <w:pPr>
        <w:spacing w:line="480" w:lineRule="auto"/>
        <w:jc w:val="both"/>
        <w:rPr>
          <w:rFonts w:ascii="Arial" w:hAnsi="Arial" w:cs="Arial"/>
        </w:rPr>
      </w:pPr>
    </w:p>
    <w:p w14:paraId="3CE4E79D" w14:textId="77777777" w:rsidR="00E87F77" w:rsidRPr="00910158" w:rsidRDefault="00E87F77">
      <w:pPr>
        <w:rPr>
          <w:rFonts w:ascii="Arial" w:hAnsi="Arial" w:cs="Arial"/>
        </w:rPr>
      </w:pPr>
    </w:p>
    <w:p w14:paraId="0348D4CE" w14:textId="77777777" w:rsidR="00E87F77" w:rsidRPr="00910158" w:rsidRDefault="00E87F77">
      <w:pPr>
        <w:rPr>
          <w:rFonts w:ascii="Arial" w:hAnsi="Arial" w:cs="Arial"/>
        </w:rPr>
      </w:pPr>
    </w:p>
    <w:p w14:paraId="39C28629" w14:textId="77777777" w:rsidR="0094217D" w:rsidRDefault="0094217D" w:rsidP="00C00A42">
      <w:pPr>
        <w:rPr>
          <w:rFonts w:ascii="Arial" w:hAnsi="Arial" w:cs="Arial"/>
          <w:sz w:val="24"/>
          <w:szCs w:val="24"/>
        </w:rPr>
      </w:pPr>
    </w:p>
    <w:p w14:paraId="36396BAE" w14:textId="77777777" w:rsidR="0027200C" w:rsidRDefault="0027200C" w:rsidP="00C00A42">
      <w:pPr>
        <w:rPr>
          <w:rFonts w:ascii="Arial" w:hAnsi="Arial" w:cs="Arial"/>
          <w:sz w:val="28"/>
          <w:szCs w:val="28"/>
        </w:rPr>
      </w:pPr>
    </w:p>
    <w:p w14:paraId="0ADF671F" w14:textId="77777777" w:rsidR="0027200C" w:rsidRDefault="0027200C" w:rsidP="00C00A42">
      <w:pPr>
        <w:rPr>
          <w:rFonts w:ascii="Arial" w:hAnsi="Arial" w:cs="Arial"/>
          <w:sz w:val="28"/>
          <w:szCs w:val="28"/>
        </w:rPr>
      </w:pPr>
    </w:p>
    <w:p w14:paraId="5846154F" w14:textId="77777777" w:rsidR="0027200C" w:rsidRDefault="0027200C" w:rsidP="00C00A42">
      <w:pPr>
        <w:rPr>
          <w:rFonts w:ascii="Arial" w:hAnsi="Arial" w:cs="Arial"/>
          <w:sz w:val="28"/>
          <w:szCs w:val="28"/>
        </w:rPr>
      </w:pPr>
    </w:p>
    <w:p w14:paraId="5716D1E7" w14:textId="77777777" w:rsidR="0027200C" w:rsidRDefault="0027200C" w:rsidP="00C00A42">
      <w:pPr>
        <w:rPr>
          <w:rFonts w:ascii="Arial" w:hAnsi="Arial" w:cs="Arial"/>
          <w:sz w:val="28"/>
          <w:szCs w:val="28"/>
        </w:rPr>
      </w:pPr>
    </w:p>
    <w:p w14:paraId="32FDCD79" w14:textId="77777777" w:rsidR="0027200C" w:rsidRDefault="0027200C" w:rsidP="00C00A42">
      <w:pPr>
        <w:rPr>
          <w:rFonts w:ascii="Arial" w:hAnsi="Arial" w:cs="Arial"/>
          <w:sz w:val="28"/>
          <w:szCs w:val="28"/>
        </w:rPr>
      </w:pPr>
    </w:p>
    <w:p w14:paraId="263B5EEE" w14:textId="217F7D7C" w:rsidR="00D01B1D" w:rsidRPr="006302FC" w:rsidRDefault="00D01B1D" w:rsidP="00C00A42">
      <w:pPr>
        <w:rPr>
          <w:rFonts w:ascii="Arial" w:hAnsi="Arial" w:cs="Arial"/>
          <w:sz w:val="28"/>
          <w:szCs w:val="28"/>
        </w:rPr>
      </w:pPr>
      <w:r w:rsidRPr="006302FC">
        <w:rPr>
          <w:rFonts w:ascii="Arial" w:hAnsi="Arial" w:cs="Arial"/>
          <w:sz w:val="28"/>
          <w:szCs w:val="28"/>
        </w:rPr>
        <w:t>Conclusion</w:t>
      </w:r>
    </w:p>
    <w:p w14:paraId="29C643FC" w14:textId="77777777" w:rsidR="00D01B1D" w:rsidRDefault="00D01B1D" w:rsidP="00C00A42">
      <w:pPr>
        <w:rPr>
          <w:rFonts w:ascii="Arial" w:hAnsi="Arial" w:cs="Arial"/>
        </w:rPr>
      </w:pPr>
    </w:p>
    <w:p w14:paraId="2CF2A3C4" w14:textId="40C927A2" w:rsidR="00E87F77" w:rsidRPr="006302FC" w:rsidRDefault="001E2B50" w:rsidP="006302FC">
      <w:pPr>
        <w:spacing w:line="480" w:lineRule="auto"/>
        <w:jc w:val="both"/>
        <w:rPr>
          <w:rFonts w:ascii="Arial" w:hAnsi="Arial" w:cs="Arial"/>
        </w:rPr>
      </w:pPr>
      <w:r w:rsidRPr="006302FC">
        <w:rPr>
          <w:rFonts w:ascii="Arial" w:hAnsi="Arial" w:cs="Arial"/>
        </w:rPr>
        <w:t xml:space="preserve">Hospitality workers may benefit </w:t>
      </w:r>
      <w:proofErr w:type="gramStart"/>
      <w:r w:rsidRPr="006302FC">
        <w:rPr>
          <w:rFonts w:ascii="Arial" w:hAnsi="Arial" w:cs="Arial"/>
        </w:rPr>
        <w:t>greatly from</w:t>
      </w:r>
      <w:proofErr w:type="gramEnd"/>
      <w:r w:rsidRPr="006302FC">
        <w:rPr>
          <w:rFonts w:ascii="Arial" w:hAnsi="Arial" w:cs="Arial"/>
        </w:rPr>
        <w:t xml:space="preserve"> AI-based HR initiatives, which can assist HR managers improve employee performance. AI-enabled HR solutions can analyse, forecast, and assist key stakeholders in making decisions. Adopt artificial intelligence (AI) technology. In the corporate world, this involves meeting the company's operational requirements, as well as ensuring that your company's culture and digital maps are </w:t>
      </w:r>
      <w:proofErr w:type="gramStart"/>
      <w:r w:rsidRPr="006302FC">
        <w:rPr>
          <w:rFonts w:ascii="Arial" w:hAnsi="Arial" w:cs="Arial"/>
        </w:rPr>
        <w:t>in sync</w:t>
      </w:r>
      <w:proofErr w:type="gramEnd"/>
      <w:r w:rsidRPr="006302FC">
        <w:rPr>
          <w:rFonts w:ascii="Arial" w:hAnsi="Arial" w:cs="Arial"/>
        </w:rPr>
        <w:t xml:space="preserve">. Artificial Intelligence (AI) will have a </w:t>
      </w:r>
      <w:proofErr w:type="gramStart"/>
      <w:r w:rsidRPr="006302FC">
        <w:rPr>
          <w:rFonts w:ascii="Arial" w:hAnsi="Arial" w:cs="Arial"/>
        </w:rPr>
        <w:t>significant influence</w:t>
      </w:r>
      <w:proofErr w:type="gramEnd"/>
      <w:r w:rsidRPr="006302FC">
        <w:rPr>
          <w:rFonts w:ascii="Arial" w:hAnsi="Arial" w:cs="Arial"/>
        </w:rPr>
        <w:t xml:space="preserve"> on employees in a variety of ways, but they may claim a quick and accurate user experience. Because of this, it is critical to prioritise the requirements of employees and be clear about the desired goals. This is a major issue in AI development, as well. In implementing AI-driven HR initiatives, employee data must </w:t>
      </w:r>
      <w:proofErr w:type="gramStart"/>
      <w:r w:rsidRPr="006302FC">
        <w:rPr>
          <w:rFonts w:ascii="Arial" w:hAnsi="Arial" w:cs="Arial"/>
        </w:rPr>
        <w:t xml:space="preserve">be </w:t>
      </w:r>
      <w:r w:rsidR="00E47AFE" w:rsidRPr="006302FC">
        <w:rPr>
          <w:rFonts w:ascii="Arial" w:hAnsi="Arial" w:cs="Arial"/>
        </w:rPr>
        <w:t>secured</w:t>
      </w:r>
      <w:proofErr w:type="gramEnd"/>
      <w:r w:rsidR="00E47AFE" w:rsidRPr="006302FC">
        <w:rPr>
          <w:rFonts w:ascii="Arial" w:hAnsi="Arial" w:cs="Arial"/>
        </w:rPr>
        <w:t>,</w:t>
      </w:r>
      <w:r w:rsidRPr="006302FC">
        <w:rPr>
          <w:rFonts w:ascii="Arial" w:hAnsi="Arial" w:cs="Arial"/>
        </w:rPr>
        <w:t xml:space="preserve"> and proper governance procedures must be established. Legal considerations should </w:t>
      </w:r>
      <w:proofErr w:type="gramStart"/>
      <w:r w:rsidRPr="006302FC">
        <w:rPr>
          <w:rFonts w:ascii="Arial" w:hAnsi="Arial" w:cs="Arial"/>
        </w:rPr>
        <w:t>be included</w:t>
      </w:r>
      <w:proofErr w:type="gramEnd"/>
      <w:r w:rsidRPr="006302FC">
        <w:rPr>
          <w:rFonts w:ascii="Arial" w:hAnsi="Arial" w:cs="Arial"/>
        </w:rPr>
        <w:t xml:space="preserve"> in the guidelines, as well as technical ones. People's behaviour and patterns can </w:t>
      </w:r>
      <w:proofErr w:type="gramStart"/>
      <w:r w:rsidRPr="006302FC">
        <w:rPr>
          <w:rFonts w:ascii="Arial" w:hAnsi="Arial" w:cs="Arial"/>
        </w:rPr>
        <w:t>be better understood</w:t>
      </w:r>
      <w:proofErr w:type="gramEnd"/>
      <w:r w:rsidRPr="006302FC">
        <w:rPr>
          <w:rFonts w:ascii="Arial" w:hAnsi="Arial" w:cs="Arial"/>
        </w:rPr>
        <w:t xml:space="preserve"> with the help of a powerful AI system. Employee, emotions, and intents may </w:t>
      </w:r>
      <w:proofErr w:type="gramStart"/>
      <w:r w:rsidRPr="006302FC">
        <w:rPr>
          <w:rFonts w:ascii="Arial" w:hAnsi="Arial" w:cs="Arial"/>
        </w:rPr>
        <w:t>be simulated</w:t>
      </w:r>
      <w:proofErr w:type="gramEnd"/>
      <w:r w:rsidRPr="006302FC">
        <w:rPr>
          <w:rFonts w:ascii="Arial" w:hAnsi="Arial" w:cs="Arial"/>
        </w:rPr>
        <w:t xml:space="preserve"> and validated for an effective employee experience by converging and analysing data from many digital platforms.</w:t>
      </w:r>
    </w:p>
    <w:p w14:paraId="40BD9564" w14:textId="77777777" w:rsidR="00D57CF4" w:rsidRDefault="00D57CF4" w:rsidP="001E2B50">
      <w:pPr>
        <w:spacing w:line="480" w:lineRule="auto"/>
        <w:jc w:val="both"/>
        <w:rPr>
          <w:rFonts w:ascii="Arial" w:hAnsi="Arial" w:cs="Arial"/>
          <w:sz w:val="28"/>
          <w:szCs w:val="28"/>
        </w:rPr>
      </w:pPr>
    </w:p>
    <w:p w14:paraId="588CCBB2" w14:textId="77777777" w:rsidR="006302FC" w:rsidRDefault="006302FC" w:rsidP="001E2B50">
      <w:pPr>
        <w:spacing w:line="480" w:lineRule="auto"/>
        <w:jc w:val="both"/>
        <w:rPr>
          <w:rFonts w:ascii="Arial" w:hAnsi="Arial" w:cs="Arial"/>
          <w:sz w:val="28"/>
          <w:szCs w:val="28"/>
        </w:rPr>
      </w:pPr>
    </w:p>
    <w:p w14:paraId="453D06DA" w14:textId="77777777" w:rsidR="006302FC" w:rsidRDefault="006302FC" w:rsidP="001E2B50">
      <w:pPr>
        <w:spacing w:line="480" w:lineRule="auto"/>
        <w:jc w:val="both"/>
        <w:rPr>
          <w:rFonts w:ascii="Arial" w:hAnsi="Arial" w:cs="Arial"/>
          <w:sz w:val="28"/>
          <w:szCs w:val="28"/>
        </w:rPr>
      </w:pPr>
    </w:p>
    <w:p w14:paraId="20236612" w14:textId="77777777" w:rsidR="00635FC2" w:rsidRDefault="00635FC2" w:rsidP="001E2B50">
      <w:pPr>
        <w:spacing w:line="480" w:lineRule="auto"/>
        <w:jc w:val="both"/>
        <w:rPr>
          <w:rFonts w:ascii="Arial" w:hAnsi="Arial" w:cs="Arial"/>
          <w:sz w:val="28"/>
          <w:szCs w:val="28"/>
        </w:rPr>
      </w:pPr>
    </w:p>
    <w:p w14:paraId="3480257C" w14:textId="77777777" w:rsidR="00635FC2" w:rsidRDefault="00635FC2" w:rsidP="001E2B50">
      <w:pPr>
        <w:spacing w:line="480" w:lineRule="auto"/>
        <w:jc w:val="both"/>
        <w:rPr>
          <w:rFonts w:ascii="Arial" w:hAnsi="Arial" w:cs="Arial"/>
          <w:sz w:val="28"/>
          <w:szCs w:val="28"/>
        </w:rPr>
      </w:pPr>
    </w:p>
    <w:p w14:paraId="0B6680F9" w14:textId="77777777" w:rsidR="00635FC2" w:rsidRDefault="00635FC2" w:rsidP="001E2B50">
      <w:pPr>
        <w:spacing w:line="480" w:lineRule="auto"/>
        <w:jc w:val="both"/>
        <w:rPr>
          <w:rFonts w:ascii="Arial" w:hAnsi="Arial" w:cs="Arial"/>
          <w:sz w:val="28"/>
          <w:szCs w:val="28"/>
        </w:rPr>
      </w:pPr>
    </w:p>
    <w:p w14:paraId="09357496" w14:textId="77777777" w:rsidR="00635FC2" w:rsidRDefault="00635FC2" w:rsidP="001E2B50">
      <w:pPr>
        <w:spacing w:line="480" w:lineRule="auto"/>
        <w:jc w:val="both"/>
        <w:rPr>
          <w:rFonts w:ascii="Arial" w:hAnsi="Arial" w:cs="Arial"/>
          <w:sz w:val="28"/>
          <w:szCs w:val="28"/>
        </w:rPr>
      </w:pPr>
    </w:p>
    <w:p w14:paraId="401D6FD8" w14:textId="77777777" w:rsidR="00F37906" w:rsidRDefault="00F37906" w:rsidP="001E2B50">
      <w:pPr>
        <w:spacing w:line="480" w:lineRule="auto"/>
        <w:jc w:val="both"/>
        <w:rPr>
          <w:rFonts w:ascii="Arial" w:hAnsi="Arial" w:cs="Arial"/>
          <w:sz w:val="28"/>
          <w:szCs w:val="28"/>
        </w:rPr>
      </w:pPr>
    </w:p>
    <w:p w14:paraId="0BF1A841" w14:textId="7C901FB5" w:rsidR="00D57CF4" w:rsidRPr="00D571A0" w:rsidRDefault="002F219E" w:rsidP="001E2B50">
      <w:pPr>
        <w:spacing w:line="480" w:lineRule="auto"/>
        <w:jc w:val="both"/>
        <w:rPr>
          <w:rFonts w:ascii="Arial" w:hAnsi="Arial" w:cs="Arial"/>
          <w:sz w:val="28"/>
          <w:szCs w:val="28"/>
        </w:rPr>
      </w:pPr>
      <w:r w:rsidRPr="00D57CF4">
        <w:rPr>
          <w:rFonts w:ascii="Arial" w:hAnsi="Arial" w:cs="Arial"/>
          <w:sz w:val="28"/>
          <w:szCs w:val="28"/>
        </w:rPr>
        <w:t>References</w:t>
      </w:r>
      <w:r w:rsidR="00D57CF4">
        <w:rPr>
          <w:rFonts w:ascii="Arial" w:hAnsi="Arial" w:cs="Arial"/>
          <w:sz w:val="28"/>
          <w:szCs w:val="28"/>
        </w:rPr>
        <w:t>:</w:t>
      </w:r>
    </w:p>
    <w:p w14:paraId="2FF34185" w14:textId="77777777" w:rsidR="003F6ADC" w:rsidRPr="003F6ADC" w:rsidRDefault="003F6ADC" w:rsidP="003F6ADC">
      <w:pPr>
        <w:spacing w:line="480" w:lineRule="auto"/>
        <w:jc w:val="both"/>
        <w:rPr>
          <w:rFonts w:ascii="Arial" w:hAnsi="Arial" w:cs="Arial"/>
        </w:rPr>
      </w:pPr>
    </w:p>
    <w:p w14:paraId="31577AE9" w14:textId="61521427" w:rsidR="004F693C" w:rsidRDefault="003F6ADC" w:rsidP="00FF47B0">
      <w:pPr>
        <w:spacing w:line="360" w:lineRule="auto"/>
        <w:jc w:val="both"/>
        <w:rPr>
          <w:rFonts w:ascii="Arial" w:hAnsi="Arial" w:cs="Arial"/>
        </w:rPr>
      </w:pPr>
      <w:bookmarkStart w:id="0" w:name="_Hlk98240122"/>
      <w:r w:rsidRPr="003F6ADC">
        <w:rPr>
          <w:rFonts w:ascii="Arial" w:hAnsi="Arial" w:cs="Arial"/>
        </w:rPr>
        <w:t xml:space="preserve">Armstrong. (2012). </w:t>
      </w:r>
      <w:bookmarkEnd w:id="0"/>
      <w:r w:rsidRPr="003F6ADC">
        <w:rPr>
          <w:rFonts w:ascii="Arial" w:hAnsi="Arial" w:cs="Arial"/>
        </w:rPr>
        <w:t>Armstrong’s handbook of human resource management practice (12</w:t>
      </w:r>
      <w:r w:rsidRPr="00FF47B0">
        <w:rPr>
          <w:rFonts w:ascii="Arial" w:hAnsi="Arial" w:cs="Arial"/>
          <w:vertAlign w:val="superscript"/>
        </w:rPr>
        <w:t>th</w:t>
      </w:r>
      <w:r w:rsidR="00FF47B0">
        <w:rPr>
          <w:rFonts w:ascii="Arial" w:hAnsi="Arial" w:cs="Arial"/>
        </w:rPr>
        <w:t xml:space="preserve"> </w:t>
      </w:r>
      <w:r w:rsidRPr="003F6ADC">
        <w:rPr>
          <w:rFonts w:ascii="Arial" w:hAnsi="Arial" w:cs="Arial"/>
        </w:rPr>
        <w:t>ed.). Kogan Page.</w:t>
      </w:r>
    </w:p>
    <w:p w14:paraId="1CD6FFF2" w14:textId="77777777" w:rsidR="00FF47B0" w:rsidRDefault="00FF47B0" w:rsidP="00FF47B0">
      <w:pPr>
        <w:spacing w:line="360" w:lineRule="auto"/>
        <w:jc w:val="both"/>
        <w:rPr>
          <w:rFonts w:ascii="Arial" w:hAnsi="Arial" w:cs="Arial"/>
        </w:rPr>
      </w:pPr>
    </w:p>
    <w:p w14:paraId="5C67ADCB" w14:textId="6306F44C" w:rsidR="002D5AE7" w:rsidRDefault="00887271" w:rsidP="00FF47B0">
      <w:pPr>
        <w:spacing w:line="360" w:lineRule="auto"/>
        <w:jc w:val="both"/>
      </w:pPr>
      <w:r w:rsidRPr="00887271">
        <w:rPr>
          <w:rFonts w:ascii="Arial" w:hAnsi="Arial" w:cs="Arial"/>
        </w:rPr>
        <w:t>Beardwell, J. &amp;amp; Thompson, A., 2017. Human Resource Management a contemporary approach, Harlow, England: Pearson.</w:t>
      </w:r>
      <w:r w:rsidR="00D2078B" w:rsidRPr="00D2078B">
        <w:t xml:space="preserve"> </w:t>
      </w:r>
    </w:p>
    <w:p w14:paraId="64BCD0AA" w14:textId="77777777" w:rsidR="00FF47B0" w:rsidRDefault="00FF47B0" w:rsidP="00FF47B0">
      <w:pPr>
        <w:spacing w:line="360" w:lineRule="auto"/>
        <w:jc w:val="both"/>
        <w:rPr>
          <w:rFonts w:ascii="Arial" w:hAnsi="Arial" w:cs="Arial"/>
        </w:rPr>
      </w:pPr>
    </w:p>
    <w:p w14:paraId="5DC330AF" w14:textId="7F25B5CF" w:rsidR="00EF4E5E" w:rsidRPr="002D5AE7" w:rsidRDefault="002D5AE7" w:rsidP="00FF47B0">
      <w:pPr>
        <w:spacing w:line="360" w:lineRule="auto"/>
        <w:jc w:val="both"/>
        <w:rPr>
          <w:rFonts w:ascii="Arial" w:hAnsi="Arial" w:cs="Arial"/>
        </w:rPr>
      </w:pPr>
      <w:r w:rsidRPr="002D5AE7">
        <w:rPr>
          <w:rFonts w:ascii="Arial" w:hAnsi="Arial" w:cs="Arial"/>
        </w:rPr>
        <w:t>Connor, S., 2020. Artificial Intelligence in Human Resources Management: What HR Professionals Should Know. [online] Northeastern University Graduate Programs. Available at:&lt;https://www.northeastern.edu/graduate/blog/artificial-intelligence-in-human-resource-management/&gt; [Accessed 14 March 2022].</w:t>
      </w:r>
    </w:p>
    <w:p w14:paraId="5A0E09C4" w14:textId="77777777" w:rsidR="00FF47B0" w:rsidRDefault="00FF47B0" w:rsidP="00FF47B0">
      <w:pPr>
        <w:spacing w:line="360" w:lineRule="auto"/>
        <w:rPr>
          <w:rFonts w:ascii="Arial" w:hAnsi="Arial" w:cs="Arial"/>
        </w:rPr>
      </w:pPr>
    </w:p>
    <w:p w14:paraId="16CBD408" w14:textId="3A9DFD5F" w:rsidR="00AC3964" w:rsidRDefault="00BA6F91" w:rsidP="00FF47B0">
      <w:pPr>
        <w:spacing w:line="360" w:lineRule="auto"/>
        <w:rPr>
          <w:rFonts w:ascii="Arial" w:hAnsi="Arial" w:cs="Arial"/>
        </w:rPr>
      </w:pPr>
      <w:r w:rsidRPr="00BA6F91">
        <w:rPr>
          <w:rFonts w:ascii="Arial" w:hAnsi="Arial" w:cs="Arial"/>
        </w:rPr>
        <w:t xml:space="preserve">Freed. (2019). AI and Human Thought and Emotion. Auerbach Publications. </w:t>
      </w:r>
      <w:hyperlink r:id="rId6" w:history="1">
        <w:r w:rsidRPr="00576E2C">
          <w:rPr>
            <w:rStyle w:val="Hyperlink"/>
            <w:rFonts w:ascii="Arial" w:hAnsi="Arial" w:cs="Arial"/>
          </w:rPr>
          <w:t>https://doi.org/10.1201/9780429001123</w:t>
        </w:r>
      </w:hyperlink>
    </w:p>
    <w:p w14:paraId="06B8FB58" w14:textId="77777777" w:rsidR="00FF47B0" w:rsidRDefault="00FF47B0" w:rsidP="00FF47B0">
      <w:pPr>
        <w:spacing w:line="360" w:lineRule="auto"/>
        <w:rPr>
          <w:rFonts w:ascii="Arial" w:hAnsi="Arial" w:cs="Arial"/>
        </w:rPr>
      </w:pPr>
    </w:p>
    <w:p w14:paraId="3BEF5B7E" w14:textId="6B8D85BA" w:rsidR="00AC3964" w:rsidRPr="00AC3964" w:rsidRDefault="00AC3964" w:rsidP="00FF47B0">
      <w:pPr>
        <w:spacing w:line="360" w:lineRule="auto"/>
        <w:rPr>
          <w:rFonts w:ascii="Arial" w:hAnsi="Arial" w:cs="Arial"/>
        </w:rPr>
      </w:pPr>
      <w:r w:rsidRPr="00AC3964">
        <w:rPr>
          <w:rFonts w:ascii="Arial" w:hAnsi="Arial" w:cs="Arial"/>
        </w:rPr>
        <w:t xml:space="preserve">Gibson. (2011). A Comparison of Student Outcomes </w:t>
      </w:r>
      <w:r w:rsidRPr="00AC3964">
        <w:rPr>
          <w:rFonts w:ascii="Arial" w:hAnsi="Arial" w:cs="Arial"/>
        </w:rPr>
        <w:t>and</w:t>
      </w:r>
      <w:r w:rsidRPr="00AC3964">
        <w:rPr>
          <w:rFonts w:ascii="Arial" w:hAnsi="Arial" w:cs="Arial"/>
        </w:rPr>
        <w:t xml:space="preserve"> Student Satisfaction </w:t>
      </w:r>
      <w:r w:rsidR="00A56B5D" w:rsidRPr="00AC3964">
        <w:rPr>
          <w:rFonts w:ascii="Arial" w:hAnsi="Arial" w:cs="Arial"/>
        </w:rPr>
        <w:t>in</w:t>
      </w:r>
      <w:r w:rsidRPr="00AC3964">
        <w:rPr>
          <w:rFonts w:ascii="Arial" w:hAnsi="Arial" w:cs="Arial"/>
        </w:rPr>
        <w:t xml:space="preserve"> Three MBA Human Resource Management Classes Based </w:t>
      </w:r>
      <w:proofErr w:type="gramStart"/>
      <w:r w:rsidRPr="00AC3964">
        <w:rPr>
          <w:rFonts w:ascii="Arial" w:hAnsi="Arial" w:cs="Arial"/>
        </w:rPr>
        <w:t>On</w:t>
      </w:r>
      <w:proofErr w:type="gramEnd"/>
      <w:r w:rsidRPr="00AC3964">
        <w:rPr>
          <w:rFonts w:ascii="Arial" w:hAnsi="Arial" w:cs="Arial"/>
        </w:rPr>
        <w:t xml:space="preserve"> Traditional Vs. Online Learning. Journal of College Teaching and Learning, 5(8). https://doi.org/10.19030/tlc.v5i8.1235</w:t>
      </w:r>
    </w:p>
    <w:p w14:paraId="3EA9ECE7" w14:textId="77777777" w:rsidR="00A27B79" w:rsidRDefault="00A27B79" w:rsidP="00FF47B0">
      <w:pPr>
        <w:spacing w:line="360" w:lineRule="auto"/>
        <w:jc w:val="both"/>
        <w:rPr>
          <w:rFonts w:ascii="Arial" w:hAnsi="Arial" w:cs="Arial"/>
        </w:rPr>
      </w:pPr>
    </w:p>
    <w:p w14:paraId="0CB078F9" w14:textId="30A82BED" w:rsidR="00FF47B0" w:rsidRDefault="00E24834" w:rsidP="00FF47B0">
      <w:pPr>
        <w:spacing w:line="360" w:lineRule="auto"/>
        <w:jc w:val="both"/>
        <w:rPr>
          <w:rFonts w:ascii="Arial" w:hAnsi="Arial" w:cs="Arial"/>
        </w:rPr>
      </w:pPr>
      <w:r w:rsidRPr="00E24834">
        <w:rPr>
          <w:rFonts w:ascii="Arial" w:hAnsi="Arial" w:cs="Arial"/>
        </w:rPr>
        <w:t>Jeske, &amp; Shultz, K. S. (2016). Using social media content for screening in recruitment and selection: pros and cons. Work, Employment and Society, 30(3), 535–546. https://doi.org/10.1177/0950017015613746</w:t>
      </w:r>
    </w:p>
    <w:p w14:paraId="413CD0B6" w14:textId="77777777" w:rsidR="00A27B79" w:rsidRDefault="00A27B79" w:rsidP="00FF47B0">
      <w:pPr>
        <w:spacing w:line="360" w:lineRule="auto"/>
        <w:jc w:val="both"/>
        <w:rPr>
          <w:rFonts w:ascii="Arial" w:hAnsi="Arial" w:cs="Arial"/>
        </w:rPr>
      </w:pPr>
    </w:p>
    <w:p w14:paraId="0346D299" w14:textId="17F2308A" w:rsidR="006230F9" w:rsidRDefault="003C42D4" w:rsidP="00FF47B0">
      <w:pPr>
        <w:spacing w:line="360" w:lineRule="auto"/>
        <w:jc w:val="both"/>
        <w:rPr>
          <w:rFonts w:ascii="Arial" w:hAnsi="Arial" w:cs="Arial"/>
        </w:rPr>
      </w:pPr>
      <w:r w:rsidRPr="003C42D4">
        <w:rPr>
          <w:rFonts w:ascii="Arial" w:hAnsi="Arial" w:cs="Arial"/>
        </w:rPr>
        <w:t>Lin, H., Chi, O. H., Gursoy, D. (2019). Antecedents of customers’ acceptance of artificially intelligent robotic device use in hospitality services. Journal of Hospitality Marketing &amp; Management, 29(5), 1–20</w:t>
      </w:r>
      <w:proofErr w:type="gramStart"/>
      <w:r w:rsidRPr="003C42D4">
        <w:rPr>
          <w:rFonts w:ascii="Arial" w:hAnsi="Arial" w:cs="Arial"/>
        </w:rPr>
        <w:t xml:space="preserve">. </w:t>
      </w:r>
      <w:r w:rsidR="00AC3964">
        <w:rPr>
          <w:rFonts w:ascii="Arial" w:hAnsi="Arial" w:cs="Arial"/>
        </w:rPr>
        <w:t xml:space="preserve"> </w:t>
      </w:r>
      <w:proofErr w:type="gramEnd"/>
    </w:p>
    <w:p w14:paraId="0C451740" w14:textId="784DC89D" w:rsidR="00204F95" w:rsidRPr="00204F95" w:rsidRDefault="00204F95" w:rsidP="00FF47B0">
      <w:pPr>
        <w:spacing w:line="360" w:lineRule="auto"/>
        <w:rPr>
          <w:rFonts w:ascii="Arial" w:hAnsi="Arial" w:cs="Arial"/>
        </w:rPr>
      </w:pPr>
      <w:r w:rsidRPr="00204F95">
        <w:rPr>
          <w:rFonts w:ascii="Arial" w:hAnsi="Arial" w:cs="Arial"/>
        </w:rPr>
        <w:lastRenderedPageBreak/>
        <w:t>Marriott.com, C., 2018. Meet MC: Marriott's Career Concierge Chatbot. Marriott Careers. Available at: https://careers.marriott.com/meet-mc-marriotts-career-concierge-chatbot/ [Accessed March 15, 2022].</w:t>
      </w:r>
    </w:p>
    <w:p w14:paraId="693AC001" w14:textId="77777777" w:rsidR="00A27B79" w:rsidRDefault="00A27B79" w:rsidP="00FF47B0">
      <w:pPr>
        <w:spacing w:line="360" w:lineRule="auto"/>
        <w:rPr>
          <w:rFonts w:ascii="Arial" w:hAnsi="Arial" w:cs="Arial"/>
        </w:rPr>
      </w:pPr>
    </w:p>
    <w:p w14:paraId="4D8735CA" w14:textId="508068A1" w:rsidR="00A507ED" w:rsidRDefault="001769F1" w:rsidP="00FF47B0">
      <w:pPr>
        <w:spacing w:line="360" w:lineRule="auto"/>
        <w:rPr>
          <w:rFonts w:ascii="Arial" w:hAnsi="Arial" w:cs="Arial"/>
        </w:rPr>
      </w:pPr>
      <w:r w:rsidRPr="001769F1">
        <w:rPr>
          <w:rFonts w:ascii="Arial" w:hAnsi="Arial" w:cs="Arial"/>
        </w:rPr>
        <w:t xml:space="preserve">Nawaz, </w:t>
      </w:r>
      <w:r w:rsidR="0025343A">
        <w:rPr>
          <w:rFonts w:ascii="Arial" w:hAnsi="Arial" w:cs="Arial"/>
        </w:rPr>
        <w:t>N</w:t>
      </w:r>
      <w:r w:rsidRPr="001769F1">
        <w:rPr>
          <w:rFonts w:ascii="Arial" w:hAnsi="Arial" w:cs="Arial"/>
        </w:rPr>
        <w:t>., 2020. artificial intelligence applications for face recognition in recruitment process. journal of management information and decision sciences, 23, pp. 499-509.</w:t>
      </w:r>
    </w:p>
    <w:p w14:paraId="1C945238" w14:textId="77777777" w:rsidR="00A27B79" w:rsidRDefault="00A27B79" w:rsidP="00FF47B0">
      <w:pPr>
        <w:spacing w:line="360" w:lineRule="auto"/>
        <w:rPr>
          <w:rFonts w:ascii="Arial" w:hAnsi="Arial" w:cs="Arial"/>
        </w:rPr>
      </w:pPr>
    </w:p>
    <w:p w14:paraId="05D058CD" w14:textId="0DE4C633" w:rsidR="00F37906" w:rsidRPr="00F37906" w:rsidRDefault="00F37906" w:rsidP="00FF47B0">
      <w:pPr>
        <w:spacing w:line="360" w:lineRule="auto"/>
        <w:rPr>
          <w:rFonts w:ascii="Arial" w:hAnsi="Arial" w:cs="Arial"/>
        </w:rPr>
      </w:pPr>
      <w:r w:rsidRPr="00F37906">
        <w:rPr>
          <w:rFonts w:ascii="Arial" w:hAnsi="Arial" w:cs="Arial"/>
        </w:rPr>
        <w:t>Plastino, E., and M. Purdy (2018). "Game Changing Value from Artificial Intelligence: Eight Strategies," Strategy &amp; Leadership 46(1): 16-22.</w:t>
      </w:r>
    </w:p>
    <w:p w14:paraId="4A0DD041" w14:textId="74FBD7BB" w:rsidR="00F37906" w:rsidRDefault="00F37906" w:rsidP="00FF47B0">
      <w:pPr>
        <w:spacing w:line="360" w:lineRule="auto"/>
        <w:rPr>
          <w:rFonts w:ascii="Arial" w:hAnsi="Arial" w:cs="Arial"/>
        </w:rPr>
      </w:pPr>
      <w:r>
        <w:rPr>
          <w:rFonts w:ascii="Arial" w:hAnsi="Arial" w:cs="Arial"/>
        </w:rPr>
        <w:t xml:space="preserve"> </w:t>
      </w:r>
    </w:p>
    <w:p w14:paraId="4C09BEEC" w14:textId="3EEAA020" w:rsidR="006230F9" w:rsidRDefault="00A507ED" w:rsidP="00FF47B0">
      <w:pPr>
        <w:spacing w:line="360" w:lineRule="auto"/>
        <w:rPr>
          <w:rFonts w:ascii="Arial" w:hAnsi="Arial" w:cs="Arial"/>
        </w:rPr>
      </w:pPr>
      <w:r w:rsidRPr="00A507ED">
        <w:rPr>
          <w:rFonts w:ascii="Arial" w:hAnsi="Arial" w:cs="Arial"/>
        </w:rPr>
        <w:t>Roy, P. et al., 2020. Customer acceptance of use of artificial intelligence in hospitality services: An Indian hospitality sector perspective. Global Business Review, p.097215092093975.</w:t>
      </w:r>
      <w:r>
        <w:rPr>
          <w:rFonts w:ascii="Arial" w:hAnsi="Arial" w:cs="Arial"/>
        </w:rPr>
        <w:t xml:space="preserve"> </w:t>
      </w:r>
    </w:p>
    <w:p w14:paraId="3482ACD7" w14:textId="77777777" w:rsidR="00A27B79" w:rsidRDefault="00A27B79" w:rsidP="00FF47B0">
      <w:pPr>
        <w:spacing w:line="360" w:lineRule="auto"/>
        <w:rPr>
          <w:rFonts w:ascii="Arial" w:hAnsi="Arial" w:cs="Arial"/>
        </w:rPr>
      </w:pPr>
    </w:p>
    <w:p w14:paraId="6FDAE4E1" w14:textId="0122F0F6" w:rsidR="0027200C" w:rsidRDefault="0025343A" w:rsidP="00FF47B0">
      <w:pPr>
        <w:spacing w:line="360" w:lineRule="auto"/>
        <w:rPr>
          <w:rFonts w:ascii="Arial" w:hAnsi="Arial" w:cs="Arial"/>
        </w:rPr>
      </w:pPr>
      <w:r w:rsidRPr="0025343A">
        <w:rPr>
          <w:rFonts w:ascii="Arial" w:hAnsi="Arial" w:cs="Arial"/>
        </w:rPr>
        <w:t>Rodney, H., Valaskova, K. and Durana, P., 2019. The Artificial Intelligence Recruitment Process: How Technological Advancements Have Reshaped Job Application and Selection Practices. Psychosociological Issues in Human Resource Management, 7(1), pp. 42-47.</w:t>
      </w:r>
    </w:p>
    <w:p w14:paraId="2E95092A" w14:textId="77777777" w:rsidR="00A27B79" w:rsidRDefault="00A27B79" w:rsidP="00FF47B0">
      <w:pPr>
        <w:spacing w:line="360" w:lineRule="auto"/>
        <w:rPr>
          <w:rFonts w:ascii="Arial" w:hAnsi="Arial" w:cs="Arial"/>
        </w:rPr>
      </w:pPr>
    </w:p>
    <w:p w14:paraId="1C1D30F9" w14:textId="142D72AD" w:rsidR="00E00481" w:rsidRPr="00E00481" w:rsidRDefault="00E00481" w:rsidP="00FF47B0">
      <w:pPr>
        <w:spacing w:line="360" w:lineRule="auto"/>
        <w:rPr>
          <w:rFonts w:ascii="Arial" w:hAnsi="Arial" w:cs="Arial"/>
        </w:rPr>
      </w:pPr>
      <w:r w:rsidRPr="00E00481">
        <w:rPr>
          <w:rFonts w:ascii="Arial" w:hAnsi="Arial" w:cs="Arial"/>
        </w:rPr>
        <w:t xml:space="preserve">Suen, H.-Y., M. Y.-C. Chen, and S.-H. Lu (2019). "Does the Use of Synchrony and Artificial Intelligence in Video Interviews Affect Interview Ratings and Applicant Attitudes?" Computers in Human Behaviour 98: 93-101. </w:t>
      </w:r>
    </w:p>
    <w:p w14:paraId="172285BD" w14:textId="77777777" w:rsidR="00A27B79" w:rsidRDefault="00A27B79" w:rsidP="00FF47B0">
      <w:pPr>
        <w:spacing w:line="360" w:lineRule="auto"/>
        <w:rPr>
          <w:rFonts w:ascii="Arial" w:hAnsi="Arial" w:cs="Arial"/>
        </w:rPr>
      </w:pPr>
    </w:p>
    <w:p w14:paraId="3C00F7B4" w14:textId="744C173D" w:rsidR="009A7D3B" w:rsidRDefault="009A7D3B" w:rsidP="00FF47B0">
      <w:pPr>
        <w:spacing w:line="360" w:lineRule="auto"/>
        <w:rPr>
          <w:rFonts w:ascii="Arial" w:hAnsi="Arial" w:cs="Arial"/>
        </w:rPr>
      </w:pPr>
      <w:r w:rsidRPr="009A7D3B">
        <w:rPr>
          <w:rFonts w:ascii="Arial" w:hAnsi="Arial" w:cs="Arial"/>
        </w:rPr>
        <w:t xml:space="preserve">Shank, D. B., C. Graves, A. Gott, P. Gamez, and S. Rodriguez (2019). "Feeling Our Way to Machine Minds: People's Emotions when Perceiving Mind in </w:t>
      </w:r>
      <w:r w:rsidR="00A27B79" w:rsidRPr="009A7D3B">
        <w:rPr>
          <w:rFonts w:ascii="Arial" w:hAnsi="Arial" w:cs="Arial"/>
        </w:rPr>
        <w:t>Artificial Intelligence</w:t>
      </w:r>
      <w:r w:rsidRPr="009A7D3B">
        <w:rPr>
          <w:rFonts w:ascii="Arial" w:hAnsi="Arial" w:cs="Arial"/>
        </w:rPr>
        <w:t>," Computers in Human Behaviour 98: 256-266.</w:t>
      </w:r>
      <w:r>
        <w:rPr>
          <w:rFonts w:ascii="Arial" w:hAnsi="Arial" w:cs="Arial"/>
        </w:rPr>
        <w:t xml:space="preserve"> </w:t>
      </w:r>
    </w:p>
    <w:p w14:paraId="4A20FF98" w14:textId="77777777" w:rsidR="00A27B79" w:rsidRDefault="00A27B79" w:rsidP="00FF47B0">
      <w:pPr>
        <w:spacing w:line="360" w:lineRule="auto"/>
        <w:rPr>
          <w:rFonts w:ascii="Arial" w:hAnsi="Arial" w:cs="Arial"/>
        </w:rPr>
      </w:pPr>
    </w:p>
    <w:p w14:paraId="4D781209" w14:textId="6EFA3E23" w:rsidR="00A350CD" w:rsidRDefault="00E00481" w:rsidP="00FF47B0">
      <w:pPr>
        <w:spacing w:line="360" w:lineRule="auto"/>
        <w:rPr>
          <w:rFonts w:ascii="Arial" w:hAnsi="Arial" w:cs="Arial"/>
        </w:rPr>
      </w:pPr>
      <w:r w:rsidRPr="00E00481">
        <w:rPr>
          <w:rFonts w:ascii="Arial" w:hAnsi="Arial" w:cs="Arial"/>
        </w:rPr>
        <w:t>Thompson, &amp; Beardwell, J. (2017). Human resource management: a contemporary approach (Eighth edition.). Pearson Education Limited.</w:t>
      </w:r>
      <w:r>
        <w:rPr>
          <w:rFonts w:ascii="Arial" w:hAnsi="Arial" w:cs="Arial"/>
        </w:rPr>
        <w:t xml:space="preserve"> </w:t>
      </w:r>
    </w:p>
    <w:p w14:paraId="21F7A57D" w14:textId="77777777" w:rsidR="00A27B79" w:rsidRDefault="00A27B79" w:rsidP="00FF47B0">
      <w:pPr>
        <w:spacing w:line="360" w:lineRule="auto"/>
        <w:rPr>
          <w:rFonts w:ascii="Arial" w:hAnsi="Arial" w:cs="Arial"/>
        </w:rPr>
      </w:pPr>
    </w:p>
    <w:p w14:paraId="141B0B4E" w14:textId="400BDBAF" w:rsidR="002B09A8" w:rsidRPr="00465EFB" w:rsidRDefault="00E24D7C" w:rsidP="00FF47B0">
      <w:pPr>
        <w:spacing w:line="360" w:lineRule="auto"/>
        <w:rPr>
          <w:rFonts w:ascii="Arial" w:hAnsi="Arial" w:cs="Arial"/>
        </w:rPr>
      </w:pPr>
      <w:r>
        <w:rPr>
          <w:rFonts w:ascii="Arial" w:hAnsi="Arial" w:cs="Arial"/>
        </w:rPr>
        <w:lastRenderedPageBreak/>
        <w:t>V</w:t>
      </w:r>
      <w:r w:rsidR="008E5229" w:rsidRPr="008E5229">
        <w:rPr>
          <w:rFonts w:ascii="Arial" w:hAnsi="Arial" w:cs="Arial"/>
        </w:rPr>
        <w:t xml:space="preserve">an Iddekinge, CH, Lanivich, SE, Roth, PL, Junco, E (2013) </w:t>
      </w:r>
      <w:r w:rsidR="001B5F56" w:rsidRPr="008E5229">
        <w:rPr>
          <w:rFonts w:ascii="Arial" w:hAnsi="Arial" w:cs="Arial"/>
        </w:rPr>
        <w:t>social media</w:t>
      </w:r>
      <w:r w:rsidR="008E5229" w:rsidRPr="008E5229">
        <w:rPr>
          <w:rFonts w:ascii="Arial" w:hAnsi="Arial" w:cs="Arial"/>
        </w:rPr>
        <w:t xml:space="preserve"> for selection? Validity and adverse impact potential of a Facebook-based assessment. Journal of Management. Available at:</w:t>
      </w:r>
      <w:r w:rsidR="00635FC2">
        <w:rPr>
          <w:rFonts w:ascii="Arial" w:hAnsi="Arial" w:cs="Arial"/>
        </w:rPr>
        <w:t xml:space="preserve"> </w:t>
      </w:r>
      <w:r w:rsidR="008E5229" w:rsidRPr="008E5229">
        <w:rPr>
          <w:rFonts w:ascii="Arial" w:hAnsi="Arial" w:cs="Arial"/>
        </w:rPr>
        <w:t xml:space="preserve">http://jom.sagepub.com.ezproxy.uwtsd.ac.uk/content/early/2013/12/13/0149206313515524.abstract (accessed </w:t>
      </w:r>
      <w:r w:rsidR="001B5F56">
        <w:rPr>
          <w:rFonts w:ascii="Arial" w:hAnsi="Arial" w:cs="Arial"/>
        </w:rPr>
        <w:t>16</w:t>
      </w:r>
      <w:r w:rsidR="008E5229" w:rsidRPr="008E5229">
        <w:rPr>
          <w:rFonts w:ascii="Arial" w:hAnsi="Arial" w:cs="Arial"/>
        </w:rPr>
        <w:t xml:space="preserve"> </w:t>
      </w:r>
      <w:r w:rsidR="001B5F56">
        <w:rPr>
          <w:rFonts w:ascii="Arial" w:hAnsi="Arial" w:cs="Arial"/>
        </w:rPr>
        <w:t>March</w:t>
      </w:r>
      <w:r w:rsidR="008E5229" w:rsidRPr="008E5229">
        <w:rPr>
          <w:rFonts w:ascii="Arial" w:hAnsi="Arial" w:cs="Arial"/>
        </w:rPr>
        <w:t xml:space="preserve"> 20</w:t>
      </w:r>
      <w:r w:rsidR="001B5F56">
        <w:rPr>
          <w:rFonts w:ascii="Arial" w:hAnsi="Arial" w:cs="Arial"/>
        </w:rPr>
        <w:t>22</w:t>
      </w:r>
      <w:r w:rsidR="001D5790">
        <w:rPr>
          <w:rFonts w:ascii="Arial" w:hAnsi="Arial" w:cs="Arial"/>
        </w:rPr>
        <w:t>).</w:t>
      </w:r>
    </w:p>
    <w:p w14:paraId="42E4C7D2" w14:textId="77777777" w:rsidR="007C7FDA" w:rsidRDefault="007C7FDA" w:rsidP="00FF47B0">
      <w:pPr>
        <w:spacing w:line="360" w:lineRule="auto"/>
        <w:jc w:val="both"/>
        <w:rPr>
          <w:rFonts w:ascii="Arial" w:hAnsi="Arial" w:cs="Arial"/>
        </w:rPr>
      </w:pPr>
    </w:p>
    <w:p w14:paraId="5161F31D" w14:textId="405CCB01" w:rsidR="00465EFB" w:rsidRPr="00A76173" w:rsidRDefault="00BA6F91" w:rsidP="00FF47B0">
      <w:pPr>
        <w:spacing w:line="360" w:lineRule="auto"/>
        <w:jc w:val="both"/>
        <w:rPr>
          <w:rFonts w:ascii="Arial" w:hAnsi="Arial" w:cs="Arial"/>
        </w:rPr>
      </w:pPr>
      <w:r w:rsidRPr="00BA6F91">
        <w:rPr>
          <w:rFonts w:ascii="Arial" w:hAnsi="Arial" w:cs="Arial"/>
        </w:rPr>
        <w:t xml:space="preserve">Vrontis, D., Christofi, M., Pereira, V., Tarba, S., Makrides, A. and Trichina, E., 2021. Artificial intelligence, robotics, advanced </w:t>
      </w:r>
      <w:proofErr w:type="gramStart"/>
      <w:r w:rsidRPr="00BA6F91">
        <w:rPr>
          <w:rFonts w:ascii="Arial" w:hAnsi="Arial" w:cs="Arial"/>
        </w:rPr>
        <w:t>technologies</w:t>
      </w:r>
      <w:proofErr w:type="gramEnd"/>
      <w:r w:rsidRPr="00BA6F91">
        <w:rPr>
          <w:rFonts w:ascii="Arial" w:hAnsi="Arial" w:cs="Arial"/>
        </w:rPr>
        <w:t xml:space="preserve"> and human resource management: a systematic review. The International Journal of Human Resource Management, 33(6), pp.1237-1266.</w:t>
      </w:r>
    </w:p>
    <w:p w14:paraId="7205A220" w14:textId="77777777" w:rsidR="007C7FDA" w:rsidRDefault="007C7FDA" w:rsidP="00FF47B0">
      <w:pPr>
        <w:spacing w:line="360" w:lineRule="auto"/>
        <w:jc w:val="both"/>
        <w:rPr>
          <w:rFonts w:ascii="Arial" w:hAnsi="Arial" w:cs="Arial"/>
          <w:sz w:val="24"/>
          <w:szCs w:val="24"/>
        </w:rPr>
      </w:pPr>
    </w:p>
    <w:p w14:paraId="6EBEC555" w14:textId="5DD290B0" w:rsidR="0027200C" w:rsidRPr="007C7FDA" w:rsidRDefault="001769F1" w:rsidP="00FF47B0">
      <w:pPr>
        <w:spacing w:line="360" w:lineRule="auto"/>
        <w:jc w:val="both"/>
        <w:rPr>
          <w:rFonts w:ascii="Arial" w:hAnsi="Arial" w:cs="Arial"/>
        </w:rPr>
      </w:pPr>
      <w:r w:rsidRPr="007C7FDA">
        <w:rPr>
          <w:rFonts w:ascii="Arial" w:hAnsi="Arial" w:cs="Arial"/>
        </w:rPr>
        <w:t>Vaishnavi, Amritaa, K.S. and Achwani, S., 2018. A Study on Use of Artificial Intelligence in Human Resource Management. Gavesana Journal of Management, 10(2), pp. 45-56.</w:t>
      </w:r>
    </w:p>
    <w:p w14:paraId="3B461F3B" w14:textId="77777777" w:rsidR="007C7FDA" w:rsidRDefault="007C7FDA" w:rsidP="00FF47B0">
      <w:pPr>
        <w:spacing w:line="360" w:lineRule="auto"/>
        <w:jc w:val="both"/>
        <w:rPr>
          <w:rFonts w:ascii="Arial" w:hAnsi="Arial" w:cs="Arial"/>
        </w:rPr>
      </w:pPr>
    </w:p>
    <w:p w14:paraId="3D7F7B37" w14:textId="2DFC188A" w:rsidR="00992875" w:rsidRPr="007C7FDA" w:rsidRDefault="00992875" w:rsidP="00FF47B0">
      <w:pPr>
        <w:spacing w:line="360" w:lineRule="auto"/>
        <w:jc w:val="both"/>
        <w:rPr>
          <w:rFonts w:ascii="Arial" w:hAnsi="Arial" w:cs="Arial"/>
        </w:rPr>
      </w:pPr>
      <w:r w:rsidRPr="007C7FDA">
        <w:rPr>
          <w:rFonts w:ascii="Arial" w:hAnsi="Arial" w:cs="Arial"/>
        </w:rPr>
        <w:t xml:space="preserve">Van Esch, P., Stewart Black, J., Franklin, D., &amp; Harder, M. (2020). AI-Enabled Biometrics in Recruiting: Insights from Marketers for Managers. Australasian Marketing Journal, (In Press), 1-9. </w:t>
      </w:r>
    </w:p>
    <w:p w14:paraId="0BB9ED11" w14:textId="77777777" w:rsidR="0027200C" w:rsidRPr="007C7FDA" w:rsidRDefault="0027200C" w:rsidP="00FF47B0">
      <w:pPr>
        <w:spacing w:line="360" w:lineRule="auto"/>
        <w:jc w:val="both"/>
        <w:rPr>
          <w:rFonts w:ascii="Arial" w:hAnsi="Arial" w:cs="Arial"/>
        </w:rPr>
      </w:pPr>
    </w:p>
    <w:p w14:paraId="375D7534" w14:textId="77777777" w:rsidR="001769F1" w:rsidRPr="007C7FDA" w:rsidRDefault="00992875" w:rsidP="00FF47B0">
      <w:pPr>
        <w:spacing w:line="360" w:lineRule="auto"/>
        <w:jc w:val="both"/>
      </w:pPr>
      <w:r w:rsidRPr="007C7FDA">
        <w:rPr>
          <w:rFonts w:ascii="Arial" w:hAnsi="Arial" w:cs="Arial"/>
        </w:rPr>
        <w:t xml:space="preserve">Van Esch, P., J. Stewart Black, and J. Ferolie (2019). "Marketing AI Recruitment: The Next Phase in Job Application and Selection," Computers in Human </w:t>
      </w:r>
      <w:r w:rsidR="00AA11D9" w:rsidRPr="007C7FDA">
        <w:rPr>
          <w:rFonts w:ascii="Arial" w:hAnsi="Arial" w:cs="Arial"/>
        </w:rPr>
        <w:t>Behaviour</w:t>
      </w:r>
      <w:r w:rsidRPr="007C7FDA">
        <w:rPr>
          <w:rFonts w:ascii="Arial" w:hAnsi="Arial" w:cs="Arial"/>
        </w:rPr>
        <w:t xml:space="preserve"> 90: 2</w:t>
      </w:r>
      <w:r w:rsidR="001769F1" w:rsidRPr="007C7FDA">
        <w:t xml:space="preserve"> </w:t>
      </w:r>
    </w:p>
    <w:p w14:paraId="437D7738" w14:textId="77777777" w:rsidR="001769F1" w:rsidRPr="007C7FDA" w:rsidRDefault="001769F1" w:rsidP="00FF47B0">
      <w:pPr>
        <w:spacing w:line="360" w:lineRule="auto"/>
        <w:jc w:val="both"/>
      </w:pPr>
    </w:p>
    <w:p w14:paraId="5EA6D222" w14:textId="1BEC4226" w:rsidR="00992875" w:rsidRPr="007C7FDA" w:rsidRDefault="001769F1" w:rsidP="00FF47B0">
      <w:pPr>
        <w:spacing w:line="360" w:lineRule="auto"/>
        <w:jc w:val="both"/>
        <w:rPr>
          <w:rFonts w:ascii="Arial" w:hAnsi="Arial" w:cs="Arial"/>
        </w:rPr>
      </w:pPr>
      <w:r w:rsidRPr="007C7FDA">
        <w:rPr>
          <w:rFonts w:ascii="Arial" w:hAnsi="Arial" w:cs="Arial"/>
        </w:rPr>
        <w:t xml:space="preserve">Wang, P. 2019, "On Defining Artificial Intelligence", Journal of Artificial General Intelligence, vol. 10, no. 2, pp. 1-37. </w:t>
      </w:r>
      <w:r w:rsidR="00992875" w:rsidRPr="007C7FDA">
        <w:rPr>
          <w:rFonts w:ascii="Arial" w:hAnsi="Arial" w:cs="Arial"/>
        </w:rPr>
        <w:t>15-222</w:t>
      </w:r>
      <w:proofErr w:type="gramStart"/>
      <w:r w:rsidR="00992875" w:rsidRPr="007C7FDA">
        <w:rPr>
          <w:rFonts w:ascii="Arial" w:hAnsi="Arial" w:cs="Arial"/>
        </w:rPr>
        <w:t xml:space="preserve">. </w:t>
      </w:r>
      <w:r w:rsidR="009E0CF9" w:rsidRPr="007C7FDA">
        <w:rPr>
          <w:rFonts w:ascii="Arial" w:hAnsi="Arial" w:cs="Arial"/>
        </w:rPr>
        <w:t xml:space="preserve"> </w:t>
      </w:r>
      <w:proofErr w:type="gramEnd"/>
    </w:p>
    <w:p w14:paraId="7F28EE65" w14:textId="77777777" w:rsidR="0027200C" w:rsidRPr="007C7FDA" w:rsidRDefault="0027200C" w:rsidP="00992875">
      <w:pPr>
        <w:spacing w:line="480" w:lineRule="auto"/>
        <w:jc w:val="both"/>
        <w:rPr>
          <w:rFonts w:ascii="Arial" w:hAnsi="Arial" w:cs="Arial"/>
        </w:rPr>
      </w:pPr>
    </w:p>
    <w:p w14:paraId="5C9A26DC" w14:textId="77777777" w:rsidR="00992875" w:rsidRPr="007C7FDA" w:rsidRDefault="00992875" w:rsidP="00992875">
      <w:pPr>
        <w:spacing w:line="480" w:lineRule="auto"/>
        <w:jc w:val="both"/>
        <w:rPr>
          <w:rFonts w:ascii="Arial" w:hAnsi="Arial" w:cs="Arial"/>
        </w:rPr>
      </w:pPr>
    </w:p>
    <w:p w14:paraId="73A9531C" w14:textId="77777777" w:rsidR="00E87F77" w:rsidRDefault="00E87F77">
      <w:pPr>
        <w:rPr>
          <w:rFonts w:ascii="Times New Roman" w:hAnsi="Times New Roman" w:cs="Times New Roman"/>
          <w:sz w:val="32"/>
          <w:szCs w:val="32"/>
        </w:rPr>
      </w:pPr>
    </w:p>
    <w:p w14:paraId="3DFC7E3E" w14:textId="77777777" w:rsidR="00E87F77" w:rsidRDefault="00E87F77">
      <w:pPr>
        <w:rPr>
          <w:rFonts w:ascii="Times New Roman" w:hAnsi="Times New Roman" w:cs="Times New Roman"/>
          <w:sz w:val="32"/>
          <w:szCs w:val="32"/>
        </w:rPr>
      </w:pPr>
    </w:p>
    <w:p w14:paraId="5021F635" w14:textId="472F4EFE" w:rsidR="00E87F77" w:rsidRPr="00351B3D" w:rsidRDefault="00E87F77">
      <w:pPr>
        <w:rPr>
          <w:rFonts w:ascii="Times New Roman" w:hAnsi="Times New Roman" w:cs="Times New Roman"/>
          <w:sz w:val="32"/>
          <w:szCs w:val="32"/>
        </w:rPr>
      </w:pPr>
      <w:r>
        <w:rPr>
          <w:rFonts w:ascii="Times New Roman" w:hAnsi="Times New Roman" w:cs="Times New Roman"/>
          <w:sz w:val="32"/>
          <w:szCs w:val="32"/>
        </w:rPr>
        <w:t xml:space="preserve">                                 </w:t>
      </w:r>
    </w:p>
    <w:sectPr w:rsidR="00E87F77" w:rsidRPr="00351B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538C4"/>
    <w:multiLevelType w:val="hybridMultilevel"/>
    <w:tmpl w:val="F7AC3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824"/>
    <w:rsid w:val="00010FFC"/>
    <w:rsid w:val="0001371B"/>
    <w:rsid w:val="00024610"/>
    <w:rsid w:val="00034A1F"/>
    <w:rsid w:val="000362C3"/>
    <w:rsid w:val="00051B29"/>
    <w:rsid w:val="000568F9"/>
    <w:rsid w:val="00057CC4"/>
    <w:rsid w:val="00070AA4"/>
    <w:rsid w:val="000919ED"/>
    <w:rsid w:val="000A0BB4"/>
    <w:rsid w:val="000C3BE4"/>
    <w:rsid w:val="000D7E11"/>
    <w:rsid w:val="000E5CD4"/>
    <w:rsid w:val="001141A1"/>
    <w:rsid w:val="001202B4"/>
    <w:rsid w:val="00125DA9"/>
    <w:rsid w:val="001303B7"/>
    <w:rsid w:val="001347CB"/>
    <w:rsid w:val="00135AF3"/>
    <w:rsid w:val="00146BC1"/>
    <w:rsid w:val="00154C55"/>
    <w:rsid w:val="00176264"/>
    <w:rsid w:val="001769F1"/>
    <w:rsid w:val="00197682"/>
    <w:rsid w:val="001A34B8"/>
    <w:rsid w:val="001A66F7"/>
    <w:rsid w:val="001B5F56"/>
    <w:rsid w:val="001C3F0B"/>
    <w:rsid w:val="001D3286"/>
    <w:rsid w:val="001D5790"/>
    <w:rsid w:val="001E2B50"/>
    <w:rsid w:val="001F109E"/>
    <w:rsid w:val="001F5387"/>
    <w:rsid w:val="002025E8"/>
    <w:rsid w:val="00203472"/>
    <w:rsid w:val="00204F95"/>
    <w:rsid w:val="0020685B"/>
    <w:rsid w:val="00224373"/>
    <w:rsid w:val="002248B1"/>
    <w:rsid w:val="00233665"/>
    <w:rsid w:val="002434A9"/>
    <w:rsid w:val="0024760B"/>
    <w:rsid w:val="00251423"/>
    <w:rsid w:val="0025343A"/>
    <w:rsid w:val="00266A9C"/>
    <w:rsid w:val="0027200C"/>
    <w:rsid w:val="002A204F"/>
    <w:rsid w:val="002B09A8"/>
    <w:rsid w:val="002B7824"/>
    <w:rsid w:val="002D343E"/>
    <w:rsid w:val="002D43C2"/>
    <w:rsid w:val="002D5AE7"/>
    <w:rsid w:val="002E3237"/>
    <w:rsid w:val="002E45F5"/>
    <w:rsid w:val="002E4C6B"/>
    <w:rsid w:val="002F171F"/>
    <w:rsid w:val="002F219E"/>
    <w:rsid w:val="00302493"/>
    <w:rsid w:val="00303B92"/>
    <w:rsid w:val="00314807"/>
    <w:rsid w:val="0032337B"/>
    <w:rsid w:val="00326A8A"/>
    <w:rsid w:val="00335E47"/>
    <w:rsid w:val="00351B3D"/>
    <w:rsid w:val="00370725"/>
    <w:rsid w:val="00373712"/>
    <w:rsid w:val="003844FD"/>
    <w:rsid w:val="00385CF8"/>
    <w:rsid w:val="00396CE5"/>
    <w:rsid w:val="003A66C7"/>
    <w:rsid w:val="003B12BC"/>
    <w:rsid w:val="003B6310"/>
    <w:rsid w:val="003C2B4B"/>
    <w:rsid w:val="003C42D4"/>
    <w:rsid w:val="003C4761"/>
    <w:rsid w:val="003D5FD0"/>
    <w:rsid w:val="003F6ADC"/>
    <w:rsid w:val="00410416"/>
    <w:rsid w:val="0041539B"/>
    <w:rsid w:val="004266F8"/>
    <w:rsid w:val="0043628B"/>
    <w:rsid w:val="004370CC"/>
    <w:rsid w:val="00440BF3"/>
    <w:rsid w:val="004522A7"/>
    <w:rsid w:val="0045496D"/>
    <w:rsid w:val="00465EFB"/>
    <w:rsid w:val="00477D46"/>
    <w:rsid w:val="00486DDD"/>
    <w:rsid w:val="00493851"/>
    <w:rsid w:val="00496E35"/>
    <w:rsid w:val="004F693C"/>
    <w:rsid w:val="005012EA"/>
    <w:rsid w:val="00517730"/>
    <w:rsid w:val="00526B5B"/>
    <w:rsid w:val="0054230F"/>
    <w:rsid w:val="00547AD0"/>
    <w:rsid w:val="005655C4"/>
    <w:rsid w:val="00584B36"/>
    <w:rsid w:val="005873C2"/>
    <w:rsid w:val="00591ED3"/>
    <w:rsid w:val="005A0DD3"/>
    <w:rsid w:val="005A272B"/>
    <w:rsid w:val="005A4BA2"/>
    <w:rsid w:val="005A4E72"/>
    <w:rsid w:val="005A7FC3"/>
    <w:rsid w:val="005B23E3"/>
    <w:rsid w:val="005C5663"/>
    <w:rsid w:val="005E6D4F"/>
    <w:rsid w:val="005F50EC"/>
    <w:rsid w:val="00600640"/>
    <w:rsid w:val="00605065"/>
    <w:rsid w:val="006055D6"/>
    <w:rsid w:val="006065D7"/>
    <w:rsid w:val="006157A7"/>
    <w:rsid w:val="006230F9"/>
    <w:rsid w:val="006302FC"/>
    <w:rsid w:val="00634884"/>
    <w:rsid w:val="00635FC2"/>
    <w:rsid w:val="0064319C"/>
    <w:rsid w:val="00652947"/>
    <w:rsid w:val="00655D6F"/>
    <w:rsid w:val="006747BC"/>
    <w:rsid w:val="00674C71"/>
    <w:rsid w:val="00684D71"/>
    <w:rsid w:val="006C4A42"/>
    <w:rsid w:val="006C5295"/>
    <w:rsid w:val="006C5625"/>
    <w:rsid w:val="006D328C"/>
    <w:rsid w:val="00714AF9"/>
    <w:rsid w:val="00721546"/>
    <w:rsid w:val="00732819"/>
    <w:rsid w:val="0074251B"/>
    <w:rsid w:val="00756DC5"/>
    <w:rsid w:val="00756E4B"/>
    <w:rsid w:val="00767ADD"/>
    <w:rsid w:val="007702E2"/>
    <w:rsid w:val="0077104E"/>
    <w:rsid w:val="00780ED8"/>
    <w:rsid w:val="007B09E1"/>
    <w:rsid w:val="007B20CA"/>
    <w:rsid w:val="007B75FE"/>
    <w:rsid w:val="007B7DFD"/>
    <w:rsid w:val="007C4B7B"/>
    <w:rsid w:val="007C7FDA"/>
    <w:rsid w:val="007D32CD"/>
    <w:rsid w:val="007D3850"/>
    <w:rsid w:val="007D4C27"/>
    <w:rsid w:val="007D7313"/>
    <w:rsid w:val="007E6296"/>
    <w:rsid w:val="007F5359"/>
    <w:rsid w:val="008060FF"/>
    <w:rsid w:val="008124EF"/>
    <w:rsid w:val="00817B2C"/>
    <w:rsid w:val="00820A55"/>
    <w:rsid w:val="008241CE"/>
    <w:rsid w:val="00832C3D"/>
    <w:rsid w:val="008345E2"/>
    <w:rsid w:val="00841A5A"/>
    <w:rsid w:val="008636E2"/>
    <w:rsid w:val="00864CBB"/>
    <w:rsid w:val="00866DA0"/>
    <w:rsid w:val="00871E4B"/>
    <w:rsid w:val="00887271"/>
    <w:rsid w:val="00891310"/>
    <w:rsid w:val="00891D5D"/>
    <w:rsid w:val="008967FB"/>
    <w:rsid w:val="008B52E2"/>
    <w:rsid w:val="008C5C51"/>
    <w:rsid w:val="008E04C1"/>
    <w:rsid w:val="008E5229"/>
    <w:rsid w:val="00900610"/>
    <w:rsid w:val="00910158"/>
    <w:rsid w:val="009228F9"/>
    <w:rsid w:val="00931105"/>
    <w:rsid w:val="0093447A"/>
    <w:rsid w:val="0094217D"/>
    <w:rsid w:val="00955E0B"/>
    <w:rsid w:val="00974315"/>
    <w:rsid w:val="00992875"/>
    <w:rsid w:val="009A7D3B"/>
    <w:rsid w:val="009B5CA5"/>
    <w:rsid w:val="009E0CF9"/>
    <w:rsid w:val="009E7B4B"/>
    <w:rsid w:val="009F322F"/>
    <w:rsid w:val="00A1215E"/>
    <w:rsid w:val="00A20C72"/>
    <w:rsid w:val="00A27B79"/>
    <w:rsid w:val="00A350CD"/>
    <w:rsid w:val="00A507ED"/>
    <w:rsid w:val="00A531F5"/>
    <w:rsid w:val="00A53573"/>
    <w:rsid w:val="00A53EA4"/>
    <w:rsid w:val="00A55821"/>
    <w:rsid w:val="00A56B5D"/>
    <w:rsid w:val="00A60638"/>
    <w:rsid w:val="00A60A0C"/>
    <w:rsid w:val="00A737B4"/>
    <w:rsid w:val="00A76173"/>
    <w:rsid w:val="00A81B9B"/>
    <w:rsid w:val="00A949D0"/>
    <w:rsid w:val="00AA11D9"/>
    <w:rsid w:val="00AA241C"/>
    <w:rsid w:val="00AB11AE"/>
    <w:rsid w:val="00AB2F6A"/>
    <w:rsid w:val="00AC2A66"/>
    <w:rsid w:val="00AC3964"/>
    <w:rsid w:val="00AD2008"/>
    <w:rsid w:val="00AD69AB"/>
    <w:rsid w:val="00AF18A4"/>
    <w:rsid w:val="00B11A54"/>
    <w:rsid w:val="00B1370A"/>
    <w:rsid w:val="00B22C00"/>
    <w:rsid w:val="00B25D9D"/>
    <w:rsid w:val="00B31177"/>
    <w:rsid w:val="00B32AF3"/>
    <w:rsid w:val="00B37625"/>
    <w:rsid w:val="00B47B15"/>
    <w:rsid w:val="00B47F74"/>
    <w:rsid w:val="00B90453"/>
    <w:rsid w:val="00B96C4E"/>
    <w:rsid w:val="00BA4133"/>
    <w:rsid w:val="00BA6F91"/>
    <w:rsid w:val="00BB60EB"/>
    <w:rsid w:val="00BD4098"/>
    <w:rsid w:val="00BD5F46"/>
    <w:rsid w:val="00BE181E"/>
    <w:rsid w:val="00BF61BD"/>
    <w:rsid w:val="00C00A42"/>
    <w:rsid w:val="00C04B55"/>
    <w:rsid w:val="00C07DA8"/>
    <w:rsid w:val="00C10DD3"/>
    <w:rsid w:val="00C23FA8"/>
    <w:rsid w:val="00C42AF8"/>
    <w:rsid w:val="00C51DD0"/>
    <w:rsid w:val="00C61692"/>
    <w:rsid w:val="00C63DC2"/>
    <w:rsid w:val="00C869F3"/>
    <w:rsid w:val="00C8759E"/>
    <w:rsid w:val="00C922A8"/>
    <w:rsid w:val="00C93982"/>
    <w:rsid w:val="00C94561"/>
    <w:rsid w:val="00CC09F9"/>
    <w:rsid w:val="00CC2663"/>
    <w:rsid w:val="00CD2042"/>
    <w:rsid w:val="00CE5584"/>
    <w:rsid w:val="00CF1FB2"/>
    <w:rsid w:val="00CF5390"/>
    <w:rsid w:val="00D01B1D"/>
    <w:rsid w:val="00D10A10"/>
    <w:rsid w:val="00D2078B"/>
    <w:rsid w:val="00D21B36"/>
    <w:rsid w:val="00D24E84"/>
    <w:rsid w:val="00D30649"/>
    <w:rsid w:val="00D30760"/>
    <w:rsid w:val="00D52224"/>
    <w:rsid w:val="00D54ACB"/>
    <w:rsid w:val="00D571A0"/>
    <w:rsid w:val="00D57CF4"/>
    <w:rsid w:val="00D60493"/>
    <w:rsid w:val="00D6770A"/>
    <w:rsid w:val="00D72A06"/>
    <w:rsid w:val="00D75EE8"/>
    <w:rsid w:val="00D87DBA"/>
    <w:rsid w:val="00D9752C"/>
    <w:rsid w:val="00DA4336"/>
    <w:rsid w:val="00DB43CC"/>
    <w:rsid w:val="00DB624A"/>
    <w:rsid w:val="00DB6403"/>
    <w:rsid w:val="00DC2EE1"/>
    <w:rsid w:val="00DC3620"/>
    <w:rsid w:val="00DE106A"/>
    <w:rsid w:val="00DF726B"/>
    <w:rsid w:val="00E00481"/>
    <w:rsid w:val="00E02540"/>
    <w:rsid w:val="00E05FFE"/>
    <w:rsid w:val="00E20F56"/>
    <w:rsid w:val="00E24834"/>
    <w:rsid w:val="00E24D7C"/>
    <w:rsid w:val="00E36E00"/>
    <w:rsid w:val="00E42720"/>
    <w:rsid w:val="00E45107"/>
    <w:rsid w:val="00E46B18"/>
    <w:rsid w:val="00E476F7"/>
    <w:rsid w:val="00E47AFE"/>
    <w:rsid w:val="00E54267"/>
    <w:rsid w:val="00E65978"/>
    <w:rsid w:val="00E815D1"/>
    <w:rsid w:val="00E87356"/>
    <w:rsid w:val="00E87D9C"/>
    <w:rsid w:val="00E87F77"/>
    <w:rsid w:val="00E95F74"/>
    <w:rsid w:val="00E962F6"/>
    <w:rsid w:val="00E96CC9"/>
    <w:rsid w:val="00EA2783"/>
    <w:rsid w:val="00EA4AE3"/>
    <w:rsid w:val="00EB0103"/>
    <w:rsid w:val="00EB2578"/>
    <w:rsid w:val="00EB7D7C"/>
    <w:rsid w:val="00EC3F62"/>
    <w:rsid w:val="00EE1864"/>
    <w:rsid w:val="00EE4EF2"/>
    <w:rsid w:val="00EF4E5E"/>
    <w:rsid w:val="00F05488"/>
    <w:rsid w:val="00F245E5"/>
    <w:rsid w:val="00F3335F"/>
    <w:rsid w:val="00F373B8"/>
    <w:rsid w:val="00F37906"/>
    <w:rsid w:val="00F4362B"/>
    <w:rsid w:val="00F515FE"/>
    <w:rsid w:val="00F63E3B"/>
    <w:rsid w:val="00F77CE8"/>
    <w:rsid w:val="00F81D04"/>
    <w:rsid w:val="00F8268E"/>
    <w:rsid w:val="00FB119B"/>
    <w:rsid w:val="00FB7FAC"/>
    <w:rsid w:val="00FC3063"/>
    <w:rsid w:val="00FF4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AFEF9"/>
  <w15:chartTrackingRefBased/>
  <w15:docId w15:val="{B95C10F4-CA62-43E2-B19D-718AE2E1F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26B"/>
    <w:rPr>
      <w:color w:val="0563C1" w:themeColor="hyperlink"/>
      <w:u w:val="single"/>
    </w:rPr>
  </w:style>
  <w:style w:type="character" w:styleId="UnresolvedMention">
    <w:name w:val="Unresolved Mention"/>
    <w:basedOn w:val="DefaultParagraphFont"/>
    <w:uiPriority w:val="99"/>
    <w:semiHidden/>
    <w:unhideWhenUsed/>
    <w:rsid w:val="00DF726B"/>
    <w:rPr>
      <w:color w:val="605E5C"/>
      <w:shd w:val="clear" w:color="auto" w:fill="E1DFDD"/>
    </w:rPr>
  </w:style>
  <w:style w:type="character" w:styleId="FollowedHyperlink">
    <w:name w:val="FollowedHyperlink"/>
    <w:basedOn w:val="DefaultParagraphFont"/>
    <w:uiPriority w:val="99"/>
    <w:semiHidden/>
    <w:unhideWhenUsed/>
    <w:rsid w:val="00CF5390"/>
    <w:rPr>
      <w:color w:val="954F72" w:themeColor="followedHyperlink"/>
      <w:u w:val="single"/>
    </w:rPr>
  </w:style>
  <w:style w:type="paragraph" w:styleId="ListParagraph">
    <w:name w:val="List Paragraph"/>
    <w:basedOn w:val="Normal"/>
    <w:uiPriority w:val="34"/>
    <w:qFormat/>
    <w:rsid w:val="00A53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201/9780429001123" TargetMode="External"/><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690</TotalTime>
  <Pages>12</Pages>
  <Words>2826</Words>
  <Characters>16112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Sabastian Joseph</dc:creator>
  <cp:keywords/>
  <dc:description/>
  <cp:lastModifiedBy>Sabastian Joseph</cp:lastModifiedBy>
  <cp:revision>315</cp:revision>
  <dcterms:created xsi:type="dcterms:W3CDTF">2022-02-21T18:58:00Z</dcterms:created>
  <dcterms:modified xsi:type="dcterms:W3CDTF">2022-03-17T16:21:00Z</dcterms:modified>
</cp:coreProperties>
</file>