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59DE2" w14:textId="4F92EB06" w:rsidR="6311FC7E" w:rsidRDefault="6311FC7E" w:rsidP="6311FC7E">
      <w:pPr>
        <w:spacing w:line="360" w:lineRule="auto"/>
        <w:jc w:val="both"/>
        <w:rPr>
          <w:rFonts w:ascii="Times New Roman" w:eastAsia="Times New Roman" w:hAnsi="Times New Roman" w:cs="Times New Roman"/>
          <w:sz w:val="24"/>
          <w:szCs w:val="24"/>
        </w:rPr>
      </w:pPr>
      <w:r w:rsidRPr="6311FC7E">
        <w:rPr>
          <w:rFonts w:ascii="Times New Roman" w:eastAsia="Times New Roman" w:hAnsi="Times New Roman" w:cs="Times New Roman"/>
          <w:sz w:val="24"/>
          <w:szCs w:val="24"/>
        </w:rPr>
        <w:t>This essay will critically explore</w:t>
      </w:r>
      <w:r w:rsidR="00DB2826">
        <w:rPr>
          <w:rFonts w:ascii="Times New Roman" w:eastAsia="Times New Roman" w:hAnsi="Times New Roman" w:cs="Times New Roman"/>
          <w:sz w:val="24"/>
          <w:szCs w:val="24"/>
        </w:rPr>
        <w:t xml:space="preserve"> the key influences o</w:t>
      </w:r>
      <w:r w:rsidR="007A36CA">
        <w:rPr>
          <w:rFonts w:ascii="Times New Roman" w:eastAsia="Times New Roman" w:hAnsi="Times New Roman" w:cs="Times New Roman"/>
          <w:sz w:val="24"/>
          <w:szCs w:val="24"/>
        </w:rPr>
        <w:t>n</w:t>
      </w:r>
      <w:r w:rsidR="00DB2826">
        <w:rPr>
          <w:rFonts w:ascii="Times New Roman" w:eastAsia="Times New Roman" w:hAnsi="Times New Roman" w:cs="Times New Roman"/>
          <w:sz w:val="24"/>
          <w:szCs w:val="24"/>
        </w:rPr>
        <w:t xml:space="preserve"> </w:t>
      </w:r>
      <w:r w:rsidR="001F2CBF">
        <w:rPr>
          <w:rFonts w:ascii="Times New Roman" w:eastAsia="Times New Roman" w:hAnsi="Times New Roman" w:cs="Times New Roman"/>
          <w:sz w:val="24"/>
          <w:szCs w:val="24"/>
        </w:rPr>
        <w:t xml:space="preserve">the social </w:t>
      </w:r>
      <w:r w:rsidRPr="6311FC7E">
        <w:rPr>
          <w:rFonts w:ascii="Times New Roman" w:eastAsia="Times New Roman" w:hAnsi="Times New Roman" w:cs="Times New Roman"/>
          <w:sz w:val="24"/>
          <w:szCs w:val="24"/>
        </w:rPr>
        <w:t>production of individual and group identities by exploring in-depth how one of the chosen labels might affect the social reproduct</w:t>
      </w:r>
      <w:r w:rsidR="00A01F4C">
        <w:rPr>
          <w:rFonts w:ascii="Times New Roman" w:eastAsia="Times New Roman" w:hAnsi="Times New Roman" w:cs="Times New Roman"/>
          <w:sz w:val="24"/>
          <w:szCs w:val="24"/>
        </w:rPr>
        <w:t>ion</w:t>
      </w:r>
      <w:r w:rsidR="001C1073">
        <w:rPr>
          <w:rFonts w:ascii="Times New Roman" w:eastAsia="Times New Roman" w:hAnsi="Times New Roman" w:cs="Times New Roman"/>
          <w:sz w:val="24"/>
          <w:szCs w:val="24"/>
        </w:rPr>
        <w:t xml:space="preserve"> of inequalities. This paper will also investigate </w:t>
      </w:r>
      <w:r w:rsidR="002020C6" w:rsidRPr="002020C6">
        <w:rPr>
          <w:rFonts w:ascii="Times New Roman" w:eastAsia="Times New Roman" w:hAnsi="Times New Roman" w:cs="Times New Roman"/>
          <w:sz w:val="24"/>
          <w:szCs w:val="24"/>
        </w:rPr>
        <w:t>ho</w:t>
      </w:r>
      <w:r w:rsidR="001C1073">
        <w:rPr>
          <w:rFonts w:ascii="Times New Roman" w:eastAsia="Times New Roman" w:hAnsi="Times New Roman" w:cs="Times New Roman"/>
          <w:sz w:val="24"/>
          <w:szCs w:val="24"/>
        </w:rPr>
        <w:t xml:space="preserve">w </w:t>
      </w:r>
      <w:r w:rsidR="005A17CC">
        <w:rPr>
          <w:rFonts w:ascii="Times New Roman" w:eastAsia="Times New Roman" w:hAnsi="Times New Roman" w:cs="Times New Roman"/>
          <w:sz w:val="24"/>
          <w:szCs w:val="24"/>
        </w:rPr>
        <w:t xml:space="preserve">specific </w:t>
      </w:r>
      <w:r w:rsidR="001C1073">
        <w:rPr>
          <w:rFonts w:ascii="Times New Roman" w:eastAsia="Times New Roman" w:hAnsi="Times New Roman" w:cs="Times New Roman"/>
          <w:sz w:val="24"/>
          <w:szCs w:val="24"/>
        </w:rPr>
        <w:t xml:space="preserve">labels </w:t>
      </w:r>
      <w:r w:rsidR="00C41B44">
        <w:rPr>
          <w:rFonts w:ascii="Times New Roman" w:eastAsia="Times New Roman" w:hAnsi="Times New Roman" w:cs="Times New Roman"/>
          <w:sz w:val="24"/>
          <w:szCs w:val="24"/>
        </w:rPr>
        <w:t>are represented</w:t>
      </w:r>
      <w:r w:rsidR="002020C6" w:rsidRPr="002020C6">
        <w:rPr>
          <w:rFonts w:ascii="Times New Roman" w:eastAsia="Times New Roman" w:hAnsi="Times New Roman" w:cs="Times New Roman"/>
          <w:sz w:val="24"/>
          <w:szCs w:val="24"/>
        </w:rPr>
        <w:t xml:space="preserve"> and how these may influence the development of identity, citizenship and welfare in UK </w:t>
      </w:r>
      <w:r w:rsidR="005A17CC">
        <w:rPr>
          <w:rFonts w:ascii="Times New Roman" w:eastAsia="Times New Roman" w:hAnsi="Times New Roman" w:cs="Times New Roman"/>
          <w:sz w:val="24"/>
          <w:szCs w:val="24"/>
        </w:rPr>
        <w:t xml:space="preserve">society.  </w:t>
      </w:r>
      <w:r w:rsidR="00C41B44">
        <w:rPr>
          <w:rFonts w:ascii="Times New Roman" w:eastAsia="Times New Roman" w:hAnsi="Times New Roman" w:cs="Times New Roman"/>
          <w:sz w:val="24"/>
          <w:szCs w:val="24"/>
        </w:rPr>
        <w:t xml:space="preserve">In so doing, it will be necessary to discuss </w:t>
      </w:r>
      <w:r w:rsidR="005A17CC">
        <w:rPr>
          <w:rFonts w:ascii="Times New Roman" w:eastAsia="Times New Roman" w:hAnsi="Times New Roman" w:cs="Times New Roman"/>
          <w:sz w:val="24"/>
          <w:szCs w:val="24"/>
        </w:rPr>
        <w:t xml:space="preserve">numerous approaches to the study of cultural diversity and by what means individuals and groups may be placed at risk of discrimination. </w:t>
      </w:r>
      <w:r w:rsidR="00B13B73">
        <w:rPr>
          <w:rFonts w:ascii="Times New Roman" w:eastAsia="Times New Roman" w:hAnsi="Times New Roman" w:cs="Times New Roman"/>
          <w:sz w:val="24"/>
          <w:szCs w:val="24"/>
        </w:rPr>
        <w:t xml:space="preserve">The </w:t>
      </w:r>
      <w:r w:rsidR="00A01F4C">
        <w:rPr>
          <w:rFonts w:ascii="Times New Roman" w:eastAsia="Times New Roman" w:hAnsi="Times New Roman" w:cs="Times New Roman"/>
          <w:sz w:val="24"/>
          <w:szCs w:val="24"/>
        </w:rPr>
        <w:t xml:space="preserve">labels </w:t>
      </w:r>
      <w:r w:rsidR="001B2922">
        <w:rPr>
          <w:rFonts w:ascii="Times New Roman" w:eastAsia="Times New Roman" w:hAnsi="Times New Roman" w:cs="Times New Roman"/>
          <w:sz w:val="24"/>
          <w:szCs w:val="24"/>
        </w:rPr>
        <w:t xml:space="preserve">which will be </w:t>
      </w:r>
      <w:r w:rsidR="00DB2826">
        <w:rPr>
          <w:rFonts w:ascii="Times New Roman" w:eastAsia="Times New Roman" w:hAnsi="Times New Roman" w:cs="Times New Roman"/>
          <w:sz w:val="24"/>
          <w:szCs w:val="24"/>
        </w:rPr>
        <w:t xml:space="preserve">considered </w:t>
      </w:r>
      <w:r w:rsidR="00B13B73">
        <w:rPr>
          <w:rFonts w:ascii="Times New Roman" w:eastAsia="Times New Roman" w:hAnsi="Times New Roman" w:cs="Times New Roman"/>
          <w:sz w:val="24"/>
          <w:szCs w:val="24"/>
        </w:rPr>
        <w:t>are</w:t>
      </w:r>
      <w:r w:rsidRPr="6311FC7E">
        <w:rPr>
          <w:rFonts w:ascii="Times New Roman" w:eastAsia="Times New Roman" w:hAnsi="Times New Roman" w:cs="Times New Roman"/>
          <w:sz w:val="24"/>
          <w:szCs w:val="24"/>
        </w:rPr>
        <w:t xml:space="preserve">; gender and sexual diversity, class, poverty, ethnicity, disability, sexual orientation, race and age. </w:t>
      </w:r>
      <w:r w:rsidR="001F2CBF">
        <w:rPr>
          <w:rFonts w:ascii="Times New Roman" w:eastAsia="Times New Roman" w:hAnsi="Times New Roman" w:cs="Times New Roman"/>
          <w:sz w:val="24"/>
          <w:szCs w:val="24"/>
        </w:rPr>
        <w:t>The focus of this paper will be class</w:t>
      </w:r>
      <w:r w:rsidR="00B13B73">
        <w:rPr>
          <w:rFonts w:ascii="Times New Roman" w:eastAsia="Times New Roman" w:hAnsi="Times New Roman" w:cs="Times New Roman"/>
          <w:sz w:val="24"/>
          <w:szCs w:val="24"/>
        </w:rPr>
        <w:t xml:space="preserve">, </w:t>
      </w:r>
      <w:r w:rsidRPr="6311FC7E">
        <w:rPr>
          <w:rFonts w:ascii="Times New Roman" w:eastAsia="Times New Roman" w:hAnsi="Times New Roman" w:cs="Times New Roman"/>
          <w:sz w:val="24"/>
          <w:szCs w:val="24"/>
        </w:rPr>
        <w:t xml:space="preserve">nevertheless, it will be necessary to </w:t>
      </w:r>
      <w:r w:rsidR="00A01F4C" w:rsidRPr="6311FC7E">
        <w:rPr>
          <w:rFonts w:ascii="Times New Roman" w:eastAsia="Times New Roman" w:hAnsi="Times New Roman" w:cs="Times New Roman"/>
          <w:sz w:val="24"/>
          <w:szCs w:val="24"/>
        </w:rPr>
        <w:t>refer</w:t>
      </w:r>
      <w:r w:rsidR="001C1073">
        <w:rPr>
          <w:rFonts w:ascii="Times New Roman" w:eastAsia="Times New Roman" w:hAnsi="Times New Roman" w:cs="Times New Roman"/>
          <w:sz w:val="24"/>
          <w:szCs w:val="24"/>
        </w:rPr>
        <w:t xml:space="preserve"> to all</w:t>
      </w:r>
      <w:r w:rsidR="00B13B73">
        <w:rPr>
          <w:rFonts w:ascii="Times New Roman" w:eastAsia="Times New Roman" w:hAnsi="Times New Roman" w:cs="Times New Roman"/>
          <w:sz w:val="24"/>
          <w:szCs w:val="24"/>
        </w:rPr>
        <w:t xml:space="preserve"> </w:t>
      </w:r>
      <w:r w:rsidRPr="6311FC7E">
        <w:rPr>
          <w:rFonts w:ascii="Times New Roman" w:eastAsia="Times New Roman" w:hAnsi="Times New Roman" w:cs="Times New Roman"/>
          <w:sz w:val="24"/>
          <w:szCs w:val="24"/>
        </w:rPr>
        <w:t xml:space="preserve">labels listed </w:t>
      </w:r>
      <w:r w:rsidR="00B13B73">
        <w:rPr>
          <w:rFonts w:ascii="Times New Roman" w:eastAsia="Times New Roman" w:hAnsi="Times New Roman" w:cs="Times New Roman"/>
          <w:sz w:val="24"/>
          <w:szCs w:val="24"/>
        </w:rPr>
        <w:t xml:space="preserve">above </w:t>
      </w:r>
      <w:r w:rsidR="001F2CBF">
        <w:rPr>
          <w:rFonts w:ascii="Times New Roman" w:eastAsia="Times New Roman" w:hAnsi="Times New Roman" w:cs="Times New Roman"/>
          <w:sz w:val="24"/>
          <w:szCs w:val="24"/>
        </w:rPr>
        <w:t xml:space="preserve">due to the way in which </w:t>
      </w:r>
      <w:r w:rsidRPr="6311FC7E">
        <w:rPr>
          <w:rFonts w:ascii="Times New Roman" w:eastAsia="Times New Roman" w:hAnsi="Times New Roman" w:cs="Times New Roman"/>
          <w:sz w:val="24"/>
          <w:szCs w:val="24"/>
        </w:rPr>
        <w:t xml:space="preserve">personal identities and experiences often find individuals </w:t>
      </w:r>
      <w:r w:rsidR="00C15619">
        <w:rPr>
          <w:rFonts w:ascii="Times New Roman" w:eastAsia="Times New Roman" w:hAnsi="Times New Roman" w:cs="Times New Roman"/>
          <w:sz w:val="24"/>
          <w:szCs w:val="24"/>
        </w:rPr>
        <w:t>acquiring</w:t>
      </w:r>
      <w:r w:rsidRPr="6311FC7E">
        <w:rPr>
          <w:rFonts w:ascii="Times New Roman" w:eastAsia="Times New Roman" w:hAnsi="Times New Roman" w:cs="Times New Roman"/>
          <w:sz w:val="24"/>
          <w:szCs w:val="24"/>
        </w:rPr>
        <w:t xml:space="preserve"> many of these labels at once.</w:t>
      </w:r>
      <w:r w:rsidR="00D15CBC">
        <w:rPr>
          <w:rFonts w:ascii="Times New Roman" w:eastAsia="Times New Roman" w:hAnsi="Times New Roman" w:cs="Times New Roman"/>
          <w:sz w:val="24"/>
          <w:szCs w:val="24"/>
        </w:rPr>
        <w:t xml:space="preserve"> </w:t>
      </w:r>
      <w:r w:rsidR="00B13B73">
        <w:rPr>
          <w:rFonts w:ascii="Times New Roman" w:eastAsia="Times New Roman" w:hAnsi="Times New Roman" w:cs="Times New Roman"/>
          <w:sz w:val="24"/>
          <w:szCs w:val="24"/>
        </w:rPr>
        <w:t>Research into the concept and theory of social capital and its impact on inclusion</w:t>
      </w:r>
      <w:r w:rsidR="00790ABA">
        <w:rPr>
          <w:rFonts w:ascii="Times New Roman" w:eastAsia="Times New Roman" w:hAnsi="Times New Roman" w:cs="Times New Roman"/>
          <w:sz w:val="24"/>
          <w:szCs w:val="24"/>
        </w:rPr>
        <w:t>, along with psychological and soci</w:t>
      </w:r>
      <w:r w:rsidR="00E53D80">
        <w:rPr>
          <w:rFonts w:ascii="Times New Roman" w:eastAsia="Times New Roman" w:hAnsi="Times New Roman" w:cs="Times New Roman"/>
          <w:sz w:val="24"/>
          <w:szCs w:val="24"/>
        </w:rPr>
        <w:t xml:space="preserve">al theories that </w:t>
      </w:r>
      <w:r w:rsidR="00790ABA">
        <w:rPr>
          <w:rFonts w:ascii="Times New Roman" w:eastAsia="Times New Roman" w:hAnsi="Times New Roman" w:cs="Times New Roman"/>
          <w:sz w:val="24"/>
          <w:szCs w:val="24"/>
        </w:rPr>
        <w:t>reflect on how different levels of identity rel</w:t>
      </w:r>
      <w:r w:rsidR="001C1073">
        <w:rPr>
          <w:rFonts w:ascii="Times New Roman" w:eastAsia="Times New Roman" w:hAnsi="Times New Roman" w:cs="Times New Roman"/>
          <w:sz w:val="24"/>
          <w:szCs w:val="24"/>
        </w:rPr>
        <w:t>ate to the issues of exclusion</w:t>
      </w:r>
      <w:r w:rsidR="00B74039">
        <w:rPr>
          <w:rFonts w:ascii="Times New Roman" w:eastAsia="Times New Roman" w:hAnsi="Times New Roman" w:cs="Times New Roman"/>
          <w:sz w:val="24"/>
          <w:szCs w:val="24"/>
        </w:rPr>
        <w:t xml:space="preserve"> among cultural</w:t>
      </w:r>
      <w:r w:rsidR="00C90747">
        <w:rPr>
          <w:rFonts w:ascii="Times New Roman" w:eastAsia="Times New Roman" w:hAnsi="Times New Roman" w:cs="Times New Roman"/>
          <w:sz w:val="24"/>
          <w:szCs w:val="24"/>
        </w:rPr>
        <w:t xml:space="preserve"> </w:t>
      </w:r>
      <w:r w:rsidR="00B74039">
        <w:rPr>
          <w:rFonts w:ascii="Times New Roman" w:eastAsia="Times New Roman" w:hAnsi="Times New Roman" w:cs="Times New Roman"/>
          <w:sz w:val="24"/>
          <w:szCs w:val="24"/>
        </w:rPr>
        <w:t>civilisations</w:t>
      </w:r>
      <w:r w:rsidR="001C1073">
        <w:rPr>
          <w:rFonts w:ascii="Times New Roman" w:eastAsia="Times New Roman" w:hAnsi="Times New Roman" w:cs="Times New Roman"/>
          <w:sz w:val="24"/>
          <w:szCs w:val="24"/>
        </w:rPr>
        <w:t xml:space="preserve">, </w:t>
      </w:r>
      <w:r w:rsidR="00790ABA">
        <w:rPr>
          <w:rFonts w:ascii="Times New Roman" w:eastAsia="Times New Roman" w:hAnsi="Times New Roman" w:cs="Times New Roman"/>
          <w:sz w:val="24"/>
          <w:szCs w:val="24"/>
        </w:rPr>
        <w:t>including cultural</w:t>
      </w:r>
      <w:r w:rsidR="001C1073">
        <w:rPr>
          <w:rFonts w:ascii="Times New Roman" w:eastAsia="Times New Roman" w:hAnsi="Times New Roman" w:cs="Times New Roman"/>
          <w:sz w:val="24"/>
          <w:szCs w:val="24"/>
        </w:rPr>
        <w:t xml:space="preserve"> memory and social reproductio</w:t>
      </w:r>
      <w:r w:rsidR="00C90747">
        <w:rPr>
          <w:rFonts w:ascii="Times New Roman" w:eastAsia="Times New Roman" w:hAnsi="Times New Roman" w:cs="Times New Roman"/>
          <w:sz w:val="24"/>
          <w:szCs w:val="24"/>
        </w:rPr>
        <w:t>n will form the fundamentals of this essay.</w:t>
      </w:r>
    </w:p>
    <w:p w14:paraId="4FC60307" w14:textId="3BBC3DB8" w:rsidR="00F37B56" w:rsidRDefault="6311FC7E" w:rsidP="00CB3F11">
      <w:pPr>
        <w:spacing w:line="360" w:lineRule="auto"/>
        <w:jc w:val="both"/>
        <w:rPr>
          <w:rFonts w:ascii="Times New Roman" w:hAnsi="Times New Roman" w:cs="Times New Roman"/>
          <w:sz w:val="24"/>
          <w:szCs w:val="24"/>
        </w:rPr>
      </w:pPr>
      <w:r w:rsidRPr="00CB3F11">
        <w:rPr>
          <w:rFonts w:ascii="Times New Roman" w:hAnsi="Times New Roman" w:cs="Times New Roman"/>
          <w:sz w:val="24"/>
          <w:szCs w:val="24"/>
        </w:rPr>
        <w:t xml:space="preserve">Social </w:t>
      </w:r>
      <w:r w:rsidR="007A36CA">
        <w:rPr>
          <w:rFonts w:ascii="Times New Roman" w:hAnsi="Times New Roman" w:cs="Times New Roman"/>
          <w:sz w:val="24"/>
          <w:szCs w:val="24"/>
        </w:rPr>
        <w:t>R</w:t>
      </w:r>
      <w:r w:rsidRPr="00CB3F11">
        <w:rPr>
          <w:rFonts w:ascii="Times New Roman" w:hAnsi="Times New Roman" w:cs="Times New Roman"/>
          <w:sz w:val="24"/>
          <w:szCs w:val="24"/>
        </w:rPr>
        <w:t xml:space="preserve">eproduction </w:t>
      </w:r>
      <w:r w:rsidR="007A36CA">
        <w:rPr>
          <w:rFonts w:ascii="Times New Roman" w:hAnsi="Times New Roman" w:cs="Times New Roman"/>
          <w:sz w:val="24"/>
          <w:szCs w:val="24"/>
        </w:rPr>
        <w:t>Th</w:t>
      </w:r>
      <w:r w:rsidR="005E0EC8">
        <w:rPr>
          <w:rFonts w:ascii="Times New Roman" w:hAnsi="Times New Roman" w:cs="Times New Roman"/>
          <w:sz w:val="24"/>
          <w:szCs w:val="24"/>
        </w:rPr>
        <w:t xml:space="preserve">eory </w:t>
      </w:r>
      <w:r w:rsidRPr="00CB3F11">
        <w:rPr>
          <w:rFonts w:ascii="Times New Roman" w:hAnsi="Times New Roman" w:cs="Times New Roman"/>
          <w:sz w:val="24"/>
          <w:szCs w:val="24"/>
        </w:rPr>
        <w:t xml:space="preserve">was first </w:t>
      </w:r>
      <w:r w:rsidR="00C92B3C">
        <w:rPr>
          <w:rFonts w:ascii="Times New Roman" w:hAnsi="Times New Roman" w:cs="Times New Roman"/>
          <w:sz w:val="24"/>
          <w:szCs w:val="24"/>
        </w:rPr>
        <w:t xml:space="preserve">proposed </w:t>
      </w:r>
      <w:r w:rsidR="009F4427">
        <w:rPr>
          <w:rFonts w:ascii="Times New Roman" w:hAnsi="Times New Roman" w:cs="Times New Roman"/>
          <w:sz w:val="24"/>
          <w:szCs w:val="24"/>
        </w:rPr>
        <w:t>by Karl Marx (1906</w:t>
      </w:r>
      <w:r w:rsidR="00CB3F11" w:rsidRPr="00CB3F11">
        <w:rPr>
          <w:rFonts w:ascii="Times New Roman" w:hAnsi="Times New Roman" w:cs="Times New Roman"/>
          <w:sz w:val="24"/>
          <w:szCs w:val="24"/>
        </w:rPr>
        <w:t xml:space="preserve">) </w:t>
      </w:r>
      <w:r w:rsidR="00CB3F11">
        <w:rPr>
          <w:rFonts w:ascii="Times New Roman" w:hAnsi="Times New Roman" w:cs="Times New Roman"/>
          <w:sz w:val="24"/>
          <w:szCs w:val="24"/>
        </w:rPr>
        <w:t xml:space="preserve">who </w:t>
      </w:r>
      <w:r w:rsidR="00CB3F11" w:rsidRPr="00CB3F11">
        <w:rPr>
          <w:rFonts w:ascii="Times New Roman" w:hAnsi="Times New Roman" w:cs="Times New Roman"/>
          <w:sz w:val="24"/>
          <w:szCs w:val="24"/>
        </w:rPr>
        <w:t>aimed to expo</w:t>
      </w:r>
      <w:r w:rsidR="005E0EC8">
        <w:rPr>
          <w:rFonts w:ascii="Times New Roman" w:hAnsi="Times New Roman" w:cs="Times New Roman"/>
          <w:sz w:val="24"/>
          <w:szCs w:val="24"/>
        </w:rPr>
        <w:t xml:space="preserve">se the economic </w:t>
      </w:r>
      <w:r w:rsidR="00C90747">
        <w:rPr>
          <w:rFonts w:ascii="Times New Roman" w:hAnsi="Times New Roman" w:cs="Times New Roman"/>
          <w:sz w:val="24"/>
          <w:szCs w:val="24"/>
        </w:rPr>
        <w:t>systems</w:t>
      </w:r>
      <w:r w:rsidR="005E0EC8">
        <w:rPr>
          <w:rFonts w:ascii="Times New Roman" w:hAnsi="Times New Roman" w:cs="Times New Roman"/>
          <w:sz w:val="24"/>
          <w:szCs w:val="24"/>
        </w:rPr>
        <w:t xml:space="preserve"> </w:t>
      </w:r>
      <w:r w:rsidR="00C90747">
        <w:rPr>
          <w:rFonts w:ascii="Times New Roman" w:hAnsi="Times New Roman" w:cs="Times New Roman"/>
          <w:sz w:val="24"/>
          <w:szCs w:val="24"/>
        </w:rPr>
        <w:t>that reinforce</w:t>
      </w:r>
      <w:r w:rsidR="005E0EC8">
        <w:rPr>
          <w:rFonts w:ascii="Times New Roman" w:hAnsi="Times New Roman" w:cs="Times New Roman"/>
          <w:sz w:val="24"/>
          <w:szCs w:val="24"/>
        </w:rPr>
        <w:t xml:space="preserve"> </w:t>
      </w:r>
      <w:r w:rsidR="005E0EC8" w:rsidRPr="00CB3F11">
        <w:rPr>
          <w:rFonts w:ascii="Times New Roman" w:hAnsi="Times New Roman" w:cs="Times New Roman"/>
          <w:sz w:val="24"/>
          <w:szCs w:val="24"/>
        </w:rPr>
        <w:t>the</w:t>
      </w:r>
      <w:r w:rsidR="00CB3F11" w:rsidRPr="00CB3F11">
        <w:rPr>
          <w:rFonts w:ascii="Times New Roman" w:hAnsi="Times New Roman" w:cs="Times New Roman"/>
          <w:sz w:val="24"/>
          <w:szCs w:val="24"/>
        </w:rPr>
        <w:t xml:space="preserve"> capitalist method</w:t>
      </w:r>
      <w:r w:rsidR="005E0EC8">
        <w:rPr>
          <w:rFonts w:ascii="Times New Roman" w:hAnsi="Times New Roman" w:cs="Times New Roman"/>
          <w:sz w:val="24"/>
          <w:szCs w:val="24"/>
        </w:rPr>
        <w:t xml:space="preserve"> of production</w:t>
      </w:r>
      <w:r w:rsidR="00283F2C">
        <w:rPr>
          <w:rFonts w:ascii="Times New Roman" w:hAnsi="Times New Roman" w:cs="Times New Roman"/>
          <w:sz w:val="24"/>
          <w:szCs w:val="24"/>
        </w:rPr>
        <w:t xml:space="preserve"> </w:t>
      </w:r>
      <w:r w:rsidR="00342407">
        <w:rPr>
          <w:rFonts w:ascii="Times New Roman" w:hAnsi="Times New Roman" w:cs="Times New Roman"/>
          <w:sz w:val="24"/>
          <w:szCs w:val="24"/>
        </w:rPr>
        <w:t>therefore</w:t>
      </w:r>
      <w:r w:rsidR="005E0EC8">
        <w:rPr>
          <w:rFonts w:ascii="Times New Roman" w:hAnsi="Times New Roman" w:cs="Times New Roman"/>
          <w:sz w:val="24"/>
          <w:szCs w:val="24"/>
        </w:rPr>
        <w:t xml:space="preserve"> </w:t>
      </w:r>
      <w:r w:rsidR="00C90747">
        <w:rPr>
          <w:rFonts w:ascii="Times New Roman" w:hAnsi="Times New Roman" w:cs="Times New Roman"/>
          <w:sz w:val="24"/>
          <w:szCs w:val="24"/>
        </w:rPr>
        <w:t>creating</w:t>
      </w:r>
      <w:r w:rsidR="005E0EC8">
        <w:rPr>
          <w:rFonts w:ascii="Times New Roman" w:hAnsi="Times New Roman" w:cs="Times New Roman"/>
          <w:sz w:val="24"/>
          <w:szCs w:val="24"/>
        </w:rPr>
        <w:t xml:space="preserve"> the reproduction</w:t>
      </w:r>
      <w:r w:rsidR="00854A61">
        <w:rPr>
          <w:rFonts w:ascii="Times New Roman" w:hAnsi="Times New Roman" w:cs="Times New Roman"/>
          <w:sz w:val="24"/>
          <w:szCs w:val="24"/>
        </w:rPr>
        <w:t xml:space="preserve"> of </w:t>
      </w:r>
      <w:r w:rsidR="004D21D0">
        <w:rPr>
          <w:rFonts w:ascii="Times New Roman" w:hAnsi="Times New Roman" w:cs="Times New Roman"/>
          <w:sz w:val="24"/>
          <w:szCs w:val="24"/>
        </w:rPr>
        <w:t>inequalities in society.</w:t>
      </w:r>
      <w:r w:rsidR="00283F2C">
        <w:rPr>
          <w:rFonts w:ascii="Times New Roman" w:hAnsi="Times New Roman" w:cs="Times New Roman"/>
          <w:sz w:val="24"/>
          <w:szCs w:val="24"/>
        </w:rPr>
        <w:t xml:space="preserve"> </w:t>
      </w:r>
      <w:r w:rsidR="00A752C9">
        <w:rPr>
          <w:rFonts w:ascii="Times New Roman" w:hAnsi="Times New Roman" w:cs="Times New Roman"/>
          <w:sz w:val="24"/>
          <w:szCs w:val="24"/>
        </w:rPr>
        <w:t xml:space="preserve">However, </w:t>
      </w:r>
      <w:r w:rsidR="00397AD5">
        <w:rPr>
          <w:rFonts w:ascii="Times New Roman" w:hAnsi="Times New Roman" w:cs="Times New Roman"/>
          <w:sz w:val="24"/>
          <w:szCs w:val="24"/>
        </w:rPr>
        <w:t xml:space="preserve">models of reproduction of class and power through </w:t>
      </w:r>
      <w:r w:rsidR="0087097D">
        <w:rPr>
          <w:rFonts w:ascii="Times New Roman" w:hAnsi="Times New Roman" w:cs="Times New Roman"/>
          <w:sz w:val="24"/>
          <w:szCs w:val="24"/>
        </w:rPr>
        <w:t xml:space="preserve">the exploitation of </w:t>
      </w:r>
      <w:r w:rsidR="00397AD5">
        <w:rPr>
          <w:rFonts w:ascii="Times New Roman" w:hAnsi="Times New Roman" w:cs="Times New Roman"/>
          <w:sz w:val="24"/>
          <w:szCs w:val="24"/>
        </w:rPr>
        <w:t xml:space="preserve">human capital </w:t>
      </w:r>
      <w:r w:rsidR="000C05D8">
        <w:rPr>
          <w:rFonts w:ascii="Times New Roman" w:hAnsi="Times New Roman" w:cs="Times New Roman"/>
          <w:sz w:val="24"/>
          <w:szCs w:val="24"/>
        </w:rPr>
        <w:t>in the form of</w:t>
      </w:r>
      <w:r w:rsidR="00DB2826">
        <w:rPr>
          <w:rFonts w:ascii="Times New Roman" w:hAnsi="Times New Roman" w:cs="Times New Roman"/>
          <w:sz w:val="24"/>
          <w:szCs w:val="24"/>
        </w:rPr>
        <w:t xml:space="preserve"> slavery </w:t>
      </w:r>
      <w:r w:rsidR="00397AD5">
        <w:rPr>
          <w:rFonts w:ascii="Times New Roman" w:hAnsi="Times New Roman" w:cs="Times New Roman"/>
          <w:sz w:val="24"/>
          <w:szCs w:val="24"/>
        </w:rPr>
        <w:t>has been prevalent since ancient Egypt, ancient Rome and during the feudal system</w:t>
      </w:r>
      <w:r w:rsidR="00DA39A6">
        <w:rPr>
          <w:rFonts w:ascii="Times New Roman" w:hAnsi="Times New Roman" w:cs="Times New Roman"/>
          <w:sz w:val="24"/>
          <w:szCs w:val="24"/>
        </w:rPr>
        <w:t xml:space="preserve"> (</w:t>
      </w:r>
      <w:proofErr w:type="spellStart"/>
      <w:r w:rsidR="00DA39A6" w:rsidRPr="00DA39A6">
        <w:rPr>
          <w:rFonts w:ascii="Times New Roman" w:hAnsi="Times New Roman" w:cs="Times New Roman"/>
          <w:sz w:val="24"/>
          <w:szCs w:val="24"/>
        </w:rPr>
        <w:t>Hezser</w:t>
      </w:r>
      <w:proofErr w:type="spellEnd"/>
      <w:r w:rsidR="00DA39A6">
        <w:rPr>
          <w:rFonts w:ascii="Times New Roman" w:hAnsi="Times New Roman" w:cs="Times New Roman"/>
          <w:sz w:val="24"/>
          <w:szCs w:val="24"/>
        </w:rPr>
        <w:t>, 2005</w:t>
      </w:r>
      <w:r w:rsidR="0080614F">
        <w:rPr>
          <w:rFonts w:ascii="Times New Roman" w:hAnsi="Times New Roman" w:cs="Times New Roman"/>
          <w:sz w:val="24"/>
          <w:szCs w:val="24"/>
        </w:rPr>
        <w:t>,</w:t>
      </w:r>
      <w:r w:rsidR="00DA39A6">
        <w:rPr>
          <w:rFonts w:ascii="Times New Roman" w:hAnsi="Times New Roman" w:cs="Times New Roman"/>
          <w:sz w:val="24"/>
          <w:szCs w:val="24"/>
        </w:rPr>
        <w:t xml:space="preserve"> </w:t>
      </w:r>
      <w:r w:rsidR="0087097D">
        <w:rPr>
          <w:rFonts w:ascii="Times New Roman" w:hAnsi="Times New Roman" w:cs="Times New Roman"/>
          <w:sz w:val="24"/>
          <w:szCs w:val="24"/>
        </w:rPr>
        <w:t xml:space="preserve">Chambers and Chambers, 1841). </w:t>
      </w:r>
      <w:proofErr w:type="spellStart"/>
      <w:r w:rsidR="008F5881">
        <w:rPr>
          <w:rFonts w:ascii="Times New Roman" w:hAnsi="Times New Roman" w:cs="Times New Roman"/>
          <w:sz w:val="24"/>
          <w:szCs w:val="24"/>
        </w:rPr>
        <w:t>Haralambos</w:t>
      </w:r>
      <w:proofErr w:type="spellEnd"/>
      <w:r w:rsidR="008F5881">
        <w:rPr>
          <w:rFonts w:ascii="Times New Roman" w:hAnsi="Times New Roman" w:cs="Times New Roman"/>
          <w:sz w:val="24"/>
          <w:szCs w:val="24"/>
        </w:rPr>
        <w:t xml:space="preserve"> and Holborn (2008) revealed that early sociologists </w:t>
      </w:r>
      <w:r w:rsidR="00F4146C">
        <w:rPr>
          <w:rFonts w:ascii="Times New Roman" w:hAnsi="Times New Roman" w:cs="Times New Roman"/>
          <w:sz w:val="24"/>
          <w:szCs w:val="24"/>
        </w:rPr>
        <w:t>Marx</w:t>
      </w:r>
      <w:r w:rsidR="00E71626">
        <w:rPr>
          <w:rFonts w:ascii="Times New Roman" w:hAnsi="Times New Roman" w:cs="Times New Roman"/>
          <w:sz w:val="24"/>
          <w:szCs w:val="24"/>
        </w:rPr>
        <w:t xml:space="preserve"> (1906)</w:t>
      </w:r>
      <w:r w:rsidR="00F4146C">
        <w:rPr>
          <w:rFonts w:ascii="Times New Roman" w:hAnsi="Times New Roman" w:cs="Times New Roman"/>
          <w:sz w:val="24"/>
          <w:szCs w:val="24"/>
        </w:rPr>
        <w:t xml:space="preserve"> and Weber</w:t>
      </w:r>
      <w:r w:rsidR="00C33962">
        <w:rPr>
          <w:rFonts w:ascii="Times New Roman" w:hAnsi="Times New Roman" w:cs="Times New Roman"/>
          <w:sz w:val="24"/>
          <w:szCs w:val="24"/>
        </w:rPr>
        <w:t xml:space="preserve"> (1947)</w:t>
      </w:r>
      <w:r w:rsidR="008F5881">
        <w:rPr>
          <w:rFonts w:ascii="Times New Roman" w:hAnsi="Times New Roman" w:cs="Times New Roman"/>
          <w:sz w:val="24"/>
          <w:szCs w:val="24"/>
        </w:rPr>
        <w:t xml:space="preserve"> focused mainly on the </w:t>
      </w:r>
      <w:r w:rsidR="002D64EB">
        <w:rPr>
          <w:rFonts w:ascii="Times New Roman" w:hAnsi="Times New Roman" w:cs="Times New Roman"/>
          <w:sz w:val="24"/>
          <w:szCs w:val="24"/>
        </w:rPr>
        <w:t xml:space="preserve">influences of </w:t>
      </w:r>
      <w:r w:rsidR="008F5881">
        <w:rPr>
          <w:rFonts w:ascii="Times New Roman" w:hAnsi="Times New Roman" w:cs="Times New Roman"/>
          <w:sz w:val="24"/>
          <w:szCs w:val="24"/>
        </w:rPr>
        <w:t>material inequalities in socie</w:t>
      </w:r>
      <w:r w:rsidR="008D6239">
        <w:rPr>
          <w:rFonts w:ascii="Times New Roman" w:hAnsi="Times New Roman" w:cs="Times New Roman"/>
          <w:sz w:val="24"/>
          <w:szCs w:val="24"/>
        </w:rPr>
        <w:t>ty,</w:t>
      </w:r>
      <w:r w:rsidR="009F4427">
        <w:rPr>
          <w:rFonts w:ascii="Times New Roman" w:hAnsi="Times New Roman" w:cs="Times New Roman"/>
          <w:sz w:val="24"/>
          <w:szCs w:val="24"/>
        </w:rPr>
        <w:t xml:space="preserve"> </w:t>
      </w:r>
      <w:r w:rsidR="0037501B">
        <w:rPr>
          <w:rFonts w:ascii="Times New Roman" w:hAnsi="Times New Roman" w:cs="Times New Roman"/>
          <w:sz w:val="24"/>
          <w:szCs w:val="24"/>
        </w:rPr>
        <w:t>for instance</w:t>
      </w:r>
      <w:r w:rsidR="009F4427">
        <w:rPr>
          <w:rFonts w:ascii="Times New Roman" w:hAnsi="Times New Roman" w:cs="Times New Roman"/>
          <w:sz w:val="24"/>
          <w:szCs w:val="24"/>
        </w:rPr>
        <w:t xml:space="preserve"> </w:t>
      </w:r>
      <w:r w:rsidR="00C33962">
        <w:rPr>
          <w:rFonts w:ascii="Times New Roman" w:hAnsi="Times New Roman" w:cs="Times New Roman"/>
          <w:sz w:val="24"/>
          <w:szCs w:val="24"/>
        </w:rPr>
        <w:t xml:space="preserve">market economies </w:t>
      </w:r>
      <w:r w:rsidR="009F4427">
        <w:rPr>
          <w:rFonts w:ascii="Times New Roman" w:hAnsi="Times New Roman" w:cs="Times New Roman"/>
          <w:sz w:val="24"/>
          <w:szCs w:val="24"/>
        </w:rPr>
        <w:t>and political power</w:t>
      </w:r>
      <w:r w:rsidR="00C4412F">
        <w:rPr>
          <w:rFonts w:ascii="Times New Roman" w:hAnsi="Times New Roman" w:cs="Times New Roman"/>
          <w:sz w:val="24"/>
          <w:szCs w:val="24"/>
        </w:rPr>
        <w:t>, overlooking</w:t>
      </w:r>
      <w:r w:rsidR="00A41C3C">
        <w:rPr>
          <w:rFonts w:ascii="Times New Roman" w:hAnsi="Times New Roman" w:cs="Times New Roman"/>
          <w:sz w:val="24"/>
          <w:szCs w:val="24"/>
        </w:rPr>
        <w:t xml:space="preserve"> other </w:t>
      </w:r>
      <w:r w:rsidR="00230522">
        <w:rPr>
          <w:rFonts w:ascii="Times New Roman" w:hAnsi="Times New Roman" w:cs="Times New Roman"/>
          <w:sz w:val="24"/>
          <w:szCs w:val="24"/>
        </w:rPr>
        <w:t>inequalities</w:t>
      </w:r>
      <w:r w:rsidR="00A41C3C">
        <w:rPr>
          <w:rFonts w:ascii="Times New Roman" w:hAnsi="Times New Roman" w:cs="Times New Roman"/>
          <w:sz w:val="24"/>
          <w:szCs w:val="24"/>
        </w:rPr>
        <w:t>. W</w:t>
      </w:r>
      <w:r w:rsidR="006C310F">
        <w:rPr>
          <w:rFonts w:ascii="Times New Roman" w:hAnsi="Times New Roman" w:cs="Times New Roman"/>
          <w:sz w:val="24"/>
          <w:szCs w:val="24"/>
        </w:rPr>
        <w:t xml:space="preserve">hereas, </w:t>
      </w:r>
      <w:r w:rsidR="008D6239">
        <w:rPr>
          <w:rFonts w:ascii="Times New Roman" w:hAnsi="Times New Roman" w:cs="Times New Roman"/>
          <w:sz w:val="24"/>
          <w:szCs w:val="24"/>
        </w:rPr>
        <w:t>Bourdieu (1</w:t>
      </w:r>
      <w:r w:rsidR="00A5504E">
        <w:rPr>
          <w:rFonts w:ascii="Times New Roman" w:hAnsi="Times New Roman" w:cs="Times New Roman"/>
          <w:sz w:val="24"/>
          <w:szCs w:val="24"/>
        </w:rPr>
        <w:t>986</w:t>
      </w:r>
      <w:r w:rsidR="008D6239">
        <w:rPr>
          <w:rFonts w:ascii="Times New Roman" w:hAnsi="Times New Roman" w:cs="Times New Roman"/>
          <w:sz w:val="24"/>
          <w:szCs w:val="24"/>
        </w:rPr>
        <w:t xml:space="preserve">) </w:t>
      </w:r>
      <w:r w:rsidR="0037501B">
        <w:rPr>
          <w:rFonts w:ascii="Times New Roman" w:hAnsi="Times New Roman" w:cs="Times New Roman"/>
          <w:sz w:val="24"/>
          <w:szCs w:val="24"/>
        </w:rPr>
        <w:t>recognise</w:t>
      </w:r>
      <w:r w:rsidR="002A3BC3">
        <w:rPr>
          <w:rFonts w:ascii="Times New Roman" w:hAnsi="Times New Roman" w:cs="Times New Roman"/>
          <w:sz w:val="24"/>
          <w:szCs w:val="24"/>
        </w:rPr>
        <w:t xml:space="preserve">d </w:t>
      </w:r>
      <w:r w:rsidR="001D1F3F">
        <w:rPr>
          <w:rFonts w:ascii="Times New Roman" w:hAnsi="Times New Roman" w:cs="Times New Roman"/>
          <w:sz w:val="24"/>
          <w:szCs w:val="24"/>
        </w:rPr>
        <w:t xml:space="preserve">power to be culturally and symbolically shaped which </w:t>
      </w:r>
      <w:r w:rsidR="00342407">
        <w:rPr>
          <w:rFonts w:ascii="Times New Roman" w:hAnsi="Times New Roman" w:cs="Times New Roman"/>
          <w:sz w:val="24"/>
          <w:szCs w:val="24"/>
        </w:rPr>
        <w:t>emerges</w:t>
      </w:r>
      <w:r w:rsidR="001D1F3F">
        <w:rPr>
          <w:rFonts w:ascii="Times New Roman" w:hAnsi="Times New Roman" w:cs="Times New Roman"/>
          <w:sz w:val="24"/>
          <w:szCs w:val="24"/>
        </w:rPr>
        <w:t xml:space="preserve"> in </w:t>
      </w:r>
      <w:r w:rsidR="000E6B70">
        <w:rPr>
          <w:rFonts w:ascii="Times New Roman" w:hAnsi="Times New Roman" w:cs="Times New Roman"/>
          <w:sz w:val="24"/>
          <w:szCs w:val="24"/>
        </w:rPr>
        <w:t>societies throug</w:t>
      </w:r>
      <w:r w:rsidR="002A3BC3">
        <w:rPr>
          <w:rFonts w:ascii="Times New Roman" w:hAnsi="Times New Roman" w:cs="Times New Roman"/>
          <w:sz w:val="24"/>
          <w:szCs w:val="24"/>
        </w:rPr>
        <w:t>h</w:t>
      </w:r>
      <w:r w:rsidR="001D1F3F">
        <w:rPr>
          <w:rFonts w:ascii="Times New Roman" w:hAnsi="Times New Roman" w:cs="Times New Roman"/>
          <w:sz w:val="24"/>
          <w:szCs w:val="24"/>
        </w:rPr>
        <w:t xml:space="preserve"> socialised norms or from </w:t>
      </w:r>
      <w:r w:rsidR="000E6B70">
        <w:rPr>
          <w:rFonts w:ascii="Times New Roman" w:hAnsi="Times New Roman" w:cs="Times New Roman"/>
          <w:sz w:val="24"/>
          <w:szCs w:val="24"/>
        </w:rPr>
        <w:t xml:space="preserve">a </w:t>
      </w:r>
      <w:r w:rsidR="001D1F3F">
        <w:rPr>
          <w:rFonts w:ascii="Times New Roman" w:hAnsi="Times New Roman" w:cs="Times New Roman"/>
          <w:sz w:val="24"/>
          <w:szCs w:val="24"/>
        </w:rPr>
        <w:t>Bourdieu perspective, ‘habitus’</w:t>
      </w:r>
      <w:r w:rsidR="000E6B70">
        <w:rPr>
          <w:rFonts w:ascii="Times New Roman" w:hAnsi="Times New Roman" w:cs="Times New Roman"/>
          <w:sz w:val="24"/>
          <w:szCs w:val="24"/>
        </w:rPr>
        <w:t xml:space="preserve"> which </w:t>
      </w:r>
      <w:r w:rsidR="002A3BC3">
        <w:rPr>
          <w:rFonts w:ascii="Times New Roman" w:hAnsi="Times New Roman" w:cs="Times New Roman"/>
          <w:sz w:val="24"/>
          <w:szCs w:val="24"/>
        </w:rPr>
        <w:t xml:space="preserve">is the </w:t>
      </w:r>
      <w:r w:rsidR="000E6B70">
        <w:rPr>
          <w:rFonts w:ascii="Times New Roman" w:hAnsi="Times New Roman" w:cs="Times New Roman"/>
          <w:sz w:val="24"/>
          <w:szCs w:val="24"/>
        </w:rPr>
        <w:t>establish</w:t>
      </w:r>
      <w:r w:rsidR="002A3BC3">
        <w:rPr>
          <w:rFonts w:ascii="Times New Roman" w:hAnsi="Times New Roman" w:cs="Times New Roman"/>
          <w:sz w:val="24"/>
          <w:szCs w:val="24"/>
        </w:rPr>
        <w:t xml:space="preserve">ment of </w:t>
      </w:r>
      <w:r w:rsidR="000E6B70">
        <w:rPr>
          <w:rFonts w:ascii="Times New Roman" w:hAnsi="Times New Roman" w:cs="Times New Roman"/>
          <w:sz w:val="24"/>
          <w:szCs w:val="24"/>
        </w:rPr>
        <w:t xml:space="preserve">fundamental values </w:t>
      </w:r>
      <w:r w:rsidR="002A3BC3">
        <w:rPr>
          <w:rFonts w:ascii="Times New Roman" w:hAnsi="Times New Roman" w:cs="Times New Roman"/>
          <w:sz w:val="24"/>
          <w:szCs w:val="24"/>
        </w:rPr>
        <w:t>and behaviour</w:t>
      </w:r>
      <w:r w:rsidR="00A4651D">
        <w:rPr>
          <w:rFonts w:ascii="Times New Roman" w:hAnsi="Times New Roman" w:cs="Times New Roman"/>
          <w:sz w:val="24"/>
          <w:szCs w:val="24"/>
        </w:rPr>
        <w:t xml:space="preserve"> in human societies</w:t>
      </w:r>
      <w:r w:rsidR="00F96EA1">
        <w:rPr>
          <w:rFonts w:ascii="Times New Roman" w:hAnsi="Times New Roman" w:cs="Times New Roman"/>
          <w:sz w:val="24"/>
          <w:szCs w:val="24"/>
        </w:rPr>
        <w:t xml:space="preserve"> </w:t>
      </w:r>
      <w:r w:rsidR="000E6B70">
        <w:rPr>
          <w:rFonts w:ascii="Times New Roman" w:hAnsi="Times New Roman" w:cs="Times New Roman"/>
          <w:sz w:val="24"/>
          <w:szCs w:val="24"/>
        </w:rPr>
        <w:t>(Wacquant</w:t>
      </w:r>
      <w:r w:rsidR="002D64EB">
        <w:rPr>
          <w:rFonts w:ascii="Times New Roman" w:hAnsi="Times New Roman" w:cs="Times New Roman"/>
          <w:sz w:val="24"/>
          <w:szCs w:val="24"/>
        </w:rPr>
        <w:t>,</w:t>
      </w:r>
      <w:r w:rsidR="000E6B70">
        <w:rPr>
          <w:rFonts w:ascii="Times New Roman" w:hAnsi="Times New Roman" w:cs="Times New Roman"/>
          <w:sz w:val="24"/>
          <w:szCs w:val="24"/>
        </w:rPr>
        <w:t xml:space="preserve"> 2005; </w:t>
      </w:r>
      <w:r w:rsidR="000E6B70" w:rsidRPr="000E6B70">
        <w:rPr>
          <w:rFonts w:ascii="Times New Roman" w:hAnsi="Times New Roman" w:cs="Times New Roman"/>
          <w:sz w:val="24"/>
          <w:szCs w:val="24"/>
        </w:rPr>
        <w:t>Navar</w:t>
      </w:r>
      <w:r w:rsidR="000E6B70">
        <w:rPr>
          <w:rFonts w:ascii="Times New Roman" w:hAnsi="Times New Roman" w:cs="Times New Roman"/>
          <w:sz w:val="24"/>
          <w:szCs w:val="24"/>
        </w:rPr>
        <w:t>ro</w:t>
      </w:r>
      <w:r w:rsidR="002D64EB">
        <w:rPr>
          <w:rFonts w:ascii="Times New Roman" w:hAnsi="Times New Roman" w:cs="Times New Roman"/>
          <w:sz w:val="24"/>
          <w:szCs w:val="24"/>
        </w:rPr>
        <w:t>,</w:t>
      </w:r>
      <w:r w:rsidR="000E6B70">
        <w:rPr>
          <w:rFonts w:ascii="Times New Roman" w:hAnsi="Times New Roman" w:cs="Times New Roman"/>
          <w:sz w:val="24"/>
          <w:szCs w:val="24"/>
        </w:rPr>
        <w:t xml:space="preserve"> 2006). </w:t>
      </w:r>
      <w:r w:rsidR="00F96EA1">
        <w:rPr>
          <w:rFonts w:ascii="Times New Roman" w:hAnsi="Times New Roman" w:cs="Times New Roman"/>
          <w:sz w:val="24"/>
          <w:szCs w:val="24"/>
        </w:rPr>
        <w:t xml:space="preserve"> </w:t>
      </w:r>
      <w:r w:rsidR="000E6B70">
        <w:rPr>
          <w:rFonts w:ascii="Times New Roman" w:hAnsi="Times New Roman" w:cs="Times New Roman"/>
          <w:sz w:val="24"/>
          <w:szCs w:val="24"/>
        </w:rPr>
        <w:t xml:space="preserve">Bourdieu </w:t>
      </w:r>
      <w:r w:rsidR="00754C6D">
        <w:rPr>
          <w:rFonts w:ascii="Times New Roman" w:hAnsi="Times New Roman" w:cs="Times New Roman"/>
          <w:sz w:val="24"/>
          <w:szCs w:val="24"/>
        </w:rPr>
        <w:t>proposed</w:t>
      </w:r>
      <w:r w:rsidR="000E6B70">
        <w:rPr>
          <w:rFonts w:ascii="Times New Roman" w:hAnsi="Times New Roman" w:cs="Times New Roman"/>
          <w:sz w:val="24"/>
          <w:szCs w:val="24"/>
        </w:rPr>
        <w:t xml:space="preserve"> that </w:t>
      </w:r>
      <w:r w:rsidR="003C2029">
        <w:rPr>
          <w:rFonts w:ascii="Times New Roman" w:hAnsi="Times New Roman" w:cs="Times New Roman"/>
          <w:sz w:val="24"/>
          <w:szCs w:val="24"/>
        </w:rPr>
        <w:t xml:space="preserve">cultural capital </w:t>
      </w:r>
      <w:r w:rsidR="00754C6D">
        <w:rPr>
          <w:rFonts w:ascii="Times New Roman" w:hAnsi="Times New Roman" w:cs="Times New Roman"/>
          <w:sz w:val="24"/>
          <w:szCs w:val="24"/>
        </w:rPr>
        <w:t xml:space="preserve">is </w:t>
      </w:r>
      <w:r w:rsidR="003C2029">
        <w:rPr>
          <w:rFonts w:ascii="Times New Roman" w:hAnsi="Times New Roman" w:cs="Times New Roman"/>
          <w:sz w:val="24"/>
          <w:szCs w:val="24"/>
        </w:rPr>
        <w:t>a key influence in society</w:t>
      </w:r>
      <w:r w:rsidR="00754C6D">
        <w:rPr>
          <w:rFonts w:ascii="Times New Roman" w:hAnsi="Times New Roman" w:cs="Times New Roman"/>
          <w:sz w:val="24"/>
          <w:szCs w:val="24"/>
        </w:rPr>
        <w:t xml:space="preserve"> shaped by </w:t>
      </w:r>
      <w:r w:rsidR="00091C40">
        <w:rPr>
          <w:rFonts w:ascii="Times New Roman" w:hAnsi="Times New Roman" w:cs="Times New Roman"/>
          <w:sz w:val="24"/>
          <w:szCs w:val="24"/>
        </w:rPr>
        <w:t>education, achievement and skills</w:t>
      </w:r>
      <w:r w:rsidR="001332A3">
        <w:rPr>
          <w:rFonts w:ascii="Times New Roman" w:hAnsi="Times New Roman" w:cs="Times New Roman"/>
          <w:sz w:val="24"/>
          <w:szCs w:val="24"/>
        </w:rPr>
        <w:t xml:space="preserve"> </w:t>
      </w:r>
      <w:r w:rsidR="00754C6D">
        <w:rPr>
          <w:rFonts w:ascii="Times New Roman" w:hAnsi="Times New Roman" w:cs="Times New Roman"/>
          <w:sz w:val="24"/>
          <w:szCs w:val="24"/>
        </w:rPr>
        <w:t xml:space="preserve">which </w:t>
      </w:r>
      <w:r w:rsidR="008D3F9D">
        <w:rPr>
          <w:rFonts w:ascii="Times New Roman" w:hAnsi="Times New Roman" w:cs="Times New Roman"/>
          <w:sz w:val="24"/>
          <w:szCs w:val="24"/>
        </w:rPr>
        <w:t xml:space="preserve">could potentially </w:t>
      </w:r>
      <w:r w:rsidR="00C90747">
        <w:rPr>
          <w:rFonts w:ascii="Times New Roman" w:hAnsi="Times New Roman" w:cs="Times New Roman"/>
          <w:sz w:val="24"/>
          <w:szCs w:val="24"/>
        </w:rPr>
        <w:t xml:space="preserve">develop an </w:t>
      </w:r>
      <w:r w:rsidR="00091C40">
        <w:rPr>
          <w:rFonts w:ascii="Times New Roman" w:hAnsi="Times New Roman" w:cs="Times New Roman"/>
          <w:sz w:val="24"/>
          <w:szCs w:val="24"/>
        </w:rPr>
        <w:t>individual</w:t>
      </w:r>
      <w:r w:rsidR="00C90747">
        <w:rPr>
          <w:rFonts w:ascii="Times New Roman" w:hAnsi="Times New Roman" w:cs="Times New Roman"/>
          <w:sz w:val="24"/>
          <w:szCs w:val="24"/>
        </w:rPr>
        <w:t xml:space="preserve">’s </w:t>
      </w:r>
      <w:r w:rsidR="00ED5798">
        <w:rPr>
          <w:rFonts w:ascii="Times New Roman" w:hAnsi="Times New Roman" w:cs="Times New Roman"/>
          <w:sz w:val="24"/>
          <w:szCs w:val="24"/>
        </w:rPr>
        <w:t>chances</w:t>
      </w:r>
      <w:r w:rsidR="00C90747">
        <w:rPr>
          <w:rFonts w:ascii="Times New Roman" w:hAnsi="Times New Roman" w:cs="Times New Roman"/>
          <w:sz w:val="24"/>
          <w:szCs w:val="24"/>
        </w:rPr>
        <w:t xml:space="preserve"> of climbing </w:t>
      </w:r>
      <w:r w:rsidR="00091C40">
        <w:rPr>
          <w:rFonts w:ascii="Times New Roman" w:hAnsi="Times New Roman" w:cs="Times New Roman"/>
          <w:sz w:val="24"/>
          <w:szCs w:val="24"/>
        </w:rPr>
        <w:t xml:space="preserve">the </w:t>
      </w:r>
      <w:r w:rsidR="00F47FC9">
        <w:rPr>
          <w:rFonts w:ascii="Times New Roman" w:hAnsi="Times New Roman" w:cs="Times New Roman"/>
          <w:sz w:val="24"/>
          <w:szCs w:val="24"/>
        </w:rPr>
        <w:t xml:space="preserve">social class ladder. </w:t>
      </w:r>
      <w:r w:rsidR="00BA3655">
        <w:rPr>
          <w:rFonts w:ascii="Times New Roman" w:hAnsi="Times New Roman" w:cs="Times New Roman"/>
          <w:sz w:val="24"/>
          <w:szCs w:val="24"/>
        </w:rPr>
        <w:t>S</w:t>
      </w:r>
      <w:r w:rsidR="00B04A14">
        <w:rPr>
          <w:rFonts w:ascii="Times New Roman" w:hAnsi="Times New Roman" w:cs="Times New Roman"/>
          <w:sz w:val="24"/>
          <w:szCs w:val="24"/>
        </w:rPr>
        <w:t xml:space="preserve">ocialists </w:t>
      </w:r>
      <w:r w:rsidR="00E278F1">
        <w:rPr>
          <w:rFonts w:ascii="Times New Roman" w:hAnsi="Times New Roman" w:cs="Times New Roman"/>
          <w:sz w:val="24"/>
          <w:szCs w:val="24"/>
        </w:rPr>
        <w:t xml:space="preserve">Lareau and </w:t>
      </w:r>
      <w:proofErr w:type="spellStart"/>
      <w:r w:rsidR="00E278F1">
        <w:rPr>
          <w:rFonts w:ascii="Times New Roman" w:hAnsi="Times New Roman" w:cs="Times New Roman"/>
          <w:sz w:val="24"/>
          <w:szCs w:val="24"/>
        </w:rPr>
        <w:t>Weininger</w:t>
      </w:r>
      <w:proofErr w:type="spellEnd"/>
      <w:r w:rsidR="00E278F1">
        <w:rPr>
          <w:rFonts w:ascii="Times New Roman" w:hAnsi="Times New Roman" w:cs="Times New Roman"/>
          <w:sz w:val="24"/>
          <w:szCs w:val="24"/>
        </w:rPr>
        <w:t xml:space="preserve"> (2003) </w:t>
      </w:r>
      <w:r w:rsidR="003C694F">
        <w:rPr>
          <w:rFonts w:ascii="Times New Roman" w:hAnsi="Times New Roman" w:cs="Times New Roman"/>
          <w:sz w:val="24"/>
          <w:szCs w:val="24"/>
        </w:rPr>
        <w:t xml:space="preserve">further </w:t>
      </w:r>
      <w:r w:rsidR="00E278F1">
        <w:rPr>
          <w:rFonts w:ascii="Times New Roman" w:hAnsi="Times New Roman" w:cs="Times New Roman"/>
          <w:sz w:val="24"/>
          <w:szCs w:val="24"/>
        </w:rPr>
        <w:t xml:space="preserve">suggested that </w:t>
      </w:r>
      <w:r w:rsidR="00B04A14" w:rsidRPr="00B04A14">
        <w:rPr>
          <w:rFonts w:ascii="Times New Roman" w:hAnsi="Times New Roman" w:cs="Times New Roman"/>
          <w:sz w:val="24"/>
          <w:szCs w:val="24"/>
        </w:rPr>
        <w:t>wide-ranging capacities such as tech</w:t>
      </w:r>
      <w:r w:rsidR="00AC2C5F">
        <w:rPr>
          <w:rFonts w:ascii="Times New Roman" w:hAnsi="Times New Roman" w:cs="Times New Roman"/>
          <w:sz w:val="24"/>
          <w:szCs w:val="24"/>
        </w:rPr>
        <w:t xml:space="preserve">nical or </w:t>
      </w:r>
      <w:r w:rsidR="00B04A14">
        <w:rPr>
          <w:rFonts w:ascii="Times New Roman" w:hAnsi="Times New Roman" w:cs="Times New Roman"/>
          <w:sz w:val="24"/>
          <w:szCs w:val="24"/>
        </w:rPr>
        <w:t>interper</w:t>
      </w:r>
      <w:r w:rsidR="00564A50">
        <w:rPr>
          <w:rFonts w:ascii="Times New Roman" w:hAnsi="Times New Roman" w:cs="Times New Roman"/>
          <w:sz w:val="24"/>
          <w:szCs w:val="24"/>
        </w:rPr>
        <w:t xml:space="preserve">sonal skills may also contribute to </w:t>
      </w:r>
      <w:r w:rsidR="00B04A14">
        <w:rPr>
          <w:rFonts w:ascii="Times New Roman" w:hAnsi="Times New Roman" w:cs="Times New Roman"/>
          <w:sz w:val="24"/>
          <w:szCs w:val="24"/>
        </w:rPr>
        <w:t xml:space="preserve">cultural capital. </w:t>
      </w:r>
      <w:r w:rsidR="00E278F1">
        <w:rPr>
          <w:rFonts w:ascii="Times New Roman" w:hAnsi="Times New Roman" w:cs="Times New Roman"/>
          <w:sz w:val="24"/>
          <w:szCs w:val="24"/>
        </w:rPr>
        <w:t xml:space="preserve"> </w:t>
      </w:r>
      <w:r w:rsidR="007B4EDE">
        <w:rPr>
          <w:rFonts w:ascii="Times New Roman" w:hAnsi="Times New Roman" w:cs="Times New Roman"/>
          <w:sz w:val="24"/>
          <w:szCs w:val="24"/>
        </w:rPr>
        <w:t xml:space="preserve">Furthermore, </w:t>
      </w:r>
      <w:r w:rsidR="0037501B">
        <w:rPr>
          <w:rFonts w:ascii="Times New Roman" w:hAnsi="Times New Roman" w:cs="Times New Roman"/>
          <w:sz w:val="24"/>
          <w:szCs w:val="24"/>
        </w:rPr>
        <w:t xml:space="preserve">Bourdieu (1984) </w:t>
      </w:r>
      <w:r w:rsidR="00962798">
        <w:rPr>
          <w:rFonts w:ascii="Times New Roman" w:hAnsi="Times New Roman" w:cs="Times New Roman"/>
          <w:sz w:val="24"/>
          <w:szCs w:val="24"/>
        </w:rPr>
        <w:t>addresses the concept of</w:t>
      </w:r>
      <w:r w:rsidR="006D70C9">
        <w:rPr>
          <w:rFonts w:ascii="Times New Roman" w:hAnsi="Times New Roman" w:cs="Times New Roman"/>
          <w:sz w:val="24"/>
          <w:szCs w:val="24"/>
        </w:rPr>
        <w:t xml:space="preserve"> </w:t>
      </w:r>
      <w:r w:rsidR="007B4EDE">
        <w:rPr>
          <w:rFonts w:ascii="Times New Roman" w:hAnsi="Times New Roman" w:cs="Times New Roman"/>
          <w:sz w:val="24"/>
          <w:szCs w:val="24"/>
        </w:rPr>
        <w:t>social capital</w:t>
      </w:r>
      <w:r w:rsidR="00B04828">
        <w:rPr>
          <w:rFonts w:ascii="Times New Roman" w:hAnsi="Times New Roman" w:cs="Times New Roman"/>
          <w:sz w:val="24"/>
          <w:szCs w:val="24"/>
        </w:rPr>
        <w:t xml:space="preserve"> which is shaped by</w:t>
      </w:r>
      <w:r w:rsidR="00E03935">
        <w:rPr>
          <w:rFonts w:ascii="Times New Roman" w:hAnsi="Times New Roman" w:cs="Times New Roman"/>
          <w:sz w:val="24"/>
          <w:szCs w:val="24"/>
        </w:rPr>
        <w:t xml:space="preserve"> </w:t>
      </w:r>
      <w:r w:rsidR="00B04A14">
        <w:rPr>
          <w:rFonts w:ascii="Times New Roman" w:hAnsi="Times New Roman" w:cs="Times New Roman"/>
          <w:sz w:val="24"/>
          <w:szCs w:val="24"/>
        </w:rPr>
        <w:t xml:space="preserve">friendships, </w:t>
      </w:r>
      <w:r w:rsidR="00A96546">
        <w:rPr>
          <w:rFonts w:ascii="Times New Roman" w:hAnsi="Times New Roman" w:cs="Times New Roman"/>
          <w:sz w:val="24"/>
          <w:szCs w:val="24"/>
        </w:rPr>
        <w:t xml:space="preserve">contacts and </w:t>
      </w:r>
      <w:r w:rsidR="00962798">
        <w:rPr>
          <w:rFonts w:ascii="Times New Roman" w:hAnsi="Times New Roman" w:cs="Times New Roman"/>
          <w:sz w:val="24"/>
          <w:szCs w:val="24"/>
        </w:rPr>
        <w:t xml:space="preserve">the </w:t>
      </w:r>
      <w:r w:rsidR="00A96546">
        <w:rPr>
          <w:rFonts w:ascii="Times New Roman" w:hAnsi="Times New Roman" w:cs="Times New Roman"/>
          <w:sz w:val="24"/>
          <w:szCs w:val="24"/>
        </w:rPr>
        <w:t>building</w:t>
      </w:r>
      <w:r w:rsidR="00962798">
        <w:rPr>
          <w:rFonts w:ascii="Times New Roman" w:hAnsi="Times New Roman" w:cs="Times New Roman"/>
          <w:sz w:val="24"/>
          <w:szCs w:val="24"/>
        </w:rPr>
        <w:t xml:space="preserve"> of social</w:t>
      </w:r>
      <w:r w:rsidR="00A96546">
        <w:rPr>
          <w:rFonts w:ascii="Times New Roman" w:hAnsi="Times New Roman" w:cs="Times New Roman"/>
          <w:sz w:val="24"/>
          <w:szCs w:val="24"/>
        </w:rPr>
        <w:t xml:space="preserve"> networks</w:t>
      </w:r>
      <w:r w:rsidR="00061821">
        <w:rPr>
          <w:rFonts w:ascii="Times New Roman" w:hAnsi="Times New Roman" w:cs="Times New Roman"/>
          <w:sz w:val="24"/>
          <w:szCs w:val="24"/>
        </w:rPr>
        <w:t xml:space="preserve">, </w:t>
      </w:r>
      <w:r w:rsidR="00426EA0">
        <w:rPr>
          <w:rFonts w:ascii="Times New Roman" w:hAnsi="Times New Roman" w:cs="Times New Roman"/>
          <w:sz w:val="24"/>
          <w:szCs w:val="24"/>
        </w:rPr>
        <w:t xml:space="preserve">relating </w:t>
      </w:r>
      <w:r w:rsidR="00E03935">
        <w:rPr>
          <w:rFonts w:ascii="Times New Roman" w:hAnsi="Times New Roman" w:cs="Times New Roman"/>
          <w:sz w:val="24"/>
          <w:szCs w:val="24"/>
        </w:rPr>
        <w:t>to</w:t>
      </w:r>
      <w:r w:rsidR="00EC1E6A">
        <w:rPr>
          <w:rFonts w:ascii="Times New Roman" w:hAnsi="Times New Roman" w:cs="Times New Roman"/>
          <w:sz w:val="24"/>
          <w:szCs w:val="24"/>
        </w:rPr>
        <w:t xml:space="preserve"> the bonding, bridging and linking social capital the</w:t>
      </w:r>
      <w:r w:rsidR="00AC2C5F">
        <w:rPr>
          <w:rFonts w:ascii="Times New Roman" w:hAnsi="Times New Roman" w:cs="Times New Roman"/>
          <w:sz w:val="24"/>
          <w:szCs w:val="24"/>
        </w:rPr>
        <w:t>ories</w:t>
      </w:r>
      <w:r w:rsidR="00025AAB">
        <w:rPr>
          <w:rFonts w:ascii="Times New Roman" w:hAnsi="Times New Roman" w:cs="Times New Roman"/>
          <w:sz w:val="24"/>
          <w:szCs w:val="24"/>
        </w:rPr>
        <w:t xml:space="preserve"> (Blakely and Ivory, </w:t>
      </w:r>
      <w:r w:rsidR="00AC2C5F">
        <w:rPr>
          <w:rFonts w:ascii="Times New Roman" w:hAnsi="Times New Roman" w:cs="Times New Roman"/>
          <w:sz w:val="24"/>
          <w:szCs w:val="24"/>
        </w:rPr>
        <w:t>2006</w:t>
      </w:r>
      <w:r w:rsidR="00025AAB">
        <w:rPr>
          <w:rFonts w:ascii="Times New Roman" w:hAnsi="Times New Roman" w:cs="Times New Roman"/>
          <w:sz w:val="24"/>
          <w:szCs w:val="24"/>
        </w:rPr>
        <w:t xml:space="preserve">, Hayden, 2009). </w:t>
      </w:r>
      <w:r w:rsidR="00022DF7">
        <w:rPr>
          <w:rFonts w:ascii="Times New Roman" w:hAnsi="Times New Roman" w:cs="Times New Roman"/>
          <w:sz w:val="24"/>
          <w:szCs w:val="24"/>
        </w:rPr>
        <w:t>Hayde</w:t>
      </w:r>
      <w:r w:rsidR="00004E6E">
        <w:rPr>
          <w:rFonts w:ascii="Times New Roman" w:hAnsi="Times New Roman" w:cs="Times New Roman"/>
          <w:sz w:val="24"/>
          <w:szCs w:val="24"/>
        </w:rPr>
        <w:t xml:space="preserve">n, </w:t>
      </w:r>
      <w:r w:rsidR="00025AAB">
        <w:rPr>
          <w:rFonts w:ascii="Times New Roman" w:hAnsi="Times New Roman" w:cs="Times New Roman"/>
          <w:sz w:val="24"/>
          <w:szCs w:val="24"/>
        </w:rPr>
        <w:t>(</w:t>
      </w:r>
      <w:r w:rsidR="00004E6E">
        <w:rPr>
          <w:rFonts w:ascii="Times New Roman" w:hAnsi="Times New Roman" w:cs="Times New Roman"/>
          <w:sz w:val="24"/>
          <w:szCs w:val="24"/>
        </w:rPr>
        <w:t>2009</w:t>
      </w:r>
      <w:r w:rsidR="00025AAB">
        <w:rPr>
          <w:rFonts w:ascii="Times New Roman" w:hAnsi="Times New Roman" w:cs="Times New Roman"/>
          <w:sz w:val="24"/>
          <w:szCs w:val="24"/>
        </w:rPr>
        <w:t>)</w:t>
      </w:r>
      <w:r w:rsidR="00026B36">
        <w:rPr>
          <w:rFonts w:ascii="Times New Roman" w:hAnsi="Times New Roman" w:cs="Times New Roman"/>
          <w:sz w:val="24"/>
          <w:szCs w:val="24"/>
        </w:rPr>
        <w:t xml:space="preserve"> </w:t>
      </w:r>
      <w:r w:rsidR="00025AAB">
        <w:rPr>
          <w:rFonts w:ascii="Times New Roman" w:hAnsi="Times New Roman" w:cs="Times New Roman"/>
          <w:sz w:val="24"/>
          <w:szCs w:val="24"/>
        </w:rPr>
        <w:t xml:space="preserve">discusses the theory of health behaviour </w:t>
      </w:r>
      <w:r w:rsidR="00D37EB0">
        <w:rPr>
          <w:rFonts w:ascii="Times New Roman" w:hAnsi="Times New Roman" w:cs="Times New Roman"/>
          <w:sz w:val="24"/>
          <w:szCs w:val="24"/>
        </w:rPr>
        <w:t xml:space="preserve">in relation </w:t>
      </w:r>
      <w:r w:rsidR="008A1C8B">
        <w:rPr>
          <w:rFonts w:ascii="Times New Roman" w:hAnsi="Times New Roman" w:cs="Times New Roman"/>
          <w:sz w:val="24"/>
          <w:szCs w:val="24"/>
        </w:rPr>
        <w:t xml:space="preserve">to </w:t>
      </w:r>
      <w:r w:rsidR="00D37EB0">
        <w:rPr>
          <w:rFonts w:ascii="Times New Roman" w:hAnsi="Times New Roman" w:cs="Times New Roman"/>
          <w:sz w:val="24"/>
          <w:szCs w:val="24"/>
        </w:rPr>
        <w:t>these theories, as behaviour</w:t>
      </w:r>
      <w:r w:rsidR="008A1C8B">
        <w:rPr>
          <w:rFonts w:ascii="Times New Roman" w:hAnsi="Times New Roman" w:cs="Times New Roman"/>
          <w:sz w:val="24"/>
          <w:szCs w:val="24"/>
        </w:rPr>
        <w:t xml:space="preserve"> </w:t>
      </w:r>
      <w:r w:rsidR="00C47E57">
        <w:rPr>
          <w:rFonts w:ascii="Times New Roman" w:hAnsi="Times New Roman" w:cs="Times New Roman"/>
          <w:sz w:val="24"/>
          <w:szCs w:val="24"/>
        </w:rPr>
        <w:t xml:space="preserve">may </w:t>
      </w:r>
      <w:r w:rsidR="00C47E57">
        <w:rPr>
          <w:rFonts w:ascii="Times New Roman" w:hAnsi="Times New Roman" w:cs="Times New Roman"/>
          <w:sz w:val="24"/>
          <w:szCs w:val="24"/>
        </w:rPr>
        <w:lastRenderedPageBreak/>
        <w:t xml:space="preserve">be largely influenced </w:t>
      </w:r>
      <w:r w:rsidR="00026B36">
        <w:rPr>
          <w:rFonts w:ascii="Times New Roman" w:hAnsi="Times New Roman" w:cs="Times New Roman"/>
          <w:sz w:val="24"/>
          <w:szCs w:val="24"/>
        </w:rPr>
        <w:t xml:space="preserve">by </w:t>
      </w:r>
      <w:r w:rsidR="00D37EB0">
        <w:rPr>
          <w:rFonts w:ascii="Times New Roman" w:hAnsi="Times New Roman" w:cs="Times New Roman"/>
          <w:sz w:val="24"/>
          <w:szCs w:val="24"/>
        </w:rPr>
        <w:t>ou</w:t>
      </w:r>
      <w:r w:rsidR="00C47E57">
        <w:rPr>
          <w:rFonts w:ascii="Times New Roman" w:hAnsi="Times New Roman" w:cs="Times New Roman"/>
          <w:sz w:val="24"/>
          <w:szCs w:val="24"/>
        </w:rPr>
        <w:t>r social status and those we connect with. Thus</w:t>
      </w:r>
      <w:r w:rsidR="00283E4D">
        <w:rPr>
          <w:rFonts w:ascii="Times New Roman" w:hAnsi="Times New Roman" w:cs="Times New Roman"/>
          <w:sz w:val="24"/>
          <w:szCs w:val="24"/>
        </w:rPr>
        <w:t>,</w:t>
      </w:r>
      <w:r w:rsidR="00C47E57">
        <w:rPr>
          <w:rFonts w:ascii="Times New Roman" w:hAnsi="Times New Roman" w:cs="Times New Roman"/>
          <w:sz w:val="24"/>
          <w:szCs w:val="24"/>
        </w:rPr>
        <w:t xml:space="preserve"> the behaviour we choose to </w:t>
      </w:r>
      <w:r w:rsidR="00283E4D">
        <w:rPr>
          <w:rFonts w:ascii="Times New Roman" w:hAnsi="Times New Roman" w:cs="Times New Roman"/>
          <w:sz w:val="24"/>
          <w:szCs w:val="24"/>
        </w:rPr>
        <w:t>present in society</w:t>
      </w:r>
      <w:r w:rsidR="00C47E57">
        <w:rPr>
          <w:rFonts w:ascii="Times New Roman" w:hAnsi="Times New Roman" w:cs="Times New Roman"/>
          <w:sz w:val="24"/>
          <w:szCs w:val="24"/>
        </w:rPr>
        <w:t xml:space="preserve"> could </w:t>
      </w:r>
      <w:r w:rsidR="00D37EB0">
        <w:rPr>
          <w:rFonts w:ascii="Times New Roman" w:hAnsi="Times New Roman" w:cs="Times New Roman"/>
          <w:sz w:val="24"/>
          <w:szCs w:val="24"/>
        </w:rPr>
        <w:t xml:space="preserve">either </w:t>
      </w:r>
      <w:r w:rsidR="00C47E57">
        <w:rPr>
          <w:rFonts w:ascii="Times New Roman" w:hAnsi="Times New Roman" w:cs="Times New Roman"/>
          <w:sz w:val="24"/>
          <w:szCs w:val="24"/>
        </w:rPr>
        <w:t xml:space="preserve">have a </w:t>
      </w:r>
      <w:r w:rsidR="00D37EB0">
        <w:rPr>
          <w:rFonts w:ascii="Times New Roman" w:hAnsi="Times New Roman" w:cs="Times New Roman"/>
          <w:sz w:val="24"/>
          <w:szCs w:val="24"/>
        </w:rPr>
        <w:t xml:space="preserve">beneficial or </w:t>
      </w:r>
      <w:r w:rsidR="00C47E57">
        <w:rPr>
          <w:rFonts w:ascii="Times New Roman" w:hAnsi="Times New Roman" w:cs="Times New Roman"/>
          <w:sz w:val="24"/>
          <w:szCs w:val="24"/>
        </w:rPr>
        <w:t xml:space="preserve">a </w:t>
      </w:r>
      <w:r w:rsidR="00D37EB0">
        <w:rPr>
          <w:rFonts w:ascii="Times New Roman" w:hAnsi="Times New Roman" w:cs="Times New Roman"/>
          <w:sz w:val="24"/>
          <w:szCs w:val="24"/>
        </w:rPr>
        <w:t xml:space="preserve">detrimental </w:t>
      </w:r>
      <w:r w:rsidR="00C47E57">
        <w:rPr>
          <w:rFonts w:ascii="Times New Roman" w:hAnsi="Times New Roman" w:cs="Times New Roman"/>
          <w:sz w:val="24"/>
          <w:szCs w:val="24"/>
        </w:rPr>
        <w:t>effect on</w:t>
      </w:r>
      <w:r w:rsidR="00D37EB0">
        <w:rPr>
          <w:rFonts w:ascii="Times New Roman" w:hAnsi="Times New Roman" w:cs="Times New Roman"/>
          <w:sz w:val="24"/>
          <w:szCs w:val="24"/>
        </w:rPr>
        <w:t xml:space="preserve"> our</w:t>
      </w:r>
      <w:r w:rsidR="00C47E57">
        <w:rPr>
          <w:rFonts w:ascii="Times New Roman" w:hAnsi="Times New Roman" w:cs="Times New Roman"/>
          <w:sz w:val="24"/>
          <w:szCs w:val="24"/>
        </w:rPr>
        <w:t xml:space="preserve"> holistic </w:t>
      </w:r>
      <w:r w:rsidR="00D37EB0">
        <w:rPr>
          <w:rFonts w:ascii="Times New Roman" w:hAnsi="Times New Roman" w:cs="Times New Roman"/>
          <w:sz w:val="24"/>
          <w:szCs w:val="24"/>
        </w:rPr>
        <w:t>health</w:t>
      </w:r>
      <w:r w:rsidR="00C47E57">
        <w:rPr>
          <w:rFonts w:ascii="Times New Roman" w:hAnsi="Times New Roman" w:cs="Times New Roman"/>
          <w:sz w:val="24"/>
          <w:szCs w:val="24"/>
        </w:rPr>
        <w:t>.</w:t>
      </w:r>
      <w:r w:rsidR="009B5CE3">
        <w:rPr>
          <w:rFonts w:ascii="Times New Roman" w:hAnsi="Times New Roman" w:cs="Times New Roman"/>
          <w:sz w:val="24"/>
          <w:szCs w:val="24"/>
        </w:rPr>
        <w:t xml:space="preserve"> This concept will </w:t>
      </w:r>
      <w:r w:rsidR="001959EE">
        <w:rPr>
          <w:rFonts w:ascii="Times New Roman" w:hAnsi="Times New Roman" w:cs="Times New Roman"/>
          <w:sz w:val="24"/>
          <w:szCs w:val="24"/>
        </w:rPr>
        <w:t xml:space="preserve">also be raised later in the essay regarding mental health. </w:t>
      </w:r>
      <w:r w:rsidR="00C47E57">
        <w:rPr>
          <w:rFonts w:ascii="Times New Roman" w:hAnsi="Times New Roman" w:cs="Times New Roman"/>
          <w:sz w:val="24"/>
          <w:szCs w:val="24"/>
        </w:rPr>
        <w:t xml:space="preserve"> </w:t>
      </w:r>
      <w:r w:rsidR="00283E4D">
        <w:rPr>
          <w:rFonts w:ascii="Times New Roman" w:hAnsi="Times New Roman" w:cs="Times New Roman"/>
          <w:sz w:val="24"/>
          <w:szCs w:val="24"/>
        </w:rPr>
        <w:t xml:space="preserve">Other </w:t>
      </w:r>
      <w:r w:rsidR="00C47E57">
        <w:rPr>
          <w:rFonts w:ascii="Times New Roman" w:hAnsi="Times New Roman" w:cs="Times New Roman"/>
          <w:sz w:val="24"/>
          <w:szCs w:val="24"/>
        </w:rPr>
        <w:t xml:space="preserve">factors which influence behaviour are </w:t>
      </w:r>
      <w:r w:rsidR="00283E4D">
        <w:rPr>
          <w:rFonts w:ascii="Times New Roman" w:hAnsi="Times New Roman" w:cs="Times New Roman"/>
          <w:sz w:val="24"/>
          <w:szCs w:val="24"/>
        </w:rPr>
        <w:t xml:space="preserve">also </w:t>
      </w:r>
      <w:r w:rsidR="00C47E57">
        <w:rPr>
          <w:rFonts w:ascii="Times New Roman" w:hAnsi="Times New Roman" w:cs="Times New Roman"/>
          <w:sz w:val="24"/>
          <w:szCs w:val="24"/>
        </w:rPr>
        <w:t xml:space="preserve">closely linked to our socioeconomic status </w:t>
      </w:r>
      <w:r w:rsidR="00283E4D">
        <w:rPr>
          <w:rFonts w:ascii="Times New Roman" w:hAnsi="Times New Roman" w:cs="Times New Roman"/>
          <w:sz w:val="24"/>
          <w:szCs w:val="24"/>
        </w:rPr>
        <w:t>which include</w:t>
      </w:r>
      <w:r w:rsidR="00C47E57">
        <w:rPr>
          <w:rFonts w:ascii="Times New Roman" w:hAnsi="Times New Roman" w:cs="Times New Roman"/>
          <w:sz w:val="24"/>
          <w:szCs w:val="24"/>
        </w:rPr>
        <w:t xml:space="preserve"> education, occupation and income. </w:t>
      </w:r>
      <w:r w:rsidR="00EE0DC3">
        <w:rPr>
          <w:rFonts w:ascii="Times New Roman" w:hAnsi="Times New Roman" w:cs="Times New Roman"/>
          <w:sz w:val="24"/>
          <w:szCs w:val="24"/>
        </w:rPr>
        <w:t>Moreover</w:t>
      </w:r>
      <w:r w:rsidR="00AC2C5F">
        <w:rPr>
          <w:rFonts w:ascii="Times New Roman" w:hAnsi="Times New Roman" w:cs="Times New Roman"/>
          <w:sz w:val="24"/>
          <w:szCs w:val="24"/>
        </w:rPr>
        <w:t>, Bourdieu (1984) defines symbolic capital to also be a key fac</w:t>
      </w:r>
      <w:r w:rsidR="009E22B1">
        <w:rPr>
          <w:rFonts w:ascii="Times New Roman" w:hAnsi="Times New Roman" w:cs="Times New Roman"/>
          <w:sz w:val="24"/>
          <w:szCs w:val="24"/>
        </w:rPr>
        <w:t xml:space="preserve">tor in </w:t>
      </w:r>
      <w:r w:rsidR="00DE1A42">
        <w:rPr>
          <w:rFonts w:ascii="Times New Roman" w:hAnsi="Times New Roman" w:cs="Times New Roman"/>
          <w:sz w:val="24"/>
          <w:szCs w:val="24"/>
        </w:rPr>
        <w:t xml:space="preserve">the </w:t>
      </w:r>
      <w:r w:rsidR="009E22B1">
        <w:rPr>
          <w:rFonts w:ascii="Times New Roman" w:hAnsi="Times New Roman" w:cs="Times New Roman"/>
          <w:sz w:val="24"/>
          <w:szCs w:val="24"/>
        </w:rPr>
        <w:t xml:space="preserve">social reproduction </w:t>
      </w:r>
      <w:r w:rsidR="00DE1A42">
        <w:rPr>
          <w:rFonts w:ascii="Times New Roman" w:hAnsi="Times New Roman" w:cs="Times New Roman"/>
          <w:sz w:val="24"/>
          <w:szCs w:val="24"/>
        </w:rPr>
        <w:t>of inequality</w:t>
      </w:r>
      <w:r w:rsidR="00270C27">
        <w:rPr>
          <w:rFonts w:ascii="Times New Roman" w:hAnsi="Times New Roman" w:cs="Times New Roman"/>
          <w:sz w:val="24"/>
          <w:szCs w:val="24"/>
        </w:rPr>
        <w:t xml:space="preserve"> due to continuing hegemony. </w:t>
      </w:r>
      <w:r w:rsidR="008D3F9D">
        <w:rPr>
          <w:rFonts w:ascii="Times New Roman" w:hAnsi="Times New Roman" w:cs="Times New Roman"/>
          <w:sz w:val="24"/>
          <w:szCs w:val="24"/>
        </w:rPr>
        <w:t xml:space="preserve">For example, </w:t>
      </w:r>
      <w:r w:rsidR="00B705E7">
        <w:rPr>
          <w:rFonts w:ascii="Times New Roman" w:hAnsi="Times New Roman" w:cs="Times New Roman"/>
          <w:sz w:val="24"/>
          <w:szCs w:val="24"/>
        </w:rPr>
        <w:t xml:space="preserve">tyranny and slavery, </w:t>
      </w:r>
      <w:r w:rsidR="007946BF">
        <w:rPr>
          <w:rFonts w:ascii="Times New Roman" w:hAnsi="Times New Roman" w:cs="Times New Roman"/>
          <w:sz w:val="24"/>
          <w:szCs w:val="24"/>
        </w:rPr>
        <w:t>relating to</w:t>
      </w:r>
      <w:r w:rsidR="00887422">
        <w:rPr>
          <w:rFonts w:ascii="Times New Roman" w:hAnsi="Times New Roman" w:cs="Times New Roman"/>
          <w:sz w:val="24"/>
          <w:szCs w:val="24"/>
        </w:rPr>
        <w:t xml:space="preserve">, class, </w:t>
      </w:r>
      <w:r w:rsidR="00270C27">
        <w:rPr>
          <w:rFonts w:ascii="Times New Roman" w:hAnsi="Times New Roman" w:cs="Times New Roman"/>
          <w:sz w:val="24"/>
          <w:szCs w:val="24"/>
        </w:rPr>
        <w:t>race and gender as</w:t>
      </w:r>
      <w:r w:rsidR="00342407">
        <w:rPr>
          <w:rFonts w:ascii="Times New Roman" w:hAnsi="Times New Roman" w:cs="Times New Roman"/>
          <w:sz w:val="24"/>
          <w:szCs w:val="24"/>
        </w:rPr>
        <w:t xml:space="preserve"> mentioned above</w:t>
      </w:r>
      <w:r w:rsidR="000565DF">
        <w:rPr>
          <w:rFonts w:ascii="Times New Roman" w:hAnsi="Times New Roman" w:cs="Times New Roman"/>
          <w:sz w:val="24"/>
          <w:szCs w:val="24"/>
        </w:rPr>
        <w:t xml:space="preserve"> during ancient, </w:t>
      </w:r>
      <w:r w:rsidR="00283E4D">
        <w:rPr>
          <w:rFonts w:ascii="Times New Roman" w:hAnsi="Times New Roman" w:cs="Times New Roman"/>
          <w:sz w:val="24"/>
          <w:szCs w:val="24"/>
        </w:rPr>
        <w:t xml:space="preserve">Egypt, Rome and the Feudal era and </w:t>
      </w:r>
      <w:r w:rsidR="003F5AB7">
        <w:rPr>
          <w:rFonts w:ascii="Times New Roman" w:hAnsi="Times New Roman" w:cs="Times New Roman"/>
          <w:sz w:val="24"/>
          <w:szCs w:val="24"/>
        </w:rPr>
        <w:t>presently</w:t>
      </w:r>
      <w:r w:rsidR="00283E4D">
        <w:rPr>
          <w:rFonts w:ascii="Times New Roman" w:hAnsi="Times New Roman" w:cs="Times New Roman"/>
          <w:sz w:val="24"/>
          <w:szCs w:val="24"/>
        </w:rPr>
        <w:t xml:space="preserve"> wage slavery</w:t>
      </w:r>
      <w:r w:rsidR="00E90F4B">
        <w:rPr>
          <w:rFonts w:ascii="Times New Roman" w:hAnsi="Times New Roman" w:cs="Times New Roman"/>
          <w:sz w:val="24"/>
          <w:szCs w:val="24"/>
        </w:rPr>
        <w:t xml:space="preserve"> and inequality </w:t>
      </w:r>
      <w:r w:rsidR="008D3F9D">
        <w:rPr>
          <w:rFonts w:ascii="Times New Roman" w:hAnsi="Times New Roman" w:cs="Times New Roman"/>
          <w:sz w:val="24"/>
          <w:szCs w:val="24"/>
        </w:rPr>
        <w:t>signifying how</w:t>
      </w:r>
      <w:r w:rsidR="000565DF">
        <w:rPr>
          <w:rFonts w:ascii="Times New Roman" w:hAnsi="Times New Roman" w:cs="Times New Roman"/>
          <w:sz w:val="24"/>
          <w:szCs w:val="24"/>
        </w:rPr>
        <w:t xml:space="preserve"> class and exclusion has been reproduced over </w:t>
      </w:r>
      <w:r w:rsidR="000133C7">
        <w:rPr>
          <w:rFonts w:ascii="Times New Roman" w:hAnsi="Times New Roman" w:cs="Times New Roman"/>
          <w:sz w:val="24"/>
          <w:szCs w:val="24"/>
        </w:rPr>
        <w:t xml:space="preserve">generations. </w:t>
      </w:r>
      <w:r w:rsidR="005259C1">
        <w:rPr>
          <w:rFonts w:ascii="Times New Roman" w:hAnsi="Times New Roman" w:cs="Times New Roman"/>
          <w:sz w:val="24"/>
          <w:szCs w:val="24"/>
        </w:rPr>
        <w:t>E</w:t>
      </w:r>
      <w:r w:rsidR="005259C1" w:rsidRPr="005259C1">
        <w:rPr>
          <w:rFonts w:ascii="Times New Roman" w:hAnsi="Times New Roman" w:cs="Times New Roman"/>
          <w:sz w:val="24"/>
          <w:szCs w:val="24"/>
        </w:rPr>
        <w:t>arly feminists Jacobs (1861) and De Beauvoir (1949) made significant progress in the challenges they faced, during their lives they both experienced gender and racial inequality, which were revealed in their powerful depictions of what life was like, not only from the perspective of a female in society, but also (in Jacobs’ case) from the perspective of being a black female in society.</w:t>
      </w:r>
    </w:p>
    <w:p w14:paraId="38BC57C0" w14:textId="0E9F789B" w:rsidR="000E08D8" w:rsidRDefault="00B95FB8" w:rsidP="00F752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w:t>
      </w:r>
      <w:r w:rsidR="009F4427">
        <w:rPr>
          <w:rFonts w:ascii="Times New Roman" w:hAnsi="Times New Roman" w:cs="Times New Roman"/>
          <w:sz w:val="24"/>
          <w:szCs w:val="24"/>
        </w:rPr>
        <w:t>the heart of Marx’s theory (1906</w:t>
      </w:r>
      <w:r>
        <w:rPr>
          <w:rFonts w:ascii="Times New Roman" w:hAnsi="Times New Roman" w:cs="Times New Roman"/>
          <w:sz w:val="24"/>
          <w:szCs w:val="24"/>
        </w:rPr>
        <w:t>)</w:t>
      </w:r>
      <w:r w:rsidR="00F10DC5">
        <w:rPr>
          <w:rFonts w:ascii="Times New Roman" w:hAnsi="Times New Roman" w:cs="Times New Roman"/>
          <w:sz w:val="24"/>
          <w:szCs w:val="24"/>
        </w:rPr>
        <w:t xml:space="preserve"> social class </w:t>
      </w:r>
      <w:r w:rsidR="00F55EBA">
        <w:rPr>
          <w:rFonts w:ascii="Times New Roman" w:hAnsi="Times New Roman" w:cs="Times New Roman"/>
          <w:sz w:val="24"/>
          <w:szCs w:val="24"/>
        </w:rPr>
        <w:t xml:space="preserve">division and </w:t>
      </w:r>
      <w:r w:rsidR="00854A61">
        <w:rPr>
          <w:rFonts w:ascii="Times New Roman" w:hAnsi="Times New Roman" w:cs="Times New Roman"/>
          <w:sz w:val="24"/>
          <w:szCs w:val="24"/>
        </w:rPr>
        <w:t xml:space="preserve">inequality </w:t>
      </w:r>
      <w:r w:rsidR="006C310F">
        <w:rPr>
          <w:rFonts w:ascii="Times New Roman" w:hAnsi="Times New Roman" w:cs="Times New Roman"/>
          <w:sz w:val="24"/>
          <w:szCs w:val="24"/>
        </w:rPr>
        <w:t>w</w:t>
      </w:r>
      <w:r w:rsidR="00A33B98">
        <w:rPr>
          <w:rFonts w:ascii="Times New Roman" w:hAnsi="Times New Roman" w:cs="Times New Roman"/>
          <w:sz w:val="24"/>
          <w:szCs w:val="24"/>
        </w:rPr>
        <w:t>ere</w:t>
      </w:r>
      <w:r w:rsidR="006C310F">
        <w:rPr>
          <w:rFonts w:ascii="Times New Roman" w:hAnsi="Times New Roman" w:cs="Times New Roman"/>
          <w:sz w:val="24"/>
          <w:szCs w:val="24"/>
        </w:rPr>
        <w:t xml:space="preserve"> primary </w:t>
      </w:r>
      <w:r w:rsidR="00BC25E0">
        <w:rPr>
          <w:rFonts w:ascii="Times New Roman" w:hAnsi="Times New Roman" w:cs="Times New Roman"/>
          <w:sz w:val="24"/>
          <w:szCs w:val="24"/>
        </w:rPr>
        <w:t xml:space="preserve">in </w:t>
      </w:r>
      <w:r w:rsidR="008F155D">
        <w:rPr>
          <w:rFonts w:ascii="Times New Roman" w:hAnsi="Times New Roman" w:cs="Times New Roman"/>
          <w:sz w:val="24"/>
          <w:szCs w:val="24"/>
        </w:rPr>
        <w:t>raising awareness of the</w:t>
      </w:r>
      <w:r w:rsidR="00F10DC5">
        <w:rPr>
          <w:rFonts w:ascii="Times New Roman" w:hAnsi="Times New Roman" w:cs="Times New Roman"/>
          <w:sz w:val="24"/>
          <w:szCs w:val="24"/>
        </w:rPr>
        <w:t xml:space="preserve"> </w:t>
      </w:r>
      <w:r>
        <w:rPr>
          <w:rFonts w:ascii="Times New Roman" w:hAnsi="Times New Roman" w:cs="Times New Roman"/>
          <w:sz w:val="24"/>
          <w:szCs w:val="24"/>
        </w:rPr>
        <w:t xml:space="preserve">unequal distribution of wealth among the </w:t>
      </w:r>
      <w:r w:rsidR="00F10DC5">
        <w:rPr>
          <w:rFonts w:ascii="Times New Roman" w:hAnsi="Times New Roman" w:cs="Times New Roman"/>
          <w:sz w:val="24"/>
          <w:szCs w:val="24"/>
        </w:rPr>
        <w:t>lower class (</w:t>
      </w:r>
      <w:r w:rsidR="005C1436">
        <w:rPr>
          <w:rFonts w:ascii="Times New Roman" w:hAnsi="Times New Roman" w:cs="Times New Roman"/>
          <w:sz w:val="24"/>
          <w:szCs w:val="24"/>
        </w:rPr>
        <w:t>The P</w:t>
      </w:r>
      <w:r w:rsidR="00390B62">
        <w:rPr>
          <w:rFonts w:ascii="Times New Roman" w:hAnsi="Times New Roman" w:cs="Times New Roman"/>
          <w:sz w:val="24"/>
          <w:szCs w:val="24"/>
        </w:rPr>
        <w:t>roletariat</w:t>
      </w:r>
      <w:r w:rsidR="00F10DC5">
        <w:rPr>
          <w:rFonts w:ascii="Times New Roman" w:hAnsi="Times New Roman" w:cs="Times New Roman"/>
          <w:sz w:val="24"/>
          <w:szCs w:val="24"/>
        </w:rPr>
        <w:t xml:space="preserve">, manual labourers) </w:t>
      </w:r>
      <w:r>
        <w:rPr>
          <w:rFonts w:ascii="Times New Roman" w:hAnsi="Times New Roman" w:cs="Times New Roman"/>
          <w:sz w:val="24"/>
          <w:szCs w:val="24"/>
        </w:rPr>
        <w:t xml:space="preserve">who were </w:t>
      </w:r>
      <w:r w:rsidR="00787648">
        <w:rPr>
          <w:rFonts w:ascii="Times New Roman" w:hAnsi="Times New Roman" w:cs="Times New Roman"/>
          <w:sz w:val="24"/>
          <w:szCs w:val="24"/>
        </w:rPr>
        <w:t>subjugated</w:t>
      </w:r>
      <w:r>
        <w:rPr>
          <w:rFonts w:ascii="Times New Roman" w:hAnsi="Times New Roman" w:cs="Times New Roman"/>
          <w:sz w:val="24"/>
          <w:szCs w:val="24"/>
        </w:rPr>
        <w:t xml:space="preserve"> and oppressed by </w:t>
      </w:r>
      <w:r w:rsidR="006226B1">
        <w:rPr>
          <w:rFonts w:ascii="Times New Roman" w:hAnsi="Times New Roman" w:cs="Times New Roman"/>
          <w:sz w:val="24"/>
          <w:szCs w:val="24"/>
        </w:rPr>
        <w:t xml:space="preserve">the Bourgeois </w:t>
      </w:r>
      <w:r w:rsidR="00F10DC5">
        <w:rPr>
          <w:rFonts w:ascii="Times New Roman" w:hAnsi="Times New Roman" w:cs="Times New Roman"/>
          <w:sz w:val="24"/>
          <w:szCs w:val="24"/>
        </w:rPr>
        <w:t>(business owners</w:t>
      </w:r>
      <w:r>
        <w:rPr>
          <w:rFonts w:ascii="Times New Roman" w:hAnsi="Times New Roman" w:cs="Times New Roman"/>
          <w:sz w:val="24"/>
          <w:szCs w:val="24"/>
        </w:rPr>
        <w:t>)</w:t>
      </w:r>
      <w:r w:rsidR="00FA1D7E">
        <w:rPr>
          <w:rFonts w:ascii="Times New Roman" w:hAnsi="Times New Roman" w:cs="Times New Roman"/>
          <w:sz w:val="24"/>
          <w:szCs w:val="24"/>
        </w:rPr>
        <w:t xml:space="preserve">. </w:t>
      </w:r>
      <w:r w:rsidR="00933E8D">
        <w:rPr>
          <w:rFonts w:ascii="Times New Roman" w:hAnsi="Times New Roman" w:cs="Times New Roman"/>
          <w:sz w:val="24"/>
          <w:szCs w:val="24"/>
        </w:rPr>
        <w:t xml:space="preserve">The </w:t>
      </w:r>
      <w:r w:rsidR="005C1436">
        <w:rPr>
          <w:rFonts w:ascii="Times New Roman" w:hAnsi="Times New Roman" w:cs="Times New Roman"/>
          <w:sz w:val="24"/>
          <w:szCs w:val="24"/>
        </w:rPr>
        <w:t>s</w:t>
      </w:r>
      <w:r w:rsidR="005C1436" w:rsidRPr="00933E8D">
        <w:rPr>
          <w:rFonts w:ascii="Times New Roman" w:hAnsi="Times New Roman" w:cs="Times New Roman"/>
          <w:sz w:val="24"/>
          <w:szCs w:val="24"/>
        </w:rPr>
        <w:t>truggle</w:t>
      </w:r>
      <w:r w:rsidR="00933E8D" w:rsidRPr="00933E8D">
        <w:rPr>
          <w:rFonts w:ascii="Times New Roman" w:hAnsi="Times New Roman" w:cs="Times New Roman"/>
          <w:sz w:val="24"/>
          <w:szCs w:val="24"/>
        </w:rPr>
        <w:t xml:space="preserve"> </w:t>
      </w:r>
      <w:r w:rsidR="008330AB">
        <w:rPr>
          <w:rFonts w:ascii="Times New Roman" w:hAnsi="Times New Roman" w:cs="Times New Roman"/>
          <w:sz w:val="24"/>
          <w:szCs w:val="24"/>
        </w:rPr>
        <w:t xml:space="preserve">for </w:t>
      </w:r>
      <w:r w:rsidR="00CB5A43">
        <w:rPr>
          <w:rFonts w:ascii="Times New Roman" w:hAnsi="Times New Roman" w:cs="Times New Roman"/>
          <w:sz w:val="24"/>
          <w:szCs w:val="24"/>
        </w:rPr>
        <w:t xml:space="preserve">class </w:t>
      </w:r>
      <w:r w:rsidR="00A04C24">
        <w:rPr>
          <w:rFonts w:ascii="Times New Roman" w:hAnsi="Times New Roman" w:cs="Times New Roman"/>
          <w:sz w:val="24"/>
          <w:szCs w:val="24"/>
        </w:rPr>
        <w:t xml:space="preserve">equality </w:t>
      </w:r>
      <w:r w:rsidR="00933E8D" w:rsidRPr="00933E8D">
        <w:rPr>
          <w:rFonts w:ascii="Times New Roman" w:hAnsi="Times New Roman" w:cs="Times New Roman"/>
          <w:sz w:val="24"/>
          <w:szCs w:val="24"/>
        </w:rPr>
        <w:t>bet</w:t>
      </w:r>
      <w:r w:rsidR="00933E8D">
        <w:rPr>
          <w:rFonts w:ascii="Times New Roman" w:hAnsi="Times New Roman" w:cs="Times New Roman"/>
          <w:sz w:val="24"/>
          <w:szCs w:val="24"/>
        </w:rPr>
        <w:t xml:space="preserve">ween </w:t>
      </w:r>
      <w:r w:rsidR="008330AB">
        <w:rPr>
          <w:rFonts w:ascii="Times New Roman" w:hAnsi="Times New Roman" w:cs="Times New Roman"/>
          <w:sz w:val="24"/>
          <w:szCs w:val="24"/>
        </w:rPr>
        <w:t>businesspersons</w:t>
      </w:r>
      <w:r w:rsidR="00933E8D">
        <w:rPr>
          <w:rFonts w:ascii="Times New Roman" w:hAnsi="Times New Roman" w:cs="Times New Roman"/>
          <w:sz w:val="24"/>
          <w:szCs w:val="24"/>
        </w:rPr>
        <w:t xml:space="preserve"> and workers has been </w:t>
      </w:r>
      <w:r w:rsidR="00933E8D" w:rsidRPr="00933E8D">
        <w:rPr>
          <w:rFonts w:ascii="Times New Roman" w:hAnsi="Times New Roman" w:cs="Times New Roman"/>
          <w:sz w:val="24"/>
          <w:szCs w:val="24"/>
        </w:rPr>
        <w:t>intrinsic</w:t>
      </w:r>
      <w:r w:rsidR="00933E8D">
        <w:rPr>
          <w:rFonts w:ascii="Times New Roman" w:hAnsi="Times New Roman" w:cs="Times New Roman"/>
          <w:sz w:val="24"/>
          <w:szCs w:val="24"/>
        </w:rPr>
        <w:t xml:space="preserve"> in the early </w:t>
      </w:r>
      <w:r w:rsidR="00933E8D" w:rsidRPr="00933E8D">
        <w:rPr>
          <w:rFonts w:ascii="Times New Roman" w:hAnsi="Times New Roman" w:cs="Times New Roman"/>
          <w:sz w:val="24"/>
          <w:szCs w:val="24"/>
        </w:rPr>
        <w:t>capitalist system</w:t>
      </w:r>
      <w:r w:rsidR="00CB5A43">
        <w:rPr>
          <w:rFonts w:ascii="Times New Roman" w:hAnsi="Times New Roman" w:cs="Times New Roman"/>
          <w:sz w:val="24"/>
          <w:szCs w:val="24"/>
        </w:rPr>
        <w:t xml:space="preserve"> </w:t>
      </w:r>
      <w:r w:rsidR="00A04C24">
        <w:rPr>
          <w:rFonts w:ascii="Times New Roman" w:hAnsi="Times New Roman" w:cs="Times New Roman"/>
          <w:sz w:val="24"/>
          <w:szCs w:val="24"/>
        </w:rPr>
        <w:t xml:space="preserve">which was revealed by Engels (1844) in his publication about the inhumane conditions the working class were </w:t>
      </w:r>
      <w:r w:rsidR="00AE748F">
        <w:rPr>
          <w:rFonts w:ascii="Times New Roman" w:hAnsi="Times New Roman" w:cs="Times New Roman"/>
          <w:sz w:val="24"/>
          <w:szCs w:val="24"/>
        </w:rPr>
        <w:t>exposed</w:t>
      </w:r>
      <w:r w:rsidR="00A04C24">
        <w:rPr>
          <w:rFonts w:ascii="Times New Roman" w:hAnsi="Times New Roman" w:cs="Times New Roman"/>
          <w:sz w:val="24"/>
          <w:szCs w:val="24"/>
        </w:rPr>
        <w:t xml:space="preserve"> to as manual worker</w:t>
      </w:r>
      <w:r w:rsidR="00E47711">
        <w:rPr>
          <w:rFonts w:ascii="Times New Roman" w:hAnsi="Times New Roman" w:cs="Times New Roman"/>
          <w:sz w:val="24"/>
          <w:szCs w:val="24"/>
        </w:rPr>
        <w:t>s</w:t>
      </w:r>
      <w:r w:rsidR="00A04C24">
        <w:rPr>
          <w:rFonts w:ascii="Times New Roman" w:hAnsi="Times New Roman" w:cs="Times New Roman"/>
          <w:sz w:val="24"/>
          <w:szCs w:val="24"/>
        </w:rPr>
        <w:t xml:space="preserve">.  </w:t>
      </w:r>
      <w:r w:rsidR="00E47711">
        <w:rPr>
          <w:rFonts w:ascii="Times New Roman" w:hAnsi="Times New Roman" w:cs="Times New Roman"/>
          <w:sz w:val="24"/>
          <w:szCs w:val="24"/>
        </w:rPr>
        <w:t xml:space="preserve">Marx (1906) and Engels (1844) </w:t>
      </w:r>
      <w:r w:rsidR="0092252D">
        <w:rPr>
          <w:rFonts w:ascii="Times New Roman" w:hAnsi="Times New Roman" w:cs="Times New Roman"/>
          <w:sz w:val="24"/>
          <w:szCs w:val="24"/>
        </w:rPr>
        <w:t xml:space="preserve">argued </w:t>
      </w:r>
      <w:r w:rsidR="00E47711">
        <w:rPr>
          <w:rFonts w:ascii="Times New Roman" w:hAnsi="Times New Roman" w:cs="Times New Roman"/>
          <w:sz w:val="24"/>
          <w:szCs w:val="24"/>
        </w:rPr>
        <w:t>that the socioeconomic struggles which people face</w:t>
      </w:r>
      <w:r w:rsidR="0092252D">
        <w:rPr>
          <w:rFonts w:ascii="Times New Roman" w:hAnsi="Times New Roman" w:cs="Times New Roman"/>
          <w:sz w:val="24"/>
          <w:szCs w:val="24"/>
        </w:rPr>
        <w:t xml:space="preserve"> may </w:t>
      </w:r>
      <w:r w:rsidR="00E47711">
        <w:rPr>
          <w:rFonts w:ascii="Times New Roman" w:hAnsi="Times New Roman" w:cs="Times New Roman"/>
          <w:sz w:val="24"/>
          <w:szCs w:val="24"/>
        </w:rPr>
        <w:t>inevitably lead to conflict (theory)</w:t>
      </w:r>
      <w:r w:rsidR="00A617A2">
        <w:rPr>
          <w:rFonts w:ascii="Times New Roman" w:hAnsi="Times New Roman" w:cs="Times New Roman"/>
          <w:sz w:val="24"/>
          <w:szCs w:val="24"/>
        </w:rPr>
        <w:t xml:space="preserve"> to</w:t>
      </w:r>
      <w:r w:rsidR="00E47711">
        <w:rPr>
          <w:rFonts w:ascii="Times New Roman" w:hAnsi="Times New Roman" w:cs="Times New Roman"/>
          <w:sz w:val="24"/>
          <w:szCs w:val="24"/>
        </w:rPr>
        <w:t xml:space="preserve"> transform society</w:t>
      </w:r>
      <w:r w:rsidR="00537323">
        <w:rPr>
          <w:rFonts w:ascii="Times New Roman" w:hAnsi="Times New Roman" w:cs="Times New Roman"/>
          <w:sz w:val="24"/>
          <w:szCs w:val="24"/>
        </w:rPr>
        <w:t xml:space="preserve">, this </w:t>
      </w:r>
      <w:r w:rsidR="00D96A07">
        <w:rPr>
          <w:rFonts w:ascii="Times New Roman" w:hAnsi="Times New Roman" w:cs="Times New Roman"/>
          <w:sz w:val="24"/>
          <w:szCs w:val="24"/>
        </w:rPr>
        <w:t xml:space="preserve">awareness </w:t>
      </w:r>
      <w:r w:rsidR="00537323">
        <w:rPr>
          <w:rFonts w:ascii="Times New Roman" w:hAnsi="Times New Roman" w:cs="Times New Roman"/>
          <w:sz w:val="24"/>
          <w:szCs w:val="24"/>
        </w:rPr>
        <w:t xml:space="preserve">is later </w:t>
      </w:r>
      <w:r w:rsidR="00D96A07">
        <w:rPr>
          <w:rFonts w:ascii="Times New Roman" w:hAnsi="Times New Roman" w:cs="Times New Roman"/>
          <w:sz w:val="24"/>
          <w:szCs w:val="24"/>
        </w:rPr>
        <w:t>strengthened</w:t>
      </w:r>
      <w:r w:rsidR="00537323">
        <w:rPr>
          <w:rFonts w:ascii="Times New Roman" w:hAnsi="Times New Roman" w:cs="Times New Roman"/>
          <w:sz w:val="24"/>
          <w:szCs w:val="24"/>
        </w:rPr>
        <w:t xml:space="preserve"> by social deprivation theory (Kendell, 201</w:t>
      </w:r>
      <w:r w:rsidR="00FD0C9C">
        <w:rPr>
          <w:rFonts w:ascii="Times New Roman" w:hAnsi="Times New Roman" w:cs="Times New Roman"/>
          <w:sz w:val="24"/>
          <w:szCs w:val="24"/>
        </w:rPr>
        <w:t>7</w:t>
      </w:r>
      <w:r w:rsidR="00537323">
        <w:rPr>
          <w:rFonts w:ascii="Times New Roman" w:hAnsi="Times New Roman" w:cs="Times New Roman"/>
          <w:sz w:val="24"/>
          <w:szCs w:val="24"/>
        </w:rPr>
        <w:t xml:space="preserve">). </w:t>
      </w:r>
      <w:r w:rsidR="00E47711">
        <w:rPr>
          <w:rFonts w:ascii="Times New Roman" w:hAnsi="Times New Roman" w:cs="Times New Roman"/>
          <w:sz w:val="24"/>
          <w:szCs w:val="24"/>
        </w:rPr>
        <w:t xml:space="preserve"> </w:t>
      </w:r>
      <w:r w:rsidR="001F7FD1">
        <w:rPr>
          <w:rFonts w:ascii="Times New Roman" w:hAnsi="Times New Roman" w:cs="Times New Roman"/>
          <w:sz w:val="24"/>
          <w:szCs w:val="24"/>
        </w:rPr>
        <w:t xml:space="preserve">The three main classes in capitalist societies are the working class, the middle class and the upper class, </w:t>
      </w:r>
      <w:r w:rsidR="00E167C0">
        <w:rPr>
          <w:rFonts w:ascii="Times New Roman" w:hAnsi="Times New Roman" w:cs="Times New Roman"/>
          <w:sz w:val="24"/>
          <w:szCs w:val="24"/>
        </w:rPr>
        <w:t>nevertheless</w:t>
      </w:r>
      <w:r w:rsidR="008330AB">
        <w:rPr>
          <w:rFonts w:ascii="Times New Roman" w:hAnsi="Times New Roman" w:cs="Times New Roman"/>
          <w:sz w:val="24"/>
          <w:szCs w:val="24"/>
        </w:rPr>
        <w:t>, neo-Weberian, Goldth</w:t>
      </w:r>
      <w:r w:rsidR="003858EC">
        <w:rPr>
          <w:rFonts w:ascii="Times New Roman" w:hAnsi="Times New Roman" w:cs="Times New Roman"/>
          <w:sz w:val="24"/>
          <w:szCs w:val="24"/>
        </w:rPr>
        <w:t>orpe (1980) disagreed</w:t>
      </w:r>
      <w:r w:rsidR="007D057F">
        <w:rPr>
          <w:rFonts w:ascii="Times New Roman" w:hAnsi="Times New Roman" w:cs="Times New Roman"/>
          <w:sz w:val="24"/>
          <w:szCs w:val="24"/>
        </w:rPr>
        <w:t xml:space="preserve"> with Giddens (1973) </w:t>
      </w:r>
      <w:r w:rsidR="003858EC">
        <w:rPr>
          <w:rFonts w:ascii="Times New Roman" w:hAnsi="Times New Roman" w:cs="Times New Roman"/>
          <w:sz w:val="24"/>
          <w:szCs w:val="24"/>
        </w:rPr>
        <w:t xml:space="preserve">singular </w:t>
      </w:r>
      <w:r w:rsidR="003858EC" w:rsidRPr="003858EC">
        <w:rPr>
          <w:rFonts w:ascii="Times New Roman" w:hAnsi="Times New Roman" w:cs="Times New Roman"/>
          <w:sz w:val="24"/>
          <w:szCs w:val="24"/>
        </w:rPr>
        <w:t>definition</w:t>
      </w:r>
      <w:r w:rsidR="00752EFC">
        <w:rPr>
          <w:rFonts w:ascii="Times New Roman" w:hAnsi="Times New Roman" w:cs="Times New Roman"/>
          <w:sz w:val="24"/>
          <w:szCs w:val="24"/>
        </w:rPr>
        <w:t xml:space="preserve"> </w:t>
      </w:r>
      <w:r w:rsidR="003858EC" w:rsidRPr="003858EC">
        <w:rPr>
          <w:rFonts w:ascii="Times New Roman" w:hAnsi="Times New Roman" w:cs="Times New Roman"/>
          <w:sz w:val="24"/>
          <w:szCs w:val="24"/>
        </w:rPr>
        <w:t xml:space="preserve">of </w:t>
      </w:r>
      <w:r w:rsidR="008A1C8B">
        <w:rPr>
          <w:rFonts w:ascii="Times New Roman" w:hAnsi="Times New Roman" w:cs="Times New Roman"/>
          <w:sz w:val="24"/>
          <w:szCs w:val="24"/>
        </w:rPr>
        <w:t>middle class</w:t>
      </w:r>
      <w:r w:rsidR="00E167C0">
        <w:rPr>
          <w:rFonts w:ascii="Times New Roman" w:hAnsi="Times New Roman" w:cs="Times New Roman"/>
          <w:sz w:val="24"/>
          <w:szCs w:val="24"/>
        </w:rPr>
        <w:t xml:space="preserve">,  instead used the term </w:t>
      </w:r>
      <w:r w:rsidR="008330AB">
        <w:rPr>
          <w:rFonts w:ascii="Times New Roman" w:hAnsi="Times New Roman" w:cs="Times New Roman"/>
          <w:sz w:val="24"/>
          <w:szCs w:val="24"/>
        </w:rPr>
        <w:t>intermediate class</w:t>
      </w:r>
      <w:r w:rsidR="007F27A6">
        <w:rPr>
          <w:rFonts w:ascii="Times New Roman" w:hAnsi="Times New Roman" w:cs="Times New Roman"/>
          <w:sz w:val="24"/>
          <w:szCs w:val="24"/>
        </w:rPr>
        <w:t xml:space="preserve">, demonstrating how people use various labels </w:t>
      </w:r>
      <w:r w:rsidR="00BA016C">
        <w:rPr>
          <w:rFonts w:ascii="Times New Roman" w:hAnsi="Times New Roman" w:cs="Times New Roman"/>
          <w:sz w:val="24"/>
          <w:szCs w:val="24"/>
        </w:rPr>
        <w:t xml:space="preserve">which </w:t>
      </w:r>
      <w:r w:rsidR="00E167C0">
        <w:rPr>
          <w:rFonts w:ascii="Times New Roman" w:hAnsi="Times New Roman" w:cs="Times New Roman"/>
          <w:sz w:val="24"/>
          <w:szCs w:val="24"/>
        </w:rPr>
        <w:t xml:space="preserve">merely </w:t>
      </w:r>
      <w:r w:rsidR="00BA016C">
        <w:rPr>
          <w:rFonts w:ascii="Times New Roman" w:hAnsi="Times New Roman" w:cs="Times New Roman"/>
          <w:sz w:val="24"/>
          <w:szCs w:val="24"/>
        </w:rPr>
        <w:t>contribute</w:t>
      </w:r>
      <w:r w:rsidR="007F27A6">
        <w:rPr>
          <w:rFonts w:ascii="Times New Roman" w:hAnsi="Times New Roman" w:cs="Times New Roman"/>
          <w:sz w:val="24"/>
          <w:szCs w:val="24"/>
        </w:rPr>
        <w:t xml:space="preserve"> to the theoretical term othering</w:t>
      </w:r>
      <w:r w:rsidR="00E167C0">
        <w:rPr>
          <w:rFonts w:ascii="Times New Roman" w:hAnsi="Times New Roman" w:cs="Times New Roman"/>
          <w:sz w:val="24"/>
          <w:szCs w:val="24"/>
        </w:rPr>
        <w:t xml:space="preserve">, </w:t>
      </w:r>
      <w:r w:rsidR="007F27A6">
        <w:rPr>
          <w:rFonts w:ascii="Times New Roman" w:hAnsi="Times New Roman" w:cs="Times New Roman"/>
          <w:sz w:val="24"/>
          <w:szCs w:val="24"/>
        </w:rPr>
        <w:t xml:space="preserve">ultimately </w:t>
      </w:r>
      <w:r w:rsidR="00FD3A88">
        <w:rPr>
          <w:rFonts w:ascii="Times New Roman" w:hAnsi="Times New Roman" w:cs="Times New Roman"/>
          <w:sz w:val="24"/>
          <w:szCs w:val="24"/>
        </w:rPr>
        <w:t>categorising</w:t>
      </w:r>
      <w:r w:rsidR="007F27A6">
        <w:rPr>
          <w:rFonts w:ascii="Times New Roman" w:hAnsi="Times New Roman" w:cs="Times New Roman"/>
          <w:sz w:val="24"/>
          <w:szCs w:val="24"/>
        </w:rPr>
        <w:t xml:space="preserve"> people into groups</w:t>
      </w:r>
      <w:r w:rsidR="00BA016C">
        <w:rPr>
          <w:rFonts w:ascii="Times New Roman" w:hAnsi="Times New Roman" w:cs="Times New Roman"/>
          <w:sz w:val="24"/>
          <w:szCs w:val="24"/>
        </w:rPr>
        <w:t xml:space="preserve"> which forms </w:t>
      </w:r>
      <w:r w:rsidR="00891938">
        <w:rPr>
          <w:rFonts w:ascii="Times New Roman" w:hAnsi="Times New Roman" w:cs="Times New Roman"/>
          <w:sz w:val="24"/>
          <w:szCs w:val="24"/>
        </w:rPr>
        <w:t xml:space="preserve">the theory of </w:t>
      </w:r>
      <w:r w:rsidR="00BA016C">
        <w:rPr>
          <w:rFonts w:ascii="Times New Roman" w:hAnsi="Times New Roman" w:cs="Times New Roman"/>
          <w:sz w:val="24"/>
          <w:szCs w:val="24"/>
        </w:rPr>
        <w:t>social contro</w:t>
      </w:r>
      <w:r w:rsidR="00E167C0">
        <w:rPr>
          <w:rFonts w:ascii="Times New Roman" w:hAnsi="Times New Roman" w:cs="Times New Roman"/>
          <w:sz w:val="24"/>
          <w:szCs w:val="24"/>
        </w:rPr>
        <w:t>l, while reinforcing social exclusion</w:t>
      </w:r>
      <w:r w:rsidR="007F27A6">
        <w:rPr>
          <w:rFonts w:ascii="Times New Roman" w:hAnsi="Times New Roman" w:cs="Times New Roman"/>
          <w:sz w:val="24"/>
          <w:szCs w:val="24"/>
        </w:rPr>
        <w:t xml:space="preserve"> </w:t>
      </w:r>
      <w:r w:rsidR="008330AB">
        <w:rPr>
          <w:rFonts w:ascii="Times New Roman" w:hAnsi="Times New Roman" w:cs="Times New Roman"/>
          <w:sz w:val="24"/>
          <w:szCs w:val="24"/>
        </w:rPr>
        <w:t>(</w:t>
      </w:r>
      <w:proofErr w:type="spellStart"/>
      <w:r w:rsidR="008330AB">
        <w:rPr>
          <w:rFonts w:ascii="Times New Roman" w:hAnsi="Times New Roman" w:cs="Times New Roman"/>
          <w:sz w:val="24"/>
          <w:szCs w:val="24"/>
        </w:rPr>
        <w:t>Haralambos</w:t>
      </w:r>
      <w:proofErr w:type="spellEnd"/>
      <w:r w:rsidR="008330AB">
        <w:rPr>
          <w:rFonts w:ascii="Times New Roman" w:hAnsi="Times New Roman" w:cs="Times New Roman"/>
          <w:sz w:val="24"/>
          <w:szCs w:val="24"/>
        </w:rPr>
        <w:t xml:space="preserve"> and Holborn, 2008</w:t>
      </w:r>
      <w:r w:rsidR="007F27A6">
        <w:rPr>
          <w:rFonts w:ascii="Times New Roman" w:hAnsi="Times New Roman" w:cs="Times New Roman"/>
          <w:sz w:val="24"/>
          <w:szCs w:val="24"/>
        </w:rPr>
        <w:t xml:space="preserve">, </w:t>
      </w:r>
      <w:r w:rsidR="00175C86">
        <w:rPr>
          <w:rFonts w:ascii="Times New Roman" w:hAnsi="Times New Roman" w:cs="Times New Roman"/>
          <w:sz w:val="24"/>
          <w:szCs w:val="24"/>
        </w:rPr>
        <w:t xml:space="preserve">Cox and </w:t>
      </w:r>
      <w:r w:rsidR="007F27A6" w:rsidRPr="007F27A6">
        <w:rPr>
          <w:rFonts w:ascii="Times New Roman" w:hAnsi="Times New Roman" w:cs="Times New Roman"/>
          <w:sz w:val="24"/>
          <w:szCs w:val="24"/>
        </w:rPr>
        <w:t>Schechter</w:t>
      </w:r>
      <w:r w:rsidR="00175C86">
        <w:rPr>
          <w:rFonts w:ascii="Times New Roman" w:hAnsi="Times New Roman" w:cs="Times New Roman"/>
          <w:sz w:val="24"/>
          <w:szCs w:val="24"/>
        </w:rPr>
        <w:t>, 2002</w:t>
      </w:r>
      <w:r w:rsidR="008330AB">
        <w:rPr>
          <w:rFonts w:ascii="Times New Roman" w:hAnsi="Times New Roman" w:cs="Times New Roman"/>
          <w:sz w:val="24"/>
          <w:szCs w:val="24"/>
        </w:rPr>
        <w:t xml:space="preserve">). </w:t>
      </w:r>
      <w:r w:rsidR="003858EC">
        <w:rPr>
          <w:rFonts w:ascii="Times New Roman" w:hAnsi="Times New Roman" w:cs="Times New Roman"/>
          <w:sz w:val="24"/>
          <w:szCs w:val="24"/>
        </w:rPr>
        <w:t>Moreover</w:t>
      </w:r>
      <w:r w:rsidR="001F7FD1">
        <w:rPr>
          <w:rFonts w:ascii="Times New Roman" w:hAnsi="Times New Roman" w:cs="Times New Roman"/>
          <w:sz w:val="24"/>
          <w:szCs w:val="24"/>
        </w:rPr>
        <w:t xml:space="preserve">, </w:t>
      </w:r>
      <w:r w:rsidR="003D78E8">
        <w:rPr>
          <w:rFonts w:ascii="Times New Roman" w:hAnsi="Times New Roman" w:cs="Times New Roman"/>
          <w:sz w:val="24"/>
          <w:szCs w:val="24"/>
        </w:rPr>
        <w:t xml:space="preserve">in the late </w:t>
      </w:r>
      <w:r w:rsidR="00FA0E0D">
        <w:rPr>
          <w:rFonts w:ascii="Times New Roman" w:hAnsi="Times New Roman" w:cs="Times New Roman"/>
          <w:sz w:val="24"/>
          <w:szCs w:val="24"/>
        </w:rPr>
        <w:t>19</w:t>
      </w:r>
      <w:r w:rsidR="003D78E8">
        <w:rPr>
          <w:rFonts w:ascii="Times New Roman" w:hAnsi="Times New Roman" w:cs="Times New Roman"/>
          <w:sz w:val="24"/>
          <w:szCs w:val="24"/>
        </w:rPr>
        <w:t xml:space="preserve">90’s a group of British social scientists explored the concept of the </w:t>
      </w:r>
      <w:r w:rsidR="00046B9A">
        <w:rPr>
          <w:rFonts w:ascii="Times New Roman" w:hAnsi="Times New Roman" w:cs="Times New Roman"/>
          <w:sz w:val="24"/>
          <w:szCs w:val="24"/>
        </w:rPr>
        <w:t xml:space="preserve">emerging </w:t>
      </w:r>
      <w:r w:rsidR="003D78E8">
        <w:rPr>
          <w:rFonts w:ascii="Times New Roman" w:hAnsi="Times New Roman" w:cs="Times New Roman"/>
          <w:sz w:val="24"/>
          <w:szCs w:val="24"/>
        </w:rPr>
        <w:t>underclass in association with modern youth</w:t>
      </w:r>
      <w:r w:rsidR="00463339">
        <w:rPr>
          <w:rFonts w:ascii="Times New Roman" w:hAnsi="Times New Roman" w:cs="Times New Roman"/>
          <w:sz w:val="24"/>
          <w:szCs w:val="24"/>
        </w:rPr>
        <w:t xml:space="preserve"> and how certain </w:t>
      </w:r>
      <w:r w:rsidR="00FA0E0D">
        <w:rPr>
          <w:rFonts w:ascii="Times New Roman" w:hAnsi="Times New Roman" w:cs="Times New Roman"/>
          <w:sz w:val="24"/>
          <w:szCs w:val="24"/>
        </w:rPr>
        <w:t xml:space="preserve">groups of </w:t>
      </w:r>
      <w:r w:rsidR="00463339">
        <w:rPr>
          <w:rFonts w:ascii="Times New Roman" w:hAnsi="Times New Roman" w:cs="Times New Roman"/>
          <w:sz w:val="24"/>
          <w:szCs w:val="24"/>
        </w:rPr>
        <w:t xml:space="preserve">young people have been shaped </w:t>
      </w:r>
      <w:r w:rsidR="00FA0E0D">
        <w:rPr>
          <w:rFonts w:ascii="Times New Roman" w:hAnsi="Times New Roman" w:cs="Times New Roman"/>
          <w:sz w:val="24"/>
          <w:szCs w:val="24"/>
        </w:rPr>
        <w:t>by media</w:t>
      </w:r>
      <w:r w:rsidR="00463339">
        <w:rPr>
          <w:rFonts w:ascii="Times New Roman" w:hAnsi="Times New Roman" w:cs="Times New Roman"/>
          <w:sz w:val="24"/>
          <w:szCs w:val="24"/>
        </w:rPr>
        <w:t xml:space="preserve"> </w:t>
      </w:r>
      <w:r w:rsidR="003858EC">
        <w:rPr>
          <w:rFonts w:ascii="Times New Roman" w:hAnsi="Times New Roman" w:cs="Times New Roman"/>
          <w:sz w:val="24"/>
          <w:szCs w:val="24"/>
        </w:rPr>
        <w:t xml:space="preserve">representations </w:t>
      </w:r>
      <w:r w:rsidR="00463339">
        <w:rPr>
          <w:rFonts w:ascii="Times New Roman" w:hAnsi="Times New Roman" w:cs="Times New Roman"/>
          <w:sz w:val="24"/>
          <w:szCs w:val="24"/>
        </w:rPr>
        <w:t xml:space="preserve">as </w:t>
      </w:r>
      <w:r w:rsidR="00046B9A">
        <w:rPr>
          <w:rFonts w:ascii="Times New Roman" w:hAnsi="Times New Roman" w:cs="Times New Roman"/>
          <w:sz w:val="24"/>
          <w:szCs w:val="24"/>
        </w:rPr>
        <w:t>troublesome</w:t>
      </w:r>
      <w:r w:rsidR="00145407">
        <w:rPr>
          <w:rFonts w:ascii="Times New Roman" w:hAnsi="Times New Roman" w:cs="Times New Roman"/>
          <w:sz w:val="24"/>
          <w:szCs w:val="24"/>
        </w:rPr>
        <w:t xml:space="preserve"> and </w:t>
      </w:r>
      <w:r w:rsidR="00E31236">
        <w:rPr>
          <w:rFonts w:ascii="Times New Roman" w:hAnsi="Times New Roman" w:cs="Times New Roman"/>
          <w:sz w:val="24"/>
          <w:szCs w:val="24"/>
        </w:rPr>
        <w:t>a dependency</w:t>
      </w:r>
      <w:r w:rsidR="00463339">
        <w:rPr>
          <w:rFonts w:ascii="Times New Roman" w:hAnsi="Times New Roman" w:cs="Times New Roman"/>
          <w:sz w:val="24"/>
          <w:szCs w:val="24"/>
        </w:rPr>
        <w:t xml:space="preserve"> </w:t>
      </w:r>
      <w:r w:rsidR="00AF78C7">
        <w:rPr>
          <w:rFonts w:ascii="Times New Roman" w:hAnsi="Times New Roman" w:cs="Times New Roman"/>
          <w:sz w:val="24"/>
          <w:szCs w:val="24"/>
        </w:rPr>
        <w:t>culture</w:t>
      </w:r>
      <w:r w:rsidR="00046B9A">
        <w:rPr>
          <w:rFonts w:ascii="Times New Roman" w:hAnsi="Times New Roman" w:cs="Times New Roman"/>
          <w:sz w:val="24"/>
          <w:szCs w:val="24"/>
        </w:rPr>
        <w:t xml:space="preserve">, </w:t>
      </w:r>
      <w:r w:rsidR="003858EC">
        <w:rPr>
          <w:rFonts w:ascii="Times New Roman" w:hAnsi="Times New Roman" w:cs="Times New Roman"/>
          <w:sz w:val="24"/>
          <w:szCs w:val="24"/>
        </w:rPr>
        <w:t>consequently</w:t>
      </w:r>
      <w:r w:rsidR="00463339">
        <w:rPr>
          <w:rFonts w:ascii="Times New Roman" w:hAnsi="Times New Roman" w:cs="Times New Roman"/>
          <w:sz w:val="24"/>
          <w:szCs w:val="24"/>
        </w:rPr>
        <w:t xml:space="preserve"> </w:t>
      </w:r>
      <w:r w:rsidR="00937919">
        <w:rPr>
          <w:rFonts w:ascii="Times New Roman" w:hAnsi="Times New Roman" w:cs="Times New Roman"/>
          <w:sz w:val="24"/>
          <w:szCs w:val="24"/>
        </w:rPr>
        <w:t>generating</w:t>
      </w:r>
      <w:r w:rsidR="00463339">
        <w:rPr>
          <w:rFonts w:ascii="Times New Roman" w:hAnsi="Times New Roman" w:cs="Times New Roman"/>
          <w:sz w:val="24"/>
          <w:szCs w:val="24"/>
        </w:rPr>
        <w:t xml:space="preserve"> social exclusion</w:t>
      </w:r>
      <w:r w:rsidR="00E31236">
        <w:rPr>
          <w:rFonts w:ascii="Times New Roman" w:hAnsi="Times New Roman" w:cs="Times New Roman"/>
          <w:sz w:val="24"/>
          <w:szCs w:val="24"/>
        </w:rPr>
        <w:t xml:space="preserve"> (</w:t>
      </w:r>
      <w:r w:rsidR="00AF78C7">
        <w:rPr>
          <w:rFonts w:ascii="Times New Roman" w:hAnsi="Times New Roman" w:cs="Times New Roman"/>
          <w:sz w:val="24"/>
          <w:szCs w:val="24"/>
        </w:rPr>
        <w:t xml:space="preserve">Clements, 2009, </w:t>
      </w:r>
      <w:r w:rsidR="00E31236">
        <w:rPr>
          <w:rFonts w:ascii="Times New Roman" w:hAnsi="Times New Roman" w:cs="Times New Roman"/>
          <w:sz w:val="24"/>
          <w:szCs w:val="24"/>
        </w:rPr>
        <w:t>Easton, 2011</w:t>
      </w:r>
      <w:r w:rsidR="00AF78C7">
        <w:rPr>
          <w:rFonts w:ascii="Times New Roman" w:hAnsi="Times New Roman" w:cs="Times New Roman"/>
          <w:sz w:val="24"/>
          <w:szCs w:val="24"/>
        </w:rPr>
        <w:t xml:space="preserve">) </w:t>
      </w:r>
      <w:r w:rsidR="00B0648E">
        <w:rPr>
          <w:rFonts w:ascii="Times New Roman" w:hAnsi="Times New Roman" w:cs="Times New Roman"/>
          <w:sz w:val="24"/>
          <w:szCs w:val="24"/>
        </w:rPr>
        <w:t>A definition of underclass by McDonald (1997</w:t>
      </w:r>
      <w:r w:rsidR="00AA3D44">
        <w:rPr>
          <w:rFonts w:ascii="Times New Roman" w:hAnsi="Times New Roman" w:cs="Times New Roman"/>
          <w:sz w:val="24"/>
          <w:szCs w:val="24"/>
        </w:rPr>
        <w:t>, pp, 3-4</w:t>
      </w:r>
      <w:r w:rsidR="00B0648E">
        <w:rPr>
          <w:rFonts w:ascii="Times New Roman" w:hAnsi="Times New Roman" w:cs="Times New Roman"/>
          <w:sz w:val="24"/>
          <w:szCs w:val="24"/>
        </w:rPr>
        <w:t>)</w:t>
      </w:r>
      <w:r w:rsidR="000E08D8">
        <w:rPr>
          <w:rFonts w:ascii="Times New Roman" w:hAnsi="Times New Roman" w:cs="Times New Roman"/>
          <w:sz w:val="24"/>
          <w:szCs w:val="24"/>
        </w:rPr>
        <w:t xml:space="preserve">: </w:t>
      </w:r>
    </w:p>
    <w:p w14:paraId="4B0D6D22" w14:textId="77777777" w:rsidR="001E54A1" w:rsidRDefault="003B1D90"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03CC57A5" w14:textId="243C1670" w:rsidR="000E08D8" w:rsidRDefault="001E54A1"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B0648E">
        <w:rPr>
          <w:rFonts w:ascii="Times New Roman" w:hAnsi="Times New Roman" w:cs="Times New Roman"/>
          <w:sz w:val="24"/>
          <w:szCs w:val="24"/>
        </w:rPr>
        <w:t>A social group or class of people located at the bottom</w:t>
      </w:r>
      <w:r w:rsidR="000E08D8">
        <w:rPr>
          <w:rFonts w:ascii="Times New Roman" w:hAnsi="Times New Roman" w:cs="Times New Roman"/>
          <w:sz w:val="24"/>
          <w:szCs w:val="24"/>
        </w:rPr>
        <w:t xml:space="preserve"> </w:t>
      </w:r>
      <w:r w:rsidR="00B0648E">
        <w:rPr>
          <w:rFonts w:ascii="Times New Roman" w:hAnsi="Times New Roman" w:cs="Times New Roman"/>
          <w:sz w:val="24"/>
          <w:szCs w:val="24"/>
        </w:rPr>
        <w:t xml:space="preserve">of </w:t>
      </w:r>
    </w:p>
    <w:p w14:paraId="443E9D2F" w14:textId="47A2CDDA"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 xml:space="preserve">the class structure who, over time, have been structurally </w:t>
      </w:r>
    </w:p>
    <w:p w14:paraId="580073EB" w14:textId="4BBFFBA3"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 xml:space="preserve">separate and culturally </w:t>
      </w:r>
      <w:r>
        <w:rPr>
          <w:rFonts w:ascii="Times New Roman" w:hAnsi="Times New Roman" w:cs="Times New Roman"/>
          <w:sz w:val="24"/>
          <w:szCs w:val="24"/>
        </w:rPr>
        <w:t>distinct fro</w:t>
      </w:r>
      <w:r w:rsidR="00B0648E">
        <w:rPr>
          <w:rFonts w:ascii="Times New Roman" w:hAnsi="Times New Roman" w:cs="Times New Roman"/>
          <w:sz w:val="24"/>
          <w:szCs w:val="24"/>
        </w:rPr>
        <w:t xml:space="preserve">m the regularly working-class </w:t>
      </w:r>
    </w:p>
    <w:p w14:paraId="5B717D56" w14:textId="1F257515"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 xml:space="preserve">and society in general through processes of social and economic </w:t>
      </w:r>
    </w:p>
    <w:p w14:paraId="1E93BD07" w14:textId="3E35197A"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change (particularly de-industrialisation) and or th</w:t>
      </w:r>
      <w:r>
        <w:rPr>
          <w:rFonts w:ascii="Times New Roman" w:hAnsi="Times New Roman" w:cs="Times New Roman"/>
          <w:sz w:val="24"/>
          <w:szCs w:val="24"/>
        </w:rPr>
        <w:t>r</w:t>
      </w:r>
      <w:r w:rsidR="00B0648E">
        <w:rPr>
          <w:rFonts w:ascii="Times New Roman" w:hAnsi="Times New Roman" w:cs="Times New Roman"/>
          <w:sz w:val="24"/>
          <w:szCs w:val="24"/>
        </w:rPr>
        <w:t xml:space="preserve">ough patterns </w:t>
      </w:r>
    </w:p>
    <w:p w14:paraId="68A90334" w14:textId="62FE6254"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 xml:space="preserve">of cultural behaviour, who are now persistently reliant on state </w:t>
      </w:r>
    </w:p>
    <w:p w14:paraId="38C1835B" w14:textId="540F222F" w:rsidR="000E08D8"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0648E">
        <w:rPr>
          <w:rFonts w:ascii="Times New Roman" w:hAnsi="Times New Roman" w:cs="Times New Roman"/>
          <w:sz w:val="24"/>
          <w:szCs w:val="24"/>
        </w:rPr>
        <w:t>benefits</w:t>
      </w:r>
      <w:r>
        <w:rPr>
          <w:rFonts w:ascii="Times New Roman" w:hAnsi="Times New Roman" w:cs="Times New Roman"/>
          <w:sz w:val="24"/>
          <w:szCs w:val="24"/>
        </w:rPr>
        <w:t xml:space="preserve"> and almost permanently confined to living in poorer </w:t>
      </w:r>
    </w:p>
    <w:p w14:paraId="2FBAC316" w14:textId="20DB4895" w:rsidR="00733275" w:rsidRDefault="000E08D8" w:rsidP="000E0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conditions and neighbourhoods. </w:t>
      </w:r>
    </w:p>
    <w:p w14:paraId="177C46AF" w14:textId="77777777" w:rsidR="003F1CBC" w:rsidRDefault="003F1CBC" w:rsidP="000E08D8">
      <w:pPr>
        <w:spacing w:after="0" w:line="240" w:lineRule="auto"/>
        <w:jc w:val="both"/>
        <w:rPr>
          <w:rFonts w:ascii="Times New Roman" w:hAnsi="Times New Roman" w:cs="Times New Roman"/>
          <w:sz w:val="24"/>
          <w:szCs w:val="24"/>
        </w:rPr>
      </w:pPr>
    </w:p>
    <w:p w14:paraId="40F95899" w14:textId="7129B191" w:rsidR="008B16A0" w:rsidRDefault="00733275" w:rsidP="0073327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1999 Tony Blair made a promise to eradicate child poverty in the UK by 2020, </w:t>
      </w:r>
      <w:r w:rsidR="003F1CBC">
        <w:rPr>
          <w:rFonts w:ascii="Times New Roman" w:hAnsi="Times New Roman" w:cs="Times New Roman"/>
          <w:sz w:val="24"/>
          <w:szCs w:val="24"/>
        </w:rPr>
        <w:t>the bill was</w:t>
      </w:r>
      <w:r>
        <w:rPr>
          <w:rFonts w:ascii="Times New Roman" w:hAnsi="Times New Roman" w:cs="Times New Roman"/>
          <w:sz w:val="24"/>
          <w:szCs w:val="24"/>
        </w:rPr>
        <w:t xml:space="preserve"> finally passed by parliament</w:t>
      </w:r>
      <w:r w:rsidR="003F1CBC">
        <w:rPr>
          <w:rFonts w:ascii="Times New Roman" w:hAnsi="Times New Roman" w:cs="Times New Roman"/>
          <w:sz w:val="24"/>
          <w:szCs w:val="24"/>
        </w:rPr>
        <w:t xml:space="preserve"> - </w:t>
      </w:r>
      <w:r w:rsidR="00F61DB7">
        <w:rPr>
          <w:rFonts w:ascii="Times New Roman" w:hAnsi="Times New Roman" w:cs="Times New Roman"/>
          <w:sz w:val="24"/>
          <w:szCs w:val="24"/>
        </w:rPr>
        <w:t>T</w:t>
      </w:r>
      <w:r>
        <w:rPr>
          <w:rFonts w:ascii="Times New Roman" w:hAnsi="Times New Roman" w:cs="Times New Roman"/>
          <w:sz w:val="24"/>
          <w:szCs w:val="24"/>
        </w:rPr>
        <w:t>he Child Poverty Act</w:t>
      </w:r>
      <w:r w:rsidR="003F1CBC">
        <w:rPr>
          <w:rFonts w:ascii="Times New Roman" w:hAnsi="Times New Roman" w:cs="Times New Roman"/>
          <w:sz w:val="24"/>
          <w:szCs w:val="24"/>
        </w:rPr>
        <w:t xml:space="preserve"> </w:t>
      </w:r>
      <w:r>
        <w:rPr>
          <w:rFonts w:ascii="Times New Roman" w:hAnsi="Times New Roman" w:cs="Times New Roman"/>
          <w:sz w:val="24"/>
          <w:szCs w:val="24"/>
        </w:rPr>
        <w:t xml:space="preserve">2010, some eleven years later. </w:t>
      </w:r>
      <w:r w:rsidR="003F1CBC">
        <w:rPr>
          <w:rFonts w:ascii="Times New Roman" w:hAnsi="Times New Roman" w:cs="Times New Roman"/>
          <w:sz w:val="24"/>
          <w:szCs w:val="24"/>
        </w:rPr>
        <w:t>The aim behind this piece of legislation was to tackle the “</w:t>
      </w:r>
      <w:r w:rsidR="00B91823">
        <w:rPr>
          <w:rFonts w:ascii="Times New Roman" w:hAnsi="Times New Roman" w:cs="Times New Roman"/>
          <w:sz w:val="24"/>
          <w:szCs w:val="24"/>
        </w:rPr>
        <w:t>underlying</w:t>
      </w:r>
      <w:r w:rsidR="003F1CBC">
        <w:rPr>
          <w:rFonts w:ascii="Times New Roman" w:hAnsi="Times New Roman" w:cs="Times New Roman"/>
          <w:sz w:val="24"/>
          <w:szCs w:val="24"/>
        </w:rPr>
        <w:t xml:space="preserve"> causes” of child deprivation with a focus on helping families to improve their living standards, through job opportunities and better learning outcomes for poor children (</w:t>
      </w:r>
      <w:r w:rsidR="001B1E6E">
        <w:rPr>
          <w:rFonts w:ascii="Times New Roman" w:hAnsi="Times New Roman" w:cs="Times New Roman"/>
          <w:sz w:val="24"/>
          <w:szCs w:val="24"/>
        </w:rPr>
        <w:t xml:space="preserve">The National Archives, 2010, </w:t>
      </w:r>
      <w:r w:rsidR="003F1CBC">
        <w:rPr>
          <w:rFonts w:ascii="Times New Roman" w:hAnsi="Times New Roman" w:cs="Times New Roman"/>
          <w:sz w:val="24"/>
          <w:szCs w:val="24"/>
        </w:rPr>
        <w:t>Parliament, UK</w:t>
      </w:r>
      <w:r w:rsidR="001B1E6E">
        <w:rPr>
          <w:rFonts w:ascii="Times New Roman" w:hAnsi="Times New Roman" w:cs="Times New Roman"/>
          <w:sz w:val="24"/>
          <w:szCs w:val="24"/>
        </w:rPr>
        <w:t xml:space="preserve">, 2014). Despite this, </w:t>
      </w:r>
      <w:r w:rsidR="00A96959">
        <w:rPr>
          <w:rFonts w:ascii="Times New Roman" w:hAnsi="Times New Roman" w:cs="Times New Roman"/>
          <w:sz w:val="24"/>
          <w:szCs w:val="24"/>
        </w:rPr>
        <w:t>the</w:t>
      </w:r>
      <w:r w:rsidR="00FA0E0D">
        <w:rPr>
          <w:rFonts w:ascii="Times New Roman" w:hAnsi="Times New Roman" w:cs="Times New Roman"/>
          <w:sz w:val="24"/>
          <w:szCs w:val="24"/>
        </w:rPr>
        <w:t xml:space="preserve"> Prime Ministe</w:t>
      </w:r>
      <w:r w:rsidR="00A96959">
        <w:rPr>
          <w:rFonts w:ascii="Times New Roman" w:hAnsi="Times New Roman" w:cs="Times New Roman"/>
          <w:sz w:val="24"/>
          <w:szCs w:val="24"/>
        </w:rPr>
        <w:t>r David Cameron blamed</w:t>
      </w:r>
      <w:r w:rsidR="007069FD">
        <w:rPr>
          <w:rFonts w:ascii="Times New Roman" w:hAnsi="Times New Roman" w:cs="Times New Roman"/>
          <w:sz w:val="24"/>
          <w:szCs w:val="24"/>
        </w:rPr>
        <w:t xml:space="preserve"> the </w:t>
      </w:r>
      <w:r w:rsidR="00A96959">
        <w:rPr>
          <w:rFonts w:ascii="Times New Roman" w:hAnsi="Times New Roman" w:cs="Times New Roman"/>
          <w:sz w:val="24"/>
          <w:szCs w:val="24"/>
        </w:rPr>
        <w:t xml:space="preserve">(2011) </w:t>
      </w:r>
      <w:r w:rsidR="007069FD">
        <w:rPr>
          <w:rFonts w:ascii="Times New Roman" w:hAnsi="Times New Roman" w:cs="Times New Roman"/>
          <w:sz w:val="24"/>
          <w:szCs w:val="24"/>
        </w:rPr>
        <w:t xml:space="preserve">rioting of youths in London on </w:t>
      </w:r>
      <w:r w:rsidR="007069FD" w:rsidRPr="007069FD">
        <w:rPr>
          <w:rFonts w:ascii="Times New Roman" w:hAnsi="Times New Roman" w:cs="Times New Roman"/>
          <w:sz w:val="24"/>
          <w:szCs w:val="24"/>
        </w:rPr>
        <w:t>"a complete lack of responsibility, a lack of proper parenting, a lack of proper upbri</w:t>
      </w:r>
      <w:r w:rsidR="008D2F4A">
        <w:rPr>
          <w:rFonts w:ascii="Times New Roman" w:hAnsi="Times New Roman" w:cs="Times New Roman"/>
          <w:sz w:val="24"/>
          <w:szCs w:val="24"/>
        </w:rPr>
        <w:t xml:space="preserve">nging, a lack of proper ethics, and </w:t>
      </w:r>
      <w:r w:rsidR="007069FD" w:rsidRPr="007069FD">
        <w:rPr>
          <w:rFonts w:ascii="Times New Roman" w:hAnsi="Times New Roman" w:cs="Times New Roman"/>
          <w:sz w:val="24"/>
          <w:szCs w:val="24"/>
        </w:rPr>
        <w:t xml:space="preserve">a lack of proper morals." </w:t>
      </w:r>
      <w:r w:rsidR="00A96959">
        <w:rPr>
          <w:rFonts w:ascii="Times New Roman" w:hAnsi="Times New Roman" w:cs="Times New Roman"/>
          <w:sz w:val="24"/>
          <w:szCs w:val="24"/>
        </w:rPr>
        <w:t xml:space="preserve">(The Christian Institute, 2011). </w:t>
      </w:r>
      <w:r w:rsidR="00057BAE">
        <w:rPr>
          <w:rFonts w:ascii="Times New Roman" w:hAnsi="Times New Roman" w:cs="Times New Roman"/>
          <w:sz w:val="24"/>
          <w:szCs w:val="24"/>
        </w:rPr>
        <w:t xml:space="preserve">Peterson </w:t>
      </w:r>
      <w:bookmarkStart w:id="0" w:name="_Hlk499640696"/>
      <w:r w:rsidR="00057BAE">
        <w:rPr>
          <w:rFonts w:ascii="Times New Roman" w:hAnsi="Times New Roman" w:cs="Times New Roman"/>
          <w:sz w:val="24"/>
          <w:szCs w:val="24"/>
        </w:rPr>
        <w:t xml:space="preserve">(1991;1992) </w:t>
      </w:r>
      <w:bookmarkEnd w:id="0"/>
      <w:r w:rsidR="00194DA3">
        <w:rPr>
          <w:rFonts w:ascii="Times New Roman" w:hAnsi="Times New Roman" w:cs="Times New Roman"/>
          <w:sz w:val="24"/>
          <w:szCs w:val="24"/>
        </w:rPr>
        <w:t xml:space="preserve">had previously </w:t>
      </w:r>
      <w:r w:rsidR="00C64BD1">
        <w:rPr>
          <w:rFonts w:ascii="Times New Roman" w:hAnsi="Times New Roman" w:cs="Times New Roman"/>
          <w:sz w:val="24"/>
          <w:szCs w:val="24"/>
        </w:rPr>
        <w:t>referred</w:t>
      </w:r>
      <w:r w:rsidR="00A729FA">
        <w:rPr>
          <w:rFonts w:ascii="Times New Roman" w:hAnsi="Times New Roman" w:cs="Times New Roman"/>
          <w:sz w:val="24"/>
          <w:szCs w:val="24"/>
        </w:rPr>
        <w:t xml:space="preserve"> to the way in which </w:t>
      </w:r>
      <w:r w:rsidR="00194DA3">
        <w:rPr>
          <w:rFonts w:ascii="Times New Roman" w:hAnsi="Times New Roman" w:cs="Times New Roman"/>
          <w:sz w:val="24"/>
          <w:szCs w:val="24"/>
        </w:rPr>
        <w:t>c</w:t>
      </w:r>
      <w:r w:rsidR="00057BAE">
        <w:rPr>
          <w:rFonts w:ascii="Times New Roman" w:hAnsi="Times New Roman" w:cs="Times New Roman"/>
          <w:sz w:val="24"/>
          <w:szCs w:val="24"/>
        </w:rPr>
        <w:t xml:space="preserve">ulture of poverty and how the underclass </w:t>
      </w:r>
      <w:r w:rsidR="003F459B">
        <w:rPr>
          <w:rFonts w:ascii="Times New Roman" w:hAnsi="Times New Roman" w:cs="Times New Roman"/>
          <w:sz w:val="24"/>
          <w:szCs w:val="24"/>
        </w:rPr>
        <w:t>is</w:t>
      </w:r>
      <w:r w:rsidR="00057BAE">
        <w:rPr>
          <w:rFonts w:ascii="Times New Roman" w:hAnsi="Times New Roman" w:cs="Times New Roman"/>
          <w:sz w:val="24"/>
          <w:szCs w:val="24"/>
        </w:rPr>
        <w:t xml:space="preserve"> represented</w:t>
      </w:r>
      <w:r w:rsidR="00194DA3">
        <w:rPr>
          <w:rFonts w:ascii="Times New Roman" w:hAnsi="Times New Roman" w:cs="Times New Roman"/>
          <w:sz w:val="24"/>
          <w:szCs w:val="24"/>
        </w:rPr>
        <w:t xml:space="preserve"> by </w:t>
      </w:r>
      <w:r w:rsidR="00057BAE">
        <w:rPr>
          <w:rFonts w:ascii="Times New Roman" w:hAnsi="Times New Roman" w:cs="Times New Roman"/>
          <w:sz w:val="24"/>
          <w:szCs w:val="24"/>
        </w:rPr>
        <w:t>society leads indivi</w:t>
      </w:r>
      <w:r w:rsidR="00752EFC">
        <w:rPr>
          <w:rFonts w:ascii="Times New Roman" w:hAnsi="Times New Roman" w:cs="Times New Roman"/>
          <w:sz w:val="24"/>
          <w:szCs w:val="24"/>
        </w:rPr>
        <w:t>duals and groups into</w:t>
      </w:r>
      <w:r w:rsidR="00057BAE">
        <w:rPr>
          <w:rFonts w:ascii="Times New Roman" w:hAnsi="Times New Roman" w:cs="Times New Roman"/>
          <w:sz w:val="24"/>
          <w:szCs w:val="24"/>
        </w:rPr>
        <w:t xml:space="preserve"> becoming a self-fulfilling p</w:t>
      </w:r>
      <w:r w:rsidR="00B676C8">
        <w:rPr>
          <w:rFonts w:ascii="Times New Roman" w:hAnsi="Times New Roman" w:cs="Times New Roman"/>
          <w:sz w:val="24"/>
          <w:szCs w:val="24"/>
        </w:rPr>
        <w:t xml:space="preserve">rophecy. </w:t>
      </w:r>
      <w:r w:rsidR="008404A1">
        <w:rPr>
          <w:rFonts w:ascii="Times New Roman" w:hAnsi="Times New Roman" w:cs="Times New Roman"/>
          <w:sz w:val="24"/>
          <w:szCs w:val="24"/>
        </w:rPr>
        <w:t>Despite this</w:t>
      </w:r>
      <w:r w:rsidR="00B676C8">
        <w:rPr>
          <w:rFonts w:ascii="Times New Roman" w:hAnsi="Times New Roman" w:cs="Times New Roman"/>
          <w:sz w:val="24"/>
          <w:szCs w:val="24"/>
        </w:rPr>
        <w:t xml:space="preserve">, </w:t>
      </w:r>
      <w:r w:rsidR="00752EFC">
        <w:rPr>
          <w:rFonts w:ascii="Times New Roman" w:hAnsi="Times New Roman" w:cs="Times New Roman"/>
          <w:sz w:val="24"/>
          <w:szCs w:val="24"/>
        </w:rPr>
        <w:t>the current Conservative</w:t>
      </w:r>
      <w:r w:rsidR="00A4656F">
        <w:rPr>
          <w:rFonts w:ascii="Times New Roman" w:hAnsi="Times New Roman" w:cs="Times New Roman"/>
          <w:sz w:val="24"/>
          <w:szCs w:val="24"/>
        </w:rPr>
        <w:t xml:space="preserve"> government has</w:t>
      </w:r>
      <w:r w:rsidR="007069FD">
        <w:rPr>
          <w:rFonts w:ascii="Times New Roman" w:hAnsi="Times New Roman" w:cs="Times New Roman"/>
          <w:sz w:val="24"/>
          <w:szCs w:val="24"/>
        </w:rPr>
        <w:t xml:space="preserve"> made further </w:t>
      </w:r>
      <w:r w:rsidR="00B676C8">
        <w:rPr>
          <w:rFonts w:ascii="Times New Roman" w:hAnsi="Times New Roman" w:cs="Times New Roman"/>
          <w:sz w:val="24"/>
          <w:szCs w:val="24"/>
        </w:rPr>
        <w:t xml:space="preserve">welfare </w:t>
      </w:r>
      <w:r w:rsidR="007069FD">
        <w:rPr>
          <w:rFonts w:ascii="Times New Roman" w:hAnsi="Times New Roman" w:cs="Times New Roman"/>
          <w:sz w:val="24"/>
          <w:szCs w:val="24"/>
        </w:rPr>
        <w:t>cuts</w:t>
      </w:r>
      <w:r w:rsidR="00B676C8">
        <w:rPr>
          <w:rFonts w:ascii="Times New Roman" w:hAnsi="Times New Roman" w:cs="Times New Roman"/>
          <w:sz w:val="24"/>
          <w:szCs w:val="24"/>
        </w:rPr>
        <w:t xml:space="preserve">, </w:t>
      </w:r>
      <w:r w:rsidR="00A4656F">
        <w:rPr>
          <w:rFonts w:ascii="Times New Roman" w:hAnsi="Times New Roman" w:cs="Times New Roman"/>
          <w:sz w:val="24"/>
          <w:szCs w:val="24"/>
        </w:rPr>
        <w:t xml:space="preserve">escalating the </w:t>
      </w:r>
      <w:r w:rsidR="003F459B">
        <w:rPr>
          <w:rFonts w:ascii="Times New Roman" w:hAnsi="Times New Roman" w:cs="Times New Roman"/>
          <w:sz w:val="24"/>
          <w:szCs w:val="24"/>
        </w:rPr>
        <w:t>difficulties of disadvantaged families</w:t>
      </w:r>
      <w:r w:rsidR="00A4656F">
        <w:rPr>
          <w:rFonts w:ascii="Times New Roman" w:hAnsi="Times New Roman" w:cs="Times New Roman"/>
          <w:sz w:val="24"/>
          <w:szCs w:val="24"/>
        </w:rPr>
        <w:t xml:space="preserve">, </w:t>
      </w:r>
      <w:r w:rsidR="00752EFC">
        <w:rPr>
          <w:rFonts w:ascii="Times New Roman" w:hAnsi="Times New Roman" w:cs="Times New Roman"/>
          <w:sz w:val="24"/>
          <w:szCs w:val="24"/>
        </w:rPr>
        <w:t xml:space="preserve">driving </w:t>
      </w:r>
      <w:r w:rsidR="00A4656F">
        <w:rPr>
          <w:rFonts w:ascii="Times New Roman" w:hAnsi="Times New Roman" w:cs="Times New Roman"/>
          <w:sz w:val="24"/>
          <w:szCs w:val="24"/>
        </w:rPr>
        <w:t>them</w:t>
      </w:r>
      <w:r w:rsidR="008A1C8B">
        <w:rPr>
          <w:rFonts w:ascii="Times New Roman" w:hAnsi="Times New Roman" w:cs="Times New Roman"/>
          <w:sz w:val="24"/>
          <w:szCs w:val="24"/>
        </w:rPr>
        <w:t xml:space="preserve"> further into deprivation </w:t>
      </w:r>
      <w:r w:rsidR="00463339">
        <w:rPr>
          <w:rFonts w:ascii="Times New Roman" w:hAnsi="Times New Roman" w:cs="Times New Roman"/>
          <w:sz w:val="24"/>
          <w:szCs w:val="24"/>
        </w:rPr>
        <w:t>(McDonald, 97;</w:t>
      </w:r>
      <w:r w:rsidR="00937919">
        <w:rPr>
          <w:rFonts w:ascii="Times New Roman" w:hAnsi="Times New Roman" w:cs="Times New Roman"/>
          <w:sz w:val="24"/>
          <w:szCs w:val="24"/>
        </w:rPr>
        <w:t xml:space="preserve"> </w:t>
      </w:r>
      <w:r w:rsidR="00057BAE">
        <w:rPr>
          <w:rFonts w:ascii="Times New Roman" w:hAnsi="Times New Roman" w:cs="Times New Roman"/>
          <w:sz w:val="24"/>
          <w:szCs w:val="24"/>
        </w:rPr>
        <w:t>Butler, 2015</w:t>
      </w:r>
      <w:r w:rsidR="00E617B8">
        <w:rPr>
          <w:rFonts w:ascii="Times New Roman" w:hAnsi="Times New Roman" w:cs="Times New Roman"/>
          <w:sz w:val="24"/>
          <w:szCs w:val="24"/>
        </w:rPr>
        <w:t>)</w:t>
      </w:r>
      <w:r w:rsidR="00A4656F">
        <w:rPr>
          <w:rFonts w:ascii="Times New Roman" w:hAnsi="Times New Roman" w:cs="Times New Roman"/>
          <w:sz w:val="24"/>
          <w:szCs w:val="24"/>
        </w:rPr>
        <w:t>.</w:t>
      </w:r>
      <w:r w:rsidR="00FA0E0D">
        <w:rPr>
          <w:rFonts w:ascii="Times New Roman" w:hAnsi="Times New Roman" w:cs="Times New Roman"/>
          <w:sz w:val="24"/>
          <w:szCs w:val="24"/>
        </w:rPr>
        <w:t xml:space="preserve"> </w:t>
      </w:r>
      <w:r w:rsidR="00337B12">
        <w:rPr>
          <w:rFonts w:ascii="Times New Roman" w:hAnsi="Times New Roman" w:cs="Times New Roman"/>
          <w:sz w:val="24"/>
          <w:szCs w:val="24"/>
        </w:rPr>
        <w:t xml:space="preserve">Moreover, passing the blame onto struggling parents for the way these youths have been raised is denying the responsibility of society in </w:t>
      </w:r>
      <w:r w:rsidR="00AC0A7F">
        <w:rPr>
          <w:rFonts w:ascii="Times New Roman" w:hAnsi="Times New Roman" w:cs="Times New Roman"/>
          <w:sz w:val="24"/>
          <w:szCs w:val="24"/>
        </w:rPr>
        <w:t xml:space="preserve">collectively raising its citizens. </w:t>
      </w:r>
      <w:r w:rsidR="007E4E4E" w:rsidRPr="007E4E4E">
        <w:rPr>
          <w:rFonts w:ascii="Times New Roman" w:hAnsi="Times New Roman" w:cs="Times New Roman"/>
          <w:sz w:val="24"/>
          <w:szCs w:val="24"/>
        </w:rPr>
        <w:t xml:space="preserve">Columbia University and the National Center for Children in Poverty (2014) argue that if deprived families were given access to better living conditions, better education, better healthcare and a safe community to raise children, it is possible that these young people would have a better education, generating more skills and a better chance of succeeding in later life.  </w:t>
      </w:r>
      <w:r w:rsidR="006427F6">
        <w:rPr>
          <w:rFonts w:ascii="Times New Roman" w:hAnsi="Times New Roman" w:cs="Times New Roman"/>
          <w:sz w:val="24"/>
          <w:szCs w:val="24"/>
        </w:rPr>
        <w:t xml:space="preserve">Living in </w:t>
      </w:r>
      <w:r w:rsidR="004E02D7">
        <w:rPr>
          <w:rFonts w:ascii="Times New Roman" w:hAnsi="Times New Roman" w:cs="Times New Roman"/>
          <w:sz w:val="24"/>
          <w:szCs w:val="24"/>
        </w:rPr>
        <w:t>a</w:t>
      </w:r>
      <w:r w:rsidR="006427F6">
        <w:rPr>
          <w:rFonts w:ascii="Times New Roman" w:hAnsi="Times New Roman" w:cs="Times New Roman"/>
          <w:sz w:val="24"/>
          <w:szCs w:val="24"/>
        </w:rPr>
        <w:t xml:space="preserve">n </w:t>
      </w:r>
      <w:r w:rsidR="004E02D7">
        <w:rPr>
          <w:rFonts w:ascii="Times New Roman" w:hAnsi="Times New Roman" w:cs="Times New Roman"/>
          <w:sz w:val="24"/>
          <w:szCs w:val="24"/>
        </w:rPr>
        <w:t xml:space="preserve">inclusive </w:t>
      </w:r>
      <w:r w:rsidR="006427F6">
        <w:rPr>
          <w:rFonts w:ascii="Times New Roman" w:hAnsi="Times New Roman" w:cs="Times New Roman"/>
          <w:sz w:val="24"/>
          <w:szCs w:val="24"/>
        </w:rPr>
        <w:t xml:space="preserve">focused </w:t>
      </w:r>
      <w:r w:rsidR="004E02D7">
        <w:rPr>
          <w:rFonts w:ascii="Times New Roman" w:hAnsi="Times New Roman" w:cs="Times New Roman"/>
          <w:sz w:val="24"/>
          <w:szCs w:val="24"/>
        </w:rPr>
        <w:t xml:space="preserve">society </w:t>
      </w:r>
      <w:r w:rsidR="003F767D">
        <w:rPr>
          <w:rFonts w:ascii="Times New Roman" w:hAnsi="Times New Roman" w:cs="Times New Roman"/>
          <w:sz w:val="24"/>
          <w:szCs w:val="24"/>
        </w:rPr>
        <w:t>may</w:t>
      </w:r>
      <w:r w:rsidR="004E02D7">
        <w:rPr>
          <w:rFonts w:ascii="Times New Roman" w:hAnsi="Times New Roman" w:cs="Times New Roman"/>
          <w:sz w:val="24"/>
          <w:szCs w:val="24"/>
        </w:rPr>
        <w:t xml:space="preserve"> </w:t>
      </w:r>
      <w:r w:rsidR="006427F6">
        <w:rPr>
          <w:rFonts w:ascii="Times New Roman" w:hAnsi="Times New Roman" w:cs="Times New Roman"/>
          <w:sz w:val="24"/>
          <w:szCs w:val="24"/>
        </w:rPr>
        <w:t>inspire</w:t>
      </w:r>
      <w:r w:rsidR="00AC0E29">
        <w:rPr>
          <w:rFonts w:ascii="Times New Roman" w:hAnsi="Times New Roman" w:cs="Times New Roman"/>
          <w:sz w:val="24"/>
          <w:szCs w:val="24"/>
        </w:rPr>
        <w:t xml:space="preserve"> </w:t>
      </w:r>
      <w:r w:rsidR="006427F6">
        <w:rPr>
          <w:rFonts w:ascii="Times New Roman" w:hAnsi="Times New Roman" w:cs="Times New Roman"/>
          <w:sz w:val="24"/>
          <w:szCs w:val="24"/>
        </w:rPr>
        <w:t>individuals</w:t>
      </w:r>
      <w:r w:rsidR="004E02D7">
        <w:rPr>
          <w:rFonts w:ascii="Times New Roman" w:hAnsi="Times New Roman" w:cs="Times New Roman"/>
          <w:sz w:val="24"/>
          <w:szCs w:val="24"/>
        </w:rPr>
        <w:t xml:space="preserve"> </w:t>
      </w:r>
      <w:r w:rsidR="00AC0E29">
        <w:rPr>
          <w:rFonts w:ascii="Times New Roman" w:hAnsi="Times New Roman" w:cs="Times New Roman"/>
          <w:sz w:val="24"/>
          <w:szCs w:val="24"/>
        </w:rPr>
        <w:t>to</w:t>
      </w:r>
      <w:r w:rsidR="004834F3">
        <w:rPr>
          <w:rFonts w:ascii="Times New Roman" w:hAnsi="Times New Roman" w:cs="Times New Roman"/>
          <w:sz w:val="24"/>
          <w:szCs w:val="24"/>
        </w:rPr>
        <w:t xml:space="preserve"> feel </w:t>
      </w:r>
      <w:r w:rsidR="004E02D7">
        <w:rPr>
          <w:rFonts w:ascii="Times New Roman" w:hAnsi="Times New Roman" w:cs="Times New Roman"/>
          <w:sz w:val="24"/>
          <w:szCs w:val="24"/>
        </w:rPr>
        <w:t xml:space="preserve">a sense of belonging </w:t>
      </w:r>
      <w:r w:rsidR="006427F6">
        <w:rPr>
          <w:rFonts w:ascii="Times New Roman" w:hAnsi="Times New Roman" w:cs="Times New Roman"/>
          <w:sz w:val="24"/>
          <w:szCs w:val="24"/>
        </w:rPr>
        <w:t>which could</w:t>
      </w:r>
      <w:r w:rsidR="00B676C8">
        <w:rPr>
          <w:rFonts w:ascii="Times New Roman" w:hAnsi="Times New Roman" w:cs="Times New Roman"/>
          <w:sz w:val="24"/>
          <w:szCs w:val="24"/>
        </w:rPr>
        <w:t xml:space="preserve"> </w:t>
      </w:r>
      <w:r w:rsidR="00433C9E">
        <w:rPr>
          <w:rFonts w:ascii="Times New Roman" w:hAnsi="Times New Roman" w:cs="Times New Roman"/>
          <w:sz w:val="24"/>
          <w:szCs w:val="24"/>
        </w:rPr>
        <w:t>ultimately</w:t>
      </w:r>
      <w:r w:rsidR="008B143D">
        <w:rPr>
          <w:rFonts w:ascii="Times New Roman" w:hAnsi="Times New Roman" w:cs="Times New Roman"/>
          <w:sz w:val="24"/>
          <w:szCs w:val="24"/>
        </w:rPr>
        <w:t xml:space="preserve"> </w:t>
      </w:r>
      <w:r w:rsidR="004E02D7">
        <w:rPr>
          <w:rFonts w:ascii="Times New Roman" w:hAnsi="Times New Roman" w:cs="Times New Roman"/>
          <w:sz w:val="24"/>
          <w:szCs w:val="24"/>
        </w:rPr>
        <w:t>reduce</w:t>
      </w:r>
      <w:r w:rsidR="00433C9E">
        <w:rPr>
          <w:rFonts w:ascii="Times New Roman" w:hAnsi="Times New Roman" w:cs="Times New Roman"/>
          <w:sz w:val="24"/>
          <w:szCs w:val="24"/>
        </w:rPr>
        <w:t xml:space="preserve"> motives for </w:t>
      </w:r>
      <w:r w:rsidR="005341BE">
        <w:rPr>
          <w:rFonts w:ascii="Times New Roman" w:hAnsi="Times New Roman" w:cs="Times New Roman"/>
          <w:sz w:val="24"/>
          <w:szCs w:val="24"/>
        </w:rPr>
        <w:t>develop</w:t>
      </w:r>
      <w:r w:rsidR="008B143D">
        <w:rPr>
          <w:rFonts w:ascii="Times New Roman" w:hAnsi="Times New Roman" w:cs="Times New Roman"/>
          <w:sz w:val="24"/>
          <w:szCs w:val="24"/>
        </w:rPr>
        <w:t>ing</w:t>
      </w:r>
      <w:r w:rsidR="003908F5">
        <w:rPr>
          <w:rFonts w:ascii="Times New Roman" w:hAnsi="Times New Roman" w:cs="Times New Roman"/>
          <w:sz w:val="24"/>
          <w:szCs w:val="24"/>
        </w:rPr>
        <w:t xml:space="preserve"> </w:t>
      </w:r>
      <w:r w:rsidR="005341BE">
        <w:rPr>
          <w:rFonts w:ascii="Times New Roman" w:hAnsi="Times New Roman" w:cs="Times New Roman"/>
          <w:sz w:val="24"/>
          <w:szCs w:val="24"/>
        </w:rPr>
        <w:t xml:space="preserve">deviant </w:t>
      </w:r>
      <w:r w:rsidR="008B143D">
        <w:rPr>
          <w:rFonts w:ascii="Times New Roman" w:hAnsi="Times New Roman" w:cs="Times New Roman"/>
          <w:sz w:val="24"/>
          <w:szCs w:val="24"/>
        </w:rPr>
        <w:t xml:space="preserve">behaviour and the demoralising </w:t>
      </w:r>
      <w:r w:rsidR="005341BE">
        <w:rPr>
          <w:rFonts w:ascii="Times New Roman" w:hAnsi="Times New Roman" w:cs="Times New Roman"/>
          <w:sz w:val="24"/>
          <w:szCs w:val="24"/>
        </w:rPr>
        <w:t xml:space="preserve">labels </w:t>
      </w:r>
      <w:r w:rsidR="008B143D">
        <w:rPr>
          <w:rFonts w:ascii="Times New Roman" w:hAnsi="Times New Roman" w:cs="Times New Roman"/>
          <w:sz w:val="24"/>
          <w:szCs w:val="24"/>
        </w:rPr>
        <w:t>which follow</w:t>
      </w:r>
      <w:r w:rsidR="001B370F">
        <w:rPr>
          <w:rFonts w:ascii="Times New Roman" w:hAnsi="Times New Roman" w:cs="Times New Roman"/>
          <w:sz w:val="24"/>
          <w:szCs w:val="24"/>
        </w:rPr>
        <w:t>, this could be linked to strain theory and relevant deprivation theory</w:t>
      </w:r>
      <w:r w:rsidR="008B143D">
        <w:rPr>
          <w:rFonts w:ascii="Times New Roman" w:hAnsi="Times New Roman" w:cs="Times New Roman"/>
          <w:sz w:val="24"/>
          <w:szCs w:val="24"/>
        </w:rPr>
        <w:t xml:space="preserve"> </w:t>
      </w:r>
      <w:r w:rsidR="003908F5">
        <w:rPr>
          <w:rFonts w:ascii="Times New Roman" w:hAnsi="Times New Roman" w:cs="Times New Roman"/>
          <w:sz w:val="24"/>
          <w:szCs w:val="24"/>
        </w:rPr>
        <w:t>(McDonald, 97</w:t>
      </w:r>
      <w:r w:rsidR="001B370F">
        <w:rPr>
          <w:rFonts w:ascii="Times New Roman" w:hAnsi="Times New Roman" w:cs="Times New Roman"/>
          <w:sz w:val="24"/>
          <w:szCs w:val="24"/>
        </w:rPr>
        <w:t>, Kendall, 2017</w:t>
      </w:r>
      <w:r w:rsidR="003908F5">
        <w:rPr>
          <w:rFonts w:ascii="Times New Roman" w:hAnsi="Times New Roman" w:cs="Times New Roman"/>
          <w:sz w:val="24"/>
          <w:szCs w:val="24"/>
        </w:rPr>
        <w:t xml:space="preserve">). </w:t>
      </w:r>
      <w:r w:rsidR="00F0732C">
        <w:rPr>
          <w:rFonts w:ascii="Times New Roman" w:hAnsi="Times New Roman" w:cs="Times New Roman"/>
          <w:sz w:val="24"/>
          <w:szCs w:val="24"/>
        </w:rPr>
        <w:t xml:space="preserve">Furthermore, in relation to the </w:t>
      </w:r>
      <w:r w:rsidR="001C6912">
        <w:rPr>
          <w:rFonts w:ascii="Times New Roman" w:hAnsi="Times New Roman" w:cs="Times New Roman"/>
          <w:sz w:val="24"/>
          <w:szCs w:val="24"/>
        </w:rPr>
        <w:t>concept</w:t>
      </w:r>
      <w:r w:rsidR="00F0732C">
        <w:rPr>
          <w:rFonts w:ascii="Times New Roman" w:hAnsi="Times New Roman" w:cs="Times New Roman"/>
          <w:sz w:val="24"/>
          <w:szCs w:val="24"/>
        </w:rPr>
        <w:t xml:space="preserve"> of underclass </w:t>
      </w:r>
      <w:r w:rsidR="001C6912">
        <w:rPr>
          <w:rFonts w:ascii="Times New Roman" w:hAnsi="Times New Roman" w:cs="Times New Roman"/>
          <w:sz w:val="24"/>
          <w:szCs w:val="24"/>
        </w:rPr>
        <w:t xml:space="preserve">Gilbert, (2015) and </w:t>
      </w:r>
      <w:r w:rsidR="004B2680">
        <w:rPr>
          <w:rFonts w:ascii="Times New Roman" w:hAnsi="Times New Roman" w:cs="Times New Roman"/>
          <w:sz w:val="24"/>
          <w:szCs w:val="24"/>
        </w:rPr>
        <w:t xml:space="preserve">Barnes, </w:t>
      </w:r>
      <w:r w:rsidR="004B2680" w:rsidRPr="00173F3B">
        <w:rPr>
          <w:rFonts w:ascii="Times New Roman" w:hAnsi="Times New Roman" w:cs="Times New Roman"/>
          <w:i/>
          <w:sz w:val="24"/>
          <w:szCs w:val="24"/>
        </w:rPr>
        <w:t>et al</w:t>
      </w:r>
      <w:r w:rsidR="00F0732C">
        <w:rPr>
          <w:rFonts w:ascii="Times New Roman" w:hAnsi="Times New Roman" w:cs="Times New Roman"/>
          <w:sz w:val="24"/>
          <w:szCs w:val="24"/>
        </w:rPr>
        <w:t xml:space="preserve"> </w:t>
      </w:r>
      <w:r w:rsidR="004B2680">
        <w:rPr>
          <w:rFonts w:ascii="Times New Roman" w:hAnsi="Times New Roman" w:cs="Times New Roman"/>
          <w:sz w:val="24"/>
          <w:szCs w:val="24"/>
        </w:rPr>
        <w:t>(</w:t>
      </w:r>
      <w:r w:rsidR="00F0732C">
        <w:rPr>
          <w:rFonts w:ascii="Times New Roman" w:hAnsi="Times New Roman" w:cs="Times New Roman"/>
          <w:sz w:val="24"/>
          <w:szCs w:val="24"/>
        </w:rPr>
        <w:t>2006)</w:t>
      </w:r>
      <w:r w:rsidR="004B2680">
        <w:rPr>
          <w:rFonts w:ascii="Times New Roman" w:hAnsi="Times New Roman" w:cs="Times New Roman"/>
          <w:sz w:val="24"/>
          <w:szCs w:val="24"/>
        </w:rPr>
        <w:t xml:space="preserve"> suggest </w:t>
      </w:r>
      <w:r w:rsidR="00837DE0" w:rsidRPr="00837DE0">
        <w:rPr>
          <w:rFonts w:ascii="Times New Roman" w:hAnsi="Times New Roman" w:cs="Times New Roman"/>
          <w:sz w:val="24"/>
          <w:szCs w:val="24"/>
        </w:rPr>
        <w:t>that the underclass holds the lowest p</w:t>
      </w:r>
      <w:r w:rsidR="004B2680">
        <w:rPr>
          <w:rFonts w:ascii="Times New Roman" w:hAnsi="Times New Roman" w:cs="Times New Roman"/>
          <w:sz w:val="24"/>
          <w:szCs w:val="24"/>
        </w:rPr>
        <w:t>osition in the class hierarchy</w:t>
      </w:r>
      <w:r w:rsidR="001C6912">
        <w:rPr>
          <w:rFonts w:ascii="Times New Roman" w:hAnsi="Times New Roman" w:cs="Times New Roman"/>
          <w:sz w:val="24"/>
          <w:szCs w:val="24"/>
        </w:rPr>
        <w:t xml:space="preserve"> and emphasises that it </w:t>
      </w:r>
      <w:r w:rsidR="00837DE0" w:rsidRPr="00837DE0">
        <w:rPr>
          <w:rFonts w:ascii="Times New Roman" w:hAnsi="Times New Roman" w:cs="Times New Roman"/>
          <w:sz w:val="24"/>
          <w:szCs w:val="24"/>
        </w:rPr>
        <w:t>is more than being materially deprived but also about losing a con</w:t>
      </w:r>
      <w:r w:rsidR="00C64BD1">
        <w:rPr>
          <w:rFonts w:ascii="Times New Roman" w:hAnsi="Times New Roman" w:cs="Times New Roman"/>
          <w:sz w:val="24"/>
          <w:szCs w:val="24"/>
        </w:rPr>
        <w:t xml:space="preserve">nection with mainstream society which </w:t>
      </w:r>
      <w:r w:rsidR="004834F3">
        <w:rPr>
          <w:rFonts w:ascii="Times New Roman" w:hAnsi="Times New Roman" w:cs="Times New Roman"/>
          <w:sz w:val="24"/>
          <w:szCs w:val="24"/>
        </w:rPr>
        <w:t>eventually</w:t>
      </w:r>
      <w:r w:rsidR="00C121FB">
        <w:rPr>
          <w:rFonts w:ascii="Times New Roman" w:hAnsi="Times New Roman" w:cs="Times New Roman"/>
          <w:sz w:val="24"/>
          <w:szCs w:val="24"/>
        </w:rPr>
        <w:t xml:space="preserve"> leads to </w:t>
      </w:r>
      <w:r w:rsidR="0030452E">
        <w:rPr>
          <w:rFonts w:ascii="Times New Roman" w:hAnsi="Times New Roman" w:cs="Times New Roman"/>
          <w:sz w:val="24"/>
          <w:szCs w:val="24"/>
        </w:rPr>
        <w:t xml:space="preserve">the reproduction of </w:t>
      </w:r>
      <w:r w:rsidR="00C121FB">
        <w:rPr>
          <w:rFonts w:ascii="Times New Roman" w:hAnsi="Times New Roman" w:cs="Times New Roman"/>
          <w:sz w:val="24"/>
          <w:szCs w:val="24"/>
        </w:rPr>
        <w:t>social exclusion</w:t>
      </w:r>
      <w:r w:rsidR="004B2680">
        <w:rPr>
          <w:rFonts w:ascii="Times New Roman" w:hAnsi="Times New Roman" w:cs="Times New Roman"/>
          <w:sz w:val="24"/>
          <w:szCs w:val="24"/>
        </w:rPr>
        <w:t>.</w:t>
      </w:r>
    </w:p>
    <w:p w14:paraId="3FE20F69" w14:textId="48683D6C" w:rsidR="00B0174B" w:rsidRDefault="0093750F" w:rsidP="0052509E">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FA1D7E">
        <w:rPr>
          <w:rFonts w:ascii="Times New Roman" w:hAnsi="Times New Roman" w:cs="Times New Roman"/>
          <w:sz w:val="24"/>
          <w:szCs w:val="24"/>
        </w:rPr>
        <w:t xml:space="preserve">ocial inequality and social stratification, the first refers to </w:t>
      </w:r>
      <w:r w:rsidR="008B16A0">
        <w:rPr>
          <w:rFonts w:ascii="Times New Roman" w:hAnsi="Times New Roman" w:cs="Times New Roman"/>
          <w:sz w:val="24"/>
          <w:szCs w:val="24"/>
        </w:rPr>
        <w:t xml:space="preserve">wide ranging </w:t>
      </w:r>
      <w:r w:rsidR="006E18C8">
        <w:rPr>
          <w:rFonts w:ascii="Times New Roman" w:hAnsi="Times New Roman" w:cs="Times New Roman"/>
          <w:sz w:val="24"/>
          <w:szCs w:val="24"/>
        </w:rPr>
        <w:t xml:space="preserve">disparities </w:t>
      </w:r>
      <w:r w:rsidR="008B16A0">
        <w:rPr>
          <w:rFonts w:ascii="Times New Roman" w:hAnsi="Times New Roman" w:cs="Times New Roman"/>
          <w:sz w:val="24"/>
          <w:szCs w:val="24"/>
        </w:rPr>
        <w:t>within</w:t>
      </w:r>
      <w:r w:rsidR="00F55EBA">
        <w:rPr>
          <w:rFonts w:ascii="Times New Roman" w:hAnsi="Times New Roman" w:cs="Times New Roman"/>
          <w:sz w:val="24"/>
          <w:szCs w:val="24"/>
        </w:rPr>
        <w:t xml:space="preserve"> society,</w:t>
      </w:r>
      <w:r w:rsidR="00FA1D7E">
        <w:rPr>
          <w:rFonts w:ascii="Times New Roman" w:hAnsi="Times New Roman" w:cs="Times New Roman"/>
          <w:sz w:val="24"/>
          <w:szCs w:val="24"/>
        </w:rPr>
        <w:t xml:space="preserve"> and the latter</w:t>
      </w:r>
      <w:r w:rsidR="00F55EBA">
        <w:rPr>
          <w:rFonts w:ascii="Times New Roman" w:hAnsi="Times New Roman" w:cs="Times New Roman"/>
          <w:sz w:val="24"/>
          <w:szCs w:val="24"/>
        </w:rPr>
        <w:t xml:space="preserve"> refers to </w:t>
      </w:r>
      <w:r w:rsidR="00F65FB1">
        <w:rPr>
          <w:rFonts w:ascii="Times New Roman" w:hAnsi="Times New Roman" w:cs="Times New Roman"/>
          <w:sz w:val="24"/>
          <w:szCs w:val="24"/>
        </w:rPr>
        <w:t xml:space="preserve">a specific </w:t>
      </w:r>
      <w:r w:rsidR="006E18C8">
        <w:rPr>
          <w:rFonts w:ascii="Times New Roman" w:hAnsi="Times New Roman" w:cs="Times New Roman"/>
          <w:sz w:val="24"/>
          <w:szCs w:val="24"/>
        </w:rPr>
        <w:t xml:space="preserve">form of inequality which </w:t>
      </w:r>
      <w:r>
        <w:rPr>
          <w:rFonts w:ascii="Times New Roman" w:hAnsi="Times New Roman" w:cs="Times New Roman"/>
          <w:sz w:val="24"/>
          <w:szCs w:val="24"/>
        </w:rPr>
        <w:t>occurs</w:t>
      </w:r>
      <w:r w:rsidR="006E18C8">
        <w:rPr>
          <w:rFonts w:ascii="Times New Roman" w:hAnsi="Times New Roman" w:cs="Times New Roman"/>
          <w:sz w:val="24"/>
          <w:szCs w:val="24"/>
        </w:rPr>
        <w:t xml:space="preserve"> through</w:t>
      </w:r>
      <w:r w:rsidR="00F55EBA">
        <w:rPr>
          <w:rFonts w:ascii="Times New Roman" w:hAnsi="Times New Roman" w:cs="Times New Roman"/>
          <w:sz w:val="24"/>
          <w:szCs w:val="24"/>
        </w:rPr>
        <w:t xml:space="preserve"> </w:t>
      </w:r>
      <w:r>
        <w:rPr>
          <w:rFonts w:ascii="Times New Roman" w:hAnsi="Times New Roman" w:cs="Times New Roman"/>
          <w:sz w:val="24"/>
          <w:szCs w:val="24"/>
        </w:rPr>
        <w:t xml:space="preserve">the social </w:t>
      </w:r>
      <w:r>
        <w:rPr>
          <w:rFonts w:ascii="Times New Roman" w:hAnsi="Times New Roman" w:cs="Times New Roman"/>
          <w:sz w:val="24"/>
          <w:szCs w:val="24"/>
        </w:rPr>
        <w:lastRenderedPageBreak/>
        <w:t>ranking of</w:t>
      </w:r>
      <w:r w:rsidR="00F55EBA">
        <w:rPr>
          <w:rFonts w:ascii="Times New Roman" w:hAnsi="Times New Roman" w:cs="Times New Roman"/>
          <w:sz w:val="24"/>
          <w:szCs w:val="24"/>
        </w:rPr>
        <w:t xml:space="preserve"> class, status and wealth</w:t>
      </w:r>
      <w:r w:rsidR="0035086B">
        <w:rPr>
          <w:rFonts w:ascii="Times New Roman" w:hAnsi="Times New Roman" w:cs="Times New Roman"/>
          <w:sz w:val="24"/>
          <w:szCs w:val="24"/>
        </w:rPr>
        <w:t xml:space="preserve">.  </w:t>
      </w:r>
      <w:r w:rsidR="006F16B4">
        <w:rPr>
          <w:rFonts w:ascii="Times New Roman" w:hAnsi="Times New Roman" w:cs="Times New Roman"/>
          <w:sz w:val="24"/>
          <w:szCs w:val="24"/>
        </w:rPr>
        <w:t xml:space="preserve">Some </w:t>
      </w:r>
      <w:r w:rsidR="00BC25E0">
        <w:rPr>
          <w:rFonts w:ascii="Times New Roman" w:hAnsi="Times New Roman" w:cs="Times New Roman"/>
          <w:sz w:val="24"/>
          <w:szCs w:val="24"/>
        </w:rPr>
        <w:t xml:space="preserve">key </w:t>
      </w:r>
      <w:r w:rsidR="006F16B4">
        <w:rPr>
          <w:rFonts w:ascii="Times New Roman" w:hAnsi="Times New Roman" w:cs="Times New Roman"/>
          <w:sz w:val="24"/>
          <w:szCs w:val="24"/>
        </w:rPr>
        <w:t>examples of forms of ca</w:t>
      </w:r>
      <w:r w:rsidR="008B16A0">
        <w:rPr>
          <w:rFonts w:ascii="Times New Roman" w:hAnsi="Times New Roman" w:cs="Times New Roman"/>
          <w:sz w:val="24"/>
          <w:szCs w:val="24"/>
        </w:rPr>
        <w:t xml:space="preserve">pital have already been </w:t>
      </w:r>
      <w:r w:rsidR="00145B40">
        <w:rPr>
          <w:rFonts w:ascii="Times New Roman" w:hAnsi="Times New Roman" w:cs="Times New Roman"/>
          <w:sz w:val="24"/>
          <w:szCs w:val="24"/>
        </w:rPr>
        <w:t>detailed, nonetheless, th</w:t>
      </w:r>
      <w:r w:rsidR="00046B9A">
        <w:rPr>
          <w:rFonts w:ascii="Times New Roman" w:hAnsi="Times New Roman" w:cs="Times New Roman"/>
          <w:sz w:val="24"/>
          <w:szCs w:val="24"/>
        </w:rPr>
        <w:t>e</w:t>
      </w:r>
      <w:r w:rsidR="00145B40">
        <w:rPr>
          <w:rFonts w:ascii="Times New Roman" w:hAnsi="Times New Roman" w:cs="Times New Roman"/>
          <w:sz w:val="24"/>
          <w:szCs w:val="24"/>
        </w:rPr>
        <w:t xml:space="preserve"> concept of capital is wide ranging and includes</w:t>
      </w:r>
      <w:r w:rsidR="008B16A0">
        <w:rPr>
          <w:rFonts w:ascii="Times New Roman" w:hAnsi="Times New Roman" w:cs="Times New Roman"/>
          <w:sz w:val="24"/>
          <w:szCs w:val="24"/>
        </w:rPr>
        <w:t xml:space="preserve"> </w:t>
      </w:r>
      <w:r w:rsidR="006F16B4">
        <w:rPr>
          <w:rFonts w:ascii="Times New Roman" w:hAnsi="Times New Roman" w:cs="Times New Roman"/>
          <w:sz w:val="24"/>
          <w:szCs w:val="24"/>
        </w:rPr>
        <w:t>h</w:t>
      </w:r>
      <w:r w:rsidR="00BC25E0">
        <w:rPr>
          <w:rFonts w:ascii="Times New Roman" w:hAnsi="Times New Roman" w:cs="Times New Roman"/>
          <w:sz w:val="24"/>
          <w:szCs w:val="24"/>
        </w:rPr>
        <w:t>uman capital</w:t>
      </w:r>
      <w:r w:rsidR="00145B40">
        <w:rPr>
          <w:rFonts w:ascii="Times New Roman" w:hAnsi="Times New Roman" w:cs="Times New Roman"/>
          <w:sz w:val="24"/>
          <w:szCs w:val="24"/>
        </w:rPr>
        <w:t xml:space="preserve">. Human capital </w:t>
      </w:r>
      <w:r w:rsidR="004312AB">
        <w:rPr>
          <w:rFonts w:ascii="Times New Roman" w:hAnsi="Times New Roman" w:cs="Times New Roman"/>
          <w:sz w:val="24"/>
          <w:szCs w:val="24"/>
        </w:rPr>
        <w:t xml:space="preserve">theoretically </w:t>
      </w:r>
      <w:r w:rsidR="00BC25E0">
        <w:rPr>
          <w:rFonts w:ascii="Times New Roman" w:hAnsi="Times New Roman" w:cs="Times New Roman"/>
          <w:sz w:val="24"/>
          <w:szCs w:val="24"/>
        </w:rPr>
        <w:t>signifies the</w:t>
      </w:r>
      <w:r w:rsidR="006F16B4">
        <w:rPr>
          <w:rFonts w:ascii="Times New Roman" w:hAnsi="Times New Roman" w:cs="Times New Roman"/>
          <w:sz w:val="24"/>
          <w:szCs w:val="24"/>
        </w:rPr>
        <w:t xml:space="preserve"> development of </w:t>
      </w:r>
      <w:r w:rsidR="00145B40">
        <w:rPr>
          <w:rFonts w:ascii="Times New Roman" w:hAnsi="Times New Roman" w:cs="Times New Roman"/>
          <w:sz w:val="24"/>
          <w:szCs w:val="24"/>
        </w:rPr>
        <w:t>a</w:t>
      </w:r>
      <w:r w:rsidR="00FC03EE">
        <w:rPr>
          <w:rFonts w:ascii="Times New Roman" w:hAnsi="Times New Roman" w:cs="Times New Roman"/>
          <w:sz w:val="24"/>
          <w:szCs w:val="24"/>
        </w:rPr>
        <w:t xml:space="preserve">n individual’s </w:t>
      </w:r>
      <w:r w:rsidR="006F16B4">
        <w:rPr>
          <w:rFonts w:ascii="Times New Roman" w:hAnsi="Times New Roman" w:cs="Times New Roman"/>
          <w:sz w:val="24"/>
          <w:szCs w:val="24"/>
        </w:rPr>
        <w:t>knowledge, training and acquiring skill</w:t>
      </w:r>
      <w:r w:rsidR="004607CA">
        <w:rPr>
          <w:rFonts w:ascii="Times New Roman" w:hAnsi="Times New Roman" w:cs="Times New Roman"/>
          <w:sz w:val="24"/>
          <w:szCs w:val="24"/>
        </w:rPr>
        <w:t>s</w:t>
      </w:r>
      <w:r w:rsidR="008F3F8F">
        <w:rPr>
          <w:rFonts w:ascii="Times New Roman" w:hAnsi="Times New Roman" w:cs="Times New Roman"/>
          <w:sz w:val="24"/>
          <w:szCs w:val="24"/>
        </w:rPr>
        <w:t xml:space="preserve">, for example, </w:t>
      </w:r>
      <w:r w:rsidR="006E18C8">
        <w:rPr>
          <w:rFonts w:ascii="Times New Roman" w:hAnsi="Times New Roman" w:cs="Times New Roman"/>
          <w:sz w:val="24"/>
          <w:szCs w:val="24"/>
        </w:rPr>
        <w:t>how an</w:t>
      </w:r>
      <w:r w:rsidR="006F16B4">
        <w:rPr>
          <w:rFonts w:ascii="Times New Roman" w:hAnsi="Times New Roman" w:cs="Times New Roman"/>
          <w:sz w:val="24"/>
          <w:szCs w:val="24"/>
        </w:rPr>
        <w:t xml:space="preserve"> app</w:t>
      </w:r>
      <w:r w:rsidR="00A43498">
        <w:rPr>
          <w:rFonts w:ascii="Times New Roman" w:hAnsi="Times New Roman" w:cs="Times New Roman"/>
          <w:sz w:val="24"/>
          <w:szCs w:val="24"/>
        </w:rPr>
        <w:t xml:space="preserve">rentice may </w:t>
      </w:r>
      <w:r w:rsidR="006E18C8">
        <w:rPr>
          <w:rFonts w:ascii="Times New Roman" w:hAnsi="Times New Roman" w:cs="Times New Roman"/>
          <w:sz w:val="24"/>
          <w:szCs w:val="24"/>
        </w:rPr>
        <w:t xml:space="preserve">acquire skills, </w:t>
      </w:r>
      <w:r w:rsidR="00A43498">
        <w:rPr>
          <w:rFonts w:ascii="Times New Roman" w:hAnsi="Times New Roman" w:cs="Times New Roman"/>
          <w:sz w:val="24"/>
          <w:szCs w:val="24"/>
        </w:rPr>
        <w:t>while work</w:t>
      </w:r>
      <w:r w:rsidR="00BC25E0">
        <w:rPr>
          <w:rFonts w:ascii="Times New Roman" w:hAnsi="Times New Roman" w:cs="Times New Roman"/>
          <w:sz w:val="24"/>
          <w:szCs w:val="24"/>
        </w:rPr>
        <w:t>ing for a tradesperson who then pay</w:t>
      </w:r>
      <w:r w:rsidR="008B16A0">
        <w:rPr>
          <w:rFonts w:ascii="Times New Roman" w:hAnsi="Times New Roman" w:cs="Times New Roman"/>
          <w:sz w:val="24"/>
          <w:szCs w:val="24"/>
        </w:rPr>
        <w:t xml:space="preserve">s the apprentice a wage for their labour. Yet </w:t>
      </w:r>
      <w:r w:rsidR="004312AB">
        <w:rPr>
          <w:rFonts w:ascii="Times New Roman" w:hAnsi="Times New Roman" w:cs="Times New Roman"/>
          <w:sz w:val="24"/>
          <w:szCs w:val="24"/>
        </w:rPr>
        <w:t xml:space="preserve">academics such as </w:t>
      </w:r>
      <w:r w:rsidR="004312AB" w:rsidRPr="004312AB">
        <w:rPr>
          <w:rFonts w:ascii="Times New Roman" w:hAnsi="Times New Roman" w:cs="Times New Roman"/>
          <w:sz w:val="24"/>
          <w:szCs w:val="24"/>
        </w:rPr>
        <w:t xml:space="preserve">Graeber, </w:t>
      </w:r>
      <w:r w:rsidR="004312AB">
        <w:rPr>
          <w:rFonts w:ascii="Times New Roman" w:hAnsi="Times New Roman" w:cs="Times New Roman"/>
          <w:sz w:val="24"/>
          <w:szCs w:val="24"/>
        </w:rPr>
        <w:t>(</w:t>
      </w:r>
      <w:r w:rsidR="004312AB" w:rsidRPr="004312AB">
        <w:rPr>
          <w:rFonts w:ascii="Times New Roman" w:hAnsi="Times New Roman" w:cs="Times New Roman"/>
          <w:sz w:val="24"/>
          <w:szCs w:val="24"/>
        </w:rPr>
        <w:t>2006</w:t>
      </w:r>
      <w:r w:rsidR="004312AB">
        <w:rPr>
          <w:rFonts w:ascii="Times New Roman" w:hAnsi="Times New Roman" w:cs="Times New Roman"/>
          <w:sz w:val="24"/>
          <w:szCs w:val="24"/>
        </w:rPr>
        <w:t>) argue</w:t>
      </w:r>
      <w:r w:rsidR="00A83315">
        <w:rPr>
          <w:rFonts w:ascii="Times New Roman" w:hAnsi="Times New Roman" w:cs="Times New Roman"/>
          <w:sz w:val="24"/>
          <w:szCs w:val="24"/>
        </w:rPr>
        <w:t xml:space="preserve"> </w:t>
      </w:r>
      <w:r w:rsidR="004312AB">
        <w:rPr>
          <w:rFonts w:ascii="Times New Roman" w:hAnsi="Times New Roman" w:cs="Times New Roman"/>
          <w:sz w:val="24"/>
          <w:szCs w:val="24"/>
        </w:rPr>
        <w:t>that modes of prod</w:t>
      </w:r>
      <w:r w:rsidR="007D6456">
        <w:rPr>
          <w:rFonts w:ascii="Times New Roman" w:hAnsi="Times New Roman" w:cs="Times New Roman"/>
          <w:sz w:val="24"/>
          <w:szCs w:val="24"/>
        </w:rPr>
        <w:t xml:space="preserve">uction through human capital has been used as </w:t>
      </w:r>
      <w:r w:rsidR="004312AB">
        <w:rPr>
          <w:rFonts w:ascii="Times New Roman" w:hAnsi="Times New Roman" w:cs="Times New Roman"/>
          <w:sz w:val="24"/>
          <w:szCs w:val="24"/>
        </w:rPr>
        <w:t xml:space="preserve">a </w:t>
      </w:r>
      <w:r w:rsidR="00374CC5">
        <w:rPr>
          <w:rFonts w:ascii="Times New Roman" w:hAnsi="Times New Roman" w:cs="Times New Roman"/>
          <w:sz w:val="24"/>
          <w:szCs w:val="24"/>
        </w:rPr>
        <w:t xml:space="preserve">form of manipulation which results in </w:t>
      </w:r>
      <w:r w:rsidR="00816C8C">
        <w:rPr>
          <w:rFonts w:ascii="Times New Roman" w:hAnsi="Times New Roman" w:cs="Times New Roman"/>
          <w:sz w:val="24"/>
          <w:szCs w:val="24"/>
        </w:rPr>
        <w:t xml:space="preserve">human </w:t>
      </w:r>
      <w:r w:rsidR="004312AB">
        <w:rPr>
          <w:rFonts w:ascii="Times New Roman" w:hAnsi="Times New Roman" w:cs="Times New Roman"/>
          <w:sz w:val="24"/>
          <w:szCs w:val="24"/>
        </w:rPr>
        <w:t>slavery</w:t>
      </w:r>
      <w:r w:rsidR="00A83315">
        <w:rPr>
          <w:rFonts w:ascii="Times New Roman" w:hAnsi="Times New Roman" w:cs="Times New Roman"/>
          <w:sz w:val="24"/>
          <w:szCs w:val="24"/>
        </w:rPr>
        <w:t xml:space="preserve">, merely transforming </w:t>
      </w:r>
      <w:r w:rsidR="004312AB">
        <w:rPr>
          <w:rFonts w:ascii="Times New Roman" w:hAnsi="Times New Roman" w:cs="Times New Roman"/>
          <w:sz w:val="24"/>
          <w:szCs w:val="24"/>
        </w:rPr>
        <w:t xml:space="preserve">from the feudal </w:t>
      </w:r>
      <w:r w:rsidR="000A1855">
        <w:rPr>
          <w:rFonts w:ascii="Times New Roman" w:hAnsi="Times New Roman" w:cs="Times New Roman"/>
          <w:sz w:val="24"/>
          <w:szCs w:val="24"/>
        </w:rPr>
        <w:t xml:space="preserve">serfs </w:t>
      </w:r>
      <w:r w:rsidR="004312AB">
        <w:rPr>
          <w:rFonts w:ascii="Times New Roman" w:hAnsi="Times New Roman" w:cs="Times New Roman"/>
          <w:sz w:val="24"/>
          <w:szCs w:val="24"/>
        </w:rPr>
        <w:t>to a modern wage form of slavery</w:t>
      </w:r>
      <w:r w:rsidR="00374CC5">
        <w:rPr>
          <w:rFonts w:ascii="Times New Roman" w:hAnsi="Times New Roman" w:cs="Times New Roman"/>
          <w:sz w:val="24"/>
          <w:szCs w:val="24"/>
        </w:rPr>
        <w:t>,</w:t>
      </w:r>
      <w:r w:rsidR="00A83315">
        <w:rPr>
          <w:rFonts w:ascii="Times New Roman" w:hAnsi="Times New Roman" w:cs="Times New Roman"/>
          <w:sz w:val="24"/>
          <w:szCs w:val="24"/>
        </w:rPr>
        <w:t xml:space="preserve"> </w:t>
      </w:r>
      <w:r w:rsidR="00816C8C">
        <w:rPr>
          <w:rFonts w:ascii="Times New Roman" w:hAnsi="Times New Roman" w:cs="Times New Roman"/>
          <w:sz w:val="24"/>
          <w:szCs w:val="24"/>
        </w:rPr>
        <w:t xml:space="preserve">with the </w:t>
      </w:r>
      <w:r w:rsidR="00374CC5">
        <w:rPr>
          <w:rFonts w:ascii="Times New Roman" w:hAnsi="Times New Roman" w:cs="Times New Roman"/>
          <w:sz w:val="24"/>
          <w:szCs w:val="24"/>
        </w:rPr>
        <w:t>only divergent being</w:t>
      </w:r>
      <w:r w:rsidR="007D6456">
        <w:rPr>
          <w:rFonts w:ascii="Times New Roman" w:hAnsi="Times New Roman" w:cs="Times New Roman"/>
          <w:sz w:val="24"/>
          <w:szCs w:val="24"/>
        </w:rPr>
        <w:t>,</w:t>
      </w:r>
      <w:r w:rsidR="00374CC5">
        <w:rPr>
          <w:rFonts w:ascii="Times New Roman" w:hAnsi="Times New Roman" w:cs="Times New Roman"/>
          <w:sz w:val="24"/>
          <w:szCs w:val="24"/>
        </w:rPr>
        <w:t xml:space="preserve"> </w:t>
      </w:r>
      <w:r w:rsidR="00B0174B">
        <w:rPr>
          <w:rFonts w:ascii="Times New Roman" w:hAnsi="Times New Roman" w:cs="Times New Roman"/>
          <w:sz w:val="24"/>
          <w:szCs w:val="24"/>
        </w:rPr>
        <w:t>contemporary</w:t>
      </w:r>
      <w:r w:rsidR="00A83315">
        <w:rPr>
          <w:rFonts w:ascii="Times New Roman" w:hAnsi="Times New Roman" w:cs="Times New Roman"/>
          <w:sz w:val="24"/>
          <w:szCs w:val="24"/>
        </w:rPr>
        <w:t xml:space="preserve"> man</w:t>
      </w:r>
      <w:r w:rsidR="00374CC5">
        <w:rPr>
          <w:rFonts w:ascii="Times New Roman" w:hAnsi="Times New Roman" w:cs="Times New Roman"/>
          <w:sz w:val="24"/>
          <w:szCs w:val="24"/>
        </w:rPr>
        <w:t xml:space="preserve"> appears to </w:t>
      </w:r>
      <w:r w:rsidR="008B16A0">
        <w:rPr>
          <w:rFonts w:ascii="Times New Roman" w:hAnsi="Times New Roman" w:cs="Times New Roman"/>
          <w:sz w:val="24"/>
          <w:szCs w:val="24"/>
        </w:rPr>
        <w:t xml:space="preserve">have a </w:t>
      </w:r>
      <w:r w:rsidR="00FE3DFB">
        <w:rPr>
          <w:rFonts w:ascii="Times New Roman" w:hAnsi="Times New Roman" w:cs="Times New Roman"/>
          <w:sz w:val="24"/>
          <w:szCs w:val="24"/>
        </w:rPr>
        <w:t>cho</w:t>
      </w:r>
      <w:r w:rsidR="008B16A0">
        <w:rPr>
          <w:rFonts w:ascii="Times New Roman" w:hAnsi="Times New Roman" w:cs="Times New Roman"/>
          <w:sz w:val="24"/>
          <w:szCs w:val="24"/>
        </w:rPr>
        <w:t xml:space="preserve">ice about </w:t>
      </w:r>
      <w:r w:rsidR="00816C8C">
        <w:rPr>
          <w:rFonts w:ascii="Times New Roman" w:hAnsi="Times New Roman" w:cs="Times New Roman"/>
          <w:sz w:val="24"/>
          <w:szCs w:val="24"/>
        </w:rPr>
        <w:t xml:space="preserve">where and how one chooses to </w:t>
      </w:r>
      <w:r w:rsidR="00B0174B">
        <w:rPr>
          <w:rFonts w:ascii="Times New Roman" w:hAnsi="Times New Roman" w:cs="Times New Roman"/>
          <w:sz w:val="24"/>
          <w:szCs w:val="24"/>
        </w:rPr>
        <w:t xml:space="preserve">work and </w:t>
      </w:r>
      <w:r w:rsidR="00FE3DFB">
        <w:rPr>
          <w:rFonts w:ascii="Times New Roman" w:hAnsi="Times New Roman" w:cs="Times New Roman"/>
          <w:sz w:val="24"/>
          <w:szCs w:val="24"/>
        </w:rPr>
        <w:t>live</w:t>
      </w:r>
      <w:r w:rsidR="00B0174B">
        <w:rPr>
          <w:rFonts w:ascii="Times New Roman" w:hAnsi="Times New Roman" w:cs="Times New Roman"/>
          <w:sz w:val="24"/>
          <w:szCs w:val="24"/>
        </w:rPr>
        <w:t>.</w:t>
      </w:r>
      <w:r w:rsidR="00541858">
        <w:rPr>
          <w:rFonts w:ascii="Times New Roman" w:hAnsi="Times New Roman" w:cs="Times New Roman"/>
          <w:sz w:val="24"/>
          <w:szCs w:val="24"/>
        </w:rPr>
        <w:t xml:space="preserve">  </w:t>
      </w:r>
      <w:r w:rsidR="008B16A0">
        <w:rPr>
          <w:rFonts w:ascii="Times New Roman" w:hAnsi="Times New Roman" w:cs="Times New Roman"/>
          <w:sz w:val="24"/>
          <w:szCs w:val="24"/>
        </w:rPr>
        <w:t xml:space="preserve">If wages are the impetus behind human capital, </w:t>
      </w:r>
      <w:r w:rsidR="002807FB">
        <w:rPr>
          <w:rFonts w:ascii="Times New Roman" w:hAnsi="Times New Roman" w:cs="Times New Roman"/>
          <w:sz w:val="24"/>
          <w:szCs w:val="24"/>
        </w:rPr>
        <w:t xml:space="preserve">the </w:t>
      </w:r>
      <w:r w:rsidR="00816C8C">
        <w:rPr>
          <w:rFonts w:ascii="Times New Roman" w:hAnsi="Times New Roman" w:cs="Times New Roman"/>
          <w:sz w:val="24"/>
          <w:szCs w:val="24"/>
        </w:rPr>
        <w:t xml:space="preserve">UK </w:t>
      </w:r>
      <w:r w:rsidR="00897E26">
        <w:rPr>
          <w:rFonts w:ascii="Times New Roman" w:hAnsi="Times New Roman" w:cs="Times New Roman"/>
          <w:sz w:val="24"/>
          <w:szCs w:val="24"/>
        </w:rPr>
        <w:t>G</w:t>
      </w:r>
      <w:r w:rsidR="00816C8C">
        <w:rPr>
          <w:rFonts w:ascii="Times New Roman" w:hAnsi="Times New Roman" w:cs="Times New Roman"/>
          <w:sz w:val="24"/>
          <w:szCs w:val="24"/>
        </w:rPr>
        <w:t>overnment</w:t>
      </w:r>
      <w:r w:rsidR="00541858">
        <w:rPr>
          <w:rFonts w:ascii="Times New Roman" w:hAnsi="Times New Roman" w:cs="Times New Roman"/>
          <w:sz w:val="24"/>
          <w:szCs w:val="24"/>
        </w:rPr>
        <w:t xml:space="preserve"> (2017) </w:t>
      </w:r>
      <w:r w:rsidR="007A230F">
        <w:rPr>
          <w:rFonts w:ascii="Times New Roman" w:hAnsi="Times New Roman" w:cs="Times New Roman"/>
          <w:sz w:val="24"/>
          <w:szCs w:val="24"/>
        </w:rPr>
        <w:t>seem</w:t>
      </w:r>
      <w:r w:rsidR="00FE3B4C">
        <w:rPr>
          <w:rFonts w:ascii="Times New Roman" w:hAnsi="Times New Roman" w:cs="Times New Roman"/>
          <w:sz w:val="24"/>
          <w:szCs w:val="24"/>
        </w:rPr>
        <w:t xml:space="preserve"> to be </w:t>
      </w:r>
      <w:r w:rsidR="00203C78">
        <w:rPr>
          <w:rFonts w:ascii="Times New Roman" w:hAnsi="Times New Roman" w:cs="Times New Roman"/>
          <w:sz w:val="24"/>
          <w:szCs w:val="24"/>
        </w:rPr>
        <w:t>doing little to address</w:t>
      </w:r>
      <w:r w:rsidR="00541858">
        <w:rPr>
          <w:rFonts w:ascii="Times New Roman" w:hAnsi="Times New Roman" w:cs="Times New Roman"/>
          <w:sz w:val="24"/>
          <w:szCs w:val="24"/>
        </w:rPr>
        <w:t xml:space="preserve"> the </w:t>
      </w:r>
      <w:r w:rsidR="00F752F4">
        <w:rPr>
          <w:rFonts w:ascii="Times New Roman" w:hAnsi="Times New Roman" w:cs="Times New Roman"/>
          <w:sz w:val="24"/>
          <w:szCs w:val="24"/>
        </w:rPr>
        <w:t xml:space="preserve">disparities of the national minimum </w:t>
      </w:r>
      <w:r w:rsidR="00816C8C">
        <w:rPr>
          <w:rFonts w:ascii="Times New Roman" w:hAnsi="Times New Roman" w:cs="Times New Roman"/>
          <w:sz w:val="24"/>
          <w:szCs w:val="24"/>
        </w:rPr>
        <w:t xml:space="preserve">and the living </w:t>
      </w:r>
      <w:r w:rsidR="00541858">
        <w:rPr>
          <w:rFonts w:ascii="Times New Roman" w:hAnsi="Times New Roman" w:cs="Times New Roman"/>
          <w:sz w:val="24"/>
          <w:szCs w:val="24"/>
        </w:rPr>
        <w:t xml:space="preserve">wage and the inequalities it </w:t>
      </w:r>
      <w:r w:rsidR="007B1DFB">
        <w:rPr>
          <w:rFonts w:ascii="Times New Roman" w:hAnsi="Times New Roman" w:cs="Times New Roman"/>
          <w:sz w:val="24"/>
          <w:szCs w:val="24"/>
        </w:rPr>
        <w:t>creates</w:t>
      </w:r>
      <w:r w:rsidR="00FE3B4C">
        <w:rPr>
          <w:rFonts w:ascii="Times New Roman" w:hAnsi="Times New Roman" w:cs="Times New Roman"/>
          <w:sz w:val="24"/>
          <w:szCs w:val="24"/>
        </w:rPr>
        <w:t>.</w:t>
      </w:r>
      <w:r w:rsidR="00541858">
        <w:rPr>
          <w:rFonts w:ascii="Times New Roman" w:hAnsi="Times New Roman" w:cs="Times New Roman"/>
          <w:sz w:val="24"/>
          <w:szCs w:val="24"/>
        </w:rPr>
        <w:t xml:space="preserve"> </w:t>
      </w:r>
      <w:r w:rsidR="00F752F4">
        <w:rPr>
          <w:rFonts w:ascii="Times New Roman" w:hAnsi="Times New Roman" w:cs="Times New Roman"/>
          <w:sz w:val="24"/>
          <w:szCs w:val="24"/>
        </w:rPr>
        <w:t xml:space="preserve"> </w:t>
      </w:r>
      <w:r w:rsidR="00541858">
        <w:rPr>
          <w:rFonts w:ascii="Times New Roman" w:hAnsi="Times New Roman" w:cs="Times New Roman"/>
          <w:sz w:val="24"/>
          <w:szCs w:val="24"/>
        </w:rPr>
        <w:t>A</w:t>
      </w:r>
      <w:r w:rsidR="00F752F4">
        <w:rPr>
          <w:rFonts w:ascii="Times New Roman" w:hAnsi="Times New Roman" w:cs="Times New Roman"/>
          <w:sz w:val="24"/>
          <w:szCs w:val="24"/>
        </w:rPr>
        <w:t xml:space="preserve">s of April 2017, </w:t>
      </w:r>
      <w:r w:rsidR="00203C78">
        <w:rPr>
          <w:rFonts w:ascii="Times New Roman" w:hAnsi="Times New Roman" w:cs="Times New Roman"/>
          <w:sz w:val="24"/>
          <w:szCs w:val="24"/>
        </w:rPr>
        <w:t xml:space="preserve">in </w:t>
      </w:r>
      <w:r w:rsidR="00897E26">
        <w:rPr>
          <w:rFonts w:ascii="Times New Roman" w:hAnsi="Times New Roman" w:cs="Times New Roman"/>
          <w:sz w:val="24"/>
          <w:szCs w:val="24"/>
        </w:rPr>
        <w:t xml:space="preserve">the </w:t>
      </w:r>
      <w:r w:rsidR="00F752F4" w:rsidRPr="00F752F4">
        <w:rPr>
          <w:rFonts w:ascii="Times New Roman" w:hAnsi="Times New Roman" w:cs="Times New Roman"/>
          <w:sz w:val="24"/>
          <w:szCs w:val="24"/>
        </w:rPr>
        <w:t>25 and over</w:t>
      </w:r>
      <w:r w:rsidR="00F752F4">
        <w:rPr>
          <w:rFonts w:ascii="Times New Roman" w:hAnsi="Times New Roman" w:cs="Times New Roman"/>
          <w:sz w:val="24"/>
          <w:szCs w:val="24"/>
        </w:rPr>
        <w:t xml:space="preserve"> </w:t>
      </w:r>
      <w:r w:rsidR="00541858">
        <w:rPr>
          <w:rFonts w:ascii="Times New Roman" w:hAnsi="Times New Roman" w:cs="Times New Roman"/>
          <w:sz w:val="24"/>
          <w:szCs w:val="24"/>
        </w:rPr>
        <w:t xml:space="preserve">age </w:t>
      </w:r>
      <w:r w:rsidR="00203C78">
        <w:rPr>
          <w:rFonts w:ascii="Times New Roman" w:hAnsi="Times New Roman" w:cs="Times New Roman"/>
          <w:sz w:val="24"/>
          <w:szCs w:val="24"/>
        </w:rPr>
        <w:t xml:space="preserve">group the </w:t>
      </w:r>
      <w:r w:rsidR="00E0131B">
        <w:rPr>
          <w:rFonts w:ascii="Times New Roman" w:hAnsi="Times New Roman" w:cs="Times New Roman"/>
          <w:sz w:val="24"/>
          <w:szCs w:val="24"/>
        </w:rPr>
        <w:t xml:space="preserve">hourly wage </w:t>
      </w:r>
      <w:r w:rsidR="00203C78">
        <w:rPr>
          <w:rFonts w:ascii="Times New Roman" w:hAnsi="Times New Roman" w:cs="Times New Roman"/>
          <w:sz w:val="24"/>
          <w:szCs w:val="24"/>
        </w:rPr>
        <w:t xml:space="preserve">entitlement will be </w:t>
      </w:r>
      <w:r w:rsidR="00F752F4">
        <w:rPr>
          <w:rFonts w:ascii="Times New Roman" w:hAnsi="Times New Roman" w:cs="Times New Roman"/>
          <w:sz w:val="24"/>
          <w:szCs w:val="24"/>
        </w:rPr>
        <w:t>£7.50</w:t>
      </w:r>
      <w:r w:rsidR="00BC5BB4">
        <w:rPr>
          <w:rFonts w:ascii="Times New Roman" w:hAnsi="Times New Roman" w:cs="Times New Roman"/>
          <w:sz w:val="24"/>
          <w:szCs w:val="24"/>
        </w:rPr>
        <w:t>,</w:t>
      </w:r>
      <w:r w:rsidR="009910BD">
        <w:rPr>
          <w:rFonts w:ascii="Times New Roman" w:hAnsi="Times New Roman" w:cs="Times New Roman"/>
          <w:sz w:val="24"/>
          <w:szCs w:val="24"/>
        </w:rPr>
        <w:t xml:space="preserve"> an</w:t>
      </w:r>
      <w:r w:rsidR="00897E26">
        <w:rPr>
          <w:rFonts w:ascii="Times New Roman" w:hAnsi="Times New Roman" w:cs="Times New Roman"/>
          <w:sz w:val="24"/>
          <w:szCs w:val="24"/>
        </w:rPr>
        <w:t xml:space="preserve"> hour</w:t>
      </w:r>
      <w:r w:rsidR="00541858">
        <w:rPr>
          <w:rFonts w:ascii="Times New Roman" w:hAnsi="Times New Roman" w:cs="Times New Roman"/>
          <w:sz w:val="24"/>
          <w:szCs w:val="24"/>
        </w:rPr>
        <w:t xml:space="preserve"> whereas </w:t>
      </w:r>
      <w:r w:rsidR="00203C78">
        <w:rPr>
          <w:rFonts w:ascii="Times New Roman" w:hAnsi="Times New Roman" w:cs="Times New Roman"/>
          <w:sz w:val="24"/>
          <w:szCs w:val="24"/>
        </w:rPr>
        <w:t xml:space="preserve">in </w:t>
      </w:r>
      <w:r w:rsidR="00541858">
        <w:rPr>
          <w:rFonts w:ascii="Times New Roman" w:hAnsi="Times New Roman" w:cs="Times New Roman"/>
          <w:sz w:val="24"/>
          <w:szCs w:val="24"/>
        </w:rPr>
        <w:t xml:space="preserve">the 18 to 20 </w:t>
      </w:r>
      <w:r w:rsidR="00203C78">
        <w:rPr>
          <w:rFonts w:ascii="Times New Roman" w:hAnsi="Times New Roman" w:cs="Times New Roman"/>
          <w:sz w:val="24"/>
          <w:szCs w:val="24"/>
        </w:rPr>
        <w:t xml:space="preserve">age group the entitlement </w:t>
      </w:r>
      <w:r w:rsidR="0015383E">
        <w:rPr>
          <w:rFonts w:ascii="Times New Roman" w:hAnsi="Times New Roman" w:cs="Times New Roman"/>
          <w:sz w:val="24"/>
          <w:szCs w:val="24"/>
        </w:rPr>
        <w:t>reduces</w:t>
      </w:r>
      <w:r w:rsidR="00203C78">
        <w:rPr>
          <w:rFonts w:ascii="Times New Roman" w:hAnsi="Times New Roman" w:cs="Times New Roman"/>
          <w:sz w:val="24"/>
          <w:szCs w:val="24"/>
        </w:rPr>
        <w:t xml:space="preserve"> </w:t>
      </w:r>
      <w:r w:rsidR="00897E26">
        <w:rPr>
          <w:rFonts w:ascii="Times New Roman" w:hAnsi="Times New Roman" w:cs="Times New Roman"/>
          <w:sz w:val="24"/>
          <w:szCs w:val="24"/>
        </w:rPr>
        <w:t>to £5.60. The current set rate for an</w:t>
      </w:r>
      <w:r w:rsidR="00B54B2E">
        <w:rPr>
          <w:rFonts w:ascii="Times New Roman" w:hAnsi="Times New Roman" w:cs="Times New Roman"/>
          <w:sz w:val="24"/>
          <w:szCs w:val="24"/>
        </w:rPr>
        <w:t xml:space="preserve"> apprentice is £3.50 an hour </w:t>
      </w:r>
      <w:r w:rsidR="00897E26">
        <w:rPr>
          <w:rFonts w:ascii="Times New Roman" w:hAnsi="Times New Roman" w:cs="Times New Roman"/>
          <w:sz w:val="24"/>
          <w:szCs w:val="24"/>
        </w:rPr>
        <w:t>which will rise in the sec</w:t>
      </w:r>
      <w:r w:rsidR="009910BD">
        <w:rPr>
          <w:rFonts w:ascii="Times New Roman" w:hAnsi="Times New Roman" w:cs="Times New Roman"/>
          <w:sz w:val="24"/>
          <w:szCs w:val="24"/>
        </w:rPr>
        <w:t>ond year if a person is</w:t>
      </w:r>
      <w:r w:rsidR="004117EB">
        <w:rPr>
          <w:rFonts w:ascii="Times New Roman" w:hAnsi="Times New Roman" w:cs="Times New Roman"/>
          <w:sz w:val="24"/>
          <w:szCs w:val="24"/>
        </w:rPr>
        <w:t xml:space="preserve"> over 19, this </w:t>
      </w:r>
      <w:r w:rsidR="00203C78">
        <w:rPr>
          <w:rFonts w:ascii="Times New Roman" w:hAnsi="Times New Roman" w:cs="Times New Roman"/>
          <w:sz w:val="24"/>
          <w:szCs w:val="24"/>
        </w:rPr>
        <w:t xml:space="preserve">could mean that effectively at </w:t>
      </w:r>
      <w:r w:rsidR="00B54B2E">
        <w:rPr>
          <w:rFonts w:ascii="Times New Roman" w:hAnsi="Times New Roman" w:cs="Times New Roman"/>
          <w:sz w:val="24"/>
          <w:szCs w:val="24"/>
        </w:rPr>
        <w:t>22 years of age an apprentice in the first year of training would be expected to live on £3.50 an hour</w:t>
      </w:r>
      <w:r w:rsidR="00897E26">
        <w:rPr>
          <w:rFonts w:ascii="Times New Roman" w:hAnsi="Times New Roman" w:cs="Times New Roman"/>
          <w:sz w:val="24"/>
          <w:szCs w:val="24"/>
        </w:rPr>
        <w:t>.</w:t>
      </w:r>
      <w:r w:rsidR="00423F5D">
        <w:rPr>
          <w:rFonts w:ascii="Times New Roman" w:hAnsi="Times New Roman" w:cs="Times New Roman"/>
          <w:sz w:val="24"/>
          <w:szCs w:val="24"/>
        </w:rPr>
        <w:t xml:space="preserve"> </w:t>
      </w:r>
      <w:r w:rsidR="00AC7D08">
        <w:rPr>
          <w:rFonts w:ascii="Times New Roman" w:hAnsi="Times New Roman" w:cs="Times New Roman"/>
          <w:sz w:val="24"/>
          <w:szCs w:val="24"/>
        </w:rPr>
        <w:t xml:space="preserve">In </w:t>
      </w:r>
      <w:r w:rsidR="009910BD">
        <w:rPr>
          <w:rFonts w:ascii="Times New Roman" w:hAnsi="Times New Roman" w:cs="Times New Roman"/>
          <w:sz w:val="24"/>
          <w:szCs w:val="24"/>
        </w:rPr>
        <w:t xml:space="preserve">contemporary society at 18 </w:t>
      </w:r>
      <w:r w:rsidR="004117EB">
        <w:rPr>
          <w:rFonts w:ascii="Times New Roman" w:hAnsi="Times New Roman" w:cs="Times New Roman"/>
          <w:sz w:val="24"/>
          <w:szCs w:val="24"/>
        </w:rPr>
        <w:t xml:space="preserve">years of age </w:t>
      </w:r>
      <w:r w:rsidR="009910BD">
        <w:rPr>
          <w:rFonts w:ascii="Times New Roman" w:hAnsi="Times New Roman" w:cs="Times New Roman"/>
          <w:sz w:val="24"/>
          <w:szCs w:val="24"/>
        </w:rPr>
        <w:t xml:space="preserve">a UK citizen </w:t>
      </w:r>
      <w:r w:rsidR="00203C78">
        <w:rPr>
          <w:rFonts w:ascii="Times New Roman" w:hAnsi="Times New Roman" w:cs="Times New Roman"/>
          <w:sz w:val="24"/>
          <w:szCs w:val="24"/>
        </w:rPr>
        <w:t xml:space="preserve">is classed as an adult, which grants </w:t>
      </w:r>
      <w:r w:rsidR="00637411">
        <w:rPr>
          <w:rFonts w:ascii="Times New Roman" w:hAnsi="Times New Roman" w:cs="Times New Roman"/>
          <w:sz w:val="24"/>
          <w:szCs w:val="24"/>
        </w:rPr>
        <w:t>people certain rights</w:t>
      </w:r>
      <w:r w:rsidR="00203C78">
        <w:rPr>
          <w:rFonts w:ascii="Times New Roman" w:hAnsi="Times New Roman" w:cs="Times New Roman"/>
          <w:sz w:val="24"/>
          <w:szCs w:val="24"/>
        </w:rPr>
        <w:t xml:space="preserve">, such as </w:t>
      </w:r>
      <w:r w:rsidR="009910BD">
        <w:rPr>
          <w:rFonts w:ascii="Times New Roman" w:hAnsi="Times New Roman" w:cs="Times New Roman"/>
          <w:sz w:val="24"/>
          <w:szCs w:val="24"/>
        </w:rPr>
        <w:t xml:space="preserve">marriage and </w:t>
      </w:r>
      <w:r w:rsidR="007D6456">
        <w:rPr>
          <w:rFonts w:ascii="Times New Roman" w:hAnsi="Times New Roman" w:cs="Times New Roman"/>
          <w:sz w:val="24"/>
          <w:szCs w:val="24"/>
        </w:rPr>
        <w:t xml:space="preserve">to </w:t>
      </w:r>
      <w:r w:rsidR="00B0174B">
        <w:rPr>
          <w:rFonts w:ascii="Times New Roman" w:hAnsi="Times New Roman" w:cs="Times New Roman"/>
          <w:sz w:val="24"/>
          <w:szCs w:val="24"/>
        </w:rPr>
        <w:t>have a family</w:t>
      </w:r>
      <w:r w:rsidR="000C5AF8">
        <w:rPr>
          <w:rFonts w:ascii="Times New Roman" w:hAnsi="Times New Roman" w:cs="Times New Roman"/>
          <w:sz w:val="24"/>
          <w:szCs w:val="24"/>
        </w:rPr>
        <w:t xml:space="preserve"> (</w:t>
      </w:r>
      <w:r w:rsidR="003D3CBF">
        <w:rPr>
          <w:rFonts w:ascii="Times New Roman" w:hAnsi="Times New Roman" w:cs="Times New Roman"/>
          <w:sz w:val="24"/>
          <w:szCs w:val="24"/>
        </w:rPr>
        <w:t xml:space="preserve">Gov. UK, no date). </w:t>
      </w:r>
      <w:r w:rsidR="00B0174B">
        <w:rPr>
          <w:rFonts w:ascii="Times New Roman" w:hAnsi="Times New Roman" w:cs="Times New Roman"/>
          <w:sz w:val="24"/>
          <w:szCs w:val="24"/>
        </w:rPr>
        <w:t xml:space="preserve"> Despite this the current minimum wage remains</w:t>
      </w:r>
      <w:r w:rsidR="00802870">
        <w:rPr>
          <w:rFonts w:ascii="Times New Roman" w:hAnsi="Times New Roman" w:cs="Times New Roman"/>
          <w:sz w:val="24"/>
          <w:szCs w:val="24"/>
        </w:rPr>
        <w:t xml:space="preserve"> </w:t>
      </w:r>
      <w:r w:rsidR="00300A39">
        <w:rPr>
          <w:rFonts w:ascii="Times New Roman" w:hAnsi="Times New Roman" w:cs="Times New Roman"/>
          <w:sz w:val="24"/>
          <w:szCs w:val="24"/>
        </w:rPr>
        <w:t>ques</w:t>
      </w:r>
      <w:r w:rsidR="00802870">
        <w:rPr>
          <w:rFonts w:ascii="Times New Roman" w:hAnsi="Times New Roman" w:cs="Times New Roman"/>
          <w:sz w:val="24"/>
          <w:szCs w:val="24"/>
        </w:rPr>
        <w:t>tionable</w:t>
      </w:r>
      <w:r w:rsidR="00B0174B">
        <w:rPr>
          <w:rFonts w:ascii="Times New Roman" w:hAnsi="Times New Roman" w:cs="Times New Roman"/>
          <w:sz w:val="24"/>
          <w:szCs w:val="24"/>
        </w:rPr>
        <w:t xml:space="preserve">. </w:t>
      </w:r>
      <w:r w:rsidR="009910BD">
        <w:rPr>
          <w:rFonts w:ascii="Times New Roman" w:hAnsi="Times New Roman" w:cs="Times New Roman"/>
          <w:sz w:val="24"/>
          <w:szCs w:val="24"/>
        </w:rPr>
        <w:t>The</w:t>
      </w:r>
      <w:r w:rsidR="000B330C">
        <w:rPr>
          <w:rFonts w:ascii="Times New Roman" w:hAnsi="Times New Roman" w:cs="Times New Roman"/>
          <w:sz w:val="24"/>
          <w:szCs w:val="24"/>
        </w:rPr>
        <w:t xml:space="preserve"> impacts</w:t>
      </w:r>
      <w:r w:rsidR="00AC7D08">
        <w:rPr>
          <w:rFonts w:ascii="Times New Roman" w:hAnsi="Times New Roman" w:cs="Times New Roman"/>
          <w:sz w:val="24"/>
          <w:szCs w:val="24"/>
        </w:rPr>
        <w:t xml:space="preserve"> of age and wage discrimination </w:t>
      </w:r>
      <w:r w:rsidR="009910BD">
        <w:rPr>
          <w:rFonts w:ascii="Times New Roman" w:hAnsi="Times New Roman" w:cs="Times New Roman"/>
          <w:sz w:val="24"/>
          <w:szCs w:val="24"/>
        </w:rPr>
        <w:t xml:space="preserve">are </w:t>
      </w:r>
      <w:r w:rsidR="00FE3A8B">
        <w:rPr>
          <w:rFonts w:ascii="Times New Roman" w:hAnsi="Times New Roman" w:cs="Times New Roman"/>
          <w:sz w:val="24"/>
          <w:szCs w:val="24"/>
        </w:rPr>
        <w:t>more likely</w:t>
      </w:r>
      <w:r w:rsidR="009910BD">
        <w:rPr>
          <w:rFonts w:ascii="Times New Roman" w:hAnsi="Times New Roman" w:cs="Times New Roman"/>
          <w:sz w:val="24"/>
          <w:szCs w:val="24"/>
        </w:rPr>
        <w:t xml:space="preserve"> to affect families and individuals in the l</w:t>
      </w:r>
      <w:r w:rsidR="004117EB">
        <w:rPr>
          <w:rFonts w:ascii="Times New Roman" w:hAnsi="Times New Roman" w:cs="Times New Roman"/>
          <w:sz w:val="24"/>
          <w:szCs w:val="24"/>
        </w:rPr>
        <w:t xml:space="preserve">ower </w:t>
      </w:r>
      <w:r w:rsidR="000B330C">
        <w:rPr>
          <w:rFonts w:ascii="Times New Roman" w:hAnsi="Times New Roman" w:cs="Times New Roman"/>
          <w:sz w:val="24"/>
          <w:szCs w:val="24"/>
        </w:rPr>
        <w:t xml:space="preserve">social </w:t>
      </w:r>
      <w:r w:rsidR="004117EB">
        <w:rPr>
          <w:rFonts w:ascii="Times New Roman" w:hAnsi="Times New Roman" w:cs="Times New Roman"/>
          <w:sz w:val="24"/>
          <w:szCs w:val="24"/>
        </w:rPr>
        <w:t xml:space="preserve">class </w:t>
      </w:r>
      <w:r w:rsidR="000B330C">
        <w:rPr>
          <w:rFonts w:ascii="Times New Roman" w:hAnsi="Times New Roman" w:cs="Times New Roman"/>
          <w:sz w:val="24"/>
          <w:szCs w:val="24"/>
        </w:rPr>
        <w:t>groups</w:t>
      </w:r>
      <w:r w:rsidR="00AC7D08">
        <w:rPr>
          <w:rFonts w:ascii="Times New Roman" w:hAnsi="Times New Roman" w:cs="Times New Roman"/>
          <w:sz w:val="24"/>
          <w:szCs w:val="24"/>
        </w:rPr>
        <w:t>,</w:t>
      </w:r>
      <w:r w:rsidR="000B330C">
        <w:rPr>
          <w:rFonts w:ascii="Times New Roman" w:hAnsi="Times New Roman" w:cs="Times New Roman"/>
          <w:sz w:val="24"/>
          <w:szCs w:val="24"/>
        </w:rPr>
        <w:t xml:space="preserve"> </w:t>
      </w:r>
      <w:r w:rsidR="007D6456">
        <w:rPr>
          <w:rFonts w:ascii="Times New Roman" w:hAnsi="Times New Roman" w:cs="Times New Roman"/>
          <w:sz w:val="24"/>
          <w:szCs w:val="24"/>
        </w:rPr>
        <w:t>potentially i</w:t>
      </w:r>
      <w:r w:rsidR="00AC7D08">
        <w:rPr>
          <w:rFonts w:ascii="Times New Roman" w:hAnsi="Times New Roman" w:cs="Times New Roman"/>
          <w:sz w:val="24"/>
          <w:szCs w:val="24"/>
        </w:rPr>
        <w:t>mpacting on</w:t>
      </w:r>
      <w:r w:rsidR="00B0174B">
        <w:rPr>
          <w:rFonts w:ascii="Times New Roman" w:hAnsi="Times New Roman" w:cs="Times New Roman"/>
          <w:sz w:val="24"/>
          <w:szCs w:val="24"/>
        </w:rPr>
        <w:t xml:space="preserve"> young adults </w:t>
      </w:r>
      <w:r w:rsidR="004834F3">
        <w:rPr>
          <w:rFonts w:ascii="Times New Roman" w:hAnsi="Times New Roman" w:cs="Times New Roman"/>
          <w:sz w:val="24"/>
          <w:szCs w:val="24"/>
        </w:rPr>
        <w:t xml:space="preserve">from </w:t>
      </w:r>
      <w:r w:rsidR="00B0174B">
        <w:rPr>
          <w:rFonts w:ascii="Times New Roman" w:hAnsi="Times New Roman" w:cs="Times New Roman"/>
          <w:sz w:val="24"/>
          <w:szCs w:val="24"/>
        </w:rPr>
        <w:t xml:space="preserve">being able to live an </w:t>
      </w:r>
      <w:r w:rsidR="00637411">
        <w:rPr>
          <w:rFonts w:ascii="Times New Roman" w:hAnsi="Times New Roman" w:cs="Times New Roman"/>
          <w:sz w:val="24"/>
          <w:szCs w:val="24"/>
        </w:rPr>
        <w:t xml:space="preserve">independent life, this is a good example of how some inequalities impact on more than one of the labels declared at the beginning of this essay. </w:t>
      </w:r>
      <w:r w:rsidR="00970E94">
        <w:rPr>
          <w:rFonts w:ascii="Times New Roman" w:hAnsi="Times New Roman" w:cs="Times New Roman"/>
          <w:sz w:val="24"/>
          <w:szCs w:val="24"/>
        </w:rPr>
        <w:t xml:space="preserve"> </w:t>
      </w:r>
      <w:r w:rsidR="00637411">
        <w:rPr>
          <w:rFonts w:ascii="Times New Roman" w:hAnsi="Times New Roman" w:cs="Times New Roman"/>
          <w:sz w:val="24"/>
          <w:szCs w:val="24"/>
        </w:rPr>
        <w:t xml:space="preserve">The ripple effect of </w:t>
      </w:r>
      <w:r w:rsidR="009671BF">
        <w:rPr>
          <w:rFonts w:ascii="Times New Roman" w:hAnsi="Times New Roman" w:cs="Times New Roman"/>
          <w:sz w:val="24"/>
          <w:szCs w:val="24"/>
        </w:rPr>
        <w:t>inequalities</w:t>
      </w:r>
      <w:r w:rsidR="00637411">
        <w:rPr>
          <w:rFonts w:ascii="Times New Roman" w:hAnsi="Times New Roman" w:cs="Times New Roman"/>
          <w:sz w:val="24"/>
          <w:szCs w:val="24"/>
        </w:rPr>
        <w:t xml:space="preserve"> such as this will place extra pressure on</w:t>
      </w:r>
      <w:r w:rsidR="00747A18">
        <w:rPr>
          <w:rFonts w:ascii="Times New Roman" w:hAnsi="Times New Roman" w:cs="Times New Roman"/>
          <w:sz w:val="24"/>
          <w:szCs w:val="24"/>
        </w:rPr>
        <w:t xml:space="preserve"> many</w:t>
      </w:r>
      <w:r w:rsidR="00637411">
        <w:rPr>
          <w:rFonts w:ascii="Times New Roman" w:hAnsi="Times New Roman" w:cs="Times New Roman"/>
          <w:sz w:val="24"/>
          <w:szCs w:val="24"/>
        </w:rPr>
        <w:t xml:space="preserve"> </w:t>
      </w:r>
      <w:r w:rsidR="00804A27">
        <w:rPr>
          <w:rFonts w:ascii="Times New Roman" w:hAnsi="Times New Roman" w:cs="Times New Roman"/>
          <w:sz w:val="24"/>
          <w:szCs w:val="24"/>
        </w:rPr>
        <w:t xml:space="preserve">young people and </w:t>
      </w:r>
      <w:r w:rsidR="00637411">
        <w:rPr>
          <w:rFonts w:ascii="Times New Roman" w:hAnsi="Times New Roman" w:cs="Times New Roman"/>
          <w:sz w:val="24"/>
          <w:szCs w:val="24"/>
        </w:rPr>
        <w:t xml:space="preserve">their </w:t>
      </w:r>
      <w:r w:rsidR="000B330C">
        <w:rPr>
          <w:rFonts w:ascii="Times New Roman" w:hAnsi="Times New Roman" w:cs="Times New Roman"/>
          <w:sz w:val="24"/>
          <w:szCs w:val="24"/>
        </w:rPr>
        <w:t>families</w:t>
      </w:r>
      <w:r w:rsidR="009910BD">
        <w:rPr>
          <w:rFonts w:ascii="Times New Roman" w:hAnsi="Times New Roman" w:cs="Times New Roman"/>
          <w:sz w:val="24"/>
          <w:szCs w:val="24"/>
        </w:rPr>
        <w:t xml:space="preserve">, </w:t>
      </w:r>
      <w:r w:rsidR="00B0174B">
        <w:rPr>
          <w:rFonts w:ascii="Times New Roman" w:hAnsi="Times New Roman" w:cs="Times New Roman"/>
          <w:sz w:val="24"/>
          <w:szCs w:val="24"/>
        </w:rPr>
        <w:t xml:space="preserve">who presently must face a new barrier to independence, as housing support for </w:t>
      </w:r>
      <w:r w:rsidR="00F0414F">
        <w:rPr>
          <w:rFonts w:ascii="Times New Roman" w:hAnsi="Times New Roman" w:cs="Times New Roman"/>
          <w:sz w:val="24"/>
          <w:szCs w:val="24"/>
        </w:rPr>
        <w:t>18-21year olds</w:t>
      </w:r>
      <w:r w:rsidR="00B0174B">
        <w:rPr>
          <w:rFonts w:ascii="Times New Roman" w:hAnsi="Times New Roman" w:cs="Times New Roman"/>
          <w:sz w:val="24"/>
          <w:szCs w:val="24"/>
        </w:rPr>
        <w:t xml:space="preserve"> has recently been withdrawn</w:t>
      </w:r>
      <w:r w:rsidR="00F0414F" w:rsidRPr="00F0414F">
        <w:rPr>
          <w:rFonts w:ascii="Times New Roman" w:hAnsi="Times New Roman" w:cs="Times New Roman"/>
          <w:sz w:val="24"/>
          <w:szCs w:val="24"/>
        </w:rPr>
        <w:t xml:space="preserve"> </w:t>
      </w:r>
      <w:r w:rsidR="00F238B2">
        <w:rPr>
          <w:rFonts w:ascii="Times New Roman" w:hAnsi="Times New Roman" w:cs="Times New Roman"/>
          <w:sz w:val="24"/>
          <w:szCs w:val="24"/>
        </w:rPr>
        <w:t xml:space="preserve">despite </w:t>
      </w:r>
      <w:r w:rsidR="00F238B2" w:rsidRPr="00F238B2">
        <w:rPr>
          <w:rFonts w:ascii="Times New Roman" w:hAnsi="Times New Roman" w:cs="Times New Roman"/>
          <w:sz w:val="24"/>
          <w:szCs w:val="24"/>
        </w:rPr>
        <w:t xml:space="preserve">Butler, </w:t>
      </w:r>
      <w:r w:rsidR="00F238B2">
        <w:rPr>
          <w:rFonts w:ascii="Times New Roman" w:hAnsi="Times New Roman" w:cs="Times New Roman"/>
          <w:sz w:val="24"/>
          <w:szCs w:val="24"/>
        </w:rPr>
        <w:t>(</w:t>
      </w:r>
      <w:r w:rsidR="00F238B2" w:rsidRPr="00F238B2">
        <w:rPr>
          <w:rFonts w:ascii="Times New Roman" w:hAnsi="Times New Roman" w:cs="Times New Roman"/>
          <w:sz w:val="24"/>
          <w:szCs w:val="24"/>
        </w:rPr>
        <w:t>2012</w:t>
      </w:r>
      <w:r w:rsidR="00F238B2">
        <w:rPr>
          <w:rFonts w:ascii="Times New Roman" w:hAnsi="Times New Roman" w:cs="Times New Roman"/>
          <w:sz w:val="24"/>
          <w:szCs w:val="24"/>
        </w:rPr>
        <w:t>)</w:t>
      </w:r>
      <w:r w:rsidR="003C71BB">
        <w:rPr>
          <w:rFonts w:ascii="Times New Roman" w:hAnsi="Times New Roman" w:cs="Times New Roman"/>
          <w:sz w:val="24"/>
          <w:szCs w:val="24"/>
        </w:rPr>
        <w:t xml:space="preserve"> </w:t>
      </w:r>
      <w:r w:rsidR="0010443C">
        <w:rPr>
          <w:rFonts w:ascii="Times New Roman" w:hAnsi="Times New Roman" w:cs="Times New Roman"/>
          <w:sz w:val="24"/>
          <w:szCs w:val="24"/>
        </w:rPr>
        <w:t>exposing information which suggests ‘</w:t>
      </w:r>
      <w:r w:rsidR="0010443C" w:rsidRPr="0010443C">
        <w:rPr>
          <w:rFonts w:ascii="Times New Roman" w:hAnsi="Times New Roman" w:cs="Times New Roman"/>
          <w:sz w:val="24"/>
          <w:szCs w:val="24"/>
        </w:rPr>
        <w:t>that around a sixth of under 25s on housing benefit are working, which reflects low wages and high rents</w:t>
      </w:r>
      <w:r w:rsidR="0010443C">
        <w:rPr>
          <w:rFonts w:ascii="Times New Roman" w:hAnsi="Times New Roman" w:cs="Times New Roman"/>
          <w:sz w:val="24"/>
          <w:szCs w:val="24"/>
        </w:rPr>
        <w:t>’</w:t>
      </w:r>
      <w:r w:rsidR="006A4821">
        <w:rPr>
          <w:rFonts w:ascii="Times New Roman" w:hAnsi="Times New Roman" w:cs="Times New Roman"/>
          <w:sz w:val="24"/>
          <w:szCs w:val="24"/>
        </w:rPr>
        <w:t xml:space="preserve"> </w:t>
      </w:r>
      <w:r w:rsidR="006A4821" w:rsidRPr="006A4821">
        <w:rPr>
          <w:rFonts w:ascii="Times New Roman" w:hAnsi="Times New Roman" w:cs="Times New Roman"/>
          <w:sz w:val="24"/>
          <w:szCs w:val="24"/>
        </w:rPr>
        <w:t>(Parliament, UK, 2017)</w:t>
      </w:r>
      <w:r w:rsidR="006A4821">
        <w:rPr>
          <w:rFonts w:ascii="Times New Roman" w:hAnsi="Times New Roman" w:cs="Times New Roman"/>
          <w:sz w:val="24"/>
          <w:szCs w:val="24"/>
        </w:rPr>
        <w:t xml:space="preserve">. </w:t>
      </w:r>
      <w:r w:rsidR="00F0414F">
        <w:rPr>
          <w:rFonts w:ascii="Times New Roman" w:hAnsi="Times New Roman" w:cs="Times New Roman"/>
          <w:sz w:val="24"/>
          <w:szCs w:val="24"/>
        </w:rPr>
        <w:t>Furthermore, Shrubsole (2014) raise</w:t>
      </w:r>
      <w:r w:rsidR="003C2D72">
        <w:rPr>
          <w:rFonts w:ascii="Times New Roman" w:hAnsi="Times New Roman" w:cs="Times New Roman"/>
          <w:sz w:val="24"/>
          <w:szCs w:val="24"/>
        </w:rPr>
        <w:t xml:space="preserve">d </w:t>
      </w:r>
      <w:r w:rsidR="00F0414F">
        <w:rPr>
          <w:rFonts w:ascii="Times New Roman" w:hAnsi="Times New Roman" w:cs="Times New Roman"/>
          <w:sz w:val="24"/>
          <w:szCs w:val="24"/>
        </w:rPr>
        <w:t>concerns regarding the homeless crisis and declare</w:t>
      </w:r>
      <w:r w:rsidR="00284BAF">
        <w:rPr>
          <w:rFonts w:ascii="Times New Roman" w:hAnsi="Times New Roman" w:cs="Times New Roman"/>
          <w:sz w:val="24"/>
          <w:szCs w:val="24"/>
        </w:rPr>
        <w:t xml:space="preserve">d </w:t>
      </w:r>
      <w:r w:rsidR="00F0414F">
        <w:rPr>
          <w:rFonts w:ascii="Times New Roman" w:hAnsi="Times New Roman" w:cs="Times New Roman"/>
          <w:sz w:val="24"/>
          <w:szCs w:val="24"/>
        </w:rPr>
        <w:t xml:space="preserve">that by abolishing housing benefit to the under 25’s </w:t>
      </w:r>
      <w:r w:rsidR="00D86786">
        <w:rPr>
          <w:rFonts w:ascii="Times New Roman" w:hAnsi="Times New Roman" w:cs="Times New Roman"/>
          <w:sz w:val="24"/>
          <w:szCs w:val="24"/>
        </w:rPr>
        <w:t xml:space="preserve">could </w:t>
      </w:r>
      <w:r w:rsidR="00F0414F">
        <w:rPr>
          <w:rFonts w:ascii="Times New Roman" w:hAnsi="Times New Roman" w:cs="Times New Roman"/>
          <w:sz w:val="24"/>
          <w:szCs w:val="24"/>
        </w:rPr>
        <w:t xml:space="preserve">only make things worse. </w:t>
      </w:r>
      <w:r w:rsidR="009829A1">
        <w:rPr>
          <w:rFonts w:ascii="Times New Roman" w:hAnsi="Times New Roman" w:cs="Times New Roman"/>
          <w:sz w:val="24"/>
          <w:szCs w:val="24"/>
        </w:rPr>
        <w:t xml:space="preserve">According to Skinner (2013) negative reinforcement is counterproductive, therefore </w:t>
      </w:r>
      <w:r w:rsidR="003C2D72">
        <w:rPr>
          <w:rFonts w:ascii="Times New Roman" w:hAnsi="Times New Roman" w:cs="Times New Roman"/>
          <w:sz w:val="24"/>
          <w:szCs w:val="24"/>
        </w:rPr>
        <w:t>in</w:t>
      </w:r>
      <w:r w:rsidR="009829A1">
        <w:rPr>
          <w:rFonts w:ascii="Times New Roman" w:hAnsi="Times New Roman" w:cs="Times New Roman"/>
          <w:sz w:val="24"/>
          <w:szCs w:val="24"/>
        </w:rPr>
        <w:t>equalities such as these could be a catalyst f</w:t>
      </w:r>
      <w:r w:rsidR="004834F3">
        <w:rPr>
          <w:rFonts w:ascii="Times New Roman" w:hAnsi="Times New Roman" w:cs="Times New Roman"/>
          <w:sz w:val="24"/>
          <w:szCs w:val="24"/>
        </w:rPr>
        <w:t xml:space="preserve">or social deviance </w:t>
      </w:r>
      <w:r w:rsidR="00BE7BE6">
        <w:rPr>
          <w:rFonts w:ascii="Times New Roman" w:hAnsi="Times New Roman" w:cs="Times New Roman"/>
          <w:sz w:val="24"/>
          <w:szCs w:val="24"/>
        </w:rPr>
        <w:t xml:space="preserve">or </w:t>
      </w:r>
      <w:r w:rsidR="004834F3">
        <w:rPr>
          <w:rFonts w:ascii="Times New Roman" w:hAnsi="Times New Roman" w:cs="Times New Roman"/>
          <w:sz w:val="24"/>
          <w:szCs w:val="24"/>
        </w:rPr>
        <w:t xml:space="preserve">anti-social </w:t>
      </w:r>
      <w:r w:rsidR="009829A1">
        <w:rPr>
          <w:rFonts w:ascii="Times New Roman" w:hAnsi="Times New Roman" w:cs="Times New Roman"/>
          <w:sz w:val="24"/>
          <w:szCs w:val="24"/>
        </w:rPr>
        <w:t xml:space="preserve">behaviour. </w:t>
      </w:r>
    </w:p>
    <w:p w14:paraId="476015C0" w14:textId="611A59E0" w:rsidR="00F752F4" w:rsidRDefault="00A07D45" w:rsidP="005250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Homelessness in England is currently </w:t>
      </w:r>
      <w:r w:rsidR="00970E94">
        <w:rPr>
          <w:rFonts w:ascii="Times New Roman" w:hAnsi="Times New Roman" w:cs="Times New Roman"/>
          <w:sz w:val="24"/>
          <w:szCs w:val="24"/>
        </w:rPr>
        <w:t>‘</w:t>
      </w:r>
      <w:r w:rsidR="00E16451">
        <w:rPr>
          <w:rFonts w:ascii="Times New Roman" w:hAnsi="Times New Roman" w:cs="Times New Roman"/>
          <w:sz w:val="24"/>
          <w:szCs w:val="24"/>
        </w:rPr>
        <w:t>a big issue</w:t>
      </w:r>
      <w:r w:rsidR="00970E94">
        <w:rPr>
          <w:rFonts w:ascii="Times New Roman" w:hAnsi="Times New Roman" w:cs="Times New Roman"/>
          <w:sz w:val="24"/>
          <w:szCs w:val="24"/>
        </w:rPr>
        <w:t xml:space="preserve">’ and is escalating, although </w:t>
      </w:r>
      <w:r w:rsidR="00E16451">
        <w:rPr>
          <w:rFonts w:ascii="Times New Roman" w:hAnsi="Times New Roman" w:cs="Times New Roman"/>
          <w:sz w:val="24"/>
          <w:szCs w:val="24"/>
        </w:rPr>
        <w:t>in Wales</w:t>
      </w:r>
      <w:r w:rsidR="009972F0">
        <w:rPr>
          <w:rFonts w:ascii="Times New Roman" w:hAnsi="Times New Roman" w:cs="Times New Roman"/>
          <w:sz w:val="24"/>
          <w:szCs w:val="24"/>
        </w:rPr>
        <w:t xml:space="preserve"> not as big a problem, due to </w:t>
      </w:r>
      <w:r w:rsidR="00E16451">
        <w:rPr>
          <w:rFonts w:ascii="Times New Roman" w:hAnsi="Times New Roman" w:cs="Times New Roman"/>
          <w:sz w:val="24"/>
          <w:szCs w:val="24"/>
        </w:rPr>
        <w:t>the</w:t>
      </w:r>
      <w:r>
        <w:rPr>
          <w:rFonts w:ascii="Times New Roman" w:hAnsi="Times New Roman" w:cs="Times New Roman"/>
          <w:sz w:val="24"/>
          <w:szCs w:val="24"/>
        </w:rPr>
        <w:t xml:space="preserve"> Welsh Government </w:t>
      </w:r>
      <w:r w:rsidR="009972F0">
        <w:rPr>
          <w:rFonts w:ascii="Times New Roman" w:hAnsi="Times New Roman" w:cs="Times New Roman"/>
          <w:sz w:val="24"/>
          <w:szCs w:val="24"/>
        </w:rPr>
        <w:t>addressing the problem i</w:t>
      </w:r>
      <w:r w:rsidR="00E16451">
        <w:rPr>
          <w:rFonts w:ascii="Times New Roman" w:hAnsi="Times New Roman" w:cs="Times New Roman"/>
          <w:sz w:val="24"/>
          <w:szCs w:val="24"/>
        </w:rPr>
        <w:t xml:space="preserve">n 2014 </w:t>
      </w:r>
      <w:r>
        <w:rPr>
          <w:rFonts w:ascii="Times New Roman" w:hAnsi="Times New Roman" w:cs="Times New Roman"/>
          <w:sz w:val="24"/>
          <w:szCs w:val="24"/>
        </w:rPr>
        <w:t xml:space="preserve">by providing </w:t>
      </w:r>
      <w:r>
        <w:rPr>
          <w:rFonts w:ascii="Times New Roman" w:hAnsi="Times New Roman" w:cs="Times New Roman"/>
          <w:sz w:val="24"/>
          <w:szCs w:val="24"/>
        </w:rPr>
        <w:lastRenderedPageBreak/>
        <w:t>more homeless prevention dutie</w:t>
      </w:r>
      <w:r w:rsidR="00E16451">
        <w:rPr>
          <w:rFonts w:ascii="Times New Roman" w:hAnsi="Times New Roman" w:cs="Times New Roman"/>
          <w:sz w:val="24"/>
          <w:szCs w:val="24"/>
        </w:rPr>
        <w:t xml:space="preserve">s. </w:t>
      </w:r>
      <w:r w:rsidR="0052509E">
        <w:rPr>
          <w:rFonts w:ascii="Times New Roman" w:hAnsi="Times New Roman" w:cs="Times New Roman"/>
          <w:sz w:val="24"/>
          <w:szCs w:val="24"/>
        </w:rPr>
        <w:t xml:space="preserve">The </w:t>
      </w:r>
      <w:r w:rsidR="00423F5D">
        <w:rPr>
          <w:rFonts w:ascii="Times New Roman" w:hAnsi="Times New Roman" w:cs="Times New Roman"/>
          <w:sz w:val="24"/>
          <w:szCs w:val="24"/>
        </w:rPr>
        <w:t xml:space="preserve">Homelessness Reduction </w:t>
      </w:r>
      <w:r w:rsidR="009972F0">
        <w:rPr>
          <w:rFonts w:ascii="Times New Roman" w:hAnsi="Times New Roman" w:cs="Times New Roman"/>
          <w:sz w:val="24"/>
          <w:szCs w:val="24"/>
        </w:rPr>
        <w:t>B</w:t>
      </w:r>
      <w:r w:rsidR="00423F5D">
        <w:rPr>
          <w:rFonts w:ascii="Times New Roman" w:hAnsi="Times New Roman" w:cs="Times New Roman"/>
          <w:sz w:val="24"/>
          <w:szCs w:val="24"/>
        </w:rPr>
        <w:t xml:space="preserve">ill </w:t>
      </w:r>
      <w:r w:rsidR="00482F36">
        <w:rPr>
          <w:rFonts w:ascii="Times New Roman" w:hAnsi="Times New Roman" w:cs="Times New Roman"/>
          <w:sz w:val="24"/>
          <w:szCs w:val="24"/>
        </w:rPr>
        <w:t>(Chambers, 2017</w:t>
      </w:r>
      <w:r w:rsidR="003B1CAC">
        <w:rPr>
          <w:rFonts w:ascii="Times New Roman" w:hAnsi="Times New Roman" w:cs="Times New Roman"/>
          <w:sz w:val="24"/>
          <w:szCs w:val="24"/>
        </w:rPr>
        <w:t>, p, 1</w:t>
      </w:r>
      <w:r w:rsidR="00482F36">
        <w:rPr>
          <w:rFonts w:ascii="Times New Roman" w:hAnsi="Times New Roman" w:cs="Times New Roman"/>
          <w:sz w:val="24"/>
          <w:szCs w:val="24"/>
        </w:rPr>
        <w:t xml:space="preserve">) </w:t>
      </w:r>
      <w:r w:rsidR="0052509E">
        <w:rPr>
          <w:rFonts w:ascii="Times New Roman" w:hAnsi="Times New Roman" w:cs="Times New Roman"/>
          <w:sz w:val="24"/>
          <w:szCs w:val="24"/>
        </w:rPr>
        <w:t xml:space="preserve">which is likely to become law in 2018 confirms that </w:t>
      </w:r>
      <w:r w:rsidR="00482F36">
        <w:rPr>
          <w:rFonts w:ascii="Times New Roman" w:hAnsi="Times New Roman" w:cs="Times New Roman"/>
          <w:sz w:val="24"/>
          <w:szCs w:val="24"/>
        </w:rPr>
        <w:t>‘</w:t>
      </w:r>
      <w:r w:rsidR="0052509E">
        <w:rPr>
          <w:rFonts w:ascii="Times New Roman" w:hAnsi="Times New Roman" w:cs="Times New Roman"/>
          <w:sz w:val="24"/>
          <w:szCs w:val="24"/>
        </w:rPr>
        <w:t>i</w:t>
      </w:r>
      <w:r w:rsidR="0052509E" w:rsidRPr="0052509E">
        <w:rPr>
          <w:rFonts w:ascii="Times New Roman" w:hAnsi="Times New Roman" w:cs="Times New Roman"/>
          <w:sz w:val="24"/>
          <w:szCs w:val="24"/>
        </w:rPr>
        <w:t>n the face of growing demand and a reduction in supply of affordable housing, councils have focu</w:t>
      </w:r>
      <w:r w:rsidR="0052509E">
        <w:rPr>
          <w:rFonts w:ascii="Times New Roman" w:hAnsi="Times New Roman" w:cs="Times New Roman"/>
          <w:sz w:val="24"/>
          <w:szCs w:val="24"/>
        </w:rPr>
        <w:t>ssed on their statutory duties</w:t>
      </w:r>
      <w:r w:rsidR="00482F36">
        <w:rPr>
          <w:rFonts w:ascii="Times New Roman" w:hAnsi="Times New Roman" w:cs="Times New Roman"/>
          <w:sz w:val="24"/>
          <w:szCs w:val="24"/>
        </w:rPr>
        <w:t xml:space="preserve">’ </w:t>
      </w:r>
      <w:r w:rsidR="00D45506">
        <w:rPr>
          <w:rFonts w:ascii="Times New Roman" w:hAnsi="Times New Roman" w:cs="Times New Roman"/>
          <w:sz w:val="24"/>
          <w:szCs w:val="24"/>
        </w:rPr>
        <w:t>(Berry, 2017</w:t>
      </w:r>
      <w:r w:rsidR="00B54B2E">
        <w:rPr>
          <w:rFonts w:ascii="Times New Roman" w:hAnsi="Times New Roman" w:cs="Times New Roman"/>
          <w:sz w:val="24"/>
          <w:szCs w:val="24"/>
        </w:rPr>
        <w:t xml:space="preserve">; Wilson, Keen and </w:t>
      </w:r>
      <w:r w:rsidR="00B54B2E" w:rsidRPr="00B54B2E">
        <w:rPr>
          <w:rFonts w:ascii="Times New Roman" w:hAnsi="Times New Roman" w:cs="Times New Roman"/>
          <w:sz w:val="24"/>
          <w:szCs w:val="24"/>
        </w:rPr>
        <w:t>Barton</w:t>
      </w:r>
      <w:r w:rsidR="00B54B2E">
        <w:rPr>
          <w:rFonts w:ascii="Times New Roman" w:hAnsi="Times New Roman" w:cs="Times New Roman"/>
          <w:sz w:val="24"/>
          <w:szCs w:val="24"/>
        </w:rPr>
        <w:t>, 2017</w:t>
      </w:r>
      <w:r w:rsidR="002D730C">
        <w:rPr>
          <w:rFonts w:ascii="Times New Roman" w:hAnsi="Times New Roman" w:cs="Times New Roman"/>
          <w:sz w:val="24"/>
          <w:szCs w:val="24"/>
        </w:rPr>
        <w:t>; Parliament UK, 2017).</w:t>
      </w:r>
    </w:p>
    <w:p w14:paraId="228BAB86" w14:textId="6E3B1901" w:rsidR="00B35CCD" w:rsidRDefault="00A43498" w:rsidP="000E11D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Doob</w:t>
      </w:r>
      <w:proofErr w:type="spellEnd"/>
      <w:r>
        <w:rPr>
          <w:rFonts w:ascii="Times New Roman" w:hAnsi="Times New Roman" w:cs="Times New Roman"/>
          <w:sz w:val="24"/>
          <w:szCs w:val="24"/>
        </w:rPr>
        <w:t xml:space="preserve"> (2016) </w:t>
      </w:r>
      <w:r w:rsidR="009972F0">
        <w:rPr>
          <w:rFonts w:ascii="Times New Roman" w:hAnsi="Times New Roman" w:cs="Times New Roman"/>
          <w:sz w:val="24"/>
          <w:szCs w:val="24"/>
        </w:rPr>
        <w:t>proposes</w:t>
      </w:r>
      <w:r>
        <w:rPr>
          <w:rFonts w:ascii="Times New Roman" w:hAnsi="Times New Roman" w:cs="Times New Roman"/>
          <w:sz w:val="24"/>
          <w:szCs w:val="24"/>
        </w:rPr>
        <w:t xml:space="preserve"> that capital </w:t>
      </w:r>
      <w:r w:rsidR="009972F0">
        <w:rPr>
          <w:rFonts w:ascii="Times New Roman" w:hAnsi="Times New Roman" w:cs="Times New Roman"/>
          <w:sz w:val="24"/>
          <w:szCs w:val="24"/>
        </w:rPr>
        <w:t xml:space="preserve">is </w:t>
      </w:r>
      <w:r w:rsidR="008D7F18">
        <w:rPr>
          <w:rFonts w:ascii="Times New Roman" w:hAnsi="Times New Roman" w:cs="Times New Roman"/>
          <w:sz w:val="24"/>
          <w:szCs w:val="24"/>
        </w:rPr>
        <w:t xml:space="preserve">more than money, </w:t>
      </w:r>
      <w:r w:rsidR="00BC7814">
        <w:rPr>
          <w:rFonts w:ascii="Times New Roman" w:hAnsi="Times New Roman" w:cs="Times New Roman"/>
          <w:sz w:val="24"/>
          <w:szCs w:val="24"/>
        </w:rPr>
        <w:t>and</w:t>
      </w:r>
      <w:r w:rsidR="008D7F18">
        <w:rPr>
          <w:rFonts w:ascii="Times New Roman" w:hAnsi="Times New Roman" w:cs="Times New Roman"/>
          <w:sz w:val="24"/>
          <w:szCs w:val="24"/>
        </w:rPr>
        <w:t xml:space="preserve"> includes the</w:t>
      </w:r>
      <w:r w:rsidR="007D5BE5">
        <w:rPr>
          <w:rFonts w:ascii="Times New Roman" w:hAnsi="Times New Roman" w:cs="Times New Roman"/>
          <w:sz w:val="24"/>
          <w:szCs w:val="24"/>
        </w:rPr>
        <w:t xml:space="preserve"> </w:t>
      </w:r>
      <w:r>
        <w:rPr>
          <w:rFonts w:ascii="Times New Roman" w:hAnsi="Times New Roman" w:cs="Times New Roman"/>
          <w:sz w:val="24"/>
          <w:szCs w:val="24"/>
        </w:rPr>
        <w:t>material resources</w:t>
      </w:r>
      <w:r w:rsidR="004607CA">
        <w:rPr>
          <w:rFonts w:ascii="Times New Roman" w:hAnsi="Times New Roman" w:cs="Times New Roman"/>
          <w:sz w:val="24"/>
          <w:szCs w:val="24"/>
        </w:rPr>
        <w:t xml:space="preserve"> </w:t>
      </w:r>
      <w:r>
        <w:rPr>
          <w:rFonts w:ascii="Times New Roman" w:hAnsi="Times New Roman" w:cs="Times New Roman"/>
          <w:sz w:val="24"/>
          <w:szCs w:val="24"/>
        </w:rPr>
        <w:t>people acquire throughout l</w:t>
      </w:r>
      <w:r w:rsidR="008D7F18">
        <w:rPr>
          <w:rFonts w:ascii="Times New Roman" w:hAnsi="Times New Roman" w:cs="Times New Roman"/>
          <w:sz w:val="24"/>
          <w:szCs w:val="24"/>
        </w:rPr>
        <w:t xml:space="preserve">ife that carry a </w:t>
      </w:r>
      <w:r>
        <w:rPr>
          <w:rFonts w:ascii="Times New Roman" w:hAnsi="Times New Roman" w:cs="Times New Roman"/>
          <w:sz w:val="24"/>
          <w:szCs w:val="24"/>
        </w:rPr>
        <w:t xml:space="preserve">financial </w:t>
      </w:r>
      <w:r w:rsidR="008D7F18">
        <w:rPr>
          <w:rFonts w:ascii="Times New Roman" w:hAnsi="Times New Roman" w:cs="Times New Roman"/>
          <w:sz w:val="24"/>
          <w:szCs w:val="24"/>
        </w:rPr>
        <w:t>value</w:t>
      </w:r>
      <w:r>
        <w:rPr>
          <w:rFonts w:ascii="Times New Roman" w:hAnsi="Times New Roman" w:cs="Times New Roman"/>
          <w:sz w:val="24"/>
          <w:szCs w:val="24"/>
        </w:rPr>
        <w:t>. These resources or lack of may have a direct influence on how people obtain commercial, social and political success, therefore the more valuable the commodity the more power the indivi</w:t>
      </w:r>
      <w:r w:rsidR="00EF4316">
        <w:rPr>
          <w:rFonts w:ascii="Times New Roman" w:hAnsi="Times New Roman" w:cs="Times New Roman"/>
          <w:sz w:val="24"/>
          <w:szCs w:val="24"/>
        </w:rPr>
        <w:t xml:space="preserve">dual, group or business will </w:t>
      </w:r>
      <w:r w:rsidR="00674A50">
        <w:rPr>
          <w:rFonts w:ascii="Times New Roman" w:hAnsi="Times New Roman" w:cs="Times New Roman"/>
          <w:sz w:val="24"/>
          <w:szCs w:val="24"/>
        </w:rPr>
        <w:t>have,</w:t>
      </w:r>
      <w:r w:rsidR="00EF4316">
        <w:rPr>
          <w:rFonts w:ascii="Times New Roman" w:hAnsi="Times New Roman" w:cs="Times New Roman"/>
          <w:sz w:val="24"/>
          <w:szCs w:val="24"/>
        </w:rPr>
        <w:t xml:space="preserve"> and this </w:t>
      </w:r>
      <w:r w:rsidR="007D5BE5">
        <w:rPr>
          <w:rFonts w:ascii="Times New Roman" w:hAnsi="Times New Roman" w:cs="Times New Roman"/>
          <w:sz w:val="24"/>
          <w:szCs w:val="24"/>
        </w:rPr>
        <w:t xml:space="preserve">lays </w:t>
      </w:r>
      <w:r w:rsidR="00EF4316">
        <w:rPr>
          <w:rFonts w:ascii="Times New Roman" w:hAnsi="Times New Roman" w:cs="Times New Roman"/>
          <w:sz w:val="24"/>
          <w:szCs w:val="24"/>
        </w:rPr>
        <w:t xml:space="preserve">the very foundation of how disproportional </w:t>
      </w:r>
      <w:r w:rsidR="00F06886">
        <w:rPr>
          <w:rFonts w:ascii="Times New Roman" w:hAnsi="Times New Roman" w:cs="Times New Roman"/>
          <w:sz w:val="24"/>
          <w:szCs w:val="24"/>
        </w:rPr>
        <w:t>profit</w:t>
      </w:r>
      <w:r w:rsidR="00D8462C">
        <w:rPr>
          <w:rFonts w:ascii="Times New Roman" w:hAnsi="Times New Roman" w:cs="Times New Roman"/>
          <w:sz w:val="24"/>
          <w:szCs w:val="24"/>
        </w:rPr>
        <w:t xml:space="preserve">ing in a capitalist society </w:t>
      </w:r>
      <w:r w:rsidR="00994BCC">
        <w:rPr>
          <w:rFonts w:ascii="Times New Roman" w:hAnsi="Times New Roman" w:cs="Times New Roman"/>
          <w:sz w:val="24"/>
          <w:szCs w:val="24"/>
        </w:rPr>
        <w:t>occurs.</w:t>
      </w:r>
      <w:r w:rsidR="003024E6">
        <w:rPr>
          <w:rFonts w:ascii="Times New Roman" w:hAnsi="Times New Roman" w:cs="Times New Roman"/>
          <w:sz w:val="24"/>
          <w:szCs w:val="24"/>
        </w:rPr>
        <w:t xml:space="preserve"> In the face of</w:t>
      </w:r>
      <w:r w:rsidR="001E42CE">
        <w:rPr>
          <w:rFonts w:ascii="Times New Roman" w:hAnsi="Times New Roman" w:cs="Times New Roman"/>
          <w:sz w:val="24"/>
          <w:szCs w:val="24"/>
        </w:rPr>
        <w:t xml:space="preserve"> social class divisions</w:t>
      </w:r>
      <w:r w:rsidR="00674A50">
        <w:rPr>
          <w:rFonts w:ascii="Times New Roman" w:hAnsi="Times New Roman" w:cs="Times New Roman"/>
          <w:sz w:val="24"/>
          <w:szCs w:val="24"/>
        </w:rPr>
        <w:t xml:space="preserve"> </w:t>
      </w:r>
      <w:r w:rsidR="001E42CE">
        <w:rPr>
          <w:rFonts w:ascii="Times New Roman" w:hAnsi="Times New Roman" w:cs="Times New Roman"/>
          <w:sz w:val="24"/>
          <w:szCs w:val="24"/>
        </w:rPr>
        <w:t xml:space="preserve">being </w:t>
      </w:r>
      <w:r w:rsidR="003024E6">
        <w:rPr>
          <w:rFonts w:ascii="Times New Roman" w:hAnsi="Times New Roman" w:cs="Times New Roman"/>
          <w:sz w:val="24"/>
          <w:szCs w:val="24"/>
        </w:rPr>
        <w:t>shown</w:t>
      </w:r>
      <w:r w:rsidR="00674A50">
        <w:rPr>
          <w:rFonts w:ascii="Times New Roman" w:hAnsi="Times New Roman" w:cs="Times New Roman"/>
          <w:sz w:val="24"/>
          <w:szCs w:val="24"/>
        </w:rPr>
        <w:t xml:space="preserve"> throughout hist</w:t>
      </w:r>
      <w:r w:rsidR="001E42CE">
        <w:rPr>
          <w:rFonts w:ascii="Times New Roman" w:hAnsi="Times New Roman" w:cs="Times New Roman"/>
          <w:sz w:val="24"/>
          <w:szCs w:val="24"/>
        </w:rPr>
        <w:t xml:space="preserve">ory as </w:t>
      </w:r>
      <w:r w:rsidR="00674A50">
        <w:rPr>
          <w:rFonts w:ascii="Times New Roman" w:hAnsi="Times New Roman" w:cs="Times New Roman"/>
          <w:sz w:val="24"/>
          <w:szCs w:val="24"/>
        </w:rPr>
        <w:t xml:space="preserve">a </w:t>
      </w:r>
      <w:r w:rsidR="001E42CE">
        <w:rPr>
          <w:rFonts w:ascii="Times New Roman" w:hAnsi="Times New Roman" w:cs="Times New Roman"/>
          <w:sz w:val="24"/>
          <w:szCs w:val="24"/>
        </w:rPr>
        <w:t xml:space="preserve">major </w:t>
      </w:r>
      <w:r w:rsidR="00674A50">
        <w:rPr>
          <w:rFonts w:ascii="Times New Roman" w:hAnsi="Times New Roman" w:cs="Times New Roman"/>
          <w:sz w:val="24"/>
          <w:szCs w:val="24"/>
        </w:rPr>
        <w:t xml:space="preserve">factor in the reproduction </w:t>
      </w:r>
      <w:r w:rsidR="003F1B82">
        <w:rPr>
          <w:rFonts w:ascii="Times New Roman" w:hAnsi="Times New Roman" w:cs="Times New Roman"/>
          <w:sz w:val="24"/>
          <w:szCs w:val="24"/>
        </w:rPr>
        <w:t>of i</w:t>
      </w:r>
      <w:r w:rsidR="00037E7F">
        <w:rPr>
          <w:rFonts w:ascii="Times New Roman" w:hAnsi="Times New Roman" w:cs="Times New Roman"/>
          <w:sz w:val="24"/>
          <w:szCs w:val="24"/>
        </w:rPr>
        <w:t>nequalities</w:t>
      </w:r>
      <w:r w:rsidR="006416E4">
        <w:rPr>
          <w:rFonts w:ascii="Times New Roman" w:hAnsi="Times New Roman" w:cs="Times New Roman"/>
          <w:sz w:val="24"/>
          <w:szCs w:val="24"/>
        </w:rPr>
        <w:t xml:space="preserve"> (Marx, 1906</w:t>
      </w:r>
      <w:r w:rsidR="004117EB">
        <w:rPr>
          <w:rFonts w:ascii="Times New Roman" w:hAnsi="Times New Roman" w:cs="Times New Roman"/>
          <w:sz w:val="24"/>
          <w:szCs w:val="24"/>
        </w:rPr>
        <w:t>; Weber, 1947</w:t>
      </w:r>
      <w:r w:rsidR="009E23ED">
        <w:rPr>
          <w:rFonts w:ascii="Times New Roman" w:hAnsi="Times New Roman" w:cs="Times New Roman"/>
          <w:sz w:val="24"/>
          <w:szCs w:val="24"/>
        </w:rPr>
        <w:t>; Giddens, 1973</w:t>
      </w:r>
      <w:r w:rsidR="006416E4">
        <w:rPr>
          <w:rFonts w:ascii="Times New Roman" w:hAnsi="Times New Roman" w:cs="Times New Roman"/>
          <w:sz w:val="24"/>
          <w:szCs w:val="24"/>
        </w:rPr>
        <w:t xml:space="preserve">) </w:t>
      </w:r>
      <w:r w:rsidR="00A57EF9">
        <w:rPr>
          <w:rFonts w:ascii="Times New Roman" w:hAnsi="Times New Roman" w:cs="Times New Roman"/>
          <w:sz w:val="24"/>
          <w:szCs w:val="24"/>
        </w:rPr>
        <w:t xml:space="preserve">UK </w:t>
      </w:r>
      <w:r w:rsidR="006416E4">
        <w:rPr>
          <w:rFonts w:ascii="Times New Roman" w:hAnsi="Times New Roman" w:cs="Times New Roman"/>
          <w:sz w:val="24"/>
          <w:szCs w:val="24"/>
        </w:rPr>
        <w:t>governments have failed to address the unequal</w:t>
      </w:r>
      <w:r w:rsidR="00037E7F">
        <w:rPr>
          <w:rFonts w:ascii="Times New Roman" w:hAnsi="Times New Roman" w:cs="Times New Roman"/>
          <w:sz w:val="24"/>
          <w:szCs w:val="24"/>
        </w:rPr>
        <w:t xml:space="preserve"> distr</w:t>
      </w:r>
      <w:r w:rsidR="002857D8">
        <w:rPr>
          <w:rFonts w:ascii="Times New Roman" w:hAnsi="Times New Roman" w:cs="Times New Roman"/>
          <w:sz w:val="24"/>
          <w:szCs w:val="24"/>
        </w:rPr>
        <w:t xml:space="preserve">ibution of </w:t>
      </w:r>
      <w:r w:rsidR="006C17D6">
        <w:rPr>
          <w:rFonts w:ascii="Times New Roman" w:hAnsi="Times New Roman" w:cs="Times New Roman"/>
          <w:sz w:val="24"/>
          <w:szCs w:val="24"/>
        </w:rPr>
        <w:t>wealth</w:t>
      </w:r>
      <w:r w:rsidR="004005AE">
        <w:rPr>
          <w:rFonts w:ascii="Times New Roman" w:hAnsi="Times New Roman" w:cs="Times New Roman"/>
          <w:sz w:val="24"/>
          <w:szCs w:val="24"/>
        </w:rPr>
        <w:t xml:space="preserve"> to </w:t>
      </w:r>
      <w:r w:rsidR="002857D8">
        <w:rPr>
          <w:rFonts w:ascii="Times New Roman" w:hAnsi="Times New Roman" w:cs="Times New Roman"/>
          <w:sz w:val="24"/>
          <w:szCs w:val="24"/>
        </w:rPr>
        <w:t xml:space="preserve">its poorest citizens </w:t>
      </w:r>
      <w:r w:rsidR="00D03B7E">
        <w:rPr>
          <w:rFonts w:ascii="Times New Roman" w:hAnsi="Times New Roman" w:cs="Times New Roman"/>
          <w:sz w:val="24"/>
          <w:szCs w:val="24"/>
        </w:rPr>
        <w:t xml:space="preserve">(BBC, 2017). </w:t>
      </w:r>
      <w:r w:rsidR="00645BA7">
        <w:rPr>
          <w:rFonts w:ascii="Times New Roman" w:hAnsi="Times New Roman" w:cs="Times New Roman"/>
          <w:sz w:val="24"/>
          <w:szCs w:val="24"/>
        </w:rPr>
        <w:t xml:space="preserve"> The impacts of being reproduced </w:t>
      </w:r>
      <w:r w:rsidR="002857D8">
        <w:rPr>
          <w:rFonts w:ascii="Times New Roman" w:hAnsi="Times New Roman" w:cs="Times New Roman"/>
          <w:sz w:val="24"/>
          <w:szCs w:val="24"/>
        </w:rPr>
        <w:t>into a lower social class are wide ranging, from struggli</w:t>
      </w:r>
      <w:r w:rsidR="004005AE">
        <w:rPr>
          <w:rFonts w:ascii="Times New Roman" w:hAnsi="Times New Roman" w:cs="Times New Roman"/>
          <w:sz w:val="24"/>
          <w:szCs w:val="24"/>
        </w:rPr>
        <w:t xml:space="preserve">ng to achieve basic human needs, </w:t>
      </w:r>
      <w:r w:rsidR="00CF1635">
        <w:rPr>
          <w:rFonts w:ascii="Times New Roman" w:hAnsi="Times New Roman" w:cs="Times New Roman"/>
          <w:sz w:val="24"/>
          <w:szCs w:val="24"/>
        </w:rPr>
        <w:t xml:space="preserve">for example suitable </w:t>
      </w:r>
      <w:r w:rsidR="004855EF">
        <w:rPr>
          <w:rFonts w:ascii="Times New Roman" w:hAnsi="Times New Roman" w:cs="Times New Roman"/>
          <w:sz w:val="24"/>
          <w:szCs w:val="24"/>
        </w:rPr>
        <w:t>housing</w:t>
      </w:r>
      <w:r w:rsidR="00645BA7">
        <w:rPr>
          <w:rFonts w:ascii="Times New Roman" w:hAnsi="Times New Roman" w:cs="Times New Roman"/>
          <w:sz w:val="24"/>
          <w:szCs w:val="24"/>
        </w:rPr>
        <w:t xml:space="preserve"> </w:t>
      </w:r>
      <w:r w:rsidR="002857D8">
        <w:rPr>
          <w:rFonts w:ascii="Times New Roman" w:hAnsi="Times New Roman" w:cs="Times New Roman"/>
          <w:sz w:val="24"/>
          <w:szCs w:val="24"/>
        </w:rPr>
        <w:t>(Masl</w:t>
      </w:r>
      <w:r w:rsidR="00805F7D">
        <w:rPr>
          <w:rFonts w:ascii="Times New Roman" w:hAnsi="Times New Roman" w:cs="Times New Roman"/>
          <w:sz w:val="24"/>
          <w:szCs w:val="24"/>
        </w:rPr>
        <w:t>ow, 2</w:t>
      </w:r>
      <w:r w:rsidR="00224931">
        <w:rPr>
          <w:rFonts w:ascii="Times New Roman" w:hAnsi="Times New Roman" w:cs="Times New Roman"/>
          <w:sz w:val="24"/>
          <w:szCs w:val="24"/>
        </w:rPr>
        <w:t>012) to receiving a good</w:t>
      </w:r>
      <w:r w:rsidR="00645BA7">
        <w:rPr>
          <w:rFonts w:ascii="Times New Roman" w:hAnsi="Times New Roman" w:cs="Times New Roman"/>
          <w:sz w:val="24"/>
          <w:szCs w:val="24"/>
        </w:rPr>
        <w:t xml:space="preserve"> </w:t>
      </w:r>
      <w:r w:rsidR="002857D8">
        <w:rPr>
          <w:rFonts w:ascii="Times New Roman" w:hAnsi="Times New Roman" w:cs="Times New Roman"/>
          <w:sz w:val="24"/>
          <w:szCs w:val="24"/>
        </w:rPr>
        <w:t>education which</w:t>
      </w:r>
      <w:r w:rsidR="000349B2">
        <w:rPr>
          <w:rFonts w:ascii="Times New Roman" w:hAnsi="Times New Roman" w:cs="Times New Roman"/>
          <w:sz w:val="24"/>
          <w:szCs w:val="24"/>
        </w:rPr>
        <w:t xml:space="preserve"> provide</w:t>
      </w:r>
      <w:r w:rsidR="003024E6">
        <w:rPr>
          <w:rFonts w:ascii="Times New Roman" w:hAnsi="Times New Roman" w:cs="Times New Roman"/>
          <w:sz w:val="24"/>
          <w:szCs w:val="24"/>
        </w:rPr>
        <w:t xml:space="preserve">s </w:t>
      </w:r>
      <w:r w:rsidR="000E61A7">
        <w:rPr>
          <w:rFonts w:ascii="Times New Roman" w:hAnsi="Times New Roman" w:cs="Times New Roman"/>
          <w:sz w:val="24"/>
          <w:szCs w:val="24"/>
        </w:rPr>
        <w:t xml:space="preserve">individuals with the </w:t>
      </w:r>
      <w:r w:rsidR="003024E6">
        <w:rPr>
          <w:rFonts w:ascii="Times New Roman" w:hAnsi="Times New Roman" w:cs="Times New Roman"/>
          <w:sz w:val="24"/>
          <w:szCs w:val="24"/>
        </w:rPr>
        <w:t>essential skills</w:t>
      </w:r>
      <w:r w:rsidR="000E61A7">
        <w:rPr>
          <w:rFonts w:ascii="Times New Roman" w:hAnsi="Times New Roman" w:cs="Times New Roman"/>
          <w:sz w:val="24"/>
          <w:szCs w:val="24"/>
        </w:rPr>
        <w:t xml:space="preserve"> and knowledge</w:t>
      </w:r>
      <w:r w:rsidR="000349B2">
        <w:rPr>
          <w:rFonts w:ascii="Times New Roman" w:hAnsi="Times New Roman" w:cs="Times New Roman"/>
          <w:sz w:val="24"/>
          <w:szCs w:val="24"/>
        </w:rPr>
        <w:t xml:space="preserve"> </w:t>
      </w:r>
      <w:r w:rsidR="000E61A7">
        <w:rPr>
          <w:rFonts w:ascii="Times New Roman" w:hAnsi="Times New Roman" w:cs="Times New Roman"/>
          <w:sz w:val="24"/>
          <w:szCs w:val="24"/>
        </w:rPr>
        <w:t xml:space="preserve">to access </w:t>
      </w:r>
      <w:r w:rsidR="001677F6">
        <w:rPr>
          <w:rFonts w:ascii="Times New Roman" w:hAnsi="Times New Roman" w:cs="Times New Roman"/>
          <w:sz w:val="24"/>
          <w:szCs w:val="24"/>
        </w:rPr>
        <w:t>better career and salary prospects</w:t>
      </w:r>
      <w:r w:rsidR="005A444A">
        <w:rPr>
          <w:rFonts w:ascii="Times New Roman" w:hAnsi="Times New Roman" w:cs="Times New Roman"/>
          <w:sz w:val="24"/>
          <w:szCs w:val="24"/>
        </w:rPr>
        <w:t xml:space="preserve"> </w:t>
      </w:r>
      <w:r w:rsidR="00037E7F">
        <w:rPr>
          <w:rFonts w:ascii="Times New Roman" w:hAnsi="Times New Roman" w:cs="Times New Roman"/>
          <w:sz w:val="24"/>
          <w:szCs w:val="24"/>
        </w:rPr>
        <w:t>(Ofsted, 2013</w:t>
      </w:r>
      <w:r w:rsidR="004005AE">
        <w:rPr>
          <w:rFonts w:ascii="Times New Roman" w:hAnsi="Times New Roman" w:cs="Times New Roman"/>
          <w:sz w:val="24"/>
          <w:szCs w:val="24"/>
        </w:rPr>
        <w:t>, Marmot, 2005</w:t>
      </w:r>
      <w:r w:rsidR="00037E7F">
        <w:rPr>
          <w:rFonts w:ascii="Times New Roman" w:hAnsi="Times New Roman" w:cs="Times New Roman"/>
          <w:sz w:val="24"/>
          <w:szCs w:val="24"/>
        </w:rPr>
        <w:t xml:space="preserve">). </w:t>
      </w:r>
    </w:p>
    <w:p w14:paraId="3C63C64E" w14:textId="33175F82" w:rsidR="00654F51" w:rsidRDefault="005A444A" w:rsidP="000E11D2">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645BA7">
        <w:rPr>
          <w:rFonts w:ascii="Times New Roman" w:hAnsi="Times New Roman" w:cs="Times New Roman"/>
          <w:sz w:val="24"/>
          <w:szCs w:val="24"/>
        </w:rPr>
        <w:t xml:space="preserve">nequalities </w:t>
      </w:r>
      <w:r>
        <w:rPr>
          <w:rFonts w:ascii="Times New Roman" w:hAnsi="Times New Roman" w:cs="Times New Roman"/>
          <w:sz w:val="24"/>
          <w:szCs w:val="24"/>
        </w:rPr>
        <w:t xml:space="preserve">which create barriers </w:t>
      </w:r>
      <w:r w:rsidR="008E650B">
        <w:rPr>
          <w:rFonts w:ascii="Times New Roman" w:hAnsi="Times New Roman" w:cs="Times New Roman"/>
          <w:sz w:val="24"/>
          <w:szCs w:val="24"/>
        </w:rPr>
        <w:t>in</w:t>
      </w:r>
      <w:r w:rsidR="006B0A31">
        <w:rPr>
          <w:rFonts w:ascii="Times New Roman" w:hAnsi="Times New Roman" w:cs="Times New Roman"/>
          <w:sz w:val="24"/>
          <w:szCs w:val="24"/>
        </w:rPr>
        <w:t xml:space="preserve"> </w:t>
      </w:r>
      <w:r w:rsidR="00D17140">
        <w:rPr>
          <w:rFonts w:ascii="Times New Roman" w:hAnsi="Times New Roman" w:cs="Times New Roman"/>
          <w:sz w:val="24"/>
          <w:szCs w:val="24"/>
        </w:rPr>
        <w:t>access</w:t>
      </w:r>
      <w:r w:rsidR="006B0A31">
        <w:rPr>
          <w:rFonts w:ascii="Times New Roman" w:hAnsi="Times New Roman" w:cs="Times New Roman"/>
          <w:sz w:val="24"/>
          <w:szCs w:val="24"/>
        </w:rPr>
        <w:t>ing p</w:t>
      </w:r>
      <w:r>
        <w:rPr>
          <w:rFonts w:ascii="Times New Roman" w:hAnsi="Times New Roman" w:cs="Times New Roman"/>
          <w:sz w:val="24"/>
          <w:szCs w:val="24"/>
        </w:rPr>
        <w:t>ublic</w:t>
      </w:r>
      <w:r w:rsidR="008E650B">
        <w:rPr>
          <w:rFonts w:ascii="Times New Roman" w:hAnsi="Times New Roman" w:cs="Times New Roman"/>
          <w:sz w:val="24"/>
          <w:szCs w:val="24"/>
        </w:rPr>
        <w:t xml:space="preserve"> resources, namely education and healthcare could have wide ranging impacts on mental health and wellbeing, this signifies how </w:t>
      </w:r>
      <w:r w:rsidR="00004496">
        <w:rPr>
          <w:rFonts w:ascii="Times New Roman" w:hAnsi="Times New Roman" w:cs="Times New Roman"/>
          <w:sz w:val="24"/>
          <w:szCs w:val="24"/>
        </w:rPr>
        <w:t xml:space="preserve">individuals </w:t>
      </w:r>
      <w:r w:rsidR="008E650B">
        <w:rPr>
          <w:rFonts w:ascii="Times New Roman" w:hAnsi="Times New Roman" w:cs="Times New Roman"/>
          <w:sz w:val="24"/>
          <w:szCs w:val="24"/>
        </w:rPr>
        <w:t xml:space="preserve">could </w:t>
      </w:r>
      <w:r w:rsidR="00645BA7">
        <w:rPr>
          <w:rFonts w:ascii="Times New Roman" w:hAnsi="Times New Roman" w:cs="Times New Roman"/>
          <w:sz w:val="24"/>
          <w:szCs w:val="24"/>
        </w:rPr>
        <w:t xml:space="preserve">be </w:t>
      </w:r>
      <w:r w:rsidR="00E935D3">
        <w:rPr>
          <w:rFonts w:ascii="Times New Roman" w:hAnsi="Times New Roman" w:cs="Times New Roman"/>
          <w:sz w:val="24"/>
          <w:szCs w:val="24"/>
        </w:rPr>
        <w:t xml:space="preserve">directly </w:t>
      </w:r>
      <w:r w:rsidR="00645BA7">
        <w:rPr>
          <w:rFonts w:ascii="Times New Roman" w:hAnsi="Times New Roman" w:cs="Times New Roman"/>
          <w:sz w:val="24"/>
          <w:szCs w:val="24"/>
        </w:rPr>
        <w:t>affected by social class, gender and sexual diversity, ethnicity, age, rac</w:t>
      </w:r>
      <w:r w:rsidR="000218C7">
        <w:rPr>
          <w:rFonts w:ascii="Times New Roman" w:hAnsi="Times New Roman" w:cs="Times New Roman"/>
          <w:sz w:val="24"/>
          <w:szCs w:val="24"/>
        </w:rPr>
        <w:t>e and sexua</w:t>
      </w:r>
      <w:r w:rsidR="00042E89">
        <w:rPr>
          <w:rFonts w:ascii="Times New Roman" w:hAnsi="Times New Roman" w:cs="Times New Roman"/>
          <w:sz w:val="24"/>
          <w:szCs w:val="24"/>
        </w:rPr>
        <w:t xml:space="preserve">l orientation labels worldwide. </w:t>
      </w:r>
      <w:r w:rsidR="008E650B">
        <w:rPr>
          <w:rFonts w:ascii="Times New Roman" w:hAnsi="Times New Roman" w:cs="Times New Roman"/>
          <w:sz w:val="24"/>
          <w:szCs w:val="24"/>
        </w:rPr>
        <w:t xml:space="preserve">From an international perspective, </w:t>
      </w:r>
      <w:r w:rsidR="004B3F24">
        <w:rPr>
          <w:rFonts w:ascii="Times New Roman" w:hAnsi="Times New Roman" w:cs="Times New Roman"/>
          <w:sz w:val="24"/>
          <w:szCs w:val="24"/>
        </w:rPr>
        <w:t>Sheet (2015) depicts what life is like</w:t>
      </w:r>
      <w:r w:rsidR="000218C7">
        <w:rPr>
          <w:rFonts w:ascii="Times New Roman" w:hAnsi="Times New Roman" w:cs="Times New Roman"/>
          <w:sz w:val="24"/>
          <w:szCs w:val="24"/>
        </w:rPr>
        <w:t xml:space="preserve"> from the </w:t>
      </w:r>
      <w:r w:rsidR="008E650B">
        <w:rPr>
          <w:rFonts w:ascii="Times New Roman" w:hAnsi="Times New Roman" w:cs="Times New Roman"/>
          <w:sz w:val="24"/>
          <w:szCs w:val="24"/>
        </w:rPr>
        <w:t>viewpoint</w:t>
      </w:r>
      <w:r w:rsidR="000218C7">
        <w:rPr>
          <w:rFonts w:ascii="Times New Roman" w:hAnsi="Times New Roman" w:cs="Times New Roman"/>
          <w:sz w:val="24"/>
          <w:szCs w:val="24"/>
        </w:rPr>
        <w:t xml:space="preserve"> of a </w:t>
      </w:r>
      <w:r w:rsidR="00042E89">
        <w:rPr>
          <w:rFonts w:ascii="Times New Roman" w:hAnsi="Times New Roman" w:cs="Times New Roman"/>
          <w:sz w:val="24"/>
          <w:szCs w:val="24"/>
        </w:rPr>
        <w:t>working-class</w:t>
      </w:r>
      <w:r w:rsidR="000218C7">
        <w:rPr>
          <w:rFonts w:ascii="Times New Roman" w:hAnsi="Times New Roman" w:cs="Times New Roman"/>
          <w:sz w:val="24"/>
          <w:szCs w:val="24"/>
        </w:rPr>
        <w:t xml:space="preserve"> homosexual</w:t>
      </w:r>
      <w:r w:rsidR="004B3F24">
        <w:rPr>
          <w:rFonts w:ascii="Times New Roman" w:hAnsi="Times New Roman" w:cs="Times New Roman"/>
          <w:sz w:val="24"/>
          <w:szCs w:val="24"/>
        </w:rPr>
        <w:t xml:space="preserve"> black man </w:t>
      </w:r>
      <w:r w:rsidR="0090250D">
        <w:rPr>
          <w:rFonts w:ascii="Times New Roman" w:hAnsi="Times New Roman" w:cs="Times New Roman"/>
          <w:sz w:val="24"/>
          <w:szCs w:val="24"/>
        </w:rPr>
        <w:t xml:space="preserve">in Nigeria </w:t>
      </w:r>
      <w:r w:rsidR="0090250D" w:rsidRPr="0090250D">
        <w:rPr>
          <w:rFonts w:ascii="Times New Roman" w:hAnsi="Times New Roman" w:cs="Times New Roman"/>
          <w:sz w:val="24"/>
          <w:szCs w:val="24"/>
        </w:rPr>
        <w:t>(homosexuality is forbidden b</w:t>
      </w:r>
      <w:r w:rsidR="00042E89">
        <w:rPr>
          <w:rFonts w:ascii="Times New Roman" w:hAnsi="Times New Roman" w:cs="Times New Roman"/>
          <w:sz w:val="24"/>
          <w:szCs w:val="24"/>
        </w:rPr>
        <w:t xml:space="preserve">y Islam and illegal in Nigeria). </w:t>
      </w:r>
      <w:r w:rsidR="004B3F24">
        <w:rPr>
          <w:rFonts w:ascii="Times New Roman" w:hAnsi="Times New Roman" w:cs="Times New Roman"/>
          <w:sz w:val="24"/>
          <w:szCs w:val="24"/>
        </w:rPr>
        <w:t xml:space="preserve">‘Adeola’ not his real name, identifies himself as being gay, </w:t>
      </w:r>
      <w:r w:rsidR="000218C7">
        <w:rPr>
          <w:rFonts w:ascii="Times New Roman" w:hAnsi="Times New Roman" w:cs="Times New Roman"/>
          <w:sz w:val="24"/>
          <w:szCs w:val="24"/>
        </w:rPr>
        <w:t xml:space="preserve">and tells his </w:t>
      </w:r>
      <w:r w:rsidR="004B3F24">
        <w:rPr>
          <w:rFonts w:ascii="Times New Roman" w:hAnsi="Times New Roman" w:cs="Times New Roman"/>
          <w:sz w:val="24"/>
          <w:szCs w:val="24"/>
        </w:rPr>
        <w:t xml:space="preserve">story of what it is like to feel </w:t>
      </w:r>
      <w:r w:rsidR="00654F51" w:rsidRPr="00654F51">
        <w:rPr>
          <w:rFonts w:ascii="Times New Roman" w:hAnsi="Times New Roman" w:cs="Times New Roman"/>
          <w:sz w:val="24"/>
          <w:szCs w:val="24"/>
        </w:rPr>
        <w:t xml:space="preserve">discrimination </w:t>
      </w:r>
      <w:r w:rsidR="000218C7">
        <w:rPr>
          <w:rFonts w:ascii="Times New Roman" w:hAnsi="Times New Roman" w:cs="Times New Roman"/>
          <w:sz w:val="24"/>
          <w:szCs w:val="24"/>
        </w:rPr>
        <w:t xml:space="preserve">(Allman, et al. </w:t>
      </w:r>
      <w:r w:rsidR="0090250D">
        <w:rPr>
          <w:rFonts w:ascii="Times New Roman" w:hAnsi="Times New Roman" w:cs="Times New Roman"/>
          <w:sz w:val="24"/>
          <w:szCs w:val="24"/>
        </w:rPr>
        <w:t xml:space="preserve">2007) </w:t>
      </w:r>
      <w:r w:rsidR="00654F51" w:rsidRPr="00654F51">
        <w:rPr>
          <w:rFonts w:ascii="Times New Roman" w:hAnsi="Times New Roman" w:cs="Times New Roman"/>
          <w:sz w:val="24"/>
          <w:szCs w:val="24"/>
        </w:rPr>
        <w:t>ev</w:t>
      </w:r>
      <w:r w:rsidR="004B3F24">
        <w:rPr>
          <w:rFonts w:ascii="Times New Roman" w:hAnsi="Times New Roman" w:cs="Times New Roman"/>
          <w:sz w:val="24"/>
          <w:szCs w:val="24"/>
        </w:rPr>
        <w:t xml:space="preserve">ery time he walks out the </w:t>
      </w:r>
      <w:r w:rsidR="00042E89">
        <w:rPr>
          <w:rFonts w:ascii="Times New Roman" w:hAnsi="Times New Roman" w:cs="Times New Roman"/>
          <w:sz w:val="24"/>
          <w:szCs w:val="24"/>
        </w:rPr>
        <w:t>door</w:t>
      </w:r>
      <w:r w:rsidR="009F5598">
        <w:rPr>
          <w:rFonts w:ascii="Times New Roman" w:hAnsi="Times New Roman" w:cs="Times New Roman"/>
          <w:sz w:val="24"/>
          <w:szCs w:val="24"/>
        </w:rPr>
        <w:t xml:space="preserve">. Adeola lives in </w:t>
      </w:r>
      <w:r w:rsidR="00136EFB">
        <w:rPr>
          <w:rFonts w:ascii="Times New Roman" w:hAnsi="Times New Roman" w:cs="Times New Roman"/>
          <w:sz w:val="24"/>
          <w:szCs w:val="24"/>
        </w:rPr>
        <w:t xml:space="preserve">constant </w:t>
      </w:r>
      <w:r w:rsidR="009F5598">
        <w:rPr>
          <w:rFonts w:ascii="Times New Roman" w:hAnsi="Times New Roman" w:cs="Times New Roman"/>
          <w:sz w:val="24"/>
          <w:szCs w:val="24"/>
        </w:rPr>
        <w:t xml:space="preserve">fear </w:t>
      </w:r>
      <w:r w:rsidR="004B3F24">
        <w:rPr>
          <w:rFonts w:ascii="Times New Roman" w:hAnsi="Times New Roman" w:cs="Times New Roman"/>
          <w:sz w:val="24"/>
          <w:szCs w:val="24"/>
        </w:rPr>
        <w:t xml:space="preserve">of the punishments bestowed upon the gay community, </w:t>
      </w:r>
      <w:r w:rsidR="00654F51" w:rsidRPr="00654F51">
        <w:rPr>
          <w:rFonts w:ascii="Times New Roman" w:hAnsi="Times New Roman" w:cs="Times New Roman"/>
          <w:sz w:val="24"/>
          <w:szCs w:val="24"/>
        </w:rPr>
        <w:t xml:space="preserve">especially </w:t>
      </w:r>
      <w:r w:rsidR="009F5598">
        <w:rPr>
          <w:rFonts w:ascii="Times New Roman" w:hAnsi="Times New Roman" w:cs="Times New Roman"/>
          <w:sz w:val="24"/>
          <w:szCs w:val="24"/>
        </w:rPr>
        <w:t xml:space="preserve">when </w:t>
      </w:r>
      <w:r w:rsidR="004B3F24" w:rsidRPr="00654F51">
        <w:rPr>
          <w:rFonts w:ascii="Times New Roman" w:hAnsi="Times New Roman" w:cs="Times New Roman"/>
          <w:sz w:val="24"/>
          <w:szCs w:val="24"/>
        </w:rPr>
        <w:t>considering</w:t>
      </w:r>
      <w:r w:rsidR="00654F51" w:rsidRPr="00654F51">
        <w:rPr>
          <w:rFonts w:ascii="Times New Roman" w:hAnsi="Times New Roman" w:cs="Times New Roman"/>
          <w:sz w:val="24"/>
          <w:szCs w:val="24"/>
        </w:rPr>
        <w:t xml:space="preserve"> a law </w:t>
      </w:r>
      <w:r w:rsidR="004B3F24">
        <w:rPr>
          <w:rFonts w:ascii="Times New Roman" w:hAnsi="Times New Roman" w:cs="Times New Roman"/>
          <w:sz w:val="24"/>
          <w:szCs w:val="24"/>
        </w:rPr>
        <w:t xml:space="preserve">which upholds the </w:t>
      </w:r>
      <w:r w:rsidR="00654F51" w:rsidRPr="00654F51">
        <w:rPr>
          <w:rFonts w:ascii="Times New Roman" w:hAnsi="Times New Roman" w:cs="Times New Roman"/>
          <w:sz w:val="24"/>
          <w:szCs w:val="24"/>
        </w:rPr>
        <w:t xml:space="preserve">act of being gay </w:t>
      </w:r>
      <w:r w:rsidR="004B3F24">
        <w:rPr>
          <w:rFonts w:ascii="Times New Roman" w:hAnsi="Times New Roman" w:cs="Times New Roman"/>
          <w:sz w:val="24"/>
          <w:szCs w:val="24"/>
        </w:rPr>
        <w:t xml:space="preserve">as a </w:t>
      </w:r>
      <w:r w:rsidR="00654F51" w:rsidRPr="00654F51">
        <w:rPr>
          <w:rFonts w:ascii="Times New Roman" w:hAnsi="Times New Roman" w:cs="Times New Roman"/>
          <w:sz w:val="24"/>
          <w:szCs w:val="24"/>
        </w:rPr>
        <w:t xml:space="preserve">punishable </w:t>
      </w:r>
      <w:r w:rsidR="00136EFB">
        <w:rPr>
          <w:rFonts w:ascii="Times New Roman" w:hAnsi="Times New Roman" w:cs="Times New Roman"/>
          <w:sz w:val="24"/>
          <w:szCs w:val="24"/>
        </w:rPr>
        <w:t xml:space="preserve">crime by a </w:t>
      </w:r>
      <w:r w:rsidR="004B3F24">
        <w:rPr>
          <w:rFonts w:ascii="Times New Roman" w:hAnsi="Times New Roman" w:cs="Times New Roman"/>
          <w:sz w:val="24"/>
          <w:szCs w:val="24"/>
        </w:rPr>
        <w:t>prison sentence of up</w:t>
      </w:r>
      <w:r w:rsidR="000218C7">
        <w:rPr>
          <w:rFonts w:ascii="Times New Roman" w:hAnsi="Times New Roman" w:cs="Times New Roman"/>
          <w:sz w:val="24"/>
          <w:szCs w:val="24"/>
        </w:rPr>
        <w:t xml:space="preserve"> to 14 ye</w:t>
      </w:r>
      <w:r w:rsidR="00042E89">
        <w:rPr>
          <w:rFonts w:ascii="Times New Roman" w:hAnsi="Times New Roman" w:cs="Times New Roman"/>
          <w:sz w:val="24"/>
          <w:szCs w:val="24"/>
        </w:rPr>
        <w:t>ars.</w:t>
      </w:r>
      <w:r w:rsidR="00136EFB">
        <w:rPr>
          <w:rFonts w:ascii="Times New Roman" w:hAnsi="Times New Roman" w:cs="Times New Roman"/>
          <w:sz w:val="24"/>
          <w:szCs w:val="24"/>
        </w:rPr>
        <w:t xml:space="preserve"> </w:t>
      </w:r>
      <w:r w:rsidR="0090250D">
        <w:rPr>
          <w:rFonts w:ascii="Times New Roman" w:hAnsi="Times New Roman" w:cs="Times New Roman"/>
          <w:sz w:val="24"/>
          <w:szCs w:val="24"/>
        </w:rPr>
        <w:t>Despite</w:t>
      </w:r>
      <w:r w:rsidR="00136EFB">
        <w:rPr>
          <w:rFonts w:ascii="Times New Roman" w:hAnsi="Times New Roman" w:cs="Times New Roman"/>
          <w:sz w:val="24"/>
          <w:szCs w:val="24"/>
        </w:rPr>
        <w:t xml:space="preserve"> this,</w:t>
      </w:r>
      <w:r w:rsidR="004B3F24">
        <w:rPr>
          <w:rFonts w:ascii="Times New Roman" w:hAnsi="Times New Roman" w:cs="Times New Roman"/>
          <w:sz w:val="24"/>
          <w:szCs w:val="24"/>
        </w:rPr>
        <w:t xml:space="preserve"> ‘Adeola’ </w:t>
      </w:r>
      <w:r w:rsidR="006B0A31">
        <w:rPr>
          <w:rFonts w:ascii="Times New Roman" w:hAnsi="Times New Roman" w:cs="Times New Roman"/>
          <w:sz w:val="24"/>
          <w:szCs w:val="24"/>
        </w:rPr>
        <w:t>argues th</w:t>
      </w:r>
      <w:r w:rsidR="004B3F24">
        <w:rPr>
          <w:rFonts w:ascii="Times New Roman" w:hAnsi="Times New Roman" w:cs="Times New Roman"/>
          <w:sz w:val="24"/>
          <w:szCs w:val="24"/>
        </w:rPr>
        <w:t xml:space="preserve">at </w:t>
      </w:r>
      <w:r w:rsidR="004B3F24" w:rsidRPr="004B3F24">
        <w:rPr>
          <w:rFonts w:ascii="Times New Roman" w:hAnsi="Times New Roman" w:cs="Times New Roman"/>
          <w:sz w:val="24"/>
          <w:szCs w:val="24"/>
        </w:rPr>
        <w:t xml:space="preserve">wealthy </w:t>
      </w:r>
      <w:r w:rsidR="00042E89">
        <w:rPr>
          <w:rFonts w:ascii="Times New Roman" w:hAnsi="Times New Roman" w:cs="Times New Roman"/>
          <w:sz w:val="24"/>
          <w:szCs w:val="24"/>
        </w:rPr>
        <w:t xml:space="preserve">(upper-class) </w:t>
      </w:r>
      <w:r w:rsidR="004B3F24" w:rsidRPr="004B3F24">
        <w:rPr>
          <w:rFonts w:ascii="Times New Roman" w:hAnsi="Times New Roman" w:cs="Times New Roman"/>
          <w:sz w:val="24"/>
          <w:szCs w:val="24"/>
        </w:rPr>
        <w:t xml:space="preserve">gay Nigerians can live a quasi-open life </w:t>
      </w:r>
      <w:r w:rsidR="00136EFB" w:rsidRPr="004B3F24">
        <w:rPr>
          <w:rFonts w:ascii="Times New Roman" w:hAnsi="Times New Roman" w:cs="Times New Roman"/>
          <w:sz w:val="24"/>
          <w:szCs w:val="24"/>
        </w:rPr>
        <w:t>in the face of</w:t>
      </w:r>
      <w:r w:rsidR="00136EFB">
        <w:rPr>
          <w:rFonts w:ascii="Times New Roman" w:hAnsi="Times New Roman" w:cs="Times New Roman"/>
          <w:sz w:val="24"/>
          <w:szCs w:val="24"/>
        </w:rPr>
        <w:t xml:space="preserve"> </w:t>
      </w:r>
      <w:r w:rsidR="00136EFB" w:rsidRPr="004B3F24">
        <w:rPr>
          <w:rFonts w:ascii="Times New Roman" w:hAnsi="Times New Roman" w:cs="Times New Roman"/>
          <w:sz w:val="24"/>
          <w:szCs w:val="24"/>
        </w:rPr>
        <w:t>homophobia</w:t>
      </w:r>
      <w:r w:rsidR="00136EFB">
        <w:rPr>
          <w:rFonts w:ascii="Times New Roman" w:hAnsi="Times New Roman" w:cs="Times New Roman"/>
          <w:sz w:val="24"/>
          <w:szCs w:val="24"/>
        </w:rPr>
        <w:t xml:space="preserve"> which </w:t>
      </w:r>
      <w:r w:rsidR="00BA4485">
        <w:rPr>
          <w:rFonts w:ascii="Times New Roman" w:hAnsi="Times New Roman" w:cs="Times New Roman"/>
          <w:sz w:val="24"/>
          <w:szCs w:val="24"/>
        </w:rPr>
        <w:t>blights</w:t>
      </w:r>
      <w:r w:rsidR="00136EFB">
        <w:rPr>
          <w:rFonts w:ascii="Times New Roman" w:hAnsi="Times New Roman" w:cs="Times New Roman"/>
          <w:sz w:val="24"/>
          <w:szCs w:val="24"/>
        </w:rPr>
        <w:t xml:space="preserve"> the minds of the rest of the nation</w:t>
      </w:r>
      <w:r w:rsidR="00042E89">
        <w:rPr>
          <w:rFonts w:ascii="Times New Roman" w:hAnsi="Times New Roman" w:cs="Times New Roman"/>
          <w:sz w:val="24"/>
          <w:szCs w:val="24"/>
        </w:rPr>
        <w:t>, validating the scale of</w:t>
      </w:r>
      <w:r w:rsidR="005F3F6B">
        <w:rPr>
          <w:rFonts w:ascii="Times New Roman" w:hAnsi="Times New Roman" w:cs="Times New Roman"/>
          <w:sz w:val="24"/>
          <w:szCs w:val="24"/>
        </w:rPr>
        <w:t xml:space="preserve"> </w:t>
      </w:r>
      <w:r w:rsidR="000218C7">
        <w:rPr>
          <w:rFonts w:ascii="Times New Roman" w:hAnsi="Times New Roman" w:cs="Times New Roman"/>
          <w:sz w:val="24"/>
          <w:szCs w:val="24"/>
        </w:rPr>
        <w:t>inequalities shown through cultural memory</w:t>
      </w:r>
      <w:r w:rsidR="004A3B17">
        <w:rPr>
          <w:rFonts w:ascii="Times New Roman" w:hAnsi="Times New Roman" w:cs="Times New Roman"/>
          <w:sz w:val="24"/>
          <w:szCs w:val="24"/>
        </w:rPr>
        <w:t xml:space="preserve"> (</w:t>
      </w:r>
      <w:proofErr w:type="spellStart"/>
      <w:r w:rsidR="004A3B17">
        <w:rPr>
          <w:rFonts w:ascii="Times New Roman" w:hAnsi="Times New Roman" w:cs="Times New Roman"/>
          <w:sz w:val="24"/>
          <w:szCs w:val="24"/>
        </w:rPr>
        <w:t>Connerton</w:t>
      </w:r>
      <w:proofErr w:type="spellEnd"/>
      <w:r w:rsidR="004A3B17">
        <w:rPr>
          <w:rFonts w:ascii="Times New Roman" w:hAnsi="Times New Roman" w:cs="Times New Roman"/>
          <w:sz w:val="24"/>
          <w:szCs w:val="24"/>
        </w:rPr>
        <w:t>, 1989)</w:t>
      </w:r>
      <w:r w:rsidR="000218C7">
        <w:rPr>
          <w:rFonts w:ascii="Times New Roman" w:hAnsi="Times New Roman" w:cs="Times New Roman"/>
          <w:sz w:val="24"/>
          <w:szCs w:val="24"/>
        </w:rPr>
        <w:t xml:space="preserve"> and class </w:t>
      </w:r>
      <w:r w:rsidR="005F3F6B">
        <w:rPr>
          <w:rFonts w:ascii="Times New Roman" w:hAnsi="Times New Roman" w:cs="Times New Roman"/>
          <w:sz w:val="24"/>
          <w:szCs w:val="24"/>
        </w:rPr>
        <w:t>reproduction</w:t>
      </w:r>
      <w:r w:rsidR="000218C7">
        <w:rPr>
          <w:rFonts w:ascii="Times New Roman" w:hAnsi="Times New Roman" w:cs="Times New Roman"/>
          <w:sz w:val="24"/>
          <w:szCs w:val="24"/>
        </w:rPr>
        <w:t xml:space="preserve">, </w:t>
      </w:r>
      <w:r w:rsidR="005F3F6B">
        <w:rPr>
          <w:rFonts w:ascii="Times New Roman" w:hAnsi="Times New Roman" w:cs="Times New Roman"/>
          <w:sz w:val="24"/>
          <w:szCs w:val="24"/>
        </w:rPr>
        <w:t>in a contemporary capitalist world.</w:t>
      </w:r>
    </w:p>
    <w:p w14:paraId="32D33B89" w14:textId="08611BBD" w:rsidR="00157C86" w:rsidRDefault="001B03EB" w:rsidP="000E11D2">
      <w:pPr>
        <w:spacing w:line="360" w:lineRule="auto"/>
        <w:jc w:val="both"/>
        <w:rPr>
          <w:rFonts w:ascii="Times New Roman" w:hAnsi="Times New Roman" w:cs="Times New Roman"/>
          <w:sz w:val="24"/>
          <w:szCs w:val="24"/>
        </w:rPr>
      </w:pPr>
      <w:r w:rsidRPr="001B03EB">
        <w:rPr>
          <w:rFonts w:ascii="Times New Roman" w:hAnsi="Times New Roman" w:cs="Times New Roman"/>
          <w:sz w:val="24"/>
          <w:szCs w:val="24"/>
        </w:rPr>
        <w:t xml:space="preserve">Thus, far this essay has briefly </w:t>
      </w:r>
      <w:r w:rsidR="00B80CEF" w:rsidRPr="001B03EB">
        <w:rPr>
          <w:rFonts w:ascii="Times New Roman" w:hAnsi="Times New Roman" w:cs="Times New Roman"/>
          <w:sz w:val="24"/>
          <w:szCs w:val="24"/>
        </w:rPr>
        <w:t>queried</w:t>
      </w:r>
      <w:r w:rsidRPr="001B03EB">
        <w:rPr>
          <w:rFonts w:ascii="Times New Roman" w:hAnsi="Times New Roman" w:cs="Times New Roman"/>
          <w:sz w:val="24"/>
          <w:szCs w:val="24"/>
        </w:rPr>
        <w:t xml:space="preserve"> the concept of the reproduction of group and individual identities using various subjects by focusing on class divisions and inequalities through the </w:t>
      </w:r>
      <w:r w:rsidRPr="001B03EB">
        <w:rPr>
          <w:rFonts w:ascii="Times New Roman" w:hAnsi="Times New Roman" w:cs="Times New Roman"/>
          <w:sz w:val="24"/>
          <w:szCs w:val="24"/>
        </w:rPr>
        <w:lastRenderedPageBreak/>
        <w:t>c</w:t>
      </w:r>
      <w:r w:rsidR="00157C86">
        <w:rPr>
          <w:rFonts w:ascii="Times New Roman" w:hAnsi="Times New Roman" w:cs="Times New Roman"/>
          <w:sz w:val="24"/>
          <w:szCs w:val="24"/>
        </w:rPr>
        <w:t xml:space="preserve">oncept of social capital theory. Furthermore, </w:t>
      </w:r>
      <w:r w:rsidR="00982628">
        <w:rPr>
          <w:rFonts w:ascii="Times New Roman" w:hAnsi="Times New Roman" w:cs="Times New Roman"/>
          <w:sz w:val="24"/>
          <w:szCs w:val="24"/>
        </w:rPr>
        <w:t xml:space="preserve">examples have been shown which reveal how </w:t>
      </w:r>
      <w:r w:rsidR="00157C86">
        <w:rPr>
          <w:rFonts w:ascii="Times New Roman" w:hAnsi="Times New Roman" w:cs="Times New Roman"/>
          <w:sz w:val="24"/>
          <w:szCs w:val="24"/>
        </w:rPr>
        <w:t>identity both socia</w:t>
      </w:r>
      <w:r w:rsidR="00982628">
        <w:rPr>
          <w:rFonts w:ascii="Times New Roman" w:hAnsi="Times New Roman" w:cs="Times New Roman"/>
          <w:sz w:val="24"/>
          <w:szCs w:val="24"/>
        </w:rPr>
        <w:t xml:space="preserve">lly, </w:t>
      </w:r>
      <w:r w:rsidR="00157C86">
        <w:rPr>
          <w:rFonts w:ascii="Times New Roman" w:hAnsi="Times New Roman" w:cs="Times New Roman"/>
          <w:sz w:val="24"/>
          <w:szCs w:val="24"/>
        </w:rPr>
        <w:t>nationally and internationally</w:t>
      </w:r>
      <w:r w:rsidR="00982628">
        <w:rPr>
          <w:rFonts w:ascii="Times New Roman" w:hAnsi="Times New Roman" w:cs="Times New Roman"/>
          <w:sz w:val="24"/>
          <w:szCs w:val="24"/>
        </w:rPr>
        <w:t xml:space="preserve"> through the reproduction of class divisions and cultural memory</w:t>
      </w:r>
      <w:r w:rsidR="00980FF1">
        <w:rPr>
          <w:rFonts w:ascii="Times New Roman" w:hAnsi="Times New Roman" w:cs="Times New Roman"/>
          <w:sz w:val="24"/>
          <w:szCs w:val="24"/>
        </w:rPr>
        <w:t xml:space="preserve"> have created inequalities in </w:t>
      </w:r>
      <w:r w:rsidR="00982628">
        <w:rPr>
          <w:rFonts w:ascii="Times New Roman" w:hAnsi="Times New Roman" w:cs="Times New Roman"/>
          <w:sz w:val="24"/>
          <w:szCs w:val="24"/>
        </w:rPr>
        <w:t xml:space="preserve">capitalist </w:t>
      </w:r>
      <w:r w:rsidR="00D02621">
        <w:rPr>
          <w:rFonts w:ascii="Times New Roman" w:hAnsi="Times New Roman" w:cs="Times New Roman"/>
          <w:sz w:val="24"/>
          <w:szCs w:val="24"/>
        </w:rPr>
        <w:t>civilisation</w:t>
      </w:r>
      <w:r w:rsidR="00980FF1">
        <w:rPr>
          <w:rFonts w:ascii="Times New Roman" w:hAnsi="Times New Roman" w:cs="Times New Roman"/>
          <w:sz w:val="24"/>
          <w:szCs w:val="24"/>
        </w:rPr>
        <w:t>s.</w:t>
      </w:r>
    </w:p>
    <w:p w14:paraId="53D262B7" w14:textId="6FA9B04A" w:rsidR="005A3E26" w:rsidRDefault="00125A58" w:rsidP="000E1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part of this essay will </w:t>
      </w:r>
      <w:r w:rsidR="004C1132">
        <w:rPr>
          <w:rFonts w:ascii="Times New Roman" w:hAnsi="Times New Roman" w:cs="Times New Roman"/>
          <w:sz w:val="24"/>
          <w:szCs w:val="24"/>
        </w:rPr>
        <w:t xml:space="preserve">explore </w:t>
      </w:r>
      <w:r w:rsidR="00157C86">
        <w:rPr>
          <w:rFonts w:ascii="Times New Roman" w:hAnsi="Times New Roman" w:cs="Times New Roman"/>
          <w:sz w:val="24"/>
          <w:szCs w:val="24"/>
        </w:rPr>
        <w:t xml:space="preserve">further </w:t>
      </w:r>
      <w:r w:rsidR="004C1132">
        <w:rPr>
          <w:rFonts w:ascii="Times New Roman" w:hAnsi="Times New Roman" w:cs="Times New Roman"/>
          <w:sz w:val="24"/>
          <w:szCs w:val="24"/>
        </w:rPr>
        <w:t xml:space="preserve">the </w:t>
      </w:r>
      <w:r w:rsidR="00FC7CAD">
        <w:rPr>
          <w:rFonts w:ascii="Times New Roman" w:hAnsi="Times New Roman" w:cs="Times New Roman"/>
          <w:sz w:val="24"/>
          <w:szCs w:val="24"/>
        </w:rPr>
        <w:t>awareness</w:t>
      </w:r>
      <w:r w:rsidR="004C1132">
        <w:rPr>
          <w:rFonts w:ascii="Times New Roman" w:hAnsi="Times New Roman" w:cs="Times New Roman"/>
          <w:sz w:val="24"/>
          <w:szCs w:val="24"/>
        </w:rPr>
        <w:t xml:space="preserve"> of </w:t>
      </w:r>
      <w:r w:rsidR="006C2CF8">
        <w:rPr>
          <w:rFonts w:ascii="Times New Roman" w:hAnsi="Times New Roman" w:cs="Times New Roman"/>
          <w:sz w:val="24"/>
          <w:szCs w:val="24"/>
        </w:rPr>
        <w:t>S</w:t>
      </w:r>
      <w:r w:rsidR="006E34E7">
        <w:rPr>
          <w:rFonts w:ascii="Times New Roman" w:hAnsi="Times New Roman" w:cs="Times New Roman"/>
          <w:sz w:val="24"/>
          <w:szCs w:val="24"/>
        </w:rPr>
        <w:t xml:space="preserve">ocial </w:t>
      </w:r>
      <w:r w:rsidR="00222F0A">
        <w:rPr>
          <w:rFonts w:ascii="Times New Roman" w:hAnsi="Times New Roman" w:cs="Times New Roman"/>
          <w:sz w:val="24"/>
          <w:szCs w:val="24"/>
        </w:rPr>
        <w:t xml:space="preserve">Identity </w:t>
      </w:r>
      <w:r w:rsidR="006C2CF8">
        <w:rPr>
          <w:rFonts w:ascii="Times New Roman" w:hAnsi="Times New Roman" w:cs="Times New Roman"/>
          <w:sz w:val="24"/>
          <w:szCs w:val="24"/>
        </w:rPr>
        <w:t>T</w:t>
      </w:r>
      <w:r w:rsidR="00972BD9">
        <w:rPr>
          <w:rFonts w:ascii="Times New Roman" w:hAnsi="Times New Roman" w:cs="Times New Roman"/>
          <w:sz w:val="24"/>
          <w:szCs w:val="24"/>
        </w:rPr>
        <w:t xml:space="preserve">heory </w:t>
      </w:r>
      <w:r w:rsidR="00222F0A">
        <w:rPr>
          <w:rFonts w:ascii="Times New Roman" w:hAnsi="Times New Roman" w:cs="Times New Roman"/>
          <w:sz w:val="24"/>
          <w:szCs w:val="24"/>
        </w:rPr>
        <w:t xml:space="preserve">and how this </w:t>
      </w:r>
      <w:r w:rsidR="00444F13">
        <w:rPr>
          <w:rFonts w:ascii="Times New Roman" w:hAnsi="Times New Roman" w:cs="Times New Roman"/>
          <w:sz w:val="24"/>
          <w:szCs w:val="24"/>
        </w:rPr>
        <w:t xml:space="preserve">is </w:t>
      </w:r>
      <w:r w:rsidR="00C6211C">
        <w:rPr>
          <w:rFonts w:ascii="Times New Roman" w:hAnsi="Times New Roman" w:cs="Times New Roman"/>
          <w:sz w:val="24"/>
          <w:szCs w:val="24"/>
        </w:rPr>
        <w:t>reproduced</w:t>
      </w:r>
      <w:r w:rsidR="00444F13">
        <w:rPr>
          <w:rFonts w:ascii="Times New Roman" w:hAnsi="Times New Roman" w:cs="Times New Roman"/>
          <w:sz w:val="24"/>
          <w:szCs w:val="24"/>
        </w:rPr>
        <w:t xml:space="preserve"> by</w:t>
      </w:r>
      <w:r w:rsidR="00F24608">
        <w:rPr>
          <w:rFonts w:ascii="Times New Roman" w:hAnsi="Times New Roman" w:cs="Times New Roman"/>
          <w:sz w:val="24"/>
          <w:szCs w:val="24"/>
        </w:rPr>
        <w:t xml:space="preserve"> </w:t>
      </w:r>
      <w:r w:rsidR="00982628">
        <w:rPr>
          <w:rFonts w:ascii="Times New Roman" w:hAnsi="Times New Roman" w:cs="Times New Roman"/>
          <w:sz w:val="24"/>
          <w:szCs w:val="24"/>
        </w:rPr>
        <w:t xml:space="preserve">labels, both positively and negatively in association with equality. </w:t>
      </w:r>
      <w:r w:rsidR="00B84424">
        <w:rPr>
          <w:rFonts w:ascii="Times New Roman" w:hAnsi="Times New Roman" w:cs="Times New Roman"/>
          <w:sz w:val="24"/>
          <w:szCs w:val="24"/>
        </w:rPr>
        <w:t>S</w:t>
      </w:r>
      <w:r w:rsidR="00A74270" w:rsidRPr="00A74270">
        <w:rPr>
          <w:rFonts w:ascii="Times New Roman" w:hAnsi="Times New Roman" w:cs="Times New Roman"/>
          <w:sz w:val="24"/>
          <w:szCs w:val="24"/>
        </w:rPr>
        <w:t xml:space="preserve">ocial </w:t>
      </w:r>
      <w:r w:rsidR="007F750F">
        <w:rPr>
          <w:rFonts w:ascii="Times New Roman" w:hAnsi="Times New Roman" w:cs="Times New Roman"/>
          <w:sz w:val="24"/>
          <w:szCs w:val="24"/>
        </w:rPr>
        <w:t>I</w:t>
      </w:r>
      <w:r w:rsidR="00A74270" w:rsidRPr="00A74270">
        <w:rPr>
          <w:rFonts w:ascii="Times New Roman" w:hAnsi="Times New Roman" w:cs="Times New Roman"/>
          <w:sz w:val="24"/>
          <w:szCs w:val="24"/>
        </w:rPr>
        <w:t xml:space="preserve">dentity </w:t>
      </w:r>
      <w:r w:rsidR="007F750F">
        <w:rPr>
          <w:rFonts w:ascii="Times New Roman" w:hAnsi="Times New Roman" w:cs="Times New Roman"/>
          <w:sz w:val="24"/>
          <w:szCs w:val="24"/>
        </w:rPr>
        <w:t>T</w:t>
      </w:r>
      <w:r w:rsidR="00A74270" w:rsidRPr="00A74270">
        <w:rPr>
          <w:rFonts w:ascii="Times New Roman" w:hAnsi="Times New Roman" w:cs="Times New Roman"/>
          <w:sz w:val="24"/>
          <w:szCs w:val="24"/>
        </w:rPr>
        <w:t xml:space="preserve">heory presented the idea as a way in which to describe </w:t>
      </w:r>
      <w:r w:rsidR="00972BD9">
        <w:rPr>
          <w:rFonts w:ascii="Times New Roman" w:hAnsi="Times New Roman" w:cs="Times New Roman"/>
          <w:sz w:val="24"/>
          <w:szCs w:val="24"/>
        </w:rPr>
        <w:t xml:space="preserve">self and identity within group and </w:t>
      </w:r>
      <w:r w:rsidR="00A74270" w:rsidRPr="00A74270">
        <w:rPr>
          <w:rFonts w:ascii="Times New Roman" w:hAnsi="Times New Roman" w:cs="Times New Roman"/>
          <w:sz w:val="24"/>
          <w:szCs w:val="24"/>
        </w:rPr>
        <w:t>intergroup behaviour</w:t>
      </w:r>
      <w:r w:rsidR="00972BD9">
        <w:rPr>
          <w:rFonts w:ascii="Times New Roman" w:hAnsi="Times New Roman" w:cs="Times New Roman"/>
          <w:sz w:val="24"/>
          <w:szCs w:val="24"/>
        </w:rPr>
        <w:t xml:space="preserve"> in society </w:t>
      </w:r>
      <w:r w:rsidR="00EC6871">
        <w:rPr>
          <w:rFonts w:ascii="Times New Roman" w:hAnsi="Times New Roman" w:cs="Times New Roman"/>
          <w:sz w:val="24"/>
          <w:szCs w:val="24"/>
        </w:rPr>
        <w:t xml:space="preserve">(Mc </w:t>
      </w:r>
      <w:proofErr w:type="spellStart"/>
      <w:r w:rsidR="00EC6871">
        <w:rPr>
          <w:rFonts w:ascii="Times New Roman" w:hAnsi="Times New Roman" w:cs="Times New Roman"/>
          <w:sz w:val="24"/>
          <w:szCs w:val="24"/>
        </w:rPr>
        <w:t>Keowan</w:t>
      </w:r>
      <w:proofErr w:type="spellEnd"/>
      <w:r w:rsidR="00EC6871">
        <w:rPr>
          <w:rFonts w:ascii="Times New Roman" w:hAnsi="Times New Roman" w:cs="Times New Roman"/>
          <w:sz w:val="24"/>
          <w:szCs w:val="24"/>
        </w:rPr>
        <w:t xml:space="preserve">, Hari, and Ferguson, 2016). </w:t>
      </w:r>
      <w:r w:rsidR="00B6390E" w:rsidRPr="00B6390E">
        <w:rPr>
          <w:rFonts w:ascii="Times New Roman" w:hAnsi="Times New Roman" w:cs="Times New Roman"/>
          <w:sz w:val="24"/>
          <w:szCs w:val="24"/>
        </w:rPr>
        <w:t>In contemporary UK society labels are used to represent something or someone for classification and identification purposes, which could be a valid argument for why identity matters, for example the value of difference</w:t>
      </w:r>
      <w:r w:rsidR="00B6390E">
        <w:rPr>
          <w:rFonts w:ascii="Times New Roman" w:hAnsi="Times New Roman" w:cs="Times New Roman"/>
          <w:sz w:val="24"/>
          <w:szCs w:val="24"/>
        </w:rPr>
        <w:t xml:space="preserve">. </w:t>
      </w:r>
      <w:r w:rsidR="00972BD9">
        <w:rPr>
          <w:rFonts w:ascii="Times New Roman" w:hAnsi="Times New Roman" w:cs="Times New Roman"/>
          <w:sz w:val="24"/>
          <w:szCs w:val="24"/>
        </w:rPr>
        <w:t xml:space="preserve">Regardless </w:t>
      </w:r>
      <w:r w:rsidR="00DD59BC">
        <w:rPr>
          <w:rFonts w:ascii="Times New Roman" w:hAnsi="Times New Roman" w:cs="Times New Roman"/>
          <w:sz w:val="24"/>
          <w:szCs w:val="24"/>
        </w:rPr>
        <w:t>of socioeconomic</w:t>
      </w:r>
      <w:r w:rsidR="00F24608">
        <w:rPr>
          <w:rFonts w:ascii="Times New Roman" w:hAnsi="Times New Roman" w:cs="Times New Roman"/>
          <w:sz w:val="24"/>
          <w:szCs w:val="24"/>
        </w:rPr>
        <w:t xml:space="preserve"> status </w:t>
      </w:r>
      <w:r w:rsidR="00704471">
        <w:rPr>
          <w:rFonts w:ascii="Times New Roman" w:hAnsi="Times New Roman" w:cs="Times New Roman"/>
          <w:sz w:val="24"/>
          <w:szCs w:val="24"/>
        </w:rPr>
        <w:t>an</w:t>
      </w:r>
      <w:r w:rsidR="000B1192">
        <w:rPr>
          <w:rFonts w:ascii="Times New Roman" w:hAnsi="Times New Roman" w:cs="Times New Roman"/>
          <w:sz w:val="24"/>
          <w:szCs w:val="24"/>
        </w:rPr>
        <w:t xml:space="preserve"> </w:t>
      </w:r>
      <w:r w:rsidR="00704471">
        <w:rPr>
          <w:rFonts w:ascii="Times New Roman" w:hAnsi="Times New Roman" w:cs="Times New Roman"/>
          <w:sz w:val="24"/>
          <w:szCs w:val="24"/>
        </w:rPr>
        <w:t xml:space="preserve">individual, </w:t>
      </w:r>
      <w:r w:rsidR="00F24608">
        <w:rPr>
          <w:rFonts w:ascii="Times New Roman" w:hAnsi="Times New Roman" w:cs="Times New Roman"/>
          <w:sz w:val="24"/>
          <w:szCs w:val="24"/>
        </w:rPr>
        <w:t xml:space="preserve">is </w:t>
      </w:r>
      <w:r w:rsidR="00704471">
        <w:rPr>
          <w:rFonts w:ascii="Times New Roman" w:hAnsi="Times New Roman" w:cs="Times New Roman"/>
          <w:sz w:val="24"/>
          <w:szCs w:val="24"/>
        </w:rPr>
        <w:t>unique</w:t>
      </w:r>
      <w:r w:rsidR="007D5EFF">
        <w:rPr>
          <w:rFonts w:ascii="Times New Roman" w:hAnsi="Times New Roman" w:cs="Times New Roman"/>
          <w:sz w:val="24"/>
          <w:szCs w:val="24"/>
        </w:rPr>
        <w:t xml:space="preserve"> </w:t>
      </w:r>
      <w:r w:rsidR="000B1192">
        <w:rPr>
          <w:rFonts w:ascii="Times New Roman" w:hAnsi="Times New Roman" w:cs="Times New Roman"/>
          <w:sz w:val="24"/>
          <w:szCs w:val="24"/>
        </w:rPr>
        <w:t>f</w:t>
      </w:r>
      <w:r w:rsidR="00C87D4D">
        <w:rPr>
          <w:rFonts w:ascii="Times New Roman" w:hAnsi="Times New Roman" w:cs="Times New Roman"/>
          <w:sz w:val="24"/>
          <w:szCs w:val="24"/>
        </w:rPr>
        <w:t>ro</w:t>
      </w:r>
      <w:r w:rsidR="000B1192">
        <w:rPr>
          <w:rFonts w:ascii="Times New Roman" w:hAnsi="Times New Roman" w:cs="Times New Roman"/>
          <w:sz w:val="24"/>
          <w:szCs w:val="24"/>
        </w:rPr>
        <w:t>m every</w:t>
      </w:r>
      <w:r w:rsidR="00C87D4D">
        <w:rPr>
          <w:rFonts w:ascii="Times New Roman" w:hAnsi="Times New Roman" w:cs="Times New Roman"/>
          <w:sz w:val="24"/>
          <w:szCs w:val="24"/>
        </w:rPr>
        <w:t xml:space="preserve"> other human on earth </w:t>
      </w:r>
      <w:r w:rsidR="00080859">
        <w:rPr>
          <w:rFonts w:ascii="Times New Roman" w:hAnsi="Times New Roman" w:cs="Times New Roman"/>
          <w:sz w:val="24"/>
          <w:szCs w:val="24"/>
        </w:rPr>
        <w:t xml:space="preserve">which forms the concept </w:t>
      </w:r>
      <w:r w:rsidR="000B1192">
        <w:rPr>
          <w:rFonts w:ascii="Times New Roman" w:hAnsi="Times New Roman" w:cs="Times New Roman"/>
          <w:sz w:val="24"/>
          <w:szCs w:val="24"/>
        </w:rPr>
        <w:t>of identity</w:t>
      </w:r>
      <w:r w:rsidR="000A69BA">
        <w:rPr>
          <w:rFonts w:ascii="Times New Roman" w:hAnsi="Times New Roman" w:cs="Times New Roman"/>
          <w:sz w:val="24"/>
          <w:szCs w:val="24"/>
        </w:rPr>
        <w:t xml:space="preserve"> and citizenship</w:t>
      </w:r>
      <w:r w:rsidR="00972BD9">
        <w:rPr>
          <w:rFonts w:ascii="Times New Roman" w:hAnsi="Times New Roman" w:cs="Times New Roman"/>
          <w:sz w:val="24"/>
          <w:szCs w:val="24"/>
        </w:rPr>
        <w:t xml:space="preserve"> which </w:t>
      </w:r>
      <w:r w:rsidR="00F33861">
        <w:rPr>
          <w:rFonts w:ascii="Times New Roman" w:hAnsi="Times New Roman" w:cs="Times New Roman"/>
          <w:sz w:val="24"/>
          <w:szCs w:val="24"/>
        </w:rPr>
        <w:t xml:space="preserve">is </w:t>
      </w:r>
      <w:r w:rsidR="005C3BB4">
        <w:rPr>
          <w:rFonts w:ascii="Times New Roman" w:hAnsi="Times New Roman" w:cs="Times New Roman"/>
          <w:sz w:val="24"/>
          <w:szCs w:val="24"/>
        </w:rPr>
        <w:t>supported</w:t>
      </w:r>
      <w:r w:rsidR="00C6211C">
        <w:rPr>
          <w:rFonts w:ascii="Times New Roman" w:hAnsi="Times New Roman" w:cs="Times New Roman"/>
          <w:sz w:val="24"/>
          <w:szCs w:val="24"/>
        </w:rPr>
        <w:t xml:space="preserve"> </w:t>
      </w:r>
      <w:r w:rsidR="00B6390E">
        <w:rPr>
          <w:rFonts w:ascii="Times New Roman" w:hAnsi="Times New Roman" w:cs="Times New Roman"/>
          <w:sz w:val="24"/>
          <w:szCs w:val="24"/>
        </w:rPr>
        <w:t>using</w:t>
      </w:r>
      <w:r w:rsidR="005C3BB4">
        <w:rPr>
          <w:rFonts w:ascii="Times New Roman" w:hAnsi="Times New Roman" w:cs="Times New Roman"/>
          <w:sz w:val="24"/>
          <w:szCs w:val="24"/>
        </w:rPr>
        <w:t xml:space="preserve"> </w:t>
      </w:r>
      <w:r w:rsidR="00972BD9">
        <w:rPr>
          <w:rFonts w:ascii="Times New Roman" w:hAnsi="Times New Roman" w:cs="Times New Roman"/>
          <w:sz w:val="24"/>
          <w:szCs w:val="24"/>
        </w:rPr>
        <w:t xml:space="preserve">birth </w:t>
      </w:r>
      <w:r w:rsidR="00F33861">
        <w:rPr>
          <w:rFonts w:ascii="Times New Roman" w:hAnsi="Times New Roman" w:cs="Times New Roman"/>
          <w:sz w:val="24"/>
          <w:szCs w:val="24"/>
        </w:rPr>
        <w:t>certificates</w:t>
      </w:r>
      <w:r w:rsidR="00972BD9">
        <w:rPr>
          <w:rFonts w:ascii="Times New Roman" w:hAnsi="Times New Roman" w:cs="Times New Roman"/>
          <w:sz w:val="24"/>
          <w:szCs w:val="24"/>
        </w:rPr>
        <w:t xml:space="preserve"> and passports.</w:t>
      </w:r>
      <w:r w:rsidR="000A69BA">
        <w:rPr>
          <w:rFonts w:ascii="Times New Roman" w:hAnsi="Times New Roman" w:cs="Times New Roman"/>
          <w:sz w:val="24"/>
          <w:szCs w:val="24"/>
        </w:rPr>
        <w:t xml:space="preserve"> </w:t>
      </w:r>
      <w:r w:rsidR="00EF731F">
        <w:rPr>
          <w:rFonts w:ascii="Times New Roman" w:hAnsi="Times New Roman" w:cs="Times New Roman"/>
          <w:sz w:val="24"/>
          <w:szCs w:val="24"/>
        </w:rPr>
        <w:t xml:space="preserve">However, identification </w:t>
      </w:r>
      <w:r w:rsidR="00440B6A">
        <w:rPr>
          <w:rFonts w:ascii="Times New Roman" w:hAnsi="Times New Roman" w:cs="Times New Roman"/>
          <w:sz w:val="24"/>
          <w:szCs w:val="24"/>
        </w:rPr>
        <w:t xml:space="preserve">by means of </w:t>
      </w:r>
      <w:r w:rsidR="00F44377">
        <w:rPr>
          <w:rFonts w:ascii="Times New Roman" w:hAnsi="Times New Roman" w:cs="Times New Roman"/>
          <w:sz w:val="24"/>
          <w:szCs w:val="24"/>
        </w:rPr>
        <w:t>labelling (theory)</w:t>
      </w:r>
      <w:r w:rsidR="00EF731F">
        <w:rPr>
          <w:rFonts w:ascii="Times New Roman" w:hAnsi="Times New Roman" w:cs="Times New Roman"/>
          <w:sz w:val="24"/>
          <w:szCs w:val="24"/>
        </w:rPr>
        <w:t xml:space="preserve"> can have both beneficial and negative effects on an individual depending on the meaning behind the given label</w:t>
      </w:r>
      <w:r w:rsidR="000A69BA">
        <w:rPr>
          <w:rFonts w:ascii="Times New Roman" w:hAnsi="Times New Roman" w:cs="Times New Roman"/>
          <w:sz w:val="24"/>
          <w:szCs w:val="24"/>
        </w:rPr>
        <w:t xml:space="preserve">, for example, the underclass and the upper class, a high achiever and a low achiever, or a winner and </w:t>
      </w:r>
      <w:r w:rsidR="008C2C33">
        <w:rPr>
          <w:rFonts w:ascii="Times New Roman" w:hAnsi="Times New Roman" w:cs="Times New Roman"/>
          <w:sz w:val="24"/>
          <w:szCs w:val="24"/>
        </w:rPr>
        <w:t xml:space="preserve">a </w:t>
      </w:r>
      <w:r w:rsidR="000A69BA">
        <w:rPr>
          <w:rFonts w:ascii="Times New Roman" w:hAnsi="Times New Roman" w:cs="Times New Roman"/>
          <w:sz w:val="24"/>
          <w:szCs w:val="24"/>
        </w:rPr>
        <w:t>loser</w:t>
      </w:r>
      <w:r w:rsidR="00B033EF">
        <w:rPr>
          <w:rFonts w:ascii="Times New Roman" w:hAnsi="Times New Roman" w:cs="Times New Roman"/>
          <w:sz w:val="24"/>
          <w:szCs w:val="24"/>
        </w:rPr>
        <w:t xml:space="preserve">. If an individual is </w:t>
      </w:r>
      <w:r w:rsidR="00DD59BC">
        <w:rPr>
          <w:rFonts w:ascii="Times New Roman" w:hAnsi="Times New Roman" w:cs="Times New Roman"/>
          <w:sz w:val="24"/>
          <w:szCs w:val="24"/>
        </w:rPr>
        <w:t xml:space="preserve">given the label of </w:t>
      </w:r>
      <w:r w:rsidR="00B033EF">
        <w:rPr>
          <w:rFonts w:ascii="Times New Roman" w:hAnsi="Times New Roman" w:cs="Times New Roman"/>
          <w:sz w:val="24"/>
          <w:szCs w:val="24"/>
        </w:rPr>
        <w:t>high achiever</w:t>
      </w:r>
      <w:r w:rsidR="00DD59BC">
        <w:rPr>
          <w:rFonts w:ascii="Times New Roman" w:hAnsi="Times New Roman" w:cs="Times New Roman"/>
          <w:sz w:val="24"/>
          <w:szCs w:val="24"/>
        </w:rPr>
        <w:t xml:space="preserve"> it may inspire and motivate the person to succeed further. P</w:t>
      </w:r>
      <w:r w:rsidR="009A434D">
        <w:rPr>
          <w:rFonts w:ascii="Times New Roman" w:hAnsi="Times New Roman" w:cs="Times New Roman"/>
          <w:sz w:val="24"/>
          <w:szCs w:val="24"/>
        </w:rPr>
        <w:t xml:space="preserve">ositive reinforcement </w:t>
      </w:r>
      <w:r w:rsidR="00DD59BC">
        <w:rPr>
          <w:rFonts w:ascii="Times New Roman" w:hAnsi="Times New Roman" w:cs="Times New Roman"/>
          <w:sz w:val="24"/>
          <w:szCs w:val="24"/>
        </w:rPr>
        <w:t xml:space="preserve">theory suggests that rewards and punishment </w:t>
      </w:r>
      <w:r w:rsidR="001E006E">
        <w:rPr>
          <w:rFonts w:ascii="Times New Roman" w:hAnsi="Times New Roman" w:cs="Times New Roman"/>
          <w:sz w:val="24"/>
          <w:szCs w:val="24"/>
        </w:rPr>
        <w:t xml:space="preserve">motivate behaviour, with punishment being counterproductive. In this case the reward would be the person’s success </w:t>
      </w:r>
      <w:r w:rsidR="00D95B48">
        <w:rPr>
          <w:rFonts w:ascii="Times New Roman" w:hAnsi="Times New Roman" w:cs="Times New Roman"/>
          <w:sz w:val="24"/>
          <w:szCs w:val="24"/>
        </w:rPr>
        <w:t xml:space="preserve">through </w:t>
      </w:r>
      <w:r w:rsidR="001E006E">
        <w:rPr>
          <w:rFonts w:ascii="Times New Roman" w:hAnsi="Times New Roman" w:cs="Times New Roman"/>
          <w:sz w:val="24"/>
          <w:szCs w:val="24"/>
        </w:rPr>
        <w:t xml:space="preserve">the label of high achiever </w:t>
      </w:r>
      <w:r w:rsidR="009A434D">
        <w:rPr>
          <w:rFonts w:ascii="Times New Roman" w:hAnsi="Times New Roman" w:cs="Times New Roman"/>
          <w:sz w:val="24"/>
          <w:szCs w:val="24"/>
        </w:rPr>
        <w:t>(Skinner, 2012)</w:t>
      </w:r>
      <w:r w:rsidR="001E006E">
        <w:rPr>
          <w:rFonts w:ascii="Times New Roman" w:hAnsi="Times New Roman" w:cs="Times New Roman"/>
          <w:sz w:val="24"/>
          <w:szCs w:val="24"/>
        </w:rPr>
        <w:t xml:space="preserve">. </w:t>
      </w:r>
      <w:r w:rsidR="009A434D">
        <w:rPr>
          <w:rFonts w:ascii="Times New Roman" w:hAnsi="Times New Roman" w:cs="Times New Roman"/>
          <w:sz w:val="24"/>
          <w:szCs w:val="24"/>
        </w:rPr>
        <w:t>Whereas, the label low achiever, could be counterproductive</w:t>
      </w:r>
      <w:r w:rsidR="001E006E">
        <w:rPr>
          <w:rFonts w:ascii="Times New Roman" w:hAnsi="Times New Roman" w:cs="Times New Roman"/>
          <w:sz w:val="24"/>
          <w:szCs w:val="24"/>
        </w:rPr>
        <w:t xml:space="preserve">, instead, creating </w:t>
      </w:r>
      <w:r w:rsidR="009A434D">
        <w:rPr>
          <w:rFonts w:ascii="Times New Roman" w:hAnsi="Times New Roman" w:cs="Times New Roman"/>
          <w:sz w:val="24"/>
          <w:szCs w:val="24"/>
        </w:rPr>
        <w:t xml:space="preserve">negative reinforcement </w:t>
      </w:r>
      <w:r w:rsidR="00D95B48">
        <w:rPr>
          <w:rFonts w:ascii="Times New Roman" w:hAnsi="Times New Roman" w:cs="Times New Roman"/>
          <w:sz w:val="24"/>
          <w:szCs w:val="24"/>
        </w:rPr>
        <w:t xml:space="preserve">of </w:t>
      </w:r>
      <w:r w:rsidR="009A434D">
        <w:rPr>
          <w:rFonts w:ascii="Times New Roman" w:hAnsi="Times New Roman" w:cs="Times New Roman"/>
          <w:sz w:val="24"/>
          <w:szCs w:val="24"/>
        </w:rPr>
        <w:t xml:space="preserve">an individual, </w:t>
      </w:r>
      <w:r w:rsidR="004F61FC">
        <w:rPr>
          <w:rFonts w:ascii="Times New Roman" w:hAnsi="Times New Roman" w:cs="Times New Roman"/>
          <w:sz w:val="24"/>
          <w:szCs w:val="24"/>
        </w:rPr>
        <w:t xml:space="preserve">who </w:t>
      </w:r>
      <w:r w:rsidR="00993BC1">
        <w:rPr>
          <w:rFonts w:ascii="Times New Roman" w:hAnsi="Times New Roman" w:cs="Times New Roman"/>
          <w:sz w:val="24"/>
          <w:szCs w:val="24"/>
        </w:rPr>
        <w:t xml:space="preserve">may </w:t>
      </w:r>
      <w:r w:rsidR="004F61FC">
        <w:rPr>
          <w:rFonts w:ascii="Times New Roman" w:hAnsi="Times New Roman" w:cs="Times New Roman"/>
          <w:sz w:val="24"/>
          <w:szCs w:val="24"/>
        </w:rPr>
        <w:t xml:space="preserve">then live up to that label of under </w:t>
      </w:r>
      <w:r w:rsidR="009A434D">
        <w:rPr>
          <w:rFonts w:ascii="Times New Roman" w:hAnsi="Times New Roman" w:cs="Times New Roman"/>
          <w:sz w:val="24"/>
          <w:szCs w:val="24"/>
        </w:rPr>
        <w:t>achiev</w:t>
      </w:r>
      <w:r w:rsidR="004F61FC">
        <w:rPr>
          <w:rFonts w:ascii="Times New Roman" w:hAnsi="Times New Roman" w:cs="Times New Roman"/>
          <w:sz w:val="24"/>
          <w:szCs w:val="24"/>
        </w:rPr>
        <w:t xml:space="preserve">er </w:t>
      </w:r>
      <w:r w:rsidR="004F61FC" w:rsidRPr="004F61FC">
        <w:rPr>
          <w:rFonts w:ascii="Times New Roman" w:hAnsi="Times New Roman" w:cs="Times New Roman"/>
          <w:sz w:val="24"/>
          <w:szCs w:val="24"/>
        </w:rPr>
        <w:t>(</w:t>
      </w:r>
      <w:r w:rsidR="004F61FC">
        <w:rPr>
          <w:rFonts w:ascii="Times New Roman" w:hAnsi="Times New Roman" w:cs="Times New Roman"/>
          <w:sz w:val="24"/>
          <w:szCs w:val="24"/>
        </w:rPr>
        <w:t xml:space="preserve">Peterson, </w:t>
      </w:r>
      <w:r w:rsidR="004F61FC" w:rsidRPr="004F61FC">
        <w:rPr>
          <w:rFonts w:ascii="Times New Roman" w:hAnsi="Times New Roman" w:cs="Times New Roman"/>
          <w:sz w:val="24"/>
          <w:szCs w:val="24"/>
        </w:rPr>
        <w:t>1991;1992)</w:t>
      </w:r>
      <w:r w:rsidR="00D544DC">
        <w:rPr>
          <w:rFonts w:ascii="Times New Roman" w:hAnsi="Times New Roman" w:cs="Times New Roman"/>
          <w:sz w:val="24"/>
          <w:szCs w:val="24"/>
        </w:rPr>
        <w:t>.</w:t>
      </w:r>
      <w:r w:rsidR="004F61FC" w:rsidRPr="004F61FC">
        <w:rPr>
          <w:rFonts w:ascii="Times New Roman" w:hAnsi="Times New Roman" w:cs="Times New Roman"/>
          <w:sz w:val="24"/>
          <w:szCs w:val="24"/>
        </w:rPr>
        <w:t xml:space="preserve"> </w:t>
      </w:r>
      <w:r w:rsidR="004F61FC">
        <w:rPr>
          <w:rFonts w:ascii="Times New Roman" w:hAnsi="Times New Roman" w:cs="Times New Roman"/>
          <w:sz w:val="24"/>
          <w:szCs w:val="24"/>
        </w:rPr>
        <w:t xml:space="preserve"> </w:t>
      </w:r>
      <w:r w:rsidR="009A434D">
        <w:rPr>
          <w:rFonts w:ascii="Times New Roman" w:hAnsi="Times New Roman" w:cs="Times New Roman"/>
          <w:sz w:val="24"/>
          <w:szCs w:val="24"/>
        </w:rPr>
        <w:t xml:space="preserve"> </w:t>
      </w:r>
      <w:r w:rsidR="00D95B48">
        <w:rPr>
          <w:rFonts w:ascii="Times New Roman" w:hAnsi="Times New Roman" w:cs="Times New Roman"/>
          <w:sz w:val="24"/>
          <w:szCs w:val="24"/>
        </w:rPr>
        <w:t>Nevertheless</w:t>
      </w:r>
      <w:r w:rsidR="00E30523">
        <w:rPr>
          <w:rFonts w:ascii="Times New Roman" w:hAnsi="Times New Roman" w:cs="Times New Roman"/>
          <w:sz w:val="24"/>
          <w:szCs w:val="24"/>
        </w:rPr>
        <w:t xml:space="preserve">, </w:t>
      </w:r>
      <w:r w:rsidR="0009085B">
        <w:rPr>
          <w:rFonts w:ascii="Times New Roman" w:hAnsi="Times New Roman" w:cs="Times New Roman"/>
          <w:sz w:val="24"/>
          <w:szCs w:val="24"/>
        </w:rPr>
        <w:t xml:space="preserve">even </w:t>
      </w:r>
      <w:r w:rsidR="009A434D">
        <w:rPr>
          <w:rFonts w:ascii="Times New Roman" w:hAnsi="Times New Roman" w:cs="Times New Roman"/>
          <w:sz w:val="24"/>
          <w:szCs w:val="24"/>
        </w:rPr>
        <w:t>label</w:t>
      </w:r>
      <w:r w:rsidR="0009085B">
        <w:rPr>
          <w:rFonts w:ascii="Times New Roman" w:hAnsi="Times New Roman" w:cs="Times New Roman"/>
          <w:sz w:val="24"/>
          <w:szCs w:val="24"/>
        </w:rPr>
        <w:t xml:space="preserve">s which are </w:t>
      </w:r>
      <w:r w:rsidR="00D95B48">
        <w:rPr>
          <w:rFonts w:ascii="Times New Roman" w:hAnsi="Times New Roman" w:cs="Times New Roman"/>
          <w:sz w:val="24"/>
          <w:szCs w:val="24"/>
        </w:rPr>
        <w:t xml:space="preserve">represented as </w:t>
      </w:r>
      <w:r w:rsidR="0009085B">
        <w:rPr>
          <w:rFonts w:ascii="Times New Roman" w:hAnsi="Times New Roman" w:cs="Times New Roman"/>
          <w:sz w:val="24"/>
          <w:szCs w:val="24"/>
        </w:rPr>
        <w:t xml:space="preserve">positive as </w:t>
      </w:r>
      <w:r w:rsidR="00D95B48">
        <w:rPr>
          <w:rFonts w:ascii="Times New Roman" w:hAnsi="Times New Roman" w:cs="Times New Roman"/>
          <w:sz w:val="24"/>
          <w:szCs w:val="24"/>
        </w:rPr>
        <w:t xml:space="preserve">in </w:t>
      </w:r>
      <w:r w:rsidR="009A434D">
        <w:rPr>
          <w:rFonts w:ascii="Times New Roman" w:hAnsi="Times New Roman" w:cs="Times New Roman"/>
          <w:sz w:val="24"/>
          <w:szCs w:val="24"/>
        </w:rPr>
        <w:t xml:space="preserve">high achiever could impact negatively, </w:t>
      </w:r>
      <w:r w:rsidR="00D95B48">
        <w:rPr>
          <w:rFonts w:ascii="Times New Roman" w:hAnsi="Times New Roman" w:cs="Times New Roman"/>
          <w:sz w:val="24"/>
          <w:szCs w:val="24"/>
        </w:rPr>
        <w:t>for</w:t>
      </w:r>
      <w:r w:rsidR="009A434D">
        <w:rPr>
          <w:rFonts w:ascii="Times New Roman" w:hAnsi="Times New Roman" w:cs="Times New Roman"/>
          <w:sz w:val="24"/>
          <w:szCs w:val="24"/>
        </w:rPr>
        <w:t xml:space="preserve"> an individual may feel under pressure to live up to the high standard expected of them</w:t>
      </w:r>
      <w:r w:rsidR="0009085B">
        <w:rPr>
          <w:rFonts w:ascii="Times New Roman" w:hAnsi="Times New Roman" w:cs="Times New Roman"/>
          <w:sz w:val="24"/>
          <w:szCs w:val="24"/>
        </w:rPr>
        <w:t xml:space="preserve"> and</w:t>
      </w:r>
      <w:r w:rsidR="00D95B48">
        <w:rPr>
          <w:rFonts w:ascii="Times New Roman" w:hAnsi="Times New Roman" w:cs="Times New Roman"/>
          <w:sz w:val="24"/>
          <w:szCs w:val="24"/>
        </w:rPr>
        <w:t xml:space="preserve"> visa-versa a negative label could be the impetus a person needs to try harder. This </w:t>
      </w:r>
      <w:r w:rsidR="0009085B">
        <w:rPr>
          <w:rFonts w:ascii="Times New Roman" w:hAnsi="Times New Roman" w:cs="Times New Roman"/>
          <w:sz w:val="24"/>
          <w:szCs w:val="24"/>
        </w:rPr>
        <w:t>demonstra</w:t>
      </w:r>
      <w:r w:rsidR="00D95B48">
        <w:rPr>
          <w:rFonts w:ascii="Times New Roman" w:hAnsi="Times New Roman" w:cs="Times New Roman"/>
          <w:sz w:val="24"/>
          <w:szCs w:val="24"/>
        </w:rPr>
        <w:t>tes</w:t>
      </w:r>
      <w:r w:rsidR="004F61FC">
        <w:rPr>
          <w:rFonts w:ascii="Times New Roman" w:hAnsi="Times New Roman" w:cs="Times New Roman"/>
          <w:sz w:val="24"/>
          <w:szCs w:val="24"/>
        </w:rPr>
        <w:t xml:space="preserve"> </w:t>
      </w:r>
      <w:r w:rsidR="0009085B">
        <w:rPr>
          <w:rFonts w:ascii="Times New Roman" w:hAnsi="Times New Roman" w:cs="Times New Roman"/>
          <w:sz w:val="24"/>
          <w:szCs w:val="24"/>
        </w:rPr>
        <w:t xml:space="preserve">how the concept of </w:t>
      </w:r>
      <w:r w:rsidR="004F61FC">
        <w:rPr>
          <w:rFonts w:ascii="Times New Roman" w:hAnsi="Times New Roman" w:cs="Times New Roman"/>
          <w:sz w:val="24"/>
          <w:szCs w:val="24"/>
        </w:rPr>
        <w:t>label</w:t>
      </w:r>
      <w:r w:rsidR="0009085B">
        <w:rPr>
          <w:rFonts w:ascii="Times New Roman" w:hAnsi="Times New Roman" w:cs="Times New Roman"/>
          <w:sz w:val="24"/>
          <w:szCs w:val="24"/>
        </w:rPr>
        <w:t>ling</w:t>
      </w:r>
      <w:r w:rsidR="00BB5FCC">
        <w:rPr>
          <w:rFonts w:ascii="Times New Roman" w:hAnsi="Times New Roman" w:cs="Times New Roman"/>
          <w:sz w:val="24"/>
          <w:szCs w:val="24"/>
        </w:rPr>
        <w:t xml:space="preserve"> </w:t>
      </w:r>
      <w:r w:rsidR="001B635F">
        <w:rPr>
          <w:rFonts w:ascii="Times New Roman" w:hAnsi="Times New Roman" w:cs="Times New Roman"/>
          <w:sz w:val="24"/>
          <w:szCs w:val="24"/>
        </w:rPr>
        <w:t>could have</w:t>
      </w:r>
      <w:r w:rsidR="000824C3">
        <w:rPr>
          <w:rFonts w:ascii="Times New Roman" w:hAnsi="Times New Roman" w:cs="Times New Roman"/>
          <w:sz w:val="24"/>
          <w:szCs w:val="24"/>
        </w:rPr>
        <w:t xml:space="preserve"> </w:t>
      </w:r>
      <w:r w:rsidR="0009085B">
        <w:rPr>
          <w:rFonts w:ascii="Times New Roman" w:hAnsi="Times New Roman" w:cs="Times New Roman"/>
          <w:sz w:val="24"/>
          <w:szCs w:val="24"/>
        </w:rPr>
        <w:t xml:space="preserve">diverse </w:t>
      </w:r>
      <w:r w:rsidR="001B635F">
        <w:rPr>
          <w:rFonts w:ascii="Times New Roman" w:hAnsi="Times New Roman" w:cs="Times New Roman"/>
          <w:sz w:val="24"/>
          <w:szCs w:val="24"/>
        </w:rPr>
        <w:t>consequences and</w:t>
      </w:r>
      <w:r w:rsidR="00BB5FCC">
        <w:rPr>
          <w:rFonts w:ascii="Times New Roman" w:hAnsi="Times New Roman" w:cs="Times New Roman"/>
          <w:sz w:val="24"/>
          <w:szCs w:val="24"/>
        </w:rPr>
        <w:t xml:space="preserve"> outcomes for different </w:t>
      </w:r>
      <w:r w:rsidR="0009085B">
        <w:rPr>
          <w:rFonts w:ascii="Times New Roman" w:hAnsi="Times New Roman" w:cs="Times New Roman"/>
          <w:sz w:val="24"/>
          <w:szCs w:val="24"/>
        </w:rPr>
        <w:t>individuals.</w:t>
      </w:r>
      <w:r w:rsidR="006C409D">
        <w:rPr>
          <w:rFonts w:ascii="Times New Roman" w:hAnsi="Times New Roman" w:cs="Times New Roman"/>
          <w:sz w:val="24"/>
          <w:szCs w:val="24"/>
        </w:rPr>
        <w:t xml:space="preserve"> </w:t>
      </w:r>
    </w:p>
    <w:p w14:paraId="16D1D027" w14:textId="470D84FC" w:rsidR="008F244D" w:rsidRDefault="00D544DC" w:rsidP="000E1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Rogers </w:t>
      </w:r>
      <w:r w:rsidR="00D9377C">
        <w:rPr>
          <w:rFonts w:ascii="Times New Roman" w:hAnsi="Times New Roman" w:cs="Times New Roman"/>
          <w:sz w:val="24"/>
          <w:szCs w:val="24"/>
        </w:rPr>
        <w:t xml:space="preserve">and Pilgrim </w:t>
      </w:r>
      <w:r>
        <w:rPr>
          <w:rFonts w:ascii="Times New Roman" w:hAnsi="Times New Roman" w:cs="Times New Roman"/>
          <w:sz w:val="24"/>
          <w:szCs w:val="24"/>
        </w:rPr>
        <w:t>(</w:t>
      </w:r>
      <w:r w:rsidR="00D9377C">
        <w:rPr>
          <w:rFonts w:ascii="Times New Roman" w:hAnsi="Times New Roman" w:cs="Times New Roman"/>
          <w:sz w:val="24"/>
          <w:szCs w:val="24"/>
        </w:rPr>
        <w:t>2014</w:t>
      </w:r>
      <w:r>
        <w:rPr>
          <w:rFonts w:ascii="Times New Roman" w:hAnsi="Times New Roman" w:cs="Times New Roman"/>
          <w:sz w:val="24"/>
          <w:szCs w:val="24"/>
        </w:rPr>
        <w:t xml:space="preserve">) explored the concept of negative </w:t>
      </w:r>
      <w:r w:rsidR="002B4BB3">
        <w:rPr>
          <w:rFonts w:ascii="Times New Roman" w:hAnsi="Times New Roman" w:cs="Times New Roman"/>
          <w:sz w:val="24"/>
          <w:szCs w:val="24"/>
        </w:rPr>
        <w:t>labelling,</w:t>
      </w:r>
      <w:r w:rsidR="005A3E26">
        <w:rPr>
          <w:rFonts w:ascii="Times New Roman" w:hAnsi="Times New Roman" w:cs="Times New Roman"/>
          <w:sz w:val="24"/>
          <w:szCs w:val="24"/>
        </w:rPr>
        <w:t xml:space="preserve"> social exclusion </w:t>
      </w:r>
      <w:r>
        <w:rPr>
          <w:rFonts w:ascii="Times New Roman" w:hAnsi="Times New Roman" w:cs="Times New Roman"/>
          <w:sz w:val="24"/>
          <w:szCs w:val="24"/>
        </w:rPr>
        <w:t>and the impacts it carried for people with mental health needs, for example the label ‘nuts</w:t>
      </w:r>
      <w:r w:rsidR="00D9377C">
        <w:rPr>
          <w:rFonts w:ascii="Times New Roman" w:hAnsi="Times New Roman" w:cs="Times New Roman"/>
          <w:sz w:val="24"/>
          <w:szCs w:val="24"/>
        </w:rPr>
        <w:t>’ and ‘nutters’</w:t>
      </w:r>
      <w:r w:rsidR="005A3E26">
        <w:rPr>
          <w:rFonts w:ascii="Times New Roman" w:hAnsi="Times New Roman" w:cs="Times New Roman"/>
          <w:sz w:val="24"/>
          <w:szCs w:val="24"/>
        </w:rPr>
        <w:t xml:space="preserve"> (self-fulfilling prophecy). </w:t>
      </w:r>
      <w:r>
        <w:rPr>
          <w:rFonts w:ascii="Times New Roman" w:hAnsi="Times New Roman" w:cs="Times New Roman"/>
          <w:sz w:val="24"/>
          <w:szCs w:val="24"/>
        </w:rPr>
        <w:t>Furthermore, media representations</w:t>
      </w:r>
      <w:r w:rsidR="0073372D">
        <w:rPr>
          <w:rFonts w:ascii="Times New Roman" w:hAnsi="Times New Roman" w:cs="Times New Roman"/>
          <w:sz w:val="24"/>
          <w:szCs w:val="24"/>
        </w:rPr>
        <w:t>, often</w:t>
      </w:r>
      <w:r>
        <w:rPr>
          <w:rFonts w:ascii="Times New Roman" w:hAnsi="Times New Roman" w:cs="Times New Roman"/>
          <w:sz w:val="24"/>
          <w:szCs w:val="24"/>
        </w:rPr>
        <w:t xml:space="preserve"> through lack of credible evidence </w:t>
      </w:r>
      <w:r w:rsidR="00D9377C">
        <w:rPr>
          <w:rFonts w:ascii="Times New Roman" w:hAnsi="Times New Roman" w:cs="Times New Roman"/>
          <w:sz w:val="24"/>
          <w:szCs w:val="24"/>
        </w:rPr>
        <w:t xml:space="preserve">also stigmatise many mental health conditions, for example, how it links madness and violence together, thus generating fear around people with mental illness </w:t>
      </w:r>
      <w:r w:rsidR="001B23A9">
        <w:rPr>
          <w:rFonts w:ascii="Times New Roman" w:hAnsi="Times New Roman" w:cs="Times New Roman"/>
          <w:sz w:val="24"/>
          <w:szCs w:val="24"/>
        </w:rPr>
        <w:t xml:space="preserve">creating an </w:t>
      </w:r>
      <w:r w:rsidR="00D9377C">
        <w:rPr>
          <w:rFonts w:ascii="Times New Roman" w:hAnsi="Times New Roman" w:cs="Times New Roman"/>
          <w:sz w:val="24"/>
          <w:szCs w:val="24"/>
        </w:rPr>
        <w:t>us and them</w:t>
      </w:r>
      <w:r w:rsidR="001B23A9">
        <w:rPr>
          <w:rFonts w:ascii="Times New Roman" w:hAnsi="Times New Roman" w:cs="Times New Roman"/>
          <w:sz w:val="24"/>
          <w:szCs w:val="24"/>
        </w:rPr>
        <w:t xml:space="preserve"> outcome</w:t>
      </w:r>
      <w:r w:rsidR="00D9377C">
        <w:rPr>
          <w:rFonts w:ascii="Times New Roman" w:hAnsi="Times New Roman" w:cs="Times New Roman"/>
          <w:sz w:val="24"/>
          <w:szCs w:val="24"/>
        </w:rPr>
        <w:t xml:space="preserve">. </w:t>
      </w:r>
      <w:r w:rsidR="002B4BB3">
        <w:rPr>
          <w:rFonts w:ascii="Times New Roman" w:hAnsi="Times New Roman" w:cs="Times New Roman"/>
          <w:sz w:val="24"/>
          <w:szCs w:val="24"/>
        </w:rPr>
        <w:t xml:space="preserve">Moreover, </w:t>
      </w:r>
      <w:proofErr w:type="spellStart"/>
      <w:r w:rsidR="0024544F">
        <w:rPr>
          <w:rFonts w:ascii="Times New Roman" w:hAnsi="Times New Roman" w:cs="Times New Roman"/>
          <w:sz w:val="24"/>
          <w:szCs w:val="24"/>
        </w:rPr>
        <w:t>U’ren</w:t>
      </w:r>
      <w:proofErr w:type="spellEnd"/>
      <w:r w:rsidR="0024544F">
        <w:rPr>
          <w:rFonts w:ascii="Times New Roman" w:hAnsi="Times New Roman" w:cs="Times New Roman"/>
          <w:sz w:val="24"/>
          <w:szCs w:val="24"/>
        </w:rPr>
        <w:t xml:space="preserve"> (2011) </w:t>
      </w:r>
      <w:r w:rsidR="00677E77">
        <w:rPr>
          <w:rFonts w:ascii="Times New Roman" w:hAnsi="Times New Roman" w:cs="Times New Roman"/>
          <w:sz w:val="24"/>
          <w:szCs w:val="24"/>
        </w:rPr>
        <w:t xml:space="preserve">argued that </w:t>
      </w:r>
      <w:r w:rsidR="00EE1DA9">
        <w:rPr>
          <w:rFonts w:ascii="Times New Roman" w:hAnsi="Times New Roman" w:cs="Times New Roman"/>
          <w:sz w:val="24"/>
          <w:szCs w:val="24"/>
        </w:rPr>
        <w:t xml:space="preserve">a </w:t>
      </w:r>
      <w:r w:rsidR="00677E77">
        <w:rPr>
          <w:rFonts w:ascii="Times New Roman" w:hAnsi="Times New Roman" w:cs="Times New Roman"/>
          <w:sz w:val="24"/>
          <w:szCs w:val="24"/>
        </w:rPr>
        <w:t>s</w:t>
      </w:r>
      <w:r w:rsidR="0024544F" w:rsidRPr="0024544F">
        <w:rPr>
          <w:rFonts w:ascii="Times New Roman" w:hAnsi="Times New Roman" w:cs="Times New Roman"/>
          <w:sz w:val="24"/>
          <w:szCs w:val="24"/>
        </w:rPr>
        <w:t xml:space="preserve">ocial </w:t>
      </w:r>
      <w:r w:rsidR="00EE1DA9">
        <w:rPr>
          <w:rFonts w:ascii="Times New Roman" w:hAnsi="Times New Roman" w:cs="Times New Roman"/>
          <w:sz w:val="24"/>
          <w:szCs w:val="24"/>
        </w:rPr>
        <w:t>v</w:t>
      </w:r>
      <w:r w:rsidR="00EE1DA9" w:rsidRPr="0024544F">
        <w:rPr>
          <w:rFonts w:ascii="Times New Roman" w:hAnsi="Times New Roman" w:cs="Times New Roman"/>
          <w:sz w:val="24"/>
          <w:szCs w:val="24"/>
        </w:rPr>
        <w:t>iewpoint</w:t>
      </w:r>
      <w:r w:rsidR="00EE1DA9">
        <w:rPr>
          <w:rFonts w:ascii="Times New Roman" w:hAnsi="Times New Roman" w:cs="Times New Roman"/>
          <w:sz w:val="24"/>
          <w:szCs w:val="24"/>
        </w:rPr>
        <w:t xml:space="preserve"> </w:t>
      </w:r>
      <w:r w:rsidR="00DE78E5">
        <w:rPr>
          <w:rFonts w:ascii="Times New Roman" w:hAnsi="Times New Roman" w:cs="Times New Roman"/>
          <w:sz w:val="24"/>
          <w:szCs w:val="24"/>
        </w:rPr>
        <w:t xml:space="preserve">relating to </w:t>
      </w:r>
      <w:r w:rsidR="00677E77">
        <w:rPr>
          <w:rFonts w:ascii="Times New Roman" w:hAnsi="Times New Roman" w:cs="Times New Roman"/>
          <w:sz w:val="24"/>
          <w:szCs w:val="24"/>
        </w:rPr>
        <w:t>current mental health practice</w:t>
      </w:r>
      <w:r w:rsidR="00EE1DA9">
        <w:rPr>
          <w:rFonts w:ascii="Times New Roman" w:hAnsi="Times New Roman" w:cs="Times New Roman"/>
          <w:sz w:val="24"/>
          <w:szCs w:val="24"/>
        </w:rPr>
        <w:t xml:space="preserve"> was being overlooked </w:t>
      </w:r>
      <w:r w:rsidR="00677E77">
        <w:rPr>
          <w:rFonts w:ascii="Times New Roman" w:hAnsi="Times New Roman" w:cs="Times New Roman"/>
          <w:sz w:val="24"/>
          <w:szCs w:val="24"/>
        </w:rPr>
        <w:t>suggesting that</w:t>
      </w:r>
      <w:r w:rsidR="0024544F">
        <w:rPr>
          <w:rFonts w:ascii="Times New Roman" w:hAnsi="Times New Roman" w:cs="Times New Roman"/>
          <w:sz w:val="24"/>
          <w:szCs w:val="24"/>
        </w:rPr>
        <w:t xml:space="preserve"> mental health and wellbeing is largely shaped by our socioeconomic status</w:t>
      </w:r>
      <w:r w:rsidR="00591446">
        <w:rPr>
          <w:rFonts w:ascii="Times New Roman" w:hAnsi="Times New Roman" w:cs="Times New Roman"/>
          <w:sz w:val="24"/>
          <w:szCs w:val="24"/>
        </w:rPr>
        <w:t xml:space="preserve">. Whereas, </w:t>
      </w:r>
      <w:r w:rsidR="00591446" w:rsidRPr="00591446">
        <w:rPr>
          <w:rFonts w:ascii="Times New Roman" w:hAnsi="Times New Roman" w:cs="Times New Roman"/>
          <w:sz w:val="24"/>
          <w:szCs w:val="24"/>
        </w:rPr>
        <w:t>Hackman and Farah</w:t>
      </w:r>
      <w:r w:rsidR="00591446">
        <w:rPr>
          <w:rFonts w:ascii="Times New Roman" w:hAnsi="Times New Roman" w:cs="Times New Roman"/>
          <w:sz w:val="24"/>
          <w:szCs w:val="24"/>
        </w:rPr>
        <w:t xml:space="preserve"> (</w:t>
      </w:r>
      <w:r w:rsidR="00591446" w:rsidRPr="00591446">
        <w:rPr>
          <w:rFonts w:ascii="Times New Roman" w:hAnsi="Times New Roman" w:cs="Times New Roman"/>
          <w:sz w:val="24"/>
          <w:szCs w:val="24"/>
        </w:rPr>
        <w:t>2008</w:t>
      </w:r>
      <w:r w:rsidR="00591446">
        <w:rPr>
          <w:rFonts w:ascii="Times New Roman" w:hAnsi="Times New Roman" w:cs="Times New Roman"/>
          <w:sz w:val="24"/>
          <w:szCs w:val="24"/>
        </w:rPr>
        <w:t xml:space="preserve">) and </w:t>
      </w:r>
      <w:r w:rsidR="00591446" w:rsidRPr="00591446">
        <w:rPr>
          <w:rFonts w:ascii="Times New Roman" w:hAnsi="Times New Roman" w:cs="Times New Roman"/>
          <w:sz w:val="24"/>
          <w:szCs w:val="24"/>
        </w:rPr>
        <w:t xml:space="preserve">Blair </w:t>
      </w:r>
      <w:r w:rsidR="00591446" w:rsidRPr="00591446">
        <w:rPr>
          <w:rFonts w:ascii="Times New Roman" w:hAnsi="Times New Roman" w:cs="Times New Roman"/>
          <w:sz w:val="24"/>
          <w:szCs w:val="24"/>
        </w:rPr>
        <w:lastRenderedPageBreak/>
        <w:t>and Raver</w:t>
      </w:r>
      <w:r w:rsidR="00591446">
        <w:rPr>
          <w:rFonts w:ascii="Times New Roman" w:hAnsi="Times New Roman" w:cs="Times New Roman"/>
          <w:sz w:val="24"/>
          <w:szCs w:val="24"/>
        </w:rPr>
        <w:t xml:space="preserve"> (</w:t>
      </w:r>
      <w:r w:rsidR="00591446" w:rsidRPr="00591446">
        <w:rPr>
          <w:rFonts w:ascii="Times New Roman" w:hAnsi="Times New Roman" w:cs="Times New Roman"/>
          <w:sz w:val="24"/>
          <w:szCs w:val="24"/>
        </w:rPr>
        <w:t>2016)</w:t>
      </w:r>
      <w:r w:rsidR="00591446">
        <w:rPr>
          <w:rFonts w:ascii="Times New Roman" w:hAnsi="Times New Roman" w:cs="Times New Roman"/>
          <w:sz w:val="24"/>
          <w:szCs w:val="24"/>
        </w:rPr>
        <w:t xml:space="preserve"> explore specifically </w:t>
      </w:r>
      <w:r w:rsidR="001B635F">
        <w:rPr>
          <w:rFonts w:ascii="Times New Roman" w:hAnsi="Times New Roman" w:cs="Times New Roman"/>
          <w:sz w:val="24"/>
          <w:szCs w:val="24"/>
        </w:rPr>
        <w:t xml:space="preserve">how early </w:t>
      </w:r>
      <w:r w:rsidR="00591446">
        <w:rPr>
          <w:rFonts w:ascii="Times New Roman" w:hAnsi="Times New Roman" w:cs="Times New Roman"/>
          <w:sz w:val="24"/>
          <w:szCs w:val="24"/>
        </w:rPr>
        <w:t>stress</w:t>
      </w:r>
      <w:r w:rsidR="001B635F">
        <w:rPr>
          <w:rFonts w:ascii="Times New Roman" w:hAnsi="Times New Roman" w:cs="Times New Roman"/>
          <w:sz w:val="24"/>
          <w:szCs w:val="24"/>
        </w:rPr>
        <w:t xml:space="preserve"> </w:t>
      </w:r>
      <w:r w:rsidR="00591446">
        <w:rPr>
          <w:rFonts w:ascii="Times New Roman" w:hAnsi="Times New Roman" w:cs="Times New Roman"/>
          <w:sz w:val="24"/>
          <w:szCs w:val="24"/>
        </w:rPr>
        <w:t xml:space="preserve">and </w:t>
      </w:r>
      <w:r w:rsidR="001B635F">
        <w:rPr>
          <w:rFonts w:ascii="Times New Roman" w:hAnsi="Times New Roman" w:cs="Times New Roman"/>
          <w:sz w:val="24"/>
          <w:szCs w:val="24"/>
        </w:rPr>
        <w:t>struggle</w:t>
      </w:r>
      <w:r w:rsidR="00591446">
        <w:rPr>
          <w:rFonts w:ascii="Times New Roman" w:hAnsi="Times New Roman" w:cs="Times New Roman"/>
          <w:sz w:val="24"/>
          <w:szCs w:val="24"/>
        </w:rPr>
        <w:t xml:space="preserve"> </w:t>
      </w:r>
      <w:r w:rsidR="00D97F2A">
        <w:rPr>
          <w:rFonts w:ascii="Times New Roman" w:hAnsi="Times New Roman" w:cs="Times New Roman"/>
          <w:sz w:val="24"/>
          <w:szCs w:val="24"/>
        </w:rPr>
        <w:t xml:space="preserve">impact </w:t>
      </w:r>
      <w:r w:rsidR="00591446">
        <w:rPr>
          <w:rFonts w:ascii="Times New Roman" w:hAnsi="Times New Roman" w:cs="Times New Roman"/>
          <w:sz w:val="24"/>
          <w:szCs w:val="24"/>
        </w:rPr>
        <w:t xml:space="preserve">on the developing brain of children </w:t>
      </w:r>
      <w:r w:rsidR="00D97F2A">
        <w:rPr>
          <w:rFonts w:ascii="Times New Roman" w:hAnsi="Times New Roman" w:cs="Times New Roman"/>
          <w:sz w:val="24"/>
          <w:szCs w:val="24"/>
        </w:rPr>
        <w:t xml:space="preserve">living </w:t>
      </w:r>
      <w:r w:rsidR="00107DEA">
        <w:rPr>
          <w:rFonts w:ascii="Times New Roman" w:hAnsi="Times New Roman" w:cs="Times New Roman"/>
          <w:sz w:val="24"/>
          <w:szCs w:val="24"/>
        </w:rPr>
        <w:t xml:space="preserve">in poverty, </w:t>
      </w:r>
      <w:r w:rsidR="0024544F">
        <w:rPr>
          <w:rFonts w:ascii="Times New Roman" w:hAnsi="Times New Roman" w:cs="Times New Roman"/>
          <w:sz w:val="24"/>
          <w:szCs w:val="24"/>
        </w:rPr>
        <w:t xml:space="preserve">which </w:t>
      </w:r>
      <w:r w:rsidR="00107DEA">
        <w:rPr>
          <w:rFonts w:ascii="Times New Roman" w:hAnsi="Times New Roman" w:cs="Times New Roman"/>
          <w:sz w:val="24"/>
          <w:szCs w:val="24"/>
        </w:rPr>
        <w:t xml:space="preserve">further highlights how </w:t>
      </w:r>
      <w:r w:rsidR="0024544F">
        <w:rPr>
          <w:rFonts w:ascii="Times New Roman" w:hAnsi="Times New Roman" w:cs="Times New Roman"/>
          <w:sz w:val="24"/>
          <w:szCs w:val="24"/>
        </w:rPr>
        <w:t xml:space="preserve">inequality </w:t>
      </w:r>
      <w:r w:rsidR="00645A6C">
        <w:rPr>
          <w:rFonts w:ascii="Times New Roman" w:hAnsi="Times New Roman" w:cs="Times New Roman"/>
          <w:sz w:val="24"/>
          <w:szCs w:val="24"/>
        </w:rPr>
        <w:t xml:space="preserve">in society </w:t>
      </w:r>
      <w:r w:rsidR="0024544F">
        <w:rPr>
          <w:rFonts w:ascii="Times New Roman" w:hAnsi="Times New Roman" w:cs="Times New Roman"/>
          <w:sz w:val="24"/>
          <w:szCs w:val="24"/>
        </w:rPr>
        <w:t>impacts greatly on the lower classes</w:t>
      </w:r>
      <w:r w:rsidR="00D97F2A">
        <w:rPr>
          <w:rFonts w:ascii="Times New Roman" w:hAnsi="Times New Roman" w:cs="Times New Roman"/>
          <w:sz w:val="24"/>
          <w:szCs w:val="24"/>
        </w:rPr>
        <w:t xml:space="preserve"> </w:t>
      </w:r>
    </w:p>
    <w:p w14:paraId="155FA283" w14:textId="050F65B9" w:rsidR="006F16B4" w:rsidRDefault="004576B7" w:rsidP="000E11D2">
      <w:pPr>
        <w:spacing w:line="360" w:lineRule="auto"/>
        <w:jc w:val="both"/>
        <w:rPr>
          <w:rFonts w:ascii="Times New Roman" w:hAnsi="Times New Roman" w:cs="Times New Roman"/>
          <w:sz w:val="24"/>
          <w:szCs w:val="24"/>
        </w:rPr>
      </w:pPr>
      <w:r>
        <w:rPr>
          <w:rFonts w:ascii="Times New Roman" w:hAnsi="Times New Roman" w:cs="Times New Roman"/>
          <w:sz w:val="24"/>
          <w:szCs w:val="24"/>
        </w:rPr>
        <w:t>Ashton et al (2004) sees identification as a way of mapping the human</w:t>
      </w:r>
      <w:r w:rsidR="00B80CEF">
        <w:rPr>
          <w:rFonts w:ascii="Times New Roman" w:hAnsi="Times New Roman" w:cs="Times New Roman"/>
          <w:sz w:val="24"/>
          <w:szCs w:val="24"/>
        </w:rPr>
        <w:t xml:space="preserve"> world to familiarise individuals </w:t>
      </w:r>
      <w:r>
        <w:rPr>
          <w:rFonts w:ascii="Times New Roman" w:hAnsi="Times New Roman" w:cs="Times New Roman"/>
          <w:sz w:val="24"/>
          <w:szCs w:val="24"/>
        </w:rPr>
        <w:t>within society both singularly and in groups</w:t>
      </w:r>
      <w:r w:rsidR="00982E18">
        <w:rPr>
          <w:rFonts w:ascii="Times New Roman" w:hAnsi="Times New Roman" w:cs="Times New Roman"/>
          <w:sz w:val="24"/>
          <w:szCs w:val="24"/>
        </w:rPr>
        <w:t xml:space="preserve"> to form a whole. This is demonstrated within social stratification hierarchy by the classification of </w:t>
      </w:r>
      <w:r w:rsidR="00A05858">
        <w:rPr>
          <w:rFonts w:ascii="Times New Roman" w:hAnsi="Times New Roman" w:cs="Times New Roman"/>
          <w:sz w:val="24"/>
          <w:szCs w:val="24"/>
        </w:rPr>
        <w:t xml:space="preserve">people into </w:t>
      </w:r>
      <w:r w:rsidR="005F0EB4">
        <w:rPr>
          <w:rFonts w:ascii="Times New Roman" w:hAnsi="Times New Roman" w:cs="Times New Roman"/>
          <w:sz w:val="24"/>
          <w:szCs w:val="24"/>
        </w:rPr>
        <w:t xml:space="preserve">social </w:t>
      </w:r>
      <w:r w:rsidR="00A05858">
        <w:rPr>
          <w:rFonts w:ascii="Times New Roman" w:hAnsi="Times New Roman" w:cs="Times New Roman"/>
          <w:sz w:val="24"/>
          <w:szCs w:val="24"/>
        </w:rPr>
        <w:t>groups</w:t>
      </w:r>
      <w:r w:rsidR="0080472C">
        <w:rPr>
          <w:rFonts w:ascii="Times New Roman" w:hAnsi="Times New Roman" w:cs="Times New Roman"/>
          <w:sz w:val="24"/>
          <w:szCs w:val="24"/>
        </w:rPr>
        <w:t>.</w:t>
      </w:r>
      <w:r w:rsidR="00A05858">
        <w:rPr>
          <w:rFonts w:ascii="Times New Roman" w:hAnsi="Times New Roman" w:cs="Times New Roman"/>
          <w:sz w:val="24"/>
          <w:szCs w:val="24"/>
        </w:rPr>
        <w:t xml:space="preserve"> </w:t>
      </w:r>
      <w:r w:rsidR="00D4027C">
        <w:rPr>
          <w:rFonts w:ascii="Times New Roman" w:hAnsi="Times New Roman" w:cs="Times New Roman"/>
          <w:sz w:val="24"/>
          <w:szCs w:val="24"/>
        </w:rPr>
        <w:t>However, Jenkins (2008) argues that our representations of self and how we categorise each other is</w:t>
      </w:r>
      <w:r w:rsidR="0064456E">
        <w:rPr>
          <w:rFonts w:ascii="Times New Roman" w:hAnsi="Times New Roman" w:cs="Times New Roman"/>
          <w:sz w:val="24"/>
          <w:szCs w:val="24"/>
        </w:rPr>
        <w:t xml:space="preserve"> complex</w:t>
      </w:r>
      <w:r w:rsidR="00D4027C">
        <w:rPr>
          <w:rFonts w:ascii="Times New Roman" w:hAnsi="Times New Roman" w:cs="Times New Roman"/>
          <w:sz w:val="24"/>
          <w:szCs w:val="24"/>
        </w:rPr>
        <w:t xml:space="preserve"> and </w:t>
      </w:r>
      <w:r w:rsidR="00803EC4">
        <w:rPr>
          <w:rFonts w:ascii="Times New Roman" w:hAnsi="Times New Roman" w:cs="Times New Roman"/>
          <w:sz w:val="24"/>
          <w:szCs w:val="24"/>
        </w:rPr>
        <w:t>open to change,</w:t>
      </w:r>
      <w:r w:rsidR="00D4027C">
        <w:rPr>
          <w:rFonts w:ascii="Times New Roman" w:hAnsi="Times New Roman" w:cs="Times New Roman"/>
          <w:sz w:val="24"/>
          <w:szCs w:val="24"/>
        </w:rPr>
        <w:t xml:space="preserve"> thus map</w:t>
      </w:r>
      <w:r w:rsidR="00803EC4">
        <w:rPr>
          <w:rFonts w:ascii="Times New Roman" w:hAnsi="Times New Roman" w:cs="Times New Roman"/>
          <w:sz w:val="24"/>
          <w:szCs w:val="24"/>
        </w:rPr>
        <w:t>ping</w:t>
      </w:r>
      <w:r w:rsidR="00D4027C">
        <w:rPr>
          <w:rFonts w:ascii="Times New Roman" w:hAnsi="Times New Roman" w:cs="Times New Roman"/>
          <w:sz w:val="24"/>
          <w:szCs w:val="24"/>
        </w:rPr>
        <w:t xml:space="preserve"> onto each other</w:t>
      </w:r>
      <w:r w:rsidR="00803EC4">
        <w:rPr>
          <w:rFonts w:ascii="Times New Roman" w:hAnsi="Times New Roman" w:cs="Times New Roman"/>
          <w:sz w:val="24"/>
          <w:szCs w:val="24"/>
        </w:rPr>
        <w:t xml:space="preserve"> may not be straight forward, </w:t>
      </w:r>
      <w:r w:rsidR="0073691A">
        <w:rPr>
          <w:rFonts w:ascii="Times New Roman" w:hAnsi="Times New Roman" w:cs="Times New Roman"/>
          <w:sz w:val="24"/>
          <w:szCs w:val="24"/>
        </w:rPr>
        <w:t>despite social ranking</w:t>
      </w:r>
      <w:r w:rsidR="008E5AA6">
        <w:rPr>
          <w:rFonts w:ascii="Times New Roman" w:hAnsi="Times New Roman" w:cs="Times New Roman"/>
          <w:sz w:val="24"/>
          <w:szCs w:val="24"/>
        </w:rPr>
        <w:t xml:space="preserve">, </w:t>
      </w:r>
      <w:r w:rsidR="00BC31CF">
        <w:rPr>
          <w:rFonts w:ascii="Times New Roman" w:hAnsi="Times New Roman" w:cs="Times New Roman"/>
          <w:sz w:val="24"/>
          <w:szCs w:val="24"/>
        </w:rPr>
        <w:t xml:space="preserve">ethnicity </w:t>
      </w:r>
      <w:r w:rsidR="008E5AA6">
        <w:rPr>
          <w:rFonts w:ascii="Times New Roman" w:hAnsi="Times New Roman" w:cs="Times New Roman"/>
          <w:sz w:val="24"/>
          <w:szCs w:val="24"/>
        </w:rPr>
        <w:t>and other commonalities. Thi</w:t>
      </w:r>
      <w:r w:rsidR="00704471">
        <w:rPr>
          <w:rFonts w:ascii="Times New Roman" w:hAnsi="Times New Roman" w:cs="Times New Roman"/>
          <w:sz w:val="24"/>
          <w:szCs w:val="24"/>
        </w:rPr>
        <w:t xml:space="preserve">s could be </w:t>
      </w:r>
      <w:r w:rsidR="00F44377">
        <w:rPr>
          <w:rFonts w:ascii="Times New Roman" w:hAnsi="Times New Roman" w:cs="Times New Roman"/>
          <w:sz w:val="24"/>
          <w:szCs w:val="24"/>
        </w:rPr>
        <w:t>argued</w:t>
      </w:r>
      <w:r w:rsidR="00704471">
        <w:rPr>
          <w:rFonts w:ascii="Times New Roman" w:hAnsi="Times New Roman" w:cs="Times New Roman"/>
          <w:sz w:val="24"/>
          <w:szCs w:val="24"/>
        </w:rPr>
        <w:t xml:space="preserve"> through the concept of </w:t>
      </w:r>
      <w:r w:rsidR="008E5AA6">
        <w:rPr>
          <w:rFonts w:ascii="Times New Roman" w:hAnsi="Times New Roman" w:cs="Times New Roman"/>
          <w:sz w:val="24"/>
          <w:szCs w:val="24"/>
        </w:rPr>
        <w:t xml:space="preserve">personal preference and choice, </w:t>
      </w:r>
      <w:r w:rsidR="0073691A">
        <w:rPr>
          <w:rFonts w:ascii="Times New Roman" w:hAnsi="Times New Roman" w:cs="Times New Roman"/>
          <w:sz w:val="24"/>
          <w:szCs w:val="24"/>
        </w:rPr>
        <w:t xml:space="preserve">negatively and positively, for example </w:t>
      </w:r>
      <w:r w:rsidR="00F842CB">
        <w:rPr>
          <w:rFonts w:ascii="Times New Roman" w:hAnsi="Times New Roman" w:cs="Times New Roman"/>
          <w:sz w:val="24"/>
          <w:szCs w:val="24"/>
        </w:rPr>
        <w:t xml:space="preserve">how some diverse cultures </w:t>
      </w:r>
      <w:r w:rsidR="00677E77">
        <w:rPr>
          <w:rFonts w:ascii="Times New Roman" w:hAnsi="Times New Roman" w:cs="Times New Roman"/>
          <w:sz w:val="24"/>
          <w:szCs w:val="24"/>
        </w:rPr>
        <w:t>and individuals</w:t>
      </w:r>
      <w:r w:rsidR="00C62E8C">
        <w:rPr>
          <w:rFonts w:ascii="Times New Roman" w:hAnsi="Times New Roman" w:cs="Times New Roman"/>
          <w:sz w:val="24"/>
          <w:szCs w:val="24"/>
        </w:rPr>
        <w:t xml:space="preserve"> </w:t>
      </w:r>
      <w:r w:rsidR="00F842CB">
        <w:rPr>
          <w:rFonts w:ascii="Times New Roman" w:hAnsi="Times New Roman" w:cs="Times New Roman"/>
          <w:sz w:val="24"/>
          <w:szCs w:val="24"/>
        </w:rPr>
        <w:t>mix with each other in public places but would not mix</w:t>
      </w:r>
      <w:r w:rsidR="00DE7520">
        <w:rPr>
          <w:rFonts w:ascii="Times New Roman" w:hAnsi="Times New Roman" w:cs="Times New Roman"/>
          <w:sz w:val="24"/>
          <w:szCs w:val="24"/>
        </w:rPr>
        <w:t xml:space="preserve"> or associate </w:t>
      </w:r>
      <w:r w:rsidR="00F842CB">
        <w:rPr>
          <w:rFonts w:ascii="Times New Roman" w:hAnsi="Times New Roman" w:cs="Times New Roman"/>
          <w:sz w:val="24"/>
          <w:szCs w:val="24"/>
        </w:rPr>
        <w:t>privately</w:t>
      </w:r>
      <w:r w:rsidR="00DE7520">
        <w:rPr>
          <w:rFonts w:ascii="Times New Roman" w:hAnsi="Times New Roman" w:cs="Times New Roman"/>
          <w:sz w:val="24"/>
          <w:szCs w:val="24"/>
        </w:rPr>
        <w:t xml:space="preserve">, </w:t>
      </w:r>
      <w:r w:rsidR="00491171">
        <w:rPr>
          <w:rFonts w:ascii="Times New Roman" w:hAnsi="Times New Roman" w:cs="Times New Roman"/>
          <w:sz w:val="24"/>
          <w:szCs w:val="24"/>
        </w:rPr>
        <w:t>consequently</w:t>
      </w:r>
      <w:r w:rsidR="00F842CB">
        <w:rPr>
          <w:rFonts w:ascii="Times New Roman" w:hAnsi="Times New Roman" w:cs="Times New Roman"/>
          <w:sz w:val="24"/>
          <w:szCs w:val="24"/>
        </w:rPr>
        <w:t xml:space="preserve"> </w:t>
      </w:r>
      <w:r w:rsidR="00DE7520">
        <w:rPr>
          <w:rFonts w:ascii="Times New Roman" w:hAnsi="Times New Roman" w:cs="Times New Roman"/>
          <w:sz w:val="24"/>
          <w:szCs w:val="24"/>
        </w:rPr>
        <w:t xml:space="preserve">developing </w:t>
      </w:r>
      <w:r w:rsidR="00F842CB">
        <w:rPr>
          <w:rFonts w:ascii="Times New Roman" w:hAnsi="Times New Roman" w:cs="Times New Roman"/>
          <w:sz w:val="24"/>
          <w:szCs w:val="24"/>
        </w:rPr>
        <w:t xml:space="preserve">little knowledge </w:t>
      </w:r>
      <w:r w:rsidR="000A69BA">
        <w:rPr>
          <w:rFonts w:ascii="Times New Roman" w:hAnsi="Times New Roman" w:cs="Times New Roman"/>
          <w:sz w:val="24"/>
          <w:szCs w:val="24"/>
        </w:rPr>
        <w:t xml:space="preserve">and understanding </w:t>
      </w:r>
      <w:r w:rsidR="00F842CB">
        <w:rPr>
          <w:rFonts w:ascii="Times New Roman" w:hAnsi="Times New Roman" w:cs="Times New Roman"/>
          <w:sz w:val="24"/>
          <w:szCs w:val="24"/>
        </w:rPr>
        <w:t xml:space="preserve">of </w:t>
      </w:r>
      <w:r w:rsidR="008E5AA6">
        <w:rPr>
          <w:rFonts w:ascii="Times New Roman" w:hAnsi="Times New Roman" w:cs="Times New Roman"/>
          <w:sz w:val="24"/>
          <w:szCs w:val="24"/>
        </w:rPr>
        <w:t>each other’s</w:t>
      </w:r>
      <w:r w:rsidR="00F842CB">
        <w:rPr>
          <w:rFonts w:ascii="Times New Roman" w:hAnsi="Times New Roman" w:cs="Times New Roman"/>
          <w:sz w:val="24"/>
          <w:szCs w:val="24"/>
        </w:rPr>
        <w:t xml:space="preserve"> </w:t>
      </w:r>
      <w:r w:rsidR="000A69BA">
        <w:rPr>
          <w:rFonts w:ascii="Times New Roman" w:hAnsi="Times New Roman" w:cs="Times New Roman"/>
          <w:sz w:val="24"/>
          <w:szCs w:val="24"/>
        </w:rPr>
        <w:t xml:space="preserve">culture and </w:t>
      </w:r>
      <w:r w:rsidR="00F842CB">
        <w:rPr>
          <w:rFonts w:ascii="Times New Roman" w:hAnsi="Times New Roman" w:cs="Times New Roman"/>
          <w:sz w:val="24"/>
          <w:szCs w:val="24"/>
        </w:rPr>
        <w:t>li</w:t>
      </w:r>
      <w:r w:rsidR="000A69BA">
        <w:rPr>
          <w:rFonts w:ascii="Times New Roman" w:hAnsi="Times New Roman" w:cs="Times New Roman"/>
          <w:sz w:val="24"/>
          <w:szCs w:val="24"/>
        </w:rPr>
        <w:t>festyle</w:t>
      </w:r>
      <w:r w:rsidR="00A05858">
        <w:rPr>
          <w:rFonts w:ascii="Times New Roman" w:hAnsi="Times New Roman" w:cs="Times New Roman"/>
          <w:sz w:val="24"/>
          <w:szCs w:val="24"/>
        </w:rPr>
        <w:t>, but also missing opportunities to build stronger bonds and social networks</w:t>
      </w:r>
      <w:r w:rsidR="0081774F">
        <w:rPr>
          <w:rFonts w:ascii="Times New Roman" w:hAnsi="Times New Roman" w:cs="Times New Roman"/>
          <w:sz w:val="24"/>
          <w:szCs w:val="24"/>
        </w:rPr>
        <w:t xml:space="preserve"> through the concept of </w:t>
      </w:r>
      <w:r w:rsidR="0081774F" w:rsidRPr="0081774F">
        <w:rPr>
          <w:rFonts w:ascii="Times New Roman" w:hAnsi="Times New Roman" w:cs="Times New Roman"/>
          <w:sz w:val="24"/>
          <w:szCs w:val="24"/>
        </w:rPr>
        <w:t>social capital theories</w:t>
      </w:r>
      <w:r w:rsidR="0081774F">
        <w:rPr>
          <w:rFonts w:ascii="Times New Roman" w:hAnsi="Times New Roman" w:cs="Times New Roman"/>
          <w:sz w:val="24"/>
          <w:szCs w:val="24"/>
        </w:rPr>
        <w:t xml:space="preserve">. </w:t>
      </w:r>
      <w:r w:rsidR="0081774F" w:rsidRPr="0081774F">
        <w:rPr>
          <w:rFonts w:ascii="Times New Roman" w:hAnsi="Times New Roman" w:cs="Times New Roman"/>
          <w:sz w:val="24"/>
          <w:szCs w:val="24"/>
        </w:rPr>
        <w:t xml:space="preserve"> </w:t>
      </w:r>
      <w:proofErr w:type="spellStart"/>
      <w:r w:rsidR="00490065">
        <w:rPr>
          <w:rFonts w:ascii="Times New Roman" w:hAnsi="Times New Roman" w:cs="Times New Roman"/>
          <w:sz w:val="24"/>
          <w:szCs w:val="24"/>
        </w:rPr>
        <w:t>Wess</w:t>
      </w:r>
      <w:r w:rsidR="00F842CB" w:rsidRPr="00F842CB">
        <w:rPr>
          <w:rFonts w:ascii="Times New Roman" w:hAnsi="Times New Roman" w:cs="Times New Roman"/>
          <w:sz w:val="24"/>
          <w:szCs w:val="24"/>
        </w:rPr>
        <w:t>endorf</w:t>
      </w:r>
      <w:proofErr w:type="spellEnd"/>
      <w:r w:rsidR="00F842CB">
        <w:rPr>
          <w:rFonts w:ascii="Times New Roman" w:hAnsi="Times New Roman" w:cs="Times New Roman"/>
          <w:sz w:val="24"/>
          <w:szCs w:val="24"/>
        </w:rPr>
        <w:t xml:space="preserve"> (2011) explore</w:t>
      </w:r>
      <w:r w:rsidR="008F244D">
        <w:rPr>
          <w:rFonts w:ascii="Times New Roman" w:hAnsi="Times New Roman" w:cs="Times New Roman"/>
          <w:sz w:val="24"/>
          <w:szCs w:val="24"/>
        </w:rPr>
        <w:t>d</w:t>
      </w:r>
      <w:r w:rsidR="00F842CB">
        <w:rPr>
          <w:rFonts w:ascii="Times New Roman" w:hAnsi="Times New Roman" w:cs="Times New Roman"/>
          <w:sz w:val="24"/>
          <w:szCs w:val="24"/>
        </w:rPr>
        <w:t xml:space="preserve"> th</w:t>
      </w:r>
      <w:r w:rsidR="008E5AA6">
        <w:rPr>
          <w:rFonts w:ascii="Times New Roman" w:hAnsi="Times New Roman" w:cs="Times New Roman"/>
          <w:sz w:val="24"/>
          <w:szCs w:val="24"/>
        </w:rPr>
        <w:t>e</w:t>
      </w:r>
      <w:r w:rsidR="00F842CB">
        <w:rPr>
          <w:rFonts w:ascii="Times New Roman" w:hAnsi="Times New Roman" w:cs="Times New Roman"/>
          <w:sz w:val="24"/>
          <w:szCs w:val="24"/>
        </w:rPr>
        <w:t xml:space="preserve"> </w:t>
      </w:r>
      <w:r w:rsidR="00DE7520">
        <w:rPr>
          <w:rFonts w:ascii="Times New Roman" w:hAnsi="Times New Roman" w:cs="Times New Roman"/>
          <w:sz w:val="24"/>
          <w:szCs w:val="24"/>
        </w:rPr>
        <w:t>notion</w:t>
      </w:r>
      <w:r w:rsidR="00F842CB">
        <w:rPr>
          <w:rFonts w:ascii="Times New Roman" w:hAnsi="Times New Roman" w:cs="Times New Roman"/>
          <w:sz w:val="24"/>
          <w:szCs w:val="24"/>
        </w:rPr>
        <w:t xml:space="preserve"> </w:t>
      </w:r>
      <w:r w:rsidR="008E5AA6">
        <w:rPr>
          <w:rFonts w:ascii="Times New Roman" w:hAnsi="Times New Roman" w:cs="Times New Roman"/>
          <w:sz w:val="24"/>
          <w:szCs w:val="24"/>
        </w:rPr>
        <w:t>of e</w:t>
      </w:r>
      <w:r w:rsidR="008E5AA6" w:rsidRPr="008E5AA6">
        <w:rPr>
          <w:rFonts w:ascii="Times New Roman" w:hAnsi="Times New Roman" w:cs="Times New Roman"/>
          <w:sz w:val="24"/>
          <w:szCs w:val="24"/>
        </w:rPr>
        <w:t>veryday</w:t>
      </w:r>
      <w:r w:rsidR="008E5AA6">
        <w:rPr>
          <w:rFonts w:ascii="Times New Roman" w:hAnsi="Times New Roman" w:cs="Times New Roman"/>
          <w:sz w:val="24"/>
          <w:szCs w:val="24"/>
        </w:rPr>
        <w:t xml:space="preserve"> diversity </w:t>
      </w:r>
      <w:r w:rsidR="004C1DFC">
        <w:rPr>
          <w:rFonts w:ascii="Times New Roman" w:hAnsi="Times New Roman" w:cs="Times New Roman"/>
          <w:sz w:val="24"/>
          <w:szCs w:val="24"/>
        </w:rPr>
        <w:t>from a</w:t>
      </w:r>
      <w:r w:rsidR="008E5AA6">
        <w:rPr>
          <w:rFonts w:ascii="Times New Roman" w:hAnsi="Times New Roman" w:cs="Times New Roman"/>
          <w:sz w:val="24"/>
          <w:szCs w:val="24"/>
        </w:rPr>
        <w:t xml:space="preserve"> </w:t>
      </w:r>
      <w:r w:rsidR="008E5AA6" w:rsidRPr="008E5AA6">
        <w:rPr>
          <w:rFonts w:ascii="Times New Roman" w:hAnsi="Times New Roman" w:cs="Times New Roman"/>
          <w:sz w:val="24"/>
          <w:szCs w:val="24"/>
        </w:rPr>
        <w:t>viewpoint of socialising</w:t>
      </w:r>
      <w:r w:rsidR="008E5AA6">
        <w:rPr>
          <w:rFonts w:ascii="Times New Roman" w:hAnsi="Times New Roman" w:cs="Times New Roman"/>
          <w:sz w:val="24"/>
          <w:szCs w:val="24"/>
        </w:rPr>
        <w:t xml:space="preserve"> through </w:t>
      </w:r>
      <w:r w:rsidR="00B55943">
        <w:rPr>
          <w:rFonts w:ascii="Times New Roman" w:hAnsi="Times New Roman" w:cs="Times New Roman"/>
          <w:sz w:val="24"/>
          <w:szCs w:val="24"/>
        </w:rPr>
        <w:t>observations</w:t>
      </w:r>
      <w:r w:rsidR="00DE7520">
        <w:rPr>
          <w:rFonts w:ascii="Times New Roman" w:hAnsi="Times New Roman" w:cs="Times New Roman"/>
          <w:sz w:val="24"/>
          <w:szCs w:val="24"/>
        </w:rPr>
        <w:t xml:space="preserve"> of difference in Hackney</w:t>
      </w:r>
      <w:r w:rsidR="00705AD9">
        <w:rPr>
          <w:rFonts w:ascii="Times New Roman" w:hAnsi="Times New Roman" w:cs="Times New Roman"/>
          <w:sz w:val="24"/>
          <w:szCs w:val="24"/>
        </w:rPr>
        <w:t xml:space="preserve">. The study revealed how </w:t>
      </w:r>
      <w:r w:rsidR="00704471">
        <w:rPr>
          <w:rFonts w:ascii="Times New Roman" w:hAnsi="Times New Roman" w:cs="Times New Roman"/>
          <w:sz w:val="24"/>
          <w:szCs w:val="24"/>
        </w:rPr>
        <w:t xml:space="preserve">two </w:t>
      </w:r>
      <w:r w:rsidR="00705AD9">
        <w:rPr>
          <w:rFonts w:ascii="Times New Roman" w:hAnsi="Times New Roman" w:cs="Times New Roman"/>
          <w:sz w:val="24"/>
          <w:szCs w:val="24"/>
        </w:rPr>
        <w:t>particular</w:t>
      </w:r>
      <w:r w:rsidR="00DE7520">
        <w:rPr>
          <w:rFonts w:ascii="Times New Roman" w:hAnsi="Times New Roman" w:cs="Times New Roman"/>
          <w:sz w:val="24"/>
          <w:szCs w:val="24"/>
        </w:rPr>
        <w:t xml:space="preserve"> groups</w:t>
      </w:r>
      <w:r w:rsidR="00677E77">
        <w:rPr>
          <w:rFonts w:ascii="Times New Roman" w:hAnsi="Times New Roman" w:cs="Times New Roman"/>
          <w:sz w:val="24"/>
          <w:szCs w:val="24"/>
        </w:rPr>
        <w:t xml:space="preserve">, that is, </w:t>
      </w:r>
      <w:r w:rsidR="00DE7520">
        <w:rPr>
          <w:rFonts w:ascii="Times New Roman" w:hAnsi="Times New Roman" w:cs="Times New Roman"/>
          <w:sz w:val="24"/>
          <w:szCs w:val="24"/>
        </w:rPr>
        <w:t>‘Hipsters’ (</w:t>
      </w:r>
      <w:r w:rsidR="003F0B8B">
        <w:rPr>
          <w:rFonts w:ascii="Times New Roman" w:hAnsi="Times New Roman" w:cs="Times New Roman"/>
          <w:sz w:val="24"/>
          <w:szCs w:val="24"/>
        </w:rPr>
        <w:t xml:space="preserve">a group of </w:t>
      </w:r>
      <w:r w:rsidR="00DE7520">
        <w:rPr>
          <w:rFonts w:ascii="Times New Roman" w:hAnsi="Times New Roman" w:cs="Times New Roman"/>
          <w:sz w:val="24"/>
          <w:szCs w:val="24"/>
        </w:rPr>
        <w:t>mixed nationality and ethnicity)</w:t>
      </w:r>
      <w:r w:rsidR="003F0B8B">
        <w:rPr>
          <w:rFonts w:ascii="Times New Roman" w:hAnsi="Times New Roman" w:cs="Times New Roman"/>
          <w:sz w:val="24"/>
          <w:szCs w:val="24"/>
        </w:rPr>
        <w:t xml:space="preserve"> a new subculture in </w:t>
      </w:r>
      <w:r w:rsidR="00DE7520">
        <w:rPr>
          <w:rFonts w:ascii="Times New Roman" w:hAnsi="Times New Roman" w:cs="Times New Roman"/>
          <w:sz w:val="24"/>
          <w:szCs w:val="24"/>
        </w:rPr>
        <w:t xml:space="preserve">the </w:t>
      </w:r>
      <w:r w:rsidR="0013381B">
        <w:rPr>
          <w:rFonts w:ascii="Times New Roman" w:hAnsi="Times New Roman" w:cs="Times New Roman"/>
          <w:sz w:val="24"/>
          <w:szCs w:val="24"/>
        </w:rPr>
        <w:t>region</w:t>
      </w:r>
      <w:r w:rsidR="003F0B8B">
        <w:rPr>
          <w:rFonts w:ascii="Times New Roman" w:hAnsi="Times New Roman" w:cs="Times New Roman"/>
          <w:sz w:val="24"/>
          <w:szCs w:val="24"/>
        </w:rPr>
        <w:t xml:space="preserve"> would </w:t>
      </w:r>
      <w:r w:rsidR="00DE7520">
        <w:rPr>
          <w:rFonts w:ascii="Times New Roman" w:hAnsi="Times New Roman" w:cs="Times New Roman"/>
          <w:sz w:val="24"/>
          <w:szCs w:val="24"/>
        </w:rPr>
        <w:t xml:space="preserve">monopolise certain social </w:t>
      </w:r>
      <w:r w:rsidR="0013381B">
        <w:rPr>
          <w:rFonts w:ascii="Times New Roman" w:hAnsi="Times New Roman" w:cs="Times New Roman"/>
          <w:sz w:val="24"/>
          <w:szCs w:val="24"/>
        </w:rPr>
        <w:t xml:space="preserve">areas </w:t>
      </w:r>
      <w:r w:rsidR="00DE7520">
        <w:rPr>
          <w:rFonts w:ascii="Times New Roman" w:hAnsi="Times New Roman" w:cs="Times New Roman"/>
          <w:sz w:val="24"/>
          <w:szCs w:val="24"/>
        </w:rPr>
        <w:t xml:space="preserve">of Hackney such as </w:t>
      </w:r>
      <w:r w:rsidR="0013381B">
        <w:rPr>
          <w:rFonts w:ascii="Times New Roman" w:hAnsi="Times New Roman" w:cs="Times New Roman"/>
          <w:sz w:val="24"/>
          <w:szCs w:val="24"/>
        </w:rPr>
        <w:t>pub</w:t>
      </w:r>
      <w:r w:rsidR="00016543">
        <w:rPr>
          <w:rFonts w:ascii="Times New Roman" w:hAnsi="Times New Roman" w:cs="Times New Roman"/>
          <w:sz w:val="24"/>
          <w:szCs w:val="24"/>
        </w:rPr>
        <w:t xml:space="preserve">s </w:t>
      </w:r>
      <w:r w:rsidR="00DE7520">
        <w:rPr>
          <w:rFonts w:ascii="Times New Roman" w:hAnsi="Times New Roman" w:cs="Times New Roman"/>
          <w:sz w:val="24"/>
          <w:szCs w:val="24"/>
        </w:rPr>
        <w:t xml:space="preserve">and parks, whereas, </w:t>
      </w:r>
      <w:r w:rsidR="00FF4811">
        <w:rPr>
          <w:rFonts w:ascii="Times New Roman" w:hAnsi="Times New Roman" w:cs="Times New Roman"/>
          <w:sz w:val="24"/>
          <w:szCs w:val="24"/>
        </w:rPr>
        <w:t xml:space="preserve">the </w:t>
      </w:r>
      <w:r w:rsidR="0013381B">
        <w:rPr>
          <w:rFonts w:ascii="Times New Roman" w:hAnsi="Times New Roman" w:cs="Times New Roman"/>
          <w:sz w:val="24"/>
          <w:szCs w:val="24"/>
        </w:rPr>
        <w:t>Orthodox Jew</w:t>
      </w:r>
      <w:r w:rsidR="00FF4811">
        <w:rPr>
          <w:rFonts w:ascii="Times New Roman" w:hAnsi="Times New Roman" w:cs="Times New Roman"/>
          <w:sz w:val="24"/>
          <w:szCs w:val="24"/>
        </w:rPr>
        <w:t xml:space="preserve">ish community </w:t>
      </w:r>
      <w:r w:rsidR="0013381B">
        <w:rPr>
          <w:rFonts w:ascii="Times New Roman" w:hAnsi="Times New Roman" w:cs="Times New Roman"/>
          <w:sz w:val="24"/>
          <w:szCs w:val="24"/>
        </w:rPr>
        <w:t xml:space="preserve">who have lived in Hackney for </w:t>
      </w:r>
      <w:r w:rsidR="00CF7F3F">
        <w:rPr>
          <w:rFonts w:ascii="Times New Roman" w:hAnsi="Times New Roman" w:cs="Times New Roman"/>
          <w:sz w:val="24"/>
          <w:szCs w:val="24"/>
        </w:rPr>
        <w:t xml:space="preserve">generations also </w:t>
      </w:r>
      <w:r w:rsidR="0013381B">
        <w:rPr>
          <w:rFonts w:ascii="Times New Roman" w:hAnsi="Times New Roman" w:cs="Times New Roman"/>
          <w:sz w:val="24"/>
          <w:szCs w:val="24"/>
        </w:rPr>
        <w:t>dominate a particular part of the borough by</w:t>
      </w:r>
      <w:r w:rsidR="003F0B8B">
        <w:rPr>
          <w:rFonts w:ascii="Times New Roman" w:hAnsi="Times New Roman" w:cs="Times New Roman"/>
          <w:sz w:val="24"/>
          <w:szCs w:val="24"/>
        </w:rPr>
        <w:t xml:space="preserve"> segregating </w:t>
      </w:r>
      <w:r w:rsidR="00705AD9">
        <w:rPr>
          <w:rFonts w:ascii="Times New Roman" w:hAnsi="Times New Roman" w:cs="Times New Roman"/>
          <w:sz w:val="24"/>
          <w:szCs w:val="24"/>
        </w:rPr>
        <w:t xml:space="preserve">their community from everyone else, </w:t>
      </w:r>
      <w:r w:rsidR="0013381B">
        <w:rPr>
          <w:rFonts w:ascii="Times New Roman" w:hAnsi="Times New Roman" w:cs="Times New Roman"/>
          <w:sz w:val="24"/>
          <w:szCs w:val="24"/>
        </w:rPr>
        <w:t>including separate, shops, schools and places of worship</w:t>
      </w:r>
      <w:r w:rsidR="00CF7F3F">
        <w:rPr>
          <w:rFonts w:ascii="Times New Roman" w:hAnsi="Times New Roman" w:cs="Times New Roman"/>
          <w:sz w:val="24"/>
          <w:szCs w:val="24"/>
        </w:rPr>
        <w:t>, which is a</w:t>
      </w:r>
      <w:r w:rsidR="009B0188">
        <w:rPr>
          <w:rFonts w:ascii="Times New Roman" w:hAnsi="Times New Roman" w:cs="Times New Roman"/>
          <w:sz w:val="24"/>
          <w:szCs w:val="24"/>
        </w:rPr>
        <w:t xml:space="preserve"> clear </w:t>
      </w:r>
      <w:r w:rsidR="00CF7F3F">
        <w:rPr>
          <w:rFonts w:ascii="Times New Roman" w:hAnsi="Times New Roman" w:cs="Times New Roman"/>
          <w:sz w:val="24"/>
          <w:szCs w:val="24"/>
        </w:rPr>
        <w:t xml:space="preserve">example of cultural reproduction. </w:t>
      </w:r>
      <w:r w:rsidR="0013381B">
        <w:rPr>
          <w:rFonts w:ascii="Times New Roman" w:hAnsi="Times New Roman" w:cs="Times New Roman"/>
          <w:sz w:val="24"/>
          <w:szCs w:val="24"/>
        </w:rPr>
        <w:t>The</w:t>
      </w:r>
      <w:r w:rsidR="003F0B8B">
        <w:rPr>
          <w:rFonts w:ascii="Times New Roman" w:hAnsi="Times New Roman" w:cs="Times New Roman"/>
          <w:sz w:val="24"/>
          <w:szCs w:val="24"/>
        </w:rPr>
        <w:t>se</w:t>
      </w:r>
      <w:r w:rsidR="00704471">
        <w:rPr>
          <w:rFonts w:ascii="Times New Roman" w:hAnsi="Times New Roman" w:cs="Times New Roman"/>
          <w:sz w:val="24"/>
          <w:szCs w:val="24"/>
        </w:rPr>
        <w:t xml:space="preserve"> two cultures</w:t>
      </w:r>
      <w:r w:rsidR="0013381B">
        <w:rPr>
          <w:rFonts w:ascii="Times New Roman" w:hAnsi="Times New Roman" w:cs="Times New Roman"/>
          <w:sz w:val="24"/>
          <w:szCs w:val="24"/>
        </w:rPr>
        <w:t xml:space="preserve"> stand out </w:t>
      </w:r>
      <w:r w:rsidR="003F0B8B">
        <w:rPr>
          <w:rFonts w:ascii="Times New Roman" w:hAnsi="Times New Roman" w:cs="Times New Roman"/>
          <w:sz w:val="24"/>
          <w:szCs w:val="24"/>
        </w:rPr>
        <w:t>from</w:t>
      </w:r>
      <w:r w:rsidR="0013381B">
        <w:rPr>
          <w:rFonts w:ascii="Times New Roman" w:hAnsi="Times New Roman" w:cs="Times New Roman"/>
          <w:sz w:val="24"/>
          <w:szCs w:val="24"/>
        </w:rPr>
        <w:t xml:space="preserve"> other communities living in the borough</w:t>
      </w:r>
      <w:r w:rsidR="000B397F">
        <w:rPr>
          <w:rFonts w:ascii="Times New Roman" w:hAnsi="Times New Roman" w:cs="Times New Roman"/>
          <w:sz w:val="24"/>
          <w:szCs w:val="24"/>
        </w:rPr>
        <w:t xml:space="preserve"> </w:t>
      </w:r>
      <w:r w:rsidR="00705AD9">
        <w:rPr>
          <w:rFonts w:ascii="Times New Roman" w:hAnsi="Times New Roman" w:cs="Times New Roman"/>
          <w:sz w:val="24"/>
          <w:szCs w:val="24"/>
        </w:rPr>
        <w:t xml:space="preserve">because </w:t>
      </w:r>
      <w:r w:rsidR="00A248CD">
        <w:rPr>
          <w:rFonts w:ascii="Times New Roman" w:hAnsi="Times New Roman" w:cs="Times New Roman"/>
          <w:sz w:val="24"/>
          <w:szCs w:val="24"/>
        </w:rPr>
        <w:t xml:space="preserve">of how </w:t>
      </w:r>
      <w:r w:rsidR="00705AD9">
        <w:rPr>
          <w:rFonts w:ascii="Times New Roman" w:hAnsi="Times New Roman" w:cs="Times New Roman"/>
          <w:sz w:val="24"/>
          <w:szCs w:val="24"/>
        </w:rPr>
        <w:t>they dominate</w:t>
      </w:r>
      <w:r w:rsidR="0013381B">
        <w:rPr>
          <w:rFonts w:ascii="Times New Roman" w:hAnsi="Times New Roman" w:cs="Times New Roman"/>
          <w:sz w:val="24"/>
          <w:szCs w:val="24"/>
        </w:rPr>
        <w:t xml:space="preserve"> </w:t>
      </w:r>
      <w:r w:rsidR="000B397F">
        <w:rPr>
          <w:rFonts w:ascii="Times New Roman" w:hAnsi="Times New Roman" w:cs="Times New Roman"/>
          <w:sz w:val="24"/>
          <w:szCs w:val="24"/>
        </w:rPr>
        <w:t xml:space="preserve">specific </w:t>
      </w:r>
      <w:r w:rsidR="00F44377">
        <w:rPr>
          <w:rFonts w:ascii="Times New Roman" w:hAnsi="Times New Roman" w:cs="Times New Roman"/>
          <w:sz w:val="24"/>
          <w:szCs w:val="24"/>
        </w:rPr>
        <w:t xml:space="preserve">public </w:t>
      </w:r>
      <w:r w:rsidR="000B397F">
        <w:rPr>
          <w:rFonts w:ascii="Times New Roman" w:hAnsi="Times New Roman" w:cs="Times New Roman"/>
          <w:sz w:val="24"/>
          <w:szCs w:val="24"/>
        </w:rPr>
        <w:t xml:space="preserve">areas and </w:t>
      </w:r>
      <w:r w:rsidR="0013381B">
        <w:rPr>
          <w:rFonts w:ascii="Times New Roman" w:hAnsi="Times New Roman" w:cs="Times New Roman"/>
          <w:sz w:val="24"/>
          <w:szCs w:val="24"/>
        </w:rPr>
        <w:t>facilities</w:t>
      </w:r>
      <w:r w:rsidR="00F44377">
        <w:rPr>
          <w:rFonts w:ascii="Times New Roman" w:hAnsi="Times New Roman" w:cs="Times New Roman"/>
          <w:sz w:val="24"/>
          <w:szCs w:val="24"/>
        </w:rPr>
        <w:t>, thus excluding</w:t>
      </w:r>
      <w:r w:rsidR="003F0B8B">
        <w:rPr>
          <w:rFonts w:ascii="Times New Roman" w:hAnsi="Times New Roman" w:cs="Times New Roman"/>
          <w:sz w:val="24"/>
          <w:szCs w:val="24"/>
        </w:rPr>
        <w:t xml:space="preserve"> everyone else</w:t>
      </w:r>
      <w:r w:rsidR="00705AD9">
        <w:rPr>
          <w:rFonts w:ascii="Times New Roman" w:hAnsi="Times New Roman" w:cs="Times New Roman"/>
          <w:sz w:val="24"/>
          <w:szCs w:val="24"/>
        </w:rPr>
        <w:t xml:space="preserve"> from using them, </w:t>
      </w:r>
      <w:r w:rsidR="00047A28">
        <w:rPr>
          <w:rFonts w:ascii="Times New Roman" w:hAnsi="Times New Roman" w:cs="Times New Roman"/>
          <w:sz w:val="24"/>
          <w:szCs w:val="24"/>
        </w:rPr>
        <w:t xml:space="preserve">by </w:t>
      </w:r>
      <w:r w:rsidR="00CF7F3F">
        <w:rPr>
          <w:rFonts w:ascii="Times New Roman" w:hAnsi="Times New Roman" w:cs="Times New Roman"/>
          <w:sz w:val="24"/>
          <w:szCs w:val="24"/>
        </w:rPr>
        <w:t>‘</w:t>
      </w:r>
      <w:r w:rsidR="00705AD9">
        <w:rPr>
          <w:rFonts w:ascii="Times New Roman" w:hAnsi="Times New Roman" w:cs="Times New Roman"/>
          <w:sz w:val="24"/>
          <w:szCs w:val="24"/>
        </w:rPr>
        <w:t>othering’</w:t>
      </w:r>
      <w:r w:rsidR="009C1B1E">
        <w:rPr>
          <w:rFonts w:ascii="Times New Roman" w:hAnsi="Times New Roman" w:cs="Times New Roman"/>
          <w:sz w:val="24"/>
          <w:szCs w:val="24"/>
        </w:rPr>
        <w:t xml:space="preserve"> </w:t>
      </w:r>
      <w:r w:rsidR="00306FF6">
        <w:rPr>
          <w:rFonts w:ascii="Times New Roman" w:hAnsi="Times New Roman" w:cs="Times New Roman"/>
          <w:sz w:val="24"/>
          <w:szCs w:val="24"/>
        </w:rPr>
        <w:t>(us and them)</w:t>
      </w:r>
      <w:r w:rsidR="00C06672">
        <w:rPr>
          <w:rFonts w:ascii="Times New Roman" w:hAnsi="Times New Roman" w:cs="Times New Roman"/>
          <w:sz w:val="24"/>
          <w:szCs w:val="24"/>
        </w:rPr>
        <w:t xml:space="preserve">. </w:t>
      </w:r>
      <w:proofErr w:type="spellStart"/>
      <w:r w:rsidR="00F44377">
        <w:rPr>
          <w:rFonts w:ascii="Times New Roman" w:hAnsi="Times New Roman" w:cs="Times New Roman"/>
          <w:sz w:val="24"/>
          <w:szCs w:val="24"/>
        </w:rPr>
        <w:t>Wess</w:t>
      </w:r>
      <w:r w:rsidR="00C06672">
        <w:rPr>
          <w:rFonts w:ascii="Times New Roman" w:hAnsi="Times New Roman" w:cs="Times New Roman"/>
          <w:sz w:val="24"/>
          <w:szCs w:val="24"/>
        </w:rPr>
        <w:t>e</w:t>
      </w:r>
      <w:r w:rsidR="00F44377">
        <w:rPr>
          <w:rFonts w:ascii="Times New Roman" w:hAnsi="Times New Roman" w:cs="Times New Roman"/>
          <w:sz w:val="24"/>
          <w:szCs w:val="24"/>
        </w:rPr>
        <w:t>ndorf</w:t>
      </w:r>
      <w:proofErr w:type="spellEnd"/>
      <w:r w:rsidR="00F44377">
        <w:rPr>
          <w:rFonts w:ascii="Times New Roman" w:hAnsi="Times New Roman" w:cs="Times New Roman"/>
          <w:sz w:val="24"/>
          <w:szCs w:val="24"/>
        </w:rPr>
        <w:t xml:space="preserve"> (2011) </w:t>
      </w:r>
      <w:r w:rsidR="00705AD9">
        <w:rPr>
          <w:rFonts w:ascii="Times New Roman" w:hAnsi="Times New Roman" w:cs="Times New Roman"/>
          <w:sz w:val="24"/>
          <w:szCs w:val="24"/>
        </w:rPr>
        <w:t>concluded</w:t>
      </w:r>
      <w:r w:rsidR="001B5E17">
        <w:rPr>
          <w:rFonts w:ascii="Times New Roman" w:hAnsi="Times New Roman" w:cs="Times New Roman"/>
          <w:sz w:val="24"/>
          <w:szCs w:val="24"/>
        </w:rPr>
        <w:t xml:space="preserve"> that the </w:t>
      </w:r>
      <w:r w:rsidR="00CF7F3F">
        <w:rPr>
          <w:rFonts w:ascii="Times New Roman" w:hAnsi="Times New Roman" w:cs="Times New Roman"/>
          <w:sz w:val="24"/>
          <w:szCs w:val="24"/>
        </w:rPr>
        <w:t xml:space="preserve">multi- cultural </w:t>
      </w:r>
      <w:r w:rsidR="001B5E17">
        <w:rPr>
          <w:rFonts w:ascii="Times New Roman" w:hAnsi="Times New Roman" w:cs="Times New Roman"/>
          <w:sz w:val="24"/>
          <w:szCs w:val="24"/>
        </w:rPr>
        <w:t xml:space="preserve">residents </w:t>
      </w:r>
      <w:r w:rsidR="00CF7F3F">
        <w:rPr>
          <w:rFonts w:ascii="Times New Roman" w:hAnsi="Times New Roman" w:cs="Times New Roman"/>
          <w:sz w:val="24"/>
          <w:szCs w:val="24"/>
        </w:rPr>
        <w:t xml:space="preserve">in Hackney </w:t>
      </w:r>
      <w:r w:rsidR="001B5E17">
        <w:rPr>
          <w:rFonts w:ascii="Times New Roman" w:hAnsi="Times New Roman" w:cs="Times New Roman"/>
          <w:sz w:val="24"/>
          <w:szCs w:val="24"/>
        </w:rPr>
        <w:t>did</w:t>
      </w:r>
      <w:r w:rsidR="00677E77">
        <w:rPr>
          <w:rFonts w:ascii="Times New Roman" w:hAnsi="Times New Roman" w:cs="Times New Roman"/>
          <w:sz w:val="24"/>
          <w:szCs w:val="24"/>
        </w:rPr>
        <w:t xml:space="preserve"> not </w:t>
      </w:r>
      <w:r w:rsidR="001B5E17">
        <w:rPr>
          <w:rFonts w:ascii="Times New Roman" w:hAnsi="Times New Roman" w:cs="Times New Roman"/>
          <w:sz w:val="24"/>
          <w:szCs w:val="24"/>
        </w:rPr>
        <w:t xml:space="preserve">have a problem </w:t>
      </w:r>
      <w:r w:rsidR="00CF64F0">
        <w:rPr>
          <w:rFonts w:ascii="Times New Roman" w:hAnsi="Times New Roman" w:cs="Times New Roman"/>
          <w:sz w:val="24"/>
          <w:szCs w:val="24"/>
        </w:rPr>
        <w:t xml:space="preserve">so much </w:t>
      </w:r>
      <w:r w:rsidR="001B5E17">
        <w:rPr>
          <w:rFonts w:ascii="Times New Roman" w:hAnsi="Times New Roman" w:cs="Times New Roman"/>
          <w:sz w:val="24"/>
          <w:szCs w:val="24"/>
        </w:rPr>
        <w:t>with the fact that</w:t>
      </w:r>
      <w:r w:rsidR="00047A28">
        <w:rPr>
          <w:rFonts w:ascii="Times New Roman" w:hAnsi="Times New Roman" w:cs="Times New Roman"/>
          <w:sz w:val="24"/>
          <w:szCs w:val="24"/>
        </w:rPr>
        <w:t xml:space="preserve"> some groups</w:t>
      </w:r>
      <w:r w:rsidR="001B5E17">
        <w:rPr>
          <w:rFonts w:ascii="Times New Roman" w:hAnsi="Times New Roman" w:cs="Times New Roman"/>
          <w:sz w:val="24"/>
          <w:szCs w:val="24"/>
        </w:rPr>
        <w:t xml:space="preserve"> chos</w:t>
      </w:r>
      <w:r w:rsidR="00705AD9">
        <w:rPr>
          <w:rFonts w:ascii="Times New Roman" w:hAnsi="Times New Roman" w:cs="Times New Roman"/>
          <w:sz w:val="24"/>
          <w:szCs w:val="24"/>
        </w:rPr>
        <w:t xml:space="preserve">e to live segregated lives, but conflict (culturally) could arise due to the dominion of </w:t>
      </w:r>
      <w:r w:rsidR="00780C28">
        <w:rPr>
          <w:rFonts w:ascii="Times New Roman" w:hAnsi="Times New Roman" w:cs="Times New Roman"/>
          <w:sz w:val="24"/>
          <w:szCs w:val="24"/>
        </w:rPr>
        <w:t xml:space="preserve">limited public space and </w:t>
      </w:r>
      <w:r w:rsidR="00637455">
        <w:rPr>
          <w:rFonts w:ascii="Times New Roman" w:hAnsi="Times New Roman" w:cs="Times New Roman"/>
          <w:sz w:val="24"/>
          <w:szCs w:val="24"/>
        </w:rPr>
        <w:t>facilities</w:t>
      </w:r>
      <w:r w:rsidR="00705AD9">
        <w:rPr>
          <w:rFonts w:ascii="Times New Roman" w:hAnsi="Times New Roman" w:cs="Times New Roman"/>
          <w:sz w:val="24"/>
          <w:szCs w:val="24"/>
        </w:rPr>
        <w:t>.</w:t>
      </w:r>
      <w:r w:rsidR="001F7BDE" w:rsidRPr="001F7BDE">
        <w:t xml:space="preserve"> </w:t>
      </w:r>
      <w:r w:rsidR="00A248CD">
        <w:t xml:space="preserve"> </w:t>
      </w:r>
      <w:r w:rsidR="001F7BDE" w:rsidRPr="001F7BDE">
        <w:rPr>
          <w:rFonts w:ascii="Times New Roman" w:hAnsi="Times New Roman" w:cs="Times New Roman"/>
          <w:sz w:val="24"/>
          <w:szCs w:val="24"/>
        </w:rPr>
        <w:t xml:space="preserve">Furthermore, Woodward (1997) suggests that identity helps </w:t>
      </w:r>
      <w:r w:rsidR="007F750F">
        <w:rPr>
          <w:rFonts w:ascii="Times New Roman" w:hAnsi="Times New Roman" w:cs="Times New Roman"/>
          <w:sz w:val="24"/>
          <w:szCs w:val="24"/>
        </w:rPr>
        <w:t xml:space="preserve">individuals </w:t>
      </w:r>
      <w:r w:rsidR="001F7BDE" w:rsidRPr="001F7BDE">
        <w:rPr>
          <w:rFonts w:ascii="Times New Roman" w:hAnsi="Times New Roman" w:cs="Times New Roman"/>
          <w:sz w:val="24"/>
          <w:szCs w:val="24"/>
        </w:rPr>
        <w:t xml:space="preserve">to </w:t>
      </w:r>
      <w:r w:rsidR="007F750F">
        <w:rPr>
          <w:rFonts w:ascii="Times New Roman" w:hAnsi="Times New Roman" w:cs="Times New Roman"/>
          <w:sz w:val="24"/>
          <w:szCs w:val="24"/>
        </w:rPr>
        <w:t xml:space="preserve">form </w:t>
      </w:r>
      <w:r w:rsidR="001F7BDE" w:rsidRPr="001F7BDE">
        <w:rPr>
          <w:rFonts w:ascii="Times New Roman" w:hAnsi="Times New Roman" w:cs="Times New Roman"/>
          <w:sz w:val="24"/>
          <w:szCs w:val="24"/>
        </w:rPr>
        <w:t xml:space="preserve">an </w:t>
      </w:r>
      <w:r w:rsidR="007F750F" w:rsidRPr="001F7BDE">
        <w:rPr>
          <w:rFonts w:ascii="Times New Roman" w:hAnsi="Times New Roman" w:cs="Times New Roman"/>
          <w:sz w:val="24"/>
          <w:szCs w:val="24"/>
        </w:rPr>
        <w:t>awareness</w:t>
      </w:r>
      <w:r w:rsidR="001F7BDE" w:rsidRPr="001F7BDE">
        <w:rPr>
          <w:rFonts w:ascii="Times New Roman" w:hAnsi="Times New Roman" w:cs="Times New Roman"/>
          <w:sz w:val="24"/>
          <w:szCs w:val="24"/>
        </w:rPr>
        <w:t xml:space="preserve"> of who </w:t>
      </w:r>
      <w:r w:rsidR="00EF4704">
        <w:rPr>
          <w:rFonts w:ascii="Times New Roman" w:hAnsi="Times New Roman" w:cs="Times New Roman"/>
          <w:sz w:val="24"/>
          <w:szCs w:val="24"/>
        </w:rPr>
        <w:t xml:space="preserve">they </w:t>
      </w:r>
      <w:r w:rsidR="001F7BDE" w:rsidRPr="001F7BDE">
        <w:rPr>
          <w:rFonts w:ascii="Times New Roman" w:hAnsi="Times New Roman" w:cs="Times New Roman"/>
          <w:sz w:val="24"/>
          <w:szCs w:val="24"/>
        </w:rPr>
        <w:t xml:space="preserve">are, and this will influence how </w:t>
      </w:r>
      <w:r w:rsidR="00EF4704">
        <w:rPr>
          <w:rFonts w:ascii="Times New Roman" w:hAnsi="Times New Roman" w:cs="Times New Roman"/>
          <w:sz w:val="24"/>
          <w:szCs w:val="24"/>
        </w:rPr>
        <w:t xml:space="preserve">people </w:t>
      </w:r>
      <w:r w:rsidR="001F7BDE" w:rsidRPr="001F7BDE">
        <w:rPr>
          <w:rFonts w:ascii="Times New Roman" w:hAnsi="Times New Roman" w:cs="Times New Roman"/>
          <w:sz w:val="24"/>
          <w:szCs w:val="24"/>
        </w:rPr>
        <w:t xml:space="preserve">relate to others and the society in which </w:t>
      </w:r>
      <w:r w:rsidR="00EF4704">
        <w:rPr>
          <w:rFonts w:ascii="Times New Roman" w:hAnsi="Times New Roman" w:cs="Times New Roman"/>
          <w:sz w:val="24"/>
          <w:szCs w:val="24"/>
        </w:rPr>
        <w:t>they</w:t>
      </w:r>
      <w:r w:rsidR="001F7BDE" w:rsidRPr="001F7BDE">
        <w:rPr>
          <w:rFonts w:ascii="Times New Roman" w:hAnsi="Times New Roman" w:cs="Times New Roman"/>
          <w:sz w:val="24"/>
          <w:szCs w:val="24"/>
        </w:rPr>
        <w:t xml:space="preserve"> live, for example. </w:t>
      </w:r>
      <w:r w:rsidR="006B025D">
        <w:rPr>
          <w:rFonts w:ascii="Times New Roman" w:hAnsi="Times New Roman" w:cs="Times New Roman"/>
          <w:sz w:val="24"/>
          <w:szCs w:val="24"/>
        </w:rPr>
        <w:t>I</w:t>
      </w:r>
      <w:r w:rsidR="001F7BDE" w:rsidRPr="001F7BDE">
        <w:rPr>
          <w:rFonts w:ascii="Times New Roman" w:hAnsi="Times New Roman" w:cs="Times New Roman"/>
          <w:sz w:val="24"/>
          <w:szCs w:val="24"/>
        </w:rPr>
        <w:t xml:space="preserve">dentity labels </w:t>
      </w:r>
      <w:r w:rsidR="00E86D26">
        <w:rPr>
          <w:rFonts w:ascii="Times New Roman" w:hAnsi="Times New Roman" w:cs="Times New Roman"/>
          <w:sz w:val="24"/>
          <w:szCs w:val="24"/>
        </w:rPr>
        <w:t>categorise people into groups, dividing one from the other.</w:t>
      </w:r>
      <w:r w:rsidR="001F7BDE">
        <w:rPr>
          <w:rFonts w:ascii="Times New Roman" w:hAnsi="Times New Roman" w:cs="Times New Roman"/>
          <w:sz w:val="24"/>
          <w:szCs w:val="24"/>
        </w:rPr>
        <w:t xml:space="preserve"> </w:t>
      </w:r>
      <w:r w:rsidR="00E86D26">
        <w:rPr>
          <w:rFonts w:ascii="Times New Roman" w:hAnsi="Times New Roman" w:cs="Times New Roman"/>
          <w:sz w:val="24"/>
          <w:szCs w:val="24"/>
        </w:rPr>
        <w:t>T</w:t>
      </w:r>
      <w:r w:rsidR="001F7BDE">
        <w:rPr>
          <w:rFonts w:ascii="Times New Roman" w:hAnsi="Times New Roman" w:cs="Times New Roman"/>
          <w:sz w:val="24"/>
          <w:szCs w:val="24"/>
        </w:rPr>
        <w:t>his can be demonstrated</w:t>
      </w:r>
      <w:r w:rsidR="001F7BDE" w:rsidRPr="001F7BDE">
        <w:rPr>
          <w:rFonts w:ascii="Times New Roman" w:hAnsi="Times New Roman" w:cs="Times New Roman"/>
          <w:sz w:val="24"/>
          <w:szCs w:val="24"/>
        </w:rPr>
        <w:t xml:space="preserve"> when filling out an application form for instance, and in by doing so, creates </w:t>
      </w:r>
      <w:r w:rsidR="001F7BDE">
        <w:rPr>
          <w:rFonts w:ascii="Times New Roman" w:hAnsi="Times New Roman" w:cs="Times New Roman"/>
          <w:sz w:val="24"/>
          <w:szCs w:val="24"/>
        </w:rPr>
        <w:t>an</w:t>
      </w:r>
      <w:r w:rsidR="001F7BDE" w:rsidRPr="001F7BDE">
        <w:rPr>
          <w:rFonts w:ascii="Times New Roman" w:hAnsi="Times New Roman" w:cs="Times New Roman"/>
          <w:sz w:val="24"/>
          <w:szCs w:val="24"/>
        </w:rPr>
        <w:t xml:space="preserve"> awareness of the difference of others. </w:t>
      </w:r>
      <w:r w:rsidR="001F7BDE">
        <w:rPr>
          <w:rFonts w:ascii="Times New Roman" w:hAnsi="Times New Roman" w:cs="Times New Roman"/>
          <w:sz w:val="24"/>
          <w:szCs w:val="24"/>
        </w:rPr>
        <w:t>Moreover, Jenkins</w:t>
      </w:r>
      <w:r w:rsidR="006F0AD5">
        <w:rPr>
          <w:rFonts w:ascii="Times New Roman" w:hAnsi="Times New Roman" w:cs="Times New Roman"/>
          <w:sz w:val="24"/>
          <w:szCs w:val="24"/>
        </w:rPr>
        <w:t xml:space="preserve"> (2008) </w:t>
      </w:r>
      <w:r w:rsidR="005A28EC">
        <w:rPr>
          <w:rFonts w:ascii="Times New Roman" w:hAnsi="Times New Roman" w:cs="Times New Roman"/>
          <w:sz w:val="24"/>
          <w:szCs w:val="24"/>
        </w:rPr>
        <w:t xml:space="preserve">and Gilroy (1997) </w:t>
      </w:r>
      <w:r w:rsidR="00A248CD">
        <w:rPr>
          <w:rFonts w:ascii="Times New Roman" w:hAnsi="Times New Roman" w:cs="Times New Roman"/>
          <w:sz w:val="24"/>
          <w:szCs w:val="24"/>
        </w:rPr>
        <w:t>argue</w:t>
      </w:r>
      <w:r w:rsidR="006F0AD5">
        <w:rPr>
          <w:rFonts w:ascii="Times New Roman" w:hAnsi="Times New Roman" w:cs="Times New Roman"/>
          <w:sz w:val="24"/>
          <w:szCs w:val="24"/>
        </w:rPr>
        <w:t xml:space="preserve"> that</w:t>
      </w:r>
      <w:r w:rsidR="00717DD1">
        <w:rPr>
          <w:rFonts w:ascii="Times New Roman" w:hAnsi="Times New Roman" w:cs="Times New Roman"/>
          <w:sz w:val="24"/>
          <w:szCs w:val="24"/>
        </w:rPr>
        <w:t xml:space="preserve"> perceptions of</w:t>
      </w:r>
      <w:r w:rsidR="006F0AD5">
        <w:rPr>
          <w:rFonts w:ascii="Times New Roman" w:hAnsi="Times New Roman" w:cs="Times New Roman"/>
          <w:sz w:val="24"/>
          <w:szCs w:val="24"/>
        </w:rPr>
        <w:t xml:space="preserve"> </w:t>
      </w:r>
      <w:r w:rsidR="006A6119">
        <w:rPr>
          <w:rFonts w:ascii="Times New Roman" w:hAnsi="Times New Roman" w:cs="Times New Roman"/>
          <w:sz w:val="24"/>
          <w:szCs w:val="24"/>
        </w:rPr>
        <w:t>self</w:t>
      </w:r>
      <w:r w:rsidR="00BC5C39">
        <w:rPr>
          <w:rFonts w:ascii="Times New Roman" w:hAnsi="Times New Roman" w:cs="Times New Roman"/>
          <w:sz w:val="24"/>
          <w:szCs w:val="24"/>
        </w:rPr>
        <w:t>, relate to</w:t>
      </w:r>
      <w:r w:rsidR="00717DD1">
        <w:rPr>
          <w:rFonts w:ascii="Times New Roman" w:hAnsi="Times New Roman" w:cs="Times New Roman"/>
          <w:sz w:val="24"/>
          <w:szCs w:val="24"/>
        </w:rPr>
        <w:t xml:space="preserve"> </w:t>
      </w:r>
      <w:r w:rsidR="005A28EC">
        <w:rPr>
          <w:rFonts w:ascii="Times New Roman" w:hAnsi="Times New Roman" w:cs="Times New Roman"/>
          <w:sz w:val="24"/>
          <w:szCs w:val="24"/>
        </w:rPr>
        <w:t>difference</w:t>
      </w:r>
      <w:r w:rsidR="00BC5C39">
        <w:rPr>
          <w:rFonts w:ascii="Times New Roman" w:hAnsi="Times New Roman" w:cs="Times New Roman"/>
          <w:sz w:val="24"/>
          <w:szCs w:val="24"/>
        </w:rPr>
        <w:t xml:space="preserve"> in a similar way </w:t>
      </w:r>
      <w:bookmarkStart w:id="1" w:name="_GoBack"/>
      <w:bookmarkEnd w:id="1"/>
      <w:r w:rsidR="00481693">
        <w:rPr>
          <w:rFonts w:ascii="Times New Roman" w:hAnsi="Times New Roman" w:cs="Times New Roman"/>
          <w:sz w:val="24"/>
          <w:szCs w:val="24"/>
        </w:rPr>
        <w:t xml:space="preserve">to </w:t>
      </w:r>
      <w:r w:rsidR="005A28EC">
        <w:rPr>
          <w:rFonts w:ascii="Times New Roman" w:hAnsi="Times New Roman" w:cs="Times New Roman"/>
          <w:sz w:val="24"/>
          <w:szCs w:val="24"/>
        </w:rPr>
        <w:t xml:space="preserve">belonging, and that patterns of </w:t>
      </w:r>
      <w:r w:rsidR="005A28EC">
        <w:rPr>
          <w:rFonts w:ascii="Times New Roman" w:hAnsi="Times New Roman" w:cs="Times New Roman"/>
          <w:sz w:val="24"/>
          <w:szCs w:val="24"/>
        </w:rPr>
        <w:lastRenderedPageBreak/>
        <w:t>inclusion and exclusion will be created by the words ‘us’ and ‘them’, because identity is dependable on the recognition of difference.</w:t>
      </w:r>
      <w:r w:rsidR="009B30B7">
        <w:rPr>
          <w:rFonts w:ascii="Times New Roman" w:hAnsi="Times New Roman" w:cs="Times New Roman"/>
          <w:sz w:val="24"/>
          <w:szCs w:val="24"/>
        </w:rPr>
        <w:t xml:space="preserve"> </w:t>
      </w:r>
    </w:p>
    <w:p w14:paraId="4D30339F" w14:textId="1456268E" w:rsidR="001F7BDE" w:rsidRDefault="001F7BDE" w:rsidP="000E11D2">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has critically explored the key influences o</w:t>
      </w:r>
      <w:r w:rsidR="001D44D2">
        <w:rPr>
          <w:rFonts w:ascii="Times New Roman" w:hAnsi="Times New Roman" w:cs="Times New Roman"/>
          <w:sz w:val="24"/>
          <w:szCs w:val="24"/>
        </w:rPr>
        <w:t>f</w:t>
      </w:r>
      <w:r>
        <w:rPr>
          <w:rFonts w:ascii="Times New Roman" w:hAnsi="Times New Roman" w:cs="Times New Roman"/>
          <w:sz w:val="24"/>
          <w:szCs w:val="24"/>
        </w:rPr>
        <w:t xml:space="preserve"> the social (re) production of individual and group identities</w:t>
      </w:r>
      <w:r w:rsidR="00B327B5">
        <w:rPr>
          <w:rFonts w:ascii="Times New Roman" w:hAnsi="Times New Roman" w:cs="Times New Roman"/>
          <w:sz w:val="24"/>
          <w:szCs w:val="24"/>
        </w:rPr>
        <w:t>, exploring in depth how labels</w:t>
      </w:r>
      <w:r w:rsidR="00047A28">
        <w:rPr>
          <w:rFonts w:ascii="Times New Roman" w:hAnsi="Times New Roman" w:cs="Times New Roman"/>
          <w:sz w:val="24"/>
          <w:szCs w:val="24"/>
        </w:rPr>
        <w:t xml:space="preserve">, namely, </w:t>
      </w:r>
      <w:r w:rsidR="00B327B5">
        <w:rPr>
          <w:rFonts w:ascii="Times New Roman" w:hAnsi="Times New Roman" w:cs="Times New Roman"/>
          <w:sz w:val="24"/>
          <w:szCs w:val="24"/>
        </w:rPr>
        <w:t>social class</w:t>
      </w:r>
      <w:r w:rsidR="00047A28">
        <w:rPr>
          <w:rFonts w:ascii="Times New Roman" w:hAnsi="Times New Roman" w:cs="Times New Roman"/>
          <w:sz w:val="24"/>
          <w:szCs w:val="24"/>
        </w:rPr>
        <w:t>, gender and sexual diversity, poverty, ethnicity, disability, sexual orientation, race and age</w:t>
      </w:r>
      <w:r w:rsidR="00B327B5">
        <w:rPr>
          <w:rFonts w:ascii="Times New Roman" w:hAnsi="Times New Roman" w:cs="Times New Roman"/>
          <w:sz w:val="24"/>
          <w:szCs w:val="24"/>
        </w:rPr>
        <w:t xml:space="preserve"> might affect the social reproduction of inequalities. In so doing </w:t>
      </w:r>
      <w:r w:rsidR="00E1470C">
        <w:rPr>
          <w:rFonts w:ascii="Times New Roman" w:hAnsi="Times New Roman" w:cs="Times New Roman"/>
          <w:sz w:val="24"/>
          <w:szCs w:val="24"/>
        </w:rPr>
        <w:t xml:space="preserve">this essay </w:t>
      </w:r>
      <w:r w:rsidR="00B327B5">
        <w:rPr>
          <w:rFonts w:ascii="Times New Roman" w:hAnsi="Times New Roman" w:cs="Times New Roman"/>
          <w:sz w:val="24"/>
          <w:szCs w:val="24"/>
        </w:rPr>
        <w:t xml:space="preserve">revealed that capital </w:t>
      </w:r>
      <w:r w:rsidR="00D2425B">
        <w:rPr>
          <w:rFonts w:ascii="Times New Roman" w:hAnsi="Times New Roman" w:cs="Times New Roman"/>
          <w:sz w:val="24"/>
          <w:szCs w:val="24"/>
        </w:rPr>
        <w:t xml:space="preserve">and power </w:t>
      </w:r>
      <w:r w:rsidR="00B327B5">
        <w:rPr>
          <w:rFonts w:ascii="Times New Roman" w:hAnsi="Times New Roman" w:cs="Times New Roman"/>
          <w:sz w:val="24"/>
          <w:szCs w:val="24"/>
        </w:rPr>
        <w:t>i</w:t>
      </w:r>
      <w:r w:rsidR="00D2425B">
        <w:rPr>
          <w:rFonts w:ascii="Times New Roman" w:hAnsi="Times New Roman" w:cs="Times New Roman"/>
          <w:sz w:val="24"/>
          <w:szCs w:val="24"/>
        </w:rPr>
        <w:t xml:space="preserve">n its many forms has been fundamental in </w:t>
      </w:r>
      <w:r w:rsidR="00B172E6">
        <w:rPr>
          <w:rFonts w:ascii="Times New Roman" w:hAnsi="Times New Roman" w:cs="Times New Roman"/>
          <w:sz w:val="24"/>
          <w:szCs w:val="24"/>
        </w:rPr>
        <w:t>the</w:t>
      </w:r>
      <w:r w:rsidR="00C95792">
        <w:rPr>
          <w:rFonts w:ascii="Times New Roman" w:hAnsi="Times New Roman" w:cs="Times New Roman"/>
          <w:sz w:val="24"/>
          <w:szCs w:val="24"/>
        </w:rPr>
        <w:t xml:space="preserve"> production and reproduction</w:t>
      </w:r>
      <w:r w:rsidR="00B172E6">
        <w:rPr>
          <w:rFonts w:ascii="Times New Roman" w:hAnsi="Times New Roman" w:cs="Times New Roman"/>
          <w:sz w:val="24"/>
          <w:szCs w:val="24"/>
        </w:rPr>
        <w:t xml:space="preserve"> of</w:t>
      </w:r>
      <w:r w:rsidR="00D2425B">
        <w:rPr>
          <w:rFonts w:ascii="Times New Roman" w:hAnsi="Times New Roman" w:cs="Times New Roman"/>
          <w:sz w:val="24"/>
          <w:szCs w:val="24"/>
        </w:rPr>
        <w:t xml:space="preserve"> </w:t>
      </w:r>
      <w:r w:rsidR="00B172E6">
        <w:rPr>
          <w:rFonts w:ascii="Times New Roman" w:hAnsi="Times New Roman" w:cs="Times New Roman"/>
          <w:sz w:val="24"/>
          <w:szCs w:val="24"/>
        </w:rPr>
        <w:t xml:space="preserve">societal </w:t>
      </w:r>
      <w:r w:rsidR="00D2425B">
        <w:rPr>
          <w:rFonts w:ascii="Times New Roman" w:hAnsi="Times New Roman" w:cs="Times New Roman"/>
          <w:sz w:val="24"/>
          <w:szCs w:val="24"/>
        </w:rPr>
        <w:t xml:space="preserve">disparities </w:t>
      </w:r>
      <w:r w:rsidR="00C95792">
        <w:rPr>
          <w:rFonts w:ascii="Times New Roman" w:hAnsi="Times New Roman" w:cs="Times New Roman"/>
          <w:sz w:val="24"/>
          <w:szCs w:val="24"/>
        </w:rPr>
        <w:t>which have been prevalent in</w:t>
      </w:r>
      <w:r w:rsidR="00D2425B">
        <w:rPr>
          <w:rFonts w:ascii="Times New Roman" w:hAnsi="Times New Roman" w:cs="Times New Roman"/>
          <w:sz w:val="24"/>
          <w:szCs w:val="24"/>
        </w:rPr>
        <w:t xml:space="preserve"> human civilisations for thousands of years</w:t>
      </w:r>
      <w:r w:rsidR="00CC0C1D">
        <w:rPr>
          <w:rFonts w:ascii="Times New Roman" w:hAnsi="Times New Roman" w:cs="Times New Roman"/>
          <w:sz w:val="24"/>
          <w:szCs w:val="24"/>
        </w:rPr>
        <w:t xml:space="preserve"> </w:t>
      </w:r>
      <w:r w:rsidR="00C26F73">
        <w:rPr>
          <w:rFonts w:ascii="Times New Roman" w:hAnsi="Times New Roman" w:cs="Times New Roman"/>
          <w:sz w:val="24"/>
          <w:szCs w:val="24"/>
        </w:rPr>
        <w:t>un</w:t>
      </w:r>
      <w:r w:rsidR="00CC0C1D">
        <w:rPr>
          <w:rFonts w:ascii="Times New Roman" w:hAnsi="Times New Roman" w:cs="Times New Roman"/>
          <w:sz w:val="24"/>
          <w:szCs w:val="24"/>
        </w:rPr>
        <w:t xml:space="preserve">til the </w:t>
      </w:r>
      <w:r w:rsidR="00EF3C33">
        <w:rPr>
          <w:rFonts w:ascii="Times New Roman" w:hAnsi="Times New Roman" w:cs="Times New Roman"/>
          <w:sz w:val="24"/>
          <w:szCs w:val="24"/>
        </w:rPr>
        <w:t>present</w:t>
      </w:r>
      <w:r w:rsidR="00D2425B">
        <w:rPr>
          <w:rFonts w:ascii="Times New Roman" w:hAnsi="Times New Roman" w:cs="Times New Roman"/>
          <w:sz w:val="24"/>
          <w:szCs w:val="24"/>
        </w:rPr>
        <w:t xml:space="preserve"> day. Exploration into </w:t>
      </w:r>
      <w:r w:rsidR="00E1470C">
        <w:rPr>
          <w:rFonts w:ascii="Times New Roman" w:hAnsi="Times New Roman" w:cs="Times New Roman"/>
          <w:sz w:val="24"/>
          <w:szCs w:val="24"/>
        </w:rPr>
        <w:t xml:space="preserve">policy and </w:t>
      </w:r>
      <w:r w:rsidR="00D2425B">
        <w:rPr>
          <w:rFonts w:ascii="Times New Roman" w:hAnsi="Times New Roman" w:cs="Times New Roman"/>
          <w:sz w:val="24"/>
          <w:szCs w:val="24"/>
        </w:rPr>
        <w:t>relevant theories, both social and Psychological have argued that the socioeconomic status of an individual or a group</w:t>
      </w:r>
      <w:r w:rsidR="00B172E6">
        <w:rPr>
          <w:rFonts w:ascii="Times New Roman" w:hAnsi="Times New Roman" w:cs="Times New Roman"/>
          <w:sz w:val="24"/>
          <w:szCs w:val="24"/>
        </w:rPr>
        <w:t xml:space="preserve"> is </w:t>
      </w:r>
      <w:r w:rsidR="00C5095E">
        <w:rPr>
          <w:rFonts w:ascii="Times New Roman" w:hAnsi="Times New Roman" w:cs="Times New Roman"/>
          <w:sz w:val="24"/>
          <w:szCs w:val="24"/>
        </w:rPr>
        <w:t>central</w:t>
      </w:r>
      <w:r w:rsidR="00B172E6">
        <w:rPr>
          <w:rFonts w:ascii="Times New Roman" w:hAnsi="Times New Roman" w:cs="Times New Roman"/>
          <w:sz w:val="24"/>
          <w:szCs w:val="24"/>
        </w:rPr>
        <w:t xml:space="preserve"> in </w:t>
      </w:r>
      <w:r w:rsidR="00EF3C33">
        <w:rPr>
          <w:rFonts w:ascii="Times New Roman" w:hAnsi="Times New Roman" w:cs="Times New Roman"/>
          <w:sz w:val="24"/>
          <w:szCs w:val="24"/>
        </w:rPr>
        <w:t xml:space="preserve">shaping </w:t>
      </w:r>
      <w:r w:rsidR="00B172E6">
        <w:rPr>
          <w:rFonts w:ascii="Times New Roman" w:hAnsi="Times New Roman" w:cs="Times New Roman"/>
          <w:sz w:val="24"/>
          <w:szCs w:val="24"/>
        </w:rPr>
        <w:t>mental health and wellbeing</w:t>
      </w:r>
      <w:r w:rsidR="00C95792">
        <w:rPr>
          <w:rFonts w:ascii="Times New Roman" w:hAnsi="Times New Roman" w:cs="Times New Roman"/>
          <w:sz w:val="24"/>
          <w:szCs w:val="24"/>
        </w:rPr>
        <w:t xml:space="preserve">. Therefore, </w:t>
      </w:r>
      <w:r w:rsidR="00900EA6">
        <w:rPr>
          <w:rFonts w:ascii="Times New Roman" w:hAnsi="Times New Roman" w:cs="Times New Roman"/>
          <w:sz w:val="24"/>
          <w:szCs w:val="24"/>
        </w:rPr>
        <w:t xml:space="preserve">it must conclude that </w:t>
      </w:r>
      <w:r w:rsidR="00C95792">
        <w:rPr>
          <w:rFonts w:ascii="Times New Roman" w:hAnsi="Times New Roman" w:cs="Times New Roman"/>
          <w:sz w:val="24"/>
          <w:szCs w:val="24"/>
        </w:rPr>
        <w:t xml:space="preserve">social class divisions and the unfair distribution of wealth within society will </w:t>
      </w:r>
      <w:r w:rsidR="00900EA6">
        <w:rPr>
          <w:rFonts w:ascii="Times New Roman" w:hAnsi="Times New Roman" w:cs="Times New Roman"/>
          <w:sz w:val="24"/>
          <w:szCs w:val="24"/>
        </w:rPr>
        <w:t xml:space="preserve">lead </w:t>
      </w:r>
      <w:r w:rsidR="00C95792">
        <w:rPr>
          <w:rFonts w:ascii="Times New Roman" w:hAnsi="Times New Roman" w:cs="Times New Roman"/>
          <w:sz w:val="24"/>
          <w:szCs w:val="24"/>
        </w:rPr>
        <w:t xml:space="preserve">to further deprivation, negative cultural memory and the continuous cycle of </w:t>
      </w:r>
      <w:r w:rsidR="00BA0BC8">
        <w:rPr>
          <w:rFonts w:ascii="Times New Roman" w:hAnsi="Times New Roman" w:cs="Times New Roman"/>
          <w:sz w:val="24"/>
          <w:szCs w:val="24"/>
        </w:rPr>
        <w:t>conflict and s</w:t>
      </w:r>
      <w:r w:rsidR="00C95792">
        <w:rPr>
          <w:rFonts w:ascii="Times New Roman" w:hAnsi="Times New Roman" w:cs="Times New Roman"/>
          <w:sz w:val="24"/>
          <w:szCs w:val="24"/>
        </w:rPr>
        <w:t xml:space="preserve">ocial exclusion. </w:t>
      </w:r>
    </w:p>
    <w:p w14:paraId="053BB869" w14:textId="77777777" w:rsidR="006F16B4" w:rsidRDefault="006F16B4" w:rsidP="000E11D2">
      <w:pPr>
        <w:spacing w:line="360" w:lineRule="auto"/>
        <w:jc w:val="both"/>
        <w:rPr>
          <w:rFonts w:ascii="Times New Roman" w:hAnsi="Times New Roman" w:cs="Times New Roman"/>
          <w:sz w:val="24"/>
          <w:szCs w:val="24"/>
        </w:rPr>
      </w:pPr>
    </w:p>
    <w:p w14:paraId="0E09E2E8" w14:textId="77777777" w:rsidR="000E11D2" w:rsidRDefault="000E11D2" w:rsidP="000E11D2">
      <w:pPr>
        <w:spacing w:line="360" w:lineRule="auto"/>
        <w:jc w:val="both"/>
        <w:rPr>
          <w:rFonts w:ascii="Times New Roman" w:hAnsi="Times New Roman" w:cs="Times New Roman"/>
          <w:sz w:val="24"/>
          <w:szCs w:val="24"/>
        </w:rPr>
      </w:pPr>
    </w:p>
    <w:p w14:paraId="37565C90" w14:textId="77777777" w:rsidR="00194C46" w:rsidRDefault="00194C46" w:rsidP="003B1D90">
      <w:pPr>
        <w:spacing w:line="360" w:lineRule="auto"/>
        <w:jc w:val="both"/>
        <w:rPr>
          <w:rFonts w:ascii="Times New Roman" w:hAnsi="Times New Roman" w:cs="Times New Roman"/>
          <w:sz w:val="24"/>
          <w:szCs w:val="24"/>
        </w:rPr>
      </w:pPr>
    </w:p>
    <w:p w14:paraId="255AB3D6" w14:textId="77777777" w:rsidR="00194C46" w:rsidRDefault="00194C46" w:rsidP="003B1D90">
      <w:pPr>
        <w:spacing w:line="360" w:lineRule="auto"/>
        <w:jc w:val="both"/>
        <w:rPr>
          <w:rFonts w:ascii="Times New Roman" w:hAnsi="Times New Roman" w:cs="Times New Roman"/>
          <w:sz w:val="24"/>
          <w:szCs w:val="24"/>
        </w:rPr>
      </w:pPr>
    </w:p>
    <w:p w14:paraId="27832860" w14:textId="77777777" w:rsidR="00194C46" w:rsidRDefault="00194C46" w:rsidP="003B1D90">
      <w:pPr>
        <w:spacing w:line="360" w:lineRule="auto"/>
        <w:jc w:val="both"/>
        <w:rPr>
          <w:rFonts w:ascii="Times New Roman" w:hAnsi="Times New Roman" w:cs="Times New Roman"/>
          <w:sz w:val="24"/>
          <w:szCs w:val="24"/>
        </w:rPr>
      </w:pPr>
    </w:p>
    <w:p w14:paraId="03D522B1" w14:textId="77777777" w:rsidR="00194C46" w:rsidRDefault="00194C46" w:rsidP="003B1D90">
      <w:pPr>
        <w:spacing w:line="360" w:lineRule="auto"/>
        <w:jc w:val="both"/>
        <w:rPr>
          <w:rFonts w:ascii="Times New Roman" w:hAnsi="Times New Roman" w:cs="Times New Roman"/>
          <w:sz w:val="24"/>
          <w:szCs w:val="24"/>
        </w:rPr>
      </w:pPr>
    </w:p>
    <w:p w14:paraId="168826AD" w14:textId="77777777" w:rsidR="00194C46" w:rsidRDefault="00194C46" w:rsidP="003B1D90">
      <w:pPr>
        <w:spacing w:line="360" w:lineRule="auto"/>
        <w:jc w:val="both"/>
        <w:rPr>
          <w:rFonts w:ascii="Times New Roman" w:hAnsi="Times New Roman" w:cs="Times New Roman"/>
          <w:sz w:val="24"/>
          <w:szCs w:val="24"/>
        </w:rPr>
      </w:pPr>
    </w:p>
    <w:p w14:paraId="2270141E" w14:textId="77777777" w:rsidR="00194C46" w:rsidRDefault="00194C46" w:rsidP="003B1D90">
      <w:pPr>
        <w:spacing w:line="360" w:lineRule="auto"/>
        <w:jc w:val="both"/>
        <w:rPr>
          <w:rFonts w:ascii="Times New Roman" w:hAnsi="Times New Roman" w:cs="Times New Roman"/>
          <w:sz w:val="24"/>
          <w:szCs w:val="24"/>
        </w:rPr>
      </w:pPr>
    </w:p>
    <w:p w14:paraId="2C7B00F7" w14:textId="77777777" w:rsidR="00194C46" w:rsidRDefault="00194C46" w:rsidP="003B1D90">
      <w:pPr>
        <w:spacing w:line="360" w:lineRule="auto"/>
        <w:jc w:val="both"/>
        <w:rPr>
          <w:rFonts w:ascii="Times New Roman" w:hAnsi="Times New Roman" w:cs="Times New Roman"/>
          <w:sz w:val="24"/>
          <w:szCs w:val="24"/>
        </w:rPr>
      </w:pPr>
    </w:p>
    <w:p w14:paraId="79B295B7" w14:textId="77777777" w:rsidR="00194C46" w:rsidRDefault="00194C46" w:rsidP="003B1D90">
      <w:pPr>
        <w:spacing w:line="360" w:lineRule="auto"/>
        <w:jc w:val="both"/>
        <w:rPr>
          <w:rFonts w:ascii="Times New Roman" w:hAnsi="Times New Roman" w:cs="Times New Roman"/>
          <w:sz w:val="24"/>
          <w:szCs w:val="24"/>
        </w:rPr>
      </w:pPr>
    </w:p>
    <w:p w14:paraId="4780143C" w14:textId="77777777" w:rsidR="00194C46" w:rsidRDefault="00194C46" w:rsidP="003B1D90">
      <w:pPr>
        <w:spacing w:line="360" w:lineRule="auto"/>
        <w:jc w:val="both"/>
        <w:rPr>
          <w:rFonts w:ascii="Times New Roman" w:hAnsi="Times New Roman" w:cs="Times New Roman"/>
          <w:sz w:val="24"/>
          <w:szCs w:val="24"/>
        </w:rPr>
      </w:pPr>
    </w:p>
    <w:p w14:paraId="7C8541FC" w14:textId="77777777" w:rsidR="00194C46" w:rsidRDefault="00194C46" w:rsidP="003B1D90">
      <w:pPr>
        <w:spacing w:line="360" w:lineRule="auto"/>
        <w:jc w:val="both"/>
        <w:rPr>
          <w:rFonts w:ascii="Times New Roman" w:hAnsi="Times New Roman" w:cs="Times New Roman"/>
          <w:sz w:val="24"/>
          <w:szCs w:val="24"/>
        </w:rPr>
      </w:pPr>
    </w:p>
    <w:p w14:paraId="6E07A7CE" w14:textId="77777777" w:rsidR="00194C46" w:rsidRDefault="00194C46" w:rsidP="003B1D90">
      <w:pPr>
        <w:spacing w:line="360" w:lineRule="auto"/>
        <w:jc w:val="both"/>
        <w:rPr>
          <w:rFonts w:ascii="Times New Roman" w:hAnsi="Times New Roman" w:cs="Times New Roman"/>
          <w:sz w:val="24"/>
          <w:szCs w:val="24"/>
        </w:rPr>
      </w:pPr>
    </w:p>
    <w:p w14:paraId="4BF6D607" w14:textId="77777777" w:rsidR="00194C46" w:rsidRDefault="00194C46" w:rsidP="003B1D90">
      <w:pPr>
        <w:spacing w:line="360" w:lineRule="auto"/>
        <w:jc w:val="both"/>
        <w:rPr>
          <w:rFonts w:ascii="Times New Roman" w:hAnsi="Times New Roman" w:cs="Times New Roman"/>
          <w:sz w:val="24"/>
          <w:szCs w:val="24"/>
        </w:rPr>
      </w:pPr>
    </w:p>
    <w:p w14:paraId="45D8A3CB" w14:textId="41348C14" w:rsidR="0057366A" w:rsidRDefault="00CB3F11" w:rsidP="00194C46">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331FDD21" w14:textId="77777777" w:rsidR="00621468" w:rsidRDefault="00621468" w:rsidP="003B1D90">
      <w:pPr>
        <w:spacing w:line="360" w:lineRule="auto"/>
        <w:jc w:val="both"/>
        <w:rPr>
          <w:rFonts w:ascii="Times New Roman" w:hAnsi="Times New Roman" w:cs="Times New Roman"/>
          <w:sz w:val="24"/>
          <w:szCs w:val="24"/>
        </w:rPr>
      </w:pPr>
    </w:p>
    <w:p w14:paraId="1E60C3D1" w14:textId="09B704D4" w:rsidR="00621468" w:rsidRDefault="00621468"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Allman, D. </w:t>
      </w:r>
      <w:r>
        <w:rPr>
          <w:rFonts w:ascii="Times New Roman" w:hAnsi="Times New Roman" w:cs="Times New Roman"/>
          <w:i/>
          <w:sz w:val="24"/>
          <w:szCs w:val="24"/>
        </w:rPr>
        <w:t xml:space="preserve">et al. </w:t>
      </w:r>
      <w:r>
        <w:rPr>
          <w:rFonts w:ascii="Times New Roman" w:hAnsi="Times New Roman" w:cs="Times New Roman"/>
          <w:sz w:val="24"/>
          <w:szCs w:val="24"/>
        </w:rPr>
        <w:t>(2007) ‘</w:t>
      </w:r>
      <w:r w:rsidRPr="00621468">
        <w:rPr>
          <w:rFonts w:ascii="Times New Roman" w:hAnsi="Times New Roman" w:cs="Times New Roman"/>
          <w:sz w:val="24"/>
          <w:szCs w:val="24"/>
        </w:rPr>
        <w:t>Challenges for the sexual health and social acceptance of men who have sex with men in Nigeria</w:t>
      </w:r>
      <w:r>
        <w:rPr>
          <w:rFonts w:ascii="Times New Roman" w:hAnsi="Times New Roman" w:cs="Times New Roman"/>
          <w:sz w:val="24"/>
          <w:szCs w:val="24"/>
        </w:rPr>
        <w:t xml:space="preserve">’, </w:t>
      </w:r>
      <w:r w:rsidRPr="00756657">
        <w:rPr>
          <w:rFonts w:ascii="Times New Roman" w:hAnsi="Times New Roman" w:cs="Times New Roman"/>
          <w:i/>
          <w:sz w:val="24"/>
          <w:szCs w:val="24"/>
        </w:rPr>
        <w:t>Culture, Health &amp; Sexuality</w:t>
      </w:r>
      <w:r w:rsidR="00756657">
        <w:rPr>
          <w:rFonts w:ascii="Times New Roman" w:hAnsi="Times New Roman" w:cs="Times New Roman"/>
          <w:i/>
          <w:sz w:val="24"/>
          <w:szCs w:val="24"/>
        </w:rPr>
        <w:t xml:space="preserve">, </w:t>
      </w:r>
      <w:r w:rsidR="00756657">
        <w:rPr>
          <w:rFonts w:ascii="Times New Roman" w:hAnsi="Times New Roman" w:cs="Times New Roman"/>
          <w:sz w:val="24"/>
          <w:szCs w:val="24"/>
        </w:rPr>
        <w:t>9(2), pp.</w:t>
      </w:r>
      <w:r w:rsidR="00756657" w:rsidRPr="00756657">
        <w:rPr>
          <w:rFonts w:ascii="Times New Roman" w:hAnsi="Times New Roman" w:cs="Times New Roman"/>
          <w:sz w:val="24"/>
          <w:szCs w:val="24"/>
        </w:rPr>
        <w:t>153-168</w:t>
      </w:r>
      <w:r w:rsidR="00756657">
        <w:rPr>
          <w:rFonts w:ascii="Times New Roman" w:hAnsi="Times New Roman" w:cs="Times New Roman"/>
          <w:sz w:val="24"/>
          <w:szCs w:val="24"/>
        </w:rPr>
        <w:t xml:space="preserve">. Available at. </w:t>
      </w:r>
      <w:hyperlink r:id="rId7" w:history="1">
        <w:r w:rsidR="00756657" w:rsidRPr="00A6187C">
          <w:rPr>
            <w:rStyle w:val="Hyperlink"/>
            <w:rFonts w:ascii="Times New Roman" w:hAnsi="Times New Roman" w:cs="Times New Roman"/>
            <w:sz w:val="24"/>
            <w:szCs w:val="24"/>
          </w:rPr>
          <w:t>http://dx.doi.org/10.1080/13691050601040480</w:t>
        </w:r>
      </w:hyperlink>
      <w:r w:rsidR="00756657">
        <w:rPr>
          <w:rFonts w:ascii="Times New Roman" w:hAnsi="Times New Roman" w:cs="Times New Roman"/>
          <w:sz w:val="24"/>
          <w:szCs w:val="24"/>
        </w:rPr>
        <w:t xml:space="preserve"> (Accessed on 03 November 17).</w:t>
      </w:r>
    </w:p>
    <w:p w14:paraId="4D40E812" w14:textId="4C6A78D8" w:rsidR="004576B7" w:rsidRDefault="004576B7"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Ashton, R. D, </w:t>
      </w:r>
      <w:proofErr w:type="spellStart"/>
      <w:r>
        <w:rPr>
          <w:rFonts w:ascii="Times New Roman" w:hAnsi="Times New Roman" w:cs="Times New Roman"/>
          <w:sz w:val="24"/>
          <w:szCs w:val="24"/>
        </w:rPr>
        <w:t>Deaux</w:t>
      </w:r>
      <w:proofErr w:type="spellEnd"/>
      <w:r>
        <w:rPr>
          <w:rFonts w:ascii="Times New Roman" w:hAnsi="Times New Roman" w:cs="Times New Roman"/>
          <w:sz w:val="24"/>
          <w:szCs w:val="24"/>
        </w:rPr>
        <w:t xml:space="preserve">, K. and McLaughlin-Volpe, T. (2004) </w:t>
      </w:r>
      <w:r w:rsidR="005C6FAD">
        <w:rPr>
          <w:rFonts w:ascii="Times New Roman" w:hAnsi="Times New Roman" w:cs="Times New Roman"/>
          <w:sz w:val="24"/>
          <w:szCs w:val="24"/>
        </w:rPr>
        <w:t>‘</w:t>
      </w:r>
      <w:r>
        <w:rPr>
          <w:rFonts w:ascii="Times New Roman" w:hAnsi="Times New Roman" w:cs="Times New Roman"/>
          <w:sz w:val="24"/>
          <w:szCs w:val="24"/>
        </w:rPr>
        <w:t>An Organizing Framework for Collective Identity: Articulation Significance of Multi-Dimen</w:t>
      </w:r>
      <w:r w:rsidR="00E1472B">
        <w:rPr>
          <w:rFonts w:ascii="Times New Roman" w:hAnsi="Times New Roman" w:cs="Times New Roman"/>
          <w:sz w:val="24"/>
          <w:szCs w:val="24"/>
        </w:rPr>
        <w:t xml:space="preserve">sionality’, </w:t>
      </w:r>
      <w:r w:rsidR="00E1472B" w:rsidRPr="00E1472B">
        <w:rPr>
          <w:rFonts w:ascii="Times New Roman" w:hAnsi="Times New Roman" w:cs="Times New Roman"/>
          <w:i/>
          <w:sz w:val="24"/>
          <w:szCs w:val="24"/>
        </w:rPr>
        <w:t>Psychological Bulletin</w:t>
      </w:r>
      <w:r w:rsidR="00E1472B">
        <w:rPr>
          <w:rFonts w:ascii="Times New Roman" w:hAnsi="Times New Roman" w:cs="Times New Roman"/>
          <w:sz w:val="24"/>
          <w:szCs w:val="24"/>
        </w:rPr>
        <w:t>, 13(7), pp. 74-94.</w:t>
      </w:r>
    </w:p>
    <w:p w14:paraId="0C069B8B" w14:textId="29055367" w:rsidR="00D45506" w:rsidRDefault="00D45506"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Berry, K. (2017) </w:t>
      </w:r>
      <w:r w:rsidRPr="00D45506">
        <w:rPr>
          <w:rFonts w:ascii="Times New Roman" w:hAnsi="Times New Roman" w:cs="Times New Roman"/>
          <w:sz w:val="24"/>
          <w:szCs w:val="24"/>
        </w:rPr>
        <w:t>Housing elemen</w:t>
      </w:r>
      <w:r>
        <w:rPr>
          <w:rFonts w:ascii="Times New Roman" w:hAnsi="Times New Roman" w:cs="Times New Roman"/>
          <w:sz w:val="24"/>
          <w:szCs w:val="24"/>
        </w:rPr>
        <w:t>t of Universal Credit for 18-21</w:t>
      </w:r>
      <w:r w:rsidRPr="00D45506">
        <w:rPr>
          <w:rFonts w:ascii="Times New Roman" w:hAnsi="Times New Roman" w:cs="Times New Roman"/>
          <w:sz w:val="24"/>
          <w:szCs w:val="24"/>
        </w:rPr>
        <w:t>year olds</w:t>
      </w:r>
      <w:r>
        <w:rPr>
          <w:rFonts w:ascii="Times New Roman" w:hAnsi="Times New Roman" w:cs="Times New Roman"/>
          <w:sz w:val="24"/>
          <w:szCs w:val="24"/>
        </w:rPr>
        <w:t xml:space="preserve">. Available at. </w:t>
      </w:r>
      <w:hyperlink r:id="rId8" w:history="1">
        <w:r w:rsidRPr="001C6469">
          <w:rPr>
            <w:rStyle w:val="Hyperlink"/>
            <w:rFonts w:ascii="Times New Roman" w:hAnsi="Times New Roman" w:cs="Times New Roman"/>
            <w:sz w:val="24"/>
            <w:szCs w:val="24"/>
          </w:rPr>
          <w:t>https://www.housingnet.co.uk/pdf/Housing%20element%20of%20Universal%20Credit%20for%2018-21%20year%20olds.pdf</w:t>
        </w:r>
      </w:hyperlink>
      <w:r>
        <w:rPr>
          <w:rFonts w:ascii="Times New Roman" w:hAnsi="Times New Roman" w:cs="Times New Roman"/>
          <w:sz w:val="24"/>
          <w:szCs w:val="24"/>
        </w:rPr>
        <w:t xml:space="preserve"> (Accessed on 06 November 17)</w:t>
      </w:r>
      <w:r w:rsidR="00956D7F">
        <w:rPr>
          <w:rFonts w:ascii="Times New Roman" w:hAnsi="Times New Roman" w:cs="Times New Roman"/>
          <w:sz w:val="24"/>
          <w:szCs w:val="24"/>
        </w:rPr>
        <w:t>.</w:t>
      </w:r>
    </w:p>
    <w:p w14:paraId="4C5D5D13" w14:textId="5C09F418" w:rsidR="00956D7F" w:rsidRDefault="00956D7F"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Blair, C. and Raver, </w:t>
      </w:r>
      <w:r w:rsidR="00883472">
        <w:rPr>
          <w:rFonts w:ascii="Times New Roman" w:hAnsi="Times New Roman" w:cs="Times New Roman"/>
          <w:sz w:val="24"/>
          <w:szCs w:val="24"/>
        </w:rPr>
        <w:t>C. (2016) ‘</w:t>
      </w:r>
      <w:r w:rsidR="00883472" w:rsidRPr="00883472">
        <w:rPr>
          <w:rFonts w:ascii="Times New Roman" w:hAnsi="Times New Roman" w:cs="Times New Roman"/>
          <w:sz w:val="24"/>
          <w:szCs w:val="24"/>
        </w:rPr>
        <w:t>Poverty, Stress, and Brain Development: New Directions for Prevention and Intervention</w:t>
      </w:r>
      <w:r w:rsidR="00883472">
        <w:rPr>
          <w:rFonts w:ascii="Times New Roman" w:hAnsi="Times New Roman" w:cs="Times New Roman"/>
          <w:sz w:val="24"/>
          <w:szCs w:val="24"/>
        </w:rPr>
        <w:t xml:space="preserve">’, </w:t>
      </w:r>
      <w:r w:rsidR="00883472" w:rsidRPr="00883472">
        <w:rPr>
          <w:rFonts w:ascii="Times New Roman" w:hAnsi="Times New Roman" w:cs="Times New Roman"/>
          <w:i/>
          <w:sz w:val="24"/>
          <w:szCs w:val="24"/>
        </w:rPr>
        <w:t>Science Direct</w:t>
      </w:r>
      <w:r w:rsidR="00883472">
        <w:rPr>
          <w:rFonts w:ascii="Times New Roman" w:hAnsi="Times New Roman" w:cs="Times New Roman"/>
          <w:i/>
          <w:sz w:val="24"/>
          <w:szCs w:val="24"/>
        </w:rPr>
        <w:t xml:space="preserve">, </w:t>
      </w:r>
      <w:r w:rsidR="00883472">
        <w:rPr>
          <w:rFonts w:ascii="Times New Roman" w:hAnsi="Times New Roman" w:cs="Times New Roman"/>
          <w:sz w:val="24"/>
          <w:szCs w:val="24"/>
        </w:rPr>
        <w:t>16(3)</w:t>
      </w:r>
      <w:r w:rsidR="00F72240">
        <w:rPr>
          <w:rFonts w:ascii="Times New Roman" w:hAnsi="Times New Roman" w:cs="Times New Roman"/>
          <w:sz w:val="24"/>
          <w:szCs w:val="24"/>
        </w:rPr>
        <w:t xml:space="preserve">, </w:t>
      </w:r>
      <w:r w:rsidR="00883472">
        <w:rPr>
          <w:rFonts w:ascii="Times New Roman" w:hAnsi="Times New Roman" w:cs="Times New Roman"/>
          <w:sz w:val="24"/>
          <w:szCs w:val="24"/>
        </w:rPr>
        <w:t>pp.</w:t>
      </w:r>
      <w:r w:rsidR="00F72240">
        <w:rPr>
          <w:rFonts w:ascii="Times New Roman" w:hAnsi="Times New Roman" w:cs="Times New Roman"/>
          <w:sz w:val="24"/>
          <w:szCs w:val="24"/>
        </w:rPr>
        <w:t xml:space="preserve"> </w:t>
      </w:r>
      <w:r w:rsidR="00883472" w:rsidRPr="00883472">
        <w:rPr>
          <w:rFonts w:ascii="Times New Roman" w:hAnsi="Times New Roman" w:cs="Times New Roman"/>
          <w:sz w:val="24"/>
          <w:szCs w:val="24"/>
        </w:rPr>
        <w:t>S30-S36</w:t>
      </w:r>
      <w:r w:rsidR="00883472">
        <w:rPr>
          <w:rFonts w:ascii="Times New Roman" w:hAnsi="Times New Roman" w:cs="Times New Roman"/>
          <w:sz w:val="24"/>
          <w:szCs w:val="24"/>
        </w:rPr>
        <w:t xml:space="preserve">. </w:t>
      </w:r>
      <w:r w:rsidR="00F72240">
        <w:rPr>
          <w:rFonts w:ascii="Times New Roman" w:hAnsi="Times New Roman" w:cs="Times New Roman"/>
          <w:sz w:val="24"/>
          <w:szCs w:val="24"/>
        </w:rPr>
        <w:t xml:space="preserve">Available at. </w:t>
      </w:r>
      <w:hyperlink r:id="rId9" w:history="1">
        <w:r w:rsidR="008A3FDA" w:rsidRPr="00131515">
          <w:rPr>
            <w:rStyle w:val="Hyperlink"/>
            <w:rFonts w:ascii="Times New Roman" w:hAnsi="Times New Roman" w:cs="Times New Roman"/>
            <w:sz w:val="24"/>
            <w:szCs w:val="24"/>
          </w:rPr>
          <w:t>https://www.sciencedirect.com/science/article/pii/S1876285916000267</w:t>
        </w:r>
      </w:hyperlink>
      <w:r w:rsidR="00883472">
        <w:rPr>
          <w:rFonts w:ascii="Times New Roman" w:hAnsi="Times New Roman" w:cs="Times New Roman"/>
          <w:sz w:val="24"/>
          <w:szCs w:val="24"/>
        </w:rPr>
        <w:t xml:space="preserve"> (Accessed on 29 November 2017).</w:t>
      </w:r>
    </w:p>
    <w:p w14:paraId="0A833ACE" w14:textId="06B14AB1" w:rsidR="00A01F4C" w:rsidRDefault="00A01F4C" w:rsidP="003B1D90">
      <w:pPr>
        <w:spacing w:line="360" w:lineRule="auto"/>
        <w:jc w:val="both"/>
        <w:rPr>
          <w:rFonts w:ascii="Times New Roman" w:hAnsi="Times New Roman" w:cs="Times New Roman"/>
          <w:sz w:val="24"/>
          <w:szCs w:val="24"/>
        </w:rPr>
      </w:pPr>
      <w:r w:rsidRPr="00A01F4C">
        <w:rPr>
          <w:rFonts w:ascii="Times New Roman" w:hAnsi="Times New Roman" w:cs="Times New Roman"/>
          <w:sz w:val="24"/>
          <w:szCs w:val="24"/>
        </w:rPr>
        <w:t xml:space="preserve">Blakely, T and Ivory, V. (2006) ‘Commentary: Bonding, bridging, and linking’— but still not much going on. </w:t>
      </w:r>
      <w:r w:rsidRPr="004908E3">
        <w:rPr>
          <w:rFonts w:ascii="Times New Roman" w:hAnsi="Times New Roman" w:cs="Times New Roman"/>
          <w:i/>
          <w:sz w:val="24"/>
          <w:szCs w:val="24"/>
        </w:rPr>
        <w:t>International Journal of Epidemiology</w:t>
      </w:r>
      <w:r w:rsidRPr="00A01F4C">
        <w:rPr>
          <w:rFonts w:ascii="Times New Roman" w:hAnsi="Times New Roman" w:cs="Times New Roman"/>
          <w:sz w:val="24"/>
          <w:szCs w:val="24"/>
        </w:rPr>
        <w:t>. 35(3)</w:t>
      </w:r>
      <w:r w:rsidR="00756657">
        <w:rPr>
          <w:rFonts w:ascii="Times New Roman" w:hAnsi="Times New Roman" w:cs="Times New Roman"/>
          <w:sz w:val="24"/>
          <w:szCs w:val="24"/>
        </w:rPr>
        <w:t>,</w:t>
      </w:r>
      <w:r w:rsidRPr="00A01F4C">
        <w:rPr>
          <w:rFonts w:ascii="Times New Roman" w:hAnsi="Times New Roman" w:cs="Times New Roman"/>
          <w:sz w:val="24"/>
          <w:szCs w:val="24"/>
        </w:rPr>
        <w:t xml:space="preserve"> pp.614-615. Available at: </w:t>
      </w:r>
      <w:hyperlink r:id="rId10" w:history="1">
        <w:r w:rsidRPr="00DD2706">
          <w:rPr>
            <w:rStyle w:val="Hyperlink"/>
            <w:rFonts w:ascii="Times New Roman" w:hAnsi="Times New Roman" w:cs="Times New Roman"/>
            <w:sz w:val="24"/>
            <w:szCs w:val="24"/>
          </w:rPr>
          <w:t>https://doi.org/10.1093/ije/dyl084</w:t>
        </w:r>
      </w:hyperlink>
      <w:r>
        <w:rPr>
          <w:rFonts w:ascii="Times New Roman" w:hAnsi="Times New Roman" w:cs="Times New Roman"/>
          <w:sz w:val="24"/>
          <w:szCs w:val="24"/>
        </w:rPr>
        <w:t xml:space="preserve"> (Accessed on 01 November </w:t>
      </w:r>
      <w:r w:rsidRPr="00A01F4C">
        <w:rPr>
          <w:rFonts w:ascii="Times New Roman" w:hAnsi="Times New Roman" w:cs="Times New Roman"/>
          <w:sz w:val="24"/>
          <w:szCs w:val="24"/>
        </w:rPr>
        <w:t>2017).</w:t>
      </w:r>
    </w:p>
    <w:p w14:paraId="079F353E" w14:textId="5D159A73" w:rsidR="0057366A" w:rsidRDefault="0057366A"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Bourdieu, P. (1984) </w:t>
      </w:r>
      <w:r>
        <w:rPr>
          <w:rFonts w:ascii="Times New Roman" w:hAnsi="Times New Roman" w:cs="Times New Roman"/>
          <w:i/>
          <w:sz w:val="24"/>
          <w:szCs w:val="24"/>
        </w:rPr>
        <w:t>Distinction</w:t>
      </w:r>
      <w:r w:rsidRPr="0057366A">
        <w:rPr>
          <w:rFonts w:ascii="Times New Roman" w:hAnsi="Times New Roman" w:cs="Times New Roman"/>
          <w:i/>
          <w:sz w:val="24"/>
          <w:szCs w:val="24"/>
        </w:rPr>
        <w:t>: a social critique of the judgement of taste</w:t>
      </w:r>
      <w:r w:rsidR="000E11D2">
        <w:rPr>
          <w:rFonts w:ascii="Times New Roman" w:hAnsi="Times New Roman" w:cs="Times New Roman"/>
          <w:sz w:val="24"/>
          <w:szCs w:val="24"/>
        </w:rPr>
        <w:t xml:space="preserve">. London. </w:t>
      </w:r>
      <w:r>
        <w:rPr>
          <w:rFonts w:ascii="Times New Roman" w:hAnsi="Times New Roman" w:cs="Times New Roman"/>
          <w:sz w:val="24"/>
          <w:szCs w:val="24"/>
        </w:rPr>
        <w:t>Routledge.</w:t>
      </w:r>
    </w:p>
    <w:p w14:paraId="20D31E19" w14:textId="4E750CB7" w:rsidR="00A5504E" w:rsidRDefault="00A5504E" w:rsidP="003B1D90">
      <w:pPr>
        <w:spacing w:line="360" w:lineRule="auto"/>
        <w:jc w:val="both"/>
        <w:rPr>
          <w:rFonts w:ascii="Times New Roman" w:hAnsi="Times New Roman" w:cs="Times New Roman"/>
          <w:sz w:val="24"/>
          <w:szCs w:val="24"/>
        </w:rPr>
      </w:pPr>
      <w:bookmarkStart w:id="2" w:name="_Hlk498089134"/>
      <w:r>
        <w:rPr>
          <w:rFonts w:ascii="Times New Roman" w:hAnsi="Times New Roman" w:cs="Times New Roman"/>
          <w:sz w:val="24"/>
          <w:szCs w:val="24"/>
        </w:rPr>
        <w:t xml:space="preserve">Bourdieu, P. (1986) </w:t>
      </w:r>
      <w:r w:rsidRPr="00A5504E">
        <w:rPr>
          <w:rFonts w:ascii="Times New Roman" w:hAnsi="Times New Roman" w:cs="Times New Roman"/>
          <w:sz w:val="24"/>
          <w:szCs w:val="24"/>
        </w:rPr>
        <w:t>‘The Forms of Capital’</w:t>
      </w:r>
      <w:bookmarkEnd w:id="2"/>
      <w:r w:rsidRPr="00A5504E">
        <w:rPr>
          <w:rFonts w:ascii="Times New Roman" w:hAnsi="Times New Roman" w:cs="Times New Roman"/>
          <w:sz w:val="24"/>
          <w:szCs w:val="24"/>
        </w:rPr>
        <w:t xml:space="preserve">. </w:t>
      </w:r>
      <w:r w:rsidRPr="00A5504E">
        <w:rPr>
          <w:rFonts w:ascii="Times New Roman" w:hAnsi="Times New Roman" w:cs="Times New Roman"/>
          <w:i/>
          <w:sz w:val="24"/>
          <w:szCs w:val="24"/>
        </w:rPr>
        <w:t>Handbook of Theory and Research for the Sociology of Capital. J. G. Richardson.</w:t>
      </w:r>
      <w:r w:rsidR="00F63A30">
        <w:rPr>
          <w:rFonts w:ascii="Times New Roman" w:hAnsi="Times New Roman" w:cs="Times New Roman"/>
          <w:sz w:val="24"/>
          <w:szCs w:val="24"/>
        </w:rPr>
        <w:t xml:space="preserve">, </w:t>
      </w:r>
      <w:r>
        <w:rPr>
          <w:rFonts w:ascii="Times New Roman" w:hAnsi="Times New Roman" w:cs="Times New Roman"/>
          <w:sz w:val="24"/>
          <w:szCs w:val="24"/>
        </w:rPr>
        <w:t>New York: Greenwood Press</w:t>
      </w:r>
      <w:r w:rsidRPr="00A5504E">
        <w:rPr>
          <w:rFonts w:ascii="Times New Roman" w:hAnsi="Times New Roman" w:cs="Times New Roman"/>
          <w:sz w:val="24"/>
          <w:szCs w:val="24"/>
        </w:rPr>
        <w:t xml:space="preserve"> </w:t>
      </w:r>
    </w:p>
    <w:p w14:paraId="7B75B7D2" w14:textId="48491444" w:rsidR="002711E0" w:rsidRDefault="002711E0"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Butler, P. (2012) ‘</w:t>
      </w:r>
      <w:r w:rsidRPr="002711E0">
        <w:rPr>
          <w:rFonts w:ascii="Times New Roman" w:hAnsi="Times New Roman" w:cs="Times New Roman"/>
          <w:sz w:val="24"/>
          <w:szCs w:val="24"/>
        </w:rPr>
        <w:t>Is scrapping housing benefit for under-25s a good idea?</w:t>
      </w:r>
      <w:r>
        <w:rPr>
          <w:rFonts w:ascii="Times New Roman" w:hAnsi="Times New Roman" w:cs="Times New Roman"/>
          <w:sz w:val="24"/>
          <w:szCs w:val="24"/>
        </w:rPr>
        <w:t xml:space="preserve">’ </w:t>
      </w:r>
      <w:r w:rsidRPr="002711E0">
        <w:rPr>
          <w:rFonts w:ascii="Times New Roman" w:hAnsi="Times New Roman" w:cs="Times New Roman"/>
          <w:i/>
          <w:sz w:val="24"/>
          <w:szCs w:val="24"/>
        </w:rPr>
        <w:t>The Guardian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E857FC">
          <w:rPr>
            <w:rStyle w:val="Hyperlink"/>
            <w:rFonts w:ascii="Times New Roman" w:hAnsi="Times New Roman" w:cs="Times New Roman"/>
            <w:sz w:val="24"/>
            <w:szCs w:val="24"/>
          </w:rPr>
          <w:t>https://www.theguardian.com/politics/reality-check/2012/jun/25/is-scrapping-housing-benefit-for-under-25-s-a-good-idea</w:t>
        </w:r>
      </w:hyperlink>
      <w:r>
        <w:rPr>
          <w:rFonts w:ascii="Times New Roman" w:hAnsi="Times New Roman" w:cs="Times New Roman"/>
          <w:sz w:val="24"/>
          <w:szCs w:val="24"/>
        </w:rPr>
        <w:t xml:space="preserve"> (Accessed on 28 November 2017).</w:t>
      </w:r>
    </w:p>
    <w:p w14:paraId="49F9BB68" w14:textId="348252DA" w:rsidR="004908E3" w:rsidRDefault="004908E3"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Butler, P. (2015) ‘</w:t>
      </w:r>
      <w:r w:rsidRPr="004908E3">
        <w:rPr>
          <w:rFonts w:ascii="Times New Roman" w:hAnsi="Times New Roman" w:cs="Times New Roman"/>
          <w:sz w:val="24"/>
          <w:szCs w:val="24"/>
        </w:rPr>
        <w:t>The Tories’ £12bn of welfare cuts could come back to haunt them</w:t>
      </w:r>
      <w:r>
        <w:rPr>
          <w:rFonts w:ascii="Times New Roman" w:hAnsi="Times New Roman" w:cs="Times New Roman"/>
          <w:sz w:val="24"/>
          <w:szCs w:val="24"/>
        </w:rPr>
        <w:t xml:space="preserve">’. </w:t>
      </w:r>
      <w:r w:rsidRPr="004908E3">
        <w:rPr>
          <w:rFonts w:ascii="Times New Roman" w:hAnsi="Times New Roman" w:cs="Times New Roman"/>
          <w:i/>
          <w:sz w:val="24"/>
          <w:szCs w:val="24"/>
        </w:rPr>
        <w:t xml:space="preserve">The Guardian. </w:t>
      </w:r>
      <w:r>
        <w:rPr>
          <w:rFonts w:ascii="Times New Roman" w:hAnsi="Times New Roman" w:cs="Times New Roman"/>
          <w:sz w:val="24"/>
          <w:szCs w:val="24"/>
        </w:rPr>
        <w:t xml:space="preserve">Available at. </w:t>
      </w:r>
      <w:hyperlink r:id="rId12" w:history="1">
        <w:r w:rsidRPr="003749FF">
          <w:rPr>
            <w:rStyle w:val="Hyperlink"/>
            <w:rFonts w:ascii="Times New Roman" w:hAnsi="Times New Roman" w:cs="Times New Roman"/>
            <w:sz w:val="24"/>
            <w:szCs w:val="24"/>
          </w:rPr>
          <w:t>https://www.theguardian.com/commentisfree/2015/may/08/tories-12bn-welfare-cuts-mythical-scroungers-conservatives</w:t>
        </w:r>
      </w:hyperlink>
      <w:r>
        <w:rPr>
          <w:rFonts w:ascii="Times New Roman" w:hAnsi="Times New Roman" w:cs="Times New Roman"/>
          <w:sz w:val="24"/>
          <w:szCs w:val="24"/>
        </w:rPr>
        <w:t xml:space="preserve"> (Accessed on 07 November 17).</w:t>
      </w:r>
    </w:p>
    <w:p w14:paraId="28D1EF0E" w14:textId="25311BE8" w:rsidR="008A3FDA" w:rsidRDefault="0087097D"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Cham</w:t>
      </w:r>
      <w:r w:rsidR="00E04FDD">
        <w:rPr>
          <w:rFonts w:ascii="Times New Roman" w:hAnsi="Times New Roman" w:cs="Times New Roman"/>
          <w:sz w:val="24"/>
          <w:szCs w:val="24"/>
        </w:rPr>
        <w:t>b</w:t>
      </w:r>
      <w:r>
        <w:rPr>
          <w:rFonts w:ascii="Times New Roman" w:hAnsi="Times New Roman" w:cs="Times New Roman"/>
          <w:sz w:val="24"/>
          <w:szCs w:val="24"/>
        </w:rPr>
        <w:t xml:space="preserve">ers, W. and Chambers, R. (1841) ‘Slavery of the Feudal System’, </w:t>
      </w:r>
      <w:r w:rsidRPr="0087097D">
        <w:rPr>
          <w:rFonts w:ascii="Times New Roman" w:hAnsi="Times New Roman" w:cs="Times New Roman"/>
          <w:i/>
          <w:sz w:val="24"/>
          <w:szCs w:val="24"/>
        </w:rPr>
        <w:t>Chambe</w:t>
      </w:r>
      <w:r w:rsidR="003B1CAC">
        <w:rPr>
          <w:rFonts w:ascii="Times New Roman" w:hAnsi="Times New Roman" w:cs="Times New Roman"/>
          <w:i/>
          <w:sz w:val="24"/>
          <w:szCs w:val="24"/>
        </w:rPr>
        <w:t>r</w:t>
      </w:r>
      <w:r w:rsidRPr="0087097D">
        <w:rPr>
          <w:rFonts w:ascii="Times New Roman" w:hAnsi="Times New Roman" w:cs="Times New Roman"/>
          <w:i/>
          <w:sz w:val="24"/>
          <w:szCs w:val="24"/>
        </w:rPr>
        <w:t>'s Edinburgh journal</w:t>
      </w:r>
      <w:r>
        <w:rPr>
          <w:rFonts w:ascii="Times New Roman" w:hAnsi="Times New Roman" w:cs="Times New Roman"/>
          <w:i/>
          <w:sz w:val="24"/>
          <w:szCs w:val="24"/>
        </w:rPr>
        <w:t xml:space="preserve">, </w:t>
      </w:r>
      <w:r>
        <w:rPr>
          <w:rFonts w:ascii="Times New Roman" w:hAnsi="Times New Roman" w:cs="Times New Roman"/>
          <w:sz w:val="24"/>
          <w:szCs w:val="24"/>
        </w:rPr>
        <w:t xml:space="preserve">494, p. 208. Available at. </w:t>
      </w:r>
    </w:p>
    <w:p w14:paraId="54DD8C61" w14:textId="3726DAB4" w:rsidR="0087097D" w:rsidRDefault="00F560C4" w:rsidP="003B1D90">
      <w:pPr>
        <w:spacing w:line="360" w:lineRule="auto"/>
        <w:jc w:val="both"/>
        <w:rPr>
          <w:rFonts w:ascii="Times New Roman" w:hAnsi="Times New Roman" w:cs="Times New Roman"/>
          <w:sz w:val="24"/>
          <w:szCs w:val="24"/>
        </w:rPr>
      </w:pPr>
      <w:hyperlink r:id="rId13" w:history="1">
        <w:r w:rsidR="008A3FDA" w:rsidRPr="00131515">
          <w:rPr>
            <w:rStyle w:val="Hyperlink"/>
            <w:rFonts w:ascii="Times New Roman" w:hAnsi="Times New Roman" w:cs="Times New Roman"/>
            <w:sz w:val="24"/>
            <w:szCs w:val="24"/>
          </w:rPr>
          <w:t>https://search-proquest-com.ezproxy.uwtsd.ac.uk/docview/2549745?rfr_id=info%3Axri%2Fsid%3Aprimo</w:t>
        </w:r>
      </w:hyperlink>
      <w:r w:rsidR="0087097D">
        <w:rPr>
          <w:rFonts w:ascii="Times New Roman" w:hAnsi="Times New Roman" w:cs="Times New Roman"/>
          <w:sz w:val="24"/>
          <w:szCs w:val="24"/>
        </w:rPr>
        <w:t xml:space="preserve"> (Accessed on 04 November 17).</w:t>
      </w:r>
    </w:p>
    <w:p w14:paraId="6D7FFD74" w14:textId="5ED52470" w:rsidR="002C4741" w:rsidRDefault="00E04FDD" w:rsidP="00471A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Chamber, S (2017) Homelessness Reduction Act 2017 Update. Available at. </w:t>
      </w:r>
    </w:p>
    <w:p w14:paraId="3AC32B52" w14:textId="5FEE2116" w:rsidR="00E04FDD" w:rsidRDefault="00471AF3" w:rsidP="00471AF3">
      <w:pPr>
        <w:spacing w:after="0" w:line="360" w:lineRule="auto"/>
        <w:jc w:val="both"/>
        <w:rPr>
          <w:rFonts w:ascii="Times New Roman" w:hAnsi="Times New Roman" w:cs="Times New Roman"/>
          <w:sz w:val="24"/>
          <w:szCs w:val="24"/>
        </w:rPr>
      </w:pPr>
      <w:hyperlink r:id="rId14" w:history="1">
        <w:r w:rsidRPr="00075419">
          <w:rPr>
            <w:rStyle w:val="Hyperlink"/>
            <w:rFonts w:ascii="Times New Roman" w:hAnsi="Times New Roman" w:cs="Times New Roman"/>
            <w:sz w:val="24"/>
            <w:szCs w:val="24"/>
          </w:rPr>
          <w:t>http://democracy.welhat.gov.uk/documents/s4548/11%20-%20Homeless%20Reduction%20Act%202017.pdf</w:t>
        </w:r>
      </w:hyperlink>
      <w:r>
        <w:rPr>
          <w:rFonts w:ascii="Times New Roman" w:hAnsi="Times New Roman" w:cs="Times New Roman"/>
          <w:sz w:val="24"/>
          <w:szCs w:val="24"/>
        </w:rPr>
        <w:t xml:space="preserve">  </w:t>
      </w:r>
      <w:r w:rsidR="00E04FDD">
        <w:rPr>
          <w:rFonts w:ascii="Times New Roman" w:hAnsi="Times New Roman" w:cs="Times New Roman"/>
          <w:sz w:val="24"/>
          <w:szCs w:val="24"/>
        </w:rPr>
        <w:t>(Accessed on 10 November 2017).</w:t>
      </w:r>
      <w:r w:rsidR="002C4741">
        <w:rPr>
          <w:rFonts w:ascii="Times New Roman" w:hAnsi="Times New Roman" w:cs="Times New Roman"/>
          <w:sz w:val="24"/>
          <w:szCs w:val="24"/>
        </w:rPr>
        <w:t xml:space="preserve"> </w:t>
      </w:r>
    </w:p>
    <w:p w14:paraId="14043327" w14:textId="5011E36C" w:rsidR="001E58FB" w:rsidRDefault="001E58FB"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Clements, D. (2009) ‘</w:t>
      </w:r>
      <w:r w:rsidRPr="001E58FB">
        <w:rPr>
          <w:rFonts w:ascii="Times New Roman" w:hAnsi="Times New Roman" w:cs="Times New Roman"/>
          <w:sz w:val="24"/>
          <w:szCs w:val="24"/>
        </w:rPr>
        <w:t>Underclass bashing impedes fight against culture of dependency</w:t>
      </w:r>
      <w:r>
        <w:rPr>
          <w:rFonts w:ascii="Times New Roman" w:hAnsi="Times New Roman" w:cs="Times New Roman"/>
          <w:sz w:val="24"/>
          <w:szCs w:val="24"/>
        </w:rPr>
        <w:t xml:space="preserve">’ </w:t>
      </w:r>
      <w:r w:rsidRPr="001E58FB">
        <w:rPr>
          <w:rFonts w:ascii="Times New Roman" w:hAnsi="Times New Roman" w:cs="Times New Roman"/>
          <w:i/>
          <w:sz w:val="24"/>
          <w:szCs w:val="24"/>
        </w:rPr>
        <w:t>The Guardian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5" w:history="1">
        <w:r w:rsidRPr="00D1243D">
          <w:rPr>
            <w:rStyle w:val="Hyperlink"/>
            <w:rFonts w:ascii="Times New Roman" w:hAnsi="Times New Roman" w:cs="Times New Roman"/>
            <w:sz w:val="24"/>
            <w:szCs w:val="24"/>
          </w:rPr>
          <w:t>https://www.theguardian.com/society/joepublic/2009/mar/12/broken-britain-dependency-culture</w:t>
        </w:r>
      </w:hyperlink>
      <w:r>
        <w:rPr>
          <w:rFonts w:ascii="Times New Roman" w:hAnsi="Times New Roman" w:cs="Times New Roman"/>
          <w:sz w:val="24"/>
          <w:szCs w:val="24"/>
        </w:rPr>
        <w:t xml:space="preserve"> (Accessed on 29 November 2017).</w:t>
      </w:r>
    </w:p>
    <w:p w14:paraId="2A3D1646" w14:textId="2DBF1B64" w:rsidR="00D01A52" w:rsidRDefault="00D01A52" w:rsidP="003B1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Connerton</w:t>
      </w:r>
      <w:proofErr w:type="spellEnd"/>
      <w:r>
        <w:rPr>
          <w:rFonts w:ascii="Times New Roman" w:hAnsi="Times New Roman" w:cs="Times New Roman"/>
          <w:sz w:val="24"/>
          <w:szCs w:val="24"/>
        </w:rPr>
        <w:t xml:space="preserve">, P. (1989) </w:t>
      </w:r>
      <w:r w:rsidRPr="00D01A52">
        <w:rPr>
          <w:rFonts w:ascii="Times New Roman" w:hAnsi="Times New Roman" w:cs="Times New Roman"/>
          <w:i/>
          <w:sz w:val="24"/>
          <w:szCs w:val="24"/>
        </w:rPr>
        <w:t>How Societies Remember</w:t>
      </w:r>
      <w:r>
        <w:rPr>
          <w:rFonts w:ascii="Times New Roman" w:hAnsi="Times New Roman" w:cs="Times New Roman"/>
          <w:i/>
          <w:sz w:val="24"/>
          <w:szCs w:val="24"/>
        </w:rPr>
        <w:t xml:space="preserve">. </w:t>
      </w:r>
      <w:r>
        <w:rPr>
          <w:rFonts w:ascii="Times New Roman" w:hAnsi="Times New Roman" w:cs="Times New Roman"/>
          <w:sz w:val="24"/>
          <w:szCs w:val="24"/>
        </w:rPr>
        <w:t>Cambridge: Cambridge University Press.</w:t>
      </w:r>
    </w:p>
    <w:p w14:paraId="178A87DF" w14:textId="24C61DFC" w:rsidR="003E4291" w:rsidRPr="00D01A52" w:rsidRDefault="003E4291" w:rsidP="003B1D90">
      <w:pPr>
        <w:spacing w:line="360" w:lineRule="auto"/>
        <w:jc w:val="both"/>
        <w:rPr>
          <w:rFonts w:ascii="Times New Roman" w:hAnsi="Times New Roman" w:cs="Times New Roman"/>
          <w:sz w:val="24"/>
          <w:szCs w:val="24"/>
        </w:rPr>
      </w:pPr>
      <w:r w:rsidRPr="003E4291">
        <w:rPr>
          <w:rFonts w:ascii="Times New Roman" w:hAnsi="Times New Roman" w:cs="Times New Roman"/>
          <w:sz w:val="24"/>
          <w:szCs w:val="24"/>
        </w:rPr>
        <w:t xml:space="preserve">Cox, </w:t>
      </w:r>
      <w:r>
        <w:rPr>
          <w:rFonts w:ascii="Times New Roman" w:hAnsi="Times New Roman" w:cs="Times New Roman"/>
          <w:sz w:val="24"/>
          <w:szCs w:val="24"/>
        </w:rPr>
        <w:t xml:space="preserve">R. </w:t>
      </w:r>
      <w:r w:rsidRPr="003E4291">
        <w:rPr>
          <w:rFonts w:ascii="Times New Roman" w:hAnsi="Times New Roman" w:cs="Times New Roman"/>
          <w:sz w:val="24"/>
          <w:szCs w:val="24"/>
        </w:rPr>
        <w:t>Schechter</w:t>
      </w:r>
      <w:r>
        <w:rPr>
          <w:rFonts w:ascii="Times New Roman" w:hAnsi="Times New Roman" w:cs="Times New Roman"/>
          <w:sz w:val="24"/>
          <w:szCs w:val="24"/>
        </w:rPr>
        <w:t xml:space="preserve">, M.G. (2002) </w:t>
      </w:r>
      <w:r w:rsidRPr="003E4291">
        <w:rPr>
          <w:rFonts w:ascii="Times New Roman" w:hAnsi="Times New Roman" w:cs="Times New Roman"/>
          <w:i/>
          <w:sz w:val="24"/>
          <w:szCs w:val="24"/>
        </w:rPr>
        <w:t xml:space="preserve">The Political Economy of a Plural World: Critical reflections on Power, Morals </w:t>
      </w:r>
      <w:r>
        <w:rPr>
          <w:rFonts w:ascii="Times New Roman" w:hAnsi="Times New Roman" w:cs="Times New Roman"/>
          <w:i/>
          <w:sz w:val="24"/>
          <w:szCs w:val="24"/>
        </w:rPr>
        <w:t>o</w:t>
      </w:r>
      <w:r w:rsidRPr="003E4291">
        <w:rPr>
          <w:rFonts w:ascii="Times New Roman" w:hAnsi="Times New Roman" w:cs="Times New Roman"/>
          <w:i/>
          <w:sz w:val="24"/>
          <w:szCs w:val="24"/>
        </w:rPr>
        <w:t>n Civilisation.</w:t>
      </w:r>
      <w:r>
        <w:rPr>
          <w:rFonts w:ascii="Times New Roman" w:hAnsi="Times New Roman" w:cs="Times New Roman"/>
          <w:sz w:val="24"/>
          <w:szCs w:val="24"/>
        </w:rPr>
        <w:t xml:space="preserve"> London and New York: Routledge.</w:t>
      </w:r>
    </w:p>
    <w:p w14:paraId="0A8427F8" w14:textId="147E0D98" w:rsidR="00EB745C" w:rsidRDefault="00EB745C"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Beauvoir, S. </w:t>
      </w:r>
      <w:r w:rsidRPr="00EB745C">
        <w:rPr>
          <w:rFonts w:ascii="Times New Roman" w:hAnsi="Times New Roman" w:cs="Times New Roman"/>
          <w:sz w:val="24"/>
          <w:szCs w:val="24"/>
        </w:rPr>
        <w:t>(1949</w:t>
      </w:r>
      <w:r>
        <w:rPr>
          <w:rFonts w:ascii="Times New Roman" w:hAnsi="Times New Roman" w:cs="Times New Roman"/>
          <w:sz w:val="24"/>
          <w:szCs w:val="24"/>
        </w:rPr>
        <w:t xml:space="preserve">) </w:t>
      </w:r>
      <w:r w:rsidRPr="00EB745C">
        <w:rPr>
          <w:rFonts w:ascii="Times New Roman" w:hAnsi="Times New Roman" w:cs="Times New Roman"/>
          <w:i/>
          <w:sz w:val="24"/>
          <w:szCs w:val="24"/>
        </w:rPr>
        <w:t>Extracts from: The Second Sex.</w:t>
      </w:r>
      <w:r>
        <w:rPr>
          <w:rFonts w:ascii="Times New Roman" w:hAnsi="Times New Roman" w:cs="Times New Roman"/>
          <w:sz w:val="24"/>
          <w:szCs w:val="24"/>
        </w:rPr>
        <w:t xml:space="preserve"> London: </w:t>
      </w:r>
      <w:r w:rsidRPr="00EB745C">
        <w:rPr>
          <w:rFonts w:ascii="Times New Roman" w:hAnsi="Times New Roman" w:cs="Times New Roman"/>
          <w:sz w:val="24"/>
          <w:szCs w:val="24"/>
        </w:rPr>
        <w:t>Vintage Books</w:t>
      </w:r>
      <w:r>
        <w:rPr>
          <w:rFonts w:ascii="Times New Roman" w:hAnsi="Times New Roman" w:cs="Times New Roman"/>
          <w:sz w:val="24"/>
          <w:szCs w:val="24"/>
        </w:rPr>
        <w:t>.</w:t>
      </w:r>
    </w:p>
    <w:p w14:paraId="79C22DB6" w14:textId="571B1F24" w:rsidR="000E11D2" w:rsidRDefault="00A43498" w:rsidP="003B1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Doob</w:t>
      </w:r>
      <w:proofErr w:type="spellEnd"/>
      <w:r>
        <w:rPr>
          <w:rFonts w:ascii="Times New Roman" w:hAnsi="Times New Roman" w:cs="Times New Roman"/>
          <w:sz w:val="24"/>
          <w:szCs w:val="24"/>
        </w:rPr>
        <w:t>,</w:t>
      </w:r>
      <w:r w:rsidR="00241E87">
        <w:rPr>
          <w:rFonts w:ascii="Times New Roman" w:hAnsi="Times New Roman" w:cs="Times New Roman"/>
          <w:sz w:val="24"/>
          <w:szCs w:val="24"/>
        </w:rPr>
        <w:t xml:space="preserve"> </w:t>
      </w:r>
      <w:r>
        <w:rPr>
          <w:rFonts w:ascii="Times New Roman" w:hAnsi="Times New Roman" w:cs="Times New Roman"/>
          <w:sz w:val="24"/>
          <w:szCs w:val="24"/>
        </w:rPr>
        <w:t>C. (2016</w:t>
      </w:r>
      <w:r w:rsidR="000E11D2">
        <w:rPr>
          <w:rFonts w:ascii="Times New Roman" w:hAnsi="Times New Roman" w:cs="Times New Roman"/>
          <w:sz w:val="24"/>
          <w:szCs w:val="24"/>
        </w:rPr>
        <w:t xml:space="preserve">) </w:t>
      </w:r>
      <w:r w:rsidR="000E11D2" w:rsidRPr="000E11D2">
        <w:rPr>
          <w:rFonts w:ascii="Times New Roman" w:hAnsi="Times New Roman" w:cs="Times New Roman"/>
          <w:i/>
          <w:sz w:val="24"/>
          <w:szCs w:val="24"/>
        </w:rPr>
        <w:t>Social Inequality and Social Stratification in U.S. Society</w:t>
      </w:r>
      <w:r w:rsidR="000E11D2">
        <w:rPr>
          <w:rFonts w:ascii="Times New Roman" w:hAnsi="Times New Roman" w:cs="Times New Roman"/>
          <w:i/>
          <w:sz w:val="24"/>
          <w:szCs w:val="24"/>
        </w:rPr>
        <w:t xml:space="preserve">. </w:t>
      </w:r>
      <w:r w:rsidR="000E11D2">
        <w:rPr>
          <w:rFonts w:ascii="Times New Roman" w:hAnsi="Times New Roman" w:cs="Times New Roman"/>
          <w:sz w:val="24"/>
          <w:szCs w:val="24"/>
        </w:rPr>
        <w:t>London and New York. Routledge.</w:t>
      </w:r>
    </w:p>
    <w:p w14:paraId="46868344" w14:textId="5881AA33" w:rsidR="00935412" w:rsidRDefault="00935412"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Easton, M. (2011) </w:t>
      </w:r>
      <w:r w:rsidR="004908E3">
        <w:rPr>
          <w:rFonts w:ascii="Times New Roman" w:hAnsi="Times New Roman" w:cs="Times New Roman"/>
          <w:sz w:val="24"/>
          <w:szCs w:val="24"/>
        </w:rPr>
        <w:t>‘</w:t>
      </w:r>
      <w:r w:rsidRPr="00935412">
        <w:rPr>
          <w:rFonts w:ascii="Times New Roman" w:hAnsi="Times New Roman" w:cs="Times New Roman"/>
          <w:sz w:val="24"/>
          <w:szCs w:val="24"/>
        </w:rPr>
        <w:t xml:space="preserve">England </w:t>
      </w:r>
      <w:r w:rsidR="000D278C">
        <w:rPr>
          <w:rFonts w:ascii="Times New Roman" w:hAnsi="Times New Roman" w:cs="Times New Roman"/>
          <w:sz w:val="24"/>
          <w:szCs w:val="24"/>
        </w:rPr>
        <w:t>R</w:t>
      </w:r>
      <w:r w:rsidRPr="00935412">
        <w:rPr>
          <w:rFonts w:ascii="Times New Roman" w:hAnsi="Times New Roman" w:cs="Times New Roman"/>
          <w:sz w:val="24"/>
          <w:szCs w:val="24"/>
        </w:rPr>
        <w:t xml:space="preserve">iots: The </w:t>
      </w:r>
      <w:r w:rsidR="000D278C">
        <w:rPr>
          <w:rFonts w:ascii="Times New Roman" w:hAnsi="Times New Roman" w:cs="Times New Roman"/>
          <w:sz w:val="24"/>
          <w:szCs w:val="24"/>
        </w:rPr>
        <w:t>R</w:t>
      </w:r>
      <w:r w:rsidRPr="00935412">
        <w:rPr>
          <w:rFonts w:ascii="Times New Roman" w:hAnsi="Times New Roman" w:cs="Times New Roman"/>
          <w:sz w:val="24"/>
          <w:szCs w:val="24"/>
        </w:rPr>
        <w:t xml:space="preserve">eturn of the </w:t>
      </w:r>
      <w:r w:rsidR="000D278C">
        <w:rPr>
          <w:rFonts w:ascii="Times New Roman" w:hAnsi="Times New Roman" w:cs="Times New Roman"/>
          <w:sz w:val="24"/>
          <w:szCs w:val="24"/>
        </w:rPr>
        <w:t>U</w:t>
      </w:r>
      <w:r w:rsidRPr="00935412">
        <w:rPr>
          <w:rFonts w:ascii="Times New Roman" w:hAnsi="Times New Roman" w:cs="Times New Roman"/>
          <w:sz w:val="24"/>
          <w:szCs w:val="24"/>
        </w:rPr>
        <w:t>nderclass</w:t>
      </w:r>
      <w:r w:rsidR="004908E3">
        <w:rPr>
          <w:rFonts w:ascii="Times New Roman" w:hAnsi="Times New Roman" w:cs="Times New Roman"/>
          <w:sz w:val="24"/>
          <w:szCs w:val="24"/>
        </w:rPr>
        <w:t>’</w:t>
      </w:r>
      <w:r>
        <w:rPr>
          <w:rFonts w:ascii="Times New Roman" w:hAnsi="Times New Roman" w:cs="Times New Roman"/>
          <w:sz w:val="24"/>
          <w:szCs w:val="24"/>
        </w:rPr>
        <w:t>. BBC News</w:t>
      </w:r>
      <w:r w:rsidR="004908E3">
        <w:rPr>
          <w:rFonts w:ascii="Times New Roman" w:hAnsi="Times New Roman" w:cs="Times New Roman"/>
          <w:sz w:val="24"/>
          <w:szCs w:val="24"/>
        </w:rPr>
        <w:t xml:space="preserve"> online</w:t>
      </w:r>
      <w:r>
        <w:rPr>
          <w:rFonts w:ascii="Times New Roman" w:hAnsi="Times New Roman" w:cs="Times New Roman"/>
          <w:sz w:val="24"/>
          <w:szCs w:val="24"/>
        </w:rPr>
        <w:t xml:space="preserve">. Available at. </w:t>
      </w:r>
      <w:hyperlink r:id="rId16" w:history="1">
        <w:r w:rsidRPr="003749FF">
          <w:rPr>
            <w:rStyle w:val="Hyperlink"/>
            <w:rFonts w:ascii="Times New Roman" w:hAnsi="Times New Roman" w:cs="Times New Roman"/>
            <w:sz w:val="24"/>
            <w:szCs w:val="24"/>
          </w:rPr>
          <w:t>http://www.bbc.co.uk/news/uk-14488486</w:t>
        </w:r>
      </w:hyperlink>
      <w:r>
        <w:rPr>
          <w:rFonts w:ascii="Times New Roman" w:hAnsi="Times New Roman" w:cs="Times New Roman"/>
          <w:sz w:val="24"/>
          <w:szCs w:val="24"/>
        </w:rPr>
        <w:t xml:space="preserve"> (Accessed on 07 November 17).</w:t>
      </w:r>
    </w:p>
    <w:p w14:paraId="4D1D3FAF" w14:textId="20647DB1" w:rsidR="00A04C24" w:rsidRDefault="00A04C24"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Engels, F (1844) </w:t>
      </w:r>
      <w:r w:rsidR="001112F9" w:rsidRPr="001112F9">
        <w:rPr>
          <w:rFonts w:ascii="Times New Roman" w:hAnsi="Times New Roman" w:cs="Times New Roman"/>
          <w:i/>
          <w:sz w:val="24"/>
          <w:szCs w:val="24"/>
        </w:rPr>
        <w:t>The Condition of the Working Class in England</w:t>
      </w:r>
      <w:r w:rsidR="001112F9">
        <w:rPr>
          <w:rFonts w:ascii="Times New Roman" w:hAnsi="Times New Roman" w:cs="Times New Roman"/>
          <w:i/>
          <w:sz w:val="24"/>
          <w:szCs w:val="24"/>
        </w:rPr>
        <w:t xml:space="preserve">. </w:t>
      </w:r>
      <w:proofErr w:type="spellStart"/>
      <w:r w:rsidR="001112F9">
        <w:rPr>
          <w:rFonts w:ascii="Times New Roman" w:hAnsi="Times New Roman" w:cs="Times New Roman"/>
          <w:sz w:val="24"/>
          <w:szCs w:val="24"/>
        </w:rPr>
        <w:t>Rev.edn</w:t>
      </w:r>
      <w:proofErr w:type="spellEnd"/>
      <w:r w:rsidR="001112F9">
        <w:rPr>
          <w:rFonts w:ascii="Times New Roman" w:hAnsi="Times New Roman" w:cs="Times New Roman"/>
          <w:sz w:val="24"/>
          <w:szCs w:val="24"/>
        </w:rPr>
        <w:t>. 1993. Oxford: Oxford University Press.</w:t>
      </w:r>
    </w:p>
    <w:p w14:paraId="4944A43D" w14:textId="6A5FC7A2" w:rsidR="00DA06D9" w:rsidRDefault="00DA06D9" w:rsidP="003B1D90">
      <w:pPr>
        <w:spacing w:line="360" w:lineRule="auto"/>
        <w:jc w:val="both"/>
        <w:rPr>
          <w:rFonts w:ascii="Times New Roman" w:hAnsi="Times New Roman" w:cs="Times New Roman"/>
          <w:sz w:val="24"/>
          <w:szCs w:val="24"/>
        </w:rPr>
      </w:pPr>
      <w:bookmarkStart w:id="3" w:name="_Hlk498074199"/>
      <w:r>
        <w:rPr>
          <w:rFonts w:ascii="Times New Roman" w:hAnsi="Times New Roman" w:cs="Times New Roman"/>
          <w:sz w:val="24"/>
          <w:szCs w:val="24"/>
        </w:rPr>
        <w:t xml:space="preserve">Giddens, A. (1973) </w:t>
      </w:r>
      <w:r w:rsidRPr="00DA06D9">
        <w:rPr>
          <w:rFonts w:ascii="Times New Roman" w:hAnsi="Times New Roman" w:cs="Times New Roman"/>
          <w:i/>
          <w:sz w:val="24"/>
          <w:szCs w:val="24"/>
        </w:rPr>
        <w:t>The Class Structure of the Advanced Societies.</w:t>
      </w:r>
      <w:r>
        <w:rPr>
          <w:rFonts w:ascii="Times New Roman" w:hAnsi="Times New Roman" w:cs="Times New Roman"/>
          <w:sz w:val="24"/>
          <w:szCs w:val="24"/>
        </w:rPr>
        <w:t xml:space="preserve"> London: Hutchinson.</w:t>
      </w:r>
    </w:p>
    <w:p w14:paraId="777A7FC5" w14:textId="23B14A22" w:rsidR="00CF4143" w:rsidRDefault="00CF4143"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Gilbert. D. (2015) </w:t>
      </w:r>
      <w:r w:rsidRPr="00CF4143">
        <w:rPr>
          <w:rFonts w:ascii="Times New Roman" w:hAnsi="Times New Roman" w:cs="Times New Roman"/>
          <w:i/>
          <w:sz w:val="24"/>
          <w:szCs w:val="24"/>
        </w:rPr>
        <w:t>The American Class Structure in an Age of Growing Inequality</w:t>
      </w:r>
      <w:r>
        <w:rPr>
          <w:rFonts w:ascii="Times New Roman" w:hAnsi="Times New Roman" w:cs="Times New Roman"/>
          <w:sz w:val="24"/>
          <w:szCs w:val="24"/>
        </w:rPr>
        <w:t>. 9</w:t>
      </w:r>
      <w:r w:rsidRPr="00CF4143">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The United States of America: Sage Publication Inc. </w:t>
      </w:r>
    </w:p>
    <w:p w14:paraId="420A245A" w14:textId="038E1662" w:rsidR="00C016C6" w:rsidRPr="00CF4143" w:rsidRDefault="00321D6D"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Gilroy, P. (1997)</w:t>
      </w:r>
      <w:r w:rsidR="00C016C6">
        <w:rPr>
          <w:rFonts w:ascii="Times New Roman" w:hAnsi="Times New Roman" w:cs="Times New Roman"/>
          <w:sz w:val="24"/>
          <w:szCs w:val="24"/>
        </w:rPr>
        <w:t xml:space="preserve"> </w:t>
      </w:r>
      <w:r w:rsidR="001332A3">
        <w:rPr>
          <w:rFonts w:ascii="Times New Roman" w:hAnsi="Times New Roman" w:cs="Times New Roman"/>
          <w:sz w:val="24"/>
          <w:szCs w:val="24"/>
        </w:rPr>
        <w:t>‘</w:t>
      </w:r>
      <w:r w:rsidR="00C016C6">
        <w:rPr>
          <w:rFonts w:ascii="Times New Roman" w:hAnsi="Times New Roman" w:cs="Times New Roman"/>
          <w:sz w:val="24"/>
          <w:szCs w:val="24"/>
        </w:rPr>
        <w:t>Diaspora and the Detours of Identity</w:t>
      </w:r>
      <w:r w:rsidR="001332A3">
        <w:rPr>
          <w:rFonts w:ascii="Times New Roman" w:hAnsi="Times New Roman" w:cs="Times New Roman"/>
          <w:sz w:val="24"/>
          <w:szCs w:val="24"/>
        </w:rPr>
        <w:t>’</w:t>
      </w:r>
      <w:r w:rsidR="00C016C6">
        <w:rPr>
          <w:rFonts w:ascii="Times New Roman" w:hAnsi="Times New Roman" w:cs="Times New Roman"/>
          <w:sz w:val="24"/>
          <w:szCs w:val="24"/>
        </w:rPr>
        <w:t xml:space="preserve">, in K. Woodward (ed.) </w:t>
      </w:r>
      <w:r w:rsidR="00C016C6" w:rsidRPr="001332A3">
        <w:rPr>
          <w:rFonts w:ascii="Times New Roman" w:hAnsi="Times New Roman" w:cs="Times New Roman"/>
          <w:i/>
          <w:sz w:val="24"/>
          <w:szCs w:val="24"/>
        </w:rPr>
        <w:t>Identity and Difference.</w:t>
      </w:r>
      <w:r w:rsidR="00C016C6">
        <w:rPr>
          <w:rFonts w:ascii="Times New Roman" w:hAnsi="Times New Roman" w:cs="Times New Roman"/>
          <w:sz w:val="24"/>
          <w:szCs w:val="24"/>
        </w:rPr>
        <w:t xml:space="preserve"> London: Sage/Open University.</w:t>
      </w:r>
    </w:p>
    <w:bookmarkEnd w:id="3"/>
    <w:p w14:paraId="6BE375CB" w14:textId="38483B2E" w:rsidR="00345785" w:rsidRDefault="00345785"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Goldthorpe, H. (1980) </w:t>
      </w:r>
      <w:r w:rsidRPr="00345785">
        <w:rPr>
          <w:rFonts w:ascii="Times New Roman" w:hAnsi="Times New Roman" w:cs="Times New Roman"/>
          <w:i/>
          <w:sz w:val="24"/>
          <w:szCs w:val="24"/>
        </w:rPr>
        <w:t>Social Mobility and Class Structure in Modern Britain.</w:t>
      </w:r>
      <w:r>
        <w:rPr>
          <w:rFonts w:ascii="Times New Roman" w:hAnsi="Times New Roman" w:cs="Times New Roman"/>
          <w:i/>
          <w:sz w:val="24"/>
          <w:szCs w:val="24"/>
        </w:rPr>
        <w:t xml:space="preserve"> </w:t>
      </w:r>
      <w:r>
        <w:rPr>
          <w:rFonts w:ascii="Times New Roman" w:hAnsi="Times New Roman" w:cs="Times New Roman"/>
          <w:sz w:val="24"/>
          <w:szCs w:val="24"/>
        </w:rPr>
        <w:t>Oxford: Clarendon Press.</w:t>
      </w:r>
    </w:p>
    <w:p w14:paraId="461328D4" w14:textId="404CAE2C" w:rsidR="009E2982" w:rsidRDefault="009E2982" w:rsidP="003B1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UK (no date) </w:t>
      </w:r>
      <w:r w:rsidRPr="009E2982">
        <w:rPr>
          <w:rFonts w:ascii="Times New Roman" w:hAnsi="Times New Roman" w:cs="Times New Roman"/>
          <w:sz w:val="24"/>
          <w:szCs w:val="24"/>
        </w:rPr>
        <w:t xml:space="preserve">Marriages and </w:t>
      </w:r>
      <w:r>
        <w:rPr>
          <w:rFonts w:ascii="Times New Roman" w:hAnsi="Times New Roman" w:cs="Times New Roman"/>
          <w:sz w:val="24"/>
          <w:szCs w:val="24"/>
        </w:rPr>
        <w:t>C</w:t>
      </w:r>
      <w:r w:rsidRPr="009E2982">
        <w:rPr>
          <w:rFonts w:ascii="Times New Roman" w:hAnsi="Times New Roman" w:cs="Times New Roman"/>
          <w:sz w:val="24"/>
          <w:szCs w:val="24"/>
        </w:rPr>
        <w:t xml:space="preserve">ivil </w:t>
      </w:r>
      <w:r>
        <w:rPr>
          <w:rFonts w:ascii="Times New Roman" w:hAnsi="Times New Roman" w:cs="Times New Roman"/>
          <w:sz w:val="24"/>
          <w:szCs w:val="24"/>
        </w:rPr>
        <w:t>P</w:t>
      </w:r>
      <w:r w:rsidRPr="009E2982">
        <w:rPr>
          <w:rFonts w:ascii="Times New Roman" w:hAnsi="Times New Roman" w:cs="Times New Roman"/>
          <w:sz w:val="24"/>
          <w:szCs w:val="24"/>
        </w:rPr>
        <w:t>artnerships in the UK</w:t>
      </w:r>
      <w:r>
        <w:rPr>
          <w:rFonts w:ascii="Times New Roman" w:hAnsi="Times New Roman" w:cs="Times New Roman"/>
          <w:sz w:val="24"/>
          <w:szCs w:val="24"/>
        </w:rPr>
        <w:t xml:space="preserve">. Available at. </w:t>
      </w:r>
      <w:hyperlink r:id="rId17" w:history="1">
        <w:r w:rsidRPr="00E857FC">
          <w:rPr>
            <w:rStyle w:val="Hyperlink"/>
            <w:rFonts w:ascii="Times New Roman" w:hAnsi="Times New Roman" w:cs="Times New Roman"/>
            <w:sz w:val="24"/>
            <w:szCs w:val="24"/>
          </w:rPr>
          <w:t>https://www.gov.uk/marriages-civil-partnerships</w:t>
        </w:r>
      </w:hyperlink>
      <w:r>
        <w:rPr>
          <w:rFonts w:ascii="Times New Roman" w:hAnsi="Times New Roman" w:cs="Times New Roman"/>
          <w:sz w:val="24"/>
          <w:szCs w:val="24"/>
        </w:rPr>
        <w:t xml:space="preserve"> (Accessed on 28 November 2017).</w:t>
      </w:r>
    </w:p>
    <w:p w14:paraId="01BCAA81" w14:textId="332E4A9D" w:rsidR="00222F0A" w:rsidRDefault="00345785" w:rsidP="003B1D90">
      <w:pPr>
        <w:spacing w:line="360" w:lineRule="auto"/>
        <w:jc w:val="both"/>
        <w:rPr>
          <w:rFonts w:ascii="Times New Roman" w:hAnsi="Times New Roman" w:cs="Times New Roman"/>
          <w:sz w:val="24"/>
          <w:szCs w:val="24"/>
        </w:rPr>
      </w:pPr>
      <w:proofErr w:type="spellStart"/>
      <w:r w:rsidRPr="00345785">
        <w:rPr>
          <w:rFonts w:ascii="Times New Roman" w:hAnsi="Times New Roman" w:cs="Times New Roman"/>
          <w:sz w:val="24"/>
          <w:szCs w:val="24"/>
        </w:rPr>
        <w:lastRenderedPageBreak/>
        <w:t>Gov</w:t>
      </w:r>
      <w:proofErr w:type="spellEnd"/>
      <w:r w:rsidRPr="00345785">
        <w:rPr>
          <w:rFonts w:ascii="Times New Roman" w:hAnsi="Times New Roman" w:cs="Times New Roman"/>
          <w:sz w:val="24"/>
          <w:szCs w:val="24"/>
        </w:rPr>
        <w:t xml:space="preserve">, UK. (2017) National Minimum Wage and National Living Wage rates. Available at. </w:t>
      </w:r>
      <w:hyperlink r:id="rId18" w:history="1">
        <w:r w:rsidR="00222F0A" w:rsidRPr="002C2B8B">
          <w:rPr>
            <w:rStyle w:val="Hyperlink"/>
            <w:rFonts w:ascii="Times New Roman" w:hAnsi="Times New Roman" w:cs="Times New Roman"/>
            <w:sz w:val="24"/>
            <w:szCs w:val="24"/>
          </w:rPr>
          <w:t>https://www.gov.uk/national-minimum-wage-rates</w:t>
        </w:r>
      </w:hyperlink>
      <w:r w:rsidR="00222F0A">
        <w:rPr>
          <w:rFonts w:ascii="Times New Roman" w:hAnsi="Times New Roman" w:cs="Times New Roman"/>
          <w:sz w:val="24"/>
          <w:szCs w:val="24"/>
        </w:rPr>
        <w:t xml:space="preserve"> </w:t>
      </w:r>
      <w:r w:rsidR="00222F0A" w:rsidRPr="00222F0A">
        <w:rPr>
          <w:rFonts w:ascii="Times New Roman" w:hAnsi="Times New Roman" w:cs="Times New Roman"/>
          <w:sz w:val="24"/>
          <w:szCs w:val="24"/>
        </w:rPr>
        <w:t>(Accessed on 06 November 17).</w:t>
      </w:r>
    </w:p>
    <w:p w14:paraId="086843D1" w14:textId="123674B8" w:rsidR="004312AB" w:rsidRDefault="004312AB" w:rsidP="003B1D90">
      <w:pPr>
        <w:spacing w:line="360" w:lineRule="auto"/>
        <w:jc w:val="both"/>
        <w:rPr>
          <w:rFonts w:ascii="Times New Roman" w:hAnsi="Times New Roman" w:cs="Times New Roman"/>
          <w:sz w:val="24"/>
          <w:szCs w:val="24"/>
        </w:rPr>
      </w:pPr>
      <w:r w:rsidRPr="004312AB">
        <w:rPr>
          <w:rFonts w:ascii="Times New Roman" w:hAnsi="Times New Roman" w:cs="Times New Roman"/>
          <w:sz w:val="24"/>
          <w:szCs w:val="24"/>
        </w:rPr>
        <w:t xml:space="preserve">Graeber, </w:t>
      </w:r>
      <w:r w:rsidR="008A3349">
        <w:rPr>
          <w:rFonts w:ascii="Times New Roman" w:hAnsi="Times New Roman" w:cs="Times New Roman"/>
          <w:sz w:val="24"/>
          <w:szCs w:val="24"/>
        </w:rPr>
        <w:t xml:space="preserve">D. </w:t>
      </w:r>
      <w:r w:rsidRPr="004312AB">
        <w:rPr>
          <w:rFonts w:ascii="Times New Roman" w:hAnsi="Times New Roman" w:cs="Times New Roman"/>
          <w:sz w:val="24"/>
          <w:szCs w:val="24"/>
        </w:rPr>
        <w:t>(2006)</w:t>
      </w:r>
      <w:r w:rsidR="008A3349">
        <w:rPr>
          <w:rFonts w:ascii="Times New Roman" w:hAnsi="Times New Roman" w:cs="Times New Roman"/>
          <w:sz w:val="24"/>
          <w:szCs w:val="24"/>
        </w:rPr>
        <w:t xml:space="preserve"> ‘</w:t>
      </w:r>
      <w:r w:rsidR="008A3349" w:rsidRPr="008A3349">
        <w:rPr>
          <w:rFonts w:ascii="Times New Roman" w:hAnsi="Times New Roman" w:cs="Times New Roman"/>
          <w:sz w:val="24"/>
          <w:szCs w:val="24"/>
        </w:rPr>
        <w:t>Turning Modes of Production Inside Out Or, Why Capitalism is a</w:t>
      </w:r>
      <w:r w:rsidR="00537B03">
        <w:rPr>
          <w:rFonts w:ascii="Times New Roman" w:hAnsi="Times New Roman" w:cs="Times New Roman"/>
          <w:sz w:val="24"/>
          <w:szCs w:val="24"/>
        </w:rPr>
        <w:t xml:space="preserve"> </w:t>
      </w:r>
      <w:r w:rsidR="008A3349" w:rsidRPr="008A3349">
        <w:rPr>
          <w:rFonts w:ascii="Times New Roman" w:hAnsi="Times New Roman" w:cs="Times New Roman"/>
          <w:sz w:val="24"/>
          <w:szCs w:val="24"/>
        </w:rPr>
        <w:t>Transformation of Slavery</w:t>
      </w:r>
      <w:r w:rsidR="008A3349">
        <w:rPr>
          <w:rFonts w:ascii="Times New Roman" w:hAnsi="Times New Roman" w:cs="Times New Roman"/>
          <w:sz w:val="24"/>
          <w:szCs w:val="24"/>
        </w:rPr>
        <w:t>’</w:t>
      </w:r>
      <w:r w:rsidR="008A3349">
        <w:rPr>
          <w:rFonts w:ascii="Times New Roman" w:hAnsi="Times New Roman" w:cs="Times New Roman"/>
          <w:i/>
          <w:sz w:val="24"/>
          <w:szCs w:val="24"/>
        </w:rPr>
        <w:t>.</w:t>
      </w:r>
      <w:r w:rsidR="008A3349">
        <w:rPr>
          <w:rFonts w:ascii="Times New Roman" w:hAnsi="Times New Roman" w:cs="Times New Roman"/>
          <w:sz w:val="24"/>
          <w:szCs w:val="24"/>
        </w:rPr>
        <w:t xml:space="preserve"> </w:t>
      </w:r>
      <w:r w:rsidR="008A3349" w:rsidRPr="008A3349">
        <w:rPr>
          <w:rFonts w:ascii="Times New Roman" w:hAnsi="Times New Roman" w:cs="Times New Roman"/>
          <w:i/>
          <w:sz w:val="24"/>
          <w:szCs w:val="24"/>
        </w:rPr>
        <w:t>Critique of Anthropology</w:t>
      </w:r>
      <w:r w:rsidR="008A3349">
        <w:rPr>
          <w:rFonts w:ascii="Times New Roman" w:hAnsi="Times New Roman" w:cs="Times New Roman"/>
          <w:i/>
          <w:sz w:val="24"/>
          <w:szCs w:val="24"/>
        </w:rPr>
        <w:t xml:space="preserve">, </w:t>
      </w:r>
      <w:r w:rsidR="008A3349" w:rsidRPr="008A3349">
        <w:rPr>
          <w:rFonts w:ascii="Times New Roman" w:hAnsi="Times New Roman" w:cs="Times New Roman"/>
          <w:sz w:val="24"/>
          <w:szCs w:val="24"/>
        </w:rPr>
        <w:t>26(1)</w:t>
      </w:r>
      <w:r w:rsidR="008A3349">
        <w:rPr>
          <w:rFonts w:ascii="Times New Roman" w:hAnsi="Times New Roman" w:cs="Times New Roman"/>
          <w:sz w:val="24"/>
          <w:szCs w:val="24"/>
        </w:rPr>
        <w:t xml:space="preserve">, pp. 61-85. Available at. </w:t>
      </w:r>
      <w:hyperlink r:id="rId19" w:history="1">
        <w:r w:rsidR="008A3349" w:rsidRPr="001C6469">
          <w:rPr>
            <w:rStyle w:val="Hyperlink"/>
            <w:rFonts w:ascii="Times New Roman" w:hAnsi="Times New Roman" w:cs="Times New Roman"/>
            <w:sz w:val="24"/>
            <w:szCs w:val="24"/>
          </w:rPr>
          <w:t>https://doi.org/10.1177/0308275X06061484</w:t>
        </w:r>
      </w:hyperlink>
      <w:r w:rsidR="008A3349">
        <w:rPr>
          <w:rFonts w:ascii="Times New Roman" w:hAnsi="Times New Roman" w:cs="Times New Roman"/>
          <w:sz w:val="24"/>
          <w:szCs w:val="24"/>
        </w:rPr>
        <w:t xml:space="preserve"> (Accessed on 06 November 17).</w:t>
      </w:r>
    </w:p>
    <w:p w14:paraId="34CE1839" w14:textId="77777777" w:rsidR="008A3FDA" w:rsidRDefault="00956D7F" w:rsidP="008A3F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Hackman, D. A. and Farah, M. J. (2008) ‘</w:t>
      </w:r>
      <w:r w:rsidRPr="00956D7F">
        <w:rPr>
          <w:rFonts w:ascii="Times New Roman" w:hAnsi="Times New Roman" w:cs="Times New Roman"/>
          <w:sz w:val="24"/>
          <w:szCs w:val="24"/>
        </w:rPr>
        <w:t>Socioeconomic status and the developing brain</w:t>
      </w:r>
      <w:r>
        <w:rPr>
          <w:rFonts w:ascii="Times New Roman" w:hAnsi="Times New Roman" w:cs="Times New Roman"/>
          <w:sz w:val="24"/>
          <w:szCs w:val="24"/>
        </w:rPr>
        <w:t xml:space="preserve">’ </w:t>
      </w:r>
      <w:r w:rsidRPr="00956D7F">
        <w:rPr>
          <w:rFonts w:ascii="Times New Roman" w:hAnsi="Times New Roman" w:cs="Times New Roman"/>
          <w:i/>
          <w:sz w:val="24"/>
          <w:szCs w:val="24"/>
        </w:rPr>
        <w:t>Science Direct</w:t>
      </w:r>
      <w:r w:rsidRPr="00956D7F">
        <w:rPr>
          <w:rFonts w:ascii="Times New Roman" w:hAnsi="Times New Roman" w:cs="Times New Roman"/>
          <w:sz w:val="24"/>
          <w:szCs w:val="24"/>
        </w:rPr>
        <w:t xml:space="preserve"> 13(2) </w:t>
      </w:r>
      <w:r>
        <w:rPr>
          <w:rFonts w:ascii="Times New Roman" w:hAnsi="Times New Roman" w:cs="Times New Roman"/>
          <w:sz w:val="24"/>
          <w:szCs w:val="24"/>
        </w:rPr>
        <w:t>pp.</w:t>
      </w:r>
      <w:r w:rsidRPr="00956D7F">
        <w:rPr>
          <w:rFonts w:ascii="Times New Roman" w:hAnsi="Times New Roman" w:cs="Times New Roman"/>
          <w:sz w:val="24"/>
          <w:szCs w:val="24"/>
        </w:rPr>
        <w:t xml:space="preserve"> 65-73</w:t>
      </w:r>
      <w:r>
        <w:rPr>
          <w:rFonts w:ascii="Times New Roman" w:hAnsi="Times New Roman" w:cs="Times New Roman"/>
          <w:sz w:val="24"/>
          <w:szCs w:val="24"/>
        </w:rPr>
        <w:t xml:space="preserve">. Available at. </w:t>
      </w:r>
    </w:p>
    <w:p w14:paraId="72C13DD8" w14:textId="5F21F9D4" w:rsidR="00956D7F" w:rsidRDefault="00F560C4" w:rsidP="008A3FDA">
      <w:pPr>
        <w:spacing w:after="0" w:line="360" w:lineRule="auto"/>
        <w:jc w:val="both"/>
        <w:rPr>
          <w:rFonts w:ascii="Times New Roman" w:hAnsi="Times New Roman" w:cs="Times New Roman"/>
          <w:sz w:val="24"/>
          <w:szCs w:val="24"/>
        </w:rPr>
      </w:pPr>
      <w:hyperlink r:id="rId20" w:history="1">
        <w:r w:rsidR="008A3FDA" w:rsidRPr="00131515">
          <w:rPr>
            <w:rStyle w:val="Hyperlink"/>
            <w:rFonts w:ascii="Times New Roman" w:hAnsi="Times New Roman" w:cs="Times New Roman"/>
            <w:sz w:val="24"/>
            <w:szCs w:val="24"/>
          </w:rPr>
          <w:t>http://www.sciencedirect.com/science/article/pii/S1364661308002635</w:t>
        </w:r>
      </w:hyperlink>
      <w:r w:rsidR="00956D7F">
        <w:rPr>
          <w:rFonts w:ascii="Times New Roman" w:hAnsi="Times New Roman" w:cs="Times New Roman"/>
          <w:sz w:val="24"/>
          <w:szCs w:val="24"/>
        </w:rPr>
        <w:t xml:space="preserve"> (Accessed on 20 November 2017).</w:t>
      </w:r>
    </w:p>
    <w:p w14:paraId="14F08305" w14:textId="4F96BE3E" w:rsidR="00CB3F11" w:rsidRDefault="00025A74" w:rsidP="003B1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and Holborn</w:t>
      </w:r>
      <w:r w:rsidR="00241E87">
        <w:rPr>
          <w:rFonts w:ascii="Times New Roman" w:hAnsi="Times New Roman" w:cs="Times New Roman"/>
          <w:sz w:val="24"/>
          <w:szCs w:val="24"/>
        </w:rPr>
        <w:t>.</w:t>
      </w:r>
      <w:r>
        <w:rPr>
          <w:rFonts w:ascii="Times New Roman" w:hAnsi="Times New Roman" w:cs="Times New Roman"/>
          <w:sz w:val="24"/>
          <w:szCs w:val="24"/>
        </w:rPr>
        <w:t xml:space="preserve"> (2008) </w:t>
      </w:r>
      <w:r>
        <w:rPr>
          <w:rFonts w:ascii="Times New Roman" w:hAnsi="Times New Roman" w:cs="Times New Roman"/>
          <w:i/>
          <w:sz w:val="24"/>
          <w:szCs w:val="24"/>
        </w:rPr>
        <w:t>Sociolog</w:t>
      </w:r>
      <w:r w:rsidR="00306A05">
        <w:rPr>
          <w:rFonts w:ascii="Times New Roman" w:hAnsi="Times New Roman" w:cs="Times New Roman"/>
          <w:i/>
          <w:sz w:val="24"/>
          <w:szCs w:val="24"/>
        </w:rPr>
        <w:t>y</w:t>
      </w:r>
      <w:r w:rsidRPr="00025A74">
        <w:rPr>
          <w:rFonts w:ascii="Times New Roman" w:hAnsi="Times New Roman" w:cs="Times New Roman"/>
          <w:i/>
          <w:sz w:val="24"/>
          <w:szCs w:val="24"/>
        </w:rPr>
        <w:t>: Themes and Perspectives</w:t>
      </w:r>
      <w:r>
        <w:rPr>
          <w:rFonts w:ascii="Times New Roman" w:hAnsi="Times New Roman" w:cs="Times New Roman"/>
          <w:sz w:val="24"/>
          <w:szCs w:val="24"/>
        </w:rPr>
        <w:t>. Seventh edition. London. HarperCollins Publishers Limited.</w:t>
      </w:r>
    </w:p>
    <w:p w14:paraId="650D3347" w14:textId="70C9D77E" w:rsidR="00004E6E" w:rsidRPr="00004E6E" w:rsidRDefault="00004E6E"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Hayden, J. (2009) </w:t>
      </w:r>
      <w:r w:rsidRPr="00004E6E">
        <w:rPr>
          <w:rFonts w:ascii="Times New Roman" w:hAnsi="Times New Roman" w:cs="Times New Roman"/>
          <w:i/>
          <w:sz w:val="24"/>
          <w:szCs w:val="24"/>
        </w:rPr>
        <w:t xml:space="preserve">Introduction to Health </w:t>
      </w:r>
      <w:proofErr w:type="spellStart"/>
      <w:r w:rsidRPr="00004E6E">
        <w:rPr>
          <w:rFonts w:ascii="Times New Roman" w:hAnsi="Times New Roman" w:cs="Times New Roman"/>
          <w:i/>
          <w:sz w:val="24"/>
          <w:szCs w:val="24"/>
        </w:rPr>
        <w:t>Behavior</w:t>
      </w:r>
      <w:proofErr w:type="spellEnd"/>
      <w:r w:rsidRPr="00004E6E">
        <w:rPr>
          <w:rFonts w:ascii="Times New Roman" w:hAnsi="Times New Roman" w:cs="Times New Roman"/>
          <w:i/>
          <w:sz w:val="24"/>
          <w:szCs w:val="24"/>
        </w:rPr>
        <w:t xml:space="preserve"> Theory</w:t>
      </w:r>
      <w:r>
        <w:rPr>
          <w:rFonts w:ascii="Times New Roman" w:hAnsi="Times New Roman" w:cs="Times New Roman"/>
          <w:sz w:val="24"/>
          <w:szCs w:val="24"/>
        </w:rPr>
        <w:t xml:space="preserve">. Boston, London, Toronto, Singapore. Jones and Bartlett Publishers. </w:t>
      </w:r>
    </w:p>
    <w:p w14:paraId="028881CC" w14:textId="2C0F3F2E" w:rsidR="00DA39A6" w:rsidRDefault="00DA39A6" w:rsidP="003B1D90">
      <w:pPr>
        <w:spacing w:line="360" w:lineRule="auto"/>
        <w:jc w:val="both"/>
        <w:rPr>
          <w:rFonts w:ascii="Times New Roman" w:hAnsi="Times New Roman" w:cs="Times New Roman"/>
          <w:sz w:val="24"/>
          <w:szCs w:val="24"/>
        </w:rPr>
      </w:pPr>
      <w:proofErr w:type="spellStart"/>
      <w:r w:rsidRPr="00DA39A6">
        <w:rPr>
          <w:rFonts w:ascii="Times New Roman" w:hAnsi="Times New Roman" w:cs="Times New Roman"/>
          <w:sz w:val="24"/>
          <w:szCs w:val="24"/>
        </w:rPr>
        <w:t>Hezser</w:t>
      </w:r>
      <w:proofErr w:type="spellEnd"/>
      <w:r>
        <w:rPr>
          <w:rFonts w:ascii="Times New Roman" w:hAnsi="Times New Roman" w:cs="Times New Roman"/>
          <w:sz w:val="24"/>
          <w:szCs w:val="24"/>
        </w:rPr>
        <w:t xml:space="preserve">, C. (2005) </w:t>
      </w:r>
      <w:r w:rsidRPr="00DA39A6">
        <w:rPr>
          <w:rFonts w:ascii="Times New Roman" w:hAnsi="Times New Roman" w:cs="Times New Roman"/>
          <w:i/>
          <w:sz w:val="24"/>
          <w:szCs w:val="24"/>
        </w:rPr>
        <w:t>Jewish Slavery in Antiquity</w:t>
      </w:r>
      <w:r>
        <w:rPr>
          <w:rFonts w:ascii="Times New Roman" w:hAnsi="Times New Roman" w:cs="Times New Roman"/>
          <w:i/>
          <w:sz w:val="24"/>
          <w:szCs w:val="24"/>
        </w:rPr>
        <w:t>.</w:t>
      </w:r>
      <w:r w:rsidRPr="00DA39A6">
        <w:t xml:space="preserve"> </w:t>
      </w:r>
      <w:r w:rsidRPr="00DA39A6">
        <w:rPr>
          <w:rFonts w:ascii="Times New Roman" w:hAnsi="Times New Roman" w:cs="Times New Roman"/>
          <w:sz w:val="24"/>
          <w:szCs w:val="24"/>
        </w:rPr>
        <w:t>Oxford University Press</w:t>
      </w:r>
      <w:r w:rsidR="0087097D">
        <w:rPr>
          <w:rFonts w:ascii="Times New Roman" w:hAnsi="Times New Roman" w:cs="Times New Roman"/>
          <w:sz w:val="24"/>
          <w:szCs w:val="24"/>
        </w:rPr>
        <w:t xml:space="preserve">. Available at. </w:t>
      </w:r>
      <w:hyperlink r:id="rId21" w:history="1">
        <w:r w:rsidR="0087097D" w:rsidRPr="008A73E3">
          <w:rPr>
            <w:rStyle w:val="Hyperlink"/>
            <w:rFonts w:ascii="Times New Roman" w:hAnsi="Times New Roman" w:cs="Times New Roman"/>
            <w:sz w:val="24"/>
            <w:szCs w:val="24"/>
          </w:rPr>
          <w:t>http://www.oxfordscholarship.com.ezproxy.uwtsd.ac.uk/view/10.1093/acprof:oso/9780199280865.001.0001/acprof-9780199280865-chapter-18</w:t>
        </w:r>
      </w:hyperlink>
      <w:r w:rsidR="0087097D">
        <w:rPr>
          <w:rFonts w:ascii="Times New Roman" w:hAnsi="Times New Roman" w:cs="Times New Roman"/>
          <w:sz w:val="24"/>
          <w:szCs w:val="24"/>
        </w:rPr>
        <w:t>. (Accessed on 04 November 2017).</w:t>
      </w:r>
    </w:p>
    <w:p w14:paraId="5FF79AA8" w14:textId="69547834" w:rsidR="004A11E6" w:rsidRDefault="004A11E6" w:rsidP="003B1D90">
      <w:pPr>
        <w:spacing w:line="360" w:lineRule="auto"/>
        <w:jc w:val="both"/>
        <w:rPr>
          <w:rFonts w:ascii="Times New Roman" w:hAnsi="Times New Roman" w:cs="Times New Roman"/>
          <w:sz w:val="24"/>
          <w:szCs w:val="24"/>
        </w:rPr>
      </w:pPr>
      <w:r w:rsidRPr="004A11E6">
        <w:rPr>
          <w:rFonts w:ascii="Times New Roman" w:hAnsi="Times New Roman" w:cs="Times New Roman"/>
          <w:sz w:val="24"/>
          <w:szCs w:val="24"/>
        </w:rPr>
        <w:t>Jacobs, H. (1861) Incidents in the Life of a Slave Girl. Edited by Child, M. Boston: Radcliffe College Library</w:t>
      </w:r>
    </w:p>
    <w:p w14:paraId="68945AC6" w14:textId="00DA1131" w:rsidR="001725EA" w:rsidRDefault="001725EA"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Jenkins, R, (2008) </w:t>
      </w:r>
      <w:r w:rsidRPr="001725EA">
        <w:rPr>
          <w:rFonts w:ascii="Times New Roman" w:hAnsi="Times New Roman" w:cs="Times New Roman"/>
          <w:i/>
          <w:sz w:val="24"/>
          <w:szCs w:val="24"/>
        </w:rPr>
        <w:t>Social Identity,</w:t>
      </w:r>
      <w:r>
        <w:rPr>
          <w:rFonts w:ascii="Times New Roman" w:hAnsi="Times New Roman" w:cs="Times New Roman"/>
          <w:sz w:val="24"/>
          <w:szCs w:val="24"/>
        </w:rPr>
        <w:t xml:space="preserve"> 3</w:t>
      </w:r>
      <w:r w:rsidRPr="001725EA">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London and New York: Routledge.</w:t>
      </w:r>
    </w:p>
    <w:p w14:paraId="4EFC2A1F" w14:textId="75D0B5A7" w:rsidR="00EA7C35" w:rsidRPr="00EA7C35" w:rsidRDefault="00EA7C35"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Kendall, D. (201</w:t>
      </w:r>
      <w:r w:rsidR="005752CA">
        <w:rPr>
          <w:rFonts w:ascii="Times New Roman" w:hAnsi="Times New Roman" w:cs="Times New Roman"/>
          <w:sz w:val="24"/>
          <w:szCs w:val="24"/>
        </w:rPr>
        <w:t>7</w:t>
      </w:r>
      <w:r>
        <w:rPr>
          <w:rFonts w:ascii="Times New Roman" w:hAnsi="Times New Roman" w:cs="Times New Roman"/>
          <w:sz w:val="24"/>
          <w:szCs w:val="24"/>
        </w:rPr>
        <w:t xml:space="preserve">) </w:t>
      </w:r>
      <w:r w:rsidRPr="00EA7C35">
        <w:rPr>
          <w:rFonts w:ascii="Times New Roman" w:hAnsi="Times New Roman" w:cs="Times New Roman"/>
          <w:i/>
          <w:sz w:val="24"/>
          <w:szCs w:val="24"/>
        </w:rPr>
        <w:t>Sociology in Our Times</w:t>
      </w:r>
      <w:r>
        <w:rPr>
          <w:rFonts w:ascii="Times New Roman" w:hAnsi="Times New Roman" w:cs="Times New Roman"/>
          <w:i/>
          <w:sz w:val="24"/>
          <w:szCs w:val="24"/>
        </w:rPr>
        <w:t xml:space="preserve">. </w:t>
      </w:r>
      <w:r w:rsidR="0022411C" w:rsidRPr="0022411C">
        <w:rPr>
          <w:rFonts w:ascii="Times New Roman" w:hAnsi="Times New Roman" w:cs="Times New Roman"/>
          <w:sz w:val="24"/>
          <w:szCs w:val="24"/>
        </w:rPr>
        <w:t>Boston</w:t>
      </w:r>
      <w:r w:rsidR="0022411C">
        <w:rPr>
          <w:rFonts w:ascii="Times New Roman" w:hAnsi="Times New Roman" w:cs="Times New Roman"/>
          <w:sz w:val="24"/>
          <w:szCs w:val="24"/>
        </w:rPr>
        <w:t>, USA: Cengage Learning.</w:t>
      </w:r>
    </w:p>
    <w:p w14:paraId="46F02A57" w14:textId="1CF75240" w:rsidR="00935412" w:rsidRPr="00DA39A6" w:rsidRDefault="00935412"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MacDonald, R. (1997) </w:t>
      </w:r>
      <w:r w:rsidRPr="00935412">
        <w:rPr>
          <w:rFonts w:ascii="Times New Roman" w:hAnsi="Times New Roman" w:cs="Times New Roman"/>
          <w:i/>
          <w:sz w:val="24"/>
          <w:szCs w:val="24"/>
        </w:rPr>
        <w:t>Youth, The ‘Underclass’ and social Exclusion.</w:t>
      </w:r>
      <w:r>
        <w:rPr>
          <w:rFonts w:ascii="Times New Roman" w:hAnsi="Times New Roman" w:cs="Times New Roman"/>
          <w:sz w:val="24"/>
          <w:szCs w:val="24"/>
        </w:rPr>
        <w:t xml:space="preserve"> London and New York: Routledge.</w:t>
      </w:r>
    </w:p>
    <w:p w14:paraId="092F89CC" w14:textId="77777777" w:rsidR="000C75F0" w:rsidRDefault="007B5EE0" w:rsidP="004A11E6">
      <w:pPr>
        <w:spacing w:line="360" w:lineRule="auto"/>
        <w:jc w:val="both"/>
      </w:pPr>
      <w:r>
        <w:rPr>
          <w:rFonts w:ascii="Times New Roman" w:hAnsi="Times New Roman" w:cs="Times New Roman"/>
          <w:sz w:val="24"/>
          <w:szCs w:val="24"/>
        </w:rPr>
        <w:t>Marmot, M. (2005) ‘</w:t>
      </w:r>
      <w:r w:rsidRPr="007B5EE0">
        <w:rPr>
          <w:rFonts w:ascii="Times New Roman" w:hAnsi="Times New Roman" w:cs="Times New Roman"/>
          <w:sz w:val="24"/>
          <w:szCs w:val="24"/>
        </w:rPr>
        <w:t>Social determinants of health inequalities</w:t>
      </w:r>
      <w:r>
        <w:rPr>
          <w:rFonts w:ascii="Times New Roman" w:hAnsi="Times New Roman" w:cs="Times New Roman"/>
          <w:sz w:val="24"/>
          <w:szCs w:val="24"/>
        </w:rPr>
        <w:t xml:space="preserve">’, </w:t>
      </w:r>
      <w:r w:rsidRPr="007B5EE0">
        <w:rPr>
          <w:rFonts w:ascii="Times New Roman" w:hAnsi="Times New Roman" w:cs="Times New Roman"/>
          <w:i/>
          <w:sz w:val="24"/>
          <w:szCs w:val="24"/>
        </w:rPr>
        <w:t>The Lancet</w:t>
      </w:r>
      <w:r w:rsidRPr="00CD7871">
        <w:rPr>
          <w:rFonts w:ascii="Times New Roman" w:hAnsi="Times New Roman" w:cs="Times New Roman"/>
          <w:sz w:val="24"/>
          <w:szCs w:val="24"/>
        </w:rPr>
        <w:t xml:space="preserve">, </w:t>
      </w:r>
      <w:r w:rsidR="00CD7871">
        <w:rPr>
          <w:rFonts w:ascii="Times New Roman" w:hAnsi="Times New Roman" w:cs="Times New Roman"/>
          <w:sz w:val="24"/>
          <w:szCs w:val="24"/>
        </w:rPr>
        <w:t xml:space="preserve">365(9464), pp. </w:t>
      </w:r>
      <w:r w:rsidRPr="00CD7871">
        <w:rPr>
          <w:rFonts w:ascii="Times New Roman" w:hAnsi="Times New Roman" w:cs="Times New Roman"/>
          <w:sz w:val="24"/>
          <w:szCs w:val="24"/>
        </w:rPr>
        <w:t>1</w:t>
      </w:r>
      <w:r w:rsidR="004A11E6" w:rsidRPr="004A11E6">
        <w:t xml:space="preserve"> </w:t>
      </w:r>
    </w:p>
    <w:p w14:paraId="6E429FB0" w14:textId="1AA36392" w:rsidR="007B5EE0" w:rsidRDefault="004A11E6" w:rsidP="004A11E6">
      <w:pPr>
        <w:spacing w:line="360" w:lineRule="auto"/>
        <w:jc w:val="both"/>
        <w:rPr>
          <w:rFonts w:ascii="Times New Roman" w:hAnsi="Times New Roman" w:cs="Times New Roman"/>
          <w:sz w:val="24"/>
          <w:szCs w:val="24"/>
        </w:rPr>
      </w:pPr>
      <w:r w:rsidRPr="004A11E6">
        <w:rPr>
          <w:rFonts w:ascii="Times New Roman" w:hAnsi="Times New Roman" w:cs="Times New Roman"/>
          <w:sz w:val="24"/>
          <w:szCs w:val="24"/>
        </w:rPr>
        <w:t xml:space="preserve">Marx, K.  and Engels, F. (1906) Capital: A Critique of Political Economy, Volume 1. Mineola, New York. Dover Publications, Inc. Available at. </w:t>
      </w:r>
      <w:hyperlink r:id="rId22" w:anchor="v=snippet&amp;q=social%20reproduction&amp;f=false" w:history="1">
        <w:r w:rsidR="00345D52" w:rsidRPr="00E33AC4">
          <w:rPr>
            <w:rStyle w:val="Hyperlink"/>
            <w:rFonts w:ascii="Times New Roman" w:hAnsi="Times New Roman" w:cs="Times New Roman"/>
            <w:sz w:val="24"/>
            <w:szCs w:val="24"/>
          </w:rPr>
          <w:t>https://books.google.co.uk/books?id=dTC3DAAAQBAJ&amp;printsec=frontcover&amp;dq=karl+marx+das+kapital+-+english+version&amp;hl=en&amp;sa=X&amp;ved=0ahUKEwiAh8nPiZvXAhUG1BoKHabxD5EQ6AEIMzAC#v=snippet&amp;q=social%20reproduction&amp;f=false</w:t>
        </w:r>
      </w:hyperlink>
      <w:r>
        <w:rPr>
          <w:rFonts w:ascii="Times New Roman" w:hAnsi="Times New Roman" w:cs="Times New Roman"/>
          <w:sz w:val="24"/>
          <w:szCs w:val="24"/>
        </w:rPr>
        <w:t xml:space="preserve"> </w:t>
      </w:r>
      <w:r w:rsidRPr="004A11E6">
        <w:rPr>
          <w:rFonts w:ascii="Times New Roman" w:hAnsi="Times New Roman" w:cs="Times New Roman"/>
          <w:sz w:val="24"/>
          <w:szCs w:val="24"/>
        </w:rPr>
        <w:t>(Accessed on 31 October 2017).</w:t>
      </w:r>
      <w:r w:rsidR="007B5EE0" w:rsidRPr="00CD7871">
        <w:rPr>
          <w:rFonts w:ascii="Times New Roman" w:hAnsi="Times New Roman" w:cs="Times New Roman"/>
          <w:sz w:val="24"/>
          <w:szCs w:val="24"/>
        </w:rPr>
        <w:t>099-1104</w:t>
      </w:r>
      <w:r w:rsidR="00CD7871">
        <w:rPr>
          <w:rFonts w:ascii="Times New Roman" w:hAnsi="Times New Roman" w:cs="Times New Roman"/>
          <w:sz w:val="24"/>
          <w:szCs w:val="24"/>
        </w:rPr>
        <w:t>.</w:t>
      </w:r>
    </w:p>
    <w:p w14:paraId="1809501D" w14:textId="47977CFE" w:rsidR="00CF13BB" w:rsidRDefault="00CF13BB" w:rsidP="003B1D90">
      <w:pPr>
        <w:spacing w:line="360" w:lineRule="auto"/>
        <w:jc w:val="both"/>
        <w:rPr>
          <w:rFonts w:ascii="Times New Roman" w:hAnsi="Times New Roman" w:cs="Times New Roman"/>
          <w:sz w:val="24"/>
          <w:szCs w:val="24"/>
        </w:rPr>
      </w:pPr>
      <w:r w:rsidRPr="00CF13BB">
        <w:rPr>
          <w:rFonts w:ascii="Times New Roman" w:hAnsi="Times New Roman" w:cs="Times New Roman"/>
          <w:sz w:val="24"/>
          <w:szCs w:val="24"/>
        </w:rPr>
        <w:lastRenderedPageBreak/>
        <w:t xml:space="preserve">Maslow, A (2012).  </w:t>
      </w:r>
      <w:r w:rsidRPr="00CF13BB">
        <w:rPr>
          <w:rFonts w:ascii="Times New Roman" w:hAnsi="Times New Roman" w:cs="Times New Roman"/>
          <w:i/>
          <w:sz w:val="24"/>
          <w:szCs w:val="24"/>
        </w:rPr>
        <w:t>A Theory of Human Motivation.</w:t>
      </w:r>
      <w:r>
        <w:rPr>
          <w:rFonts w:ascii="Times New Roman" w:hAnsi="Times New Roman" w:cs="Times New Roman"/>
          <w:sz w:val="24"/>
          <w:szCs w:val="24"/>
        </w:rPr>
        <w:t xml:space="preserve"> </w:t>
      </w:r>
      <w:r w:rsidR="00E01814">
        <w:rPr>
          <w:rFonts w:ascii="Times New Roman" w:hAnsi="Times New Roman" w:cs="Times New Roman"/>
          <w:sz w:val="24"/>
          <w:szCs w:val="24"/>
        </w:rPr>
        <w:t xml:space="preserve">United States of America: Start Publishing LLC. Available at. </w:t>
      </w:r>
      <w:hyperlink r:id="rId23" w:anchor="v=onepage&amp;q&amp;f=false" w:history="1">
        <w:r w:rsidR="00E01814" w:rsidRPr="00A6187C">
          <w:rPr>
            <w:rStyle w:val="Hyperlink"/>
            <w:rFonts w:ascii="Times New Roman" w:hAnsi="Times New Roman" w:cs="Times New Roman"/>
            <w:sz w:val="24"/>
            <w:szCs w:val="24"/>
          </w:rPr>
          <w:t>https://books.google.co.uk/books?id=nvnsAgAAQBAJ&amp;printsec=frontcover&amp;source=gbs_ge_summary_r&amp;cad=0#v=onepage&amp;q&amp;f=false</w:t>
        </w:r>
      </w:hyperlink>
      <w:r w:rsidR="00E01814">
        <w:rPr>
          <w:rFonts w:ascii="Times New Roman" w:hAnsi="Times New Roman" w:cs="Times New Roman"/>
          <w:sz w:val="24"/>
          <w:szCs w:val="24"/>
        </w:rPr>
        <w:t xml:space="preserve"> (Accessed on 03 November 2017).</w:t>
      </w:r>
    </w:p>
    <w:p w14:paraId="644956B2" w14:textId="77777777" w:rsidR="00A5504E" w:rsidRDefault="002D64EB" w:rsidP="003B1D90">
      <w:pPr>
        <w:spacing w:line="360" w:lineRule="auto"/>
        <w:jc w:val="both"/>
        <w:rPr>
          <w:rFonts w:ascii="Times New Roman" w:hAnsi="Times New Roman" w:cs="Times New Roman"/>
          <w:sz w:val="24"/>
          <w:szCs w:val="24"/>
        </w:rPr>
      </w:pPr>
      <w:r w:rsidRPr="002D64EB">
        <w:rPr>
          <w:rFonts w:ascii="Times New Roman" w:hAnsi="Times New Roman" w:cs="Times New Roman"/>
          <w:sz w:val="24"/>
          <w:szCs w:val="24"/>
        </w:rPr>
        <w:t xml:space="preserve">Navarro, Z. (2006) ‘In Search of Cultural Interpretation of Power’, </w:t>
      </w:r>
      <w:r w:rsidRPr="002D64EB">
        <w:rPr>
          <w:rFonts w:ascii="Times New Roman" w:hAnsi="Times New Roman" w:cs="Times New Roman"/>
          <w:i/>
          <w:sz w:val="24"/>
          <w:szCs w:val="24"/>
        </w:rPr>
        <w:t>IDS Bulletin</w:t>
      </w:r>
      <w:r w:rsidRPr="002D64EB">
        <w:rPr>
          <w:rFonts w:ascii="Times New Roman" w:hAnsi="Times New Roman" w:cs="Times New Roman"/>
          <w:sz w:val="24"/>
          <w:szCs w:val="24"/>
        </w:rPr>
        <w:t xml:space="preserve"> 37(6): </w:t>
      </w:r>
      <w:r>
        <w:rPr>
          <w:rFonts w:ascii="Times New Roman" w:hAnsi="Times New Roman" w:cs="Times New Roman"/>
          <w:sz w:val="24"/>
          <w:szCs w:val="24"/>
        </w:rPr>
        <w:t>pp. 1</w:t>
      </w:r>
      <w:r w:rsidRPr="002D64EB">
        <w:rPr>
          <w:rFonts w:ascii="Times New Roman" w:hAnsi="Times New Roman" w:cs="Times New Roman"/>
          <w:sz w:val="24"/>
          <w:szCs w:val="24"/>
        </w:rPr>
        <w:t>1-22.</w:t>
      </w:r>
      <w:r w:rsidR="00A5504E">
        <w:rPr>
          <w:rFonts w:ascii="Times New Roman" w:hAnsi="Times New Roman" w:cs="Times New Roman"/>
          <w:sz w:val="24"/>
          <w:szCs w:val="24"/>
        </w:rPr>
        <w:t xml:space="preserve"> Available to download at. </w:t>
      </w:r>
      <w:hyperlink r:id="rId24" w:history="1">
        <w:r w:rsidR="00A5504E" w:rsidRPr="00A02B2A">
          <w:rPr>
            <w:rStyle w:val="Hyperlink"/>
            <w:rFonts w:ascii="Times New Roman" w:hAnsi="Times New Roman" w:cs="Times New Roman"/>
            <w:sz w:val="24"/>
            <w:szCs w:val="24"/>
          </w:rPr>
          <w:t>https://www.ids.ac.uk/idspublication/in-search-of-a-cultural-theory-of-power-the-contribution-of-pierre-bourdieu</w:t>
        </w:r>
      </w:hyperlink>
      <w:r w:rsidR="00A5504E">
        <w:rPr>
          <w:rFonts w:ascii="Times New Roman" w:hAnsi="Times New Roman" w:cs="Times New Roman"/>
          <w:sz w:val="24"/>
          <w:szCs w:val="24"/>
        </w:rPr>
        <w:t xml:space="preserve"> (Accessed on 10 November 2017).</w:t>
      </w:r>
    </w:p>
    <w:p w14:paraId="4758A64E" w14:textId="592B1173" w:rsidR="00E01814" w:rsidRDefault="00E01814" w:rsidP="003B1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Ofsted (2013) </w:t>
      </w:r>
      <w:r w:rsidRPr="00E01814">
        <w:rPr>
          <w:rFonts w:ascii="Times New Roman" w:hAnsi="Times New Roman" w:cs="Times New Roman"/>
          <w:i/>
          <w:sz w:val="24"/>
          <w:szCs w:val="24"/>
        </w:rPr>
        <w:t xml:space="preserve">Too </w:t>
      </w:r>
      <w:r w:rsidRPr="00E01814">
        <w:rPr>
          <w:rFonts w:ascii="Times New Roman" w:hAnsi="Times New Roman" w:cs="Times New Roman"/>
          <w:sz w:val="24"/>
          <w:szCs w:val="24"/>
        </w:rPr>
        <w:t>many</w:t>
      </w:r>
      <w:r w:rsidRPr="00E01814">
        <w:rPr>
          <w:rFonts w:ascii="Times New Roman" w:hAnsi="Times New Roman" w:cs="Times New Roman"/>
          <w:i/>
          <w:sz w:val="24"/>
          <w:szCs w:val="24"/>
        </w:rPr>
        <w:t xml:space="preserve"> of England’s poorest children continue to be let down by the education system</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25" w:history="1">
        <w:r w:rsidRPr="00A6187C">
          <w:rPr>
            <w:rStyle w:val="Hyperlink"/>
            <w:rFonts w:ascii="Times New Roman" w:hAnsi="Times New Roman" w:cs="Times New Roman"/>
            <w:sz w:val="24"/>
            <w:szCs w:val="24"/>
          </w:rPr>
          <w:t>https://www.gov.uk/government/news/too-many-of-englands-poorest-let-down-by-education-system</w:t>
        </w:r>
      </w:hyperlink>
      <w:r>
        <w:rPr>
          <w:rFonts w:ascii="Times New Roman" w:hAnsi="Times New Roman" w:cs="Times New Roman"/>
          <w:sz w:val="24"/>
          <w:szCs w:val="24"/>
        </w:rPr>
        <w:t xml:space="preserve"> (Accessed on 03 November 17)</w:t>
      </w:r>
      <w:r w:rsidR="008F3F8F">
        <w:rPr>
          <w:rFonts w:ascii="Times New Roman" w:hAnsi="Times New Roman" w:cs="Times New Roman"/>
          <w:sz w:val="24"/>
          <w:szCs w:val="24"/>
        </w:rPr>
        <w:t>.</w:t>
      </w:r>
    </w:p>
    <w:p w14:paraId="4F179A9E" w14:textId="01568750" w:rsidR="001B1E6E" w:rsidRDefault="001B1E6E"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Parliament, UK. (2014) </w:t>
      </w:r>
      <w:r w:rsidRPr="001B1E6E">
        <w:rPr>
          <w:rFonts w:ascii="Times New Roman" w:hAnsi="Times New Roman" w:cs="Times New Roman"/>
          <w:sz w:val="24"/>
          <w:szCs w:val="24"/>
        </w:rPr>
        <w:t>Child Poverty Act 2010: a short guide</w:t>
      </w:r>
      <w:r>
        <w:rPr>
          <w:rFonts w:ascii="Times New Roman" w:hAnsi="Times New Roman" w:cs="Times New Roman"/>
          <w:sz w:val="24"/>
          <w:szCs w:val="24"/>
        </w:rPr>
        <w:t xml:space="preserve">. Available at. </w:t>
      </w:r>
      <w:hyperlink r:id="rId26" w:history="1">
        <w:r w:rsidRPr="00D1243D">
          <w:rPr>
            <w:rStyle w:val="Hyperlink"/>
            <w:rFonts w:ascii="Times New Roman" w:hAnsi="Times New Roman" w:cs="Times New Roman"/>
            <w:sz w:val="24"/>
            <w:szCs w:val="24"/>
          </w:rPr>
          <w:t>http://researchbriefings.files.parliament.uk/documents/SN05585/SN05585.pdf</w:t>
        </w:r>
      </w:hyperlink>
      <w:r>
        <w:rPr>
          <w:rFonts w:ascii="Times New Roman" w:hAnsi="Times New Roman" w:cs="Times New Roman"/>
          <w:sz w:val="24"/>
          <w:szCs w:val="24"/>
        </w:rPr>
        <w:t xml:space="preserve"> (Accessed on 29 November 2017).</w:t>
      </w:r>
    </w:p>
    <w:p w14:paraId="44AAAEC5" w14:textId="77777777" w:rsidR="001B1E6E" w:rsidRDefault="001B1E6E" w:rsidP="003B1D90">
      <w:pPr>
        <w:spacing w:after="0" w:line="240" w:lineRule="auto"/>
        <w:jc w:val="both"/>
        <w:rPr>
          <w:rFonts w:ascii="Times New Roman" w:hAnsi="Times New Roman" w:cs="Times New Roman"/>
          <w:sz w:val="24"/>
          <w:szCs w:val="24"/>
        </w:rPr>
      </w:pPr>
    </w:p>
    <w:p w14:paraId="62F84F9C" w14:textId="5644A266" w:rsidR="00FF0931" w:rsidRDefault="00FF0931"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Parliament</w:t>
      </w:r>
      <w:r w:rsidR="001B1E6E">
        <w:rPr>
          <w:rFonts w:ascii="Times New Roman" w:hAnsi="Times New Roman" w:cs="Times New Roman"/>
          <w:sz w:val="24"/>
          <w:szCs w:val="24"/>
        </w:rPr>
        <w:t>,</w:t>
      </w:r>
      <w:r w:rsidR="0041686C">
        <w:rPr>
          <w:rFonts w:ascii="Times New Roman" w:hAnsi="Times New Roman" w:cs="Times New Roman"/>
          <w:sz w:val="24"/>
          <w:szCs w:val="24"/>
        </w:rPr>
        <w:t xml:space="preserve"> </w:t>
      </w:r>
      <w:r>
        <w:rPr>
          <w:rFonts w:ascii="Times New Roman" w:hAnsi="Times New Roman" w:cs="Times New Roman"/>
          <w:sz w:val="24"/>
          <w:szCs w:val="24"/>
        </w:rPr>
        <w:t>UK.</w:t>
      </w:r>
      <w:r w:rsidR="0041686C">
        <w:rPr>
          <w:rFonts w:ascii="Times New Roman" w:hAnsi="Times New Roman" w:cs="Times New Roman"/>
          <w:sz w:val="24"/>
          <w:szCs w:val="24"/>
        </w:rPr>
        <w:t xml:space="preserve"> </w:t>
      </w:r>
      <w:r>
        <w:rPr>
          <w:rFonts w:ascii="Times New Roman" w:hAnsi="Times New Roman" w:cs="Times New Roman"/>
          <w:sz w:val="24"/>
          <w:szCs w:val="24"/>
        </w:rPr>
        <w:t xml:space="preserve">(2017) </w:t>
      </w:r>
      <w:r w:rsidRPr="00FF0931">
        <w:rPr>
          <w:rFonts w:ascii="Times New Roman" w:hAnsi="Times New Roman" w:cs="Times New Roman"/>
          <w:sz w:val="24"/>
          <w:szCs w:val="24"/>
        </w:rPr>
        <w:t>Homelessness Reduction Act 2017</w:t>
      </w:r>
      <w:r>
        <w:rPr>
          <w:rFonts w:ascii="Times New Roman" w:hAnsi="Times New Roman" w:cs="Times New Roman"/>
          <w:sz w:val="24"/>
          <w:szCs w:val="24"/>
        </w:rPr>
        <w:t xml:space="preserve">. Available at. </w:t>
      </w:r>
      <w:hyperlink r:id="rId27" w:history="1">
        <w:r w:rsidRPr="001C6469">
          <w:rPr>
            <w:rStyle w:val="Hyperlink"/>
            <w:rFonts w:ascii="Times New Roman" w:hAnsi="Times New Roman" w:cs="Times New Roman"/>
            <w:sz w:val="24"/>
            <w:szCs w:val="24"/>
          </w:rPr>
          <w:t>https://services.parliament.uk/bills/2016-17/homelessnessreduction.html</w:t>
        </w:r>
      </w:hyperlink>
      <w:r>
        <w:rPr>
          <w:rFonts w:ascii="Times New Roman" w:hAnsi="Times New Roman" w:cs="Times New Roman"/>
          <w:sz w:val="24"/>
          <w:szCs w:val="24"/>
        </w:rPr>
        <w:t xml:space="preserve"> (Accessed on</w:t>
      </w:r>
      <w:r w:rsidR="00837DE0">
        <w:rPr>
          <w:rFonts w:ascii="Times New Roman" w:hAnsi="Times New Roman" w:cs="Times New Roman"/>
          <w:sz w:val="24"/>
          <w:szCs w:val="24"/>
        </w:rPr>
        <w:t xml:space="preserve"> 08 November 2017).</w:t>
      </w:r>
    </w:p>
    <w:p w14:paraId="5F37CDD5" w14:textId="4048664A" w:rsidR="00292D73" w:rsidRDefault="00292D73" w:rsidP="003B1D90">
      <w:pPr>
        <w:spacing w:after="0" w:line="240" w:lineRule="auto"/>
        <w:jc w:val="both"/>
        <w:rPr>
          <w:rFonts w:ascii="Times New Roman" w:hAnsi="Times New Roman" w:cs="Times New Roman"/>
          <w:sz w:val="24"/>
          <w:szCs w:val="24"/>
        </w:rPr>
      </w:pPr>
    </w:p>
    <w:p w14:paraId="5582A1AA" w14:textId="49C71B6E" w:rsidR="003A654F" w:rsidRDefault="0041686C"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Parliament</w:t>
      </w:r>
      <w:r w:rsidR="001B1E6E">
        <w:rPr>
          <w:rFonts w:ascii="Times New Roman" w:hAnsi="Times New Roman" w:cs="Times New Roman"/>
          <w:sz w:val="24"/>
          <w:szCs w:val="24"/>
        </w:rPr>
        <w:t>,</w:t>
      </w:r>
      <w:r>
        <w:rPr>
          <w:rFonts w:ascii="Times New Roman" w:hAnsi="Times New Roman" w:cs="Times New Roman"/>
          <w:sz w:val="24"/>
          <w:szCs w:val="24"/>
        </w:rPr>
        <w:t xml:space="preserve"> UK. (2017) </w:t>
      </w:r>
      <w:r w:rsidR="003A654F" w:rsidRPr="003A654F">
        <w:rPr>
          <w:rFonts w:ascii="Times New Roman" w:hAnsi="Times New Roman" w:cs="Times New Roman"/>
          <w:sz w:val="24"/>
          <w:szCs w:val="24"/>
        </w:rPr>
        <w:t>Housing cost element of Universal Credit: withdrawing entitlement from 18 to 21-year-olds</w:t>
      </w:r>
      <w:r w:rsidR="003A654F">
        <w:rPr>
          <w:rFonts w:ascii="Times New Roman" w:hAnsi="Times New Roman" w:cs="Times New Roman"/>
          <w:sz w:val="24"/>
          <w:szCs w:val="24"/>
        </w:rPr>
        <w:t xml:space="preserve">. Available at. </w:t>
      </w:r>
    </w:p>
    <w:p w14:paraId="3488FAD4" w14:textId="74042F5D" w:rsidR="0041686C" w:rsidRDefault="00F560C4" w:rsidP="003B1D90">
      <w:pPr>
        <w:spacing w:after="0" w:line="240" w:lineRule="auto"/>
        <w:jc w:val="both"/>
        <w:rPr>
          <w:rFonts w:ascii="Times New Roman" w:hAnsi="Times New Roman" w:cs="Times New Roman"/>
          <w:sz w:val="24"/>
          <w:szCs w:val="24"/>
        </w:rPr>
      </w:pPr>
      <w:hyperlink r:id="rId28" w:history="1">
        <w:r w:rsidR="003A654F" w:rsidRPr="00E857FC">
          <w:rPr>
            <w:rStyle w:val="Hyperlink"/>
            <w:rFonts w:ascii="Times New Roman" w:hAnsi="Times New Roman" w:cs="Times New Roman"/>
            <w:sz w:val="24"/>
            <w:szCs w:val="24"/>
          </w:rPr>
          <w:t>http://researchbriefings.parliament.uk/ResearchBriefing/Summary/SN06473</w:t>
        </w:r>
      </w:hyperlink>
      <w:r w:rsidR="003A654F">
        <w:rPr>
          <w:rFonts w:ascii="Times New Roman" w:hAnsi="Times New Roman" w:cs="Times New Roman"/>
          <w:sz w:val="24"/>
          <w:szCs w:val="24"/>
        </w:rPr>
        <w:t xml:space="preserve"> (Accessed on 28 November 2017).</w:t>
      </w:r>
    </w:p>
    <w:p w14:paraId="27CCD249" w14:textId="77777777" w:rsidR="003A654F" w:rsidRDefault="003A654F" w:rsidP="003B1D90">
      <w:pPr>
        <w:spacing w:after="0" w:line="240" w:lineRule="auto"/>
        <w:jc w:val="both"/>
        <w:rPr>
          <w:rFonts w:ascii="Times New Roman" w:hAnsi="Times New Roman" w:cs="Times New Roman"/>
          <w:sz w:val="24"/>
          <w:szCs w:val="24"/>
        </w:rPr>
      </w:pPr>
    </w:p>
    <w:p w14:paraId="0932A1E8" w14:textId="1AA0D063" w:rsidR="00837DE0" w:rsidRDefault="00837DE0"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Peterson, P. (1991-1992) ‘</w:t>
      </w:r>
      <w:r w:rsidRPr="00837DE0">
        <w:rPr>
          <w:rFonts w:ascii="Times New Roman" w:hAnsi="Times New Roman" w:cs="Times New Roman"/>
          <w:sz w:val="24"/>
          <w:szCs w:val="24"/>
        </w:rPr>
        <w:t>The Urban Underclass and the Poverty Paradox</w:t>
      </w:r>
      <w:r>
        <w:rPr>
          <w:rFonts w:ascii="Times New Roman" w:hAnsi="Times New Roman" w:cs="Times New Roman"/>
          <w:sz w:val="24"/>
          <w:szCs w:val="24"/>
        </w:rPr>
        <w:t xml:space="preserve">’ </w:t>
      </w:r>
      <w:r w:rsidRPr="00837DE0">
        <w:rPr>
          <w:rFonts w:ascii="Times New Roman" w:hAnsi="Times New Roman" w:cs="Times New Roman"/>
          <w:i/>
          <w:sz w:val="24"/>
          <w:szCs w:val="24"/>
        </w:rPr>
        <w:t>Political Science Quarterly</w:t>
      </w:r>
      <w:r>
        <w:rPr>
          <w:rFonts w:ascii="Times New Roman" w:hAnsi="Times New Roman" w:cs="Times New Roman"/>
          <w:i/>
          <w:sz w:val="24"/>
          <w:szCs w:val="24"/>
        </w:rPr>
        <w:t xml:space="preserve">, </w:t>
      </w:r>
      <w:r>
        <w:rPr>
          <w:rFonts w:ascii="Times New Roman" w:hAnsi="Times New Roman" w:cs="Times New Roman"/>
          <w:sz w:val="24"/>
          <w:szCs w:val="24"/>
        </w:rPr>
        <w:t>106(4)</w:t>
      </w:r>
      <w:r w:rsidRPr="00837DE0">
        <w:t xml:space="preserve"> </w:t>
      </w:r>
      <w:r w:rsidRPr="00837DE0">
        <w:rPr>
          <w:rFonts w:ascii="Times New Roman" w:hAnsi="Times New Roman" w:cs="Times New Roman"/>
          <w:sz w:val="24"/>
          <w:szCs w:val="24"/>
        </w:rPr>
        <w:t>pp. 617-637</w:t>
      </w:r>
      <w:r w:rsidR="0063420B">
        <w:rPr>
          <w:rFonts w:ascii="Times New Roman" w:hAnsi="Times New Roman" w:cs="Times New Roman"/>
          <w:sz w:val="24"/>
          <w:szCs w:val="24"/>
        </w:rPr>
        <w:t xml:space="preserve">. Available at. </w:t>
      </w:r>
      <w:hyperlink r:id="rId29" w:history="1">
        <w:r w:rsidR="0063420B" w:rsidRPr="00E22B1A">
          <w:rPr>
            <w:rStyle w:val="Hyperlink"/>
            <w:rFonts w:ascii="Times New Roman" w:hAnsi="Times New Roman" w:cs="Times New Roman"/>
            <w:sz w:val="24"/>
            <w:szCs w:val="24"/>
          </w:rPr>
          <w:t>https://www.jstor.org/stable/2151796</w:t>
        </w:r>
      </w:hyperlink>
    </w:p>
    <w:p w14:paraId="1109768F" w14:textId="5578B203" w:rsidR="00FF0931" w:rsidRDefault="0063420B"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on 09 November 2017).</w:t>
      </w:r>
    </w:p>
    <w:p w14:paraId="1251FA61" w14:textId="4D766744" w:rsidR="001B69A2" w:rsidRDefault="001B69A2" w:rsidP="003B1D90">
      <w:pPr>
        <w:spacing w:after="0" w:line="240" w:lineRule="auto"/>
        <w:jc w:val="both"/>
        <w:rPr>
          <w:rFonts w:ascii="Times New Roman" w:hAnsi="Times New Roman" w:cs="Times New Roman"/>
          <w:sz w:val="24"/>
          <w:szCs w:val="24"/>
        </w:rPr>
      </w:pPr>
    </w:p>
    <w:p w14:paraId="52646CB3" w14:textId="5C9CCD63" w:rsidR="001B69A2" w:rsidRPr="001B69A2" w:rsidRDefault="001B69A2"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Rogers, A. and Pilgrim. D. (2014) </w:t>
      </w:r>
      <w:r w:rsidR="008235B1">
        <w:rPr>
          <w:rFonts w:ascii="Times New Roman" w:hAnsi="Times New Roman" w:cs="Times New Roman"/>
          <w:sz w:val="24"/>
          <w:szCs w:val="24"/>
        </w:rPr>
        <w:t xml:space="preserve">Fifth </w:t>
      </w:r>
      <w:proofErr w:type="spellStart"/>
      <w:r w:rsidR="008235B1">
        <w:rPr>
          <w:rFonts w:ascii="Times New Roman" w:hAnsi="Times New Roman" w:cs="Times New Roman"/>
          <w:sz w:val="24"/>
          <w:szCs w:val="24"/>
        </w:rPr>
        <w:t>edn</w:t>
      </w:r>
      <w:proofErr w:type="spellEnd"/>
      <w:r w:rsidR="008235B1">
        <w:rPr>
          <w:rFonts w:ascii="Times New Roman" w:hAnsi="Times New Roman" w:cs="Times New Roman"/>
          <w:sz w:val="24"/>
          <w:szCs w:val="24"/>
        </w:rPr>
        <w:t xml:space="preserve">. </w:t>
      </w:r>
      <w:r w:rsidRPr="001B69A2">
        <w:rPr>
          <w:rFonts w:ascii="Times New Roman" w:hAnsi="Times New Roman" w:cs="Times New Roman"/>
          <w:i/>
          <w:sz w:val="24"/>
          <w:szCs w:val="24"/>
        </w:rPr>
        <w:t xml:space="preserve">A Sociology </w:t>
      </w:r>
      <w:r>
        <w:rPr>
          <w:rFonts w:ascii="Times New Roman" w:hAnsi="Times New Roman" w:cs="Times New Roman"/>
          <w:i/>
          <w:sz w:val="24"/>
          <w:szCs w:val="24"/>
        </w:rPr>
        <w:t>o</w:t>
      </w:r>
      <w:r w:rsidRPr="001B69A2">
        <w:rPr>
          <w:rFonts w:ascii="Times New Roman" w:hAnsi="Times New Roman" w:cs="Times New Roman"/>
          <w:i/>
          <w:sz w:val="24"/>
          <w:szCs w:val="24"/>
        </w:rPr>
        <w:t xml:space="preserve">f Mental Health </w:t>
      </w:r>
      <w:r>
        <w:rPr>
          <w:rFonts w:ascii="Times New Roman" w:hAnsi="Times New Roman" w:cs="Times New Roman"/>
          <w:i/>
          <w:sz w:val="24"/>
          <w:szCs w:val="24"/>
        </w:rPr>
        <w:t>a</w:t>
      </w:r>
      <w:r w:rsidRPr="001B69A2">
        <w:rPr>
          <w:rFonts w:ascii="Times New Roman" w:hAnsi="Times New Roman" w:cs="Times New Roman"/>
          <w:i/>
          <w:sz w:val="24"/>
          <w:szCs w:val="24"/>
        </w:rPr>
        <w:t>nd Illness</w:t>
      </w:r>
      <w:r>
        <w:rPr>
          <w:rFonts w:ascii="Times New Roman" w:hAnsi="Times New Roman" w:cs="Times New Roman"/>
          <w:sz w:val="24"/>
          <w:szCs w:val="24"/>
        </w:rPr>
        <w:t xml:space="preserve">. </w:t>
      </w:r>
      <w:r w:rsidR="008235B1">
        <w:rPr>
          <w:rFonts w:ascii="Times New Roman" w:hAnsi="Times New Roman" w:cs="Times New Roman"/>
          <w:sz w:val="24"/>
          <w:szCs w:val="24"/>
        </w:rPr>
        <w:t>Berkshire, England: Open University Press.</w:t>
      </w:r>
    </w:p>
    <w:p w14:paraId="69C4939E" w14:textId="77777777" w:rsidR="001B69A2" w:rsidRPr="00837DE0" w:rsidRDefault="001B69A2" w:rsidP="003B1D90">
      <w:pPr>
        <w:spacing w:after="0" w:line="240" w:lineRule="auto"/>
        <w:jc w:val="both"/>
        <w:rPr>
          <w:rFonts w:ascii="Times New Roman" w:hAnsi="Times New Roman" w:cs="Times New Roman"/>
          <w:i/>
          <w:sz w:val="24"/>
          <w:szCs w:val="24"/>
        </w:rPr>
      </w:pPr>
    </w:p>
    <w:p w14:paraId="6971FDB5" w14:textId="4E1CEDAE" w:rsidR="001D396B" w:rsidRDefault="001D396B"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Sheets, C. (2013) ‘Gay i</w:t>
      </w:r>
      <w:r w:rsidRPr="001D396B">
        <w:rPr>
          <w:rFonts w:ascii="Times New Roman" w:hAnsi="Times New Roman" w:cs="Times New Roman"/>
          <w:sz w:val="24"/>
          <w:szCs w:val="24"/>
        </w:rPr>
        <w:t xml:space="preserve">n Nigeria: LGBT Life </w:t>
      </w:r>
      <w:r w:rsidR="009465DE">
        <w:rPr>
          <w:rFonts w:ascii="Times New Roman" w:hAnsi="Times New Roman" w:cs="Times New Roman"/>
          <w:sz w:val="24"/>
          <w:szCs w:val="24"/>
        </w:rPr>
        <w:t>i</w:t>
      </w:r>
      <w:r w:rsidRPr="001D396B">
        <w:rPr>
          <w:rFonts w:ascii="Times New Roman" w:hAnsi="Times New Roman" w:cs="Times New Roman"/>
          <w:sz w:val="24"/>
          <w:szCs w:val="24"/>
        </w:rPr>
        <w:t xml:space="preserve">n One </w:t>
      </w:r>
      <w:r w:rsidR="009465DE">
        <w:rPr>
          <w:rFonts w:ascii="Times New Roman" w:hAnsi="Times New Roman" w:cs="Times New Roman"/>
          <w:sz w:val="24"/>
          <w:szCs w:val="24"/>
        </w:rPr>
        <w:t>of</w:t>
      </w:r>
      <w:r w:rsidRPr="001D396B">
        <w:rPr>
          <w:rFonts w:ascii="Times New Roman" w:hAnsi="Times New Roman" w:cs="Times New Roman"/>
          <w:sz w:val="24"/>
          <w:szCs w:val="24"/>
        </w:rPr>
        <w:t xml:space="preserve"> The World’s Most Homophobic Nations</w:t>
      </w:r>
      <w:r>
        <w:rPr>
          <w:rFonts w:ascii="Times New Roman" w:hAnsi="Times New Roman" w:cs="Times New Roman"/>
          <w:sz w:val="24"/>
          <w:szCs w:val="24"/>
        </w:rPr>
        <w:t xml:space="preserve">’, </w:t>
      </w:r>
      <w:r w:rsidRPr="001D396B">
        <w:rPr>
          <w:rFonts w:ascii="Times New Roman" w:hAnsi="Times New Roman" w:cs="Times New Roman"/>
          <w:i/>
          <w:sz w:val="24"/>
          <w:szCs w:val="24"/>
        </w:rPr>
        <w:t>International Business Times,</w:t>
      </w:r>
      <w:r>
        <w:rPr>
          <w:rFonts w:ascii="Times New Roman" w:hAnsi="Times New Roman" w:cs="Times New Roman"/>
          <w:sz w:val="24"/>
          <w:szCs w:val="24"/>
        </w:rPr>
        <w:t xml:space="preserve"> 03 November. Available at. </w:t>
      </w:r>
      <w:hyperlink r:id="rId30" w:history="1">
        <w:r w:rsidRPr="00A6187C">
          <w:rPr>
            <w:rStyle w:val="Hyperlink"/>
            <w:rFonts w:ascii="Times New Roman" w:hAnsi="Times New Roman" w:cs="Times New Roman"/>
            <w:sz w:val="24"/>
            <w:szCs w:val="24"/>
          </w:rPr>
          <w:t>http://www.ibtimes.com/gay-nigeria-lgbt-life-one-worlds-most-homophobic-nations-1405130</w:t>
        </w:r>
      </w:hyperlink>
    </w:p>
    <w:p w14:paraId="5ED8618B" w14:textId="2C92FC4F" w:rsidR="001D396B" w:rsidRDefault="001D396B"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on 03 November 17).</w:t>
      </w:r>
    </w:p>
    <w:p w14:paraId="1DE62BAF" w14:textId="77777777" w:rsidR="002711E0" w:rsidRDefault="002711E0" w:rsidP="003B1D90">
      <w:pPr>
        <w:spacing w:after="0" w:line="240" w:lineRule="auto"/>
        <w:jc w:val="both"/>
        <w:rPr>
          <w:rFonts w:ascii="Times New Roman" w:hAnsi="Times New Roman" w:cs="Times New Roman"/>
          <w:sz w:val="24"/>
          <w:szCs w:val="24"/>
        </w:rPr>
      </w:pPr>
    </w:p>
    <w:p w14:paraId="2EF71500" w14:textId="41962373" w:rsidR="002711E0" w:rsidRDefault="002711E0"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Shrubsole, D. (2014) ‘</w:t>
      </w:r>
      <w:r w:rsidRPr="002711E0">
        <w:rPr>
          <w:rFonts w:ascii="Times New Roman" w:hAnsi="Times New Roman" w:cs="Times New Roman"/>
          <w:sz w:val="24"/>
          <w:szCs w:val="24"/>
        </w:rPr>
        <w:t>Housing benefit cuts for under-25s: young people again feel the worst of it</w:t>
      </w:r>
      <w:r>
        <w:rPr>
          <w:rFonts w:ascii="Times New Roman" w:hAnsi="Times New Roman" w:cs="Times New Roman"/>
          <w:sz w:val="24"/>
          <w:szCs w:val="24"/>
        </w:rPr>
        <w:t xml:space="preserve">’ </w:t>
      </w:r>
      <w:r w:rsidRPr="002711E0">
        <w:rPr>
          <w:rFonts w:ascii="Times New Roman" w:hAnsi="Times New Roman" w:cs="Times New Roman"/>
          <w:i/>
          <w:sz w:val="24"/>
          <w:szCs w:val="24"/>
        </w:rPr>
        <w:t>The Guardian.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1" w:history="1">
        <w:r w:rsidRPr="00E857FC">
          <w:rPr>
            <w:rStyle w:val="Hyperlink"/>
            <w:rFonts w:ascii="Times New Roman" w:hAnsi="Times New Roman" w:cs="Times New Roman"/>
            <w:sz w:val="24"/>
            <w:szCs w:val="24"/>
          </w:rPr>
          <w:t>https://www.theguardian.com/housing-network/2014/jan/10/housing-benefit-under-25-young-people-cuts</w:t>
        </w:r>
      </w:hyperlink>
      <w:r>
        <w:rPr>
          <w:rFonts w:ascii="Times New Roman" w:hAnsi="Times New Roman" w:cs="Times New Roman"/>
          <w:sz w:val="24"/>
          <w:szCs w:val="24"/>
        </w:rPr>
        <w:t xml:space="preserve"> (Accessed on 28 November 2017).</w:t>
      </w:r>
    </w:p>
    <w:p w14:paraId="03B4A9CA" w14:textId="77777777" w:rsidR="002711E0" w:rsidRPr="002711E0" w:rsidRDefault="002711E0" w:rsidP="003B1D90">
      <w:pPr>
        <w:spacing w:after="0" w:line="240" w:lineRule="auto"/>
        <w:jc w:val="both"/>
        <w:rPr>
          <w:rFonts w:ascii="Times New Roman" w:hAnsi="Times New Roman" w:cs="Times New Roman"/>
          <w:sz w:val="24"/>
          <w:szCs w:val="24"/>
        </w:rPr>
      </w:pPr>
    </w:p>
    <w:p w14:paraId="09AB4569" w14:textId="62BBD21A" w:rsidR="00921552" w:rsidRDefault="00921552"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Skinner, B.F. (2013) Edited by Vargas. J. </w:t>
      </w:r>
      <w:r w:rsidRPr="00921552">
        <w:rPr>
          <w:rFonts w:ascii="Times New Roman" w:hAnsi="Times New Roman" w:cs="Times New Roman"/>
          <w:i/>
          <w:sz w:val="24"/>
          <w:szCs w:val="24"/>
        </w:rPr>
        <w:t>Contingencies of Reinforcement: A Theoretical Analysis</w:t>
      </w:r>
      <w:r>
        <w:rPr>
          <w:rFonts w:ascii="Times New Roman" w:hAnsi="Times New Roman" w:cs="Times New Roman"/>
          <w:i/>
          <w:sz w:val="24"/>
          <w:szCs w:val="24"/>
        </w:rPr>
        <w:t>.</w:t>
      </w:r>
      <w:r>
        <w:rPr>
          <w:rFonts w:ascii="Times New Roman" w:hAnsi="Times New Roman" w:cs="Times New Roman"/>
          <w:sz w:val="24"/>
          <w:szCs w:val="24"/>
        </w:rPr>
        <w:t xml:space="preserve"> United States of America: </w:t>
      </w:r>
      <w:r w:rsidRPr="00921552">
        <w:rPr>
          <w:rFonts w:ascii="Times New Roman" w:hAnsi="Times New Roman" w:cs="Times New Roman"/>
          <w:sz w:val="24"/>
          <w:szCs w:val="24"/>
        </w:rPr>
        <w:t>B. F. Skinner Foundation</w:t>
      </w:r>
      <w:r>
        <w:rPr>
          <w:rFonts w:ascii="Times New Roman" w:hAnsi="Times New Roman" w:cs="Times New Roman"/>
          <w:sz w:val="24"/>
          <w:szCs w:val="24"/>
        </w:rPr>
        <w:t>.</w:t>
      </w:r>
    </w:p>
    <w:p w14:paraId="5A78271B" w14:textId="241B26BD" w:rsidR="00A96959" w:rsidRDefault="00A96959" w:rsidP="003B1D90">
      <w:pPr>
        <w:spacing w:after="0" w:line="240" w:lineRule="auto"/>
        <w:jc w:val="both"/>
        <w:rPr>
          <w:rFonts w:ascii="Times New Roman" w:hAnsi="Times New Roman" w:cs="Times New Roman"/>
          <w:sz w:val="24"/>
          <w:szCs w:val="24"/>
        </w:rPr>
      </w:pPr>
    </w:p>
    <w:p w14:paraId="60B4F47A" w14:textId="79CA6245" w:rsidR="0019382F" w:rsidRDefault="0019382F" w:rsidP="003B1D90">
      <w:pPr>
        <w:spacing w:after="0" w:line="240" w:lineRule="auto"/>
        <w:jc w:val="both"/>
        <w:rPr>
          <w:rFonts w:ascii="Times New Roman" w:hAnsi="Times New Roman" w:cs="Times New Roman"/>
          <w:sz w:val="24"/>
          <w:szCs w:val="24"/>
        </w:rPr>
      </w:pPr>
      <w:r w:rsidRPr="0019382F">
        <w:rPr>
          <w:rFonts w:ascii="Times New Roman" w:hAnsi="Times New Roman" w:cs="Times New Roman"/>
          <w:sz w:val="24"/>
          <w:szCs w:val="24"/>
        </w:rPr>
        <w:lastRenderedPageBreak/>
        <w:t xml:space="preserve">The BBC. (2017) ‘Social inequality in the United Kingdom’. Available at. </w:t>
      </w:r>
      <w:hyperlink r:id="rId32" w:history="1">
        <w:r w:rsidRPr="00E33AC4">
          <w:rPr>
            <w:rStyle w:val="Hyperlink"/>
            <w:rFonts w:ascii="Times New Roman" w:hAnsi="Times New Roman" w:cs="Times New Roman"/>
            <w:sz w:val="24"/>
            <w:szCs w:val="24"/>
          </w:rPr>
          <w:t>https://www.bbc.co.uk/education/guides/zspttfr/revision</w:t>
        </w:r>
      </w:hyperlink>
      <w:r>
        <w:rPr>
          <w:rFonts w:ascii="Times New Roman" w:hAnsi="Times New Roman" w:cs="Times New Roman"/>
          <w:sz w:val="24"/>
          <w:szCs w:val="24"/>
        </w:rPr>
        <w:t xml:space="preserve"> </w:t>
      </w:r>
      <w:r w:rsidRPr="0019382F">
        <w:rPr>
          <w:rFonts w:ascii="Times New Roman" w:hAnsi="Times New Roman" w:cs="Times New Roman"/>
          <w:sz w:val="24"/>
          <w:szCs w:val="24"/>
        </w:rPr>
        <w:t>(Accessed on 21 November 2017).</w:t>
      </w:r>
    </w:p>
    <w:p w14:paraId="0ECBBE91" w14:textId="77777777" w:rsidR="0019382F" w:rsidRDefault="0019382F" w:rsidP="003B1D90">
      <w:pPr>
        <w:spacing w:after="0" w:line="240" w:lineRule="auto"/>
        <w:jc w:val="both"/>
        <w:rPr>
          <w:rFonts w:ascii="Times New Roman" w:hAnsi="Times New Roman" w:cs="Times New Roman"/>
          <w:sz w:val="24"/>
          <w:szCs w:val="24"/>
        </w:rPr>
      </w:pPr>
    </w:p>
    <w:p w14:paraId="40A9DC9A" w14:textId="1A0C30B3" w:rsidR="00A96959" w:rsidRDefault="00A96959"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Christian Institute (2011)</w:t>
      </w:r>
      <w:r w:rsidRPr="00A96959">
        <w:t xml:space="preserve"> </w:t>
      </w:r>
      <w:r w:rsidRPr="00A96959">
        <w:rPr>
          <w:rFonts w:ascii="Times New Roman" w:hAnsi="Times New Roman" w:cs="Times New Roman"/>
          <w:sz w:val="24"/>
          <w:szCs w:val="24"/>
        </w:rPr>
        <w:t>Riots: Cameron blames lack of morality, bad parenting</w:t>
      </w:r>
      <w:r>
        <w:rPr>
          <w:rFonts w:ascii="Times New Roman" w:hAnsi="Times New Roman" w:cs="Times New Roman"/>
          <w:sz w:val="24"/>
          <w:szCs w:val="24"/>
        </w:rPr>
        <w:t xml:space="preserve">. Available at. </w:t>
      </w:r>
      <w:hyperlink r:id="rId33" w:history="1">
        <w:r w:rsidRPr="00D1243D">
          <w:rPr>
            <w:rStyle w:val="Hyperlink"/>
            <w:rFonts w:ascii="Times New Roman" w:hAnsi="Times New Roman" w:cs="Times New Roman"/>
            <w:sz w:val="24"/>
            <w:szCs w:val="24"/>
          </w:rPr>
          <w:t>https://youtu.be/5GxdGO5Df-w</w:t>
        </w:r>
      </w:hyperlink>
      <w:r>
        <w:rPr>
          <w:rFonts w:ascii="Times New Roman" w:hAnsi="Times New Roman" w:cs="Times New Roman"/>
          <w:sz w:val="24"/>
          <w:szCs w:val="24"/>
        </w:rPr>
        <w:t xml:space="preserve"> (Accessed on 29 November 2017).</w:t>
      </w:r>
    </w:p>
    <w:p w14:paraId="73614FEE" w14:textId="77777777" w:rsidR="00A96959" w:rsidRDefault="00A96959" w:rsidP="003B1D90">
      <w:pPr>
        <w:spacing w:after="0" w:line="240" w:lineRule="auto"/>
        <w:jc w:val="both"/>
        <w:rPr>
          <w:rFonts w:ascii="Times New Roman" w:hAnsi="Times New Roman" w:cs="Times New Roman"/>
          <w:sz w:val="24"/>
          <w:szCs w:val="24"/>
        </w:rPr>
      </w:pPr>
    </w:p>
    <w:p w14:paraId="66B5576E" w14:textId="60910D5B" w:rsidR="001B1E6E" w:rsidRDefault="001B1E6E"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National Archives, (2010) Legislation: </w:t>
      </w:r>
      <w:r w:rsidRPr="001B1E6E">
        <w:rPr>
          <w:rFonts w:ascii="Times New Roman" w:hAnsi="Times New Roman" w:cs="Times New Roman"/>
          <w:sz w:val="24"/>
          <w:szCs w:val="24"/>
        </w:rPr>
        <w:t>Child Poverty Act 2010</w:t>
      </w:r>
      <w:r>
        <w:rPr>
          <w:rFonts w:ascii="Times New Roman" w:hAnsi="Times New Roman" w:cs="Times New Roman"/>
          <w:sz w:val="24"/>
          <w:szCs w:val="24"/>
        </w:rPr>
        <w:t xml:space="preserve">. Available at. </w:t>
      </w:r>
      <w:hyperlink r:id="rId34" w:history="1">
        <w:r w:rsidRPr="00D1243D">
          <w:rPr>
            <w:rStyle w:val="Hyperlink"/>
            <w:rFonts w:ascii="Times New Roman" w:hAnsi="Times New Roman" w:cs="Times New Roman"/>
            <w:sz w:val="24"/>
            <w:szCs w:val="24"/>
          </w:rPr>
          <w:t>http://www.legislation.gov.uk/ukpga/2010/9/contents</w:t>
        </w:r>
      </w:hyperlink>
      <w:r>
        <w:rPr>
          <w:rFonts w:ascii="Times New Roman" w:hAnsi="Times New Roman" w:cs="Times New Roman"/>
          <w:sz w:val="24"/>
          <w:szCs w:val="24"/>
        </w:rPr>
        <w:t xml:space="preserve"> (Accessed on 29 November 2017).</w:t>
      </w:r>
    </w:p>
    <w:p w14:paraId="37BA421D" w14:textId="07E4A959" w:rsidR="00C17BD2" w:rsidRDefault="00C17BD2" w:rsidP="003B1D90">
      <w:pPr>
        <w:spacing w:after="0" w:line="240" w:lineRule="auto"/>
        <w:jc w:val="both"/>
        <w:rPr>
          <w:rFonts w:ascii="Times New Roman" w:hAnsi="Times New Roman" w:cs="Times New Roman"/>
          <w:sz w:val="24"/>
          <w:szCs w:val="24"/>
        </w:rPr>
      </w:pPr>
    </w:p>
    <w:p w14:paraId="54609A9F" w14:textId="70031E24" w:rsidR="00C17BD2" w:rsidRDefault="00C17BD2" w:rsidP="003B1D90">
      <w:pPr>
        <w:spacing w:after="0" w:line="240" w:lineRule="auto"/>
        <w:jc w:val="both"/>
        <w:rPr>
          <w:rFonts w:ascii="Times New Roman" w:hAnsi="Times New Roman" w:cs="Times New Roman"/>
          <w:sz w:val="24"/>
          <w:szCs w:val="24"/>
        </w:rPr>
      </w:pPr>
      <w:r w:rsidRPr="00C17BD2">
        <w:rPr>
          <w:rFonts w:ascii="Times New Roman" w:hAnsi="Times New Roman" w:cs="Times New Roman"/>
          <w:sz w:val="24"/>
          <w:szCs w:val="24"/>
        </w:rPr>
        <w:t xml:space="preserve">The Trustees of Columbia University (2014) National Center for Children in Poverty: Ten Important Questions About Child Poverty and Family Economic Hardship. Available at. </w:t>
      </w:r>
      <w:hyperlink r:id="rId35" w:history="1">
        <w:r w:rsidRPr="00131515">
          <w:rPr>
            <w:rStyle w:val="Hyperlink"/>
            <w:rFonts w:ascii="Times New Roman" w:hAnsi="Times New Roman" w:cs="Times New Roman"/>
            <w:sz w:val="24"/>
            <w:szCs w:val="24"/>
          </w:rPr>
          <w:t>http://www.nccp.org/faq.html</w:t>
        </w:r>
      </w:hyperlink>
      <w:r>
        <w:rPr>
          <w:rFonts w:ascii="Times New Roman" w:hAnsi="Times New Roman" w:cs="Times New Roman"/>
          <w:sz w:val="24"/>
          <w:szCs w:val="24"/>
        </w:rPr>
        <w:t xml:space="preserve"> </w:t>
      </w:r>
      <w:r w:rsidRPr="00C17BD2">
        <w:rPr>
          <w:rFonts w:ascii="Times New Roman" w:hAnsi="Times New Roman" w:cs="Times New Roman"/>
          <w:sz w:val="24"/>
          <w:szCs w:val="24"/>
        </w:rPr>
        <w:t>(Accessed 06 December 2017).</w:t>
      </w:r>
    </w:p>
    <w:p w14:paraId="125984E3" w14:textId="77777777" w:rsidR="001B1E6E" w:rsidRDefault="001B1E6E" w:rsidP="003B1D90">
      <w:pPr>
        <w:spacing w:after="0" w:line="240" w:lineRule="auto"/>
        <w:jc w:val="both"/>
        <w:rPr>
          <w:rFonts w:ascii="Times New Roman" w:hAnsi="Times New Roman" w:cs="Times New Roman"/>
          <w:sz w:val="24"/>
          <w:szCs w:val="24"/>
        </w:rPr>
      </w:pPr>
    </w:p>
    <w:p w14:paraId="1F6DF09E" w14:textId="141CEEBC" w:rsidR="001F28B8" w:rsidRPr="001F28B8" w:rsidRDefault="001F28B8" w:rsidP="003B1D9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U’ren</w:t>
      </w:r>
      <w:proofErr w:type="spellEnd"/>
      <w:r>
        <w:rPr>
          <w:rFonts w:ascii="Times New Roman" w:hAnsi="Times New Roman" w:cs="Times New Roman"/>
          <w:sz w:val="24"/>
          <w:szCs w:val="24"/>
        </w:rPr>
        <w:t xml:space="preserve">, R. (2011) </w:t>
      </w:r>
      <w:r w:rsidRPr="001F28B8">
        <w:rPr>
          <w:rFonts w:ascii="Times New Roman" w:hAnsi="Times New Roman" w:cs="Times New Roman"/>
          <w:i/>
          <w:sz w:val="24"/>
          <w:szCs w:val="24"/>
        </w:rPr>
        <w:t>Social Perspective: The Missing Element in Mental Health Practice</w:t>
      </w:r>
      <w:r>
        <w:rPr>
          <w:rFonts w:ascii="Times New Roman" w:hAnsi="Times New Roman" w:cs="Times New Roman"/>
          <w:i/>
          <w:sz w:val="24"/>
          <w:szCs w:val="24"/>
        </w:rPr>
        <w:t xml:space="preserve">. </w:t>
      </w:r>
      <w:r>
        <w:rPr>
          <w:rFonts w:ascii="Times New Roman" w:hAnsi="Times New Roman" w:cs="Times New Roman"/>
          <w:sz w:val="24"/>
          <w:szCs w:val="24"/>
        </w:rPr>
        <w:t>Toronto. Buffalo. London: University of Toronto Press.</w:t>
      </w:r>
    </w:p>
    <w:p w14:paraId="2CEA3CBF" w14:textId="312936B1" w:rsidR="00C33962" w:rsidRDefault="00C33962" w:rsidP="003B1D90">
      <w:pPr>
        <w:spacing w:after="0" w:line="240" w:lineRule="auto"/>
        <w:jc w:val="both"/>
        <w:rPr>
          <w:rFonts w:ascii="Times New Roman" w:hAnsi="Times New Roman" w:cs="Times New Roman"/>
          <w:sz w:val="24"/>
          <w:szCs w:val="24"/>
        </w:rPr>
      </w:pPr>
    </w:p>
    <w:p w14:paraId="1523ECD6" w14:textId="0DD958CD" w:rsidR="00C33962" w:rsidRDefault="00C33962" w:rsidP="003B1D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Weber, M. (1947) </w:t>
      </w:r>
      <w:r w:rsidRPr="00C33962">
        <w:rPr>
          <w:rFonts w:ascii="Times New Roman" w:hAnsi="Times New Roman" w:cs="Times New Roman"/>
          <w:i/>
          <w:sz w:val="24"/>
          <w:szCs w:val="24"/>
        </w:rPr>
        <w:t>The Theory of Economic and Social Organizations</w:t>
      </w:r>
      <w:r>
        <w:rPr>
          <w:rFonts w:ascii="Times New Roman" w:hAnsi="Times New Roman" w:cs="Times New Roman"/>
          <w:sz w:val="24"/>
          <w:szCs w:val="24"/>
        </w:rPr>
        <w:t>. New York. Free Press.</w:t>
      </w:r>
    </w:p>
    <w:p w14:paraId="66305A0E" w14:textId="77777777" w:rsidR="007352D9" w:rsidRDefault="007352D9" w:rsidP="003B1D90">
      <w:pPr>
        <w:spacing w:after="0" w:line="240" w:lineRule="auto"/>
        <w:jc w:val="both"/>
        <w:rPr>
          <w:rFonts w:ascii="Times New Roman" w:hAnsi="Times New Roman" w:cs="Times New Roman"/>
          <w:sz w:val="24"/>
          <w:szCs w:val="24"/>
        </w:rPr>
      </w:pPr>
    </w:p>
    <w:p w14:paraId="7E82B7FE" w14:textId="41CF0279" w:rsidR="00B54B2E" w:rsidRDefault="007352D9" w:rsidP="003B1D90">
      <w:pPr>
        <w:spacing w:after="0" w:line="240" w:lineRule="auto"/>
        <w:jc w:val="both"/>
        <w:rPr>
          <w:rFonts w:ascii="Times New Roman" w:hAnsi="Times New Roman" w:cs="Times New Roman"/>
          <w:sz w:val="24"/>
          <w:szCs w:val="24"/>
        </w:rPr>
      </w:pPr>
      <w:proofErr w:type="spellStart"/>
      <w:r w:rsidRPr="007352D9">
        <w:rPr>
          <w:rFonts w:ascii="Times New Roman" w:hAnsi="Times New Roman" w:cs="Times New Roman"/>
          <w:sz w:val="24"/>
          <w:szCs w:val="24"/>
        </w:rPr>
        <w:t>We</w:t>
      </w:r>
      <w:r>
        <w:rPr>
          <w:rFonts w:ascii="Times New Roman" w:hAnsi="Times New Roman" w:cs="Times New Roman"/>
          <w:sz w:val="24"/>
          <w:szCs w:val="24"/>
        </w:rPr>
        <w:t>ss</w:t>
      </w:r>
      <w:r w:rsidRPr="007352D9">
        <w:rPr>
          <w:rFonts w:ascii="Times New Roman" w:hAnsi="Times New Roman" w:cs="Times New Roman"/>
          <w:sz w:val="24"/>
          <w:szCs w:val="24"/>
        </w:rPr>
        <w:t>endorf</w:t>
      </w:r>
      <w:proofErr w:type="spellEnd"/>
      <w:r>
        <w:rPr>
          <w:rFonts w:ascii="Times New Roman" w:hAnsi="Times New Roman" w:cs="Times New Roman"/>
          <w:sz w:val="24"/>
          <w:szCs w:val="24"/>
        </w:rPr>
        <w:t xml:space="preserve">, S. (2011) </w:t>
      </w:r>
      <w:r w:rsidRPr="007352D9">
        <w:rPr>
          <w:rFonts w:ascii="Times New Roman" w:hAnsi="Times New Roman" w:cs="Times New Roman"/>
          <w:i/>
          <w:sz w:val="24"/>
          <w:szCs w:val="24"/>
        </w:rPr>
        <w:t>Commonplace diversity and the ‘ethos of mixing’: Perceptions of difference in a London neighbourhood</w:t>
      </w:r>
      <w:r w:rsidRPr="007352D9">
        <w:rPr>
          <w:rFonts w:ascii="Times New Roman" w:hAnsi="Times New Roman" w:cs="Times New Roman"/>
          <w:sz w:val="24"/>
          <w:szCs w:val="24"/>
        </w:rPr>
        <w:t xml:space="preserve">. </w:t>
      </w:r>
      <w:proofErr w:type="spellStart"/>
      <w:r w:rsidRPr="007352D9">
        <w:rPr>
          <w:rFonts w:ascii="Times New Roman" w:hAnsi="Times New Roman" w:cs="Times New Roman"/>
          <w:sz w:val="24"/>
          <w:szCs w:val="24"/>
        </w:rPr>
        <w:t>Göttingen</w:t>
      </w:r>
      <w:proofErr w:type="spellEnd"/>
      <w:r>
        <w:rPr>
          <w:rFonts w:ascii="Times New Roman" w:hAnsi="Times New Roman" w:cs="Times New Roman"/>
          <w:sz w:val="24"/>
          <w:szCs w:val="24"/>
        </w:rPr>
        <w:t xml:space="preserve">: </w:t>
      </w:r>
      <w:r w:rsidRPr="007352D9">
        <w:rPr>
          <w:rFonts w:ascii="Times New Roman" w:hAnsi="Times New Roman" w:cs="Times New Roman"/>
          <w:sz w:val="24"/>
          <w:szCs w:val="24"/>
        </w:rPr>
        <w:t>Max Planck Institute for the Study of Religious and Ethnic Diversity</w:t>
      </w:r>
      <w:r>
        <w:rPr>
          <w:rFonts w:ascii="Times New Roman" w:hAnsi="Times New Roman" w:cs="Times New Roman"/>
          <w:sz w:val="24"/>
          <w:szCs w:val="24"/>
        </w:rPr>
        <w:t xml:space="preserve">. Available at. </w:t>
      </w:r>
      <w:hyperlink r:id="rId36" w:history="1">
        <w:r w:rsidRPr="00E857FC">
          <w:rPr>
            <w:rStyle w:val="Hyperlink"/>
            <w:rFonts w:ascii="Times New Roman" w:hAnsi="Times New Roman" w:cs="Times New Roman"/>
            <w:sz w:val="24"/>
            <w:szCs w:val="24"/>
          </w:rPr>
          <w:t>http://pubman.mpdl.mpg.de/pubman/item/escidoc:1388652/component/escidoc:1388651/WP_11-09_Wessendorf_Commonplace-diversity.pdf</w:t>
        </w:r>
      </w:hyperlink>
      <w:r>
        <w:rPr>
          <w:rFonts w:ascii="Times New Roman" w:hAnsi="Times New Roman" w:cs="Times New Roman"/>
          <w:sz w:val="24"/>
          <w:szCs w:val="24"/>
        </w:rPr>
        <w:t xml:space="preserve"> (Accessed on 28 November 2017)</w:t>
      </w:r>
    </w:p>
    <w:p w14:paraId="688CB2F9" w14:textId="77777777" w:rsidR="007352D9" w:rsidRPr="007352D9" w:rsidRDefault="007352D9" w:rsidP="003B1D90">
      <w:pPr>
        <w:spacing w:after="0" w:line="240" w:lineRule="auto"/>
        <w:jc w:val="both"/>
        <w:rPr>
          <w:rFonts w:ascii="Times New Roman" w:hAnsi="Times New Roman" w:cs="Times New Roman"/>
          <w:sz w:val="24"/>
          <w:szCs w:val="24"/>
        </w:rPr>
      </w:pPr>
    </w:p>
    <w:p w14:paraId="49E7BB26" w14:textId="54B22DB0" w:rsidR="00633EB8" w:rsidRDefault="00B54B2E" w:rsidP="003B1D90">
      <w:pPr>
        <w:spacing w:after="0" w:line="240" w:lineRule="auto"/>
        <w:jc w:val="both"/>
        <w:rPr>
          <w:rFonts w:ascii="Times New Roman" w:hAnsi="Times New Roman" w:cs="Times New Roman"/>
          <w:sz w:val="24"/>
          <w:szCs w:val="24"/>
        </w:rPr>
      </w:pPr>
      <w:r w:rsidRPr="00B54B2E">
        <w:rPr>
          <w:rFonts w:ascii="Times New Roman" w:hAnsi="Times New Roman" w:cs="Times New Roman"/>
          <w:sz w:val="24"/>
          <w:szCs w:val="24"/>
        </w:rPr>
        <w:t>Wilson</w:t>
      </w:r>
      <w:r>
        <w:rPr>
          <w:rFonts w:ascii="Times New Roman" w:hAnsi="Times New Roman" w:cs="Times New Roman"/>
          <w:sz w:val="24"/>
          <w:szCs w:val="24"/>
        </w:rPr>
        <w:t xml:space="preserve">, W. Keen, R. and </w:t>
      </w:r>
      <w:r w:rsidRPr="00B54B2E">
        <w:rPr>
          <w:rFonts w:ascii="Times New Roman" w:hAnsi="Times New Roman" w:cs="Times New Roman"/>
          <w:sz w:val="24"/>
          <w:szCs w:val="24"/>
        </w:rPr>
        <w:t>Barton</w:t>
      </w:r>
      <w:r>
        <w:rPr>
          <w:rFonts w:ascii="Times New Roman" w:hAnsi="Times New Roman" w:cs="Times New Roman"/>
          <w:sz w:val="24"/>
          <w:szCs w:val="24"/>
        </w:rPr>
        <w:t xml:space="preserve">, C. (2017) </w:t>
      </w:r>
      <w:r w:rsidRPr="00B54B2E">
        <w:rPr>
          <w:rFonts w:ascii="Times New Roman" w:hAnsi="Times New Roman" w:cs="Times New Roman"/>
          <w:sz w:val="24"/>
          <w:szCs w:val="24"/>
        </w:rPr>
        <w:t>Housing cost element of Universal Credit: withdrawing entitlement from 18 to 21-year-olds</w:t>
      </w:r>
      <w:r>
        <w:rPr>
          <w:rFonts w:ascii="Times New Roman" w:hAnsi="Times New Roman" w:cs="Times New Roman"/>
          <w:sz w:val="24"/>
          <w:szCs w:val="24"/>
        </w:rPr>
        <w:t xml:space="preserve">. Available at. </w:t>
      </w:r>
      <w:hyperlink r:id="rId37" w:history="1">
        <w:r w:rsidRPr="001C6469">
          <w:rPr>
            <w:rStyle w:val="Hyperlink"/>
            <w:rFonts w:ascii="Times New Roman" w:hAnsi="Times New Roman" w:cs="Times New Roman"/>
            <w:sz w:val="24"/>
            <w:szCs w:val="24"/>
          </w:rPr>
          <w:t>http://researchbriefings.parliament.uk/ResearchBriefing/Summary/SN06473</w:t>
        </w:r>
      </w:hyperlink>
      <w:r>
        <w:rPr>
          <w:rFonts w:ascii="Times New Roman" w:hAnsi="Times New Roman" w:cs="Times New Roman"/>
          <w:sz w:val="24"/>
          <w:szCs w:val="24"/>
        </w:rPr>
        <w:t xml:space="preserve"> (Accessed on 06 November 17).</w:t>
      </w:r>
    </w:p>
    <w:p w14:paraId="5952696D" w14:textId="77777777" w:rsidR="00B54B2E" w:rsidRPr="00CB3F11" w:rsidRDefault="00B54B2E" w:rsidP="00633EB8">
      <w:pPr>
        <w:spacing w:after="0" w:line="240" w:lineRule="auto"/>
        <w:jc w:val="both"/>
        <w:rPr>
          <w:rFonts w:ascii="Times New Roman" w:hAnsi="Times New Roman" w:cs="Times New Roman"/>
          <w:sz w:val="24"/>
          <w:szCs w:val="24"/>
        </w:rPr>
      </w:pPr>
    </w:p>
    <w:p w14:paraId="159EF819" w14:textId="4D3EF6C3" w:rsidR="6311FC7E" w:rsidRDefault="6311FC7E" w:rsidP="6311FC7E"/>
    <w:p w14:paraId="038D7614" w14:textId="77777777" w:rsidR="00CB3F11" w:rsidRDefault="00CB3F11" w:rsidP="6311FC7E"/>
    <w:sectPr w:rsidR="00CB3F11">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28850" w14:textId="77777777" w:rsidR="00162F61" w:rsidRDefault="00162F61">
      <w:pPr>
        <w:spacing w:after="0" w:line="240" w:lineRule="auto"/>
      </w:pPr>
      <w:r>
        <w:separator/>
      </w:r>
    </w:p>
  </w:endnote>
  <w:endnote w:type="continuationSeparator" w:id="0">
    <w:p w14:paraId="66E08497" w14:textId="77777777" w:rsidR="00162F61" w:rsidRDefault="00162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12D85" w14:textId="77777777" w:rsidR="00EE053F" w:rsidRDefault="00EE0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658826"/>
      <w:docPartObj>
        <w:docPartGallery w:val="Page Numbers (Bottom of Page)"/>
        <w:docPartUnique/>
      </w:docPartObj>
    </w:sdtPr>
    <w:sdtEndPr>
      <w:rPr>
        <w:noProof/>
      </w:rPr>
    </w:sdtEndPr>
    <w:sdtContent>
      <w:p w14:paraId="2B04F819" w14:textId="20A94B26" w:rsidR="00EE053F" w:rsidRDefault="00EE053F">
        <w:pPr>
          <w:pStyle w:val="Footer"/>
          <w:jc w:val="right"/>
        </w:pPr>
        <w:r>
          <w:fldChar w:fldCharType="begin"/>
        </w:r>
        <w:r>
          <w:instrText xml:space="preserve"> PAGE   \* MERGEFORMAT </w:instrText>
        </w:r>
        <w:r>
          <w:fldChar w:fldCharType="separate"/>
        </w:r>
        <w:r w:rsidR="00F560C4">
          <w:rPr>
            <w:noProof/>
          </w:rPr>
          <w:t>13</w:t>
        </w:r>
        <w:r>
          <w:rPr>
            <w:noProof/>
          </w:rPr>
          <w:fldChar w:fldCharType="end"/>
        </w:r>
      </w:p>
    </w:sdtContent>
  </w:sdt>
  <w:p w14:paraId="009B7C22" w14:textId="29CBAADF" w:rsidR="00EE053F" w:rsidRDefault="00EE053F" w:rsidP="6311FC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3CF97" w14:textId="77777777" w:rsidR="00EE053F" w:rsidRDefault="00EE0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CA32D" w14:textId="77777777" w:rsidR="00162F61" w:rsidRDefault="00162F61">
      <w:pPr>
        <w:spacing w:after="0" w:line="240" w:lineRule="auto"/>
      </w:pPr>
      <w:r>
        <w:separator/>
      </w:r>
    </w:p>
  </w:footnote>
  <w:footnote w:type="continuationSeparator" w:id="0">
    <w:p w14:paraId="171A8A07" w14:textId="77777777" w:rsidR="00162F61" w:rsidRDefault="00162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A0665" w14:textId="77777777" w:rsidR="00EE053F" w:rsidRDefault="00EE0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8"/>
      <w:gridCol w:w="3009"/>
      <w:gridCol w:w="3009"/>
    </w:tblGrid>
    <w:tr w:rsidR="00EE053F" w14:paraId="630207BB" w14:textId="77777777" w:rsidTr="6311FC7E">
      <w:tc>
        <w:tcPr>
          <w:tcW w:w="3009" w:type="dxa"/>
        </w:tcPr>
        <w:p w14:paraId="566E9A91" w14:textId="229D2457" w:rsidR="00EE053F" w:rsidRDefault="00EE053F" w:rsidP="6311FC7E">
          <w:pPr>
            <w:pStyle w:val="Header"/>
            <w:ind w:left="-115"/>
          </w:pPr>
          <w:r>
            <w:t>SJSI5018</w:t>
          </w:r>
        </w:p>
      </w:tc>
      <w:tc>
        <w:tcPr>
          <w:tcW w:w="3009" w:type="dxa"/>
        </w:tcPr>
        <w:p w14:paraId="6D820A6B" w14:textId="6F124965" w:rsidR="00EE053F" w:rsidRDefault="00EE053F" w:rsidP="6311FC7E">
          <w:pPr>
            <w:pStyle w:val="Header"/>
            <w:jc w:val="center"/>
          </w:pPr>
          <w:r>
            <w:t>1601787</w:t>
          </w:r>
        </w:p>
      </w:tc>
      <w:tc>
        <w:tcPr>
          <w:tcW w:w="3009" w:type="dxa"/>
        </w:tcPr>
        <w:p w14:paraId="0ECA1A04" w14:textId="1090676C" w:rsidR="00EE053F" w:rsidRDefault="00EE053F" w:rsidP="6311FC7E">
          <w:pPr>
            <w:pStyle w:val="Header"/>
            <w:ind w:right="-115"/>
            <w:jc w:val="right"/>
          </w:pPr>
          <w:r>
            <w:t>Polly Gale</w:t>
          </w:r>
        </w:p>
      </w:tc>
    </w:tr>
  </w:tbl>
  <w:p w14:paraId="2237BB4C" w14:textId="3E008510" w:rsidR="00EE053F" w:rsidRDefault="00EE053F" w:rsidP="6311FC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D19EF" w14:textId="77777777" w:rsidR="00EE053F" w:rsidRDefault="00EE0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FC0BCD"/>
    <w:multiLevelType w:val="hybridMultilevel"/>
    <w:tmpl w:val="F6D60EE8"/>
    <w:lvl w:ilvl="0" w:tplc="448078EE">
      <w:start w:val="1"/>
      <w:numFmt w:val="bullet"/>
      <w:lvlText w:val=""/>
      <w:lvlJc w:val="left"/>
      <w:pPr>
        <w:ind w:left="720" w:hanging="360"/>
      </w:pPr>
      <w:rPr>
        <w:rFonts w:ascii="Symbol" w:hAnsi="Symbol" w:hint="default"/>
      </w:rPr>
    </w:lvl>
    <w:lvl w:ilvl="1" w:tplc="B85293D4">
      <w:start w:val="1"/>
      <w:numFmt w:val="bullet"/>
      <w:lvlText w:val="o"/>
      <w:lvlJc w:val="left"/>
      <w:pPr>
        <w:ind w:left="1440" w:hanging="360"/>
      </w:pPr>
      <w:rPr>
        <w:rFonts w:ascii="Courier New" w:hAnsi="Courier New" w:hint="default"/>
      </w:rPr>
    </w:lvl>
    <w:lvl w:ilvl="2" w:tplc="9542AE3E">
      <w:start w:val="1"/>
      <w:numFmt w:val="bullet"/>
      <w:lvlText w:val=""/>
      <w:lvlJc w:val="left"/>
      <w:pPr>
        <w:ind w:left="2160" w:hanging="360"/>
      </w:pPr>
      <w:rPr>
        <w:rFonts w:ascii="Wingdings" w:hAnsi="Wingdings" w:hint="default"/>
      </w:rPr>
    </w:lvl>
    <w:lvl w:ilvl="3" w:tplc="35BA7B9E">
      <w:start w:val="1"/>
      <w:numFmt w:val="bullet"/>
      <w:lvlText w:val=""/>
      <w:lvlJc w:val="left"/>
      <w:pPr>
        <w:ind w:left="2880" w:hanging="360"/>
      </w:pPr>
      <w:rPr>
        <w:rFonts w:ascii="Symbol" w:hAnsi="Symbol" w:hint="default"/>
      </w:rPr>
    </w:lvl>
    <w:lvl w:ilvl="4" w:tplc="F74A7A30">
      <w:start w:val="1"/>
      <w:numFmt w:val="bullet"/>
      <w:lvlText w:val="o"/>
      <w:lvlJc w:val="left"/>
      <w:pPr>
        <w:ind w:left="3600" w:hanging="360"/>
      </w:pPr>
      <w:rPr>
        <w:rFonts w:ascii="Courier New" w:hAnsi="Courier New" w:hint="default"/>
      </w:rPr>
    </w:lvl>
    <w:lvl w:ilvl="5" w:tplc="DE38A53A">
      <w:start w:val="1"/>
      <w:numFmt w:val="bullet"/>
      <w:lvlText w:val=""/>
      <w:lvlJc w:val="left"/>
      <w:pPr>
        <w:ind w:left="4320" w:hanging="360"/>
      </w:pPr>
      <w:rPr>
        <w:rFonts w:ascii="Wingdings" w:hAnsi="Wingdings" w:hint="default"/>
      </w:rPr>
    </w:lvl>
    <w:lvl w:ilvl="6" w:tplc="155E1550">
      <w:start w:val="1"/>
      <w:numFmt w:val="bullet"/>
      <w:lvlText w:val=""/>
      <w:lvlJc w:val="left"/>
      <w:pPr>
        <w:ind w:left="5040" w:hanging="360"/>
      </w:pPr>
      <w:rPr>
        <w:rFonts w:ascii="Symbol" w:hAnsi="Symbol" w:hint="default"/>
      </w:rPr>
    </w:lvl>
    <w:lvl w:ilvl="7" w:tplc="F9C6A2CE">
      <w:start w:val="1"/>
      <w:numFmt w:val="bullet"/>
      <w:lvlText w:val="o"/>
      <w:lvlJc w:val="left"/>
      <w:pPr>
        <w:ind w:left="5760" w:hanging="360"/>
      </w:pPr>
      <w:rPr>
        <w:rFonts w:ascii="Courier New" w:hAnsi="Courier New" w:hint="default"/>
      </w:rPr>
    </w:lvl>
    <w:lvl w:ilvl="8" w:tplc="4C48E5D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11FC7E"/>
    <w:rsid w:val="00004496"/>
    <w:rsid w:val="00004E6E"/>
    <w:rsid w:val="000133C7"/>
    <w:rsid w:val="00016543"/>
    <w:rsid w:val="000218C7"/>
    <w:rsid w:val="00022DF7"/>
    <w:rsid w:val="00025A74"/>
    <w:rsid w:val="00025AAB"/>
    <w:rsid w:val="00026151"/>
    <w:rsid w:val="00026B36"/>
    <w:rsid w:val="00030EA9"/>
    <w:rsid w:val="000349B2"/>
    <w:rsid w:val="00037E7F"/>
    <w:rsid w:val="00042E89"/>
    <w:rsid w:val="00043863"/>
    <w:rsid w:val="00046600"/>
    <w:rsid w:val="00046B9A"/>
    <w:rsid w:val="00047A28"/>
    <w:rsid w:val="000565DF"/>
    <w:rsid w:val="000574D0"/>
    <w:rsid w:val="00057BAE"/>
    <w:rsid w:val="00061821"/>
    <w:rsid w:val="000702DE"/>
    <w:rsid w:val="00080859"/>
    <w:rsid w:val="000824C3"/>
    <w:rsid w:val="0009085B"/>
    <w:rsid w:val="00091C40"/>
    <w:rsid w:val="000A1855"/>
    <w:rsid w:val="000A69BA"/>
    <w:rsid w:val="000A7D14"/>
    <w:rsid w:val="000B1192"/>
    <w:rsid w:val="000B330C"/>
    <w:rsid w:val="000B397F"/>
    <w:rsid w:val="000C05D8"/>
    <w:rsid w:val="000C5AF8"/>
    <w:rsid w:val="000C75F0"/>
    <w:rsid w:val="000D278C"/>
    <w:rsid w:val="000D4E78"/>
    <w:rsid w:val="000E08D8"/>
    <w:rsid w:val="000E11D2"/>
    <w:rsid w:val="000E61A7"/>
    <w:rsid w:val="000E6B70"/>
    <w:rsid w:val="000E723B"/>
    <w:rsid w:val="000F108B"/>
    <w:rsid w:val="001011D9"/>
    <w:rsid w:val="0010443C"/>
    <w:rsid w:val="0010598A"/>
    <w:rsid w:val="00107DEA"/>
    <w:rsid w:val="001112F9"/>
    <w:rsid w:val="00125A58"/>
    <w:rsid w:val="001332A3"/>
    <w:rsid w:val="0013381B"/>
    <w:rsid w:val="00136EFB"/>
    <w:rsid w:val="00141EDE"/>
    <w:rsid w:val="00145407"/>
    <w:rsid w:val="00145B40"/>
    <w:rsid w:val="0015383E"/>
    <w:rsid w:val="00157C86"/>
    <w:rsid w:val="00162F61"/>
    <w:rsid w:val="001677F6"/>
    <w:rsid w:val="001709B9"/>
    <w:rsid w:val="001725EA"/>
    <w:rsid w:val="001730AB"/>
    <w:rsid w:val="00173F28"/>
    <w:rsid w:val="00173F3B"/>
    <w:rsid w:val="00175C86"/>
    <w:rsid w:val="0019382F"/>
    <w:rsid w:val="00194C46"/>
    <w:rsid w:val="00194DA3"/>
    <w:rsid w:val="001959EE"/>
    <w:rsid w:val="001B03EB"/>
    <w:rsid w:val="001B1D13"/>
    <w:rsid w:val="001B1E6E"/>
    <w:rsid w:val="001B23A9"/>
    <w:rsid w:val="001B2922"/>
    <w:rsid w:val="001B370F"/>
    <w:rsid w:val="001B5E17"/>
    <w:rsid w:val="001B635F"/>
    <w:rsid w:val="001B69A2"/>
    <w:rsid w:val="001C1073"/>
    <w:rsid w:val="001C18F1"/>
    <w:rsid w:val="001C6912"/>
    <w:rsid w:val="001C6D74"/>
    <w:rsid w:val="001D1F3F"/>
    <w:rsid w:val="001D396B"/>
    <w:rsid w:val="001D44D2"/>
    <w:rsid w:val="001D4969"/>
    <w:rsid w:val="001D4C02"/>
    <w:rsid w:val="001D509F"/>
    <w:rsid w:val="001D6611"/>
    <w:rsid w:val="001E006E"/>
    <w:rsid w:val="001E1CBD"/>
    <w:rsid w:val="001E42CE"/>
    <w:rsid w:val="001E54A1"/>
    <w:rsid w:val="001E58FB"/>
    <w:rsid w:val="001F28B8"/>
    <w:rsid w:val="001F2CBF"/>
    <w:rsid w:val="001F5B99"/>
    <w:rsid w:val="001F7BDE"/>
    <w:rsid w:val="001F7FD1"/>
    <w:rsid w:val="002020C6"/>
    <w:rsid w:val="00203C78"/>
    <w:rsid w:val="00216316"/>
    <w:rsid w:val="00220C0D"/>
    <w:rsid w:val="00222F0A"/>
    <w:rsid w:val="0022411C"/>
    <w:rsid w:val="00224931"/>
    <w:rsid w:val="00224B89"/>
    <w:rsid w:val="00230522"/>
    <w:rsid w:val="00241E87"/>
    <w:rsid w:val="0024544F"/>
    <w:rsid w:val="00260AF0"/>
    <w:rsid w:val="00263F34"/>
    <w:rsid w:val="00270C27"/>
    <w:rsid w:val="002711E0"/>
    <w:rsid w:val="002807FB"/>
    <w:rsid w:val="00283E4D"/>
    <w:rsid w:val="00283F2C"/>
    <w:rsid w:val="00284BAF"/>
    <w:rsid w:val="00284C69"/>
    <w:rsid w:val="002857D8"/>
    <w:rsid w:val="00287B85"/>
    <w:rsid w:val="00292D73"/>
    <w:rsid w:val="00294391"/>
    <w:rsid w:val="00295955"/>
    <w:rsid w:val="002977E6"/>
    <w:rsid w:val="002A3BC3"/>
    <w:rsid w:val="002A7CDF"/>
    <w:rsid w:val="002B0E01"/>
    <w:rsid w:val="002B4BB3"/>
    <w:rsid w:val="002C4741"/>
    <w:rsid w:val="002D23D7"/>
    <w:rsid w:val="002D64EB"/>
    <w:rsid w:val="002D730C"/>
    <w:rsid w:val="002E0B14"/>
    <w:rsid w:val="002E5F1A"/>
    <w:rsid w:val="002F39D3"/>
    <w:rsid w:val="00300A39"/>
    <w:rsid w:val="003024E6"/>
    <w:rsid w:val="00303B81"/>
    <w:rsid w:val="0030452E"/>
    <w:rsid w:val="00306A05"/>
    <w:rsid w:val="00306FF6"/>
    <w:rsid w:val="003078D4"/>
    <w:rsid w:val="00321D6D"/>
    <w:rsid w:val="00337B12"/>
    <w:rsid w:val="00342407"/>
    <w:rsid w:val="00345785"/>
    <w:rsid w:val="00345D52"/>
    <w:rsid w:val="00347481"/>
    <w:rsid w:val="0035086B"/>
    <w:rsid w:val="00360C14"/>
    <w:rsid w:val="00363970"/>
    <w:rsid w:val="00364F07"/>
    <w:rsid w:val="00371EFA"/>
    <w:rsid w:val="00374CC5"/>
    <w:rsid w:val="0037501B"/>
    <w:rsid w:val="00383271"/>
    <w:rsid w:val="003858EC"/>
    <w:rsid w:val="003908F5"/>
    <w:rsid w:val="00390B62"/>
    <w:rsid w:val="00394135"/>
    <w:rsid w:val="00395CD1"/>
    <w:rsid w:val="00397AD5"/>
    <w:rsid w:val="003A579D"/>
    <w:rsid w:val="003A654F"/>
    <w:rsid w:val="003B1CAC"/>
    <w:rsid w:val="003B1D90"/>
    <w:rsid w:val="003B453E"/>
    <w:rsid w:val="003C021D"/>
    <w:rsid w:val="003C2029"/>
    <w:rsid w:val="003C2D72"/>
    <w:rsid w:val="003C694F"/>
    <w:rsid w:val="003C71BB"/>
    <w:rsid w:val="003D3CBF"/>
    <w:rsid w:val="003D78E8"/>
    <w:rsid w:val="003E0DBC"/>
    <w:rsid w:val="003E4291"/>
    <w:rsid w:val="003F0B8B"/>
    <w:rsid w:val="003F1B82"/>
    <w:rsid w:val="003F1CBC"/>
    <w:rsid w:val="003F459B"/>
    <w:rsid w:val="003F5AB7"/>
    <w:rsid w:val="003F6210"/>
    <w:rsid w:val="003F767D"/>
    <w:rsid w:val="004005AE"/>
    <w:rsid w:val="004023BB"/>
    <w:rsid w:val="004117EB"/>
    <w:rsid w:val="0041686C"/>
    <w:rsid w:val="00417F3A"/>
    <w:rsid w:val="00423F5D"/>
    <w:rsid w:val="00426EA0"/>
    <w:rsid w:val="004312AB"/>
    <w:rsid w:val="0043352D"/>
    <w:rsid w:val="00433C9E"/>
    <w:rsid w:val="00434A8D"/>
    <w:rsid w:val="00440B6A"/>
    <w:rsid w:val="00444F13"/>
    <w:rsid w:val="004576B7"/>
    <w:rsid w:val="004606D5"/>
    <w:rsid w:val="004607CA"/>
    <w:rsid w:val="00463339"/>
    <w:rsid w:val="00470974"/>
    <w:rsid w:val="00471AF3"/>
    <w:rsid w:val="00471E5E"/>
    <w:rsid w:val="0047578E"/>
    <w:rsid w:val="00481693"/>
    <w:rsid w:val="00481714"/>
    <w:rsid w:val="00482F36"/>
    <w:rsid w:val="004834F3"/>
    <w:rsid w:val="004855EF"/>
    <w:rsid w:val="00490065"/>
    <w:rsid w:val="004908E3"/>
    <w:rsid w:val="00491171"/>
    <w:rsid w:val="004A11E6"/>
    <w:rsid w:val="004A3B17"/>
    <w:rsid w:val="004A7234"/>
    <w:rsid w:val="004B2680"/>
    <w:rsid w:val="004B3F24"/>
    <w:rsid w:val="004B47AF"/>
    <w:rsid w:val="004C1132"/>
    <w:rsid w:val="004C1DFC"/>
    <w:rsid w:val="004D21D0"/>
    <w:rsid w:val="004D2778"/>
    <w:rsid w:val="004E02D7"/>
    <w:rsid w:val="004F4865"/>
    <w:rsid w:val="004F61FC"/>
    <w:rsid w:val="00501F22"/>
    <w:rsid w:val="00511907"/>
    <w:rsid w:val="00512702"/>
    <w:rsid w:val="005245B0"/>
    <w:rsid w:val="0052509E"/>
    <w:rsid w:val="005259C1"/>
    <w:rsid w:val="005341BE"/>
    <w:rsid w:val="005359E7"/>
    <w:rsid w:val="00537323"/>
    <w:rsid w:val="00537B03"/>
    <w:rsid w:val="00541858"/>
    <w:rsid w:val="00544F1E"/>
    <w:rsid w:val="00546C4C"/>
    <w:rsid w:val="005520DE"/>
    <w:rsid w:val="00564A50"/>
    <w:rsid w:val="0056733F"/>
    <w:rsid w:val="0057366A"/>
    <w:rsid w:val="005752CA"/>
    <w:rsid w:val="0058495F"/>
    <w:rsid w:val="005875C6"/>
    <w:rsid w:val="00591446"/>
    <w:rsid w:val="005A17CC"/>
    <w:rsid w:val="005A28EC"/>
    <w:rsid w:val="005A3CB6"/>
    <w:rsid w:val="005A3E26"/>
    <w:rsid w:val="005A444A"/>
    <w:rsid w:val="005B48B4"/>
    <w:rsid w:val="005B7027"/>
    <w:rsid w:val="005C1436"/>
    <w:rsid w:val="005C3BB4"/>
    <w:rsid w:val="005C6FAD"/>
    <w:rsid w:val="005C70F8"/>
    <w:rsid w:val="005C7F69"/>
    <w:rsid w:val="005E0EC8"/>
    <w:rsid w:val="005F0EB4"/>
    <w:rsid w:val="005F3F6B"/>
    <w:rsid w:val="005F5175"/>
    <w:rsid w:val="0060021D"/>
    <w:rsid w:val="00614952"/>
    <w:rsid w:val="00621468"/>
    <w:rsid w:val="006226B1"/>
    <w:rsid w:val="00633EB8"/>
    <w:rsid w:val="006340C1"/>
    <w:rsid w:val="0063420B"/>
    <w:rsid w:val="00637411"/>
    <w:rsid w:val="00637455"/>
    <w:rsid w:val="006416E4"/>
    <w:rsid w:val="006427F6"/>
    <w:rsid w:val="0064401E"/>
    <w:rsid w:val="0064456E"/>
    <w:rsid w:val="00645A6C"/>
    <w:rsid w:val="00645BA7"/>
    <w:rsid w:val="00654F51"/>
    <w:rsid w:val="00655725"/>
    <w:rsid w:val="00666DEC"/>
    <w:rsid w:val="00674A50"/>
    <w:rsid w:val="00677E77"/>
    <w:rsid w:val="00685216"/>
    <w:rsid w:val="00691E48"/>
    <w:rsid w:val="006A4821"/>
    <w:rsid w:val="006A6119"/>
    <w:rsid w:val="006B025D"/>
    <w:rsid w:val="006B0A31"/>
    <w:rsid w:val="006C1089"/>
    <w:rsid w:val="006C17D6"/>
    <w:rsid w:val="006C2CF8"/>
    <w:rsid w:val="006C310F"/>
    <w:rsid w:val="006C409D"/>
    <w:rsid w:val="006C438B"/>
    <w:rsid w:val="006C7025"/>
    <w:rsid w:val="006D06D1"/>
    <w:rsid w:val="006D70C9"/>
    <w:rsid w:val="006E18C8"/>
    <w:rsid w:val="006E34E7"/>
    <w:rsid w:val="006F0AD5"/>
    <w:rsid w:val="006F16B4"/>
    <w:rsid w:val="00704471"/>
    <w:rsid w:val="007046CC"/>
    <w:rsid w:val="00705AD9"/>
    <w:rsid w:val="007069FD"/>
    <w:rsid w:val="00711AEA"/>
    <w:rsid w:val="00717DD1"/>
    <w:rsid w:val="00730AE7"/>
    <w:rsid w:val="00733275"/>
    <w:rsid w:val="0073372D"/>
    <w:rsid w:val="007352D9"/>
    <w:rsid w:val="0073691A"/>
    <w:rsid w:val="00747A18"/>
    <w:rsid w:val="00752EFC"/>
    <w:rsid w:val="00754C6D"/>
    <w:rsid w:val="00756657"/>
    <w:rsid w:val="007643D3"/>
    <w:rsid w:val="00765D4E"/>
    <w:rsid w:val="00780C28"/>
    <w:rsid w:val="0078261A"/>
    <w:rsid w:val="00787648"/>
    <w:rsid w:val="00790ABA"/>
    <w:rsid w:val="007946BF"/>
    <w:rsid w:val="00796BD9"/>
    <w:rsid w:val="007A230F"/>
    <w:rsid w:val="007A36CA"/>
    <w:rsid w:val="007B1DFB"/>
    <w:rsid w:val="007B4EDE"/>
    <w:rsid w:val="007B5EE0"/>
    <w:rsid w:val="007D057F"/>
    <w:rsid w:val="007D5685"/>
    <w:rsid w:val="007D5BE5"/>
    <w:rsid w:val="007D5EFF"/>
    <w:rsid w:val="007D6456"/>
    <w:rsid w:val="007E4E4E"/>
    <w:rsid w:val="007E6F89"/>
    <w:rsid w:val="007E7ED5"/>
    <w:rsid w:val="007F27A6"/>
    <w:rsid w:val="007F650D"/>
    <w:rsid w:val="007F750F"/>
    <w:rsid w:val="007F7845"/>
    <w:rsid w:val="00802870"/>
    <w:rsid w:val="00803EC4"/>
    <w:rsid w:val="0080472C"/>
    <w:rsid w:val="00804A27"/>
    <w:rsid w:val="00805F7D"/>
    <w:rsid w:val="0080614F"/>
    <w:rsid w:val="00816C8C"/>
    <w:rsid w:val="0081774F"/>
    <w:rsid w:val="0082234B"/>
    <w:rsid w:val="008235B1"/>
    <w:rsid w:val="00824FDD"/>
    <w:rsid w:val="008330AB"/>
    <w:rsid w:val="00837DE0"/>
    <w:rsid w:val="008404A1"/>
    <w:rsid w:val="00850A59"/>
    <w:rsid w:val="00851BAC"/>
    <w:rsid w:val="00854A61"/>
    <w:rsid w:val="0087097D"/>
    <w:rsid w:val="00873F12"/>
    <w:rsid w:val="00883472"/>
    <w:rsid w:val="00883BB9"/>
    <w:rsid w:val="00883F64"/>
    <w:rsid w:val="00885B51"/>
    <w:rsid w:val="00887422"/>
    <w:rsid w:val="00891938"/>
    <w:rsid w:val="0089209B"/>
    <w:rsid w:val="00897E26"/>
    <w:rsid w:val="008A1C8B"/>
    <w:rsid w:val="008A3349"/>
    <w:rsid w:val="008A3FDA"/>
    <w:rsid w:val="008A6773"/>
    <w:rsid w:val="008B0F4B"/>
    <w:rsid w:val="008B143D"/>
    <w:rsid w:val="008B16A0"/>
    <w:rsid w:val="008C2C33"/>
    <w:rsid w:val="008D2F4A"/>
    <w:rsid w:val="008D3F9D"/>
    <w:rsid w:val="008D4695"/>
    <w:rsid w:val="008D6239"/>
    <w:rsid w:val="008D7F18"/>
    <w:rsid w:val="008E5AA6"/>
    <w:rsid w:val="008E650B"/>
    <w:rsid w:val="008F155D"/>
    <w:rsid w:val="008F244D"/>
    <w:rsid w:val="008F3F8F"/>
    <w:rsid w:val="008F5881"/>
    <w:rsid w:val="00900EA6"/>
    <w:rsid w:val="0090250D"/>
    <w:rsid w:val="009165EC"/>
    <w:rsid w:val="00921552"/>
    <w:rsid w:val="009216E9"/>
    <w:rsid w:val="0092252D"/>
    <w:rsid w:val="00933E8D"/>
    <w:rsid w:val="00934D72"/>
    <w:rsid w:val="00935412"/>
    <w:rsid w:val="0093750F"/>
    <w:rsid w:val="0093758E"/>
    <w:rsid w:val="00937919"/>
    <w:rsid w:val="00941E7A"/>
    <w:rsid w:val="009465DE"/>
    <w:rsid w:val="0094794C"/>
    <w:rsid w:val="00950BE9"/>
    <w:rsid w:val="00956D7F"/>
    <w:rsid w:val="00962798"/>
    <w:rsid w:val="009671BF"/>
    <w:rsid w:val="00970E94"/>
    <w:rsid w:val="00972BD9"/>
    <w:rsid w:val="00980FF1"/>
    <w:rsid w:val="00982628"/>
    <w:rsid w:val="009829A1"/>
    <w:rsid w:val="00982E18"/>
    <w:rsid w:val="009910BD"/>
    <w:rsid w:val="00993BC1"/>
    <w:rsid w:val="00993CF5"/>
    <w:rsid w:val="00994BCC"/>
    <w:rsid w:val="009972F0"/>
    <w:rsid w:val="009A434D"/>
    <w:rsid w:val="009B0188"/>
    <w:rsid w:val="009B2C97"/>
    <w:rsid w:val="009B30B7"/>
    <w:rsid w:val="009B4727"/>
    <w:rsid w:val="009B5CE3"/>
    <w:rsid w:val="009C1B1E"/>
    <w:rsid w:val="009C41C5"/>
    <w:rsid w:val="009C6210"/>
    <w:rsid w:val="009E22B1"/>
    <w:rsid w:val="009E23ED"/>
    <w:rsid w:val="009E2982"/>
    <w:rsid w:val="009E6E82"/>
    <w:rsid w:val="009F16B2"/>
    <w:rsid w:val="009F4427"/>
    <w:rsid w:val="009F5598"/>
    <w:rsid w:val="009F745B"/>
    <w:rsid w:val="00A01F4C"/>
    <w:rsid w:val="00A040C1"/>
    <w:rsid w:val="00A04C24"/>
    <w:rsid w:val="00A05858"/>
    <w:rsid w:val="00A07D45"/>
    <w:rsid w:val="00A11508"/>
    <w:rsid w:val="00A13829"/>
    <w:rsid w:val="00A13989"/>
    <w:rsid w:val="00A22F18"/>
    <w:rsid w:val="00A2489B"/>
    <w:rsid w:val="00A248CD"/>
    <w:rsid w:val="00A33B98"/>
    <w:rsid w:val="00A41C3C"/>
    <w:rsid w:val="00A43498"/>
    <w:rsid w:val="00A4651D"/>
    <w:rsid w:val="00A4656F"/>
    <w:rsid w:val="00A5504E"/>
    <w:rsid w:val="00A57EF9"/>
    <w:rsid w:val="00A617A2"/>
    <w:rsid w:val="00A729FA"/>
    <w:rsid w:val="00A74270"/>
    <w:rsid w:val="00A752C9"/>
    <w:rsid w:val="00A77C10"/>
    <w:rsid w:val="00A83315"/>
    <w:rsid w:val="00A95977"/>
    <w:rsid w:val="00A96546"/>
    <w:rsid w:val="00A966D0"/>
    <w:rsid w:val="00A96959"/>
    <w:rsid w:val="00A972D4"/>
    <w:rsid w:val="00AA3D44"/>
    <w:rsid w:val="00AA489E"/>
    <w:rsid w:val="00AB01EC"/>
    <w:rsid w:val="00AB1363"/>
    <w:rsid w:val="00AC0A7F"/>
    <w:rsid w:val="00AC0E29"/>
    <w:rsid w:val="00AC2C5F"/>
    <w:rsid w:val="00AC2C9C"/>
    <w:rsid w:val="00AC7D08"/>
    <w:rsid w:val="00AE2CF6"/>
    <w:rsid w:val="00AE6649"/>
    <w:rsid w:val="00AE748F"/>
    <w:rsid w:val="00AF264C"/>
    <w:rsid w:val="00AF4B39"/>
    <w:rsid w:val="00AF78C7"/>
    <w:rsid w:val="00B0174B"/>
    <w:rsid w:val="00B033EF"/>
    <w:rsid w:val="00B04828"/>
    <w:rsid w:val="00B04A14"/>
    <w:rsid w:val="00B0648E"/>
    <w:rsid w:val="00B13B73"/>
    <w:rsid w:val="00B172E6"/>
    <w:rsid w:val="00B2118B"/>
    <w:rsid w:val="00B327B5"/>
    <w:rsid w:val="00B35CCD"/>
    <w:rsid w:val="00B54B2E"/>
    <w:rsid w:val="00B55943"/>
    <w:rsid w:val="00B6390E"/>
    <w:rsid w:val="00B676C8"/>
    <w:rsid w:val="00B705E7"/>
    <w:rsid w:val="00B723E9"/>
    <w:rsid w:val="00B74039"/>
    <w:rsid w:val="00B77836"/>
    <w:rsid w:val="00B80CEF"/>
    <w:rsid w:val="00B812B9"/>
    <w:rsid w:val="00B84424"/>
    <w:rsid w:val="00B87D34"/>
    <w:rsid w:val="00B91823"/>
    <w:rsid w:val="00B92FC4"/>
    <w:rsid w:val="00B95FB8"/>
    <w:rsid w:val="00BA016C"/>
    <w:rsid w:val="00BA0BC8"/>
    <w:rsid w:val="00BA3655"/>
    <w:rsid w:val="00BA4485"/>
    <w:rsid w:val="00BA60A5"/>
    <w:rsid w:val="00BA7A53"/>
    <w:rsid w:val="00BB3FEF"/>
    <w:rsid w:val="00BB5FCC"/>
    <w:rsid w:val="00BC25E0"/>
    <w:rsid w:val="00BC31CF"/>
    <w:rsid w:val="00BC5BB4"/>
    <w:rsid w:val="00BC5C39"/>
    <w:rsid w:val="00BC7814"/>
    <w:rsid w:val="00BE4538"/>
    <w:rsid w:val="00BE6CDB"/>
    <w:rsid w:val="00BE7BE6"/>
    <w:rsid w:val="00C016C6"/>
    <w:rsid w:val="00C06672"/>
    <w:rsid w:val="00C076E8"/>
    <w:rsid w:val="00C121FB"/>
    <w:rsid w:val="00C13281"/>
    <w:rsid w:val="00C15619"/>
    <w:rsid w:val="00C17BD2"/>
    <w:rsid w:val="00C26F73"/>
    <w:rsid w:val="00C33962"/>
    <w:rsid w:val="00C37532"/>
    <w:rsid w:val="00C40D08"/>
    <w:rsid w:val="00C41B44"/>
    <w:rsid w:val="00C4412F"/>
    <w:rsid w:val="00C47E57"/>
    <w:rsid w:val="00C5095E"/>
    <w:rsid w:val="00C6102D"/>
    <w:rsid w:val="00C6211C"/>
    <w:rsid w:val="00C62E8C"/>
    <w:rsid w:val="00C64BD1"/>
    <w:rsid w:val="00C72196"/>
    <w:rsid w:val="00C8033A"/>
    <w:rsid w:val="00C87D4D"/>
    <w:rsid w:val="00C90747"/>
    <w:rsid w:val="00C92B3C"/>
    <w:rsid w:val="00C95792"/>
    <w:rsid w:val="00CB3F11"/>
    <w:rsid w:val="00CB5A43"/>
    <w:rsid w:val="00CC0C1D"/>
    <w:rsid w:val="00CD7871"/>
    <w:rsid w:val="00CF13BB"/>
    <w:rsid w:val="00CF1635"/>
    <w:rsid w:val="00CF4143"/>
    <w:rsid w:val="00CF64F0"/>
    <w:rsid w:val="00CF70D5"/>
    <w:rsid w:val="00CF7F3F"/>
    <w:rsid w:val="00D01A52"/>
    <w:rsid w:val="00D02621"/>
    <w:rsid w:val="00D03B7E"/>
    <w:rsid w:val="00D12349"/>
    <w:rsid w:val="00D14C0D"/>
    <w:rsid w:val="00D154BC"/>
    <w:rsid w:val="00D15CBC"/>
    <w:rsid w:val="00D17140"/>
    <w:rsid w:val="00D2425B"/>
    <w:rsid w:val="00D37EB0"/>
    <w:rsid w:val="00D4027C"/>
    <w:rsid w:val="00D45506"/>
    <w:rsid w:val="00D46EF3"/>
    <w:rsid w:val="00D544DC"/>
    <w:rsid w:val="00D54C91"/>
    <w:rsid w:val="00D8462C"/>
    <w:rsid w:val="00D858A8"/>
    <w:rsid w:val="00D86786"/>
    <w:rsid w:val="00D9377C"/>
    <w:rsid w:val="00D95B48"/>
    <w:rsid w:val="00D96A07"/>
    <w:rsid w:val="00D97F2A"/>
    <w:rsid w:val="00DA06D9"/>
    <w:rsid w:val="00DA39A6"/>
    <w:rsid w:val="00DB10E5"/>
    <w:rsid w:val="00DB2826"/>
    <w:rsid w:val="00DB4E40"/>
    <w:rsid w:val="00DC45F9"/>
    <w:rsid w:val="00DC5BD9"/>
    <w:rsid w:val="00DD5924"/>
    <w:rsid w:val="00DD59BC"/>
    <w:rsid w:val="00DE1A42"/>
    <w:rsid w:val="00DE7520"/>
    <w:rsid w:val="00DE78E5"/>
    <w:rsid w:val="00E0131B"/>
    <w:rsid w:val="00E01814"/>
    <w:rsid w:val="00E03935"/>
    <w:rsid w:val="00E04FDD"/>
    <w:rsid w:val="00E1470C"/>
    <w:rsid w:val="00E1472B"/>
    <w:rsid w:val="00E16451"/>
    <w:rsid w:val="00E167C0"/>
    <w:rsid w:val="00E24A80"/>
    <w:rsid w:val="00E278F1"/>
    <w:rsid w:val="00E30523"/>
    <w:rsid w:val="00E31236"/>
    <w:rsid w:val="00E4236C"/>
    <w:rsid w:val="00E47711"/>
    <w:rsid w:val="00E51526"/>
    <w:rsid w:val="00E5171F"/>
    <w:rsid w:val="00E53D80"/>
    <w:rsid w:val="00E617B8"/>
    <w:rsid w:val="00E64026"/>
    <w:rsid w:val="00E71626"/>
    <w:rsid w:val="00E71C82"/>
    <w:rsid w:val="00E767B7"/>
    <w:rsid w:val="00E86D26"/>
    <w:rsid w:val="00E90F4B"/>
    <w:rsid w:val="00E935D3"/>
    <w:rsid w:val="00EA7C35"/>
    <w:rsid w:val="00EB0228"/>
    <w:rsid w:val="00EB745C"/>
    <w:rsid w:val="00EC1E6A"/>
    <w:rsid w:val="00EC5211"/>
    <w:rsid w:val="00EC6871"/>
    <w:rsid w:val="00ED5798"/>
    <w:rsid w:val="00EE053F"/>
    <w:rsid w:val="00EE0DC3"/>
    <w:rsid w:val="00EE1DA9"/>
    <w:rsid w:val="00EE6FEE"/>
    <w:rsid w:val="00EF3C33"/>
    <w:rsid w:val="00EF4316"/>
    <w:rsid w:val="00EF4704"/>
    <w:rsid w:val="00EF731F"/>
    <w:rsid w:val="00F01224"/>
    <w:rsid w:val="00F02919"/>
    <w:rsid w:val="00F0414F"/>
    <w:rsid w:val="00F04ADA"/>
    <w:rsid w:val="00F06886"/>
    <w:rsid w:val="00F0732C"/>
    <w:rsid w:val="00F10DC5"/>
    <w:rsid w:val="00F219C3"/>
    <w:rsid w:val="00F238B2"/>
    <w:rsid w:val="00F24608"/>
    <w:rsid w:val="00F33861"/>
    <w:rsid w:val="00F37B56"/>
    <w:rsid w:val="00F4146C"/>
    <w:rsid w:val="00F44377"/>
    <w:rsid w:val="00F47FC9"/>
    <w:rsid w:val="00F54536"/>
    <w:rsid w:val="00F55EBA"/>
    <w:rsid w:val="00F560C4"/>
    <w:rsid w:val="00F61DB7"/>
    <w:rsid w:val="00F63A30"/>
    <w:rsid w:val="00F65FB1"/>
    <w:rsid w:val="00F72240"/>
    <w:rsid w:val="00F72D4C"/>
    <w:rsid w:val="00F72E82"/>
    <w:rsid w:val="00F752F4"/>
    <w:rsid w:val="00F81917"/>
    <w:rsid w:val="00F842CB"/>
    <w:rsid w:val="00F96EA1"/>
    <w:rsid w:val="00FA0E0D"/>
    <w:rsid w:val="00FA1D7E"/>
    <w:rsid w:val="00FB1592"/>
    <w:rsid w:val="00FB634D"/>
    <w:rsid w:val="00FC03EE"/>
    <w:rsid w:val="00FC1B5A"/>
    <w:rsid w:val="00FC3385"/>
    <w:rsid w:val="00FC5B14"/>
    <w:rsid w:val="00FC5E0D"/>
    <w:rsid w:val="00FC7CAD"/>
    <w:rsid w:val="00FD0C9C"/>
    <w:rsid w:val="00FD3A88"/>
    <w:rsid w:val="00FE0A26"/>
    <w:rsid w:val="00FE3A8B"/>
    <w:rsid w:val="00FE3B4C"/>
    <w:rsid w:val="00FE3DFB"/>
    <w:rsid w:val="00FF0931"/>
    <w:rsid w:val="00FF4811"/>
    <w:rsid w:val="6311F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11CA3D66-BBB1-4190-A070-961209DB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633EB8"/>
    <w:rPr>
      <w:color w:val="0563C1" w:themeColor="hyperlink"/>
      <w:u w:val="single"/>
    </w:rPr>
  </w:style>
  <w:style w:type="character" w:styleId="UnresolvedMention">
    <w:name w:val="Unresolved Mention"/>
    <w:basedOn w:val="DefaultParagraphFont"/>
    <w:uiPriority w:val="99"/>
    <w:semiHidden/>
    <w:unhideWhenUsed/>
    <w:rsid w:val="00633EB8"/>
    <w:rPr>
      <w:color w:val="808080"/>
      <w:shd w:val="clear" w:color="auto" w:fill="E6E6E6"/>
    </w:rPr>
  </w:style>
  <w:style w:type="character" w:styleId="FollowedHyperlink">
    <w:name w:val="FollowedHyperlink"/>
    <w:basedOn w:val="DefaultParagraphFont"/>
    <w:uiPriority w:val="99"/>
    <w:semiHidden/>
    <w:unhideWhenUsed/>
    <w:rsid w:val="000574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usingnet.co.uk/pdf/Housing%20element%20of%20Universal%20Credit%20for%2018-21%20year%20olds.pdf" TargetMode="External"/><Relationship Id="rId13" Type="http://schemas.openxmlformats.org/officeDocument/2006/relationships/hyperlink" Target="https://search-proquest-com.ezproxy.uwtsd.ac.uk/docview/2549745?rfr_id=info%3Axri%2Fsid%3Aprimo" TargetMode="External"/><Relationship Id="rId18" Type="http://schemas.openxmlformats.org/officeDocument/2006/relationships/hyperlink" Target="https://www.gov.uk/national-minimum-wage-rates" TargetMode="External"/><Relationship Id="rId26" Type="http://schemas.openxmlformats.org/officeDocument/2006/relationships/hyperlink" Target="http://researchbriefings.files.parliament.uk/documents/SN05585/SN05585.pdf"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oxfordscholarship.com.ezproxy.uwtsd.ac.uk/view/10.1093/acprof:oso/9780199280865.001.0001/acprof-9780199280865-chapter-18" TargetMode="External"/><Relationship Id="rId34" Type="http://schemas.openxmlformats.org/officeDocument/2006/relationships/hyperlink" Target="http://www.legislation.gov.uk/ukpga/2010/9/contents" TargetMode="External"/><Relationship Id="rId42" Type="http://schemas.openxmlformats.org/officeDocument/2006/relationships/header" Target="header3.xml"/><Relationship Id="rId7" Type="http://schemas.openxmlformats.org/officeDocument/2006/relationships/hyperlink" Target="http://dx.doi.org/10.1080/13691050601040480" TargetMode="External"/><Relationship Id="rId12" Type="http://schemas.openxmlformats.org/officeDocument/2006/relationships/hyperlink" Target="https://www.theguardian.com/commentisfree/2015/may/08/tories-12bn-welfare-cuts-mythical-scroungers-conservatives" TargetMode="External"/><Relationship Id="rId17" Type="http://schemas.openxmlformats.org/officeDocument/2006/relationships/hyperlink" Target="https://www.gov.uk/marriages-civil-partnerships" TargetMode="External"/><Relationship Id="rId25" Type="http://schemas.openxmlformats.org/officeDocument/2006/relationships/hyperlink" Target="https://www.gov.uk/government/news/too-many-of-englands-poorest-let-down-by-education-system" TargetMode="External"/><Relationship Id="rId33" Type="http://schemas.openxmlformats.org/officeDocument/2006/relationships/hyperlink" Target="https://youtu.be/5GxdGO5Df-w"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bc.co.uk/news/uk-14488486" TargetMode="External"/><Relationship Id="rId20" Type="http://schemas.openxmlformats.org/officeDocument/2006/relationships/hyperlink" Target="http://www.sciencedirect.com/science/article/pii/S1364661308002635" TargetMode="External"/><Relationship Id="rId29" Type="http://schemas.openxmlformats.org/officeDocument/2006/relationships/hyperlink" Target="https://www.jstor.org/stable/2151796"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politics/reality-check/2012/jun/25/is-scrapping-housing-benefit-for-under-25-s-a-good-idea" TargetMode="External"/><Relationship Id="rId24" Type="http://schemas.openxmlformats.org/officeDocument/2006/relationships/hyperlink" Target="https://www.ids.ac.uk/idspublication/in-search-of-a-cultural-theory-of-power-the-contribution-of-pierre-bourdieu" TargetMode="External"/><Relationship Id="rId32" Type="http://schemas.openxmlformats.org/officeDocument/2006/relationships/hyperlink" Target="https://www.bbc.co.uk/education/guides/zspttfr/revision" TargetMode="External"/><Relationship Id="rId37" Type="http://schemas.openxmlformats.org/officeDocument/2006/relationships/hyperlink" Target="http://researchbriefings.parliament.uk/ResearchBriefing/Summary/SN06473"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guardian.com/society/joepublic/2009/mar/12/broken-britain-dependency-culture" TargetMode="External"/><Relationship Id="rId23" Type="http://schemas.openxmlformats.org/officeDocument/2006/relationships/hyperlink" Target="https://books.google.co.uk/books?id=nvnsAgAAQBAJ&amp;printsec=frontcover&amp;source=gbs_ge_summary_r&amp;cad=0" TargetMode="External"/><Relationship Id="rId28" Type="http://schemas.openxmlformats.org/officeDocument/2006/relationships/hyperlink" Target="http://researchbriefings.parliament.uk/ResearchBriefing/Summary/SN06473" TargetMode="External"/><Relationship Id="rId36" Type="http://schemas.openxmlformats.org/officeDocument/2006/relationships/hyperlink" Target="http://pubman.mpdl.mpg.de/pubman/item/escidoc:1388652/component/escidoc:1388651/WP_11-09_Wessendorf_Commonplace-diversity.pdf" TargetMode="External"/><Relationship Id="rId10" Type="http://schemas.openxmlformats.org/officeDocument/2006/relationships/hyperlink" Target="https://doi.org/10.1093/ije/dyl084" TargetMode="External"/><Relationship Id="rId19" Type="http://schemas.openxmlformats.org/officeDocument/2006/relationships/hyperlink" Target="https://doi.org/10.1177/0308275X06061484" TargetMode="External"/><Relationship Id="rId31" Type="http://schemas.openxmlformats.org/officeDocument/2006/relationships/hyperlink" Target="https://www.theguardian.com/housing-network/2014/jan/10/housing-benefit-under-25-young-people-cut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pii/S1876285916000267" TargetMode="External"/><Relationship Id="rId14" Type="http://schemas.openxmlformats.org/officeDocument/2006/relationships/hyperlink" Target="http://democracy.welhat.gov.uk/documents/s4548/11%20-%20Homeless%20Reduction%20Act%202017.pdf" TargetMode="External"/><Relationship Id="rId22" Type="http://schemas.openxmlformats.org/officeDocument/2006/relationships/hyperlink" Target="https://books.google.co.uk/books?id=dTC3DAAAQBAJ&amp;printsec=frontcover&amp;dq=karl+marx+das+kapital+-+english+version&amp;hl=en&amp;sa=X&amp;ved=0ahUKEwiAh8nPiZvXAhUG1BoKHabxD5EQ6AEIMzAC" TargetMode="External"/><Relationship Id="rId27" Type="http://schemas.openxmlformats.org/officeDocument/2006/relationships/hyperlink" Target="https://services.parliament.uk/bills/2016-17/homelessnessreduction.html" TargetMode="External"/><Relationship Id="rId30" Type="http://schemas.openxmlformats.org/officeDocument/2006/relationships/hyperlink" Target="http://www.ibtimes.com/gay-nigeria-lgbt-life-one-worlds-most-homophobic-nations-1405130" TargetMode="External"/><Relationship Id="rId35" Type="http://schemas.openxmlformats.org/officeDocument/2006/relationships/hyperlink" Target="http://www.nccp.org/faq.html"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13</Pages>
  <Words>5190</Words>
  <Characters>29586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 (1601787)</dc:creator>
  <cp:keywords/>
  <dc:description/>
  <cp:lastModifiedBy>Polly Gale</cp:lastModifiedBy>
  <cp:revision>39</cp:revision>
  <dcterms:created xsi:type="dcterms:W3CDTF">2017-12-06T19:35:00Z</dcterms:created>
  <dcterms:modified xsi:type="dcterms:W3CDTF">2017-12-11T23:14:00Z</dcterms:modified>
</cp:coreProperties>
</file>