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5E8EF29A" w:rsidR="00CE6A00" w:rsidRPr="004C3A0B" w:rsidRDefault="00A52E89" w:rsidP="008C4441">
            <w:pPr>
              <w:rPr>
                <w:rFonts w:ascii="Arial" w:hAnsi="Arial" w:cs="Arial"/>
                <w:sz w:val="22"/>
                <w:szCs w:val="22"/>
              </w:rPr>
            </w:pPr>
            <w:r>
              <w:rPr>
                <w:rFonts w:ascii="Arial" w:hAnsi="Arial" w:cs="Arial"/>
                <w:sz w:val="22"/>
                <w:szCs w:val="22"/>
              </w:rPr>
              <w:t>Rhiannon Marie Jones</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21F883EF" w:rsidR="00425DA7" w:rsidRDefault="00A52E8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68D8CD96" w:rsidR="00A51109" w:rsidRDefault="001149CC" w:rsidP="008C4441">
            <w:pPr>
              <w:rPr>
                <w:rFonts w:ascii="Arial" w:hAnsi="Arial" w:cs="Arial"/>
                <w:sz w:val="22"/>
                <w:szCs w:val="22"/>
              </w:rPr>
            </w:pPr>
            <w:r>
              <w:rPr>
                <w:rFonts w:ascii="Arial" w:hAnsi="Arial" w:cs="Arial"/>
                <w:sz w:val="22"/>
                <w:szCs w:val="22"/>
              </w:rPr>
              <w:t>University of Wales Trinity Saint David’s</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3AA494C4" w:rsidR="00494691" w:rsidRDefault="00A52E89" w:rsidP="008C4441">
            <w:pPr>
              <w:rPr>
                <w:rFonts w:ascii="Arial" w:hAnsi="Arial" w:cs="Arial"/>
                <w:sz w:val="22"/>
                <w:szCs w:val="22"/>
              </w:rPr>
            </w:pPr>
            <w:r>
              <w:rPr>
                <w:rFonts w:ascii="Arial" w:hAnsi="Arial" w:cs="Arial"/>
                <w:sz w:val="22"/>
                <w:szCs w:val="22"/>
              </w:rPr>
              <w:t>SA1 Campus</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2827BA48" w:rsidR="00494691" w:rsidRDefault="00A52E89" w:rsidP="008C4441">
            <w:pPr>
              <w:rPr>
                <w:rFonts w:ascii="Arial" w:hAnsi="Arial" w:cs="Arial"/>
                <w:sz w:val="22"/>
                <w:szCs w:val="22"/>
              </w:rPr>
            </w:pPr>
            <w:r>
              <w:rPr>
                <w:rFonts w:ascii="Arial" w:hAnsi="Arial" w:cs="Arial"/>
                <w:sz w:val="22"/>
                <w:szCs w:val="22"/>
              </w:rPr>
              <w:t>2004559@</w:t>
            </w:r>
            <w:r w:rsidR="00525903">
              <w:rPr>
                <w:rFonts w:ascii="Arial" w:hAnsi="Arial" w:cs="Arial"/>
                <w:sz w:val="22"/>
                <w:szCs w:val="22"/>
              </w:rPr>
              <w:t>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0A322EF3" w:rsidR="00494691" w:rsidRDefault="00191E03" w:rsidP="008C4441">
            <w:pPr>
              <w:rPr>
                <w:rFonts w:ascii="Arial" w:hAnsi="Arial" w:cs="Arial"/>
                <w:sz w:val="22"/>
                <w:szCs w:val="22"/>
              </w:rPr>
            </w:pPr>
            <w:r>
              <w:rPr>
                <w:rFonts w:ascii="Arial" w:hAnsi="Arial" w:cs="Arial"/>
                <w:sz w:val="22"/>
                <w:szCs w:val="22"/>
              </w:rPr>
              <w:t>N/A</w:t>
            </w: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4662301F" w:rsidR="00090CF7" w:rsidRPr="004C3A0B" w:rsidRDefault="001149CC" w:rsidP="00090CF7">
            <w:pPr>
              <w:rPr>
                <w:rFonts w:ascii="Arial" w:hAnsi="Arial" w:cs="Arial"/>
                <w:sz w:val="22"/>
                <w:szCs w:val="22"/>
              </w:rPr>
            </w:pPr>
            <w:r>
              <w:rPr>
                <w:rFonts w:ascii="Arial" w:hAnsi="Arial" w:cs="Arial"/>
                <w:sz w:val="22"/>
                <w:szCs w:val="22"/>
              </w:rPr>
              <w:t>2004559</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4317D30D" w:rsidR="00090CF7" w:rsidRPr="004C3A0B" w:rsidRDefault="001149CC" w:rsidP="00090CF7">
            <w:pPr>
              <w:rPr>
                <w:rFonts w:ascii="Arial" w:hAnsi="Arial" w:cs="Arial"/>
                <w:sz w:val="22"/>
                <w:szCs w:val="22"/>
              </w:rPr>
            </w:pPr>
            <w:r w:rsidRPr="002033E0">
              <w:rPr>
                <w:rFonts w:ascii="Arial" w:hAnsi="Arial" w:cs="Arial"/>
                <w:szCs w:val="22"/>
              </w:rPr>
              <w:t>BA</w:t>
            </w:r>
            <w:r>
              <w:rPr>
                <w:rFonts w:ascii="Arial" w:hAnsi="Arial" w:cs="Arial"/>
                <w:szCs w:val="22"/>
              </w:rPr>
              <w:t xml:space="preserve"> EARLY YEARS EDUCATION AND CARE</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24CE483D" w:rsidR="00090CF7" w:rsidRPr="004C3A0B" w:rsidRDefault="001149CC" w:rsidP="00090CF7">
            <w:pPr>
              <w:rPr>
                <w:rFonts w:ascii="Arial" w:hAnsi="Arial" w:cs="Arial"/>
                <w:sz w:val="22"/>
                <w:szCs w:val="22"/>
              </w:rPr>
            </w:pPr>
            <w:r>
              <w:rPr>
                <w:rFonts w:ascii="Arial" w:hAnsi="Arial" w:cs="Arial"/>
                <w:sz w:val="22"/>
                <w:szCs w:val="22"/>
              </w:rPr>
              <w:t>Jessica Pitman</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4E5599B4" w:rsidR="00A51109" w:rsidRPr="00065801" w:rsidRDefault="00A52E8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3B517962" w:rsidR="00B2018A" w:rsidRPr="004C3A0B" w:rsidRDefault="00A52E8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09AF9EC1" w:rsidR="00B2018A" w:rsidRPr="004C3A0B" w:rsidRDefault="00A52E89" w:rsidP="0082781D">
            <w:pPr>
              <w:autoSpaceDE w:val="0"/>
              <w:autoSpaceDN w:val="0"/>
              <w:adjustRightInd w:val="0"/>
              <w:jc w:val="center"/>
              <w:rPr>
                <w:rFonts w:ascii="Arial" w:hAnsi="Arial" w:cs="Arial"/>
                <w:b/>
                <w:bCs/>
                <w:sz w:val="22"/>
                <w:szCs w:val="22"/>
              </w:rPr>
            </w:pPr>
            <w:r>
              <w:rPr>
                <w:rFonts w:ascii="Arial" w:hAnsi="Arial" w:cs="Arial"/>
                <w:b/>
                <w:bCs/>
                <w:sz w:val="22"/>
                <w:szCs w:val="22"/>
              </w:rPr>
              <w:t>Jessica Pitman</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F61C5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46B1C0B3" w:rsidR="00604C9F" w:rsidRPr="00DD0929" w:rsidRDefault="00A52E8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45282036" w:rsidR="00604C9F" w:rsidRPr="004C3A0B" w:rsidRDefault="00A52E8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069EB6AE" w:rsidR="006C1FDD" w:rsidRPr="00A52E89" w:rsidRDefault="00A52E89" w:rsidP="00303350">
            <w:pPr>
              <w:autoSpaceDE w:val="0"/>
              <w:autoSpaceDN w:val="0"/>
              <w:adjustRightInd w:val="0"/>
              <w:rPr>
                <w:rFonts w:ascii="Arial" w:hAnsi="Arial" w:cs="Arial"/>
                <w:b/>
                <w:bCs/>
                <w:iCs/>
                <w:sz w:val="22"/>
                <w:szCs w:val="22"/>
              </w:rPr>
            </w:pPr>
            <w:r>
              <w:rPr>
                <w:rFonts w:ascii="Arial" w:hAnsi="Arial" w:cs="Arial"/>
                <w:b/>
                <w:bCs/>
                <w:iCs/>
                <w:sz w:val="22"/>
                <w:szCs w:val="22"/>
              </w:rPr>
              <w:t>BERA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517329ED" w:rsidR="006C1FDD" w:rsidRPr="004C3A0B" w:rsidRDefault="00A52E8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60D5DA0B" w:rsidR="00494691" w:rsidRPr="00065801" w:rsidRDefault="00A52E8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F61C5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F61C5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F61C5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F61C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F61C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B6DB7C6" w14:textId="1522B053" w:rsidR="00CA7241" w:rsidRPr="004C3A0B" w:rsidRDefault="00191E0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40BC1D9C" w:rsidR="003C07E3" w:rsidRPr="004C3A0B" w:rsidRDefault="00A52E89" w:rsidP="003C07E3">
            <w:pPr>
              <w:rPr>
                <w:rFonts w:ascii="Arial" w:hAnsi="Arial" w:cs="Arial"/>
                <w:sz w:val="22"/>
                <w:szCs w:val="22"/>
              </w:rPr>
            </w:pPr>
            <w:r>
              <w:rPr>
                <w:rFonts w:ascii="Arial" w:hAnsi="Arial" w:cs="Arial"/>
                <w:sz w:val="22"/>
                <w:szCs w:val="22"/>
              </w:rPr>
              <w:t>T</w:t>
            </w:r>
            <w:r w:rsidRPr="00A52E89">
              <w:rPr>
                <w:rFonts w:ascii="Arial" w:hAnsi="Arial" w:cs="Arial"/>
                <w:sz w:val="22"/>
                <w:szCs w:val="22"/>
              </w:rPr>
              <w:t xml:space="preserve">he importance of outdoor play for young children’s </w:t>
            </w:r>
            <w:r>
              <w:rPr>
                <w:rFonts w:ascii="Arial" w:hAnsi="Arial" w:cs="Arial"/>
                <w:sz w:val="22"/>
                <w:szCs w:val="22"/>
              </w:rPr>
              <w:t>d</w:t>
            </w:r>
            <w:r w:rsidRPr="00A52E89">
              <w:rPr>
                <w:rFonts w:ascii="Arial" w:hAnsi="Arial" w:cs="Arial"/>
                <w:sz w:val="22"/>
                <w:szCs w:val="22"/>
              </w:rPr>
              <w:t>evelopment</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647F2C1D" w:rsidR="003C07E3" w:rsidRPr="00D839CD" w:rsidRDefault="00A52E89" w:rsidP="003C07E3">
            <w:pPr>
              <w:rPr>
                <w:rFonts w:ascii="Arial" w:hAnsi="Arial" w:cs="Arial"/>
                <w:sz w:val="22"/>
                <w:szCs w:val="22"/>
              </w:rPr>
            </w:pPr>
            <w:r>
              <w:rPr>
                <w:rFonts w:ascii="Arial" w:hAnsi="Arial" w:cs="Arial"/>
                <w:sz w:val="22"/>
                <w:szCs w:val="22"/>
              </w:rPr>
              <w:t>28</w:t>
            </w:r>
            <w:r w:rsidRPr="00A52E89">
              <w:rPr>
                <w:rFonts w:ascii="Arial" w:hAnsi="Arial" w:cs="Arial"/>
                <w:sz w:val="22"/>
                <w:szCs w:val="22"/>
                <w:vertAlign w:val="superscript"/>
              </w:rPr>
              <w:t>th</w:t>
            </w:r>
            <w:r>
              <w:rPr>
                <w:rFonts w:ascii="Arial" w:hAnsi="Arial" w:cs="Arial"/>
                <w:sz w:val="22"/>
                <w:szCs w:val="22"/>
              </w:rPr>
              <w:t xml:space="preserve"> September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0AAF78E9" w:rsidR="003C07E3" w:rsidRPr="004C3A0B" w:rsidRDefault="00A52E89" w:rsidP="003C07E3">
            <w:pPr>
              <w:rPr>
                <w:rFonts w:ascii="Arial" w:hAnsi="Arial" w:cs="Arial"/>
                <w:sz w:val="22"/>
                <w:szCs w:val="22"/>
              </w:rPr>
            </w:pPr>
            <w:r>
              <w:rPr>
                <w:rFonts w:ascii="Arial" w:hAnsi="Arial" w:cs="Arial"/>
                <w:sz w:val="22"/>
                <w:szCs w:val="22"/>
              </w:rPr>
              <w:t>2</w:t>
            </w:r>
            <w:r w:rsidR="007C6F97">
              <w:rPr>
                <w:rFonts w:ascii="Arial" w:hAnsi="Arial" w:cs="Arial"/>
                <w:sz w:val="22"/>
                <w:szCs w:val="22"/>
              </w:rPr>
              <w:t>4</w:t>
            </w:r>
            <w:r w:rsidR="007C6F97" w:rsidRPr="007C6F97">
              <w:rPr>
                <w:rFonts w:ascii="Arial" w:hAnsi="Arial" w:cs="Arial"/>
                <w:sz w:val="22"/>
                <w:szCs w:val="22"/>
                <w:vertAlign w:val="superscript"/>
              </w:rPr>
              <w:t>th</w:t>
            </w:r>
            <w:r>
              <w:rPr>
                <w:rFonts w:ascii="Arial" w:hAnsi="Arial" w:cs="Arial"/>
                <w:sz w:val="22"/>
                <w:szCs w:val="22"/>
              </w:rPr>
              <w:t xml:space="preserve"> October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Pr="005E2F8D" w:rsidRDefault="00090CF7" w:rsidP="00065801">
            <w:pPr>
              <w:spacing w:before="120" w:after="120"/>
              <w:rPr>
                <w:rFonts w:ascii="Arial" w:hAnsi="Arial" w:cs="Arial"/>
                <w:b/>
                <w:sz w:val="22"/>
                <w:szCs w:val="22"/>
              </w:rPr>
            </w:pPr>
            <w:r w:rsidRPr="005E2F8D">
              <w:rPr>
                <w:rFonts w:ascii="Arial" w:hAnsi="Arial" w:cs="Arial"/>
                <w:b/>
                <w:sz w:val="22"/>
                <w:szCs w:val="22"/>
              </w:rPr>
              <w:t>Introduction to the Research (maximum 300 words)</w:t>
            </w:r>
          </w:p>
          <w:p w14:paraId="1FAD9B84" w14:textId="77777777" w:rsidR="009D2E0B" w:rsidRPr="005E2F8D" w:rsidRDefault="009D2E0B" w:rsidP="00065801">
            <w:pPr>
              <w:spacing w:before="120" w:after="120"/>
              <w:rPr>
                <w:rFonts w:ascii="Arial" w:hAnsi="Arial" w:cs="Arial"/>
                <w:b/>
                <w:sz w:val="22"/>
                <w:szCs w:val="22"/>
              </w:rPr>
            </w:pPr>
            <w:r w:rsidRPr="005E2F8D">
              <w:rPr>
                <w:rFonts w:ascii="Arial" w:hAnsi="Arial" w:cs="Arial"/>
                <w:b/>
                <w:sz w:val="22"/>
                <w:szCs w:val="22"/>
              </w:rPr>
              <w:t xml:space="preserve">Ensure that you write for a </w:t>
            </w:r>
            <w:r w:rsidRPr="005E2F8D">
              <w:rPr>
                <w:rFonts w:ascii="Arial" w:hAnsi="Arial" w:cs="Arial"/>
                <w:b/>
                <w:sz w:val="22"/>
                <w:szCs w:val="22"/>
                <w:u w:val="single"/>
              </w:rPr>
              <w:t>Non-Specialist Audience</w:t>
            </w:r>
            <w:r w:rsidRPr="005E2F8D">
              <w:rPr>
                <w:rFonts w:ascii="Arial" w:hAnsi="Arial" w:cs="Arial"/>
                <w:b/>
                <w:sz w:val="22"/>
                <w:szCs w:val="22"/>
              </w:rPr>
              <w:t xml:space="preserve"> when outlining your response to the three points below:</w:t>
            </w:r>
          </w:p>
          <w:p w14:paraId="6233E673" w14:textId="77777777" w:rsidR="009D2E0B" w:rsidRPr="005E2F8D" w:rsidRDefault="003C07E3" w:rsidP="00065801">
            <w:pPr>
              <w:pStyle w:val="ListParagraph"/>
              <w:numPr>
                <w:ilvl w:val="0"/>
                <w:numId w:val="26"/>
              </w:numPr>
              <w:contextualSpacing w:val="0"/>
              <w:rPr>
                <w:rFonts w:ascii="Arial" w:hAnsi="Arial" w:cs="Arial"/>
                <w:i/>
              </w:rPr>
            </w:pPr>
            <w:r w:rsidRPr="005E2F8D">
              <w:rPr>
                <w:rFonts w:ascii="Arial" w:hAnsi="Arial" w:cs="Arial"/>
                <w:i/>
              </w:rPr>
              <w:t xml:space="preserve">Purpose of </w:t>
            </w:r>
            <w:r w:rsidR="009D2E0B" w:rsidRPr="005E2F8D">
              <w:rPr>
                <w:rFonts w:ascii="Arial" w:hAnsi="Arial" w:cs="Arial"/>
                <w:i/>
              </w:rPr>
              <w:t>R</w:t>
            </w:r>
            <w:r w:rsidRPr="005E2F8D">
              <w:rPr>
                <w:rFonts w:ascii="Arial" w:hAnsi="Arial" w:cs="Arial"/>
                <w:i/>
              </w:rPr>
              <w:t xml:space="preserve">esearch </w:t>
            </w:r>
            <w:r w:rsidR="009D2E0B" w:rsidRPr="005E2F8D">
              <w:rPr>
                <w:rFonts w:ascii="Arial" w:hAnsi="Arial" w:cs="Arial"/>
                <w:i/>
              </w:rPr>
              <w:t>A</w:t>
            </w:r>
            <w:r w:rsidRPr="005E2F8D">
              <w:rPr>
                <w:rFonts w:ascii="Arial" w:hAnsi="Arial" w:cs="Arial"/>
                <w:i/>
              </w:rPr>
              <w:t>ctivity</w:t>
            </w:r>
          </w:p>
          <w:p w14:paraId="7C1CBF43" w14:textId="77777777" w:rsidR="003264AE" w:rsidRPr="005E2F8D" w:rsidRDefault="003264AE" w:rsidP="00065801">
            <w:pPr>
              <w:pStyle w:val="ListParagraph"/>
              <w:numPr>
                <w:ilvl w:val="0"/>
                <w:numId w:val="26"/>
              </w:numPr>
              <w:contextualSpacing w:val="0"/>
              <w:rPr>
                <w:rFonts w:ascii="Arial" w:hAnsi="Arial" w:cs="Arial"/>
                <w:i/>
              </w:rPr>
            </w:pPr>
            <w:r w:rsidRPr="005E2F8D">
              <w:rPr>
                <w:rFonts w:ascii="Arial" w:hAnsi="Arial" w:cs="Arial"/>
                <w:i/>
              </w:rPr>
              <w:t>Proposed Research Question</w:t>
            </w:r>
          </w:p>
          <w:p w14:paraId="75E26659" w14:textId="77777777" w:rsidR="009D2E0B" w:rsidRPr="005E2F8D" w:rsidRDefault="009D2E0B" w:rsidP="00065801">
            <w:pPr>
              <w:pStyle w:val="ListParagraph"/>
              <w:numPr>
                <w:ilvl w:val="0"/>
                <w:numId w:val="26"/>
              </w:numPr>
              <w:contextualSpacing w:val="0"/>
              <w:rPr>
                <w:rFonts w:ascii="Arial" w:hAnsi="Arial" w:cs="Arial"/>
                <w:i/>
              </w:rPr>
            </w:pPr>
            <w:r w:rsidRPr="005E2F8D">
              <w:rPr>
                <w:rFonts w:ascii="Arial" w:hAnsi="Arial" w:cs="Arial"/>
                <w:i/>
              </w:rPr>
              <w:t>Aims of Research Activity</w:t>
            </w:r>
          </w:p>
          <w:p w14:paraId="097D4BA9" w14:textId="77777777" w:rsidR="009D2E0B" w:rsidRPr="005E2F8D" w:rsidRDefault="009D2E0B" w:rsidP="00065801">
            <w:pPr>
              <w:pStyle w:val="ListParagraph"/>
              <w:numPr>
                <w:ilvl w:val="0"/>
                <w:numId w:val="26"/>
              </w:numPr>
              <w:ind w:left="714" w:hanging="357"/>
              <w:contextualSpacing w:val="0"/>
              <w:rPr>
                <w:rFonts w:ascii="Arial" w:hAnsi="Arial" w:cs="Arial"/>
                <w:i/>
              </w:rPr>
            </w:pPr>
            <w:r w:rsidRPr="005E2F8D">
              <w:rPr>
                <w:rFonts w:ascii="Arial" w:hAnsi="Arial" w:cs="Arial"/>
                <w:i/>
              </w:rPr>
              <w:t>Objectives of Research Activity</w:t>
            </w:r>
          </w:p>
          <w:p w14:paraId="26CC5874" w14:textId="77777777" w:rsidR="009D2E0B" w:rsidRPr="005E2F8D" w:rsidRDefault="009D2E0B" w:rsidP="00065801">
            <w:pPr>
              <w:spacing w:after="120"/>
              <w:rPr>
                <w:rFonts w:ascii="Arial" w:hAnsi="Arial" w:cs="Arial"/>
                <w:sz w:val="22"/>
                <w:szCs w:val="22"/>
              </w:rPr>
            </w:pPr>
            <w:r w:rsidRPr="005E2F8D">
              <w:rPr>
                <w:rFonts w:ascii="Arial" w:hAnsi="Arial" w:cs="Arial"/>
                <w:sz w:val="22"/>
                <w:szCs w:val="22"/>
              </w:rPr>
              <w:t>Demonstrate,</w:t>
            </w:r>
            <w:r w:rsidR="003C07E3" w:rsidRPr="005E2F8D">
              <w:rPr>
                <w:rFonts w:ascii="Arial" w:hAnsi="Arial" w:cs="Arial"/>
                <w:sz w:val="22"/>
                <w:szCs w:val="22"/>
              </w:rPr>
              <w:t xml:space="preserve"> briefly</w:t>
            </w:r>
            <w:r w:rsidRPr="005E2F8D">
              <w:rPr>
                <w:rFonts w:ascii="Arial" w:hAnsi="Arial" w:cs="Arial"/>
                <w:sz w:val="22"/>
                <w:szCs w:val="22"/>
              </w:rPr>
              <w:t>,</w:t>
            </w:r>
            <w:r w:rsidR="003C07E3" w:rsidRPr="005E2F8D">
              <w:rPr>
                <w:rFonts w:ascii="Arial" w:hAnsi="Arial" w:cs="Arial"/>
                <w:sz w:val="22"/>
                <w:szCs w:val="22"/>
              </w:rPr>
              <w:t xml:space="preserve"> how </w:t>
            </w:r>
            <w:r w:rsidRPr="005E2F8D">
              <w:rPr>
                <w:rFonts w:ascii="Arial" w:hAnsi="Arial" w:cs="Arial"/>
                <w:b/>
                <w:sz w:val="22"/>
                <w:szCs w:val="22"/>
                <w:u w:val="single"/>
              </w:rPr>
              <w:t>Existing Research</w:t>
            </w:r>
            <w:r w:rsidRPr="005E2F8D">
              <w:rPr>
                <w:rFonts w:ascii="Arial" w:hAnsi="Arial" w:cs="Arial"/>
                <w:sz w:val="22"/>
                <w:szCs w:val="22"/>
              </w:rPr>
              <w:t xml:space="preserve"> </w:t>
            </w:r>
            <w:r w:rsidR="003C07E3" w:rsidRPr="005E2F8D">
              <w:rPr>
                <w:rFonts w:ascii="Arial" w:hAnsi="Arial" w:cs="Arial"/>
                <w:sz w:val="22"/>
                <w:szCs w:val="22"/>
              </w:rPr>
              <w:t>has informed the proposed activity and explain</w:t>
            </w:r>
          </w:p>
          <w:p w14:paraId="086A2D9D" w14:textId="77777777" w:rsidR="009D2E0B" w:rsidRPr="005E2F8D" w:rsidRDefault="009D2E0B" w:rsidP="00065801">
            <w:pPr>
              <w:pStyle w:val="ListParagraph"/>
              <w:numPr>
                <w:ilvl w:val="0"/>
                <w:numId w:val="26"/>
              </w:numPr>
              <w:contextualSpacing w:val="0"/>
              <w:rPr>
                <w:rFonts w:ascii="Arial" w:hAnsi="Arial" w:cs="Arial"/>
                <w:i/>
              </w:rPr>
            </w:pPr>
            <w:r w:rsidRPr="005E2F8D">
              <w:rPr>
                <w:rFonts w:ascii="Arial" w:hAnsi="Arial" w:cs="Arial"/>
                <w:i/>
              </w:rPr>
              <w:t>Wh</w:t>
            </w:r>
            <w:r w:rsidR="003C07E3" w:rsidRPr="005E2F8D">
              <w:rPr>
                <w:rFonts w:ascii="Arial" w:hAnsi="Arial" w:cs="Arial"/>
                <w:i/>
              </w:rPr>
              <w:t xml:space="preserve">at the research activity will </w:t>
            </w:r>
            <w:r w:rsidRPr="005E2F8D">
              <w:rPr>
                <w:rFonts w:ascii="Arial" w:hAnsi="Arial" w:cs="Arial"/>
                <w:i/>
              </w:rPr>
              <w:t xml:space="preserve">add to the body of knowledge </w:t>
            </w:r>
          </w:p>
          <w:p w14:paraId="6C64A0D9" w14:textId="77777777" w:rsidR="003C07E3" w:rsidRPr="005E2F8D" w:rsidRDefault="009D2E0B" w:rsidP="005E2F8D">
            <w:pPr>
              <w:pStyle w:val="ListParagraph"/>
              <w:numPr>
                <w:ilvl w:val="0"/>
                <w:numId w:val="26"/>
              </w:numPr>
              <w:contextualSpacing w:val="0"/>
              <w:rPr>
                <w:rFonts w:ascii="Arial" w:hAnsi="Arial" w:cs="Arial"/>
              </w:rPr>
            </w:pPr>
            <w:r w:rsidRPr="005E2F8D">
              <w:rPr>
                <w:rFonts w:ascii="Arial" w:hAnsi="Arial" w:cs="Arial"/>
                <w:i/>
              </w:rPr>
              <w:t>H</w:t>
            </w:r>
            <w:r w:rsidR="003C07E3" w:rsidRPr="005E2F8D">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FB5E1D" w:rsidRDefault="002A152D" w:rsidP="009D2E0B">
            <w:pPr>
              <w:autoSpaceDE w:val="0"/>
              <w:autoSpaceDN w:val="0"/>
              <w:adjustRightInd w:val="0"/>
              <w:rPr>
                <w:rFonts w:ascii="Arial" w:hAnsi="Arial" w:cs="Arial"/>
                <w:b/>
                <w:bCs/>
                <w:sz w:val="22"/>
                <w:szCs w:val="22"/>
              </w:rPr>
            </w:pPr>
            <w:r w:rsidRPr="00FB5E1D">
              <w:rPr>
                <w:rFonts w:ascii="Arial" w:hAnsi="Arial" w:cs="Arial"/>
                <w:b/>
                <w:bCs/>
                <w:sz w:val="22"/>
                <w:szCs w:val="22"/>
              </w:rPr>
              <w:t>Purpose of Research Activity</w:t>
            </w:r>
          </w:p>
          <w:p w14:paraId="50929D72" w14:textId="2B6B32EE" w:rsidR="005E2F8D" w:rsidRPr="00FB5E1D" w:rsidRDefault="005E2F8D" w:rsidP="00FB5E1D">
            <w:pPr>
              <w:jc w:val="both"/>
              <w:rPr>
                <w:rFonts w:ascii="Arial" w:hAnsi="Arial" w:cs="Arial"/>
                <w:sz w:val="24"/>
                <w:szCs w:val="24"/>
              </w:rPr>
            </w:pPr>
            <w:r w:rsidRPr="00FB5E1D">
              <w:rPr>
                <w:rFonts w:ascii="Arial" w:hAnsi="Arial" w:cs="Arial"/>
                <w:sz w:val="24"/>
                <w:szCs w:val="24"/>
              </w:rPr>
              <w:t>White (2008) suggests that the outdoor environment can develop children’s creative imagination, this is because the environment is open-ended natural materials</w:t>
            </w:r>
            <w:r w:rsidRPr="00FB5E1D">
              <w:rPr>
                <w:rFonts w:ascii="Arial" w:hAnsi="Arial" w:cs="Arial"/>
                <w:sz w:val="24"/>
                <w:szCs w:val="24"/>
              </w:rPr>
              <w:t xml:space="preserve">. </w:t>
            </w:r>
            <w:r w:rsidRPr="00FB5E1D">
              <w:rPr>
                <w:rFonts w:ascii="Arial" w:hAnsi="Arial" w:cs="Arial"/>
                <w:sz w:val="24"/>
                <w:szCs w:val="24"/>
              </w:rPr>
              <w:t xml:space="preserve">The Welsh Government (2015) are the lead </w:t>
            </w:r>
            <w:proofErr w:type="gramStart"/>
            <w:r w:rsidRPr="00FB5E1D">
              <w:rPr>
                <w:rFonts w:ascii="Arial" w:hAnsi="Arial" w:cs="Arial"/>
                <w:sz w:val="24"/>
                <w:szCs w:val="24"/>
              </w:rPr>
              <w:t>in regard to</w:t>
            </w:r>
            <w:proofErr w:type="gramEnd"/>
            <w:r w:rsidRPr="00FB5E1D">
              <w:rPr>
                <w:rFonts w:ascii="Arial" w:hAnsi="Arial" w:cs="Arial"/>
                <w:sz w:val="24"/>
                <w:szCs w:val="24"/>
              </w:rPr>
              <w:t xml:space="preserve"> supporting children’s development of learning outdoors within the UK by using the Foundation Phase (2015). They state that the outdoors supports all areas of a child’s development, for example their physical development, children benefit from this as they develop their health and fitness by completing activities that could not be done indoors.</w:t>
            </w:r>
            <w:r w:rsidRPr="00FB5E1D">
              <w:rPr>
                <w:rFonts w:ascii="Arial" w:hAnsi="Arial" w:cs="Arial"/>
                <w:sz w:val="24"/>
                <w:szCs w:val="24"/>
              </w:rPr>
              <w:t xml:space="preserve"> </w:t>
            </w:r>
            <w:proofErr w:type="spellStart"/>
            <w:r w:rsidRPr="00FB5E1D">
              <w:rPr>
                <w:rFonts w:ascii="Arial" w:hAnsi="Arial" w:cs="Arial"/>
                <w:sz w:val="24"/>
                <w:szCs w:val="24"/>
              </w:rPr>
              <w:t>Ihmeideh</w:t>
            </w:r>
            <w:proofErr w:type="spellEnd"/>
            <w:r w:rsidRPr="00FB5E1D">
              <w:rPr>
                <w:rFonts w:ascii="Arial" w:hAnsi="Arial" w:cs="Arial"/>
                <w:sz w:val="24"/>
                <w:szCs w:val="24"/>
              </w:rPr>
              <w:t xml:space="preserve"> &amp; Al-</w:t>
            </w:r>
            <w:proofErr w:type="spellStart"/>
            <w:r w:rsidRPr="00FB5E1D">
              <w:rPr>
                <w:rFonts w:ascii="Arial" w:hAnsi="Arial" w:cs="Arial"/>
                <w:sz w:val="24"/>
                <w:szCs w:val="24"/>
              </w:rPr>
              <w:t>Qaryouti</w:t>
            </w:r>
            <w:proofErr w:type="spellEnd"/>
            <w:r w:rsidRPr="00FB5E1D">
              <w:rPr>
                <w:rFonts w:ascii="Arial" w:hAnsi="Arial" w:cs="Arial"/>
                <w:sz w:val="24"/>
                <w:szCs w:val="24"/>
              </w:rPr>
              <w:t xml:space="preserve"> (2016) suggests that outdoor play is a vital part of early years settings, they support children’s physical and cognitive development. it is suggested that it is a natural way for children to maintain their physical development. The practitioners state that the environment must be prepared well, for example ensuring it is safe, </w:t>
            </w:r>
            <w:proofErr w:type="gramStart"/>
            <w:r w:rsidRPr="00FB5E1D">
              <w:rPr>
                <w:rFonts w:ascii="Arial" w:hAnsi="Arial" w:cs="Arial"/>
                <w:sz w:val="24"/>
                <w:szCs w:val="24"/>
              </w:rPr>
              <w:t>eye-catching</w:t>
            </w:r>
            <w:proofErr w:type="gramEnd"/>
            <w:r w:rsidRPr="00FB5E1D">
              <w:rPr>
                <w:rFonts w:ascii="Arial" w:hAnsi="Arial" w:cs="Arial"/>
                <w:sz w:val="24"/>
                <w:szCs w:val="24"/>
              </w:rPr>
              <w:t xml:space="preserve"> and able to support the children’s development </w:t>
            </w:r>
            <w:r w:rsidRPr="00FB5E1D">
              <w:rPr>
                <w:rFonts w:ascii="Arial" w:hAnsi="Arial" w:cs="Arial"/>
                <w:sz w:val="24"/>
                <w:szCs w:val="24"/>
              </w:rPr>
              <w:t>(</w:t>
            </w:r>
            <w:r w:rsidRPr="00FB5E1D">
              <w:rPr>
                <w:rFonts w:ascii="Arial" w:hAnsi="Arial" w:cs="Arial"/>
                <w:sz w:val="24"/>
                <w:szCs w:val="24"/>
              </w:rPr>
              <w:t xml:space="preserve">Dodge, </w:t>
            </w:r>
            <w:proofErr w:type="spellStart"/>
            <w:r w:rsidRPr="00FB5E1D">
              <w:rPr>
                <w:rFonts w:ascii="Arial" w:hAnsi="Arial" w:cs="Arial"/>
                <w:sz w:val="24"/>
                <w:szCs w:val="24"/>
              </w:rPr>
              <w:t>Colker</w:t>
            </w:r>
            <w:proofErr w:type="spellEnd"/>
            <w:r w:rsidRPr="00FB5E1D">
              <w:rPr>
                <w:rFonts w:ascii="Arial" w:hAnsi="Arial" w:cs="Arial"/>
                <w:sz w:val="24"/>
                <w:szCs w:val="24"/>
              </w:rPr>
              <w:t xml:space="preserve">, and </w:t>
            </w:r>
            <w:proofErr w:type="spellStart"/>
            <w:r w:rsidRPr="00FB5E1D">
              <w:rPr>
                <w:rFonts w:ascii="Arial" w:hAnsi="Arial" w:cs="Arial"/>
                <w:sz w:val="24"/>
                <w:szCs w:val="24"/>
              </w:rPr>
              <w:t>Heroman</w:t>
            </w:r>
            <w:proofErr w:type="spellEnd"/>
            <w:r w:rsidRPr="00FB5E1D">
              <w:rPr>
                <w:rFonts w:ascii="Arial" w:hAnsi="Arial" w:cs="Arial"/>
                <w:sz w:val="24"/>
                <w:szCs w:val="24"/>
              </w:rPr>
              <w:t xml:space="preserve"> 2010; </w:t>
            </w:r>
            <w:proofErr w:type="spellStart"/>
            <w:r w:rsidRPr="00FB5E1D">
              <w:rPr>
                <w:rFonts w:ascii="Arial" w:hAnsi="Arial" w:cs="Arial"/>
                <w:sz w:val="24"/>
                <w:szCs w:val="24"/>
              </w:rPr>
              <w:t>Milteer</w:t>
            </w:r>
            <w:proofErr w:type="spellEnd"/>
            <w:r w:rsidRPr="00FB5E1D">
              <w:rPr>
                <w:rFonts w:ascii="Arial" w:hAnsi="Arial" w:cs="Arial"/>
                <w:sz w:val="24"/>
                <w:szCs w:val="24"/>
              </w:rPr>
              <w:t xml:space="preserve"> and Ginsburg 2012</w:t>
            </w:r>
            <w:r w:rsidRPr="00FB5E1D">
              <w:rPr>
                <w:rFonts w:ascii="Arial" w:hAnsi="Arial" w:cs="Arial"/>
                <w:sz w:val="24"/>
                <w:szCs w:val="24"/>
              </w:rPr>
              <w:t xml:space="preserve">). </w:t>
            </w:r>
            <w:r w:rsidRPr="00FB5E1D">
              <w:rPr>
                <w:rFonts w:ascii="Arial" w:hAnsi="Arial" w:cs="Arial"/>
                <w:sz w:val="24"/>
                <w:szCs w:val="24"/>
              </w:rPr>
              <w:t xml:space="preserve">Eyas </w:t>
            </w:r>
            <w:r w:rsidRPr="00FB5E1D">
              <w:rPr>
                <w:rFonts w:ascii="Arial" w:hAnsi="Arial" w:cs="Arial"/>
                <w:sz w:val="24"/>
                <w:szCs w:val="24"/>
              </w:rPr>
              <w:t>L</w:t>
            </w:r>
            <w:r w:rsidRPr="00FB5E1D">
              <w:rPr>
                <w:rFonts w:ascii="Arial" w:hAnsi="Arial" w:cs="Arial"/>
                <w:sz w:val="24"/>
                <w:szCs w:val="24"/>
              </w:rPr>
              <w:t xml:space="preserve">anding (2021) suggests that whilst children develop their gross motor skills from running, climbing, jumping etc, studies have shown that children sleep better at </w:t>
            </w:r>
            <w:proofErr w:type="gramStart"/>
            <w:r w:rsidRPr="00FB5E1D">
              <w:rPr>
                <w:rFonts w:ascii="Arial" w:hAnsi="Arial" w:cs="Arial"/>
                <w:sz w:val="24"/>
                <w:szCs w:val="24"/>
              </w:rPr>
              <w:t>bed-time</w:t>
            </w:r>
            <w:proofErr w:type="gramEnd"/>
            <w:r w:rsidRPr="00FB5E1D">
              <w:rPr>
                <w:rFonts w:ascii="Arial" w:hAnsi="Arial" w:cs="Arial"/>
                <w:sz w:val="24"/>
                <w:szCs w:val="24"/>
              </w:rPr>
              <w:t xml:space="preserve"> after being outside. </w:t>
            </w:r>
            <w:proofErr w:type="spellStart"/>
            <w:r w:rsidRPr="00FB5E1D">
              <w:rPr>
                <w:rFonts w:ascii="Arial" w:hAnsi="Arial" w:cs="Arial"/>
                <w:sz w:val="24"/>
                <w:szCs w:val="24"/>
              </w:rPr>
              <w:t>NiDirect</w:t>
            </w:r>
            <w:proofErr w:type="spellEnd"/>
            <w:r w:rsidRPr="00FB5E1D">
              <w:rPr>
                <w:rFonts w:ascii="Arial" w:hAnsi="Arial" w:cs="Arial"/>
                <w:sz w:val="24"/>
                <w:szCs w:val="24"/>
              </w:rPr>
              <w:t xml:space="preserve"> Government Services (2021) they state that a child can improve their physical development by engaging in outdoor play as it allows for more spacious movement, for example children benefit from being able to run which develops their fitness levels and agility, then jumping and climbing can develop bone density, improve co-ordination and balance. It can also help children’s eye health, spending more time outdoors helps to prevent short-sightedness.</w:t>
            </w:r>
            <w:r w:rsidRPr="00FB5E1D">
              <w:rPr>
                <w:rFonts w:ascii="Arial" w:hAnsi="Arial" w:cs="Arial"/>
                <w:sz w:val="24"/>
                <w:szCs w:val="24"/>
              </w:rPr>
              <w:t xml:space="preserve"> </w:t>
            </w:r>
            <w:r w:rsidRPr="00FB5E1D">
              <w:rPr>
                <w:rFonts w:ascii="Arial" w:hAnsi="Arial" w:cs="Arial"/>
                <w:sz w:val="24"/>
                <w:szCs w:val="24"/>
              </w:rPr>
              <w:t>To add to that, Lazarus (2021) shows that with indoor play increasing with technology such as video games, tv developing, outdoor play is being seen less and less, therefore children are more likely to develop myopia known as near-sightedness. It is caused by the light that enters the eye to be in front of the retina instead of it being on the retina, therefore long amounts of time on a screen will cause this to happen, being outside relaxes the eye muscle and a study by eye doctors have shown that getting children to engage in outdoor play for 1 hour can help to reduce their chance of developing myopia by 14%.</w:t>
            </w:r>
          </w:p>
          <w:p w14:paraId="068F35A1" w14:textId="2196A601" w:rsidR="002A152D" w:rsidRPr="005E2F8D" w:rsidDel="00425DA7" w:rsidRDefault="005E2F8D" w:rsidP="00FB5E1D">
            <w:pPr>
              <w:jc w:val="both"/>
              <w:rPr>
                <w:rFonts w:ascii="Arial" w:hAnsi="Arial" w:cs="Arial"/>
              </w:rPr>
            </w:pPr>
            <w:r w:rsidRPr="00FB5E1D">
              <w:rPr>
                <w:rFonts w:ascii="Arial" w:hAnsi="Arial" w:cs="Arial"/>
                <w:sz w:val="24"/>
                <w:szCs w:val="24"/>
              </w:rPr>
              <w:lastRenderedPageBreak/>
              <w:t>Therefore</w:t>
            </w:r>
            <w:r w:rsidR="00D91345" w:rsidRPr="00FB5E1D">
              <w:rPr>
                <w:rFonts w:ascii="Arial" w:hAnsi="Arial" w:cs="Arial"/>
                <w:sz w:val="24"/>
                <w:szCs w:val="24"/>
              </w:rPr>
              <w:t>,</w:t>
            </w:r>
            <w:r w:rsidRPr="00FB5E1D">
              <w:rPr>
                <w:rFonts w:ascii="Arial" w:hAnsi="Arial" w:cs="Arial"/>
                <w:sz w:val="24"/>
                <w:szCs w:val="24"/>
              </w:rPr>
              <w:t xml:space="preserve"> the proposed research activity plans to carry out a qualitative data study </w:t>
            </w:r>
            <w:r w:rsidR="00D5138F" w:rsidRPr="00FB5E1D">
              <w:rPr>
                <w:rFonts w:ascii="Arial" w:hAnsi="Arial" w:cs="Arial"/>
                <w:sz w:val="24"/>
                <w:szCs w:val="24"/>
              </w:rPr>
              <w:t>which will involve observing children</w:t>
            </w:r>
            <w:r w:rsidR="00D91345" w:rsidRPr="00FB5E1D">
              <w:rPr>
                <w:rFonts w:ascii="Arial" w:hAnsi="Arial" w:cs="Arial"/>
                <w:sz w:val="24"/>
                <w:szCs w:val="24"/>
              </w:rPr>
              <w:t xml:space="preserve"> engaging in indoor and outdoor play from five early years settings. The research will focus on observing </w:t>
            </w:r>
            <w:r w:rsidR="00E13765" w:rsidRPr="00FB5E1D">
              <w:rPr>
                <w:rFonts w:ascii="Arial" w:hAnsi="Arial" w:cs="Arial"/>
                <w:sz w:val="24"/>
                <w:szCs w:val="24"/>
              </w:rPr>
              <w:t xml:space="preserve">how </w:t>
            </w:r>
            <w:r w:rsidR="00D91345" w:rsidRPr="00FB5E1D">
              <w:rPr>
                <w:rFonts w:ascii="Arial" w:hAnsi="Arial" w:cs="Arial"/>
                <w:sz w:val="24"/>
                <w:szCs w:val="24"/>
              </w:rPr>
              <w:t xml:space="preserve">children’s physical development </w:t>
            </w:r>
            <w:r w:rsidR="00E13765" w:rsidRPr="00FB5E1D">
              <w:rPr>
                <w:rFonts w:ascii="Arial" w:hAnsi="Arial" w:cs="Arial"/>
                <w:sz w:val="24"/>
                <w:szCs w:val="24"/>
              </w:rPr>
              <w:t xml:space="preserve">develops </w:t>
            </w:r>
            <w:r w:rsidR="00D91345" w:rsidRPr="00FB5E1D">
              <w:rPr>
                <w:rFonts w:ascii="Arial" w:hAnsi="Arial" w:cs="Arial"/>
                <w:sz w:val="24"/>
                <w:szCs w:val="24"/>
              </w:rPr>
              <w:t xml:space="preserve">whilst they participate in both forms of play. It will also involve interviewing practitioners of each setting on their views and opinions regarding children’s physical development </w:t>
            </w:r>
            <w:r w:rsidR="00FB5E1D" w:rsidRPr="00FB5E1D">
              <w:rPr>
                <w:rFonts w:ascii="Arial" w:hAnsi="Arial" w:cs="Arial"/>
                <w:sz w:val="24"/>
                <w:szCs w:val="24"/>
              </w:rPr>
              <w:t>in both indoor and outdoor areas.</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374EFB" w:rsidRDefault="00113E57" w:rsidP="009D2E0B">
            <w:pPr>
              <w:autoSpaceDE w:val="0"/>
              <w:autoSpaceDN w:val="0"/>
              <w:adjustRightInd w:val="0"/>
              <w:rPr>
                <w:rFonts w:ascii="Arial" w:hAnsi="Arial" w:cs="Arial"/>
                <w:sz w:val="24"/>
                <w:szCs w:val="24"/>
              </w:rPr>
            </w:pPr>
            <w:r w:rsidRPr="00374EFB">
              <w:rPr>
                <w:rFonts w:ascii="Arial" w:hAnsi="Arial" w:cs="Arial"/>
                <w:b/>
                <w:bCs/>
                <w:sz w:val="24"/>
                <w:szCs w:val="24"/>
              </w:rPr>
              <w:lastRenderedPageBreak/>
              <w:t>Research Question</w:t>
            </w:r>
          </w:p>
          <w:p w14:paraId="736C78D5" w14:textId="7CCF8BDC" w:rsidR="00113E57" w:rsidRPr="00FB5E1D" w:rsidRDefault="00374EFB" w:rsidP="00113E57">
            <w:pPr>
              <w:autoSpaceDE w:val="0"/>
              <w:autoSpaceDN w:val="0"/>
              <w:adjustRightInd w:val="0"/>
              <w:rPr>
                <w:rFonts w:ascii="Arial" w:hAnsi="Arial" w:cs="Arial"/>
                <w:b/>
                <w:bCs/>
                <w:sz w:val="22"/>
                <w:szCs w:val="22"/>
              </w:rPr>
            </w:pPr>
            <w:r w:rsidRPr="00374EFB">
              <w:rPr>
                <w:rFonts w:ascii="Arial" w:hAnsi="Arial" w:cs="Arial"/>
                <w:sz w:val="24"/>
                <w:szCs w:val="24"/>
              </w:rPr>
              <w:t>How does the outdoor environment support children’s physical development?</w:t>
            </w:r>
          </w:p>
        </w:tc>
      </w:tr>
      <w:tr w:rsidR="00425DA7" w:rsidRPr="004C3A0B" w14:paraId="2175C649" w14:textId="77777777" w:rsidTr="00354F34">
        <w:trPr>
          <w:trHeight w:val="454"/>
        </w:trPr>
        <w:tc>
          <w:tcPr>
            <w:tcW w:w="5000" w:type="pct"/>
            <w:gridSpan w:val="4"/>
            <w:vAlign w:val="center"/>
          </w:tcPr>
          <w:p w14:paraId="6329D0AA" w14:textId="77777777" w:rsidR="00425DA7" w:rsidRPr="00FF7AD7" w:rsidRDefault="00425DA7" w:rsidP="009D2E0B">
            <w:pPr>
              <w:autoSpaceDE w:val="0"/>
              <w:autoSpaceDN w:val="0"/>
              <w:adjustRightInd w:val="0"/>
              <w:rPr>
                <w:rFonts w:ascii="Arial" w:hAnsi="Arial" w:cs="Arial"/>
                <w:b/>
                <w:bCs/>
                <w:sz w:val="22"/>
                <w:szCs w:val="22"/>
              </w:rPr>
            </w:pPr>
            <w:r w:rsidRPr="00FF7AD7">
              <w:rPr>
                <w:rFonts w:ascii="Arial" w:hAnsi="Arial" w:cs="Arial"/>
                <w:b/>
                <w:bCs/>
                <w:sz w:val="22"/>
                <w:szCs w:val="22"/>
              </w:rPr>
              <w:t xml:space="preserve">Aims of </w:t>
            </w:r>
            <w:r w:rsidR="002A152D" w:rsidRPr="00FF7AD7">
              <w:rPr>
                <w:rFonts w:ascii="Arial" w:hAnsi="Arial" w:cs="Arial"/>
                <w:b/>
                <w:bCs/>
                <w:sz w:val="22"/>
                <w:szCs w:val="22"/>
              </w:rPr>
              <w:t>R</w:t>
            </w:r>
            <w:r w:rsidRPr="00FF7AD7">
              <w:rPr>
                <w:rFonts w:ascii="Arial" w:hAnsi="Arial" w:cs="Arial"/>
                <w:b/>
                <w:bCs/>
                <w:sz w:val="22"/>
                <w:szCs w:val="22"/>
              </w:rPr>
              <w:t xml:space="preserve">esearch </w:t>
            </w:r>
            <w:r w:rsidR="002A152D" w:rsidRPr="00FF7AD7">
              <w:rPr>
                <w:rFonts w:ascii="Arial" w:hAnsi="Arial" w:cs="Arial"/>
                <w:b/>
                <w:bCs/>
                <w:sz w:val="22"/>
                <w:szCs w:val="22"/>
              </w:rPr>
              <w:t>A</w:t>
            </w:r>
            <w:r w:rsidRPr="00FF7AD7">
              <w:rPr>
                <w:rFonts w:ascii="Arial" w:hAnsi="Arial" w:cs="Arial"/>
                <w:b/>
                <w:bCs/>
                <w:sz w:val="22"/>
                <w:szCs w:val="22"/>
              </w:rPr>
              <w:t>ctivity</w:t>
            </w:r>
          </w:p>
          <w:p w14:paraId="2185B4CC" w14:textId="2F836E66" w:rsidR="00425DA7" w:rsidRPr="001A569B" w:rsidRDefault="00FF7AD7" w:rsidP="00425DA7">
            <w:pPr>
              <w:rPr>
                <w:rFonts w:ascii="Arial" w:hAnsi="Arial" w:cs="Arial"/>
                <w:highlight w:val="yellow"/>
              </w:rPr>
            </w:pPr>
            <w:r w:rsidRPr="00FF7AD7">
              <w:rPr>
                <w:rFonts w:ascii="Arial" w:hAnsi="Arial" w:cs="Arial"/>
                <w:sz w:val="24"/>
                <w:szCs w:val="24"/>
              </w:rPr>
              <w:t xml:space="preserve">To observe </w:t>
            </w:r>
            <w:r>
              <w:rPr>
                <w:rFonts w:ascii="Arial" w:hAnsi="Arial" w:cs="Arial"/>
                <w:sz w:val="24"/>
                <w:szCs w:val="24"/>
              </w:rPr>
              <w:t xml:space="preserve">children aged 3-4 in their daily routines whilst using the indoor and outdoor environment and to develop an understanding of </w:t>
            </w:r>
            <w:r w:rsidR="00485789">
              <w:rPr>
                <w:rFonts w:ascii="Arial" w:hAnsi="Arial" w:cs="Arial"/>
                <w:sz w:val="24"/>
                <w:szCs w:val="24"/>
              </w:rPr>
              <w:t>practitioners’</w:t>
            </w:r>
            <w:r>
              <w:rPr>
                <w:rFonts w:ascii="Arial" w:hAnsi="Arial" w:cs="Arial"/>
                <w:sz w:val="24"/>
                <w:szCs w:val="24"/>
              </w:rPr>
              <w:t xml:space="preserve"> views and opinion</w:t>
            </w:r>
            <w:r w:rsidR="00485789">
              <w:rPr>
                <w:rFonts w:ascii="Arial" w:hAnsi="Arial" w:cs="Arial"/>
                <w:sz w:val="24"/>
                <w:szCs w:val="24"/>
              </w:rPr>
              <w:t>s to see if they believe that physical development is beneficial to children’s health.</w:t>
            </w:r>
          </w:p>
        </w:tc>
      </w:tr>
      <w:tr w:rsidR="00425DA7" w:rsidRPr="004C3A0B" w14:paraId="5113F30D" w14:textId="77777777" w:rsidTr="00354F34">
        <w:trPr>
          <w:trHeight w:val="454"/>
        </w:trPr>
        <w:tc>
          <w:tcPr>
            <w:tcW w:w="5000" w:type="pct"/>
            <w:gridSpan w:val="4"/>
            <w:vAlign w:val="center"/>
          </w:tcPr>
          <w:p w14:paraId="3E449FA2" w14:textId="77777777" w:rsidR="00425DA7" w:rsidRPr="00485789" w:rsidRDefault="00425DA7" w:rsidP="009D2E0B">
            <w:pPr>
              <w:autoSpaceDE w:val="0"/>
              <w:autoSpaceDN w:val="0"/>
              <w:adjustRightInd w:val="0"/>
              <w:rPr>
                <w:rFonts w:ascii="Arial" w:hAnsi="Arial" w:cs="Arial"/>
                <w:b/>
                <w:bCs/>
                <w:sz w:val="22"/>
                <w:szCs w:val="22"/>
              </w:rPr>
            </w:pPr>
            <w:r w:rsidRPr="00485789">
              <w:rPr>
                <w:rFonts w:ascii="Arial" w:hAnsi="Arial" w:cs="Arial"/>
                <w:b/>
                <w:bCs/>
                <w:sz w:val="22"/>
                <w:szCs w:val="22"/>
              </w:rPr>
              <w:t xml:space="preserve">Objectives of </w:t>
            </w:r>
            <w:r w:rsidR="002A152D" w:rsidRPr="00485789">
              <w:rPr>
                <w:rFonts w:ascii="Arial" w:hAnsi="Arial" w:cs="Arial"/>
                <w:b/>
                <w:bCs/>
                <w:sz w:val="22"/>
                <w:szCs w:val="22"/>
              </w:rPr>
              <w:t>R</w:t>
            </w:r>
            <w:r w:rsidRPr="00485789">
              <w:rPr>
                <w:rFonts w:ascii="Arial" w:hAnsi="Arial" w:cs="Arial"/>
                <w:b/>
                <w:bCs/>
                <w:sz w:val="22"/>
                <w:szCs w:val="22"/>
              </w:rPr>
              <w:t xml:space="preserve">esearch </w:t>
            </w:r>
            <w:r w:rsidR="002A152D" w:rsidRPr="00485789">
              <w:rPr>
                <w:rFonts w:ascii="Arial" w:hAnsi="Arial" w:cs="Arial"/>
                <w:b/>
                <w:bCs/>
                <w:sz w:val="22"/>
                <w:szCs w:val="22"/>
              </w:rPr>
              <w:t>A</w:t>
            </w:r>
            <w:r w:rsidRPr="00485789">
              <w:rPr>
                <w:rFonts w:ascii="Arial" w:hAnsi="Arial" w:cs="Arial"/>
                <w:b/>
                <w:bCs/>
                <w:sz w:val="22"/>
                <w:szCs w:val="22"/>
              </w:rPr>
              <w:t>ctivity</w:t>
            </w:r>
          </w:p>
          <w:p w14:paraId="3996C93E" w14:textId="77777777" w:rsidR="00425DA7" w:rsidRPr="00485789" w:rsidRDefault="00485789" w:rsidP="00425DA7">
            <w:pPr>
              <w:rPr>
                <w:rFonts w:ascii="Arial" w:hAnsi="Arial" w:cs="Arial"/>
                <w:sz w:val="24"/>
                <w:szCs w:val="24"/>
              </w:rPr>
            </w:pPr>
            <w:r w:rsidRPr="00485789">
              <w:rPr>
                <w:rFonts w:ascii="Arial" w:hAnsi="Arial" w:cs="Arial"/>
                <w:sz w:val="24"/>
                <w:szCs w:val="24"/>
              </w:rPr>
              <w:t xml:space="preserve">Observe children’s play experiences whilst in the indoor and outdoor environment. </w:t>
            </w:r>
          </w:p>
          <w:p w14:paraId="6AC63609" w14:textId="74DE8479" w:rsidR="00485789" w:rsidRPr="00485789" w:rsidRDefault="00485789" w:rsidP="00425DA7">
            <w:pPr>
              <w:rPr>
                <w:rFonts w:ascii="Arial" w:hAnsi="Arial" w:cs="Arial"/>
                <w:sz w:val="24"/>
                <w:szCs w:val="24"/>
                <w:highlight w:val="yellow"/>
              </w:rPr>
            </w:pPr>
            <w:r w:rsidRPr="00485789">
              <w:rPr>
                <w:rFonts w:ascii="Arial" w:hAnsi="Arial" w:cs="Arial"/>
                <w:sz w:val="24"/>
                <w:szCs w:val="24"/>
              </w:rPr>
              <w:t xml:space="preserve">Interview </w:t>
            </w:r>
            <w:r>
              <w:rPr>
                <w:rFonts w:ascii="Arial" w:hAnsi="Arial" w:cs="Arial"/>
                <w:sz w:val="24"/>
                <w:szCs w:val="24"/>
              </w:rPr>
              <w:t xml:space="preserve">a sample of practitioners to be able to understand their interpretations of </w:t>
            </w:r>
            <w:r w:rsidR="00445902">
              <w:rPr>
                <w:rFonts w:ascii="Arial" w:hAnsi="Arial" w:cs="Arial"/>
                <w:sz w:val="24"/>
                <w:szCs w:val="24"/>
              </w:rPr>
              <w:t xml:space="preserve">physical development in the indoor and outdoor environment </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A060E2" w:rsidRDefault="003C07E3" w:rsidP="00090CF7">
            <w:pPr>
              <w:spacing w:before="120" w:after="120"/>
              <w:rPr>
                <w:rFonts w:ascii="Arial" w:hAnsi="Arial" w:cs="Arial"/>
                <w:b/>
                <w:sz w:val="22"/>
                <w:szCs w:val="22"/>
              </w:rPr>
            </w:pPr>
            <w:r w:rsidRPr="00A060E2">
              <w:rPr>
                <w:rFonts w:ascii="Arial" w:hAnsi="Arial" w:cs="Arial"/>
                <w:b/>
                <w:sz w:val="22"/>
                <w:szCs w:val="22"/>
              </w:rPr>
              <w:t>Proposed methods</w:t>
            </w:r>
            <w:r w:rsidR="00090CF7" w:rsidRPr="00A060E2">
              <w:rPr>
                <w:rFonts w:ascii="Arial" w:hAnsi="Arial" w:cs="Arial"/>
                <w:b/>
                <w:sz w:val="22"/>
                <w:szCs w:val="22"/>
              </w:rPr>
              <w:t xml:space="preserve"> (maximum 600 words)</w:t>
            </w:r>
          </w:p>
          <w:p w14:paraId="5242C854" w14:textId="77777777" w:rsidR="003C07E3" w:rsidRPr="00A060E2" w:rsidRDefault="003C07E3" w:rsidP="003C07E3">
            <w:pPr>
              <w:rPr>
                <w:rFonts w:ascii="Arial" w:hAnsi="Arial" w:cs="Arial"/>
                <w:sz w:val="22"/>
                <w:szCs w:val="22"/>
              </w:rPr>
            </w:pPr>
            <w:r w:rsidRPr="00A060E2">
              <w:rPr>
                <w:rFonts w:ascii="Arial" w:hAnsi="Arial" w:cs="Arial"/>
                <w:sz w:val="22"/>
                <w:szCs w:val="22"/>
              </w:rPr>
              <w:t xml:space="preserve">Provide </w:t>
            </w:r>
            <w:proofErr w:type="gramStart"/>
            <w:r w:rsidRPr="00A060E2">
              <w:rPr>
                <w:rFonts w:ascii="Arial" w:hAnsi="Arial" w:cs="Arial"/>
                <w:sz w:val="22"/>
                <w:szCs w:val="22"/>
              </w:rPr>
              <w:t>a brief summary</w:t>
            </w:r>
            <w:proofErr w:type="gramEnd"/>
            <w:r w:rsidRPr="00A060E2">
              <w:rPr>
                <w:rFonts w:ascii="Arial" w:hAnsi="Arial" w:cs="Arial"/>
                <w:sz w:val="22"/>
                <w:szCs w:val="22"/>
              </w:rPr>
              <w:t xml:space="preserve"> of all the methods that </w:t>
            </w:r>
            <w:r w:rsidRPr="00A060E2">
              <w:rPr>
                <w:rFonts w:ascii="Arial" w:hAnsi="Arial" w:cs="Arial"/>
                <w:b/>
                <w:sz w:val="22"/>
                <w:szCs w:val="22"/>
              </w:rPr>
              <w:t>may</w:t>
            </w:r>
            <w:r w:rsidRPr="00A060E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A060E2">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7AD4F6DE" w14:textId="3A7871B0" w:rsidR="003C07E3" w:rsidRPr="00A060E2" w:rsidRDefault="00A060E2" w:rsidP="001C51DD">
            <w:pPr>
              <w:jc w:val="both"/>
              <w:rPr>
                <w:rFonts w:ascii="Arial" w:hAnsi="Arial" w:cs="Arial"/>
                <w:bCs/>
                <w:sz w:val="24"/>
                <w:szCs w:val="24"/>
              </w:rPr>
            </w:pPr>
            <w:r>
              <w:rPr>
                <w:rFonts w:ascii="Arial" w:hAnsi="Arial" w:cs="Arial"/>
                <w:bCs/>
                <w:sz w:val="24"/>
                <w:szCs w:val="24"/>
              </w:rPr>
              <w:t xml:space="preserve">Five settings have been asked to be a part of this research study if the ethics form is accepted. Once it is accepted, the researcher will discuss with the settings management the details of the study and what the study will involve. Each setting </w:t>
            </w:r>
            <w:r w:rsidR="00F709DF">
              <w:rPr>
                <w:rFonts w:ascii="Arial" w:hAnsi="Arial" w:cs="Arial"/>
                <w:bCs/>
                <w:sz w:val="24"/>
                <w:szCs w:val="24"/>
              </w:rPr>
              <w:t>has</w:t>
            </w:r>
            <w:r>
              <w:rPr>
                <w:rFonts w:ascii="Arial" w:hAnsi="Arial" w:cs="Arial"/>
                <w:bCs/>
                <w:sz w:val="24"/>
                <w:szCs w:val="24"/>
              </w:rPr>
              <w:t xml:space="preserve"> been chosen because they have higher class numbers (over 15 children</w:t>
            </w:r>
            <w:proofErr w:type="gramStart"/>
            <w:r>
              <w:rPr>
                <w:rFonts w:ascii="Arial" w:hAnsi="Arial" w:cs="Arial"/>
                <w:bCs/>
                <w:sz w:val="24"/>
                <w:szCs w:val="24"/>
              </w:rPr>
              <w:t>)</w:t>
            </w:r>
            <w:proofErr w:type="gramEnd"/>
            <w:r w:rsidR="00F709DF">
              <w:rPr>
                <w:rFonts w:ascii="Arial" w:hAnsi="Arial" w:cs="Arial"/>
                <w:bCs/>
                <w:sz w:val="24"/>
                <w:szCs w:val="24"/>
              </w:rPr>
              <w:t xml:space="preserve"> and they all show on their prospectuses that they have access to the outdoor environment daily. Once the details of the research study have been discussed, and the participants are happy to be involved, the researcher will provide consent letters for the children’s parents and the practitioners to fill out. The researcher will also arrange visits so they can discuss the consent in person, they can also discuss any other ethical issues that may occur which is in line BERA (2018). </w:t>
            </w:r>
            <w:r w:rsidR="00654C2F">
              <w:rPr>
                <w:rFonts w:ascii="Arial" w:hAnsi="Arial" w:cs="Arial"/>
                <w:bCs/>
                <w:sz w:val="24"/>
                <w:szCs w:val="24"/>
              </w:rPr>
              <w:t xml:space="preserve">The methods will include visiting the settings over four weeks through September and October, each setting will have four visits and conduct four observations each half day they are in the setting, two indoors and then two outdoors. The researcher will abide by the settings normal daily practice then they will observe for around 20 minutes per observation, this will be discussed with the setting </w:t>
            </w:r>
            <w:proofErr w:type="gramStart"/>
            <w:r w:rsidR="00654C2F">
              <w:rPr>
                <w:rFonts w:ascii="Arial" w:hAnsi="Arial" w:cs="Arial"/>
                <w:bCs/>
                <w:sz w:val="24"/>
                <w:szCs w:val="24"/>
              </w:rPr>
              <w:t>in order to</w:t>
            </w:r>
            <w:proofErr w:type="gramEnd"/>
            <w:r w:rsidR="00654C2F">
              <w:rPr>
                <w:rFonts w:ascii="Arial" w:hAnsi="Arial" w:cs="Arial"/>
                <w:bCs/>
                <w:sz w:val="24"/>
                <w:szCs w:val="24"/>
              </w:rPr>
              <w:t xml:space="preserve"> follow BERA (2018) to support the well-being of all involved. The researcher will be observing </w:t>
            </w:r>
            <w:r w:rsidR="001E530C">
              <w:rPr>
                <w:rFonts w:ascii="Arial" w:hAnsi="Arial" w:cs="Arial"/>
                <w:bCs/>
                <w:sz w:val="24"/>
                <w:szCs w:val="24"/>
              </w:rPr>
              <w:t>15-20 children participating in their routine indoor and outdoor play, they will be making hand-written notes only. The second method of the study will be interviewing, when discussing with the management, the researcher will find the best times for the sample of practitioners to be interviewed</w:t>
            </w:r>
            <w:r w:rsidR="0016418F">
              <w:rPr>
                <w:rFonts w:ascii="Arial" w:hAnsi="Arial" w:cs="Arial"/>
                <w:bCs/>
                <w:sz w:val="24"/>
                <w:szCs w:val="24"/>
              </w:rPr>
              <w:t>, each setting will have two practitioners being interviewed</w:t>
            </w:r>
            <w:r w:rsidR="001E530C">
              <w:rPr>
                <w:rFonts w:ascii="Arial" w:hAnsi="Arial" w:cs="Arial"/>
                <w:bCs/>
                <w:sz w:val="24"/>
                <w:szCs w:val="24"/>
              </w:rPr>
              <w:t xml:space="preserve">. The interviews that take placed will be planned to take no longer than 15 minutes and will be organised to be done at a convenient time for the practitioner. Also, the practitioners involved will be able to choose the time they wish to complete the </w:t>
            </w:r>
            <w:r w:rsidR="0016418F">
              <w:rPr>
                <w:rFonts w:ascii="Arial" w:hAnsi="Arial" w:cs="Arial"/>
                <w:bCs/>
                <w:sz w:val="24"/>
                <w:szCs w:val="24"/>
              </w:rPr>
              <w:t>interview,</w:t>
            </w:r>
            <w:r w:rsidR="001E530C">
              <w:rPr>
                <w:rFonts w:ascii="Arial" w:hAnsi="Arial" w:cs="Arial"/>
                <w:bCs/>
                <w:sz w:val="24"/>
                <w:szCs w:val="24"/>
              </w:rPr>
              <w:t xml:space="preserve"> so they do not feel overwhelmed which supports the ‘do not harm’ principle of BETA (2018). </w:t>
            </w:r>
            <w:r w:rsidR="0016418F">
              <w:rPr>
                <w:rFonts w:ascii="Arial" w:hAnsi="Arial" w:cs="Arial"/>
                <w:bCs/>
                <w:sz w:val="24"/>
                <w:szCs w:val="24"/>
              </w:rPr>
              <w:t xml:space="preserve">The interviews will be recorded on an iPad if they consent, however if consent is not given then hand-written notes will be made. The recordings and notes will gather the data for the study then they will be analysed. A pilot study will take place for both the observations and the interviews to ensure that it all runs smoothly and that all participants feel at ease. </w:t>
            </w:r>
          </w:p>
        </w:tc>
      </w:tr>
    </w:tbl>
    <w:p w14:paraId="0A1BC2A8" w14:textId="77777777" w:rsidR="00113E57" w:rsidRDefault="00113E57" w:rsidP="001C51DD">
      <w:pPr>
        <w:jc w:val="both"/>
      </w:pPr>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45902" w:rsidRDefault="003C07E3" w:rsidP="001C51DD">
            <w:pPr>
              <w:spacing w:before="120"/>
              <w:jc w:val="both"/>
              <w:rPr>
                <w:rFonts w:ascii="Arial" w:hAnsi="Arial" w:cs="Arial"/>
                <w:b/>
                <w:sz w:val="22"/>
                <w:szCs w:val="22"/>
              </w:rPr>
            </w:pPr>
            <w:r w:rsidRPr="00445902">
              <w:rPr>
                <w:rFonts w:ascii="Arial" w:hAnsi="Arial" w:cs="Arial"/>
                <w:b/>
                <w:sz w:val="22"/>
                <w:szCs w:val="22"/>
              </w:rPr>
              <w:lastRenderedPageBreak/>
              <w:t>Location of research activity</w:t>
            </w:r>
          </w:p>
          <w:p w14:paraId="45E83F37" w14:textId="77777777" w:rsidR="003C07E3" w:rsidRPr="00445902" w:rsidRDefault="003C07E3" w:rsidP="001C51DD">
            <w:pPr>
              <w:jc w:val="both"/>
              <w:rPr>
                <w:rFonts w:ascii="Arial" w:hAnsi="Arial" w:cs="Arial"/>
                <w:sz w:val="22"/>
                <w:szCs w:val="22"/>
              </w:rPr>
            </w:pPr>
            <w:r w:rsidRPr="00445902">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08DF1F62" w14:textId="2426BE9E" w:rsidR="003C07E3" w:rsidRPr="00445902" w:rsidRDefault="00445902" w:rsidP="001C51DD">
            <w:pPr>
              <w:jc w:val="both"/>
              <w:rPr>
                <w:rFonts w:ascii="Arial" w:hAnsi="Arial" w:cs="Arial"/>
                <w:bCs/>
                <w:sz w:val="22"/>
                <w:szCs w:val="22"/>
              </w:rPr>
            </w:pPr>
            <w:r w:rsidRPr="00445902">
              <w:rPr>
                <w:rFonts w:ascii="Arial" w:hAnsi="Arial" w:cs="Arial"/>
                <w:bCs/>
                <w:sz w:val="22"/>
                <w:szCs w:val="22"/>
              </w:rPr>
              <w:t>In five early years settings</w:t>
            </w:r>
            <w:r>
              <w:rPr>
                <w:rFonts w:ascii="Arial" w:hAnsi="Arial" w:cs="Arial"/>
                <w:bCs/>
                <w:sz w:val="22"/>
                <w:szCs w:val="22"/>
              </w:rPr>
              <w:t xml:space="preserve">, within the indoor and outdoor environment. These settings will be based in the Swansea area. </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45902" w:rsidRDefault="003C07E3" w:rsidP="001C51DD">
            <w:pPr>
              <w:spacing w:before="120"/>
              <w:jc w:val="both"/>
              <w:rPr>
                <w:rFonts w:ascii="Arial" w:hAnsi="Arial" w:cs="Arial"/>
                <w:b/>
                <w:sz w:val="22"/>
                <w:szCs w:val="22"/>
              </w:rPr>
            </w:pPr>
            <w:r w:rsidRPr="00445902">
              <w:rPr>
                <w:rFonts w:ascii="Arial" w:hAnsi="Arial" w:cs="Arial"/>
                <w:b/>
                <w:sz w:val="22"/>
                <w:szCs w:val="22"/>
              </w:rPr>
              <w:t>Research activity outside of the UK</w:t>
            </w:r>
          </w:p>
          <w:p w14:paraId="4B55DE1D" w14:textId="77777777" w:rsidR="003C07E3" w:rsidRPr="001A569B" w:rsidRDefault="003C07E3" w:rsidP="001C51DD">
            <w:pPr>
              <w:autoSpaceDE w:val="0"/>
              <w:autoSpaceDN w:val="0"/>
              <w:adjustRightInd w:val="0"/>
              <w:jc w:val="both"/>
              <w:rPr>
                <w:rFonts w:ascii="Arial" w:hAnsi="Arial" w:cs="Arial"/>
                <w:sz w:val="22"/>
                <w:szCs w:val="22"/>
                <w:highlight w:val="yellow"/>
              </w:rPr>
            </w:pPr>
            <w:r w:rsidRPr="0044590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45902">
              <w:rPr>
                <w:rFonts w:ascii="Arial" w:hAnsi="Arial" w:cs="Arial"/>
                <w:sz w:val="22"/>
                <w:szCs w:val="22"/>
              </w:rPr>
              <w:t>e.g.</w:t>
            </w:r>
            <w:proofErr w:type="gramEnd"/>
            <w:r w:rsidRPr="0044590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45902">
              <w:rPr>
                <w:rFonts w:ascii="Arial" w:hAnsi="Arial" w:cs="Arial"/>
                <w:sz w:val="22"/>
                <w:szCs w:val="22"/>
              </w:rPr>
              <w:t>particular cultural</w:t>
            </w:r>
            <w:proofErr w:type="gramEnd"/>
            <w:r w:rsidRPr="00445902">
              <w:rPr>
                <w:rFonts w:ascii="Arial" w:hAnsi="Arial" w:cs="Arial"/>
                <w:sz w:val="22"/>
                <w:szCs w:val="22"/>
              </w:rPr>
              <w:t xml:space="preserve"> </w:t>
            </w:r>
            <w:r w:rsidR="00303350" w:rsidRPr="00445902">
              <w:rPr>
                <w:rFonts w:ascii="Arial" w:hAnsi="Arial" w:cs="Arial"/>
                <w:sz w:val="22"/>
                <w:szCs w:val="22"/>
              </w:rPr>
              <w:t xml:space="preserve">and/or legal </w:t>
            </w:r>
            <w:r w:rsidRPr="00445902">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4F37FA5B" w14:textId="19D60458" w:rsidR="003C07E3" w:rsidRPr="00445902" w:rsidRDefault="00445902" w:rsidP="003C07E3">
            <w:pPr>
              <w:rPr>
                <w:rFonts w:ascii="Arial" w:hAnsi="Arial" w:cs="Arial"/>
                <w:bCs/>
                <w:iCs/>
                <w:sz w:val="22"/>
                <w:szCs w:val="22"/>
              </w:rPr>
            </w:pPr>
            <w:r>
              <w:rPr>
                <w:rFonts w:ascii="Arial" w:hAnsi="Arial" w:cs="Arial"/>
                <w:bCs/>
                <w:iCs/>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33D6C5A4" w:rsidR="00090CF7" w:rsidRPr="00090CF7" w:rsidRDefault="0001649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F61C5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C8CF5D8" w14:textId="427152F3" w:rsidR="003257BD" w:rsidRPr="00090CF7" w:rsidRDefault="003257BD" w:rsidP="003257BD">
            <w:pPr>
              <w:autoSpaceDE w:val="0"/>
              <w:autoSpaceDN w:val="0"/>
              <w:adjustRightInd w:val="0"/>
              <w:rPr>
                <w:rFonts w:ascii="Arial" w:hAnsi="Arial" w:cs="Arial"/>
                <w:bCs/>
                <w:sz w:val="22"/>
                <w:szCs w:val="22"/>
              </w:rPr>
            </w:pP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07179371" w:rsidR="008C4441" w:rsidRPr="004C3A0B" w:rsidRDefault="007C6F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01EEA6BA" w:rsidR="008C4441" w:rsidRPr="004C3A0B" w:rsidRDefault="007C6F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0CBA847A" w:rsidR="008C4441" w:rsidRPr="004C3A0B" w:rsidRDefault="007C6F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3F0C9A54" w:rsidR="008C4441" w:rsidRPr="004C3A0B" w:rsidRDefault="007C6F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709A3731" w:rsidR="008C4441" w:rsidRPr="004C3A0B" w:rsidRDefault="007C6F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F009EE6" w14:textId="3FF5445B" w:rsidR="008C4441" w:rsidRPr="004C3A0B" w:rsidRDefault="007C6F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424BB3AF" w:rsidR="008C4441" w:rsidRPr="004C3A0B" w:rsidRDefault="000164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56F0D6DC" w:rsidR="008C4441" w:rsidRPr="004C3A0B" w:rsidRDefault="000164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038BF646" w:rsidR="006D29FD" w:rsidRPr="004C3A0B" w:rsidRDefault="000164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0B1BAD82" w:rsidR="006D29FD" w:rsidRPr="004C3A0B" w:rsidRDefault="000164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1C38E090" w:rsidR="006D29FD" w:rsidRPr="004C3A0B" w:rsidRDefault="000164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61801890" w:rsidR="006D29FD" w:rsidRPr="004C3A0B" w:rsidRDefault="000164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130163EA" w:rsidR="006D29FD" w:rsidRPr="004C3A0B" w:rsidRDefault="000164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42106DAE" w:rsidR="00113E57" w:rsidRPr="006C1FDD" w:rsidRDefault="0001649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78B883B2" w:rsidR="00986FD8" w:rsidRPr="004C3A0B" w:rsidRDefault="000164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699AD21D" w:rsidR="00986FD8" w:rsidRPr="004C3A0B" w:rsidRDefault="007C6F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63D51B3E" w:rsidR="00986FD8" w:rsidRPr="004C3A0B" w:rsidRDefault="007C6F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1B1D61A9" w:rsidR="00986FD8" w:rsidRPr="004C3A0B" w:rsidRDefault="007C6F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7AF1ACBF" w:rsidR="00986FD8" w:rsidRPr="004C3A0B" w:rsidRDefault="007C6F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6B930477" w:rsidR="00986FD8" w:rsidRPr="004C3A0B" w:rsidRDefault="007C6F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00FE4AF1" w:rsidR="00986FD8" w:rsidRPr="004C3A0B" w:rsidRDefault="007C6F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736DAF7B" w:rsidR="00986FD8" w:rsidRPr="004C3A0B" w:rsidRDefault="007C6F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47FDC427" w:rsidR="00113E57" w:rsidRPr="004C3A0B" w:rsidRDefault="007C6F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918BF" w14:textId="663A87FA" w:rsidR="003257BD" w:rsidRDefault="007C6F97" w:rsidP="003257BD">
            <w:pPr>
              <w:rPr>
                <w:rFonts w:ascii="Arial" w:hAnsi="Arial" w:cs="Arial"/>
                <w:sz w:val="22"/>
                <w:szCs w:val="22"/>
              </w:rPr>
            </w:pPr>
            <w:r>
              <w:rPr>
                <w:rFonts w:ascii="Arial" w:hAnsi="Arial" w:cs="Arial"/>
                <w:sz w:val="22"/>
                <w:szCs w:val="22"/>
              </w:rPr>
              <w:t>Practitioners: 5-10 individuals</w:t>
            </w:r>
          </w:p>
          <w:p w14:paraId="0AB97E6B" w14:textId="48C38786" w:rsidR="00AD5E63" w:rsidRPr="007C6F97" w:rsidRDefault="007C6F97" w:rsidP="003257BD">
            <w:pPr>
              <w:rPr>
                <w:rFonts w:ascii="Arial" w:hAnsi="Arial" w:cs="Arial"/>
                <w:sz w:val="22"/>
                <w:szCs w:val="22"/>
              </w:rPr>
            </w:pPr>
            <w:r>
              <w:rPr>
                <w:rFonts w:ascii="Arial" w:hAnsi="Arial" w:cs="Arial"/>
                <w:sz w:val="22"/>
                <w:szCs w:val="22"/>
              </w:rPr>
              <w:t>Children: 15-20 individuals</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2CA0DD" w14:textId="3FB254EF" w:rsidR="003257BD" w:rsidRDefault="007C6F97" w:rsidP="003257BD">
            <w:pPr>
              <w:rPr>
                <w:rFonts w:ascii="Arial" w:hAnsi="Arial" w:cs="Arial"/>
                <w:sz w:val="22"/>
                <w:szCs w:val="22"/>
              </w:rPr>
            </w:pPr>
            <w:r>
              <w:rPr>
                <w:rFonts w:ascii="Arial" w:hAnsi="Arial" w:cs="Arial"/>
                <w:sz w:val="22"/>
                <w:szCs w:val="22"/>
              </w:rPr>
              <w:t>Practitioners over the age of 18 years</w:t>
            </w:r>
            <w:r w:rsidR="001A569B">
              <w:rPr>
                <w:rFonts w:ascii="Arial" w:hAnsi="Arial" w:cs="Arial"/>
                <w:sz w:val="22"/>
                <w:szCs w:val="22"/>
              </w:rPr>
              <w:t xml:space="preserve"> </w:t>
            </w:r>
          </w:p>
          <w:p w14:paraId="0F23F2D0" w14:textId="379CE6CA" w:rsidR="002A152D" w:rsidRPr="001A569B" w:rsidRDefault="001A569B" w:rsidP="003257BD">
            <w:pPr>
              <w:rPr>
                <w:rFonts w:ascii="Arial" w:hAnsi="Arial" w:cs="Arial"/>
                <w:sz w:val="22"/>
                <w:szCs w:val="22"/>
              </w:rPr>
            </w:pPr>
            <w:r>
              <w:rPr>
                <w:rFonts w:ascii="Arial" w:hAnsi="Arial" w:cs="Arial"/>
                <w:sz w:val="22"/>
                <w:szCs w:val="22"/>
              </w:rPr>
              <w:t>Children aged 3-4 years old</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Pr="00445902" w:rsidRDefault="00AD5E63" w:rsidP="00720BA7">
            <w:pPr>
              <w:rPr>
                <w:rFonts w:ascii="Arial" w:hAnsi="Arial" w:cs="Arial"/>
                <w:color w:val="000000" w:themeColor="text1"/>
                <w:sz w:val="24"/>
                <w:szCs w:val="24"/>
              </w:rPr>
            </w:pPr>
            <w:r w:rsidRPr="00445902">
              <w:rPr>
                <w:rFonts w:ascii="Arial" w:hAnsi="Arial" w:cs="Arial"/>
                <w:color w:val="000000" w:themeColor="text1"/>
                <w:sz w:val="24"/>
                <w:szCs w:val="24"/>
              </w:rPr>
              <w:t>How will you identify the participants?</w:t>
            </w:r>
          </w:p>
        </w:tc>
        <w:tc>
          <w:tcPr>
            <w:tcW w:w="6633" w:type="dxa"/>
            <w:tcBorders>
              <w:top w:val="single" w:sz="4" w:space="0" w:color="auto"/>
            </w:tcBorders>
            <w:vAlign w:val="center"/>
          </w:tcPr>
          <w:p w14:paraId="05C8508C" w14:textId="3230A3CB" w:rsidR="00AD5E63" w:rsidRPr="00445902" w:rsidRDefault="00445902" w:rsidP="003257BD">
            <w:pPr>
              <w:rPr>
                <w:rFonts w:ascii="Arial" w:hAnsi="Arial" w:cs="Arial"/>
                <w:color w:val="000000" w:themeColor="text1"/>
                <w:sz w:val="24"/>
                <w:szCs w:val="24"/>
              </w:rPr>
            </w:pPr>
            <w:r w:rsidRPr="00445902">
              <w:rPr>
                <w:rFonts w:ascii="Arial" w:hAnsi="Arial" w:cs="Arial"/>
                <w:color w:val="000000" w:themeColor="text1"/>
                <w:sz w:val="24"/>
                <w:szCs w:val="24"/>
              </w:rPr>
              <w:t xml:space="preserve">Each setting </w:t>
            </w:r>
            <w:r>
              <w:rPr>
                <w:rFonts w:ascii="Arial" w:hAnsi="Arial" w:cs="Arial"/>
                <w:color w:val="000000" w:themeColor="text1"/>
                <w:sz w:val="24"/>
                <w:szCs w:val="24"/>
              </w:rPr>
              <w:t xml:space="preserve">has been chosen and have agreed to be involved in the research. The researcher will then communicate with the settings to inform them of </w:t>
            </w:r>
            <w:r w:rsidR="00A060E2">
              <w:rPr>
                <w:rFonts w:ascii="Arial" w:hAnsi="Arial" w:cs="Arial"/>
                <w:color w:val="000000" w:themeColor="text1"/>
                <w:sz w:val="24"/>
                <w:szCs w:val="24"/>
              </w:rPr>
              <w:t xml:space="preserve">the groups of children and practitioners they want to work with. </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7775769D" w:rsidR="00397B49" w:rsidRPr="004C3A0B" w:rsidRDefault="001A56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6E69A19A" w:rsidR="00C86572" w:rsidRPr="004C3A0B" w:rsidRDefault="001A56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197FE3C4" w:rsidR="00C86572" w:rsidRPr="004C3A0B" w:rsidRDefault="001A56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48A1B8C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300F5622" w14:textId="1AE60468" w:rsidR="00C86572" w:rsidRPr="004C3A0B" w:rsidRDefault="001A56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092F1AF1" w:rsidR="00C86572" w:rsidRPr="004C3A0B" w:rsidRDefault="001A56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1CF4959B" w:rsidR="00C86572" w:rsidRPr="004C3A0B" w:rsidRDefault="001A56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452F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8EED841" w14:textId="473BF200" w:rsidR="00C86572" w:rsidRPr="004C3A0B" w:rsidRDefault="001A56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13A96DB7" w:rsidR="00C86572" w:rsidRPr="004C3A0B" w:rsidRDefault="001A56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4451B286" w:rsidR="00C86572" w:rsidRPr="004C3A0B" w:rsidRDefault="001A56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2EAB2B28" w14:textId="5615F3FD" w:rsidR="00C86572" w:rsidRPr="00A060E2" w:rsidRDefault="00A060E2" w:rsidP="003257BD">
            <w:pPr>
              <w:autoSpaceDE w:val="0"/>
              <w:autoSpaceDN w:val="0"/>
              <w:adjustRightInd w:val="0"/>
              <w:rPr>
                <w:rFonts w:ascii="Arial" w:hAnsi="Arial" w:cs="Arial"/>
              </w:rPr>
            </w:pPr>
            <w:r w:rsidRPr="00A060E2">
              <w:rPr>
                <w:rFonts w:ascii="Arial" w:hAnsi="Arial" w:cs="Arial"/>
              </w:rPr>
              <w:t>N/A</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147B0ABC" w:rsidR="00E45AB0" w:rsidRPr="004C3A0B" w:rsidRDefault="001A56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6DA9BD1D" w:rsidR="00E45AB0" w:rsidRPr="004C3A0B" w:rsidRDefault="001A56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6E6EE2C5" w:rsidR="00E45AB0" w:rsidRPr="004C3A0B" w:rsidRDefault="001A56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789A81DE" w:rsidR="00E45AB0" w:rsidRPr="004C3A0B" w:rsidRDefault="001A56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6B2348A0" w14:textId="42D397C7" w:rsidR="00E45AB0" w:rsidRPr="00A060E2" w:rsidRDefault="00A060E2" w:rsidP="00A060E2">
            <w:pPr>
              <w:rPr>
                <w:rFonts w:ascii="Arial" w:hAnsi="Arial" w:cs="Arial"/>
                <w:sz w:val="22"/>
                <w:szCs w:val="22"/>
              </w:rPr>
            </w:pPr>
            <w:r>
              <w:rPr>
                <w:rFonts w:ascii="Arial" w:hAnsi="Arial" w:cs="Arial"/>
                <w:sz w:val="22"/>
                <w:szCs w:val="22"/>
              </w:rPr>
              <w:t>N/A</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F61C5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56C0C6A2" w:rsidR="00425DA7" w:rsidRDefault="00F61C5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A569B">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16418F" w:rsidRDefault="00C86572" w:rsidP="00C86572">
            <w:pPr>
              <w:rPr>
                <w:rFonts w:ascii="Arial" w:hAnsi="Arial" w:cs="Arial"/>
                <w:sz w:val="22"/>
                <w:szCs w:val="22"/>
              </w:rPr>
            </w:pPr>
            <w:r w:rsidRPr="0016418F">
              <w:rPr>
                <w:rFonts w:ascii="Arial" w:hAnsi="Arial" w:cs="Arial"/>
                <w:b/>
                <w:sz w:val="22"/>
                <w:szCs w:val="22"/>
              </w:rPr>
              <w:t>Risks to participants</w:t>
            </w:r>
          </w:p>
          <w:p w14:paraId="030E5CEA" w14:textId="77777777" w:rsidR="00C86572" w:rsidRPr="0016418F" w:rsidRDefault="006F307C" w:rsidP="006F307C">
            <w:pPr>
              <w:rPr>
                <w:rFonts w:ascii="Arial" w:hAnsi="Arial" w:cs="Arial"/>
                <w:sz w:val="22"/>
                <w:szCs w:val="22"/>
              </w:rPr>
            </w:pPr>
            <w:r w:rsidRPr="0016418F">
              <w:rPr>
                <w:rFonts w:ascii="Arial" w:hAnsi="Arial" w:cs="Arial"/>
                <w:sz w:val="22"/>
                <w:szCs w:val="22"/>
              </w:rPr>
              <w:t xml:space="preserve">For example: </w:t>
            </w:r>
            <w:r w:rsidR="00C86572" w:rsidRPr="0016418F">
              <w:rPr>
                <w:rFonts w:ascii="Arial" w:hAnsi="Arial" w:cs="Arial"/>
                <w:sz w:val="22"/>
                <w:szCs w:val="22"/>
              </w:rPr>
              <w:t>emotional distress, financial disclosure, physical harm, transfer of personal data, sensit</w:t>
            </w:r>
            <w:r w:rsidRPr="0016418F">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Pr="0016418F" w:rsidRDefault="00AD5E63" w:rsidP="00C86572">
            <w:pPr>
              <w:autoSpaceDE w:val="0"/>
              <w:autoSpaceDN w:val="0"/>
              <w:adjustRightInd w:val="0"/>
              <w:rPr>
                <w:rFonts w:ascii="Arial" w:hAnsi="Arial" w:cs="Arial"/>
                <w:sz w:val="22"/>
                <w:szCs w:val="22"/>
              </w:rPr>
            </w:pPr>
            <w:r w:rsidRPr="0016418F">
              <w:rPr>
                <w:rFonts w:ascii="Arial" w:hAnsi="Arial" w:cs="Arial"/>
                <w:sz w:val="22"/>
                <w:szCs w:val="22"/>
              </w:rPr>
              <w:t>Risk to Participant</w:t>
            </w:r>
            <w:r w:rsidR="00CE6A02" w:rsidRPr="0016418F">
              <w:rPr>
                <w:rFonts w:ascii="Arial" w:hAnsi="Arial" w:cs="Arial"/>
                <w:sz w:val="22"/>
                <w:szCs w:val="22"/>
              </w:rPr>
              <w:t>:</w:t>
            </w:r>
          </w:p>
          <w:p w14:paraId="13CBAC8F" w14:textId="77777777" w:rsidR="00215B61" w:rsidRDefault="0016418F" w:rsidP="003257BD">
            <w:pPr>
              <w:pStyle w:val="ListParagraph"/>
              <w:numPr>
                <w:ilvl w:val="0"/>
                <w:numId w:val="28"/>
              </w:numPr>
              <w:autoSpaceDE w:val="0"/>
              <w:autoSpaceDN w:val="0"/>
              <w:adjustRightInd w:val="0"/>
              <w:rPr>
                <w:rFonts w:ascii="Arial" w:hAnsi="Arial" w:cs="Arial"/>
                <w:iCs/>
                <w:color w:val="000000" w:themeColor="text1"/>
                <w:sz w:val="21"/>
                <w:szCs w:val="21"/>
              </w:rPr>
            </w:pPr>
            <w:r w:rsidRPr="00215B61">
              <w:rPr>
                <w:rFonts w:ascii="Arial" w:hAnsi="Arial" w:cs="Arial"/>
                <w:iCs/>
                <w:color w:val="000000" w:themeColor="text1"/>
                <w:sz w:val="21"/>
                <w:szCs w:val="21"/>
              </w:rPr>
              <w:t xml:space="preserve">Potential risk to the participants, as the researcher could cause distress to the children and practitioners involved, for example interrupting the routine of the setting. </w:t>
            </w:r>
          </w:p>
          <w:p w14:paraId="0747530B" w14:textId="77777777" w:rsidR="00215B61" w:rsidRPr="00215B61" w:rsidRDefault="0016418F" w:rsidP="003257BD">
            <w:pPr>
              <w:pStyle w:val="ListParagraph"/>
              <w:numPr>
                <w:ilvl w:val="0"/>
                <w:numId w:val="28"/>
              </w:numPr>
              <w:autoSpaceDE w:val="0"/>
              <w:autoSpaceDN w:val="0"/>
              <w:adjustRightInd w:val="0"/>
              <w:rPr>
                <w:rFonts w:ascii="Arial" w:hAnsi="Arial" w:cs="Arial"/>
                <w:iCs/>
                <w:color w:val="000000" w:themeColor="text1"/>
                <w:sz w:val="21"/>
                <w:szCs w:val="21"/>
              </w:rPr>
            </w:pPr>
            <w:r w:rsidRPr="00215B61">
              <w:rPr>
                <w:rFonts w:ascii="Arial" w:hAnsi="Arial" w:cs="Arial"/>
                <w:iCs/>
                <w:sz w:val="21"/>
                <w:szCs w:val="21"/>
              </w:rPr>
              <w:t>The practitioners may feel uncomfortable being recorded, or having the researcher take notes</w:t>
            </w:r>
            <w:r w:rsidR="00215B61" w:rsidRPr="00215B61">
              <w:rPr>
                <w:rFonts w:ascii="Arial" w:hAnsi="Arial" w:cs="Arial"/>
                <w:iCs/>
                <w:sz w:val="21"/>
                <w:szCs w:val="21"/>
              </w:rPr>
              <w:t xml:space="preserve">. They may be worried that they feel that they are being judged, which can cause distress and affect their mental health. </w:t>
            </w:r>
          </w:p>
          <w:p w14:paraId="495EC838" w14:textId="6814F6A7" w:rsidR="00215B61" w:rsidRPr="00215B61" w:rsidRDefault="00215B61" w:rsidP="003257BD">
            <w:pPr>
              <w:pStyle w:val="ListParagraph"/>
              <w:numPr>
                <w:ilvl w:val="0"/>
                <w:numId w:val="28"/>
              </w:numPr>
              <w:autoSpaceDE w:val="0"/>
              <w:autoSpaceDN w:val="0"/>
              <w:adjustRightInd w:val="0"/>
              <w:rPr>
                <w:rFonts w:ascii="Arial" w:hAnsi="Arial" w:cs="Arial"/>
                <w:iCs/>
                <w:color w:val="000000" w:themeColor="text1"/>
                <w:sz w:val="21"/>
                <w:szCs w:val="21"/>
              </w:rPr>
            </w:pPr>
            <w:r w:rsidRPr="00215B61">
              <w:rPr>
                <w:rFonts w:ascii="Arial" w:hAnsi="Arial" w:cs="Arial"/>
                <w:iCs/>
                <w:sz w:val="21"/>
                <w:szCs w:val="21"/>
              </w:rPr>
              <w:t xml:space="preserve">The notes or recordings from the observations and interviews could be lost or shared further than the researcher. </w:t>
            </w:r>
          </w:p>
        </w:tc>
        <w:tc>
          <w:tcPr>
            <w:tcW w:w="5074" w:type="dxa"/>
            <w:gridSpan w:val="3"/>
            <w:tcBorders>
              <w:top w:val="single" w:sz="4" w:space="0" w:color="auto"/>
              <w:bottom w:val="single" w:sz="4" w:space="0" w:color="auto"/>
            </w:tcBorders>
          </w:tcPr>
          <w:p w14:paraId="5433E116" w14:textId="77777777" w:rsidR="00AD5E63" w:rsidRPr="0016418F" w:rsidRDefault="00CE6A02" w:rsidP="00CE6A02">
            <w:pPr>
              <w:autoSpaceDE w:val="0"/>
              <w:autoSpaceDN w:val="0"/>
              <w:adjustRightInd w:val="0"/>
              <w:rPr>
                <w:rFonts w:ascii="Arial" w:hAnsi="Arial" w:cs="Arial"/>
                <w:i/>
                <w:sz w:val="18"/>
                <w:szCs w:val="18"/>
              </w:rPr>
            </w:pPr>
            <w:r w:rsidRPr="0016418F">
              <w:rPr>
                <w:rFonts w:ascii="Arial" w:hAnsi="Arial" w:cs="Arial"/>
                <w:i/>
                <w:sz w:val="18"/>
                <w:szCs w:val="18"/>
              </w:rPr>
              <w:t>How will you m</w:t>
            </w:r>
            <w:r w:rsidR="00AD5E63" w:rsidRPr="0016418F">
              <w:rPr>
                <w:rFonts w:ascii="Arial" w:hAnsi="Arial" w:cs="Arial"/>
                <w:i/>
                <w:sz w:val="18"/>
                <w:szCs w:val="18"/>
              </w:rPr>
              <w:t>itigat</w:t>
            </w:r>
            <w:r w:rsidRPr="0016418F">
              <w:rPr>
                <w:rFonts w:ascii="Arial" w:hAnsi="Arial" w:cs="Arial"/>
                <w:i/>
                <w:sz w:val="18"/>
                <w:szCs w:val="18"/>
              </w:rPr>
              <w:t>e the</w:t>
            </w:r>
            <w:r w:rsidR="00AD5E63" w:rsidRPr="0016418F">
              <w:rPr>
                <w:rFonts w:ascii="Arial" w:hAnsi="Arial" w:cs="Arial"/>
                <w:i/>
                <w:sz w:val="18"/>
                <w:szCs w:val="18"/>
              </w:rPr>
              <w:t xml:space="preserve"> Risk</w:t>
            </w:r>
            <w:r w:rsidRPr="0016418F">
              <w:rPr>
                <w:rFonts w:ascii="Arial" w:hAnsi="Arial" w:cs="Arial"/>
                <w:i/>
                <w:sz w:val="18"/>
                <w:szCs w:val="18"/>
              </w:rPr>
              <w:t xml:space="preserve"> to </w:t>
            </w:r>
            <w:proofErr w:type="gramStart"/>
            <w:r w:rsidRPr="0016418F">
              <w:rPr>
                <w:rFonts w:ascii="Arial" w:hAnsi="Arial" w:cs="Arial"/>
                <w:i/>
                <w:sz w:val="18"/>
                <w:szCs w:val="18"/>
              </w:rPr>
              <w:t>Participant</w:t>
            </w:r>
            <w:proofErr w:type="gramEnd"/>
          </w:p>
          <w:p w14:paraId="722CA47F" w14:textId="2BBA0CEB" w:rsidR="00215B61" w:rsidRDefault="00215B61" w:rsidP="00215B61">
            <w:pPr>
              <w:pStyle w:val="ListParagraph"/>
              <w:numPr>
                <w:ilvl w:val="0"/>
                <w:numId w:val="29"/>
              </w:numPr>
              <w:autoSpaceDE w:val="0"/>
              <w:autoSpaceDN w:val="0"/>
              <w:adjustRightInd w:val="0"/>
              <w:rPr>
                <w:rFonts w:ascii="Arial" w:hAnsi="Arial" w:cs="Arial"/>
                <w:iCs/>
                <w:color w:val="000000" w:themeColor="text1"/>
                <w:sz w:val="21"/>
                <w:szCs w:val="21"/>
              </w:rPr>
            </w:pPr>
            <w:r w:rsidRPr="00215B61">
              <w:rPr>
                <w:rFonts w:ascii="Arial" w:hAnsi="Arial" w:cs="Arial"/>
                <w:iCs/>
                <w:color w:val="000000" w:themeColor="text1"/>
                <w:sz w:val="21"/>
                <w:szCs w:val="21"/>
              </w:rPr>
              <w:t xml:space="preserve">The researcher and setting must communicate the correct times to complete the observations and how long they should be to ensure that it is not taking them out of routine. </w:t>
            </w:r>
            <w:r w:rsidR="00EB0A3B" w:rsidRPr="00215B61">
              <w:rPr>
                <w:rFonts w:ascii="Arial" w:hAnsi="Arial" w:cs="Arial"/>
                <w:iCs/>
                <w:color w:val="000000" w:themeColor="text1"/>
                <w:sz w:val="21"/>
                <w:szCs w:val="21"/>
              </w:rPr>
              <w:t>Also,</w:t>
            </w:r>
            <w:r w:rsidRPr="00215B61">
              <w:rPr>
                <w:rFonts w:ascii="Arial" w:hAnsi="Arial" w:cs="Arial"/>
                <w:iCs/>
                <w:color w:val="000000" w:themeColor="text1"/>
                <w:sz w:val="21"/>
                <w:szCs w:val="21"/>
              </w:rPr>
              <w:t xml:space="preserve"> if the children show signs of wanting to stop the observation, for example crying, not participating, the observation will be terminated. Also, practitioners and children have the right to stop and withdraw themselves from the study and it will be valued. </w:t>
            </w:r>
          </w:p>
          <w:p w14:paraId="5E7A3701" w14:textId="346C4F2F" w:rsidR="00215B61" w:rsidRDefault="007802F0" w:rsidP="00215B61">
            <w:pPr>
              <w:pStyle w:val="ListParagraph"/>
              <w:numPr>
                <w:ilvl w:val="0"/>
                <w:numId w:val="29"/>
              </w:numPr>
              <w:autoSpaceDE w:val="0"/>
              <w:autoSpaceDN w:val="0"/>
              <w:adjustRightInd w:val="0"/>
              <w:rPr>
                <w:rFonts w:ascii="Arial" w:hAnsi="Arial" w:cs="Arial"/>
                <w:iCs/>
                <w:color w:val="000000" w:themeColor="text1"/>
                <w:sz w:val="21"/>
                <w:szCs w:val="21"/>
              </w:rPr>
            </w:pPr>
            <w:r>
              <w:rPr>
                <w:rFonts w:ascii="Arial" w:hAnsi="Arial" w:cs="Arial"/>
                <w:iCs/>
                <w:color w:val="000000" w:themeColor="text1"/>
                <w:sz w:val="21"/>
                <w:szCs w:val="21"/>
              </w:rPr>
              <w:t xml:space="preserve">The researcher will closely monitor who wishes to be recorded and who does not. The recording device will be </w:t>
            </w:r>
            <w:r w:rsidR="00EB0A3B">
              <w:rPr>
                <w:rFonts w:ascii="Arial" w:hAnsi="Arial" w:cs="Arial"/>
                <w:iCs/>
                <w:color w:val="000000" w:themeColor="text1"/>
                <w:sz w:val="21"/>
                <w:szCs w:val="21"/>
              </w:rPr>
              <w:t>visible;</w:t>
            </w:r>
            <w:r>
              <w:rPr>
                <w:rFonts w:ascii="Arial" w:hAnsi="Arial" w:cs="Arial"/>
                <w:iCs/>
                <w:color w:val="000000" w:themeColor="text1"/>
                <w:sz w:val="21"/>
                <w:szCs w:val="21"/>
              </w:rPr>
              <w:t xml:space="preserve"> </w:t>
            </w:r>
            <w:r w:rsidR="00EB0A3B">
              <w:rPr>
                <w:rFonts w:ascii="Arial" w:hAnsi="Arial" w:cs="Arial"/>
                <w:iCs/>
                <w:color w:val="000000" w:themeColor="text1"/>
                <w:sz w:val="21"/>
                <w:szCs w:val="21"/>
              </w:rPr>
              <w:t>however,</w:t>
            </w:r>
            <w:r>
              <w:rPr>
                <w:rFonts w:ascii="Arial" w:hAnsi="Arial" w:cs="Arial"/>
                <w:iCs/>
                <w:color w:val="000000" w:themeColor="text1"/>
                <w:sz w:val="21"/>
                <w:szCs w:val="21"/>
              </w:rPr>
              <w:t xml:space="preserve"> the researcher will be approachable to make all participants feel at ease.</w:t>
            </w:r>
          </w:p>
          <w:p w14:paraId="09FB0ECF" w14:textId="5BB83D47" w:rsidR="007802F0" w:rsidRPr="00215B61" w:rsidRDefault="007802F0" w:rsidP="00215B61">
            <w:pPr>
              <w:pStyle w:val="ListParagraph"/>
              <w:numPr>
                <w:ilvl w:val="0"/>
                <w:numId w:val="29"/>
              </w:numPr>
              <w:autoSpaceDE w:val="0"/>
              <w:autoSpaceDN w:val="0"/>
              <w:adjustRightInd w:val="0"/>
              <w:rPr>
                <w:rFonts w:ascii="Arial" w:hAnsi="Arial" w:cs="Arial"/>
                <w:iCs/>
                <w:color w:val="000000" w:themeColor="text1"/>
                <w:sz w:val="21"/>
                <w:szCs w:val="21"/>
              </w:rPr>
            </w:pPr>
            <w:r>
              <w:rPr>
                <w:rFonts w:ascii="Arial" w:hAnsi="Arial" w:cs="Arial"/>
                <w:iCs/>
                <w:color w:val="000000" w:themeColor="text1"/>
                <w:sz w:val="21"/>
                <w:szCs w:val="21"/>
              </w:rPr>
              <w:t>All data will be stored within the university computer in a personal space, which is password and firewall protected.</w:t>
            </w:r>
          </w:p>
          <w:p w14:paraId="07A5D543" w14:textId="77777777" w:rsidR="00215B61" w:rsidRDefault="00215B61" w:rsidP="00215B61">
            <w:pPr>
              <w:autoSpaceDE w:val="0"/>
              <w:autoSpaceDN w:val="0"/>
              <w:adjustRightInd w:val="0"/>
              <w:rPr>
                <w:rFonts w:ascii="Arial" w:hAnsi="Arial" w:cs="Arial"/>
                <w:iCs/>
                <w:color w:val="000000" w:themeColor="text1"/>
                <w:sz w:val="21"/>
                <w:szCs w:val="21"/>
              </w:rPr>
            </w:pPr>
          </w:p>
          <w:p w14:paraId="42F6EEFA" w14:textId="07B00B15" w:rsidR="00215B61" w:rsidRPr="00215B61" w:rsidRDefault="00215B61" w:rsidP="00215B61">
            <w:pPr>
              <w:autoSpaceDE w:val="0"/>
              <w:autoSpaceDN w:val="0"/>
              <w:adjustRightInd w:val="0"/>
              <w:rPr>
                <w:rFonts w:ascii="Arial" w:hAnsi="Arial" w:cs="Arial"/>
                <w:iCs/>
                <w:color w:val="000000" w:themeColor="text1"/>
                <w:sz w:val="21"/>
                <w:szCs w:val="21"/>
              </w:rPr>
            </w:pP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50CA5554" w14:textId="714055F2" w:rsidR="006F307C" w:rsidRPr="007802F0" w:rsidRDefault="007802F0" w:rsidP="003257BD">
            <w:pPr>
              <w:autoSpaceDE w:val="0"/>
              <w:autoSpaceDN w:val="0"/>
              <w:adjustRightInd w:val="0"/>
              <w:rPr>
                <w:rFonts w:ascii="Arial" w:hAnsi="Arial" w:cs="Arial"/>
              </w:rPr>
            </w:pPr>
            <w:r>
              <w:rPr>
                <w:rFonts w:ascii="Arial" w:hAnsi="Arial" w:cs="Arial"/>
              </w:rPr>
              <w:t xml:space="preserve">N/A </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7802F0" w:rsidRDefault="00C86572" w:rsidP="006F307C">
            <w:pPr>
              <w:rPr>
                <w:rFonts w:ascii="Arial" w:hAnsi="Arial" w:cs="Arial"/>
                <w:sz w:val="22"/>
                <w:szCs w:val="22"/>
              </w:rPr>
            </w:pPr>
            <w:r w:rsidRPr="007802F0">
              <w:rPr>
                <w:rFonts w:ascii="Arial" w:hAnsi="Arial" w:cs="Arial"/>
                <w:b/>
                <w:sz w:val="22"/>
                <w:szCs w:val="22"/>
              </w:rPr>
              <w:t xml:space="preserve">Risks to </w:t>
            </w:r>
            <w:r w:rsidR="006F307C" w:rsidRPr="007802F0">
              <w:rPr>
                <w:rFonts w:ascii="Arial" w:hAnsi="Arial" w:cs="Arial"/>
                <w:b/>
                <w:sz w:val="22"/>
                <w:szCs w:val="22"/>
              </w:rPr>
              <w:t>investigator</w:t>
            </w:r>
          </w:p>
          <w:p w14:paraId="071312EF" w14:textId="77777777" w:rsidR="00C86572" w:rsidRPr="007802F0" w:rsidRDefault="006F307C" w:rsidP="006F307C">
            <w:pPr>
              <w:rPr>
                <w:rFonts w:ascii="Arial" w:hAnsi="Arial" w:cs="Arial"/>
                <w:sz w:val="22"/>
                <w:szCs w:val="22"/>
              </w:rPr>
            </w:pPr>
            <w:r w:rsidRPr="007802F0">
              <w:rPr>
                <w:rFonts w:ascii="Arial" w:hAnsi="Arial" w:cs="Arial"/>
                <w:sz w:val="22"/>
                <w:szCs w:val="22"/>
              </w:rPr>
              <w:t>For example:</w:t>
            </w:r>
            <w:r w:rsidR="00C86572" w:rsidRPr="007802F0">
              <w:rPr>
                <w:rFonts w:ascii="Arial" w:hAnsi="Arial" w:cs="Arial"/>
                <w:sz w:val="22"/>
                <w:szCs w:val="22"/>
              </w:rPr>
              <w:t xml:space="preserve"> personal safety, physical harm, emotional distress, risk of accusation of harm/impropriety, conflict </w:t>
            </w:r>
            <w:r w:rsidRPr="007802F0">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9645A18" w14:textId="77777777" w:rsidR="00354F34" w:rsidRDefault="00AD5E63" w:rsidP="001C51DD">
            <w:pPr>
              <w:autoSpaceDE w:val="0"/>
              <w:autoSpaceDN w:val="0"/>
              <w:adjustRightInd w:val="0"/>
              <w:jc w:val="both"/>
              <w:rPr>
                <w:rFonts w:ascii="Arial" w:hAnsi="Arial" w:cs="Arial"/>
                <w:sz w:val="22"/>
                <w:szCs w:val="22"/>
              </w:rPr>
            </w:pPr>
            <w:r w:rsidRPr="007802F0">
              <w:rPr>
                <w:rFonts w:ascii="Arial" w:hAnsi="Arial" w:cs="Arial"/>
                <w:sz w:val="22"/>
                <w:szCs w:val="22"/>
              </w:rPr>
              <w:t>Risk to Investigator:</w:t>
            </w:r>
          </w:p>
          <w:p w14:paraId="76958601" w14:textId="77777777" w:rsidR="007802F0" w:rsidRDefault="007802F0" w:rsidP="001C51DD">
            <w:pPr>
              <w:pStyle w:val="ListParagraph"/>
              <w:numPr>
                <w:ilvl w:val="0"/>
                <w:numId w:val="30"/>
              </w:numPr>
              <w:autoSpaceDE w:val="0"/>
              <w:autoSpaceDN w:val="0"/>
              <w:adjustRightInd w:val="0"/>
              <w:jc w:val="both"/>
              <w:rPr>
                <w:rFonts w:ascii="Arial" w:hAnsi="Arial" w:cs="Arial"/>
              </w:rPr>
            </w:pPr>
            <w:r>
              <w:rPr>
                <w:rFonts w:ascii="Arial" w:hAnsi="Arial" w:cs="Arial"/>
              </w:rPr>
              <w:t xml:space="preserve">All early </w:t>
            </w:r>
            <w:proofErr w:type="gramStart"/>
            <w:r>
              <w:rPr>
                <w:rFonts w:ascii="Arial" w:hAnsi="Arial" w:cs="Arial"/>
              </w:rPr>
              <w:t>years</w:t>
            </w:r>
            <w:proofErr w:type="gramEnd"/>
            <w:r>
              <w:rPr>
                <w:rFonts w:ascii="Arial" w:hAnsi="Arial" w:cs="Arial"/>
              </w:rPr>
              <w:t xml:space="preserve"> settings have policies and procedures in place in regards to well-being and safeguarding.</w:t>
            </w:r>
          </w:p>
          <w:p w14:paraId="6F758B12" w14:textId="77777777" w:rsidR="007802F0" w:rsidRDefault="007802F0" w:rsidP="001C51DD">
            <w:pPr>
              <w:pStyle w:val="ListParagraph"/>
              <w:numPr>
                <w:ilvl w:val="0"/>
                <w:numId w:val="30"/>
              </w:numPr>
              <w:autoSpaceDE w:val="0"/>
              <w:autoSpaceDN w:val="0"/>
              <w:adjustRightInd w:val="0"/>
              <w:jc w:val="both"/>
              <w:rPr>
                <w:rFonts w:ascii="Arial" w:hAnsi="Arial" w:cs="Arial"/>
              </w:rPr>
            </w:pPr>
            <w:r>
              <w:rPr>
                <w:rFonts w:ascii="Arial" w:hAnsi="Arial" w:cs="Arial"/>
              </w:rPr>
              <w:t>Researchers may witness behaviours or be told information that is not appropriate and can cause distress to the researcher.</w:t>
            </w:r>
          </w:p>
          <w:p w14:paraId="13AFF4DB" w14:textId="1BA2454F" w:rsidR="007802F0" w:rsidRPr="007802F0" w:rsidRDefault="007802F0" w:rsidP="001C51DD">
            <w:pPr>
              <w:pStyle w:val="ListParagraph"/>
              <w:numPr>
                <w:ilvl w:val="0"/>
                <w:numId w:val="30"/>
              </w:numPr>
              <w:autoSpaceDE w:val="0"/>
              <w:autoSpaceDN w:val="0"/>
              <w:adjustRightInd w:val="0"/>
              <w:jc w:val="both"/>
              <w:rPr>
                <w:rFonts w:ascii="Arial" w:hAnsi="Arial" w:cs="Arial"/>
              </w:rPr>
            </w:pPr>
            <w:r>
              <w:rPr>
                <w:rFonts w:ascii="Arial" w:hAnsi="Arial" w:cs="Arial"/>
              </w:rPr>
              <w:t xml:space="preserve">The researcher could be emotionally distressed if they lose the </w:t>
            </w:r>
            <w:proofErr w:type="gramStart"/>
            <w:r>
              <w:rPr>
                <w:rFonts w:ascii="Arial" w:hAnsi="Arial" w:cs="Arial"/>
              </w:rPr>
              <w:t>date</w:t>
            </w:r>
            <w:proofErr w:type="gramEnd"/>
            <w:r>
              <w:rPr>
                <w:rFonts w:ascii="Arial" w:hAnsi="Arial" w:cs="Arial"/>
              </w:rPr>
              <w:t xml:space="preserve"> they have collected for the research study or they could lose their credibility </w:t>
            </w:r>
            <w:r w:rsidR="0087670C">
              <w:rPr>
                <w:rFonts w:ascii="Arial" w:hAnsi="Arial" w:cs="Arial"/>
              </w:rPr>
              <w:t>for future studies.</w:t>
            </w:r>
          </w:p>
        </w:tc>
        <w:tc>
          <w:tcPr>
            <w:tcW w:w="5074" w:type="dxa"/>
            <w:gridSpan w:val="3"/>
            <w:tcBorders>
              <w:top w:val="single" w:sz="4" w:space="0" w:color="auto"/>
              <w:bottom w:val="single" w:sz="4" w:space="0" w:color="auto"/>
            </w:tcBorders>
          </w:tcPr>
          <w:p w14:paraId="60512F1A" w14:textId="77777777" w:rsidR="00AD5E63" w:rsidRPr="007802F0" w:rsidRDefault="00CE6A02" w:rsidP="001C51DD">
            <w:pPr>
              <w:autoSpaceDE w:val="0"/>
              <w:autoSpaceDN w:val="0"/>
              <w:adjustRightInd w:val="0"/>
              <w:jc w:val="both"/>
              <w:rPr>
                <w:rFonts w:ascii="Arial" w:hAnsi="Arial" w:cs="Arial"/>
                <w:i/>
                <w:sz w:val="18"/>
                <w:szCs w:val="18"/>
              </w:rPr>
            </w:pPr>
            <w:r w:rsidRPr="007802F0">
              <w:rPr>
                <w:rFonts w:ascii="Arial" w:hAnsi="Arial" w:cs="Arial"/>
                <w:i/>
                <w:sz w:val="18"/>
                <w:szCs w:val="18"/>
              </w:rPr>
              <w:t xml:space="preserve">How will you mitigate the Risk to </w:t>
            </w:r>
            <w:proofErr w:type="gramStart"/>
            <w:r w:rsidR="00AD5E63" w:rsidRPr="007802F0">
              <w:rPr>
                <w:rFonts w:ascii="Arial" w:hAnsi="Arial" w:cs="Arial"/>
                <w:i/>
                <w:sz w:val="18"/>
                <w:szCs w:val="18"/>
              </w:rPr>
              <w:t>Investigator:</w:t>
            </w:r>
            <w:proofErr w:type="gramEnd"/>
          </w:p>
          <w:p w14:paraId="4DA885D2" w14:textId="094C37D1" w:rsidR="0087670C" w:rsidRDefault="0087670C" w:rsidP="001C51DD">
            <w:pPr>
              <w:pStyle w:val="ListParagraph"/>
              <w:numPr>
                <w:ilvl w:val="0"/>
                <w:numId w:val="31"/>
              </w:numPr>
              <w:autoSpaceDE w:val="0"/>
              <w:autoSpaceDN w:val="0"/>
              <w:adjustRightInd w:val="0"/>
              <w:jc w:val="both"/>
              <w:rPr>
                <w:rFonts w:ascii="Arial" w:hAnsi="Arial" w:cs="Arial"/>
              </w:rPr>
            </w:pPr>
            <w:r>
              <w:rPr>
                <w:rFonts w:ascii="Arial" w:hAnsi="Arial" w:cs="Arial"/>
              </w:rPr>
              <w:t xml:space="preserve">The researcher will communicate with the setting before starting the research and they will be aware of the settings policies and procedures and work in line with the settings routines, they will also have a fully up to date DBS check. </w:t>
            </w:r>
          </w:p>
          <w:p w14:paraId="4C061083" w14:textId="386D80A3" w:rsidR="0087670C" w:rsidRPr="0087670C" w:rsidRDefault="0087670C" w:rsidP="001C51DD">
            <w:pPr>
              <w:pStyle w:val="ListParagraph"/>
              <w:numPr>
                <w:ilvl w:val="0"/>
                <w:numId w:val="31"/>
              </w:numPr>
              <w:autoSpaceDE w:val="0"/>
              <w:autoSpaceDN w:val="0"/>
              <w:adjustRightInd w:val="0"/>
              <w:jc w:val="both"/>
              <w:rPr>
                <w:rFonts w:ascii="Arial" w:hAnsi="Arial" w:cs="Arial"/>
              </w:rPr>
            </w:pPr>
            <w:r>
              <w:rPr>
                <w:rFonts w:ascii="Arial" w:hAnsi="Arial" w:cs="Arial"/>
              </w:rPr>
              <w:t xml:space="preserve">The researcher will provide consent letters and discuss confidentiality throughout the research study, they will ensure that nothing is breached unless something within the study shows safeguarding issues where they will then follow the policies and procedures </w:t>
            </w:r>
            <w:proofErr w:type="gramStart"/>
            <w:r w:rsidR="00EB0A3B">
              <w:rPr>
                <w:rFonts w:ascii="Arial" w:hAnsi="Arial" w:cs="Arial"/>
              </w:rPr>
              <w:t>in regard to</w:t>
            </w:r>
            <w:proofErr w:type="gramEnd"/>
            <w:r>
              <w:rPr>
                <w:rFonts w:ascii="Arial" w:hAnsi="Arial" w:cs="Arial"/>
              </w:rPr>
              <w:t xml:space="preserve"> reporting an issue.</w:t>
            </w:r>
          </w:p>
          <w:p w14:paraId="009D92F0" w14:textId="739C21E8" w:rsidR="0087670C" w:rsidRPr="0087670C" w:rsidRDefault="0087670C" w:rsidP="001C51DD">
            <w:pPr>
              <w:pStyle w:val="ListParagraph"/>
              <w:numPr>
                <w:ilvl w:val="0"/>
                <w:numId w:val="31"/>
              </w:numPr>
              <w:autoSpaceDE w:val="0"/>
              <w:autoSpaceDN w:val="0"/>
              <w:adjustRightInd w:val="0"/>
              <w:jc w:val="both"/>
              <w:rPr>
                <w:rFonts w:ascii="Arial" w:hAnsi="Arial" w:cs="Arial"/>
                <w:iCs/>
                <w:color w:val="000000" w:themeColor="text1"/>
                <w:sz w:val="21"/>
                <w:szCs w:val="21"/>
              </w:rPr>
            </w:pPr>
            <w:r>
              <w:rPr>
                <w:rFonts w:ascii="Arial" w:hAnsi="Arial" w:cs="Arial"/>
                <w:iCs/>
                <w:color w:val="000000" w:themeColor="text1"/>
                <w:sz w:val="21"/>
                <w:szCs w:val="21"/>
              </w:rPr>
              <w:t>All data will be stored within the university computer in a personal space, which is firewall protected</w:t>
            </w:r>
            <w:r>
              <w:rPr>
                <w:rFonts w:ascii="Arial" w:hAnsi="Arial" w:cs="Arial"/>
                <w:iCs/>
                <w:color w:val="000000" w:themeColor="text1"/>
                <w:sz w:val="21"/>
                <w:szCs w:val="21"/>
              </w:rPr>
              <w:t xml:space="preserve"> and only </w:t>
            </w:r>
            <w:r>
              <w:rPr>
                <w:rFonts w:ascii="Arial" w:hAnsi="Arial" w:cs="Arial"/>
                <w:iCs/>
                <w:color w:val="000000" w:themeColor="text1"/>
                <w:sz w:val="21"/>
                <w:szCs w:val="21"/>
              </w:rPr>
              <w:t>access</w:t>
            </w:r>
            <w:r>
              <w:rPr>
                <w:rFonts w:ascii="Arial" w:hAnsi="Arial" w:cs="Arial"/>
                <w:iCs/>
                <w:color w:val="000000" w:themeColor="text1"/>
                <w:sz w:val="21"/>
                <w:szCs w:val="21"/>
              </w:rPr>
              <w:t xml:space="preserve">ed by password and </w:t>
            </w:r>
            <w:r>
              <w:rPr>
                <w:rFonts w:ascii="Arial" w:hAnsi="Arial" w:cs="Arial"/>
                <w:iCs/>
                <w:color w:val="000000" w:themeColor="text1"/>
                <w:sz w:val="21"/>
                <w:szCs w:val="21"/>
              </w:rPr>
              <w:lastRenderedPageBreak/>
              <w:t>are encrypted. Then the data is safe and not likely to go missing or to be lost.</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7802F0" w:rsidRDefault="00C86572" w:rsidP="001C51DD">
            <w:pPr>
              <w:jc w:val="both"/>
              <w:rPr>
                <w:rFonts w:ascii="Arial" w:hAnsi="Arial" w:cs="Arial"/>
                <w:sz w:val="22"/>
                <w:szCs w:val="22"/>
              </w:rPr>
            </w:pPr>
            <w:r w:rsidRPr="007802F0">
              <w:rPr>
                <w:rFonts w:ascii="Arial" w:hAnsi="Arial" w:cs="Arial"/>
                <w:b/>
                <w:sz w:val="22"/>
                <w:szCs w:val="22"/>
              </w:rPr>
              <w:lastRenderedPageBreak/>
              <w:t>University/institutional risks</w:t>
            </w:r>
          </w:p>
          <w:p w14:paraId="01B81462" w14:textId="77777777" w:rsidR="00C86572" w:rsidRPr="007802F0" w:rsidRDefault="006F307C" w:rsidP="001C51DD">
            <w:pPr>
              <w:jc w:val="both"/>
              <w:rPr>
                <w:rFonts w:ascii="Arial" w:hAnsi="Arial" w:cs="Arial"/>
                <w:sz w:val="22"/>
                <w:szCs w:val="22"/>
              </w:rPr>
            </w:pPr>
            <w:r w:rsidRPr="007802F0">
              <w:rPr>
                <w:rFonts w:ascii="Arial" w:hAnsi="Arial" w:cs="Arial"/>
                <w:sz w:val="22"/>
                <w:szCs w:val="22"/>
              </w:rPr>
              <w:t xml:space="preserve">For example: </w:t>
            </w:r>
            <w:r w:rsidR="00C86572" w:rsidRPr="007802F0">
              <w:rPr>
                <w:rFonts w:ascii="Arial" w:hAnsi="Arial" w:cs="Arial"/>
                <w:sz w:val="22"/>
                <w:szCs w:val="22"/>
              </w:rPr>
              <w:t>adverse publicity,</w:t>
            </w:r>
            <w:r w:rsidRPr="007802F0">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Pr="007802F0" w:rsidRDefault="00AD5E63" w:rsidP="001C51DD">
            <w:pPr>
              <w:autoSpaceDE w:val="0"/>
              <w:autoSpaceDN w:val="0"/>
              <w:adjustRightInd w:val="0"/>
              <w:jc w:val="both"/>
              <w:rPr>
                <w:rFonts w:ascii="Arial" w:hAnsi="Arial" w:cs="Arial"/>
                <w:sz w:val="22"/>
                <w:szCs w:val="22"/>
              </w:rPr>
            </w:pPr>
            <w:r w:rsidRPr="007802F0">
              <w:rPr>
                <w:rFonts w:ascii="Arial" w:hAnsi="Arial" w:cs="Arial"/>
                <w:sz w:val="22"/>
                <w:szCs w:val="22"/>
              </w:rPr>
              <w:t>Risk to University</w:t>
            </w:r>
            <w:r w:rsidR="00CE6A02" w:rsidRPr="007802F0">
              <w:rPr>
                <w:rFonts w:ascii="Arial" w:hAnsi="Arial" w:cs="Arial"/>
                <w:sz w:val="22"/>
                <w:szCs w:val="22"/>
              </w:rPr>
              <w:t>:</w:t>
            </w:r>
          </w:p>
          <w:p w14:paraId="2E1525A7" w14:textId="77777777" w:rsidR="00354F34" w:rsidRDefault="0087670C" w:rsidP="001C51DD">
            <w:pPr>
              <w:pStyle w:val="ListParagraph"/>
              <w:numPr>
                <w:ilvl w:val="0"/>
                <w:numId w:val="32"/>
              </w:numPr>
              <w:autoSpaceDE w:val="0"/>
              <w:autoSpaceDN w:val="0"/>
              <w:adjustRightInd w:val="0"/>
              <w:jc w:val="both"/>
              <w:rPr>
                <w:rFonts w:ascii="Arial" w:hAnsi="Arial" w:cs="Arial"/>
                <w:iCs/>
              </w:rPr>
            </w:pPr>
            <w:r>
              <w:rPr>
                <w:rFonts w:ascii="Arial" w:hAnsi="Arial" w:cs="Arial"/>
                <w:iCs/>
              </w:rPr>
              <w:t>Adverse publicity could occur if the researcher does not abide by the settings policies or procedures.</w:t>
            </w:r>
          </w:p>
          <w:p w14:paraId="31C74928" w14:textId="135C7915" w:rsidR="00EB0A3B" w:rsidRPr="0087670C" w:rsidRDefault="00EB0A3B" w:rsidP="001C51DD">
            <w:pPr>
              <w:pStyle w:val="ListParagraph"/>
              <w:numPr>
                <w:ilvl w:val="0"/>
                <w:numId w:val="32"/>
              </w:numPr>
              <w:autoSpaceDE w:val="0"/>
              <w:autoSpaceDN w:val="0"/>
              <w:adjustRightInd w:val="0"/>
              <w:jc w:val="both"/>
              <w:rPr>
                <w:rFonts w:ascii="Arial" w:hAnsi="Arial" w:cs="Arial"/>
                <w:iCs/>
              </w:rPr>
            </w:pPr>
            <w:r>
              <w:rPr>
                <w:rFonts w:ascii="Arial" w:hAnsi="Arial" w:cs="Arial"/>
                <w:iCs/>
              </w:rPr>
              <w:t xml:space="preserve">Negative publicity if there was a risk of not maintaining confidentiality or data protection because they are a student </w:t>
            </w:r>
            <w:proofErr w:type="gramStart"/>
            <w:r>
              <w:rPr>
                <w:rFonts w:ascii="Arial" w:hAnsi="Arial" w:cs="Arial"/>
                <w:iCs/>
              </w:rPr>
              <w:t>of</w:t>
            </w:r>
            <w:proofErr w:type="gramEnd"/>
            <w:r>
              <w:rPr>
                <w:rFonts w:ascii="Arial" w:hAnsi="Arial" w:cs="Arial"/>
                <w:iCs/>
              </w:rPr>
              <w:t xml:space="preserve"> the University of Wales Trinity Saint David’s.</w:t>
            </w:r>
          </w:p>
        </w:tc>
        <w:tc>
          <w:tcPr>
            <w:tcW w:w="5074" w:type="dxa"/>
            <w:gridSpan w:val="3"/>
            <w:tcBorders>
              <w:top w:val="single" w:sz="4" w:space="0" w:color="auto"/>
              <w:bottom w:val="single" w:sz="4" w:space="0" w:color="auto"/>
            </w:tcBorders>
          </w:tcPr>
          <w:p w14:paraId="454E55BA" w14:textId="77777777" w:rsidR="00AD5E63" w:rsidRPr="007802F0" w:rsidRDefault="00CE6A02" w:rsidP="001C51DD">
            <w:pPr>
              <w:autoSpaceDE w:val="0"/>
              <w:autoSpaceDN w:val="0"/>
              <w:adjustRightInd w:val="0"/>
              <w:jc w:val="both"/>
              <w:rPr>
                <w:rFonts w:ascii="Arial" w:hAnsi="Arial" w:cs="Arial"/>
                <w:i/>
                <w:sz w:val="18"/>
                <w:szCs w:val="18"/>
              </w:rPr>
            </w:pPr>
            <w:r w:rsidRPr="007802F0">
              <w:rPr>
                <w:rFonts w:ascii="Arial" w:hAnsi="Arial" w:cs="Arial"/>
                <w:i/>
                <w:sz w:val="18"/>
                <w:szCs w:val="18"/>
              </w:rPr>
              <w:t xml:space="preserve">How will you mitigate the Risk </w:t>
            </w:r>
            <w:proofErr w:type="gramStart"/>
            <w:r w:rsidRPr="007802F0">
              <w:rPr>
                <w:rFonts w:ascii="Arial" w:hAnsi="Arial" w:cs="Arial"/>
                <w:i/>
                <w:sz w:val="18"/>
                <w:szCs w:val="18"/>
              </w:rPr>
              <w:t xml:space="preserve">to </w:t>
            </w:r>
            <w:r w:rsidR="00AD5E63" w:rsidRPr="007802F0">
              <w:rPr>
                <w:rFonts w:ascii="Arial" w:hAnsi="Arial" w:cs="Arial"/>
                <w:i/>
                <w:sz w:val="18"/>
                <w:szCs w:val="18"/>
              </w:rPr>
              <w:t xml:space="preserve"> University</w:t>
            </w:r>
            <w:proofErr w:type="gramEnd"/>
            <w:r w:rsidRPr="007802F0">
              <w:rPr>
                <w:rFonts w:ascii="Arial" w:hAnsi="Arial" w:cs="Arial"/>
                <w:i/>
                <w:sz w:val="18"/>
                <w:szCs w:val="18"/>
              </w:rPr>
              <w:t>:</w:t>
            </w:r>
          </w:p>
          <w:p w14:paraId="086365B8" w14:textId="77777777" w:rsidR="00354F34" w:rsidRDefault="00EB0A3B" w:rsidP="001C51DD">
            <w:pPr>
              <w:pStyle w:val="ListParagraph"/>
              <w:numPr>
                <w:ilvl w:val="0"/>
                <w:numId w:val="33"/>
              </w:numPr>
              <w:autoSpaceDE w:val="0"/>
              <w:autoSpaceDN w:val="0"/>
              <w:adjustRightInd w:val="0"/>
              <w:jc w:val="both"/>
              <w:rPr>
                <w:rFonts w:ascii="Arial" w:hAnsi="Arial" w:cs="Arial"/>
              </w:rPr>
            </w:pPr>
            <w:r w:rsidRPr="00EB0A3B">
              <w:rPr>
                <w:rFonts w:ascii="Arial" w:hAnsi="Arial" w:cs="Arial"/>
              </w:rPr>
              <w:t xml:space="preserve">The researcher </w:t>
            </w:r>
            <w:r>
              <w:rPr>
                <w:rFonts w:ascii="Arial" w:hAnsi="Arial" w:cs="Arial"/>
              </w:rPr>
              <w:t>should ensure that they are aware of all relevant policies and procedures and that the follow them whilst in the setting, also ensuring that they follow the settings daily routines.</w:t>
            </w:r>
          </w:p>
          <w:p w14:paraId="5C29F29E" w14:textId="5C5D5D41" w:rsidR="00EB0A3B" w:rsidRPr="00EB0A3B" w:rsidRDefault="00EB0A3B" w:rsidP="001C51DD">
            <w:pPr>
              <w:pStyle w:val="ListParagraph"/>
              <w:numPr>
                <w:ilvl w:val="0"/>
                <w:numId w:val="33"/>
              </w:numPr>
              <w:autoSpaceDE w:val="0"/>
              <w:autoSpaceDN w:val="0"/>
              <w:adjustRightInd w:val="0"/>
              <w:jc w:val="both"/>
              <w:rPr>
                <w:rFonts w:ascii="Arial" w:hAnsi="Arial" w:cs="Arial"/>
              </w:rPr>
            </w:pPr>
            <w:r>
              <w:rPr>
                <w:rFonts w:ascii="Arial" w:hAnsi="Arial" w:cs="Arial"/>
                <w:iCs/>
                <w:color w:val="000000" w:themeColor="text1"/>
                <w:sz w:val="21"/>
                <w:szCs w:val="21"/>
              </w:rPr>
              <w:t>All data will be stored within the university computer in a personal space</w:t>
            </w:r>
            <w:r>
              <w:rPr>
                <w:rFonts w:ascii="Arial" w:hAnsi="Arial" w:cs="Arial"/>
                <w:iCs/>
                <w:color w:val="000000" w:themeColor="text1"/>
                <w:sz w:val="21"/>
                <w:szCs w:val="21"/>
              </w:rPr>
              <w:t xml:space="preserve"> that is protected </w:t>
            </w:r>
            <w:r>
              <w:rPr>
                <w:rFonts w:ascii="Arial" w:hAnsi="Arial" w:cs="Arial"/>
                <w:iCs/>
                <w:color w:val="000000" w:themeColor="text1"/>
                <w:sz w:val="21"/>
                <w:szCs w:val="21"/>
              </w:rPr>
              <w:t>w</w:t>
            </w:r>
            <w:r>
              <w:rPr>
                <w:rFonts w:ascii="Arial" w:hAnsi="Arial" w:cs="Arial"/>
                <w:iCs/>
                <w:color w:val="000000" w:themeColor="text1"/>
                <w:sz w:val="21"/>
                <w:szCs w:val="21"/>
              </w:rPr>
              <w:t xml:space="preserve">ith a </w:t>
            </w:r>
            <w:r>
              <w:rPr>
                <w:rFonts w:ascii="Arial" w:hAnsi="Arial" w:cs="Arial"/>
                <w:iCs/>
                <w:color w:val="000000" w:themeColor="text1"/>
                <w:sz w:val="21"/>
                <w:szCs w:val="21"/>
              </w:rPr>
              <w:t>firewall and only accessed by passwor</w:t>
            </w:r>
            <w:r>
              <w:rPr>
                <w:rFonts w:ascii="Arial" w:hAnsi="Arial" w:cs="Arial"/>
                <w:iCs/>
                <w:color w:val="000000" w:themeColor="text1"/>
                <w:sz w:val="21"/>
                <w:szCs w:val="21"/>
              </w:rPr>
              <w:t>d.</w:t>
            </w:r>
            <w:r>
              <w:rPr>
                <w:rFonts w:ascii="Arial" w:hAnsi="Arial" w:cs="Arial"/>
                <w:iCs/>
                <w:color w:val="000000" w:themeColor="text1"/>
                <w:sz w:val="21"/>
                <w:szCs w:val="21"/>
              </w:rPr>
              <w:t xml:space="preserve"> Then the data is safe </w:t>
            </w:r>
            <w:r>
              <w:rPr>
                <w:rFonts w:ascii="Arial" w:hAnsi="Arial" w:cs="Arial"/>
                <w:iCs/>
                <w:color w:val="000000" w:themeColor="text1"/>
                <w:sz w:val="21"/>
                <w:szCs w:val="21"/>
              </w:rPr>
              <w:t xml:space="preserve">and is less likely to have anything happen to it. </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264BF2B0" w:rsidR="00CE6A02" w:rsidRPr="004C3A0B" w:rsidRDefault="00F61C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A569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F61C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F61C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3FBB412F" w14:textId="27D03315" w:rsidR="00C20294" w:rsidRPr="00EB0A3B" w:rsidRDefault="00EB0A3B" w:rsidP="003257BD">
            <w:pPr>
              <w:autoSpaceDE w:val="0"/>
              <w:autoSpaceDN w:val="0"/>
              <w:adjustRightInd w:val="0"/>
              <w:rPr>
                <w:rFonts w:cs="Arial"/>
                <w:iCs/>
              </w:rPr>
            </w:pPr>
            <w:r w:rsidRPr="00EB0A3B">
              <w:rPr>
                <w:rFonts w:ascii="Arial" w:hAnsi="Arial" w:cs="Arial"/>
                <w:iCs/>
                <w:color w:val="000000" w:themeColor="text1"/>
                <w:sz w:val="21"/>
                <w:szCs w:val="21"/>
              </w:rPr>
              <w:t xml:space="preserve">The research </w:t>
            </w:r>
            <w:r>
              <w:rPr>
                <w:rFonts w:ascii="Arial" w:hAnsi="Arial" w:cs="Arial"/>
                <w:iCs/>
                <w:color w:val="000000" w:themeColor="text1"/>
                <w:sz w:val="21"/>
                <w:szCs w:val="21"/>
              </w:rPr>
              <w:t xml:space="preserve">collected from the research study will be shared will participants, once completed all participants will be invited to a presentation where the findings will be </w:t>
            </w:r>
            <w:proofErr w:type="gramStart"/>
            <w:r>
              <w:rPr>
                <w:rFonts w:ascii="Arial" w:hAnsi="Arial" w:cs="Arial"/>
                <w:iCs/>
                <w:color w:val="000000" w:themeColor="text1"/>
                <w:sz w:val="21"/>
                <w:szCs w:val="21"/>
              </w:rPr>
              <w:t>discussed</w:t>
            </w:r>
            <w:proofErr w:type="gramEnd"/>
            <w:r>
              <w:rPr>
                <w:rFonts w:ascii="Arial" w:hAnsi="Arial" w:cs="Arial"/>
                <w:iCs/>
                <w:color w:val="000000" w:themeColor="text1"/>
                <w:sz w:val="21"/>
                <w:szCs w:val="21"/>
              </w:rPr>
              <w:t xml:space="preserve"> and all questions and information will be answered </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EB0A3B" w:rsidRDefault="00C20294" w:rsidP="00694EA8">
            <w:pPr>
              <w:rPr>
                <w:rFonts w:ascii="Arial" w:hAnsi="Arial" w:cs="Arial"/>
                <w:sz w:val="22"/>
                <w:szCs w:val="22"/>
              </w:rPr>
            </w:pPr>
            <w:r w:rsidRPr="00EB0A3B">
              <w:rPr>
                <w:rFonts w:ascii="Arial" w:hAnsi="Arial" w:cs="Arial"/>
                <w:b/>
                <w:sz w:val="22"/>
                <w:szCs w:val="22"/>
              </w:rPr>
              <w:t>Informed consent</w:t>
            </w:r>
          </w:p>
          <w:p w14:paraId="7CB91570" w14:textId="77777777" w:rsidR="00C20294" w:rsidRPr="00EB0A3B" w:rsidRDefault="00C20294" w:rsidP="00BE2189">
            <w:pPr>
              <w:autoSpaceDE w:val="0"/>
              <w:autoSpaceDN w:val="0"/>
              <w:adjustRightInd w:val="0"/>
              <w:rPr>
                <w:rFonts w:ascii="Arial" w:hAnsi="Arial" w:cs="Arial"/>
                <w:sz w:val="22"/>
                <w:szCs w:val="22"/>
                <w:lang w:eastAsia="en-GB"/>
              </w:rPr>
            </w:pPr>
            <w:r w:rsidRPr="00EB0A3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EB0A3B">
              <w:rPr>
                <w:rFonts w:ascii="Arial" w:hAnsi="Arial" w:cs="Arial"/>
                <w:sz w:val="22"/>
                <w:szCs w:val="22"/>
                <w:lang w:eastAsia="en-GB"/>
              </w:rPr>
              <w:t>participants to provide</w:t>
            </w:r>
            <w:r w:rsidRPr="00EB0A3B">
              <w:rPr>
                <w:rFonts w:ascii="Arial" w:hAnsi="Arial" w:cs="Arial"/>
                <w:sz w:val="22"/>
                <w:szCs w:val="22"/>
                <w:lang w:eastAsia="en-GB"/>
              </w:rPr>
              <w:t xml:space="preserve"> full consent before data collection begins. If gaining consent in this way is</w:t>
            </w:r>
            <w:r w:rsidR="00C61A6D" w:rsidRPr="00EB0A3B">
              <w:rPr>
                <w:rFonts w:ascii="Arial" w:hAnsi="Arial" w:cs="Arial"/>
                <w:sz w:val="22"/>
                <w:szCs w:val="22"/>
                <w:lang w:eastAsia="en-GB"/>
              </w:rPr>
              <w:t xml:space="preserve"> </w:t>
            </w:r>
            <w:r w:rsidRPr="00EB0A3B">
              <w:rPr>
                <w:rFonts w:ascii="Arial" w:hAnsi="Arial" w:cs="Arial"/>
                <w:sz w:val="22"/>
                <w:szCs w:val="22"/>
                <w:lang w:eastAsia="en-GB"/>
              </w:rPr>
              <w:t>inappropriate, explain how consent will be obtained and recorded</w:t>
            </w:r>
            <w:r w:rsidR="00303350" w:rsidRPr="00EB0A3B">
              <w:rPr>
                <w:rFonts w:ascii="Arial" w:hAnsi="Arial" w:cs="Arial"/>
                <w:sz w:val="22"/>
                <w:szCs w:val="22"/>
                <w:lang w:eastAsia="en-GB"/>
              </w:rPr>
              <w:t xml:space="preserve"> in accordance with prevailing data protection l</w:t>
            </w:r>
            <w:r w:rsidR="00BE2189" w:rsidRPr="00EB0A3B">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77777777" w:rsidR="003257BD" w:rsidRPr="00EB0A3B" w:rsidRDefault="003257BD" w:rsidP="001C51DD">
            <w:pPr>
              <w:jc w:val="both"/>
              <w:rPr>
                <w:rFonts w:ascii="Arial" w:hAnsi="Arial" w:cs="Arial"/>
                <w:sz w:val="22"/>
                <w:szCs w:val="22"/>
              </w:rPr>
            </w:pPr>
          </w:p>
          <w:p w14:paraId="3B1A4CCD" w14:textId="45454971" w:rsidR="003257BD" w:rsidRPr="00EB0A3B" w:rsidRDefault="00556000" w:rsidP="001C51DD">
            <w:pPr>
              <w:jc w:val="both"/>
              <w:rPr>
                <w:rFonts w:ascii="Arial" w:hAnsi="Arial" w:cs="Arial"/>
                <w:sz w:val="22"/>
                <w:szCs w:val="22"/>
              </w:rPr>
            </w:pPr>
            <w:r>
              <w:rPr>
                <w:rFonts w:ascii="Arial" w:hAnsi="Arial" w:cs="Arial"/>
                <w:sz w:val="22"/>
                <w:szCs w:val="22"/>
              </w:rPr>
              <w:t xml:space="preserve">The participants will be provided with letters for consent to sign which will include a detailed description of the research that is going to take place, for example the research methods, times, data protection. The parents of the children will have the opportunity to attend a question-and-answer session, where all research information will be given to put everyone at ease throughout the study. All letters must be returned with a signature, this is to ensure that all correct participants are consenting to take part in the study. They will include all information regarding the study, for example the participates rights to withdraw from the study, all data protection </w:t>
            </w:r>
            <w:proofErr w:type="gramStart"/>
            <w:r>
              <w:rPr>
                <w:rFonts w:ascii="Arial" w:hAnsi="Arial" w:cs="Arial"/>
                <w:sz w:val="22"/>
                <w:szCs w:val="22"/>
              </w:rPr>
              <w:t>policies</w:t>
            </w:r>
            <w:proofErr w:type="gramEnd"/>
            <w:r>
              <w:rPr>
                <w:rFonts w:ascii="Arial" w:hAnsi="Arial" w:cs="Arial"/>
                <w:sz w:val="22"/>
                <w:szCs w:val="22"/>
              </w:rPr>
              <w:t xml:space="preserve"> and procedures. </w:t>
            </w:r>
          </w:p>
          <w:p w14:paraId="74E7E0ED" w14:textId="1FE17848" w:rsidR="00C20294" w:rsidRPr="00EB0A3B" w:rsidRDefault="00C20294" w:rsidP="001C51DD">
            <w:pPr>
              <w:autoSpaceDE w:val="0"/>
              <w:autoSpaceDN w:val="0"/>
              <w:adjustRightInd w:val="0"/>
              <w:jc w:val="both"/>
              <w:rPr>
                <w:rFonts w:cs="Arial"/>
              </w:rPr>
            </w:pP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556000" w:rsidRDefault="00C61A6D" w:rsidP="00694EA8">
            <w:pPr>
              <w:rPr>
                <w:rFonts w:ascii="Arial" w:hAnsi="Arial" w:cs="Arial"/>
                <w:b/>
                <w:sz w:val="24"/>
                <w:szCs w:val="24"/>
              </w:rPr>
            </w:pPr>
            <w:r w:rsidRPr="00556000">
              <w:rPr>
                <w:rFonts w:ascii="Arial" w:hAnsi="Arial" w:cs="Arial"/>
                <w:b/>
                <w:sz w:val="24"/>
                <w:szCs w:val="24"/>
              </w:rPr>
              <w:t>Confidentiality / Anonymity</w:t>
            </w:r>
          </w:p>
          <w:p w14:paraId="52F8C784" w14:textId="77777777" w:rsidR="00C20294" w:rsidRPr="00556000" w:rsidRDefault="00C61A6D" w:rsidP="00C61A6D">
            <w:pPr>
              <w:rPr>
                <w:rFonts w:ascii="Arial" w:hAnsi="Arial" w:cs="Arial"/>
                <w:sz w:val="24"/>
                <w:szCs w:val="24"/>
              </w:rPr>
            </w:pPr>
            <w:r w:rsidRPr="00556000">
              <w:rPr>
                <w:rFonts w:ascii="Arial" w:hAnsi="Arial" w:cs="Arial"/>
                <w:sz w:val="24"/>
                <w:szCs w:val="24"/>
              </w:rPr>
              <w:t>Set out how anonymity of participants and confidentiality will be ensured</w:t>
            </w:r>
            <w:r w:rsidR="00331A88" w:rsidRPr="00556000">
              <w:rPr>
                <w:rFonts w:ascii="Arial" w:hAnsi="Arial" w:cs="Arial"/>
                <w:sz w:val="24"/>
                <w:szCs w:val="24"/>
              </w:rPr>
              <w:t xml:space="preserve"> in any outputs</w:t>
            </w:r>
            <w:r w:rsidRPr="00556000">
              <w:rPr>
                <w:rFonts w:ascii="Arial" w:hAnsi="Arial" w:cs="Arial"/>
                <w:sz w:val="24"/>
                <w:szCs w:val="24"/>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34F05529" w14:textId="4150AB94" w:rsidR="00C20294" w:rsidRPr="00556000" w:rsidRDefault="00556000" w:rsidP="003257BD">
            <w:pPr>
              <w:autoSpaceDE w:val="0"/>
              <w:autoSpaceDN w:val="0"/>
              <w:adjustRightInd w:val="0"/>
              <w:rPr>
                <w:rFonts w:ascii="Arial" w:hAnsi="Arial" w:cs="Arial"/>
                <w:sz w:val="24"/>
                <w:szCs w:val="24"/>
              </w:rPr>
            </w:pPr>
            <w:r w:rsidRPr="00556000">
              <w:rPr>
                <w:rFonts w:ascii="Arial" w:hAnsi="Arial" w:cs="Arial"/>
                <w:sz w:val="24"/>
                <w:szCs w:val="24"/>
              </w:rPr>
              <w:t xml:space="preserve">No names of any of the children or practitioners will be given out. </w:t>
            </w:r>
            <w:proofErr w:type="gramStart"/>
            <w:r w:rsidRPr="00556000">
              <w:rPr>
                <w:rFonts w:ascii="Arial" w:hAnsi="Arial" w:cs="Arial"/>
                <w:sz w:val="24"/>
                <w:szCs w:val="24"/>
              </w:rPr>
              <w:t>Also</w:t>
            </w:r>
            <w:proofErr w:type="gramEnd"/>
            <w:r w:rsidRPr="00556000">
              <w:rPr>
                <w:rFonts w:ascii="Arial" w:hAnsi="Arial" w:cs="Arial"/>
                <w:sz w:val="24"/>
                <w:szCs w:val="24"/>
              </w:rPr>
              <w:t xml:space="preserve"> the settings they attend will not be included either nor any descriptions of the setting or participants will be in there, all data is confidential. </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Pr="00556000"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556000">
              <w:rPr>
                <w:rFonts w:ascii="Arial" w:hAnsi="Arial" w:cs="Arial"/>
                <w:b/>
                <w:bCs/>
                <w:i/>
                <w:iCs/>
                <w:sz w:val="22"/>
                <w:szCs w:val="22"/>
              </w:rPr>
              <w:t>“Personal data”</w:t>
            </w:r>
            <w:r w:rsidRPr="00556000">
              <w:rPr>
                <w:rFonts w:ascii="Arial" w:hAnsi="Arial" w:cs="Arial"/>
                <w:i/>
                <w:iCs/>
                <w:sz w:val="22"/>
                <w:szCs w:val="22"/>
              </w:rPr>
              <w:t xml:space="preserve"> </w:t>
            </w:r>
            <w:r w:rsidRPr="00556000">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556000">
              <w:rPr>
                <w:rFonts w:ascii="Arial" w:hAnsi="Arial" w:cs="Arial"/>
                <w:i/>
                <w:iCs/>
                <w:color w:val="333333"/>
                <w:sz w:val="22"/>
                <w:shd w:val="clear" w:color="auto" w:fill="F2F2F2" w:themeFill="background1" w:themeFillShade="F2"/>
              </w:rPr>
              <w:t>in particular by</w:t>
            </w:r>
            <w:proofErr w:type="gramEnd"/>
            <w:r w:rsidRPr="00556000">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1E3D1D89" w:rsidR="00947984" w:rsidRPr="005D0C71" w:rsidRDefault="00F61C5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013371045"/>
                <w14:checkbox>
                  <w14:checked w14:val="1"/>
                  <w14:checkedState w14:val="2612" w14:font="MS Gothic"/>
                  <w14:uncheckedState w14:val="2610" w14:font="MS Gothic"/>
                </w14:checkbox>
              </w:sdtPr>
              <w:sdtEndPr/>
              <w:sdtContent>
                <w:r w:rsidR="005D0C71">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Pr="005D0C71" w:rsidRDefault="00947984" w:rsidP="00947984">
            <w:pPr>
              <w:pStyle w:val="NormalWeb"/>
              <w:autoSpaceDE w:val="0"/>
              <w:autoSpaceDN w:val="0"/>
              <w:adjustRightInd w:val="0"/>
              <w:jc w:val="center"/>
              <w:rPr>
                <w:rFonts w:ascii="MS Gothic" w:eastAsia="MS Gothic" w:hAnsi="MS Gothic" w:cs="Arial"/>
                <w:b/>
                <w:bCs/>
                <w:sz w:val="22"/>
                <w:szCs w:val="22"/>
                <w:highlight w:val="yellow"/>
                <w:lang w:val="en-US"/>
              </w:rPr>
            </w:pPr>
            <w:r w:rsidRPr="005D0C71">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Pr="00556000" w:rsidRDefault="00947984" w:rsidP="00947984">
            <w:pPr>
              <w:pStyle w:val="NormalWeb"/>
              <w:autoSpaceDE w:val="0"/>
              <w:autoSpaceDN w:val="0"/>
              <w:adjustRightInd w:val="0"/>
              <w:rPr>
                <w:rFonts w:ascii="Arial" w:hAnsi="Arial" w:cs="Arial"/>
              </w:rPr>
            </w:pPr>
            <w:r w:rsidRPr="00556000">
              <w:rPr>
                <w:rFonts w:ascii="Arial" w:hAnsi="Arial" w:cs="Arial"/>
                <w:sz w:val="22"/>
                <w:szCs w:val="22"/>
              </w:rPr>
              <w:t>If YES, provide a</w:t>
            </w:r>
            <w:r w:rsidRPr="00556000">
              <w:rPr>
                <w:rFonts w:ascii="Arial" w:hAnsi="Arial" w:cs="Arial"/>
                <w:b/>
                <w:bCs/>
                <w:sz w:val="22"/>
                <w:szCs w:val="22"/>
              </w:rPr>
              <w:t xml:space="preserve"> </w:t>
            </w:r>
            <w:r w:rsidRPr="00556000">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5201BF" w14:textId="0D9E15B6" w:rsidR="00947984" w:rsidRPr="00556000" w:rsidRDefault="00556000" w:rsidP="003257BD">
            <w:pPr>
              <w:autoSpaceDE w:val="0"/>
              <w:autoSpaceDN w:val="0"/>
              <w:adjustRightInd w:val="0"/>
              <w:rPr>
                <w:rFonts w:ascii="Arial" w:hAnsi="Arial" w:cs="Arial"/>
                <w:iCs/>
              </w:rPr>
            </w:pPr>
            <w:r w:rsidRPr="00556000">
              <w:rPr>
                <w:rFonts w:ascii="Arial" w:hAnsi="Arial" w:cs="Arial"/>
                <w:iCs/>
              </w:rPr>
              <w:t xml:space="preserve">Recordings of </w:t>
            </w:r>
            <w:r>
              <w:rPr>
                <w:rFonts w:ascii="Arial" w:hAnsi="Arial" w:cs="Arial"/>
                <w:iCs/>
              </w:rPr>
              <w:t xml:space="preserve">the </w:t>
            </w:r>
            <w:proofErr w:type="gramStart"/>
            <w:r>
              <w:rPr>
                <w:rFonts w:ascii="Arial" w:hAnsi="Arial" w:cs="Arial"/>
                <w:iCs/>
              </w:rPr>
              <w:t>practitioners</w:t>
            </w:r>
            <w:proofErr w:type="gramEnd"/>
            <w:r>
              <w:rPr>
                <w:rFonts w:ascii="Arial" w:hAnsi="Arial" w:cs="Arial"/>
                <w:iCs/>
              </w:rPr>
              <w:t xml:space="preserve"> interviews could be used.</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556000" w:rsidRDefault="00947984" w:rsidP="00B65EC6">
            <w:pPr>
              <w:pStyle w:val="NormalWeb"/>
              <w:autoSpaceDE w:val="0"/>
              <w:autoSpaceDN w:val="0"/>
              <w:adjustRightInd w:val="0"/>
              <w:spacing w:before="0" w:beforeAutospacing="0" w:after="0" w:afterAutospacing="0"/>
              <w:rPr>
                <w:rFonts w:eastAsiaTheme="minorHAnsi"/>
              </w:rPr>
            </w:pPr>
            <w:r w:rsidRPr="00556000">
              <w:rPr>
                <w:rFonts w:ascii="Arial" w:hAnsi="Arial" w:cs="Arial"/>
                <w:sz w:val="22"/>
                <w:szCs w:val="22"/>
              </w:rPr>
              <w:t>Does it involve special category data (as defined by the</w:t>
            </w:r>
            <w:r w:rsidR="00BE2189" w:rsidRPr="00556000">
              <w:rPr>
                <w:rFonts w:ascii="Arial" w:hAnsi="Arial" w:cs="Arial"/>
                <w:sz w:val="22"/>
                <w:szCs w:val="22"/>
              </w:rPr>
              <w:t xml:space="preserve"> </w:t>
            </w:r>
            <w:r w:rsidR="00B65EC6" w:rsidRPr="00556000">
              <w:rPr>
                <w:rFonts w:ascii="Arial" w:hAnsi="Arial" w:cs="Arial"/>
                <w:sz w:val="22"/>
                <w:szCs w:val="22"/>
              </w:rPr>
              <w:t>GDPR</w:t>
            </w:r>
            <w:r w:rsidRPr="00556000">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Pr="00556000" w:rsidRDefault="00947984" w:rsidP="00947984">
            <w:pPr>
              <w:pStyle w:val="NormalWeb"/>
              <w:spacing w:before="0" w:beforeAutospacing="0" w:after="0" w:afterAutospacing="0"/>
              <w:ind w:left="567" w:right="567"/>
            </w:pPr>
            <w:r w:rsidRPr="00556000">
              <w:rPr>
                <w:rStyle w:val="Strong"/>
                <w:rFonts w:ascii="Arial" w:hAnsi="Arial" w:cs="Arial"/>
                <w:i/>
                <w:iCs/>
                <w:color w:val="000000"/>
                <w:sz w:val="20"/>
                <w:szCs w:val="23"/>
              </w:rPr>
              <w:t>“Special category data”</w:t>
            </w:r>
            <w:r w:rsidRPr="00556000">
              <w:rPr>
                <w:rFonts w:ascii="Arial" w:hAnsi="Arial" w:cs="Arial"/>
                <w:i/>
                <w:iCs/>
                <w:color w:val="000000"/>
                <w:sz w:val="20"/>
                <w:szCs w:val="23"/>
              </w:rPr>
              <w:t xml:space="preserve"> means sensitive personal data consisting of information as to </w:t>
            </w:r>
            <w:r w:rsidR="001312E4" w:rsidRPr="00556000">
              <w:rPr>
                <w:rFonts w:ascii="Arial" w:hAnsi="Arial" w:cs="Arial"/>
                <w:i/>
                <w:iCs/>
                <w:color w:val="000000"/>
                <w:sz w:val="20"/>
                <w:szCs w:val="23"/>
              </w:rPr>
              <w:t xml:space="preserve">the data subjects’ </w:t>
            </w:r>
            <w:r w:rsidRPr="00556000">
              <w:rPr>
                <w:rFonts w:ascii="Arial" w:hAnsi="Arial" w:cs="Arial"/>
                <w:i/>
                <w:iCs/>
                <w:color w:val="000000"/>
                <w:sz w:val="20"/>
                <w:szCs w:val="23"/>
              </w:rPr>
              <w:t>–</w:t>
            </w:r>
          </w:p>
          <w:p w14:paraId="4D892AC5" w14:textId="77777777" w:rsidR="00947984" w:rsidRPr="00556000" w:rsidRDefault="001312E4" w:rsidP="00354F34">
            <w:pPr>
              <w:pStyle w:val="NormalWeb"/>
              <w:spacing w:before="0" w:beforeAutospacing="0" w:after="0" w:afterAutospacing="0"/>
              <w:ind w:left="1134" w:right="567"/>
            </w:pPr>
            <w:r w:rsidRPr="00556000">
              <w:rPr>
                <w:rFonts w:ascii="Arial" w:hAnsi="Arial" w:cs="Arial"/>
                <w:i/>
                <w:iCs/>
                <w:color w:val="000000"/>
                <w:sz w:val="20"/>
                <w:szCs w:val="23"/>
              </w:rPr>
              <w:t xml:space="preserve">(a) </w:t>
            </w:r>
            <w:r w:rsidR="00947984" w:rsidRPr="00556000">
              <w:rPr>
                <w:rFonts w:ascii="Arial" w:hAnsi="Arial" w:cs="Arial"/>
                <w:i/>
                <w:iCs/>
                <w:color w:val="000000"/>
                <w:sz w:val="20"/>
                <w:szCs w:val="23"/>
              </w:rPr>
              <w:t>racial or e</w:t>
            </w:r>
            <w:r w:rsidRPr="00556000">
              <w:rPr>
                <w:rFonts w:ascii="Arial" w:hAnsi="Arial" w:cs="Arial"/>
                <w:i/>
                <w:iCs/>
                <w:color w:val="000000"/>
                <w:sz w:val="20"/>
                <w:szCs w:val="23"/>
              </w:rPr>
              <w:t>thnic origin</w:t>
            </w:r>
            <w:r w:rsidR="00947984" w:rsidRPr="00556000">
              <w:rPr>
                <w:rFonts w:ascii="Arial" w:hAnsi="Arial" w:cs="Arial"/>
                <w:i/>
                <w:iCs/>
                <w:color w:val="000000"/>
                <w:sz w:val="20"/>
                <w:szCs w:val="23"/>
              </w:rPr>
              <w:t>,</w:t>
            </w:r>
          </w:p>
          <w:p w14:paraId="223A9EC9" w14:textId="77777777" w:rsidR="00947984" w:rsidRPr="00556000" w:rsidRDefault="001312E4" w:rsidP="00354F34">
            <w:pPr>
              <w:pStyle w:val="NormalWeb"/>
              <w:spacing w:before="0" w:beforeAutospacing="0" w:after="0" w:afterAutospacing="0"/>
              <w:ind w:left="1134" w:right="567"/>
            </w:pPr>
            <w:r w:rsidRPr="00556000">
              <w:rPr>
                <w:rFonts w:ascii="Arial" w:hAnsi="Arial" w:cs="Arial"/>
                <w:i/>
                <w:iCs/>
                <w:color w:val="000000"/>
                <w:sz w:val="20"/>
                <w:szCs w:val="23"/>
              </w:rPr>
              <w:t xml:space="preserve">(b) </w:t>
            </w:r>
            <w:r w:rsidR="00947984" w:rsidRPr="00556000">
              <w:rPr>
                <w:rFonts w:ascii="Arial" w:hAnsi="Arial" w:cs="Arial"/>
                <w:i/>
                <w:iCs/>
                <w:color w:val="000000"/>
                <w:sz w:val="20"/>
                <w:szCs w:val="23"/>
              </w:rPr>
              <w:t>political opinions,</w:t>
            </w:r>
          </w:p>
          <w:p w14:paraId="3DEA48FB" w14:textId="77777777" w:rsidR="00947984" w:rsidRPr="00556000" w:rsidRDefault="001312E4" w:rsidP="00354F34">
            <w:pPr>
              <w:pStyle w:val="NormalWeb"/>
              <w:spacing w:before="0" w:beforeAutospacing="0" w:after="0" w:afterAutospacing="0"/>
              <w:ind w:left="1134" w:right="567"/>
            </w:pPr>
            <w:r w:rsidRPr="00556000">
              <w:rPr>
                <w:rFonts w:ascii="Arial" w:hAnsi="Arial" w:cs="Arial"/>
                <w:i/>
                <w:iCs/>
                <w:color w:val="000000"/>
                <w:sz w:val="20"/>
                <w:szCs w:val="23"/>
              </w:rPr>
              <w:t>(</w:t>
            </w:r>
            <w:proofErr w:type="gramStart"/>
            <w:r w:rsidRPr="00556000">
              <w:rPr>
                <w:rFonts w:ascii="Arial" w:hAnsi="Arial" w:cs="Arial"/>
                <w:i/>
                <w:iCs/>
                <w:color w:val="000000"/>
                <w:sz w:val="20"/>
                <w:szCs w:val="23"/>
              </w:rPr>
              <w:t>c )</w:t>
            </w:r>
            <w:proofErr w:type="gramEnd"/>
            <w:r w:rsidRPr="00556000">
              <w:rPr>
                <w:rFonts w:ascii="Arial" w:hAnsi="Arial" w:cs="Arial"/>
                <w:i/>
                <w:iCs/>
                <w:color w:val="000000"/>
                <w:sz w:val="20"/>
                <w:szCs w:val="23"/>
              </w:rPr>
              <w:t xml:space="preserve"> </w:t>
            </w:r>
            <w:r w:rsidR="00947984" w:rsidRPr="00556000">
              <w:rPr>
                <w:rFonts w:ascii="Arial" w:hAnsi="Arial" w:cs="Arial"/>
                <w:i/>
                <w:iCs/>
                <w:color w:val="000000"/>
                <w:sz w:val="20"/>
                <w:szCs w:val="23"/>
              </w:rPr>
              <w:t>religious beliefs or other beliefs of a similar nature,</w:t>
            </w:r>
          </w:p>
          <w:p w14:paraId="5FFE955B" w14:textId="77777777" w:rsidR="00947984" w:rsidRPr="00556000" w:rsidRDefault="001312E4" w:rsidP="00354F34">
            <w:pPr>
              <w:pStyle w:val="NormalWeb"/>
              <w:spacing w:before="0" w:beforeAutospacing="0" w:after="0" w:afterAutospacing="0"/>
              <w:ind w:left="1134" w:right="567"/>
            </w:pPr>
            <w:r w:rsidRPr="00556000">
              <w:rPr>
                <w:rFonts w:ascii="Arial" w:hAnsi="Arial" w:cs="Arial"/>
                <w:i/>
                <w:iCs/>
                <w:color w:val="000000"/>
                <w:sz w:val="20"/>
                <w:szCs w:val="23"/>
              </w:rPr>
              <w:t xml:space="preserve">(d) </w:t>
            </w:r>
            <w:r w:rsidR="00947984" w:rsidRPr="00556000">
              <w:rPr>
                <w:rFonts w:ascii="Arial" w:hAnsi="Arial" w:cs="Arial"/>
                <w:i/>
                <w:iCs/>
                <w:color w:val="000000"/>
                <w:sz w:val="20"/>
                <w:szCs w:val="23"/>
              </w:rPr>
              <w:t>member</w:t>
            </w:r>
            <w:r w:rsidRPr="00556000">
              <w:rPr>
                <w:rFonts w:ascii="Arial" w:hAnsi="Arial" w:cs="Arial"/>
                <w:i/>
                <w:iCs/>
                <w:color w:val="000000"/>
                <w:sz w:val="20"/>
                <w:szCs w:val="23"/>
              </w:rPr>
              <w:t>ship</w:t>
            </w:r>
            <w:r w:rsidR="00947984" w:rsidRPr="00556000">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Pr="00556000" w:rsidRDefault="001312E4" w:rsidP="00354F34">
            <w:pPr>
              <w:pStyle w:val="NormalWeb"/>
              <w:spacing w:before="0" w:beforeAutospacing="0" w:after="0" w:afterAutospacing="0"/>
              <w:ind w:left="1134" w:right="567"/>
            </w:pPr>
            <w:r w:rsidRPr="00556000">
              <w:rPr>
                <w:rFonts w:ascii="Arial" w:hAnsi="Arial" w:cs="Arial"/>
                <w:i/>
                <w:iCs/>
                <w:color w:val="000000"/>
                <w:sz w:val="20"/>
                <w:szCs w:val="23"/>
              </w:rPr>
              <w:t xml:space="preserve">(e) </w:t>
            </w:r>
            <w:r w:rsidR="00947984" w:rsidRPr="00556000">
              <w:rPr>
                <w:rFonts w:ascii="Arial" w:hAnsi="Arial" w:cs="Arial"/>
                <w:i/>
                <w:iCs/>
                <w:color w:val="000000"/>
                <w:sz w:val="20"/>
                <w:szCs w:val="23"/>
              </w:rPr>
              <w:t>physical or mental health or condition,</w:t>
            </w:r>
          </w:p>
          <w:p w14:paraId="62257AB0" w14:textId="77777777" w:rsidR="00947984" w:rsidRPr="00556000" w:rsidRDefault="001312E4" w:rsidP="00354F34">
            <w:pPr>
              <w:pStyle w:val="NormalWeb"/>
              <w:spacing w:before="0" w:beforeAutospacing="0" w:after="0" w:afterAutospacing="0"/>
              <w:ind w:left="1134" w:right="567"/>
            </w:pPr>
            <w:r w:rsidRPr="00556000">
              <w:rPr>
                <w:rFonts w:ascii="Arial" w:hAnsi="Arial" w:cs="Arial"/>
                <w:i/>
                <w:iCs/>
                <w:color w:val="000000"/>
                <w:sz w:val="20"/>
                <w:szCs w:val="23"/>
              </w:rPr>
              <w:t xml:space="preserve">(f) </w:t>
            </w:r>
            <w:r w:rsidR="00947984" w:rsidRPr="00556000">
              <w:rPr>
                <w:rFonts w:ascii="Arial" w:hAnsi="Arial" w:cs="Arial"/>
                <w:i/>
                <w:iCs/>
                <w:color w:val="000000"/>
                <w:sz w:val="20"/>
                <w:szCs w:val="23"/>
              </w:rPr>
              <w:t>sexual life,</w:t>
            </w:r>
          </w:p>
          <w:p w14:paraId="52E09C8F" w14:textId="77777777" w:rsidR="00947984" w:rsidRPr="00556000" w:rsidRDefault="001312E4" w:rsidP="00354F34">
            <w:pPr>
              <w:pStyle w:val="NormalWeb"/>
              <w:spacing w:before="0" w:beforeAutospacing="0" w:after="0" w:afterAutospacing="0"/>
              <w:ind w:left="1134" w:right="567"/>
            </w:pPr>
            <w:r w:rsidRPr="00556000">
              <w:rPr>
                <w:rFonts w:ascii="Arial" w:hAnsi="Arial" w:cs="Arial"/>
                <w:i/>
                <w:iCs/>
                <w:color w:val="000000"/>
                <w:sz w:val="20"/>
                <w:szCs w:val="23"/>
              </w:rPr>
              <w:t xml:space="preserve">(g) </w:t>
            </w:r>
            <w:r w:rsidR="00947984" w:rsidRPr="00556000">
              <w:rPr>
                <w:rFonts w:ascii="Arial" w:hAnsi="Arial" w:cs="Arial"/>
                <w:i/>
                <w:iCs/>
                <w:color w:val="000000"/>
                <w:sz w:val="20"/>
                <w:szCs w:val="23"/>
              </w:rPr>
              <w:t>genetics,</w:t>
            </w:r>
          </w:p>
          <w:p w14:paraId="0DE30600" w14:textId="77777777" w:rsidR="00947984" w:rsidRPr="00556000" w:rsidRDefault="001312E4" w:rsidP="001312E4">
            <w:pPr>
              <w:pStyle w:val="NormalWeb"/>
              <w:spacing w:before="0" w:beforeAutospacing="0" w:after="0" w:afterAutospacing="0"/>
              <w:ind w:left="1134" w:right="567"/>
              <w:rPr>
                <w:rFonts w:ascii="Arial" w:hAnsi="Arial" w:cs="Arial"/>
                <w:i/>
                <w:iCs/>
                <w:color w:val="000000"/>
                <w:sz w:val="20"/>
                <w:szCs w:val="23"/>
              </w:rPr>
            </w:pPr>
            <w:r w:rsidRPr="00556000">
              <w:rPr>
                <w:rFonts w:ascii="Arial" w:hAnsi="Arial" w:cs="Arial"/>
                <w:i/>
                <w:iCs/>
                <w:color w:val="000000"/>
                <w:sz w:val="20"/>
                <w:szCs w:val="23"/>
              </w:rPr>
              <w:t xml:space="preserve">(h) </w:t>
            </w:r>
            <w:r w:rsidR="00947984" w:rsidRPr="00556000">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42435845" w:rsidR="00947984" w:rsidRDefault="005D0C71" w:rsidP="00947984">
            <w:pPr>
              <w:pStyle w:val="NormalWeb"/>
              <w:autoSpaceDE w:val="0"/>
              <w:autoSpaceDN w:val="0"/>
              <w:adjustRightInd w:val="0"/>
              <w:jc w:val="center"/>
            </w:pPr>
            <w:sdt>
              <w:sdtPr>
                <w:rPr>
                  <w:rFonts w:ascii="Arial" w:hAnsi="Arial" w:cs="Arial"/>
                  <w:b/>
                  <w:bCs/>
                  <w:sz w:val="22"/>
                  <w:szCs w:val="22"/>
                </w:rPr>
                <w:id w:val="-991568820"/>
                <w14:checkbox>
                  <w14:checked w14:val="1"/>
                  <w14:checkedState w14:val="2612" w14:font="MS Gothic"/>
                  <w14:uncheckedState w14:val="2610" w14:font="MS Gothic"/>
                </w14:checkbox>
              </w:sdtPr>
              <w:sdtContent>
                <w:r w:rsidR="00556000">
                  <w:rPr>
                    <w:rFonts w:ascii="MS Gothic" w:eastAsia="MS Gothic" w:hAnsi="MS Gothic" w:cs="Arial" w:hint="eastAsia"/>
                    <w:b/>
                    <w:bCs/>
                    <w:sz w:val="22"/>
                    <w:szCs w:val="22"/>
                  </w:rPr>
                  <w:t>☒</w:t>
                </w:r>
              </w:sdtContent>
            </w:sdt>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Pr="00556000" w:rsidRDefault="00947984" w:rsidP="00947984">
            <w:pPr>
              <w:pStyle w:val="NormalWeb"/>
              <w:autoSpaceDE w:val="0"/>
              <w:autoSpaceDN w:val="0"/>
              <w:adjustRightInd w:val="0"/>
            </w:pPr>
            <w:r w:rsidRPr="00556000">
              <w:rPr>
                <w:rFonts w:ascii="Arial" w:hAnsi="Arial" w:cs="Arial"/>
                <w:sz w:val="22"/>
                <w:szCs w:val="22"/>
              </w:rPr>
              <w:t>If YES, provide a</w:t>
            </w:r>
            <w:r w:rsidRPr="00556000">
              <w:rPr>
                <w:rFonts w:ascii="Arial" w:hAnsi="Arial" w:cs="Arial"/>
                <w:b/>
                <w:bCs/>
                <w:sz w:val="22"/>
                <w:szCs w:val="22"/>
              </w:rPr>
              <w:t xml:space="preserve"> </w:t>
            </w:r>
            <w:r w:rsidRPr="00556000">
              <w:rPr>
                <w:rFonts w:ascii="Arial" w:hAnsi="Arial" w:cs="Arial"/>
                <w:sz w:val="22"/>
                <w:szCs w:val="22"/>
              </w:rPr>
              <w:t xml:space="preserve">description of the </w:t>
            </w:r>
            <w:r w:rsidR="00B65EC6" w:rsidRPr="00556000">
              <w:rPr>
                <w:rFonts w:ascii="Arial" w:hAnsi="Arial" w:cs="Arial"/>
                <w:sz w:val="22"/>
                <w:szCs w:val="22"/>
              </w:rPr>
              <w:t xml:space="preserve">special category </w:t>
            </w:r>
            <w:r w:rsidRPr="00556000">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511DDF3" w14:textId="5F78942C" w:rsidR="00947984" w:rsidRPr="00556000" w:rsidRDefault="00556000" w:rsidP="003257BD">
            <w:pPr>
              <w:autoSpaceDE w:val="0"/>
              <w:autoSpaceDN w:val="0"/>
              <w:adjustRightInd w:val="0"/>
              <w:rPr>
                <w:rFonts w:ascii="Arial" w:hAnsi="Arial" w:cs="Arial"/>
              </w:rPr>
            </w:pPr>
            <w:r w:rsidRPr="00556000">
              <w:rPr>
                <w:rFonts w:ascii="Arial" w:hAnsi="Arial" w:cs="Arial"/>
              </w:rPr>
              <w:t>N/A</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7BA034E4" w:rsidR="007407AA" w:rsidRPr="004C3A0B" w:rsidRDefault="005D0C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202F671A" w:rsidR="007407AA" w:rsidRPr="004C3A0B" w:rsidRDefault="005D0C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06744A9B" w:rsidR="007407AA" w:rsidRPr="004C3A0B" w:rsidRDefault="005D0C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6DB80ACD" w:rsidR="007407AA" w:rsidRPr="004C3A0B" w:rsidRDefault="005D0C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71A21785" w:rsidR="007407AA" w:rsidRPr="004C3A0B" w:rsidRDefault="005D0C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65EC6229" w:rsidR="007407AA" w:rsidRPr="004C3A0B" w:rsidRDefault="005D0C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70C97B83" w:rsidR="007407AA" w:rsidRPr="004C3A0B" w:rsidRDefault="005D0C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Pr="00556000" w:rsidRDefault="007407AA" w:rsidP="00204E14">
            <w:pPr>
              <w:autoSpaceDE w:val="0"/>
              <w:autoSpaceDN w:val="0"/>
              <w:adjustRightInd w:val="0"/>
              <w:rPr>
                <w:rFonts w:ascii="Arial" w:hAnsi="Arial" w:cs="Arial"/>
                <w:b/>
                <w:bCs/>
                <w:sz w:val="22"/>
                <w:szCs w:val="22"/>
              </w:rPr>
            </w:pPr>
            <w:r w:rsidRPr="00556000">
              <w:rPr>
                <w:rFonts w:ascii="Arial" w:hAnsi="Arial" w:cs="Arial"/>
                <w:bCs/>
                <w:sz w:val="22"/>
                <w:szCs w:val="22"/>
              </w:rPr>
              <w:t xml:space="preserve">For all stored data, explain the measures in place to ensure </w:t>
            </w:r>
            <w:r w:rsidR="00B65EC6" w:rsidRPr="00556000">
              <w:rPr>
                <w:rFonts w:ascii="Arial" w:hAnsi="Arial" w:cs="Arial"/>
                <w:bCs/>
                <w:sz w:val="22"/>
                <w:szCs w:val="22"/>
              </w:rPr>
              <w:t xml:space="preserve">the security of the data collected, </w:t>
            </w:r>
            <w:r w:rsidRPr="00556000">
              <w:rPr>
                <w:rFonts w:ascii="Arial" w:hAnsi="Arial" w:cs="Arial"/>
                <w:bCs/>
                <w:sz w:val="22"/>
                <w:szCs w:val="22"/>
              </w:rPr>
              <w:t xml:space="preserve">data confidentiality, including details of </w:t>
            </w:r>
            <w:r w:rsidRPr="00556000">
              <w:rPr>
                <w:rFonts w:ascii="Arial" w:hAnsi="Arial" w:cs="Arial"/>
                <w:bCs/>
                <w:sz w:val="22"/>
                <w:szCs w:val="22"/>
                <w:shd w:val="clear" w:color="auto" w:fill="F2F2F2" w:themeFill="background1" w:themeFillShade="F2"/>
              </w:rPr>
              <w:t>password</w:t>
            </w:r>
            <w:r w:rsidR="00633574" w:rsidRPr="00556000">
              <w:rPr>
                <w:rFonts w:ascii="Arial" w:hAnsi="Arial" w:cs="Arial"/>
                <w:bCs/>
                <w:sz w:val="22"/>
                <w:szCs w:val="22"/>
              </w:rPr>
              <w:t xml:space="preserve"> </w:t>
            </w:r>
            <w:r w:rsidR="00021B2B" w:rsidRPr="00556000">
              <w:rPr>
                <w:rFonts w:ascii="Arial" w:hAnsi="Arial" w:cs="Arial"/>
                <w:bCs/>
                <w:sz w:val="22"/>
                <w:szCs w:val="22"/>
              </w:rPr>
              <w:t>protection, encryption, anonymisation and pseudonymis</w:t>
            </w:r>
            <w:r w:rsidR="00633574" w:rsidRPr="00556000">
              <w:rPr>
                <w:rFonts w:ascii="Arial" w:hAnsi="Arial" w:cs="Arial"/>
                <w:bCs/>
                <w:sz w:val="22"/>
                <w:szCs w:val="22"/>
              </w:rPr>
              <w:t>ation</w:t>
            </w:r>
            <w:r w:rsidRPr="00556000">
              <w:rPr>
                <w:rFonts w:ascii="Arial" w:hAnsi="Arial" w:cs="Arial"/>
                <w:sz w:val="22"/>
                <w:szCs w:val="22"/>
              </w:rPr>
              <w:t>:</w:t>
            </w:r>
          </w:p>
        </w:tc>
      </w:tr>
      <w:tr w:rsidR="007407AA" w:rsidRPr="004C3A0B" w14:paraId="680D53FD" w14:textId="77777777" w:rsidTr="00C1657B">
        <w:trPr>
          <w:trHeight w:val="403"/>
        </w:trPr>
        <w:tc>
          <w:tcPr>
            <w:tcW w:w="9889" w:type="dxa"/>
            <w:gridSpan w:val="3"/>
          </w:tcPr>
          <w:p w14:paraId="67093A45" w14:textId="4611E768" w:rsidR="007407AA" w:rsidRPr="00556000" w:rsidRDefault="00556000" w:rsidP="003257BD">
            <w:pPr>
              <w:autoSpaceDE w:val="0"/>
              <w:autoSpaceDN w:val="0"/>
              <w:adjustRightInd w:val="0"/>
              <w:rPr>
                <w:rFonts w:ascii="Arial" w:hAnsi="Arial" w:cs="Arial"/>
                <w:b/>
                <w:bCs/>
                <w:iCs/>
                <w:sz w:val="22"/>
                <w:szCs w:val="22"/>
              </w:rPr>
            </w:pPr>
            <w:r w:rsidRPr="00A92C5D">
              <w:rPr>
                <w:rFonts w:ascii="Arial" w:hAnsi="Arial" w:cs="Arial"/>
                <w:iCs/>
                <w:color w:val="000000" w:themeColor="text1"/>
                <w:sz w:val="21"/>
                <w:szCs w:val="21"/>
              </w:rPr>
              <w:t>All hand</w:t>
            </w:r>
            <w:r w:rsidR="00A92C5D" w:rsidRPr="00A92C5D">
              <w:rPr>
                <w:rFonts w:ascii="Arial" w:hAnsi="Arial" w:cs="Arial"/>
                <w:iCs/>
                <w:color w:val="000000" w:themeColor="text1"/>
                <w:sz w:val="21"/>
                <w:szCs w:val="21"/>
              </w:rPr>
              <w:t>-written notes</w:t>
            </w:r>
            <w:r w:rsidR="00A92C5D">
              <w:rPr>
                <w:rFonts w:ascii="Arial" w:hAnsi="Arial" w:cs="Arial"/>
                <w:iCs/>
                <w:color w:val="000000" w:themeColor="text1"/>
                <w:sz w:val="21"/>
                <w:szCs w:val="21"/>
              </w:rPr>
              <w:t xml:space="preserve"> will be stored in a locked cabinet in a locked office and cannot be accessed by others. The recordings on the iPad must have a password to access them and they are also stored on the university computer into the researcher’s personal space. This is</w:t>
            </w:r>
            <w:r w:rsidR="00A92C5D">
              <w:rPr>
                <w:rFonts w:ascii="Arial" w:hAnsi="Arial" w:cs="Arial"/>
                <w:iCs/>
                <w:color w:val="000000" w:themeColor="text1"/>
                <w:sz w:val="21"/>
                <w:szCs w:val="21"/>
              </w:rPr>
              <w:t xml:space="preserve"> firewall protected and only accessed by password and are encrypted. </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5DAAB2FF" w:rsidR="00331A88" w:rsidRPr="004C3A0B" w:rsidRDefault="005D0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7158D685" w:rsidR="00331A88" w:rsidRPr="004C3A0B" w:rsidRDefault="005D0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190F31B8" w:rsidR="00331A88" w:rsidRPr="004C3A0B" w:rsidRDefault="005D0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698BDC2E" w:rsidR="00331A88" w:rsidRPr="004C3A0B" w:rsidRDefault="005D0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24DD27F7" w:rsidR="00331A88" w:rsidRPr="004C3A0B" w:rsidRDefault="005D0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16BE81D9"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2F270CA2" w:rsidR="00331A88" w:rsidRPr="004C3A0B" w:rsidRDefault="005D0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44C3882F" w:rsidR="00331A88" w:rsidRPr="004C3A0B" w:rsidRDefault="005D0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36913A49" w:rsidR="00331A88" w:rsidRPr="004C3A0B" w:rsidRDefault="005D0C7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506369C3" w14:textId="259C4A65" w:rsidR="00331A88" w:rsidRPr="005D0C71" w:rsidRDefault="005D0C71" w:rsidP="003257BD">
            <w:pPr>
              <w:autoSpaceDE w:val="0"/>
              <w:autoSpaceDN w:val="0"/>
              <w:adjustRightInd w:val="0"/>
              <w:rPr>
                <w:rFonts w:cs="Arial"/>
                <w:iCs/>
              </w:rPr>
            </w:pPr>
            <w:r w:rsidRPr="005D0C71">
              <w:rPr>
                <w:rFonts w:ascii="Arial" w:hAnsi="Arial" w:cs="Arial"/>
                <w:iCs/>
                <w:color w:val="000000" w:themeColor="text1"/>
                <w:sz w:val="18"/>
                <w:szCs w:val="18"/>
              </w:rPr>
              <w:t>N/A</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233ED7CD" w14:textId="69B67E3C" w:rsidR="00947984" w:rsidRDefault="00FB2B98" w:rsidP="003257BD">
            <w:pPr>
              <w:autoSpaceDE w:val="0"/>
              <w:autoSpaceDN w:val="0"/>
              <w:adjustRightInd w:val="0"/>
              <w:rPr>
                <w:rFonts w:ascii="Arial" w:hAnsi="Arial" w:cs="Arial"/>
                <w:sz w:val="22"/>
                <w:szCs w:val="22"/>
              </w:rPr>
            </w:pPr>
            <w:r>
              <w:rPr>
                <w:rFonts w:ascii="Arial" w:hAnsi="Arial" w:cs="Arial"/>
                <w:sz w:val="22"/>
                <w:szCs w:val="22"/>
              </w:rPr>
              <w:t>Rhiannon Jones – the researcher</w:t>
            </w:r>
          </w:p>
          <w:p w14:paraId="42026760" w14:textId="55322B68" w:rsidR="00FB2B98" w:rsidRPr="004C3A0B" w:rsidRDefault="00FB2B98" w:rsidP="003257BD">
            <w:pPr>
              <w:autoSpaceDE w:val="0"/>
              <w:autoSpaceDN w:val="0"/>
              <w:adjustRightInd w:val="0"/>
              <w:rPr>
                <w:rFonts w:ascii="Arial" w:hAnsi="Arial" w:cs="Arial"/>
                <w:sz w:val="22"/>
                <w:szCs w:val="22"/>
              </w:rPr>
            </w:pPr>
            <w:r>
              <w:rPr>
                <w:rFonts w:ascii="Arial" w:hAnsi="Arial" w:cs="Arial"/>
                <w:sz w:val="22"/>
                <w:szCs w:val="22"/>
              </w:rPr>
              <w:t xml:space="preserve">Jessica Pitman – tutor </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41B680FB" w14:textId="77777777" w:rsidR="00FB2B98" w:rsidRPr="00A92C5D" w:rsidRDefault="00FB2B98" w:rsidP="00FB2B98">
            <w:pPr>
              <w:autoSpaceDE w:val="0"/>
              <w:autoSpaceDN w:val="0"/>
              <w:adjustRightInd w:val="0"/>
              <w:rPr>
                <w:rFonts w:ascii="Arial" w:hAnsi="Arial" w:cs="Arial"/>
                <w:sz w:val="22"/>
                <w:szCs w:val="22"/>
              </w:rPr>
            </w:pPr>
            <w:r w:rsidRPr="00A92C5D">
              <w:rPr>
                <w:rFonts w:ascii="Arial" w:hAnsi="Arial" w:cs="Arial"/>
                <w:sz w:val="22"/>
                <w:szCs w:val="22"/>
              </w:rPr>
              <w:t>Rhiannon Jones – the researcher</w:t>
            </w:r>
          </w:p>
          <w:p w14:paraId="2FDA7745" w14:textId="111C9608" w:rsidR="00947984" w:rsidRPr="00A92C5D" w:rsidRDefault="00FB2B98" w:rsidP="00FB2B98">
            <w:pPr>
              <w:autoSpaceDE w:val="0"/>
              <w:autoSpaceDN w:val="0"/>
              <w:adjustRightInd w:val="0"/>
              <w:rPr>
                <w:rFonts w:ascii="Arial" w:hAnsi="Arial" w:cs="Arial"/>
                <w:sz w:val="22"/>
                <w:szCs w:val="22"/>
              </w:rPr>
            </w:pPr>
            <w:r w:rsidRPr="00A92C5D">
              <w:rPr>
                <w:rFonts w:ascii="Arial" w:hAnsi="Arial" w:cs="Arial"/>
                <w:sz w:val="22"/>
                <w:szCs w:val="22"/>
              </w:rPr>
              <w:t>Jessica Pitman – tutor</w:t>
            </w:r>
            <w:r w:rsidRPr="00A92C5D">
              <w:rPr>
                <w:rFonts w:ascii="Arial" w:hAnsi="Arial" w:cs="Arial"/>
                <w:sz w:val="22"/>
                <w:szCs w:val="22"/>
              </w:rPr>
              <w:t xml:space="preserve"> (if necessary)</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A92C5D" w:rsidRDefault="00947984" w:rsidP="00947984">
            <w:pPr>
              <w:autoSpaceDE w:val="0"/>
              <w:autoSpaceDN w:val="0"/>
              <w:adjustRightInd w:val="0"/>
              <w:rPr>
                <w:rFonts w:ascii="Arial" w:hAnsi="Arial" w:cs="Arial"/>
                <w:sz w:val="22"/>
                <w:szCs w:val="22"/>
              </w:rPr>
            </w:pPr>
            <w:r w:rsidRPr="00A92C5D">
              <w:rPr>
                <w:rFonts w:ascii="Arial" w:hAnsi="Arial" w:cs="Arial"/>
                <w:bCs/>
                <w:sz w:val="22"/>
                <w:szCs w:val="22"/>
              </w:rPr>
              <w:t xml:space="preserve">Give details of data storage arrangements, including </w:t>
            </w:r>
            <w:r w:rsidR="00B65EC6" w:rsidRPr="00A92C5D">
              <w:rPr>
                <w:rFonts w:ascii="Arial" w:hAnsi="Arial" w:cs="Arial"/>
                <w:bCs/>
                <w:sz w:val="22"/>
                <w:szCs w:val="22"/>
              </w:rPr>
              <w:t xml:space="preserve">security measures in place to protect the data, </w:t>
            </w:r>
            <w:r w:rsidRPr="00A92C5D">
              <w:rPr>
                <w:rFonts w:ascii="Arial" w:hAnsi="Arial" w:cs="Arial"/>
                <w:bCs/>
                <w:sz w:val="22"/>
                <w:szCs w:val="22"/>
              </w:rPr>
              <w:t xml:space="preserve">where data will be stored, how long for, and in what form. Will data be archived – if so how and if not </w:t>
            </w:r>
            <w:proofErr w:type="gramStart"/>
            <w:r w:rsidRPr="00A92C5D">
              <w:rPr>
                <w:rFonts w:ascii="Arial" w:hAnsi="Arial" w:cs="Arial"/>
                <w:bCs/>
                <w:sz w:val="22"/>
                <w:szCs w:val="22"/>
              </w:rPr>
              <w:t>why not</w:t>
            </w:r>
            <w:proofErr w:type="gramEnd"/>
            <w:r w:rsidRPr="00A92C5D">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5B1334EA" w14:textId="74BDEE98" w:rsidR="00947984" w:rsidRPr="00FB2B98" w:rsidRDefault="00A92C5D" w:rsidP="003257BD">
            <w:pPr>
              <w:autoSpaceDE w:val="0"/>
              <w:autoSpaceDN w:val="0"/>
              <w:adjustRightInd w:val="0"/>
              <w:rPr>
                <w:rFonts w:ascii="Arial" w:hAnsi="Arial" w:cs="Arial"/>
                <w:sz w:val="22"/>
                <w:szCs w:val="22"/>
                <w:highlight w:val="yellow"/>
              </w:rPr>
            </w:pPr>
            <w:proofErr w:type="spellStart"/>
            <w:r w:rsidRPr="00A92C5D">
              <w:rPr>
                <w:rFonts w:ascii="Arial" w:hAnsi="Arial" w:cs="Arial"/>
                <w:iCs/>
                <w:color w:val="000000" w:themeColor="text1"/>
                <w:sz w:val="21"/>
                <w:szCs w:val="21"/>
              </w:rPr>
              <w:t>ll</w:t>
            </w:r>
            <w:proofErr w:type="spellEnd"/>
            <w:r w:rsidRPr="00A92C5D">
              <w:rPr>
                <w:rFonts w:ascii="Arial" w:hAnsi="Arial" w:cs="Arial"/>
                <w:iCs/>
                <w:color w:val="000000" w:themeColor="text1"/>
                <w:sz w:val="21"/>
                <w:szCs w:val="21"/>
              </w:rPr>
              <w:t xml:space="preserve"> hand-written notes</w:t>
            </w:r>
            <w:r>
              <w:rPr>
                <w:rFonts w:ascii="Arial" w:hAnsi="Arial" w:cs="Arial"/>
                <w:iCs/>
                <w:color w:val="000000" w:themeColor="text1"/>
                <w:sz w:val="21"/>
                <w:szCs w:val="21"/>
              </w:rPr>
              <w:t xml:space="preserve"> will be stored in a locked cabinet in a locked office and cannot be accessed by others. The recordings on the iPad must have a password to access them and they are also stored on the university computer into the researcher’s personal space. This is firewall protected and only accessed by password and are encrypted.</w:t>
            </w:r>
            <w:r>
              <w:rPr>
                <w:rFonts w:ascii="Arial" w:hAnsi="Arial" w:cs="Arial"/>
                <w:iCs/>
                <w:color w:val="000000" w:themeColor="text1"/>
                <w:sz w:val="21"/>
                <w:szCs w:val="21"/>
              </w:rPr>
              <w:t xml:space="preserve"> The data will be stored for five years on the university computer and then will be </w:t>
            </w:r>
            <w:proofErr w:type="gramStart"/>
            <w:r>
              <w:rPr>
                <w:rFonts w:ascii="Arial" w:hAnsi="Arial" w:cs="Arial"/>
                <w:iCs/>
                <w:color w:val="000000" w:themeColor="text1"/>
                <w:sz w:val="21"/>
                <w:szCs w:val="21"/>
              </w:rPr>
              <w:t>deleted</w:t>
            </w:r>
            <w:proofErr w:type="gramEnd"/>
            <w:r>
              <w:rPr>
                <w:rFonts w:ascii="Arial" w:hAnsi="Arial" w:cs="Arial"/>
                <w:iCs/>
                <w:color w:val="000000" w:themeColor="text1"/>
                <w:sz w:val="21"/>
                <w:szCs w:val="21"/>
              </w:rPr>
              <w:t xml:space="preserve"> and all paper copies will be shredded. </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3F51BA64" w14:textId="50B97C2B" w:rsidR="00B93605" w:rsidRDefault="00FB2B98" w:rsidP="00C32EFB">
            <w:pPr>
              <w:autoSpaceDE w:val="0"/>
              <w:autoSpaceDN w:val="0"/>
              <w:adjustRightInd w:val="0"/>
              <w:rPr>
                <w:rFonts w:ascii="Arial" w:hAnsi="Arial" w:cs="Arial"/>
                <w:sz w:val="22"/>
                <w:szCs w:val="22"/>
              </w:rPr>
            </w:pPr>
            <w:r>
              <w:rPr>
                <w:rFonts w:ascii="Arial" w:hAnsi="Arial" w:cs="Arial"/>
                <w:sz w:val="22"/>
                <w:szCs w:val="22"/>
              </w:rPr>
              <w:t>N/A</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23DE8223" w:rsidR="00C32EFB" w:rsidRPr="0092487B" w:rsidRDefault="00F61C5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B2B98">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F61C5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0AE50670" w:rsidR="00C32EFB" w:rsidRPr="0092487B" w:rsidRDefault="00F61C5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B2B98">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F61C5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799AC1F9" w:rsidR="0092487B" w:rsidRPr="004C3A0B" w:rsidRDefault="00FB2B98" w:rsidP="00694EA8">
            <w:pPr>
              <w:spacing w:before="100" w:beforeAutospacing="1" w:after="100" w:afterAutospacing="1"/>
              <w:rPr>
                <w:rFonts w:ascii="Arial" w:hAnsi="Arial" w:cs="Arial"/>
                <w:sz w:val="22"/>
                <w:szCs w:val="22"/>
              </w:rPr>
            </w:pPr>
            <w:r>
              <w:rPr>
                <w:rFonts w:ascii="Arial" w:hAnsi="Arial" w:cs="Arial"/>
                <w:sz w:val="22"/>
                <w:szCs w:val="22"/>
              </w:rPr>
              <w:t xml:space="preserve">Rhiannon Jones </w:t>
            </w:r>
          </w:p>
        </w:tc>
        <w:tc>
          <w:tcPr>
            <w:tcW w:w="2239" w:type="dxa"/>
            <w:vAlign w:val="center"/>
          </w:tcPr>
          <w:p w14:paraId="1725A5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A5DF364" w14:textId="5400789A" w:rsidR="0092487B" w:rsidRPr="004C3A0B" w:rsidRDefault="00FB2B98" w:rsidP="00694EA8">
            <w:pPr>
              <w:spacing w:before="100" w:beforeAutospacing="1" w:after="100" w:afterAutospacing="1"/>
              <w:rPr>
                <w:rFonts w:ascii="Arial" w:hAnsi="Arial" w:cs="Arial"/>
                <w:sz w:val="22"/>
                <w:szCs w:val="22"/>
              </w:rPr>
            </w:pPr>
            <w:r>
              <w:rPr>
                <w:rFonts w:ascii="Arial" w:hAnsi="Arial" w:cs="Arial"/>
                <w:sz w:val="22"/>
                <w:szCs w:val="22"/>
              </w:rPr>
              <w:t>21</w:t>
            </w:r>
            <w:r w:rsidRPr="00FB2B98">
              <w:rPr>
                <w:rFonts w:ascii="Arial" w:hAnsi="Arial" w:cs="Arial"/>
                <w:sz w:val="22"/>
                <w:szCs w:val="22"/>
                <w:vertAlign w:val="superscript"/>
              </w:rPr>
              <w:t>st</w:t>
            </w:r>
            <w:r>
              <w:rPr>
                <w:rFonts w:ascii="Arial" w:hAnsi="Arial" w:cs="Arial"/>
                <w:sz w:val="22"/>
                <w:szCs w:val="22"/>
              </w:rPr>
              <w:t xml:space="preserve"> October 2021</w:t>
            </w: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23396C3A" w:rsidR="00CC2661" w:rsidRPr="004C3A0B" w:rsidRDefault="00FB2B9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4076E22F" w:rsidR="00CC2661" w:rsidRPr="004C3A0B" w:rsidRDefault="00FB2B9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67BD8E4C" w:rsidR="00CC2661" w:rsidRPr="004C3A0B" w:rsidRDefault="00FB2B9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6411EF88" w:rsidR="00743859" w:rsidRPr="004C3A0B" w:rsidRDefault="00FB2B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0AA81C8E" w:rsidR="00743859" w:rsidRPr="004C3A0B" w:rsidRDefault="00FB2B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612818EA" w:rsidR="00424773" w:rsidRDefault="00FB2B98"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167B9848" w14:textId="4266E93A" w:rsidR="00025AC4" w:rsidRDefault="00025AC4" w:rsidP="008330B6">
      <w:pPr>
        <w:jc w:val="both"/>
        <w:rPr>
          <w:rFonts w:ascii="Arial" w:hAnsi="Arial" w:cs="Arial"/>
          <w:sz w:val="22"/>
          <w:szCs w:val="22"/>
        </w:rPr>
      </w:pPr>
    </w:p>
    <w:p w14:paraId="1A227A5E" w14:textId="77777777" w:rsidR="001C51DD" w:rsidRPr="007A11B6" w:rsidRDefault="001C51DD" w:rsidP="001C51DD">
      <w:pPr>
        <w:spacing w:line="360" w:lineRule="auto"/>
        <w:rPr>
          <w:rFonts w:ascii="Arial" w:hAnsi="Arial" w:cs="Arial"/>
          <w:b/>
          <w:bCs/>
          <w:u w:val="single"/>
        </w:rPr>
      </w:pPr>
      <w:r w:rsidRPr="007A11B6">
        <w:rPr>
          <w:rFonts w:ascii="Arial" w:hAnsi="Arial" w:cs="Arial"/>
          <w:b/>
          <w:bCs/>
          <w:u w:val="single"/>
        </w:rPr>
        <w:t xml:space="preserve">References </w:t>
      </w:r>
    </w:p>
    <w:p w14:paraId="37BD321B" w14:textId="77777777" w:rsidR="001C51DD" w:rsidRPr="007A11B6" w:rsidRDefault="001C51DD" w:rsidP="001C51DD">
      <w:pPr>
        <w:spacing w:line="360" w:lineRule="auto"/>
        <w:jc w:val="both"/>
        <w:rPr>
          <w:rFonts w:ascii="Arial" w:hAnsi="Arial" w:cs="Arial"/>
          <w:sz w:val="24"/>
          <w:szCs w:val="24"/>
        </w:rPr>
      </w:pPr>
      <w:r w:rsidRPr="007A11B6">
        <w:rPr>
          <w:rFonts w:ascii="Arial" w:hAnsi="Arial" w:cs="Arial"/>
        </w:rPr>
        <w:t xml:space="preserve">BERA (2018) </w:t>
      </w:r>
      <w:r w:rsidRPr="007A11B6">
        <w:rPr>
          <w:rFonts w:ascii="Arial" w:hAnsi="Arial" w:cs="Arial"/>
          <w:i/>
          <w:iCs/>
        </w:rPr>
        <w:t>Ethical Guidelines for Educational Research, fourth edition.</w:t>
      </w:r>
      <w:r w:rsidRPr="007A11B6">
        <w:rPr>
          <w:rFonts w:ascii="Arial" w:hAnsi="Arial" w:cs="Arial"/>
        </w:rPr>
        <w:t xml:space="preserve"> Available at: </w:t>
      </w:r>
      <w:r w:rsidRPr="007A11B6">
        <w:rPr>
          <w:rFonts w:ascii="Arial" w:hAnsi="Arial" w:cs="Arial"/>
          <w:sz w:val="24"/>
          <w:szCs w:val="24"/>
        </w:rPr>
        <w:t>https://www.bera.ac.uk/publication/ethical-guidelines-for-educational-research-2018</w:t>
      </w:r>
      <w:r w:rsidRPr="007A11B6">
        <w:rPr>
          <w:rFonts w:ascii="Arial" w:hAnsi="Arial" w:cs="Arial"/>
        </w:rPr>
        <w:t xml:space="preserve"> (Accessed: 19</w:t>
      </w:r>
      <w:r w:rsidRPr="007A11B6">
        <w:rPr>
          <w:rFonts w:ascii="Arial" w:hAnsi="Arial" w:cs="Arial"/>
          <w:vertAlign w:val="superscript"/>
        </w:rPr>
        <w:t>th</w:t>
      </w:r>
      <w:r w:rsidRPr="007A11B6">
        <w:rPr>
          <w:rFonts w:ascii="Arial" w:hAnsi="Arial" w:cs="Arial"/>
        </w:rPr>
        <w:t xml:space="preserve"> October 2021).</w:t>
      </w:r>
    </w:p>
    <w:p w14:paraId="7037FF7F" w14:textId="77777777" w:rsidR="001C51DD" w:rsidRPr="007A11B6" w:rsidRDefault="001C51DD" w:rsidP="001C51DD">
      <w:pPr>
        <w:pStyle w:val="NormalWeb"/>
        <w:spacing w:line="360" w:lineRule="auto"/>
        <w:jc w:val="both"/>
        <w:rPr>
          <w:rFonts w:ascii="Arial" w:hAnsi="Arial" w:cs="Arial"/>
        </w:rPr>
      </w:pPr>
      <w:r w:rsidRPr="007A11B6">
        <w:rPr>
          <w:rFonts w:ascii="Arial" w:hAnsi="Arial" w:cs="Arial"/>
        </w:rPr>
        <w:t xml:space="preserve">Dodge, D., L. </w:t>
      </w:r>
      <w:proofErr w:type="spellStart"/>
      <w:r w:rsidRPr="007A11B6">
        <w:rPr>
          <w:rFonts w:ascii="Arial" w:hAnsi="Arial" w:cs="Arial"/>
        </w:rPr>
        <w:t>Colker</w:t>
      </w:r>
      <w:proofErr w:type="spellEnd"/>
      <w:r w:rsidRPr="007A11B6">
        <w:rPr>
          <w:rFonts w:ascii="Arial" w:hAnsi="Arial" w:cs="Arial"/>
        </w:rPr>
        <w:t xml:space="preserve">, and C. </w:t>
      </w:r>
      <w:proofErr w:type="spellStart"/>
      <w:r w:rsidRPr="007A11B6">
        <w:rPr>
          <w:rFonts w:ascii="Arial" w:hAnsi="Arial" w:cs="Arial"/>
        </w:rPr>
        <w:t>Heroman</w:t>
      </w:r>
      <w:proofErr w:type="spellEnd"/>
      <w:r w:rsidRPr="007A11B6">
        <w:rPr>
          <w:rFonts w:ascii="Arial" w:hAnsi="Arial" w:cs="Arial"/>
        </w:rPr>
        <w:t xml:space="preserve">. </w:t>
      </w:r>
      <w:r>
        <w:rPr>
          <w:rFonts w:ascii="Arial" w:hAnsi="Arial" w:cs="Arial"/>
        </w:rPr>
        <w:t>(</w:t>
      </w:r>
      <w:r w:rsidRPr="007A11B6">
        <w:rPr>
          <w:rFonts w:ascii="Arial" w:hAnsi="Arial" w:cs="Arial"/>
        </w:rPr>
        <w:t>2010</w:t>
      </w:r>
      <w:r>
        <w:rPr>
          <w:rFonts w:ascii="Arial" w:hAnsi="Arial" w:cs="Arial"/>
        </w:rPr>
        <w:t xml:space="preserve">) </w:t>
      </w:r>
      <w:r w:rsidRPr="007A11B6">
        <w:rPr>
          <w:rFonts w:ascii="Arial" w:hAnsi="Arial" w:cs="Arial"/>
          <w:i/>
          <w:iCs/>
        </w:rPr>
        <w:t>The Creative Curriculum for Preschool.</w:t>
      </w:r>
      <w:r w:rsidRPr="007A11B6">
        <w:rPr>
          <w:rFonts w:ascii="Arial" w:hAnsi="Arial" w:cs="Arial"/>
        </w:rPr>
        <w:t xml:space="preserve"> Washington, DC: Teaching Strategies.</w:t>
      </w:r>
    </w:p>
    <w:p w14:paraId="2F51B0CF" w14:textId="77777777" w:rsidR="001C51DD" w:rsidRPr="007A11B6" w:rsidRDefault="001C51DD" w:rsidP="001C51DD">
      <w:pPr>
        <w:spacing w:line="360" w:lineRule="auto"/>
        <w:jc w:val="both"/>
        <w:rPr>
          <w:rFonts w:ascii="Arial" w:hAnsi="Arial" w:cs="Arial"/>
        </w:rPr>
      </w:pPr>
      <w:r w:rsidRPr="007A11B6">
        <w:rPr>
          <w:rFonts w:ascii="Arial" w:hAnsi="Arial" w:cs="Arial"/>
        </w:rPr>
        <w:t xml:space="preserve">Eyas Landing (2021) </w:t>
      </w:r>
      <w:r w:rsidRPr="007A11B6">
        <w:rPr>
          <w:rFonts w:ascii="Arial" w:hAnsi="Arial" w:cs="Arial"/>
          <w:i/>
          <w:iCs/>
        </w:rPr>
        <w:t>Take It Outside! Why Outdoor Play is so Important for Developing Gross Motor Skills.</w:t>
      </w:r>
      <w:r w:rsidRPr="007A11B6">
        <w:rPr>
          <w:rFonts w:ascii="Arial" w:hAnsi="Arial" w:cs="Arial"/>
        </w:rPr>
        <w:t xml:space="preserve"> Available at: </w:t>
      </w:r>
      <w:r w:rsidRPr="007A11B6">
        <w:rPr>
          <w:rFonts w:ascii="Arial" w:hAnsi="Arial" w:cs="Arial"/>
          <w:sz w:val="24"/>
          <w:szCs w:val="24"/>
        </w:rPr>
        <w:t>https://eyaslanding.com/outdoor-play-and-gross-motor-skills/</w:t>
      </w:r>
      <w:r w:rsidRPr="007A11B6">
        <w:rPr>
          <w:rFonts w:ascii="Arial" w:hAnsi="Arial" w:cs="Arial"/>
        </w:rPr>
        <w:t xml:space="preserve"> (Accessed: 19</w:t>
      </w:r>
      <w:r w:rsidRPr="007A11B6">
        <w:rPr>
          <w:rFonts w:ascii="Arial" w:hAnsi="Arial" w:cs="Arial"/>
          <w:vertAlign w:val="superscript"/>
        </w:rPr>
        <w:t>th</w:t>
      </w:r>
      <w:r w:rsidRPr="007A11B6">
        <w:rPr>
          <w:rFonts w:ascii="Arial" w:hAnsi="Arial" w:cs="Arial"/>
        </w:rPr>
        <w:t xml:space="preserve"> October 2021).</w:t>
      </w:r>
    </w:p>
    <w:p w14:paraId="6BF8D0D6" w14:textId="77777777" w:rsidR="001C51DD" w:rsidRPr="007D4999" w:rsidRDefault="001C51DD" w:rsidP="001C51DD">
      <w:pPr>
        <w:spacing w:line="360" w:lineRule="auto"/>
        <w:jc w:val="both"/>
        <w:rPr>
          <w:rFonts w:ascii="Arial" w:hAnsi="Arial" w:cs="Arial"/>
          <w:sz w:val="24"/>
          <w:szCs w:val="24"/>
        </w:rPr>
      </w:pPr>
    </w:p>
    <w:p w14:paraId="43708133" w14:textId="77777777" w:rsidR="001C51DD" w:rsidRDefault="001C51DD" w:rsidP="001C51DD">
      <w:pPr>
        <w:spacing w:line="360" w:lineRule="auto"/>
        <w:jc w:val="both"/>
        <w:rPr>
          <w:rFonts w:ascii="Arial" w:hAnsi="Arial" w:cs="Arial"/>
        </w:rPr>
      </w:pPr>
      <w:proofErr w:type="spellStart"/>
      <w:r w:rsidRPr="007D4999">
        <w:rPr>
          <w:rFonts w:ascii="Arial" w:hAnsi="Arial" w:cs="Arial"/>
          <w:sz w:val="24"/>
          <w:szCs w:val="24"/>
        </w:rPr>
        <w:t>Fathi</w:t>
      </w:r>
      <w:proofErr w:type="spellEnd"/>
      <w:r w:rsidRPr="007D4999">
        <w:rPr>
          <w:rFonts w:ascii="Arial" w:hAnsi="Arial" w:cs="Arial"/>
          <w:sz w:val="24"/>
          <w:szCs w:val="24"/>
        </w:rPr>
        <w:t xml:space="preserve"> M. </w:t>
      </w:r>
      <w:proofErr w:type="spellStart"/>
      <w:r w:rsidRPr="007D4999">
        <w:rPr>
          <w:rFonts w:ascii="Arial" w:hAnsi="Arial" w:cs="Arial"/>
          <w:sz w:val="24"/>
          <w:szCs w:val="24"/>
        </w:rPr>
        <w:t>Ihmeideh</w:t>
      </w:r>
      <w:proofErr w:type="spellEnd"/>
      <w:r w:rsidRPr="007D4999">
        <w:rPr>
          <w:rFonts w:ascii="Arial" w:hAnsi="Arial" w:cs="Arial"/>
          <w:sz w:val="24"/>
          <w:szCs w:val="24"/>
        </w:rPr>
        <w:t xml:space="preserve"> &amp; Ibrahim A. Al-</w:t>
      </w:r>
      <w:proofErr w:type="spellStart"/>
      <w:r w:rsidRPr="007D4999">
        <w:rPr>
          <w:rFonts w:ascii="Arial" w:hAnsi="Arial" w:cs="Arial"/>
          <w:sz w:val="24"/>
          <w:szCs w:val="24"/>
        </w:rPr>
        <w:t>Qaryouti</w:t>
      </w:r>
      <w:proofErr w:type="spellEnd"/>
      <w:r w:rsidRPr="007D4999">
        <w:rPr>
          <w:rFonts w:ascii="Arial" w:hAnsi="Arial" w:cs="Arial"/>
          <w:sz w:val="24"/>
          <w:szCs w:val="24"/>
        </w:rPr>
        <w:t xml:space="preserve"> (2016) </w:t>
      </w:r>
      <w:r w:rsidRPr="007A11B6">
        <w:rPr>
          <w:rFonts w:ascii="Arial" w:hAnsi="Arial" w:cs="Arial"/>
          <w:i/>
          <w:iCs/>
          <w:sz w:val="24"/>
          <w:szCs w:val="24"/>
        </w:rPr>
        <w:t xml:space="preserve">Exploring kindergarten teachers’ views and roles regarding children’s outdoor play environments in Oman, Early Years, </w:t>
      </w:r>
      <w:r w:rsidRPr="007D4999">
        <w:rPr>
          <w:rFonts w:ascii="Arial" w:hAnsi="Arial" w:cs="Arial"/>
          <w:sz w:val="24"/>
          <w:szCs w:val="24"/>
        </w:rPr>
        <w:t>36:1, 81-96, DOI: 10.1080/09575146.2015.1077783</w:t>
      </w:r>
    </w:p>
    <w:p w14:paraId="4E196B40" w14:textId="77777777" w:rsidR="001C51DD" w:rsidRPr="007D4999" w:rsidRDefault="001C51DD" w:rsidP="001C51DD">
      <w:pPr>
        <w:spacing w:line="360" w:lineRule="auto"/>
        <w:jc w:val="both"/>
        <w:rPr>
          <w:rFonts w:ascii="Arial" w:hAnsi="Arial" w:cs="Arial"/>
          <w:sz w:val="24"/>
          <w:szCs w:val="24"/>
        </w:rPr>
      </w:pPr>
    </w:p>
    <w:p w14:paraId="40345B67" w14:textId="77777777" w:rsidR="001C51DD" w:rsidRDefault="001C51DD" w:rsidP="001C51DD">
      <w:pPr>
        <w:spacing w:line="360" w:lineRule="auto"/>
        <w:jc w:val="both"/>
        <w:rPr>
          <w:rFonts w:ascii="Arial" w:hAnsi="Arial" w:cs="Arial"/>
        </w:rPr>
      </w:pPr>
      <w:r w:rsidRPr="001F30A2">
        <w:rPr>
          <w:rFonts w:ascii="Arial" w:hAnsi="Arial" w:cs="Arial"/>
          <w:color w:val="323232"/>
          <w:sz w:val="24"/>
          <w:szCs w:val="24"/>
          <w:lang w:eastAsia="en-GB"/>
        </w:rPr>
        <w:t>J. White</w:t>
      </w:r>
      <w:r w:rsidRPr="007D4999">
        <w:rPr>
          <w:rFonts w:ascii="Arial" w:hAnsi="Arial" w:cs="Arial"/>
          <w:color w:val="323232"/>
          <w:sz w:val="24"/>
          <w:szCs w:val="24"/>
          <w:lang w:eastAsia="en-GB"/>
        </w:rPr>
        <w:t xml:space="preserve"> </w:t>
      </w:r>
      <w:r>
        <w:rPr>
          <w:rFonts w:ascii="Arial" w:hAnsi="Arial" w:cs="Arial"/>
          <w:color w:val="323232"/>
          <w:lang w:eastAsia="en-GB"/>
        </w:rPr>
        <w:t xml:space="preserve">(2008) </w:t>
      </w:r>
      <w:r w:rsidRPr="001F30A2">
        <w:rPr>
          <w:rFonts w:ascii="Arial" w:hAnsi="Arial" w:cs="Arial"/>
          <w:i/>
          <w:iCs/>
          <w:color w:val="323232"/>
          <w:sz w:val="24"/>
          <w:szCs w:val="24"/>
          <w:lang w:eastAsia="en-GB"/>
        </w:rPr>
        <w:t>Playing and learning outdoors. Making provision for high-quality experiences in the outdoor environment</w:t>
      </w:r>
      <w:r>
        <w:rPr>
          <w:rFonts w:ascii="Arial" w:hAnsi="Arial" w:cs="Arial"/>
          <w:color w:val="323232"/>
          <w:lang w:eastAsia="en-GB"/>
        </w:rPr>
        <w:t xml:space="preserve">. </w:t>
      </w:r>
      <w:r w:rsidRPr="001F30A2">
        <w:rPr>
          <w:rFonts w:ascii="Arial" w:hAnsi="Arial" w:cs="Arial"/>
          <w:color w:val="323232"/>
          <w:sz w:val="24"/>
          <w:szCs w:val="24"/>
          <w:lang w:eastAsia="en-GB"/>
        </w:rPr>
        <w:t>Routledge, Oxon (2008)</w:t>
      </w:r>
      <w:r w:rsidRPr="007D4999">
        <w:rPr>
          <w:rFonts w:ascii="Arial" w:hAnsi="Arial" w:cs="Arial"/>
          <w:color w:val="323232"/>
          <w:sz w:val="24"/>
          <w:szCs w:val="24"/>
          <w:lang w:eastAsia="en-GB"/>
        </w:rPr>
        <w:t xml:space="preserve"> </w:t>
      </w:r>
      <w:r>
        <w:rPr>
          <w:rFonts w:ascii="Arial" w:hAnsi="Arial" w:cs="Arial"/>
          <w:color w:val="323232"/>
          <w:lang w:eastAsia="en-GB"/>
        </w:rPr>
        <w:t xml:space="preserve">Available at: </w:t>
      </w:r>
      <w:r w:rsidRPr="007D4999">
        <w:rPr>
          <w:rFonts w:ascii="Arial" w:hAnsi="Arial" w:cs="Arial"/>
          <w:sz w:val="24"/>
          <w:szCs w:val="24"/>
        </w:rPr>
        <w:t>https://www.sciencedirect.com/science/article/pii/S2444866416301234#bib0335 (Accessed: 19</w:t>
      </w:r>
      <w:r w:rsidRPr="007D4999">
        <w:rPr>
          <w:rFonts w:ascii="Arial" w:hAnsi="Arial" w:cs="Arial"/>
          <w:sz w:val="24"/>
          <w:szCs w:val="24"/>
          <w:vertAlign w:val="superscript"/>
        </w:rPr>
        <w:t>th</w:t>
      </w:r>
      <w:r w:rsidRPr="007D4999">
        <w:rPr>
          <w:rFonts w:ascii="Arial" w:hAnsi="Arial" w:cs="Arial"/>
          <w:sz w:val="24"/>
          <w:szCs w:val="24"/>
        </w:rPr>
        <w:t xml:space="preserve"> October 2021).</w:t>
      </w:r>
    </w:p>
    <w:p w14:paraId="33A36080" w14:textId="77777777" w:rsidR="001C51DD" w:rsidRPr="007D4999" w:rsidRDefault="001C51DD" w:rsidP="001C51DD">
      <w:pPr>
        <w:spacing w:line="360" w:lineRule="auto"/>
        <w:jc w:val="both"/>
        <w:rPr>
          <w:rFonts w:ascii="Arial" w:hAnsi="Arial" w:cs="Arial"/>
          <w:color w:val="323232"/>
          <w:sz w:val="24"/>
          <w:szCs w:val="24"/>
          <w:lang w:eastAsia="en-GB"/>
        </w:rPr>
      </w:pPr>
    </w:p>
    <w:p w14:paraId="1DB9DF6D" w14:textId="77777777" w:rsidR="001C51DD" w:rsidRPr="007D4999" w:rsidRDefault="001C51DD" w:rsidP="001C51DD">
      <w:pPr>
        <w:spacing w:line="360" w:lineRule="auto"/>
        <w:jc w:val="both"/>
        <w:rPr>
          <w:rFonts w:ascii="Arial" w:hAnsi="Arial" w:cs="Arial"/>
          <w:sz w:val="24"/>
          <w:szCs w:val="24"/>
        </w:rPr>
      </w:pPr>
      <w:r w:rsidRPr="007A11B6">
        <w:rPr>
          <w:rFonts w:ascii="Arial" w:hAnsi="Arial" w:cs="Arial"/>
        </w:rPr>
        <w:t>Lazarus, R. (2021)</w:t>
      </w:r>
      <w:r>
        <w:rPr>
          <w:rFonts w:ascii="Arial" w:hAnsi="Arial" w:cs="Arial"/>
          <w:i/>
          <w:iCs/>
        </w:rPr>
        <w:t xml:space="preserve"> </w:t>
      </w:r>
      <w:r w:rsidRPr="007A11B6">
        <w:rPr>
          <w:rFonts w:ascii="Arial" w:hAnsi="Arial" w:cs="Arial"/>
          <w:i/>
          <w:iCs/>
        </w:rPr>
        <w:t>The Benefits of Outdoor Play for Children with Myopia.</w:t>
      </w:r>
      <w:r>
        <w:rPr>
          <w:rFonts w:ascii="Arial" w:hAnsi="Arial" w:cs="Arial"/>
        </w:rPr>
        <w:t xml:space="preserve"> </w:t>
      </w:r>
      <w:r w:rsidRPr="00A65BFC">
        <w:rPr>
          <w:rFonts w:ascii="Arial" w:hAnsi="Arial" w:cs="Arial"/>
        </w:rPr>
        <w:t>Available at:</w:t>
      </w:r>
      <w:r>
        <w:rPr>
          <w:rFonts w:ascii="Arial" w:hAnsi="Arial" w:cs="Arial"/>
        </w:rPr>
        <w:t xml:space="preserve"> </w:t>
      </w:r>
      <w:r w:rsidRPr="007D4999">
        <w:rPr>
          <w:rFonts w:ascii="Arial" w:hAnsi="Arial" w:cs="Arial"/>
          <w:sz w:val="24"/>
          <w:szCs w:val="24"/>
        </w:rPr>
        <w:t>https://www.optometrists.org/childrens-vision/guide-to-pediatric-eye-conditions/what-is-myopia/the-benefits-of-outdoor-play-for-children-with-myopia/</w:t>
      </w:r>
      <w:r>
        <w:rPr>
          <w:rFonts w:ascii="Arial" w:hAnsi="Arial" w:cs="Arial"/>
        </w:rPr>
        <w:t xml:space="preserve"> (</w:t>
      </w:r>
      <w:r w:rsidRPr="00A65BFC">
        <w:rPr>
          <w:rFonts w:ascii="Arial" w:hAnsi="Arial" w:cs="Arial"/>
        </w:rPr>
        <w:t>Accessed</w:t>
      </w:r>
      <w:r>
        <w:rPr>
          <w:rFonts w:ascii="Arial" w:hAnsi="Arial" w:cs="Arial"/>
        </w:rPr>
        <w:t>: 19</w:t>
      </w:r>
      <w:r w:rsidRPr="007A11B6">
        <w:rPr>
          <w:rFonts w:ascii="Arial" w:hAnsi="Arial" w:cs="Arial"/>
          <w:vertAlign w:val="superscript"/>
        </w:rPr>
        <w:t>th</w:t>
      </w:r>
      <w:r>
        <w:rPr>
          <w:rFonts w:ascii="Arial" w:hAnsi="Arial" w:cs="Arial"/>
        </w:rPr>
        <w:t xml:space="preserve"> October </w:t>
      </w:r>
      <w:r w:rsidRPr="00A65BFC">
        <w:rPr>
          <w:rFonts w:ascii="Arial" w:hAnsi="Arial" w:cs="Arial"/>
        </w:rPr>
        <w:t>2021).</w:t>
      </w:r>
    </w:p>
    <w:p w14:paraId="7EBD12AA" w14:textId="77777777" w:rsidR="001C51DD" w:rsidRPr="007D4999" w:rsidRDefault="001C51DD" w:rsidP="001C51DD">
      <w:pPr>
        <w:pStyle w:val="NormalWeb"/>
        <w:spacing w:line="360" w:lineRule="auto"/>
        <w:jc w:val="both"/>
        <w:rPr>
          <w:rFonts w:ascii="Arial" w:hAnsi="Arial" w:cs="Arial"/>
        </w:rPr>
      </w:pPr>
      <w:proofErr w:type="spellStart"/>
      <w:r w:rsidRPr="007D4999">
        <w:rPr>
          <w:rFonts w:ascii="Arial" w:hAnsi="Arial" w:cs="Arial"/>
        </w:rPr>
        <w:t>Milteer</w:t>
      </w:r>
      <w:proofErr w:type="spellEnd"/>
      <w:r w:rsidRPr="007D4999">
        <w:rPr>
          <w:rFonts w:ascii="Arial" w:hAnsi="Arial" w:cs="Arial"/>
        </w:rPr>
        <w:t xml:space="preserve">, R., and K. Ginsburg. </w:t>
      </w:r>
      <w:r>
        <w:rPr>
          <w:rFonts w:ascii="Arial" w:hAnsi="Arial" w:cs="Arial"/>
        </w:rPr>
        <w:t>(</w:t>
      </w:r>
      <w:r w:rsidRPr="007D4999">
        <w:rPr>
          <w:rFonts w:ascii="Arial" w:hAnsi="Arial" w:cs="Arial"/>
        </w:rPr>
        <w:t>2012</w:t>
      </w:r>
      <w:r>
        <w:rPr>
          <w:rFonts w:ascii="Arial" w:hAnsi="Arial" w:cs="Arial"/>
        </w:rPr>
        <w:t xml:space="preserve">) </w:t>
      </w:r>
      <w:r w:rsidRPr="007A11B6">
        <w:rPr>
          <w:rFonts w:ascii="Arial" w:hAnsi="Arial" w:cs="Arial"/>
          <w:i/>
          <w:iCs/>
        </w:rPr>
        <w:t>“The Importance of Play in Promoting Healthy Child Development and Maintaining Strong Parent-child Bond: Focus on Children in Poverty</w:t>
      </w:r>
      <w:r w:rsidRPr="007D4999">
        <w:rPr>
          <w:rFonts w:ascii="Arial" w:hAnsi="Arial" w:cs="Arial"/>
        </w:rPr>
        <w:t xml:space="preserve">.” </w:t>
      </w:r>
      <w:proofErr w:type="spellStart"/>
      <w:r w:rsidRPr="007D4999">
        <w:rPr>
          <w:rFonts w:ascii="Arial" w:hAnsi="Arial" w:cs="Arial"/>
        </w:rPr>
        <w:t>Pediatrics</w:t>
      </w:r>
      <w:proofErr w:type="spellEnd"/>
      <w:r w:rsidRPr="007D4999">
        <w:rPr>
          <w:rFonts w:ascii="Arial" w:hAnsi="Arial" w:cs="Arial"/>
        </w:rPr>
        <w:t xml:space="preserve"> 129 (1): e204–e213. </w:t>
      </w:r>
    </w:p>
    <w:p w14:paraId="3681FB32" w14:textId="77777777" w:rsidR="001C51DD" w:rsidRDefault="001C51DD" w:rsidP="001C51DD">
      <w:pPr>
        <w:spacing w:line="360" w:lineRule="auto"/>
        <w:jc w:val="both"/>
        <w:rPr>
          <w:rFonts w:ascii="Arial" w:hAnsi="Arial" w:cs="Arial"/>
        </w:rPr>
      </w:pPr>
      <w:proofErr w:type="spellStart"/>
      <w:r w:rsidRPr="00A65BFC">
        <w:rPr>
          <w:rFonts w:ascii="Arial" w:hAnsi="Arial" w:cs="Arial"/>
        </w:rPr>
        <w:t>Unicef</w:t>
      </w:r>
      <w:proofErr w:type="spellEnd"/>
      <w:r w:rsidRPr="00A65BFC">
        <w:rPr>
          <w:rFonts w:ascii="Arial" w:hAnsi="Arial" w:cs="Arial"/>
        </w:rPr>
        <w:t xml:space="preserve"> (2021) </w:t>
      </w:r>
      <w:r w:rsidRPr="00A65BFC">
        <w:rPr>
          <w:rFonts w:ascii="Arial" w:hAnsi="Arial" w:cs="Arial"/>
          <w:i/>
          <w:iCs/>
        </w:rPr>
        <w:t xml:space="preserve">A Summary of The UN Convention on the Rights of the Child. </w:t>
      </w:r>
      <w:r w:rsidRPr="00A65BFC">
        <w:rPr>
          <w:rFonts w:ascii="Arial" w:hAnsi="Arial" w:cs="Arial"/>
        </w:rPr>
        <w:t>Available at:</w:t>
      </w:r>
      <w:r>
        <w:rPr>
          <w:rFonts w:ascii="Arial" w:hAnsi="Arial" w:cs="Arial"/>
        </w:rPr>
        <w:t xml:space="preserve"> </w:t>
      </w:r>
      <w:r w:rsidRPr="007D4999">
        <w:rPr>
          <w:rFonts w:ascii="Arial" w:hAnsi="Arial" w:cs="Arial"/>
          <w:sz w:val="24"/>
          <w:szCs w:val="24"/>
        </w:rPr>
        <w:t>https://downloads.unicef.org.uk/wp-content/uploads/2019/10/UNCRC_summary-1_1.pdf?_adal_sd=www.unicef.org.uk.1634797287919&amp;_adal_ca=so%3DGoogle%26me%3Dorganic%26ca%3D(not%2520set)%26co%3D(not%2520set)%26ke%3D(not%2520set).1634797287919&amp;_adal_cw=1634797284879.1634797287919&amp;_adal_id=48abc1c8-2e30-4f7f-8bf8-152dcbf4f8a0.1634797285.2.1634797285.1634797285.8f682752-a383-400f-93b4-5b55ef082d8b.1634797287919&amp;_ga=2.78256596.171574204.1634797285-1947176061.1634797285</w:t>
      </w:r>
      <w:r>
        <w:rPr>
          <w:rFonts w:ascii="Arial" w:hAnsi="Arial" w:cs="Arial"/>
        </w:rPr>
        <w:t xml:space="preserve"> </w:t>
      </w:r>
      <w:r w:rsidRPr="00A65BFC">
        <w:rPr>
          <w:rFonts w:ascii="Arial" w:hAnsi="Arial" w:cs="Arial"/>
        </w:rPr>
        <w:t>(Accessed</w:t>
      </w:r>
      <w:r>
        <w:rPr>
          <w:rFonts w:ascii="Arial" w:hAnsi="Arial" w:cs="Arial"/>
        </w:rPr>
        <w:t>: 19</w:t>
      </w:r>
      <w:r w:rsidRPr="007A11B6">
        <w:rPr>
          <w:rFonts w:ascii="Arial" w:hAnsi="Arial" w:cs="Arial"/>
          <w:vertAlign w:val="superscript"/>
        </w:rPr>
        <w:t>th</w:t>
      </w:r>
      <w:r>
        <w:rPr>
          <w:rFonts w:ascii="Arial" w:hAnsi="Arial" w:cs="Arial"/>
        </w:rPr>
        <w:t xml:space="preserve"> October </w:t>
      </w:r>
      <w:r w:rsidRPr="00A65BFC">
        <w:rPr>
          <w:rFonts w:ascii="Arial" w:hAnsi="Arial" w:cs="Arial"/>
        </w:rPr>
        <w:t>2021).</w:t>
      </w:r>
    </w:p>
    <w:p w14:paraId="338E7552" w14:textId="77777777" w:rsidR="001C51DD" w:rsidRPr="007A11B6" w:rsidRDefault="001C51DD" w:rsidP="001C51DD">
      <w:pPr>
        <w:spacing w:line="360" w:lineRule="auto"/>
        <w:jc w:val="both"/>
        <w:rPr>
          <w:rFonts w:ascii="Arial" w:hAnsi="Arial" w:cs="Arial"/>
        </w:rPr>
      </w:pPr>
    </w:p>
    <w:p w14:paraId="7B37A18E" w14:textId="77777777" w:rsidR="001C51DD" w:rsidRDefault="001C51DD" w:rsidP="001C51DD">
      <w:pPr>
        <w:spacing w:line="360" w:lineRule="auto"/>
        <w:jc w:val="both"/>
        <w:rPr>
          <w:rFonts w:ascii="Arial" w:hAnsi="Arial" w:cs="Arial"/>
        </w:rPr>
      </w:pPr>
      <w:r w:rsidRPr="007D4999">
        <w:rPr>
          <w:rFonts w:ascii="Arial" w:hAnsi="Arial" w:cs="Arial"/>
          <w:sz w:val="24"/>
          <w:szCs w:val="24"/>
        </w:rPr>
        <w:lastRenderedPageBreak/>
        <w:t>Welsh Government (2015)</w:t>
      </w:r>
      <w:r w:rsidRPr="007D4999">
        <w:t xml:space="preserve"> </w:t>
      </w:r>
      <w:r w:rsidRPr="007D4999">
        <w:rPr>
          <w:rFonts w:ascii="Arial" w:hAnsi="Arial" w:cs="Arial"/>
          <w:i/>
          <w:iCs/>
        </w:rPr>
        <w:t>Evaluating the Foundation Phase</w:t>
      </w:r>
      <w:r w:rsidRPr="007D4999">
        <w:rPr>
          <w:rFonts w:ascii="Arial" w:hAnsi="Arial" w:cs="Arial"/>
          <w:i/>
          <w:iCs/>
          <w:sz w:val="24"/>
          <w:szCs w:val="24"/>
        </w:rPr>
        <w:t xml:space="preserve">. </w:t>
      </w:r>
      <w:r w:rsidRPr="007D4999">
        <w:rPr>
          <w:rFonts w:ascii="Arial" w:hAnsi="Arial" w:cs="Arial"/>
          <w:sz w:val="24"/>
          <w:szCs w:val="24"/>
        </w:rPr>
        <w:t>Available at: https://gov.wales/sites/default/files/statistics-and-research/2019-07/150514-foundation-phase-final-en_0.pdf</w:t>
      </w:r>
      <w:r>
        <w:rPr>
          <w:rFonts w:ascii="Arial" w:hAnsi="Arial" w:cs="Arial"/>
        </w:rPr>
        <w:t xml:space="preserve"> </w:t>
      </w:r>
      <w:r w:rsidRPr="007D4999">
        <w:rPr>
          <w:rFonts w:ascii="Arial" w:hAnsi="Arial" w:cs="Arial"/>
          <w:sz w:val="24"/>
          <w:szCs w:val="24"/>
        </w:rPr>
        <w:t>(Accessed: 19</w:t>
      </w:r>
      <w:r w:rsidRPr="007D4999">
        <w:rPr>
          <w:rFonts w:ascii="Arial" w:hAnsi="Arial" w:cs="Arial"/>
          <w:sz w:val="24"/>
          <w:szCs w:val="24"/>
          <w:vertAlign w:val="superscript"/>
        </w:rPr>
        <w:t>th</w:t>
      </w:r>
      <w:r w:rsidRPr="007D4999">
        <w:rPr>
          <w:rFonts w:ascii="Arial" w:hAnsi="Arial" w:cs="Arial"/>
          <w:sz w:val="24"/>
          <w:szCs w:val="24"/>
        </w:rPr>
        <w:t xml:space="preserve"> October 2021).</w:t>
      </w:r>
    </w:p>
    <w:p w14:paraId="203DAB77" w14:textId="77777777" w:rsidR="001C51DD" w:rsidRPr="007D4999" w:rsidRDefault="001C51DD" w:rsidP="001C51DD">
      <w:pPr>
        <w:spacing w:line="360" w:lineRule="auto"/>
        <w:jc w:val="both"/>
        <w:rPr>
          <w:rFonts w:ascii="Arial" w:hAnsi="Arial" w:cs="Arial"/>
          <w:sz w:val="24"/>
          <w:szCs w:val="24"/>
        </w:rPr>
      </w:pPr>
    </w:p>
    <w:p w14:paraId="78E7B6D7" w14:textId="77777777" w:rsidR="001C51DD" w:rsidRDefault="001C51DD" w:rsidP="001C51DD">
      <w:pPr>
        <w:spacing w:line="360" w:lineRule="auto"/>
        <w:jc w:val="both"/>
        <w:rPr>
          <w:rFonts w:ascii="Arial" w:hAnsi="Arial" w:cs="Arial"/>
        </w:rPr>
      </w:pPr>
      <w:r w:rsidRPr="007D4999">
        <w:rPr>
          <w:rFonts w:ascii="Arial" w:hAnsi="Arial" w:cs="Arial"/>
          <w:sz w:val="24"/>
          <w:szCs w:val="24"/>
        </w:rPr>
        <w:t xml:space="preserve">Welsh Government (2015) </w:t>
      </w:r>
      <w:r w:rsidRPr="007D4999">
        <w:rPr>
          <w:rFonts w:ascii="Arial" w:hAnsi="Arial" w:cs="Arial"/>
          <w:i/>
          <w:iCs/>
          <w:sz w:val="24"/>
          <w:szCs w:val="24"/>
        </w:rPr>
        <w:t xml:space="preserve">Foundation Phase Framework. </w:t>
      </w:r>
      <w:r w:rsidRPr="007D4999">
        <w:rPr>
          <w:rFonts w:ascii="Arial" w:hAnsi="Arial" w:cs="Arial"/>
          <w:sz w:val="24"/>
          <w:szCs w:val="24"/>
        </w:rPr>
        <w:t>Available at: https://hwb.gov.wales/api/storage/d5d8e39c-b534-40cb-a3f5-7e2e126d8077/foundation-phase-framework.pdf (Accessed: 19</w:t>
      </w:r>
      <w:r w:rsidRPr="007D4999">
        <w:rPr>
          <w:rFonts w:ascii="Arial" w:hAnsi="Arial" w:cs="Arial"/>
          <w:sz w:val="24"/>
          <w:szCs w:val="24"/>
          <w:vertAlign w:val="superscript"/>
        </w:rPr>
        <w:t>th</w:t>
      </w:r>
      <w:r w:rsidRPr="007D4999">
        <w:rPr>
          <w:rFonts w:ascii="Arial" w:hAnsi="Arial" w:cs="Arial"/>
          <w:sz w:val="24"/>
          <w:szCs w:val="24"/>
        </w:rPr>
        <w:t xml:space="preserve"> October 2021).</w:t>
      </w:r>
    </w:p>
    <w:p w14:paraId="6C5E424D" w14:textId="77777777" w:rsidR="001C51DD" w:rsidRPr="007D4999" w:rsidRDefault="001C51DD" w:rsidP="001C51DD">
      <w:pPr>
        <w:spacing w:line="360" w:lineRule="auto"/>
        <w:jc w:val="both"/>
        <w:rPr>
          <w:rFonts w:ascii="Arial" w:hAnsi="Arial" w:cs="Arial"/>
          <w:sz w:val="24"/>
          <w:szCs w:val="24"/>
        </w:rPr>
      </w:pPr>
    </w:p>
    <w:p w14:paraId="772268E6" w14:textId="77777777" w:rsidR="001C51DD" w:rsidRPr="007D4999" w:rsidRDefault="001C51DD" w:rsidP="001C51DD">
      <w:pPr>
        <w:spacing w:line="360" w:lineRule="auto"/>
        <w:jc w:val="both"/>
        <w:rPr>
          <w:rFonts w:ascii="Arial" w:hAnsi="Arial" w:cs="Arial"/>
          <w:sz w:val="24"/>
          <w:szCs w:val="24"/>
        </w:rPr>
      </w:pPr>
      <w:r w:rsidRPr="007D4999">
        <w:rPr>
          <w:rFonts w:ascii="Arial" w:hAnsi="Arial" w:cs="Arial"/>
          <w:sz w:val="24"/>
          <w:szCs w:val="24"/>
        </w:rPr>
        <w:t xml:space="preserve">Welsh Government (2015) </w:t>
      </w:r>
      <w:r w:rsidRPr="007D4999">
        <w:rPr>
          <w:rFonts w:ascii="Arial" w:hAnsi="Arial" w:cs="Arial"/>
          <w:i/>
          <w:iCs/>
          <w:sz w:val="24"/>
          <w:szCs w:val="24"/>
        </w:rPr>
        <w:t xml:space="preserve">Foundation Phase Outdoor Learning Handbook. </w:t>
      </w:r>
      <w:r w:rsidRPr="007D4999">
        <w:rPr>
          <w:rFonts w:ascii="Arial" w:hAnsi="Arial" w:cs="Arial"/>
          <w:sz w:val="24"/>
          <w:szCs w:val="24"/>
        </w:rPr>
        <w:t>Available at: https://hwb.gov.wales/storage/fcb8539c-9be7-4883-8542-35d7b54b56f2/foundation-phase-outdoor-learning-handbook.pdf (Accessed: 19</w:t>
      </w:r>
      <w:r w:rsidRPr="007D4999">
        <w:rPr>
          <w:rFonts w:ascii="Arial" w:hAnsi="Arial" w:cs="Arial"/>
          <w:sz w:val="24"/>
          <w:szCs w:val="24"/>
          <w:vertAlign w:val="superscript"/>
        </w:rPr>
        <w:t>th</w:t>
      </w:r>
      <w:r w:rsidRPr="007D4999">
        <w:rPr>
          <w:rFonts w:ascii="Arial" w:hAnsi="Arial" w:cs="Arial"/>
          <w:sz w:val="24"/>
          <w:szCs w:val="24"/>
        </w:rPr>
        <w:t xml:space="preserve"> October 2021).</w:t>
      </w:r>
    </w:p>
    <w:p w14:paraId="7E1F332A" w14:textId="77777777" w:rsidR="001C51DD" w:rsidRDefault="001C51DD" w:rsidP="001C51DD">
      <w:pPr>
        <w:spacing w:line="360" w:lineRule="auto"/>
      </w:pPr>
    </w:p>
    <w:p w14:paraId="010E3C0D" w14:textId="77777777" w:rsidR="001C51DD" w:rsidRPr="00D77DFD" w:rsidRDefault="001C51DD" w:rsidP="008330B6">
      <w:pPr>
        <w:jc w:val="both"/>
        <w:rPr>
          <w:rFonts w:ascii="Arial" w:hAnsi="Arial" w:cs="Arial"/>
          <w:sz w:val="22"/>
          <w:szCs w:val="22"/>
        </w:rPr>
      </w:pPr>
    </w:p>
    <w:sectPr w:rsidR="001C51DD"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3D0F2" w14:textId="77777777" w:rsidR="00565120" w:rsidRDefault="00565120" w:rsidP="00390251">
      <w:r>
        <w:separator/>
      </w:r>
    </w:p>
    <w:p w14:paraId="79A3AD27" w14:textId="77777777" w:rsidR="00565120" w:rsidRDefault="00565120"/>
  </w:endnote>
  <w:endnote w:type="continuationSeparator" w:id="0">
    <w:p w14:paraId="246B276F" w14:textId="77777777" w:rsidR="00565120" w:rsidRDefault="00565120" w:rsidP="00390251">
      <w:r>
        <w:continuationSeparator/>
      </w:r>
    </w:p>
    <w:p w14:paraId="3DD4A67D" w14:textId="77777777" w:rsidR="00565120" w:rsidRDefault="00565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AE7EB" w14:textId="77777777" w:rsidR="00565120" w:rsidRDefault="00565120" w:rsidP="00390251">
      <w:r>
        <w:separator/>
      </w:r>
    </w:p>
    <w:p w14:paraId="07CFCF68" w14:textId="77777777" w:rsidR="00565120" w:rsidRDefault="00565120"/>
  </w:footnote>
  <w:footnote w:type="continuationSeparator" w:id="0">
    <w:p w14:paraId="272416A8" w14:textId="77777777" w:rsidR="00565120" w:rsidRDefault="00565120" w:rsidP="00390251">
      <w:r>
        <w:continuationSeparator/>
      </w:r>
    </w:p>
    <w:p w14:paraId="2E85FF67" w14:textId="77777777" w:rsidR="00565120" w:rsidRDefault="005651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0E109" w14:textId="23C5D770" w:rsidR="007F17D2" w:rsidRDefault="007F17D2" w:rsidP="007F17D2">
    <w:pPr>
      <w:pStyle w:val="Header"/>
      <w:rPr>
        <w:rFonts w:ascii="Arial" w:hAnsi="Arial" w:cs="Arial"/>
        <w:b/>
        <w:bCs/>
        <w:sz w:val="22"/>
        <w:szCs w:val="22"/>
      </w:rPr>
    </w:pPr>
  </w:p>
  <w:p w14:paraId="38D8EDC2" w14:textId="10328264" w:rsidR="00B93605" w:rsidRPr="00965F27" w:rsidRDefault="00B93605" w:rsidP="007F17D2">
    <w:pPr>
      <w:pStyle w:val="Header"/>
      <w:jc w:val="center"/>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95C28"/>
    <w:multiLevelType w:val="hybridMultilevel"/>
    <w:tmpl w:val="0BE0D3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F58A2"/>
    <w:multiLevelType w:val="hybridMultilevel"/>
    <w:tmpl w:val="8E18C1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B646D0"/>
    <w:multiLevelType w:val="hybridMultilevel"/>
    <w:tmpl w:val="D6F65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485A45"/>
    <w:multiLevelType w:val="hybridMultilevel"/>
    <w:tmpl w:val="90742A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9E0299A"/>
    <w:multiLevelType w:val="hybridMultilevel"/>
    <w:tmpl w:val="873A3D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0F0639"/>
    <w:multiLevelType w:val="hybridMultilevel"/>
    <w:tmpl w:val="E2C088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4132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8"/>
  </w:num>
  <w:num w:numId="12">
    <w:abstractNumId w:val="26"/>
  </w:num>
  <w:num w:numId="13">
    <w:abstractNumId w:val="27"/>
  </w:num>
  <w:num w:numId="14">
    <w:abstractNumId w:val="1"/>
  </w:num>
  <w:num w:numId="15">
    <w:abstractNumId w:val="7"/>
  </w:num>
  <w:num w:numId="16">
    <w:abstractNumId w:val="8"/>
  </w:num>
  <w:num w:numId="17">
    <w:abstractNumId w:val="14"/>
  </w:num>
  <w:num w:numId="18">
    <w:abstractNumId w:val="16"/>
  </w:num>
  <w:num w:numId="19">
    <w:abstractNumId w:val="29"/>
  </w:num>
  <w:num w:numId="20">
    <w:abstractNumId w:val="6"/>
  </w:num>
  <w:num w:numId="21">
    <w:abstractNumId w:val="17"/>
  </w:num>
  <w:num w:numId="22">
    <w:abstractNumId w:val="24"/>
  </w:num>
  <w:num w:numId="23">
    <w:abstractNumId w:val="2"/>
  </w:num>
  <w:num w:numId="24">
    <w:abstractNumId w:val="12"/>
  </w:num>
  <w:num w:numId="25">
    <w:abstractNumId w:val="15"/>
  </w:num>
  <w:num w:numId="26">
    <w:abstractNumId w:val="31"/>
  </w:num>
  <w:num w:numId="27">
    <w:abstractNumId w:val="23"/>
  </w:num>
  <w:num w:numId="28">
    <w:abstractNumId w:val="9"/>
  </w:num>
  <w:num w:numId="29">
    <w:abstractNumId w:val="19"/>
  </w:num>
  <w:num w:numId="30">
    <w:abstractNumId w:val="20"/>
  </w:num>
  <w:num w:numId="31">
    <w:abstractNumId w:val="22"/>
  </w:num>
  <w:num w:numId="32">
    <w:abstractNumId w:val="3"/>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497"/>
    <w:rsid w:val="00021B2B"/>
    <w:rsid w:val="00025AC4"/>
    <w:rsid w:val="00025D7B"/>
    <w:rsid w:val="00030BE1"/>
    <w:rsid w:val="00030F51"/>
    <w:rsid w:val="000314CE"/>
    <w:rsid w:val="0003212E"/>
    <w:rsid w:val="000433F4"/>
    <w:rsid w:val="00044629"/>
    <w:rsid w:val="00047896"/>
    <w:rsid w:val="00047D63"/>
    <w:rsid w:val="000549A9"/>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49CC"/>
    <w:rsid w:val="00122E21"/>
    <w:rsid w:val="00124438"/>
    <w:rsid w:val="00126B4D"/>
    <w:rsid w:val="001312E4"/>
    <w:rsid w:val="00144D85"/>
    <w:rsid w:val="0014639E"/>
    <w:rsid w:val="00150EE4"/>
    <w:rsid w:val="00151286"/>
    <w:rsid w:val="001513B3"/>
    <w:rsid w:val="00152F36"/>
    <w:rsid w:val="001612C0"/>
    <w:rsid w:val="0016418F"/>
    <w:rsid w:val="001703BF"/>
    <w:rsid w:val="00173776"/>
    <w:rsid w:val="00174A02"/>
    <w:rsid w:val="001808C3"/>
    <w:rsid w:val="001817E2"/>
    <w:rsid w:val="00191E03"/>
    <w:rsid w:val="0019200D"/>
    <w:rsid w:val="00192411"/>
    <w:rsid w:val="00195B55"/>
    <w:rsid w:val="001A366F"/>
    <w:rsid w:val="001A4F87"/>
    <w:rsid w:val="001A569B"/>
    <w:rsid w:val="001A7A8F"/>
    <w:rsid w:val="001B0B2F"/>
    <w:rsid w:val="001C09E8"/>
    <w:rsid w:val="001C269D"/>
    <w:rsid w:val="001C3CC4"/>
    <w:rsid w:val="001C51DD"/>
    <w:rsid w:val="001C7C72"/>
    <w:rsid w:val="001D1817"/>
    <w:rsid w:val="001D3BD1"/>
    <w:rsid w:val="001E530C"/>
    <w:rsid w:val="001F6460"/>
    <w:rsid w:val="001F79E2"/>
    <w:rsid w:val="00200104"/>
    <w:rsid w:val="00204E14"/>
    <w:rsid w:val="00213F52"/>
    <w:rsid w:val="00215B61"/>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74EFB"/>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45902"/>
    <w:rsid w:val="0045485F"/>
    <w:rsid w:val="00462069"/>
    <w:rsid w:val="004632AA"/>
    <w:rsid w:val="00476398"/>
    <w:rsid w:val="0047697E"/>
    <w:rsid w:val="0048134A"/>
    <w:rsid w:val="00482054"/>
    <w:rsid w:val="00485789"/>
    <w:rsid w:val="0048583B"/>
    <w:rsid w:val="00486107"/>
    <w:rsid w:val="00487E4B"/>
    <w:rsid w:val="00494691"/>
    <w:rsid w:val="004B7A0E"/>
    <w:rsid w:val="004C3A0B"/>
    <w:rsid w:val="004C5C13"/>
    <w:rsid w:val="004D5683"/>
    <w:rsid w:val="004E0338"/>
    <w:rsid w:val="004E616D"/>
    <w:rsid w:val="004F059C"/>
    <w:rsid w:val="004F599C"/>
    <w:rsid w:val="005035A0"/>
    <w:rsid w:val="00525903"/>
    <w:rsid w:val="00526C56"/>
    <w:rsid w:val="00531C04"/>
    <w:rsid w:val="0053302B"/>
    <w:rsid w:val="00546F01"/>
    <w:rsid w:val="00556000"/>
    <w:rsid w:val="00563B3D"/>
    <w:rsid w:val="00565120"/>
    <w:rsid w:val="005704BE"/>
    <w:rsid w:val="00571817"/>
    <w:rsid w:val="00573226"/>
    <w:rsid w:val="00574528"/>
    <w:rsid w:val="005756CA"/>
    <w:rsid w:val="00581C49"/>
    <w:rsid w:val="00584B8F"/>
    <w:rsid w:val="005934C5"/>
    <w:rsid w:val="005960A0"/>
    <w:rsid w:val="00596BFA"/>
    <w:rsid w:val="005A3F5B"/>
    <w:rsid w:val="005A76DA"/>
    <w:rsid w:val="005B52AE"/>
    <w:rsid w:val="005D0C71"/>
    <w:rsid w:val="005D6613"/>
    <w:rsid w:val="005E25AC"/>
    <w:rsid w:val="005E2F8D"/>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4C2F"/>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02F0"/>
    <w:rsid w:val="007816BA"/>
    <w:rsid w:val="0078273B"/>
    <w:rsid w:val="007849BE"/>
    <w:rsid w:val="00784D14"/>
    <w:rsid w:val="007902A2"/>
    <w:rsid w:val="0079264D"/>
    <w:rsid w:val="00792842"/>
    <w:rsid w:val="007A4607"/>
    <w:rsid w:val="007B1754"/>
    <w:rsid w:val="007C044B"/>
    <w:rsid w:val="007C1498"/>
    <w:rsid w:val="007C17B4"/>
    <w:rsid w:val="007C3AC1"/>
    <w:rsid w:val="007C6F97"/>
    <w:rsid w:val="007D46AF"/>
    <w:rsid w:val="007D4E07"/>
    <w:rsid w:val="007E14FB"/>
    <w:rsid w:val="007F17D2"/>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670C"/>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60E2"/>
    <w:rsid w:val="00A1213B"/>
    <w:rsid w:val="00A1787E"/>
    <w:rsid w:val="00A36E0D"/>
    <w:rsid w:val="00A37D20"/>
    <w:rsid w:val="00A50649"/>
    <w:rsid w:val="00A51109"/>
    <w:rsid w:val="00A51EFB"/>
    <w:rsid w:val="00A52E89"/>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2C5D"/>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138F"/>
    <w:rsid w:val="00D6035B"/>
    <w:rsid w:val="00D61E87"/>
    <w:rsid w:val="00D651BE"/>
    <w:rsid w:val="00D661EC"/>
    <w:rsid w:val="00D71982"/>
    <w:rsid w:val="00D77DFD"/>
    <w:rsid w:val="00D81803"/>
    <w:rsid w:val="00D839CD"/>
    <w:rsid w:val="00D84363"/>
    <w:rsid w:val="00D90204"/>
    <w:rsid w:val="00D91345"/>
    <w:rsid w:val="00D929F1"/>
    <w:rsid w:val="00D97FF7"/>
    <w:rsid w:val="00DB1935"/>
    <w:rsid w:val="00DB45E4"/>
    <w:rsid w:val="00DC3DDC"/>
    <w:rsid w:val="00DC4DFB"/>
    <w:rsid w:val="00DD0529"/>
    <w:rsid w:val="00DD05AB"/>
    <w:rsid w:val="00DD0929"/>
    <w:rsid w:val="00DD1665"/>
    <w:rsid w:val="00DE6682"/>
    <w:rsid w:val="00DF26D2"/>
    <w:rsid w:val="00E0333A"/>
    <w:rsid w:val="00E13765"/>
    <w:rsid w:val="00E16786"/>
    <w:rsid w:val="00E17AFC"/>
    <w:rsid w:val="00E239F4"/>
    <w:rsid w:val="00E43EC5"/>
    <w:rsid w:val="00E454AF"/>
    <w:rsid w:val="00E45AB0"/>
    <w:rsid w:val="00E57EF4"/>
    <w:rsid w:val="00E6714D"/>
    <w:rsid w:val="00E73456"/>
    <w:rsid w:val="00E84BC8"/>
    <w:rsid w:val="00E914D8"/>
    <w:rsid w:val="00E93E44"/>
    <w:rsid w:val="00E95A30"/>
    <w:rsid w:val="00EA26D8"/>
    <w:rsid w:val="00EA5DE3"/>
    <w:rsid w:val="00EB0A3B"/>
    <w:rsid w:val="00EB6877"/>
    <w:rsid w:val="00EB6EE1"/>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09DF"/>
    <w:rsid w:val="00F722A2"/>
    <w:rsid w:val="00F75F59"/>
    <w:rsid w:val="00FA17A2"/>
    <w:rsid w:val="00FA1C94"/>
    <w:rsid w:val="00FB2B98"/>
    <w:rsid w:val="00FB4F7A"/>
    <w:rsid w:val="00FB5E1D"/>
    <w:rsid w:val="00FB6B35"/>
    <w:rsid w:val="00FD436F"/>
    <w:rsid w:val="00FD5A26"/>
    <w:rsid w:val="00FE3EC4"/>
    <w:rsid w:val="00FF3E46"/>
    <w:rsid w:val="00FF7A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17</Pages>
  <Words>5215</Words>
  <Characters>31235</Characters>
  <Application>Microsoft Office Word</Application>
  <DocSecurity>0</DocSecurity>
  <Lines>260</Lines>
  <Paragraphs>72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36378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Rhiannon Jones</cp:lastModifiedBy>
  <cp:revision>9</cp:revision>
  <cp:lastPrinted>2016-10-24T12:21:00Z</cp:lastPrinted>
  <dcterms:created xsi:type="dcterms:W3CDTF">2021-03-12T11:50:00Z</dcterms:created>
  <dcterms:modified xsi:type="dcterms:W3CDTF">2021-10-24T22:52:00Z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