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41469919" w:displacedByCustomXml="next"/>
    <w:sdt>
      <w:sdtPr>
        <w:rPr>
          <w:rFonts w:eastAsiaTheme="minorHAnsi"/>
          <w:color w:val="4472C4" w:themeColor="accent1"/>
          <w:lang w:val="en-GB"/>
        </w:rPr>
        <w:id w:val="-1290965868"/>
        <w:docPartObj>
          <w:docPartGallery w:val="Cover Pages"/>
          <w:docPartUnique/>
        </w:docPartObj>
      </w:sdtPr>
      <w:sdtEndPr>
        <w:rPr>
          <w:rFonts w:ascii="Arial" w:eastAsia="Times New Roman" w:hAnsi="Arial" w:cs="Arial"/>
          <w:color w:val="auto"/>
          <w:lang w:eastAsia="en-GB"/>
        </w:rPr>
      </w:sdtEndPr>
      <w:sdtContent>
        <w:p w14:paraId="7CFC0E4C" w14:textId="5E371208" w:rsidR="00836D9C" w:rsidRDefault="00836D9C" w:rsidP="00836D9C">
          <w:pPr>
            <w:pStyle w:val="NoSpacing"/>
            <w:spacing w:before="1540" w:after="240"/>
            <w:jc w:val="center"/>
            <w:rPr>
              <w:color w:val="4472C4" w:themeColor="accent1"/>
              <w:sz w:val="28"/>
              <w:szCs w:val="28"/>
            </w:rPr>
          </w:pPr>
        </w:p>
        <w:p w14:paraId="351191BE" w14:textId="77777777" w:rsidR="00836D9C" w:rsidRDefault="00836D9C" w:rsidP="00836D9C">
          <w:pPr>
            <w:jc w:val="center"/>
            <w:rPr>
              <w:rFonts w:ascii="Arial" w:hAnsi="Arial" w:cs="Arial"/>
              <w:b/>
              <w:bCs/>
              <w:sz w:val="28"/>
              <w:szCs w:val="28"/>
            </w:rPr>
          </w:pPr>
          <w:r w:rsidRPr="000D0E2F">
            <w:rPr>
              <w:rFonts w:ascii="Arial" w:hAnsi="Arial" w:cs="Arial"/>
              <w:b/>
              <w:bCs/>
              <w:sz w:val="28"/>
              <w:szCs w:val="28"/>
            </w:rPr>
            <w:t>BA Leadership &amp; Management Skills for the Workplace</w:t>
          </w:r>
          <w:r w:rsidRPr="000D0E2F">
            <w:rPr>
              <w:rFonts w:ascii="Arial" w:hAnsi="Arial" w:cs="Arial"/>
              <w:sz w:val="28"/>
              <w:szCs w:val="28"/>
            </w:rPr>
            <w:br/>
          </w:r>
          <w:r w:rsidRPr="000D0E2F">
            <w:rPr>
              <w:rFonts w:ascii="Arial" w:hAnsi="Arial" w:cs="Arial"/>
              <w:sz w:val="28"/>
              <w:szCs w:val="28"/>
            </w:rPr>
            <w:br/>
          </w:r>
          <w:r w:rsidRPr="000D0E2F">
            <w:rPr>
              <w:rFonts w:ascii="Arial" w:hAnsi="Arial" w:cs="Arial"/>
              <w:b/>
              <w:bCs/>
              <w:sz w:val="28"/>
              <w:szCs w:val="28"/>
            </w:rPr>
            <w:t xml:space="preserve">BMSK5003 </w:t>
          </w:r>
          <w:r w:rsidRPr="000D0E2F">
            <w:rPr>
              <w:rFonts w:ascii="Arial" w:hAnsi="Arial" w:cs="Arial"/>
              <w:b/>
              <w:bCs/>
              <w:sz w:val="28"/>
              <w:szCs w:val="28"/>
            </w:rPr>
            <w:br/>
          </w:r>
          <w:r w:rsidRPr="000D0E2F">
            <w:rPr>
              <w:rFonts w:ascii="Arial" w:hAnsi="Arial" w:cs="Arial"/>
              <w:b/>
              <w:bCs/>
              <w:sz w:val="28"/>
              <w:szCs w:val="28"/>
              <w:u w:val="single"/>
            </w:rPr>
            <w:br/>
          </w:r>
          <w:r w:rsidRPr="000D0E2F">
            <w:rPr>
              <w:rFonts w:ascii="Arial" w:hAnsi="Arial" w:cs="Arial"/>
              <w:b/>
              <w:bCs/>
              <w:sz w:val="28"/>
              <w:szCs w:val="28"/>
            </w:rPr>
            <w:t>Understanding &amp; Engaging in the Customer Experience</w:t>
          </w:r>
        </w:p>
        <w:p w14:paraId="7E1101A8" w14:textId="77777777" w:rsidR="00836D9C" w:rsidRDefault="00836D9C" w:rsidP="00836D9C">
          <w:pPr>
            <w:jc w:val="center"/>
            <w:rPr>
              <w:rFonts w:ascii="Arial" w:hAnsi="Arial" w:cs="Arial"/>
              <w:b/>
              <w:bCs/>
              <w:sz w:val="28"/>
              <w:szCs w:val="28"/>
            </w:rPr>
          </w:pPr>
        </w:p>
        <w:p w14:paraId="6D798FDA" w14:textId="77777777" w:rsidR="00836D9C" w:rsidRDefault="00836D9C" w:rsidP="00836D9C">
          <w:pPr>
            <w:jc w:val="center"/>
            <w:rPr>
              <w:rFonts w:ascii="Arial" w:hAnsi="Arial" w:cs="Arial"/>
              <w:b/>
              <w:bCs/>
              <w:sz w:val="28"/>
              <w:szCs w:val="28"/>
            </w:rPr>
          </w:pPr>
          <w:r>
            <w:rPr>
              <w:rFonts w:ascii="Arial" w:hAnsi="Arial" w:cs="Arial"/>
              <w:b/>
              <w:bCs/>
              <w:sz w:val="28"/>
              <w:szCs w:val="28"/>
            </w:rPr>
            <w:t>Assignment Title:</w:t>
          </w:r>
        </w:p>
        <w:p w14:paraId="6B9087EB" w14:textId="77777777" w:rsidR="00836D9C" w:rsidRDefault="00836D9C" w:rsidP="00836D9C">
          <w:pPr>
            <w:jc w:val="center"/>
            <w:rPr>
              <w:rFonts w:ascii="Arial" w:hAnsi="Arial" w:cs="Arial"/>
              <w:b/>
              <w:bCs/>
              <w:sz w:val="28"/>
              <w:szCs w:val="28"/>
            </w:rPr>
          </w:pPr>
          <w:r>
            <w:rPr>
              <w:rFonts w:ascii="Arial" w:hAnsi="Arial" w:cs="Arial"/>
              <w:b/>
              <w:bCs/>
              <w:sz w:val="28"/>
              <w:szCs w:val="28"/>
            </w:rPr>
            <w:t>Ethical Trading</w:t>
          </w:r>
        </w:p>
        <w:p w14:paraId="22BB279A" w14:textId="77777777" w:rsidR="00836D9C" w:rsidRDefault="00836D9C" w:rsidP="00836D9C">
          <w:pPr>
            <w:jc w:val="center"/>
            <w:rPr>
              <w:rFonts w:ascii="Arial" w:hAnsi="Arial" w:cs="Arial"/>
              <w:b/>
              <w:bCs/>
              <w:sz w:val="28"/>
              <w:szCs w:val="28"/>
            </w:rPr>
          </w:pPr>
        </w:p>
        <w:p w14:paraId="00EB01B6" w14:textId="77777777" w:rsidR="00836D9C" w:rsidRDefault="00836D9C" w:rsidP="00836D9C">
          <w:pPr>
            <w:jc w:val="center"/>
            <w:rPr>
              <w:rFonts w:ascii="Arial" w:hAnsi="Arial" w:cs="Arial"/>
              <w:b/>
              <w:bCs/>
              <w:sz w:val="28"/>
              <w:szCs w:val="28"/>
            </w:rPr>
          </w:pPr>
          <w:r>
            <w:rPr>
              <w:rFonts w:ascii="Arial" w:hAnsi="Arial" w:cs="Arial"/>
              <w:b/>
              <w:bCs/>
              <w:sz w:val="28"/>
              <w:szCs w:val="28"/>
            </w:rPr>
            <w:t>Student Name: Riffet Parveen</w:t>
          </w:r>
        </w:p>
        <w:p w14:paraId="52AD5086" w14:textId="77777777" w:rsidR="00836D9C" w:rsidRDefault="00836D9C" w:rsidP="00836D9C">
          <w:pPr>
            <w:jc w:val="center"/>
            <w:rPr>
              <w:rFonts w:ascii="Arial" w:hAnsi="Arial" w:cs="Arial"/>
              <w:b/>
              <w:bCs/>
              <w:sz w:val="28"/>
              <w:szCs w:val="28"/>
            </w:rPr>
          </w:pPr>
          <w:r>
            <w:rPr>
              <w:rFonts w:ascii="Arial" w:hAnsi="Arial" w:cs="Arial"/>
              <w:b/>
              <w:bCs/>
              <w:sz w:val="28"/>
              <w:szCs w:val="28"/>
            </w:rPr>
            <w:t>Student Number: 1711891</w:t>
          </w:r>
        </w:p>
        <w:p w14:paraId="5DF7015E" w14:textId="77777777" w:rsidR="00836D9C" w:rsidRDefault="00836D9C" w:rsidP="00836D9C">
          <w:pPr>
            <w:jc w:val="center"/>
            <w:rPr>
              <w:rFonts w:ascii="Arial" w:hAnsi="Arial" w:cs="Arial"/>
              <w:b/>
              <w:bCs/>
              <w:sz w:val="28"/>
              <w:szCs w:val="28"/>
            </w:rPr>
          </w:pPr>
        </w:p>
        <w:p w14:paraId="67FC4C89" w14:textId="77777777" w:rsidR="00836D9C" w:rsidRDefault="00836D9C" w:rsidP="00836D9C">
          <w:pPr>
            <w:jc w:val="center"/>
            <w:rPr>
              <w:rFonts w:ascii="Arial" w:hAnsi="Arial" w:cs="Arial"/>
              <w:b/>
              <w:bCs/>
              <w:sz w:val="28"/>
              <w:szCs w:val="28"/>
            </w:rPr>
          </w:pPr>
          <w:r>
            <w:rPr>
              <w:rFonts w:ascii="Arial" w:hAnsi="Arial" w:cs="Arial"/>
              <w:b/>
              <w:bCs/>
              <w:sz w:val="28"/>
              <w:szCs w:val="28"/>
            </w:rPr>
            <w:t>Lecturer Name: Vajira Balasuriya</w:t>
          </w:r>
        </w:p>
        <w:p w14:paraId="5511185B" w14:textId="77777777" w:rsidR="00836D9C" w:rsidRDefault="00836D9C" w:rsidP="00836D9C">
          <w:pPr>
            <w:jc w:val="center"/>
            <w:rPr>
              <w:rFonts w:ascii="Arial" w:hAnsi="Arial" w:cs="Arial"/>
              <w:b/>
              <w:bCs/>
              <w:sz w:val="28"/>
              <w:szCs w:val="28"/>
            </w:rPr>
          </w:pPr>
        </w:p>
        <w:p w14:paraId="0BE04D2E" w14:textId="77777777" w:rsidR="00836D9C" w:rsidRDefault="00836D9C" w:rsidP="00836D9C">
          <w:pPr>
            <w:jc w:val="center"/>
            <w:rPr>
              <w:rFonts w:ascii="Arial" w:hAnsi="Arial" w:cs="Arial"/>
              <w:b/>
              <w:bCs/>
              <w:sz w:val="28"/>
              <w:szCs w:val="28"/>
            </w:rPr>
          </w:pPr>
          <w:r>
            <w:rPr>
              <w:rFonts w:ascii="Arial" w:hAnsi="Arial" w:cs="Arial"/>
              <w:b/>
              <w:bCs/>
              <w:sz w:val="28"/>
              <w:szCs w:val="28"/>
            </w:rPr>
            <w:t>Submission Date: 24</w:t>
          </w:r>
          <w:r w:rsidRPr="0043332B">
            <w:rPr>
              <w:rFonts w:ascii="Arial" w:hAnsi="Arial" w:cs="Arial"/>
              <w:b/>
              <w:bCs/>
              <w:sz w:val="28"/>
              <w:szCs w:val="28"/>
              <w:vertAlign w:val="superscript"/>
            </w:rPr>
            <w:t>th</w:t>
          </w:r>
          <w:r>
            <w:rPr>
              <w:rFonts w:ascii="Arial" w:hAnsi="Arial" w:cs="Arial"/>
              <w:b/>
              <w:bCs/>
              <w:sz w:val="28"/>
              <w:szCs w:val="28"/>
            </w:rPr>
            <w:t xml:space="preserve"> July 2020</w:t>
          </w:r>
        </w:p>
        <w:p w14:paraId="36FD8353" w14:textId="77777777" w:rsidR="00836D9C" w:rsidRDefault="00836D9C" w:rsidP="00836D9C">
          <w:pPr>
            <w:jc w:val="center"/>
            <w:rPr>
              <w:rFonts w:ascii="Arial" w:hAnsi="Arial" w:cs="Arial"/>
              <w:b/>
              <w:bCs/>
              <w:sz w:val="28"/>
              <w:szCs w:val="28"/>
            </w:rPr>
          </w:pPr>
        </w:p>
        <w:p w14:paraId="6CBD7397" w14:textId="733A2F4F" w:rsidR="00836D9C" w:rsidRDefault="00836D9C">
          <w:pPr>
            <w:pStyle w:val="NoSpacing"/>
            <w:spacing w:before="480"/>
            <w:jc w:val="center"/>
            <w:rPr>
              <w:color w:val="4472C4" w:themeColor="accent1"/>
            </w:rPr>
          </w:pPr>
        </w:p>
        <w:p w14:paraId="7F794D04" w14:textId="2E4066F7" w:rsidR="00836D9C" w:rsidRDefault="00836D9C">
          <w:pPr>
            <w:rPr>
              <w:rFonts w:ascii="Arial" w:eastAsia="Times New Roman" w:hAnsi="Arial" w:cs="Arial"/>
              <w:lang w:eastAsia="en-GB"/>
            </w:rPr>
          </w:pPr>
          <w:r>
            <w:rPr>
              <w:rFonts w:ascii="Arial" w:eastAsia="Times New Roman" w:hAnsi="Arial" w:cs="Arial"/>
              <w:lang w:eastAsia="en-GB"/>
            </w:rPr>
            <w:br w:type="page"/>
          </w:r>
        </w:p>
      </w:sdtContent>
    </w:sdt>
    <w:p w14:paraId="7D8AF48A" w14:textId="77777777" w:rsidR="00C60909" w:rsidRDefault="00C60909" w:rsidP="000D0E2F">
      <w:pPr>
        <w:jc w:val="center"/>
        <w:rPr>
          <w:rFonts w:ascii="Arial" w:hAnsi="Arial" w:cs="Arial"/>
          <w:b/>
          <w:bCs/>
          <w:sz w:val="28"/>
          <w:szCs w:val="28"/>
        </w:rPr>
      </w:pPr>
    </w:p>
    <w:p w14:paraId="0B4A8420" w14:textId="77777777" w:rsidR="00C60909" w:rsidRDefault="00C60909" w:rsidP="000D0E2F">
      <w:pPr>
        <w:jc w:val="center"/>
        <w:rPr>
          <w:rFonts w:ascii="Arial" w:hAnsi="Arial" w:cs="Arial"/>
          <w:b/>
          <w:bCs/>
          <w:sz w:val="28"/>
          <w:szCs w:val="28"/>
        </w:rPr>
      </w:pPr>
    </w:p>
    <w:sdt>
      <w:sdtPr>
        <w:rPr>
          <w:rFonts w:ascii="Arial" w:eastAsiaTheme="minorHAnsi" w:hAnsi="Arial" w:cs="Arial"/>
          <w:color w:val="auto"/>
          <w:sz w:val="22"/>
          <w:szCs w:val="22"/>
          <w:lang w:val="en-GB"/>
        </w:rPr>
        <w:id w:val="-1793135145"/>
        <w:docPartObj>
          <w:docPartGallery w:val="Table of Contents"/>
          <w:docPartUnique/>
        </w:docPartObj>
      </w:sdtPr>
      <w:sdtEndPr>
        <w:rPr>
          <w:b/>
          <w:bCs/>
          <w:noProof/>
        </w:rPr>
      </w:sdtEndPr>
      <w:sdtContent>
        <w:p w14:paraId="7824C615" w14:textId="6AE3E626" w:rsidR="007855D9" w:rsidRDefault="007855D9">
          <w:pPr>
            <w:pStyle w:val="TOCHeading"/>
            <w:rPr>
              <w:rFonts w:ascii="Arial" w:hAnsi="Arial" w:cs="Arial"/>
              <w:sz w:val="22"/>
              <w:szCs w:val="22"/>
            </w:rPr>
          </w:pPr>
          <w:r w:rsidRPr="00C40213">
            <w:rPr>
              <w:rFonts w:ascii="Arial" w:hAnsi="Arial" w:cs="Arial"/>
              <w:sz w:val="22"/>
              <w:szCs w:val="22"/>
            </w:rPr>
            <w:t>Contents</w:t>
          </w:r>
        </w:p>
        <w:p w14:paraId="44013F42" w14:textId="77777777" w:rsidR="000739AD" w:rsidRPr="000739AD" w:rsidRDefault="000739AD" w:rsidP="000739AD">
          <w:pPr>
            <w:rPr>
              <w:lang w:val="en-US"/>
            </w:rPr>
          </w:pPr>
        </w:p>
        <w:p w14:paraId="56B0806E" w14:textId="45C4A4F1" w:rsidR="007855D9" w:rsidRPr="00C40213" w:rsidRDefault="007855D9">
          <w:pPr>
            <w:pStyle w:val="TOC1"/>
            <w:tabs>
              <w:tab w:val="right" w:leader="dot" w:pos="9016"/>
            </w:tabs>
            <w:rPr>
              <w:rFonts w:ascii="Arial" w:eastAsiaTheme="minorEastAsia" w:hAnsi="Arial" w:cs="Arial"/>
              <w:noProof/>
              <w:lang w:eastAsia="en-GB"/>
            </w:rPr>
          </w:pPr>
          <w:r w:rsidRPr="00C40213">
            <w:rPr>
              <w:rFonts w:ascii="Arial" w:hAnsi="Arial" w:cs="Arial"/>
            </w:rPr>
            <w:fldChar w:fldCharType="begin"/>
          </w:r>
          <w:r w:rsidRPr="00C40213">
            <w:rPr>
              <w:rFonts w:ascii="Arial" w:hAnsi="Arial" w:cs="Arial"/>
            </w:rPr>
            <w:instrText xml:space="preserve"> TOC \o \h \z \u </w:instrText>
          </w:r>
          <w:r w:rsidRPr="00C40213">
            <w:rPr>
              <w:rFonts w:ascii="Arial" w:hAnsi="Arial" w:cs="Arial"/>
            </w:rPr>
            <w:fldChar w:fldCharType="separate"/>
          </w:r>
          <w:hyperlink w:anchor="_Toc43281755" w:history="1">
            <w:r w:rsidRPr="00C40213">
              <w:rPr>
                <w:rStyle w:val="Hyperlink"/>
                <w:rFonts w:ascii="Arial" w:hAnsi="Arial" w:cs="Arial"/>
                <w:noProof/>
              </w:rPr>
              <w:t>Introduction</w:t>
            </w:r>
            <w:r w:rsidRPr="00C40213">
              <w:rPr>
                <w:rFonts w:ascii="Arial" w:hAnsi="Arial" w:cs="Arial"/>
                <w:noProof/>
                <w:webHidden/>
              </w:rPr>
              <w:tab/>
            </w:r>
            <w:r w:rsidRPr="00C40213">
              <w:rPr>
                <w:rFonts w:ascii="Arial" w:hAnsi="Arial" w:cs="Arial"/>
                <w:noProof/>
                <w:webHidden/>
              </w:rPr>
              <w:fldChar w:fldCharType="begin"/>
            </w:r>
            <w:r w:rsidRPr="00C40213">
              <w:rPr>
                <w:rFonts w:ascii="Arial" w:hAnsi="Arial" w:cs="Arial"/>
                <w:noProof/>
                <w:webHidden/>
              </w:rPr>
              <w:instrText xml:space="preserve"> PAGEREF _Toc43281755 \h </w:instrText>
            </w:r>
            <w:r w:rsidRPr="00C40213">
              <w:rPr>
                <w:rFonts w:ascii="Arial" w:hAnsi="Arial" w:cs="Arial"/>
                <w:noProof/>
                <w:webHidden/>
              </w:rPr>
            </w:r>
            <w:r w:rsidRPr="00C40213">
              <w:rPr>
                <w:rFonts w:ascii="Arial" w:hAnsi="Arial" w:cs="Arial"/>
                <w:noProof/>
                <w:webHidden/>
              </w:rPr>
              <w:fldChar w:fldCharType="separate"/>
            </w:r>
            <w:r w:rsidR="00FA7F6B">
              <w:rPr>
                <w:rFonts w:ascii="Arial" w:hAnsi="Arial" w:cs="Arial"/>
                <w:noProof/>
                <w:webHidden/>
              </w:rPr>
              <w:t>2</w:t>
            </w:r>
            <w:r w:rsidRPr="00C40213">
              <w:rPr>
                <w:rFonts w:ascii="Arial" w:hAnsi="Arial" w:cs="Arial"/>
                <w:noProof/>
                <w:webHidden/>
              </w:rPr>
              <w:fldChar w:fldCharType="end"/>
            </w:r>
          </w:hyperlink>
        </w:p>
        <w:p w14:paraId="4C3BF160" w14:textId="021578BB" w:rsidR="007855D9" w:rsidRPr="00C40213" w:rsidRDefault="004616F6" w:rsidP="007855D9">
          <w:pPr>
            <w:pStyle w:val="TOC2"/>
            <w:tabs>
              <w:tab w:val="right" w:leader="dot" w:pos="9016"/>
            </w:tabs>
            <w:ind w:left="0"/>
            <w:rPr>
              <w:rFonts w:ascii="Arial" w:eastAsiaTheme="minorEastAsia" w:hAnsi="Arial" w:cs="Arial"/>
              <w:noProof/>
              <w:lang w:eastAsia="en-GB"/>
            </w:rPr>
          </w:pPr>
          <w:hyperlink w:anchor="_Toc43281756" w:history="1">
            <w:r w:rsidR="007855D9" w:rsidRPr="00C40213">
              <w:rPr>
                <w:rStyle w:val="Hyperlink"/>
                <w:rFonts w:ascii="Arial" w:hAnsi="Arial" w:cs="Arial"/>
                <w:noProof/>
              </w:rPr>
              <w:t>Task 1</w:t>
            </w:r>
            <w:r w:rsidR="007855D9" w:rsidRPr="00C40213">
              <w:rPr>
                <w:rFonts w:ascii="Arial" w:hAnsi="Arial" w:cs="Arial"/>
                <w:noProof/>
                <w:webHidden/>
              </w:rPr>
              <w:tab/>
            </w:r>
            <w:r w:rsidR="007855D9" w:rsidRPr="00C40213">
              <w:rPr>
                <w:rFonts w:ascii="Arial" w:hAnsi="Arial" w:cs="Arial"/>
                <w:noProof/>
                <w:webHidden/>
              </w:rPr>
              <w:fldChar w:fldCharType="begin"/>
            </w:r>
            <w:r w:rsidR="007855D9" w:rsidRPr="00C40213">
              <w:rPr>
                <w:rFonts w:ascii="Arial" w:hAnsi="Arial" w:cs="Arial"/>
                <w:noProof/>
                <w:webHidden/>
              </w:rPr>
              <w:instrText xml:space="preserve"> PAGEREF _Toc43281756 \h </w:instrText>
            </w:r>
            <w:r w:rsidR="007855D9" w:rsidRPr="00C40213">
              <w:rPr>
                <w:rFonts w:ascii="Arial" w:hAnsi="Arial" w:cs="Arial"/>
                <w:noProof/>
                <w:webHidden/>
              </w:rPr>
            </w:r>
            <w:r w:rsidR="007855D9" w:rsidRPr="00C40213">
              <w:rPr>
                <w:rFonts w:ascii="Arial" w:hAnsi="Arial" w:cs="Arial"/>
                <w:noProof/>
                <w:webHidden/>
              </w:rPr>
              <w:fldChar w:fldCharType="separate"/>
            </w:r>
            <w:r w:rsidR="00FA7F6B">
              <w:rPr>
                <w:rFonts w:ascii="Arial" w:hAnsi="Arial" w:cs="Arial"/>
                <w:noProof/>
                <w:webHidden/>
              </w:rPr>
              <w:t>2</w:t>
            </w:r>
            <w:r w:rsidR="007855D9" w:rsidRPr="00C40213">
              <w:rPr>
                <w:rFonts w:ascii="Arial" w:hAnsi="Arial" w:cs="Arial"/>
                <w:noProof/>
                <w:webHidden/>
              </w:rPr>
              <w:fldChar w:fldCharType="end"/>
            </w:r>
          </w:hyperlink>
        </w:p>
        <w:p w14:paraId="32A7BB8E" w14:textId="5FDAA6E7" w:rsidR="007855D9" w:rsidRPr="00C40213" w:rsidRDefault="004616F6" w:rsidP="007855D9">
          <w:pPr>
            <w:pStyle w:val="TOC3"/>
            <w:tabs>
              <w:tab w:val="right" w:leader="dot" w:pos="9016"/>
            </w:tabs>
            <w:ind w:left="0"/>
            <w:rPr>
              <w:rFonts w:ascii="Arial" w:eastAsiaTheme="minorEastAsia" w:hAnsi="Arial" w:cs="Arial"/>
              <w:noProof/>
              <w:lang w:eastAsia="en-GB"/>
            </w:rPr>
          </w:pPr>
          <w:hyperlink w:anchor="_Toc43281757" w:history="1">
            <w:r w:rsidR="007855D9" w:rsidRPr="00C40213">
              <w:rPr>
                <w:rStyle w:val="Hyperlink"/>
                <w:rFonts w:ascii="Arial" w:hAnsi="Arial" w:cs="Arial"/>
                <w:noProof/>
              </w:rPr>
              <w:t>Task 2</w:t>
            </w:r>
            <w:r w:rsidR="007855D9" w:rsidRPr="00C40213">
              <w:rPr>
                <w:rFonts w:ascii="Arial" w:hAnsi="Arial" w:cs="Arial"/>
                <w:noProof/>
                <w:webHidden/>
              </w:rPr>
              <w:tab/>
            </w:r>
            <w:r w:rsidR="007855D9" w:rsidRPr="00C40213">
              <w:rPr>
                <w:rFonts w:ascii="Arial" w:hAnsi="Arial" w:cs="Arial"/>
                <w:noProof/>
                <w:webHidden/>
              </w:rPr>
              <w:fldChar w:fldCharType="begin"/>
            </w:r>
            <w:r w:rsidR="007855D9" w:rsidRPr="00C40213">
              <w:rPr>
                <w:rFonts w:ascii="Arial" w:hAnsi="Arial" w:cs="Arial"/>
                <w:noProof/>
                <w:webHidden/>
              </w:rPr>
              <w:instrText xml:space="preserve"> PAGEREF _Toc43281757 \h </w:instrText>
            </w:r>
            <w:r w:rsidR="007855D9" w:rsidRPr="00C40213">
              <w:rPr>
                <w:rFonts w:ascii="Arial" w:hAnsi="Arial" w:cs="Arial"/>
                <w:noProof/>
                <w:webHidden/>
              </w:rPr>
            </w:r>
            <w:r w:rsidR="007855D9" w:rsidRPr="00C40213">
              <w:rPr>
                <w:rFonts w:ascii="Arial" w:hAnsi="Arial" w:cs="Arial"/>
                <w:noProof/>
                <w:webHidden/>
              </w:rPr>
              <w:fldChar w:fldCharType="separate"/>
            </w:r>
            <w:r w:rsidR="00FA7F6B">
              <w:rPr>
                <w:rFonts w:ascii="Arial" w:hAnsi="Arial" w:cs="Arial"/>
                <w:noProof/>
                <w:webHidden/>
              </w:rPr>
              <w:t>7</w:t>
            </w:r>
            <w:r w:rsidR="007855D9" w:rsidRPr="00C40213">
              <w:rPr>
                <w:rFonts w:ascii="Arial" w:hAnsi="Arial" w:cs="Arial"/>
                <w:noProof/>
                <w:webHidden/>
              </w:rPr>
              <w:fldChar w:fldCharType="end"/>
            </w:r>
          </w:hyperlink>
        </w:p>
        <w:p w14:paraId="67D2FB98" w14:textId="0CA4E960" w:rsidR="007855D9" w:rsidRPr="00C40213" w:rsidRDefault="004616F6" w:rsidP="007855D9">
          <w:pPr>
            <w:pStyle w:val="TOC4"/>
            <w:tabs>
              <w:tab w:val="right" w:leader="dot" w:pos="9016"/>
            </w:tabs>
            <w:ind w:left="0"/>
            <w:rPr>
              <w:rFonts w:ascii="Arial" w:hAnsi="Arial" w:cs="Arial"/>
              <w:noProof/>
            </w:rPr>
          </w:pPr>
          <w:hyperlink w:anchor="_Toc43281758" w:history="1">
            <w:r w:rsidR="007855D9" w:rsidRPr="00C40213">
              <w:rPr>
                <w:rStyle w:val="Hyperlink"/>
                <w:rFonts w:ascii="Arial" w:hAnsi="Arial" w:cs="Arial"/>
                <w:noProof/>
              </w:rPr>
              <w:t>Task 3</w:t>
            </w:r>
            <w:r w:rsidR="007855D9" w:rsidRPr="00C40213">
              <w:rPr>
                <w:rFonts w:ascii="Arial" w:hAnsi="Arial" w:cs="Arial"/>
                <w:noProof/>
                <w:webHidden/>
              </w:rPr>
              <w:tab/>
            </w:r>
            <w:r w:rsidR="007855D9" w:rsidRPr="00C40213">
              <w:rPr>
                <w:rFonts w:ascii="Arial" w:hAnsi="Arial" w:cs="Arial"/>
                <w:noProof/>
                <w:webHidden/>
              </w:rPr>
              <w:fldChar w:fldCharType="begin"/>
            </w:r>
            <w:r w:rsidR="007855D9" w:rsidRPr="00C40213">
              <w:rPr>
                <w:rFonts w:ascii="Arial" w:hAnsi="Arial" w:cs="Arial"/>
                <w:noProof/>
                <w:webHidden/>
              </w:rPr>
              <w:instrText xml:space="preserve"> PAGEREF _Toc43281758 \h </w:instrText>
            </w:r>
            <w:r w:rsidR="007855D9" w:rsidRPr="00C40213">
              <w:rPr>
                <w:rFonts w:ascii="Arial" w:hAnsi="Arial" w:cs="Arial"/>
                <w:noProof/>
                <w:webHidden/>
              </w:rPr>
            </w:r>
            <w:r w:rsidR="007855D9" w:rsidRPr="00C40213">
              <w:rPr>
                <w:rFonts w:ascii="Arial" w:hAnsi="Arial" w:cs="Arial"/>
                <w:noProof/>
                <w:webHidden/>
              </w:rPr>
              <w:fldChar w:fldCharType="separate"/>
            </w:r>
            <w:r w:rsidR="00FA7F6B">
              <w:rPr>
                <w:rFonts w:ascii="Arial" w:hAnsi="Arial" w:cs="Arial"/>
                <w:noProof/>
                <w:webHidden/>
              </w:rPr>
              <w:t>10</w:t>
            </w:r>
            <w:r w:rsidR="007855D9" w:rsidRPr="00C40213">
              <w:rPr>
                <w:rFonts w:ascii="Arial" w:hAnsi="Arial" w:cs="Arial"/>
                <w:noProof/>
                <w:webHidden/>
              </w:rPr>
              <w:fldChar w:fldCharType="end"/>
            </w:r>
          </w:hyperlink>
        </w:p>
        <w:p w14:paraId="240ADB39" w14:textId="51DDB464" w:rsidR="007855D9" w:rsidRPr="00C40213" w:rsidRDefault="004616F6" w:rsidP="007855D9">
          <w:pPr>
            <w:pStyle w:val="TOC5"/>
            <w:tabs>
              <w:tab w:val="right" w:leader="dot" w:pos="9016"/>
            </w:tabs>
            <w:ind w:left="0"/>
            <w:rPr>
              <w:rFonts w:ascii="Arial" w:hAnsi="Arial" w:cs="Arial"/>
              <w:noProof/>
            </w:rPr>
          </w:pPr>
          <w:hyperlink w:anchor="_Toc43281759" w:history="1">
            <w:r w:rsidR="007855D9" w:rsidRPr="00C40213">
              <w:rPr>
                <w:rStyle w:val="Hyperlink"/>
                <w:rFonts w:ascii="Arial" w:hAnsi="Arial" w:cs="Arial"/>
                <w:noProof/>
              </w:rPr>
              <w:t>References List</w:t>
            </w:r>
            <w:r w:rsidR="007855D9" w:rsidRPr="00C40213">
              <w:rPr>
                <w:rFonts w:ascii="Arial" w:hAnsi="Arial" w:cs="Arial"/>
                <w:noProof/>
                <w:webHidden/>
              </w:rPr>
              <w:tab/>
            </w:r>
            <w:r w:rsidR="007855D9" w:rsidRPr="00C40213">
              <w:rPr>
                <w:rFonts w:ascii="Arial" w:hAnsi="Arial" w:cs="Arial"/>
                <w:noProof/>
                <w:webHidden/>
              </w:rPr>
              <w:fldChar w:fldCharType="begin"/>
            </w:r>
            <w:r w:rsidR="007855D9" w:rsidRPr="00C40213">
              <w:rPr>
                <w:rFonts w:ascii="Arial" w:hAnsi="Arial" w:cs="Arial"/>
                <w:noProof/>
                <w:webHidden/>
              </w:rPr>
              <w:instrText xml:space="preserve"> PAGEREF _Toc43281759 \h </w:instrText>
            </w:r>
            <w:r w:rsidR="007855D9" w:rsidRPr="00C40213">
              <w:rPr>
                <w:rFonts w:ascii="Arial" w:hAnsi="Arial" w:cs="Arial"/>
                <w:noProof/>
                <w:webHidden/>
              </w:rPr>
            </w:r>
            <w:r w:rsidR="007855D9" w:rsidRPr="00C40213">
              <w:rPr>
                <w:rFonts w:ascii="Arial" w:hAnsi="Arial" w:cs="Arial"/>
                <w:noProof/>
                <w:webHidden/>
              </w:rPr>
              <w:fldChar w:fldCharType="separate"/>
            </w:r>
            <w:r w:rsidR="00FA7F6B">
              <w:rPr>
                <w:rFonts w:ascii="Arial" w:hAnsi="Arial" w:cs="Arial"/>
                <w:noProof/>
                <w:webHidden/>
              </w:rPr>
              <w:t>11</w:t>
            </w:r>
            <w:r w:rsidR="007855D9" w:rsidRPr="00C40213">
              <w:rPr>
                <w:rFonts w:ascii="Arial" w:hAnsi="Arial" w:cs="Arial"/>
                <w:noProof/>
                <w:webHidden/>
              </w:rPr>
              <w:fldChar w:fldCharType="end"/>
            </w:r>
          </w:hyperlink>
        </w:p>
        <w:p w14:paraId="35D00658" w14:textId="4F88EDDA" w:rsidR="007855D9" w:rsidRPr="00C40213" w:rsidRDefault="007855D9">
          <w:pPr>
            <w:rPr>
              <w:rFonts w:ascii="Arial" w:hAnsi="Arial" w:cs="Arial"/>
            </w:rPr>
          </w:pPr>
          <w:r w:rsidRPr="00C40213">
            <w:rPr>
              <w:rFonts w:ascii="Arial" w:hAnsi="Arial" w:cs="Arial"/>
            </w:rPr>
            <w:fldChar w:fldCharType="end"/>
          </w:r>
        </w:p>
      </w:sdtContent>
    </w:sdt>
    <w:p w14:paraId="67FBE9F1" w14:textId="77777777" w:rsidR="00C60909" w:rsidRDefault="00C60909" w:rsidP="000D0E2F">
      <w:pPr>
        <w:jc w:val="center"/>
        <w:rPr>
          <w:rFonts w:ascii="Arial" w:hAnsi="Arial" w:cs="Arial"/>
          <w:b/>
          <w:bCs/>
          <w:sz w:val="28"/>
          <w:szCs w:val="28"/>
        </w:rPr>
      </w:pPr>
    </w:p>
    <w:p w14:paraId="38B1AABE" w14:textId="77777777" w:rsidR="00C60909" w:rsidRDefault="00C60909" w:rsidP="000D0E2F">
      <w:pPr>
        <w:jc w:val="center"/>
        <w:rPr>
          <w:rFonts w:ascii="Arial" w:hAnsi="Arial" w:cs="Arial"/>
          <w:b/>
          <w:bCs/>
          <w:sz w:val="28"/>
          <w:szCs w:val="28"/>
        </w:rPr>
      </w:pPr>
    </w:p>
    <w:p w14:paraId="1B69617B" w14:textId="31751B91" w:rsidR="00C60909" w:rsidRDefault="0007725A" w:rsidP="0007725A">
      <w:pPr>
        <w:tabs>
          <w:tab w:val="left" w:pos="7936"/>
        </w:tabs>
        <w:rPr>
          <w:rFonts w:ascii="Arial" w:hAnsi="Arial" w:cs="Arial"/>
          <w:b/>
          <w:bCs/>
          <w:sz w:val="28"/>
          <w:szCs w:val="28"/>
        </w:rPr>
      </w:pPr>
      <w:r>
        <w:rPr>
          <w:rFonts w:ascii="Arial" w:hAnsi="Arial" w:cs="Arial"/>
          <w:b/>
          <w:bCs/>
          <w:sz w:val="28"/>
          <w:szCs w:val="28"/>
        </w:rPr>
        <w:tab/>
      </w:r>
    </w:p>
    <w:bookmarkEnd w:id="0"/>
    <w:p w14:paraId="7CDDF89D" w14:textId="6A979079" w:rsidR="005E1BFB" w:rsidRDefault="005E1BFB" w:rsidP="00836D9C">
      <w:pPr>
        <w:pStyle w:val="Heading1"/>
      </w:pPr>
    </w:p>
    <w:p w14:paraId="538E7275" w14:textId="1AC9E00D" w:rsidR="005E1BFB" w:rsidRDefault="005E1BFB" w:rsidP="000D0E2F">
      <w:pPr>
        <w:jc w:val="center"/>
        <w:rPr>
          <w:rFonts w:ascii="Arial" w:hAnsi="Arial" w:cs="Arial"/>
          <w:b/>
          <w:bCs/>
          <w:sz w:val="28"/>
          <w:szCs w:val="28"/>
        </w:rPr>
      </w:pPr>
    </w:p>
    <w:p w14:paraId="4DA51BA1" w14:textId="5221BF36" w:rsidR="005E1BFB" w:rsidRDefault="005E1BFB" w:rsidP="000D0E2F">
      <w:pPr>
        <w:jc w:val="center"/>
        <w:rPr>
          <w:rFonts w:ascii="Arial" w:hAnsi="Arial" w:cs="Arial"/>
          <w:b/>
          <w:bCs/>
          <w:sz w:val="28"/>
          <w:szCs w:val="28"/>
        </w:rPr>
      </w:pPr>
    </w:p>
    <w:p w14:paraId="73B15EA5" w14:textId="53B2203C" w:rsidR="005E1BFB" w:rsidRDefault="005E1BFB" w:rsidP="000D0E2F">
      <w:pPr>
        <w:jc w:val="center"/>
        <w:rPr>
          <w:rFonts w:ascii="Arial" w:hAnsi="Arial" w:cs="Arial"/>
          <w:b/>
          <w:bCs/>
          <w:sz w:val="28"/>
          <w:szCs w:val="28"/>
        </w:rPr>
      </w:pPr>
    </w:p>
    <w:p w14:paraId="738B9288" w14:textId="4C816B75" w:rsidR="00C60909" w:rsidRDefault="00C60909" w:rsidP="000D0E2F">
      <w:pPr>
        <w:jc w:val="center"/>
        <w:rPr>
          <w:rFonts w:ascii="Arial" w:hAnsi="Arial" w:cs="Arial"/>
          <w:b/>
          <w:bCs/>
          <w:sz w:val="28"/>
          <w:szCs w:val="28"/>
        </w:rPr>
      </w:pPr>
    </w:p>
    <w:p w14:paraId="1C0451AE" w14:textId="6CBE4272" w:rsidR="00C60909" w:rsidRDefault="00C60909" w:rsidP="000D0E2F">
      <w:pPr>
        <w:jc w:val="center"/>
        <w:rPr>
          <w:rFonts w:ascii="Arial" w:hAnsi="Arial" w:cs="Arial"/>
          <w:b/>
          <w:bCs/>
          <w:sz w:val="28"/>
          <w:szCs w:val="28"/>
        </w:rPr>
      </w:pPr>
    </w:p>
    <w:p w14:paraId="7FD319E5" w14:textId="60955B61" w:rsidR="00C60909" w:rsidRDefault="00C60909" w:rsidP="000D0E2F">
      <w:pPr>
        <w:jc w:val="center"/>
        <w:rPr>
          <w:rFonts w:ascii="Arial" w:hAnsi="Arial" w:cs="Arial"/>
          <w:b/>
          <w:bCs/>
          <w:sz w:val="28"/>
          <w:szCs w:val="28"/>
        </w:rPr>
      </w:pPr>
    </w:p>
    <w:p w14:paraId="2D8415C5" w14:textId="20987C61" w:rsidR="00C60909" w:rsidRDefault="00C60909" w:rsidP="000D0E2F">
      <w:pPr>
        <w:jc w:val="center"/>
        <w:rPr>
          <w:rFonts w:ascii="Arial" w:hAnsi="Arial" w:cs="Arial"/>
          <w:b/>
          <w:bCs/>
          <w:sz w:val="28"/>
          <w:szCs w:val="28"/>
        </w:rPr>
      </w:pPr>
    </w:p>
    <w:p w14:paraId="14E85169" w14:textId="2F87D727" w:rsidR="007855D9" w:rsidRDefault="007855D9" w:rsidP="000D0E2F">
      <w:pPr>
        <w:jc w:val="center"/>
        <w:rPr>
          <w:rFonts w:ascii="Arial" w:hAnsi="Arial" w:cs="Arial"/>
          <w:b/>
          <w:bCs/>
          <w:sz w:val="28"/>
          <w:szCs w:val="28"/>
        </w:rPr>
      </w:pPr>
    </w:p>
    <w:p w14:paraId="0955BAE1" w14:textId="7F85FB91" w:rsidR="007855D9" w:rsidRDefault="007855D9" w:rsidP="000D0E2F">
      <w:pPr>
        <w:jc w:val="center"/>
        <w:rPr>
          <w:rFonts w:ascii="Arial" w:hAnsi="Arial" w:cs="Arial"/>
          <w:b/>
          <w:bCs/>
          <w:sz w:val="28"/>
          <w:szCs w:val="28"/>
        </w:rPr>
      </w:pPr>
    </w:p>
    <w:p w14:paraId="5210E408" w14:textId="64B28F11" w:rsidR="007855D9" w:rsidRDefault="007855D9" w:rsidP="000D0E2F">
      <w:pPr>
        <w:jc w:val="center"/>
        <w:rPr>
          <w:rFonts w:ascii="Arial" w:hAnsi="Arial" w:cs="Arial"/>
          <w:b/>
          <w:bCs/>
          <w:sz w:val="28"/>
          <w:szCs w:val="28"/>
        </w:rPr>
      </w:pPr>
    </w:p>
    <w:p w14:paraId="312777D0" w14:textId="634DDC03" w:rsidR="007855D9" w:rsidRDefault="007855D9" w:rsidP="000D0E2F">
      <w:pPr>
        <w:jc w:val="center"/>
        <w:rPr>
          <w:rFonts w:ascii="Arial" w:hAnsi="Arial" w:cs="Arial"/>
          <w:b/>
          <w:bCs/>
          <w:sz w:val="28"/>
          <w:szCs w:val="28"/>
        </w:rPr>
      </w:pPr>
    </w:p>
    <w:p w14:paraId="3CFE5B9F" w14:textId="2ECD5621" w:rsidR="007855D9" w:rsidRDefault="007855D9" w:rsidP="000D0E2F">
      <w:pPr>
        <w:jc w:val="center"/>
        <w:rPr>
          <w:rFonts w:ascii="Arial" w:hAnsi="Arial" w:cs="Arial"/>
          <w:b/>
          <w:bCs/>
          <w:sz w:val="28"/>
          <w:szCs w:val="28"/>
        </w:rPr>
      </w:pPr>
    </w:p>
    <w:p w14:paraId="166E0EED" w14:textId="28025A88" w:rsidR="007855D9" w:rsidRDefault="007855D9" w:rsidP="000D0E2F">
      <w:pPr>
        <w:jc w:val="center"/>
        <w:rPr>
          <w:rFonts w:ascii="Arial" w:hAnsi="Arial" w:cs="Arial"/>
          <w:b/>
          <w:bCs/>
          <w:sz w:val="28"/>
          <w:szCs w:val="28"/>
        </w:rPr>
      </w:pPr>
    </w:p>
    <w:p w14:paraId="7D57D5DD" w14:textId="742F164E" w:rsidR="007855D9" w:rsidRDefault="007855D9" w:rsidP="000D0E2F">
      <w:pPr>
        <w:jc w:val="center"/>
        <w:rPr>
          <w:rFonts w:ascii="Arial" w:hAnsi="Arial" w:cs="Arial"/>
          <w:b/>
          <w:bCs/>
          <w:sz w:val="28"/>
          <w:szCs w:val="28"/>
        </w:rPr>
      </w:pPr>
    </w:p>
    <w:p w14:paraId="137C6AC9" w14:textId="77777777" w:rsidR="009F5F28" w:rsidRDefault="009F5F28" w:rsidP="000D0E2F">
      <w:pPr>
        <w:jc w:val="center"/>
        <w:rPr>
          <w:rFonts w:ascii="Arial" w:hAnsi="Arial" w:cs="Arial"/>
          <w:b/>
          <w:bCs/>
          <w:sz w:val="28"/>
          <w:szCs w:val="28"/>
        </w:rPr>
      </w:pPr>
    </w:p>
    <w:p w14:paraId="791D7F04" w14:textId="395BD98D" w:rsidR="005E1BFB" w:rsidRPr="00C40213" w:rsidRDefault="005E1BFB" w:rsidP="00836D9C">
      <w:pPr>
        <w:pStyle w:val="Heading1"/>
        <w:rPr>
          <w:rFonts w:ascii="Arial" w:hAnsi="Arial" w:cs="Arial"/>
          <w:sz w:val="22"/>
          <w:szCs w:val="22"/>
        </w:rPr>
      </w:pPr>
      <w:bookmarkStart w:id="1" w:name="_Toc43281755"/>
      <w:r w:rsidRPr="00C40213">
        <w:rPr>
          <w:rFonts w:ascii="Arial" w:hAnsi="Arial" w:cs="Arial"/>
          <w:sz w:val="22"/>
          <w:szCs w:val="22"/>
        </w:rPr>
        <w:lastRenderedPageBreak/>
        <w:t>Introduction</w:t>
      </w:r>
      <w:bookmarkEnd w:id="1"/>
    </w:p>
    <w:p w14:paraId="13B5B910" w14:textId="77777777" w:rsidR="00C40213" w:rsidRPr="00C40213" w:rsidRDefault="00C40213" w:rsidP="00C40213"/>
    <w:p w14:paraId="53D33E5D" w14:textId="2011F880" w:rsidR="00200E4A" w:rsidRPr="00200E4A" w:rsidRDefault="00C0735F" w:rsidP="00EA4959">
      <w:pPr>
        <w:spacing w:line="360" w:lineRule="auto"/>
        <w:jc w:val="both"/>
        <w:rPr>
          <w:rFonts w:ascii="Arial" w:hAnsi="Arial" w:cs="Arial"/>
        </w:rPr>
      </w:pPr>
      <w:r>
        <w:rPr>
          <w:rFonts w:ascii="Arial" w:hAnsi="Arial" w:cs="Arial"/>
        </w:rPr>
        <w:t>The</w:t>
      </w:r>
      <w:r w:rsidR="0043332B" w:rsidRPr="00200E4A">
        <w:rPr>
          <w:rFonts w:ascii="Arial" w:hAnsi="Arial" w:cs="Arial"/>
        </w:rPr>
        <w:t xml:space="preserve"> following report </w:t>
      </w:r>
      <w:r w:rsidR="008E550B">
        <w:rPr>
          <w:rFonts w:ascii="Arial" w:hAnsi="Arial" w:cs="Arial"/>
        </w:rPr>
        <w:t>highlights</w:t>
      </w:r>
      <w:r w:rsidR="0043332B" w:rsidRPr="00200E4A">
        <w:rPr>
          <w:rFonts w:ascii="Arial" w:hAnsi="Arial" w:cs="Arial"/>
        </w:rPr>
        <w:t xml:space="preserve"> how ethical trading and building sustainable resources impact customer relationships in organis</w:t>
      </w:r>
      <w:r w:rsidR="00200E4A" w:rsidRPr="00200E4A">
        <w:rPr>
          <w:rFonts w:ascii="Arial" w:hAnsi="Arial" w:cs="Arial"/>
        </w:rPr>
        <w:t>a</w:t>
      </w:r>
      <w:r w:rsidR="0043332B" w:rsidRPr="00200E4A">
        <w:rPr>
          <w:rFonts w:ascii="Arial" w:hAnsi="Arial" w:cs="Arial"/>
        </w:rPr>
        <w:t xml:space="preserve">tions and its possible effects on quality systems.  The reports first </w:t>
      </w:r>
      <w:r w:rsidR="00560F27">
        <w:rPr>
          <w:rFonts w:ascii="Arial" w:hAnsi="Arial" w:cs="Arial"/>
        </w:rPr>
        <w:t>task</w:t>
      </w:r>
      <w:r w:rsidR="0043332B" w:rsidRPr="00200E4A">
        <w:rPr>
          <w:rFonts w:ascii="Arial" w:hAnsi="Arial" w:cs="Arial"/>
        </w:rPr>
        <w:t xml:space="preserve"> will focus on </w:t>
      </w:r>
      <w:r w:rsidR="00E54FCB">
        <w:rPr>
          <w:rFonts w:ascii="Arial" w:hAnsi="Arial" w:cs="Arial"/>
        </w:rPr>
        <w:t>ethics</w:t>
      </w:r>
      <w:r w:rsidR="0043332B" w:rsidRPr="00200E4A">
        <w:rPr>
          <w:rFonts w:ascii="Arial" w:hAnsi="Arial" w:cs="Arial"/>
        </w:rPr>
        <w:t xml:space="preserve"> and sustainability to </w:t>
      </w:r>
      <w:r w:rsidR="00D31F81">
        <w:rPr>
          <w:rFonts w:ascii="Arial" w:hAnsi="Arial" w:cs="Arial"/>
        </w:rPr>
        <w:t>analyse</w:t>
      </w:r>
      <w:r w:rsidR="0043332B" w:rsidRPr="00200E4A">
        <w:rPr>
          <w:rFonts w:ascii="Arial" w:hAnsi="Arial" w:cs="Arial"/>
        </w:rPr>
        <w:t xml:space="preserve"> this </w:t>
      </w:r>
      <w:r w:rsidR="00F72655" w:rsidRPr="00200E4A">
        <w:rPr>
          <w:rFonts w:ascii="Arial" w:hAnsi="Arial" w:cs="Arial"/>
        </w:rPr>
        <w:t>example</w:t>
      </w:r>
      <w:r w:rsidR="0043332B" w:rsidRPr="00200E4A">
        <w:rPr>
          <w:rFonts w:ascii="Arial" w:hAnsi="Arial" w:cs="Arial"/>
        </w:rPr>
        <w:t xml:space="preserve"> of three organisations will be used. Task 2 of the report will review three quality models and theories that can improve customer relationships management in organisations.  </w:t>
      </w:r>
      <w:r w:rsidR="009F5F28">
        <w:rPr>
          <w:rFonts w:ascii="Arial" w:hAnsi="Arial" w:cs="Arial"/>
        </w:rPr>
        <w:t xml:space="preserve">Task 3 </w:t>
      </w:r>
      <w:r w:rsidR="0043332B" w:rsidRPr="00200E4A">
        <w:rPr>
          <w:rFonts w:ascii="Arial" w:hAnsi="Arial" w:cs="Arial"/>
        </w:rPr>
        <w:t>of the report will co</w:t>
      </w:r>
      <w:r w:rsidR="00200E4A" w:rsidRPr="00200E4A">
        <w:rPr>
          <w:rFonts w:ascii="Arial" w:hAnsi="Arial" w:cs="Arial"/>
        </w:rPr>
        <w:t xml:space="preserve">nclude with recommendations of CRM systems on ethical and sustainability that were discussed in the report. </w:t>
      </w:r>
    </w:p>
    <w:p w14:paraId="57AFBD00" w14:textId="77777777" w:rsidR="00C40213" w:rsidRPr="00C40213" w:rsidRDefault="00EE6D0C" w:rsidP="00EA4959">
      <w:pPr>
        <w:spacing w:line="360" w:lineRule="auto"/>
        <w:jc w:val="both"/>
        <w:rPr>
          <w:rFonts w:ascii="Arial" w:hAnsi="Arial" w:cs="Arial"/>
          <w:b/>
          <w:bCs/>
        </w:rPr>
      </w:pPr>
      <w:bookmarkStart w:id="2" w:name="_Toc43281756"/>
      <w:r w:rsidRPr="00C40213">
        <w:rPr>
          <w:rStyle w:val="Heading2Char"/>
          <w:rFonts w:ascii="Arial" w:hAnsi="Arial" w:cs="Arial"/>
          <w:sz w:val="22"/>
          <w:szCs w:val="22"/>
        </w:rPr>
        <w:t>Task 1</w:t>
      </w:r>
      <w:bookmarkEnd w:id="2"/>
      <w:r w:rsidRPr="00C40213">
        <w:rPr>
          <w:rFonts w:ascii="Arial" w:hAnsi="Arial" w:cs="Arial"/>
          <w:b/>
          <w:bCs/>
        </w:rPr>
        <w:t xml:space="preserve"> </w:t>
      </w:r>
    </w:p>
    <w:p w14:paraId="35D17BA9" w14:textId="4A918D69" w:rsidR="00836D9C" w:rsidRDefault="00EE6D0C" w:rsidP="00EA4959">
      <w:pPr>
        <w:spacing w:line="360" w:lineRule="auto"/>
        <w:jc w:val="both"/>
        <w:rPr>
          <w:rFonts w:ascii="Arial" w:hAnsi="Arial" w:cs="Arial"/>
          <w:b/>
          <w:bCs/>
        </w:rPr>
      </w:pPr>
      <w:r w:rsidRPr="00836D9C">
        <w:rPr>
          <w:rFonts w:ascii="Arial" w:hAnsi="Arial" w:cs="Arial"/>
          <w:b/>
          <w:bCs/>
        </w:rPr>
        <w:t xml:space="preserve">Investigate the customer experience of organisations based on the following policies: a) Ethical b) Sustainability </w:t>
      </w:r>
    </w:p>
    <w:p w14:paraId="7BD03480" w14:textId="3BB76D8E" w:rsidR="00BD261D" w:rsidRDefault="00836D9C" w:rsidP="00836D9C">
      <w:pPr>
        <w:spacing w:line="360" w:lineRule="auto"/>
        <w:jc w:val="both"/>
        <w:rPr>
          <w:rFonts w:ascii="Arial" w:hAnsi="Arial" w:cs="Arial"/>
        </w:rPr>
      </w:pPr>
      <w:r>
        <w:rPr>
          <w:rFonts w:ascii="Arial" w:hAnsi="Arial" w:cs="Arial"/>
        </w:rPr>
        <w:t>Ethical trading is</w:t>
      </w:r>
      <w:r w:rsidR="00BD261D">
        <w:rPr>
          <w:rFonts w:ascii="Arial" w:hAnsi="Arial" w:cs="Arial"/>
        </w:rPr>
        <w:t xml:space="preserve"> how </w:t>
      </w:r>
      <w:r>
        <w:rPr>
          <w:rFonts w:ascii="Arial" w:hAnsi="Arial" w:cs="Arial"/>
        </w:rPr>
        <w:t xml:space="preserve">work </w:t>
      </w:r>
      <w:r w:rsidR="00BD261D">
        <w:rPr>
          <w:rFonts w:ascii="Arial" w:hAnsi="Arial" w:cs="Arial"/>
        </w:rPr>
        <w:t xml:space="preserve">is </w:t>
      </w:r>
      <w:r w:rsidR="00771851">
        <w:rPr>
          <w:rFonts w:ascii="Arial" w:hAnsi="Arial" w:cs="Arial"/>
        </w:rPr>
        <w:t>carried out</w:t>
      </w:r>
      <w:r>
        <w:rPr>
          <w:rFonts w:ascii="Arial" w:hAnsi="Arial" w:cs="Arial"/>
        </w:rPr>
        <w:t xml:space="preserve"> by organizations for the betterment of environment and labo</w:t>
      </w:r>
      <w:r w:rsidR="009F5F28">
        <w:rPr>
          <w:rFonts w:ascii="Arial" w:hAnsi="Arial" w:cs="Arial"/>
        </w:rPr>
        <w:t>u</w:t>
      </w:r>
      <w:r>
        <w:rPr>
          <w:rFonts w:ascii="Arial" w:hAnsi="Arial" w:cs="Arial"/>
        </w:rPr>
        <w:t>rs co</w:t>
      </w:r>
      <w:r w:rsidR="009E20BE">
        <w:rPr>
          <w:rFonts w:ascii="Arial" w:hAnsi="Arial" w:cs="Arial"/>
        </w:rPr>
        <w:t>-</w:t>
      </w:r>
      <w:r>
        <w:rPr>
          <w:rFonts w:ascii="Arial" w:hAnsi="Arial" w:cs="Arial"/>
        </w:rPr>
        <w:t xml:space="preserve">relating with the purchase, </w:t>
      </w:r>
      <w:r w:rsidR="006B566E">
        <w:rPr>
          <w:rFonts w:ascii="Arial" w:hAnsi="Arial" w:cs="Arial"/>
        </w:rPr>
        <w:t>production,</w:t>
      </w:r>
      <w:r>
        <w:rPr>
          <w:rFonts w:ascii="Arial" w:hAnsi="Arial" w:cs="Arial"/>
        </w:rPr>
        <w:t xml:space="preserve"> and supply chain of an organization. </w:t>
      </w:r>
    </w:p>
    <w:p w14:paraId="057D1301" w14:textId="13489090" w:rsidR="00205688" w:rsidRDefault="00BD261D" w:rsidP="00205688">
      <w:pPr>
        <w:spacing w:line="360" w:lineRule="auto"/>
        <w:jc w:val="both"/>
        <w:rPr>
          <w:rFonts w:ascii="Arial" w:hAnsi="Arial" w:cs="Arial"/>
        </w:rPr>
      </w:pPr>
      <w:r>
        <w:rPr>
          <w:rFonts w:ascii="Arial" w:hAnsi="Arial" w:cs="Arial"/>
        </w:rPr>
        <w:t>E</w:t>
      </w:r>
      <w:r w:rsidR="00836D9C">
        <w:rPr>
          <w:rFonts w:ascii="Arial" w:hAnsi="Arial" w:cs="Arial"/>
        </w:rPr>
        <w:t xml:space="preserve">thical trading </w:t>
      </w:r>
      <w:r>
        <w:rPr>
          <w:rFonts w:ascii="Arial" w:hAnsi="Arial" w:cs="Arial"/>
        </w:rPr>
        <w:t xml:space="preserve">can be </w:t>
      </w:r>
      <w:r w:rsidR="00AD0665">
        <w:rPr>
          <w:rFonts w:ascii="Arial" w:hAnsi="Arial" w:cs="Arial"/>
        </w:rPr>
        <w:t xml:space="preserve">viewed </w:t>
      </w:r>
      <w:r w:rsidR="00836D9C">
        <w:rPr>
          <w:rFonts w:ascii="Arial" w:hAnsi="Arial" w:cs="Arial"/>
        </w:rPr>
        <w:t>from different perspective</w:t>
      </w:r>
      <w:r w:rsidR="00AD0665">
        <w:rPr>
          <w:rFonts w:ascii="Arial" w:hAnsi="Arial" w:cs="Arial"/>
        </w:rPr>
        <w:t xml:space="preserve">s </w:t>
      </w:r>
      <w:r w:rsidR="006779A4">
        <w:rPr>
          <w:rFonts w:ascii="Arial" w:hAnsi="Arial" w:cs="Arial"/>
        </w:rPr>
        <w:t>however</w:t>
      </w:r>
      <w:r w:rsidR="00836D9C">
        <w:rPr>
          <w:rFonts w:ascii="Arial" w:hAnsi="Arial" w:cs="Arial"/>
        </w:rPr>
        <w:t xml:space="preserve"> always </w:t>
      </w:r>
      <w:r w:rsidR="006779A4">
        <w:rPr>
          <w:rFonts w:ascii="Arial" w:hAnsi="Arial" w:cs="Arial"/>
        </w:rPr>
        <w:t>results</w:t>
      </w:r>
      <w:r w:rsidR="00836D9C">
        <w:rPr>
          <w:rFonts w:ascii="Arial" w:hAnsi="Arial" w:cs="Arial"/>
        </w:rPr>
        <w:t xml:space="preserve"> in the betterment of </w:t>
      </w:r>
      <w:r w:rsidR="005C6556">
        <w:rPr>
          <w:rFonts w:ascii="Arial" w:hAnsi="Arial" w:cs="Arial"/>
        </w:rPr>
        <w:t>economic</w:t>
      </w:r>
      <w:r w:rsidR="00626808">
        <w:rPr>
          <w:rFonts w:ascii="Arial" w:hAnsi="Arial" w:cs="Arial"/>
        </w:rPr>
        <w:t xml:space="preserve">, </w:t>
      </w:r>
      <w:r w:rsidR="006B566E">
        <w:rPr>
          <w:rFonts w:ascii="Arial" w:hAnsi="Arial" w:cs="Arial"/>
        </w:rPr>
        <w:t>social,</w:t>
      </w:r>
      <w:r w:rsidR="00C26D0B">
        <w:rPr>
          <w:rFonts w:ascii="Arial" w:hAnsi="Arial" w:cs="Arial"/>
        </w:rPr>
        <w:t xml:space="preserve"> and</w:t>
      </w:r>
      <w:r w:rsidR="00626808">
        <w:rPr>
          <w:rFonts w:ascii="Arial" w:hAnsi="Arial" w:cs="Arial"/>
        </w:rPr>
        <w:t xml:space="preserve"> </w:t>
      </w:r>
      <w:r w:rsidR="00F45B98">
        <w:rPr>
          <w:rFonts w:ascii="Arial" w:hAnsi="Arial" w:cs="Arial"/>
        </w:rPr>
        <w:t>organizational functions.</w:t>
      </w:r>
      <w:r w:rsidR="00836D9C">
        <w:rPr>
          <w:rFonts w:ascii="Arial" w:hAnsi="Arial" w:cs="Arial"/>
        </w:rPr>
        <w:t xml:space="preserve"> Ethical trading helps boost</w:t>
      </w:r>
      <w:r w:rsidR="00807D39">
        <w:rPr>
          <w:rFonts w:ascii="Arial" w:hAnsi="Arial" w:cs="Arial"/>
        </w:rPr>
        <w:t xml:space="preserve"> </w:t>
      </w:r>
      <w:r w:rsidR="00836D9C">
        <w:rPr>
          <w:rFonts w:ascii="Arial" w:hAnsi="Arial" w:cs="Arial"/>
        </w:rPr>
        <w:t>the relationship between customers and industry</w:t>
      </w:r>
      <w:r w:rsidR="00EF5728">
        <w:rPr>
          <w:rFonts w:ascii="Arial" w:hAnsi="Arial" w:cs="Arial"/>
        </w:rPr>
        <w:t xml:space="preserve">, </w:t>
      </w:r>
      <w:r w:rsidR="00810CDD">
        <w:rPr>
          <w:rFonts w:ascii="Arial" w:hAnsi="Arial" w:cs="Arial"/>
        </w:rPr>
        <w:t>it</w:t>
      </w:r>
      <w:r w:rsidR="007A2667">
        <w:rPr>
          <w:rFonts w:ascii="Arial" w:hAnsi="Arial" w:cs="Arial"/>
        </w:rPr>
        <w:t xml:space="preserve"> improves </w:t>
      </w:r>
      <w:r w:rsidR="00836D9C">
        <w:rPr>
          <w:rFonts w:ascii="Arial" w:hAnsi="Arial" w:cs="Arial"/>
        </w:rPr>
        <w:t>corporate image</w:t>
      </w:r>
      <w:r w:rsidR="00EF5728">
        <w:rPr>
          <w:rFonts w:ascii="Arial" w:hAnsi="Arial" w:cs="Arial"/>
        </w:rPr>
        <w:t>.</w:t>
      </w:r>
      <w:r w:rsidR="00836D9C">
        <w:rPr>
          <w:rFonts w:ascii="Arial" w:hAnsi="Arial" w:cs="Arial"/>
        </w:rPr>
        <w:t xml:space="preserve"> Any organization that follows 5 stages </w:t>
      </w:r>
      <w:r w:rsidR="00320B3D">
        <w:rPr>
          <w:rFonts w:ascii="Arial" w:hAnsi="Arial" w:cs="Arial"/>
        </w:rPr>
        <w:t xml:space="preserve">listed </w:t>
      </w:r>
      <w:r w:rsidR="00836D9C">
        <w:rPr>
          <w:rFonts w:ascii="Arial" w:hAnsi="Arial" w:cs="Arial"/>
        </w:rPr>
        <w:t>will benefit their customers as well as stakeholders</w:t>
      </w:r>
      <w:r w:rsidR="00FA0137">
        <w:rPr>
          <w:rFonts w:ascii="Arial" w:hAnsi="Arial" w:cs="Arial"/>
          <w:color w:val="FF0000"/>
          <w:vertAlign w:val="superscript"/>
        </w:rPr>
        <w:t xml:space="preserve"> </w:t>
      </w:r>
      <w:r w:rsidR="00FA0137">
        <w:rPr>
          <w:rFonts w:ascii="Arial" w:hAnsi="Arial" w:cs="Arial"/>
        </w:rPr>
        <w:t>(</w:t>
      </w:r>
      <w:r w:rsidR="00205688" w:rsidRPr="00205688">
        <w:rPr>
          <w:rFonts w:ascii="Arial" w:hAnsi="Arial" w:cs="Arial"/>
        </w:rPr>
        <w:t>Harrison, 2005).</w:t>
      </w:r>
    </w:p>
    <w:p w14:paraId="2FCF2A1F" w14:textId="56336DDF" w:rsidR="00836D9C" w:rsidRPr="00B71F3D" w:rsidRDefault="00B71F3D" w:rsidP="00B71F3D">
      <w:pPr>
        <w:spacing w:line="360" w:lineRule="auto"/>
        <w:jc w:val="both"/>
        <w:rPr>
          <w:rFonts w:ascii="Arial" w:hAnsi="Arial" w:cs="Arial"/>
        </w:rPr>
      </w:pPr>
      <w:r>
        <w:rPr>
          <w:rFonts w:ascii="Arial" w:hAnsi="Arial" w:cs="Arial"/>
          <w:noProof/>
        </w:rPr>
        <w:drawing>
          <wp:inline distT="0" distB="0" distL="0" distR="0" wp14:anchorId="14C730D4" wp14:editId="56415CB2">
            <wp:extent cx="5486400" cy="2208143"/>
            <wp:effectExtent l="0" t="38100" r="0" b="4000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E6E4672" w14:textId="77777777" w:rsidR="000572C7" w:rsidRPr="0099174F" w:rsidRDefault="000572C7" w:rsidP="0099174F">
      <w:pPr>
        <w:spacing w:line="360" w:lineRule="auto"/>
        <w:jc w:val="both"/>
        <w:rPr>
          <w:rFonts w:ascii="Arial" w:hAnsi="Arial" w:cs="Arial"/>
        </w:rPr>
      </w:pPr>
    </w:p>
    <w:p w14:paraId="15A74C46" w14:textId="325DFE79" w:rsidR="00022098" w:rsidRDefault="00836D9C" w:rsidP="00382042">
      <w:pPr>
        <w:spacing w:line="360" w:lineRule="auto"/>
        <w:jc w:val="both"/>
        <w:rPr>
          <w:rFonts w:ascii="Arial" w:hAnsi="Arial" w:cs="Arial"/>
          <w:color w:val="FF0000"/>
          <w:vertAlign w:val="superscript"/>
        </w:rPr>
      </w:pPr>
      <w:r>
        <w:rPr>
          <w:rFonts w:ascii="Arial" w:hAnsi="Arial" w:cs="Arial"/>
        </w:rPr>
        <w:t xml:space="preserve">All the 5 qualities </w:t>
      </w:r>
      <w:r w:rsidR="00F43DBF">
        <w:rPr>
          <w:rFonts w:ascii="Arial" w:hAnsi="Arial" w:cs="Arial"/>
        </w:rPr>
        <w:t>make</w:t>
      </w:r>
      <w:r>
        <w:rPr>
          <w:rFonts w:ascii="Arial" w:hAnsi="Arial" w:cs="Arial"/>
        </w:rPr>
        <w:t xml:space="preserve"> </w:t>
      </w:r>
      <w:r w:rsidR="00F43DBF">
        <w:rPr>
          <w:rFonts w:ascii="Arial" w:hAnsi="Arial" w:cs="Arial"/>
        </w:rPr>
        <w:t>favourable relations</w:t>
      </w:r>
      <w:r>
        <w:rPr>
          <w:rFonts w:ascii="Arial" w:hAnsi="Arial" w:cs="Arial"/>
        </w:rPr>
        <w:t xml:space="preserve"> with the customers and stakeholders. </w:t>
      </w:r>
      <w:r w:rsidR="005D5857">
        <w:rPr>
          <w:rFonts w:ascii="Arial" w:hAnsi="Arial" w:cs="Arial"/>
        </w:rPr>
        <w:t>In current times</w:t>
      </w:r>
      <w:r>
        <w:rPr>
          <w:rFonts w:ascii="Arial" w:hAnsi="Arial" w:cs="Arial"/>
        </w:rPr>
        <w:t xml:space="preserve"> customers are more demanding and they expect a great deal from companies who work on their </w:t>
      </w:r>
      <w:r w:rsidR="00B142B7">
        <w:rPr>
          <w:rFonts w:ascii="Arial" w:hAnsi="Arial" w:cs="Arial"/>
        </w:rPr>
        <w:t>products and services.</w:t>
      </w:r>
      <w:r>
        <w:rPr>
          <w:rFonts w:ascii="Arial" w:hAnsi="Arial" w:cs="Arial"/>
        </w:rPr>
        <w:t xml:space="preserve"> </w:t>
      </w:r>
      <w:r w:rsidR="006B566E">
        <w:rPr>
          <w:rFonts w:ascii="Arial" w:hAnsi="Arial" w:cs="Arial"/>
        </w:rPr>
        <w:t>To</w:t>
      </w:r>
      <w:r>
        <w:rPr>
          <w:rFonts w:ascii="Arial" w:hAnsi="Arial" w:cs="Arial"/>
        </w:rPr>
        <w:t xml:space="preserve"> maintain that the companies must be ethical and sustainable in their work.  </w:t>
      </w:r>
      <w:r w:rsidR="00F9448A">
        <w:rPr>
          <w:rFonts w:ascii="Arial" w:hAnsi="Arial" w:cs="Arial"/>
        </w:rPr>
        <w:t>E</w:t>
      </w:r>
      <w:r>
        <w:rPr>
          <w:rFonts w:ascii="Arial" w:hAnsi="Arial" w:cs="Arial"/>
        </w:rPr>
        <w:t xml:space="preserve">thically there are a lot of things that a company can do </w:t>
      </w:r>
      <w:r w:rsidR="00F9448A">
        <w:rPr>
          <w:rFonts w:ascii="Arial" w:hAnsi="Arial" w:cs="Arial"/>
        </w:rPr>
        <w:t>having</w:t>
      </w:r>
      <w:r>
        <w:rPr>
          <w:rFonts w:ascii="Arial" w:hAnsi="Arial" w:cs="Arial"/>
        </w:rPr>
        <w:t xml:space="preserve"> already mentioned 5 aspects for ethical trading. The integrity of a company </w:t>
      </w:r>
      <w:r w:rsidR="00971045">
        <w:rPr>
          <w:rFonts w:ascii="Arial" w:hAnsi="Arial" w:cs="Arial"/>
        </w:rPr>
        <w:t>relies on</w:t>
      </w:r>
      <w:r>
        <w:rPr>
          <w:rFonts w:ascii="Arial" w:hAnsi="Arial" w:cs="Arial"/>
        </w:rPr>
        <w:t xml:space="preserve"> the customers and stakeholders because they are the </w:t>
      </w:r>
      <w:r w:rsidR="00A75073">
        <w:rPr>
          <w:rFonts w:ascii="Arial" w:hAnsi="Arial" w:cs="Arial"/>
        </w:rPr>
        <w:t xml:space="preserve">people </w:t>
      </w:r>
      <w:r>
        <w:rPr>
          <w:rFonts w:ascii="Arial" w:hAnsi="Arial" w:cs="Arial"/>
        </w:rPr>
        <w:t xml:space="preserve">who will be investing in the brands </w:t>
      </w:r>
      <w:r w:rsidR="00DA269C">
        <w:rPr>
          <w:rFonts w:ascii="Arial" w:hAnsi="Arial" w:cs="Arial"/>
        </w:rPr>
        <w:t>and</w:t>
      </w:r>
      <w:r>
        <w:rPr>
          <w:rFonts w:ascii="Arial" w:hAnsi="Arial" w:cs="Arial"/>
        </w:rPr>
        <w:t xml:space="preserve"> will do their best to maintain the order</w:t>
      </w:r>
      <w:r w:rsidR="00A343A4">
        <w:rPr>
          <w:rFonts w:ascii="Arial" w:hAnsi="Arial" w:cs="Arial"/>
        </w:rPr>
        <w:t xml:space="preserve"> </w:t>
      </w:r>
      <w:r w:rsidR="00FA0137">
        <w:rPr>
          <w:rFonts w:ascii="Arial" w:hAnsi="Arial" w:cs="Arial"/>
        </w:rPr>
        <w:t>(</w:t>
      </w:r>
      <w:r w:rsidR="00A343A4" w:rsidRPr="00205688">
        <w:rPr>
          <w:rFonts w:ascii="Arial" w:hAnsi="Arial" w:cs="Arial"/>
        </w:rPr>
        <w:t>Harrison, R</w:t>
      </w:r>
      <w:r w:rsidR="00FA0137">
        <w:rPr>
          <w:rFonts w:ascii="Arial" w:hAnsi="Arial" w:cs="Arial"/>
        </w:rPr>
        <w:t xml:space="preserve"> </w:t>
      </w:r>
      <w:r w:rsidR="00A343A4" w:rsidRPr="00205688">
        <w:rPr>
          <w:rFonts w:ascii="Arial" w:hAnsi="Arial" w:cs="Arial"/>
        </w:rPr>
        <w:t>2005).</w:t>
      </w:r>
      <w:r>
        <w:rPr>
          <w:rFonts w:ascii="Arial" w:hAnsi="Arial" w:cs="Arial"/>
          <w:color w:val="FF0000"/>
          <w:vertAlign w:val="superscript"/>
        </w:rPr>
        <w:t xml:space="preserve"> </w:t>
      </w:r>
    </w:p>
    <w:p w14:paraId="2F896552" w14:textId="585D03D7" w:rsidR="002B4FB8" w:rsidRDefault="00836D9C" w:rsidP="00382042">
      <w:pPr>
        <w:spacing w:line="360" w:lineRule="auto"/>
        <w:jc w:val="both"/>
        <w:rPr>
          <w:rFonts w:ascii="Arial" w:hAnsi="Arial" w:cs="Arial"/>
        </w:rPr>
      </w:pPr>
      <w:r>
        <w:rPr>
          <w:rFonts w:ascii="Arial" w:hAnsi="Arial" w:cs="Arial"/>
        </w:rPr>
        <w:t>Honesty is the biggest value in marketing because whatever is promised to the customers must be delivered</w:t>
      </w:r>
      <w:r w:rsidR="00C576F6">
        <w:rPr>
          <w:rFonts w:ascii="Arial" w:hAnsi="Arial" w:cs="Arial"/>
        </w:rPr>
        <w:t>.</w:t>
      </w:r>
      <w:r>
        <w:rPr>
          <w:rFonts w:ascii="Arial" w:hAnsi="Arial" w:cs="Arial"/>
        </w:rPr>
        <w:t xml:space="preserve"> A company should be accountable for everything</w:t>
      </w:r>
      <w:r w:rsidR="00AB2159">
        <w:rPr>
          <w:rFonts w:ascii="Arial" w:hAnsi="Arial" w:cs="Arial"/>
        </w:rPr>
        <w:t xml:space="preserve"> </w:t>
      </w:r>
      <w:r w:rsidR="00771AC0">
        <w:rPr>
          <w:rFonts w:ascii="Arial" w:hAnsi="Arial" w:cs="Arial"/>
        </w:rPr>
        <w:t>within its power.  It is</w:t>
      </w:r>
      <w:r>
        <w:rPr>
          <w:rFonts w:ascii="Arial" w:hAnsi="Arial" w:cs="Arial"/>
        </w:rPr>
        <w:t xml:space="preserve"> the </w:t>
      </w:r>
      <w:r w:rsidR="00771AC0">
        <w:rPr>
          <w:rFonts w:ascii="Arial" w:hAnsi="Arial" w:cs="Arial"/>
        </w:rPr>
        <w:t xml:space="preserve">responsibility of </w:t>
      </w:r>
      <w:r w:rsidR="004E3BF4">
        <w:rPr>
          <w:rFonts w:ascii="Arial" w:hAnsi="Arial" w:cs="Arial"/>
        </w:rPr>
        <w:t xml:space="preserve">stakeholders and management to ensure ethics are </w:t>
      </w:r>
      <w:r w:rsidR="009E5AA7">
        <w:rPr>
          <w:rFonts w:ascii="Arial" w:hAnsi="Arial" w:cs="Arial"/>
        </w:rPr>
        <w:t>met.</w:t>
      </w:r>
      <w:r>
        <w:rPr>
          <w:rFonts w:ascii="Arial" w:hAnsi="Arial" w:cs="Arial"/>
        </w:rPr>
        <w:t xml:space="preserve"> </w:t>
      </w:r>
      <w:r w:rsidR="00336EEC">
        <w:rPr>
          <w:rFonts w:ascii="Arial" w:hAnsi="Arial" w:cs="Arial"/>
        </w:rPr>
        <w:t>Re</w:t>
      </w:r>
      <w:r>
        <w:rPr>
          <w:rFonts w:ascii="Arial" w:hAnsi="Arial" w:cs="Arial"/>
        </w:rPr>
        <w:t>spect must be their top priority</w:t>
      </w:r>
      <w:r w:rsidR="009E5AA7">
        <w:rPr>
          <w:rFonts w:ascii="Arial" w:hAnsi="Arial" w:cs="Arial"/>
        </w:rPr>
        <w:t xml:space="preserve"> this can be earned through </w:t>
      </w:r>
      <w:r w:rsidR="002F01F0">
        <w:rPr>
          <w:rFonts w:ascii="Arial" w:hAnsi="Arial" w:cs="Arial"/>
        </w:rPr>
        <w:t xml:space="preserve">providing loyalty </w:t>
      </w:r>
      <w:r w:rsidR="008F26B5">
        <w:rPr>
          <w:rFonts w:ascii="Arial" w:hAnsi="Arial" w:cs="Arial"/>
        </w:rPr>
        <w:t>towards customers</w:t>
      </w:r>
      <w:r w:rsidR="00AD7882">
        <w:rPr>
          <w:rFonts w:ascii="Arial" w:hAnsi="Arial" w:cs="Arial"/>
        </w:rPr>
        <w:t xml:space="preserve"> and workers at all levels. </w:t>
      </w:r>
      <w:r>
        <w:rPr>
          <w:rFonts w:ascii="Arial" w:hAnsi="Arial" w:cs="Arial"/>
        </w:rPr>
        <w:t xml:space="preserve"> following ethical trading will result in getting the support of the customers as well as the stakeholders.</w:t>
      </w:r>
    </w:p>
    <w:p w14:paraId="47080E9F" w14:textId="21B10561" w:rsidR="00C92CBC" w:rsidRDefault="0068314A" w:rsidP="00382042">
      <w:pPr>
        <w:spacing w:line="360" w:lineRule="auto"/>
        <w:jc w:val="both"/>
        <w:rPr>
          <w:rFonts w:ascii="Arial" w:hAnsi="Arial" w:cs="Arial"/>
        </w:rPr>
      </w:pPr>
      <w:r>
        <w:rPr>
          <w:rFonts w:ascii="Arial" w:hAnsi="Arial" w:cs="Arial"/>
        </w:rPr>
        <w:t xml:space="preserve">Sustainability is how the organisation is </w:t>
      </w:r>
      <w:r w:rsidR="0021592B">
        <w:rPr>
          <w:rFonts w:ascii="Arial" w:hAnsi="Arial" w:cs="Arial"/>
        </w:rPr>
        <w:t>considering</w:t>
      </w:r>
      <w:r>
        <w:rPr>
          <w:rFonts w:ascii="Arial" w:hAnsi="Arial" w:cs="Arial"/>
        </w:rPr>
        <w:t xml:space="preserve"> the economic, </w:t>
      </w:r>
      <w:r w:rsidR="00C67EC8">
        <w:rPr>
          <w:rFonts w:ascii="Arial" w:hAnsi="Arial" w:cs="Arial"/>
        </w:rPr>
        <w:t>social,</w:t>
      </w:r>
      <w:r>
        <w:rPr>
          <w:rFonts w:ascii="Arial" w:hAnsi="Arial" w:cs="Arial"/>
        </w:rPr>
        <w:t xml:space="preserve"> and environmental factors. </w:t>
      </w:r>
    </w:p>
    <w:p w14:paraId="5377B933" w14:textId="10DA8E6D" w:rsidR="0090594E" w:rsidRDefault="00046553" w:rsidP="00382042">
      <w:pPr>
        <w:spacing w:line="360" w:lineRule="auto"/>
        <w:jc w:val="both"/>
        <w:rPr>
          <w:rFonts w:ascii="Arial" w:hAnsi="Arial" w:cs="Arial"/>
        </w:rPr>
      </w:pPr>
      <w:r>
        <w:rPr>
          <w:rFonts w:ascii="Arial" w:hAnsi="Arial" w:cs="Arial"/>
        </w:rPr>
        <w:t>Moving on</w:t>
      </w:r>
      <w:r w:rsidR="00836D9C">
        <w:rPr>
          <w:rFonts w:ascii="Arial" w:hAnsi="Arial" w:cs="Arial"/>
        </w:rPr>
        <w:t xml:space="preserve"> human rights are reserved while following the ethical trade. More than 36 million people are suffering from slavery and 55% of them are girls and women. The remaining 45% are the man and children. So, </w:t>
      </w:r>
      <w:r w:rsidR="0021592B">
        <w:rPr>
          <w:rFonts w:ascii="Arial" w:hAnsi="Arial" w:cs="Arial"/>
        </w:rPr>
        <w:t>to</w:t>
      </w:r>
      <w:r w:rsidR="00836D9C">
        <w:rPr>
          <w:rFonts w:ascii="Arial" w:hAnsi="Arial" w:cs="Arial"/>
        </w:rPr>
        <w:t xml:space="preserve"> get them out of slavery and </w:t>
      </w:r>
      <w:r w:rsidR="009C06C2">
        <w:rPr>
          <w:rFonts w:ascii="Arial" w:hAnsi="Arial" w:cs="Arial"/>
        </w:rPr>
        <w:t>provide opportunities</w:t>
      </w:r>
      <w:r w:rsidR="00836D9C">
        <w:rPr>
          <w:rFonts w:ascii="Arial" w:hAnsi="Arial" w:cs="Arial"/>
        </w:rPr>
        <w:t xml:space="preserve"> ethical trading was introduced </w:t>
      </w:r>
      <w:r w:rsidR="00382042" w:rsidRPr="00382042">
        <w:rPr>
          <w:rFonts w:ascii="Arial" w:hAnsi="Arial" w:cs="Arial"/>
          <w:color w:val="000000"/>
          <w:shd w:val="clear" w:color="auto" w:fill="FFFFFF"/>
        </w:rPr>
        <w:t>(Williams, 2009)</w:t>
      </w:r>
      <w:r w:rsidR="00836D9C" w:rsidRPr="00382042">
        <w:rPr>
          <w:rFonts w:ascii="Arial" w:hAnsi="Arial" w:cs="Arial"/>
        </w:rPr>
        <w:t>.</w:t>
      </w:r>
      <w:r w:rsidR="00836D9C">
        <w:rPr>
          <w:rFonts w:ascii="Arial" w:hAnsi="Arial" w:cs="Arial"/>
        </w:rPr>
        <w:t xml:space="preserve"> </w:t>
      </w:r>
    </w:p>
    <w:p w14:paraId="398FB7A9" w14:textId="745A1677" w:rsidR="00836D9C" w:rsidRDefault="00256129" w:rsidP="00382042">
      <w:pPr>
        <w:spacing w:line="360" w:lineRule="auto"/>
        <w:jc w:val="both"/>
        <w:rPr>
          <w:rFonts w:ascii="Arial" w:hAnsi="Arial" w:cs="Arial"/>
        </w:rPr>
      </w:pPr>
      <w:r>
        <w:rPr>
          <w:rFonts w:ascii="Arial" w:hAnsi="Arial" w:cs="Arial"/>
        </w:rPr>
        <w:t>W</w:t>
      </w:r>
      <w:r w:rsidR="00836D9C">
        <w:rPr>
          <w:rFonts w:ascii="Arial" w:hAnsi="Arial" w:cs="Arial"/>
        </w:rPr>
        <w:t xml:space="preserve">e must first understand the reasons behind the suffering of people. What are the causes of their slavery, what are the wages given to them, what kind of product are being made in the company, how the CRM is affected in the process of ethical trading? </w:t>
      </w:r>
    </w:p>
    <w:p w14:paraId="5985A469" w14:textId="2A0EB09B" w:rsidR="00836D9C" w:rsidRDefault="00836D9C" w:rsidP="00836D9C">
      <w:pPr>
        <w:spacing w:line="360" w:lineRule="auto"/>
        <w:jc w:val="both"/>
        <w:rPr>
          <w:rFonts w:ascii="Arial" w:hAnsi="Arial" w:cs="Arial"/>
        </w:rPr>
      </w:pPr>
      <w:r>
        <w:rPr>
          <w:rFonts w:ascii="Arial" w:hAnsi="Arial" w:cs="Arial"/>
        </w:rPr>
        <w:t xml:space="preserve">We will discuss </w:t>
      </w:r>
      <w:r w:rsidR="00BF4284">
        <w:rPr>
          <w:rFonts w:ascii="Arial" w:hAnsi="Arial" w:cs="Arial"/>
        </w:rPr>
        <w:t>aspects</w:t>
      </w:r>
      <w:r>
        <w:rPr>
          <w:rFonts w:ascii="Arial" w:hAnsi="Arial" w:cs="Arial"/>
        </w:rPr>
        <w:t xml:space="preserve"> of ethical trading </w:t>
      </w:r>
      <w:r w:rsidR="00BF4284">
        <w:rPr>
          <w:rFonts w:ascii="Arial" w:hAnsi="Arial" w:cs="Arial"/>
        </w:rPr>
        <w:t>within</w:t>
      </w:r>
      <w:r>
        <w:rPr>
          <w:rFonts w:ascii="Arial" w:hAnsi="Arial" w:cs="Arial"/>
        </w:rPr>
        <w:t xml:space="preserve"> the 3 organizations </w:t>
      </w:r>
      <w:r w:rsidR="00350B0A">
        <w:rPr>
          <w:rFonts w:ascii="Arial" w:hAnsi="Arial" w:cs="Arial"/>
        </w:rPr>
        <w:t>and how they</w:t>
      </w:r>
      <w:r>
        <w:rPr>
          <w:rFonts w:ascii="Arial" w:hAnsi="Arial" w:cs="Arial"/>
        </w:rPr>
        <w:t xml:space="preserve"> promote ethical trading.</w:t>
      </w:r>
    </w:p>
    <w:p w14:paraId="77013E10" w14:textId="77777777" w:rsidR="00836D9C" w:rsidRPr="006247DB" w:rsidRDefault="00836D9C" w:rsidP="00836D9C">
      <w:pPr>
        <w:pStyle w:val="ListParagraph"/>
        <w:numPr>
          <w:ilvl w:val="0"/>
          <w:numId w:val="5"/>
        </w:numPr>
        <w:spacing w:line="360" w:lineRule="auto"/>
        <w:jc w:val="both"/>
        <w:rPr>
          <w:rFonts w:ascii="Arial" w:hAnsi="Arial" w:cs="Arial"/>
          <w:b/>
        </w:rPr>
      </w:pPr>
      <w:r w:rsidRPr="006247DB">
        <w:rPr>
          <w:rFonts w:ascii="Arial" w:hAnsi="Arial" w:cs="Arial"/>
          <w:b/>
          <w:shd w:val="clear" w:color="auto" w:fill="FFFFFF"/>
        </w:rPr>
        <w:t>ASDA</w:t>
      </w:r>
      <w:r w:rsidRPr="006247DB">
        <w:rPr>
          <w:rFonts w:ascii="Arial" w:hAnsi="Arial" w:cs="Arial"/>
          <w:b/>
        </w:rPr>
        <w:t xml:space="preserve"> </w:t>
      </w:r>
    </w:p>
    <w:p w14:paraId="05B6D790" w14:textId="77777777" w:rsidR="00836D9C" w:rsidRDefault="00836D9C" w:rsidP="00836D9C">
      <w:pPr>
        <w:pStyle w:val="ListParagraph"/>
        <w:numPr>
          <w:ilvl w:val="0"/>
          <w:numId w:val="5"/>
        </w:numPr>
        <w:spacing w:line="360" w:lineRule="auto"/>
        <w:jc w:val="both"/>
        <w:rPr>
          <w:rFonts w:ascii="Arial" w:hAnsi="Arial" w:cs="Arial"/>
        </w:rPr>
      </w:pPr>
      <w:r>
        <w:rPr>
          <w:rFonts w:ascii="Arial" w:hAnsi="Arial" w:cs="Arial"/>
          <w:shd w:val="clear" w:color="auto" w:fill="FFFFFF"/>
        </w:rPr>
        <w:t>Lifestyle Retailer </w:t>
      </w:r>
      <w:hyperlink r:id="rId16" w:tgtFrame="_blank" w:history="1">
        <w:r>
          <w:rPr>
            <w:rStyle w:val="Hyperlink"/>
            <w:rFonts w:ascii="Arial" w:hAnsi="Arial" w:cs="Arial"/>
            <w:b/>
            <w:bCs/>
            <w:color w:val="auto"/>
            <w:u w:val="none"/>
            <w:shd w:val="clear" w:color="auto" w:fill="FFFFFF"/>
          </w:rPr>
          <w:t>OLIVER BONAS</w:t>
        </w:r>
      </w:hyperlink>
    </w:p>
    <w:p w14:paraId="52786A94" w14:textId="1B3C693A" w:rsidR="00836D9C" w:rsidRDefault="00836D9C" w:rsidP="00836D9C">
      <w:pPr>
        <w:pStyle w:val="ListParagraph"/>
        <w:numPr>
          <w:ilvl w:val="0"/>
          <w:numId w:val="5"/>
        </w:numPr>
        <w:spacing w:line="360" w:lineRule="auto"/>
        <w:jc w:val="both"/>
        <w:rPr>
          <w:rFonts w:ascii="Arial" w:hAnsi="Arial" w:cs="Arial"/>
        </w:rPr>
      </w:pPr>
      <w:r>
        <w:rPr>
          <w:rFonts w:ascii="Arial" w:hAnsi="Arial" w:cs="Arial"/>
          <w:shd w:val="clear" w:color="auto" w:fill="FFFFFF"/>
        </w:rPr>
        <w:t>International Foodservice Company </w:t>
      </w:r>
      <w:r>
        <w:rPr>
          <w:rFonts w:ascii="Arial" w:hAnsi="Arial" w:cs="Arial"/>
          <w:b/>
          <w:bCs/>
        </w:rPr>
        <w:t>BID FRESH</w:t>
      </w:r>
    </w:p>
    <w:p w14:paraId="709DA39A" w14:textId="5BC580A2" w:rsidR="00836D9C" w:rsidRDefault="00216C41" w:rsidP="00836D9C">
      <w:pPr>
        <w:spacing w:line="360" w:lineRule="auto"/>
        <w:jc w:val="both"/>
        <w:rPr>
          <w:rFonts w:ascii="Arial" w:hAnsi="Arial" w:cs="Arial"/>
        </w:rPr>
      </w:pPr>
      <w:r>
        <w:rPr>
          <w:rFonts w:ascii="Arial" w:hAnsi="Arial" w:cs="Arial"/>
        </w:rPr>
        <w:t xml:space="preserve">From </w:t>
      </w:r>
      <w:r w:rsidR="00836D9C">
        <w:rPr>
          <w:rFonts w:ascii="Arial" w:hAnsi="Arial" w:cs="Arial"/>
        </w:rPr>
        <w:t xml:space="preserve">the </w:t>
      </w:r>
      <w:r>
        <w:rPr>
          <w:rFonts w:ascii="Arial" w:hAnsi="Arial" w:cs="Arial"/>
        </w:rPr>
        <w:t>3</w:t>
      </w:r>
      <w:r w:rsidR="00836D9C">
        <w:rPr>
          <w:rFonts w:ascii="Arial" w:hAnsi="Arial" w:cs="Arial"/>
        </w:rPr>
        <w:t xml:space="preserve"> </w:t>
      </w:r>
      <w:r w:rsidR="002B4EDF">
        <w:rPr>
          <w:rFonts w:ascii="Arial" w:hAnsi="Arial" w:cs="Arial"/>
        </w:rPr>
        <w:t>organizations,</w:t>
      </w:r>
      <w:r w:rsidR="00836D9C">
        <w:rPr>
          <w:rFonts w:ascii="Arial" w:hAnsi="Arial" w:cs="Arial"/>
        </w:rPr>
        <w:t xml:space="preserve"> O</w:t>
      </w:r>
      <w:r w:rsidR="00953E62">
        <w:rPr>
          <w:rFonts w:ascii="Arial" w:hAnsi="Arial" w:cs="Arial"/>
        </w:rPr>
        <w:t>liver</w:t>
      </w:r>
      <w:r w:rsidR="00836D9C">
        <w:rPr>
          <w:rFonts w:ascii="Arial" w:hAnsi="Arial" w:cs="Arial"/>
        </w:rPr>
        <w:t xml:space="preserve"> B</w:t>
      </w:r>
      <w:r w:rsidR="00953E62">
        <w:rPr>
          <w:rFonts w:ascii="Arial" w:hAnsi="Arial" w:cs="Arial"/>
        </w:rPr>
        <w:t>onas</w:t>
      </w:r>
      <w:r w:rsidR="00836D9C">
        <w:rPr>
          <w:rFonts w:ascii="Arial" w:hAnsi="Arial" w:cs="Arial"/>
        </w:rPr>
        <w:t xml:space="preserve"> and B</w:t>
      </w:r>
      <w:r w:rsidR="00953E62">
        <w:rPr>
          <w:rFonts w:ascii="Arial" w:hAnsi="Arial" w:cs="Arial"/>
        </w:rPr>
        <w:t>id Fresh</w:t>
      </w:r>
      <w:r w:rsidR="002B4EDF">
        <w:rPr>
          <w:rFonts w:ascii="Arial" w:hAnsi="Arial" w:cs="Arial"/>
        </w:rPr>
        <w:t xml:space="preserve"> are members of ETI</w:t>
      </w:r>
      <w:r w:rsidR="00B6719B">
        <w:rPr>
          <w:rFonts w:ascii="Arial" w:hAnsi="Arial" w:cs="Arial"/>
        </w:rPr>
        <w:t xml:space="preserve">. </w:t>
      </w:r>
      <w:r w:rsidR="00836D9C">
        <w:rPr>
          <w:rFonts w:ascii="Arial" w:hAnsi="Arial" w:cs="Arial"/>
        </w:rPr>
        <w:t xml:space="preserve"> ETI is and organization working for the wellbeing of the human</w:t>
      </w:r>
      <w:r w:rsidR="00497F41">
        <w:rPr>
          <w:rFonts w:ascii="Arial" w:hAnsi="Arial" w:cs="Arial"/>
        </w:rPr>
        <w:t xml:space="preserve"> </w:t>
      </w:r>
      <w:r w:rsidR="00836D9C">
        <w:rPr>
          <w:rFonts w:ascii="Arial" w:hAnsi="Arial" w:cs="Arial"/>
        </w:rPr>
        <w:t xml:space="preserve">rights. </w:t>
      </w:r>
      <w:r w:rsidR="001E0BF8">
        <w:rPr>
          <w:rFonts w:ascii="Arial" w:hAnsi="Arial" w:cs="Arial"/>
        </w:rPr>
        <w:t>We</w:t>
      </w:r>
      <w:r w:rsidR="00836D9C">
        <w:rPr>
          <w:rFonts w:ascii="Arial" w:hAnsi="Arial" w:cs="Arial"/>
        </w:rPr>
        <w:t xml:space="preserve"> will </w:t>
      </w:r>
      <w:r w:rsidR="00B13747">
        <w:rPr>
          <w:rFonts w:ascii="Arial" w:hAnsi="Arial" w:cs="Arial"/>
        </w:rPr>
        <w:t>analyse</w:t>
      </w:r>
      <w:r w:rsidR="00836D9C">
        <w:rPr>
          <w:rFonts w:ascii="Arial" w:hAnsi="Arial" w:cs="Arial"/>
        </w:rPr>
        <w:t xml:space="preserve"> the experience of the customers with these organization regarding ethics and sustainability and the policies they have adapted.</w:t>
      </w:r>
    </w:p>
    <w:p w14:paraId="6A9A441A" w14:textId="77777777" w:rsidR="00836D9C" w:rsidRDefault="00836D9C" w:rsidP="00836D9C">
      <w:pPr>
        <w:spacing w:line="360" w:lineRule="auto"/>
        <w:jc w:val="both"/>
        <w:rPr>
          <w:rFonts w:ascii="Arial" w:hAnsi="Arial" w:cs="Arial"/>
          <w:b/>
          <w:bCs/>
        </w:rPr>
      </w:pPr>
      <w:r>
        <w:rPr>
          <w:rFonts w:ascii="Arial" w:hAnsi="Arial" w:cs="Arial"/>
          <w:b/>
          <w:bCs/>
        </w:rPr>
        <w:t>ASDA:</w:t>
      </w:r>
    </w:p>
    <w:p w14:paraId="3B338EB5" w14:textId="61E20657" w:rsidR="00836D9C" w:rsidRDefault="00836D9C" w:rsidP="00836D9C">
      <w:pPr>
        <w:spacing w:line="360" w:lineRule="auto"/>
        <w:jc w:val="both"/>
        <w:rPr>
          <w:rFonts w:ascii="Arial" w:hAnsi="Arial" w:cs="Arial"/>
        </w:rPr>
      </w:pPr>
      <w:r>
        <w:rPr>
          <w:rFonts w:ascii="Arial" w:hAnsi="Arial" w:cs="Arial"/>
        </w:rPr>
        <w:t>A</w:t>
      </w:r>
      <w:r w:rsidR="00953E62">
        <w:rPr>
          <w:rFonts w:ascii="Arial" w:hAnsi="Arial" w:cs="Arial"/>
        </w:rPr>
        <w:t>sda</w:t>
      </w:r>
      <w:r>
        <w:rPr>
          <w:rFonts w:ascii="Arial" w:hAnsi="Arial" w:cs="Arial"/>
        </w:rPr>
        <w:t xml:space="preserve"> is known to be involved in a lot of activities </w:t>
      </w:r>
      <w:r w:rsidR="002C4D2F">
        <w:rPr>
          <w:rFonts w:ascii="Arial" w:hAnsi="Arial" w:cs="Arial"/>
        </w:rPr>
        <w:t>as one of the</w:t>
      </w:r>
      <w:r w:rsidR="00B541E6">
        <w:rPr>
          <w:rFonts w:ascii="Arial" w:hAnsi="Arial" w:cs="Arial"/>
        </w:rPr>
        <w:t xml:space="preserve"> leading supermarkets</w:t>
      </w:r>
      <w:r>
        <w:rPr>
          <w:rFonts w:ascii="Arial" w:hAnsi="Arial" w:cs="Arial"/>
        </w:rPr>
        <w:t xml:space="preserve">. but the important thing we must understand is if they are ethically involved in a trade or if they are sustainable enough to </w:t>
      </w:r>
      <w:r w:rsidR="00B13747">
        <w:rPr>
          <w:rFonts w:ascii="Arial" w:hAnsi="Arial" w:cs="Arial"/>
        </w:rPr>
        <w:t>fulfil</w:t>
      </w:r>
      <w:r>
        <w:rPr>
          <w:rFonts w:ascii="Arial" w:hAnsi="Arial" w:cs="Arial"/>
        </w:rPr>
        <w:t xml:space="preserve"> the requirements of the customers.</w:t>
      </w:r>
    </w:p>
    <w:p w14:paraId="62FA77E6" w14:textId="002D8FEF" w:rsidR="009F24C6" w:rsidRDefault="00246563" w:rsidP="00536434">
      <w:pPr>
        <w:spacing w:line="360" w:lineRule="auto"/>
        <w:rPr>
          <w:rFonts w:ascii="Arial" w:hAnsi="Arial" w:cs="Arial"/>
        </w:rPr>
      </w:pPr>
      <w:r>
        <w:rPr>
          <w:rFonts w:ascii="Arial" w:hAnsi="Arial" w:cs="Arial"/>
        </w:rPr>
        <w:t>F</w:t>
      </w:r>
      <w:r w:rsidR="00836D9C">
        <w:rPr>
          <w:rFonts w:ascii="Arial" w:hAnsi="Arial" w:cs="Arial"/>
        </w:rPr>
        <w:t xml:space="preserve">ollowing ethical issues </w:t>
      </w:r>
      <w:r w:rsidR="001B593C">
        <w:rPr>
          <w:rFonts w:ascii="Arial" w:hAnsi="Arial" w:cs="Arial"/>
        </w:rPr>
        <w:t>were researched</w:t>
      </w:r>
      <w:r w:rsidR="00836D9C">
        <w:rPr>
          <w:rFonts w:ascii="Arial" w:hAnsi="Arial" w:cs="Arial"/>
        </w:rPr>
        <w:t xml:space="preserve"> from its parent company </w:t>
      </w:r>
      <w:r w:rsidR="00EB4E81">
        <w:rPr>
          <w:rFonts w:ascii="Arial" w:hAnsi="Arial" w:cs="Arial"/>
        </w:rPr>
        <w:t xml:space="preserve">Walmart and </w:t>
      </w:r>
      <w:r w:rsidR="0021592B">
        <w:rPr>
          <w:rFonts w:ascii="Arial" w:hAnsi="Arial" w:cs="Arial"/>
        </w:rPr>
        <w:t>Asda.</w:t>
      </w:r>
    </w:p>
    <w:p w14:paraId="1A22720D" w14:textId="0E85511E" w:rsidR="00AB19FC" w:rsidRDefault="00FF1672" w:rsidP="00AB19FC">
      <w:pPr>
        <w:pStyle w:val="ListParagraph"/>
        <w:numPr>
          <w:ilvl w:val="0"/>
          <w:numId w:val="10"/>
        </w:numPr>
        <w:spacing w:line="360" w:lineRule="auto"/>
        <w:rPr>
          <w:rFonts w:ascii="Arial" w:hAnsi="Arial" w:cs="Arial"/>
        </w:rPr>
      </w:pPr>
      <w:r>
        <w:rPr>
          <w:rFonts w:ascii="Arial" w:hAnsi="Arial" w:cs="Arial"/>
        </w:rPr>
        <w:t>I</w:t>
      </w:r>
      <w:r w:rsidR="0004107E" w:rsidRPr="00AB19FC">
        <w:rPr>
          <w:rFonts w:ascii="Arial" w:hAnsi="Arial" w:cs="Arial"/>
        </w:rPr>
        <w:t xml:space="preserve">nequality in pay and </w:t>
      </w:r>
      <w:r w:rsidRPr="00AB19FC">
        <w:rPr>
          <w:rFonts w:ascii="Arial" w:hAnsi="Arial" w:cs="Arial"/>
        </w:rPr>
        <w:t>gender. There</w:t>
      </w:r>
      <w:r w:rsidR="00836D9C" w:rsidRPr="00AB19FC">
        <w:rPr>
          <w:rFonts w:ascii="Arial" w:hAnsi="Arial" w:cs="Arial"/>
        </w:rPr>
        <w:t xml:space="preserve"> are more than 15000 lawyers fighting for the rights of the former employees of A</w:t>
      </w:r>
      <w:r w:rsidR="00953E62">
        <w:rPr>
          <w:rFonts w:ascii="Arial" w:hAnsi="Arial" w:cs="Arial"/>
        </w:rPr>
        <w:t>sda</w:t>
      </w:r>
      <w:r w:rsidR="00836D9C" w:rsidRPr="00AB19FC">
        <w:rPr>
          <w:rFonts w:ascii="Arial" w:hAnsi="Arial" w:cs="Arial"/>
        </w:rPr>
        <w:t>. All these employees filed a case against the A</w:t>
      </w:r>
      <w:r w:rsidR="00953E62">
        <w:rPr>
          <w:rFonts w:ascii="Arial" w:hAnsi="Arial" w:cs="Arial"/>
        </w:rPr>
        <w:t>sda</w:t>
      </w:r>
      <w:r w:rsidR="00836D9C" w:rsidRPr="00AB19FC">
        <w:rPr>
          <w:rFonts w:ascii="Arial" w:hAnsi="Arial" w:cs="Arial"/>
        </w:rPr>
        <w:t xml:space="preserve"> group of company that they were not paying their employees on time</w:t>
      </w:r>
      <w:r w:rsidR="00AB19FC">
        <w:rPr>
          <w:rFonts w:ascii="Arial" w:hAnsi="Arial" w:cs="Arial"/>
        </w:rPr>
        <w:t>.</w:t>
      </w:r>
    </w:p>
    <w:p w14:paraId="4928000C" w14:textId="246F7041" w:rsidR="00CC5F7A" w:rsidRDefault="00CC5F7A" w:rsidP="00AB19FC">
      <w:pPr>
        <w:pStyle w:val="ListParagraph"/>
        <w:numPr>
          <w:ilvl w:val="0"/>
          <w:numId w:val="10"/>
        </w:numPr>
        <w:spacing w:line="360" w:lineRule="auto"/>
        <w:rPr>
          <w:rFonts w:ascii="Arial" w:hAnsi="Arial" w:cs="Arial"/>
        </w:rPr>
      </w:pPr>
      <w:r w:rsidRPr="00AB19FC">
        <w:rPr>
          <w:rFonts w:ascii="Arial" w:hAnsi="Arial" w:cs="Arial"/>
        </w:rPr>
        <w:t>A</w:t>
      </w:r>
      <w:r w:rsidR="00953E62">
        <w:rPr>
          <w:rFonts w:ascii="Arial" w:hAnsi="Arial" w:cs="Arial"/>
        </w:rPr>
        <w:t>sda</w:t>
      </w:r>
      <w:r w:rsidRPr="00AB19FC">
        <w:rPr>
          <w:rFonts w:ascii="Arial" w:hAnsi="Arial" w:cs="Arial"/>
        </w:rPr>
        <w:t xml:space="preserve"> was not paying their taxes on time in 2019 </w:t>
      </w:r>
      <w:r w:rsidR="0021592B" w:rsidRPr="00AB19FC">
        <w:rPr>
          <w:rFonts w:ascii="Arial" w:hAnsi="Arial" w:cs="Arial"/>
        </w:rPr>
        <w:t>and</w:t>
      </w:r>
      <w:r w:rsidRPr="00AB19FC">
        <w:rPr>
          <w:rFonts w:ascii="Arial" w:hAnsi="Arial" w:cs="Arial"/>
        </w:rPr>
        <w:t xml:space="preserve"> there is a case filed against the A</w:t>
      </w:r>
      <w:r w:rsidR="00953E62">
        <w:rPr>
          <w:rFonts w:ascii="Arial" w:hAnsi="Arial" w:cs="Arial"/>
        </w:rPr>
        <w:t>sda</w:t>
      </w:r>
      <w:r w:rsidR="00CA7725">
        <w:rPr>
          <w:rFonts w:ascii="Arial" w:hAnsi="Arial" w:cs="Arial"/>
        </w:rPr>
        <w:t>.</w:t>
      </w:r>
    </w:p>
    <w:p w14:paraId="1316F3DA" w14:textId="3BCF9720" w:rsidR="00CC5F7A" w:rsidRDefault="00AF3905" w:rsidP="00AB19FC">
      <w:pPr>
        <w:pStyle w:val="ListParagraph"/>
        <w:numPr>
          <w:ilvl w:val="0"/>
          <w:numId w:val="10"/>
        </w:numPr>
        <w:spacing w:line="360" w:lineRule="auto"/>
        <w:rPr>
          <w:rFonts w:ascii="Arial" w:hAnsi="Arial" w:cs="Arial"/>
        </w:rPr>
      </w:pPr>
      <w:r w:rsidRPr="00AB19FC">
        <w:rPr>
          <w:rFonts w:ascii="Arial" w:hAnsi="Arial" w:cs="Arial"/>
        </w:rPr>
        <w:t>There are a lot of branches of A</w:t>
      </w:r>
      <w:r w:rsidR="00953E62">
        <w:rPr>
          <w:rFonts w:ascii="Arial" w:hAnsi="Arial" w:cs="Arial"/>
        </w:rPr>
        <w:t>sda</w:t>
      </w:r>
      <w:r w:rsidRPr="00AB19FC">
        <w:rPr>
          <w:rFonts w:ascii="Arial" w:hAnsi="Arial" w:cs="Arial"/>
        </w:rPr>
        <w:t xml:space="preserve"> </w:t>
      </w:r>
      <w:r w:rsidR="0021592B" w:rsidRPr="00AB19FC">
        <w:rPr>
          <w:rFonts w:ascii="Arial" w:hAnsi="Arial" w:cs="Arial"/>
        </w:rPr>
        <w:t>across</w:t>
      </w:r>
      <w:r w:rsidRPr="00AB19FC">
        <w:rPr>
          <w:rFonts w:ascii="Arial" w:hAnsi="Arial" w:cs="Arial"/>
        </w:rPr>
        <w:t xml:space="preserve"> the UK. And every one of them has their own issues regarding different stages of market.</w:t>
      </w:r>
    </w:p>
    <w:p w14:paraId="7F159F52" w14:textId="77777777" w:rsidR="00A8563B" w:rsidRPr="00A2150C" w:rsidRDefault="0039406D" w:rsidP="00A2150C">
      <w:pPr>
        <w:spacing w:line="360" w:lineRule="auto"/>
        <w:rPr>
          <w:rFonts w:ascii="Arial" w:hAnsi="Arial" w:cs="Arial"/>
        </w:rPr>
      </w:pPr>
      <w:r w:rsidRPr="00A2150C">
        <w:rPr>
          <w:rFonts w:ascii="Arial" w:hAnsi="Arial" w:cs="Arial"/>
          <w:color w:val="000000"/>
          <w:shd w:val="clear" w:color="auto" w:fill="FFFFFF"/>
        </w:rPr>
        <w:t>(</w:t>
      </w:r>
      <w:r w:rsidR="00B60247" w:rsidRPr="00A2150C">
        <w:rPr>
          <w:rFonts w:ascii="Arial" w:hAnsi="Arial" w:cs="Arial"/>
          <w:color w:val="000000"/>
          <w:shd w:val="clear" w:color="auto" w:fill="FFFFFF"/>
        </w:rPr>
        <w:t>How ethical is Asda Group Ltd? | Ethical Consumer, 2020)</w:t>
      </w:r>
      <w:r w:rsidR="00836D9C" w:rsidRPr="00A2150C">
        <w:rPr>
          <w:rFonts w:ascii="Arial" w:hAnsi="Arial" w:cs="Arial"/>
        </w:rPr>
        <w:t xml:space="preserve">. </w:t>
      </w:r>
    </w:p>
    <w:p w14:paraId="7BE03F98" w14:textId="1B1A461C" w:rsidR="00B6201E" w:rsidRDefault="00EC38AA" w:rsidP="00814C92">
      <w:pPr>
        <w:spacing w:line="360" w:lineRule="auto"/>
        <w:rPr>
          <w:rFonts w:ascii="Arial" w:hAnsi="Arial" w:cs="Arial"/>
        </w:rPr>
      </w:pPr>
      <w:r>
        <w:rPr>
          <w:rFonts w:ascii="Arial" w:hAnsi="Arial" w:cs="Arial"/>
        </w:rPr>
        <w:t xml:space="preserve">As a result of </w:t>
      </w:r>
      <w:r w:rsidR="00FF1672">
        <w:rPr>
          <w:rFonts w:ascii="Arial" w:hAnsi="Arial" w:cs="Arial"/>
        </w:rPr>
        <w:t xml:space="preserve">this </w:t>
      </w:r>
      <w:r w:rsidR="00953E62">
        <w:rPr>
          <w:rFonts w:ascii="Arial" w:hAnsi="Arial" w:cs="Arial"/>
        </w:rPr>
        <w:t>Asda</w:t>
      </w:r>
      <w:r w:rsidR="00836D9C" w:rsidRPr="00A2150C">
        <w:rPr>
          <w:rFonts w:ascii="Arial" w:hAnsi="Arial" w:cs="Arial"/>
        </w:rPr>
        <w:t xml:space="preserve"> group was marked down in the international rating system in a lot of categories. Climate change, environmental change, habitat, pollution, and human rights. But their biggest problem is about the supply chain management system and irresponsible marketing. As we have seen how A</w:t>
      </w:r>
      <w:r w:rsidR="00953E62">
        <w:rPr>
          <w:rFonts w:ascii="Arial" w:hAnsi="Arial" w:cs="Arial"/>
        </w:rPr>
        <w:t>sda</w:t>
      </w:r>
      <w:r w:rsidR="00836D9C" w:rsidRPr="00A2150C">
        <w:rPr>
          <w:rFonts w:ascii="Arial" w:hAnsi="Arial" w:cs="Arial"/>
        </w:rPr>
        <w:t xml:space="preserve"> is ethically involved in their </w:t>
      </w:r>
      <w:r w:rsidR="003C2E43" w:rsidRPr="00A2150C">
        <w:rPr>
          <w:rFonts w:ascii="Arial" w:hAnsi="Arial" w:cs="Arial"/>
        </w:rPr>
        <w:t>business</w:t>
      </w:r>
      <w:r w:rsidR="003C2E43">
        <w:rPr>
          <w:rFonts w:ascii="Arial" w:hAnsi="Arial" w:cs="Arial"/>
        </w:rPr>
        <w:t xml:space="preserve"> </w:t>
      </w:r>
      <w:r w:rsidR="003C2E43" w:rsidRPr="00A2150C">
        <w:rPr>
          <w:rFonts w:ascii="Arial" w:hAnsi="Arial" w:cs="Arial"/>
        </w:rPr>
        <w:t>(</w:t>
      </w:r>
      <w:r w:rsidR="007254B8" w:rsidRPr="00A2150C">
        <w:rPr>
          <w:rFonts w:ascii="Arial" w:hAnsi="Arial" w:cs="Arial"/>
          <w:color w:val="000000"/>
          <w:shd w:val="clear" w:color="auto" w:fill="FFFFFF"/>
        </w:rPr>
        <w:t>Asda is named worst supermarket in treatment of suppliers, 2020)</w:t>
      </w:r>
      <w:r w:rsidR="007254B8" w:rsidRPr="00A2150C">
        <w:rPr>
          <w:rFonts w:ascii="Arial" w:hAnsi="Arial" w:cs="Arial"/>
        </w:rPr>
        <w:t xml:space="preserve">. </w:t>
      </w:r>
    </w:p>
    <w:p w14:paraId="5A8DE060" w14:textId="28E46A38" w:rsidR="00814C92" w:rsidRDefault="00B6201E" w:rsidP="00814C92">
      <w:pPr>
        <w:spacing w:line="360" w:lineRule="auto"/>
        <w:rPr>
          <w:rFonts w:ascii="Arial" w:eastAsia="Times New Roman" w:hAnsi="Arial" w:cs="Arial"/>
          <w:color w:val="000000"/>
          <w:sz w:val="20"/>
          <w:szCs w:val="20"/>
          <w:shd w:val="clear" w:color="auto" w:fill="FFFFFF"/>
        </w:rPr>
      </w:pPr>
      <w:r>
        <w:rPr>
          <w:rFonts w:ascii="Arial" w:hAnsi="Arial" w:cs="Arial"/>
        </w:rPr>
        <w:t>Sustainability is how</w:t>
      </w:r>
      <w:r w:rsidR="00836D9C" w:rsidRPr="00A2150C">
        <w:rPr>
          <w:rFonts w:ascii="Arial" w:hAnsi="Arial" w:cs="Arial"/>
        </w:rPr>
        <w:t xml:space="preserve"> the </w:t>
      </w:r>
      <w:r>
        <w:rPr>
          <w:rFonts w:ascii="Arial" w:hAnsi="Arial" w:cs="Arial"/>
        </w:rPr>
        <w:t xml:space="preserve">organisation is </w:t>
      </w:r>
      <w:r w:rsidR="0021592B">
        <w:rPr>
          <w:rFonts w:ascii="Arial" w:hAnsi="Arial" w:cs="Arial"/>
        </w:rPr>
        <w:t>considering</w:t>
      </w:r>
      <w:r>
        <w:rPr>
          <w:rFonts w:ascii="Arial" w:hAnsi="Arial" w:cs="Arial"/>
        </w:rPr>
        <w:t xml:space="preserve"> the economic, </w:t>
      </w:r>
      <w:r w:rsidR="00C67EC8">
        <w:rPr>
          <w:rFonts w:ascii="Arial" w:hAnsi="Arial" w:cs="Arial"/>
        </w:rPr>
        <w:t>social,</w:t>
      </w:r>
      <w:r>
        <w:rPr>
          <w:rFonts w:ascii="Arial" w:hAnsi="Arial" w:cs="Arial"/>
        </w:rPr>
        <w:t xml:space="preserve"> and </w:t>
      </w:r>
      <w:r w:rsidR="006829C8">
        <w:rPr>
          <w:rFonts w:ascii="Arial" w:hAnsi="Arial" w:cs="Arial"/>
        </w:rPr>
        <w:t>environmental factors</w:t>
      </w:r>
      <w:r w:rsidR="00CC1970">
        <w:rPr>
          <w:rFonts w:ascii="Arial" w:hAnsi="Arial" w:cs="Arial"/>
        </w:rPr>
        <w:t xml:space="preserve">. </w:t>
      </w:r>
      <w:r w:rsidR="00836D9C" w:rsidRPr="00A2150C">
        <w:rPr>
          <w:rFonts w:ascii="Arial" w:hAnsi="Arial" w:cs="Arial"/>
        </w:rPr>
        <w:t>A</w:t>
      </w:r>
      <w:r w:rsidR="00953E62">
        <w:rPr>
          <w:rFonts w:ascii="Arial" w:hAnsi="Arial" w:cs="Arial"/>
        </w:rPr>
        <w:t>sda</w:t>
      </w:r>
      <w:r w:rsidR="00836D9C" w:rsidRPr="00A2150C">
        <w:rPr>
          <w:rFonts w:ascii="Arial" w:hAnsi="Arial" w:cs="Arial"/>
        </w:rPr>
        <w:t xml:space="preserve"> may be weak in the ethical </w:t>
      </w:r>
      <w:r w:rsidR="0021592B" w:rsidRPr="00A2150C">
        <w:rPr>
          <w:rFonts w:ascii="Arial" w:hAnsi="Arial" w:cs="Arial"/>
        </w:rPr>
        <w:t>trade,</w:t>
      </w:r>
      <w:r w:rsidR="00836D9C" w:rsidRPr="00A2150C">
        <w:rPr>
          <w:rFonts w:ascii="Arial" w:hAnsi="Arial" w:cs="Arial"/>
        </w:rPr>
        <w:t xml:space="preserve"> but their sustainability is good as compare </w:t>
      </w:r>
      <w:r w:rsidR="007254B8">
        <w:rPr>
          <w:rFonts w:ascii="Arial" w:hAnsi="Arial" w:cs="Arial"/>
        </w:rPr>
        <w:t xml:space="preserve">to </w:t>
      </w:r>
      <w:r w:rsidR="00836D9C" w:rsidRPr="00A2150C">
        <w:rPr>
          <w:rFonts w:ascii="Arial" w:hAnsi="Arial" w:cs="Arial"/>
        </w:rPr>
        <w:t xml:space="preserve">other companies of the same idea. ETI has a lot of base code which can help them run their business </w:t>
      </w:r>
      <w:r w:rsidR="008E6C02">
        <w:rPr>
          <w:rFonts w:ascii="Arial" w:hAnsi="Arial" w:cs="Arial"/>
        </w:rPr>
        <w:t>w</w:t>
      </w:r>
      <w:r w:rsidR="00836D9C" w:rsidRPr="00A2150C">
        <w:rPr>
          <w:rFonts w:ascii="Arial" w:hAnsi="Arial" w:cs="Arial"/>
        </w:rPr>
        <w:t xml:space="preserve">ith success. </w:t>
      </w:r>
      <w:r w:rsidR="008E6C02">
        <w:rPr>
          <w:rFonts w:ascii="Arial" w:hAnsi="Arial" w:cs="Arial"/>
        </w:rPr>
        <w:t>B</w:t>
      </w:r>
      <w:r w:rsidR="00836D9C" w:rsidRPr="00A2150C">
        <w:rPr>
          <w:rFonts w:ascii="Arial" w:hAnsi="Arial" w:cs="Arial"/>
        </w:rPr>
        <w:t xml:space="preserve">efore doing </w:t>
      </w:r>
      <w:r w:rsidR="00DD40E4">
        <w:rPr>
          <w:rFonts w:ascii="Arial" w:hAnsi="Arial" w:cs="Arial"/>
        </w:rPr>
        <w:t>so they</w:t>
      </w:r>
      <w:r w:rsidR="00836D9C" w:rsidRPr="00A2150C">
        <w:rPr>
          <w:rFonts w:ascii="Arial" w:hAnsi="Arial" w:cs="Arial"/>
        </w:rPr>
        <w:t xml:space="preserve"> </w:t>
      </w:r>
      <w:r w:rsidR="00DD40E4">
        <w:rPr>
          <w:rFonts w:ascii="Arial" w:hAnsi="Arial" w:cs="Arial"/>
        </w:rPr>
        <w:t xml:space="preserve">need </w:t>
      </w:r>
      <w:r w:rsidR="00836D9C" w:rsidRPr="00A2150C">
        <w:rPr>
          <w:rFonts w:ascii="Arial" w:hAnsi="Arial" w:cs="Arial"/>
        </w:rPr>
        <w:t>accreditation from the ETI and follow their base codes. A successful business runs on the reviews of the customers and the product they are supplying to them and in 2019 about 12% of suppliers said that A</w:t>
      </w:r>
      <w:r w:rsidR="00953E62">
        <w:rPr>
          <w:rFonts w:ascii="Arial" w:hAnsi="Arial" w:cs="Arial"/>
        </w:rPr>
        <w:t>sda</w:t>
      </w:r>
      <w:r w:rsidR="00836D9C" w:rsidRPr="00A2150C">
        <w:rPr>
          <w:rFonts w:ascii="Arial" w:hAnsi="Arial" w:cs="Arial"/>
        </w:rPr>
        <w:t xml:space="preserve"> rarely compiled with the grocery supply code of practice. It was already understood that the complaints were raised by the suppliers about their incorrect deduction from the invoice without any notice. So, there are methods by which ASDA can improve their ethical trade and sustainability which will be discussed in</w:t>
      </w:r>
      <w:r w:rsidR="00F11539">
        <w:rPr>
          <w:rFonts w:ascii="Arial" w:hAnsi="Arial" w:cs="Arial"/>
        </w:rPr>
        <w:t xml:space="preserve"> later in more detail</w:t>
      </w:r>
      <w:r w:rsidR="006C5407">
        <w:rPr>
          <w:rFonts w:ascii="Arial" w:hAnsi="Arial" w:cs="Arial"/>
        </w:rPr>
        <w:t xml:space="preserve"> </w:t>
      </w:r>
      <w:r w:rsidR="00814C92" w:rsidRPr="004D1B36">
        <w:rPr>
          <w:rFonts w:ascii="Arial" w:eastAsia="Times New Roman" w:hAnsi="Arial" w:cs="Arial"/>
          <w:color w:val="000000"/>
          <w:shd w:val="clear" w:color="auto" w:fill="FFFFFF"/>
        </w:rPr>
        <w:t>(Browne et al., 2000).</w:t>
      </w:r>
    </w:p>
    <w:p w14:paraId="66795A2C" w14:textId="6570BED6" w:rsidR="00836D9C" w:rsidRDefault="00836D9C" w:rsidP="00814C92">
      <w:pPr>
        <w:spacing w:line="360" w:lineRule="auto"/>
        <w:rPr>
          <w:rFonts w:ascii="Arial" w:hAnsi="Arial" w:cs="Arial"/>
          <w:b/>
          <w:bCs/>
        </w:rPr>
      </w:pPr>
      <w:r>
        <w:rPr>
          <w:rFonts w:ascii="Arial" w:hAnsi="Arial" w:cs="Arial"/>
          <w:b/>
          <w:bCs/>
          <w:shd w:val="clear" w:color="auto" w:fill="FFFFFF"/>
        </w:rPr>
        <w:t>UK LIFESTYLE RETAILER </w:t>
      </w:r>
      <w:hyperlink r:id="rId17" w:tgtFrame="_blank" w:history="1">
        <w:r>
          <w:rPr>
            <w:rStyle w:val="Hyperlink"/>
            <w:rFonts w:ascii="Arial" w:hAnsi="Arial" w:cs="Arial"/>
            <w:b/>
            <w:bCs/>
            <w:color w:val="auto"/>
            <w:u w:val="none"/>
            <w:shd w:val="clear" w:color="auto" w:fill="FFFFFF"/>
          </w:rPr>
          <w:t>OLIVER BONAS</w:t>
        </w:r>
      </w:hyperlink>
      <w:r>
        <w:rPr>
          <w:rFonts w:ascii="Arial" w:hAnsi="Arial" w:cs="Arial"/>
          <w:b/>
          <w:bCs/>
        </w:rPr>
        <w:t>:</w:t>
      </w:r>
    </w:p>
    <w:p w14:paraId="58852E3D" w14:textId="1E5B2297" w:rsidR="00836D9C" w:rsidRDefault="00836D9C" w:rsidP="00836D9C">
      <w:pPr>
        <w:spacing w:line="360" w:lineRule="auto"/>
        <w:jc w:val="both"/>
        <w:rPr>
          <w:rFonts w:ascii="Arial" w:hAnsi="Arial" w:cs="Arial"/>
          <w:shd w:val="clear" w:color="auto" w:fill="FFFFFF"/>
        </w:rPr>
      </w:pPr>
      <w:r>
        <w:rPr>
          <w:rFonts w:ascii="Arial" w:hAnsi="Arial" w:cs="Arial"/>
          <w:shd w:val="clear" w:color="auto" w:fill="FFFFFF"/>
        </w:rPr>
        <w:t xml:space="preserve">UK </w:t>
      </w:r>
      <w:r w:rsidR="0021592B">
        <w:rPr>
          <w:rFonts w:ascii="Arial" w:hAnsi="Arial" w:cs="Arial"/>
          <w:shd w:val="clear" w:color="auto" w:fill="FFFFFF"/>
        </w:rPr>
        <w:t>lifestyle</w:t>
      </w:r>
      <w:r>
        <w:rPr>
          <w:rFonts w:ascii="Arial" w:hAnsi="Arial" w:cs="Arial"/>
          <w:shd w:val="clear" w:color="auto" w:fill="FFFFFF"/>
        </w:rPr>
        <w:t xml:space="preserve"> retailers are known to be the first high street retailers to have accredited living wages </w:t>
      </w:r>
      <w:r w:rsidR="008950CE">
        <w:rPr>
          <w:rFonts w:ascii="Arial" w:hAnsi="Arial" w:cs="Arial"/>
          <w:shd w:val="clear" w:color="auto" w:fill="FFFFFF"/>
        </w:rPr>
        <w:t>for</w:t>
      </w:r>
      <w:r>
        <w:rPr>
          <w:rFonts w:ascii="Arial" w:hAnsi="Arial" w:cs="Arial"/>
          <w:shd w:val="clear" w:color="auto" w:fill="FFFFFF"/>
        </w:rPr>
        <w:t xml:space="preserve"> employers and became one of a kind to follow the core values of the company. </w:t>
      </w:r>
      <w:r w:rsidR="008950CE">
        <w:rPr>
          <w:rFonts w:ascii="Arial" w:hAnsi="Arial" w:cs="Arial"/>
          <w:shd w:val="clear" w:color="auto" w:fill="FFFFFF"/>
        </w:rPr>
        <w:t>The</w:t>
      </w:r>
      <w:r>
        <w:rPr>
          <w:rFonts w:ascii="Arial" w:hAnsi="Arial" w:cs="Arial"/>
          <w:shd w:val="clear" w:color="auto" w:fill="FFFFFF"/>
        </w:rPr>
        <w:t xml:space="preserve"> company is based on designs, homeware, and fashion. O</w:t>
      </w:r>
      <w:r w:rsidR="00953E62">
        <w:rPr>
          <w:rFonts w:ascii="Arial" w:hAnsi="Arial" w:cs="Arial"/>
          <w:shd w:val="clear" w:color="auto" w:fill="FFFFFF"/>
        </w:rPr>
        <w:t>liver</w:t>
      </w:r>
      <w:r>
        <w:rPr>
          <w:rFonts w:ascii="Arial" w:hAnsi="Arial" w:cs="Arial"/>
          <w:shd w:val="clear" w:color="auto" w:fill="FFFFFF"/>
        </w:rPr>
        <w:t xml:space="preserve"> B</w:t>
      </w:r>
      <w:r w:rsidR="00953E62">
        <w:rPr>
          <w:rFonts w:ascii="Arial" w:hAnsi="Arial" w:cs="Arial"/>
          <w:shd w:val="clear" w:color="auto" w:fill="FFFFFF"/>
        </w:rPr>
        <w:t>onas</w:t>
      </w:r>
      <w:r>
        <w:rPr>
          <w:rFonts w:ascii="Arial" w:hAnsi="Arial" w:cs="Arial"/>
          <w:shd w:val="clear" w:color="auto" w:fill="FFFFFF"/>
        </w:rPr>
        <w:t xml:space="preserve"> </w:t>
      </w:r>
      <w:r w:rsidR="0049713D">
        <w:rPr>
          <w:rFonts w:ascii="Arial" w:hAnsi="Arial" w:cs="Arial"/>
          <w:shd w:val="clear" w:color="auto" w:fill="FFFFFF"/>
        </w:rPr>
        <w:t>started up</w:t>
      </w:r>
      <w:r>
        <w:rPr>
          <w:rFonts w:ascii="Arial" w:hAnsi="Arial" w:cs="Arial"/>
          <w:shd w:val="clear" w:color="auto" w:fill="FFFFFF"/>
        </w:rPr>
        <w:t xml:space="preserve"> in 1993 and had a small store</w:t>
      </w:r>
      <w:r w:rsidR="0049713D">
        <w:rPr>
          <w:rFonts w:ascii="Arial" w:hAnsi="Arial" w:cs="Arial"/>
          <w:shd w:val="clear" w:color="auto" w:fill="FFFFFF"/>
        </w:rPr>
        <w:t xml:space="preserve">. </w:t>
      </w:r>
      <w:r w:rsidR="00B1609E">
        <w:rPr>
          <w:rFonts w:ascii="Arial" w:hAnsi="Arial" w:cs="Arial"/>
          <w:shd w:val="clear" w:color="auto" w:fill="FFFFFF"/>
        </w:rPr>
        <w:t>O</w:t>
      </w:r>
      <w:r>
        <w:rPr>
          <w:rFonts w:ascii="Arial" w:hAnsi="Arial" w:cs="Arial"/>
          <w:shd w:val="clear" w:color="auto" w:fill="FFFFFF"/>
        </w:rPr>
        <w:t xml:space="preserve">ver the last 2 decades they have grown their business to more than 80 stores across the UK and Ireland. Recently they joined ETI </w:t>
      </w:r>
      <w:r w:rsidR="00362AED">
        <w:rPr>
          <w:rFonts w:ascii="Arial" w:hAnsi="Arial" w:cs="Arial"/>
          <w:shd w:val="clear" w:color="auto" w:fill="FFFFFF"/>
        </w:rPr>
        <w:t xml:space="preserve">which added </w:t>
      </w:r>
      <w:r>
        <w:rPr>
          <w:rFonts w:ascii="Arial" w:hAnsi="Arial" w:cs="Arial"/>
          <w:shd w:val="clear" w:color="auto" w:fill="FFFFFF"/>
        </w:rPr>
        <w:t xml:space="preserve">value to their business and started following the base code of the ETI. They have a lot of brands </w:t>
      </w:r>
      <w:r w:rsidR="005B6BFD">
        <w:rPr>
          <w:rFonts w:ascii="Arial" w:hAnsi="Arial" w:cs="Arial"/>
          <w:shd w:val="clear" w:color="auto" w:fill="FFFFFF"/>
        </w:rPr>
        <w:t>in</w:t>
      </w:r>
      <w:r>
        <w:rPr>
          <w:rFonts w:ascii="Arial" w:hAnsi="Arial" w:cs="Arial"/>
          <w:shd w:val="clear" w:color="auto" w:fill="FFFFFF"/>
        </w:rPr>
        <w:t xml:space="preserve"> different fields</w:t>
      </w:r>
      <w:r w:rsidR="007C349D">
        <w:rPr>
          <w:rFonts w:ascii="Arial" w:hAnsi="Arial" w:cs="Arial"/>
          <w:shd w:val="clear" w:color="auto" w:fill="FFFFFF"/>
        </w:rPr>
        <w:t xml:space="preserve"> such as</w:t>
      </w:r>
      <w:r>
        <w:rPr>
          <w:rFonts w:ascii="Arial" w:hAnsi="Arial" w:cs="Arial"/>
          <w:shd w:val="clear" w:color="auto" w:fill="FFFFFF"/>
        </w:rPr>
        <w:t xml:space="preserve"> fashion, homewares, or designing. They provide the best for their customers. </w:t>
      </w:r>
      <w:r w:rsidR="00044011">
        <w:rPr>
          <w:rFonts w:ascii="Arial" w:hAnsi="Arial" w:cs="Arial"/>
          <w:shd w:val="clear" w:color="auto" w:fill="FFFFFF"/>
        </w:rPr>
        <w:t>T</w:t>
      </w:r>
      <w:r>
        <w:rPr>
          <w:rFonts w:ascii="Arial" w:hAnsi="Arial" w:cs="Arial"/>
          <w:shd w:val="clear" w:color="auto" w:fill="FFFFFF"/>
        </w:rPr>
        <w:t>he</w:t>
      </w:r>
      <w:r w:rsidR="00044011">
        <w:rPr>
          <w:rFonts w:ascii="Arial" w:hAnsi="Arial" w:cs="Arial"/>
          <w:shd w:val="clear" w:color="auto" w:fill="FFFFFF"/>
        </w:rPr>
        <w:t xml:space="preserve"> </w:t>
      </w:r>
      <w:r w:rsidR="00D7588E">
        <w:rPr>
          <w:rFonts w:ascii="Arial" w:hAnsi="Arial" w:cs="Arial"/>
          <w:shd w:val="clear" w:color="auto" w:fill="FFFFFF"/>
        </w:rPr>
        <w:t>company has</w:t>
      </w:r>
      <w:r>
        <w:rPr>
          <w:rFonts w:ascii="Arial" w:hAnsi="Arial" w:cs="Arial"/>
          <w:shd w:val="clear" w:color="auto" w:fill="FFFFFF"/>
        </w:rPr>
        <w:t xml:space="preserve"> related to the emotions of the customers towards their brand and once someone is connected to the </w:t>
      </w:r>
      <w:r w:rsidR="00AC041B">
        <w:rPr>
          <w:rFonts w:ascii="Arial" w:hAnsi="Arial" w:cs="Arial"/>
          <w:shd w:val="clear" w:color="auto" w:fill="FFFFFF"/>
        </w:rPr>
        <w:t>brand</w:t>
      </w:r>
      <w:r>
        <w:rPr>
          <w:rFonts w:ascii="Arial" w:hAnsi="Arial" w:cs="Arial"/>
          <w:shd w:val="clear" w:color="auto" w:fill="FFFFFF"/>
        </w:rPr>
        <w:t xml:space="preserve">, they </w:t>
      </w:r>
      <w:r w:rsidR="007C1983">
        <w:rPr>
          <w:rFonts w:ascii="Arial" w:hAnsi="Arial" w:cs="Arial"/>
          <w:shd w:val="clear" w:color="auto" w:fill="FFFFFF"/>
        </w:rPr>
        <w:t xml:space="preserve">become loyal. </w:t>
      </w:r>
      <w:r>
        <w:rPr>
          <w:rFonts w:ascii="Arial" w:hAnsi="Arial" w:cs="Arial"/>
          <w:shd w:val="clear" w:color="auto" w:fill="FFFFFF"/>
        </w:rPr>
        <w:t xml:space="preserve"> </w:t>
      </w:r>
      <w:r w:rsidR="00AC041B">
        <w:rPr>
          <w:rFonts w:ascii="Arial" w:hAnsi="Arial" w:cs="Arial"/>
          <w:shd w:val="clear" w:color="auto" w:fill="FFFFFF"/>
        </w:rPr>
        <w:t>The organisation adjusts</w:t>
      </w:r>
      <w:r>
        <w:rPr>
          <w:rFonts w:ascii="Arial" w:hAnsi="Arial" w:cs="Arial"/>
          <w:shd w:val="clear" w:color="auto" w:fill="FFFFFF"/>
        </w:rPr>
        <w:t xml:space="preserve"> with the modern world customers demand. </w:t>
      </w:r>
    </w:p>
    <w:p w14:paraId="14036002" w14:textId="50C4F09E" w:rsidR="00A63F3B" w:rsidRPr="00DB7E02" w:rsidRDefault="00836D9C" w:rsidP="00DB7E02">
      <w:pPr>
        <w:spacing w:line="360" w:lineRule="auto"/>
        <w:jc w:val="both"/>
        <w:rPr>
          <w:rFonts w:ascii="Arial" w:eastAsia="Times New Roman" w:hAnsi="Arial" w:cs="Arial"/>
          <w:color w:val="000000"/>
          <w:shd w:val="clear" w:color="auto" w:fill="FFFFFF"/>
        </w:rPr>
      </w:pPr>
      <w:r>
        <w:rPr>
          <w:rFonts w:ascii="Arial" w:hAnsi="Arial" w:cs="Arial"/>
          <w:shd w:val="clear" w:color="auto" w:fill="FFFFFF"/>
        </w:rPr>
        <w:t xml:space="preserve">Their policies about the growth of ethics and sustainability are very interesting. Recently they decided to give away different gifts to their regular customers to boost confidence in the company and their brands. Secondly, they implemented the fresh work database in their working system which brought ease for the employees in tracking their duties. These policies and </w:t>
      </w:r>
      <w:r w:rsidR="008156B4">
        <w:rPr>
          <w:rFonts w:ascii="Arial" w:hAnsi="Arial" w:cs="Arial"/>
          <w:shd w:val="clear" w:color="auto" w:fill="FFFFFF"/>
        </w:rPr>
        <w:t>others</w:t>
      </w:r>
      <w:r>
        <w:rPr>
          <w:rFonts w:ascii="Arial" w:hAnsi="Arial" w:cs="Arial"/>
          <w:shd w:val="clear" w:color="auto" w:fill="FFFFFF"/>
        </w:rPr>
        <w:t xml:space="preserve"> were very attractive but in the past few months due to the pandemic the business was not </w:t>
      </w:r>
      <w:r w:rsidR="00FF74C2">
        <w:rPr>
          <w:rFonts w:ascii="Arial" w:hAnsi="Arial" w:cs="Arial"/>
          <w:shd w:val="clear" w:color="auto" w:fill="FFFFFF"/>
        </w:rPr>
        <w:t xml:space="preserve">booming </w:t>
      </w:r>
      <w:r>
        <w:rPr>
          <w:rFonts w:ascii="Arial" w:hAnsi="Arial" w:cs="Arial"/>
          <w:shd w:val="clear" w:color="auto" w:fill="FFFFFF"/>
        </w:rPr>
        <w:t xml:space="preserve">as it used to be so they focused all their attention towards the homewares because it was the only thing that is possible in the meantime. And they also made sure to add a little bit more sustainability to their products and brands. As the customers were not expecting such an improvement so this way through ethical and sustainability the business is </w:t>
      </w:r>
      <w:r w:rsidR="0042795C">
        <w:rPr>
          <w:rFonts w:ascii="Arial" w:hAnsi="Arial" w:cs="Arial"/>
          <w:shd w:val="clear" w:color="auto" w:fill="FFFFFF"/>
        </w:rPr>
        <w:t>stronger</w:t>
      </w:r>
      <w:r>
        <w:rPr>
          <w:rFonts w:ascii="Arial" w:hAnsi="Arial" w:cs="Arial"/>
          <w:shd w:val="clear" w:color="auto" w:fill="FFFFFF"/>
        </w:rPr>
        <w:t xml:space="preserve"> than ever, because whatever the customer is expecting the company should deliver more than their expectations. Before joining O</w:t>
      </w:r>
      <w:r w:rsidR="00953E62">
        <w:rPr>
          <w:rFonts w:ascii="Arial" w:hAnsi="Arial" w:cs="Arial"/>
          <w:shd w:val="clear" w:color="auto" w:fill="FFFFFF"/>
        </w:rPr>
        <w:t>liver</w:t>
      </w:r>
      <w:r>
        <w:rPr>
          <w:rFonts w:ascii="Arial" w:hAnsi="Arial" w:cs="Arial"/>
          <w:shd w:val="clear" w:color="auto" w:fill="FFFFFF"/>
        </w:rPr>
        <w:t xml:space="preserve"> B</w:t>
      </w:r>
      <w:r w:rsidR="00953E62">
        <w:rPr>
          <w:rFonts w:ascii="Arial" w:hAnsi="Arial" w:cs="Arial"/>
          <w:shd w:val="clear" w:color="auto" w:fill="FFFFFF"/>
        </w:rPr>
        <w:t>onas</w:t>
      </w:r>
      <w:r>
        <w:rPr>
          <w:rFonts w:ascii="Arial" w:hAnsi="Arial" w:cs="Arial"/>
          <w:shd w:val="clear" w:color="auto" w:fill="FFFFFF"/>
        </w:rPr>
        <w:t xml:space="preserve">, it is mandatory for the employees to get training of ethics while working with the company because it is a key to providing the customers with the best </w:t>
      </w:r>
      <w:r w:rsidRPr="00DB7E02">
        <w:rPr>
          <w:rFonts w:ascii="Arial" w:hAnsi="Arial" w:cs="Arial"/>
          <w:shd w:val="clear" w:color="auto" w:fill="FFFFFF"/>
        </w:rPr>
        <w:t>services</w:t>
      </w:r>
      <w:r w:rsidR="00A63F3B" w:rsidRPr="00DB7E02">
        <w:rPr>
          <w:rFonts w:ascii="Arial" w:hAnsi="Arial" w:cs="Arial"/>
          <w:shd w:val="clear" w:color="auto" w:fill="FFFFFF"/>
        </w:rPr>
        <w:t xml:space="preserve"> </w:t>
      </w:r>
      <w:r w:rsidR="00A63F3B" w:rsidRPr="00DB7E02">
        <w:rPr>
          <w:rFonts w:ascii="Arial" w:eastAsia="Times New Roman" w:hAnsi="Arial" w:cs="Arial"/>
          <w:color w:val="000000"/>
          <w:shd w:val="clear" w:color="auto" w:fill="FFFFFF"/>
        </w:rPr>
        <w:t>(Ethical Trading Initiative, 2020)</w:t>
      </w:r>
      <w:r w:rsidR="00B93236" w:rsidRPr="00DB7E02">
        <w:rPr>
          <w:rFonts w:ascii="Arial" w:eastAsia="Times New Roman" w:hAnsi="Arial" w:cs="Arial"/>
          <w:color w:val="000000"/>
          <w:shd w:val="clear" w:color="auto" w:fill="FFFFFF"/>
        </w:rPr>
        <w:t>.</w:t>
      </w:r>
    </w:p>
    <w:p w14:paraId="5B78F358" w14:textId="0C682FED" w:rsidR="00836D9C" w:rsidRDefault="00836D9C" w:rsidP="00836D9C">
      <w:pPr>
        <w:spacing w:line="360" w:lineRule="auto"/>
        <w:jc w:val="both"/>
        <w:rPr>
          <w:rFonts w:ascii="Arial" w:hAnsi="Arial" w:cs="Arial"/>
          <w:shd w:val="clear" w:color="auto" w:fill="FFFFFF"/>
        </w:rPr>
      </w:pPr>
      <w:r>
        <w:rPr>
          <w:rFonts w:ascii="Arial" w:hAnsi="Arial" w:cs="Arial"/>
          <w:shd w:val="clear" w:color="auto" w:fill="FFFFFF"/>
        </w:rPr>
        <w:t>Either the work is about interior decoration or the designing it is very important to first learn about the perspective of the clients. What are their requirements and how do they want to decorate their home if we are talking about homewares?</w:t>
      </w:r>
    </w:p>
    <w:p w14:paraId="3BA56340" w14:textId="55624403" w:rsidR="00836D9C" w:rsidRPr="00DB7E02" w:rsidRDefault="00836D9C" w:rsidP="00DB7E02">
      <w:pPr>
        <w:spacing w:line="360" w:lineRule="auto"/>
        <w:jc w:val="both"/>
        <w:rPr>
          <w:rFonts w:ascii="Arial" w:eastAsia="Times New Roman" w:hAnsi="Arial" w:cs="Arial"/>
          <w:color w:val="000000"/>
          <w:shd w:val="clear" w:color="auto" w:fill="FFFFFF"/>
        </w:rPr>
      </w:pPr>
      <w:r>
        <w:rPr>
          <w:rFonts w:ascii="Arial" w:hAnsi="Arial" w:cs="Arial"/>
          <w:shd w:val="clear" w:color="auto" w:fill="FFFFFF"/>
        </w:rPr>
        <w:t xml:space="preserve">OLIVER BONAS policies are </w:t>
      </w:r>
      <w:r w:rsidR="00F64FD4">
        <w:rPr>
          <w:rFonts w:ascii="Arial" w:hAnsi="Arial" w:cs="Arial"/>
          <w:shd w:val="clear" w:color="auto" w:fill="FFFFFF"/>
        </w:rPr>
        <w:t>pleasing for t</w:t>
      </w:r>
      <w:r>
        <w:rPr>
          <w:rFonts w:ascii="Arial" w:hAnsi="Arial" w:cs="Arial"/>
          <w:shd w:val="clear" w:color="auto" w:fill="FFFFFF"/>
        </w:rPr>
        <w:t>heir customers</w:t>
      </w:r>
      <w:r w:rsidR="00F64FD4">
        <w:rPr>
          <w:rFonts w:ascii="Arial" w:hAnsi="Arial" w:cs="Arial"/>
          <w:shd w:val="clear" w:color="auto" w:fill="FFFFFF"/>
        </w:rPr>
        <w:t xml:space="preserve">. </w:t>
      </w:r>
      <w:r w:rsidR="00247060">
        <w:rPr>
          <w:rFonts w:ascii="Arial" w:hAnsi="Arial" w:cs="Arial"/>
          <w:shd w:val="clear" w:color="auto" w:fill="FFFFFF"/>
        </w:rPr>
        <w:t>T</w:t>
      </w:r>
      <w:r>
        <w:rPr>
          <w:rFonts w:ascii="Arial" w:hAnsi="Arial" w:cs="Arial"/>
          <w:shd w:val="clear" w:color="auto" w:fill="FFFFFF"/>
        </w:rPr>
        <w:t xml:space="preserve">he reason </w:t>
      </w:r>
      <w:r w:rsidR="00247060">
        <w:rPr>
          <w:rFonts w:ascii="Arial" w:hAnsi="Arial" w:cs="Arial"/>
          <w:shd w:val="clear" w:color="auto" w:fill="FFFFFF"/>
        </w:rPr>
        <w:t>for this is</w:t>
      </w:r>
      <w:r>
        <w:rPr>
          <w:rFonts w:ascii="Arial" w:hAnsi="Arial" w:cs="Arial"/>
          <w:shd w:val="clear" w:color="auto" w:fill="FFFFFF"/>
        </w:rPr>
        <w:t xml:space="preserve"> that they understand the feelings and emotions </w:t>
      </w:r>
      <w:r w:rsidR="00165228">
        <w:rPr>
          <w:rFonts w:ascii="Arial" w:hAnsi="Arial" w:cs="Arial"/>
          <w:shd w:val="clear" w:color="auto" w:fill="FFFFFF"/>
        </w:rPr>
        <w:t xml:space="preserve">of customers. </w:t>
      </w:r>
      <w:r>
        <w:rPr>
          <w:rFonts w:ascii="Arial" w:hAnsi="Arial" w:cs="Arial"/>
          <w:shd w:val="clear" w:color="auto" w:fill="FFFFFF"/>
        </w:rPr>
        <w:t xml:space="preserve"> </w:t>
      </w:r>
      <w:r w:rsidR="00045CC3">
        <w:rPr>
          <w:rFonts w:ascii="Arial" w:hAnsi="Arial" w:cs="Arial"/>
          <w:shd w:val="clear" w:color="auto" w:fill="FFFFFF"/>
        </w:rPr>
        <w:t>To</w:t>
      </w:r>
      <w:r w:rsidR="008A72D1">
        <w:rPr>
          <w:rFonts w:ascii="Arial" w:hAnsi="Arial" w:cs="Arial"/>
          <w:shd w:val="clear" w:color="auto" w:fill="FFFFFF"/>
        </w:rPr>
        <w:t xml:space="preserve"> do this</w:t>
      </w:r>
      <w:r>
        <w:rPr>
          <w:rFonts w:ascii="Arial" w:hAnsi="Arial" w:cs="Arial"/>
          <w:shd w:val="clear" w:color="auto" w:fill="FFFFFF"/>
        </w:rPr>
        <w:t xml:space="preserve"> they keep updating their brands to the highest expectations of the customers and provide </w:t>
      </w:r>
      <w:r w:rsidR="00045CC3">
        <w:rPr>
          <w:rFonts w:ascii="Arial" w:hAnsi="Arial" w:cs="Arial"/>
          <w:shd w:val="clear" w:color="auto" w:fill="FFFFFF"/>
        </w:rPr>
        <w:t>quality</w:t>
      </w:r>
      <w:r w:rsidR="00AB329A">
        <w:rPr>
          <w:rFonts w:ascii="Arial" w:hAnsi="Arial" w:cs="Arial"/>
          <w:shd w:val="clear" w:color="auto" w:fill="FFFFFF"/>
        </w:rPr>
        <w:t>.</w:t>
      </w:r>
      <w:r>
        <w:rPr>
          <w:rFonts w:ascii="Arial" w:hAnsi="Arial" w:cs="Arial"/>
          <w:shd w:val="clear" w:color="auto" w:fill="FFFFFF"/>
        </w:rPr>
        <w:t xml:space="preserve"> </w:t>
      </w:r>
      <w:r w:rsidR="00AB329A">
        <w:rPr>
          <w:rFonts w:ascii="Arial" w:hAnsi="Arial" w:cs="Arial"/>
          <w:shd w:val="clear" w:color="auto" w:fill="FFFFFF"/>
        </w:rPr>
        <w:t>W</w:t>
      </w:r>
      <w:r>
        <w:rPr>
          <w:rFonts w:ascii="Arial" w:hAnsi="Arial" w:cs="Arial"/>
          <w:shd w:val="clear" w:color="auto" w:fill="FFFFFF"/>
        </w:rPr>
        <w:t>hile they have collaborated with the ETI they</w:t>
      </w:r>
      <w:r w:rsidR="00DB7A99">
        <w:rPr>
          <w:rFonts w:ascii="Arial" w:hAnsi="Arial" w:cs="Arial"/>
          <w:shd w:val="clear" w:color="auto" w:fill="FFFFFF"/>
        </w:rPr>
        <w:t xml:space="preserve"> </w:t>
      </w:r>
      <w:r w:rsidR="00AB329A">
        <w:rPr>
          <w:rFonts w:ascii="Arial" w:hAnsi="Arial" w:cs="Arial"/>
          <w:shd w:val="clear" w:color="auto" w:fill="FFFFFF"/>
        </w:rPr>
        <w:t>take</w:t>
      </w:r>
      <w:r w:rsidR="00DB7A99">
        <w:rPr>
          <w:rFonts w:ascii="Arial" w:hAnsi="Arial" w:cs="Arial"/>
          <w:shd w:val="clear" w:color="auto" w:fill="FFFFFF"/>
        </w:rPr>
        <w:t xml:space="preserve"> g</w:t>
      </w:r>
      <w:r>
        <w:rPr>
          <w:rFonts w:ascii="Arial" w:hAnsi="Arial" w:cs="Arial"/>
          <w:shd w:val="clear" w:color="auto" w:fill="FFFFFF"/>
        </w:rPr>
        <w:t>uidance from the ETI base codes to make their business run smoother</w:t>
      </w:r>
      <w:r w:rsidR="00DB7A99">
        <w:rPr>
          <w:rFonts w:ascii="Arial" w:hAnsi="Arial" w:cs="Arial"/>
          <w:shd w:val="clear" w:color="auto" w:fill="FFFFFF"/>
        </w:rPr>
        <w:t xml:space="preserve">. It will also </w:t>
      </w:r>
      <w:r w:rsidR="00211182">
        <w:rPr>
          <w:rFonts w:ascii="Arial" w:hAnsi="Arial" w:cs="Arial"/>
          <w:shd w:val="clear" w:color="auto" w:fill="FFFFFF"/>
        </w:rPr>
        <w:t>improve their</w:t>
      </w:r>
      <w:r>
        <w:rPr>
          <w:rFonts w:ascii="Arial" w:hAnsi="Arial" w:cs="Arial"/>
          <w:shd w:val="clear" w:color="auto" w:fill="FFFFFF"/>
        </w:rPr>
        <w:t xml:space="preserve"> delivery </w:t>
      </w:r>
      <w:r w:rsidRPr="00DB7E02">
        <w:rPr>
          <w:rFonts w:ascii="Arial" w:hAnsi="Arial" w:cs="Arial"/>
          <w:shd w:val="clear" w:color="auto" w:fill="FFFFFF"/>
        </w:rPr>
        <w:t>methods</w:t>
      </w:r>
      <w:r w:rsidR="00F71E1F" w:rsidRPr="00DB7E02">
        <w:rPr>
          <w:rFonts w:ascii="Arial" w:hAnsi="Arial" w:cs="Arial"/>
          <w:shd w:val="clear" w:color="auto" w:fill="FFFFFF"/>
        </w:rPr>
        <w:t xml:space="preserve"> (</w:t>
      </w:r>
      <w:r w:rsidR="008C6530" w:rsidRPr="00DB7E02">
        <w:rPr>
          <w:rFonts w:ascii="Arial" w:eastAsia="Times New Roman" w:hAnsi="Arial" w:cs="Arial"/>
          <w:color w:val="000000"/>
          <w:shd w:val="clear" w:color="auto" w:fill="FFFFFF"/>
        </w:rPr>
        <w:t>Ethical Trading Initiative, 2020).</w:t>
      </w:r>
    </w:p>
    <w:p w14:paraId="52DD6757" w14:textId="77777777" w:rsidR="00836D9C" w:rsidRDefault="00836D9C" w:rsidP="00836D9C">
      <w:pPr>
        <w:spacing w:line="360" w:lineRule="auto"/>
        <w:jc w:val="both"/>
        <w:rPr>
          <w:rFonts w:ascii="Arial" w:hAnsi="Arial" w:cs="Arial"/>
          <w:b/>
          <w:bCs/>
        </w:rPr>
      </w:pPr>
      <w:r>
        <w:rPr>
          <w:rFonts w:ascii="Arial" w:hAnsi="Arial" w:cs="Arial"/>
          <w:b/>
          <w:bCs/>
          <w:shd w:val="clear" w:color="auto" w:fill="FFFFFF"/>
        </w:rPr>
        <w:t>INTERNATIONAL FOODSERVICE COMPANY </w:t>
      </w:r>
      <w:r>
        <w:rPr>
          <w:rFonts w:ascii="Arial" w:hAnsi="Arial" w:cs="Arial"/>
          <w:b/>
          <w:bCs/>
        </w:rPr>
        <w:t>BID FRESH:</w:t>
      </w:r>
    </w:p>
    <w:p w14:paraId="12D24D53" w14:textId="08D0BD0E" w:rsidR="00836D9C" w:rsidRDefault="00836D9C" w:rsidP="00836D9C">
      <w:pPr>
        <w:spacing w:line="360" w:lineRule="auto"/>
        <w:jc w:val="both"/>
        <w:rPr>
          <w:rFonts w:ascii="Arial" w:hAnsi="Arial" w:cs="Arial"/>
        </w:rPr>
      </w:pPr>
      <w:r>
        <w:rPr>
          <w:rFonts w:ascii="Arial" w:hAnsi="Arial" w:cs="Arial"/>
        </w:rPr>
        <w:t>Bid fresh is an international brand that started in 2010</w:t>
      </w:r>
      <w:r w:rsidR="008447AD">
        <w:rPr>
          <w:rFonts w:ascii="Arial" w:hAnsi="Arial" w:cs="Arial"/>
        </w:rPr>
        <w:t xml:space="preserve">, </w:t>
      </w:r>
      <w:r>
        <w:rPr>
          <w:rFonts w:ascii="Arial" w:hAnsi="Arial" w:cs="Arial"/>
        </w:rPr>
        <w:t>4 or 5 years</w:t>
      </w:r>
      <w:r w:rsidR="008447AD">
        <w:rPr>
          <w:rFonts w:ascii="Arial" w:hAnsi="Arial" w:cs="Arial"/>
        </w:rPr>
        <w:t xml:space="preserve"> later</w:t>
      </w:r>
      <w:r>
        <w:rPr>
          <w:rFonts w:ascii="Arial" w:hAnsi="Arial" w:cs="Arial"/>
        </w:rPr>
        <w:t xml:space="preserve"> they joined </w:t>
      </w:r>
      <w:r w:rsidR="007F2333">
        <w:rPr>
          <w:rFonts w:ascii="Arial" w:hAnsi="Arial" w:cs="Arial"/>
        </w:rPr>
        <w:t>ETI</w:t>
      </w:r>
      <w:r>
        <w:rPr>
          <w:rFonts w:ascii="Arial" w:hAnsi="Arial" w:cs="Arial"/>
        </w:rPr>
        <w:t>. They are also the members of the food network for ethical trade (FNET</w:t>
      </w:r>
      <w:r w:rsidRPr="0078418B">
        <w:rPr>
          <w:rFonts w:ascii="Arial" w:hAnsi="Arial" w:cs="Arial"/>
        </w:rPr>
        <w:t xml:space="preserve">) </w:t>
      </w:r>
      <w:r w:rsidR="006E295D" w:rsidRPr="0078418B">
        <w:rPr>
          <w:rFonts w:ascii="Arial" w:eastAsia="Times New Roman" w:hAnsi="Arial" w:cs="Arial"/>
          <w:color w:val="000000"/>
          <w:shd w:val="clear" w:color="auto" w:fill="FFFFFF"/>
        </w:rPr>
        <w:t>(</w:t>
      </w:r>
      <w:r w:rsidR="00C26D0B" w:rsidRPr="0078418B">
        <w:rPr>
          <w:rFonts w:ascii="Arial" w:eastAsia="Times New Roman" w:hAnsi="Arial" w:cs="Arial"/>
          <w:color w:val="000000"/>
          <w:shd w:val="clear" w:color="auto" w:fill="FFFFFF"/>
        </w:rPr>
        <w:t>Bid fresh</w:t>
      </w:r>
      <w:r w:rsidR="006E295D" w:rsidRPr="0078418B">
        <w:rPr>
          <w:rFonts w:ascii="Arial" w:eastAsia="Times New Roman" w:hAnsi="Arial" w:cs="Arial"/>
          <w:color w:val="000000"/>
          <w:shd w:val="clear" w:color="auto" w:fill="FFFFFF"/>
        </w:rPr>
        <w:t>: Suppliers of Fresh produce to chefs in UK, 2020)</w:t>
      </w:r>
      <w:r w:rsidRPr="0078418B">
        <w:rPr>
          <w:rFonts w:ascii="Arial" w:hAnsi="Arial" w:cs="Arial"/>
        </w:rPr>
        <w:t>. The</w:t>
      </w:r>
      <w:r>
        <w:rPr>
          <w:rFonts w:ascii="Arial" w:hAnsi="Arial" w:cs="Arial"/>
        </w:rPr>
        <w:t xml:space="preserve"> </w:t>
      </w:r>
      <w:r w:rsidR="00960BC0">
        <w:rPr>
          <w:rFonts w:ascii="Arial" w:hAnsi="Arial" w:cs="Arial"/>
        </w:rPr>
        <w:t>products</w:t>
      </w:r>
      <w:r>
        <w:rPr>
          <w:rFonts w:ascii="Arial" w:hAnsi="Arial" w:cs="Arial"/>
        </w:rPr>
        <w:t xml:space="preserve"> they are providing </w:t>
      </w:r>
      <w:r w:rsidR="00D96A01">
        <w:rPr>
          <w:rFonts w:ascii="Arial" w:hAnsi="Arial" w:cs="Arial"/>
        </w:rPr>
        <w:t>are</w:t>
      </w:r>
      <w:r>
        <w:rPr>
          <w:rFonts w:ascii="Arial" w:hAnsi="Arial" w:cs="Arial"/>
        </w:rPr>
        <w:t xml:space="preserve"> essential all around the globe. Their biggest business is about seafood export and beside it they are also providing meat and diaries. They developed a lot of strategies </w:t>
      </w:r>
      <w:r w:rsidR="004A49C4">
        <w:rPr>
          <w:rFonts w:ascii="Arial" w:hAnsi="Arial" w:cs="Arial"/>
        </w:rPr>
        <w:t>over</w:t>
      </w:r>
      <w:r>
        <w:rPr>
          <w:rFonts w:ascii="Arial" w:hAnsi="Arial" w:cs="Arial"/>
        </w:rPr>
        <w:t xml:space="preserve"> 10 years </w:t>
      </w:r>
      <w:r w:rsidR="004A49C4">
        <w:rPr>
          <w:rFonts w:ascii="Arial" w:hAnsi="Arial" w:cs="Arial"/>
        </w:rPr>
        <w:t>period</w:t>
      </w:r>
      <w:r>
        <w:rPr>
          <w:rFonts w:ascii="Arial" w:hAnsi="Arial" w:cs="Arial"/>
        </w:rPr>
        <w:t xml:space="preserve"> and are growing rapidly in their sector.</w:t>
      </w:r>
    </w:p>
    <w:p w14:paraId="28ED1F07" w14:textId="77777777" w:rsidR="00836D9C" w:rsidRDefault="00836D9C" w:rsidP="00836D9C">
      <w:pPr>
        <w:spacing w:line="360" w:lineRule="auto"/>
        <w:jc w:val="both"/>
        <w:rPr>
          <w:rFonts w:ascii="Arial" w:hAnsi="Arial" w:cs="Arial"/>
        </w:rPr>
      </w:pPr>
      <w:r>
        <w:rPr>
          <w:rFonts w:ascii="Arial" w:hAnsi="Arial" w:cs="Arial"/>
        </w:rPr>
        <w:t>Ethically trading bid fresh has been working on 3 strategies:</w:t>
      </w:r>
    </w:p>
    <w:p w14:paraId="2BCC1A06" w14:textId="77777777" w:rsidR="00836D9C" w:rsidRDefault="00836D9C" w:rsidP="00836D9C">
      <w:pPr>
        <w:pStyle w:val="ListParagraph"/>
        <w:numPr>
          <w:ilvl w:val="0"/>
          <w:numId w:val="6"/>
        </w:numPr>
        <w:spacing w:line="360" w:lineRule="auto"/>
        <w:jc w:val="both"/>
        <w:rPr>
          <w:rFonts w:ascii="Arial" w:hAnsi="Arial" w:cs="Arial"/>
        </w:rPr>
      </w:pPr>
      <w:r>
        <w:rPr>
          <w:rFonts w:ascii="Arial" w:hAnsi="Arial" w:cs="Arial"/>
        </w:rPr>
        <w:t>Risk assessment and mitigation.</w:t>
      </w:r>
    </w:p>
    <w:p w14:paraId="500F20C9" w14:textId="77777777" w:rsidR="00836D9C" w:rsidRDefault="00836D9C" w:rsidP="00836D9C">
      <w:pPr>
        <w:pStyle w:val="ListParagraph"/>
        <w:numPr>
          <w:ilvl w:val="0"/>
          <w:numId w:val="6"/>
        </w:numPr>
        <w:spacing w:line="360" w:lineRule="auto"/>
        <w:jc w:val="both"/>
        <w:rPr>
          <w:rFonts w:ascii="Arial" w:hAnsi="Arial" w:cs="Arial"/>
        </w:rPr>
      </w:pPr>
      <w:r>
        <w:rPr>
          <w:rFonts w:ascii="Arial" w:hAnsi="Arial" w:cs="Arial"/>
        </w:rPr>
        <w:t>Collaboration.</w:t>
      </w:r>
    </w:p>
    <w:p w14:paraId="6F69993B" w14:textId="77777777" w:rsidR="00836D9C" w:rsidRDefault="00836D9C" w:rsidP="00836D9C">
      <w:pPr>
        <w:pStyle w:val="ListParagraph"/>
        <w:numPr>
          <w:ilvl w:val="0"/>
          <w:numId w:val="6"/>
        </w:numPr>
        <w:spacing w:line="360" w:lineRule="auto"/>
        <w:jc w:val="both"/>
        <w:rPr>
          <w:rFonts w:ascii="Arial" w:hAnsi="Arial" w:cs="Arial"/>
        </w:rPr>
      </w:pPr>
      <w:r>
        <w:rPr>
          <w:rFonts w:ascii="Arial" w:hAnsi="Arial" w:cs="Arial"/>
        </w:rPr>
        <w:t>Supply chain engagement.</w:t>
      </w:r>
    </w:p>
    <w:p w14:paraId="2FE5CDDA" w14:textId="34A69B2B" w:rsidR="00EA75B9" w:rsidRDefault="00836D9C" w:rsidP="00836D9C">
      <w:pPr>
        <w:spacing w:line="360" w:lineRule="auto"/>
        <w:jc w:val="both"/>
        <w:rPr>
          <w:rFonts w:ascii="Arial" w:hAnsi="Arial" w:cs="Arial"/>
        </w:rPr>
      </w:pPr>
      <w:r>
        <w:rPr>
          <w:rFonts w:ascii="Arial" w:hAnsi="Arial" w:cs="Arial"/>
        </w:rPr>
        <w:t>Risk assessment and mitigation is all about supporting the members throughout the globe to assess the risk associated with the business and try and find out different solutions for them. This way member</w:t>
      </w:r>
      <w:r w:rsidR="000353F6">
        <w:rPr>
          <w:rFonts w:ascii="Arial" w:hAnsi="Arial" w:cs="Arial"/>
        </w:rPr>
        <w:t xml:space="preserve">s </w:t>
      </w:r>
      <w:r>
        <w:rPr>
          <w:rFonts w:ascii="Arial" w:hAnsi="Arial" w:cs="Arial"/>
        </w:rPr>
        <w:t xml:space="preserve">of the company will be working without thinking of being left out.  </w:t>
      </w:r>
      <w:r w:rsidR="001106E5">
        <w:rPr>
          <w:rFonts w:ascii="Arial" w:hAnsi="Arial" w:cs="Arial"/>
        </w:rPr>
        <w:t>Through</w:t>
      </w:r>
      <w:r>
        <w:rPr>
          <w:rFonts w:ascii="Arial" w:hAnsi="Arial" w:cs="Arial"/>
        </w:rPr>
        <w:t xml:space="preserve"> collaboration members </w:t>
      </w:r>
      <w:r w:rsidR="00E05DDF">
        <w:rPr>
          <w:rFonts w:ascii="Arial" w:hAnsi="Arial" w:cs="Arial"/>
        </w:rPr>
        <w:t>support</w:t>
      </w:r>
      <w:r>
        <w:rPr>
          <w:rFonts w:ascii="Arial" w:hAnsi="Arial" w:cs="Arial"/>
        </w:rPr>
        <w:t xml:space="preserve"> each other and if there is a problem at one end of the business all the members should </w:t>
      </w:r>
      <w:r w:rsidR="0021592B">
        <w:rPr>
          <w:rFonts w:ascii="Arial" w:hAnsi="Arial" w:cs="Arial"/>
        </w:rPr>
        <w:t>combine</w:t>
      </w:r>
      <w:r>
        <w:rPr>
          <w:rFonts w:ascii="Arial" w:hAnsi="Arial" w:cs="Arial"/>
        </w:rPr>
        <w:t xml:space="preserve"> to fix it. For example: the transport and the logistic providers, who are always overlooked by the ethical trade procedures. </w:t>
      </w:r>
    </w:p>
    <w:p w14:paraId="412860F3" w14:textId="48484C25" w:rsidR="00836D9C" w:rsidRDefault="004962C6" w:rsidP="00836D9C">
      <w:pPr>
        <w:spacing w:line="360" w:lineRule="auto"/>
        <w:jc w:val="both"/>
        <w:rPr>
          <w:rFonts w:ascii="Arial" w:hAnsi="Arial" w:cs="Arial"/>
        </w:rPr>
      </w:pPr>
      <w:r>
        <w:rPr>
          <w:rFonts w:ascii="Arial" w:hAnsi="Arial" w:cs="Arial"/>
        </w:rPr>
        <w:t>Bid fresh commits to t</w:t>
      </w:r>
      <w:r w:rsidR="00836D9C">
        <w:rPr>
          <w:rFonts w:ascii="Arial" w:hAnsi="Arial" w:cs="Arial"/>
        </w:rPr>
        <w:t xml:space="preserve">he education of the members who are deeply connected to the supply chain like farmers, a fisherman etc. these </w:t>
      </w:r>
      <w:r w:rsidR="0021592B">
        <w:rPr>
          <w:rFonts w:ascii="Arial" w:hAnsi="Arial" w:cs="Arial"/>
        </w:rPr>
        <w:t>are</w:t>
      </w:r>
      <w:r w:rsidR="00836D9C">
        <w:rPr>
          <w:rFonts w:ascii="Arial" w:hAnsi="Arial" w:cs="Arial"/>
        </w:rPr>
        <w:t xml:space="preserve"> providing for the busines</w:t>
      </w:r>
      <w:r w:rsidR="007D1C4D">
        <w:rPr>
          <w:rFonts w:ascii="Arial" w:hAnsi="Arial" w:cs="Arial"/>
        </w:rPr>
        <w:t xml:space="preserve">s </w:t>
      </w:r>
      <w:r w:rsidR="00836D9C">
        <w:rPr>
          <w:rFonts w:ascii="Arial" w:hAnsi="Arial" w:cs="Arial"/>
        </w:rPr>
        <w:t>their collaboration is</w:t>
      </w:r>
      <w:r w:rsidR="007D1C4D">
        <w:rPr>
          <w:rFonts w:ascii="Arial" w:hAnsi="Arial" w:cs="Arial"/>
        </w:rPr>
        <w:t xml:space="preserve"> </w:t>
      </w:r>
      <w:r w:rsidR="00836D9C">
        <w:rPr>
          <w:rFonts w:ascii="Arial" w:hAnsi="Arial" w:cs="Arial"/>
        </w:rPr>
        <w:t>important</w:t>
      </w:r>
      <w:r w:rsidR="007D1C4D">
        <w:rPr>
          <w:rFonts w:ascii="Arial" w:hAnsi="Arial" w:cs="Arial"/>
        </w:rPr>
        <w:t xml:space="preserve"> for </w:t>
      </w:r>
      <w:r w:rsidR="00836D9C">
        <w:rPr>
          <w:rFonts w:ascii="Arial" w:hAnsi="Arial" w:cs="Arial"/>
        </w:rPr>
        <w:t>the business.</w:t>
      </w:r>
    </w:p>
    <w:p w14:paraId="451C0F23" w14:textId="5482A6C8" w:rsidR="00836D9C" w:rsidRDefault="00836D9C" w:rsidP="00836D9C">
      <w:pPr>
        <w:spacing w:line="360" w:lineRule="auto"/>
        <w:jc w:val="both"/>
        <w:rPr>
          <w:rFonts w:ascii="Arial" w:hAnsi="Arial" w:cs="Arial"/>
        </w:rPr>
      </w:pPr>
      <w:r>
        <w:rPr>
          <w:rFonts w:ascii="Arial" w:hAnsi="Arial" w:cs="Arial"/>
        </w:rPr>
        <w:t xml:space="preserve">With following the ethical trading rule, it is most likely for the business to expand at utmost limits. Because in modern </w:t>
      </w:r>
      <w:r w:rsidR="004E21A3">
        <w:rPr>
          <w:rFonts w:ascii="Arial" w:hAnsi="Arial" w:cs="Arial"/>
        </w:rPr>
        <w:t>times i</w:t>
      </w:r>
      <w:r>
        <w:rPr>
          <w:rFonts w:ascii="Arial" w:hAnsi="Arial" w:cs="Arial"/>
        </w:rPr>
        <w:t xml:space="preserve">t is possible for everyone to have access to the most delicate information regarding the human rights and if there is seen a little bit disorientation in it will result in the defaming of the company. </w:t>
      </w:r>
    </w:p>
    <w:p w14:paraId="607D88C8" w14:textId="021F67C3" w:rsidR="00836D9C" w:rsidRDefault="00E873D4" w:rsidP="00836D9C">
      <w:pPr>
        <w:spacing w:line="360" w:lineRule="auto"/>
        <w:jc w:val="both"/>
        <w:rPr>
          <w:rFonts w:ascii="Arial" w:hAnsi="Arial" w:cs="Arial"/>
        </w:rPr>
      </w:pPr>
      <w:r>
        <w:rPr>
          <w:rFonts w:ascii="Arial" w:hAnsi="Arial" w:cs="Arial"/>
        </w:rPr>
        <w:t>For t</w:t>
      </w:r>
      <w:r w:rsidR="00836D9C">
        <w:rPr>
          <w:rFonts w:ascii="Arial" w:hAnsi="Arial" w:cs="Arial"/>
        </w:rPr>
        <w:t xml:space="preserve">he sustainability of different products of bid fresh and </w:t>
      </w:r>
      <w:r w:rsidR="0021592B">
        <w:rPr>
          <w:rFonts w:ascii="Arial" w:hAnsi="Arial" w:cs="Arial"/>
        </w:rPr>
        <w:t>to</w:t>
      </w:r>
      <w:r w:rsidR="00836D9C">
        <w:rPr>
          <w:rFonts w:ascii="Arial" w:hAnsi="Arial" w:cs="Arial"/>
        </w:rPr>
        <w:t xml:space="preserve"> make their product more sustainable they came up with different strategies:</w:t>
      </w:r>
    </w:p>
    <w:p w14:paraId="4AF53D0B" w14:textId="3D027EDC" w:rsidR="00836D9C" w:rsidRDefault="00836D9C" w:rsidP="00836D9C">
      <w:pPr>
        <w:pStyle w:val="ListParagraph"/>
        <w:numPr>
          <w:ilvl w:val="0"/>
          <w:numId w:val="7"/>
        </w:numPr>
        <w:spacing w:line="360" w:lineRule="auto"/>
        <w:jc w:val="both"/>
        <w:rPr>
          <w:rFonts w:ascii="Arial" w:hAnsi="Arial" w:cs="Arial"/>
        </w:rPr>
      </w:pPr>
      <w:r>
        <w:rPr>
          <w:rFonts w:ascii="Arial" w:hAnsi="Arial" w:cs="Arial"/>
        </w:rPr>
        <w:t xml:space="preserve">They </w:t>
      </w:r>
      <w:r w:rsidR="004E21A3">
        <w:rPr>
          <w:rFonts w:ascii="Arial" w:hAnsi="Arial" w:cs="Arial"/>
        </w:rPr>
        <w:t xml:space="preserve">use </w:t>
      </w:r>
      <w:r>
        <w:rPr>
          <w:rFonts w:ascii="Arial" w:hAnsi="Arial" w:cs="Arial"/>
        </w:rPr>
        <w:t xml:space="preserve">accredited </w:t>
      </w:r>
      <w:r w:rsidR="004E21A3">
        <w:rPr>
          <w:rFonts w:ascii="Arial" w:hAnsi="Arial" w:cs="Arial"/>
        </w:rPr>
        <w:t>suppliers</w:t>
      </w:r>
      <w:r>
        <w:rPr>
          <w:rFonts w:ascii="Arial" w:hAnsi="Arial" w:cs="Arial"/>
        </w:rPr>
        <w:t>.</w:t>
      </w:r>
    </w:p>
    <w:p w14:paraId="3D33A769" w14:textId="77777777" w:rsidR="00836D9C" w:rsidRDefault="00836D9C" w:rsidP="00836D9C">
      <w:pPr>
        <w:pStyle w:val="ListParagraph"/>
        <w:numPr>
          <w:ilvl w:val="0"/>
          <w:numId w:val="7"/>
        </w:numPr>
        <w:spacing w:line="360" w:lineRule="auto"/>
        <w:jc w:val="both"/>
        <w:rPr>
          <w:rFonts w:ascii="Arial" w:hAnsi="Arial" w:cs="Arial"/>
        </w:rPr>
      </w:pPr>
      <w:r>
        <w:rPr>
          <w:rFonts w:ascii="Arial" w:hAnsi="Arial" w:cs="Arial"/>
        </w:rPr>
        <w:t>For the cause of sustainability, it is important to know where the product is coming from so that we can know that origin of the product we are selling and try to shorten the supply chain.</w:t>
      </w:r>
    </w:p>
    <w:p w14:paraId="01AA4DE0" w14:textId="7173703E" w:rsidR="00836D9C" w:rsidRDefault="00836D9C" w:rsidP="00836D9C">
      <w:pPr>
        <w:pStyle w:val="ListParagraph"/>
        <w:numPr>
          <w:ilvl w:val="0"/>
          <w:numId w:val="7"/>
        </w:numPr>
        <w:spacing w:line="360" w:lineRule="auto"/>
        <w:jc w:val="both"/>
        <w:rPr>
          <w:rFonts w:ascii="Arial" w:hAnsi="Arial" w:cs="Arial"/>
        </w:rPr>
      </w:pPr>
      <w:r>
        <w:rPr>
          <w:rFonts w:ascii="Arial" w:hAnsi="Arial" w:cs="Arial"/>
        </w:rPr>
        <w:t xml:space="preserve">It added to the business plan that there should be no such product that </w:t>
      </w:r>
      <w:r w:rsidR="00E50ABA">
        <w:rPr>
          <w:rFonts w:ascii="Arial" w:hAnsi="Arial" w:cs="Arial"/>
        </w:rPr>
        <w:t xml:space="preserve">has come from </w:t>
      </w:r>
      <w:r>
        <w:rPr>
          <w:rFonts w:ascii="Arial" w:hAnsi="Arial" w:cs="Arial"/>
        </w:rPr>
        <w:t>endangering the environment</w:t>
      </w:r>
      <w:r w:rsidR="00A34DC7">
        <w:rPr>
          <w:rFonts w:ascii="Arial" w:hAnsi="Arial" w:cs="Arial"/>
        </w:rPr>
        <w:t xml:space="preserve">, for example </w:t>
      </w:r>
      <w:r>
        <w:rPr>
          <w:rFonts w:ascii="Arial" w:hAnsi="Arial" w:cs="Arial"/>
        </w:rPr>
        <w:t xml:space="preserve">sea food there should be no overfishing as it may result in species </w:t>
      </w:r>
      <w:r w:rsidR="0011045E">
        <w:rPr>
          <w:rFonts w:ascii="Arial" w:hAnsi="Arial" w:cs="Arial"/>
        </w:rPr>
        <w:t>becoming e</w:t>
      </w:r>
      <w:r>
        <w:rPr>
          <w:rFonts w:ascii="Arial" w:hAnsi="Arial" w:cs="Arial"/>
        </w:rPr>
        <w:t xml:space="preserve">xtinct. </w:t>
      </w:r>
    </w:p>
    <w:p w14:paraId="1BFCE152" w14:textId="0BE6E399" w:rsidR="00A970BA" w:rsidRPr="00DB7E02" w:rsidRDefault="00EA0CF3" w:rsidP="006E4255">
      <w:pPr>
        <w:pStyle w:val="ListParagraph"/>
        <w:numPr>
          <w:ilvl w:val="0"/>
          <w:numId w:val="7"/>
        </w:numPr>
        <w:spacing w:line="360" w:lineRule="auto"/>
        <w:jc w:val="both"/>
        <w:rPr>
          <w:shd w:val="clear" w:color="auto" w:fill="FFFFFF"/>
        </w:rPr>
      </w:pPr>
      <w:r>
        <w:rPr>
          <w:rFonts w:ascii="Arial" w:hAnsi="Arial" w:cs="Arial"/>
        </w:rPr>
        <w:t>I</w:t>
      </w:r>
      <w:r w:rsidR="00836D9C" w:rsidRPr="00A970BA">
        <w:rPr>
          <w:rFonts w:ascii="Arial" w:hAnsi="Arial" w:cs="Arial"/>
        </w:rPr>
        <w:t xml:space="preserve">t is necessary to get </w:t>
      </w:r>
      <w:r w:rsidR="001A23AC">
        <w:rPr>
          <w:rFonts w:ascii="Arial" w:hAnsi="Arial" w:cs="Arial"/>
        </w:rPr>
        <w:t xml:space="preserve">customer </w:t>
      </w:r>
      <w:r w:rsidR="00836D9C" w:rsidRPr="00A970BA">
        <w:rPr>
          <w:rFonts w:ascii="Arial" w:hAnsi="Arial" w:cs="Arial"/>
        </w:rPr>
        <w:t>feed</w:t>
      </w:r>
      <w:r w:rsidR="00D67EDA">
        <w:rPr>
          <w:rFonts w:ascii="Arial" w:hAnsi="Arial" w:cs="Arial"/>
        </w:rPr>
        <w:t>back</w:t>
      </w:r>
      <w:r w:rsidR="003529CF">
        <w:rPr>
          <w:rFonts w:ascii="Arial" w:hAnsi="Arial" w:cs="Arial"/>
        </w:rPr>
        <w:t xml:space="preserve"> for </w:t>
      </w:r>
      <w:r w:rsidR="0021592B" w:rsidRPr="00DB7E02">
        <w:rPr>
          <w:rFonts w:ascii="Arial" w:hAnsi="Arial" w:cs="Arial"/>
        </w:rPr>
        <w:t>trans pa</w:t>
      </w:r>
      <w:r w:rsidR="0021592B">
        <w:rPr>
          <w:rFonts w:ascii="Arial" w:hAnsi="Arial" w:cs="Arial"/>
        </w:rPr>
        <w:t>ri</w:t>
      </w:r>
      <w:r w:rsidR="0021592B" w:rsidRPr="00DB7E02">
        <w:rPr>
          <w:rFonts w:ascii="Arial" w:hAnsi="Arial" w:cs="Arial"/>
        </w:rPr>
        <w:t>ty</w:t>
      </w:r>
      <w:r w:rsidR="003529CF" w:rsidRPr="00DB7E02">
        <w:rPr>
          <w:rFonts w:ascii="Arial" w:hAnsi="Arial" w:cs="Arial"/>
        </w:rPr>
        <w:t xml:space="preserve"> (</w:t>
      </w:r>
      <w:r w:rsidR="0015103C" w:rsidRPr="00DB7E02">
        <w:rPr>
          <w:rFonts w:ascii="Arial" w:eastAsia="Times New Roman" w:hAnsi="Arial" w:cs="Arial"/>
          <w:color w:val="000000"/>
          <w:shd w:val="clear" w:color="auto" w:fill="FFFFFF"/>
        </w:rPr>
        <w:t>Bid fresh</w:t>
      </w:r>
      <w:r w:rsidR="00A970BA" w:rsidRPr="00DB7E02">
        <w:rPr>
          <w:rFonts w:ascii="Arial" w:eastAsia="Times New Roman" w:hAnsi="Arial" w:cs="Arial"/>
          <w:color w:val="000000"/>
          <w:shd w:val="clear" w:color="auto" w:fill="FFFFFF"/>
        </w:rPr>
        <w:t>: Suppliers of Fresh produce to chefs in UK, 2020)</w:t>
      </w:r>
      <w:r w:rsidR="00A970BA" w:rsidRPr="00DB7E02">
        <w:rPr>
          <w:rFonts w:ascii="Arial" w:hAnsi="Arial" w:cs="Arial"/>
        </w:rPr>
        <w:t xml:space="preserve">. </w:t>
      </w:r>
    </w:p>
    <w:p w14:paraId="5B2E4855" w14:textId="6EB6E73C" w:rsidR="00EE6D0C" w:rsidRDefault="00E33ED9" w:rsidP="00EA4959">
      <w:pPr>
        <w:spacing w:line="360" w:lineRule="auto"/>
        <w:jc w:val="both"/>
        <w:rPr>
          <w:rStyle w:val="Hyperlink"/>
          <w:rFonts w:ascii="Arial" w:hAnsi="Arial" w:cs="Arial"/>
          <w:color w:val="auto"/>
          <w:u w:val="none"/>
          <w:shd w:val="clear" w:color="auto" w:fill="FFFFFF"/>
        </w:rPr>
      </w:pPr>
      <w:r w:rsidRPr="00DB7E02">
        <w:rPr>
          <w:rStyle w:val="Hyperlink"/>
          <w:rFonts w:ascii="Arial" w:hAnsi="Arial" w:cs="Arial"/>
          <w:color w:val="auto"/>
          <w:u w:val="none"/>
          <w:shd w:val="clear" w:color="auto" w:fill="FFFFFF"/>
        </w:rPr>
        <w:t xml:space="preserve">With good </w:t>
      </w:r>
      <w:r w:rsidR="00836D9C" w:rsidRPr="00DB7E02">
        <w:rPr>
          <w:rStyle w:val="Hyperlink"/>
          <w:rFonts w:ascii="Arial" w:hAnsi="Arial" w:cs="Arial"/>
          <w:color w:val="auto"/>
          <w:u w:val="none"/>
          <w:shd w:val="clear" w:color="auto" w:fill="FFFFFF"/>
        </w:rPr>
        <w:t>ethical trading it is possible to increase the productivity</w:t>
      </w:r>
      <w:r w:rsidR="00836D9C">
        <w:rPr>
          <w:rStyle w:val="Hyperlink"/>
          <w:rFonts w:ascii="Arial" w:hAnsi="Arial" w:cs="Arial"/>
          <w:color w:val="auto"/>
          <w:u w:val="none"/>
          <w:shd w:val="clear" w:color="auto" w:fill="FFFFFF"/>
        </w:rPr>
        <w:t xml:space="preserve"> </w:t>
      </w:r>
      <w:r w:rsidR="00CE2FDA">
        <w:rPr>
          <w:rStyle w:val="Hyperlink"/>
          <w:rFonts w:ascii="Arial" w:hAnsi="Arial" w:cs="Arial"/>
          <w:color w:val="auto"/>
          <w:u w:val="none"/>
          <w:shd w:val="clear" w:color="auto" w:fill="FFFFFF"/>
        </w:rPr>
        <w:t>and achieve</w:t>
      </w:r>
      <w:r w:rsidR="00836D9C">
        <w:rPr>
          <w:rStyle w:val="Hyperlink"/>
          <w:rFonts w:ascii="Arial" w:hAnsi="Arial" w:cs="Arial"/>
          <w:color w:val="auto"/>
          <w:u w:val="none"/>
          <w:shd w:val="clear" w:color="auto" w:fill="FFFFFF"/>
        </w:rPr>
        <w:t xml:space="preserve"> reduction of staff turnover </w:t>
      </w:r>
      <w:r w:rsidR="0015103C">
        <w:rPr>
          <w:rStyle w:val="Hyperlink"/>
          <w:rFonts w:ascii="Arial" w:hAnsi="Arial" w:cs="Arial"/>
          <w:color w:val="auto"/>
          <w:u w:val="none"/>
          <w:shd w:val="clear" w:color="auto" w:fill="FFFFFF"/>
        </w:rPr>
        <w:t>and</w:t>
      </w:r>
      <w:r w:rsidR="00836D9C">
        <w:rPr>
          <w:rStyle w:val="Hyperlink"/>
          <w:rFonts w:ascii="Arial" w:hAnsi="Arial" w:cs="Arial"/>
          <w:color w:val="auto"/>
          <w:u w:val="none"/>
          <w:shd w:val="clear" w:color="auto" w:fill="FFFFFF"/>
        </w:rPr>
        <w:t xml:space="preserve"> improve the supplier relationship with the company.</w:t>
      </w:r>
    </w:p>
    <w:p w14:paraId="35B0E5C7" w14:textId="23B82DE0" w:rsidR="002B52E5" w:rsidRPr="00A970BA" w:rsidRDefault="00607687" w:rsidP="00A970BA">
      <w:pPr>
        <w:spacing w:line="360" w:lineRule="auto"/>
        <w:jc w:val="both"/>
        <w:rPr>
          <w:shd w:val="clear" w:color="auto" w:fill="FFFFFF"/>
        </w:rPr>
      </w:pPr>
      <w:r>
        <w:rPr>
          <w:rStyle w:val="Hyperlink"/>
          <w:rFonts w:ascii="Arial" w:hAnsi="Arial" w:cs="Arial"/>
          <w:color w:val="auto"/>
          <w:u w:val="none"/>
          <w:shd w:val="clear" w:color="auto" w:fill="FFFFFF"/>
        </w:rPr>
        <w:t>To conclude w</w:t>
      </w:r>
      <w:r w:rsidR="00BE1889">
        <w:rPr>
          <w:rStyle w:val="Hyperlink"/>
          <w:rFonts w:ascii="Arial" w:hAnsi="Arial" w:cs="Arial"/>
          <w:color w:val="auto"/>
          <w:u w:val="none"/>
          <w:shd w:val="clear" w:color="auto" w:fill="FFFFFF"/>
        </w:rPr>
        <w:t xml:space="preserve">hilst ethical trading </w:t>
      </w:r>
      <w:r w:rsidR="005B334A">
        <w:rPr>
          <w:rStyle w:val="Hyperlink"/>
          <w:rFonts w:ascii="Arial" w:hAnsi="Arial" w:cs="Arial"/>
          <w:color w:val="auto"/>
          <w:u w:val="none"/>
          <w:shd w:val="clear" w:color="auto" w:fill="FFFFFF"/>
        </w:rPr>
        <w:t xml:space="preserve">and sustainability </w:t>
      </w:r>
      <w:r w:rsidR="00BE1889">
        <w:rPr>
          <w:rStyle w:val="Hyperlink"/>
          <w:rFonts w:ascii="Arial" w:hAnsi="Arial" w:cs="Arial"/>
          <w:color w:val="auto"/>
          <w:u w:val="none"/>
          <w:shd w:val="clear" w:color="auto" w:fill="FFFFFF"/>
        </w:rPr>
        <w:t xml:space="preserve">has its advantages of people being able to have assurance of </w:t>
      </w:r>
      <w:r w:rsidR="00623549">
        <w:rPr>
          <w:rStyle w:val="Hyperlink"/>
          <w:rFonts w:ascii="Arial" w:hAnsi="Arial" w:cs="Arial"/>
          <w:color w:val="auto"/>
          <w:u w:val="none"/>
          <w:shd w:val="clear" w:color="auto" w:fill="FFFFFF"/>
        </w:rPr>
        <w:t xml:space="preserve">good conduct towards </w:t>
      </w:r>
      <w:r w:rsidR="001A07F8">
        <w:rPr>
          <w:rStyle w:val="Hyperlink"/>
          <w:rFonts w:ascii="Arial" w:hAnsi="Arial" w:cs="Arial"/>
          <w:color w:val="auto"/>
          <w:u w:val="none"/>
          <w:shd w:val="clear" w:color="auto" w:fill="FFFFFF"/>
        </w:rPr>
        <w:t xml:space="preserve">workforce, </w:t>
      </w:r>
      <w:r w:rsidR="00505C5C">
        <w:rPr>
          <w:rStyle w:val="Hyperlink"/>
          <w:rFonts w:ascii="Arial" w:hAnsi="Arial" w:cs="Arial"/>
          <w:color w:val="auto"/>
          <w:u w:val="none"/>
          <w:shd w:val="clear" w:color="auto" w:fill="FFFFFF"/>
        </w:rPr>
        <w:t xml:space="preserve">environment and </w:t>
      </w:r>
      <w:r w:rsidR="00A7558A">
        <w:rPr>
          <w:rStyle w:val="Hyperlink"/>
          <w:rFonts w:ascii="Arial" w:hAnsi="Arial" w:cs="Arial"/>
          <w:color w:val="auto"/>
          <w:u w:val="none"/>
          <w:shd w:val="clear" w:color="auto" w:fill="FFFFFF"/>
        </w:rPr>
        <w:t xml:space="preserve">society it </w:t>
      </w:r>
      <w:r w:rsidR="001A07F8">
        <w:rPr>
          <w:rStyle w:val="Hyperlink"/>
          <w:rFonts w:ascii="Arial" w:hAnsi="Arial" w:cs="Arial"/>
          <w:color w:val="auto"/>
          <w:u w:val="none"/>
          <w:shd w:val="clear" w:color="auto" w:fill="FFFFFF"/>
        </w:rPr>
        <w:t xml:space="preserve">is important to </w:t>
      </w:r>
      <w:r w:rsidR="001D0CFA">
        <w:rPr>
          <w:rStyle w:val="Hyperlink"/>
          <w:rFonts w:ascii="Arial" w:hAnsi="Arial" w:cs="Arial"/>
          <w:color w:val="auto"/>
          <w:u w:val="none"/>
          <w:shd w:val="clear" w:color="auto" w:fill="FFFFFF"/>
        </w:rPr>
        <w:t xml:space="preserve">consider some of the disadvantages such as different countries and democracies around the world open opportunities </w:t>
      </w:r>
      <w:r w:rsidR="00220186">
        <w:rPr>
          <w:rStyle w:val="Hyperlink"/>
          <w:rFonts w:ascii="Arial" w:hAnsi="Arial" w:cs="Arial"/>
          <w:color w:val="auto"/>
          <w:u w:val="none"/>
          <w:shd w:val="clear" w:color="auto" w:fill="FFFFFF"/>
        </w:rPr>
        <w:t xml:space="preserve">as they carry different </w:t>
      </w:r>
      <w:r w:rsidR="004A6202">
        <w:rPr>
          <w:rStyle w:val="Hyperlink"/>
          <w:rFonts w:ascii="Arial" w:hAnsi="Arial" w:cs="Arial"/>
          <w:color w:val="auto"/>
          <w:u w:val="none"/>
          <w:shd w:val="clear" w:color="auto" w:fill="FFFFFF"/>
        </w:rPr>
        <w:t>cultural and ethical norms.</w:t>
      </w:r>
      <w:r w:rsidR="00A7558A">
        <w:rPr>
          <w:rStyle w:val="Hyperlink"/>
          <w:rFonts w:ascii="Arial" w:hAnsi="Arial" w:cs="Arial"/>
          <w:color w:val="auto"/>
          <w:u w:val="none"/>
          <w:shd w:val="clear" w:color="auto" w:fill="FFFFFF"/>
        </w:rPr>
        <w:t xml:space="preserve"> </w:t>
      </w:r>
      <w:r w:rsidR="007A7974">
        <w:rPr>
          <w:rStyle w:val="Hyperlink"/>
          <w:rFonts w:ascii="Arial" w:hAnsi="Arial" w:cs="Arial"/>
          <w:color w:val="auto"/>
          <w:u w:val="none"/>
          <w:shd w:val="clear" w:color="auto" w:fill="FFFFFF"/>
        </w:rPr>
        <w:t>Furthermore,</w:t>
      </w:r>
      <w:r w:rsidR="00A7558A">
        <w:rPr>
          <w:rStyle w:val="Hyperlink"/>
          <w:rFonts w:ascii="Arial" w:hAnsi="Arial" w:cs="Arial"/>
          <w:color w:val="auto"/>
          <w:u w:val="none"/>
          <w:shd w:val="clear" w:color="auto" w:fill="FFFFFF"/>
        </w:rPr>
        <w:t xml:space="preserve"> </w:t>
      </w:r>
      <w:r w:rsidR="00E578FC">
        <w:rPr>
          <w:rStyle w:val="Hyperlink"/>
          <w:rFonts w:ascii="Arial" w:hAnsi="Arial" w:cs="Arial"/>
          <w:color w:val="auto"/>
          <w:u w:val="none"/>
          <w:shd w:val="clear" w:color="auto" w:fill="FFFFFF"/>
        </w:rPr>
        <w:t xml:space="preserve">complying with ethics and sustainability does not always come cheap </w:t>
      </w:r>
      <w:r w:rsidR="00DA39E5">
        <w:rPr>
          <w:rStyle w:val="Hyperlink"/>
          <w:rFonts w:ascii="Arial" w:hAnsi="Arial" w:cs="Arial"/>
          <w:color w:val="auto"/>
          <w:u w:val="none"/>
          <w:shd w:val="clear" w:color="auto" w:fill="FFFFFF"/>
        </w:rPr>
        <w:t>I.e.</w:t>
      </w:r>
      <w:r w:rsidR="00E1612C">
        <w:rPr>
          <w:rStyle w:val="Hyperlink"/>
          <w:rFonts w:ascii="Arial" w:hAnsi="Arial" w:cs="Arial"/>
          <w:color w:val="auto"/>
          <w:u w:val="none"/>
          <w:shd w:val="clear" w:color="auto" w:fill="FFFFFF"/>
        </w:rPr>
        <w:t xml:space="preserve"> using less paper </w:t>
      </w:r>
      <w:r w:rsidR="002470A4">
        <w:rPr>
          <w:rStyle w:val="Hyperlink"/>
          <w:rFonts w:ascii="Arial" w:hAnsi="Arial" w:cs="Arial"/>
          <w:color w:val="auto"/>
          <w:u w:val="none"/>
          <w:shd w:val="clear" w:color="auto" w:fill="FFFFFF"/>
        </w:rPr>
        <w:t xml:space="preserve">to save environment </w:t>
      </w:r>
      <w:r w:rsidR="00E1612C">
        <w:rPr>
          <w:rStyle w:val="Hyperlink"/>
          <w:rFonts w:ascii="Arial" w:hAnsi="Arial" w:cs="Arial"/>
          <w:color w:val="auto"/>
          <w:u w:val="none"/>
          <w:shd w:val="clear" w:color="auto" w:fill="FFFFFF"/>
        </w:rPr>
        <w:t xml:space="preserve">can mean </w:t>
      </w:r>
      <w:r w:rsidR="009F1303">
        <w:rPr>
          <w:rStyle w:val="Hyperlink"/>
          <w:rFonts w:ascii="Arial" w:hAnsi="Arial" w:cs="Arial"/>
          <w:color w:val="auto"/>
          <w:u w:val="none"/>
          <w:shd w:val="clear" w:color="auto" w:fill="FFFFFF"/>
        </w:rPr>
        <w:t>going paperless. To do this organizations may resort to investing in technology</w:t>
      </w:r>
      <w:r w:rsidR="008572A5">
        <w:rPr>
          <w:rStyle w:val="Hyperlink"/>
          <w:rFonts w:ascii="Arial" w:hAnsi="Arial" w:cs="Arial"/>
          <w:color w:val="auto"/>
          <w:u w:val="none"/>
          <w:shd w:val="clear" w:color="auto" w:fill="FFFFFF"/>
        </w:rPr>
        <w:t xml:space="preserve">. Which can mean </w:t>
      </w:r>
      <w:r w:rsidR="00A53E62">
        <w:rPr>
          <w:rStyle w:val="Hyperlink"/>
          <w:rFonts w:ascii="Arial" w:hAnsi="Arial" w:cs="Arial"/>
          <w:color w:val="auto"/>
          <w:u w:val="none"/>
          <w:shd w:val="clear" w:color="auto" w:fill="FFFFFF"/>
        </w:rPr>
        <w:t>train</w:t>
      </w:r>
      <w:r w:rsidR="008572A5">
        <w:rPr>
          <w:rStyle w:val="Hyperlink"/>
          <w:rFonts w:ascii="Arial" w:hAnsi="Arial" w:cs="Arial"/>
          <w:color w:val="auto"/>
          <w:u w:val="none"/>
          <w:shd w:val="clear" w:color="auto" w:fill="FFFFFF"/>
        </w:rPr>
        <w:t>ing staff and</w:t>
      </w:r>
      <w:r w:rsidR="00BF6CC3">
        <w:rPr>
          <w:rStyle w:val="Hyperlink"/>
          <w:rFonts w:ascii="Arial" w:hAnsi="Arial" w:cs="Arial"/>
          <w:color w:val="auto"/>
          <w:u w:val="none"/>
          <w:shd w:val="clear" w:color="auto" w:fill="FFFFFF"/>
        </w:rPr>
        <w:t xml:space="preserve"> involve </w:t>
      </w:r>
      <w:r w:rsidR="008572A5">
        <w:rPr>
          <w:rStyle w:val="Hyperlink"/>
          <w:rFonts w:ascii="Arial" w:hAnsi="Arial" w:cs="Arial"/>
          <w:color w:val="auto"/>
          <w:u w:val="none"/>
          <w:shd w:val="clear" w:color="auto" w:fill="FFFFFF"/>
        </w:rPr>
        <w:t>other challenges</w:t>
      </w:r>
      <w:r w:rsidR="00846339">
        <w:rPr>
          <w:rStyle w:val="Hyperlink"/>
          <w:rFonts w:ascii="Arial" w:hAnsi="Arial" w:cs="Arial"/>
          <w:color w:val="auto"/>
          <w:u w:val="none"/>
          <w:shd w:val="clear" w:color="auto" w:fill="FFFFFF"/>
        </w:rPr>
        <w:t xml:space="preserve"> that may prove costly.</w:t>
      </w:r>
    </w:p>
    <w:p w14:paraId="216FC21F" w14:textId="77777777" w:rsidR="00C40213" w:rsidRDefault="00EE6D0C" w:rsidP="00EA4959">
      <w:pPr>
        <w:spacing w:line="360" w:lineRule="auto"/>
        <w:jc w:val="both"/>
        <w:rPr>
          <w:rFonts w:ascii="Arial" w:hAnsi="Arial" w:cs="Arial"/>
          <w:b/>
          <w:bCs/>
        </w:rPr>
      </w:pPr>
      <w:bookmarkStart w:id="3" w:name="_Toc43281757"/>
      <w:r w:rsidRPr="00C40213">
        <w:rPr>
          <w:rStyle w:val="Heading3Char"/>
          <w:rFonts w:ascii="Arial" w:hAnsi="Arial" w:cs="Arial"/>
          <w:sz w:val="22"/>
          <w:szCs w:val="22"/>
        </w:rPr>
        <w:t>Task 2</w:t>
      </w:r>
      <w:bookmarkEnd w:id="3"/>
      <w:r w:rsidRPr="00836D9C">
        <w:rPr>
          <w:rFonts w:ascii="Arial" w:hAnsi="Arial" w:cs="Arial"/>
          <w:b/>
          <w:bCs/>
        </w:rPr>
        <w:t xml:space="preserve"> </w:t>
      </w:r>
    </w:p>
    <w:p w14:paraId="3EB3073F" w14:textId="08C1F446" w:rsidR="00A9281C" w:rsidRDefault="00F74339" w:rsidP="00032F60">
      <w:pPr>
        <w:pStyle w:val="NormalWeb"/>
        <w:shd w:val="clear" w:color="auto" w:fill="FFFFFF"/>
        <w:spacing w:before="0" w:beforeAutospacing="0" w:after="240" w:afterAutospacing="0" w:line="360" w:lineRule="auto"/>
        <w:jc w:val="both"/>
        <w:rPr>
          <w:rStyle w:val="Strong"/>
          <w:rFonts w:ascii="Arial" w:hAnsi="Arial" w:cs="Arial"/>
          <w:b w:val="0"/>
          <w:bCs w:val="0"/>
          <w:sz w:val="22"/>
          <w:szCs w:val="22"/>
        </w:rPr>
      </w:pPr>
      <w:r>
        <w:rPr>
          <w:rStyle w:val="Strong"/>
          <w:rFonts w:ascii="Arial" w:hAnsi="Arial" w:cs="Arial"/>
          <w:b w:val="0"/>
          <w:bCs w:val="0"/>
          <w:sz w:val="22"/>
          <w:szCs w:val="22"/>
        </w:rPr>
        <w:t xml:space="preserve">For the second part of the report </w:t>
      </w:r>
      <w:r w:rsidR="009F145F">
        <w:rPr>
          <w:rStyle w:val="Strong"/>
          <w:rFonts w:ascii="Arial" w:hAnsi="Arial" w:cs="Arial"/>
          <w:b w:val="0"/>
          <w:bCs w:val="0"/>
          <w:sz w:val="22"/>
          <w:szCs w:val="22"/>
        </w:rPr>
        <w:t xml:space="preserve">three quality models and theories that can assist </w:t>
      </w:r>
      <w:r w:rsidR="008B25C8">
        <w:rPr>
          <w:rStyle w:val="Strong"/>
          <w:rFonts w:ascii="Arial" w:hAnsi="Arial" w:cs="Arial"/>
          <w:b w:val="0"/>
          <w:bCs w:val="0"/>
          <w:sz w:val="22"/>
          <w:szCs w:val="22"/>
        </w:rPr>
        <w:t xml:space="preserve">in an </w:t>
      </w:r>
      <w:r w:rsidR="0015103C">
        <w:rPr>
          <w:rStyle w:val="Strong"/>
          <w:rFonts w:ascii="Arial" w:hAnsi="Arial" w:cs="Arial"/>
          <w:b w:val="0"/>
          <w:bCs w:val="0"/>
          <w:sz w:val="22"/>
          <w:szCs w:val="22"/>
        </w:rPr>
        <w:t>organisation</w:t>
      </w:r>
      <w:r w:rsidR="008B25C8">
        <w:rPr>
          <w:rStyle w:val="Strong"/>
          <w:rFonts w:ascii="Arial" w:hAnsi="Arial" w:cs="Arial"/>
          <w:b w:val="0"/>
          <w:bCs w:val="0"/>
          <w:sz w:val="22"/>
          <w:szCs w:val="22"/>
        </w:rPr>
        <w:t xml:space="preserve"> to improve CRM</w:t>
      </w:r>
      <w:r w:rsidR="0085558A">
        <w:rPr>
          <w:rStyle w:val="Strong"/>
          <w:rFonts w:ascii="Arial" w:hAnsi="Arial" w:cs="Arial"/>
          <w:b w:val="0"/>
          <w:bCs w:val="0"/>
          <w:sz w:val="22"/>
          <w:szCs w:val="22"/>
        </w:rPr>
        <w:t xml:space="preserve"> will be critically discussed</w:t>
      </w:r>
      <w:r w:rsidR="00032F60">
        <w:rPr>
          <w:rStyle w:val="Strong"/>
          <w:rFonts w:ascii="Arial" w:hAnsi="Arial" w:cs="Arial"/>
          <w:b w:val="0"/>
          <w:bCs w:val="0"/>
          <w:sz w:val="22"/>
          <w:szCs w:val="22"/>
        </w:rPr>
        <w:t>.</w:t>
      </w:r>
    </w:p>
    <w:p w14:paraId="6DF53E14" w14:textId="6328A4E4" w:rsidR="00695052" w:rsidRDefault="00695052" w:rsidP="005C49ED">
      <w:pPr>
        <w:pStyle w:val="NormalWeb"/>
        <w:shd w:val="clear" w:color="auto" w:fill="FFFFFF"/>
        <w:spacing w:before="0" w:beforeAutospacing="0" w:after="240" w:afterAutospacing="0" w:line="360" w:lineRule="auto"/>
        <w:jc w:val="center"/>
        <w:rPr>
          <w:rStyle w:val="Strong"/>
          <w:rFonts w:ascii="Arial" w:hAnsi="Arial" w:cs="Arial"/>
          <w:sz w:val="22"/>
          <w:szCs w:val="22"/>
        </w:rPr>
      </w:pPr>
      <w:r w:rsidRPr="005C49ED">
        <w:rPr>
          <w:rStyle w:val="Strong"/>
          <w:rFonts w:ascii="Arial" w:hAnsi="Arial" w:cs="Arial"/>
          <w:sz w:val="22"/>
          <w:szCs w:val="22"/>
        </w:rPr>
        <w:t>Customer Relation</w:t>
      </w:r>
      <w:r w:rsidR="005C49ED" w:rsidRPr="005C49ED">
        <w:rPr>
          <w:rStyle w:val="Strong"/>
          <w:rFonts w:ascii="Arial" w:hAnsi="Arial" w:cs="Arial"/>
          <w:sz w:val="22"/>
          <w:szCs w:val="22"/>
        </w:rPr>
        <w:t xml:space="preserve">ship </w:t>
      </w:r>
      <w:r w:rsidR="005C49ED">
        <w:rPr>
          <w:rStyle w:val="Strong"/>
          <w:rFonts w:ascii="Arial" w:hAnsi="Arial" w:cs="Arial"/>
          <w:sz w:val="22"/>
          <w:szCs w:val="22"/>
        </w:rPr>
        <w:t>Management</w:t>
      </w:r>
    </w:p>
    <w:p w14:paraId="294A9991" w14:textId="2DF2283E" w:rsidR="005949A6" w:rsidRDefault="005949A6" w:rsidP="005C49ED">
      <w:pPr>
        <w:pStyle w:val="NormalWeb"/>
        <w:shd w:val="clear" w:color="auto" w:fill="FFFFFF"/>
        <w:spacing w:before="0" w:beforeAutospacing="0" w:after="240" w:afterAutospacing="0" w:line="360" w:lineRule="auto"/>
        <w:jc w:val="center"/>
        <w:rPr>
          <w:rStyle w:val="Strong"/>
          <w:rFonts w:ascii="Arial" w:hAnsi="Arial" w:cs="Arial"/>
          <w:sz w:val="22"/>
          <w:szCs w:val="22"/>
        </w:rPr>
      </w:pPr>
      <w:r>
        <w:rPr>
          <w:rFonts w:ascii="Arial" w:hAnsi="Arial" w:cs="Arial"/>
          <w:noProof/>
          <w:sz w:val="22"/>
          <w:szCs w:val="22"/>
        </w:rPr>
        <w:drawing>
          <wp:inline distT="0" distB="0" distL="0" distR="0" wp14:anchorId="3DFEA0D3" wp14:editId="6856DE61">
            <wp:extent cx="5486400" cy="3200400"/>
            <wp:effectExtent l="0" t="38100" r="0" b="3810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7E9025C3" w14:textId="6DA4439E" w:rsidR="00056615" w:rsidRPr="005949A6" w:rsidRDefault="004720BB" w:rsidP="00500657">
      <w:pPr>
        <w:pStyle w:val="NormalWeb"/>
        <w:shd w:val="clear" w:color="auto" w:fill="FFFFFF"/>
        <w:spacing w:before="0" w:beforeAutospacing="0" w:after="240" w:afterAutospacing="0" w:line="360" w:lineRule="auto"/>
        <w:jc w:val="both"/>
        <w:rPr>
          <w:rStyle w:val="Strong"/>
          <w:rFonts w:ascii="Arial" w:hAnsi="Arial" w:cs="Arial"/>
          <w:b w:val="0"/>
          <w:bCs w:val="0"/>
        </w:rPr>
      </w:pPr>
      <w:r>
        <w:rPr>
          <w:rStyle w:val="Strong"/>
          <w:rFonts w:ascii="Arial" w:hAnsi="Arial" w:cs="Arial"/>
          <w:b w:val="0"/>
          <w:bCs w:val="0"/>
          <w:sz w:val="22"/>
          <w:szCs w:val="22"/>
        </w:rPr>
        <w:t xml:space="preserve">CRM can be defined through various viewpoints. It is essentially seen as the link between the organisation </w:t>
      </w:r>
      <w:r w:rsidR="007D5653">
        <w:rPr>
          <w:rStyle w:val="Strong"/>
          <w:rFonts w:ascii="Arial" w:hAnsi="Arial" w:cs="Arial"/>
          <w:b w:val="0"/>
          <w:bCs w:val="0"/>
          <w:sz w:val="22"/>
          <w:szCs w:val="22"/>
        </w:rPr>
        <w:t>and customer. The relationship involves a ‘bottom up</w:t>
      </w:r>
      <w:r w:rsidR="002D7419">
        <w:rPr>
          <w:rStyle w:val="Strong"/>
          <w:rFonts w:ascii="Arial" w:hAnsi="Arial" w:cs="Arial"/>
          <w:b w:val="0"/>
          <w:bCs w:val="0"/>
          <w:sz w:val="22"/>
          <w:szCs w:val="22"/>
        </w:rPr>
        <w:t>’</w:t>
      </w:r>
      <w:r w:rsidR="007D5653">
        <w:rPr>
          <w:rStyle w:val="Strong"/>
          <w:rFonts w:ascii="Arial" w:hAnsi="Arial" w:cs="Arial"/>
          <w:b w:val="0"/>
          <w:bCs w:val="0"/>
          <w:sz w:val="22"/>
          <w:szCs w:val="22"/>
        </w:rPr>
        <w:t xml:space="preserve"> and </w:t>
      </w:r>
      <w:r w:rsidR="002D7419">
        <w:rPr>
          <w:rStyle w:val="Strong"/>
          <w:rFonts w:ascii="Arial" w:hAnsi="Arial" w:cs="Arial"/>
          <w:b w:val="0"/>
          <w:bCs w:val="0"/>
          <w:sz w:val="22"/>
          <w:szCs w:val="22"/>
        </w:rPr>
        <w:t xml:space="preserve">‘top </w:t>
      </w:r>
      <w:r w:rsidR="000A0FE4">
        <w:rPr>
          <w:rStyle w:val="Strong"/>
          <w:rFonts w:ascii="Arial" w:hAnsi="Arial" w:cs="Arial"/>
          <w:b w:val="0"/>
          <w:bCs w:val="0"/>
          <w:sz w:val="22"/>
          <w:szCs w:val="22"/>
        </w:rPr>
        <w:t>down</w:t>
      </w:r>
      <w:r w:rsidR="002D7419">
        <w:rPr>
          <w:rStyle w:val="Strong"/>
          <w:rFonts w:ascii="Arial" w:hAnsi="Arial" w:cs="Arial"/>
          <w:b w:val="0"/>
          <w:bCs w:val="0"/>
          <w:sz w:val="22"/>
          <w:szCs w:val="22"/>
        </w:rPr>
        <w:t xml:space="preserve">’ approach. There are various touchpoints that </w:t>
      </w:r>
      <w:r w:rsidR="00404198">
        <w:rPr>
          <w:rStyle w:val="Strong"/>
          <w:rFonts w:ascii="Arial" w:hAnsi="Arial" w:cs="Arial"/>
          <w:b w:val="0"/>
          <w:bCs w:val="0"/>
          <w:sz w:val="22"/>
          <w:szCs w:val="22"/>
        </w:rPr>
        <w:t xml:space="preserve">can be used to enhance customer relationship. </w:t>
      </w:r>
      <w:r w:rsidR="00BB6749">
        <w:rPr>
          <w:rStyle w:val="Strong"/>
          <w:rFonts w:ascii="Arial" w:hAnsi="Arial" w:cs="Arial"/>
          <w:b w:val="0"/>
          <w:bCs w:val="0"/>
          <w:sz w:val="22"/>
          <w:szCs w:val="22"/>
        </w:rPr>
        <w:t xml:space="preserve">The way in which </w:t>
      </w:r>
      <w:r w:rsidR="00B5100F">
        <w:rPr>
          <w:rStyle w:val="Strong"/>
          <w:rFonts w:ascii="Arial" w:hAnsi="Arial" w:cs="Arial"/>
          <w:b w:val="0"/>
          <w:bCs w:val="0"/>
          <w:sz w:val="22"/>
          <w:szCs w:val="22"/>
        </w:rPr>
        <w:t>organisations operate and the wor</w:t>
      </w:r>
      <w:r w:rsidR="0024108E">
        <w:rPr>
          <w:rStyle w:val="Strong"/>
          <w:rFonts w:ascii="Arial" w:hAnsi="Arial" w:cs="Arial"/>
          <w:b w:val="0"/>
          <w:bCs w:val="0"/>
          <w:sz w:val="22"/>
          <w:szCs w:val="22"/>
        </w:rPr>
        <w:t>k</w:t>
      </w:r>
      <w:r w:rsidR="00B5100F">
        <w:rPr>
          <w:rStyle w:val="Strong"/>
          <w:rFonts w:ascii="Arial" w:hAnsi="Arial" w:cs="Arial"/>
          <w:b w:val="0"/>
          <w:bCs w:val="0"/>
          <w:sz w:val="22"/>
          <w:szCs w:val="22"/>
        </w:rPr>
        <w:t xml:space="preserve">force itself can have </w:t>
      </w:r>
      <w:r w:rsidR="0015103C">
        <w:rPr>
          <w:rStyle w:val="Strong"/>
          <w:rFonts w:ascii="Arial" w:hAnsi="Arial" w:cs="Arial"/>
          <w:b w:val="0"/>
          <w:bCs w:val="0"/>
          <w:sz w:val="22"/>
          <w:szCs w:val="22"/>
        </w:rPr>
        <w:t>an</w:t>
      </w:r>
      <w:r w:rsidR="00B5100F">
        <w:rPr>
          <w:rStyle w:val="Strong"/>
          <w:rFonts w:ascii="Arial" w:hAnsi="Arial" w:cs="Arial"/>
          <w:b w:val="0"/>
          <w:bCs w:val="0"/>
          <w:sz w:val="22"/>
          <w:szCs w:val="22"/>
        </w:rPr>
        <w:t xml:space="preserve"> impact on the </w:t>
      </w:r>
      <w:r w:rsidR="0024108E">
        <w:rPr>
          <w:rStyle w:val="Strong"/>
          <w:rFonts w:ascii="Arial" w:hAnsi="Arial" w:cs="Arial"/>
          <w:b w:val="0"/>
          <w:bCs w:val="0"/>
          <w:sz w:val="22"/>
          <w:szCs w:val="22"/>
        </w:rPr>
        <w:t>image and maintaining customer relationship</w:t>
      </w:r>
      <w:r w:rsidR="00C03AE6">
        <w:rPr>
          <w:rStyle w:val="Strong"/>
          <w:rFonts w:ascii="Arial" w:hAnsi="Arial" w:cs="Arial"/>
          <w:b w:val="0"/>
          <w:bCs w:val="0"/>
          <w:sz w:val="22"/>
          <w:szCs w:val="22"/>
        </w:rPr>
        <w:t xml:space="preserve"> </w:t>
      </w:r>
      <w:r w:rsidR="00DC45D1">
        <w:rPr>
          <w:rStyle w:val="Strong"/>
          <w:rFonts w:ascii="Arial" w:hAnsi="Arial" w:cs="Arial"/>
          <w:b w:val="0"/>
          <w:bCs w:val="0"/>
          <w:sz w:val="22"/>
          <w:szCs w:val="22"/>
        </w:rPr>
        <w:t>(</w:t>
      </w:r>
      <w:r w:rsidR="00C03AE6" w:rsidRPr="00EA4959">
        <w:rPr>
          <w:rFonts w:ascii="Arial" w:hAnsi="Arial" w:cs="Arial"/>
        </w:rPr>
        <w:t>Ellis,</w:t>
      </w:r>
      <w:r w:rsidR="00694D5B">
        <w:rPr>
          <w:rFonts w:ascii="Arial" w:hAnsi="Arial" w:cs="Arial"/>
        </w:rPr>
        <w:t xml:space="preserve"> </w:t>
      </w:r>
      <w:r w:rsidR="00C03AE6" w:rsidRPr="00EA4959">
        <w:rPr>
          <w:rFonts w:ascii="Arial" w:hAnsi="Arial" w:cs="Arial"/>
        </w:rPr>
        <w:t>2011).</w:t>
      </w:r>
    </w:p>
    <w:p w14:paraId="46C8830F" w14:textId="51012AA8" w:rsidR="00836D9C" w:rsidRPr="00836D9C" w:rsidRDefault="00836D9C" w:rsidP="00032F60">
      <w:pPr>
        <w:pStyle w:val="NormalWeb"/>
        <w:numPr>
          <w:ilvl w:val="0"/>
          <w:numId w:val="8"/>
        </w:numPr>
        <w:shd w:val="clear" w:color="auto" w:fill="FFFFFF"/>
        <w:spacing w:before="0" w:beforeAutospacing="0" w:after="240" w:afterAutospacing="0" w:line="360" w:lineRule="auto"/>
        <w:jc w:val="both"/>
        <w:rPr>
          <w:rStyle w:val="Strong"/>
          <w:rFonts w:ascii="Arial" w:hAnsi="Arial" w:cs="Arial"/>
          <w:b w:val="0"/>
          <w:bCs w:val="0"/>
          <w:sz w:val="22"/>
          <w:szCs w:val="22"/>
        </w:rPr>
      </w:pPr>
      <w:r w:rsidRPr="00836D9C">
        <w:rPr>
          <w:rStyle w:val="Strong"/>
          <w:rFonts w:ascii="Arial" w:hAnsi="Arial" w:cs="Arial"/>
          <w:b w:val="0"/>
          <w:bCs w:val="0"/>
          <w:sz w:val="22"/>
          <w:szCs w:val="22"/>
        </w:rPr>
        <w:t>CRM training to all employees</w:t>
      </w:r>
    </w:p>
    <w:p w14:paraId="4D658EC2" w14:textId="145D291C" w:rsidR="00C41363" w:rsidRPr="00E33CD4" w:rsidRDefault="00836D9C" w:rsidP="00E33CD4">
      <w:pPr>
        <w:pStyle w:val="NormalWeb"/>
        <w:numPr>
          <w:ilvl w:val="0"/>
          <w:numId w:val="8"/>
        </w:numPr>
        <w:shd w:val="clear" w:color="auto" w:fill="FFFFFF"/>
        <w:spacing w:before="0" w:beforeAutospacing="0" w:after="240" w:afterAutospacing="0" w:line="360" w:lineRule="auto"/>
        <w:jc w:val="both"/>
        <w:rPr>
          <w:rStyle w:val="Strong"/>
          <w:rFonts w:ascii="Arial" w:hAnsi="Arial" w:cs="Arial"/>
          <w:b w:val="0"/>
          <w:bCs w:val="0"/>
          <w:sz w:val="22"/>
          <w:szCs w:val="22"/>
        </w:rPr>
      </w:pPr>
      <w:r w:rsidRPr="00836D9C">
        <w:rPr>
          <w:rStyle w:val="Strong"/>
          <w:rFonts w:ascii="Arial" w:hAnsi="Arial" w:cs="Arial"/>
          <w:b w:val="0"/>
          <w:bCs w:val="0"/>
          <w:sz w:val="22"/>
          <w:szCs w:val="22"/>
        </w:rPr>
        <w:t xml:space="preserve">Track customer </w:t>
      </w:r>
      <w:r w:rsidR="003A5E31" w:rsidRPr="00836D9C">
        <w:rPr>
          <w:rStyle w:val="Strong"/>
          <w:rFonts w:ascii="Arial" w:hAnsi="Arial" w:cs="Arial"/>
          <w:b w:val="0"/>
          <w:bCs w:val="0"/>
          <w:sz w:val="22"/>
          <w:szCs w:val="22"/>
        </w:rPr>
        <w:t>behaviour</w:t>
      </w:r>
      <w:r w:rsidRPr="00836D9C">
        <w:rPr>
          <w:rStyle w:val="Strong"/>
          <w:rFonts w:ascii="Arial" w:hAnsi="Arial" w:cs="Arial"/>
          <w:b w:val="0"/>
          <w:bCs w:val="0"/>
          <w:sz w:val="22"/>
          <w:szCs w:val="22"/>
        </w:rPr>
        <w:t xml:space="preserve"> throughout the sales cycle </w:t>
      </w:r>
    </w:p>
    <w:p w14:paraId="05BDA094" w14:textId="77777777" w:rsidR="00836D9C" w:rsidRPr="00836D9C" w:rsidRDefault="00836D9C" w:rsidP="00836D9C">
      <w:pPr>
        <w:pStyle w:val="NormalWeb"/>
        <w:numPr>
          <w:ilvl w:val="0"/>
          <w:numId w:val="8"/>
        </w:numPr>
        <w:shd w:val="clear" w:color="auto" w:fill="FFFFFF"/>
        <w:spacing w:before="0" w:beforeAutospacing="0" w:after="240" w:afterAutospacing="0" w:line="360" w:lineRule="auto"/>
        <w:jc w:val="both"/>
        <w:rPr>
          <w:rStyle w:val="Strong"/>
          <w:rFonts w:ascii="Arial" w:hAnsi="Arial" w:cs="Arial"/>
          <w:b w:val="0"/>
          <w:bCs w:val="0"/>
          <w:sz w:val="22"/>
          <w:szCs w:val="22"/>
        </w:rPr>
      </w:pPr>
      <w:r w:rsidRPr="00836D9C">
        <w:rPr>
          <w:rStyle w:val="Strong"/>
          <w:rFonts w:ascii="Arial" w:hAnsi="Arial" w:cs="Arial"/>
          <w:b w:val="0"/>
          <w:bCs w:val="0"/>
          <w:sz w:val="22"/>
          <w:szCs w:val="22"/>
        </w:rPr>
        <w:t>Keep data up to date</w:t>
      </w:r>
    </w:p>
    <w:p w14:paraId="56C5F3C1" w14:textId="1C1EDFD0" w:rsidR="00836D9C" w:rsidRDefault="00836D9C" w:rsidP="00836D9C">
      <w:pPr>
        <w:pStyle w:val="NormalWeb"/>
        <w:shd w:val="clear" w:color="auto" w:fill="FFFFFF"/>
        <w:spacing w:before="0" w:beforeAutospacing="0" w:after="240" w:afterAutospacing="0" w:line="360" w:lineRule="auto"/>
        <w:jc w:val="both"/>
        <w:rPr>
          <w:rStyle w:val="Strong"/>
          <w:rFonts w:ascii="Arial" w:hAnsi="Arial" w:cs="Arial"/>
          <w:sz w:val="22"/>
          <w:szCs w:val="22"/>
        </w:rPr>
      </w:pPr>
      <w:r w:rsidRPr="00FF6BC3">
        <w:rPr>
          <w:rStyle w:val="Strong"/>
          <w:rFonts w:ascii="Arial" w:hAnsi="Arial" w:cs="Arial"/>
          <w:sz w:val="22"/>
          <w:szCs w:val="22"/>
        </w:rPr>
        <w:t>CRM training to all employees:</w:t>
      </w:r>
    </w:p>
    <w:p w14:paraId="0325107A" w14:textId="4C8953EB" w:rsidR="00836D9C" w:rsidRPr="00836D9C" w:rsidRDefault="00836D9C" w:rsidP="00836D9C">
      <w:pPr>
        <w:pStyle w:val="NormalWeb"/>
        <w:shd w:val="clear" w:color="auto" w:fill="FFFFFF"/>
        <w:spacing w:before="0" w:beforeAutospacing="0" w:after="240" w:afterAutospacing="0" w:line="360" w:lineRule="auto"/>
        <w:jc w:val="both"/>
        <w:rPr>
          <w:rStyle w:val="Strong"/>
          <w:rFonts w:ascii="Arial" w:hAnsi="Arial" w:cs="Arial"/>
          <w:b w:val="0"/>
          <w:bCs w:val="0"/>
          <w:sz w:val="22"/>
          <w:szCs w:val="22"/>
        </w:rPr>
      </w:pPr>
      <w:r w:rsidRPr="00836D9C">
        <w:rPr>
          <w:rStyle w:val="Strong"/>
          <w:rFonts w:ascii="Arial" w:hAnsi="Arial" w:cs="Arial"/>
          <w:b w:val="0"/>
          <w:bCs w:val="0"/>
          <w:sz w:val="22"/>
          <w:szCs w:val="22"/>
        </w:rPr>
        <w:t>As we have discussed earlier</w:t>
      </w:r>
      <w:r w:rsidR="005F449B">
        <w:rPr>
          <w:rStyle w:val="Strong"/>
          <w:rFonts w:ascii="Arial" w:hAnsi="Arial" w:cs="Arial"/>
          <w:b w:val="0"/>
          <w:bCs w:val="0"/>
          <w:sz w:val="22"/>
          <w:szCs w:val="22"/>
        </w:rPr>
        <w:t xml:space="preserve"> </w:t>
      </w:r>
      <w:r w:rsidRPr="00836D9C">
        <w:rPr>
          <w:rStyle w:val="Strong"/>
          <w:rFonts w:ascii="Arial" w:hAnsi="Arial" w:cs="Arial"/>
          <w:b w:val="0"/>
          <w:bCs w:val="0"/>
          <w:sz w:val="22"/>
          <w:szCs w:val="22"/>
        </w:rPr>
        <w:t>our chosen organizations have teams that deal with the employees who are new to the system and are trained to deal with the customers. A</w:t>
      </w:r>
      <w:r w:rsidR="0015103C">
        <w:rPr>
          <w:rStyle w:val="Strong"/>
          <w:rFonts w:ascii="Arial" w:hAnsi="Arial" w:cs="Arial"/>
          <w:b w:val="0"/>
          <w:bCs w:val="0"/>
          <w:sz w:val="22"/>
          <w:szCs w:val="22"/>
        </w:rPr>
        <w:t>sda</w:t>
      </w:r>
      <w:r w:rsidRPr="00836D9C">
        <w:rPr>
          <w:rStyle w:val="Strong"/>
          <w:rFonts w:ascii="Arial" w:hAnsi="Arial" w:cs="Arial"/>
          <w:b w:val="0"/>
          <w:bCs w:val="0"/>
          <w:sz w:val="22"/>
          <w:szCs w:val="22"/>
        </w:rPr>
        <w:t xml:space="preserve">, </w:t>
      </w:r>
      <w:r w:rsidR="0015103C">
        <w:rPr>
          <w:rStyle w:val="Strong"/>
          <w:rFonts w:ascii="Arial" w:hAnsi="Arial" w:cs="Arial"/>
          <w:b w:val="0"/>
          <w:bCs w:val="0"/>
          <w:sz w:val="22"/>
          <w:szCs w:val="22"/>
        </w:rPr>
        <w:t>B</w:t>
      </w:r>
      <w:r w:rsidRPr="00836D9C">
        <w:rPr>
          <w:rStyle w:val="Strong"/>
          <w:rFonts w:ascii="Arial" w:hAnsi="Arial" w:cs="Arial"/>
          <w:b w:val="0"/>
          <w:bCs w:val="0"/>
          <w:sz w:val="22"/>
          <w:szCs w:val="22"/>
        </w:rPr>
        <w:t xml:space="preserve">id </w:t>
      </w:r>
      <w:r w:rsidR="0015103C">
        <w:rPr>
          <w:rStyle w:val="Strong"/>
          <w:rFonts w:ascii="Arial" w:hAnsi="Arial" w:cs="Arial"/>
          <w:b w:val="0"/>
          <w:bCs w:val="0"/>
          <w:sz w:val="22"/>
          <w:szCs w:val="22"/>
        </w:rPr>
        <w:t>F</w:t>
      </w:r>
      <w:r w:rsidRPr="00836D9C">
        <w:rPr>
          <w:rStyle w:val="Strong"/>
          <w:rFonts w:ascii="Arial" w:hAnsi="Arial" w:cs="Arial"/>
          <w:b w:val="0"/>
          <w:bCs w:val="0"/>
          <w:sz w:val="22"/>
          <w:szCs w:val="22"/>
        </w:rPr>
        <w:t xml:space="preserve">resh and Oliver </w:t>
      </w:r>
      <w:r w:rsidR="0078418B">
        <w:rPr>
          <w:rStyle w:val="Strong"/>
          <w:rFonts w:ascii="Arial" w:hAnsi="Arial" w:cs="Arial"/>
          <w:b w:val="0"/>
          <w:bCs w:val="0"/>
          <w:sz w:val="22"/>
          <w:szCs w:val="22"/>
        </w:rPr>
        <w:t>B</w:t>
      </w:r>
      <w:r w:rsidRPr="00836D9C">
        <w:rPr>
          <w:rStyle w:val="Strong"/>
          <w:rFonts w:ascii="Arial" w:hAnsi="Arial" w:cs="Arial"/>
          <w:b w:val="0"/>
          <w:bCs w:val="0"/>
          <w:sz w:val="22"/>
          <w:szCs w:val="22"/>
        </w:rPr>
        <w:t xml:space="preserve">onas already use </w:t>
      </w:r>
      <w:r w:rsidR="00CF3798">
        <w:rPr>
          <w:rStyle w:val="Strong"/>
          <w:rFonts w:ascii="Arial" w:hAnsi="Arial" w:cs="Arial"/>
          <w:b w:val="0"/>
          <w:bCs w:val="0"/>
          <w:sz w:val="22"/>
          <w:szCs w:val="22"/>
        </w:rPr>
        <w:t>CRM</w:t>
      </w:r>
      <w:r w:rsidRPr="00836D9C">
        <w:rPr>
          <w:rStyle w:val="Strong"/>
          <w:rFonts w:ascii="Arial" w:hAnsi="Arial" w:cs="Arial"/>
          <w:b w:val="0"/>
          <w:bCs w:val="0"/>
          <w:sz w:val="22"/>
          <w:szCs w:val="22"/>
        </w:rPr>
        <w:t xml:space="preserve"> strategies in their business</w:t>
      </w:r>
      <w:r w:rsidR="002325FD">
        <w:rPr>
          <w:rStyle w:val="Strong"/>
          <w:rFonts w:ascii="Arial" w:hAnsi="Arial" w:cs="Arial"/>
          <w:b w:val="0"/>
          <w:bCs w:val="0"/>
          <w:sz w:val="22"/>
          <w:szCs w:val="22"/>
        </w:rPr>
        <w:t>es.</w:t>
      </w:r>
      <w:r w:rsidRPr="00836D9C">
        <w:rPr>
          <w:rStyle w:val="Strong"/>
          <w:rFonts w:ascii="Arial" w:hAnsi="Arial" w:cs="Arial"/>
          <w:b w:val="0"/>
          <w:bCs w:val="0"/>
          <w:sz w:val="22"/>
          <w:szCs w:val="22"/>
        </w:rPr>
        <w:t xml:space="preserve"> </w:t>
      </w:r>
    </w:p>
    <w:p w14:paraId="630953B2" w14:textId="4FE6317E" w:rsidR="00A4100D" w:rsidRDefault="005F7486" w:rsidP="00836D9C">
      <w:pPr>
        <w:pStyle w:val="NormalWeb"/>
        <w:shd w:val="clear" w:color="auto" w:fill="FFFFFF"/>
        <w:spacing w:before="0" w:beforeAutospacing="0" w:after="240" w:afterAutospacing="0" w:line="360" w:lineRule="auto"/>
        <w:jc w:val="both"/>
        <w:rPr>
          <w:rStyle w:val="Strong"/>
          <w:rFonts w:ascii="Arial" w:hAnsi="Arial" w:cs="Arial"/>
          <w:b w:val="0"/>
          <w:bCs w:val="0"/>
          <w:sz w:val="22"/>
          <w:szCs w:val="22"/>
        </w:rPr>
      </w:pPr>
      <w:r>
        <w:rPr>
          <w:rStyle w:val="Strong"/>
          <w:rFonts w:ascii="Arial" w:hAnsi="Arial" w:cs="Arial"/>
          <w:b w:val="0"/>
          <w:bCs w:val="0"/>
          <w:sz w:val="22"/>
          <w:szCs w:val="22"/>
        </w:rPr>
        <w:t>T</w:t>
      </w:r>
      <w:r w:rsidR="00836D9C" w:rsidRPr="00836D9C">
        <w:rPr>
          <w:rStyle w:val="Strong"/>
          <w:rFonts w:ascii="Arial" w:hAnsi="Arial" w:cs="Arial"/>
          <w:b w:val="0"/>
          <w:bCs w:val="0"/>
          <w:sz w:val="22"/>
          <w:szCs w:val="22"/>
        </w:rPr>
        <w:t xml:space="preserve">raining of CRM to all employees results in the increase in the sales as well as the advertisement of the brands. Marinda </w:t>
      </w:r>
      <w:r w:rsidR="002E4E8E">
        <w:rPr>
          <w:rStyle w:val="Strong"/>
          <w:rFonts w:ascii="Arial" w:hAnsi="Arial" w:cs="Arial"/>
          <w:b w:val="0"/>
          <w:bCs w:val="0"/>
          <w:sz w:val="22"/>
          <w:szCs w:val="22"/>
        </w:rPr>
        <w:t>P</w:t>
      </w:r>
      <w:r w:rsidR="00836D9C" w:rsidRPr="00836D9C">
        <w:rPr>
          <w:rStyle w:val="Strong"/>
          <w:rFonts w:ascii="Arial" w:hAnsi="Arial" w:cs="Arial"/>
          <w:b w:val="0"/>
          <w:bCs w:val="0"/>
          <w:sz w:val="22"/>
          <w:szCs w:val="22"/>
        </w:rPr>
        <w:t>almer says that company need</w:t>
      </w:r>
      <w:r w:rsidR="000A0FE4">
        <w:rPr>
          <w:rStyle w:val="Strong"/>
          <w:rFonts w:ascii="Arial" w:hAnsi="Arial" w:cs="Arial"/>
          <w:b w:val="0"/>
          <w:bCs w:val="0"/>
          <w:sz w:val="22"/>
          <w:szCs w:val="22"/>
        </w:rPr>
        <w:t xml:space="preserve"> </w:t>
      </w:r>
      <w:r w:rsidR="00836D9C" w:rsidRPr="00836D9C">
        <w:rPr>
          <w:rStyle w:val="Strong"/>
          <w:rFonts w:ascii="Arial" w:hAnsi="Arial" w:cs="Arial"/>
          <w:b w:val="0"/>
          <w:bCs w:val="0"/>
          <w:sz w:val="22"/>
          <w:szCs w:val="22"/>
        </w:rPr>
        <w:t>to focus on training employees who will use the CRM system effectively and consistently</w:t>
      </w:r>
      <w:r w:rsidR="00836D9C">
        <w:rPr>
          <w:rStyle w:val="Strong"/>
          <w:rFonts w:ascii="Arial" w:hAnsi="Arial" w:cs="Arial"/>
          <w:b w:val="0"/>
          <w:sz w:val="22"/>
          <w:szCs w:val="22"/>
        </w:rPr>
        <w:t xml:space="preserve"> </w:t>
      </w:r>
      <w:r w:rsidR="005D5A1E">
        <w:rPr>
          <w:rFonts w:ascii="Arial" w:hAnsi="Arial" w:cs="Arial"/>
          <w:color w:val="000000"/>
          <w:sz w:val="20"/>
          <w:szCs w:val="20"/>
          <w:shd w:val="clear" w:color="auto" w:fill="FFFFFF"/>
        </w:rPr>
        <w:t xml:space="preserve">(Sustainability, 2020). </w:t>
      </w:r>
      <w:r w:rsidR="00D52BD7">
        <w:rPr>
          <w:rFonts w:ascii="Arial" w:hAnsi="Arial" w:cs="Arial"/>
          <w:color w:val="000000"/>
          <w:sz w:val="20"/>
          <w:szCs w:val="20"/>
          <w:shd w:val="clear" w:color="auto" w:fill="FFFFFF"/>
        </w:rPr>
        <w:t>O</w:t>
      </w:r>
      <w:r w:rsidR="00836D9C" w:rsidRPr="00836D9C">
        <w:rPr>
          <w:rStyle w:val="Strong"/>
          <w:rFonts w:ascii="Arial" w:hAnsi="Arial" w:cs="Arial"/>
          <w:b w:val="0"/>
          <w:bCs w:val="0"/>
          <w:sz w:val="22"/>
          <w:szCs w:val="22"/>
        </w:rPr>
        <w:t xml:space="preserve">ne way to do this is through identifying the eager employees on the system. There must be sessions on trading ethically and how to deal with customer relationship management effectively. This system is all about how to handle the customers and how to deal with them precisely in </w:t>
      </w:r>
      <w:r>
        <w:rPr>
          <w:rStyle w:val="Strong"/>
          <w:rFonts w:ascii="Arial" w:hAnsi="Arial" w:cs="Arial"/>
          <w:b w:val="0"/>
          <w:bCs w:val="0"/>
          <w:sz w:val="22"/>
          <w:szCs w:val="22"/>
        </w:rPr>
        <w:t>all</w:t>
      </w:r>
      <w:r w:rsidR="00836D9C" w:rsidRPr="00836D9C">
        <w:rPr>
          <w:rStyle w:val="Strong"/>
          <w:rFonts w:ascii="Arial" w:hAnsi="Arial" w:cs="Arial"/>
          <w:b w:val="0"/>
          <w:bCs w:val="0"/>
          <w:sz w:val="22"/>
          <w:szCs w:val="22"/>
        </w:rPr>
        <w:t xml:space="preserve"> situation</w:t>
      </w:r>
      <w:r>
        <w:rPr>
          <w:rStyle w:val="Strong"/>
          <w:rFonts w:ascii="Arial" w:hAnsi="Arial" w:cs="Arial"/>
          <w:b w:val="0"/>
          <w:bCs w:val="0"/>
          <w:sz w:val="22"/>
          <w:szCs w:val="22"/>
        </w:rPr>
        <w:t>s.</w:t>
      </w:r>
      <w:r w:rsidR="00836D9C" w:rsidRPr="00836D9C">
        <w:rPr>
          <w:rStyle w:val="Strong"/>
          <w:rFonts w:ascii="Arial" w:hAnsi="Arial" w:cs="Arial"/>
          <w:b w:val="0"/>
          <w:bCs w:val="0"/>
          <w:sz w:val="22"/>
          <w:szCs w:val="22"/>
        </w:rPr>
        <w:t xml:space="preserve"> </w:t>
      </w:r>
    </w:p>
    <w:p w14:paraId="3FF5D83C" w14:textId="48D83D5B" w:rsidR="00836D9C" w:rsidRPr="00836D9C" w:rsidRDefault="00836D9C" w:rsidP="00836D9C">
      <w:pPr>
        <w:pStyle w:val="NormalWeb"/>
        <w:shd w:val="clear" w:color="auto" w:fill="FFFFFF"/>
        <w:spacing w:before="0" w:beforeAutospacing="0" w:after="240" w:afterAutospacing="0" w:line="360" w:lineRule="auto"/>
        <w:jc w:val="both"/>
        <w:rPr>
          <w:rStyle w:val="Strong"/>
          <w:rFonts w:ascii="Arial" w:hAnsi="Arial" w:cs="Arial"/>
          <w:b w:val="0"/>
          <w:bCs w:val="0"/>
          <w:sz w:val="22"/>
          <w:szCs w:val="22"/>
        </w:rPr>
      </w:pPr>
      <w:r w:rsidRPr="00836D9C">
        <w:rPr>
          <w:rStyle w:val="Strong"/>
          <w:rFonts w:ascii="Arial" w:hAnsi="Arial" w:cs="Arial"/>
          <w:b w:val="0"/>
          <w:bCs w:val="0"/>
          <w:sz w:val="22"/>
          <w:szCs w:val="22"/>
        </w:rPr>
        <w:t>WGS has recruited more than 5000 employees who are still working there under the radar and these employees are said to be the best</w:t>
      </w:r>
      <w:r w:rsidR="00ED3F04">
        <w:rPr>
          <w:rStyle w:val="Strong"/>
          <w:rFonts w:ascii="Arial" w:hAnsi="Arial" w:cs="Arial"/>
          <w:b w:val="0"/>
          <w:bCs w:val="0"/>
          <w:sz w:val="22"/>
          <w:szCs w:val="22"/>
        </w:rPr>
        <w:t xml:space="preserve"> in performance</w:t>
      </w:r>
      <w:r w:rsidRPr="00836D9C">
        <w:rPr>
          <w:rStyle w:val="Strong"/>
          <w:rFonts w:ascii="Arial" w:hAnsi="Arial" w:cs="Arial"/>
          <w:b w:val="0"/>
          <w:bCs w:val="0"/>
          <w:sz w:val="22"/>
          <w:szCs w:val="22"/>
        </w:rPr>
        <w:t xml:space="preserve">. </w:t>
      </w:r>
      <w:r w:rsidR="00ED3F04">
        <w:rPr>
          <w:rStyle w:val="Strong"/>
          <w:rFonts w:ascii="Arial" w:hAnsi="Arial" w:cs="Arial"/>
          <w:b w:val="0"/>
          <w:bCs w:val="0"/>
          <w:sz w:val="22"/>
          <w:szCs w:val="22"/>
        </w:rPr>
        <w:t>T</w:t>
      </w:r>
      <w:r w:rsidRPr="00836D9C">
        <w:rPr>
          <w:rStyle w:val="Strong"/>
          <w:rFonts w:ascii="Arial" w:hAnsi="Arial" w:cs="Arial"/>
          <w:b w:val="0"/>
          <w:bCs w:val="0"/>
          <w:sz w:val="22"/>
          <w:szCs w:val="22"/>
        </w:rPr>
        <w:t>he first thing that is mentioned in the ETI base codes that</w:t>
      </w:r>
      <w:r w:rsidR="007B63DC">
        <w:rPr>
          <w:rStyle w:val="Strong"/>
          <w:rFonts w:ascii="Arial" w:hAnsi="Arial" w:cs="Arial"/>
          <w:b w:val="0"/>
          <w:bCs w:val="0"/>
          <w:sz w:val="22"/>
          <w:szCs w:val="22"/>
        </w:rPr>
        <w:t xml:space="preserve"> </w:t>
      </w:r>
      <w:r w:rsidRPr="00836D9C">
        <w:rPr>
          <w:rStyle w:val="Strong"/>
          <w:rFonts w:ascii="Arial" w:hAnsi="Arial" w:cs="Arial"/>
          <w:b w:val="0"/>
          <w:bCs w:val="0"/>
          <w:sz w:val="22"/>
          <w:szCs w:val="22"/>
        </w:rPr>
        <w:t xml:space="preserve">employees who will be working in an organization must be well informed about the CRM of that </w:t>
      </w:r>
      <w:r w:rsidR="0015103C" w:rsidRPr="00836D9C">
        <w:rPr>
          <w:rStyle w:val="Strong"/>
          <w:rFonts w:ascii="Arial" w:hAnsi="Arial" w:cs="Arial"/>
          <w:b w:val="0"/>
          <w:bCs w:val="0"/>
          <w:sz w:val="22"/>
          <w:szCs w:val="22"/>
        </w:rPr>
        <w:t>organization</w:t>
      </w:r>
      <w:r w:rsidRPr="00836D9C">
        <w:rPr>
          <w:rStyle w:val="Strong"/>
          <w:rFonts w:ascii="Arial" w:hAnsi="Arial" w:cs="Arial"/>
          <w:b w:val="0"/>
          <w:bCs w:val="0"/>
          <w:sz w:val="22"/>
          <w:szCs w:val="22"/>
        </w:rPr>
        <w:t xml:space="preserve">. The CRM is an essential tool in running a successful business because every business runs on demand and supply. Whatever the clients demand the company </w:t>
      </w:r>
      <w:r w:rsidR="0015103C" w:rsidRPr="00836D9C">
        <w:rPr>
          <w:rStyle w:val="Strong"/>
          <w:rFonts w:ascii="Arial" w:hAnsi="Arial" w:cs="Arial"/>
          <w:b w:val="0"/>
          <w:bCs w:val="0"/>
          <w:sz w:val="22"/>
          <w:szCs w:val="22"/>
        </w:rPr>
        <w:t>must</w:t>
      </w:r>
      <w:r w:rsidRPr="00836D9C">
        <w:rPr>
          <w:rStyle w:val="Strong"/>
          <w:rFonts w:ascii="Arial" w:hAnsi="Arial" w:cs="Arial"/>
          <w:b w:val="0"/>
          <w:bCs w:val="0"/>
          <w:sz w:val="22"/>
          <w:szCs w:val="22"/>
        </w:rPr>
        <w:t xml:space="preserve"> supply. Creating a proper CRM system in the company database is the most effective way of keeping the knowledge of all the regular customers.</w:t>
      </w:r>
    </w:p>
    <w:p w14:paraId="48B10AB1" w14:textId="708896A5" w:rsidR="00D66625" w:rsidRDefault="00836D9C" w:rsidP="00836D9C">
      <w:pPr>
        <w:pStyle w:val="NormalWeb"/>
        <w:shd w:val="clear" w:color="auto" w:fill="FFFFFF"/>
        <w:spacing w:before="0" w:beforeAutospacing="0" w:after="240" w:afterAutospacing="0" w:line="360" w:lineRule="auto"/>
        <w:jc w:val="both"/>
        <w:rPr>
          <w:rStyle w:val="Strong"/>
          <w:rFonts w:ascii="Arial" w:hAnsi="Arial" w:cs="Arial"/>
          <w:b w:val="0"/>
          <w:bCs w:val="0"/>
          <w:sz w:val="22"/>
          <w:szCs w:val="22"/>
        </w:rPr>
      </w:pPr>
      <w:r w:rsidRPr="00836D9C">
        <w:rPr>
          <w:rStyle w:val="Strong"/>
          <w:rFonts w:ascii="Arial" w:hAnsi="Arial" w:cs="Arial"/>
          <w:b w:val="0"/>
          <w:bCs w:val="0"/>
          <w:sz w:val="22"/>
          <w:szCs w:val="22"/>
        </w:rPr>
        <w:t>O</w:t>
      </w:r>
      <w:r w:rsidR="0078418B">
        <w:rPr>
          <w:rStyle w:val="Strong"/>
          <w:rFonts w:ascii="Arial" w:hAnsi="Arial" w:cs="Arial"/>
          <w:b w:val="0"/>
          <w:bCs w:val="0"/>
          <w:sz w:val="22"/>
          <w:szCs w:val="22"/>
        </w:rPr>
        <w:t xml:space="preserve">liver </w:t>
      </w:r>
      <w:r w:rsidRPr="00836D9C">
        <w:rPr>
          <w:rStyle w:val="Strong"/>
          <w:rFonts w:ascii="Arial" w:hAnsi="Arial" w:cs="Arial"/>
          <w:b w:val="0"/>
          <w:bCs w:val="0"/>
          <w:sz w:val="22"/>
          <w:szCs w:val="22"/>
        </w:rPr>
        <w:t>B</w:t>
      </w:r>
      <w:r w:rsidR="0078418B">
        <w:rPr>
          <w:rStyle w:val="Strong"/>
          <w:rFonts w:ascii="Arial" w:hAnsi="Arial" w:cs="Arial"/>
          <w:b w:val="0"/>
          <w:bCs w:val="0"/>
          <w:sz w:val="22"/>
          <w:szCs w:val="22"/>
        </w:rPr>
        <w:t>onas</w:t>
      </w:r>
      <w:r w:rsidRPr="00836D9C">
        <w:rPr>
          <w:rStyle w:val="Strong"/>
          <w:rFonts w:ascii="Arial" w:hAnsi="Arial" w:cs="Arial"/>
          <w:b w:val="0"/>
          <w:bCs w:val="0"/>
          <w:sz w:val="22"/>
          <w:szCs w:val="22"/>
        </w:rPr>
        <w:t xml:space="preserve"> and B</w:t>
      </w:r>
      <w:r w:rsidR="0078418B">
        <w:rPr>
          <w:rStyle w:val="Strong"/>
          <w:rFonts w:ascii="Arial" w:hAnsi="Arial" w:cs="Arial"/>
          <w:b w:val="0"/>
          <w:bCs w:val="0"/>
          <w:sz w:val="22"/>
          <w:szCs w:val="22"/>
        </w:rPr>
        <w:t>id Fresh</w:t>
      </w:r>
      <w:r w:rsidRPr="00836D9C">
        <w:rPr>
          <w:rStyle w:val="Strong"/>
          <w:rFonts w:ascii="Arial" w:hAnsi="Arial" w:cs="Arial"/>
          <w:b w:val="0"/>
          <w:bCs w:val="0"/>
          <w:sz w:val="22"/>
          <w:szCs w:val="22"/>
        </w:rPr>
        <w:t xml:space="preserve"> are also following the same guidelines of the ETI base codes. Dealing with the CRM effectively will eventually increase the quality of the brands that the customers love and if the quality is increased this will eventually increase sales of the company. </w:t>
      </w:r>
    </w:p>
    <w:p w14:paraId="704DC590" w14:textId="6F0FB574" w:rsidR="00242571" w:rsidRDefault="00836D9C" w:rsidP="00836D9C">
      <w:pPr>
        <w:pStyle w:val="NormalWeb"/>
        <w:shd w:val="clear" w:color="auto" w:fill="FFFFFF"/>
        <w:spacing w:before="0" w:beforeAutospacing="0" w:after="240" w:afterAutospacing="0" w:line="360" w:lineRule="auto"/>
        <w:jc w:val="both"/>
        <w:rPr>
          <w:rStyle w:val="Strong"/>
          <w:rFonts w:ascii="Arial" w:hAnsi="Arial" w:cs="Arial"/>
          <w:b w:val="0"/>
          <w:bCs w:val="0"/>
          <w:sz w:val="22"/>
          <w:szCs w:val="22"/>
        </w:rPr>
      </w:pPr>
      <w:r w:rsidRPr="00836D9C">
        <w:rPr>
          <w:rStyle w:val="Strong"/>
          <w:rFonts w:ascii="Arial" w:hAnsi="Arial" w:cs="Arial"/>
          <w:b w:val="0"/>
          <w:bCs w:val="0"/>
          <w:sz w:val="22"/>
          <w:szCs w:val="22"/>
        </w:rPr>
        <w:t>Employees are the backbone of any organization and thus will help to increase the ethical trade of the organization once they are educated about the CRM system. Customers nowadays ha</w:t>
      </w:r>
      <w:r w:rsidR="00440EE7">
        <w:rPr>
          <w:rStyle w:val="Strong"/>
          <w:rFonts w:ascii="Arial" w:hAnsi="Arial" w:cs="Arial"/>
          <w:b w:val="0"/>
          <w:bCs w:val="0"/>
          <w:sz w:val="22"/>
          <w:szCs w:val="22"/>
        </w:rPr>
        <w:t>ve</w:t>
      </w:r>
      <w:r w:rsidRPr="00836D9C">
        <w:rPr>
          <w:rStyle w:val="Strong"/>
          <w:rFonts w:ascii="Arial" w:hAnsi="Arial" w:cs="Arial"/>
          <w:b w:val="0"/>
          <w:bCs w:val="0"/>
          <w:sz w:val="22"/>
          <w:szCs w:val="22"/>
        </w:rPr>
        <w:t xml:space="preserve"> access to every bit of detail about the brand that they love so it is obvious that before buying a product or getting any sort of services from any organization they will first visit their website and look for any type of reviews that may change their thoughts about the brand</w:t>
      </w:r>
      <w:r w:rsidR="00242571">
        <w:rPr>
          <w:rStyle w:val="Strong"/>
          <w:rFonts w:ascii="Arial" w:hAnsi="Arial" w:cs="Arial"/>
          <w:b w:val="0"/>
          <w:bCs w:val="0"/>
          <w:sz w:val="22"/>
          <w:szCs w:val="22"/>
        </w:rPr>
        <w:t>.</w:t>
      </w:r>
    </w:p>
    <w:p w14:paraId="1023ECE7" w14:textId="261F06E4" w:rsidR="00836D9C" w:rsidRPr="00836D9C" w:rsidRDefault="0016385E" w:rsidP="00836D9C">
      <w:pPr>
        <w:pStyle w:val="NormalWeb"/>
        <w:shd w:val="clear" w:color="auto" w:fill="FFFFFF"/>
        <w:spacing w:before="0" w:beforeAutospacing="0" w:after="240" w:afterAutospacing="0" w:line="360" w:lineRule="auto"/>
        <w:jc w:val="both"/>
        <w:rPr>
          <w:rStyle w:val="Strong"/>
          <w:rFonts w:ascii="Arial" w:hAnsi="Arial" w:cs="Arial"/>
          <w:b w:val="0"/>
          <w:bCs w:val="0"/>
          <w:sz w:val="22"/>
          <w:szCs w:val="22"/>
        </w:rPr>
      </w:pPr>
      <w:r w:rsidRPr="00836D9C">
        <w:rPr>
          <w:rStyle w:val="Strong"/>
          <w:rFonts w:ascii="Arial" w:hAnsi="Arial" w:cs="Arial"/>
          <w:b w:val="0"/>
          <w:bCs w:val="0"/>
          <w:sz w:val="22"/>
          <w:szCs w:val="22"/>
        </w:rPr>
        <w:t>CRM training</w:t>
      </w:r>
      <w:r w:rsidR="00836D9C" w:rsidRPr="00836D9C">
        <w:rPr>
          <w:rStyle w:val="Strong"/>
          <w:rFonts w:ascii="Arial" w:hAnsi="Arial" w:cs="Arial"/>
          <w:b w:val="0"/>
          <w:bCs w:val="0"/>
          <w:sz w:val="22"/>
          <w:szCs w:val="22"/>
        </w:rPr>
        <w:t xml:space="preserve"> helps the employees to facilitate the customer with best experience and to make them stick to their organization.</w:t>
      </w:r>
    </w:p>
    <w:p w14:paraId="4F65D9FA" w14:textId="2CAEA32E" w:rsidR="00B47848" w:rsidRDefault="00836D9C" w:rsidP="008C5C77">
      <w:pPr>
        <w:pStyle w:val="NormalWeb"/>
        <w:shd w:val="clear" w:color="auto" w:fill="FFFFFF"/>
        <w:spacing w:before="0" w:beforeAutospacing="0" w:after="240" w:afterAutospacing="0" w:line="360" w:lineRule="auto"/>
        <w:jc w:val="both"/>
        <w:rPr>
          <w:rStyle w:val="Strong"/>
          <w:rFonts w:ascii="Arial" w:hAnsi="Arial" w:cs="Arial"/>
          <w:sz w:val="22"/>
          <w:szCs w:val="22"/>
        </w:rPr>
      </w:pPr>
      <w:r w:rsidRPr="00D00C72">
        <w:rPr>
          <w:rStyle w:val="Strong"/>
          <w:rFonts w:ascii="Arial" w:hAnsi="Arial" w:cs="Arial"/>
          <w:sz w:val="22"/>
          <w:szCs w:val="22"/>
        </w:rPr>
        <w:t xml:space="preserve">Track customer </w:t>
      </w:r>
      <w:r w:rsidR="003711E5" w:rsidRPr="00D00C72">
        <w:rPr>
          <w:rStyle w:val="Strong"/>
          <w:rFonts w:ascii="Arial" w:hAnsi="Arial" w:cs="Arial"/>
          <w:sz w:val="22"/>
          <w:szCs w:val="22"/>
        </w:rPr>
        <w:t>behaviour</w:t>
      </w:r>
      <w:r w:rsidRPr="00D00C72">
        <w:rPr>
          <w:rStyle w:val="Strong"/>
          <w:rFonts w:ascii="Arial" w:hAnsi="Arial" w:cs="Arial"/>
          <w:sz w:val="22"/>
          <w:szCs w:val="22"/>
        </w:rPr>
        <w:t xml:space="preserve"> throughout the sales cycle:</w:t>
      </w:r>
    </w:p>
    <w:p w14:paraId="0D4BB4F0" w14:textId="2C692418" w:rsidR="00E33CD4" w:rsidRPr="00D00C72" w:rsidRDefault="00E33CD4" w:rsidP="00836D9C">
      <w:pPr>
        <w:pStyle w:val="NormalWeb"/>
        <w:shd w:val="clear" w:color="auto" w:fill="FFFFFF"/>
        <w:spacing w:before="0" w:beforeAutospacing="0" w:after="240" w:afterAutospacing="0" w:line="360" w:lineRule="auto"/>
        <w:jc w:val="both"/>
        <w:rPr>
          <w:rStyle w:val="Strong"/>
          <w:rFonts w:ascii="Arial" w:hAnsi="Arial" w:cs="Arial"/>
          <w:sz w:val="22"/>
          <w:szCs w:val="22"/>
        </w:rPr>
      </w:pPr>
      <w:r>
        <w:rPr>
          <w:rFonts w:ascii="Arial" w:hAnsi="Arial" w:cs="Arial"/>
          <w:noProof/>
          <w:sz w:val="22"/>
          <w:szCs w:val="22"/>
        </w:rPr>
        <w:drawing>
          <wp:inline distT="0" distB="0" distL="0" distR="0" wp14:anchorId="589A7C71" wp14:editId="3FC4AAB2">
            <wp:extent cx="5486400" cy="1160980"/>
            <wp:effectExtent l="38100" t="0" r="1905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3C476EE3" w14:textId="685CED80" w:rsidR="00BC3583" w:rsidRDefault="00836D9C" w:rsidP="00836D9C">
      <w:pPr>
        <w:pStyle w:val="NormalWeb"/>
        <w:shd w:val="clear" w:color="auto" w:fill="FFFFFF"/>
        <w:spacing w:before="0" w:beforeAutospacing="0" w:after="240" w:afterAutospacing="0" w:line="360" w:lineRule="auto"/>
        <w:jc w:val="both"/>
        <w:rPr>
          <w:rStyle w:val="Strong"/>
          <w:rFonts w:ascii="Arial" w:hAnsi="Arial" w:cs="Arial"/>
          <w:b w:val="0"/>
          <w:bCs w:val="0"/>
          <w:sz w:val="22"/>
          <w:szCs w:val="22"/>
        </w:rPr>
      </w:pPr>
      <w:r w:rsidRPr="009F7B97">
        <w:rPr>
          <w:rStyle w:val="Strong"/>
          <w:rFonts w:ascii="Arial" w:hAnsi="Arial" w:cs="Arial"/>
          <w:b w:val="0"/>
          <w:bCs w:val="0"/>
          <w:sz w:val="22"/>
          <w:szCs w:val="22"/>
        </w:rPr>
        <w:t>L</w:t>
      </w:r>
      <w:r w:rsidR="009F7B97">
        <w:rPr>
          <w:rStyle w:val="Strong"/>
          <w:rFonts w:ascii="Arial" w:hAnsi="Arial" w:cs="Arial"/>
          <w:b w:val="0"/>
          <w:bCs w:val="0"/>
          <w:sz w:val="22"/>
          <w:szCs w:val="22"/>
        </w:rPr>
        <w:t>oren</w:t>
      </w:r>
      <w:r w:rsidRPr="009F7B97">
        <w:rPr>
          <w:rStyle w:val="Strong"/>
          <w:rFonts w:ascii="Arial" w:hAnsi="Arial" w:cs="Arial"/>
          <w:b w:val="0"/>
          <w:bCs w:val="0"/>
          <w:sz w:val="22"/>
          <w:szCs w:val="22"/>
        </w:rPr>
        <w:t xml:space="preserve"> P</w:t>
      </w:r>
      <w:r w:rsidR="009F7B97">
        <w:rPr>
          <w:rStyle w:val="Strong"/>
          <w:rFonts w:ascii="Arial" w:hAnsi="Arial" w:cs="Arial"/>
          <w:b w:val="0"/>
          <w:bCs w:val="0"/>
          <w:sz w:val="22"/>
          <w:szCs w:val="22"/>
        </w:rPr>
        <w:t>ade</w:t>
      </w:r>
      <w:r w:rsidR="00486724">
        <w:rPr>
          <w:rStyle w:val="Strong"/>
          <w:rFonts w:ascii="Arial" w:hAnsi="Arial" w:cs="Arial"/>
          <w:b w:val="0"/>
          <w:bCs w:val="0"/>
          <w:sz w:val="22"/>
          <w:szCs w:val="22"/>
        </w:rPr>
        <w:t xml:space="preserve">lford, </w:t>
      </w:r>
      <w:r w:rsidRPr="00836D9C">
        <w:rPr>
          <w:rStyle w:val="Strong"/>
          <w:rFonts w:ascii="Arial" w:hAnsi="Arial" w:cs="Arial"/>
          <w:b w:val="0"/>
          <w:bCs w:val="0"/>
          <w:sz w:val="22"/>
          <w:szCs w:val="22"/>
        </w:rPr>
        <w:t>the executive vice president of sale S</w:t>
      </w:r>
      <w:r w:rsidR="00486724">
        <w:rPr>
          <w:rStyle w:val="Strong"/>
          <w:rFonts w:ascii="Arial" w:hAnsi="Arial" w:cs="Arial"/>
          <w:b w:val="0"/>
          <w:bCs w:val="0"/>
          <w:sz w:val="22"/>
          <w:szCs w:val="22"/>
        </w:rPr>
        <w:t>kura</w:t>
      </w:r>
      <w:r w:rsidRPr="00836D9C">
        <w:rPr>
          <w:rStyle w:val="Strong"/>
          <w:rFonts w:ascii="Arial" w:hAnsi="Arial" w:cs="Arial"/>
          <w:b w:val="0"/>
          <w:bCs w:val="0"/>
          <w:sz w:val="22"/>
          <w:szCs w:val="22"/>
        </w:rPr>
        <w:t xml:space="preserve"> says; that before the sales call, the organizations should gather the data about the prospects on social media and what kind of information is being shared on the channel </w:t>
      </w:r>
      <w:r w:rsidR="00612031">
        <w:rPr>
          <w:rFonts w:ascii="Arial" w:hAnsi="Arial" w:cs="Arial"/>
          <w:color w:val="000000"/>
          <w:sz w:val="20"/>
          <w:szCs w:val="20"/>
          <w:shd w:val="clear" w:color="auto" w:fill="FFFFFF"/>
        </w:rPr>
        <w:t>(</w:t>
      </w:r>
      <w:r w:rsidR="00612031" w:rsidRPr="00486724">
        <w:rPr>
          <w:rFonts w:ascii="Arial" w:hAnsi="Arial" w:cs="Arial"/>
          <w:color w:val="000000"/>
          <w:sz w:val="22"/>
          <w:szCs w:val="22"/>
          <w:shd w:val="clear" w:color="auto" w:fill="FFFFFF"/>
        </w:rPr>
        <w:t>Schiff, 2020)</w:t>
      </w:r>
      <w:r w:rsidR="00DF5A45" w:rsidRPr="00486724">
        <w:rPr>
          <w:rFonts w:ascii="Arial" w:hAnsi="Arial" w:cs="Arial"/>
          <w:color w:val="000000"/>
          <w:sz w:val="22"/>
          <w:szCs w:val="22"/>
          <w:shd w:val="clear" w:color="auto" w:fill="FFFFFF"/>
        </w:rPr>
        <w:t>.</w:t>
      </w:r>
      <w:r>
        <w:rPr>
          <w:rFonts w:ascii="Arial" w:hAnsi="Arial" w:cs="Arial"/>
          <w:color w:val="000000"/>
          <w:sz w:val="20"/>
          <w:szCs w:val="20"/>
          <w:shd w:val="clear" w:color="auto" w:fill="FFFFFF"/>
        </w:rPr>
        <w:t xml:space="preserve"> </w:t>
      </w:r>
      <w:r w:rsidRPr="00836D9C">
        <w:rPr>
          <w:rStyle w:val="Strong"/>
          <w:rFonts w:ascii="Arial" w:hAnsi="Arial" w:cs="Arial"/>
          <w:b w:val="0"/>
          <w:bCs w:val="0"/>
          <w:sz w:val="22"/>
          <w:szCs w:val="22"/>
        </w:rPr>
        <w:t xml:space="preserve">This will provide an adaptive sales enablement program. And after the sales call it should be noticed that which content resonates the most. It means that where your customers are being </w:t>
      </w:r>
      <w:r w:rsidR="00A76FB5">
        <w:rPr>
          <w:rStyle w:val="Strong"/>
          <w:rFonts w:ascii="Arial" w:hAnsi="Arial" w:cs="Arial"/>
          <w:b w:val="0"/>
          <w:bCs w:val="0"/>
          <w:sz w:val="22"/>
          <w:szCs w:val="22"/>
        </w:rPr>
        <w:t>attracted</w:t>
      </w:r>
      <w:r w:rsidRPr="00836D9C">
        <w:rPr>
          <w:rStyle w:val="Strong"/>
          <w:rFonts w:ascii="Arial" w:hAnsi="Arial" w:cs="Arial"/>
          <w:b w:val="0"/>
          <w:bCs w:val="0"/>
          <w:sz w:val="22"/>
          <w:szCs w:val="22"/>
        </w:rPr>
        <w:t xml:space="preserve"> and what kind of information gathering programs they </w:t>
      </w:r>
      <w:r w:rsidR="0016385E" w:rsidRPr="00836D9C">
        <w:rPr>
          <w:rStyle w:val="Strong"/>
          <w:rFonts w:ascii="Arial" w:hAnsi="Arial" w:cs="Arial"/>
          <w:b w:val="0"/>
          <w:bCs w:val="0"/>
          <w:sz w:val="22"/>
          <w:szCs w:val="22"/>
        </w:rPr>
        <w:t>are using</w:t>
      </w:r>
      <w:r w:rsidRPr="00836D9C">
        <w:rPr>
          <w:rStyle w:val="Strong"/>
          <w:rFonts w:ascii="Arial" w:hAnsi="Arial" w:cs="Arial"/>
          <w:b w:val="0"/>
          <w:bCs w:val="0"/>
          <w:sz w:val="22"/>
          <w:szCs w:val="22"/>
        </w:rPr>
        <w:t xml:space="preserve"> on the internet. For how long </w:t>
      </w:r>
      <w:r w:rsidR="0016385E" w:rsidRPr="00836D9C">
        <w:rPr>
          <w:rStyle w:val="Strong"/>
          <w:rFonts w:ascii="Arial" w:hAnsi="Arial" w:cs="Arial"/>
          <w:b w:val="0"/>
          <w:bCs w:val="0"/>
          <w:sz w:val="22"/>
          <w:szCs w:val="22"/>
        </w:rPr>
        <w:t>they are</w:t>
      </w:r>
      <w:r w:rsidRPr="00836D9C">
        <w:rPr>
          <w:rStyle w:val="Strong"/>
          <w:rFonts w:ascii="Arial" w:hAnsi="Arial" w:cs="Arial"/>
          <w:b w:val="0"/>
          <w:bCs w:val="0"/>
          <w:sz w:val="22"/>
          <w:szCs w:val="22"/>
        </w:rPr>
        <w:t xml:space="preserve"> sticking to the content and how often</w:t>
      </w:r>
      <w:r w:rsidR="00BD06A7">
        <w:rPr>
          <w:rStyle w:val="Strong"/>
          <w:rFonts w:ascii="Arial" w:hAnsi="Arial" w:cs="Arial"/>
          <w:b w:val="0"/>
          <w:bCs w:val="0"/>
          <w:sz w:val="22"/>
          <w:szCs w:val="22"/>
        </w:rPr>
        <w:t xml:space="preserve"> moreover</w:t>
      </w:r>
      <w:r w:rsidRPr="00836D9C">
        <w:rPr>
          <w:rStyle w:val="Strong"/>
          <w:rFonts w:ascii="Arial" w:hAnsi="Arial" w:cs="Arial"/>
          <w:b w:val="0"/>
          <w:bCs w:val="0"/>
          <w:sz w:val="22"/>
          <w:szCs w:val="22"/>
        </w:rPr>
        <w:t xml:space="preserve"> with whom they share that </w:t>
      </w:r>
      <w:r w:rsidR="00C67EC8" w:rsidRPr="00836D9C">
        <w:rPr>
          <w:rStyle w:val="Strong"/>
          <w:rFonts w:ascii="Arial" w:hAnsi="Arial" w:cs="Arial"/>
          <w:b w:val="0"/>
          <w:bCs w:val="0"/>
          <w:sz w:val="22"/>
          <w:szCs w:val="22"/>
        </w:rPr>
        <w:t>content</w:t>
      </w:r>
      <w:r w:rsidRPr="00836D9C">
        <w:rPr>
          <w:rStyle w:val="Strong"/>
          <w:rFonts w:ascii="Arial" w:hAnsi="Arial" w:cs="Arial"/>
          <w:b w:val="0"/>
          <w:bCs w:val="0"/>
          <w:sz w:val="22"/>
          <w:szCs w:val="22"/>
        </w:rPr>
        <w:t xml:space="preserve"> </w:t>
      </w:r>
      <w:r w:rsidR="00AF0CF3">
        <w:rPr>
          <w:rStyle w:val="Strong"/>
          <w:rFonts w:ascii="Arial" w:hAnsi="Arial" w:cs="Arial"/>
          <w:b w:val="0"/>
          <w:bCs w:val="0"/>
          <w:sz w:val="22"/>
          <w:szCs w:val="22"/>
        </w:rPr>
        <w:t>with</w:t>
      </w:r>
      <w:r w:rsidRPr="00836D9C">
        <w:rPr>
          <w:rStyle w:val="Strong"/>
          <w:rFonts w:ascii="Arial" w:hAnsi="Arial" w:cs="Arial"/>
          <w:b w:val="0"/>
          <w:bCs w:val="0"/>
          <w:sz w:val="22"/>
          <w:szCs w:val="22"/>
        </w:rPr>
        <w:t xml:space="preserve">. All this information will help in assisting the organization with the ethical </w:t>
      </w:r>
      <w:r w:rsidR="00CC7D69">
        <w:rPr>
          <w:rStyle w:val="Strong"/>
          <w:rFonts w:ascii="Arial" w:hAnsi="Arial" w:cs="Arial"/>
          <w:b w:val="0"/>
          <w:bCs w:val="0"/>
          <w:sz w:val="22"/>
          <w:szCs w:val="22"/>
        </w:rPr>
        <w:t>and sustainability t</w:t>
      </w:r>
      <w:r w:rsidRPr="00836D9C">
        <w:rPr>
          <w:rStyle w:val="Strong"/>
          <w:rFonts w:ascii="Arial" w:hAnsi="Arial" w:cs="Arial"/>
          <w:b w:val="0"/>
          <w:bCs w:val="0"/>
          <w:sz w:val="22"/>
          <w:szCs w:val="22"/>
        </w:rPr>
        <w:t xml:space="preserve">rading and maintaining the quality of the contents. </w:t>
      </w:r>
    </w:p>
    <w:p w14:paraId="591F207C" w14:textId="386DA838" w:rsidR="008D290E" w:rsidRDefault="00BC3583" w:rsidP="00836D9C">
      <w:pPr>
        <w:pStyle w:val="NormalWeb"/>
        <w:shd w:val="clear" w:color="auto" w:fill="FFFFFF"/>
        <w:spacing w:before="0" w:beforeAutospacing="0" w:after="240" w:afterAutospacing="0" w:line="360" w:lineRule="auto"/>
        <w:jc w:val="both"/>
        <w:rPr>
          <w:rStyle w:val="Strong"/>
          <w:rFonts w:ascii="Arial" w:hAnsi="Arial" w:cs="Arial"/>
          <w:b w:val="0"/>
          <w:bCs w:val="0"/>
          <w:sz w:val="22"/>
          <w:szCs w:val="22"/>
        </w:rPr>
      </w:pPr>
      <w:r>
        <w:rPr>
          <w:rStyle w:val="Strong"/>
          <w:rFonts w:ascii="Arial" w:hAnsi="Arial" w:cs="Arial"/>
          <w:b w:val="0"/>
          <w:bCs w:val="0"/>
          <w:sz w:val="22"/>
          <w:szCs w:val="22"/>
        </w:rPr>
        <w:t xml:space="preserve">The </w:t>
      </w:r>
      <w:r w:rsidR="00836D9C" w:rsidRPr="00836D9C">
        <w:rPr>
          <w:rStyle w:val="Strong"/>
          <w:rFonts w:ascii="Arial" w:hAnsi="Arial" w:cs="Arial"/>
          <w:b w:val="0"/>
          <w:bCs w:val="0"/>
          <w:sz w:val="22"/>
          <w:szCs w:val="22"/>
        </w:rPr>
        <w:t xml:space="preserve">companies that we chose earlier in our discussion; they are already implementing these theories on their system to improve the ethical trade. Once all the information is gathered it will become easy to know about the needs of the customers </w:t>
      </w:r>
      <w:r w:rsidR="0016385E" w:rsidRPr="00836D9C">
        <w:rPr>
          <w:rStyle w:val="Strong"/>
          <w:rFonts w:ascii="Arial" w:hAnsi="Arial" w:cs="Arial"/>
          <w:b w:val="0"/>
          <w:bCs w:val="0"/>
          <w:sz w:val="22"/>
          <w:szCs w:val="22"/>
        </w:rPr>
        <w:t>and</w:t>
      </w:r>
      <w:r w:rsidR="00836D9C" w:rsidRPr="00836D9C">
        <w:rPr>
          <w:rStyle w:val="Strong"/>
          <w:rFonts w:ascii="Arial" w:hAnsi="Arial" w:cs="Arial"/>
          <w:b w:val="0"/>
          <w:bCs w:val="0"/>
          <w:sz w:val="22"/>
          <w:szCs w:val="22"/>
        </w:rPr>
        <w:t xml:space="preserve"> the future needs of the customers as well. </w:t>
      </w:r>
    </w:p>
    <w:p w14:paraId="473B67EE" w14:textId="66D2EE01" w:rsidR="00836D9C" w:rsidRPr="00836D9C" w:rsidRDefault="00836D9C" w:rsidP="00836D9C">
      <w:pPr>
        <w:pStyle w:val="NormalWeb"/>
        <w:shd w:val="clear" w:color="auto" w:fill="FFFFFF"/>
        <w:spacing w:before="0" w:beforeAutospacing="0" w:after="240" w:afterAutospacing="0" w:line="360" w:lineRule="auto"/>
        <w:jc w:val="both"/>
        <w:rPr>
          <w:rStyle w:val="Strong"/>
          <w:rFonts w:ascii="Arial" w:hAnsi="Arial" w:cs="Arial"/>
          <w:b w:val="0"/>
          <w:bCs w:val="0"/>
          <w:sz w:val="22"/>
          <w:szCs w:val="22"/>
        </w:rPr>
      </w:pPr>
      <w:r w:rsidRPr="00836D9C">
        <w:rPr>
          <w:rStyle w:val="Strong"/>
          <w:rFonts w:ascii="Arial" w:hAnsi="Arial" w:cs="Arial"/>
          <w:b w:val="0"/>
          <w:bCs w:val="0"/>
          <w:sz w:val="22"/>
          <w:szCs w:val="22"/>
        </w:rPr>
        <w:t>B</w:t>
      </w:r>
      <w:r w:rsidR="001F29DF">
        <w:rPr>
          <w:rStyle w:val="Strong"/>
          <w:rFonts w:ascii="Arial" w:hAnsi="Arial" w:cs="Arial"/>
          <w:b w:val="0"/>
          <w:bCs w:val="0"/>
          <w:sz w:val="22"/>
          <w:szCs w:val="22"/>
        </w:rPr>
        <w:t>ib Fresh</w:t>
      </w:r>
      <w:r w:rsidRPr="00836D9C">
        <w:rPr>
          <w:rStyle w:val="Strong"/>
          <w:rFonts w:ascii="Arial" w:hAnsi="Arial" w:cs="Arial"/>
          <w:b w:val="0"/>
          <w:bCs w:val="0"/>
          <w:sz w:val="22"/>
          <w:szCs w:val="22"/>
        </w:rPr>
        <w:t xml:space="preserve"> </w:t>
      </w:r>
      <w:r w:rsidR="00866E13">
        <w:rPr>
          <w:rStyle w:val="Strong"/>
          <w:rFonts w:ascii="Arial" w:hAnsi="Arial" w:cs="Arial"/>
          <w:b w:val="0"/>
          <w:bCs w:val="0"/>
          <w:sz w:val="22"/>
          <w:szCs w:val="22"/>
        </w:rPr>
        <w:t>ha</w:t>
      </w:r>
      <w:r w:rsidRPr="00836D9C">
        <w:rPr>
          <w:rStyle w:val="Strong"/>
          <w:rFonts w:ascii="Arial" w:hAnsi="Arial" w:cs="Arial"/>
          <w:b w:val="0"/>
          <w:bCs w:val="0"/>
          <w:sz w:val="22"/>
          <w:szCs w:val="22"/>
        </w:rPr>
        <w:t xml:space="preserve">s </w:t>
      </w:r>
      <w:r w:rsidR="008245E9">
        <w:rPr>
          <w:rStyle w:val="Strong"/>
          <w:rFonts w:ascii="Arial" w:hAnsi="Arial" w:cs="Arial"/>
          <w:b w:val="0"/>
          <w:bCs w:val="0"/>
          <w:sz w:val="22"/>
          <w:szCs w:val="22"/>
        </w:rPr>
        <w:t>trading</w:t>
      </w:r>
      <w:r w:rsidRPr="00836D9C">
        <w:rPr>
          <w:rStyle w:val="Strong"/>
          <w:rFonts w:ascii="Arial" w:hAnsi="Arial" w:cs="Arial"/>
          <w:b w:val="0"/>
          <w:bCs w:val="0"/>
          <w:sz w:val="22"/>
          <w:szCs w:val="22"/>
        </w:rPr>
        <w:t xml:space="preserve"> for a decade and their quality </w:t>
      </w:r>
      <w:r w:rsidR="0016385E" w:rsidRPr="00836D9C">
        <w:rPr>
          <w:rStyle w:val="Strong"/>
          <w:rFonts w:ascii="Arial" w:hAnsi="Arial" w:cs="Arial"/>
          <w:b w:val="0"/>
          <w:bCs w:val="0"/>
          <w:sz w:val="22"/>
          <w:szCs w:val="22"/>
        </w:rPr>
        <w:t>has not</w:t>
      </w:r>
      <w:r w:rsidRPr="00836D9C">
        <w:rPr>
          <w:rStyle w:val="Strong"/>
          <w:rFonts w:ascii="Arial" w:hAnsi="Arial" w:cs="Arial"/>
          <w:b w:val="0"/>
          <w:bCs w:val="0"/>
          <w:sz w:val="22"/>
          <w:szCs w:val="22"/>
        </w:rPr>
        <w:t xml:space="preserve"> been affected</w:t>
      </w:r>
      <w:r w:rsidR="00CD3178">
        <w:rPr>
          <w:rStyle w:val="Strong"/>
          <w:rFonts w:ascii="Arial" w:hAnsi="Arial" w:cs="Arial"/>
          <w:b w:val="0"/>
          <w:bCs w:val="0"/>
          <w:sz w:val="22"/>
          <w:szCs w:val="22"/>
        </w:rPr>
        <w:t xml:space="preserve">. This </w:t>
      </w:r>
      <w:r w:rsidRPr="00836D9C">
        <w:rPr>
          <w:rStyle w:val="Strong"/>
          <w:rFonts w:ascii="Arial" w:hAnsi="Arial" w:cs="Arial"/>
          <w:b w:val="0"/>
          <w:bCs w:val="0"/>
          <w:sz w:val="22"/>
          <w:szCs w:val="22"/>
        </w:rPr>
        <w:t xml:space="preserve">is due to the quality control department that they have in their companies. They know the needs of their customers and act accordingly. the best strategy in the business is to predict the future needs and </w:t>
      </w:r>
      <w:r w:rsidR="003711E5" w:rsidRPr="00836D9C">
        <w:rPr>
          <w:rStyle w:val="Strong"/>
          <w:rFonts w:ascii="Arial" w:hAnsi="Arial" w:cs="Arial"/>
          <w:b w:val="0"/>
          <w:bCs w:val="0"/>
          <w:sz w:val="22"/>
          <w:szCs w:val="22"/>
        </w:rPr>
        <w:t>fulfil</w:t>
      </w:r>
      <w:r w:rsidRPr="00836D9C">
        <w:rPr>
          <w:rStyle w:val="Strong"/>
          <w:rFonts w:ascii="Arial" w:hAnsi="Arial" w:cs="Arial"/>
          <w:b w:val="0"/>
          <w:bCs w:val="0"/>
          <w:sz w:val="22"/>
          <w:szCs w:val="22"/>
        </w:rPr>
        <w:t xml:space="preserve"> them. But predicting is</w:t>
      </w:r>
      <w:r w:rsidR="00AD6022">
        <w:rPr>
          <w:rStyle w:val="Strong"/>
          <w:rFonts w:ascii="Arial" w:hAnsi="Arial" w:cs="Arial"/>
          <w:b w:val="0"/>
          <w:bCs w:val="0"/>
          <w:sz w:val="22"/>
          <w:szCs w:val="22"/>
        </w:rPr>
        <w:t xml:space="preserve"> no</w:t>
      </w:r>
      <w:r w:rsidRPr="00836D9C">
        <w:rPr>
          <w:rStyle w:val="Strong"/>
          <w:rFonts w:ascii="Arial" w:hAnsi="Arial" w:cs="Arial"/>
          <w:b w:val="0"/>
          <w:bCs w:val="0"/>
          <w:sz w:val="22"/>
          <w:szCs w:val="22"/>
        </w:rPr>
        <w:t>t an easy task so in order to develop this sense of prediction the companies must keep track records of all the products that is manufactured in their company and try to improve the quality as per the requirements of the customers. As discussed about the B</w:t>
      </w:r>
      <w:r w:rsidR="007775AD">
        <w:rPr>
          <w:rStyle w:val="Strong"/>
          <w:rFonts w:ascii="Arial" w:hAnsi="Arial" w:cs="Arial"/>
          <w:b w:val="0"/>
          <w:bCs w:val="0"/>
          <w:sz w:val="22"/>
          <w:szCs w:val="22"/>
        </w:rPr>
        <w:t xml:space="preserve">id Fresh </w:t>
      </w:r>
      <w:r w:rsidRPr="00836D9C">
        <w:rPr>
          <w:rStyle w:val="Strong"/>
          <w:rFonts w:ascii="Arial" w:hAnsi="Arial" w:cs="Arial"/>
          <w:b w:val="0"/>
          <w:bCs w:val="0"/>
          <w:sz w:val="22"/>
          <w:szCs w:val="22"/>
        </w:rPr>
        <w:t>same is the case with the other 2 companies that we mentioned. O</w:t>
      </w:r>
      <w:r w:rsidR="007775AD">
        <w:rPr>
          <w:rStyle w:val="Strong"/>
          <w:rFonts w:ascii="Arial" w:hAnsi="Arial" w:cs="Arial"/>
          <w:b w:val="0"/>
          <w:bCs w:val="0"/>
          <w:sz w:val="22"/>
          <w:szCs w:val="22"/>
        </w:rPr>
        <w:t>liver Bonas</w:t>
      </w:r>
      <w:r w:rsidRPr="00836D9C">
        <w:rPr>
          <w:rStyle w:val="Strong"/>
          <w:rFonts w:ascii="Arial" w:hAnsi="Arial" w:cs="Arial"/>
          <w:b w:val="0"/>
          <w:bCs w:val="0"/>
          <w:sz w:val="22"/>
          <w:szCs w:val="22"/>
        </w:rPr>
        <w:t xml:space="preserve"> and A</w:t>
      </w:r>
      <w:r w:rsidR="007775AD">
        <w:rPr>
          <w:rStyle w:val="Strong"/>
          <w:rFonts w:ascii="Arial" w:hAnsi="Arial" w:cs="Arial"/>
          <w:b w:val="0"/>
          <w:bCs w:val="0"/>
          <w:sz w:val="22"/>
          <w:szCs w:val="22"/>
        </w:rPr>
        <w:t>sda</w:t>
      </w:r>
      <w:r w:rsidRPr="00836D9C">
        <w:rPr>
          <w:rStyle w:val="Strong"/>
          <w:rFonts w:ascii="Arial" w:hAnsi="Arial" w:cs="Arial"/>
          <w:b w:val="0"/>
          <w:bCs w:val="0"/>
          <w:sz w:val="22"/>
          <w:szCs w:val="22"/>
        </w:rPr>
        <w:t xml:space="preserve"> ha</w:t>
      </w:r>
      <w:r w:rsidR="001E6BEA">
        <w:rPr>
          <w:rStyle w:val="Strong"/>
          <w:rFonts w:ascii="Arial" w:hAnsi="Arial" w:cs="Arial"/>
          <w:b w:val="0"/>
          <w:bCs w:val="0"/>
          <w:sz w:val="22"/>
          <w:szCs w:val="22"/>
        </w:rPr>
        <w:t>ve</w:t>
      </w:r>
      <w:r w:rsidRPr="00836D9C">
        <w:rPr>
          <w:rStyle w:val="Strong"/>
          <w:rFonts w:ascii="Arial" w:hAnsi="Arial" w:cs="Arial"/>
          <w:b w:val="0"/>
          <w:bCs w:val="0"/>
          <w:sz w:val="22"/>
          <w:szCs w:val="22"/>
        </w:rPr>
        <w:t xml:space="preserve"> already implemented these techniques in their data base and started tracking the customers demand keeping in mind that what are the reviews coming on their different brand and in case of A</w:t>
      </w:r>
      <w:r w:rsidR="007775AD">
        <w:rPr>
          <w:rStyle w:val="Strong"/>
          <w:rFonts w:ascii="Arial" w:hAnsi="Arial" w:cs="Arial"/>
          <w:b w:val="0"/>
          <w:bCs w:val="0"/>
          <w:sz w:val="22"/>
          <w:szCs w:val="22"/>
        </w:rPr>
        <w:t>sda</w:t>
      </w:r>
      <w:r w:rsidRPr="00836D9C">
        <w:rPr>
          <w:rStyle w:val="Strong"/>
          <w:rFonts w:ascii="Arial" w:hAnsi="Arial" w:cs="Arial"/>
          <w:b w:val="0"/>
          <w:bCs w:val="0"/>
          <w:sz w:val="22"/>
          <w:szCs w:val="22"/>
        </w:rPr>
        <w:t xml:space="preserve"> they are tracking the record of people who have experienced there services and what are the reviews about their services and quality of their work. By keeping all this information, it is easy to improve the quality because as the customers demand the company </w:t>
      </w:r>
      <w:r w:rsidR="0016385E" w:rsidRPr="00836D9C">
        <w:rPr>
          <w:rStyle w:val="Strong"/>
          <w:rFonts w:ascii="Arial" w:hAnsi="Arial" w:cs="Arial"/>
          <w:b w:val="0"/>
          <w:bCs w:val="0"/>
          <w:sz w:val="22"/>
          <w:szCs w:val="22"/>
        </w:rPr>
        <w:t>must</w:t>
      </w:r>
      <w:r w:rsidRPr="00836D9C">
        <w:rPr>
          <w:rStyle w:val="Strong"/>
          <w:rFonts w:ascii="Arial" w:hAnsi="Arial" w:cs="Arial"/>
          <w:b w:val="0"/>
          <w:bCs w:val="0"/>
          <w:sz w:val="22"/>
          <w:szCs w:val="22"/>
        </w:rPr>
        <w:t xml:space="preserve"> supply</w:t>
      </w:r>
      <w:r w:rsidR="00CC7D69">
        <w:rPr>
          <w:rStyle w:val="Strong"/>
          <w:rFonts w:ascii="Arial" w:hAnsi="Arial" w:cs="Arial"/>
          <w:b w:val="0"/>
          <w:bCs w:val="0"/>
          <w:sz w:val="22"/>
          <w:szCs w:val="22"/>
        </w:rPr>
        <w:t>. C</w:t>
      </w:r>
      <w:r w:rsidRPr="00836D9C">
        <w:rPr>
          <w:rStyle w:val="Strong"/>
          <w:rFonts w:ascii="Arial" w:hAnsi="Arial" w:cs="Arial"/>
          <w:b w:val="0"/>
          <w:bCs w:val="0"/>
          <w:sz w:val="22"/>
          <w:szCs w:val="22"/>
        </w:rPr>
        <w:t xml:space="preserve">ustomers are the </w:t>
      </w:r>
      <w:r w:rsidR="00CC7D69">
        <w:rPr>
          <w:rStyle w:val="Strong"/>
          <w:rFonts w:ascii="Arial" w:hAnsi="Arial" w:cs="Arial"/>
          <w:b w:val="0"/>
          <w:bCs w:val="0"/>
          <w:sz w:val="22"/>
          <w:szCs w:val="22"/>
        </w:rPr>
        <w:t>peopl</w:t>
      </w:r>
      <w:r w:rsidRPr="00836D9C">
        <w:rPr>
          <w:rStyle w:val="Strong"/>
          <w:rFonts w:ascii="Arial" w:hAnsi="Arial" w:cs="Arial"/>
          <w:b w:val="0"/>
          <w:bCs w:val="0"/>
          <w:sz w:val="22"/>
          <w:szCs w:val="22"/>
        </w:rPr>
        <w:t>e who will be paying for the brand so it should be according to the</w:t>
      </w:r>
      <w:r w:rsidR="00385FD2">
        <w:rPr>
          <w:rStyle w:val="Strong"/>
          <w:rFonts w:ascii="Arial" w:hAnsi="Arial" w:cs="Arial"/>
          <w:b w:val="0"/>
          <w:bCs w:val="0"/>
          <w:sz w:val="22"/>
          <w:szCs w:val="22"/>
        </w:rPr>
        <w:t xml:space="preserve">ir </w:t>
      </w:r>
      <w:r w:rsidRPr="00836D9C">
        <w:rPr>
          <w:rStyle w:val="Strong"/>
          <w:rFonts w:ascii="Arial" w:hAnsi="Arial" w:cs="Arial"/>
          <w:b w:val="0"/>
          <w:bCs w:val="0"/>
          <w:sz w:val="22"/>
          <w:szCs w:val="22"/>
        </w:rPr>
        <w:t>standards.</w:t>
      </w:r>
    </w:p>
    <w:p w14:paraId="4D0F0195" w14:textId="27D16E2B" w:rsidR="00836D9C" w:rsidRPr="00836D9C" w:rsidRDefault="00836D9C" w:rsidP="00836D9C">
      <w:pPr>
        <w:pStyle w:val="NormalWeb"/>
        <w:shd w:val="clear" w:color="auto" w:fill="FFFFFF"/>
        <w:spacing w:before="0" w:beforeAutospacing="0" w:after="240" w:afterAutospacing="0" w:line="360" w:lineRule="auto"/>
        <w:jc w:val="both"/>
        <w:rPr>
          <w:rStyle w:val="Strong"/>
          <w:rFonts w:ascii="Arial" w:hAnsi="Arial" w:cs="Arial"/>
          <w:b w:val="0"/>
          <w:bCs w:val="0"/>
          <w:sz w:val="22"/>
          <w:szCs w:val="22"/>
        </w:rPr>
      </w:pPr>
      <w:r w:rsidRPr="00836D9C">
        <w:rPr>
          <w:rStyle w:val="Strong"/>
          <w:rFonts w:ascii="Arial" w:hAnsi="Arial" w:cs="Arial"/>
          <w:b w:val="0"/>
          <w:bCs w:val="0"/>
          <w:sz w:val="22"/>
          <w:szCs w:val="22"/>
        </w:rPr>
        <w:t>Another interesting fact is that by following these guidelines we can know what the clients demand and what are the flaws in our company so we will be able to maintain a sustainable environment. the sustainable development has its own perks. But most of the companies ignore the fact that the customer will look for the product that the company has advertised not the product that the company is willing to give with minimum quality. In the case of A</w:t>
      </w:r>
      <w:r w:rsidR="007775AD">
        <w:rPr>
          <w:rStyle w:val="Strong"/>
          <w:rFonts w:ascii="Arial" w:hAnsi="Arial" w:cs="Arial"/>
          <w:b w:val="0"/>
          <w:bCs w:val="0"/>
          <w:sz w:val="22"/>
          <w:szCs w:val="22"/>
        </w:rPr>
        <w:t>sda</w:t>
      </w:r>
      <w:r w:rsidRPr="00836D9C">
        <w:rPr>
          <w:rStyle w:val="Strong"/>
          <w:rFonts w:ascii="Arial" w:hAnsi="Arial" w:cs="Arial"/>
          <w:b w:val="0"/>
          <w:bCs w:val="0"/>
          <w:sz w:val="22"/>
          <w:szCs w:val="22"/>
        </w:rPr>
        <w:t xml:space="preserve"> if they are to operate in a hotel and their services are not up to the standards then this will be their first step towards failure. </w:t>
      </w:r>
    </w:p>
    <w:p w14:paraId="53BC8F17" w14:textId="77777777" w:rsidR="00836D9C" w:rsidRPr="00D00C72" w:rsidRDefault="00836D9C" w:rsidP="00836D9C">
      <w:pPr>
        <w:pStyle w:val="NormalWeb"/>
        <w:shd w:val="clear" w:color="auto" w:fill="FFFFFF"/>
        <w:spacing w:before="0" w:beforeAutospacing="0" w:after="240" w:afterAutospacing="0" w:line="360" w:lineRule="auto"/>
        <w:jc w:val="both"/>
        <w:rPr>
          <w:rStyle w:val="Strong"/>
          <w:rFonts w:ascii="Arial" w:hAnsi="Arial" w:cs="Arial"/>
          <w:sz w:val="22"/>
          <w:szCs w:val="22"/>
        </w:rPr>
      </w:pPr>
      <w:r w:rsidRPr="00D00C72">
        <w:rPr>
          <w:rStyle w:val="Strong"/>
          <w:rFonts w:ascii="Arial" w:hAnsi="Arial" w:cs="Arial"/>
          <w:sz w:val="22"/>
          <w:szCs w:val="22"/>
        </w:rPr>
        <w:t>Keep data up to date:</w:t>
      </w:r>
    </w:p>
    <w:p w14:paraId="03CA36A8" w14:textId="287C2A3C" w:rsidR="00836D9C" w:rsidRPr="00836D9C" w:rsidRDefault="00836D9C" w:rsidP="00836D9C">
      <w:pPr>
        <w:pStyle w:val="NormalWeb"/>
        <w:shd w:val="clear" w:color="auto" w:fill="FFFFFF"/>
        <w:spacing w:before="0" w:beforeAutospacing="0" w:after="240" w:afterAutospacing="0" w:line="360" w:lineRule="auto"/>
        <w:jc w:val="both"/>
        <w:rPr>
          <w:rStyle w:val="Strong"/>
          <w:rFonts w:ascii="Arial" w:hAnsi="Arial" w:cs="Arial"/>
          <w:b w:val="0"/>
          <w:bCs w:val="0"/>
          <w:sz w:val="22"/>
          <w:szCs w:val="22"/>
        </w:rPr>
      </w:pPr>
      <w:r w:rsidRPr="00836D9C">
        <w:rPr>
          <w:rStyle w:val="Strong"/>
          <w:rFonts w:ascii="Arial" w:hAnsi="Arial" w:cs="Arial"/>
          <w:b w:val="0"/>
          <w:bCs w:val="0"/>
          <w:sz w:val="22"/>
          <w:szCs w:val="22"/>
        </w:rPr>
        <w:t>The product marketing manager at K2 holly Anderson says that its critical to have a consistent process for updating and managing the customer data. Sometimes it is impossible to keep the track of your customers for what they are buying and what kind of deal they are interested in but by giving them access to an application they might use it and all their information will be saved in the data base automatically</w:t>
      </w:r>
      <w:r w:rsidR="00130A05">
        <w:rPr>
          <w:rStyle w:val="Strong"/>
          <w:rFonts w:ascii="Arial" w:hAnsi="Arial" w:cs="Arial"/>
          <w:b w:val="0"/>
          <w:bCs w:val="0"/>
          <w:sz w:val="22"/>
          <w:szCs w:val="22"/>
        </w:rPr>
        <w:t xml:space="preserve"> </w:t>
      </w:r>
      <w:r w:rsidR="001A5514" w:rsidRPr="00DB7E02">
        <w:rPr>
          <w:rFonts w:ascii="Arial" w:hAnsi="Arial" w:cs="Arial"/>
          <w:color w:val="000000"/>
          <w:sz w:val="22"/>
          <w:szCs w:val="22"/>
          <w:shd w:val="clear" w:color="auto" w:fill="FFFFFF"/>
        </w:rPr>
        <w:t>(K2 Automate Possibility, 2020).</w:t>
      </w:r>
      <w:r w:rsidRPr="00836D9C">
        <w:rPr>
          <w:rStyle w:val="Strong"/>
          <w:rFonts w:ascii="Arial" w:hAnsi="Arial" w:cs="Arial"/>
          <w:b w:val="0"/>
          <w:bCs w:val="0"/>
          <w:sz w:val="22"/>
          <w:szCs w:val="22"/>
        </w:rPr>
        <w:t xml:space="preserve"> But the app must be easy to use so that all the relevant data is collected every time. In our chosen organizations this tech already has been introduced. By keeping the data of your customer, you will come to know about the feedbacks about your product and deal with the quality of it. </w:t>
      </w:r>
    </w:p>
    <w:p w14:paraId="2A92FAEF" w14:textId="37DAF574" w:rsidR="00836D9C" w:rsidRPr="00836D9C" w:rsidRDefault="00836D9C" w:rsidP="00836D9C">
      <w:pPr>
        <w:pStyle w:val="NormalWeb"/>
        <w:shd w:val="clear" w:color="auto" w:fill="FFFFFF"/>
        <w:spacing w:before="0" w:beforeAutospacing="0" w:after="240" w:afterAutospacing="0" w:line="360" w:lineRule="auto"/>
        <w:jc w:val="both"/>
      </w:pPr>
      <w:r w:rsidRPr="00836D9C">
        <w:rPr>
          <w:rStyle w:val="Strong"/>
          <w:rFonts w:ascii="Arial" w:hAnsi="Arial" w:cs="Arial"/>
          <w:b w:val="0"/>
          <w:bCs w:val="0"/>
          <w:sz w:val="22"/>
          <w:szCs w:val="22"/>
        </w:rPr>
        <w:t>B</w:t>
      </w:r>
      <w:r w:rsidR="0078418B">
        <w:rPr>
          <w:rStyle w:val="Strong"/>
          <w:rFonts w:ascii="Arial" w:hAnsi="Arial" w:cs="Arial"/>
          <w:b w:val="0"/>
          <w:bCs w:val="0"/>
          <w:sz w:val="22"/>
          <w:szCs w:val="22"/>
        </w:rPr>
        <w:t>id Fresh</w:t>
      </w:r>
      <w:r w:rsidRPr="00836D9C">
        <w:rPr>
          <w:rStyle w:val="Strong"/>
          <w:rFonts w:ascii="Arial" w:hAnsi="Arial" w:cs="Arial"/>
          <w:b w:val="0"/>
          <w:bCs w:val="0"/>
          <w:sz w:val="22"/>
          <w:szCs w:val="22"/>
        </w:rPr>
        <w:t xml:space="preserve"> and O</w:t>
      </w:r>
      <w:r w:rsidR="0078418B">
        <w:rPr>
          <w:rStyle w:val="Strong"/>
          <w:rFonts w:ascii="Arial" w:hAnsi="Arial" w:cs="Arial"/>
          <w:b w:val="0"/>
          <w:bCs w:val="0"/>
          <w:sz w:val="22"/>
          <w:szCs w:val="22"/>
        </w:rPr>
        <w:t>liver</w:t>
      </w:r>
      <w:r w:rsidRPr="00836D9C">
        <w:rPr>
          <w:rStyle w:val="Strong"/>
          <w:rFonts w:ascii="Arial" w:hAnsi="Arial" w:cs="Arial"/>
          <w:b w:val="0"/>
          <w:bCs w:val="0"/>
          <w:sz w:val="22"/>
          <w:szCs w:val="22"/>
        </w:rPr>
        <w:t xml:space="preserve"> B</w:t>
      </w:r>
      <w:r w:rsidR="0078418B">
        <w:rPr>
          <w:rStyle w:val="Strong"/>
          <w:rFonts w:ascii="Arial" w:hAnsi="Arial" w:cs="Arial"/>
          <w:b w:val="0"/>
          <w:bCs w:val="0"/>
          <w:sz w:val="22"/>
          <w:szCs w:val="22"/>
        </w:rPr>
        <w:t>onas</w:t>
      </w:r>
      <w:r w:rsidRPr="00836D9C">
        <w:rPr>
          <w:rStyle w:val="Strong"/>
          <w:rFonts w:ascii="Arial" w:hAnsi="Arial" w:cs="Arial"/>
          <w:b w:val="0"/>
          <w:bCs w:val="0"/>
          <w:sz w:val="22"/>
          <w:szCs w:val="22"/>
        </w:rPr>
        <w:t xml:space="preserve"> has been indulged in these activities since they have joined ETI and </w:t>
      </w:r>
      <w:r w:rsidR="0016385E" w:rsidRPr="00836D9C">
        <w:rPr>
          <w:rStyle w:val="Strong"/>
          <w:rFonts w:ascii="Arial" w:hAnsi="Arial" w:cs="Arial"/>
          <w:b w:val="0"/>
          <w:bCs w:val="0"/>
          <w:sz w:val="22"/>
          <w:szCs w:val="22"/>
        </w:rPr>
        <w:t>started following</w:t>
      </w:r>
      <w:r w:rsidRPr="00836D9C">
        <w:rPr>
          <w:rStyle w:val="Strong"/>
          <w:rFonts w:ascii="Arial" w:hAnsi="Arial" w:cs="Arial"/>
          <w:b w:val="0"/>
          <w:bCs w:val="0"/>
          <w:sz w:val="22"/>
          <w:szCs w:val="22"/>
        </w:rPr>
        <w:t xml:space="preserve"> their bas code. They developed the app for the customers to use. The CRM system is as good as the data of the customers stored in it. And this type of data requires investment as well as time. The organization needs to spend money and their time to keep the data fresh </w:t>
      </w:r>
      <w:r w:rsidR="0016385E" w:rsidRPr="00836D9C">
        <w:rPr>
          <w:rStyle w:val="Strong"/>
          <w:rFonts w:ascii="Arial" w:hAnsi="Arial" w:cs="Arial"/>
          <w:b w:val="0"/>
          <w:bCs w:val="0"/>
          <w:sz w:val="22"/>
          <w:szCs w:val="22"/>
        </w:rPr>
        <w:t>and</w:t>
      </w:r>
      <w:r w:rsidRPr="00836D9C">
        <w:rPr>
          <w:rStyle w:val="Strong"/>
          <w:rFonts w:ascii="Arial" w:hAnsi="Arial" w:cs="Arial"/>
          <w:b w:val="0"/>
          <w:bCs w:val="0"/>
          <w:sz w:val="22"/>
          <w:szCs w:val="22"/>
        </w:rPr>
        <w:t xml:space="preserve"> up to date. And the best place to start such an action is to start implementing to remove the duplicate data and cleaning the data with firmographic variables. Another thing that must be added is to keep the emails clean and pinned when they are found invalid. The CRM system is a power full decision-making tool but the decisions are made on the basis of the data found in the system so it must be made sure that the data is clean and must remove any duplicate ones. By having such data, the company will see what their leads are and what the customers are posting about their </w:t>
      </w:r>
      <w:r w:rsidR="0016385E" w:rsidRPr="00836D9C">
        <w:rPr>
          <w:rStyle w:val="Strong"/>
          <w:rFonts w:ascii="Arial" w:hAnsi="Arial" w:cs="Arial"/>
          <w:b w:val="0"/>
          <w:bCs w:val="0"/>
          <w:sz w:val="22"/>
          <w:szCs w:val="22"/>
        </w:rPr>
        <w:t>company,</w:t>
      </w:r>
      <w:r w:rsidRPr="00836D9C">
        <w:rPr>
          <w:rStyle w:val="Strong"/>
          <w:rFonts w:ascii="Arial" w:hAnsi="Arial" w:cs="Arial"/>
          <w:b w:val="0"/>
          <w:bCs w:val="0"/>
          <w:sz w:val="22"/>
          <w:szCs w:val="22"/>
        </w:rPr>
        <w:t xml:space="preserve"> so it is essential to use social media platform as the supporting site for their organization. This way the quality will improve as well as sustainability. Our 3 organization that we choose are trying in the business sector to make the best out of everything and are succeeding by following the ETI base codes.</w:t>
      </w:r>
    </w:p>
    <w:p w14:paraId="727D236F" w14:textId="77777777" w:rsidR="00C40213" w:rsidRDefault="00EE6D0C" w:rsidP="00EA4959">
      <w:pPr>
        <w:spacing w:line="360" w:lineRule="auto"/>
        <w:jc w:val="both"/>
        <w:rPr>
          <w:rFonts w:ascii="Arial" w:hAnsi="Arial" w:cs="Arial"/>
          <w:b/>
          <w:bCs/>
        </w:rPr>
      </w:pPr>
      <w:bookmarkStart w:id="4" w:name="_Toc43281758"/>
      <w:r w:rsidRPr="00C40213">
        <w:rPr>
          <w:rStyle w:val="Heading4Char"/>
          <w:rFonts w:ascii="Arial" w:hAnsi="Arial" w:cs="Arial"/>
          <w:i w:val="0"/>
          <w:iCs w:val="0"/>
        </w:rPr>
        <w:t>Task 3</w:t>
      </w:r>
      <w:bookmarkEnd w:id="4"/>
      <w:r w:rsidRPr="00836D9C">
        <w:rPr>
          <w:rFonts w:ascii="Arial" w:hAnsi="Arial" w:cs="Arial"/>
          <w:b/>
          <w:bCs/>
        </w:rPr>
        <w:t xml:space="preserve"> </w:t>
      </w:r>
    </w:p>
    <w:p w14:paraId="65D9C2A1" w14:textId="2931B1C2" w:rsidR="00EE6D0C" w:rsidRPr="00836D9C" w:rsidRDefault="00EE6D0C" w:rsidP="00EA4959">
      <w:pPr>
        <w:spacing w:line="360" w:lineRule="auto"/>
        <w:jc w:val="both"/>
        <w:rPr>
          <w:rFonts w:ascii="Arial" w:hAnsi="Arial" w:cs="Arial"/>
          <w:b/>
          <w:bCs/>
        </w:rPr>
      </w:pPr>
      <w:r w:rsidRPr="00836D9C">
        <w:rPr>
          <w:rFonts w:ascii="Arial" w:hAnsi="Arial" w:cs="Arial"/>
          <w:b/>
          <w:bCs/>
        </w:rPr>
        <w:t xml:space="preserve">The report will require a conclusion on the impact of ethical and sustainability policies on the quality of CRM systems in organisations/sectors that you have selected in Task 1. Recommendations are required based on development points highlighted within the findings and conclusion sections of the report. </w:t>
      </w:r>
    </w:p>
    <w:p w14:paraId="6C99B6DB" w14:textId="69EA14E3" w:rsidR="00836D9C" w:rsidRDefault="00836D9C" w:rsidP="00836D9C">
      <w:pPr>
        <w:pStyle w:val="NormalWeb"/>
        <w:shd w:val="clear" w:color="auto" w:fill="FFFFFF"/>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All the 3 organizations that we mentioned </w:t>
      </w:r>
      <w:r w:rsidR="004F5913">
        <w:rPr>
          <w:rFonts w:ascii="Arial" w:hAnsi="Arial" w:cs="Arial"/>
          <w:sz w:val="22"/>
          <w:szCs w:val="22"/>
        </w:rPr>
        <w:t>have</w:t>
      </w:r>
      <w:r>
        <w:rPr>
          <w:rFonts w:ascii="Arial" w:hAnsi="Arial" w:cs="Arial"/>
          <w:sz w:val="22"/>
          <w:szCs w:val="22"/>
        </w:rPr>
        <w:t xml:space="preserve"> applied some policies to enhance their effort in the business. And those policies have somehow affected the quality of the CRM system. Now we will discuss each in detail.</w:t>
      </w:r>
    </w:p>
    <w:p w14:paraId="2DFAD1D1" w14:textId="40284A6E" w:rsidR="00AB6305" w:rsidRDefault="0016385E" w:rsidP="00836D9C">
      <w:pPr>
        <w:pStyle w:val="NormalWeb"/>
        <w:shd w:val="clear" w:color="auto" w:fill="FFFFFF"/>
        <w:spacing w:before="0" w:beforeAutospacing="0" w:after="240" w:afterAutospacing="0" w:line="360" w:lineRule="auto"/>
        <w:jc w:val="both"/>
        <w:rPr>
          <w:rFonts w:ascii="Arial" w:hAnsi="Arial" w:cs="Arial"/>
          <w:sz w:val="22"/>
          <w:szCs w:val="22"/>
        </w:rPr>
      </w:pPr>
      <w:r>
        <w:rPr>
          <w:rFonts w:ascii="Arial" w:hAnsi="Arial" w:cs="Arial"/>
          <w:sz w:val="22"/>
          <w:szCs w:val="22"/>
        </w:rPr>
        <w:t>All</w:t>
      </w:r>
      <w:r w:rsidR="00836D9C">
        <w:rPr>
          <w:rFonts w:ascii="Arial" w:hAnsi="Arial" w:cs="Arial"/>
          <w:sz w:val="22"/>
          <w:szCs w:val="22"/>
        </w:rPr>
        <w:t xml:space="preserve"> 3 companies are connected to ETI and follow their base codes. Now A</w:t>
      </w:r>
      <w:r w:rsidR="0029741A">
        <w:rPr>
          <w:rFonts w:ascii="Arial" w:hAnsi="Arial" w:cs="Arial"/>
          <w:sz w:val="22"/>
          <w:szCs w:val="22"/>
        </w:rPr>
        <w:t>sda</w:t>
      </w:r>
      <w:r w:rsidR="00836D9C">
        <w:rPr>
          <w:rFonts w:ascii="Arial" w:hAnsi="Arial" w:cs="Arial"/>
          <w:sz w:val="22"/>
          <w:szCs w:val="22"/>
        </w:rPr>
        <w:t xml:space="preserve"> group has followed the code and applied the policy of hiring 5000 permanent staff who are well trained in their </w:t>
      </w:r>
      <w:r w:rsidR="00836D9C" w:rsidRPr="00DB7E02">
        <w:rPr>
          <w:rFonts w:ascii="Arial" w:hAnsi="Arial" w:cs="Arial"/>
          <w:sz w:val="22"/>
          <w:szCs w:val="22"/>
        </w:rPr>
        <w:t>field</w:t>
      </w:r>
      <w:r w:rsidR="00836D9C" w:rsidRPr="00DB7E02">
        <w:rPr>
          <w:rFonts w:ascii="Arial" w:hAnsi="Arial" w:cs="Arial"/>
          <w:color w:val="FF0000"/>
          <w:sz w:val="22"/>
          <w:szCs w:val="22"/>
          <w:vertAlign w:val="superscript"/>
        </w:rPr>
        <w:t xml:space="preserve"> </w:t>
      </w:r>
      <w:r w:rsidR="0029741A">
        <w:rPr>
          <w:rFonts w:ascii="Arial" w:hAnsi="Arial" w:cs="Arial"/>
          <w:color w:val="000000"/>
          <w:sz w:val="22"/>
          <w:szCs w:val="22"/>
          <w:shd w:val="clear" w:color="auto" w:fill="FFFFFF"/>
        </w:rPr>
        <w:t>(</w:t>
      </w:r>
      <w:r w:rsidR="003C740B" w:rsidRPr="00DB7E02">
        <w:rPr>
          <w:rFonts w:ascii="Arial" w:hAnsi="Arial" w:cs="Arial"/>
          <w:color w:val="000000"/>
          <w:sz w:val="22"/>
          <w:szCs w:val="22"/>
          <w:shd w:val="clear" w:color="auto" w:fill="FFFFFF"/>
        </w:rPr>
        <w:t>Hughes</w:t>
      </w:r>
      <w:r w:rsidR="0029741A">
        <w:rPr>
          <w:rFonts w:ascii="Arial" w:hAnsi="Arial" w:cs="Arial"/>
          <w:color w:val="000000"/>
          <w:sz w:val="22"/>
          <w:szCs w:val="22"/>
          <w:shd w:val="clear" w:color="auto" w:fill="FFFFFF"/>
        </w:rPr>
        <w:t xml:space="preserve"> A</w:t>
      </w:r>
      <w:r w:rsidR="003C740B" w:rsidRPr="00DB7E02">
        <w:rPr>
          <w:rFonts w:ascii="Arial" w:hAnsi="Arial" w:cs="Arial"/>
          <w:color w:val="000000"/>
          <w:sz w:val="22"/>
          <w:szCs w:val="22"/>
          <w:shd w:val="clear" w:color="auto" w:fill="FFFFFF"/>
        </w:rPr>
        <w:t>, 2020)</w:t>
      </w:r>
      <w:r w:rsidR="00314210" w:rsidRPr="00DB7E02">
        <w:rPr>
          <w:rFonts w:ascii="Arial" w:hAnsi="Arial" w:cs="Arial"/>
          <w:color w:val="000000"/>
          <w:sz w:val="22"/>
          <w:szCs w:val="22"/>
          <w:shd w:val="clear" w:color="auto" w:fill="FFFFFF"/>
        </w:rPr>
        <w:t>.</w:t>
      </w:r>
      <w:r w:rsidR="003C740B">
        <w:rPr>
          <w:rFonts w:ascii="Arial" w:hAnsi="Arial" w:cs="Arial"/>
          <w:color w:val="FF0000"/>
          <w:sz w:val="22"/>
          <w:szCs w:val="22"/>
          <w:vertAlign w:val="superscript"/>
        </w:rPr>
        <w:t xml:space="preserve"> </w:t>
      </w:r>
      <w:r w:rsidR="00836D9C">
        <w:rPr>
          <w:rFonts w:ascii="Arial" w:hAnsi="Arial" w:cs="Arial"/>
          <w:sz w:val="22"/>
          <w:szCs w:val="22"/>
        </w:rPr>
        <w:t xml:space="preserve"> They have also introduced a system or an app so that it will be easy for custo</w:t>
      </w:r>
      <w:r w:rsidR="0029741A">
        <w:rPr>
          <w:rFonts w:ascii="Arial" w:hAnsi="Arial" w:cs="Arial"/>
          <w:sz w:val="22"/>
          <w:szCs w:val="22"/>
        </w:rPr>
        <w:t>m</w:t>
      </w:r>
      <w:r w:rsidR="00836D9C">
        <w:rPr>
          <w:rFonts w:ascii="Arial" w:hAnsi="Arial" w:cs="Arial"/>
          <w:sz w:val="22"/>
          <w:szCs w:val="22"/>
        </w:rPr>
        <w:t>ers to track the activity of the company and in turn the company will look over the demands of the customers and try to make it even better than before. This way the quality of the CRM system in A</w:t>
      </w:r>
      <w:r w:rsidR="0029741A">
        <w:rPr>
          <w:rFonts w:ascii="Arial" w:hAnsi="Arial" w:cs="Arial"/>
          <w:sz w:val="22"/>
          <w:szCs w:val="22"/>
        </w:rPr>
        <w:t xml:space="preserve">sda </w:t>
      </w:r>
      <w:r w:rsidR="00836D9C">
        <w:rPr>
          <w:rFonts w:ascii="Arial" w:hAnsi="Arial" w:cs="Arial"/>
          <w:sz w:val="22"/>
          <w:szCs w:val="22"/>
        </w:rPr>
        <w:t>group improved</w:t>
      </w:r>
      <w:r w:rsidR="00AB6305">
        <w:rPr>
          <w:rFonts w:ascii="Arial" w:hAnsi="Arial" w:cs="Arial"/>
          <w:sz w:val="22"/>
          <w:szCs w:val="22"/>
        </w:rPr>
        <w:t>.</w:t>
      </w:r>
    </w:p>
    <w:p w14:paraId="4A10DE70" w14:textId="0B10CC19" w:rsidR="0071587C" w:rsidRDefault="00836D9C" w:rsidP="00836D9C">
      <w:pPr>
        <w:pStyle w:val="NormalWeb"/>
        <w:shd w:val="clear" w:color="auto" w:fill="FFFFFF"/>
        <w:spacing w:before="0" w:beforeAutospacing="0" w:after="240" w:afterAutospacing="0" w:line="360" w:lineRule="auto"/>
        <w:jc w:val="both"/>
        <w:rPr>
          <w:rFonts w:ascii="Arial" w:hAnsi="Arial" w:cs="Arial"/>
          <w:sz w:val="22"/>
          <w:szCs w:val="22"/>
        </w:rPr>
      </w:pPr>
      <w:r>
        <w:rPr>
          <w:rFonts w:ascii="Arial" w:hAnsi="Arial" w:cs="Arial"/>
          <w:sz w:val="22"/>
          <w:szCs w:val="22"/>
        </w:rPr>
        <w:t>O</w:t>
      </w:r>
      <w:r w:rsidR="0029741A">
        <w:rPr>
          <w:rFonts w:ascii="Arial" w:hAnsi="Arial" w:cs="Arial"/>
          <w:sz w:val="22"/>
          <w:szCs w:val="22"/>
        </w:rPr>
        <w:t xml:space="preserve">liver </w:t>
      </w:r>
      <w:r>
        <w:rPr>
          <w:rFonts w:ascii="Arial" w:hAnsi="Arial" w:cs="Arial"/>
          <w:sz w:val="22"/>
          <w:szCs w:val="22"/>
        </w:rPr>
        <w:t>B</w:t>
      </w:r>
      <w:r w:rsidR="0029741A">
        <w:rPr>
          <w:rFonts w:ascii="Arial" w:hAnsi="Arial" w:cs="Arial"/>
          <w:sz w:val="22"/>
          <w:szCs w:val="22"/>
        </w:rPr>
        <w:t>onas</w:t>
      </w:r>
      <w:r>
        <w:rPr>
          <w:rFonts w:ascii="Arial" w:hAnsi="Arial" w:cs="Arial"/>
          <w:sz w:val="22"/>
          <w:szCs w:val="22"/>
        </w:rPr>
        <w:t xml:space="preserve"> their policies were to organize a gift policy for the customers and secondly they introduced fresh work database in their working systems so that the it will bring ease for the customers and employees in tracking their duties furthermore they organize seminars on ethical trading and the ways to boost the trust of the customers in their company. These seminars take place every week. These policies increased the trust of the customers and made them think about the authenticity of their brand. If the customers are free to share their views about a company then it will be very beneficial for the company because this is the first step for making an unbreakable trust between clients and the employees. B</w:t>
      </w:r>
      <w:r w:rsidR="0029741A">
        <w:rPr>
          <w:rFonts w:ascii="Arial" w:hAnsi="Arial" w:cs="Arial"/>
          <w:sz w:val="22"/>
          <w:szCs w:val="22"/>
        </w:rPr>
        <w:t>id Fresh</w:t>
      </w:r>
      <w:r>
        <w:rPr>
          <w:rFonts w:ascii="Arial" w:hAnsi="Arial" w:cs="Arial"/>
          <w:sz w:val="22"/>
          <w:szCs w:val="22"/>
        </w:rPr>
        <w:t xml:space="preserve"> applied different strategies to improve their ethical trade and maintain their sustainability. They divided their company in different section and each section is monitored by a team. First, they implemented the risk assessment and mitigation technique so that they can know of the risk that is associated with their company. Secondly for the employees to work together they started collaborating with each other. And thirdly they educated the employees who are directly connected to the business. These were the policies for the ethical and sustainable development of the business</w:t>
      </w:r>
      <w:r w:rsidRPr="00C67689">
        <w:rPr>
          <w:rFonts w:ascii="Arial" w:hAnsi="Arial" w:cs="Arial"/>
          <w:color w:val="000000"/>
          <w:sz w:val="20"/>
          <w:szCs w:val="20"/>
          <w:shd w:val="clear" w:color="auto" w:fill="FFFFFF"/>
        </w:rPr>
        <w:t xml:space="preserve"> </w:t>
      </w:r>
      <w:r w:rsidR="00C67689" w:rsidRPr="00DB7E02">
        <w:rPr>
          <w:rFonts w:ascii="Arial" w:hAnsi="Arial" w:cs="Arial"/>
          <w:color w:val="000000"/>
          <w:sz w:val="22"/>
          <w:szCs w:val="22"/>
          <w:shd w:val="clear" w:color="auto" w:fill="FFFFFF"/>
        </w:rPr>
        <w:t>(Thompson, Peteraf, Gamble and Strickland, n.d).</w:t>
      </w:r>
      <w:r w:rsidRPr="00DB7E02">
        <w:rPr>
          <w:rFonts w:ascii="Arial" w:hAnsi="Arial" w:cs="Arial"/>
          <w:sz w:val="22"/>
          <w:szCs w:val="22"/>
        </w:rPr>
        <w:t xml:space="preserve"> </w:t>
      </w:r>
    </w:p>
    <w:p w14:paraId="6008EC63" w14:textId="58943DBA" w:rsidR="00836D9C" w:rsidRDefault="00836D9C" w:rsidP="00836D9C">
      <w:pPr>
        <w:pStyle w:val="NormalWeb"/>
        <w:shd w:val="clear" w:color="auto" w:fill="FFFFFF"/>
        <w:spacing w:before="0" w:beforeAutospacing="0" w:after="240" w:afterAutospacing="0" w:line="360" w:lineRule="auto"/>
        <w:jc w:val="both"/>
        <w:rPr>
          <w:rFonts w:ascii="Arial" w:hAnsi="Arial" w:cs="Arial"/>
          <w:sz w:val="22"/>
          <w:szCs w:val="22"/>
        </w:rPr>
      </w:pPr>
      <w:r>
        <w:rPr>
          <w:rFonts w:ascii="Arial" w:hAnsi="Arial" w:cs="Arial"/>
          <w:sz w:val="22"/>
          <w:szCs w:val="22"/>
        </w:rPr>
        <w:t>The CRM system works on the relationship between the customers and the employees. So, by following these policies and taking guidelines from ETI they made it to the top. The customers have their trust in this company and by educating their staff and developing the new app for the business, the quality of their brands improved.</w:t>
      </w:r>
    </w:p>
    <w:p w14:paraId="5161837B" w14:textId="77777777" w:rsidR="00836D9C" w:rsidRDefault="00836D9C" w:rsidP="00836D9C">
      <w:pPr>
        <w:pStyle w:val="NormalWeb"/>
        <w:shd w:val="clear" w:color="auto" w:fill="FFFFFF"/>
        <w:spacing w:before="0" w:beforeAutospacing="0" w:after="240" w:afterAutospacing="0" w:line="360" w:lineRule="auto"/>
        <w:jc w:val="both"/>
        <w:rPr>
          <w:rFonts w:ascii="Arial" w:hAnsi="Arial" w:cs="Arial"/>
          <w:sz w:val="22"/>
          <w:szCs w:val="22"/>
        </w:rPr>
      </w:pPr>
      <w:r>
        <w:rPr>
          <w:rFonts w:ascii="Arial" w:hAnsi="Arial" w:cs="Arial"/>
          <w:sz w:val="22"/>
          <w:szCs w:val="22"/>
        </w:rPr>
        <w:t>In all 3 organizations that we mentioned we can sum up their efforts in 3 steps:</w:t>
      </w:r>
    </w:p>
    <w:p w14:paraId="24FDE6A5" w14:textId="77777777" w:rsidR="00836D9C" w:rsidRDefault="00836D9C" w:rsidP="00836D9C">
      <w:pPr>
        <w:pStyle w:val="NormalWeb"/>
        <w:numPr>
          <w:ilvl w:val="0"/>
          <w:numId w:val="9"/>
        </w:numPr>
        <w:shd w:val="clear" w:color="auto" w:fill="FFFFFF"/>
        <w:spacing w:before="0" w:beforeAutospacing="0" w:after="240" w:afterAutospacing="0" w:line="360" w:lineRule="auto"/>
        <w:jc w:val="both"/>
        <w:rPr>
          <w:rFonts w:ascii="Arial" w:hAnsi="Arial" w:cs="Arial"/>
          <w:sz w:val="22"/>
          <w:szCs w:val="22"/>
        </w:rPr>
      </w:pPr>
      <w:r>
        <w:rPr>
          <w:rFonts w:ascii="Arial" w:hAnsi="Arial" w:cs="Arial"/>
          <w:sz w:val="22"/>
          <w:szCs w:val="22"/>
        </w:rPr>
        <w:t>Cognitive association</w:t>
      </w:r>
    </w:p>
    <w:p w14:paraId="3B85FD11" w14:textId="77777777" w:rsidR="00836D9C" w:rsidRDefault="00836D9C" w:rsidP="00836D9C">
      <w:pPr>
        <w:pStyle w:val="NormalWeb"/>
        <w:numPr>
          <w:ilvl w:val="0"/>
          <w:numId w:val="9"/>
        </w:numPr>
        <w:shd w:val="clear" w:color="auto" w:fill="FFFFFF"/>
        <w:spacing w:before="0" w:beforeAutospacing="0" w:after="240" w:afterAutospacing="0" w:line="360" w:lineRule="auto"/>
        <w:jc w:val="both"/>
        <w:rPr>
          <w:rFonts w:ascii="Arial" w:hAnsi="Arial" w:cs="Arial"/>
          <w:sz w:val="22"/>
          <w:szCs w:val="22"/>
        </w:rPr>
      </w:pPr>
      <w:r>
        <w:rPr>
          <w:rFonts w:ascii="Arial" w:hAnsi="Arial" w:cs="Arial"/>
          <w:sz w:val="22"/>
          <w:szCs w:val="22"/>
        </w:rPr>
        <w:t>Emotional association</w:t>
      </w:r>
    </w:p>
    <w:p w14:paraId="1E4A46B3" w14:textId="77777777" w:rsidR="00836D9C" w:rsidRDefault="00836D9C" w:rsidP="00836D9C">
      <w:pPr>
        <w:pStyle w:val="NormalWeb"/>
        <w:numPr>
          <w:ilvl w:val="0"/>
          <w:numId w:val="9"/>
        </w:numPr>
        <w:shd w:val="clear" w:color="auto" w:fill="FFFFFF"/>
        <w:spacing w:before="0" w:beforeAutospacing="0" w:after="240" w:afterAutospacing="0" w:line="360" w:lineRule="auto"/>
        <w:jc w:val="both"/>
        <w:rPr>
          <w:rFonts w:ascii="Arial" w:hAnsi="Arial" w:cs="Arial"/>
          <w:sz w:val="22"/>
          <w:szCs w:val="22"/>
        </w:rPr>
      </w:pPr>
      <w:r>
        <w:rPr>
          <w:rFonts w:ascii="Arial" w:hAnsi="Arial" w:cs="Arial"/>
          <w:sz w:val="22"/>
          <w:szCs w:val="22"/>
        </w:rPr>
        <w:t>Sensory association</w:t>
      </w:r>
    </w:p>
    <w:p w14:paraId="60B282A1" w14:textId="77777777" w:rsidR="00196ED2" w:rsidRDefault="00836D9C" w:rsidP="001F11D9">
      <w:pPr>
        <w:pStyle w:val="NormalWeb"/>
        <w:shd w:val="clear" w:color="auto" w:fill="FFFFFF"/>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The cognitive association deals with the personal thought, belief, and evaluation. Once the customer is confident about their personal thoughts and belief in the company, they can easily evaluate it. And that is their right to send some feedbacks </w:t>
      </w:r>
      <w:r w:rsidR="00B70907">
        <w:rPr>
          <w:rFonts w:ascii="Arial" w:hAnsi="Arial" w:cs="Arial"/>
          <w:sz w:val="22"/>
          <w:szCs w:val="22"/>
        </w:rPr>
        <w:t>to</w:t>
      </w:r>
      <w:r>
        <w:rPr>
          <w:rFonts w:ascii="Arial" w:hAnsi="Arial" w:cs="Arial"/>
          <w:sz w:val="22"/>
          <w:szCs w:val="22"/>
        </w:rPr>
        <w:t xml:space="preserve"> the company so that they can improve their quality or if there is any flaw left in their brand. Emotional association with a brand is a very important term to understand. When a company introduces a brand than it is important to know that what are the feelings of the customers towards those brands. Before making a brand, it is important to understand that what is the basic use of the product and how many people will appreciate it. Now coming towards the sensory association that is related directly to the physical sense such as smell and taste. This will be well applicable in BIDFRESH company because all their deals are about food and that will be well appreciated if it is good. The CRM of any company is based on the principles of the data storing system in it</w:t>
      </w:r>
      <w:r>
        <w:rPr>
          <w:rFonts w:ascii="Arial" w:hAnsi="Arial" w:cs="Arial"/>
          <w:color w:val="FF0000"/>
          <w:sz w:val="22"/>
          <w:szCs w:val="22"/>
          <w:vertAlign w:val="superscript"/>
        </w:rPr>
        <w:t xml:space="preserve"> </w:t>
      </w:r>
      <w:r w:rsidR="00C46BE4">
        <w:rPr>
          <w:rFonts w:ascii="Arial" w:hAnsi="Arial" w:cs="Arial"/>
          <w:color w:val="000000"/>
          <w:sz w:val="20"/>
          <w:szCs w:val="20"/>
          <w:shd w:val="clear" w:color="auto" w:fill="FFFFFF"/>
        </w:rPr>
        <w:t>(</w:t>
      </w:r>
      <w:r w:rsidR="00C46BE4" w:rsidRPr="0078418B">
        <w:rPr>
          <w:rFonts w:ascii="Arial" w:hAnsi="Arial" w:cs="Arial"/>
          <w:color w:val="000000"/>
          <w:sz w:val="22"/>
          <w:szCs w:val="22"/>
          <w:shd w:val="clear" w:color="auto" w:fill="FFFFFF"/>
        </w:rPr>
        <w:t>Ruwanpura, 2015).</w:t>
      </w:r>
      <w:r w:rsidR="00BA2872">
        <w:rPr>
          <w:rFonts w:ascii="Arial" w:hAnsi="Arial" w:cs="Arial"/>
          <w:color w:val="000000"/>
          <w:sz w:val="20"/>
          <w:szCs w:val="20"/>
          <w:shd w:val="clear" w:color="auto" w:fill="FFFFFF"/>
        </w:rPr>
        <w:t xml:space="preserve">  </w:t>
      </w:r>
      <w:r w:rsidR="005D4260">
        <w:rPr>
          <w:rFonts w:ascii="Arial" w:hAnsi="Arial" w:cs="Arial"/>
          <w:color w:val="000000"/>
          <w:sz w:val="20"/>
          <w:szCs w:val="20"/>
          <w:shd w:val="clear" w:color="auto" w:fill="FFFFFF"/>
        </w:rPr>
        <w:t>K</w:t>
      </w:r>
      <w:r>
        <w:rPr>
          <w:rFonts w:ascii="Arial" w:hAnsi="Arial" w:cs="Arial"/>
          <w:sz w:val="22"/>
          <w:szCs w:val="22"/>
        </w:rPr>
        <w:t xml:space="preserve">eeping the tracks of the customer as done by all the 3 organizations we came to know that what are the flaws in our organization and fixed it to maximize the quality of the products. </w:t>
      </w:r>
      <w:r w:rsidR="005D441A">
        <w:rPr>
          <w:rFonts w:ascii="Arial" w:hAnsi="Arial" w:cs="Arial"/>
          <w:sz w:val="22"/>
          <w:szCs w:val="22"/>
        </w:rPr>
        <w:t xml:space="preserve">Due to current </w:t>
      </w:r>
      <w:r>
        <w:rPr>
          <w:rFonts w:ascii="Arial" w:hAnsi="Arial" w:cs="Arial"/>
          <w:sz w:val="22"/>
          <w:szCs w:val="22"/>
        </w:rPr>
        <w:t xml:space="preserve">pandemic when the business is down </w:t>
      </w:r>
      <w:r w:rsidR="008B0020">
        <w:rPr>
          <w:rFonts w:ascii="Arial" w:hAnsi="Arial" w:cs="Arial"/>
          <w:sz w:val="22"/>
          <w:szCs w:val="22"/>
        </w:rPr>
        <w:t>the</w:t>
      </w:r>
      <w:r>
        <w:rPr>
          <w:rFonts w:ascii="Arial" w:hAnsi="Arial" w:cs="Arial"/>
          <w:sz w:val="22"/>
          <w:szCs w:val="22"/>
        </w:rPr>
        <w:t xml:space="preserve"> companies must deliver the product with the best quality </w:t>
      </w:r>
      <w:r w:rsidR="004A39F1">
        <w:rPr>
          <w:rFonts w:ascii="Arial" w:hAnsi="Arial" w:cs="Arial"/>
          <w:sz w:val="22"/>
          <w:szCs w:val="22"/>
        </w:rPr>
        <w:t xml:space="preserve">and comply with current </w:t>
      </w:r>
      <w:r w:rsidR="00F75268">
        <w:rPr>
          <w:rFonts w:ascii="Arial" w:hAnsi="Arial" w:cs="Arial"/>
          <w:sz w:val="22"/>
          <w:szCs w:val="22"/>
        </w:rPr>
        <w:t xml:space="preserve">social norms of social distance </w:t>
      </w:r>
      <w:r>
        <w:rPr>
          <w:rFonts w:ascii="Arial" w:hAnsi="Arial" w:cs="Arial"/>
          <w:sz w:val="22"/>
          <w:szCs w:val="22"/>
        </w:rPr>
        <w:t>because one day the when the pandemic is lifted</w:t>
      </w:r>
      <w:r w:rsidR="00F75268">
        <w:rPr>
          <w:rFonts w:ascii="Arial" w:hAnsi="Arial" w:cs="Arial"/>
          <w:sz w:val="22"/>
          <w:szCs w:val="22"/>
        </w:rPr>
        <w:t xml:space="preserve"> </w:t>
      </w:r>
      <w:r>
        <w:rPr>
          <w:rFonts w:ascii="Arial" w:hAnsi="Arial" w:cs="Arial"/>
          <w:sz w:val="22"/>
          <w:szCs w:val="22"/>
        </w:rPr>
        <w:t xml:space="preserve">at least the trust will </w:t>
      </w:r>
      <w:r w:rsidR="00196ED2">
        <w:rPr>
          <w:rFonts w:ascii="Arial" w:hAnsi="Arial" w:cs="Arial"/>
          <w:sz w:val="22"/>
          <w:szCs w:val="22"/>
        </w:rPr>
        <w:t>gained</w:t>
      </w:r>
      <w:r>
        <w:rPr>
          <w:rFonts w:ascii="Arial" w:hAnsi="Arial" w:cs="Arial"/>
          <w:sz w:val="22"/>
          <w:szCs w:val="22"/>
        </w:rPr>
        <w:t xml:space="preserve">. </w:t>
      </w:r>
    </w:p>
    <w:p w14:paraId="020FAE7C" w14:textId="49479F2F" w:rsidR="000E772E" w:rsidRDefault="00836D9C" w:rsidP="001F11D9">
      <w:pPr>
        <w:pStyle w:val="NormalWeb"/>
        <w:shd w:val="clear" w:color="auto" w:fill="FFFFFF"/>
        <w:spacing w:before="0" w:beforeAutospacing="0" w:after="240" w:afterAutospacing="0" w:line="360" w:lineRule="auto"/>
        <w:jc w:val="both"/>
        <w:rPr>
          <w:rFonts w:ascii="Arial" w:hAnsi="Arial" w:cs="Arial"/>
          <w:sz w:val="22"/>
          <w:szCs w:val="22"/>
        </w:rPr>
      </w:pPr>
      <w:r>
        <w:rPr>
          <w:rFonts w:ascii="Arial" w:hAnsi="Arial" w:cs="Arial"/>
          <w:sz w:val="22"/>
          <w:szCs w:val="22"/>
        </w:rPr>
        <w:t>Another point that is very important is that the 3 organization keep their data up to d</w:t>
      </w:r>
      <w:r w:rsidR="009D1C84">
        <w:rPr>
          <w:rFonts w:ascii="Arial" w:hAnsi="Arial" w:cs="Arial"/>
          <w:sz w:val="22"/>
          <w:szCs w:val="22"/>
        </w:rPr>
        <w:t>ate</w:t>
      </w:r>
      <w:r w:rsidR="001332BF">
        <w:rPr>
          <w:rFonts w:ascii="Arial" w:hAnsi="Arial" w:cs="Arial"/>
          <w:sz w:val="22"/>
          <w:szCs w:val="22"/>
        </w:rPr>
        <w:t xml:space="preserve"> it</w:t>
      </w:r>
      <w:r>
        <w:rPr>
          <w:rFonts w:ascii="Arial" w:hAnsi="Arial" w:cs="Arial"/>
          <w:sz w:val="22"/>
          <w:szCs w:val="22"/>
        </w:rPr>
        <w:t xml:space="preserve"> is one of their policies</w:t>
      </w:r>
      <w:r w:rsidR="001332BF">
        <w:rPr>
          <w:rFonts w:ascii="Arial" w:hAnsi="Arial" w:cs="Arial"/>
          <w:sz w:val="22"/>
          <w:szCs w:val="22"/>
        </w:rPr>
        <w:t>.</w:t>
      </w:r>
      <w:r>
        <w:rPr>
          <w:rFonts w:ascii="Arial" w:hAnsi="Arial" w:cs="Arial"/>
          <w:sz w:val="22"/>
          <w:szCs w:val="22"/>
        </w:rPr>
        <w:t xml:space="preserve"> </w:t>
      </w:r>
      <w:r w:rsidR="00655F45">
        <w:rPr>
          <w:rFonts w:ascii="Arial" w:hAnsi="Arial" w:cs="Arial"/>
          <w:sz w:val="22"/>
          <w:szCs w:val="22"/>
        </w:rPr>
        <w:t>If there</w:t>
      </w:r>
      <w:r>
        <w:rPr>
          <w:rFonts w:ascii="Arial" w:hAnsi="Arial" w:cs="Arial"/>
          <w:sz w:val="22"/>
          <w:szCs w:val="22"/>
        </w:rPr>
        <w:t xml:space="preserve"> is no data about the customers that they are dealing with then there is no point of running the business. So, when these 3 companies started keeping their data </w:t>
      </w:r>
      <w:r w:rsidR="006A19B4">
        <w:rPr>
          <w:rFonts w:ascii="Arial" w:hAnsi="Arial" w:cs="Arial"/>
          <w:sz w:val="22"/>
          <w:szCs w:val="22"/>
        </w:rPr>
        <w:t xml:space="preserve">with </w:t>
      </w:r>
      <w:r w:rsidR="00655F45">
        <w:rPr>
          <w:rFonts w:ascii="Arial" w:hAnsi="Arial" w:cs="Arial"/>
          <w:sz w:val="22"/>
          <w:szCs w:val="22"/>
        </w:rPr>
        <w:t>accuracy,</w:t>
      </w:r>
      <w:r>
        <w:rPr>
          <w:rFonts w:ascii="Arial" w:hAnsi="Arial" w:cs="Arial"/>
          <w:sz w:val="22"/>
          <w:szCs w:val="22"/>
        </w:rPr>
        <w:t xml:space="preserve"> they came to know the status of quality of their products and what were the major flaws in their system that need to be fixed. These were the policies adapted by the companies and CRM improved it drastically. </w:t>
      </w:r>
    </w:p>
    <w:p w14:paraId="33717641" w14:textId="3AD43E83" w:rsidR="00A47F9B" w:rsidRDefault="000E772E" w:rsidP="001F11D9">
      <w:pPr>
        <w:pStyle w:val="NormalWeb"/>
        <w:shd w:val="clear" w:color="auto" w:fill="FFFFFF"/>
        <w:spacing w:before="0" w:beforeAutospacing="0" w:after="240" w:afterAutospacing="0" w:line="360" w:lineRule="auto"/>
        <w:jc w:val="both"/>
        <w:rPr>
          <w:rFonts w:ascii="Arial" w:hAnsi="Arial" w:cs="Arial"/>
          <w:sz w:val="22"/>
          <w:szCs w:val="22"/>
        </w:rPr>
      </w:pPr>
      <w:r>
        <w:rPr>
          <w:rFonts w:ascii="Arial" w:hAnsi="Arial" w:cs="Arial"/>
          <w:sz w:val="22"/>
          <w:szCs w:val="22"/>
        </w:rPr>
        <w:t>Wh</w:t>
      </w:r>
      <w:r w:rsidR="00836D9C">
        <w:rPr>
          <w:rFonts w:ascii="Arial" w:hAnsi="Arial" w:cs="Arial"/>
          <w:sz w:val="22"/>
          <w:szCs w:val="22"/>
        </w:rPr>
        <w:t xml:space="preserve">en a customer loves a brand its brand value </w:t>
      </w:r>
      <w:r>
        <w:rPr>
          <w:rFonts w:ascii="Arial" w:hAnsi="Arial" w:cs="Arial"/>
          <w:sz w:val="22"/>
          <w:szCs w:val="22"/>
        </w:rPr>
        <w:t>will</w:t>
      </w:r>
      <w:r w:rsidR="00836D9C">
        <w:rPr>
          <w:rFonts w:ascii="Arial" w:hAnsi="Arial" w:cs="Arial"/>
          <w:sz w:val="22"/>
          <w:szCs w:val="22"/>
        </w:rPr>
        <w:t xml:space="preserve"> </w:t>
      </w:r>
      <w:r w:rsidR="00655F45">
        <w:rPr>
          <w:rFonts w:ascii="Arial" w:hAnsi="Arial" w:cs="Arial"/>
          <w:sz w:val="22"/>
          <w:szCs w:val="22"/>
        </w:rPr>
        <w:t>increase,</w:t>
      </w:r>
      <w:r w:rsidR="00836D9C">
        <w:rPr>
          <w:rFonts w:ascii="Arial" w:hAnsi="Arial" w:cs="Arial"/>
          <w:sz w:val="22"/>
          <w:szCs w:val="22"/>
        </w:rPr>
        <w:t xml:space="preserve"> and this term is called BRAND EQUITY.</w:t>
      </w:r>
      <w:r w:rsidR="00E27FD1">
        <w:rPr>
          <w:rFonts w:ascii="Arial" w:hAnsi="Arial" w:cs="Arial"/>
          <w:sz w:val="22"/>
          <w:szCs w:val="22"/>
        </w:rPr>
        <w:t xml:space="preserve"> B</w:t>
      </w:r>
      <w:r w:rsidR="00836D9C">
        <w:rPr>
          <w:rFonts w:ascii="Arial" w:hAnsi="Arial" w:cs="Arial"/>
          <w:sz w:val="22"/>
          <w:szCs w:val="22"/>
        </w:rPr>
        <w:t>rand equity depends upon how the brand increases its value in the market. the brand will increase its value when the quality of that brand is favo</w:t>
      </w:r>
      <w:r w:rsidR="00DB7E02">
        <w:rPr>
          <w:rFonts w:ascii="Arial" w:hAnsi="Arial" w:cs="Arial"/>
          <w:sz w:val="22"/>
          <w:szCs w:val="22"/>
        </w:rPr>
        <w:t>u</w:t>
      </w:r>
      <w:r w:rsidR="00836D9C">
        <w:rPr>
          <w:rFonts w:ascii="Arial" w:hAnsi="Arial" w:cs="Arial"/>
          <w:sz w:val="22"/>
          <w:szCs w:val="22"/>
        </w:rPr>
        <w:t xml:space="preserve">rable under all circumstances. By following these guidelines about ethical trading and sustainability even younger brands or companies can succeed. They just </w:t>
      </w:r>
      <w:r w:rsidR="00655F45">
        <w:rPr>
          <w:rFonts w:ascii="Arial" w:hAnsi="Arial" w:cs="Arial"/>
          <w:sz w:val="22"/>
          <w:szCs w:val="22"/>
        </w:rPr>
        <w:t>must</w:t>
      </w:r>
      <w:r w:rsidR="00836D9C">
        <w:rPr>
          <w:rFonts w:ascii="Arial" w:hAnsi="Arial" w:cs="Arial"/>
          <w:sz w:val="22"/>
          <w:szCs w:val="22"/>
        </w:rPr>
        <w:t xml:space="preserve"> follow the guidelines of </w:t>
      </w:r>
      <w:r w:rsidR="004C52E5">
        <w:rPr>
          <w:rFonts w:ascii="Arial" w:hAnsi="Arial" w:cs="Arial"/>
          <w:sz w:val="22"/>
          <w:szCs w:val="22"/>
        </w:rPr>
        <w:t xml:space="preserve">platforms such as </w:t>
      </w:r>
      <w:r w:rsidR="00836D9C">
        <w:rPr>
          <w:rFonts w:ascii="Arial" w:hAnsi="Arial" w:cs="Arial"/>
          <w:sz w:val="22"/>
          <w:szCs w:val="22"/>
        </w:rPr>
        <w:t>ETI base code because this is a modern world problem and intelligently it can be tackled by modern solutions only</w:t>
      </w:r>
      <w:bookmarkStart w:id="5" w:name="_Toc43281759"/>
      <w:r w:rsidR="001F11D9">
        <w:rPr>
          <w:rFonts w:ascii="Arial" w:hAnsi="Arial" w:cs="Arial"/>
          <w:sz w:val="22"/>
          <w:szCs w:val="22"/>
        </w:rPr>
        <w:t>.</w:t>
      </w:r>
    </w:p>
    <w:p w14:paraId="2A4BF9E3" w14:textId="06B88511" w:rsidR="001F11D9" w:rsidRDefault="001F11D9" w:rsidP="001F11D9">
      <w:pPr>
        <w:pStyle w:val="NormalWeb"/>
        <w:shd w:val="clear" w:color="auto" w:fill="FFFFFF"/>
        <w:spacing w:before="0" w:beforeAutospacing="0" w:after="240" w:afterAutospacing="0" w:line="360" w:lineRule="auto"/>
        <w:jc w:val="both"/>
        <w:rPr>
          <w:rFonts w:ascii="Arial" w:hAnsi="Arial" w:cs="Arial"/>
          <w:sz w:val="22"/>
          <w:szCs w:val="22"/>
        </w:rPr>
      </w:pPr>
    </w:p>
    <w:p w14:paraId="6FD582B6" w14:textId="068E413A" w:rsidR="00FA7F6B" w:rsidRDefault="00FA7F6B" w:rsidP="001F11D9">
      <w:pPr>
        <w:pStyle w:val="NormalWeb"/>
        <w:shd w:val="clear" w:color="auto" w:fill="FFFFFF"/>
        <w:spacing w:before="0" w:beforeAutospacing="0" w:after="240" w:afterAutospacing="0" w:line="360" w:lineRule="auto"/>
        <w:jc w:val="both"/>
        <w:rPr>
          <w:rFonts w:ascii="Arial" w:hAnsi="Arial" w:cs="Arial"/>
          <w:sz w:val="22"/>
          <w:szCs w:val="22"/>
        </w:rPr>
      </w:pPr>
    </w:p>
    <w:p w14:paraId="1A68FD47" w14:textId="3B339CAE" w:rsidR="00FA7F6B" w:rsidRDefault="00FA7F6B" w:rsidP="00FA7F6B">
      <w:pPr>
        <w:pStyle w:val="Heading5"/>
        <w:rPr>
          <w:rFonts w:ascii="Arial" w:hAnsi="Arial" w:cs="Arial"/>
        </w:rPr>
      </w:pPr>
      <w:r>
        <w:rPr>
          <w:rFonts w:ascii="Arial" w:hAnsi="Arial" w:cs="Arial"/>
        </w:rPr>
        <w:t>References</w:t>
      </w:r>
    </w:p>
    <w:bookmarkEnd w:id="5"/>
    <w:p w14:paraId="3FE9A328" w14:textId="77777777" w:rsidR="00DB7E02" w:rsidRPr="00DB7E02" w:rsidRDefault="00DB7E02" w:rsidP="00FA7F6B"/>
    <w:p w14:paraId="0124F91F" w14:textId="77777777" w:rsidR="00DB7E02" w:rsidRPr="00DB7E02" w:rsidRDefault="00DB7E02" w:rsidP="00EA4959">
      <w:pPr>
        <w:spacing w:line="360" w:lineRule="auto"/>
        <w:rPr>
          <w:rFonts w:ascii="Arial" w:hAnsi="Arial" w:cs="Arial"/>
        </w:rPr>
      </w:pPr>
      <w:r w:rsidRPr="00DB7E02">
        <w:rPr>
          <w:rFonts w:ascii="Arial" w:hAnsi="Arial" w:cs="Arial"/>
        </w:rPr>
        <w:t>Berguson, B. P. (2002): Essentials of CRM: a guide to customer relationship management.  (Online) New York: Wiley.   https://www-dawsoneracom.ezproxy.uwtsd.ac.uk/abstract/9780471268109 (Accessed 25 July 2019)</w:t>
      </w:r>
    </w:p>
    <w:p w14:paraId="0275C799" w14:textId="77777777" w:rsidR="00DB7E02" w:rsidRPr="00DB7E02" w:rsidRDefault="00DB7E02" w:rsidP="007E761B">
      <w:pPr>
        <w:spacing w:line="360" w:lineRule="auto"/>
        <w:rPr>
          <w:rFonts w:ascii="Arial" w:hAnsi="Arial" w:cs="Arial"/>
        </w:rPr>
      </w:pPr>
      <w:r w:rsidRPr="00DB7E02">
        <w:rPr>
          <w:rFonts w:ascii="Arial" w:eastAsia="Times New Roman" w:hAnsi="Arial" w:cs="Arial"/>
          <w:color w:val="000000"/>
          <w:shd w:val="clear" w:color="auto" w:fill="FFFFFF"/>
        </w:rPr>
        <w:t>Bidfresh: Suppliers of Fresh produce to chefs in UK. 2020. </w:t>
      </w:r>
      <w:r w:rsidRPr="00DB7E02">
        <w:rPr>
          <w:rFonts w:ascii="Arial" w:eastAsia="Times New Roman" w:hAnsi="Arial" w:cs="Arial"/>
          <w:i/>
          <w:iCs/>
          <w:color w:val="000000"/>
          <w:shd w:val="clear" w:color="auto" w:fill="FFFFFF"/>
        </w:rPr>
        <w:t>Bidfresh: Suppliers Of Fresh Produce To Chefs In UK</w:t>
      </w:r>
      <w:r w:rsidRPr="00DB7E02">
        <w:rPr>
          <w:rFonts w:ascii="Arial" w:eastAsia="Times New Roman" w:hAnsi="Arial" w:cs="Arial"/>
          <w:color w:val="000000"/>
          <w:shd w:val="clear" w:color="auto" w:fill="FFFFFF"/>
        </w:rPr>
        <w:t>. [online] Available at: &lt;https://www.bidfresh.co.uk/&gt; [Accessed 17 June 2020].</w:t>
      </w:r>
      <w:r w:rsidRPr="00DB7E02">
        <w:rPr>
          <w:rFonts w:ascii="Arial" w:eastAsia="Times New Roman" w:hAnsi="Arial" w:cs="Arial"/>
          <w:b/>
          <w:bCs/>
          <w:color w:val="FF0000"/>
        </w:rPr>
        <w:t xml:space="preserve"> </w:t>
      </w:r>
      <w:r w:rsidRPr="00DB7E02">
        <w:rPr>
          <w:rFonts w:ascii="Arial" w:eastAsia="Times New Roman" w:hAnsi="Arial" w:cs="Arial"/>
          <w:color w:val="FF0000"/>
        </w:rPr>
        <w:t xml:space="preserve">    </w:t>
      </w:r>
    </w:p>
    <w:p w14:paraId="7B76E7EF" w14:textId="77777777" w:rsidR="00DB7E02" w:rsidRPr="00DB7E02" w:rsidRDefault="00DB7E02" w:rsidP="007E761B">
      <w:pPr>
        <w:spacing w:line="360" w:lineRule="auto"/>
        <w:rPr>
          <w:rFonts w:ascii="Arial" w:eastAsia="Times New Roman" w:hAnsi="Arial" w:cs="Arial"/>
          <w:b/>
          <w:bCs/>
          <w:color w:val="FF0000"/>
        </w:rPr>
      </w:pPr>
      <w:r w:rsidRPr="00DB7E02">
        <w:rPr>
          <w:rFonts w:ascii="Arial" w:eastAsia="Times New Roman" w:hAnsi="Arial" w:cs="Arial"/>
          <w:color w:val="000000"/>
          <w:shd w:val="clear" w:color="auto" w:fill="FFFFFF"/>
        </w:rPr>
        <w:t>Bidfresh: Suppliers of Fresh produce to chefs in UK. 2020. </w:t>
      </w:r>
      <w:r w:rsidRPr="00DB7E02">
        <w:rPr>
          <w:rFonts w:ascii="Arial" w:eastAsia="Times New Roman" w:hAnsi="Arial" w:cs="Arial"/>
          <w:i/>
          <w:iCs/>
          <w:color w:val="000000"/>
          <w:shd w:val="clear" w:color="auto" w:fill="FFFFFF"/>
        </w:rPr>
        <w:t>Sustainability</w:t>
      </w:r>
      <w:r w:rsidRPr="00DB7E02">
        <w:rPr>
          <w:rFonts w:ascii="Arial" w:eastAsia="Times New Roman" w:hAnsi="Arial" w:cs="Arial"/>
          <w:color w:val="000000"/>
          <w:shd w:val="clear" w:color="auto" w:fill="FFFFFF"/>
        </w:rPr>
        <w:t>. [online] Available at: &lt;https://www.bidfresh.co.uk/sustainability.html&gt; [Accessed 17 June 2020].</w:t>
      </w:r>
    </w:p>
    <w:p w14:paraId="1BACBFBC" w14:textId="77777777" w:rsidR="00DB7E02" w:rsidRPr="00DB7E02" w:rsidRDefault="00DB7E02" w:rsidP="007E761B">
      <w:pPr>
        <w:spacing w:line="360" w:lineRule="auto"/>
        <w:rPr>
          <w:rFonts w:ascii="Arial" w:eastAsia="Times New Roman" w:hAnsi="Arial" w:cs="Arial"/>
          <w:color w:val="000000"/>
        </w:rPr>
      </w:pPr>
      <w:r w:rsidRPr="00DB7E02">
        <w:rPr>
          <w:rFonts w:ascii="Arial" w:eastAsia="Times New Roman" w:hAnsi="Arial" w:cs="Arial"/>
          <w:color w:val="000000"/>
          <w:shd w:val="clear" w:color="auto" w:fill="FFFFFF"/>
        </w:rPr>
        <w:t>Browne, A., Harris, P., Hofny-Collins, A., Pasiecznik, N. and Wallace, R., 2000. Organic production and ethical trade: definition, practice and links. </w:t>
      </w:r>
      <w:r w:rsidRPr="00DB7E02">
        <w:rPr>
          <w:rFonts w:ascii="Arial" w:eastAsia="Times New Roman" w:hAnsi="Arial" w:cs="Arial"/>
          <w:i/>
          <w:iCs/>
          <w:color w:val="000000"/>
          <w:shd w:val="clear" w:color="auto" w:fill="FFFFFF"/>
        </w:rPr>
        <w:t>Food Policy</w:t>
      </w:r>
      <w:r w:rsidRPr="00DB7E02">
        <w:rPr>
          <w:rFonts w:ascii="Arial" w:eastAsia="Times New Roman" w:hAnsi="Arial" w:cs="Arial"/>
          <w:color w:val="000000"/>
          <w:shd w:val="clear" w:color="auto" w:fill="FFFFFF"/>
        </w:rPr>
        <w:t>, 25(1), pp.69-89.</w:t>
      </w:r>
    </w:p>
    <w:p w14:paraId="4D445CD9" w14:textId="77777777" w:rsidR="00DB7E02" w:rsidRPr="00DB7E02" w:rsidRDefault="00DB7E02" w:rsidP="007E761B">
      <w:pPr>
        <w:spacing w:line="360" w:lineRule="auto"/>
        <w:rPr>
          <w:rFonts w:ascii="Arial" w:eastAsia="Times New Roman" w:hAnsi="Arial" w:cs="Arial"/>
          <w:color w:val="000000"/>
          <w:shd w:val="clear" w:color="auto" w:fill="FFFFFF"/>
        </w:rPr>
      </w:pPr>
      <w:r w:rsidRPr="00DB7E02">
        <w:rPr>
          <w:rFonts w:ascii="Arial" w:eastAsia="Times New Roman" w:hAnsi="Arial" w:cs="Arial"/>
          <w:color w:val="000000"/>
          <w:shd w:val="clear" w:color="auto" w:fill="FFFFFF"/>
        </w:rPr>
        <w:t>E Journals. 2020. </w:t>
      </w:r>
      <w:r w:rsidRPr="00DB7E02">
        <w:rPr>
          <w:rFonts w:ascii="Arial" w:eastAsia="Times New Roman" w:hAnsi="Arial" w:cs="Arial"/>
          <w:i/>
          <w:iCs/>
          <w:color w:val="000000"/>
          <w:shd w:val="clear" w:color="auto" w:fill="FFFFFF"/>
        </w:rPr>
        <w:t>Corporate Strategy And The Management Of Ethical Trade: The Case Of The UK Food And Clothing Retailers - Alex Hughes, 2005</w:t>
      </w:r>
      <w:r w:rsidRPr="00DB7E02">
        <w:rPr>
          <w:rFonts w:ascii="Arial" w:eastAsia="Times New Roman" w:hAnsi="Arial" w:cs="Arial"/>
          <w:color w:val="000000"/>
          <w:shd w:val="clear" w:color="auto" w:fill="FFFFFF"/>
        </w:rPr>
        <w:t>. [online] Available at: &lt;https://journals.sagepub.com/doi/10.1068/a3753&gt; [Accessed 17 June 2020].</w:t>
      </w:r>
    </w:p>
    <w:p w14:paraId="52AACA98" w14:textId="77777777" w:rsidR="00DB7E02" w:rsidRPr="00DB7E02" w:rsidRDefault="00DB7E02" w:rsidP="00EA4959">
      <w:pPr>
        <w:spacing w:line="360" w:lineRule="auto"/>
        <w:rPr>
          <w:rFonts w:ascii="Arial" w:hAnsi="Arial" w:cs="Arial"/>
        </w:rPr>
      </w:pPr>
      <w:r w:rsidRPr="00DB7E02">
        <w:rPr>
          <w:rFonts w:ascii="Arial" w:hAnsi="Arial" w:cs="Arial"/>
        </w:rPr>
        <w:t>Ellis, N. (2011). Business-to-Business Marketing: Relationships, Networks &amp; Strategies, Oxford University Press</w:t>
      </w:r>
    </w:p>
    <w:p w14:paraId="7D2B1A48" w14:textId="77777777" w:rsidR="00DB7E02" w:rsidRPr="00DB7E02" w:rsidRDefault="00DB7E02" w:rsidP="00A12BC3">
      <w:pPr>
        <w:spacing w:line="360" w:lineRule="auto"/>
        <w:rPr>
          <w:rFonts w:ascii="Arial" w:hAnsi="Arial" w:cs="Arial"/>
          <w:color w:val="000000"/>
          <w:shd w:val="clear" w:color="auto" w:fill="FFFFFF"/>
        </w:rPr>
      </w:pPr>
      <w:r w:rsidRPr="00DB7E02">
        <w:rPr>
          <w:rFonts w:ascii="Arial" w:hAnsi="Arial" w:cs="Arial"/>
          <w:color w:val="000000"/>
          <w:shd w:val="clear" w:color="auto" w:fill="FFFFFF"/>
        </w:rPr>
        <w:t xml:space="preserve">Ethical Consumer. 2020. </w:t>
      </w:r>
      <w:r w:rsidRPr="00DB7E02">
        <w:rPr>
          <w:rFonts w:ascii="Arial" w:hAnsi="Arial" w:cs="Arial"/>
          <w:i/>
          <w:iCs/>
          <w:color w:val="000000"/>
        </w:rPr>
        <w:t>How Ethical Is Asda Group Ltd? | Ethical Consumer</w:t>
      </w:r>
      <w:r w:rsidRPr="00DB7E02">
        <w:rPr>
          <w:rFonts w:ascii="Arial" w:hAnsi="Arial" w:cs="Arial"/>
          <w:color w:val="000000"/>
          <w:shd w:val="clear" w:color="auto" w:fill="FFFFFF"/>
        </w:rPr>
        <w:t>. [online] Available at: &lt;https://www.ethicalconsumer.org/company-profile/asda-group-ltd&gt; [Accessed 17 June 2020].</w:t>
      </w:r>
    </w:p>
    <w:p w14:paraId="799C4007" w14:textId="77777777" w:rsidR="00DB7E02" w:rsidRPr="00DB7E02" w:rsidRDefault="00DB7E02" w:rsidP="00D244C0">
      <w:pPr>
        <w:spacing w:line="360" w:lineRule="auto"/>
        <w:rPr>
          <w:rFonts w:ascii="Arial" w:hAnsi="Arial" w:cs="Arial"/>
          <w:color w:val="000000"/>
          <w:shd w:val="clear" w:color="auto" w:fill="FFFFFF"/>
        </w:rPr>
      </w:pPr>
      <w:r w:rsidRPr="00DB7E02">
        <w:rPr>
          <w:rFonts w:ascii="Arial" w:hAnsi="Arial" w:cs="Arial"/>
          <w:color w:val="000000"/>
          <w:shd w:val="clear" w:color="auto" w:fill="FFFFFF"/>
        </w:rPr>
        <w:t xml:space="preserve">Ethicalcorp.com. 2020. </w:t>
      </w:r>
      <w:r w:rsidRPr="00DB7E02">
        <w:rPr>
          <w:rFonts w:ascii="Arial" w:hAnsi="Arial" w:cs="Arial"/>
          <w:i/>
          <w:iCs/>
          <w:color w:val="000000"/>
        </w:rPr>
        <w:t>Asda And Sustainability – Better Things In Store? | Ethical Corporation</w:t>
      </w:r>
      <w:r w:rsidRPr="00DB7E02">
        <w:rPr>
          <w:rFonts w:ascii="Arial" w:hAnsi="Arial" w:cs="Arial"/>
          <w:color w:val="000000"/>
          <w:shd w:val="clear" w:color="auto" w:fill="FFFFFF"/>
        </w:rPr>
        <w:t>. [online] Available at: &lt;http://www.ethicalcorp.com/business-strategy/asda-and-sustainability-better-things-store&gt; [Accessed 17 June 2020].</w:t>
      </w:r>
    </w:p>
    <w:p w14:paraId="7A5140C1" w14:textId="77777777" w:rsidR="00DB7E02" w:rsidRPr="00DB7E02" w:rsidRDefault="00DB7E02" w:rsidP="007E761B">
      <w:pPr>
        <w:spacing w:after="0" w:line="360" w:lineRule="auto"/>
        <w:rPr>
          <w:rFonts w:ascii="Arial" w:eastAsia="Times New Roman" w:hAnsi="Arial" w:cs="Arial"/>
          <w:b/>
          <w:bCs/>
          <w:color w:val="FF0000"/>
        </w:rPr>
      </w:pPr>
      <w:r w:rsidRPr="00DB7E02">
        <w:rPr>
          <w:rFonts w:ascii="Arial" w:eastAsia="Times New Roman" w:hAnsi="Arial" w:cs="Arial"/>
          <w:color w:val="000000"/>
          <w:shd w:val="clear" w:color="auto" w:fill="FFFFFF"/>
        </w:rPr>
        <w:t>Ethicaltrade.org. 2020. </w:t>
      </w:r>
      <w:r w:rsidRPr="00DB7E02">
        <w:rPr>
          <w:rFonts w:ascii="Arial" w:eastAsia="Times New Roman" w:hAnsi="Arial" w:cs="Arial"/>
          <w:i/>
          <w:iCs/>
          <w:color w:val="000000"/>
          <w:shd w:val="clear" w:color="auto" w:fill="FFFFFF"/>
        </w:rPr>
        <w:t>8 Companies Join ETI: Find Out Who They Are And Why They’Ve Joined | Ethical Trading Initiative</w:t>
      </w:r>
      <w:r w:rsidRPr="00DB7E02">
        <w:rPr>
          <w:rFonts w:ascii="Arial" w:eastAsia="Times New Roman" w:hAnsi="Arial" w:cs="Arial"/>
          <w:color w:val="000000"/>
          <w:shd w:val="clear" w:color="auto" w:fill="FFFFFF"/>
        </w:rPr>
        <w:t>. [online] Available at: &lt;https://www.ethicaltrade.org/blog/8-companies-join-eti-find-out-who-they-are-and-why-theyve-joined&gt; [Accessed 17 June 2020].</w:t>
      </w:r>
      <w:r w:rsidRPr="00DB7E02">
        <w:rPr>
          <w:rFonts w:ascii="Arial" w:eastAsia="Times New Roman" w:hAnsi="Arial" w:cs="Arial"/>
          <w:b/>
          <w:bCs/>
          <w:color w:val="FF0000"/>
        </w:rPr>
        <w:t xml:space="preserve"> </w:t>
      </w:r>
    </w:p>
    <w:p w14:paraId="1A2E21D4" w14:textId="77777777" w:rsidR="00DB7E02" w:rsidRPr="00DB7E02" w:rsidRDefault="00DB7E02" w:rsidP="00EA4959">
      <w:pPr>
        <w:spacing w:line="360" w:lineRule="auto"/>
        <w:rPr>
          <w:rFonts w:ascii="Arial" w:hAnsi="Arial" w:cs="Arial"/>
        </w:rPr>
      </w:pPr>
      <w:hyperlink r:id="rId28" w:history="1">
        <w:r w:rsidRPr="00DB7E02">
          <w:rPr>
            <w:rStyle w:val="Hyperlink"/>
            <w:rFonts w:ascii="Arial" w:hAnsi="Arial" w:cs="Arial"/>
          </w:rPr>
          <w:t>-gdpr/</w:t>
        </w:r>
      </w:hyperlink>
      <w:r w:rsidRPr="00DB7E02">
        <w:rPr>
          <w:rFonts w:ascii="Arial" w:hAnsi="Arial" w:cs="Arial"/>
        </w:rPr>
        <w:t xml:space="preserve"> , (accessed on 06/01/2020).</w:t>
      </w:r>
    </w:p>
    <w:p w14:paraId="76D48346" w14:textId="77777777" w:rsidR="00DB7E02" w:rsidRPr="00DB7E02" w:rsidRDefault="00DB7E02" w:rsidP="00EA4959">
      <w:pPr>
        <w:spacing w:line="360" w:lineRule="auto"/>
        <w:rPr>
          <w:rFonts w:ascii="Arial" w:hAnsi="Arial" w:cs="Arial"/>
        </w:rPr>
      </w:pPr>
      <w:r w:rsidRPr="00DB7E02">
        <w:rPr>
          <w:rFonts w:ascii="Arial" w:hAnsi="Arial" w:cs="Arial"/>
        </w:rPr>
        <w:t>Goodman, J. A. (2009).  Strategic customer service : managing the customer experience to increase positive word of mouth, build loyalty and maximize profits.  (Online) New York: AMACOM.   https://www-dawsoneracom.ezproxy.uwtsd.ac.uk/abstract/9780814413340 (Accessed 25 July 2019)</w:t>
      </w:r>
    </w:p>
    <w:p w14:paraId="51BD1CA6" w14:textId="77777777" w:rsidR="00DB7E02" w:rsidRPr="00DB7E02" w:rsidRDefault="00DB7E02" w:rsidP="00EA4959">
      <w:pPr>
        <w:spacing w:line="360" w:lineRule="auto"/>
        <w:rPr>
          <w:rFonts w:ascii="Arial" w:hAnsi="Arial" w:cs="Arial"/>
        </w:rPr>
      </w:pPr>
      <w:r w:rsidRPr="00DB7E02">
        <w:rPr>
          <w:rFonts w:ascii="Arial" w:hAnsi="Arial" w:cs="Arial"/>
        </w:rPr>
        <w:t xml:space="preserve">Homburg, C. Jozic, D. and Kuehnl, C. (2015), ´ “Customer Experience Management: Toward Implementing an Evolving Marketing Concept,” Journal of the Academy of Marketing Science, (published electronically August 19), [DOI: 10.1007/s11747-015-0460-7]. </w:t>
      </w:r>
    </w:p>
    <w:p w14:paraId="5F00EED5" w14:textId="77777777" w:rsidR="00DB7E02" w:rsidRPr="00DB7E02" w:rsidRDefault="00DB7E02" w:rsidP="00EA4959">
      <w:pPr>
        <w:spacing w:line="360" w:lineRule="auto"/>
        <w:rPr>
          <w:rFonts w:ascii="Arial" w:hAnsi="Arial" w:cs="Arial"/>
        </w:rPr>
      </w:pPr>
      <w:hyperlink r:id="rId29" w:history="1">
        <w:r w:rsidRPr="00DB7E02">
          <w:rPr>
            <w:rStyle w:val="Hyperlink"/>
            <w:rFonts w:ascii="Arial" w:hAnsi="Arial" w:cs="Arial"/>
          </w:rPr>
          <w:t>https://www.metacompliance.com/blog/what-are-the-7-principles-of</w:t>
        </w:r>
      </w:hyperlink>
    </w:p>
    <w:p w14:paraId="41D75C1D" w14:textId="77777777" w:rsidR="00DB7E02" w:rsidRPr="00DB7E02" w:rsidRDefault="00DB7E02" w:rsidP="007E761B">
      <w:pPr>
        <w:spacing w:after="0" w:line="360" w:lineRule="auto"/>
        <w:rPr>
          <w:rFonts w:ascii="Arial" w:eastAsia="Times New Roman" w:hAnsi="Arial" w:cs="Arial"/>
          <w:color w:val="000000"/>
        </w:rPr>
      </w:pPr>
      <w:r w:rsidRPr="00DB7E02">
        <w:rPr>
          <w:rFonts w:ascii="Arial" w:eastAsia="Times New Roman" w:hAnsi="Arial" w:cs="Arial"/>
          <w:color w:val="000000"/>
          <w:shd w:val="clear" w:color="auto" w:fill="FFFFFF"/>
        </w:rPr>
        <w:t>K2.com. 2020. </w:t>
      </w:r>
      <w:r w:rsidRPr="00DB7E02">
        <w:rPr>
          <w:rFonts w:ascii="Arial" w:eastAsia="Times New Roman" w:hAnsi="Arial" w:cs="Arial"/>
          <w:i/>
          <w:iCs/>
          <w:color w:val="000000"/>
          <w:shd w:val="clear" w:color="auto" w:fill="FFFFFF"/>
        </w:rPr>
        <w:t>K2 Process Automation | Automate Possibility</w:t>
      </w:r>
      <w:r w:rsidRPr="00DB7E02">
        <w:rPr>
          <w:rFonts w:ascii="Arial" w:eastAsia="Times New Roman" w:hAnsi="Arial" w:cs="Arial"/>
          <w:color w:val="000000"/>
          <w:shd w:val="clear" w:color="auto" w:fill="FFFFFF"/>
        </w:rPr>
        <w:t>. [online] Available at: &lt;https://www.k2.com/&gt; [Accessed 17 June 2020].</w:t>
      </w:r>
    </w:p>
    <w:p w14:paraId="7DF58C3D" w14:textId="77777777" w:rsidR="00DB7E02" w:rsidRPr="00DB7E02" w:rsidRDefault="00DB7E02" w:rsidP="00EA4959">
      <w:pPr>
        <w:spacing w:line="360" w:lineRule="auto"/>
        <w:rPr>
          <w:rFonts w:ascii="Arial" w:hAnsi="Arial" w:cs="Arial"/>
          <w:color w:val="000000"/>
          <w:shd w:val="clear" w:color="auto" w:fill="FFFFFF"/>
        </w:rPr>
      </w:pPr>
      <w:r w:rsidRPr="00DB7E02">
        <w:rPr>
          <w:rFonts w:ascii="Arial" w:hAnsi="Arial" w:cs="Arial"/>
          <w:color w:val="000000"/>
          <w:shd w:val="clear" w:color="auto" w:fill="FFFFFF"/>
        </w:rPr>
        <w:t xml:space="preserve">Kotler, P.Armstrong, G. Harris, L. and He, H., 2019. </w:t>
      </w:r>
      <w:r w:rsidRPr="00DB7E02">
        <w:rPr>
          <w:rFonts w:ascii="Arial" w:hAnsi="Arial" w:cs="Arial"/>
          <w:i/>
          <w:iCs/>
          <w:color w:val="000000"/>
        </w:rPr>
        <w:t>Principles Of Marketing</w:t>
      </w:r>
      <w:r w:rsidRPr="00DB7E02">
        <w:rPr>
          <w:rFonts w:ascii="Arial" w:hAnsi="Arial" w:cs="Arial"/>
          <w:color w:val="000000"/>
          <w:shd w:val="clear" w:color="auto" w:fill="FFFFFF"/>
        </w:rPr>
        <w:t>. Harlow, United Kingdom: Pearson Education Limited.</w:t>
      </w:r>
    </w:p>
    <w:p w14:paraId="5011F9D8" w14:textId="77777777" w:rsidR="00DB7E02" w:rsidRPr="00DB7E02" w:rsidRDefault="00DB7E02" w:rsidP="00EA4959">
      <w:pPr>
        <w:spacing w:line="360" w:lineRule="auto"/>
        <w:rPr>
          <w:rFonts w:ascii="Arial" w:hAnsi="Arial" w:cs="Arial"/>
        </w:rPr>
      </w:pPr>
      <w:r w:rsidRPr="00DB7E02">
        <w:rPr>
          <w:rFonts w:ascii="Arial" w:hAnsi="Arial" w:cs="Arial"/>
        </w:rPr>
        <w:t>Lasting Relationships, Boston: Harvard Business School Press.</w:t>
      </w:r>
    </w:p>
    <w:p w14:paraId="5CAAACB5" w14:textId="77777777" w:rsidR="00DB7E02" w:rsidRPr="00DB7E02" w:rsidRDefault="00DB7E02" w:rsidP="00D244C0">
      <w:pPr>
        <w:spacing w:line="360" w:lineRule="auto"/>
        <w:rPr>
          <w:rFonts w:ascii="Arial" w:hAnsi="Arial" w:cs="Arial"/>
          <w:color w:val="000000"/>
          <w:shd w:val="clear" w:color="auto" w:fill="FFFFFF"/>
        </w:rPr>
      </w:pPr>
      <w:r w:rsidRPr="00DB7E02">
        <w:rPr>
          <w:rFonts w:ascii="Arial" w:hAnsi="Arial" w:cs="Arial"/>
          <w:color w:val="000000"/>
          <w:shd w:val="clear" w:color="auto" w:fill="FFFFFF"/>
        </w:rPr>
        <w:t xml:space="preserve">Powerbase.info. 2020. </w:t>
      </w:r>
      <w:r w:rsidRPr="00DB7E02">
        <w:rPr>
          <w:rFonts w:ascii="Arial" w:hAnsi="Arial" w:cs="Arial"/>
          <w:i/>
          <w:iCs/>
          <w:color w:val="000000"/>
        </w:rPr>
        <w:t>ASDA Wal-Mart: Corporate Crimes - Powerbase</w:t>
      </w:r>
      <w:r w:rsidRPr="00DB7E02">
        <w:rPr>
          <w:rFonts w:ascii="Arial" w:hAnsi="Arial" w:cs="Arial"/>
          <w:color w:val="000000"/>
          <w:shd w:val="clear" w:color="auto" w:fill="FFFFFF"/>
        </w:rPr>
        <w:t>. [online] Available at: &lt;https://powerbase.info/index.php/ASDA_Wal-Mart:_Corporate_Crimes&gt; [Accessed 17 June 2020].</w:t>
      </w:r>
    </w:p>
    <w:p w14:paraId="1AB08269" w14:textId="77777777" w:rsidR="00DB7E02" w:rsidRPr="00DB7E02" w:rsidRDefault="00DB7E02" w:rsidP="00EA4959">
      <w:pPr>
        <w:spacing w:line="360" w:lineRule="auto"/>
        <w:rPr>
          <w:rFonts w:ascii="Arial" w:hAnsi="Arial" w:cs="Arial"/>
        </w:rPr>
      </w:pPr>
      <w:r w:rsidRPr="00DB7E02">
        <w:rPr>
          <w:rFonts w:ascii="Arial" w:hAnsi="Arial" w:cs="Arial"/>
        </w:rPr>
        <w:t>Reichheld, Frederick (2001), Loyalty Rules! How Today’s Leaders Build</w:t>
      </w:r>
    </w:p>
    <w:p w14:paraId="0087A3C8" w14:textId="77777777" w:rsidR="00DB7E02" w:rsidRPr="00DB7E02" w:rsidRDefault="00DB7E02" w:rsidP="007E761B">
      <w:pPr>
        <w:spacing w:line="360" w:lineRule="auto"/>
        <w:rPr>
          <w:rFonts w:ascii="Arial" w:hAnsi="Arial" w:cs="Arial"/>
        </w:rPr>
      </w:pPr>
      <w:r w:rsidRPr="00DB7E02">
        <w:rPr>
          <w:rFonts w:ascii="Arial" w:eastAsia="Times New Roman" w:hAnsi="Arial" w:cs="Arial"/>
          <w:color w:val="000000"/>
          <w:shd w:val="clear" w:color="auto" w:fill="FFFFFF"/>
        </w:rPr>
        <w:t>Ruwanpura, K., 2015. Garments without guilt? Uneven labour geographies and ethical trading—Sri Lankan labour perspectives. </w:t>
      </w:r>
      <w:r w:rsidRPr="00DB7E02">
        <w:rPr>
          <w:rFonts w:ascii="Arial" w:eastAsia="Times New Roman" w:hAnsi="Arial" w:cs="Arial"/>
          <w:i/>
          <w:iCs/>
          <w:color w:val="000000"/>
          <w:shd w:val="clear" w:color="auto" w:fill="FFFFFF"/>
        </w:rPr>
        <w:t>Journal of Economic Geography</w:t>
      </w:r>
      <w:r w:rsidRPr="00DB7E02">
        <w:rPr>
          <w:rFonts w:ascii="Arial" w:eastAsia="Times New Roman" w:hAnsi="Arial" w:cs="Arial"/>
          <w:color w:val="000000"/>
          <w:shd w:val="clear" w:color="auto" w:fill="FFFFFF"/>
        </w:rPr>
        <w:t>, 16(2), pp.423-446.</w:t>
      </w:r>
    </w:p>
    <w:p w14:paraId="6EA2D485" w14:textId="77777777" w:rsidR="00DB7E02" w:rsidRPr="00DB7E02" w:rsidRDefault="00DB7E02" w:rsidP="007E761B">
      <w:pPr>
        <w:spacing w:line="360" w:lineRule="auto"/>
        <w:rPr>
          <w:rFonts w:ascii="Arial" w:eastAsia="Times New Roman" w:hAnsi="Arial" w:cs="Arial"/>
          <w:b/>
          <w:color w:val="FF0000"/>
        </w:rPr>
      </w:pPr>
      <w:r w:rsidRPr="00DB7E02">
        <w:rPr>
          <w:rFonts w:ascii="Arial" w:eastAsia="Times New Roman" w:hAnsi="Arial" w:cs="Arial"/>
          <w:color w:val="000000"/>
          <w:shd w:val="clear" w:color="auto" w:fill="FFFFFF"/>
        </w:rPr>
        <w:t>Schiff, J., 2020. </w:t>
      </w:r>
      <w:r w:rsidRPr="00DB7E02">
        <w:rPr>
          <w:rFonts w:ascii="Arial" w:eastAsia="Times New Roman" w:hAnsi="Arial" w:cs="Arial"/>
          <w:i/>
          <w:color w:val="000000"/>
          <w:shd w:val="clear" w:color="auto" w:fill="FFFFFF"/>
        </w:rPr>
        <w:t xml:space="preserve">9 Ways </w:t>
      </w:r>
      <w:r w:rsidRPr="00DB7E02">
        <w:rPr>
          <w:rFonts w:ascii="Arial" w:eastAsia="Times New Roman" w:hAnsi="Arial" w:cs="Arial"/>
          <w:i/>
          <w:iCs/>
          <w:color w:val="000000"/>
          <w:shd w:val="clear" w:color="auto" w:fill="FFFFFF"/>
        </w:rPr>
        <w:t>To</w:t>
      </w:r>
      <w:r w:rsidRPr="00DB7E02">
        <w:rPr>
          <w:rFonts w:ascii="Arial" w:eastAsia="Times New Roman" w:hAnsi="Arial" w:cs="Arial"/>
          <w:i/>
          <w:color w:val="000000"/>
          <w:shd w:val="clear" w:color="auto" w:fill="FFFFFF"/>
        </w:rPr>
        <w:t xml:space="preserve"> Improve Your Company's CRM System</w:t>
      </w:r>
      <w:r w:rsidRPr="00DB7E02">
        <w:rPr>
          <w:rFonts w:ascii="Arial" w:eastAsia="Times New Roman" w:hAnsi="Arial" w:cs="Arial"/>
          <w:color w:val="000000"/>
          <w:shd w:val="clear" w:color="auto" w:fill="FFFFFF"/>
        </w:rPr>
        <w:t xml:space="preserve">. [online] CIO. Available at: &lt;https://www.cio.com/article/2376209/enterprise-software-9-ways-to-improve-your-company-s-crm-system.html&gt; [Accessed 17 June 2020]. </w:t>
      </w:r>
    </w:p>
    <w:p w14:paraId="77BFDA3D" w14:textId="77777777" w:rsidR="00DB7E02" w:rsidRPr="00DB7E02" w:rsidRDefault="00DB7E02" w:rsidP="00EA4959">
      <w:pPr>
        <w:spacing w:line="360" w:lineRule="auto"/>
        <w:rPr>
          <w:rFonts w:ascii="Arial" w:hAnsi="Arial" w:cs="Arial"/>
        </w:rPr>
      </w:pPr>
      <w:r w:rsidRPr="00DB7E02">
        <w:rPr>
          <w:rFonts w:ascii="Arial" w:hAnsi="Arial" w:cs="Arial"/>
        </w:rPr>
        <w:t>Strawbridge, G. (2019). “What Are the 7 Principles of GDPR?” available @:</w:t>
      </w:r>
    </w:p>
    <w:p w14:paraId="16245F82" w14:textId="30D12ED8" w:rsidR="00DB7E02" w:rsidRPr="00DB7E02" w:rsidRDefault="00DB7E02" w:rsidP="00D244C0">
      <w:pPr>
        <w:spacing w:line="360" w:lineRule="auto"/>
        <w:rPr>
          <w:rFonts w:ascii="Arial" w:hAnsi="Arial" w:cs="Arial"/>
          <w:color w:val="000000"/>
          <w:shd w:val="clear" w:color="auto" w:fill="FFFFFF"/>
        </w:rPr>
      </w:pPr>
      <w:r>
        <w:rPr>
          <w:rFonts w:ascii="Arial" w:hAnsi="Arial" w:cs="Arial"/>
          <w:color w:val="000000"/>
          <w:shd w:val="clear" w:color="auto" w:fill="FFFFFF"/>
        </w:rPr>
        <w:t>T</w:t>
      </w:r>
      <w:r w:rsidRPr="00DB7E02">
        <w:rPr>
          <w:rFonts w:ascii="Arial" w:hAnsi="Arial" w:cs="Arial"/>
          <w:color w:val="000000"/>
          <w:shd w:val="clear" w:color="auto" w:fill="FFFFFF"/>
        </w:rPr>
        <w:t xml:space="preserve">he Guardian. 2020. </w:t>
      </w:r>
      <w:r w:rsidRPr="00DB7E02">
        <w:rPr>
          <w:rFonts w:ascii="Arial" w:hAnsi="Arial" w:cs="Arial"/>
          <w:i/>
          <w:iCs/>
          <w:color w:val="000000"/>
        </w:rPr>
        <w:t>Asda Is Named Worst Supermarket In Treatment Of Suppliers</w:t>
      </w:r>
      <w:r w:rsidRPr="00DB7E02">
        <w:rPr>
          <w:rFonts w:ascii="Arial" w:hAnsi="Arial" w:cs="Arial"/>
          <w:color w:val="000000"/>
          <w:shd w:val="clear" w:color="auto" w:fill="FFFFFF"/>
        </w:rPr>
        <w:t>. [online] Available at: &lt;https://www.theguardian.com/business/2017/jun/26/asda-supermarket-suppliers-walmart-morrisons&gt; [Accessed 17 June 2020].</w:t>
      </w:r>
    </w:p>
    <w:p w14:paraId="0C70AFC2" w14:textId="77777777" w:rsidR="00DB7E02" w:rsidRPr="00DB7E02" w:rsidRDefault="00DB7E02" w:rsidP="007E761B">
      <w:pPr>
        <w:spacing w:line="360" w:lineRule="auto"/>
        <w:rPr>
          <w:rFonts w:ascii="Arial" w:eastAsia="Times New Roman" w:hAnsi="Arial" w:cs="Arial"/>
          <w:b/>
          <w:bCs/>
          <w:color w:val="FF0000"/>
        </w:rPr>
      </w:pPr>
      <w:r w:rsidRPr="00DB7E02">
        <w:rPr>
          <w:rFonts w:ascii="Arial" w:eastAsia="Times New Roman" w:hAnsi="Arial" w:cs="Arial"/>
          <w:color w:val="000000"/>
          <w:shd w:val="clear" w:color="auto" w:fill="FFFFFF"/>
        </w:rPr>
        <w:t>Thompson, A., Peteraf, M., Gamble, J. and Strickland, A., n.d. </w:t>
      </w:r>
      <w:r w:rsidRPr="00DB7E02">
        <w:rPr>
          <w:rFonts w:ascii="Arial" w:eastAsia="Times New Roman" w:hAnsi="Arial" w:cs="Arial"/>
          <w:i/>
          <w:iCs/>
          <w:color w:val="000000"/>
          <w:shd w:val="clear" w:color="auto" w:fill="FFFFFF"/>
        </w:rPr>
        <w:t>Crafting And Executing Strategy</w:t>
      </w:r>
      <w:r w:rsidRPr="00DB7E02">
        <w:rPr>
          <w:rFonts w:ascii="Arial" w:eastAsia="Times New Roman" w:hAnsi="Arial" w:cs="Arial"/>
          <w:color w:val="000000"/>
          <w:shd w:val="clear" w:color="auto" w:fill="FFFFFF"/>
        </w:rPr>
        <w:t>.</w:t>
      </w:r>
      <w:r w:rsidRPr="00DB7E02">
        <w:rPr>
          <w:rFonts w:ascii="Arial" w:eastAsia="Times New Roman" w:hAnsi="Arial" w:cs="Arial"/>
          <w:b/>
          <w:bCs/>
          <w:color w:val="FF0000"/>
        </w:rPr>
        <w:t xml:space="preserve"> </w:t>
      </w:r>
    </w:p>
    <w:p w14:paraId="5A135B6C" w14:textId="77777777" w:rsidR="00DB7E02" w:rsidRPr="00DB7E02" w:rsidRDefault="00DB7E02" w:rsidP="007E761B">
      <w:pPr>
        <w:spacing w:after="0" w:line="360" w:lineRule="auto"/>
        <w:rPr>
          <w:rFonts w:ascii="Arial" w:eastAsia="Times New Roman" w:hAnsi="Arial" w:cs="Arial"/>
          <w:b/>
          <w:color w:val="FF0000"/>
        </w:rPr>
      </w:pPr>
      <w:r w:rsidRPr="00DB7E02">
        <w:rPr>
          <w:rFonts w:ascii="Arial" w:hAnsi="Arial" w:cs="Arial"/>
          <w:color w:val="000000"/>
          <w:shd w:val="clear" w:color="auto" w:fill="FFFFFF"/>
        </w:rPr>
        <w:t xml:space="preserve">Williams, P., 2009. The Ethical Trading Initiative: Tenth Anniversary Conference. </w:t>
      </w:r>
      <w:r w:rsidRPr="00DB7E02">
        <w:rPr>
          <w:rFonts w:ascii="Arial" w:hAnsi="Arial" w:cs="Arial"/>
          <w:i/>
          <w:iCs/>
          <w:color w:val="000000"/>
        </w:rPr>
        <w:t>Development in Practice</w:t>
      </w:r>
      <w:r w:rsidRPr="00DB7E02">
        <w:rPr>
          <w:rFonts w:ascii="Arial" w:hAnsi="Arial" w:cs="Arial"/>
          <w:color w:val="000000"/>
          <w:shd w:val="clear" w:color="auto" w:fill="FFFFFF"/>
        </w:rPr>
        <w:t>, 19(3), pp.424-426.</w:t>
      </w:r>
    </w:p>
    <w:sectPr w:rsidR="00DB7E02" w:rsidRPr="00DB7E02" w:rsidSect="00836D9C">
      <w:headerReference w:type="default" r:id="rId30"/>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07F8DF" w14:textId="77777777" w:rsidR="00FA0954" w:rsidRDefault="00FA0954" w:rsidP="00200E4A">
      <w:pPr>
        <w:spacing w:after="0" w:line="240" w:lineRule="auto"/>
      </w:pPr>
      <w:r>
        <w:separator/>
      </w:r>
    </w:p>
  </w:endnote>
  <w:endnote w:type="continuationSeparator" w:id="0">
    <w:p w14:paraId="43260C1A" w14:textId="77777777" w:rsidR="00FA0954" w:rsidRDefault="00FA0954" w:rsidP="00200E4A">
      <w:pPr>
        <w:spacing w:after="0" w:line="240" w:lineRule="auto"/>
      </w:pPr>
      <w:r>
        <w:continuationSeparator/>
      </w:r>
    </w:p>
  </w:endnote>
  <w:endnote w:type="continuationNotice" w:id="1">
    <w:p w14:paraId="2E6286CA" w14:textId="77777777" w:rsidR="00FA0954" w:rsidRDefault="00FA095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20746481"/>
      <w:docPartObj>
        <w:docPartGallery w:val="Page Numbers (Bottom of Page)"/>
        <w:docPartUnique/>
      </w:docPartObj>
    </w:sdtPr>
    <w:sdtEndPr>
      <w:rPr>
        <w:noProof/>
      </w:rPr>
    </w:sdtEndPr>
    <w:sdtContent>
      <w:p w14:paraId="7B8B0AEC" w14:textId="460C2CB6" w:rsidR="00200E4A" w:rsidRDefault="00200E4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92FBBD" w14:textId="3EE11009" w:rsidR="00200E4A" w:rsidRPr="00EA4959" w:rsidRDefault="00200E4A" w:rsidP="00200E4A">
    <w:pPr>
      <w:pStyle w:val="Footer"/>
      <w:ind w:firstLine="720"/>
      <w:rPr>
        <w:rFonts w:ascii="Arial" w:hAnsi="Arial" w:cs="Arial"/>
      </w:rPr>
    </w:pPr>
    <w:r w:rsidRPr="00EA4959">
      <w:rPr>
        <w:rFonts w:ascii="Arial" w:hAnsi="Arial" w:cs="Arial"/>
      </w:rPr>
      <w:t>Riffet Parveen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503059" w14:textId="77777777" w:rsidR="00FA0954" w:rsidRDefault="00FA0954" w:rsidP="00200E4A">
      <w:pPr>
        <w:spacing w:after="0" w:line="240" w:lineRule="auto"/>
      </w:pPr>
      <w:r>
        <w:separator/>
      </w:r>
    </w:p>
  </w:footnote>
  <w:footnote w:type="continuationSeparator" w:id="0">
    <w:p w14:paraId="2F1087CB" w14:textId="77777777" w:rsidR="00FA0954" w:rsidRDefault="00FA0954" w:rsidP="00200E4A">
      <w:pPr>
        <w:spacing w:after="0" w:line="240" w:lineRule="auto"/>
      </w:pPr>
      <w:r>
        <w:continuationSeparator/>
      </w:r>
    </w:p>
  </w:footnote>
  <w:footnote w:type="continuationNotice" w:id="1">
    <w:p w14:paraId="4750F591" w14:textId="77777777" w:rsidR="00FA0954" w:rsidRDefault="00FA095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62C7B6" w14:textId="5956EE1F" w:rsidR="00200E4A" w:rsidRPr="00EA4959" w:rsidRDefault="00200E4A">
    <w:pPr>
      <w:pStyle w:val="Header"/>
      <w:rPr>
        <w:rFonts w:ascii="Arial" w:hAnsi="Arial" w:cs="Arial"/>
      </w:rPr>
    </w:pPr>
    <w:r w:rsidRPr="00EA4959">
      <w:rPr>
        <w:rFonts w:ascii="Arial" w:hAnsi="Arial" w:cs="Arial"/>
      </w:rPr>
      <w:t>Understanding &amp; Engaging in the Customer Experiences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4F6C1C"/>
    <w:multiLevelType w:val="hybridMultilevel"/>
    <w:tmpl w:val="82C8D42A"/>
    <w:lvl w:ilvl="0" w:tplc="F746E6B6">
      <w:start w:val="1"/>
      <w:numFmt w:val="bullet"/>
      <w:lvlText w:val="•"/>
      <w:lvlJc w:val="left"/>
      <w:pPr>
        <w:tabs>
          <w:tab w:val="num" w:pos="720"/>
        </w:tabs>
        <w:ind w:left="720" w:hanging="360"/>
      </w:pPr>
      <w:rPr>
        <w:rFonts w:ascii="Arial" w:hAnsi="Arial" w:hint="default"/>
      </w:rPr>
    </w:lvl>
    <w:lvl w:ilvl="1" w:tplc="6DB0601A" w:tentative="1">
      <w:start w:val="1"/>
      <w:numFmt w:val="bullet"/>
      <w:lvlText w:val="•"/>
      <w:lvlJc w:val="left"/>
      <w:pPr>
        <w:tabs>
          <w:tab w:val="num" w:pos="1440"/>
        </w:tabs>
        <w:ind w:left="1440" w:hanging="360"/>
      </w:pPr>
      <w:rPr>
        <w:rFonts w:ascii="Arial" w:hAnsi="Arial" w:hint="default"/>
      </w:rPr>
    </w:lvl>
    <w:lvl w:ilvl="2" w:tplc="3F98334A" w:tentative="1">
      <w:start w:val="1"/>
      <w:numFmt w:val="bullet"/>
      <w:lvlText w:val="•"/>
      <w:lvlJc w:val="left"/>
      <w:pPr>
        <w:tabs>
          <w:tab w:val="num" w:pos="2160"/>
        </w:tabs>
        <w:ind w:left="2160" w:hanging="360"/>
      </w:pPr>
      <w:rPr>
        <w:rFonts w:ascii="Arial" w:hAnsi="Arial" w:hint="default"/>
      </w:rPr>
    </w:lvl>
    <w:lvl w:ilvl="3" w:tplc="E37EEA72" w:tentative="1">
      <w:start w:val="1"/>
      <w:numFmt w:val="bullet"/>
      <w:lvlText w:val="•"/>
      <w:lvlJc w:val="left"/>
      <w:pPr>
        <w:tabs>
          <w:tab w:val="num" w:pos="2880"/>
        </w:tabs>
        <w:ind w:left="2880" w:hanging="360"/>
      </w:pPr>
      <w:rPr>
        <w:rFonts w:ascii="Arial" w:hAnsi="Arial" w:hint="default"/>
      </w:rPr>
    </w:lvl>
    <w:lvl w:ilvl="4" w:tplc="A0265D4C" w:tentative="1">
      <w:start w:val="1"/>
      <w:numFmt w:val="bullet"/>
      <w:lvlText w:val="•"/>
      <w:lvlJc w:val="left"/>
      <w:pPr>
        <w:tabs>
          <w:tab w:val="num" w:pos="3600"/>
        </w:tabs>
        <w:ind w:left="3600" w:hanging="360"/>
      </w:pPr>
      <w:rPr>
        <w:rFonts w:ascii="Arial" w:hAnsi="Arial" w:hint="default"/>
      </w:rPr>
    </w:lvl>
    <w:lvl w:ilvl="5" w:tplc="B64E6C46" w:tentative="1">
      <w:start w:val="1"/>
      <w:numFmt w:val="bullet"/>
      <w:lvlText w:val="•"/>
      <w:lvlJc w:val="left"/>
      <w:pPr>
        <w:tabs>
          <w:tab w:val="num" w:pos="4320"/>
        </w:tabs>
        <w:ind w:left="4320" w:hanging="360"/>
      </w:pPr>
      <w:rPr>
        <w:rFonts w:ascii="Arial" w:hAnsi="Arial" w:hint="default"/>
      </w:rPr>
    </w:lvl>
    <w:lvl w:ilvl="6" w:tplc="160C5072" w:tentative="1">
      <w:start w:val="1"/>
      <w:numFmt w:val="bullet"/>
      <w:lvlText w:val="•"/>
      <w:lvlJc w:val="left"/>
      <w:pPr>
        <w:tabs>
          <w:tab w:val="num" w:pos="5040"/>
        </w:tabs>
        <w:ind w:left="5040" w:hanging="360"/>
      </w:pPr>
      <w:rPr>
        <w:rFonts w:ascii="Arial" w:hAnsi="Arial" w:hint="default"/>
      </w:rPr>
    </w:lvl>
    <w:lvl w:ilvl="7" w:tplc="977A94CA" w:tentative="1">
      <w:start w:val="1"/>
      <w:numFmt w:val="bullet"/>
      <w:lvlText w:val="•"/>
      <w:lvlJc w:val="left"/>
      <w:pPr>
        <w:tabs>
          <w:tab w:val="num" w:pos="5760"/>
        </w:tabs>
        <w:ind w:left="5760" w:hanging="360"/>
      </w:pPr>
      <w:rPr>
        <w:rFonts w:ascii="Arial" w:hAnsi="Arial" w:hint="default"/>
      </w:rPr>
    </w:lvl>
    <w:lvl w:ilvl="8" w:tplc="96CED11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6B5333"/>
    <w:multiLevelType w:val="hybridMultilevel"/>
    <w:tmpl w:val="102E294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11C84F1D"/>
    <w:multiLevelType w:val="hybridMultilevel"/>
    <w:tmpl w:val="8C4826DC"/>
    <w:lvl w:ilvl="0" w:tplc="0CDCC016">
      <w:start w:val="1"/>
      <w:numFmt w:val="bullet"/>
      <w:lvlText w:val="•"/>
      <w:lvlJc w:val="left"/>
      <w:pPr>
        <w:tabs>
          <w:tab w:val="num" w:pos="720"/>
        </w:tabs>
        <w:ind w:left="720" w:hanging="360"/>
      </w:pPr>
      <w:rPr>
        <w:rFonts w:ascii="Arial" w:hAnsi="Arial" w:hint="default"/>
      </w:rPr>
    </w:lvl>
    <w:lvl w:ilvl="1" w:tplc="B54C9E80" w:tentative="1">
      <w:start w:val="1"/>
      <w:numFmt w:val="bullet"/>
      <w:lvlText w:val="•"/>
      <w:lvlJc w:val="left"/>
      <w:pPr>
        <w:tabs>
          <w:tab w:val="num" w:pos="1440"/>
        </w:tabs>
        <w:ind w:left="1440" w:hanging="360"/>
      </w:pPr>
      <w:rPr>
        <w:rFonts w:ascii="Arial" w:hAnsi="Arial" w:hint="default"/>
      </w:rPr>
    </w:lvl>
    <w:lvl w:ilvl="2" w:tplc="126658A8" w:tentative="1">
      <w:start w:val="1"/>
      <w:numFmt w:val="bullet"/>
      <w:lvlText w:val="•"/>
      <w:lvlJc w:val="left"/>
      <w:pPr>
        <w:tabs>
          <w:tab w:val="num" w:pos="2160"/>
        </w:tabs>
        <w:ind w:left="2160" w:hanging="360"/>
      </w:pPr>
      <w:rPr>
        <w:rFonts w:ascii="Arial" w:hAnsi="Arial" w:hint="default"/>
      </w:rPr>
    </w:lvl>
    <w:lvl w:ilvl="3" w:tplc="ABDEFEE0" w:tentative="1">
      <w:start w:val="1"/>
      <w:numFmt w:val="bullet"/>
      <w:lvlText w:val="•"/>
      <w:lvlJc w:val="left"/>
      <w:pPr>
        <w:tabs>
          <w:tab w:val="num" w:pos="2880"/>
        </w:tabs>
        <w:ind w:left="2880" w:hanging="360"/>
      </w:pPr>
      <w:rPr>
        <w:rFonts w:ascii="Arial" w:hAnsi="Arial" w:hint="default"/>
      </w:rPr>
    </w:lvl>
    <w:lvl w:ilvl="4" w:tplc="95D2303A" w:tentative="1">
      <w:start w:val="1"/>
      <w:numFmt w:val="bullet"/>
      <w:lvlText w:val="•"/>
      <w:lvlJc w:val="left"/>
      <w:pPr>
        <w:tabs>
          <w:tab w:val="num" w:pos="3600"/>
        </w:tabs>
        <w:ind w:left="3600" w:hanging="360"/>
      </w:pPr>
      <w:rPr>
        <w:rFonts w:ascii="Arial" w:hAnsi="Arial" w:hint="default"/>
      </w:rPr>
    </w:lvl>
    <w:lvl w:ilvl="5" w:tplc="A31A87B2" w:tentative="1">
      <w:start w:val="1"/>
      <w:numFmt w:val="bullet"/>
      <w:lvlText w:val="•"/>
      <w:lvlJc w:val="left"/>
      <w:pPr>
        <w:tabs>
          <w:tab w:val="num" w:pos="4320"/>
        </w:tabs>
        <w:ind w:left="4320" w:hanging="360"/>
      </w:pPr>
      <w:rPr>
        <w:rFonts w:ascii="Arial" w:hAnsi="Arial" w:hint="default"/>
      </w:rPr>
    </w:lvl>
    <w:lvl w:ilvl="6" w:tplc="1B50469A" w:tentative="1">
      <w:start w:val="1"/>
      <w:numFmt w:val="bullet"/>
      <w:lvlText w:val="•"/>
      <w:lvlJc w:val="left"/>
      <w:pPr>
        <w:tabs>
          <w:tab w:val="num" w:pos="5040"/>
        </w:tabs>
        <w:ind w:left="5040" w:hanging="360"/>
      </w:pPr>
      <w:rPr>
        <w:rFonts w:ascii="Arial" w:hAnsi="Arial" w:hint="default"/>
      </w:rPr>
    </w:lvl>
    <w:lvl w:ilvl="7" w:tplc="D6644D5A" w:tentative="1">
      <w:start w:val="1"/>
      <w:numFmt w:val="bullet"/>
      <w:lvlText w:val="•"/>
      <w:lvlJc w:val="left"/>
      <w:pPr>
        <w:tabs>
          <w:tab w:val="num" w:pos="5760"/>
        </w:tabs>
        <w:ind w:left="5760" w:hanging="360"/>
      </w:pPr>
      <w:rPr>
        <w:rFonts w:ascii="Arial" w:hAnsi="Arial" w:hint="default"/>
      </w:rPr>
    </w:lvl>
    <w:lvl w:ilvl="8" w:tplc="C912714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DDB0B9D"/>
    <w:multiLevelType w:val="hybridMultilevel"/>
    <w:tmpl w:val="7820EF7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15:restartNumberingAfterBreak="0">
    <w:nsid w:val="3A370641"/>
    <w:multiLevelType w:val="hybridMultilevel"/>
    <w:tmpl w:val="2850EE84"/>
    <w:lvl w:ilvl="0" w:tplc="C9F44596">
      <w:start w:val="1"/>
      <w:numFmt w:val="bullet"/>
      <w:lvlText w:val="•"/>
      <w:lvlJc w:val="left"/>
      <w:pPr>
        <w:tabs>
          <w:tab w:val="num" w:pos="720"/>
        </w:tabs>
        <w:ind w:left="720" w:hanging="360"/>
      </w:pPr>
      <w:rPr>
        <w:rFonts w:ascii="Arial" w:hAnsi="Arial" w:hint="default"/>
      </w:rPr>
    </w:lvl>
    <w:lvl w:ilvl="1" w:tplc="EC10CDA0">
      <w:numFmt w:val="bullet"/>
      <w:lvlText w:val="–"/>
      <w:lvlJc w:val="left"/>
      <w:pPr>
        <w:tabs>
          <w:tab w:val="num" w:pos="1440"/>
        </w:tabs>
        <w:ind w:left="1440" w:hanging="360"/>
      </w:pPr>
      <w:rPr>
        <w:rFonts w:ascii="Arial" w:hAnsi="Arial" w:hint="default"/>
      </w:rPr>
    </w:lvl>
    <w:lvl w:ilvl="2" w:tplc="22626B24" w:tentative="1">
      <w:start w:val="1"/>
      <w:numFmt w:val="bullet"/>
      <w:lvlText w:val="•"/>
      <w:lvlJc w:val="left"/>
      <w:pPr>
        <w:tabs>
          <w:tab w:val="num" w:pos="2160"/>
        </w:tabs>
        <w:ind w:left="2160" w:hanging="360"/>
      </w:pPr>
      <w:rPr>
        <w:rFonts w:ascii="Arial" w:hAnsi="Arial" w:hint="default"/>
      </w:rPr>
    </w:lvl>
    <w:lvl w:ilvl="3" w:tplc="AC107E12" w:tentative="1">
      <w:start w:val="1"/>
      <w:numFmt w:val="bullet"/>
      <w:lvlText w:val="•"/>
      <w:lvlJc w:val="left"/>
      <w:pPr>
        <w:tabs>
          <w:tab w:val="num" w:pos="2880"/>
        </w:tabs>
        <w:ind w:left="2880" w:hanging="360"/>
      </w:pPr>
      <w:rPr>
        <w:rFonts w:ascii="Arial" w:hAnsi="Arial" w:hint="default"/>
      </w:rPr>
    </w:lvl>
    <w:lvl w:ilvl="4" w:tplc="1508228A" w:tentative="1">
      <w:start w:val="1"/>
      <w:numFmt w:val="bullet"/>
      <w:lvlText w:val="•"/>
      <w:lvlJc w:val="left"/>
      <w:pPr>
        <w:tabs>
          <w:tab w:val="num" w:pos="3600"/>
        </w:tabs>
        <w:ind w:left="3600" w:hanging="360"/>
      </w:pPr>
      <w:rPr>
        <w:rFonts w:ascii="Arial" w:hAnsi="Arial" w:hint="default"/>
      </w:rPr>
    </w:lvl>
    <w:lvl w:ilvl="5" w:tplc="5E2C4BDA" w:tentative="1">
      <w:start w:val="1"/>
      <w:numFmt w:val="bullet"/>
      <w:lvlText w:val="•"/>
      <w:lvlJc w:val="left"/>
      <w:pPr>
        <w:tabs>
          <w:tab w:val="num" w:pos="4320"/>
        </w:tabs>
        <w:ind w:left="4320" w:hanging="360"/>
      </w:pPr>
      <w:rPr>
        <w:rFonts w:ascii="Arial" w:hAnsi="Arial" w:hint="default"/>
      </w:rPr>
    </w:lvl>
    <w:lvl w:ilvl="6" w:tplc="5B567B10" w:tentative="1">
      <w:start w:val="1"/>
      <w:numFmt w:val="bullet"/>
      <w:lvlText w:val="•"/>
      <w:lvlJc w:val="left"/>
      <w:pPr>
        <w:tabs>
          <w:tab w:val="num" w:pos="5040"/>
        </w:tabs>
        <w:ind w:left="5040" w:hanging="360"/>
      </w:pPr>
      <w:rPr>
        <w:rFonts w:ascii="Arial" w:hAnsi="Arial" w:hint="default"/>
      </w:rPr>
    </w:lvl>
    <w:lvl w:ilvl="7" w:tplc="A38CC09A" w:tentative="1">
      <w:start w:val="1"/>
      <w:numFmt w:val="bullet"/>
      <w:lvlText w:val="•"/>
      <w:lvlJc w:val="left"/>
      <w:pPr>
        <w:tabs>
          <w:tab w:val="num" w:pos="5760"/>
        </w:tabs>
        <w:ind w:left="5760" w:hanging="360"/>
      </w:pPr>
      <w:rPr>
        <w:rFonts w:ascii="Arial" w:hAnsi="Arial" w:hint="default"/>
      </w:rPr>
    </w:lvl>
    <w:lvl w:ilvl="8" w:tplc="8C9CA53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A534F9C"/>
    <w:multiLevelType w:val="hybridMultilevel"/>
    <w:tmpl w:val="EAA8C6A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6" w15:restartNumberingAfterBreak="0">
    <w:nsid w:val="594C7225"/>
    <w:multiLevelType w:val="hybridMultilevel"/>
    <w:tmpl w:val="84F2B6A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7" w15:restartNumberingAfterBreak="0">
    <w:nsid w:val="69C16F1D"/>
    <w:multiLevelType w:val="hybridMultilevel"/>
    <w:tmpl w:val="0232B30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8" w15:restartNumberingAfterBreak="0">
    <w:nsid w:val="76350DCB"/>
    <w:multiLevelType w:val="hybridMultilevel"/>
    <w:tmpl w:val="A4967D4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9" w15:restartNumberingAfterBreak="0">
    <w:nsid w:val="7A765C35"/>
    <w:multiLevelType w:val="hybridMultilevel"/>
    <w:tmpl w:val="65969574"/>
    <w:lvl w:ilvl="0" w:tplc="FFFFFFFF">
      <w:numFmt w:val="bullet"/>
      <w:lvlText w:val=""/>
      <w:lvlJc w:val="left"/>
      <w:pPr>
        <w:ind w:left="720" w:hanging="360"/>
      </w:pPr>
      <w:rPr>
        <w:rFonts w:ascii="Symbol" w:eastAsiaTheme="minorHAnsi"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2"/>
  </w:num>
  <w:num w:numId="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E2F"/>
    <w:rsid w:val="00011101"/>
    <w:rsid w:val="00022098"/>
    <w:rsid w:val="00022979"/>
    <w:rsid w:val="00032F60"/>
    <w:rsid w:val="00034DBC"/>
    <w:rsid w:val="000353F6"/>
    <w:rsid w:val="000368A9"/>
    <w:rsid w:val="00040DFE"/>
    <w:rsid w:val="0004107E"/>
    <w:rsid w:val="00044011"/>
    <w:rsid w:val="00045CC3"/>
    <w:rsid w:val="00046553"/>
    <w:rsid w:val="000475D2"/>
    <w:rsid w:val="00056615"/>
    <w:rsid w:val="000572C7"/>
    <w:rsid w:val="00070534"/>
    <w:rsid w:val="000731B6"/>
    <w:rsid w:val="000739AD"/>
    <w:rsid w:val="000755F7"/>
    <w:rsid w:val="0007725A"/>
    <w:rsid w:val="00080B78"/>
    <w:rsid w:val="00084C77"/>
    <w:rsid w:val="000907A0"/>
    <w:rsid w:val="000A0614"/>
    <w:rsid w:val="000A0FE4"/>
    <w:rsid w:val="000A2A3F"/>
    <w:rsid w:val="000B34E4"/>
    <w:rsid w:val="000C10B4"/>
    <w:rsid w:val="000C45E6"/>
    <w:rsid w:val="000C4F37"/>
    <w:rsid w:val="000D0E2F"/>
    <w:rsid w:val="000D2649"/>
    <w:rsid w:val="000E772E"/>
    <w:rsid w:val="000F705A"/>
    <w:rsid w:val="00101399"/>
    <w:rsid w:val="00103707"/>
    <w:rsid w:val="0011045E"/>
    <w:rsid w:val="001106E5"/>
    <w:rsid w:val="001119C2"/>
    <w:rsid w:val="00117B23"/>
    <w:rsid w:val="001231E9"/>
    <w:rsid w:val="00130A05"/>
    <w:rsid w:val="001332BF"/>
    <w:rsid w:val="0015103C"/>
    <w:rsid w:val="001572C9"/>
    <w:rsid w:val="00160E0E"/>
    <w:rsid w:val="0016385E"/>
    <w:rsid w:val="00165228"/>
    <w:rsid w:val="001836B2"/>
    <w:rsid w:val="001839D2"/>
    <w:rsid w:val="00196ED2"/>
    <w:rsid w:val="00197E5C"/>
    <w:rsid w:val="001A07F8"/>
    <w:rsid w:val="001A08C1"/>
    <w:rsid w:val="001A23AC"/>
    <w:rsid w:val="001A5514"/>
    <w:rsid w:val="001B593C"/>
    <w:rsid w:val="001C4BFA"/>
    <w:rsid w:val="001D0CFA"/>
    <w:rsid w:val="001D756B"/>
    <w:rsid w:val="001E0BF8"/>
    <w:rsid w:val="001E6BEA"/>
    <w:rsid w:val="001F11D9"/>
    <w:rsid w:val="001F29DF"/>
    <w:rsid w:val="001F58B7"/>
    <w:rsid w:val="00200E4A"/>
    <w:rsid w:val="00202BC9"/>
    <w:rsid w:val="00205688"/>
    <w:rsid w:val="00211182"/>
    <w:rsid w:val="0021592B"/>
    <w:rsid w:val="00216C41"/>
    <w:rsid w:val="002177D1"/>
    <w:rsid w:val="00220186"/>
    <w:rsid w:val="002325FD"/>
    <w:rsid w:val="00232AC9"/>
    <w:rsid w:val="00237F2A"/>
    <w:rsid w:val="00240EFA"/>
    <w:rsid w:val="0024108E"/>
    <w:rsid w:val="00242571"/>
    <w:rsid w:val="00245272"/>
    <w:rsid w:val="00246563"/>
    <w:rsid w:val="00247060"/>
    <w:rsid w:val="002470A4"/>
    <w:rsid w:val="00256129"/>
    <w:rsid w:val="0027752B"/>
    <w:rsid w:val="002934A1"/>
    <w:rsid w:val="0029741A"/>
    <w:rsid w:val="002A4C6C"/>
    <w:rsid w:val="002B4EDF"/>
    <w:rsid w:val="002B4FB8"/>
    <w:rsid w:val="002B52E5"/>
    <w:rsid w:val="002C14D3"/>
    <w:rsid w:val="002C2F35"/>
    <w:rsid w:val="002C4D2F"/>
    <w:rsid w:val="002C5412"/>
    <w:rsid w:val="002C7A87"/>
    <w:rsid w:val="002D12D9"/>
    <w:rsid w:val="002D7419"/>
    <w:rsid w:val="002E4E8E"/>
    <w:rsid w:val="002E7EE6"/>
    <w:rsid w:val="002F01F0"/>
    <w:rsid w:val="0030022D"/>
    <w:rsid w:val="00301AE6"/>
    <w:rsid w:val="00311AE2"/>
    <w:rsid w:val="003127F2"/>
    <w:rsid w:val="00314210"/>
    <w:rsid w:val="00317153"/>
    <w:rsid w:val="00320B3D"/>
    <w:rsid w:val="00332E8B"/>
    <w:rsid w:val="00336EEC"/>
    <w:rsid w:val="00350AE4"/>
    <w:rsid w:val="00350B0A"/>
    <w:rsid w:val="003529CF"/>
    <w:rsid w:val="00362AED"/>
    <w:rsid w:val="003711E5"/>
    <w:rsid w:val="00382042"/>
    <w:rsid w:val="00385E26"/>
    <w:rsid w:val="00385FD2"/>
    <w:rsid w:val="0039406D"/>
    <w:rsid w:val="00396D94"/>
    <w:rsid w:val="003A0190"/>
    <w:rsid w:val="003A5E31"/>
    <w:rsid w:val="003C2E43"/>
    <w:rsid w:val="003C4549"/>
    <w:rsid w:val="003C5AA6"/>
    <w:rsid w:val="003C740B"/>
    <w:rsid w:val="003D52C2"/>
    <w:rsid w:val="003F7CDA"/>
    <w:rsid w:val="00404198"/>
    <w:rsid w:val="0042795C"/>
    <w:rsid w:val="00427E35"/>
    <w:rsid w:val="0043332B"/>
    <w:rsid w:val="00440EE7"/>
    <w:rsid w:val="00441525"/>
    <w:rsid w:val="00441A5D"/>
    <w:rsid w:val="004536A4"/>
    <w:rsid w:val="00456271"/>
    <w:rsid w:val="004616F6"/>
    <w:rsid w:val="0046340F"/>
    <w:rsid w:val="00463900"/>
    <w:rsid w:val="004646F8"/>
    <w:rsid w:val="00467594"/>
    <w:rsid w:val="00470EBB"/>
    <w:rsid w:val="004720BB"/>
    <w:rsid w:val="004769E1"/>
    <w:rsid w:val="0048606A"/>
    <w:rsid w:val="00486724"/>
    <w:rsid w:val="00487C06"/>
    <w:rsid w:val="00491EDD"/>
    <w:rsid w:val="004962C6"/>
    <w:rsid w:val="0049713D"/>
    <w:rsid w:val="00497F41"/>
    <w:rsid w:val="004A0D38"/>
    <w:rsid w:val="004A39F1"/>
    <w:rsid w:val="004A49C4"/>
    <w:rsid w:val="004A6202"/>
    <w:rsid w:val="004A7D81"/>
    <w:rsid w:val="004B2410"/>
    <w:rsid w:val="004C52E5"/>
    <w:rsid w:val="004D1B36"/>
    <w:rsid w:val="004E0EE9"/>
    <w:rsid w:val="004E21A3"/>
    <w:rsid w:val="004E3BF4"/>
    <w:rsid w:val="004F32B1"/>
    <w:rsid w:val="004F5913"/>
    <w:rsid w:val="00500657"/>
    <w:rsid w:val="00505C5C"/>
    <w:rsid w:val="00512FC1"/>
    <w:rsid w:val="00513DD1"/>
    <w:rsid w:val="005230AD"/>
    <w:rsid w:val="00536434"/>
    <w:rsid w:val="005469AB"/>
    <w:rsid w:val="00560F27"/>
    <w:rsid w:val="00571B43"/>
    <w:rsid w:val="005915EE"/>
    <w:rsid w:val="005949A6"/>
    <w:rsid w:val="005B2FB9"/>
    <w:rsid w:val="005B334A"/>
    <w:rsid w:val="005B6BFD"/>
    <w:rsid w:val="005C49ED"/>
    <w:rsid w:val="005C6556"/>
    <w:rsid w:val="005D4260"/>
    <w:rsid w:val="005D441A"/>
    <w:rsid w:val="005D5857"/>
    <w:rsid w:val="005D5A1E"/>
    <w:rsid w:val="005E1BFB"/>
    <w:rsid w:val="005F02FE"/>
    <w:rsid w:val="005F449B"/>
    <w:rsid w:val="005F4BD6"/>
    <w:rsid w:val="005F7486"/>
    <w:rsid w:val="00607687"/>
    <w:rsid w:val="00612031"/>
    <w:rsid w:val="00615D8A"/>
    <w:rsid w:val="00623549"/>
    <w:rsid w:val="006247DB"/>
    <w:rsid w:val="00626808"/>
    <w:rsid w:val="00654465"/>
    <w:rsid w:val="00655F45"/>
    <w:rsid w:val="00675274"/>
    <w:rsid w:val="006779A4"/>
    <w:rsid w:val="006810AC"/>
    <w:rsid w:val="00681122"/>
    <w:rsid w:val="006818A2"/>
    <w:rsid w:val="006829C8"/>
    <w:rsid w:val="0068314A"/>
    <w:rsid w:val="00694D5B"/>
    <w:rsid w:val="00695052"/>
    <w:rsid w:val="006952F7"/>
    <w:rsid w:val="00696AA7"/>
    <w:rsid w:val="006A0270"/>
    <w:rsid w:val="006A19B4"/>
    <w:rsid w:val="006B297E"/>
    <w:rsid w:val="006B566E"/>
    <w:rsid w:val="006C24F5"/>
    <w:rsid w:val="006C5407"/>
    <w:rsid w:val="006E295D"/>
    <w:rsid w:val="00704CC1"/>
    <w:rsid w:val="007060F9"/>
    <w:rsid w:val="00711F16"/>
    <w:rsid w:val="0071587C"/>
    <w:rsid w:val="007254B8"/>
    <w:rsid w:val="00727FD8"/>
    <w:rsid w:val="00741858"/>
    <w:rsid w:val="00742B9F"/>
    <w:rsid w:val="00771851"/>
    <w:rsid w:val="00771AC0"/>
    <w:rsid w:val="007775AD"/>
    <w:rsid w:val="007838DE"/>
    <w:rsid w:val="0078418B"/>
    <w:rsid w:val="007855D9"/>
    <w:rsid w:val="00792874"/>
    <w:rsid w:val="007A2667"/>
    <w:rsid w:val="007A708B"/>
    <w:rsid w:val="007A7974"/>
    <w:rsid w:val="007B63DC"/>
    <w:rsid w:val="007C1983"/>
    <w:rsid w:val="007C349D"/>
    <w:rsid w:val="007D06F4"/>
    <w:rsid w:val="007D1C4D"/>
    <w:rsid w:val="007D5653"/>
    <w:rsid w:val="007D56F4"/>
    <w:rsid w:val="007E761B"/>
    <w:rsid w:val="007F2333"/>
    <w:rsid w:val="007F4308"/>
    <w:rsid w:val="0080101C"/>
    <w:rsid w:val="00801370"/>
    <w:rsid w:val="00807D39"/>
    <w:rsid w:val="00810CDD"/>
    <w:rsid w:val="008132BF"/>
    <w:rsid w:val="00814C92"/>
    <w:rsid w:val="008156B4"/>
    <w:rsid w:val="008245E9"/>
    <w:rsid w:val="008246DA"/>
    <w:rsid w:val="00833A99"/>
    <w:rsid w:val="0083614E"/>
    <w:rsid w:val="00836D9C"/>
    <w:rsid w:val="008447AD"/>
    <w:rsid w:val="00846339"/>
    <w:rsid w:val="008544FD"/>
    <w:rsid w:val="0085558A"/>
    <w:rsid w:val="008572A5"/>
    <w:rsid w:val="00865DAC"/>
    <w:rsid w:val="00866E13"/>
    <w:rsid w:val="00870CB6"/>
    <w:rsid w:val="008807F2"/>
    <w:rsid w:val="008950CE"/>
    <w:rsid w:val="00895E44"/>
    <w:rsid w:val="008A2F22"/>
    <w:rsid w:val="008A72D1"/>
    <w:rsid w:val="008B0020"/>
    <w:rsid w:val="008B25C8"/>
    <w:rsid w:val="008C3506"/>
    <w:rsid w:val="008C5C77"/>
    <w:rsid w:val="008C6530"/>
    <w:rsid w:val="008D290E"/>
    <w:rsid w:val="008E550B"/>
    <w:rsid w:val="008E6C02"/>
    <w:rsid w:val="008F26B5"/>
    <w:rsid w:val="008F73FB"/>
    <w:rsid w:val="00902DE6"/>
    <w:rsid w:val="0090594E"/>
    <w:rsid w:val="00914072"/>
    <w:rsid w:val="0093491C"/>
    <w:rsid w:val="009357E9"/>
    <w:rsid w:val="00953E62"/>
    <w:rsid w:val="00960BC0"/>
    <w:rsid w:val="00971045"/>
    <w:rsid w:val="009748DF"/>
    <w:rsid w:val="0099174F"/>
    <w:rsid w:val="009963D2"/>
    <w:rsid w:val="00996B83"/>
    <w:rsid w:val="009A5479"/>
    <w:rsid w:val="009A628B"/>
    <w:rsid w:val="009C06C2"/>
    <w:rsid w:val="009C0BC9"/>
    <w:rsid w:val="009C36B1"/>
    <w:rsid w:val="009D1C84"/>
    <w:rsid w:val="009E054D"/>
    <w:rsid w:val="009E20BE"/>
    <w:rsid w:val="009E349A"/>
    <w:rsid w:val="009E5AA7"/>
    <w:rsid w:val="009F0CA2"/>
    <w:rsid w:val="009F1303"/>
    <w:rsid w:val="009F145F"/>
    <w:rsid w:val="009F24C6"/>
    <w:rsid w:val="009F4D59"/>
    <w:rsid w:val="009F5F28"/>
    <w:rsid w:val="009F6964"/>
    <w:rsid w:val="009F7B97"/>
    <w:rsid w:val="00A12BC3"/>
    <w:rsid w:val="00A14857"/>
    <w:rsid w:val="00A2150C"/>
    <w:rsid w:val="00A23733"/>
    <w:rsid w:val="00A31A8A"/>
    <w:rsid w:val="00A343A4"/>
    <w:rsid w:val="00A34DC7"/>
    <w:rsid w:val="00A37D12"/>
    <w:rsid w:val="00A4100D"/>
    <w:rsid w:val="00A47F9B"/>
    <w:rsid w:val="00A52016"/>
    <w:rsid w:val="00A53E62"/>
    <w:rsid w:val="00A54ABD"/>
    <w:rsid w:val="00A63F3B"/>
    <w:rsid w:val="00A75073"/>
    <w:rsid w:val="00A7558A"/>
    <w:rsid w:val="00A76FB5"/>
    <w:rsid w:val="00A77EA0"/>
    <w:rsid w:val="00A8563B"/>
    <w:rsid w:val="00A9281C"/>
    <w:rsid w:val="00A970BA"/>
    <w:rsid w:val="00AB090C"/>
    <w:rsid w:val="00AB19FC"/>
    <w:rsid w:val="00AB2159"/>
    <w:rsid w:val="00AB329A"/>
    <w:rsid w:val="00AB6305"/>
    <w:rsid w:val="00AC041B"/>
    <w:rsid w:val="00AC5CFB"/>
    <w:rsid w:val="00AD0665"/>
    <w:rsid w:val="00AD2302"/>
    <w:rsid w:val="00AD6022"/>
    <w:rsid w:val="00AD7882"/>
    <w:rsid w:val="00AF0CF3"/>
    <w:rsid w:val="00AF2235"/>
    <w:rsid w:val="00AF3905"/>
    <w:rsid w:val="00B13747"/>
    <w:rsid w:val="00B142B7"/>
    <w:rsid w:val="00B1609E"/>
    <w:rsid w:val="00B35C36"/>
    <w:rsid w:val="00B41AC3"/>
    <w:rsid w:val="00B47848"/>
    <w:rsid w:val="00B5100F"/>
    <w:rsid w:val="00B541E6"/>
    <w:rsid w:val="00B60247"/>
    <w:rsid w:val="00B6201E"/>
    <w:rsid w:val="00B665A2"/>
    <w:rsid w:val="00B6719B"/>
    <w:rsid w:val="00B67C30"/>
    <w:rsid w:val="00B70907"/>
    <w:rsid w:val="00B71F3D"/>
    <w:rsid w:val="00B85C64"/>
    <w:rsid w:val="00B93236"/>
    <w:rsid w:val="00BA00AB"/>
    <w:rsid w:val="00BA2872"/>
    <w:rsid w:val="00BB6749"/>
    <w:rsid w:val="00BC3583"/>
    <w:rsid w:val="00BC47EC"/>
    <w:rsid w:val="00BC6D00"/>
    <w:rsid w:val="00BC7956"/>
    <w:rsid w:val="00BD06A7"/>
    <w:rsid w:val="00BD261D"/>
    <w:rsid w:val="00BE1889"/>
    <w:rsid w:val="00BE4C8E"/>
    <w:rsid w:val="00BE59D2"/>
    <w:rsid w:val="00BF4284"/>
    <w:rsid w:val="00BF6CC3"/>
    <w:rsid w:val="00C03AE6"/>
    <w:rsid w:val="00C042A2"/>
    <w:rsid w:val="00C04F02"/>
    <w:rsid w:val="00C06D18"/>
    <w:rsid w:val="00C0735F"/>
    <w:rsid w:val="00C144CA"/>
    <w:rsid w:val="00C26D0B"/>
    <w:rsid w:val="00C36CF4"/>
    <w:rsid w:val="00C40213"/>
    <w:rsid w:val="00C41363"/>
    <w:rsid w:val="00C46BE4"/>
    <w:rsid w:val="00C567B3"/>
    <w:rsid w:val="00C576F6"/>
    <w:rsid w:val="00C60909"/>
    <w:rsid w:val="00C61578"/>
    <w:rsid w:val="00C67689"/>
    <w:rsid w:val="00C67EC8"/>
    <w:rsid w:val="00C92CBC"/>
    <w:rsid w:val="00C97249"/>
    <w:rsid w:val="00CA296F"/>
    <w:rsid w:val="00CA7725"/>
    <w:rsid w:val="00CA7E9F"/>
    <w:rsid w:val="00CC1970"/>
    <w:rsid w:val="00CC5F7A"/>
    <w:rsid w:val="00CC7D69"/>
    <w:rsid w:val="00CD0EB2"/>
    <w:rsid w:val="00CD3178"/>
    <w:rsid w:val="00CE2FDA"/>
    <w:rsid w:val="00CE51F9"/>
    <w:rsid w:val="00CF049E"/>
    <w:rsid w:val="00CF3798"/>
    <w:rsid w:val="00D00C72"/>
    <w:rsid w:val="00D03308"/>
    <w:rsid w:val="00D163D9"/>
    <w:rsid w:val="00D20A46"/>
    <w:rsid w:val="00D244C0"/>
    <w:rsid w:val="00D27DA0"/>
    <w:rsid w:val="00D31F81"/>
    <w:rsid w:val="00D3335D"/>
    <w:rsid w:val="00D42EC1"/>
    <w:rsid w:val="00D52BD7"/>
    <w:rsid w:val="00D66625"/>
    <w:rsid w:val="00D67EDA"/>
    <w:rsid w:val="00D727A9"/>
    <w:rsid w:val="00D7588E"/>
    <w:rsid w:val="00D96A01"/>
    <w:rsid w:val="00DA269C"/>
    <w:rsid w:val="00DA39E5"/>
    <w:rsid w:val="00DB42D8"/>
    <w:rsid w:val="00DB7A99"/>
    <w:rsid w:val="00DB7E02"/>
    <w:rsid w:val="00DC45D1"/>
    <w:rsid w:val="00DD40E4"/>
    <w:rsid w:val="00DE5A8D"/>
    <w:rsid w:val="00DF5A45"/>
    <w:rsid w:val="00E05D1A"/>
    <w:rsid w:val="00E05DDF"/>
    <w:rsid w:val="00E1612C"/>
    <w:rsid w:val="00E27FD1"/>
    <w:rsid w:val="00E33CD4"/>
    <w:rsid w:val="00E33ED9"/>
    <w:rsid w:val="00E50ABA"/>
    <w:rsid w:val="00E54FCB"/>
    <w:rsid w:val="00E578FC"/>
    <w:rsid w:val="00E873D4"/>
    <w:rsid w:val="00E9709B"/>
    <w:rsid w:val="00EA0CF3"/>
    <w:rsid w:val="00EA4959"/>
    <w:rsid w:val="00EA7404"/>
    <w:rsid w:val="00EA75B9"/>
    <w:rsid w:val="00EB4691"/>
    <w:rsid w:val="00EB4E81"/>
    <w:rsid w:val="00EC38AA"/>
    <w:rsid w:val="00ED3F04"/>
    <w:rsid w:val="00EE3923"/>
    <w:rsid w:val="00EE55EA"/>
    <w:rsid w:val="00EE6D0C"/>
    <w:rsid w:val="00EE77FF"/>
    <w:rsid w:val="00EF3832"/>
    <w:rsid w:val="00EF5728"/>
    <w:rsid w:val="00F01EEB"/>
    <w:rsid w:val="00F11539"/>
    <w:rsid w:val="00F1469C"/>
    <w:rsid w:val="00F24C14"/>
    <w:rsid w:val="00F3081D"/>
    <w:rsid w:val="00F43DBF"/>
    <w:rsid w:val="00F459B5"/>
    <w:rsid w:val="00F45B98"/>
    <w:rsid w:val="00F5396C"/>
    <w:rsid w:val="00F64FD4"/>
    <w:rsid w:val="00F71E1F"/>
    <w:rsid w:val="00F72655"/>
    <w:rsid w:val="00F74339"/>
    <w:rsid w:val="00F75268"/>
    <w:rsid w:val="00F75274"/>
    <w:rsid w:val="00F802F7"/>
    <w:rsid w:val="00F90700"/>
    <w:rsid w:val="00F9448A"/>
    <w:rsid w:val="00FA0137"/>
    <w:rsid w:val="00FA0954"/>
    <w:rsid w:val="00FA2384"/>
    <w:rsid w:val="00FA7F6B"/>
    <w:rsid w:val="00FF1672"/>
    <w:rsid w:val="00FF299F"/>
    <w:rsid w:val="00FF6BC3"/>
    <w:rsid w:val="00FF74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4EE4B"/>
  <w15:chartTrackingRefBased/>
  <w15:docId w15:val="{EC91C4FD-12AD-4DC8-BD91-A0B3632E58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6D9C"/>
  </w:style>
  <w:style w:type="paragraph" w:styleId="Heading1">
    <w:name w:val="heading 1"/>
    <w:basedOn w:val="Normal"/>
    <w:next w:val="Normal"/>
    <w:link w:val="Heading1Char"/>
    <w:uiPriority w:val="9"/>
    <w:qFormat/>
    <w:rsid w:val="00836D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6D9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36D9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36D9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836D9C"/>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1B43"/>
    <w:rPr>
      <w:color w:val="0563C1" w:themeColor="hyperlink"/>
      <w:u w:val="single"/>
    </w:rPr>
  </w:style>
  <w:style w:type="character" w:styleId="UnresolvedMention">
    <w:name w:val="Unresolved Mention"/>
    <w:basedOn w:val="DefaultParagraphFont"/>
    <w:uiPriority w:val="99"/>
    <w:semiHidden/>
    <w:unhideWhenUsed/>
    <w:rsid w:val="00571B43"/>
    <w:rPr>
      <w:color w:val="605E5C"/>
      <w:shd w:val="clear" w:color="auto" w:fill="E1DFDD"/>
    </w:rPr>
  </w:style>
  <w:style w:type="paragraph" w:styleId="NormalWeb">
    <w:name w:val="Normal (Web)"/>
    <w:basedOn w:val="Normal"/>
    <w:uiPriority w:val="99"/>
    <w:unhideWhenUsed/>
    <w:rsid w:val="00F7527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00E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0E4A"/>
  </w:style>
  <w:style w:type="paragraph" w:styleId="Footer">
    <w:name w:val="footer"/>
    <w:basedOn w:val="Normal"/>
    <w:link w:val="FooterChar"/>
    <w:uiPriority w:val="99"/>
    <w:unhideWhenUsed/>
    <w:rsid w:val="00200E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0E4A"/>
  </w:style>
  <w:style w:type="paragraph" w:styleId="ListParagraph">
    <w:name w:val="List Paragraph"/>
    <w:basedOn w:val="Normal"/>
    <w:uiPriority w:val="34"/>
    <w:qFormat/>
    <w:rsid w:val="00836D9C"/>
    <w:pPr>
      <w:spacing w:line="256" w:lineRule="auto"/>
      <w:ind w:left="720"/>
      <w:contextualSpacing/>
    </w:pPr>
    <w:rPr>
      <w:lang w:val="en-US"/>
    </w:rPr>
  </w:style>
  <w:style w:type="character" w:styleId="Strong">
    <w:name w:val="Strong"/>
    <w:basedOn w:val="DefaultParagraphFont"/>
    <w:uiPriority w:val="22"/>
    <w:qFormat/>
    <w:rsid w:val="00836D9C"/>
    <w:rPr>
      <w:b/>
      <w:bCs/>
    </w:rPr>
  </w:style>
  <w:style w:type="paragraph" w:styleId="NoSpacing">
    <w:name w:val="No Spacing"/>
    <w:link w:val="NoSpacingChar"/>
    <w:uiPriority w:val="1"/>
    <w:qFormat/>
    <w:rsid w:val="00836D9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36D9C"/>
    <w:rPr>
      <w:rFonts w:eastAsiaTheme="minorEastAsia"/>
      <w:lang w:val="en-US"/>
    </w:rPr>
  </w:style>
  <w:style w:type="character" w:customStyle="1" w:styleId="Heading1Char">
    <w:name w:val="Heading 1 Char"/>
    <w:basedOn w:val="DefaultParagraphFont"/>
    <w:link w:val="Heading1"/>
    <w:uiPriority w:val="9"/>
    <w:rsid w:val="00836D9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36D9C"/>
    <w:pPr>
      <w:outlineLvl w:val="9"/>
    </w:pPr>
    <w:rPr>
      <w:lang w:val="en-US"/>
    </w:rPr>
  </w:style>
  <w:style w:type="character" w:customStyle="1" w:styleId="Heading2Char">
    <w:name w:val="Heading 2 Char"/>
    <w:basedOn w:val="DefaultParagraphFont"/>
    <w:link w:val="Heading2"/>
    <w:uiPriority w:val="9"/>
    <w:rsid w:val="00836D9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36D9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36D9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836D9C"/>
    <w:rPr>
      <w:rFonts w:asciiTheme="majorHAnsi" w:eastAsiaTheme="majorEastAsia" w:hAnsiTheme="majorHAnsi" w:cstheme="majorBidi"/>
      <w:color w:val="2F5496" w:themeColor="accent1" w:themeShade="BF"/>
    </w:rPr>
  </w:style>
  <w:style w:type="paragraph" w:styleId="TOC1">
    <w:name w:val="toc 1"/>
    <w:basedOn w:val="Normal"/>
    <w:next w:val="Normal"/>
    <w:autoRedefine/>
    <w:uiPriority w:val="39"/>
    <w:unhideWhenUsed/>
    <w:rsid w:val="00836D9C"/>
    <w:pPr>
      <w:spacing w:after="100"/>
    </w:pPr>
  </w:style>
  <w:style w:type="paragraph" w:styleId="TOC2">
    <w:name w:val="toc 2"/>
    <w:basedOn w:val="Normal"/>
    <w:next w:val="Normal"/>
    <w:autoRedefine/>
    <w:uiPriority w:val="39"/>
    <w:unhideWhenUsed/>
    <w:rsid w:val="00836D9C"/>
    <w:pPr>
      <w:spacing w:after="100"/>
      <w:ind w:left="220"/>
    </w:pPr>
  </w:style>
  <w:style w:type="paragraph" w:styleId="TOC3">
    <w:name w:val="toc 3"/>
    <w:basedOn w:val="Normal"/>
    <w:next w:val="Normal"/>
    <w:autoRedefine/>
    <w:uiPriority w:val="39"/>
    <w:unhideWhenUsed/>
    <w:rsid w:val="00836D9C"/>
    <w:pPr>
      <w:spacing w:after="100"/>
      <w:ind w:left="440"/>
    </w:pPr>
  </w:style>
  <w:style w:type="paragraph" w:styleId="TOC4">
    <w:name w:val="toc 4"/>
    <w:basedOn w:val="Normal"/>
    <w:next w:val="Normal"/>
    <w:autoRedefine/>
    <w:uiPriority w:val="39"/>
    <w:unhideWhenUsed/>
    <w:rsid w:val="007855D9"/>
    <w:pPr>
      <w:spacing w:after="100"/>
      <w:ind w:left="660"/>
    </w:pPr>
  </w:style>
  <w:style w:type="paragraph" w:styleId="TOC5">
    <w:name w:val="toc 5"/>
    <w:basedOn w:val="Normal"/>
    <w:next w:val="Normal"/>
    <w:autoRedefine/>
    <w:uiPriority w:val="39"/>
    <w:unhideWhenUsed/>
    <w:rsid w:val="007855D9"/>
    <w:pPr>
      <w:spacing w:after="100"/>
      <w:ind w:left="8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287592">
      <w:bodyDiv w:val="1"/>
      <w:marLeft w:val="0"/>
      <w:marRight w:val="0"/>
      <w:marTop w:val="0"/>
      <w:marBottom w:val="0"/>
      <w:divBdr>
        <w:top w:val="none" w:sz="0" w:space="0" w:color="auto"/>
        <w:left w:val="none" w:sz="0" w:space="0" w:color="auto"/>
        <w:bottom w:val="none" w:sz="0" w:space="0" w:color="auto"/>
        <w:right w:val="none" w:sz="0" w:space="0" w:color="auto"/>
      </w:divBdr>
    </w:div>
    <w:div w:id="376009851">
      <w:bodyDiv w:val="1"/>
      <w:marLeft w:val="0"/>
      <w:marRight w:val="0"/>
      <w:marTop w:val="0"/>
      <w:marBottom w:val="0"/>
      <w:divBdr>
        <w:top w:val="none" w:sz="0" w:space="0" w:color="auto"/>
        <w:left w:val="none" w:sz="0" w:space="0" w:color="auto"/>
        <w:bottom w:val="none" w:sz="0" w:space="0" w:color="auto"/>
        <w:right w:val="none" w:sz="0" w:space="0" w:color="auto"/>
      </w:divBdr>
    </w:div>
    <w:div w:id="405495147">
      <w:bodyDiv w:val="1"/>
      <w:marLeft w:val="0"/>
      <w:marRight w:val="0"/>
      <w:marTop w:val="0"/>
      <w:marBottom w:val="0"/>
      <w:divBdr>
        <w:top w:val="none" w:sz="0" w:space="0" w:color="auto"/>
        <w:left w:val="none" w:sz="0" w:space="0" w:color="auto"/>
        <w:bottom w:val="none" w:sz="0" w:space="0" w:color="auto"/>
        <w:right w:val="none" w:sz="0" w:space="0" w:color="auto"/>
      </w:divBdr>
    </w:div>
    <w:div w:id="569123651">
      <w:bodyDiv w:val="1"/>
      <w:marLeft w:val="0"/>
      <w:marRight w:val="0"/>
      <w:marTop w:val="0"/>
      <w:marBottom w:val="0"/>
      <w:divBdr>
        <w:top w:val="none" w:sz="0" w:space="0" w:color="auto"/>
        <w:left w:val="none" w:sz="0" w:space="0" w:color="auto"/>
        <w:bottom w:val="none" w:sz="0" w:space="0" w:color="auto"/>
        <w:right w:val="none" w:sz="0" w:space="0" w:color="auto"/>
      </w:divBdr>
    </w:div>
    <w:div w:id="595943173">
      <w:bodyDiv w:val="1"/>
      <w:marLeft w:val="0"/>
      <w:marRight w:val="0"/>
      <w:marTop w:val="0"/>
      <w:marBottom w:val="0"/>
      <w:divBdr>
        <w:top w:val="none" w:sz="0" w:space="0" w:color="auto"/>
        <w:left w:val="none" w:sz="0" w:space="0" w:color="auto"/>
        <w:bottom w:val="none" w:sz="0" w:space="0" w:color="auto"/>
        <w:right w:val="none" w:sz="0" w:space="0" w:color="auto"/>
      </w:divBdr>
    </w:div>
    <w:div w:id="727415154">
      <w:bodyDiv w:val="1"/>
      <w:marLeft w:val="0"/>
      <w:marRight w:val="0"/>
      <w:marTop w:val="0"/>
      <w:marBottom w:val="0"/>
      <w:divBdr>
        <w:top w:val="none" w:sz="0" w:space="0" w:color="auto"/>
        <w:left w:val="none" w:sz="0" w:space="0" w:color="auto"/>
        <w:bottom w:val="none" w:sz="0" w:space="0" w:color="auto"/>
        <w:right w:val="none" w:sz="0" w:space="0" w:color="auto"/>
      </w:divBdr>
    </w:div>
    <w:div w:id="898514785">
      <w:bodyDiv w:val="1"/>
      <w:marLeft w:val="0"/>
      <w:marRight w:val="0"/>
      <w:marTop w:val="0"/>
      <w:marBottom w:val="0"/>
      <w:divBdr>
        <w:top w:val="none" w:sz="0" w:space="0" w:color="auto"/>
        <w:left w:val="none" w:sz="0" w:space="0" w:color="auto"/>
        <w:bottom w:val="none" w:sz="0" w:space="0" w:color="auto"/>
        <w:right w:val="none" w:sz="0" w:space="0" w:color="auto"/>
      </w:divBdr>
    </w:div>
    <w:div w:id="1148209373">
      <w:bodyDiv w:val="1"/>
      <w:marLeft w:val="0"/>
      <w:marRight w:val="0"/>
      <w:marTop w:val="0"/>
      <w:marBottom w:val="0"/>
      <w:divBdr>
        <w:top w:val="none" w:sz="0" w:space="0" w:color="auto"/>
        <w:left w:val="none" w:sz="0" w:space="0" w:color="auto"/>
        <w:bottom w:val="none" w:sz="0" w:space="0" w:color="auto"/>
        <w:right w:val="none" w:sz="0" w:space="0" w:color="auto"/>
      </w:divBdr>
    </w:div>
    <w:div w:id="1213074369">
      <w:bodyDiv w:val="1"/>
      <w:marLeft w:val="0"/>
      <w:marRight w:val="0"/>
      <w:marTop w:val="0"/>
      <w:marBottom w:val="0"/>
      <w:divBdr>
        <w:top w:val="none" w:sz="0" w:space="0" w:color="auto"/>
        <w:left w:val="none" w:sz="0" w:space="0" w:color="auto"/>
        <w:bottom w:val="none" w:sz="0" w:space="0" w:color="auto"/>
        <w:right w:val="none" w:sz="0" w:space="0" w:color="auto"/>
      </w:divBdr>
    </w:div>
    <w:div w:id="1313221145">
      <w:bodyDiv w:val="1"/>
      <w:marLeft w:val="0"/>
      <w:marRight w:val="0"/>
      <w:marTop w:val="0"/>
      <w:marBottom w:val="0"/>
      <w:divBdr>
        <w:top w:val="none" w:sz="0" w:space="0" w:color="auto"/>
        <w:left w:val="none" w:sz="0" w:space="0" w:color="auto"/>
        <w:bottom w:val="none" w:sz="0" w:space="0" w:color="auto"/>
        <w:right w:val="none" w:sz="0" w:space="0" w:color="auto"/>
      </w:divBdr>
    </w:div>
    <w:div w:id="1710110173">
      <w:bodyDiv w:val="1"/>
      <w:marLeft w:val="0"/>
      <w:marRight w:val="0"/>
      <w:marTop w:val="0"/>
      <w:marBottom w:val="0"/>
      <w:divBdr>
        <w:top w:val="none" w:sz="0" w:space="0" w:color="auto"/>
        <w:left w:val="none" w:sz="0" w:space="0" w:color="auto"/>
        <w:bottom w:val="none" w:sz="0" w:space="0" w:color="auto"/>
        <w:right w:val="none" w:sz="0" w:space="0" w:color="auto"/>
      </w:divBdr>
    </w:div>
    <w:div w:id="1901400220">
      <w:bodyDiv w:val="1"/>
      <w:marLeft w:val="0"/>
      <w:marRight w:val="0"/>
      <w:marTop w:val="0"/>
      <w:marBottom w:val="0"/>
      <w:divBdr>
        <w:top w:val="none" w:sz="0" w:space="0" w:color="auto"/>
        <w:left w:val="none" w:sz="0" w:space="0" w:color="auto"/>
        <w:bottom w:val="none" w:sz="0" w:space="0" w:color="auto"/>
        <w:right w:val="none" w:sz="0" w:space="0" w:color="auto"/>
      </w:divBdr>
      <w:divsChild>
        <w:div w:id="50152423">
          <w:marLeft w:val="547"/>
          <w:marRight w:val="0"/>
          <w:marTop w:val="96"/>
          <w:marBottom w:val="0"/>
          <w:divBdr>
            <w:top w:val="none" w:sz="0" w:space="0" w:color="auto"/>
            <w:left w:val="none" w:sz="0" w:space="0" w:color="auto"/>
            <w:bottom w:val="none" w:sz="0" w:space="0" w:color="auto"/>
            <w:right w:val="none" w:sz="0" w:space="0" w:color="auto"/>
          </w:divBdr>
        </w:div>
        <w:div w:id="356470163">
          <w:marLeft w:val="547"/>
          <w:marRight w:val="0"/>
          <w:marTop w:val="96"/>
          <w:marBottom w:val="0"/>
          <w:divBdr>
            <w:top w:val="none" w:sz="0" w:space="0" w:color="auto"/>
            <w:left w:val="none" w:sz="0" w:space="0" w:color="auto"/>
            <w:bottom w:val="none" w:sz="0" w:space="0" w:color="auto"/>
            <w:right w:val="none" w:sz="0" w:space="0" w:color="auto"/>
          </w:divBdr>
        </w:div>
        <w:div w:id="558370523">
          <w:marLeft w:val="547"/>
          <w:marRight w:val="0"/>
          <w:marTop w:val="96"/>
          <w:marBottom w:val="0"/>
          <w:divBdr>
            <w:top w:val="none" w:sz="0" w:space="0" w:color="auto"/>
            <w:left w:val="none" w:sz="0" w:space="0" w:color="auto"/>
            <w:bottom w:val="none" w:sz="0" w:space="0" w:color="auto"/>
            <w:right w:val="none" w:sz="0" w:space="0" w:color="auto"/>
          </w:divBdr>
        </w:div>
        <w:div w:id="649486543">
          <w:marLeft w:val="547"/>
          <w:marRight w:val="0"/>
          <w:marTop w:val="96"/>
          <w:marBottom w:val="0"/>
          <w:divBdr>
            <w:top w:val="none" w:sz="0" w:space="0" w:color="auto"/>
            <w:left w:val="none" w:sz="0" w:space="0" w:color="auto"/>
            <w:bottom w:val="none" w:sz="0" w:space="0" w:color="auto"/>
            <w:right w:val="none" w:sz="0" w:space="0" w:color="auto"/>
          </w:divBdr>
        </w:div>
        <w:div w:id="778917690">
          <w:marLeft w:val="547"/>
          <w:marRight w:val="0"/>
          <w:marTop w:val="96"/>
          <w:marBottom w:val="0"/>
          <w:divBdr>
            <w:top w:val="none" w:sz="0" w:space="0" w:color="auto"/>
            <w:left w:val="none" w:sz="0" w:space="0" w:color="auto"/>
            <w:bottom w:val="none" w:sz="0" w:space="0" w:color="auto"/>
            <w:right w:val="none" w:sz="0" w:space="0" w:color="auto"/>
          </w:divBdr>
        </w:div>
        <w:div w:id="1105812445">
          <w:marLeft w:val="547"/>
          <w:marRight w:val="0"/>
          <w:marTop w:val="96"/>
          <w:marBottom w:val="0"/>
          <w:divBdr>
            <w:top w:val="none" w:sz="0" w:space="0" w:color="auto"/>
            <w:left w:val="none" w:sz="0" w:space="0" w:color="auto"/>
            <w:bottom w:val="none" w:sz="0" w:space="0" w:color="auto"/>
            <w:right w:val="none" w:sz="0" w:space="0" w:color="auto"/>
          </w:divBdr>
        </w:div>
        <w:div w:id="2000110273">
          <w:marLeft w:val="547"/>
          <w:marRight w:val="0"/>
          <w:marTop w:val="96"/>
          <w:marBottom w:val="0"/>
          <w:divBdr>
            <w:top w:val="none" w:sz="0" w:space="0" w:color="auto"/>
            <w:left w:val="none" w:sz="0" w:space="0" w:color="auto"/>
            <w:bottom w:val="none" w:sz="0" w:space="0" w:color="auto"/>
            <w:right w:val="none" w:sz="0" w:space="0" w:color="auto"/>
          </w:divBdr>
        </w:div>
      </w:divsChild>
    </w:div>
    <w:div w:id="2138450187">
      <w:bodyDiv w:val="1"/>
      <w:marLeft w:val="0"/>
      <w:marRight w:val="0"/>
      <w:marTop w:val="0"/>
      <w:marBottom w:val="0"/>
      <w:divBdr>
        <w:top w:val="none" w:sz="0" w:space="0" w:color="auto"/>
        <w:left w:val="none" w:sz="0" w:space="0" w:color="auto"/>
        <w:bottom w:val="none" w:sz="0" w:space="0" w:color="auto"/>
        <w:right w:val="none" w:sz="0" w:space="0" w:color="auto"/>
      </w:divBdr>
      <w:divsChild>
        <w:div w:id="218982717">
          <w:marLeft w:val="1166"/>
          <w:marRight w:val="0"/>
          <w:marTop w:val="134"/>
          <w:marBottom w:val="0"/>
          <w:divBdr>
            <w:top w:val="none" w:sz="0" w:space="0" w:color="auto"/>
            <w:left w:val="none" w:sz="0" w:space="0" w:color="auto"/>
            <w:bottom w:val="none" w:sz="0" w:space="0" w:color="auto"/>
            <w:right w:val="none" w:sz="0" w:space="0" w:color="auto"/>
          </w:divBdr>
        </w:div>
        <w:div w:id="577712619">
          <w:marLeft w:val="547"/>
          <w:marRight w:val="0"/>
          <w:marTop w:val="154"/>
          <w:marBottom w:val="0"/>
          <w:divBdr>
            <w:top w:val="none" w:sz="0" w:space="0" w:color="auto"/>
            <w:left w:val="none" w:sz="0" w:space="0" w:color="auto"/>
            <w:bottom w:val="none" w:sz="0" w:space="0" w:color="auto"/>
            <w:right w:val="none" w:sz="0" w:space="0" w:color="auto"/>
          </w:divBdr>
        </w:div>
        <w:div w:id="655647521">
          <w:marLeft w:val="1166"/>
          <w:marRight w:val="0"/>
          <w:marTop w:val="134"/>
          <w:marBottom w:val="0"/>
          <w:divBdr>
            <w:top w:val="none" w:sz="0" w:space="0" w:color="auto"/>
            <w:left w:val="none" w:sz="0" w:space="0" w:color="auto"/>
            <w:bottom w:val="none" w:sz="0" w:space="0" w:color="auto"/>
            <w:right w:val="none" w:sz="0" w:space="0" w:color="auto"/>
          </w:divBdr>
        </w:div>
        <w:div w:id="1373993682">
          <w:marLeft w:val="1166"/>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QuickStyle" Target="diagrams/quickStyle1.xml"/><Relationship Id="rId18" Type="http://schemas.openxmlformats.org/officeDocument/2006/relationships/diagramData" Target="diagrams/data2.xml"/><Relationship Id="rId26" Type="http://schemas.openxmlformats.org/officeDocument/2006/relationships/diagramColors" Target="diagrams/colors3.xml"/><Relationship Id="rId3" Type="http://schemas.openxmlformats.org/officeDocument/2006/relationships/customXml" Target="../customXml/item3.xml"/><Relationship Id="rId21" Type="http://schemas.openxmlformats.org/officeDocument/2006/relationships/diagramColors" Target="diagrams/colors2.xml"/><Relationship Id="rId7" Type="http://schemas.openxmlformats.org/officeDocument/2006/relationships/settings" Target="settings.xml"/><Relationship Id="rId12" Type="http://schemas.openxmlformats.org/officeDocument/2006/relationships/diagramLayout" Target="diagrams/layout1.xml"/><Relationship Id="rId17" Type="http://schemas.openxmlformats.org/officeDocument/2006/relationships/hyperlink" Target="https://www.oliverbonas.com/" TargetMode="External"/><Relationship Id="rId25" Type="http://schemas.openxmlformats.org/officeDocument/2006/relationships/diagramQuickStyle" Target="diagrams/quickStyle3.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oliverbonas.com/" TargetMode="External"/><Relationship Id="rId20" Type="http://schemas.openxmlformats.org/officeDocument/2006/relationships/diagramQuickStyle" Target="diagrams/quickStyle2.xml"/><Relationship Id="rId29" Type="http://schemas.openxmlformats.org/officeDocument/2006/relationships/hyperlink" Target="https://www.metacompliance.com/blog/what-are-the-7-principles-of-gdp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Data" Target="diagrams/data1.xml"/><Relationship Id="rId24" Type="http://schemas.openxmlformats.org/officeDocument/2006/relationships/diagramLayout" Target="diagrams/layout3.xml"/><Relationship Id="rId32" Type="http://schemas.openxmlformats.org/officeDocument/2006/relationships/fontTable" Target="fontTable.xml"/><Relationship Id="rId5" Type="http://schemas.openxmlformats.org/officeDocument/2006/relationships/numbering" Target="numbering.xml"/><Relationship Id="rId15" Type="http://schemas.microsoft.com/office/2007/relationships/diagramDrawing" Target="diagrams/drawing1.xml"/><Relationship Id="rId23" Type="http://schemas.openxmlformats.org/officeDocument/2006/relationships/diagramData" Target="diagrams/data3.xml"/><Relationship Id="rId28" Type="http://schemas.openxmlformats.org/officeDocument/2006/relationships/hyperlink" Target="https://www.metacompliance.com/blog/what-are-the-7-principles-of-gdpr/" TargetMode="External"/><Relationship Id="rId10" Type="http://schemas.openxmlformats.org/officeDocument/2006/relationships/endnotes" Target="endnotes.xml"/><Relationship Id="rId19" Type="http://schemas.openxmlformats.org/officeDocument/2006/relationships/diagramLayout" Target="diagrams/layout2.xm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 Id="rId22" Type="http://schemas.microsoft.com/office/2007/relationships/diagramDrawing" Target="diagrams/drawing2.xml"/><Relationship Id="rId27" Type="http://schemas.microsoft.com/office/2007/relationships/diagramDrawing" Target="diagrams/drawing3.xml"/><Relationship Id="rId30"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0CD9508-20BE-4522-A8E8-775DEC402FC4}" type="doc">
      <dgm:prSet loTypeId="urn:microsoft.com/office/officeart/2005/8/layout/cycle3" loCatId="cycle" qsTypeId="urn:microsoft.com/office/officeart/2005/8/quickstyle/simple3" qsCatId="simple" csTypeId="urn:microsoft.com/office/officeart/2005/8/colors/accent1_2" csCatId="accent1" phldr="1"/>
      <dgm:spPr/>
      <dgm:t>
        <a:bodyPr/>
        <a:lstStyle/>
        <a:p>
          <a:endParaRPr lang="en-GB"/>
        </a:p>
      </dgm:t>
    </dgm:pt>
    <dgm:pt modelId="{2C0D305A-C476-4C58-BCF0-E0F7662CF3C7}">
      <dgm:prSet phldrT="[Text]"/>
      <dgm:spPr/>
      <dgm:t>
        <a:bodyPr/>
        <a:lstStyle/>
        <a:p>
          <a:pPr>
            <a:buFont typeface="+mj-lt"/>
            <a:buAutoNum type="arabicPeriod"/>
          </a:pPr>
          <a:r>
            <a:rPr lang="en-US"/>
            <a:t>Integrity</a:t>
          </a:r>
          <a:endParaRPr lang="en-GB"/>
        </a:p>
      </dgm:t>
    </dgm:pt>
    <dgm:pt modelId="{AB1718D1-825C-4C41-A5CC-1746ACE4F603}" type="parTrans" cxnId="{FA543FAF-586C-4FE3-9709-3207673DABB9}">
      <dgm:prSet/>
      <dgm:spPr/>
      <dgm:t>
        <a:bodyPr/>
        <a:lstStyle/>
        <a:p>
          <a:endParaRPr lang="en-GB"/>
        </a:p>
      </dgm:t>
    </dgm:pt>
    <dgm:pt modelId="{50EC8935-7387-4731-B303-5B681CCCA477}" type="sibTrans" cxnId="{FA543FAF-586C-4FE3-9709-3207673DABB9}">
      <dgm:prSet/>
      <dgm:spPr/>
      <dgm:t>
        <a:bodyPr/>
        <a:lstStyle/>
        <a:p>
          <a:endParaRPr lang="en-GB"/>
        </a:p>
      </dgm:t>
    </dgm:pt>
    <dgm:pt modelId="{B92A25B7-34D7-4641-9A9E-8863E96FC227}">
      <dgm:prSet phldrT="[Text]"/>
      <dgm:spPr/>
      <dgm:t>
        <a:bodyPr/>
        <a:lstStyle/>
        <a:p>
          <a:pPr>
            <a:buFont typeface="+mj-lt"/>
            <a:buAutoNum type="arabicPeriod"/>
          </a:pPr>
          <a:r>
            <a:rPr lang="en-US"/>
            <a:t>Honesty</a:t>
          </a:r>
          <a:endParaRPr lang="en-GB"/>
        </a:p>
      </dgm:t>
    </dgm:pt>
    <dgm:pt modelId="{3615B6DF-9068-473F-9EA0-7DC2E79D0F82}" type="parTrans" cxnId="{B99EC52B-1491-4951-9CE4-978AA3B6D529}">
      <dgm:prSet/>
      <dgm:spPr/>
      <dgm:t>
        <a:bodyPr/>
        <a:lstStyle/>
        <a:p>
          <a:endParaRPr lang="en-GB"/>
        </a:p>
      </dgm:t>
    </dgm:pt>
    <dgm:pt modelId="{B1A519A4-CA08-4637-9170-A932C03186DE}" type="sibTrans" cxnId="{B99EC52B-1491-4951-9CE4-978AA3B6D529}">
      <dgm:prSet/>
      <dgm:spPr/>
      <dgm:t>
        <a:bodyPr/>
        <a:lstStyle/>
        <a:p>
          <a:endParaRPr lang="en-GB"/>
        </a:p>
      </dgm:t>
    </dgm:pt>
    <dgm:pt modelId="{22D5E967-B348-4C8C-BE6A-914E0EE90065}">
      <dgm:prSet phldrT="[Text]"/>
      <dgm:spPr/>
      <dgm:t>
        <a:bodyPr/>
        <a:lstStyle/>
        <a:p>
          <a:pPr>
            <a:buFont typeface="+mj-lt"/>
            <a:buAutoNum type="arabicPeriod"/>
          </a:pPr>
          <a:r>
            <a:rPr lang="en-US"/>
            <a:t>Responsibility</a:t>
          </a:r>
          <a:endParaRPr lang="en-GB"/>
        </a:p>
      </dgm:t>
    </dgm:pt>
    <dgm:pt modelId="{98DDE860-8068-469C-A762-BD73CC9DECB4}" type="parTrans" cxnId="{38B6E592-FD6F-4B7E-A533-B8770AE8381E}">
      <dgm:prSet/>
      <dgm:spPr/>
      <dgm:t>
        <a:bodyPr/>
        <a:lstStyle/>
        <a:p>
          <a:endParaRPr lang="en-GB"/>
        </a:p>
      </dgm:t>
    </dgm:pt>
    <dgm:pt modelId="{9DE48422-1FD6-4D07-B08B-DCFC276894A0}" type="sibTrans" cxnId="{38B6E592-FD6F-4B7E-A533-B8770AE8381E}">
      <dgm:prSet/>
      <dgm:spPr/>
      <dgm:t>
        <a:bodyPr/>
        <a:lstStyle/>
        <a:p>
          <a:endParaRPr lang="en-GB"/>
        </a:p>
      </dgm:t>
    </dgm:pt>
    <dgm:pt modelId="{32511726-667E-4A1A-91A3-084B5D5854D8}">
      <dgm:prSet phldrT="[Text]"/>
      <dgm:spPr/>
      <dgm:t>
        <a:bodyPr/>
        <a:lstStyle/>
        <a:p>
          <a:pPr>
            <a:buFont typeface="+mj-lt"/>
            <a:buAutoNum type="arabicPeriod"/>
          </a:pPr>
          <a:r>
            <a:rPr lang="en-US"/>
            <a:t>Accountability</a:t>
          </a:r>
          <a:endParaRPr lang="en-GB"/>
        </a:p>
      </dgm:t>
    </dgm:pt>
    <dgm:pt modelId="{3741E7EA-778F-4706-8519-5EEEF27A0ADE}" type="parTrans" cxnId="{933300BC-C58B-4758-BD09-C4AF702D0D01}">
      <dgm:prSet/>
      <dgm:spPr/>
      <dgm:t>
        <a:bodyPr/>
        <a:lstStyle/>
        <a:p>
          <a:endParaRPr lang="en-GB"/>
        </a:p>
      </dgm:t>
    </dgm:pt>
    <dgm:pt modelId="{5399B21D-12FD-44BC-A2B1-0EF75F54C096}" type="sibTrans" cxnId="{933300BC-C58B-4758-BD09-C4AF702D0D01}">
      <dgm:prSet/>
      <dgm:spPr/>
      <dgm:t>
        <a:bodyPr/>
        <a:lstStyle/>
        <a:p>
          <a:endParaRPr lang="en-GB"/>
        </a:p>
      </dgm:t>
    </dgm:pt>
    <dgm:pt modelId="{874789A3-D983-4FD4-8ACC-C1A3F574B246}">
      <dgm:prSet phldrT="[Text]"/>
      <dgm:spPr/>
      <dgm:t>
        <a:bodyPr/>
        <a:lstStyle/>
        <a:p>
          <a:pPr>
            <a:buFont typeface="+mj-lt"/>
            <a:buAutoNum type="arabicPeriod"/>
          </a:pPr>
          <a:r>
            <a:rPr lang="en-US"/>
            <a:t>Respect</a:t>
          </a:r>
          <a:endParaRPr lang="en-GB"/>
        </a:p>
      </dgm:t>
    </dgm:pt>
    <dgm:pt modelId="{B8F18E48-06AF-47F3-9147-DF61404C903F}" type="parTrans" cxnId="{351B4CCE-A967-4CE4-B4BA-45C5AD678CA8}">
      <dgm:prSet/>
      <dgm:spPr/>
      <dgm:t>
        <a:bodyPr/>
        <a:lstStyle/>
        <a:p>
          <a:endParaRPr lang="en-GB"/>
        </a:p>
      </dgm:t>
    </dgm:pt>
    <dgm:pt modelId="{65A1C50E-2412-4BAA-AACD-C675F1051A49}" type="sibTrans" cxnId="{351B4CCE-A967-4CE4-B4BA-45C5AD678CA8}">
      <dgm:prSet/>
      <dgm:spPr/>
      <dgm:t>
        <a:bodyPr/>
        <a:lstStyle/>
        <a:p>
          <a:endParaRPr lang="en-GB"/>
        </a:p>
      </dgm:t>
    </dgm:pt>
    <dgm:pt modelId="{D55B714C-D85E-4887-8291-0E7E4B008172}" type="pres">
      <dgm:prSet presAssocID="{C0CD9508-20BE-4522-A8E8-775DEC402FC4}" presName="Name0" presStyleCnt="0">
        <dgm:presLayoutVars>
          <dgm:dir/>
          <dgm:resizeHandles val="exact"/>
        </dgm:presLayoutVars>
      </dgm:prSet>
      <dgm:spPr/>
    </dgm:pt>
    <dgm:pt modelId="{88C50D8B-C4C9-4BE3-8F29-9C8B2892A3C1}" type="pres">
      <dgm:prSet presAssocID="{C0CD9508-20BE-4522-A8E8-775DEC402FC4}" presName="cycle" presStyleCnt="0"/>
      <dgm:spPr/>
    </dgm:pt>
    <dgm:pt modelId="{7F9A6078-A081-48C2-8AC4-9D348ACA88E1}" type="pres">
      <dgm:prSet presAssocID="{2C0D305A-C476-4C58-BCF0-E0F7662CF3C7}" presName="nodeFirstNode" presStyleLbl="node1" presStyleIdx="0" presStyleCnt="5">
        <dgm:presLayoutVars>
          <dgm:bulletEnabled val="1"/>
        </dgm:presLayoutVars>
      </dgm:prSet>
      <dgm:spPr/>
    </dgm:pt>
    <dgm:pt modelId="{03A533C8-C441-4D61-B6F8-03A1CD6248F3}" type="pres">
      <dgm:prSet presAssocID="{50EC8935-7387-4731-B303-5B681CCCA477}" presName="sibTransFirstNode" presStyleLbl="bgShp" presStyleIdx="0" presStyleCnt="1"/>
      <dgm:spPr/>
    </dgm:pt>
    <dgm:pt modelId="{35567218-4B7C-48DD-8D4F-475F16FB6C01}" type="pres">
      <dgm:prSet presAssocID="{B92A25B7-34D7-4641-9A9E-8863E96FC227}" presName="nodeFollowingNodes" presStyleLbl="node1" presStyleIdx="1" presStyleCnt="5">
        <dgm:presLayoutVars>
          <dgm:bulletEnabled val="1"/>
        </dgm:presLayoutVars>
      </dgm:prSet>
      <dgm:spPr/>
    </dgm:pt>
    <dgm:pt modelId="{86BD656A-F186-49F2-AD82-F03BF3970C9C}" type="pres">
      <dgm:prSet presAssocID="{22D5E967-B348-4C8C-BE6A-914E0EE90065}" presName="nodeFollowingNodes" presStyleLbl="node1" presStyleIdx="2" presStyleCnt="5">
        <dgm:presLayoutVars>
          <dgm:bulletEnabled val="1"/>
        </dgm:presLayoutVars>
      </dgm:prSet>
      <dgm:spPr/>
    </dgm:pt>
    <dgm:pt modelId="{63612AAA-8D91-42EE-BB21-276CF5619EA3}" type="pres">
      <dgm:prSet presAssocID="{32511726-667E-4A1A-91A3-084B5D5854D8}" presName="nodeFollowingNodes" presStyleLbl="node1" presStyleIdx="3" presStyleCnt="5">
        <dgm:presLayoutVars>
          <dgm:bulletEnabled val="1"/>
        </dgm:presLayoutVars>
      </dgm:prSet>
      <dgm:spPr/>
    </dgm:pt>
    <dgm:pt modelId="{FFEB1051-130A-41FE-90A8-61D74BA4BDCD}" type="pres">
      <dgm:prSet presAssocID="{874789A3-D983-4FD4-8ACC-C1A3F574B246}" presName="nodeFollowingNodes" presStyleLbl="node1" presStyleIdx="4" presStyleCnt="5">
        <dgm:presLayoutVars>
          <dgm:bulletEnabled val="1"/>
        </dgm:presLayoutVars>
      </dgm:prSet>
      <dgm:spPr/>
    </dgm:pt>
  </dgm:ptLst>
  <dgm:cxnLst>
    <dgm:cxn modelId="{4187AA0B-3F46-41A2-9435-4C551632EE6A}" type="presOf" srcId="{32511726-667E-4A1A-91A3-084B5D5854D8}" destId="{63612AAA-8D91-42EE-BB21-276CF5619EA3}" srcOrd="0" destOrd="0" presId="urn:microsoft.com/office/officeart/2005/8/layout/cycle3"/>
    <dgm:cxn modelId="{0CB9581A-F815-4221-9AD3-6861A645026D}" type="presOf" srcId="{874789A3-D983-4FD4-8ACC-C1A3F574B246}" destId="{FFEB1051-130A-41FE-90A8-61D74BA4BDCD}" srcOrd="0" destOrd="0" presId="urn:microsoft.com/office/officeart/2005/8/layout/cycle3"/>
    <dgm:cxn modelId="{B99EC52B-1491-4951-9CE4-978AA3B6D529}" srcId="{C0CD9508-20BE-4522-A8E8-775DEC402FC4}" destId="{B92A25B7-34D7-4641-9A9E-8863E96FC227}" srcOrd="1" destOrd="0" parTransId="{3615B6DF-9068-473F-9EA0-7DC2E79D0F82}" sibTransId="{B1A519A4-CA08-4637-9170-A932C03186DE}"/>
    <dgm:cxn modelId="{8FCA547C-A585-46F0-A9A2-8054814582E0}" type="presOf" srcId="{22D5E967-B348-4C8C-BE6A-914E0EE90065}" destId="{86BD656A-F186-49F2-AD82-F03BF3970C9C}" srcOrd="0" destOrd="0" presId="urn:microsoft.com/office/officeart/2005/8/layout/cycle3"/>
    <dgm:cxn modelId="{5A844A8F-9EC9-4FA9-B0B8-391976286C07}" type="presOf" srcId="{C0CD9508-20BE-4522-A8E8-775DEC402FC4}" destId="{D55B714C-D85E-4887-8291-0E7E4B008172}" srcOrd="0" destOrd="0" presId="urn:microsoft.com/office/officeart/2005/8/layout/cycle3"/>
    <dgm:cxn modelId="{38B6E592-FD6F-4B7E-A533-B8770AE8381E}" srcId="{C0CD9508-20BE-4522-A8E8-775DEC402FC4}" destId="{22D5E967-B348-4C8C-BE6A-914E0EE90065}" srcOrd="2" destOrd="0" parTransId="{98DDE860-8068-469C-A762-BD73CC9DECB4}" sibTransId="{9DE48422-1FD6-4D07-B08B-DCFC276894A0}"/>
    <dgm:cxn modelId="{FA543FAF-586C-4FE3-9709-3207673DABB9}" srcId="{C0CD9508-20BE-4522-A8E8-775DEC402FC4}" destId="{2C0D305A-C476-4C58-BCF0-E0F7662CF3C7}" srcOrd="0" destOrd="0" parTransId="{AB1718D1-825C-4C41-A5CC-1746ACE4F603}" sibTransId="{50EC8935-7387-4731-B303-5B681CCCA477}"/>
    <dgm:cxn modelId="{933300BC-C58B-4758-BD09-C4AF702D0D01}" srcId="{C0CD9508-20BE-4522-A8E8-775DEC402FC4}" destId="{32511726-667E-4A1A-91A3-084B5D5854D8}" srcOrd="3" destOrd="0" parTransId="{3741E7EA-778F-4706-8519-5EEEF27A0ADE}" sibTransId="{5399B21D-12FD-44BC-A2B1-0EF75F54C096}"/>
    <dgm:cxn modelId="{BE1252C1-3F35-42E2-9A0F-04151A02B990}" type="presOf" srcId="{50EC8935-7387-4731-B303-5B681CCCA477}" destId="{03A533C8-C441-4D61-B6F8-03A1CD6248F3}" srcOrd="0" destOrd="0" presId="urn:microsoft.com/office/officeart/2005/8/layout/cycle3"/>
    <dgm:cxn modelId="{351B4CCE-A967-4CE4-B4BA-45C5AD678CA8}" srcId="{C0CD9508-20BE-4522-A8E8-775DEC402FC4}" destId="{874789A3-D983-4FD4-8ACC-C1A3F574B246}" srcOrd="4" destOrd="0" parTransId="{B8F18E48-06AF-47F3-9147-DF61404C903F}" sibTransId="{65A1C50E-2412-4BAA-AACD-C675F1051A49}"/>
    <dgm:cxn modelId="{B23D42DA-16E6-4717-8C9C-155CE05A1A00}" type="presOf" srcId="{2C0D305A-C476-4C58-BCF0-E0F7662CF3C7}" destId="{7F9A6078-A081-48C2-8AC4-9D348ACA88E1}" srcOrd="0" destOrd="0" presId="urn:microsoft.com/office/officeart/2005/8/layout/cycle3"/>
    <dgm:cxn modelId="{1B0486F3-839C-4EFA-A62E-6149A0E73802}" type="presOf" srcId="{B92A25B7-34D7-4641-9A9E-8863E96FC227}" destId="{35567218-4B7C-48DD-8D4F-475F16FB6C01}" srcOrd="0" destOrd="0" presId="urn:microsoft.com/office/officeart/2005/8/layout/cycle3"/>
    <dgm:cxn modelId="{27D4A99C-C3CB-4DD8-87F3-5FC7313503BC}" type="presParOf" srcId="{D55B714C-D85E-4887-8291-0E7E4B008172}" destId="{88C50D8B-C4C9-4BE3-8F29-9C8B2892A3C1}" srcOrd="0" destOrd="0" presId="urn:microsoft.com/office/officeart/2005/8/layout/cycle3"/>
    <dgm:cxn modelId="{310DA81F-0648-4F11-821D-767B54BAEFAF}" type="presParOf" srcId="{88C50D8B-C4C9-4BE3-8F29-9C8B2892A3C1}" destId="{7F9A6078-A081-48C2-8AC4-9D348ACA88E1}" srcOrd="0" destOrd="0" presId="urn:microsoft.com/office/officeart/2005/8/layout/cycle3"/>
    <dgm:cxn modelId="{B30080B6-F5C3-43C0-90D4-7529C0402FA6}" type="presParOf" srcId="{88C50D8B-C4C9-4BE3-8F29-9C8B2892A3C1}" destId="{03A533C8-C441-4D61-B6F8-03A1CD6248F3}" srcOrd="1" destOrd="0" presId="urn:microsoft.com/office/officeart/2005/8/layout/cycle3"/>
    <dgm:cxn modelId="{A9480D60-C823-4E2B-BCC4-0BB4523417A3}" type="presParOf" srcId="{88C50D8B-C4C9-4BE3-8F29-9C8B2892A3C1}" destId="{35567218-4B7C-48DD-8D4F-475F16FB6C01}" srcOrd="2" destOrd="0" presId="urn:microsoft.com/office/officeart/2005/8/layout/cycle3"/>
    <dgm:cxn modelId="{C7536602-A671-4799-9E6B-D45E2BF390EB}" type="presParOf" srcId="{88C50D8B-C4C9-4BE3-8F29-9C8B2892A3C1}" destId="{86BD656A-F186-49F2-AD82-F03BF3970C9C}" srcOrd="3" destOrd="0" presId="urn:microsoft.com/office/officeart/2005/8/layout/cycle3"/>
    <dgm:cxn modelId="{796786D2-7CA0-4128-991E-77528671DF31}" type="presParOf" srcId="{88C50D8B-C4C9-4BE3-8F29-9C8B2892A3C1}" destId="{63612AAA-8D91-42EE-BB21-276CF5619EA3}" srcOrd="4" destOrd="0" presId="urn:microsoft.com/office/officeart/2005/8/layout/cycle3"/>
    <dgm:cxn modelId="{D5D2CFC5-5069-4EBA-B4B1-BADA688CE785}" type="presParOf" srcId="{88C50D8B-C4C9-4BE3-8F29-9C8B2892A3C1}" destId="{FFEB1051-130A-41FE-90A8-61D74BA4BDCD}" srcOrd="5" destOrd="0" presId="urn:microsoft.com/office/officeart/2005/8/layout/cycle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F1D4B5E-75EA-4BA0-9E1E-8AE815A99FE1}" type="doc">
      <dgm:prSet loTypeId="urn:microsoft.com/office/officeart/2005/8/layout/radial5" loCatId="cycle" qsTypeId="urn:microsoft.com/office/officeart/2005/8/quickstyle/simple3" qsCatId="simple" csTypeId="urn:microsoft.com/office/officeart/2005/8/colors/accent1_2" csCatId="accent1" phldr="1"/>
      <dgm:spPr/>
      <dgm:t>
        <a:bodyPr/>
        <a:lstStyle/>
        <a:p>
          <a:endParaRPr lang="en-GB"/>
        </a:p>
      </dgm:t>
    </dgm:pt>
    <dgm:pt modelId="{38B871DF-A485-49AF-B19E-28C69D6F3B05}">
      <dgm:prSet phldrT="[Text]"/>
      <dgm:spPr/>
      <dgm:t>
        <a:bodyPr/>
        <a:lstStyle/>
        <a:p>
          <a:r>
            <a:rPr lang="en-GB"/>
            <a:t>CRM</a:t>
          </a:r>
        </a:p>
      </dgm:t>
    </dgm:pt>
    <dgm:pt modelId="{319287DE-BC89-49CF-AE93-D0E117A47623}" type="parTrans" cxnId="{D3E90A4B-BA6C-4164-BFC9-7CC973E870B6}">
      <dgm:prSet/>
      <dgm:spPr/>
      <dgm:t>
        <a:bodyPr/>
        <a:lstStyle/>
        <a:p>
          <a:endParaRPr lang="en-GB"/>
        </a:p>
      </dgm:t>
    </dgm:pt>
    <dgm:pt modelId="{8C3F63D4-60CF-42D9-9CFD-2A1B980C1EBB}" type="sibTrans" cxnId="{D3E90A4B-BA6C-4164-BFC9-7CC973E870B6}">
      <dgm:prSet/>
      <dgm:spPr/>
      <dgm:t>
        <a:bodyPr/>
        <a:lstStyle/>
        <a:p>
          <a:endParaRPr lang="en-GB"/>
        </a:p>
      </dgm:t>
    </dgm:pt>
    <dgm:pt modelId="{286DFA99-CAFF-43D0-BA51-E357D253BED1}">
      <dgm:prSet phldrT="[Text]"/>
      <dgm:spPr/>
      <dgm:t>
        <a:bodyPr/>
        <a:lstStyle/>
        <a:p>
          <a:r>
            <a:rPr lang="en-GB"/>
            <a:t>strategy</a:t>
          </a:r>
        </a:p>
      </dgm:t>
    </dgm:pt>
    <dgm:pt modelId="{9C260A15-0AA1-4AB7-9A75-00008A16E113}" type="parTrans" cxnId="{AC4EEA8E-D05D-4D66-AC95-DB0EB621F7B1}">
      <dgm:prSet/>
      <dgm:spPr/>
      <dgm:t>
        <a:bodyPr/>
        <a:lstStyle/>
        <a:p>
          <a:endParaRPr lang="en-GB"/>
        </a:p>
      </dgm:t>
    </dgm:pt>
    <dgm:pt modelId="{5C7E951E-818B-42AD-BD37-15F0261B5356}" type="sibTrans" cxnId="{AC4EEA8E-D05D-4D66-AC95-DB0EB621F7B1}">
      <dgm:prSet/>
      <dgm:spPr/>
      <dgm:t>
        <a:bodyPr/>
        <a:lstStyle/>
        <a:p>
          <a:endParaRPr lang="en-GB"/>
        </a:p>
      </dgm:t>
    </dgm:pt>
    <dgm:pt modelId="{2DE30FDE-74D2-4E30-96D5-1DA5860B80AD}">
      <dgm:prSet phldrT="[Text]"/>
      <dgm:spPr/>
      <dgm:t>
        <a:bodyPr/>
        <a:lstStyle/>
        <a:p>
          <a:r>
            <a:rPr lang="en-GB"/>
            <a:t>sale</a:t>
          </a:r>
        </a:p>
      </dgm:t>
    </dgm:pt>
    <dgm:pt modelId="{ACCB52E8-ABF3-4DD2-B453-C96F297E58E8}" type="parTrans" cxnId="{34CDD8DD-C2C6-49D2-B9C5-EBF8FC09E99F}">
      <dgm:prSet/>
      <dgm:spPr/>
      <dgm:t>
        <a:bodyPr/>
        <a:lstStyle/>
        <a:p>
          <a:endParaRPr lang="en-GB"/>
        </a:p>
      </dgm:t>
    </dgm:pt>
    <dgm:pt modelId="{E6DAC4AF-B4C0-47C8-B511-55BA3887BC7C}" type="sibTrans" cxnId="{34CDD8DD-C2C6-49D2-B9C5-EBF8FC09E99F}">
      <dgm:prSet/>
      <dgm:spPr/>
      <dgm:t>
        <a:bodyPr/>
        <a:lstStyle/>
        <a:p>
          <a:endParaRPr lang="en-GB"/>
        </a:p>
      </dgm:t>
    </dgm:pt>
    <dgm:pt modelId="{0004B4E3-675D-4EBC-ADBA-306AF617FB7A}">
      <dgm:prSet phldrT="[Text]"/>
      <dgm:spPr/>
      <dgm:t>
        <a:bodyPr/>
        <a:lstStyle/>
        <a:p>
          <a:r>
            <a:rPr lang="en-GB"/>
            <a:t>support</a:t>
          </a:r>
        </a:p>
      </dgm:t>
    </dgm:pt>
    <dgm:pt modelId="{4692E810-DB5D-4F19-8DFE-C047F57BAC21}" type="parTrans" cxnId="{8C8B283D-CE6E-44DA-B9D6-8451F61FB72F}">
      <dgm:prSet/>
      <dgm:spPr/>
      <dgm:t>
        <a:bodyPr/>
        <a:lstStyle/>
        <a:p>
          <a:endParaRPr lang="en-GB"/>
        </a:p>
      </dgm:t>
    </dgm:pt>
    <dgm:pt modelId="{3050A1B5-1D3A-4A5A-9CD0-6CFC093B22A8}" type="sibTrans" cxnId="{8C8B283D-CE6E-44DA-B9D6-8451F61FB72F}">
      <dgm:prSet/>
      <dgm:spPr/>
      <dgm:t>
        <a:bodyPr/>
        <a:lstStyle/>
        <a:p>
          <a:endParaRPr lang="en-GB"/>
        </a:p>
      </dgm:t>
    </dgm:pt>
    <dgm:pt modelId="{5807C6AF-EAAF-46CD-8A38-A54FA5A79A33}">
      <dgm:prSet phldrT="[Text]"/>
      <dgm:spPr/>
      <dgm:t>
        <a:bodyPr/>
        <a:lstStyle/>
        <a:p>
          <a:r>
            <a:rPr lang="en-GB"/>
            <a:t>orders</a:t>
          </a:r>
        </a:p>
      </dgm:t>
    </dgm:pt>
    <dgm:pt modelId="{EA6A0EBA-C53D-414F-B277-D49801258CB3}" type="parTrans" cxnId="{E49646C1-5B7D-46AF-B5E8-68C8E2E77CF7}">
      <dgm:prSet/>
      <dgm:spPr/>
      <dgm:t>
        <a:bodyPr/>
        <a:lstStyle/>
        <a:p>
          <a:endParaRPr lang="en-GB"/>
        </a:p>
      </dgm:t>
    </dgm:pt>
    <dgm:pt modelId="{8C8BEEF4-9596-433A-9B66-E9E8425452E0}" type="sibTrans" cxnId="{E49646C1-5B7D-46AF-B5E8-68C8E2E77CF7}">
      <dgm:prSet/>
      <dgm:spPr/>
      <dgm:t>
        <a:bodyPr/>
        <a:lstStyle/>
        <a:p>
          <a:endParaRPr lang="en-GB"/>
        </a:p>
      </dgm:t>
    </dgm:pt>
    <dgm:pt modelId="{74F0EAF4-C99B-44C7-BF84-50BE3313B524}">
      <dgm:prSet/>
      <dgm:spPr/>
      <dgm:t>
        <a:bodyPr/>
        <a:lstStyle/>
        <a:p>
          <a:r>
            <a:rPr lang="en-GB"/>
            <a:t>analyses</a:t>
          </a:r>
        </a:p>
      </dgm:t>
    </dgm:pt>
    <dgm:pt modelId="{4124FB2E-1C3F-4FB7-AD69-AA9C7CC9043D}" type="parTrans" cxnId="{2ECF4321-0776-415C-A37D-FB78F98BE34C}">
      <dgm:prSet/>
      <dgm:spPr/>
      <dgm:t>
        <a:bodyPr/>
        <a:lstStyle/>
        <a:p>
          <a:endParaRPr lang="en-GB"/>
        </a:p>
      </dgm:t>
    </dgm:pt>
    <dgm:pt modelId="{0AA1C182-7D95-4019-B6A7-12FF19F6CB0A}" type="sibTrans" cxnId="{2ECF4321-0776-415C-A37D-FB78F98BE34C}">
      <dgm:prSet/>
      <dgm:spPr/>
      <dgm:t>
        <a:bodyPr/>
        <a:lstStyle/>
        <a:p>
          <a:endParaRPr lang="en-GB"/>
        </a:p>
      </dgm:t>
    </dgm:pt>
    <dgm:pt modelId="{C3B8CA01-F2A7-484E-A889-BCAEAE45EF67}">
      <dgm:prSet/>
      <dgm:spPr/>
      <dgm:t>
        <a:bodyPr/>
        <a:lstStyle/>
        <a:p>
          <a:r>
            <a:rPr lang="en-GB"/>
            <a:t>marketing</a:t>
          </a:r>
        </a:p>
      </dgm:t>
    </dgm:pt>
    <dgm:pt modelId="{B99EC171-7A90-4AC3-8523-D433FD33BF8F}" type="parTrans" cxnId="{4352623D-FD72-4A64-94FA-C90AC115CC7F}">
      <dgm:prSet/>
      <dgm:spPr/>
      <dgm:t>
        <a:bodyPr/>
        <a:lstStyle/>
        <a:p>
          <a:endParaRPr lang="en-GB"/>
        </a:p>
      </dgm:t>
    </dgm:pt>
    <dgm:pt modelId="{9B3381F5-BDB4-40A4-957B-039B7BC21E7B}" type="sibTrans" cxnId="{4352623D-FD72-4A64-94FA-C90AC115CC7F}">
      <dgm:prSet/>
      <dgm:spPr/>
      <dgm:t>
        <a:bodyPr/>
        <a:lstStyle/>
        <a:p>
          <a:endParaRPr lang="en-GB"/>
        </a:p>
      </dgm:t>
    </dgm:pt>
    <dgm:pt modelId="{FB25597F-6C2A-4620-889F-2EBBF65514B6}">
      <dgm:prSet/>
      <dgm:spPr/>
      <dgm:t>
        <a:bodyPr/>
        <a:lstStyle/>
        <a:p>
          <a:r>
            <a:rPr lang="en-GB"/>
            <a:t>services</a:t>
          </a:r>
        </a:p>
      </dgm:t>
    </dgm:pt>
    <dgm:pt modelId="{33300B30-20BA-4CE3-B6DA-CFD9E7F82D1A}" type="parTrans" cxnId="{608EC8B1-57FD-4A7D-B035-58CAA5AAA3CE}">
      <dgm:prSet/>
      <dgm:spPr/>
      <dgm:t>
        <a:bodyPr/>
        <a:lstStyle/>
        <a:p>
          <a:endParaRPr lang="en-GB"/>
        </a:p>
      </dgm:t>
    </dgm:pt>
    <dgm:pt modelId="{A2544A61-599B-4021-9B8E-DF4360B2C031}" type="sibTrans" cxnId="{608EC8B1-57FD-4A7D-B035-58CAA5AAA3CE}">
      <dgm:prSet/>
      <dgm:spPr/>
      <dgm:t>
        <a:bodyPr/>
        <a:lstStyle/>
        <a:p>
          <a:endParaRPr lang="en-GB"/>
        </a:p>
      </dgm:t>
    </dgm:pt>
    <dgm:pt modelId="{E1EC3E30-BEC5-438E-ADF4-7027798EAC5B}" type="pres">
      <dgm:prSet presAssocID="{7F1D4B5E-75EA-4BA0-9E1E-8AE815A99FE1}" presName="Name0" presStyleCnt="0">
        <dgm:presLayoutVars>
          <dgm:chMax val="1"/>
          <dgm:dir/>
          <dgm:animLvl val="ctr"/>
          <dgm:resizeHandles val="exact"/>
        </dgm:presLayoutVars>
      </dgm:prSet>
      <dgm:spPr/>
    </dgm:pt>
    <dgm:pt modelId="{2E49E80B-515E-4304-90F8-37351357DDB2}" type="pres">
      <dgm:prSet presAssocID="{38B871DF-A485-49AF-B19E-28C69D6F3B05}" presName="centerShape" presStyleLbl="node0" presStyleIdx="0" presStyleCnt="1"/>
      <dgm:spPr/>
    </dgm:pt>
    <dgm:pt modelId="{25CC7783-D7FC-4EE0-8B81-86E9A604B238}" type="pres">
      <dgm:prSet presAssocID="{9C260A15-0AA1-4AB7-9A75-00008A16E113}" presName="parTrans" presStyleLbl="sibTrans2D1" presStyleIdx="0" presStyleCnt="7"/>
      <dgm:spPr/>
    </dgm:pt>
    <dgm:pt modelId="{821A437B-651B-41CC-BEB2-2E1A94262C4F}" type="pres">
      <dgm:prSet presAssocID="{9C260A15-0AA1-4AB7-9A75-00008A16E113}" presName="connectorText" presStyleLbl="sibTrans2D1" presStyleIdx="0" presStyleCnt="7"/>
      <dgm:spPr/>
    </dgm:pt>
    <dgm:pt modelId="{A0BFA7ED-328D-4D68-B616-E902481A912B}" type="pres">
      <dgm:prSet presAssocID="{286DFA99-CAFF-43D0-BA51-E357D253BED1}" presName="node" presStyleLbl="node1" presStyleIdx="0" presStyleCnt="7">
        <dgm:presLayoutVars>
          <dgm:bulletEnabled val="1"/>
        </dgm:presLayoutVars>
      </dgm:prSet>
      <dgm:spPr/>
    </dgm:pt>
    <dgm:pt modelId="{5231DF1D-8BB6-4C61-9799-414C071F5943}" type="pres">
      <dgm:prSet presAssocID="{ACCB52E8-ABF3-4DD2-B453-C96F297E58E8}" presName="parTrans" presStyleLbl="sibTrans2D1" presStyleIdx="1" presStyleCnt="7"/>
      <dgm:spPr/>
    </dgm:pt>
    <dgm:pt modelId="{B00D267B-5CA1-4190-A61C-C8ECEC22258A}" type="pres">
      <dgm:prSet presAssocID="{ACCB52E8-ABF3-4DD2-B453-C96F297E58E8}" presName="connectorText" presStyleLbl="sibTrans2D1" presStyleIdx="1" presStyleCnt="7"/>
      <dgm:spPr/>
    </dgm:pt>
    <dgm:pt modelId="{3F99DB8F-8479-48BB-8E09-3B1AE0AF69A7}" type="pres">
      <dgm:prSet presAssocID="{2DE30FDE-74D2-4E30-96D5-1DA5860B80AD}" presName="node" presStyleLbl="node1" presStyleIdx="1" presStyleCnt="7">
        <dgm:presLayoutVars>
          <dgm:bulletEnabled val="1"/>
        </dgm:presLayoutVars>
      </dgm:prSet>
      <dgm:spPr/>
    </dgm:pt>
    <dgm:pt modelId="{146F0C6A-7E47-4B73-8CDC-1721BDA09CD0}" type="pres">
      <dgm:prSet presAssocID="{4692E810-DB5D-4F19-8DFE-C047F57BAC21}" presName="parTrans" presStyleLbl="sibTrans2D1" presStyleIdx="2" presStyleCnt="7"/>
      <dgm:spPr/>
    </dgm:pt>
    <dgm:pt modelId="{ACB794DE-CB0E-4E0F-A316-4A2402624186}" type="pres">
      <dgm:prSet presAssocID="{4692E810-DB5D-4F19-8DFE-C047F57BAC21}" presName="connectorText" presStyleLbl="sibTrans2D1" presStyleIdx="2" presStyleCnt="7"/>
      <dgm:spPr/>
    </dgm:pt>
    <dgm:pt modelId="{9B9528EB-B2A1-4102-BDB4-AAA25EE950D2}" type="pres">
      <dgm:prSet presAssocID="{0004B4E3-675D-4EBC-ADBA-306AF617FB7A}" presName="node" presStyleLbl="node1" presStyleIdx="2" presStyleCnt="7">
        <dgm:presLayoutVars>
          <dgm:bulletEnabled val="1"/>
        </dgm:presLayoutVars>
      </dgm:prSet>
      <dgm:spPr/>
    </dgm:pt>
    <dgm:pt modelId="{AF453D86-8EB1-4191-9354-A6668A815050}" type="pres">
      <dgm:prSet presAssocID="{EA6A0EBA-C53D-414F-B277-D49801258CB3}" presName="parTrans" presStyleLbl="sibTrans2D1" presStyleIdx="3" presStyleCnt="7"/>
      <dgm:spPr/>
    </dgm:pt>
    <dgm:pt modelId="{3FA3C06C-F239-441C-AA8C-A3B99DCBDFC7}" type="pres">
      <dgm:prSet presAssocID="{EA6A0EBA-C53D-414F-B277-D49801258CB3}" presName="connectorText" presStyleLbl="sibTrans2D1" presStyleIdx="3" presStyleCnt="7"/>
      <dgm:spPr/>
    </dgm:pt>
    <dgm:pt modelId="{5A40AB2D-B272-4EE9-8EF2-2DADC2CA5E2B}" type="pres">
      <dgm:prSet presAssocID="{5807C6AF-EAAF-46CD-8A38-A54FA5A79A33}" presName="node" presStyleLbl="node1" presStyleIdx="3" presStyleCnt="7">
        <dgm:presLayoutVars>
          <dgm:bulletEnabled val="1"/>
        </dgm:presLayoutVars>
      </dgm:prSet>
      <dgm:spPr/>
    </dgm:pt>
    <dgm:pt modelId="{C557F0A9-0DF0-46B4-A4FC-AA95BB19622A}" type="pres">
      <dgm:prSet presAssocID="{4124FB2E-1C3F-4FB7-AD69-AA9C7CC9043D}" presName="parTrans" presStyleLbl="sibTrans2D1" presStyleIdx="4" presStyleCnt="7"/>
      <dgm:spPr/>
    </dgm:pt>
    <dgm:pt modelId="{62DC7483-C4CB-47E7-823C-DDA437EDE7C0}" type="pres">
      <dgm:prSet presAssocID="{4124FB2E-1C3F-4FB7-AD69-AA9C7CC9043D}" presName="connectorText" presStyleLbl="sibTrans2D1" presStyleIdx="4" presStyleCnt="7"/>
      <dgm:spPr/>
    </dgm:pt>
    <dgm:pt modelId="{CB0A797F-ECEA-4CEE-8C0F-06AE252C2029}" type="pres">
      <dgm:prSet presAssocID="{74F0EAF4-C99B-44C7-BF84-50BE3313B524}" presName="node" presStyleLbl="node1" presStyleIdx="4" presStyleCnt="7">
        <dgm:presLayoutVars>
          <dgm:bulletEnabled val="1"/>
        </dgm:presLayoutVars>
      </dgm:prSet>
      <dgm:spPr/>
    </dgm:pt>
    <dgm:pt modelId="{5210F5F7-C7A6-485F-B4EA-1CBCE663B119}" type="pres">
      <dgm:prSet presAssocID="{B99EC171-7A90-4AC3-8523-D433FD33BF8F}" presName="parTrans" presStyleLbl="sibTrans2D1" presStyleIdx="5" presStyleCnt="7"/>
      <dgm:spPr/>
    </dgm:pt>
    <dgm:pt modelId="{7887214D-DA05-4C77-BCDE-032F7D288D73}" type="pres">
      <dgm:prSet presAssocID="{B99EC171-7A90-4AC3-8523-D433FD33BF8F}" presName="connectorText" presStyleLbl="sibTrans2D1" presStyleIdx="5" presStyleCnt="7"/>
      <dgm:spPr/>
    </dgm:pt>
    <dgm:pt modelId="{02EB8643-EAB8-4C87-A01F-8B1D11032111}" type="pres">
      <dgm:prSet presAssocID="{C3B8CA01-F2A7-484E-A889-BCAEAE45EF67}" presName="node" presStyleLbl="node1" presStyleIdx="5" presStyleCnt="7">
        <dgm:presLayoutVars>
          <dgm:bulletEnabled val="1"/>
        </dgm:presLayoutVars>
      </dgm:prSet>
      <dgm:spPr/>
    </dgm:pt>
    <dgm:pt modelId="{5C43A871-EAEC-4752-9290-84DDECEC4733}" type="pres">
      <dgm:prSet presAssocID="{33300B30-20BA-4CE3-B6DA-CFD9E7F82D1A}" presName="parTrans" presStyleLbl="sibTrans2D1" presStyleIdx="6" presStyleCnt="7"/>
      <dgm:spPr/>
    </dgm:pt>
    <dgm:pt modelId="{942B788F-24AB-47FA-B671-714DED55A40A}" type="pres">
      <dgm:prSet presAssocID="{33300B30-20BA-4CE3-B6DA-CFD9E7F82D1A}" presName="connectorText" presStyleLbl="sibTrans2D1" presStyleIdx="6" presStyleCnt="7"/>
      <dgm:spPr/>
    </dgm:pt>
    <dgm:pt modelId="{12BA280E-6D8D-48CE-A945-B2D9CCD1AF48}" type="pres">
      <dgm:prSet presAssocID="{FB25597F-6C2A-4620-889F-2EBBF65514B6}" presName="node" presStyleLbl="node1" presStyleIdx="6" presStyleCnt="7">
        <dgm:presLayoutVars>
          <dgm:bulletEnabled val="1"/>
        </dgm:presLayoutVars>
      </dgm:prSet>
      <dgm:spPr/>
    </dgm:pt>
  </dgm:ptLst>
  <dgm:cxnLst>
    <dgm:cxn modelId="{9FF8CF02-E194-41F5-8E30-FF3BE38B8B89}" type="presOf" srcId="{EA6A0EBA-C53D-414F-B277-D49801258CB3}" destId="{3FA3C06C-F239-441C-AA8C-A3B99DCBDFC7}" srcOrd="1" destOrd="0" presId="urn:microsoft.com/office/officeart/2005/8/layout/radial5"/>
    <dgm:cxn modelId="{561BBF07-51CB-4157-A2F8-64ADAFACBDAD}" type="presOf" srcId="{9C260A15-0AA1-4AB7-9A75-00008A16E113}" destId="{25CC7783-D7FC-4EE0-8B81-86E9A604B238}" srcOrd="0" destOrd="0" presId="urn:microsoft.com/office/officeart/2005/8/layout/radial5"/>
    <dgm:cxn modelId="{2ECF4321-0776-415C-A37D-FB78F98BE34C}" srcId="{38B871DF-A485-49AF-B19E-28C69D6F3B05}" destId="{74F0EAF4-C99B-44C7-BF84-50BE3313B524}" srcOrd="4" destOrd="0" parTransId="{4124FB2E-1C3F-4FB7-AD69-AA9C7CC9043D}" sibTransId="{0AA1C182-7D95-4019-B6A7-12FF19F6CB0A}"/>
    <dgm:cxn modelId="{E09B703B-91F1-48CC-BC3B-3148D4CD4737}" type="presOf" srcId="{9C260A15-0AA1-4AB7-9A75-00008A16E113}" destId="{821A437B-651B-41CC-BEB2-2E1A94262C4F}" srcOrd="1" destOrd="0" presId="urn:microsoft.com/office/officeart/2005/8/layout/radial5"/>
    <dgm:cxn modelId="{A0BFDA3B-85EB-41CF-B2F9-DE4A3BF28BEF}" type="presOf" srcId="{2DE30FDE-74D2-4E30-96D5-1DA5860B80AD}" destId="{3F99DB8F-8479-48BB-8E09-3B1AE0AF69A7}" srcOrd="0" destOrd="0" presId="urn:microsoft.com/office/officeart/2005/8/layout/radial5"/>
    <dgm:cxn modelId="{8C8B283D-CE6E-44DA-B9D6-8451F61FB72F}" srcId="{38B871DF-A485-49AF-B19E-28C69D6F3B05}" destId="{0004B4E3-675D-4EBC-ADBA-306AF617FB7A}" srcOrd="2" destOrd="0" parTransId="{4692E810-DB5D-4F19-8DFE-C047F57BAC21}" sibTransId="{3050A1B5-1D3A-4A5A-9CD0-6CFC093B22A8}"/>
    <dgm:cxn modelId="{AA892E3D-BE49-448D-9DEE-2C7C6BFBAE22}" type="presOf" srcId="{EA6A0EBA-C53D-414F-B277-D49801258CB3}" destId="{AF453D86-8EB1-4191-9354-A6668A815050}" srcOrd="0" destOrd="0" presId="urn:microsoft.com/office/officeart/2005/8/layout/radial5"/>
    <dgm:cxn modelId="{4352623D-FD72-4A64-94FA-C90AC115CC7F}" srcId="{38B871DF-A485-49AF-B19E-28C69D6F3B05}" destId="{C3B8CA01-F2A7-484E-A889-BCAEAE45EF67}" srcOrd="5" destOrd="0" parTransId="{B99EC171-7A90-4AC3-8523-D433FD33BF8F}" sibTransId="{9B3381F5-BDB4-40A4-957B-039B7BC21E7B}"/>
    <dgm:cxn modelId="{CAF0073F-B5AE-4917-9555-968DE8B601D6}" type="presOf" srcId="{5807C6AF-EAAF-46CD-8A38-A54FA5A79A33}" destId="{5A40AB2D-B272-4EE9-8EF2-2DADC2CA5E2B}" srcOrd="0" destOrd="0" presId="urn:microsoft.com/office/officeart/2005/8/layout/radial5"/>
    <dgm:cxn modelId="{D3E90A4B-BA6C-4164-BFC9-7CC973E870B6}" srcId="{7F1D4B5E-75EA-4BA0-9E1E-8AE815A99FE1}" destId="{38B871DF-A485-49AF-B19E-28C69D6F3B05}" srcOrd="0" destOrd="0" parTransId="{319287DE-BC89-49CF-AE93-D0E117A47623}" sibTransId="{8C3F63D4-60CF-42D9-9CFD-2A1B980C1EBB}"/>
    <dgm:cxn modelId="{58633670-5ABC-4872-92B7-412CF94EA8EA}" type="presOf" srcId="{7F1D4B5E-75EA-4BA0-9E1E-8AE815A99FE1}" destId="{E1EC3E30-BEC5-438E-ADF4-7027798EAC5B}" srcOrd="0" destOrd="0" presId="urn:microsoft.com/office/officeart/2005/8/layout/radial5"/>
    <dgm:cxn modelId="{9207C774-76A8-4B59-A840-54F8C190ECF8}" type="presOf" srcId="{ACCB52E8-ABF3-4DD2-B453-C96F297E58E8}" destId="{5231DF1D-8BB6-4C61-9799-414C071F5943}" srcOrd="0" destOrd="0" presId="urn:microsoft.com/office/officeart/2005/8/layout/radial5"/>
    <dgm:cxn modelId="{65EB3D76-1773-4442-A08B-50B66CFE8C62}" type="presOf" srcId="{286DFA99-CAFF-43D0-BA51-E357D253BED1}" destId="{A0BFA7ED-328D-4D68-B616-E902481A912B}" srcOrd="0" destOrd="0" presId="urn:microsoft.com/office/officeart/2005/8/layout/radial5"/>
    <dgm:cxn modelId="{FA33FF7D-A6B6-4DF1-A2F5-BF5C676C669F}" type="presOf" srcId="{33300B30-20BA-4CE3-B6DA-CFD9E7F82D1A}" destId="{5C43A871-EAEC-4752-9290-84DDECEC4733}" srcOrd="0" destOrd="0" presId="urn:microsoft.com/office/officeart/2005/8/layout/radial5"/>
    <dgm:cxn modelId="{E62E8A82-F96C-4BDE-A615-790B266BA092}" type="presOf" srcId="{4124FB2E-1C3F-4FB7-AD69-AA9C7CC9043D}" destId="{62DC7483-C4CB-47E7-823C-DDA437EDE7C0}" srcOrd="1" destOrd="0" presId="urn:microsoft.com/office/officeart/2005/8/layout/radial5"/>
    <dgm:cxn modelId="{AC249D82-4301-451B-8B2C-D4FA19A76EAD}" type="presOf" srcId="{B99EC171-7A90-4AC3-8523-D433FD33BF8F}" destId="{5210F5F7-C7A6-485F-B4EA-1CBCE663B119}" srcOrd="0" destOrd="0" presId="urn:microsoft.com/office/officeart/2005/8/layout/radial5"/>
    <dgm:cxn modelId="{AC4EEA8E-D05D-4D66-AC95-DB0EB621F7B1}" srcId="{38B871DF-A485-49AF-B19E-28C69D6F3B05}" destId="{286DFA99-CAFF-43D0-BA51-E357D253BED1}" srcOrd="0" destOrd="0" parTransId="{9C260A15-0AA1-4AB7-9A75-00008A16E113}" sibTransId="{5C7E951E-818B-42AD-BD37-15F0261B5356}"/>
    <dgm:cxn modelId="{D817FD9A-174D-4FBC-B153-782B7C17DA07}" type="presOf" srcId="{0004B4E3-675D-4EBC-ADBA-306AF617FB7A}" destId="{9B9528EB-B2A1-4102-BDB4-AAA25EE950D2}" srcOrd="0" destOrd="0" presId="urn:microsoft.com/office/officeart/2005/8/layout/radial5"/>
    <dgm:cxn modelId="{0421D49C-2A82-42D9-8189-8EBDDCD7E86D}" type="presOf" srcId="{4124FB2E-1C3F-4FB7-AD69-AA9C7CC9043D}" destId="{C557F0A9-0DF0-46B4-A4FC-AA95BB19622A}" srcOrd="0" destOrd="0" presId="urn:microsoft.com/office/officeart/2005/8/layout/radial5"/>
    <dgm:cxn modelId="{F183C4AF-ABF7-468A-BEC5-5D2117A16590}" type="presOf" srcId="{33300B30-20BA-4CE3-B6DA-CFD9E7F82D1A}" destId="{942B788F-24AB-47FA-B671-714DED55A40A}" srcOrd="1" destOrd="0" presId="urn:microsoft.com/office/officeart/2005/8/layout/radial5"/>
    <dgm:cxn modelId="{608EC8B1-57FD-4A7D-B035-58CAA5AAA3CE}" srcId="{38B871DF-A485-49AF-B19E-28C69D6F3B05}" destId="{FB25597F-6C2A-4620-889F-2EBBF65514B6}" srcOrd="6" destOrd="0" parTransId="{33300B30-20BA-4CE3-B6DA-CFD9E7F82D1A}" sibTransId="{A2544A61-599B-4021-9B8E-DF4360B2C031}"/>
    <dgm:cxn modelId="{50DEB2B8-BB17-4DD9-8547-0E8FE0CA8E2A}" type="presOf" srcId="{38B871DF-A485-49AF-B19E-28C69D6F3B05}" destId="{2E49E80B-515E-4304-90F8-37351357DDB2}" srcOrd="0" destOrd="0" presId="urn:microsoft.com/office/officeart/2005/8/layout/radial5"/>
    <dgm:cxn modelId="{E49646C1-5B7D-46AF-B5E8-68C8E2E77CF7}" srcId="{38B871DF-A485-49AF-B19E-28C69D6F3B05}" destId="{5807C6AF-EAAF-46CD-8A38-A54FA5A79A33}" srcOrd="3" destOrd="0" parTransId="{EA6A0EBA-C53D-414F-B277-D49801258CB3}" sibTransId="{8C8BEEF4-9596-433A-9B66-E9E8425452E0}"/>
    <dgm:cxn modelId="{5BCA43CC-00AE-4F02-8FA4-793A200BB234}" type="presOf" srcId="{4692E810-DB5D-4F19-8DFE-C047F57BAC21}" destId="{ACB794DE-CB0E-4E0F-A316-4A2402624186}" srcOrd="1" destOrd="0" presId="urn:microsoft.com/office/officeart/2005/8/layout/radial5"/>
    <dgm:cxn modelId="{34CDD8DD-C2C6-49D2-B9C5-EBF8FC09E99F}" srcId="{38B871DF-A485-49AF-B19E-28C69D6F3B05}" destId="{2DE30FDE-74D2-4E30-96D5-1DA5860B80AD}" srcOrd="1" destOrd="0" parTransId="{ACCB52E8-ABF3-4DD2-B453-C96F297E58E8}" sibTransId="{E6DAC4AF-B4C0-47C8-B511-55BA3887BC7C}"/>
    <dgm:cxn modelId="{DB3842EC-9D13-426C-B49A-9B25D6E634E2}" type="presOf" srcId="{ACCB52E8-ABF3-4DD2-B453-C96F297E58E8}" destId="{B00D267B-5CA1-4190-A61C-C8ECEC22258A}" srcOrd="1" destOrd="0" presId="urn:microsoft.com/office/officeart/2005/8/layout/radial5"/>
    <dgm:cxn modelId="{08260CF3-CD07-4182-A6FD-1353DDEF6003}" type="presOf" srcId="{B99EC171-7A90-4AC3-8523-D433FD33BF8F}" destId="{7887214D-DA05-4C77-BCDE-032F7D288D73}" srcOrd="1" destOrd="0" presId="urn:microsoft.com/office/officeart/2005/8/layout/radial5"/>
    <dgm:cxn modelId="{CE77AEF4-8AF9-4841-A350-4C586C39A4DD}" type="presOf" srcId="{74F0EAF4-C99B-44C7-BF84-50BE3313B524}" destId="{CB0A797F-ECEA-4CEE-8C0F-06AE252C2029}" srcOrd="0" destOrd="0" presId="urn:microsoft.com/office/officeart/2005/8/layout/radial5"/>
    <dgm:cxn modelId="{7A6377F8-444A-4A77-A703-5884D54AFDDC}" type="presOf" srcId="{C3B8CA01-F2A7-484E-A889-BCAEAE45EF67}" destId="{02EB8643-EAB8-4C87-A01F-8B1D11032111}" srcOrd="0" destOrd="0" presId="urn:microsoft.com/office/officeart/2005/8/layout/radial5"/>
    <dgm:cxn modelId="{F4F8C9F8-6E72-49F0-99F6-BEB2060E346E}" type="presOf" srcId="{FB25597F-6C2A-4620-889F-2EBBF65514B6}" destId="{12BA280E-6D8D-48CE-A945-B2D9CCD1AF48}" srcOrd="0" destOrd="0" presId="urn:microsoft.com/office/officeart/2005/8/layout/radial5"/>
    <dgm:cxn modelId="{DFFF68FB-0056-458E-884D-A05B38B0EBD4}" type="presOf" srcId="{4692E810-DB5D-4F19-8DFE-C047F57BAC21}" destId="{146F0C6A-7E47-4B73-8CDC-1721BDA09CD0}" srcOrd="0" destOrd="0" presId="urn:microsoft.com/office/officeart/2005/8/layout/radial5"/>
    <dgm:cxn modelId="{FB3FCBDF-41FB-4671-8224-8F05DF114444}" type="presParOf" srcId="{E1EC3E30-BEC5-438E-ADF4-7027798EAC5B}" destId="{2E49E80B-515E-4304-90F8-37351357DDB2}" srcOrd="0" destOrd="0" presId="urn:microsoft.com/office/officeart/2005/8/layout/radial5"/>
    <dgm:cxn modelId="{E8D8C9B3-C4CE-479D-9E7F-861E2A003479}" type="presParOf" srcId="{E1EC3E30-BEC5-438E-ADF4-7027798EAC5B}" destId="{25CC7783-D7FC-4EE0-8B81-86E9A604B238}" srcOrd="1" destOrd="0" presId="urn:microsoft.com/office/officeart/2005/8/layout/radial5"/>
    <dgm:cxn modelId="{1A32F4F2-6D44-4479-B4D8-FD7BCE060DBC}" type="presParOf" srcId="{25CC7783-D7FC-4EE0-8B81-86E9A604B238}" destId="{821A437B-651B-41CC-BEB2-2E1A94262C4F}" srcOrd="0" destOrd="0" presId="urn:microsoft.com/office/officeart/2005/8/layout/radial5"/>
    <dgm:cxn modelId="{96CAFADC-AAEB-424E-B2C6-21720B099C19}" type="presParOf" srcId="{E1EC3E30-BEC5-438E-ADF4-7027798EAC5B}" destId="{A0BFA7ED-328D-4D68-B616-E902481A912B}" srcOrd="2" destOrd="0" presId="urn:microsoft.com/office/officeart/2005/8/layout/radial5"/>
    <dgm:cxn modelId="{0610C578-18DB-46AE-A443-2ABFD4731393}" type="presParOf" srcId="{E1EC3E30-BEC5-438E-ADF4-7027798EAC5B}" destId="{5231DF1D-8BB6-4C61-9799-414C071F5943}" srcOrd="3" destOrd="0" presId="urn:microsoft.com/office/officeart/2005/8/layout/radial5"/>
    <dgm:cxn modelId="{AF97F216-3E68-4937-886F-C7350A241358}" type="presParOf" srcId="{5231DF1D-8BB6-4C61-9799-414C071F5943}" destId="{B00D267B-5CA1-4190-A61C-C8ECEC22258A}" srcOrd="0" destOrd="0" presId="urn:microsoft.com/office/officeart/2005/8/layout/radial5"/>
    <dgm:cxn modelId="{B2AB76BD-7088-48C6-82C0-2C93113EBD9E}" type="presParOf" srcId="{E1EC3E30-BEC5-438E-ADF4-7027798EAC5B}" destId="{3F99DB8F-8479-48BB-8E09-3B1AE0AF69A7}" srcOrd="4" destOrd="0" presId="urn:microsoft.com/office/officeart/2005/8/layout/radial5"/>
    <dgm:cxn modelId="{350C563E-6785-48AA-9C64-9C11518592FA}" type="presParOf" srcId="{E1EC3E30-BEC5-438E-ADF4-7027798EAC5B}" destId="{146F0C6A-7E47-4B73-8CDC-1721BDA09CD0}" srcOrd="5" destOrd="0" presId="urn:microsoft.com/office/officeart/2005/8/layout/radial5"/>
    <dgm:cxn modelId="{32EB2D9D-62BD-4E68-9E23-C9257CC9F4F8}" type="presParOf" srcId="{146F0C6A-7E47-4B73-8CDC-1721BDA09CD0}" destId="{ACB794DE-CB0E-4E0F-A316-4A2402624186}" srcOrd="0" destOrd="0" presId="urn:microsoft.com/office/officeart/2005/8/layout/radial5"/>
    <dgm:cxn modelId="{9727836B-30FA-4482-92B5-09E8B74A9A55}" type="presParOf" srcId="{E1EC3E30-BEC5-438E-ADF4-7027798EAC5B}" destId="{9B9528EB-B2A1-4102-BDB4-AAA25EE950D2}" srcOrd="6" destOrd="0" presId="urn:microsoft.com/office/officeart/2005/8/layout/radial5"/>
    <dgm:cxn modelId="{AED7A681-EE62-4E50-B084-074FED83C25A}" type="presParOf" srcId="{E1EC3E30-BEC5-438E-ADF4-7027798EAC5B}" destId="{AF453D86-8EB1-4191-9354-A6668A815050}" srcOrd="7" destOrd="0" presId="urn:microsoft.com/office/officeart/2005/8/layout/radial5"/>
    <dgm:cxn modelId="{18ACDE6B-94ED-41FC-BA87-F40CB2102722}" type="presParOf" srcId="{AF453D86-8EB1-4191-9354-A6668A815050}" destId="{3FA3C06C-F239-441C-AA8C-A3B99DCBDFC7}" srcOrd="0" destOrd="0" presId="urn:microsoft.com/office/officeart/2005/8/layout/radial5"/>
    <dgm:cxn modelId="{342EAFF7-FBFB-4D73-B0A1-A80298E2AD60}" type="presParOf" srcId="{E1EC3E30-BEC5-438E-ADF4-7027798EAC5B}" destId="{5A40AB2D-B272-4EE9-8EF2-2DADC2CA5E2B}" srcOrd="8" destOrd="0" presId="urn:microsoft.com/office/officeart/2005/8/layout/radial5"/>
    <dgm:cxn modelId="{544EB2BC-22EF-4A78-99C6-9063DEC37ADE}" type="presParOf" srcId="{E1EC3E30-BEC5-438E-ADF4-7027798EAC5B}" destId="{C557F0A9-0DF0-46B4-A4FC-AA95BB19622A}" srcOrd="9" destOrd="0" presId="urn:microsoft.com/office/officeart/2005/8/layout/radial5"/>
    <dgm:cxn modelId="{DED23503-83A8-4907-BE96-BD16F117397F}" type="presParOf" srcId="{C557F0A9-0DF0-46B4-A4FC-AA95BB19622A}" destId="{62DC7483-C4CB-47E7-823C-DDA437EDE7C0}" srcOrd="0" destOrd="0" presId="urn:microsoft.com/office/officeart/2005/8/layout/radial5"/>
    <dgm:cxn modelId="{4B0ACD79-C0B5-4F46-99BE-258A7E7567A2}" type="presParOf" srcId="{E1EC3E30-BEC5-438E-ADF4-7027798EAC5B}" destId="{CB0A797F-ECEA-4CEE-8C0F-06AE252C2029}" srcOrd="10" destOrd="0" presId="urn:microsoft.com/office/officeart/2005/8/layout/radial5"/>
    <dgm:cxn modelId="{1CF3B0ED-61D9-46F4-A1EE-4EEC9757821D}" type="presParOf" srcId="{E1EC3E30-BEC5-438E-ADF4-7027798EAC5B}" destId="{5210F5F7-C7A6-485F-B4EA-1CBCE663B119}" srcOrd="11" destOrd="0" presId="urn:microsoft.com/office/officeart/2005/8/layout/radial5"/>
    <dgm:cxn modelId="{846B0755-7895-44C6-85C8-D32813774C2F}" type="presParOf" srcId="{5210F5F7-C7A6-485F-B4EA-1CBCE663B119}" destId="{7887214D-DA05-4C77-BCDE-032F7D288D73}" srcOrd="0" destOrd="0" presId="urn:microsoft.com/office/officeart/2005/8/layout/radial5"/>
    <dgm:cxn modelId="{170BBADC-7699-49F4-9E37-90ACDF454AEB}" type="presParOf" srcId="{E1EC3E30-BEC5-438E-ADF4-7027798EAC5B}" destId="{02EB8643-EAB8-4C87-A01F-8B1D11032111}" srcOrd="12" destOrd="0" presId="urn:microsoft.com/office/officeart/2005/8/layout/radial5"/>
    <dgm:cxn modelId="{880E65B9-0ED3-4DBB-AC63-25D95BCC54D8}" type="presParOf" srcId="{E1EC3E30-BEC5-438E-ADF4-7027798EAC5B}" destId="{5C43A871-EAEC-4752-9290-84DDECEC4733}" srcOrd="13" destOrd="0" presId="urn:microsoft.com/office/officeart/2005/8/layout/radial5"/>
    <dgm:cxn modelId="{164AF0C8-3AA5-4E4E-90B1-5E9808C2B5F5}" type="presParOf" srcId="{5C43A871-EAEC-4752-9290-84DDECEC4733}" destId="{942B788F-24AB-47FA-B671-714DED55A40A}" srcOrd="0" destOrd="0" presId="urn:microsoft.com/office/officeart/2005/8/layout/radial5"/>
    <dgm:cxn modelId="{25E91DD7-46C8-49EA-B263-4C7FBE4944A6}" type="presParOf" srcId="{E1EC3E30-BEC5-438E-ADF4-7027798EAC5B}" destId="{12BA280E-6D8D-48CE-A945-B2D9CCD1AF48}" srcOrd="14" destOrd="0" presId="urn:microsoft.com/office/officeart/2005/8/layout/radial5"/>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0C19DFA-7474-4944-8290-104AC423DB08}" type="doc">
      <dgm:prSet loTypeId="urn:microsoft.com/office/officeart/2005/8/layout/chevronAccent+Icon" loCatId="process" qsTypeId="urn:microsoft.com/office/officeart/2005/8/quickstyle/simple3" qsCatId="simple" csTypeId="urn:microsoft.com/office/officeart/2005/8/colors/accent1_2" csCatId="accent1" phldr="1"/>
      <dgm:spPr/>
    </dgm:pt>
    <dgm:pt modelId="{D8A9DB22-06A3-4E28-BEC1-740F7FCAC5D0}">
      <dgm:prSet phldrT="[Text]"/>
      <dgm:spPr/>
      <dgm:t>
        <a:bodyPr/>
        <a:lstStyle/>
        <a:p>
          <a:pPr algn="ctr"/>
          <a:r>
            <a:rPr lang="en-GB"/>
            <a:t>Gather data</a:t>
          </a:r>
        </a:p>
      </dgm:t>
    </dgm:pt>
    <dgm:pt modelId="{567ACCD9-70A0-4806-9E1D-FFDB2FDEBEED}" type="parTrans" cxnId="{B380663C-90CA-4098-AE37-7D6CD79104B1}">
      <dgm:prSet/>
      <dgm:spPr/>
      <dgm:t>
        <a:bodyPr/>
        <a:lstStyle/>
        <a:p>
          <a:pPr algn="ctr"/>
          <a:endParaRPr lang="en-GB"/>
        </a:p>
      </dgm:t>
    </dgm:pt>
    <dgm:pt modelId="{93D6A354-ED51-458B-AF35-AC745598AB23}" type="sibTrans" cxnId="{B380663C-90CA-4098-AE37-7D6CD79104B1}">
      <dgm:prSet/>
      <dgm:spPr/>
      <dgm:t>
        <a:bodyPr/>
        <a:lstStyle/>
        <a:p>
          <a:pPr algn="ctr"/>
          <a:endParaRPr lang="en-GB"/>
        </a:p>
      </dgm:t>
    </dgm:pt>
    <dgm:pt modelId="{A23598FA-D128-4ABC-9404-62AF406E57D8}">
      <dgm:prSet phldrT="[Text]"/>
      <dgm:spPr/>
      <dgm:t>
        <a:bodyPr/>
        <a:lstStyle/>
        <a:p>
          <a:pPr algn="ctr"/>
          <a:r>
            <a:rPr lang="en-GB"/>
            <a:t>Analyse</a:t>
          </a:r>
        </a:p>
      </dgm:t>
    </dgm:pt>
    <dgm:pt modelId="{412AEBF0-8BF0-42D7-B650-9C46821C7358}" type="parTrans" cxnId="{81436BDF-616D-454D-A589-41E1F58F2E1B}">
      <dgm:prSet/>
      <dgm:spPr/>
      <dgm:t>
        <a:bodyPr/>
        <a:lstStyle/>
        <a:p>
          <a:pPr algn="ctr"/>
          <a:endParaRPr lang="en-GB"/>
        </a:p>
      </dgm:t>
    </dgm:pt>
    <dgm:pt modelId="{D42FFB3A-140E-4E6D-A037-700FEF72F0A9}" type="sibTrans" cxnId="{81436BDF-616D-454D-A589-41E1F58F2E1B}">
      <dgm:prSet/>
      <dgm:spPr/>
      <dgm:t>
        <a:bodyPr/>
        <a:lstStyle/>
        <a:p>
          <a:pPr algn="ctr"/>
          <a:endParaRPr lang="en-GB"/>
        </a:p>
      </dgm:t>
    </dgm:pt>
    <dgm:pt modelId="{C56E9EE8-52F1-4F60-A3D1-3B7EB3619787}">
      <dgm:prSet phldrT="[Text]"/>
      <dgm:spPr/>
      <dgm:t>
        <a:bodyPr/>
        <a:lstStyle/>
        <a:p>
          <a:pPr algn="ctr"/>
          <a:r>
            <a:rPr lang="en-GB"/>
            <a:t>Plan</a:t>
          </a:r>
        </a:p>
      </dgm:t>
    </dgm:pt>
    <dgm:pt modelId="{62321E0E-9DB3-4125-B6C4-0DB11C4DBC2B}" type="parTrans" cxnId="{3946B44E-98A2-4066-A950-4C21153FB6D1}">
      <dgm:prSet/>
      <dgm:spPr/>
      <dgm:t>
        <a:bodyPr/>
        <a:lstStyle/>
        <a:p>
          <a:pPr algn="ctr"/>
          <a:endParaRPr lang="en-GB"/>
        </a:p>
      </dgm:t>
    </dgm:pt>
    <dgm:pt modelId="{0D02B4DF-D048-4319-AD56-3D2421AD6771}" type="sibTrans" cxnId="{3946B44E-98A2-4066-A950-4C21153FB6D1}">
      <dgm:prSet/>
      <dgm:spPr/>
      <dgm:t>
        <a:bodyPr/>
        <a:lstStyle/>
        <a:p>
          <a:pPr algn="ctr"/>
          <a:endParaRPr lang="en-GB"/>
        </a:p>
      </dgm:t>
    </dgm:pt>
    <dgm:pt modelId="{FDC0EC24-0999-4C52-BBB5-3BB16DE23AF6}">
      <dgm:prSet/>
      <dgm:spPr/>
      <dgm:t>
        <a:bodyPr/>
        <a:lstStyle/>
        <a:p>
          <a:pPr algn="ctr"/>
          <a:r>
            <a:rPr lang="en-GB"/>
            <a:t>Adjust</a:t>
          </a:r>
        </a:p>
      </dgm:t>
    </dgm:pt>
    <dgm:pt modelId="{6915488E-9E1D-4BCC-96F2-96192BE53E19}" type="parTrans" cxnId="{04DEB812-01B7-49FE-9E29-1F1962EE62FC}">
      <dgm:prSet/>
      <dgm:spPr/>
      <dgm:t>
        <a:bodyPr/>
        <a:lstStyle/>
        <a:p>
          <a:pPr algn="ctr"/>
          <a:endParaRPr lang="en-GB"/>
        </a:p>
      </dgm:t>
    </dgm:pt>
    <dgm:pt modelId="{49B94CC4-AD79-46EE-8063-E6493014DDFA}" type="sibTrans" cxnId="{04DEB812-01B7-49FE-9E29-1F1962EE62FC}">
      <dgm:prSet/>
      <dgm:spPr/>
      <dgm:t>
        <a:bodyPr/>
        <a:lstStyle/>
        <a:p>
          <a:pPr algn="ctr"/>
          <a:endParaRPr lang="en-GB"/>
        </a:p>
      </dgm:t>
    </dgm:pt>
    <dgm:pt modelId="{EA7916C5-5318-4AF7-B29A-7283B5C2A842}" type="pres">
      <dgm:prSet presAssocID="{90C19DFA-7474-4944-8290-104AC423DB08}" presName="Name0" presStyleCnt="0">
        <dgm:presLayoutVars>
          <dgm:dir/>
          <dgm:resizeHandles val="exact"/>
        </dgm:presLayoutVars>
      </dgm:prSet>
      <dgm:spPr/>
    </dgm:pt>
    <dgm:pt modelId="{C1EB8F70-ADD2-45DB-A3C6-04A2798BBC63}" type="pres">
      <dgm:prSet presAssocID="{D8A9DB22-06A3-4E28-BEC1-740F7FCAC5D0}" presName="composite" presStyleCnt="0"/>
      <dgm:spPr/>
    </dgm:pt>
    <dgm:pt modelId="{6D9E5E06-60B6-4288-8FF2-C0A5CA5E5BD6}" type="pres">
      <dgm:prSet presAssocID="{D8A9DB22-06A3-4E28-BEC1-740F7FCAC5D0}" presName="bgChev" presStyleLbl="node1" presStyleIdx="0" presStyleCnt="4"/>
      <dgm:spPr/>
    </dgm:pt>
    <dgm:pt modelId="{AE85EFFF-DDDD-4795-AD8F-2D2526D9BD15}" type="pres">
      <dgm:prSet presAssocID="{D8A9DB22-06A3-4E28-BEC1-740F7FCAC5D0}" presName="txNode" presStyleLbl="fgAcc1" presStyleIdx="0" presStyleCnt="4">
        <dgm:presLayoutVars>
          <dgm:bulletEnabled val="1"/>
        </dgm:presLayoutVars>
      </dgm:prSet>
      <dgm:spPr/>
    </dgm:pt>
    <dgm:pt modelId="{3446DBD6-2683-4FF6-9DED-9D254AB32F11}" type="pres">
      <dgm:prSet presAssocID="{93D6A354-ED51-458B-AF35-AC745598AB23}" presName="compositeSpace" presStyleCnt="0"/>
      <dgm:spPr/>
    </dgm:pt>
    <dgm:pt modelId="{0BD8A855-AB65-4D5E-9D4E-90339B97CB8A}" type="pres">
      <dgm:prSet presAssocID="{A23598FA-D128-4ABC-9404-62AF406E57D8}" presName="composite" presStyleCnt="0"/>
      <dgm:spPr/>
    </dgm:pt>
    <dgm:pt modelId="{1152833D-194D-4FD8-BD80-A0094F99A20E}" type="pres">
      <dgm:prSet presAssocID="{A23598FA-D128-4ABC-9404-62AF406E57D8}" presName="bgChev" presStyleLbl="node1" presStyleIdx="1" presStyleCnt="4"/>
      <dgm:spPr/>
    </dgm:pt>
    <dgm:pt modelId="{C29AF8AE-ADD8-4100-9AA1-DEE30A11A6C7}" type="pres">
      <dgm:prSet presAssocID="{A23598FA-D128-4ABC-9404-62AF406E57D8}" presName="txNode" presStyleLbl="fgAcc1" presStyleIdx="1" presStyleCnt="4">
        <dgm:presLayoutVars>
          <dgm:bulletEnabled val="1"/>
        </dgm:presLayoutVars>
      </dgm:prSet>
      <dgm:spPr/>
    </dgm:pt>
    <dgm:pt modelId="{DC422444-E196-43E6-884E-F3E677E8084A}" type="pres">
      <dgm:prSet presAssocID="{D42FFB3A-140E-4E6D-A037-700FEF72F0A9}" presName="compositeSpace" presStyleCnt="0"/>
      <dgm:spPr/>
    </dgm:pt>
    <dgm:pt modelId="{A579DFCB-4589-459D-89D5-ED1D9B6970D0}" type="pres">
      <dgm:prSet presAssocID="{C56E9EE8-52F1-4F60-A3D1-3B7EB3619787}" presName="composite" presStyleCnt="0"/>
      <dgm:spPr/>
    </dgm:pt>
    <dgm:pt modelId="{535C2C50-53C0-49D5-B6CD-2A749A37DADA}" type="pres">
      <dgm:prSet presAssocID="{C56E9EE8-52F1-4F60-A3D1-3B7EB3619787}" presName="bgChev" presStyleLbl="node1" presStyleIdx="2" presStyleCnt="4"/>
      <dgm:spPr/>
    </dgm:pt>
    <dgm:pt modelId="{033E32C2-0BAC-493A-BCC1-DC06C79F3E28}" type="pres">
      <dgm:prSet presAssocID="{C56E9EE8-52F1-4F60-A3D1-3B7EB3619787}" presName="txNode" presStyleLbl="fgAcc1" presStyleIdx="2" presStyleCnt="4">
        <dgm:presLayoutVars>
          <dgm:bulletEnabled val="1"/>
        </dgm:presLayoutVars>
      </dgm:prSet>
      <dgm:spPr/>
    </dgm:pt>
    <dgm:pt modelId="{3CD58159-83B9-4705-86BE-271382AE484E}" type="pres">
      <dgm:prSet presAssocID="{0D02B4DF-D048-4319-AD56-3D2421AD6771}" presName="compositeSpace" presStyleCnt="0"/>
      <dgm:spPr/>
    </dgm:pt>
    <dgm:pt modelId="{1A3DEF79-5FAB-45E6-BE1B-EA7A3CBE47A8}" type="pres">
      <dgm:prSet presAssocID="{FDC0EC24-0999-4C52-BBB5-3BB16DE23AF6}" presName="composite" presStyleCnt="0"/>
      <dgm:spPr/>
    </dgm:pt>
    <dgm:pt modelId="{CC1D61CD-1804-48E4-B112-4837AD2F32FD}" type="pres">
      <dgm:prSet presAssocID="{FDC0EC24-0999-4C52-BBB5-3BB16DE23AF6}" presName="bgChev" presStyleLbl="node1" presStyleIdx="3" presStyleCnt="4"/>
      <dgm:spPr/>
    </dgm:pt>
    <dgm:pt modelId="{B897AF1F-2C4B-4857-AD0A-1A0A9D2F8B5F}" type="pres">
      <dgm:prSet presAssocID="{FDC0EC24-0999-4C52-BBB5-3BB16DE23AF6}" presName="txNode" presStyleLbl="fgAcc1" presStyleIdx="3" presStyleCnt="4">
        <dgm:presLayoutVars>
          <dgm:bulletEnabled val="1"/>
        </dgm:presLayoutVars>
      </dgm:prSet>
      <dgm:spPr/>
    </dgm:pt>
  </dgm:ptLst>
  <dgm:cxnLst>
    <dgm:cxn modelId="{241DE50A-7B6A-4108-B0C3-41EF93AC35C7}" type="presOf" srcId="{D8A9DB22-06A3-4E28-BEC1-740F7FCAC5D0}" destId="{AE85EFFF-DDDD-4795-AD8F-2D2526D9BD15}" srcOrd="0" destOrd="0" presId="urn:microsoft.com/office/officeart/2005/8/layout/chevronAccent+Icon"/>
    <dgm:cxn modelId="{04DEB812-01B7-49FE-9E29-1F1962EE62FC}" srcId="{90C19DFA-7474-4944-8290-104AC423DB08}" destId="{FDC0EC24-0999-4C52-BBB5-3BB16DE23AF6}" srcOrd="3" destOrd="0" parTransId="{6915488E-9E1D-4BCC-96F2-96192BE53E19}" sibTransId="{49B94CC4-AD79-46EE-8063-E6493014DDFA}"/>
    <dgm:cxn modelId="{91694917-EE9E-46D2-B64F-6468610BFFEB}" type="presOf" srcId="{C56E9EE8-52F1-4F60-A3D1-3B7EB3619787}" destId="{033E32C2-0BAC-493A-BCC1-DC06C79F3E28}" srcOrd="0" destOrd="0" presId="urn:microsoft.com/office/officeart/2005/8/layout/chevronAccent+Icon"/>
    <dgm:cxn modelId="{B380663C-90CA-4098-AE37-7D6CD79104B1}" srcId="{90C19DFA-7474-4944-8290-104AC423DB08}" destId="{D8A9DB22-06A3-4E28-BEC1-740F7FCAC5D0}" srcOrd="0" destOrd="0" parTransId="{567ACCD9-70A0-4806-9E1D-FFDB2FDEBEED}" sibTransId="{93D6A354-ED51-458B-AF35-AC745598AB23}"/>
    <dgm:cxn modelId="{3946B44E-98A2-4066-A950-4C21153FB6D1}" srcId="{90C19DFA-7474-4944-8290-104AC423DB08}" destId="{C56E9EE8-52F1-4F60-A3D1-3B7EB3619787}" srcOrd="2" destOrd="0" parTransId="{62321E0E-9DB3-4125-B6C4-0DB11C4DBC2B}" sibTransId="{0D02B4DF-D048-4319-AD56-3D2421AD6771}"/>
    <dgm:cxn modelId="{8DAA6353-3155-4B12-A558-06215D39322F}" type="presOf" srcId="{90C19DFA-7474-4944-8290-104AC423DB08}" destId="{EA7916C5-5318-4AF7-B29A-7283B5C2A842}" srcOrd="0" destOrd="0" presId="urn:microsoft.com/office/officeart/2005/8/layout/chevronAccent+Icon"/>
    <dgm:cxn modelId="{2FA157A5-33E8-442F-9DC6-0815DE9188D1}" type="presOf" srcId="{FDC0EC24-0999-4C52-BBB5-3BB16DE23AF6}" destId="{B897AF1F-2C4B-4857-AD0A-1A0A9D2F8B5F}" srcOrd="0" destOrd="0" presId="urn:microsoft.com/office/officeart/2005/8/layout/chevronAccent+Icon"/>
    <dgm:cxn modelId="{A3BBB0AB-02A7-432F-A8B6-0847CD028E31}" type="presOf" srcId="{A23598FA-D128-4ABC-9404-62AF406E57D8}" destId="{C29AF8AE-ADD8-4100-9AA1-DEE30A11A6C7}" srcOrd="0" destOrd="0" presId="urn:microsoft.com/office/officeart/2005/8/layout/chevronAccent+Icon"/>
    <dgm:cxn modelId="{81436BDF-616D-454D-A589-41E1F58F2E1B}" srcId="{90C19DFA-7474-4944-8290-104AC423DB08}" destId="{A23598FA-D128-4ABC-9404-62AF406E57D8}" srcOrd="1" destOrd="0" parTransId="{412AEBF0-8BF0-42D7-B650-9C46821C7358}" sibTransId="{D42FFB3A-140E-4E6D-A037-700FEF72F0A9}"/>
    <dgm:cxn modelId="{629B12FD-67C3-4FA0-9FFC-CB441CD6B465}" type="presParOf" srcId="{EA7916C5-5318-4AF7-B29A-7283B5C2A842}" destId="{C1EB8F70-ADD2-45DB-A3C6-04A2798BBC63}" srcOrd="0" destOrd="0" presId="urn:microsoft.com/office/officeart/2005/8/layout/chevronAccent+Icon"/>
    <dgm:cxn modelId="{F73CEECC-EB13-4F1D-981D-52853334DACF}" type="presParOf" srcId="{C1EB8F70-ADD2-45DB-A3C6-04A2798BBC63}" destId="{6D9E5E06-60B6-4288-8FF2-C0A5CA5E5BD6}" srcOrd="0" destOrd="0" presId="urn:microsoft.com/office/officeart/2005/8/layout/chevronAccent+Icon"/>
    <dgm:cxn modelId="{4E5BE01C-8C01-4BA6-86FC-C81D3B82EF2B}" type="presParOf" srcId="{C1EB8F70-ADD2-45DB-A3C6-04A2798BBC63}" destId="{AE85EFFF-DDDD-4795-AD8F-2D2526D9BD15}" srcOrd="1" destOrd="0" presId="urn:microsoft.com/office/officeart/2005/8/layout/chevronAccent+Icon"/>
    <dgm:cxn modelId="{9BF90890-290E-4767-A4E1-767CBD236101}" type="presParOf" srcId="{EA7916C5-5318-4AF7-B29A-7283B5C2A842}" destId="{3446DBD6-2683-4FF6-9DED-9D254AB32F11}" srcOrd="1" destOrd="0" presId="urn:microsoft.com/office/officeart/2005/8/layout/chevronAccent+Icon"/>
    <dgm:cxn modelId="{F98B9135-F1E0-40FE-B78E-D3F7EBC585BF}" type="presParOf" srcId="{EA7916C5-5318-4AF7-B29A-7283B5C2A842}" destId="{0BD8A855-AB65-4D5E-9D4E-90339B97CB8A}" srcOrd="2" destOrd="0" presId="urn:microsoft.com/office/officeart/2005/8/layout/chevronAccent+Icon"/>
    <dgm:cxn modelId="{123031B2-7571-4BCF-9801-5BE032EC7998}" type="presParOf" srcId="{0BD8A855-AB65-4D5E-9D4E-90339B97CB8A}" destId="{1152833D-194D-4FD8-BD80-A0094F99A20E}" srcOrd="0" destOrd="0" presId="urn:microsoft.com/office/officeart/2005/8/layout/chevronAccent+Icon"/>
    <dgm:cxn modelId="{CBD6B32B-6E33-4ACA-975B-00386E5009EB}" type="presParOf" srcId="{0BD8A855-AB65-4D5E-9D4E-90339B97CB8A}" destId="{C29AF8AE-ADD8-4100-9AA1-DEE30A11A6C7}" srcOrd="1" destOrd="0" presId="urn:microsoft.com/office/officeart/2005/8/layout/chevronAccent+Icon"/>
    <dgm:cxn modelId="{ED142C9C-FC02-479E-B8FA-85D94FC6C6A6}" type="presParOf" srcId="{EA7916C5-5318-4AF7-B29A-7283B5C2A842}" destId="{DC422444-E196-43E6-884E-F3E677E8084A}" srcOrd="3" destOrd="0" presId="urn:microsoft.com/office/officeart/2005/8/layout/chevronAccent+Icon"/>
    <dgm:cxn modelId="{223E83F5-A46A-483B-8A19-325D1C566E58}" type="presParOf" srcId="{EA7916C5-5318-4AF7-B29A-7283B5C2A842}" destId="{A579DFCB-4589-459D-89D5-ED1D9B6970D0}" srcOrd="4" destOrd="0" presId="urn:microsoft.com/office/officeart/2005/8/layout/chevronAccent+Icon"/>
    <dgm:cxn modelId="{4151BDB3-D0B8-455F-B838-8477DBA98FC3}" type="presParOf" srcId="{A579DFCB-4589-459D-89D5-ED1D9B6970D0}" destId="{535C2C50-53C0-49D5-B6CD-2A749A37DADA}" srcOrd="0" destOrd="0" presId="urn:microsoft.com/office/officeart/2005/8/layout/chevronAccent+Icon"/>
    <dgm:cxn modelId="{BAE482BB-D03A-4F37-AB93-BD0253A5D7E8}" type="presParOf" srcId="{A579DFCB-4589-459D-89D5-ED1D9B6970D0}" destId="{033E32C2-0BAC-493A-BCC1-DC06C79F3E28}" srcOrd="1" destOrd="0" presId="urn:microsoft.com/office/officeart/2005/8/layout/chevronAccent+Icon"/>
    <dgm:cxn modelId="{813DAEE2-4118-483C-9229-D693C52E6233}" type="presParOf" srcId="{EA7916C5-5318-4AF7-B29A-7283B5C2A842}" destId="{3CD58159-83B9-4705-86BE-271382AE484E}" srcOrd="5" destOrd="0" presId="urn:microsoft.com/office/officeart/2005/8/layout/chevronAccent+Icon"/>
    <dgm:cxn modelId="{F0B62FCF-5BD5-4A27-A6C8-FEE72F4D9B52}" type="presParOf" srcId="{EA7916C5-5318-4AF7-B29A-7283B5C2A842}" destId="{1A3DEF79-5FAB-45E6-BE1B-EA7A3CBE47A8}" srcOrd="6" destOrd="0" presId="urn:microsoft.com/office/officeart/2005/8/layout/chevronAccent+Icon"/>
    <dgm:cxn modelId="{5553F2D4-ACD4-4F63-A1B0-A3BB423E41B5}" type="presParOf" srcId="{1A3DEF79-5FAB-45E6-BE1B-EA7A3CBE47A8}" destId="{CC1D61CD-1804-48E4-B112-4837AD2F32FD}" srcOrd="0" destOrd="0" presId="urn:microsoft.com/office/officeart/2005/8/layout/chevronAccent+Icon"/>
    <dgm:cxn modelId="{5660676B-F5F3-4B4B-8897-5928CB019348}" type="presParOf" srcId="{1A3DEF79-5FAB-45E6-BE1B-EA7A3CBE47A8}" destId="{B897AF1F-2C4B-4857-AD0A-1A0A9D2F8B5F}" srcOrd="1" destOrd="0" presId="urn:microsoft.com/office/officeart/2005/8/layout/chevronAccent+Icon"/>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A533C8-C441-4D61-B6F8-03A1CD6248F3}">
      <dsp:nvSpPr>
        <dsp:cNvPr id="0" name=""/>
        <dsp:cNvSpPr/>
      </dsp:nvSpPr>
      <dsp:spPr>
        <a:xfrm>
          <a:off x="1639052" y="-11901"/>
          <a:ext cx="2208295" cy="2208295"/>
        </a:xfrm>
        <a:prstGeom prst="circularArrow">
          <a:avLst>
            <a:gd name="adj1" fmla="val 5544"/>
            <a:gd name="adj2" fmla="val 330680"/>
            <a:gd name="adj3" fmla="val 13835727"/>
            <a:gd name="adj4" fmla="val 17349675"/>
            <a:gd name="adj5" fmla="val 575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7F9A6078-A081-48C2-8AC4-9D348ACA88E1}">
      <dsp:nvSpPr>
        <dsp:cNvPr id="0" name=""/>
        <dsp:cNvSpPr/>
      </dsp:nvSpPr>
      <dsp:spPr>
        <a:xfrm>
          <a:off x="2239565" y="475"/>
          <a:ext cx="1007268" cy="503634"/>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mj-lt"/>
            <a:buNone/>
          </a:pPr>
          <a:r>
            <a:rPr lang="en-US" sz="1100" kern="1200"/>
            <a:t>Integrity</a:t>
          </a:r>
          <a:endParaRPr lang="en-GB" sz="1100" kern="1200"/>
        </a:p>
      </dsp:txBody>
      <dsp:txXfrm>
        <a:off x="2264150" y="25060"/>
        <a:ext cx="958098" cy="454464"/>
      </dsp:txXfrm>
    </dsp:sp>
    <dsp:sp modelId="{35567218-4B7C-48DD-8D4F-475F16FB6C01}">
      <dsp:nvSpPr>
        <dsp:cNvPr id="0" name=""/>
        <dsp:cNvSpPr/>
      </dsp:nvSpPr>
      <dsp:spPr>
        <a:xfrm>
          <a:off x="3135179" y="651176"/>
          <a:ext cx="1007268" cy="503634"/>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mj-lt"/>
            <a:buNone/>
          </a:pPr>
          <a:r>
            <a:rPr lang="en-US" sz="1100" kern="1200"/>
            <a:t>Honesty</a:t>
          </a:r>
          <a:endParaRPr lang="en-GB" sz="1100" kern="1200"/>
        </a:p>
      </dsp:txBody>
      <dsp:txXfrm>
        <a:off x="3159764" y="675761"/>
        <a:ext cx="958098" cy="454464"/>
      </dsp:txXfrm>
    </dsp:sp>
    <dsp:sp modelId="{86BD656A-F186-49F2-AD82-F03BF3970C9C}">
      <dsp:nvSpPr>
        <dsp:cNvPr id="0" name=""/>
        <dsp:cNvSpPr/>
      </dsp:nvSpPr>
      <dsp:spPr>
        <a:xfrm>
          <a:off x="2793085" y="1704033"/>
          <a:ext cx="1007268" cy="503634"/>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mj-lt"/>
            <a:buNone/>
          </a:pPr>
          <a:r>
            <a:rPr lang="en-US" sz="1100" kern="1200"/>
            <a:t>Responsibility</a:t>
          </a:r>
          <a:endParaRPr lang="en-GB" sz="1100" kern="1200"/>
        </a:p>
      </dsp:txBody>
      <dsp:txXfrm>
        <a:off x="2817670" y="1728618"/>
        <a:ext cx="958098" cy="454464"/>
      </dsp:txXfrm>
    </dsp:sp>
    <dsp:sp modelId="{63612AAA-8D91-42EE-BB21-276CF5619EA3}">
      <dsp:nvSpPr>
        <dsp:cNvPr id="0" name=""/>
        <dsp:cNvSpPr/>
      </dsp:nvSpPr>
      <dsp:spPr>
        <a:xfrm>
          <a:off x="1686046" y="1704033"/>
          <a:ext cx="1007268" cy="503634"/>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mj-lt"/>
            <a:buNone/>
          </a:pPr>
          <a:r>
            <a:rPr lang="en-US" sz="1100" kern="1200"/>
            <a:t>Accountability</a:t>
          </a:r>
          <a:endParaRPr lang="en-GB" sz="1100" kern="1200"/>
        </a:p>
      </dsp:txBody>
      <dsp:txXfrm>
        <a:off x="1710631" y="1728618"/>
        <a:ext cx="958098" cy="454464"/>
      </dsp:txXfrm>
    </dsp:sp>
    <dsp:sp modelId="{FFEB1051-130A-41FE-90A8-61D74BA4BDCD}">
      <dsp:nvSpPr>
        <dsp:cNvPr id="0" name=""/>
        <dsp:cNvSpPr/>
      </dsp:nvSpPr>
      <dsp:spPr>
        <a:xfrm>
          <a:off x="1343952" y="651176"/>
          <a:ext cx="1007268" cy="503634"/>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mj-lt"/>
            <a:buNone/>
          </a:pPr>
          <a:r>
            <a:rPr lang="en-US" sz="1100" kern="1200"/>
            <a:t>Respect</a:t>
          </a:r>
          <a:endParaRPr lang="en-GB" sz="1100" kern="1200"/>
        </a:p>
      </dsp:txBody>
      <dsp:txXfrm>
        <a:off x="1368537" y="675761"/>
        <a:ext cx="958098" cy="45446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E49E80B-515E-4304-90F8-37351357DDB2}">
      <dsp:nvSpPr>
        <dsp:cNvPr id="0" name=""/>
        <dsp:cNvSpPr/>
      </dsp:nvSpPr>
      <dsp:spPr>
        <a:xfrm>
          <a:off x="2409033" y="1327537"/>
          <a:ext cx="668333" cy="668333"/>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kern="1200"/>
            <a:t>CRM</a:t>
          </a:r>
        </a:p>
      </dsp:txBody>
      <dsp:txXfrm>
        <a:off x="2506908" y="1425412"/>
        <a:ext cx="472583" cy="472583"/>
      </dsp:txXfrm>
    </dsp:sp>
    <dsp:sp modelId="{25CC7783-D7FC-4EE0-8B81-86E9A604B238}">
      <dsp:nvSpPr>
        <dsp:cNvPr id="0" name=""/>
        <dsp:cNvSpPr/>
      </dsp:nvSpPr>
      <dsp:spPr>
        <a:xfrm rot="16200000">
          <a:off x="2612318" y="974381"/>
          <a:ext cx="261763" cy="227233"/>
        </a:xfrm>
        <a:prstGeom prst="rightArrow">
          <a:avLst>
            <a:gd name="adj1" fmla="val 60000"/>
            <a:gd name="adj2" fmla="val 5000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646403" y="1053913"/>
        <a:ext cx="193593" cy="136339"/>
      </dsp:txXfrm>
    </dsp:sp>
    <dsp:sp modelId="{A0BFA7ED-328D-4D68-B616-E902481A912B}">
      <dsp:nvSpPr>
        <dsp:cNvPr id="0" name=""/>
        <dsp:cNvSpPr/>
      </dsp:nvSpPr>
      <dsp:spPr>
        <a:xfrm>
          <a:off x="2329146" y="5536"/>
          <a:ext cx="828107" cy="828107"/>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strategy</a:t>
          </a:r>
        </a:p>
      </dsp:txBody>
      <dsp:txXfrm>
        <a:off x="2450419" y="126809"/>
        <a:ext cx="585561" cy="585561"/>
      </dsp:txXfrm>
    </dsp:sp>
    <dsp:sp modelId="{5231DF1D-8BB6-4C61-9799-414C071F5943}">
      <dsp:nvSpPr>
        <dsp:cNvPr id="0" name=""/>
        <dsp:cNvSpPr/>
      </dsp:nvSpPr>
      <dsp:spPr>
        <a:xfrm rot="19285714">
          <a:off x="3060859" y="1190387"/>
          <a:ext cx="261763" cy="227233"/>
        </a:xfrm>
        <a:prstGeom prst="rightArrow">
          <a:avLst>
            <a:gd name="adj1" fmla="val 60000"/>
            <a:gd name="adj2" fmla="val 5000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068295" y="1257086"/>
        <a:ext cx="193593" cy="136339"/>
      </dsp:txXfrm>
    </dsp:sp>
    <dsp:sp modelId="{3F99DB8F-8479-48BB-8E09-3B1AE0AF69A7}">
      <dsp:nvSpPr>
        <dsp:cNvPr id="0" name=""/>
        <dsp:cNvSpPr/>
      </dsp:nvSpPr>
      <dsp:spPr>
        <a:xfrm>
          <a:off x="3300270" y="473204"/>
          <a:ext cx="828107" cy="828107"/>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sale</a:t>
          </a:r>
        </a:p>
      </dsp:txBody>
      <dsp:txXfrm>
        <a:off x="3421543" y="594477"/>
        <a:ext cx="585561" cy="585561"/>
      </dsp:txXfrm>
    </dsp:sp>
    <dsp:sp modelId="{146F0C6A-7E47-4B73-8CDC-1721BDA09CD0}">
      <dsp:nvSpPr>
        <dsp:cNvPr id="0" name=""/>
        <dsp:cNvSpPr/>
      </dsp:nvSpPr>
      <dsp:spPr>
        <a:xfrm rot="771429">
          <a:off x="3171639" y="1675748"/>
          <a:ext cx="261763" cy="227233"/>
        </a:xfrm>
        <a:prstGeom prst="rightArrow">
          <a:avLst>
            <a:gd name="adj1" fmla="val 60000"/>
            <a:gd name="adj2" fmla="val 5000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172494" y="1713610"/>
        <a:ext cx="193593" cy="136339"/>
      </dsp:txXfrm>
    </dsp:sp>
    <dsp:sp modelId="{9B9528EB-B2A1-4102-BDB4-AAA25EE950D2}">
      <dsp:nvSpPr>
        <dsp:cNvPr id="0" name=""/>
        <dsp:cNvSpPr/>
      </dsp:nvSpPr>
      <dsp:spPr>
        <a:xfrm>
          <a:off x="3540118" y="1524046"/>
          <a:ext cx="828107" cy="828107"/>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support</a:t>
          </a:r>
        </a:p>
      </dsp:txBody>
      <dsp:txXfrm>
        <a:off x="3661391" y="1645319"/>
        <a:ext cx="585561" cy="585561"/>
      </dsp:txXfrm>
    </dsp:sp>
    <dsp:sp modelId="{AF453D86-8EB1-4191-9354-A6668A815050}">
      <dsp:nvSpPr>
        <dsp:cNvPr id="0" name=""/>
        <dsp:cNvSpPr/>
      </dsp:nvSpPr>
      <dsp:spPr>
        <a:xfrm rot="3857143">
          <a:off x="2861239" y="2064977"/>
          <a:ext cx="261763" cy="227233"/>
        </a:xfrm>
        <a:prstGeom prst="rightArrow">
          <a:avLst>
            <a:gd name="adj1" fmla="val 60000"/>
            <a:gd name="adj2" fmla="val 5000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880535" y="2079714"/>
        <a:ext cx="193593" cy="136339"/>
      </dsp:txXfrm>
    </dsp:sp>
    <dsp:sp modelId="{5A40AB2D-B272-4EE9-8EF2-2DADC2CA5E2B}">
      <dsp:nvSpPr>
        <dsp:cNvPr id="0" name=""/>
        <dsp:cNvSpPr/>
      </dsp:nvSpPr>
      <dsp:spPr>
        <a:xfrm>
          <a:off x="2868079" y="2366756"/>
          <a:ext cx="828107" cy="828107"/>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orders</a:t>
          </a:r>
        </a:p>
      </dsp:txBody>
      <dsp:txXfrm>
        <a:off x="2989352" y="2488029"/>
        <a:ext cx="585561" cy="585561"/>
      </dsp:txXfrm>
    </dsp:sp>
    <dsp:sp modelId="{C557F0A9-0DF0-46B4-A4FC-AA95BB19622A}">
      <dsp:nvSpPr>
        <dsp:cNvPr id="0" name=""/>
        <dsp:cNvSpPr/>
      </dsp:nvSpPr>
      <dsp:spPr>
        <a:xfrm rot="6942857">
          <a:off x="2363396" y="2064977"/>
          <a:ext cx="261763" cy="227233"/>
        </a:xfrm>
        <a:prstGeom prst="rightArrow">
          <a:avLst>
            <a:gd name="adj1" fmla="val 60000"/>
            <a:gd name="adj2" fmla="val 5000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2412270" y="2079714"/>
        <a:ext cx="193593" cy="136339"/>
      </dsp:txXfrm>
    </dsp:sp>
    <dsp:sp modelId="{CB0A797F-ECEA-4CEE-8C0F-06AE252C2029}">
      <dsp:nvSpPr>
        <dsp:cNvPr id="0" name=""/>
        <dsp:cNvSpPr/>
      </dsp:nvSpPr>
      <dsp:spPr>
        <a:xfrm>
          <a:off x="1790213" y="2366756"/>
          <a:ext cx="828107" cy="828107"/>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analyses</a:t>
          </a:r>
        </a:p>
      </dsp:txBody>
      <dsp:txXfrm>
        <a:off x="1911486" y="2488029"/>
        <a:ext cx="585561" cy="585561"/>
      </dsp:txXfrm>
    </dsp:sp>
    <dsp:sp modelId="{5210F5F7-C7A6-485F-B4EA-1CBCE663B119}">
      <dsp:nvSpPr>
        <dsp:cNvPr id="0" name=""/>
        <dsp:cNvSpPr/>
      </dsp:nvSpPr>
      <dsp:spPr>
        <a:xfrm rot="10028571">
          <a:off x="2052996" y="1675748"/>
          <a:ext cx="261763" cy="227233"/>
        </a:xfrm>
        <a:prstGeom prst="rightArrow">
          <a:avLst>
            <a:gd name="adj1" fmla="val 60000"/>
            <a:gd name="adj2" fmla="val 5000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2120311" y="1713610"/>
        <a:ext cx="193593" cy="136339"/>
      </dsp:txXfrm>
    </dsp:sp>
    <dsp:sp modelId="{02EB8643-EAB8-4C87-A01F-8B1D11032111}">
      <dsp:nvSpPr>
        <dsp:cNvPr id="0" name=""/>
        <dsp:cNvSpPr/>
      </dsp:nvSpPr>
      <dsp:spPr>
        <a:xfrm>
          <a:off x="1118174" y="1524046"/>
          <a:ext cx="828107" cy="828107"/>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marketing</a:t>
          </a:r>
        </a:p>
      </dsp:txBody>
      <dsp:txXfrm>
        <a:off x="1239447" y="1645319"/>
        <a:ext cx="585561" cy="585561"/>
      </dsp:txXfrm>
    </dsp:sp>
    <dsp:sp modelId="{5C43A871-EAEC-4752-9290-84DDECEC4733}">
      <dsp:nvSpPr>
        <dsp:cNvPr id="0" name=""/>
        <dsp:cNvSpPr/>
      </dsp:nvSpPr>
      <dsp:spPr>
        <a:xfrm rot="13114286">
          <a:off x="2163777" y="1190387"/>
          <a:ext cx="261763" cy="227233"/>
        </a:xfrm>
        <a:prstGeom prst="rightArrow">
          <a:avLst>
            <a:gd name="adj1" fmla="val 60000"/>
            <a:gd name="adj2" fmla="val 5000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2224511" y="1257086"/>
        <a:ext cx="193593" cy="136339"/>
      </dsp:txXfrm>
    </dsp:sp>
    <dsp:sp modelId="{12BA280E-6D8D-48CE-A945-B2D9CCD1AF48}">
      <dsp:nvSpPr>
        <dsp:cNvPr id="0" name=""/>
        <dsp:cNvSpPr/>
      </dsp:nvSpPr>
      <dsp:spPr>
        <a:xfrm>
          <a:off x="1358022" y="473204"/>
          <a:ext cx="828107" cy="828107"/>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services</a:t>
          </a:r>
        </a:p>
      </dsp:txBody>
      <dsp:txXfrm>
        <a:off x="1479295" y="594477"/>
        <a:ext cx="585561" cy="58556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9E5E06-60B6-4288-8FF2-C0A5CA5E5BD6}">
      <dsp:nvSpPr>
        <dsp:cNvPr id="0" name=""/>
        <dsp:cNvSpPr/>
      </dsp:nvSpPr>
      <dsp:spPr>
        <a:xfrm>
          <a:off x="2566" y="289079"/>
          <a:ext cx="1207918" cy="466256"/>
        </a:xfrm>
        <a:prstGeom prst="chevron">
          <a:avLst>
            <a:gd name="adj" fmla="val 4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AE85EFFF-DDDD-4795-AD8F-2D2526D9BD15}">
      <dsp:nvSpPr>
        <dsp:cNvPr id="0" name=""/>
        <dsp:cNvSpPr/>
      </dsp:nvSpPr>
      <dsp:spPr>
        <a:xfrm>
          <a:off x="324678" y="405643"/>
          <a:ext cx="1020020" cy="466256"/>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a:t>Gather data</a:t>
          </a:r>
        </a:p>
      </dsp:txBody>
      <dsp:txXfrm>
        <a:off x="338334" y="419299"/>
        <a:ext cx="992708" cy="438944"/>
      </dsp:txXfrm>
    </dsp:sp>
    <dsp:sp modelId="{1152833D-194D-4FD8-BD80-A0094F99A20E}">
      <dsp:nvSpPr>
        <dsp:cNvPr id="0" name=""/>
        <dsp:cNvSpPr/>
      </dsp:nvSpPr>
      <dsp:spPr>
        <a:xfrm>
          <a:off x="1382278" y="289079"/>
          <a:ext cx="1207918" cy="466256"/>
        </a:xfrm>
        <a:prstGeom prst="chevron">
          <a:avLst>
            <a:gd name="adj" fmla="val 4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C29AF8AE-ADD8-4100-9AA1-DEE30A11A6C7}">
      <dsp:nvSpPr>
        <dsp:cNvPr id="0" name=""/>
        <dsp:cNvSpPr/>
      </dsp:nvSpPr>
      <dsp:spPr>
        <a:xfrm>
          <a:off x="1704389" y="405643"/>
          <a:ext cx="1020020" cy="466256"/>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a:t>Analyse</a:t>
          </a:r>
        </a:p>
      </dsp:txBody>
      <dsp:txXfrm>
        <a:off x="1718045" y="419299"/>
        <a:ext cx="992708" cy="438944"/>
      </dsp:txXfrm>
    </dsp:sp>
    <dsp:sp modelId="{535C2C50-53C0-49D5-B6CD-2A749A37DADA}">
      <dsp:nvSpPr>
        <dsp:cNvPr id="0" name=""/>
        <dsp:cNvSpPr/>
      </dsp:nvSpPr>
      <dsp:spPr>
        <a:xfrm>
          <a:off x="2761989" y="289079"/>
          <a:ext cx="1207918" cy="466256"/>
        </a:xfrm>
        <a:prstGeom prst="chevron">
          <a:avLst>
            <a:gd name="adj" fmla="val 4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033E32C2-0BAC-493A-BCC1-DC06C79F3E28}">
      <dsp:nvSpPr>
        <dsp:cNvPr id="0" name=""/>
        <dsp:cNvSpPr/>
      </dsp:nvSpPr>
      <dsp:spPr>
        <a:xfrm>
          <a:off x="3084101" y="405643"/>
          <a:ext cx="1020020" cy="466256"/>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a:t>Plan</a:t>
          </a:r>
        </a:p>
      </dsp:txBody>
      <dsp:txXfrm>
        <a:off x="3097757" y="419299"/>
        <a:ext cx="992708" cy="438944"/>
      </dsp:txXfrm>
    </dsp:sp>
    <dsp:sp modelId="{CC1D61CD-1804-48E4-B112-4837AD2F32FD}">
      <dsp:nvSpPr>
        <dsp:cNvPr id="0" name=""/>
        <dsp:cNvSpPr/>
      </dsp:nvSpPr>
      <dsp:spPr>
        <a:xfrm>
          <a:off x="4141701" y="289079"/>
          <a:ext cx="1207918" cy="466256"/>
        </a:xfrm>
        <a:prstGeom prst="chevron">
          <a:avLst>
            <a:gd name="adj" fmla="val 4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B897AF1F-2C4B-4857-AD0A-1A0A9D2F8B5F}">
      <dsp:nvSpPr>
        <dsp:cNvPr id="0" name=""/>
        <dsp:cNvSpPr/>
      </dsp:nvSpPr>
      <dsp:spPr>
        <a:xfrm>
          <a:off x="4463813" y="405643"/>
          <a:ext cx="1020020" cy="466256"/>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a:t>Adjust</a:t>
          </a:r>
        </a:p>
      </dsp:txBody>
      <dsp:txXfrm>
        <a:off x="4477469" y="419299"/>
        <a:ext cx="992708" cy="438944"/>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hevronAccent+Icon">
  <dgm:title val="Chevron Accent Process"/>
  <dgm:desc val="Use to show sequential steps in a task, process, or workflow, or to emphasize movement or direction. Works best with minimal Level 1 and Level 2 text."/>
  <dgm:catLst>
    <dgm:cat type="process" pri="9500"/>
    <dgm:cat type="officeonline" pri="2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osite" refType="w"/>
      <dgm:constr type="primFontSz" for="des" forName="txNode" op="equ" val="65"/>
      <dgm:constr type="w" for="ch" forName="compositeSpace" refType="w" refFor="ch" refForName="composite" fact="0.028"/>
    </dgm:constrLst>
    <dgm:ruleLst/>
    <dgm:forEach name="Name4" axis="ch" ptType="node">
      <dgm:layoutNode name="composite">
        <dgm:alg type="composite"/>
        <dgm:shape xmlns:r="http://schemas.openxmlformats.org/officeDocument/2006/relationships" r:blip="">
          <dgm:adjLst/>
        </dgm:shape>
        <dgm:presOf/>
        <dgm:choose name="Name5">
          <dgm:if name="Name6" func="var" arg="dir" op="equ" val="norm">
            <dgm:constrLst>
              <dgm:constr type="l" for="ch" forName="bgChev"/>
              <dgm:constr type="w" for="ch" forName="bgChev" refType="w" fact="0.9"/>
              <dgm:constr type="t" for="ch" forName="bgChev"/>
              <dgm:constr type="h" for="ch" forName="bgChev" refType="w" refFor="ch" refForName="bgChev" fact="0.386"/>
              <dgm:constr type="l" for="ch" forName="txNode" refType="w" fact="0.24"/>
              <dgm:constr type="w" for="ch" forName="txNode" refType="w" fact="0.76"/>
              <dgm:constr type="t" for="ch" forName="txNode" refType="h" refFor="ch" refForName="bgChev" fact="0.25"/>
              <dgm:constr type="h" for="ch" forName="txNode" refType="h" refFor="ch" refForName="bgChev"/>
            </dgm:constrLst>
          </dgm:if>
          <dgm:else name="Name7">
            <dgm:constrLst>
              <dgm:constr type="l" for="ch" forName="bgChev" refType="w" fact="0.1"/>
              <dgm:constr type="w" for="ch" forName="bgChev" refType="w" fact="0.9"/>
              <dgm:constr type="t" for="ch" forName="bgChev"/>
              <dgm:constr type="h" for="ch" forName="bgChev" refType="w" refFor="ch" refForName="bgChev" fact="0.386"/>
              <dgm:constr type="l" for="ch" forName="txNode"/>
              <dgm:constr type="w" for="ch" forName="txNode" refType="w" fact="0.76"/>
              <dgm:constr type="t" for="ch" forName="txNode" refType="h" refFor="ch" refForName="bgChev" fact="0.25"/>
              <dgm:constr type="h" for="ch" forName="txNode" refType="h" refFor="ch" refForName="bgChev"/>
            </dgm:constrLst>
          </dgm:else>
        </dgm:choose>
        <dgm:ruleLst/>
        <dgm:layoutNode name="bgChev" styleLbl="node1">
          <dgm:alg type="sp"/>
          <dgm:choose name="Name8">
            <dgm:if name="Name9" func="var" arg="dir" op="equ" val="norm">
              <dgm:shape xmlns:r="http://schemas.openxmlformats.org/officeDocument/2006/relationships" type="chevron" r:blip="">
                <dgm:adjLst>
                  <dgm:adj idx="1" val="0.4"/>
                </dgm:adjLst>
              </dgm:shape>
            </dgm:if>
            <dgm:else name="Name10">
              <dgm:shape xmlns:r="http://schemas.openxmlformats.org/officeDocument/2006/relationships" rot="180" type="chevron" r:blip="">
                <dgm:adjLst>
                  <dgm:adj idx="1" val="0.4"/>
                </dgm:adjLst>
              </dgm:shape>
            </dgm:else>
          </dgm:choose>
          <dgm:presOf/>
          <dgm:constrLst/>
        </dgm:layoutNode>
        <dgm:layoutNode name="txNode" styleLbl="fgAcc1">
          <dgm:varLst>
            <dgm:bulletEnabled val="1"/>
          </dgm:varLst>
          <dgm:alg type="tx"/>
          <dgm:shape xmlns:r="http://schemas.openxmlformats.org/officeDocument/2006/relationships" type="roundRect" r:blip="">
            <dgm:adjLst>
              <dgm:adj idx="1" val="0.1"/>
            </dgm:adjLst>
          </dgm:shape>
          <dgm:presOf axis="desOrSelf" ptType="node"/>
          <dgm:ruleLst>
            <dgm:rule type="primFontSz" val="5" fact="NaN" max="NaN"/>
          </dgm:ruleLst>
        </dgm:layoutNode>
      </dgm:layoutNode>
      <dgm:forEach name="Name11" axis="followSib" ptType="sibTrans" cnt="1">
        <dgm:layoutNode name="compositeSpace">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81B635143F154EA3C7B67311F5F321" ma:contentTypeVersion="9" ma:contentTypeDescription="Create a new document." ma:contentTypeScope="" ma:versionID="3bc86970b58f27319fb16889fb7205b5">
  <xsd:schema xmlns:xsd="http://www.w3.org/2001/XMLSchema" xmlns:xs="http://www.w3.org/2001/XMLSchema" xmlns:p="http://schemas.microsoft.com/office/2006/metadata/properties" xmlns:ns3="31ae89d7-ea59-454b-a2c6-3fb7d47c95f6" xmlns:ns4="1c2e8053-d6d0-4735-8a61-a5f459ae4f15" targetNamespace="http://schemas.microsoft.com/office/2006/metadata/properties" ma:root="true" ma:fieldsID="1e9399ed4a9f1b239777ede863472ec4" ns3:_="" ns4:_="">
    <xsd:import namespace="31ae89d7-ea59-454b-a2c6-3fb7d47c95f6"/>
    <xsd:import namespace="1c2e8053-d6d0-4735-8a61-a5f459ae4f15"/>
    <xsd:element name="properties">
      <xsd:complexType>
        <xsd:sequence>
          <xsd:element name="documentManagement">
            <xsd:complexType>
              <xsd:all>
                <xsd:element ref="ns3:MediaServiceMetadata" minOccurs="0"/>
                <xsd:element ref="ns3:MediaServiceFastMetadata" minOccurs="0"/>
                <xsd:element ref="ns3:MediaServiceEventHashCode" minOccurs="0"/>
                <xsd:element ref="ns3:MediaServiceGenerationTim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ae89d7-ea59-454b-a2c6-3fb7d47c95f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EventHashCode" ma:index="10" nillable="true" ma:displayName="MediaServiceEventHashCode" ma:hidden="true" ma:internalName="MediaServiceEventHashCode"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c2e8053-d6d0-4735-8a61-a5f459ae4f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109422F-24F5-44D9-9F69-A5154DC1AFB0}">
  <ds:schemaRefs>
    <ds:schemaRef ds:uri="31ae89d7-ea59-454b-a2c6-3fb7d47c95f6"/>
    <ds:schemaRef ds:uri="http://schemas.microsoft.com/office/2006/documentManagement/types"/>
    <ds:schemaRef ds:uri="http://purl.org/dc/elements/1.1/"/>
    <ds:schemaRef ds:uri="1c2e8053-d6d0-4735-8a61-a5f459ae4f15"/>
    <ds:schemaRef ds:uri="http://www.w3.org/XML/1998/namespace"/>
    <ds:schemaRef ds:uri="http://schemas.microsoft.com/office/2006/metadata/properties"/>
    <ds:schemaRef ds:uri="http://purl.org/dc/terms/"/>
    <ds:schemaRef ds:uri="http://purl.org/dc/dcmitype/"/>
    <ds:schemaRef ds:uri="http://schemas.microsoft.com/office/infopath/2007/PartnerControls"/>
    <ds:schemaRef ds:uri="http://schemas.openxmlformats.org/package/2006/metadata/core-properties"/>
  </ds:schemaRefs>
</ds:datastoreItem>
</file>

<file path=customXml/itemProps2.xml><?xml version="1.0" encoding="utf-8"?>
<ds:datastoreItem xmlns:ds="http://schemas.openxmlformats.org/officeDocument/2006/customXml" ds:itemID="{5AF71950-0E4C-42B4-9F2E-F3CA1A8535AA}">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2D414FA0-774A-4501-8EF1-31EB438D7A97}">
  <ds:schemaRefs>
    <ds:schemaRef ds:uri="http://schemas.microsoft.com/sharepoint/v3/contenttype/forms"/>
  </ds:schemaRefs>
</ds:datastoreItem>
</file>

<file path=customXml/itemProps4.xml><?xml version="1.0" encoding="utf-8"?>
<ds:datastoreItem xmlns:ds="http://schemas.openxmlformats.org/officeDocument/2006/customXml" ds:itemID="{11F789B4-9C76-4B7E-A0E1-E3C254ED1147}">
  <ds:schemaRefs>
    <ds:schemaRef ds:uri="http://schemas.microsoft.com/office/2006/metadata/contentType"/>
    <ds:schemaRef ds:uri="http://schemas.microsoft.com/office/2006/metadata/properties/metaAttributes"/>
    <ds:schemaRef ds:uri="http://www.w3.org/2000/xmlns/"/>
    <ds:schemaRef ds:uri="http://www.w3.org/2001/XMLSchema"/>
    <ds:schemaRef ds:uri="31ae89d7-ea59-454b-a2c6-3fb7d47c95f6"/>
    <ds:schemaRef ds:uri="1c2e8053-d6d0-4735-8a61-a5f459ae4f15"/>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4493</Words>
  <Characters>25612</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Leadership &amp; Management Skills for the WorkplaceBMSK5003 Name: Riffet ParveenStudent Number: 1711891Lecturer Name: Vajira BalasuriyaSubmission Date: 24th July 2020</dc:title>
  <dc:subject>Unders</dc:subject>
  <dc:creator>Riffet</dc:creator>
  <cp:keywords/>
  <dc:description/>
  <cp:lastModifiedBy>Riffet</cp:lastModifiedBy>
  <cp:revision>2</cp:revision>
  <dcterms:created xsi:type="dcterms:W3CDTF">2020-07-21T12:37:00Z</dcterms:created>
  <dcterms:modified xsi:type="dcterms:W3CDTF">2020-07-21T12:37:00Z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0x0101001581B635143F154EA3C7B67311F5F321</vt:lpwstr>
  </property>
</Properties>
</file>