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69920" w14:textId="77777777" w:rsidR="00CE0FE2" w:rsidRDefault="00CE0FE2" w:rsidP="00CE0FE2">
      <w:pPr>
        <w:spacing w:after="0" w:line="360" w:lineRule="auto"/>
        <w:rPr>
          <w:rFonts w:ascii="Arial" w:hAnsi="Arial" w:cs="Arial"/>
          <w:sz w:val="44"/>
          <w:szCs w:val="44"/>
        </w:rPr>
      </w:pPr>
      <w:r>
        <w:rPr>
          <w:noProof/>
        </w:rPr>
        <w:drawing>
          <wp:inline distT="0" distB="0" distL="0" distR="0" wp14:anchorId="05BA1E42" wp14:editId="0DEEDAA0">
            <wp:extent cx="3076575" cy="1447800"/>
            <wp:effectExtent l="0" t="0" r="9525" b="0"/>
            <wp:docPr id="5"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Hub: description, news and contact inf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6575" cy="1447800"/>
                    </a:xfrm>
                    <a:prstGeom prst="rect">
                      <a:avLst/>
                    </a:prstGeom>
                    <a:noFill/>
                    <a:ln>
                      <a:noFill/>
                    </a:ln>
                  </pic:spPr>
                </pic:pic>
              </a:graphicData>
            </a:graphic>
          </wp:inline>
        </w:drawing>
      </w:r>
    </w:p>
    <w:p w14:paraId="29695664" w14:textId="77777777" w:rsidR="00CE0FE2" w:rsidRDefault="00CE0FE2" w:rsidP="00CE0FE2">
      <w:pPr>
        <w:spacing w:after="0" w:line="360" w:lineRule="auto"/>
        <w:rPr>
          <w:rFonts w:ascii="Arial" w:hAnsi="Arial" w:cs="Arial"/>
          <w:sz w:val="44"/>
          <w:szCs w:val="44"/>
        </w:rPr>
      </w:pPr>
    </w:p>
    <w:p w14:paraId="0529E9B3" w14:textId="77777777" w:rsidR="00CE0FE2" w:rsidRDefault="00CE0FE2" w:rsidP="00CE0FE2">
      <w:pPr>
        <w:spacing w:after="0" w:line="360" w:lineRule="auto"/>
        <w:rPr>
          <w:rFonts w:ascii="Arial" w:hAnsi="Arial" w:cs="Arial"/>
          <w:sz w:val="44"/>
          <w:szCs w:val="44"/>
        </w:rPr>
      </w:pPr>
    </w:p>
    <w:p w14:paraId="29C8E281" w14:textId="77777777" w:rsidR="00CE0FE2" w:rsidRDefault="00CE0FE2" w:rsidP="00CE0FE2">
      <w:pPr>
        <w:spacing w:after="0" w:line="360" w:lineRule="auto"/>
        <w:rPr>
          <w:rFonts w:ascii="Arial" w:hAnsi="Arial" w:cs="Arial"/>
          <w:sz w:val="44"/>
          <w:szCs w:val="44"/>
        </w:rPr>
      </w:pPr>
    </w:p>
    <w:p w14:paraId="3E020C61" w14:textId="77777777" w:rsidR="00850F5D" w:rsidRDefault="00850F5D" w:rsidP="00CE0FE2">
      <w:pPr>
        <w:spacing w:after="0" w:line="360" w:lineRule="auto"/>
        <w:jc w:val="center"/>
        <w:rPr>
          <w:rFonts w:ascii="Arial" w:hAnsi="Arial" w:cs="Arial"/>
          <w:b/>
          <w:bCs/>
        </w:rPr>
      </w:pPr>
    </w:p>
    <w:p w14:paraId="2BB06DFD" w14:textId="77777777" w:rsidR="00850F5D" w:rsidRDefault="00850F5D" w:rsidP="00CE0FE2">
      <w:pPr>
        <w:spacing w:after="0" w:line="360" w:lineRule="auto"/>
        <w:jc w:val="center"/>
        <w:rPr>
          <w:rFonts w:ascii="Arial" w:hAnsi="Arial" w:cs="Arial"/>
          <w:b/>
          <w:bCs/>
        </w:rPr>
      </w:pPr>
    </w:p>
    <w:p w14:paraId="66D00051" w14:textId="77777777" w:rsidR="00850F5D" w:rsidRDefault="00850F5D" w:rsidP="00CE0FE2">
      <w:pPr>
        <w:spacing w:after="0" w:line="360" w:lineRule="auto"/>
        <w:jc w:val="center"/>
        <w:rPr>
          <w:rFonts w:ascii="Arial" w:hAnsi="Arial" w:cs="Arial"/>
          <w:b/>
          <w:bCs/>
        </w:rPr>
      </w:pPr>
    </w:p>
    <w:p w14:paraId="74649037" w14:textId="77777777" w:rsidR="00850F5D" w:rsidRDefault="00850F5D" w:rsidP="00CE0FE2">
      <w:pPr>
        <w:spacing w:after="0" w:line="360" w:lineRule="auto"/>
        <w:jc w:val="center"/>
        <w:rPr>
          <w:rFonts w:ascii="Arial" w:hAnsi="Arial" w:cs="Arial"/>
          <w:b/>
          <w:bCs/>
        </w:rPr>
      </w:pPr>
    </w:p>
    <w:p w14:paraId="69878E72" w14:textId="54A90D00" w:rsidR="00CE0FE2" w:rsidRPr="00F85BB9" w:rsidRDefault="00CE0FE2" w:rsidP="00CE0FE2">
      <w:pPr>
        <w:spacing w:after="0" w:line="360" w:lineRule="auto"/>
        <w:jc w:val="center"/>
        <w:rPr>
          <w:rFonts w:ascii="Arial" w:hAnsi="Arial" w:cs="Arial"/>
          <w:b/>
          <w:bCs/>
        </w:rPr>
      </w:pPr>
      <w:r w:rsidRPr="00F85BB9">
        <w:rPr>
          <w:rFonts w:ascii="Arial" w:hAnsi="Arial" w:cs="Arial"/>
          <w:b/>
          <w:bCs/>
        </w:rPr>
        <w:t>Asfia Akhtar</w:t>
      </w:r>
    </w:p>
    <w:p w14:paraId="0DF3ACA5" w14:textId="17A451A2" w:rsidR="00F31965" w:rsidRPr="00F85BB9" w:rsidRDefault="00F31965" w:rsidP="00CE0FE2">
      <w:pPr>
        <w:spacing w:after="0" w:line="360" w:lineRule="auto"/>
        <w:jc w:val="center"/>
        <w:rPr>
          <w:rFonts w:ascii="Arial" w:hAnsi="Arial" w:cs="Arial"/>
          <w:b/>
          <w:bCs/>
        </w:rPr>
      </w:pPr>
      <w:r w:rsidRPr="00F85BB9">
        <w:rPr>
          <w:rFonts w:ascii="Arial" w:hAnsi="Arial" w:cs="Arial"/>
          <w:b/>
          <w:bCs/>
        </w:rPr>
        <w:t>2432708</w:t>
      </w:r>
    </w:p>
    <w:p w14:paraId="0538FF67" w14:textId="06123A5F" w:rsidR="00696F4C" w:rsidRPr="00F85BB9" w:rsidRDefault="00214D89" w:rsidP="00CE0FE2">
      <w:pPr>
        <w:spacing w:after="0" w:line="360" w:lineRule="auto"/>
        <w:jc w:val="center"/>
        <w:rPr>
          <w:rFonts w:ascii="Arial" w:hAnsi="Arial" w:cs="Arial"/>
          <w:b/>
          <w:bCs/>
        </w:rPr>
      </w:pPr>
      <w:r w:rsidRPr="00F85BB9">
        <w:rPr>
          <w:rFonts w:ascii="Arial" w:hAnsi="Arial" w:cs="Arial"/>
          <w:b/>
          <w:bCs/>
        </w:rPr>
        <w:t>LCHS4</w:t>
      </w:r>
      <w:r w:rsidR="00B260EA">
        <w:rPr>
          <w:rFonts w:ascii="Arial" w:hAnsi="Arial" w:cs="Arial"/>
          <w:b/>
          <w:bCs/>
        </w:rPr>
        <w:t>009</w:t>
      </w:r>
    </w:p>
    <w:p w14:paraId="432736AE" w14:textId="43A2AAB8" w:rsidR="00F31965" w:rsidRPr="00F85BB9" w:rsidRDefault="00D16198" w:rsidP="00CE0FE2">
      <w:pPr>
        <w:spacing w:after="0" w:line="360" w:lineRule="auto"/>
        <w:jc w:val="center"/>
        <w:rPr>
          <w:rFonts w:ascii="Arial" w:hAnsi="Arial" w:cs="Arial"/>
          <w:b/>
          <w:bCs/>
        </w:rPr>
      </w:pPr>
      <w:r w:rsidRPr="00F85BB9">
        <w:rPr>
          <w:rFonts w:ascii="Arial" w:hAnsi="Arial" w:cs="Arial"/>
          <w:b/>
          <w:bCs/>
        </w:rPr>
        <w:t xml:space="preserve">Professional Development </w:t>
      </w:r>
      <w:r w:rsidR="008D6E4C" w:rsidRPr="00F85BB9">
        <w:rPr>
          <w:rFonts w:ascii="Arial" w:hAnsi="Arial" w:cs="Arial"/>
          <w:b/>
          <w:bCs/>
        </w:rPr>
        <w:t>within Health and Social Care</w:t>
      </w:r>
    </w:p>
    <w:p w14:paraId="12E1014C" w14:textId="5A1A9881" w:rsidR="008D6E4C" w:rsidRPr="00F85BB9" w:rsidRDefault="008D6E4C" w:rsidP="00CE0FE2">
      <w:pPr>
        <w:spacing w:after="0" w:line="360" w:lineRule="auto"/>
        <w:jc w:val="center"/>
        <w:rPr>
          <w:rFonts w:ascii="Arial" w:hAnsi="Arial" w:cs="Arial"/>
          <w:b/>
          <w:bCs/>
        </w:rPr>
      </w:pPr>
      <w:r w:rsidRPr="00F85BB9">
        <w:rPr>
          <w:rFonts w:ascii="Arial" w:hAnsi="Arial" w:cs="Arial"/>
          <w:b/>
          <w:bCs/>
        </w:rPr>
        <w:t>Dr Aishat Bak</w:t>
      </w:r>
      <w:r w:rsidR="00696F4C" w:rsidRPr="00F85BB9">
        <w:rPr>
          <w:rFonts w:ascii="Arial" w:hAnsi="Arial" w:cs="Arial"/>
          <w:b/>
          <w:bCs/>
        </w:rPr>
        <w:t>re</w:t>
      </w:r>
    </w:p>
    <w:p w14:paraId="206CFCA0" w14:textId="50104B22" w:rsidR="009D7E0C" w:rsidRPr="00F85BB9" w:rsidRDefault="009D7E0C" w:rsidP="00CE0FE2">
      <w:pPr>
        <w:spacing w:after="0" w:line="360" w:lineRule="auto"/>
        <w:jc w:val="center"/>
        <w:rPr>
          <w:rFonts w:ascii="Arial" w:hAnsi="Arial" w:cs="Arial"/>
          <w:b/>
          <w:bCs/>
        </w:rPr>
      </w:pPr>
      <w:r w:rsidRPr="00F85BB9">
        <w:rPr>
          <w:rFonts w:ascii="Arial" w:hAnsi="Arial" w:cs="Arial"/>
          <w:b/>
          <w:bCs/>
        </w:rPr>
        <w:t>Personal Development Portfolio</w:t>
      </w:r>
    </w:p>
    <w:p w14:paraId="72F6FEBF" w14:textId="77777777" w:rsidR="009D7E0C" w:rsidRPr="00F85BB9" w:rsidRDefault="009D7E0C" w:rsidP="00CE0FE2">
      <w:pPr>
        <w:spacing w:after="0" w:line="360" w:lineRule="auto"/>
        <w:jc w:val="center"/>
        <w:rPr>
          <w:rFonts w:ascii="Arial" w:hAnsi="Arial" w:cs="Arial"/>
          <w:b/>
          <w:bCs/>
          <w:sz w:val="28"/>
          <w:szCs w:val="28"/>
        </w:rPr>
      </w:pPr>
    </w:p>
    <w:p w14:paraId="45866CA8" w14:textId="3AAC966A" w:rsidR="009D7E0C" w:rsidRPr="00F85BB9" w:rsidRDefault="009D7E0C" w:rsidP="00CE0FE2">
      <w:pPr>
        <w:spacing w:after="0" w:line="360" w:lineRule="auto"/>
        <w:jc w:val="center"/>
        <w:rPr>
          <w:rFonts w:ascii="Arial" w:hAnsi="Arial" w:cs="Arial"/>
          <w:b/>
          <w:bCs/>
        </w:rPr>
      </w:pPr>
      <w:r w:rsidRPr="00F85BB9">
        <w:rPr>
          <w:rFonts w:ascii="Arial" w:hAnsi="Arial" w:cs="Arial"/>
          <w:b/>
          <w:bCs/>
        </w:rPr>
        <w:t xml:space="preserve">Date: </w:t>
      </w:r>
      <w:r w:rsidR="009114C6">
        <w:rPr>
          <w:rFonts w:ascii="Arial" w:hAnsi="Arial" w:cs="Arial"/>
          <w:b/>
          <w:bCs/>
        </w:rPr>
        <w:t>25</w:t>
      </w:r>
      <w:r w:rsidR="00F603E5">
        <w:rPr>
          <w:rFonts w:ascii="Arial" w:hAnsi="Arial" w:cs="Arial"/>
          <w:b/>
          <w:bCs/>
        </w:rPr>
        <w:t>/03/2026</w:t>
      </w:r>
    </w:p>
    <w:p w14:paraId="37E3613D" w14:textId="67245C4C" w:rsidR="00501CEB" w:rsidRPr="00501CEB" w:rsidRDefault="002C4C2C" w:rsidP="00B7717F">
      <w:pPr>
        <w:spacing w:after="0" w:line="360" w:lineRule="auto"/>
        <w:jc w:val="center"/>
        <w:rPr>
          <w:rFonts w:ascii="Arial" w:hAnsi="Arial" w:cs="Arial"/>
          <w:lang w:eastAsia="en-GB"/>
        </w:rPr>
      </w:pPr>
      <w:r w:rsidRPr="00F85BB9">
        <w:rPr>
          <w:rFonts w:ascii="Arial" w:hAnsi="Arial" w:cs="Arial"/>
          <w:b/>
          <w:bCs/>
          <w:sz w:val="44"/>
          <w:szCs w:val="44"/>
        </w:rPr>
        <w:br w:type="page"/>
      </w:r>
    </w:p>
    <w:p w14:paraId="3F27244E" w14:textId="3711BF00" w:rsidR="00501CEB" w:rsidRPr="00501CEB" w:rsidRDefault="00501CEB" w:rsidP="00501CEB">
      <w:pPr>
        <w:spacing w:after="0" w:line="360" w:lineRule="auto"/>
        <w:rPr>
          <w:rFonts w:ascii="Arial" w:hAnsi="Arial" w:cs="Arial"/>
          <w:lang w:eastAsia="en-GB"/>
        </w:rPr>
      </w:pPr>
    </w:p>
    <w:p w14:paraId="29CB80A0" w14:textId="7B66CE61" w:rsidR="00C3610C" w:rsidRPr="00C66382" w:rsidRDefault="00A63F52" w:rsidP="00AE6AC8">
      <w:pPr>
        <w:spacing w:after="0" w:line="240" w:lineRule="auto"/>
        <w:jc w:val="center"/>
        <w:rPr>
          <w:rFonts w:ascii="Arial" w:hAnsi="Arial" w:cs="Arial"/>
          <w:b/>
          <w:bCs/>
          <w:sz w:val="44"/>
          <w:szCs w:val="44"/>
        </w:rPr>
      </w:pPr>
      <w:r w:rsidRPr="00A63F52">
        <w:rPr>
          <w:rFonts w:ascii="Arial" w:hAnsi="Arial" w:cs="Arial"/>
          <w:b/>
          <w:bCs/>
          <w:noProof/>
          <w:sz w:val="44"/>
          <w:szCs w:val="44"/>
        </w:rPr>
        <w:drawing>
          <wp:inline distT="0" distB="0" distL="0" distR="0" wp14:anchorId="32086656" wp14:editId="23F3BDB2">
            <wp:extent cx="6120130" cy="5554345"/>
            <wp:effectExtent l="0" t="0" r="0" b="8255"/>
            <wp:docPr id="57193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3751" name=""/>
                    <pic:cNvPicPr/>
                  </pic:nvPicPr>
                  <pic:blipFill>
                    <a:blip r:embed="rId8"/>
                    <a:stretch>
                      <a:fillRect/>
                    </a:stretch>
                  </pic:blipFill>
                  <pic:spPr>
                    <a:xfrm>
                      <a:off x="0" y="0"/>
                      <a:ext cx="6120130" cy="5554345"/>
                    </a:xfrm>
                    <a:prstGeom prst="rect">
                      <a:avLst/>
                    </a:prstGeom>
                  </pic:spPr>
                </pic:pic>
              </a:graphicData>
            </a:graphic>
          </wp:inline>
        </w:drawing>
      </w:r>
      <w:r w:rsidR="00F55F5E">
        <w:rPr>
          <w:rFonts w:ascii="Arial" w:hAnsi="Arial" w:cs="Arial"/>
          <w:b/>
          <w:bCs/>
          <w:sz w:val="44"/>
          <w:szCs w:val="44"/>
        </w:rPr>
        <w:br w:type="page"/>
      </w:r>
      <w:r w:rsidR="00C3610C" w:rsidRPr="00F85BB9">
        <w:rPr>
          <w:rFonts w:ascii="Arial" w:hAnsi="Arial" w:cs="Arial"/>
          <w:b/>
          <w:bCs/>
          <w:sz w:val="24"/>
          <w:szCs w:val="24"/>
        </w:rPr>
        <w:lastRenderedPageBreak/>
        <w:t>Asfia Akhtar</w:t>
      </w:r>
    </w:p>
    <w:p w14:paraId="7F12359D" w14:textId="77777777" w:rsidR="00C3610C" w:rsidRPr="00AF4E55" w:rsidRDefault="00C3610C" w:rsidP="00C74D6F">
      <w:pPr>
        <w:spacing w:after="0" w:line="240" w:lineRule="exact"/>
        <w:jc w:val="center"/>
        <w:rPr>
          <w:rFonts w:ascii="Arial" w:hAnsi="Arial" w:cs="Arial"/>
        </w:rPr>
      </w:pPr>
      <w:r w:rsidRPr="00AF4E55">
        <w:rPr>
          <w:rFonts w:ascii="Arial" w:hAnsi="Arial" w:cs="Arial"/>
        </w:rPr>
        <w:t>1 Chesterton Avenue</w:t>
      </w:r>
    </w:p>
    <w:p w14:paraId="789FD0C7" w14:textId="77777777" w:rsidR="00C3610C" w:rsidRPr="00AF4E55" w:rsidRDefault="00C3610C" w:rsidP="00C74D6F">
      <w:pPr>
        <w:spacing w:after="0" w:line="240" w:lineRule="exact"/>
        <w:jc w:val="center"/>
        <w:rPr>
          <w:rFonts w:ascii="Arial" w:hAnsi="Arial" w:cs="Arial"/>
        </w:rPr>
      </w:pPr>
      <w:r w:rsidRPr="00AF4E55">
        <w:rPr>
          <w:rFonts w:ascii="Arial" w:hAnsi="Arial" w:cs="Arial"/>
        </w:rPr>
        <w:t>Derby</w:t>
      </w:r>
    </w:p>
    <w:p w14:paraId="26194F2A" w14:textId="77777777" w:rsidR="00C3610C" w:rsidRPr="00AF4E55" w:rsidRDefault="00C3610C" w:rsidP="00C74D6F">
      <w:pPr>
        <w:spacing w:after="0" w:line="240" w:lineRule="exact"/>
        <w:jc w:val="center"/>
        <w:rPr>
          <w:rFonts w:ascii="Arial" w:hAnsi="Arial" w:cs="Arial"/>
        </w:rPr>
      </w:pPr>
      <w:r w:rsidRPr="00AF4E55">
        <w:rPr>
          <w:rFonts w:ascii="Arial" w:hAnsi="Arial" w:cs="Arial"/>
        </w:rPr>
        <w:t xml:space="preserve">DE23 1GS </w:t>
      </w:r>
    </w:p>
    <w:p w14:paraId="33FED540" w14:textId="4F47429C" w:rsidR="00C3610C" w:rsidRPr="00AF4E55" w:rsidRDefault="00C3610C" w:rsidP="00C74D6F">
      <w:pPr>
        <w:spacing w:line="240" w:lineRule="exact"/>
        <w:jc w:val="center"/>
        <w:rPr>
          <w:rFonts w:ascii="Arial" w:hAnsi="Arial" w:cs="Arial"/>
        </w:rPr>
      </w:pPr>
      <w:r w:rsidRPr="00AF4E55">
        <w:rPr>
          <w:rFonts w:ascii="Arial" w:hAnsi="Arial" w:cs="Arial"/>
          <w:noProof/>
        </w:rPr>
        <w:t>07949298698</w:t>
      </w:r>
      <w:r w:rsidRPr="00AF4E55">
        <w:rPr>
          <w:rFonts w:ascii="Arial" w:hAnsi="Arial" w:cs="Arial"/>
        </w:rPr>
        <w:t xml:space="preserve"> | </w:t>
      </w:r>
      <w:hyperlink r:id="rId9" w:history="1">
        <w:r w:rsidR="00E348B2" w:rsidRPr="00AF4E55">
          <w:rPr>
            <w:rStyle w:val="Hyperlink"/>
            <w:rFonts w:ascii="Arial" w:hAnsi="Arial" w:cs="Arial"/>
          </w:rPr>
          <w:t>2432708@student.uwtsd.ac.uk</w:t>
        </w:r>
      </w:hyperlink>
      <w:r w:rsidRPr="00AF4E55">
        <w:rPr>
          <w:rFonts w:ascii="Arial" w:hAnsi="Arial" w:cs="Arial"/>
        </w:rPr>
        <w:t xml:space="preserve"> </w:t>
      </w:r>
    </w:p>
    <w:p w14:paraId="5D2EBCFA" w14:textId="77777777" w:rsidR="00E450B0" w:rsidRDefault="00E450B0" w:rsidP="00443813">
      <w:pPr>
        <w:shd w:val="clear" w:color="auto" w:fill="FFFFFF" w:themeFill="background1"/>
        <w:spacing w:line="240" w:lineRule="auto"/>
        <w:rPr>
          <w:rFonts w:ascii="Arial" w:hAnsi="Arial" w:cs="Arial"/>
          <w:b/>
          <w:sz w:val="24"/>
          <w:szCs w:val="24"/>
        </w:rPr>
      </w:pPr>
    </w:p>
    <w:p w14:paraId="416AF021" w14:textId="77777777" w:rsidR="00F44703" w:rsidRDefault="00C3610C" w:rsidP="001E7573">
      <w:pPr>
        <w:shd w:val="clear" w:color="auto" w:fill="E8E8E8" w:themeFill="background2"/>
        <w:spacing w:after="0" w:line="360" w:lineRule="auto"/>
        <w:rPr>
          <w:rFonts w:ascii="Arial" w:hAnsi="Arial" w:cs="Arial"/>
          <w:b/>
          <w:sz w:val="24"/>
          <w:szCs w:val="24"/>
          <w:shd w:val="clear" w:color="auto" w:fill="E8E8E8" w:themeFill="background2"/>
        </w:rPr>
      </w:pPr>
      <w:r w:rsidRPr="00F44703">
        <w:rPr>
          <w:rFonts w:ascii="Arial" w:hAnsi="Arial" w:cs="Arial"/>
          <w:b/>
          <w:sz w:val="24"/>
          <w:szCs w:val="24"/>
          <w:shd w:val="clear" w:color="auto" w:fill="E8E8E8" w:themeFill="background2"/>
        </w:rPr>
        <w:t>PROFIL</w:t>
      </w:r>
      <w:r w:rsidR="00F44703" w:rsidRPr="00F44703">
        <w:rPr>
          <w:rFonts w:ascii="Arial" w:hAnsi="Arial" w:cs="Arial"/>
          <w:b/>
          <w:sz w:val="24"/>
          <w:szCs w:val="24"/>
          <w:shd w:val="clear" w:color="auto" w:fill="E8E8E8" w:themeFill="background2"/>
        </w:rPr>
        <w:t>E</w:t>
      </w:r>
    </w:p>
    <w:p w14:paraId="74BF67CD" w14:textId="15E18BC1" w:rsidR="00F44703" w:rsidRPr="003C46FD" w:rsidRDefault="00F44703" w:rsidP="00F44703">
      <w:pPr>
        <w:shd w:val="clear" w:color="auto" w:fill="FFFFFF" w:themeFill="background1"/>
        <w:spacing w:line="360" w:lineRule="auto"/>
        <w:rPr>
          <w:rFonts w:ascii="Arial" w:hAnsi="Arial" w:cs="Arial"/>
          <w:b/>
          <w:sz w:val="24"/>
          <w:szCs w:val="24"/>
        </w:rPr>
      </w:pPr>
      <w:r w:rsidRPr="00F44703">
        <w:rPr>
          <w:rFonts w:ascii="Arial" w:hAnsi="Arial" w:cs="Arial"/>
        </w:rPr>
        <w:t>I am a Health and Social Care student with over ten years of experience working within the NHS as a Band 3 Pathway Coordinator in a busy acute hospital setting. Through this role, I have developed strong communication, organisational and teamwork skills while supporting patient pathways and multidisciplinary teams. My experience has strengthened my understanding of patient-centred care, safeguarding, and confidentiality, which are essential principles within nursing practice</w:t>
      </w:r>
      <w:r w:rsidR="00E52D9D" w:rsidRPr="003C46FD">
        <w:rPr>
          <w:rFonts w:ascii="Arial" w:hAnsi="Arial" w:cs="Arial"/>
        </w:rPr>
        <w:t>. I am motivated to progress into a registered nursing role where I can apply my NHS experience to support patient safety, deliver compassionate care and contribute effectively within multidisciplinary clinical teams.</w:t>
      </w:r>
    </w:p>
    <w:p w14:paraId="2BB3F361" w14:textId="54E87438" w:rsidR="00C3610C" w:rsidRPr="000A2415" w:rsidRDefault="00C3610C" w:rsidP="00FE2E52">
      <w:pPr>
        <w:shd w:val="clear" w:color="auto" w:fill="E8E8E8" w:themeFill="background2"/>
        <w:spacing w:after="0" w:line="240" w:lineRule="auto"/>
        <w:rPr>
          <w:rFonts w:ascii="Arial" w:hAnsi="Arial" w:cs="Arial"/>
          <w:b/>
          <w:sz w:val="24"/>
          <w:szCs w:val="24"/>
        </w:rPr>
      </w:pPr>
      <w:r>
        <w:rPr>
          <w:rFonts w:ascii="Arial" w:hAnsi="Arial" w:cs="Arial"/>
          <w:b/>
          <w:sz w:val="24"/>
          <w:szCs w:val="24"/>
        </w:rPr>
        <w:t>SKILLS</w:t>
      </w:r>
    </w:p>
    <w:p w14:paraId="7C0F56D0" w14:textId="628DF1B7" w:rsidR="00C3610C" w:rsidRPr="00374B71" w:rsidRDefault="00374B71" w:rsidP="00AC2D85">
      <w:pPr>
        <w:numPr>
          <w:ilvl w:val="0"/>
          <w:numId w:val="11"/>
        </w:numPr>
        <w:shd w:val="clear" w:color="auto" w:fill="FFFFFF" w:themeFill="background1"/>
        <w:spacing w:before="120" w:line="360" w:lineRule="auto"/>
        <w:ind w:left="301" w:hanging="301"/>
        <w:rPr>
          <w:rFonts w:ascii="Arial" w:hAnsi="Arial" w:cs="Arial"/>
        </w:rPr>
      </w:pPr>
      <w:r w:rsidRPr="00374B71">
        <w:rPr>
          <w:rFonts w:ascii="Arial" w:hAnsi="Arial" w:cs="Arial"/>
        </w:rPr>
        <w:t>Effective communication with patients, relatives and multidisciplinary healthcare teams to support safe and compassionate care.</w:t>
      </w:r>
    </w:p>
    <w:p w14:paraId="738271DB" w14:textId="3ABD6DE8" w:rsidR="00C3610C" w:rsidRPr="00AF4E55" w:rsidRDefault="00D339F1" w:rsidP="00AC2D85">
      <w:pPr>
        <w:numPr>
          <w:ilvl w:val="0"/>
          <w:numId w:val="11"/>
        </w:numPr>
        <w:spacing w:before="120" w:line="360" w:lineRule="auto"/>
        <w:ind w:left="301" w:hanging="301"/>
        <w:rPr>
          <w:rFonts w:ascii="Arial" w:hAnsi="Arial" w:cs="Arial"/>
        </w:rPr>
      </w:pPr>
      <w:r>
        <w:rPr>
          <w:rFonts w:ascii="Arial" w:hAnsi="Arial" w:cs="Arial"/>
        </w:rPr>
        <w:t>Ability to p</w:t>
      </w:r>
      <w:r w:rsidR="00632FCD" w:rsidRPr="00AF4E55">
        <w:rPr>
          <w:rFonts w:ascii="Arial" w:hAnsi="Arial" w:cs="Arial"/>
        </w:rPr>
        <w:t>rioritise workload effectively in a fast-paced clinical environment.</w:t>
      </w:r>
    </w:p>
    <w:p w14:paraId="6E56C7FB" w14:textId="7F3FBCD2" w:rsidR="00C3610C" w:rsidRPr="008A6D75" w:rsidRDefault="008A6D75" w:rsidP="00AC2D85">
      <w:pPr>
        <w:numPr>
          <w:ilvl w:val="0"/>
          <w:numId w:val="11"/>
        </w:numPr>
        <w:spacing w:before="120" w:line="360" w:lineRule="auto"/>
        <w:ind w:left="301" w:hanging="301"/>
        <w:rPr>
          <w:rFonts w:ascii="Arial" w:hAnsi="Arial" w:cs="Arial"/>
        </w:rPr>
      </w:pPr>
      <w:r w:rsidRPr="008A6D75">
        <w:rPr>
          <w:rFonts w:ascii="Arial" w:hAnsi="Arial" w:cs="Arial"/>
        </w:rPr>
        <w:t xml:space="preserve">Maintain accurate patient records in line with </w:t>
      </w:r>
      <w:r w:rsidRPr="008A6D75">
        <w:rPr>
          <w:rStyle w:val="Strong"/>
          <w:rFonts w:ascii="Arial" w:hAnsi="Arial" w:cs="Arial"/>
        </w:rPr>
        <w:t>NMC professional standards and NHS confidentiality policies</w:t>
      </w:r>
      <w:r w:rsidRPr="008A6D75">
        <w:rPr>
          <w:rFonts w:ascii="Arial" w:hAnsi="Arial" w:cs="Arial"/>
        </w:rPr>
        <w:t>.</w:t>
      </w:r>
    </w:p>
    <w:p w14:paraId="74F90799" w14:textId="58E7138A" w:rsidR="00E348B2" w:rsidRPr="00E66618" w:rsidRDefault="00E66618" w:rsidP="00AC2D85">
      <w:pPr>
        <w:numPr>
          <w:ilvl w:val="0"/>
          <w:numId w:val="11"/>
        </w:numPr>
        <w:spacing w:before="120" w:line="360" w:lineRule="auto"/>
        <w:ind w:left="301" w:hanging="301"/>
        <w:rPr>
          <w:rFonts w:ascii="Arial" w:hAnsi="Arial" w:cs="Arial"/>
        </w:rPr>
      </w:pPr>
      <w:r w:rsidRPr="00E66618">
        <w:rPr>
          <w:rFonts w:ascii="Arial" w:hAnsi="Arial" w:cs="Arial"/>
        </w:rPr>
        <w:t>Work collaboratively with nurses, consultants and multidisciplinary teams to support coordinated patient care.</w:t>
      </w:r>
    </w:p>
    <w:p w14:paraId="2A3876A3" w14:textId="4A99C095" w:rsidR="00632FCD" w:rsidRPr="00AF4E55" w:rsidRDefault="00632FCD" w:rsidP="00AC2D85">
      <w:pPr>
        <w:numPr>
          <w:ilvl w:val="0"/>
          <w:numId w:val="11"/>
        </w:numPr>
        <w:spacing w:before="120" w:line="360" w:lineRule="auto"/>
        <w:ind w:left="301" w:hanging="301"/>
        <w:rPr>
          <w:rFonts w:ascii="Arial" w:hAnsi="Arial" w:cs="Arial"/>
        </w:rPr>
      </w:pPr>
      <w:r w:rsidRPr="00AF4E55">
        <w:rPr>
          <w:rFonts w:ascii="Arial" w:hAnsi="Arial" w:cs="Arial"/>
        </w:rPr>
        <w:t xml:space="preserve">Strong understanding of patient </w:t>
      </w:r>
      <w:r w:rsidR="006735F6" w:rsidRPr="00AF4E55">
        <w:rPr>
          <w:rFonts w:ascii="Arial" w:hAnsi="Arial" w:cs="Arial"/>
        </w:rPr>
        <w:t xml:space="preserve">confidentiality and safeguarding principles. </w:t>
      </w:r>
    </w:p>
    <w:p w14:paraId="1E4AF988" w14:textId="437D10D8" w:rsidR="00C3610C" w:rsidRPr="00AF4E55" w:rsidRDefault="00C3610C" w:rsidP="00AC2D85">
      <w:pPr>
        <w:numPr>
          <w:ilvl w:val="0"/>
          <w:numId w:val="11"/>
        </w:numPr>
        <w:spacing w:before="120" w:line="360" w:lineRule="auto"/>
        <w:ind w:left="301" w:hanging="301"/>
        <w:rPr>
          <w:rFonts w:ascii="Arial" w:hAnsi="Arial" w:cs="Arial"/>
        </w:rPr>
      </w:pPr>
      <w:r w:rsidRPr="00AF4E55">
        <w:rPr>
          <w:rFonts w:ascii="Arial" w:hAnsi="Arial" w:cs="Arial"/>
          <w:noProof/>
        </w:rPr>
        <w:t xml:space="preserve">NHS Patient Administration System, Microsoft Office (Word, Excel, Outlook), Data Entry, Appointment Booking System, Electronic Patient Records, Referral </w:t>
      </w:r>
      <w:r w:rsidR="00E348B2" w:rsidRPr="00AF4E55">
        <w:rPr>
          <w:rFonts w:ascii="Arial" w:hAnsi="Arial" w:cs="Arial"/>
          <w:noProof/>
        </w:rPr>
        <w:t>Management</w:t>
      </w:r>
    </w:p>
    <w:p w14:paraId="55DAA1DF" w14:textId="77777777" w:rsidR="00850F5D" w:rsidRDefault="00850F5D" w:rsidP="00850F5D">
      <w:pPr>
        <w:shd w:val="clear" w:color="auto" w:fill="FFFFFF" w:themeFill="background1"/>
        <w:spacing w:after="0" w:line="240" w:lineRule="auto"/>
        <w:rPr>
          <w:rFonts w:ascii="Arial" w:hAnsi="Arial" w:cs="Arial"/>
          <w:b/>
          <w:sz w:val="24"/>
          <w:szCs w:val="24"/>
        </w:rPr>
      </w:pPr>
    </w:p>
    <w:p w14:paraId="3D539AD1" w14:textId="0206B1AB" w:rsidR="00C3610C" w:rsidRPr="003E67D5" w:rsidRDefault="00C3610C" w:rsidP="00850F5D">
      <w:pPr>
        <w:shd w:val="clear" w:color="auto" w:fill="E8E8E8" w:themeFill="background2"/>
        <w:spacing w:after="0" w:line="240" w:lineRule="auto"/>
        <w:rPr>
          <w:rFonts w:ascii="Arial" w:hAnsi="Arial" w:cs="Arial"/>
          <w:b/>
          <w:sz w:val="24"/>
          <w:szCs w:val="24"/>
        </w:rPr>
      </w:pPr>
      <w:r w:rsidRPr="003E67D5">
        <w:rPr>
          <w:rFonts w:ascii="Arial" w:hAnsi="Arial" w:cs="Arial"/>
          <w:b/>
          <w:sz w:val="24"/>
          <w:szCs w:val="24"/>
        </w:rPr>
        <w:t>WORK EXPERIENCE</w:t>
      </w:r>
    </w:p>
    <w:p w14:paraId="48C90027" w14:textId="77777777" w:rsidR="00C74D6F" w:rsidRDefault="00C3610C" w:rsidP="00AC2D85">
      <w:pPr>
        <w:tabs>
          <w:tab w:val="right" w:pos="9638"/>
        </w:tabs>
        <w:spacing w:before="240" w:line="360" w:lineRule="auto"/>
        <w:rPr>
          <w:rFonts w:ascii="Arial" w:hAnsi="Arial" w:cs="Arial"/>
          <w:b/>
        </w:rPr>
      </w:pPr>
      <w:r w:rsidRPr="00AF4E55">
        <w:rPr>
          <w:rFonts w:ascii="Arial" w:hAnsi="Arial" w:cs="Arial"/>
          <w:b/>
          <w:color w:val="0070C0"/>
        </w:rPr>
        <w:t>Pathway Coordinator | Royal Derby Hospital</w:t>
      </w:r>
      <w:r w:rsidRPr="00AF4E55">
        <w:rPr>
          <w:rFonts w:ascii="Arial" w:hAnsi="Arial" w:cs="Arial"/>
          <w:b/>
          <w:color w:val="0070C0"/>
        </w:rPr>
        <w:tab/>
        <w:t>Mar 2015 to Mar 2026</w:t>
      </w:r>
    </w:p>
    <w:p w14:paraId="732C4AD6" w14:textId="18D89B42" w:rsidR="00C3610C" w:rsidRPr="00C74D6F" w:rsidRDefault="00C3610C" w:rsidP="00AC2D85">
      <w:pPr>
        <w:tabs>
          <w:tab w:val="right" w:pos="9638"/>
        </w:tabs>
        <w:spacing w:before="240" w:line="360" w:lineRule="auto"/>
        <w:rPr>
          <w:rFonts w:ascii="Arial" w:hAnsi="Arial" w:cs="Arial"/>
          <w:b/>
        </w:rPr>
      </w:pPr>
      <w:r w:rsidRPr="00AF4E55">
        <w:rPr>
          <w:rFonts w:ascii="Arial" w:hAnsi="Arial" w:cs="Arial"/>
        </w:rPr>
        <w:t>Royal Derby NHS Foundation Trust is a large acute teaching hospital providing a wide range of specialist and general healthcare services to the local and surrounding communities. The trust delivers inpatient, outpatient and emergency care a</w:t>
      </w:r>
      <w:r w:rsidR="00E348B2" w:rsidRPr="00AF4E55">
        <w:rPr>
          <w:rFonts w:ascii="Arial" w:hAnsi="Arial" w:cs="Arial"/>
        </w:rPr>
        <w:t>cr</w:t>
      </w:r>
      <w:r w:rsidRPr="00AF4E55">
        <w:rPr>
          <w:rFonts w:ascii="Arial" w:hAnsi="Arial" w:cs="Arial"/>
        </w:rPr>
        <w:t>oss multiple clinical departments.</w:t>
      </w:r>
    </w:p>
    <w:p w14:paraId="053FEF9A" w14:textId="186E85A2" w:rsidR="00C3610C" w:rsidRPr="00AF4E55" w:rsidRDefault="00E348B2" w:rsidP="00AC2D85">
      <w:pPr>
        <w:numPr>
          <w:ilvl w:val="0"/>
          <w:numId w:val="7"/>
        </w:numPr>
        <w:spacing w:line="360" w:lineRule="auto"/>
        <w:rPr>
          <w:rFonts w:ascii="Arial" w:hAnsi="Arial" w:cs="Arial"/>
        </w:rPr>
      </w:pPr>
      <w:r w:rsidRPr="00AF4E55">
        <w:rPr>
          <w:rFonts w:ascii="Arial" w:hAnsi="Arial" w:cs="Arial"/>
        </w:rPr>
        <w:t>C</w:t>
      </w:r>
      <w:r w:rsidR="00C3610C" w:rsidRPr="00AF4E55">
        <w:rPr>
          <w:rFonts w:ascii="Arial" w:hAnsi="Arial" w:cs="Arial"/>
        </w:rPr>
        <w:t>oordinate patient pathways from referral to treatment, ensuring compliance with NHS waiting time targets (RTT).</w:t>
      </w:r>
    </w:p>
    <w:p w14:paraId="6BC1A217" w14:textId="68423B45" w:rsidR="00C3610C" w:rsidRDefault="00C3610C" w:rsidP="00E41DB1">
      <w:pPr>
        <w:numPr>
          <w:ilvl w:val="0"/>
          <w:numId w:val="7"/>
        </w:numPr>
        <w:spacing w:line="360" w:lineRule="auto"/>
        <w:rPr>
          <w:rFonts w:ascii="Arial" w:hAnsi="Arial" w:cs="Arial"/>
        </w:rPr>
      </w:pPr>
      <w:r w:rsidRPr="00AF4E55">
        <w:rPr>
          <w:rFonts w:ascii="Arial" w:hAnsi="Arial" w:cs="Arial"/>
        </w:rPr>
        <w:lastRenderedPageBreak/>
        <w:t>Manage clinic scheduling, appointment bookings and patient records using NHS systems.</w:t>
      </w:r>
    </w:p>
    <w:p w14:paraId="4FBFC435" w14:textId="7816DED4" w:rsidR="00085633" w:rsidRPr="00085633" w:rsidRDefault="00085633" w:rsidP="00E41DB1">
      <w:pPr>
        <w:numPr>
          <w:ilvl w:val="0"/>
          <w:numId w:val="7"/>
        </w:numPr>
        <w:spacing w:line="360" w:lineRule="auto"/>
        <w:rPr>
          <w:rFonts w:ascii="Arial" w:hAnsi="Arial" w:cs="Arial"/>
        </w:rPr>
      </w:pPr>
      <w:r w:rsidRPr="00085633">
        <w:rPr>
          <w:rFonts w:ascii="Arial" w:hAnsi="Arial" w:cs="Arial"/>
        </w:rPr>
        <w:t>Work closely with nurses, consultants and allied health professionals to ensure coordinated patient care and smooth clinical pathways.</w:t>
      </w:r>
    </w:p>
    <w:p w14:paraId="7E744D74" w14:textId="79088B40" w:rsidR="00C3610C" w:rsidRPr="00AF4E55" w:rsidRDefault="00C3610C" w:rsidP="00AC2D85">
      <w:pPr>
        <w:numPr>
          <w:ilvl w:val="0"/>
          <w:numId w:val="7"/>
        </w:numPr>
        <w:spacing w:line="360" w:lineRule="auto"/>
        <w:rPr>
          <w:rFonts w:ascii="Arial" w:hAnsi="Arial" w:cs="Arial"/>
        </w:rPr>
      </w:pPr>
      <w:r w:rsidRPr="00AF4E55">
        <w:rPr>
          <w:rFonts w:ascii="Arial" w:hAnsi="Arial" w:cs="Arial"/>
        </w:rPr>
        <w:t xml:space="preserve">Monitor patient data and track performance against targets, </w:t>
      </w:r>
      <w:r w:rsidR="00E348B2" w:rsidRPr="00AF4E55">
        <w:rPr>
          <w:rFonts w:ascii="Arial" w:hAnsi="Arial" w:cs="Arial"/>
        </w:rPr>
        <w:t>always ensuring accuracy and confidentiality</w:t>
      </w:r>
      <w:r w:rsidRPr="00AF4E55">
        <w:rPr>
          <w:rFonts w:ascii="Arial" w:hAnsi="Arial" w:cs="Arial"/>
        </w:rPr>
        <w:t>.</w:t>
      </w:r>
    </w:p>
    <w:p w14:paraId="4ECC65AF" w14:textId="4FF2E5E0" w:rsidR="00C3610C" w:rsidRPr="00AF4E55" w:rsidRDefault="00381639" w:rsidP="00AC2D85">
      <w:pPr>
        <w:numPr>
          <w:ilvl w:val="0"/>
          <w:numId w:val="7"/>
        </w:numPr>
        <w:spacing w:line="360" w:lineRule="auto"/>
        <w:ind w:left="357" w:hanging="357"/>
        <w:rPr>
          <w:rFonts w:ascii="Arial" w:hAnsi="Arial" w:cs="Arial"/>
        </w:rPr>
      </w:pPr>
      <w:r w:rsidRPr="00AF4E55">
        <w:rPr>
          <w:rFonts w:ascii="Arial" w:hAnsi="Arial" w:cs="Arial"/>
        </w:rPr>
        <w:t xml:space="preserve">Provide reassurance and clear information to patients, supporting a positive patient experience. </w:t>
      </w:r>
    </w:p>
    <w:p w14:paraId="26796A31" w14:textId="4CA5009F" w:rsidR="00C3610C" w:rsidRPr="00AF4E55" w:rsidRDefault="00C3610C" w:rsidP="00AC2D85">
      <w:pPr>
        <w:numPr>
          <w:ilvl w:val="0"/>
          <w:numId w:val="7"/>
        </w:numPr>
        <w:spacing w:line="360" w:lineRule="auto"/>
        <w:ind w:left="357" w:hanging="357"/>
        <w:rPr>
          <w:rFonts w:ascii="Arial" w:hAnsi="Arial" w:cs="Arial"/>
        </w:rPr>
      </w:pPr>
      <w:r w:rsidRPr="00AF4E55">
        <w:rPr>
          <w:rFonts w:ascii="Arial" w:hAnsi="Arial" w:cs="Arial"/>
        </w:rPr>
        <w:t xml:space="preserve">Improved efficiency by </w:t>
      </w:r>
      <w:r w:rsidR="006F71B9">
        <w:rPr>
          <w:rFonts w:ascii="Arial" w:hAnsi="Arial" w:cs="Arial"/>
        </w:rPr>
        <w:t>reducin</w:t>
      </w:r>
      <w:r w:rsidR="001823D2">
        <w:rPr>
          <w:rFonts w:ascii="Arial" w:hAnsi="Arial" w:cs="Arial"/>
        </w:rPr>
        <w:t>g administrative backlogs.</w:t>
      </w:r>
    </w:p>
    <w:p w14:paraId="1AEBB2AB" w14:textId="77777777" w:rsidR="00C3610C" w:rsidRPr="00AF4E55" w:rsidRDefault="00C3610C" w:rsidP="00AC2D85">
      <w:pPr>
        <w:numPr>
          <w:ilvl w:val="0"/>
          <w:numId w:val="7"/>
        </w:numPr>
        <w:spacing w:line="360" w:lineRule="auto"/>
        <w:ind w:left="357" w:hanging="357"/>
        <w:rPr>
          <w:rFonts w:ascii="Arial" w:hAnsi="Arial" w:cs="Arial"/>
        </w:rPr>
      </w:pPr>
      <w:r w:rsidRPr="00AF4E55">
        <w:rPr>
          <w:rFonts w:ascii="Arial" w:hAnsi="Arial" w:cs="Arial"/>
        </w:rPr>
        <w:t>Maintained high standards of data accuracy and confidentiality in line with NHS and GDPR guidelines.</w:t>
      </w:r>
    </w:p>
    <w:p w14:paraId="4C22F1D3" w14:textId="77777777" w:rsidR="00F74022" w:rsidRDefault="00F74022" w:rsidP="00FE2E52">
      <w:pPr>
        <w:spacing w:after="0" w:line="240" w:lineRule="auto"/>
        <w:rPr>
          <w:rFonts w:ascii="Arial" w:hAnsi="Arial" w:cs="Arial"/>
          <w:b/>
          <w:sz w:val="24"/>
          <w:szCs w:val="24"/>
        </w:rPr>
      </w:pPr>
    </w:p>
    <w:p w14:paraId="5F320DEE" w14:textId="3ED352F9" w:rsidR="00C3610C" w:rsidRPr="003E67D5" w:rsidRDefault="00C3610C" w:rsidP="00850F5D">
      <w:pPr>
        <w:shd w:val="clear" w:color="auto" w:fill="E8E8E8" w:themeFill="background2"/>
        <w:spacing w:after="0" w:line="240" w:lineRule="auto"/>
        <w:rPr>
          <w:rFonts w:ascii="Arial" w:hAnsi="Arial" w:cs="Arial"/>
          <w:b/>
          <w:sz w:val="24"/>
          <w:szCs w:val="24"/>
        </w:rPr>
      </w:pPr>
      <w:r w:rsidRPr="003E67D5">
        <w:rPr>
          <w:rFonts w:ascii="Arial" w:hAnsi="Arial" w:cs="Arial"/>
          <w:b/>
          <w:sz w:val="24"/>
          <w:szCs w:val="24"/>
        </w:rPr>
        <w:t>EDUCATION &amp; QUALIFICATIONS</w:t>
      </w:r>
    </w:p>
    <w:p w14:paraId="6BD9FA2D" w14:textId="53BB91F7" w:rsidR="003B125E" w:rsidRDefault="003B125E" w:rsidP="00AC2D85">
      <w:pPr>
        <w:tabs>
          <w:tab w:val="right" w:pos="9570"/>
        </w:tabs>
        <w:spacing w:before="120" w:line="360" w:lineRule="auto"/>
        <w:rPr>
          <w:rFonts w:ascii="Arial" w:hAnsi="Arial" w:cs="Arial"/>
        </w:rPr>
      </w:pPr>
      <w:r>
        <w:rPr>
          <w:rFonts w:ascii="Arial" w:hAnsi="Arial" w:cs="Arial"/>
        </w:rPr>
        <w:t>University</w:t>
      </w:r>
      <w:r w:rsidR="004373D1">
        <w:rPr>
          <w:rFonts w:ascii="Arial" w:hAnsi="Arial" w:cs="Arial"/>
        </w:rPr>
        <w:t xml:space="preserve"> of Wales Trinity Saint David (UWTSD)</w:t>
      </w:r>
      <w:r>
        <w:rPr>
          <w:rFonts w:ascii="Arial" w:hAnsi="Arial" w:cs="Arial"/>
        </w:rPr>
        <w:t xml:space="preserve"> – Level 4 Certificate in Health and Social Care</w:t>
      </w:r>
      <w:r w:rsidR="0051438B">
        <w:rPr>
          <w:rFonts w:ascii="Arial" w:hAnsi="Arial" w:cs="Arial"/>
        </w:rPr>
        <w:t xml:space="preserve"> 2025 - present</w:t>
      </w:r>
    </w:p>
    <w:p w14:paraId="405E03CB" w14:textId="4E528913" w:rsidR="00C3610C" w:rsidRPr="00AF4E55" w:rsidRDefault="00C3610C" w:rsidP="00AC2D85">
      <w:pPr>
        <w:tabs>
          <w:tab w:val="right" w:pos="9570"/>
        </w:tabs>
        <w:spacing w:before="120" w:line="360" w:lineRule="auto"/>
        <w:rPr>
          <w:rFonts w:ascii="Arial" w:hAnsi="Arial" w:cs="Arial"/>
        </w:rPr>
      </w:pPr>
      <w:r w:rsidRPr="00AF4E55">
        <w:rPr>
          <w:rFonts w:ascii="Arial" w:hAnsi="Arial" w:cs="Arial"/>
        </w:rPr>
        <w:t xml:space="preserve">Mackworth </w:t>
      </w:r>
      <w:r w:rsidR="00E348B2" w:rsidRPr="00AF4E55">
        <w:rPr>
          <w:rFonts w:ascii="Arial" w:hAnsi="Arial" w:cs="Arial"/>
        </w:rPr>
        <w:t>Tertiary</w:t>
      </w:r>
      <w:r w:rsidRPr="00AF4E55">
        <w:rPr>
          <w:rFonts w:ascii="Arial" w:hAnsi="Arial" w:cs="Arial"/>
        </w:rPr>
        <w:t xml:space="preserve"> </w:t>
      </w:r>
      <w:r w:rsidR="00E348B2" w:rsidRPr="00AF4E55">
        <w:rPr>
          <w:rFonts w:ascii="Arial" w:hAnsi="Arial" w:cs="Arial"/>
        </w:rPr>
        <w:t>College -</w:t>
      </w:r>
      <w:r w:rsidRPr="00AF4E55">
        <w:rPr>
          <w:rFonts w:ascii="Arial" w:hAnsi="Arial" w:cs="Arial"/>
        </w:rPr>
        <w:t xml:space="preserve"> Level 2 NVQ Business Administration Level 1&amp;2</w:t>
      </w:r>
      <w:r w:rsidR="00600C95">
        <w:rPr>
          <w:rFonts w:ascii="Arial" w:hAnsi="Arial" w:cs="Arial"/>
        </w:rPr>
        <w:t xml:space="preserve"> </w:t>
      </w:r>
      <w:r w:rsidR="00D15E44">
        <w:rPr>
          <w:rFonts w:ascii="Arial" w:hAnsi="Arial" w:cs="Arial"/>
        </w:rPr>
        <w:t xml:space="preserve">and </w:t>
      </w:r>
      <w:r w:rsidRPr="00AF4E55">
        <w:rPr>
          <w:rFonts w:ascii="Arial" w:hAnsi="Arial" w:cs="Arial"/>
        </w:rPr>
        <w:t>RSA C</w:t>
      </w:r>
      <w:r w:rsidR="002A5262">
        <w:rPr>
          <w:rFonts w:ascii="Arial" w:hAnsi="Arial" w:cs="Arial"/>
        </w:rPr>
        <w:t>LAIT</w:t>
      </w:r>
      <w:r w:rsidR="00D15E44">
        <w:rPr>
          <w:rFonts w:ascii="Arial" w:hAnsi="Arial" w:cs="Arial"/>
        </w:rPr>
        <w:t>- Level</w:t>
      </w:r>
      <w:r w:rsidRPr="00AF4E55">
        <w:rPr>
          <w:rFonts w:ascii="Arial" w:hAnsi="Arial" w:cs="Arial"/>
        </w:rPr>
        <w:t xml:space="preserve"> 1</w:t>
      </w:r>
      <w:r w:rsidR="00D15E44">
        <w:rPr>
          <w:rFonts w:ascii="Arial" w:hAnsi="Arial" w:cs="Arial"/>
        </w:rPr>
        <w:t xml:space="preserve"> </w:t>
      </w:r>
      <w:r w:rsidRPr="00AF4E55">
        <w:rPr>
          <w:rFonts w:ascii="Arial" w:hAnsi="Arial" w:cs="Arial"/>
        </w:rPr>
        <w:t>&amp;</w:t>
      </w:r>
      <w:r w:rsidR="002A5262">
        <w:rPr>
          <w:rFonts w:ascii="Arial" w:hAnsi="Arial" w:cs="Arial"/>
        </w:rPr>
        <w:t xml:space="preserve"> level </w:t>
      </w:r>
      <w:r w:rsidRPr="00AF4E55">
        <w:rPr>
          <w:rFonts w:ascii="Arial" w:hAnsi="Arial" w:cs="Arial"/>
        </w:rPr>
        <w:t>2 Pass</w:t>
      </w:r>
      <w:r w:rsidR="00AC2D85">
        <w:rPr>
          <w:rFonts w:ascii="Arial" w:hAnsi="Arial" w:cs="Arial"/>
        </w:rPr>
        <w:t xml:space="preserve"> 2000</w:t>
      </w:r>
      <w:r w:rsidRPr="00AF4E55">
        <w:rPr>
          <w:rFonts w:ascii="Arial" w:hAnsi="Arial" w:cs="Arial"/>
        </w:rPr>
        <w:tab/>
      </w:r>
    </w:p>
    <w:p w14:paraId="661AB267" w14:textId="28EBD9ED" w:rsidR="00E348B2" w:rsidRPr="00AF4E55" w:rsidRDefault="00C3610C" w:rsidP="00AC2D85">
      <w:pPr>
        <w:tabs>
          <w:tab w:val="right" w:pos="9570"/>
        </w:tabs>
        <w:spacing w:before="120" w:line="360" w:lineRule="auto"/>
        <w:rPr>
          <w:rFonts w:ascii="Arial" w:hAnsi="Arial" w:cs="Arial"/>
        </w:rPr>
      </w:pPr>
      <w:r w:rsidRPr="00AF4E55">
        <w:rPr>
          <w:rFonts w:ascii="Arial" w:hAnsi="Arial" w:cs="Arial"/>
        </w:rPr>
        <w:t xml:space="preserve">Bemrose Community School </w:t>
      </w:r>
      <w:r w:rsidR="00600C95">
        <w:rPr>
          <w:rFonts w:ascii="Arial" w:hAnsi="Arial" w:cs="Arial"/>
        </w:rPr>
        <w:t xml:space="preserve">- </w:t>
      </w:r>
      <w:r w:rsidRPr="00AF4E55">
        <w:rPr>
          <w:rFonts w:ascii="Arial" w:hAnsi="Arial" w:cs="Arial"/>
        </w:rPr>
        <w:t>GCSE</w:t>
      </w:r>
      <w:r w:rsidR="000A683F">
        <w:rPr>
          <w:rFonts w:ascii="Arial" w:hAnsi="Arial" w:cs="Arial"/>
        </w:rPr>
        <w:t>s including English (B), Maths (B), Science (C), Urdu (A</w:t>
      </w:r>
      <w:r w:rsidR="00C326CC">
        <w:rPr>
          <w:rFonts w:ascii="Arial" w:hAnsi="Arial" w:cs="Arial"/>
        </w:rPr>
        <w:t>), Media Studies (C)</w:t>
      </w:r>
      <w:r w:rsidR="00877A7B">
        <w:rPr>
          <w:rFonts w:ascii="Arial" w:hAnsi="Arial" w:cs="Arial"/>
        </w:rPr>
        <w:t>, Textiles (B</w:t>
      </w:r>
      <w:r w:rsidR="00AC2D85">
        <w:rPr>
          <w:rFonts w:ascii="Arial" w:hAnsi="Arial" w:cs="Arial"/>
        </w:rPr>
        <w:t>) 1998</w:t>
      </w:r>
    </w:p>
    <w:p w14:paraId="0C6769FC" w14:textId="76DEABB1" w:rsidR="00C3610C" w:rsidRPr="000B3A46" w:rsidRDefault="00C3610C" w:rsidP="00AC2D85">
      <w:pPr>
        <w:shd w:val="clear" w:color="auto" w:fill="E8E8E8" w:themeFill="background2"/>
        <w:tabs>
          <w:tab w:val="right" w:pos="9570"/>
        </w:tabs>
        <w:spacing w:before="120" w:line="240" w:lineRule="auto"/>
        <w:rPr>
          <w:rFonts w:ascii="Arial" w:hAnsi="Arial" w:cs="Arial"/>
        </w:rPr>
      </w:pPr>
      <w:r w:rsidRPr="003E67D5">
        <w:rPr>
          <w:rFonts w:ascii="Arial" w:hAnsi="Arial" w:cs="Arial"/>
          <w:b/>
          <w:sz w:val="24"/>
          <w:szCs w:val="24"/>
        </w:rPr>
        <w:t>ADDITIONAL INFORMATION</w:t>
      </w:r>
    </w:p>
    <w:p w14:paraId="6836332B" w14:textId="77777777" w:rsidR="00C3610C" w:rsidRPr="00AF4E55" w:rsidRDefault="00C3610C" w:rsidP="000A2415">
      <w:pPr>
        <w:spacing w:before="120" w:after="0" w:line="240" w:lineRule="auto"/>
        <w:rPr>
          <w:rFonts w:ascii="Arial" w:hAnsi="Arial" w:cs="Arial"/>
        </w:rPr>
      </w:pPr>
      <w:r w:rsidRPr="00AF4E55">
        <w:rPr>
          <w:rFonts w:ascii="Arial" w:hAnsi="Arial" w:cs="Arial"/>
        </w:rPr>
        <w:t>Recognised for maintaining high accuracy on patient pathway management within the NHS.</w:t>
      </w:r>
    </w:p>
    <w:p w14:paraId="0255D78F" w14:textId="77777777" w:rsidR="00C3610C" w:rsidRPr="00AF4E55" w:rsidRDefault="00C3610C" w:rsidP="000A2415">
      <w:pPr>
        <w:spacing w:before="120" w:after="0" w:line="240" w:lineRule="auto"/>
        <w:rPr>
          <w:rFonts w:ascii="Arial" w:hAnsi="Arial" w:cs="Arial"/>
        </w:rPr>
      </w:pPr>
      <w:r w:rsidRPr="00AF4E55">
        <w:rPr>
          <w:rFonts w:ascii="Arial" w:hAnsi="Arial" w:cs="Arial"/>
        </w:rPr>
        <w:t>Supported service improvements by helping reduce administrative delays within the department.</w:t>
      </w:r>
    </w:p>
    <w:p w14:paraId="6B5336DA" w14:textId="77777777" w:rsidR="00E348B2" w:rsidRPr="00AF4E55" w:rsidRDefault="00C3610C" w:rsidP="000A2415">
      <w:pPr>
        <w:spacing w:before="120" w:after="0" w:line="240" w:lineRule="auto"/>
        <w:rPr>
          <w:rFonts w:ascii="Arial" w:hAnsi="Arial" w:cs="Arial"/>
        </w:rPr>
      </w:pPr>
      <w:r w:rsidRPr="00AF4E55">
        <w:rPr>
          <w:rFonts w:ascii="Arial" w:hAnsi="Arial" w:cs="Arial"/>
        </w:rPr>
        <w:t>Completed ongoing professional development while working in the NHS.</w:t>
      </w:r>
    </w:p>
    <w:p w14:paraId="3C492242" w14:textId="77777777" w:rsidR="00E348B2" w:rsidRPr="00AF4E55" w:rsidRDefault="00E348B2" w:rsidP="000A2415">
      <w:pPr>
        <w:spacing w:before="120" w:after="0" w:line="240" w:lineRule="auto"/>
        <w:rPr>
          <w:rFonts w:ascii="Arial" w:hAnsi="Arial" w:cs="Arial"/>
        </w:rPr>
      </w:pPr>
    </w:p>
    <w:p w14:paraId="57996C5C" w14:textId="49E17F54" w:rsidR="00DF699A" w:rsidRDefault="00C3610C" w:rsidP="00850F5D">
      <w:pPr>
        <w:shd w:val="clear" w:color="auto" w:fill="E8E8E8" w:themeFill="background2"/>
        <w:spacing w:before="120" w:after="0" w:line="240" w:lineRule="auto"/>
        <w:rPr>
          <w:rFonts w:ascii="Arial" w:hAnsi="Arial" w:cs="Arial"/>
          <w:sz w:val="20"/>
          <w:szCs w:val="20"/>
        </w:rPr>
      </w:pPr>
      <w:r w:rsidRPr="003E67D5">
        <w:rPr>
          <w:rFonts w:ascii="Arial" w:hAnsi="Arial" w:cs="Arial"/>
          <w:sz w:val="20"/>
          <w:szCs w:val="20"/>
        </w:rPr>
        <w:t xml:space="preserve"> </w:t>
      </w:r>
      <w:r w:rsidRPr="003E67D5">
        <w:rPr>
          <w:rFonts w:ascii="Arial" w:hAnsi="Arial" w:cs="Arial"/>
          <w:b/>
          <w:sz w:val="24"/>
          <w:szCs w:val="24"/>
        </w:rPr>
        <w:t>INTERESTS</w:t>
      </w:r>
    </w:p>
    <w:p w14:paraId="38F6EEEF" w14:textId="5176DA16" w:rsidR="00572EF1" w:rsidRPr="00DF699A" w:rsidRDefault="00C3610C" w:rsidP="00D15E44">
      <w:pPr>
        <w:spacing w:before="120" w:after="0" w:line="360" w:lineRule="auto"/>
        <w:rPr>
          <w:rFonts w:ascii="Arial" w:hAnsi="Arial" w:cs="Arial"/>
          <w:sz w:val="20"/>
          <w:szCs w:val="20"/>
        </w:rPr>
      </w:pPr>
      <w:r w:rsidRPr="00AF4E55">
        <w:rPr>
          <w:rFonts w:ascii="Arial" w:hAnsi="Arial" w:cs="Arial"/>
        </w:rPr>
        <w:t>I am interested in health and social care and enjoy learning about patient care and service improvements. I also enjoy reading, walking and spending time with family, which helps maintain a good work-life balance</w:t>
      </w:r>
    </w:p>
    <w:p w14:paraId="1D100082" w14:textId="74B3FCD6" w:rsidR="00F85BB9" w:rsidRPr="00C04E89" w:rsidRDefault="00C3610C" w:rsidP="00850F5D">
      <w:pPr>
        <w:shd w:val="clear" w:color="auto" w:fill="E8E8E8" w:themeFill="background2"/>
        <w:spacing w:before="240" w:line="240" w:lineRule="auto"/>
        <w:rPr>
          <w:rFonts w:ascii="Arial" w:hAnsi="Arial" w:cs="Arial"/>
          <w:sz w:val="20"/>
          <w:szCs w:val="20"/>
        </w:rPr>
      </w:pPr>
      <w:r w:rsidRPr="003E67D5">
        <w:rPr>
          <w:rFonts w:ascii="Arial" w:hAnsi="Arial" w:cs="Arial"/>
          <w:b/>
          <w:noProof/>
          <w:sz w:val="24"/>
          <w:szCs w:val="24"/>
        </w:rPr>
        <w:t>REFERENCES</w:t>
      </w:r>
    </w:p>
    <w:p w14:paraId="38E6ABC5" w14:textId="77777777" w:rsidR="00F74022" w:rsidRDefault="00C3610C" w:rsidP="00411CA0">
      <w:pPr>
        <w:spacing w:after="0" w:line="360" w:lineRule="auto"/>
        <w:rPr>
          <w:rFonts w:ascii="Arial" w:hAnsi="Arial" w:cs="Arial"/>
        </w:rPr>
      </w:pPr>
      <w:r w:rsidRPr="00DF699A">
        <w:rPr>
          <w:rFonts w:ascii="Arial" w:hAnsi="Arial" w:cs="Arial"/>
        </w:rPr>
        <w:t xml:space="preserve">Sarah Jordan | Pathway Service Coordinator </w:t>
      </w:r>
    </w:p>
    <w:p w14:paraId="253984F2" w14:textId="77777777" w:rsidR="00411CA0" w:rsidRDefault="00C3610C" w:rsidP="00411CA0">
      <w:pPr>
        <w:spacing w:after="0" w:line="360" w:lineRule="auto"/>
        <w:rPr>
          <w:rFonts w:ascii="Arial" w:hAnsi="Arial" w:cs="Arial"/>
        </w:rPr>
      </w:pPr>
      <w:r w:rsidRPr="00DF699A">
        <w:rPr>
          <w:rFonts w:ascii="Arial" w:hAnsi="Arial" w:cs="Arial"/>
        </w:rPr>
        <w:t xml:space="preserve">Royal Derby </w:t>
      </w:r>
      <w:r w:rsidR="00E348B2" w:rsidRPr="00DF699A">
        <w:rPr>
          <w:rFonts w:ascii="Arial" w:hAnsi="Arial" w:cs="Arial"/>
        </w:rPr>
        <w:t>Hospital</w:t>
      </w:r>
      <w:r w:rsidR="00D15E44">
        <w:rPr>
          <w:rFonts w:ascii="Arial" w:hAnsi="Arial" w:cs="Arial"/>
        </w:rPr>
        <w:t xml:space="preserve"> 01332</w:t>
      </w:r>
      <w:r w:rsidR="00411CA0">
        <w:rPr>
          <w:rFonts w:ascii="Arial" w:hAnsi="Arial" w:cs="Arial"/>
        </w:rPr>
        <w:t xml:space="preserve"> </w:t>
      </w:r>
      <w:r w:rsidR="00D15E44">
        <w:rPr>
          <w:rFonts w:ascii="Arial" w:hAnsi="Arial" w:cs="Arial"/>
        </w:rPr>
        <w:t>788849</w:t>
      </w:r>
    </w:p>
    <w:p w14:paraId="69414CA3" w14:textId="77777777" w:rsidR="001823D2" w:rsidRDefault="001823D2" w:rsidP="00411CA0">
      <w:pPr>
        <w:spacing w:after="0" w:line="360" w:lineRule="auto"/>
        <w:jc w:val="center"/>
        <w:rPr>
          <w:rFonts w:ascii="Arial" w:hAnsi="Arial" w:cs="Arial"/>
          <w:b/>
          <w:bCs/>
          <w:sz w:val="24"/>
          <w:szCs w:val="24"/>
        </w:rPr>
      </w:pPr>
    </w:p>
    <w:p w14:paraId="139A5BAB" w14:textId="77777777" w:rsidR="001823D2" w:rsidRDefault="001823D2" w:rsidP="00411CA0">
      <w:pPr>
        <w:spacing w:after="0" w:line="360" w:lineRule="auto"/>
        <w:jc w:val="center"/>
        <w:rPr>
          <w:rFonts w:ascii="Arial" w:hAnsi="Arial" w:cs="Arial"/>
          <w:b/>
          <w:bCs/>
          <w:sz w:val="24"/>
          <w:szCs w:val="24"/>
        </w:rPr>
      </w:pPr>
    </w:p>
    <w:p w14:paraId="543874D5" w14:textId="77777777" w:rsidR="00213D84" w:rsidRDefault="00213D84" w:rsidP="00411CA0">
      <w:pPr>
        <w:spacing w:after="0" w:line="360" w:lineRule="auto"/>
        <w:jc w:val="center"/>
        <w:rPr>
          <w:rFonts w:ascii="Arial" w:hAnsi="Arial" w:cs="Arial"/>
          <w:b/>
          <w:bCs/>
          <w:sz w:val="24"/>
          <w:szCs w:val="24"/>
        </w:rPr>
      </w:pPr>
    </w:p>
    <w:p w14:paraId="5C053D80" w14:textId="4E0C9838" w:rsidR="00613055" w:rsidRPr="00411CA0" w:rsidRDefault="00613055" w:rsidP="00411CA0">
      <w:pPr>
        <w:spacing w:after="0" w:line="360" w:lineRule="auto"/>
        <w:jc w:val="center"/>
        <w:rPr>
          <w:rFonts w:ascii="Arial" w:hAnsi="Arial" w:cs="Arial"/>
        </w:rPr>
      </w:pPr>
      <w:r w:rsidRPr="00A66B88">
        <w:rPr>
          <w:rFonts w:ascii="Arial" w:hAnsi="Arial" w:cs="Arial"/>
          <w:b/>
          <w:bCs/>
          <w:sz w:val="24"/>
          <w:szCs w:val="24"/>
        </w:rPr>
        <w:lastRenderedPageBreak/>
        <w:t>Personal Statement</w:t>
      </w:r>
    </w:p>
    <w:p w14:paraId="1763F338" w14:textId="34CF84F7" w:rsidR="00A46609" w:rsidRPr="00A46609" w:rsidRDefault="00DC1FFF" w:rsidP="00A46609">
      <w:pPr>
        <w:pStyle w:val="NormalWeb"/>
        <w:spacing w:line="360" w:lineRule="auto"/>
        <w:rPr>
          <w:rFonts w:ascii="Arial" w:hAnsi="Arial" w:cs="Arial"/>
          <w:sz w:val="22"/>
          <w:szCs w:val="22"/>
        </w:rPr>
      </w:pPr>
      <w:r>
        <w:rPr>
          <w:rFonts w:ascii="Arial" w:hAnsi="Arial" w:cs="Arial"/>
          <w:sz w:val="22"/>
          <w:szCs w:val="22"/>
        </w:rPr>
        <w:t xml:space="preserve">I am applying for </w:t>
      </w:r>
      <w:r w:rsidR="004D6FC8">
        <w:rPr>
          <w:rFonts w:ascii="Arial" w:hAnsi="Arial" w:cs="Arial"/>
          <w:sz w:val="22"/>
          <w:szCs w:val="22"/>
        </w:rPr>
        <w:t xml:space="preserve">the </w:t>
      </w:r>
      <w:r w:rsidR="00FA5265">
        <w:rPr>
          <w:rFonts w:ascii="Arial" w:hAnsi="Arial" w:cs="Arial"/>
          <w:sz w:val="22"/>
          <w:szCs w:val="22"/>
        </w:rPr>
        <w:t>Registered Nurse position</w:t>
      </w:r>
      <w:r w:rsidR="00200717">
        <w:rPr>
          <w:rFonts w:ascii="Arial" w:hAnsi="Arial" w:cs="Arial"/>
          <w:sz w:val="22"/>
          <w:szCs w:val="22"/>
        </w:rPr>
        <w:t xml:space="preserve"> at </w:t>
      </w:r>
      <w:r w:rsidR="00E61EE9">
        <w:rPr>
          <w:rFonts w:ascii="Arial" w:hAnsi="Arial" w:cs="Arial"/>
          <w:sz w:val="22"/>
          <w:szCs w:val="22"/>
        </w:rPr>
        <w:t xml:space="preserve">HC One, the </w:t>
      </w:r>
      <w:r w:rsidR="0024521A">
        <w:rPr>
          <w:rFonts w:ascii="Arial" w:hAnsi="Arial" w:cs="Arial"/>
          <w:sz w:val="22"/>
          <w:szCs w:val="22"/>
        </w:rPr>
        <w:t>K</w:t>
      </w:r>
      <w:r w:rsidR="00E61EE9">
        <w:rPr>
          <w:rFonts w:ascii="Arial" w:hAnsi="Arial" w:cs="Arial"/>
          <w:sz w:val="22"/>
          <w:szCs w:val="22"/>
        </w:rPr>
        <w:t xml:space="preserve">ind </w:t>
      </w:r>
      <w:r w:rsidR="0024521A">
        <w:rPr>
          <w:rFonts w:ascii="Arial" w:hAnsi="Arial" w:cs="Arial"/>
          <w:sz w:val="22"/>
          <w:szCs w:val="22"/>
        </w:rPr>
        <w:t>C</w:t>
      </w:r>
      <w:r w:rsidR="00E61EE9">
        <w:rPr>
          <w:rFonts w:ascii="Arial" w:hAnsi="Arial" w:cs="Arial"/>
          <w:sz w:val="22"/>
          <w:szCs w:val="22"/>
        </w:rPr>
        <w:t xml:space="preserve">are </w:t>
      </w:r>
      <w:r w:rsidR="0024521A">
        <w:rPr>
          <w:rFonts w:ascii="Arial" w:hAnsi="Arial" w:cs="Arial"/>
          <w:sz w:val="22"/>
          <w:szCs w:val="22"/>
        </w:rPr>
        <w:t>C</w:t>
      </w:r>
      <w:r w:rsidR="00E61EE9">
        <w:rPr>
          <w:rFonts w:ascii="Arial" w:hAnsi="Arial" w:cs="Arial"/>
          <w:sz w:val="22"/>
          <w:szCs w:val="22"/>
        </w:rPr>
        <w:t xml:space="preserve">ompany. </w:t>
      </w:r>
      <w:r w:rsidR="004D6FC8">
        <w:rPr>
          <w:rFonts w:ascii="Arial" w:hAnsi="Arial" w:cs="Arial"/>
          <w:sz w:val="22"/>
          <w:szCs w:val="22"/>
        </w:rPr>
        <w:t xml:space="preserve"> </w:t>
      </w:r>
      <w:r w:rsidR="0024521A">
        <w:rPr>
          <w:rFonts w:ascii="Arial" w:hAnsi="Arial" w:cs="Arial"/>
          <w:sz w:val="22"/>
          <w:szCs w:val="22"/>
        </w:rPr>
        <w:t xml:space="preserve">I am currently </w:t>
      </w:r>
      <w:r w:rsidR="000C5720">
        <w:rPr>
          <w:rFonts w:ascii="Arial" w:hAnsi="Arial" w:cs="Arial"/>
          <w:sz w:val="22"/>
          <w:szCs w:val="22"/>
        </w:rPr>
        <w:t>a Health and Social Care student studying Level 4</w:t>
      </w:r>
      <w:r w:rsidR="00FA5265">
        <w:rPr>
          <w:rFonts w:ascii="Arial" w:hAnsi="Arial" w:cs="Arial"/>
          <w:sz w:val="22"/>
          <w:szCs w:val="22"/>
        </w:rPr>
        <w:t xml:space="preserve"> at the University of Wales</w:t>
      </w:r>
      <w:r w:rsidR="00CD4769">
        <w:rPr>
          <w:rFonts w:ascii="Arial" w:hAnsi="Arial" w:cs="Arial"/>
          <w:sz w:val="22"/>
          <w:szCs w:val="22"/>
        </w:rPr>
        <w:t xml:space="preserve"> Trinity Saint David</w:t>
      </w:r>
      <w:r w:rsidR="008727D7">
        <w:rPr>
          <w:rFonts w:ascii="Arial" w:hAnsi="Arial" w:cs="Arial"/>
          <w:sz w:val="22"/>
          <w:szCs w:val="22"/>
        </w:rPr>
        <w:t xml:space="preserve"> and have over 10 years of experience working within the NHS as a Band 3 Pathway Coordinator</w:t>
      </w:r>
      <w:r w:rsidR="00F22E15">
        <w:rPr>
          <w:rFonts w:ascii="Arial" w:hAnsi="Arial" w:cs="Arial"/>
          <w:sz w:val="22"/>
          <w:szCs w:val="22"/>
        </w:rPr>
        <w:t xml:space="preserve"> in a busy</w:t>
      </w:r>
      <w:r w:rsidR="001D3209">
        <w:rPr>
          <w:rFonts w:ascii="Arial" w:hAnsi="Arial" w:cs="Arial"/>
          <w:sz w:val="22"/>
          <w:szCs w:val="22"/>
        </w:rPr>
        <w:t xml:space="preserve"> acute</w:t>
      </w:r>
      <w:r w:rsidR="00F22E15">
        <w:rPr>
          <w:rFonts w:ascii="Arial" w:hAnsi="Arial" w:cs="Arial"/>
          <w:sz w:val="22"/>
          <w:szCs w:val="22"/>
        </w:rPr>
        <w:t xml:space="preserve"> hospital</w:t>
      </w:r>
      <w:r w:rsidR="003C1144">
        <w:rPr>
          <w:rFonts w:ascii="Arial" w:hAnsi="Arial" w:cs="Arial"/>
          <w:sz w:val="22"/>
          <w:szCs w:val="22"/>
        </w:rPr>
        <w:t xml:space="preserve"> environment</w:t>
      </w:r>
      <w:r w:rsidR="00A46609" w:rsidRPr="00A46609">
        <w:rPr>
          <w:rFonts w:ascii="Arial" w:hAnsi="Arial" w:cs="Arial"/>
          <w:sz w:val="22"/>
          <w:szCs w:val="22"/>
        </w:rPr>
        <w:t>. Through my professional experience, I have developed a strong understanding of</w:t>
      </w:r>
      <w:r w:rsidR="00C059EB">
        <w:rPr>
          <w:rFonts w:ascii="Arial" w:hAnsi="Arial" w:cs="Arial"/>
          <w:sz w:val="22"/>
          <w:szCs w:val="22"/>
        </w:rPr>
        <w:t xml:space="preserve"> </w:t>
      </w:r>
      <w:r w:rsidR="00C059EB" w:rsidRPr="00C059EB">
        <w:rPr>
          <w:rFonts w:ascii="Arial" w:hAnsi="Arial" w:cs="Arial"/>
          <w:sz w:val="22"/>
          <w:szCs w:val="22"/>
        </w:rPr>
        <w:t>patient pathways, teamwork and compassionate care</w:t>
      </w:r>
      <w:r w:rsidR="00C059EB">
        <w:t>.</w:t>
      </w:r>
      <w:r w:rsidR="00A46609" w:rsidRPr="00A46609">
        <w:rPr>
          <w:rFonts w:ascii="Arial" w:hAnsi="Arial" w:cs="Arial"/>
          <w:sz w:val="22"/>
          <w:szCs w:val="22"/>
        </w:rPr>
        <w:t xml:space="preserve"> My long-term aspiration is to progress into a career in nursing where I can contribute more directly to supporting patients’ physical and emotional well-being.</w:t>
      </w:r>
    </w:p>
    <w:p w14:paraId="70767200" w14:textId="43D75EC6" w:rsidR="00A46609" w:rsidRDefault="00A46609" w:rsidP="00A46609">
      <w:pPr>
        <w:pStyle w:val="NormalWeb"/>
        <w:spacing w:line="360" w:lineRule="auto"/>
        <w:rPr>
          <w:rFonts w:ascii="Arial" w:hAnsi="Arial" w:cs="Arial"/>
          <w:sz w:val="22"/>
          <w:szCs w:val="22"/>
        </w:rPr>
      </w:pPr>
      <w:r w:rsidRPr="00A46609">
        <w:rPr>
          <w:rFonts w:ascii="Arial" w:hAnsi="Arial" w:cs="Arial"/>
          <w:sz w:val="22"/>
          <w:szCs w:val="22"/>
        </w:rPr>
        <w:t>Working within the NHS has provided me with valuable insight into the complexities of clinical environments and the importance of effective communication within healthcare teams. In my role, I coordinate patient appointments, manage sensitive and confidential information, and liaise with consultants, nurses and allied health professionals to support efficient service deliver</w:t>
      </w:r>
      <w:r w:rsidR="00E0520A">
        <w:rPr>
          <w:rFonts w:ascii="Arial" w:hAnsi="Arial" w:cs="Arial"/>
          <w:sz w:val="22"/>
          <w:szCs w:val="22"/>
        </w:rPr>
        <w:t>y.</w:t>
      </w:r>
      <w:r w:rsidR="00E0520A" w:rsidRPr="00E0520A">
        <w:t xml:space="preserve"> </w:t>
      </w:r>
      <w:r w:rsidR="00E0520A" w:rsidRPr="00E0520A">
        <w:rPr>
          <w:rFonts w:ascii="Arial" w:hAnsi="Arial" w:cs="Arial"/>
          <w:sz w:val="22"/>
          <w:szCs w:val="22"/>
        </w:rPr>
        <w:t xml:space="preserve">This experience has strengthened my organisation and ability to prioritise tasks. </w:t>
      </w:r>
      <w:r w:rsidRPr="00E0520A">
        <w:rPr>
          <w:rFonts w:ascii="Arial" w:hAnsi="Arial" w:cs="Arial"/>
          <w:sz w:val="22"/>
          <w:szCs w:val="22"/>
        </w:rPr>
        <w:t xml:space="preserve"> </w:t>
      </w:r>
      <w:r w:rsidR="00EC4AEB" w:rsidRPr="00E0520A">
        <w:rPr>
          <w:rFonts w:ascii="Arial" w:hAnsi="Arial" w:cs="Arial"/>
          <w:sz w:val="22"/>
          <w:szCs w:val="22"/>
        </w:rPr>
        <w:t>It ha</w:t>
      </w:r>
      <w:r w:rsidR="00F43BB5" w:rsidRPr="00E0520A">
        <w:rPr>
          <w:rFonts w:ascii="Arial" w:hAnsi="Arial" w:cs="Arial"/>
          <w:sz w:val="22"/>
          <w:szCs w:val="22"/>
        </w:rPr>
        <w:t>s also</w:t>
      </w:r>
      <w:r w:rsidR="00EC4AEB">
        <w:rPr>
          <w:rFonts w:ascii="Arial" w:hAnsi="Arial" w:cs="Arial"/>
          <w:sz w:val="22"/>
          <w:szCs w:val="22"/>
        </w:rPr>
        <w:t xml:space="preserve"> strengthened my communication skills when supporting patients</w:t>
      </w:r>
      <w:r w:rsidR="00F43BB5">
        <w:rPr>
          <w:rFonts w:ascii="Arial" w:hAnsi="Arial" w:cs="Arial"/>
          <w:sz w:val="22"/>
          <w:szCs w:val="22"/>
        </w:rPr>
        <w:t xml:space="preserve"> from diverse backgrounds. </w:t>
      </w:r>
    </w:p>
    <w:p w14:paraId="3EEDA72F" w14:textId="6EFB0867" w:rsidR="00546FDE" w:rsidRPr="00A46609" w:rsidRDefault="00546FDE" w:rsidP="00A46609">
      <w:pPr>
        <w:pStyle w:val="NormalWeb"/>
        <w:spacing w:line="360" w:lineRule="auto"/>
        <w:rPr>
          <w:rFonts w:ascii="Arial" w:hAnsi="Arial" w:cs="Arial"/>
          <w:sz w:val="22"/>
          <w:szCs w:val="22"/>
        </w:rPr>
      </w:pPr>
      <w:r w:rsidRPr="003D720D">
        <w:rPr>
          <w:rFonts w:ascii="Arial" w:hAnsi="Arial" w:cs="Arial"/>
          <w:sz w:val="22"/>
          <w:szCs w:val="22"/>
        </w:rPr>
        <w:t>Alongside my professional experience, my studies in Health and Social Care have developed my academic understanding of safeguarding, person-centred care, equality and diversity, and ethical practice within healthcare settings. Patient-centred care is a fundamental principle of effective healthcare practice (Nursing and Midwifery Council, 2018). I recognise the importance of maintaining patient dignity, confidentiality and holistic care that considers the physical, emotional and social needs of individuals</w:t>
      </w:r>
      <w:r>
        <w:t>.</w:t>
      </w:r>
    </w:p>
    <w:p w14:paraId="25DDEDEB" w14:textId="4C3A8263" w:rsidR="00A46609" w:rsidRPr="001D15BA" w:rsidRDefault="00A72535" w:rsidP="00A46609">
      <w:pPr>
        <w:pStyle w:val="NormalWeb"/>
        <w:spacing w:line="360" w:lineRule="auto"/>
        <w:rPr>
          <w:rFonts w:ascii="Arial" w:hAnsi="Arial" w:cs="Arial"/>
          <w:sz w:val="22"/>
          <w:szCs w:val="22"/>
        </w:rPr>
      </w:pPr>
      <w:r>
        <w:rPr>
          <w:rFonts w:ascii="Arial" w:hAnsi="Arial" w:cs="Arial"/>
          <w:sz w:val="22"/>
          <w:szCs w:val="22"/>
        </w:rPr>
        <w:t xml:space="preserve">I am committed to continuous </w:t>
      </w:r>
      <w:r w:rsidR="00DD21C2">
        <w:rPr>
          <w:rFonts w:ascii="Arial" w:hAnsi="Arial" w:cs="Arial"/>
          <w:sz w:val="22"/>
          <w:szCs w:val="22"/>
        </w:rPr>
        <w:t xml:space="preserve">professional </w:t>
      </w:r>
      <w:r w:rsidR="00643B65">
        <w:rPr>
          <w:rFonts w:ascii="Arial" w:hAnsi="Arial" w:cs="Arial"/>
          <w:sz w:val="22"/>
          <w:szCs w:val="22"/>
        </w:rPr>
        <w:t>development</w:t>
      </w:r>
      <w:r w:rsidR="0055081E">
        <w:rPr>
          <w:rFonts w:ascii="Arial" w:hAnsi="Arial" w:cs="Arial"/>
          <w:sz w:val="22"/>
          <w:szCs w:val="22"/>
        </w:rPr>
        <w:t xml:space="preserve">. I believe my NHS </w:t>
      </w:r>
      <w:r w:rsidR="00AE07E7">
        <w:rPr>
          <w:rFonts w:ascii="Arial" w:hAnsi="Arial" w:cs="Arial"/>
          <w:sz w:val="22"/>
          <w:szCs w:val="22"/>
        </w:rPr>
        <w:t>experience,</w:t>
      </w:r>
      <w:r w:rsidR="0055081E">
        <w:rPr>
          <w:rFonts w:ascii="Arial" w:hAnsi="Arial" w:cs="Arial"/>
          <w:sz w:val="22"/>
          <w:szCs w:val="22"/>
        </w:rPr>
        <w:t xml:space="preserve"> combined with my academic studies in Health and Social </w:t>
      </w:r>
      <w:r w:rsidR="00333A91">
        <w:rPr>
          <w:rFonts w:ascii="Arial" w:hAnsi="Arial" w:cs="Arial"/>
          <w:sz w:val="22"/>
          <w:szCs w:val="22"/>
        </w:rPr>
        <w:t>C</w:t>
      </w:r>
      <w:r w:rsidR="0055081E">
        <w:rPr>
          <w:rFonts w:ascii="Arial" w:hAnsi="Arial" w:cs="Arial"/>
          <w:sz w:val="22"/>
          <w:szCs w:val="22"/>
        </w:rPr>
        <w:t>are</w:t>
      </w:r>
      <w:r w:rsidR="00272A8A">
        <w:rPr>
          <w:rFonts w:ascii="Arial" w:hAnsi="Arial" w:cs="Arial"/>
          <w:sz w:val="22"/>
          <w:szCs w:val="22"/>
        </w:rPr>
        <w:t>,</w:t>
      </w:r>
      <w:r w:rsidR="0055081E">
        <w:rPr>
          <w:rFonts w:ascii="Arial" w:hAnsi="Arial" w:cs="Arial"/>
          <w:sz w:val="22"/>
          <w:szCs w:val="22"/>
        </w:rPr>
        <w:t xml:space="preserve"> </w:t>
      </w:r>
      <w:r w:rsidR="00453A15">
        <w:rPr>
          <w:rFonts w:ascii="Arial" w:hAnsi="Arial" w:cs="Arial"/>
          <w:sz w:val="22"/>
          <w:szCs w:val="22"/>
        </w:rPr>
        <w:t>provides a str</w:t>
      </w:r>
      <w:r w:rsidR="00272A8A">
        <w:rPr>
          <w:rFonts w:ascii="Arial" w:hAnsi="Arial" w:cs="Arial"/>
          <w:sz w:val="22"/>
          <w:szCs w:val="22"/>
        </w:rPr>
        <w:t>o</w:t>
      </w:r>
      <w:r w:rsidR="00453A15">
        <w:rPr>
          <w:rFonts w:ascii="Arial" w:hAnsi="Arial" w:cs="Arial"/>
          <w:sz w:val="22"/>
          <w:szCs w:val="22"/>
        </w:rPr>
        <w:t>ng foundation for progressing into nursing and delivering safe, compassionate</w:t>
      </w:r>
      <w:r w:rsidR="00806B1F">
        <w:rPr>
          <w:rFonts w:ascii="Arial" w:hAnsi="Arial" w:cs="Arial"/>
          <w:sz w:val="22"/>
          <w:szCs w:val="22"/>
        </w:rPr>
        <w:t>,</w:t>
      </w:r>
      <w:r w:rsidR="00272A8A">
        <w:rPr>
          <w:rFonts w:ascii="Arial" w:hAnsi="Arial" w:cs="Arial"/>
          <w:sz w:val="22"/>
          <w:szCs w:val="22"/>
        </w:rPr>
        <w:t xml:space="preserve"> </w:t>
      </w:r>
      <w:r w:rsidR="00AE07E7">
        <w:rPr>
          <w:rFonts w:ascii="Arial" w:hAnsi="Arial" w:cs="Arial"/>
          <w:sz w:val="22"/>
          <w:szCs w:val="22"/>
        </w:rPr>
        <w:t>high-quality</w:t>
      </w:r>
      <w:r w:rsidR="00272A8A">
        <w:rPr>
          <w:rFonts w:ascii="Arial" w:hAnsi="Arial" w:cs="Arial"/>
          <w:sz w:val="22"/>
          <w:szCs w:val="22"/>
        </w:rPr>
        <w:t xml:space="preserve"> patient care. </w:t>
      </w:r>
      <w:r w:rsidR="00185F2C" w:rsidRPr="001D15BA">
        <w:rPr>
          <w:rFonts w:ascii="Arial" w:hAnsi="Arial" w:cs="Arial"/>
          <w:sz w:val="22"/>
          <w:szCs w:val="22"/>
        </w:rPr>
        <w:t>My skills, experience and academic knowledge would enable me to contribute positively to patient care and support the delivery of high-quality healthcare services.</w:t>
      </w:r>
    </w:p>
    <w:p w14:paraId="7B15A928" w14:textId="77777777" w:rsidR="00777FEB" w:rsidRDefault="00777FEB" w:rsidP="00E44306">
      <w:pPr>
        <w:spacing w:before="240" w:line="240" w:lineRule="auto"/>
        <w:rPr>
          <w:rFonts w:ascii="Arial" w:hAnsi="Arial" w:cs="Arial"/>
          <w:sz w:val="20"/>
          <w:szCs w:val="20"/>
        </w:rPr>
      </w:pPr>
    </w:p>
    <w:p w14:paraId="7BF17062" w14:textId="77777777" w:rsidR="00777FEB" w:rsidRDefault="00777FEB" w:rsidP="00E44306">
      <w:pPr>
        <w:spacing w:before="240" w:line="240" w:lineRule="auto"/>
        <w:rPr>
          <w:rFonts w:ascii="Arial" w:hAnsi="Arial" w:cs="Arial"/>
          <w:sz w:val="20"/>
          <w:szCs w:val="20"/>
        </w:rPr>
      </w:pPr>
    </w:p>
    <w:p w14:paraId="3232BF9D" w14:textId="77777777" w:rsidR="00777FEB" w:rsidRDefault="00777FEB" w:rsidP="00E44306">
      <w:pPr>
        <w:spacing w:before="240" w:line="240" w:lineRule="auto"/>
        <w:rPr>
          <w:rFonts w:ascii="Arial" w:hAnsi="Arial" w:cs="Arial"/>
          <w:sz w:val="20"/>
          <w:szCs w:val="20"/>
        </w:rPr>
      </w:pPr>
    </w:p>
    <w:p w14:paraId="3DCB4DB4" w14:textId="77777777" w:rsidR="00777FEB" w:rsidRDefault="00777FEB" w:rsidP="00E44306">
      <w:pPr>
        <w:spacing w:before="240" w:line="240" w:lineRule="auto"/>
        <w:rPr>
          <w:rFonts w:ascii="Arial" w:hAnsi="Arial" w:cs="Arial"/>
          <w:sz w:val="20"/>
          <w:szCs w:val="20"/>
        </w:rPr>
      </w:pPr>
    </w:p>
    <w:p w14:paraId="5F7335F0" w14:textId="77777777" w:rsidR="00F178DC" w:rsidRDefault="00F178DC" w:rsidP="006A7630">
      <w:pPr>
        <w:spacing w:before="240" w:line="360" w:lineRule="auto"/>
        <w:jc w:val="center"/>
        <w:rPr>
          <w:rFonts w:ascii="Arial" w:hAnsi="Arial" w:cs="Arial"/>
          <w:sz w:val="20"/>
          <w:szCs w:val="20"/>
        </w:rPr>
      </w:pPr>
    </w:p>
    <w:p w14:paraId="7C8798BE" w14:textId="77777777" w:rsidR="00213D84" w:rsidRDefault="00213D84" w:rsidP="006A7630">
      <w:pPr>
        <w:spacing w:before="240" w:line="360" w:lineRule="auto"/>
        <w:jc w:val="center"/>
        <w:rPr>
          <w:rFonts w:ascii="Arial" w:hAnsi="Arial" w:cs="Arial"/>
          <w:b/>
          <w:bCs/>
          <w:sz w:val="24"/>
          <w:szCs w:val="24"/>
        </w:rPr>
      </w:pPr>
    </w:p>
    <w:p w14:paraId="7762FFDE" w14:textId="77777777" w:rsidR="00D01B9F" w:rsidRDefault="00D01B9F" w:rsidP="006A7630">
      <w:pPr>
        <w:spacing w:before="240" w:line="360" w:lineRule="auto"/>
        <w:jc w:val="center"/>
        <w:rPr>
          <w:rFonts w:ascii="Arial" w:hAnsi="Arial" w:cs="Arial"/>
          <w:b/>
          <w:bCs/>
          <w:sz w:val="24"/>
          <w:szCs w:val="24"/>
        </w:rPr>
      </w:pPr>
    </w:p>
    <w:p w14:paraId="743F3F31" w14:textId="2BFED4F8" w:rsidR="00777FEB" w:rsidRDefault="00437CBF" w:rsidP="006A7630">
      <w:pPr>
        <w:spacing w:before="240" w:line="360" w:lineRule="auto"/>
        <w:jc w:val="center"/>
        <w:rPr>
          <w:rFonts w:ascii="Arial" w:hAnsi="Arial" w:cs="Arial"/>
          <w:b/>
          <w:bCs/>
          <w:sz w:val="24"/>
          <w:szCs w:val="24"/>
        </w:rPr>
      </w:pPr>
      <w:r>
        <w:rPr>
          <w:rFonts w:ascii="Arial" w:hAnsi="Arial" w:cs="Arial"/>
          <w:b/>
          <w:bCs/>
          <w:sz w:val="24"/>
          <w:szCs w:val="24"/>
        </w:rPr>
        <w:lastRenderedPageBreak/>
        <w:t>S</w:t>
      </w:r>
      <w:r w:rsidR="00777FEB" w:rsidRPr="002E59BD">
        <w:rPr>
          <w:rFonts w:ascii="Arial" w:hAnsi="Arial" w:cs="Arial"/>
          <w:b/>
          <w:bCs/>
          <w:sz w:val="24"/>
          <w:szCs w:val="24"/>
        </w:rPr>
        <w:t>WOT Analysis</w:t>
      </w:r>
    </w:p>
    <w:p w14:paraId="2B2555D5" w14:textId="77777777" w:rsidR="001E7573" w:rsidRDefault="001E7573" w:rsidP="00F178DC">
      <w:pPr>
        <w:spacing w:after="100" w:afterAutospacing="1" w:line="240" w:lineRule="auto"/>
        <w:outlineLvl w:val="2"/>
        <w:rPr>
          <w:rFonts w:ascii="Arial" w:hAnsi="Arial" w:cs="Arial"/>
          <w:b/>
          <w:bCs/>
          <w:lang w:eastAsia="en-GB"/>
        </w:rPr>
      </w:pPr>
    </w:p>
    <w:p w14:paraId="498A8ECB" w14:textId="5539F2D2" w:rsidR="00F178DC" w:rsidRDefault="007214F9" w:rsidP="00F178DC">
      <w:pPr>
        <w:spacing w:after="100" w:afterAutospacing="1" w:line="240" w:lineRule="auto"/>
        <w:outlineLvl w:val="2"/>
        <w:rPr>
          <w:rFonts w:ascii="Arial" w:hAnsi="Arial" w:cs="Arial"/>
          <w:b/>
          <w:bCs/>
          <w:lang w:eastAsia="en-GB"/>
        </w:rPr>
      </w:pPr>
      <w:r w:rsidRPr="007214F9">
        <w:rPr>
          <w:rFonts w:ascii="Arial" w:hAnsi="Arial" w:cs="Arial"/>
          <w:b/>
          <w:bCs/>
          <w:lang w:eastAsia="en-GB"/>
        </w:rPr>
        <w:t>Strengths</w:t>
      </w:r>
    </w:p>
    <w:p w14:paraId="31987BC8" w14:textId="08EC82FC" w:rsidR="007214F9" w:rsidRPr="00F178DC" w:rsidRDefault="007214F9" w:rsidP="00F178DC">
      <w:pPr>
        <w:spacing w:after="100" w:afterAutospacing="1" w:line="360" w:lineRule="auto"/>
        <w:outlineLvl w:val="2"/>
        <w:rPr>
          <w:rFonts w:ascii="Arial" w:hAnsi="Arial" w:cs="Arial"/>
          <w:b/>
          <w:bCs/>
          <w:lang w:eastAsia="en-GB"/>
        </w:rPr>
      </w:pPr>
      <w:r w:rsidRPr="007214F9">
        <w:rPr>
          <w:rFonts w:ascii="Arial" w:hAnsi="Arial" w:cs="Arial"/>
          <w:lang w:eastAsia="en-GB"/>
        </w:rPr>
        <w:t xml:space="preserve">One of my key strengths is having over ten years of experience working within the NHS, which has </w:t>
      </w:r>
      <w:r w:rsidR="00E23029">
        <w:rPr>
          <w:rFonts w:ascii="Arial" w:hAnsi="Arial" w:cs="Arial"/>
          <w:lang w:eastAsia="en-GB"/>
        </w:rPr>
        <w:t xml:space="preserve">provided </w:t>
      </w:r>
      <w:r w:rsidRPr="007214F9">
        <w:rPr>
          <w:rFonts w:ascii="Arial" w:hAnsi="Arial" w:cs="Arial"/>
          <w:lang w:eastAsia="en-GB"/>
        </w:rPr>
        <w:t xml:space="preserve">me </w:t>
      </w:r>
      <w:r w:rsidR="00E23029">
        <w:rPr>
          <w:rFonts w:ascii="Arial" w:hAnsi="Arial" w:cs="Arial"/>
          <w:lang w:eastAsia="en-GB"/>
        </w:rPr>
        <w:t xml:space="preserve">with </w:t>
      </w:r>
      <w:r w:rsidRPr="007214F9">
        <w:rPr>
          <w:rFonts w:ascii="Arial" w:hAnsi="Arial" w:cs="Arial"/>
          <w:lang w:eastAsia="en-GB"/>
        </w:rPr>
        <w:t xml:space="preserve">a strong understanding of hospital systems and patient </w:t>
      </w:r>
      <w:r w:rsidR="00EB5E97" w:rsidRPr="007214F9">
        <w:rPr>
          <w:rFonts w:ascii="Arial" w:hAnsi="Arial" w:cs="Arial"/>
          <w:lang w:eastAsia="en-GB"/>
        </w:rPr>
        <w:t>pathways.</w:t>
      </w:r>
      <w:r w:rsidRPr="007214F9">
        <w:rPr>
          <w:rFonts w:ascii="Arial" w:hAnsi="Arial" w:cs="Arial"/>
          <w:lang w:eastAsia="en-GB"/>
        </w:rPr>
        <w:t xml:space="preserve"> I have also developed strong organisational and time</w:t>
      </w:r>
      <w:r w:rsidR="00624F1F">
        <w:rPr>
          <w:rFonts w:ascii="Arial" w:hAnsi="Arial" w:cs="Arial"/>
          <w:lang w:eastAsia="en-GB"/>
        </w:rPr>
        <w:t xml:space="preserve"> </w:t>
      </w:r>
      <w:r w:rsidRPr="007214F9">
        <w:rPr>
          <w:rFonts w:ascii="Arial" w:hAnsi="Arial" w:cs="Arial"/>
          <w:lang w:eastAsia="en-GB"/>
        </w:rPr>
        <w:t>management skills through coordinating appointments and managing competing priorities in a busy healthcare environment. In addition, I have gained a good understanding of confidentiality, safeguarding and person-centred care through both academic study and practical NHS experience.</w:t>
      </w:r>
      <w:r w:rsidR="00305C09">
        <w:rPr>
          <w:rFonts w:ascii="Arial" w:hAnsi="Arial" w:cs="Arial"/>
          <w:lang w:eastAsia="en-GB"/>
        </w:rPr>
        <w:t xml:space="preserve"> </w:t>
      </w:r>
      <w:r w:rsidR="00305C09" w:rsidRPr="00305C09">
        <w:rPr>
          <w:rFonts w:ascii="Arial" w:hAnsi="Arial" w:cs="Arial"/>
        </w:rPr>
        <w:t>My experience working within a hospital environment has also provided valuable exposure to nursing practice and multidisciplinary teamwork, supporting my progression towards a clinical nursing role.</w:t>
      </w:r>
      <w:r w:rsidR="00E7019C" w:rsidRPr="00305C09">
        <w:rPr>
          <w:rFonts w:ascii="Arial" w:hAnsi="Arial" w:cs="Arial"/>
        </w:rPr>
        <w:t xml:space="preserve"> </w:t>
      </w:r>
    </w:p>
    <w:p w14:paraId="41D18491" w14:textId="77777777" w:rsidR="007214F9" w:rsidRPr="007214F9" w:rsidRDefault="007214F9" w:rsidP="00F178DC">
      <w:pPr>
        <w:spacing w:before="100" w:beforeAutospacing="1" w:after="100" w:afterAutospacing="1" w:line="240" w:lineRule="auto"/>
        <w:outlineLvl w:val="2"/>
        <w:rPr>
          <w:rFonts w:ascii="Arial" w:hAnsi="Arial" w:cs="Arial"/>
          <w:b/>
          <w:bCs/>
          <w:lang w:eastAsia="en-GB"/>
        </w:rPr>
      </w:pPr>
      <w:r w:rsidRPr="007214F9">
        <w:rPr>
          <w:rFonts w:ascii="Arial" w:hAnsi="Arial" w:cs="Arial"/>
          <w:b/>
          <w:bCs/>
          <w:lang w:eastAsia="en-GB"/>
        </w:rPr>
        <w:t>Weaknesses</w:t>
      </w:r>
    </w:p>
    <w:p w14:paraId="1DD79182" w14:textId="6D843C51" w:rsidR="007214F9" w:rsidRPr="000776E2" w:rsidRDefault="007214F9" w:rsidP="007214F9">
      <w:pPr>
        <w:spacing w:before="100" w:beforeAutospacing="1" w:after="100" w:afterAutospacing="1" w:line="360" w:lineRule="auto"/>
        <w:rPr>
          <w:rFonts w:ascii="Arial" w:hAnsi="Arial" w:cs="Arial"/>
          <w:lang w:eastAsia="en-GB"/>
        </w:rPr>
      </w:pPr>
      <w:r w:rsidRPr="007214F9">
        <w:rPr>
          <w:rFonts w:ascii="Arial" w:hAnsi="Arial" w:cs="Arial"/>
          <w:lang w:eastAsia="en-GB"/>
        </w:rPr>
        <w:t>One of my main weaknesses is that I currently have limited direct hands-on clinical nursing experience compared with qualified nurses. I also recognise the need to further develop my clinical decision-making and practical care skills in preparation for a nursing role.</w:t>
      </w:r>
      <w:r w:rsidR="000776E2" w:rsidRPr="000776E2">
        <w:rPr>
          <w:rFonts w:ascii="Arial" w:hAnsi="Arial" w:cs="Arial"/>
        </w:rPr>
        <w:t xml:space="preserve"> Developing practical clinical skills such as patient assessment and direct care will be an important step in preparing for professional nursing practice.</w:t>
      </w:r>
      <w:r w:rsidRPr="007214F9">
        <w:rPr>
          <w:rFonts w:ascii="Arial" w:hAnsi="Arial" w:cs="Arial"/>
          <w:lang w:eastAsia="en-GB"/>
        </w:rPr>
        <w:t xml:space="preserve"> </w:t>
      </w:r>
      <w:r w:rsidR="00EB5E97">
        <w:rPr>
          <w:rFonts w:ascii="Arial" w:hAnsi="Arial" w:cs="Arial"/>
          <w:lang w:eastAsia="en-GB"/>
        </w:rPr>
        <w:t>M</w:t>
      </w:r>
      <w:r w:rsidRPr="007214F9">
        <w:rPr>
          <w:rFonts w:ascii="Arial" w:hAnsi="Arial" w:cs="Arial"/>
          <w:lang w:eastAsia="en-GB"/>
        </w:rPr>
        <w:t xml:space="preserve">oving from an administrative to a clinical role will require increased confidence in </w:t>
      </w:r>
      <w:r w:rsidR="00AD0603">
        <w:rPr>
          <w:rFonts w:ascii="Arial" w:hAnsi="Arial" w:cs="Arial"/>
          <w:lang w:eastAsia="en-GB"/>
        </w:rPr>
        <w:t xml:space="preserve">patient care responsibilities. </w:t>
      </w:r>
    </w:p>
    <w:p w14:paraId="71F5F21A" w14:textId="77777777" w:rsidR="007214F9" w:rsidRPr="007214F9" w:rsidRDefault="007214F9" w:rsidP="00F178DC">
      <w:pPr>
        <w:spacing w:before="100" w:beforeAutospacing="1" w:after="100" w:afterAutospacing="1" w:line="240" w:lineRule="auto"/>
        <w:outlineLvl w:val="2"/>
        <w:rPr>
          <w:rFonts w:ascii="Arial" w:hAnsi="Arial" w:cs="Arial"/>
          <w:b/>
          <w:bCs/>
          <w:lang w:eastAsia="en-GB"/>
        </w:rPr>
      </w:pPr>
      <w:r w:rsidRPr="007214F9">
        <w:rPr>
          <w:rFonts w:ascii="Arial" w:hAnsi="Arial" w:cs="Arial"/>
          <w:b/>
          <w:bCs/>
          <w:lang w:eastAsia="en-GB"/>
        </w:rPr>
        <w:t>Opportunities</w:t>
      </w:r>
    </w:p>
    <w:p w14:paraId="0355D366" w14:textId="4B72223B" w:rsidR="007214F9" w:rsidRPr="007214F9" w:rsidRDefault="00BC5BC9" w:rsidP="007214F9">
      <w:pPr>
        <w:spacing w:before="100" w:beforeAutospacing="1" w:after="100" w:afterAutospacing="1" w:line="360" w:lineRule="auto"/>
        <w:rPr>
          <w:rFonts w:ascii="Arial" w:hAnsi="Arial" w:cs="Arial"/>
          <w:lang w:eastAsia="en-GB"/>
        </w:rPr>
      </w:pPr>
      <w:r>
        <w:rPr>
          <w:rFonts w:ascii="Arial" w:hAnsi="Arial" w:cs="Arial"/>
          <w:lang w:eastAsia="en-GB"/>
        </w:rPr>
        <w:t>S</w:t>
      </w:r>
      <w:r w:rsidR="007214F9" w:rsidRPr="007214F9">
        <w:rPr>
          <w:rFonts w:ascii="Arial" w:hAnsi="Arial" w:cs="Arial"/>
          <w:lang w:eastAsia="en-GB"/>
        </w:rPr>
        <w:t>everal opportunities</w:t>
      </w:r>
      <w:r>
        <w:rPr>
          <w:rFonts w:ascii="Arial" w:hAnsi="Arial" w:cs="Arial"/>
          <w:lang w:eastAsia="en-GB"/>
        </w:rPr>
        <w:t xml:space="preserve"> exist</w:t>
      </w:r>
      <w:r w:rsidR="007214F9" w:rsidRPr="007214F9">
        <w:rPr>
          <w:rFonts w:ascii="Arial" w:hAnsi="Arial" w:cs="Arial"/>
          <w:lang w:eastAsia="en-GB"/>
        </w:rPr>
        <w:t xml:space="preserve"> t</w:t>
      </w:r>
      <w:r w:rsidR="005B5E1D">
        <w:rPr>
          <w:rFonts w:ascii="Arial" w:hAnsi="Arial" w:cs="Arial"/>
          <w:lang w:eastAsia="en-GB"/>
        </w:rPr>
        <w:t>o su</w:t>
      </w:r>
      <w:r w:rsidR="007214F9" w:rsidRPr="007214F9">
        <w:rPr>
          <w:rFonts w:ascii="Arial" w:hAnsi="Arial" w:cs="Arial"/>
          <w:lang w:eastAsia="en-GB"/>
        </w:rPr>
        <w:t>pport my professional development within</w:t>
      </w:r>
      <w:r w:rsidR="005B5E1D">
        <w:rPr>
          <w:rFonts w:ascii="Arial" w:hAnsi="Arial" w:cs="Arial"/>
          <w:lang w:eastAsia="en-GB"/>
        </w:rPr>
        <w:t xml:space="preserve"> nursing </w:t>
      </w:r>
      <w:r w:rsidR="00624F1F">
        <w:rPr>
          <w:rFonts w:ascii="Arial" w:hAnsi="Arial" w:cs="Arial"/>
          <w:lang w:eastAsia="en-GB"/>
        </w:rPr>
        <w:t>practice</w:t>
      </w:r>
      <w:r w:rsidR="002B388C">
        <w:rPr>
          <w:rFonts w:ascii="Arial" w:hAnsi="Arial" w:cs="Arial"/>
          <w:lang w:eastAsia="en-GB"/>
        </w:rPr>
        <w:t xml:space="preserve">. </w:t>
      </w:r>
      <w:r w:rsidR="002B388C" w:rsidRPr="002B388C">
        <w:rPr>
          <w:rFonts w:ascii="Arial" w:hAnsi="Arial" w:cs="Arial"/>
        </w:rPr>
        <w:t>My current studies and future clinical placements will provide opportunities to gain hands-on nursing experience and develop practical skills required for professional registration.</w:t>
      </w:r>
      <w:r w:rsidR="002B388C" w:rsidRPr="007214F9">
        <w:rPr>
          <w:rFonts w:ascii="Arial" w:hAnsi="Arial" w:cs="Arial"/>
          <w:lang w:eastAsia="en-GB"/>
        </w:rPr>
        <w:t xml:space="preserve"> Working</w:t>
      </w:r>
      <w:r w:rsidR="007214F9" w:rsidRPr="007214F9">
        <w:rPr>
          <w:rFonts w:ascii="Arial" w:hAnsi="Arial" w:cs="Arial"/>
          <w:lang w:eastAsia="en-GB"/>
        </w:rPr>
        <w:t xml:space="preserve"> within the NHS also provides access to training, mentorship and professional development opportunities that can support my transition into nursing. Furthermore, my existing knowledge of NHS systems and professional relationships may help support my future career progression.</w:t>
      </w:r>
    </w:p>
    <w:p w14:paraId="0E9B9E97" w14:textId="77777777" w:rsidR="007214F9" w:rsidRPr="007214F9" w:rsidRDefault="007214F9" w:rsidP="001D1F02">
      <w:pPr>
        <w:spacing w:before="100" w:beforeAutospacing="1" w:after="100" w:afterAutospacing="1" w:line="240" w:lineRule="auto"/>
        <w:outlineLvl w:val="2"/>
        <w:rPr>
          <w:rFonts w:ascii="Arial" w:hAnsi="Arial" w:cs="Arial"/>
          <w:b/>
          <w:bCs/>
          <w:lang w:eastAsia="en-GB"/>
        </w:rPr>
      </w:pPr>
      <w:r w:rsidRPr="007214F9">
        <w:rPr>
          <w:rFonts w:ascii="Arial" w:hAnsi="Arial" w:cs="Arial"/>
          <w:b/>
          <w:bCs/>
          <w:lang w:eastAsia="en-GB"/>
        </w:rPr>
        <w:t>Threats</w:t>
      </w:r>
    </w:p>
    <w:p w14:paraId="031FB29E" w14:textId="77777777" w:rsidR="007214F9" w:rsidRPr="007214F9" w:rsidRDefault="007214F9" w:rsidP="007214F9">
      <w:pPr>
        <w:spacing w:before="100" w:beforeAutospacing="1" w:after="100" w:afterAutospacing="1" w:line="360" w:lineRule="auto"/>
        <w:rPr>
          <w:rFonts w:ascii="Arial" w:hAnsi="Arial" w:cs="Arial"/>
          <w:lang w:eastAsia="en-GB"/>
        </w:rPr>
      </w:pPr>
      <w:r w:rsidRPr="007214F9">
        <w:rPr>
          <w:rFonts w:ascii="Arial" w:hAnsi="Arial" w:cs="Arial"/>
          <w:lang w:eastAsia="en-GB"/>
        </w:rPr>
        <w:t>Despite these opportunities, there are potential threats that could impact my career progression. One challenge is the high level of competition for nursing placements and roles. Another potential threat is the pressures within the NHS, including staffing shortages and increasing workload demands. Balancing academic study with professional and personal responsibilities may also present challenges, alongside the emotional and physical demands associated with the nursing profession.</w:t>
      </w:r>
    </w:p>
    <w:p w14:paraId="41830EF9" w14:textId="523E54A7" w:rsidR="001D1F02" w:rsidRPr="00306196" w:rsidRDefault="00910FFA" w:rsidP="00910FFA">
      <w:pPr>
        <w:spacing w:before="240" w:line="360" w:lineRule="auto"/>
        <w:rPr>
          <w:rFonts w:ascii="Arial" w:hAnsi="Arial" w:cs="Arial"/>
          <w:b/>
          <w:bCs/>
          <w:sz w:val="24"/>
          <w:szCs w:val="24"/>
        </w:rPr>
      </w:pPr>
      <w:r w:rsidRPr="00910FFA">
        <w:rPr>
          <w:rFonts w:ascii="Arial" w:hAnsi="Arial" w:cs="Arial"/>
        </w:rPr>
        <w:lastRenderedPageBreak/>
        <w:t xml:space="preserve">Conducting a SWOT analysis enables individuals to evaluate strengths, weaknesses, opportunities and threats to support personal and professional development (Helms and Nixon, 2010). </w:t>
      </w:r>
      <w:r w:rsidR="00306196" w:rsidRPr="00306196">
        <w:rPr>
          <w:rFonts w:ascii="Arial" w:hAnsi="Arial" w:cs="Arial"/>
        </w:rPr>
        <w:t>This has helped identify key areas for development,</w:t>
      </w:r>
      <w:r w:rsidR="008B5BE8">
        <w:rPr>
          <w:rFonts w:ascii="Arial" w:hAnsi="Arial" w:cs="Arial"/>
        </w:rPr>
        <w:t xml:space="preserve"> </w:t>
      </w:r>
      <w:r w:rsidR="00306196" w:rsidRPr="00306196">
        <w:rPr>
          <w:rFonts w:ascii="Arial" w:hAnsi="Arial" w:cs="Arial"/>
        </w:rPr>
        <w:t>directly inform</w:t>
      </w:r>
      <w:r w:rsidR="008B5BE8">
        <w:rPr>
          <w:rFonts w:ascii="Arial" w:hAnsi="Arial" w:cs="Arial"/>
        </w:rPr>
        <w:t>ing</w:t>
      </w:r>
      <w:r w:rsidR="00306196" w:rsidRPr="00306196">
        <w:rPr>
          <w:rFonts w:ascii="Arial" w:hAnsi="Arial" w:cs="Arial"/>
        </w:rPr>
        <w:t xml:space="preserve"> the goals outlined in my Personal Development Plan.</w:t>
      </w:r>
    </w:p>
    <w:p w14:paraId="22616EC6" w14:textId="77777777" w:rsidR="00C005CC" w:rsidRPr="00306196" w:rsidRDefault="00C005CC" w:rsidP="00944CF2">
      <w:pPr>
        <w:spacing w:before="240" w:line="360" w:lineRule="auto"/>
        <w:jc w:val="center"/>
        <w:rPr>
          <w:rFonts w:ascii="Arial" w:hAnsi="Arial" w:cs="Arial"/>
          <w:b/>
          <w:bCs/>
          <w:sz w:val="24"/>
          <w:szCs w:val="24"/>
        </w:rPr>
      </w:pPr>
    </w:p>
    <w:p w14:paraId="44D9EB3A" w14:textId="77777777" w:rsidR="00C005CC" w:rsidRDefault="00C005CC" w:rsidP="00944CF2">
      <w:pPr>
        <w:spacing w:before="240" w:line="360" w:lineRule="auto"/>
        <w:jc w:val="center"/>
        <w:rPr>
          <w:rFonts w:ascii="Arial" w:hAnsi="Arial" w:cs="Arial"/>
          <w:b/>
          <w:bCs/>
          <w:sz w:val="24"/>
          <w:szCs w:val="24"/>
        </w:rPr>
      </w:pPr>
    </w:p>
    <w:p w14:paraId="696DF474" w14:textId="77777777" w:rsidR="00C005CC" w:rsidRDefault="00C005CC" w:rsidP="00944CF2">
      <w:pPr>
        <w:spacing w:before="240" w:line="360" w:lineRule="auto"/>
        <w:jc w:val="center"/>
        <w:rPr>
          <w:rFonts w:ascii="Arial" w:hAnsi="Arial" w:cs="Arial"/>
          <w:b/>
          <w:bCs/>
          <w:sz w:val="24"/>
          <w:szCs w:val="24"/>
        </w:rPr>
      </w:pPr>
    </w:p>
    <w:p w14:paraId="778736E1" w14:textId="77777777" w:rsidR="00C005CC" w:rsidRDefault="00C005CC" w:rsidP="00944CF2">
      <w:pPr>
        <w:spacing w:before="240" w:line="360" w:lineRule="auto"/>
        <w:jc w:val="center"/>
        <w:rPr>
          <w:rFonts w:ascii="Arial" w:hAnsi="Arial" w:cs="Arial"/>
          <w:b/>
          <w:bCs/>
          <w:sz w:val="24"/>
          <w:szCs w:val="24"/>
        </w:rPr>
      </w:pPr>
    </w:p>
    <w:p w14:paraId="6060900A" w14:textId="77777777" w:rsidR="00C005CC" w:rsidRDefault="00C005CC" w:rsidP="00944CF2">
      <w:pPr>
        <w:spacing w:before="240" w:line="360" w:lineRule="auto"/>
        <w:jc w:val="center"/>
        <w:rPr>
          <w:rFonts w:ascii="Arial" w:hAnsi="Arial" w:cs="Arial"/>
          <w:b/>
          <w:bCs/>
          <w:sz w:val="24"/>
          <w:szCs w:val="24"/>
        </w:rPr>
      </w:pPr>
    </w:p>
    <w:p w14:paraId="766A3B9A" w14:textId="77777777" w:rsidR="00C005CC" w:rsidRDefault="00C005CC" w:rsidP="00944CF2">
      <w:pPr>
        <w:spacing w:before="240" w:line="360" w:lineRule="auto"/>
        <w:jc w:val="center"/>
        <w:rPr>
          <w:rFonts w:ascii="Arial" w:hAnsi="Arial" w:cs="Arial"/>
          <w:b/>
          <w:bCs/>
          <w:sz w:val="24"/>
          <w:szCs w:val="24"/>
        </w:rPr>
      </w:pPr>
    </w:p>
    <w:p w14:paraId="3B03BE3F" w14:textId="77777777" w:rsidR="00C005CC" w:rsidRDefault="00C005CC" w:rsidP="00944CF2">
      <w:pPr>
        <w:spacing w:before="240" w:line="360" w:lineRule="auto"/>
        <w:jc w:val="center"/>
        <w:rPr>
          <w:rFonts w:ascii="Arial" w:hAnsi="Arial" w:cs="Arial"/>
          <w:b/>
          <w:bCs/>
          <w:sz w:val="24"/>
          <w:szCs w:val="24"/>
        </w:rPr>
      </w:pPr>
    </w:p>
    <w:p w14:paraId="1B686D46" w14:textId="77777777" w:rsidR="00C005CC" w:rsidRDefault="00C005CC" w:rsidP="00944CF2">
      <w:pPr>
        <w:spacing w:before="240" w:line="360" w:lineRule="auto"/>
        <w:jc w:val="center"/>
        <w:rPr>
          <w:rFonts w:ascii="Arial" w:hAnsi="Arial" w:cs="Arial"/>
          <w:b/>
          <w:bCs/>
          <w:sz w:val="24"/>
          <w:szCs w:val="24"/>
        </w:rPr>
      </w:pPr>
    </w:p>
    <w:p w14:paraId="5412FC60" w14:textId="77777777" w:rsidR="00C005CC" w:rsidRDefault="00C005CC" w:rsidP="00944CF2">
      <w:pPr>
        <w:spacing w:before="240" w:line="360" w:lineRule="auto"/>
        <w:jc w:val="center"/>
        <w:rPr>
          <w:rFonts w:ascii="Arial" w:hAnsi="Arial" w:cs="Arial"/>
          <w:b/>
          <w:bCs/>
          <w:sz w:val="24"/>
          <w:szCs w:val="24"/>
        </w:rPr>
      </w:pPr>
    </w:p>
    <w:p w14:paraId="0AE2FAE8" w14:textId="77777777" w:rsidR="00C005CC" w:rsidRDefault="00C005CC" w:rsidP="00944CF2">
      <w:pPr>
        <w:spacing w:before="240" w:line="360" w:lineRule="auto"/>
        <w:jc w:val="center"/>
        <w:rPr>
          <w:rFonts w:ascii="Arial" w:hAnsi="Arial" w:cs="Arial"/>
          <w:b/>
          <w:bCs/>
          <w:sz w:val="24"/>
          <w:szCs w:val="24"/>
        </w:rPr>
      </w:pPr>
    </w:p>
    <w:p w14:paraId="29CF40B0" w14:textId="77777777" w:rsidR="00C005CC" w:rsidRDefault="00C005CC" w:rsidP="00944CF2">
      <w:pPr>
        <w:spacing w:before="240" w:line="360" w:lineRule="auto"/>
        <w:jc w:val="center"/>
        <w:rPr>
          <w:rFonts w:ascii="Arial" w:hAnsi="Arial" w:cs="Arial"/>
          <w:b/>
          <w:bCs/>
          <w:sz w:val="24"/>
          <w:szCs w:val="24"/>
        </w:rPr>
      </w:pPr>
    </w:p>
    <w:p w14:paraId="5E33377C" w14:textId="77777777" w:rsidR="00C005CC" w:rsidRDefault="00C005CC" w:rsidP="00944CF2">
      <w:pPr>
        <w:spacing w:before="240" w:line="360" w:lineRule="auto"/>
        <w:jc w:val="center"/>
        <w:rPr>
          <w:rFonts w:ascii="Arial" w:hAnsi="Arial" w:cs="Arial"/>
          <w:b/>
          <w:bCs/>
          <w:sz w:val="24"/>
          <w:szCs w:val="24"/>
        </w:rPr>
      </w:pPr>
    </w:p>
    <w:p w14:paraId="70B324A2" w14:textId="77777777" w:rsidR="00C005CC" w:rsidRDefault="00C005CC" w:rsidP="00944CF2">
      <w:pPr>
        <w:spacing w:before="240" w:line="360" w:lineRule="auto"/>
        <w:jc w:val="center"/>
        <w:rPr>
          <w:rFonts w:ascii="Arial" w:hAnsi="Arial" w:cs="Arial"/>
          <w:b/>
          <w:bCs/>
          <w:sz w:val="24"/>
          <w:szCs w:val="24"/>
        </w:rPr>
      </w:pPr>
    </w:p>
    <w:p w14:paraId="16542865" w14:textId="77777777" w:rsidR="00C005CC" w:rsidRDefault="00C005CC" w:rsidP="00944CF2">
      <w:pPr>
        <w:spacing w:before="240" w:line="360" w:lineRule="auto"/>
        <w:jc w:val="center"/>
        <w:rPr>
          <w:rFonts w:ascii="Arial" w:hAnsi="Arial" w:cs="Arial"/>
          <w:b/>
          <w:bCs/>
          <w:sz w:val="24"/>
          <w:szCs w:val="24"/>
        </w:rPr>
      </w:pPr>
    </w:p>
    <w:p w14:paraId="16A693C5" w14:textId="77777777" w:rsidR="00C005CC" w:rsidRDefault="00C005CC" w:rsidP="00944CF2">
      <w:pPr>
        <w:spacing w:before="240" w:line="360" w:lineRule="auto"/>
        <w:jc w:val="center"/>
        <w:rPr>
          <w:rFonts w:ascii="Arial" w:hAnsi="Arial" w:cs="Arial"/>
          <w:b/>
          <w:bCs/>
          <w:sz w:val="24"/>
          <w:szCs w:val="24"/>
        </w:rPr>
      </w:pPr>
    </w:p>
    <w:p w14:paraId="32224A04" w14:textId="77777777" w:rsidR="00C005CC" w:rsidRDefault="00C005CC" w:rsidP="00944CF2">
      <w:pPr>
        <w:spacing w:before="240" w:line="360" w:lineRule="auto"/>
        <w:jc w:val="center"/>
        <w:rPr>
          <w:rFonts w:ascii="Arial" w:hAnsi="Arial" w:cs="Arial"/>
          <w:b/>
          <w:bCs/>
          <w:sz w:val="24"/>
          <w:szCs w:val="24"/>
        </w:rPr>
      </w:pPr>
    </w:p>
    <w:p w14:paraId="51FF8B64" w14:textId="77777777" w:rsidR="00C005CC" w:rsidRDefault="00C005CC" w:rsidP="00944CF2">
      <w:pPr>
        <w:spacing w:before="240" w:line="360" w:lineRule="auto"/>
        <w:jc w:val="center"/>
        <w:rPr>
          <w:rFonts w:ascii="Arial" w:hAnsi="Arial" w:cs="Arial"/>
          <w:b/>
          <w:bCs/>
          <w:sz w:val="24"/>
          <w:szCs w:val="24"/>
        </w:rPr>
      </w:pPr>
    </w:p>
    <w:p w14:paraId="57877529" w14:textId="77777777" w:rsidR="00C005CC" w:rsidRDefault="00C005CC" w:rsidP="00944CF2">
      <w:pPr>
        <w:spacing w:before="240" w:line="360" w:lineRule="auto"/>
        <w:jc w:val="center"/>
        <w:rPr>
          <w:rFonts w:ascii="Arial" w:hAnsi="Arial" w:cs="Arial"/>
          <w:b/>
          <w:bCs/>
          <w:sz w:val="24"/>
          <w:szCs w:val="24"/>
        </w:rPr>
      </w:pPr>
    </w:p>
    <w:p w14:paraId="4AE9252A" w14:textId="77777777" w:rsidR="00C005CC" w:rsidRDefault="00C005CC" w:rsidP="00944CF2">
      <w:pPr>
        <w:spacing w:before="240" w:line="360" w:lineRule="auto"/>
        <w:jc w:val="center"/>
        <w:rPr>
          <w:rFonts w:ascii="Arial" w:hAnsi="Arial" w:cs="Arial"/>
          <w:b/>
          <w:bCs/>
          <w:sz w:val="24"/>
          <w:szCs w:val="24"/>
        </w:rPr>
      </w:pPr>
    </w:p>
    <w:p w14:paraId="54440CDE" w14:textId="77777777" w:rsidR="00C005CC" w:rsidRDefault="00C005CC" w:rsidP="00944CF2">
      <w:pPr>
        <w:spacing w:before="240" w:line="360" w:lineRule="auto"/>
        <w:jc w:val="center"/>
        <w:rPr>
          <w:rFonts w:ascii="Arial" w:hAnsi="Arial" w:cs="Arial"/>
          <w:b/>
          <w:bCs/>
          <w:sz w:val="24"/>
          <w:szCs w:val="24"/>
        </w:rPr>
      </w:pPr>
    </w:p>
    <w:p w14:paraId="76D68880" w14:textId="525A834D" w:rsidR="00572EF1" w:rsidRDefault="00572EF1" w:rsidP="00944CF2">
      <w:pPr>
        <w:spacing w:before="240" w:line="360" w:lineRule="auto"/>
        <w:jc w:val="center"/>
        <w:rPr>
          <w:rFonts w:ascii="Arial" w:hAnsi="Arial" w:cs="Arial"/>
          <w:b/>
          <w:bCs/>
          <w:sz w:val="24"/>
          <w:szCs w:val="24"/>
        </w:rPr>
      </w:pPr>
      <w:r w:rsidRPr="0073021E">
        <w:rPr>
          <w:rFonts w:ascii="Arial" w:hAnsi="Arial" w:cs="Arial"/>
          <w:b/>
          <w:bCs/>
          <w:sz w:val="24"/>
          <w:szCs w:val="24"/>
        </w:rPr>
        <w:lastRenderedPageBreak/>
        <w:t>Personal Development Plan</w:t>
      </w:r>
      <w:r w:rsidR="00FE798D" w:rsidRPr="0073021E">
        <w:rPr>
          <w:rFonts w:ascii="Arial" w:hAnsi="Arial" w:cs="Arial"/>
          <w:b/>
          <w:bCs/>
          <w:sz w:val="24"/>
          <w:szCs w:val="24"/>
        </w:rPr>
        <w:t xml:space="preserve"> (PDP) Nursing Career</w:t>
      </w:r>
    </w:p>
    <w:p w14:paraId="0CC32935" w14:textId="77777777" w:rsidR="001E7573" w:rsidRDefault="001E7573" w:rsidP="009752E4">
      <w:pPr>
        <w:spacing w:before="240" w:line="360" w:lineRule="auto"/>
        <w:rPr>
          <w:rFonts w:ascii="Arial" w:hAnsi="Arial" w:cs="Arial"/>
        </w:rPr>
      </w:pPr>
    </w:p>
    <w:p w14:paraId="27AF648F" w14:textId="50594BF0" w:rsidR="009752E4" w:rsidRPr="009752E4" w:rsidRDefault="009752E4" w:rsidP="009752E4">
      <w:pPr>
        <w:spacing w:before="240" w:line="360" w:lineRule="auto"/>
        <w:rPr>
          <w:rFonts w:ascii="Arial" w:hAnsi="Arial" w:cs="Arial"/>
          <w:b/>
          <w:bCs/>
          <w:sz w:val="24"/>
          <w:szCs w:val="24"/>
        </w:rPr>
      </w:pPr>
      <w:r w:rsidRPr="009752E4">
        <w:rPr>
          <w:rFonts w:ascii="Arial" w:hAnsi="Arial" w:cs="Arial"/>
        </w:rPr>
        <w:t>According to Gosling and Moon (2001), a Personal Development Plan is a structured process that enables individuals to reflect on their learning, performance and future development. In healthcare, it supports the identification of the knowledge, skills and professional behaviours required for safe and effective practice.</w:t>
      </w:r>
    </w:p>
    <w:p w14:paraId="46B66FDB" w14:textId="77777777" w:rsidR="00952138" w:rsidRDefault="0044192D" w:rsidP="00F22599">
      <w:pPr>
        <w:pStyle w:val="NormalWeb"/>
        <w:spacing w:line="360" w:lineRule="auto"/>
        <w:rPr>
          <w:rFonts w:ascii="Arial" w:hAnsi="Arial" w:cs="Arial"/>
          <w:sz w:val="22"/>
          <w:szCs w:val="22"/>
        </w:rPr>
      </w:pPr>
      <w:r w:rsidRPr="00F22599">
        <w:rPr>
          <w:rFonts w:ascii="Arial" w:hAnsi="Arial" w:cs="Arial"/>
          <w:sz w:val="22"/>
          <w:szCs w:val="22"/>
        </w:rPr>
        <w:t xml:space="preserve">As part of my progression towards becoming a registered nurse, I have identified key areas for development over the next two years. </w:t>
      </w:r>
      <w:r w:rsidR="00806296" w:rsidRPr="00F22599">
        <w:rPr>
          <w:rFonts w:ascii="Arial" w:hAnsi="Arial" w:cs="Arial"/>
          <w:sz w:val="22"/>
          <w:szCs w:val="22"/>
        </w:rPr>
        <w:t>Personal development planning is widely recognised as an effective approach for supporting professional learning and career progression (Megginson and Whitaker, 2007).</w:t>
      </w:r>
      <w:r w:rsidR="001F1013" w:rsidRPr="00F22599">
        <w:rPr>
          <w:rFonts w:ascii="Arial" w:hAnsi="Arial" w:cs="Arial"/>
          <w:sz w:val="22"/>
          <w:szCs w:val="22"/>
        </w:rPr>
        <w:t xml:space="preserve"> </w:t>
      </w:r>
    </w:p>
    <w:p w14:paraId="483F4A3F" w14:textId="6C0704D7" w:rsidR="00F22599" w:rsidRPr="00F22599" w:rsidRDefault="0044192D" w:rsidP="00F22599">
      <w:pPr>
        <w:pStyle w:val="NormalWeb"/>
        <w:spacing w:line="360" w:lineRule="auto"/>
        <w:rPr>
          <w:rFonts w:ascii="Arial" w:hAnsi="Arial" w:cs="Arial"/>
          <w:sz w:val="22"/>
          <w:szCs w:val="22"/>
        </w:rPr>
      </w:pPr>
      <w:r w:rsidRPr="00F22599">
        <w:rPr>
          <w:rFonts w:ascii="Arial" w:hAnsi="Arial" w:cs="Arial"/>
          <w:sz w:val="22"/>
          <w:szCs w:val="22"/>
        </w:rPr>
        <w:t>My</w:t>
      </w:r>
      <w:r w:rsidR="001F1013" w:rsidRPr="00F22599">
        <w:rPr>
          <w:rFonts w:ascii="Arial" w:hAnsi="Arial" w:cs="Arial"/>
          <w:sz w:val="22"/>
          <w:szCs w:val="22"/>
        </w:rPr>
        <w:t xml:space="preserve"> </w:t>
      </w:r>
      <w:r w:rsidRPr="00F22599">
        <w:rPr>
          <w:rFonts w:ascii="Arial" w:hAnsi="Arial" w:cs="Arial"/>
          <w:sz w:val="22"/>
          <w:szCs w:val="22"/>
        </w:rPr>
        <w:t>primary objective is to strengthen my clinical knowledge and practical</w:t>
      </w:r>
      <w:r w:rsidR="007133D4" w:rsidRPr="007133D4">
        <w:t xml:space="preserve"> </w:t>
      </w:r>
      <w:r w:rsidR="007133D4" w:rsidRPr="007133D4">
        <w:rPr>
          <w:rStyle w:val="Strong"/>
          <w:rFonts w:ascii="Arial" w:hAnsi="Arial" w:cs="Arial"/>
          <w:b w:val="0"/>
          <w:bCs w:val="0"/>
          <w:sz w:val="22"/>
          <w:szCs w:val="22"/>
        </w:rPr>
        <w:t>patient assessment skills and understanding of nursing care interventions</w:t>
      </w:r>
      <w:r w:rsidR="007133D4" w:rsidRPr="007133D4">
        <w:rPr>
          <w:rFonts w:ascii="Arial" w:hAnsi="Arial" w:cs="Arial"/>
          <w:b/>
          <w:bCs/>
          <w:sz w:val="22"/>
          <w:szCs w:val="22"/>
        </w:rPr>
        <w:t>.</w:t>
      </w:r>
      <w:r w:rsidRPr="00F22599">
        <w:rPr>
          <w:rFonts w:ascii="Arial" w:hAnsi="Arial" w:cs="Arial"/>
          <w:sz w:val="22"/>
          <w:szCs w:val="22"/>
        </w:rPr>
        <w:t xml:space="preserve"> Although I possess over ten years of experience within the NHS, my current role is mainly administrative. To prepare for nursing practice, I will seek opportunities to observe</w:t>
      </w:r>
      <w:r w:rsidR="00531E0B">
        <w:rPr>
          <w:rFonts w:ascii="Arial" w:hAnsi="Arial" w:cs="Arial"/>
          <w:sz w:val="22"/>
          <w:szCs w:val="22"/>
        </w:rPr>
        <w:t xml:space="preserve"> </w:t>
      </w:r>
      <w:r w:rsidRPr="00F22599">
        <w:rPr>
          <w:rFonts w:ascii="Arial" w:hAnsi="Arial" w:cs="Arial"/>
          <w:sz w:val="22"/>
          <w:szCs w:val="22"/>
        </w:rPr>
        <w:t xml:space="preserve">registered nurses </w:t>
      </w:r>
      <w:r w:rsidR="00AD3A4F">
        <w:rPr>
          <w:rFonts w:ascii="Arial" w:hAnsi="Arial" w:cs="Arial"/>
          <w:sz w:val="22"/>
          <w:szCs w:val="22"/>
        </w:rPr>
        <w:t xml:space="preserve">in clinical practice within </w:t>
      </w:r>
      <w:r w:rsidRPr="00F22599">
        <w:rPr>
          <w:rFonts w:ascii="Arial" w:hAnsi="Arial" w:cs="Arial"/>
          <w:sz w:val="22"/>
          <w:szCs w:val="22"/>
        </w:rPr>
        <w:t>my workplace and engage fully in academic and clinical learning during my studies</w:t>
      </w:r>
      <w:r w:rsidR="00205C46">
        <w:rPr>
          <w:rFonts w:ascii="Arial" w:hAnsi="Arial" w:cs="Arial"/>
          <w:sz w:val="22"/>
          <w:szCs w:val="22"/>
        </w:rPr>
        <w:t xml:space="preserve">. </w:t>
      </w:r>
      <w:r w:rsidR="00F22599" w:rsidRPr="00F22599">
        <w:rPr>
          <w:rFonts w:ascii="Arial" w:hAnsi="Arial" w:cs="Arial"/>
          <w:sz w:val="22"/>
          <w:szCs w:val="22"/>
        </w:rPr>
        <w:t xml:space="preserve">The resources required will include NHS training modules, academic learning materials, mentorship from registered nurses, and guidance from university tutors. The target timeframe for developing these skills is within the next </w:t>
      </w:r>
      <w:r w:rsidR="000B3DE1">
        <w:rPr>
          <w:rFonts w:ascii="Arial" w:hAnsi="Arial" w:cs="Arial"/>
          <w:sz w:val="22"/>
          <w:szCs w:val="22"/>
        </w:rPr>
        <w:t>2</w:t>
      </w:r>
      <w:r w:rsidR="00F22599" w:rsidRPr="00F22599">
        <w:rPr>
          <w:rFonts w:ascii="Arial" w:hAnsi="Arial" w:cs="Arial"/>
          <w:sz w:val="22"/>
          <w:szCs w:val="22"/>
        </w:rPr>
        <w:t xml:space="preserve"> years of my studies, with progress reviewed through academic feedback and reflective practice.</w:t>
      </w:r>
    </w:p>
    <w:p w14:paraId="1095D8D3" w14:textId="0496BC8B" w:rsidR="0044192D" w:rsidRPr="005261CD" w:rsidRDefault="0044192D" w:rsidP="0044192D">
      <w:pPr>
        <w:spacing w:before="240" w:line="360" w:lineRule="auto"/>
        <w:rPr>
          <w:rFonts w:ascii="Arial" w:hAnsi="Arial" w:cs="Arial"/>
        </w:rPr>
      </w:pPr>
      <w:r w:rsidRPr="0044192D">
        <w:rPr>
          <w:rFonts w:ascii="Arial" w:hAnsi="Arial" w:cs="Arial"/>
        </w:rPr>
        <w:t xml:space="preserve">My second objective is to enhance my clinical decision-making skills and professional confidence. Nursing </w:t>
      </w:r>
      <w:r w:rsidR="00896168" w:rsidRPr="0044192D">
        <w:rPr>
          <w:rFonts w:ascii="Arial" w:hAnsi="Arial" w:cs="Arial"/>
        </w:rPr>
        <w:t>requires</w:t>
      </w:r>
      <w:r w:rsidRPr="0044192D">
        <w:rPr>
          <w:rFonts w:ascii="Arial" w:hAnsi="Arial" w:cs="Arial"/>
        </w:rPr>
        <w:t xml:space="preserve"> critical thinking</w:t>
      </w:r>
      <w:r w:rsidR="00B43301">
        <w:rPr>
          <w:rFonts w:ascii="Arial" w:hAnsi="Arial" w:cs="Arial"/>
        </w:rPr>
        <w:t xml:space="preserve"> when assessing patient needs, identifying risks and making safe clinical decisions</w:t>
      </w:r>
      <w:r w:rsidRPr="0044192D">
        <w:rPr>
          <w:rFonts w:ascii="Arial" w:hAnsi="Arial" w:cs="Arial"/>
        </w:rPr>
        <w:t>. To achieve this, I will analyse case studies, participate in academic discussions, and apply theoretical knowledge to practical healthcare scenarios. I will utilise reflective frameworks such as Gibbs’ Reflective Cycle to assess my experiences and identify areas for improvement. My progress will be assessed through tutor feedback, self-evaluation, and increasing confidence in translating theory into practice.</w:t>
      </w:r>
      <w:r w:rsidR="005261CD">
        <w:rPr>
          <w:rFonts w:ascii="Arial" w:hAnsi="Arial" w:cs="Arial"/>
        </w:rPr>
        <w:t xml:space="preserve"> </w:t>
      </w:r>
      <w:r w:rsidR="005261CD" w:rsidRPr="005261CD">
        <w:rPr>
          <w:rFonts w:ascii="Arial" w:hAnsi="Arial" w:cs="Arial"/>
        </w:rPr>
        <w:t>Resources for this development will include case study learning, academic literature, and feedback from tutors and mentor</w:t>
      </w:r>
      <w:r w:rsidR="00230E01">
        <w:rPr>
          <w:rFonts w:ascii="Arial" w:hAnsi="Arial" w:cs="Arial"/>
        </w:rPr>
        <w:t>s</w:t>
      </w:r>
      <w:r w:rsidR="00632496">
        <w:rPr>
          <w:rFonts w:ascii="Arial" w:hAnsi="Arial" w:cs="Arial"/>
        </w:rPr>
        <w:t xml:space="preserve"> within the next 2 years. </w:t>
      </w:r>
    </w:p>
    <w:p w14:paraId="5D257DC5" w14:textId="31449987" w:rsidR="0044192D" w:rsidRPr="0044192D" w:rsidRDefault="0044192D" w:rsidP="0044192D">
      <w:pPr>
        <w:spacing w:before="240" w:line="360" w:lineRule="auto"/>
        <w:rPr>
          <w:rFonts w:ascii="Arial" w:hAnsi="Arial" w:cs="Arial"/>
        </w:rPr>
      </w:pPr>
      <w:r w:rsidRPr="0044192D">
        <w:rPr>
          <w:rFonts w:ascii="Arial" w:hAnsi="Arial" w:cs="Arial"/>
        </w:rPr>
        <w:t>Finally, I aim to further develop my leadership and communication skills in preparation for working within multidisciplinary healthcare teams</w:t>
      </w:r>
      <w:r w:rsidR="000104CF" w:rsidRPr="000104CF">
        <w:rPr>
          <w:rFonts w:ascii="Arial" w:hAnsi="Arial" w:cs="Arial"/>
        </w:rPr>
        <w:t>. Effective nursing practice requires collaboration, clear communication, and the ability to advocate for patients to ensure safe and high-quality care (Nursing and Midwifery Council, 2018).</w:t>
      </w:r>
      <w:r w:rsidR="000104CF">
        <w:rPr>
          <w:rFonts w:ascii="Arial" w:hAnsi="Arial" w:cs="Arial"/>
        </w:rPr>
        <w:t xml:space="preserve"> </w:t>
      </w:r>
      <w:r w:rsidRPr="0044192D">
        <w:rPr>
          <w:rFonts w:ascii="Arial" w:hAnsi="Arial" w:cs="Arial"/>
        </w:rPr>
        <w:t xml:space="preserve"> In my current NHS role, I will seek opportunities to contribute to team discussions, support colleagues where appropriate, and improve my ability to communicate sensitively with patients and healthcare professionals. </w:t>
      </w:r>
      <w:r w:rsidR="00D27B63" w:rsidRPr="00D27B63">
        <w:rPr>
          <w:rFonts w:ascii="Arial" w:hAnsi="Arial" w:cs="Arial"/>
        </w:rPr>
        <w:t xml:space="preserve">Resources will include workplace learning opportunities, collaboration with colleagues, and professional development through university modules. The target timeframe for achieving this goal is within the next </w:t>
      </w:r>
      <w:r w:rsidR="000B3DE1">
        <w:rPr>
          <w:rFonts w:ascii="Arial" w:hAnsi="Arial" w:cs="Arial"/>
        </w:rPr>
        <w:t>2</w:t>
      </w:r>
      <w:r w:rsidR="00D27B63" w:rsidRPr="00D27B63">
        <w:rPr>
          <w:rFonts w:ascii="Arial" w:hAnsi="Arial" w:cs="Arial"/>
        </w:rPr>
        <w:t xml:space="preserve"> years, </w:t>
      </w:r>
      <w:r w:rsidR="00D27B63" w:rsidRPr="00D27B63">
        <w:rPr>
          <w:rFonts w:ascii="Arial" w:hAnsi="Arial" w:cs="Arial"/>
        </w:rPr>
        <w:lastRenderedPageBreak/>
        <w:t>with progress reviewed through supervisor feedback, personal reflection and performance discussions.</w:t>
      </w:r>
    </w:p>
    <w:p w14:paraId="0F9F2121" w14:textId="77777777" w:rsidR="00944CF2" w:rsidRDefault="0044192D" w:rsidP="00944CF2">
      <w:pPr>
        <w:spacing w:before="240" w:line="360" w:lineRule="auto"/>
        <w:rPr>
          <w:rFonts w:ascii="Arial" w:hAnsi="Arial" w:cs="Arial"/>
        </w:rPr>
      </w:pPr>
      <w:r w:rsidRPr="0044192D">
        <w:rPr>
          <w:rFonts w:ascii="Arial" w:hAnsi="Arial" w:cs="Arial"/>
        </w:rPr>
        <w:t>Overall, this Personal Development Plan provides a structured framework to support my transition into nursing by setting achievable goals, outlining development strategies, and establishing clear methods of evaluation. Through continuous reflection and proactive growth, I aspire to develop the knowledge, skills, and professional behaviours necessary for safe, compassionate nursing practice.</w:t>
      </w:r>
    </w:p>
    <w:p w14:paraId="4603DC35" w14:textId="77777777" w:rsidR="00405211" w:rsidRDefault="00405211" w:rsidP="00944CF2">
      <w:pPr>
        <w:spacing w:before="240" w:line="360" w:lineRule="auto"/>
        <w:jc w:val="center"/>
        <w:rPr>
          <w:rFonts w:ascii="Arial" w:hAnsi="Arial" w:cs="Arial"/>
          <w:b/>
          <w:bCs/>
          <w:sz w:val="24"/>
          <w:szCs w:val="24"/>
        </w:rPr>
      </w:pPr>
    </w:p>
    <w:p w14:paraId="7D876D26" w14:textId="77777777" w:rsidR="00405211" w:rsidRDefault="00405211" w:rsidP="00944CF2">
      <w:pPr>
        <w:spacing w:before="240" w:line="360" w:lineRule="auto"/>
        <w:jc w:val="center"/>
        <w:rPr>
          <w:rFonts w:ascii="Arial" w:hAnsi="Arial" w:cs="Arial"/>
          <w:b/>
          <w:bCs/>
          <w:sz w:val="24"/>
          <w:szCs w:val="24"/>
        </w:rPr>
      </w:pPr>
    </w:p>
    <w:p w14:paraId="11CFC2FB" w14:textId="77777777" w:rsidR="00405211" w:rsidRDefault="00405211" w:rsidP="00944CF2">
      <w:pPr>
        <w:spacing w:before="240" w:line="360" w:lineRule="auto"/>
        <w:jc w:val="center"/>
        <w:rPr>
          <w:rFonts w:ascii="Arial" w:hAnsi="Arial" w:cs="Arial"/>
          <w:b/>
          <w:bCs/>
          <w:sz w:val="24"/>
          <w:szCs w:val="24"/>
        </w:rPr>
      </w:pPr>
    </w:p>
    <w:p w14:paraId="1280D1BB" w14:textId="77777777" w:rsidR="00405211" w:rsidRDefault="00405211" w:rsidP="00944CF2">
      <w:pPr>
        <w:spacing w:before="240" w:line="360" w:lineRule="auto"/>
        <w:jc w:val="center"/>
        <w:rPr>
          <w:rFonts w:ascii="Arial" w:hAnsi="Arial" w:cs="Arial"/>
          <w:b/>
          <w:bCs/>
          <w:sz w:val="24"/>
          <w:szCs w:val="24"/>
        </w:rPr>
      </w:pPr>
    </w:p>
    <w:p w14:paraId="38E0AEE5" w14:textId="77777777" w:rsidR="00405211" w:rsidRDefault="00405211" w:rsidP="00944CF2">
      <w:pPr>
        <w:spacing w:before="240" w:line="360" w:lineRule="auto"/>
        <w:jc w:val="center"/>
        <w:rPr>
          <w:rFonts w:ascii="Arial" w:hAnsi="Arial" w:cs="Arial"/>
          <w:b/>
          <w:bCs/>
          <w:sz w:val="24"/>
          <w:szCs w:val="24"/>
        </w:rPr>
      </w:pPr>
    </w:p>
    <w:p w14:paraId="5734B8C8" w14:textId="77777777" w:rsidR="00405211" w:rsidRDefault="00405211" w:rsidP="00944CF2">
      <w:pPr>
        <w:spacing w:before="240" w:line="360" w:lineRule="auto"/>
        <w:jc w:val="center"/>
        <w:rPr>
          <w:rFonts w:ascii="Arial" w:hAnsi="Arial" w:cs="Arial"/>
          <w:b/>
          <w:bCs/>
          <w:sz w:val="24"/>
          <w:szCs w:val="24"/>
        </w:rPr>
      </w:pPr>
    </w:p>
    <w:p w14:paraId="0504AE8C" w14:textId="77777777" w:rsidR="00405211" w:rsidRDefault="00405211" w:rsidP="00944CF2">
      <w:pPr>
        <w:spacing w:before="240" w:line="360" w:lineRule="auto"/>
        <w:jc w:val="center"/>
        <w:rPr>
          <w:rFonts w:ascii="Arial" w:hAnsi="Arial" w:cs="Arial"/>
          <w:b/>
          <w:bCs/>
          <w:sz w:val="24"/>
          <w:szCs w:val="24"/>
        </w:rPr>
      </w:pPr>
    </w:p>
    <w:p w14:paraId="2F8B6F0D" w14:textId="77777777" w:rsidR="00405211" w:rsidRDefault="00405211" w:rsidP="00944CF2">
      <w:pPr>
        <w:spacing w:before="240" w:line="360" w:lineRule="auto"/>
        <w:jc w:val="center"/>
        <w:rPr>
          <w:rFonts w:ascii="Arial" w:hAnsi="Arial" w:cs="Arial"/>
          <w:b/>
          <w:bCs/>
          <w:sz w:val="24"/>
          <w:szCs w:val="24"/>
        </w:rPr>
      </w:pPr>
    </w:p>
    <w:p w14:paraId="355D89D6" w14:textId="77777777" w:rsidR="00405211" w:rsidRDefault="00405211" w:rsidP="00944CF2">
      <w:pPr>
        <w:spacing w:before="240" w:line="360" w:lineRule="auto"/>
        <w:jc w:val="center"/>
        <w:rPr>
          <w:rFonts w:ascii="Arial" w:hAnsi="Arial" w:cs="Arial"/>
          <w:b/>
          <w:bCs/>
          <w:sz w:val="24"/>
          <w:szCs w:val="24"/>
        </w:rPr>
      </w:pPr>
    </w:p>
    <w:p w14:paraId="4CBEC5E9" w14:textId="77777777" w:rsidR="00405211" w:rsidRDefault="00405211" w:rsidP="00944CF2">
      <w:pPr>
        <w:spacing w:before="240" w:line="360" w:lineRule="auto"/>
        <w:jc w:val="center"/>
        <w:rPr>
          <w:rFonts w:ascii="Arial" w:hAnsi="Arial" w:cs="Arial"/>
          <w:b/>
          <w:bCs/>
          <w:sz w:val="24"/>
          <w:szCs w:val="24"/>
        </w:rPr>
      </w:pPr>
    </w:p>
    <w:p w14:paraId="26808B15" w14:textId="77777777" w:rsidR="00405211" w:rsidRDefault="00405211" w:rsidP="00944CF2">
      <w:pPr>
        <w:spacing w:before="240" w:line="360" w:lineRule="auto"/>
        <w:jc w:val="center"/>
        <w:rPr>
          <w:rFonts w:ascii="Arial" w:hAnsi="Arial" w:cs="Arial"/>
          <w:b/>
          <w:bCs/>
          <w:sz w:val="24"/>
          <w:szCs w:val="24"/>
        </w:rPr>
      </w:pPr>
    </w:p>
    <w:p w14:paraId="2512A1C1" w14:textId="77777777" w:rsidR="00405211" w:rsidRDefault="00405211" w:rsidP="00944CF2">
      <w:pPr>
        <w:spacing w:before="240" w:line="360" w:lineRule="auto"/>
        <w:jc w:val="center"/>
        <w:rPr>
          <w:rFonts w:ascii="Arial" w:hAnsi="Arial" w:cs="Arial"/>
          <w:b/>
          <w:bCs/>
          <w:sz w:val="24"/>
          <w:szCs w:val="24"/>
        </w:rPr>
      </w:pPr>
    </w:p>
    <w:p w14:paraId="22765D3C" w14:textId="77777777" w:rsidR="00405211" w:rsidRDefault="00405211" w:rsidP="00944CF2">
      <w:pPr>
        <w:spacing w:before="240" w:line="360" w:lineRule="auto"/>
        <w:jc w:val="center"/>
        <w:rPr>
          <w:rFonts w:ascii="Arial" w:hAnsi="Arial" w:cs="Arial"/>
          <w:b/>
          <w:bCs/>
          <w:sz w:val="24"/>
          <w:szCs w:val="24"/>
        </w:rPr>
      </w:pPr>
    </w:p>
    <w:p w14:paraId="0417E495" w14:textId="77777777" w:rsidR="00405211" w:rsidRDefault="00405211" w:rsidP="00944CF2">
      <w:pPr>
        <w:spacing w:before="240" w:line="360" w:lineRule="auto"/>
        <w:jc w:val="center"/>
        <w:rPr>
          <w:rFonts w:ascii="Arial" w:hAnsi="Arial" w:cs="Arial"/>
          <w:b/>
          <w:bCs/>
          <w:sz w:val="24"/>
          <w:szCs w:val="24"/>
        </w:rPr>
      </w:pPr>
    </w:p>
    <w:p w14:paraId="1E59EDDD" w14:textId="77777777" w:rsidR="00405211" w:rsidRDefault="00405211" w:rsidP="00944CF2">
      <w:pPr>
        <w:spacing w:before="240" w:line="360" w:lineRule="auto"/>
        <w:jc w:val="center"/>
        <w:rPr>
          <w:rFonts w:ascii="Arial" w:hAnsi="Arial" w:cs="Arial"/>
          <w:b/>
          <w:bCs/>
          <w:sz w:val="24"/>
          <w:szCs w:val="24"/>
        </w:rPr>
      </w:pPr>
    </w:p>
    <w:p w14:paraId="1917A6B9" w14:textId="77777777" w:rsidR="000B2EE9" w:rsidRDefault="000B2EE9" w:rsidP="00944CF2">
      <w:pPr>
        <w:spacing w:before="240" w:line="360" w:lineRule="auto"/>
        <w:jc w:val="center"/>
        <w:rPr>
          <w:rFonts w:ascii="Arial" w:hAnsi="Arial" w:cs="Arial"/>
          <w:b/>
          <w:bCs/>
          <w:sz w:val="24"/>
          <w:szCs w:val="24"/>
        </w:rPr>
      </w:pPr>
    </w:p>
    <w:p w14:paraId="316F331D" w14:textId="77777777" w:rsidR="00C005CC" w:rsidRDefault="00C005CC" w:rsidP="00944CF2">
      <w:pPr>
        <w:spacing w:before="240" w:line="360" w:lineRule="auto"/>
        <w:jc w:val="center"/>
        <w:rPr>
          <w:rFonts w:ascii="Arial" w:hAnsi="Arial" w:cs="Arial"/>
          <w:b/>
          <w:bCs/>
          <w:sz w:val="24"/>
          <w:szCs w:val="24"/>
        </w:rPr>
      </w:pPr>
    </w:p>
    <w:p w14:paraId="70A8CCFB" w14:textId="77777777" w:rsidR="00C005CC" w:rsidRDefault="00C005CC" w:rsidP="00944CF2">
      <w:pPr>
        <w:spacing w:before="240" w:line="360" w:lineRule="auto"/>
        <w:jc w:val="center"/>
        <w:rPr>
          <w:rFonts w:ascii="Arial" w:hAnsi="Arial" w:cs="Arial"/>
          <w:b/>
          <w:bCs/>
          <w:sz w:val="24"/>
          <w:szCs w:val="24"/>
        </w:rPr>
      </w:pPr>
    </w:p>
    <w:p w14:paraId="17FFF0C3" w14:textId="0BA7549F" w:rsidR="000B0C88" w:rsidRPr="00944CF2" w:rsidRDefault="004A550B" w:rsidP="00944CF2">
      <w:pPr>
        <w:spacing w:before="240" w:line="360" w:lineRule="auto"/>
        <w:jc w:val="center"/>
        <w:rPr>
          <w:rFonts w:ascii="Arial" w:hAnsi="Arial" w:cs="Arial"/>
        </w:rPr>
      </w:pPr>
      <w:r w:rsidRPr="006C6309">
        <w:rPr>
          <w:rFonts w:ascii="Arial" w:hAnsi="Arial" w:cs="Arial"/>
          <w:b/>
          <w:bCs/>
          <w:sz w:val="24"/>
          <w:szCs w:val="24"/>
        </w:rPr>
        <w:lastRenderedPageBreak/>
        <w:t>Presentation Reflection</w:t>
      </w:r>
    </w:p>
    <w:p w14:paraId="6681E165" w14:textId="77777777" w:rsidR="001E7573" w:rsidRDefault="001E7573" w:rsidP="00C24D94">
      <w:pPr>
        <w:spacing w:before="240" w:line="360" w:lineRule="auto"/>
        <w:rPr>
          <w:rFonts w:ascii="Arial" w:hAnsi="Arial" w:cs="Arial"/>
          <w:b/>
          <w:bCs/>
          <w:sz w:val="24"/>
          <w:szCs w:val="24"/>
        </w:rPr>
      </w:pPr>
    </w:p>
    <w:p w14:paraId="69C66A5F" w14:textId="587047DD" w:rsidR="00E328B9" w:rsidRDefault="00E328B9" w:rsidP="00C24D94">
      <w:pPr>
        <w:spacing w:before="240" w:line="360" w:lineRule="auto"/>
        <w:rPr>
          <w:rFonts w:ascii="Arial" w:hAnsi="Arial" w:cs="Arial"/>
          <w:b/>
          <w:bCs/>
          <w:sz w:val="24"/>
          <w:szCs w:val="24"/>
        </w:rPr>
      </w:pPr>
      <w:r>
        <w:rPr>
          <w:rFonts w:ascii="Arial" w:hAnsi="Arial" w:cs="Arial"/>
          <w:b/>
          <w:bCs/>
          <w:sz w:val="24"/>
          <w:szCs w:val="24"/>
        </w:rPr>
        <w:t>Introduction</w:t>
      </w:r>
    </w:p>
    <w:p w14:paraId="3D92D093" w14:textId="3F2B2AF9" w:rsidR="00C24D94" w:rsidRPr="000B2EE9" w:rsidRDefault="003466D8" w:rsidP="00C24D94">
      <w:pPr>
        <w:spacing w:before="240" w:line="360" w:lineRule="auto"/>
        <w:rPr>
          <w:rFonts w:ascii="Arial" w:hAnsi="Arial" w:cs="Arial"/>
        </w:rPr>
      </w:pPr>
      <w:r w:rsidRPr="003466D8">
        <w:rPr>
          <w:rFonts w:ascii="Arial" w:hAnsi="Arial" w:cs="Arial"/>
        </w:rPr>
        <w:t xml:space="preserve">This reflection </w:t>
      </w:r>
      <w:r w:rsidR="00947BAD">
        <w:rPr>
          <w:rFonts w:ascii="Arial" w:hAnsi="Arial" w:cs="Arial"/>
        </w:rPr>
        <w:t xml:space="preserve">applies </w:t>
      </w:r>
      <w:r w:rsidRPr="003466D8">
        <w:rPr>
          <w:rFonts w:ascii="Arial" w:hAnsi="Arial" w:cs="Arial"/>
        </w:rPr>
        <w:t>Gibbs’ Reflective Cycle (1988) to critically evaluate my presentation on critical thinking and its significance within health and social care contexts</w:t>
      </w:r>
      <w:r w:rsidR="000B2EE9">
        <w:rPr>
          <w:rFonts w:ascii="Arial" w:hAnsi="Arial" w:cs="Arial"/>
        </w:rPr>
        <w:t xml:space="preserve">. </w:t>
      </w:r>
      <w:r w:rsidR="000B2EE9" w:rsidRPr="000B2EE9">
        <w:rPr>
          <w:rFonts w:ascii="Arial" w:hAnsi="Arial" w:cs="Arial"/>
        </w:rPr>
        <w:t>Gibbs’ Reflective Cycle (1988) provides a structured framework that encourages individuals to examine their experiences, evaluate their performance and identify areas for improvement. This model is widely used within healthcare education as it supports reflective learning and continuous professional development.</w:t>
      </w:r>
    </w:p>
    <w:p w14:paraId="172E8D85" w14:textId="77777777" w:rsidR="003249D7" w:rsidRPr="003249D7" w:rsidRDefault="003249D7" w:rsidP="00C24D94">
      <w:pPr>
        <w:spacing w:before="240" w:line="360" w:lineRule="auto"/>
        <w:rPr>
          <w:rFonts w:ascii="Arial" w:hAnsi="Arial" w:cs="Arial"/>
          <w:b/>
          <w:bCs/>
        </w:rPr>
      </w:pPr>
      <w:r w:rsidRPr="003249D7">
        <w:rPr>
          <w:rFonts w:ascii="Arial" w:hAnsi="Arial" w:cs="Arial"/>
          <w:b/>
          <w:bCs/>
        </w:rPr>
        <w:t>Description</w:t>
      </w:r>
    </w:p>
    <w:p w14:paraId="5F72DF65" w14:textId="7156673C" w:rsidR="00C24D94" w:rsidRPr="00F56121" w:rsidRDefault="00C24D94" w:rsidP="00C24D94">
      <w:pPr>
        <w:spacing w:before="240" w:line="360" w:lineRule="auto"/>
        <w:rPr>
          <w:rFonts w:ascii="Arial" w:hAnsi="Arial" w:cs="Arial"/>
        </w:rPr>
      </w:pPr>
      <w:r w:rsidRPr="00C24D94">
        <w:rPr>
          <w:rFonts w:ascii="Arial" w:hAnsi="Arial" w:cs="Arial"/>
        </w:rPr>
        <w:t>The presentation task required me to identify a key professional skill and</w:t>
      </w:r>
      <w:r w:rsidR="00B3089F">
        <w:rPr>
          <w:rFonts w:ascii="Arial" w:hAnsi="Arial" w:cs="Arial"/>
        </w:rPr>
        <w:t xml:space="preserve"> explain</w:t>
      </w:r>
      <w:r w:rsidRPr="00C24D94">
        <w:rPr>
          <w:rFonts w:ascii="Arial" w:hAnsi="Arial" w:cs="Arial"/>
        </w:rPr>
        <w:t xml:space="preserve"> its significance within health and social care practice. I selected critical thinking because of its fundamental role in decision-making, problem-solving, and professional </w:t>
      </w:r>
      <w:r w:rsidR="00E47DD3">
        <w:rPr>
          <w:rFonts w:ascii="Arial" w:hAnsi="Arial" w:cs="Arial"/>
        </w:rPr>
        <w:t>judgment</w:t>
      </w:r>
      <w:r w:rsidRPr="00C24D94">
        <w:rPr>
          <w:rFonts w:ascii="Arial" w:hAnsi="Arial" w:cs="Arial"/>
        </w:rPr>
        <w:t>. The presentation was structured to include a definition of critical thinking, an exploration of its relevance in practice, and</w:t>
      </w:r>
      <w:r w:rsidR="0002288A">
        <w:rPr>
          <w:rFonts w:ascii="Arial" w:hAnsi="Arial" w:cs="Arial"/>
        </w:rPr>
        <w:t xml:space="preserve"> </w:t>
      </w:r>
      <w:r w:rsidRPr="00C24D94">
        <w:rPr>
          <w:rFonts w:ascii="Arial" w:hAnsi="Arial" w:cs="Arial"/>
        </w:rPr>
        <w:t xml:space="preserve">examples of its application. The content was organised </w:t>
      </w:r>
      <w:r w:rsidR="0002288A">
        <w:rPr>
          <w:rFonts w:ascii="Arial" w:hAnsi="Arial" w:cs="Arial"/>
        </w:rPr>
        <w:t xml:space="preserve">logically </w:t>
      </w:r>
      <w:r w:rsidRPr="00C24D94">
        <w:rPr>
          <w:rFonts w:ascii="Arial" w:hAnsi="Arial" w:cs="Arial"/>
        </w:rPr>
        <w:t xml:space="preserve">to ensure clarity and </w:t>
      </w:r>
      <w:r w:rsidR="0002288A">
        <w:rPr>
          <w:rFonts w:ascii="Arial" w:hAnsi="Arial" w:cs="Arial"/>
        </w:rPr>
        <w:t>coherence</w:t>
      </w:r>
      <w:r w:rsidR="00D637FC">
        <w:rPr>
          <w:rFonts w:ascii="Arial" w:hAnsi="Arial" w:cs="Arial"/>
        </w:rPr>
        <w:t>.</w:t>
      </w:r>
      <w:r w:rsidR="00315278">
        <w:rPr>
          <w:rFonts w:ascii="Arial" w:hAnsi="Arial" w:cs="Arial"/>
        </w:rPr>
        <w:t xml:space="preserve"> </w:t>
      </w:r>
      <w:r w:rsidR="00315278" w:rsidRPr="00315278">
        <w:rPr>
          <w:rFonts w:ascii="Arial" w:hAnsi="Arial" w:cs="Arial"/>
        </w:rPr>
        <w:t>Critical thinking is widely recognised as an essential skill in healthcare, as it supports safe decision-making and effective problem-solving within complex clinical environments (Cottrell, 2017</w:t>
      </w:r>
      <w:r w:rsidR="00315278" w:rsidRPr="00F56121">
        <w:rPr>
          <w:rFonts w:ascii="Arial" w:hAnsi="Arial" w:cs="Arial"/>
        </w:rPr>
        <w:t>)</w:t>
      </w:r>
      <w:r w:rsidR="00F56121" w:rsidRPr="00F56121">
        <w:rPr>
          <w:rFonts w:ascii="Arial" w:hAnsi="Arial" w:cs="Arial"/>
        </w:rPr>
        <w:t>. This skill is particularly important within nursing practice, as nurses must assess patient conditions, interpret clinical information and make safe decisions to provide effective and compassionate care.</w:t>
      </w:r>
    </w:p>
    <w:p w14:paraId="4240FCBA" w14:textId="77777777" w:rsidR="003249D7" w:rsidRPr="003249D7" w:rsidRDefault="003249D7" w:rsidP="00C24D94">
      <w:pPr>
        <w:spacing w:before="240" w:line="360" w:lineRule="auto"/>
        <w:rPr>
          <w:rFonts w:ascii="Arial" w:hAnsi="Arial" w:cs="Arial"/>
          <w:b/>
          <w:bCs/>
        </w:rPr>
      </w:pPr>
      <w:r w:rsidRPr="003249D7">
        <w:rPr>
          <w:rFonts w:ascii="Arial" w:hAnsi="Arial" w:cs="Arial"/>
          <w:b/>
          <w:bCs/>
        </w:rPr>
        <w:t>Feelings</w:t>
      </w:r>
    </w:p>
    <w:p w14:paraId="723DDB56" w14:textId="0D85CB27" w:rsidR="00C24D94" w:rsidRPr="00C24D94" w:rsidRDefault="00BB561C" w:rsidP="00C24D94">
      <w:pPr>
        <w:spacing w:before="240" w:line="360" w:lineRule="auto"/>
        <w:rPr>
          <w:rFonts w:ascii="Arial" w:hAnsi="Arial" w:cs="Arial"/>
        </w:rPr>
      </w:pPr>
      <w:r>
        <w:rPr>
          <w:rFonts w:ascii="Arial" w:hAnsi="Arial" w:cs="Arial"/>
        </w:rPr>
        <w:t>Before</w:t>
      </w:r>
      <w:r w:rsidR="00C24D94" w:rsidRPr="00C24D94">
        <w:rPr>
          <w:rFonts w:ascii="Arial" w:hAnsi="Arial" w:cs="Arial"/>
        </w:rPr>
        <w:t xml:space="preserve"> delivering the presentation, I experienced some nervousness despite thorough preparation. Moon (2013) emphasises that emotional awareness plays an integral part in reflective practice, as emotional states influence both performance and learning. Initially, my anxiety impacted my confidence and voice projection</w:t>
      </w:r>
      <w:r w:rsidR="004D7B4A">
        <w:rPr>
          <w:rFonts w:ascii="Arial" w:hAnsi="Arial" w:cs="Arial"/>
        </w:rPr>
        <w:t>.</w:t>
      </w:r>
      <w:r w:rsidR="00C24D94" w:rsidRPr="00C24D94">
        <w:rPr>
          <w:rFonts w:ascii="Arial" w:hAnsi="Arial" w:cs="Arial"/>
        </w:rPr>
        <w:t xml:space="preserve"> </w:t>
      </w:r>
      <w:r w:rsidR="006B16E5">
        <w:rPr>
          <w:rFonts w:ascii="Arial" w:hAnsi="Arial" w:cs="Arial"/>
        </w:rPr>
        <w:t>H</w:t>
      </w:r>
      <w:r w:rsidR="006B16E5" w:rsidRPr="00C24D94">
        <w:rPr>
          <w:rFonts w:ascii="Arial" w:hAnsi="Arial" w:cs="Arial"/>
        </w:rPr>
        <w:t>owever,</w:t>
      </w:r>
      <w:r w:rsidR="004D7B4A">
        <w:rPr>
          <w:rFonts w:ascii="Arial" w:hAnsi="Arial" w:cs="Arial"/>
        </w:rPr>
        <w:t xml:space="preserve"> </w:t>
      </w:r>
      <w:r w:rsidR="00C24D94" w:rsidRPr="00C24D94">
        <w:rPr>
          <w:rFonts w:ascii="Arial" w:hAnsi="Arial" w:cs="Arial"/>
        </w:rPr>
        <w:t>as I continued, I became more comfortable and confident in my delivery. Upon completion, I felt a sense of relief and satisfaction in having communicated my key points effectively.</w:t>
      </w:r>
    </w:p>
    <w:p w14:paraId="2AC64212" w14:textId="77777777" w:rsidR="000703A3" w:rsidRPr="000703A3" w:rsidRDefault="000703A3" w:rsidP="00C24D94">
      <w:pPr>
        <w:spacing w:before="240" w:line="360" w:lineRule="auto"/>
        <w:rPr>
          <w:rFonts w:ascii="Arial" w:hAnsi="Arial" w:cs="Arial"/>
          <w:b/>
          <w:bCs/>
        </w:rPr>
      </w:pPr>
      <w:r w:rsidRPr="000703A3">
        <w:rPr>
          <w:rFonts w:ascii="Arial" w:hAnsi="Arial" w:cs="Arial"/>
          <w:b/>
          <w:bCs/>
        </w:rPr>
        <w:t>Evaluation</w:t>
      </w:r>
    </w:p>
    <w:p w14:paraId="053CC75B" w14:textId="6BFB8265" w:rsidR="00C24D94" w:rsidRPr="00C24D94" w:rsidRDefault="00C24D94" w:rsidP="00C24D94">
      <w:pPr>
        <w:spacing w:before="240" w:line="360" w:lineRule="auto"/>
        <w:rPr>
          <w:rFonts w:ascii="Arial" w:hAnsi="Arial" w:cs="Arial"/>
        </w:rPr>
      </w:pPr>
      <w:r w:rsidRPr="00C24D94">
        <w:rPr>
          <w:rFonts w:ascii="Arial" w:hAnsi="Arial" w:cs="Arial"/>
        </w:rPr>
        <w:t xml:space="preserve">The presentation demonstrated strengths in the areas of preparation, organisational structure, and subject understanding. I successfully explained the concept of critical thinking and its application within professional practice. As outlined by </w:t>
      </w:r>
      <w:proofErr w:type="spellStart"/>
      <w:r w:rsidRPr="00C24D94">
        <w:rPr>
          <w:rFonts w:ascii="Arial" w:hAnsi="Arial" w:cs="Arial"/>
        </w:rPr>
        <w:t>Facione</w:t>
      </w:r>
      <w:proofErr w:type="spellEnd"/>
      <w:r w:rsidRPr="00C24D94">
        <w:rPr>
          <w:rFonts w:ascii="Arial" w:hAnsi="Arial" w:cs="Arial"/>
        </w:rPr>
        <w:t xml:space="preserve"> (1990), critical thinking encompasses analysis, interpretation, and evaluation, all of which I </w:t>
      </w:r>
      <w:r w:rsidR="008A4EF2" w:rsidRPr="00C24D94">
        <w:rPr>
          <w:rFonts w:ascii="Arial" w:hAnsi="Arial" w:cs="Arial"/>
        </w:rPr>
        <w:t>communicated</w:t>
      </w:r>
      <w:r w:rsidRPr="00C24D94">
        <w:rPr>
          <w:rFonts w:ascii="Arial" w:hAnsi="Arial" w:cs="Arial"/>
        </w:rPr>
        <w:t xml:space="preserve"> clearly.</w:t>
      </w:r>
      <w:r w:rsidR="000C779B">
        <w:rPr>
          <w:rFonts w:ascii="Arial" w:hAnsi="Arial" w:cs="Arial"/>
        </w:rPr>
        <w:t xml:space="preserve"> However</w:t>
      </w:r>
      <w:r w:rsidR="00174A26">
        <w:rPr>
          <w:rFonts w:ascii="Arial" w:hAnsi="Arial" w:cs="Arial"/>
        </w:rPr>
        <w:t>,</w:t>
      </w:r>
      <w:r w:rsidRPr="00C24D94">
        <w:rPr>
          <w:rFonts w:ascii="Arial" w:hAnsi="Arial" w:cs="Arial"/>
        </w:rPr>
        <w:t xml:space="preserve"> I</w:t>
      </w:r>
      <w:r w:rsidR="000C779B">
        <w:rPr>
          <w:rFonts w:ascii="Arial" w:hAnsi="Arial" w:cs="Arial"/>
        </w:rPr>
        <w:t xml:space="preserve"> </w:t>
      </w:r>
      <w:r w:rsidRPr="00C24D94">
        <w:rPr>
          <w:rFonts w:ascii="Arial" w:hAnsi="Arial" w:cs="Arial"/>
        </w:rPr>
        <w:t xml:space="preserve">relied on written notes, which affected eye contact and reduced engagement with the audience. While the content was academically </w:t>
      </w:r>
      <w:r w:rsidR="000C779B">
        <w:rPr>
          <w:rFonts w:ascii="Arial" w:hAnsi="Arial" w:cs="Arial"/>
        </w:rPr>
        <w:t>sound</w:t>
      </w:r>
      <w:r w:rsidR="00174A26">
        <w:rPr>
          <w:rFonts w:ascii="Arial" w:hAnsi="Arial" w:cs="Arial"/>
        </w:rPr>
        <w:t xml:space="preserve">, </w:t>
      </w:r>
      <w:r w:rsidR="00FA5CF8">
        <w:rPr>
          <w:rFonts w:ascii="Arial" w:hAnsi="Arial" w:cs="Arial"/>
        </w:rPr>
        <w:t xml:space="preserve">the </w:t>
      </w:r>
      <w:r w:rsidR="00174A26">
        <w:rPr>
          <w:rFonts w:ascii="Arial" w:hAnsi="Arial" w:cs="Arial"/>
        </w:rPr>
        <w:t xml:space="preserve">delivery could have been more confident and natural. </w:t>
      </w:r>
    </w:p>
    <w:p w14:paraId="37EF5EC2" w14:textId="77777777" w:rsidR="00E60775" w:rsidRDefault="00E60775" w:rsidP="00C24D94">
      <w:pPr>
        <w:spacing w:before="240" w:line="360" w:lineRule="auto"/>
        <w:rPr>
          <w:rFonts w:ascii="Arial" w:hAnsi="Arial" w:cs="Arial"/>
          <w:b/>
          <w:bCs/>
        </w:rPr>
      </w:pPr>
    </w:p>
    <w:p w14:paraId="24EB77EA" w14:textId="0DEF7F32" w:rsidR="002D7E4E" w:rsidRDefault="002D7E4E" w:rsidP="00C24D94">
      <w:pPr>
        <w:spacing w:before="240" w:line="360" w:lineRule="auto"/>
        <w:rPr>
          <w:rFonts w:ascii="Arial" w:hAnsi="Arial" w:cs="Arial"/>
          <w:b/>
          <w:bCs/>
        </w:rPr>
      </w:pPr>
      <w:r w:rsidRPr="00830632">
        <w:rPr>
          <w:rFonts w:ascii="Arial" w:hAnsi="Arial" w:cs="Arial"/>
          <w:b/>
          <w:bCs/>
        </w:rPr>
        <w:t>Analysis</w:t>
      </w:r>
    </w:p>
    <w:p w14:paraId="61375503" w14:textId="77777777" w:rsidR="00401B12" w:rsidRPr="00401B12" w:rsidRDefault="00401B12" w:rsidP="00401B12">
      <w:pPr>
        <w:pStyle w:val="NormalWeb"/>
        <w:spacing w:line="360" w:lineRule="auto"/>
        <w:rPr>
          <w:rFonts w:ascii="Arial" w:hAnsi="Arial" w:cs="Arial"/>
          <w:sz w:val="22"/>
          <w:szCs w:val="22"/>
        </w:rPr>
      </w:pPr>
      <w:r w:rsidRPr="00401B12">
        <w:rPr>
          <w:rFonts w:ascii="Arial" w:hAnsi="Arial" w:cs="Arial"/>
          <w:sz w:val="22"/>
          <w:szCs w:val="22"/>
        </w:rPr>
        <w:t>Brookfield (2017) states that critical reflection involves moving beyond description to deeper analysis. Although I demonstrated an understanding of critical thinking (Cottrell, 2017), the presentation highlighted a gap between knowledge and confident delivery. Schön (1983) emphasises reflection-on-action for professional development, helping me recognise that communication is as important as content accuracy.</w:t>
      </w:r>
    </w:p>
    <w:p w14:paraId="22C536B3" w14:textId="77777777" w:rsidR="00401B12" w:rsidRPr="00401B12" w:rsidRDefault="00401B12" w:rsidP="00401B12">
      <w:pPr>
        <w:pStyle w:val="NormalWeb"/>
        <w:spacing w:line="360" w:lineRule="auto"/>
        <w:rPr>
          <w:rFonts w:ascii="Arial" w:hAnsi="Arial" w:cs="Arial"/>
          <w:sz w:val="22"/>
          <w:szCs w:val="22"/>
        </w:rPr>
      </w:pPr>
      <w:r w:rsidRPr="00401B12">
        <w:rPr>
          <w:rFonts w:ascii="Arial" w:hAnsi="Arial" w:cs="Arial"/>
          <w:sz w:val="22"/>
          <w:szCs w:val="22"/>
        </w:rPr>
        <w:t>Kolb (1984) suggests learning occurs through experience and reflection. Delivering the presentation highlighted my reliance on notes, reducing engagement. Effective communication is an essential professional skill (Biggs and Tang, 2011), and reflective practice supports ongoing development (Boud, Keogh and Walker, 1985). This highlights the need to improve confidence and presentation delivery for future performance.</w:t>
      </w:r>
    </w:p>
    <w:p w14:paraId="02D02601" w14:textId="462EB0B6" w:rsidR="00401B12" w:rsidRPr="00647A00" w:rsidRDefault="00401B12" w:rsidP="00401B12">
      <w:pPr>
        <w:pStyle w:val="NormalWeb"/>
        <w:spacing w:line="360" w:lineRule="auto"/>
        <w:rPr>
          <w:rFonts w:ascii="Arial" w:hAnsi="Arial" w:cs="Arial"/>
          <w:sz w:val="22"/>
          <w:szCs w:val="22"/>
        </w:rPr>
      </w:pPr>
      <w:r w:rsidRPr="005A5B47">
        <w:rPr>
          <w:rFonts w:ascii="Arial" w:hAnsi="Arial" w:cs="Arial"/>
          <w:sz w:val="22"/>
          <w:szCs w:val="22"/>
        </w:rPr>
        <w:t>Lecturer feedback highlighted strong knowledge but minor referencing inaccuracies, indicating a need to improve use of UWTS</w:t>
      </w:r>
      <w:r w:rsidR="00111EBD" w:rsidRPr="005A5B47">
        <w:rPr>
          <w:rFonts w:ascii="Arial" w:hAnsi="Arial" w:cs="Arial"/>
          <w:sz w:val="22"/>
          <w:szCs w:val="22"/>
        </w:rPr>
        <w:t>D</w:t>
      </w:r>
      <w:r w:rsidRPr="005A5B47">
        <w:rPr>
          <w:rFonts w:ascii="Arial" w:hAnsi="Arial" w:cs="Arial"/>
          <w:sz w:val="22"/>
          <w:szCs w:val="22"/>
        </w:rPr>
        <w:t xml:space="preserve"> Harvard style. It also identified the need to improve confidence and include discussion of barriers, highlighting the importance of deeper critical evaluation.</w:t>
      </w:r>
      <w:r w:rsidR="00586379" w:rsidRPr="005A5B47">
        <w:rPr>
          <w:rFonts w:ascii="Arial" w:hAnsi="Arial" w:cs="Arial"/>
          <w:sz w:val="22"/>
          <w:szCs w:val="22"/>
        </w:rPr>
        <w:t xml:space="preserve"> This </w:t>
      </w:r>
      <w:r w:rsidR="00586379" w:rsidRPr="00C60A24">
        <w:rPr>
          <w:rFonts w:ascii="Arial" w:hAnsi="Arial" w:cs="Arial"/>
          <w:sz w:val="22"/>
          <w:szCs w:val="22"/>
        </w:rPr>
        <w:t>highlights the importance of developing both theoretical understanding and confident communication skills to support safe and effective professional practice</w:t>
      </w:r>
      <w:r w:rsidR="00586379" w:rsidRPr="00C60A24">
        <w:rPr>
          <w:sz w:val="22"/>
          <w:szCs w:val="22"/>
        </w:rPr>
        <w:t>.</w:t>
      </w:r>
      <w:r w:rsidR="00647A00" w:rsidRPr="00C60A24">
        <w:rPr>
          <w:rFonts w:ascii="Arial" w:hAnsi="Arial" w:cs="Arial"/>
          <w:sz w:val="22"/>
          <w:szCs w:val="22"/>
        </w:rPr>
        <w:t xml:space="preserve"> </w:t>
      </w:r>
    </w:p>
    <w:p w14:paraId="33FA6379" w14:textId="16634B02" w:rsidR="00C17B89" w:rsidRPr="00401B12" w:rsidRDefault="00C17B89" w:rsidP="00401B12">
      <w:pPr>
        <w:pStyle w:val="NormalWeb"/>
        <w:spacing w:line="360" w:lineRule="auto"/>
        <w:rPr>
          <w:rFonts w:ascii="Arial" w:hAnsi="Arial" w:cs="Arial"/>
          <w:sz w:val="22"/>
          <w:szCs w:val="22"/>
        </w:rPr>
      </w:pPr>
      <w:r w:rsidRPr="00401B12">
        <w:rPr>
          <w:rFonts w:ascii="Arial" w:hAnsi="Arial" w:cs="Arial"/>
          <w:b/>
          <w:bCs/>
          <w:sz w:val="22"/>
          <w:szCs w:val="22"/>
        </w:rPr>
        <w:t>Conclusion</w:t>
      </w:r>
    </w:p>
    <w:p w14:paraId="66F95F55" w14:textId="15576164" w:rsidR="002E1164" w:rsidRPr="00401B12" w:rsidRDefault="00FA5CF8" w:rsidP="00401B12">
      <w:pPr>
        <w:pStyle w:val="NormalWeb"/>
        <w:spacing w:line="360" w:lineRule="auto"/>
        <w:rPr>
          <w:rFonts w:ascii="Arial" w:hAnsi="Arial" w:cs="Arial"/>
          <w:sz w:val="22"/>
          <w:szCs w:val="22"/>
        </w:rPr>
      </w:pPr>
      <w:r w:rsidRPr="00401B12">
        <w:rPr>
          <w:rFonts w:ascii="Arial" w:hAnsi="Arial" w:cs="Arial"/>
          <w:sz w:val="22"/>
          <w:szCs w:val="22"/>
        </w:rPr>
        <w:t>In summary, the presentation was a valuable learning experience, deepening my understanding of critical thinking and highlighting areas for personal growth. Although I demonstrated strong preparation and subject knowledge, aspects such as confidence, voice projection, and audience engagement require further development.</w:t>
      </w:r>
      <w:r w:rsidR="005F1F34" w:rsidRPr="005F1F34">
        <w:t xml:space="preserve"> </w:t>
      </w:r>
      <w:r w:rsidR="005F1F34" w:rsidRPr="005F1F34">
        <w:rPr>
          <w:rFonts w:ascii="Arial" w:hAnsi="Arial" w:cs="Arial"/>
          <w:sz w:val="22"/>
          <w:szCs w:val="22"/>
        </w:rPr>
        <w:t>This process has strengthened my understanding of the role of reflective practice in supporting continuous professional development within healthcare.</w:t>
      </w:r>
      <w:r w:rsidR="00080A46">
        <w:rPr>
          <w:rFonts w:ascii="Arial" w:hAnsi="Arial" w:cs="Arial"/>
          <w:sz w:val="22"/>
          <w:szCs w:val="22"/>
        </w:rPr>
        <w:t xml:space="preserve"> </w:t>
      </w:r>
    </w:p>
    <w:p w14:paraId="142704E3" w14:textId="59B7A65C" w:rsidR="00C17B89" w:rsidRPr="00C17B89" w:rsidRDefault="00C17B89" w:rsidP="00C24D94">
      <w:pPr>
        <w:spacing w:before="240" w:line="360" w:lineRule="auto"/>
        <w:rPr>
          <w:rFonts w:ascii="Arial" w:hAnsi="Arial" w:cs="Arial"/>
          <w:b/>
          <w:bCs/>
        </w:rPr>
      </w:pPr>
      <w:r w:rsidRPr="00C17B89">
        <w:rPr>
          <w:rFonts w:ascii="Arial" w:hAnsi="Arial" w:cs="Arial"/>
          <w:b/>
          <w:bCs/>
        </w:rPr>
        <w:t>Action Plan</w:t>
      </w:r>
    </w:p>
    <w:p w14:paraId="21883FC5" w14:textId="77777777" w:rsidR="009F2D6F" w:rsidRPr="009F2D6F" w:rsidRDefault="009F2D6F" w:rsidP="009F2D6F">
      <w:pPr>
        <w:pStyle w:val="NormalWeb"/>
        <w:spacing w:line="360" w:lineRule="auto"/>
        <w:rPr>
          <w:rFonts w:ascii="Arial" w:hAnsi="Arial" w:cs="Arial"/>
          <w:sz w:val="22"/>
          <w:szCs w:val="22"/>
        </w:rPr>
      </w:pPr>
      <w:r w:rsidRPr="009F2D6F">
        <w:rPr>
          <w:rFonts w:ascii="Arial" w:hAnsi="Arial" w:cs="Arial"/>
          <w:sz w:val="22"/>
          <w:szCs w:val="22"/>
        </w:rPr>
        <w:t>To enhance future presentations, I will rehearse without reliance on notes and practise verbal delivery to improve fluency. I will seek feedback from colleagues and record practice sessions to assess posture, tone and clarity. I will also continue developing reflective practice to support academic and professional development, improving confidence and communication in future assessments.</w:t>
      </w:r>
    </w:p>
    <w:p w14:paraId="46E5D0CE" w14:textId="77777777" w:rsidR="00111EBD" w:rsidRDefault="009F2D6F" w:rsidP="00111EBD">
      <w:pPr>
        <w:pStyle w:val="NormalWeb"/>
        <w:spacing w:line="360" w:lineRule="auto"/>
        <w:rPr>
          <w:rFonts w:ascii="Arial" w:hAnsi="Arial" w:cs="Arial"/>
          <w:sz w:val="22"/>
          <w:szCs w:val="22"/>
        </w:rPr>
      </w:pPr>
      <w:r w:rsidRPr="009F2D6F">
        <w:rPr>
          <w:rFonts w:ascii="Arial" w:hAnsi="Arial" w:cs="Arial"/>
          <w:sz w:val="22"/>
          <w:szCs w:val="22"/>
        </w:rPr>
        <w:t>In response to feedback, I will improve my understanding of the UWTS</w:t>
      </w:r>
      <w:r w:rsidR="00111EBD">
        <w:rPr>
          <w:rFonts w:ascii="Arial" w:hAnsi="Arial" w:cs="Arial"/>
          <w:sz w:val="22"/>
          <w:szCs w:val="22"/>
        </w:rPr>
        <w:t>D</w:t>
      </w:r>
      <w:r w:rsidRPr="009F2D6F">
        <w:rPr>
          <w:rFonts w:ascii="Arial" w:hAnsi="Arial" w:cs="Arial"/>
          <w:sz w:val="22"/>
          <w:szCs w:val="22"/>
        </w:rPr>
        <w:t xml:space="preserve"> Harvard referencing guide to ensure accuracy. I will also strengthen presentation skills and critical thinking by including deeper analysis, such as discussing challenges and how they can be addressed.</w:t>
      </w:r>
    </w:p>
    <w:p w14:paraId="52F33D9D" w14:textId="10CF2E24" w:rsidR="001B46DF" w:rsidRPr="00111EBD" w:rsidRDefault="001B46DF" w:rsidP="00111EBD">
      <w:pPr>
        <w:pStyle w:val="NormalWeb"/>
        <w:spacing w:line="360" w:lineRule="auto"/>
        <w:jc w:val="center"/>
        <w:rPr>
          <w:rFonts w:ascii="Arial" w:hAnsi="Arial" w:cs="Arial"/>
          <w:sz w:val="22"/>
          <w:szCs w:val="22"/>
        </w:rPr>
      </w:pPr>
      <w:r w:rsidRPr="00422246">
        <w:rPr>
          <w:rFonts w:ascii="Arial" w:hAnsi="Arial" w:cs="Arial"/>
          <w:b/>
          <w:bCs/>
        </w:rPr>
        <w:lastRenderedPageBreak/>
        <w:t>References</w:t>
      </w:r>
    </w:p>
    <w:p w14:paraId="588F8A66" w14:textId="77777777"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Biggs, J. and Tang, C. (2011) </w:t>
      </w:r>
      <w:r w:rsidRPr="00201901">
        <w:rPr>
          <w:rStyle w:val="Emphasis"/>
          <w:rFonts w:ascii="Arial" w:hAnsi="Arial" w:cs="Arial"/>
          <w:sz w:val="22"/>
          <w:szCs w:val="22"/>
        </w:rPr>
        <w:t>Teaching for quality learning at university</w:t>
      </w:r>
      <w:r w:rsidRPr="00201901">
        <w:rPr>
          <w:rFonts w:ascii="Arial" w:hAnsi="Arial" w:cs="Arial"/>
          <w:sz w:val="22"/>
          <w:szCs w:val="22"/>
        </w:rPr>
        <w:t xml:space="preserve">. 4th </w:t>
      </w:r>
      <w:proofErr w:type="spellStart"/>
      <w:r w:rsidRPr="00201901">
        <w:rPr>
          <w:rFonts w:ascii="Arial" w:hAnsi="Arial" w:cs="Arial"/>
          <w:sz w:val="22"/>
          <w:szCs w:val="22"/>
        </w:rPr>
        <w:t>edn</w:t>
      </w:r>
      <w:proofErr w:type="spellEnd"/>
      <w:r w:rsidRPr="00201901">
        <w:rPr>
          <w:rFonts w:ascii="Arial" w:hAnsi="Arial" w:cs="Arial"/>
          <w:sz w:val="22"/>
          <w:szCs w:val="22"/>
        </w:rPr>
        <w:t>. Maidenhead: Open University Press.</w:t>
      </w:r>
    </w:p>
    <w:p w14:paraId="15BD4725" w14:textId="77777777"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Boud, D., Keogh, R. and Walker, D. (1985) </w:t>
      </w:r>
      <w:r w:rsidRPr="00201901">
        <w:rPr>
          <w:rStyle w:val="Emphasis"/>
          <w:rFonts w:ascii="Arial" w:hAnsi="Arial" w:cs="Arial"/>
          <w:sz w:val="22"/>
          <w:szCs w:val="22"/>
        </w:rPr>
        <w:t>Reflection: Turning experience into learning</w:t>
      </w:r>
      <w:r w:rsidRPr="00201901">
        <w:rPr>
          <w:rFonts w:ascii="Arial" w:hAnsi="Arial" w:cs="Arial"/>
          <w:sz w:val="22"/>
          <w:szCs w:val="22"/>
        </w:rPr>
        <w:t>. London: Kogan Page.</w:t>
      </w:r>
    </w:p>
    <w:p w14:paraId="195F12FC" w14:textId="77777777"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Brookfield, S.D. (2017) </w:t>
      </w:r>
      <w:r w:rsidRPr="00201901">
        <w:rPr>
          <w:rStyle w:val="Emphasis"/>
          <w:rFonts w:ascii="Arial" w:hAnsi="Arial" w:cs="Arial"/>
          <w:sz w:val="22"/>
          <w:szCs w:val="22"/>
        </w:rPr>
        <w:t>Becoming a critically reflective teacher</w:t>
      </w:r>
      <w:r w:rsidRPr="00201901">
        <w:rPr>
          <w:rFonts w:ascii="Arial" w:hAnsi="Arial" w:cs="Arial"/>
          <w:sz w:val="22"/>
          <w:szCs w:val="22"/>
        </w:rPr>
        <w:t xml:space="preserve">. 2nd </w:t>
      </w:r>
      <w:proofErr w:type="spellStart"/>
      <w:r w:rsidRPr="00201901">
        <w:rPr>
          <w:rFonts w:ascii="Arial" w:hAnsi="Arial" w:cs="Arial"/>
          <w:sz w:val="22"/>
          <w:szCs w:val="22"/>
        </w:rPr>
        <w:t>edn</w:t>
      </w:r>
      <w:proofErr w:type="spellEnd"/>
      <w:r w:rsidRPr="00201901">
        <w:rPr>
          <w:rFonts w:ascii="Arial" w:hAnsi="Arial" w:cs="Arial"/>
          <w:sz w:val="22"/>
          <w:szCs w:val="22"/>
        </w:rPr>
        <w:t>. San Francisco: Jossey-Bass.</w:t>
      </w:r>
    </w:p>
    <w:p w14:paraId="6F681E64" w14:textId="77777777"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Cottrell, S. (2017) </w:t>
      </w:r>
      <w:r w:rsidRPr="00201901">
        <w:rPr>
          <w:rStyle w:val="Emphasis"/>
          <w:rFonts w:ascii="Arial" w:hAnsi="Arial" w:cs="Arial"/>
          <w:sz w:val="22"/>
          <w:szCs w:val="22"/>
        </w:rPr>
        <w:t>Critical thinking skills: Effective analysis, argument and reflection</w:t>
      </w:r>
      <w:r w:rsidRPr="00201901">
        <w:rPr>
          <w:rFonts w:ascii="Arial" w:hAnsi="Arial" w:cs="Arial"/>
          <w:sz w:val="22"/>
          <w:szCs w:val="22"/>
        </w:rPr>
        <w:t xml:space="preserve">. 3rd </w:t>
      </w:r>
      <w:proofErr w:type="spellStart"/>
      <w:r w:rsidRPr="00201901">
        <w:rPr>
          <w:rFonts w:ascii="Arial" w:hAnsi="Arial" w:cs="Arial"/>
          <w:sz w:val="22"/>
          <w:szCs w:val="22"/>
        </w:rPr>
        <w:t>edn</w:t>
      </w:r>
      <w:proofErr w:type="spellEnd"/>
      <w:r w:rsidRPr="00201901">
        <w:rPr>
          <w:rFonts w:ascii="Arial" w:hAnsi="Arial" w:cs="Arial"/>
          <w:sz w:val="22"/>
          <w:szCs w:val="22"/>
        </w:rPr>
        <w:t>. London: Palgrave.</w:t>
      </w:r>
    </w:p>
    <w:p w14:paraId="0862E229" w14:textId="77777777" w:rsidR="001B46DF" w:rsidRPr="00201901" w:rsidRDefault="001B46DF" w:rsidP="00F603E5">
      <w:pPr>
        <w:pStyle w:val="NormalWeb"/>
        <w:spacing w:line="360" w:lineRule="auto"/>
        <w:rPr>
          <w:rFonts w:ascii="Arial" w:hAnsi="Arial" w:cs="Arial"/>
          <w:sz w:val="22"/>
          <w:szCs w:val="22"/>
        </w:rPr>
      </w:pPr>
      <w:proofErr w:type="spellStart"/>
      <w:r w:rsidRPr="00201901">
        <w:rPr>
          <w:rFonts w:ascii="Arial" w:hAnsi="Arial" w:cs="Arial"/>
          <w:sz w:val="22"/>
          <w:szCs w:val="22"/>
        </w:rPr>
        <w:t>Facione</w:t>
      </w:r>
      <w:proofErr w:type="spellEnd"/>
      <w:r w:rsidRPr="00201901">
        <w:rPr>
          <w:rFonts w:ascii="Arial" w:hAnsi="Arial" w:cs="Arial"/>
          <w:sz w:val="22"/>
          <w:szCs w:val="22"/>
        </w:rPr>
        <w:t xml:space="preserve">, P.A. (1990) </w:t>
      </w:r>
      <w:r w:rsidRPr="00201901">
        <w:rPr>
          <w:rStyle w:val="Emphasis"/>
          <w:rFonts w:ascii="Arial" w:hAnsi="Arial" w:cs="Arial"/>
          <w:sz w:val="22"/>
          <w:szCs w:val="22"/>
        </w:rPr>
        <w:t>Critical thinking: A statement of expert consensus for purposes of educational assessment and instruction</w:t>
      </w:r>
      <w:r w:rsidRPr="00201901">
        <w:rPr>
          <w:rFonts w:ascii="Arial" w:hAnsi="Arial" w:cs="Arial"/>
          <w:sz w:val="22"/>
          <w:szCs w:val="22"/>
        </w:rPr>
        <w:t>. Millbrae, CA: California Academic Press.</w:t>
      </w:r>
    </w:p>
    <w:p w14:paraId="548AEDE0" w14:textId="6CDF89DE"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Gibbs, G. (1988) </w:t>
      </w:r>
      <w:r w:rsidRPr="00201901">
        <w:rPr>
          <w:rStyle w:val="Emphasis"/>
          <w:rFonts w:ascii="Arial" w:hAnsi="Arial" w:cs="Arial"/>
          <w:sz w:val="22"/>
          <w:szCs w:val="22"/>
        </w:rPr>
        <w:t>Learning by doing: A guide to teaching and learning methods</w:t>
      </w:r>
      <w:r w:rsidRPr="00201901">
        <w:rPr>
          <w:rFonts w:ascii="Arial" w:hAnsi="Arial" w:cs="Arial"/>
          <w:sz w:val="22"/>
          <w:szCs w:val="22"/>
        </w:rPr>
        <w:t>. Oxford: Oxford Polytechni</w:t>
      </w:r>
      <w:r w:rsidR="004D773F" w:rsidRPr="00201901">
        <w:rPr>
          <w:rFonts w:ascii="Arial" w:hAnsi="Arial" w:cs="Arial"/>
          <w:sz w:val="22"/>
          <w:szCs w:val="22"/>
        </w:rPr>
        <w:t xml:space="preserve">c </w:t>
      </w:r>
      <w:r w:rsidR="00AA69F1" w:rsidRPr="00201901">
        <w:rPr>
          <w:rFonts w:ascii="Arial" w:hAnsi="Arial" w:cs="Arial"/>
          <w:sz w:val="22"/>
          <w:szCs w:val="22"/>
        </w:rPr>
        <w:t xml:space="preserve">Press. </w:t>
      </w:r>
    </w:p>
    <w:p w14:paraId="1F667CC5" w14:textId="62376BFD" w:rsidR="00670355" w:rsidRPr="00201901" w:rsidRDefault="00670355" w:rsidP="00F603E5">
      <w:pPr>
        <w:pStyle w:val="NormalWeb"/>
        <w:spacing w:line="360" w:lineRule="auto"/>
        <w:rPr>
          <w:rFonts w:ascii="Arial" w:hAnsi="Arial" w:cs="Arial"/>
          <w:sz w:val="22"/>
          <w:szCs w:val="22"/>
        </w:rPr>
      </w:pPr>
      <w:r w:rsidRPr="00201901">
        <w:rPr>
          <w:rFonts w:ascii="Arial" w:hAnsi="Arial" w:cs="Arial"/>
          <w:sz w:val="22"/>
          <w:szCs w:val="22"/>
        </w:rPr>
        <w:t xml:space="preserve">Gosling, D. and Moon, J. (2001) </w:t>
      </w:r>
      <w:r w:rsidRPr="00201901">
        <w:rPr>
          <w:rStyle w:val="Emphasis"/>
          <w:rFonts w:ascii="Arial" w:hAnsi="Arial" w:cs="Arial"/>
          <w:sz w:val="22"/>
          <w:szCs w:val="22"/>
        </w:rPr>
        <w:t>How to Use Learning Outcomes and Assessment Criteria</w:t>
      </w:r>
      <w:r w:rsidRPr="00201901">
        <w:rPr>
          <w:rFonts w:ascii="Arial" w:hAnsi="Arial" w:cs="Arial"/>
          <w:sz w:val="22"/>
          <w:szCs w:val="22"/>
        </w:rPr>
        <w:t>. London: SEEC</w:t>
      </w:r>
      <w:r w:rsidR="00AA69F1" w:rsidRPr="00201901">
        <w:rPr>
          <w:rFonts w:ascii="Arial" w:hAnsi="Arial" w:cs="Arial"/>
          <w:sz w:val="22"/>
          <w:szCs w:val="22"/>
        </w:rPr>
        <w:t>.</w:t>
      </w:r>
    </w:p>
    <w:p w14:paraId="70D47FF1" w14:textId="77777777"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Helms, M.M. and Nixon, J. (2010) ‘Exploring SWOT analysis – where are we now?’, </w:t>
      </w:r>
      <w:r w:rsidRPr="00201901">
        <w:rPr>
          <w:rStyle w:val="Emphasis"/>
          <w:rFonts w:ascii="Arial" w:hAnsi="Arial" w:cs="Arial"/>
          <w:sz w:val="22"/>
          <w:szCs w:val="22"/>
        </w:rPr>
        <w:t>Journal of Strategy and Management</w:t>
      </w:r>
      <w:r w:rsidRPr="00201901">
        <w:rPr>
          <w:rFonts w:ascii="Arial" w:hAnsi="Arial" w:cs="Arial"/>
          <w:sz w:val="22"/>
          <w:szCs w:val="22"/>
        </w:rPr>
        <w:t>, 3(3), pp. 215–251.</w:t>
      </w:r>
    </w:p>
    <w:p w14:paraId="233D2B07" w14:textId="77777777"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Kolb, D.A. (1984) </w:t>
      </w:r>
      <w:r w:rsidRPr="00201901">
        <w:rPr>
          <w:rStyle w:val="Emphasis"/>
          <w:rFonts w:ascii="Arial" w:hAnsi="Arial" w:cs="Arial"/>
          <w:sz w:val="22"/>
          <w:szCs w:val="22"/>
        </w:rPr>
        <w:t>Experiential learning: Experience as the source of learning and development</w:t>
      </w:r>
      <w:r w:rsidRPr="00201901">
        <w:rPr>
          <w:rFonts w:ascii="Arial" w:hAnsi="Arial" w:cs="Arial"/>
          <w:sz w:val="22"/>
          <w:szCs w:val="22"/>
        </w:rPr>
        <w:t>. Englewood Cliffs, NJ: Prentice Hall.</w:t>
      </w:r>
    </w:p>
    <w:p w14:paraId="7CA8635C" w14:textId="77777777"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Megginson, D. and Whitaker, V. (2007) </w:t>
      </w:r>
      <w:r w:rsidRPr="00201901">
        <w:rPr>
          <w:rStyle w:val="Emphasis"/>
          <w:rFonts w:ascii="Arial" w:hAnsi="Arial" w:cs="Arial"/>
          <w:sz w:val="22"/>
          <w:szCs w:val="22"/>
        </w:rPr>
        <w:t>Continuing professional development</w:t>
      </w:r>
      <w:r w:rsidRPr="00201901">
        <w:rPr>
          <w:rFonts w:ascii="Arial" w:hAnsi="Arial" w:cs="Arial"/>
          <w:sz w:val="22"/>
          <w:szCs w:val="22"/>
        </w:rPr>
        <w:t xml:space="preserve">. 2nd </w:t>
      </w:r>
      <w:proofErr w:type="spellStart"/>
      <w:r w:rsidRPr="00201901">
        <w:rPr>
          <w:rFonts w:ascii="Arial" w:hAnsi="Arial" w:cs="Arial"/>
          <w:sz w:val="22"/>
          <w:szCs w:val="22"/>
        </w:rPr>
        <w:t>edn</w:t>
      </w:r>
      <w:proofErr w:type="spellEnd"/>
      <w:r w:rsidRPr="00201901">
        <w:rPr>
          <w:rFonts w:ascii="Arial" w:hAnsi="Arial" w:cs="Arial"/>
          <w:sz w:val="22"/>
          <w:szCs w:val="22"/>
        </w:rPr>
        <w:t>. London: Chartered Institute of Personnel and Development.</w:t>
      </w:r>
    </w:p>
    <w:p w14:paraId="62F8CCFC" w14:textId="77777777" w:rsidR="001B46DF" w:rsidRPr="00201901" w:rsidRDefault="001B46DF" w:rsidP="00F603E5">
      <w:pPr>
        <w:pStyle w:val="NormalWeb"/>
        <w:spacing w:line="360" w:lineRule="auto"/>
        <w:rPr>
          <w:rFonts w:ascii="Arial" w:hAnsi="Arial" w:cs="Arial"/>
          <w:sz w:val="22"/>
          <w:szCs w:val="22"/>
        </w:rPr>
      </w:pPr>
      <w:r w:rsidRPr="00201901">
        <w:rPr>
          <w:rFonts w:ascii="Arial" w:hAnsi="Arial" w:cs="Arial"/>
          <w:sz w:val="22"/>
          <w:szCs w:val="22"/>
        </w:rPr>
        <w:t xml:space="preserve">Moon, J.A. (2013) </w:t>
      </w:r>
      <w:r w:rsidRPr="00201901">
        <w:rPr>
          <w:rStyle w:val="Emphasis"/>
          <w:rFonts w:ascii="Arial" w:hAnsi="Arial" w:cs="Arial"/>
          <w:sz w:val="22"/>
          <w:szCs w:val="22"/>
        </w:rPr>
        <w:t>Reflection in learning and professional development: Theory and practice</w:t>
      </w:r>
      <w:r w:rsidRPr="00201901">
        <w:rPr>
          <w:rFonts w:ascii="Arial" w:hAnsi="Arial" w:cs="Arial"/>
          <w:sz w:val="22"/>
          <w:szCs w:val="22"/>
        </w:rPr>
        <w:t>. London: Routledge.</w:t>
      </w:r>
    </w:p>
    <w:p w14:paraId="7DDCD674" w14:textId="77777777" w:rsidR="001B46DF" w:rsidRDefault="001B46DF" w:rsidP="00F603E5">
      <w:pPr>
        <w:pStyle w:val="NormalWeb"/>
        <w:spacing w:line="360" w:lineRule="auto"/>
        <w:rPr>
          <w:rFonts w:ascii="Arial" w:hAnsi="Arial" w:cs="Arial"/>
          <w:sz w:val="22"/>
          <w:szCs w:val="22"/>
          <w:lang w:eastAsia="en-US"/>
        </w:rPr>
      </w:pPr>
      <w:r w:rsidRPr="00201901">
        <w:rPr>
          <w:rFonts w:ascii="Arial" w:hAnsi="Arial" w:cs="Arial"/>
          <w:sz w:val="22"/>
          <w:szCs w:val="22"/>
          <w:lang w:eastAsia="en-US"/>
        </w:rPr>
        <w:t xml:space="preserve">NHS Jobs (2026) </w:t>
      </w:r>
      <w:r w:rsidRPr="00201901">
        <w:rPr>
          <w:rFonts w:ascii="Arial" w:hAnsi="Arial" w:cs="Arial"/>
          <w:i/>
          <w:iCs/>
          <w:sz w:val="22"/>
          <w:szCs w:val="22"/>
          <w:lang w:eastAsia="en-US"/>
        </w:rPr>
        <w:t>Adult Staff Nurse (Band 5) – University Hospitals of Derby and Burton NHS Foundation Trust</w:t>
      </w:r>
      <w:r w:rsidRPr="00201901">
        <w:rPr>
          <w:rFonts w:ascii="Arial" w:hAnsi="Arial" w:cs="Arial"/>
          <w:sz w:val="22"/>
          <w:szCs w:val="22"/>
          <w:lang w:eastAsia="en-US"/>
        </w:rPr>
        <w:t xml:space="preserve">. Available at: </w:t>
      </w:r>
      <w:hyperlink r:id="rId10" w:tgtFrame="_new" w:history="1">
        <w:r w:rsidRPr="00201901">
          <w:rPr>
            <w:rFonts w:ascii="Arial" w:hAnsi="Arial" w:cs="Arial"/>
            <w:color w:val="0000FF"/>
            <w:sz w:val="22"/>
            <w:szCs w:val="22"/>
            <w:u w:val="single"/>
            <w:lang w:eastAsia="en-US"/>
          </w:rPr>
          <w:t>https://www.jobs.nhs.uk</w:t>
        </w:r>
      </w:hyperlink>
      <w:r w:rsidRPr="00201901">
        <w:rPr>
          <w:rFonts w:ascii="Arial" w:hAnsi="Arial" w:cs="Arial"/>
          <w:sz w:val="22"/>
          <w:szCs w:val="22"/>
          <w:lang w:eastAsia="en-US"/>
        </w:rPr>
        <w:t xml:space="preserve"> (Accessed: 4 March 2026).</w:t>
      </w:r>
    </w:p>
    <w:p w14:paraId="590D24BE" w14:textId="27ADA2B7" w:rsidR="003C5561" w:rsidRPr="003C5561" w:rsidRDefault="003C5561" w:rsidP="00F603E5">
      <w:pPr>
        <w:pStyle w:val="NormalWeb"/>
        <w:spacing w:line="360" w:lineRule="auto"/>
        <w:rPr>
          <w:rFonts w:ascii="Arial" w:hAnsi="Arial" w:cs="Arial"/>
          <w:sz w:val="22"/>
          <w:szCs w:val="22"/>
          <w:lang w:eastAsia="en-US"/>
        </w:rPr>
      </w:pPr>
      <w:r w:rsidRPr="003C5561">
        <w:rPr>
          <w:rFonts w:ascii="Arial" w:hAnsi="Arial" w:cs="Arial"/>
          <w:sz w:val="22"/>
          <w:szCs w:val="22"/>
          <w:lang w:eastAsia="en-US"/>
        </w:rPr>
        <w:t xml:space="preserve">Nursing and Midwifery Council (2018) </w:t>
      </w:r>
      <w:r w:rsidRPr="003C5561">
        <w:rPr>
          <w:rFonts w:ascii="Arial" w:hAnsi="Arial" w:cs="Arial"/>
          <w:i/>
          <w:iCs/>
          <w:sz w:val="22"/>
          <w:szCs w:val="22"/>
          <w:lang w:eastAsia="en-US"/>
        </w:rPr>
        <w:t>The Code: Professional standards of practice and behaviour for nurses, midwives and nursing associates</w:t>
      </w:r>
      <w:r w:rsidRPr="003C5561">
        <w:rPr>
          <w:rFonts w:ascii="Arial" w:hAnsi="Arial" w:cs="Arial"/>
          <w:sz w:val="22"/>
          <w:szCs w:val="22"/>
          <w:lang w:eastAsia="en-US"/>
        </w:rPr>
        <w:t xml:space="preserve">. Available at: </w:t>
      </w:r>
      <w:hyperlink r:id="rId11" w:tgtFrame="_new" w:history="1">
        <w:r w:rsidRPr="003C5561">
          <w:rPr>
            <w:rFonts w:ascii="Arial" w:hAnsi="Arial" w:cs="Arial"/>
            <w:color w:val="0000FF"/>
            <w:sz w:val="22"/>
            <w:szCs w:val="22"/>
            <w:u w:val="single"/>
            <w:lang w:eastAsia="en-US"/>
          </w:rPr>
          <w:t>https://www.nmc.org.uk/standards/code/</w:t>
        </w:r>
      </w:hyperlink>
      <w:r w:rsidRPr="003C5561">
        <w:rPr>
          <w:rFonts w:ascii="Arial" w:hAnsi="Arial" w:cs="Arial"/>
          <w:sz w:val="22"/>
          <w:szCs w:val="22"/>
          <w:lang w:eastAsia="en-US"/>
        </w:rPr>
        <w:t xml:space="preserve"> (Accessed: 25 March 2026).</w:t>
      </w:r>
    </w:p>
    <w:p w14:paraId="7F95B054" w14:textId="77777777" w:rsidR="001B46DF" w:rsidRPr="00201901" w:rsidRDefault="001B46DF" w:rsidP="00F603E5">
      <w:pPr>
        <w:spacing w:before="240" w:line="360" w:lineRule="auto"/>
        <w:rPr>
          <w:rFonts w:ascii="Arial" w:hAnsi="Arial" w:cs="Arial"/>
          <w:b/>
          <w:bCs/>
        </w:rPr>
      </w:pPr>
      <w:r w:rsidRPr="00201901">
        <w:rPr>
          <w:rFonts w:ascii="Arial" w:hAnsi="Arial" w:cs="Arial"/>
        </w:rPr>
        <w:lastRenderedPageBreak/>
        <w:t xml:space="preserve">Schön, D.A. (1983) </w:t>
      </w:r>
      <w:r w:rsidRPr="00201901">
        <w:rPr>
          <w:rStyle w:val="Emphasis"/>
          <w:rFonts w:ascii="Arial" w:hAnsi="Arial" w:cs="Arial"/>
        </w:rPr>
        <w:t>The reflective practitioner: How professionals think in action</w:t>
      </w:r>
      <w:r w:rsidRPr="00201901">
        <w:rPr>
          <w:rFonts w:ascii="Arial" w:hAnsi="Arial" w:cs="Arial"/>
        </w:rPr>
        <w:t>. New York: Basic Books</w:t>
      </w:r>
    </w:p>
    <w:p w14:paraId="2C9A80F3" w14:textId="77777777" w:rsidR="001B46DF" w:rsidRPr="00201901" w:rsidRDefault="001B46DF" w:rsidP="001B46DF">
      <w:pPr>
        <w:spacing w:before="240" w:line="360" w:lineRule="auto"/>
        <w:jc w:val="center"/>
        <w:rPr>
          <w:rFonts w:ascii="Arial" w:hAnsi="Arial" w:cs="Arial"/>
        </w:rPr>
      </w:pPr>
    </w:p>
    <w:p w14:paraId="3E51BCA0" w14:textId="77777777" w:rsidR="001B46DF" w:rsidRPr="00201901" w:rsidRDefault="001B46DF" w:rsidP="001B46DF">
      <w:pPr>
        <w:spacing w:before="240" w:line="360" w:lineRule="auto"/>
        <w:rPr>
          <w:rFonts w:ascii="Arial" w:hAnsi="Arial" w:cs="Arial"/>
          <w:b/>
          <w:bCs/>
        </w:rPr>
      </w:pPr>
    </w:p>
    <w:p w14:paraId="60BE1180" w14:textId="77777777" w:rsidR="001B46DF" w:rsidRPr="00201901" w:rsidRDefault="001B46DF" w:rsidP="001B46DF">
      <w:pPr>
        <w:spacing w:before="240" w:line="360" w:lineRule="auto"/>
        <w:jc w:val="center"/>
        <w:rPr>
          <w:rFonts w:ascii="Arial" w:hAnsi="Arial" w:cs="Arial"/>
          <w:b/>
          <w:bCs/>
        </w:rPr>
      </w:pPr>
    </w:p>
    <w:p w14:paraId="537407D4" w14:textId="0633C204" w:rsidR="00172BA9" w:rsidRDefault="00172BA9" w:rsidP="00CC00E7">
      <w:pPr>
        <w:spacing w:before="240" w:line="360" w:lineRule="auto"/>
        <w:jc w:val="center"/>
        <w:rPr>
          <w:rFonts w:ascii="Arial" w:hAnsi="Arial" w:cs="Arial"/>
          <w:b/>
          <w:bCs/>
          <w:sz w:val="24"/>
          <w:szCs w:val="24"/>
        </w:rPr>
      </w:pPr>
      <w:r>
        <w:rPr>
          <w:rFonts w:ascii="Arial" w:hAnsi="Arial" w:cs="Arial"/>
          <w:b/>
          <w:bCs/>
          <w:sz w:val="24"/>
          <w:szCs w:val="24"/>
        </w:rPr>
        <w:t xml:space="preserve"> </w:t>
      </w:r>
    </w:p>
    <w:sectPr w:rsidR="00172BA9" w:rsidSect="003705CD">
      <w:headerReference w:type="default" r:id="rId12"/>
      <w:footerReference w:type="default" r:id="rId13"/>
      <w:pgSz w:w="11906" w:h="16838" w:code="9"/>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0AA4F" w14:textId="77777777" w:rsidR="00404A6E" w:rsidRDefault="00404A6E" w:rsidP="00E653B7">
      <w:pPr>
        <w:spacing w:after="0" w:line="240" w:lineRule="auto"/>
      </w:pPr>
      <w:r>
        <w:separator/>
      </w:r>
    </w:p>
  </w:endnote>
  <w:endnote w:type="continuationSeparator" w:id="0">
    <w:p w14:paraId="738B40C4" w14:textId="77777777" w:rsidR="00404A6E" w:rsidRDefault="00404A6E" w:rsidP="00E65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3E7C5" w14:textId="77777777" w:rsidR="00C3610C" w:rsidRDefault="00000000">
    <w:pPr>
      <w:pStyle w:val="Footer"/>
      <w:jc w:val="right"/>
      <w:rPr>
        <w:rFonts w:ascii="Arial" w:hAnsi="Arial" w:cs="Arial"/>
        <w:color w:val="7F7F7F"/>
        <w:sz w:val="20"/>
        <w:szCs w:val="20"/>
      </w:rPr>
    </w:pPr>
    <w:r>
      <w:rPr>
        <w:rFonts w:ascii="Arial" w:hAnsi="Arial" w:cs="Arial"/>
        <w:b/>
        <w:color w:val="808080"/>
        <w:sz w:val="20"/>
        <w:szCs w:val="20"/>
      </w:rPr>
      <w:pict w14:anchorId="203F5E79">
        <v:rect id="_x0000_i1025" style="width:481.9pt;height:1.5pt" o:hralign="center" o:hrstd="t" o:hr="t" fillcolor="#a0a0a0" stroked="f"/>
      </w:pict>
    </w:r>
  </w:p>
  <w:p w14:paraId="5E9F1AAD" w14:textId="77777777" w:rsidR="00C3610C" w:rsidRPr="00E85D82" w:rsidRDefault="00C3610C" w:rsidP="00E85D82">
    <w:pPr>
      <w:pStyle w:val="Footer"/>
      <w:jc w:val="right"/>
      <w:rPr>
        <w:rFonts w:ascii="Arial" w:hAnsi="Arial" w:cs="Arial"/>
        <w:color w:val="7F7F7F"/>
        <w:sz w:val="20"/>
        <w:szCs w:val="20"/>
      </w:rPr>
    </w:pPr>
    <w:r w:rsidRPr="00DA74DD">
      <w:rPr>
        <w:rFonts w:ascii="Arial" w:hAnsi="Arial" w:cs="Arial"/>
        <w:color w:val="7F7F7F"/>
        <w:sz w:val="20"/>
        <w:szCs w:val="20"/>
      </w:rPr>
      <w:t xml:space="preserve">Page </w:t>
    </w:r>
    <w:r w:rsidRPr="00DA74DD">
      <w:rPr>
        <w:rFonts w:ascii="Arial" w:hAnsi="Arial" w:cs="Arial"/>
        <w:color w:val="7F7F7F"/>
        <w:sz w:val="20"/>
        <w:szCs w:val="20"/>
      </w:rPr>
      <w:fldChar w:fldCharType="begin"/>
    </w:r>
    <w:r w:rsidRPr="00DA74DD">
      <w:rPr>
        <w:rFonts w:ascii="Arial" w:hAnsi="Arial" w:cs="Arial"/>
        <w:color w:val="7F7F7F"/>
        <w:sz w:val="20"/>
        <w:szCs w:val="20"/>
      </w:rPr>
      <w:instrText xml:space="preserve"> PAGE   \* MERGEFORMAT </w:instrText>
    </w:r>
    <w:r w:rsidRPr="00DA74DD">
      <w:rPr>
        <w:rFonts w:ascii="Arial" w:hAnsi="Arial" w:cs="Arial"/>
        <w:color w:val="7F7F7F"/>
        <w:sz w:val="20"/>
        <w:szCs w:val="20"/>
      </w:rPr>
      <w:fldChar w:fldCharType="separate"/>
    </w:r>
    <w:r>
      <w:rPr>
        <w:rFonts w:ascii="Arial" w:hAnsi="Arial" w:cs="Arial"/>
        <w:noProof/>
        <w:color w:val="7F7F7F"/>
        <w:sz w:val="20"/>
        <w:szCs w:val="20"/>
      </w:rPr>
      <w:t>3</w:t>
    </w:r>
    <w:r w:rsidRPr="00DA74DD">
      <w:rPr>
        <w:rFonts w:ascii="Arial" w:hAnsi="Arial" w:cs="Arial"/>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635EB" w14:textId="77777777" w:rsidR="00404A6E" w:rsidRDefault="00404A6E" w:rsidP="00E653B7">
      <w:pPr>
        <w:spacing w:after="0" w:line="240" w:lineRule="auto"/>
      </w:pPr>
      <w:r>
        <w:separator/>
      </w:r>
    </w:p>
  </w:footnote>
  <w:footnote w:type="continuationSeparator" w:id="0">
    <w:p w14:paraId="6E2919D3" w14:textId="77777777" w:rsidR="00404A6E" w:rsidRDefault="00404A6E" w:rsidP="00E65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EB9A0" w14:textId="77777777" w:rsidR="00C3610C" w:rsidRPr="00354CC0" w:rsidRDefault="00C3610C" w:rsidP="00E41833">
    <w:pPr>
      <w:spacing w:after="0"/>
      <w:jc w:val="right"/>
      <w:rPr>
        <w:rFonts w:ascii="Arial" w:hAnsi="Arial" w:cs="Arial"/>
        <w:color w:val="7F7F7F"/>
        <w:sz w:val="20"/>
        <w:szCs w:val="20"/>
      </w:rPr>
    </w:pPr>
    <w:r w:rsidRPr="00354CC0">
      <w:rPr>
        <w:rFonts w:ascii="Arial" w:hAnsi="Arial" w:cs="Arial"/>
        <w:noProof/>
        <w:color w:val="7F7F7F"/>
        <w:sz w:val="20"/>
        <w:szCs w:val="20"/>
      </w:rPr>
      <w:t>Asfia Akhtar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1B7"/>
    <w:multiLevelType w:val="hybridMultilevel"/>
    <w:tmpl w:val="101A276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B171FA"/>
    <w:multiLevelType w:val="hybridMultilevel"/>
    <w:tmpl w:val="B8EA7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F38EA"/>
    <w:multiLevelType w:val="hybridMultilevel"/>
    <w:tmpl w:val="358C97BE"/>
    <w:lvl w:ilvl="0" w:tplc="FFFFFFFF">
      <w:start w:val="1"/>
      <w:numFmt w:val="bullet"/>
      <w:lvlText w:val=""/>
      <w:lvlJc w:val="left"/>
      <w:pPr>
        <w:tabs>
          <w:tab w:val="num" w:pos="3240"/>
        </w:tabs>
        <w:ind w:left="3240" w:hanging="360"/>
      </w:pPr>
      <w:rPr>
        <w:rFonts w:ascii="Wingdings" w:hAnsi="Wingdings" w:hint="default"/>
      </w:rPr>
    </w:lvl>
    <w:lvl w:ilvl="1" w:tplc="FFFFFFFF" w:tentative="1">
      <w:start w:val="1"/>
      <w:numFmt w:val="bullet"/>
      <w:lvlText w:val="o"/>
      <w:lvlJc w:val="left"/>
      <w:pPr>
        <w:tabs>
          <w:tab w:val="num" w:pos="3960"/>
        </w:tabs>
        <w:ind w:left="3960" w:hanging="360"/>
      </w:pPr>
      <w:rPr>
        <w:rFonts w:ascii="Courier New" w:hAnsi="Courier New" w:cs="Courier New" w:hint="default"/>
      </w:rPr>
    </w:lvl>
    <w:lvl w:ilvl="2" w:tplc="FFFFFFFF" w:tentative="1">
      <w:start w:val="1"/>
      <w:numFmt w:val="bullet"/>
      <w:lvlText w:val=""/>
      <w:lvlJc w:val="left"/>
      <w:pPr>
        <w:tabs>
          <w:tab w:val="num" w:pos="4680"/>
        </w:tabs>
        <w:ind w:left="4680" w:hanging="360"/>
      </w:pPr>
      <w:rPr>
        <w:rFonts w:ascii="Wingdings" w:hAnsi="Wingdings" w:hint="default"/>
      </w:rPr>
    </w:lvl>
    <w:lvl w:ilvl="3" w:tplc="FFFFFFFF" w:tentative="1">
      <w:start w:val="1"/>
      <w:numFmt w:val="bullet"/>
      <w:lvlText w:val=""/>
      <w:lvlJc w:val="left"/>
      <w:pPr>
        <w:tabs>
          <w:tab w:val="num" w:pos="5400"/>
        </w:tabs>
        <w:ind w:left="5400" w:hanging="360"/>
      </w:pPr>
      <w:rPr>
        <w:rFonts w:ascii="Symbol" w:hAnsi="Symbol" w:hint="default"/>
      </w:rPr>
    </w:lvl>
    <w:lvl w:ilvl="4" w:tplc="FFFFFFFF" w:tentative="1">
      <w:start w:val="1"/>
      <w:numFmt w:val="bullet"/>
      <w:lvlText w:val="o"/>
      <w:lvlJc w:val="left"/>
      <w:pPr>
        <w:tabs>
          <w:tab w:val="num" w:pos="6120"/>
        </w:tabs>
        <w:ind w:left="6120" w:hanging="360"/>
      </w:pPr>
      <w:rPr>
        <w:rFonts w:ascii="Courier New" w:hAnsi="Courier New" w:cs="Courier New" w:hint="default"/>
      </w:rPr>
    </w:lvl>
    <w:lvl w:ilvl="5" w:tplc="FFFFFFFF" w:tentative="1">
      <w:start w:val="1"/>
      <w:numFmt w:val="bullet"/>
      <w:lvlText w:val=""/>
      <w:lvlJc w:val="left"/>
      <w:pPr>
        <w:tabs>
          <w:tab w:val="num" w:pos="6840"/>
        </w:tabs>
        <w:ind w:left="6840" w:hanging="360"/>
      </w:pPr>
      <w:rPr>
        <w:rFonts w:ascii="Wingdings" w:hAnsi="Wingdings" w:hint="default"/>
      </w:rPr>
    </w:lvl>
    <w:lvl w:ilvl="6" w:tplc="FFFFFFFF" w:tentative="1">
      <w:start w:val="1"/>
      <w:numFmt w:val="bullet"/>
      <w:lvlText w:val=""/>
      <w:lvlJc w:val="left"/>
      <w:pPr>
        <w:tabs>
          <w:tab w:val="num" w:pos="7560"/>
        </w:tabs>
        <w:ind w:left="7560" w:hanging="360"/>
      </w:pPr>
      <w:rPr>
        <w:rFonts w:ascii="Symbol" w:hAnsi="Symbol" w:hint="default"/>
      </w:rPr>
    </w:lvl>
    <w:lvl w:ilvl="7" w:tplc="FFFFFFFF" w:tentative="1">
      <w:start w:val="1"/>
      <w:numFmt w:val="bullet"/>
      <w:lvlText w:val="o"/>
      <w:lvlJc w:val="left"/>
      <w:pPr>
        <w:tabs>
          <w:tab w:val="num" w:pos="8280"/>
        </w:tabs>
        <w:ind w:left="8280" w:hanging="360"/>
      </w:pPr>
      <w:rPr>
        <w:rFonts w:ascii="Courier New" w:hAnsi="Courier New" w:cs="Courier New" w:hint="default"/>
      </w:rPr>
    </w:lvl>
    <w:lvl w:ilvl="8" w:tplc="FFFFFFFF" w:tentative="1">
      <w:start w:val="1"/>
      <w:numFmt w:val="bullet"/>
      <w:lvlText w:val=""/>
      <w:lvlJc w:val="left"/>
      <w:pPr>
        <w:tabs>
          <w:tab w:val="num" w:pos="9000"/>
        </w:tabs>
        <w:ind w:left="9000" w:hanging="360"/>
      </w:pPr>
      <w:rPr>
        <w:rFonts w:ascii="Wingdings" w:hAnsi="Wingdings" w:hint="default"/>
      </w:rPr>
    </w:lvl>
  </w:abstractNum>
  <w:abstractNum w:abstractNumId="3" w15:restartNumberingAfterBreak="0">
    <w:nsid w:val="155E79DA"/>
    <w:multiLevelType w:val="hybridMultilevel"/>
    <w:tmpl w:val="D132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01D16"/>
    <w:multiLevelType w:val="multilevel"/>
    <w:tmpl w:val="0EB6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54566"/>
    <w:multiLevelType w:val="hybridMultilevel"/>
    <w:tmpl w:val="BAA6E444"/>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3A145141"/>
    <w:multiLevelType w:val="hybridMultilevel"/>
    <w:tmpl w:val="F7A4178E"/>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4AA317BA"/>
    <w:multiLevelType w:val="multilevel"/>
    <w:tmpl w:val="D842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8A4479"/>
    <w:multiLevelType w:val="hybridMultilevel"/>
    <w:tmpl w:val="54686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D34B57"/>
    <w:multiLevelType w:val="multilevel"/>
    <w:tmpl w:val="06F0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1A24FB"/>
    <w:multiLevelType w:val="hybridMultilevel"/>
    <w:tmpl w:val="E112011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52A4222E"/>
    <w:multiLevelType w:val="multilevel"/>
    <w:tmpl w:val="CE1E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6332C3"/>
    <w:multiLevelType w:val="hybridMultilevel"/>
    <w:tmpl w:val="4F664B38"/>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5F0B03C9"/>
    <w:multiLevelType w:val="hybridMultilevel"/>
    <w:tmpl w:val="B5D8B3D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24231B"/>
    <w:multiLevelType w:val="hybridMultilevel"/>
    <w:tmpl w:val="11CC1FB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5F24231C"/>
    <w:multiLevelType w:val="hybridMultilevel"/>
    <w:tmpl w:val="5F24231C"/>
    <w:lvl w:ilvl="0" w:tplc="FFFFFFFF">
      <w:start w:val="1"/>
      <w:numFmt w:val="bullet"/>
      <w:lvlText w:val=""/>
      <w:lvlJc w:val="left"/>
      <w:pPr>
        <w:tabs>
          <w:tab w:val="num" w:pos="720"/>
        </w:tabs>
        <w:ind w:left="720" w:hanging="360"/>
      </w:pPr>
      <w:rPr>
        <w:rFonts w:ascii="Wingdings" w:hAnsi="Wingdings"/>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5F24231D"/>
    <w:multiLevelType w:val="hybridMultilevel"/>
    <w:tmpl w:val="5F24231D"/>
    <w:lvl w:ilvl="0" w:tplc="FFFFFFFF">
      <w:start w:val="1"/>
      <w:numFmt w:val="bullet"/>
      <w:lvlText w:val=""/>
      <w:lvlJc w:val="left"/>
      <w:pPr>
        <w:tabs>
          <w:tab w:val="num" w:pos="40"/>
        </w:tabs>
        <w:ind w:left="300" w:firstLine="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5F24231E"/>
    <w:multiLevelType w:val="hybridMultilevel"/>
    <w:tmpl w:val="5F24231E"/>
    <w:lvl w:ilvl="0" w:tplc="FFFFFFFF">
      <w:start w:val="1"/>
      <w:numFmt w:val="bullet"/>
      <w:lvlText w:val=""/>
      <w:lvlJc w:val="left"/>
      <w:pPr>
        <w:tabs>
          <w:tab w:val="num" w:pos="60"/>
        </w:tabs>
        <w:ind w:left="300" w:hanging="30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6D103DC5"/>
    <w:multiLevelType w:val="hybridMultilevel"/>
    <w:tmpl w:val="EE747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646230"/>
    <w:multiLevelType w:val="hybridMultilevel"/>
    <w:tmpl w:val="525A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8918010">
    <w:abstractNumId w:val="12"/>
  </w:num>
  <w:num w:numId="2" w16cid:durableId="726151643">
    <w:abstractNumId w:val="6"/>
  </w:num>
  <w:num w:numId="3" w16cid:durableId="1510873057">
    <w:abstractNumId w:val="2"/>
  </w:num>
  <w:num w:numId="4" w16cid:durableId="1094977267">
    <w:abstractNumId w:val="14"/>
  </w:num>
  <w:num w:numId="5" w16cid:durableId="1145322116">
    <w:abstractNumId w:val="13"/>
  </w:num>
  <w:num w:numId="6" w16cid:durableId="332532671">
    <w:abstractNumId w:val="10"/>
  </w:num>
  <w:num w:numId="7" w16cid:durableId="1576665980">
    <w:abstractNumId w:val="5"/>
  </w:num>
  <w:num w:numId="8" w16cid:durableId="1241331556">
    <w:abstractNumId w:val="0"/>
  </w:num>
  <w:num w:numId="9" w16cid:durableId="1165777052">
    <w:abstractNumId w:val="15"/>
  </w:num>
  <w:num w:numId="10" w16cid:durableId="507251383">
    <w:abstractNumId w:val="16"/>
  </w:num>
  <w:num w:numId="11" w16cid:durableId="1064763504">
    <w:abstractNumId w:val="17"/>
  </w:num>
  <w:num w:numId="12" w16cid:durableId="598610274">
    <w:abstractNumId w:val="3"/>
  </w:num>
  <w:num w:numId="13" w16cid:durableId="1911573955">
    <w:abstractNumId w:val="18"/>
  </w:num>
  <w:num w:numId="14" w16cid:durableId="343824968">
    <w:abstractNumId w:val="8"/>
  </w:num>
  <w:num w:numId="15" w16cid:durableId="161090659">
    <w:abstractNumId w:val="19"/>
  </w:num>
  <w:num w:numId="16" w16cid:durableId="1017271738">
    <w:abstractNumId w:val="1"/>
  </w:num>
  <w:num w:numId="17" w16cid:durableId="1535921554">
    <w:abstractNumId w:val="4"/>
  </w:num>
  <w:num w:numId="18" w16cid:durableId="1608123163">
    <w:abstractNumId w:val="11"/>
  </w:num>
  <w:num w:numId="19" w16cid:durableId="14696864">
    <w:abstractNumId w:val="7"/>
  </w:num>
  <w:num w:numId="20" w16cid:durableId="4522915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38B"/>
    <w:rsid w:val="000104CF"/>
    <w:rsid w:val="00013098"/>
    <w:rsid w:val="00014694"/>
    <w:rsid w:val="0002030C"/>
    <w:rsid w:val="0002288A"/>
    <w:rsid w:val="00026A60"/>
    <w:rsid w:val="00032041"/>
    <w:rsid w:val="00036353"/>
    <w:rsid w:val="0004177E"/>
    <w:rsid w:val="00042AE7"/>
    <w:rsid w:val="00053429"/>
    <w:rsid w:val="000551A1"/>
    <w:rsid w:val="00061653"/>
    <w:rsid w:val="00062E18"/>
    <w:rsid w:val="00063265"/>
    <w:rsid w:val="000703A3"/>
    <w:rsid w:val="00074245"/>
    <w:rsid w:val="000776E2"/>
    <w:rsid w:val="00080A46"/>
    <w:rsid w:val="000824AE"/>
    <w:rsid w:val="00085633"/>
    <w:rsid w:val="000931B3"/>
    <w:rsid w:val="000941E4"/>
    <w:rsid w:val="000975AC"/>
    <w:rsid w:val="000A1658"/>
    <w:rsid w:val="000A4520"/>
    <w:rsid w:val="000A683F"/>
    <w:rsid w:val="000B090C"/>
    <w:rsid w:val="000B0C88"/>
    <w:rsid w:val="000B2EE9"/>
    <w:rsid w:val="000B3A46"/>
    <w:rsid w:val="000B3DE1"/>
    <w:rsid w:val="000C01D5"/>
    <w:rsid w:val="000C5720"/>
    <w:rsid w:val="000C779B"/>
    <w:rsid w:val="000D5608"/>
    <w:rsid w:val="000E307C"/>
    <w:rsid w:val="00111EBD"/>
    <w:rsid w:val="00130707"/>
    <w:rsid w:val="00136D77"/>
    <w:rsid w:val="00142B09"/>
    <w:rsid w:val="00164F9E"/>
    <w:rsid w:val="00166D18"/>
    <w:rsid w:val="00172BA9"/>
    <w:rsid w:val="00174A26"/>
    <w:rsid w:val="0017509D"/>
    <w:rsid w:val="00181180"/>
    <w:rsid w:val="001823D2"/>
    <w:rsid w:val="00183E5A"/>
    <w:rsid w:val="00185F2C"/>
    <w:rsid w:val="0019293C"/>
    <w:rsid w:val="00194F04"/>
    <w:rsid w:val="001B46DF"/>
    <w:rsid w:val="001D15BA"/>
    <w:rsid w:val="001D1F02"/>
    <w:rsid w:val="001D3209"/>
    <w:rsid w:val="001E7573"/>
    <w:rsid w:val="001F1013"/>
    <w:rsid w:val="00200717"/>
    <w:rsid w:val="00201901"/>
    <w:rsid w:val="00205C46"/>
    <w:rsid w:val="00213D84"/>
    <w:rsid w:val="00214D89"/>
    <w:rsid w:val="002248B7"/>
    <w:rsid w:val="00230E01"/>
    <w:rsid w:val="00237BF2"/>
    <w:rsid w:val="0024521A"/>
    <w:rsid w:val="002540AE"/>
    <w:rsid w:val="002549E3"/>
    <w:rsid w:val="0025685F"/>
    <w:rsid w:val="00271306"/>
    <w:rsid w:val="00272A8A"/>
    <w:rsid w:val="002859B4"/>
    <w:rsid w:val="00290F51"/>
    <w:rsid w:val="00291636"/>
    <w:rsid w:val="00295E1E"/>
    <w:rsid w:val="002A5262"/>
    <w:rsid w:val="002B388C"/>
    <w:rsid w:val="002C4C2C"/>
    <w:rsid w:val="002D7E4E"/>
    <w:rsid w:val="002E1164"/>
    <w:rsid w:val="002E27CC"/>
    <w:rsid w:val="002E59BD"/>
    <w:rsid w:val="002F04BF"/>
    <w:rsid w:val="002F327A"/>
    <w:rsid w:val="00305C09"/>
    <w:rsid w:val="00306196"/>
    <w:rsid w:val="00315278"/>
    <w:rsid w:val="003249D7"/>
    <w:rsid w:val="00324C77"/>
    <w:rsid w:val="00330877"/>
    <w:rsid w:val="00333A91"/>
    <w:rsid w:val="00333FA3"/>
    <w:rsid w:val="003466D8"/>
    <w:rsid w:val="00352F4D"/>
    <w:rsid w:val="00357614"/>
    <w:rsid w:val="0036251B"/>
    <w:rsid w:val="00367341"/>
    <w:rsid w:val="00374B71"/>
    <w:rsid w:val="00381639"/>
    <w:rsid w:val="0038638B"/>
    <w:rsid w:val="00391776"/>
    <w:rsid w:val="003A4523"/>
    <w:rsid w:val="003B125E"/>
    <w:rsid w:val="003C038D"/>
    <w:rsid w:val="003C1144"/>
    <w:rsid w:val="003C46FD"/>
    <w:rsid w:val="003C5561"/>
    <w:rsid w:val="003D6500"/>
    <w:rsid w:val="003D720D"/>
    <w:rsid w:val="003D7DA9"/>
    <w:rsid w:val="003E14BA"/>
    <w:rsid w:val="003E7C58"/>
    <w:rsid w:val="00401B12"/>
    <w:rsid w:val="00402916"/>
    <w:rsid w:val="0040393B"/>
    <w:rsid w:val="00404A6E"/>
    <w:rsid w:val="00405211"/>
    <w:rsid w:val="00411CA0"/>
    <w:rsid w:val="00413CE7"/>
    <w:rsid w:val="00422246"/>
    <w:rsid w:val="0043450E"/>
    <w:rsid w:val="004373D1"/>
    <w:rsid w:val="00437CBF"/>
    <w:rsid w:val="0044192D"/>
    <w:rsid w:val="00441FC1"/>
    <w:rsid w:val="004420E0"/>
    <w:rsid w:val="0044235E"/>
    <w:rsid w:val="00443813"/>
    <w:rsid w:val="004537DE"/>
    <w:rsid w:val="00453A15"/>
    <w:rsid w:val="00460E66"/>
    <w:rsid w:val="00460FFC"/>
    <w:rsid w:val="004703E3"/>
    <w:rsid w:val="00472439"/>
    <w:rsid w:val="004755BB"/>
    <w:rsid w:val="004A550B"/>
    <w:rsid w:val="004B5E2C"/>
    <w:rsid w:val="004B772D"/>
    <w:rsid w:val="004C431E"/>
    <w:rsid w:val="004D6FC8"/>
    <w:rsid w:val="004D773F"/>
    <w:rsid w:val="004D7B4A"/>
    <w:rsid w:val="00501CEB"/>
    <w:rsid w:val="00512F70"/>
    <w:rsid w:val="0051438B"/>
    <w:rsid w:val="005261CD"/>
    <w:rsid w:val="00531E0B"/>
    <w:rsid w:val="00536607"/>
    <w:rsid w:val="005452BE"/>
    <w:rsid w:val="00545FDD"/>
    <w:rsid w:val="00546FDE"/>
    <w:rsid w:val="005471C2"/>
    <w:rsid w:val="0055081E"/>
    <w:rsid w:val="005668AE"/>
    <w:rsid w:val="00571D88"/>
    <w:rsid w:val="00572EF1"/>
    <w:rsid w:val="00582612"/>
    <w:rsid w:val="00586379"/>
    <w:rsid w:val="00587CB0"/>
    <w:rsid w:val="00596537"/>
    <w:rsid w:val="005A0933"/>
    <w:rsid w:val="005A14A2"/>
    <w:rsid w:val="005A5B47"/>
    <w:rsid w:val="005A72DD"/>
    <w:rsid w:val="005B0855"/>
    <w:rsid w:val="005B160F"/>
    <w:rsid w:val="005B5E1D"/>
    <w:rsid w:val="005D4D1E"/>
    <w:rsid w:val="005D75ED"/>
    <w:rsid w:val="005E1A17"/>
    <w:rsid w:val="005E7645"/>
    <w:rsid w:val="005F1F34"/>
    <w:rsid w:val="00600C95"/>
    <w:rsid w:val="00604CFF"/>
    <w:rsid w:val="00613055"/>
    <w:rsid w:val="00614881"/>
    <w:rsid w:val="00624F1F"/>
    <w:rsid w:val="006254FD"/>
    <w:rsid w:val="00630AB0"/>
    <w:rsid w:val="00632496"/>
    <w:rsid w:val="00632FCD"/>
    <w:rsid w:val="006411BD"/>
    <w:rsid w:val="00643B65"/>
    <w:rsid w:val="00644CA0"/>
    <w:rsid w:val="00647A00"/>
    <w:rsid w:val="00665152"/>
    <w:rsid w:val="00670355"/>
    <w:rsid w:val="00671A7A"/>
    <w:rsid w:val="006735F6"/>
    <w:rsid w:val="00676D52"/>
    <w:rsid w:val="006863F4"/>
    <w:rsid w:val="00696DC6"/>
    <w:rsid w:val="00696F4C"/>
    <w:rsid w:val="006A5729"/>
    <w:rsid w:val="006A7630"/>
    <w:rsid w:val="006B16E5"/>
    <w:rsid w:val="006B3038"/>
    <w:rsid w:val="006B500C"/>
    <w:rsid w:val="006C6309"/>
    <w:rsid w:val="006C6E72"/>
    <w:rsid w:val="006E09F6"/>
    <w:rsid w:val="006E69FE"/>
    <w:rsid w:val="006F0776"/>
    <w:rsid w:val="006F2724"/>
    <w:rsid w:val="006F71B9"/>
    <w:rsid w:val="007003D3"/>
    <w:rsid w:val="0070068D"/>
    <w:rsid w:val="007133D4"/>
    <w:rsid w:val="00714703"/>
    <w:rsid w:val="007214F9"/>
    <w:rsid w:val="0073021E"/>
    <w:rsid w:val="00735BFD"/>
    <w:rsid w:val="00736C18"/>
    <w:rsid w:val="00744EEC"/>
    <w:rsid w:val="007533E3"/>
    <w:rsid w:val="007541D0"/>
    <w:rsid w:val="00755717"/>
    <w:rsid w:val="00757E3B"/>
    <w:rsid w:val="00774C99"/>
    <w:rsid w:val="00777FEB"/>
    <w:rsid w:val="0079191E"/>
    <w:rsid w:val="007B2399"/>
    <w:rsid w:val="007D3CA9"/>
    <w:rsid w:val="007D7B6C"/>
    <w:rsid w:val="007F5492"/>
    <w:rsid w:val="00806296"/>
    <w:rsid w:val="00806B1F"/>
    <w:rsid w:val="0081318E"/>
    <w:rsid w:val="0081409B"/>
    <w:rsid w:val="008140C2"/>
    <w:rsid w:val="008219A6"/>
    <w:rsid w:val="00826BA2"/>
    <w:rsid w:val="00830417"/>
    <w:rsid w:val="00830632"/>
    <w:rsid w:val="00850F5D"/>
    <w:rsid w:val="00860353"/>
    <w:rsid w:val="008629F4"/>
    <w:rsid w:val="00867E8D"/>
    <w:rsid w:val="008727D7"/>
    <w:rsid w:val="00873E5F"/>
    <w:rsid w:val="00877A7B"/>
    <w:rsid w:val="008818BB"/>
    <w:rsid w:val="00886034"/>
    <w:rsid w:val="00896168"/>
    <w:rsid w:val="008A25F5"/>
    <w:rsid w:val="008A26F8"/>
    <w:rsid w:val="008A4EF2"/>
    <w:rsid w:val="008A6D75"/>
    <w:rsid w:val="008B5BE8"/>
    <w:rsid w:val="008C7135"/>
    <w:rsid w:val="008C7643"/>
    <w:rsid w:val="008D6E4C"/>
    <w:rsid w:val="008E0DBC"/>
    <w:rsid w:val="008F540F"/>
    <w:rsid w:val="00910FFA"/>
    <w:rsid w:val="009114C6"/>
    <w:rsid w:val="00932EC7"/>
    <w:rsid w:val="0094374F"/>
    <w:rsid w:val="00944CF2"/>
    <w:rsid w:val="00947BAD"/>
    <w:rsid w:val="009511DC"/>
    <w:rsid w:val="00952138"/>
    <w:rsid w:val="00953820"/>
    <w:rsid w:val="0095546D"/>
    <w:rsid w:val="00956F0B"/>
    <w:rsid w:val="00962B41"/>
    <w:rsid w:val="00967D09"/>
    <w:rsid w:val="0097027B"/>
    <w:rsid w:val="009752E4"/>
    <w:rsid w:val="009A019F"/>
    <w:rsid w:val="009A5B8A"/>
    <w:rsid w:val="009B40E7"/>
    <w:rsid w:val="009C1C2C"/>
    <w:rsid w:val="009D2B56"/>
    <w:rsid w:val="009D5CC1"/>
    <w:rsid w:val="009D7E0C"/>
    <w:rsid w:val="009E1145"/>
    <w:rsid w:val="009F2D6F"/>
    <w:rsid w:val="00A150A5"/>
    <w:rsid w:val="00A1542F"/>
    <w:rsid w:val="00A17904"/>
    <w:rsid w:val="00A3300E"/>
    <w:rsid w:val="00A40882"/>
    <w:rsid w:val="00A46609"/>
    <w:rsid w:val="00A5191E"/>
    <w:rsid w:val="00A55F67"/>
    <w:rsid w:val="00A63F52"/>
    <w:rsid w:val="00A66B88"/>
    <w:rsid w:val="00A72535"/>
    <w:rsid w:val="00A7530D"/>
    <w:rsid w:val="00A83ECC"/>
    <w:rsid w:val="00A9799D"/>
    <w:rsid w:val="00AA0BAA"/>
    <w:rsid w:val="00AA69F1"/>
    <w:rsid w:val="00AB0BD6"/>
    <w:rsid w:val="00AB5C70"/>
    <w:rsid w:val="00AC2D85"/>
    <w:rsid w:val="00AC3F2A"/>
    <w:rsid w:val="00AD0603"/>
    <w:rsid w:val="00AD38A0"/>
    <w:rsid w:val="00AD3A4F"/>
    <w:rsid w:val="00AE07E7"/>
    <w:rsid w:val="00AE6AC8"/>
    <w:rsid w:val="00AE7E67"/>
    <w:rsid w:val="00AF278F"/>
    <w:rsid w:val="00AF4E55"/>
    <w:rsid w:val="00B14053"/>
    <w:rsid w:val="00B260EA"/>
    <w:rsid w:val="00B30691"/>
    <w:rsid w:val="00B3089F"/>
    <w:rsid w:val="00B43301"/>
    <w:rsid w:val="00B7717F"/>
    <w:rsid w:val="00B9114E"/>
    <w:rsid w:val="00BB409A"/>
    <w:rsid w:val="00BB561C"/>
    <w:rsid w:val="00BC2FFB"/>
    <w:rsid w:val="00BC4066"/>
    <w:rsid w:val="00BC4AB0"/>
    <w:rsid w:val="00BC5BC9"/>
    <w:rsid w:val="00BD08D7"/>
    <w:rsid w:val="00BD33C5"/>
    <w:rsid w:val="00BD5377"/>
    <w:rsid w:val="00BE079A"/>
    <w:rsid w:val="00BF3E0C"/>
    <w:rsid w:val="00BF7AD9"/>
    <w:rsid w:val="00C005CC"/>
    <w:rsid w:val="00C04E89"/>
    <w:rsid w:val="00C059EB"/>
    <w:rsid w:val="00C17B89"/>
    <w:rsid w:val="00C24D94"/>
    <w:rsid w:val="00C326CC"/>
    <w:rsid w:val="00C3610C"/>
    <w:rsid w:val="00C42B62"/>
    <w:rsid w:val="00C55A76"/>
    <w:rsid w:val="00C60A24"/>
    <w:rsid w:val="00C66382"/>
    <w:rsid w:val="00C72D7C"/>
    <w:rsid w:val="00C72FDD"/>
    <w:rsid w:val="00C7480A"/>
    <w:rsid w:val="00C74D6F"/>
    <w:rsid w:val="00C809D1"/>
    <w:rsid w:val="00C93047"/>
    <w:rsid w:val="00CB1F76"/>
    <w:rsid w:val="00CB219E"/>
    <w:rsid w:val="00CC00E7"/>
    <w:rsid w:val="00CC5EC5"/>
    <w:rsid w:val="00CC6D72"/>
    <w:rsid w:val="00CD4769"/>
    <w:rsid w:val="00CD53C4"/>
    <w:rsid w:val="00CD7780"/>
    <w:rsid w:val="00CE0FE2"/>
    <w:rsid w:val="00CE7910"/>
    <w:rsid w:val="00CF1F8F"/>
    <w:rsid w:val="00CF641C"/>
    <w:rsid w:val="00D01B9F"/>
    <w:rsid w:val="00D0348A"/>
    <w:rsid w:val="00D1487F"/>
    <w:rsid w:val="00D15E44"/>
    <w:rsid w:val="00D16111"/>
    <w:rsid w:val="00D16198"/>
    <w:rsid w:val="00D27B63"/>
    <w:rsid w:val="00D339F1"/>
    <w:rsid w:val="00D637FC"/>
    <w:rsid w:val="00D6680C"/>
    <w:rsid w:val="00D725F3"/>
    <w:rsid w:val="00D72FB9"/>
    <w:rsid w:val="00D872F0"/>
    <w:rsid w:val="00DB413F"/>
    <w:rsid w:val="00DC1FFF"/>
    <w:rsid w:val="00DD21C2"/>
    <w:rsid w:val="00DF241F"/>
    <w:rsid w:val="00DF699A"/>
    <w:rsid w:val="00E0520A"/>
    <w:rsid w:val="00E06B9A"/>
    <w:rsid w:val="00E12711"/>
    <w:rsid w:val="00E134A2"/>
    <w:rsid w:val="00E14F90"/>
    <w:rsid w:val="00E21498"/>
    <w:rsid w:val="00E21527"/>
    <w:rsid w:val="00E23029"/>
    <w:rsid w:val="00E236D8"/>
    <w:rsid w:val="00E328B9"/>
    <w:rsid w:val="00E348B2"/>
    <w:rsid w:val="00E414DB"/>
    <w:rsid w:val="00E41501"/>
    <w:rsid w:val="00E41DB1"/>
    <w:rsid w:val="00E428EB"/>
    <w:rsid w:val="00E450B0"/>
    <w:rsid w:val="00E47DD3"/>
    <w:rsid w:val="00E52D9D"/>
    <w:rsid w:val="00E536CF"/>
    <w:rsid w:val="00E53A2A"/>
    <w:rsid w:val="00E60775"/>
    <w:rsid w:val="00E61EE9"/>
    <w:rsid w:val="00E66618"/>
    <w:rsid w:val="00E7019C"/>
    <w:rsid w:val="00E8732A"/>
    <w:rsid w:val="00EA4C77"/>
    <w:rsid w:val="00EB4FDE"/>
    <w:rsid w:val="00EB5E97"/>
    <w:rsid w:val="00EC4AEB"/>
    <w:rsid w:val="00EC5319"/>
    <w:rsid w:val="00EC66AF"/>
    <w:rsid w:val="00ED02FB"/>
    <w:rsid w:val="00ED17FA"/>
    <w:rsid w:val="00EE5075"/>
    <w:rsid w:val="00EE6EA5"/>
    <w:rsid w:val="00EF06D3"/>
    <w:rsid w:val="00EF2D0B"/>
    <w:rsid w:val="00F06116"/>
    <w:rsid w:val="00F178DC"/>
    <w:rsid w:val="00F22599"/>
    <w:rsid w:val="00F22E15"/>
    <w:rsid w:val="00F24653"/>
    <w:rsid w:val="00F31965"/>
    <w:rsid w:val="00F424E8"/>
    <w:rsid w:val="00F42BE0"/>
    <w:rsid w:val="00F43BB5"/>
    <w:rsid w:val="00F44703"/>
    <w:rsid w:val="00F514CD"/>
    <w:rsid w:val="00F55F5E"/>
    <w:rsid w:val="00F56121"/>
    <w:rsid w:val="00F603E5"/>
    <w:rsid w:val="00F74022"/>
    <w:rsid w:val="00F85BB9"/>
    <w:rsid w:val="00FA5265"/>
    <w:rsid w:val="00FA5CF8"/>
    <w:rsid w:val="00FD642D"/>
    <w:rsid w:val="00FE2E52"/>
    <w:rsid w:val="00FE7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B3BBE2"/>
  <w15:chartTrackingRefBased/>
  <w15:docId w15:val="{E3C7C31C-1DFD-4449-AE44-5C374BEE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0FC"/>
    <w:pPr>
      <w:spacing w:after="200" w:line="276" w:lineRule="auto"/>
    </w:pPr>
    <w:rPr>
      <w:sz w:val="22"/>
      <w:szCs w:val="22"/>
      <w:lang w:eastAsia="en-US"/>
    </w:rPr>
  </w:style>
  <w:style w:type="paragraph" w:styleId="Heading1">
    <w:name w:val="heading 1"/>
    <w:basedOn w:val="Normal"/>
    <w:next w:val="Normal"/>
    <w:link w:val="Heading1Char"/>
    <w:uiPriority w:val="9"/>
    <w:qFormat/>
    <w:rsid w:val="00FE798D"/>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774C9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501CEB"/>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B7"/>
  </w:style>
  <w:style w:type="paragraph" w:styleId="Footer">
    <w:name w:val="footer"/>
    <w:basedOn w:val="Normal"/>
    <w:link w:val="FooterChar"/>
    <w:uiPriority w:val="99"/>
    <w:unhideWhenUsed/>
    <w:rsid w:val="00E65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B7"/>
  </w:style>
  <w:style w:type="paragraph" w:styleId="BalloonText">
    <w:name w:val="Balloon Text"/>
    <w:basedOn w:val="Normal"/>
    <w:link w:val="BalloonTextChar"/>
    <w:uiPriority w:val="99"/>
    <w:semiHidden/>
    <w:unhideWhenUsed/>
    <w:rsid w:val="00E653B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653B7"/>
    <w:rPr>
      <w:rFonts w:ascii="Tahoma" w:hAnsi="Tahoma" w:cs="Tahoma"/>
      <w:sz w:val="16"/>
      <w:szCs w:val="16"/>
    </w:rPr>
  </w:style>
  <w:style w:type="character" w:styleId="Hyperlink">
    <w:name w:val="Hyperlink"/>
    <w:uiPriority w:val="99"/>
    <w:unhideWhenUsed/>
    <w:rsid w:val="007A39D0"/>
    <w:rPr>
      <w:color w:val="0000FF"/>
      <w:u w:val="single"/>
    </w:rPr>
  </w:style>
  <w:style w:type="paragraph" w:styleId="ListParagraph">
    <w:name w:val="List Paragraph"/>
    <w:basedOn w:val="Normal"/>
    <w:uiPriority w:val="34"/>
    <w:qFormat/>
    <w:rsid w:val="00FF321D"/>
    <w:pPr>
      <w:ind w:left="720"/>
      <w:contextualSpacing/>
    </w:pPr>
  </w:style>
  <w:style w:type="character" w:styleId="FollowedHyperlink">
    <w:name w:val="FollowedHyperlink"/>
    <w:uiPriority w:val="99"/>
    <w:semiHidden/>
    <w:unhideWhenUsed/>
    <w:rsid w:val="0028399C"/>
    <w:rPr>
      <w:color w:val="800080"/>
      <w:u w:val="single"/>
    </w:rPr>
  </w:style>
  <w:style w:type="paragraph" w:styleId="NoSpacing">
    <w:name w:val="No Spacing"/>
    <w:link w:val="NoSpacingChar"/>
    <w:uiPriority w:val="1"/>
    <w:qFormat/>
    <w:rsid w:val="0028399C"/>
    <w:rPr>
      <w:sz w:val="22"/>
      <w:szCs w:val="22"/>
      <w:lang w:val="en-US" w:eastAsia="en-US"/>
    </w:rPr>
  </w:style>
  <w:style w:type="character" w:customStyle="1" w:styleId="NoSpacingChar">
    <w:name w:val="No Spacing Char"/>
    <w:link w:val="NoSpacing"/>
    <w:uiPriority w:val="1"/>
    <w:rsid w:val="0028399C"/>
    <w:rPr>
      <w:sz w:val="22"/>
      <w:szCs w:val="22"/>
      <w:lang w:val="en-US" w:eastAsia="en-US" w:bidi="ar-SA"/>
    </w:rPr>
  </w:style>
  <w:style w:type="table" w:styleId="TableGrid">
    <w:name w:val="Table Grid"/>
    <w:basedOn w:val="TableNormal"/>
    <w:uiPriority w:val="59"/>
    <w:rsid w:val="00B15B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Figure">
    <w:name w:val="Table Figure"/>
    <w:basedOn w:val="Normal"/>
    <w:rsid w:val="00096A78"/>
    <w:pPr>
      <w:keepLines/>
      <w:tabs>
        <w:tab w:val="decimal" w:pos="720"/>
        <w:tab w:val="decimal" w:pos="1440"/>
        <w:tab w:val="decimal" w:pos="2304"/>
      </w:tabs>
      <w:spacing w:before="40" w:after="40" w:line="240" w:lineRule="auto"/>
    </w:pPr>
    <w:rPr>
      <w:kern w:val="28"/>
      <w:sz w:val="24"/>
      <w:szCs w:val="20"/>
    </w:rPr>
  </w:style>
  <w:style w:type="paragraph" w:customStyle="1" w:styleId="SenderAddress">
    <w:name w:val="Sender Address"/>
    <w:basedOn w:val="Normal"/>
    <w:rsid w:val="00071AD6"/>
    <w:pPr>
      <w:spacing w:after="0" w:line="240" w:lineRule="auto"/>
    </w:pPr>
    <w:rPr>
      <w:sz w:val="24"/>
      <w:szCs w:val="24"/>
      <w:lang w:val="en-US"/>
    </w:rPr>
  </w:style>
  <w:style w:type="paragraph" w:customStyle="1" w:styleId="RecipientAddress">
    <w:name w:val="Recipient Address"/>
    <w:basedOn w:val="Normal"/>
    <w:rsid w:val="00071AD6"/>
    <w:pPr>
      <w:spacing w:after="0" w:line="240" w:lineRule="auto"/>
    </w:pPr>
    <w:rPr>
      <w:sz w:val="24"/>
      <w:szCs w:val="24"/>
      <w:lang w:val="en-US"/>
    </w:rPr>
  </w:style>
  <w:style w:type="character" w:styleId="CommentReference">
    <w:name w:val="annotation reference"/>
    <w:uiPriority w:val="99"/>
    <w:semiHidden/>
    <w:unhideWhenUsed/>
    <w:rsid w:val="00071AD6"/>
    <w:rPr>
      <w:sz w:val="16"/>
      <w:szCs w:val="16"/>
    </w:rPr>
  </w:style>
  <w:style w:type="paragraph" w:styleId="CommentText">
    <w:name w:val="annotation text"/>
    <w:basedOn w:val="Normal"/>
    <w:link w:val="CommentTextChar"/>
    <w:uiPriority w:val="99"/>
    <w:semiHidden/>
    <w:unhideWhenUsed/>
    <w:rsid w:val="00071AD6"/>
    <w:pPr>
      <w:spacing w:line="240" w:lineRule="auto"/>
    </w:pPr>
    <w:rPr>
      <w:rFonts w:ascii="Calibri" w:eastAsia="Calibri" w:hAnsi="Calibri"/>
      <w:sz w:val="20"/>
      <w:szCs w:val="20"/>
    </w:rPr>
  </w:style>
  <w:style w:type="character" w:customStyle="1" w:styleId="CommentTextChar">
    <w:name w:val="Comment Text Char"/>
    <w:link w:val="CommentText"/>
    <w:uiPriority w:val="99"/>
    <w:semiHidden/>
    <w:rsid w:val="00071AD6"/>
    <w:rPr>
      <w:rFonts w:ascii="Calibri" w:eastAsia="Calibri" w:hAnsi="Calibri" w:cs="Times New Roman"/>
      <w:lang w:eastAsia="en-US"/>
    </w:rPr>
  </w:style>
  <w:style w:type="paragraph" w:styleId="Salutation">
    <w:name w:val="Salutation"/>
    <w:basedOn w:val="Normal"/>
    <w:next w:val="Normal"/>
    <w:link w:val="SalutationChar"/>
    <w:rsid w:val="00071AD6"/>
    <w:pPr>
      <w:spacing w:before="480" w:after="240" w:line="240" w:lineRule="auto"/>
    </w:pPr>
    <w:rPr>
      <w:sz w:val="24"/>
      <w:szCs w:val="24"/>
      <w:lang w:val="en-US"/>
    </w:rPr>
  </w:style>
  <w:style w:type="character" w:customStyle="1" w:styleId="SalutationChar">
    <w:name w:val="Salutation Char"/>
    <w:link w:val="Salutation"/>
    <w:rsid w:val="00071AD6"/>
    <w:rPr>
      <w:sz w:val="24"/>
      <w:szCs w:val="24"/>
      <w:lang w:val="en-US" w:eastAsia="en-US"/>
    </w:rPr>
  </w:style>
  <w:style w:type="paragraph" w:styleId="Closing">
    <w:name w:val="Closing"/>
    <w:basedOn w:val="Normal"/>
    <w:link w:val="ClosingChar"/>
    <w:rsid w:val="00071AD6"/>
    <w:pPr>
      <w:spacing w:after="960" w:line="240" w:lineRule="auto"/>
    </w:pPr>
    <w:rPr>
      <w:sz w:val="24"/>
      <w:szCs w:val="24"/>
      <w:lang w:val="en-US"/>
    </w:rPr>
  </w:style>
  <w:style w:type="character" w:customStyle="1" w:styleId="ClosingChar">
    <w:name w:val="Closing Char"/>
    <w:link w:val="Closing"/>
    <w:rsid w:val="00071AD6"/>
    <w:rPr>
      <w:sz w:val="24"/>
      <w:szCs w:val="24"/>
      <w:lang w:val="en-US" w:eastAsia="en-US"/>
    </w:rPr>
  </w:style>
  <w:style w:type="paragraph" w:styleId="BodyText">
    <w:name w:val="Body Text"/>
    <w:basedOn w:val="Normal"/>
    <w:link w:val="BodyTextChar"/>
    <w:rsid w:val="00071AD6"/>
    <w:pPr>
      <w:spacing w:after="240" w:line="240" w:lineRule="auto"/>
    </w:pPr>
    <w:rPr>
      <w:sz w:val="24"/>
      <w:szCs w:val="24"/>
      <w:lang w:val="en-US"/>
    </w:rPr>
  </w:style>
  <w:style w:type="character" w:customStyle="1" w:styleId="BodyTextChar">
    <w:name w:val="Body Text Char"/>
    <w:link w:val="BodyText"/>
    <w:rsid w:val="00071AD6"/>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36519D"/>
    <w:pPr>
      <w:spacing w:line="276" w:lineRule="auto"/>
    </w:pPr>
    <w:rPr>
      <w:rFonts w:ascii="Times New Roman" w:eastAsia="Times New Roman" w:hAnsi="Times New Roman"/>
      <w:b/>
      <w:bCs/>
    </w:rPr>
  </w:style>
  <w:style w:type="character" w:customStyle="1" w:styleId="CommentSubjectChar">
    <w:name w:val="Comment Subject Char"/>
    <w:link w:val="CommentSubject"/>
    <w:uiPriority w:val="99"/>
    <w:semiHidden/>
    <w:rsid w:val="0036519D"/>
    <w:rPr>
      <w:rFonts w:ascii="Calibri" w:eastAsia="Calibri" w:hAnsi="Calibri" w:cs="Times New Roman"/>
      <w:b/>
      <w:bCs/>
      <w:lang w:eastAsia="en-US"/>
    </w:rPr>
  </w:style>
  <w:style w:type="character" w:styleId="UnresolvedMention">
    <w:name w:val="Unresolved Mention"/>
    <w:basedOn w:val="DefaultParagraphFont"/>
    <w:uiPriority w:val="99"/>
    <w:semiHidden/>
    <w:unhideWhenUsed/>
    <w:rsid w:val="00E348B2"/>
    <w:rPr>
      <w:color w:val="605E5C"/>
      <w:shd w:val="clear" w:color="auto" w:fill="E1DFDD"/>
    </w:rPr>
  </w:style>
  <w:style w:type="paragraph" w:styleId="NormalWeb">
    <w:name w:val="Normal (Web)"/>
    <w:basedOn w:val="Normal"/>
    <w:uiPriority w:val="99"/>
    <w:unhideWhenUsed/>
    <w:rsid w:val="00FE798D"/>
    <w:pPr>
      <w:spacing w:before="100" w:beforeAutospacing="1" w:after="100" w:afterAutospacing="1" w:line="240" w:lineRule="auto"/>
    </w:pPr>
    <w:rPr>
      <w:sz w:val="24"/>
      <w:szCs w:val="24"/>
      <w:lang w:eastAsia="en-GB"/>
    </w:rPr>
  </w:style>
  <w:style w:type="character" w:customStyle="1" w:styleId="Heading1Char">
    <w:name w:val="Heading 1 Char"/>
    <w:basedOn w:val="DefaultParagraphFont"/>
    <w:link w:val="Heading1"/>
    <w:uiPriority w:val="9"/>
    <w:rsid w:val="00FE798D"/>
    <w:rPr>
      <w:rFonts w:asciiTheme="majorHAnsi" w:eastAsiaTheme="majorEastAsia" w:hAnsiTheme="majorHAnsi" w:cstheme="majorBidi"/>
      <w:color w:val="0F4761" w:themeColor="accent1" w:themeShade="BF"/>
      <w:sz w:val="32"/>
      <w:szCs w:val="32"/>
      <w:lang w:eastAsia="en-US"/>
    </w:rPr>
  </w:style>
  <w:style w:type="character" w:styleId="Emphasis">
    <w:name w:val="Emphasis"/>
    <w:basedOn w:val="DefaultParagraphFont"/>
    <w:uiPriority w:val="20"/>
    <w:qFormat/>
    <w:rsid w:val="00E8732A"/>
    <w:rPr>
      <w:i/>
      <w:iCs/>
    </w:rPr>
  </w:style>
  <w:style w:type="character" w:customStyle="1" w:styleId="Heading2Char">
    <w:name w:val="Heading 2 Char"/>
    <w:basedOn w:val="DefaultParagraphFont"/>
    <w:link w:val="Heading2"/>
    <w:uiPriority w:val="9"/>
    <w:semiHidden/>
    <w:rsid w:val="00774C99"/>
    <w:rPr>
      <w:rFonts w:asciiTheme="majorHAnsi" w:eastAsiaTheme="majorEastAsia" w:hAnsiTheme="majorHAnsi" w:cstheme="majorBidi"/>
      <w:color w:val="0F4761" w:themeColor="accent1" w:themeShade="BF"/>
      <w:sz w:val="26"/>
      <w:szCs w:val="26"/>
      <w:lang w:eastAsia="en-US"/>
    </w:rPr>
  </w:style>
  <w:style w:type="character" w:customStyle="1" w:styleId="Heading3Char">
    <w:name w:val="Heading 3 Char"/>
    <w:basedOn w:val="DefaultParagraphFont"/>
    <w:link w:val="Heading3"/>
    <w:uiPriority w:val="9"/>
    <w:semiHidden/>
    <w:rsid w:val="00501CEB"/>
    <w:rPr>
      <w:rFonts w:asciiTheme="majorHAnsi" w:eastAsiaTheme="majorEastAsia" w:hAnsiTheme="majorHAnsi" w:cstheme="majorBidi"/>
      <w:color w:val="0A2F40" w:themeColor="accent1" w:themeShade="7F"/>
      <w:sz w:val="24"/>
      <w:szCs w:val="24"/>
      <w:lang w:eastAsia="en-US"/>
    </w:rPr>
  </w:style>
  <w:style w:type="character" w:styleId="Strong">
    <w:name w:val="Strong"/>
    <w:basedOn w:val="DefaultParagraphFont"/>
    <w:uiPriority w:val="22"/>
    <w:qFormat/>
    <w:rsid w:val="004724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168729">
      <w:bodyDiv w:val="1"/>
      <w:marLeft w:val="0"/>
      <w:marRight w:val="0"/>
      <w:marTop w:val="0"/>
      <w:marBottom w:val="0"/>
      <w:divBdr>
        <w:top w:val="none" w:sz="0" w:space="0" w:color="auto"/>
        <w:left w:val="none" w:sz="0" w:space="0" w:color="auto"/>
        <w:bottom w:val="none" w:sz="0" w:space="0" w:color="auto"/>
        <w:right w:val="none" w:sz="0" w:space="0" w:color="auto"/>
      </w:divBdr>
    </w:div>
    <w:div w:id="465049470">
      <w:bodyDiv w:val="1"/>
      <w:marLeft w:val="0"/>
      <w:marRight w:val="0"/>
      <w:marTop w:val="0"/>
      <w:marBottom w:val="0"/>
      <w:divBdr>
        <w:top w:val="none" w:sz="0" w:space="0" w:color="auto"/>
        <w:left w:val="none" w:sz="0" w:space="0" w:color="auto"/>
        <w:bottom w:val="none" w:sz="0" w:space="0" w:color="auto"/>
        <w:right w:val="none" w:sz="0" w:space="0" w:color="auto"/>
      </w:divBdr>
    </w:div>
    <w:div w:id="700863499">
      <w:bodyDiv w:val="1"/>
      <w:marLeft w:val="0"/>
      <w:marRight w:val="0"/>
      <w:marTop w:val="0"/>
      <w:marBottom w:val="0"/>
      <w:divBdr>
        <w:top w:val="none" w:sz="0" w:space="0" w:color="auto"/>
        <w:left w:val="none" w:sz="0" w:space="0" w:color="auto"/>
        <w:bottom w:val="none" w:sz="0" w:space="0" w:color="auto"/>
        <w:right w:val="none" w:sz="0" w:space="0" w:color="auto"/>
      </w:divBdr>
    </w:div>
    <w:div w:id="811408494">
      <w:bodyDiv w:val="1"/>
      <w:marLeft w:val="0"/>
      <w:marRight w:val="0"/>
      <w:marTop w:val="0"/>
      <w:marBottom w:val="0"/>
      <w:divBdr>
        <w:top w:val="none" w:sz="0" w:space="0" w:color="auto"/>
        <w:left w:val="none" w:sz="0" w:space="0" w:color="auto"/>
        <w:bottom w:val="none" w:sz="0" w:space="0" w:color="auto"/>
        <w:right w:val="none" w:sz="0" w:space="0" w:color="auto"/>
      </w:divBdr>
    </w:div>
    <w:div w:id="963510580">
      <w:bodyDiv w:val="1"/>
      <w:marLeft w:val="0"/>
      <w:marRight w:val="0"/>
      <w:marTop w:val="0"/>
      <w:marBottom w:val="0"/>
      <w:divBdr>
        <w:top w:val="none" w:sz="0" w:space="0" w:color="auto"/>
        <w:left w:val="none" w:sz="0" w:space="0" w:color="auto"/>
        <w:bottom w:val="none" w:sz="0" w:space="0" w:color="auto"/>
        <w:right w:val="none" w:sz="0" w:space="0" w:color="auto"/>
      </w:divBdr>
    </w:div>
    <w:div w:id="1045568113">
      <w:bodyDiv w:val="1"/>
      <w:marLeft w:val="0"/>
      <w:marRight w:val="0"/>
      <w:marTop w:val="0"/>
      <w:marBottom w:val="0"/>
      <w:divBdr>
        <w:top w:val="none" w:sz="0" w:space="0" w:color="auto"/>
        <w:left w:val="none" w:sz="0" w:space="0" w:color="auto"/>
        <w:bottom w:val="none" w:sz="0" w:space="0" w:color="auto"/>
        <w:right w:val="none" w:sz="0" w:space="0" w:color="auto"/>
      </w:divBdr>
    </w:div>
    <w:div w:id="1092817341">
      <w:bodyDiv w:val="1"/>
      <w:marLeft w:val="0"/>
      <w:marRight w:val="0"/>
      <w:marTop w:val="0"/>
      <w:marBottom w:val="0"/>
      <w:divBdr>
        <w:top w:val="none" w:sz="0" w:space="0" w:color="auto"/>
        <w:left w:val="none" w:sz="0" w:space="0" w:color="auto"/>
        <w:bottom w:val="none" w:sz="0" w:space="0" w:color="auto"/>
        <w:right w:val="none" w:sz="0" w:space="0" w:color="auto"/>
      </w:divBdr>
    </w:div>
    <w:div w:id="1212617656">
      <w:bodyDiv w:val="1"/>
      <w:marLeft w:val="0"/>
      <w:marRight w:val="0"/>
      <w:marTop w:val="0"/>
      <w:marBottom w:val="0"/>
      <w:divBdr>
        <w:top w:val="none" w:sz="0" w:space="0" w:color="auto"/>
        <w:left w:val="none" w:sz="0" w:space="0" w:color="auto"/>
        <w:bottom w:val="none" w:sz="0" w:space="0" w:color="auto"/>
        <w:right w:val="none" w:sz="0" w:space="0" w:color="auto"/>
      </w:divBdr>
    </w:div>
    <w:div w:id="1430617886">
      <w:bodyDiv w:val="1"/>
      <w:marLeft w:val="0"/>
      <w:marRight w:val="0"/>
      <w:marTop w:val="0"/>
      <w:marBottom w:val="0"/>
      <w:divBdr>
        <w:top w:val="none" w:sz="0" w:space="0" w:color="auto"/>
        <w:left w:val="none" w:sz="0" w:space="0" w:color="auto"/>
        <w:bottom w:val="none" w:sz="0" w:space="0" w:color="auto"/>
        <w:right w:val="none" w:sz="0" w:space="0" w:color="auto"/>
      </w:divBdr>
    </w:div>
    <w:div w:id="1695498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mc.org.uk/standards/co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obs.nhs.uk" TargetMode="External"/><Relationship Id="rId4" Type="http://schemas.openxmlformats.org/officeDocument/2006/relationships/webSettings" Target="webSettings.xml"/><Relationship Id="rId9" Type="http://schemas.openxmlformats.org/officeDocument/2006/relationships/hyperlink" Target="mailto:2432708@student.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1472</TotalTime>
  <Pages>13</Pages>
  <Words>2839</Words>
  <Characters>16185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Heard</dc:creator>
  <cp:keywords/>
  <cp:lastModifiedBy>asfia akhtar</cp:lastModifiedBy>
  <cp:revision>386</cp:revision>
  <cp:lastPrinted>2009-02-26T14:36:00Z</cp:lastPrinted>
  <dcterms:created xsi:type="dcterms:W3CDTF">2026-03-01T22:07:00Z</dcterms:created>
  <dcterms:modified xsi:type="dcterms:W3CDTF">2026-03-25T18:14:00Z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72f67be1-2eb9-4729-ae20-9bc1ef0c0748</vt:lpwstr>
  </property>
</Properties>
</file>