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230EFB" w14:textId="77777777" w:rsidR="00EE023C" w:rsidRDefault="00EE023C">
      <w:pPr>
        <w:pStyle w:val="Title"/>
        <w:spacing w:line="360" w:lineRule="auto"/>
        <w:jc w:val="both"/>
        <w:rPr>
          <w:rFonts w:cs="Times New Roman"/>
          <w:sz w:val="24"/>
          <w:szCs w:val="24"/>
        </w:rPr>
      </w:pPr>
    </w:p>
    <w:p w14:paraId="4602B137" w14:textId="77777777" w:rsidR="00EE023C" w:rsidRDefault="00EE023C">
      <w:pPr>
        <w:pStyle w:val="Title"/>
        <w:spacing w:line="360" w:lineRule="auto"/>
      </w:pPr>
    </w:p>
    <w:p w14:paraId="70555289" w14:textId="77777777" w:rsidR="00EE023C" w:rsidRDefault="00EE023C">
      <w:pPr>
        <w:pStyle w:val="Title"/>
        <w:spacing w:line="360" w:lineRule="auto"/>
      </w:pPr>
    </w:p>
    <w:p w14:paraId="144C3D85" w14:textId="77777777" w:rsidR="00EE023C" w:rsidRDefault="00EE023C" w:rsidP="002B2E52">
      <w:pPr>
        <w:pStyle w:val="Title"/>
        <w:spacing w:line="360" w:lineRule="auto"/>
        <w:jc w:val="left"/>
      </w:pPr>
    </w:p>
    <w:p w14:paraId="4BE0D296" w14:textId="42320DD4" w:rsidR="00EE023C" w:rsidRPr="002B2E52" w:rsidRDefault="002B2E52" w:rsidP="002B2E52">
      <w:pPr>
        <w:pStyle w:val="Title"/>
        <w:spacing w:line="360" w:lineRule="auto"/>
        <w:jc w:val="both"/>
        <w:rPr>
          <w:rFonts w:ascii="Arial" w:hAnsi="Arial" w:cs="Arial"/>
          <w:sz w:val="24"/>
          <w:szCs w:val="24"/>
        </w:rPr>
      </w:pPr>
      <w:r w:rsidRPr="002B2E52">
        <w:rPr>
          <w:rFonts w:ascii="Arial" w:hAnsi="Arial" w:cs="Arial"/>
          <w:sz w:val="24"/>
          <w:szCs w:val="24"/>
        </w:rPr>
        <w:t>Research Proposal on the current challenges and issues faced by Premier Inn which affects its employee retention</w:t>
      </w:r>
    </w:p>
    <w:p w14:paraId="017D6BCE" w14:textId="154964E5" w:rsidR="002B2E52" w:rsidRPr="002B2E52" w:rsidRDefault="002B2E52" w:rsidP="002B2E52">
      <w:pPr>
        <w:spacing w:line="360" w:lineRule="auto"/>
        <w:jc w:val="both"/>
        <w:rPr>
          <w:rFonts w:ascii="Arial" w:hAnsi="Arial"/>
          <w:szCs w:val="24"/>
        </w:rPr>
      </w:pPr>
      <w:r w:rsidRPr="002B2E52">
        <w:rPr>
          <w:rFonts w:ascii="Arial" w:hAnsi="Arial"/>
          <w:szCs w:val="24"/>
        </w:rPr>
        <w:t>BMIH5005 – Personnel Resourcing and Development</w:t>
      </w:r>
    </w:p>
    <w:p w14:paraId="3BB067BA" w14:textId="77777777" w:rsidR="002B2E52" w:rsidRPr="002B2E52" w:rsidRDefault="002B2E52" w:rsidP="002B2E52">
      <w:pPr>
        <w:spacing w:line="360" w:lineRule="auto"/>
        <w:jc w:val="both"/>
        <w:rPr>
          <w:rFonts w:ascii="Arial" w:hAnsi="Arial"/>
          <w:szCs w:val="24"/>
        </w:rPr>
      </w:pPr>
    </w:p>
    <w:p w14:paraId="70515EA6" w14:textId="195E8595" w:rsidR="00EE023C" w:rsidRPr="002B2E52" w:rsidRDefault="002B2E52" w:rsidP="002B2E52">
      <w:pPr>
        <w:pStyle w:val="NormalWeb"/>
        <w:shd w:val="clear" w:color="auto" w:fill="FFFFFF"/>
        <w:spacing w:before="0" w:beforeAutospacing="0" w:after="0" w:afterAutospacing="0" w:line="360" w:lineRule="auto"/>
        <w:jc w:val="both"/>
        <w:rPr>
          <w:rFonts w:ascii="Arial" w:hAnsi="Arial" w:cs="Arial"/>
          <w:color w:val="000000"/>
          <w:shd w:val="clear" w:color="auto" w:fill="FFFFFF"/>
          <w:lang w:val="pl-PL"/>
        </w:rPr>
      </w:pPr>
      <w:r w:rsidRPr="002B2E52">
        <w:rPr>
          <w:rFonts w:ascii="Arial" w:hAnsi="Arial" w:cs="Arial"/>
          <w:color w:val="000000"/>
          <w:shd w:val="clear" w:color="auto" w:fill="FFFFFF"/>
          <w:lang w:val="pl-PL"/>
        </w:rPr>
        <w:t>Student: Karolina Szmigiel</w:t>
      </w:r>
    </w:p>
    <w:p w14:paraId="4C8CEC72" w14:textId="675E356D" w:rsidR="002B2E52" w:rsidRPr="002B2E52" w:rsidRDefault="002B2E52" w:rsidP="002B2E52">
      <w:pPr>
        <w:pStyle w:val="NormalWeb"/>
        <w:shd w:val="clear" w:color="auto" w:fill="FFFFFF"/>
        <w:spacing w:before="0" w:beforeAutospacing="0" w:after="0" w:afterAutospacing="0" w:line="360" w:lineRule="auto"/>
        <w:jc w:val="both"/>
        <w:rPr>
          <w:rFonts w:ascii="Arial" w:hAnsi="Arial" w:cs="Arial"/>
          <w:color w:val="000000"/>
          <w:shd w:val="clear" w:color="auto" w:fill="FFFFFF"/>
          <w:lang w:val="pl-PL"/>
        </w:rPr>
      </w:pPr>
      <w:r w:rsidRPr="002B2E52">
        <w:rPr>
          <w:rFonts w:ascii="Arial" w:hAnsi="Arial" w:cs="Arial"/>
          <w:color w:val="000000"/>
          <w:shd w:val="clear" w:color="auto" w:fill="FFFFFF"/>
          <w:lang w:val="pl-PL"/>
        </w:rPr>
        <w:t>Number: 2108830</w:t>
      </w:r>
    </w:p>
    <w:p w14:paraId="24348D83" w14:textId="798159B1" w:rsidR="002B2E52" w:rsidRPr="002B2E52" w:rsidRDefault="002B2E52" w:rsidP="002B2E52">
      <w:pPr>
        <w:pStyle w:val="NormalWeb"/>
        <w:shd w:val="clear" w:color="auto" w:fill="FFFFFF"/>
        <w:spacing w:before="0" w:beforeAutospacing="0" w:after="0" w:afterAutospacing="0" w:line="360" w:lineRule="auto"/>
        <w:jc w:val="both"/>
        <w:rPr>
          <w:rFonts w:ascii="Arial" w:hAnsi="Arial" w:cs="Arial"/>
          <w:color w:val="000000"/>
          <w:shd w:val="clear" w:color="auto" w:fill="FFFFFF"/>
          <w:lang w:val="pl-PL"/>
        </w:rPr>
      </w:pPr>
      <w:r w:rsidRPr="002B2E52">
        <w:rPr>
          <w:rFonts w:ascii="Arial" w:hAnsi="Arial" w:cs="Arial"/>
          <w:color w:val="000000"/>
          <w:shd w:val="clear" w:color="auto" w:fill="FFFFFF"/>
          <w:lang w:val="pl-PL"/>
        </w:rPr>
        <w:t>Lecturer: Kathryn Roberts</w:t>
      </w:r>
    </w:p>
    <w:p w14:paraId="2B01A852" w14:textId="77777777" w:rsidR="002B2E52" w:rsidRPr="002B2E52" w:rsidRDefault="002B2E52" w:rsidP="002B2E52">
      <w:pPr>
        <w:pStyle w:val="NormalWeb"/>
        <w:shd w:val="clear" w:color="auto" w:fill="FFFFFF"/>
        <w:spacing w:before="0" w:beforeAutospacing="0" w:after="0" w:afterAutospacing="0" w:line="360" w:lineRule="auto"/>
        <w:jc w:val="both"/>
        <w:rPr>
          <w:rFonts w:ascii="Arial" w:hAnsi="Arial" w:cs="Arial"/>
          <w:b/>
          <w:bCs/>
          <w:color w:val="000000"/>
          <w:shd w:val="clear" w:color="auto" w:fill="FFFFFF"/>
          <w:lang w:val="pl-PL"/>
        </w:rPr>
      </w:pPr>
    </w:p>
    <w:p w14:paraId="7CA909CD" w14:textId="77777777" w:rsidR="00EE023C" w:rsidRPr="002B2E52" w:rsidRDefault="00EE023C" w:rsidP="002B2E52">
      <w:pPr>
        <w:pStyle w:val="NormalWeb"/>
        <w:shd w:val="clear" w:color="auto" w:fill="FFFFFF"/>
        <w:spacing w:before="0" w:beforeAutospacing="0" w:after="0" w:afterAutospacing="0" w:line="360" w:lineRule="auto"/>
        <w:jc w:val="both"/>
        <w:rPr>
          <w:rFonts w:ascii="Arial" w:hAnsi="Arial" w:cs="Arial"/>
          <w:b/>
          <w:bCs/>
          <w:color w:val="000000"/>
          <w:shd w:val="clear" w:color="auto" w:fill="FFFFFF"/>
          <w:lang w:val="pl-PL"/>
        </w:rPr>
      </w:pPr>
    </w:p>
    <w:p w14:paraId="5973B614" w14:textId="77777777" w:rsidR="00EE023C" w:rsidRPr="002B2E52" w:rsidRDefault="00EE023C" w:rsidP="002B2E52">
      <w:pPr>
        <w:pStyle w:val="NormalWeb"/>
        <w:shd w:val="clear" w:color="auto" w:fill="FFFFFF"/>
        <w:spacing w:before="0" w:beforeAutospacing="0" w:after="0" w:afterAutospacing="0" w:line="360" w:lineRule="auto"/>
        <w:jc w:val="both"/>
        <w:rPr>
          <w:rFonts w:ascii="Arial" w:hAnsi="Arial" w:cs="Arial"/>
          <w:b/>
          <w:bCs/>
          <w:color w:val="000000"/>
          <w:shd w:val="clear" w:color="auto" w:fill="FFFFFF"/>
        </w:rPr>
      </w:pPr>
    </w:p>
    <w:p w14:paraId="471CFEE6" w14:textId="77777777" w:rsidR="00EE023C" w:rsidRPr="002B2E52" w:rsidRDefault="00EE023C" w:rsidP="002B2E52">
      <w:pPr>
        <w:pStyle w:val="Title"/>
        <w:spacing w:line="360" w:lineRule="auto"/>
        <w:jc w:val="both"/>
        <w:rPr>
          <w:rFonts w:ascii="Arial" w:hAnsi="Arial" w:cs="Arial"/>
          <w:sz w:val="24"/>
          <w:szCs w:val="24"/>
        </w:rPr>
      </w:pPr>
    </w:p>
    <w:p w14:paraId="3E6B8B08" w14:textId="77777777" w:rsidR="00EE023C" w:rsidRPr="002B2E52" w:rsidRDefault="00EE023C" w:rsidP="002B2E52">
      <w:pPr>
        <w:pStyle w:val="Title"/>
        <w:spacing w:line="360" w:lineRule="auto"/>
        <w:jc w:val="both"/>
        <w:rPr>
          <w:rFonts w:ascii="Arial" w:hAnsi="Arial" w:cs="Arial"/>
          <w:sz w:val="24"/>
          <w:szCs w:val="24"/>
        </w:rPr>
      </w:pPr>
    </w:p>
    <w:p w14:paraId="3EC184B4" w14:textId="77777777" w:rsidR="00EE023C" w:rsidRPr="002B2E52" w:rsidRDefault="00EE023C" w:rsidP="002B2E52">
      <w:pPr>
        <w:pStyle w:val="Title"/>
        <w:spacing w:line="360" w:lineRule="auto"/>
        <w:jc w:val="both"/>
        <w:rPr>
          <w:rFonts w:ascii="Arial" w:hAnsi="Arial" w:cs="Arial"/>
          <w:sz w:val="24"/>
          <w:szCs w:val="24"/>
        </w:rPr>
      </w:pPr>
    </w:p>
    <w:p w14:paraId="210CBC38" w14:textId="77777777" w:rsidR="00EE023C" w:rsidRPr="002B2E52" w:rsidRDefault="00EE023C" w:rsidP="002B2E52">
      <w:pPr>
        <w:pStyle w:val="Title"/>
        <w:spacing w:line="360" w:lineRule="auto"/>
        <w:jc w:val="both"/>
        <w:rPr>
          <w:rFonts w:ascii="Arial" w:hAnsi="Arial" w:cs="Arial"/>
          <w:sz w:val="24"/>
          <w:szCs w:val="24"/>
        </w:rPr>
      </w:pPr>
    </w:p>
    <w:p w14:paraId="009D671F" w14:textId="77777777" w:rsidR="00EE023C" w:rsidRPr="002B2E52" w:rsidRDefault="002B2E52" w:rsidP="002B2E52">
      <w:pPr>
        <w:spacing w:line="360" w:lineRule="auto"/>
        <w:jc w:val="both"/>
        <w:rPr>
          <w:rFonts w:ascii="Arial" w:eastAsia="SimSun" w:hAnsi="Arial"/>
          <w:b/>
          <w:bCs/>
          <w:szCs w:val="24"/>
        </w:rPr>
      </w:pPr>
      <w:r w:rsidRPr="002B2E52">
        <w:rPr>
          <w:rFonts w:ascii="Arial" w:eastAsia="SimSun" w:hAnsi="Arial"/>
          <w:b/>
          <w:bCs/>
          <w:szCs w:val="24"/>
        </w:rPr>
        <w:br w:type="page"/>
      </w:r>
    </w:p>
    <w:p w14:paraId="3189BB46" w14:textId="77777777" w:rsidR="00EE023C" w:rsidRPr="002B2E52" w:rsidRDefault="00EE023C" w:rsidP="002B2E52">
      <w:pPr>
        <w:spacing w:line="360" w:lineRule="auto"/>
        <w:jc w:val="both"/>
        <w:rPr>
          <w:rFonts w:ascii="Arial" w:eastAsia="SimSun" w:hAnsi="Arial"/>
          <w:b/>
          <w:bCs/>
          <w:szCs w:val="24"/>
        </w:rPr>
      </w:pPr>
    </w:p>
    <w:sdt>
      <w:sdtPr>
        <w:rPr>
          <w:rFonts w:ascii="Arial" w:eastAsia="SimSun" w:hAnsi="Arial"/>
          <w:b/>
          <w:bCs/>
          <w:szCs w:val="24"/>
        </w:rPr>
        <w:id w:val="147474124"/>
        <w15:color w:val="DBDBDB"/>
        <w:docPartObj>
          <w:docPartGallery w:val="Table of Contents"/>
          <w:docPartUnique/>
        </w:docPartObj>
      </w:sdtPr>
      <w:sdtEndPr/>
      <w:sdtContent>
        <w:p w14:paraId="0BE229F3" w14:textId="77777777" w:rsidR="00EE023C" w:rsidRPr="002B2E52" w:rsidRDefault="002B2E52" w:rsidP="002B2E52">
          <w:pPr>
            <w:spacing w:line="360" w:lineRule="auto"/>
            <w:jc w:val="both"/>
            <w:rPr>
              <w:rFonts w:ascii="Arial" w:hAnsi="Arial"/>
              <w:b/>
              <w:bCs/>
              <w:szCs w:val="24"/>
            </w:rPr>
          </w:pPr>
          <w:r w:rsidRPr="002B2E52">
            <w:rPr>
              <w:rFonts w:ascii="Arial" w:eastAsia="SimSun" w:hAnsi="Arial"/>
              <w:b/>
              <w:bCs/>
              <w:szCs w:val="24"/>
            </w:rPr>
            <w:t>Table of Contents</w:t>
          </w:r>
        </w:p>
        <w:p w14:paraId="6909C70F" w14:textId="645AE459" w:rsidR="00036039" w:rsidRPr="002B2E52" w:rsidRDefault="002B2E52" w:rsidP="002B2E52">
          <w:pPr>
            <w:pStyle w:val="TOC1"/>
            <w:tabs>
              <w:tab w:val="right" w:leader="dot" w:pos="9350"/>
            </w:tabs>
            <w:spacing w:line="360" w:lineRule="auto"/>
            <w:jc w:val="both"/>
            <w:rPr>
              <w:rFonts w:ascii="Arial" w:eastAsiaTheme="minorEastAsia" w:hAnsi="Arial"/>
              <w:noProof/>
              <w:color w:val="auto"/>
              <w:szCs w:val="24"/>
              <w:lang w:eastAsia="en-IN" w:bidi="bn-IN"/>
            </w:rPr>
          </w:pPr>
          <w:r w:rsidRPr="002B2E52">
            <w:rPr>
              <w:rFonts w:ascii="Arial" w:hAnsi="Arial"/>
              <w:szCs w:val="24"/>
            </w:rPr>
            <w:fldChar w:fldCharType="begin"/>
          </w:r>
          <w:r w:rsidRPr="002B2E52">
            <w:rPr>
              <w:rFonts w:ascii="Arial" w:hAnsi="Arial"/>
              <w:szCs w:val="24"/>
            </w:rPr>
            <w:instrText xml:space="preserve">TOC \o "1-2" \h \u </w:instrText>
          </w:r>
          <w:r w:rsidRPr="002B2E52">
            <w:rPr>
              <w:rFonts w:ascii="Arial" w:hAnsi="Arial"/>
              <w:szCs w:val="24"/>
            </w:rPr>
            <w:fldChar w:fldCharType="separate"/>
          </w:r>
          <w:hyperlink w:anchor="_Toc119972711" w:history="1">
            <w:r w:rsidR="00036039" w:rsidRPr="002B2E52">
              <w:rPr>
                <w:rStyle w:val="Hyperlink"/>
                <w:rFonts w:ascii="Arial" w:hAnsi="Arial"/>
                <w:noProof/>
                <w:szCs w:val="24"/>
              </w:rPr>
              <w:t>Introduction and background</w:t>
            </w:r>
            <w:r w:rsidR="00036039" w:rsidRPr="002B2E52">
              <w:rPr>
                <w:rFonts w:ascii="Arial" w:hAnsi="Arial"/>
                <w:noProof/>
                <w:szCs w:val="24"/>
              </w:rPr>
              <w:tab/>
            </w:r>
            <w:r w:rsidR="00036039" w:rsidRPr="002B2E52">
              <w:rPr>
                <w:rFonts w:ascii="Arial" w:hAnsi="Arial"/>
                <w:noProof/>
                <w:szCs w:val="24"/>
              </w:rPr>
              <w:fldChar w:fldCharType="begin"/>
            </w:r>
            <w:r w:rsidR="00036039" w:rsidRPr="002B2E52">
              <w:rPr>
                <w:rFonts w:ascii="Arial" w:hAnsi="Arial"/>
                <w:noProof/>
                <w:szCs w:val="24"/>
              </w:rPr>
              <w:instrText xml:space="preserve"> PAGEREF _Toc119972711 \h </w:instrText>
            </w:r>
            <w:r w:rsidR="00036039" w:rsidRPr="002B2E52">
              <w:rPr>
                <w:rFonts w:ascii="Arial" w:hAnsi="Arial"/>
                <w:noProof/>
                <w:szCs w:val="24"/>
              </w:rPr>
            </w:r>
            <w:r w:rsidR="00036039" w:rsidRPr="002B2E52">
              <w:rPr>
                <w:rFonts w:ascii="Arial" w:hAnsi="Arial"/>
                <w:noProof/>
                <w:szCs w:val="24"/>
              </w:rPr>
              <w:fldChar w:fldCharType="separate"/>
            </w:r>
            <w:r w:rsidR="00036039" w:rsidRPr="002B2E52">
              <w:rPr>
                <w:rFonts w:ascii="Arial" w:hAnsi="Arial"/>
                <w:noProof/>
                <w:szCs w:val="24"/>
              </w:rPr>
              <w:t>3</w:t>
            </w:r>
            <w:r w:rsidR="00036039" w:rsidRPr="002B2E52">
              <w:rPr>
                <w:rFonts w:ascii="Arial" w:hAnsi="Arial"/>
                <w:noProof/>
                <w:szCs w:val="24"/>
              </w:rPr>
              <w:fldChar w:fldCharType="end"/>
            </w:r>
          </w:hyperlink>
        </w:p>
        <w:p w14:paraId="3726790B" w14:textId="1F26D8A7" w:rsidR="00036039" w:rsidRPr="002B2E52" w:rsidRDefault="002B2E52" w:rsidP="002B2E52">
          <w:pPr>
            <w:pStyle w:val="TOC1"/>
            <w:tabs>
              <w:tab w:val="right" w:leader="dot" w:pos="9350"/>
            </w:tabs>
            <w:spacing w:line="360" w:lineRule="auto"/>
            <w:jc w:val="both"/>
            <w:rPr>
              <w:rFonts w:ascii="Arial" w:eastAsiaTheme="minorEastAsia" w:hAnsi="Arial"/>
              <w:noProof/>
              <w:color w:val="auto"/>
              <w:szCs w:val="24"/>
              <w:lang w:eastAsia="en-IN" w:bidi="bn-IN"/>
            </w:rPr>
          </w:pPr>
          <w:hyperlink w:anchor="_Toc119972712" w:history="1">
            <w:r w:rsidR="00036039" w:rsidRPr="002B2E52">
              <w:rPr>
                <w:rStyle w:val="Hyperlink"/>
                <w:rFonts w:ascii="Arial" w:hAnsi="Arial"/>
                <w:noProof/>
                <w:szCs w:val="24"/>
                <w:shd w:val="clear" w:color="auto" w:fill="FCFCFC"/>
              </w:rPr>
              <w:t>Literature review</w:t>
            </w:r>
            <w:r w:rsidR="00036039" w:rsidRPr="002B2E52">
              <w:rPr>
                <w:rFonts w:ascii="Arial" w:hAnsi="Arial"/>
                <w:noProof/>
                <w:szCs w:val="24"/>
              </w:rPr>
              <w:tab/>
            </w:r>
            <w:r w:rsidR="00036039" w:rsidRPr="002B2E52">
              <w:rPr>
                <w:rFonts w:ascii="Arial" w:hAnsi="Arial"/>
                <w:noProof/>
                <w:szCs w:val="24"/>
              </w:rPr>
              <w:fldChar w:fldCharType="begin"/>
            </w:r>
            <w:r w:rsidR="00036039" w:rsidRPr="002B2E52">
              <w:rPr>
                <w:rFonts w:ascii="Arial" w:hAnsi="Arial"/>
                <w:noProof/>
                <w:szCs w:val="24"/>
              </w:rPr>
              <w:instrText xml:space="preserve"> PAGEREF _Toc119972712 \h </w:instrText>
            </w:r>
            <w:r w:rsidR="00036039" w:rsidRPr="002B2E52">
              <w:rPr>
                <w:rFonts w:ascii="Arial" w:hAnsi="Arial"/>
                <w:noProof/>
                <w:szCs w:val="24"/>
              </w:rPr>
            </w:r>
            <w:r w:rsidR="00036039" w:rsidRPr="002B2E52">
              <w:rPr>
                <w:rFonts w:ascii="Arial" w:hAnsi="Arial"/>
                <w:noProof/>
                <w:szCs w:val="24"/>
              </w:rPr>
              <w:fldChar w:fldCharType="separate"/>
            </w:r>
            <w:r w:rsidR="00036039" w:rsidRPr="002B2E52">
              <w:rPr>
                <w:rFonts w:ascii="Arial" w:hAnsi="Arial"/>
                <w:noProof/>
                <w:szCs w:val="24"/>
              </w:rPr>
              <w:t>3</w:t>
            </w:r>
            <w:r w:rsidR="00036039" w:rsidRPr="002B2E52">
              <w:rPr>
                <w:rFonts w:ascii="Arial" w:hAnsi="Arial"/>
                <w:noProof/>
                <w:szCs w:val="24"/>
              </w:rPr>
              <w:fldChar w:fldCharType="end"/>
            </w:r>
          </w:hyperlink>
        </w:p>
        <w:p w14:paraId="59FE78BB" w14:textId="230A3DFD" w:rsidR="00036039" w:rsidRPr="002B2E52" w:rsidRDefault="002B2E52" w:rsidP="002B2E52">
          <w:pPr>
            <w:pStyle w:val="TOC2"/>
            <w:tabs>
              <w:tab w:val="right" w:leader="dot" w:pos="9350"/>
            </w:tabs>
            <w:spacing w:line="360" w:lineRule="auto"/>
            <w:ind w:left="480"/>
            <w:jc w:val="both"/>
            <w:rPr>
              <w:rFonts w:ascii="Arial" w:eastAsiaTheme="minorEastAsia" w:hAnsi="Arial"/>
              <w:noProof/>
              <w:color w:val="auto"/>
              <w:szCs w:val="24"/>
              <w:lang w:eastAsia="en-IN" w:bidi="bn-IN"/>
            </w:rPr>
          </w:pPr>
          <w:hyperlink w:anchor="_Toc119972713" w:history="1">
            <w:r w:rsidR="00036039" w:rsidRPr="002B2E52">
              <w:rPr>
                <w:rStyle w:val="Hyperlink"/>
                <w:rFonts w:ascii="Arial" w:hAnsi="Arial"/>
                <w:noProof/>
                <w:szCs w:val="24"/>
              </w:rPr>
              <w:t>Identified issues</w:t>
            </w:r>
            <w:r w:rsidR="00036039" w:rsidRPr="002B2E52">
              <w:rPr>
                <w:rFonts w:ascii="Arial" w:hAnsi="Arial"/>
                <w:noProof/>
                <w:szCs w:val="24"/>
              </w:rPr>
              <w:tab/>
            </w:r>
            <w:r w:rsidR="00036039" w:rsidRPr="002B2E52">
              <w:rPr>
                <w:rFonts w:ascii="Arial" w:hAnsi="Arial"/>
                <w:noProof/>
                <w:szCs w:val="24"/>
              </w:rPr>
              <w:fldChar w:fldCharType="begin"/>
            </w:r>
            <w:r w:rsidR="00036039" w:rsidRPr="002B2E52">
              <w:rPr>
                <w:rFonts w:ascii="Arial" w:hAnsi="Arial"/>
                <w:noProof/>
                <w:szCs w:val="24"/>
              </w:rPr>
              <w:instrText xml:space="preserve"> PAGEREF _Toc119972713 \h </w:instrText>
            </w:r>
            <w:r w:rsidR="00036039" w:rsidRPr="002B2E52">
              <w:rPr>
                <w:rFonts w:ascii="Arial" w:hAnsi="Arial"/>
                <w:noProof/>
                <w:szCs w:val="24"/>
              </w:rPr>
            </w:r>
            <w:r w:rsidR="00036039" w:rsidRPr="002B2E52">
              <w:rPr>
                <w:rFonts w:ascii="Arial" w:hAnsi="Arial"/>
                <w:noProof/>
                <w:szCs w:val="24"/>
              </w:rPr>
              <w:fldChar w:fldCharType="separate"/>
            </w:r>
            <w:r w:rsidR="00036039" w:rsidRPr="002B2E52">
              <w:rPr>
                <w:rFonts w:ascii="Arial" w:hAnsi="Arial"/>
                <w:noProof/>
                <w:szCs w:val="24"/>
              </w:rPr>
              <w:t>3</w:t>
            </w:r>
            <w:r w:rsidR="00036039" w:rsidRPr="002B2E52">
              <w:rPr>
                <w:rFonts w:ascii="Arial" w:hAnsi="Arial"/>
                <w:noProof/>
                <w:szCs w:val="24"/>
              </w:rPr>
              <w:fldChar w:fldCharType="end"/>
            </w:r>
          </w:hyperlink>
        </w:p>
        <w:p w14:paraId="126A80B1" w14:textId="2C9AF7CF" w:rsidR="00036039" w:rsidRPr="002B2E52" w:rsidRDefault="002B2E52" w:rsidP="002B2E52">
          <w:pPr>
            <w:pStyle w:val="TOC2"/>
            <w:tabs>
              <w:tab w:val="right" w:leader="dot" w:pos="9350"/>
            </w:tabs>
            <w:spacing w:line="360" w:lineRule="auto"/>
            <w:ind w:left="480"/>
            <w:jc w:val="both"/>
            <w:rPr>
              <w:rFonts w:ascii="Arial" w:eastAsiaTheme="minorEastAsia" w:hAnsi="Arial"/>
              <w:noProof/>
              <w:color w:val="auto"/>
              <w:szCs w:val="24"/>
              <w:lang w:eastAsia="en-IN" w:bidi="bn-IN"/>
            </w:rPr>
          </w:pPr>
          <w:hyperlink w:anchor="_Toc119972714" w:history="1">
            <w:r w:rsidR="00036039" w:rsidRPr="002B2E52">
              <w:rPr>
                <w:rStyle w:val="Hyperlink"/>
                <w:rFonts w:ascii="Arial" w:hAnsi="Arial"/>
                <w:i/>
                <w:iCs/>
                <w:noProof/>
                <w:szCs w:val="24"/>
                <w:shd w:val="clear" w:color="auto" w:fill="FCFCFC"/>
              </w:rPr>
              <w:t>Current affairs and its effect on retention</w:t>
            </w:r>
            <w:r w:rsidR="00036039" w:rsidRPr="002B2E52">
              <w:rPr>
                <w:rFonts w:ascii="Arial" w:hAnsi="Arial"/>
                <w:noProof/>
                <w:szCs w:val="24"/>
              </w:rPr>
              <w:tab/>
            </w:r>
            <w:r w:rsidR="00036039" w:rsidRPr="002B2E52">
              <w:rPr>
                <w:rFonts w:ascii="Arial" w:hAnsi="Arial"/>
                <w:noProof/>
                <w:szCs w:val="24"/>
              </w:rPr>
              <w:fldChar w:fldCharType="begin"/>
            </w:r>
            <w:r w:rsidR="00036039" w:rsidRPr="002B2E52">
              <w:rPr>
                <w:rFonts w:ascii="Arial" w:hAnsi="Arial"/>
                <w:noProof/>
                <w:szCs w:val="24"/>
              </w:rPr>
              <w:instrText xml:space="preserve"> PAGEREF _Toc119972714 \h </w:instrText>
            </w:r>
            <w:r w:rsidR="00036039" w:rsidRPr="002B2E52">
              <w:rPr>
                <w:rFonts w:ascii="Arial" w:hAnsi="Arial"/>
                <w:noProof/>
                <w:szCs w:val="24"/>
              </w:rPr>
            </w:r>
            <w:r w:rsidR="00036039" w:rsidRPr="002B2E52">
              <w:rPr>
                <w:rFonts w:ascii="Arial" w:hAnsi="Arial"/>
                <w:noProof/>
                <w:szCs w:val="24"/>
              </w:rPr>
              <w:fldChar w:fldCharType="separate"/>
            </w:r>
            <w:r w:rsidR="00036039" w:rsidRPr="002B2E52">
              <w:rPr>
                <w:rFonts w:ascii="Arial" w:hAnsi="Arial"/>
                <w:noProof/>
                <w:szCs w:val="24"/>
              </w:rPr>
              <w:t>6</w:t>
            </w:r>
            <w:r w:rsidR="00036039" w:rsidRPr="002B2E52">
              <w:rPr>
                <w:rFonts w:ascii="Arial" w:hAnsi="Arial"/>
                <w:noProof/>
                <w:szCs w:val="24"/>
              </w:rPr>
              <w:fldChar w:fldCharType="end"/>
            </w:r>
          </w:hyperlink>
        </w:p>
        <w:p w14:paraId="1AD7C937" w14:textId="330D749A" w:rsidR="00036039" w:rsidRPr="002B2E52" w:rsidRDefault="002B2E52" w:rsidP="002B2E52">
          <w:pPr>
            <w:pStyle w:val="TOC2"/>
            <w:tabs>
              <w:tab w:val="right" w:leader="dot" w:pos="9350"/>
            </w:tabs>
            <w:spacing w:line="360" w:lineRule="auto"/>
            <w:ind w:left="480"/>
            <w:jc w:val="both"/>
            <w:rPr>
              <w:rFonts w:ascii="Arial" w:eastAsiaTheme="minorEastAsia" w:hAnsi="Arial"/>
              <w:noProof/>
              <w:color w:val="auto"/>
              <w:szCs w:val="24"/>
              <w:lang w:eastAsia="en-IN" w:bidi="bn-IN"/>
            </w:rPr>
          </w:pPr>
          <w:hyperlink w:anchor="_Toc119972715" w:history="1">
            <w:r w:rsidR="00036039" w:rsidRPr="002B2E52">
              <w:rPr>
                <w:rStyle w:val="Hyperlink"/>
                <w:rFonts w:ascii="Arial" w:hAnsi="Arial"/>
                <w:i/>
                <w:iCs/>
                <w:noProof/>
                <w:szCs w:val="24"/>
              </w:rPr>
              <w:t>Potential solutions with industry examples</w:t>
            </w:r>
            <w:r w:rsidR="00036039" w:rsidRPr="002B2E52">
              <w:rPr>
                <w:rFonts w:ascii="Arial" w:hAnsi="Arial"/>
                <w:noProof/>
                <w:szCs w:val="24"/>
              </w:rPr>
              <w:tab/>
            </w:r>
            <w:r w:rsidR="00036039" w:rsidRPr="002B2E52">
              <w:rPr>
                <w:rFonts w:ascii="Arial" w:hAnsi="Arial"/>
                <w:noProof/>
                <w:szCs w:val="24"/>
              </w:rPr>
              <w:fldChar w:fldCharType="begin"/>
            </w:r>
            <w:r w:rsidR="00036039" w:rsidRPr="002B2E52">
              <w:rPr>
                <w:rFonts w:ascii="Arial" w:hAnsi="Arial"/>
                <w:noProof/>
                <w:szCs w:val="24"/>
              </w:rPr>
              <w:instrText xml:space="preserve"> PAGEREF _Toc119972715 \h </w:instrText>
            </w:r>
            <w:r w:rsidR="00036039" w:rsidRPr="002B2E52">
              <w:rPr>
                <w:rFonts w:ascii="Arial" w:hAnsi="Arial"/>
                <w:noProof/>
                <w:szCs w:val="24"/>
              </w:rPr>
            </w:r>
            <w:r w:rsidR="00036039" w:rsidRPr="002B2E52">
              <w:rPr>
                <w:rFonts w:ascii="Arial" w:hAnsi="Arial"/>
                <w:noProof/>
                <w:szCs w:val="24"/>
              </w:rPr>
              <w:fldChar w:fldCharType="separate"/>
            </w:r>
            <w:r w:rsidR="00036039" w:rsidRPr="002B2E52">
              <w:rPr>
                <w:rFonts w:ascii="Arial" w:hAnsi="Arial"/>
                <w:noProof/>
                <w:szCs w:val="24"/>
              </w:rPr>
              <w:t>6</w:t>
            </w:r>
            <w:r w:rsidR="00036039" w:rsidRPr="002B2E52">
              <w:rPr>
                <w:rFonts w:ascii="Arial" w:hAnsi="Arial"/>
                <w:noProof/>
                <w:szCs w:val="24"/>
              </w:rPr>
              <w:fldChar w:fldCharType="end"/>
            </w:r>
          </w:hyperlink>
        </w:p>
        <w:p w14:paraId="634EFE52" w14:textId="2564CF19" w:rsidR="00036039" w:rsidRPr="002B2E52" w:rsidRDefault="002B2E52" w:rsidP="002B2E52">
          <w:pPr>
            <w:pStyle w:val="TOC1"/>
            <w:tabs>
              <w:tab w:val="right" w:leader="dot" w:pos="9350"/>
            </w:tabs>
            <w:spacing w:line="360" w:lineRule="auto"/>
            <w:jc w:val="both"/>
            <w:rPr>
              <w:rFonts w:ascii="Arial" w:eastAsiaTheme="minorEastAsia" w:hAnsi="Arial"/>
              <w:noProof/>
              <w:color w:val="auto"/>
              <w:szCs w:val="24"/>
              <w:lang w:eastAsia="en-IN" w:bidi="bn-IN"/>
            </w:rPr>
          </w:pPr>
          <w:hyperlink w:anchor="_Toc119972716" w:history="1">
            <w:r w:rsidR="00036039" w:rsidRPr="002B2E52">
              <w:rPr>
                <w:rStyle w:val="Hyperlink"/>
                <w:rFonts w:ascii="Arial" w:hAnsi="Arial"/>
                <w:noProof/>
                <w:szCs w:val="24"/>
                <w:shd w:val="clear" w:color="auto" w:fill="FCFCFC"/>
              </w:rPr>
              <w:t>Evaluation and Conclusion</w:t>
            </w:r>
            <w:r w:rsidR="00036039" w:rsidRPr="002B2E52">
              <w:rPr>
                <w:rFonts w:ascii="Arial" w:hAnsi="Arial"/>
                <w:noProof/>
                <w:szCs w:val="24"/>
              </w:rPr>
              <w:tab/>
            </w:r>
            <w:r w:rsidR="00036039" w:rsidRPr="002B2E52">
              <w:rPr>
                <w:rFonts w:ascii="Arial" w:hAnsi="Arial"/>
                <w:noProof/>
                <w:szCs w:val="24"/>
              </w:rPr>
              <w:fldChar w:fldCharType="begin"/>
            </w:r>
            <w:r w:rsidR="00036039" w:rsidRPr="002B2E52">
              <w:rPr>
                <w:rFonts w:ascii="Arial" w:hAnsi="Arial"/>
                <w:noProof/>
                <w:szCs w:val="24"/>
              </w:rPr>
              <w:instrText xml:space="preserve"> PAGEREF _Toc119972716 \h </w:instrText>
            </w:r>
            <w:r w:rsidR="00036039" w:rsidRPr="002B2E52">
              <w:rPr>
                <w:rFonts w:ascii="Arial" w:hAnsi="Arial"/>
                <w:noProof/>
                <w:szCs w:val="24"/>
              </w:rPr>
            </w:r>
            <w:r w:rsidR="00036039" w:rsidRPr="002B2E52">
              <w:rPr>
                <w:rFonts w:ascii="Arial" w:hAnsi="Arial"/>
                <w:noProof/>
                <w:szCs w:val="24"/>
              </w:rPr>
              <w:fldChar w:fldCharType="separate"/>
            </w:r>
            <w:r w:rsidR="00036039" w:rsidRPr="002B2E52">
              <w:rPr>
                <w:rFonts w:ascii="Arial" w:hAnsi="Arial"/>
                <w:noProof/>
                <w:szCs w:val="24"/>
              </w:rPr>
              <w:t>7</w:t>
            </w:r>
            <w:r w:rsidR="00036039" w:rsidRPr="002B2E52">
              <w:rPr>
                <w:rFonts w:ascii="Arial" w:hAnsi="Arial"/>
                <w:noProof/>
                <w:szCs w:val="24"/>
              </w:rPr>
              <w:fldChar w:fldCharType="end"/>
            </w:r>
          </w:hyperlink>
        </w:p>
        <w:p w14:paraId="687F8A98" w14:textId="7DA34824" w:rsidR="00036039" w:rsidRPr="002B2E52" w:rsidRDefault="002B2E52" w:rsidP="002B2E52">
          <w:pPr>
            <w:pStyle w:val="TOC1"/>
            <w:tabs>
              <w:tab w:val="right" w:leader="dot" w:pos="9350"/>
            </w:tabs>
            <w:spacing w:line="360" w:lineRule="auto"/>
            <w:jc w:val="both"/>
            <w:rPr>
              <w:rFonts w:ascii="Arial" w:eastAsiaTheme="minorEastAsia" w:hAnsi="Arial"/>
              <w:noProof/>
              <w:color w:val="auto"/>
              <w:szCs w:val="24"/>
              <w:lang w:eastAsia="en-IN" w:bidi="bn-IN"/>
            </w:rPr>
          </w:pPr>
          <w:hyperlink w:anchor="_Toc119972717" w:history="1">
            <w:r w:rsidR="00036039" w:rsidRPr="002B2E52">
              <w:rPr>
                <w:rStyle w:val="Hyperlink"/>
                <w:rFonts w:ascii="Arial" w:hAnsi="Arial"/>
                <w:noProof/>
                <w:szCs w:val="24"/>
              </w:rPr>
              <w:t>Reference</w:t>
            </w:r>
            <w:r w:rsidR="00036039" w:rsidRPr="002B2E52">
              <w:rPr>
                <w:rFonts w:ascii="Arial" w:hAnsi="Arial"/>
                <w:noProof/>
                <w:szCs w:val="24"/>
              </w:rPr>
              <w:tab/>
            </w:r>
            <w:r w:rsidR="00036039" w:rsidRPr="002B2E52">
              <w:rPr>
                <w:rFonts w:ascii="Arial" w:hAnsi="Arial"/>
                <w:noProof/>
                <w:szCs w:val="24"/>
              </w:rPr>
              <w:fldChar w:fldCharType="begin"/>
            </w:r>
            <w:r w:rsidR="00036039" w:rsidRPr="002B2E52">
              <w:rPr>
                <w:rFonts w:ascii="Arial" w:hAnsi="Arial"/>
                <w:noProof/>
                <w:szCs w:val="24"/>
              </w:rPr>
              <w:instrText xml:space="preserve"> PAGEREF _Toc119972717 \h </w:instrText>
            </w:r>
            <w:r w:rsidR="00036039" w:rsidRPr="002B2E52">
              <w:rPr>
                <w:rFonts w:ascii="Arial" w:hAnsi="Arial"/>
                <w:noProof/>
                <w:szCs w:val="24"/>
              </w:rPr>
            </w:r>
            <w:r w:rsidR="00036039" w:rsidRPr="002B2E52">
              <w:rPr>
                <w:rFonts w:ascii="Arial" w:hAnsi="Arial"/>
                <w:noProof/>
                <w:szCs w:val="24"/>
              </w:rPr>
              <w:fldChar w:fldCharType="separate"/>
            </w:r>
            <w:r w:rsidR="00036039" w:rsidRPr="002B2E52">
              <w:rPr>
                <w:rFonts w:ascii="Arial" w:hAnsi="Arial"/>
                <w:noProof/>
                <w:szCs w:val="24"/>
              </w:rPr>
              <w:t>9</w:t>
            </w:r>
            <w:r w:rsidR="00036039" w:rsidRPr="002B2E52">
              <w:rPr>
                <w:rFonts w:ascii="Arial" w:hAnsi="Arial"/>
                <w:noProof/>
                <w:szCs w:val="24"/>
              </w:rPr>
              <w:fldChar w:fldCharType="end"/>
            </w:r>
          </w:hyperlink>
        </w:p>
        <w:p w14:paraId="7FF4DE41" w14:textId="209EAC3B" w:rsidR="00036039" w:rsidRPr="002B2E52" w:rsidRDefault="002B2E52" w:rsidP="002B2E52">
          <w:pPr>
            <w:pStyle w:val="TOC1"/>
            <w:tabs>
              <w:tab w:val="right" w:leader="dot" w:pos="9350"/>
            </w:tabs>
            <w:spacing w:line="360" w:lineRule="auto"/>
            <w:jc w:val="both"/>
            <w:rPr>
              <w:rFonts w:ascii="Arial" w:eastAsiaTheme="minorEastAsia" w:hAnsi="Arial"/>
              <w:noProof/>
              <w:color w:val="auto"/>
              <w:szCs w:val="24"/>
              <w:lang w:eastAsia="en-IN" w:bidi="bn-IN"/>
            </w:rPr>
          </w:pPr>
          <w:hyperlink w:anchor="_Toc119972718" w:history="1">
            <w:r w:rsidR="00036039" w:rsidRPr="002B2E52">
              <w:rPr>
                <w:rStyle w:val="Hyperlink"/>
                <w:rFonts w:ascii="Arial" w:hAnsi="Arial"/>
                <w:noProof/>
                <w:szCs w:val="24"/>
              </w:rPr>
              <w:t>Appendix</w:t>
            </w:r>
            <w:r w:rsidR="00036039" w:rsidRPr="002B2E52">
              <w:rPr>
                <w:rFonts w:ascii="Arial" w:hAnsi="Arial"/>
                <w:noProof/>
                <w:szCs w:val="24"/>
              </w:rPr>
              <w:tab/>
            </w:r>
            <w:r w:rsidR="00036039" w:rsidRPr="002B2E52">
              <w:rPr>
                <w:rFonts w:ascii="Arial" w:hAnsi="Arial"/>
                <w:noProof/>
                <w:szCs w:val="24"/>
              </w:rPr>
              <w:fldChar w:fldCharType="begin"/>
            </w:r>
            <w:r w:rsidR="00036039" w:rsidRPr="002B2E52">
              <w:rPr>
                <w:rFonts w:ascii="Arial" w:hAnsi="Arial"/>
                <w:noProof/>
                <w:szCs w:val="24"/>
              </w:rPr>
              <w:instrText xml:space="preserve"> PAGEREF _Toc119972718 \h </w:instrText>
            </w:r>
            <w:r w:rsidR="00036039" w:rsidRPr="002B2E52">
              <w:rPr>
                <w:rFonts w:ascii="Arial" w:hAnsi="Arial"/>
                <w:noProof/>
                <w:szCs w:val="24"/>
              </w:rPr>
            </w:r>
            <w:r w:rsidR="00036039" w:rsidRPr="002B2E52">
              <w:rPr>
                <w:rFonts w:ascii="Arial" w:hAnsi="Arial"/>
                <w:noProof/>
                <w:szCs w:val="24"/>
              </w:rPr>
              <w:fldChar w:fldCharType="separate"/>
            </w:r>
            <w:r w:rsidR="00036039" w:rsidRPr="002B2E52">
              <w:rPr>
                <w:rFonts w:ascii="Arial" w:hAnsi="Arial"/>
                <w:noProof/>
                <w:szCs w:val="24"/>
              </w:rPr>
              <w:t>11</w:t>
            </w:r>
            <w:r w:rsidR="00036039" w:rsidRPr="002B2E52">
              <w:rPr>
                <w:rFonts w:ascii="Arial" w:hAnsi="Arial"/>
                <w:noProof/>
                <w:szCs w:val="24"/>
              </w:rPr>
              <w:fldChar w:fldCharType="end"/>
            </w:r>
          </w:hyperlink>
        </w:p>
        <w:p w14:paraId="6FFF592C" w14:textId="46726AFF" w:rsidR="00036039" w:rsidRPr="002B2E52" w:rsidRDefault="002B2E52" w:rsidP="002B2E52">
          <w:pPr>
            <w:pStyle w:val="TOC2"/>
            <w:tabs>
              <w:tab w:val="right" w:leader="dot" w:pos="9350"/>
            </w:tabs>
            <w:spacing w:line="360" w:lineRule="auto"/>
            <w:ind w:left="480"/>
            <w:jc w:val="both"/>
            <w:rPr>
              <w:rFonts w:ascii="Arial" w:eastAsiaTheme="minorEastAsia" w:hAnsi="Arial"/>
              <w:noProof/>
              <w:color w:val="auto"/>
              <w:szCs w:val="24"/>
              <w:lang w:eastAsia="en-IN" w:bidi="bn-IN"/>
            </w:rPr>
          </w:pPr>
          <w:hyperlink w:anchor="_Toc119972719" w:history="1">
            <w:r w:rsidR="00036039" w:rsidRPr="002B2E52">
              <w:rPr>
                <w:rStyle w:val="Hyperlink"/>
                <w:rFonts w:ascii="Arial" w:hAnsi="Arial"/>
                <w:noProof/>
                <w:szCs w:val="24"/>
              </w:rPr>
              <w:t>SWOT analysis</w:t>
            </w:r>
            <w:r w:rsidR="00036039" w:rsidRPr="002B2E52">
              <w:rPr>
                <w:rFonts w:ascii="Arial" w:hAnsi="Arial"/>
                <w:noProof/>
                <w:szCs w:val="24"/>
              </w:rPr>
              <w:tab/>
            </w:r>
            <w:r w:rsidR="00036039" w:rsidRPr="002B2E52">
              <w:rPr>
                <w:rFonts w:ascii="Arial" w:hAnsi="Arial"/>
                <w:noProof/>
                <w:szCs w:val="24"/>
              </w:rPr>
              <w:fldChar w:fldCharType="begin"/>
            </w:r>
            <w:r w:rsidR="00036039" w:rsidRPr="002B2E52">
              <w:rPr>
                <w:rFonts w:ascii="Arial" w:hAnsi="Arial"/>
                <w:noProof/>
                <w:szCs w:val="24"/>
              </w:rPr>
              <w:instrText xml:space="preserve"> PAGEREF _Toc119972719 \h </w:instrText>
            </w:r>
            <w:r w:rsidR="00036039" w:rsidRPr="002B2E52">
              <w:rPr>
                <w:rFonts w:ascii="Arial" w:hAnsi="Arial"/>
                <w:noProof/>
                <w:szCs w:val="24"/>
              </w:rPr>
            </w:r>
            <w:r w:rsidR="00036039" w:rsidRPr="002B2E52">
              <w:rPr>
                <w:rFonts w:ascii="Arial" w:hAnsi="Arial"/>
                <w:noProof/>
                <w:szCs w:val="24"/>
              </w:rPr>
              <w:fldChar w:fldCharType="separate"/>
            </w:r>
            <w:r w:rsidR="00036039" w:rsidRPr="002B2E52">
              <w:rPr>
                <w:rFonts w:ascii="Arial" w:hAnsi="Arial"/>
                <w:noProof/>
                <w:szCs w:val="24"/>
              </w:rPr>
              <w:t>11</w:t>
            </w:r>
            <w:r w:rsidR="00036039" w:rsidRPr="002B2E52">
              <w:rPr>
                <w:rFonts w:ascii="Arial" w:hAnsi="Arial"/>
                <w:noProof/>
                <w:szCs w:val="24"/>
              </w:rPr>
              <w:fldChar w:fldCharType="end"/>
            </w:r>
          </w:hyperlink>
        </w:p>
        <w:p w14:paraId="320CED0A" w14:textId="247B0CE6" w:rsidR="00036039" w:rsidRPr="002B2E52" w:rsidRDefault="002B2E52" w:rsidP="002B2E52">
          <w:pPr>
            <w:pStyle w:val="TOC2"/>
            <w:tabs>
              <w:tab w:val="right" w:leader="dot" w:pos="9350"/>
            </w:tabs>
            <w:spacing w:line="360" w:lineRule="auto"/>
            <w:ind w:left="480"/>
            <w:jc w:val="both"/>
            <w:rPr>
              <w:rFonts w:ascii="Arial" w:eastAsiaTheme="minorEastAsia" w:hAnsi="Arial"/>
              <w:noProof/>
              <w:color w:val="auto"/>
              <w:szCs w:val="24"/>
              <w:lang w:eastAsia="en-IN" w:bidi="bn-IN"/>
            </w:rPr>
          </w:pPr>
          <w:hyperlink w:anchor="_Toc119972720" w:history="1">
            <w:r w:rsidR="00036039" w:rsidRPr="002B2E52">
              <w:rPr>
                <w:rStyle w:val="Hyperlink"/>
                <w:rFonts w:ascii="Arial" w:hAnsi="Arial"/>
                <w:noProof/>
                <w:szCs w:val="24"/>
              </w:rPr>
              <w:t>PESTLE analysis</w:t>
            </w:r>
            <w:r w:rsidR="00036039" w:rsidRPr="002B2E52">
              <w:rPr>
                <w:rFonts w:ascii="Arial" w:hAnsi="Arial"/>
                <w:noProof/>
                <w:szCs w:val="24"/>
              </w:rPr>
              <w:tab/>
            </w:r>
            <w:r w:rsidR="00036039" w:rsidRPr="002B2E52">
              <w:rPr>
                <w:rFonts w:ascii="Arial" w:hAnsi="Arial"/>
                <w:noProof/>
                <w:szCs w:val="24"/>
              </w:rPr>
              <w:fldChar w:fldCharType="begin"/>
            </w:r>
            <w:r w:rsidR="00036039" w:rsidRPr="002B2E52">
              <w:rPr>
                <w:rFonts w:ascii="Arial" w:hAnsi="Arial"/>
                <w:noProof/>
                <w:szCs w:val="24"/>
              </w:rPr>
              <w:instrText xml:space="preserve"> PAGEREF _Toc119972720 \h </w:instrText>
            </w:r>
            <w:r w:rsidR="00036039" w:rsidRPr="002B2E52">
              <w:rPr>
                <w:rFonts w:ascii="Arial" w:hAnsi="Arial"/>
                <w:noProof/>
                <w:szCs w:val="24"/>
              </w:rPr>
            </w:r>
            <w:r w:rsidR="00036039" w:rsidRPr="002B2E52">
              <w:rPr>
                <w:rFonts w:ascii="Arial" w:hAnsi="Arial"/>
                <w:noProof/>
                <w:szCs w:val="24"/>
              </w:rPr>
              <w:fldChar w:fldCharType="separate"/>
            </w:r>
            <w:r w:rsidR="00036039" w:rsidRPr="002B2E52">
              <w:rPr>
                <w:rFonts w:ascii="Arial" w:hAnsi="Arial"/>
                <w:noProof/>
                <w:szCs w:val="24"/>
              </w:rPr>
              <w:t>11</w:t>
            </w:r>
            <w:r w:rsidR="00036039" w:rsidRPr="002B2E52">
              <w:rPr>
                <w:rFonts w:ascii="Arial" w:hAnsi="Arial"/>
                <w:noProof/>
                <w:szCs w:val="24"/>
              </w:rPr>
              <w:fldChar w:fldCharType="end"/>
            </w:r>
          </w:hyperlink>
        </w:p>
        <w:p w14:paraId="50F4724B" w14:textId="34EE5C72" w:rsidR="00EE023C" w:rsidRPr="002B2E52" w:rsidRDefault="002B2E52" w:rsidP="002B2E52">
          <w:pPr>
            <w:spacing w:line="360" w:lineRule="auto"/>
            <w:jc w:val="both"/>
            <w:rPr>
              <w:rFonts w:ascii="Arial" w:eastAsia="SimSun" w:hAnsi="Arial"/>
              <w:b/>
              <w:bCs/>
              <w:szCs w:val="24"/>
            </w:rPr>
          </w:pPr>
          <w:r w:rsidRPr="002B2E52">
            <w:rPr>
              <w:rFonts w:ascii="Arial" w:hAnsi="Arial"/>
              <w:szCs w:val="24"/>
            </w:rPr>
            <w:fldChar w:fldCharType="end"/>
          </w:r>
        </w:p>
      </w:sdtContent>
    </w:sdt>
    <w:p w14:paraId="4CD19ADC" w14:textId="77777777" w:rsidR="00EE023C" w:rsidRPr="002B2E52" w:rsidRDefault="00EE023C" w:rsidP="002B2E52">
      <w:pPr>
        <w:spacing w:line="360" w:lineRule="auto"/>
        <w:jc w:val="both"/>
        <w:rPr>
          <w:rFonts w:ascii="Arial" w:eastAsia="SimSun" w:hAnsi="Arial"/>
          <w:b/>
          <w:bCs/>
          <w:szCs w:val="24"/>
        </w:rPr>
      </w:pPr>
    </w:p>
    <w:p w14:paraId="202ECE2E" w14:textId="77777777" w:rsidR="00EE023C" w:rsidRPr="002B2E52" w:rsidRDefault="00EE023C" w:rsidP="002B2E52">
      <w:pPr>
        <w:spacing w:line="360" w:lineRule="auto"/>
        <w:jc w:val="both"/>
        <w:rPr>
          <w:rFonts w:ascii="Arial" w:eastAsia="SimSun" w:hAnsi="Arial"/>
          <w:b/>
          <w:bCs/>
          <w:szCs w:val="24"/>
        </w:rPr>
      </w:pPr>
    </w:p>
    <w:p w14:paraId="3EA86F89" w14:textId="77777777" w:rsidR="00EE023C" w:rsidRPr="002B2E52" w:rsidRDefault="002B2E52" w:rsidP="002B2E52">
      <w:pPr>
        <w:spacing w:line="360" w:lineRule="auto"/>
        <w:jc w:val="both"/>
        <w:rPr>
          <w:rFonts w:ascii="Arial" w:hAnsi="Arial"/>
          <w:szCs w:val="24"/>
        </w:rPr>
      </w:pPr>
      <w:r w:rsidRPr="002B2E52">
        <w:rPr>
          <w:rFonts w:ascii="Arial" w:eastAsia="SimSun" w:hAnsi="Arial"/>
          <w:b/>
          <w:bCs/>
          <w:szCs w:val="24"/>
        </w:rPr>
        <w:br w:type="page"/>
      </w:r>
    </w:p>
    <w:p w14:paraId="5ECBB6C8" w14:textId="77777777" w:rsidR="00EE023C" w:rsidRPr="002B2E52" w:rsidRDefault="002B2E52" w:rsidP="002B2E52">
      <w:pPr>
        <w:pStyle w:val="Heading1"/>
        <w:jc w:val="both"/>
        <w:rPr>
          <w:rFonts w:ascii="Arial" w:hAnsi="Arial" w:cs="Arial"/>
          <w:szCs w:val="24"/>
        </w:rPr>
      </w:pPr>
      <w:bookmarkStart w:id="0" w:name="_Toc119972711"/>
      <w:r w:rsidRPr="002B2E52">
        <w:rPr>
          <w:rFonts w:ascii="Arial" w:hAnsi="Arial" w:cs="Arial"/>
          <w:szCs w:val="24"/>
        </w:rPr>
        <w:lastRenderedPageBreak/>
        <w:t>Introduction and background</w:t>
      </w:r>
      <w:bookmarkEnd w:id="0"/>
      <w:r w:rsidRPr="002B2E52">
        <w:rPr>
          <w:rFonts w:ascii="Arial" w:hAnsi="Arial" w:cs="Arial"/>
          <w:szCs w:val="24"/>
        </w:rPr>
        <w:t> </w:t>
      </w:r>
    </w:p>
    <w:p w14:paraId="482FF298" w14:textId="77777777" w:rsidR="00EE023C" w:rsidRPr="002B2E52" w:rsidRDefault="002B2E52" w:rsidP="002B2E52">
      <w:pPr>
        <w:pStyle w:val="NormalWeb"/>
        <w:shd w:val="clear" w:color="auto" w:fill="FFFFFF"/>
        <w:spacing w:before="0" w:beforeAutospacing="0" w:after="0" w:afterAutospacing="0" w:line="360" w:lineRule="auto"/>
        <w:jc w:val="both"/>
        <w:rPr>
          <w:rFonts w:ascii="Arial" w:hAnsi="Arial" w:cs="Arial"/>
        </w:rPr>
      </w:pPr>
      <w:r w:rsidRPr="002B2E52">
        <w:rPr>
          <w:rFonts w:ascii="Arial" w:hAnsi="Arial" w:cs="Arial"/>
          <w:color w:val="333333"/>
          <w:shd w:val="clear" w:color="auto" w:fill="FCFCFC"/>
        </w:rPr>
        <w:t xml:space="preserve">Premier Inn is a company in the hospitality industry which operates in various cities of the U.K. and has a vast chain of hotels through which it can maintain sustainability in the competitive </w:t>
      </w:r>
      <w:r w:rsidRPr="002B2E52">
        <w:rPr>
          <w:rFonts w:ascii="Arial" w:hAnsi="Arial" w:cs="Arial"/>
          <w:color w:val="333333"/>
          <w:shd w:val="clear" w:color="auto" w:fill="FCFCFC"/>
        </w:rPr>
        <w:t xml:space="preserve">marketing environment. The company also provides a variety of services according to the change in the demand of the customers, such as food and lounge to the tourists all over the counter at an affordable range as compared to the competitors through which </w:t>
      </w:r>
      <w:r w:rsidRPr="002B2E52">
        <w:rPr>
          <w:rFonts w:ascii="Arial" w:hAnsi="Arial" w:cs="Arial"/>
          <w:color w:val="333333"/>
          <w:shd w:val="clear" w:color="auto" w:fill="FCFCFC"/>
        </w:rPr>
        <w:t>high rate of retention of the targeted audience is maintained (</w:t>
      </w:r>
      <w:r w:rsidRPr="002B2E52">
        <w:rPr>
          <w:rFonts w:ascii="Arial" w:eastAsia="SimSun" w:hAnsi="Arial" w:cs="Arial"/>
          <w:color w:val="222222"/>
          <w:shd w:val="clear" w:color="auto" w:fill="FFFFFF"/>
        </w:rPr>
        <w:t>Premier Inn, 2022</w:t>
      </w:r>
      <w:r w:rsidRPr="002B2E52">
        <w:rPr>
          <w:rFonts w:ascii="Arial" w:hAnsi="Arial" w:cs="Arial"/>
          <w:color w:val="333333"/>
          <w:shd w:val="clear" w:color="auto" w:fill="FCFCFC"/>
        </w:rPr>
        <w:t xml:space="preserve">). The company also has a huge base of highly skilled and friendly customers through which it can maintain extraordinary customer experience. But due to the negative impact of </w:t>
      </w:r>
      <w:r w:rsidRPr="002B2E52">
        <w:rPr>
          <w:rFonts w:ascii="Arial" w:hAnsi="Arial" w:cs="Arial"/>
          <w:color w:val="333333"/>
          <w:shd w:val="clear" w:color="auto" w:fill="FCFCFC"/>
        </w:rPr>
        <w:t xml:space="preserve">COVID-19 in the country's social environment and the internal structure's need to implement remote workspace, the performance of the workforce was lowered. In this case, the balance between the work and personal life of the employees was damaged, and they </w:t>
      </w:r>
      <w:r w:rsidRPr="002B2E52">
        <w:rPr>
          <w:rFonts w:ascii="Arial" w:hAnsi="Arial" w:cs="Arial"/>
          <w:color w:val="333333"/>
          <w:shd w:val="clear" w:color="auto" w:fill="FCFCFC"/>
        </w:rPr>
        <w:t>could not focus on their professional development (</w:t>
      </w:r>
      <w:r w:rsidRPr="002B2E52">
        <w:rPr>
          <w:rFonts w:ascii="Arial" w:eastAsia="SimSun" w:hAnsi="Arial" w:cs="Arial"/>
          <w:color w:val="222222"/>
          <w:shd w:val="clear" w:color="auto" w:fill="FFFFFF"/>
        </w:rPr>
        <w:t>Premier Inn, 2022</w:t>
      </w:r>
      <w:r w:rsidRPr="002B2E52">
        <w:rPr>
          <w:rFonts w:ascii="Arial" w:hAnsi="Arial" w:cs="Arial"/>
          <w:color w:val="333333"/>
          <w:shd w:val="clear" w:color="auto" w:fill="FCFCFC"/>
        </w:rPr>
        <w:t xml:space="preserve">). This also lowered the employees' commitment and engagement, which reduced workforce retention rate in the company's current workplace. Apart from this, due to the complete digitization </w:t>
      </w:r>
      <w:r w:rsidRPr="002B2E52">
        <w:rPr>
          <w:rFonts w:ascii="Arial" w:hAnsi="Arial" w:cs="Arial"/>
          <w:color w:val="333333"/>
          <w:shd w:val="clear" w:color="auto" w:fill="FCFCFC"/>
        </w:rPr>
        <w:t xml:space="preserve">of the company in the pandemic period, the company's employees have also faced issues coordinating their activities with the highly advanced technological system. </w:t>
      </w:r>
    </w:p>
    <w:p w14:paraId="727A862F" w14:textId="5A49D3FD" w:rsidR="00EE023C" w:rsidRPr="002B2E52" w:rsidRDefault="002B2E52" w:rsidP="002B2E52">
      <w:pPr>
        <w:pStyle w:val="NormalWeb"/>
        <w:shd w:val="clear" w:color="auto" w:fill="FFFFFF"/>
        <w:spacing w:before="0" w:beforeAutospacing="0" w:after="0" w:afterAutospacing="0" w:line="360" w:lineRule="auto"/>
        <w:jc w:val="both"/>
        <w:rPr>
          <w:rFonts w:ascii="Arial" w:hAnsi="Arial" w:cs="Arial"/>
        </w:rPr>
      </w:pPr>
      <w:r w:rsidRPr="002B2E52">
        <w:rPr>
          <w:rFonts w:ascii="Arial" w:hAnsi="Arial" w:cs="Arial"/>
          <w:color w:val="333333"/>
          <w:shd w:val="clear" w:color="auto" w:fill="FCFCFC"/>
        </w:rPr>
        <w:t>On the other hand, the changing government policies in the country's government are also aff</w:t>
      </w:r>
      <w:r w:rsidRPr="002B2E52">
        <w:rPr>
          <w:rFonts w:ascii="Arial" w:hAnsi="Arial" w:cs="Arial"/>
          <w:color w:val="333333"/>
          <w:shd w:val="clear" w:color="auto" w:fill="FCFCFC"/>
        </w:rPr>
        <w:t>ecting the company's strategic planning, which is a significant burden on employee retention as the workforce cannot handle flexible practices. Poor management and the shortage of professional staff in the company's social environment is also massive issue</w:t>
      </w:r>
      <w:r w:rsidRPr="002B2E52">
        <w:rPr>
          <w:rFonts w:ascii="Arial" w:hAnsi="Arial" w:cs="Arial"/>
          <w:color w:val="333333"/>
          <w:shd w:val="clear" w:color="auto" w:fill="FCFCFC"/>
        </w:rPr>
        <w:t xml:space="preserve"> in the company, through which it is unable to perform efficiently in the competitive market. The study</w:t>
      </w:r>
      <w:r w:rsidR="00036039" w:rsidRPr="002B2E52">
        <w:rPr>
          <w:rFonts w:ascii="Arial" w:hAnsi="Arial" w:cs="Arial"/>
          <w:color w:val="333333"/>
          <w:shd w:val="clear" w:color="auto" w:fill="FCFCFC"/>
        </w:rPr>
        <w:t>, acting as a proposal</w:t>
      </w:r>
      <w:r w:rsidRPr="002B2E52">
        <w:rPr>
          <w:rFonts w:ascii="Arial" w:hAnsi="Arial" w:cs="Arial"/>
          <w:color w:val="333333"/>
          <w:shd w:val="clear" w:color="auto" w:fill="FCFCFC"/>
        </w:rPr>
        <w:t xml:space="preserve"> will be based on the problems in the company's internal</w:t>
      </w:r>
      <w:r w:rsidR="00036039" w:rsidRPr="002B2E52">
        <w:rPr>
          <w:rFonts w:ascii="Arial" w:hAnsi="Arial" w:cs="Arial"/>
          <w:color w:val="333333"/>
          <w:shd w:val="clear" w:color="auto" w:fill="FCFCFC"/>
        </w:rPr>
        <w:t>/external</w:t>
      </w:r>
      <w:r w:rsidRPr="002B2E52">
        <w:rPr>
          <w:rFonts w:ascii="Arial" w:hAnsi="Arial" w:cs="Arial"/>
          <w:color w:val="333333"/>
          <w:shd w:val="clear" w:color="auto" w:fill="FCFCFC"/>
        </w:rPr>
        <w:t xml:space="preserve"> </w:t>
      </w:r>
      <w:r w:rsidR="00036039" w:rsidRPr="002B2E52">
        <w:rPr>
          <w:rFonts w:ascii="Arial" w:hAnsi="Arial" w:cs="Arial"/>
          <w:color w:val="333333"/>
          <w:shd w:val="clear" w:color="auto" w:fill="FCFCFC"/>
        </w:rPr>
        <w:t>issues</w:t>
      </w:r>
      <w:r w:rsidRPr="002B2E52">
        <w:rPr>
          <w:rFonts w:ascii="Arial" w:hAnsi="Arial" w:cs="Arial"/>
          <w:color w:val="333333"/>
          <w:shd w:val="clear" w:color="auto" w:fill="FCFCFC"/>
        </w:rPr>
        <w:t xml:space="preserve">, which </w:t>
      </w:r>
      <w:r w:rsidR="00036039" w:rsidRPr="002B2E52">
        <w:rPr>
          <w:rFonts w:ascii="Arial" w:hAnsi="Arial" w:cs="Arial"/>
          <w:color w:val="333333"/>
          <w:shd w:val="clear" w:color="auto" w:fill="FCFCFC"/>
        </w:rPr>
        <w:t>are cumulatively affecting</w:t>
      </w:r>
      <w:r w:rsidRPr="002B2E52">
        <w:rPr>
          <w:rFonts w:ascii="Arial" w:hAnsi="Arial" w:cs="Arial"/>
          <w:color w:val="333333"/>
          <w:shd w:val="clear" w:color="auto" w:fill="FCFCFC"/>
        </w:rPr>
        <w:t xml:space="preserve"> the performance and rete</w:t>
      </w:r>
      <w:r w:rsidRPr="002B2E52">
        <w:rPr>
          <w:rFonts w:ascii="Arial" w:hAnsi="Arial" w:cs="Arial"/>
          <w:color w:val="333333"/>
          <w:shd w:val="clear" w:color="auto" w:fill="FCFCFC"/>
        </w:rPr>
        <w:t>ntion of the employees. In this case, specific recommendations will also be provided in the study through which the company's human resource manager will be able to maintain high engagement and retention of the diverse workforce through which its predeterm</w:t>
      </w:r>
      <w:r w:rsidRPr="002B2E52">
        <w:rPr>
          <w:rFonts w:ascii="Arial" w:hAnsi="Arial" w:cs="Arial"/>
          <w:color w:val="333333"/>
          <w:shd w:val="clear" w:color="auto" w:fill="FCFCFC"/>
        </w:rPr>
        <w:t xml:space="preserve">ined objectives can be achieved in a short time. </w:t>
      </w:r>
    </w:p>
    <w:p w14:paraId="617AB887" w14:textId="77777777" w:rsidR="00EE023C" w:rsidRPr="002B2E52" w:rsidRDefault="002B2E52" w:rsidP="002B2E52">
      <w:pPr>
        <w:pStyle w:val="Heading1"/>
        <w:jc w:val="both"/>
        <w:rPr>
          <w:rFonts w:ascii="Arial" w:hAnsi="Arial" w:cs="Arial"/>
          <w:szCs w:val="24"/>
        </w:rPr>
      </w:pPr>
      <w:bookmarkStart w:id="1" w:name="_Toc119972712"/>
      <w:r w:rsidRPr="002B2E52">
        <w:rPr>
          <w:rFonts w:ascii="Arial" w:hAnsi="Arial" w:cs="Arial"/>
          <w:color w:val="333333"/>
          <w:szCs w:val="24"/>
          <w:shd w:val="clear" w:color="auto" w:fill="FCFCFC"/>
        </w:rPr>
        <w:lastRenderedPageBreak/>
        <w:t>Literature review</w:t>
      </w:r>
      <w:bookmarkEnd w:id="1"/>
      <w:r w:rsidRPr="002B2E52">
        <w:rPr>
          <w:rFonts w:ascii="Arial" w:hAnsi="Arial" w:cs="Arial"/>
          <w:color w:val="333333"/>
          <w:szCs w:val="24"/>
          <w:shd w:val="clear" w:color="auto" w:fill="FCFCFC"/>
        </w:rPr>
        <w:t> </w:t>
      </w:r>
    </w:p>
    <w:p w14:paraId="3C05EBD5" w14:textId="77777777" w:rsidR="00EE023C" w:rsidRPr="002B2E52" w:rsidRDefault="002B2E52" w:rsidP="002B2E52">
      <w:pPr>
        <w:pStyle w:val="Heading2"/>
        <w:jc w:val="both"/>
        <w:rPr>
          <w:rFonts w:ascii="Arial" w:hAnsi="Arial"/>
          <w:szCs w:val="24"/>
        </w:rPr>
      </w:pPr>
      <w:bookmarkStart w:id="2" w:name="_Toc119972713"/>
      <w:r w:rsidRPr="002B2E52">
        <w:rPr>
          <w:rFonts w:ascii="Arial" w:hAnsi="Arial"/>
          <w:szCs w:val="24"/>
        </w:rPr>
        <w:t>Identified issues</w:t>
      </w:r>
      <w:bookmarkEnd w:id="2"/>
      <w:r w:rsidRPr="002B2E52">
        <w:rPr>
          <w:rFonts w:ascii="Arial" w:hAnsi="Arial"/>
          <w:szCs w:val="24"/>
        </w:rPr>
        <w:t> </w:t>
      </w:r>
    </w:p>
    <w:p w14:paraId="4A352D95" w14:textId="77777777" w:rsidR="00EE023C" w:rsidRPr="002B2E52" w:rsidRDefault="002B2E52" w:rsidP="002B2E52">
      <w:pPr>
        <w:pStyle w:val="NormalWeb"/>
        <w:shd w:val="clear" w:color="auto" w:fill="FFFFFF"/>
        <w:spacing w:before="0" w:beforeAutospacing="0" w:after="0" w:afterAutospacing="0" w:line="360" w:lineRule="auto"/>
        <w:jc w:val="both"/>
        <w:rPr>
          <w:rFonts w:ascii="Arial" w:hAnsi="Arial" w:cs="Arial"/>
        </w:rPr>
      </w:pPr>
      <w:r w:rsidRPr="002B2E52">
        <w:rPr>
          <w:rFonts w:ascii="Arial" w:hAnsi="Arial" w:cs="Arial"/>
          <w:b/>
          <w:bCs/>
          <w:i/>
          <w:iCs/>
          <w:color w:val="333333"/>
          <w:shd w:val="clear" w:color="auto" w:fill="FCFCFC"/>
        </w:rPr>
        <w:t>Poor management </w:t>
      </w:r>
    </w:p>
    <w:p w14:paraId="752299D9" w14:textId="7F5E8E0C" w:rsidR="00EE023C" w:rsidRPr="002B2E52" w:rsidRDefault="002B2E52" w:rsidP="002B2E52">
      <w:pPr>
        <w:pStyle w:val="NormalWeb"/>
        <w:shd w:val="clear" w:color="auto" w:fill="FFFFFF"/>
        <w:spacing w:before="0" w:beforeAutospacing="0" w:after="0" w:afterAutospacing="0" w:line="360" w:lineRule="auto"/>
        <w:jc w:val="both"/>
        <w:rPr>
          <w:rFonts w:ascii="Arial" w:hAnsi="Arial" w:cs="Arial"/>
        </w:rPr>
      </w:pPr>
      <w:r w:rsidRPr="002B2E52">
        <w:rPr>
          <w:rFonts w:ascii="Arial" w:hAnsi="Arial" w:cs="Arial"/>
          <w:color w:val="333333"/>
          <w:shd w:val="clear" w:color="auto" w:fill="FCFCFC"/>
        </w:rPr>
        <w:t>Maintaining high performance as well as top-level management in the hospitality companies such as Premier Inn is quite difficult through which a variet</w:t>
      </w:r>
      <w:r w:rsidRPr="002B2E52">
        <w:rPr>
          <w:rFonts w:ascii="Arial" w:hAnsi="Arial" w:cs="Arial"/>
          <w:color w:val="333333"/>
          <w:shd w:val="clear" w:color="auto" w:fill="FCFCFC"/>
        </w:rPr>
        <w:t>y of tasks is done inappropriately by the employees (</w:t>
      </w:r>
      <w:proofErr w:type="spellStart"/>
      <w:r w:rsidRPr="002B2E52">
        <w:rPr>
          <w:rFonts w:ascii="Arial" w:eastAsia="SimSun" w:hAnsi="Arial" w:cs="Arial"/>
          <w:color w:val="222222"/>
          <w:shd w:val="clear" w:color="auto" w:fill="FFFFFF"/>
        </w:rPr>
        <w:t>Kamarudin</w:t>
      </w:r>
      <w:proofErr w:type="spellEnd"/>
      <w:r w:rsidRPr="002B2E52">
        <w:rPr>
          <w:rFonts w:ascii="Arial" w:eastAsia="SimSun" w:hAnsi="Arial" w:cs="Arial"/>
          <w:color w:val="222222"/>
          <w:shd w:val="clear" w:color="auto" w:fill="FFFFFF"/>
        </w:rPr>
        <w:t xml:space="preserve"> et al., 2021</w:t>
      </w:r>
      <w:r w:rsidRPr="002B2E52">
        <w:rPr>
          <w:rFonts w:ascii="Arial" w:hAnsi="Arial" w:cs="Arial"/>
          <w:color w:val="333333"/>
          <w:shd w:val="clear" w:color="auto" w:fill="FCFCFC"/>
        </w:rPr>
        <w:t xml:space="preserve">). </w:t>
      </w:r>
      <w:r w:rsidR="00A037D7" w:rsidRPr="002B2E52">
        <w:rPr>
          <w:rFonts w:ascii="Arial" w:hAnsi="Arial" w:cs="Arial"/>
          <w:color w:val="333333"/>
          <w:shd w:val="clear" w:color="auto" w:fill="FCFCFC"/>
        </w:rPr>
        <w:t>This further damage</w:t>
      </w:r>
      <w:r w:rsidRPr="002B2E52">
        <w:rPr>
          <w:rFonts w:ascii="Arial" w:hAnsi="Arial" w:cs="Arial"/>
          <w:color w:val="333333"/>
          <w:shd w:val="clear" w:color="auto" w:fill="FCFCFC"/>
        </w:rPr>
        <w:t xml:space="preserve"> the smooth flow of performance through which the rate of retention of the customers and the employees is also lowered as per </w:t>
      </w:r>
      <w:r w:rsidRPr="002B2E52">
        <w:rPr>
          <w:rFonts w:ascii="Arial" w:eastAsia="SimSun" w:hAnsi="Arial" w:cs="Arial"/>
          <w:color w:val="222222"/>
          <w:shd w:val="clear" w:color="auto" w:fill="FFFFFF"/>
        </w:rPr>
        <w:t>Rasheed et al., (2020</w:t>
      </w:r>
      <w:r w:rsidRPr="002B2E52">
        <w:rPr>
          <w:rFonts w:ascii="Arial" w:hAnsi="Arial" w:cs="Arial"/>
          <w:color w:val="333333"/>
          <w:shd w:val="clear" w:color="auto" w:fill="FCFCFC"/>
        </w:rPr>
        <w:t xml:space="preserve">). The various poor management issues faced by the companies in its internal structure include poor strategic planning due to the constant shift in the preferences of the customers, innovation of the new technologies, political issues in the country. This </w:t>
      </w:r>
      <w:r w:rsidRPr="002B2E52">
        <w:rPr>
          <w:rFonts w:ascii="Arial" w:hAnsi="Arial" w:cs="Arial"/>
          <w:color w:val="333333"/>
          <w:shd w:val="clear" w:color="auto" w:fill="FCFCFC"/>
        </w:rPr>
        <w:t xml:space="preserve">also includes an increase in staff turnover due to the shortage of employees, revenue issues, and seasonality challenges. Concerning this as the manager's focus is to track the customers' demand and provide them high quality </w:t>
      </w:r>
      <w:r w:rsidR="009416F8" w:rsidRPr="002B2E52">
        <w:rPr>
          <w:rFonts w:ascii="Arial" w:hAnsi="Arial" w:cs="Arial"/>
          <w:color w:val="333333"/>
          <w:shd w:val="clear" w:color="auto" w:fill="FCFCFC"/>
        </w:rPr>
        <w:t>service,</w:t>
      </w:r>
      <w:r w:rsidRPr="002B2E52">
        <w:rPr>
          <w:rFonts w:ascii="Arial" w:hAnsi="Arial" w:cs="Arial"/>
          <w:color w:val="333333"/>
          <w:shd w:val="clear" w:color="auto" w:fill="FCFCFC"/>
        </w:rPr>
        <w:t xml:space="preserve"> they constantly change</w:t>
      </w:r>
      <w:r w:rsidRPr="002B2E52">
        <w:rPr>
          <w:rFonts w:ascii="Arial" w:hAnsi="Arial" w:cs="Arial"/>
          <w:color w:val="333333"/>
          <w:shd w:val="clear" w:color="auto" w:fill="FCFCFC"/>
        </w:rPr>
        <w:t xml:space="preserve"> the planning and allocated activities of the employees according to </w:t>
      </w:r>
      <w:r w:rsidRPr="002B2E52">
        <w:rPr>
          <w:rFonts w:ascii="Arial" w:eastAsia="SimSun" w:hAnsi="Arial" w:cs="Arial"/>
          <w:color w:val="222222"/>
          <w:shd w:val="clear" w:color="auto" w:fill="FFFFFF"/>
        </w:rPr>
        <w:t xml:space="preserve">Balasubramanian, and </w:t>
      </w:r>
      <w:proofErr w:type="spellStart"/>
      <w:r w:rsidRPr="002B2E52">
        <w:rPr>
          <w:rFonts w:ascii="Arial" w:eastAsia="SimSun" w:hAnsi="Arial" w:cs="Arial"/>
          <w:color w:val="222222"/>
          <w:shd w:val="clear" w:color="auto" w:fill="FFFFFF"/>
        </w:rPr>
        <w:t>Ragavan</w:t>
      </w:r>
      <w:proofErr w:type="spellEnd"/>
      <w:r w:rsidRPr="002B2E52">
        <w:rPr>
          <w:rFonts w:ascii="Arial" w:eastAsia="SimSun" w:hAnsi="Arial" w:cs="Arial"/>
          <w:color w:val="222222"/>
          <w:shd w:val="clear" w:color="auto" w:fill="FFFFFF"/>
        </w:rPr>
        <w:t xml:space="preserve"> (2019</w:t>
      </w:r>
      <w:r w:rsidRPr="002B2E52">
        <w:rPr>
          <w:rFonts w:ascii="Arial" w:hAnsi="Arial" w:cs="Arial"/>
          <w:color w:val="333333"/>
          <w:shd w:val="clear" w:color="auto" w:fill="FCFCFC"/>
        </w:rPr>
        <w:t>). Through this the employees cannot work under huge pressure and track the gap between the perception and actual needs of the customers. This also incre</w:t>
      </w:r>
      <w:r w:rsidRPr="002B2E52">
        <w:rPr>
          <w:rFonts w:ascii="Arial" w:hAnsi="Arial" w:cs="Arial"/>
          <w:color w:val="333333"/>
          <w:shd w:val="clear" w:color="auto" w:fill="FCFCFC"/>
        </w:rPr>
        <w:t xml:space="preserve">ases their stress through which their retention rate constantly decreases in the companies' workplace. </w:t>
      </w:r>
    </w:p>
    <w:p w14:paraId="4B75092D" w14:textId="77777777" w:rsidR="00EE023C" w:rsidRPr="002B2E52" w:rsidRDefault="002B2E52" w:rsidP="002B2E52">
      <w:pPr>
        <w:pStyle w:val="NormalWeb"/>
        <w:shd w:val="clear" w:color="auto" w:fill="FFFFFF"/>
        <w:spacing w:before="0" w:beforeAutospacing="0" w:after="0" w:afterAutospacing="0" w:line="360" w:lineRule="auto"/>
        <w:jc w:val="both"/>
        <w:rPr>
          <w:rFonts w:ascii="Arial" w:hAnsi="Arial" w:cs="Arial"/>
        </w:rPr>
      </w:pPr>
      <w:r w:rsidRPr="002B2E52">
        <w:rPr>
          <w:rFonts w:ascii="Arial" w:hAnsi="Arial" w:cs="Arial"/>
          <w:noProof/>
          <w:color w:val="333333"/>
          <w:shd w:val="clear" w:color="auto" w:fill="FCFCFC"/>
        </w:rPr>
        <w:lastRenderedPageBreak/>
        <w:drawing>
          <wp:inline distT="0" distB="0" distL="114300" distR="114300" wp14:anchorId="74E87635" wp14:editId="150BB888">
            <wp:extent cx="5943600" cy="3238500"/>
            <wp:effectExtent l="0" t="0" r="0" b="0"/>
            <wp:docPr id="1"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MG_256"/>
                    <pic:cNvPicPr>
                      <a:picLocks noChangeAspect="1"/>
                    </pic:cNvPicPr>
                  </pic:nvPicPr>
                  <pic:blipFill>
                    <a:blip r:embed="rId7"/>
                    <a:stretch>
                      <a:fillRect/>
                    </a:stretch>
                  </pic:blipFill>
                  <pic:spPr>
                    <a:xfrm>
                      <a:off x="0" y="0"/>
                      <a:ext cx="5943600" cy="3238500"/>
                    </a:xfrm>
                    <a:prstGeom prst="rect">
                      <a:avLst/>
                    </a:prstGeom>
                    <a:noFill/>
                    <a:ln w="9525">
                      <a:noFill/>
                    </a:ln>
                  </pic:spPr>
                </pic:pic>
              </a:graphicData>
            </a:graphic>
          </wp:inline>
        </w:drawing>
      </w:r>
    </w:p>
    <w:p w14:paraId="63EDDA30" w14:textId="77777777" w:rsidR="00EE023C" w:rsidRPr="002B2E52" w:rsidRDefault="002B2E52" w:rsidP="002B2E52">
      <w:pPr>
        <w:pStyle w:val="NormalWeb"/>
        <w:shd w:val="clear" w:color="auto" w:fill="FFFFFF"/>
        <w:spacing w:before="0" w:beforeAutospacing="0" w:after="0" w:afterAutospacing="0" w:line="360" w:lineRule="auto"/>
        <w:jc w:val="both"/>
        <w:rPr>
          <w:rFonts w:ascii="Arial" w:hAnsi="Arial" w:cs="Arial"/>
        </w:rPr>
      </w:pPr>
      <w:r w:rsidRPr="002B2E52">
        <w:rPr>
          <w:rFonts w:ascii="Arial" w:hAnsi="Arial" w:cs="Arial"/>
          <w:color w:val="333333"/>
          <w:shd w:val="clear" w:color="auto" w:fill="FCFCFC"/>
        </w:rPr>
        <w:t>Figure 1: Issues in the management of the customer's needs</w:t>
      </w:r>
    </w:p>
    <w:p w14:paraId="36D85149" w14:textId="77777777" w:rsidR="00EE023C" w:rsidRPr="002B2E52" w:rsidRDefault="002B2E52" w:rsidP="002B2E52">
      <w:pPr>
        <w:pStyle w:val="NormalWeb"/>
        <w:shd w:val="clear" w:color="auto" w:fill="FFFFFF"/>
        <w:spacing w:before="0" w:beforeAutospacing="0" w:after="0" w:afterAutospacing="0" w:line="360" w:lineRule="auto"/>
        <w:jc w:val="both"/>
        <w:rPr>
          <w:rFonts w:ascii="Arial" w:hAnsi="Arial" w:cs="Arial"/>
        </w:rPr>
      </w:pPr>
      <w:r w:rsidRPr="002B2E52">
        <w:rPr>
          <w:rFonts w:ascii="Arial" w:hAnsi="Arial" w:cs="Arial"/>
          <w:color w:val="333333"/>
          <w:shd w:val="clear" w:color="auto" w:fill="FCFCFC"/>
        </w:rPr>
        <w:t xml:space="preserve">(Source: </w:t>
      </w:r>
      <w:proofErr w:type="spellStart"/>
      <w:r w:rsidRPr="002B2E52">
        <w:rPr>
          <w:rFonts w:ascii="Arial" w:eastAsia="SimSun" w:hAnsi="Arial" w:cs="Arial"/>
          <w:color w:val="222222"/>
          <w:shd w:val="clear" w:color="auto" w:fill="FFFFFF"/>
        </w:rPr>
        <w:t>Kamarudin</w:t>
      </w:r>
      <w:proofErr w:type="spellEnd"/>
      <w:r w:rsidRPr="002B2E52">
        <w:rPr>
          <w:rFonts w:ascii="Arial" w:eastAsia="SimSun" w:hAnsi="Arial" w:cs="Arial"/>
          <w:color w:val="222222"/>
          <w:shd w:val="clear" w:color="auto" w:fill="FFFFFF"/>
        </w:rPr>
        <w:t xml:space="preserve"> et al., 2021</w:t>
      </w:r>
      <w:r w:rsidRPr="002B2E52">
        <w:rPr>
          <w:rFonts w:ascii="Arial" w:hAnsi="Arial" w:cs="Arial"/>
          <w:color w:val="333333"/>
          <w:shd w:val="clear" w:color="auto" w:fill="FCFCFC"/>
        </w:rPr>
        <w:t>)</w:t>
      </w:r>
    </w:p>
    <w:p w14:paraId="23B31BF0" w14:textId="50B4E282" w:rsidR="00EE023C" w:rsidRDefault="002B2E52" w:rsidP="002B2E52">
      <w:pPr>
        <w:pStyle w:val="NormalWeb"/>
        <w:shd w:val="clear" w:color="auto" w:fill="FFFFFF"/>
        <w:spacing w:before="0" w:beforeAutospacing="0" w:after="0" w:afterAutospacing="0" w:line="360" w:lineRule="auto"/>
        <w:jc w:val="both"/>
        <w:rPr>
          <w:rFonts w:ascii="Arial" w:hAnsi="Arial" w:cs="Arial"/>
          <w:color w:val="333333"/>
          <w:shd w:val="clear" w:color="auto" w:fill="FCFCFC"/>
        </w:rPr>
      </w:pPr>
      <w:r w:rsidRPr="002B2E52">
        <w:rPr>
          <w:rFonts w:ascii="Arial" w:hAnsi="Arial" w:cs="Arial"/>
          <w:color w:val="333333"/>
          <w:shd w:val="clear" w:color="auto" w:fill="FCFCFC"/>
        </w:rPr>
        <w:t xml:space="preserve">The above figure shows that around 16% of the employees can maintain huge efficiency according to the customers' changing requirements as per </w:t>
      </w:r>
      <w:r w:rsidRPr="002B2E52">
        <w:rPr>
          <w:rFonts w:ascii="Arial" w:eastAsia="SimSun" w:hAnsi="Arial" w:cs="Arial"/>
          <w:color w:val="222222"/>
          <w:shd w:val="clear" w:color="auto" w:fill="FFFFFF"/>
        </w:rPr>
        <w:t>Baum et al., (2020</w:t>
      </w:r>
      <w:r w:rsidRPr="002B2E52">
        <w:rPr>
          <w:rFonts w:ascii="Arial" w:hAnsi="Arial" w:cs="Arial"/>
          <w:color w:val="333333"/>
          <w:shd w:val="clear" w:color="auto" w:fill="FCFCFC"/>
        </w:rPr>
        <w:t>). This can also increase the risks in the workplace such as poor safety services are provided t</w:t>
      </w:r>
      <w:r w:rsidRPr="002B2E52">
        <w:rPr>
          <w:rFonts w:ascii="Arial" w:hAnsi="Arial" w:cs="Arial"/>
          <w:color w:val="333333"/>
          <w:shd w:val="clear" w:color="auto" w:fill="FCFCFC"/>
        </w:rPr>
        <w:t xml:space="preserve">o the customers which further reduces the image of the company in the competitive marketing world. According to the study by </w:t>
      </w:r>
      <w:r w:rsidRPr="002B2E52">
        <w:rPr>
          <w:rFonts w:ascii="Arial" w:eastAsia="SimSun" w:hAnsi="Arial" w:cs="Arial"/>
          <w:color w:val="222222"/>
          <w:shd w:val="clear" w:color="auto" w:fill="FFFFFF"/>
        </w:rPr>
        <w:t>Lu et al., (2021</w:t>
      </w:r>
      <w:r w:rsidRPr="002B2E52">
        <w:rPr>
          <w:rFonts w:ascii="Arial" w:hAnsi="Arial" w:cs="Arial"/>
          <w:color w:val="333333"/>
          <w:shd w:val="clear" w:color="auto" w:fill="FCFCFC"/>
        </w:rPr>
        <w:t>), through the complete digitization of the companies in the pandemic period, the managers were also unable to main</w:t>
      </w:r>
      <w:r w:rsidRPr="002B2E52">
        <w:rPr>
          <w:rFonts w:ascii="Arial" w:hAnsi="Arial" w:cs="Arial"/>
          <w:color w:val="333333"/>
          <w:shd w:val="clear" w:color="auto" w:fill="FCFCFC"/>
        </w:rPr>
        <w:t xml:space="preserve">tain proper websites which further increased the revenue challenges in the companies. This further creates the risks of poor loyal customers through which the company's strategic planning can be damaged for the long run, taken from the study of </w:t>
      </w:r>
      <w:r w:rsidRPr="002B2E52">
        <w:rPr>
          <w:rFonts w:ascii="Arial" w:eastAsia="SimSun" w:hAnsi="Arial" w:cs="Arial"/>
          <w:color w:val="222222"/>
          <w:shd w:val="clear" w:color="auto" w:fill="FFFFFF"/>
        </w:rPr>
        <w:t>Balasubrama</w:t>
      </w:r>
      <w:r w:rsidRPr="002B2E52">
        <w:rPr>
          <w:rFonts w:ascii="Arial" w:eastAsia="SimSun" w:hAnsi="Arial" w:cs="Arial"/>
          <w:color w:val="222222"/>
          <w:shd w:val="clear" w:color="auto" w:fill="FFFFFF"/>
        </w:rPr>
        <w:t xml:space="preserve">nian, and </w:t>
      </w:r>
      <w:proofErr w:type="spellStart"/>
      <w:r w:rsidRPr="002B2E52">
        <w:rPr>
          <w:rFonts w:ascii="Arial" w:eastAsia="SimSun" w:hAnsi="Arial" w:cs="Arial"/>
          <w:color w:val="222222"/>
          <w:shd w:val="clear" w:color="auto" w:fill="FFFFFF"/>
        </w:rPr>
        <w:t>Ragavan</w:t>
      </w:r>
      <w:proofErr w:type="spellEnd"/>
      <w:r w:rsidRPr="002B2E52">
        <w:rPr>
          <w:rFonts w:ascii="Arial" w:eastAsia="SimSun" w:hAnsi="Arial" w:cs="Arial"/>
          <w:color w:val="222222"/>
          <w:shd w:val="clear" w:color="auto" w:fill="FFFFFF"/>
        </w:rPr>
        <w:t>, (2019</w:t>
      </w:r>
      <w:r w:rsidRPr="002B2E52">
        <w:rPr>
          <w:rFonts w:ascii="Arial" w:hAnsi="Arial" w:cs="Arial"/>
          <w:color w:val="333333"/>
          <w:shd w:val="clear" w:color="auto" w:fill="FCFCFC"/>
        </w:rPr>
        <w:t xml:space="preserve">). The poor allocation of resources is also one of the crucial challenges caused by poor management. This phenomenon has eventually lowered the preference and satisfaction of customers in the competitive world, as per </w:t>
      </w:r>
      <w:r w:rsidRPr="002B2E52">
        <w:rPr>
          <w:rFonts w:ascii="Arial" w:eastAsia="SimSun" w:hAnsi="Arial" w:cs="Arial"/>
          <w:color w:val="222222"/>
          <w:shd w:val="clear" w:color="auto" w:fill="FFFFFF"/>
        </w:rPr>
        <w:t>Rasheed et al.</w:t>
      </w:r>
      <w:r w:rsidRPr="002B2E52">
        <w:rPr>
          <w:rFonts w:ascii="Arial" w:eastAsia="SimSun" w:hAnsi="Arial" w:cs="Arial"/>
          <w:color w:val="222222"/>
          <w:shd w:val="clear" w:color="auto" w:fill="FFFFFF"/>
        </w:rPr>
        <w:t xml:space="preserve"> (2020</w:t>
      </w:r>
      <w:r w:rsidRPr="002B2E52">
        <w:rPr>
          <w:rFonts w:ascii="Arial" w:hAnsi="Arial" w:cs="Arial"/>
          <w:color w:val="333333"/>
          <w:shd w:val="clear" w:color="auto" w:fill="FCFCFC"/>
        </w:rPr>
        <w:t>).  </w:t>
      </w:r>
    </w:p>
    <w:p w14:paraId="46627BF4" w14:textId="4B3A1A9A" w:rsidR="002B2E52" w:rsidRDefault="002B2E52" w:rsidP="002B2E52">
      <w:pPr>
        <w:pStyle w:val="NormalWeb"/>
        <w:shd w:val="clear" w:color="auto" w:fill="FFFFFF"/>
        <w:spacing w:before="0" w:beforeAutospacing="0" w:after="0" w:afterAutospacing="0" w:line="360" w:lineRule="auto"/>
        <w:jc w:val="both"/>
        <w:rPr>
          <w:rFonts w:ascii="Arial" w:hAnsi="Arial" w:cs="Arial"/>
          <w:color w:val="333333"/>
          <w:shd w:val="clear" w:color="auto" w:fill="FCFCFC"/>
        </w:rPr>
      </w:pPr>
    </w:p>
    <w:p w14:paraId="0F1B736B" w14:textId="2B2791CF" w:rsidR="002B2E52" w:rsidRDefault="002B2E52" w:rsidP="002B2E52">
      <w:pPr>
        <w:pStyle w:val="NormalWeb"/>
        <w:shd w:val="clear" w:color="auto" w:fill="FFFFFF"/>
        <w:spacing w:before="0" w:beforeAutospacing="0" w:after="0" w:afterAutospacing="0" w:line="360" w:lineRule="auto"/>
        <w:jc w:val="both"/>
        <w:rPr>
          <w:rFonts w:ascii="Arial" w:hAnsi="Arial" w:cs="Arial"/>
          <w:color w:val="333333"/>
          <w:shd w:val="clear" w:color="auto" w:fill="FCFCFC"/>
        </w:rPr>
      </w:pPr>
    </w:p>
    <w:p w14:paraId="2811860C" w14:textId="77777777" w:rsidR="002B2E52" w:rsidRPr="002B2E52" w:rsidRDefault="002B2E52" w:rsidP="002B2E52">
      <w:pPr>
        <w:pStyle w:val="NormalWeb"/>
        <w:shd w:val="clear" w:color="auto" w:fill="FFFFFF"/>
        <w:spacing w:before="0" w:beforeAutospacing="0" w:after="0" w:afterAutospacing="0" w:line="360" w:lineRule="auto"/>
        <w:jc w:val="both"/>
        <w:rPr>
          <w:rFonts w:ascii="Arial" w:hAnsi="Arial" w:cs="Arial"/>
        </w:rPr>
      </w:pPr>
    </w:p>
    <w:p w14:paraId="2943856E" w14:textId="77777777" w:rsidR="00EE023C" w:rsidRPr="002B2E52" w:rsidRDefault="002B2E52" w:rsidP="002B2E52">
      <w:pPr>
        <w:pStyle w:val="NormalWeb"/>
        <w:shd w:val="clear" w:color="auto" w:fill="FFFFFF"/>
        <w:spacing w:before="0" w:beforeAutospacing="0" w:after="0" w:afterAutospacing="0" w:line="360" w:lineRule="auto"/>
        <w:jc w:val="both"/>
        <w:rPr>
          <w:rFonts w:ascii="Arial" w:hAnsi="Arial" w:cs="Arial"/>
        </w:rPr>
      </w:pPr>
      <w:r w:rsidRPr="002B2E52">
        <w:rPr>
          <w:rFonts w:ascii="Arial" w:hAnsi="Arial" w:cs="Arial"/>
          <w:b/>
          <w:bCs/>
          <w:i/>
          <w:iCs/>
          <w:color w:val="333333"/>
          <w:shd w:val="clear" w:color="auto" w:fill="FCFCFC"/>
        </w:rPr>
        <w:lastRenderedPageBreak/>
        <w:t>Lack of staff </w:t>
      </w:r>
    </w:p>
    <w:p w14:paraId="1E628C21" w14:textId="77777777" w:rsidR="00EE023C" w:rsidRPr="002B2E52" w:rsidRDefault="002B2E52" w:rsidP="002B2E52">
      <w:pPr>
        <w:pStyle w:val="NormalWeb"/>
        <w:shd w:val="clear" w:color="auto" w:fill="FFFFFF"/>
        <w:spacing w:before="0" w:beforeAutospacing="0" w:after="0" w:afterAutospacing="0" w:line="360" w:lineRule="auto"/>
        <w:jc w:val="both"/>
        <w:rPr>
          <w:rFonts w:ascii="Arial" w:hAnsi="Arial" w:cs="Arial"/>
        </w:rPr>
      </w:pPr>
      <w:r w:rsidRPr="002B2E52">
        <w:rPr>
          <w:rFonts w:ascii="Arial" w:hAnsi="Arial" w:cs="Arial"/>
          <w:color w:val="333333"/>
          <w:shd w:val="clear" w:color="auto" w:fill="FCFCFC"/>
        </w:rPr>
        <w:t>One of the significant challenges faced by the company includes poor or irregular working hours provided to the workforce and an increase in staff turnover. From the past few years the rate or turnover of the employees in the comp</w:t>
      </w:r>
      <w:r w:rsidRPr="002B2E52">
        <w:rPr>
          <w:rFonts w:ascii="Arial" w:hAnsi="Arial" w:cs="Arial"/>
          <w:color w:val="333333"/>
          <w:shd w:val="clear" w:color="auto" w:fill="FCFCFC"/>
        </w:rPr>
        <w:t>any have increased tremendously by 30</w:t>
      </w:r>
      <w:proofErr w:type="gramStart"/>
      <w:r w:rsidRPr="002B2E52">
        <w:rPr>
          <w:rFonts w:ascii="Arial" w:hAnsi="Arial" w:cs="Arial"/>
          <w:color w:val="333333"/>
          <w:shd w:val="clear" w:color="auto" w:fill="FCFCFC"/>
        </w:rPr>
        <w:t>% .</w:t>
      </w:r>
      <w:proofErr w:type="gramEnd"/>
      <w:r w:rsidRPr="002B2E52">
        <w:rPr>
          <w:rFonts w:ascii="Arial" w:hAnsi="Arial" w:cs="Arial"/>
          <w:color w:val="333333"/>
          <w:shd w:val="clear" w:color="auto" w:fill="FCFCFC"/>
        </w:rPr>
        <w:t xml:space="preserve"> An increase in the competition in the country's marketplace and the issue of labor shortage all over the hospitality industry are among the most crucial post-covid issues as per the study of </w:t>
      </w:r>
      <w:r w:rsidRPr="002B2E52">
        <w:rPr>
          <w:rFonts w:ascii="Arial" w:eastAsia="SimSun" w:hAnsi="Arial" w:cs="Arial"/>
          <w:color w:val="222222"/>
          <w:shd w:val="clear" w:color="auto" w:fill="FFFFFF"/>
        </w:rPr>
        <w:t xml:space="preserve">Kurdi, and </w:t>
      </w:r>
      <w:proofErr w:type="spellStart"/>
      <w:r w:rsidRPr="002B2E52">
        <w:rPr>
          <w:rFonts w:ascii="Arial" w:eastAsia="SimSun" w:hAnsi="Arial" w:cs="Arial"/>
          <w:color w:val="222222"/>
          <w:shd w:val="clear" w:color="auto" w:fill="FFFFFF"/>
        </w:rPr>
        <w:t>Alshurideh</w:t>
      </w:r>
      <w:proofErr w:type="spellEnd"/>
      <w:r w:rsidRPr="002B2E52">
        <w:rPr>
          <w:rFonts w:ascii="Arial" w:eastAsia="SimSun" w:hAnsi="Arial" w:cs="Arial"/>
          <w:color w:val="222222"/>
          <w:shd w:val="clear" w:color="auto" w:fill="FFFFFF"/>
        </w:rPr>
        <w:t>, (</w:t>
      </w:r>
      <w:r w:rsidRPr="002B2E52">
        <w:rPr>
          <w:rFonts w:ascii="Arial" w:eastAsia="SimSun" w:hAnsi="Arial" w:cs="Arial"/>
          <w:color w:val="222222"/>
          <w:shd w:val="clear" w:color="auto" w:fill="FFFFFF"/>
        </w:rPr>
        <w:t>2020</w:t>
      </w:r>
      <w:r w:rsidRPr="002B2E52">
        <w:rPr>
          <w:rFonts w:ascii="Arial" w:hAnsi="Arial" w:cs="Arial"/>
          <w:color w:val="333333"/>
          <w:shd w:val="clear" w:color="auto" w:fill="FCFCFC"/>
        </w:rPr>
        <w:t xml:space="preserve">). This also increases the depression and stress of the employees through which they are unable to perform the </w:t>
      </w:r>
      <w:proofErr w:type="gramStart"/>
      <w:r w:rsidRPr="002B2E52">
        <w:rPr>
          <w:rFonts w:ascii="Arial" w:hAnsi="Arial" w:cs="Arial"/>
          <w:color w:val="333333"/>
          <w:shd w:val="clear" w:color="auto" w:fill="FCFCFC"/>
        </w:rPr>
        <w:t>activities timely</w:t>
      </w:r>
      <w:proofErr w:type="gramEnd"/>
      <w:r w:rsidRPr="002B2E52">
        <w:rPr>
          <w:rFonts w:ascii="Arial" w:hAnsi="Arial" w:cs="Arial"/>
          <w:color w:val="333333"/>
          <w:shd w:val="clear" w:color="auto" w:fill="FCFCFC"/>
        </w:rPr>
        <w:t>. However, the increase in the employee turnover can also lower the profit margin of the companies in the hospitality indust</w:t>
      </w:r>
      <w:r w:rsidRPr="002B2E52">
        <w:rPr>
          <w:rFonts w:ascii="Arial" w:hAnsi="Arial" w:cs="Arial"/>
          <w:color w:val="333333"/>
          <w:shd w:val="clear" w:color="auto" w:fill="FCFCFC"/>
        </w:rPr>
        <w:t xml:space="preserve">ry due to the improper maintenance of the </w:t>
      </w:r>
      <w:r w:rsidR="009416F8" w:rsidRPr="002B2E52">
        <w:rPr>
          <w:rFonts w:ascii="Arial" w:hAnsi="Arial" w:cs="Arial"/>
          <w:color w:val="333333"/>
          <w:shd w:val="clear" w:color="auto" w:fill="FCFCFC"/>
        </w:rPr>
        <w:t>pre-planned</w:t>
      </w:r>
      <w:r w:rsidRPr="002B2E52">
        <w:rPr>
          <w:rFonts w:ascii="Arial" w:hAnsi="Arial" w:cs="Arial"/>
          <w:color w:val="333333"/>
          <w:shd w:val="clear" w:color="auto" w:fill="FCFCFC"/>
        </w:rPr>
        <w:t xml:space="preserve"> budget. </w:t>
      </w:r>
    </w:p>
    <w:p w14:paraId="45A6862F" w14:textId="435037A7" w:rsidR="00EE023C" w:rsidRDefault="002B2E52" w:rsidP="002B2E52">
      <w:pPr>
        <w:pStyle w:val="NormalWeb"/>
        <w:shd w:val="clear" w:color="auto" w:fill="FFFFFF"/>
        <w:spacing w:before="0" w:beforeAutospacing="0" w:after="0" w:afterAutospacing="0" w:line="360" w:lineRule="auto"/>
        <w:jc w:val="both"/>
        <w:rPr>
          <w:rFonts w:ascii="Arial" w:hAnsi="Arial" w:cs="Arial"/>
          <w:color w:val="333333"/>
          <w:shd w:val="clear" w:color="auto" w:fill="FCFCFC"/>
        </w:rPr>
      </w:pPr>
      <w:r w:rsidRPr="002B2E52">
        <w:rPr>
          <w:rFonts w:ascii="Arial" w:hAnsi="Arial" w:cs="Arial"/>
          <w:color w:val="333333"/>
          <w:shd w:val="clear" w:color="auto" w:fill="FCFCFC"/>
        </w:rPr>
        <w:t xml:space="preserve">According to </w:t>
      </w:r>
      <w:r w:rsidRPr="002B2E52">
        <w:rPr>
          <w:rFonts w:ascii="Arial" w:eastAsia="SimSun" w:hAnsi="Arial" w:cs="Arial"/>
          <w:color w:val="222222"/>
          <w:shd w:val="clear" w:color="auto" w:fill="FFFFFF"/>
        </w:rPr>
        <w:t xml:space="preserve">Chan, Stephen, and Andi </w:t>
      </w:r>
      <w:proofErr w:type="spellStart"/>
      <w:r w:rsidRPr="002B2E52">
        <w:rPr>
          <w:rFonts w:ascii="Arial" w:eastAsia="SimSun" w:hAnsi="Arial" w:cs="Arial"/>
          <w:color w:val="222222"/>
          <w:shd w:val="clear" w:color="auto" w:fill="FFFFFF"/>
        </w:rPr>
        <w:t>Kele</w:t>
      </w:r>
      <w:proofErr w:type="spellEnd"/>
      <w:r w:rsidRPr="002B2E52">
        <w:rPr>
          <w:rFonts w:ascii="Arial" w:eastAsia="SimSun" w:hAnsi="Arial" w:cs="Arial"/>
          <w:color w:val="222222"/>
          <w:shd w:val="clear" w:color="auto" w:fill="FFFFFF"/>
        </w:rPr>
        <w:t>, (2021</w:t>
      </w:r>
      <w:r w:rsidRPr="002B2E52">
        <w:rPr>
          <w:rFonts w:ascii="Arial" w:hAnsi="Arial" w:cs="Arial"/>
          <w:color w:val="333333"/>
          <w:shd w:val="clear" w:color="auto" w:fill="FCFCFC"/>
        </w:rPr>
        <w:t xml:space="preserve">), some employees cannot even work with full presence of mind through which the issues of conflict dynamics are created in the </w:t>
      </w:r>
      <w:proofErr w:type="gramStart"/>
      <w:r w:rsidRPr="002B2E52">
        <w:rPr>
          <w:rFonts w:ascii="Arial" w:hAnsi="Arial" w:cs="Arial"/>
          <w:color w:val="333333"/>
          <w:shd w:val="clear" w:color="auto" w:fill="FCFCFC"/>
        </w:rPr>
        <w:t>workplace .</w:t>
      </w:r>
      <w:proofErr w:type="gramEnd"/>
      <w:r w:rsidRPr="002B2E52">
        <w:rPr>
          <w:rFonts w:ascii="Arial" w:hAnsi="Arial" w:cs="Arial"/>
          <w:color w:val="333333"/>
          <w:shd w:val="clear" w:color="auto" w:fill="FCFCFC"/>
        </w:rPr>
        <w:t xml:space="preserve"> Such i</w:t>
      </w:r>
      <w:r w:rsidRPr="002B2E52">
        <w:rPr>
          <w:rFonts w:ascii="Arial" w:hAnsi="Arial" w:cs="Arial"/>
          <w:color w:val="333333"/>
          <w:shd w:val="clear" w:color="auto" w:fill="FCFCFC"/>
        </w:rPr>
        <w:t>ssues can also lower its stability in the competitive world. On the other hand, salary is one of the important factors that increases or decreases employee retention rate in the workplace. Poor management can also cause issues like biased wage rates in the</w:t>
      </w:r>
      <w:r w:rsidRPr="002B2E52">
        <w:rPr>
          <w:rFonts w:ascii="Arial" w:hAnsi="Arial" w:cs="Arial"/>
          <w:color w:val="333333"/>
          <w:shd w:val="clear" w:color="auto" w:fill="FCFCFC"/>
        </w:rPr>
        <w:t xml:space="preserve"> workplace, for which the motivation, as well as the interest of the workers, can also be lowered, as per </w:t>
      </w:r>
      <w:r w:rsidRPr="002B2E52">
        <w:rPr>
          <w:rFonts w:ascii="Arial" w:eastAsia="SimSun" w:hAnsi="Arial" w:cs="Arial"/>
          <w:color w:val="222222"/>
          <w:shd w:val="clear" w:color="auto" w:fill="FFFFFF"/>
        </w:rPr>
        <w:t>Lu et al. (2021</w:t>
      </w:r>
      <w:r w:rsidRPr="002B2E52">
        <w:rPr>
          <w:rFonts w:ascii="Arial" w:hAnsi="Arial" w:cs="Arial"/>
          <w:color w:val="333333"/>
          <w:shd w:val="clear" w:color="auto" w:fill="FCFCFC"/>
        </w:rPr>
        <w:t xml:space="preserve">). </w:t>
      </w:r>
      <w:proofErr w:type="gramStart"/>
      <w:r w:rsidRPr="002B2E52">
        <w:rPr>
          <w:rFonts w:ascii="Arial" w:hAnsi="Arial" w:cs="Arial"/>
          <w:color w:val="333333"/>
          <w:shd w:val="clear" w:color="auto" w:fill="FCFCFC"/>
        </w:rPr>
        <w:t>The companies</w:t>
      </w:r>
      <w:proofErr w:type="gramEnd"/>
      <w:r w:rsidRPr="002B2E52">
        <w:rPr>
          <w:rFonts w:ascii="Arial" w:hAnsi="Arial" w:cs="Arial"/>
          <w:color w:val="333333"/>
          <w:shd w:val="clear" w:color="auto" w:fill="FCFCFC"/>
        </w:rPr>
        <w:t xml:space="preserve">, on the other hand, can also need help to retain a positive image in the marketplace through which it cannot maintain </w:t>
      </w:r>
      <w:r w:rsidRPr="002B2E52">
        <w:rPr>
          <w:rFonts w:ascii="Arial" w:hAnsi="Arial" w:cs="Arial"/>
          <w:color w:val="333333"/>
          <w:shd w:val="clear" w:color="auto" w:fill="FCFCFC"/>
        </w:rPr>
        <w:t xml:space="preserve">a proper competitive edge. </w:t>
      </w:r>
    </w:p>
    <w:p w14:paraId="7773CB78" w14:textId="77777777" w:rsidR="002B2E52" w:rsidRPr="002B2E52" w:rsidRDefault="002B2E52" w:rsidP="002B2E52">
      <w:pPr>
        <w:pStyle w:val="NormalWeb"/>
        <w:shd w:val="clear" w:color="auto" w:fill="FFFFFF"/>
        <w:spacing w:before="0" w:beforeAutospacing="0" w:after="0" w:afterAutospacing="0" w:line="360" w:lineRule="auto"/>
        <w:jc w:val="both"/>
        <w:rPr>
          <w:rFonts w:ascii="Arial" w:hAnsi="Arial" w:cs="Arial"/>
        </w:rPr>
      </w:pPr>
    </w:p>
    <w:p w14:paraId="20769BC2" w14:textId="77777777" w:rsidR="00EE023C" w:rsidRPr="002B2E52" w:rsidRDefault="002B2E52" w:rsidP="002B2E52">
      <w:pPr>
        <w:pStyle w:val="NormalWeb"/>
        <w:shd w:val="clear" w:color="auto" w:fill="FFFFFF"/>
        <w:spacing w:before="0" w:beforeAutospacing="0" w:after="0" w:afterAutospacing="0" w:line="360" w:lineRule="auto"/>
        <w:jc w:val="both"/>
        <w:rPr>
          <w:rFonts w:ascii="Arial" w:hAnsi="Arial" w:cs="Arial"/>
        </w:rPr>
      </w:pPr>
      <w:r w:rsidRPr="002B2E52">
        <w:rPr>
          <w:rFonts w:ascii="Arial" w:hAnsi="Arial" w:cs="Arial"/>
          <w:b/>
          <w:bCs/>
          <w:i/>
          <w:iCs/>
          <w:color w:val="333333"/>
          <w:shd w:val="clear" w:color="auto" w:fill="FCFCFC"/>
        </w:rPr>
        <w:t>Lack of training </w:t>
      </w:r>
    </w:p>
    <w:p w14:paraId="01421D6C" w14:textId="77777777" w:rsidR="00EE023C" w:rsidRPr="002B2E52" w:rsidRDefault="002B2E52" w:rsidP="002B2E52">
      <w:pPr>
        <w:pStyle w:val="NormalWeb"/>
        <w:shd w:val="clear" w:color="auto" w:fill="FFFFFF"/>
        <w:spacing w:before="0" w:beforeAutospacing="0" w:after="0" w:afterAutospacing="0" w:line="360" w:lineRule="auto"/>
        <w:jc w:val="both"/>
        <w:rPr>
          <w:rFonts w:ascii="Arial" w:hAnsi="Arial" w:cs="Arial"/>
        </w:rPr>
      </w:pPr>
      <w:r w:rsidRPr="002B2E52">
        <w:rPr>
          <w:rFonts w:ascii="Arial" w:hAnsi="Arial" w:cs="Arial"/>
          <w:color w:val="333333"/>
          <w:shd w:val="clear" w:color="auto" w:fill="FCFCFC"/>
        </w:rPr>
        <w:t xml:space="preserve">According to the study by </w:t>
      </w:r>
      <w:r w:rsidRPr="002B2E52">
        <w:rPr>
          <w:rFonts w:ascii="Arial" w:eastAsia="SimSun" w:hAnsi="Arial" w:cs="Arial"/>
          <w:color w:val="222222"/>
          <w:shd w:val="clear" w:color="auto" w:fill="FFFFFF"/>
        </w:rPr>
        <w:t>Zhong et al. (2021</w:t>
      </w:r>
      <w:r w:rsidRPr="002B2E52">
        <w:rPr>
          <w:rFonts w:ascii="Arial" w:hAnsi="Arial" w:cs="Arial"/>
          <w:color w:val="333333"/>
          <w:shd w:val="clear" w:color="auto" w:fill="FCFCFC"/>
        </w:rPr>
        <w:t>), it was found that the hospitality industry is facing many issues due to the improper training and skills of the employees. For instance, the employees cannot maint</w:t>
      </w:r>
      <w:r w:rsidRPr="002B2E52">
        <w:rPr>
          <w:rFonts w:ascii="Arial" w:hAnsi="Arial" w:cs="Arial"/>
          <w:color w:val="333333"/>
          <w:shd w:val="clear" w:color="auto" w:fill="FCFCFC"/>
        </w:rPr>
        <w:t>ain creativity in the workplace and face challenges in the internal structure of the company due to the lack of knowledge which can further lower the company's sustainability in the long run. Concerning this, the employees can also not coordinate with thei</w:t>
      </w:r>
      <w:r w:rsidRPr="002B2E52">
        <w:rPr>
          <w:rFonts w:ascii="Arial" w:hAnsi="Arial" w:cs="Arial"/>
          <w:color w:val="333333"/>
          <w:shd w:val="clear" w:color="auto" w:fill="FCFCFC"/>
        </w:rPr>
        <w:t xml:space="preserve">r colleagues or different departments of the workplace through which conflicts can occur in the workplace, and a lower work culture is created </w:t>
      </w:r>
      <w:r w:rsidRPr="002B2E52">
        <w:rPr>
          <w:rFonts w:ascii="Arial" w:eastAsia="SimSun" w:hAnsi="Arial" w:cs="Arial"/>
          <w:color w:val="222222"/>
          <w:shd w:val="clear" w:color="auto" w:fill="FFFFFF"/>
        </w:rPr>
        <w:t xml:space="preserve">Kurdi and </w:t>
      </w:r>
      <w:proofErr w:type="spellStart"/>
      <w:r w:rsidRPr="002B2E52">
        <w:rPr>
          <w:rFonts w:ascii="Arial" w:eastAsia="SimSun" w:hAnsi="Arial" w:cs="Arial"/>
          <w:color w:val="222222"/>
          <w:shd w:val="clear" w:color="auto" w:fill="FFFFFF"/>
        </w:rPr>
        <w:t>Alshurideh</w:t>
      </w:r>
      <w:proofErr w:type="spellEnd"/>
      <w:r w:rsidRPr="002B2E52">
        <w:rPr>
          <w:rFonts w:ascii="Arial" w:eastAsia="SimSun" w:hAnsi="Arial" w:cs="Arial"/>
          <w:color w:val="222222"/>
          <w:shd w:val="clear" w:color="auto" w:fill="FFFFFF"/>
        </w:rPr>
        <w:t>, (2020</w:t>
      </w:r>
      <w:r w:rsidRPr="002B2E52">
        <w:rPr>
          <w:rFonts w:ascii="Arial" w:hAnsi="Arial" w:cs="Arial"/>
          <w:color w:val="333333"/>
          <w:shd w:val="clear" w:color="auto" w:fill="FCFCFC"/>
        </w:rPr>
        <w:t xml:space="preserve">). This can also lower the emotional intelligence </w:t>
      </w:r>
      <w:r w:rsidRPr="002B2E52">
        <w:rPr>
          <w:rFonts w:ascii="Arial" w:hAnsi="Arial" w:cs="Arial"/>
          <w:color w:val="333333"/>
          <w:shd w:val="clear" w:color="auto" w:fill="FCFCFC"/>
        </w:rPr>
        <w:lastRenderedPageBreak/>
        <w:t xml:space="preserve">of the workforce through which they </w:t>
      </w:r>
      <w:r w:rsidRPr="002B2E52">
        <w:rPr>
          <w:rFonts w:ascii="Arial" w:hAnsi="Arial" w:cs="Arial"/>
          <w:color w:val="333333"/>
          <w:shd w:val="clear" w:color="auto" w:fill="FCFCFC"/>
        </w:rPr>
        <w:t>are unable to work according to the shift in the demand of the customers. </w:t>
      </w:r>
    </w:p>
    <w:p w14:paraId="606F77B2" w14:textId="77777777" w:rsidR="00EE023C" w:rsidRPr="002B2E52" w:rsidRDefault="002B2E52" w:rsidP="002B2E52">
      <w:pPr>
        <w:pStyle w:val="Heading2"/>
        <w:jc w:val="both"/>
        <w:rPr>
          <w:rFonts w:ascii="Arial" w:hAnsi="Arial"/>
          <w:szCs w:val="24"/>
        </w:rPr>
      </w:pPr>
      <w:bookmarkStart w:id="3" w:name="_Toc119972714"/>
      <w:r w:rsidRPr="002B2E52">
        <w:rPr>
          <w:rFonts w:ascii="Arial" w:hAnsi="Arial"/>
          <w:i/>
          <w:iCs/>
          <w:color w:val="333333"/>
          <w:szCs w:val="24"/>
          <w:shd w:val="clear" w:color="auto" w:fill="FCFCFC"/>
        </w:rPr>
        <w:t>Current affairs and its effect on retention</w:t>
      </w:r>
      <w:bookmarkEnd w:id="3"/>
      <w:r w:rsidRPr="002B2E52">
        <w:rPr>
          <w:rFonts w:ascii="Arial" w:hAnsi="Arial"/>
          <w:color w:val="333333"/>
          <w:szCs w:val="24"/>
          <w:shd w:val="clear" w:color="auto" w:fill="FCFCFC"/>
        </w:rPr>
        <w:t> </w:t>
      </w:r>
    </w:p>
    <w:p w14:paraId="2F4FE219" w14:textId="77777777" w:rsidR="00EE023C" w:rsidRPr="002B2E52" w:rsidRDefault="002B2E52" w:rsidP="002B2E52">
      <w:pPr>
        <w:pStyle w:val="NormalWeb"/>
        <w:shd w:val="clear" w:color="auto" w:fill="FFFFFF"/>
        <w:spacing w:before="0" w:beforeAutospacing="0" w:after="0" w:afterAutospacing="0" w:line="360" w:lineRule="auto"/>
        <w:jc w:val="both"/>
        <w:rPr>
          <w:rFonts w:ascii="Arial" w:hAnsi="Arial" w:cs="Arial"/>
        </w:rPr>
      </w:pPr>
      <w:r w:rsidRPr="002B2E52">
        <w:rPr>
          <w:rFonts w:ascii="Arial" w:hAnsi="Arial" w:cs="Arial"/>
          <w:color w:val="333333"/>
          <w:shd w:val="clear" w:color="auto" w:fill="FCFCFC"/>
        </w:rPr>
        <w:t xml:space="preserve">Dealing with the constant change in the political values of the company such as an increase in the rate of inflation and tax can also lower the efficiency of the workers as they </w:t>
      </w:r>
      <w:proofErr w:type="gramStart"/>
      <w:r w:rsidRPr="002B2E52">
        <w:rPr>
          <w:rFonts w:ascii="Arial" w:hAnsi="Arial" w:cs="Arial"/>
          <w:color w:val="333333"/>
          <w:shd w:val="clear" w:color="auto" w:fill="FCFCFC"/>
        </w:rPr>
        <w:t>have to</w:t>
      </w:r>
      <w:proofErr w:type="gramEnd"/>
      <w:r w:rsidRPr="002B2E52">
        <w:rPr>
          <w:rFonts w:ascii="Arial" w:hAnsi="Arial" w:cs="Arial"/>
          <w:color w:val="333333"/>
          <w:shd w:val="clear" w:color="auto" w:fill="FCFCFC"/>
        </w:rPr>
        <w:t xml:space="preserve"> use the resources properly to minimize the operational cost as per </w:t>
      </w:r>
      <w:r w:rsidRPr="002B2E52">
        <w:rPr>
          <w:rFonts w:ascii="Arial" w:eastAsia="SimSun" w:hAnsi="Arial" w:cs="Arial"/>
          <w:color w:val="222222"/>
          <w:shd w:val="clear" w:color="auto" w:fill="FFFFFF"/>
        </w:rPr>
        <w:t>Cha</w:t>
      </w:r>
      <w:r w:rsidRPr="002B2E52">
        <w:rPr>
          <w:rFonts w:ascii="Arial" w:eastAsia="SimSun" w:hAnsi="Arial" w:cs="Arial"/>
          <w:color w:val="222222"/>
          <w:shd w:val="clear" w:color="auto" w:fill="FFFFFF"/>
        </w:rPr>
        <w:t xml:space="preserve">n, Stephen, and Andi </w:t>
      </w:r>
      <w:proofErr w:type="spellStart"/>
      <w:r w:rsidRPr="002B2E52">
        <w:rPr>
          <w:rFonts w:ascii="Arial" w:eastAsia="SimSun" w:hAnsi="Arial" w:cs="Arial"/>
          <w:color w:val="222222"/>
          <w:shd w:val="clear" w:color="auto" w:fill="FFFFFF"/>
        </w:rPr>
        <w:t>Kele</w:t>
      </w:r>
      <w:proofErr w:type="spellEnd"/>
      <w:r w:rsidRPr="002B2E52">
        <w:rPr>
          <w:rFonts w:ascii="Arial" w:eastAsia="SimSun" w:hAnsi="Arial" w:cs="Arial"/>
          <w:color w:val="222222"/>
          <w:shd w:val="clear" w:color="auto" w:fill="FFFFFF"/>
        </w:rPr>
        <w:t>, (2021)</w:t>
      </w:r>
      <w:r w:rsidRPr="002B2E52">
        <w:rPr>
          <w:rFonts w:ascii="Arial" w:hAnsi="Arial" w:cs="Arial"/>
          <w:color w:val="333333"/>
          <w:shd w:val="clear" w:color="auto" w:fill="FCFCFC"/>
        </w:rPr>
        <w:t>. For example, due to the complete lockdown of the U.K. in the pandemic period, the company's profit margin was lowered due to the restrictions made by the government in the hospitality industry, which further has increased</w:t>
      </w:r>
      <w:r w:rsidRPr="002B2E52">
        <w:rPr>
          <w:rFonts w:ascii="Arial" w:hAnsi="Arial" w:cs="Arial"/>
          <w:color w:val="333333"/>
          <w:shd w:val="clear" w:color="auto" w:fill="FCFCFC"/>
        </w:rPr>
        <w:t xml:space="preserve"> the workload of the employees. According to </w:t>
      </w:r>
      <w:r w:rsidRPr="002B2E52">
        <w:rPr>
          <w:rFonts w:ascii="Arial" w:eastAsia="SimSun" w:hAnsi="Arial" w:cs="Arial"/>
          <w:color w:val="222222"/>
          <w:shd w:val="clear" w:color="auto" w:fill="FFFFFF"/>
        </w:rPr>
        <w:t>Nain (2018)</w:t>
      </w:r>
      <w:r w:rsidR="009416F8" w:rsidRPr="002B2E52">
        <w:rPr>
          <w:rFonts w:ascii="Arial" w:hAnsi="Arial" w:cs="Arial"/>
          <w:color w:val="333333"/>
          <w:shd w:val="clear" w:color="auto" w:fill="FCFCFC"/>
        </w:rPr>
        <w:t xml:space="preserve">, The short-term impact of Brexit on the hospitality business entailed the loss of many employments owing to changes in the law. The Guardian reported that one of the largest listed pub chains in the U.K., Mitchells &amp; Butlers, has lost over a quarter of its workforce, or 9,000 employees, as a direct result of Brexit. This type of loss can be frequently witnessed throughout bar and restaurant franchises around the country. </w:t>
      </w:r>
      <w:r w:rsidRPr="002B2E52">
        <w:rPr>
          <w:rFonts w:ascii="Arial" w:hAnsi="Arial" w:cs="Arial"/>
          <w:color w:val="333333"/>
          <w:shd w:val="clear" w:color="auto" w:fill="FCFCFC"/>
        </w:rPr>
        <w:t>performance as well as retenti</w:t>
      </w:r>
      <w:r w:rsidRPr="002B2E52">
        <w:rPr>
          <w:rFonts w:ascii="Arial" w:hAnsi="Arial" w:cs="Arial"/>
          <w:color w:val="333333"/>
          <w:shd w:val="clear" w:color="auto" w:fill="FCFCFC"/>
        </w:rPr>
        <w:t>on of the workforce in the internal structure of the company.</w:t>
      </w:r>
      <w:r w:rsidR="009416F8" w:rsidRPr="002B2E52">
        <w:rPr>
          <w:rFonts w:ascii="Arial" w:hAnsi="Arial" w:cs="Arial"/>
        </w:rPr>
        <w:t xml:space="preserve"> </w:t>
      </w:r>
      <w:r w:rsidR="009416F8" w:rsidRPr="002B2E52">
        <w:rPr>
          <w:rFonts w:ascii="Arial" w:hAnsi="Arial" w:cs="Arial"/>
          <w:color w:val="333333"/>
          <w:shd w:val="clear" w:color="auto" w:fill="FCFCFC"/>
        </w:rPr>
        <w:t xml:space="preserve">Problems with employee turnover are becoming more widely discussed in the hospitality sector after the Covid-19 pandemic. According to research by Jung et al. (2021), for example, job instability has a major impact on both employee engagement and desire to leave the company. Because COVID-19 can lead the hospital staff to feel anxious, pessimistic, and unhappy, </w:t>
      </w:r>
      <w:proofErr w:type="spellStart"/>
      <w:r w:rsidR="009416F8" w:rsidRPr="002B2E52">
        <w:rPr>
          <w:rFonts w:ascii="Arial" w:hAnsi="Arial" w:cs="Arial"/>
          <w:color w:val="333333"/>
          <w:shd w:val="clear" w:color="auto" w:fill="FCFCFC"/>
          <w:lang w:val="en-IN"/>
        </w:rPr>
        <w:t>Gursoy</w:t>
      </w:r>
      <w:proofErr w:type="spellEnd"/>
      <w:r w:rsidR="009416F8" w:rsidRPr="002B2E52">
        <w:rPr>
          <w:rFonts w:ascii="Arial" w:hAnsi="Arial" w:cs="Arial"/>
          <w:color w:val="333333"/>
          <w:shd w:val="clear" w:color="auto" w:fill="FCFCFC"/>
          <w:lang w:val="en-IN"/>
        </w:rPr>
        <w:t xml:space="preserve"> and Chi (2020) </w:t>
      </w:r>
      <w:r w:rsidR="009416F8" w:rsidRPr="002B2E52">
        <w:rPr>
          <w:rFonts w:ascii="Arial" w:hAnsi="Arial" w:cs="Arial"/>
          <w:color w:val="333333"/>
          <w:shd w:val="clear" w:color="auto" w:fill="FCFCFC"/>
        </w:rPr>
        <w:t xml:space="preserve">also showed that psychological distress affects the employees' intentions to leave the profession where the contamination rate seemed high. </w:t>
      </w:r>
    </w:p>
    <w:p w14:paraId="26A1B6BF" w14:textId="77777777" w:rsidR="00EE023C" w:rsidRPr="002B2E52" w:rsidRDefault="002B2E52" w:rsidP="002B2E52">
      <w:pPr>
        <w:pStyle w:val="Heading2"/>
        <w:jc w:val="both"/>
        <w:rPr>
          <w:rFonts w:ascii="Arial" w:hAnsi="Arial"/>
          <w:i/>
          <w:iCs/>
          <w:szCs w:val="24"/>
        </w:rPr>
      </w:pPr>
      <w:bookmarkStart w:id="4" w:name="_Toc119972715"/>
      <w:r w:rsidRPr="002B2E52">
        <w:rPr>
          <w:rFonts w:ascii="Arial" w:hAnsi="Arial"/>
          <w:i/>
          <w:iCs/>
          <w:szCs w:val="24"/>
        </w:rPr>
        <w:t>Potential solutions with industry examples</w:t>
      </w:r>
      <w:bookmarkEnd w:id="4"/>
    </w:p>
    <w:p w14:paraId="24EC72D0" w14:textId="77777777" w:rsidR="00EE023C" w:rsidRPr="002B2E52" w:rsidRDefault="002B2E52" w:rsidP="002B2E52">
      <w:pPr>
        <w:pStyle w:val="NormalWeb"/>
        <w:shd w:val="clear" w:color="auto" w:fill="FFFFFF"/>
        <w:spacing w:before="0" w:beforeAutospacing="0" w:after="0" w:afterAutospacing="0" w:line="360" w:lineRule="auto"/>
        <w:jc w:val="both"/>
        <w:rPr>
          <w:rFonts w:ascii="Arial" w:hAnsi="Arial" w:cs="Arial"/>
        </w:rPr>
      </w:pPr>
      <w:r w:rsidRPr="002B2E52">
        <w:rPr>
          <w:rFonts w:ascii="Arial" w:hAnsi="Arial" w:cs="Arial"/>
          <w:color w:val="333333"/>
          <w:shd w:val="clear" w:color="auto" w:fill="FCFCFC"/>
        </w:rPr>
        <w:t>In this case, the human resources managers should train the existing as well as the new employees through which they are able to enhance</w:t>
      </w:r>
      <w:r w:rsidRPr="002B2E52">
        <w:rPr>
          <w:rFonts w:ascii="Arial" w:hAnsi="Arial" w:cs="Arial"/>
          <w:color w:val="333333"/>
          <w:shd w:val="clear" w:color="auto" w:fill="FCFCFC"/>
        </w:rPr>
        <w:t xml:space="preserve"> their flexibility in the workplace for the long term. This can further help the employees to enhance their performance through the digital channels through which their convenience can also be improved as per the study of </w:t>
      </w:r>
      <w:r w:rsidRPr="002B2E52">
        <w:rPr>
          <w:rFonts w:ascii="Arial" w:eastAsia="SimSun" w:hAnsi="Arial" w:cs="Arial"/>
          <w:color w:val="222222"/>
          <w:shd w:val="clear" w:color="auto" w:fill="FFFFFF"/>
        </w:rPr>
        <w:t>Campbell, (2020)</w:t>
      </w:r>
      <w:r w:rsidRPr="002B2E52">
        <w:rPr>
          <w:rFonts w:ascii="Arial" w:hAnsi="Arial" w:cs="Arial"/>
          <w:color w:val="333333"/>
          <w:shd w:val="clear" w:color="auto" w:fill="FCFCFC"/>
        </w:rPr>
        <w:t>. For example, the</w:t>
      </w:r>
      <w:r w:rsidRPr="002B2E52">
        <w:rPr>
          <w:rFonts w:ascii="Arial" w:hAnsi="Arial" w:cs="Arial"/>
          <w:color w:val="333333"/>
          <w:shd w:val="clear" w:color="auto" w:fill="FCFCFC"/>
        </w:rPr>
        <w:t xml:space="preserve"> managers of Airbnb implement monthly training campaign through which the knowledge as well as personal growth of </w:t>
      </w:r>
      <w:r w:rsidR="009416F8" w:rsidRPr="002B2E52">
        <w:rPr>
          <w:rFonts w:ascii="Arial" w:hAnsi="Arial" w:cs="Arial"/>
          <w:color w:val="333333"/>
          <w:shd w:val="clear" w:color="auto" w:fill="FCFCFC"/>
        </w:rPr>
        <w:lastRenderedPageBreak/>
        <w:t>its</w:t>
      </w:r>
      <w:r w:rsidRPr="002B2E52">
        <w:rPr>
          <w:rFonts w:ascii="Arial" w:hAnsi="Arial" w:cs="Arial"/>
          <w:color w:val="333333"/>
          <w:shd w:val="clear" w:color="auto" w:fill="FCFCFC"/>
        </w:rPr>
        <w:t xml:space="preserve"> employee base is retained for the long term. Apart from this, the managers must also enhance the digital communication as well as engageme</w:t>
      </w:r>
      <w:r w:rsidRPr="002B2E52">
        <w:rPr>
          <w:rFonts w:ascii="Arial" w:hAnsi="Arial" w:cs="Arial"/>
          <w:color w:val="333333"/>
          <w:shd w:val="clear" w:color="auto" w:fill="FCFCFC"/>
        </w:rPr>
        <w:t>nt with the employees through which they can be quite familiar with the social media apps and campaigns. In relation to this, the data driven technology used by the company also helps the managers to understand the requirements of the workforce and can hel</w:t>
      </w:r>
      <w:r w:rsidRPr="002B2E52">
        <w:rPr>
          <w:rFonts w:ascii="Arial" w:hAnsi="Arial" w:cs="Arial"/>
          <w:color w:val="333333"/>
          <w:shd w:val="clear" w:color="auto" w:fill="FCFCFC"/>
        </w:rPr>
        <w:t xml:space="preserve">p the employees to stay committed to the workplace even if they are working from a remote environment as per </w:t>
      </w:r>
      <w:r w:rsidRPr="002B2E52">
        <w:rPr>
          <w:rFonts w:ascii="Arial" w:eastAsia="SimSun" w:hAnsi="Arial" w:cs="Arial"/>
          <w:color w:val="222222"/>
          <w:shd w:val="clear" w:color="auto" w:fill="FFFFFF"/>
        </w:rPr>
        <w:t xml:space="preserve">Jerez, Melewar, and </w:t>
      </w:r>
      <w:proofErr w:type="spellStart"/>
      <w:r w:rsidRPr="002B2E52">
        <w:rPr>
          <w:rFonts w:ascii="Arial" w:eastAsia="SimSun" w:hAnsi="Arial" w:cs="Arial"/>
          <w:color w:val="222222"/>
          <w:shd w:val="clear" w:color="auto" w:fill="FFFFFF"/>
        </w:rPr>
        <w:t>Foroudi</w:t>
      </w:r>
      <w:proofErr w:type="spellEnd"/>
      <w:r w:rsidRPr="002B2E52">
        <w:rPr>
          <w:rFonts w:ascii="Arial" w:eastAsia="SimSun" w:hAnsi="Arial" w:cs="Arial"/>
          <w:color w:val="222222"/>
          <w:shd w:val="clear" w:color="auto" w:fill="FFFFFF"/>
        </w:rPr>
        <w:t>, (2021)</w:t>
      </w:r>
      <w:r w:rsidRPr="002B2E52">
        <w:rPr>
          <w:rFonts w:ascii="Arial" w:hAnsi="Arial" w:cs="Arial"/>
          <w:color w:val="333333"/>
          <w:shd w:val="clear" w:color="auto" w:fill="FCFCFC"/>
        </w:rPr>
        <w:t>.</w:t>
      </w:r>
      <w:r w:rsidRPr="002B2E52">
        <w:rPr>
          <w:rFonts w:ascii="Arial" w:hAnsi="Arial" w:cs="Arial"/>
          <w:b/>
          <w:bCs/>
          <w:i/>
          <w:iCs/>
          <w:color w:val="333333"/>
          <w:shd w:val="clear" w:color="auto" w:fill="FCFCFC"/>
        </w:rPr>
        <w:t> </w:t>
      </w:r>
      <w:r w:rsidRPr="002B2E52">
        <w:rPr>
          <w:rFonts w:ascii="Arial" w:hAnsi="Arial" w:cs="Arial"/>
          <w:color w:val="333333"/>
          <w:shd w:val="clear" w:color="auto" w:fill="FCFCFC"/>
        </w:rPr>
        <w:t>Compassionate</w:t>
      </w:r>
      <w:r w:rsidR="009416F8" w:rsidRPr="002B2E52">
        <w:rPr>
          <w:rFonts w:ascii="Arial" w:hAnsi="Arial" w:cs="Arial"/>
          <w:color w:val="333333"/>
          <w:shd w:val="clear" w:color="auto" w:fill="FCFCFC"/>
        </w:rPr>
        <w:t xml:space="preserve"> and servant</w:t>
      </w:r>
      <w:r w:rsidRPr="002B2E52">
        <w:rPr>
          <w:rFonts w:ascii="Arial" w:hAnsi="Arial" w:cs="Arial"/>
          <w:color w:val="333333"/>
          <w:shd w:val="clear" w:color="auto" w:fill="FCFCFC"/>
        </w:rPr>
        <w:t xml:space="preserve"> leadership </w:t>
      </w:r>
      <w:r w:rsidR="009416F8" w:rsidRPr="002B2E52">
        <w:rPr>
          <w:rFonts w:ascii="Arial" w:hAnsi="Arial" w:cs="Arial"/>
          <w:color w:val="333333"/>
          <w:shd w:val="clear" w:color="auto" w:fill="FCFCFC"/>
        </w:rPr>
        <w:t xml:space="preserve">style </w:t>
      </w:r>
      <w:r w:rsidRPr="002B2E52">
        <w:rPr>
          <w:rFonts w:ascii="Arial" w:hAnsi="Arial" w:cs="Arial"/>
          <w:color w:val="333333"/>
          <w:shd w:val="clear" w:color="auto" w:fill="FCFCFC"/>
        </w:rPr>
        <w:t xml:space="preserve">can also be helpful for the company through which the </w:t>
      </w:r>
      <w:r w:rsidRPr="002B2E52">
        <w:rPr>
          <w:rFonts w:ascii="Arial" w:hAnsi="Arial" w:cs="Arial"/>
          <w:color w:val="333333"/>
          <w:shd w:val="clear" w:color="auto" w:fill="FCFCFC"/>
        </w:rPr>
        <w:t>motivation of the employees can be increased which can also promote appropriate decision making as well as strategic planning process. This can also help to enhance the communication process in the internal structure of the company through which the common</w:t>
      </w:r>
      <w:r w:rsidRPr="002B2E52">
        <w:rPr>
          <w:rFonts w:ascii="Arial" w:hAnsi="Arial" w:cs="Arial"/>
          <w:color w:val="333333"/>
          <w:shd w:val="clear" w:color="auto" w:fill="FCFCFC"/>
        </w:rPr>
        <w:t xml:space="preserve"> issue of reduction in the employee base can be solved for the long run. </w:t>
      </w:r>
    </w:p>
    <w:p w14:paraId="1DFD5C99" w14:textId="77777777" w:rsidR="00EE023C" w:rsidRPr="002B2E52" w:rsidRDefault="002B2E52" w:rsidP="002B2E52">
      <w:pPr>
        <w:pStyle w:val="Heading1"/>
        <w:jc w:val="both"/>
        <w:rPr>
          <w:rFonts w:ascii="Arial" w:hAnsi="Arial" w:cs="Arial"/>
          <w:szCs w:val="24"/>
        </w:rPr>
      </w:pPr>
      <w:bookmarkStart w:id="5" w:name="_Toc119972716"/>
      <w:r w:rsidRPr="002B2E52">
        <w:rPr>
          <w:rFonts w:ascii="Arial" w:hAnsi="Arial" w:cs="Arial"/>
          <w:color w:val="333333"/>
          <w:szCs w:val="24"/>
          <w:shd w:val="clear" w:color="auto" w:fill="FCFCFC"/>
        </w:rPr>
        <w:t>Evaluation and Conclusion</w:t>
      </w:r>
      <w:bookmarkEnd w:id="5"/>
      <w:r w:rsidRPr="002B2E52">
        <w:rPr>
          <w:rFonts w:ascii="Arial" w:hAnsi="Arial" w:cs="Arial"/>
          <w:color w:val="333333"/>
          <w:szCs w:val="24"/>
          <w:shd w:val="clear" w:color="auto" w:fill="FCFCFC"/>
        </w:rPr>
        <w:t> </w:t>
      </w:r>
    </w:p>
    <w:p w14:paraId="1BD6148E" w14:textId="77777777" w:rsidR="00EE023C" w:rsidRPr="002B2E52" w:rsidRDefault="002B2E52" w:rsidP="002B2E52">
      <w:pPr>
        <w:pStyle w:val="NormalWeb"/>
        <w:shd w:val="clear" w:color="auto" w:fill="FFFFFF"/>
        <w:spacing w:before="0" w:beforeAutospacing="0" w:after="0" w:afterAutospacing="0" w:line="360" w:lineRule="auto"/>
        <w:jc w:val="both"/>
        <w:rPr>
          <w:rFonts w:ascii="Arial" w:hAnsi="Arial" w:cs="Arial"/>
        </w:rPr>
      </w:pPr>
      <w:r w:rsidRPr="002B2E52">
        <w:rPr>
          <w:rFonts w:ascii="Arial" w:hAnsi="Arial" w:cs="Arial"/>
          <w:color w:val="333333"/>
          <w:shd w:val="clear" w:color="auto" w:fill="FCFCFC"/>
        </w:rPr>
        <w:t>From the study it was noted that the top issue based on the internal structure of the company includes the constant increase in the employee turnover as we</w:t>
      </w:r>
      <w:r w:rsidRPr="002B2E52">
        <w:rPr>
          <w:rFonts w:ascii="Arial" w:hAnsi="Arial" w:cs="Arial"/>
          <w:color w:val="333333"/>
          <w:shd w:val="clear" w:color="auto" w:fill="FCFCFC"/>
        </w:rPr>
        <w:t xml:space="preserve">ll as the poor availability of the highly skilled and professional employees in the country according to </w:t>
      </w:r>
      <w:r w:rsidRPr="002B2E52">
        <w:rPr>
          <w:rFonts w:ascii="Arial" w:eastAsia="SimSun" w:hAnsi="Arial" w:cs="Arial"/>
          <w:color w:val="222222"/>
          <w:shd w:val="clear" w:color="auto" w:fill="FFFFFF"/>
        </w:rPr>
        <w:t xml:space="preserve">Jerez, Melewar, and </w:t>
      </w:r>
      <w:proofErr w:type="spellStart"/>
      <w:r w:rsidRPr="002B2E52">
        <w:rPr>
          <w:rFonts w:ascii="Arial" w:eastAsia="SimSun" w:hAnsi="Arial" w:cs="Arial"/>
          <w:color w:val="222222"/>
          <w:shd w:val="clear" w:color="auto" w:fill="FFFFFF"/>
        </w:rPr>
        <w:t>Foroudi</w:t>
      </w:r>
      <w:proofErr w:type="spellEnd"/>
      <w:r w:rsidRPr="002B2E52">
        <w:rPr>
          <w:rFonts w:ascii="Arial" w:eastAsia="SimSun" w:hAnsi="Arial" w:cs="Arial"/>
          <w:color w:val="222222"/>
          <w:shd w:val="clear" w:color="auto" w:fill="FFFFFF"/>
        </w:rPr>
        <w:t>, (2021)</w:t>
      </w:r>
      <w:r w:rsidRPr="002B2E52">
        <w:rPr>
          <w:rFonts w:ascii="Arial" w:hAnsi="Arial" w:cs="Arial"/>
          <w:color w:val="333333"/>
          <w:shd w:val="clear" w:color="auto" w:fill="FCFCFC"/>
        </w:rPr>
        <w:t xml:space="preserve">. On the other hand, the </w:t>
      </w:r>
      <w:proofErr w:type="gramStart"/>
      <w:r w:rsidRPr="002B2E52">
        <w:rPr>
          <w:rFonts w:ascii="Arial" w:hAnsi="Arial" w:cs="Arial"/>
          <w:color w:val="333333"/>
          <w:shd w:val="clear" w:color="auto" w:fill="FCFCFC"/>
        </w:rPr>
        <w:t>Brexit</w:t>
      </w:r>
      <w:proofErr w:type="gramEnd"/>
      <w:r w:rsidRPr="002B2E52">
        <w:rPr>
          <w:rFonts w:ascii="Arial" w:hAnsi="Arial" w:cs="Arial"/>
          <w:color w:val="333333"/>
          <w:shd w:val="clear" w:color="auto" w:fill="FCFCFC"/>
        </w:rPr>
        <w:t xml:space="preserve"> and political laws of the company with a sudden change in the rate of inflation in t</w:t>
      </w:r>
      <w:r w:rsidRPr="002B2E52">
        <w:rPr>
          <w:rFonts w:ascii="Arial" w:hAnsi="Arial" w:cs="Arial"/>
          <w:color w:val="333333"/>
          <w:shd w:val="clear" w:color="auto" w:fill="FCFCFC"/>
        </w:rPr>
        <w:t>he country also lower the profit margin of the company through which it is unable to provide high quality services to the customers at a lower price as compared to the competitors. The study also found that the application of the advanced technology such a</w:t>
      </w:r>
      <w:r w:rsidRPr="002B2E52">
        <w:rPr>
          <w:rFonts w:ascii="Arial" w:hAnsi="Arial" w:cs="Arial"/>
          <w:color w:val="333333"/>
          <w:shd w:val="clear" w:color="auto" w:fill="FCFCFC"/>
        </w:rPr>
        <w:t xml:space="preserve">s project management software in the workplace is lowering the employee retention rate as they cannot coordinate their activities according to the </w:t>
      </w:r>
      <w:r w:rsidR="009416F8" w:rsidRPr="002B2E52">
        <w:rPr>
          <w:rFonts w:ascii="Arial" w:hAnsi="Arial" w:cs="Arial"/>
          <w:color w:val="333333"/>
          <w:shd w:val="clear" w:color="auto" w:fill="FCFCFC"/>
        </w:rPr>
        <w:t>high-performance</w:t>
      </w:r>
      <w:r w:rsidRPr="002B2E52">
        <w:rPr>
          <w:rFonts w:ascii="Arial" w:hAnsi="Arial" w:cs="Arial"/>
          <w:color w:val="333333"/>
          <w:shd w:val="clear" w:color="auto" w:fill="FCFCFC"/>
        </w:rPr>
        <w:t xml:space="preserve"> software. It can be concluded through the study that the application of proper monitoring ca</w:t>
      </w:r>
      <w:r w:rsidRPr="002B2E52">
        <w:rPr>
          <w:rFonts w:ascii="Arial" w:hAnsi="Arial" w:cs="Arial"/>
          <w:color w:val="333333"/>
          <w:shd w:val="clear" w:color="auto" w:fill="FCFCFC"/>
        </w:rPr>
        <w:t>n help the company's managers to increase the employees' efficiency. This can also help the employees to increase their motivation through which their areas of personal growth can increase in association with an increase in their retention. Apart from this</w:t>
      </w:r>
      <w:r w:rsidRPr="002B2E52">
        <w:rPr>
          <w:rFonts w:ascii="Arial" w:hAnsi="Arial" w:cs="Arial"/>
          <w:color w:val="333333"/>
          <w:shd w:val="clear" w:color="auto" w:fill="FCFCFC"/>
        </w:rPr>
        <w:t>, the company should hire a professional human resource manager for its internal structure who can enhance employee engagement, maintain a healthy workplace, and promote workplace equality. Lastly, the equal wage rate provided by the managers of the compan</w:t>
      </w:r>
      <w:r w:rsidRPr="002B2E52">
        <w:rPr>
          <w:rFonts w:ascii="Arial" w:hAnsi="Arial" w:cs="Arial"/>
          <w:color w:val="333333"/>
          <w:shd w:val="clear" w:color="auto" w:fill="FCFCFC"/>
        </w:rPr>
        <w:t xml:space="preserve">y to a diverse workforce can </w:t>
      </w:r>
      <w:r w:rsidRPr="002B2E52">
        <w:rPr>
          <w:rFonts w:ascii="Arial" w:hAnsi="Arial" w:cs="Arial"/>
          <w:color w:val="333333"/>
          <w:shd w:val="clear" w:color="auto" w:fill="FCFCFC"/>
        </w:rPr>
        <w:lastRenderedPageBreak/>
        <w:t>help to enhance their commitment which can also help to reduce the employee turnover. This can also help to reduce the stress of the workers through which they are able to maintain proper balance between their work and personal</w:t>
      </w:r>
      <w:r w:rsidRPr="002B2E52">
        <w:rPr>
          <w:rFonts w:ascii="Arial" w:hAnsi="Arial" w:cs="Arial"/>
          <w:color w:val="333333"/>
          <w:shd w:val="clear" w:color="auto" w:fill="FCFCFC"/>
        </w:rPr>
        <w:t xml:space="preserve"> life and they are also able to address the challenges whether working from a remote or traditional working environment. </w:t>
      </w:r>
    </w:p>
    <w:p w14:paraId="7EDF3D2F" w14:textId="77777777" w:rsidR="00EE023C" w:rsidRPr="002B2E52" w:rsidRDefault="002B2E52" w:rsidP="002B2E52">
      <w:pPr>
        <w:spacing w:line="360" w:lineRule="auto"/>
        <w:jc w:val="both"/>
        <w:rPr>
          <w:rFonts w:ascii="Arial" w:hAnsi="Arial"/>
          <w:szCs w:val="24"/>
        </w:rPr>
      </w:pPr>
      <w:r w:rsidRPr="002B2E52">
        <w:rPr>
          <w:rFonts w:ascii="Arial" w:hAnsi="Arial"/>
          <w:szCs w:val="24"/>
        </w:rPr>
        <w:br w:type="page"/>
      </w:r>
    </w:p>
    <w:p w14:paraId="553B3DB7" w14:textId="77777777" w:rsidR="00EE023C" w:rsidRPr="002B2E52" w:rsidRDefault="002B2E52" w:rsidP="002B2E52">
      <w:pPr>
        <w:pStyle w:val="Heading1"/>
        <w:jc w:val="both"/>
        <w:rPr>
          <w:rFonts w:ascii="Arial" w:hAnsi="Arial" w:cs="Arial"/>
          <w:szCs w:val="24"/>
        </w:rPr>
      </w:pPr>
      <w:bookmarkStart w:id="6" w:name="_Toc119972717"/>
      <w:r w:rsidRPr="002B2E52">
        <w:rPr>
          <w:rFonts w:ascii="Arial" w:hAnsi="Arial" w:cs="Arial"/>
          <w:szCs w:val="24"/>
        </w:rPr>
        <w:lastRenderedPageBreak/>
        <w:t>Reference</w:t>
      </w:r>
      <w:bookmarkEnd w:id="6"/>
    </w:p>
    <w:p w14:paraId="7C2A7957" w14:textId="77777777" w:rsidR="00A037D7" w:rsidRPr="002B2E52" w:rsidRDefault="00A037D7" w:rsidP="002B2E52">
      <w:pPr>
        <w:pStyle w:val="NormalWeb"/>
        <w:shd w:val="clear" w:color="auto" w:fill="FFFFFF"/>
        <w:spacing w:before="0" w:beforeAutospacing="0" w:after="0" w:afterAutospacing="0" w:line="360" w:lineRule="auto"/>
        <w:jc w:val="both"/>
        <w:rPr>
          <w:rFonts w:ascii="Arial" w:hAnsi="Arial" w:cs="Arial"/>
        </w:rPr>
      </w:pPr>
      <w:r w:rsidRPr="002B2E52">
        <w:rPr>
          <w:rFonts w:ascii="Arial" w:hAnsi="Arial" w:cs="Arial"/>
          <w:color w:val="222222"/>
          <w:shd w:val="clear" w:color="auto" w:fill="FFFFFF"/>
        </w:rPr>
        <w:t xml:space="preserve">Balasubramanian, K. and </w:t>
      </w:r>
      <w:proofErr w:type="spellStart"/>
      <w:r w:rsidRPr="002B2E52">
        <w:rPr>
          <w:rFonts w:ascii="Arial" w:hAnsi="Arial" w:cs="Arial"/>
          <w:color w:val="222222"/>
          <w:shd w:val="clear" w:color="auto" w:fill="FFFFFF"/>
        </w:rPr>
        <w:t>Ragavan</w:t>
      </w:r>
      <w:proofErr w:type="spellEnd"/>
      <w:r w:rsidRPr="002B2E52">
        <w:rPr>
          <w:rFonts w:ascii="Arial" w:hAnsi="Arial" w:cs="Arial"/>
          <w:color w:val="222222"/>
          <w:shd w:val="clear" w:color="auto" w:fill="FFFFFF"/>
        </w:rPr>
        <w:t xml:space="preserve">, N.A., (2019). What are the key challenges faced by the Malaysian hospitality and tourism industry in the context of industrial revolution 4.0? </w:t>
      </w:r>
      <w:r w:rsidRPr="002B2E52">
        <w:rPr>
          <w:rFonts w:ascii="Arial" w:hAnsi="Arial" w:cs="Arial"/>
          <w:i/>
          <w:iCs/>
          <w:color w:val="222222"/>
          <w:shd w:val="clear" w:color="auto" w:fill="FFFFFF"/>
        </w:rPr>
        <w:t>Worldwide Hospitality and Tourism Themes</w:t>
      </w:r>
      <w:r w:rsidRPr="002B2E52">
        <w:rPr>
          <w:rFonts w:ascii="Arial" w:hAnsi="Arial" w:cs="Arial"/>
          <w:color w:val="222222"/>
          <w:shd w:val="clear" w:color="auto" w:fill="FFFFFF"/>
        </w:rPr>
        <w:t>.</w:t>
      </w:r>
    </w:p>
    <w:p w14:paraId="047DF5E5" w14:textId="77777777" w:rsidR="00A037D7" w:rsidRPr="002B2E52" w:rsidRDefault="00A037D7" w:rsidP="002B2E52">
      <w:pPr>
        <w:pStyle w:val="NormalWeb"/>
        <w:shd w:val="clear" w:color="auto" w:fill="FFFFFF"/>
        <w:spacing w:before="0" w:beforeAutospacing="0" w:after="0" w:afterAutospacing="0" w:line="360" w:lineRule="auto"/>
        <w:jc w:val="both"/>
        <w:rPr>
          <w:rFonts w:ascii="Arial" w:hAnsi="Arial" w:cs="Arial"/>
        </w:rPr>
      </w:pPr>
      <w:r w:rsidRPr="002B2E52">
        <w:rPr>
          <w:rFonts w:ascii="Arial" w:hAnsi="Arial" w:cs="Arial"/>
          <w:color w:val="222222"/>
          <w:shd w:val="clear" w:color="auto" w:fill="FFFFFF"/>
        </w:rPr>
        <w:t xml:space="preserve">Baum, T., Mooney, S.K., Robinson, R.N. and </w:t>
      </w:r>
      <w:proofErr w:type="spellStart"/>
      <w:r w:rsidRPr="002B2E52">
        <w:rPr>
          <w:rFonts w:ascii="Arial" w:hAnsi="Arial" w:cs="Arial"/>
          <w:color w:val="222222"/>
          <w:shd w:val="clear" w:color="auto" w:fill="FFFFFF"/>
        </w:rPr>
        <w:t>Solnet</w:t>
      </w:r>
      <w:proofErr w:type="spellEnd"/>
      <w:r w:rsidRPr="002B2E52">
        <w:rPr>
          <w:rFonts w:ascii="Arial" w:hAnsi="Arial" w:cs="Arial"/>
          <w:color w:val="222222"/>
          <w:shd w:val="clear" w:color="auto" w:fill="FFFFFF"/>
        </w:rPr>
        <w:t xml:space="preserve">, D., (2020). COVID-19’s impact on the hospitality workforce–new crisis or amplification of the </w:t>
      </w:r>
      <w:proofErr w:type="gramStart"/>
      <w:r w:rsidRPr="002B2E52">
        <w:rPr>
          <w:rFonts w:ascii="Arial" w:hAnsi="Arial" w:cs="Arial"/>
          <w:color w:val="222222"/>
          <w:shd w:val="clear" w:color="auto" w:fill="FFFFFF"/>
        </w:rPr>
        <w:t>norm?.</w:t>
      </w:r>
      <w:proofErr w:type="gramEnd"/>
      <w:r w:rsidRPr="002B2E52">
        <w:rPr>
          <w:rFonts w:ascii="Arial" w:hAnsi="Arial" w:cs="Arial"/>
          <w:color w:val="222222"/>
          <w:shd w:val="clear" w:color="auto" w:fill="FFFFFF"/>
        </w:rPr>
        <w:t xml:space="preserve"> </w:t>
      </w:r>
      <w:r w:rsidRPr="002B2E52">
        <w:rPr>
          <w:rFonts w:ascii="Arial" w:hAnsi="Arial" w:cs="Arial"/>
          <w:i/>
          <w:iCs/>
          <w:color w:val="222222"/>
          <w:shd w:val="clear" w:color="auto" w:fill="FFFFFF"/>
        </w:rPr>
        <w:t>International Journal of Contemporary Hospitality Management</w:t>
      </w:r>
      <w:r w:rsidRPr="002B2E52">
        <w:rPr>
          <w:rFonts w:ascii="Arial" w:hAnsi="Arial" w:cs="Arial"/>
          <w:color w:val="222222"/>
          <w:shd w:val="clear" w:color="auto" w:fill="FFFFFF"/>
        </w:rPr>
        <w:t>.</w:t>
      </w:r>
    </w:p>
    <w:p w14:paraId="6F4F0C42" w14:textId="77777777" w:rsidR="00A037D7" w:rsidRPr="002B2E52" w:rsidRDefault="00A037D7" w:rsidP="002B2E52">
      <w:pPr>
        <w:pStyle w:val="NormalWeb"/>
        <w:shd w:val="clear" w:color="auto" w:fill="FFFFFF"/>
        <w:spacing w:before="0" w:beforeAutospacing="0" w:after="0" w:afterAutospacing="0" w:line="360" w:lineRule="auto"/>
        <w:jc w:val="both"/>
        <w:rPr>
          <w:rFonts w:ascii="Arial" w:hAnsi="Arial" w:cs="Arial"/>
        </w:rPr>
      </w:pPr>
      <w:r w:rsidRPr="002B2E52">
        <w:rPr>
          <w:rFonts w:ascii="Arial" w:hAnsi="Arial" w:cs="Arial"/>
          <w:color w:val="222222"/>
          <w:shd w:val="clear" w:color="auto" w:fill="FFFFFF"/>
        </w:rPr>
        <w:t xml:space="preserve">Campbell, T.I.E., (2020). </w:t>
      </w:r>
      <w:r w:rsidRPr="002B2E52">
        <w:rPr>
          <w:rFonts w:ascii="Arial" w:hAnsi="Arial" w:cs="Arial"/>
          <w:i/>
          <w:iCs/>
          <w:color w:val="222222"/>
          <w:shd w:val="clear" w:color="auto" w:fill="FFFFFF"/>
        </w:rPr>
        <w:t>An exploration into the roles of managerial support and occupational stigma in the employee turnover process amongst non-managerial quick service workers in Guyana</w:t>
      </w:r>
      <w:r w:rsidRPr="002B2E52">
        <w:rPr>
          <w:rFonts w:ascii="Arial" w:hAnsi="Arial" w:cs="Arial"/>
          <w:color w:val="222222"/>
          <w:shd w:val="clear" w:color="auto" w:fill="FFFFFF"/>
        </w:rPr>
        <w:t xml:space="preserve"> (Doctoral dissertation, Edinburgh Napier University).</w:t>
      </w:r>
    </w:p>
    <w:p w14:paraId="4696376A" w14:textId="77777777" w:rsidR="00A037D7" w:rsidRPr="002B2E52" w:rsidRDefault="00A037D7" w:rsidP="002B2E52">
      <w:pPr>
        <w:pStyle w:val="NormalWeb"/>
        <w:shd w:val="clear" w:color="auto" w:fill="FFFFFF"/>
        <w:spacing w:before="0" w:beforeAutospacing="0" w:after="0" w:afterAutospacing="0" w:line="360" w:lineRule="auto"/>
        <w:jc w:val="both"/>
        <w:rPr>
          <w:rFonts w:ascii="Arial" w:hAnsi="Arial" w:cs="Arial"/>
        </w:rPr>
      </w:pPr>
      <w:r w:rsidRPr="002B2E52">
        <w:rPr>
          <w:rFonts w:ascii="Arial" w:hAnsi="Arial" w:cs="Arial"/>
          <w:color w:val="222222"/>
          <w:shd w:val="clear" w:color="auto" w:fill="FFFFFF"/>
        </w:rPr>
        <w:t xml:space="preserve">Chan, J.K.L., Stephen, S.G.A. and Andi </w:t>
      </w:r>
      <w:proofErr w:type="spellStart"/>
      <w:r w:rsidRPr="002B2E52">
        <w:rPr>
          <w:rFonts w:ascii="Arial" w:hAnsi="Arial" w:cs="Arial"/>
          <w:color w:val="222222"/>
          <w:shd w:val="clear" w:color="auto" w:fill="FFFFFF"/>
        </w:rPr>
        <w:t>Kele</w:t>
      </w:r>
      <w:proofErr w:type="spellEnd"/>
      <w:r w:rsidRPr="002B2E52">
        <w:rPr>
          <w:rFonts w:ascii="Arial" w:hAnsi="Arial" w:cs="Arial"/>
          <w:color w:val="222222"/>
          <w:shd w:val="clear" w:color="auto" w:fill="FFFFFF"/>
        </w:rPr>
        <w:t xml:space="preserve">, A.T., (2021). Exploring sustainable human resource practices and framework in star-rated hotels. </w:t>
      </w:r>
      <w:r w:rsidRPr="002B2E52">
        <w:rPr>
          <w:rFonts w:ascii="Arial" w:hAnsi="Arial" w:cs="Arial"/>
          <w:i/>
          <w:iCs/>
          <w:color w:val="222222"/>
          <w:shd w:val="clear" w:color="auto" w:fill="FFFFFF"/>
        </w:rPr>
        <w:t>Sustainability</w:t>
      </w:r>
      <w:r w:rsidRPr="002B2E52">
        <w:rPr>
          <w:rFonts w:ascii="Arial" w:hAnsi="Arial" w:cs="Arial"/>
          <w:color w:val="222222"/>
          <w:shd w:val="clear" w:color="auto" w:fill="FFFFFF"/>
        </w:rPr>
        <w:t xml:space="preserve">, </w:t>
      </w:r>
      <w:r w:rsidRPr="002B2E52">
        <w:rPr>
          <w:rFonts w:ascii="Arial" w:hAnsi="Arial" w:cs="Arial"/>
          <w:i/>
          <w:iCs/>
          <w:color w:val="222222"/>
          <w:shd w:val="clear" w:color="auto" w:fill="FFFFFF"/>
        </w:rPr>
        <w:t>13</w:t>
      </w:r>
      <w:r w:rsidRPr="002B2E52">
        <w:rPr>
          <w:rFonts w:ascii="Arial" w:hAnsi="Arial" w:cs="Arial"/>
          <w:color w:val="222222"/>
          <w:shd w:val="clear" w:color="auto" w:fill="FFFFFF"/>
        </w:rPr>
        <w:t>(16), p.9024.</w:t>
      </w:r>
    </w:p>
    <w:p w14:paraId="0BD8A5AB" w14:textId="77777777" w:rsidR="00A037D7" w:rsidRPr="002B2E52" w:rsidRDefault="00A037D7" w:rsidP="002B2E52">
      <w:pPr>
        <w:pStyle w:val="NormalWeb"/>
        <w:spacing w:before="240" w:beforeAutospacing="0" w:after="240" w:afterAutospacing="0" w:line="360" w:lineRule="auto"/>
        <w:jc w:val="both"/>
        <w:rPr>
          <w:rFonts w:ascii="Arial" w:hAnsi="Arial" w:cs="Arial"/>
          <w:lang w:eastAsia="zh-CN"/>
        </w:rPr>
      </w:pPr>
      <w:bookmarkStart w:id="7" w:name="_Hlk119971130"/>
      <w:proofErr w:type="spellStart"/>
      <w:r w:rsidRPr="002B2E52">
        <w:rPr>
          <w:rFonts w:ascii="Arial" w:hAnsi="Arial" w:cs="Arial"/>
          <w:lang w:val="en-IN" w:eastAsia="zh-CN"/>
        </w:rPr>
        <w:t>Gursoy</w:t>
      </w:r>
      <w:proofErr w:type="spellEnd"/>
      <w:r w:rsidRPr="002B2E52">
        <w:rPr>
          <w:rFonts w:ascii="Arial" w:hAnsi="Arial" w:cs="Arial"/>
          <w:lang w:val="en-IN" w:eastAsia="zh-CN"/>
        </w:rPr>
        <w:t>, D. and Chi</w:t>
      </w:r>
      <w:bookmarkEnd w:id="7"/>
      <w:r w:rsidRPr="002B2E52">
        <w:rPr>
          <w:rFonts w:ascii="Arial" w:hAnsi="Arial" w:cs="Arial"/>
          <w:lang w:val="en-IN" w:eastAsia="zh-CN"/>
        </w:rPr>
        <w:t>, C.G., (2020). Effects of COVID-19 pandemic on hospitality industry: review of the current situations and a research agenda. </w:t>
      </w:r>
      <w:r w:rsidRPr="002B2E52">
        <w:rPr>
          <w:rFonts w:ascii="Arial" w:hAnsi="Arial" w:cs="Arial"/>
          <w:i/>
          <w:iCs/>
          <w:lang w:val="en-IN" w:eastAsia="zh-CN"/>
        </w:rPr>
        <w:t>Journal of Hospitality Marketing &amp; Management</w:t>
      </w:r>
      <w:r w:rsidRPr="002B2E52">
        <w:rPr>
          <w:rFonts w:ascii="Arial" w:hAnsi="Arial" w:cs="Arial"/>
          <w:lang w:val="en-IN" w:eastAsia="zh-CN"/>
        </w:rPr>
        <w:t>, </w:t>
      </w:r>
      <w:r w:rsidRPr="002B2E52">
        <w:rPr>
          <w:rFonts w:ascii="Arial" w:hAnsi="Arial" w:cs="Arial"/>
          <w:i/>
          <w:iCs/>
          <w:lang w:val="en-IN" w:eastAsia="zh-CN"/>
        </w:rPr>
        <w:t>29</w:t>
      </w:r>
      <w:r w:rsidRPr="002B2E52">
        <w:rPr>
          <w:rFonts w:ascii="Arial" w:hAnsi="Arial" w:cs="Arial"/>
          <w:lang w:val="en-IN" w:eastAsia="zh-CN"/>
        </w:rPr>
        <w:t>(5), pp.527-529.</w:t>
      </w:r>
    </w:p>
    <w:p w14:paraId="11584187" w14:textId="77777777" w:rsidR="00A037D7" w:rsidRPr="002B2E52" w:rsidRDefault="00A037D7" w:rsidP="002B2E52">
      <w:pPr>
        <w:pStyle w:val="NormalWeb"/>
        <w:shd w:val="clear" w:color="auto" w:fill="FFFFFF"/>
        <w:spacing w:before="0" w:beforeAutospacing="0" w:after="0" w:afterAutospacing="0" w:line="360" w:lineRule="auto"/>
        <w:jc w:val="both"/>
        <w:rPr>
          <w:rFonts w:ascii="Arial" w:hAnsi="Arial" w:cs="Arial"/>
        </w:rPr>
      </w:pPr>
      <w:r w:rsidRPr="002B2E52">
        <w:rPr>
          <w:rFonts w:ascii="Arial" w:hAnsi="Arial" w:cs="Arial"/>
          <w:color w:val="222222"/>
          <w:shd w:val="clear" w:color="auto" w:fill="FFFFFF"/>
        </w:rPr>
        <w:t xml:space="preserve">Jerez </w:t>
      </w:r>
      <w:proofErr w:type="spellStart"/>
      <w:r w:rsidRPr="002B2E52">
        <w:rPr>
          <w:rFonts w:ascii="Arial" w:hAnsi="Arial" w:cs="Arial"/>
          <w:color w:val="222222"/>
          <w:shd w:val="clear" w:color="auto" w:fill="FFFFFF"/>
        </w:rPr>
        <w:t>Jerez</w:t>
      </w:r>
      <w:proofErr w:type="spellEnd"/>
      <w:r w:rsidRPr="002B2E52">
        <w:rPr>
          <w:rFonts w:ascii="Arial" w:hAnsi="Arial" w:cs="Arial"/>
          <w:color w:val="222222"/>
          <w:shd w:val="clear" w:color="auto" w:fill="FFFFFF"/>
        </w:rPr>
        <w:t xml:space="preserve">, M.J., Melewar, T.C. and </w:t>
      </w:r>
      <w:proofErr w:type="spellStart"/>
      <w:r w:rsidRPr="002B2E52">
        <w:rPr>
          <w:rFonts w:ascii="Arial" w:hAnsi="Arial" w:cs="Arial"/>
          <w:color w:val="222222"/>
          <w:shd w:val="clear" w:color="auto" w:fill="FFFFFF"/>
        </w:rPr>
        <w:t>Foroudi</w:t>
      </w:r>
      <w:proofErr w:type="spellEnd"/>
      <w:r w:rsidRPr="002B2E52">
        <w:rPr>
          <w:rFonts w:ascii="Arial" w:hAnsi="Arial" w:cs="Arial"/>
          <w:color w:val="222222"/>
          <w:shd w:val="clear" w:color="auto" w:fill="FFFFFF"/>
        </w:rPr>
        <w:t xml:space="preserve">, P., (2021). The effect of waiters’ occupational identity on employee turnover within the context of Michelin-starred restaurants. </w:t>
      </w:r>
      <w:r w:rsidRPr="002B2E52">
        <w:rPr>
          <w:rFonts w:ascii="Arial" w:hAnsi="Arial" w:cs="Arial"/>
          <w:i/>
          <w:iCs/>
          <w:color w:val="222222"/>
          <w:shd w:val="clear" w:color="auto" w:fill="FFFFFF"/>
        </w:rPr>
        <w:t>Journal of Hospitality &amp; Tourism Research</w:t>
      </w:r>
      <w:r w:rsidRPr="002B2E52">
        <w:rPr>
          <w:rFonts w:ascii="Arial" w:hAnsi="Arial" w:cs="Arial"/>
          <w:color w:val="222222"/>
          <w:shd w:val="clear" w:color="auto" w:fill="FFFFFF"/>
        </w:rPr>
        <w:t>, p.10963480211034903.</w:t>
      </w:r>
    </w:p>
    <w:p w14:paraId="01D6988F" w14:textId="77777777" w:rsidR="00A037D7" w:rsidRPr="002B2E52" w:rsidRDefault="00A037D7" w:rsidP="002B2E52">
      <w:pPr>
        <w:pStyle w:val="NormalWeb"/>
        <w:spacing w:before="240" w:beforeAutospacing="0" w:after="240" w:afterAutospacing="0" w:line="360" w:lineRule="auto"/>
        <w:jc w:val="both"/>
        <w:rPr>
          <w:rFonts w:ascii="Arial" w:hAnsi="Arial" w:cs="Arial"/>
          <w:lang w:val="en-IN" w:eastAsia="zh-CN"/>
        </w:rPr>
      </w:pPr>
      <w:r w:rsidRPr="002B2E52">
        <w:rPr>
          <w:rFonts w:ascii="Arial" w:hAnsi="Arial" w:cs="Arial"/>
          <w:lang w:val="en-IN" w:eastAsia="zh-CN"/>
        </w:rPr>
        <w:t>Jung, H.S., Jung, Y.S. and Yoon, H.H., (2021). COVID-19: The effects of job insecurity on the job engagement and turnover intent of deluxe hotel employees and the moderating role of generational characteristics. </w:t>
      </w:r>
      <w:r w:rsidRPr="002B2E52">
        <w:rPr>
          <w:rFonts w:ascii="Arial" w:hAnsi="Arial" w:cs="Arial"/>
          <w:i/>
          <w:iCs/>
          <w:lang w:val="en-IN" w:eastAsia="zh-CN"/>
        </w:rPr>
        <w:t>International Journal of Hospitality Management</w:t>
      </w:r>
      <w:r w:rsidRPr="002B2E52">
        <w:rPr>
          <w:rFonts w:ascii="Arial" w:hAnsi="Arial" w:cs="Arial"/>
          <w:lang w:val="en-IN" w:eastAsia="zh-CN"/>
        </w:rPr>
        <w:t>, </w:t>
      </w:r>
      <w:r w:rsidRPr="002B2E52">
        <w:rPr>
          <w:rFonts w:ascii="Arial" w:hAnsi="Arial" w:cs="Arial"/>
          <w:i/>
          <w:iCs/>
          <w:lang w:val="en-IN" w:eastAsia="zh-CN"/>
        </w:rPr>
        <w:t>92</w:t>
      </w:r>
      <w:r w:rsidRPr="002B2E52">
        <w:rPr>
          <w:rFonts w:ascii="Arial" w:hAnsi="Arial" w:cs="Arial"/>
          <w:lang w:val="en-IN" w:eastAsia="zh-CN"/>
        </w:rPr>
        <w:t>, p.102703.</w:t>
      </w:r>
    </w:p>
    <w:p w14:paraId="20A7687D" w14:textId="77777777" w:rsidR="00A037D7" w:rsidRPr="002B2E52" w:rsidRDefault="00A037D7" w:rsidP="002B2E52">
      <w:pPr>
        <w:pStyle w:val="NormalWeb"/>
        <w:shd w:val="clear" w:color="auto" w:fill="FFFFFF"/>
        <w:spacing w:before="240" w:beforeAutospacing="0" w:after="0" w:afterAutospacing="0" w:line="360" w:lineRule="auto"/>
        <w:jc w:val="both"/>
        <w:rPr>
          <w:rFonts w:ascii="Arial" w:hAnsi="Arial" w:cs="Arial"/>
        </w:rPr>
      </w:pPr>
      <w:proofErr w:type="spellStart"/>
      <w:r w:rsidRPr="002B2E52">
        <w:rPr>
          <w:rFonts w:ascii="Arial" w:hAnsi="Arial" w:cs="Arial"/>
          <w:color w:val="222222"/>
          <w:shd w:val="clear" w:color="auto" w:fill="FFFFFF"/>
        </w:rPr>
        <w:t>Kamarudin</w:t>
      </w:r>
      <w:proofErr w:type="spellEnd"/>
      <w:r w:rsidRPr="002B2E52">
        <w:rPr>
          <w:rFonts w:ascii="Arial" w:hAnsi="Arial" w:cs="Arial"/>
          <w:color w:val="222222"/>
          <w:shd w:val="clear" w:color="auto" w:fill="FFFFFF"/>
        </w:rPr>
        <w:t xml:space="preserve">, D., Hu, X., Hussain, </w:t>
      </w:r>
      <w:proofErr w:type="gramStart"/>
      <w:r w:rsidRPr="002B2E52">
        <w:rPr>
          <w:rFonts w:ascii="Arial" w:hAnsi="Arial" w:cs="Arial"/>
          <w:color w:val="222222"/>
          <w:shd w:val="clear" w:color="auto" w:fill="FFFFFF"/>
        </w:rPr>
        <w:t>Y.</w:t>
      </w:r>
      <w:proofErr w:type="gramEnd"/>
      <w:r w:rsidRPr="002B2E52">
        <w:rPr>
          <w:rFonts w:ascii="Arial" w:hAnsi="Arial" w:cs="Arial"/>
          <w:color w:val="222222"/>
          <w:shd w:val="clear" w:color="auto" w:fill="FFFFFF"/>
        </w:rPr>
        <w:t xml:space="preserve"> and Ling, Y.K., (2021). Evaluating Employee Innovation and Creativity Towards Employee Turnover Intention in the Malaysian Hospitality Industry. </w:t>
      </w:r>
      <w:r w:rsidRPr="002B2E52">
        <w:rPr>
          <w:rFonts w:ascii="Arial" w:hAnsi="Arial" w:cs="Arial"/>
          <w:i/>
          <w:iCs/>
          <w:color w:val="222222"/>
          <w:shd w:val="clear" w:color="auto" w:fill="FFFFFF"/>
        </w:rPr>
        <w:t>REVISTA GEINTEC-GESTAO INOVACAO E TECNOLOGIAS</w:t>
      </w:r>
      <w:r w:rsidRPr="002B2E52">
        <w:rPr>
          <w:rFonts w:ascii="Arial" w:hAnsi="Arial" w:cs="Arial"/>
          <w:color w:val="222222"/>
          <w:shd w:val="clear" w:color="auto" w:fill="FFFFFF"/>
        </w:rPr>
        <w:t xml:space="preserve">, </w:t>
      </w:r>
      <w:r w:rsidRPr="002B2E52">
        <w:rPr>
          <w:rFonts w:ascii="Arial" w:hAnsi="Arial" w:cs="Arial"/>
          <w:i/>
          <w:iCs/>
          <w:color w:val="222222"/>
          <w:shd w:val="clear" w:color="auto" w:fill="FFFFFF"/>
        </w:rPr>
        <w:t>11</w:t>
      </w:r>
      <w:r w:rsidRPr="002B2E52">
        <w:rPr>
          <w:rFonts w:ascii="Arial" w:hAnsi="Arial" w:cs="Arial"/>
          <w:color w:val="222222"/>
          <w:shd w:val="clear" w:color="auto" w:fill="FFFFFF"/>
        </w:rPr>
        <w:t>(4), pp.4378-4404.</w:t>
      </w:r>
    </w:p>
    <w:p w14:paraId="51604247" w14:textId="77777777" w:rsidR="00A037D7" w:rsidRPr="002B2E52" w:rsidRDefault="00A037D7" w:rsidP="002B2E52">
      <w:pPr>
        <w:pStyle w:val="NormalWeb"/>
        <w:shd w:val="clear" w:color="auto" w:fill="FFFFFF"/>
        <w:spacing w:before="0" w:beforeAutospacing="0" w:after="0" w:afterAutospacing="0" w:line="360" w:lineRule="auto"/>
        <w:jc w:val="both"/>
        <w:rPr>
          <w:rFonts w:ascii="Arial" w:hAnsi="Arial" w:cs="Arial"/>
        </w:rPr>
      </w:pPr>
      <w:r w:rsidRPr="002B2E52">
        <w:rPr>
          <w:rFonts w:ascii="Arial" w:hAnsi="Arial" w:cs="Arial"/>
          <w:color w:val="222222"/>
          <w:shd w:val="clear" w:color="auto" w:fill="FFFFFF"/>
        </w:rPr>
        <w:lastRenderedPageBreak/>
        <w:t xml:space="preserve">Kurdi, B. and </w:t>
      </w:r>
      <w:proofErr w:type="spellStart"/>
      <w:r w:rsidRPr="002B2E52">
        <w:rPr>
          <w:rFonts w:ascii="Arial" w:hAnsi="Arial" w:cs="Arial"/>
          <w:color w:val="222222"/>
          <w:shd w:val="clear" w:color="auto" w:fill="FFFFFF"/>
        </w:rPr>
        <w:t>Alshurideh</w:t>
      </w:r>
      <w:proofErr w:type="spellEnd"/>
      <w:r w:rsidRPr="002B2E52">
        <w:rPr>
          <w:rFonts w:ascii="Arial" w:hAnsi="Arial" w:cs="Arial"/>
          <w:color w:val="222222"/>
          <w:shd w:val="clear" w:color="auto" w:fill="FFFFFF"/>
        </w:rPr>
        <w:t xml:space="preserve">, M., (2020). Employee retention and organizational performance: Evidence from banking industry. </w:t>
      </w:r>
      <w:r w:rsidRPr="002B2E52">
        <w:rPr>
          <w:rFonts w:ascii="Arial" w:hAnsi="Arial" w:cs="Arial"/>
          <w:i/>
          <w:iCs/>
          <w:color w:val="222222"/>
          <w:shd w:val="clear" w:color="auto" w:fill="FFFFFF"/>
        </w:rPr>
        <w:t>Management Science Letters</w:t>
      </w:r>
      <w:r w:rsidRPr="002B2E52">
        <w:rPr>
          <w:rFonts w:ascii="Arial" w:hAnsi="Arial" w:cs="Arial"/>
          <w:color w:val="222222"/>
          <w:shd w:val="clear" w:color="auto" w:fill="FFFFFF"/>
        </w:rPr>
        <w:t xml:space="preserve">, </w:t>
      </w:r>
      <w:r w:rsidRPr="002B2E52">
        <w:rPr>
          <w:rFonts w:ascii="Arial" w:hAnsi="Arial" w:cs="Arial"/>
          <w:i/>
          <w:iCs/>
          <w:color w:val="222222"/>
          <w:shd w:val="clear" w:color="auto" w:fill="FFFFFF"/>
        </w:rPr>
        <w:t>10</w:t>
      </w:r>
      <w:r w:rsidRPr="002B2E52">
        <w:rPr>
          <w:rFonts w:ascii="Arial" w:hAnsi="Arial" w:cs="Arial"/>
          <w:color w:val="222222"/>
          <w:shd w:val="clear" w:color="auto" w:fill="FFFFFF"/>
        </w:rPr>
        <w:t>(16), pp.3981-3990.</w:t>
      </w:r>
    </w:p>
    <w:p w14:paraId="74DB777B" w14:textId="77777777" w:rsidR="00A037D7" w:rsidRPr="002B2E52" w:rsidRDefault="00A037D7" w:rsidP="002B2E52">
      <w:pPr>
        <w:pStyle w:val="NormalWeb"/>
        <w:shd w:val="clear" w:color="auto" w:fill="FFFFFF"/>
        <w:spacing w:before="0" w:beforeAutospacing="0" w:after="0" w:afterAutospacing="0" w:line="360" w:lineRule="auto"/>
        <w:jc w:val="both"/>
        <w:rPr>
          <w:rFonts w:ascii="Arial" w:hAnsi="Arial" w:cs="Arial"/>
        </w:rPr>
      </w:pPr>
      <w:r w:rsidRPr="002B2E52">
        <w:rPr>
          <w:rFonts w:ascii="Arial" w:hAnsi="Arial" w:cs="Arial"/>
          <w:color w:val="222222"/>
          <w:shd w:val="clear" w:color="auto" w:fill="FFFFFF"/>
        </w:rPr>
        <w:t xml:space="preserve">Lu, L., Peng, J., Wu, J. and Lu, Y., (2021). Perceived impact of the Covid-19 crisis on SMEs in different industry sectors: Evidence from Sichuan, China. </w:t>
      </w:r>
      <w:r w:rsidRPr="002B2E52">
        <w:rPr>
          <w:rFonts w:ascii="Arial" w:hAnsi="Arial" w:cs="Arial"/>
          <w:i/>
          <w:iCs/>
          <w:color w:val="222222"/>
          <w:shd w:val="clear" w:color="auto" w:fill="FFFFFF"/>
        </w:rPr>
        <w:t>International Journal of Disaster Risk Reduction</w:t>
      </w:r>
      <w:r w:rsidRPr="002B2E52">
        <w:rPr>
          <w:rFonts w:ascii="Arial" w:hAnsi="Arial" w:cs="Arial"/>
          <w:color w:val="222222"/>
          <w:shd w:val="clear" w:color="auto" w:fill="FFFFFF"/>
        </w:rPr>
        <w:t xml:space="preserve">, </w:t>
      </w:r>
      <w:r w:rsidRPr="002B2E52">
        <w:rPr>
          <w:rFonts w:ascii="Arial" w:hAnsi="Arial" w:cs="Arial"/>
          <w:i/>
          <w:iCs/>
          <w:color w:val="222222"/>
          <w:shd w:val="clear" w:color="auto" w:fill="FFFFFF"/>
        </w:rPr>
        <w:t>55</w:t>
      </w:r>
      <w:r w:rsidRPr="002B2E52">
        <w:rPr>
          <w:rFonts w:ascii="Arial" w:hAnsi="Arial" w:cs="Arial"/>
          <w:color w:val="222222"/>
          <w:shd w:val="clear" w:color="auto" w:fill="FFFFFF"/>
        </w:rPr>
        <w:t>, p.102085.</w:t>
      </w:r>
    </w:p>
    <w:p w14:paraId="228393C9" w14:textId="77777777" w:rsidR="00A037D7" w:rsidRPr="002B2E52" w:rsidRDefault="00A037D7" w:rsidP="002B2E52">
      <w:pPr>
        <w:pStyle w:val="NormalWeb"/>
        <w:shd w:val="clear" w:color="auto" w:fill="FFFFFF"/>
        <w:spacing w:before="0" w:beforeAutospacing="0" w:after="0" w:afterAutospacing="0" w:line="360" w:lineRule="auto"/>
        <w:jc w:val="both"/>
        <w:rPr>
          <w:rFonts w:ascii="Arial" w:hAnsi="Arial" w:cs="Arial"/>
        </w:rPr>
      </w:pPr>
      <w:r w:rsidRPr="002B2E52">
        <w:rPr>
          <w:rFonts w:ascii="Arial" w:hAnsi="Arial" w:cs="Arial"/>
          <w:color w:val="222222"/>
          <w:shd w:val="clear" w:color="auto" w:fill="FFFFFF"/>
        </w:rPr>
        <w:t xml:space="preserve">Nain, A., (2018). A study on major challenges faced by hotel industry globally. </w:t>
      </w:r>
      <w:r w:rsidRPr="002B2E52">
        <w:rPr>
          <w:rFonts w:ascii="Arial" w:hAnsi="Arial" w:cs="Arial"/>
          <w:i/>
          <w:iCs/>
          <w:color w:val="222222"/>
          <w:shd w:val="clear" w:color="auto" w:fill="FFFFFF"/>
        </w:rPr>
        <w:t>International Journal of Creative Research Thoughts</w:t>
      </w:r>
      <w:r w:rsidRPr="002B2E52">
        <w:rPr>
          <w:rFonts w:ascii="Arial" w:hAnsi="Arial" w:cs="Arial"/>
          <w:color w:val="222222"/>
          <w:shd w:val="clear" w:color="auto" w:fill="FFFFFF"/>
        </w:rPr>
        <w:t xml:space="preserve">, </w:t>
      </w:r>
      <w:r w:rsidRPr="002B2E52">
        <w:rPr>
          <w:rFonts w:ascii="Arial" w:hAnsi="Arial" w:cs="Arial"/>
          <w:i/>
          <w:iCs/>
          <w:color w:val="222222"/>
          <w:shd w:val="clear" w:color="auto" w:fill="FFFFFF"/>
        </w:rPr>
        <w:t>6</w:t>
      </w:r>
      <w:r w:rsidRPr="002B2E52">
        <w:rPr>
          <w:rFonts w:ascii="Arial" w:hAnsi="Arial" w:cs="Arial"/>
          <w:color w:val="222222"/>
          <w:shd w:val="clear" w:color="auto" w:fill="FFFFFF"/>
        </w:rPr>
        <w:t>(1), pp.561-571.</w:t>
      </w:r>
    </w:p>
    <w:p w14:paraId="2CC9414A" w14:textId="77777777" w:rsidR="00A037D7" w:rsidRPr="002B2E52" w:rsidRDefault="00A037D7" w:rsidP="002B2E52">
      <w:pPr>
        <w:pStyle w:val="NormalWeb"/>
        <w:shd w:val="clear" w:color="auto" w:fill="FFFFFF"/>
        <w:spacing w:before="0" w:beforeAutospacing="0" w:after="0" w:afterAutospacing="0" w:line="360" w:lineRule="auto"/>
        <w:jc w:val="both"/>
        <w:rPr>
          <w:rFonts w:ascii="Arial" w:hAnsi="Arial" w:cs="Arial"/>
        </w:rPr>
      </w:pPr>
      <w:r w:rsidRPr="002B2E52">
        <w:rPr>
          <w:rFonts w:ascii="Arial" w:hAnsi="Arial" w:cs="Arial"/>
          <w:color w:val="222222"/>
          <w:shd w:val="clear" w:color="auto" w:fill="FFFFFF"/>
        </w:rPr>
        <w:t xml:space="preserve">Premier Inn, (2022). </w:t>
      </w:r>
      <w:r w:rsidRPr="002B2E52">
        <w:rPr>
          <w:rFonts w:ascii="Arial" w:hAnsi="Arial" w:cs="Arial"/>
          <w:i/>
          <w:iCs/>
          <w:color w:val="222222"/>
          <w:shd w:val="clear" w:color="auto" w:fill="FFFFFF"/>
        </w:rPr>
        <w:t>Company’s Profile, Premier Inn.</w:t>
      </w:r>
      <w:r w:rsidRPr="002B2E52">
        <w:rPr>
          <w:rFonts w:ascii="Arial" w:hAnsi="Arial" w:cs="Arial"/>
          <w:color w:val="222222"/>
          <w:shd w:val="clear" w:color="auto" w:fill="FFFFFF"/>
        </w:rPr>
        <w:t xml:space="preserve"> [</w:t>
      </w:r>
      <w:proofErr w:type="spellStart"/>
      <w:r w:rsidRPr="002B2E52">
        <w:rPr>
          <w:rFonts w:ascii="Arial" w:hAnsi="Arial" w:cs="Arial"/>
          <w:color w:val="222222"/>
          <w:shd w:val="clear" w:color="auto" w:fill="FFFFFF"/>
        </w:rPr>
        <w:t>Onlime</w:t>
      </w:r>
      <w:proofErr w:type="spellEnd"/>
      <w:r w:rsidRPr="002B2E52">
        <w:rPr>
          <w:rFonts w:ascii="Arial" w:hAnsi="Arial" w:cs="Arial"/>
          <w:color w:val="222222"/>
          <w:shd w:val="clear" w:color="auto" w:fill="FFFFFF"/>
        </w:rPr>
        <w:t xml:space="preserve">] Retrieved from: </w:t>
      </w:r>
      <w:hyperlink r:id="rId8" w:history="1">
        <w:r w:rsidRPr="002B2E52">
          <w:rPr>
            <w:rStyle w:val="Hyperlink"/>
            <w:rFonts w:ascii="Arial" w:hAnsi="Arial" w:cs="Arial"/>
            <w:color w:val="1155CC"/>
            <w:shd w:val="clear" w:color="auto" w:fill="FFFFFF"/>
          </w:rPr>
          <w:t>Premier Inn hotels | Book direct</w:t>
        </w:r>
      </w:hyperlink>
      <w:r w:rsidRPr="002B2E52">
        <w:rPr>
          <w:rFonts w:ascii="Arial" w:hAnsi="Arial" w:cs="Arial"/>
          <w:color w:val="222222"/>
          <w:shd w:val="clear" w:color="auto" w:fill="FFFFFF"/>
        </w:rPr>
        <w:t xml:space="preserve"> [Accessed </w:t>
      </w:r>
      <w:proofErr w:type="gramStart"/>
      <w:r w:rsidRPr="002B2E52">
        <w:rPr>
          <w:rFonts w:ascii="Arial" w:hAnsi="Arial" w:cs="Arial"/>
          <w:color w:val="222222"/>
          <w:shd w:val="clear" w:color="auto" w:fill="FFFFFF"/>
        </w:rPr>
        <w:t>on:</w:t>
      </w:r>
      <w:proofErr w:type="gramEnd"/>
      <w:r w:rsidRPr="002B2E52">
        <w:rPr>
          <w:rFonts w:ascii="Arial" w:hAnsi="Arial" w:cs="Arial"/>
          <w:color w:val="222222"/>
          <w:shd w:val="clear" w:color="auto" w:fill="FFFFFF"/>
        </w:rPr>
        <w:t xml:space="preserve"> 22 November, 2022]</w:t>
      </w:r>
    </w:p>
    <w:p w14:paraId="3FDA815C" w14:textId="77777777" w:rsidR="00A037D7" w:rsidRPr="002B2E52" w:rsidRDefault="00A037D7" w:rsidP="002B2E52">
      <w:pPr>
        <w:pStyle w:val="NormalWeb"/>
        <w:shd w:val="clear" w:color="auto" w:fill="FFFFFF"/>
        <w:spacing w:before="0" w:beforeAutospacing="0" w:after="0" w:afterAutospacing="0" w:line="360" w:lineRule="auto"/>
        <w:jc w:val="both"/>
        <w:rPr>
          <w:rFonts w:ascii="Arial" w:hAnsi="Arial" w:cs="Arial"/>
        </w:rPr>
      </w:pPr>
      <w:r w:rsidRPr="002B2E52">
        <w:rPr>
          <w:rFonts w:ascii="Arial" w:hAnsi="Arial" w:cs="Arial"/>
          <w:color w:val="222222"/>
          <w:shd w:val="clear" w:color="auto" w:fill="FFFFFF"/>
        </w:rPr>
        <w:t xml:space="preserve">Rasheed, M.I., </w:t>
      </w:r>
      <w:proofErr w:type="spellStart"/>
      <w:r w:rsidRPr="002B2E52">
        <w:rPr>
          <w:rFonts w:ascii="Arial" w:hAnsi="Arial" w:cs="Arial"/>
          <w:color w:val="222222"/>
          <w:shd w:val="clear" w:color="auto" w:fill="FFFFFF"/>
        </w:rPr>
        <w:t>Okumus</w:t>
      </w:r>
      <w:proofErr w:type="spellEnd"/>
      <w:r w:rsidRPr="002B2E52">
        <w:rPr>
          <w:rFonts w:ascii="Arial" w:hAnsi="Arial" w:cs="Arial"/>
          <w:color w:val="222222"/>
          <w:shd w:val="clear" w:color="auto" w:fill="FFFFFF"/>
        </w:rPr>
        <w:t xml:space="preserve">, F., Weng, Q., Hameed, Z. and Nawaz, M.S., (20200. Career adaptability and employee turnover intentions: The role of perceived career opportunities and orientation to happiness in the hospitality industry. </w:t>
      </w:r>
      <w:r w:rsidRPr="002B2E52">
        <w:rPr>
          <w:rFonts w:ascii="Arial" w:hAnsi="Arial" w:cs="Arial"/>
          <w:i/>
          <w:iCs/>
          <w:color w:val="222222"/>
          <w:shd w:val="clear" w:color="auto" w:fill="FFFFFF"/>
        </w:rPr>
        <w:t>Journal of Hospitality and Tourism Management</w:t>
      </w:r>
      <w:r w:rsidRPr="002B2E52">
        <w:rPr>
          <w:rFonts w:ascii="Arial" w:hAnsi="Arial" w:cs="Arial"/>
          <w:color w:val="222222"/>
          <w:shd w:val="clear" w:color="auto" w:fill="FFFFFF"/>
        </w:rPr>
        <w:t xml:space="preserve">, </w:t>
      </w:r>
      <w:r w:rsidRPr="002B2E52">
        <w:rPr>
          <w:rFonts w:ascii="Arial" w:hAnsi="Arial" w:cs="Arial"/>
          <w:i/>
          <w:iCs/>
          <w:color w:val="222222"/>
          <w:shd w:val="clear" w:color="auto" w:fill="FFFFFF"/>
        </w:rPr>
        <w:t>44</w:t>
      </w:r>
      <w:r w:rsidRPr="002B2E52">
        <w:rPr>
          <w:rFonts w:ascii="Arial" w:hAnsi="Arial" w:cs="Arial"/>
          <w:color w:val="222222"/>
          <w:shd w:val="clear" w:color="auto" w:fill="FFFFFF"/>
        </w:rPr>
        <w:t>, pp.98-107.</w:t>
      </w:r>
    </w:p>
    <w:p w14:paraId="3CA17938" w14:textId="01AB2D79" w:rsidR="00A037D7" w:rsidRPr="002B2E52" w:rsidRDefault="00A037D7" w:rsidP="002B2E52">
      <w:pPr>
        <w:pStyle w:val="NormalWeb"/>
        <w:shd w:val="clear" w:color="auto" w:fill="FFFFFF"/>
        <w:spacing w:before="0" w:beforeAutospacing="0" w:after="0" w:afterAutospacing="0" w:line="360" w:lineRule="auto"/>
        <w:jc w:val="both"/>
        <w:rPr>
          <w:rFonts w:ascii="Arial" w:hAnsi="Arial" w:cs="Arial"/>
          <w:color w:val="222222"/>
          <w:shd w:val="clear" w:color="auto" w:fill="FFFFFF"/>
        </w:rPr>
      </w:pPr>
      <w:r w:rsidRPr="002B2E52">
        <w:rPr>
          <w:rFonts w:ascii="Arial" w:hAnsi="Arial" w:cs="Arial"/>
          <w:color w:val="222222"/>
          <w:shd w:val="clear" w:color="auto" w:fill="FFFFFF"/>
        </w:rPr>
        <w:t xml:space="preserve">Zhong, Y., Li, Y., Ding, J. and Liao, Y., (2021). Risk management: Exploring emerging Human Resource issues during the COVID-19 pandemic. </w:t>
      </w:r>
      <w:r w:rsidRPr="002B2E52">
        <w:rPr>
          <w:rFonts w:ascii="Arial" w:hAnsi="Arial" w:cs="Arial"/>
          <w:i/>
          <w:iCs/>
          <w:color w:val="222222"/>
          <w:shd w:val="clear" w:color="auto" w:fill="FFFFFF"/>
        </w:rPr>
        <w:t>Journal of Risk and Financial Management</w:t>
      </w:r>
      <w:r w:rsidRPr="002B2E52">
        <w:rPr>
          <w:rFonts w:ascii="Arial" w:hAnsi="Arial" w:cs="Arial"/>
          <w:color w:val="222222"/>
          <w:shd w:val="clear" w:color="auto" w:fill="FFFFFF"/>
        </w:rPr>
        <w:t xml:space="preserve">, </w:t>
      </w:r>
      <w:r w:rsidRPr="002B2E52">
        <w:rPr>
          <w:rFonts w:ascii="Arial" w:hAnsi="Arial" w:cs="Arial"/>
          <w:i/>
          <w:iCs/>
          <w:color w:val="222222"/>
          <w:shd w:val="clear" w:color="auto" w:fill="FFFFFF"/>
        </w:rPr>
        <w:t>14</w:t>
      </w:r>
      <w:r w:rsidRPr="002B2E52">
        <w:rPr>
          <w:rFonts w:ascii="Arial" w:hAnsi="Arial" w:cs="Arial"/>
          <w:color w:val="222222"/>
          <w:shd w:val="clear" w:color="auto" w:fill="FFFFFF"/>
        </w:rPr>
        <w:t>(5), p.228.</w:t>
      </w:r>
    </w:p>
    <w:p w14:paraId="1EFC19D4" w14:textId="4877AD90" w:rsidR="004346FF" w:rsidRPr="002B2E52" w:rsidRDefault="004346FF" w:rsidP="002B2E52">
      <w:pPr>
        <w:spacing w:line="360" w:lineRule="auto"/>
        <w:jc w:val="both"/>
        <w:rPr>
          <w:rFonts w:ascii="Arial" w:eastAsia="Times New Roman" w:hAnsi="Arial"/>
          <w:color w:val="222222"/>
          <w:szCs w:val="24"/>
          <w:shd w:val="clear" w:color="auto" w:fill="FFFFFF"/>
          <w:lang w:val="en-US"/>
        </w:rPr>
      </w:pPr>
      <w:r w:rsidRPr="002B2E52">
        <w:rPr>
          <w:rFonts w:ascii="Arial" w:hAnsi="Arial"/>
          <w:color w:val="222222"/>
          <w:szCs w:val="24"/>
          <w:shd w:val="clear" w:color="auto" w:fill="FFFFFF"/>
        </w:rPr>
        <w:br w:type="page"/>
      </w:r>
    </w:p>
    <w:p w14:paraId="3032F18C" w14:textId="362BC1D2" w:rsidR="004346FF" w:rsidRPr="002B2E52" w:rsidRDefault="004346FF" w:rsidP="002B2E52">
      <w:pPr>
        <w:pStyle w:val="Heading1"/>
        <w:jc w:val="both"/>
        <w:rPr>
          <w:rFonts w:ascii="Arial" w:hAnsi="Arial" w:cs="Arial"/>
          <w:szCs w:val="24"/>
        </w:rPr>
      </w:pPr>
      <w:bookmarkStart w:id="8" w:name="_Toc119972718"/>
      <w:r w:rsidRPr="002B2E52">
        <w:rPr>
          <w:rFonts w:ascii="Arial" w:hAnsi="Arial" w:cs="Arial"/>
          <w:szCs w:val="24"/>
        </w:rPr>
        <w:lastRenderedPageBreak/>
        <w:t>Appendix</w:t>
      </w:r>
      <w:bookmarkEnd w:id="8"/>
    </w:p>
    <w:p w14:paraId="47B7634A" w14:textId="6168EB18" w:rsidR="004346FF" w:rsidRPr="002B2E52" w:rsidRDefault="004346FF" w:rsidP="002B2E52">
      <w:pPr>
        <w:pStyle w:val="NormalWeb"/>
        <w:shd w:val="clear" w:color="auto" w:fill="FFFFFF"/>
        <w:spacing w:before="0" w:beforeAutospacing="0" w:after="0" w:afterAutospacing="0" w:line="360" w:lineRule="auto"/>
        <w:jc w:val="both"/>
        <w:rPr>
          <w:rFonts w:ascii="Arial" w:hAnsi="Arial" w:cs="Arial"/>
        </w:rPr>
      </w:pPr>
    </w:p>
    <w:p w14:paraId="110FD010" w14:textId="132F2846" w:rsidR="004346FF" w:rsidRPr="002B2E52" w:rsidRDefault="004346FF" w:rsidP="002B2E52">
      <w:pPr>
        <w:pStyle w:val="Heading2"/>
        <w:jc w:val="both"/>
        <w:rPr>
          <w:rFonts w:ascii="Arial" w:hAnsi="Arial"/>
          <w:szCs w:val="24"/>
        </w:rPr>
      </w:pPr>
      <w:bookmarkStart w:id="9" w:name="_Toc119972719"/>
      <w:r w:rsidRPr="002B2E52">
        <w:rPr>
          <w:rFonts w:ascii="Arial" w:hAnsi="Arial"/>
          <w:szCs w:val="24"/>
        </w:rPr>
        <w:t>SWOT analysis</w:t>
      </w:r>
      <w:bookmarkEnd w:id="9"/>
    </w:p>
    <w:p w14:paraId="782CEE33" w14:textId="6EBB1EA0" w:rsidR="004346FF" w:rsidRPr="002B2E52" w:rsidRDefault="004346FF" w:rsidP="002B2E52">
      <w:pPr>
        <w:pStyle w:val="NormalWeb"/>
        <w:shd w:val="clear" w:color="auto" w:fill="FFFFFF"/>
        <w:spacing w:before="0" w:beforeAutospacing="0" w:after="0" w:afterAutospacing="0" w:line="360" w:lineRule="auto"/>
        <w:jc w:val="both"/>
        <w:rPr>
          <w:rFonts w:ascii="Arial" w:hAnsi="Arial" w:cs="Arial"/>
        </w:rPr>
      </w:pPr>
    </w:p>
    <w:tbl>
      <w:tblPr>
        <w:tblStyle w:val="TableGrid"/>
        <w:tblW w:w="0" w:type="auto"/>
        <w:tblLook w:val="04A0" w:firstRow="1" w:lastRow="0" w:firstColumn="1" w:lastColumn="0" w:noHBand="0" w:noVBand="1"/>
      </w:tblPr>
      <w:tblGrid>
        <w:gridCol w:w="4788"/>
        <w:gridCol w:w="4788"/>
      </w:tblGrid>
      <w:tr w:rsidR="004346FF" w:rsidRPr="002B2E52" w14:paraId="53D12F9B" w14:textId="77777777" w:rsidTr="004346FF">
        <w:tc>
          <w:tcPr>
            <w:tcW w:w="4788" w:type="dxa"/>
          </w:tcPr>
          <w:p w14:paraId="22840979" w14:textId="77777777" w:rsidR="004346FF" w:rsidRPr="002B2E52" w:rsidRDefault="004346FF" w:rsidP="002B2E52">
            <w:pPr>
              <w:pStyle w:val="NormalWeb"/>
              <w:spacing w:before="0" w:beforeAutospacing="0" w:after="0" w:afterAutospacing="0" w:line="360" w:lineRule="auto"/>
              <w:rPr>
                <w:rFonts w:ascii="Arial" w:hAnsi="Arial" w:cs="Arial"/>
              </w:rPr>
            </w:pPr>
            <w:r w:rsidRPr="002B2E52">
              <w:rPr>
                <w:rFonts w:ascii="Arial" w:hAnsi="Arial" w:cs="Arial"/>
              </w:rPr>
              <w:t>Strength</w:t>
            </w:r>
          </w:p>
          <w:p w14:paraId="6C5D8CA3" w14:textId="43C7A248" w:rsidR="004346FF" w:rsidRPr="002B2E52" w:rsidRDefault="004346FF" w:rsidP="002B2E52">
            <w:pPr>
              <w:pStyle w:val="NormalWeb"/>
              <w:spacing w:before="0" w:beforeAutospacing="0" w:after="0" w:afterAutospacing="0" w:line="360" w:lineRule="auto"/>
              <w:rPr>
                <w:rFonts w:ascii="Arial" w:hAnsi="Arial" w:cs="Arial"/>
              </w:rPr>
            </w:pPr>
            <w:r w:rsidRPr="002B2E52">
              <w:rPr>
                <w:rFonts w:ascii="Arial" w:hAnsi="Arial" w:cs="Arial"/>
              </w:rPr>
              <w:t>Good brand image with high customer satisfaction</w:t>
            </w:r>
          </w:p>
          <w:p w14:paraId="5CA9857D" w14:textId="6E72E460" w:rsidR="004346FF" w:rsidRPr="002B2E52" w:rsidRDefault="004346FF" w:rsidP="002B2E52">
            <w:pPr>
              <w:pStyle w:val="NormalWeb"/>
              <w:spacing w:before="0" w:beforeAutospacing="0" w:after="0" w:afterAutospacing="0" w:line="360" w:lineRule="auto"/>
              <w:rPr>
                <w:rFonts w:ascii="Arial" w:hAnsi="Arial" w:cs="Arial"/>
              </w:rPr>
            </w:pPr>
          </w:p>
          <w:p w14:paraId="48B01A28" w14:textId="0A20902C" w:rsidR="004346FF" w:rsidRPr="002B2E52" w:rsidRDefault="004346FF" w:rsidP="002B2E52">
            <w:pPr>
              <w:pStyle w:val="NormalWeb"/>
              <w:spacing w:before="0" w:beforeAutospacing="0" w:after="0" w:afterAutospacing="0" w:line="360" w:lineRule="auto"/>
              <w:rPr>
                <w:rFonts w:ascii="Arial" w:hAnsi="Arial" w:cs="Arial"/>
              </w:rPr>
            </w:pPr>
            <w:r w:rsidRPr="002B2E52">
              <w:rPr>
                <w:rFonts w:ascii="Arial" w:hAnsi="Arial" w:cs="Arial"/>
              </w:rPr>
              <w:t xml:space="preserve">Customized offers for guests </w:t>
            </w:r>
          </w:p>
          <w:p w14:paraId="1E47A85A" w14:textId="3E12394C" w:rsidR="004346FF" w:rsidRPr="002B2E52" w:rsidRDefault="004346FF" w:rsidP="002B2E52">
            <w:pPr>
              <w:pStyle w:val="NormalWeb"/>
              <w:spacing w:before="0" w:beforeAutospacing="0" w:after="0" w:afterAutospacing="0" w:line="360" w:lineRule="auto"/>
              <w:rPr>
                <w:rFonts w:ascii="Arial" w:hAnsi="Arial" w:cs="Arial"/>
              </w:rPr>
            </w:pPr>
          </w:p>
          <w:p w14:paraId="7B5F9E90" w14:textId="77777777" w:rsidR="004346FF" w:rsidRPr="002B2E52" w:rsidRDefault="004346FF" w:rsidP="002B2E52">
            <w:pPr>
              <w:pStyle w:val="NormalWeb"/>
              <w:spacing w:before="0" w:beforeAutospacing="0" w:after="0" w:afterAutospacing="0" w:line="360" w:lineRule="auto"/>
              <w:rPr>
                <w:rFonts w:ascii="Arial" w:hAnsi="Arial" w:cs="Arial"/>
              </w:rPr>
            </w:pPr>
            <w:r w:rsidRPr="002B2E52">
              <w:rPr>
                <w:rFonts w:ascii="Arial" w:hAnsi="Arial" w:cs="Arial"/>
              </w:rPr>
              <w:t>Highly maintained customer service</w:t>
            </w:r>
          </w:p>
          <w:p w14:paraId="704E4C23" w14:textId="1202400B" w:rsidR="004346FF" w:rsidRPr="002B2E52" w:rsidRDefault="004346FF" w:rsidP="002B2E52">
            <w:pPr>
              <w:pStyle w:val="NormalWeb"/>
              <w:spacing w:before="0" w:beforeAutospacing="0" w:after="0" w:afterAutospacing="0" w:line="360" w:lineRule="auto"/>
              <w:rPr>
                <w:rFonts w:ascii="Arial" w:hAnsi="Arial" w:cs="Arial"/>
              </w:rPr>
            </w:pPr>
          </w:p>
        </w:tc>
        <w:tc>
          <w:tcPr>
            <w:tcW w:w="4788" w:type="dxa"/>
          </w:tcPr>
          <w:p w14:paraId="712D8297" w14:textId="77777777" w:rsidR="004346FF" w:rsidRPr="002B2E52" w:rsidRDefault="004346FF" w:rsidP="002B2E52">
            <w:pPr>
              <w:pStyle w:val="NormalWeb"/>
              <w:spacing w:before="0" w:beforeAutospacing="0" w:after="0" w:afterAutospacing="0" w:line="360" w:lineRule="auto"/>
              <w:rPr>
                <w:rFonts w:ascii="Arial" w:hAnsi="Arial" w:cs="Arial"/>
              </w:rPr>
            </w:pPr>
            <w:r w:rsidRPr="002B2E52">
              <w:rPr>
                <w:rFonts w:ascii="Arial" w:hAnsi="Arial" w:cs="Arial"/>
              </w:rPr>
              <w:t>Weakness</w:t>
            </w:r>
          </w:p>
          <w:p w14:paraId="4CFC8D01" w14:textId="77777777" w:rsidR="004346FF" w:rsidRPr="002B2E52" w:rsidRDefault="004346FF" w:rsidP="002B2E52">
            <w:pPr>
              <w:pStyle w:val="NormalWeb"/>
              <w:spacing w:before="0" w:beforeAutospacing="0" w:after="0" w:afterAutospacing="0" w:line="360" w:lineRule="auto"/>
              <w:rPr>
                <w:rFonts w:ascii="Arial" w:hAnsi="Arial" w:cs="Arial"/>
              </w:rPr>
            </w:pPr>
            <w:r w:rsidRPr="002B2E52">
              <w:rPr>
                <w:rFonts w:ascii="Arial" w:hAnsi="Arial" w:cs="Arial"/>
              </w:rPr>
              <w:t>Poor staff control</w:t>
            </w:r>
          </w:p>
          <w:p w14:paraId="753FDC6C" w14:textId="2DF81BE3" w:rsidR="004346FF" w:rsidRPr="002B2E52" w:rsidRDefault="004346FF" w:rsidP="002B2E52">
            <w:pPr>
              <w:pStyle w:val="NormalWeb"/>
              <w:spacing w:before="0" w:beforeAutospacing="0" w:after="0" w:afterAutospacing="0" w:line="360" w:lineRule="auto"/>
              <w:rPr>
                <w:rFonts w:ascii="Arial" w:hAnsi="Arial" w:cs="Arial"/>
              </w:rPr>
            </w:pPr>
          </w:p>
          <w:p w14:paraId="2252A8A9" w14:textId="5F63639A" w:rsidR="004346FF" w:rsidRPr="002B2E52" w:rsidRDefault="004346FF" w:rsidP="002B2E52">
            <w:pPr>
              <w:pStyle w:val="NormalWeb"/>
              <w:spacing w:before="0" w:beforeAutospacing="0" w:after="0" w:afterAutospacing="0" w:line="360" w:lineRule="auto"/>
              <w:rPr>
                <w:rFonts w:ascii="Arial" w:hAnsi="Arial" w:cs="Arial"/>
              </w:rPr>
            </w:pPr>
            <w:r w:rsidRPr="002B2E52">
              <w:rPr>
                <w:rFonts w:ascii="Arial" w:hAnsi="Arial" w:cs="Arial"/>
              </w:rPr>
              <w:t>Have been reported for lack of staff</w:t>
            </w:r>
          </w:p>
          <w:p w14:paraId="02F0F652" w14:textId="190B21FB" w:rsidR="004346FF" w:rsidRPr="002B2E52" w:rsidRDefault="004346FF" w:rsidP="002B2E52">
            <w:pPr>
              <w:pStyle w:val="NormalWeb"/>
              <w:spacing w:before="0" w:beforeAutospacing="0" w:after="0" w:afterAutospacing="0" w:line="360" w:lineRule="auto"/>
              <w:rPr>
                <w:rFonts w:ascii="Arial" w:hAnsi="Arial" w:cs="Arial"/>
              </w:rPr>
            </w:pPr>
          </w:p>
          <w:p w14:paraId="5B234A70" w14:textId="1665EB18" w:rsidR="004346FF" w:rsidRPr="002B2E52" w:rsidRDefault="004346FF" w:rsidP="002B2E52">
            <w:pPr>
              <w:pStyle w:val="NormalWeb"/>
              <w:spacing w:before="0" w:beforeAutospacing="0" w:after="0" w:afterAutospacing="0" w:line="360" w:lineRule="auto"/>
              <w:rPr>
                <w:rFonts w:ascii="Arial" w:hAnsi="Arial" w:cs="Arial"/>
              </w:rPr>
            </w:pPr>
            <w:r w:rsidRPr="002B2E52">
              <w:rPr>
                <w:rFonts w:ascii="Arial" w:hAnsi="Arial" w:cs="Arial"/>
              </w:rPr>
              <w:t>Management is very hierarchical and strict</w:t>
            </w:r>
          </w:p>
          <w:p w14:paraId="69345E1B" w14:textId="77777777" w:rsidR="004346FF" w:rsidRPr="002B2E52" w:rsidRDefault="004346FF" w:rsidP="002B2E52">
            <w:pPr>
              <w:pStyle w:val="NormalWeb"/>
              <w:spacing w:before="0" w:beforeAutospacing="0" w:after="0" w:afterAutospacing="0" w:line="360" w:lineRule="auto"/>
              <w:rPr>
                <w:rFonts w:ascii="Arial" w:hAnsi="Arial" w:cs="Arial"/>
              </w:rPr>
            </w:pPr>
          </w:p>
          <w:p w14:paraId="06CBCF02" w14:textId="0FBA32E9" w:rsidR="004346FF" w:rsidRPr="002B2E52" w:rsidRDefault="004346FF" w:rsidP="002B2E52">
            <w:pPr>
              <w:pStyle w:val="NormalWeb"/>
              <w:spacing w:before="0" w:beforeAutospacing="0" w:after="0" w:afterAutospacing="0" w:line="360" w:lineRule="auto"/>
              <w:rPr>
                <w:rFonts w:ascii="Arial" w:hAnsi="Arial" w:cs="Arial"/>
              </w:rPr>
            </w:pPr>
          </w:p>
        </w:tc>
      </w:tr>
      <w:tr w:rsidR="004346FF" w:rsidRPr="002B2E52" w14:paraId="6ED0D1E1" w14:textId="77777777" w:rsidTr="004346FF">
        <w:tc>
          <w:tcPr>
            <w:tcW w:w="4788" w:type="dxa"/>
          </w:tcPr>
          <w:p w14:paraId="0539A9ED" w14:textId="77777777" w:rsidR="004346FF" w:rsidRPr="002B2E52" w:rsidRDefault="004346FF" w:rsidP="002B2E52">
            <w:pPr>
              <w:pStyle w:val="NormalWeb"/>
              <w:spacing w:before="0" w:beforeAutospacing="0" w:after="0" w:afterAutospacing="0" w:line="360" w:lineRule="auto"/>
              <w:rPr>
                <w:rFonts w:ascii="Arial" w:hAnsi="Arial" w:cs="Arial"/>
              </w:rPr>
            </w:pPr>
            <w:r w:rsidRPr="002B2E52">
              <w:rPr>
                <w:rFonts w:ascii="Arial" w:hAnsi="Arial" w:cs="Arial"/>
              </w:rPr>
              <w:t>Opportunity</w:t>
            </w:r>
          </w:p>
          <w:p w14:paraId="66518B48" w14:textId="77777777" w:rsidR="004346FF" w:rsidRPr="002B2E52" w:rsidRDefault="004346FF" w:rsidP="002B2E52">
            <w:pPr>
              <w:pStyle w:val="NormalWeb"/>
              <w:spacing w:before="0" w:beforeAutospacing="0" w:after="0" w:afterAutospacing="0" w:line="360" w:lineRule="auto"/>
              <w:rPr>
                <w:rFonts w:ascii="Arial" w:hAnsi="Arial" w:cs="Arial"/>
              </w:rPr>
            </w:pPr>
          </w:p>
          <w:p w14:paraId="6A9B114C" w14:textId="77777777" w:rsidR="004346FF" w:rsidRPr="002B2E52" w:rsidRDefault="004346FF" w:rsidP="002B2E52">
            <w:pPr>
              <w:pStyle w:val="NormalWeb"/>
              <w:spacing w:before="0" w:beforeAutospacing="0" w:after="0" w:afterAutospacing="0" w:line="360" w:lineRule="auto"/>
              <w:rPr>
                <w:rFonts w:ascii="Arial" w:hAnsi="Arial" w:cs="Arial"/>
              </w:rPr>
            </w:pPr>
            <w:r w:rsidRPr="002B2E52">
              <w:rPr>
                <w:rFonts w:ascii="Arial" w:hAnsi="Arial" w:cs="Arial"/>
              </w:rPr>
              <w:t>Can achieve good collaborative ventures with local pubs and restaurants</w:t>
            </w:r>
          </w:p>
          <w:p w14:paraId="6D864A12" w14:textId="77777777" w:rsidR="004346FF" w:rsidRPr="002B2E52" w:rsidRDefault="004346FF" w:rsidP="002B2E52">
            <w:pPr>
              <w:pStyle w:val="NormalWeb"/>
              <w:spacing w:before="0" w:beforeAutospacing="0" w:after="0" w:afterAutospacing="0" w:line="360" w:lineRule="auto"/>
              <w:rPr>
                <w:rFonts w:ascii="Arial" w:hAnsi="Arial" w:cs="Arial"/>
              </w:rPr>
            </w:pPr>
          </w:p>
          <w:p w14:paraId="1B1C29C6" w14:textId="4EE76301" w:rsidR="004346FF" w:rsidRPr="002B2E52" w:rsidRDefault="004346FF" w:rsidP="002B2E52">
            <w:pPr>
              <w:pStyle w:val="NormalWeb"/>
              <w:spacing w:before="0" w:beforeAutospacing="0" w:after="0" w:afterAutospacing="0" w:line="360" w:lineRule="auto"/>
              <w:rPr>
                <w:rFonts w:ascii="Arial" w:hAnsi="Arial" w:cs="Arial"/>
              </w:rPr>
            </w:pPr>
            <w:r w:rsidRPr="002B2E52">
              <w:rPr>
                <w:rFonts w:ascii="Arial" w:hAnsi="Arial" w:cs="Arial"/>
              </w:rPr>
              <w:t>Technological upgradation for better customer management</w:t>
            </w:r>
          </w:p>
        </w:tc>
        <w:tc>
          <w:tcPr>
            <w:tcW w:w="4788" w:type="dxa"/>
          </w:tcPr>
          <w:p w14:paraId="020CF201" w14:textId="77777777" w:rsidR="004346FF" w:rsidRPr="002B2E52" w:rsidRDefault="004346FF" w:rsidP="002B2E52">
            <w:pPr>
              <w:pStyle w:val="NormalWeb"/>
              <w:spacing w:before="0" w:beforeAutospacing="0" w:after="0" w:afterAutospacing="0" w:line="360" w:lineRule="auto"/>
              <w:rPr>
                <w:rFonts w:ascii="Arial" w:hAnsi="Arial" w:cs="Arial"/>
              </w:rPr>
            </w:pPr>
            <w:r w:rsidRPr="002B2E52">
              <w:rPr>
                <w:rFonts w:ascii="Arial" w:hAnsi="Arial" w:cs="Arial"/>
              </w:rPr>
              <w:t>Threat</w:t>
            </w:r>
          </w:p>
          <w:p w14:paraId="12012857" w14:textId="77777777" w:rsidR="004346FF" w:rsidRPr="002B2E52" w:rsidRDefault="004346FF" w:rsidP="002B2E52">
            <w:pPr>
              <w:pStyle w:val="NormalWeb"/>
              <w:spacing w:before="0" w:beforeAutospacing="0" w:after="0" w:afterAutospacing="0" w:line="360" w:lineRule="auto"/>
              <w:rPr>
                <w:rFonts w:ascii="Arial" w:hAnsi="Arial" w:cs="Arial"/>
              </w:rPr>
            </w:pPr>
          </w:p>
          <w:p w14:paraId="33438E06" w14:textId="77777777" w:rsidR="004346FF" w:rsidRPr="002B2E52" w:rsidRDefault="004346FF" w:rsidP="002B2E52">
            <w:pPr>
              <w:pStyle w:val="NormalWeb"/>
              <w:spacing w:before="0" w:beforeAutospacing="0" w:after="0" w:afterAutospacing="0" w:line="360" w:lineRule="auto"/>
              <w:rPr>
                <w:rFonts w:ascii="Arial" w:hAnsi="Arial" w:cs="Arial"/>
              </w:rPr>
            </w:pPr>
            <w:r w:rsidRPr="002B2E52">
              <w:rPr>
                <w:rFonts w:ascii="Arial" w:hAnsi="Arial" w:cs="Arial"/>
              </w:rPr>
              <w:t>High competition in the hospitality market</w:t>
            </w:r>
          </w:p>
          <w:p w14:paraId="099284D5" w14:textId="77777777" w:rsidR="004346FF" w:rsidRPr="002B2E52" w:rsidRDefault="004346FF" w:rsidP="002B2E52">
            <w:pPr>
              <w:pStyle w:val="NormalWeb"/>
              <w:spacing w:before="0" w:beforeAutospacing="0" w:after="0" w:afterAutospacing="0" w:line="360" w:lineRule="auto"/>
              <w:rPr>
                <w:rFonts w:ascii="Arial" w:hAnsi="Arial" w:cs="Arial"/>
              </w:rPr>
            </w:pPr>
          </w:p>
          <w:p w14:paraId="227B49F4" w14:textId="41AC49A8" w:rsidR="004346FF" w:rsidRPr="002B2E52" w:rsidRDefault="004346FF" w:rsidP="002B2E52">
            <w:pPr>
              <w:pStyle w:val="NormalWeb"/>
              <w:spacing w:before="0" w:beforeAutospacing="0" w:after="0" w:afterAutospacing="0" w:line="360" w:lineRule="auto"/>
              <w:rPr>
                <w:rFonts w:ascii="Arial" w:hAnsi="Arial" w:cs="Arial"/>
              </w:rPr>
            </w:pPr>
          </w:p>
        </w:tc>
      </w:tr>
    </w:tbl>
    <w:p w14:paraId="1B92C2F5" w14:textId="0A17BBE6" w:rsidR="004346FF" w:rsidRPr="002B2E52" w:rsidRDefault="004346FF" w:rsidP="002B2E52">
      <w:pPr>
        <w:pStyle w:val="NormalWeb"/>
        <w:shd w:val="clear" w:color="auto" w:fill="FFFFFF"/>
        <w:spacing w:before="0" w:beforeAutospacing="0" w:after="0" w:afterAutospacing="0" w:line="360" w:lineRule="auto"/>
        <w:jc w:val="both"/>
        <w:rPr>
          <w:rFonts w:ascii="Arial" w:hAnsi="Arial" w:cs="Arial"/>
        </w:rPr>
      </w:pPr>
    </w:p>
    <w:p w14:paraId="4B902412" w14:textId="278DD621" w:rsidR="004346FF" w:rsidRPr="002B2E52" w:rsidRDefault="004346FF" w:rsidP="002B2E52">
      <w:pPr>
        <w:pStyle w:val="Heading2"/>
        <w:jc w:val="both"/>
        <w:rPr>
          <w:rFonts w:ascii="Arial" w:hAnsi="Arial"/>
          <w:szCs w:val="24"/>
        </w:rPr>
      </w:pPr>
      <w:bookmarkStart w:id="10" w:name="_Toc119972720"/>
      <w:r w:rsidRPr="002B2E52">
        <w:rPr>
          <w:rFonts w:ascii="Arial" w:hAnsi="Arial"/>
          <w:szCs w:val="24"/>
        </w:rPr>
        <w:t>PESTLE analysis</w:t>
      </w:r>
      <w:bookmarkEnd w:id="10"/>
    </w:p>
    <w:p w14:paraId="075C893B" w14:textId="04095CBA" w:rsidR="004346FF" w:rsidRPr="002B2E52" w:rsidRDefault="004346FF" w:rsidP="002B2E52">
      <w:pPr>
        <w:spacing w:line="360" w:lineRule="auto"/>
        <w:jc w:val="both"/>
        <w:rPr>
          <w:rFonts w:ascii="Arial" w:hAnsi="Arial"/>
          <w:szCs w:val="24"/>
          <w:lang w:val="en-GB"/>
        </w:rPr>
      </w:pPr>
    </w:p>
    <w:tbl>
      <w:tblPr>
        <w:tblStyle w:val="TableGrid"/>
        <w:tblW w:w="0" w:type="auto"/>
        <w:tblLook w:val="04A0" w:firstRow="1" w:lastRow="0" w:firstColumn="1" w:lastColumn="0" w:noHBand="0" w:noVBand="1"/>
      </w:tblPr>
      <w:tblGrid>
        <w:gridCol w:w="4788"/>
        <w:gridCol w:w="4788"/>
      </w:tblGrid>
      <w:tr w:rsidR="004346FF" w:rsidRPr="002B2E52" w14:paraId="5493EE2A" w14:textId="77777777" w:rsidTr="004346FF">
        <w:tc>
          <w:tcPr>
            <w:tcW w:w="4788" w:type="dxa"/>
          </w:tcPr>
          <w:p w14:paraId="03C48042" w14:textId="4FE69942" w:rsidR="004346FF" w:rsidRPr="002B2E52" w:rsidRDefault="004346FF" w:rsidP="002B2E52">
            <w:pPr>
              <w:spacing w:line="360" w:lineRule="auto"/>
              <w:rPr>
                <w:rFonts w:ascii="Arial" w:hAnsi="Arial"/>
                <w:szCs w:val="24"/>
                <w:lang w:val="en-GB"/>
              </w:rPr>
            </w:pPr>
            <w:r w:rsidRPr="002B2E52">
              <w:rPr>
                <w:rFonts w:ascii="Arial" w:hAnsi="Arial"/>
                <w:szCs w:val="24"/>
                <w:lang w:val="en-GB"/>
              </w:rPr>
              <w:t>Factors</w:t>
            </w:r>
          </w:p>
        </w:tc>
        <w:tc>
          <w:tcPr>
            <w:tcW w:w="4788" w:type="dxa"/>
          </w:tcPr>
          <w:p w14:paraId="247917D4" w14:textId="65754199" w:rsidR="004346FF" w:rsidRPr="002B2E52" w:rsidRDefault="004346FF" w:rsidP="002B2E52">
            <w:pPr>
              <w:spacing w:line="360" w:lineRule="auto"/>
              <w:rPr>
                <w:rFonts w:ascii="Arial" w:hAnsi="Arial"/>
                <w:szCs w:val="24"/>
                <w:lang w:val="en-GB"/>
              </w:rPr>
            </w:pPr>
            <w:r w:rsidRPr="002B2E52">
              <w:rPr>
                <w:rFonts w:ascii="Arial" w:hAnsi="Arial"/>
                <w:szCs w:val="24"/>
                <w:lang w:val="en-GB"/>
              </w:rPr>
              <w:t>Effect on the internal affairs</w:t>
            </w:r>
          </w:p>
        </w:tc>
      </w:tr>
      <w:tr w:rsidR="004346FF" w:rsidRPr="002B2E52" w14:paraId="4944553F" w14:textId="77777777" w:rsidTr="004346FF">
        <w:tc>
          <w:tcPr>
            <w:tcW w:w="4788" w:type="dxa"/>
          </w:tcPr>
          <w:p w14:paraId="4A24AC68" w14:textId="6327DABC" w:rsidR="004346FF" w:rsidRPr="002B2E52" w:rsidRDefault="004346FF" w:rsidP="002B2E52">
            <w:pPr>
              <w:spacing w:line="360" w:lineRule="auto"/>
              <w:rPr>
                <w:rFonts w:ascii="Arial" w:hAnsi="Arial"/>
                <w:szCs w:val="24"/>
                <w:lang w:val="en-GB"/>
              </w:rPr>
            </w:pPr>
            <w:r w:rsidRPr="002B2E52">
              <w:rPr>
                <w:rFonts w:ascii="Arial" w:hAnsi="Arial"/>
                <w:szCs w:val="24"/>
                <w:lang w:val="en-GB"/>
              </w:rPr>
              <w:t>Political</w:t>
            </w:r>
          </w:p>
        </w:tc>
        <w:tc>
          <w:tcPr>
            <w:tcW w:w="4788" w:type="dxa"/>
          </w:tcPr>
          <w:p w14:paraId="7BF6E1E0" w14:textId="0EBB126C" w:rsidR="004346FF" w:rsidRPr="002B2E52" w:rsidRDefault="004346FF" w:rsidP="002B2E52">
            <w:pPr>
              <w:spacing w:line="360" w:lineRule="auto"/>
              <w:rPr>
                <w:rFonts w:ascii="Arial" w:hAnsi="Arial"/>
                <w:szCs w:val="24"/>
                <w:lang w:val="en-GB"/>
              </w:rPr>
            </w:pPr>
            <w:r w:rsidRPr="002B2E52">
              <w:rPr>
                <w:rFonts w:ascii="Arial" w:hAnsi="Arial"/>
                <w:szCs w:val="24"/>
                <w:lang w:val="en-GB"/>
              </w:rPr>
              <w:t>Brexit has affected the supply chain management and labour migration in the industry</w:t>
            </w:r>
          </w:p>
        </w:tc>
      </w:tr>
      <w:tr w:rsidR="004346FF" w:rsidRPr="002B2E52" w14:paraId="7B6A4689" w14:textId="77777777" w:rsidTr="004346FF">
        <w:tc>
          <w:tcPr>
            <w:tcW w:w="4788" w:type="dxa"/>
          </w:tcPr>
          <w:p w14:paraId="5D8729ED" w14:textId="6935DE84" w:rsidR="004346FF" w:rsidRPr="002B2E52" w:rsidRDefault="004346FF" w:rsidP="002B2E52">
            <w:pPr>
              <w:spacing w:line="360" w:lineRule="auto"/>
              <w:rPr>
                <w:rFonts w:ascii="Arial" w:hAnsi="Arial"/>
                <w:szCs w:val="24"/>
                <w:lang w:val="en-GB"/>
              </w:rPr>
            </w:pPr>
            <w:r w:rsidRPr="002B2E52">
              <w:rPr>
                <w:rFonts w:ascii="Arial" w:hAnsi="Arial"/>
                <w:szCs w:val="24"/>
                <w:lang w:val="en-GB"/>
              </w:rPr>
              <w:t>Economic</w:t>
            </w:r>
          </w:p>
        </w:tc>
        <w:tc>
          <w:tcPr>
            <w:tcW w:w="4788" w:type="dxa"/>
          </w:tcPr>
          <w:p w14:paraId="25605359" w14:textId="33721C6A" w:rsidR="004346FF" w:rsidRPr="002B2E52" w:rsidRDefault="004346FF" w:rsidP="002B2E52">
            <w:pPr>
              <w:spacing w:line="360" w:lineRule="auto"/>
              <w:rPr>
                <w:rFonts w:ascii="Arial" w:hAnsi="Arial"/>
                <w:szCs w:val="24"/>
                <w:lang w:val="en-GB"/>
              </w:rPr>
            </w:pPr>
            <w:r w:rsidRPr="002B2E52">
              <w:rPr>
                <w:rFonts w:ascii="Arial" w:hAnsi="Arial"/>
                <w:szCs w:val="24"/>
                <w:lang w:val="en-GB"/>
              </w:rPr>
              <w:t>High inflation has caused negative issues in maintaining sustainable supply chain</w:t>
            </w:r>
          </w:p>
        </w:tc>
      </w:tr>
      <w:tr w:rsidR="004346FF" w:rsidRPr="002B2E52" w14:paraId="6071C272" w14:textId="77777777" w:rsidTr="004346FF">
        <w:tc>
          <w:tcPr>
            <w:tcW w:w="4788" w:type="dxa"/>
          </w:tcPr>
          <w:p w14:paraId="3720E15E" w14:textId="7C8899CD" w:rsidR="004346FF" w:rsidRPr="002B2E52" w:rsidRDefault="004346FF" w:rsidP="002B2E52">
            <w:pPr>
              <w:spacing w:line="360" w:lineRule="auto"/>
              <w:rPr>
                <w:rFonts w:ascii="Arial" w:hAnsi="Arial"/>
                <w:szCs w:val="24"/>
                <w:lang w:val="en-GB"/>
              </w:rPr>
            </w:pPr>
            <w:r w:rsidRPr="002B2E52">
              <w:rPr>
                <w:rFonts w:ascii="Arial" w:hAnsi="Arial"/>
                <w:szCs w:val="24"/>
                <w:lang w:val="en-GB"/>
              </w:rPr>
              <w:lastRenderedPageBreak/>
              <w:t>Social</w:t>
            </w:r>
          </w:p>
        </w:tc>
        <w:tc>
          <w:tcPr>
            <w:tcW w:w="4788" w:type="dxa"/>
          </w:tcPr>
          <w:p w14:paraId="0372A6B3" w14:textId="5EDDF1E9" w:rsidR="004346FF" w:rsidRPr="002B2E52" w:rsidRDefault="004346FF" w:rsidP="002B2E52">
            <w:pPr>
              <w:spacing w:line="360" w:lineRule="auto"/>
              <w:rPr>
                <w:rFonts w:ascii="Arial" w:hAnsi="Arial"/>
                <w:szCs w:val="24"/>
                <w:lang w:val="en-GB"/>
              </w:rPr>
            </w:pPr>
            <w:r w:rsidRPr="002B2E52">
              <w:rPr>
                <w:rFonts w:ascii="Arial" w:hAnsi="Arial"/>
                <w:szCs w:val="24"/>
                <w:lang w:val="en-GB"/>
              </w:rPr>
              <w:t>Diverse and talented employee coming from other countries, making the employee workforce better</w:t>
            </w:r>
          </w:p>
        </w:tc>
      </w:tr>
      <w:tr w:rsidR="004346FF" w:rsidRPr="002B2E52" w14:paraId="3DE6A941" w14:textId="77777777" w:rsidTr="004346FF">
        <w:tc>
          <w:tcPr>
            <w:tcW w:w="4788" w:type="dxa"/>
          </w:tcPr>
          <w:p w14:paraId="073D69B5" w14:textId="52B0EC55" w:rsidR="004346FF" w:rsidRPr="002B2E52" w:rsidRDefault="004346FF" w:rsidP="002B2E52">
            <w:pPr>
              <w:spacing w:line="360" w:lineRule="auto"/>
              <w:rPr>
                <w:rFonts w:ascii="Arial" w:hAnsi="Arial"/>
                <w:szCs w:val="24"/>
                <w:lang w:val="en-GB"/>
              </w:rPr>
            </w:pPr>
            <w:r w:rsidRPr="002B2E52">
              <w:rPr>
                <w:rFonts w:ascii="Arial" w:hAnsi="Arial"/>
                <w:szCs w:val="24"/>
                <w:lang w:val="en-GB"/>
              </w:rPr>
              <w:t>Technological</w:t>
            </w:r>
          </w:p>
        </w:tc>
        <w:tc>
          <w:tcPr>
            <w:tcW w:w="4788" w:type="dxa"/>
          </w:tcPr>
          <w:p w14:paraId="5A0CF382" w14:textId="2C917F54" w:rsidR="004346FF" w:rsidRPr="002B2E52" w:rsidRDefault="00036039" w:rsidP="002B2E52">
            <w:pPr>
              <w:spacing w:line="360" w:lineRule="auto"/>
              <w:rPr>
                <w:rFonts w:ascii="Arial" w:hAnsi="Arial"/>
                <w:szCs w:val="24"/>
                <w:lang w:val="en-GB"/>
              </w:rPr>
            </w:pPr>
            <w:r w:rsidRPr="002B2E52">
              <w:rPr>
                <w:rFonts w:ascii="Arial" w:hAnsi="Arial"/>
                <w:szCs w:val="24"/>
                <w:lang w:val="en-GB"/>
              </w:rPr>
              <w:t xml:space="preserve">Digitization is favourable in developing better employee and customer engagement </w:t>
            </w:r>
          </w:p>
        </w:tc>
      </w:tr>
      <w:tr w:rsidR="004346FF" w:rsidRPr="002B2E52" w14:paraId="6815B39E" w14:textId="77777777" w:rsidTr="004346FF">
        <w:tc>
          <w:tcPr>
            <w:tcW w:w="4788" w:type="dxa"/>
          </w:tcPr>
          <w:p w14:paraId="54F7F316" w14:textId="27EE852F" w:rsidR="004346FF" w:rsidRPr="002B2E52" w:rsidRDefault="004346FF" w:rsidP="002B2E52">
            <w:pPr>
              <w:spacing w:line="360" w:lineRule="auto"/>
              <w:rPr>
                <w:rFonts w:ascii="Arial" w:hAnsi="Arial"/>
                <w:szCs w:val="24"/>
                <w:lang w:val="en-GB"/>
              </w:rPr>
            </w:pPr>
            <w:r w:rsidRPr="002B2E52">
              <w:rPr>
                <w:rFonts w:ascii="Arial" w:hAnsi="Arial"/>
                <w:szCs w:val="24"/>
                <w:lang w:val="en-GB"/>
              </w:rPr>
              <w:t>Legal</w:t>
            </w:r>
          </w:p>
        </w:tc>
        <w:tc>
          <w:tcPr>
            <w:tcW w:w="4788" w:type="dxa"/>
          </w:tcPr>
          <w:p w14:paraId="47356FFA" w14:textId="7A73F00D" w:rsidR="004346FF" w:rsidRPr="002B2E52" w:rsidRDefault="00036039" w:rsidP="002B2E52">
            <w:pPr>
              <w:spacing w:line="360" w:lineRule="auto"/>
              <w:rPr>
                <w:rFonts w:ascii="Arial" w:hAnsi="Arial"/>
                <w:szCs w:val="24"/>
                <w:lang w:val="en-GB"/>
              </w:rPr>
            </w:pPr>
            <w:r w:rsidRPr="002B2E52">
              <w:rPr>
                <w:rFonts w:ascii="Arial" w:hAnsi="Arial"/>
                <w:szCs w:val="24"/>
                <w:lang w:val="en-GB"/>
              </w:rPr>
              <w:t>Labour law, minimum wag and anti-discrimination law has influenced the internal organizational culture</w:t>
            </w:r>
          </w:p>
        </w:tc>
      </w:tr>
      <w:tr w:rsidR="004346FF" w:rsidRPr="002B2E52" w14:paraId="553F3117" w14:textId="77777777" w:rsidTr="004346FF">
        <w:tc>
          <w:tcPr>
            <w:tcW w:w="4788" w:type="dxa"/>
          </w:tcPr>
          <w:p w14:paraId="2398A086" w14:textId="698AF6D6" w:rsidR="004346FF" w:rsidRPr="002B2E52" w:rsidRDefault="004346FF" w:rsidP="002B2E52">
            <w:pPr>
              <w:spacing w:line="360" w:lineRule="auto"/>
              <w:rPr>
                <w:rFonts w:ascii="Arial" w:hAnsi="Arial"/>
                <w:szCs w:val="24"/>
                <w:lang w:val="en-GB"/>
              </w:rPr>
            </w:pPr>
            <w:r w:rsidRPr="002B2E52">
              <w:rPr>
                <w:rFonts w:ascii="Arial" w:hAnsi="Arial"/>
                <w:szCs w:val="24"/>
                <w:lang w:val="en-GB"/>
              </w:rPr>
              <w:t>Environmental</w:t>
            </w:r>
          </w:p>
        </w:tc>
        <w:tc>
          <w:tcPr>
            <w:tcW w:w="4788" w:type="dxa"/>
          </w:tcPr>
          <w:p w14:paraId="3152EC47" w14:textId="2E39E3CD" w:rsidR="004346FF" w:rsidRPr="002B2E52" w:rsidRDefault="00036039" w:rsidP="002B2E52">
            <w:pPr>
              <w:spacing w:line="360" w:lineRule="auto"/>
              <w:rPr>
                <w:rFonts w:ascii="Arial" w:hAnsi="Arial"/>
                <w:szCs w:val="24"/>
                <w:lang w:val="en-GB"/>
              </w:rPr>
            </w:pPr>
            <w:r w:rsidRPr="002B2E52">
              <w:rPr>
                <w:rFonts w:ascii="Arial" w:hAnsi="Arial"/>
                <w:szCs w:val="24"/>
                <w:lang w:val="en-GB"/>
              </w:rPr>
              <w:t>Environmental sustainability is reinforced in supply chain management and service</w:t>
            </w:r>
          </w:p>
        </w:tc>
      </w:tr>
    </w:tbl>
    <w:p w14:paraId="7636F933" w14:textId="77777777" w:rsidR="004346FF" w:rsidRPr="002B2E52" w:rsidRDefault="004346FF" w:rsidP="002B2E52">
      <w:pPr>
        <w:spacing w:line="360" w:lineRule="auto"/>
        <w:jc w:val="both"/>
        <w:rPr>
          <w:rFonts w:ascii="Arial" w:hAnsi="Arial"/>
          <w:szCs w:val="24"/>
          <w:lang w:val="en-GB"/>
        </w:rPr>
      </w:pPr>
    </w:p>
    <w:sectPr w:rsidR="004346FF" w:rsidRPr="002B2E52" w:rsidSect="004346FF">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7C32BC" w14:textId="77777777" w:rsidR="00DA3F0F" w:rsidRDefault="00DA3F0F">
      <w:pPr>
        <w:spacing w:line="240" w:lineRule="auto"/>
      </w:pPr>
      <w:r>
        <w:separator/>
      </w:r>
    </w:p>
  </w:endnote>
  <w:endnote w:type="continuationSeparator" w:id="0">
    <w:p w14:paraId="21373AD8" w14:textId="77777777" w:rsidR="00DA3F0F" w:rsidRDefault="00DA3F0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72825"/>
    </w:sdtPr>
    <w:sdtEndPr/>
    <w:sdtContent>
      <w:p w14:paraId="4FBE23BC" w14:textId="77777777" w:rsidR="00EE023C" w:rsidRDefault="002B2E52">
        <w:pPr>
          <w:pStyle w:val="Footer"/>
          <w:jc w:val="right"/>
        </w:pPr>
        <w:r>
          <w:fldChar w:fldCharType="begin"/>
        </w:r>
        <w:r>
          <w:instrText xml:space="preserve"> PAGE   \* MERGEFORMAT </w:instrText>
        </w:r>
        <w:r>
          <w:fldChar w:fldCharType="separate"/>
        </w:r>
        <w:r>
          <w:t>8</w:t>
        </w:r>
        <w:r>
          <w:fldChar w:fldCharType="end"/>
        </w:r>
      </w:p>
    </w:sdtContent>
  </w:sdt>
  <w:p w14:paraId="4C6DC920" w14:textId="77777777" w:rsidR="00EE023C" w:rsidRDefault="00EE02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4AD10F" w14:textId="77777777" w:rsidR="00DA3F0F" w:rsidRDefault="00DA3F0F">
      <w:pPr>
        <w:spacing w:line="240" w:lineRule="auto"/>
      </w:pPr>
      <w:r>
        <w:separator/>
      </w:r>
    </w:p>
  </w:footnote>
  <w:footnote w:type="continuationSeparator" w:id="0">
    <w:p w14:paraId="40EA0D4D" w14:textId="77777777" w:rsidR="00DA3F0F" w:rsidRDefault="00DA3F0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noPunctuationKerning/>
  <w:characterSpacingControl w:val="doNotCompress"/>
  <w:footnotePr>
    <w:footnote w:id="-1"/>
    <w:footnote w:id="0"/>
  </w:footnotePr>
  <w:endnotePr>
    <w:endnote w:id="-1"/>
    <w:endnote w:id="0"/>
  </w:endnotePr>
  <w:compat>
    <w:doNotExpandShiftReturn/>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0AC8"/>
    <w:rsid w:val="00020D6F"/>
    <w:rsid w:val="00032B8D"/>
    <w:rsid w:val="00036039"/>
    <w:rsid w:val="000819CD"/>
    <w:rsid w:val="000B5867"/>
    <w:rsid w:val="000F4FB0"/>
    <w:rsid w:val="00124D84"/>
    <w:rsid w:val="001610E0"/>
    <w:rsid w:val="00192B44"/>
    <w:rsid w:val="001D4BAB"/>
    <w:rsid w:val="001F1DE5"/>
    <w:rsid w:val="00204E99"/>
    <w:rsid w:val="002637AA"/>
    <w:rsid w:val="0027292C"/>
    <w:rsid w:val="002B2E52"/>
    <w:rsid w:val="002D7512"/>
    <w:rsid w:val="002E78D9"/>
    <w:rsid w:val="002F3F52"/>
    <w:rsid w:val="003D574F"/>
    <w:rsid w:val="003E7B95"/>
    <w:rsid w:val="00416A78"/>
    <w:rsid w:val="004346FF"/>
    <w:rsid w:val="00487CB2"/>
    <w:rsid w:val="004A23BE"/>
    <w:rsid w:val="004D1CD9"/>
    <w:rsid w:val="0050772C"/>
    <w:rsid w:val="00512D3F"/>
    <w:rsid w:val="0054131C"/>
    <w:rsid w:val="0058118D"/>
    <w:rsid w:val="006677BC"/>
    <w:rsid w:val="00670D6B"/>
    <w:rsid w:val="006C1D5C"/>
    <w:rsid w:val="0073603A"/>
    <w:rsid w:val="007722E8"/>
    <w:rsid w:val="0077336E"/>
    <w:rsid w:val="0077448B"/>
    <w:rsid w:val="007F3797"/>
    <w:rsid w:val="008046C6"/>
    <w:rsid w:val="00892775"/>
    <w:rsid w:val="008A0F22"/>
    <w:rsid w:val="008A78F3"/>
    <w:rsid w:val="008E5790"/>
    <w:rsid w:val="00910AC8"/>
    <w:rsid w:val="009416F8"/>
    <w:rsid w:val="009476E3"/>
    <w:rsid w:val="00955E01"/>
    <w:rsid w:val="009566E0"/>
    <w:rsid w:val="00974E41"/>
    <w:rsid w:val="0098395C"/>
    <w:rsid w:val="00A037D7"/>
    <w:rsid w:val="00A26413"/>
    <w:rsid w:val="00A478C9"/>
    <w:rsid w:val="00A970F0"/>
    <w:rsid w:val="00B23956"/>
    <w:rsid w:val="00B553C6"/>
    <w:rsid w:val="00BC7C6B"/>
    <w:rsid w:val="00C027A4"/>
    <w:rsid w:val="00C03B7D"/>
    <w:rsid w:val="00C848EC"/>
    <w:rsid w:val="00C94BB9"/>
    <w:rsid w:val="00C9543C"/>
    <w:rsid w:val="00D60978"/>
    <w:rsid w:val="00DA3F0F"/>
    <w:rsid w:val="00DF75C7"/>
    <w:rsid w:val="00E266A6"/>
    <w:rsid w:val="00E740C4"/>
    <w:rsid w:val="00E92F46"/>
    <w:rsid w:val="00EE023C"/>
    <w:rsid w:val="00EE0A74"/>
    <w:rsid w:val="00F138B6"/>
    <w:rsid w:val="00FB259E"/>
    <w:rsid w:val="016548AA"/>
    <w:rsid w:val="056F20F4"/>
    <w:rsid w:val="05ED3D0C"/>
    <w:rsid w:val="0BFB3C7A"/>
    <w:rsid w:val="12B82207"/>
    <w:rsid w:val="16983173"/>
    <w:rsid w:val="1E3E7F7F"/>
    <w:rsid w:val="1F58435B"/>
    <w:rsid w:val="2280214D"/>
    <w:rsid w:val="28155A43"/>
    <w:rsid w:val="2BD91FA3"/>
    <w:rsid w:val="30CB12DE"/>
    <w:rsid w:val="30FC6695"/>
    <w:rsid w:val="32FB56BB"/>
    <w:rsid w:val="33701745"/>
    <w:rsid w:val="3E4E237E"/>
    <w:rsid w:val="419B4FB9"/>
    <w:rsid w:val="4D235B08"/>
    <w:rsid w:val="507420C3"/>
    <w:rsid w:val="5661310A"/>
    <w:rsid w:val="57626038"/>
    <w:rsid w:val="5D2A4A51"/>
    <w:rsid w:val="5FD27F55"/>
    <w:rsid w:val="60567322"/>
    <w:rsid w:val="614C050D"/>
    <w:rsid w:val="64B1587B"/>
    <w:rsid w:val="64CD5D2F"/>
    <w:rsid w:val="66FF3900"/>
    <w:rsid w:val="6A477266"/>
    <w:rsid w:val="6CB374F2"/>
    <w:rsid w:val="75A9173F"/>
    <w:rsid w:val="75C31B38"/>
    <w:rsid w:val="7804122C"/>
    <w:rsid w:val="79881807"/>
    <w:rsid w:val="79AF0792"/>
    <w:rsid w:val="7D7B1BC8"/>
    <w:rsid w:val="7E7E10FB"/>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6B6850"/>
  <w15:docId w15:val="{C06D0618-5A5D-4C59-B752-81090A2935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IN" w:eastAsia="en-IN"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59" w:qFormat="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76" w:lineRule="auto"/>
    </w:pPr>
    <w:rPr>
      <w:rFonts w:eastAsia="Arial" w:cs="Arial"/>
      <w:color w:val="000000" w:themeColor="text1"/>
      <w:sz w:val="24"/>
      <w:szCs w:val="22"/>
      <w:lang w:eastAsia="en-US" w:bidi="ar-SA"/>
    </w:rPr>
  </w:style>
  <w:style w:type="paragraph" w:styleId="Heading1">
    <w:name w:val="heading 1"/>
    <w:basedOn w:val="Normal"/>
    <w:next w:val="Normal"/>
    <w:link w:val="Heading1Char"/>
    <w:uiPriority w:val="9"/>
    <w:qFormat/>
    <w:pPr>
      <w:keepNext/>
      <w:keepLines/>
      <w:spacing w:before="480" w:line="360" w:lineRule="auto"/>
      <w:outlineLvl w:val="0"/>
    </w:pPr>
    <w:rPr>
      <w:rFonts w:eastAsiaTheme="majorEastAsia" w:cstheme="majorBidi"/>
      <w:b/>
      <w:bCs/>
      <w:color w:val="auto"/>
      <w:szCs w:val="28"/>
    </w:rPr>
  </w:style>
  <w:style w:type="paragraph" w:styleId="Heading2">
    <w:name w:val="heading 2"/>
    <w:basedOn w:val="Normal"/>
    <w:next w:val="Normal"/>
    <w:uiPriority w:val="9"/>
    <w:unhideWhenUsed/>
    <w:qFormat/>
    <w:pPr>
      <w:keepNext/>
      <w:keepLines/>
      <w:spacing w:before="260" w:after="260" w:line="360" w:lineRule="auto"/>
      <w:outlineLvl w:val="1"/>
    </w:pPr>
    <w:rPr>
      <w:b/>
      <w:bCs/>
      <w:szCs w:val="32"/>
    </w:rPr>
  </w:style>
  <w:style w:type="paragraph" w:styleId="Heading3">
    <w:name w:val="heading 3"/>
    <w:basedOn w:val="Normal"/>
    <w:next w:val="Normal"/>
    <w:link w:val="Heading3Char"/>
    <w:uiPriority w:val="9"/>
    <w:semiHidden/>
    <w:unhideWhenUsed/>
    <w:qFormat/>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qFormat/>
    <w:pPr>
      <w:spacing w:line="240" w:lineRule="auto"/>
    </w:pPr>
    <w:rPr>
      <w:rFonts w:ascii="Tahoma" w:hAnsi="Tahoma" w:cs="Tahoma"/>
      <w:sz w:val="16"/>
      <w:szCs w:val="16"/>
    </w:rPr>
  </w:style>
  <w:style w:type="paragraph" w:styleId="Footer">
    <w:name w:val="footer"/>
    <w:basedOn w:val="Normal"/>
    <w:link w:val="FooterChar"/>
    <w:uiPriority w:val="99"/>
    <w:unhideWhenUsed/>
    <w:qFormat/>
    <w:pPr>
      <w:tabs>
        <w:tab w:val="center" w:pos="4680"/>
        <w:tab w:val="right" w:pos="9360"/>
      </w:tabs>
      <w:spacing w:line="240" w:lineRule="auto"/>
    </w:pPr>
  </w:style>
  <w:style w:type="paragraph" w:styleId="Header">
    <w:name w:val="header"/>
    <w:basedOn w:val="Normal"/>
    <w:link w:val="HeaderChar"/>
    <w:uiPriority w:val="99"/>
    <w:semiHidden/>
    <w:unhideWhenUsed/>
    <w:qFormat/>
    <w:pPr>
      <w:tabs>
        <w:tab w:val="center" w:pos="4680"/>
        <w:tab w:val="right" w:pos="9360"/>
      </w:tabs>
      <w:spacing w:line="240" w:lineRule="auto"/>
    </w:pPr>
  </w:style>
  <w:style w:type="character" w:styleId="Hyperlink">
    <w:name w:val="Hyperlink"/>
    <w:basedOn w:val="DefaultParagraphFont"/>
    <w:uiPriority w:val="99"/>
    <w:unhideWhenUsed/>
    <w:qFormat/>
    <w:rPr>
      <w:color w:val="0000FF" w:themeColor="hyperlink"/>
      <w:u w:val="single"/>
    </w:rPr>
  </w:style>
  <w:style w:type="paragraph" w:styleId="NormalWeb">
    <w:name w:val="Normal (Web)"/>
    <w:basedOn w:val="Normal"/>
    <w:uiPriority w:val="99"/>
    <w:unhideWhenUsed/>
    <w:qFormat/>
    <w:pPr>
      <w:spacing w:before="100" w:beforeAutospacing="1" w:after="100" w:afterAutospacing="1" w:line="240" w:lineRule="auto"/>
    </w:pPr>
    <w:rPr>
      <w:rFonts w:eastAsia="Times New Roman" w:cs="Times New Roman"/>
      <w:color w:val="auto"/>
      <w:szCs w:val="24"/>
      <w:lang w:val="en-US"/>
    </w:rPr>
  </w:style>
  <w:style w:type="table" w:styleId="TableGrid">
    <w:name w:val="Table Grid"/>
    <w:basedOn w:val="TableNormal"/>
    <w:uiPriority w:val="59"/>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pPr>
      <w:spacing w:after="300" w:line="240" w:lineRule="auto"/>
      <w:contextualSpacing/>
      <w:jc w:val="center"/>
    </w:pPr>
    <w:rPr>
      <w:rFonts w:eastAsiaTheme="majorEastAsia" w:cstheme="majorBidi"/>
      <w:b/>
      <w:spacing w:val="5"/>
      <w:kern w:val="28"/>
      <w:sz w:val="48"/>
      <w:szCs w:val="52"/>
    </w:rPr>
  </w:style>
  <w:style w:type="paragraph" w:styleId="TOC1">
    <w:name w:val="toc 1"/>
    <w:basedOn w:val="Normal"/>
    <w:next w:val="Normal"/>
    <w:uiPriority w:val="39"/>
    <w:unhideWhenUsed/>
    <w:qFormat/>
    <w:pPr>
      <w:spacing w:after="100"/>
    </w:pPr>
  </w:style>
  <w:style w:type="paragraph" w:styleId="TOC2">
    <w:name w:val="toc 2"/>
    <w:basedOn w:val="Normal"/>
    <w:next w:val="Normal"/>
    <w:uiPriority w:val="39"/>
    <w:unhideWhenUsed/>
    <w:qFormat/>
    <w:pPr>
      <w:ind w:leftChars="200" w:left="420"/>
    </w:pPr>
  </w:style>
  <w:style w:type="paragraph" w:customStyle="1" w:styleId="Heading31">
    <w:name w:val="Heading 31"/>
    <w:basedOn w:val="Heading3"/>
    <w:next w:val="Normal"/>
    <w:qFormat/>
    <w:pPr>
      <w:spacing w:line="360" w:lineRule="auto"/>
      <w:jc w:val="both"/>
    </w:pPr>
    <w:rPr>
      <w:rFonts w:ascii="Times New Roman" w:hAnsi="Times New Roman"/>
      <w:color w:val="auto"/>
    </w:rPr>
  </w:style>
  <w:style w:type="character" w:customStyle="1" w:styleId="Heading3Char">
    <w:name w:val="Heading 3 Char"/>
    <w:basedOn w:val="DefaultParagraphFont"/>
    <w:link w:val="Heading3"/>
    <w:uiPriority w:val="9"/>
    <w:semiHidden/>
    <w:qFormat/>
    <w:rPr>
      <w:rFonts w:asciiTheme="majorHAnsi" w:eastAsiaTheme="majorEastAsia" w:hAnsiTheme="majorHAnsi" w:cstheme="majorBidi"/>
      <w:b/>
      <w:bCs/>
      <w:color w:val="4F81BD" w:themeColor="accent1"/>
    </w:rPr>
  </w:style>
  <w:style w:type="paragraph" w:customStyle="1" w:styleId="Heading41">
    <w:name w:val="Heading 41"/>
    <w:basedOn w:val="Heading4"/>
    <w:next w:val="Normal"/>
    <w:qFormat/>
    <w:pPr>
      <w:spacing w:line="360" w:lineRule="auto"/>
      <w:jc w:val="center"/>
    </w:pPr>
    <w:rPr>
      <w:rFonts w:ascii="Times New Roman" w:eastAsia="Times New Roman" w:hAnsi="Times New Roman" w:cs="Times New Roman"/>
      <w:i w:val="0"/>
      <w:color w:val="222222"/>
      <w:szCs w:val="24"/>
      <w:lang w:val="en-GB"/>
    </w:rPr>
  </w:style>
  <w:style w:type="character" w:customStyle="1" w:styleId="Heading4Char">
    <w:name w:val="Heading 4 Char"/>
    <w:basedOn w:val="DefaultParagraphFont"/>
    <w:link w:val="Heading4"/>
    <w:uiPriority w:val="9"/>
    <w:semiHidden/>
    <w:qFormat/>
    <w:rPr>
      <w:rFonts w:asciiTheme="majorHAnsi" w:eastAsiaTheme="majorEastAsia" w:hAnsiTheme="majorHAnsi" w:cstheme="majorBidi"/>
      <w:b/>
      <w:bCs/>
      <w:i/>
      <w:iCs/>
      <w:color w:val="4F81BD" w:themeColor="accent1"/>
    </w:rPr>
  </w:style>
  <w:style w:type="character" w:customStyle="1" w:styleId="TitleChar">
    <w:name w:val="Title Char"/>
    <w:basedOn w:val="DefaultParagraphFont"/>
    <w:link w:val="Title"/>
    <w:uiPriority w:val="10"/>
    <w:qFormat/>
    <w:rPr>
      <w:rFonts w:ascii="Times New Roman" w:eastAsiaTheme="majorEastAsia" w:hAnsi="Times New Roman" w:cstheme="majorBidi"/>
      <w:b/>
      <w:color w:val="000000" w:themeColor="text1"/>
      <w:spacing w:val="5"/>
      <w:kern w:val="28"/>
      <w:sz w:val="48"/>
      <w:szCs w:val="52"/>
    </w:rPr>
  </w:style>
  <w:style w:type="character" w:customStyle="1" w:styleId="Heading1Char">
    <w:name w:val="Heading 1 Char"/>
    <w:basedOn w:val="DefaultParagraphFont"/>
    <w:link w:val="Heading1"/>
    <w:uiPriority w:val="9"/>
    <w:qFormat/>
    <w:rPr>
      <w:rFonts w:ascii="Times New Roman" w:eastAsiaTheme="majorEastAsia" w:hAnsi="Times New Roman" w:cstheme="majorBidi"/>
      <w:b/>
      <w:bCs/>
      <w:sz w:val="24"/>
      <w:szCs w:val="28"/>
      <w:lang w:val="en-IN"/>
    </w:rPr>
  </w:style>
  <w:style w:type="character" w:customStyle="1" w:styleId="HeaderChar">
    <w:name w:val="Header Char"/>
    <w:basedOn w:val="DefaultParagraphFont"/>
    <w:link w:val="Header"/>
    <w:uiPriority w:val="99"/>
    <w:semiHidden/>
    <w:qFormat/>
    <w:rPr>
      <w:rFonts w:ascii="Times New Roman" w:hAnsi="Times New Roman" w:cs="Arial"/>
      <w:color w:val="000000" w:themeColor="text1"/>
      <w:sz w:val="24"/>
      <w:lang w:val="en-IN"/>
    </w:rPr>
  </w:style>
  <w:style w:type="character" w:customStyle="1" w:styleId="FooterChar">
    <w:name w:val="Footer Char"/>
    <w:basedOn w:val="DefaultParagraphFont"/>
    <w:link w:val="Footer"/>
    <w:uiPriority w:val="99"/>
    <w:qFormat/>
    <w:rPr>
      <w:rFonts w:ascii="Times New Roman" w:hAnsi="Times New Roman" w:cs="Arial"/>
      <w:color w:val="000000" w:themeColor="text1"/>
      <w:sz w:val="24"/>
      <w:lang w:val="en-IN"/>
    </w:rPr>
  </w:style>
  <w:style w:type="character" w:customStyle="1" w:styleId="BalloonTextChar">
    <w:name w:val="Balloon Text Char"/>
    <w:basedOn w:val="DefaultParagraphFont"/>
    <w:link w:val="BalloonText"/>
    <w:uiPriority w:val="99"/>
    <w:semiHidden/>
    <w:qFormat/>
    <w:rPr>
      <w:rFonts w:ascii="Tahoma" w:hAnsi="Tahoma" w:cs="Tahoma"/>
      <w:color w:val="000000" w:themeColor="text1"/>
      <w:sz w:val="16"/>
      <w:szCs w:val="16"/>
      <w:lang w:val="en-IN"/>
    </w:rPr>
  </w:style>
  <w:style w:type="paragraph" w:customStyle="1" w:styleId="TOCHeading1">
    <w:name w:val="TOC Heading1"/>
    <w:basedOn w:val="Heading1"/>
    <w:next w:val="Normal"/>
    <w:uiPriority w:val="39"/>
    <w:semiHidden/>
    <w:unhideWhenUsed/>
    <w:qFormat/>
    <w:pPr>
      <w:spacing w:line="276" w:lineRule="auto"/>
      <w:outlineLvl w:val="9"/>
    </w:pPr>
    <w:rPr>
      <w:rFonts w:asciiTheme="majorHAnsi" w:hAnsiTheme="majorHAnsi"/>
      <w:color w:val="365F91" w:themeColor="accent1" w:themeShade="BF"/>
      <w:sz w:val="28"/>
      <w:lang w:val="en-US"/>
    </w:rPr>
  </w:style>
  <w:style w:type="paragraph" w:customStyle="1" w:styleId="Normal1">
    <w:name w:val="Normal1"/>
    <w:qFormat/>
    <w:pPr>
      <w:spacing w:line="276" w:lineRule="auto"/>
    </w:pPr>
    <w:rPr>
      <w:rFonts w:ascii="Arial" w:eastAsia="Arial" w:hAnsi="Arial" w:cs="Arial"/>
      <w:sz w:val="22"/>
      <w:szCs w:val="22"/>
      <w:lang w:bidi="ar-SA"/>
    </w:rPr>
  </w:style>
  <w:style w:type="paragraph" w:customStyle="1" w:styleId="WPSOffice1">
    <w:name w:val="WPSOffice手动目录 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premierinn.com/gb/en/home.html"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08877BE-5501-418C-9B36-F9BD38C3E9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2612</Words>
  <Characters>14889</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tomasz szmigiel</cp:lastModifiedBy>
  <cp:revision>2</cp:revision>
  <dcterms:created xsi:type="dcterms:W3CDTF">2022-11-29T21:40:00Z</dcterms:created>
  <dcterms:modified xsi:type="dcterms:W3CDTF">2022-11-29T21:40:00Z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A824C7E8BCFA4ABD9660D192BEEF2DAF</vt:lpwstr>
  </property>
  <property fmtid="{D5CDD505-2E9C-101B-9397-08002B2CF9AE}" pid="3" name="KSOProductBuildVer">
    <vt:lpwstr>1033-11.2.0.11380</vt:lpwstr>
  </property>
</Properties>
</file>