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46361456"/>
        <w:docPartObj>
          <w:docPartGallery w:val="Cover Pages"/>
          <w:docPartUnique/>
        </w:docPartObj>
      </w:sdtPr>
      <w:sdtEndPr/>
      <w:sdtContent>
        <w:p w14:paraId="494A0487" w14:textId="6556339C" w:rsidR="00C81180" w:rsidRDefault="00C81180">
          <w:r>
            <w:rPr>
              <w:noProof/>
            </w:rPr>
            <mc:AlternateContent>
              <mc:Choice Requires="wps">
                <w:drawing>
                  <wp:anchor distT="0" distB="0" distL="114300" distR="114300" simplePos="0" relativeHeight="251664384" behindDoc="0" locked="0" layoutInCell="1" allowOverlap="1" wp14:anchorId="379C9579" wp14:editId="0D1F020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3D03886" w14:textId="3F2E34C8" w:rsidR="00C81180" w:rsidRDefault="00820023">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C81180">
                                      <w:rPr>
                                        <w:noProof/>
                                        <w:color w:val="44546A" w:themeColor="text2"/>
                                      </w:rPr>
                                      <w:t>Ethan Needham - 1908704</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79C9579"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63D03886" w14:textId="3F2E34C8" w:rsidR="00C81180" w:rsidRDefault="00820023">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C81180">
                                <w:rPr>
                                  <w:noProof/>
                                  <w:color w:val="44546A" w:themeColor="text2"/>
                                </w:rPr>
                                <w:t>Ethan Needham - 1908704</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799E5DF3" wp14:editId="4B871A14">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E1BD5FE" w14:textId="77777777" w:rsidR="00C81180" w:rsidRDefault="00C81180"/>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99E5DF3"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3E1BD5FE" w14:textId="77777777" w:rsidR="00C81180" w:rsidRDefault="00C81180"/>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9005333" wp14:editId="3C848E8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622BFF" w14:textId="698EF2F2" w:rsidR="00C81180" w:rsidRDefault="00820023">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C81180">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9005333"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43622BFF" w14:textId="698EF2F2" w:rsidR="00C81180" w:rsidRDefault="00820023">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C81180">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445C2044" wp14:editId="1D4EA107">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A22CA51"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6C845897" wp14:editId="2C478AE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5BDB2BE"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4FA85EB6" wp14:editId="09465F1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56"/>
                                    <w:szCs w:val="96"/>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073514A0" w14:textId="338EE251" w:rsidR="00C81180" w:rsidRPr="00C81180" w:rsidRDefault="00C81180">
                                    <w:pPr>
                                      <w:spacing w:line="240" w:lineRule="auto"/>
                                      <w:rPr>
                                        <w:rFonts w:asciiTheme="majorHAnsi" w:eastAsiaTheme="majorEastAsia" w:hAnsiTheme="majorHAnsi" w:cstheme="majorBidi"/>
                                        <w:noProof/>
                                        <w:color w:val="4472C4" w:themeColor="accent1"/>
                                        <w:sz w:val="56"/>
                                        <w:szCs w:val="96"/>
                                      </w:rPr>
                                    </w:pPr>
                                    <w:r w:rsidRPr="00C81180">
                                      <w:rPr>
                                        <w:rFonts w:asciiTheme="majorHAnsi" w:eastAsiaTheme="majorEastAsia" w:hAnsiTheme="majorHAnsi" w:cstheme="majorBidi"/>
                                        <w:noProof/>
                                        <w:color w:val="4472C4" w:themeColor="accent1"/>
                                        <w:sz w:val="56"/>
                                        <w:szCs w:val="96"/>
                                      </w:rPr>
                                      <w:t>Network Programmability CW1</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1A64FE1E" w14:textId="3A7B2EA6" w:rsidR="00C81180" w:rsidRDefault="00C81180">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4FA85EB6"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56"/>
                              <w:szCs w:val="96"/>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073514A0" w14:textId="338EE251" w:rsidR="00C81180" w:rsidRPr="00C81180" w:rsidRDefault="00C81180">
                              <w:pPr>
                                <w:spacing w:line="240" w:lineRule="auto"/>
                                <w:rPr>
                                  <w:rFonts w:asciiTheme="majorHAnsi" w:eastAsiaTheme="majorEastAsia" w:hAnsiTheme="majorHAnsi" w:cstheme="majorBidi"/>
                                  <w:noProof/>
                                  <w:color w:val="4472C4" w:themeColor="accent1"/>
                                  <w:sz w:val="56"/>
                                  <w:szCs w:val="96"/>
                                </w:rPr>
                              </w:pPr>
                              <w:r w:rsidRPr="00C81180">
                                <w:rPr>
                                  <w:rFonts w:asciiTheme="majorHAnsi" w:eastAsiaTheme="majorEastAsia" w:hAnsiTheme="majorHAnsi" w:cstheme="majorBidi"/>
                                  <w:noProof/>
                                  <w:color w:val="4472C4" w:themeColor="accent1"/>
                                  <w:sz w:val="56"/>
                                  <w:szCs w:val="96"/>
                                </w:rPr>
                                <w:t>Network Programmability CW1</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1A64FE1E" w14:textId="3A7B2EA6" w:rsidR="00C81180" w:rsidRDefault="00C81180">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p>
        <w:p w14:paraId="37775D4E" w14:textId="6BB98E59" w:rsidR="00C81180" w:rsidRDefault="00C81180">
          <w:r>
            <w:br w:type="page"/>
          </w:r>
        </w:p>
      </w:sdtContent>
    </w:sdt>
    <w:sdt>
      <w:sdtPr>
        <w:rPr>
          <w:rFonts w:asciiTheme="minorHAnsi" w:eastAsiaTheme="minorHAnsi" w:hAnsiTheme="minorHAnsi" w:cstheme="minorBidi"/>
          <w:color w:val="auto"/>
          <w:sz w:val="22"/>
          <w:szCs w:val="22"/>
          <w:lang w:val="en-GB"/>
        </w:rPr>
        <w:id w:val="-412944414"/>
        <w:docPartObj>
          <w:docPartGallery w:val="Table of Contents"/>
          <w:docPartUnique/>
        </w:docPartObj>
      </w:sdtPr>
      <w:sdtEndPr>
        <w:rPr>
          <w:b/>
          <w:bCs/>
          <w:noProof/>
        </w:rPr>
      </w:sdtEndPr>
      <w:sdtContent>
        <w:p w14:paraId="491073C1" w14:textId="3A47E88F" w:rsidR="00C81180" w:rsidRDefault="00C81180">
          <w:pPr>
            <w:pStyle w:val="TOCHeading"/>
          </w:pPr>
          <w:r>
            <w:t>Table of Contents</w:t>
          </w:r>
        </w:p>
        <w:p w14:paraId="5F50A021" w14:textId="4A0B67B5" w:rsidR="00183B17" w:rsidRDefault="006D46D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2659307" w:history="1">
            <w:r w:rsidR="00183B17" w:rsidRPr="002539A9">
              <w:rPr>
                <w:rStyle w:val="Hyperlink"/>
                <w:noProof/>
              </w:rPr>
              <w:t>Introduction</w:t>
            </w:r>
            <w:r w:rsidR="00183B17">
              <w:rPr>
                <w:noProof/>
                <w:webHidden/>
              </w:rPr>
              <w:tab/>
            </w:r>
            <w:r w:rsidR="00183B17">
              <w:rPr>
                <w:noProof/>
                <w:webHidden/>
              </w:rPr>
              <w:fldChar w:fldCharType="begin"/>
            </w:r>
            <w:r w:rsidR="00183B17">
              <w:rPr>
                <w:noProof/>
                <w:webHidden/>
              </w:rPr>
              <w:instrText xml:space="preserve"> PAGEREF _Toc102659307 \h </w:instrText>
            </w:r>
            <w:r w:rsidR="00183B17">
              <w:rPr>
                <w:noProof/>
                <w:webHidden/>
              </w:rPr>
            </w:r>
            <w:r w:rsidR="00183B17">
              <w:rPr>
                <w:noProof/>
                <w:webHidden/>
              </w:rPr>
              <w:fldChar w:fldCharType="separate"/>
            </w:r>
            <w:r w:rsidR="00183B17">
              <w:rPr>
                <w:noProof/>
                <w:webHidden/>
              </w:rPr>
              <w:t>2</w:t>
            </w:r>
            <w:r w:rsidR="00183B17">
              <w:rPr>
                <w:noProof/>
                <w:webHidden/>
              </w:rPr>
              <w:fldChar w:fldCharType="end"/>
            </w:r>
          </w:hyperlink>
        </w:p>
        <w:p w14:paraId="331BEE27" w14:textId="13973594" w:rsidR="00183B17" w:rsidRDefault="00183B17">
          <w:pPr>
            <w:pStyle w:val="TOC1"/>
            <w:tabs>
              <w:tab w:val="right" w:leader="dot" w:pos="9016"/>
            </w:tabs>
            <w:rPr>
              <w:rFonts w:eastAsiaTheme="minorEastAsia"/>
              <w:noProof/>
              <w:lang w:eastAsia="en-GB"/>
            </w:rPr>
          </w:pPr>
          <w:hyperlink w:anchor="_Toc102659308" w:history="1">
            <w:r w:rsidRPr="002539A9">
              <w:rPr>
                <w:rStyle w:val="Hyperlink"/>
                <w:noProof/>
              </w:rPr>
              <w:t>Cloud Computing’s Impact on the Computer Networking Industry</w:t>
            </w:r>
            <w:r>
              <w:rPr>
                <w:noProof/>
                <w:webHidden/>
              </w:rPr>
              <w:tab/>
            </w:r>
            <w:r>
              <w:rPr>
                <w:noProof/>
                <w:webHidden/>
              </w:rPr>
              <w:fldChar w:fldCharType="begin"/>
            </w:r>
            <w:r>
              <w:rPr>
                <w:noProof/>
                <w:webHidden/>
              </w:rPr>
              <w:instrText xml:space="preserve"> PAGEREF _Toc102659308 \h </w:instrText>
            </w:r>
            <w:r>
              <w:rPr>
                <w:noProof/>
                <w:webHidden/>
              </w:rPr>
            </w:r>
            <w:r>
              <w:rPr>
                <w:noProof/>
                <w:webHidden/>
              </w:rPr>
              <w:fldChar w:fldCharType="separate"/>
            </w:r>
            <w:r>
              <w:rPr>
                <w:noProof/>
                <w:webHidden/>
              </w:rPr>
              <w:t>2</w:t>
            </w:r>
            <w:r>
              <w:rPr>
                <w:noProof/>
                <w:webHidden/>
              </w:rPr>
              <w:fldChar w:fldCharType="end"/>
            </w:r>
          </w:hyperlink>
        </w:p>
        <w:p w14:paraId="518C11AD" w14:textId="36C8000D" w:rsidR="00183B17" w:rsidRDefault="00183B17">
          <w:pPr>
            <w:pStyle w:val="TOC1"/>
            <w:tabs>
              <w:tab w:val="right" w:leader="dot" w:pos="9016"/>
            </w:tabs>
            <w:rPr>
              <w:rFonts w:eastAsiaTheme="minorEastAsia"/>
              <w:noProof/>
              <w:lang w:eastAsia="en-GB"/>
            </w:rPr>
          </w:pPr>
          <w:hyperlink w:anchor="_Toc102659309" w:history="1">
            <w:r w:rsidRPr="002539A9">
              <w:rPr>
                <w:rStyle w:val="Hyperlink"/>
                <w:noProof/>
              </w:rPr>
              <w:t>Evolution of the role of Network Professionals to meet the Technical Challenges of the Cloud</w:t>
            </w:r>
            <w:r>
              <w:rPr>
                <w:noProof/>
                <w:webHidden/>
              </w:rPr>
              <w:tab/>
            </w:r>
            <w:r>
              <w:rPr>
                <w:noProof/>
                <w:webHidden/>
              </w:rPr>
              <w:fldChar w:fldCharType="begin"/>
            </w:r>
            <w:r>
              <w:rPr>
                <w:noProof/>
                <w:webHidden/>
              </w:rPr>
              <w:instrText xml:space="preserve"> PAGEREF _Toc102659309 \h </w:instrText>
            </w:r>
            <w:r>
              <w:rPr>
                <w:noProof/>
                <w:webHidden/>
              </w:rPr>
            </w:r>
            <w:r>
              <w:rPr>
                <w:noProof/>
                <w:webHidden/>
              </w:rPr>
              <w:fldChar w:fldCharType="separate"/>
            </w:r>
            <w:r>
              <w:rPr>
                <w:noProof/>
                <w:webHidden/>
              </w:rPr>
              <w:t>3</w:t>
            </w:r>
            <w:r>
              <w:rPr>
                <w:noProof/>
                <w:webHidden/>
              </w:rPr>
              <w:fldChar w:fldCharType="end"/>
            </w:r>
          </w:hyperlink>
        </w:p>
        <w:p w14:paraId="058F0CF1" w14:textId="0BEE54F3" w:rsidR="00183B17" w:rsidRDefault="00183B17">
          <w:pPr>
            <w:pStyle w:val="TOC1"/>
            <w:tabs>
              <w:tab w:val="right" w:leader="dot" w:pos="9016"/>
            </w:tabs>
            <w:rPr>
              <w:rFonts w:eastAsiaTheme="minorEastAsia"/>
              <w:noProof/>
              <w:lang w:eastAsia="en-GB"/>
            </w:rPr>
          </w:pPr>
          <w:hyperlink w:anchor="_Toc102659310" w:history="1">
            <w:r w:rsidRPr="002539A9">
              <w:rPr>
                <w:rStyle w:val="Hyperlink"/>
                <w:noProof/>
              </w:rPr>
              <w:t>How RESTful Web Services have been used to Facilitate the Changes the Cloud brings</w:t>
            </w:r>
            <w:r>
              <w:rPr>
                <w:noProof/>
                <w:webHidden/>
              </w:rPr>
              <w:tab/>
            </w:r>
            <w:r>
              <w:rPr>
                <w:noProof/>
                <w:webHidden/>
              </w:rPr>
              <w:fldChar w:fldCharType="begin"/>
            </w:r>
            <w:r>
              <w:rPr>
                <w:noProof/>
                <w:webHidden/>
              </w:rPr>
              <w:instrText xml:space="preserve"> PAGEREF _Toc102659310 \h </w:instrText>
            </w:r>
            <w:r>
              <w:rPr>
                <w:noProof/>
                <w:webHidden/>
              </w:rPr>
            </w:r>
            <w:r>
              <w:rPr>
                <w:noProof/>
                <w:webHidden/>
              </w:rPr>
              <w:fldChar w:fldCharType="separate"/>
            </w:r>
            <w:r>
              <w:rPr>
                <w:noProof/>
                <w:webHidden/>
              </w:rPr>
              <w:t>4</w:t>
            </w:r>
            <w:r>
              <w:rPr>
                <w:noProof/>
                <w:webHidden/>
              </w:rPr>
              <w:fldChar w:fldCharType="end"/>
            </w:r>
          </w:hyperlink>
        </w:p>
        <w:p w14:paraId="5BF02D06" w14:textId="6EBACBAD" w:rsidR="00183B17" w:rsidRDefault="00183B17">
          <w:pPr>
            <w:pStyle w:val="TOC1"/>
            <w:tabs>
              <w:tab w:val="right" w:leader="dot" w:pos="9016"/>
            </w:tabs>
            <w:rPr>
              <w:rFonts w:eastAsiaTheme="minorEastAsia"/>
              <w:noProof/>
              <w:lang w:eastAsia="en-GB"/>
            </w:rPr>
          </w:pPr>
          <w:hyperlink w:anchor="_Toc102659311" w:history="1">
            <w:r w:rsidRPr="002539A9">
              <w:rPr>
                <w:rStyle w:val="Hyperlink"/>
                <w:noProof/>
              </w:rPr>
              <w:t>How has Software-Defined Networking Become so Heavily Adapted by Industry?</w:t>
            </w:r>
            <w:r>
              <w:rPr>
                <w:noProof/>
                <w:webHidden/>
              </w:rPr>
              <w:tab/>
            </w:r>
            <w:r>
              <w:rPr>
                <w:noProof/>
                <w:webHidden/>
              </w:rPr>
              <w:fldChar w:fldCharType="begin"/>
            </w:r>
            <w:r>
              <w:rPr>
                <w:noProof/>
                <w:webHidden/>
              </w:rPr>
              <w:instrText xml:space="preserve"> PAGEREF _Toc102659311 \h </w:instrText>
            </w:r>
            <w:r>
              <w:rPr>
                <w:noProof/>
                <w:webHidden/>
              </w:rPr>
            </w:r>
            <w:r>
              <w:rPr>
                <w:noProof/>
                <w:webHidden/>
              </w:rPr>
              <w:fldChar w:fldCharType="separate"/>
            </w:r>
            <w:r>
              <w:rPr>
                <w:noProof/>
                <w:webHidden/>
              </w:rPr>
              <w:t>5</w:t>
            </w:r>
            <w:r>
              <w:rPr>
                <w:noProof/>
                <w:webHidden/>
              </w:rPr>
              <w:fldChar w:fldCharType="end"/>
            </w:r>
          </w:hyperlink>
        </w:p>
        <w:p w14:paraId="27FC3737" w14:textId="7AB4B8B8" w:rsidR="00183B17" w:rsidRDefault="00183B17">
          <w:pPr>
            <w:pStyle w:val="TOC1"/>
            <w:tabs>
              <w:tab w:val="right" w:leader="dot" w:pos="9016"/>
            </w:tabs>
            <w:rPr>
              <w:rFonts w:eastAsiaTheme="minorEastAsia"/>
              <w:noProof/>
              <w:lang w:eastAsia="en-GB"/>
            </w:rPr>
          </w:pPr>
          <w:hyperlink w:anchor="_Toc102659312" w:history="1">
            <w:r w:rsidRPr="002539A9">
              <w:rPr>
                <w:rStyle w:val="Hyperlink"/>
                <w:noProof/>
              </w:rPr>
              <w:t>Conclusion</w:t>
            </w:r>
            <w:r>
              <w:rPr>
                <w:noProof/>
                <w:webHidden/>
              </w:rPr>
              <w:tab/>
            </w:r>
            <w:r>
              <w:rPr>
                <w:noProof/>
                <w:webHidden/>
              </w:rPr>
              <w:fldChar w:fldCharType="begin"/>
            </w:r>
            <w:r>
              <w:rPr>
                <w:noProof/>
                <w:webHidden/>
              </w:rPr>
              <w:instrText xml:space="preserve"> PAGEREF _Toc102659312 \h </w:instrText>
            </w:r>
            <w:r>
              <w:rPr>
                <w:noProof/>
                <w:webHidden/>
              </w:rPr>
            </w:r>
            <w:r>
              <w:rPr>
                <w:noProof/>
                <w:webHidden/>
              </w:rPr>
              <w:fldChar w:fldCharType="separate"/>
            </w:r>
            <w:r>
              <w:rPr>
                <w:noProof/>
                <w:webHidden/>
              </w:rPr>
              <w:t>6</w:t>
            </w:r>
            <w:r>
              <w:rPr>
                <w:noProof/>
                <w:webHidden/>
              </w:rPr>
              <w:fldChar w:fldCharType="end"/>
            </w:r>
          </w:hyperlink>
        </w:p>
        <w:p w14:paraId="11DF1260" w14:textId="3FA27265" w:rsidR="00183B17" w:rsidRDefault="00183B17">
          <w:pPr>
            <w:pStyle w:val="TOC1"/>
            <w:tabs>
              <w:tab w:val="right" w:leader="dot" w:pos="9016"/>
            </w:tabs>
            <w:rPr>
              <w:rFonts w:eastAsiaTheme="minorEastAsia"/>
              <w:noProof/>
              <w:lang w:eastAsia="en-GB"/>
            </w:rPr>
          </w:pPr>
          <w:hyperlink w:anchor="_Toc102659313" w:history="1">
            <w:r w:rsidRPr="002539A9">
              <w:rPr>
                <w:rStyle w:val="Hyperlink"/>
                <w:noProof/>
              </w:rPr>
              <w:t>References</w:t>
            </w:r>
            <w:r>
              <w:rPr>
                <w:noProof/>
                <w:webHidden/>
              </w:rPr>
              <w:tab/>
            </w:r>
            <w:r>
              <w:rPr>
                <w:noProof/>
                <w:webHidden/>
              </w:rPr>
              <w:fldChar w:fldCharType="begin"/>
            </w:r>
            <w:r>
              <w:rPr>
                <w:noProof/>
                <w:webHidden/>
              </w:rPr>
              <w:instrText xml:space="preserve"> PAGEREF _Toc102659313 \h </w:instrText>
            </w:r>
            <w:r>
              <w:rPr>
                <w:noProof/>
                <w:webHidden/>
              </w:rPr>
            </w:r>
            <w:r>
              <w:rPr>
                <w:noProof/>
                <w:webHidden/>
              </w:rPr>
              <w:fldChar w:fldCharType="separate"/>
            </w:r>
            <w:r>
              <w:rPr>
                <w:noProof/>
                <w:webHidden/>
              </w:rPr>
              <w:t>6</w:t>
            </w:r>
            <w:r>
              <w:rPr>
                <w:noProof/>
                <w:webHidden/>
              </w:rPr>
              <w:fldChar w:fldCharType="end"/>
            </w:r>
          </w:hyperlink>
        </w:p>
        <w:p w14:paraId="17357C65" w14:textId="35D094BD" w:rsidR="00C81180" w:rsidRDefault="006D46DB">
          <w:r>
            <w:rPr>
              <w:b/>
              <w:bCs/>
              <w:noProof/>
              <w:lang w:val="en-US"/>
            </w:rPr>
            <w:fldChar w:fldCharType="end"/>
          </w:r>
        </w:p>
      </w:sdtContent>
    </w:sdt>
    <w:p w14:paraId="788C2419" w14:textId="09409B81" w:rsidR="006C52E8" w:rsidRDefault="006C52E8"/>
    <w:p w14:paraId="50F365FD" w14:textId="77777777" w:rsidR="00183B17" w:rsidRDefault="00183B17" w:rsidP="00C81180">
      <w:pPr>
        <w:pStyle w:val="Heading1"/>
      </w:pPr>
    </w:p>
    <w:p w14:paraId="20A52205" w14:textId="77777777" w:rsidR="00183B17" w:rsidRDefault="00183B17" w:rsidP="00C81180">
      <w:pPr>
        <w:pStyle w:val="Heading1"/>
      </w:pPr>
    </w:p>
    <w:p w14:paraId="5A7D8902" w14:textId="77777777" w:rsidR="00183B17" w:rsidRDefault="00183B17" w:rsidP="00C81180">
      <w:pPr>
        <w:pStyle w:val="Heading1"/>
      </w:pPr>
    </w:p>
    <w:p w14:paraId="56149665" w14:textId="77777777" w:rsidR="00183B17" w:rsidRDefault="00183B17" w:rsidP="00C81180">
      <w:pPr>
        <w:pStyle w:val="Heading1"/>
      </w:pPr>
    </w:p>
    <w:p w14:paraId="51F9DE48" w14:textId="77777777" w:rsidR="00183B17" w:rsidRDefault="00183B17" w:rsidP="00C81180">
      <w:pPr>
        <w:pStyle w:val="Heading1"/>
      </w:pPr>
    </w:p>
    <w:p w14:paraId="6BB79CD3" w14:textId="77777777" w:rsidR="00183B17" w:rsidRDefault="00183B17" w:rsidP="00C81180">
      <w:pPr>
        <w:pStyle w:val="Heading1"/>
      </w:pPr>
    </w:p>
    <w:p w14:paraId="1E800D11" w14:textId="77777777" w:rsidR="00183B17" w:rsidRDefault="00183B17" w:rsidP="00C81180">
      <w:pPr>
        <w:pStyle w:val="Heading1"/>
      </w:pPr>
    </w:p>
    <w:p w14:paraId="65B94779" w14:textId="77777777" w:rsidR="00183B17" w:rsidRDefault="00183B17" w:rsidP="00C81180">
      <w:pPr>
        <w:pStyle w:val="Heading1"/>
      </w:pPr>
    </w:p>
    <w:p w14:paraId="6C06620B" w14:textId="10DEA7E7" w:rsidR="00183B17" w:rsidRDefault="00183B17" w:rsidP="00C81180">
      <w:pPr>
        <w:pStyle w:val="Heading1"/>
      </w:pPr>
    </w:p>
    <w:p w14:paraId="48DC0157" w14:textId="3B2C37D4" w:rsidR="00183B17" w:rsidRDefault="00183B17" w:rsidP="00183B17"/>
    <w:p w14:paraId="2A6695F6" w14:textId="77777777" w:rsidR="00183B17" w:rsidRPr="00183B17" w:rsidRDefault="00183B17" w:rsidP="00183B17"/>
    <w:p w14:paraId="3F2E8FE2" w14:textId="77777777" w:rsidR="00183B17" w:rsidRDefault="00183B17" w:rsidP="00C81180">
      <w:pPr>
        <w:pStyle w:val="Heading1"/>
      </w:pPr>
    </w:p>
    <w:p w14:paraId="436ECFFC" w14:textId="3C93BEF5" w:rsidR="00183B17" w:rsidRDefault="00183B17" w:rsidP="00C81180">
      <w:pPr>
        <w:pStyle w:val="Heading1"/>
      </w:pPr>
    </w:p>
    <w:p w14:paraId="0B118683" w14:textId="3A620A56" w:rsidR="00183B17" w:rsidRDefault="00183B17" w:rsidP="00183B17"/>
    <w:p w14:paraId="6287DAB8" w14:textId="260B0DBB" w:rsidR="00183B17" w:rsidRDefault="00183B17" w:rsidP="00C81180">
      <w:pPr>
        <w:pStyle w:val="Heading1"/>
      </w:pPr>
    </w:p>
    <w:p w14:paraId="111A88BE" w14:textId="77777777" w:rsidR="00183B17" w:rsidRPr="00183B17" w:rsidRDefault="00183B17" w:rsidP="00183B17"/>
    <w:p w14:paraId="0E9A5758" w14:textId="2F3D6CE8" w:rsidR="00C81180" w:rsidRDefault="00C81180" w:rsidP="00C81180">
      <w:pPr>
        <w:pStyle w:val="Heading1"/>
      </w:pPr>
      <w:bookmarkStart w:id="0" w:name="_Toc102659307"/>
      <w:r>
        <w:lastRenderedPageBreak/>
        <w:t>Introduction</w:t>
      </w:r>
      <w:bookmarkEnd w:id="0"/>
    </w:p>
    <w:p w14:paraId="21C1ECF3" w14:textId="4C3A16A4" w:rsidR="00C81180" w:rsidRDefault="00142B9A" w:rsidP="00C81180">
      <w:r>
        <w:t xml:space="preserve">This report will be researching how cloud computing, </w:t>
      </w:r>
      <w:r w:rsidR="006D7A95">
        <w:t xml:space="preserve">has impacted the computer networking industry with software. This will be done across 4 main </w:t>
      </w:r>
      <w:r w:rsidR="004C6624">
        <w:t>topics, these topics are as follows; How cloud computing has impacted the industry, how the role of network professionals has evolved to meet the technical challenges of the cloud, how the changes the cloud brings have been facilitated with the use of RESTful web services</w:t>
      </w:r>
      <w:r w:rsidR="00230F2C">
        <w:t xml:space="preserve"> and finally how software-defined networking has been so heavily adapted by industry. The findings discussed within these topics will then be concluded.</w:t>
      </w:r>
    </w:p>
    <w:p w14:paraId="09E9CEF7" w14:textId="69B5961F" w:rsidR="00C81180" w:rsidRDefault="00C81180" w:rsidP="00C81180"/>
    <w:p w14:paraId="764D0C88" w14:textId="25D2CD42" w:rsidR="00C81180" w:rsidRDefault="00C81180" w:rsidP="00C81180">
      <w:pPr>
        <w:pStyle w:val="Heading1"/>
      </w:pPr>
      <w:bookmarkStart w:id="1" w:name="_Toc102659308"/>
      <w:r>
        <w:t>Cloud Computing’s Impact on the Computer Networking Industry</w:t>
      </w:r>
      <w:bookmarkEnd w:id="1"/>
    </w:p>
    <w:p w14:paraId="57DEB05E" w14:textId="517612FF" w:rsidR="006E28CD" w:rsidRDefault="00C43602" w:rsidP="00C81180">
      <w:r>
        <w:t>Across recent decades, cloud computing has had a very large impact on the computer networking industr</w:t>
      </w:r>
      <w:r w:rsidR="00EF0F9F">
        <w:t xml:space="preserve">y by it </w:t>
      </w:r>
      <w:r w:rsidR="00480BB5">
        <w:t xml:space="preserve">having </w:t>
      </w:r>
      <w:r w:rsidR="00EF0F9F">
        <w:t>a strong influence on the way that both hardware and software is developed, distributed and implemented.</w:t>
      </w:r>
      <w:sdt>
        <w:sdtPr>
          <w:id w:val="143634075"/>
          <w:citation/>
        </w:sdtPr>
        <w:sdtEndPr/>
        <w:sdtContent>
          <w:r w:rsidR="00EF0F9F">
            <w:fldChar w:fldCharType="begin"/>
          </w:r>
          <w:r w:rsidR="00EF0F9F">
            <w:instrText xml:space="preserve"> CITATION Bar16 \l 2057 </w:instrText>
          </w:r>
          <w:r w:rsidR="00EF0F9F">
            <w:fldChar w:fldCharType="separate"/>
          </w:r>
          <w:r w:rsidR="00D87590">
            <w:rPr>
              <w:noProof/>
            </w:rPr>
            <w:t xml:space="preserve"> </w:t>
          </w:r>
          <w:r w:rsidR="00D87590" w:rsidRPr="00D87590">
            <w:rPr>
              <w:noProof/>
            </w:rPr>
            <w:t>[1]</w:t>
          </w:r>
          <w:r w:rsidR="00EF0F9F">
            <w:fldChar w:fldCharType="end"/>
          </w:r>
        </w:sdtContent>
      </w:sdt>
      <w:r w:rsidR="00EF0F9F">
        <w:t xml:space="preserve"> </w:t>
      </w:r>
      <w:r>
        <w:t xml:space="preserve">Cloud computing </w:t>
      </w:r>
      <w:r w:rsidR="004C4630">
        <w:t xml:space="preserve">is a service that provides on demand access to computing resources such as applications, servers, databases, software, etc. </w:t>
      </w:r>
      <w:sdt>
        <w:sdtPr>
          <w:id w:val="2046937010"/>
          <w:citation/>
        </w:sdtPr>
        <w:sdtEndPr/>
        <w:sdtContent>
          <w:r w:rsidR="00EF0F9F">
            <w:fldChar w:fldCharType="begin"/>
          </w:r>
          <w:r w:rsidR="00EF0F9F">
            <w:instrText xml:space="preserve"> CITATION Sai201 \l 2057 </w:instrText>
          </w:r>
          <w:r w:rsidR="00EF0F9F">
            <w:fldChar w:fldCharType="separate"/>
          </w:r>
          <w:r w:rsidR="00D87590" w:rsidRPr="00D87590">
            <w:rPr>
              <w:noProof/>
            </w:rPr>
            <w:t>[2]</w:t>
          </w:r>
          <w:r w:rsidR="00EF0F9F">
            <w:fldChar w:fldCharType="end"/>
          </w:r>
        </w:sdtContent>
      </w:sdt>
      <w:sdt>
        <w:sdtPr>
          <w:id w:val="856243623"/>
          <w:citation/>
        </w:sdtPr>
        <w:sdtEndPr/>
        <w:sdtContent>
          <w:r w:rsidR="00EF0F9F">
            <w:fldChar w:fldCharType="begin"/>
          </w:r>
          <w:r w:rsidR="00EF0F9F">
            <w:instrText xml:space="preserve"> CITATION Azu22 \l 2057 </w:instrText>
          </w:r>
          <w:r w:rsidR="00EF0F9F">
            <w:fldChar w:fldCharType="separate"/>
          </w:r>
          <w:r w:rsidR="00D87590">
            <w:rPr>
              <w:noProof/>
            </w:rPr>
            <w:t xml:space="preserve"> </w:t>
          </w:r>
          <w:r w:rsidR="00D87590" w:rsidRPr="00D87590">
            <w:rPr>
              <w:noProof/>
            </w:rPr>
            <w:t>[3]</w:t>
          </w:r>
          <w:r w:rsidR="00EF0F9F">
            <w:fldChar w:fldCharType="end"/>
          </w:r>
        </w:sdtContent>
      </w:sdt>
      <w:r w:rsidR="00F43A66">
        <w:t xml:space="preserve"> </w:t>
      </w:r>
      <w:r w:rsidR="004C4630">
        <w:t>This is all done via the internet or “the cloud”. When compared to on-premise IT, there are many more advantages that cloud computing offers</w:t>
      </w:r>
      <w:r w:rsidR="00EF0F9F">
        <w:t xml:space="preserve">, dependant on the different cloud services selected by the organisation. </w:t>
      </w:r>
      <w:sdt>
        <w:sdtPr>
          <w:id w:val="2136207449"/>
          <w:citation/>
        </w:sdtPr>
        <w:sdtEndPr/>
        <w:sdtContent>
          <w:r w:rsidR="00EF0F9F">
            <w:fldChar w:fldCharType="begin"/>
          </w:r>
          <w:r w:rsidR="00EF0F9F">
            <w:instrText xml:space="preserve"> CITATION Sai201 \l 2057 </w:instrText>
          </w:r>
          <w:r w:rsidR="00EF0F9F">
            <w:fldChar w:fldCharType="separate"/>
          </w:r>
          <w:r w:rsidR="00D87590" w:rsidRPr="00D87590">
            <w:rPr>
              <w:noProof/>
            </w:rPr>
            <w:t>[2]</w:t>
          </w:r>
          <w:r w:rsidR="00EF0F9F">
            <w:fldChar w:fldCharType="end"/>
          </w:r>
        </w:sdtContent>
      </w:sdt>
      <w:r w:rsidR="00EF0F9F">
        <w:t xml:space="preserve"> These advantages are as follows:</w:t>
      </w:r>
    </w:p>
    <w:p w14:paraId="2141592E" w14:textId="6B89C560" w:rsidR="00F43A66" w:rsidRDefault="00F43A66" w:rsidP="00F43A66">
      <w:pPr>
        <w:pStyle w:val="ListParagraph"/>
        <w:numPr>
          <w:ilvl w:val="0"/>
          <w:numId w:val="1"/>
        </w:numPr>
      </w:pPr>
      <w:r>
        <w:t>Costs – Costs are significantly reduced due to the lack of need for purchasing, configuring and managing hardware and software at data centres</w:t>
      </w:r>
      <w:r w:rsidR="003C513C">
        <w:t xml:space="preserve">. </w:t>
      </w:r>
      <w:sdt>
        <w:sdtPr>
          <w:id w:val="-1193228838"/>
          <w:citation/>
        </w:sdtPr>
        <w:sdtEndPr/>
        <w:sdtContent>
          <w:r w:rsidR="00805F19">
            <w:fldChar w:fldCharType="begin"/>
          </w:r>
          <w:r w:rsidR="00805F19">
            <w:instrText xml:space="preserve"> CITATION Sai201 \l 2057 </w:instrText>
          </w:r>
          <w:r w:rsidR="00805F19">
            <w:fldChar w:fldCharType="separate"/>
          </w:r>
          <w:r w:rsidR="00D87590" w:rsidRPr="00D87590">
            <w:rPr>
              <w:noProof/>
            </w:rPr>
            <w:t>[2]</w:t>
          </w:r>
          <w:r w:rsidR="00805F19">
            <w:fldChar w:fldCharType="end"/>
          </w:r>
        </w:sdtContent>
      </w:sdt>
      <w:r w:rsidR="003C513C">
        <w:t>This means that there is also less need for trained professionals to maintain the hardware due to this normally being handled by the cloud service provider (CSP). The lack of hardware and space being used also ties into being better for the environment, due to there being less space being used and less equipment waste.</w:t>
      </w:r>
      <w:sdt>
        <w:sdtPr>
          <w:id w:val="-416483417"/>
          <w:citation/>
        </w:sdtPr>
        <w:sdtEndPr/>
        <w:sdtContent>
          <w:r w:rsidR="00805F19">
            <w:fldChar w:fldCharType="begin"/>
          </w:r>
          <w:r w:rsidR="00805F19">
            <w:instrText xml:space="preserve"> CITATION Azu22 \l 2057 </w:instrText>
          </w:r>
          <w:r w:rsidR="00805F19">
            <w:fldChar w:fldCharType="separate"/>
          </w:r>
          <w:r w:rsidR="00D87590">
            <w:rPr>
              <w:noProof/>
            </w:rPr>
            <w:t xml:space="preserve"> </w:t>
          </w:r>
          <w:r w:rsidR="00D87590" w:rsidRPr="00D87590">
            <w:rPr>
              <w:noProof/>
            </w:rPr>
            <w:t>[3]</w:t>
          </w:r>
          <w:r w:rsidR="00805F19">
            <w:fldChar w:fldCharType="end"/>
          </w:r>
        </w:sdtContent>
      </w:sdt>
    </w:p>
    <w:p w14:paraId="0DDE7D02" w14:textId="29BAE799" w:rsidR="00F43A66" w:rsidRDefault="00F43A66" w:rsidP="00F43A66">
      <w:pPr>
        <w:pStyle w:val="ListParagraph"/>
        <w:numPr>
          <w:ilvl w:val="0"/>
          <w:numId w:val="1"/>
        </w:numPr>
      </w:pPr>
      <w:r>
        <w:t xml:space="preserve">Easier and more cost-effective scaling – </w:t>
      </w:r>
      <w:r w:rsidR="00805F19">
        <w:t xml:space="preserve">Cloud computing enables the possibility of reducing or increasing the amount of IT resources such as computing power, storage, bandwidth, etc, </w:t>
      </w:r>
      <w:r w:rsidR="00DE0F80">
        <w:t>in order to fit the demand.</w:t>
      </w:r>
      <w:sdt>
        <w:sdtPr>
          <w:id w:val="97851480"/>
          <w:citation/>
        </w:sdtPr>
        <w:sdtEndPr/>
        <w:sdtContent>
          <w:r w:rsidR="00DE0F80">
            <w:fldChar w:fldCharType="begin"/>
          </w:r>
          <w:r w:rsidR="00DE0F80">
            <w:instrText xml:space="preserve"> CITATION Azu22 \l 2057 </w:instrText>
          </w:r>
          <w:r w:rsidR="00DE0F80">
            <w:fldChar w:fldCharType="separate"/>
          </w:r>
          <w:r w:rsidR="00D87590">
            <w:rPr>
              <w:noProof/>
            </w:rPr>
            <w:t xml:space="preserve"> </w:t>
          </w:r>
          <w:r w:rsidR="00D87590" w:rsidRPr="00D87590">
            <w:rPr>
              <w:noProof/>
            </w:rPr>
            <w:t>[3]</w:t>
          </w:r>
          <w:r w:rsidR="00DE0F80">
            <w:fldChar w:fldCharType="end"/>
          </w:r>
        </w:sdtContent>
      </w:sdt>
      <w:r w:rsidR="00DE0F80">
        <w:t xml:space="preserve"> On busier workdays, more IT resources may be required to deal with the increased traffic.</w:t>
      </w:r>
      <w:sdt>
        <w:sdtPr>
          <w:id w:val="-1484155634"/>
          <w:citation/>
        </w:sdtPr>
        <w:sdtEndPr/>
        <w:sdtContent>
          <w:r w:rsidR="00DE0F80">
            <w:fldChar w:fldCharType="begin"/>
          </w:r>
          <w:r w:rsidR="00DE0F80">
            <w:instrText xml:space="preserve"> CITATION Sai201 \l 2057 </w:instrText>
          </w:r>
          <w:r w:rsidR="00DE0F80">
            <w:fldChar w:fldCharType="separate"/>
          </w:r>
          <w:r w:rsidR="00D87590">
            <w:rPr>
              <w:noProof/>
            </w:rPr>
            <w:t xml:space="preserve"> </w:t>
          </w:r>
          <w:r w:rsidR="00D87590" w:rsidRPr="00D87590">
            <w:rPr>
              <w:noProof/>
            </w:rPr>
            <w:t>[2]</w:t>
          </w:r>
          <w:r w:rsidR="00DE0F80">
            <w:fldChar w:fldCharType="end"/>
          </w:r>
        </w:sdtContent>
      </w:sdt>
      <w:r w:rsidR="00DE0F80">
        <w:t xml:space="preserve"> On quieter days, the IT resources could be scaled down significantly to suit the demand. This enables organisations to save on initial costs from buying and maintaining more IT equipment to always fit the highest demand.</w:t>
      </w:r>
    </w:p>
    <w:p w14:paraId="0EFFFDBE" w14:textId="4035D419" w:rsidR="00F43A66" w:rsidRDefault="00F43A66" w:rsidP="00F43A66">
      <w:pPr>
        <w:pStyle w:val="ListParagraph"/>
        <w:numPr>
          <w:ilvl w:val="0"/>
          <w:numId w:val="1"/>
        </w:numPr>
      </w:pPr>
      <w:r>
        <w:t xml:space="preserve">Performance – </w:t>
      </w:r>
      <w:r w:rsidR="006D08B7">
        <w:t>IT hardware owned and managed by the CSP is regularly updated and upgraded to newer and more efficient hardware thus allowing organisations to take advantage of this.</w:t>
      </w:r>
      <w:sdt>
        <w:sdtPr>
          <w:id w:val="1320701309"/>
          <w:citation/>
        </w:sdtPr>
        <w:sdtEndPr/>
        <w:sdtContent>
          <w:r w:rsidR="00AD38D3">
            <w:fldChar w:fldCharType="begin"/>
          </w:r>
          <w:r w:rsidR="00AD38D3">
            <w:instrText xml:space="preserve"> CITATION Azu22 \l 2057 </w:instrText>
          </w:r>
          <w:r w:rsidR="00AD38D3">
            <w:fldChar w:fldCharType="separate"/>
          </w:r>
          <w:r w:rsidR="00D87590">
            <w:rPr>
              <w:noProof/>
            </w:rPr>
            <w:t xml:space="preserve"> </w:t>
          </w:r>
          <w:r w:rsidR="00D87590" w:rsidRPr="00D87590">
            <w:rPr>
              <w:noProof/>
            </w:rPr>
            <w:t>[3]</w:t>
          </w:r>
          <w:r w:rsidR="00AD38D3">
            <w:fldChar w:fldCharType="end"/>
          </w:r>
        </w:sdtContent>
      </w:sdt>
      <w:r w:rsidR="006D08B7">
        <w:t xml:space="preserve"> This links back to saving on costs, it allows organisations to take advantage of newer and faster hardware without having to constantly replace and upgrade existing systems, </w:t>
      </w:r>
      <w:r w:rsidR="00AD38D3">
        <w:t>which also causes</w:t>
      </w:r>
      <w:r w:rsidR="006D08B7">
        <w:t xml:space="preserve"> </w:t>
      </w:r>
      <w:r w:rsidR="00AD38D3">
        <w:t>significantly more downtime.</w:t>
      </w:r>
      <w:sdt>
        <w:sdtPr>
          <w:id w:val="-1485856489"/>
          <w:citation/>
        </w:sdtPr>
        <w:sdtEndPr/>
        <w:sdtContent>
          <w:r w:rsidR="00AD38D3">
            <w:fldChar w:fldCharType="begin"/>
          </w:r>
          <w:r w:rsidR="00AD38D3">
            <w:instrText xml:space="preserve"> CITATION DrS10 \l 2057 </w:instrText>
          </w:r>
          <w:r w:rsidR="00AD38D3">
            <w:fldChar w:fldCharType="separate"/>
          </w:r>
          <w:r w:rsidR="00D87590">
            <w:rPr>
              <w:noProof/>
            </w:rPr>
            <w:t xml:space="preserve"> </w:t>
          </w:r>
          <w:r w:rsidR="00D87590" w:rsidRPr="00D87590">
            <w:rPr>
              <w:noProof/>
            </w:rPr>
            <w:t>[4]</w:t>
          </w:r>
          <w:r w:rsidR="00AD38D3">
            <w:fldChar w:fldCharType="end"/>
          </w:r>
        </w:sdtContent>
      </w:sdt>
    </w:p>
    <w:p w14:paraId="722016AF" w14:textId="655508E8" w:rsidR="00F43A66" w:rsidRDefault="00F43A66" w:rsidP="00F43A66">
      <w:pPr>
        <w:pStyle w:val="ListParagraph"/>
        <w:numPr>
          <w:ilvl w:val="0"/>
          <w:numId w:val="1"/>
        </w:numPr>
      </w:pPr>
      <w:r>
        <w:t xml:space="preserve">Reliability – </w:t>
      </w:r>
      <w:r w:rsidR="00EC5C80">
        <w:t>Again minimising downtime is the reliability of cloud computing. Cloud computing ensures data has multiple backups that are held at multiple secure and safe locations which minimises the effect of natural disasters. Thus making business continuity easier due to data and services almost always being accessible.</w:t>
      </w:r>
      <w:sdt>
        <w:sdtPr>
          <w:id w:val="-496043303"/>
          <w:citation/>
        </w:sdtPr>
        <w:sdtEndPr/>
        <w:sdtContent>
          <w:r w:rsidR="004C0ED7">
            <w:fldChar w:fldCharType="begin"/>
          </w:r>
          <w:r w:rsidR="004C0ED7">
            <w:instrText xml:space="preserve"> CITATION Azu22 \l 2057 </w:instrText>
          </w:r>
          <w:r w:rsidR="004C0ED7">
            <w:fldChar w:fldCharType="separate"/>
          </w:r>
          <w:r w:rsidR="00D87590">
            <w:rPr>
              <w:noProof/>
            </w:rPr>
            <w:t xml:space="preserve"> </w:t>
          </w:r>
          <w:r w:rsidR="00D87590" w:rsidRPr="00D87590">
            <w:rPr>
              <w:noProof/>
            </w:rPr>
            <w:t>[3]</w:t>
          </w:r>
          <w:r w:rsidR="004C0ED7">
            <w:fldChar w:fldCharType="end"/>
          </w:r>
        </w:sdtContent>
      </w:sdt>
      <w:sdt>
        <w:sdtPr>
          <w:id w:val="709994587"/>
          <w:citation/>
        </w:sdtPr>
        <w:sdtEndPr/>
        <w:sdtContent>
          <w:r w:rsidR="004C0ED7">
            <w:fldChar w:fldCharType="begin"/>
          </w:r>
          <w:r w:rsidR="004C0ED7">
            <w:instrText xml:space="preserve"> CITATION Ben17 \l 2057 </w:instrText>
          </w:r>
          <w:r w:rsidR="004C0ED7">
            <w:fldChar w:fldCharType="separate"/>
          </w:r>
          <w:r w:rsidR="00D87590">
            <w:rPr>
              <w:noProof/>
            </w:rPr>
            <w:t xml:space="preserve"> </w:t>
          </w:r>
          <w:r w:rsidR="00D87590" w:rsidRPr="00D87590">
            <w:rPr>
              <w:noProof/>
            </w:rPr>
            <w:t>[5]</w:t>
          </w:r>
          <w:r w:rsidR="004C0ED7">
            <w:fldChar w:fldCharType="end"/>
          </w:r>
        </w:sdtContent>
      </w:sdt>
    </w:p>
    <w:p w14:paraId="13F6B6A3" w14:textId="1D1106BA" w:rsidR="004C0ED7" w:rsidRDefault="00F43A66" w:rsidP="00F43A66">
      <w:pPr>
        <w:pStyle w:val="ListParagraph"/>
        <w:numPr>
          <w:ilvl w:val="0"/>
          <w:numId w:val="1"/>
        </w:numPr>
      </w:pPr>
      <w:r>
        <w:t xml:space="preserve">Productivity – </w:t>
      </w:r>
      <w:r w:rsidR="0028403F">
        <w:t>Due to less time/no time spent maintaining systems and doing other management tasks. IT teams within the organisation can spend more time working towards business objectives.</w:t>
      </w:r>
      <w:r w:rsidR="000174C7">
        <w:t xml:space="preserve"> Users have the ability to access their data at any time, wherever they are as long as they have a device with a stable internet connection due to them being able to access cloud applications via the internet.</w:t>
      </w:r>
      <w:sdt>
        <w:sdtPr>
          <w:id w:val="1234974519"/>
          <w:citation/>
        </w:sdtPr>
        <w:sdtEndPr/>
        <w:sdtContent>
          <w:r w:rsidR="000F1594">
            <w:fldChar w:fldCharType="begin"/>
          </w:r>
          <w:r w:rsidR="000F1594">
            <w:instrText xml:space="preserve"> CITATION Azu22 \l 2057 </w:instrText>
          </w:r>
          <w:r w:rsidR="000F1594">
            <w:fldChar w:fldCharType="separate"/>
          </w:r>
          <w:r w:rsidR="00D87590">
            <w:rPr>
              <w:noProof/>
            </w:rPr>
            <w:t xml:space="preserve"> </w:t>
          </w:r>
          <w:r w:rsidR="00D87590" w:rsidRPr="00D87590">
            <w:rPr>
              <w:noProof/>
            </w:rPr>
            <w:t>[3]</w:t>
          </w:r>
          <w:r w:rsidR="000F1594">
            <w:fldChar w:fldCharType="end"/>
          </w:r>
        </w:sdtContent>
      </w:sdt>
      <w:r w:rsidR="000174C7">
        <w:t xml:space="preserve"> This is most commonly achieved when organisations implement BYOD</w:t>
      </w:r>
      <w:r w:rsidR="000F1594">
        <w:t xml:space="preserve"> (Bring Your Own Device) into their network.</w:t>
      </w:r>
    </w:p>
    <w:p w14:paraId="1673D298" w14:textId="0B8B6CD2" w:rsidR="004C0ED7" w:rsidRDefault="00A86251" w:rsidP="004C0ED7">
      <w:r>
        <w:lastRenderedPageBreak/>
        <w:t>While cloud computing has many advantages, it does have a few disadvantages. These are listed below:</w:t>
      </w:r>
    </w:p>
    <w:p w14:paraId="297E284E" w14:textId="10571FEB" w:rsidR="008F6352" w:rsidRDefault="008F6352" w:rsidP="008F6352">
      <w:pPr>
        <w:pStyle w:val="ListParagraph"/>
        <w:numPr>
          <w:ilvl w:val="0"/>
          <w:numId w:val="1"/>
        </w:numPr>
      </w:pPr>
      <w:r>
        <w:t xml:space="preserve">Performance – </w:t>
      </w:r>
      <w:r w:rsidR="006B5C40">
        <w:t xml:space="preserve">When working within a cloud environment, applications used by users are most commonly </w:t>
      </w:r>
      <w:r w:rsidR="00DD761E">
        <w:t>run-on</w:t>
      </w:r>
      <w:r w:rsidR="006B5C40">
        <w:t xml:space="preserve"> servers provided by the CSP. </w:t>
      </w:r>
      <w:r w:rsidR="006B5C40" w:rsidRPr="006B5C40">
        <w:t>These servers frequently supply resources to other organizations at the same time</w:t>
      </w:r>
      <w:r w:rsidR="006B5C40">
        <w:t xml:space="preserve">. </w:t>
      </w:r>
      <w:r w:rsidR="00DD761E">
        <w:t>Therefore,</w:t>
      </w:r>
      <w:r w:rsidR="006B5C40">
        <w:t xml:space="preserve"> larger workloads or a simple DDOS attack on the server could significantly affect the shared resources</w:t>
      </w:r>
      <w:r w:rsidR="00DD761E">
        <w:t>’</w:t>
      </w:r>
      <w:r w:rsidR="006B5C40">
        <w:t xml:space="preserve"> performance.</w:t>
      </w:r>
      <w:sdt>
        <w:sdtPr>
          <w:id w:val="2010248247"/>
          <w:citation/>
        </w:sdtPr>
        <w:sdtEndPr/>
        <w:sdtContent>
          <w:r w:rsidR="00DE5F08">
            <w:fldChar w:fldCharType="begin"/>
          </w:r>
          <w:r w:rsidR="00DE5F08">
            <w:instrText xml:space="preserve"> CITATION Ric22 \l 2057 </w:instrText>
          </w:r>
          <w:r w:rsidR="00DE5F08">
            <w:fldChar w:fldCharType="separate"/>
          </w:r>
          <w:r w:rsidR="00D87590">
            <w:rPr>
              <w:noProof/>
            </w:rPr>
            <w:t xml:space="preserve"> </w:t>
          </w:r>
          <w:r w:rsidR="00D87590" w:rsidRPr="00D87590">
            <w:rPr>
              <w:noProof/>
            </w:rPr>
            <w:t>[6]</w:t>
          </w:r>
          <w:r w:rsidR="00DE5F08">
            <w:fldChar w:fldCharType="end"/>
          </w:r>
        </w:sdtContent>
      </w:sdt>
    </w:p>
    <w:p w14:paraId="7DA8CEB3" w14:textId="6F348404" w:rsidR="008F6352" w:rsidRDefault="008F6352" w:rsidP="008F6352">
      <w:pPr>
        <w:pStyle w:val="ListParagraph"/>
        <w:numPr>
          <w:ilvl w:val="0"/>
          <w:numId w:val="1"/>
        </w:numPr>
      </w:pPr>
      <w:r>
        <w:t xml:space="preserve">Security threats – </w:t>
      </w:r>
      <w:r w:rsidR="00DD761E">
        <w:t>The CSP has full control over how much security is put in place across their data centres. Organisations that have adopted a cloud computing services design</w:t>
      </w:r>
      <w:r w:rsidR="00DE5F08">
        <w:t>, share lots of their sensitive/personal data with the third party CSP. If a hacker managed to gain access to the CSP’s servers, the organisations data would be at risk.</w:t>
      </w:r>
      <w:sdt>
        <w:sdtPr>
          <w:id w:val="-1332598514"/>
          <w:citation/>
        </w:sdtPr>
        <w:sdtEndPr/>
        <w:sdtContent>
          <w:r w:rsidR="00DE5F08">
            <w:fldChar w:fldCharType="begin"/>
          </w:r>
          <w:r w:rsidR="00DE5F08">
            <w:instrText xml:space="preserve"> CITATION Ric22 \l 2057 </w:instrText>
          </w:r>
          <w:r w:rsidR="00DE5F08">
            <w:fldChar w:fldCharType="separate"/>
          </w:r>
          <w:r w:rsidR="00D87590">
            <w:rPr>
              <w:noProof/>
            </w:rPr>
            <w:t xml:space="preserve"> </w:t>
          </w:r>
          <w:r w:rsidR="00D87590" w:rsidRPr="00D87590">
            <w:rPr>
              <w:noProof/>
            </w:rPr>
            <w:t>[6]</w:t>
          </w:r>
          <w:r w:rsidR="00DE5F08">
            <w:fldChar w:fldCharType="end"/>
          </w:r>
        </w:sdtContent>
      </w:sdt>
      <w:sdt>
        <w:sdtPr>
          <w:id w:val="507797145"/>
          <w:citation/>
        </w:sdtPr>
        <w:sdtEndPr/>
        <w:sdtContent>
          <w:r w:rsidR="001A245A">
            <w:fldChar w:fldCharType="begin"/>
          </w:r>
          <w:r w:rsidR="001A245A">
            <w:instrText xml:space="preserve">CITATION Ris22 \l 2057 </w:instrText>
          </w:r>
          <w:r w:rsidR="001A245A">
            <w:fldChar w:fldCharType="separate"/>
          </w:r>
          <w:r w:rsidR="00D87590">
            <w:rPr>
              <w:noProof/>
            </w:rPr>
            <w:t xml:space="preserve"> </w:t>
          </w:r>
          <w:r w:rsidR="00D87590" w:rsidRPr="00D87590">
            <w:rPr>
              <w:noProof/>
            </w:rPr>
            <w:t>[7]</w:t>
          </w:r>
          <w:r w:rsidR="001A245A">
            <w:fldChar w:fldCharType="end"/>
          </w:r>
        </w:sdtContent>
      </w:sdt>
    </w:p>
    <w:p w14:paraId="0F3A0EA5" w14:textId="77777777" w:rsidR="004C0ED7" w:rsidRDefault="004C0ED7" w:rsidP="004C0ED7"/>
    <w:p w14:paraId="385E9843" w14:textId="19613D45" w:rsidR="00F43A66" w:rsidRDefault="00DE5F08" w:rsidP="00DE5F08">
      <w:pPr>
        <w:pStyle w:val="Heading1"/>
      </w:pPr>
      <w:bookmarkStart w:id="2" w:name="_Toc102659309"/>
      <w:r>
        <w:t>Evolution of the role of Network Professionals to meet the Technical Challenges of the Cloud</w:t>
      </w:r>
      <w:bookmarkEnd w:id="2"/>
    </w:p>
    <w:p w14:paraId="672EBB6A" w14:textId="4CA61ABB" w:rsidR="007E5727" w:rsidRDefault="004E17EC" w:rsidP="00C81180">
      <w:r>
        <w:t>Dependant on how heavily organisations adopt cloud environments, the role of network professionals can see</w:t>
      </w:r>
      <w:r w:rsidR="00422485">
        <w:t xml:space="preserve"> either</w:t>
      </w:r>
      <w:r>
        <w:t xml:space="preserve"> dramatic change, or only some change. </w:t>
      </w:r>
      <w:r w:rsidR="007B006E">
        <w:t>Parts of their roles may see a reduction in workload, while other parts may see a drastic increase, alongside adopting new responsibilities.</w:t>
      </w:r>
      <w:sdt>
        <w:sdtPr>
          <w:id w:val="1188253650"/>
          <w:citation/>
        </w:sdtPr>
        <w:sdtEndPr/>
        <w:sdtContent>
          <w:r w:rsidR="00E14AE0">
            <w:fldChar w:fldCharType="begin"/>
          </w:r>
          <w:r w:rsidR="00E14AE0">
            <w:instrText xml:space="preserve"> CITATION Ank13 \l 2057 </w:instrText>
          </w:r>
          <w:r w:rsidR="00E14AE0">
            <w:fldChar w:fldCharType="separate"/>
          </w:r>
          <w:r w:rsidR="00D87590">
            <w:rPr>
              <w:noProof/>
            </w:rPr>
            <w:t xml:space="preserve"> </w:t>
          </w:r>
          <w:r w:rsidR="00D87590" w:rsidRPr="00D87590">
            <w:rPr>
              <w:noProof/>
            </w:rPr>
            <w:t>[8]</w:t>
          </w:r>
          <w:r w:rsidR="00E14AE0">
            <w:fldChar w:fldCharType="end"/>
          </w:r>
        </w:sdtContent>
      </w:sdt>
      <w:r w:rsidR="00E14AE0">
        <w:t xml:space="preserve"> </w:t>
      </w:r>
      <w:r>
        <w:t>Some organisations may choose to use the cloud as a way of expanding their network, keeping some if not a lot of their core on-premises network. However, lots of organisations will choose to almost adopt the cloud fully, which will see the role of network professionals dramatically change.</w:t>
      </w:r>
      <w:r w:rsidR="00693354">
        <w:t xml:space="preserve"> There is less of a demand for focusing on application development </w:t>
      </w:r>
      <w:r w:rsidR="00693354" w:rsidRPr="00693354">
        <w:t>as a result of the cloud migration</w:t>
      </w:r>
      <w:r w:rsidR="00693354">
        <w:t xml:space="preserve">. </w:t>
      </w:r>
      <w:r w:rsidR="00693354" w:rsidRPr="00693354">
        <w:t>Professionals and managers who have a larger focus on business development are in high</w:t>
      </w:r>
      <w:r w:rsidR="00693354">
        <w:t>er</w:t>
      </w:r>
      <w:r w:rsidR="00693354" w:rsidRPr="00693354">
        <w:t xml:space="preserve"> demand.</w:t>
      </w:r>
      <w:r w:rsidR="00693354">
        <w:t xml:space="preserve"> </w:t>
      </w:r>
      <w:r w:rsidR="00693354" w:rsidRPr="00693354">
        <w:t xml:space="preserve">Many network professionals that aren’t more focused on business development </w:t>
      </w:r>
      <w:r w:rsidR="00422485">
        <w:t>may</w:t>
      </w:r>
      <w:r w:rsidR="00693354" w:rsidRPr="00693354">
        <w:t xml:space="preserve"> be focused on creating innovative and practical cloud-based solutions for their network</w:t>
      </w:r>
      <w:r w:rsidR="00693354">
        <w:t>.</w:t>
      </w:r>
      <w:sdt>
        <w:sdtPr>
          <w:id w:val="-1775545564"/>
          <w:citation/>
        </w:sdtPr>
        <w:sdtEndPr/>
        <w:sdtContent>
          <w:r w:rsidR="00E14AE0">
            <w:fldChar w:fldCharType="begin"/>
          </w:r>
          <w:r w:rsidR="00E14AE0">
            <w:instrText xml:space="preserve"> CITATION Ank13 \l 2057 </w:instrText>
          </w:r>
          <w:r w:rsidR="00E14AE0">
            <w:fldChar w:fldCharType="separate"/>
          </w:r>
          <w:r w:rsidR="00D87590">
            <w:rPr>
              <w:noProof/>
            </w:rPr>
            <w:t xml:space="preserve"> </w:t>
          </w:r>
          <w:r w:rsidR="00D87590" w:rsidRPr="00D87590">
            <w:rPr>
              <w:noProof/>
            </w:rPr>
            <w:t>[8]</w:t>
          </w:r>
          <w:r w:rsidR="00E14AE0">
            <w:fldChar w:fldCharType="end"/>
          </w:r>
        </w:sdtContent>
      </w:sdt>
      <w:sdt>
        <w:sdtPr>
          <w:id w:val="377278256"/>
          <w:citation/>
        </w:sdtPr>
        <w:sdtEndPr/>
        <w:sdtContent>
          <w:r w:rsidR="00E14AE0">
            <w:fldChar w:fldCharType="begin"/>
          </w:r>
          <w:r w:rsidR="00E14AE0">
            <w:instrText xml:space="preserve"> CITATION Joe11 \l 2057 </w:instrText>
          </w:r>
          <w:r w:rsidR="00E14AE0">
            <w:fldChar w:fldCharType="separate"/>
          </w:r>
          <w:r w:rsidR="00D87590">
            <w:rPr>
              <w:noProof/>
            </w:rPr>
            <w:t xml:space="preserve"> </w:t>
          </w:r>
          <w:r w:rsidR="00D87590" w:rsidRPr="00D87590">
            <w:rPr>
              <w:noProof/>
            </w:rPr>
            <w:t>[9]</w:t>
          </w:r>
          <w:r w:rsidR="00E14AE0">
            <w:fldChar w:fldCharType="end"/>
          </w:r>
        </w:sdtContent>
      </w:sdt>
      <w:r w:rsidR="00E14AE0">
        <w:t xml:space="preserve"> </w:t>
      </w:r>
      <w:r w:rsidR="007B006E">
        <w:t xml:space="preserve">Although many job titles may not change, their require skillsets and workload may see significant change. </w:t>
      </w:r>
      <w:r w:rsidR="00693354">
        <w:t>While retaining hardware and other IT skills are still of value</w:t>
      </w:r>
      <w:r w:rsidR="00422485">
        <w:t>, software skills and knowledge of end-to-end capabilities become much more sought-after when an organisation has adopted a cloud-based environment.</w:t>
      </w:r>
      <w:sdt>
        <w:sdtPr>
          <w:id w:val="-556239492"/>
          <w:citation/>
        </w:sdtPr>
        <w:sdtEndPr/>
        <w:sdtContent>
          <w:r w:rsidR="003C2CD2">
            <w:fldChar w:fldCharType="begin"/>
          </w:r>
          <w:r w:rsidR="003C2CD2">
            <w:instrText xml:space="preserve"> CITATION Ank13 \l 2057 </w:instrText>
          </w:r>
          <w:r w:rsidR="003C2CD2">
            <w:fldChar w:fldCharType="separate"/>
          </w:r>
          <w:r w:rsidR="00D87590">
            <w:rPr>
              <w:noProof/>
            </w:rPr>
            <w:t xml:space="preserve"> </w:t>
          </w:r>
          <w:r w:rsidR="00D87590" w:rsidRPr="00D87590">
            <w:rPr>
              <w:noProof/>
            </w:rPr>
            <w:t>[8]</w:t>
          </w:r>
          <w:r w:rsidR="003C2CD2">
            <w:fldChar w:fldCharType="end"/>
          </w:r>
        </w:sdtContent>
      </w:sdt>
      <w:r w:rsidR="00993DAD">
        <w:t xml:space="preserve"> </w:t>
      </w:r>
      <w:r w:rsidR="00DA6A25">
        <w:t xml:space="preserve">Management roles within IT have seen the same changes as other network professionals. Of which, the ability to identify and manage resources either from the organisations </w:t>
      </w:r>
      <w:r w:rsidR="003C2CD2">
        <w:t>on-premises</w:t>
      </w:r>
      <w:r w:rsidR="00DA6A25">
        <w:t xml:space="preserve"> servers or the cloud</w:t>
      </w:r>
      <w:r w:rsidR="003C2CD2">
        <w:t>, has become significantly more important.</w:t>
      </w:r>
      <w:sdt>
        <w:sdtPr>
          <w:id w:val="-188687008"/>
          <w:citation/>
        </w:sdtPr>
        <w:sdtEndPr/>
        <w:sdtContent>
          <w:r w:rsidR="003C2CD2">
            <w:fldChar w:fldCharType="begin"/>
          </w:r>
          <w:r w:rsidR="003C2CD2">
            <w:instrText xml:space="preserve"> CITATION Joe11 \l 2057 </w:instrText>
          </w:r>
          <w:r w:rsidR="003C2CD2">
            <w:fldChar w:fldCharType="separate"/>
          </w:r>
          <w:r w:rsidR="00D87590">
            <w:rPr>
              <w:noProof/>
            </w:rPr>
            <w:t xml:space="preserve"> </w:t>
          </w:r>
          <w:r w:rsidR="00D87590" w:rsidRPr="00D87590">
            <w:rPr>
              <w:noProof/>
            </w:rPr>
            <w:t>[9]</w:t>
          </w:r>
          <w:r w:rsidR="003C2CD2">
            <w:fldChar w:fldCharType="end"/>
          </w:r>
        </w:sdtContent>
      </w:sdt>
      <w:sdt>
        <w:sdtPr>
          <w:id w:val="81651317"/>
          <w:citation/>
        </w:sdtPr>
        <w:sdtEndPr/>
        <w:sdtContent>
          <w:r w:rsidR="00E14AE0">
            <w:fldChar w:fldCharType="begin"/>
          </w:r>
          <w:r w:rsidR="00E14AE0">
            <w:instrText xml:space="preserve"> CITATION Bri21 \l 2057 </w:instrText>
          </w:r>
          <w:r w:rsidR="00E14AE0">
            <w:fldChar w:fldCharType="separate"/>
          </w:r>
          <w:r w:rsidR="00D87590">
            <w:rPr>
              <w:noProof/>
            </w:rPr>
            <w:t xml:space="preserve"> </w:t>
          </w:r>
          <w:r w:rsidR="00D87590" w:rsidRPr="00D87590">
            <w:rPr>
              <w:noProof/>
            </w:rPr>
            <w:t>[10]</w:t>
          </w:r>
          <w:r w:rsidR="00E14AE0">
            <w:fldChar w:fldCharType="end"/>
          </w:r>
        </w:sdtContent>
      </w:sdt>
      <w:r w:rsidR="003A72E0">
        <w:t xml:space="preserve"> </w:t>
      </w:r>
      <w:r w:rsidR="00B76878">
        <w:t>When working with an on-premises network, network professionals have to manually provision servers and other infrastructure elements</w:t>
      </w:r>
      <w:r w:rsidR="00D717EA">
        <w:t xml:space="preserve"> which can be time consuming and create high costs. </w:t>
      </w:r>
      <w:sdt>
        <w:sdtPr>
          <w:id w:val="824473323"/>
          <w:citation/>
        </w:sdtPr>
        <w:sdtEndPr/>
        <w:sdtContent>
          <w:r w:rsidR="002650AD">
            <w:fldChar w:fldCharType="begin"/>
          </w:r>
          <w:r w:rsidR="002650AD">
            <w:instrText xml:space="preserve"> CITATION Red201 \l 2057 </w:instrText>
          </w:r>
          <w:r w:rsidR="002650AD">
            <w:fldChar w:fldCharType="separate"/>
          </w:r>
          <w:r w:rsidR="00D87590" w:rsidRPr="00D87590">
            <w:rPr>
              <w:noProof/>
            </w:rPr>
            <w:t>[11]</w:t>
          </w:r>
          <w:r w:rsidR="002650AD">
            <w:fldChar w:fldCharType="end"/>
          </w:r>
        </w:sdtContent>
      </w:sdt>
      <w:sdt>
        <w:sdtPr>
          <w:id w:val="-1244952400"/>
          <w:citation/>
        </w:sdtPr>
        <w:sdtEndPr/>
        <w:sdtContent>
          <w:r w:rsidR="002650AD">
            <w:fldChar w:fldCharType="begin"/>
          </w:r>
          <w:r w:rsidR="002650AD">
            <w:instrText xml:space="preserve"> CITATION IBM191 \l 2057 </w:instrText>
          </w:r>
          <w:r w:rsidR="002650AD">
            <w:fldChar w:fldCharType="separate"/>
          </w:r>
          <w:r w:rsidR="00D87590">
            <w:rPr>
              <w:noProof/>
            </w:rPr>
            <w:t xml:space="preserve"> </w:t>
          </w:r>
          <w:r w:rsidR="00D87590" w:rsidRPr="00D87590">
            <w:rPr>
              <w:noProof/>
            </w:rPr>
            <w:t>[12]</w:t>
          </w:r>
          <w:r w:rsidR="002650AD">
            <w:fldChar w:fldCharType="end"/>
          </w:r>
        </w:sdtContent>
      </w:sdt>
      <w:r w:rsidR="002650AD">
        <w:t xml:space="preserve"> </w:t>
      </w:r>
      <w:r w:rsidR="00D717EA">
        <w:t>Infrastructure as Code (IaC) is a tool widely used by organisations when a cloud environment is in place because it automates the provisioning of IT infrastructure</w:t>
      </w:r>
      <w:r w:rsidR="00CD0315">
        <w:t>. It does this by using coding scripts that are run every time infrastructure needs to be scaled up or down.</w:t>
      </w:r>
      <w:r w:rsidR="00A26581">
        <w:t xml:space="preserve"> </w:t>
      </w:r>
      <w:sdt>
        <w:sdtPr>
          <w:id w:val="-28490224"/>
          <w:citation/>
        </w:sdtPr>
        <w:sdtEndPr/>
        <w:sdtContent>
          <w:r w:rsidR="00A26581">
            <w:fldChar w:fldCharType="begin"/>
          </w:r>
          <w:r w:rsidR="00A26581">
            <w:instrText xml:space="preserve"> CITATION IBM191 \l 2057 </w:instrText>
          </w:r>
          <w:r w:rsidR="00A26581">
            <w:fldChar w:fldCharType="separate"/>
          </w:r>
          <w:r w:rsidR="00D87590" w:rsidRPr="00D87590">
            <w:rPr>
              <w:noProof/>
            </w:rPr>
            <w:t>[12]</w:t>
          </w:r>
          <w:r w:rsidR="00A26581">
            <w:fldChar w:fldCharType="end"/>
          </w:r>
        </w:sdtContent>
      </w:sdt>
      <w:sdt>
        <w:sdtPr>
          <w:id w:val="-1322961552"/>
          <w:citation/>
        </w:sdtPr>
        <w:sdtEndPr/>
        <w:sdtContent>
          <w:r w:rsidR="00A26581">
            <w:fldChar w:fldCharType="begin"/>
          </w:r>
          <w:r w:rsidR="00A26581">
            <w:instrText xml:space="preserve"> CITATION Joh18 \l 2057 </w:instrText>
          </w:r>
          <w:r w:rsidR="00A26581">
            <w:fldChar w:fldCharType="separate"/>
          </w:r>
          <w:r w:rsidR="00D87590">
            <w:rPr>
              <w:noProof/>
            </w:rPr>
            <w:t xml:space="preserve"> </w:t>
          </w:r>
          <w:r w:rsidR="00D87590" w:rsidRPr="00D87590">
            <w:rPr>
              <w:noProof/>
            </w:rPr>
            <w:t>[13]</w:t>
          </w:r>
          <w:r w:rsidR="00A26581">
            <w:fldChar w:fldCharType="end"/>
          </w:r>
        </w:sdtContent>
      </w:sdt>
      <w:r w:rsidR="00CD0315">
        <w:t xml:space="preserve"> </w:t>
      </w:r>
      <w:r w:rsidR="00D06446">
        <w:t xml:space="preserve">IaC dramatically speeds up the provisioning process, while providing consistent configurations, flexibility and resource buildout efficiency. This makes IaC a </w:t>
      </w:r>
      <w:r w:rsidR="00BC5C5B">
        <w:t>much-needed</w:t>
      </w:r>
      <w:r w:rsidR="00D06446">
        <w:t xml:space="preserve"> tool, finding much use across many organisations that had cloud computing implemented d</w:t>
      </w:r>
      <w:r w:rsidR="000F067C">
        <w:t>uring the COVID-19 pandemic</w:t>
      </w:r>
      <w:r w:rsidR="00D06446">
        <w:t xml:space="preserve">. </w:t>
      </w:r>
      <w:r w:rsidR="000F067C">
        <w:t xml:space="preserve">This is due to the fact that many organisations needed to drastically scale up to fit demand on their network. </w:t>
      </w:r>
      <w:r w:rsidR="00BF114A">
        <w:t>IaC’s ability to automate the provisioning of IT infrastructure is substantial, but within this it has many more benefits:</w:t>
      </w:r>
    </w:p>
    <w:p w14:paraId="53A99D8C" w14:textId="7D708F47" w:rsidR="00894E91" w:rsidRDefault="00894E91" w:rsidP="00894E91">
      <w:pPr>
        <w:pStyle w:val="ListParagraph"/>
        <w:numPr>
          <w:ilvl w:val="0"/>
          <w:numId w:val="1"/>
        </w:numPr>
      </w:pPr>
      <w:r>
        <w:t xml:space="preserve">Efficient Development – </w:t>
      </w:r>
      <w:r w:rsidR="00411947">
        <w:t xml:space="preserve">Infrastructure as code enables much faster development and provisioning of infrastructure. Testing environments such as virtual machines and other sandboxes can be created. These environments allow network professionals to quickly </w:t>
      </w:r>
      <w:r w:rsidR="004070AA">
        <w:t xml:space="preserve">deploy configurations onto their network and </w:t>
      </w:r>
      <w:r w:rsidR="00411947">
        <w:t>test for security and user acceptance.</w:t>
      </w:r>
      <w:r w:rsidR="00AC34D7">
        <w:t xml:space="preserve"> </w:t>
      </w:r>
      <w:sdt>
        <w:sdtPr>
          <w:id w:val="-1406758796"/>
          <w:citation/>
        </w:sdtPr>
        <w:sdtEndPr/>
        <w:sdtContent>
          <w:r w:rsidR="00AC34D7">
            <w:fldChar w:fldCharType="begin"/>
          </w:r>
          <w:r w:rsidR="00AC34D7">
            <w:instrText xml:space="preserve"> CITATION IBM191 \l 2057 </w:instrText>
          </w:r>
          <w:r w:rsidR="00AC34D7">
            <w:fldChar w:fldCharType="separate"/>
          </w:r>
          <w:r w:rsidR="00D87590" w:rsidRPr="00D87590">
            <w:rPr>
              <w:noProof/>
            </w:rPr>
            <w:t>[12]</w:t>
          </w:r>
          <w:r w:rsidR="00AC34D7">
            <w:fldChar w:fldCharType="end"/>
          </w:r>
        </w:sdtContent>
      </w:sdt>
    </w:p>
    <w:p w14:paraId="22916BF8" w14:textId="3740BDFD" w:rsidR="00894E91" w:rsidRDefault="00894E91" w:rsidP="00894E91">
      <w:pPr>
        <w:pStyle w:val="ListParagraph"/>
        <w:numPr>
          <w:ilvl w:val="0"/>
          <w:numId w:val="1"/>
        </w:numPr>
      </w:pPr>
      <w:r>
        <w:lastRenderedPageBreak/>
        <w:t xml:space="preserve">Configuration Consistency – </w:t>
      </w:r>
      <w:r w:rsidR="004070AA">
        <w:t xml:space="preserve">IaC provisions the same configuration </w:t>
      </w:r>
      <w:r w:rsidR="00702735">
        <w:t>every time the script is run. It does this by ensuring that the configuration files are the only source. This minimises the risk of human error when rewriting the same configuration for multiple servers and other manual processes during manual infrastructure management.</w:t>
      </w:r>
      <w:sdt>
        <w:sdtPr>
          <w:id w:val="-343322029"/>
          <w:citation/>
        </w:sdtPr>
        <w:sdtEndPr/>
        <w:sdtContent>
          <w:r w:rsidR="00AC34D7">
            <w:fldChar w:fldCharType="begin"/>
          </w:r>
          <w:r w:rsidR="00AC34D7">
            <w:instrText xml:space="preserve"> CITATION Red201 \l 2057 </w:instrText>
          </w:r>
          <w:r w:rsidR="00AC34D7">
            <w:fldChar w:fldCharType="separate"/>
          </w:r>
          <w:r w:rsidR="00D87590">
            <w:rPr>
              <w:noProof/>
            </w:rPr>
            <w:t xml:space="preserve"> </w:t>
          </w:r>
          <w:r w:rsidR="00D87590" w:rsidRPr="00D87590">
            <w:rPr>
              <w:noProof/>
            </w:rPr>
            <w:t>[11]</w:t>
          </w:r>
          <w:r w:rsidR="00AC34D7">
            <w:fldChar w:fldCharType="end"/>
          </w:r>
        </w:sdtContent>
      </w:sdt>
      <w:sdt>
        <w:sdtPr>
          <w:id w:val="1798719176"/>
          <w:citation/>
        </w:sdtPr>
        <w:sdtEndPr/>
        <w:sdtContent>
          <w:r w:rsidR="00AC34D7">
            <w:fldChar w:fldCharType="begin"/>
          </w:r>
          <w:r w:rsidR="00AC34D7">
            <w:instrText xml:space="preserve"> CITATION IBM191 \l 2057 </w:instrText>
          </w:r>
          <w:r w:rsidR="00AC34D7">
            <w:fldChar w:fldCharType="separate"/>
          </w:r>
          <w:r w:rsidR="00D87590">
            <w:rPr>
              <w:noProof/>
            </w:rPr>
            <w:t xml:space="preserve"> </w:t>
          </w:r>
          <w:r w:rsidR="00D87590" w:rsidRPr="00D87590">
            <w:rPr>
              <w:noProof/>
            </w:rPr>
            <w:t>[12]</w:t>
          </w:r>
          <w:r w:rsidR="00AC34D7">
            <w:fldChar w:fldCharType="end"/>
          </w:r>
        </w:sdtContent>
      </w:sdt>
    </w:p>
    <w:p w14:paraId="05A664AE" w14:textId="19826D25" w:rsidR="00894E91" w:rsidRDefault="00894E91" w:rsidP="00894E91">
      <w:pPr>
        <w:pStyle w:val="ListParagraph"/>
        <w:numPr>
          <w:ilvl w:val="0"/>
          <w:numId w:val="1"/>
        </w:numPr>
      </w:pPr>
      <w:r>
        <w:t xml:space="preserve">Lower Costs – </w:t>
      </w:r>
      <w:r w:rsidR="00702735">
        <w:t>Less speci</w:t>
      </w:r>
      <w:r w:rsidR="00C96AC4">
        <w:t>alized skill and time spent when provisioning infrastructure is a large benefit of IaC. It enables organisations network professionals to spend more time finding new ways of laying out the infrastructure such as configurations</w:t>
      </w:r>
      <w:r w:rsidR="00AC34D7">
        <w:t>.</w:t>
      </w:r>
      <w:sdt>
        <w:sdtPr>
          <w:id w:val="250712353"/>
          <w:citation/>
        </w:sdtPr>
        <w:sdtEndPr/>
        <w:sdtContent>
          <w:r w:rsidR="00AC34D7">
            <w:fldChar w:fldCharType="begin"/>
          </w:r>
          <w:r w:rsidR="00AC34D7">
            <w:instrText xml:space="preserve"> CITATION IBM191 \l 2057 </w:instrText>
          </w:r>
          <w:r w:rsidR="00AC34D7">
            <w:fldChar w:fldCharType="separate"/>
          </w:r>
          <w:r w:rsidR="00D87590">
            <w:rPr>
              <w:noProof/>
            </w:rPr>
            <w:t xml:space="preserve"> </w:t>
          </w:r>
          <w:r w:rsidR="00D87590" w:rsidRPr="00D87590">
            <w:rPr>
              <w:noProof/>
            </w:rPr>
            <w:t>[12]</w:t>
          </w:r>
          <w:r w:rsidR="00AC34D7">
            <w:fldChar w:fldCharType="end"/>
          </w:r>
        </w:sdtContent>
      </w:sdt>
    </w:p>
    <w:p w14:paraId="599D5803" w14:textId="5832189D" w:rsidR="00702735" w:rsidRDefault="00702735" w:rsidP="00894E91">
      <w:pPr>
        <w:pStyle w:val="ListParagraph"/>
        <w:numPr>
          <w:ilvl w:val="0"/>
          <w:numId w:val="1"/>
        </w:numPr>
      </w:pPr>
      <w:r>
        <w:t xml:space="preserve">Accountability – </w:t>
      </w:r>
      <w:r w:rsidR="00803E81">
        <w:t xml:space="preserve">Users are able to version the codes configuration file in order to be able to revert to a previous version if problems occur. This makes any changes that are made to the configuration trackable. These versions would show users involved, alongside a time and date stamp. </w:t>
      </w:r>
      <w:r w:rsidR="00C96AC4">
        <w:t xml:space="preserve">Due to the configuration file being the only source of the code, </w:t>
      </w:r>
      <w:r w:rsidR="00803E81">
        <w:t>accountability is made even easier, due to there being only one place changes are made.</w:t>
      </w:r>
    </w:p>
    <w:p w14:paraId="048E46AC" w14:textId="77777777" w:rsidR="00702735" w:rsidRDefault="00702735" w:rsidP="00702735"/>
    <w:p w14:paraId="7D61E8A0" w14:textId="50B8BA70" w:rsidR="00894E91" w:rsidRDefault="00A81E91" w:rsidP="00A81E91">
      <w:pPr>
        <w:pStyle w:val="Heading1"/>
      </w:pPr>
      <w:bookmarkStart w:id="3" w:name="_Toc102659310"/>
      <w:r>
        <w:t>How RESTful Web Services have been used to Facilitate the Changes the Cloud brings</w:t>
      </w:r>
      <w:bookmarkEnd w:id="3"/>
    </w:p>
    <w:p w14:paraId="59D52F6E" w14:textId="04D221CA" w:rsidR="00A81E91" w:rsidRDefault="0006119D" w:rsidP="00A81E91">
      <w:r>
        <w:t xml:space="preserve">APIs are a </w:t>
      </w:r>
      <w:r w:rsidR="00323174">
        <w:t xml:space="preserve">very commonly used, </w:t>
      </w:r>
      <w:r>
        <w:t xml:space="preserve">simple and standard approach to communication and are based in between clients and servers. They are rules that determine how </w:t>
      </w:r>
      <w:r w:rsidR="00353B30">
        <w:t>the clients and servers are able to communicate with each other.</w:t>
      </w:r>
      <w:r w:rsidR="00E85DB4">
        <w:t xml:space="preserve"> </w:t>
      </w:r>
      <w:sdt>
        <w:sdtPr>
          <w:id w:val="883302168"/>
          <w:citation/>
        </w:sdtPr>
        <w:sdtEndPr/>
        <w:sdtContent>
          <w:r w:rsidR="00E85DB4">
            <w:fldChar w:fldCharType="begin"/>
          </w:r>
          <w:r w:rsidR="00E85DB4">
            <w:instrText xml:space="preserve"> CITATION Fab16 \l 2057 </w:instrText>
          </w:r>
          <w:r w:rsidR="00E85DB4">
            <w:fldChar w:fldCharType="separate"/>
          </w:r>
          <w:r w:rsidR="00D87590" w:rsidRPr="00D87590">
            <w:rPr>
              <w:noProof/>
            </w:rPr>
            <w:t>[14]</w:t>
          </w:r>
          <w:r w:rsidR="00E85DB4">
            <w:fldChar w:fldCharType="end"/>
          </w:r>
        </w:sdtContent>
      </w:sdt>
      <w:sdt>
        <w:sdtPr>
          <w:id w:val="661584612"/>
          <w:citation/>
        </w:sdtPr>
        <w:sdtEndPr/>
        <w:sdtContent>
          <w:r w:rsidR="00E85DB4">
            <w:fldChar w:fldCharType="begin"/>
          </w:r>
          <w:r w:rsidR="00E85DB4">
            <w:instrText xml:space="preserve"> CITATION IBM212 \l 2057 </w:instrText>
          </w:r>
          <w:r w:rsidR="00E85DB4">
            <w:fldChar w:fldCharType="separate"/>
          </w:r>
          <w:r w:rsidR="00D87590">
            <w:rPr>
              <w:noProof/>
            </w:rPr>
            <w:t xml:space="preserve"> </w:t>
          </w:r>
          <w:r w:rsidR="00D87590" w:rsidRPr="00D87590">
            <w:rPr>
              <w:noProof/>
            </w:rPr>
            <w:t>[15]</w:t>
          </w:r>
          <w:r w:rsidR="00E85DB4">
            <w:fldChar w:fldCharType="end"/>
          </w:r>
        </w:sdtContent>
      </w:sdt>
      <w:r w:rsidR="00353B30">
        <w:t xml:space="preserve"> There are two main parts of a</w:t>
      </w:r>
      <w:r w:rsidR="00964602">
        <w:t>n</w:t>
      </w:r>
      <w:r w:rsidR="00353B30">
        <w:t xml:space="preserve"> API. The first is the “request” (sometimes referred to as “call”) which is sent from the client to the server and is most commonly made up of </w:t>
      </w:r>
      <w:r w:rsidR="006E4CE6">
        <w:t>a request verb, headers and a request body.</w:t>
      </w:r>
      <w:r w:rsidR="00FE01B4">
        <w:t xml:space="preserve"> The second part is the “response”, which is sent from the server </w:t>
      </w:r>
      <w:r w:rsidR="00323174">
        <w:t>to the client</w:t>
      </w:r>
      <w:r w:rsidR="00FE01B4">
        <w:t xml:space="preserve"> and contains </w:t>
      </w:r>
      <w:r w:rsidR="00323174">
        <w:t>any information that was requested</w:t>
      </w:r>
      <w:r w:rsidR="00FE01B4">
        <w:t>.</w:t>
      </w:r>
      <w:r w:rsidR="00964602">
        <w:t xml:space="preserve"> Most consider the standard protocol for web APIs to be REST APIs.</w:t>
      </w:r>
      <w:r w:rsidR="00E85DB4">
        <w:t xml:space="preserve"> </w:t>
      </w:r>
      <w:sdt>
        <w:sdtPr>
          <w:id w:val="603378607"/>
          <w:citation/>
        </w:sdtPr>
        <w:sdtEndPr/>
        <w:sdtContent>
          <w:r w:rsidR="00E85DB4">
            <w:fldChar w:fldCharType="begin"/>
          </w:r>
          <w:r w:rsidR="00E85DB4">
            <w:instrText xml:space="preserve"> CITATION IBM213 \l 2057 </w:instrText>
          </w:r>
          <w:r w:rsidR="00E85DB4">
            <w:fldChar w:fldCharType="separate"/>
          </w:r>
          <w:r w:rsidR="00D87590" w:rsidRPr="00D87590">
            <w:rPr>
              <w:noProof/>
            </w:rPr>
            <w:t>[16]</w:t>
          </w:r>
          <w:r w:rsidR="00E85DB4">
            <w:fldChar w:fldCharType="end"/>
          </w:r>
        </w:sdtContent>
      </w:sdt>
      <w:r w:rsidR="00C1027F">
        <w:t xml:space="preserve"> </w:t>
      </w:r>
      <w:sdt>
        <w:sdtPr>
          <w:id w:val="587502798"/>
          <w:citation/>
        </w:sdtPr>
        <w:sdtEndPr/>
        <w:sdtContent>
          <w:r w:rsidR="00E85DB4">
            <w:fldChar w:fldCharType="begin"/>
          </w:r>
          <w:r w:rsidR="00E85DB4">
            <w:instrText xml:space="preserve"> CITATION Fab16 \l 2057 </w:instrText>
          </w:r>
          <w:r w:rsidR="00E85DB4">
            <w:fldChar w:fldCharType="separate"/>
          </w:r>
          <w:r w:rsidR="00D87590" w:rsidRPr="00D87590">
            <w:rPr>
              <w:noProof/>
            </w:rPr>
            <w:t>[14]</w:t>
          </w:r>
          <w:r w:rsidR="00E85DB4">
            <w:fldChar w:fldCharType="end"/>
          </w:r>
        </w:sdtContent>
      </w:sdt>
      <w:r w:rsidR="00E85DB4">
        <w:t xml:space="preserve"> </w:t>
      </w:r>
      <w:sdt>
        <w:sdtPr>
          <w:id w:val="-1941896201"/>
          <w:citation/>
        </w:sdtPr>
        <w:sdtEndPr/>
        <w:sdtContent>
          <w:r w:rsidR="00E85DB4">
            <w:fldChar w:fldCharType="begin"/>
          </w:r>
          <w:r w:rsidR="00E85DB4">
            <w:instrText xml:space="preserve"> CITATION IBM212 \l 2057 </w:instrText>
          </w:r>
          <w:r w:rsidR="00E85DB4">
            <w:fldChar w:fldCharType="separate"/>
          </w:r>
          <w:r w:rsidR="00D87590" w:rsidRPr="00D87590">
            <w:rPr>
              <w:noProof/>
            </w:rPr>
            <w:t>[15]</w:t>
          </w:r>
          <w:r w:rsidR="00E85DB4">
            <w:fldChar w:fldCharType="end"/>
          </w:r>
        </w:sdtContent>
      </w:sdt>
      <w:r w:rsidR="00E85DB4">
        <w:t xml:space="preserve"> </w:t>
      </w:r>
      <w:r w:rsidR="00C1027F">
        <w:t>Instead of being referred to as a protocol like many other APIs, REST (Representational State Transfer)</w:t>
      </w:r>
      <w:r w:rsidR="00AF138D">
        <w:t xml:space="preserve"> is known as being an architectural style. It works the same way any other API would, but it is bound to the 6 design principles of REST. These design principles are:</w:t>
      </w:r>
    </w:p>
    <w:p w14:paraId="19183C0F" w14:textId="26A4D6F8" w:rsidR="00AF138D" w:rsidRDefault="00114F9E" w:rsidP="00AF138D">
      <w:pPr>
        <w:pStyle w:val="ListParagraph"/>
        <w:numPr>
          <w:ilvl w:val="0"/>
          <w:numId w:val="1"/>
        </w:numPr>
      </w:pPr>
      <w:r>
        <w:t xml:space="preserve">Uniform Interface – </w:t>
      </w:r>
      <w:r w:rsidR="0007738B">
        <w:t xml:space="preserve">If the same resource is being requested, it </w:t>
      </w:r>
      <w:r>
        <w:t xml:space="preserve">should </w:t>
      </w:r>
      <w:r w:rsidR="0007738B">
        <w:t>have identical appearance to its previous requests, with only the data contained having changed. The same layout and format of the data should be identical. All information that has been submitted in the request should be within the response, although excess data should not be submitted.</w:t>
      </w:r>
      <w:r w:rsidR="00375E15">
        <w:t xml:space="preserve"> </w:t>
      </w:r>
      <w:sdt>
        <w:sdtPr>
          <w:id w:val="-1048458936"/>
          <w:citation/>
        </w:sdtPr>
        <w:sdtEndPr/>
        <w:sdtContent>
          <w:r w:rsidR="00375E15">
            <w:fldChar w:fldCharType="begin"/>
          </w:r>
          <w:r w:rsidR="00375E15">
            <w:instrText xml:space="preserve"> CITATION IBM212 \l 2057 </w:instrText>
          </w:r>
          <w:r w:rsidR="00375E15">
            <w:fldChar w:fldCharType="separate"/>
          </w:r>
          <w:r w:rsidR="00D87590" w:rsidRPr="00D87590">
            <w:rPr>
              <w:noProof/>
            </w:rPr>
            <w:t>[15]</w:t>
          </w:r>
          <w:r w:rsidR="00375E15">
            <w:fldChar w:fldCharType="end"/>
          </w:r>
        </w:sdtContent>
      </w:sdt>
    </w:p>
    <w:p w14:paraId="0C5E3C3C" w14:textId="61CC2C27" w:rsidR="00114F9E" w:rsidRDefault="00114F9E" w:rsidP="00AF138D">
      <w:pPr>
        <w:pStyle w:val="ListParagraph"/>
        <w:numPr>
          <w:ilvl w:val="0"/>
          <w:numId w:val="1"/>
        </w:numPr>
      </w:pPr>
      <w:r>
        <w:t xml:space="preserve">Client-Server Decoupling – </w:t>
      </w:r>
      <w:r w:rsidR="00C757D7">
        <w:t>The URI of the requested resource is the only information that the client should be aware of. The client and the server must work independently</w:t>
      </w:r>
      <w:r w:rsidR="000115F1">
        <w:t xml:space="preserve">. The client has different concerns to those of the server. The client has the user interface concerns and the server has the data storage concerns. If these concerns are </w:t>
      </w:r>
      <w:r w:rsidR="0052397B">
        <w:t>separated,</w:t>
      </w:r>
      <w:r w:rsidR="000115F1">
        <w:t xml:space="preserve"> then it increases portability of the user interface and allows both the client and server evolve independently.</w:t>
      </w:r>
      <w:r w:rsidR="00C757D7">
        <w:t xml:space="preserve"> </w:t>
      </w:r>
      <w:sdt>
        <w:sdtPr>
          <w:id w:val="-1635787866"/>
          <w:citation/>
        </w:sdtPr>
        <w:sdtEndPr/>
        <w:sdtContent>
          <w:r w:rsidR="00375E15">
            <w:fldChar w:fldCharType="begin"/>
          </w:r>
          <w:r w:rsidR="00375E15">
            <w:instrText xml:space="preserve"> CITATION IBM212 \l 2057 </w:instrText>
          </w:r>
          <w:r w:rsidR="00375E15">
            <w:fldChar w:fldCharType="separate"/>
          </w:r>
          <w:r w:rsidR="00D87590" w:rsidRPr="00D87590">
            <w:rPr>
              <w:noProof/>
            </w:rPr>
            <w:t>[15]</w:t>
          </w:r>
          <w:r w:rsidR="00375E15">
            <w:fldChar w:fldCharType="end"/>
          </w:r>
        </w:sdtContent>
      </w:sdt>
    </w:p>
    <w:p w14:paraId="3FCA4DF7" w14:textId="3A4413C0" w:rsidR="00114F9E" w:rsidRDefault="00114F9E" w:rsidP="00AF138D">
      <w:pPr>
        <w:pStyle w:val="ListParagraph"/>
        <w:numPr>
          <w:ilvl w:val="0"/>
          <w:numId w:val="1"/>
        </w:numPr>
      </w:pPr>
      <w:r>
        <w:t xml:space="preserve">Statelessness – </w:t>
      </w:r>
      <w:r w:rsidR="0052397B">
        <w:t>All data within the requests and response is stateless which means that the state of the</w:t>
      </w:r>
      <w:r w:rsidR="00B165E9">
        <w:t xml:space="preserve"> data is not needed to be kept track of due to it always being readable between clients and servers. It also means it is not allowed for data from client requests to be stored by servers.</w:t>
      </w:r>
      <w:sdt>
        <w:sdtPr>
          <w:id w:val="-2029399565"/>
          <w:citation/>
        </w:sdtPr>
        <w:sdtEndPr/>
        <w:sdtContent>
          <w:r w:rsidR="00375E15">
            <w:fldChar w:fldCharType="begin"/>
          </w:r>
          <w:r w:rsidR="00375E15">
            <w:instrText xml:space="preserve"> CITATION IBM212 \l 2057 </w:instrText>
          </w:r>
          <w:r w:rsidR="00375E15">
            <w:fldChar w:fldCharType="separate"/>
          </w:r>
          <w:r w:rsidR="00D87590">
            <w:rPr>
              <w:noProof/>
            </w:rPr>
            <w:t xml:space="preserve"> </w:t>
          </w:r>
          <w:r w:rsidR="00D87590" w:rsidRPr="00D87590">
            <w:rPr>
              <w:noProof/>
            </w:rPr>
            <w:t>[15]</w:t>
          </w:r>
          <w:r w:rsidR="00375E15">
            <w:fldChar w:fldCharType="end"/>
          </w:r>
        </w:sdtContent>
      </w:sdt>
    </w:p>
    <w:p w14:paraId="4446D152" w14:textId="268DE14E" w:rsidR="00114F9E" w:rsidRDefault="00114F9E" w:rsidP="00AF138D">
      <w:pPr>
        <w:pStyle w:val="ListParagraph"/>
        <w:numPr>
          <w:ilvl w:val="0"/>
          <w:numId w:val="1"/>
        </w:numPr>
      </w:pPr>
      <w:r>
        <w:t xml:space="preserve">Cacheability – </w:t>
      </w:r>
      <w:r w:rsidR="003A09F4">
        <w:t xml:space="preserve">APIs should support caching which </w:t>
      </w:r>
      <w:r w:rsidR="00673A1F">
        <w:t>allows the client to reuse the response data if the same request is submitted at a later time. This allows for much</w:t>
      </w:r>
      <w:r w:rsidR="00BC1A77">
        <w:t xml:space="preserve"> more streamlined service with</w:t>
      </w:r>
      <w:r w:rsidR="00673A1F">
        <w:t xml:space="preserve"> higher performance</w:t>
      </w:r>
      <w:r w:rsidR="00BC1A77">
        <w:t xml:space="preserve"> even if the scale of the service increases and becomes more complex. Servers should be able to take note of whether the destination device is able to support caching, and then include that in the response.</w:t>
      </w:r>
      <w:r w:rsidR="00375E15">
        <w:t xml:space="preserve"> </w:t>
      </w:r>
      <w:sdt>
        <w:sdtPr>
          <w:id w:val="1672140664"/>
          <w:citation/>
        </w:sdtPr>
        <w:sdtEndPr/>
        <w:sdtContent>
          <w:r w:rsidR="00375E15">
            <w:fldChar w:fldCharType="begin"/>
          </w:r>
          <w:r w:rsidR="00375E15">
            <w:instrText xml:space="preserve"> CITATION Red202 \l 2057 </w:instrText>
          </w:r>
          <w:r w:rsidR="00375E15">
            <w:fldChar w:fldCharType="separate"/>
          </w:r>
          <w:r w:rsidR="00D87590" w:rsidRPr="00D87590">
            <w:rPr>
              <w:noProof/>
            </w:rPr>
            <w:t>[17]</w:t>
          </w:r>
          <w:r w:rsidR="00375E15">
            <w:fldChar w:fldCharType="end"/>
          </w:r>
        </w:sdtContent>
      </w:sdt>
      <w:r w:rsidR="00375E15">
        <w:t xml:space="preserve"> </w:t>
      </w:r>
      <w:sdt>
        <w:sdtPr>
          <w:id w:val="2024897443"/>
          <w:citation/>
        </w:sdtPr>
        <w:sdtEndPr/>
        <w:sdtContent>
          <w:r w:rsidR="00375E15">
            <w:fldChar w:fldCharType="begin"/>
          </w:r>
          <w:r w:rsidR="00375E15">
            <w:instrText xml:space="preserve"> CITATION IBM212 \l 2057 </w:instrText>
          </w:r>
          <w:r w:rsidR="00375E15">
            <w:fldChar w:fldCharType="separate"/>
          </w:r>
          <w:r w:rsidR="00D87590" w:rsidRPr="00D87590">
            <w:rPr>
              <w:noProof/>
            </w:rPr>
            <w:t>[15]</w:t>
          </w:r>
          <w:r w:rsidR="00375E15">
            <w:fldChar w:fldCharType="end"/>
          </w:r>
        </w:sdtContent>
      </w:sdt>
    </w:p>
    <w:p w14:paraId="7675B992" w14:textId="687E676A" w:rsidR="00114F9E" w:rsidRDefault="00114F9E" w:rsidP="00AF138D">
      <w:pPr>
        <w:pStyle w:val="ListParagraph"/>
        <w:numPr>
          <w:ilvl w:val="0"/>
          <w:numId w:val="1"/>
        </w:numPr>
      </w:pPr>
      <w:r>
        <w:lastRenderedPageBreak/>
        <w:t xml:space="preserve">Layered System Architecture – </w:t>
      </w:r>
      <w:r w:rsidR="00391A41">
        <w:t xml:space="preserve">Layered system architecture ensures that the service is always easily scalable and </w:t>
      </w:r>
      <w:r w:rsidR="00AC4CEA">
        <w:t xml:space="preserve">that </w:t>
      </w:r>
      <w:r w:rsidR="00391A41">
        <w:t xml:space="preserve">it is easy to make modifications such as replacing servers. This is done by ensuring that </w:t>
      </w:r>
      <w:r w:rsidR="00AC4CEA">
        <w:t xml:space="preserve">the </w:t>
      </w:r>
      <w:r w:rsidR="00391A41">
        <w:t>devices within the services, only have knowledge about the devices that they are connected to and liaising with</w:t>
      </w:r>
      <w:r w:rsidR="000624C3">
        <w:t xml:space="preserve"> directly.</w:t>
      </w:r>
      <w:r w:rsidR="00375E15">
        <w:t xml:space="preserve"> </w:t>
      </w:r>
      <w:sdt>
        <w:sdtPr>
          <w:id w:val="358393065"/>
          <w:citation/>
        </w:sdtPr>
        <w:sdtEndPr/>
        <w:sdtContent>
          <w:r w:rsidR="00375E15">
            <w:fldChar w:fldCharType="begin"/>
          </w:r>
          <w:r w:rsidR="00375E15">
            <w:instrText xml:space="preserve"> CITATION IBM212 \l 2057 </w:instrText>
          </w:r>
          <w:r w:rsidR="00375E15">
            <w:fldChar w:fldCharType="separate"/>
          </w:r>
          <w:r w:rsidR="00D87590" w:rsidRPr="00D87590">
            <w:rPr>
              <w:noProof/>
            </w:rPr>
            <w:t>[15]</w:t>
          </w:r>
          <w:r w:rsidR="00375E15">
            <w:fldChar w:fldCharType="end"/>
          </w:r>
        </w:sdtContent>
      </w:sdt>
      <w:r w:rsidR="00375E15">
        <w:t xml:space="preserve"> </w:t>
      </w:r>
      <w:sdt>
        <w:sdtPr>
          <w:id w:val="-1689213223"/>
          <w:citation/>
        </w:sdtPr>
        <w:sdtEndPr/>
        <w:sdtContent>
          <w:r w:rsidR="00375E15">
            <w:fldChar w:fldCharType="begin"/>
          </w:r>
          <w:r w:rsidR="00375E15">
            <w:instrText xml:space="preserve"> CITATION Res22 \l 2057 </w:instrText>
          </w:r>
          <w:r w:rsidR="00375E15">
            <w:fldChar w:fldCharType="separate"/>
          </w:r>
          <w:r w:rsidR="00D87590" w:rsidRPr="00D87590">
            <w:rPr>
              <w:noProof/>
            </w:rPr>
            <w:t>[18]</w:t>
          </w:r>
          <w:r w:rsidR="00375E15">
            <w:fldChar w:fldCharType="end"/>
          </w:r>
        </w:sdtContent>
      </w:sdt>
    </w:p>
    <w:p w14:paraId="501B8295" w14:textId="5EC4178B" w:rsidR="00114F9E" w:rsidRPr="00A81E91" w:rsidRDefault="00114F9E" w:rsidP="00AF138D">
      <w:pPr>
        <w:pStyle w:val="ListParagraph"/>
        <w:numPr>
          <w:ilvl w:val="0"/>
          <w:numId w:val="1"/>
        </w:numPr>
      </w:pPr>
      <w:r>
        <w:t xml:space="preserve">Code On Demand </w:t>
      </w:r>
      <w:r w:rsidR="00C92EF5">
        <w:t>–</w:t>
      </w:r>
      <w:r>
        <w:t xml:space="preserve"> </w:t>
      </w:r>
      <w:r w:rsidR="00C92EF5">
        <w:t xml:space="preserve">The basic responses sent contain static resources. However, certain clients within the service may have the ability to download code scripts in order to give them more functions. </w:t>
      </w:r>
      <w:sdt>
        <w:sdtPr>
          <w:id w:val="1172383574"/>
          <w:citation/>
        </w:sdtPr>
        <w:sdtEndPr/>
        <w:sdtContent>
          <w:r w:rsidR="00375E15">
            <w:fldChar w:fldCharType="begin"/>
          </w:r>
          <w:r w:rsidR="00375E15">
            <w:instrText xml:space="preserve"> CITATION IBM212 \l 2057 </w:instrText>
          </w:r>
          <w:r w:rsidR="00375E15">
            <w:fldChar w:fldCharType="separate"/>
          </w:r>
          <w:r w:rsidR="00D87590" w:rsidRPr="00D87590">
            <w:rPr>
              <w:noProof/>
            </w:rPr>
            <w:t>[15]</w:t>
          </w:r>
          <w:r w:rsidR="00375E15">
            <w:fldChar w:fldCharType="end"/>
          </w:r>
        </w:sdtContent>
      </w:sdt>
      <w:sdt>
        <w:sdtPr>
          <w:id w:val="-751203405"/>
          <w:citation/>
        </w:sdtPr>
        <w:sdtEndPr/>
        <w:sdtContent>
          <w:r w:rsidR="00375E15">
            <w:fldChar w:fldCharType="begin"/>
          </w:r>
          <w:r w:rsidR="00375E15">
            <w:instrText xml:space="preserve"> CITATION Res22 \l 2057 </w:instrText>
          </w:r>
          <w:r w:rsidR="00375E15">
            <w:fldChar w:fldCharType="separate"/>
          </w:r>
          <w:r w:rsidR="00D87590">
            <w:rPr>
              <w:noProof/>
            </w:rPr>
            <w:t xml:space="preserve"> </w:t>
          </w:r>
          <w:r w:rsidR="00D87590" w:rsidRPr="00D87590">
            <w:rPr>
              <w:noProof/>
            </w:rPr>
            <w:t>[18]</w:t>
          </w:r>
          <w:r w:rsidR="00375E15">
            <w:fldChar w:fldCharType="end"/>
          </w:r>
        </w:sdtContent>
      </w:sdt>
    </w:p>
    <w:p w14:paraId="415944EE" w14:textId="4B89B3ED" w:rsidR="007E5727" w:rsidRDefault="00E97A1B" w:rsidP="00C81180">
      <w:r>
        <w:t>Due to its interoperability and flexibility of use, REST is seen as the industry standard for APIs. It is able to deal with data in many different formats including but not limited to HTML, JSON and XML. JSON</w:t>
      </w:r>
      <w:r w:rsidR="00EC6D0F">
        <w:t xml:space="preserve"> (JavaScript Object Notation)</w:t>
      </w:r>
      <w:r>
        <w:t xml:space="preserve"> is </w:t>
      </w:r>
      <w:r w:rsidR="00EC6D0F">
        <w:t xml:space="preserve">the most commonly used format for communication between devices and programs over the internet. This is due to the fact that it is able to send HTTP requests and responses, while still being very lightweight. </w:t>
      </w:r>
      <w:sdt>
        <w:sdtPr>
          <w:id w:val="355084743"/>
          <w:citation/>
        </w:sdtPr>
        <w:sdtContent>
          <w:r w:rsidR="00EC6D0F">
            <w:fldChar w:fldCharType="begin"/>
          </w:r>
          <w:r w:rsidR="00EC6D0F">
            <w:instrText xml:space="preserve"> CITATION Wha221 \l 2057 </w:instrText>
          </w:r>
          <w:r w:rsidR="00EC6D0F">
            <w:fldChar w:fldCharType="separate"/>
          </w:r>
          <w:r w:rsidR="00D87590" w:rsidRPr="00D87590">
            <w:rPr>
              <w:noProof/>
            </w:rPr>
            <w:t>[19]</w:t>
          </w:r>
          <w:r w:rsidR="00EC6D0F">
            <w:fldChar w:fldCharType="end"/>
          </w:r>
        </w:sdtContent>
      </w:sdt>
    </w:p>
    <w:p w14:paraId="3976B735" w14:textId="78F23153" w:rsidR="004E17EC" w:rsidRDefault="004E17EC" w:rsidP="00C81180"/>
    <w:p w14:paraId="7E5B47B1" w14:textId="5F750E76" w:rsidR="00CB5C89" w:rsidRDefault="007B034C" w:rsidP="007B034C">
      <w:pPr>
        <w:pStyle w:val="Heading1"/>
      </w:pPr>
      <w:bookmarkStart w:id="4" w:name="_Toc102659311"/>
      <w:r>
        <w:t>How has Software-Defined Networking Become so Heavily Adapted by Industry?</w:t>
      </w:r>
      <w:bookmarkEnd w:id="4"/>
    </w:p>
    <w:p w14:paraId="28B8A24E" w14:textId="01920240" w:rsidR="007B034C" w:rsidRDefault="00B9147F" w:rsidP="007B034C">
      <w:r>
        <w:t xml:space="preserve">SDN </w:t>
      </w:r>
      <w:r w:rsidR="000F244F">
        <w:t xml:space="preserve">(Software-Defined Networking) </w:t>
      </w:r>
      <w:r>
        <w:t xml:space="preserve">virtualises the network by separating the control plane that manages the network from the data plane where traffic flows. </w:t>
      </w:r>
      <w:sdt>
        <w:sdtPr>
          <w:id w:val="371427195"/>
          <w:citation/>
        </w:sdtPr>
        <w:sdtContent>
          <w:r w:rsidR="00A35675">
            <w:fldChar w:fldCharType="begin"/>
          </w:r>
          <w:r w:rsidR="00A35675">
            <w:instrText xml:space="preserve"> CITATION IBM214 \l 2057 </w:instrText>
          </w:r>
          <w:r w:rsidR="00A35675">
            <w:fldChar w:fldCharType="separate"/>
          </w:r>
          <w:r w:rsidR="00D87590" w:rsidRPr="00D87590">
            <w:rPr>
              <w:noProof/>
            </w:rPr>
            <w:t>[20]</w:t>
          </w:r>
          <w:r w:rsidR="00A35675">
            <w:fldChar w:fldCharType="end"/>
          </w:r>
        </w:sdtContent>
      </w:sdt>
      <w:r w:rsidR="00A35675">
        <w:t xml:space="preserve"> </w:t>
      </w:r>
      <w:r>
        <w:t xml:space="preserve">SDN consists of a smart controller that runs specialized software in order to manage all traffic on the network </w:t>
      </w:r>
      <w:r w:rsidR="002225B8">
        <w:t xml:space="preserve">that can be found in the cloud or on-premises, </w:t>
      </w:r>
      <w:r>
        <w:t>and multiple routers and switches that are used to forward data/traffic.</w:t>
      </w:r>
      <w:sdt>
        <w:sdtPr>
          <w:id w:val="-444693622"/>
          <w:citation/>
        </w:sdtPr>
        <w:sdtContent>
          <w:r w:rsidR="00A35675">
            <w:fldChar w:fldCharType="begin"/>
          </w:r>
          <w:r w:rsidR="00A35675">
            <w:instrText xml:space="preserve"> CITATION Sof22 \l 2057 </w:instrText>
          </w:r>
          <w:r w:rsidR="00A35675">
            <w:fldChar w:fldCharType="separate"/>
          </w:r>
          <w:r w:rsidR="00D87590">
            <w:rPr>
              <w:noProof/>
            </w:rPr>
            <w:t xml:space="preserve"> </w:t>
          </w:r>
          <w:r w:rsidR="00D87590" w:rsidRPr="00D87590">
            <w:rPr>
              <w:noProof/>
            </w:rPr>
            <w:t>[21]</w:t>
          </w:r>
          <w:r w:rsidR="00A35675">
            <w:fldChar w:fldCharType="end"/>
          </w:r>
        </w:sdtContent>
      </w:sdt>
      <w:r w:rsidR="002225B8">
        <w:t xml:space="preserve"> Southbound and northbound APIs are also part of SDN. Southbound APIs send information to the routers and switches, while </w:t>
      </w:r>
      <w:r w:rsidR="00EA01B4">
        <w:t xml:space="preserve">the northbound APIs deploy services and communicate with applications. </w:t>
      </w:r>
      <w:sdt>
        <w:sdtPr>
          <w:id w:val="903348491"/>
          <w:citation/>
        </w:sdtPr>
        <w:sdtContent>
          <w:r w:rsidR="00A35675">
            <w:fldChar w:fldCharType="begin"/>
          </w:r>
          <w:r w:rsidR="00A35675">
            <w:instrText xml:space="preserve"> CITATION Sof22 \l 2057 </w:instrText>
          </w:r>
          <w:r w:rsidR="00A35675">
            <w:fldChar w:fldCharType="separate"/>
          </w:r>
          <w:r w:rsidR="00D87590" w:rsidRPr="00D87590">
            <w:rPr>
              <w:noProof/>
            </w:rPr>
            <w:t>[21]</w:t>
          </w:r>
          <w:r w:rsidR="00A35675">
            <w:fldChar w:fldCharType="end"/>
          </w:r>
        </w:sdtContent>
      </w:sdt>
      <w:r w:rsidR="00A35675">
        <w:t xml:space="preserve"> </w:t>
      </w:r>
      <w:r w:rsidR="002225B8">
        <w:t>This is a much simpler way of managing network infrastructure.</w:t>
      </w:r>
      <w:r w:rsidR="00962E97">
        <w:t xml:space="preserve"> There are many benefits of software-defined networking</w:t>
      </w:r>
      <w:r w:rsidR="00CE05A7">
        <w:t xml:space="preserve">, its resource flexibility and utilization is one. It uses load balancing </w:t>
      </w:r>
      <w:r w:rsidR="0067475E">
        <w:t xml:space="preserve">so that when demand on the increases, traffic can be routed and managed to cause less strain. More important traffic can be prioritized on the network when traffic is extremely high, ensuring that critical systems do not </w:t>
      </w:r>
      <w:r w:rsidR="004642E4">
        <w:t xml:space="preserve">faulter. </w:t>
      </w:r>
      <w:sdt>
        <w:sdtPr>
          <w:id w:val="52739858"/>
          <w:citation/>
        </w:sdtPr>
        <w:sdtContent>
          <w:r w:rsidR="009D3078">
            <w:fldChar w:fldCharType="begin"/>
          </w:r>
          <w:r w:rsidR="009D3078">
            <w:instrText xml:space="preserve"> CITATION Wha223 \l 2057 </w:instrText>
          </w:r>
          <w:r w:rsidR="009D3078">
            <w:fldChar w:fldCharType="separate"/>
          </w:r>
          <w:r w:rsidR="00D87590" w:rsidRPr="00D87590">
            <w:rPr>
              <w:noProof/>
            </w:rPr>
            <w:t>[22]</w:t>
          </w:r>
          <w:r w:rsidR="009D3078">
            <w:fldChar w:fldCharType="end"/>
          </w:r>
        </w:sdtContent>
      </w:sdt>
      <w:r w:rsidR="009D3078">
        <w:t xml:space="preserve"> </w:t>
      </w:r>
      <w:r w:rsidR="0067475E">
        <w:t xml:space="preserve">This ties into benefiting the networks efficiency and helps to reduce latency across the network. </w:t>
      </w:r>
      <w:r w:rsidR="00460C96">
        <w:t>Security policy implementation is another benefit of SDN. The security policies can be implemented easily and effectively through the smart controller. The smart controller is the only device on the network that will be able to control the security policies and feature access, this is known to be an extremely secure approach to the management of security on a network.</w:t>
      </w:r>
      <w:sdt>
        <w:sdtPr>
          <w:id w:val="-972754958"/>
          <w:citation/>
        </w:sdtPr>
        <w:sdtContent>
          <w:r w:rsidR="009D3078">
            <w:fldChar w:fldCharType="begin"/>
          </w:r>
          <w:r w:rsidR="009D3078">
            <w:instrText xml:space="preserve"> CITATION IBM214 \l 2057 </w:instrText>
          </w:r>
          <w:r w:rsidR="009D3078">
            <w:fldChar w:fldCharType="separate"/>
          </w:r>
          <w:r w:rsidR="00D87590">
            <w:rPr>
              <w:noProof/>
            </w:rPr>
            <w:t xml:space="preserve"> </w:t>
          </w:r>
          <w:r w:rsidR="00D87590" w:rsidRPr="00D87590">
            <w:rPr>
              <w:noProof/>
            </w:rPr>
            <w:t>[20]</w:t>
          </w:r>
          <w:r w:rsidR="009D3078">
            <w:fldChar w:fldCharType="end"/>
          </w:r>
        </w:sdtContent>
      </w:sdt>
      <w:r w:rsidR="00757D3E">
        <w:t xml:space="preserve"> Another benefit of SDN is the reduced costs due to the enhancement of data centre virtualisation. </w:t>
      </w:r>
      <w:r w:rsidR="00A22E33">
        <w:t>Some</w:t>
      </w:r>
      <w:r w:rsidR="00757D3E">
        <w:t xml:space="preserve"> SDN virtualization products are free of cost, </w:t>
      </w:r>
      <w:r w:rsidR="00A22E33">
        <w:t>although some do require small license fee such as Microsoft’s Hyper V Network Virtualization software. SDN reduces the requirement of purchasing networking hardware due to it supporting Layer 1, 2 and 3 networking models.</w:t>
      </w:r>
      <w:r w:rsidR="000F244F">
        <w:t xml:space="preserve"> The final benefit of SDN is the mobility at scale.</w:t>
      </w:r>
      <w:r w:rsidR="008E512F">
        <w:t xml:space="preserve"> As mentioned previously, networks can see significant spikes or dips in demand during different business periods such as a sale event or natural disasters. SDN ensures demands on the network are always met by automating scaling of the network. </w:t>
      </w:r>
      <w:r w:rsidR="004B3F45">
        <w:t>It can also integrate with public and private cloud environments almost seamlessly. Again, providing more flexibility and efficiency.</w:t>
      </w:r>
      <w:sdt>
        <w:sdtPr>
          <w:id w:val="-1241022339"/>
          <w:citation/>
        </w:sdtPr>
        <w:sdtContent>
          <w:r w:rsidR="009D3078">
            <w:fldChar w:fldCharType="begin"/>
          </w:r>
          <w:r w:rsidR="009D3078">
            <w:instrText xml:space="preserve"> CITATION IBM214 \l 2057 </w:instrText>
          </w:r>
          <w:r w:rsidR="009D3078">
            <w:fldChar w:fldCharType="separate"/>
          </w:r>
          <w:r w:rsidR="00D87590">
            <w:rPr>
              <w:noProof/>
            </w:rPr>
            <w:t xml:space="preserve"> </w:t>
          </w:r>
          <w:r w:rsidR="00D87590" w:rsidRPr="00D87590">
            <w:rPr>
              <w:noProof/>
            </w:rPr>
            <w:t>[20]</w:t>
          </w:r>
          <w:r w:rsidR="009D3078">
            <w:fldChar w:fldCharType="end"/>
          </w:r>
        </w:sdtContent>
      </w:sdt>
      <w:sdt>
        <w:sdtPr>
          <w:id w:val="232127089"/>
          <w:citation/>
        </w:sdtPr>
        <w:sdtContent>
          <w:r w:rsidR="009D3078">
            <w:fldChar w:fldCharType="begin"/>
          </w:r>
          <w:r w:rsidR="009D3078">
            <w:instrText xml:space="preserve"> CITATION Sof22 \l 2057 </w:instrText>
          </w:r>
          <w:r w:rsidR="009D3078">
            <w:fldChar w:fldCharType="separate"/>
          </w:r>
          <w:r w:rsidR="00D87590">
            <w:rPr>
              <w:noProof/>
            </w:rPr>
            <w:t xml:space="preserve"> </w:t>
          </w:r>
          <w:r w:rsidR="00D87590" w:rsidRPr="00D87590">
            <w:rPr>
              <w:noProof/>
            </w:rPr>
            <w:t>[21]</w:t>
          </w:r>
          <w:r w:rsidR="009D3078">
            <w:fldChar w:fldCharType="end"/>
          </w:r>
        </w:sdtContent>
      </w:sdt>
    </w:p>
    <w:p w14:paraId="781E9881" w14:textId="75236E99" w:rsidR="00A04D00" w:rsidRDefault="00A04D00" w:rsidP="007B034C">
      <w:r>
        <w:t>SD-WAN is the most commonly used version of SDN. SD-WAN</w:t>
      </w:r>
      <w:r w:rsidR="002A5AD8">
        <w:t>s</w:t>
      </w:r>
      <w:r>
        <w:t xml:space="preserve"> have the ability to </w:t>
      </w:r>
      <w:r w:rsidR="004E1436">
        <w:t xml:space="preserve">interconnect </w:t>
      </w:r>
      <w:r w:rsidR="002A5AD8">
        <w:t>machines that are connected to the network, allowing for the share of resources, access to centrally located data, services or applications</w:t>
      </w:r>
      <w:r w:rsidR="00973023">
        <w:t xml:space="preserve"> across large geographical areas</w:t>
      </w:r>
      <w:r w:rsidR="002A5AD8">
        <w:t xml:space="preserve">. In regular WANs, dedicated circuits are traditionally used to allow the share of these. </w:t>
      </w:r>
      <w:r w:rsidR="00973023">
        <w:t xml:space="preserve">Whereas, </w:t>
      </w:r>
      <w:r w:rsidR="002A5AD8">
        <w:t xml:space="preserve">SD-WANs use software to </w:t>
      </w:r>
      <w:r w:rsidR="002A5AD8">
        <w:lastRenderedPageBreak/>
        <w:t>interconnect the machines on the network and manage interactions</w:t>
      </w:r>
      <w:r w:rsidR="00973023">
        <w:t>, which allows lower hardware costs, higher flexibility and easier and larger scalability.</w:t>
      </w:r>
      <w:sdt>
        <w:sdtPr>
          <w:id w:val="1613173428"/>
          <w:citation/>
        </w:sdtPr>
        <w:sdtContent>
          <w:r w:rsidR="00A35675">
            <w:fldChar w:fldCharType="begin"/>
          </w:r>
          <w:r w:rsidR="00A35675">
            <w:instrText xml:space="preserve"> CITATION IBM214 \l 2057 </w:instrText>
          </w:r>
          <w:r w:rsidR="00A35675">
            <w:fldChar w:fldCharType="separate"/>
          </w:r>
          <w:r w:rsidR="00D87590">
            <w:rPr>
              <w:noProof/>
            </w:rPr>
            <w:t xml:space="preserve"> </w:t>
          </w:r>
          <w:r w:rsidR="00D87590" w:rsidRPr="00D87590">
            <w:rPr>
              <w:noProof/>
            </w:rPr>
            <w:t>[20]</w:t>
          </w:r>
          <w:r w:rsidR="00A35675">
            <w:fldChar w:fldCharType="end"/>
          </w:r>
        </w:sdtContent>
      </w:sdt>
      <w:sdt>
        <w:sdtPr>
          <w:id w:val="1333950962"/>
          <w:citation/>
        </w:sdtPr>
        <w:sdtContent>
          <w:r w:rsidR="00A35675">
            <w:fldChar w:fldCharType="begin"/>
          </w:r>
          <w:r w:rsidR="00A35675">
            <w:instrText xml:space="preserve"> CITATION Wha222 \l 2057 </w:instrText>
          </w:r>
          <w:r w:rsidR="00A35675">
            <w:fldChar w:fldCharType="separate"/>
          </w:r>
          <w:r w:rsidR="00D87590">
            <w:rPr>
              <w:noProof/>
            </w:rPr>
            <w:t xml:space="preserve"> </w:t>
          </w:r>
          <w:r w:rsidR="00D87590" w:rsidRPr="00D87590">
            <w:rPr>
              <w:noProof/>
            </w:rPr>
            <w:t>[23]</w:t>
          </w:r>
          <w:r w:rsidR="00A35675">
            <w:fldChar w:fldCharType="end"/>
          </w:r>
        </w:sdtContent>
      </w:sdt>
      <w:r w:rsidR="00D87590">
        <w:t xml:space="preserve"> </w:t>
      </w:r>
      <w:sdt>
        <w:sdtPr>
          <w:id w:val="2138452312"/>
          <w:citation/>
        </w:sdtPr>
        <w:sdtContent>
          <w:r w:rsidR="00D87590">
            <w:fldChar w:fldCharType="begin"/>
          </w:r>
          <w:r w:rsidR="00D87590">
            <w:instrText xml:space="preserve"> CITATION Wha224 \l 2057 </w:instrText>
          </w:r>
          <w:r w:rsidR="00D87590">
            <w:fldChar w:fldCharType="separate"/>
          </w:r>
          <w:r w:rsidR="00D87590" w:rsidRPr="00D87590">
            <w:rPr>
              <w:noProof/>
            </w:rPr>
            <w:t>[24]</w:t>
          </w:r>
          <w:r w:rsidR="00D87590">
            <w:fldChar w:fldCharType="end"/>
          </w:r>
        </w:sdtContent>
      </w:sdt>
    </w:p>
    <w:p w14:paraId="6B56D0FA" w14:textId="77777777" w:rsidR="009861EE" w:rsidRDefault="009861EE" w:rsidP="007B034C"/>
    <w:p w14:paraId="0CD2D960" w14:textId="16378618" w:rsidR="00962E97" w:rsidRDefault="00183B17" w:rsidP="00183B17">
      <w:pPr>
        <w:pStyle w:val="Heading1"/>
      </w:pPr>
      <w:bookmarkStart w:id="5" w:name="_Toc102659312"/>
      <w:r>
        <w:t>Conclusion</w:t>
      </w:r>
      <w:bookmarkEnd w:id="5"/>
    </w:p>
    <w:p w14:paraId="7AD49202" w14:textId="4F2C4B75" w:rsidR="00962E97" w:rsidRDefault="009861EE" w:rsidP="007B034C">
      <w:r>
        <w:t>In conclusion, cloud computing has made a significant impact on the networking industry. It has done this through its reliability, cost effectiveness and scalability. The ability to access company data from almost anywhere is so significant, it allows employees to be more productive and allows companies to afford employees more freedom</w:t>
      </w:r>
      <w:r w:rsidR="001D16BD">
        <w:t>. The role of network professionals, when a cloud environment has been implemented, can see multiple changes</w:t>
      </w:r>
      <w:r w:rsidR="00FA4939">
        <w:t xml:space="preserve">. Some roles may be tasked with new responsibilities and to develop new skills. Software-based skillsets will be more in demand with the </w:t>
      </w:r>
      <w:r w:rsidR="002C2E2D">
        <w:t xml:space="preserve">increased use of virtual machines and other similar test environments. Parts of a network </w:t>
      </w:r>
      <w:r w:rsidR="00242FD3">
        <w:t>professionals’</w:t>
      </w:r>
      <w:r w:rsidR="002C2E2D">
        <w:t xml:space="preserve"> role have become easier and less time consuming, such as the provisioning of infrastructure elements using coding scripts due to IaC. IaC allows organisations to hold employees accountable for poor design and other bad practices, as well as being able to reduce costs on employees with specific skillsets</w:t>
      </w:r>
      <w:r w:rsidR="00242FD3">
        <w:t xml:space="preserve"> that are working on manually provisioning network elements.</w:t>
      </w:r>
      <w:r w:rsidR="002C2E2D">
        <w:t xml:space="preserve"> </w:t>
      </w:r>
      <w:r w:rsidR="00242FD3">
        <w:t>RESTful web services have played a key role in facilitating the changes that the cloud brings to the network industry. Allowing users to request resources</w:t>
      </w:r>
      <w:r w:rsidR="00242FD3">
        <w:t xml:space="preserve"> from servers in a uniform manor </w:t>
      </w:r>
      <w:r w:rsidR="00F82863">
        <w:t xml:space="preserve">can be a very useful tool within organisations. An example of this could be a retail store, the employee could need to request a list of products that fit within </w:t>
      </w:r>
      <w:r w:rsidR="00820023">
        <w:t>specifications set by the customer. The future of software-defined networking is very bright. It could allow network professionals to manage their networks in similar environments to virtual machines, with no need to travel to a data centre to access the hardware in person.</w:t>
      </w:r>
    </w:p>
    <w:p w14:paraId="48298E3A" w14:textId="7D421E5C" w:rsidR="00B9147F" w:rsidRDefault="00B9147F" w:rsidP="007B034C"/>
    <w:p w14:paraId="6C93A0B6" w14:textId="76895888" w:rsidR="00B9147F" w:rsidRDefault="00B9147F" w:rsidP="007B034C"/>
    <w:p w14:paraId="698007BF" w14:textId="2B652E9B" w:rsidR="00EA01B4" w:rsidRPr="007B034C" w:rsidRDefault="00EA01B4" w:rsidP="007B034C"/>
    <w:p w14:paraId="67A0DD2E" w14:textId="21520C1F" w:rsidR="00CB5C89" w:rsidRDefault="00CB5C89" w:rsidP="00C81180"/>
    <w:p w14:paraId="63A7D601" w14:textId="243B8349" w:rsidR="00CB5C89" w:rsidRDefault="00CB5C89" w:rsidP="00C81180"/>
    <w:p w14:paraId="7111C3B6" w14:textId="51417EDB" w:rsidR="00B76878" w:rsidRDefault="00B76878" w:rsidP="00C81180"/>
    <w:p w14:paraId="759B01B0" w14:textId="2E06A1B4" w:rsidR="003C2CD2" w:rsidRDefault="003C2CD2" w:rsidP="00C81180"/>
    <w:p w14:paraId="01500414" w14:textId="77777777" w:rsidR="006D46DB" w:rsidRDefault="006D46DB" w:rsidP="00C81180"/>
    <w:p w14:paraId="204D42A6" w14:textId="4F029F03" w:rsidR="007E5727" w:rsidRDefault="007E5727" w:rsidP="00C81180"/>
    <w:p w14:paraId="06386E28" w14:textId="77777777" w:rsidR="007E5727" w:rsidRDefault="007E5727" w:rsidP="00C81180"/>
    <w:p w14:paraId="4B7770B6" w14:textId="402BC35E" w:rsidR="005864A9" w:rsidRDefault="005864A9" w:rsidP="00C81180"/>
    <w:p w14:paraId="69F2D166" w14:textId="2358379C" w:rsidR="005864A9" w:rsidRDefault="005864A9" w:rsidP="00C81180"/>
    <w:p w14:paraId="0A5A1153" w14:textId="3C5752BA" w:rsidR="005864A9" w:rsidRDefault="005864A9" w:rsidP="00C81180"/>
    <w:p w14:paraId="7D0D7E89" w14:textId="09BC4D3A" w:rsidR="005864A9" w:rsidRDefault="005864A9" w:rsidP="00C81180"/>
    <w:p w14:paraId="17EB5C80" w14:textId="3B485758" w:rsidR="005864A9" w:rsidRDefault="005864A9" w:rsidP="00C81180"/>
    <w:p w14:paraId="614B9153" w14:textId="2B130C7F" w:rsidR="005864A9" w:rsidRDefault="005864A9" w:rsidP="00C81180"/>
    <w:p w14:paraId="14D33AD5" w14:textId="0684B6ED" w:rsidR="005864A9" w:rsidRDefault="005864A9" w:rsidP="00C81180"/>
    <w:p w14:paraId="2C6A68C2" w14:textId="094198F8" w:rsidR="005864A9" w:rsidRDefault="005864A9" w:rsidP="00C81180"/>
    <w:bookmarkStart w:id="6" w:name="_Toc102659313" w:displacedByCustomXml="next"/>
    <w:sdt>
      <w:sdtPr>
        <w:rPr>
          <w:rFonts w:asciiTheme="minorHAnsi" w:eastAsiaTheme="minorHAnsi" w:hAnsiTheme="minorHAnsi" w:cstheme="minorBidi"/>
          <w:color w:val="auto"/>
          <w:sz w:val="22"/>
          <w:szCs w:val="22"/>
        </w:rPr>
        <w:id w:val="-1396124620"/>
        <w:docPartObj>
          <w:docPartGallery w:val="Bibliographies"/>
          <w:docPartUnique/>
        </w:docPartObj>
      </w:sdtPr>
      <w:sdtEndPr/>
      <w:sdtContent>
        <w:p w14:paraId="7F94F360" w14:textId="02717A11" w:rsidR="005864A9" w:rsidRDefault="005864A9">
          <w:pPr>
            <w:pStyle w:val="Heading1"/>
          </w:pPr>
          <w:r>
            <w:t>References</w:t>
          </w:r>
          <w:bookmarkEnd w:id="6"/>
        </w:p>
        <w:sdt>
          <w:sdtPr>
            <w:id w:val="-573587230"/>
            <w:bibliography/>
          </w:sdtPr>
          <w:sdtEndPr/>
          <w:sdtContent>
            <w:p w14:paraId="1CACD30F" w14:textId="77777777" w:rsidR="00D87590" w:rsidRDefault="005864A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D87590" w14:paraId="6CA4C45A" w14:textId="77777777">
                <w:trPr>
                  <w:divId w:val="91750962"/>
                  <w:tblCellSpacing w:w="15" w:type="dxa"/>
                </w:trPr>
                <w:tc>
                  <w:tcPr>
                    <w:tcW w:w="50" w:type="pct"/>
                    <w:hideMark/>
                  </w:tcPr>
                  <w:p w14:paraId="4B32E226" w14:textId="5AA590B2" w:rsidR="00D87590" w:rsidRDefault="00D87590">
                    <w:pPr>
                      <w:pStyle w:val="Bibliography"/>
                      <w:rPr>
                        <w:noProof/>
                        <w:sz w:val="24"/>
                        <w:szCs w:val="24"/>
                      </w:rPr>
                    </w:pPr>
                    <w:r>
                      <w:rPr>
                        <w:noProof/>
                      </w:rPr>
                      <w:t xml:space="preserve">[1] </w:t>
                    </w:r>
                  </w:p>
                </w:tc>
                <w:tc>
                  <w:tcPr>
                    <w:tcW w:w="0" w:type="auto"/>
                    <w:hideMark/>
                  </w:tcPr>
                  <w:p w14:paraId="7A1AAE7C" w14:textId="77777777" w:rsidR="00D87590" w:rsidRDefault="00D87590">
                    <w:pPr>
                      <w:pStyle w:val="Bibliography"/>
                      <w:rPr>
                        <w:noProof/>
                      </w:rPr>
                    </w:pPr>
                    <w:r>
                      <w:rPr>
                        <w:noProof/>
                      </w:rPr>
                      <w:t xml:space="preserve">M. E. Bart Nieuwenhuis, “The shift to Cloud Computing: The impact of disruptive technology on the enterprise software business ecosystem,” </w:t>
                    </w:r>
                    <w:r>
                      <w:rPr>
                        <w:i/>
                        <w:iCs/>
                        <w:noProof/>
                      </w:rPr>
                      <w:t xml:space="preserve">Technological Forecasting and Social Change, </w:t>
                    </w:r>
                    <w:r>
                      <w:rPr>
                        <w:noProof/>
                      </w:rPr>
                      <w:t xml:space="preserve">no. 129, p. 16, 2016. </w:t>
                    </w:r>
                  </w:p>
                </w:tc>
              </w:tr>
              <w:tr w:rsidR="00D87590" w14:paraId="78CBAAF4" w14:textId="77777777">
                <w:trPr>
                  <w:divId w:val="91750962"/>
                  <w:tblCellSpacing w:w="15" w:type="dxa"/>
                </w:trPr>
                <w:tc>
                  <w:tcPr>
                    <w:tcW w:w="50" w:type="pct"/>
                    <w:hideMark/>
                  </w:tcPr>
                  <w:p w14:paraId="080DB3E6" w14:textId="77777777" w:rsidR="00D87590" w:rsidRDefault="00D87590">
                    <w:pPr>
                      <w:pStyle w:val="Bibliography"/>
                      <w:rPr>
                        <w:noProof/>
                      </w:rPr>
                    </w:pPr>
                    <w:r>
                      <w:rPr>
                        <w:noProof/>
                      </w:rPr>
                      <w:t xml:space="preserve">[2] </w:t>
                    </w:r>
                  </w:p>
                </w:tc>
                <w:tc>
                  <w:tcPr>
                    <w:tcW w:w="0" w:type="auto"/>
                    <w:hideMark/>
                  </w:tcPr>
                  <w:p w14:paraId="10BB3422" w14:textId="77777777" w:rsidR="00D87590" w:rsidRDefault="00D87590">
                    <w:pPr>
                      <w:pStyle w:val="Bibliography"/>
                      <w:rPr>
                        <w:noProof/>
                      </w:rPr>
                    </w:pPr>
                    <w:r>
                      <w:rPr>
                        <w:noProof/>
                      </w:rPr>
                      <w:t>S. Vennam, “Cloud Computing,” IBM, 18 August 2020. [Online]. Available: https://www.ibm.com/cloud/learn/cloud-computing. [Accessed 3 May 2022].</w:t>
                    </w:r>
                  </w:p>
                </w:tc>
              </w:tr>
              <w:tr w:rsidR="00D87590" w14:paraId="58E3CD6E" w14:textId="77777777">
                <w:trPr>
                  <w:divId w:val="91750962"/>
                  <w:tblCellSpacing w:w="15" w:type="dxa"/>
                </w:trPr>
                <w:tc>
                  <w:tcPr>
                    <w:tcW w:w="50" w:type="pct"/>
                    <w:hideMark/>
                  </w:tcPr>
                  <w:p w14:paraId="386A5218" w14:textId="77777777" w:rsidR="00D87590" w:rsidRDefault="00D87590">
                    <w:pPr>
                      <w:pStyle w:val="Bibliography"/>
                      <w:rPr>
                        <w:noProof/>
                      </w:rPr>
                    </w:pPr>
                    <w:r>
                      <w:rPr>
                        <w:noProof/>
                      </w:rPr>
                      <w:t xml:space="preserve">[3] </w:t>
                    </w:r>
                  </w:p>
                </w:tc>
                <w:tc>
                  <w:tcPr>
                    <w:tcW w:w="0" w:type="auto"/>
                    <w:hideMark/>
                  </w:tcPr>
                  <w:p w14:paraId="61DC3B82" w14:textId="77777777" w:rsidR="00D87590" w:rsidRDefault="00D87590">
                    <w:pPr>
                      <w:pStyle w:val="Bibliography"/>
                      <w:rPr>
                        <w:noProof/>
                      </w:rPr>
                    </w:pPr>
                    <w:r>
                      <w:rPr>
                        <w:noProof/>
                      </w:rPr>
                      <w:t>Azure, “What is cloud computing?,” Microsoft Azure, [Online]. Available: https://azure.microsoft.com/en-gb/overview/what-is-cloud-computing/#benefits. [Accessed 3 May 2022].</w:t>
                    </w:r>
                  </w:p>
                </w:tc>
              </w:tr>
              <w:tr w:rsidR="00D87590" w14:paraId="06138148" w14:textId="77777777">
                <w:trPr>
                  <w:divId w:val="91750962"/>
                  <w:tblCellSpacing w:w="15" w:type="dxa"/>
                </w:trPr>
                <w:tc>
                  <w:tcPr>
                    <w:tcW w:w="50" w:type="pct"/>
                    <w:hideMark/>
                  </w:tcPr>
                  <w:p w14:paraId="364CE1AF" w14:textId="77777777" w:rsidR="00D87590" w:rsidRDefault="00D87590">
                    <w:pPr>
                      <w:pStyle w:val="Bibliography"/>
                      <w:rPr>
                        <w:noProof/>
                      </w:rPr>
                    </w:pPr>
                    <w:r>
                      <w:rPr>
                        <w:noProof/>
                      </w:rPr>
                      <w:t xml:space="preserve">[4] </w:t>
                    </w:r>
                  </w:p>
                </w:tc>
                <w:tc>
                  <w:tcPr>
                    <w:tcW w:w="0" w:type="auto"/>
                    <w:hideMark/>
                  </w:tcPr>
                  <w:p w14:paraId="3E7ABF8E" w14:textId="77777777" w:rsidR="00D87590" w:rsidRDefault="00D87590">
                    <w:pPr>
                      <w:pStyle w:val="Bibliography"/>
                      <w:rPr>
                        <w:noProof/>
                      </w:rPr>
                    </w:pPr>
                    <w:r>
                      <w:rPr>
                        <w:noProof/>
                      </w:rPr>
                      <w:t xml:space="preserve">N. V. K. Dr-Shivaji Mirashe, “Cloud Computing,” p. 12, 2010. </w:t>
                    </w:r>
                  </w:p>
                </w:tc>
              </w:tr>
              <w:tr w:rsidR="00D87590" w14:paraId="6B55D136" w14:textId="77777777">
                <w:trPr>
                  <w:divId w:val="91750962"/>
                  <w:tblCellSpacing w:w="15" w:type="dxa"/>
                </w:trPr>
                <w:tc>
                  <w:tcPr>
                    <w:tcW w:w="50" w:type="pct"/>
                    <w:hideMark/>
                  </w:tcPr>
                  <w:p w14:paraId="355360B4" w14:textId="77777777" w:rsidR="00D87590" w:rsidRDefault="00D87590">
                    <w:pPr>
                      <w:pStyle w:val="Bibliography"/>
                      <w:rPr>
                        <w:noProof/>
                      </w:rPr>
                    </w:pPr>
                    <w:r>
                      <w:rPr>
                        <w:noProof/>
                      </w:rPr>
                      <w:t xml:space="preserve">[5] </w:t>
                    </w:r>
                  </w:p>
                </w:tc>
                <w:tc>
                  <w:tcPr>
                    <w:tcW w:w="0" w:type="auto"/>
                    <w:hideMark/>
                  </w:tcPr>
                  <w:p w14:paraId="5AB1A00C" w14:textId="77777777" w:rsidR="00D87590" w:rsidRDefault="00D87590">
                    <w:pPr>
                      <w:pStyle w:val="Bibliography"/>
                      <w:rPr>
                        <w:noProof/>
                      </w:rPr>
                    </w:pPr>
                    <w:r>
                      <w:rPr>
                        <w:noProof/>
                      </w:rPr>
                      <w:t>“Benefits of cloud computing,” Queensland Government, 17 July 2017. [Online]. Available: https://www.business.qld.gov.au/running-business/it/cloud-computing/benefits. [Accessed 3 May 2022].</w:t>
                    </w:r>
                  </w:p>
                </w:tc>
              </w:tr>
              <w:tr w:rsidR="00D87590" w14:paraId="168FE047" w14:textId="77777777">
                <w:trPr>
                  <w:divId w:val="91750962"/>
                  <w:tblCellSpacing w:w="15" w:type="dxa"/>
                </w:trPr>
                <w:tc>
                  <w:tcPr>
                    <w:tcW w:w="50" w:type="pct"/>
                    <w:hideMark/>
                  </w:tcPr>
                  <w:p w14:paraId="5647F130" w14:textId="77777777" w:rsidR="00D87590" w:rsidRDefault="00D87590">
                    <w:pPr>
                      <w:pStyle w:val="Bibliography"/>
                      <w:rPr>
                        <w:noProof/>
                      </w:rPr>
                    </w:pPr>
                    <w:r>
                      <w:rPr>
                        <w:noProof/>
                      </w:rPr>
                      <w:t xml:space="preserve">[6] </w:t>
                    </w:r>
                  </w:p>
                </w:tc>
                <w:tc>
                  <w:tcPr>
                    <w:tcW w:w="0" w:type="auto"/>
                    <w:hideMark/>
                  </w:tcPr>
                  <w:p w14:paraId="20FC9FEC" w14:textId="77777777" w:rsidR="00D87590" w:rsidRDefault="00D87590">
                    <w:pPr>
                      <w:pStyle w:val="Bibliography"/>
                      <w:rPr>
                        <w:noProof/>
                      </w:rPr>
                    </w:pPr>
                    <w:r>
                      <w:rPr>
                        <w:noProof/>
                      </w:rPr>
                      <w:t>R. Peterson, “Advantages and Disadvantages of Cloud Computing,” Guru99, 30 March 2022. [Online]. Available: https://www.guru99.com/advantages-disadvantages-cloud-computing.html. [Accessed 3 May 2022].</w:t>
                    </w:r>
                  </w:p>
                </w:tc>
              </w:tr>
              <w:tr w:rsidR="00D87590" w14:paraId="2847014D" w14:textId="77777777">
                <w:trPr>
                  <w:divId w:val="91750962"/>
                  <w:tblCellSpacing w:w="15" w:type="dxa"/>
                </w:trPr>
                <w:tc>
                  <w:tcPr>
                    <w:tcW w:w="50" w:type="pct"/>
                    <w:hideMark/>
                  </w:tcPr>
                  <w:p w14:paraId="289BB878" w14:textId="77777777" w:rsidR="00D87590" w:rsidRDefault="00D87590">
                    <w:pPr>
                      <w:pStyle w:val="Bibliography"/>
                      <w:rPr>
                        <w:noProof/>
                      </w:rPr>
                    </w:pPr>
                    <w:r>
                      <w:rPr>
                        <w:noProof/>
                      </w:rPr>
                      <w:t xml:space="preserve">[7] </w:t>
                    </w:r>
                  </w:p>
                </w:tc>
                <w:tc>
                  <w:tcPr>
                    <w:tcW w:w="0" w:type="auto"/>
                    <w:hideMark/>
                  </w:tcPr>
                  <w:p w14:paraId="7900A1AA" w14:textId="77777777" w:rsidR="00D87590" w:rsidRDefault="00D87590">
                    <w:pPr>
                      <w:pStyle w:val="Bibliography"/>
                      <w:rPr>
                        <w:noProof/>
                      </w:rPr>
                    </w:pPr>
                    <w:r>
                      <w:rPr>
                        <w:noProof/>
                      </w:rPr>
                      <w:t>“Risks of cloud computing,” Queensland Government, 21 July 2017. [Online]. Available: https://www.business.qld.gov.au/running-business/it/cloud-computing/risks. [Accessed 3 May 2022].</w:t>
                    </w:r>
                  </w:p>
                </w:tc>
              </w:tr>
              <w:tr w:rsidR="00D87590" w14:paraId="5AABE447" w14:textId="77777777">
                <w:trPr>
                  <w:divId w:val="91750962"/>
                  <w:tblCellSpacing w:w="15" w:type="dxa"/>
                </w:trPr>
                <w:tc>
                  <w:tcPr>
                    <w:tcW w:w="50" w:type="pct"/>
                    <w:hideMark/>
                  </w:tcPr>
                  <w:p w14:paraId="4709BB44" w14:textId="77777777" w:rsidR="00D87590" w:rsidRDefault="00D87590">
                    <w:pPr>
                      <w:pStyle w:val="Bibliography"/>
                      <w:rPr>
                        <w:noProof/>
                      </w:rPr>
                    </w:pPr>
                    <w:r>
                      <w:rPr>
                        <w:noProof/>
                      </w:rPr>
                      <w:t xml:space="preserve">[8] </w:t>
                    </w:r>
                  </w:p>
                </w:tc>
                <w:tc>
                  <w:tcPr>
                    <w:tcW w:w="0" w:type="auto"/>
                    <w:hideMark/>
                  </w:tcPr>
                  <w:p w14:paraId="5B6206CE" w14:textId="77777777" w:rsidR="00D87590" w:rsidRDefault="00D87590">
                    <w:pPr>
                      <w:pStyle w:val="Bibliography"/>
                      <w:rPr>
                        <w:noProof/>
                      </w:rPr>
                    </w:pPr>
                    <w:r>
                      <w:rPr>
                        <w:noProof/>
                      </w:rPr>
                      <w:t xml:space="preserve">G. J. Ankit Mishra, “A Study on Cloud computing &amp; its impact on Job Creation,” </w:t>
                    </w:r>
                    <w:r>
                      <w:rPr>
                        <w:i/>
                        <w:iCs/>
                        <w:noProof/>
                      </w:rPr>
                      <w:t xml:space="preserve">International Journal of Advanced Scientific and Technical Research , </w:t>
                    </w:r>
                    <w:r>
                      <w:rPr>
                        <w:noProof/>
                      </w:rPr>
                      <w:t xml:space="preserve">vol. 1, no. 3, pp. 147-155, 2013. </w:t>
                    </w:r>
                  </w:p>
                </w:tc>
              </w:tr>
              <w:tr w:rsidR="00D87590" w14:paraId="3ACCDE7E" w14:textId="77777777">
                <w:trPr>
                  <w:divId w:val="91750962"/>
                  <w:tblCellSpacing w:w="15" w:type="dxa"/>
                </w:trPr>
                <w:tc>
                  <w:tcPr>
                    <w:tcW w:w="50" w:type="pct"/>
                    <w:hideMark/>
                  </w:tcPr>
                  <w:p w14:paraId="0F6150A9" w14:textId="77777777" w:rsidR="00D87590" w:rsidRDefault="00D87590">
                    <w:pPr>
                      <w:pStyle w:val="Bibliography"/>
                      <w:rPr>
                        <w:noProof/>
                      </w:rPr>
                    </w:pPr>
                    <w:r>
                      <w:rPr>
                        <w:noProof/>
                      </w:rPr>
                      <w:t xml:space="preserve">[9] </w:t>
                    </w:r>
                  </w:p>
                </w:tc>
                <w:tc>
                  <w:tcPr>
                    <w:tcW w:w="0" w:type="auto"/>
                    <w:hideMark/>
                  </w:tcPr>
                  <w:p w14:paraId="23602735" w14:textId="77777777" w:rsidR="00D87590" w:rsidRDefault="00D87590">
                    <w:pPr>
                      <w:pStyle w:val="Bibliography"/>
                      <w:rPr>
                        <w:noProof/>
                      </w:rPr>
                    </w:pPr>
                    <w:r>
                      <w:rPr>
                        <w:noProof/>
                      </w:rPr>
                      <w:t>J. McKendrick, “How Cloud Computing is Changing Many Job Descriptions,” Forbes, 26 December 2011. [Online]. Available: https://www.forbes.com/sites/joemckendrick/2011/12/26/cloud-computing-is-changing-many-job-descriptions/?sh=7c26384e5aa9. [Accessed 3 May 2022].</w:t>
                    </w:r>
                  </w:p>
                </w:tc>
              </w:tr>
              <w:tr w:rsidR="00D87590" w14:paraId="03521A34" w14:textId="77777777">
                <w:trPr>
                  <w:divId w:val="91750962"/>
                  <w:tblCellSpacing w:w="15" w:type="dxa"/>
                </w:trPr>
                <w:tc>
                  <w:tcPr>
                    <w:tcW w:w="50" w:type="pct"/>
                    <w:hideMark/>
                  </w:tcPr>
                  <w:p w14:paraId="60805120" w14:textId="77777777" w:rsidR="00D87590" w:rsidRDefault="00D87590">
                    <w:pPr>
                      <w:pStyle w:val="Bibliography"/>
                      <w:rPr>
                        <w:noProof/>
                      </w:rPr>
                    </w:pPr>
                    <w:r>
                      <w:rPr>
                        <w:noProof/>
                      </w:rPr>
                      <w:t xml:space="preserve">[10] </w:t>
                    </w:r>
                  </w:p>
                </w:tc>
                <w:tc>
                  <w:tcPr>
                    <w:tcW w:w="0" w:type="auto"/>
                    <w:hideMark/>
                  </w:tcPr>
                  <w:p w14:paraId="35B53229" w14:textId="77777777" w:rsidR="00D87590" w:rsidRDefault="00D87590">
                    <w:pPr>
                      <w:pStyle w:val="Bibliography"/>
                      <w:rPr>
                        <w:noProof/>
                      </w:rPr>
                    </w:pPr>
                    <w:r>
                      <w:rPr>
                        <w:noProof/>
                      </w:rPr>
                      <w:t>B. Blanchard, “Adapt existing roles, skills, and processes for the cloud,” Microsoft, 3 March 2021. [Online]. Available: https://docs.microsoft.com/en-us/azure/cloud-adoption-framework/plan/adapt-roles-skills-processes. [Accessed 3 May 2022].</w:t>
                    </w:r>
                  </w:p>
                </w:tc>
              </w:tr>
              <w:tr w:rsidR="00D87590" w14:paraId="79BA36EF" w14:textId="77777777">
                <w:trPr>
                  <w:divId w:val="91750962"/>
                  <w:tblCellSpacing w:w="15" w:type="dxa"/>
                </w:trPr>
                <w:tc>
                  <w:tcPr>
                    <w:tcW w:w="50" w:type="pct"/>
                    <w:hideMark/>
                  </w:tcPr>
                  <w:p w14:paraId="7FC3DF0E" w14:textId="77777777" w:rsidR="00D87590" w:rsidRDefault="00D87590">
                    <w:pPr>
                      <w:pStyle w:val="Bibliography"/>
                      <w:rPr>
                        <w:noProof/>
                      </w:rPr>
                    </w:pPr>
                    <w:r>
                      <w:rPr>
                        <w:noProof/>
                      </w:rPr>
                      <w:t xml:space="preserve">[11] </w:t>
                    </w:r>
                  </w:p>
                </w:tc>
                <w:tc>
                  <w:tcPr>
                    <w:tcW w:w="0" w:type="auto"/>
                    <w:hideMark/>
                  </w:tcPr>
                  <w:p w14:paraId="185115B3" w14:textId="77777777" w:rsidR="00D87590" w:rsidRDefault="00D87590">
                    <w:pPr>
                      <w:pStyle w:val="Bibliography"/>
                      <w:rPr>
                        <w:noProof/>
                      </w:rPr>
                    </w:pPr>
                    <w:r>
                      <w:rPr>
                        <w:noProof/>
                      </w:rPr>
                      <w:t>Red Hat, “What is Infrastructure as Code (IaC)?,” Red Hat, 1 December 2020. [Online]. Available: https://www.redhat.com/en/topics/automation/what-is-infrastructure-as-code-iac. [Accessed 4 May 2022].</w:t>
                    </w:r>
                  </w:p>
                </w:tc>
              </w:tr>
              <w:tr w:rsidR="00D87590" w14:paraId="686852F6" w14:textId="77777777">
                <w:trPr>
                  <w:divId w:val="91750962"/>
                  <w:tblCellSpacing w:w="15" w:type="dxa"/>
                </w:trPr>
                <w:tc>
                  <w:tcPr>
                    <w:tcW w:w="50" w:type="pct"/>
                    <w:hideMark/>
                  </w:tcPr>
                  <w:p w14:paraId="77DA76E4" w14:textId="77777777" w:rsidR="00D87590" w:rsidRDefault="00D87590">
                    <w:pPr>
                      <w:pStyle w:val="Bibliography"/>
                      <w:rPr>
                        <w:noProof/>
                      </w:rPr>
                    </w:pPr>
                    <w:r>
                      <w:rPr>
                        <w:noProof/>
                      </w:rPr>
                      <w:lastRenderedPageBreak/>
                      <w:t xml:space="preserve">[12] </w:t>
                    </w:r>
                  </w:p>
                </w:tc>
                <w:tc>
                  <w:tcPr>
                    <w:tcW w:w="0" w:type="auto"/>
                    <w:hideMark/>
                  </w:tcPr>
                  <w:p w14:paraId="131003A3" w14:textId="77777777" w:rsidR="00D87590" w:rsidRDefault="00D87590">
                    <w:pPr>
                      <w:pStyle w:val="Bibliography"/>
                      <w:rPr>
                        <w:noProof/>
                      </w:rPr>
                    </w:pPr>
                    <w:r>
                      <w:rPr>
                        <w:noProof/>
                      </w:rPr>
                      <w:t>IBM Cloud Education, “Infrastructure as Code,” IBM, 2 December 2019. [Online]. Available: https://www.ibm.com/cloud/learn/infrastructure-as-code. [Accessed 4 May 2022].</w:t>
                    </w:r>
                  </w:p>
                </w:tc>
              </w:tr>
              <w:tr w:rsidR="00D87590" w14:paraId="2F1DA3DE" w14:textId="77777777">
                <w:trPr>
                  <w:divId w:val="91750962"/>
                  <w:tblCellSpacing w:w="15" w:type="dxa"/>
                </w:trPr>
                <w:tc>
                  <w:tcPr>
                    <w:tcW w:w="50" w:type="pct"/>
                    <w:hideMark/>
                  </w:tcPr>
                  <w:p w14:paraId="0543A3E7" w14:textId="77777777" w:rsidR="00D87590" w:rsidRDefault="00D87590">
                    <w:pPr>
                      <w:pStyle w:val="Bibliography"/>
                      <w:rPr>
                        <w:noProof/>
                      </w:rPr>
                    </w:pPr>
                    <w:r>
                      <w:rPr>
                        <w:noProof/>
                      </w:rPr>
                      <w:t xml:space="preserve">[13] </w:t>
                    </w:r>
                  </w:p>
                </w:tc>
                <w:tc>
                  <w:tcPr>
                    <w:tcW w:w="0" w:type="auto"/>
                    <w:hideMark/>
                  </w:tcPr>
                  <w:p w14:paraId="0EF3840D" w14:textId="77777777" w:rsidR="00D87590" w:rsidRDefault="00D87590">
                    <w:pPr>
                      <w:pStyle w:val="Bibliography"/>
                      <w:rPr>
                        <w:noProof/>
                      </w:rPr>
                    </w:pPr>
                    <w:r>
                      <w:rPr>
                        <w:noProof/>
                      </w:rPr>
                      <w:t>D. R. John Klein, “INFRASTRUCTURE AS CODE–FINAL REPORT,” Carnegie Mellon University - Software Engineering Insitute, Pittsburgh, 2018.</w:t>
                    </w:r>
                  </w:p>
                </w:tc>
              </w:tr>
              <w:tr w:rsidR="00D87590" w14:paraId="07B680C2" w14:textId="77777777">
                <w:trPr>
                  <w:divId w:val="91750962"/>
                  <w:tblCellSpacing w:w="15" w:type="dxa"/>
                </w:trPr>
                <w:tc>
                  <w:tcPr>
                    <w:tcW w:w="50" w:type="pct"/>
                    <w:hideMark/>
                  </w:tcPr>
                  <w:p w14:paraId="1F243785" w14:textId="77777777" w:rsidR="00D87590" w:rsidRDefault="00D87590">
                    <w:pPr>
                      <w:pStyle w:val="Bibliography"/>
                      <w:rPr>
                        <w:noProof/>
                      </w:rPr>
                    </w:pPr>
                    <w:r>
                      <w:rPr>
                        <w:noProof/>
                      </w:rPr>
                      <w:t xml:space="preserve">[14] </w:t>
                    </w:r>
                  </w:p>
                </w:tc>
                <w:tc>
                  <w:tcPr>
                    <w:tcW w:w="0" w:type="auto"/>
                    <w:hideMark/>
                  </w:tcPr>
                  <w:p w14:paraId="4B72A1D0" w14:textId="77777777" w:rsidR="00D87590" w:rsidRDefault="00D87590">
                    <w:pPr>
                      <w:pStyle w:val="Bibliography"/>
                      <w:rPr>
                        <w:noProof/>
                      </w:rPr>
                    </w:pPr>
                    <w:r>
                      <w:rPr>
                        <w:noProof/>
                      </w:rPr>
                      <w:t xml:space="preserve">P. M. N. M. Y.-G. G. Fabio Petrillo, “Are REST APIs for Cloud Computing Well-Designed? An Exploratory Study,” in </w:t>
                    </w:r>
                    <w:r>
                      <w:rPr>
                        <w:i/>
                        <w:iCs/>
                        <w:noProof/>
                      </w:rPr>
                      <w:t>International Conference on Service-Oriented Computing</w:t>
                    </w:r>
                    <w:r>
                      <w:rPr>
                        <w:noProof/>
                      </w:rPr>
                      <w:t xml:space="preserve">, Montreal, 2016. </w:t>
                    </w:r>
                  </w:p>
                </w:tc>
              </w:tr>
              <w:tr w:rsidR="00D87590" w14:paraId="18F45B3B" w14:textId="77777777">
                <w:trPr>
                  <w:divId w:val="91750962"/>
                  <w:tblCellSpacing w:w="15" w:type="dxa"/>
                </w:trPr>
                <w:tc>
                  <w:tcPr>
                    <w:tcW w:w="50" w:type="pct"/>
                    <w:hideMark/>
                  </w:tcPr>
                  <w:p w14:paraId="7F763DEE" w14:textId="77777777" w:rsidR="00D87590" w:rsidRDefault="00D87590">
                    <w:pPr>
                      <w:pStyle w:val="Bibliography"/>
                      <w:rPr>
                        <w:noProof/>
                      </w:rPr>
                    </w:pPr>
                    <w:r>
                      <w:rPr>
                        <w:noProof/>
                      </w:rPr>
                      <w:t xml:space="preserve">[15] </w:t>
                    </w:r>
                  </w:p>
                </w:tc>
                <w:tc>
                  <w:tcPr>
                    <w:tcW w:w="0" w:type="auto"/>
                    <w:hideMark/>
                  </w:tcPr>
                  <w:p w14:paraId="7632E126" w14:textId="77777777" w:rsidR="00D87590" w:rsidRDefault="00D87590">
                    <w:pPr>
                      <w:pStyle w:val="Bibliography"/>
                      <w:rPr>
                        <w:noProof/>
                      </w:rPr>
                    </w:pPr>
                    <w:r>
                      <w:rPr>
                        <w:noProof/>
                      </w:rPr>
                      <w:t>IBM Cloud Education, “REST APIs,” IBM, 6 April 2021. [Online]. Available: https://www.ibm.com/uk-en/cloud/learn/rest-apis. [Accessed 4 May 2022].</w:t>
                    </w:r>
                  </w:p>
                </w:tc>
              </w:tr>
              <w:tr w:rsidR="00D87590" w14:paraId="67E6AB26" w14:textId="77777777">
                <w:trPr>
                  <w:divId w:val="91750962"/>
                  <w:tblCellSpacing w:w="15" w:type="dxa"/>
                </w:trPr>
                <w:tc>
                  <w:tcPr>
                    <w:tcW w:w="50" w:type="pct"/>
                    <w:hideMark/>
                  </w:tcPr>
                  <w:p w14:paraId="715C939D" w14:textId="77777777" w:rsidR="00D87590" w:rsidRDefault="00D87590">
                    <w:pPr>
                      <w:pStyle w:val="Bibliography"/>
                      <w:rPr>
                        <w:noProof/>
                      </w:rPr>
                    </w:pPr>
                    <w:r>
                      <w:rPr>
                        <w:noProof/>
                      </w:rPr>
                      <w:t xml:space="preserve">[16] </w:t>
                    </w:r>
                  </w:p>
                </w:tc>
                <w:tc>
                  <w:tcPr>
                    <w:tcW w:w="0" w:type="auto"/>
                    <w:hideMark/>
                  </w:tcPr>
                  <w:p w14:paraId="0797DC2F" w14:textId="77777777" w:rsidR="00D87590" w:rsidRDefault="00D87590">
                    <w:pPr>
                      <w:pStyle w:val="Bibliography"/>
                      <w:rPr>
                        <w:noProof/>
                      </w:rPr>
                    </w:pPr>
                    <w:r>
                      <w:rPr>
                        <w:noProof/>
                      </w:rPr>
                      <w:t>IBM, “REST API framework,” IBM, 3 May 2021. [Online]. Available: https://www.ibm.com/docs/en/mam/7.6.0?topic=api-rest-framework. [Accessed 4 May 2022].</w:t>
                    </w:r>
                  </w:p>
                </w:tc>
              </w:tr>
              <w:tr w:rsidR="00D87590" w14:paraId="5B8639FA" w14:textId="77777777">
                <w:trPr>
                  <w:divId w:val="91750962"/>
                  <w:tblCellSpacing w:w="15" w:type="dxa"/>
                </w:trPr>
                <w:tc>
                  <w:tcPr>
                    <w:tcW w:w="50" w:type="pct"/>
                    <w:hideMark/>
                  </w:tcPr>
                  <w:p w14:paraId="1740B3DD" w14:textId="77777777" w:rsidR="00D87590" w:rsidRDefault="00D87590">
                    <w:pPr>
                      <w:pStyle w:val="Bibliography"/>
                      <w:rPr>
                        <w:noProof/>
                      </w:rPr>
                    </w:pPr>
                    <w:r>
                      <w:rPr>
                        <w:noProof/>
                      </w:rPr>
                      <w:t xml:space="preserve">[17] </w:t>
                    </w:r>
                  </w:p>
                </w:tc>
                <w:tc>
                  <w:tcPr>
                    <w:tcW w:w="0" w:type="auto"/>
                    <w:hideMark/>
                  </w:tcPr>
                  <w:p w14:paraId="2840DDB5" w14:textId="77777777" w:rsidR="00D87590" w:rsidRDefault="00D87590">
                    <w:pPr>
                      <w:pStyle w:val="Bibliography"/>
                      <w:rPr>
                        <w:noProof/>
                      </w:rPr>
                    </w:pPr>
                    <w:r>
                      <w:rPr>
                        <w:noProof/>
                      </w:rPr>
                      <w:t>Red Hat, “What is a REST API?,” Red Hat, 8 May 2020. [Online]. Available: https://www.redhat.com/en/topics/api/what-is-a-rest-api. [Accessed 4 May 2022].</w:t>
                    </w:r>
                  </w:p>
                </w:tc>
              </w:tr>
              <w:tr w:rsidR="00D87590" w14:paraId="0BD34141" w14:textId="77777777">
                <w:trPr>
                  <w:divId w:val="91750962"/>
                  <w:tblCellSpacing w:w="15" w:type="dxa"/>
                </w:trPr>
                <w:tc>
                  <w:tcPr>
                    <w:tcW w:w="50" w:type="pct"/>
                    <w:hideMark/>
                  </w:tcPr>
                  <w:p w14:paraId="476B01C3" w14:textId="77777777" w:rsidR="00D87590" w:rsidRDefault="00D87590">
                    <w:pPr>
                      <w:pStyle w:val="Bibliography"/>
                      <w:rPr>
                        <w:noProof/>
                      </w:rPr>
                    </w:pPr>
                    <w:r>
                      <w:rPr>
                        <w:noProof/>
                      </w:rPr>
                      <w:t xml:space="preserve">[18] </w:t>
                    </w:r>
                  </w:p>
                </w:tc>
                <w:tc>
                  <w:tcPr>
                    <w:tcW w:w="0" w:type="auto"/>
                    <w:hideMark/>
                  </w:tcPr>
                  <w:p w14:paraId="6F2F7CCA" w14:textId="77777777" w:rsidR="00D87590" w:rsidRDefault="00D87590">
                    <w:pPr>
                      <w:pStyle w:val="Bibliography"/>
                      <w:rPr>
                        <w:noProof/>
                      </w:rPr>
                    </w:pPr>
                    <w:r>
                      <w:rPr>
                        <w:noProof/>
                      </w:rPr>
                      <w:t>“Rest Principles,” Nine Nines, [Online]. Available: https://ninenines.eu/docs/en/cowboy/2.8/guide/rest_principles/. [Accessed 4 May 2022].</w:t>
                    </w:r>
                  </w:p>
                </w:tc>
              </w:tr>
              <w:tr w:rsidR="00D87590" w14:paraId="0EF72139" w14:textId="77777777">
                <w:trPr>
                  <w:divId w:val="91750962"/>
                  <w:tblCellSpacing w:w="15" w:type="dxa"/>
                </w:trPr>
                <w:tc>
                  <w:tcPr>
                    <w:tcW w:w="50" w:type="pct"/>
                    <w:hideMark/>
                  </w:tcPr>
                  <w:p w14:paraId="427B156F" w14:textId="77777777" w:rsidR="00D87590" w:rsidRDefault="00D87590">
                    <w:pPr>
                      <w:pStyle w:val="Bibliography"/>
                      <w:rPr>
                        <w:noProof/>
                      </w:rPr>
                    </w:pPr>
                    <w:r>
                      <w:rPr>
                        <w:noProof/>
                      </w:rPr>
                      <w:t xml:space="preserve">[19] </w:t>
                    </w:r>
                  </w:p>
                </w:tc>
                <w:tc>
                  <w:tcPr>
                    <w:tcW w:w="0" w:type="auto"/>
                    <w:hideMark/>
                  </w:tcPr>
                  <w:p w14:paraId="06F20D5B" w14:textId="77777777" w:rsidR="00D87590" w:rsidRDefault="00D87590">
                    <w:pPr>
                      <w:pStyle w:val="Bibliography"/>
                      <w:rPr>
                        <w:noProof/>
                      </w:rPr>
                    </w:pPr>
                    <w:r>
                      <w:rPr>
                        <w:noProof/>
                      </w:rPr>
                      <w:t>“What is JSON?,” SquareSpace, [Online]. Available: https://developers.squarespace.com/what-is-json. [Accessed 5 May 2022].</w:t>
                    </w:r>
                  </w:p>
                </w:tc>
              </w:tr>
              <w:tr w:rsidR="00D87590" w14:paraId="69688120" w14:textId="77777777">
                <w:trPr>
                  <w:divId w:val="91750962"/>
                  <w:tblCellSpacing w:w="15" w:type="dxa"/>
                </w:trPr>
                <w:tc>
                  <w:tcPr>
                    <w:tcW w:w="50" w:type="pct"/>
                    <w:hideMark/>
                  </w:tcPr>
                  <w:p w14:paraId="39C22DEC" w14:textId="77777777" w:rsidR="00D87590" w:rsidRDefault="00D87590">
                    <w:pPr>
                      <w:pStyle w:val="Bibliography"/>
                      <w:rPr>
                        <w:noProof/>
                      </w:rPr>
                    </w:pPr>
                    <w:r>
                      <w:rPr>
                        <w:noProof/>
                      </w:rPr>
                      <w:t xml:space="preserve">[20] </w:t>
                    </w:r>
                  </w:p>
                </w:tc>
                <w:tc>
                  <w:tcPr>
                    <w:tcW w:w="0" w:type="auto"/>
                    <w:hideMark/>
                  </w:tcPr>
                  <w:p w14:paraId="696882A2" w14:textId="77777777" w:rsidR="00D87590" w:rsidRDefault="00D87590">
                    <w:pPr>
                      <w:pStyle w:val="Bibliography"/>
                      <w:rPr>
                        <w:noProof/>
                      </w:rPr>
                    </w:pPr>
                    <w:r>
                      <w:rPr>
                        <w:noProof/>
                      </w:rPr>
                      <w:t>IBM Cloud Education, “What is Software-Defined Networking (SDN)?,” IBM, 15 April 2021. [Online]. Available: https://www.ibm.com/cloud/blog/software-defined-networking. [Accessed 5 May 2022].</w:t>
                    </w:r>
                  </w:p>
                </w:tc>
              </w:tr>
              <w:tr w:rsidR="00D87590" w14:paraId="13E10114" w14:textId="77777777">
                <w:trPr>
                  <w:divId w:val="91750962"/>
                  <w:tblCellSpacing w:w="15" w:type="dxa"/>
                </w:trPr>
                <w:tc>
                  <w:tcPr>
                    <w:tcW w:w="50" w:type="pct"/>
                    <w:hideMark/>
                  </w:tcPr>
                  <w:p w14:paraId="692EA7A0" w14:textId="77777777" w:rsidR="00D87590" w:rsidRDefault="00D87590">
                    <w:pPr>
                      <w:pStyle w:val="Bibliography"/>
                      <w:rPr>
                        <w:noProof/>
                      </w:rPr>
                    </w:pPr>
                    <w:r>
                      <w:rPr>
                        <w:noProof/>
                      </w:rPr>
                      <w:t xml:space="preserve">[21] </w:t>
                    </w:r>
                  </w:p>
                </w:tc>
                <w:tc>
                  <w:tcPr>
                    <w:tcW w:w="0" w:type="auto"/>
                    <w:hideMark/>
                  </w:tcPr>
                  <w:p w14:paraId="3DE1A0C2" w14:textId="77777777" w:rsidR="00D87590" w:rsidRDefault="00D87590">
                    <w:pPr>
                      <w:pStyle w:val="Bibliography"/>
                      <w:rPr>
                        <w:noProof/>
                      </w:rPr>
                    </w:pPr>
                    <w:r>
                      <w:rPr>
                        <w:noProof/>
                      </w:rPr>
                      <w:t>“Software-Defined Networking,” Cisco, [Online]. Available: https://www.cisco.com/c/en_uk/solutions/software-defined-networking/overview.html?dtid=osscdc000283#~services. [Accessed 5 May 2022].</w:t>
                    </w:r>
                  </w:p>
                </w:tc>
              </w:tr>
              <w:tr w:rsidR="00D87590" w14:paraId="0F3DC2C5" w14:textId="77777777">
                <w:trPr>
                  <w:divId w:val="91750962"/>
                  <w:tblCellSpacing w:w="15" w:type="dxa"/>
                </w:trPr>
                <w:tc>
                  <w:tcPr>
                    <w:tcW w:w="50" w:type="pct"/>
                    <w:hideMark/>
                  </w:tcPr>
                  <w:p w14:paraId="39F3247F" w14:textId="77777777" w:rsidR="00D87590" w:rsidRDefault="00D87590">
                    <w:pPr>
                      <w:pStyle w:val="Bibliography"/>
                      <w:rPr>
                        <w:noProof/>
                      </w:rPr>
                    </w:pPr>
                    <w:r>
                      <w:rPr>
                        <w:noProof/>
                      </w:rPr>
                      <w:t xml:space="preserve">[22] </w:t>
                    </w:r>
                  </w:p>
                </w:tc>
                <w:tc>
                  <w:tcPr>
                    <w:tcW w:w="0" w:type="auto"/>
                    <w:hideMark/>
                  </w:tcPr>
                  <w:p w14:paraId="3FCBF9DF" w14:textId="77777777" w:rsidR="00D87590" w:rsidRDefault="00D87590">
                    <w:pPr>
                      <w:pStyle w:val="Bibliography"/>
                      <w:rPr>
                        <w:noProof/>
                      </w:rPr>
                    </w:pPr>
                    <w:r>
                      <w:rPr>
                        <w:noProof/>
                      </w:rPr>
                      <w:t>“What is Software-Defined Networking (SDN)?,” VMWare, [Online]. Available: https://www.vmware.com/topics/glossary/content/software-defined-networking.html. [Accessed 5 May 2022].</w:t>
                    </w:r>
                  </w:p>
                </w:tc>
              </w:tr>
              <w:tr w:rsidR="00D87590" w14:paraId="4ABB74FD" w14:textId="77777777">
                <w:trPr>
                  <w:divId w:val="91750962"/>
                  <w:tblCellSpacing w:w="15" w:type="dxa"/>
                </w:trPr>
                <w:tc>
                  <w:tcPr>
                    <w:tcW w:w="50" w:type="pct"/>
                    <w:hideMark/>
                  </w:tcPr>
                  <w:p w14:paraId="4F65C27A" w14:textId="77777777" w:rsidR="00D87590" w:rsidRDefault="00D87590">
                    <w:pPr>
                      <w:pStyle w:val="Bibliography"/>
                      <w:rPr>
                        <w:noProof/>
                      </w:rPr>
                    </w:pPr>
                    <w:r>
                      <w:rPr>
                        <w:noProof/>
                      </w:rPr>
                      <w:t xml:space="preserve">[23] </w:t>
                    </w:r>
                  </w:p>
                </w:tc>
                <w:tc>
                  <w:tcPr>
                    <w:tcW w:w="0" w:type="auto"/>
                    <w:hideMark/>
                  </w:tcPr>
                  <w:p w14:paraId="0DE2A408" w14:textId="77777777" w:rsidR="00D87590" w:rsidRDefault="00D87590">
                    <w:pPr>
                      <w:pStyle w:val="Bibliography"/>
                      <w:rPr>
                        <w:noProof/>
                      </w:rPr>
                    </w:pPr>
                    <w:r>
                      <w:rPr>
                        <w:noProof/>
                      </w:rPr>
                      <w:t>“What Is SD-WAN?,” Cisco, [Online]. Available: https://www.cisco.com/c/en_uk/solutions/enterprise-networks/sd-wan/what-is-sd-wan.html. [Accessed 5 May 2022].</w:t>
                    </w:r>
                  </w:p>
                </w:tc>
              </w:tr>
              <w:tr w:rsidR="00D87590" w14:paraId="4CC2A0EA" w14:textId="77777777">
                <w:trPr>
                  <w:divId w:val="91750962"/>
                  <w:tblCellSpacing w:w="15" w:type="dxa"/>
                </w:trPr>
                <w:tc>
                  <w:tcPr>
                    <w:tcW w:w="50" w:type="pct"/>
                    <w:hideMark/>
                  </w:tcPr>
                  <w:p w14:paraId="1483DC96" w14:textId="77777777" w:rsidR="00D87590" w:rsidRDefault="00D87590">
                    <w:pPr>
                      <w:pStyle w:val="Bibliography"/>
                      <w:rPr>
                        <w:noProof/>
                      </w:rPr>
                    </w:pPr>
                    <w:r>
                      <w:rPr>
                        <w:noProof/>
                      </w:rPr>
                      <w:t xml:space="preserve">[24] </w:t>
                    </w:r>
                  </w:p>
                </w:tc>
                <w:tc>
                  <w:tcPr>
                    <w:tcW w:w="0" w:type="auto"/>
                    <w:hideMark/>
                  </w:tcPr>
                  <w:p w14:paraId="21B235B2" w14:textId="77777777" w:rsidR="00D87590" w:rsidRDefault="00D87590">
                    <w:pPr>
                      <w:pStyle w:val="Bibliography"/>
                      <w:rPr>
                        <w:noProof/>
                      </w:rPr>
                    </w:pPr>
                    <w:r>
                      <w:rPr>
                        <w:noProof/>
                      </w:rPr>
                      <w:t>“What is SD-WAN?,” VMWare, [Online]. Available: https://www.vmware.com/topics/glossary/content/sd-wan.html. [Accessed 5 May 2022].</w:t>
                    </w:r>
                  </w:p>
                </w:tc>
              </w:tr>
            </w:tbl>
            <w:p w14:paraId="61A41423" w14:textId="77777777" w:rsidR="00D87590" w:rsidRDefault="00D87590">
              <w:pPr>
                <w:divId w:val="91750962"/>
                <w:rPr>
                  <w:rFonts w:eastAsia="Times New Roman"/>
                  <w:noProof/>
                </w:rPr>
              </w:pPr>
            </w:p>
            <w:p w14:paraId="1049AF2D" w14:textId="30F23663" w:rsidR="005864A9" w:rsidRDefault="005864A9">
              <w:r>
                <w:rPr>
                  <w:b/>
                  <w:bCs/>
                  <w:noProof/>
                </w:rPr>
                <w:fldChar w:fldCharType="end"/>
              </w:r>
            </w:p>
          </w:sdtContent>
        </w:sdt>
      </w:sdtContent>
    </w:sdt>
    <w:p w14:paraId="3496284D" w14:textId="77777777" w:rsidR="005864A9" w:rsidRPr="00C81180" w:rsidRDefault="005864A9" w:rsidP="00C81180"/>
    <w:sectPr w:rsidR="005864A9" w:rsidRPr="00C81180" w:rsidSect="00C8118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9A3D55"/>
    <w:multiLevelType w:val="hybridMultilevel"/>
    <w:tmpl w:val="87462BD2"/>
    <w:lvl w:ilvl="0" w:tplc="366085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30919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453"/>
    <w:rsid w:val="000115F1"/>
    <w:rsid w:val="000174C7"/>
    <w:rsid w:val="0006119D"/>
    <w:rsid w:val="000624C3"/>
    <w:rsid w:val="0007738B"/>
    <w:rsid w:val="000A4751"/>
    <w:rsid w:val="000F067C"/>
    <w:rsid w:val="000F1594"/>
    <w:rsid w:val="000F244F"/>
    <w:rsid w:val="00114F9E"/>
    <w:rsid w:val="00142B9A"/>
    <w:rsid w:val="00183B17"/>
    <w:rsid w:val="001A245A"/>
    <w:rsid w:val="001D16BD"/>
    <w:rsid w:val="001D3D32"/>
    <w:rsid w:val="002225B8"/>
    <w:rsid w:val="00230F2C"/>
    <w:rsid w:val="00242FD3"/>
    <w:rsid w:val="002506D2"/>
    <w:rsid w:val="002650AD"/>
    <w:rsid w:val="0028403F"/>
    <w:rsid w:val="00297ED1"/>
    <w:rsid w:val="002A5AD8"/>
    <w:rsid w:val="002C2E2D"/>
    <w:rsid w:val="00307738"/>
    <w:rsid w:val="00323174"/>
    <w:rsid w:val="00353B30"/>
    <w:rsid w:val="00375E15"/>
    <w:rsid w:val="00391A41"/>
    <w:rsid w:val="003A09F4"/>
    <w:rsid w:val="003A72E0"/>
    <w:rsid w:val="003C2CD2"/>
    <w:rsid w:val="003C513C"/>
    <w:rsid w:val="004070AA"/>
    <w:rsid w:val="00411947"/>
    <w:rsid w:val="0041482F"/>
    <w:rsid w:val="00422453"/>
    <w:rsid w:val="00422485"/>
    <w:rsid w:val="00460C96"/>
    <w:rsid w:val="004642E4"/>
    <w:rsid w:val="00480BB5"/>
    <w:rsid w:val="004B3F45"/>
    <w:rsid w:val="004C0ED7"/>
    <w:rsid w:val="004C4630"/>
    <w:rsid w:val="004C6624"/>
    <w:rsid w:val="004E1436"/>
    <w:rsid w:val="004E17EC"/>
    <w:rsid w:val="00502CC2"/>
    <w:rsid w:val="0052397B"/>
    <w:rsid w:val="00533B18"/>
    <w:rsid w:val="005864A9"/>
    <w:rsid w:val="006601AC"/>
    <w:rsid w:val="00673A1F"/>
    <w:rsid w:val="0067475E"/>
    <w:rsid w:val="00693354"/>
    <w:rsid w:val="006B5C40"/>
    <w:rsid w:val="006C52E8"/>
    <w:rsid w:val="006D08B7"/>
    <w:rsid w:val="006D46DB"/>
    <w:rsid w:val="006D7A95"/>
    <w:rsid w:val="006E28CD"/>
    <w:rsid w:val="006E4CE6"/>
    <w:rsid w:val="00702735"/>
    <w:rsid w:val="00757D3E"/>
    <w:rsid w:val="007B006E"/>
    <w:rsid w:val="007B034C"/>
    <w:rsid w:val="007E5727"/>
    <w:rsid w:val="00803E81"/>
    <w:rsid w:val="00805F19"/>
    <w:rsid w:val="00820023"/>
    <w:rsid w:val="00894E91"/>
    <w:rsid w:val="008E19B2"/>
    <w:rsid w:val="008E512F"/>
    <w:rsid w:val="008F6352"/>
    <w:rsid w:val="00962E97"/>
    <w:rsid w:val="00964602"/>
    <w:rsid w:val="00964F29"/>
    <w:rsid w:val="00973023"/>
    <w:rsid w:val="009861EE"/>
    <w:rsid w:val="00991CB8"/>
    <w:rsid w:val="00993DAD"/>
    <w:rsid w:val="009D3078"/>
    <w:rsid w:val="00A04D00"/>
    <w:rsid w:val="00A22E33"/>
    <w:rsid w:val="00A26581"/>
    <w:rsid w:val="00A35675"/>
    <w:rsid w:val="00A81E91"/>
    <w:rsid w:val="00A86251"/>
    <w:rsid w:val="00AC34D7"/>
    <w:rsid w:val="00AC4CEA"/>
    <w:rsid w:val="00AD38D3"/>
    <w:rsid w:val="00AF138D"/>
    <w:rsid w:val="00B165E9"/>
    <w:rsid w:val="00B76878"/>
    <w:rsid w:val="00B9147F"/>
    <w:rsid w:val="00BC1A77"/>
    <w:rsid w:val="00BC5C5B"/>
    <w:rsid w:val="00BF114A"/>
    <w:rsid w:val="00C1027F"/>
    <w:rsid w:val="00C43602"/>
    <w:rsid w:val="00C757D7"/>
    <w:rsid w:val="00C81180"/>
    <w:rsid w:val="00C92EF5"/>
    <w:rsid w:val="00C96AC4"/>
    <w:rsid w:val="00CB5C89"/>
    <w:rsid w:val="00CD0315"/>
    <w:rsid w:val="00CE05A7"/>
    <w:rsid w:val="00D06446"/>
    <w:rsid w:val="00D717EA"/>
    <w:rsid w:val="00D87590"/>
    <w:rsid w:val="00DA6A25"/>
    <w:rsid w:val="00DD761E"/>
    <w:rsid w:val="00DE0F80"/>
    <w:rsid w:val="00DE5F08"/>
    <w:rsid w:val="00E14AE0"/>
    <w:rsid w:val="00E85DB4"/>
    <w:rsid w:val="00E97A1B"/>
    <w:rsid w:val="00EA01B4"/>
    <w:rsid w:val="00EC5C80"/>
    <w:rsid w:val="00EC6D0F"/>
    <w:rsid w:val="00EF0F9F"/>
    <w:rsid w:val="00F275FE"/>
    <w:rsid w:val="00F43A66"/>
    <w:rsid w:val="00F45F24"/>
    <w:rsid w:val="00F80E90"/>
    <w:rsid w:val="00F82863"/>
    <w:rsid w:val="00FA4939"/>
    <w:rsid w:val="00FE01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86992"/>
  <w15:chartTrackingRefBased/>
  <w15:docId w15:val="{EFD74C98-70B0-48F9-A8EF-328FA28FE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11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8118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81180"/>
    <w:rPr>
      <w:rFonts w:eastAsiaTheme="minorEastAsia"/>
      <w:lang w:val="en-US"/>
    </w:rPr>
  </w:style>
  <w:style w:type="character" w:customStyle="1" w:styleId="Heading1Char">
    <w:name w:val="Heading 1 Char"/>
    <w:basedOn w:val="DefaultParagraphFont"/>
    <w:link w:val="Heading1"/>
    <w:uiPriority w:val="9"/>
    <w:rsid w:val="00C8118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81180"/>
    <w:pPr>
      <w:outlineLvl w:val="9"/>
    </w:pPr>
    <w:rPr>
      <w:lang w:val="en-US"/>
    </w:rPr>
  </w:style>
  <w:style w:type="paragraph" w:styleId="Bibliography">
    <w:name w:val="Bibliography"/>
    <w:basedOn w:val="Normal"/>
    <w:next w:val="Normal"/>
    <w:uiPriority w:val="37"/>
    <w:unhideWhenUsed/>
    <w:rsid w:val="005864A9"/>
  </w:style>
  <w:style w:type="paragraph" w:styleId="ListParagraph">
    <w:name w:val="List Paragraph"/>
    <w:basedOn w:val="Normal"/>
    <w:uiPriority w:val="34"/>
    <w:qFormat/>
    <w:rsid w:val="00F43A66"/>
    <w:pPr>
      <w:ind w:left="720"/>
      <w:contextualSpacing/>
    </w:pPr>
  </w:style>
  <w:style w:type="character" w:styleId="Hyperlink">
    <w:name w:val="Hyperlink"/>
    <w:basedOn w:val="DefaultParagraphFont"/>
    <w:uiPriority w:val="99"/>
    <w:unhideWhenUsed/>
    <w:rsid w:val="006D46DB"/>
    <w:rPr>
      <w:color w:val="0563C1" w:themeColor="hyperlink"/>
      <w:u w:val="single"/>
    </w:rPr>
  </w:style>
  <w:style w:type="character" w:styleId="UnresolvedMention">
    <w:name w:val="Unresolved Mention"/>
    <w:basedOn w:val="DefaultParagraphFont"/>
    <w:uiPriority w:val="99"/>
    <w:semiHidden/>
    <w:unhideWhenUsed/>
    <w:rsid w:val="006D46DB"/>
    <w:rPr>
      <w:color w:val="605E5C"/>
      <w:shd w:val="clear" w:color="auto" w:fill="E1DFDD"/>
    </w:rPr>
  </w:style>
  <w:style w:type="paragraph" w:styleId="TOC1">
    <w:name w:val="toc 1"/>
    <w:basedOn w:val="Normal"/>
    <w:next w:val="Normal"/>
    <w:autoRedefine/>
    <w:uiPriority w:val="39"/>
    <w:unhideWhenUsed/>
    <w:rsid w:val="006601A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61469">
      <w:bodyDiv w:val="1"/>
      <w:marLeft w:val="0"/>
      <w:marRight w:val="0"/>
      <w:marTop w:val="0"/>
      <w:marBottom w:val="0"/>
      <w:divBdr>
        <w:top w:val="none" w:sz="0" w:space="0" w:color="auto"/>
        <w:left w:val="none" w:sz="0" w:space="0" w:color="auto"/>
        <w:bottom w:val="none" w:sz="0" w:space="0" w:color="auto"/>
        <w:right w:val="none" w:sz="0" w:space="0" w:color="auto"/>
      </w:divBdr>
    </w:div>
    <w:div w:id="22413467">
      <w:bodyDiv w:val="1"/>
      <w:marLeft w:val="0"/>
      <w:marRight w:val="0"/>
      <w:marTop w:val="0"/>
      <w:marBottom w:val="0"/>
      <w:divBdr>
        <w:top w:val="none" w:sz="0" w:space="0" w:color="auto"/>
        <w:left w:val="none" w:sz="0" w:space="0" w:color="auto"/>
        <w:bottom w:val="none" w:sz="0" w:space="0" w:color="auto"/>
        <w:right w:val="none" w:sz="0" w:space="0" w:color="auto"/>
      </w:divBdr>
    </w:div>
    <w:div w:id="23214671">
      <w:bodyDiv w:val="1"/>
      <w:marLeft w:val="0"/>
      <w:marRight w:val="0"/>
      <w:marTop w:val="0"/>
      <w:marBottom w:val="0"/>
      <w:divBdr>
        <w:top w:val="none" w:sz="0" w:space="0" w:color="auto"/>
        <w:left w:val="none" w:sz="0" w:space="0" w:color="auto"/>
        <w:bottom w:val="none" w:sz="0" w:space="0" w:color="auto"/>
        <w:right w:val="none" w:sz="0" w:space="0" w:color="auto"/>
      </w:divBdr>
    </w:div>
    <w:div w:id="26954128">
      <w:bodyDiv w:val="1"/>
      <w:marLeft w:val="0"/>
      <w:marRight w:val="0"/>
      <w:marTop w:val="0"/>
      <w:marBottom w:val="0"/>
      <w:divBdr>
        <w:top w:val="none" w:sz="0" w:space="0" w:color="auto"/>
        <w:left w:val="none" w:sz="0" w:space="0" w:color="auto"/>
        <w:bottom w:val="none" w:sz="0" w:space="0" w:color="auto"/>
        <w:right w:val="none" w:sz="0" w:space="0" w:color="auto"/>
      </w:divBdr>
    </w:div>
    <w:div w:id="32658561">
      <w:bodyDiv w:val="1"/>
      <w:marLeft w:val="0"/>
      <w:marRight w:val="0"/>
      <w:marTop w:val="0"/>
      <w:marBottom w:val="0"/>
      <w:divBdr>
        <w:top w:val="none" w:sz="0" w:space="0" w:color="auto"/>
        <w:left w:val="none" w:sz="0" w:space="0" w:color="auto"/>
        <w:bottom w:val="none" w:sz="0" w:space="0" w:color="auto"/>
        <w:right w:val="none" w:sz="0" w:space="0" w:color="auto"/>
      </w:divBdr>
    </w:div>
    <w:div w:id="41171462">
      <w:bodyDiv w:val="1"/>
      <w:marLeft w:val="0"/>
      <w:marRight w:val="0"/>
      <w:marTop w:val="0"/>
      <w:marBottom w:val="0"/>
      <w:divBdr>
        <w:top w:val="none" w:sz="0" w:space="0" w:color="auto"/>
        <w:left w:val="none" w:sz="0" w:space="0" w:color="auto"/>
        <w:bottom w:val="none" w:sz="0" w:space="0" w:color="auto"/>
        <w:right w:val="none" w:sz="0" w:space="0" w:color="auto"/>
      </w:divBdr>
    </w:div>
    <w:div w:id="43873024">
      <w:bodyDiv w:val="1"/>
      <w:marLeft w:val="0"/>
      <w:marRight w:val="0"/>
      <w:marTop w:val="0"/>
      <w:marBottom w:val="0"/>
      <w:divBdr>
        <w:top w:val="none" w:sz="0" w:space="0" w:color="auto"/>
        <w:left w:val="none" w:sz="0" w:space="0" w:color="auto"/>
        <w:bottom w:val="none" w:sz="0" w:space="0" w:color="auto"/>
        <w:right w:val="none" w:sz="0" w:space="0" w:color="auto"/>
      </w:divBdr>
    </w:div>
    <w:div w:id="45958384">
      <w:bodyDiv w:val="1"/>
      <w:marLeft w:val="0"/>
      <w:marRight w:val="0"/>
      <w:marTop w:val="0"/>
      <w:marBottom w:val="0"/>
      <w:divBdr>
        <w:top w:val="none" w:sz="0" w:space="0" w:color="auto"/>
        <w:left w:val="none" w:sz="0" w:space="0" w:color="auto"/>
        <w:bottom w:val="none" w:sz="0" w:space="0" w:color="auto"/>
        <w:right w:val="none" w:sz="0" w:space="0" w:color="auto"/>
      </w:divBdr>
    </w:div>
    <w:div w:id="48772833">
      <w:bodyDiv w:val="1"/>
      <w:marLeft w:val="0"/>
      <w:marRight w:val="0"/>
      <w:marTop w:val="0"/>
      <w:marBottom w:val="0"/>
      <w:divBdr>
        <w:top w:val="none" w:sz="0" w:space="0" w:color="auto"/>
        <w:left w:val="none" w:sz="0" w:space="0" w:color="auto"/>
        <w:bottom w:val="none" w:sz="0" w:space="0" w:color="auto"/>
        <w:right w:val="none" w:sz="0" w:space="0" w:color="auto"/>
      </w:divBdr>
    </w:div>
    <w:div w:id="50740541">
      <w:bodyDiv w:val="1"/>
      <w:marLeft w:val="0"/>
      <w:marRight w:val="0"/>
      <w:marTop w:val="0"/>
      <w:marBottom w:val="0"/>
      <w:divBdr>
        <w:top w:val="none" w:sz="0" w:space="0" w:color="auto"/>
        <w:left w:val="none" w:sz="0" w:space="0" w:color="auto"/>
        <w:bottom w:val="none" w:sz="0" w:space="0" w:color="auto"/>
        <w:right w:val="none" w:sz="0" w:space="0" w:color="auto"/>
      </w:divBdr>
    </w:div>
    <w:div w:id="51079589">
      <w:bodyDiv w:val="1"/>
      <w:marLeft w:val="0"/>
      <w:marRight w:val="0"/>
      <w:marTop w:val="0"/>
      <w:marBottom w:val="0"/>
      <w:divBdr>
        <w:top w:val="none" w:sz="0" w:space="0" w:color="auto"/>
        <w:left w:val="none" w:sz="0" w:space="0" w:color="auto"/>
        <w:bottom w:val="none" w:sz="0" w:space="0" w:color="auto"/>
        <w:right w:val="none" w:sz="0" w:space="0" w:color="auto"/>
      </w:divBdr>
    </w:div>
    <w:div w:id="59404461">
      <w:bodyDiv w:val="1"/>
      <w:marLeft w:val="0"/>
      <w:marRight w:val="0"/>
      <w:marTop w:val="0"/>
      <w:marBottom w:val="0"/>
      <w:divBdr>
        <w:top w:val="none" w:sz="0" w:space="0" w:color="auto"/>
        <w:left w:val="none" w:sz="0" w:space="0" w:color="auto"/>
        <w:bottom w:val="none" w:sz="0" w:space="0" w:color="auto"/>
        <w:right w:val="none" w:sz="0" w:space="0" w:color="auto"/>
      </w:divBdr>
    </w:div>
    <w:div w:id="59914846">
      <w:bodyDiv w:val="1"/>
      <w:marLeft w:val="0"/>
      <w:marRight w:val="0"/>
      <w:marTop w:val="0"/>
      <w:marBottom w:val="0"/>
      <w:divBdr>
        <w:top w:val="none" w:sz="0" w:space="0" w:color="auto"/>
        <w:left w:val="none" w:sz="0" w:space="0" w:color="auto"/>
        <w:bottom w:val="none" w:sz="0" w:space="0" w:color="auto"/>
        <w:right w:val="none" w:sz="0" w:space="0" w:color="auto"/>
      </w:divBdr>
    </w:div>
    <w:div w:id="60371719">
      <w:bodyDiv w:val="1"/>
      <w:marLeft w:val="0"/>
      <w:marRight w:val="0"/>
      <w:marTop w:val="0"/>
      <w:marBottom w:val="0"/>
      <w:divBdr>
        <w:top w:val="none" w:sz="0" w:space="0" w:color="auto"/>
        <w:left w:val="none" w:sz="0" w:space="0" w:color="auto"/>
        <w:bottom w:val="none" w:sz="0" w:space="0" w:color="auto"/>
        <w:right w:val="none" w:sz="0" w:space="0" w:color="auto"/>
      </w:divBdr>
    </w:div>
    <w:div w:id="60757865">
      <w:bodyDiv w:val="1"/>
      <w:marLeft w:val="0"/>
      <w:marRight w:val="0"/>
      <w:marTop w:val="0"/>
      <w:marBottom w:val="0"/>
      <w:divBdr>
        <w:top w:val="none" w:sz="0" w:space="0" w:color="auto"/>
        <w:left w:val="none" w:sz="0" w:space="0" w:color="auto"/>
        <w:bottom w:val="none" w:sz="0" w:space="0" w:color="auto"/>
        <w:right w:val="none" w:sz="0" w:space="0" w:color="auto"/>
      </w:divBdr>
    </w:div>
    <w:div w:id="65958377">
      <w:bodyDiv w:val="1"/>
      <w:marLeft w:val="0"/>
      <w:marRight w:val="0"/>
      <w:marTop w:val="0"/>
      <w:marBottom w:val="0"/>
      <w:divBdr>
        <w:top w:val="none" w:sz="0" w:space="0" w:color="auto"/>
        <w:left w:val="none" w:sz="0" w:space="0" w:color="auto"/>
        <w:bottom w:val="none" w:sz="0" w:space="0" w:color="auto"/>
        <w:right w:val="none" w:sz="0" w:space="0" w:color="auto"/>
      </w:divBdr>
    </w:div>
    <w:div w:id="67653338">
      <w:bodyDiv w:val="1"/>
      <w:marLeft w:val="0"/>
      <w:marRight w:val="0"/>
      <w:marTop w:val="0"/>
      <w:marBottom w:val="0"/>
      <w:divBdr>
        <w:top w:val="none" w:sz="0" w:space="0" w:color="auto"/>
        <w:left w:val="none" w:sz="0" w:space="0" w:color="auto"/>
        <w:bottom w:val="none" w:sz="0" w:space="0" w:color="auto"/>
        <w:right w:val="none" w:sz="0" w:space="0" w:color="auto"/>
      </w:divBdr>
    </w:div>
    <w:div w:id="73937871">
      <w:bodyDiv w:val="1"/>
      <w:marLeft w:val="0"/>
      <w:marRight w:val="0"/>
      <w:marTop w:val="0"/>
      <w:marBottom w:val="0"/>
      <w:divBdr>
        <w:top w:val="none" w:sz="0" w:space="0" w:color="auto"/>
        <w:left w:val="none" w:sz="0" w:space="0" w:color="auto"/>
        <w:bottom w:val="none" w:sz="0" w:space="0" w:color="auto"/>
        <w:right w:val="none" w:sz="0" w:space="0" w:color="auto"/>
      </w:divBdr>
    </w:div>
    <w:div w:id="76874813">
      <w:bodyDiv w:val="1"/>
      <w:marLeft w:val="0"/>
      <w:marRight w:val="0"/>
      <w:marTop w:val="0"/>
      <w:marBottom w:val="0"/>
      <w:divBdr>
        <w:top w:val="none" w:sz="0" w:space="0" w:color="auto"/>
        <w:left w:val="none" w:sz="0" w:space="0" w:color="auto"/>
        <w:bottom w:val="none" w:sz="0" w:space="0" w:color="auto"/>
        <w:right w:val="none" w:sz="0" w:space="0" w:color="auto"/>
      </w:divBdr>
    </w:div>
    <w:div w:id="78066646">
      <w:bodyDiv w:val="1"/>
      <w:marLeft w:val="0"/>
      <w:marRight w:val="0"/>
      <w:marTop w:val="0"/>
      <w:marBottom w:val="0"/>
      <w:divBdr>
        <w:top w:val="none" w:sz="0" w:space="0" w:color="auto"/>
        <w:left w:val="none" w:sz="0" w:space="0" w:color="auto"/>
        <w:bottom w:val="none" w:sz="0" w:space="0" w:color="auto"/>
        <w:right w:val="none" w:sz="0" w:space="0" w:color="auto"/>
      </w:divBdr>
    </w:div>
    <w:div w:id="84108453">
      <w:bodyDiv w:val="1"/>
      <w:marLeft w:val="0"/>
      <w:marRight w:val="0"/>
      <w:marTop w:val="0"/>
      <w:marBottom w:val="0"/>
      <w:divBdr>
        <w:top w:val="none" w:sz="0" w:space="0" w:color="auto"/>
        <w:left w:val="none" w:sz="0" w:space="0" w:color="auto"/>
        <w:bottom w:val="none" w:sz="0" w:space="0" w:color="auto"/>
        <w:right w:val="none" w:sz="0" w:space="0" w:color="auto"/>
      </w:divBdr>
    </w:div>
    <w:div w:id="87773943">
      <w:bodyDiv w:val="1"/>
      <w:marLeft w:val="0"/>
      <w:marRight w:val="0"/>
      <w:marTop w:val="0"/>
      <w:marBottom w:val="0"/>
      <w:divBdr>
        <w:top w:val="none" w:sz="0" w:space="0" w:color="auto"/>
        <w:left w:val="none" w:sz="0" w:space="0" w:color="auto"/>
        <w:bottom w:val="none" w:sz="0" w:space="0" w:color="auto"/>
        <w:right w:val="none" w:sz="0" w:space="0" w:color="auto"/>
      </w:divBdr>
    </w:div>
    <w:div w:id="91750962">
      <w:bodyDiv w:val="1"/>
      <w:marLeft w:val="0"/>
      <w:marRight w:val="0"/>
      <w:marTop w:val="0"/>
      <w:marBottom w:val="0"/>
      <w:divBdr>
        <w:top w:val="none" w:sz="0" w:space="0" w:color="auto"/>
        <w:left w:val="none" w:sz="0" w:space="0" w:color="auto"/>
        <w:bottom w:val="none" w:sz="0" w:space="0" w:color="auto"/>
        <w:right w:val="none" w:sz="0" w:space="0" w:color="auto"/>
      </w:divBdr>
    </w:div>
    <w:div w:id="92014364">
      <w:bodyDiv w:val="1"/>
      <w:marLeft w:val="0"/>
      <w:marRight w:val="0"/>
      <w:marTop w:val="0"/>
      <w:marBottom w:val="0"/>
      <w:divBdr>
        <w:top w:val="none" w:sz="0" w:space="0" w:color="auto"/>
        <w:left w:val="none" w:sz="0" w:space="0" w:color="auto"/>
        <w:bottom w:val="none" w:sz="0" w:space="0" w:color="auto"/>
        <w:right w:val="none" w:sz="0" w:space="0" w:color="auto"/>
      </w:divBdr>
    </w:div>
    <w:div w:id="93866030">
      <w:bodyDiv w:val="1"/>
      <w:marLeft w:val="0"/>
      <w:marRight w:val="0"/>
      <w:marTop w:val="0"/>
      <w:marBottom w:val="0"/>
      <w:divBdr>
        <w:top w:val="none" w:sz="0" w:space="0" w:color="auto"/>
        <w:left w:val="none" w:sz="0" w:space="0" w:color="auto"/>
        <w:bottom w:val="none" w:sz="0" w:space="0" w:color="auto"/>
        <w:right w:val="none" w:sz="0" w:space="0" w:color="auto"/>
      </w:divBdr>
    </w:div>
    <w:div w:id="97334376">
      <w:bodyDiv w:val="1"/>
      <w:marLeft w:val="0"/>
      <w:marRight w:val="0"/>
      <w:marTop w:val="0"/>
      <w:marBottom w:val="0"/>
      <w:divBdr>
        <w:top w:val="none" w:sz="0" w:space="0" w:color="auto"/>
        <w:left w:val="none" w:sz="0" w:space="0" w:color="auto"/>
        <w:bottom w:val="none" w:sz="0" w:space="0" w:color="auto"/>
        <w:right w:val="none" w:sz="0" w:space="0" w:color="auto"/>
      </w:divBdr>
    </w:div>
    <w:div w:id="98962184">
      <w:bodyDiv w:val="1"/>
      <w:marLeft w:val="0"/>
      <w:marRight w:val="0"/>
      <w:marTop w:val="0"/>
      <w:marBottom w:val="0"/>
      <w:divBdr>
        <w:top w:val="none" w:sz="0" w:space="0" w:color="auto"/>
        <w:left w:val="none" w:sz="0" w:space="0" w:color="auto"/>
        <w:bottom w:val="none" w:sz="0" w:space="0" w:color="auto"/>
        <w:right w:val="none" w:sz="0" w:space="0" w:color="auto"/>
      </w:divBdr>
    </w:div>
    <w:div w:id="104736799">
      <w:bodyDiv w:val="1"/>
      <w:marLeft w:val="0"/>
      <w:marRight w:val="0"/>
      <w:marTop w:val="0"/>
      <w:marBottom w:val="0"/>
      <w:divBdr>
        <w:top w:val="none" w:sz="0" w:space="0" w:color="auto"/>
        <w:left w:val="none" w:sz="0" w:space="0" w:color="auto"/>
        <w:bottom w:val="none" w:sz="0" w:space="0" w:color="auto"/>
        <w:right w:val="none" w:sz="0" w:space="0" w:color="auto"/>
      </w:divBdr>
    </w:div>
    <w:div w:id="107745860">
      <w:bodyDiv w:val="1"/>
      <w:marLeft w:val="0"/>
      <w:marRight w:val="0"/>
      <w:marTop w:val="0"/>
      <w:marBottom w:val="0"/>
      <w:divBdr>
        <w:top w:val="none" w:sz="0" w:space="0" w:color="auto"/>
        <w:left w:val="none" w:sz="0" w:space="0" w:color="auto"/>
        <w:bottom w:val="none" w:sz="0" w:space="0" w:color="auto"/>
        <w:right w:val="none" w:sz="0" w:space="0" w:color="auto"/>
      </w:divBdr>
    </w:div>
    <w:div w:id="108279184">
      <w:bodyDiv w:val="1"/>
      <w:marLeft w:val="0"/>
      <w:marRight w:val="0"/>
      <w:marTop w:val="0"/>
      <w:marBottom w:val="0"/>
      <w:divBdr>
        <w:top w:val="none" w:sz="0" w:space="0" w:color="auto"/>
        <w:left w:val="none" w:sz="0" w:space="0" w:color="auto"/>
        <w:bottom w:val="none" w:sz="0" w:space="0" w:color="auto"/>
        <w:right w:val="none" w:sz="0" w:space="0" w:color="auto"/>
      </w:divBdr>
    </w:div>
    <w:div w:id="108747074">
      <w:bodyDiv w:val="1"/>
      <w:marLeft w:val="0"/>
      <w:marRight w:val="0"/>
      <w:marTop w:val="0"/>
      <w:marBottom w:val="0"/>
      <w:divBdr>
        <w:top w:val="none" w:sz="0" w:space="0" w:color="auto"/>
        <w:left w:val="none" w:sz="0" w:space="0" w:color="auto"/>
        <w:bottom w:val="none" w:sz="0" w:space="0" w:color="auto"/>
        <w:right w:val="none" w:sz="0" w:space="0" w:color="auto"/>
      </w:divBdr>
    </w:div>
    <w:div w:id="126972582">
      <w:bodyDiv w:val="1"/>
      <w:marLeft w:val="0"/>
      <w:marRight w:val="0"/>
      <w:marTop w:val="0"/>
      <w:marBottom w:val="0"/>
      <w:divBdr>
        <w:top w:val="none" w:sz="0" w:space="0" w:color="auto"/>
        <w:left w:val="none" w:sz="0" w:space="0" w:color="auto"/>
        <w:bottom w:val="none" w:sz="0" w:space="0" w:color="auto"/>
        <w:right w:val="none" w:sz="0" w:space="0" w:color="auto"/>
      </w:divBdr>
    </w:div>
    <w:div w:id="128715012">
      <w:bodyDiv w:val="1"/>
      <w:marLeft w:val="0"/>
      <w:marRight w:val="0"/>
      <w:marTop w:val="0"/>
      <w:marBottom w:val="0"/>
      <w:divBdr>
        <w:top w:val="none" w:sz="0" w:space="0" w:color="auto"/>
        <w:left w:val="none" w:sz="0" w:space="0" w:color="auto"/>
        <w:bottom w:val="none" w:sz="0" w:space="0" w:color="auto"/>
        <w:right w:val="none" w:sz="0" w:space="0" w:color="auto"/>
      </w:divBdr>
    </w:div>
    <w:div w:id="129400108">
      <w:bodyDiv w:val="1"/>
      <w:marLeft w:val="0"/>
      <w:marRight w:val="0"/>
      <w:marTop w:val="0"/>
      <w:marBottom w:val="0"/>
      <w:divBdr>
        <w:top w:val="none" w:sz="0" w:space="0" w:color="auto"/>
        <w:left w:val="none" w:sz="0" w:space="0" w:color="auto"/>
        <w:bottom w:val="none" w:sz="0" w:space="0" w:color="auto"/>
        <w:right w:val="none" w:sz="0" w:space="0" w:color="auto"/>
      </w:divBdr>
    </w:div>
    <w:div w:id="131559466">
      <w:bodyDiv w:val="1"/>
      <w:marLeft w:val="0"/>
      <w:marRight w:val="0"/>
      <w:marTop w:val="0"/>
      <w:marBottom w:val="0"/>
      <w:divBdr>
        <w:top w:val="none" w:sz="0" w:space="0" w:color="auto"/>
        <w:left w:val="none" w:sz="0" w:space="0" w:color="auto"/>
        <w:bottom w:val="none" w:sz="0" w:space="0" w:color="auto"/>
        <w:right w:val="none" w:sz="0" w:space="0" w:color="auto"/>
      </w:divBdr>
    </w:div>
    <w:div w:id="135925575">
      <w:bodyDiv w:val="1"/>
      <w:marLeft w:val="0"/>
      <w:marRight w:val="0"/>
      <w:marTop w:val="0"/>
      <w:marBottom w:val="0"/>
      <w:divBdr>
        <w:top w:val="none" w:sz="0" w:space="0" w:color="auto"/>
        <w:left w:val="none" w:sz="0" w:space="0" w:color="auto"/>
        <w:bottom w:val="none" w:sz="0" w:space="0" w:color="auto"/>
        <w:right w:val="none" w:sz="0" w:space="0" w:color="auto"/>
      </w:divBdr>
    </w:div>
    <w:div w:id="141236833">
      <w:bodyDiv w:val="1"/>
      <w:marLeft w:val="0"/>
      <w:marRight w:val="0"/>
      <w:marTop w:val="0"/>
      <w:marBottom w:val="0"/>
      <w:divBdr>
        <w:top w:val="none" w:sz="0" w:space="0" w:color="auto"/>
        <w:left w:val="none" w:sz="0" w:space="0" w:color="auto"/>
        <w:bottom w:val="none" w:sz="0" w:space="0" w:color="auto"/>
        <w:right w:val="none" w:sz="0" w:space="0" w:color="auto"/>
      </w:divBdr>
    </w:div>
    <w:div w:id="147215128">
      <w:bodyDiv w:val="1"/>
      <w:marLeft w:val="0"/>
      <w:marRight w:val="0"/>
      <w:marTop w:val="0"/>
      <w:marBottom w:val="0"/>
      <w:divBdr>
        <w:top w:val="none" w:sz="0" w:space="0" w:color="auto"/>
        <w:left w:val="none" w:sz="0" w:space="0" w:color="auto"/>
        <w:bottom w:val="none" w:sz="0" w:space="0" w:color="auto"/>
        <w:right w:val="none" w:sz="0" w:space="0" w:color="auto"/>
      </w:divBdr>
    </w:div>
    <w:div w:id="147871161">
      <w:bodyDiv w:val="1"/>
      <w:marLeft w:val="0"/>
      <w:marRight w:val="0"/>
      <w:marTop w:val="0"/>
      <w:marBottom w:val="0"/>
      <w:divBdr>
        <w:top w:val="none" w:sz="0" w:space="0" w:color="auto"/>
        <w:left w:val="none" w:sz="0" w:space="0" w:color="auto"/>
        <w:bottom w:val="none" w:sz="0" w:space="0" w:color="auto"/>
        <w:right w:val="none" w:sz="0" w:space="0" w:color="auto"/>
      </w:divBdr>
    </w:div>
    <w:div w:id="148981098">
      <w:bodyDiv w:val="1"/>
      <w:marLeft w:val="0"/>
      <w:marRight w:val="0"/>
      <w:marTop w:val="0"/>
      <w:marBottom w:val="0"/>
      <w:divBdr>
        <w:top w:val="none" w:sz="0" w:space="0" w:color="auto"/>
        <w:left w:val="none" w:sz="0" w:space="0" w:color="auto"/>
        <w:bottom w:val="none" w:sz="0" w:space="0" w:color="auto"/>
        <w:right w:val="none" w:sz="0" w:space="0" w:color="auto"/>
      </w:divBdr>
    </w:div>
    <w:div w:id="156041704">
      <w:bodyDiv w:val="1"/>
      <w:marLeft w:val="0"/>
      <w:marRight w:val="0"/>
      <w:marTop w:val="0"/>
      <w:marBottom w:val="0"/>
      <w:divBdr>
        <w:top w:val="none" w:sz="0" w:space="0" w:color="auto"/>
        <w:left w:val="none" w:sz="0" w:space="0" w:color="auto"/>
        <w:bottom w:val="none" w:sz="0" w:space="0" w:color="auto"/>
        <w:right w:val="none" w:sz="0" w:space="0" w:color="auto"/>
      </w:divBdr>
    </w:div>
    <w:div w:id="159198334">
      <w:bodyDiv w:val="1"/>
      <w:marLeft w:val="0"/>
      <w:marRight w:val="0"/>
      <w:marTop w:val="0"/>
      <w:marBottom w:val="0"/>
      <w:divBdr>
        <w:top w:val="none" w:sz="0" w:space="0" w:color="auto"/>
        <w:left w:val="none" w:sz="0" w:space="0" w:color="auto"/>
        <w:bottom w:val="none" w:sz="0" w:space="0" w:color="auto"/>
        <w:right w:val="none" w:sz="0" w:space="0" w:color="auto"/>
      </w:divBdr>
    </w:div>
    <w:div w:id="161747225">
      <w:bodyDiv w:val="1"/>
      <w:marLeft w:val="0"/>
      <w:marRight w:val="0"/>
      <w:marTop w:val="0"/>
      <w:marBottom w:val="0"/>
      <w:divBdr>
        <w:top w:val="none" w:sz="0" w:space="0" w:color="auto"/>
        <w:left w:val="none" w:sz="0" w:space="0" w:color="auto"/>
        <w:bottom w:val="none" w:sz="0" w:space="0" w:color="auto"/>
        <w:right w:val="none" w:sz="0" w:space="0" w:color="auto"/>
      </w:divBdr>
    </w:div>
    <w:div w:id="164832866">
      <w:bodyDiv w:val="1"/>
      <w:marLeft w:val="0"/>
      <w:marRight w:val="0"/>
      <w:marTop w:val="0"/>
      <w:marBottom w:val="0"/>
      <w:divBdr>
        <w:top w:val="none" w:sz="0" w:space="0" w:color="auto"/>
        <w:left w:val="none" w:sz="0" w:space="0" w:color="auto"/>
        <w:bottom w:val="none" w:sz="0" w:space="0" w:color="auto"/>
        <w:right w:val="none" w:sz="0" w:space="0" w:color="auto"/>
      </w:divBdr>
    </w:div>
    <w:div w:id="168832916">
      <w:bodyDiv w:val="1"/>
      <w:marLeft w:val="0"/>
      <w:marRight w:val="0"/>
      <w:marTop w:val="0"/>
      <w:marBottom w:val="0"/>
      <w:divBdr>
        <w:top w:val="none" w:sz="0" w:space="0" w:color="auto"/>
        <w:left w:val="none" w:sz="0" w:space="0" w:color="auto"/>
        <w:bottom w:val="none" w:sz="0" w:space="0" w:color="auto"/>
        <w:right w:val="none" w:sz="0" w:space="0" w:color="auto"/>
      </w:divBdr>
    </w:div>
    <w:div w:id="180172162">
      <w:bodyDiv w:val="1"/>
      <w:marLeft w:val="0"/>
      <w:marRight w:val="0"/>
      <w:marTop w:val="0"/>
      <w:marBottom w:val="0"/>
      <w:divBdr>
        <w:top w:val="none" w:sz="0" w:space="0" w:color="auto"/>
        <w:left w:val="none" w:sz="0" w:space="0" w:color="auto"/>
        <w:bottom w:val="none" w:sz="0" w:space="0" w:color="auto"/>
        <w:right w:val="none" w:sz="0" w:space="0" w:color="auto"/>
      </w:divBdr>
    </w:div>
    <w:div w:id="186675480">
      <w:bodyDiv w:val="1"/>
      <w:marLeft w:val="0"/>
      <w:marRight w:val="0"/>
      <w:marTop w:val="0"/>
      <w:marBottom w:val="0"/>
      <w:divBdr>
        <w:top w:val="none" w:sz="0" w:space="0" w:color="auto"/>
        <w:left w:val="none" w:sz="0" w:space="0" w:color="auto"/>
        <w:bottom w:val="none" w:sz="0" w:space="0" w:color="auto"/>
        <w:right w:val="none" w:sz="0" w:space="0" w:color="auto"/>
      </w:divBdr>
    </w:div>
    <w:div w:id="188447018">
      <w:bodyDiv w:val="1"/>
      <w:marLeft w:val="0"/>
      <w:marRight w:val="0"/>
      <w:marTop w:val="0"/>
      <w:marBottom w:val="0"/>
      <w:divBdr>
        <w:top w:val="none" w:sz="0" w:space="0" w:color="auto"/>
        <w:left w:val="none" w:sz="0" w:space="0" w:color="auto"/>
        <w:bottom w:val="none" w:sz="0" w:space="0" w:color="auto"/>
        <w:right w:val="none" w:sz="0" w:space="0" w:color="auto"/>
      </w:divBdr>
    </w:div>
    <w:div w:id="193008829">
      <w:bodyDiv w:val="1"/>
      <w:marLeft w:val="0"/>
      <w:marRight w:val="0"/>
      <w:marTop w:val="0"/>
      <w:marBottom w:val="0"/>
      <w:divBdr>
        <w:top w:val="none" w:sz="0" w:space="0" w:color="auto"/>
        <w:left w:val="none" w:sz="0" w:space="0" w:color="auto"/>
        <w:bottom w:val="none" w:sz="0" w:space="0" w:color="auto"/>
        <w:right w:val="none" w:sz="0" w:space="0" w:color="auto"/>
      </w:divBdr>
    </w:div>
    <w:div w:id="193084803">
      <w:bodyDiv w:val="1"/>
      <w:marLeft w:val="0"/>
      <w:marRight w:val="0"/>
      <w:marTop w:val="0"/>
      <w:marBottom w:val="0"/>
      <w:divBdr>
        <w:top w:val="none" w:sz="0" w:space="0" w:color="auto"/>
        <w:left w:val="none" w:sz="0" w:space="0" w:color="auto"/>
        <w:bottom w:val="none" w:sz="0" w:space="0" w:color="auto"/>
        <w:right w:val="none" w:sz="0" w:space="0" w:color="auto"/>
      </w:divBdr>
    </w:div>
    <w:div w:id="193276711">
      <w:bodyDiv w:val="1"/>
      <w:marLeft w:val="0"/>
      <w:marRight w:val="0"/>
      <w:marTop w:val="0"/>
      <w:marBottom w:val="0"/>
      <w:divBdr>
        <w:top w:val="none" w:sz="0" w:space="0" w:color="auto"/>
        <w:left w:val="none" w:sz="0" w:space="0" w:color="auto"/>
        <w:bottom w:val="none" w:sz="0" w:space="0" w:color="auto"/>
        <w:right w:val="none" w:sz="0" w:space="0" w:color="auto"/>
      </w:divBdr>
    </w:div>
    <w:div w:id="205721935">
      <w:bodyDiv w:val="1"/>
      <w:marLeft w:val="0"/>
      <w:marRight w:val="0"/>
      <w:marTop w:val="0"/>
      <w:marBottom w:val="0"/>
      <w:divBdr>
        <w:top w:val="none" w:sz="0" w:space="0" w:color="auto"/>
        <w:left w:val="none" w:sz="0" w:space="0" w:color="auto"/>
        <w:bottom w:val="none" w:sz="0" w:space="0" w:color="auto"/>
        <w:right w:val="none" w:sz="0" w:space="0" w:color="auto"/>
      </w:divBdr>
    </w:div>
    <w:div w:id="206531700">
      <w:bodyDiv w:val="1"/>
      <w:marLeft w:val="0"/>
      <w:marRight w:val="0"/>
      <w:marTop w:val="0"/>
      <w:marBottom w:val="0"/>
      <w:divBdr>
        <w:top w:val="none" w:sz="0" w:space="0" w:color="auto"/>
        <w:left w:val="none" w:sz="0" w:space="0" w:color="auto"/>
        <w:bottom w:val="none" w:sz="0" w:space="0" w:color="auto"/>
        <w:right w:val="none" w:sz="0" w:space="0" w:color="auto"/>
      </w:divBdr>
    </w:div>
    <w:div w:id="226183604">
      <w:bodyDiv w:val="1"/>
      <w:marLeft w:val="0"/>
      <w:marRight w:val="0"/>
      <w:marTop w:val="0"/>
      <w:marBottom w:val="0"/>
      <w:divBdr>
        <w:top w:val="none" w:sz="0" w:space="0" w:color="auto"/>
        <w:left w:val="none" w:sz="0" w:space="0" w:color="auto"/>
        <w:bottom w:val="none" w:sz="0" w:space="0" w:color="auto"/>
        <w:right w:val="none" w:sz="0" w:space="0" w:color="auto"/>
      </w:divBdr>
    </w:div>
    <w:div w:id="231428690">
      <w:bodyDiv w:val="1"/>
      <w:marLeft w:val="0"/>
      <w:marRight w:val="0"/>
      <w:marTop w:val="0"/>
      <w:marBottom w:val="0"/>
      <w:divBdr>
        <w:top w:val="none" w:sz="0" w:space="0" w:color="auto"/>
        <w:left w:val="none" w:sz="0" w:space="0" w:color="auto"/>
        <w:bottom w:val="none" w:sz="0" w:space="0" w:color="auto"/>
        <w:right w:val="none" w:sz="0" w:space="0" w:color="auto"/>
      </w:divBdr>
    </w:div>
    <w:div w:id="235287177">
      <w:bodyDiv w:val="1"/>
      <w:marLeft w:val="0"/>
      <w:marRight w:val="0"/>
      <w:marTop w:val="0"/>
      <w:marBottom w:val="0"/>
      <w:divBdr>
        <w:top w:val="none" w:sz="0" w:space="0" w:color="auto"/>
        <w:left w:val="none" w:sz="0" w:space="0" w:color="auto"/>
        <w:bottom w:val="none" w:sz="0" w:space="0" w:color="auto"/>
        <w:right w:val="none" w:sz="0" w:space="0" w:color="auto"/>
      </w:divBdr>
    </w:div>
    <w:div w:id="243957548">
      <w:bodyDiv w:val="1"/>
      <w:marLeft w:val="0"/>
      <w:marRight w:val="0"/>
      <w:marTop w:val="0"/>
      <w:marBottom w:val="0"/>
      <w:divBdr>
        <w:top w:val="none" w:sz="0" w:space="0" w:color="auto"/>
        <w:left w:val="none" w:sz="0" w:space="0" w:color="auto"/>
        <w:bottom w:val="none" w:sz="0" w:space="0" w:color="auto"/>
        <w:right w:val="none" w:sz="0" w:space="0" w:color="auto"/>
      </w:divBdr>
    </w:div>
    <w:div w:id="246233493">
      <w:bodyDiv w:val="1"/>
      <w:marLeft w:val="0"/>
      <w:marRight w:val="0"/>
      <w:marTop w:val="0"/>
      <w:marBottom w:val="0"/>
      <w:divBdr>
        <w:top w:val="none" w:sz="0" w:space="0" w:color="auto"/>
        <w:left w:val="none" w:sz="0" w:space="0" w:color="auto"/>
        <w:bottom w:val="none" w:sz="0" w:space="0" w:color="auto"/>
        <w:right w:val="none" w:sz="0" w:space="0" w:color="auto"/>
      </w:divBdr>
    </w:div>
    <w:div w:id="250243289">
      <w:bodyDiv w:val="1"/>
      <w:marLeft w:val="0"/>
      <w:marRight w:val="0"/>
      <w:marTop w:val="0"/>
      <w:marBottom w:val="0"/>
      <w:divBdr>
        <w:top w:val="none" w:sz="0" w:space="0" w:color="auto"/>
        <w:left w:val="none" w:sz="0" w:space="0" w:color="auto"/>
        <w:bottom w:val="none" w:sz="0" w:space="0" w:color="auto"/>
        <w:right w:val="none" w:sz="0" w:space="0" w:color="auto"/>
      </w:divBdr>
    </w:div>
    <w:div w:id="255090619">
      <w:bodyDiv w:val="1"/>
      <w:marLeft w:val="0"/>
      <w:marRight w:val="0"/>
      <w:marTop w:val="0"/>
      <w:marBottom w:val="0"/>
      <w:divBdr>
        <w:top w:val="none" w:sz="0" w:space="0" w:color="auto"/>
        <w:left w:val="none" w:sz="0" w:space="0" w:color="auto"/>
        <w:bottom w:val="none" w:sz="0" w:space="0" w:color="auto"/>
        <w:right w:val="none" w:sz="0" w:space="0" w:color="auto"/>
      </w:divBdr>
    </w:div>
    <w:div w:id="257952089">
      <w:bodyDiv w:val="1"/>
      <w:marLeft w:val="0"/>
      <w:marRight w:val="0"/>
      <w:marTop w:val="0"/>
      <w:marBottom w:val="0"/>
      <w:divBdr>
        <w:top w:val="none" w:sz="0" w:space="0" w:color="auto"/>
        <w:left w:val="none" w:sz="0" w:space="0" w:color="auto"/>
        <w:bottom w:val="none" w:sz="0" w:space="0" w:color="auto"/>
        <w:right w:val="none" w:sz="0" w:space="0" w:color="auto"/>
      </w:divBdr>
    </w:div>
    <w:div w:id="258492174">
      <w:bodyDiv w:val="1"/>
      <w:marLeft w:val="0"/>
      <w:marRight w:val="0"/>
      <w:marTop w:val="0"/>
      <w:marBottom w:val="0"/>
      <w:divBdr>
        <w:top w:val="none" w:sz="0" w:space="0" w:color="auto"/>
        <w:left w:val="none" w:sz="0" w:space="0" w:color="auto"/>
        <w:bottom w:val="none" w:sz="0" w:space="0" w:color="auto"/>
        <w:right w:val="none" w:sz="0" w:space="0" w:color="auto"/>
      </w:divBdr>
    </w:div>
    <w:div w:id="261647882">
      <w:bodyDiv w:val="1"/>
      <w:marLeft w:val="0"/>
      <w:marRight w:val="0"/>
      <w:marTop w:val="0"/>
      <w:marBottom w:val="0"/>
      <w:divBdr>
        <w:top w:val="none" w:sz="0" w:space="0" w:color="auto"/>
        <w:left w:val="none" w:sz="0" w:space="0" w:color="auto"/>
        <w:bottom w:val="none" w:sz="0" w:space="0" w:color="auto"/>
        <w:right w:val="none" w:sz="0" w:space="0" w:color="auto"/>
      </w:divBdr>
    </w:div>
    <w:div w:id="263463815">
      <w:bodyDiv w:val="1"/>
      <w:marLeft w:val="0"/>
      <w:marRight w:val="0"/>
      <w:marTop w:val="0"/>
      <w:marBottom w:val="0"/>
      <w:divBdr>
        <w:top w:val="none" w:sz="0" w:space="0" w:color="auto"/>
        <w:left w:val="none" w:sz="0" w:space="0" w:color="auto"/>
        <w:bottom w:val="none" w:sz="0" w:space="0" w:color="auto"/>
        <w:right w:val="none" w:sz="0" w:space="0" w:color="auto"/>
      </w:divBdr>
    </w:div>
    <w:div w:id="273295906">
      <w:bodyDiv w:val="1"/>
      <w:marLeft w:val="0"/>
      <w:marRight w:val="0"/>
      <w:marTop w:val="0"/>
      <w:marBottom w:val="0"/>
      <w:divBdr>
        <w:top w:val="none" w:sz="0" w:space="0" w:color="auto"/>
        <w:left w:val="none" w:sz="0" w:space="0" w:color="auto"/>
        <w:bottom w:val="none" w:sz="0" w:space="0" w:color="auto"/>
        <w:right w:val="none" w:sz="0" w:space="0" w:color="auto"/>
      </w:divBdr>
    </w:div>
    <w:div w:id="275253576">
      <w:bodyDiv w:val="1"/>
      <w:marLeft w:val="0"/>
      <w:marRight w:val="0"/>
      <w:marTop w:val="0"/>
      <w:marBottom w:val="0"/>
      <w:divBdr>
        <w:top w:val="none" w:sz="0" w:space="0" w:color="auto"/>
        <w:left w:val="none" w:sz="0" w:space="0" w:color="auto"/>
        <w:bottom w:val="none" w:sz="0" w:space="0" w:color="auto"/>
        <w:right w:val="none" w:sz="0" w:space="0" w:color="auto"/>
      </w:divBdr>
    </w:div>
    <w:div w:id="278801504">
      <w:bodyDiv w:val="1"/>
      <w:marLeft w:val="0"/>
      <w:marRight w:val="0"/>
      <w:marTop w:val="0"/>
      <w:marBottom w:val="0"/>
      <w:divBdr>
        <w:top w:val="none" w:sz="0" w:space="0" w:color="auto"/>
        <w:left w:val="none" w:sz="0" w:space="0" w:color="auto"/>
        <w:bottom w:val="none" w:sz="0" w:space="0" w:color="auto"/>
        <w:right w:val="none" w:sz="0" w:space="0" w:color="auto"/>
      </w:divBdr>
    </w:div>
    <w:div w:id="282154029">
      <w:bodyDiv w:val="1"/>
      <w:marLeft w:val="0"/>
      <w:marRight w:val="0"/>
      <w:marTop w:val="0"/>
      <w:marBottom w:val="0"/>
      <w:divBdr>
        <w:top w:val="none" w:sz="0" w:space="0" w:color="auto"/>
        <w:left w:val="none" w:sz="0" w:space="0" w:color="auto"/>
        <w:bottom w:val="none" w:sz="0" w:space="0" w:color="auto"/>
        <w:right w:val="none" w:sz="0" w:space="0" w:color="auto"/>
      </w:divBdr>
    </w:div>
    <w:div w:id="285622913">
      <w:bodyDiv w:val="1"/>
      <w:marLeft w:val="0"/>
      <w:marRight w:val="0"/>
      <w:marTop w:val="0"/>
      <w:marBottom w:val="0"/>
      <w:divBdr>
        <w:top w:val="none" w:sz="0" w:space="0" w:color="auto"/>
        <w:left w:val="none" w:sz="0" w:space="0" w:color="auto"/>
        <w:bottom w:val="none" w:sz="0" w:space="0" w:color="auto"/>
        <w:right w:val="none" w:sz="0" w:space="0" w:color="auto"/>
      </w:divBdr>
    </w:div>
    <w:div w:id="285888117">
      <w:bodyDiv w:val="1"/>
      <w:marLeft w:val="0"/>
      <w:marRight w:val="0"/>
      <w:marTop w:val="0"/>
      <w:marBottom w:val="0"/>
      <w:divBdr>
        <w:top w:val="none" w:sz="0" w:space="0" w:color="auto"/>
        <w:left w:val="none" w:sz="0" w:space="0" w:color="auto"/>
        <w:bottom w:val="none" w:sz="0" w:space="0" w:color="auto"/>
        <w:right w:val="none" w:sz="0" w:space="0" w:color="auto"/>
      </w:divBdr>
    </w:div>
    <w:div w:id="291136693">
      <w:bodyDiv w:val="1"/>
      <w:marLeft w:val="0"/>
      <w:marRight w:val="0"/>
      <w:marTop w:val="0"/>
      <w:marBottom w:val="0"/>
      <w:divBdr>
        <w:top w:val="none" w:sz="0" w:space="0" w:color="auto"/>
        <w:left w:val="none" w:sz="0" w:space="0" w:color="auto"/>
        <w:bottom w:val="none" w:sz="0" w:space="0" w:color="auto"/>
        <w:right w:val="none" w:sz="0" w:space="0" w:color="auto"/>
      </w:divBdr>
    </w:div>
    <w:div w:id="301156929">
      <w:bodyDiv w:val="1"/>
      <w:marLeft w:val="0"/>
      <w:marRight w:val="0"/>
      <w:marTop w:val="0"/>
      <w:marBottom w:val="0"/>
      <w:divBdr>
        <w:top w:val="none" w:sz="0" w:space="0" w:color="auto"/>
        <w:left w:val="none" w:sz="0" w:space="0" w:color="auto"/>
        <w:bottom w:val="none" w:sz="0" w:space="0" w:color="auto"/>
        <w:right w:val="none" w:sz="0" w:space="0" w:color="auto"/>
      </w:divBdr>
    </w:div>
    <w:div w:id="301665482">
      <w:bodyDiv w:val="1"/>
      <w:marLeft w:val="0"/>
      <w:marRight w:val="0"/>
      <w:marTop w:val="0"/>
      <w:marBottom w:val="0"/>
      <w:divBdr>
        <w:top w:val="none" w:sz="0" w:space="0" w:color="auto"/>
        <w:left w:val="none" w:sz="0" w:space="0" w:color="auto"/>
        <w:bottom w:val="none" w:sz="0" w:space="0" w:color="auto"/>
        <w:right w:val="none" w:sz="0" w:space="0" w:color="auto"/>
      </w:divBdr>
    </w:div>
    <w:div w:id="313527888">
      <w:bodyDiv w:val="1"/>
      <w:marLeft w:val="0"/>
      <w:marRight w:val="0"/>
      <w:marTop w:val="0"/>
      <w:marBottom w:val="0"/>
      <w:divBdr>
        <w:top w:val="none" w:sz="0" w:space="0" w:color="auto"/>
        <w:left w:val="none" w:sz="0" w:space="0" w:color="auto"/>
        <w:bottom w:val="none" w:sz="0" w:space="0" w:color="auto"/>
        <w:right w:val="none" w:sz="0" w:space="0" w:color="auto"/>
      </w:divBdr>
    </w:div>
    <w:div w:id="314184984">
      <w:bodyDiv w:val="1"/>
      <w:marLeft w:val="0"/>
      <w:marRight w:val="0"/>
      <w:marTop w:val="0"/>
      <w:marBottom w:val="0"/>
      <w:divBdr>
        <w:top w:val="none" w:sz="0" w:space="0" w:color="auto"/>
        <w:left w:val="none" w:sz="0" w:space="0" w:color="auto"/>
        <w:bottom w:val="none" w:sz="0" w:space="0" w:color="auto"/>
        <w:right w:val="none" w:sz="0" w:space="0" w:color="auto"/>
      </w:divBdr>
    </w:div>
    <w:div w:id="319651409">
      <w:bodyDiv w:val="1"/>
      <w:marLeft w:val="0"/>
      <w:marRight w:val="0"/>
      <w:marTop w:val="0"/>
      <w:marBottom w:val="0"/>
      <w:divBdr>
        <w:top w:val="none" w:sz="0" w:space="0" w:color="auto"/>
        <w:left w:val="none" w:sz="0" w:space="0" w:color="auto"/>
        <w:bottom w:val="none" w:sz="0" w:space="0" w:color="auto"/>
        <w:right w:val="none" w:sz="0" w:space="0" w:color="auto"/>
      </w:divBdr>
    </w:div>
    <w:div w:id="325128504">
      <w:bodyDiv w:val="1"/>
      <w:marLeft w:val="0"/>
      <w:marRight w:val="0"/>
      <w:marTop w:val="0"/>
      <w:marBottom w:val="0"/>
      <w:divBdr>
        <w:top w:val="none" w:sz="0" w:space="0" w:color="auto"/>
        <w:left w:val="none" w:sz="0" w:space="0" w:color="auto"/>
        <w:bottom w:val="none" w:sz="0" w:space="0" w:color="auto"/>
        <w:right w:val="none" w:sz="0" w:space="0" w:color="auto"/>
      </w:divBdr>
    </w:div>
    <w:div w:id="329408147">
      <w:bodyDiv w:val="1"/>
      <w:marLeft w:val="0"/>
      <w:marRight w:val="0"/>
      <w:marTop w:val="0"/>
      <w:marBottom w:val="0"/>
      <w:divBdr>
        <w:top w:val="none" w:sz="0" w:space="0" w:color="auto"/>
        <w:left w:val="none" w:sz="0" w:space="0" w:color="auto"/>
        <w:bottom w:val="none" w:sz="0" w:space="0" w:color="auto"/>
        <w:right w:val="none" w:sz="0" w:space="0" w:color="auto"/>
      </w:divBdr>
    </w:div>
    <w:div w:id="330529094">
      <w:bodyDiv w:val="1"/>
      <w:marLeft w:val="0"/>
      <w:marRight w:val="0"/>
      <w:marTop w:val="0"/>
      <w:marBottom w:val="0"/>
      <w:divBdr>
        <w:top w:val="none" w:sz="0" w:space="0" w:color="auto"/>
        <w:left w:val="none" w:sz="0" w:space="0" w:color="auto"/>
        <w:bottom w:val="none" w:sz="0" w:space="0" w:color="auto"/>
        <w:right w:val="none" w:sz="0" w:space="0" w:color="auto"/>
      </w:divBdr>
    </w:div>
    <w:div w:id="347176770">
      <w:bodyDiv w:val="1"/>
      <w:marLeft w:val="0"/>
      <w:marRight w:val="0"/>
      <w:marTop w:val="0"/>
      <w:marBottom w:val="0"/>
      <w:divBdr>
        <w:top w:val="none" w:sz="0" w:space="0" w:color="auto"/>
        <w:left w:val="none" w:sz="0" w:space="0" w:color="auto"/>
        <w:bottom w:val="none" w:sz="0" w:space="0" w:color="auto"/>
        <w:right w:val="none" w:sz="0" w:space="0" w:color="auto"/>
      </w:divBdr>
    </w:div>
    <w:div w:id="356202483">
      <w:bodyDiv w:val="1"/>
      <w:marLeft w:val="0"/>
      <w:marRight w:val="0"/>
      <w:marTop w:val="0"/>
      <w:marBottom w:val="0"/>
      <w:divBdr>
        <w:top w:val="none" w:sz="0" w:space="0" w:color="auto"/>
        <w:left w:val="none" w:sz="0" w:space="0" w:color="auto"/>
        <w:bottom w:val="none" w:sz="0" w:space="0" w:color="auto"/>
        <w:right w:val="none" w:sz="0" w:space="0" w:color="auto"/>
      </w:divBdr>
    </w:div>
    <w:div w:id="359665919">
      <w:bodyDiv w:val="1"/>
      <w:marLeft w:val="0"/>
      <w:marRight w:val="0"/>
      <w:marTop w:val="0"/>
      <w:marBottom w:val="0"/>
      <w:divBdr>
        <w:top w:val="none" w:sz="0" w:space="0" w:color="auto"/>
        <w:left w:val="none" w:sz="0" w:space="0" w:color="auto"/>
        <w:bottom w:val="none" w:sz="0" w:space="0" w:color="auto"/>
        <w:right w:val="none" w:sz="0" w:space="0" w:color="auto"/>
      </w:divBdr>
    </w:div>
    <w:div w:id="360865321">
      <w:bodyDiv w:val="1"/>
      <w:marLeft w:val="0"/>
      <w:marRight w:val="0"/>
      <w:marTop w:val="0"/>
      <w:marBottom w:val="0"/>
      <w:divBdr>
        <w:top w:val="none" w:sz="0" w:space="0" w:color="auto"/>
        <w:left w:val="none" w:sz="0" w:space="0" w:color="auto"/>
        <w:bottom w:val="none" w:sz="0" w:space="0" w:color="auto"/>
        <w:right w:val="none" w:sz="0" w:space="0" w:color="auto"/>
      </w:divBdr>
    </w:div>
    <w:div w:id="365252090">
      <w:bodyDiv w:val="1"/>
      <w:marLeft w:val="0"/>
      <w:marRight w:val="0"/>
      <w:marTop w:val="0"/>
      <w:marBottom w:val="0"/>
      <w:divBdr>
        <w:top w:val="none" w:sz="0" w:space="0" w:color="auto"/>
        <w:left w:val="none" w:sz="0" w:space="0" w:color="auto"/>
        <w:bottom w:val="none" w:sz="0" w:space="0" w:color="auto"/>
        <w:right w:val="none" w:sz="0" w:space="0" w:color="auto"/>
      </w:divBdr>
    </w:div>
    <w:div w:id="366299062">
      <w:bodyDiv w:val="1"/>
      <w:marLeft w:val="0"/>
      <w:marRight w:val="0"/>
      <w:marTop w:val="0"/>
      <w:marBottom w:val="0"/>
      <w:divBdr>
        <w:top w:val="none" w:sz="0" w:space="0" w:color="auto"/>
        <w:left w:val="none" w:sz="0" w:space="0" w:color="auto"/>
        <w:bottom w:val="none" w:sz="0" w:space="0" w:color="auto"/>
        <w:right w:val="none" w:sz="0" w:space="0" w:color="auto"/>
      </w:divBdr>
    </w:div>
    <w:div w:id="377361733">
      <w:bodyDiv w:val="1"/>
      <w:marLeft w:val="0"/>
      <w:marRight w:val="0"/>
      <w:marTop w:val="0"/>
      <w:marBottom w:val="0"/>
      <w:divBdr>
        <w:top w:val="none" w:sz="0" w:space="0" w:color="auto"/>
        <w:left w:val="none" w:sz="0" w:space="0" w:color="auto"/>
        <w:bottom w:val="none" w:sz="0" w:space="0" w:color="auto"/>
        <w:right w:val="none" w:sz="0" w:space="0" w:color="auto"/>
      </w:divBdr>
    </w:div>
    <w:div w:id="378281200">
      <w:bodyDiv w:val="1"/>
      <w:marLeft w:val="0"/>
      <w:marRight w:val="0"/>
      <w:marTop w:val="0"/>
      <w:marBottom w:val="0"/>
      <w:divBdr>
        <w:top w:val="none" w:sz="0" w:space="0" w:color="auto"/>
        <w:left w:val="none" w:sz="0" w:space="0" w:color="auto"/>
        <w:bottom w:val="none" w:sz="0" w:space="0" w:color="auto"/>
        <w:right w:val="none" w:sz="0" w:space="0" w:color="auto"/>
      </w:divBdr>
    </w:div>
    <w:div w:id="378633251">
      <w:bodyDiv w:val="1"/>
      <w:marLeft w:val="0"/>
      <w:marRight w:val="0"/>
      <w:marTop w:val="0"/>
      <w:marBottom w:val="0"/>
      <w:divBdr>
        <w:top w:val="none" w:sz="0" w:space="0" w:color="auto"/>
        <w:left w:val="none" w:sz="0" w:space="0" w:color="auto"/>
        <w:bottom w:val="none" w:sz="0" w:space="0" w:color="auto"/>
        <w:right w:val="none" w:sz="0" w:space="0" w:color="auto"/>
      </w:divBdr>
    </w:div>
    <w:div w:id="379520801">
      <w:bodyDiv w:val="1"/>
      <w:marLeft w:val="0"/>
      <w:marRight w:val="0"/>
      <w:marTop w:val="0"/>
      <w:marBottom w:val="0"/>
      <w:divBdr>
        <w:top w:val="none" w:sz="0" w:space="0" w:color="auto"/>
        <w:left w:val="none" w:sz="0" w:space="0" w:color="auto"/>
        <w:bottom w:val="none" w:sz="0" w:space="0" w:color="auto"/>
        <w:right w:val="none" w:sz="0" w:space="0" w:color="auto"/>
      </w:divBdr>
    </w:div>
    <w:div w:id="394281873">
      <w:bodyDiv w:val="1"/>
      <w:marLeft w:val="0"/>
      <w:marRight w:val="0"/>
      <w:marTop w:val="0"/>
      <w:marBottom w:val="0"/>
      <w:divBdr>
        <w:top w:val="none" w:sz="0" w:space="0" w:color="auto"/>
        <w:left w:val="none" w:sz="0" w:space="0" w:color="auto"/>
        <w:bottom w:val="none" w:sz="0" w:space="0" w:color="auto"/>
        <w:right w:val="none" w:sz="0" w:space="0" w:color="auto"/>
      </w:divBdr>
    </w:div>
    <w:div w:id="397291916">
      <w:bodyDiv w:val="1"/>
      <w:marLeft w:val="0"/>
      <w:marRight w:val="0"/>
      <w:marTop w:val="0"/>
      <w:marBottom w:val="0"/>
      <w:divBdr>
        <w:top w:val="none" w:sz="0" w:space="0" w:color="auto"/>
        <w:left w:val="none" w:sz="0" w:space="0" w:color="auto"/>
        <w:bottom w:val="none" w:sz="0" w:space="0" w:color="auto"/>
        <w:right w:val="none" w:sz="0" w:space="0" w:color="auto"/>
      </w:divBdr>
    </w:div>
    <w:div w:id="397559949">
      <w:bodyDiv w:val="1"/>
      <w:marLeft w:val="0"/>
      <w:marRight w:val="0"/>
      <w:marTop w:val="0"/>
      <w:marBottom w:val="0"/>
      <w:divBdr>
        <w:top w:val="none" w:sz="0" w:space="0" w:color="auto"/>
        <w:left w:val="none" w:sz="0" w:space="0" w:color="auto"/>
        <w:bottom w:val="none" w:sz="0" w:space="0" w:color="auto"/>
        <w:right w:val="none" w:sz="0" w:space="0" w:color="auto"/>
      </w:divBdr>
    </w:div>
    <w:div w:id="397941557">
      <w:bodyDiv w:val="1"/>
      <w:marLeft w:val="0"/>
      <w:marRight w:val="0"/>
      <w:marTop w:val="0"/>
      <w:marBottom w:val="0"/>
      <w:divBdr>
        <w:top w:val="none" w:sz="0" w:space="0" w:color="auto"/>
        <w:left w:val="none" w:sz="0" w:space="0" w:color="auto"/>
        <w:bottom w:val="none" w:sz="0" w:space="0" w:color="auto"/>
        <w:right w:val="none" w:sz="0" w:space="0" w:color="auto"/>
      </w:divBdr>
    </w:div>
    <w:div w:id="403265945">
      <w:bodyDiv w:val="1"/>
      <w:marLeft w:val="0"/>
      <w:marRight w:val="0"/>
      <w:marTop w:val="0"/>
      <w:marBottom w:val="0"/>
      <w:divBdr>
        <w:top w:val="none" w:sz="0" w:space="0" w:color="auto"/>
        <w:left w:val="none" w:sz="0" w:space="0" w:color="auto"/>
        <w:bottom w:val="none" w:sz="0" w:space="0" w:color="auto"/>
        <w:right w:val="none" w:sz="0" w:space="0" w:color="auto"/>
      </w:divBdr>
    </w:div>
    <w:div w:id="406848198">
      <w:bodyDiv w:val="1"/>
      <w:marLeft w:val="0"/>
      <w:marRight w:val="0"/>
      <w:marTop w:val="0"/>
      <w:marBottom w:val="0"/>
      <w:divBdr>
        <w:top w:val="none" w:sz="0" w:space="0" w:color="auto"/>
        <w:left w:val="none" w:sz="0" w:space="0" w:color="auto"/>
        <w:bottom w:val="none" w:sz="0" w:space="0" w:color="auto"/>
        <w:right w:val="none" w:sz="0" w:space="0" w:color="auto"/>
      </w:divBdr>
    </w:div>
    <w:div w:id="421492299">
      <w:bodyDiv w:val="1"/>
      <w:marLeft w:val="0"/>
      <w:marRight w:val="0"/>
      <w:marTop w:val="0"/>
      <w:marBottom w:val="0"/>
      <w:divBdr>
        <w:top w:val="none" w:sz="0" w:space="0" w:color="auto"/>
        <w:left w:val="none" w:sz="0" w:space="0" w:color="auto"/>
        <w:bottom w:val="none" w:sz="0" w:space="0" w:color="auto"/>
        <w:right w:val="none" w:sz="0" w:space="0" w:color="auto"/>
      </w:divBdr>
    </w:div>
    <w:div w:id="426270789">
      <w:bodyDiv w:val="1"/>
      <w:marLeft w:val="0"/>
      <w:marRight w:val="0"/>
      <w:marTop w:val="0"/>
      <w:marBottom w:val="0"/>
      <w:divBdr>
        <w:top w:val="none" w:sz="0" w:space="0" w:color="auto"/>
        <w:left w:val="none" w:sz="0" w:space="0" w:color="auto"/>
        <w:bottom w:val="none" w:sz="0" w:space="0" w:color="auto"/>
        <w:right w:val="none" w:sz="0" w:space="0" w:color="auto"/>
      </w:divBdr>
    </w:div>
    <w:div w:id="430592321">
      <w:bodyDiv w:val="1"/>
      <w:marLeft w:val="0"/>
      <w:marRight w:val="0"/>
      <w:marTop w:val="0"/>
      <w:marBottom w:val="0"/>
      <w:divBdr>
        <w:top w:val="none" w:sz="0" w:space="0" w:color="auto"/>
        <w:left w:val="none" w:sz="0" w:space="0" w:color="auto"/>
        <w:bottom w:val="none" w:sz="0" w:space="0" w:color="auto"/>
        <w:right w:val="none" w:sz="0" w:space="0" w:color="auto"/>
      </w:divBdr>
    </w:div>
    <w:div w:id="430783307">
      <w:bodyDiv w:val="1"/>
      <w:marLeft w:val="0"/>
      <w:marRight w:val="0"/>
      <w:marTop w:val="0"/>
      <w:marBottom w:val="0"/>
      <w:divBdr>
        <w:top w:val="none" w:sz="0" w:space="0" w:color="auto"/>
        <w:left w:val="none" w:sz="0" w:space="0" w:color="auto"/>
        <w:bottom w:val="none" w:sz="0" w:space="0" w:color="auto"/>
        <w:right w:val="none" w:sz="0" w:space="0" w:color="auto"/>
      </w:divBdr>
    </w:div>
    <w:div w:id="431173095">
      <w:bodyDiv w:val="1"/>
      <w:marLeft w:val="0"/>
      <w:marRight w:val="0"/>
      <w:marTop w:val="0"/>
      <w:marBottom w:val="0"/>
      <w:divBdr>
        <w:top w:val="none" w:sz="0" w:space="0" w:color="auto"/>
        <w:left w:val="none" w:sz="0" w:space="0" w:color="auto"/>
        <w:bottom w:val="none" w:sz="0" w:space="0" w:color="auto"/>
        <w:right w:val="none" w:sz="0" w:space="0" w:color="auto"/>
      </w:divBdr>
    </w:div>
    <w:div w:id="438451862">
      <w:bodyDiv w:val="1"/>
      <w:marLeft w:val="0"/>
      <w:marRight w:val="0"/>
      <w:marTop w:val="0"/>
      <w:marBottom w:val="0"/>
      <w:divBdr>
        <w:top w:val="none" w:sz="0" w:space="0" w:color="auto"/>
        <w:left w:val="none" w:sz="0" w:space="0" w:color="auto"/>
        <w:bottom w:val="none" w:sz="0" w:space="0" w:color="auto"/>
        <w:right w:val="none" w:sz="0" w:space="0" w:color="auto"/>
      </w:divBdr>
    </w:div>
    <w:div w:id="443116527">
      <w:bodyDiv w:val="1"/>
      <w:marLeft w:val="0"/>
      <w:marRight w:val="0"/>
      <w:marTop w:val="0"/>
      <w:marBottom w:val="0"/>
      <w:divBdr>
        <w:top w:val="none" w:sz="0" w:space="0" w:color="auto"/>
        <w:left w:val="none" w:sz="0" w:space="0" w:color="auto"/>
        <w:bottom w:val="none" w:sz="0" w:space="0" w:color="auto"/>
        <w:right w:val="none" w:sz="0" w:space="0" w:color="auto"/>
      </w:divBdr>
    </w:div>
    <w:div w:id="444277226">
      <w:bodyDiv w:val="1"/>
      <w:marLeft w:val="0"/>
      <w:marRight w:val="0"/>
      <w:marTop w:val="0"/>
      <w:marBottom w:val="0"/>
      <w:divBdr>
        <w:top w:val="none" w:sz="0" w:space="0" w:color="auto"/>
        <w:left w:val="none" w:sz="0" w:space="0" w:color="auto"/>
        <w:bottom w:val="none" w:sz="0" w:space="0" w:color="auto"/>
        <w:right w:val="none" w:sz="0" w:space="0" w:color="auto"/>
      </w:divBdr>
    </w:div>
    <w:div w:id="445731731">
      <w:bodyDiv w:val="1"/>
      <w:marLeft w:val="0"/>
      <w:marRight w:val="0"/>
      <w:marTop w:val="0"/>
      <w:marBottom w:val="0"/>
      <w:divBdr>
        <w:top w:val="none" w:sz="0" w:space="0" w:color="auto"/>
        <w:left w:val="none" w:sz="0" w:space="0" w:color="auto"/>
        <w:bottom w:val="none" w:sz="0" w:space="0" w:color="auto"/>
        <w:right w:val="none" w:sz="0" w:space="0" w:color="auto"/>
      </w:divBdr>
    </w:div>
    <w:div w:id="446437467">
      <w:bodyDiv w:val="1"/>
      <w:marLeft w:val="0"/>
      <w:marRight w:val="0"/>
      <w:marTop w:val="0"/>
      <w:marBottom w:val="0"/>
      <w:divBdr>
        <w:top w:val="none" w:sz="0" w:space="0" w:color="auto"/>
        <w:left w:val="none" w:sz="0" w:space="0" w:color="auto"/>
        <w:bottom w:val="none" w:sz="0" w:space="0" w:color="auto"/>
        <w:right w:val="none" w:sz="0" w:space="0" w:color="auto"/>
      </w:divBdr>
    </w:div>
    <w:div w:id="458840657">
      <w:bodyDiv w:val="1"/>
      <w:marLeft w:val="0"/>
      <w:marRight w:val="0"/>
      <w:marTop w:val="0"/>
      <w:marBottom w:val="0"/>
      <w:divBdr>
        <w:top w:val="none" w:sz="0" w:space="0" w:color="auto"/>
        <w:left w:val="none" w:sz="0" w:space="0" w:color="auto"/>
        <w:bottom w:val="none" w:sz="0" w:space="0" w:color="auto"/>
        <w:right w:val="none" w:sz="0" w:space="0" w:color="auto"/>
      </w:divBdr>
    </w:div>
    <w:div w:id="463735617">
      <w:bodyDiv w:val="1"/>
      <w:marLeft w:val="0"/>
      <w:marRight w:val="0"/>
      <w:marTop w:val="0"/>
      <w:marBottom w:val="0"/>
      <w:divBdr>
        <w:top w:val="none" w:sz="0" w:space="0" w:color="auto"/>
        <w:left w:val="none" w:sz="0" w:space="0" w:color="auto"/>
        <w:bottom w:val="none" w:sz="0" w:space="0" w:color="auto"/>
        <w:right w:val="none" w:sz="0" w:space="0" w:color="auto"/>
      </w:divBdr>
    </w:div>
    <w:div w:id="473841265">
      <w:bodyDiv w:val="1"/>
      <w:marLeft w:val="0"/>
      <w:marRight w:val="0"/>
      <w:marTop w:val="0"/>
      <w:marBottom w:val="0"/>
      <w:divBdr>
        <w:top w:val="none" w:sz="0" w:space="0" w:color="auto"/>
        <w:left w:val="none" w:sz="0" w:space="0" w:color="auto"/>
        <w:bottom w:val="none" w:sz="0" w:space="0" w:color="auto"/>
        <w:right w:val="none" w:sz="0" w:space="0" w:color="auto"/>
      </w:divBdr>
    </w:div>
    <w:div w:id="473988885">
      <w:bodyDiv w:val="1"/>
      <w:marLeft w:val="0"/>
      <w:marRight w:val="0"/>
      <w:marTop w:val="0"/>
      <w:marBottom w:val="0"/>
      <w:divBdr>
        <w:top w:val="none" w:sz="0" w:space="0" w:color="auto"/>
        <w:left w:val="none" w:sz="0" w:space="0" w:color="auto"/>
        <w:bottom w:val="none" w:sz="0" w:space="0" w:color="auto"/>
        <w:right w:val="none" w:sz="0" w:space="0" w:color="auto"/>
      </w:divBdr>
    </w:div>
    <w:div w:id="477503131">
      <w:bodyDiv w:val="1"/>
      <w:marLeft w:val="0"/>
      <w:marRight w:val="0"/>
      <w:marTop w:val="0"/>
      <w:marBottom w:val="0"/>
      <w:divBdr>
        <w:top w:val="none" w:sz="0" w:space="0" w:color="auto"/>
        <w:left w:val="none" w:sz="0" w:space="0" w:color="auto"/>
        <w:bottom w:val="none" w:sz="0" w:space="0" w:color="auto"/>
        <w:right w:val="none" w:sz="0" w:space="0" w:color="auto"/>
      </w:divBdr>
    </w:div>
    <w:div w:id="479619869">
      <w:bodyDiv w:val="1"/>
      <w:marLeft w:val="0"/>
      <w:marRight w:val="0"/>
      <w:marTop w:val="0"/>
      <w:marBottom w:val="0"/>
      <w:divBdr>
        <w:top w:val="none" w:sz="0" w:space="0" w:color="auto"/>
        <w:left w:val="none" w:sz="0" w:space="0" w:color="auto"/>
        <w:bottom w:val="none" w:sz="0" w:space="0" w:color="auto"/>
        <w:right w:val="none" w:sz="0" w:space="0" w:color="auto"/>
      </w:divBdr>
    </w:div>
    <w:div w:id="480971924">
      <w:bodyDiv w:val="1"/>
      <w:marLeft w:val="0"/>
      <w:marRight w:val="0"/>
      <w:marTop w:val="0"/>
      <w:marBottom w:val="0"/>
      <w:divBdr>
        <w:top w:val="none" w:sz="0" w:space="0" w:color="auto"/>
        <w:left w:val="none" w:sz="0" w:space="0" w:color="auto"/>
        <w:bottom w:val="none" w:sz="0" w:space="0" w:color="auto"/>
        <w:right w:val="none" w:sz="0" w:space="0" w:color="auto"/>
      </w:divBdr>
    </w:div>
    <w:div w:id="485165336">
      <w:bodyDiv w:val="1"/>
      <w:marLeft w:val="0"/>
      <w:marRight w:val="0"/>
      <w:marTop w:val="0"/>
      <w:marBottom w:val="0"/>
      <w:divBdr>
        <w:top w:val="none" w:sz="0" w:space="0" w:color="auto"/>
        <w:left w:val="none" w:sz="0" w:space="0" w:color="auto"/>
        <w:bottom w:val="none" w:sz="0" w:space="0" w:color="auto"/>
        <w:right w:val="none" w:sz="0" w:space="0" w:color="auto"/>
      </w:divBdr>
    </w:div>
    <w:div w:id="493646645">
      <w:bodyDiv w:val="1"/>
      <w:marLeft w:val="0"/>
      <w:marRight w:val="0"/>
      <w:marTop w:val="0"/>
      <w:marBottom w:val="0"/>
      <w:divBdr>
        <w:top w:val="none" w:sz="0" w:space="0" w:color="auto"/>
        <w:left w:val="none" w:sz="0" w:space="0" w:color="auto"/>
        <w:bottom w:val="none" w:sz="0" w:space="0" w:color="auto"/>
        <w:right w:val="none" w:sz="0" w:space="0" w:color="auto"/>
      </w:divBdr>
    </w:div>
    <w:div w:id="494344507">
      <w:bodyDiv w:val="1"/>
      <w:marLeft w:val="0"/>
      <w:marRight w:val="0"/>
      <w:marTop w:val="0"/>
      <w:marBottom w:val="0"/>
      <w:divBdr>
        <w:top w:val="none" w:sz="0" w:space="0" w:color="auto"/>
        <w:left w:val="none" w:sz="0" w:space="0" w:color="auto"/>
        <w:bottom w:val="none" w:sz="0" w:space="0" w:color="auto"/>
        <w:right w:val="none" w:sz="0" w:space="0" w:color="auto"/>
      </w:divBdr>
    </w:div>
    <w:div w:id="506671090">
      <w:bodyDiv w:val="1"/>
      <w:marLeft w:val="0"/>
      <w:marRight w:val="0"/>
      <w:marTop w:val="0"/>
      <w:marBottom w:val="0"/>
      <w:divBdr>
        <w:top w:val="none" w:sz="0" w:space="0" w:color="auto"/>
        <w:left w:val="none" w:sz="0" w:space="0" w:color="auto"/>
        <w:bottom w:val="none" w:sz="0" w:space="0" w:color="auto"/>
        <w:right w:val="none" w:sz="0" w:space="0" w:color="auto"/>
      </w:divBdr>
    </w:div>
    <w:div w:id="509754657">
      <w:bodyDiv w:val="1"/>
      <w:marLeft w:val="0"/>
      <w:marRight w:val="0"/>
      <w:marTop w:val="0"/>
      <w:marBottom w:val="0"/>
      <w:divBdr>
        <w:top w:val="none" w:sz="0" w:space="0" w:color="auto"/>
        <w:left w:val="none" w:sz="0" w:space="0" w:color="auto"/>
        <w:bottom w:val="none" w:sz="0" w:space="0" w:color="auto"/>
        <w:right w:val="none" w:sz="0" w:space="0" w:color="auto"/>
      </w:divBdr>
    </w:div>
    <w:div w:id="515003253">
      <w:bodyDiv w:val="1"/>
      <w:marLeft w:val="0"/>
      <w:marRight w:val="0"/>
      <w:marTop w:val="0"/>
      <w:marBottom w:val="0"/>
      <w:divBdr>
        <w:top w:val="none" w:sz="0" w:space="0" w:color="auto"/>
        <w:left w:val="none" w:sz="0" w:space="0" w:color="auto"/>
        <w:bottom w:val="none" w:sz="0" w:space="0" w:color="auto"/>
        <w:right w:val="none" w:sz="0" w:space="0" w:color="auto"/>
      </w:divBdr>
    </w:div>
    <w:div w:id="519709801">
      <w:bodyDiv w:val="1"/>
      <w:marLeft w:val="0"/>
      <w:marRight w:val="0"/>
      <w:marTop w:val="0"/>
      <w:marBottom w:val="0"/>
      <w:divBdr>
        <w:top w:val="none" w:sz="0" w:space="0" w:color="auto"/>
        <w:left w:val="none" w:sz="0" w:space="0" w:color="auto"/>
        <w:bottom w:val="none" w:sz="0" w:space="0" w:color="auto"/>
        <w:right w:val="none" w:sz="0" w:space="0" w:color="auto"/>
      </w:divBdr>
    </w:div>
    <w:div w:id="522523776">
      <w:bodyDiv w:val="1"/>
      <w:marLeft w:val="0"/>
      <w:marRight w:val="0"/>
      <w:marTop w:val="0"/>
      <w:marBottom w:val="0"/>
      <w:divBdr>
        <w:top w:val="none" w:sz="0" w:space="0" w:color="auto"/>
        <w:left w:val="none" w:sz="0" w:space="0" w:color="auto"/>
        <w:bottom w:val="none" w:sz="0" w:space="0" w:color="auto"/>
        <w:right w:val="none" w:sz="0" w:space="0" w:color="auto"/>
      </w:divBdr>
    </w:div>
    <w:div w:id="527763922">
      <w:bodyDiv w:val="1"/>
      <w:marLeft w:val="0"/>
      <w:marRight w:val="0"/>
      <w:marTop w:val="0"/>
      <w:marBottom w:val="0"/>
      <w:divBdr>
        <w:top w:val="none" w:sz="0" w:space="0" w:color="auto"/>
        <w:left w:val="none" w:sz="0" w:space="0" w:color="auto"/>
        <w:bottom w:val="none" w:sz="0" w:space="0" w:color="auto"/>
        <w:right w:val="none" w:sz="0" w:space="0" w:color="auto"/>
      </w:divBdr>
    </w:div>
    <w:div w:id="529996208">
      <w:bodyDiv w:val="1"/>
      <w:marLeft w:val="0"/>
      <w:marRight w:val="0"/>
      <w:marTop w:val="0"/>
      <w:marBottom w:val="0"/>
      <w:divBdr>
        <w:top w:val="none" w:sz="0" w:space="0" w:color="auto"/>
        <w:left w:val="none" w:sz="0" w:space="0" w:color="auto"/>
        <w:bottom w:val="none" w:sz="0" w:space="0" w:color="auto"/>
        <w:right w:val="none" w:sz="0" w:space="0" w:color="auto"/>
      </w:divBdr>
    </w:div>
    <w:div w:id="537937474">
      <w:bodyDiv w:val="1"/>
      <w:marLeft w:val="0"/>
      <w:marRight w:val="0"/>
      <w:marTop w:val="0"/>
      <w:marBottom w:val="0"/>
      <w:divBdr>
        <w:top w:val="none" w:sz="0" w:space="0" w:color="auto"/>
        <w:left w:val="none" w:sz="0" w:space="0" w:color="auto"/>
        <w:bottom w:val="none" w:sz="0" w:space="0" w:color="auto"/>
        <w:right w:val="none" w:sz="0" w:space="0" w:color="auto"/>
      </w:divBdr>
    </w:div>
    <w:div w:id="546456725">
      <w:bodyDiv w:val="1"/>
      <w:marLeft w:val="0"/>
      <w:marRight w:val="0"/>
      <w:marTop w:val="0"/>
      <w:marBottom w:val="0"/>
      <w:divBdr>
        <w:top w:val="none" w:sz="0" w:space="0" w:color="auto"/>
        <w:left w:val="none" w:sz="0" w:space="0" w:color="auto"/>
        <w:bottom w:val="none" w:sz="0" w:space="0" w:color="auto"/>
        <w:right w:val="none" w:sz="0" w:space="0" w:color="auto"/>
      </w:divBdr>
    </w:div>
    <w:div w:id="549340858">
      <w:bodyDiv w:val="1"/>
      <w:marLeft w:val="0"/>
      <w:marRight w:val="0"/>
      <w:marTop w:val="0"/>
      <w:marBottom w:val="0"/>
      <w:divBdr>
        <w:top w:val="none" w:sz="0" w:space="0" w:color="auto"/>
        <w:left w:val="none" w:sz="0" w:space="0" w:color="auto"/>
        <w:bottom w:val="none" w:sz="0" w:space="0" w:color="auto"/>
        <w:right w:val="none" w:sz="0" w:space="0" w:color="auto"/>
      </w:divBdr>
    </w:div>
    <w:div w:id="549920565">
      <w:bodyDiv w:val="1"/>
      <w:marLeft w:val="0"/>
      <w:marRight w:val="0"/>
      <w:marTop w:val="0"/>
      <w:marBottom w:val="0"/>
      <w:divBdr>
        <w:top w:val="none" w:sz="0" w:space="0" w:color="auto"/>
        <w:left w:val="none" w:sz="0" w:space="0" w:color="auto"/>
        <w:bottom w:val="none" w:sz="0" w:space="0" w:color="auto"/>
        <w:right w:val="none" w:sz="0" w:space="0" w:color="auto"/>
      </w:divBdr>
    </w:div>
    <w:div w:id="555749174">
      <w:bodyDiv w:val="1"/>
      <w:marLeft w:val="0"/>
      <w:marRight w:val="0"/>
      <w:marTop w:val="0"/>
      <w:marBottom w:val="0"/>
      <w:divBdr>
        <w:top w:val="none" w:sz="0" w:space="0" w:color="auto"/>
        <w:left w:val="none" w:sz="0" w:space="0" w:color="auto"/>
        <w:bottom w:val="none" w:sz="0" w:space="0" w:color="auto"/>
        <w:right w:val="none" w:sz="0" w:space="0" w:color="auto"/>
      </w:divBdr>
    </w:div>
    <w:div w:id="566451709">
      <w:bodyDiv w:val="1"/>
      <w:marLeft w:val="0"/>
      <w:marRight w:val="0"/>
      <w:marTop w:val="0"/>
      <w:marBottom w:val="0"/>
      <w:divBdr>
        <w:top w:val="none" w:sz="0" w:space="0" w:color="auto"/>
        <w:left w:val="none" w:sz="0" w:space="0" w:color="auto"/>
        <w:bottom w:val="none" w:sz="0" w:space="0" w:color="auto"/>
        <w:right w:val="none" w:sz="0" w:space="0" w:color="auto"/>
      </w:divBdr>
    </w:div>
    <w:div w:id="578714336">
      <w:bodyDiv w:val="1"/>
      <w:marLeft w:val="0"/>
      <w:marRight w:val="0"/>
      <w:marTop w:val="0"/>
      <w:marBottom w:val="0"/>
      <w:divBdr>
        <w:top w:val="none" w:sz="0" w:space="0" w:color="auto"/>
        <w:left w:val="none" w:sz="0" w:space="0" w:color="auto"/>
        <w:bottom w:val="none" w:sz="0" w:space="0" w:color="auto"/>
        <w:right w:val="none" w:sz="0" w:space="0" w:color="auto"/>
      </w:divBdr>
    </w:div>
    <w:div w:id="580986255">
      <w:bodyDiv w:val="1"/>
      <w:marLeft w:val="0"/>
      <w:marRight w:val="0"/>
      <w:marTop w:val="0"/>
      <w:marBottom w:val="0"/>
      <w:divBdr>
        <w:top w:val="none" w:sz="0" w:space="0" w:color="auto"/>
        <w:left w:val="none" w:sz="0" w:space="0" w:color="auto"/>
        <w:bottom w:val="none" w:sz="0" w:space="0" w:color="auto"/>
        <w:right w:val="none" w:sz="0" w:space="0" w:color="auto"/>
      </w:divBdr>
    </w:div>
    <w:div w:id="580992000">
      <w:bodyDiv w:val="1"/>
      <w:marLeft w:val="0"/>
      <w:marRight w:val="0"/>
      <w:marTop w:val="0"/>
      <w:marBottom w:val="0"/>
      <w:divBdr>
        <w:top w:val="none" w:sz="0" w:space="0" w:color="auto"/>
        <w:left w:val="none" w:sz="0" w:space="0" w:color="auto"/>
        <w:bottom w:val="none" w:sz="0" w:space="0" w:color="auto"/>
        <w:right w:val="none" w:sz="0" w:space="0" w:color="auto"/>
      </w:divBdr>
    </w:div>
    <w:div w:id="603998751">
      <w:bodyDiv w:val="1"/>
      <w:marLeft w:val="0"/>
      <w:marRight w:val="0"/>
      <w:marTop w:val="0"/>
      <w:marBottom w:val="0"/>
      <w:divBdr>
        <w:top w:val="none" w:sz="0" w:space="0" w:color="auto"/>
        <w:left w:val="none" w:sz="0" w:space="0" w:color="auto"/>
        <w:bottom w:val="none" w:sz="0" w:space="0" w:color="auto"/>
        <w:right w:val="none" w:sz="0" w:space="0" w:color="auto"/>
      </w:divBdr>
    </w:div>
    <w:div w:id="605429085">
      <w:bodyDiv w:val="1"/>
      <w:marLeft w:val="0"/>
      <w:marRight w:val="0"/>
      <w:marTop w:val="0"/>
      <w:marBottom w:val="0"/>
      <w:divBdr>
        <w:top w:val="none" w:sz="0" w:space="0" w:color="auto"/>
        <w:left w:val="none" w:sz="0" w:space="0" w:color="auto"/>
        <w:bottom w:val="none" w:sz="0" w:space="0" w:color="auto"/>
        <w:right w:val="none" w:sz="0" w:space="0" w:color="auto"/>
      </w:divBdr>
    </w:div>
    <w:div w:id="607201977">
      <w:bodyDiv w:val="1"/>
      <w:marLeft w:val="0"/>
      <w:marRight w:val="0"/>
      <w:marTop w:val="0"/>
      <w:marBottom w:val="0"/>
      <w:divBdr>
        <w:top w:val="none" w:sz="0" w:space="0" w:color="auto"/>
        <w:left w:val="none" w:sz="0" w:space="0" w:color="auto"/>
        <w:bottom w:val="none" w:sz="0" w:space="0" w:color="auto"/>
        <w:right w:val="none" w:sz="0" w:space="0" w:color="auto"/>
      </w:divBdr>
    </w:div>
    <w:div w:id="609043875">
      <w:bodyDiv w:val="1"/>
      <w:marLeft w:val="0"/>
      <w:marRight w:val="0"/>
      <w:marTop w:val="0"/>
      <w:marBottom w:val="0"/>
      <w:divBdr>
        <w:top w:val="none" w:sz="0" w:space="0" w:color="auto"/>
        <w:left w:val="none" w:sz="0" w:space="0" w:color="auto"/>
        <w:bottom w:val="none" w:sz="0" w:space="0" w:color="auto"/>
        <w:right w:val="none" w:sz="0" w:space="0" w:color="auto"/>
      </w:divBdr>
    </w:div>
    <w:div w:id="613288344">
      <w:bodyDiv w:val="1"/>
      <w:marLeft w:val="0"/>
      <w:marRight w:val="0"/>
      <w:marTop w:val="0"/>
      <w:marBottom w:val="0"/>
      <w:divBdr>
        <w:top w:val="none" w:sz="0" w:space="0" w:color="auto"/>
        <w:left w:val="none" w:sz="0" w:space="0" w:color="auto"/>
        <w:bottom w:val="none" w:sz="0" w:space="0" w:color="auto"/>
        <w:right w:val="none" w:sz="0" w:space="0" w:color="auto"/>
      </w:divBdr>
    </w:div>
    <w:div w:id="622880194">
      <w:bodyDiv w:val="1"/>
      <w:marLeft w:val="0"/>
      <w:marRight w:val="0"/>
      <w:marTop w:val="0"/>
      <w:marBottom w:val="0"/>
      <w:divBdr>
        <w:top w:val="none" w:sz="0" w:space="0" w:color="auto"/>
        <w:left w:val="none" w:sz="0" w:space="0" w:color="auto"/>
        <w:bottom w:val="none" w:sz="0" w:space="0" w:color="auto"/>
        <w:right w:val="none" w:sz="0" w:space="0" w:color="auto"/>
      </w:divBdr>
    </w:div>
    <w:div w:id="628901704">
      <w:bodyDiv w:val="1"/>
      <w:marLeft w:val="0"/>
      <w:marRight w:val="0"/>
      <w:marTop w:val="0"/>
      <w:marBottom w:val="0"/>
      <w:divBdr>
        <w:top w:val="none" w:sz="0" w:space="0" w:color="auto"/>
        <w:left w:val="none" w:sz="0" w:space="0" w:color="auto"/>
        <w:bottom w:val="none" w:sz="0" w:space="0" w:color="auto"/>
        <w:right w:val="none" w:sz="0" w:space="0" w:color="auto"/>
      </w:divBdr>
    </w:div>
    <w:div w:id="630790948">
      <w:bodyDiv w:val="1"/>
      <w:marLeft w:val="0"/>
      <w:marRight w:val="0"/>
      <w:marTop w:val="0"/>
      <w:marBottom w:val="0"/>
      <w:divBdr>
        <w:top w:val="none" w:sz="0" w:space="0" w:color="auto"/>
        <w:left w:val="none" w:sz="0" w:space="0" w:color="auto"/>
        <w:bottom w:val="none" w:sz="0" w:space="0" w:color="auto"/>
        <w:right w:val="none" w:sz="0" w:space="0" w:color="auto"/>
      </w:divBdr>
    </w:div>
    <w:div w:id="630941705">
      <w:bodyDiv w:val="1"/>
      <w:marLeft w:val="0"/>
      <w:marRight w:val="0"/>
      <w:marTop w:val="0"/>
      <w:marBottom w:val="0"/>
      <w:divBdr>
        <w:top w:val="none" w:sz="0" w:space="0" w:color="auto"/>
        <w:left w:val="none" w:sz="0" w:space="0" w:color="auto"/>
        <w:bottom w:val="none" w:sz="0" w:space="0" w:color="auto"/>
        <w:right w:val="none" w:sz="0" w:space="0" w:color="auto"/>
      </w:divBdr>
    </w:div>
    <w:div w:id="634914696">
      <w:bodyDiv w:val="1"/>
      <w:marLeft w:val="0"/>
      <w:marRight w:val="0"/>
      <w:marTop w:val="0"/>
      <w:marBottom w:val="0"/>
      <w:divBdr>
        <w:top w:val="none" w:sz="0" w:space="0" w:color="auto"/>
        <w:left w:val="none" w:sz="0" w:space="0" w:color="auto"/>
        <w:bottom w:val="none" w:sz="0" w:space="0" w:color="auto"/>
        <w:right w:val="none" w:sz="0" w:space="0" w:color="auto"/>
      </w:divBdr>
    </w:div>
    <w:div w:id="635986976">
      <w:bodyDiv w:val="1"/>
      <w:marLeft w:val="0"/>
      <w:marRight w:val="0"/>
      <w:marTop w:val="0"/>
      <w:marBottom w:val="0"/>
      <w:divBdr>
        <w:top w:val="none" w:sz="0" w:space="0" w:color="auto"/>
        <w:left w:val="none" w:sz="0" w:space="0" w:color="auto"/>
        <w:bottom w:val="none" w:sz="0" w:space="0" w:color="auto"/>
        <w:right w:val="none" w:sz="0" w:space="0" w:color="auto"/>
      </w:divBdr>
    </w:div>
    <w:div w:id="640187433">
      <w:bodyDiv w:val="1"/>
      <w:marLeft w:val="0"/>
      <w:marRight w:val="0"/>
      <w:marTop w:val="0"/>
      <w:marBottom w:val="0"/>
      <w:divBdr>
        <w:top w:val="none" w:sz="0" w:space="0" w:color="auto"/>
        <w:left w:val="none" w:sz="0" w:space="0" w:color="auto"/>
        <w:bottom w:val="none" w:sz="0" w:space="0" w:color="auto"/>
        <w:right w:val="none" w:sz="0" w:space="0" w:color="auto"/>
      </w:divBdr>
    </w:div>
    <w:div w:id="647902820">
      <w:bodyDiv w:val="1"/>
      <w:marLeft w:val="0"/>
      <w:marRight w:val="0"/>
      <w:marTop w:val="0"/>
      <w:marBottom w:val="0"/>
      <w:divBdr>
        <w:top w:val="none" w:sz="0" w:space="0" w:color="auto"/>
        <w:left w:val="none" w:sz="0" w:space="0" w:color="auto"/>
        <w:bottom w:val="none" w:sz="0" w:space="0" w:color="auto"/>
        <w:right w:val="none" w:sz="0" w:space="0" w:color="auto"/>
      </w:divBdr>
    </w:div>
    <w:div w:id="651325932">
      <w:bodyDiv w:val="1"/>
      <w:marLeft w:val="0"/>
      <w:marRight w:val="0"/>
      <w:marTop w:val="0"/>
      <w:marBottom w:val="0"/>
      <w:divBdr>
        <w:top w:val="none" w:sz="0" w:space="0" w:color="auto"/>
        <w:left w:val="none" w:sz="0" w:space="0" w:color="auto"/>
        <w:bottom w:val="none" w:sz="0" w:space="0" w:color="auto"/>
        <w:right w:val="none" w:sz="0" w:space="0" w:color="auto"/>
      </w:divBdr>
    </w:div>
    <w:div w:id="652296879">
      <w:bodyDiv w:val="1"/>
      <w:marLeft w:val="0"/>
      <w:marRight w:val="0"/>
      <w:marTop w:val="0"/>
      <w:marBottom w:val="0"/>
      <w:divBdr>
        <w:top w:val="none" w:sz="0" w:space="0" w:color="auto"/>
        <w:left w:val="none" w:sz="0" w:space="0" w:color="auto"/>
        <w:bottom w:val="none" w:sz="0" w:space="0" w:color="auto"/>
        <w:right w:val="none" w:sz="0" w:space="0" w:color="auto"/>
      </w:divBdr>
    </w:div>
    <w:div w:id="658658955">
      <w:bodyDiv w:val="1"/>
      <w:marLeft w:val="0"/>
      <w:marRight w:val="0"/>
      <w:marTop w:val="0"/>
      <w:marBottom w:val="0"/>
      <w:divBdr>
        <w:top w:val="none" w:sz="0" w:space="0" w:color="auto"/>
        <w:left w:val="none" w:sz="0" w:space="0" w:color="auto"/>
        <w:bottom w:val="none" w:sz="0" w:space="0" w:color="auto"/>
        <w:right w:val="none" w:sz="0" w:space="0" w:color="auto"/>
      </w:divBdr>
    </w:div>
    <w:div w:id="659383887">
      <w:bodyDiv w:val="1"/>
      <w:marLeft w:val="0"/>
      <w:marRight w:val="0"/>
      <w:marTop w:val="0"/>
      <w:marBottom w:val="0"/>
      <w:divBdr>
        <w:top w:val="none" w:sz="0" w:space="0" w:color="auto"/>
        <w:left w:val="none" w:sz="0" w:space="0" w:color="auto"/>
        <w:bottom w:val="none" w:sz="0" w:space="0" w:color="auto"/>
        <w:right w:val="none" w:sz="0" w:space="0" w:color="auto"/>
      </w:divBdr>
    </w:div>
    <w:div w:id="687291663">
      <w:bodyDiv w:val="1"/>
      <w:marLeft w:val="0"/>
      <w:marRight w:val="0"/>
      <w:marTop w:val="0"/>
      <w:marBottom w:val="0"/>
      <w:divBdr>
        <w:top w:val="none" w:sz="0" w:space="0" w:color="auto"/>
        <w:left w:val="none" w:sz="0" w:space="0" w:color="auto"/>
        <w:bottom w:val="none" w:sz="0" w:space="0" w:color="auto"/>
        <w:right w:val="none" w:sz="0" w:space="0" w:color="auto"/>
      </w:divBdr>
    </w:div>
    <w:div w:id="697853094">
      <w:bodyDiv w:val="1"/>
      <w:marLeft w:val="0"/>
      <w:marRight w:val="0"/>
      <w:marTop w:val="0"/>
      <w:marBottom w:val="0"/>
      <w:divBdr>
        <w:top w:val="none" w:sz="0" w:space="0" w:color="auto"/>
        <w:left w:val="none" w:sz="0" w:space="0" w:color="auto"/>
        <w:bottom w:val="none" w:sz="0" w:space="0" w:color="auto"/>
        <w:right w:val="none" w:sz="0" w:space="0" w:color="auto"/>
      </w:divBdr>
    </w:div>
    <w:div w:id="700205206">
      <w:bodyDiv w:val="1"/>
      <w:marLeft w:val="0"/>
      <w:marRight w:val="0"/>
      <w:marTop w:val="0"/>
      <w:marBottom w:val="0"/>
      <w:divBdr>
        <w:top w:val="none" w:sz="0" w:space="0" w:color="auto"/>
        <w:left w:val="none" w:sz="0" w:space="0" w:color="auto"/>
        <w:bottom w:val="none" w:sz="0" w:space="0" w:color="auto"/>
        <w:right w:val="none" w:sz="0" w:space="0" w:color="auto"/>
      </w:divBdr>
    </w:div>
    <w:div w:id="705330186">
      <w:bodyDiv w:val="1"/>
      <w:marLeft w:val="0"/>
      <w:marRight w:val="0"/>
      <w:marTop w:val="0"/>
      <w:marBottom w:val="0"/>
      <w:divBdr>
        <w:top w:val="none" w:sz="0" w:space="0" w:color="auto"/>
        <w:left w:val="none" w:sz="0" w:space="0" w:color="auto"/>
        <w:bottom w:val="none" w:sz="0" w:space="0" w:color="auto"/>
        <w:right w:val="none" w:sz="0" w:space="0" w:color="auto"/>
      </w:divBdr>
    </w:div>
    <w:div w:id="713696855">
      <w:bodyDiv w:val="1"/>
      <w:marLeft w:val="0"/>
      <w:marRight w:val="0"/>
      <w:marTop w:val="0"/>
      <w:marBottom w:val="0"/>
      <w:divBdr>
        <w:top w:val="none" w:sz="0" w:space="0" w:color="auto"/>
        <w:left w:val="none" w:sz="0" w:space="0" w:color="auto"/>
        <w:bottom w:val="none" w:sz="0" w:space="0" w:color="auto"/>
        <w:right w:val="none" w:sz="0" w:space="0" w:color="auto"/>
      </w:divBdr>
    </w:div>
    <w:div w:id="723607281">
      <w:bodyDiv w:val="1"/>
      <w:marLeft w:val="0"/>
      <w:marRight w:val="0"/>
      <w:marTop w:val="0"/>
      <w:marBottom w:val="0"/>
      <w:divBdr>
        <w:top w:val="none" w:sz="0" w:space="0" w:color="auto"/>
        <w:left w:val="none" w:sz="0" w:space="0" w:color="auto"/>
        <w:bottom w:val="none" w:sz="0" w:space="0" w:color="auto"/>
        <w:right w:val="none" w:sz="0" w:space="0" w:color="auto"/>
      </w:divBdr>
    </w:div>
    <w:div w:id="725879429">
      <w:bodyDiv w:val="1"/>
      <w:marLeft w:val="0"/>
      <w:marRight w:val="0"/>
      <w:marTop w:val="0"/>
      <w:marBottom w:val="0"/>
      <w:divBdr>
        <w:top w:val="none" w:sz="0" w:space="0" w:color="auto"/>
        <w:left w:val="none" w:sz="0" w:space="0" w:color="auto"/>
        <w:bottom w:val="none" w:sz="0" w:space="0" w:color="auto"/>
        <w:right w:val="none" w:sz="0" w:space="0" w:color="auto"/>
      </w:divBdr>
    </w:div>
    <w:div w:id="726882302">
      <w:bodyDiv w:val="1"/>
      <w:marLeft w:val="0"/>
      <w:marRight w:val="0"/>
      <w:marTop w:val="0"/>
      <w:marBottom w:val="0"/>
      <w:divBdr>
        <w:top w:val="none" w:sz="0" w:space="0" w:color="auto"/>
        <w:left w:val="none" w:sz="0" w:space="0" w:color="auto"/>
        <w:bottom w:val="none" w:sz="0" w:space="0" w:color="auto"/>
        <w:right w:val="none" w:sz="0" w:space="0" w:color="auto"/>
      </w:divBdr>
    </w:div>
    <w:div w:id="740060518">
      <w:bodyDiv w:val="1"/>
      <w:marLeft w:val="0"/>
      <w:marRight w:val="0"/>
      <w:marTop w:val="0"/>
      <w:marBottom w:val="0"/>
      <w:divBdr>
        <w:top w:val="none" w:sz="0" w:space="0" w:color="auto"/>
        <w:left w:val="none" w:sz="0" w:space="0" w:color="auto"/>
        <w:bottom w:val="none" w:sz="0" w:space="0" w:color="auto"/>
        <w:right w:val="none" w:sz="0" w:space="0" w:color="auto"/>
      </w:divBdr>
    </w:div>
    <w:div w:id="742140694">
      <w:bodyDiv w:val="1"/>
      <w:marLeft w:val="0"/>
      <w:marRight w:val="0"/>
      <w:marTop w:val="0"/>
      <w:marBottom w:val="0"/>
      <w:divBdr>
        <w:top w:val="none" w:sz="0" w:space="0" w:color="auto"/>
        <w:left w:val="none" w:sz="0" w:space="0" w:color="auto"/>
        <w:bottom w:val="none" w:sz="0" w:space="0" w:color="auto"/>
        <w:right w:val="none" w:sz="0" w:space="0" w:color="auto"/>
      </w:divBdr>
    </w:div>
    <w:div w:id="742336728">
      <w:bodyDiv w:val="1"/>
      <w:marLeft w:val="0"/>
      <w:marRight w:val="0"/>
      <w:marTop w:val="0"/>
      <w:marBottom w:val="0"/>
      <w:divBdr>
        <w:top w:val="none" w:sz="0" w:space="0" w:color="auto"/>
        <w:left w:val="none" w:sz="0" w:space="0" w:color="auto"/>
        <w:bottom w:val="none" w:sz="0" w:space="0" w:color="auto"/>
        <w:right w:val="none" w:sz="0" w:space="0" w:color="auto"/>
      </w:divBdr>
    </w:div>
    <w:div w:id="745692321">
      <w:bodyDiv w:val="1"/>
      <w:marLeft w:val="0"/>
      <w:marRight w:val="0"/>
      <w:marTop w:val="0"/>
      <w:marBottom w:val="0"/>
      <w:divBdr>
        <w:top w:val="none" w:sz="0" w:space="0" w:color="auto"/>
        <w:left w:val="none" w:sz="0" w:space="0" w:color="auto"/>
        <w:bottom w:val="none" w:sz="0" w:space="0" w:color="auto"/>
        <w:right w:val="none" w:sz="0" w:space="0" w:color="auto"/>
      </w:divBdr>
    </w:div>
    <w:div w:id="747191097">
      <w:bodyDiv w:val="1"/>
      <w:marLeft w:val="0"/>
      <w:marRight w:val="0"/>
      <w:marTop w:val="0"/>
      <w:marBottom w:val="0"/>
      <w:divBdr>
        <w:top w:val="none" w:sz="0" w:space="0" w:color="auto"/>
        <w:left w:val="none" w:sz="0" w:space="0" w:color="auto"/>
        <w:bottom w:val="none" w:sz="0" w:space="0" w:color="auto"/>
        <w:right w:val="none" w:sz="0" w:space="0" w:color="auto"/>
      </w:divBdr>
    </w:div>
    <w:div w:id="753822177">
      <w:bodyDiv w:val="1"/>
      <w:marLeft w:val="0"/>
      <w:marRight w:val="0"/>
      <w:marTop w:val="0"/>
      <w:marBottom w:val="0"/>
      <w:divBdr>
        <w:top w:val="none" w:sz="0" w:space="0" w:color="auto"/>
        <w:left w:val="none" w:sz="0" w:space="0" w:color="auto"/>
        <w:bottom w:val="none" w:sz="0" w:space="0" w:color="auto"/>
        <w:right w:val="none" w:sz="0" w:space="0" w:color="auto"/>
      </w:divBdr>
    </w:div>
    <w:div w:id="762914827">
      <w:bodyDiv w:val="1"/>
      <w:marLeft w:val="0"/>
      <w:marRight w:val="0"/>
      <w:marTop w:val="0"/>
      <w:marBottom w:val="0"/>
      <w:divBdr>
        <w:top w:val="none" w:sz="0" w:space="0" w:color="auto"/>
        <w:left w:val="none" w:sz="0" w:space="0" w:color="auto"/>
        <w:bottom w:val="none" w:sz="0" w:space="0" w:color="auto"/>
        <w:right w:val="none" w:sz="0" w:space="0" w:color="auto"/>
      </w:divBdr>
    </w:div>
    <w:div w:id="764961010">
      <w:bodyDiv w:val="1"/>
      <w:marLeft w:val="0"/>
      <w:marRight w:val="0"/>
      <w:marTop w:val="0"/>
      <w:marBottom w:val="0"/>
      <w:divBdr>
        <w:top w:val="none" w:sz="0" w:space="0" w:color="auto"/>
        <w:left w:val="none" w:sz="0" w:space="0" w:color="auto"/>
        <w:bottom w:val="none" w:sz="0" w:space="0" w:color="auto"/>
        <w:right w:val="none" w:sz="0" w:space="0" w:color="auto"/>
      </w:divBdr>
    </w:div>
    <w:div w:id="766195589">
      <w:bodyDiv w:val="1"/>
      <w:marLeft w:val="0"/>
      <w:marRight w:val="0"/>
      <w:marTop w:val="0"/>
      <w:marBottom w:val="0"/>
      <w:divBdr>
        <w:top w:val="none" w:sz="0" w:space="0" w:color="auto"/>
        <w:left w:val="none" w:sz="0" w:space="0" w:color="auto"/>
        <w:bottom w:val="none" w:sz="0" w:space="0" w:color="auto"/>
        <w:right w:val="none" w:sz="0" w:space="0" w:color="auto"/>
      </w:divBdr>
    </w:div>
    <w:div w:id="773549278">
      <w:bodyDiv w:val="1"/>
      <w:marLeft w:val="0"/>
      <w:marRight w:val="0"/>
      <w:marTop w:val="0"/>
      <w:marBottom w:val="0"/>
      <w:divBdr>
        <w:top w:val="none" w:sz="0" w:space="0" w:color="auto"/>
        <w:left w:val="none" w:sz="0" w:space="0" w:color="auto"/>
        <w:bottom w:val="none" w:sz="0" w:space="0" w:color="auto"/>
        <w:right w:val="none" w:sz="0" w:space="0" w:color="auto"/>
      </w:divBdr>
    </w:div>
    <w:div w:id="778720728">
      <w:bodyDiv w:val="1"/>
      <w:marLeft w:val="0"/>
      <w:marRight w:val="0"/>
      <w:marTop w:val="0"/>
      <w:marBottom w:val="0"/>
      <w:divBdr>
        <w:top w:val="none" w:sz="0" w:space="0" w:color="auto"/>
        <w:left w:val="none" w:sz="0" w:space="0" w:color="auto"/>
        <w:bottom w:val="none" w:sz="0" w:space="0" w:color="auto"/>
        <w:right w:val="none" w:sz="0" w:space="0" w:color="auto"/>
      </w:divBdr>
    </w:div>
    <w:div w:id="778835228">
      <w:bodyDiv w:val="1"/>
      <w:marLeft w:val="0"/>
      <w:marRight w:val="0"/>
      <w:marTop w:val="0"/>
      <w:marBottom w:val="0"/>
      <w:divBdr>
        <w:top w:val="none" w:sz="0" w:space="0" w:color="auto"/>
        <w:left w:val="none" w:sz="0" w:space="0" w:color="auto"/>
        <w:bottom w:val="none" w:sz="0" w:space="0" w:color="auto"/>
        <w:right w:val="none" w:sz="0" w:space="0" w:color="auto"/>
      </w:divBdr>
    </w:div>
    <w:div w:id="780416134">
      <w:bodyDiv w:val="1"/>
      <w:marLeft w:val="0"/>
      <w:marRight w:val="0"/>
      <w:marTop w:val="0"/>
      <w:marBottom w:val="0"/>
      <w:divBdr>
        <w:top w:val="none" w:sz="0" w:space="0" w:color="auto"/>
        <w:left w:val="none" w:sz="0" w:space="0" w:color="auto"/>
        <w:bottom w:val="none" w:sz="0" w:space="0" w:color="auto"/>
        <w:right w:val="none" w:sz="0" w:space="0" w:color="auto"/>
      </w:divBdr>
    </w:div>
    <w:div w:id="791362636">
      <w:bodyDiv w:val="1"/>
      <w:marLeft w:val="0"/>
      <w:marRight w:val="0"/>
      <w:marTop w:val="0"/>
      <w:marBottom w:val="0"/>
      <w:divBdr>
        <w:top w:val="none" w:sz="0" w:space="0" w:color="auto"/>
        <w:left w:val="none" w:sz="0" w:space="0" w:color="auto"/>
        <w:bottom w:val="none" w:sz="0" w:space="0" w:color="auto"/>
        <w:right w:val="none" w:sz="0" w:space="0" w:color="auto"/>
      </w:divBdr>
    </w:div>
    <w:div w:id="800196689">
      <w:bodyDiv w:val="1"/>
      <w:marLeft w:val="0"/>
      <w:marRight w:val="0"/>
      <w:marTop w:val="0"/>
      <w:marBottom w:val="0"/>
      <w:divBdr>
        <w:top w:val="none" w:sz="0" w:space="0" w:color="auto"/>
        <w:left w:val="none" w:sz="0" w:space="0" w:color="auto"/>
        <w:bottom w:val="none" w:sz="0" w:space="0" w:color="auto"/>
        <w:right w:val="none" w:sz="0" w:space="0" w:color="auto"/>
      </w:divBdr>
    </w:div>
    <w:div w:id="809521174">
      <w:bodyDiv w:val="1"/>
      <w:marLeft w:val="0"/>
      <w:marRight w:val="0"/>
      <w:marTop w:val="0"/>
      <w:marBottom w:val="0"/>
      <w:divBdr>
        <w:top w:val="none" w:sz="0" w:space="0" w:color="auto"/>
        <w:left w:val="none" w:sz="0" w:space="0" w:color="auto"/>
        <w:bottom w:val="none" w:sz="0" w:space="0" w:color="auto"/>
        <w:right w:val="none" w:sz="0" w:space="0" w:color="auto"/>
      </w:divBdr>
    </w:div>
    <w:div w:id="809714632">
      <w:bodyDiv w:val="1"/>
      <w:marLeft w:val="0"/>
      <w:marRight w:val="0"/>
      <w:marTop w:val="0"/>
      <w:marBottom w:val="0"/>
      <w:divBdr>
        <w:top w:val="none" w:sz="0" w:space="0" w:color="auto"/>
        <w:left w:val="none" w:sz="0" w:space="0" w:color="auto"/>
        <w:bottom w:val="none" w:sz="0" w:space="0" w:color="auto"/>
        <w:right w:val="none" w:sz="0" w:space="0" w:color="auto"/>
      </w:divBdr>
    </w:div>
    <w:div w:id="811674558">
      <w:bodyDiv w:val="1"/>
      <w:marLeft w:val="0"/>
      <w:marRight w:val="0"/>
      <w:marTop w:val="0"/>
      <w:marBottom w:val="0"/>
      <w:divBdr>
        <w:top w:val="none" w:sz="0" w:space="0" w:color="auto"/>
        <w:left w:val="none" w:sz="0" w:space="0" w:color="auto"/>
        <w:bottom w:val="none" w:sz="0" w:space="0" w:color="auto"/>
        <w:right w:val="none" w:sz="0" w:space="0" w:color="auto"/>
      </w:divBdr>
    </w:div>
    <w:div w:id="817456577">
      <w:bodyDiv w:val="1"/>
      <w:marLeft w:val="0"/>
      <w:marRight w:val="0"/>
      <w:marTop w:val="0"/>
      <w:marBottom w:val="0"/>
      <w:divBdr>
        <w:top w:val="none" w:sz="0" w:space="0" w:color="auto"/>
        <w:left w:val="none" w:sz="0" w:space="0" w:color="auto"/>
        <w:bottom w:val="none" w:sz="0" w:space="0" w:color="auto"/>
        <w:right w:val="none" w:sz="0" w:space="0" w:color="auto"/>
      </w:divBdr>
    </w:div>
    <w:div w:id="822549016">
      <w:bodyDiv w:val="1"/>
      <w:marLeft w:val="0"/>
      <w:marRight w:val="0"/>
      <w:marTop w:val="0"/>
      <w:marBottom w:val="0"/>
      <w:divBdr>
        <w:top w:val="none" w:sz="0" w:space="0" w:color="auto"/>
        <w:left w:val="none" w:sz="0" w:space="0" w:color="auto"/>
        <w:bottom w:val="none" w:sz="0" w:space="0" w:color="auto"/>
        <w:right w:val="none" w:sz="0" w:space="0" w:color="auto"/>
      </w:divBdr>
    </w:div>
    <w:div w:id="823401193">
      <w:bodyDiv w:val="1"/>
      <w:marLeft w:val="0"/>
      <w:marRight w:val="0"/>
      <w:marTop w:val="0"/>
      <w:marBottom w:val="0"/>
      <w:divBdr>
        <w:top w:val="none" w:sz="0" w:space="0" w:color="auto"/>
        <w:left w:val="none" w:sz="0" w:space="0" w:color="auto"/>
        <w:bottom w:val="none" w:sz="0" w:space="0" w:color="auto"/>
        <w:right w:val="none" w:sz="0" w:space="0" w:color="auto"/>
      </w:divBdr>
    </w:div>
    <w:div w:id="824861521">
      <w:bodyDiv w:val="1"/>
      <w:marLeft w:val="0"/>
      <w:marRight w:val="0"/>
      <w:marTop w:val="0"/>
      <w:marBottom w:val="0"/>
      <w:divBdr>
        <w:top w:val="none" w:sz="0" w:space="0" w:color="auto"/>
        <w:left w:val="none" w:sz="0" w:space="0" w:color="auto"/>
        <w:bottom w:val="none" w:sz="0" w:space="0" w:color="auto"/>
        <w:right w:val="none" w:sz="0" w:space="0" w:color="auto"/>
      </w:divBdr>
    </w:div>
    <w:div w:id="825710996">
      <w:bodyDiv w:val="1"/>
      <w:marLeft w:val="0"/>
      <w:marRight w:val="0"/>
      <w:marTop w:val="0"/>
      <w:marBottom w:val="0"/>
      <w:divBdr>
        <w:top w:val="none" w:sz="0" w:space="0" w:color="auto"/>
        <w:left w:val="none" w:sz="0" w:space="0" w:color="auto"/>
        <w:bottom w:val="none" w:sz="0" w:space="0" w:color="auto"/>
        <w:right w:val="none" w:sz="0" w:space="0" w:color="auto"/>
      </w:divBdr>
    </w:div>
    <w:div w:id="827477195">
      <w:bodyDiv w:val="1"/>
      <w:marLeft w:val="0"/>
      <w:marRight w:val="0"/>
      <w:marTop w:val="0"/>
      <w:marBottom w:val="0"/>
      <w:divBdr>
        <w:top w:val="none" w:sz="0" w:space="0" w:color="auto"/>
        <w:left w:val="none" w:sz="0" w:space="0" w:color="auto"/>
        <w:bottom w:val="none" w:sz="0" w:space="0" w:color="auto"/>
        <w:right w:val="none" w:sz="0" w:space="0" w:color="auto"/>
      </w:divBdr>
    </w:div>
    <w:div w:id="831333776">
      <w:bodyDiv w:val="1"/>
      <w:marLeft w:val="0"/>
      <w:marRight w:val="0"/>
      <w:marTop w:val="0"/>
      <w:marBottom w:val="0"/>
      <w:divBdr>
        <w:top w:val="none" w:sz="0" w:space="0" w:color="auto"/>
        <w:left w:val="none" w:sz="0" w:space="0" w:color="auto"/>
        <w:bottom w:val="none" w:sz="0" w:space="0" w:color="auto"/>
        <w:right w:val="none" w:sz="0" w:space="0" w:color="auto"/>
      </w:divBdr>
    </w:div>
    <w:div w:id="833838497">
      <w:bodyDiv w:val="1"/>
      <w:marLeft w:val="0"/>
      <w:marRight w:val="0"/>
      <w:marTop w:val="0"/>
      <w:marBottom w:val="0"/>
      <w:divBdr>
        <w:top w:val="none" w:sz="0" w:space="0" w:color="auto"/>
        <w:left w:val="none" w:sz="0" w:space="0" w:color="auto"/>
        <w:bottom w:val="none" w:sz="0" w:space="0" w:color="auto"/>
        <w:right w:val="none" w:sz="0" w:space="0" w:color="auto"/>
      </w:divBdr>
    </w:div>
    <w:div w:id="834684375">
      <w:bodyDiv w:val="1"/>
      <w:marLeft w:val="0"/>
      <w:marRight w:val="0"/>
      <w:marTop w:val="0"/>
      <w:marBottom w:val="0"/>
      <w:divBdr>
        <w:top w:val="none" w:sz="0" w:space="0" w:color="auto"/>
        <w:left w:val="none" w:sz="0" w:space="0" w:color="auto"/>
        <w:bottom w:val="none" w:sz="0" w:space="0" w:color="auto"/>
        <w:right w:val="none" w:sz="0" w:space="0" w:color="auto"/>
      </w:divBdr>
    </w:div>
    <w:div w:id="840462006">
      <w:bodyDiv w:val="1"/>
      <w:marLeft w:val="0"/>
      <w:marRight w:val="0"/>
      <w:marTop w:val="0"/>
      <w:marBottom w:val="0"/>
      <w:divBdr>
        <w:top w:val="none" w:sz="0" w:space="0" w:color="auto"/>
        <w:left w:val="none" w:sz="0" w:space="0" w:color="auto"/>
        <w:bottom w:val="none" w:sz="0" w:space="0" w:color="auto"/>
        <w:right w:val="none" w:sz="0" w:space="0" w:color="auto"/>
      </w:divBdr>
    </w:div>
    <w:div w:id="844174483">
      <w:bodyDiv w:val="1"/>
      <w:marLeft w:val="0"/>
      <w:marRight w:val="0"/>
      <w:marTop w:val="0"/>
      <w:marBottom w:val="0"/>
      <w:divBdr>
        <w:top w:val="none" w:sz="0" w:space="0" w:color="auto"/>
        <w:left w:val="none" w:sz="0" w:space="0" w:color="auto"/>
        <w:bottom w:val="none" w:sz="0" w:space="0" w:color="auto"/>
        <w:right w:val="none" w:sz="0" w:space="0" w:color="auto"/>
      </w:divBdr>
    </w:div>
    <w:div w:id="844831876">
      <w:bodyDiv w:val="1"/>
      <w:marLeft w:val="0"/>
      <w:marRight w:val="0"/>
      <w:marTop w:val="0"/>
      <w:marBottom w:val="0"/>
      <w:divBdr>
        <w:top w:val="none" w:sz="0" w:space="0" w:color="auto"/>
        <w:left w:val="none" w:sz="0" w:space="0" w:color="auto"/>
        <w:bottom w:val="none" w:sz="0" w:space="0" w:color="auto"/>
        <w:right w:val="none" w:sz="0" w:space="0" w:color="auto"/>
      </w:divBdr>
    </w:div>
    <w:div w:id="847602631">
      <w:bodyDiv w:val="1"/>
      <w:marLeft w:val="0"/>
      <w:marRight w:val="0"/>
      <w:marTop w:val="0"/>
      <w:marBottom w:val="0"/>
      <w:divBdr>
        <w:top w:val="none" w:sz="0" w:space="0" w:color="auto"/>
        <w:left w:val="none" w:sz="0" w:space="0" w:color="auto"/>
        <w:bottom w:val="none" w:sz="0" w:space="0" w:color="auto"/>
        <w:right w:val="none" w:sz="0" w:space="0" w:color="auto"/>
      </w:divBdr>
    </w:div>
    <w:div w:id="850294916">
      <w:bodyDiv w:val="1"/>
      <w:marLeft w:val="0"/>
      <w:marRight w:val="0"/>
      <w:marTop w:val="0"/>
      <w:marBottom w:val="0"/>
      <w:divBdr>
        <w:top w:val="none" w:sz="0" w:space="0" w:color="auto"/>
        <w:left w:val="none" w:sz="0" w:space="0" w:color="auto"/>
        <w:bottom w:val="none" w:sz="0" w:space="0" w:color="auto"/>
        <w:right w:val="none" w:sz="0" w:space="0" w:color="auto"/>
      </w:divBdr>
    </w:div>
    <w:div w:id="859701509">
      <w:bodyDiv w:val="1"/>
      <w:marLeft w:val="0"/>
      <w:marRight w:val="0"/>
      <w:marTop w:val="0"/>
      <w:marBottom w:val="0"/>
      <w:divBdr>
        <w:top w:val="none" w:sz="0" w:space="0" w:color="auto"/>
        <w:left w:val="none" w:sz="0" w:space="0" w:color="auto"/>
        <w:bottom w:val="none" w:sz="0" w:space="0" w:color="auto"/>
        <w:right w:val="none" w:sz="0" w:space="0" w:color="auto"/>
      </w:divBdr>
    </w:div>
    <w:div w:id="863589825">
      <w:bodyDiv w:val="1"/>
      <w:marLeft w:val="0"/>
      <w:marRight w:val="0"/>
      <w:marTop w:val="0"/>
      <w:marBottom w:val="0"/>
      <w:divBdr>
        <w:top w:val="none" w:sz="0" w:space="0" w:color="auto"/>
        <w:left w:val="none" w:sz="0" w:space="0" w:color="auto"/>
        <w:bottom w:val="none" w:sz="0" w:space="0" w:color="auto"/>
        <w:right w:val="none" w:sz="0" w:space="0" w:color="auto"/>
      </w:divBdr>
    </w:div>
    <w:div w:id="867838776">
      <w:bodyDiv w:val="1"/>
      <w:marLeft w:val="0"/>
      <w:marRight w:val="0"/>
      <w:marTop w:val="0"/>
      <w:marBottom w:val="0"/>
      <w:divBdr>
        <w:top w:val="none" w:sz="0" w:space="0" w:color="auto"/>
        <w:left w:val="none" w:sz="0" w:space="0" w:color="auto"/>
        <w:bottom w:val="none" w:sz="0" w:space="0" w:color="auto"/>
        <w:right w:val="none" w:sz="0" w:space="0" w:color="auto"/>
      </w:divBdr>
    </w:div>
    <w:div w:id="877473626">
      <w:bodyDiv w:val="1"/>
      <w:marLeft w:val="0"/>
      <w:marRight w:val="0"/>
      <w:marTop w:val="0"/>
      <w:marBottom w:val="0"/>
      <w:divBdr>
        <w:top w:val="none" w:sz="0" w:space="0" w:color="auto"/>
        <w:left w:val="none" w:sz="0" w:space="0" w:color="auto"/>
        <w:bottom w:val="none" w:sz="0" w:space="0" w:color="auto"/>
        <w:right w:val="none" w:sz="0" w:space="0" w:color="auto"/>
      </w:divBdr>
    </w:div>
    <w:div w:id="887297355">
      <w:bodyDiv w:val="1"/>
      <w:marLeft w:val="0"/>
      <w:marRight w:val="0"/>
      <w:marTop w:val="0"/>
      <w:marBottom w:val="0"/>
      <w:divBdr>
        <w:top w:val="none" w:sz="0" w:space="0" w:color="auto"/>
        <w:left w:val="none" w:sz="0" w:space="0" w:color="auto"/>
        <w:bottom w:val="none" w:sz="0" w:space="0" w:color="auto"/>
        <w:right w:val="none" w:sz="0" w:space="0" w:color="auto"/>
      </w:divBdr>
    </w:div>
    <w:div w:id="887648782">
      <w:bodyDiv w:val="1"/>
      <w:marLeft w:val="0"/>
      <w:marRight w:val="0"/>
      <w:marTop w:val="0"/>
      <w:marBottom w:val="0"/>
      <w:divBdr>
        <w:top w:val="none" w:sz="0" w:space="0" w:color="auto"/>
        <w:left w:val="none" w:sz="0" w:space="0" w:color="auto"/>
        <w:bottom w:val="none" w:sz="0" w:space="0" w:color="auto"/>
        <w:right w:val="none" w:sz="0" w:space="0" w:color="auto"/>
      </w:divBdr>
    </w:div>
    <w:div w:id="892035772">
      <w:bodyDiv w:val="1"/>
      <w:marLeft w:val="0"/>
      <w:marRight w:val="0"/>
      <w:marTop w:val="0"/>
      <w:marBottom w:val="0"/>
      <w:divBdr>
        <w:top w:val="none" w:sz="0" w:space="0" w:color="auto"/>
        <w:left w:val="none" w:sz="0" w:space="0" w:color="auto"/>
        <w:bottom w:val="none" w:sz="0" w:space="0" w:color="auto"/>
        <w:right w:val="none" w:sz="0" w:space="0" w:color="auto"/>
      </w:divBdr>
    </w:div>
    <w:div w:id="898632056">
      <w:bodyDiv w:val="1"/>
      <w:marLeft w:val="0"/>
      <w:marRight w:val="0"/>
      <w:marTop w:val="0"/>
      <w:marBottom w:val="0"/>
      <w:divBdr>
        <w:top w:val="none" w:sz="0" w:space="0" w:color="auto"/>
        <w:left w:val="none" w:sz="0" w:space="0" w:color="auto"/>
        <w:bottom w:val="none" w:sz="0" w:space="0" w:color="auto"/>
        <w:right w:val="none" w:sz="0" w:space="0" w:color="auto"/>
      </w:divBdr>
    </w:div>
    <w:div w:id="899172151">
      <w:bodyDiv w:val="1"/>
      <w:marLeft w:val="0"/>
      <w:marRight w:val="0"/>
      <w:marTop w:val="0"/>
      <w:marBottom w:val="0"/>
      <w:divBdr>
        <w:top w:val="none" w:sz="0" w:space="0" w:color="auto"/>
        <w:left w:val="none" w:sz="0" w:space="0" w:color="auto"/>
        <w:bottom w:val="none" w:sz="0" w:space="0" w:color="auto"/>
        <w:right w:val="none" w:sz="0" w:space="0" w:color="auto"/>
      </w:divBdr>
    </w:div>
    <w:div w:id="905068189">
      <w:bodyDiv w:val="1"/>
      <w:marLeft w:val="0"/>
      <w:marRight w:val="0"/>
      <w:marTop w:val="0"/>
      <w:marBottom w:val="0"/>
      <w:divBdr>
        <w:top w:val="none" w:sz="0" w:space="0" w:color="auto"/>
        <w:left w:val="none" w:sz="0" w:space="0" w:color="auto"/>
        <w:bottom w:val="none" w:sz="0" w:space="0" w:color="auto"/>
        <w:right w:val="none" w:sz="0" w:space="0" w:color="auto"/>
      </w:divBdr>
    </w:div>
    <w:div w:id="909459793">
      <w:bodyDiv w:val="1"/>
      <w:marLeft w:val="0"/>
      <w:marRight w:val="0"/>
      <w:marTop w:val="0"/>
      <w:marBottom w:val="0"/>
      <w:divBdr>
        <w:top w:val="none" w:sz="0" w:space="0" w:color="auto"/>
        <w:left w:val="none" w:sz="0" w:space="0" w:color="auto"/>
        <w:bottom w:val="none" w:sz="0" w:space="0" w:color="auto"/>
        <w:right w:val="none" w:sz="0" w:space="0" w:color="auto"/>
      </w:divBdr>
    </w:div>
    <w:div w:id="910390066">
      <w:bodyDiv w:val="1"/>
      <w:marLeft w:val="0"/>
      <w:marRight w:val="0"/>
      <w:marTop w:val="0"/>
      <w:marBottom w:val="0"/>
      <w:divBdr>
        <w:top w:val="none" w:sz="0" w:space="0" w:color="auto"/>
        <w:left w:val="none" w:sz="0" w:space="0" w:color="auto"/>
        <w:bottom w:val="none" w:sz="0" w:space="0" w:color="auto"/>
        <w:right w:val="none" w:sz="0" w:space="0" w:color="auto"/>
      </w:divBdr>
    </w:div>
    <w:div w:id="910772482">
      <w:bodyDiv w:val="1"/>
      <w:marLeft w:val="0"/>
      <w:marRight w:val="0"/>
      <w:marTop w:val="0"/>
      <w:marBottom w:val="0"/>
      <w:divBdr>
        <w:top w:val="none" w:sz="0" w:space="0" w:color="auto"/>
        <w:left w:val="none" w:sz="0" w:space="0" w:color="auto"/>
        <w:bottom w:val="none" w:sz="0" w:space="0" w:color="auto"/>
        <w:right w:val="none" w:sz="0" w:space="0" w:color="auto"/>
      </w:divBdr>
    </w:div>
    <w:div w:id="913051027">
      <w:bodyDiv w:val="1"/>
      <w:marLeft w:val="0"/>
      <w:marRight w:val="0"/>
      <w:marTop w:val="0"/>
      <w:marBottom w:val="0"/>
      <w:divBdr>
        <w:top w:val="none" w:sz="0" w:space="0" w:color="auto"/>
        <w:left w:val="none" w:sz="0" w:space="0" w:color="auto"/>
        <w:bottom w:val="none" w:sz="0" w:space="0" w:color="auto"/>
        <w:right w:val="none" w:sz="0" w:space="0" w:color="auto"/>
      </w:divBdr>
    </w:div>
    <w:div w:id="914893723">
      <w:bodyDiv w:val="1"/>
      <w:marLeft w:val="0"/>
      <w:marRight w:val="0"/>
      <w:marTop w:val="0"/>
      <w:marBottom w:val="0"/>
      <w:divBdr>
        <w:top w:val="none" w:sz="0" w:space="0" w:color="auto"/>
        <w:left w:val="none" w:sz="0" w:space="0" w:color="auto"/>
        <w:bottom w:val="none" w:sz="0" w:space="0" w:color="auto"/>
        <w:right w:val="none" w:sz="0" w:space="0" w:color="auto"/>
      </w:divBdr>
    </w:div>
    <w:div w:id="917977804">
      <w:bodyDiv w:val="1"/>
      <w:marLeft w:val="0"/>
      <w:marRight w:val="0"/>
      <w:marTop w:val="0"/>
      <w:marBottom w:val="0"/>
      <w:divBdr>
        <w:top w:val="none" w:sz="0" w:space="0" w:color="auto"/>
        <w:left w:val="none" w:sz="0" w:space="0" w:color="auto"/>
        <w:bottom w:val="none" w:sz="0" w:space="0" w:color="auto"/>
        <w:right w:val="none" w:sz="0" w:space="0" w:color="auto"/>
      </w:divBdr>
    </w:div>
    <w:div w:id="923798799">
      <w:bodyDiv w:val="1"/>
      <w:marLeft w:val="0"/>
      <w:marRight w:val="0"/>
      <w:marTop w:val="0"/>
      <w:marBottom w:val="0"/>
      <w:divBdr>
        <w:top w:val="none" w:sz="0" w:space="0" w:color="auto"/>
        <w:left w:val="none" w:sz="0" w:space="0" w:color="auto"/>
        <w:bottom w:val="none" w:sz="0" w:space="0" w:color="auto"/>
        <w:right w:val="none" w:sz="0" w:space="0" w:color="auto"/>
      </w:divBdr>
    </w:div>
    <w:div w:id="928395092">
      <w:bodyDiv w:val="1"/>
      <w:marLeft w:val="0"/>
      <w:marRight w:val="0"/>
      <w:marTop w:val="0"/>
      <w:marBottom w:val="0"/>
      <w:divBdr>
        <w:top w:val="none" w:sz="0" w:space="0" w:color="auto"/>
        <w:left w:val="none" w:sz="0" w:space="0" w:color="auto"/>
        <w:bottom w:val="none" w:sz="0" w:space="0" w:color="auto"/>
        <w:right w:val="none" w:sz="0" w:space="0" w:color="auto"/>
      </w:divBdr>
    </w:div>
    <w:div w:id="932670414">
      <w:bodyDiv w:val="1"/>
      <w:marLeft w:val="0"/>
      <w:marRight w:val="0"/>
      <w:marTop w:val="0"/>
      <w:marBottom w:val="0"/>
      <w:divBdr>
        <w:top w:val="none" w:sz="0" w:space="0" w:color="auto"/>
        <w:left w:val="none" w:sz="0" w:space="0" w:color="auto"/>
        <w:bottom w:val="none" w:sz="0" w:space="0" w:color="auto"/>
        <w:right w:val="none" w:sz="0" w:space="0" w:color="auto"/>
      </w:divBdr>
    </w:div>
    <w:div w:id="942960434">
      <w:bodyDiv w:val="1"/>
      <w:marLeft w:val="0"/>
      <w:marRight w:val="0"/>
      <w:marTop w:val="0"/>
      <w:marBottom w:val="0"/>
      <w:divBdr>
        <w:top w:val="none" w:sz="0" w:space="0" w:color="auto"/>
        <w:left w:val="none" w:sz="0" w:space="0" w:color="auto"/>
        <w:bottom w:val="none" w:sz="0" w:space="0" w:color="auto"/>
        <w:right w:val="none" w:sz="0" w:space="0" w:color="auto"/>
      </w:divBdr>
    </w:div>
    <w:div w:id="943538285">
      <w:bodyDiv w:val="1"/>
      <w:marLeft w:val="0"/>
      <w:marRight w:val="0"/>
      <w:marTop w:val="0"/>
      <w:marBottom w:val="0"/>
      <w:divBdr>
        <w:top w:val="none" w:sz="0" w:space="0" w:color="auto"/>
        <w:left w:val="none" w:sz="0" w:space="0" w:color="auto"/>
        <w:bottom w:val="none" w:sz="0" w:space="0" w:color="auto"/>
        <w:right w:val="none" w:sz="0" w:space="0" w:color="auto"/>
      </w:divBdr>
    </w:div>
    <w:div w:id="946035406">
      <w:bodyDiv w:val="1"/>
      <w:marLeft w:val="0"/>
      <w:marRight w:val="0"/>
      <w:marTop w:val="0"/>
      <w:marBottom w:val="0"/>
      <w:divBdr>
        <w:top w:val="none" w:sz="0" w:space="0" w:color="auto"/>
        <w:left w:val="none" w:sz="0" w:space="0" w:color="auto"/>
        <w:bottom w:val="none" w:sz="0" w:space="0" w:color="auto"/>
        <w:right w:val="none" w:sz="0" w:space="0" w:color="auto"/>
      </w:divBdr>
    </w:div>
    <w:div w:id="951323847">
      <w:bodyDiv w:val="1"/>
      <w:marLeft w:val="0"/>
      <w:marRight w:val="0"/>
      <w:marTop w:val="0"/>
      <w:marBottom w:val="0"/>
      <w:divBdr>
        <w:top w:val="none" w:sz="0" w:space="0" w:color="auto"/>
        <w:left w:val="none" w:sz="0" w:space="0" w:color="auto"/>
        <w:bottom w:val="none" w:sz="0" w:space="0" w:color="auto"/>
        <w:right w:val="none" w:sz="0" w:space="0" w:color="auto"/>
      </w:divBdr>
    </w:div>
    <w:div w:id="976691176">
      <w:bodyDiv w:val="1"/>
      <w:marLeft w:val="0"/>
      <w:marRight w:val="0"/>
      <w:marTop w:val="0"/>
      <w:marBottom w:val="0"/>
      <w:divBdr>
        <w:top w:val="none" w:sz="0" w:space="0" w:color="auto"/>
        <w:left w:val="none" w:sz="0" w:space="0" w:color="auto"/>
        <w:bottom w:val="none" w:sz="0" w:space="0" w:color="auto"/>
        <w:right w:val="none" w:sz="0" w:space="0" w:color="auto"/>
      </w:divBdr>
    </w:div>
    <w:div w:id="979268260">
      <w:bodyDiv w:val="1"/>
      <w:marLeft w:val="0"/>
      <w:marRight w:val="0"/>
      <w:marTop w:val="0"/>
      <w:marBottom w:val="0"/>
      <w:divBdr>
        <w:top w:val="none" w:sz="0" w:space="0" w:color="auto"/>
        <w:left w:val="none" w:sz="0" w:space="0" w:color="auto"/>
        <w:bottom w:val="none" w:sz="0" w:space="0" w:color="auto"/>
        <w:right w:val="none" w:sz="0" w:space="0" w:color="auto"/>
      </w:divBdr>
    </w:div>
    <w:div w:id="994066996">
      <w:bodyDiv w:val="1"/>
      <w:marLeft w:val="0"/>
      <w:marRight w:val="0"/>
      <w:marTop w:val="0"/>
      <w:marBottom w:val="0"/>
      <w:divBdr>
        <w:top w:val="none" w:sz="0" w:space="0" w:color="auto"/>
        <w:left w:val="none" w:sz="0" w:space="0" w:color="auto"/>
        <w:bottom w:val="none" w:sz="0" w:space="0" w:color="auto"/>
        <w:right w:val="none" w:sz="0" w:space="0" w:color="auto"/>
      </w:divBdr>
    </w:div>
    <w:div w:id="997539104">
      <w:bodyDiv w:val="1"/>
      <w:marLeft w:val="0"/>
      <w:marRight w:val="0"/>
      <w:marTop w:val="0"/>
      <w:marBottom w:val="0"/>
      <w:divBdr>
        <w:top w:val="none" w:sz="0" w:space="0" w:color="auto"/>
        <w:left w:val="none" w:sz="0" w:space="0" w:color="auto"/>
        <w:bottom w:val="none" w:sz="0" w:space="0" w:color="auto"/>
        <w:right w:val="none" w:sz="0" w:space="0" w:color="auto"/>
      </w:divBdr>
    </w:div>
    <w:div w:id="1005859096">
      <w:bodyDiv w:val="1"/>
      <w:marLeft w:val="0"/>
      <w:marRight w:val="0"/>
      <w:marTop w:val="0"/>
      <w:marBottom w:val="0"/>
      <w:divBdr>
        <w:top w:val="none" w:sz="0" w:space="0" w:color="auto"/>
        <w:left w:val="none" w:sz="0" w:space="0" w:color="auto"/>
        <w:bottom w:val="none" w:sz="0" w:space="0" w:color="auto"/>
        <w:right w:val="none" w:sz="0" w:space="0" w:color="auto"/>
      </w:divBdr>
    </w:div>
    <w:div w:id="1016156546">
      <w:bodyDiv w:val="1"/>
      <w:marLeft w:val="0"/>
      <w:marRight w:val="0"/>
      <w:marTop w:val="0"/>
      <w:marBottom w:val="0"/>
      <w:divBdr>
        <w:top w:val="none" w:sz="0" w:space="0" w:color="auto"/>
        <w:left w:val="none" w:sz="0" w:space="0" w:color="auto"/>
        <w:bottom w:val="none" w:sz="0" w:space="0" w:color="auto"/>
        <w:right w:val="none" w:sz="0" w:space="0" w:color="auto"/>
      </w:divBdr>
    </w:div>
    <w:div w:id="1023481187">
      <w:bodyDiv w:val="1"/>
      <w:marLeft w:val="0"/>
      <w:marRight w:val="0"/>
      <w:marTop w:val="0"/>
      <w:marBottom w:val="0"/>
      <w:divBdr>
        <w:top w:val="none" w:sz="0" w:space="0" w:color="auto"/>
        <w:left w:val="none" w:sz="0" w:space="0" w:color="auto"/>
        <w:bottom w:val="none" w:sz="0" w:space="0" w:color="auto"/>
        <w:right w:val="none" w:sz="0" w:space="0" w:color="auto"/>
      </w:divBdr>
    </w:div>
    <w:div w:id="1028415104">
      <w:bodyDiv w:val="1"/>
      <w:marLeft w:val="0"/>
      <w:marRight w:val="0"/>
      <w:marTop w:val="0"/>
      <w:marBottom w:val="0"/>
      <w:divBdr>
        <w:top w:val="none" w:sz="0" w:space="0" w:color="auto"/>
        <w:left w:val="none" w:sz="0" w:space="0" w:color="auto"/>
        <w:bottom w:val="none" w:sz="0" w:space="0" w:color="auto"/>
        <w:right w:val="none" w:sz="0" w:space="0" w:color="auto"/>
      </w:divBdr>
    </w:div>
    <w:div w:id="1032651636">
      <w:bodyDiv w:val="1"/>
      <w:marLeft w:val="0"/>
      <w:marRight w:val="0"/>
      <w:marTop w:val="0"/>
      <w:marBottom w:val="0"/>
      <w:divBdr>
        <w:top w:val="none" w:sz="0" w:space="0" w:color="auto"/>
        <w:left w:val="none" w:sz="0" w:space="0" w:color="auto"/>
        <w:bottom w:val="none" w:sz="0" w:space="0" w:color="auto"/>
        <w:right w:val="none" w:sz="0" w:space="0" w:color="auto"/>
      </w:divBdr>
    </w:div>
    <w:div w:id="1048995915">
      <w:bodyDiv w:val="1"/>
      <w:marLeft w:val="0"/>
      <w:marRight w:val="0"/>
      <w:marTop w:val="0"/>
      <w:marBottom w:val="0"/>
      <w:divBdr>
        <w:top w:val="none" w:sz="0" w:space="0" w:color="auto"/>
        <w:left w:val="none" w:sz="0" w:space="0" w:color="auto"/>
        <w:bottom w:val="none" w:sz="0" w:space="0" w:color="auto"/>
        <w:right w:val="none" w:sz="0" w:space="0" w:color="auto"/>
      </w:divBdr>
    </w:div>
    <w:div w:id="1049571019">
      <w:bodyDiv w:val="1"/>
      <w:marLeft w:val="0"/>
      <w:marRight w:val="0"/>
      <w:marTop w:val="0"/>
      <w:marBottom w:val="0"/>
      <w:divBdr>
        <w:top w:val="none" w:sz="0" w:space="0" w:color="auto"/>
        <w:left w:val="none" w:sz="0" w:space="0" w:color="auto"/>
        <w:bottom w:val="none" w:sz="0" w:space="0" w:color="auto"/>
        <w:right w:val="none" w:sz="0" w:space="0" w:color="auto"/>
      </w:divBdr>
    </w:div>
    <w:div w:id="1050036998">
      <w:bodyDiv w:val="1"/>
      <w:marLeft w:val="0"/>
      <w:marRight w:val="0"/>
      <w:marTop w:val="0"/>
      <w:marBottom w:val="0"/>
      <w:divBdr>
        <w:top w:val="none" w:sz="0" w:space="0" w:color="auto"/>
        <w:left w:val="none" w:sz="0" w:space="0" w:color="auto"/>
        <w:bottom w:val="none" w:sz="0" w:space="0" w:color="auto"/>
        <w:right w:val="none" w:sz="0" w:space="0" w:color="auto"/>
      </w:divBdr>
    </w:div>
    <w:div w:id="1065419394">
      <w:bodyDiv w:val="1"/>
      <w:marLeft w:val="0"/>
      <w:marRight w:val="0"/>
      <w:marTop w:val="0"/>
      <w:marBottom w:val="0"/>
      <w:divBdr>
        <w:top w:val="none" w:sz="0" w:space="0" w:color="auto"/>
        <w:left w:val="none" w:sz="0" w:space="0" w:color="auto"/>
        <w:bottom w:val="none" w:sz="0" w:space="0" w:color="auto"/>
        <w:right w:val="none" w:sz="0" w:space="0" w:color="auto"/>
      </w:divBdr>
    </w:div>
    <w:div w:id="1067923476">
      <w:bodyDiv w:val="1"/>
      <w:marLeft w:val="0"/>
      <w:marRight w:val="0"/>
      <w:marTop w:val="0"/>
      <w:marBottom w:val="0"/>
      <w:divBdr>
        <w:top w:val="none" w:sz="0" w:space="0" w:color="auto"/>
        <w:left w:val="none" w:sz="0" w:space="0" w:color="auto"/>
        <w:bottom w:val="none" w:sz="0" w:space="0" w:color="auto"/>
        <w:right w:val="none" w:sz="0" w:space="0" w:color="auto"/>
      </w:divBdr>
    </w:div>
    <w:div w:id="1080299524">
      <w:bodyDiv w:val="1"/>
      <w:marLeft w:val="0"/>
      <w:marRight w:val="0"/>
      <w:marTop w:val="0"/>
      <w:marBottom w:val="0"/>
      <w:divBdr>
        <w:top w:val="none" w:sz="0" w:space="0" w:color="auto"/>
        <w:left w:val="none" w:sz="0" w:space="0" w:color="auto"/>
        <w:bottom w:val="none" w:sz="0" w:space="0" w:color="auto"/>
        <w:right w:val="none" w:sz="0" w:space="0" w:color="auto"/>
      </w:divBdr>
    </w:div>
    <w:div w:id="1084257804">
      <w:bodyDiv w:val="1"/>
      <w:marLeft w:val="0"/>
      <w:marRight w:val="0"/>
      <w:marTop w:val="0"/>
      <w:marBottom w:val="0"/>
      <w:divBdr>
        <w:top w:val="none" w:sz="0" w:space="0" w:color="auto"/>
        <w:left w:val="none" w:sz="0" w:space="0" w:color="auto"/>
        <w:bottom w:val="none" w:sz="0" w:space="0" w:color="auto"/>
        <w:right w:val="none" w:sz="0" w:space="0" w:color="auto"/>
      </w:divBdr>
    </w:div>
    <w:div w:id="1085104190">
      <w:bodyDiv w:val="1"/>
      <w:marLeft w:val="0"/>
      <w:marRight w:val="0"/>
      <w:marTop w:val="0"/>
      <w:marBottom w:val="0"/>
      <w:divBdr>
        <w:top w:val="none" w:sz="0" w:space="0" w:color="auto"/>
        <w:left w:val="none" w:sz="0" w:space="0" w:color="auto"/>
        <w:bottom w:val="none" w:sz="0" w:space="0" w:color="auto"/>
        <w:right w:val="none" w:sz="0" w:space="0" w:color="auto"/>
      </w:divBdr>
    </w:div>
    <w:div w:id="1088113903">
      <w:bodyDiv w:val="1"/>
      <w:marLeft w:val="0"/>
      <w:marRight w:val="0"/>
      <w:marTop w:val="0"/>
      <w:marBottom w:val="0"/>
      <w:divBdr>
        <w:top w:val="none" w:sz="0" w:space="0" w:color="auto"/>
        <w:left w:val="none" w:sz="0" w:space="0" w:color="auto"/>
        <w:bottom w:val="none" w:sz="0" w:space="0" w:color="auto"/>
        <w:right w:val="none" w:sz="0" w:space="0" w:color="auto"/>
      </w:divBdr>
    </w:div>
    <w:div w:id="1090810605">
      <w:bodyDiv w:val="1"/>
      <w:marLeft w:val="0"/>
      <w:marRight w:val="0"/>
      <w:marTop w:val="0"/>
      <w:marBottom w:val="0"/>
      <w:divBdr>
        <w:top w:val="none" w:sz="0" w:space="0" w:color="auto"/>
        <w:left w:val="none" w:sz="0" w:space="0" w:color="auto"/>
        <w:bottom w:val="none" w:sz="0" w:space="0" w:color="auto"/>
        <w:right w:val="none" w:sz="0" w:space="0" w:color="auto"/>
      </w:divBdr>
    </w:div>
    <w:div w:id="1094595055">
      <w:bodyDiv w:val="1"/>
      <w:marLeft w:val="0"/>
      <w:marRight w:val="0"/>
      <w:marTop w:val="0"/>
      <w:marBottom w:val="0"/>
      <w:divBdr>
        <w:top w:val="none" w:sz="0" w:space="0" w:color="auto"/>
        <w:left w:val="none" w:sz="0" w:space="0" w:color="auto"/>
        <w:bottom w:val="none" w:sz="0" w:space="0" w:color="auto"/>
        <w:right w:val="none" w:sz="0" w:space="0" w:color="auto"/>
      </w:divBdr>
    </w:div>
    <w:div w:id="1099522009">
      <w:bodyDiv w:val="1"/>
      <w:marLeft w:val="0"/>
      <w:marRight w:val="0"/>
      <w:marTop w:val="0"/>
      <w:marBottom w:val="0"/>
      <w:divBdr>
        <w:top w:val="none" w:sz="0" w:space="0" w:color="auto"/>
        <w:left w:val="none" w:sz="0" w:space="0" w:color="auto"/>
        <w:bottom w:val="none" w:sz="0" w:space="0" w:color="auto"/>
        <w:right w:val="none" w:sz="0" w:space="0" w:color="auto"/>
      </w:divBdr>
    </w:div>
    <w:div w:id="1100641196">
      <w:bodyDiv w:val="1"/>
      <w:marLeft w:val="0"/>
      <w:marRight w:val="0"/>
      <w:marTop w:val="0"/>
      <w:marBottom w:val="0"/>
      <w:divBdr>
        <w:top w:val="none" w:sz="0" w:space="0" w:color="auto"/>
        <w:left w:val="none" w:sz="0" w:space="0" w:color="auto"/>
        <w:bottom w:val="none" w:sz="0" w:space="0" w:color="auto"/>
        <w:right w:val="none" w:sz="0" w:space="0" w:color="auto"/>
      </w:divBdr>
    </w:div>
    <w:div w:id="1103767818">
      <w:bodyDiv w:val="1"/>
      <w:marLeft w:val="0"/>
      <w:marRight w:val="0"/>
      <w:marTop w:val="0"/>
      <w:marBottom w:val="0"/>
      <w:divBdr>
        <w:top w:val="none" w:sz="0" w:space="0" w:color="auto"/>
        <w:left w:val="none" w:sz="0" w:space="0" w:color="auto"/>
        <w:bottom w:val="none" w:sz="0" w:space="0" w:color="auto"/>
        <w:right w:val="none" w:sz="0" w:space="0" w:color="auto"/>
      </w:divBdr>
    </w:div>
    <w:div w:id="1107044399">
      <w:bodyDiv w:val="1"/>
      <w:marLeft w:val="0"/>
      <w:marRight w:val="0"/>
      <w:marTop w:val="0"/>
      <w:marBottom w:val="0"/>
      <w:divBdr>
        <w:top w:val="none" w:sz="0" w:space="0" w:color="auto"/>
        <w:left w:val="none" w:sz="0" w:space="0" w:color="auto"/>
        <w:bottom w:val="none" w:sz="0" w:space="0" w:color="auto"/>
        <w:right w:val="none" w:sz="0" w:space="0" w:color="auto"/>
      </w:divBdr>
    </w:div>
    <w:div w:id="1118262787">
      <w:bodyDiv w:val="1"/>
      <w:marLeft w:val="0"/>
      <w:marRight w:val="0"/>
      <w:marTop w:val="0"/>
      <w:marBottom w:val="0"/>
      <w:divBdr>
        <w:top w:val="none" w:sz="0" w:space="0" w:color="auto"/>
        <w:left w:val="none" w:sz="0" w:space="0" w:color="auto"/>
        <w:bottom w:val="none" w:sz="0" w:space="0" w:color="auto"/>
        <w:right w:val="none" w:sz="0" w:space="0" w:color="auto"/>
      </w:divBdr>
    </w:div>
    <w:div w:id="1120223008">
      <w:bodyDiv w:val="1"/>
      <w:marLeft w:val="0"/>
      <w:marRight w:val="0"/>
      <w:marTop w:val="0"/>
      <w:marBottom w:val="0"/>
      <w:divBdr>
        <w:top w:val="none" w:sz="0" w:space="0" w:color="auto"/>
        <w:left w:val="none" w:sz="0" w:space="0" w:color="auto"/>
        <w:bottom w:val="none" w:sz="0" w:space="0" w:color="auto"/>
        <w:right w:val="none" w:sz="0" w:space="0" w:color="auto"/>
      </w:divBdr>
    </w:div>
    <w:div w:id="1121611989">
      <w:bodyDiv w:val="1"/>
      <w:marLeft w:val="0"/>
      <w:marRight w:val="0"/>
      <w:marTop w:val="0"/>
      <w:marBottom w:val="0"/>
      <w:divBdr>
        <w:top w:val="none" w:sz="0" w:space="0" w:color="auto"/>
        <w:left w:val="none" w:sz="0" w:space="0" w:color="auto"/>
        <w:bottom w:val="none" w:sz="0" w:space="0" w:color="auto"/>
        <w:right w:val="none" w:sz="0" w:space="0" w:color="auto"/>
      </w:divBdr>
    </w:div>
    <w:div w:id="1125270977">
      <w:bodyDiv w:val="1"/>
      <w:marLeft w:val="0"/>
      <w:marRight w:val="0"/>
      <w:marTop w:val="0"/>
      <w:marBottom w:val="0"/>
      <w:divBdr>
        <w:top w:val="none" w:sz="0" w:space="0" w:color="auto"/>
        <w:left w:val="none" w:sz="0" w:space="0" w:color="auto"/>
        <w:bottom w:val="none" w:sz="0" w:space="0" w:color="auto"/>
        <w:right w:val="none" w:sz="0" w:space="0" w:color="auto"/>
      </w:divBdr>
    </w:div>
    <w:div w:id="1126200881">
      <w:bodyDiv w:val="1"/>
      <w:marLeft w:val="0"/>
      <w:marRight w:val="0"/>
      <w:marTop w:val="0"/>
      <w:marBottom w:val="0"/>
      <w:divBdr>
        <w:top w:val="none" w:sz="0" w:space="0" w:color="auto"/>
        <w:left w:val="none" w:sz="0" w:space="0" w:color="auto"/>
        <w:bottom w:val="none" w:sz="0" w:space="0" w:color="auto"/>
        <w:right w:val="none" w:sz="0" w:space="0" w:color="auto"/>
      </w:divBdr>
    </w:div>
    <w:div w:id="1128472025">
      <w:bodyDiv w:val="1"/>
      <w:marLeft w:val="0"/>
      <w:marRight w:val="0"/>
      <w:marTop w:val="0"/>
      <w:marBottom w:val="0"/>
      <w:divBdr>
        <w:top w:val="none" w:sz="0" w:space="0" w:color="auto"/>
        <w:left w:val="none" w:sz="0" w:space="0" w:color="auto"/>
        <w:bottom w:val="none" w:sz="0" w:space="0" w:color="auto"/>
        <w:right w:val="none" w:sz="0" w:space="0" w:color="auto"/>
      </w:divBdr>
    </w:div>
    <w:div w:id="1136030323">
      <w:bodyDiv w:val="1"/>
      <w:marLeft w:val="0"/>
      <w:marRight w:val="0"/>
      <w:marTop w:val="0"/>
      <w:marBottom w:val="0"/>
      <w:divBdr>
        <w:top w:val="none" w:sz="0" w:space="0" w:color="auto"/>
        <w:left w:val="none" w:sz="0" w:space="0" w:color="auto"/>
        <w:bottom w:val="none" w:sz="0" w:space="0" w:color="auto"/>
        <w:right w:val="none" w:sz="0" w:space="0" w:color="auto"/>
      </w:divBdr>
    </w:div>
    <w:div w:id="1136678958">
      <w:bodyDiv w:val="1"/>
      <w:marLeft w:val="0"/>
      <w:marRight w:val="0"/>
      <w:marTop w:val="0"/>
      <w:marBottom w:val="0"/>
      <w:divBdr>
        <w:top w:val="none" w:sz="0" w:space="0" w:color="auto"/>
        <w:left w:val="none" w:sz="0" w:space="0" w:color="auto"/>
        <w:bottom w:val="none" w:sz="0" w:space="0" w:color="auto"/>
        <w:right w:val="none" w:sz="0" w:space="0" w:color="auto"/>
      </w:divBdr>
    </w:div>
    <w:div w:id="1139034513">
      <w:bodyDiv w:val="1"/>
      <w:marLeft w:val="0"/>
      <w:marRight w:val="0"/>
      <w:marTop w:val="0"/>
      <w:marBottom w:val="0"/>
      <w:divBdr>
        <w:top w:val="none" w:sz="0" w:space="0" w:color="auto"/>
        <w:left w:val="none" w:sz="0" w:space="0" w:color="auto"/>
        <w:bottom w:val="none" w:sz="0" w:space="0" w:color="auto"/>
        <w:right w:val="none" w:sz="0" w:space="0" w:color="auto"/>
      </w:divBdr>
    </w:div>
    <w:div w:id="1147208123">
      <w:bodyDiv w:val="1"/>
      <w:marLeft w:val="0"/>
      <w:marRight w:val="0"/>
      <w:marTop w:val="0"/>
      <w:marBottom w:val="0"/>
      <w:divBdr>
        <w:top w:val="none" w:sz="0" w:space="0" w:color="auto"/>
        <w:left w:val="none" w:sz="0" w:space="0" w:color="auto"/>
        <w:bottom w:val="none" w:sz="0" w:space="0" w:color="auto"/>
        <w:right w:val="none" w:sz="0" w:space="0" w:color="auto"/>
      </w:divBdr>
    </w:div>
    <w:div w:id="1161963762">
      <w:bodyDiv w:val="1"/>
      <w:marLeft w:val="0"/>
      <w:marRight w:val="0"/>
      <w:marTop w:val="0"/>
      <w:marBottom w:val="0"/>
      <w:divBdr>
        <w:top w:val="none" w:sz="0" w:space="0" w:color="auto"/>
        <w:left w:val="none" w:sz="0" w:space="0" w:color="auto"/>
        <w:bottom w:val="none" w:sz="0" w:space="0" w:color="auto"/>
        <w:right w:val="none" w:sz="0" w:space="0" w:color="auto"/>
      </w:divBdr>
    </w:div>
    <w:div w:id="1163621537">
      <w:bodyDiv w:val="1"/>
      <w:marLeft w:val="0"/>
      <w:marRight w:val="0"/>
      <w:marTop w:val="0"/>
      <w:marBottom w:val="0"/>
      <w:divBdr>
        <w:top w:val="none" w:sz="0" w:space="0" w:color="auto"/>
        <w:left w:val="none" w:sz="0" w:space="0" w:color="auto"/>
        <w:bottom w:val="none" w:sz="0" w:space="0" w:color="auto"/>
        <w:right w:val="none" w:sz="0" w:space="0" w:color="auto"/>
      </w:divBdr>
    </w:div>
    <w:div w:id="1164784737">
      <w:bodyDiv w:val="1"/>
      <w:marLeft w:val="0"/>
      <w:marRight w:val="0"/>
      <w:marTop w:val="0"/>
      <w:marBottom w:val="0"/>
      <w:divBdr>
        <w:top w:val="none" w:sz="0" w:space="0" w:color="auto"/>
        <w:left w:val="none" w:sz="0" w:space="0" w:color="auto"/>
        <w:bottom w:val="none" w:sz="0" w:space="0" w:color="auto"/>
        <w:right w:val="none" w:sz="0" w:space="0" w:color="auto"/>
      </w:divBdr>
    </w:div>
    <w:div w:id="1170370644">
      <w:bodyDiv w:val="1"/>
      <w:marLeft w:val="0"/>
      <w:marRight w:val="0"/>
      <w:marTop w:val="0"/>
      <w:marBottom w:val="0"/>
      <w:divBdr>
        <w:top w:val="none" w:sz="0" w:space="0" w:color="auto"/>
        <w:left w:val="none" w:sz="0" w:space="0" w:color="auto"/>
        <w:bottom w:val="none" w:sz="0" w:space="0" w:color="auto"/>
        <w:right w:val="none" w:sz="0" w:space="0" w:color="auto"/>
      </w:divBdr>
    </w:div>
    <w:div w:id="1176656416">
      <w:bodyDiv w:val="1"/>
      <w:marLeft w:val="0"/>
      <w:marRight w:val="0"/>
      <w:marTop w:val="0"/>
      <w:marBottom w:val="0"/>
      <w:divBdr>
        <w:top w:val="none" w:sz="0" w:space="0" w:color="auto"/>
        <w:left w:val="none" w:sz="0" w:space="0" w:color="auto"/>
        <w:bottom w:val="none" w:sz="0" w:space="0" w:color="auto"/>
        <w:right w:val="none" w:sz="0" w:space="0" w:color="auto"/>
      </w:divBdr>
    </w:div>
    <w:div w:id="1189415398">
      <w:bodyDiv w:val="1"/>
      <w:marLeft w:val="0"/>
      <w:marRight w:val="0"/>
      <w:marTop w:val="0"/>
      <w:marBottom w:val="0"/>
      <w:divBdr>
        <w:top w:val="none" w:sz="0" w:space="0" w:color="auto"/>
        <w:left w:val="none" w:sz="0" w:space="0" w:color="auto"/>
        <w:bottom w:val="none" w:sz="0" w:space="0" w:color="auto"/>
        <w:right w:val="none" w:sz="0" w:space="0" w:color="auto"/>
      </w:divBdr>
    </w:div>
    <w:div w:id="1195146804">
      <w:bodyDiv w:val="1"/>
      <w:marLeft w:val="0"/>
      <w:marRight w:val="0"/>
      <w:marTop w:val="0"/>
      <w:marBottom w:val="0"/>
      <w:divBdr>
        <w:top w:val="none" w:sz="0" w:space="0" w:color="auto"/>
        <w:left w:val="none" w:sz="0" w:space="0" w:color="auto"/>
        <w:bottom w:val="none" w:sz="0" w:space="0" w:color="auto"/>
        <w:right w:val="none" w:sz="0" w:space="0" w:color="auto"/>
      </w:divBdr>
    </w:div>
    <w:div w:id="1197039269">
      <w:bodyDiv w:val="1"/>
      <w:marLeft w:val="0"/>
      <w:marRight w:val="0"/>
      <w:marTop w:val="0"/>
      <w:marBottom w:val="0"/>
      <w:divBdr>
        <w:top w:val="none" w:sz="0" w:space="0" w:color="auto"/>
        <w:left w:val="none" w:sz="0" w:space="0" w:color="auto"/>
        <w:bottom w:val="none" w:sz="0" w:space="0" w:color="auto"/>
        <w:right w:val="none" w:sz="0" w:space="0" w:color="auto"/>
      </w:divBdr>
    </w:div>
    <w:div w:id="1197544059">
      <w:bodyDiv w:val="1"/>
      <w:marLeft w:val="0"/>
      <w:marRight w:val="0"/>
      <w:marTop w:val="0"/>
      <w:marBottom w:val="0"/>
      <w:divBdr>
        <w:top w:val="none" w:sz="0" w:space="0" w:color="auto"/>
        <w:left w:val="none" w:sz="0" w:space="0" w:color="auto"/>
        <w:bottom w:val="none" w:sz="0" w:space="0" w:color="auto"/>
        <w:right w:val="none" w:sz="0" w:space="0" w:color="auto"/>
      </w:divBdr>
    </w:div>
    <w:div w:id="1200166037">
      <w:bodyDiv w:val="1"/>
      <w:marLeft w:val="0"/>
      <w:marRight w:val="0"/>
      <w:marTop w:val="0"/>
      <w:marBottom w:val="0"/>
      <w:divBdr>
        <w:top w:val="none" w:sz="0" w:space="0" w:color="auto"/>
        <w:left w:val="none" w:sz="0" w:space="0" w:color="auto"/>
        <w:bottom w:val="none" w:sz="0" w:space="0" w:color="auto"/>
        <w:right w:val="none" w:sz="0" w:space="0" w:color="auto"/>
      </w:divBdr>
    </w:div>
    <w:div w:id="1202328179">
      <w:bodyDiv w:val="1"/>
      <w:marLeft w:val="0"/>
      <w:marRight w:val="0"/>
      <w:marTop w:val="0"/>
      <w:marBottom w:val="0"/>
      <w:divBdr>
        <w:top w:val="none" w:sz="0" w:space="0" w:color="auto"/>
        <w:left w:val="none" w:sz="0" w:space="0" w:color="auto"/>
        <w:bottom w:val="none" w:sz="0" w:space="0" w:color="auto"/>
        <w:right w:val="none" w:sz="0" w:space="0" w:color="auto"/>
      </w:divBdr>
    </w:div>
    <w:div w:id="1204636196">
      <w:bodyDiv w:val="1"/>
      <w:marLeft w:val="0"/>
      <w:marRight w:val="0"/>
      <w:marTop w:val="0"/>
      <w:marBottom w:val="0"/>
      <w:divBdr>
        <w:top w:val="none" w:sz="0" w:space="0" w:color="auto"/>
        <w:left w:val="none" w:sz="0" w:space="0" w:color="auto"/>
        <w:bottom w:val="none" w:sz="0" w:space="0" w:color="auto"/>
        <w:right w:val="none" w:sz="0" w:space="0" w:color="auto"/>
      </w:divBdr>
    </w:div>
    <w:div w:id="1214461855">
      <w:bodyDiv w:val="1"/>
      <w:marLeft w:val="0"/>
      <w:marRight w:val="0"/>
      <w:marTop w:val="0"/>
      <w:marBottom w:val="0"/>
      <w:divBdr>
        <w:top w:val="none" w:sz="0" w:space="0" w:color="auto"/>
        <w:left w:val="none" w:sz="0" w:space="0" w:color="auto"/>
        <w:bottom w:val="none" w:sz="0" w:space="0" w:color="auto"/>
        <w:right w:val="none" w:sz="0" w:space="0" w:color="auto"/>
      </w:divBdr>
    </w:div>
    <w:div w:id="1224876087">
      <w:bodyDiv w:val="1"/>
      <w:marLeft w:val="0"/>
      <w:marRight w:val="0"/>
      <w:marTop w:val="0"/>
      <w:marBottom w:val="0"/>
      <w:divBdr>
        <w:top w:val="none" w:sz="0" w:space="0" w:color="auto"/>
        <w:left w:val="none" w:sz="0" w:space="0" w:color="auto"/>
        <w:bottom w:val="none" w:sz="0" w:space="0" w:color="auto"/>
        <w:right w:val="none" w:sz="0" w:space="0" w:color="auto"/>
      </w:divBdr>
    </w:div>
    <w:div w:id="1227181274">
      <w:bodyDiv w:val="1"/>
      <w:marLeft w:val="0"/>
      <w:marRight w:val="0"/>
      <w:marTop w:val="0"/>
      <w:marBottom w:val="0"/>
      <w:divBdr>
        <w:top w:val="none" w:sz="0" w:space="0" w:color="auto"/>
        <w:left w:val="none" w:sz="0" w:space="0" w:color="auto"/>
        <w:bottom w:val="none" w:sz="0" w:space="0" w:color="auto"/>
        <w:right w:val="none" w:sz="0" w:space="0" w:color="auto"/>
      </w:divBdr>
    </w:div>
    <w:div w:id="1229270738">
      <w:bodyDiv w:val="1"/>
      <w:marLeft w:val="0"/>
      <w:marRight w:val="0"/>
      <w:marTop w:val="0"/>
      <w:marBottom w:val="0"/>
      <w:divBdr>
        <w:top w:val="none" w:sz="0" w:space="0" w:color="auto"/>
        <w:left w:val="none" w:sz="0" w:space="0" w:color="auto"/>
        <w:bottom w:val="none" w:sz="0" w:space="0" w:color="auto"/>
        <w:right w:val="none" w:sz="0" w:space="0" w:color="auto"/>
      </w:divBdr>
    </w:div>
    <w:div w:id="1232424709">
      <w:bodyDiv w:val="1"/>
      <w:marLeft w:val="0"/>
      <w:marRight w:val="0"/>
      <w:marTop w:val="0"/>
      <w:marBottom w:val="0"/>
      <w:divBdr>
        <w:top w:val="none" w:sz="0" w:space="0" w:color="auto"/>
        <w:left w:val="none" w:sz="0" w:space="0" w:color="auto"/>
        <w:bottom w:val="none" w:sz="0" w:space="0" w:color="auto"/>
        <w:right w:val="none" w:sz="0" w:space="0" w:color="auto"/>
      </w:divBdr>
    </w:div>
    <w:div w:id="1235432082">
      <w:bodyDiv w:val="1"/>
      <w:marLeft w:val="0"/>
      <w:marRight w:val="0"/>
      <w:marTop w:val="0"/>
      <w:marBottom w:val="0"/>
      <w:divBdr>
        <w:top w:val="none" w:sz="0" w:space="0" w:color="auto"/>
        <w:left w:val="none" w:sz="0" w:space="0" w:color="auto"/>
        <w:bottom w:val="none" w:sz="0" w:space="0" w:color="auto"/>
        <w:right w:val="none" w:sz="0" w:space="0" w:color="auto"/>
      </w:divBdr>
    </w:div>
    <w:div w:id="1242064978">
      <w:bodyDiv w:val="1"/>
      <w:marLeft w:val="0"/>
      <w:marRight w:val="0"/>
      <w:marTop w:val="0"/>
      <w:marBottom w:val="0"/>
      <w:divBdr>
        <w:top w:val="none" w:sz="0" w:space="0" w:color="auto"/>
        <w:left w:val="none" w:sz="0" w:space="0" w:color="auto"/>
        <w:bottom w:val="none" w:sz="0" w:space="0" w:color="auto"/>
        <w:right w:val="none" w:sz="0" w:space="0" w:color="auto"/>
      </w:divBdr>
    </w:div>
    <w:div w:id="1242371472">
      <w:bodyDiv w:val="1"/>
      <w:marLeft w:val="0"/>
      <w:marRight w:val="0"/>
      <w:marTop w:val="0"/>
      <w:marBottom w:val="0"/>
      <w:divBdr>
        <w:top w:val="none" w:sz="0" w:space="0" w:color="auto"/>
        <w:left w:val="none" w:sz="0" w:space="0" w:color="auto"/>
        <w:bottom w:val="none" w:sz="0" w:space="0" w:color="auto"/>
        <w:right w:val="none" w:sz="0" w:space="0" w:color="auto"/>
      </w:divBdr>
    </w:div>
    <w:div w:id="1243490261">
      <w:bodyDiv w:val="1"/>
      <w:marLeft w:val="0"/>
      <w:marRight w:val="0"/>
      <w:marTop w:val="0"/>
      <w:marBottom w:val="0"/>
      <w:divBdr>
        <w:top w:val="none" w:sz="0" w:space="0" w:color="auto"/>
        <w:left w:val="none" w:sz="0" w:space="0" w:color="auto"/>
        <w:bottom w:val="none" w:sz="0" w:space="0" w:color="auto"/>
        <w:right w:val="none" w:sz="0" w:space="0" w:color="auto"/>
      </w:divBdr>
    </w:div>
    <w:div w:id="1249196696">
      <w:bodyDiv w:val="1"/>
      <w:marLeft w:val="0"/>
      <w:marRight w:val="0"/>
      <w:marTop w:val="0"/>
      <w:marBottom w:val="0"/>
      <w:divBdr>
        <w:top w:val="none" w:sz="0" w:space="0" w:color="auto"/>
        <w:left w:val="none" w:sz="0" w:space="0" w:color="auto"/>
        <w:bottom w:val="none" w:sz="0" w:space="0" w:color="auto"/>
        <w:right w:val="none" w:sz="0" w:space="0" w:color="auto"/>
      </w:divBdr>
    </w:div>
    <w:div w:id="1254318012">
      <w:bodyDiv w:val="1"/>
      <w:marLeft w:val="0"/>
      <w:marRight w:val="0"/>
      <w:marTop w:val="0"/>
      <w:marBottom w:val="0"/>
      <w:divBdr>
        <w:top w:val="none" w:sz="0" w:space="0" w:color="auto"/>
        <w:left w:val="none" w:sz="0" w:space="0" w:color="auto"/>
        <w:bottom w:val="none" w:sz="0" w:space="0" w:color="auto"/>
        <w:right w:val="none" w:sz="0" w:space="0" w:color="auto"/>
      </w:divBdr>
    </w:div>
    <w:div w:id="1256088475">
      <w:bodyDiv w:val="1"/>
      <w:marLeft w:val="0"/>
      <w:marRight w:val="0"/>
      <w:marTop w:val="0"/>
      <w:marBottom w:val="0"/>
      <w:divBdr>
        <w:top w:val="none" w:sz="0" w:space="0" w:color="auto"/>
        <w:left w:val="none" w:sz="0" w:space="0" w:color="auto"/>
        <w:bottom w:val="none" w:sz="0" w:space="0" w:color="auto"/>
        <w:right w:val="none" w:sz="0" w:space="0" w:color="auto"/>
      </w:divBdr>
    </w:div>
    <w:div w:id="1263027748">
      <w:bodyDiv w:val="1"/>
      <w:marLeft w:val="0"/>
      <w:marRight w:val="0"/>
      <w:marTop w:val="0"/>
      <w:marBottom w:val="0"/>
      <w:divBdr>
        <w:top w:val="none" w:sz="0" w:space="0" w:color="auto"/>
        <w:left w:val="none" w:sz="0" w:space="0" w:color="auto"/>
        <w:bottom w:val="none" w:sz="0" w:space="0" w:color="auto"/>
        <w:right w:val="none" w:sz="0" w:space="0" w:color="auto"/>
      </w:divBdr>
    </w:div>
    <w:div w:id="1268007338">
      <w:bodyDiv w:val="1"/>
      <w:marLeft w:val="0"/>
      <w:marRight w:val="0"/>
      <w:marTop w:val="0"/>
      <w:marBottom w:val="0"/>
      <w:divBdr>
        <w:top w:val="none" w:sz="0" w:space="0" w:color="auto"/>
        <w:left w:val="none" w:sz="0" w:space="0" w:color="auto"/>
        <w:bottom w:val="none" w:sz="0" w:space="0" w:color="auto"/>
        <w:right w:val="none" w:sz="0" w:space="0" w:color="auto"/>
      </w:divBdr>
    </w:div>
    <w:div w:id="1270354180">
      <w:bodyDiv w:val="1"/>
      <w:marLeft w:val="0"/>
      <w:marRight w:val="0"/>
      <w:marTop w:val="0"/>
      <w:marBottom w:val="0"/>
      <w:divBdr>
        <w:top w:val="none" w:sz="0" w:space="0" w:color="auto"/>
        <w:left w:val="none" w:sz="0" w:space="0" w:color="auto"/>
        <w:bottom w:val="none" w:sz="0" w:space="0" w:color="auto"/>
        <w:right w:val="none" w:sz="0" w:space="0" w:color="auto"/>
      </w:divBdr>
    </w:div>
    <w:div w:id="1271161784">
      <w:bodyDiv w:val="1"/>
      <w:marLeft w:val="0"/>
      <w:marRight w:val="0"/>
      <w:marTop w:val="0"/>
      <w:marBottom w:val="0"/>
      <w:divBdr>
        <w:top w:val="none" w:sz="0" w:space="0" w:color="auto"/>
        <w:left w:val="none" w:sz="0" w:space="0" w:color="auto"/>
        <w:bottom w:val="none" w:sz="0" w:space="0" w:color="auto"/>
        <w:right w:val="none" w:sz="0" w:space="0" w:color="auto"/>
      </w:divBdr>
    </w:div>
    <w:div w:id="1273127071">
      <w:bodyDiv w:val="1"/>
      <w:marLeft w:val="0"/>
      <w:marRight w:val="0"/>
      <w:marTop w:val="0"/>
      <w:marBottom w:val="0"/>
      <w:divBdr>
        <w:top w:val="none" w:sz="0" w:space="0" w:color="auto"/>
        <w:left w:val="none" w:sz="0" w:space="0" w:color="auto"/>
        <w:bottom w:val="none" w:sz="0" w:space="0" w:color="auto"/>
        <w:right w:val="none" w:sz="0" w:space="0" w:color="auto"/>
      </w:divBdr>
    </w:div>
    <w:div w:id="1273587590">
      <w:bodyDiv w:val="1"/>
      <w:marLeft w:val="0"/>
      <w:marRight w:val="0"/>
      <w:marTop w:val="0"/>
      <w:marBottom w:val="0"/>
      <w:divBdr>
        <w:top w:val="none" w:sz="0" w:space="0" w:color="auto"/>
        <w:left w:val="none" w:sz="0" w:space="0" w:color="auto"/>
        <w:bottom w:val="none" w:sz="0" w:space="0" w:color="auto"/>
        <w:right w:val="none" w:sz="0" w:space="0" w:color="auto"/>
      </w:divBdr>
    </w:div>
    <w:div w:id="1273783936">
      <w:bodyDiv w:val="1"/>
      <w:marLeft w:val="0"/>
      <w:marRight w:val="0"/>
      <w:marTop w:val="0"/>
      <w:marBottom w:val="0"/>
      <w:divBdr>
        <w:top w:val="none" w:sz="0" w:space="0" w:color="auto"/>
        <w:left w:val="none" w:sz="0" w:space="0" w:color="auto"/>
        <w:bottom w:val="none" w:sz="0" w:space="0" w:color="auto"/>
        <w:right w:val="none" w:sz="0" w:space="0" w:color="auto"/>
      </w:divBdr>
    </w:div>
    <w:div w:id="1280068539">
      <w:bodyDiv w:val="1"/>
      <w:marLeft w:val="0"/>
      <w:marRight w:val="0"/>
      <w:marTop w:val="0"/>
      <w:marBottom w:val="0"/>
      <w:divBdr>
        <w:top w:val="none" w:sz="0" w:space="0" w:color="auto"/>
        <w:left w:val="none" w:sz="0" w:space="0" w:color="auto"/>
        <w:bottom w:val="none" w:sz="0" w:space="0" w:color="auto"/>
        <w:right w:val="none" w:sz="0" w:space="0" w:color="auto"/>
      </w:divBdr>
    </w:div>
    <w:div w:id="1285426922">
      <w:bodyDiv w:val="1"/>
      <w:marLeft w:val="0"/>
      <w:marRight w:val="0"/>
      <w:marTop w:val="0"/>
      <w:marBottom w:val="0"/>
      <w:divBdr>
        <w:top w:val="none" w:sz="0" w:space="0" w:color="auto"/>
        <w:left w:val="none" w:sz="0" w:space="0" w:color="auto"/>
        <w:bottom w:val="none" w:sz="0" w:space="0" w:color="auto"/>
        <w:right w:val="none" w:sz="0" w:space="0" w:color="auto"/>
      </w:divBdr>
    </w:div>
    <w:div w:id="1286546206">
      <w:bodyDiv w:val="1"/>
      <w:marLeft w:val="0"/>
      <w:marRight w:val="0"/>
      <w:marTop w:val="0"/>
      <w:marBottom w:val="0"/>
      <w:divBdr>
        <w:top w:val="none" w:sz="0" w:space="0" w:color="auto"/>
        <w:left w:val="none" w:sz="0" w:space="0" w:color="auto"/>
        <w:bottom w:val="none" w:sz="0" w:space="0" w:color="auto"/>
        <w:right w:val="none" w:sz="0" w:space="0" w:color="auto"/>
      </w:divBdr>
    </w:div>
    <w:div w:id="1292445058">
      <w:bodyDiv w:val="1"/>
      <w:marLeft w:val="0"/>
      <w:marRight w:val="0"/>
      <w:marTop w:val="0"/>
      <w:marBottom w:val="0"/>
      <w:divBdr>
        <w:top w:val="none" w:sz="0" w:space="0" w:color="auto"/>
        <w:left w:val="none" w:sz="0" w:space="0" w:color="auto"/>
        <w:bottom w:val="none" w:sz="0" w:space="0" w:color="auto"/>
        <w:right w:val="none" w:sz="0" w:space="0" w:color="auto"/>
      </w:divBdr>
    </w:div>
    <w:div w:id="1297564533">
      <w:bodyDiv w:val="1"/>
      <w:marLeft w:val="0"/>
      <w:marRight w:val="0"/>
      <w:marTop w:val="0"/>
      <w:marBottom w:val="0"/>
      <w:divBdr>
        <w:top w:val="none" w:sz="0" w:space="0" w:color="auto"/>
        <w:left w:val="none" w:sz="0" w:space="0" w:color="auto"/>
        <w:bottom w:val="none" w:sz="0" w:space="0" w:color="auto"/>
        <w:right w:val="none" w:sz="0" w:space="0" w:color="auto"/>
      </w:divBdr>
    </w:div>
    <w:div w:id="1299383455">
      <w:bodyDiv w:val="1"/>
      <w:marLeft w:val="0"/>
      <w:marRight w:val="0"/>
      <w:marTop w:val="0"/>
      <w:marBottom w:val="0"/>
      <w:divBdr>
        <w:top w:val="none" w:sz="0" w:space="0" w:color="auto"/>
        <w:left w:val="none" w:sz="0" w:space="0" w:color="auto"/>
        <w:bottom w:val="none" w:sz="0" w:space="0" w:color="auto"/>
        <w:right w:val="none" w:sz="0" w:space="0" w:color="auto"/>
      </w:divBdr>
    </w:div>
    <w:div w:id="1302266845">
      <w:bodyDiv w:val="1"/>
      <w:marLeft w:val="0"/>
      <w:marRight w:val="0"/>
      <w:marTop w:val="0"/>
      <w:marBottom w:val="0"/>
      <w:divBdr>
        <w:top w:val="none" w:sz="0" w:space="0" w:color="auto"/>
        <w:left w:val="none" w:sz="0" w:space="0" w:color="auto"/>
        <w:bottom w:val="none" w:sz="0" w:space="0" w:color="auto"/>
        <w:right w:val="none" w:sz="0" w:space="0" w:color="auto"/>
      </w:divBdr>
    </w:div>
    <w:div w:id="1302927765">
      <w:bodyDiv w:val="1"/>
      <w:marLeft w:val="0"/>
      <w:marRight w:val="0"/>
      <w:marTop w:val="0"/>
      <w:marBottom w:val="0"/>
      <w:divBdr>
        <w:top w:val="none" w:sz="0" w:space="0" w:color="auto"/>
        <w:left w:val="none" w:sz="0" w:space="0" w:color="auto"/>
        <w:bottom w:val="none" w:sz="0" w:space="0" w:color="auto"/>
        <w:right w:val="none" w:sz="0" w:space="0" w:color="auto"/>
      </w:divBdr>
    </w:div>
    <w:div w:id="1308629688">
      <w:bodyDiv w:val="1"/>
      <w:marLeft w:val="0"/>
      <w:marRight w:val="0"/>
      <w:marTop w:val="0"/>
      <w:marBottom w:val="0"/>
      <w:divBdr>
        <w:top w:val="none" w:sz="0" w:space="0" w:color="auto"/>
        <w:left w:val="none" w:sz="0" w:space="0" w:color="auto"/>
        <w:bottom w:val="none" w:sz="0" w:space="0" w:color="auto"/>
        <w:right w:val="none" w:sz="0" w:space="0" w:color="auto"/>
      </w:divBdr>
    </w:div>
    <w:div w:id="1309554721">
      <w:bodyDiv w:val="1"/>
      <w:marLeft w:val="0"/>
      <w:marRight w:val="0"/>
      <w:marTop w:val="0"/>
      <w:marBottom w:val="0"/>
      <w:divBdr>
        <w:top w:val="none" w:sz="0" w:space="0" w:color="auto"/>
        <w:left w:val="none" w:sz="0" w:space="0" w:color="auto"/>
        <w:bottom w:val="none" w:sz="0" w:space="0" w:color="auto"/>
        <w:right w:val="none" w:sz="0" w:space="0" w:color="auto"/>
      </w:divBdr>
    </w:div>
    <w:div w:id="1314987596">
      <w:bodyDiv w:val="1"/>
      <w:marLeft w:val="0"/>
      <w:marRight w:val="0"/>
      <w:marTop w:val="0"/>
      <w:marBottom w:val="0"/>
      <w:divBdr>
        <w:top w:val="none" w:sz="0" w:space="0" w:color="auto"/>
        <w:left w:val="none" w:sz="0" w:space="0" w:color="auto"/>
        <w:bottom w:val="none" w:sz="0" w:space="0" w:color="auto"/>
        <w:right w:val="none" w:sz="0" w:space="0" w:color="auto"/>
      </w:divBdr>
    </w:div>
    <w:div w:id="1315718518">
      <w:bodyDiv w:val="1"/>
      <w:marLeft w:val="0"/>
      <w:marRight w:val="0"/>
      <w:marTop w:val="0"/>
      <w:marBottom w:val="0"/>
      <w:divBdr>
        <w:top w:val="none" w:sz="0" w:space="0" w:color="auto"/>
        <w:left w:val="none" w:sz="0" w:space="0" w:color="auto"/>
        <w:bottom w:val="none" w:sz="0" w:space="0" w:color="auto"/>
        <w:right w:val="none" w:sz="0" w:space="0" w:color="auto"/>
      </w:divBdr>
    </w:div>
    <w:div w:id="1319074881">
      <w:bodyDiv w:val="1"/>
      <w:marLeft w:val="0"/>
      <w:marRight w:val="0"/>
      <w:marTop w:val="0"/>
      <w:marBottom w:val="0"/>
      <w:divBdr>
        <w:top w:val="none" w:sz="0" w:space="0" w:color="auto"/>
        <w:left w:val="none" w:sz="0" w:space="0" w:color="auto"/>
        <w:bottom w:val="none" w:sz="0" w:space="0" w:color="auto"/>
        <w:right w:val="none" w:sz="0" w:space="0" w:color="auto"/>
      </w:divBdr>
    </w:div>
    <w:div w:id="1325553224">
      <w:bodyDiv w:val="1"/>
      <w:marLeft w:val="0"/>
      <w:marRight w:val="0"/>
      <w:marTop w:val="0"/>
      <w:marBottom w:val="0"/>
      <w:divBdr>
        <w:top w:val="none" w:sz="0" w:space="0" w:color="auto"/>
        <w:left w:val="none" w:sz="0" w:space="0" w:color="auto"/>
        <w:bottom w:val="none" w:sz="0" w:space="0" w:color="auto"/>
        <w:right w:val="none" w:sz="0" w:space="0" w:color="auto"/>
      </w:divBdr>
    </w:div>
    <w:div w:id="1333607029">
      <w:bodyDiv w:val="1"/>
      <w:marLeft w:val="0"/>
      <w:marRight w:val="0"/>
      <w:marTop w:val="0"/>
      <w:marBottom w:val="0"/>
      <w:divBdr>
        <w:top w:val="none" w:sz="0" w:space="0" w:color="auto"/>
        <w:left w:val="none" w:sz="0" w:space="0" w:color="auto"/>
        <w:bottom w:val="none" w:sz="0" w:space="0" w:color="auto"/>
        <w:right w:val="none" w:sz="0" w:space="0" w:color="auto"/>
      </w:divBdr>
    </w:div>
    <w:div w:id="1335064669">
      <w:bodyDiv w:val="1"/>
      <w:marLeft w:val="0"/>
      <w:marRight w:val="0"/>
      <w:marTop w:val="0"/>
      <w:marBottom w:val="0"/>
      <w:divBdr>
        <w:top w:val="none" w:sz="0" w:space="0" w:color="auto"/>
        <w:left w:val="none" w:sz="0" w:space="0" w:color="auto"/>
        <w:bottom w:val="none" w:sz="0" w:space="0" w:color="auto"/>
        <w:right w:val="none" w:sz="0" w:space="0" w:color="auto"/>
      </w:divBdr>
    </w:div>
    <w:div w:id="1338462893">
      <w:bodyDiv w:val="1"/>
      <w:marLeft w:val="0"/>
      <w:marRight w:val="0"/>
      <w:marTop w:val="0"/>
      <w:marBottom w:val="0"/>
      <w:divBdr>
        <w:top w:val="none" w:sz="0" w:space="0" w:color="auto"/>
        <w:left w:val="none" w:sz="0" w:space="0" w:color="auto"/>
        <w:bottom w:val="none" w:sz="0" w:space="0" w:color="auto"/>
        <w:right w:val="none" w:sz="0" w:space="0" w:color="auto"/>
      </w:divBdr>
    </w:div>
    <w:div w:id="1342242875">
      <w:bodyDiv w:val="1"/>
      <w:marLeft w:val="0"/>
      <w:marRight w:val="0"/>
      <w:marTop w:val="0"/>
      <w:marBottom w:val="0"/>
      <w:divBdr>
        <w:top w:val="none" w:sz="0" w:space="0" w:color="auto"/>
        <w:left w:val="none" w:sz="0" w:space="0" w:color="auto"/>
        <w:bottom w:val="none" w:sz="0" w:space="0" w:color="auto"/>
        <w:right w:val="none" w:sz="0" w:space="0" w:color="auto"/>
      </w:divBdr>
    </w:div>
    <w:div w:id="1347437898">
      <w:bodyDiv w:val="1"/>
      <w:marLeft w:val="0"/>
      <w:marRight w:val="0"/>
      <w:marTop w:val="0"/>
      <w:marBottom w:val="0"/>
      <w:divBdr>
        <w:top w:val="none" w:sz="0" w:space="0" w:color="auto"/>
        <w:left w:val="none" w:sz="0" w:space="0" w:color="auto"/>
        <w:bottom w:val="none" w:sz="0" w:space="0" w:color="auto"/>
        <w:right w:val="none" w:sz="0" w:space="0" w:color="auto"/>
      </w:divBdr>
    </w:div>
    <w:div w:id="1351839254">
      <w:bodyDiv w:val="1"/>
      <w:marLeft w:val="0"/>
      <w:marRight w:val="0"/>
      <w:marTop w:val="0"/>
      <w:marBottom w:val="0"/>
      <w:divBdr>
        <w:top w:val="none" w:sz="0" w:space="0" w:color="auto"/>
        <w:left w:val="none" w:sz="0" w:space="0" w:color="auto"/>
        <w:bottom w:val="none" w:sz="0" w:space="0" w:color="auto"/>
        <w:right w:val="none" w:sz="0" w:space="0" w:color="auto"/>
      </w:divBdr>
    </w:div>
    <w:div w:id="1354040920">
      <w:bodyDiv w:val="1"/>
      <w:marLeft w:val="0"/>
      <w:marRight w:val="0"/>
      <w:marTop w:val="0"/>
      <w:marBottom w:val="0"/>
      <w:divBdr>
        <w:top w:val="none" w:sz="0" w:space="0" w:color="auto"/>
        <w:left w:val="none" w:sz="0" w:space="0" w:color="auto"/>
        <w:bottom w:val="none" w:sz="0" w:space="0" w:color="auto"/>
        <w:right w:val="none" w:sz="0" w:space="0" w:color="auto"/>
      </w:divBdr>
    </w:div>
    <w:div w:id="1374304566">
      <w:bodyDiv w:val="1"/>
      <w:marLeft w:val="0"/>
      <w:marRight w:val="0"/>
      <w:marTop w:val="0"/>
      <w:marBottom w:val="0"/>
      <w:divBdr>
        <w:top w:val="none" w:sz="0" w:space="0" w:color="auto"/>
        <w:left w:val="none" w:sz="0" w:space="0" w:color="auto"/>
        <w:bottom w:val="none" w:sz="0" w:space="0" w:color="auto"/>
        <w:right w:val="none" w:sz="0" w:space="0" w:color="auto"/>
      </w:divBdr>
    </w:div>
    <w:div w:id="1378237940">
      <w:bodyDiv w:val="1"/>
      <w:marLeft w:val="0"/>
      <w:marRight w:val="0"/>
      <w:marTop w:val="0"/>
      <w:marBottom w:val="0"/>
      <w:divBdr>
        <w:top w:val="none" w:sz="0" w:space="0" w:color="auto"/>
        <w:left w:val="none" w:sz="0" w:space="0" w:color="auto"/>
        <w:bottom w:val="none" w:sz="0" w:space="0" w:color="auto"/>
        <w:right w:val="none" w:sz="0" w:space="0" w:color="auto"/>
      </w:divBdr>
    </w:div>
    <w:div w:id="1383598889">
      <w:bodyDiv w:val="1"/>
      <w:marLeft w:val="0"/>
      <w:marRight w:val="0"/>
      <w:marTop w:val="0"/>
      <w:marBottom w:val="0"/>
      <w:divBdr>
        <w:top w:val="none" w:sz="0" w:space="0" w:color="auto"/>
        <w:left w:val="none" w:sz="0" w:space="0" w:color="auto"/>
        <w:bottom w:val="none" w:sz="0" w:space="0" w:color="auto"/>
        <w:right w:val="none" w:sz="0" w:space="0" w:color="auto"/>
      </w:divBdr>
    </w:div>
    <w:div w:id="1385371885">
      <w:bodyDiv w:val="1"/>
      <w:marLeft w:val="0"/>
      <w:marRight w:val="0"/>
      <w:marTop w:val="0"/>
      <w:marBottom w:val="0"/>
      <w:divBdr>
        <w:top w:val="none" w:sz="0" w:space="0" w:color="auto"/>
        <w:left w:val="none" w:sz="0" w:space="0" w:color="auto"/>
        <w:bottom w:val="none" w:sz="0" w:space="0" w:color="auto"/>
        <w:right w:val="none" w:sz="0" w:space="0" w:color="auto"/>
      </w:divBdr>
    </w:div>
    <w:div w:id="1389256925">
      <w:bodyDiv w:val="1"/>
      <w:marLeft w:val="0"/>
      <w:marRight w:val="0"/>
      <w:marTop w:val="0"/>
      <w:marBottom w:val="0"/>
      <w:divBdr>
        <w:top w:val="none" w:sz="0" w:space="0" w:color="auto"/>
        <w:left w:val="none" w:sz="0" w:space="0" w:color="auto"/>
        <w:bottom w:val="none" w:sz="0" w:space="0" w:color="auto"/>
        <w:right w:val="none" w:sz="0" w:space="0" w:color="auto"/>
      </w:divBdr>
    </w:div>
    <w:div w:id="1390030099">
      <w:bodyDiv w:val="1"/>
      <w:marLeft w:val="0"/>
      <w:marRight w:val="0"/>
      <w:marTop w:val="0"/>
      <w:marBottom w:val="0"/>
      <w:divBdr>
        <w:top w:val="none" w:sz="0" w:space="0" w:color="auto"/>
        <w:left w:val="none" w:sz="0" w:space="0" w:color="auto"/>
        <w:bottom w:val="none" w:sz="0" w:space="0" w:color="auto"/>
        <w:right w:val="none" w:sz="0" w:space="0" w:color="auto"/>
      </w:divBdr>
    </w:div>
    <w:div w:id="1401488304">
      <w:bodyDiv w:val="1"/>
      <w:marLeft w:val="0"/>
      <w:marRight w:val="0"/>
      <w:marTop w:val="0"/>
      <w:marBottom w:val="0"/>
      <w:divBdr>
        <w:top w:val="none" w:sz="0" w:space="0" w:color="auto"/>
        <w:left w:val="none" w:sz="0" w:space="0" w:color="auto"/>
        <w:bottom w:val="none" w:sz="0" w:space="0" w:color="auto"/>
        <w:right w:val="none" w:sz="0" w:space="0" w:color="auto"/>
      </w:divBdr>
    </w:div>
    <w:div w:id="1403478851">
      <w:bodyDiv w:val="1"/>
      <w:marLeft w:val="0"/>
      <w:marRight w:val="0"/>
      <w:marTop w:val="0"/>
      <w:marBottom w:val="0"/>
      <w:divBdr>
        <w:top w:val="none" w:sz="0" w:space="0" w:color="auto"/>
        <w:left w:val="none" w:sz="0" w:space="0" w:color="auto"/>
        <w:bottom w:val="none" w:sz="0" w:space="0" w:color="auto"/>
        <w:right w:val="none" w:sz="0" w:space="0" w:color="auto"/>
      </w:divBdr>
    </w:div>
    <w:div w:id="1422525413">
      <w:bodyDiv w:val="1"/>
      <w:marLeft w:val="0"/>
      <w:marRight w:val="0"/>
      <w:marTop w:val="0"/>
      <w:marBottom w:val="0"/>
      <w:divBdr>
        <w:top w:val="none" w:sz="0" w:space="0" w:color="auto"/>
        <w:left w:val="none" w:sz="0" w:space="0" w:color="auto"/>
        <w:bottom w:val="none" w:sz="0" w:space="0" w:color="auto"/>
        <w:right w:val="none" w:sz="0" w:space="0" w:color="auto"/>
      </w:divBdr>
    </w:div>
    <w:div w:id="1430392954">
      <w:bodyDiv w:val="1"/>
      <w:marLeft w:val="0"/>
      <w:marRight w:val="0"/>
      <w:marTop w:val="0"/>
      <w:marBottom w:val="0"/>
      <w:divBdr>
        <w:top w:val="none" w:sz="0" w:space="0" w:color="auto"/>
        <w:left w:val="none" w:sz="0" w:space="0" w:color="auto"/>
        <w:bottom w:val="none" w:sz="0" w:space="0" w:color="auto"/>
        <w:right w:val="none" w:sz="0" w:space="0" w:color="auto"/>
      </w:divBdr>
    </w:div>
    <w:div w:id="1449154052">
      <w:bodyDiv w:val="1"/>
      <w:marLeft w:val="0"/>
      <w:marRight w:val="0"/>
      <w:marTop w:val="0"/>
      <w:marBottom w:val="0"/>
      <w:divBdr>
        <w:top w:val="none" w:sz="0" w:space="0" w:color="auto"/>
        <w:left w:val="none" w:sz="0" w:space="0" w:color="auto"/>
        <w:bottom w:val="none" w:sz="0" w:space="0" w:color="auto"/>
        <w:right w:val="none" w:sz="0" w:space="0" w:color="auto"/>
      </w:divBdr>
    </w:div>
    <w:div w:id="1455830729">
      <w:bodyDiv w:val="1"/>
      <w:marLeft w:val="0"/>
      <w:marRight w:val="0"/>
      <w:marTop w:val="0"/>
      <w:marBottom w:val="0"/>
      <w:divBdr>
        <w:top w:val="none" w:sz="0" w:space="0" w:color="auto"/>
        <w:left w:val="none" w:sz="0" w:space="0" w:color="auto"/>
        <w:bottom w:val="none" w:sz="0" w:space="0" w:color="auto"/>
        <w:right w:val="none" w:sz="0" w:space="0" w:color="auto"/>
      </w:divBdr>
    </w:div>
    <w:div w:id="1470511574">
      <w:bodyDiv w:val="1"/>
      <w:marLeft w:val="0"/>
      <w:marRight w:val="0"/>
      <w:marTop w:val="0"/>
      <w:marBottom w:val="0"/>
      <w:divBdr>
        <w:top w:val="none" w:sz="0" w:space="0" w:color="auto"/>
        <w:left w:val="none" w:sz="0" w:space="0" w:color="auto"/>
        <w:bottom w:val="none" w:sz="0" w:space="0" w:color="auto"/>
        <w:right w:val="none" w:sz="0" w:space="0" w:color="auto"/>
      </w:divBdr>
    </w:div>
    <w:div w:id="1471246531">
      <w:bodyDiv w:val="1"/>
      <w:marLeft w:val="0"/>
      <w:marRight w:val="0"/>
      <w:marTop w:val="0"/>
      <w:marBottom w:val="0"/>
      <w:divBdr>
        <w:top w:val="none" w:sz="0" w:space="0" w:color="auto"/>
        <w:left w:val="none" w:sz="0" w:space="0" w:color="auto"/>
        <w:bottom w:val="none" w:sz="0" w:space="0" w:color="auto"/>
        <w:right w:val="none" w:sz="0" w:space="0" w:color="auto"/>
      </w:divBdr>
    </w:div>
    <w:div w:id="1485857819">
      <w:bodyDiv w:val="1"/>
      <w:marLeft w:val="0"/>
      <w:marRight w:val="0"/>
      <w:marTop w:val="0"/>
      <w:marBottom w:val="0"/>
      <w:divBdr>
        <w:top w:val="none" w:sz="0" w:space="0" w:color="auto"/>
        <w:left w:val="none" w:sz="0" w:space="0" w:color="auto"/>
        <w:bottom w:val="none" w:sz="0" w:space="0" w:color="auto"/>
        <w:right w:val="none" w:sz="0" w:space="0" w:color="auto"/>
      </w:divBdr>
    </w:div>
    <w:div w:id="1491091633">
      <w:bodyDiv w:val="1"/>
      <w:marLeft w:val="0"/>
      <w:marRight w:val="0"/>
      <w:marTop w:val="0"/>
      <w:marBottom w:val="0"/>
      <w:divBdr>
        <w:top w:val="none" w:sz="0" w:space="0" w:color="auto"/>
        <w:left w:val="none" w:sz="0" w:space="0" w:color="auto"/>
        <w:bottom w:val="none" w:sz="0" w:space="0" w:color="auto"/>
        <w:right w:val="none" w:sz="0" w:space="0" w:color="auto"/>
      </w:divBdr>
    </w:div>
    <w:div w:id="1495143959">
      <w:bodyDiv w:val="1"/>
      <w:marLeft w:val="0"/>
      <w:marRight w:val="0"/>
      <w:marTop w:val="0"/>
      <w:marBottom w:val="0"/>
      <w:divBdr>
        <w:top w:val="none" w:sz="0" w:space="0" w:color="auto"/>
        <w:left w:val="none" w:sz="0" w:space="0" w:color="auto"/>
        <w:bottom w:val="none" w:sz="0" w:space="0" w:color="auto"/>
        <w:right w:val="none" w:sz="0" w:space="0" w:color="auto"/>
      </w:divBdr>
    </w:div>
    <w:div w:id="1515799381">
      <w:bodyDiv w:val="1"/>
      <w:marLeft w:val="0"/>
      <w:marRight w:val="0"/>
      <w:marTop w:val="0"/>
      <w:marBottom w:val="0"/>
      <w:divBdr>
        <w:top w:val="none" w:sz="0" w:space="0" w:color="auto"/>
        <w:left w:val="none" w:sz="0" w:space="0" w:color="auto"/>
        <w:bottom w:val="none" w:sz="0" w:space="0" w:color="auto"/>
        <w:right w:val="none" w:sz="0" w:space="0" w:color="auto"/>
      </w:divBdr>
    </w:div>
    <w:div w:id="1516269513">
      <w:bodyDiv w:val="1"/>
      <w:marLeft w:val="0"/>
      <w:marRight w:val="0"/>
      <w:marTop w:val="0"/>
      <w:marBottom w:val="0"/>
      <w:divBdr>
        <w:top w:val="none" w:sz="0" w:space="0" w:color="auto"/>
        <w:left w:val="none" w:sz="0" w:space="0" w:color="auto"/>
        <w:bottom w:val="none" w:sz="0" w:space="0" w:color="auto"/>
        <w:right w:val="none" w:sz="0" w:space="0" w:color="auto"/>
      </w:divBdr>
    </w:div>
    <w:div w:id="1521700289">
      <w:bodyDiv w:val="1"/>
      <w:marLeft w:val="0"/>
      <w:marRight w:val="0"/>
      <w:marTop w:val="0"/>
      <w:marBottom w:val="0"/>
      <w:divBdr>
        <w:top w:val="none" w:sz="0" w:space="0" w:color="auto"/>
        <w:left w:val="none" w:sz="0" w:space="0" w:color="auto"/>
        <w:bottom w:val="none" w:sz="0" w:space="0" w:color="auto"/>
        <w:right w:val="none" w:sz="0" w:space="0" w:color="auto"/>
      </w:divBdr>
    </w:div>
    <w:div w:id="1530797259">
      <w:bodyDiv w:val="1"/>
      <w:marLeft w:val="0"/>
      <w:marRight w:val="0"/>
      <w:marTop w:val="0"/>
      <w:marBottom w:val="0"/>
      <w:divBdr>
        <w:top w:val="none" w:sz="0" w:space="0" w:color="auto"/>
        <w:left w:val="none" w:sz="0" w:space="0" w:color="auto"/>
        <w:bottom w:val="none" w:sz="0" w:space="0" w:color="auto"/>
        <w:right w:val="none" w:sz="0" w:space="0" w:color="auto"/>
      </w:divBdr>
    </w:div>
    <w:div w:id="1554196135">
      <w:bodyDiv w:val="1"/>
      <w:marLeft w:val="0"/>
      <w:marRight w:val="0"/>
      <w:marTop w:val="0"/>
      <w:marBottom w:val="0"/>
      <w:divBdr>
        <w:top w:val="none" w:sz="0" w:space="0" w:color="auto"/>
        <w:left w:val="none" w:sz="0" w:space="0" w:color="auto"/>
        <w:bottom w:val="none" w:sz="0" w:space="0" w:color="auto"/>
        <w:right w:val="none" w:sz="0" w:space="0" w:color="auto"/>
      </w:divBdr>
    </w:div>
    <w:div w:id="1555653524">
      <w:bodyDiv w:val="1"/>
      <w:marLeft w:val="0"/>
      <w:marRight w:val="0"/>
      <w:marTop w:val="0"/>
      <w:marBottom w:val="0"/>
      <w:divBdr>
        <w:top w:val="none" w:sz="0" w:space="0" w:color="auto"/>
        <w:left w:val="none" w:sz="0" w:space="0" w:color="auto"/>
        <w:bottom w:val="none" w:sz="0" w:space="0" w:color="auto"/>
        <w:right w:val="none" w:sz="0" w:space="0" w:color="auto"/>
      </w:divBdr>
    </w:div>
    <w:div w:id="1560283475">
      <w:bodyDiv w:val="1"/>
      <w:marLeft w:val="0"/>
      <w:marRight w:val="0"/>
      <w:marTop w:val="0"/>
      <w:marBottom w:val="0"/>
      <w:divBdr>
        <w:top w:val="none" w:sz="0" w:space="0" w:color="auto"/>
        <w:left w:val="none" w:sz="0" w:space="0" w:color="auto"/>
        <w:bottom w:val="none" w:sz="0" w:space="0" w:color="auto"/>
        <w:right w:val="none" w:sz="0" w:space="0" w:color="auto"/>
      </w:divBdr>
    </w:div>
    <w:div w:id="1565871259">
      <w:bodyDiv w:val="1"/>
      <w:marLeft w:val="0"/>
      <w:marRight w:val="0"/>
      <w:marTop w:val="0"/>
      <w:marBottom w:val="0"/>
      <w:divBdr>
        <w:top w:val="none" w:sz="0" w:space="0" w:color="auto"/>
        <w:left w:val="none" w:sz="0" w:space="0" w:color="auto"/>
        <w:bottom w:val="none" w:sz="0" w:space="0" w:color="auto"/>
        <w:right w:val="none" w:sz="0" w:space="0" w:color="auto"/>
      </w:divBdr>
    </w:div>
    <w:div w:id="1569727677">
      <w:bodyDiv w:val="1"/>
      <w:marLeft w:val="0"/>
      <w:marRight w:val="0"/>
      <w:marTop w:val="0"/>
      <w:marBottom w:val="0"/>
      <w:divBdr>
        <w:top w:val="none" w:sz="0" w:space="0" w:color="auto"/>
        <w:left w:val="none" w:sz="0" w:space="0" w:color="auto"/>
        <w:bottom w:val="none" w:sz="0" w:space="0" w:color="auto"/>
        <w:right w:val="none" w:sz="0" w:space="0" w:color="auto"/>
      </w:divBdr>
    </w:div>
    <w:div w:id="1571385329">
      <w:bodyDiv w:val="1"/>
      <w:marLeft w:val="0"/>
      <w:marRight w:val="0"/>
      <w:marTop w:val="0"/>
      <w:marBottom w:val="0"/>
      <w:divBdr>
        <w:top w:val="none" w:sz="0" w:space="0" w:color="auto"/>
        <w:left w:val="none" w:sz="0" w:space="0" w:color="auto"/>
        <w:bottom w:val="none" w:sz="0" w:space="0" w:color="auto"/>
        <w:right w:val="none" w:sz="0" w:space="0" w:color="auto"/>
      </w:divBdr>
    </w:div>
    <w:div w:id="1575166662">
      <w:bodyDiv w:val="1"/>
      <w:marLeft w:val="0"/>
      <w:marRight w:val="0"/>
      <w:marTop w:val="0"/>
      <w:marBottom w:val="0"/>
      <w:divBdr>
        <w:top w:val="none" w:sz="0" w:space="0" w:color="auto"/>
        <w:left w:val="none" w:sz="0" w:space="0" w:color="auto"/>
        <w:bottom w:val="none" w:sz="0" w:space="0" w:color="auto"/>
        <w:right w:val="none" w:sz="0" w:space="0" w:color="auto"/>
      </w:divBdr>
    </w:div>
    <w:div w:id="1582368561">
      <w:bodyDiv w:val="1"/>
      <w:marLeft w:val="0"/>
      <w:marRight w:val="0"/>
      <w:marTop w:val="0"/>
      <w:marBottom w:val="0"/>
      <w:divBdr>
        <w:top w:val="none" w:sz="0" w:space="0" w:color="auto"/>
        <w:left w:val="none" w:sz="0" w:space="0" w:color="auto"/>
        <w:bottom w:val="none" w:sz="0" w:space="0" w:color="auto"/>
        <w:right w:val="none" w:sz="0" w:space="0" w:color="auto"/>
      </w:divBdr>
    </w:div>
    <w:div w:id="1588228957">
      <w:bodyDiv w:val="1"/>
      <w:marLeft w:val="0"/>
      <w:marRight w:val="0"/>
      <w:marTop w:val="0"/>
      <w:marBottom w:val="0"/>
      <w:divBdr>
        <w:top w:val="none" w:sz="0" w:space="0" w:color="auto"/>
        <w:left w:val="none" w:sz="0" w:space="0" w:color="auto"/>
        <w:bottom w:val="none" w:sz="0" w:space="0" w:color="auto"/>
        <w:right w:val="none" w:sz="0" w:space="0" w:color="auto"/>
      </w:divBdr>
    </w:div>
    <w:div w:id="1598979166">
      <w:bodyDiv w:val="1"/>
      <w:marLeft w:val="0"/>
      <w:marRight w:val="0"/>
      <w:marTop w:val="0"/>
      <w:marBottom w:val="0"/>
      <w:divBdr>
        <w:top w:val="none" w:sz="0" w:space="0" w:color="auto"/>
        <w:left w:val="none" w:sz="0" w:space="0" w:color="auto"/>
        <w:bottom w:val="none" w:sz="0" w:space="0" w:color="auto"/>
        <w:right w:val="none" w:sz="0" w:space="0" w:color="auto"/>
      </w:divBdr>
    </w:div>
    <w:div w:id="1602256761">
      <w:bodyDiv w:val="1"/>
      <w:marLeft w:val="0"/>
      <w:marRight w:val="0"/>
      <w:marTop w:val="0"/>
      <w:marBottom w:val="0"/>
      <w:divBdr>
        <w:top w:val="none" w:sz="0" w:space="0" w:color="auto"/>
        <w:left w:val="none" w:sz="0" w:space="0" w:color="auto"/>
        <w:bottom w:val="none" w:sz="0" w:space="0" w:color="auto"/>
        <w:right w:val="none" w:sz="0" w:space="0" w:color="auto"/>
      </w:divBdr>
    </w:div>
    <w:div w:id="1616793497">
      <w:bodyDiv w:val="1"/>
      <w:marLeft w:val="0"/>
      <w:marRight w:val="0"/>
      <w:marTop w:val="0"/>
      <w:marBottom w:val="0"/>
      <w:divBdr>
        <w:top w:val="none" w:sz="0" w:space="0" w:color="auto"/>
        <w:left w:val="none" w:sz="0" w:space="0" w:color="auto"/>
        <w:bottom w:val="none" w:sz="0" w:space="0" w:color="auto"/>
        <w:right w:val="none" w:sz="0" w:space="0" w:color="auto"/>
      </w:divBdr>
    </w:div>
    <w:div w:id="1617591900">
      <w:bodyDiv w:val="1"/>
      <w:marLeft w:val="0"/>
      <w:marRight w:val="0"/>
      <w:marTop w:val="0"/>
      <w:marBottom w:val="0"/>
      <w:divBdr>
        <w:top w:val="none" w:sz="0" w:space="0" w:color="auto"/>
        <w:left w:val="none" w:sz="0" w:space="0" w:color="auto"/>
        <w:bottom w:val="none" w:sz="0" w:space="0" w:color="auto"/>
        <w:right w:val="none" w:sz="0" w:space="0" w:color="auto"/>
      </w:divBdr>
    </w:div>
    <w:div w:id="1618218768">
      <w:bodyDiv w:val="1"/>
      <w:marLeft w:val="0"/>
      <w:marRight w:val="0"/>
      <w:marTop w:val="0"/>
      <w:marBottom w:val="0"/>
      <w:divBdr>
        <w:top w:val="none" w:sz="0" w:space="0" w:color="auto"/>
        <w:left w:val="none" w:sz="0" w:space="0" w:color="auto"/>
        <w:bottom w:val="none" w:sz="0" w:space="0" w:color="auto"/>
        <w:right w:val="none" w:sz="0" w:space="0" w:color="auto"/>
      </w:divBdr>
    </w:div>
    <w:div w:id="1633636457">
      <w:bodyDiv w:val="1"/>
      <w:marLeft w:val="0"/>
      <w:marRight w:val="0"/>
      <w:marTop w:val="0"/>
      <w:marBottom w:val="0"/>
      <w:divBdr>
        <w:top w:val="none" w:sz="0" w:space="0" w:color="auto"/>
        <w:left w:val="none" w:sz="0" w:space="0" w:color="auto"/>
        <w:bottom w:val="none" w:sz="0" w:space="0" w:color="auto"/>
        <w:right w:val="none" w:sz="0" w:space="0" w:color="auto"/>
      </w:divBdr>
    </w:div>
    <w:div w:id="1636251726">
      <w:bodyDiv w:val="1"/>
      <w:marLeft w:val="0"/>
      <w:marRight w:val="0"/>
      <w:marTop w:val="0"/>
      <w:marBottom w:val="0"/>
      <w:divBdr>
        <w:top w:val="none" w:sz="0" w:space="0" w:color="auto"/>
        <w:left w:val="none" w:sz="0" w:space="0" w:color="auto"/>
        <w:bottom w:val="none" w:sz="0" w:space="0" w:color="auto"/>
        <w:right w:val="none" w:sz="0" w:space="0" w:color="auto"/>
      </w:divBdr>
    </w:div>
    <w:div w:id="1639408550">
      <w:bodyDiv w:val="1"/>
      <w:marLeft w:val="0"/>
      <w:marRight w:val="0"/>
      <w:marTop w:val="0"/>
      <w:marBottom w:val="0"/>
      <w:divBdr>
        <w:top w:val="none" w:sz="0" w:space="0" w:color="auto"/>
        <w:left w:val="none" w:sz="0" w:space="0" w:color="auto"/>
        <w:bottom w:val="none" w:sz="0" w:space="0" w:color="auto"/>
        <w:right w:val="none" w:sz="0" w:space="0" w:color="auto"/>
      </w:divBdr>
    </w:div>
    <w:div w:id="1647468312">
      <w:bodyDiv w:val="1"/>
      <w:marLeft w:val="0"/>
      <w:marRight w:val="0"/>
      <w:marTop w:val="0"/>
      <w:marBottom w:val="0"/>
      <w:divBdr>
        <w:top w:val="none" w:sz="0" w:space="0" w:color="auto"/>
        <w:left w:val="none" w:sz="0" w:space="0" w:color="auto"/>
        <w:bottom w:val="none" w:sz="0" w:space="0" w:color="auto"/>
        <w:right w:val="none" w:sz="0" w:space="0" w:color="auto"/>
      </w:divBdr>
    </w:div>
    <w:div w:id="1653874755">
      <w:bodyDiv w:val="1"/>
      <w:marLeft w:val="0"/>
      <w:marRight w:val="0"/>
      <w:marTop w:val="0"/>
      <w:marBottom w:val="0"/>
      <w:divBdr>
        <w:top w:val="none" w:sz="0" w:space="0" w:color="auto"/>
        <w:left w:val="none" w:sz="0" w:space="0" w:color="auto"/>
        <w:bottom w:val="none" w:sz="0" w:space="0" w:color="auto"/>
        <w:right w:val="none" w:sz="0" w:space="0" w:color="auto"/>
      </w:divBdr>
    </w:div>
    <w:div w:id="1664620554">
      <w:bodyDiv w:val="1"/>
      <w:marLeft w:val="0"/>
      <w:marRight w:val="0"/>
      <w:marTop w:val="0"/>
      <w:marBottom w:val="0"/>
      <w:divBdr>
        <w:top w:val="none" w:sz="0" w:space="0" w:color="auto"/>
        <w:left w:val="none" w:sz="0" w:space="0" w:color="auto"/>
        <w:bottom w:val="none" w:sz="0" w:space="0" w:color="auto"/>
        <w:right w:val="none" w:sz="0" w:space="0" w:color="auto"/>
      </w:divBdr>
    </w:div>
    <w:div w:id="1667053557">
      <w:bodyDiv w:val="1"/>
      <w:marLeft w:val="0"/>
      <w:marRight w:val="0"/>
      <w:marTop w:val="0"/>
      <w:marBottom w:val="0"/>
      <w:divBdr>
        <w:top w:val="none" w:sz="0" w:space="0" w:color="auto"/>
        <w:left w:val="none" w:sz="0" w:space="0" w:color="auto"/>
        <w:bottom w:val="none" w:sz="0" w:space="0" w:color="auto"/>
        <w:right w:val="none" w:sz="0" w:space="0" w:color="auto"/>
      </w:divBdr>
    </w:div>
    <w:div w:id="1674407110">
      <w:bodyDiv w:val="1"/>
      <w:marLeft w:val="0"/>
      <w:marRight w:val="0"/>
      <w:marTop w:val="0"/>
      <w:marBottom w:val="0"/>
      <w:divBdr>
        <w:top w:val="none" w:sz="0" w:space="0" w:color="auto"/>
        <w:left w:val="none" w:sz="0" w:space="0" w:color="auto"/>
        <w:bottom w:val="none" w:sz="0" w:space="0" w:color="auto"/>
        <w:right w:val="none" w:sz="0" w:space="0" w:color="auto"/>
      </w:divBdr>
    </w:div>
    <w:div w:id="1685790964">
      <w:bodyDiv w:val="1"/>
      <w:marLeft w:val="0"/>
      <w:marRight w:val="0"/>
      <w:marTop w:val="0"/>
      <w:marBottom w:val="0"/>
      <w:divBdr>
        <w:top w:val="none" w:sz="0" w:space="0" w:color="auto"/>
        <w:left w:val="none" w:sz="0" w:space="0" w:color="auto"/>
        <w:bottom w:val="none" w:sz="0" w:space="0" w:color="auto"/>
        <w:right w:val="none" w:sz="0" w:space="0" w:color="auto"/>
      </w:divBdr>
    </w:div>
    <w:div w:id="1689063090">
      <w:bodyDiv w:val="1"/>
      <w:marLeft w:val="0"/>
      <w:marRight w:val="0"/>
      <w:marTop w:val="0"/>
      <w:marBottom w:val="0"/>
      <w:divBdr>
        <w:top w:val="none" w:sz="0" w:space="0" w:color="auto"/>
        <w:left w:val="none" w:sz="0" w:space="0" w:color="auto"/>
        <w:bottom w:val="none" w:sz="0" w:space="0" w:color="auto"/>
        <w:right w:val="none" w:sz="0" w:space="0" w:color="auto"/>
      </w:divBdr>
    </w:div>
    <w:div w:id="1690570345">
      <w:bodyDiv w:val="1"/>
      <w:marLeft w:val="0"/>
      <w:marRight w:val="0"/>
      <w:marTop w:val="0"/>
      <w:marBottom w:val="0"/>
      <w:divBdr>
        <w:top w:val="none" w:sz="0" w:space="0" w:color="auto"/>
        <w:left w:val="none" w:sz="0" w:space="0" w:color="auto"/>
        <w:bottom w:val="none" w:sz="0" w:space="0" w:color="auto"/>
        <w:right w:val="none" w:sz="0" w:space="0" w:color="auto"/>
      </w:divBdr>
    </w:div>
    <w:div w:id="1707411095">
      <w:bodyDiv w:val="1"/>
      <w:marLeft w:val="0"/>
      <w:marRight w:val="0"/>
      <w:marTop w:val="0"/>
      <w:marBottom w:val="0"/>
      <w:divBdr>
        <w:top w:val="none" w:sz="0" w:space="0" w:color="auto"/>
        <w:left w:val="none" w:sz="0" w:space="0" w:color="auto"/>
        <w:bottom w:val="none" w:sz="0" w:space="0" w:color="auto"/>
        <w:right w:val="none" w:sz="0" w:space="0" w:color="auto"/>
      </w:divBdr>
    </w:div>
    <w:div w:id="1710834223">
      <w:bodyDiv w:val="1"/>
      <w:marLeft w:val="0"/>
      <w:marRight w:val="0"/>
      <w:marTop w:val="0"/>
      <w:marBottom w:val="0"/>
      <w:divBdr>
        <w:top w:val="none" w:sz="0" w:space="0" w:color="auto"/>
        <w:left w:val="none" w:sz="0" w:space="0" w:color="auto"/>
        <w:bottom w:val="none" w:sz="0" w:space="0" w:color="auto"/>
        <w:right w:val="none" w:sz="0" w:space="0" w:color="auto"/>
      </w:divBdr>
    </w:div>
    <w:div w:id="1711417673">
      <w:bodyDiv w:val="1"/>
      <w:marLeft w:val="0"/>
      <w:marRight w:val="0"/>
      <w:marTop w:val="0"/>
      <w:marBottom w:val="0"/>
      <w:divBdr>
        <w:top w:val="none" w:sz="0" w:space="0" w:color="auto"/>
        <w:left w:val="none" w:sz="0" w:space="0" w:color="auto"/>
        <w:bottom w:val="none" w:sz="0" w:space="0" w:color="auto"/>
        <w:right w:val="none" w:sz="0" w:space="0" w:color="auto"/>
      </w:divBdr>
    </w:div>
    <w:div w:id="1711422102">
      <w:bodyDiv w:val="1"/>
      <w:marLeft w:val="0"/>
      <w:marRight w:val="0"/>
      <w:marTop w:val="0"/>
      <w:marBottom w:val="0"/>
      <w:divBdr>
        <w:top w:val="none" w:sz="0" w:space="0" w:color="auto"/>
        <w:left w:val="none" w:sz="0" w:space="0" w:color="auto"/>
        <w:bottom w:val="none" w:sz="0" w:space="0" w:color="auto"/>
        <w:right w:val="none" w:sz="0" w:space="0" w:color="auto"/>
      </w:divBdr>
    </w:div>
    <w:div w:id="1712463007">
      <w:bodyDiv w:val="1"/>
      <w:marLeft w:val="0"/>
      <w:marRight w:val="0"/>
      <w:marTop w:val="0"/>
      <w:marBottom w:val="0"/>
      <w:divBdr>
        <w:top w:val="none" w:sz="0" w:space="0" w:color="auto"/>
        <w:left w:val="none" w:sz="0" w:space="0" w:color="auto"/>
        <w:bottom w:val="none" w:sz="0" w:space="0" w:color="auto"/>
        <w:right w:val="none" w:sz="0" w:space="0" w:color="auto"/>
      </w:divBdr>
    </w:div>
    <w:div w:id="1713578366">
      <w:bodyDiv w:val="1"/>
      <w:marLeft w:val="0"/>
      <w:marRight w:val="0"/>
      <w:marTop w:val="0"/>
      <w:marBottom w:val="0"/>
      <w:divBdr>
        <w:top w:val="none" w:sz="0" w:space="0" w:color="auto"/>
        <w:left w:val="none" w:sz="0" w:space="0" w:color="auto"/>
        <w:bottom w:val="none" w:sz="0" w:space="0" w:color="auto"/>
        <w:right w:val="none" w:sz="0" w:space="0" w:color="auto"/>
      </w:divBdr>
    </w:div>
    <w:div w:id="1727491831">
      <w:bodyDiv w:val="1"/>
      <w:marLeft w:val="0"/>
      <w:marRight w:val="0"/>
      <w:marTop w:val="0"/>
      <w:marBottom w:val="0"/>
      <w:divBdr>
        <w:top w:val="none" w:sz="0" w:space="0" w:color="auto"/>
        <w:left w:val="none" w:sz="0" w:space="0" w:color="auto"/>
        <w:bottom w:val="none" w:sz="0" w:space="0" w:color="auto"/>
        <w:right w:val="none" w:sz="0" w:space="0" w:color="auto"/>
      </w:divBdr>
    </w:div>
    <w:div w:id="1735733386">
      <w:bodyDiv w:val="1"/>
      <w:marLeft w:val="0"/>
      <w:marRight w:val="0"/>
      <w:marTop w:val="0"/>
      <w:marBottom w:val="0"/>
      <w:divBdr>
        <w:top w:val="none" w:sz="0" w:space="0" w:color="auto"/>
        <w:left w:val="none" w:sz="0" w:space="0" w:color="auto"/>
        <w:bottom w:val="none" w:sz="0" w:space="0" w:color="auto"/>
        <w:right w:val="none" w:sz="0" w:space="0" w:color="auto"/>
      </w:divBdr>
    </w:div>
    <w:div w:id="1740053544">
      <w:bodyDiv w:val="1"/>
      <w:marLeft w:val="0"/>
      <w:marRight w:val="0"/>
      <w:marTop w:val="0"/>
      <w:marBottom w:val="0"/>
      <w:divBdr>
        <w:top w:val="none" w:sz="0" w:space="0" w:color="auto"/>
        <w:left w:val="none" w:sz="0" w:space="0" w:color="auto"/>
        <w:bottom w:val="none" w:sz="0" w:space="0" w:color="auto"/>
        <w:right w:val="none" w:sz="0" w:space="0" w:color="auto"/>
      </w:divBdr>
    </w:div>
    <w:div w:id="1743986564">
      <w:bodyDiv w:val="1"/>
      <w:marLeft w:val="0"/>
      <w:marRight w:val="0"/>
      <w:marTop w:val="0"/>
      <w:marBottom w:val="0"/>
      <w:divBdr>
        <w:top w:val="none" w:sz="0" w:space="0" w:color="auto"/>
        <w:left w:val="none" w:sz="0" w:space="0" w:color="auto"/>
        <w:bottom w:val="none" w:sz="0" w:space="0" w:color="auto"/>
        <w:right w:val="none" w:sz="0" w:space="0" w:color="auto"/>
      </w:divBdr>
    </w:div>
    <w:div w:id="1748846346">
      <w:bodyDiv w:val="1"/>
      <w:marLeft w:val="0"/>
      <w:marRight w:val="0"/>
      <w:marTop w:val="0"/>
      <w:marBottom w:val="0"/>
      <w:divBdr>
        <w:top w:val="none" w:sz="0" w:space="0" w:color="auto"/>
        <w:left w:val="none" w:sz="0" w:space="0" w:color="auto"/>
        <w:bottom w:val="none" w:sz="0" w:space="0" w:color="auto"/>
        <w:right w:val="none" w:sz="0" w:space="0" w:color="auto"/>
      </w:divBdr>
    </w:div>
    <w:div w:id="1749309269">
      <w:bodyDiv w:val="1"/>
      <w:marLeft w:val="0"/>
      <w:marRight w:val="0"/>
      <w:marTop w:val="0"/>
      <w:marBottom w:val="0"/>
      <w:divBdr>
        <w:top w:val="none" w:sz="0" w:space="0" w:color="auto"/>
        <w:left w:val="none" w:sz="0" w:space="0" w:color="auto"/>
        <w:bottom w:val="none" w:sz="0" w:space="0" w:color="auto"/>
        <w:right w:val="none" w:sz="0" w:space="0" w:color="auto"/>
      </w:divBdr>
    </w:div>
    <w:div w:id="1760250526">
      <w:bodyDiv w:val="1"/>
      <w:marLeft w:val="0"/>
      <w:marRight w:val="0"/>
      <w:marTop w:val="0"/>
      <w:marBottom w:val="0"/>
      <w:divBdr>
        <w:top w:val="none" w:sz="0" w:space="0" w:color="auto"/>
        <w:left w:val="none" w:sz="0" w:space="0" w:color="auto"/>
        <w:bottom w:val="none" w:sz="0" w:space="0" w:color="auto"/>
        <w:right w:val="none" w:sz="0" w:space="0" w:color="auto"/>
      </w:divBdr>
    </w:div>
    <w:div w:id="1765296830">
      <w:bodyDiv w:val="1"/>
      <w:marLeft w:val="0"/>
      <w:marRight w:val="0"/>
      <w:marTop w:val="0"/>
      <w:marBottom w:val="0"/>
      <w:divBdr>
        <w:top w:val="none" w:sz="0" w:space="0" w:color="auto"/>
        <w:left w:val="none" w:sz="0" w:space="0" w:color="auto"/>
        <w:bottom w:val="none" w:sz="0" w:space="0" w:color="auto"/>
        <w:right w:val="none" w:sz="0" w:space="0" w:color="auto"/>
      </w:divBdr>
    </w:div>
    <w:div w:id="1782531483">
      <w:bodyDiv w:val="1"/>
      <w:marLeft w:val="0"/>
      <w:marRight w:val="0"/>
      <w:marTop w:val="0"/>
      <w:marBottom w:val="0"/>
      <w:divBdr>
        <w:top w:val="none" w:sz="0" w:space="0" w:color="auto"/>
        <w:left w:val="none" w:sz="0" w:space="0" w:color="auto"/>
        <w:bottom w:val="none" w:sz="0" w:space="0" w:color="auto"/>
        <w:right w:val="none" w:sz="0" w:space="0" w:color="auto"/>
      </w:divBdr>
    </w:div>
    <w:div w:id="1782677027">
      <w:bodyDiv w:val="1"/>
      <w:marLeft w:val="0"/>
      <w:marRight w:val="0"/>
      <w:marTop w:val="0"/>
      <w:marBottom w:val="0"/>
      <w:divBdr>
        <w:top w:val="none" w:sz="0" w:space="0" w:color="auto"/>
        <w:left w:val="none" w:sz="0" w:space="0" w:color="auto"/>
        <w:bottom w:val="none" w:sz="0" w:space="0" w:color="auto"/>
        <w:right w:val="none" w:sz="0" w:space="0" w:color="auto"/>
      </w:divBdr>
    </w:div>
    <w:div w:id="1785726542">
      <w:bodyDiv w:val="1"/>
      <w:marLeft w:val="0"/>
      <w:marRight w:val="0"/>
      <w:marTop w:val="0"/>
      <w:marBottom w:val="0"/>
      <w:divBdr>
        <w:top w:val="none" w:sz="0" w:space="0" w:color="auto"/>
        <w:left w:val="none" w:sz="0" w:space="0" w:color="auto"/>
        <w:bottom w:val="none" w:sz="0" w:space="0" w:color="auto"/>
        <w:right w:val="none" w:sz="0" w:space="0" w:color="auto"/>
      </w:divBdr>
    </w:div>
    <w:div w:id="1826817414">
      <w:bodyDiv w:val="1"/>
      <w:marLeft w:val="0"/>
      <w:marRight w:val="0"/>
      <w:marTop w:val="0"/>
      <w:marBottom w:val="0"/>
      <w:divBdr>
        <w:top w:val="none" w:sz="0" w:space="0" w:color="auto"/>
        <w:left w:val="none" w:sz="0" w:space="0" w:color="auto"/>
        <w:bottom w:val="none" w:sz="0" w:space="0" w:color="auto"/>
        <w:right w:val="none" w:sz="0" w:space="0" w:color="auto"/>
      </w:divBdr>
    </w:div>
    <w:div w:id="1830905170">
      <w:bodyDiv w:val="1"/>
      <w:marLeft w:val="0"/>
      <w:marRight w:val="0"/>
      <w:marTop w:val="0"/>
      <w:marBottom w:val="0"/>
      <w:divBdr>
        <w:top w:val="none" w:sz="0" w:space="0" w:color="auto"/>
        <w:left w:val="none" w:sz="0" w:space="0" w:color="auto"/>
        <w:bottom w:val="none" w:sz="0" w:space="0" w:color="auto"/>
        <w:right w:val="none" w:sz="0" w:space="0" w:color="auto"/>
      </w:divBdr>
    </w:div>
    <w:div w:id="1836610290">
      <w:bodyDiv w:val="1"/>
      <w:marLeft w:val="0"/>
      <w:marRight w:val="0"/>
      <w:marTop w:val="0"/>
      <w:marBottom w:val="0"/>
      <w:divBdr>
        <w:top w:val="none" w:sz="0" w:space="0" w:color="auto"/>
        <w:left w:val="none" w:sz="0" w:space="0" w:color="auto"/>
        <w:bottom w:val="none" w:sz="0" w:space="0" w:color="auto"/>
        <w:right w:val="none" w:sz="0" w:space="0" w:color="auto"/>
      </w:divBdr>
    </w:div>
    <w:div w:id="1850757922">
      <w:bodyDiv w:val="1"/>
      <w:marLeft w:val="0"/>
      <w:marRight w:val="0"/>
      <w:marTop w:val="0"/>
      <w:marBottom w:val="0"/>
      <w:divBdr>
        <w:top w:val="none" w:sz="0" w:space="0" w:color="auto"/>
        <w:left w:val="none" w:sz="0" w:space="0" w:color="auto"/>
        <w:bottom w:val="none" w:sz="0" w:space="0" w:color="auto"/>
        <w:right w:val="none" w:sz="0" w:space="0" w:color="auto"/>
      </w:divBdr>
    </w:div>
    <w:div w:id="1858346300">
      <w:bodyDiv w:val="1"/>
      <w:marLeft w:val="0"/>
      <w:marRight w:val="0"/>
      <w:marTop w:val="0"/>
      <w:marBottom w:val="0"/>
      <w:divBdr>
        <w:top w:val="none" w:sz="0" w:space="0" w:color="auto"/>
        <w:left w:val="none" w:sz="0" w:space="0" w:color="auto"/>
        <w:bottom w:val="none" w:sz="0" w:space="0" w:color="auto"/>
        <w:right w:val="none" w:sz="0" w:space="0" w:color="auto"/>
      </w:divBdr>
    </w:div>
    <w:div w:id="1869174471">
      <w:bodyDiv w:val="1"/>
      <w:marLeft w:val="0"/>
      <w:marRight w:val="0"/>
      <w:marTop w:val="0"/>
      <w:marBottom w:val="0"/>
      <w:divBdr>
        <w:top w:val="none" w:sz="0" w:space="0" w:color="auto"/>
        <w:left w:val="none" w:sz="0" w:space="0" w:color="auto"/>
        <w:bottom w:val="none" w:sz="0" w:space="0" w:color="auto"/>
        <w:right w:val="none" w:sz="0" w:space="0" w:color="auto"/>
      </w:divBdr>
    </w:div>
    <w:div w:id="1879269993">
      <w:bodyDiv w:val="1"/>
      <w:marLeft w:val="0"/>
      <w:marRight w:val="0"/>
      <w:marTop w:val="0"/>
      <w:marBottom w:val="0"/>
      <w:divBdr>
        <w:top w:val="none" w:sz="0" w:space="0" w:color="auto"/>
        <w:left w:val="none" w:sz="0" w:space="0" w:color="auto"/>
        <w:bottom w:val="none" w:sz="0" w:space="0" w:color="auto"/>
        <w:right w:val="none" w:sz="0" w:space="0" w:color="auto"/>
      </w:divBdr>
    </w:div>
    <w:div w:id="1882743308">
      <w:bodyDiv w:val="1"/>
      <w:marLeft w:val="0"/>
      <w:marRight w:val="0"/>
      <w:marTop w:val="0"/>
      <w:marBottom w:val="0"/>
      <w:divBdr>
        <w:top w:val="none" w:sz="0" w:space="0" w:color="auto"/>
        <w:left w:val="none" w:sz="0" w:space="0" w:color="auto"/>
        <w:bottom w:val="none" w:sz="0" w:space="0" w:color="auto"/>
        <w:right w:val="none" w:sz="0" w:space="0" w:color="auto"/>
      </w:divBdr>
    </w:div>
    <w:div w:id="1884630535">
      <w:bodyDiv w:val="1"/>
      <w:marLeft w:val="0"/>
      <w:marRight w:val="0"/>
      <w:marTop w:val="0"/>
      <w:marBottom w:val="0"/>
      <w:divBdr>
        <w:top w:val="none" w:sz="0" w:space="0" w:color="auto"/>
        <w:left w:val="none" w:sz="0" w:space="0" w:color="auto"/>
        <w:bottom w:val="none" w:sz="0" w:space="0" w:color="auto"/>
        <w:right w:val="none" w:sz="0" w:space="0" w:color="auto"/>
      </w:divBdr>
    </w:div>
    <w:div w:id="1884827223">
      <w:bodyDiv w:val="1"/>
      <w:marLeft w:val="0"/>
      <w:marRight w:val="0"/>
      <w:marTop w:val="0"/>
      <w:marBottom w:val="0"/>
      <w:divBdr>
        <w:top w:val="none" w:sz="0" w:space="0" w:color="auto"/>
        <w:left w:val="none" w:sz="0" w:space="0" w:color="auto"/>
        <w:bottom w:val="none" w:sz="0" w:space="0" w:color="auto"/>
        <w:right w:val="none" w:sz="0" w:space="0" w:color="auto"/>
      </w:divBdr>
    </w:div>
    <w:div w:id="1886521291">
      <w:bodyDiv w:val="1"/>
      <w:marLeft w:val="0"/>
      <w:marRight w:val="0"/>
      <w:marTop w:val="0"/>
      <w:marBottom w:val="0"/>
      <w:divBdr>
        <w:top w:val="none" w:sz="0" w:space="0" w:color="auto"/>
        <w:left w:val="none" w:sz="0" w:space="0" w:color="auto"/>
        <w:bottom w:val="none" w:sz="0" w:space="0" w:color="auto"/>
        <w:right w:val="none" w:sz="0" w:space="0" w:color="auto"/>
      </w:divBdr>
    </w:div>
    <w:div w:id="1887375678">
      <w:bodyDiv w:val="1"/>
      <w:marLeft w:val="0"/>
      <w:marRight w:val="0"/>
      <w:marTop w:val="0"/>
      <w:marBottom w:val="0"/>
      <w:divBdr>
        <w:top w:val="none" w:sz="0" w:space="0" w:color="auto"/>
        <w:left w:val="none" w:sz="0" w:space="0" w:color="auto"/>
        <w:bottom w:val="none" w:sz="0" w:space="0" w:color="auto"/>
        <w:right w:val="none" w:sz="0" w:space="0" w:color="auto"/>
      </w:divBdr>
    </w:div>
    <w:div w:id="1898667550">
      <w:bodyDiv w:val="1"/>
      <w:marLeft w:val="0"/>
      <w:marRight w:val="0"/>
      <w:marTop w:val="0"/>
      <w:marBottom w:val="0"/>
      <w:divBdr>
        <w:top w:val="none" w:sz="0" w:space="0" w:color="auto"/>
        <w:left w:val="none" w:sz="0" w:space="0" w:color="auto"/>
        <w:bottom w:val="none" w:sz="0" w:space="0" w:color="auto"/>
        <w:right w:val="none" w:sz="0" w:space="0" w:color="auto"/>
      </w:divBdr>
    </w:div>
    <w:div w:id="1900705650">
      <w:bodyDiv w:val="1"/>
      <w:marLeft w:val="0"/>
      <w:marRight w:val="0"/>
      <w:marTop w:val="0"/>
      <w:marBottom w:val="0"/>
      <w:divBdr>
        <w:top w:val="none" w:sz="0" w:space="0" w:color="auto"/>
        <w:left w:val="none" w:sz="0" w:space="0" w:color="auto"/>
        <w:bottom w:val="none" w:sz="0" w:space="0" w:color="auto"/>
        <w:right w:val="none" w:sz="0" w:space="0" w:color="auto"/>
      </w:divBdr>
    </w:div>
    <w:div w:id="1904556392">
      <w:bodyDiv w:val="1"/>
      <w:marLeft w:val="0"/>
      <w:marRight w:val="0"/>
      <w:marTop w:val="0"/>
      <w:marBottom w:val="0"/>
      <w:divBdr>
        <w:top w:val="none" w:sz="0" w:space="0" w:color="auto"/>
        <w:left w:val="none" w:sz="0" w:space="0" w:color="auto"/>
        <w:bottom w:val="none" w:sz="0" w:space="0" w:color="auto"/>
        <w:right w:val="none" w:sz="0" w:space="0" w:color="auto"/>
      </w:divBdr>
    </w:div>
    <w:div w:id="1906599983">
      <w:bodyDiv w:val="1"/>
      <w:marLeft w:val="0"/>
      <w:marRight w:val="0"/>
      <w:marTop w:val="0"/>
      <w:marBottom w:val="0"/>
      <w:divBdr>
        <w:top w:val="none" w:sz="0" w:space="0" w:color="auto"/>
        <w:left w:val="none" w:sz="0" w:space="0" w:color="auto"/>
        <w:bottom w:val="none" w:sz="0" w:space="0" w:color="auto"/>
        <w:right w:val="none" w:sz="0" w:space="0" w:color="auto"/>
      </w:divBdr>
    </w:div>
    <w:div w:id="1906715754">
      <w:bodyDiv w:val="1"/>
      <w:marLeft w:val="0"/>
      <w:marRight w:val="0"/>
      <w:marTop w:val="0"/>
      <w:marBottom w:val="0"/>
      <w:divBdr>
        <w:top w:val="none" w:sz="0" w:space="0" w:color="auto"/>
        <w:left w:val="none" w:sz="0" w:space="0" w:color="auto"/>
        <w:bottom w:val="none" w:sz="0" w:space="0" w:color="auto"/>
        <w:right w:val="none" w:sz="0" w:space="0" w:color="auto"/>
      </w:divBdr>
    </w:div>
    <w:div w:id="1909462941">
      <w:bodyDiv w:val="1"/>
      <w:marLeft w:val="0"/>
      <w:marRight w:val="0"/>
      <w:marTop w:val="0"/>
      <w:marBottom w:val="0"/>
      <w:divBdr>
        <w:top w:val="none" w:sz="0" w:space="0" w:color="auto"/>
        <w:left w:val="none" w:sz="0" w:space="0" w:color="auto"/>
        <w:bottom w:val="none" w:sz="0" w:space="0" w:color="auto"/>
        <w:right w:val="none" w:sz="0" w:space="0" w:color="auto"/>
      </w:divBdr>
    </w:div>
    <w:div w:id="1913003693">
      <w:bodyDiv w:val="1"/>
      <w:marLeft w:val="0"/>
      <w:marRight w:val="0"/>
      <w:marTop w:val="0"/>
      <w:marBottom w:val="0"/>
      <w:divBdr>
        <w:top w:val="none" w:sz="0" w:space="0" w:color="auto"/>
        <w:left w:val="none" w:sz="0" w:space="0" w:color="auto"/>
        <w:bottom w:val="none" w:sz="0" w:space="0" w:color="auto"/>
        <w:right w:val="none" w:sz="0" w:space="0" w:color="auto"/>
      </w:divBdr>
    </w:div>
    <w:div w:id="1917977257">
      <w:bodyDiv w:val="1"/>
      <w:marLeft w:val="0"/>
      <w:marRight w:val="0"/>
      <w:marTop w:val="0"/>
      <w:marBottom w:val="0"/>
      <w:divBdr>
        <w:top w:val="none" w:sz="0" w:space="0" w:color="auto"/>
        <w:left w:val="none" w:sz="0" w:space="0" w:color="auto"/>
        <w:bottom w:val="none" w:sz="0" w:space="0" w:color="auto"/>
        <w:right w:val="none" w:sz="0" w:space="0" w:color="auto"/>
      </w:divBdr>
    </w:div>
    <w:div w:id="1920482700">
      <w:bodyDiv w:val="1"/>
      <w:marLeft w:val="0"/>
      <w:marRight w:val="0"/>
      <w:marTop w:val="0"/>
      <w:marBottom w:val="0"/>
      <w:divBdr>
        <w:top w:val="none" w:sz="0" w:space="0" w:color="auto"/>
        <w:left w:val="none" w:sz="0" w:space="0" w:color="auto"/>
        <w:bottom w:val="none" w:sz="0" w:space="0" w:color="auto"/>
        <w:right w:val="none" w:sz="0" w:space="0" w:color="auto"/>
      </w:divBdr>
    </w:div>
    <w:div w:id="1930430802">
      <w:bodyDiv w:val="1"/>
      <w:marLeft w:val="0"/>
      <w:marRight w:val="0"/>
      <w:marTop w:val="0"/>
      <w:marBottom w:val="0"/>
      <w:divBdr>
        <w:top w:val="none" w:sz="0" w:space="0" w:color="auto"/>
        <w:left w:val="none" w:sz="0" w:space="0" w:color="auto"/>
        <w:bottom w:val="none" w:sz="0" w:space="0" w:color="auto"/>
        <w:right w:val="none" w:sz="0" w:space="0" w:color="auto"/>
      </w:divBdr>
    </w:div>
    <w:div w:id="1932617573">
      <w:bodyDiv w:val="1"/>
      <w:marLeft w:val="0"/>
      <w:marRight w:val="0"/>
      <w:marTop w:val="0"/>
      <w:marBottom w:val="0"/>
      <w:divBdr>
        <w:top w:val="none" w:sz="0" w:space="0" w:color="auto"/>
        <w:left w:val="none" w:sz="0" w:space="0" w:color="auto"/>
        <w:bottom w:val="none" w:sz="0" w:space="0" w:color="auto"/>
        <w:right w:val="none" w:sz="0" w:space="0" w:color="auto"/>
      </w:divBdr>
    </w:div>
    <w:div w:id="1941523070">
      <w:bodyDiv w:val="1"/>
      <w:marLeft w:val="0"/>
      <w:marRight w:val="0"/>
      <w:marTop w:val="0"/>
      <w:marBottom w:val="0"/>
      <w:divBdr>
        <w:top w:val="none" w:sz="0" w:space="0" w:color="auto"/>
        <w:left w:val="none" w:sz="0" w:space="0" w:color="auto"/>
        <w:bottom w:val="none" w:sz="0" w:space="0" w:color="auto"/>
        <w:right w:val="none" w:sz="0" w:space="0" w:color="auto"/>
      </w:divBdr>
    </w:div>
    <w:div w:id="1968126143">
      <w:bodyDiv w:val="1"/>
      <w:marLeft w:val="0"/>
      <w:marRight w:val="0"/>
      <w:marTop w:val="0"/>
      <w:marBottom w:val="0"/>
      <w:divBdr>
        <w:top w:val="none" w:sz="0" w:space="0" w:color="auto"/>
        <w:left w:val="none" w:sz="0" w:space="0" w:color="auto"/>
        <w:bottom w:val="none" w:sz="0" w:space="0" w:color="auto"/>
        <w:right w:val="none" w:sz="0" w:space="0" w:color="auto"/>
      </w:divBdr>
    </w:div>
    <w:div w:id="1968706111">
      <w:bodyDiv w:val="1"/>
      <w:marLeft w:val="0"/>
      <w:marRight w:val="0"/>
      <w:marTop w:val="0"/>
      <w:marBottom w:val="0"/>
      <w:divBdr>
        <w:top w:val="none" w:sz="0" w:space="0" w:color="auto"/>
        <w:left w:val="none" w:sz="0" w:space="0" w:color="auto"/>
        <w:bottom w:val="none" w:sz="0" w:space="0" w:color="auto"/>
        <w:right w:val="none" w:sz="0" w:space="0" w:color="auto"/>
      </w:divBdr>
    </w:div>
    <w:div w:id="1970628879">
      <w:bodyDiv w:val="1"/>
      <w:marLeft w:val="0"/>
      <w:marRight w:val="0"/>
      <w:marTop w:val="0"/>
      <w:marBottom w:val="0"/>
      <w:divBdr>
        <w:top w:val="none" w:sz="0" w:space="0" w:color="auto"/>
        <w:left w:val="none" w:sz="0" w:space="0" w:color="auto"/>
        <w:bottom w:val="none" w:sz="0" w:space="0" w:color="auto"/>
        <w:right w:val="none" w:sz="0" w:space="0" w:color="auto"/>
      </w:divBdr>
    </w:div>
    <w:div w:id="1970815374">
      <w:bodyDiv w:val="1"/>
      <w:marLeft w:val="0"/>
      <w:marRight w:val="0"/>
      <w:marTop w:val="0"/>
      <w:marBottom w:val="0"/>
      <w:divBdr>
        <w:top w:val="none" w:sz="0" w:space="0" w:color="auto"/>
        <w:left w:val="none" w:sz="0" w:space="0" w:color="auto"/>
        <w:bottom w:val="none" w:sz="0" w:space="0" w:color="auto"/>
        <w:right w:val="none" w:sz="0" w:space="0" w:color="auto"/>
      </w:divBdr>
    </w:div>
    <w:div w:id="1972243366">
      <w:bodyDiv w:val="1"/>
      <w:marLeft w:val="0"/>
      <w:marRight w:val="0"/>
      <w:marTop w:val="0"/>
      <w:marBottom w:val="0"/>
      <w:divBdr>
        <w:top w:val="none" w:sz="0" w:space="0" w:color="auto"/>
        <w:left w:val="none" w:sz="0" w:space="0" w:color="auto"/>
        <w:bottom w:val="none" w:sz="0" w:space="0" w:color="auto"/>
        <w:right w:val="none" w:sz="0" w:space="0" w:color="auto"/>
      </w:divBdr>
    </w:div>
    <w:div w:id="1978760001">
      <w:bodyDiv w:val="1"/>
      <w:marLeft w:val="0"/>
      <w:marRight w:val="0"/>
      <w:marTop w:val="0"/>
      <w:marBottom w:val="0"/>
      <w:divBdr>
        <w:top w:val="none" w:sz="0" w:space="0" w:color="auto"/>
        <w:left w:val="none" w:sz="0" w:space="0" w:color="auto"/>
        <w:bottom w:val="none" w:sz="0" w:space="0" w:color="auto"/>
        <w:right w:val="none" w:sz="0" w:space="0" w:color="auto"/>
      </w:divBdr>
    </w:div>
    <w:div w:id="1990398302">
      <w:bodyDiv w:val="1"/>
      <w:marLeft w:val="0"/>
      <w:marRight w:val="0"/>
      <w:marTop w:val="0"/>
      <w:marBottom w:val="0"/>
      <w:divBdr>
        <w:top w:val="none" w:sz="0" w:space="0" w:color="auto"/>
        <w:left w:val="none" w:sz="0" w:space="0" w:color="auto"/>
        <w:bottom w:val="none" w:sz="0" w:space="0" w:color="auto"/>
        <w:right w:val="none" w:sz="0" w:space="0" w:color="auto"/>
      </w:divBdr>
    </w:div>
    <w:div w:id="1999535796">
      <w:bodyDiv w:val="1"/>
      <w:marLeft w:val="0"/>
      <w:marRight w:val="0"/>
      <w:marTop w:val="0"/>
      <w:marBottom w:val="0"/>
      <w:divBdr>
        <w:top w:val="none" w:sz="0" w:space="0" w:color="auto"/>
        <w:left w:val="none" w:sz="0" w:space="0" w:color="auto"/>
        <w:bottom w:val="none" w:sz="0" w:space="0" w:color="auto"/>
        <w:right w:val="none" w:sz="0" w:space="0" w:color="auto"/>
      </w:divBdr>
    </w:div>
    <w:div w:id="2001689045">
      <w:bodyDiv w:val="1"/>
      <w:marLeft w:val="0"/>
      <w:marRight w:val="0"/>
      <w:marTop w:val="0"/>
      <w:marBottom w:val="0"/>
      <w:divBdr>
        <w:top w:val="none" w:sz="0" w:space="0" w:color="auto"/>
        <w:left w:val="none" w:sz="0" w:space="0" w:color="auto"/>
        <w:bottom w:val="none" w:sz="0" w:space="0" w:color="auto"/>
        <w:right w:val="none" w:sz="0" w:space="0" w:color="auto"/>
      </w:divBdr>
    </w:div>
    <w:div w:id="2002732801">
      <w:bodyDiv w:val="1"/>
      <w:marLeft w:val="0"/>
      <w:marRight w:val="0"/>
      <w:marTop w:val="0"/>
      <w:marBottom w:val="0"/>
      <w:divBdr>
        <w:top w:val="none" w:sz="0" w:space="0" w:color="auto"/>
        <w:left w:val="none" w:sz="0" w:space="0" w:color="auto"/>
        <w:bottom w:val="none" w:sz="0" w:space="0" w:color="auto"/>
        <w:right w:val="none" w:sz="0" w:space="0" w:color="auto"/>
      </w:divBdr>
    </w:div>
    <w:div w:id="2012416471">
      <w:bodyDiv w:val="1"/>
      <w:marLeft w:val="0"/>
      <w:marRight w:val="0"/>
      <w:marTop w:val="0"/>
      <w:marBottom w:val="0"/>
      <w:divBdr>
        <w:top w:val="none" w:sz="0" w:space="0" w:color="auto"/>
        <w:left w:val="none" w:sz="0" w:space="0" w:color="auto"/>
        <w:bottom w:val="none" w:sz="0" w:space="0" w:color="auto"/>
        <w:right w:val="none" w:sz="0" w:space="0" w:color="auto"/>
      </w:divBdr>
    </w:div>
    <w:div w:id="2016883805">
      <w:bodyDiv w:val="1"/>
      <w:marLeft w:val="0"/>
      <w:marRight w:val="0"/>
      <w:marTop w:val="0"/>
      <w:marBottom w:val="0"/>
      <w:divBdr>
        <w:top w:val="none" w:sz="0" w:space="0" w:color="auto"/>
        <w:left w:val="none" w:sz="0" w:space="0" w:color="auto"/>
        <w:bottom w:val="none" w:sz="0" w:space="0" w:color="auto"/>
        <w:right w:val="none" w:sz="0" w:space="0" w:color="auto"/>
      </w:divBdr>
    </w:div>
    <w:div w:id="2042586449">
      <w:bodyDiv w:val="1"/>
      <w:marLeft w:val="0"/>
      <w:marRight w:val="0"/>
      <w:marTop w:val="0"/>
      <w:marBottom w:val="0"/>
      <w:divBdr>
        <w:top w:val="none" w:sz="0" w:space="0" w:color="auto"/>
        <w:left w:val="none" w:sz="0" w:space="0" w:color="auto"/>
        <w:bottom w:val="none" w:sz="0" w:space="0" w:color="auto"/>
        <w:right w:val="none" w:sz="0" w:space="0" w:color="auto"/>
      </w:divBdr>
    </w:div>
    <w:div w:id="2043706446">
      <w:bodyDiv w:val="1"/>
      <w:marLeft w:val="0"/>
      <w:marRight w:val="0"/>
      <w:marTop w:val="0"/>
      <w:marBottom w:val="0"/>
      <w:divBdr>
        <w:top w:val="none" w:sz="0" w:space="0" w:color="auto"/>
        <w:left w:val="none" w:sz="0" w:space="0" w:color="auto"/>
        <w:bottom w:val="none" w:sz="0" w:space="0" w:color="auto"/>
        <w:right w:val="none" w:sz="0" w:space="0" w:color="auto"/>
      </w:divBdr>
    </w:div>
    <w:div w:id="2047026111">
      <w:bodyDiv w:val="1"/>
      <w:marLeft w:val="0"/>
      <w:marRight w:val="0"/>
      <w:marTop w:val="0"/>
      <w:marBottom w:val="0"/>
      <w:divBdr>
        <w:top w:val="none" w:sz="0" w:space="0" w:color="auto"/>
        <w:left w:val="none" w:sz="0" w:space="0" w:color="auto"/>
        <w:bottom w:val="none" w:sz="0" w:space="0" w:color="auto"/>
        <w:right w:val="none" w:sz="0" w:space="0" w:color="auto"/>
      </w:divBdr>
    </w:div>
    <w:div w:id="2048481929">
      <w:bodyDiv w:val="1"/>
      <w:marLeft w:val="0"/>
      <w:marRight w:val="0"/>
      <w:marTop w:val="0"/>
      <w:marBottom w:val="0"/>
      <w:divBdr>
        <w:top w:val="none" w:sz="0" w:space="0" w:color="auto"/>
        <w:left w:val="none" w:sz="0" w:space="0" w:color="auto"/>
        <w:bottom w:val="none" w:sz="0" w:space="0" w:color="auto"/>
        <w:right w:val="none" w:sz="0" w:space="0" w:color="auto"/>
      </w:divBdr>
    </w:div>
    <w:div w:id="2050564815">
      <w:bodyDiv w:val="1"/>
      <w:marLeft w:val="0"/>
      <w:marRight w:val="0"/>
      <w:marTop w:val="0"/>
      <w:marBottom w:val="0"/>
      <w:divBdr>
        <w:top w:val="none" w:sz="0" w:space="0" w:color="auto"/>
        <w:left w:val="none" w:sz="0" w:space="0" w:color="auto"/>
        <w:bottom w:val="none" w:sz="0" w:space="0" w:color="auto"/>
        <w:right w:val="none" w:sz="0" w:space="0" w:color="auto"/>
      </w:divBdr>
    </w:div>
    <w:div w:id="2051419853">
      <w:bodyDiv w:val="1"/>
      <w:marLeft w:val="0"/>
      <w:marRight w:val="0"/>
      <w:marTop w:val="0"/>
      <w:marBottom w:val="0"/>
      <w:divBdr>
        <w:top w:val="none" w:sz="0" w:space="0" w:color="auto"/>
        <w:left w:val="none" w:sz="0" w:space="0" w:color="auto"/>
        <w:bottom w:val="none" w:sz="0" w:space="0" w:color="auto"/>
        <w:right w:val="none" w:sz="0" w:space="0" w:color="auto"/>
      </w:divBdr>
    </w:div>
    <w:div w:id="2052488118">
      <w:bodyDiv w:val="1"/>
      <w:marLeft w:val="0"/>
      <w:marRight w:val="0"/>
      <w:marTop w:val="0"/>
      <w:marBottom w:val="0"/>
      <w:divBdr>
        <w:top w:val="none" w:sz="0" w:space="0" w:color="auto"/>
        <w:left w:val="none" w:sz="0" w:space="0" w:color="auto"/>
        <w:bottom w:val="none" w:sz="0" w:space="0" w:color="auto"/>
        <w:right w:val="none" w:sz="0" w:space="0" w:color="auto"/>
      </w:divBdr>
    </w:div>
    <w:div w:id="2063409605">
      <w:bodyDiv w:val="1"/>
      <w:marLeft w:val="0"/>
      <w:marRight w:val="0"/>
      <w:marTop w:val="0"/>
      <w:marBottom w:val="0"/>
      <w:divBdr>
        <w:top w:val="none" w:sz="0" w:space="0" w:color="auto"/>
        <w:left w:val="none" w:sz="0" w:space="0" w:color="auto"/>
        <w:bottom w:val="none" w:sz="0" w:space="0" w:color="auto"/>
        <w:right w:val="none" w:sz="0" w:space="0" w:color="auto"/>
      </w:divBdr>
    </w:div>
    <w:div w:id="2066634053">
      <w:bodyDiv w:val="1"/>
      <w:marLeft w:val="0"/>
      <w:marRight w:val="0"/>
      <w:marTop w:val="0"/>
      <w:marBottom w:val="0"/>
      <w:divBdr>
        <w:top w:val="none" w:sz="0" w:space="0" w:color="auto"/>
        <w:left w:val="none" w:sz="0" w:space="0" w:color="auto"/>
        <w:bottom w:val="none" w:sz="0" w:space="0" w:color="auto"/>
        <w:right w:val="none" w:sz="0" w:space="0" w:color="auto"/>
      </w:divBdr>
    </w:div>
    <w:div w:id="2072845240">
      <w:bodyDiv w:val="1"/>
      <w:marLeft w:val="0"/>
      <w:marRight w:val="0"/>
      <w:marTop w:val="0"/>
      <w:marBottom w:val="0"/>
      <w:divBdr>
        <w:top w:val="none" w:sz="0" w:space="0" w:color="auto"/>
        <w:left w:val="none" w:sz="0" w:space="0" w:color="auto"/>
        <w:bottom w:val="none" w:sz="0" w:space="0" w:color="auto"/>
        <w:right w:val="none" w:sz="0" w:space="0" w:color="auto"/>
      </w:divBdr>
    </w:div>
    <w:div w:id="2075352789">
      <w:bodyDiv w:val="1"/>
      <w:marLeft w:val="0"/>
      <w:marRight w:val="0"/>
      <w:marTop w:val="0"/>
      <w:marBottom w:val="0"/>
      <w:divBdr>
        <w:top w:val="none" w:sz="0" w:space="0" w:color="auto"/>
        <w:left w:val="none" w:sz="0" w:space="0" w:color="auto"/>
        <w:bottom w:val="none" w:sz="0" w:space="0" w:color="auto"/>
        <w:right w:val="none" w:sz="0" w:space="0" w:color="auto"/>
      </w:divBdr>
    </w:div>
    <w:div w:id="2080131937">
      <w:bodyDiv w:val="1"/>
      <w:marLeft w:val="0"/>
      <w:marRight w:val="0"/>
      <w:marTop w:val="0"/>
      <w:marBottom w:val="0"/>
      <w:divBdr>
        <w:top w:val="none" w:sz="0" w:space="0" w:color="auto"/>
        <w:left w:val="none" w:sz="0" w:space="0" w:color="auto"/>
        <w:bottom w:val="none" w:sz="0" w:space="0" w:color="auto"/>
        <w:right w:val="none" w:sz="0" w:space="0" w:color="auto"/>
      </w:divBdr>
    </w:div>
    <w:div w:id="2102143593">
      <w:bodyDiv w:val="1"/>
      <w:marLeft w:val="0"/>
      <w:marRight w:val="0"/>
      <w:marTop w:val="0"/>
      <w:marBottom w:val="0"/>
      <w:divBdr>
        <w:top w:val="none" w:sz="0" w:space="0" w:color="auto"/>
        <w:left w:val="none" w:sz="0" w:space="0" w:color="auto"/>
        <w:bottom w:val="none" w:sz="0" w:space="0" w:color="auto"/>
        <w:right w:val="none" w:sz="0" w:space="0" w:color="auto"/>
      </w:divBdr>
    </w:div>
    <w:div w:id="2108304127">
      <w:bodyDiv w:val="1"/>
      <w:marLeft w:val="0"/>
      <w:marRight w:val="0"/>
      <w:marTop w:val="0"/>
      <w:marBottom w:val="0"/>
      <w:divBdr>
        <w:top w:val="none" w:sz="0" w:space="0" w:color="auto"/>
        <w:left w:val="none" w:sz="0" w:space="0" w:color="auto"/>
        <w:bottom w:val="none" w:sz="0" w:space="0" w:color="auto"/>
        <w:right w:val="none" w:sz="0" w:space="0" w:color="auto"/>
      </w:divBdr>
    </w:div>
    <w:div w:id="2113432023">
      <w:bodyDiv w:val="1"/>
      <w:marLeft w:val="0"/>
      <w:marRight w:val="0"/>
      <w:marTop w:val="0"/>
      <w:marBottom w:val="0"/>
      <w:divBdr>
        <w:top w:val="none" w:sz="0" w:space="0" w:color="auto"/>
        <w:left w:val="none" w:sz="0" w:space="0" w:color="auto"/>
        <w:bottom w:val="none" w:sz="0" w:space="0" w:color="auto"/>
        <w:right w:val="none" w:sz="0" w:space="0" w:color="auto"/>
      </w:divBdr>
    </w:div>
    <w:div w:id="2118330636">
      <w:bodyDiv w:val="1"/>
      <w:marLeft w:val="0"/>
      <w:marRight w:val="0"/>
      <w:marTop w:val="0"/>
      <w:marBottom w:val="0"/>
      <w:divBdr>
        <w:top w:val="none" w:sz="0" w:space="0" w:color="auto"/>
        <w:left w:val="none" w:sz="0" w:space="0" w:color="auto"/>
        <w:bottom w:val="none" w:sz="0" w:space="0" w:color="auto"/>
        <w:right w:val="none" w:sz="0" w:space="0" w:color="auto"/>
      </w:divBdr>
    </w:div>
    <w:div w:id="2121795511">
      <w:bodyDiv w:val="1"/>
      <w:marLeft w:val="0"/>
      <w:marRight w:val="0"/>
      <w:marTop w:val="0"/>
      <w:marBottom w:val="0"/>
      <w:divBdr>
        <w:top w:val="none" w:sz="0" w:space="0" w:color="auto"/>
        <w:left w:val="none" w:sz="0" w:space="0" w:color="auto"/>
        <w:bottom w:val="none" w:sz="0" w:space="0" w:color="auto"/>
        <w:right w:val="none" w:sz="0" w:space="0" w:color="auto"/>
      </w:divBdr>
    </w:div>
    <w:div w:id="2123986911">
      <w:bodyDiv w:val="1"/>
      <w:marLeft w:val="0"/>
      <w:marRight w:val="0"/>
      <w:marTop w:val="0"/>
      <w:marBottom w:val="0"/>
      <w:divBdr>
        <w:top w:val="none" w:sz="0" w:space="0" w:color="auto"/>
        <w:left w:val="none" w:sz="0" w:space="0" w:color="auto"/>
        <w:bottom w:val="none" w:sz="0" w:space="0" w:color="auto"/>
        <w:right w:val="none" w:sz="0" w:space="0" w:color="auto"/>
      </w:divBdr>
    </w:div>
    <w:div w:id="2130276411">
      <w:bodyDiv w:val="1"/>
      <w:marLeft w:val="0"/>
      <w:marRight w:val="0"/>
      <w:marTop w:val="0"/>
      <w:marBottom w:val="0"/>
      <w:divBdr>
        <w:top w:val="none" w:sz="0" w:space="0" w:color="auto"/>
        <w:left w:val="none" w:sz="0" w:space="0" w:color="auto"/>
        <w:bottom w:val="none" w:sz="0" w:space="0" w:color="auto"/>
        <w:right w:val="none" w:sz="0" w:space="0" w:color="auto"/>
      </w:divBdr>
    </w:div>
    <w:div w:id="2136361721">
      <w:bodyDiv w:val="1"/>
      <w:marLeft w:val="0"/>
      <w:marRight w:val="0"/>
      <w:marTop w:val="0"/>
      <w:marBottom w:val="0"/>
      <w:divBdr>
        <w:top w:val="none" w:sz="0" w:space="0" w:color="auto"/>
        <w:left w:val="none" w:sz="0" w:space="0" w:color="auto"/>
        <w:bottom w:val="none" w:sz="0" w:space="0" w:color="auto"/>
        <w:right w:val="none" w:sz="0" w:space="0" w:color="auto"/>
      </w:divBdr>
    </w:div>
    <w:div w:id="2142380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Bar16</b:Tag>
    <b:SourceType>JournalArticle</b:SourceType>
    <b:Guid>{AEEB746F-0AAB-4BE5-94EA-E3F8392CA7AA}</b:Guid>
    <b:Title>The shift to Cloud Computing: The impact of disruptive technology on the enterprise software business ecosystem</b:Title>
    <b:Year>2016</b:Year>
    <b:Author>
      <b:Author>
        <b:NameList>
          <b:Person>
            <b:Last>Bart Nieuwenhuis</b:Last>
            <b:First>Michel</b:First>
            <b:Middle>Ehrenhard</b:Middle>
          </b:Person>
        </b:NameList>
      </b:Author>
    </b:Author>
    <b:JournalName>Technological Forecasting and Social Change</b:JournalName>
    <b:Pages>16</b:Pages>
    <b:Issue>129</b:Issue>
    <b:RefOrder>1</b:RefOrder>
  </b:Source>
  <b:Source>
    <b:Tag>Sai201</b:Tag>
    <b:SourceType>InternetSite</b:SourceType>
    <b:Guid>{DA4DFDE4-48E5-46F9-A7BA-C5D331667213}</b:Guid>
    <b:Title>Cloud Computing</b:Title>
    <b:Year>2020</b:Year>
    <b:Author>
      <b:Author>
        <b:NameList>
          <b:Person>
            <b:Last>Vennam</b:Last>
            <b:First>Sai</b:First>
          </b:Person>
        </b:NameList>
      </b:Author>
    </b:Author>
    <b:ProductionCompany>IBM</b:ProductionCompany>
    <b:Month>August</b:Month>
    <b:Day>18</b:Day>
    <b:YearAccessed>2022</b:YearAccessed>
    <b:MonthAccessed>May</b:MonthAccessed>
    <b:DayAccessed>3</b:DayAccessed>
    <b:URL>https://www.ibm.com/cloud/learn/cloud-computing</b:URL>
    <b:RefOrder>2</b:RefOrder>
  </b:Source>
  <b:Source>
    <b:Tag>Azu22</b:Tag>
    <b:SourceType>InternetSite</b:SourceType>
    <b:Guid>{62025CCD-8998-45A6-91D2-FBF6F014B9D4}</b:Guid>
    <b:Author>
      <b:Author>
        <b:Corporate>Azure</b:Corporate>
      </b:Author>
    </b:Author>
    <b:Title>What is cloud computing?</b:Title>
    <b:ProductionCompany>Microsoft Azure</b:ProductionCompany>
    <b:YearAccessed>2022</b:YearAccessed>
    <b:MonthAccessed>May</b:MonthAccessed>
    <b:DayAccessed>3</b:DayAccessed>
    <b:URL>https://azure.microsoft.com/en-gb/overview/what-is-cloud-computing/#benefits</b:URL>
    <b:RefOrder>3</b:RefOrder>
  </b:Source>
  <b:Source>
    <b:Tag>DrS10</b:Tag>
    <b:SourceType>JournalArticle</b:SourceType>
    <b:Guid>{404B9C67-F9B1-4E22-A2E2-5C34A689B787}</b:Guid>
    <b:Author>
      <b:Author>
        <b:NameList>
          <b:Person>
            <b:Last>Dr-Shivaji Mirashe</b:Last>
            <b:First>N.</b:First>
            <b:Middle>V. Kalyankar</b:Middle>
          </b:Person>
        </b:NameList>
      </b:Author>
    </b:Author>
    <b:Title>Cloud Computing</b:Title>
    <b:Year>2010</b:Year>
    <b:Pages>12</b:Pages>
    <b:RefOrder>4</b:RefOrder>
  </b:Source>
  <b:Source>
    <b:Tag>Ben17</b:Tag>
    <b:SourceType>InternetSite</b:SourceType>
    <b:Guid>{C63F1B7B-8644-40B5-983C-7909DE11F64F}</b:Guid>
    <b:Title>Benefits of cloud computing</b:Title>
    <b:Year>2017</b:Year>
    <b:ProductionCompany>Queensland Government</b:ProductionCompany>
    <b:Month>July</b:Month>
    <b:Day>17</b:Day>
    <b:YearAccessed>2022</b:YearAccessed>
    <b:MonthAccessed>May</b:MonthAccessed>
    <b:DayAccessed>3</b:DayAccessed>
    <b:URL>https://www.business.qld.gov.au/running-business/it/cloud-computing/benefits</b:URL>
    <b:RefOrder>5</b:RefOrder>
  </b:Source>
  <b:Source>
    <b:Tag>Ric22</b:Tag>
    <b:SourceType>InternetSite</b:SourceType>
    <b:Guid>{44CEAF8E-4F04-48DF-BAA0-F2DA036F8779}</b:Guid>
    <b:Author>
      <b:Author>
        <b:NameList>
          <b:Person>
            <b:Last>Peterson</b:Last>
            <b:First>Richard</b:First>
          </b:Person>
        </b:NameList>
      </b:Author>
    </b:Author>
    <b:Title>Advantages and Disadvantages of Cloud Computing</b:Title>
    <b:ProductionCompany>Guru99</b:ProductionCompany>
    <b:Year>2022</b:Year>
    <b:Month>March</b:Month>
    <b:Day>30</b:Day>
    <b:YearAccessed>2022</b:YearAccessed>
    <b:MonthAccessed>May</b:MonthAccessed>
    <b:DayAccessed>3</b:DayAccessed>
    <b:URL>https://www.guru99.com/advantages-disadvantages-cloud-computing.html</b:URL>
    <b:RefOrder>6</b:RefOrder>
  </b:Source>
  <b:Source>
    <b:Tag>Ris22</b:Tag>
    <b:SourceType>InternetSite</b:SourceType>
    <b:Guid>{1B710951-FC46-4738-A5A1-706A7798E749}</b:Guid>
    <b:Title>Risks of cloud computing</b:Title>
    <b:ProductionCompany>Queensland Government</b:ProductionCompany>
    <b:YearAccessed>2022</b:YearAccessed>
    <b:MonthAccessed>May</b:MonthAccessed>
    <b:DayAccessed>3</b:DayAccessed>
    <b:URL>https://www.business.qld.gov.au/running-business/it/cloud-computing/risks</b:URL>
    <b:Year>2017</b:Year>
    <b:Month>July</b:Month>
    <b:Day>21</b:Day>
    <b:RefOrder>7</b:RefOrder>
  </b:Source>
  <b:Source>
    <b:Tag>Joe11</b:Tag>
    <b:SourceType>InternetSite</b:SourceType>
    <b:Guid>{96A17178-01CF-4B98-B3BD-4AC6BE580A67}</b:Guid>
    <b:Title>How Cloud Computing is Changing Many Job Descriptions</b:Title>
    <b:Year>2011</b:Year>
    <b:Author>
      <b:Author>
        <b:NameList>
          <b:Person>
            <b:Last>McKendrick</b:Last>
            <b:First>Joe</b:First>
          </b:Person>
        </b:NameList>
      </b:Author>
    </b:Author>
    <b:ProductionCompany>Forbes</b:ProductionCompany>
    <b:Month>December</b:Month>
    <b:Day>26</b:Day>
    <b:YearAccessed>2022</b:YearAccessed>
    <b:MonthAccessed>May</b:MonthAccessed>
    <b:DayAccessed>3</b:DayAccessed>
    <b:URL>https://www.forbes.com/sites/joemckendrick/2011/12/26/cloud-computing-is-changing-many-job-descriptions/?sh=7c26384e5aa9</b:URL>
    <b:RefOrder>9</b:RefOrder>
  </b:Source>
  <b:Source>
    <b:Tag>Ank13</b:Tag>
    <b:SourceType>JournalArticle</b:SourceType>
    <b:Guid>{CD3C9F15-C257-4E63-9590-563C71749C88}</b:Guid>
    <b:Title>A Study on Cloud computing &amp; its impact on Job Creation</b:Title>
    <b:Year>2013</b:Year>
    <b:Author>
      <b:Author>
        <b:NameList>
          <b:Person>
            <b:Last>Ankit Mishra</b:Last>
            <b:First>Gaurav</b:First>
            <b:Middle>Jindal</b:Middle>
          </b:Person>
        </b:NameList>
      </b:Author>
    </b:Author>
    <b:JournalName>International Journal of Advanced Scientific and Technical Research </b:JournalName>
    <b:Pages>147-155</b:Pages>
    <b:Volume>1</b:Volume>
    <b:Issue>3</b:Issue>
    <b:RefOrder>8</b:RefOrder>
  </b:Source>
  <b:Source>
    <b:Tag>Bri21</b:Tag>
    <b:SourceType>InternetSite</b:SourceType>
    <b:Guid>{95AD6393-AC29-48E5-9F3D-FF21E96CAA04}</b:Guid>
    <b:Title>Adapt existing roles, skills, and processes for the cloud</b:Title>
    <b:Year>2021</b:Year>
    <b:Author>
      <b:Author>
        <b:NameList>
          <b:Person>
            <b:Last>Blanchard</b:Last>
            <b:First>Brian</b:First>
          </b:Person>
        </b:NameList>
      </b:Author>
    </b:Author>
    <b:ProductionCompany>Microsoft</b:ProductionCompany>
    <b:Month>March</b:Month>
    <b:Day>3</b:Day>
    <b:YearAccessed>2022</b:YearAccessed>
    <b:MonthAccessed>May</b:MonthAccessed>
    <b:DayAccessed>3</b:DayAccessed>
    <b:URL>https://docs.microsoft.com/en-us/azure/cloud-adoption-framework/plan/adapt-roles-skills-processes</b:URL>
    <b:RefOrder>10</b:RefOrder>
  </b:Source>
  <b:Source>
    <b:Tag>Red201</b:Tag>
    <b:SourceType>InternetSite</b:SourceType>
    <b:Guid>{C22FEA33-F8E0-4F52-AF0A-53DA6CC4D64F}</b:Guid>
    <b:Author>
      <b:Author>
        <b:Corporate>Red Hat</b:Corporate>
      </b:Author>
    </b:Author>
    <b:Title>What is Infrastructure as Code (IaC)?</b:Title>
    <b:ProductionCompany>Red Hat</b:ProductionCompany>
    <b:Year>2020</b:Year>
    <b:Month>December</b:Month>
    <b:Day>1</b:Day>
    <b:YearAccessed>2022</b:YearAccessed>
    <b:MonthAccessed>May</b:MonthAccessed>
    <b:DayAccessed>4</b:DayAccessed>
    <b:URL>https://www.redhat.com/en/topics/automation/what-is-infrastructure-as-code-iac</b:URL>
    <b:RefOrder>11</b:RefOrder>
  </b:Source>
  <b:Source>
    <b:Tag>IBM191</b:Tag>
    <b:SourceType>InternetSite</b:SourceType>
    <b:Guid>{D86125C1-60DE-4778-8715-DF9F10944B78}</b:Guid>
    <b:Author>
      <b:Author>
        <b:Corporate>IBM Cloud Education</b:Corporate>
      </b:Author>
    </b:Author>
    <b:Title>Infrastructure as Code</b:Title>
    <b:ProductionCompany>IBM</b:ProductionCompany>
    <b:Year>2019</b:Year>
    <b:Month>December</b:Month>
    <b:Day>2</b:Day>
    <b:YearAccessed>2022</b:YearAccessed>
    <b:MonthAccessed>May</b:MonthAccessed>
    <b:DayAccessed>4</b:DayAccessed>
    <b:URL>https://www.ibm.com/cloud/learn/infrastructure-as-code</b:URL>
    <b:RefOrder>12</b:RefOrder>
  </b:Source>
  <b:Source>
    <b:Tag>Joh18</b:Tag>
    <b:SourceType>Report</b:SourceType>
    <b:Guid>{31875404-10CE-4B67-9048-1796CE53B775}</b:Guid>
    <b:Title>INFRASTRUCTURE AS CODE–FINAL REPORT</b:Title>
    <b:Year>2018</b:Year>
    <b:Author>
      <b:Author>
        <b:NameList>
          <b:Person>
            <b:Last>John Klein</b:Last>
            <b:First>Douglas</b:First>
            <b:Middle>Reynolds</b:Middle>
          </b:Person>
        </b:NameList>
      </b:Author>
    </b:Author>
    <b:Publisher>Carnegie Mellon University - Software Engineering Insitute</b:Publisher>
    <b:City>Pittsburgh</b:City>
    <b:RefOrder>13</b:RefOrder>
  </b:Source>
  <b:Source>
    <b:Tag>Fab16</b:Tag>
    <b:SourceType>ConferenceProceedings</b:SourceType>
    <b:Guid>{6E25DB52-E21C-48DB-B995-B101918989C5}</b:Guid>
    <b:Title>Are REST APIs for Cloud Computing Well-Designed? An Exploratory Study</b:Title>
    <b:Year>2016</b:Year>
    <b:City>Montreal</b:City>
    <b:Author>
      <b:Author>
        <b:NameList>
          <b:Person>
            <b:Last>Fabio Petrillo</b:Last>
            <b:First>Philippe</b:First>
            <b:Middle>Merle, Naouel Moha, Yann-Gaël Guéhéneuc</b:Middle>
          </b:Person>
        </b:NameList>
      </b:Author>
    </b:Author>
    <b:ConferenceName>International Conference on Service-Oriented Computing</b:ConferenceName>
    <b:RefOrder>14</b:RefOrder>
  </b:Source>
  <b:Source>
    <b:Tag>IBM212</b:Tag>
    <b:SourceType>InternetSite</b:SourceType>
    <b:Guid>{E7545B41-2D2B-4186-A1DD-3A146201A8F1}</b:Guid>
    <b:Title>REST APIs</b:Title>
    <b:Year>2021</b:Year>
    <b:Author>
      <b:Author>
        <b:Corporate>IBM Cloud Education</b:Corporate>
      </b:Author>
    </b:Author>
    <b:ProductionCompany>IBM</b:ProductionCompany>
    <b:Month>April</b:Month>
    <b:Day>6</b:Day>
    <b:YearAccessed>2022</b:YearAccessed>
    <b:MonthAccessed>May</b:MonthAccessed>
    <b:DayAccessed>4</b:DayAccessed>
    <b:URL>https://www.ibm.com/uk-en/cloud/learn/rest-apis</b:URL>
    <b:RefOrder>15</b:RefOrder>
  </b:Source>
  <b:Source>
    <b:Tag>IBM213</b:Tag>
    <b:SourceType>InternetSite</b:SourceType>
    <b:Guid>{4AF71EE4-0902-450A-8537-21ED3FE6268D}</b:Guid>
    <b:Author>
      <b:Author>
        <b:Corporate>IBM</b:Corporate>
      </b:Author>
    </b:Author>
    <b:Title>REST API framework</b:Title>
    <b:ProductionCompany>IBM</b:ProductionCompany>
    <b:Year>2021</b:Year>
    <b:Month>May</b:Month>
    <b:Day>3</b:Day>
    <b:YearAccessed>2022</b:YearAccessed>
    <b:MonthAccessed>May</b:MonthAccessed>
    <b:DayAccessed>4</b:DayAccessed>
    <b:URL>https://www.ibm.com/docs/en/mam/7.6.0?topic=api-rest-framework</b:URL>
    <b:RefOrder>16</b:RefOrder>
  </b:Source>
  <b:Source>
    <b:Tag>Red202</b:Tag>
    <b:SourceType>InternetSite</b:SourceType>
    <b:Guid>{2EF67888-B9B0-4422-BF3C-418206AECFD4}</b:Guid>
    <b:Author>
      <b:Author>
        <b:Corporate>Red Hat</b:Corporate>
      </b:Author>
    </b:Author>
    <b:Title>What is a REST API?</b:Title>
    <b:ProductionCompany>Red Hat</b:ProductionCompany>
    <b:Year>2020</b:Year>
    <b:Month>May</b:Month>
    <b:Day>8</b:Day>
    <b:YearAccessed>2022</b:YearAccessed>
    <b:MonthAccessed>May</b:MonthAccessed>
    <b:DayAccessed>4</b:DayAccessed>
    <b:URL>https://www.redhat.com/en/topics/api/what-is-a-rest-api</b:URL>
    <b:RefOrder>17</b:RefOrder>
  </b:Source>
  <b:Source>
    <b:Tag>Res22</b:Tag>
    <b:SourceType>InternetSite</b:SourceType>
    <b:Guid>{A77C9945-87EB-44B3-A418-7AD93D815AED}</b:Guid>
    <b:Title>Rest Principles</b:Title>
    <b:ProductionCompany>Nine Nines</b:ProductionCompany>
    <b:YearAccessed>2022</b:YearAccessed>
    <b:MonthAccessed>May</b:MonthAccessed>
    <b:DayAccessed>4</b:DayAccessed>
    <b:URL>https://ninenines.eu/docs/en/cowboy/2.8/guide/rest_principles/</b:URL>
    <b:RefOrder>18</b:RefOrder>
  </b:Source>
  <b:Source>
    <b:Tag>Wha221</b:Tag>
    <b:SourceType>InternetSite</b:SourceType>
    <b:Guid>{6C73176C-3D75-44D7-8BD0-3F89A782601B}</b:Guid>
    <b:Title>What is JSON?</b:Title>
    <b:ProductionCompany>SquareSpace</b:ProductionCompany>
    <b:YearAccessed>2022</b:YearAccessed>
    <b:MonthAccessed>May</b:MonthAccessed>
    <b:DayAccessed>5</b:DayAccessed>
    <b:URL>https://developers.squarespace.com/what-is-json</b:URL>
    <b:RefOrder>19</b:RefOrder>
  </b:Source>
  <b:Source>
    <b:Tag>Wha222</b:Tag>
    <b:SourceType>InternetSite</b:SourceType>
    <b:Guid>{B1ACBAAB-062B-405F-BD03-93AFBB9EBFC2}</b:Guid>
    <b:Title>What Is SD-WAN?</b:Title>
    <b:ProductionCompany>Cisco</b:ProductionCompany>
    <b:YearAccessed>2022</b:YearAccessed>
    <b:MonthAccessed>May</b:MonthAccessed>
    <b:DayAccessed>5</b:DayAccessed>
    <b:URL>https://www.cisco.com/c/en_uk/solutions/enterprise-networks/sd-wan/what-is-sd-wan.html</b:URL>
    <b:RefOrder>23</b:RefOrder>
  </b:Source>
  <b:Source>
    <b:Tag>IBM214</b:Tag>
    <b:SourceType>InternetSite</b:SourceType>
    <b:Guid>{21602D08-CEBE-457B-B3D2-6005283B1E95}</b:Guid>
    <b:Author>
      <b:Author>
        <b:Corporate>IBM Cloud Education</b:Corporate>
      </b:Author>
    </b:Author>
    <b:Title>What is Software-Defined Networking (SDN)?</b:Title>
    <b:ProductionCompany>IBM</b:ProductionCompany>
    <b:Year>2021</b:Year>
    <b:Month>April</b:Month>
    <b:Day>15</b:Day>
    <b:YearAccessed>2022</b:YearAccessed>
    <b:MonthAccessed>May</b:MonthAccessed>
    <b:DayAccessed>5</b:DayAccessed>
    <b:URL>https://www.ibm.com/cloud/blog/software-defined-networking</b:URL>
    <b:RefOrder>20</b:RefOrder>
  </b:Source>
  <b:Source>
    <b:Tag>Sof22</b:Tag>
    <b:SourceType>InternetSite</b:SourceType>
    <b:Guid>{6E991211-77ED-4769-B989-EBC407ACD610}</b:Guid>
    <b:Title>Software-Defined Networking</b:Title>
    <b:ProductionCompany>Cisco</b:ProductionCompany>
    <b:YearAccessed>2022</b:YearAccessed>
    <b:MonthAccessed>May</b:MonthAccessed>
    <b:DayAccessed>5</b:DayAccessed>
    <b:URL>https://www.cisco.com/c/en_uk/solutions/software-defined-networking/overview.html?dtid=osscdc000283#~services</b:URL>
    <b:RefOrder>21</b:RefOrder>
  </b:Source>
  <b:Source>
    <b:Tag>Wha223</b:Tag>
    <b:SourceType>InternetSite</b:SourceType>
    <b:Guid>{7E07265D-2E5D-4A90-96E0-0CA06C673617}</b:Guid>
    <b:Title>What is Software-Defined Networking (SDN)?</b:Title>
    <b:ProductionCompany>VMWare</b:ProductionCompany>
    <b:YearAccessed>2022</b:YearAccessed>
    <b:MonthAccessed>May</b:MonthAccessed>
    <b:DayAccessed>5</b:DayAccessed>
    <b:URL>https://www.vmware.com/topics/glossary/content/software-defined-networking.html</b:URL>
    <b:RefOrder>22</b:RefOrder>
  </b:Source>
  <b:Source>
    <b:Tag>Wha224</b:Tag>
    <b:SourceType>InternetSite</b:SourceType>
    <b:Guid>{7BA07FD6-5720-4CEE-827D-AE75FDF4EC6C}</b:Guid>
    <b:Title>What is SD-WAN?</b:Title>
    <b:ProductionCompany>VMWare</b:ProductionCompany>
    <b:YearAccessed>2022</b:YearAccessed>
    <b:MonthAccessed>May</b:MonthAccessed>
    <b:DayAccessed>5</b:DayAccessed>
    <b:URL>https://www.vmware.com/topics/glossary/content/sd-wan.html</b:URL>
    <b:RefOrder>24</b:RefOrder>
  </b:Source>
</b:Sources>
</file>

<file path=customXml/itemProps1.xml><?xml version="1.0" encoding="utf-8"?>
<ds:datastoreItem xmlns:ds="http://schemas.openxmlformats.org/officeDocument/2006/customXml" ds:itemID="{D190168C-C0EE-4204-8FB6-8C37E3985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935</TotalTime>
  <Pages>9</Pages>
  <Words>3490</Words>
  <Characters>19895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Network Programmability CW1</vt:lpstr>
    </vt:vector>
  </TitlesOfParts>
  <Company/>
  <LinksUpToDate>false</LinksUpToDate>
  <CharactersWithSpaces>23339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Programmability CW1</dc:title>
  <dc:subject/>
  <dc:creator>Ethan Needham - 1908704</dc:creator>
  <cp:keywords/>
  <dc:description/>
  <cp:lastModifiedBy>Ethan Needham</cp:lastModifiedBy>
  <cp:revision>22</cp:revision>
  <dcterms:created xsi:type="dcterms:W3CDTF">2022-05-03T09:06:00Z</dcterms:created>
  <dcterms:modified xsi:type="dcterms:W3CDTF">2022-05-05T16:06:00Z</dcterms:modified>
</cp:coreProperties>
</file>