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8500530"/>
        <w:docPartObj>
          <w:docPartGallery w:val="Cover Pages"/>
          <w:docPartUnique/>
        </w:docPartObj>
      </w:sdtPr>
      <w:sdtContent>
        <w:p w14:paraId="29DE46EE" w14:textId="77777777" w:rsidR="009324A6" w:rsidRDefault="009324A6">
          <w:r>
            <w:rPr>
              <w:noProof/>
              <w:lang w:eastAsia="en-GB"/>
            </w:rPr>
            <mc:AlternateContent>
              <mc:Choice Requires="wpg">
                <w:drawing>
                  <wp:anchor distT="0" distB="0" distL="114300" distR="114300" simplePos="0" relativeHeight="251662336" behindDoc="0" locked="0" layoutInCell="1" allowOverlap="1" wp14:anchorId="28A1942F" wp14:editId="59BE9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21270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0188511" wp14:editId="47B58C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7527B" w14:textId="7263C877" w:rsidR="007552BB" w:rsidRDefault="007552B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Cardiff airport case study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E42867" w14:textId="1B5B6443" w:rsidR="007552BB" w:rsidRDefault="007552BB">
                                    <w:pPr>
                                      <w:jc w:val="right"/>
                                      <w:rPr>
                                        <w:smallCaps/>
                                        <w:color w:val="404040" w:themeColor="text1" w:themeTint="BF"/>
                                        <w:sz w:val="36"/>
                                        <w:szCs w:val="36"/>
                                      </w:rPr>
                                    </w:pPr>
                                    <w:r>
                                      <w:rPr>
                                        <w:color w:val="404040" w:themeColor="text1" w:themeTint="BF"/>
                                        <w:sz w:val="36"/>
                                        <w:szCs w:val="36"/>
                                      </w:rPr>
                                      <w:t>Management in Practice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018851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71B7527B" w14:textId="7263C877" w:rsidR="007552BB" w:rsidRDefault="007552B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Cardiff airport case study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0E42867" w14:textId="1B5B6443" w:rsidR="007552BB" w:rsidRDefault="007552BB">
                              <w:pPr>
                                <w:jc w:val="right"/>
                                <w:rPr>
                                  <w:smallCaps/>
                                  <w:color w:val="404040" w:themeColor="text1" w:themeTint="BF"/>
                                  <w:sz w:val="36"/>
                                  <w:szCs w:val="36"/>
                                </w:rPr>
                              </w:pPr>
                              <w:r>
                                <w:rPr>
                                  <w:color w:val="404040" w:themeColor="text1" w:themeTint="BF"/>
                                  <w:sz w:val="36"/>
                                  <w:szCs w:val="36"/>
                                </w:rPr>
                                <w:t>Management in Practice</w:t>
                              </w:r>
                            </w:p>
                          </w:sdtContent>
                        </w:sdt>
                      </w:txbxContent>
                    </v:textbox>
                    <w10:wrap type="square" anchorx="page" anchory="page"/>
                  </v:shape>
                </w:pict>
              </mc:Fallback>
            </mc:AlternateContent>
          </w:r>
        </w:p>
        <w:p w14:paraId="4F53D18E"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AEB6ECF" wp14:editId="5506CA19">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E1AE07" w14:textId="0527324F" w:rsidR="007552BB" w:rsidRDefault="007552BB">
                                    <w:pPr>
                                      <w:pStyle w:val="NoSpacing"/>
                                      <w:jc w:val="right"/>
                                      <w:rPr>
                                        <w:color w:val="595959" w:themeColor="text1" w:themeTint="A6"/>
                                        <w:sz w:val="28"/>
                                        <w:szCs w:val="28"/>
                                      </w:rPr>
                                    </w:pPr>
                                    <w:r>
                                      <w:rPr>
                                        <w:color w:val="595959" w:themeColor="text1" w:themeTint="A6"/>
                                        <w:sz w:val="28"/>
                                        <w:szCs w:val="28"/>
                                        <w:lang w:val="en-GB"/>
                                      </w:rPr>
                                      <w:t xml:space="preserve">Courtney </w:t>
                                    </w:r>
                                    <w:proofErr w:type="spellStart"/>
                                    <w:r>
                                      <w:rPr>
                                        <w:color w:val="595959" w:themeColor="text1" w:themeTint="A6"/>
                                        <w:sz w:val="28"/>
                                        <w:szCs w:val="28"/>
                                        <w:lang w:val="en-GB"/>
                                      </w:rPr>
                                      <w:t>Pendry</w:t>
                                    </w:r>
                                    <w:proofErr w:type="spellEnd"/>
                                  </w:p>
                                </w:sdtContent>
                              </w:sdt>
                              <w:p w14:paraId="66DE2D77" w14:textId="25DB00C1" w:rsidR="007552BB" w:rsidRPr="00002C00" w:rsidRDefault="007552BB">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002C00">
                                      <w:rPr>
                                        <w:color w:val="595959" w:themeColor="text1" w:themeTint="A6"/>
                                      </w:rPr>
                                      <w:t>1802605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AEB6EC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2E1AE07" w14:textId="0527324F" w:rsidR="007552BB" w:rsidRDefault="007552BB">
                              <w:pPr>
                                <w:pStyle w:val="NoSpacing"/>
                                <w:jc w:val="right"/>
                                <w:rPr>
                                  <w:color w:val="595959" w:themeColor="text1" w:themeTint="A6"/>
                                  <w:sz w:val="28"/>
                                  <w:szCs w:val="28"/>
                                </w:rPr>
                              </w:pPr>
                              <w:r>
                                <w:rPr>
                                  <w:color w:val="595959" w:themeColor="text1" w:themeTint="A6"/>
                                  <w:sz w:val="28"/>
                                  <w:szCs w:val="28"/>
                                  <w:lang w:val="en-GB"/>
                                </w:rPr>
                                <w:t xml:space="preserve">Courtney </w:t>
                              </w:r>
                              <w:proofErr w:type="spellStart"/>
                              <w:r>
                                <w:rPr>
                                  <w:color w:val="595959" w:themeColor="text1" w:themeTint="A6"/>
                                  <w:sz w:val="28"/>
                                  <w:szCs w:val="28"/>
                                  <w:lang w:val="en-GB"/>
                                </w:rPr>
                                <w:t>Pendry</w:t>
                              </w:r>
                              <w:proofErr w:type="spellEnd"/>
                            </w:p>
                          </w:sdtContent>
                        </w:sdt>
                        <w:p w14:paraId="66DE2D77" w14:textId="25DB00C1" w:rsidR="007552BB" w:rsidRPr="00002C00" w:rsidRDefault="007552BB">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002C00">
                                <w:rPr>
                                  <w:color w:val="595959" w:themeColor="text1" w:themeTint="A6"/>
                                </w:rPr>
                                <w:t>1802605</w:t>
                              </w:r>
                            </w:sdtContent>
                          </w:sdt>
                        </w:p>
                      </w:txbxContent>
                    </v:textbox>
                    <w10:wrap type="square" anchorx="margin" anchory="page"/>
                  </v:shape>
                </w:pict>
              </mc:Fallback>
            </mc:AlternateContent>
          </w:r>
          <w:r>
            <w:br w:type="page"/>
          </w:r>
        </w:p>
      </w:sdtContent>
    </w:sdt>
    <w:p w14:paraId="5D9B1E29" w14:textId="77777777" w:rsidR="00E150F5" w:rsidRDefault="00E150F5" w:rsidP="00E150F5">
      <w:pPr>
        <w:pStyle w:val="Heading1"/>
      </w:pPr>
      <w:bookmarkStart w:id="0" w:name="_Toc506797128"/>
      <w:bookmarkStart w:id="1" w:name="_Toc33161992"/>
      <w:r>
        <w:lastRenderedPageBreak/>
        <w:t>Executive Summary</w:t>
      </w:r>
      <w:bookmarkEnd w:id="0"/>
      <w:bookmarkEnd w:id="1"/>
    </w:p>
    <w:p w14:paraId="43793E45" w14:textId="5DFB605E" w:rsidR="00D66EF3" w:rsidRDefault="003756A8" w:rsidP="003756A8">
      <w:r>
        <w:t xml:space="preserve">This report has taken place in order to look into Cardiff airport, in this report there are various amounts of research provided on Cardiff Airport. There is research on the economic analysis- PESTLE. This is so that it can help management to see all the factors such as- political, economic, social, technological, legal and environmental analysis on the airport in order to get the correct findings that management will be required to have in order to run the airport as smoothly as they can as well as having all of the legal requirements there is to run an airport. </w:t>
      </w:r>
    </w:p>
    <w:p w14:paraId="5D7EE3F1" w14:textId="3BD53FFF" w:rsidR="003756A8" w:rsidRDefault="003756A8" w:rsidP="003756A8">
      <w:r>
        <w:t>The report also included a SWOT analysis, this is so the management can have a clear view of the different factors, this including- strengths, weaknesses, opportunities and threats to the airport. Meaning that they will be able to prevent anything bad from happening to the airport by realisin</w:t>
      </w:r>
      <w:r w:rsidR="007552BB">
        <w:t xml:space="preserve">g the factors that require immediate changes. SWOT also helps to give management a clear view on all of the aspects within the airport so they are able to see all of the sections that are required. </w:t>
      </w:r>
    </w:p>
    <w:p w14:paraId="7F04F712" w14:textId="4D41A32B" w:rsidR="007552BB" w:rsidRDefault="007552BB" w:rsidP="003756A8">
      <w:r>
        <w:t xml:space="preserve">Key Performance Indicators help management to find any required results that they may need for the airport, these could include- any targets, the tracking of progress as well as seeing if there is any room for the management to improve on their own managerial work, which could potentially help the employees to work more efficiently, then in turn helps to better any work within that department. </w:t>
      </w:r>
    </w:p>
    <w:p w14:paraId="6A1D7BCA" w14:textId="111DFFC9" w:rsidR="007552BB" w:rsidRPr="00D66EF3" w:rsidRDefault="007552BB" w:rsidP="003756A8">
      <w:r>
        <w:t xml:space="preserve">Lastly, the recommendations have been added into this report for any management or people high up in the company to see opportunities that they may be able to improve on to bring in a higher profit due to Cardiff Airport only making losses recently and requiring the Welsh government to loan them large quantities of money. </w:t>
      </w:r>
    </w:p>
    <w:p w14:paraId="1D56B855" w14:textId="77777777" w:rsidR="009324A6" w:rsidRDefault="009324A6" w:rsidP="009324A6"/>
    <w:p w14:paraId="22EA517F" w14:textId="77777777" w:rsidR="009324A6" w:rsidRDefault="009324A6" w:rsidP="009324A6"/>
    <w:p w14:paraId="12454CF5" w14:textId="77777777" w:rsidR="009324A6" w:rsidRDefault="009324A6" w:rsidP="009324A6"/>
    <w:p w14:paraId="07A601FD" w14:textId="77777777" w:rsidR="009324A6" w:rsidRDefault="009324A6" w:rsidP="009324A6"/>
    <w:p w14:paraId="06A6F61E" w14:textId="77777777" w:rsidR="009324A6" w:rsidRDefault="009324A6" w:rsidP="009324A6"/>
    <w:p w14:paraId="4E3CA102" w14:textId="77777777" w:rsidR="009324A6" w:rsidRDefault="009324A6" w:rsidP="009324A6"/>
    <w:p w14:paraId="06F9A7D7" w14:textId="77777777" w:rsidR="00E150F5" w:rsidRDefault="00E150F5" w:rsidP="009324A6"/>
    <w:p w14:paraId="32A89BFA" w14:textId="77777777" w:rsidR="00E150F5" w:rsidRDefault="00E150F5" w:rsidP="009324A6"/>
    <w:p w14:paraId="09749A7E" w14:textId="77777777" w:rsidR="00E150F5" w:rsidRDefault="00E150F5" w:rsidP="009324A6"/>
    <w:p w14:paraId="595790FD" w14:textId="77777777" w:rsidR="00E150F5" w:rsidRDefault="00E150F5" w:rsidP="009324A6"/>
    <w:p w14:paraId="0F62231D" w14:textId="77777777" w:rsidR="00E150F5" w:rsidRDefault="00E150F5" w:rsidP="009324A6"/>
    <w:p w14:paraId="42E9C3E9" w14:textId="77777777" w:rsidR="00E150F5" w:rsidRDefault="00E150F5" w:rsidP="009324A6"/>
    <w:p w14:paraId="1D0D9A36" w14:textId="77777777" w:rsidR="00E150F5" w:rsidRDefault="00E150F5" w:rsidP="009324A6"/>
    <w:p w14:paraId="7B4C457B" w14:textId="77777777" w:rsidR="009324A6" w:rsidRDefault="009324A6" w:rsidP="009324A6"/>
    <w:p w14:paraId="38126A2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357F5EB8" w14:textId="77777777" w:rsidR="00E150F5" w:rsidRDefault="00E150F5">
          <w:pPr>
            <w:pStyle w:val="TOCHeading"/>
          </w:pPr>
          <w:r>
            <w:t>Table of Contents</w:t>
          </w:r>
        </w:p>
        <w:p w14:paraId="726178AE" w14:textId="32AC67A3" w:rsidR="00D66EF3"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3161992" w:history="1">
            <w:r w:rsidR="00D66EF3" w:rsidRPr="000F007C">
              <w:rPr>
                <w:rStyle w:val="Hyperlink"/>
                <w:noProof/>
              </w:rPr>
              <w:t>Executive Summary</w:t>
            </w:r>
            <w:r w:rsidR="00D66EF3">
              <w:rPr>
                <w:noProof/>
                <w:webHidden/>
              </w:rPr>
              <w:tab/>
            </w:r>
            <w:r w:rsidR="00D66EF3">
              <w:rPr>
                <w:noProof/>
                <w:webHidden/>
              </w:rPr>
              <w:fldChar w:fldCharType="begin"/>
            </w:r>
            <w:r w:rsidR="00D66EF3">
              <w:rPr>
                <w:noProof/>
                <w:webHidden/>
              </w:rPr>
              <w:instrText xml:space="preserve"> PAGEREF _Toc33161992 \h </w:instrText>
            </w:r>
            <w:r w:rsidR="00D66EF3">
              <w:rPr>
                <w:noProof/>
                <w:webHidden/>
              </w:rPr>
            </w:r>
            <w:r w:rsidR="00D66EF3">
              <w:rPr>
                <w:noProof/>
                <w:webHidden/>
              </w:rPr>
              <w:fldChar w:fldCharType="separate"/>
            </w:r>
            <w:r w:rsidR="00294C88">
              <w:rPr>
                <w:noProof/>
                <w:webHidden/>
              </w:rPr>
              <w:t>1</w:t>
            </w:r>
            <w:r w:rsidR="00D66EF3">
              <w:rPr>
                <w:noProof/>
                <w:webHidden/>
              </w:rPr>
              <w:fldChar w:fldCharType="end"/>
            </w:r>
          </w:hyperlink>
        </w:p>
        <w:p w14:paraId="205FA220" w14:textId="6B96E8BA" w:rsidR="00D66EF3" w:rsidRDefault="007552BB">
          <w:pPr>
            <w:pStyle w:val="TOC1"/>
            <w:tabs>
              <w:tab w:val="right" w:leader="dot" w:pos="9016"/>
            </w:tabs>
            <w:rPr>
              <w:rFonts w:eastAsiaTheme="minorEastAsia"/>
              <w:noProof/>
              <w:lang w:eastAsia="en-GB"/>
            </w:rPr>
          </w:pPr>
          <w:hyperlink w:anchor="_Toc33161993" w:history="1">
            <w:r w:rsidR="00D66EF3" w:rsidRPr="000F007C">
              <w:rPr>
                <w:rStyle w:val="Hyperlink"/>
                <w:noProof/>
              </w:rPr>
              <w:t>Introduction</w:t>
            </w:r>
            <w:r w:rsidR="00D66EF3">
              <w:rPr>
                <w:noProof/>
                <w:webHidden/>
              </w:rPr>
              <w:tab/>
            </w:r>
            <w:r w:rsidR="00D66EF3">
              <w:rPr>
                <w:noProof/>
                <w:webHidden/>
              </w:rPr>
              <w:fldChar w:fldCharType="begin"/>
            </w:r>
            <w:r w:rsidR="00D66EF3">
              <w:rPr>
                <w:noProof/>
                <w:webHidden/>
              </w:rPr>
              <w:instrText xml:space="preserve"> PAGEREF _Toc33161993 \h </w:instrText>
            </w:r>
            <w:r w:rsidR="00D66EF3">
              <w:rPr>
                <w:noProof/>
                <w:webHidden/>
              </w:rPr>
            </w:r>
            <w:r w:rsidR="00D66EF3">
              <w:rPr>
                <w:noProof/>
                <w:webHidden/>
              </w:rPr>
              <w:fldChar w:fldCharType="separate"/>
            </w:r>
            <w:r w:rsidR="00294C88">
              <w:rPr>
                <w:noProof/>
                <w:webHidden/>
              </w:rPr>
              <w:t>3</w:t>
            </w:r>
            <w:r w:rsidR="00D66EF3">
              <w:rPr>
                <w:noProof/>
                <w:webHidden/>
              </w:rPr>
              <w:fldChar w:fldCharType="end"/>
            </w:r>
          </w:hyperlink>
          <w:bookmarkStart w:id="2" w:name="_GoBack"/>
          <w:bookmarkEnd w:id="2"/>
        </w:p>
        <w:p w14:paraId="0FDB634B" w14:textId="04DEC8E2" w:rsidR="00D66EF3" w:rsidRDefault="007552BB">
          <w:pPr>
            <w:pStyle w:val="TOC1"/>
            <w:tabs>
              <w:tab w:val="right" w:leader="dot" w:pos="9016"/>
            </w:tabs>
            <w:rPr>
              <w:rFonts w:eastAsiaTheme="minorEastAsia"/>
              <w:noProof/>
              <w:lang w:eastAsia="en-GB"/>
            </w:rPr>
          </w:pPr>
          <w:hyperlink w:anchor="_Toc33161994" w:history="1">
            <w:r w:rsidR="00D66EF3" w:rsidRPr="000F007C">
              <w:rPr>
                <w:rStyle w:val="Hyperlink"/>
                <w:noProof/>
              </w:rPr>
              <w:t>Economic Analysis</w:t>
            </w:r>
            <w:r w:rsidR="00D66EF3">
              <w:rPr>
                <w:noProof/>
                <w:webHidden/>
              </w:rPr>
              <w:tab/>
            </w:r>
            <w:r w:rsidR="00D66EF3">
              <w:rPr>
                <w:noProof/>
                <w:webHidden/>
              </w:rPr>
              <w:fldChar w:fldCharType="begin"/>
            </w:r>
            <w:r w:rsidR="00D66EF3">
              <w:rPr>
                <w:noProof/>
                <w:webHidden/>
              </w:rPr>
              <w:instrText xml:space="preserve"> PAGEREF _Toc33161994 \h </w:instrText>
            </w:r>
            <w:r w:rsidR="00D66EF3">
              <w:rPr>
                <w:noProof/>
                <w:webHidden/>
              </w:rPr>
            </w:r>
            <w:r w:rsidR="00D66EF3">
              <w:rPr>
                <w:noProof/>
                <w:webHidden/>
              </w:rPr>
              <w:fldChar w:fldCharType="separate"/>
            </w:r>
            <w:r w:rsidR="00294C88">
              <w:rPr>
                <w:noProof/>
                <w:webHidden/>
              </w:rPr>
              <w:t>4</w:t>
            </w:r>
            <w:r w:rsidR="00D66EF3">
              <w:rPr>
                <w:noProof/>
                <w:webHidden/>
              </w:rPr>
              <w:fldChar w:fldCharType="end"/>
            </w:r>
          </w:hyperlink>
        </w:p>
        <w:p w14:paraId="6E7CFA87" w14:textId="6BCA360B" w:rsidR="00D66EF3" w:rsidRDefault="007552BB">
          <w:pPr>
            <w:pStyle w:val="TOC2"/>
            <w:tabs>
              <w:tab w:val="right" w:leader="dot" w:pos="9016"/>
            </w:tabs>
            <w:rPr>
              <w:rFonts w:eastAsiaTheme="minorEastAsia"/>
              <w:noProof/>
              <w:lang w:eastAsia="en-GB"/>
            </w:rPr>
          </w:pPr>
          <w:hyperlink w:anchor="_Toc33161995" w:history="1">
            <w:r w:rsidR="00D66EF3" w:rsidRPr="000F007C">
              <w:rPr>
                <w:rStyle w:val="Hyperlink"/>
                <w:noProof/>
              </w:rPr>
              <w:t>PESTLE ANALYSIS</w:t>
            </w:r>
            <w:r w:rsidR="00D66EF3">
              <w:rPr>
                <w:noProof/>
                <w:webHidden/>
              </w:rPr>
              <w:tab/>
            </w:r>
            <w:r w:rsidR="00D66EF3">
              <w:rPr>
                <w:noProof/>
                <w:webHidden/>
              </w:rPr>
              <w:fldChar w:fldCharType="begin"/>
            </w:r>
            <w:r w:rsidR="00D66EF3">
              <w:rPr>
                <w:noProof/>
                <w:webHidden/>
              </w:rPr>
              <w:instrText xml:space="preserve"> PAGEREF _Toc33161995 \h </w:instrText>
            </w:r>
            <w:r w:rsidR="00D66EF3">
              <w:rPr>
                <w:noProof/>
                <w:webHidden/>
              </w:rPr>
            </w:r>
            <w:r w:rsidR="00D66EF3">
              <w:rPr>
                <w:noProof/>
                <w:webHidden/>
              </w:rPr>
              <w:fldChar w:fldCharType="separate"/>
            </w:r>
            <w:r w:rsidR="00294C88">
              <w:rPr>
                <w:noProof/>
                <w:webHidden/>
              </w:rPr>
              <w:t>5</w:t>
            </w:r>
            <w:r w:rsidR="00D66EF3">
              <w:rPr>
                <w:noProof/>
                <w:webHidden/>
              </w:rPr>
              <w:fldChar w:fldCharType="end"/>
            </w:r>
          </w:hyperlink>
        </w:p>
        <w:p w14:paraId="4BA3F56B" w14:textId="50377B16" w:rsidR="00D66EF3" w:rsidRDefault="007552BB">
          <w:pPr>
            <w:pStyle w:val="TOC2"/>
            <w:tabs>
              <w:tab w:val="right" w:leader="dot" w:pos="9016"/>
            </w:tabs>
            <w:rPr>
              <w:rFonts w:eastAsiaTheme="minorEastAsia"/>
              <w:noProof/>
              <w:lang w:eastAsia="en-GB"/>
            </w:rPr>
          </w:pPr>
          <w:hyperlink w:anchor="_Toc33161996" w:history="1">
            <w:r w:rsidR="00D66EF3" w:rsidRPr="000F007C">
              <w:rPr>
                <w:rStyle w:val="Hyperlink"/>
                <w:noProof/>
              </w:rPr>
              <w:t>SWOT ANALYSIS</w:t>
            </w:r>
            <w:r w:rsidR="00D66EF3">
              <w:rPr>
                <w:noProof/>
                <w:webHidden/>
              </w:rPr>
              <w:tab/>
            </w:r>
            <w:r w:rsidR="00D66EF3">
              <w:rPr>
                <w:noProof/>
                <w:webHidden/>
              </w:rPr>
              <w:fldChar w:fldCharType="begin"/>
            </w:r>
            <w:r w:rsidR="00D66EF3">
              <w:rPr>
                <w:noProof/>
                <w:webHidden/>
              </w:rPr>
              <w:instrText xml:space="preserve"> PAGEREF _Toc33161996 \h </w:instrText>
            </w:r>
            <w:r w:rsidR="00D66EF3">
              <w:rPr>
                <w:noProof/>
                <w:webHidden/>
              </w:rPr>
            </w:r>
            <w:r w:rsidR="00D66EF3">
              <w:rPr>
                <w:noProof/>
                <w:webHidden/>
              </w:rPr>
              <w:fldChar w:fldCharType="separate"/>
            </w:r>
            <w:r w:rsidR="00294C88">
              <w:rPr>
                <w:noProof/>
                <w:webHidden/>
              </w:rPr>
              <w:t>8</w:t>
            </w:r>
            <w:r w:rsidR="00D66EF3">
              <w:rPr>
                <w:noProof/>
                <w:webHidden/>
              </w:rPr>
              <w:fldChar w:fldCharType="end"/>
            </w:r>
          </w:hyperlink>
        </w:p>
        <w:p w14:paraId="6C0AE4C2" w14:textId="0CAD1821" w:rsidR="00D66EF3" w:rsidRDefault="007552BB">
          <w:pPr>
            <w:pStyle w:val="TOC1"/>
            <w:tabs>
              <w:tab w:val="right" w:leader="dot" w:pos="9016"/>
            </w:tabs>
            <w:rPr>
              <w:rFonts w:eastAsiaTheme="minorEastAsia"/>
              <w:noProof/>
              <w:lang w:eastAsia="en-GB"/>
            </w:rPr>
          </w:pPr>
          <w:hyperlink w:anchor="_Toc33161997" w:history="1">
            <w:r w:rsidR="00D66EF3" w:rsidRPr="000F007C">
              <w:rPr>
                <w:rStyle w:val="Hyperlink"/>
                <w:noProof/>
              </w:rPr>
              <w:t>Financial Analysis</w:t>
            </w:r>
            <w:r w:rsidR="00D66EF3">
              <w:rPr>
                <w:noProof/>
                <w:webHidden/>
              </w:rPr>
              <w:tab/>
            </w:r>
            <w:r w:rsidR="00D66EF3">
              <w:rPr>
                <w:noProof/>
                <w:webHidden/>
              </w:rPr>
              <w:fldChar w:fldCharType="begin"/>
            </w:r>
            <w:r w:rsidR="00D66EF3">
              <w:rPr>
                <w:noProof/>
                <w:webHidden/>
              </w:rPr>
              <w:instrText xml:space="preserve"> PAGEREF _Toc33161997 \h </w:instrText>
            </w:r>
            <w:r w:rsidR="00D66EF3">
              <w:rPr>
                <w:noProof/>
                <w:webHidden/>
              </w:rPr>
            </w:r>
            <w:r w:rsidR="00D66EF3">
              <w:rPr>
                <w:noProof/>
                <w:webHidden/>
              </w:rPr>
              <w:fldChar w:fldCharType="separate"/>
            </w:r>
            <w:r w:rsidR="00294C88">
              <w:rPr>
                <w:noProof/>
                <w:webHidden/>
              </w:rPr>
              <w:t>10</w:t>
            </w:r>
            <w:r w:rsidR="00D66EF3">
              <w:rPr>
                <w:noProof/>
                <w:webHidden/>
              </w:rPr>
              <w:fldChar w:fldCharType="end"/>
            </w:r>
          </w:hyperlink>
        </w:p>
        <w:p w14:paraId="78F6CCFA" w14:textId="38F8499F" w:rsidR="00D66EF3" w:rsidRDefault="007552BB">
          <w:pPr>
            <w:pStyle w:val="TOC2"/>
            <w:tabs>
              <w:tab w:val="right" w:leader="dot" w:pos="9016"/>
            </w:tabs>
            <w:rPr>
              <w:rFonts w:eastAsiaTheme="minorEastAsia"/>
              <w:noProof/>
              <w:lang w:eastAsia="en-GB"/>
            </w:rPr>
          </w:pPr>
          <w:hyperlink w:anchor="_Toc33161998" w:history="1">
            <w:r w:rsidR="00D66EF3" w:rsidRPr="000F007C">
              <w:rPr>
                <w:rStyle w:val="Hyperlink"/>
                <w:noProof/>
              </w:rPr>
              <w:t>Ratios</w:t>
            </w:r>
            <w:r w:rsidR="00D66EF3">
              <w:rPr>
                <w:noProof/>
                <w:webHidden/>
              </w:rPr>
              <w:tab/>
            </w:r>
            <w:r w:rsidR="00D66EF3">
              <w:rPr>
                <w:noProof/>
                <w:webHidden/>
              </w:rPr>
              <w:fldChar w:fldCharType="begin"/>
            </w:r>
            <w:r w:rsidR="00D66EF3">
              <w:rPr>
                <w:noProof/>
                <w:webHidden/>
              </w:rPr>
              <w:instrText xml:space="preserve"> PAGEREF _Toc33161998 \h </w:instrText>
            </w:r>
            <w:r w:rsidR="00D66EF3">
              <w:rPr>
                <w:noProof/>
                <w:webHidden/>
              </w:rPr>
            </w:r>
            <w:r w:rsidR="00D66EF3">
              <w:rPr>
                <w:noProof/>
                <w:webHidden/>
              </w:rPr>
              <w:fldChar w:fldCharType="separate"/>
            </w:r>
            <w:r w:rsidR="00294C88">
              <w:rPr>
                <w:noProof/>
                <w:webHidden/>
              </w:rPr>
              <w:t>10</w:t>
            </w:r>
            <w:r w:rsidR="00D66EF3">
              <w:rPr>
                <w:noProof/>
                <w:webHidden/>
              </w:rPr>
              <w:fldChar w:fldCharType="end"/>
            </w:r>
          </w:hyperlink>
        </w:p>
        <w:p w14:paraId="2F227F3E" w14:textId="6A14C2F1" w:rsidR="00D66EF3" w:rsidRDefault="007552BB">
          <w:pPr>
            <w:pStyle w:val="TOC2"/>
            <w:tabs>
              <w:tab w:val="right" w:leader="dot" w:pos="9016"/>
            </w:tabs>
            <w:rPr>
              <w:rFonts w:eastAsiaTheme="minorEastAsia"/>
              <w:noProof/>
              <w:lang w:eastAsia="en-GB"/>
            </w:rPr>
          </w:pPr>
          <w:hyperlink w:anchor="_Toc33161999" w:history="1">
            <w:r w:rsidR="00D66EF3" w:rsidRPr="000F007C">
              <w:rPr>
                <w:rStyle w:val="Hyperlink"/>
                <w:noProof/>
              </w:rPr>
              <w:t>Analysis and Key Performance Indicators</w:t>
            </w:r>
            <w:r w:rsidR="00D66EF3">
              <w:rPr>
                <w:noProof/>
                <w:webHidden/>
              </w:rPr>
              <w:tab/>
            </w:r>
            <w:r w:rsidR="00D66EF3">
              <w:rPr>
                <w:noProof/>
                <w:webHidden/>
              </w:rPr>
              <w:fldChar w:fldCharType="begin"/>
            </w:r>
            <w:r w:rsidR="00D66EF3">
              <w:rPr>
                <w:noProof/>
                <w:webHidden/>
              </w:rPr>
              <w:instrText xml:space="preserve"> PAGEREF _Toc33161999 \h </w:instrText>
            </w:r>
            <w:r w:rsidR="00D66EF3">
              <w:rPr>
                <w:noProof/>
                <w:webHidden/>
              </w:rPr>
            </w:r>
            <w:r w:rsidR="00D66EF3">
              <w:rPr>
                <w:noProof/>
                <w:webHidden/>
              </w:rPr>
              <w:fldChar w:fldCharType="separate"/>
            </w:r>
            <w:r w:rsidR="00294C88">
              <w:rPr>
                <w:noProof/>
                <w:webHidden/>
              </w:rPr>
              <w:t>12</w:t>
            </w:r>
            <w:r w:rsidR="00D66EF3">
              <w:rPr>
                <w:noProof/>
                <w:webHidden/>
              </w:rPr>
              <w:fldChar w:fldCharType="end"/>
            </w:r>
          </w:hyperlink>
        </w:p>
        <w:p w14:paraId="59784111" w14:textId="1EBC3C7B" w:rsidR="00D66EF3" w:rsidRDefault="007552BB">
          <w:pPr>
            <w:pStyle w:val="TOC1"/>
            <w:tabs>
              <w:tab w:val="right" w:leader="dot" w:pos="9016"/>
            </w:tabs>
            <w:rPr>
              <w:rFonts w:eastAsiaTheme="minorEastAsia"/>
              <w:noProof/>
              <w:lang w:eastAsia="en-GB"/>
            </w:rPr>
          </w:pPr>
          <w:hyperlink w:anchor="_Toc33162000" w:history="1">
            <w:r w:rsidR="00D66EF3" w:rsidRPr="000F007C">
              <w:rPr>
                <w:rStyle w:val="Hyperlink"/>
                <w:noProof/>
              </w:rPr>
              <w:t>Performance Management</w:t>
            </w:r>
            <w:r w:rsidR="00D66EF3">
              <w:rPr>
                <w:noProof/>
                <w:webHidden/>
              </w:rPr>
              <w:tab/>
            </w:r>
            <w:r w:rsidR="00D66EF3">
              <w:rPr>
                <w:noProof/>
                <w:webHidden/>
              </w:rPr>
              <w:fldChar w:fldCharType="begin"/>
            </w:r>
            <w:r w:rsidR="00D66EF3">
              <w:rPr>
                <w:noProof/>
                <w:webHidden/>
              </w:rPr>
              <w:instrText xml:space="preserve"> PAGEREF _Toc33162000 \h </w:instrText>
            </w:r>
            <w:r w:rsidR="00D66EF3">
              <w:rPr>
                <w:noProof/>
                <w:webHidden/>
              </w:rPr>
            </w:r>
            <w:r w:rsidR="00D66EF3">
              <w:rPr>
                <w:noProof/>
                <w:webHidden/>
              </w:rPr>
              <w:fldChar w:fldCharType="separate"/>
            </w:r>
            <w:r w:rsidR="00294C88">
              <w:rPr>
                <w:noProof/>
                <w:webHidden/>
              </w:rPr>
              <w:t>14</w:t>
            </w:r>
            <w:r w:rsidR="00D66EF3">
              <w:rPr>
                <w:noProof/>
                <w:webHidden/>
              </w:rPr>
              <w:fldChar w:fldCharType="end"/>
            </w:r>
          </w:hyperlink>
        </w:p>
        <w:p w14:paraId="75651751" w14:textId="762E8267" w:rsidR="00D66EF3" w:rsidRDefault="007552BB">
          <w:pPr>
            <w:pStyle w:val="TOC1"/>
            <w:tabs>
              <w:tab w:val="right" w:leader="dot" w:pos="9016"/>
            </w:tabs>
            <w:rPr>
              <w:rFonts w:eastAsiaTheme="minorEastAsia"/>
              <w:noProof/>
              <w:lang w:eastAsia="en-GB"/>
            </w:rPr>
          </w:pPr>
          <w:hyperlink w:anchor="_Toc33162001" w:history="1">
            <w:r w:rsidR="00D66EF3" w:rsidRPr="000F007C">
              <w:rPr>
                <w:rStyle w:val="Hyperlink"/>
                <w:noProof/>
              </w:rPr>
              <w:t>Recommendations</w:t>
            </w:r>
            <w:r w:rsidR="00D66EF3">
              <w:rPr>
                <w:noProof/>
                <w:webHidden/>
              </w:rPr>
              <w:tab/>
            </w:r>
            <w:r w:rsidR="00D66EF3">
              <w:rPr>
                <w:noProof/>
                <w:webHidden/>
              </w:rPr>
              <w:fldChar w:fldCharType="begin"/>
            </w:r>
            <w:r w:rsidR="00D66EF3">
              <w:rPr>
                <w:noProof/>
                <w:webHidden/>
              </w:rPr>
              <w:instrText xml:space="preserve"> PAGEREF _Toc33162001 \h </w:instrText>
            </w:r>
            <w:r w:rsidR="00D66EF3">
              <w:rPr>
                <w:noProof/>
                <w:webHidden/>
              </w:rPr>
            </w:r>
            <w:r w:rsidR="00D66EF3">
              <w:rPr>
                <w:noProof/>
                <w:webHidden/>
              </w:rPr>
              <w:fldChar w:fldCharType="separate"/>
            </w:r>
            <w:r w:rsidR="00294C88">
              <w:rPr>
                <w:noProof/>
                <w:webHidden/>
              </w:rPr>
              <w:t>15</w:t>
            </w:r>
            <w:r w:rsidR="00D66EF3">
              <w:rPr>
                <w:noProof/>
                <w:webHidden/>
              </w:rPr>
              <w:fldChar w:fldCharType="end"/>
            </w:r>
          </w:hyperlink>
        </w:p>
        <w:p w14:paraId="423C7F14" w14:textId="4B430C94" w:rsidR="00D66EF3" w:rsidRDefault="007552BB">
          <w:pPr>
            <w:pStyle w:val="TOC1"/>
            <w:tabs>
              <w:tab w:val="right" w:leader="dot" w:pos="9016"/>
            </w:tabs>
            <w:rPr>
              <w:rFonts w:eastAsiaTheme="minorEastAsia"/>
              <w:noProof/>
              <w:lang w:eastAsia="en-GB"/>
            </w:rPr>
          </w:pPr>
          <w:hyperlink w:anchor="_Toc33162002" w:history="1">
            <w:r w:rsidR="00D66EF3" w:rsidRPr="000F007C">
              <w:rPr>
                <w:rStyle w:val="Hyperlink"/>
                <w:noProof/>
              </w:rPr>
              <w:t>Bibliography</w:t>
            </w:r>
            <w:r w:rsidR="00D66EF3">
              <w:rPr>
                <w:noProof/>
                <w:webHidden/>
              </w:rPr>
              <w:tab/>
            </w:r>
            <w:r w:rsidR="00D66EF3">
              <w:rPr>
                <w:noProof/>
                <w:webHidden/>
              </w:rPr>
              <w:fldChar w:fldCharType="begin"/>
            </w:r>
            <w:r w:rsidR="00D66EF3">
              <w:rPr>
                <w:noProof/>
                <w:webHidden/>
              </w:rPr>
              <w:instrText xml:space="preserve"> PAGEREF _Toc33162002 \h </w:instrText>
            </w:r>
            <w:r w:rsidR="00D66EF3">
              <w:rPr>
                <w:noProof/>
                <w:webHidden/>
              </w:rPr>
            </w:r>
            <w:r w:rsidR="00D66EF3">
              <w:rPr>
                <w:noProof/>
                <w:webHidden/>
              </w:rPr>
              <w:fldChar w:fldCharType="separate"/>
            </w:r>
            <w:r w:rsidR="00294C88">
              <w:rPr>
                <w:noProof/>
                <w:webHidden/>
              </w:rPr>
              <w:t>16</w:t>
            </w:r>
            <w:r w:rsidR="00D66EF3">
              <w:rPr>
                <w:noProof/>
                <w:webHidden/>
              </w:rPr>
              <w:fldChar w:fldCharType="end"/>
            </w:r>
          </w:hyperlink>
        </w:p>
        <w:p w14:paraId="25E3F776" w14:textId="77777777" w:rsidR="009324A6" w:rsidRDefault="00E150F5" w:rsidP="00E150F5">
          <w:r>
            <w:rPr>
              <w:b/>
              <w:bCs/>
              <w:noProof/>
            </w:rPr>
            <w:fldChar w:fldCharType="end"/>
          </w:r>
        </w:p>
      </w:sdtContent>
    </w:sdt>
    <w:p w14:paraId="6ED59562" w14:textId="77777777" w:rsidR="00E95A30" w:rsidRDefault="00E95A30" w:rsidP="009324A6">
      <w:pPr>
        <w:pStyle w:val="Heading1"/>
      </w:pPr>
      <w:bookmarkStart w:id="3" w:name="_Toc5348062"/>
      <w:bookmarkStart w:id="4" w:name="_Toc33161993"/>
    </w:p>
    <w:p w14:paraId="6F9F63E3" w14:textId="77777777" w:rsidR="00E95A30" w:rsidRDefault="00E95A30" w:rsidP="009324A6">
      <w:pPr>
        <w:pStyle w:val="Heading1"/>
      </w:pPr>
    </w:p>
    <w:p w14:paraId="23453E7D" w14:textId="77777777" w:rsidR="00E95A30" w:rsidRDefault="00E95A30" w:rsidP="009324A6">
      <w:pPr>
        <w:pStyle w:val="Heading1"/>
      </w:pPr>
    </w:p>
    <w:p w14:paraId="33DA8593" w14:textId="77777777" w:rsidR="00E95A30" w:rsidRDefault="00E95A30" w:rsidP="009324A6">
      <w:pPr>
        <w:pStyle w:val="Heading1"/>
      </w:pPr>
    </w:p>
    <w:p w14:paraId="69642C45" w14:textId="77777777" w:rsidR="00E95A30" w:rsidRDefault="00E95A30" w:rsidP="009324A6">
      <w:pPr>
        <w:pStyle w:val="Heading1"/>
      </w:pPr>
    </w:p>
    <w:p w14:paraId="71D4ED47" w14:textId="77777777" w:rsidR="00E95A30" w:rsidRDefault="00E95A30" w:rsidP="009324A6">
      <w:pPr>
        <w:pStyle w:val="Heading1"/>
      </w:pPr>
    </w:p>
    <w:p w14:paraId="5AD4B7CD" w14:textId="77777777" w:rsidR="00E95A30" w:rsidRDefault="00E95A30" w:rsidP="009324A6">
      <w:pPr>
        <w:pStyle w:val="Heading1"/>
      </w:pPr>
    </w:p>
    <w:p w14:paraId="5613AF1B" w14:textId="77777777" w:rsidR="00E95A30" w:rsidRDefault="00E95A30" w:rsidP="009324A6">
      <w:pPr>
        <w:pStyle w:val="Heading1"/>
      </w:pPr>
    </w:p>
    <w:p w14:paraId="2192229B" w14:textId="46EA6C47" w:rsidR="00E95A30" w:rsidRDefault="00E95A30" w:rsidP="009324A6">
      <w:pPr>
        <w:pStyle w:val="Heading1"/>
      </w:pPr>
    </w:p>
    <w:p w14:paraId="2A48CAB8" w14:textId="4595B009" w:rsidR="007552BB" w:rsidRDefault="007552BB" w:rsidP="007552BB"/>
    <w:p w14:paraId="1A8F3625" w14:textId="031CDA00" w:rsidR="007552BB" w:rsidRDefault="007552BB" w:rsidP="007552BB"/>
    <w:p w14:paraId="04E3DA17" w14:textId="34325EA7" w:rsidR="007552BB" w:rsidRDefault="007552BB" w:rsidP="007552BB"/>
    <w:p w14:paraId="0B660347" w14:textId="77777777" w:rsidR="007552BB" w:rsidRPr="007552BB" w:rsidRDefault="007552BB" w:rsidP="007552BB"/>
    <w:p w14:paraId="6E362266" w14:textId="5CAE1762" w:rsidR="00E95A30" w:rsidRDefault="00E95A30" w:rsidP="009324A6">
      <w:pPr>
        <w:pStyle w:val="Heading1"/>
      </w:pPr>
    </w:p>
    <w:p w14:paraId="0859877E" w14:textId="77777777" w:rsidR="00E95A30" w:rsidRPr="00E95A30" w:rsidRDefault="00E95A30" w:rsidP="00E95A30"/>
    <w:p w14:paraId="35993180" w14:textId="21E470CE" w:rsidR="009324A6" w:rsidRDefault="009324A6" w:rsidP="009324A6">
      <w:pPr>
        <w:pStyle w:val="Heading1"/>
      </w:pPr>
      <w:r>
        <w:lastRenderedPageBreak/>
        <w:t>Introduction</w:t>
      </w:r>
      <w:bookmarkEnd w:id="3"/>
      <w:bookmarkEnd w:id="4"/>
    </w:p>
    <w:p w14:paraId="183B79E3" w14:textId="4D517370" w:rsidR="00A41432" w:rsidRDefault="00A41432" w:rsidP="00DF4214">
      <w:pPr>
        <w:rPr>
          <w:color w:val="FF0000"/>
        </w:rPr>
      </w:pPr>
    </w:p>
    <w:p w14:paraId="47909777" w14:textId="7922441C" w:rsidR="008F4DD7" w:rsidRDefault="00E85679" w:rsidP="00DF4214">
      <w:r>
        <w:t xml:space="preserve">Cardiff airport is </w:t>
      </w:r>
      <w:r w:rsidR="007A6273">
        <w:t xml:space="preserve">owned by the Welsh Government, they had </w:t>
      </w:r>
      <w:r w:rsidR="00FD75D3">
        <w:t xml:space="preserve">bought the airport in 2013 for </w:t>
      </w:r>
      <w:r w:rsidR="00B525DF">
        <w:t xml:space="preserve">an estimate of </w:t>
      </w:r>
      <w:r w:rsidR="00053ABE">
        <w:t xml:space="preserve">£52 million due to the fact that the airport had dropped customer figures </w:t>
      </w:r>
      <w:r w:rsidR="006A011B">
        <w:t>by roughly one million visitors</w:t>
      </w:r>
      <w:r w:rsidR="00E63B2B">
        <w:t xml:space="preserve"> with-</w:t>
      </w:r>
      <w:r w:rsidR="006A011B">
        <w:t xml:space="preserve">in five years, </w:t>
      </w:r>
      <w:r w:rsidR="00CB2139">
        <w:t xml:space="preserve">although the Government had bought </w:t>
      </w:r>
      <w:r w:rsidR="00BC660B">
        <w:t xml:space="preserve">Cardiff airport they are not operating it </w:t>
      </w:r>
      <w:r w:rsidR="00C4259E">
        <w:t xml:space="preserve">in </w:t>
      </w:r>
      <w:r w:rsidR="00646384">
        <w:t xml:space="preserve">a close distance, they are in fact operating </w:t>
      </w:r>
      <w:r w:rsidR="00816E1B">
        <w:t xml:space="preserve">from a-far so that the Airport is still within the public sector. </w:t>
      </w:r>
      <w:r w:rsidR="00367FCC">
        <w:t xml:space="preserve">Since Cardiff Airport had been bought by the welsh Government </w:t>
      </w:r>
      <w:r w:rsidR="00443CE3">
        <w:t xml:space="preserve">its figures </w:t>
      </w:r>
      <w:r w:rsidR="006B0DB1">
        <w:t xml:space="preserve">have boosted up by </w:t>
      </w:r>
      <w:r w:rsidR="00293F6F">
        <w:t>50%</w:t>
      </w:r>
      <w:r w:rsidR="00C2180C">
        <w:t xml:space="preserve">, with a recent growth of 16% in 2016. </w:t>
      </w:r>
      <w:r w:rsidR="003F44AA">
        <w:t xml:space="preserve">Due to the Government owning and financing Cardiff Airport it has set limits of funding for the account, this means that Cardiff Airport </w:t>
      </w:r>
      <w:r w:rsidR="00B36AB7">
        <w:t xml:space="preserve">is not allowed </w:t>
      </w:r>
      <w:r w:rsidR="00900732">
        <w:t xml:space="preserve">any other form of private funding or investments </w:t>
      </w:r>
      <w:r w:rsidR="006B1ED3">
        <w:t xml:space="preserve">seen as the government having set borrowing </w:t>
      </w:r>
      <w:r w:rsidR="00475937">
        <w:t>limits.</w:t>
      </w:r>
      <w:r w:rsidR="00666EDD">
        <w:t xml:space="preserve"> Shortly after the Welsh Government had bought Cardiff </w:t>
      </w:r>
      <w:r w:rsidR="000E5BC9">
        <w:t>Airport,</w:t>
      </w:r>
      <w:r w:rsidR="00666EDD">
        <w:t xml:space="preserve"> </w:t>
      </w:r>
      <w:r w:rsidR="00040C60">
        <w:t xml:space="preserve">they had invested an Additional 3.3 million pounds </w:t>
      </w:r>
      <w:r w:rsidR="008F4DD7">
        <w:t>in “Cash Assistance”</w:t>
      </w:r>
      <w:r w:rsidR="00FC0541">
        <w:t xml:space="preserve"> which in turn had made the Initial Welsh government buying of the Airport cost a total of 55.3 million pounds.</w:t>
      </w:r>
      <w:r w:rsidR="00111605">
        <w:t xml:space="preserve"> As of </w:t>
      </w:r>
      <w:r w:rsidR="000E5BC9">
        <w:t>January 2020 Cardiff,</w:t>
      </w:r>
      <w:r w:rsidR="00111605">
        <w:t xml:space="preserve"> Airport had loaned</w:t>
      </w:r>
      <w:r w:rsidR="00DA377B">
        <w:t xml:space="preserve"> a total of 59 Million pounds. </w:t>
      </w:r>
    </w:p>
    <w:p w14:paraId="65C385A4" w14:textId="37E3E398" w:rsidR="00AA0C62" w:rsidRDefault="00CB372F" w:rsidP="00DF4214">
      <w:r>
        <w:t xml:space="preserve">There are 5 different Key Performance Indicators that helps management track </w:t>
      </w:r>
      <w:r w:rsidR="00BD496E">
        <w:t xml:space="preserve">the main indicators within the company, these can be- Revenue Per client, Average Class Attendance, Client Retention Rate, Profit Margin and Average daily attendance. </w:t>
      </w:r>
      <w:r w:rsidR="00DA377B">
        <w:t xml:space="preserve"> </w:t>
      </w:r>
      <w:r w:rsidR="00CB0236">
        <w:t xml:space="preserve">Key </w:t>
      </w:r>
      <w:r w:rsidR="002F507E">
        <w:t>Performance Indicator</w:t>
      </w:r>
      <w:r w:rsidR="00292A35">
        <w:t xml:space="preserve"> help to measure value, </w:t>
      </w:r>
      <w:r w:rsidR="00D0038C">
        <w:t>KPI helps a company in achieving their business objectives, companies use this form of measurement at various different levels in order to monitor the success within the business and whether or not they reach their tar</w:t>
      </w:r>
      <w:r w:rsidR="00E31BC5">
        <w:t xml:space="preserve">gets, There are different levels of Key Performance Indicators, this can either be high or low level KPI, high level </w:t>
      </w:r>
      <w:r w:rsidR="004C6B78">
        <w:t xml:space="preserve">helps to focus the whole performance </w:t>
      </w:r>
      <w:r w:rsidR="0096765F">
        <w:t xml:space="preserve">whilst a low level KPI will focus on a specific department within the company. </w:t>
      </w:r>
    </w:p>
    <w:p w14:paraId="3C9F18F6" w14:textId="0C58EE1D" w:rsidR="003F7C3D" w:rsidRDefault="003F7C3D" w:rsidP="00DF4214">
      <w:r>
        <w:t xml:space="preserve">Ratios that is used in management helps them to evaluate the financial status and to </w:t>
      </w:r>
      <w:r w:rsidR="00EA3876">
        <w:t>gauge</w:t>
      </w:r>
      <w:r>
        <w:t xml:space="preserve"> the performance, it helps to monitor the liquidity,</w:t>
      </w:r>
      <w:r w:rsidR="00EA3876">
        <w:t xml:space="preserve"> profitability and solvency positions. Ratios are highly important to a company, not only to monitor the good sides of the company but to also prevent any misleading results. </w:t>
      </w:r>
    </w:p>
    <w:p w14:paraId="3956D1FA" w14:textId="7F9C2931" w:rsidR="0096765F" w:rsidRDefault="0096765F" w:rsidP="00DF4214"/>
    <w:p w14:paraId="24E5421A" w14:textId="0A259852" w:rsidR="00373B5C" w:rsidRDefault="00373B5C" w:rsidP="00DF4214"/>
    <w:p w14:paraId="5F513018" w14:textId="48AEEC4C" w:rsidR="00373B5C" w:rsidRDefault="00373B5C" w:rsidP="00DF4214"/>
    <w:p w14:paraId="79AC08CE" w14:textId="57DAC7F0" w:rsidR="00373B5C" w:rsidRDefault="00373B5C" w:rsidP="00DF4214"/>
    <w:p w14:paraId="7F351AD3" w14:textId="33530C49" w:rsidR="00373B5C" w:rsidRDefault="00373B5C" w:rsidP="00DF4214"/>
    <w:p w14:paraId="140B1B46" w14:textId="0921FC3D" w:rsidR="00373B5C" w:rsidRDefault="00373B5C" w:rsidP="00DF4214"/>
    <w:p w14:paraId="77D65F49" w14:textId="76127D62" w:rsidR="00373B5C" w:rsidRDefault="00373B5C" w:rsidP="00DF4214"/>
    <w:p w14:paraId="3E612132" w14:textId="2F435A19" w:rsidR="00373B5C" w:rsidRDefault="00373B5C" w:rsidP="00DF4214"/>
    <w:p w14:paraId="45E4503E" w14:textId="62E72839" w:rsidR="00373B5C" w:rsidRDefault="00373B5C" w:rsidP="00DF4214"/>
    <w:p w14:paraId="58FEFA68" w14:textId="48D9509B" w:rsidR="00373B5C" w:rsidRDefault="00373B5C" w:rsidP="00DF4214"/>
    <w:p w14:paraId="53F62891" w14:textId="77777777" w:rsidR="00373B5C" w:rsidRDefault="00373B5C" w:rsidP="00DF4214"/>
    <w:p w14:paraId="725BD38E" w14:textId="1C221C4F" w:rsidR="009324A6" w:rsidRDefault="00DF4214" w:rsidP="009324A6">
      <w:pPr>
        <w:pStyle w:val="Heading1"/>
      </w:pPr>
      <w:r>
        <w:lastRenderedPageBreak/>
        <w:t>Main Findings</w:t>
      </w:r>
    </w:p>
    <w:p w14:paraId="63A4BE7D" w14:textId="2953ACE0" w:rsidR="00373B5C" w:rsidRPr="00373B5C" w:rsidRDefault="00063BC3" w:rsidP="00373B5C">
      <w:r>
        <w:t>Management is required to look at different aspects and look thoroughly into the decision before implementing the correct decisions so that they are able to help keep everyone within the company happy, including any customers they may encounter</w:t>
      </w:r>
      <w:r w:rsidR="00D961A2">
        <w:t xml:space="preserve">, when a choice has been made it is highly important for management to carry on monitoring the situation after the new decision has been implemented so that they are able to see if it was the correct decision made otherwise they will be required to restart the process again but with updated results. Decision making is vital to be thoroughly researched into, not only for the internal factors of the company but also the external factors such as the customers of the company, if the customers are not pleased with the new Implemented decisions then they may take their business elsewhere which would cause the company to lose profits. </w:t>
      </w:r>
    </w:p>
    <w:p w14:paraId="5FF8838B" w14:textId="70B8FA34" w:rsidR="00A77FC5" w:rsidRDefault="00D66EF3" w:rsidP="00A77FC5">
      <w:pPr>
        <w:pStyle w:val="Heading1"/>
      </w:pPr>
      <w:bookmarkStart w:id="5" w:name="_Toc33161994"/>
      <w:r>
        <w:t>Economic Analysis</w:t>
      </w:r>
      <w:bookmarkEnd w:id="5"/>
    </w:p>
    <w:p w14:paraId="03639C0C" w14:textId="0FAB5398" w:rsidR="0034401A" w:rsidRDefault="0034401A" w:rsidP="0034401A">
      <w:r>
        <w:t>PESTLE is a specific framework for management to research into the key factors of their business. PESTLE is formed of six different key factors, which are- Political, Economic, Social, Technological, Legal and Environmental.</w:t>
      </w:r>
      <w:r w:rsidR="00662D01">
        <w:t xml:space="preserve"> PESTLE starts with political, This factor is where</w:t>
      </w:r>
      <w:r w:rsidR="00C24CEA">
        <w:t xml:space="preserve"> they determine any governmental policies that could damage the company, Economic is where this factor will help the company to see if anything will affect the economy and the profitability such as the interest rates, Social </w:t>
      </w:r>
      <w:r w:rsidR="00A35D96">
        <w:t xml:space="preserve">Factors is where the company is able to research into understanding the customers needs, We then have Technological factors where they research into the development that may have impacts on the market, Then we have Legal which is where the organisation must be alert on any new or updated legislations that could impact the company, Lastly it is Environmental which is where the company will be required to monitor the affects they may have on the surrounding environments and monitor how their carbon footprint is produced by the company and customers </w:t>
      </w:r>
      <w:r w:rsidR="00444BCD">
        <w:t>visiting</w:t>
      </w:r>
      <w:r w:rsidR="00A35D96">
        <w:t xml:space="preserve"> them.  </w:t>
      </w:r>
      <w:r>
        <w:t xml:space="preserve"> These Key factors help management to evaluate their company and how they are performing in </w:t>
      </w:r>
      <w:r w:rsidR="00444BCD">
        <w:t>all of the</w:t>
      </w:r>
      <w:r>
        <w:t xml:space="preserve"> factors. </w:t>
      </w:r>
    </w:p>
    <w:p w14:paraId="3AB2B8C6" w14:textId="75675380" w:rsidR="00B9782C" w:rsidRDefault="00B9782C" w:rsidP="0034401A"/>
    <w:p w14:paraId="17FB51F5" w14:textId="05C547DF" w:rsidR="00B9782C" w:rsidRDefault="00B9782C" w:rsidP="0034401A"/>
    <w:p w14:paraId="7C62F267" w14:textId="61089B1D" w:rsidR="00B9782C" w:rsidRDefault="00B9782C" w:rsidP="0034401A"/>
    <w:p w14:paraId="22339F7F" w14:textId="0E37B3FE" w:rsidR="00B9782C" w:rsidRDefault="00B9782C" w:rsidP="0034401A"/>
    <w:p w14:paraId="0A00C06A" w14:textId="7BB3F55D" w:rsidR="00B9782C" w:rsidRDefault="00B9782C" w:rsidP="0034401A"/>
    <w:p w14:paraId="41D8FC87" w14:textId="026541AA" w:rsidR="00B9782C" w:rsidRDefault="00B9782C" w:rsidP="0034401A"/>
    <w:p w14:paraId="0194B748" w14:textId="5C8F0A4C" w:rsidR="00B9782C" w:rsidRDefault="00B9782C" w:rsidP="0034401A"/>
    <w:p w14:paraId="768AF4F4" w14:textId="1C9EA5EC" w:rsidR="00B9782C" w:rsidRDefault="00B9782C" w:rsidP="0034401A"/>
    <w:p w14:paraId="2BAE774B" w14:textId="6246BBD5" w:rsidR="00B9782C" w:rsidRDefault="00B9782C" w:rsidP="0034401A"/>
    <w:p w14:paraId="4EA0BB7C" w14:textId="77777777" w:rsidR="00B9782C" w:rsidRPr="0034401A" w:rsidRDefault="00B9782C" w:rsidP="0034401A"/>
    <w:p w14:paraId="0519B590" w14:textId="77777777" w:rsidR="00A77FC5" w:rsidRDefault="004B590D" w:rsidP="004B590D">
      <w:pPr>
        <w:pStyle w:val="Heading2"/>
      </w:pPr>
      <w:bookmarkStart w:id="6" w:name="_Toc5348064"/>
      <w:bookmarkStart w:id="7" w:name="_Toc33161995"/>
      <w:r>
        <w:lastRenderedPageBreak/>
        <w:t>PESTLE ANALYSIS</w:t>
      </w:r>
      <w:bookmarkEnd w:id="6"/>
      <w:bookmarkEnd w:id="7"/>
    </w:p>
    <w:p w14:paraId="75D22274" w14:textId="645C20DA" w:rsidR="004B590D" w:rsidRDefault="00DF4214" w:rsidP="00DF4214">
      <w:pPr>
        <w:pStyle w:val="Heading2"/>
      </w:pPr>
      <w:r>
        <w:t>Political</w:t>
      </w:r>
    </w:p>
    <w:p w14:paraId="3D652C9A" w14:textId="7C1FB49A" w:rsidR="00444BCD" w:rsidRDefault="00646FD2" w:rsidP="000D6696">
      <w:pPr>
        <w:pStyle w:val="ListParagraph"/>
        <w:numPr>
          <w:ilvl w:val="0"/>
          <w:numId w:val="2"/>
        </w:numPr>
      </w:pPr>
      <w:r>
        <w:t xml:space="preserve">Cardiff airport has confirmed they have a “key gateway” for UK leisure and business by joining with “UKInbound” which is the only trade association which represents inbound tourism. </w:t>
      </w:r>
    </w:p>
    <w:p w14:paraId="2B008EDB" w14:textId="6CA7C184" w:rsidR="00DF4214" w:rsidRDefault="00C70D71" w:rsidP="00DF4214">
      <w:pPr>
        <w:pStyle w:val="ListParagraph"/>
        <w:numPr>
          <w:ilvl w:val="0"/>
          <w:numId w:val="2"/>
        </w:numPr>
      </w:pPr>
      <w:r>
        <w:t>Even though the government owns Cardiff Airport it is still required to pay flight taxes as they are concerned that if this is implemented it could deeply affect their closest rivalry company- Bristol Airport.</w:t>
      </w:r>
    </w:p>
    <w:p w14:paraId="7AB7C96E" w14:textId="5E77122B" w:rsidR="004A6BD6" w:rsidRDefault="004A6BD6" w:rsidP="00DF4214">
      <w:pPr>
        <w:pStyle w:val="ListParagraph"/>
        <w:numPr>
          <w:ilvl w:val="0"/>
          <w:numId w:val="2"/>
        </w:numPr>
      </w:pPr>
      <w:r>
        <w:t xml:space="preserve">Cardiff Airport has Taken out a significantly large sum of loans from the Welsh Government, meaning that even if they did receive a Tax cut to help them out it would not make much of a difference seen as they are still needing to take out many loans from the Welsh Government. </w:t>
      </w:r>
    </w:p>
    <w:p w14:paraId="0D85843E" w14:textId="77777777" w:rsidR="00B9782C" w:rsidRDefault="00B9782C" w:rsidP="00DF4214">
      <w:pPr>
        <w:pStyle w:val="Heading2"/>
      </w:pPr>
    </w:p>
    <w:p w14:paraId="5ED9890E" w14:textId="07456D7A" w:rsidR="00DF4214" w:rsidRDefault="00DF4214" w:rsidP="00DF4214">
      <w:pPr>
        <w:pStyle w:val="Heading2"/>
      </w:pPr>
      <w:r>
        <w:t>Economic</w:t>
      </w:r>
    </w:p>
    <w:p w14:paraId="1CAF6141" w14:textId="0D805EE1" w:rsidR="00F3500F" w:rsidRDefault="00855251" w:rsidP="00F3500F">
      <w:pPr>
        <w:pStyle w:val="ListParagraph"/>
        <w:numPr>
          <w:ilvl w:val="0"/>
          <w:numId w:val="3"/>
        </w:numPr>
      </w:pPr>
      <w:r>
        <w:t xml:space="preserve">Since the Government had purchased Cardiff airport in 2013 it still has not made a profit (March 2002 findings), it has actually made a pre-tax loss in each period, in 2018-19 Cardiff Airport had actually had an estimate loss of 18.5 million pounds which is six times higher </w:t>
      </w:r>
      <w:r w:rsidR="003F2718">
        <w:t xml:space="preserve">than 2014-15 which then was an estimate loss of 3 million pounds, it is assumed that the loss is significantly higher due to the high amounts of loans Cardiff airport has taken out from the Welsh Government. </w:t>
      </w:r>
    </w:p>
    <w:p w14:paraId="10C49078" w14:textId="7504E28E" w:rsidR="003F2718" w:rsidRDefault="00090E24" w:rsidP="00F3500F">
      <w:pPr>
        <w:pStyle w:val="ListParagraph"/>
        <w:numPr>
          <w:ilvl w:val="0"/>
          <w:numId w:val="3"/>
        </w:numPr>
      </w:pPr>
      <w:r>
        <w:t xml:space="preserve">Cardiff Airport has had contracts with airline companies such as Flybe and Thomas cook </w:t>
      </w:r>
      <w:r w:rsidR="00AE11F1">
        <w:t>+</w:t>
      </w:r>
      <w:r>
        <w:t xml:space="preserve">which had deeply affected the Airport shortly after the collapse of these companies, this is because the airport relies heavily on said airlines to receive funds in order to pay off debts. Cardiff airport had requested a further loan off of the government for an estimate of 6.8 million pounds shortly before Flybe had collapsed, this will prove difficult for the airport seen as they now have a higher outgoings and lower incomings due to the collapse of Cardiff Airports two most valuable airlines making it incredibly difficult in finding airlines that are able to fund them and give them a better destination list. </w:t>
      </w:r>
    </w:p>
    <w:p w14:paraId="09C2E32E" w14:textId="103834DB" w:rsidR="004A6BD6" w:rsidRDefault="004A6BD6" w:rsidP="004A6BD6">
      <w:pPr>
        <w:pStyle w:val="ListParagraph"/>
        <w:numPr>
          <w:ilvl w:val="0"/>
          <w:numId w:val="3"/>
        </w:numPr>
      </w:pPr>
      <w:r>
        <w:t>Due to the recent pandemic going on the Welsh Government has funded Cardiff Airport further in order to help prevent a collapse, Cardiff airport has had to furlough over half the employees but are paying them 100% of their wages during this time, meaning that the government is paying the agreed 80% wages whilst Cardiff Airport then funds the further 20% of its employees’ wages.</w:t>
      </w:r>
    </w:p>
    <w:p w14:paraId="6087E04B" w14:textId="0DBC8146" w:rsidR="004A6BD6" w:rsidRPr="00F3500F" w:rsidRDefault="004A6BD6" w:rsidP="004A6BD6">
      <w:pPr>
        <w:pStyle w:val="ListParagraph"/>
        <w:numPr>
          <w:ilvl w:val="0"/>
          <w:numId w:val="3"/>
        </w:numPr>
      </w:pPr>
      <w:r>
        <w:t xml:space="preserve">Cardiff Airport having to furlough over half their employees as well as having to cancel all commercial flights whilst staying open for any emergency and critical logistical support would bring a large financial crisis to hand due to the total outgoings with little incoming. </w:t>
      </w:r>
    </w:p>
    <w:p w14:paraId="56FE5796" w14:textId="562EE45C" w:rsidR="00DF4214" w:rsidRDefault="00DF4214" w:rsidP="00DF4214"/>
    <w:p w14:paraId="5FFB9335" w14:textId="514B46C6" w:rsidR="00B9782C" w:rsidRDefault="00B9782C" w:rsidP="00DF4214"/>
    <w:p w14:paraId="4FE6F0B2" w14:textId="69ACC38A" w:rsidR="00B9782C" w:rsidRDefault="00B9782C" w:rsidP="00DF4214"/>
    <w:p w14:paraId="23D66E09" w14:textId="77777777" w:rsidR="00B9782C" w:rsidRDefault="00B9782C" w:rsidP="00DF4214"/>
    <w:p w14:paraId="33E9AF51" w14:textId="11878263" w:rsidR="00DF4214" w:rsidRDefault="00DF4214" w:rsidP="00DF4214">
      <w:pPr>
        <w:pStyle w:val="Heading2"/>
      </w:pPr>
      <w:r>
        <w:lastRenderedPageBreak/>
        <w:t>Social</w:t>
      </w:r>
    </w:p>
    <w:p w14:paraId="3183C261" w14:textId="6BBA89EE" w:rsidR="00891F21" w:rsidRDefault="00AE11F1" w:rsidP="00891F21">
      <w:pPr>
        <w:pStyle w:val="ListParagraph"/>
        <w:numPr>
          <w:ilvl w:val="0"/>
          <w:numId w:val="4"/>
        </w:numPr>
      </w:pPr>
      <w:r>
        <w:t xml:space="preserve">Cardiff Airport has benefitted with social factors seen as people are often living abroad so it means that family and friends will be flying out to visit </w:t>
      </w:r>
      <w:r w:rsidR="00891F21">
        <w:t>them which brings in a higher number of customers due to Cardiff Airport is the only Airport in wales.</w:t>
      </w:r>
    </w:p>
    <w:p w14:paraId="4BAE868B" w14:textId="1730C6CE" w:rsidR="00EC4825" w:rsidRDefault="00891F21" w:rsidP="00EC4825">
      <w:pPr>
        <w:pStyle w:val="ListParagraph"/>
        <w:numPr>
          <w:ilvl w:val="0"/>
          <w:numId w:val="4"/>
        </w:numPr>
      </w:pPr>
      <w:r>
        <w:t xml:space="preserve">Due to Society changing rapidly it is meant that Cardiff Airport is required to stay on track with constant Trends, one of these mainly being social media. Social media is a </w:t>
      </w:r>
      <w:r w:rsidR="00EC4825">
        <w:t xml:space="preserve">vital part to connect with new people in this era seen as the majority of things are now connected through social media. This has helped Cardiff Airport to lower the costs on advertisement as they are advertising through social media now meaning it will cost lower than more traditional advertisements. </w:t>
      </w:r>
    </w:p>
    <w:p w14:paraId="3DA34FD6" w14:textId="4BE5431D" w:rsidR="00B9782C" w:rsidRDefault="00C3437F" w:rsidP="00B9782C">
      <w:pPr>
        <w:pStyle w:val="ListParagraph"/>
        <w:numPr>
          <w:ilvl w:val="0"/>
          <w:numId w:val="4"/>
        </w:numPr>
      </w:pPr>
      <w:r>
        <w:t xml:space="preserve">Many people </w:t>
      </w:r>
      <w:r w:rsidR="00047511">
        <w:t xml:space="preserve">now have jobs that requires them to travel for meetings and interviews, this has benefited Cardiff Airport because it means people from overseas will want to travel to the most local airport they can do, due to Cardiff Airport being the only Airport in wales its helped them to get more business customers. Cardiff Airport has also recently “teamed up” with Qatar airways which is helping them to travel further for both business and leisure purposes, this has helped to bring a 7% increase of passenger numbers in the first few months. </w:t>
      </w:r>
    </w:p>
    <w:p w14:paraId="354C8A33" w14:textId="77777777" w:rsidR="00B9782C" w:rsidRDefault="00B9782C" w:rsidP="00B9782C"/>
    <w:p w14:paraId="3921D2C0" w14:textId="3EC0C7AC" w:rsidR="00DF4214" w:rsidRDefault="00DF4214" w:rsidP="00DF4214">
      <w:pPr>
        <w:pStyle w:val="Heading2"/>
      </w:pPr>
      <w:r>
        <w:t>Technological</w:t>
      </w:r>
    </w:p>
    <w:p w14:paraId="669AECC6" w14:textId="2EC2F687" w:rsidR="00DF4214" w:rsidRDefault="00E63E71" w:rsidP="00AE11F1">
      <w:pPr>
        <w:pStyle w:val="ListParagraph"/>
        <w:numPr>
          <w:ilvl w:val="0"/>
          <w:numId w:val="4"/>
        </w:numPr>
      </w:pPr>
      <w:r>
        <w:t xml:space="preserve">Technology is now a part of everyone’s lives which means that it is vital places like Cardiff Airport changes so that they are keeping up with new trends to make peoples lives easier. They have done this by increasing the Artificial Intelligence within the airport, I.E- self check-in, self service bag drops and electronic gates. </w:t>
      </w:r>
    </w:p>
    <w:p w14:paraId="08785B5C" w14:textId="1FFB7D5F" w:rsidR="00E63E71" w:rsidRDefault="00E63E71" w:rsidP="00AE11F1">
      <w:pPr>
        <w:pStyle w:val="ListParagraph"/>
        <w:numPr>
          <w:ilvl w:val="0"/>
          <w:numId w:val="4"/>
        </w:numPr>
      </w:pPr>
      <w:r>
        <w:t xml:space="preserve">Technology in this era has helped to benefit airports seen as people will see travel pictures posted online so then people may want to travel there too, meaning that they will go onto booking holidays which helps to up the passenger percentage, in turn this helps to bring a higher income for the airports </w:t>
      </w:r>
      <w:r w:rsidR="009F37D0">
        <w:t xml:space="preserve">to then spend on more advanced AI technology. </w:t>
      </w:r>
    </w:p>
    <w:p w14:paraId="0E055BFD" w14:textId="41B3AB19" w:rsidR="009F37D0" w:rsidRDefault="009F37D0" w:rsidP="00AE11F1">
      <w:pPr>
        <w:pStyle w:val="ListParagraph"/>
        <w:numPr>
          <w:ilvl w:val="0"/>
          <w:numId w:val="4"/>
        </w:numPr>
      </w:pPr>
      <w:r>
        <w:t xml:space="preserve">Airports have introduced other forms of AI for passengers to enjoy their trip, the different types of AI that airports have introduced are- online boarding passes, these are accessed through phones and smart watches, improved baggage drop to ensure that their check in process is smooth and fast. </w:t>
      </w:r>
    </w:p>
    <w:p w14:paraId="24B7A8DD" w14:textId="09551D8A" w:rsidR="009F37D0" w:rsidRDefault="009F37D0" w:rsidP="00AE11F1">
      <w:pPr>
        <w:pStyle w:val="ListParagraph"/>
        <w:numPr>
          <w:ilvl w:val="0"/>
          <w:numId w:val="4"/>
        </w:numPr>
      </w:pPr>
      <w:r>
        <w:t xml:space="preserve">Airports have not only improved their artificial intelligence for the customers but for themselves too, they have introduced something called “Beacons and near field communication” this is where the workers of the airport have apps purely to store information to make all workers aware of specific passengers past behaviour and locations. </w:t>
      </w:r>
    </w:p>
    <w:p w14:paraId="75C6CEF4" w14:textId="48691D5D" w:rsidR="009F37D0" w:rsidRDefault="009F37D0" w:rsidP="00AE11F1">
      <w:pPr>
        <w:pStyle w:val="ListParagraph"/>
        <w:numPr>
          <w:ilvl w:val="0"/>
          <w:numId w:val="4"/>
        </w:numPr>
      </w:pPr>
      <w:r>
        <w:t xml:space="preserve">The vast majority of airports have also introduced an app to help those who are impaired, an example being there is an app that helps the visually impaired to travel through the airport via voice technology, Cardiff Airport is yet to receive this type of electronic device. </w:t>
      </w:r>
    </w:p>
    <w:p w14:paraId="03985420" w14:textId="326961E5" w:rsidR="00C31DBC" w:rsidRDefault="00C31DBC" w:rsidP="00C31DBC"/>
    <w:p w14:paraId="0FDD4A36" w14:textId="3774C00D" w:rsidR="00C31DBC" w:rsidRDefault="00C31DBC" w:rsidP="00C31DBC"/>
    <w:p w14:paraId="14F882AD" w14:textId="1CB9D30F" w:rsidR="00C31DBC" w:rsidRDefault="00C31DBC" w:rsidP="00C31DBC"/>
    <w:p w14:paraId="1FE2A05F" w14:textId="77777777" w:rsidR="00C31DBC" w:rsidRDefault="00C31DBC" w:rsidP="00C31DBC"/>
    <w:p w14:paraId="52E2B30F" w14:textId="6D217B8A" w:rsidR="00DF4214" w:rsidRDefault="00DF4214" w:rsidP="00DF4214">
      <w:pPr>
        <w:pStyle w:val="Heading2"/>
      </w:pPr>
      <w:r>
        <w:lastRenderedPageBreak/>
        <w:t>Legal</w:t>
      </w:r>
    </w:p>
    <w:p w14:paraId="388D5C5D" w14:textId="7C9C8C87" w:rsidR="00DF4214" w:rsidRDefault="00C31DBC" w:rsidP="00AE11F1">
      <w:pPr>
        <w:pStyle w:val="ListParagraph"/>
        <w:numPr>
          <w:ilvl w:val="0"/>
          <w:numId w:val="4"/>
        </w:numPr>
      </w:pPr>
      <w:r>
        <w:t xml:space="preserve">Airports have a very strict set of health and safety </w:t>
      </w:r>
      <w:r w:rsidR="00B23980">
        <w:t xml:space="preserve">rules, legal factors to follow in order to keep passengers and workers safe, </w:t>
      </w:r>
      <w:r w:rsidR="003C314E">
        <w:t>there</w:t>
      </w:r>
      <w:r w:rsidR="00B23980">
        <w:t xml:space="preserve"> are various different laws that Airports have to abide by to ensure that there are no injuries or law suits set against them. </w:t>
      </w:r>
    </w:p>
    <w:p w14:paraId="72208CAD" w14:textId="0054E56A" w:rsidR="00B23980" w:rsidRDefault="009A6086" w:rsidP="00AE11F1">
      <w:pPr>
        <w:pStyle w:val="ListParagraph"/>
        <w:numPr>
          <w:ilvl w:val="0"/>
          <w:numId w:val="4"/>
        </w:numPr>
      </w:pPr>
      <w:r>
        <w:t xml:space="preserve">Airports have various different acts that they are required to follow on a </w:t>
      </w:r>
      <w:proofErr w:type="gramStart"/>
      <w:r>
        <w:t>strict guidelines</w:t>
      </w:r>
      <w:proofErr w:type="gramEnd"/>
      <w:r>
        <w:t xml:space="preserve"> that regards the customer safety, An example of this can be the Guidance on consumer enforcement act-</w:t>
      </w:r>
      <w:r w:rsidR="003C314E">
        <w:t xml:space="preserve"> This is where the Airports are required to inform their stake holders on how they will use their consumer powers.</w:t>
      </w:r>
    </w:p>
    <w:p w14:paraId="5257B28F" w14:textId="1DE798CA" w:rsidR="00DF4214" w:rsidRPr="00DF4214" w:rsidRDefault="00DF4214" w:rsidP="00DF4214">
      <w:pPr>
        <w:pStyle w:val="Heading2"/>
      </w:pPr>
      <w:r>
        <w:t>Environmental</w:t>
      </w:r>
    </w:p>
    <w:p w14:paraId="1980A7AA" w14:textId="2E2C985B" w:rsidR="004B590D" w:rsidRDefault="007566C3" w:rsidP="00AE11F1">
      <w:pPr>
        <w:pStyle w:val="ListParagraph"/>
        <w:numPr>
          <w:ilvl w:val="0"/>
          <w:numId w:val="4"/>
        </w:numPr>
      </w:pPr>
      <w:r>
        <w:t xml:space="preserve">One of the major affects within the environmental factors is that the fuel expenditure is rather large due to the aircrafts coming in and out of the airport, a way that airports and aircrafts have helped to improve on this factor is by introducing more environmentally friendly aircrafts. </w:t>
      </w:r>
    </w:p>
    <w:p w14:paraId="7FDDAD7A" w14:textId="546B6EC1" w:rsidR="007566C3" w:rsidRDefault="007566C3" w:rsidP="00AE11F1">
      <w:pPr>
        <w:pStyle w:val="ListParagraph"/>
        <w:numPr>
          <w:ilvl w:val="0"/>
          <w:numId w:val="4"/>
        </w:numPr>
      </w:pPr>
      <w:r>
        <w:t xml:space="preserve">Cardiff Airport has reduced their electricity used by 7% and natural gas consumption by 29% within one year across the whole of the Airport, they have done these by introducing LED lighting throughout the terminals and airfield, they had also introduced </w:t>
      </w:r>
      <w:r w:rsidR="00316AA6">
        <w:t xml:space="preserve">electric ran vehicles. </w:t>
      </w:r>
    </w:p>
    <w:p w14:paraId="3884B56F" w14:textId="6DF3BF24" w:rsidR="00316AA6" w:rsidRDefault="00316AA6" w:rsidP="00AE11F1">
      <w:pPr>
        <w:pStyle w:val="ListParagraph"/>
        <w:numPr>
          <w:ilvl w:val="0"/>
          <w:numId w:val="4"/>
        </w:numPr>
      </w:pPr>
      <w:r>
        <w:t xml:space="preserve">Cardiff Airport has helped to improve the environment by removing plastic straws and fitting in, multiple water stations throughout the food court for the customers to use. </w:t>
      </w:r>
    </w:p>
    <w:p w14:paraId="58CDCB09" w14:textId="0A448885" w:rsidR="00316AA6" w:rsidRDefault="00316AA6" w:rsidP="00AE11F1">
      <w:pPr>
        <w:pStyle w:val="ListParagraph"/>
        <w:numPr>
          <w:ilvl w:val="0"/>
          <w:numId w:val="4"/>
        </w:numPr>
      </w:pPr>
      <w:r>
        <w:t xml:space="preserve">A way that Cardiff Airport will continue to move forward with improving the environmental factors is by them partnering up with the “Airport Operators Association” This is a group that is solely focused on helping beat climate change. </w:t>
      </w:r>
    </w:p>
    <w:p w14:paraId="0EDA88A6" w14:textId="3A188B54" w:rsidR="0034401A" w:rsidRDefault="0034401A" w:rsidP="004B590D">
      <w:pPr>
        <w:rPr>
          <w:color w:val="FF0000"/>
        </w:rPr>
      </w:pPr>
    </w:p>
    <w:p w14:paraId="5AA5EC48" w14:textId="2A666D09" w:rsidR="006C14B1" w:rsidRDefault="006C14B1" w:rsidP="004B590D">
      <w:pPr>
        <w:rPr>
          <w:color w:val="FF0000"/>
        </w:rPr>
      </w:pPr>
    </w:p>
    <w:p w14:paraId="3671B4CF" w14:textId="573AA916" w:rsidR="006C14B1" w:rsidRDefault="006C14B1" w:rsidP="004B590D">
      <w:pPr>
        <w:rPr>
          <w:color w:val="FF0000"/>
        </w:rPr>
      </w:pPr>
    </w:p>
    <w:p w14:paraId="007591E1" w14:textId="4C83D849" w:rsidR="006C14B1" w:rsidRDefault="006C14B1" w:rsidP="004B590D">
      <w:pPr>
        <w:rPr>
          <w:color w:val="FF0000"/>
        </w:rPr>
      </w:pPr>
    </w:p>
    <w:p w14:paraId="790D3A7D" w14:textId="36D161FA" w:rsidR="006C14B1" w:rsidRDefault="006C14B1" w:rsidP="004B590D">
      <w:pPr>
        <w:rPr>
          <w:color w:val="FF0000"/>
        </w:rPr>
      </w:pPr>
    </w:p>
    <w:p w14:paraId="19A893F5" w14:textId="48795902" w:rsidR="006C14B1" w:rsidRDefault="006C14B1" w:rsidP="004B590D">
      <w:pPr>
        <w:rPr>
          <w:color w:val="FF0000"/>
        </w:rPr>
      </w:pPr>
    </w:p>
    <w:p w14:paraId="72587F89" w14:textId="05C3680E" w:rsidR="006C14B1" w:rsidRDefault="006C14B1" w:rsidP="004B590D">
      <w:pPr>
        <w:rPr>
          <w:color w:val="FF0000"/>
        </w:rPr>
      </w:pPr>
    </w:p>
    <w:p w14:paraId="347B8786" w14:textId="5D791F22" w:rsidR="006C14B1" w:rsidRDefault="006C14B1" w:rsidP="004B590D">
      <w:pPr>
        <w:rPr>
          <w:color w:val="FF0000"/>
        </w:rPr>
      </w:pPr>
    </w:p>
    <w:p w14:paraId="0AAC3D23" w14:textId="1614C30E" w:rsidR="006C14B1" w:rsidRDefault="006C14B1" w:rsidP="004B590D">
      <w:pPr>
        <w:rPr>
          <w:color w:val="FF0000"/>
        </w:rPr>
      </w:pPr>
    </w:p>
    <w:p w14:paraId="358B9FD1" w14:textId="64784346" w:rsidR="006C14B1" w:rsidRDefault="006C14B1" w:rsidP="004B590D">
      <w:pPr>
        <w:rPr>
          <w:color w:val="FF0000"/>
        </w:rPr>
      </w:pPr>
    </w:p>
    <w:p w14:paraId="74B9B6CF" w14:textId="04CE4211" w:rsidR="006C14B1" w:rsidRDefault="006C14B1" w:rsidP="004B590D">
      <w:pPr>
        <w:rPr>
          <w:color w:val="FF0000"/>
        </w:rPr>
      </w:pPr>
    </w:p>
    <w:p w14:paraId="77C94018" w14:textId="566DC560" w:rsidR="006C14B1" w:rsidRDefault="006C14B1" w:rsidP="004B590D">
      <w:pPr>
        <w:rPr>
          <w:color w:val="FF0000"/>
        </w:rPr>
      </w:pPr>
    </w:p>
    <w:p w14:paraId="4C39CAA4" w14:textId="16A15FDD" w:rsidR="006C14B1" w:rsidRDefault="006C14B1" w:rsidP="004B590D">
      <w:pPr>
        <w:rPr>
          <w:color w:val="FF0000"/>
        </w:rPr>
      </w:pPr>
    </w:p>
    <w:p w14:paraId="47E763F9" w14:textId="1626D493" w:rsidR="006C14B1" w:rsidRDefault="006C14B1" w:rsidP="004B590D">
      <w:pPr>
        <w:rPr>
          <w:color w:val="FF0000"/>
        </w:rPr>
      </w:pPr>
    </w:p>
    <w:p w14:paraId="6AB5BECD" w14:textId="77777777" w:rsidR="006C14B1" w:rsidRDefault="006C14B1" w:rsidP="004B590D">
      <w:pPr>
        <w:rPr>
          <w:color w:val="FF0000"/>
        </w:rPr>
      </w:pPr>
    </w:p>
    <w:p w14:paraId="77ACF168" w14:textId="77777777" w:rsidR="004B590D" w:rsidRPr="004B590D" w:rsidRDefault="004B590D" w:rsidP="004B590D">
      <w:pPr>
        <w:pStyle w:val="Heading2"/>
      </w:pPr>
      <w:bookmarkStart w:id="8" w:name="_Toc5348065"/>
      <w:bookmarkStart w:id="9" w:name="_Toc33161996"/>
      <w:r>
        <w:lastRenderedPageBreak/>
        <w:t>SWOT ANALYSIS</w:t>
      </w:r>
      <w:bookmarkEnd w:id="8"/>
      <w:bookmarkEnd w:id="9"/>
    </w:p>
    <w:p w14:paraId="40B61C04" w14:textId="58AE01A0" w:rsidR="00A77FC5" w:rsidRDefault="006C14B1" w:rsidP="00A77FC5">
      <w:r>
        <w:t xml:space="preserve">The SWOT analysis helps an organisation to see where they are and what can be improved before implementing any new approaches within the airport. SWOT stands for- strengths, weaknesses opportunities and threats. Strengths and weaknesses </w:t>
      </w:r>
      <w:proofErr w:type="gramStart"/>
      <w:r>
        <w:t>is</w:t>
      </w:r>
      <w:proofErr w:type="gramEnd"/>
      <w:r>
        <w:t xml:space="preserve"> to monitor the internal factors of the Airport whilst opportunities and threats helps to monitor the external factors to the Airport. </w:t>
      </w:r>
    </w:p>
    <w:p w14:paraId="5F01275E" w14:textId="762D39F4" w:rsidR="008B35C0" w:rsidRDefault="006C14B1" w:rsidP="006C14B1">
      <w:pPr>
        <w:pStyle w:val="Heading3"/>
      </w:pPr>
      <w:r>
        <w:t xml:space="preserve">Strengths </w:t>
      </w:r>
    </w:p>
    <w:p w14:paraId="5D196BEA" w14:textId="2968FA68" w:rsidR="005B4958" w:rsidRDefault="005B4958" w:rsidP="00141A57">
      <w:pPr>
        <w:pStyle w:val="ListParagraph"/>
        <w:numPr>
          <w:ilvl w:val="0"/>
          <w:numId w:val="5"/>
        </w:numPr>
      </w:pPr>
      <w:r>
        <w:t xml:space="preserve">Cardiff airport supports roughly 1,900 Aviation jobs as well as an estimate of 2,675 jobs that are direct and indirect within the airport. </w:t>
      </w:r>
    </w:p>
    <w:p w14:paraId="3B5B3A6E" w14:textId="5EFFFC32" w:rsidR="005B4958" w:rsidRDefault="005B4958" w:rsidP="00141A57">
      <w:pPr>
        <w:pStyle w:val="ListParagraph"/>
        <w:numPr>
          <w:ilvl w:val="0"/>
          <w:numId w:val="5"/>
        </w:numPr>
      </w:pPr>
      <w:r>
        <w:t xml:space="preserve">Cardiff Airport has a Large amount of income going into the Welsh Economy, there is an estimate of 163 million pounds that is funded with an estimate of 30% of their passengers that fly to and stay in Wales. </w:t>
      </w:r>
    </w:p>
    <w:p w14:paraId="1D7B0546" w14:textId="3526D5B3" w:rsidR="005B4958" w:rsidRDefault="005B4958" w:rsidP="00141A57">
      <w:pPr>
        <w:pStyle w:val="ListParagraph"/>
        <w:numPr>
          <w:ilvl w:val="0"/>
          <w:numId w:val="5"/>
        </w:numPr>
      </w:pPr>
      <w:r>
        <w:t xml:space="preserve">Within the last year Cardiff Airport has had a growth of 7% within their passenger sector. </w:t>
      </w:r>
    </w:p>
    <w:p w14:paraId="2DE10A59" w14:textId="20EA6CA1" w:rsidR="005B4958" w:rsidRDefault="005B4958" w:rsidP="00141A57">
      <w:pPr>
        <w:pStyle w:val="ListParagraph"/>
        <w:numPr>
          <w:ilvl w:val="0"/>
          <w:numId w:val="5"/>
        </w:numPr>
      </w:pPr>
      <w:r>
        <w:t xml:space="preserve">More than 1.6 million passengers are now choosing to fly through Cardiff Airport seen as they now have 50 direct routes, over 900 connections, as well as 11 routes that go to major hub airports. </w:t>
      </w:r>
    </w:p>
    <w:p w14:paraId="40154159" w14:textId="6D472312" w:rsidR="006C14B1" w:rsidRDefault="00141A57" w:rsidP="00141A57">
      <w:pPr>
        <w:pStyle w:val="ListParagraph"/>
        <w:numPr>
          <w:ilvl w:val="0"/>
          <w:numId w:val="5"/>
        </w:numPr>
      </w:pPr>
      <w:r>
        <w:t xml:space="preserve">One of the main strengths that Cardiff Airport has is that it is the only Airport </w:t>
      </w:r>
      <w:r w:rsidR="003574F4">
        <w:t xml:space="preserve">in wales that brings in tourists to help our economy expand. </w:t>
      </w:r>
    </w:p>
    <w:p w14:paraId="56C2E9E6" w14:textId="2272F41C" w:rsidR="006C14B1" w:rsidRDefault="006C14B1" w:rsidP="006C14B1">
      <w:pPr>
        <w:pStyle w:val="Heading3"/>
      </w:pPr>
      <w:r>
        <w:t xml:space="preserve">Weaknesses </w:t>
      </w:r>
    </w:p>
    <w:p w14:paraId="2F0B89CD" w14:textId="3547AC28" w:rsidR="00141A57" w:rsidRDefault="00592B7A" w:rsidP="00592B7A">
      <w:pPr>
        <w:pStyle w:val="ListParagraph"/>
        <w:numPr>
          <w:ilvl w:val="0"/>
          <w:numId w:val="6"/>
        </w:numPr>
      </w:pPr>
      <w:r>
        <w:t xml:space="preserve">For being the only Airport in Wales it is on the smaller size so there is less Long Haul Destinations that fly from there (only places are through QATAR Airways) which means that more people travel to other airports in order to go on Long Haul destinations which is what the vast majority of people want to travel to in this era. </w:t>
      </w:r>
    </w:p>
    <w:p w14:paraId="19A44E4E" w14:textId="7198DAA9" w:rsidR="00592B7A" w:rsidRDefault="00592B7A" w:rsidP="00592B7A">
      <w:pPr>
        <w:pStyle w:val="ListParagraph"/>
        <w:numPr>
          <w:ilvl w:val="0"/>
          <w:numId w:val="6"/>
        </w:numPr>
      </w:pPr>
      <w:r>
        <w:t xml:space="preserve">Due to The Airport having a very significant drop of visits (by an estimate of 1 million within 5 years) The Welsh government has bought the Airport in 2013 for 52 million pounds, </w:t>
      </w:r>
      <w:r w:rsidR="00010ACE">
        <w:t>since</w:t>
      </w:r>
      <w:r>
        <w:t xml:space="preserve"> then the Welsh Government had loaned Cardiff Airport an estimate of 38.2 million pound with 25 years left to pay </w:t>
      </w:r>
      <w:r w:rsidR="0043235E">
        <w:t xml:space="preserve">the loan off. </w:t>
      </w:r>
    </w:p>
    <w:p w14:paraId="17EA01FE" w14:textId="31A129D2" w:rsidR="00141A57" w:rsidRDefault="00141A57" w:rsidP="00141A57">
      <w:pPr>
        <w:pStyle w:val="Heading3"/>
      </w:pPr>
      <w:r>
        <w:t xml:space="preserve">Opportunities </w:t>
      </w:r>
    </w:p>
    <w:p w14:paraId="0ECE3243" w14:textId="6DB64593" w:rsidR="00141A57" w:rsidRDefault="00010ACE" w:rsidP="00010ACE">
      <w:pPr>
        <w:pStyle w:val="ListParagraph"/>
        <w:numPr>
          <w:ilvl w:val="0"/>
          <w:numId w:val="7"/>
        </w:numPr>
      </w:pPr>
      <w:r>
        <w:t xml:space="preserve">Cardiff Airport has an opportunity to expand its land in order to build more terminals so they can have more airlines flying through to help build up the </w:t>
      </w:r>
      <w:r w:rsidR="002D2B7C">
        <w:t>number</w:t>
      </w:r>
      <w:r>
        <w:t xml:space="preserve"> of passengers that travel through. </w:t>
      </w:r>
    </w:p>
    <w:p w14:paraId="049814A3" w14:textId="23595297" w:rsidR="002D2B7C" w:rsidRDefault="002D2B7C" w:rsidP="00010ACE">
      <w:pPr>
        <w:pStyle w:val="ListParagraph"/>
        <w:numPr>
          <w:ilvl w:val="0"/>
          <w:numId w:val="7"/>
        </w:numPr>
      </w:pPr>
      <w:r>
        <w:t>If Cardiff Airport had Decided on expanding its land to have a larger Airport it would also mean that they would need to hire more staff in order to operate the premises, this in turn would also help to lower the amount of unemployment in Cardiff and surrounding areas.</w:t>
      </w:r>
    </w:p>
    <w:p w14:paraId="6635F913" w14:textId="5D8DC90E" w:rsidR="002D2B7C" w:rsidRDefault="00010ACE" w:rsidP="002D2B7C">
      <w:pPr>
        <w:pStyle w:val="ListParagraph"/>
        <w:numPr>
          <w:ilvl w:val="0"/>
          <w:numId w:val="7"/>
        </w:numPr>
      </w:pPr>
      <w:r>
        <w:t xml:space="preserve">Cardiff airport could potentially </w:t>
      </w:r>
      <w:r w:rsidR="002D2B7C">
        <w:t>get new connections with bigger airline companies so that they are not only able to expand their destinations list but to also bring in a higher income from the amount of people that will be travelling through</w:t>
      </w:r>
    </w:p>
    <w:p w14:paraId="23670FC1" w14:textId="34C23FAD" w:rsidR="002D2B7C" w:rsidRDefault="002D2B7C" w:rsidP="002D2B7C">
      <w:pPr>
        <w:pStyle w:val="ListParagraph"/>
        <w:numPr>
          <w:ilvl w:val="0"/>
          <w:numId w:val="7"/>
        </w:numPr>
      </w:pPr>
      <w:r>
        <w:t xml:space="preserve">Cardiff Airport could bring In more artificial intelligence to help run the airport smoother, not only would having more artificial intelligence within the airport help them but it can also help customers who may have issues with dealing with people or people who are in a rush and want to go through to their terminal as quickly as they could. </w:t>
      </w:r>
    </w:p>
    <w:p w14:paraId="1B119B01" w14:textId="144BD00B" w:rsidR="002D2B7C" w:rsidRDefault="002D2B7C" w:rsidP="002D2B7C">
      <w:pPr>
        <w:pStyle w:val="ListParagraph"/>
        <w:numPr>
          <w:ilvl w:val="0"/>
          <w:numId w:val="7"/>
        </w:numPr>
      </w:pPr>
      <w:r>
        <w:t xml:space="preserve">Cardiff Airport has the possibility of expanding their lands so that they have a new business and campus centre in order for people who are wanting to work in the airport learn and prepare for the jobs that would be offered to them. </w:t>
      </w:r>
    </w:p>
    <w:p w14:paraId="3B78E919" w14:textId="77777777" w:rsidR="002D2B7C" w:rsidRDefault="002D2B7C" w:rsidP="002D2B7C"/>
    <w:p w14:paraId="7B2F4FE3" w14:textId="6A85CC0C" w:rsidR="00141A57" w:rsidRDefault="00141A57" w:rsidP="00141A57">
      <w:pPr>
        <w:pStyle w:val="Heading3"/>
      </w:pPr>
      <w:r>
        <w:lastRenderedPageBreak/>
        <w:t xml:space="preserve">Threats </w:t>
      </w:r>
    </w:p>
    <w:p w14:paraId="67603D8F" w14:textId="53857E24" w:rsidR="003F30B3" w:rsidRDefault="00854D32" w:rsidP="003F30B3">
      <w:pPr>
        <w:pStyle w:val="ListParagraph"/>
        <w:numPr>
          <w:ilvl w:val="0"/>
          <w:numId w:val="8"/>
        </w:numPr>
      </w:pPr>
      <w:r>
        <w:t xml:space="preserve">Due to the recent pandemic it has cancelled all commercial flights through the airport but only remaining open </w:t>
      </w:r>
      <w:r w:rsidR="003F30B3">
        <w:t xml:space="preserve">for emergencies and critical logistical support which means they are still having to keep everything up and running for the workers that are still there. </w:t>
      </w:r>
    </w:p>
    <w:p w14:paraId="43450691" w14:textId="54A16796" w:rsidR="003F30B3" w:rsidRDefault="003F30B3" w:rsidP="003F30B3">
      <w:pPr>
        <w:pStyle w:val="ListParagraph"/>
        <w:numPr>
          <w:ilvl w:val="0"/>
          <w:numId w:val="8"/>
        </w:numPr>
      </w:pPr>
      <w:r>
        <w:t xml:space="preserve">Cardiff Airport has had to furlough over half of their employees due to the fact that they are not required to work right now seen as there is no passengers travelling, although the employees are furloughed so they are being paid 80% of their wages from the government Cardiff Airport has decided to pay the additional 20% of their wages so that they are not penalised from covid-19, this going alongside all commercial flights being cancelled so not a great income for Cardiff Airport means that they are loosing out on a vast majority of money. </w:t>
      </w:r>
    </w:p>
    <w:p w14:paraId="4F0FB78A" w14:textId="26771ED6" w:rsidR="003F30B3" w:rsidRPr="00141A57" w:rsidRDefault="009D7336" w:rsidP="003F30B3">
      <w:pPr>
        <w:pStyle w:val="ListParagraph"/>
        <w:numPr>
          <w:ilvl w:val="0"/>
          <w:numId w:val="8"/>
        </w:numPr>
      </w:pPr>
      <w:r>
        <w:t xml:space="preserve">Due to the ongoing “Brexit” there has been an agreement between the UK and the EU that </w:t>
      </w:r>
      <w:r w:rsidR="001E01DF">
        <w:t xml:space="preserve">we would have aviation market access up until the end of 2020 but this does not include access to the EASA (European Aviation Safety Agency), meaning that we will not have any certification, regulation, standardisation, investigation and monitoring through the main authorised organisation, this can also mean that we will now need to fund for a new organisation so that we have our own company like the EASA. </w:t>
      </w:r>
    </w:p>
    <w:p w14:paraId="3C465D7B" w14:textId="727D1916" w:rsidR="003574F4" w:rsidRDefault="003574F4" w:rsidP="00A77FC5"/>
    <w:p w14:paraId="4438664A" w14:textId="5E6AEA1E" w:rsidR="003574F4" w:rsidRDefault="003574F4" w:rsidP="00A77FC5"/>
    <w:p w14:paraId="46A45B1D" w14:textId="2A4835B0" w:rsidR="00896168" w:rsidRDefault="00896168" w:rsidP="00A77FC5"/>
    <w:p w14:paraId="2F4065B9" w14:textId="099C1083" w:rsidR="00896168" w:rsidRDefault="00896168" w:rsidP="00A77FC5"/>
    <w:p w14:paraId="4332358D" w14:textId="01B5299F" w:rsidR="00896168" w:rsidRDefault="00896168" w:rsidP="00A77FC5"/>
    <w:p w14:paraId="1E0A5DA1" w14:textId="2389618D" w:rsidR="00896168" w:rsidRDefault="00896168" w:rsidP="00A77FC5"/>
    <w:p w14:paraId="687026FA" w14:textId="116365AF" w:rsidR="00896168" w:rsidRDefault="00896168" w:rsidP="00A77FC5"/>
    <w:p w14:paraId="2D40B3A1" w14:textId="4A7BB440" w:rsidR="00896168" w:rsidRDefault="00896168" w:rsidP="00A77FC5"/>
    <w:p w14:paraId="06BEDC96" w14:textId="0E25B154" w:rsidR="00896168" w:rsidRDefault="00896168" w:rsidP="00A77FC5"/>
    <w:p w14:paraId="5710A860" w14:textId="57F94D9A" w:rsidR="00896168" w:rsidRDefault="00896168" w:rsidP="00A77FC5"/>
    <w:p w14:paraId="1222F3AD" w14:textId="5019A867" w:rsidR="00896168" w:rsidRDefault="00896168" w:rsidP="00A77FC5"/>
    <w:p w14:paraId="035E4B44" w14:textId="200D51AC" w:rsidR="00896168" w:rsidRDefault="00896168" w:rsidP="00A77FC5"/>
    <w:p w14:paraId="3A02E610" w14:textId="79DA2BF8" w:rsidR="00896168" w:rsidRDefault="00896168" w:rsidP="00A77FC5"/>
    <w:p w14:paraId="41D5BF1B" w14:textId="4BFD5866" w:rsidR="00896168" w:rsidRDefault="00896168" w:rsidP="00A77FC5"/>
    <w:p w14:paraId="51351FD7" w14:textId="29A55788" w:rsidR="00896168" w:rsidRDefault="00896168" w:rsidP="00A77FC5"/>
    <w:p w14:paraId="471BCCE1" w14:textId="66C3797C" w:rsidR="00896168" w:rsidRDefault="00896168" w:rsidP="00A77FC5"/>
    <w:p w14:paraId="74186814" w14:textId="5980D221" w:rsidR="00896168" w:rsidRDefault="00896168" w:rsidP="00A77FC5"/>
    <w:p w14:paraId="3E0A2078" w14:textId="77777777" w:rsidR="00896168" w:rsidRDefault="00896168" w:rsidP="00A77FC5"/>
    <w:p w14:paraId="154BA709" w14:textId="77777777" w:rsidR="00A77FC5" w:rsidRPr="00A77FC5" w:rsidRDefault="00D66EF3" w:rsidP="00D66EF3">
      <w:pPr>
        <w:pStyle w:val="Heading1"/>
      </w:pPr>
      <w:bookmarkStart w:id="10" w:name="_Toc33161997"/>
      <w:r>
        <w:lastRenderedPageBreak/>
        <w:t>Financial Analysis</w:t>
      </w:r>
      <w:bookmarkEnd w:id="10"/>
    </w:p>
    <w:p w14:paraId="1253C7B5" w14:textId="77777777" w:rsidR="009324A6" w:rsidRDefault="009324A6" w:rsidP="00D66EF3">
      <w:pPr>
        <w:pStyle w:val="Heading2"/>
      </w:pPr>
      <w:bookmarkStart w:id="11" w:name="_Toc5348066"/>
      <w:bookmarkStart w:id="12" w:name="_Toc33161998"/>
      <w:r>
        <w:t>Ratios</w:t>
      </w:r>
      <w:bookmarkEnd w:id="11"/>
      <w:bookmarkEnd w:id="12"/>
    </w:p>
    <w:p w14:paraId="33213083" w14:textId="1C9876DF" w:rsidR="009324A6" w:rsidRDefault="007552BB" w:rsidP="00A77FC5">
      <w:pPr>
        <w:rPr>
          <w:u w:val="single"/>
        </w:rPr>
      </w:pPr>
      <w:r>
        <w:rPr>
          <w:u w:val="single"/>
        </w:rPr>
        <w:t xml:space="preserve">2018 </w:t>
      </w:r>
    </w:p>
    <w:p w14:paraId="6223A770" w14:textId="794A2724" w:rsidR="003F18C0" w:rsidRPr="003F18C0" w:rsidRDefault="003F18C0" w:rsidP="00A77FC5">
      <w:pPr>
        <w:rPr>
          <w:u w:val="single"/>
        </w:rPr>
      </w:pPr>
      <w:r w:rsidRPr="003F18C0">
        <w:rPr>
          <w:u w:val="single"/>
        </w:rPr>
        <w:t xml:space="preserve">Profitability Ratios </w:t>
      </w:r>
    </w:p>
    <w:p w14:paraId="20151BF6" w14:textId="3D1B79FD" w:rsidR="007552BB" w:rsidRPr="003F18C0" w:rsidRDefault="007552BB" w:rsidP="00A77FC5">
      <w:pPr>
        <w:rPr>
          <w:u w:val="single"/>
        </w:rPr>
      </w:pPr>
      <w:r w:rsidRPr="003F18C0">
        <w:rPr>
          <w:u w:val="single"/>
        </w:rPr>
        <w:t xml:space="preserve">Gross profit margin- </w:t>
      </w:r>
    </w:p>
    <w:p w14:paraId="2C3C6CF2" w14:textId="42480E2D" w:rsidR="007552BB" w:rsidRDefault="003F18C0" w:rsidP="00A77FC5">
      <m:oMathPara>
        <m:oMath>
          <m:f>
            <m:fPr>
              <m:ctrlPr>
                <w:rPr>
                  <w:rFonts w:ascii="Cambria Math" w:hAnsi="Cambria Math"/>
                  <w:i/>
                </w:rPr>
              </m:ctrlPr>
            </m:fPr>
            <m:num>
              <m:r>
                <w:rPr>
                  <w:rFonts w:ascii="Cambria Math" w:hAnsi="Cambria Math"/>
                </w:rPr>
                <m:t>gross profit</m:t>
              </m:r>
            </m:num>
            <m:den>
              <m:r>
                <w:rPr>
                  <w:rFonts w:ascii="Cambria Math" w:hAnsi="Cambria Math"/>
                </w:rPr>
                <m:t>total sales</m:t>
              </m:r>
            </m:den>
          </m:f>
          <m:r>
            <w:rPr>
              <w:rFonts w:ascii="Cambria Math" w:hAnsi="Cambria Math"/>
            </w:rPr>
            <m:t xml:space="preserve"> x 100= </m:t>
          </m:r>
          <m:f>
            <m:fPr>
              <m:ctrlPr>
                <w:rPr>
                  <w:rFonts w:ascii="Cambria Math" w:hAnsi="Cambria Math"/>
                  <w:i/>
                </w:rPr>
              </m:ctrlPr>
            </m:fPr>
            <m:num>
              <m:r>
                <w:rPr>
                  <w:rFonts w:ascii="Cambria Math" w:hAnsi="Cambria Math"/>
                </w:rPr>
                <m:t>159985</m:t>
              </m:r>
            </m:num>
            <m:den>
              <m:r>
                <w:rPr>
                  <w:rFonts w:ascii="Cambria Math" w:hAnsi="Cambria Math"/>
                </w:rPr>
                <m:t>17907</m:t>
              </m:r>
            </m:den>
          </m:f>
          <m:r>
            <w:rPr>
              <w:rFonts w:ascii="Cambria Math" w:hAnsi="Cambria Math"/>
            </w:rPr>
            <m:t xml:space="preserve"> x 100=89.27%</m:t>
          </m:r>
        </m:oMath>
      </m:oMathPara>
    </w:p>
    <w:p w14:paraId="7427E2A0" w14:textId="77777777" w:rsidR="003F18C0" w:rsidRDefault="003F18C0" w:rsidP="00A77FC5"/>
    <w:p w14:paraId="1B6A0BDE" w14:textId="392E0724" w:rsidR="007552BB" w:rsidRDefault="007552BB" w:rsidP="00A77FC5">
      <w:r>
        <w:t xml:space="preserve"> </w:t>
      </w:r>
      <w:r w:rsidR="003F18C0">
        <w:t>Net profit margin-</w:t>
      </w:r>
    </w:p>
    <w:p w14:paraId="06FFC961" w14:textId="3867C7DA" w:rsidR="003F18C0" w:rsidRPr="003F18C0" w:rsidRDefault="003F18C0" w:rsidP="003F18C0">
      <w:pPr>
        <w:rPr>
          <w:rFonts w:eastAsiaTheme="minorEastAsia"/>
        </w:rPr>
      </w:pPr>
      <m:oMathPara>
        <m:oMath>
          <m:f>
            <m:fPr>
              <m:ctrlPr>
                <w:rPr>
                  <w:rFonts w:ascii="Cambria Math" w:hAnsi="Cambria Math"/>
                  <w:i/>
                </w:rPr>
              </m:ctrlPr>
            </m:fPr>
            <m:num>
              <m:r>
                <w:rPr>
                  <w:rFonts w:ascii="Cambria Math" w:hAnsi="Cambria Math"/>
                </w:rPr>
                <m:t>net loss</m:t>
              </m:r>
            </m:num>
            <m:den>
              <m:r>
                <w:rPr>
                  <w:rFonts w:ascii="Cambria Math" w:hAnsi="Cambria Math"/>
                </w:rPr>
                <m:t>total sales</m:t>
              </m:r>
            </m:den>
          </m:f>
          <m:r>
            <w:rPr>
              <w:rFonts w:ascii="Cambria Math" w:hAnsi="Cambria Math"/>
            </w:rPr>
            <m:t xml:space="preserve"> x 100= </m:t>
          </m:r>
          <m:f>
            <m:fPr>
              <m:ctrlPr>
                <w:rPr>
                  <w:rFonts w:ascii="Cambria Math" w:hAnsi="Cambria Math"/>
                  <w:i/>
                </w:rPr>
              </m:ctrlPr>
            </m:fPr>
            <m:num>
              <m:r>
                <w:rPr>
                  <w:rFonts w:ascii="Cambria Math" w:hAnsi="Cambria Math"/>
                </w:rPr>
                <m:t>-27810</m:t>
              </m:r>
            </m:num>
            <m:den>
              <m:r>
                <w:rPr>
                  <w:rFonts w:ascii="Cambria Math" w:hAnsi="Cambria Math"/>
                </w:rPr>
                <m:t>17907</m:t>
              </m:r>
            </m:den>
          </m:f>
          <m:r>
            <w:rPr>
              <w:rFonts w:ascii="Cambria Math" w:hAnsi="Cambria Math"/>
            </w:rPr>
            <m:t xml:space="preserve"> x 100=</m:t>
          </m:r>
          <m:r>
            <w:rPr>
              <w:rFonts w:ascii="Cambria Math" w:hAnsi="Cambria Math"/>
            </w:rPr>
            <m:t>155.30</m:t>
          </m:r>
          <m:r>
            <w:rPr>
              <w:rFonts w:ascii="Cambria Math" w:hAnsi="Cambria Math"/>
            </w:rPr>
            <m:t>%</m:t>
          </m:r>
        </m:oMath>
      </m:oMathPara>
    </w:p>
    <w:p w14:paraId="006AD4AF" w14:textId="494299B5" w:rsidR="003F18C0" w:rsidRDefault="003F18C0" w:rsidP="003F18C0">
      <w:pPr>
        <w:rPr>
          <w:rFonts w:eastAsiaTheme="minorEastAsia"/>
        </w:rPr>
      </w:pPr>
      <w:r>
        <w:rPr>
          <w:rFonts w:eastAsiaTheme="minorEastAsia"/>
        </w:rPr>
        <w:t xml:space="preserve">ROCE </w:t>
      </w:r>
    </w:p>
    <w:p w14:paraId="1B0F883A" w14:textId="75807BE3" w:rsidR="003F18C0" w:rsidRPr="009F768C" w:rsidRDefault="003F18C0" w:rsidP="003F18C0">
      <w:pPr>
        <w:rPr>
          <w:rFonts w:eastAsiaTheme="minorEastAsia"/>
        </w:rPr>
      </w:pPr>
      <m:oMathPara>
        <m:oMath>
          <m:f>
            <m:fPr>
              <m:ctrlPr>
                <w:rPr>
                  <w:rFonts w:ascii="Cambria Math" w:hAnsi="Cambria Math"/>
                  <w:i/>
                </w:rPr>
              </m:ctrlPr>
            </m:fPr>
            <m:num>
              <m:r>
                <w:rPr>
                  <w:rFonts w:ascii="Cambria Math" w:hAnsi="Cambria Math"/>
                </w:rPr>
                <m:t>Net Loss</m:t>
              </m:r>
            </m:num>
            <m:den>
              <m:r>
                <w:rPr>
                  <w:rFonts w:ascii="Cambria Math" w:hAnsi="Cambria Math"/>
                </w:rPr>
                <m:t xml:space="preserve">total assets </m:t>
              </m:r>
            </m:den>
          </m:f>
          <m:r>
            <w:rPr>
              <w:rFonts w:ascii="Cambria Math" w:hAnsi="Cambria Math"/>
            </w:rPr>
            <m:t xml:space="preserve"> x 100= </m:t>
          </m:r>
          <m:f>
            <m:fPr>
              <m:ctrlPr>
                <w:rPr>
                  <w:rFonts w:ascii="Cambria Math" w:hAnsi="Cambria Math"/>
                  <w:i/>
                </w:rPr>
              </m:ctrlPr>
            </m:fPr>
            <m:num>
              <m:r>
                <w:rPr>
                  <w:rFonts w:ascii="Cambria Math" w:hAnsi="Cambria Math"/>
                </w:rPr>
                <m:t>27810</m:t>
              </m:r>
            </m:num>
            <m:den>
              <m:r>
                <w:rPr>
                  <w:rFonts w:ascii="Cambria Math" w:hAnsi="Cambria Math"/>
                </w:rPr>
                <m:t>67139</m:t>
              </m:r>
            </m:den>
          </m:f>
          <m:r>
            <w:rPr>
              <w:rFonts w:ascii="Cambria Math" w:hAnsi="Cambria Math"/>
            </w:rPr>
            <m:t xml:space="preserve"> x 100=</m:t>
          </m:r>
          <m:r>
            <w:rPr>
              <w:rFonts w:ascii="Cambria Math" w:hAnsi="Cambria Math"/>
            </w:rPr>
            <m:t>41.42</m:t>
          </m:r>
          <m:r>
            <w:rPr>
              <w:rFonts w:ascii="Cambria Math" w:hAnsi="Cambria Math"/>
            </w:rPr>
            <m:t>%</m:t>
          </m:r>
        </m:oMath>
      </m:oMathPara>
    </w:p>
    <w:p w14:paraId="5D1DB47D" w14:textId="4EEE8875" w:rsidR="009F768C" w:rsidRDefault="009F768C" w:rsidP="003F18C0">
      <w:pPr>
        <w:rPr>
          <w:rFonts w:eastAsiaTheme="minorEastAsia"/>
        </w:rPr>
      </w:pPr>
      <w:r>
        <w:rPr>
          <w:rFonts w:eastAsiaTheme="minorEastAsia"/>
        </w:rPr>
        <w:t>Total Ass</w:t>
      </w:r>
      <w:r w:rsidR="00894FAD">
        <w:rPr>
          <w:rFonts w:eastAsiaTheme="minorEastAsia"/>
        </w:rPr>
        <w:t xml:space="preserve">et Ratios </w:t>
      </w:r>
    </w:p>
    <w:p w14:paraId="2FF5D1D6" w14:textId="1301057C" w:rsidR="00894FAD" w:rsidRDefault="00894FAD" w:rsidP="003F18C0">
      <w:pPr>
        <w:rPr>
          <w:rFonts w:eastAsiaTheme="minorEastAsia"/>
        </w:rPr>
      </w:pPr>
      <m:oMathPara>
        <m:oMath>
          <m:f>
            <m:fPr>
              <m:ctrlPr>
                <w:rPr>
                  <w:rFonts w:ascii="Cambria Math" w:hAnsi="Cambria Math"/>
                  <w:i/>
                </w:rPr>
              </m:ctrlPr>
            </m:fPr>
            <m:num>
              <m:r>
                <w:rPr>
                  <w:rFonts w:ascii="Cambria Math" w:hAnsi="Cambria Math"/>
                </w:rPr>
                <m:t>sales</m:t>
              </m:r>
            </m:num>
            <m:den>
              <m:r>
                <w:rPr>
                  <w:rFonts w:ascii="Cambria Math" w:hAnsi="Cambria Math"/>
                </w:rPr>
                <m:t>total assets</m:t>
              </m:r>
            </m:den>
          </m:f>
          <m:r>
            <w:rPr>
              <w:rFonts w:ascii="Cambria Math" w:hAnsi="Cambria Math"/>
            </w:rPr>
            <m:t xml:space="preserve"> = </m:t>
          </m:r>
          <m:f>
            <m:fPr>
              <m:ctrlPr>
                <w:rPr>
                  <w:rFonts w:ascii="Cambria Math" w:hAnsi="Cambria Math"/>
                  <w:i/>
                </w:rPr>
              </m:ctrlPr>
            </m:fPr>
            <m:num>
              <m:r>
                <w:rPr>
                  <w:rFonts w:ascii="Cambria Math" w:hAnsi="Cambria Math"/>
                </w:rPr>
                <m:t xml:space="preserve">17907 </m:t>
              </m:r>
            </m:num>
            <m:den>
              <m:r>
                <w:rPr>
                  <w:rFonts w:ascii="Cambria Math" w:hAnsi="Cambria Math"/>
                </w:rPr>
                <m:t>67139</m:t>
              </m:r>
            </m:den>
          </m:f>
          <m:r>
            <w:rPr>
              <w:rFonts w:ascii="Cambria Math" w:hAnsi="Cambria Math"/>
            </w:rPr>
            <m:t xml:space="preserve"> =</m:t>
          </m:r>
          <m:r>
            <w:rPr>
              <w:rFonts w:ascii="Cambria Math" w:hAnsi="Cambria Math"/>
            </w:rPr>
            <m:t>0.27</m:t>
          </m:r>
        </m:oMath>
      </m:oMathPara>
    </w:p>
    <w:p w14:paraId="006D29AE" w14:textId="7DE92607" w:rsidR="009F768C" w:rsidRDefault="00894FAD" w:rsidP="003F18C0">
      <w:pPr>
        <w:rPr>
          <w:rFonts w:eastAsiaTheme="minorEastAsia"/>
        </w:rPr>
      </w:pPr>
      <w:r>
        <w:rPr>
          <w:rFonts w:eastAsiaTheme="minorEastAsia"/>
        </w:rPr>
        <w:t xml:space="preserve">Fixed asset turnover </w:t>
      </w:r>
    </w:p>
    <w:p w14:paraId="7464D07A" w14:textId="333EC63A" w:rsidR="00894FAD" w:rsidRDefault="00894FAD" w:rsidP="003F18C0">
      <w:pPr>
        <w:rPr>
          <w:rFonts w:eastAsiaTheme="minorEastAsia"/>
        </w:rPr>
      </w:pPr>
      <m:oMathPara>
        <m:oMath>
          <m:f>
            <m:fPr>
              <m:ctrlPr>
                <w:rPr>
                  <w:rFonts w:ascii="Cambria Math" w:hAnsi="Cambria Math"/>
                  <w:i/>
                </w:rPr>
              </m:ctrlPr>
            </m:fPr>
            <m:num>
              <m:r>
                <w:rPr>
                  <w:rFonts w:ascii="Cambria Math" w:hAnsi="Cambria Math"/>
                </w:rPr>
                <m:t xml:space="preserve">sales </m:t>
              </m:r>
            </m:num>
            <m:den>
              <m:r>
                <w:rPr>
                  <w:rFonts w:ascii="Cambria Math" w:hAnsi="Cambria Math"/>
                </w:rPr>
                <m:t xml:space="preserve">fixed assets </m:t>
              </m:r>
            </m:den>
          </m:f>
          <m:r>
            <w:rPr>
              <w:rFonts w:ascii="Cambria Math" w:hAnsi="Cambria Math"/>
            </w:rPr>
            <m:t>=</m:t>
          </m:r>
          <m:r>
            <w:rPr>
              <w:rFonts w:ascii="Cambria Math" w:hAnsi="Cambria Math"/>
            </w:rPr>
            <m:t xml:space="preserve"> </m:t>
          </m:r>
          <m:f>
            <m:fPr>
              <m:ctrlPr>
                <w:rPr>
                  <w:rFonts w:ascii="Cambria Math" w:hAnsi="Cambria Math"/>
                  <w:i/>
                </w:rPr>
              </m:ctrlPr>
            </m:fPr>
            <m:num>
              <m:r>
                <w:rPr>
                  <w:rFonts w:ascii="Cambria Math" w:hAnsi="Cambria Math"/>
                </w:rPr>
                <m:t>17907</m:t>
              </m:r>
            </m:num>
            <m:den>
              <m:r>
                <w:rPr>
                  <w:rFonts w:ascii="Cambria Math" w:hAnsi="Cambria Math"/>
                </w:rPr>
                <m:t>68721</m:t>
              </m:r>
            </m:den>
          </m:f>
          <m:r>
            <w:rPr>
              <w:rFonts w:ascii="Cambria Math" w:hAnsi="Cambria Math"/>
            </w:rPr>
            <m:t xml:space="preserve"> =</m:t>
          </m:r>
          <m:r>
            <w:rPr>
              <w:rFonts w:ascii="Cambria Math" w:hAnsi="Cambria Math"/>
            </w:rPr>
            <m:t>0.26</m:t>
          </m:r>
        </m:oMath>
      </m:oMathPara>
    </w:p>
    <w:p w14:paraId="06FC9AE8" w14:textId="17852E7D" w:rsidR="00894FAD" w:rsidRDefault="00894FAD" w:rsidP="003F18C0">
      <w:pPr>
        <w:rPr>
          <w:rFonts w:eastAsiaTheme="minorEastAsia"/>
        </w:rPr>
      </w:pPr>
      <w:r>
        <w:rPr>
          <w:rFonts w:eastAsiaTheme="minorEastAsia"/>
        </w:rPr>
        <w:t xml:space="preserve">Working capital </w:t>
      </w:r>
      <w:proofErr w:type="spellStart"/>
      <w:r>
        <w:rPr>
          <w:rFonts w:eastAsiaTheme="minorEastAsia"/>
        </w:rPr>
        <w:t>Turnove</w:t>
      </w:r>
      <w:proofErr w:type="spellEnd"/>
      <w:r>
        <w:rPr>
          <w:rFonts w:eastAsiaTheme="minorEastAsia"/>
        </w:rPr>
        <w:t xml:space="preserve"> </w:t>
      </w:r>
    </w:p>
    <w:p w14:paraId="6B552E2D" w14:textId="5177C64F" w:rsidR="00894FAD" w:rsidRPr="00894FAD" w:rsidRDefault="00894FAD" w:rsidP="003F18C0">
      <w:pPr>
        <w:rPr>
          <w:rFonts w:eastAsiaTheme="minorEastAsia"/>
        </w:rPr>
      </w:pPr>
      <m:oMathPara>
        <m:oMath>
          <m:f>
            <m:fPr>
              <m:ctrlPr>
                <w:rPr>
                  <w:rFonts w:ascii="Cambria Math" w:hAnsi="Cambria Math"/>
                  <w:i/>
                </w:rPr>
              </m:ctrlPr>
            </m:fPr>
            <m:num>
              <m:r>
                <w:rPr>
                  <w:rFonts w:ascii="Cambria Math" w:hAnsi="Cambria Math"/>
                </w:rPr>
                <m:t xml:space="preserve">sales </m:t>
              </m:r>
            </m:num>
            <m:den>
              <m:r>
                <w:rPr>
                  <w:rFonts w:ascii="Cambria Math" w:hAnsi="Cambria Math"/>
                </w:rPr>
                <m:t>net current liabilities</m:t>
              </m:r>
            </m:den>
          </m:f>
          <m:r>
            <w:rPr>
              <w:rFonts w:ascii="Cambria Math" w:hAnsi="Cambria Math"/>
            </w:rPr>
            <m:t xml:space="preserve">= </m:t>
          </m:r>
          <m:f>
            <m:fPr>
              <m:ctrlPr>
                <w:rPr>
                  <w:rFonts w:ascii="Cambria Math" w:hAnsi="Cambria Math"/>
                  <w:i/>
                </w:rPr>
              </m:ctrlPr>
            </m:fPr>
            <m:num>
              <m:r>
                <w:rPr>
                  <w:rFonts w:ascii="Cambria Math" w:hAnsi="Cambria Math"/>
                </w:rPr>
                <m:t>17907</m:t>
              </m:r>
            </m:num>
            <m:den>
              <m:r>
                <w:rPr>
                  <w:rFonts w:ascii="Cambria Math" w:hAnsi="Cambria Math"/>
                </w:rPr>
                <m:t>-1582</m:t>
              </m:r>
            </m:den>
          </m:f>
          <m:r>
            <w:rPr>
              <w:rFonts w:ascii="Cambria Math" w:hAnsi="Cambria Math"/>
            </w:rPr>
            <m:t xml:space="preserve"> =</m:t>
          </m:r>
          <m:r>
            <w:rPr>
              <w:rFonts w:ascii="Cambria Math" w:hAnsi="Cambria Math"/>
            </w:rPr>
            <m:t>-11.32</m:t>
          </m:r>
        </m:oMath>
      </m:oMathPara>
    </w:p>
    <w:p w14:paraId="7AFF9B9D" w14:textId="77777777" w:rsidR="00894FAD" w:rsidRDefault="00894FAD" w:rsidP="003F18C0">
      <w:pPr>
        <w:rPr>
          <w:rFonts w:eastAsiaTheme="minorEastAsia"/>
        </w:rPr>
      </w:pPr>
    </w:p>
    <w:p w14:paraId="2E55F896" w14:textId="3D67C831" w:rsidR="009F768C" w:rsidRDefault="00894FAD" w:rsidP="00894FAD">
      <w:pPr>
        <w:jc w:val="center"/>
        <w:rPr>
          <w:rFonts w:eastAsiaTheme="minorEastAsia"/>
        </w:rPr>
      </w:pPr>
      <w:r>
        <w:rPr>
          <w:rFonts w:eastAsiaTheme="minorEastAsia"/>
        </w:rPr>
        <w:t>Liquidity</w:t>
      </w:r>
    </w:p>
    <w:p w14:paraId="1982AC3D" w14:textId="318AED29" w:rsidR="00894FAD" w:rsidRDefault="00894FAD" w:rsidP="003F18C0">
      <w:pPr>
        <w:rPr>
          <w:rFonts w:eastAsiaTheme="minorEastAsia"/>
        </w:rPr>
      </w:pPr>
      <w:r>
        <w:rPr>
          <w:rFonts w:eastAsiaTheme="minorEastAsia"/>
        </w:rPr>
        <w:t xml:space="preserve">Current Ratio </w:t>
      </w:r>
    </w:p>
    <w:p w14:paraId="26212764" w14:textId="5853B920" w:rsidR="00894FAD" w:rsidRDefault="00894FAD" w:rsidP="003F18C0">
      <w:pPr>
        <w:rPr>
          <w:rFonts w:eastAsiaTheme="minorEastAsia"/>
        </w:rPr>
      </w:pPr>
      <m:oMathPara>
        <m:oMath>
          <m:f>
            <m:fPr>
              <m:ctrlPr>
                <w:rPr>
                  <w:rFonts w:ascii="Cambria Math" w:hAnsi="Cambria Math"/>
                  <w:i/>
                </w:rPr>
              </m:ctrlPr>
            </m:fPr>
            <m:num>
              <m:r>
                <w:rPr>
                  <w:rFonts w:ascii="Cambria Math" w:hAnsi="Cambria Math"/>
                </w:rPr>
                <m:t>current asset</m:t>
              </m:r>
            </m:num>
            <m:den>
              <m:r>
                <w:rPr>
                  <w:rFonts w:ascii="Cambria Math" w:hAnsi="Cambria Math"/>
                </w:rPr>
                <m:t xml:space="preserve">current liabilities </m:t>
              </m:r>
            </m:den>
          </m:f>
          <m:r>
            <w:rPr>
              <w:rFonts w:ascii="Cambria Math" w:hAnsi="Cambria Math"/>
            </w:rPr>
            <m:t xml:space="preserve"> = </m:t>
          </m:r>
          <m:f>
            <m:fPr>
              <m:ctrlPr>
                <w:rPr>
                  <w:rFonts w:ascii="Cambria Math" w:hAnsi="Cambria Math"/>
                  <w:i/>
                </w:rPr>
              </m:ctrlPr>
            </m:fPr>
            <m:num>
              <m:r>
                <w:rPr>
                  <w:rFonts w:ascii="Cambria Math" w:hAnsi="Cambria Math"/>
                </w:rPr>
                <m:t>9171</m:t>
              </m:r>
            </m:num>
            <m:den>
              <m:r>
                <w:rPr>
                  <w:rFonts w:ascii="Cambria Math" w:hAnsi="Cambria Math"/>
                </w:rPr>
                <m:t>1</m:t>
              </m:r>
              <m:r>
                <w:rPr>
                  <w:rFonts w:ascii="Cambria Math" w:hAnsi="Cambria Math"/>
                </w:rPr>
                <m:t>0753</m:t>
              </m:r>
            </m:den>
          </m:f>
          <m:r>
            <w:rPr>
              <w:rFonts w:ascii="Cambria Math" w:hAnsi="Cambria Math"/>
            </w:rPr>
            <m:t>=</m:t>
          </m:r>
          <m:r>
            <w:rPr>
              <w:rFonts w:ascii="Cambria Math" w:hAnsi="Cambria Math"/>
            </w:rPr>
            <m:t>0.85</m:t>
          </m:r>
        </m:oMath>
      </m:oMathPara>
    </w:p>
    <w:p w14:paraId="41628060" w14:textId="0D997B46" w:rsidR="009F768C" w:rsidRDefault="009F768C" w:rsidP="003F18C0">
      <w:pPr>
        <w:rPr>
          <w:rFonts w:eastAsiaTheme="minorEastAsia"/>
        </w:rPr>
      </w:pPr>
    </w:p>
    <w:p w14:paraId="541AE3BA" w14:textId="5C71CAB6" w:rsidR="009F768C" w:rsidRDefault="00894FAD" w:rsidP="003F18C0">
      <w:pPr>
        <w:rPr>
          <w:rFonts w:eastAsiaTheme="minorEastAsia"/>
        </w:rPr>
      </w:pPr>
      <w:r>
        <w:rPr>
          <w:rFonts w:eastAsiaTheme="minorEastAsia"/>
        </w:rPr>
        <w:t>Quick Ratio</w:t>
      </w:r>
    </w:p>
    <w:p w14:paraId="147A930B" w14:textId="57390417" w:rsidR="00894FAD" w:rsidRDefault="00894FAD" w:rsidP="003F18C0">
      <w:pPr>
        <w:rPr>
          <w:rFonts w:eastAsiaTheme="minorEastAsia"/>
        </w:rPr>
      </w:pPr>
      <m:oMathPara>
        <m:oMath>
          <m:f>
            <m:fPr>
              <m:ctrlPr>
                <w:rPr>
                  <w:rFonts w:ascii="Cambria Math" w:hAnsi="Cambria Math"/>
                  <w:i/>
                </w:rPr>
              </m:ctrlPr>
            </m:fPr>
            <m:num>
              <m:r>
                <w:rPr>
                  <w:rFonts w:ascii="Cambria Math" w:hAnsi="Cambria Math"/>
                </w:rPr>
                <m:t xml:space="preserve">current Asset-stock </m:t>
              </m:r>
            </m:num>
            <m:den>
              <m:r>
                <w:rPr>
                  <w:rFonts w:ascii="Cambria Math" w:hAnsi="Cambria Math"/>
                </w:rPr>
                <m:t xml:space="preserve">current liabilities </m:t>
              </m:r>
            </m:den>
          </m:f>
          <m:r>
            <w:rPr>
              <w:rFonts w:ascii="Cambria Math" w:hAnsi="Cambria Math"/>
            </w:rPr>
            <m:t xml:space="preserve">= </m:t>
          </m:r>
          <m:f>
            <m:fPr>
              <m:ctrlPr>
                <w:rPr>
                  <w:rFonts w:ascii="Cambria Math" w:hAnsi="Cambria Math"/>
                  <w:i/>
                </w:rPr>
              </m:ctrlPr>
            </m:fPr>
            <m:num>
              <m:r>
                <w:rPr>
                  <w:rFonts w:ascii="Cambria Math" w:hAnsi="Cambria Math"/>
                </w:rPr>
                <m:t>(9171-125)</m:t>
              </m:r>
            </m:num>
            <m:den>
              <m:r>
                <w:rPr>
                  <w:rFonts w:ascii="Cambria Math" w:hAnsi="Cambria Math"/>
                </w:rPr>
                <m:t>10753</m:t>
              </m:r>
            </m:den>
          </m:f>
          <m:r>
            <w:rPr>
              <w:rFonts w:ascii="Cambria Math" w:hAnsi="Cambria Math"/>
            </w:rPr>
            <m:t>=</m:t>
          </m:r>
          <m:r>
            <w:rPr>
              <w:rFonts w:ascii="Cambria Math" w:hAnsi="Cambria Math"/>
            </w:rPr>
            <m:t>0.84</m:t>
          </m:r>
        </m:oMath>
      </m:oMathPara>
    </w:p>
    <w:p w14:paraId="1D665AED" w14:textId="02E9093C" w:rsidR="009F768C" w:rsidRDefault="009F768C" w:rsidP="003F18C0">
      <w:pPr>
        <w:rPr>
          <w:rFonts w:eastAsiaTheme="minorEastAsia"/>
        </w:rPr>
      </w:pPr>
    </w:p>
    <w:p w14:paraId="41140675" w14:textId="3848912C" w:rsidR="00894FAD" w:rsidRDefault="00894FAD" w:rsidP="003F18C0">
      <w:pPr>
        <w:rPr>
          <w:rFonts w:eastAsiaTheme="minorEastAsia"/>
        </w:rPr>
      </w:pPr>
    </w:p>
    <w:p w14:paraId="52F60738" w14:textId="437FDF10" w:rsidR="00894FAD" w:rsidRDefault="00894FAD" w:rsidP="003F18C0">
      <w:pPr>
        <w:rPr>
          <w:rFonts w:eastAsiaTheme="minorEastAsia"/>
        </w:rPr>
      </w:pPr>
    </w:p>
    <w:p w14:paraId="45A15CBA" w14:textId="4EB878F6" w:rsidR="00894FAD" w:rsidRDefault="00894FAD" w:rsidP="00894FAD">
      <w:pPr>
        <w:rPr>
          <w:rFonts w:eastAsiaTheme="minorEastAsia"/>
        </w:rPr>
      </w:pPr>
      <w:r>
        <w:rPr>
          <w:rFonts w:eastAsiaTheme="minorEastAsia"/>
        </w:rPr>
        <w:lastRenderedPageBreak/>
        <w:t xml:space="preserve">Debtor pays </w:t>
      </w:r>
    </w:p>
    <w:p w14:paraId="2006642B" w14:textId="6E669BA4" w:rsidR="00894FAD" w:rsidRDefault="00894FAD" w:rsidP="00894FAD">
      <w:pPr>
        <w:rPr>
          <w:rFonts w:eastAsiaTheme="minorEastAsia"/>
        </w:rPr>
      </w:pPr>
      <m:oMathPara>
        <m:oMath>
          <m:f>
            <m:fPr>
              <m:ctrlPr>
                <w:rPr>
                  <w:rFonts w:ascii="Cambria Math" w:hAnsi="Cambria Math"/>
                  <w:i/>
                </w:rPr>
              </m:ctrlPr>
            </m:fPr>
            <m:num>
              <m:r>
                <w:rPr>
                  <w:rFonts w:ascii="Cambria Math" w:hAnsi="Cambria Math"/>
                </w:rPr>
                <m:t xml:space="preserve">debitors X 365 </m:t>
              </m:r>
            </m:num>
            <m:den>
              <m:r>
                <w:rPr>
                  <w:rFonts w:ascii="Cambria Math" w:hAnsi="Cambria Math"/>
                </w:rPr>
                <m:t>sales</m:t>
              </m:r>
            </m:den>
          </m:f>
          <m:r>
            <w:rPr>
              <w:rFonts w:ascii="Cambria Math" w:hAnsi="Cambria Math"/>
            </w:rPr>
            <m:t xml:space="preserve"> = </m:t>
          </m:r>
          <m:f>
            <m:fPr>
              <m:ctrlPr>
                <w:rPr>
                  <w:rFonts w:ascii="Cambria Math" w:hAnsi="Cambria Math"/>
                  <w:i/>
                </w:rPr>
              </m:ctrlPr>
            </m:fPr>
            <m:num>
              <m:r>
                <w:rPr>
                  <w:rFonts w:ascii="Cambria Math" w:hAnsi="Cambria Math"/>
                </w:rPr>
                <m:t>(2802 X 365)</m:t>
              </m:r>
            </m:num>
            <m:den>
              <m:r>
                <w:rPr>
                  <w:rFonts w:ascii="Cambria Math" w:hAnsi="Cambria Math"/>
                </w:rPr>
                <m:t>179</m:t>
              </m:r>
              <m:r>
                <w:rPr>
                  <w:rFonts w:ascii="Cambria Math" w:hAnsi="Cambria Math"/>
                </w:rPr>
                <m:t>07</m:t>
              </m:r>
            </m:den>
          </m:f>
          <m:r>
            <w:rPr>
              <w:rFonts w:ascii="Cambria Math" w:hAnsi="Cambria Math"/>
            </w:rPr>
            <m:t>=</m:t>
          </m:r>
          <m:r>
            <w:rPr>
              <w:rFonts w:ascii="Cambria Math" w:hAnsi="Cambria Math"/>
            </w:rPr>
            <m:t xml:space="preserve">57 days </m:t>
          </m:r>
        </m:oMath>
      </m:oMathPara>
    </w:p>
    <w:p w14:paraId="4A071D18" w14:textId="23108313" w:rsidR="009F768C" w:rsidRDefault="00894FAD" w:rsidP="003F18C0">
      <w:pPr>
        <w:rPr>
          <w:rFonts w:eastAsiaTheme="minorEastAsia"/>
        </w:rPr>
      </w:pPr>
      <w:r>
        <w:rPr>
          <w:rFonts w:eastAsiaTheme="minorEastAsia"/>
        </w:rPr>
        <w:t xml:space="preserve">Creditor days </w:t>
      </w:r>
    </w:p>
    <w:p w14:paraId="4B813E80" w14:textId="3D229F8A" w:rsidR="00894FAD" w:rsidRDefault="00894FAD" w:rsidP="003F18C0">
      <w:pPr>
        <w:rPr>
          <w:rFonts w:eastAsiaTheme="minorEastAsia"/>
        </w:rPr>
      </w:pPr>
      <m:oMathPara>
        <m:oMath>
          <m:f>
            <m:fPr>
              <m:ctrlPr>
                <w:rPr>
                  <w:rFonts w:ascii="Cambria Math" w:hAnsi="Cambria Math"/>
                  <w:i/>
                </w:rPr>
              </m:ctrlPr>
            </m:fPr>
            <m:num>
              <m:r>
                <w:rPr>
                  <w:rFonts w:ascii="Cambria Math" w:hAnsi="Cambria Math"/>
                </w:rPr>
                <m:t xml:space="preserve">creditors X 365 </m:t>
              </m:r>
            </m:num>
            <m:den>
              <m:r>
                <w:rPr>
                  <w:rFonts w:ascii="Cambria Math" w:hAnsi="Cambria Math"/>
                </w:rPr>
                <m:t xml:space="preserve">purchases </m:t>
              </m:r>
            </m:den>
          </m:f>
          <m:r>
            <w:rPr>
              <w:rFonts w:ascii="Cambria Math" w:hAnsi="Cambria Math"/>
            </w:rPr>
            <m:t xml:space="preserve"> = </m:t>
          </m:r>
          <m:f>
            <m:fPr>
              <m:ctrlPr>
                <w:rPr>
                  <w:rFonts w:ascii="Cambria Math" w:hAnsi="Cambria Math"/>
                  <w:i/>
                </w:rPr>
              </m:ctrlPr>
            </m:fPr>
            <m:num>
              <m:r>
                <w:rPr>
                  <w:rFonts w:ascii="Cambria Math" w:hAnsi="Cambria Math"/>
                </w:rPr>
                <m:t>10753 X 365</m:t>
              </m:r>
            </m:num>
            <m:den>
              <m:r>
                <w:rPr>
                  <w:rFonts w:ascii="Cambria Math" w:hAnsi="Cambria Math"/>
                </w:rPr>
                <m:t>1922</m:t>
              </m:r>
            </m:den>
          </m:f>
          <m:r>
            <w:rPr>
              <w:rFonts w:ascii="Cambria Math" w:hAnsi="Cambria Math"/>
            </w:rPr>
            <m:t xml:space="preserve">=2042 days </m:t>
          </m:r>
        </m:oMath>
      </m:oMathPara>
    </w:p>
    <w:p w14:paraId="6631A724" w14:textId="39505DA0" w:rsidR="009F768C" w:rsidRDefault="00894FAD" w:rsidP="003F18C0">
      <w:pPr>
        <w:rPr>
          <w:rFonts w:eastAsiaTheme="minorEastAsia"/>
        </w:rPr>
      </w:pPr>
      <w:r>
        <w:rPr>
          <w:rFonts w:eastAsiaTheme="minorEastAsia"/>
        </w:rPr>
        <w:t xml:space="preserve">Gearing </w:t>
      </w:r>
    </w:p>
    <w:p w14:paraId="5B24A308" w14:textId="47F60BCF" w:rsidR="00894FAD" w:rsidRPr="00D0092C" w:rsidRDefault="00894FAD" w:rsidP="003F18C0">
      <w:pPr>
        <w:rPr>
          <w:rFonts w:eastAsiaTheme="minorEastAsia"/>
        </w:rPr>
      </w:pPr>
      <m:oMathPara>
        <m:oMath>
          <m:f>
            <m:fPr>
              <m:ctrlPr>
                <w:rPr>
                  <w:rFonts w:ascii="Cambria Math" w:hAnsi="Cambria Math"/>
                  <w:i/>
                </w:rPr>
              </m:ctrlPr>
            </m:fPr>
            <m:num>
              <m:r>
                <w:rPr>
                  <w:rFonts w:ascii="Cambria Math" w:hAnsi="Cambria Math"/>
                </w:rPr>
                <m:t xml:space="preserve">Total Debt </m:t>
              </m:r>
            </m:num>
            <m:den>
              <m:r>
                <w:rPr>
                  <w:rFonts w:ascii="Cambria Math" w:hAnsi="Cambria Math"/>
                </w:rPr>
                <m:t>T</m:t>
              </m:r>
              <m:r>
                <w:rPr>
                  <w:rFonts w:ascii="Cambria Math" w:hAnsi="Cambria Math"/>
                </w:rPr>
                <m:t>ot</m:t>
              </m:r>
              <m:r>
                <w:rPr>
                  <w:rFonts w:ascii="Cambria Math" w:hAnsi="Cambria Math"/>
                </w:rPr>
                <m:t>al asset</m:t>
              </m:r>
            </m:den>
          </m:f>
          <m:r>
            <w:rPr>
              <w:rFonts w:ascii="Cambria Math" w:hAnsi="Cambria Math"/>
            </w:rPr>
            <m:t xml:space="preserve">= </m:t>
          </m:r>
          <m:f>
            <m:fPr>
              <m:ctrlPr>
                <w:rPr>
                  <w:rFonts w:ascii="Cambria Math" w:hAnsi="Cambria Math"/>
                  <w:i/>
                </w:rPr>
              </m:ctrlPr>
            </m:fPr>
            <m:num>
              <m:r>
                <w:rPr>
                  <w:rFonts w:ascii="Cambria Math" w:hAnsi="Cambria Math"/>
                </w:rPr>
                <m:t xml:space="preserve">43851 </m:t>
              </m:r>
            </m:num>
            <m:den>
              <m:r>
                <w:rPr>
                  <w:rFonts w:ascii="Cambria Math" w:hAnsi="Cambria Math"/>
                </w:rPr>
                <m:t xml:space="preserve">78257 </m:t>
              </m:r>
            </m:den>
          </m:f>
          <m:r>
            <w:rPr>
              <w:rFonts w:ascii="Cambria Math" w:hAnsi="Cambria Math"/>
            </w:rPr>
            <m:t>=</m:t>
          </m:r>
          <m:r>
            <w:rPr>
              <w:rFonts w:ascii="Cambria Math" w:hAnsi="Cambria Math"/>
            </w:rPr>
            <m:t>0.56</m:t>
          </m:r>
        </m:oMath>
      </m:oMathPara>
    </w:p>
    <w:p w14:paraId="452FD546" w14:textId="5715A66F" w:rsidR="00D0092C" w:rsidRPr="006A17BF" w:rsidRDefault="00D0092C" w:rsidP="003F18C0">
      <w:pPr>
        <w:rPr>
          <w:rFonts w:eastAsiaTheme="minorEastAsia"/>
          <w:sz w:val="24"/>
          <w:szCs w:val="24"/>
        </w:rPr>
      </w:pPr>
    </w:p>
    <w:p w14:paraId="2EF61369" w14:textId="14C232AF" w:rsidR="00BF16AD" w:rsidRPr="006A17BF" w:rsidRDefault="00BF16AD" w:rsidP="00BF16AD">
      <w:pPr>
        <w:pStyle w:val="Heading2"/>
        <w:rPr>
          <w:color w:val="auto"/>
          <w:sz w:val="24"/>
          <w:szCs w:val="24"/>
        </w:rPr>
      </w:pPr>
      <w:r w:rsidRPr="006A17BF">
        <w:rPr>
          <w:color w:val="auto"/>
          <w:sz w:val="24"/>
          <w:szCs w:val="24"/>
        </w:rPr>
        <w:t xml:space="preserve">Total debt = creditors = trade creditors </w:t>
      </w:r>
      <w:r w:rsidRPr="006A17BF">
        <w:rPr>
          <w:color w:val="auto"/>
          <w:sz w:val="24"/>
          <w:szCs w:val="24"/>
        </w:rPr>
        <w:t xml:space="preserve">= 10753 = 33098 = 43851 </w:t>
      </w:r>
    </w:p>
    <w:p w14:paraId="09B70801" w14:textId="77777777" w:rsidR="00BF16AD" w:rsidRPr="006A17BF" w:rsidRDefault="00BF16AD" w:rsidP="00BF16AD">
      <w:pPr>
        <w:rPr>
          <w:sz w:val="24"/>
          <w:szCs w:val="24"/>
        </w:rPr>
      </w:pPr>
    </w:p>
    <w:p w14:paraId="4DBAD5FF" w14:textId="0020D62B" w:rsidR="00BF16AD" w:rsidRPr="006A17BF" w:rsidRDefault="00BF16AD" w:rsidP="00BF16AD">
      <w:pPr>
        <w:rPr>
          <w:sz w:val="24"/>
          <w:szCs w:val="24"/>
        </w:rPr>
      </w:pPr>
      <w:r w:rsidRPr="006A17BF">
        <w:rPr>
          <w:sz w:val="24"/>
          <w:szCs w:val="24"/>
        </w:rPr>
        <w:t xml:space="preserve">Total </w:t>
      </w:r>
      <w:r w:rsidRPr="006A17BF">
        <w:rPr>
          <w:sz w:val="24"/>
          <w:szCs w:val="24"/>
        </w:rPr>
        <w:t>assets</w:t>
      </w:r>
      <w:r w:rsidRPr="006A17BF">
        <w:rPr>
          <w:sz w:val="24"/>
          <w:szCs w:val="24"/>
        </w:rPr>
        <w:t xml:space="preserve"> = fixed </w:t>
      </w:r>
      <w:r w:rsidRPr="006A17BF">
        <w:rPr>
          <w:sz w:val="24"/>
          <w:szCs w:val="24"/>
        </w:rPr>
        <w:t>assets</w:t>
      </w:r>
      <w:r w:rsidRPr="006A17BF">
        <w:rPr>
          <w:sz w:val="24"/>
          <w:szCs w:val="24"/>
        </w:rPr>
        <w:t xml:space="preserve"> = current assets = </w:t>
      </w:r>
      <w:r w:rsidRPr="006A17BF">
        <w:rPr>
          <w:sz w:val="24"/>
          <w:szCs w:val="24"/>
        </w:rPr>
        <w:t>pension</w:t>
      </w:r>
      <w:r w:rsidRPr="006A17BF">
        <w:rPr>
          <w:sz w:val="24"/>
          <w:szCs w:val="24"/>
        </w:rPr>
        <w:t xml:space="preserve"> assets = </w:t>
      </w:r>
      <w:r w:rsidRPr="006A17BF">
        <w:rPr>
          <w:sz w:val="24"/>
          <w:szCs w:val="24"/>
        </w:rPr>
        <w:t>68</w:t>
      </w:r>
      <w:r w:rsidR="006A17BF" w:rsidRPr="006A17BF">
        <w:rPr>
          <w:sz w:val="24"/>
          <w:szCs w:val="24"/>
        </w:rPr>
        <w:t>721 + 9171 +365 = 78257</w:t>
      </w:r>
    </w:p>
    <w:p w14:paraId="13B063FE" w14:textId="77777777" w:rsidR="00BF16AD" w:rsidRDefault="00BF16AD" w:rsidP="00BF16AD"/>
    <w:p w14:paraId="749EDF84" w14:textId="77777777" w:rsidR="00D0092C" w:rsidRPr="00D0092C" w:rsidRDefault="00D0092C" w:rsidP="003F18C0">
      <w:pPr>
        <w:rPr>
          <w:rFonts w:eastAsiaTheme="minorEastAsia"/>
        </w:rPr>
      </w:pPr>
    </w:p>
    <w:p w14:paraId="5B0B412E" w14:textId="7C686799" w:rsidR="00D0092C" w:rsidRDefault="00D0092C" w:rsidP="00D0092C">
      <w:pPr>
        <w:jc w:val="center"/>
        <w:rPr>
          <w:u w:val="single"/>
        </w:rPr>
      </w:pPr>
      <w:r>
        <w:rPr>
          <w:u w:val="single"/>
        </w:rPr>
        <w:t>201</w:t>
      </w:r>
      <w:r>
        <w:rPr>
          <w:u w:val="single"/>
        </w:rPr>
        <w:t>9</w:t>
      </w:r>
    </w:p>
    <w:p w14:paraId="59D07194" w14:textId="4C5B5E67" w:rsidR="00D0092C" w:rsidRPr="003F18C0" w:rsidRDefault="00D0092C" w:rsidP="00D0092C">
      <w:pPr>
        <w:jc w:val="center"/>
        <w:rPr>
          <w:u w:val="single"/>
        </w:rPr>
      </w:pPr>
      <w:r w:rsidRPr="003F18C0">
        <w:rPr>
          <w:u w:val="single"/>
        </w:rPr>
        <w:t>Profitability Ratios</w:t>
      </w:r>
    </w:p>
    <w:p w14:paraId="2CA21BE0" w14:textId="77777777" w:rsidR="00D0092C" w:rsidRPr="003F18C0" w:rsidRDefault="00D0092C" w:rsidP="00D0092C">
      <w:pPr>
        <w:rPr>
          <w:u w:val="single"/>
        </w:rPr>
      </w:pPr>
      <w:r w:rsidRPr="003F18C0">
        <w:rPr>
          <w:u w:val="single"/>
        </w:rPr>
        <w:t xml:space="preserve">Gross profit margin- </w:t>
      </w:r>
    </w:p>
    <w:p w14:paraId="6214236F" w14:textId="778D0C24" w:rsidR="00D0092C" w:rsidRDefault="00D0092C" w:rsidP="00D0092C">
      <m:oMathPara>
        <m:oMath>
          <m:f>
            <m:fPr>
              <m:ctrlPr>
                <w:rPr>
                  <w:rFonts w:ascii="Cambria Math" w:hAnsi="Cambria Math"/>
                  <w:i/>
                </w:rPr>
              </m:ctrlPr>
            </m:fPr>
            <m:num>
              <m:r>
                <w:rPr>
                  <w:rFonts w:ascii="Cambria Math" w:hAnsi="Cambria Math"/>
                </w:rPr>
                <m:t>gross profit</m:t>
              </m:r>
            </m:num>
            <m:den>
              <m:r>
                <w:rPr>
                  <w:rFonts w:ascii="Cambria Math" w:hAnsi="Cambria Math"/>
                </w:rPr>
                <m:t>total sales</m:t>
              </m:r>
            </m:den>
          </m:f>
          <m:r>
            <w:rPr>
              <w:rFonts w:ascii="Cambria Math" w:hAnsi="Cambria Math"/>
            </w:rPr>
            <m:t xml:space="preserve"> x 100= </m:t>
          </m:r>
          <m:f>
            <m:fPr>
              <m:ctrlPr>
                <w:rPr>
                  <w:rFonts w:ascii="Cambria Math" w:hAnsi="Cambria Math"/>
                  <w:i/>
                </w:rPr>
              </m:ctrlPr>
            </m:fPr>
            <m:num>
              <m:r>
                <w:rPr>
                  <w:rFonts w:ascii="Cambria Math" w:hAnsi="Cambria Math"/>
                </w:rPr>
                <m:t>1</m:t>
              </m:r>
              <m:r>
                <w:rPr>
                  <w:rFonts w:ascii="Cambria Math" w:hAnsi="Cambria Math"/>
                </w:rPr>
                <m:t>8897</m:t>
              </m:r>
            </m:num>
            <m:den>
              <m:r>
                <w:rPr>
                  <w:rFonts w:ascii="Cambria Math" w:hAnsi="Cambria Math"/>
                </w:rPr>
                <m:t>20869</m:t>
              </m:r>
            </m:den>
          </m:f>
          <m:r>
            <w:rPr>
              <w:rFonts w:ascii="Cambria Math" w:hAnsi="Cambria Math"/>
            </w:rPr>
            <m:t xml:space="preserve"> x 100=</m:t>
          </m:r>
          <m:r>
            <w:rPr>
              <w:rFonts w:ascii="Cambria Math" w:hAnsi="Cambria Math"/>
            </w:rPr>
            <m:t>90.5</m:t>
          </m:r>
          <m:r>
            <w:rPr>
              <w:rFonts w:ascii="Cambria Math" w:hAnsi="Cambria Math"/>
            </w:rPr>
            <m:t>%</m:t>
          </m:r>
        </m:oMath>
      </m:oMathPara>
    </w:p>
    <w:p w14:paraId="39A048F8" w14:textId="77777777" w:rsidR="00D0092C" w:rsidRDefault="00D0092C" w:rsidP="00D0092C"/>
    <w:p w14:paraId="551C1E4B" w14:textId="77777777" w:rsidR="00D0092C" w:rsidRDefault="00D0092C" w:rsidP="00D0092C">
      <w:r>
        <w:t xml:space="preserve"> Net profit margin-</w:t>
      </w:r>
    </w:p>
    <w:p w14:paraId="32C31909" w14:textId="1E0FEB25" w:rsidR="00D0092C" w:rsidRPr="003F18C0" w:rsidRDefault="00D0092C" w:rsidP="00D0092C">
      <w:pPr>
        <w:rPr>
          <w:rFonts w:eastAsiaTheme="minorEastAsia"/>
        </w:rPr>
      </w:pPr>
      <m:oMathPara>
        <m:oMath>
          <m:f>
            <m:fPr>
              <m:ctrlPr>
                <w:rPr>
                  <w:rFonts w:ascii="Cambria Math" w:hAnsi="Cambria Math"/>
                  <w:i/>
                </w:rPr>
              </m:ctrlPr>
            </m:fPr>
            <m:num>
              <m:r>
                <w:rPr>
                  <w:rFonts w:ascii="Cambria Math" w:hAnsi="Cambria Math"/>
                </w:rPr>
                <m:t>net loss</m:t>
              </m:r>
            </m:num>
            <m:den>
              <m:r>
                <w:rPr>
                  <w:rFonts w:ascii="Cambria Math" w:hAnsi="Cambria Math"/>
                </w:rPr>
                <m:t>total sales</m:t>
              </m:r>
            </m:den>
          </m:f>
          <m:r>
            <w:rPr>
              <w:rFonts w:ascii="Cambria Math" w:hAnsi="Cambria Math"/>
            </w:rPr>
            <m:t xml:space="preserve"> x 100= </m:t>
          </m:r>
          <m:f>
            <m:fPr>
              <m:ctrlPr>
                <w:rPr>
                  <w:rFonts w:ascii="Cambria Math" w:hAnsi="Cambria Math"/>
                  <w:i/>
                </w:rPr>
              </m:ctrlPr>
            </m:fPr>
            <m:num>
              <m:r>
                <w:rPr>
                  <w:rFonts w:ascii="Cambria Math" w:hAnsi="Cambria Math"/>
                </w:rPr>
                <m:t>47136</m:t>
              </m:r>
            </m:num>
            <m:den>
              <m:r>
                <w:rPr>
                  <w:rFonts w:ascii="Cambria Math" w:hAnsi="Cambria Math"/>
                </w:rPr>
                <m:t xml:space="preserve">20 869 </m:t>
              </m:r>
            </m:den>
          </m:f>
          <m:r>
            <w:rPr>
              <w:rFonts w:ascii="Cambria Math" w:hAnsi="Cambria Math"/>
            </w:rPr>
            <m:t xml:space="preserve"> x 100=</m:t>
          </m:r>
          <m:r>
            <w:rPr>
              <w:rFonts w:ascii="Cambria Math" w:hAnsi="Cambria Math"/>
            </w:rPr>
            <m:t>225.80</m:t>
          </m:r>
          <m:r>
            <w:rPr>
              <w:rFonts w:ascii="Cambria Math" w:hAnsi="Cambria Math"/>
            </w:rPr>
            <m:t>%</m:t>
          </m:r>
        </m:oMath>
      </m:oMathPara>
    </w:p>
    <w:p w14:paraId="01A4366E" w14:textId="77777777" w:rsidR="00D0092C" w:rsidRDefault="00D0092C" w:rsidP="00D0092C">
      <w:pPr>
        <w:rPr>
          <w:rFonts w:eastAsiaTheme="minorEastAsia"/>
        </w:rPr>
      </w:pPr>
      <w:r>
        <w:rPr>
          <w:rFonts w:eastAsiaTheme="minorEastAsia"/>
        </w:rPr>
        <w:t xml:space="preserve">ROCE </w:t>
      </w:r>
    </w:p>
    <w:p w14:paraId="13C8CA5E" w14:textId="0706BFB0" w:rsidR="00D0092C" w:rsidRPr="009F768C" w:rsidRDefault="00D0092C" w:rsidP="00D0092C">
      <w:pPr>
        <w:rPr>
          <w:rFonts w:eastAsiaTheme="minorEastAsia"/>
        </w:rPr>
      </w:pPr>
      <m:oMathPara>
        <m:oMath>
          <m:f>
            <m:fPr>
              <m:ctrlPr>
                <w:rPr>
                  <w:rFonts w:ascii="Cambria Math" w:hAnsi="Cambria Math"/>
                  <w:i/>
                </w:rPr>
              </m:ctrlPr>
            </m:fPr>
            <m:num>
              <m:r>
                <w:rPr>
                  <w:rFonts w:ascii="Cambria Math" w:hAnsi="Cambria Math"/>
                </w:rPr>
                <m:t>Net Loss</m:t>
              </m:r>
            </m:num>
            <m:den>
              <m:r>
                <w:rPr>
                  <w:rFonts w:ascii="Cambria Math" w:hAnsi="Cambria Math"/>
                </w:rPr>
                <m:t xml:space="preserve">total assets </m:t>
              </m:r>
            </m:den>
          </m:f>
          <m:r>
            <w:rPr>
              <w:rFonts w:ascii="Cambria Math" w:hAnsi="Cambria Math"/>
            </w:rPr>
            <m:t xml:space="preserve"> x 100= </m:t>
          </m:r>
          <m:f>
            <m:fPr>
              <m:ctrlPr>
                <w:rPr>
                  <w:rFonts w:ascii="Cambria Math" w:hAnsi="Cambria Math"/>
                  <w:i/>
                </w:rPr>
              </m:ctrlPr>
            </m:fPr>
            <m:num>
              <m:r>
                <w:rPr>
                  <w:rFonts w:ascii="Cambria Math" w:hAnsi="Cambria Math"/>
                </w:rPr>
                <m:t>47130</m:t>
              </m:r>
            </m:num>
            <m:den>
              <m:r>
                <w:rPr>
                  <w:rFonts w:ascii="Cambria Math" w:hAnsi="Cambria Math"/>
                </w:rPr>
                <m:t>51442</m:t>
              </m:r>
            </m:den>
          </m:f>
          <m:r>
            <w:rPr>
              <w:rFonts w:ascii="Cambria Math" w:hAnsi="Cambria Math"/>
            </w:rPr>
            <m:t xml:space="preserve"> x 100=</m:t>
          </m:r>
          <m:r>
            <w:rPr>
              <w:rFonts w:ascii="Cambria Math" w:hAnsi="Cambria Math"/>
            </w:rPr>
            <m:t>91.62</m:t>
          </m:r>
          <m:r>
            <w:rPr>
              <w:rFonts w:ascii="Cambria Math" w:hAnsi="Cambria Math"/>
            </w:rPr>
            <m:t>%</m:t>
          </m:r>
        </m:oMath>
      </m:oMathPara>
    </w:p>
    <w:p w14:paraId="190838AA" w14:textId="77777777" w:rsidR="00D0092C" w:rsidRDefault="00D0092C" w:rsidP="00D0092C">
      <w:pPr>
        <w:rPr>
          <w:rFonts w:eastAsiaTheme="minorEastAsia"/>
        </w:rPr>
      </w:pPr>
      <w:r>
        <w:rPr>
          <w:rFonts w:eastAsiaTheme="minorEastAsia"/>
        </w:rPr>
        <w:t xml:space="preserve">Total Asset Ratios </w:t>
      </w:r>
    </w:p>
    <w:p w14:paraId="6B729FCB" w14:textId="622D7B77" w:rsidR="00D0092C" w:rsidRDefault="00D0092C" w:rsidP="00D0092C">
      <w:pPr>
        <w:rPr>
          <w:rFonts w:eastAsiaTheme="minorEastAsia"/>
        </w:rPr>
      </w:pPr>
      <m:oMathPara>
        <m:oMath>
          <m:f>
            <m:fPr>
              <m:ctrlPr>
                <w:rPr>
                  <w:rFonts w:ascii="Cambria Math" w:hAnsi="Cambria Math"/>
                  <w:i/>
                </w:rPr>
              </m:ctrlPr>
            </m:fPr>
            <m:num>
              <m:r>
                <w:rPr>
                  <w:rFonts w:ascii="Cambria Math" w:hAnsi="Cambria Math"/>
                </w:rPr>
                <m:t>sales</m:t>
              </m:r>
            </m:num>
            <m:den>
              <m:r>
                <w:rPr>
                  <w:rFonts w:ascii="Cambria Math" w:hAnsi="Cambria Math"/>
                </w:rPr>
                <m:t>total assets</m:t>
              </m:r>
            </m:den>
          </m:f>
          <m:r>
            <w:rPr>
              <w:rFonts w:ascii="Cambria Math" w:hAnsi="Cambria Math"/>
            </w:rPr>
            <m:t xml:space="preserve"> = </m:t>
          </m:r>
          <m:f>
            <m:fPr>
              <m:ctrlPr>
                <w:rPr>
                  <w:rFonts w:ascii="Cambria Math" w:hAnsi="Cambria Math"/>
                  <w:i/>
                </w:rPr>
              </m:ctrlPr>
            </m:fPr>
            <m:num>
              <m:r>
                <w:rPr>
                  <w:rFonts w:ascii="Cambria Math" w:hAnsi="Cambria Math"/>
                </w:rPr>
                <m:t>20869</m:t>
              </m:r>
            </m:num>
            <m:den>
              <m:r>
                <w:rPr>
                  <w:rFonts w:ascii="Cambria Math" w:hAnsi="Cambria Math"/>
                </w:rPr>
                <m:t>51443</m:t>
              </m:r>
            </m:den>
          </m:f>
          <m:r>
            <w:rPr>
              <w:rFonts w:ascii="Cambria Math" w:hAnsi="Cambria Math"/>
            </w:rPr>
            <m:t xml:space="preserve"> =0.</m:t>
          </m:r>
          <m:r>
            <w:rPr>
              <w:rFonts w:ascii="Cambria Math" w:hAnsi="Cambria Math"/>
            </w:rPr>
            <m:t>41</m:t>
          </m:r>
        </m:oMath>
      </m:oMathPara>
    </w:p>
    <w:p w14:paraId="276922A0" w14:textId="77777777" w:rsidR="00D0092C" w:rsidRDefault="00D0092C" w:rsidP="00D0092C">
      <w:pPr>
        <w:rPr>
          <w:rFonts w:eastAsiaTheme="minorEastAsia"/>
        </w:rPr>
      </w:pPr>
      <w:r>
        <w:rPr>
          <w:rFonts w:eastAsiaTheme="minorEastAsia"/>
        </w:rPr>
        <w:t xml:space="preserve">Fixed asset turnover </w:t>
      </w:r>
    </w:p>
    <w:p w14:paraId="07621757" w14:textId="1F2D19B4" w:rsidR="00D0092C" w:rsidRDefault="00D0092C" w:rsidP="00D0092C">
      <w:pPr>
        <w:rPr>
          <w:rFonts w:eastAsiaTheme="minorEastAsia"/>
        </w:rPr>
      </w:pPr>
      <m:oMathPara>
        <m:oMath>
          <m:f>
            <m:fPr>
              <m:ctrlPr>
                <w:rPr>
                  <w:rFonts w:ascii="Cambria Math" w:hAnsi="Cambria Math"/>
                  <w:i/>
                </w:rPr>
              </m:ctrlPr>
            </m:fPr>
            <m:num>
              <m:r>
                <w:rPr>
                  <w:rFonts w:ascii="Cambria Math" w:hAnsi="Cambria Math"/>
                </w:rPr>
                <m:t xml:space="preserve">sales </m:t>
              </m:r>
            </m:num>
            <m:den>
              <m:r>
                <w:rPr>
                  <w:rFonts w:ascii="Cambria Math" w:hAnsi="Cambria Math"/>
                </w:rPr>
                <m:t xml:space="preserve">fixed assets </m:t>
              </m:r>
            </m:den>
          </m:f>
          <m:r>
            <w:rPr>
              <w:rFonts w:ascii="Cambria Math" w:hAnsi="Cambria Math"/>
            </w:rPr>
            <m:t xml:space="preserve">= </m:t>
          </m:r>
          <m:f>
            <m:fPr>
              <m:ctrlPr>
                <w:rPr>
                  <w:rFonts w:ascii="Cambria Math" w:hAnsi="Cambria Math"/>
                  <w:i/>
                </w:rPr>
              </m:ctrlPr>
            </m:fPr>
            <m:num>
              <m:r>
                <w:rPr>
                  <w:rFonts w:ascii="Cambria Math" w:hAnsi="Cambria Math"/>
                </w:rPr>
                <m:t>20869</m:t>
              </m:r>
            </m:num>
            <m:den>
              <m:r>
                <w:rPr>
                  <w:rFonts w:ascii="Cambria Math" w:hAnsi="Cambria Math"/>
                </w:rPr>
                <m:t>66495</m:t>
              </m:r>
            </m:den>
          </m:f>
          <m:r>
            <w:rPr>
              <w:rFonts w:ascii="Cambria Math" w:hAnsi="Cambria Math"/>
            </w:rPr>
            <m:t xml:space="preserve"> =0</m:t>
          </m:r>
          <m:r>
            <w:rPr>
              <w:rFonts w:ascii="Cambria Math" w:hAnsi="Cambria Math"/>
            </w:rPr>
            <m:t xml:space="preserve">.31 </m:t>
          </m:r>
        </m:oMath>
      </m:oMathPara>
    </w:p>
    <w:p w14:paraId="59261575" w14:textId="12F16478" w:rsidR="00D0092C" w:rsidRDefault="00D0092C" w:rsidP="00D0092C">
      <w:pPr>
        <w:rPr>
          <w:rFonts w:eastAsiaTheme="minorEastAsia"/>
        </w:rPr>
      </w:pPr>
      <w:r>
        <w:rPr>
          <w:rFonts w:eastAsiaTheme="minorEastAsia"/>
        </w:rPr>
        <w:t>Working capital Turnove</w:t>
      </w:r>
      <w:r>
        <w:rPr>
          <w:rFonts w:eastAsiaTheme="minorEastAsia"/>
        </w:rPr>
        <w:t>r</w:t>
      </w:r>
      <w:r>
        <w:rPr>
          <w:rFonts w:eastAsiaTheme="minorEastAsia"/>
        </w:rPr>
        <w:t xml:space="preserve"> </w:t>
      </w:r>
    </w:p>
    <w:p w14:paraId="251213D4" w14:textId="08F7512A" w:rsidR="00D0092C" w:rsidRPr="00894FAD" w:rsidRDefault="00D0092C" w:rsidP="00D0092C">
      <w:pPr>
        <w:rPr>
          <w:rFonts w:eastAsiaTheme="minorEastAsia"/>
        </w:rPr>
      </w:pPr>
      <m:oMathPara>
        <m:oMath>
          <m:f>
            <m:fPr>
              <m:ctrlPr>
                <w:rPr>
                  <w:rFonts w:ascii="Cambria Math" w:hAnsi="Cambria Math"/>
                  <w:i/>
                </w:rPr>
              </m:ctrlPr>
            </m:fPr>
            <m:num>
              <m:r>
                <w:rPr>
                  <w:rFonts w:ascii="Cambria Math" w:hAnsi="Cambria Math"/>
                </w:rPr>
                <m:t xml:space="preserve">sales </m:t>
              </m:r>
            </m:num>
            <m:den>
              <m:r>
                <w:rPr>
                  <w:rFonts w:ascii="Cambria Math" w:hAnsi="Cambria Math"/>
                </w:rPr>
                <m:t>net current liabilities</m:t>
              </m:r>
            </m:den>
          </m:f>
          <m:r>
            <w:rPr>
              <w:rFonts w:ascii="Cambria Math" w:hAnsi="Cambria Math"/>
            </w:rPr>
            <m:t xml:space="preserve">= </m:t>
          </m:r>
          <m:f>
            <m:fPr>
              <m:ctrlPr>
                <w:rPr>
                  <w:rFonts w:ascii="Cambria Math" w:hAnsi="Cambria Math"/>
                  <w:i/>
                </w:rPr>
              </m:ctrlPr>
            </m:fPr>
            <m:num>
              <m:r>
                <w:rPr>
                  <w:rFonts w:ascii="Cambria Math" w:hAnsi="Cambria Math"/>
                </w:rPr>
                <m:t>20869</m:t>
              </m:r>
            </m:num>
            <m:den>
              <m:r>
                <w:rPr>
                  <w:rFonts w:ascii="Cambria Math" w:hAnsi="Cambria Math"/>
                </w:rPr>
                <m:t xml:space="preserve">-15052 </m:t>
              </m:r>
            </m:den>
          </m:f>
          <m:r>
            <w:rPr>
              <w:rFonts w:ascii="Cambria Math" w:hAnsi="Cambria Math"/>
            </w:rPr>
            <m:t xml:space="preserve"> =-1</m:t>
          </m:r>
          <m:r>
            <w:rPr>
              <w:rFonts w:ascii="Cambria Math" w:hAnsi="Cambria Math"/>
            </w:rPr>
            <m:t>.4%</m:t>
          </m:r>
        </m:oMath>
      </m:oMathPara>
    </w:p>
    <w:p w14:paraId="418F7C30" w14:textId="6489608A" w:rsidR="00D0092C" w:rsidRDefault="00D0092C" w:rsidP="00D0092C">
      <w:pPr>
        <w:rPr>
          <w:rFonts w:eastAsiaTheme="minorEastAsia"/>
        </w:rPr>
      </w:pPr>
    </w:p>
    <w:p w14:paraId="05496FFE" w14:textId="6D5A1F4A" w:rsidR="00D0092C" w:rsidRDefault="00D0092C" w:rsidP="00D0092C">
      <w:pPr>
        <w:rPr>
          <w:rFonts w:eastAsiaTheme="minorEastAsia"/>
        </w:rPr>
      </w:pPr>
    </w:p>
    <w:p w14:paraId="356F46AE" w14:textId="77777777" w:rsidR="00D0092C" w:rsidRDefault="00D0092C" w:rsidP="00D0092C">
      <w:pPr>
        <w:rPr>
          <w:rFonts w:eastAsiaTheme="minorEastAsia"/>
        </w:rPr>
      </w:pPr>
    </w:p>
    <w:p w14:paraId="389C24EA" w14:textId="77777777" w:rsidR="00D0092C" w:rsidRDefault="00D0092C" w:rsidP="00D0092C">
      <w:pPr>
        <w:jc w:val="center"/>
        <w:rPr>
          <w:rFonts w:eastAsiaTheme="minorEastAsia"/>
        </w:rPr>
      </w:pPr>
      <w:r>
        <w:rPr>
          <w:rFonts w:eastAsiaTheme="minorEastAsia"/>
        </w:rPr>
        <w:t>Liquidity</w:t>
      </w:r>
    </w:p>
    <w:p w14:paraId="5940F8ED" w14:textId="77777777" w:rsidR="00D0092C" w:rsidRDefault="00D0092C" w:rsidP="00D0092C">
      <w:pPr>
        <w:rPr>
          <w:rFonts w:eastAsiaTheme="minorEastAsia"/>
        </w:rPr>
      </w:pPr>
      <w:r>
        <w:rPr>
          <w:rFonts w:eastAsiaTheme="minorEastAsia"/>
        </w:rPr>
        <w:t xml:space="preserve">Current Ratio </w:t>
      </w:r>
    </w:p>
    <w:p w14:paraId="2C9A86B9" w14:textId="0231947F" w:rsidR="00D0092C" w:rsidRDefault="00D0092C" w:rsidP="00D0092C">
      <w:pPr>
        <w:rPr>
          <w:rFonts w:eastAsiaTheme="minorEastAsia"/>
        </w:rPr>
      </w:pPr>
      <m:oMathPara>
        <m:oMath>
          <m:f>
            <m:fPr>
              <m:ctrlPr>
                <w:rPr>
                  <w:rFonts w:ascii="Cambria Math" w:hAnsi="Cambria Math"/>
                  <w:i/>
                </w:rPr>
              </m:ctrlPr>
            </m:fPr>
            <m:num>
              <m:r>
                <w:rPr>
                  <w:rFonts w:ascii="Cambria Math" w:hAnsi="Cambria Math"/>
                </w:rPr>
                <m:t>current asset</m:t>
              </m:r>
            </m:num>
            <m:den>
              <m:r>
                <w:rPr>
                  <w:rFonts w:ascii="Cambria Math" w:hAnsi="Cambria Math"/>
                </w:rPr>
                <m:t xml:space="preserve">current liabilities </m:t>
              </m:r>
            </m:den>
          </m:f>
          <m:r>
            <w:rPr>
              <w:rFonts w:ascii="Cambria Math" w:hAnsi="Cambria Math"/>
            </w:rPr>
            <m:t xml:space="preserve"> = </m:t>
          </m:r>
          <m:f>
            <m:fPr>
              <m:ctrlPr>
                <w:rPr>
                  <w:rFonts w:ascii="Cambria Math" w:hAnsi="Cambria Math"/>
                  <w:i/>
                </w:rPr>
              </m:ctrlPr>
            </m:fPr>
            <m:num>
              <m:r>
                <w:rPr>
                  <w:rFonts w:ascii="Cambria Math" w:hAnsi="Cambria Math"/>
                </w:rPr>
                <m:t>3829</m:t>
              </m:r>
            </m:num>
            <m:den>
              <m:r>
                <w:rPr>
                  <w:rFonts w:ascii="Cambria Math" w:hAnsi="Cambria Math"/>
                </w:rPr>
                <m:t>1</m:t>
              </m:r>
              <m:r>
                <w:rPr>
                  <w:rFonts w:ascii="Cambria Math" w:hAnsi="Cambria Math"/>
                </w:rPr>
                <m:t>8881</m:t>
              </m:r>
            </m:den>
          </m:f>
          <m:r>
            <w:rPr>
              <w:rFonts w:ascii="Cambria Math" w:hAnsi="Cambria Math"/>
            </w:rPr>
            <m:t>=0.</m:t>
          </m:r>
          <m:r>
            <w:rPr>
              <w:rFonts w:ascii="Cambria Math" w:hAnsi="Cambria Math"/>
            </w:rPr>
            <m:t>2</m:t>
          </m:r>
        </m:oMath>
      </m:oMathPara>
    </w:p>
    <w:p w14:paraId="3F2F2CE4" w14:textId="77777777" w:rsidR="00D0092C" w:rsidRDefault="00D0092C" w:rsidP="00D0092C">
      <w:pPr>
        <w:rPr>
          <w:rFonts w:eastAsiaTheme="minorEastAsia"/>
        </w:rPr>
      </w:pPr>
    </w:p>
    <w:p w14:paraId="0FD9FDD3" w14:textId="77777777" w:rsidR="00D0092C" w:rsidRDefault="00D0092C" w:rsidP="00D0092C">
      <w:pPr>
        <w:rPr>
          <w:rFonts w:eastAsiaTheme="minorEastAsia"/>
        </w:rPr>
      </w:pPr>
      <w:r>
        <w:rPr>
          <w:rFonts w:eastAsiaTheme="minorEastAsia"/>
        </w:rPr>
        <w:t>Quick Ratio</w:t>
      </w:r>
    </w:p>
    <w:p w14:paraId="38EB36B5" w14:textId="6DE4EF82" w:rsidR="00D0092C" w:rsidRDefault="00D0092C" w:rsidP="00D0092C">
      <w:pPr>
        <w:rPr>
          <w:rFonts w:eastAsiaTheme="minorEastAsia"/>
        </w:rPr>
      </w:pPr>
      <m:oMathPara>
        <m:oMath>
          <m:f>
            <m:fPr>
              <m:ctrlPr>
                <w:rPr>
                  <w:rFonts w:ascii="Cambria Math" w:hAnsi="Cambria Math"/>
                  <w:i/>
                </w:rPr>
              </m:ctrlPr>
            </m:fPr>
            <m:num>
              <m:r>
                <w:rPr>
                  <w:rFonts w:ascii="Cambria Math" w:hAnsi="Cambria Math"/>
                </w:rPr>
                <m:t xml:space="preserve">current Asset-stock </m:t>
              </m:r>
            </m:num>
            <m:den>
              <m:r>
                <w:rPr>
                  <w:rFonts w:ascii="Cambria Math" w:hAnsi="Cambria Math"/>
                </w:rPr>
                <m:t xml:space="preserve">current liabilities </m:t>
              </m:r>
            </m:den>
          </m:f>
          <m:r>
            <w:rPr>
              <w:rFonts w:ascii="Cambria Math" w:hAnsi="Cambria Math"/>
            </w:rPr>
            <m:t xml:space="preserve">= </m:t>
          </m:r>
          <m:f>
            <m:fPr>
              <m:ctrlPr>
                <w:rPr>
                  <w:rFonts w:ascii="Cambria Math" w:hAnsi="Cambria Math"/>
                  <w:i/>
                </w:rPr>
              </m:ctrlPr>
            </m:fPr>
            <m:num>
              <m:r>
                <w:rPr>
                  <w:rFonts w:ascii="Cambria Math" w:hAnsi="Cambria Math"/>
                </w:rPr>
                <m:t>(</m:t>
              </m:r>
              <m:r>
                <w:rPr>
                  <w:rFonts w:ascii="Cambria Math" w:hAnsi="Cambria Math"/>
                </w:rPr>
                <m:t>3892</m:t>
              </m:r>
              <m:r>
                <w:rPr>
                  <w:rFonts w:ascii="Cambria Math" w:hAnsi="Cambria Math"/>
                </w:rPr>
                <m:t>-125)</m:t>
              </m:r>
            </m:num>
            <m:den>
              <m:r>
                <w:rPr>
                  <w:rFonts w:ascii="Cambria Math" w:hAnsi="Cambria Math"/>
                </w:rPr>
                <m:t>18881</m:t>
              </m:r>
            </m:den>
          </m:f>
          <m:r>
            <w:rPr>
              <w:rFonts w:ascii="Cambria Math" w:hAnsi="Cambria Math"/>
            </w:rPr>
            <m:t>=0.</m:t>
          </m:r>
          <m:r>
            <w:rPr>
              <w:rFonts w:ascii="Cambria Math" w:hAnsi="Cambria Math"/>
            </w:rPr>
            <m:t>2</m:t>
          </m:r>
        </m:oMath>
      </m:oMathPara>
    </w:p>
    <w:p w14:paraId="329E9A4B" w14:textId="77777777" w:rsidR="00D0092C" w:rsidRDefault="00D0092C" w:rsidP="00D0092C">
      <w:pPr>
        <w:rPr>
          <w:rFonts w:eastAsiaTheme="minorEastAsia"/>
        </w:rPr>
      </w:pPr>
    </w:p>
    <w:p w14:paraId="0991EF3D" w14:textId="77777777" w:rsidR="00D0092C" w:rsidRDefault="00D0092C" w:rsidP="00D0092C">
      <w:pPr>
        <w:rPr>
          <w:rFonts w:eastAsiaTheme="minorEastAsia"/>
        </w:rPr>
      </w:pPr>
    </w:p>
    <w:p w14:paraId="3E93AF48" w14:textId="77777777" w:rsidR="00D0092C" w:rsidRDefault="00D0092C" w:rsidP="00D0092C">
      <w:pPr>
        <w:rPr>
          <w:rFonts w:eastAsiaTheme="minorEastAsia"/>
        </w:rPr>
      </w:pPr>
    </w:p>
    <w:p w14:paraId="42B838DE" w14:textId="77777777" w:rsidR="00D0092C" w:rsidRDefault="00D0092C" w:rsidP="00D0092C">
      <w:pPr>
        <w:rPr>
          <w:rFonts w:eastAsiaTheme="minorEastAsia"/>
        </w:rPr>
      </w:pPr>
      <w:r>
        <w:rPr>
          <w:rFonts w:eastAsiaTheme="minorEastAsia"/>
        </w:rPr>
        <w:t xml:space="preserve">Debtor pays </w:t>
      </w:r>
    </w:p>
    <w:p w14:paraId="306A8314" w14:textId="24B5A8D5" w:rsidR="00D0092C" w:rsidRDefault="00D0092C" w:rsidP="00D0092C">
      <w:pPr>
        <w:rPr>
          <w:rFonts w:eastAsiaTheme="minorEastAsia"/>
        </w:rPr>
      </w:pPr>
      <m:oMathPara>
        <m:oMath>
          <m:f>
            <m:fPr>
              <m:ctrlPr>
                <w:rPr>
                  <w:rFonts w:ascii="Cambria Math" w:hAnsi="Cambria Math"/>
                  <w:i/>
                </w:rPr>
              </m:ctrlPr>
            </m:fPr>
            <m:num>
              <m:r>
                <w:rPr>
                  <w:rFonts w:ascii="Cambria Math" w:hAnsi="Cambria Math"/>
                </w:rPr>
                <m:t xml:space="preserve">debitors X 365 </m:t>
              </m:r>
            </m:num>
            <m:den>
              <m:r>
                <w:rPr>
                  <w:rFonts w:ascii="Cambria Math" w:hAnsi="Cambria Math"/>
                </w:rPr>
                <m:t>sales</m:t>
              </m:r>
            </m:den>
          </m:f>
          <m:r>
            <w:rPr>
              <w:rFonts w:ascii="Cambria Math" w:hAnsi="Cambria Math"/>
            </w:rPr>
            <m:t xml:space="preserve"> = </m:t>
          </m:r>
          <m:f>
            <m:fPr>
              <m:ctrlPr>
                <w:rPr>
                  <w:rFonts w:ascii="Cambria Math" w:hAnsi="Cambria Math"/>
                  <w:i/>
                </w:rPr>
              </m:ctrlPr>
            </m:fPr>
            <m:num>
              <m:r>
                <w:rPr>
                  <w:rFonts w:ascii="Cambria Math" w:hAnsi="Cambria Math"/>
                </w:rPr>
                <m:t>(3486x365)</m:t>
              </m:r>
            </m:num>
            <m:den>
              <m:r>
                <w:rPr>
                  <w:rFonts w:ascii="Cambria Math" w:hAnsi="Cambria Math"/>
                </w:rPr>
                <m:t>26869</m:t>
              </m:r>
            </m:den>
          </m:f>
          <m:r>
            <w:rPr>
              <w:rFonts w:ascii="Cambria Math" w:hAnsi="Cambria Math"/>
            </w:rPr>
            <m:t>=</m:t>
          </m:r>
          <m:r>
            <w:rPr>
              <w:rFonts w:ascii="Cambria Math" w:hAnsi="Cambria Math"/>
            </w:rPr>
            <m:t>61</m:t>
          </m:r>
        </m:oMath>
      </m:oMathPara>
    </w:p>
    <w:p w14:paraId="0133555C" w14:textId="77777777" w:rsidR="00D0092C" w:rsidRDefault="00D0092C" w:rsidP="00D0092C">
      <w:pPr>
        <w:rPr>
          <w:rFonts w:eastAsiaTheme="minorEastAsia"/>
        </w:rPr>
      </w:pPr>
      <w:r>
        <w:rPr>
          <w:rFonts w:eastAsiaTheme="minorEastAsia"/>
        </w:rPr>
        <w:t xml:space="preserve">Creditor days </w:t>
      </w:r>
    </w:p>
    <w:p w14:paraId="295E5BA7" w14:textId="4B6866BE" w:rsidR="00D0092C" w:rsidRDefault="00D0092C" w:rsidP="00D0092C">
      <w:pPr>
        <w:rPr>
          <w:rFonts w:eastAsiaTheme="minorEastAsia"/>
        </w:rPr>
      </w:pPr>
      <m:oMathPara>
        <m:oMath>
          <m:f>
            <m:fPr>
              <m:ctrlPr>
                <w:rPr>
                  <w:rFonts w:ascii="Cambria Math" w:hAnsi="Cambria Math"/>
                  <w:i/>
                </w:rPr>
              </m:ctrlPr>
            </m:fPr>
            <m:num>
              <m:r>
                <w:rPr>
                  <w:rFonts w:ascii="Cambria Math" w:hAnsi="Cambria Math"/>
                </w:rPr>
                <m:t xml:space="preserve">creditors X 365 </m:t>
              </m:r>
            </m:num>
            <m:den>
              <m:r>
                <w:rPr>
                  <w:rFonts w:ascii="Cambria Math" w:hAnsi="Cambria Math"/>
                </w:rPr>
                <m:t xml:space="preserve">purchases </m:t>
              </m:r>
            </m:den>
          </m:f>
          <m:r>
            <w:rPr>
              <w:rFonts w:ascii="Cambria Math" w:hAnsi="Cambria Math"/>
            </w:rPr>
            <m:t xml:space="preserve"> = </m:t>
          </m:r>
          <m:f>
            <m:fPr>
              <m:ctrlPr>
                <w:rPr>
                  <w:rFonts w:ascii="Cambria Math" w:hAnsi="Cambria Math"/>
                  <w:i/>
                </w:rPr>
              </m:ctrlPr>
            </m:fPr>
            <m:num>
              <m:r>
                <w:rPr>
                  <w:rFonts w:ascii="Cambria Math" w:hAnsi="Cambria Math"/>
                </w:rPr>
                <m:t>(18881x365)</m:t>
              </m:r>
            </m:num>
            <m:den>
              <m:r>
                <w:rPr>
                  <w:rFonts w:ascii="Cambria Math" w:hAnsi="Cambria Math"/>
                </w:rPr>
                <m:t>1972</m:t>
              </m:r>
            </m:den>
          </m:f>
          <m:r>
            <w:rPr>
              <w:rFonts w:ascii="Cambria Math" w:hAnsi="Cambria Math"/>
            </w:rPr>
            <m:t>=</m:t>
          </m:r>
          <m:r>
            <w:rPr>
              <w:rFonts w:ascii="Cambria Math" w:hAnsi="Cambria Math"/>
            </w:rPr>
            <m:t>3495</m:t>
          </m:r>
          <m:r>
            <w:rPr>
              <w:rFonts w:ascii="Cambria Math" w:hAnsi="Cambria Math"/>
            </w:rPr>
            <m:t xml:space="preserve"> </m:t>
          </m:r>
        </m:oMath>
      </m:oMathPara>
    </w:p>
    <w:p w14:paraId="23EED61C" w14:textId="77777777" w:rsidR="00D0092C" w:rsidRDefault="00D0092C" w:rsidP="00D0092C">
      <w:pPr>
        <w:rPr>
          <w:rFonts w:eastAsiaTheme="minorEastAsia"/>
        </w:rPr>
      </w:pPr>
      <w:r>
        <w:rPr>
          <w:rFonts w:eastAsiaTheme="minorEastAsia"/>
        </w:rPr>
        <w:t xml:space="preserve">Gearing </w:t>
      </w:r>
    </w:p>
    <w:p w14:paraId="1C98B73E" w14:textId="38726B44" w:rsidR="00D0092C" w:rsidRPr="00D0092C" w:rsidRDefault="00D0092C" w:rsidP="00D0092C">
      <w:pPr>
        <w:rPr>
          <w:rFonts w:eastAsiaTheme="minorEastAsia"/>
        </w:rPr>
      </w:pPr>
      <m:oMathPara>
        <m:oMath>
          <m:f>
            <m:fPr>
              <m:ctrlPr>
                <w:rPr>
                  <w:rFonts w:ascii="Cambria Math" w:hAnsi="Cambria Math"/>
                  <w:i/>
                </w:rPr>
              </m:ctrlPr>
            </m:fPr>
            <m:num>
              <m:r>
                <w:rPr>
                  <w:rFonts w:ascii="Cambria Math" w:hAnsi="Cambria Math"/>
                </w:rPr>
                <m:t xml:space="preserve">Total Debt </m:t>
              </m:r>
            </m:num>
            <m:den>
              <m:r>
                <w:rPr>
                  <w:rFonts w:ascii="Cambria Math" w:hAnsi="Cambria Math"/>
                </w:rPr>
                <m:t>Total asset</m:t>
              </m:r>
            </m:den>
          </m:f>
          <m:r>
            <w:rPr>
              <w:rFonts w:ascii="Cambria Math" w:hAnsi="Cambria Math"/>
            </w:rPr>
            <m:t xml:space="preserve">= </m:t>
          </m:r>
          <m:f>
            <m:fPr>
              <m:ctrlPr>
                <w:rPr>
                  <w:rFonts w:ascii="Cambria Math" w:hAnsi="Cambria Math"/>
                  <w:i/>
                </w:rPr>
              </m:ctrlPr>
            </m:fPr>
            <m:num>
              <m:r>
                <w:rPr>
                  <w:rFonts w:ascii="Cambria Math" w:hAnsi="Cambria Math"/>
                </w:rPr>
                <m:t>55681</m:t>
              </m:r>
              <m:r>
                <w:rPr>
                  <w:rFonts w:ascii="Cambria Math" w:hAnsi="Cambria Math"/>
                </w:rPr>
                <m:t xml:space="preserve"> </m:t>
              </m:r>
            </m:num>
            <m:den>
              <m:r>
                <w:rPr>
                  <w:rFonts w:ascii="Cambria Math" w:hAnsi="Cambria Math"/>
                </w:rPr>
                <m:t xml:space="preserve"> </m:t>
              </m:r>
              <m:r>
                <w:rPr>
                  <w:rFonts w:ascii="Cambria Math" w:hAnsi="Cambria Math"/>
                </w:rPr>
                <m:t>70776</m:t>
              </m:r>
            </m:den>
          </m:f>
          <m:r>
            <w:rPr>
              <w:rFonts w:ascii="Cambria Math" w:hAnsi="Cambria Math"/>
            </w:rPr>
            <m:t>=0</m:t>
          </m:r>
          <m:r>
            <w:rPr>
              <w:rFonts w:ascii="Cambria Math" w:hAnsi="Cambria Math"/>
            </w:rPr>
            <m:t>.78</m:t>
          </m:r>
        </m:oMath>
      </m:oMathPara>
    </w:p>
    <w:p w14:paraId="397F9C74" w14:textId="77777777" w:rsidR="00D0092C" w:rsidRPr="003F18C0" w:rsidRDefault="00D0092C" w:rsidP="003F18C0">
      <w:pPr>
        <w:rPr>
          <w:rFonts w:eastAsiaTheme="minorEastAsia"/>
        </w:rPr>
      </w:pPr>
    </w:p>
    <w:p w14:paraId="316458D2" w14:textId="0DED0936" w:rsidR="00D0092C" w:rsidRDefault="00BF16AD" w:rsidP="00A77FC5">
      <w:pPr>
        <w:pStyle w:val="Heading2"/>
      </w:pPr>
      <w:bookmarkStart w:id="13" w:name="_Toc5348067"/>
      <w:bookmarkStart w:id="14" w:name="_Toc33161999"/>
      <w:r>
        <w:t xml:space="preserve">Total debt = creditors = trade creditors = 18991 + 36200 = 55081 </w:t>
      </w:r>
    </w:p>
    <w:p w14:paraId="59870F58" w14:textId="2D647BAF" w:rsidR="00BF16AD" w:rsidRDefault="00BF16AD" w:rsidP="00BF16AD"/>
    <w:p w14:paraId="02E9C4D1" w14:textId="69B64357" w:rsidR="00BF16AD" w:rsidRDefault="00BF16AD" w:rsidP="00BF16AD">
      <w:r>
        <w:t xml:space="preserve">Total </w:t>
      </w:r>
      <w:proofErr w:type="spellStart"/>
      <w:r>
        <w:t>assettss</w:t>
      </w:r>
      <w:proofErr w:type="spellEnd"/>
      <w:r>
        <w:t xml:space="preserve"> = fixed </w:t>
      </w:r>
      <w:proofErr w:type="spellStart"/>
      <w:r>
        <w:t>assests</w:t>
      </w:r>
      <w:proofErr w:type="spellEnd"/>
      <w:r>
        <w:t xml:space="preserve"> = current assets = </w:t>
      </w:r>
      <w:proofErr w:type="spellStart"/>
      <w:r>
        <w:t>pention</w:t>
      </w:r>
      <w:proofErr w:type="spellEnd"/>
      <w:r>
        <w:t xml:space="preserve"> assets = 66495 = 3829 = 452 = 70776 </w:t>
      </w:r>
    </w:p>
    <w:p w14:paraId="10424C0F" w14:textId="5A6C91B2" w:rsidR="00BF16AD" w:rsidRDefault="00BF16AD" w:rsidP="00BF16AD"/>
    <w:p w14:paraId="76E879F2" w14:textId="307B78F6" w:rsidR="006A17BF" w:rsidRDefault="006A17BF" w:rsidP="00A77FC5">
      <w:pPr>
        <w:pStyle w:val="Heading2"/>
      </w:pPr>
    </w:p>
    <w:p w14:paraId="0BDC42C6" w14:textId="1BFA4B65" w:rsidR="006A17BF" w:rsidRDefault="006A17BF" w:rsidP="006A17BF"/>
    <w:p w14:paraId="6C2B34A2" w14:textId="77777777" w:rsidR="006A17BF" w:rsidRPr="006A17BF" w:rsidRDefault="006A17BF" w:rsidP="006A17BF"/>
    <w:p w14:paraId="3E48C585" w14:textId="56402C18" w:rsidR="009324A6" w:rsidRDefault="009324A6" w:rsidP="00A77FC5">
      <w:pPr>
        <w:pStyle w:val="Heading2"/>
      </w:pPr>
      <w:r>
        <w:lastRenderedPageBreak/>
        <w:t>Analysis and Key Performance Indicators</w:t>
      </w:r>
      <w:bookmarkEnd w:id="13"/>
      <w:bookmarkEnd w:id="14"/>
    </w:p>
    <w:p w14:paraId="3FA5EFD0" w14:textId="27B90889" w:rsidR="004669A8" w:rsidRDefault="004669A8" w:rsidP="004669A8">
      <w:r>
        <w:t xml:space="preserve">Key performance indicators are critical indicators for a company to pull forward and find their needed results, it helps management to focus on the strategic and operational factors so that they are able to improve. Key performance indicators </w:t>
      </w:r>
      <w:r w:rsidR="00D2163E">
        <w:t>help</w:t>
      </w:r>
      <w:r>
        <w:t xml:space="preserve"> to create </w:t>
      </w:r>
      <w:r w:rsidR="00D2163E">
        <w:t>an</w:t>
      </w:r>
      <w:r>
        <w:t xml:space="preserve"> analytical base that will help you to make vital decisions and to then focus on what has not reached its goal within the company. Key performance indicators require management to set targets, track any progress within the organisation and helps to improve on the management too. It also helps to adapt the amount of performance there is in the company, track </w:t>
      </w:r>
      <w:r w:rsidR="00D2163E">
        <w:t>employee’s</w:t>
      </w:r>
      <w:r>
        <w:t xml:space="preserve"> effectiveness and behaviour, as well as helping to bring a balance to not only the leaders but to the employees that are falling behind and not reaching the desired goals of the organisation.   </w:t>
      </w:r>
    </w:p>
    <w:p w14:paraId="353E5718" w14:textId="41D888D2" w:rsidR="00A82424" w:rsidRDefault="00663738" w:rsidP="00DF4214">
      <w:r>
        <w:t>The gross profit had slightly increased between the years 2018-19, Therefore it suggests that there were potential price increases due to purchased items</w:t>
      </w:r>
      <w:r w:rsidR="00B62DC8">
        <w:t xml:space="preserve">. There was a large increase within the net loss margin between the years 2018-19, this shows that there was a large drop in Cardiff Airports income, showing that they are </w:t>
      </w:r>
      <w:r w:rsidR="006A17BF">
        <w:t>losing</w:t>
      </w:r>
      <w:r w:rsidR="00B62DC8">
        <w:t xml:space="preserve"> more than they had made in the previous year. This could be because they are having lower number of passengers come through compared to all of the loans that Cardiff airport has taken out from the Welsh government.</w:t>
      </w:r>
      <w:r w:rsidR="006A17BF">
        <w:t xml:space="preserve"> The current ROCE loss has significantly raised by an estimate of 50%, this could mean that there has been a decrease in employment due to the drop-in visitor numbers. The total asset sales have increased in percentage over the last year, this potentially means that Cardiff airport is now maintaining in its sales so that they do not make as much as a loss as they had previously done the year before. Within the fixed asset over the last year it had raised by 0.05 times which means that their fixed purchases could have gone up in price which is costing them slightly more than the year before for the products and services they require. Working capital has dropped a significant amount by an estimate of 10% which suggests that their funding has become low, this in turn shows why there is multiple online postings about how Cardiff airport has taken out multiple high costing loans with the welsh government. </w:t>
      </w:r>
      <w:r w:rsidR="00AA737F">
        <w:t xml:space="preserve">The current ratio suggests that there </w:t>
      </w:r>
      <w:proofErr w:type="gramStart"/>
      <w:r w:rsidR="00AA737F">
        <w:t>have</w:t>
      </w:r>
      <w:proofErr w:type="gramEnd"/>
      <w:r w:rsidR="00AA737F">
        <w:t xml:space="preserve"> been a decrease, meaning that Cardiff Airport are struggling to pay off any existing debts, their bills as well as being able to afford to buy any stock. Quick ratio is similar to current ratio in the terms of the percentage but it is seen as a better advantage to the airport due to the fact that they are able to receive loans off of people with a longer pay back term. To relate this to an article that has been found the Welsh Government has loaned Cardiff airport roughly 32 million </w:t>
      </w:r>
      <w:proofErr w:type="gramStart"/>
      <w:r w:rsidR="00AA737F">
        <w:t>pound</w:t>
      </w:r>
      <w:proofErr w:type="gramEnd"/>
      <w:r w:rsidR="00AA737F">
        <w:t xml:space="preserve"> with a time of 25 years to pay back. Debtor days have slightly increased in the amount of days people have to pay back Cardiff airport, this is larger than the typical 30 days that is offered out for people to pay back an organisation. Creditor days have increased drastically from 2042 days to 3495 days, this has shown Cardiff airport are struggling largely in paying people back on time. Debt ratios have gone from 0.56% to 0.78% which shows its increased, meaning that Cardiff airport has had to loan more money in order to keep Cardiff Airport running. Relating back to the Welsh government, who have not only bought Cardiff airport back in 2013 for 52 million pounds but they have also loaned an estimate of 32 million pounds with 25 years for Cardiff airport to pay them back.</w:t>
      </w:r>
    </w:p>
    <w:p w14:paraId="2B05C525" w14:textId="1768E2A7" w:rsidR="00294C88" w:rsidRDefault="00294C88" w:rsidP="00DF4214"/>
    <w:p w14:paraId="2DCBDBB7" w14:textId="00B8B40E" w:rsidR="00294C88" w:rsidRDefault="00294C88" w:rsidP="00DF4214"/>
    <w:p w14:paraId="48E035E2" w14:textId="77777777" w:rsidR="00294C88" w:rsidRPr="00AA737F" w:rsidRDefault="00294C88" w:rsidP="00DF4214"/>
    <w:p w14:paraId="3B1DB69A" w14:textId="77777777" w:rsidR="00A82424" w:rsidRPr="00DF4214" w:rsidRDefault="00A82424" w:rsidP="00DF4214">
      <w:pPr>
        <w:rPr>
          <w:color w:val="FF0000"/>
        </w:rPr>
      </w:pPr>
    </w:p>
    <w:p w14:paraId="327CEF3B" w14:textId="41F9B642" w:rsidR="00A77FC5" w:rsidRDefault="00D66EF3" w:rsidP="00A77FC5">
      <w:pPr>
        <w:pStyle w:val="Heading1"/>
      </w:pPr>
      <w:bookmarkStart w:id="15" w:name="_Toc33162000"/>
      <w:r>
        <w:lastRenderedPageBreak/>
        <w:t>Performance Management</w:t>
      </w:r>
      <w:bookmarkEnd w:id="15"/>
    </w:p>
    <w:p w14:paraId="23D1DCF1" w14:textId="5BD16AC1" w:rsidR="007A2E52" w:rsidRDefault="007A2E52" w:rsidP="007A2E52">
      <w:r>
        <w:t xml:space="preserve">Performance management is where you get continuous communications and feedback from management to their employees so that they are able to relate towards each other and ensure that they all have the correct objectives within the company, this helps to ensure that all people working within an organisation are performing professionally all through the year, it is also to make sure that all work is correct and that all employees have full complete knowledge on what their job is, what needs to be included in their work load and who they work alongside with. </w:t>
      </w:r>
    </w:p>
    <w:p w14:paraId="185F67FE" w14:textId="20D4BB6B" w:rsidR="007A2E52" w:rsidRDefault="005E66D7" w:rsidP="00D66EF3">
      <w:r>
        <w:t>The performance within Cardiff airport it to ensure that the employees are delivering proactive and professional work within the strategy and business plan, in order to do this they are required to provide continued support to Cardiff Airport whilst it is still growing as a company, they will need to ensure that change is implemented and to assist with any further help needed for the programmes within the Airport so that they can all run smoothly within any department of the airport. The benefits to this</w:t>
      </w:r>
      <w:r w:rsidR="00A752D6">
        <w:t>,</w:t>
      </w:r>
      <w:r>
        <w:t xml:space="preserve"> is that it will help the employees to have a sense of knowledge within work, feel confident with the given work load as well as have the knowledge that they are able to approach management. Cardiff airport also has emergency training exercises where external companies come in to participate so that they will all have the given knowledge on what they will be required to do </w:t>
      </w:r>
      <w:r w:rsidR="00A752D6">
        <w:t>in</w:t>
      </w:r>
      <w:r>
        <w:t xml:space="preserve"> the event of an emergency. </w:t>
      </w:r>
      <w:r w:rsidR="00914019">
        <w:t xml:space="preserve"> As of 2017 Cardiff airport has brought in a various different “team wellbeing” activities, these include- Team training to ensure alignment within the objectives, an introduction and development of the apprenticeship programme, Health surveillance programme as well as working alongside both GMB and Unite Unions in order to have the most effective employee relations.</w:t>
      </w:r>
    </w:p>
    <w:p w14:paraId="7DF26D7E" w14:textId="2B865EC4" w:rsidR="009324A6" w:rsidRPr="001E3D11" w:rsidRDefault="00A60E3E" w:rsidP="00D66EF3">
      <w:r>
        <w:t xml:space="preserve">Within Cardiff Airport it has a recruitment and selection process where the Airport will post an advertisement online for people to see and respond in application for said advertised job, someone will then go to an interview to apply for the job, shortly after the interview there will then be the selection process, this is where the management in the department that Is advertised will look through all of the people that have applied for the job, then they will pick the person who is best suited for the job role and who seems as though they have the right qualifications and skills needed in working for the job role. </w:t>
      </w:r>
      <w:r w:rsidR="00CE0B1C">
        <w:t>With the person who is then qualified for the job they will then send them through all of the additional skills and training that are required for the job that they had applied for.</w:t>
      </w:r>
      <w:r w:rsidR="001E3D11">
        <w:t xml:space="preserve"> When an Organisation is hiring people, they need to ensure that they are interviewing the person based on their skills, knowledge, security history, qualifications and as an overall person. It is frowned upon to treat someone differently due to their skin colour, race, gender or sexuality. There are specific protocols set in place to ensure that they treat everyone equally and does not discriminate for any reason. </w:t>
      </w:r>
    </w:p>
    <w:p w14:paraId="63EA07D5" w14:textId="240098BD" w:rsidR="00444BCD" w:rsidRDefault="00444BCD" w:rsidP="00A77FC5"/>
    <w:p w14:paraId="45F0500B" w14:textId="2F3B977B" w:rsidR="006948F1" w:rsidRDefault="006948F1" w:rsidP="00A77FC5"/>
    <w:p w14:paraId="1C2F093A" w14:textId="40A9A60C" w:rsidR="006948F1" w:rsidRDefault="006948F1" w:rsidP="00A77FC5"/>
    <w:p w14:paraId="4124233D" w14:textId="20DE03DC" w:rsidR="00A82424" w:rsidRDefault="00A82424" w:rsidP="00A77FC5"/>
    <w:p w14:paraId="0046E3AC" w14:textId="77777777" w:rsidR="004A518F" w:rsidRDefault="004A518F" w:rsidP="00A77FC5"/>
    <w:p w14:paraId="6A4F04A5" w14:textId="77777777" w:rsidR="002875E4" w:rsidRPr="00A77FC5" w:rsidRDefault="002875E4" w:rsidP="00A77FC5"/>
    <w:p w14:paraId="581B64D1" w14:textId="081AE94D" w:rsidR="009324A6" w:rsidRDefault="00D66EF3" w:rsidP="009324A6">
      <w:pPr>
        <w:pStyle w:val="Heading1"/>
      </w:pPr>
      <w:bookmarkStart w:id="16" w:name="_Toc33162001"/>
      <w:r>
        <w:lastRenderedPageBreak/>
        <w:t>Recommendations</w:t>
      </w:r>
      <w:bookmarkEnd w:id="16"/>
    </w:p>
    <w:p w14:paraId="0B74D903" w14:textId="2F910A57" w:rsidR="00D2163E" w:rsidRDefault="00D2163E" w:rsidP="00D2163E">
      <w:r>
        <w:t xml:space="preserve">There is some room for improvement on Cardiff Airport so that they can get higher passenger incomings and their cash income can be raised, meaning that they will not be required to loan as much off of the Welsh Government. The recommendations that has been founded are- </w:t>
      </w:r>
    </w:p>
    <w:p w14:paraId="6A467362" w14:textId="08BD3CA0" w:rsidR="00D2163E" w:rsidRDefault="00D2163E" w:rsidP="00D2163E">
      <w:pPr>
        <w:pStyle w:val="ListParagraph"/>
        <w:numPr>
          <w:ilvl w:val="0"/>
          <w:numId w:val="9"/>
        </w:numPr>
      </w:pPr>
      <w:r>
        <w:t xml:space="preserve">Putting up more signs, Cardiff airport should have more signs and clearer directions to the airport and main entrances due to the fact that a vast majority of people who fly from Cardiff airport do not live near the Airport so it is proven difficult for them to get the location and arrive on time before their flights without needing to rush. </w:t>
      </w:r>
    </w:p>
    <w:p w14:paraId="5ECB769A" w14:textId="337FE99F" w:rsidR="00D2163E" w:rsidRDefault="006948F1" w:rsidP="00D2163E">
      <w:pPr>
        <w:pStyle w:val="ListParagraph"/>
        <w:numPr>
          <w:ilvl w:val="0"/>
          <w:numId w:val="9"/>
        </w:numPr>
      </w:pPr>
      <w:r>
        <w:t xml:space="preserve">The airport could also partner up with some companies so that people who do not drive are able to get lower cost travel to the airport so that they are not panicked over modes of transport to and from. Cardiff airport could also have larger parking for more customers to park their cars at the airport with little to no worry as to whether their car is safe at a non-official airport parking site. </w:t>
      </w:r>
    </w:p>
    <w:p w14:paraId="4D324902" w14:textId="324CAA35" w:rsidR="006948F1" w:rsidRPr="00D2163E" w:rsidRDefault="006948F1" w:rsidP="00D2163E">
      <w:pPr>
        <w:pStyle w:val="ListParagraph"/>
        <w:numPr>
          <w:ilvl w:val="0"/>
          <w:numId w:val="9"/>
        </w:numPr>
      </w:pPr>
      <w:r>
        <w:t xml:space="preserve">Cardiff Airport could also expand on their sites and terminals more to allow other airlines to partner up with the airport which would allow more destinations, an example to this being- if Cardiff Airport were to partner up with a larger Long Haul destinations airline it would help for them to have more passengers choose to travel from Cardiff airport. The vast majority of people still do not fly through Cardiff Airport seen as not many Long-Haul destinations are offered so people would rather spend the extra on transport to a larger airport in order to go on holidays further away. </w:t>
      </w:r>
    </w:p>
    <w:p w14:paraId="6E46C099" w14:textId="61E3DCE7" w:rsidR="007F395A" w:rsidRDefault="007F395A" w:rsidP="00B9782C">
      <w:pPr>
        <w:rPr>
          <w:color w:val="FF0000"/>
        </w:rPr>
      </w:pPr>
      <w:bookmarkStart w:id="17" w:name="_Toc33162002"/>
    </w:p>
    <w:p w14:paraId="788C7D7F" w14:textId="2F7DC589" w:rsidR="00900BE1" w:rsidRDefault="00900BE1" w:rsidP="00B9782C">
      <w:pPr>
        <w:rPr>
          <w:color w:val="FF0000"/>
        </w:rPr>
      </w:pPr>
    </w:p>
    <w:p w14:paraId="070FE32D" w14:textId="0E324EE1" w:rsidR="00896168" w:rsidRDefault="00896168" w:rsidP="00B9782C">
      <w:pPr>
        <w:rPr>
          <w:color w:val="FF0000"/>
        </w:rPr>
      </w:pPr>
    </w:p>
    <w:p w14:paraId="3B08D632" w14:textId="5D0E0871" w:rsidR="00896168" w:rsidRDefault="00896168" w:rsidP="00B9782C">
      <w:pPr>
        <w:rPr>
          <w:color w:val="FF0000"/>
        </w:rPr>
      </w:pPr>
    </w:p>
    <w:p w14:paraId="7E66AD71" w14:textId="4418B273" w:rsidR="00896168" w:rsidRDefault="00896168" w:rsidP="00B9782C">
      <w:pPr>
        <w:rPr>
          <w:color w:val="FF0000"/>
        </w:rPr>
      </w:pPr>
    </w:p>
    <w:p w14:paraId="0282BCEC" w14:textId="6C9666B9" w:rsidR="00896168" w:rsidRDefault="00896168" w:rsidP="00B9782C">
      <w:pPr>
        <w:rPr>
          <w:color w:val="FF0000"/>
        </w:rPr>
      </w:pPr>
    </w:p>
    <w:p w14:paraId="60EFC1DE" w14:textId="68ED3963" w:rsidR="00896168" w:rsidRDefault="00896168" w:rsidP="00B9782C">
      <w:pPr>
        <w:rPr>
          <w:color w:val="FF0000"/>
        </w:rPr>
      </w:pPr>
    </w:p>
    <w:p w14:paraId="6FBF7FB3" w14:textId="2092F615" w:rsidR="00896168" w:rsidRDefault="00896168" w:rsidP="00B9782C">
      <w:pPr>
        <w:rPr>
          <w:color w:val="FF0000"/>
        </w:rPr>
      </w:pPr>
    </w:p>
    <w:p w14:paraId="40F74770" w14:textId="697C7C49" w:rsidR="00896168" w:rsidRDefault="00896168" w:rsidP="00B9782C">
      <w:pPr>
        <w:rPr>
          <w:color w:val="FF0000"/>
        </w:rPr>
      </w:pPr>
    </w:p>
    <w:p w14:paraId="67B8EC3C" w14:textId="3C4BB355" w:rsidR="00896168" w:rsidRDefault="00896168" w:rsidP="00B9782C">
      <w:pPr>
        <w:rPr>
          <w:color w:val="FF0000"/>
        </w:rPr>
      </w:pPr>
    </w:p>
    <w:p w14:paraId="3F2B8F2F" w14:textId="0520C69C" w:rsidR="00896168" w:rsidRDefault="00896168" w:rsidP="00B9782C">
      <w:pPr>
        <w:rPr>
          <w:color w:val="FF0000"/>
        </w:rPr>
      </w:pPr>
    </w:p>
    <w:p w14:paraId="7F868931" w14:textId="422A891F" w:rsidR="00896168" w:rsidRDefault="00896168" w:rsidP="00B9782C">
      <w:pPr>
        <w:rPr>
          <w:color w:val="FF0000"/>
        </w:rPr>
      </w:pPr>
    </w:p>
    <w:p w14:paraId="74DB4A3E" w14:textId="1BBC2084" w:rsidR="006948F1" w:rsidRDefault="006948F1" w:rsidP="00B9782C">
      <w:pPr>
        <w:rPr>
          <w:color w:val="FF0000"/>
        </w:rPr>
      </w:pPr>
    </w:p>
    <w:p w14:paraId="1B382253" w14:textId="538990BC" w:rsidR="006948F1" w:rsidRDefault="006948F1" w:rsidP="00B9782C">
      <w:pPr>
        <w:rPr>
          <w:color w:val="FF0000"/>
        </w:rPr>
      </w:pPr>
    </w:p>
    <w:p w14:paraId="5F825A2E" w14:textId="77777777" w:rsidR="006948F1" w:rsidRDefault="006948F1" w:rsidP="00B9782C">
      <w:pPr>
        <w:rPr>
          <w:color w:val="FF0000"/>
        </w:rPr>
      </w:pPr>
    </w:p>
    <w:p w14:paraId="4F3A13F1" w14:textId="1298B031" w:rsidR="000A3DB3" w:rsidRDefault="00D66EF3" w:rsidP="00B9782C">
      <w:pPr>
        <w:pStyle w:val="Heading1"/>
      </w:pPr>
      <w:r>
        <w:lastRenderedPageBreak/>
        <w:t>Bibliography</w:t>
      </w:r>
      <w:bookmarkEnd w:id="17"/>
    </w:p>
    <w:p w14:paraId="05D8254A" w14:textId="1CB5F7BF" w:rsidR="000A3DB3" w:rsidRPr="000A3DB3" w:rsidRDefault="00896168" w:rsidP="000A3DB3">
      <w:r>
        <w:t xml:space="preserve">ATAG. (2020). ‘Social </w:t>
      </w:r>
      <w:proofErr w:type="gramStart"/>
      <w:r>
        <w:t>And</w:t>
      </w:r>
      <w:proofErr w:type="gramEnd"/>
      <w:r>
        <w:t xml:space="preserve"> Economic Benefits Of Aviation’. [Online]. Available:</w:t>
      </w:r>
      <w:r w:rsidRPr="00891F21">
        <w:t xml:space="preserve"> </w:t>
      </w:r>
      <w:hyperlink r:id="rId11" w:history="1">
        <w:r>
          <w:rPr>
            <w:rStyle w:val="Hyperlink"/>
          </w:rPr>
          <w:t>https://www.atag.org/our-activities/social-and-economic-benefits-of-aviation.html</w:t>
        </w:r>
      </w:hyperlink>
      <w:r>
        <w:t>. [Accessed Date: 10</w:t>
      </w:r>
      <w:r w:rsidRPr="00891F21">
        <w:rPr>
          <w:vertAlign w:val="superscript"/>
        </w:rPr>
        <w:t>th</w:t>
      </w:r>
      <w:r>
        <w:t xml:space="preserve"> April 2020). </w:t>
      </w:r>
    </w:p>
    <w:p w14:paraId="5CC64CA7" w14:textId="026B1F26" w:rsidR="00C70D71" w:rsidRDefault="00C70D71" w:rsidP="00B51547">
      <w:r>
        <w:t xml:space="preserve">BBC News. (September,2019). ‘Flight Taxes Will Not Be Devolved </w:t>
      </w:r>
      <w:proofErr w:type="gramStart"/>
      <w:r>
        <w:t>To</w:t>
      </w:r>
      <w:proofErr w:type="gramEnd"/>
      <w:r>
        <w:t xml:space="preserve"> Wales, Says UK Ministers’. [Online]. Available: </w:t>
      </w:r>
      <w:hyperlink r:id="rId12" w:history="1">
        <w:r>
          <w:rPr>
            <w:rStyle w:val="Hyperlink"/>
          </w:rPr>
          <w:t>https://www.bbc.co.uk/news/uk-wales-politics-49599261</w:t>
        </w:r>
      </w:hyperlink>
      <w:r>
        <w:t xml:space="preserve"> [Accessed Date: 4</w:t>
      </w:r>
      <w:r w:rsidRPr="00C70D71">
        <w:rPr>
          <w:vertAlign w:val="superscript"/>
        </w:rPr>
        <w:t>th</w:t>
      </w:r>
      <w:r>
        <w:t xml:space="preserve"> April 2020]. </w:t>
      </w:r>
    </w:p>
    <w:p w14:paraId="6296B88A" w14:textId="6D7BC8C9" w:rsidR="003C314E" w:rsidRDefault="003C314E" w:rsidP="00B51547">
      <w:r>
        <w:t xml:space="preserve">Civil Aviation Authority. (March 2016). ‘CAP1018: Guidance </w:t>
      </w:r>
      <w:proofErr w:type="gramStart"/>
      <w:r>
        <w:t>On</w:t>
      </w:r>
      <w:proofErr w:type="gramEnd"/>
      <w:r>
        <w:t xml:space="preserve"> Consumer Enforcement’. [Online]. Available: </w:t>
      </w:r>
      <w:hyperlink r:id="rId13" w:history="1">
        <w:r>
          <w:rPr>
            <w:rStyle w:val="Hyperlink"/>
          </w:rPr>
          <w:t>https://publicapps.caa.co.uk/modalapplication.aspx?appid=11&amp;mode=detail&amp;id=5473</w:t>
        </w:r>
      </w:hyperlink>
      <w:r>
        <w:t>. [Accessed Date: 03</w:t>
      </w:r>
      <w:r w:rsidRPr="003C314E">
        <w:rPr>
          <w:vertAlign w:val="superscript"/>
        </w:rPr>
        <w:t>rd</w:t>
      </w:r>
      <w:r>
        <w:t xml:space="preserve"> April 2020]. </w:t>
      </w:r>
    </w:p>
    <w:p w14:paraId="7C11CCD1" w14:textId="0820728B" w:rsidR="00E54ED8" w:rsidRDefault="003C314E" w:rsidP="00B51547">
      <w:r>
        <w:t xml:space="preserve">Civil </w:t>
      </w:r>
      <w:r w:rsidR="00E54ED8">
        <w:t>Aviation Authority. (2020). ‘Guidance On Consumer Law For Airports</w:t>
      </w:r>
      <w:proofErr w:type="gramStart"/>
      <w:r w:rsidR="00E54ED8">
        <w:t>’ .</w:t>
      </w:r>
      <w:proofErr w:type="gramEnd"/>
      <w:r w:rsidR="00E54ED8">
        <w:t xml:space="preserve"> [Online]. Available: </w:t>
      </w:r>
      <w:hyperlink r:id="rId14" w:history="1">
        <w:r w:rsidR="00E54ED8">
          <w:rPr>
            <w:rStyle w:val="Hyperlink"/>
          </w:rPr>
          <w:t>https://www.caa.co.uk/Commercial-industry/Airports/Guidance-on-consumer-law-for-airports/</w:t>
        </w:r>
      </w:hyperlink>
      <w:r w:rsidR="00E54ED8">
        <w:t>. [Accessed Date: 05</w:t>
      </w:r>
      <w:r w:rsidR="00E54ED8" w:rsidRPr="00E54ED8">
        <w:rPr>
          <w:vertAlign w:val="superscript"/>
        </w:rPr>
        <w:t>th</w:t>
      </w:r>
      <w:r w:rsidR="00E54ED8">
        <w:t xml:space="preserve"> April 2020]. </w:t>
      </w:r>
    </w:p>
    <w:p w14:paraId="46A0240C" w14:textId="3AF8B3E7" w:rsidR="00B51547" w:rsidRDefault="00B51547" w:rsidP="00B51547">
      <w:r>
        <w:t>Cardiff Airport</w:t>
      </w:r>
      <w:r w:rsidR="00622B10">
        <w:t>.</w:t>
      </w:r>
      <w:r>
        <w:t xml:space="preserve"> </w:t>
      </w:r>
      <w:r w:rsidR="005D265F">
        <w:t>(2018).</w:t>
      </w:r>
      <w:r w:rsidR="00622B10">
        <w:t xml:space="preserve"> ‘Cardiff Airport Achieves </w:t>
      </w:r>
      <w:r w:rsidR="00B82900">
        <w:t>Further Passenger Growth</w:t>
      </w:r>
      <w:r w:rsidR="000F511A">
        <w:t xml:space="preserve"> </w:t>
      </w:r>
      <w:proofErr w:type="gramStart"/>
      <w:r w:rsidR="000F511A">
        <w:t>And</w:t>
      </w:r>
      <w:proofErr w:type="gramEnd"/>
      <w:r w:rsidR="000F511A">
        <w:t xml:space="preserve"> First Positive EBITDA In Eight Years’. </w:t>
      </w:r>
      <w:r w:rsidR="005C5443">
        <w:t>[Online]. Available:</w:t>
      </w:r>
      <w:r w:rsidR="005D265F">
        <w:t xml:space="preserve"> </w:t>
      </w:r>
      <w:hyperlink r:id="rId15" w:history="1">
        <w:r w:rsidR="00622B10" w:rsidRPr="00517254">
          <w:rPr>
            <w:rStyle w:val="Hyperlink"/>
          </w:rPr>
          <w:t>https://www.cardiff-airport.com/news/2018/10/03/cardiff-airport-achieves-further-passenger-growth-and-first-positive-ebitda-in-eight-years/</w:t>
        </w:r>
      </w:hyperlink>
      <w:r w:rsidR="005C5443">
        <w:t xml:space="preserve"> [Accessed Date: </w:t>
      </w:r>
      <w:r w:rsidR="000A3DB3">
        <w:t>20</w:t>
      </w:r>
      <w:r w:rsidR="000A3DB3" w:rsidRPr="000A3DB3">
        <w:rPr>
          <w:vertAlign w:val="superscript"/>
        </w:rPr>
        <w:t>th</w:t>
      </w:r>
      <w:r w:rsidR="000A3DB3">
        <w:t xml:space="preserve"> April 20</w:t>
      </w:r>
      <w:r w:rsidR="00832F89">
        <w:t>20</w:t>
      </w:r>
      <w:r w:rsidR="000A3DB3">
        <w:t xml:space="preserve">]. </w:t>
      </w:r>
    </w:p>
    <w:p w14:paraId="721A6714" w14:textId="1D73ACFC" w:rsidR="00316AA6" w:rsidRDefault="00316AA6" w:rsidP="00B51547">
      <w:r>
        <w:t xml:space="preserve">Cardiff Airport. (June 2019). ‘Cardiff Airport Reports A Reduction </w:t>
      </w:r>
      <w:proofErr w:type="gramStart"/>
      <w:r>
        <w:t>Of</w:t>
      </w:r>
      <w:proofErr w:type="gramEnd"/>
      <w:r>
        <w:t xml:space="preserve"> More Than 50% In Carbon Emissions’. [Online]. Available: </w:t>
      </w:r>
      <w:hyperlink r:id="rId16" w:history="1">
        <w:r>
          <w:rPr>
            <w:rStyle w:val="Hyperlink"/>
          </w:rPr>
          <w:t>https://www.cardiff-airport.com/news/2019/06/28/cardiff-airport-reports-a-reduction-of-more-than-50-in-carbon-emissions/</w:t>
        </w:r>
      </w:hyperlink>
      <w:r>
        <w:t>. [Accessed Date: 02</w:t>
      </w:r>
      <w:r w:rsidRPr="00316AA6">
        <w:rPr>
          <w:vertAlign w:val="superscript"/>
        </w:rPr>
        <w:t>nd</w:t>
      </w:r>
      <w:r>
        <w:t xml:space="preserve"> April 2020]. </w:t>
      </w:r>
    </w:p>
    <w:p w14:paraId="3E0FF41B" w14:textId="4F9788B3" w:rsidR="00646FD2" w:rsidRDefault="00646FD2" w:rsidP="00B51547">
      <w:r>
        <w:t xml:space="preserve">Cardiff Airport. (2019). ‘Cardiff Becomes First Regional Airport </w:t>
      </w:r>
      <w:proofErr w:type="gramStart"/>
      <w:r>
        <w:t>To</w:t>
      </w:r>
      <w:proofErr w:type="gramEnd"/>
      <w:r>
        <w:t xml:space="preserve"> Join Leading Tourism Trade Association’. [Online]. Available: </w:t>
      </w:r>
      <w:hyperlink r:id="rId17" w:history="1">
        <w:r>
          <w:rPr>
            <w:rStyle w:val="Hyperlink"/>
          </w:rPr>
          <w:t>http://www.cardiff-airport.com/news/2018/08/29/cardiff-becomes-first-regional-airport-to-join-leading-tourism-trade-association/</w:t>
        </w:r>
      </w:hyperlink>
      <w:r>
        <w:t>. [Accessed Date: 23</w:t>
      </w:r>
      <w:r w:rsidRPr="00646FD2">
        <w:rPr>
          <w:vertAlign w:val="superscript"/>
        </w:rPr>
        <w:t>rd</w:t>
      </w:r>
      <w:r>
        <w:t xml:space="preserve"> April 2020]. </w:t>
      </w:r>
    </w:p>
    <w:p w14:paraId="03642AC0" w14:textId="47BFF51B" w:rsidR="00284D0E" w:rsidRDefault="00284D0E" w:rsidP="00B51547">
      <w:r>
        <w:t>Cardiff Airport. (2020). ‘Masterplan</w:t>
      </w:r>
      <w:proofErr w:type="gramStart"/>
      <w:r>
        <w:t>’.[</w:t>
      </w:r>
      <w:proofErr w:type="gramEnd"/>
      <w:r>
        <w:t xml:space="preserve">Online]. Available: </w:t>
      </w:r>
      <w:hyperlink r:id="rId18" w:history="1">
        <w:r>
          <w:rPr>
            <w:rStyle w:val="Hyperlink"/>
          </w:rPr>
          <w:t>https://www.cardiff-airport.com/masterplan2040/</w:t>
        </w:r>
      </w:hyperlink>
      <w:r>
        <w:t>. [Accessed Date: 10</w:t>
      </w:r>
      <w:r w:rsidRPr="00284D0E">
        <w:rPr>
          <w:vertAlign w:val="superscript"/>
        </w:rPr>
        <w:t>th</w:t>
      </w:r>
      <w:r>
        <w:t xml:space="preserve">]. </w:t>
      </w:r>
    </w:p>
    <w:p w14:paraId="51339017" w14:textId="322D41D4" w:rsidR="00B23EE6" w:rsidRDefault="00B23EE6" w:rsidP="00ED1575">
      <w:r>
        <w:t>Cardiff Airport. (2017). ‘Our People’. [Online]. Available:</w:t>
      </w:r>
      <w:r w:rsidR="00ED1575" w:rsidRPr="00ED1575">
        <w:t xml:space="preserve"> </w:t>
      </w:r>
      <w:hyperlink r:id="rId19" w:history="1">
        <w:r w:rsidR="00ED1575">
          <w:rPr>
            <w:rStyle w:val="Hyperlink"/>
          </w:rPr>
          <w:t>https://www.cardiff-airport.com/uploads/Annual%20update%20-%20JANUARY%202018%20ENGLISH.pdf</w:t>
        </w:r>
      </w:hyperlink>
      <w:r w:rsidR="00ED1575">
        <w:t>. [Accessed Date: 04</w:t>
      </w:r>
      <w:r w:rsidR="00ED1575" w:rsidRPr="00ED1575">
        <w:rPr>
          <w:vertAlign w:val="superscript"/>
        </w:rPr>
        <w:t>th</w:t>
      </w:r>
      <w:r w:rsidR="00ED1575">
        <w:t xml:space="preserve"> </w:t>
      </w:r>
      <w:r w:rsidR="00ED1575">
        <w:rPr>
          <w:caps/>
        </w:rPr>
        <w:t>A</w:t>
      </w:r>
      <w:r w:rsidR="00ED1575">
        <w:t>pril 2020].</w:t>
      </w:r>
    </w:p>
    <w:p w14:paraId="48FDAAD2" w14:textId="4C45DD60" w:rsidR="00452FE4" w:rsidRDefault="00452FE4" w:rsidP="00B51547">
      <w:r>
        <w:t>Cardiff Airport. (2015). ‘Emergency Training Exercise’. [Online]. Available:</w:t>
      </w:r>
      <w:r w:rsidRPr="00452FE4">
        <w:t xml:space="preserve"> </w:t>
      </w:r>
      <w:hyperlink r:id="rId20" w:history="1">
        <w:r>
          <w:rPr>
            <w:rStyle w:val="Hyperlink"/>
          </w:rPr>
          <w:t>https://www.cardiff-airport.com/news/2015/03/23/emergency-training-exercise/</w:t>
        </w:r>
      </w:hyperlink>
      <w:r>
        <w:t>. [Accessed Date: 02</w:t>
      </w:r>
      <w:r w:rsidRPr="00452FE4">
        <w:rPr>
          <w:vertAlign w:val="superscript"/>
        </w:rPr>
        <w:t>nd</w:t>
      </w:r>
      <w:r>
        <w:t xml:space="preserve"> April 2020]. </w:t>
      </w:r>
    </w:p>
    <w:p w14:paraId="4AA1E5C2" w14:textId="48490152" w:rsidR="00B9782C" w:rsidRDefault="00B9782C" w:rsidP="00B51547">
      <w:r>
        <w:t xml:space="preserve">Cardiff Airport. (May 2019). ‘Qatar Airways Celebrates First Anniversary </w:t>
      </w:r>
      <w:proofErr w:type="gramStart"/>
      <w:r>
        <w:t>At</w:t>
      </w:r>
      <w:proofErr w:type="gramEnd"/>
      <w:r>
        <w:t xml:space="preserve"> Cardiff Airport’. [Online]. Available: </w:t>
      </w:r>
      <w:hyperlink r:id="rId21" w:history="1">
        <w:r>
          <w:rPr>
            <w:rStyle w:val="Hyperlink"/>
          </w:rPr>
          <w:t>https://www.cardiff-airport.com/news/2019/05/07/qatar-airways-celebrates-first-anniversary-at-cardiff-airport/</w:t>
        </w:r>
      </w:hyperlink>
      <w:r>
        <w:t>. [Accessed Date: 10</w:t>
      </w:r>
      <w:r w:rsidRPr="00B9782C">
        <w:rPr>
          <w:vertAlign w:val="superscript"/>
        </w:rPr>
        <w:t>th</w:t>
      </w:r>
      <w:r>
        <w:t xml:space="preserve"> April 2020]. </w:t>
      </w:r>
    </w:p>
    <w:p w14:paraId="12CD02B9" w14:textId="75FA5EEA" w:rsidR="00662D01" w:rsidRDefault="00662D01" w:rsidP="00B51547">
      <w:r>
        <w:t xml:space="preserve">CIPD. (February, 2020). </w:t>
      </w:r>
      <w:proofErr w:type="gramStart"/>
      <w:r>
        <w:t>‘ PESTLE</w:t>
      </w:r>
      <w:proofErr w:type="gramEnd"/>
      <w:r>
        <w:t xml:space="preserve"> Analysis’. [Online]. Available: </w:t>
      </w:r>
      <w:hyperlink r:id="rId22" w:history="1">
        <w:r>
          <w:rPr>
            <w:rStyle w:val="Hyperlink"/>
          </w:rPr>
          <w:t>https://www.cipd.co.uk/knowledge/strategy/organisational-development/pestle-analysis-factsheet</w:t>
        </w:r>
      </w:hyperlink>
      <w:r>
        <w:t>. [Accessed Date:2</w:t>
      </w:r>
      <w:r w:rsidRPr="00662D01">
        <w:rPr>
          <w:vertAlign w:val="superscript"/>
        </w:rPr>
        <w:t>nd</w:t>
      </w:r>
      <w:r>
        <w:t xml:space="preserve"> April 2020).  </w:t>
      </w:r>
    </w:p>
    <w:p w14:paraId="2118375D" w14:textId="19255DFC" w:rsidR="004A6BD6" w:rsidRDefault="004A6BD6" w:rsidP="00B51547">
      <w:r>
        <w:t>Pyke</w:t>
      </w:r>
      <w:r w:rsidR="009F7694">
        <w:t>, C</w:t>
      </w:r>
      <w:r>
        <w:t xml:space="preserve">. (April 2020). ‘Cardiff Airport Puts Staff </w:t>
      </w:r>
      <w:proofErr w:type="gramStart"/>
      <w:r>
        <w:t>On</w:t>
      </w:r>
      <w:proofErr w:type="gramEnd"/>
      <w:r>
        <w:t xml:space="preserve"> Furlough As It Receives Welsh Government Funding’. [Online]. Available: </w:t>
      </w:r>
      <w:hyperlink r:id="rId23" w:history="1">
        <w:r>
          <w:rPr>
            <w:rStyle w:val="Hyperlink"/>
          </w:rPr>
          <w:t>https://www.walesonline.co.uk/news/wales-news/cardiff-airport-furlough-coronavirus-bailout-18037561</w:t>
        </w:r>
      </w:hyperlink>
      <w:r>
        <w:t>. [Accessed Date:25</w:t>
      </w:r>
      <w:r w:rsidRPr="004A6BD6">
        <w:rPr>
          <w:vertAlign w:val="superscript"/>
        </w:rPr>
        <w:t>th</w:t>
      </w:r>
      <w:r>
        <w:t xml:space="preserve"> April 2020].  </w:t>
      </w:r>
    </w:p>
    <w:p w14:paraId="015CE5D1" w14:textId="7C2AF5D0" w:rsidR="00896168" w:rsidRDefault="00896168" w:rsidP="00B51547">
      <w:r>
        <w:lastRenderedPageBreak/>
        <w:t xml:space="preserve">EASA. (2020). ‘The Agency’. [Online]. Available: </w:t>
      </w:r>
      <w:hyperlink r:id="rId24" w:history="1">
        <w:r>
          <w:rPr>
            <w:rStyle w:val="Hyperlink"/>
          </w:rPr>
          <w:t>https://www.easa.europa.eu/</w:t>
        </w:r>
      </w:hyperlink>
      <w:r>
        <w:t>. [Accessed Date: 15</w:t>
      </w:r>
      <w:r w:rsidRPr="00896168">
        <w:rPr>
          <w:vertAlign w:val="superscript"/>
        </w:rPr>
        <w:t>th</w:t>
      </w:r>
      <w:r>
        <w:t xml:space="preserve"> April 2020].</w:t>
      </w:r>
    </w:p>
    <w:p w14:paraId="102943AF" w14:textId="6005B33C" w:rsidR="006C5309" w:rsidRDefault="006C5309" w:rsidP="00B51547">
      <w:r>
        <w:t xml:space="preserve">Future Travel Experience. (July 2015). ‘Social Media Becoming Vital ‘Day </w:t>
      </w:r>
      <w:proofErr w:type="gramStart"/>
      <w:r>
        <w:t>Of</w:t>
      </w:r>
      <w:proofErr w:type="gramEnd"/>
      <w:r>
        <w:t xml:space="preserve"> Travel’ Tool As Airports And Airlines Leverage Real Time Benefits’. [Online]. Available: </w:t>
      </w:r>
      <w:hyperlink r:id="rId25" w:history="1">
        <w:r>
          <w:rPr>
            <w:rStyle w:val="Hyperlink"/>
          </w:rPr>
          <w:t>https://www.futuretravelexperience.com/2015/07/social-media-becoming-vital-day-travel-tool-airports-airlines-leverage-real-time-benefits/</w:t>
        </w:r>
      </w:hyperlink>
      <w:r>
        <w:t>. [22</w:t>
      </w:r>
      <w:r w:rsidRPr="006C5309">
        <w:rPr>
          <w:vertAlign w:val="superscript"/>
        </w:rPr>
        <w:t>nd</w:t>
      </w:r>
      <w:r>
        <w:t xml:space="preserve"> April 2020]. </w:t>
      </w:r>
    </w:p>
    <w:p w14:paraId="55B9F616" w14:textId="64C79455" w:rsidR="00C31DBC" w:rsidRDefault="00C31DBC" w:rsidP="00B51547">
      <w:r>
        <w:t xml:space="preserve">Florida Tech. (2020). ‘How Airport Tech Is Changing Air Travel’. [Online]. Available: </w:t>
      </w:r>
      <w:hyperlink r:id="rId26" w:history="1">
        <w:r>
          <w:rPr>
            <w:rStyle w:val="Hyperlink"/>
          </w:rPr>
          <w:t>https://www.floridatechonline.com/blog/aviation-management/how-airport-tech-is-changing-air-travel/</w:t>
        </w:r>
      </w:hyperlink>
      <w:r>
        <w:t>. [Accessed Date:20</w:t>
      </w:r>
      <w:r w:rsidRPr="00C31DBC">
        <w:rPr>
          <w:vertAlign w:val="superscript"/>
        </w:rPr>
        <w:t>th</w:t>
      </w:r>
      <w:r>
        <w:t xml:space="preserve"> April 2020]. </w:t>
      </w:r>
    </w:p>
    <w:p w14:paraId="797FF263" w14:textId="5FE6FDF2" w:rsidR="005D6B00" w:rsidRDefault="008F344F" w:rsidP="005D6B00">
      <w:r>
        <w:t xml:space="preserve">In Brief. (2020). Cardiff Airport- How Much Has </w:t>
      </w:r>
      <w:proofErr w:type="gramStart"/>
      <w:r>
        <w:t>The</w:t>
      </w:r>
      <w:proofErr w:type="gramEnd"/>
      <w:r>
        <w:t xml:space="preserve"> Welsh Government Spent So Far?’</w:t>
      </w:r>
      <w:r w:rsidR="00A62F72">
        <w:t xml:space="preserve"> [Online]. Available: </w:t>
      </w:r>
      <w:hyperlink r:id="rId27" w:history="1">
        <w:r w:rsidR="00A62F72">
          <w:rPr>
            <w:rStyle w:val="Hyperlink"/>
          </w:rPr>
          <w:t>https://seneddresearch.blog/2020/03/04/cardiff-airport-how-much-has-the-welsh-government-spent-so-far/</w:t>
        </w:r>
      </w:hyperlink>
      <w:r w:rsidR="00A62F72">
        <w:t xml:space="preserve">. [Accessed Date: </w:t>
      </w:r>
      <w:r w:rsidR="005D6B00">
        <w:t>25</w:t>
      </w:r>
      <w:r w:rsidR="005D6B00" w:rsidRPr="005D6B00">
        <w:rPr>
          <w:vertAlign w:val="superscript"/>
        </w:rPr>
        <w:t>th</w:t>
      </w:r>
      <w:r w:rsidR="005D6B00">
        <w:t xml:space="preserve"> April 2020]. </w:t>
      </w:r>
    </w:p>
    <w:p w14:paraId="3BA90927" w14:textId="17251F35" w:rsidR="003F2718" w:rsidRDefault="003F2718" w:rsidP="005D6B00">
      <w:r>
        <w:t xml:space="preserve">In Brief. (March 2020). ‘Cardiff Airport- Is It Financial Performance Taking Off?’ [Online]. Available: </w:t>
      </w:r>
      <w:hyperlink r:id="rId28" w:history="1">
        <w:r>
          <w:rPr>
            <w:rStyle w:val="Hyperlink"/>
          </w:rPr>
          <w:t>https://seneddresearch.blog/2020/03/06/cardiff-airport-is-its-financial-performance-taking-off/</w:t>
        </w:r>
      </w:hyperlink>
      <w:r>
        <w:t>. [Accessed Date:23</w:t>
      </w:r>
      <w:r w:rsidRPr="003F2718">
        <w:rPr>
          <w:vertAlign w:val="superscript"/>
        </w:rPr>
        <w:t>rd</w:t>
      </w:r>
      <w:r>
        <w:t xml:space="preserve"> April 2020]. </w:t>
      </w:r>
    </w:p>
    <w:p w14:paraId="062AE470" w14:textId="2927295F" w:rsidR="00896168" w:rsidRDefault="00896168" w:rsidP="005D6B00">
      <w:r>
        <w:t xml:space="preserve">In Brief. (July 2018). ‘How Will Brexit Affect Aviation </w:t>
      </w:r>
      <w:proofErr w:type="gramStart"/>
      <w:r>
        <w:t>In</w:t>
      </w:r>
      <w:proofErr w:type="gramEnd"/>
      <w:r>
        <w:t xml:space="preserve"> Wales And The UK?’. [Online]. Available: </w:t>
      </w:r>
      <w:hyperlink r:id="rId29" w:history="1">
        <w:r>
          <w:rPr>
            <w:rStyle w:val="Hyperlink"/>
          </w:rPr>
          <w:t>https://seneddresearch.blog/2018/07/24/how-will-brexit-affect-aviation-in-wales-and-the-uk/</w:t>
        </w:r>
      </w:hyperlink>
      <w:r>
        <w:t>. [Accessed Date: 15</w:t>
      </w:r>
      <w:r w:rsidRPr="00896168">
        <w:rPr>
          <w:vertAlign w:val="superscript"/>
        </w:rPr>
        <w:t>th</w:t>
      </w:r>
      <w:r>
        <w:t xml:space="preserve"> April 2020].</w:t>
      </w:r>
    </w:p>
    <w:p w14:paraId="10988153" w14:textId="5678A6F8" w:rsidR="00E63E71" w:rsidRDefault="00E63E71" w:rsidP="005D6B00">
      <w:r>
        <w:t xml:space="preserve">International Airport Review. (October 2019). ‘How Cardiff Airport Aims </w:t>
      </w:r>
      <w:proofErr w:type="gramStart"/>
      <w:r>
        <w:t>To</w:t>
      </w:r>
      <w:proofErr w:type="gramEnd"/>
      <w:r>
        <w:t xml:space="preserve"> Keep Ahead Of The Technological Trend’. [Online]. Available: </w:t>
      </w:r>
      <w:hyperlink r:id="rId30" w:history="1">
        <w:r>
          <w:rPr>
            <w:rStyle w:val="Hyperlink"/>
          </w:rPr>
          <w:t>https://www.internationalairportreview.com/article/104803/cardiff-airport-ahead-technological-trend/</w:t>
        </w:r>
      </w:hyperlink>
      <w:r>
        <w:t>. [Accessed Date 01</w:t>
      </w:r>
      <w:r w:rsidRPr="00E63E71">
        <w:rPr>
          <w:vertAlign w:val="superscript"/>
        </w:rPr>
        <w:t>st</w:t>
      </w:r>
      <w:r>
        <w:t xml:space="preserve"> April 2020].  </w:t>
      </w:r>
    </w:p>
    <w:p w14:paraId="6DAA614A" w14:textId="45BB0054" w:rsidR="008B35C0" w:rsidRDefault="008B35C0" w:rsidP="005D6B00">
      <w:proofErr w:type="spellStart"/>
      <w:r>
        <w:t>Iumen</w:t>
      </w:r>
      <w:proofErr w:type="spellEnd"/>
      <w:r>
        <w:t xml:space="preserve">. (2020). ‘Decision Making </w:t>
      </w:r>
      <w:proofErr w:type="gramStart"/>
      <w:r>
        <w:t>In</w:t>
      </w:r>
      <w:proofErr w:type="gramEnd"/>
      <w:r>
        <w:t xml:space="preserve"> Management’ [Online]. Available: </w:t>
      </w:r>
      <w:hyperlink r:id="rId31" w:history="1">
        <w:r>
          <w:rPr>
            <w:rStyle w:val="Hyperlink"/>
          </w:rPr>
          <w:t>https://courses.lumenlearning.com/boundless-management/chapter/decision-making-in-management/</w:t>
        </w:r>
      </w:hyperlink>
      <w:r>
        <w:t>. [Accessed Date: 15</w:t>
      </w:r>
      <w:r w:rsidRPr="008B35C0">
        <w:rPr>
          <w:vertAlign w:val="superscript"/>
        </w:rPr>
        <w:t>th</w:t>
      </w:r>
      <w:r>
        <w:t xml:space="preserve"> April 2020]. </w:t>
      </w:r>
    </w:p>
    <w:p w14:paraId="3C82A891" w14:textId="1F254C20" w:rsidR="005D6B00" w:rsidRDefault="005D6B00" w:rsidP="005D6B00">
      <w:proofErr w:type="spellStart"/>
      <w:r>
        <w:t>Klipfolio</w:t>
      </w:r>
      <w:proofErr w:type="spellEnd"/>
      <w:r>
        <w:t xml:space="preserve">. (2020). </w:t>
      </w:r>
      <w:proofErr w:type="gramStart"/>
      <w:r>
        <w:t>‘ What</w:t>
      </w:r>
      <w:proofErr w:type="gramEnd"/>
      <w:r>
        <w:t xml:space="preserve"> Is KPI?’ . [Online]. Available:</w:t>
      </w:r>
      <w:r w:rsidRPr="00832F89">
        <w:t xml:space="preserve"> </w:t>
      </w:r>
      <w:hyperlink r:id="rId32" w:history="1">
        <w:r>
          <w:rPr>
            <w:rStyle w:val="Hyperlink"/>
          </w:rPr>
          <w:t>https://www.klipfolio.com/resources/articles/what-is-a-key-performance-indicator</w:t>
        </w:r>
      </w:hyperlink>
      <w:r>
        <w:t>. [Accessed Date: 15</w:t>
      </w:r>
      <w:r w:rsidRPr="00832F89">
        <w:rPr>
          <w:vertAlign w:val="superscript"/>
        </w:rPr>
        <w:t>th</w:t>
      </w:r>
      <w:r>
        <w:t xml:space="preserve"> April 2020].</w:t>
      </w:r>
    </w:p>
    <w:p w14:paraId="74E61AB9" w14:textId="54B1B182" w:rsidR="007A2E52" w:rsidRDefault="007A2E52" w:rsidP="005D6B00">
      <w:proofErr w:type="spellStart"/>
      <w:r>
        <w:t>Lalwani</w:t>
      </w:r>
      <w:proofErr w:type="spellEnd"/>
      <w:r>
        <w:t xml:space="preserve">, P. (May 2019). </w:t>
      </w:r>
      <w:proofErr w:type="gramStart"/>
      <w:r>
        <w:t>‘ What</w:t>
      </w:r>
      <w:proofErr w:type="gramEnd"/>
      <w:r>
        <w:t xml:space="preserve"> Is Performance Management? Definition, Process, Cycle, And Best Practices </w:t>
      </w:r>
      <w:proofErr w:type="gramStart"/>
      <w:r>
        <w:t>For</w:t>
      </w:r>
      <w:proofErr w:type="gramEnd"/>
      <w:r>
        <w:t xml:space="preserve"> Planning’. [Online]. Available: </w:t>
      </w:r>
      <w:hyperlink r:id="rId33" w:history="1">
        <w:r>
          <w:rPr>
            <w:rStyle w:val="Hyperlink"/>
          </w:rPr>
          <w:t>https://www.hrtechnologist.com/articles/performance-management-hcm/what-is-performance-management/</w:t>
        </w:r>
      </w:hyperlink>
      <w:r>
        <w:t>. [Accessed Date: 19</w:t>
      </w:r>
      <w:r w:rsidRPr="007A2E52">
        <w:rPr>
          <w:vertAlign w:val="superscript"/>
        </w:rPr>
        <w:t>th</w:t>
      </w:r>
      <w:r>
        <w:t xml:space="preserve"> April 2020].</w:t>
      </w:r>
    </w:p>
    <w:p w14:paraId="587B4991" w14:textId="11927E00" w:rsidR="00316AA6" w:rsidRDefault="0034401A" w:rsidP="005D6B00">
      <w:r>
        <w:t xml:space="preserve">Lumen. (2020). </w:t>
      </w:r>
      <w:proofErr w:type="gramStart"/>
      <w:r>
        <w:t>‘ Decision</w:t>
      </w:r>
      <w:proofErr w:type="gramEnd"/>
      <w:r>
        <w:t xml:space="preserve"> Making In Management’. [Online]. Available:</w:t>
      </w:r>
      <w:r w:rsidRPr="0034401A">
        <w:t xml:space="preserve"> </w:t>
      </w:r>
      <w:hyperlink r:id="rId34" w:history="1">
        <w:r>
          <w:rPr>
            <w:rStyle w:val="Hyperlink"/>
          </w:rPr>
          <w:t>https://courses.lumenlearning.com/boundless-management/chapter/decision-making-in-management/</w:t>
        </w:r>
      </w:hyperlink>
      <w:r>
        <w:t>. [Accessed Date: 1</w:t>
      </w:r>
      <w:r w:rsidRPr="0034401A">
        <w:rPr>
          <w:vertAlign w:val="superscript"/>
        </w:rPr>
        <w:t>st</w:t>
      </w:r>
      <w:r>
        <w:t xml:space="preserve"> April 2020]. </w:t>
      </w:r>
    </w:p>
    <w:p w14:paraId="3BF89068" w14:textId="16233EFE" w:rsidR="00316AA6" w:rsidRDefault="00316AA6" w:rsidP="005D6B00">
      <w:proofErr w:type="spellStart"/>
      <w:r>
        <w:t>Notesmatic</w:t>
      </w:r>
      <w:proofErr w:type="spellEnd"/>
      <w:r>
        <w:t xml:space="preserve">. (March 2020). ‘Airlines Industry PESTEL’. [Online].Available: </w:t>
      </w:r>
      <w:hyperlink r:id="rId35" w:anchor="Legal" w:history="1">
        <w:r w:rsidR="008B35C0">
          <w:rPr>
            <w:rStyle w:val="Hyperlink"/>
          </w:rPr>
          <w:t>https://notesmatic.com/2016/10/airlines-industry-pestel/#Legal</w:t>
        </w:r>
      </w:hyperlink>
      <w:r w:rsidR="008B35C0">
        <w:t>. [Accessed Date: 05</w:t>
      </w:r>
      <w:r w:rsidR="008B35C0" w:rsidRPr="008B35C0">
        <w:rPr>
          <w:vertAlign w:val="superscript"/>
        </w:rPr>
        <w:t>th</w:t>
      </w:r>
      <w:r w:rsidR="008B35C0">
        <w:t xml:space="preserve"> April 2020]. </w:t>
      </w:r>
    </w:p>
    <w:p w14:paraId="61344673" w14:textId="79CC135D" w:rsidR="006C14B1" w:rsidRDefault="006C14B1" w:rsidP="005D6B00">
      <w:r>
        <w:t>Parsons</w:t>
      </w:r>
      <w:r w:rsidR="009F7694">
        <w:t>, N</w:t>
      </w:r>
      <w:r>
        <w:t xml:space="preserve">. (April 2018). ‘What Is A SWOT Analysis, And How </w:t>
      </w:r>
      <w:proofErr w:type="gramStart"/>
      <w:r>
        <w:t>To</w:t>
      </w:r>
      <w:proofErr w:type="gramEnd"/>
      <w:r>
        <w:t xml:space="preserve"> Do It Right (With Examples)’. [Online]. Available: </w:t>
      </w:r>
      <w:hyperlink r:id="rId36" w:history="1">
        <w:r>
          <w:rPr>
            <w:rStyle w:val="Hyperlink"/>
          </w:rPr>
          <w:t>https://www.liveplan.com/blog/what-is-a-swot-analysis-and-how-to-do-it-right-with-examples/</w:t>
        </w:r>
      </w:hyperlink>
      <w:r>
        <w:t>. [Accessed Date: 28</w:t>
      </w:r>
      <w:r w:rsidRPr="006C14B1">
        <w:rPr>
          <w:vertAlign w:val="superscript"/>
        </w:rPr>
        <w:t>th</w:t>
      </w:r>
      <w:r>
        <w:t xml:space="preserve"> March 2020]. </w:t>
      </w:r>
    </w:p>
    <w:p w14:paraId="0CE8E20F" w14:textId="5395BE83" w:rsidR="00444BCD" w:rsidRDefault="00444BCD" w:rsidP="005D6B00">
      <w:proofErr w:type="gramStart"/>
      <w:r>
        <w:lastRenderedPageBreak/>
        <w:t>Oxford.(</w:t>
      </w:r>
      <w:proofErr w:type="gramEnd"/>
      <w:r>
        <w:t xml:space="preserve">2020).’What Is PESTEL Analysis?’. [Online]. Available: </w:t>
      </w:r>
      <w:hyperlink r:id="rId37" w:history="1">
        <w:r w:rsidRPr="009E248C">
          <w:rPr>
            <w:rStyle w:val="Hyperlink"/>
          </w:rPr>
          <w:t>https://blog.oxfordcollegeofmarketing.com/2016/06/30/pestel-analysis/</w:t>
        </w:r>
      </w:hyperlink>
      <w:r>
        <w:t>. [Accessed Date: 23</w:t>
      </w:r>
      <w:r w:rsidRPr="00444BCD">
        <w:rPr>
          <w:vertAlign w:val="superscript"/>
        </w:rPr>
        <w:t>rd</w:t>
      </w:r>
      <w:r>
        <w:t xml:space="preserve"> April 2020]. </w:t>
      </w:r>
    </w:p>
    <w:p w14:paraId="32BA961C" w14:textId="34EACF29" w:rsidR="0043235E" w:rsidRDefault="0043235E" w:rsidP="005D6B00">
      <w:proofErr w:type="spellStart"/>
      <w:r>
        <w:t>Mosalski</w:t>
      </w:r>
      <w:proofErr w:type="spellEnd"/>
      <w:r w:rsidR="009F7694">
        <w:t>, R</w:t>
      </w:r>
      <w:r>
        <w:t xml:space="preserve">. (October 2019). ‘Cardiff Airport Is Being Given Another £21M By </w:t>
      </w:r>
      <w:proofErr w:type="gramStart"/>
      <w:r>
        <w:t>The</w:t>
      </w:r>
      <w:proofErr w:type="gramEnd"/>
      <w:r>
        <w:t xml:space="preserve"> Welsh Government’. [Online]. Available: </w:t>
      </w:r>
      <w:hyperlink r:id="rId38" w:history="1">
        <w:r>
          <w:rPr>
            <w:rStyle w:val="Hyperlink"/>
          </w:rPr>
          <w:t>https://www.walesonline.co.uk/news/politics/cardiff-airport-being-given-another-17124989</w:t>
        </w:r>
      </w:hyperlink>
      <w:r>
        <w:t>. [Accessed Date: 02</w:t>
      </w:r>
      <w:r w:rsidRPr="0043235E">
        <w:rPr>
          <w:vertAlign w:val="superscript"/>
        </w:rPr>
        <w:t>nd</w:t>
      </w:r>
      <w:r>
        <w:t xml:space="preserve"> April 2020]. </w:t>
      </w:r>
    </w:p>
    <w:p w14:paraId="61DA926B" w14:textId="02E6F35B" w:rsidR="00EA3876" w:rsidRDefault="00EA3876" w:rsidP="005D6B00">
      <w:r>
        <w:t>Williams</w:t>
      </w:r>
      <w:r w:rsidR="009F7694">
        <w:t>, R</w:t>
      </w:r>
      <w:r>
        <w:t xml:space="preserve">. (2020). ‘How Does </w:t>
      </w:r>
      <w:proofErr w:type="gramStart"/>
      <w:r>
        <w:t>An</w:t>
      </w:r>
      <w:proofErr w:type="gramEnd"/>
      <w:r>
        <w:t xml:space="preserve"> Organisation Use Ratios?’. [Online]. Available: </w:t>
      </w:r>
      <w:hyperlink r:id="rId39" w:history="1">
        <w:r w:rsidRPr="00D615BC">
          <w:rPr>
            <w:rStyle w:val="Hyperlink"/>
          </w:rPr>
          <w:t>https://smallbusiness.chron.com/organization-use-ratios-18729.html</w:t>
        </w:r>
      </w:hyperlink>
      <w:r>
        <w:t>. [Accessed Date: 01</w:t>
      </w:r>
      <w:r w:rsidRPr="00EA3876">
        <w:rPr>
          <w:vertAlign w:val="superscript"/>
        </w:rPr>
        <w:t>st</w:t>
      </w:r>
      <w:r>
        <w:t xml:space="preserve"> April 2020]. </w:t>
      </w:r>
    </w:p>
    <w:p w14:paraId="4A3A3A2E" w14:textId="76BA1749" w:rsidR="00090E24" w:rsidRDefault="00090E24" w:rsidP="005D6B00">
      <w:r>
        <w:t>Williams</w:t>
      </w:r>
      <w:r w:rsidR="009F7694">
        <w:t>, T</w:t>
      </w:r>
      <w:r>
        <w:t xml:space="preserve">. (March 2020). ‘What Flybe’s Collapse Means </w:t>
      </w:r>
      <w:proofErr w:type="gramStart"/>
      <w:r>
        <w:t>For</w:t>
      </w:r>
      <w:proofErr w:type="gramEnd"/>
      <w:r>
        <w:t xml:space="preserve"> The Future Of Cardiff Airport’. [Online] Available: </w:t>
      </w:r>
      <w:hyperlink r:id="rId40" w:history="1">
        <w:r>
          <w:rPr>
            <w:rStyle w:val="Hyperlink"/>
          </w:rPr>
          <w:t>https://www.walesonline.co.uk/news/wales-news/cardiff-airport-flybe-flights-cancelled-17865499</w:t>
        </w:r>
      </w:hyperlink>
      <w:r>
        <w:t>. [Accessed Date: 19</w:t>
      </w:r>
      <w:r w:rsidRPr="00090E24">
        <w:rPr>
          <w:vertAlign w:val="superscript"/>
        </w:rPr>
        <w:t>th</w:t>
      </w:r>
      <w:r>
        <w:t xml:space="preserve"> April 2020]. </w:t>
      </w:r>
    </w:p>
    <w:p w14:paraId="6A4B1CA8" w14:textId="62831A16" w:rsidR="00F5183E" w:rsidRDefault="00F5183E" w:rsidP="005D6B00">
      <w:r>
        <w:t xml:space="preserve">Welsh Government. (April 2020). ‘Welsh Government Steps </w:t>
      </w:r>
      <w:proofErr w:type="gramStart"/>
      <w:r>
        <w:t>In</w:t>
      </w:r>
      <w:proofErr w:type="gramEnd"/>
      <w:r>
        <w:t xml:space="preserve"> With Short-Term Funding Support For Cardiff Airport And Calls For Change Of Approach From West Minister’. [Online]. Available: </w:t>
      </w:r>
      <w:hyperlink r:id="rId41" w:history="1">
        <w:r>
          <w:rPr>
            <w:rStyle w:val="Hyperlink"/>
          </w:rPr>
          <w:t>https://gov.wales/welsh-government-steps-short-term-funding-support-cardiff-airport-and-calls-change-approach</w:t>
        </w:r>
      </w:hyperlink>
      <w:r>
        <w:t xml:space="preserve">. [Accessed Date: </w:t>
      </w:r>
      <w:r w:rsidR="000B62C5">
        <w:t>5</w:t>
      </w:r>
      <w:r w:rsidR="000B62C5" w:rsidRPr="000B62C5">
        <w:rPr>
          <w:vertAlign w:val="superscript"/>
        </w:rPr>
        <w:t>th</w:t>
      </w:r>
      <w:r w:rsidR="000B62C5">
        <w:t xml:space="preserve"> April 2020]. </w:t>
      </w:r>
    </w:p>
    <w:p w14:paraId="07150CE7" w14:textId="77777777" w:rsidR="00444BCD" w:rsidRDefault="00444BCD" w:rsidP="005D6B00"/>
    <w:p w14:paraId="03EC29D9" w14:textId="77777777" w:rsidR="00EA3876" w:rsidRDefault="00EA3876" w:rsidP="005D6B00"/>
    <w:p w14:paraId="3FFE05D7" w14:textId="77777777" w:rsidR="005D6B00" w:rsidRDefault="005D6B00" w:rsidP="00B51547"/>
    <w:p w14:paraId="64D2B714" w14:textId="7536DD6B" w:rsidR="00F85041" w:rsidRDefault="00F85041" w:rsidP="00B51547"/>
    <w:p w14:paraId="54D93E5E" w14:textId="77777777" w:rsidR="008F344F" w:rsidRPr="00B51547" w:rsidRDefault="008F344F" w:rsidP="00B51547"/>
    <w:sectPr w:rsidR="008F344F" w:rsidRPr="00B51547" w:rsidSect="009324A6">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59EA5" w14:textId="77777777" w:rsidR="007552BB" w:rsidRDefault="007552BB" w:rsidP="00A77FC5">
      <w:pPr>
        <w:spacing w:after="0" w:line="240" w:lineRule="auto"/>
      </w:pPr>
      <w:r>
        <w:separator/>
      </w:r>
    </w:p>
  </w:endnote>
  <w:endnote w:type="continuationSeparator" w:id="0">
    <w:p w14:paraId="3B946281" w14:textId="77777777" w:rsidR="007552BB" w:rsidRDefault="007552BB"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14:paraId="3BA3A9D6" w14:textId="77777777" w:rsidR="007552BB" w:rsidRDefault="007552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73EAE" w14:textId="77777777" w:rsidR="007552BB" w:rsidRDefault="00755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4851F" w14:textId="77777777" w:rsidR="007552BB" w:rsidRDefault="007552BB" w:rsidP="00A77FC5">
      <w:pPr>
        <w:spacing w:after="0" w:line="240" w:lineRule="auto"/>
      </w:pPr>
      <w:r>
        <w:separator/>
      </w:r>
    </w:p>
  </w:footnote>
  <w:footnote w:type="continuationSeparator" w:id="0">
    <w:p w14:paraId="5D055B13" w14:textId="77777777" w:rsidR="007552BB" w:rsidRDefault="007552BB"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955F4"/>
    <w:multiLevelType w:val="hybridMultilevel"/>
    <w:tmpl w:val="999225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D07DC"/>
    <w:multiLevelType w:val="hybridMultilevel"/>
    <w:tmpl w:val="AD505E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C67D2"/>
    <w:multiLevelType w:val="hybridMultilevel"/>
    <w:tmpl w:val="7F4060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65C70"/>
    <w:multiLevelType w:val="hybridMultilevel"/>
    <w:tmpl w:val="FC62FA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852612"/>
    <w:multiLevelType w:val="hybridMultilevel"/>
    <w:tmpl w:val="64CA37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12526E"/>
    <w:multiLevelType w:val="hybridMultilevel"/>
    <w:tmpl w:val="6D105A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8D587A"/>
    <w:multiLevelType w:val="multilevel"/>
    <w:tmpl w:val="EC60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7327C0"/>
    <w:multiLevelType w:val="hybridMultilevel"/>
    <w:tmpl w:val="10B45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224958"/>
    <w:multiLevelType w:val="hybridMultilevel"/>
    <w:tmpl w:val="14A8CE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7"/>
  </w:num>
  <w:num w:numId="5">
    <w:abstractNumId w:val="8"/>
  </w:num>
  <w:num w:numId="6">
    <w:abstractNumId w:val="4"/>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02C00"/>
    <w:rsid w:val="00007EFD"/>
    <w:rsid w:val="00010ACE"/>
    <w:rsid w:val="000117E7"/>
    <w:rsid w:val="00023E20"/>
    <w:rsid w:val="00024957"/>
    <w:rsid w:val="00040C60"/>
    <w:rsid w:val="0004430B"/>
    <w:rsid w:val="00047511"/>
    <w:rsid w:val="00050F72"/>
    <w:rsid w:val="0005181D"/>
    <w:rsid w:val="00053ABE"/>
    <w:rsid w:val="00063BC3"/>
    <w:rsid w:val="00070F7F"/>
    <w:rsid w:val="000740C8"/>
    <w:rsid w:val="000760AB"/>
    <w:rsid w:val="00086840"/>
    <w:rsid w:val="00090E24"/>
    <w:rsid w:val="0009272A"/>
    <w:rsid w:val="00094B8D"/>
    <w:rsid w:val="00095C53"/>
    <w:rsid w:val="000A3DB3"/>
    <w:rsid w:val="000A406C"/>
    <w:rsid w:val="000A660B"/>
    <w:rsid w:val="000B378A"/>
    <w:rsid w:val="000B62C5"/>
    <w:rsid w:val="000C51AC"/>
    <w:rsid w:val="000D01B0"/>
    <w:rsid w:val="000D6696"/>
    <w:rsid w:val="000E2C64"/>
    <w:rsid w:val="000E5BC9"/>
    <w:rsid w:val="000F4B66"/>
    <w:rsid w:val="000F511A"/>
    <w:rsid w:val="000F755C"/>
    <w:rsid w:val="00107EC2"/>
    <w:rsid w:val="00111605"/>
    <w:rsid w:val="00113719"/>
    <w:rsid w:val="001259EF"/>
    <w:rsid w:val="00134681"/>
    <w:rsid w:val="00134787"/>
    <w:rsid w:val="00141A57"/>
    <w:rsid w:val="00161ACE"/>
    <w:rsid w:val="00171421"/>
    <w:rsid w:val="001801D8"/>
    <w:rsid w:val="00181098"/>
    <w:rsid w:val="0019172E"/>
    <w:rsid w:val="00192516"/>
    <w:rsid w:val="001B16BD"/>
    <w:rsid w:val="001B582F"/>
    <w:rsid w:val="001B6C28"/>
    <w:rsid w:val="001C3831"/>
    <w:rsid w:val="001C61A1"/>
    <w:rsid w:val="001D7C8B"/>
    <w:rsid w:val="001E01DF"/>
    <w:rsid w:val="001E040B"/>
    <w:rsid w:val="001E29B9"/>
    <w:rsid w:val="001E3D11"/>
    <w:rsid w:val="001F07A6"/>
    <w:rsid w:val="00202659"/>
    <w:rsid w:val="00202BA4"/>
    <w:rsid w:val="00202CAA"/>
    <w:rsid w:val="0020617B"/>
    <w:rsid w:val="00217E0D"/>
    <w:rsid w:val="00233B36"/>
    <w:rsid w:val="0023402A"/>
    <w:rsid w:val="00234F04"/>
    <w:rsid w:val="00235BFC"/>
    <w:rsid w:val="00236CD1"/>
    <w:rsid w:val="00247229"/>
    <w:rsid w:val="00247573"/>
    <w:rsid w:val="002567BA"/>
    <w:rsid w:val="00275320"/>
    <w:rsid w:val="00280132"/>
    <w:rsid w:val="00284D0E"/>
    <w:rsid w:val="002875E4"/>
    <w:rsid w:val="00292A35"/>
    <w:rsid w:val="00293F6F"/>
    <w:rsid w:val="00294C88"/>
    <w:rsid w:val="0029517B"/>
    <w:rsid w:val="002B19B1"/>
    <w:rsid w:val="002D100F"/>
    <w:rsid w:val="002D2B7C"/>
    <w:rsid w:val="002F507E"/>
    <w:rsid w:val="002F518C"/>
    <w:rsid w:val="002F53ED"/>
    <w:rsid w:val="002F602E"/>
    <w:rsid w:val="0031043F"/>
    <w:rsid w:val="00316AA6"/>
    <w:rsid w:val="00337970"/>
    <w:rsid w:val="00343CE7"/>
    <w:rsid w:val="0034401A"/>
    <w:rsid w:val="00356D9E"/>
    <w:rsid w:val="003574F4"/>
    <w:rsid w:val="00367FCC"/>
    <w:rsid w:val="00373B5C"/>
    <w:rsid w:val="003756A8"/>
    <w:rsid w:val="003823F2"/>
    <w:rsid w:val="00394244"/>
    <w:rsid w:val="003A001E"/>
    <w:rsid w:val="003B5B84"/>
    <w:rsid w:val="003C0C1E"/>
    <w:rsid w:val="003C314E"/>
    <w:rsid w:val="003C3C87"/>
    <w:rsid w:val="003D379E"/>
    <w:rsid w:val="003D6525"/>
    <w:rsid w:val="003E0054"/>
    <w:rsid w:val="003E5746"/>
    <w:rsid w:val="003F18C0"/>
    <w:rsid w:val="003F2718"/>
    <w:rsid w:val="003F30B3"/>
    <w:rsid w:val="003F3148"/>
    <w:rsid w:val="003F44AA"/>
    <w:rsid w:val="003F7C3D"/>
    <w:rsid w:val="00403D4C"/>
    <w:rsid w:val="0043235E"/>
    <w:rsid w:val="00443CE3"/>
    <w:rsid w:val="00444BCD"/>
    <w:rsid w:val="00452FE4"/>
    <w:rsid w:val="004669A8"/>
    <w:rsid w:val="00475937"/>
    <w:rsid w:val="00476663"/>
    <w:rsid w:val="00480FDD"/>
    <w:rsid w:val="004872EE"/>
    <w:rsid w:val="004A0756"/>
    <w:rsid w:val="004A18A5"/>
    <w:rsid w:val="004A518F"/>
    <w:rsid w:val="004A6BD6"/>
    <w:rsid w:val="004A7822"/>
    <w:rsid w:val="004B2454"/>
    <w:rsid w:val="004B590D"/>
    <w:rsid w:val="004C23DF"/>
    <w:rsid w:val="004C6B78"/>
    <w:rsid w:val="004E41FD"/>
    <w:rsid w:val="004E4B07"/>
    <w:rsid w:val="004E4B23"/>
    <w:rsid w:val="004E7F63"/>
    <w:rsid w:val="00504966"/>
    <w:rsid w:val="0051565D"/>
    <w:rsid w:val="00515945"/>
    <w:rsid w:val="0051597C"/>
    <w:rsid w:val="00515B3F"/>
    <w:rsid w:val="005333D7"/>
    <w:rsid w:val="00546051"/>
    <w:rsid w:val="005463C7"/>
    <w:rsid w:val="00551756"/>
    <w:rsid w:val="00560EE1"/>
    <w:rsid w:val="005639A0"/>
    <w:rsid w:val="0056496E"/>
    <w:rsid w:val="00571F84"/>
    <w:rsid w:val="00576663"/>
    <w:rsid w:val="00585FE9"/>
    <w:rsid w:val="00586AEE"/>
    <w:rsid w:val="00587451"/>
    <w:rsid w:val="00592B7A"/>
    <w:rsid w:val="005B1CBB"/>
    <w:rsid w:val="005B4958"/>
    <w:rsid w:val="005C11AA"/>
    <w:rsid w:val="005C482E"/>
    <w:rsid w:val="005C5443"/>
    <w:rsid w:val="005D265F"/>
    <w:rsid w:val="005D6B00"/>
    <w:rsid w:val="005D71C6"/>
    <w:rsid w:val="005E0BCC"/>
    <w:rsid w:val="005E2F29"/>
    <w:rsid w:val="005E6224"/>
    <w:rsid w:val="005E66D7"/>
    <w:rsid w:val="006159A7"/>
    <w:rsid w:val="00616AEF"/>
    <w:rsid w:val="00622B10"/>
    <w:rsid w:val="006277A9"/>
    <w:rsid w:val="006305AC"/>
    <w:rsid w:val="0064563A"/>
    <w:rsid w:val="00646384"/>
    <w:rsid w:val="00646FD2"/>
    <w:rsid w:val="00650125"/>
    <w:rsid w:val="00651B4B"/>
    <w:rsid w:val="006542B8"/>
    <w:rsid w:val="00662D01"/>
    <w:rsid w:val="0066329E"/>
    <w:rsid w:val="00663738"/>
    <w:rsid w:val="00666EDD"/>
    <w:rsid w:val="00694102"/>
    <w:rsid w:val="006948F1"/>
    <w:rsid w:val="00695343"/>
    <w:rsid w:val="00697058"/>
    <w:rsid w:val="006A011B"/>
    <w:rsid w:val="006A17BF"/>
    <w:rsid w:val="006A268B"/>
    <w:rsid w:val="006A312E"/>
    <w:rsid w:val="006A6F73"/>
    <w:rsid w:val="006B0DB1"/>
    <w:rsid w:val="006B1ED3"/>
    <w:rsid w:val="006C14B1"/>
    <w:rsid w:val="006C309D"/>
    <w:rsid w:val="006C4B4E"/>
    <w:rsid w:val="006C5309"/>
    <w:rsid w:val="006F2CCD"/>
    <w:rsid w:val="006F5473"/>
    <w:rsid w:val="00704598"/>
    <w:rsid w:val="00713AF4"/>
    <w:rsid w:val="007167DD"/>
    <w:rsid w:val="00727485"/>
    <w:rsid w:val="00734F53"/>
    <w:rsid w:val="00746767"/>
    <w:rsid w:val="00751709"/>
    <w:rsid w:val="00751B99"/>
    <w:rsid w:val="00752A66"/>
    <w:rsid w:val="007552BB"/>
    <w:rsid w:val="007565A1"/>
    <w:rsid w:val="007566C3"/>
    <w:rsid w:val="00793908"/>
    <w:rsid w:val="00795391"/>
    <w:rsid w:val="007A2E52"/>
    <w:rsid w:val="007A6273"/>
    <w:rsid w:val="007A72AD"/>
    <w:rsid w:val="007C57CA"/>
    <w:rsid w:val="007D5781"/>
    <w:rsid w:val="007F395A"/>
    <w:rsid w:val="00816E1B"/>
    <w:rsid w:val="00822D61"/>
    <w:rsid w:val="00822E3E"/>
    <w:rsid w:val="00832F89"/>
    <w:rsid w:val="008368F8"/>
    <w:rsid w:val="008407E6"/>
    <w:rsid w:val="0084706F"/>
    <w:rsid w:val="00851D7E"/>
    <w:rsid w:val="00854D32"/>
    <w:rsid w:val="00855251"/>
    <w:rsid w:val="00866A93"/>
    <w:rsid w:val="0089038C"/>
    <w:rsid w:val="00891F21"/>
    <w:rsid w:val="00894FAD"/>
    <w:rsid w:val="00896168"/>
    <w:rsid w:val="00897D37"/>
    <w:rsid w:val="008A1240"/>
    <w:rsid w:val="008B327B"/>
    <w:rsid w:val="008B35C0"/>
    <w:rsid w:val="008B6E9D"/>
    <w:rsid w:val="008D09E9"/>
    <w:rsid w:val="008D1DA0"/>
    <w:rsid w:val="008D630E"/>
    <w:rsid w:val="008E04F4"/>
    <w:rsid w:val="008E1539"/>
    <w:rsid w:val="008E5D6D"/>
    <w:rsid w:val="008F2567"/>
    <w:rsid w:val="008F344F"/>
    <w:rsid w:val="008F4DD7"/>
    <w:rsid w:val="00900732"/>
    <w:rsid w:val="00900BE1"/>
    <w:rsid w:val="00914019"/>
    <w:rsid w:val="00914569"/>
    <w:rsid w:val="0092120C"/>
    <w:rsid w:val="009244B3"/>
    <w:rsid w:val="009301B7"/>
    <w:rsid w:val="009324A6"/>
    <w:rsid w:val="00932515"/>
    <w:rsid w:val="00944153"/>
    <w:rsid w:val="009443F5"/>
    <w:rsid w:val="00950F6C"/>
    <w:rsid w:val="00952B79"/>
    <w:rsid w:val="0095332B"/>
    <w:rsid w:val="00966CA8"/>
    <w:rsid w:val="0096765F"/>
    <w:rsid w:val="00975177"/>
    <w:rsid w:val="009A2F43"/>
    <w:rsid w:val="009A6086"/>
    <w:rsid w:val="009A6A9B"/>
    <w:rsid w:val="009B17F6"/>
    <w:rsid w:val="009C22E3"/>
    <w:rsid w:val="009C3D87"/>
    <w:rsid w:val="009C6A92"/>
    <w:rsid w:val="009D4C86"/>
    <w:rsid w:val="009D7336"/>
    <w:rsid w:val="009F37D0"/>
    <w:rsid w:val="009F768C"/>
    <w:rsid w:val="009F7694"/>
    <w:rsid w:val="00A04E5E"/>
    <w:rsid w:val="00A05B23"/>
    <w:rsid w:val="00A227A8"/>
    <w:rsid w:val="00A23942"/>
    <w:rsid w:val="00A30019"/>
    <w:rsid w:val="00A35D96"/>
    <w:rsid w:val="00A379A4"/>
    <w:rsid w:val="00A41432"/>
    <w:rsid w:val="00A47673"/>
    <w:rsid w:val="00A5221A"/>
    <w:rsid w:val="00A60CA1"/>
    <w:rsid w:val="00A60E3E"/>
    <w:rsid w:val="00A62A08"/>
    <w:rsid w:val="00A62F72"/>
    <w:rsid w:val="00A635FF"/>
    <w:rsid w:val="00A65ED8"/>
    <w:rsid w:val="00A752D6"/>
    <w:rsid w:val="00A77FC5"/>
    <w:rsid w:val="00A82424"/>
    <w:rsid w:val="00A91402"/>
    <w:rsid w:val="00A93AE9"/>
    <w:rsid w:val="00A95B2F"/>
    <w:rsid w:val="00A9654B"/>
    <w:rsid w:val="00AA0C62"/>
    <w:rsid w:val="00AA737F"/>
    <w:rsid w:val="00AD05A3"/>
    <w:rsid w:val="00AE114A"/>
    <w:rsid w:val="00AE11F1"/>
    <w:rsid w:val="00AE164F"/>
    <w:rsid w:val="00AE6713"/>
    <w:rsid w:val="00AF172D"/>
    <w:rsid w:val="00AF6033"/>
    <w:rsid w:val="00B10726"/>
    <w:rsid w:val="00B17258"/>
    <w:rsid w:val="00B20BA1"/>
    <w:rsid w:val="00B23980"/>
    <w:rsid w:val="00B23EE6"/>
    <w:rsid w:val="00B36AB7"/>
    <w:rsid w:val="00B44602"/>
    <w:rsid w:val="00B51547"/>
    <w:rsid w:val="00B525DF"/>
    <w:rsid w:val="00B62DC8"/>
    <w:rsid w:val="00B66605"/>
    <w:rsid w:val="00B70FA3"/>
    <w:rsid w:val="00B72470"/>
    <w:rsid w:val="00B82900"/>
    <w:rsid w:val="00B86F82"/>
    <w:rsid w:val="00B9782C"/>
    <w:rsid w:val="00BA644D"/>
    <w:rsid w:val="00BC660B"/>
    <w:rsid w:val="00BC6FFC"/>
    <w:rsid w:val="00BD2EDB"/>
    <w:rsid w:val="00BD496E"/>
    <w:rsid w:val="00BD715B"/>
    <w:rsid w:val="00BE541C"/>
    <w:rsid w:val="00BF16AD"/>
    <w:rsid w:val="00C03705"/>
    <w:rsid w:val="00C04C5C"/>
    <w:rsid w:val="00C136BA"/>
    <w:rsid w:val="00C2180C"/>
    <w:rsid w:val="00C24CEA"/>
    <w:rsid w:val="00C30841"/>
    <w:rsid w:val="00C31440"/>
    <w:rsid w:val="00C31DBC"/>
    <w:rsid w:val="00C3437F"/>
    <w:rsid w:val="00C346A1"/>
    <w:rsid w:val="00C4172B"/>
    <w:rsid w:val="00C4259E"/>
    <w:rsid w:val="00C4410F"/>
    <w:rsid w:val="00C44E45"/>
    <w:rsid w:val="00C51CBF"/>
    <w:rsid w:val="00C57FAA"/>
    <w:rsid w:val="00C601FF"/>
    <w:rsid w:val="00C61493"/>
    <w:rsid w:val="00C620CB"/>
    <w:rsid w:val="00C6433E"/>
    <w:rsid w:val="00C70D71"/>
    <w:rsid w:val="00C765EF"/>
    <w:rsid w:val="00C8279C"/>
    <w:rsid w:val="00C83DAD"/>
    <w:rsid w:val="00C8583F"/>
    <w:rsid w:val="00C87E12"/>
    <w:rsid w:val="00C94EAC"/>
    <w:rsid w:val="00CA3CEA"/>
    <w:rsid w:val="00CB0236"/>
    <w:rsid w:val="00CB2139"/>
    <w:rsid w:val="00CB372F"/>
    <w:rsid w:val="00CC4CC8"/>
    <w:rsid w:val="00CD2ED8"/>
    <w:rsid w:val="00CD3F3C"/>
    <w:rsid w:val="00CE0B1C"/>
    <w:rsid w:val="00CE2C2D"/>
    <w:rsid w:val="00CF410E"/>
    <w:rsid w:val="00D0038C"/>
    <w:rsid w:val="00D0092C"/>
    <w:rsid w:val="00D20A93"/>
    <w:rsid w:val="00D2163E"/>
    <w:rsid w:val="00D27B44"/>
    <w:rsid w:val="00D35ED3"/>
    <w:rsid w:val="00D4320C"/>
    <w:rsid w:val="00D55A82"/>
    <w:rsid w:val="00D60C38"/>
    <w:rsid w:val="00D66EF3"/>
    <w:rsid w:val="00D8184D"/>
    <w:rsid w:val="00D85267"/>
    <w:rsid w:val="00D961A2"/>
    <w:rsid w:val="00DA377B"/>
    <w:rsid w:val="00DA5A8B"/>
    <w:rsid w:val="00DE51AA"/>
    <w:rsid w:val="00DF4214"/>
    <w:rsid w:val="00E150F5"/>
    <w:rsid w:val="00E172EB"/>
    <w:rsid w:val="00E31BC5"/>
    <w:rsid w:val="00E34461"/>
    <w:rsid w:val="00E40F5D"/>
    <w:rsid w:val="00E46BF7"/>
    <w:rsid w:val="00E52726"/>
    <w:rsid w:val="00E54ED8"/>
    <w:rsid w:val="00E61C9B"/>
    <w:rsid w:val="00E63B2B"/>
    <w:rsid w:val="00E63E71"/>
    <w:rsid w:val="00E7307D"/>
    <w:rsid w:val="00E85679"/>
    <w:rsid w:val="00E95A30"/>
    <w:rsid w:val="00E97E07"/>
    <w:rsid w:val="00EA3876"/>
    <w:rsid w:val="00EC4825"/>
    <w:rsid w:val="00ED1575"/>
    <w:rsid w:val="00ED46CD"/>
    <w:rsid w:val="00EE3A2F"/>
    <w:rsid w:val="00F01C3E"/>
    <w:rsid w:val="00F124EC"/>
    <w:rsid w:val="00F2777F"/>
    <w:rsid w:val="00F3500F"/>
    <w:rsid w:val="00F4092F"/>
    <w:rsid w:val="00F45C83"/>
    <w:rsid w:val="00F5183E"/>
    <w:rsid w:val="00F54445"/>
    <w:rsid w:val="00F77FFB"/>
    <w:rsid w:val="00F85041"/>
    <w:rsid w:val="00F87A27"/>
    <w:rsid w:val="00FA1B22"/>
    <w:rsid w:val="00FA5906"/>
    <w:rsid w:val="00FA78A1"/>
    <w:rsid w:val="00FB3DA9"/>
    <w:rsid w:val="00FC0541"/>
    <w:rsid w:val="00FC31DF"/>
    <w:rsid w:val="00FC49FE"/>
    <w:rsid w:val="00FD39FB"/>
    <w:rsid w:val="00FD3C03"/>
    <w:rsid w:val="00FD75D3"/>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9798B5"/>
  <w15:chartTrackingRefBased/>
  <w15:docId w15:val="{3F13E961-641C-426B-8F0D-35535F86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C14B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NormalWeb">
    <w:name w:val="Normal (Web)"/>
    <w:basedOn w:val="Normal"/>
    <w:uiPriority w:val="99"/>
    <w:semiHidden/>
    <w:unhideWhenUsed/>
    <w:rsid w:val="00A522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22B10"/>
    <w:rPr>
      <w:color w:val="605E5C"/>
      <w:shd w:val="clear" w:color="auto" w:fill="E1DFDD"/>
    </w:rPr>
  </w:style>
  <w:style w:type="character" w:styleId="Strong">
    <w:name w:val="Strong"/>
    <w:basedOn w:val="DefaultParagraphFont"/>
    <w:uiPriority w:val="22"/>
    <w:qFormat/>
    <w:rsid w:val="00666EDD"/>
    <w:rPr>
      <w:b/>
      <w:bCs/>
    </w:rPr>
  </w:style>
  <w:style w:type="paragraph" w:customStyle="1" w:styleId="trt0xe">
    <w:name w:val="trt0xe"/>
    <w:basedOn w:val="Normal"/>
    <w:rsid w:val="00CB37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D6696"/>
    <w:pPr>
      <w:ind w:left="720"/>
      <w:contextualSpacing/>
    </w:pPr>
  </w:style>
  <w:style w:type="character" w:customStyle="1" w:styleId="Heading3Char">
    <w:name w:val="Heading 3 Char"/>
    <w:basedOn w:val="DefaultParagraphFont"/>
    <w:link w:val="Heading3"/>
    <w:uiPriority w:val="9"/>
    <w:rsid w:val="006C14B1"/>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3F18C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157676">
      <w:bodyDiv w:val="1"/>
      <w:marLeft w:val="0"/>
      <w:marRight w:val="0"/>
      <w:marTop w:val="0"/>
      <w:marBottom w:val="0"/>
      <w:divBdr>
        <w:top w:val="none" w:sz="0" w:space="0" w:color="auto"/>
        <w:left w:val="none" w:sz="0" w:space="0" w:color="auto"/>
        <w:bottom w:val="none" w:sz="0" w:space="0" w:color="auto"/>
        <w:right w:val="none" w:sz="0" w:space="0" w:color="auto"/>
      </w:divBdr>
    </w:div>
    <w:div w:id="869341305">
      <w:bodyDiv w:val="1"/>
      <w:marLeft w:val="0"/>
      <w:marRight w:val="0"/>
      <w:marTop w:val="0"/>
      <w:marBottom w:val="0"/>
      <w:divBdr>
        <w:top w:val="none" w:sz="0" w:space="0" w:color="auto"/>
        <w:left w:val="none" w:sz="0" w:space="0" w:color="auto"/>
        <w:bottom w:val="none" w:sz="0" w:space="0" w:color="auto"/>
        <w:right w:val="none" w:sz="0" w:space="0" w:color="auto"/>
      </w:divBdr>
    </w:div>
    <w:div w:id="182531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ublicapps.caa.co.uk/modalapplication.aspx?appid=11&amp;mode=detail&amp;id=5473" TargetMode="External"/><Relationship Id="rId18" Type="http://schemas.openxmlformats.org/officeDocument/2006/relationships/hyperlink" Target="https://www.cardiff-airport.com/masterplan2040/" TargetMode="External"/><Relationship Id="rId26" Type="http://schemas.openxmlformats.org/officeDocument/2006/relationships/hyperlink" Target="https://www.floridatechonline.com/blog/aviation-management/how-airport-tech-is-changing-air-travel/" TargetMode="External"/><Relationship Id="rId39" Type="http://schemas.openxmlformats.org/officeDocument/2006/relationships/hyperlink" Target="https://smallbusiness.chron.com/organization-use-ratios-18729.html" TargetMode="External"/><Relationship Id="rId3" Type="http://schemas.openxmlformats.org/officeDocument/2006/relationships/numbering" Target="numbering.xml"/><Relationship Id="rId21" Type="http://schemas.openxmlformats.org/officeDocument/2006/relationships/hyperlink" Target="https://www.cardiff-airport.com/news/2019/05/07/qatar-airways-celebrates-first-anniversary-at-cardiff-airport/" TargetMode="External"/><Relationship Id="rId34" Type="http://schemas.openxmlformats.org/officeDocument/2006/relationships/hyperlink" Target="https://courses.lumenlearning.com/boundless-management/chapter/decision-making-in-management/"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bbc.co.uk/news/uk-wales-politics-49599261" TargetMode="External"/><Relationship Id="rId17" Type="http://schemas.openxmlformats.org/officeDocument/2006/relationships/hyperlink" Target="http://www.cardiff-airport.com/news/2018/08/29/cardiff-becomes-first-regional-airport-to-join-leading-tourism-trade-association/" TargetMode="External"/><Relationship Id="rId25" Type="http://schemas.openxmlformats.org/officeDocument/2006/relationships/hyperlink" Target="https://www.futuretravelexperience.com/2015/07/social-media-becoming-vital-day-travel-tool-airports-airlines-leverage-real-time-benefits/" TargetMode="External"/><Relationship Id="rId33" Type="http://schemas.openxmlformats.org/officeDocument/2006/relationships/hyperlink" Target="https://www.hrtechnologist.com/articles/performance-management-hcm/what-is-performance-management/" TargetMode="External"/><Relationship Id="rId38" Type="http://schemas.openxmlformats.org/officeDocument/2006/relationships/hyperlink" Target="https://www.walesonline.co.uk/news/politics/cardiff-airport-being-given-another-17124989" TargetMode="External"/><Relationship Id="rId2" Type="http://schemas.openxmlformats.org/officeDocument/2006/relationships/customXml" Target="../customXml/item2.xml"/><Relationship Id="rId16" Type="http://schemas.openxmlformats.org/officeDocument/2006/relationships/hyperlink" Target="https://www.cardiff-airport.com/news/2019/06/28/cardiff-airport-reports-a-reduction-of-more-than-50-in-carbon-emissions/" TargetMode="External"/><Relationship Id="rId20" Type="http://schemas.openxmlformats.org/officeDocument/2006/relationships/hyperlink" Target="https://www.cardiff-airport.com/news/2015/03/23/emergency-training-exercise/" TargetMode="External"/><Relationship Id="rId29" Type="http://schemas.openxmlformats.org/officeDocument/2006/relationships/hyperlink" Target="https://seneddresearch.blog/2018/07/24/how-will-brexit-affect-aviation-in-wales-and-the-uk/" TargetMode="External"/><Relationship Id="rId41" Type="http://schemas.openxmlformats.org/officeDocument/2006/relationships/hyperlink" Target="https://gov.wales/welsh-government-steps-short-term-funding-support-cardiff-airport-and-calls-change-approac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tag.org/our-activities/social-and-economic-benefits-of-aviation.html" TargetMode="External"/><Relationship Id="rId24" Type="http://schemas.openxmlformats.org/officeDocument/2006/relationships/hyperlink" Target="https://www.easa.europa.eu/" TargetMode="External"/><Relationship Id="rId32" Type="http://schemas.openxmlformats.org/officeDocument/2006/relationships/hyperlink" Target="https://www.klipfolio.com/resources/articles/what-is-a-key-performance-indicator" TargetMode="External"/><Relationship Id="rId37" Type="http://schemas.openxmlformats.org/officeDocument/2006/relationships/hyperlink" Target="https://blog.oxfordcollegeofmarketing.com/2016/06/30/pestel-analysis/" TargetMode="External"/><Relationship Id="rId40" Type="http://schemas.openxmlformats.org/officeDocument/2006/relationships/hyperlink" Target="https://www.walesonline.co.uk/news/wales-news/cardiff-airport-flybe-flights-cancelled-17865499" TargetMode="External"/><Relationship Id="rId5" Type="http://schemas.openxmlformats.org/officeDocument/2006/relationships/settings" Target="settings.xml"/><Relationship Id="rId15" Type="http://schemas.openxmlformats.org/officeDocument/2006/relationships/hyperlink" Target="https://www.cardiff-airport.com/news/2018/10/03/cardiff-airport-achieves-further-passenger-growth-and-first-positive-ebitda-in-eight-years/" TargetMode="External"/><Relationship Id="rId23" Type="http://schemas.openxmlformats.org/officeDocument/2006/relationships/hyperlink" Target="https://www.walesonline.co.uk/news/wales-news/cardiff-airport-furlough-coronavirus-bailout-18037561" TargetMode="External"/><Relationship Id="rId28" Type="http://schemas.openxmlformats.org/officeDocument/2006/relationships/hyperlink" Target="https://seneddresearch.blog/2020/03/06/cardiff-airport-is-its-financial-performance-taking-off/" TargetMode="External"/><Relationship Id="rId36" Type="http://schemas.openxmlformats.org/officeDocument/2006/relationships/hyperlink" Target="https://www.liveplan.com/blog/what-is-a-swot-analysis-and-how-to-do-it-right-with-examples/" TargetMode="External"/><Relationship Id="rId10" Type="http://schemas.openxmlformats.org/officeDocument/2006/relationships/image" Target="media/image2.png"/><Relationship Id="rId19" Type="http://schemas.openxmlformats.org/officeDocument/2006/relationships/hyperlink" Target="https://www.cardiff-airport.com/uploads/Annual%20update%20-%20JANUARY%202018%20ENGLISH.pdf" TargetMode="External"/><Relationship Id="rId31" Type="http://schemas.openxmlformats.org/officeDocument/2006/relationships/hyperlink" Target="https://courses.lumenlearning.com/boundless-management/chapter/decision-making-in-management/"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aa.co.uk/Commercial-industry/Airports/Guidance-on-consumer-law-for-airports/" TargetMode="External"/><Relationship Id="rId22" Type="http://schemas.openxmlformats.org/officeDocument/2006/relationships/hyperlink" Target="https://www.cipd.co.uk/knowledge/strategy/organisational-development/pestle-analysis-factsheet" TargetMode="External"/><Relationship Id="rId27" Type="http://schemas.openxmlformats.org/officeDocument/2006/relationships/hyperlink" Target="https://seneddresearch.blog/2020/03/04/cardiff-airport-how-much-has-the-welsh-government-spent-so-far/" TargetMode="External"/><Relationship Id="rId30" Type="http://schemas.openxmlformats.org/officeDocument/2006/relationships/hyperlink" Target="https://www.internationalairportreview.com/article/104803/cardiff-airport-ahead-technological-trend/" TargetMode="External"/><Relationship Id="rId35" Type="http://schemas.openxmlformats.org/officeDocument/2006/relationships/hyperlink" Target="https://notesmatic.com/2016/10/airlines-industry-peste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1802605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0B5C3B-C82D-4BCB-8F66-82A03157B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5960</Words>
  <Characters>33976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Cardiff airport case study</vt:lpstr>
    </vt:vector>
  </TitlesOfParts>
  <Company>University of Wales Trinity Saint David</Company>
  <LinksUpToDate>false</LinksUpToDate>
  <CharactersWithSpaces>39857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Cardiff airport case study</dc:title>
  <dc:subject>Management in Practice</dc:subject>
  <dc:creator>Courtney Pendry</dc:creator>
  <cp:keywords/>
  <dc:description/>
  <cp:lastModifiedBy>Lewys Jones</cp:lastModifiedBy>
  <cp:revision>2</cp:revision>
  <dcterms:created xsi:type="dcterms:W3CDTF">2020-05-15T22:47:00Z</dcterms:created>
  <dcterms:modified xsi:type="dcterms:W3CDTF">2020-05-15T22:47:00Z</dcterms:modified>
</cp:coreProperties>
</file>