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4"/>
          <w:lang w:val="en-GB"/>
        </w:rPr>
        <w:id w:val="797265670"/>
        <w:docPartObj>
          <w:docPartGallery w:val="Cover Pages"/>
          <w:docPartUnique/>
        </w:docPartObj>
      </w:sdtPr>
      <w:sdtEndPr/>
      <w:sdtContent>
        <w:p w14:paraId="32BD01FA" w14:textId="77777777" w:rsidR="00A46B20" w:rsidRDefault="00AB366A" w:rsidP="003C1A8A">
          <w:pPr>
            <w:pStyle w:val="NoSpacing"/>
          </w:pPr>
          <w:r>
            <w:rPr>
              <w:noProof/>
            </w:rPr>
            <mc:AlternateContent>
              <mc:Choice Requires="wpg">
                <w:drawing>
                  <wp:anchor distT="0" distB="0" distL="114300" distR="114300" simplePos="0" relativeHeight="251663360" behindDoc="0" locked="0" layoutInCell="1" allowOverlap="1" wp14:anchorId="516F48B7" wp14:editId="3545766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0442" cy="1282318"/>
                    <wp:effectExtent l="3810" t="7620" r="0" b="3810"/>
                    <wp:wrapNone/>
                    <wp:docPr id="20" name="Group 149"/>
                    <wp:cNvGraphicFramePr/>
                    <a:graphic xmlns:a="http://schemas.openxmlformats.org/drawingml/2006/main">
                      <a:graphicData uri="http://schemas.microsoft.com/office/word/2010/wordprocessingGroup">
                        <wpg:wgp>
                          <wpg:cNvGrpSpPr/>
                          <wpg:grpSpPr>
                            <a:xfrm>
                              <a:off x="0" y="0"/>
                              <a:ext cx="7110442" cy="1282318"/>
                              <a:chOff x="0" y="0"/>
                              <a:chExt cx="73152" cy="12161"/>
                            </a:xfrm>
                          </wpg:grpSpPr>
                          <wps:wsp>
                            <wps:cNvPr id="21" name="Rectangle 51"/>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wps:wsp>
                          <wps:wsp>
                            <wps:cNvPr id="22" name="Rectangle 151"/>
                            <wps:cNvSpPr>
                              <a:spLocks noChangeArrowheads="1"/>
                            </wps:cNvSpPr>
                            <wps:spPr bwMode="auto">
                              <a:xfrm>
                                <a:off x="0" y="0"/>
                                <a:ext cx="73152" cy="12161"/>
                              </a:xfrm>
                              <a:prstGeom prst="rect">
                                <a:avLst/>
                              </a:prstGeom>
                              <a:blipFill>
                                <a:blip r:embed="rId9"/>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wps:wsp>
                        </wpg:wgp>
                      </a:graphicData>
                    </a:graphic>
                    <wp14:sizeRelH relativeFrom="page">
                      <wp14:pctWidth>94100</wp14:pctWidth>
                    </wp14:sizeRelH>
                    <wp14:sizeRelV relativeFrom="page">
                      <wp14:pctHeight>12100</wp14:pctHeight>
                    </wp14:sizeRelV>
                  </wp:anchor>
                </w:drawing>
              </mc:Choice>
              <mc:Fallback>
                <w:pict>
                  <v:group id="Group 149" o:spid="_x0000_s1025" style="width:559.95pt;height:101.85pt;margin-top:0;margin-left:0;mso-height-percent:121;mso-position-horizontal:center;mso-position-horizontal-relative:page;mso-position-vertical-relative:page;mso-top-percent:23;mso-width-percent:941;position:absolute;z-index:251664384"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77,0;73177,11310;36220,7343;0,10929;0,0" o:connectangles="0,0,0,0,0,0"/>
                    </v:shape>
                    <v:rect id="Rectangle 151" o:spid="_x0000_s1027" style="width:73152;height:12161;mso-wrap-style:square;position:absolute;visibility:visible;v-text-anchor:middle" stroked="f" strokeweight="1pt">
                      <v:fill r:id="rId10" o:title="" recolor="t" rotate="t" type="frame"/>
                    </v:rect>
                  </v:group>
                </w:pict>
              </mc:Fallback>
            </mc:AlternateContent>
          </w:r>
          <w:r>
            <w:rPr>
              <w:noProof/>
            </w:rPr>
            <mc:AlternateContent>
              <mc:Choice Requires="wps">
                <w:drawing>
                  <wp:anchor distT="0" distB="0" distL="114300" distR="114300" simplePos="0" relativeHeight="251661312" behindDoc="0" locked="0" layoutInCell="1" allowOverlap="1" wp14:anchorId="44DC837E" wp14:editId="5AAD617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252" cy="983676"/>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7114252" cy="9836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145576E7" w14:textId="77777777" w:rsidR="00A46B20" w:rsidRDefault="00AB366A">
                                    <w:pPr>
                                      <w:pStyle w:val="NoSpacing"/>
                                      <w:jc w:val="right"/>
                                      <w:rPr>
                                        <w:color w:val="595959" w:themeColor="text1" w:themeTint="A6"/>
                                        <w:sz w:val="28"/>
                                        <w:szCs w:val="28"/>
                                      </w:rPr>
                                    </w:pPr>
                                    <w:r>
                                      <w:rPr>
                                        <w:color w:val="595959" w:themeColor="text1" w:themeTint="A6"/>
                                        <w:sz w:val="28"/>
                                        <w:szCs w:val="28"/>
                                      </w:rPr>
                                      <w:t>Katarzyna Kolowrocka 1805961</w:t>
                                    </w:r>
                                  </w:p>
                                </w:sdtContent>
                              </w:sdt>
                              <w:p w14:paraId="2DBF2CB3" w14:textId="77777777" w:rsidR="00A46B20" w:rsidRDefault="00AB366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335D1">
                                      <w:rPr>
                                        <w:color w:val="595959" w:themeColor="text1" w:themeTint="A6"/>
                                        <w:sz w:val="18"/>
                                        <w:szCs w:val="18"/>
                                      </w:rPr>
                                      <w:t>0</w:t>
                                    </w:r>
                                    <w:r w:rsidR="00E108D1">
                                      <w:rPr>
                                        <w:color w:val="595959" w:themeColor="text1" w:themeTint="A6"/>
                                        <w:sz w:val="18"/>
                                        <w:szCs w:val="18"/>
                                      </w:rPr>
                                      <w:t>9</w:t>
                                    </w:r>
                                    <w:r w:rsidR="00A335D1">
                                      <w:rPr>
                                        <w:color w:val="595959" w:themeColor="text1" w:themeTint="A6"/>
                                        <w:sz w:val="18"/>
                                        <w:szCs w:val="18"/>
                                      </w:rPr>
                                      <w:t>.02.2022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9" o:spid="_x0000_s1028" type="#_x0000_t202" style="width:559.9pt;height:77.15pt;margin-top:0;margin-left:0;mso-height-percent:92;mso-height-relative:page;mso-position-horizontal:center;mso-position-horizontal-relative:page;mso-position-vertical-relative:page;mso-top-percent:818;mso-width-percent:941;mso-width-relative:page;mso-wrap-distance-bottom:0;mso-wrap-distance-left:9pt;mso-wrap-distance-right:9pt;mso-wrap-distance-top:0;mso-wrap-style:square;position:absolute;visibility:visible;v-text-anchor:bottom;z-index:251662336" filled="f" stroked="f" strokeweight="0.5pt">
                    <v:textbox inset="126pt,0,54pt,0">
                      <w:txbxContent>
                        <w:sdt>
                          <w:sdtPr>
                            <w:rPr>
                              <w:color w:val="595959" w:themeColor="text1" w:themeTint="A6"/>
                              <w:sz w:val="28"/>
                              <w:szCs w:val="28"/>
                            </w:rPr>
                            <w:alias w:val="Author"/>
                            <w:id w:val="289576852"/>
                            <w:dataBinding w:prefixMappings="xmlns:ns0='http://purl.org/dc/elements/1.1/' xmlns:ns1='http://schemas.openxmlformats.org/package/2006/metadata/core-properties' " w:xpath="/ns1:coreProperties[1]/ns0:creator[1]" w:storeItemID="{6C3C8BC8-F283-45AE-878A-BAB7291924A1}"/>
                            <w:text/>
                          </w:sdtPr>
                          <w:sdtContent>
                            <w:p w:rsidR="00A46B20" w14:paraId="2E2EA3D7" w14:textId="72D066F0">
                              <w:pPr>
                                <w:pStyle w:val="NoSpacing"/>
                                <w:jc w:val="right"/>
                                <w:rPr>
                                  <w:color w:val="595959" w:themeColor="text1" w:themeTint="A6"/>
                                  <w:sz w:val="28"/>
                                  <w:szCs w:val="28"/>
                                </w:rPr>
                              </w:pPr>
                              <w:r>
                                <w:rPr>
                                  <w:color w:val="595959" w:themeColor="text1" w:themeTint="A6"/>
                                  <w:sz w:val="28"/>
                                  <w:szCs w:val="28"/>
                                </w:rPr>
                                <w:t>Katarzyna Kolowrocka 1805961</w:t>
                              </w:r>
                            </w:p>
                          </w:sdtContent>
                        </w:sdt>
                        <w:p w:rsidR="00A46B20" w14:paraId="4E502EF2" w14:textId="515B5304">
                          <w:pPr>
                            <w:pStyle w:val="NoSpacing"/>
                            <w:jc w:val="right"/>
                            <w:rPr>
                              <w:color w:val="595959" w:themeColor="text1" w:themeTint="A6"/>
                              <w:sz w:val="18"/>
                              <w:szCs w:val="18"/>
                            </w:rPr>
                          </w:pPr>
                          <w:sdt>
                            <w:sdtPr>
                              <w:rPr>
                                <w:color w:val="595959" w:themeColor="text1" w:themeTint="A6"/>
                                <w:sz w:val="18"/>
                                <w:szCs w:val="18"/>
                              </w:rPr>
                              <w:alias w:val="Email"/>
                              <w:tag w:val="Email"/>
                              <w:id w:val="1233640022"/>
                              <w:dataBinding w:prefixMappings="xmlns:ns0='http://schemas.microsoft.com/office/2006/coverPageProps' " w:xpath="/ns0:CoverPageProperties[1]/ns0:CompanyEmail[1]" w:storeItemID="{55AF091B-3C7A-41E3-B477-F2FDAA23CFDA}"/>
                              <w:text/>
                            </w:sdtPr>
                            <w:sdtContent>
                              <w:r w:rsidR="00A335D1">
                                <w:rPr>
                                  <w:color w:val="595959" w:themeColor="text1" w:themeTint="A6"/>
                                  <w:sz w:val="18"/>
                                  <w:szCs w:val="18"/>
                                </w:rPr>
                                <w:t>0</w:t>
                              </w:r>
                              <w:r w:rsidR="00E108D1">
                                <w:rPr>
                                  <w:color w:val="595959" w:themeColor="text1" w:themeTint="A6"/>
                                  <w:sz w:val="18"/>
                                  <w:szCs w:val="18"/>
                                </w:rPr>
                                <w:t>9</w:t>
                              </w:r>
                              <w:r w:rsidR="00A335D1">
                                <w:rPr>
                                  <w:color w:val="595959" w:themeColor="text1" w:themeTint="A6"/>
                                  <w:sz w:val="18"/>
                                  <w:szCs w:val="18"/>
                                </w:rPr>
                                <w:t>.02.2022</w:t>
                              </w:r>
                            </w:sdtContent>
                          </w:sdt>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4880491A" wp14:editId="7C81397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252" cy="3881243"/>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7114252" cy="38812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2701D" w14:textId="77777777" w:rsidR="00A46B20" w:rsidRPr="00A335D1" w:rsidRDefault="00AB366A">
                                <w:pPr>
                                  <w:jc w:val="right"/>
                                  <w:rPr>
                                    <w:color w:val="4472C4" w:themeColor="accent1"/>
                                    <w:sz w:val="48"/>
                                    <w:szCs w:val="48"/>
                                  </w:rPr>
                                </w:pPr>
                                <w:sdt>
                                  <w:sdtPr>
                                    <w:rPr>
                                      <w:caps/>
                                      <w:color w:val="4472C4" w:themeColor="accent1"/>
                                      <w:sz w:val="48"/>
                                      <w:szCs w:val="48"/>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35D1" w:rsidRPr="00A335D1">
                                      <w:rPr>
                                        <w:caps/>
                                        <w:color w:val="4472C4" w:themeColor="accent1"/>
                                        <w:sz w:val="48"/>
                                        <w:szCs w:val="48"/>
                                      </w:rPr>
                                      <w:t>THE NEW TALENT ECONOMY</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73C945" w14:textId="77777777" w:rsidR="00A46B20" w:rsidRDefault="00AB366A">
                                    <w:pPr>
                                      <w:jc w:val="right"/>
                                      <w:rPr>
                                        <w:smallCaps/>
                                        <w:color w:val="404040" w:themeColor="text1" w:themeTint="BF"/>
                                        <w:sz w:val="36"/>
                                        <w:szCs w:val="36"/>
                                      </w:rPr>
                                    </w:pPr>
                                    <w:r>
                                      <w:rPr>
                                        <w:color w:val="404040" w:themeColor="text1" w:themeTint="BF"/>
                                        <w:sz w:val="36"/>
                                        <w:szCs w:val="36"/>
                                      </w:rPr>
                                      <w:t>Talent Management BMHR7010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 id="Text Box 17" o:spid="_x0000_s1029" type="#_x0000_t202" style="width:559.9pt;height:305.6pt;margin-top:0;margin-left:0;mso-height-percent:363;mso-height-relative:page;mso-position-horizontal:center;mso-position-horizontal-relative:page;mso-position-vertical-relative:page;mso-top-percent:300;mso-width-percent:941;mso-width-relative:page;mso-wrap-distance-bottom:0;mso-wrap-distance-left:9pt;mso-wrap-distance-right:9pt;mso-wrap-distance-top:0;mso-wrap-style:square;position:absolute;visibility:visible;v-text-anchor:bottom;z-index:251660288" filled="f" stroked="f" strokeweight="0.5pt">
                    <v:textbox inset="126pt,0,54pt,0">
                      <w:txbxContent>
                        <w:p w:rsidR="00A46B20" w:rsidRPr="00A335D1" w14:paraId="13AD584B" w14:textId="5B06238B">
                          <w:pPr>
                            <w:jc w:val="right"/>
                            <w:rPr>
                              <w:color w:val="4472C4" w:themeColor="accent1"/>
                              <w:sz w:val="48"/>
                              <w:szCs w:val="48"/>
                            </w:rPr>
                          </w:pPr>
                          <w:sdt>
                            <w:sdtPr>
                              <w:rPr>
                                <w:caps/>
                                <w:color w:val="4472C4" w:themeColor="accent1"/>
                                <w:sz w:val="48"/>
                                <w:szCs w:val="48"/>
                              </w:rPr>
                              <w:alias w:val="Title"/>
                              <w:id w:val="131774335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A335D1" w:rsidR="00A335D1">
                                <w:rPr>
                                  <w:caps/>
                                  <w:color w:val="4472C4" w:themeColor="accent1"/>
                                  <w:sz w:val="48"/>
                                  <w:szCs w:val="48"/>
                                </w:rPr>
                                <w:t>THE NEW TALENT ECONOMY</w:t>
                              </w:r>
                            </w:sdtContent>
                          </w:sdt>
                        </w:p>
                        <w:sdt>
                          <w:sdtPr>
                            <w:rPr>
                              <w:color w:val="404040" w:themeColor="text1" w:themeTint="BF"/>
                              <w:sz w:val="36"/>
                              <w:szCs w:val="36"/>
                            </w:rPr>
                            <w:alias w:val="Subtitle"/>
                            <w:id w:val="523398056"/>
                            <w:dataBinding w:prefixMappings="xmlns:ns0='http://purl.org/dc/elements/1.1/' xmlns:ns1='http://schemas.openxmlformats.org/package/2006/metadata/core-properties' " w:xpath="/ns1:coreProperties[1]/ns0:subject[1]" w:storeItemID="{6C3C8BC8-F283-45AE-878A-BAB7291924A1}"/>
                            <w:text/>
                          </w:sdtPr>
                          <w:sdtContent>
                            <w:p w:rsidR="00A46B20" w14:paraId="7C20F2AF" w14:textId="6B20DB4F">
                              <w:pPr>
                                <w:jc w:val="right"/>
                                <w:rPr>
                                  <w:smallCaps/>
                                  <w:color w:val="404040" w:themeColor="text1" w:themeTint="BF"/>
                                  <w:sz w:val="36"/>
                                  <w:szCs w:val="36"/>
                                </w:rPr>
                              </w:pPr>
                              <w:r>
                                <w:rPr>
                                  <w:color w:val="404040" w:themeColor="text1" w:themeTint="BF"/>
                                  <w:sz w:val="36"/>
                                  <w:szCs w:val="36"/>
                                </w:rPr>
                                <w:t>Talent Management BMHR7010</w:t>
                              </w:r>
                            </w:p>
                          </w:sdtContent>
                        </w:sdt>
                      </w:txbxContent>
                    </v:textbox>
                    <w10:wrap type="square"/>
                  </v:shape>
                </w:pict>
              </mc:Fallback>
            </mc:AlternateContent>
          </w:r>
        </w:p>
        <w:p w14:paraId="1801B202" w14:textId="77777777" w:rsidR="00A46B20" w:rsidRDefault="00AB366A">
          <w:r>
            <w:br w:type="page"/>
          </w:r>
        </w:p>
      </w:sdtContent>
    </w:sdt>
    <w:p w14:paraId="1416B692" w14:textId="77777777" w:rsidR="00214796" w:rsidRDefault="00AB366A" w:rsidP="004911AB">
      <w:pPr>
        <w:pStyle w:val="Heading1"/>
      </w:pPr>
      <w:bookmarkStart w:id="0" w:name="_Toc95171068"/>
      <w:r>
        <w:lastRenderedPageBreak/>
        <w:t xml:space="preserve">Executive </w:t>
      </w:r>
      <w:r w:rsidR="00CF3027">
        <w:t>S</w:t>
      </w:r>
      <w:r>
        <w:t>ummary</w:t>
      </w:r>
      <w:bookmarkEnd w:id="0"/>
    </w:p>
    <w:p w14:paraId="4666A939" w14:textId="2A362626" w:rsidR="000B2570" w:rsidRDefault="00AB366A" w:rsidP="004A0012">
      <w:r>
        <w:t>The report provide</w:t>
      </w:r>
      <w:r w:rsidR="00B959F4">
        <w:t>s</w:t>
      </w:r>
      <w:r>
        <w:t xml:space="preserve"> a </w:t>
      </w:r>
      <w:r w:rsidR="00857EF5">
        <w:t xml:space="preserve">critical </w:t>
      </w:r>
      <w:r>
        <w:t>review</w:t>
      </w:r>
      <w:r w:rsidR="00B959F4">
        <w:t xml:space="preserve"> of the talent management at </w:t>
      </w:r>
      <w:r w:rsidR="00E248FD">
        <w:t>a</w:t>
      </w:r>
      <w:r w:rsidR="00B959F4">
        <w:t xml:space="preserve"> Gwent </w:t>
      </w:r>
      <w:r w:rsidR="00823FA5">
        <w:t>P</w:t>
      </w:r>
      <w:r w:rsidR="00B959F4">
        <w:t>olice</w:t>
      </w:r>
      <w:r w:rsidR="0096215A">
        <w:rPr>
          <w:rFonts w:cstheme="minorHAnsi"/>
          <w:szCs w:val="24"/>
        </w:rPr>
        <w:t xml:space="preserve"> with emphasis</w:t>
      </w:r>
      <w:r w:rsidR="00E248FD">
        <w:rPr>
          <w:rFonts w:cstheme="minorHAnsi"/>
          <w:szCs w:val="24"/>
        </w:rPr>
        <w:t xml:space="preserve"> on</w:t>
      </w:r>
      <w:r w:rsidR="003D79ED">
        <w:rPr>
          <w:szCs w:val="24"/>
        </w:rPr>
        <w:t xml:space="preserve"> </w:t>
      </w:r>
      <w:r w:rsidR="004670D7">
        <w:rPr>
          <w:szCs w:val="24"/>
        </w:rPr>
        <w:t>t</w:t>
      </w:r>
      <w:r w:rsidR="003D79ED" w:rsidRPr="00E65610">
        <w:rPr>
          <w:szCs w:val="24"/>
        </w:rPr>
        <w:t>argeted recruit</w:t>
      </w:r>
      <w:r>
        <w:rPr>
          <w:szCs w:val="24"/>
        </w:rPr>
        <w:t>ment</w:t>
      </w:r>
      <w:r w:rsidR="003D79ED" w:rsidRPr="00E65610">
        <w:rPr>
          <w:szCs w:val="24"/>
        </w:rPr>
        <w:t xml:space="preserve"> for diversity</w:t>
      </w:r>
      <w:r w:rsidR="0096215A">
        <w:rPr>
          <w:szCs w:val="24"/>
        </w:rPr>
        <w:t>.</w:t>
      </w:r>
      <w:r w:rsidR="001676BF">
        <w:t xml:space="preserve"> </w:t>
      </w:r>
      <w:r w:rsidR="008322DC">
        <w:t xml:space="preserve">The report involves an examination of points in the career lifecycle, such as recruitment, </w:t>
      </w:r>
      <w:r w:rsidR="004A0012">
        <w:t>selection</w:t>
      </w:r>
      <w:r w:rsidR="008322DC">
        <w:t xml:space="preserve"> and retention practices, to determine where </w:t>
      </w:r>
      <w:r w:rsidR="004A0012">
        <w:t>diverse candidates</w:t>
      </w:r>
      <w:r w:rsidR="001A6E2B">
        <w:t xml:space="preserve"> or employees</w:t>
      </w:r>
      <w:r w:rsidR="004A0012">
        <w:t xml:space="preserve"> </w:t>
      </w:r>
      <w:r w:rsidR="008322DC">
        <w:t>face obstacles that might account for less</w:t>
      </w:r>
      <w:r w:rsidR="00E108D1">
        <w:t xml:space="preserve"> </w:t>
      </w:r>
      <w:r w:rsidR="008322DC">
        <w:t>than</w:t>
      </w:r>
      <w:r w:rsidR="00E108D1">
        <w:t xml:space="preserve"> </w:t>
      </w:r>
      <w:r w:rsidR="008322DC">
        <w:t>proportionate representation among applicants, hires, and senior leadership.</w:t>
      </w:r>
    </w:p>
    <w:p w14:paraId="48A2E012" w14:textId="0982126F" w:rsidR="00A65A86" w:rsidRPr="005240B2" w:rsidRDefault="00AB366A" w:rsidP="00AF7D49">
      <w:pPr>
        <w:rPr>
          <w:rFonts w:cs="Arial"/>
          <w:color w:val="000000" w:themeColor="text1"/>
          <w:szCs w:val="24"/>
        </w:rPr>
      </w:pPr>
      <w:r w:rsidRPr="005240B2">
        <w:rPr>
          <w:rFonts w:cs="Arial"/>
          <w:szCs w:val="24"/>
        </w:rPr>
        <w:t>This report explore</w:t>
      </w:r>
      <w:r w:rsidR="001A6E2B" w:rsidRPr="005240B2">
        <w:rPr>
          <w:rFonts w:cs="Arial"/>
          <w:szCs w:val="24"/>
        </w:rPr>
        <w:t>s</w:t>
      </w:r>
      <w:r w:rsidRPr="005240B2">
        <w:rPr>
          <w:rFonts w:cs="Arial"/>
          <w:szCs w:val="24"/>
        </w:rPr>
        <w:t xml:space="preserve"> </w:t>
      </w:r>
      <w:r w:rsidR="00172540" w:rsidRPr="005240B2">
        <w:rPr>
          <w:rFonts w:cs="Arial"/>
          <w:color w:val="000000" w:themeColor="text1"/>
          <w:szCs w:val="24"/>
        </w:rPr>
        <w:t>i</w:t>
      </w:r>
      <w:r w:rsidR="002B7381" w:rsidRPr="005240B2">
        <w:rPr>
          <w:rFonts w:cs="Arial"/>
          <w:color w:val="000000" w:themeColor="text1"/>
          <w:szCs w:val="24"/>
        </w:rPr>
        <w:t xml:space="preserve">nternal and external parameters affecting </w:t>
      </w:r>
      <w:r w:rsidRPr="005240B2">
        <w:rPr>
          <w:rFonts w:cs="Arial"/>
          <w:color w:val="000000" w:themeColor="text1"/>
          <w:szCs w:val="24"/>
        </w:rPr>
        <w:t>talent management</w:t>
      </w:r>
      <w:r w:rsidR="001A6E2B" w:rsidRPr="005240B2">
        <w:rPr>
          <w:rFonts w:cs="Arial"/>
          <w:color w:val="000000" w:themeColor="text1"/>
          <w:szCs w:val="24"/>
        </w:rPr>
        <w:t xml:space="preserve"> and</w:t>
      </w:r>
      <w:r w:rsidR="00625E18" w:rsidRPr="005240B2">
        <w:rPr>
          <w:rFonts w:cs="Arial"/>
          <w:color w:val="000000" w:themeColor="text1"/>
          <w:szCs w:val="24"/>
        </w:rPr>
        <w:t xml:space="preserve"> </w:t>
      </w:r>
      <w:r w:rsidR="00644692" w:rsidRPr="005240B2">
        <w:rPr>
          <w:rFonts w:cs="Arial"/>
          <w:color w:val="000000" w:themeColor="text1"/>
          <w:szCs w:val="24"/>
        </w:rPr>
        <w:t xml:space="preserve">suggests </w:t>
      </w:r>
      <w:r w:rsidR="00625E18" w:rsidRPr="005240B2">
        <w:rPr>
          <w:rFonts w:cs="Arial"/>
          <w:color w:val="000000" w:themeColor="text1"/>
          <w:szCs w:val="24"/>
        </w:rPr>
        <w:t xml:space="preserve">how to reduce </w:t>
      </w:r>
      <w:r w:rsidR="008B7C3E">
        <w:rPr>
          <w:rFonts w:cs="Arial"/>
          <w:color w:val="000000" w:themeColor="text1"/>
          <w:szCs w:val="24"/>
        </w:rPr>
        <w:t xml:space="preserve">the </w:t>
      </w:r>
      <w:r w:rsidR="00625E18" w:rsidRPr="005240B2">
        <w:rPr>
          <w:rFonts w:cs="Arial"/>
          <w:color w:val="000000" w:themeColor="text1"/>
          <w:szCs w:val="24"/>
        </w:rPr>
        <w:t>adver</w:t>
      </w:r>
      <w:r>
        <w:rPr>
          <w:rFonts w:cs="Arial"/>
          <w:color w:val="000000" w:themeColor="text1"/>
          <w:szCs w:val="24"/>
        </w:rPr>
        <w:t>se</w:t>
      </w:r>
      <w:r w:rsidR="00625E18" w:rsidRPr="005240B2">
        <w:rPr>
          <w:rFonts w:cs="Arial"/>
          <w:color w:val="000000" w:themeColor="text1"/>
          <w:szCs w:val="24"/>
        </w:rPr>
        <w:t xml:space="preserve"> impact of these factors</w:t>
      </w:r>
      <w:r w:rsidR="00720834" w:rsidRPr="005240B2">
        <w:rPr>
          <w:rFonts w:cs="Arial"/>
          <w:szCs w:val="24"/>
        </w:rPr>
        <w:t>.</w:t>
      </w:r>
      <w:r w:rsidR="001A6E2B" w:rsidRPr="005240B2">
        <w:rPr>
          <w:rFonts w:cs="Arial"/>
          <w:szCs w:val="24"/>
        </w:rPr>
        <w:t xml:space="preserve"> </w:t>
      </w:r>
      <w:r w:rsidR="003432C4">
        <w:rPr>
          <w:rFonts w:cs="Arial"/>
          <w:szCs w:val="24"/>
        </w:rPr>
        <w:t>In today’s labour market, there are v</w:t>
      </w:r>
      <w:r w:rsidR="004A0012" w:rsidRPr="005240B2">
        <w:rPr>
          <w:rFonts w:cs="Arial"/>
          <w:szCs w:val="24"/>
        </w:rPr>
        <w:t xml:space="preserve">arious </w:t>
      </w:r>
      <w:r w:rsidR="003432C4">
        <w:rPr>
          <w:rFonts w:cs="Arial"/>
          <w:szCs w:val="24"/>
        </w:rPr>
        <w:t>challenges for</w:t>
      </w:r>
      <w:r w:rsidR="004A0012" w:rsidRPr="005240B2">
        <w:rPr>
          <w:rFonts w:cs="Arial"/>
          <w:szCs w:val="24"/>
        </w:rPr>
        <w:t xml:space="preserve"> </w:t>
      </w:r>
      <w:r w:rsidR="003432C4">
        <w:rPr>
          <w:rFonts w:cs="Arial"/>
          <w:szCs w:val="24"/>
        </w:rPr>
        <w:t>concern</w:t>
      </w:r>
      <w:r w:rsidR="001A6E2B" w:rsidRPr="005240B2">
        <w:rPr>
          <w:rFonts w:cs="Arial"/>
          <w:szCs w:val="24"/>
        </w:rPr>
        <w:t>,</w:t>
      </w:r>
      <w:r w:rsidR="004A0012" w:rsidRPr="005240B2">
        <w:rPr>
          <w:rFonts w:cs="Arial"/>
          <w:szCs w:val="24"/>
        </w:rPr>
        <w:t xml:space="preserve"> </w:t>
      </w:r>
      <w:r w:rsidR="004A0012" w:rsidRPr="005240B2">
        <w:rPr>
          <w:rFonts w:cs="Arial"/>
          <w:color w:val="000000" w:themeColor="text1"/>
          <w:szCs w:val="24"/>
        </w:rPr>
        <w:t>such as outsourcing, budget cuts, and shortages of the succeeding generation</w:t>
      </w:r>
      <w:r w:rsidR="007D7F13" w:rsidRPr="005240B2">
        <w:rPr>
          <w:rFonts w:cs="Arial"/>
          <w:color w:val="000000" w:themeColor="text1"/>
          <w:szCs w:val="24"/>
        </w:rPr>
        <w:t>.</w:t>
      </w:r>
      <w:r w:rsidR="00E108D1">
        <w:rPr>
          <w:rFonts w:cs="Arial"/>
          <w:color w:val="000000" w:themeColor="text1"/>
          <w:szCs w:val="24"/>
        </w:rPr>
        <w:t xml:space="preserve"> </w:t>
      </w:r>
      <w:r w:rsidR="003432C4">
        <w:rPr>
          <w:rFonts w:cs="Arial"/>
          <w:color w:val="000000" w:themeColor="text1"/>
          <w:szCs w:val="24"/>
        </w:rPr>
        <w:t>The most signifficant challenge, that Gwent Police faces is diversifying their workforce.</w:t>
      </w:r>
      <w:r w:rsidR="00216BF5">
        <w:rPr>
          <w:rFonts w:cs="Arial"/>
          <w:color w:val="000000" w:themeColor="text1"/>
          <w:szCs w:val="24"/>
        </w:rPr>
        <w:t xml:space="preserve"> One of the factor, which has an impact on the recruitment process, </w:t>
      </w:r>
      <w:r w:rsidR="001A6E2B" w:rsidRPr="005240B2">
        <w:rPr>
          <w:rFonts w:cs="Arial"/>
          <w:color w:val="4472C4" w:themeColor="accent1"/>
          <w:szCs w:val="24"/>
        </w:rPr>
        <w:t xml:space="preserve">The recent police involvement in </w:t>
      </w:r>
      <w:r w:rsidR="008B7C3E">
        <w:rPr>
          <w:rFonts w:cs="Arial"/>
          <w:color w:val="4472C4" w:themeColor="accent1"/>
          <w:szCs w:val="24"/>
        </w:rPr>
        <w:t xml:space="preserve">the </w:t>
      </w:r>
      <w:r w:rsidR="001A6E2B" w:rsidRPr="005240B2">
        <w:rPr>
          <w:rFonts w:cs="Arial"/>
          <w:color w:val="4472C4" w:themeColor="accent1"/>
          <w:szCs w:val="24"/>
        </w:rPr>
        <w:t xml:space="preserve">death of </w:t>
      </w:r>
      <w:r w:rsidR="008B7C3E">
        <w:rPr>
          <w:rFonts w:cs="Arial"/>
          <w:color w:val="4472C4" w:themeColor="accent1"/>
          <w:szCs w:val="24"/>
        </w:rPr>
        <w:t xml:space="preserve">a </w:t>
      </w:r>
      <w:r w:rsidR="001A6E2B" w:rsidRPr="005240B2">
        <w:rPr>
          <w:rFonts w:cs="Arial"/>
          <w:color w:val="4472C4" w:themeColor="accent1"/>
          <w:szCs w:val="24"/>
        </w:rPr>
        <w:t xml:space="preserve">black individual in </w:t>
      </w:r>
      <w:r w:rsidR="008B7C3E">
        <w:rPr>
          <w:rFonts w:cs="Arial"/>
          <w:color w:val="4472C4" w:themeColor="accent1"/>
          <w:szCs w:val="24"/>
        </w:rPr>
        <w:t xml:space="preserve">the </w:t>
      </w:r>
      <w:r w:rsidR="001A6E2B" w:rsidRPr="005240B2">
        <w:rPr>
          <w:rFonts w:cs="Arial"/>
          <w:color w:val="4472C4" w:themeColor="accent1"/>
          <w:szCs w:val="24"/>
        </w:rPr>
        <w:t>USA and Newport</w:t>
      </w:r>
      <w:r w:rsidR="00216BF5">
        <w:rPr>
          <w:rFonts w:cs="Arial"/>
          <w:color w:val="4472C4" w:themeColor="accent1"/>
          <w:szCs w:val="24"/>
        </w:rPr>
        <w:t>. That</w:t>
      </w:r>
      <w:r w:rsidR="001A6E2B" w:rsidRPr="005240B2">
        <w:rPr>
          <w:rFonts w:cs="Arial"/>
          <w:color w:val="4472C4" w:themeColor="accent1"/>
          <w:szCs w:val="24"/>
          <w:lang w:eastAsia="en-GB"/>
        </w:rPr>
        <w:t xml:space="preserve"> created</w:t>
      </w:r>
      <w:r w:rsidR="001A6E2B" w:rsidRPr="005240B2">
        <w:rPr>
          <w:rFonts w:cs="Arial"/>
          <w:color w:val="4472C4" w:themeColor="accent1"/>
          <w:szCs w:val="24"/>
        </w:rPr>
        <w:t xml:space="preserve"> mistrust and negatively affect</w:t>
      </w:r>
      <w:r w:rsidR="008B7C3E">
        <w:rPr>
          <w:rFonts w:cs="Arial"/>
          <w:color w:val="4472C4" w:themeColor="accent1"/>
          <w:szCs w:val="24"/>
        </w:rPr>
        <w:t>ed</w:t>
      </w:r>
      <w:r w:rsidR="001A6E2B" w:rsidRPr="005240B2">
        <w:rPr>
          <w:rFonts w:cs="Arial"/>
          <w:color w:val="4472C4" w:themeColor="accent1"/>
          <w:szCs w:val="24"/>
        </w:rPr>
        <w:t xml:space="preserve"> recruitment processes at Gwent Police. Therefore, more th</w:t>
      </w:r>
      <w:r w:rsidR="008B7C3E">
        <w:rPr>
          <w:rFonts w:cs="Arial"/>
          <w:color w:val="4472C4" w:themeColor="accent1"/>
          <w:szCs w:val="24"/>
        </w:rPr>
        <w:t>a</w:t>
      </w:r>
      <w:r w:rsidR="001A6E2B" w:rsidRPr="005240B2">
        <w:rPr>
          <w:rFonts w:cs="Arial"/>
          <w:color w:val="4472C4" w:themeColor="accent1"/>
          <w:szCs w:val="24"/>
        </w:rPr>
        <w:t xml:space="preserve">n ever, </w:t>
      </w:r>
      <w:r w:rsidR="00E058A7" w:rsidRPr="005240B2">
        <w:rPr>
          <w:rFonts w:cs="Arial"/>
          <w:color w:val="4472C4" w:themeColor="accent1"/>
          <w:szCs w:val="24"/>
        </w:rPr>
        <w:t xml:space="preserve">Gwent Police place emphasis on </w:t>
      </w:r>
      <w:r w:rsidR="008B7C3E">
        <w:rPr>
          <w:rFonts w:cs="Arial"/>
          <w:color w:val="4472C4" w:themeColor="accent1"/>
          <w:szCs w:val="24"/>
        </w:rPr>
        <w:t xml:space="preserve">the </w:t>
      </w:r>
      <w:r w:rsidR="00E058A7" w:rsidRPr="005240B2">
        <w:rPr>
          <w:rFonts w:cs="Arial"/>
          <w:color w:val="4472C4" w:themeColor="accent1"/>
          <w:szCs w:val="24"/>
        </w:rPr>
        <w:t>attraction of individuals from the diversity, especially the representants from black ethnic background</w:t>
      </w:r>
      <w:r w:rsidR="008B7C3E">
        <w:rPr>
          <w:rFonts w:cs="Arial"/>
          <w:color w:val="4472C4" w:themeColor="accent1"/>
          <w:szCs w:val="24"/>
        </w:rPr>
        <w:t>s</w:t>
      </w:r>
      <w:r w:rsidR="000B2570">
        <w:rPr>
          <w:rFonts w:cs="Arial"/>
          <w:color w:val="4472C4" w:themeColor="accent1"/>
          <w:szCs w:val="24"/>
        </w:rPr>
        <w:t xml:space="preserve">. </w:t>
      </w:r>
      <w:r w:rsidRPr="005240B2">
        <w:rPr>
          <w:rFonts w:cs="Arial"/>
          <w:color w:val="4472C4" w:themeColor="accent1"/>
          <w:szCs w:val="24"/>
        </w:rPr>
        <w:t>However, th</w:t>
      </w:r>
      <w:r w:rsidR="008B7C3E">
        <w:rPr>
          <w:rFonts w:cs="Arial"/>
          <w:color w:val="4472C4" w:themeColor="accent1"/>
          <w:szCs w:val="24"/>
        </w:rPr>
        <w:t>is</w:t>
      </w:r>
      <w:r w:rsidRPr="005240B2">
        <w:rPr>
          <w:rFonts w:cs="Arial"/>
          <w:color w:val="4472C4" w:themeColor="accent1"/>
          <w:szCs w:val="24"/>
        </w:rPr>
        <w:t xml:space="preserve"> emphasis on hiring diversity tend</w:t>
      </w:r>
      <w:r w:rsidR="008B7C3E">
        <w:rPr>
          <w:rFonts w:cs="Arial"/>
          <w:color w:val="4472C4" w:themeColor="accent1"/>
          <w:szCs w:val="24"/>
        </w:rPr>
        <w:t>s</w:t>
      </w:r>
      <w:r w:rsidRPr="005240B2">
        <w:rPr>
          <w:rFonts w:cs="Arial"/>
          <w:color w:val="4472C4" w:themeColor="accent1"/>
          <w:szCs w:val="24"/>
        </w:rPr>
        <w:t xml:space="preserve"> to make things worse </w:t>
      </w:r>
      <w:r w:rsidR="008B7C3E">
        <w:rPr>
          <w:rFonts w:cs="Arial"/>
          <w:color w:val="4472C4" w:themeColor="accent1"/>
          <w:szCs w:val="24"/>
        </w:rPr>
        <w:t>tha</w:t>
      </w:r>
      <w:r w:rsidRPr="005240B2">
        <w:rPr>
          <w:rFonts w:cs="Arial"/>
          <w:color w:val="4472C4" w:themeColor="accent1"/>
          <w:szCs w:val="24"/>
        </w:rPr>
        <w:t>n better.</w:t>
      </w:r>
    </w:p>
    <w:p w14:paraId="2899B695" w14:textId="77777777" w:rsidR="00722851" w:rsidRDefault="00AB366A" w:rsidP="008F0968">
      <w:pPr>
        <w:rPr>
          <w:rFonts w:cs="Arial"/>
          <w:szCs w:val="24"/>
        </w:rPr>
      </w:pPr>
      <w:r w:rsidRPr="005240B2">
        <w:rPr>
          <w:rFonts w:cs="Arial"/>
          <w:szCs w:val="24"/>
        </w:rPr>
        <w:t xml:space="preserve">The </w:t>
      </w:r>
      <w:r w:rsidR="008B7C3E">
        <w:rPr>
          <w:rFonts w:cs="Arial"/>
          <w:szCs w:val="24"/>
        </w:rPr>
        <w:t>research on best practices in diversity management identified several factors necessary to implement diversity initiatives successfully</w:t>
      </w:r>
      <w:r w:rsidRPr="005240B2">
        <w:rPr>
          <w:rFonts w:cs="Arial"/>
          <w:szCs w:val="24"/>
        </w:rPr>
        <w:t xml:space="preserve">. The factors include leadership commitment, employee participation, </w:t>
      </w:r>
      <w:r w:rsidR="00620132" w:rsidRPr="005240B2">
        <w:rPr>
          <w:rFonts w:cs="Arial"/>
          <w:szCs w:val="24"/>
        </w:rPr>
        <w:t xml:space="preserve">long </w:t>
      </w:r>
      <w:r w:rsidRPr="005240B2">
        <w:rPr>
          <w:rFonts w:cs="Arial"/>
          <w:szCs w:val="24"/>
        </w:rPr>
        <w:t>strategic planning.</w:t>
      </w:r>
      <w:r w:rsidR="00620132" w:rsidRPr="005240B2">
        <w:rPr>
          <w:rFonts w:cs="Arial"/>
          <w:szCs w:val="24"/>
        </w:rPr>
        <w:t xml:space="preserve"> </w:t>
      </w:r>
      <w:r w:rsidR="000D5221" w:rsidRPr="005240B2">
        <w:rPr>
          <w:rFonts w:cs="Arial"/>
          <w:szCs w:val="24"/>
        </w:rPr>
        <w:t>Gwent aim</w:t>
      </w:r>
      <w:r w:rsidR="000D5221">
        <w:rPr>
          <w:rFonts w:cs="Arial"/>
          <w:szCs w:val="24"/>
        </w:rPr>
        <w:t>s</w:t>
      </w:r>
      <w:r w:rsidR="000D5221" w:rsidRPr="005240B2">
        <w:rPr>
          <w:rFonts w:cs="Arial"/>
          <w:szCs w:val="24"/>
        </w:rPr>
        <w:t xml:space="preserve"> to </w:t>
      </w:r>
      <w:r w:rsidR="000D5221">
        <w:rPr>
          <w:rFonts w:cs="Arial"/>
          <w:szCs w:val="24"/>
        </w:rPr>
        <w:t xml:space="preserve">improve diversity through effective </w:t>
      </w:r>
      <w:r w:rsidR="000D5221" w:rsidRPr="005240B2">
        <w:rPr>
          <w:rFonts w:cs="Arial"/>
          <w:szCs w:val="24"/>
        </w:rPr>
        <w:t xml:space="preserve">positive action </w:t>
      </w:r>
      <w:r w:rsidR="000D5221">
        <w:rPr>
          <w:rFonts w:cs="Arial"/>
          <w:szCs w:val="24"/>
        </w:rPr>
        <w:t>practices</w:t>
      </w:r>
      <w:r w:rsidR="000D5221" w:rsidRPr="005240B2">
        <w:rPr>
          <w:rFonts w:cs="Arial"/>
          <w:szCs w:val="24"/>
        </w:rPr>
        <w:t xml:space="preserve"> and engagement with </w:t>
      </w:r>
      <w:r w:rsidR="000D5221">
        <w:rPr>
          <w:rFonts w:cs="Arial"/>
          <w:szCs w:val="24"/>
        </w:rPr>
        <w:t>targeted</w:t>
      </w:r>
      <w:r w:rsidR="000D5221" w:rsidRPr="005240B2">
        <w:rPr>
          <w:rFonts w:cs="Arial"/>
          <w:szCs w:val="24"/>
        </w:rPr>
        <w:t xml:space="preserve"> communities</w:t>
      </w:r>
      <w:r w:rsidR="000D5221">
        <w:rPr>
          <w:rFonts w:cs="Arial"/>
          <w:szCs w:val="24"/>
        </w:rPr>
        <w:t>.</w:t>
      </w:r>
      <w:r w:rsidR="000D5221" w:rsidRPr="000D5221">
        <w:rPr>
          <w:rFonts w:cs="Arial"/>
          <w:szCs w:val="24"/>
        </w:rPr>
        <w:t xml:space="preserve"> </w:t>
      </w:r>
    </w:p>
    <w:p w14:paraId="2BFE2AB4" w14:textId="77777777" w:rsidR="00722851" w:rsidRDefault="00AB366A" w:rsidP="00722851">
      <w:pPr>
        <w:rPr>
          <w:rFonts w:cs="Arial"/>
          <w:szCs w:val="24"/>
        </w:rPr>
      </w:pPr>
      <w:r w:rsidRPr="005240B2">
        <w:rPr>
          <w:rFonts w:cs="Arial"/>
          <w:szCs w:val="24"/>
        </w:rPr>
        <w:lastRenderedPageBreak/>
        <w:t xml:space="preserve">The positive action initiatives offer candidates an equal opportunity by identifying and removing barriers to the recruitment process of individuals from </w:t>
      </w:r>
      <w:r>
        <w:rPr>
          <w:rFonts w:cs="Arial"/>
          <w:szCs w:val="24"/>
        </w:rPr>
        <w:t>'</w:t>
      </w:r>
      <w:r w:rsidRPr="005240B2">
        <w:rPr>
          <w:rFonts w:cs="Arial"/>
          <w:szCs w:val="24"/>
        </w:rPr>
        <w:t>underrepresented</w:t>
      </w:r>
      <w:r>
        <w:rPr>
          <w:rFonts w:cs="Arial"/>
          <w:szCs w:val="24"/>
        </w:rPr>
        <w:t>'</w:t>
      </w:r>
      <w:r w:rsidRPr="005240B2">
        <w:rPr>
          <w:rFonts w:cs="Arial"/>
          <w:szCs w:val="24"/>
        </w:rPr>
        <w:t xml:space="preserve"> groups but still employing candidates on merit or experience.</w:t>
      </w:r>
    </w:p>
    <w:p w14:paraId="50B8F430" w14:textId="77777777" w:rsidR="00722851" w:rsidRDefault="00AB366A" w:rsidP="008F0968">
      <w:pPr>
        <w:rPr>
          <w:rFonts w:cs="Arial"/>
          <w:szCs w:val="24"/>
        </w:rPr>
      </w:pPr>
      <w:r w:rsidRPr="005240B2">
        <w:rPr>
          <w:rFonts w:cs="Arial"/>
          <w:szCs w:val="24"/>
        </w:rPr>
        <w:t xml:space="preserve">Police </w:t>
      </w:r>
      <w:r w:rsidRPr="005240B2">
        <w:rPr>
          <w:rFonts w:cs="Arial"/>
          <w:szCs w:val="24"/>
        </w:rPr>
        <w:t>Constables visit schools to promote employment opportunities at Gwent Police.</w:t>
      </w:r>
    </w:p>
    <w:p w14:paraId="627CA323" w14:textId="77777777" w:rsidR="00620132" w:rsidRPr="00CE6155" w:rsidRDefault="00AB366A" w:rsidP="008F0968">
      <w:pPr>
        <w:rPr>
          <w:rFonts w:cs="Arial"/>
          <w:szCs w:val="24"/>
        </w:rPr>
      </w:pPr>
      <w:r w:rsidRPr="005240B2">
        <w:rPr>
          <w:rFonts w:cs="Arial"/>
          <w:szCs w:val="24"/>
        </w:rPr>
        <w:t>The report rev</w:t>
      </w:r>
      <w:r>
        <w:rPr>
          <w:rFonts w:cs="Arial"/>
          <w:szCs w:val="24"/>
        </w:rPr>
        <w:t>ea</w:t>
      </w:r>
      <w:r w:rsidRPr="005240B2">
        <w:rPr>
          <w:rFonts w:cs="Arial"/>
          <w:szCs w:val="24"/>
        </w:rPr>
        <w:t xml:space="preserve">led that the positive action initiatives </w:t>
      </w:r>
      <w:r>
        <w:rPr>
          <w:rFonts w:cs="Arial"/>
          <w:szCs w:val="24"/>
        </w:rPr>
        <w:t>support</w:t>
      </w:r>
      <w:r w:rsidRPr="005240B2">
        <w:rPr>
          <w:rFonts w:cs="Arial"/>
          <w:szCs w:val="24"/>
        </w:rPr>
        <w:t xml:space="preserve"> </w:t>
      </w:r>
      <w:r>
        <w:rPr>
          <w:rFonts w:cs="Arial"/>
          <w:szCs w:val="24"/>
        </w:rPr>
        <w:t>individuals with protected characteristic</w:t>
      </w:r>
      <w:r w:rsidRPr="005240B2">
        <w:rPr>
          <w:rFonts w:cs="Arial"/>
          <w:szCs w:val="24"/>
        </w:rPr>
        <w:t>s but create negative perception</w:t>
      </w:r>
      <w:r>
        <w:rPr>
          <w:rFonts w:cs="Arial"/>
          <w:szCs w:val="24"/>
        </w:rPr>
        <w:t>s</w:t>
      </w:r>
      <w:r w:rsidRPr="005240B2">
        <w:rPr>
          <w:rFonts w:cs="Arial"/>
          <w:szCs w:val="24"/>
        </w:rPr>
        <w:t xml:space="preserve"> from non-diverse groups</w:t>
      </w:r>
      <w:r>
        <w:rPr>
          <w:rFonts w:cs="Arial"/>
          <w:szCs w:val="24"/>
        </w:rPr>
        <w:t xml:space="preserve">. Gwent Police </w:t>
      </w:r>
      <w:r>
        <w:rPr>
          <w:rFonts w:cs="Arial"/>
          <w:szCs w:val="24"/>
        </w:rPr>
        <w:t xml:space="preserve">engages with the targeted community </w:t>
      </w:r>
      <w:r w:rsidR="00A673B7">
        <w:rPr>
          <w:rFonts w:cs="Arial"/>
          <w:szCs w:val="24"/>
        </w:rPr>
        <w:t xml:space="preserve">through </w:t>
      </w:r>
      <w:r w:rsidR="00A673B7" w:rsidRPr="005240B2">
        <w:rPr>
          <w:rFonts w:cs="Arial"/>
          <w:szCs w:val="24"/>
        </w:rPr>
        <w:t>scheduling speaking engagements or advertising at events sponsored by multicultural organisations</w:t>
      </w:r>
      <w:r w:rsidR="00A8306C">
        <w:rPr>
          <w:rFonts w:cs="Arial"/>
          <w:szCs w:val="24"/>
        </w:rPr>
        <w:t xml:space="preserve"> </w:t>
      </w:r>
      <w:r w:rsidR="008F0968" w:rsidRPr="005240B2">
        <w:rPr>
          <w:rFonts w:cs="Arial"/>
          <w:szCs w:val="24"/>
        </w:rPr>
        <w:t>a</w:t>
      </w:r>
      <w:r w:rsidR="008B7C3E">
        <w:rPr>
          <w:rFonts w:cs="Arial"/>
          <w:szCs w:val="24"/>
        </w:rPr>
        <w:t>nd</w:t>
      </w:r>
      <w:r w:rsidR="0079363F" w:rsidRPr="005240B2">
        <w:rPr>
          <w:rFonts w:cs="Arial"/>
          <w:szCs w:val="24"/>
        </w:rPr>
        <w:t xml:space="preserve"> engaging potential candidates at a young age. </w:t>
      </w:r>
      <w:r w:rsidR="008F0968" w:rsidRPr="005240B2">
        <w:rPr>
          <w:rFonts w:cs="Arial"/>
          <w:szCs w:val="24"/>
        </w:rPr>
        <w:t xml:space="preserve">Despite having those strategies in place, the current talent management practices are ineffective, and Gwent Police faces challenges to attract, recruit and retain </w:t>
      </w:r>
      <w:r w:rsidR="008B7C3E">
        <w:rPr>
          <w:rFonts w:cs="Arial"/>
          <w:szCs w:val="24"/>
        </w:rPr>
        <w:t xml:space="preserve">a </w:t>
      </w:r>
      <w:r w:rsidR="008F0968" w:rsidRPr="005240B2">
        <w:rPr>
          <w:rFonts w:cs="Arial"/>
          <w:szCs w:val="24"/>
        </w:rPr>
        <w:t xml:space="preserve">diverse workforce, as </w:t>
      </w:r>
      <w:r w:rsidR="008B7C3E">
        <w:rPr>
          <w:rFonts w:cs="Arial"/>
          <w:szCs w:val="24"/>
        </w:rPr>
        <w:t>white male constables still represent the organisation</w:t>
      </w:r>
      <w:r w:rsidR="008F0968" w:rsidRPr="005240B2">
        <w:rPr>
          <w:rFonts w:cs="Arial"/>
          <w:szCs w:val="24"/>
        </w:rPr>
        <w:t>.</w:t>
      </w:r>
      <w:r w:rsidR="0079363F" w:rsidRPr="005240B2">
        <w:rPr>
          <w:rFonts w:cs="Arial"/>
          <w:szCs w:val="24"/>
        </w:rPr>
        <w:t xml:space="preserve"> </w:t>
      </w:r>
      <w:r w:rsidR="00876C6C" w:rsidRPr="005240B2">
        <w:rPr>
          <w:rFonts w:cs="Arial"/>
          <w:szCs w:val="24"/>
        </w:rPr>
        <w:t>This paper evaluates methods that Gwent Police can use to</w:t>
      </w:r>
      <w:r w:rsidR="00876C6C">
        <w:rPr>
          <w:rFonts w:cs="Arial"/>
          <w:szCs w:val="24"/>
        </w:rPr>
        <w:t xml:space="preserve"> understand better diversity</w:t>
      </w:r>
      <w:r w:rsidR="00876C6C" w:rsidRPr="005240B2">
        <w:rPr>
          <w:rFonts w:cs="Arial"/>
          <w:szCs w:val="24"/>
        </w:rPr>
        <w:t xml:space="preserve"> and address challenges</w:t>
      </w:r>
      <w:r w:rsidR="000B2570">
        <w:rPr>
          <w:rFonts w:cs="Arial"/>
          <w:szCs w:val="24"/>
        </w:rPr>
        <w:t xml:space="preserve"> </w:t>
      </w:r>
      <w:r w:rsidR="000B2570" w:rsidRPr="005240B2">
        <w:rPr>
          <w:rFonts w:cs="Arial"/>
          <w:szCs w:val="24"/>
        </w:rPr>
        <w:t>in practical, affordable and effective ways</w:t>
      </w:r>
      <w:r w:rsidR="00876C6C" w:rsidRPr="005240B2">
        <w:rPr>
          <w:rFonts w:cs="Arial"/>
          <w:szCs w:val="24"/>
        </w:rPr>
        <w:t xml:space="preserve">. </w:t>
      </w:r>
      <w:r w:rsidR="0079363F" w:rsidRPr="000B2570">
        <w:rPr>
          <w:rFonts w:cs="Arial"/>
          <w:color w:val="000000" w:themeColor="text1"/>
          <w:szCs w:val="24"/>
        </w:rPr>
        <w:t xml:space="preserve">Therefore, to address diversity accurately, the final section of this report explores </w:t>
      </w:r>
      <w:r w:rsidR="008B7C3E" w:rsidRPr="000B2570">
        <w:rPr>
          <w:rFonts w:cs="Arial"/>
          <w:color w:val="000000" w:themeColor="text1"/>
          <w:szCs w:val="24"/>
        </w:rPr>
        <w:t>future development ideas</w:t>
      </w:r>
      <w:r w:rsidR="000B2570">
        <w:rPr>
          <w:rFonts w:cs="Arial"/>
          <w:szCs w:val="24"/>
        </w:rPr>
        <w:t xml:space="preserve"> and</w:t>
      </w:r>
      <w:r w:rsidR="00430E9B" w:rsidRPr="005240B2">
        <w:rPr>
          <w:rFonts w:cs="Arial"/>
          <w:szCs w:val="24"/>
        </w:rPr>
        <w:t xml:space="preserve"> provi</w:t>
      </w:r>
      <w:r w:rsidR="008B7C3E">
        <w:rPr>
          <w:rFonts w:cs="Arial"/>
          <w:szCs w:val="24"/>
        </w:rPr>
        <w:t>de</w:t>
      </w:r>
      <w:r w:rsidR="00430E9B" w:rsidRPr="005240B2">
        <w:rPr>
          <w:rFonts w:cs="Arial"/>
          <w:szCs w:val="24"/>
        </w:rPr>
        <w:t>s evidence-based, practitioner relevant recommendations on how to increase workforce diversity.</w:t>
      </w:r>
      <w:r w:rsidR="00720834" w:rsidRPr="005240B2">
        <w:rPr>
          <w:rFonts w:cs="Arial"/>
          <w:szCs w:val="24"/>
        </w:rPr>
        <w:t xml:space="preserve"> </w:t>
      </w:r>
      <w:r w:rsidR="000B2570" w:rsidRPr="000B2570">
        <w:rPr>
          <w:rStyle w:val="cf01"/>
          <w:rFonts w:ascii="Arial" w:hAnsi="Arial" w:cs="Arial"/>
          <w:sz w:val="24"/>
          <w:szCs w:val="24"/>
        </w:rPr>
        <w:t>During the analysis, tactics such as reverse mentoring programmes and the leaders' involvement in creating better internal fairness, which could positively increase and retain a diverse workforce, were uncovered.</w:t>
      </w:r>
    </w:p>
    <w:p w14:paraId="628B5D6A" w14:textId="77777777" w:rsidR="00E108D1" w:rsidRPr="005240B2" w:rsidRDefault="00E108D1" w:rsidP="008F0968">
      <w:pPr>
        <w:rPr>
          <w:rFonts w:cs="Arial"/>
          <w:color w:val="000000" w:themeColor="text1"/>
          <w:szCs w:val="24"/>
        </w:rPr>
      </w:pPr>
    </w:p>
    <w:p w14:paraId="178B9456" w14:textId="77777777" w:rsidR="00620132" w:rsidRPr="005240B2" w:rsidRDefault="00AB366A" w:rsidP="00620132">
      <w:pPr>
        <w:rPr>
          <w:rFonts w:cs="Arial"/>
          <w:szCs w:val="24"/>
        </w:rPr>
      </w:pPr>
      <w:r w:rsidRPr="005240B2">
        <w:rPr>
          <w:rFonts w:cs="Arial"/>
          <w:szCs w:val="24"/>
        </w:rPr>
        <w:t>Additionally, the research rev</w:t>
      </w:r>
      <w:r w:rsidR="008B7C3E">
        <w:rPr>
          <w:rFonts w:cs="Arial"/>
          <w:szCs w:val="24"/>
        </w:rPr>
        <w:t>ea</w:t>
      </w:r>
      <w:r w:rsidRPr="005240B2">
        <w:rPr>
          <w:rFonts w:cs="Arial"/>
          <w:szCs w:val="24"/>
        </w:rPr>
        <w:t xml:space="preserve">led that organisation is trying to reduce bias with traditional programmes, such as diversity training. However, those tools are not </w:t>
      </w:r>
      <w:r w:rsidR="008B7C3E">
        <w:rPr>
          <w:rFonts w:cs="Arial"/>
          <w:szCs w:val="24"/>
        </w:rPr>
        <w:lastRenderedPageBreak/>
        <w:t>practical</w:t>
      </w:r>
      <w:r w:rsidRPr="005240B2">
        <w:rPr>
          <w:rFonts w:cs="Arial"/>
          <w:szCs w:val="24"/>
        </w:rPr>
        <w:t xml:space="preserve">. The report recommends that learning and development on </w:t>
      </w:r>
      <w:r w:rsidR="000B2570">
        <w:rPr>
          <w:rFonts w:cs="Arial"/>
          <w:szCs w:val="24"/>
        </w:rPr>
        <w:t>D</w:t>
      </w:r>
      <w:r w:rsidR="00E108D1">
        <w:rPr>
          <w:rFonts w:cs="Arial"/>
          <w:szCs w:val="24"/>
        </w:rPr>
        <w:t>iversity and Inclusion should</w:t>
      </w:r>
      <w:r w:rsidRPr="005240B2">
        <w:rPr>
          <w:rFonts w:cs="Arial"/>
          <w:szCs w:val="24"/>
        </w:rPr>
        <w:t xml:space="preserve"> </w:t>
      </w:r>
      <w:r w:rsidR="008B7C3E">
        <w:rPr>
          <w:rFonts w:cs="Arial"/>
          <w:szCs w:val="24"/>
        </w:rPr>
        <w:t>focus on perspective-taking and awareness-raising rather than those explaining the</w:t>
      </w:r>
      <w:r w:rsidRPr="005240B2">
        <w:rPr>
          <w:rFonts w:cs="Arial"/>
          <w:szCs w:val="24"/>
        </w:rPr>
        <w:t xml:space="preserve"> psychological processes of unconscious bias. To create a sustainable diverse-inclusive workplace has been suggested to co-work with colleagues who hav</w:t>
      </w:r>
      <w:r w:rsidRPr="005240B2">
        <w:rPr>
          <w:rFonts w:cs="Arial"/>
          <w:szCs w:val="24"/>
        </w:rPr>
        <w:t>e face</w:t>
      </w:r>
      <w:r w:rsidR="008B7C3E">
        <w:rPr>
          <w:rFonts w:cs="Arial"/>
          <w:szCs w:val="24"/>
        </w:rPr>
        <w:t>d</w:t>
      </w:r>
      <w:r w:rsidRPr="005240B2">
        <w:rPr>
          <w:rFonts w:cs="Arial"/>
          <w:szCs w:val="24"/>
        </w:rPr>
        <w:t xml:space="preserve"> or experience</w:t>
      </w:r>
      <w:r w:rsidR="008B7C3E">
        <w:rPr>
          <w:rFonts w:cs="Arial"/>
          <w:szCs w:val="24"/>
        </w:rPr>
        <w:t>d</w:t>
      </w:r>
      <w:r w:rsidRPr="005240B2">
        <w:rPr>
          <w:rFonts w:cs="Arial"/>
          <w:szCs w:val="24"/>
        </w:rPr>
        <w:t xml:space="preserve"> these challenges and </w:t>
      </w:r>
      <w:r w:rsidR="008B7C3E">
        <w:rPr>
          <w:rFonts w:cs="Arial"/>
          <w:szCs w:val="24"/>
        </w:rPr>
        <w:t>mak</w:t>
      </w:r>
      <w:r w:rsidRPr="005240B2">
        <w:rPr>
          <w:rFonts w:cs="Arial"/>
          <w:szCs w:val="24"/>
        </w:rPr>
        <w:t>e the best way to identify priorities and actions and overtake ba</w:t>
      </w:r>
      <w:r w:rsidR="008B7C3E">
        <w:rPr>
          <w:rFonts w:cs="Arial"/>
          <w:szCs w:val="24"/>
        </w:rPr>
        <w:t>r</w:t>
      </w:r>
      <w:r w:rsidRPr="005240B2">
        <w:rPr>
          <w:rFonts w:cs="Arial"/>
          <w:szCs w:val="24"/>
        </w:rPr>
        <w:t>riers.</w:t>
      </w:r>
      <w:r w:rsidR="008B7C3E">
        <w:rPr>
          <w:rFonts w:cs="Arial"/>
          <w:szCs w:val="24"/>
        </w:rPr>
        <w:t xml:space="preserve"> </w:t>
      </w:r>
      <w:r w:rsidRPr="005240B2">
        <w:rPr>
          <w:rFonts w:cs="Arial"/>
          <w:szCs w:val="24"/>
        </w:rPr>
        <w:t>This solution generate</w:t>
      </w:r>
      <w:r w:rsidR="008B7C3E">
        <w:rPr>
          <w:rFonts w:cs="Arial"/>
          <w:szCs w:val="24"/>
        </w:rPr>
        <w:t>s</w:t>
      </w:r>
      <w:r w:rsidRPr="005240B2">
        <w:rPr>
          <w:rFonts w:cs="Arial"/>
          <w:szCs w:val="24"/>
        </w:rPr>
        <w:t xml:space="preserve"> less resistance to </w:t>
      </w:r>
      <w:r w:rsidR="00E108D1">
        <w:rPr>
          <w:rFonts w:cs="Arial"/>
          <w:szCs w:val="24"/>
        </w:rPr>
        <w:t>diversity</w:t>
      </w:r>
      <w:r w:rsidRPr="005240B2">
        <w:rPr>
          <w:rFonts w:cs="Arial"/>
          <w:szCs w:val="24"/>
        </w:rPr>
        <w:t xml:space="preserve"> and </w:t>
      </w:r>
      <w:r w:rsidR="008B7C3E">
        <w:rPr>
          <w:rFonts w:cs="Arial"/>
          <w:szCs w:val="24"/>
        </w:rPr>
        <w:t>significant</w:t>
      </w:r>
      <w:r w:rsidRPr="005240B2">
        <w:rPr>
          <w:rFonts w:cs="Arial"/>
          <w:szCs w:val="24"/>
        </w:rPr>
        <w:t xml:space="preserve">ly affects behaviour change.  </w:t>
      </w:r>
    </w:p>
    <w:p w14:paraId="60C65F23" w14:textId="77777777" w:rsidR="00CC3241" w:rsidRDefault="00CC3241" w:rsidP="00FB5957">
      <w:pPr>
        <w:rPr>
          <w:rFonts w:cs="Arial"/>
          <w:szCs w:val="24"/>
        </w:rPr>
      </w:pPr>
    </w:p>
    <w:p w14:paraId="353CAEE3" w14:textId="77777777" w:rsidR="00CC3241" w:rsidRDefault="00CC3241" w:rsidP="00FB5957">
      <w:pPr>
        <w:rPr>
          <w:rFonts w:cs="Arial"/>
          <w:szCs w:val="24"/>
        </w:rPr>
      </w:pPr>
    </w:p>
    <w:p w14:paraId="740E06E4" w14:textId="77777777" w:rsidR="00CC3241" w:rsidRDefault="00CC3241" w:rsidP="00FB5957">
      <w:pPr>
        <w:rPr>
          <w:rFonts w:cs="Arial"/>
          <w:szCs w:val="24"/>
        </w:rPr>
      </w:pPr>
    </w:p>
    <w:p w14:paraId="592B3D28" w14:textId="77777777" w:rsidR="00CC3241" w:rsidRDefault="00CC3241" w:rsidP="00FB5957">
      <w:pPr>
        <w:rPr>
          <w:rFonts w:cs="Arial"/>
          <w:szCs w:val="24"/>
        </w:rPr>
      </w:pPr>
    </w:p>
    <w:p w14:paraId="6AD609C3" w14:textId="363058F3" w:rsidR="00CC3241" w:rsidRDefault="00CC3241" w:rsidP="00FB5957">
      <w:pPr>
        <w:rPr>
          <w:rFonts w:cs="Arial"/>
          <w:szCs w:val="24"/>
        </w:rPr>
      </w:pPr>
    </w:p>
    <w:p w14:paraId="77D12CAE" w14:textId="2EABF736" w:rsidR="003432C4" w:rsidRDefault="003432C4" w:rsidP="00FB5957">
      <w:pPr>
        <w:rPr>
          <w:rFonts w:cs="Arial"/>
          <w:szCs w:val="24"/>
        </w:rPr>
      </w:pPr>
    </w:p>
    <w:p w14:paraId="1637B0F4" w14:textId="77777777" w:rsidR="003432C4" w:rsidRDefault="003432C4" w:rsidP="00FB5957">
      <w:pPr>
        <w:rPr>
          <w:rFonts w:cs="Arial"/>
          <w:szCs w:val="24"/>
        </w:rPr>
      </w:pPr>
    </w:p>
    <w:p w14:paraId="30415CB3" w14:textId="77777777" w:rsidR="00CC3241" w:rsidRDefault="00CC3241" w:rsidP="00FB5957">
      <w:pPr>
        <w:rPr>
          <w:rFonts w:cs="Arial"/>
          <w:szCs w:val="24"/>
        </w:rPr>
      </w:pPr>
    </w:p>
    <w:p w14:paraId="568E175E" w14:textId="77777777" w:rsidR="00CC3241" w:rsidRDefault="00CC3241" w:rsidP="00FB5957">
      <w:pPr>
        <w:rPr>
          <w:rFonts w:cs="Arial"/>
          <w:szCs w:val="24"/>
        </w:rPr>
      </w:pPr>
    </w:p>
    <w:p w14:paraId="242350E9" w14:textId="77777777" w:rsidR="00CC3241" w:rsidRDefault="00CC3241" w:rsidP="00FB5957">
      <w:pPr>
        <w:rPr>
          <w:rFonts w:cs="Arial"/>
          <w:szCs w:val="24"/>
        </w:rPr>
      </w:pPr>
    </w:p>
    <w:sdt>
      <w:sdtPr>
        <w:rPr>
          <w:rFonts w:ascii="Arial" w:eastAsiaTheme="minorHAnsi" w:hAnsi="Arial" w:cstheme="minorBidi"/>
          <w:color w:val="auto"/>
          <w:sz w:val="24"/>
          <w:szCs w:val="22"/>
          <w:lang w:val="en-GB"/>
        </w:rPr>
        <w:id w:val="-130256486"/>
        <w:docPartObj>
          <w:docPartGallery w:val="Table of Contents"/>
          <w:docPartUnique/>
        </w:docPartObj>
      </w:sdtPr>
      <w:sdtEndPr>
        <w:rPr>
          <w:b/>
          <w:bCs/>
          <w:noProof/>
        </w:rPr>
      </w:sdtEndPr>
      <w:sdtContent>
        <w:p w14:paraId="79E3B35D" w14:textId="77777777" w:rsidR="00CC3241" w:rsidRDefault="00AB366A">
          <w:pPr>
            <w:pStyle w:val="TOCHeading"/>
          </w:pPr>
          <w:r>
            <w:t>Contents</w:t>
          </w:r>
        </w:p>
        <w:p w14:paraId="2F64E3E2" w14:textId="77777777" w:rsidR="00757DEC" w:rsidRDefault="00AB366A">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5171068" w:history="1">
            <w:r w:rsidRPr="005548EA">
              <w:rPr>
                <w:rStyle w:val="Hyperlink"/>
                <w:noProof/>
              </w:rPr>
              <w:t>Executive Summary</w:t>
            </w:r>
            <w:r>
              <w:rPr>
                <w:noProof/>
                <w:webHidden/>
              </w:rPr>
              <w:tab/>
            </w:r>
            <w:r>
              <w:rPr>
                <w:noProof/>
                <w:webHidden/>
              </w:rPr>
              <w:fldChar w:fldCharType="begin"/>
            </w:r>
            <w:r>
              <w:rPr>
                <w:noProof/>
                <w:webHidden/>
              </w:rPr>
              <w:instrText xml:space="preserve"> PAGEREF _Toc95171068 \h </w:instrText>
            </w:r>
            <w:r>
              <w:rPr>
                <w:noProof/>
                <w:webHidden/>
              </w:rPr>
            </w:r>
            <w:r>
              <w:rPr>
                <w:noProof/>
                <w:webHidden/>
              </w:rPr>
              <w:fldChar w:fldCharType="separate"/>
            </w:r>
            <w:r>
              <w:rPr>
                <w:noProof/>
                <w:webHidden/>
              </w:rPr>
              <w:t>1</w:t>
            </w:r>
            <w:r>
              <w:rPr>
                <w:noProof/>
                <w:webHidden/>
              </w:rPr>
              <w:fldChar w:fldCharType="end"/>
            </w:r>
          </w:hyperlink>
        </w:p>
        <w:p w14:paraId="4C871A8F" w14:textId="77777777" w:rsidR="00757DEC" w:rsidRDefault="00AB366A">
          <w:pPr>
            <w:pStyle w:val="TOC1"/>
            <w:tabs>
              <w:tab w:val="left" w:pos="660"/>
              <w:tab w:val="right" w:leader="dot" w:pos="9016"/>
            </w:tabs>
            <w:rPr>
              <w:rFonts w:asciiTheme="minorHAnsi" w:eastAsiaTheme="minorEastAsia" w:hAnsiTheme="minorHAnsi"/>
              <w:noProof/>
              <w:sz w:val="22"/>
              <w:lang w:eastAsia="en-GB"/>
            </w:rPr>
          </w:pPr>
          <w:hyperlink w:anchor="_Toc95171069" w:history="1">
            <w:r w:rsidRPr="005548EA">
              <w:rPr>
                <w:rStyle w:val="Hyperlink"/>
                <w:rFonts w:cs="Arial"/>
                <w:noProof/>
              </w:rPr>
              <w:t>1.0</w:t>
            </w:r>
            <w:r>
              <w:rPr>
                <w:rFonts w:asciiTheme="minorHAnsi" w:eastAsiaTheme="minorEastAsia" w:hAnsiTheme="minorHAnsi"/>
                <w:noProof/>
                <w:sz w:val="22"/>
                <w:lang w:eastAsia="en-GB"/>
              </w:rPr>
              <w:tab/>
            </w:r>
            <w:r w:rsidRPr="005548EA">
              <w:rPr>
                <w:rStyle w:val="Hyperlink"/>
                <w:rFonts w:cs="Arial"/>
                <w:noProof/>
              </w:rPr>
              <w:t>Introduction</w:t>
            </w:r>
            <w:r>
              <w:rPr>
                <w:noProof/>
                <w:webHidden/>
              </w:rPr>
              <w:tab/>
            </w:r>
            <w:r>
              <w:rPr>
                <w:noProof/>
                <w:webHidden/>
              </w:rPr>
              <w:fldChar w:fldCharType="begin"/>
            </w:r>
            <w:r>
              <w:rPr>
                <w:noProof/>
                <w:webHidden/>
              </w:rPr>
              <w:instrText xml:space="preserve"> PAGEREF _Toc95171069 \h </w:instrText>
            </w:r>
            <w:r>
              <w:rPr>
                <w:noProof/>
                <w:webHidden/>
              </w:rPr>
            </w:r>
            <w:r>
              <w:rPr>
                <w:noProof/>
                <w:webHidden/>
              </w:rPr>
              <w:fldChar w:fldCharType="separate"/>
            </w:r>
            <w:r>
              <w:rPr>
                <w:noProof/>
                <w:webHidden/>
              </w:rPr>
              <w:t>5</w:t>
            </w:r>
            <w:r>
              <w:rPr>
                <w:noProof/>
                <w:webHidden/>
              </w:rPr>
              <w:fldChar w:fldCharType="end"/>
            </w:r>
          </w:hyperlink>
        </w:p>
        <w:p w14:paraId="7612C865"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0" w:history="1">
            <w:r w:rsidRPr="005548EA">
              <w:rPr>
                <w:rStyle w:val="Hyperlink"/>
                <w:rFonts w:cs="Arial"/>
                <w:noProof/>
              </w:rPr>
              <w:t>2.0 Main Findings</w:t>
            </w:r>
            <w:r>
              <w:rPr>
                <w:noProof/>
                <w:webHidden/>
              </w:rPr>
              <w:tab/>
            </w:r>
            <w:r>
              <w:rPr>
                <w:noProof/>
                <w:webHidden/>
              </w:rPr>
              <w:fldChar w:fldCharType="begin"/>
            </w:r>
            <w:r>
              <w:rPr>
                <w:noProof/>
                <w:webHidden/>
              </w:rPr>
              <w:instrText xml:space="preserve"> PAGEREF _Toc95171070 \h </w:instrText>
            </w:r>
            <w:r>
              <w:rPr>
                <w:noProof/>
                <w:webHidden/>
              </w:rPr>
            </w:r>
            <w:r>
              <w:rPr>
                <w:noProof/>
                <w:webHidden/>
              </w:rPr>
              <w:fldChar w:fldCharType="separate"/>
            </w:r>
            <w:r>
              <w:rPr>
                <w:noProof/>
                <w:webHidden/>
              </w:rPr>
              <w:t>6</w:t>
            </w:r>
            <w:r>
              <w:rPr>
                <w:noProof/>
                <w:webHidden/>
              </w:rPr>
              <w:fldChar w:fldCharType="end"/>
            </w:r>
          </w:hyperlink>
        </w:p>
        <w:p w14:paraId="499ED2D6"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1" w:history="1">
            <w:r w:rsidRPr="005548EA">
              <w:rPr>
                <w:rStyle w:val="Hyperlink"/>
                <w:rFonts w:cs="Arial"/>
                <w:noProof/>
              </w:rPr>
              <w:t xml:space="preserve">2.1 External factors </w:t>
            </w:r>
            <w:r w:rsidRPr="005548EA">
              <w:rPr>
                <w:rStyle w:val="Hyperlink"/>
                <w:rFonts w:cs="Arial"/>
                <w:noProof/>
              </w:rPr>
              <w:t>which influence talent management in Gwent Police.</w:t>
            </w:r>
            <w:r>
              <w:rPr>
                <w:noProof/>
                <w:webHidden/>
              </w:rPr>
              <w:tab/>
            </w:r>
            <w:r>
              <w:rPr>
                <w:noProof/>
                <w:webHidden/>
              </w:rPr>
              <w:fldChar w:fldCharType="begin"/>
            </w:r>
            <w:r>
              <w:rPr>
                <w:noProof/>
                <w:webHidden/>
              </w:rPr>
              <w:instrText xml:space="preserve"> PAGEREF _Toc95171071 \h </w:instrText>
            </w:r>
            <w:r>
              <w:rPr>
                <w:noProof/>
                <w:webHidden/>
              </w:rPr>
            </w:r>
            <w:r>
              <w:rPr>
                <w:noProof/>
                <w:webHidden/>
              </w:rPr>
              <w:fldChar w:fldCharType="separate"/>
            </w:r>
            <w:r>
              <w:rPr>
                <w:noProof/>
                <w:webHidden/>
              </w:rPr>
              <w:t>6</w:t>
            </w:r>
            <w:r>
              <w:rPr>
                <w:noProof/>
                <w:webHidden/>
              </w:rPr>
              <w:fldChar w:fldCharType="end"/>
            </w:r>
          </w:hyperlink>
        </w:p>
        <w:p w14:paraId="6D0B373A"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2" w:history="1">
            <w:r w:rsidRPr="005548EA">
              <w:rPr>
                <w:rStyle w:val="Hyperlink"/>
                <w:rFonts w:cs="Arial"/>
                <w:noProof/>
              </w:rPr>
              <w:t>2.1 Internal factors which influence talent management in Gwent Police.</w:t>
            </w:r>
            <w:r>
              <w:rPr>
                <w:noProof/>
                <w:webHidden/>
              </w:rPr>
              <w:tab/>
            </w:r>
            <w:r>
              <w:rPr>
                <w:noProof/>
                <w:webHidden/>
              </w:rPr>
              <w:fldChar w:fldCharType="begin"/>
            </w:r>
            <w:r>
              <w:rPr>
                <w:noProof/>
                <w:webHidden/>
              </w:rPr>
              <w:instrText xml:space="preserve"> PAGEREF</w:instrText>
            </w:r>
            <w:r>
              <w:rPr>
                <w:noProof/>
                <w:webHidden/>
              </w:rPr>
              <w:instrText xml:space="preserve"> _Toc95171072 \h </w:instrText>
            </w:r>
            <w:r>
              <w:rPr>
                <w:noProof/>
                <w:webHidden/>
              </w:rPr>
            </w:r>
            <w:r>
              <w:rPr>
                <w:noProof/>
                <w:webHidden/>
              </w:rPr>
              <w:fldChar w:fldCharType="separate"/>
            </w:r>
            <w:r>
              <w:rPr>
                <w:noProof/>
                <w:webHidden/>
              </w:rPr>
              <w:t>8</w:t>
            </w:r>
            <w:r>
              <w:rPr>
                <w:noProof/>
                <w:webHidden/>
              </w:rPr>
              <w:fldChar w:fldCharType="end"/>
            </w:r>
          </w:hyperlink>
        </w:p>
        <w:p w14:paraId="6252A3F4"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3" w:history="1">
            <w:r w:rsidRPr="005548EA">
              <w:rPr>
                <w:rStyle w:val="Hyperlink"/>
                <w:rFonts w:cs="Arial"/>
                <w:noProof/>
              </w:rPr>
              <w:t>Analysis of the Human Resources systems, processes, practices in the Gwent Police.</w:t>
            </w:r>
            <w:r>
              <w:rPr>
                <w:noProof/>
                <w:webHidden/>
              </w:rPr>
              <w:tab/>
            </w:r>
            <w:r>
              <w:rPr>
                <w:noProof/>
                <w:webHidden/>
              </w:rPr>
              <w:fldChar w:fldCharType="begin"/>
            </w:r>
            <w:r>
              <w:rPr>
                <w:noProof/>
                <w:webHidden/>
              </w:rPr>
              <w:instrText xml:space="preserve"> PAGEREF _Toc95171073 \h </w:instrText>
            </w:r>
            <w:r>
              <w:rPr>
                <w:noProof/>
                <w:webHidden/>
              </w:rPr>
            </w:r>
            <w:r>
              <w:rPr>
                <w:noProof/>
                <w:webHidden/>
              </w:rPr>
              <w:fldChar w:fldCharType="separate"/>
            </w:r>
            <w:r>
              <w:rPr>
                <w:noProof/>
                <w:webHidden/>
              </w:rPr>
              <w:t>10</w:t>
            </w:r>
            <w:r>
              <w:rPr>
                <w:noProof/>
                <w:webHidden/>
              </w:rPr>
              <w:fldChar w:fldCharType="end"/>
            </w:r>
          </w:hyperlink>
        </w:p>
        <w:p w14:paraId="1768B976"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4" w:history="1">
            <w:r w:rsidRPr="005548EA">
              <w:rPr>
                <w:rStyle w:val="Hyperlink"/>
                <w:rFonts w:cs="Arial"/>
                <w:noProof/>
              </w:rPr>
              <w:t>2.2 Gwent Police, Organisational Diversification Strategies.</w:t>
            </w:r>
            <w:r>
              <w:rPr>
                <w:noProof/>
                <w:webHidden/>
              </w:rPr>
              <w:tab/>
            </w:r>
            <w:r>
              <w:rPr>
                <w:noProof/>
                <w:webHidden/>
              </w:rPr>
              <w:fldChar w:fldCharType="begin"/>
            </w:r>
            <w:r>
              <w:rPr>
                <w:noProof/>
                <w:webHidden/>
              </w:rPr>
              <w:instrText xml:space="preserve"> PAGEREF _Toc95171074 \h </w:instrText>
            </w:r>
            <w:r>
              <w:rPr>
                <w:noProof/>
                <w:webHidden/>
              </w:rPr>
            </w:r>
            <w:r>
              <w:rPr>
                <w:noProof/>
                <w:webHidden/>
              </w:rPr>
              <w:fldChar w:fldCharType="separate"/>
            </w:r>
            <w:r>
              <w:rPr>
                <w:noProof/>
                <w:webHidden/>
              </w:rPr>
              <w:t>12</w:t>
            </w:r>
            <w:r>
              <w:rPr>
                <w:noProof/>
                <w:webHidden/>
              </w:rPr>
              <w:fldChar w:fldCharType="end"/>
            </w:r>
          </w:hyperlink>
        </w:p>
        <w:p w14:paraId="279F93F9"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5" w:history="1">
            <w:r w:rsidRPr="005548EA">
              <w:rPr>
                <w:rStyle w:val="Hyperlink"/>
                <w:rFonts w:cs="Arial"/>
                <w:noProof/>
              </w:rPr>
              <w:t>3.0 Conclusion</w:t>
            </w:r>
            <w:r>
              <w:rPr>
                <w:noProof/>
                <w:webHidden/>
              </w:rPr>
              <w:tab/>
            </w:r>
            <w:r>
              <w:rPr>
                <w:noProof/>
                <w:webHidden/>
              </w:rPr>
              <w:fldChar w:fldCharType="begin"/>
            </w:r>
            <w:r>
              <w:rPr>
                <w:noProof/>
                <w:webHidden/>
              </w:rPr>
              <w:instrText xml:space="preserve"> PAGEREF _Toc95171075 \h </w:instrText>
            </w:r>
            <w:r>
              <w:rPr>
                <w:noProof/>
                <w:webHidden/>
              </w:rPr>
            </w:r>
            <w:r>
              <w:rPr>
                <w:noProof/>
                <w:webHidden/>
              </w:rPr>
              <w:fldChar w:fldCharType="separate"/>
            </w:r>
            <w:r>
              <w:rPr>
                <w:noProof/>
                <w:webHidden/>
              </w:rPr>
              <w:t>23</w:t>
            </w:r>
            <w:r>
              <w:rPr>
                <w:noProof/>
                <w:webHidden/>
              </w:rPr>
              <w:fldChar w:fldCharType="end"/>
            </w:r>
          </w:hyperlink>
        </w:p>
        <w:p w14:paraId="2FFC8276"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6" w:history="1">
            <w:r w:rsidRPr="005548EA">
              <w:rPr>
                <w:rStyle w:val="Hyperlink"/>
                <w:rFonts w:cs="Arial"/>
                <w:noProof/>
              </w:rPr>
              <w:t>4.0 Recommendations.</w:t>
            </w:r>
            <w:r>
              <w:rPr>
                <w:noProof/>
                <w:webHidden/>
              </w:rPr>
              <w:tab/>
            </w:r>
            <w:r>
              <w:rPr>
                <w:noProof/>
                <w:webHidden/>
              </w:rPr>
              <w:fldChar w:fldCharType="begin"/>
            </w:r>
            <w:r>
              <w:rPr>
                <w:noProof/>
                <w:webHidden/>
              </w:rPr>
              <w:instrText xml:space="preserve"> PAGEREF _Toc95171076 \h </w:instrText>
            </w:r>
            <w:r>
              <w:rPr>
                <w:noProof/>
                <w:webHidden/>
              </w:rPr>
            </w:r>
            <w:r>
              <w:rPr>
                <w:noProof/>
                <w:webHidden/>
              </w:rPr>
              <w:fldChar w:fldCharType="separate"/>
            </w:r>
            <w:r>
              <w:rPr>
                <w:noProof/>
                <w:webHidden/>
              </w:rPr>
              <w:t>25</w:t>
            </w:r>
            <w:r>
              <w:rPr>
                <w:noProof/>
                <w:webHidden/>
              </w:rPr>
              <w:fldChar w:fldCharType="end"/>
            </w:r>
          </w:hyperlink>
        </w:p>
        <w:p w14:paraId="0525BBE4"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7" w:history="1">
            <w:r w:rsidRPr="005548EA">
              <w:rPr>
                <w:rStyle w:val="Hyperlink"/>
                <w:noProof/>
              </w:rPr>
              <w:t>5.0 Reference list</w:t>
            </w:r>
            <w:r>
              <w:rPr>
                <w:noProof/>
                <w:webHidden/>
              </w:rPr>
              <w:tab/>
            </w:r>
            <w:r>
              <w:rPr>
                <w:noProof/>
                <w:webHidden/>
              </w:rPr>
              <w:fldChar w:fldCharType="begin"/>
            </w:r>
            <w:r>
              <w:rPr>
                <w:noProof/>
                <w:webHidden/>
              </w:rPr>
              <w:instrText xml:space="preserve"> PAGEREF _Toc95171077 \h </w:instrText>
            </w:r>
            <w:r>
              <w:rPr>
                <w:noProof/>
                <w:webHidden/>
              </w:rPr>
            </w:r>
            <w:r>
              <w:rPr>
                <w:noProof/>
                <w:webHidden/>
              </w:rPr>
              <w:fldChar w:fldCharType="separate"/>
            </w:r>
            <w:r>
              <w:rPr>
                <w:noProof/>
                <w:webHidden/>
              </w:rPr>
              <w:t>30</w:t>
            </w:r>
            <w:r>
              <w:rPr>
                <w:noProof/>
                <w:webHidden/>
              </w:rPr>
              <w:fldChar w:fldCharType="end"/>
            </w:r>
          </w:hyperlink>
        </w:p>
        <w:p w14:paraId="13A5D733"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8" w:history="1">
            <w:r w:rsidRPr="005548EA">
              <w:rPr>
                <w:rStyle w:val="Hyperlink"/>
                <w:noProof/>
                <w:shd w:val="clear" w:color="auto" w:fill="FFFFFF"/>
              </w:rPr>
              <w:t>6.0 TASK 2 – R</w:t>
            </w:r>
            <w:r w:rsidRPr="005548EA">
              <w:rPr>
                <w:rStyle w:val="Hyperlink"/>
                <w:noProof/>
                <w:shd w:val="clear" w:color="auto" w:fill="FFFFFF"/>
              </w:rPr>
              <w:t>ecruitment video.</w:t>
            </w:r>
            <w:r>
              <w:rPr>
                <w:noProof/>
                <w:webHidden/>
              </w:rPr>
              <w:tab/>
            </w:r>
            <w:r>
              <w:rPr>
                <w:noProof/>
                <w:webHidden/>
              </w:rPr>
              <w:fldChar w:fldCharType="begin"/>
            </w:r>
            <w:r>
              <w:rPr>
                <w:noProof/>
                <w:webHidden/>
              </w:rPr>
              <w:instrText xml:space="preserve"> PAGEREF _Toc95171078 \h </w:instrText>
            </w:r>
            <w:r>
              <w:rPr>
                <w:noProof/>
                <w:webHidden/>
              </w:rPr>
            </w:r>
            <w:r>
              <w:rPr>
                <w:noProof/>
                <w:webHidden/>
              </w:rPr>
              <w:fldChar w:fldCharType="separate"/>
            </w:r>
            <w:r>
              <w:rPr>
                <w:noProof/>
                <w:webHidden/>
              </w:rPr>
              <w:t>33</w:t>
            </w:r>
            <w:r>
              <w:rPr>
                <w:noProof/>
                <w:webHidden/>
              </w:rPr>
              <w:fldChar w:fldCharType="end"/>
            </w:r>
          </w:hyperlink>
        </w:p>
        <w:p w14:paraId="5C3D69EF" w14:textId="77777777" w:rsidR="00757DEC" w:rsidRDefault="00AB366A">
          <w:pPr>
            <w:pStyle w:val="TOC1"/>
            <w:tabs>
              <w:tab w:val="right" w:leader="dot" w:pos="9016"/>
            </w:tabs>
            <w:rPr>
              <w:rFonts w:asciiTheme="minorHAnsi" w:eastAsiaTheme="minorEastAsia" w:hAnsiTheme="minorHAnsi"/>
              <w:noProof/>
              <w:sz w:val="22"/>
              <w:lang w:eastAsia="en-GB"/>
            </w:rPr>
          </w:pPr>
          <w:hyperlink w:anchor="_Toc95171079" w:history="1">
            <w:r w:rsidRPr="005548EA">
              <w:rPr>
                <w:rStyle w:val="Hyperlink"/>
                <w:noProof/>
              </w:rPr>
              <w:t>6.1 Reference List:</w:t>
            </w:r>
            <w:r>
              <w:rPr>
                <w:noProof/>
                <w:webHidden/>
              </w:rPr>
              <w:tab/>
            </w:r>
            <w:r>
              <w:rPr>
                <w:noProof/>
                <w:webHidden/>
              </w:rPr>
              <w:fldChar w:fldCharType="begin"/>
            </w:r>
            <w:r>
              <w:rPr>
                <w:noProof/>
                <w:webHidden/>
              </w:rPr>
              <w:instrText xml:space="preserve"> PAGEREF _Toc95171079 \h </w:instrText>
            </w:r>
            <w:r>
              <w:rPr>
                <w:noProof/>
                <w:webHidden/>
              </w:rPr>
            </w:r>
            <w:r>
              <w:rPr>
                <w:noProof/>
                <w:webHidden/>
              </w:rPr>
              <w:fldChar w:fldCharType="separate"/>
            </w:r>
            <w:r>
              <w:rPr>
                <w:noProof/>
                <w:webHidden/>
              </w:rPr>
              <w:t>33</w:t>
            </w:r>
            <w:r>
              <w:rPr>
                <w:noProof/>
                <w:webHidden/>
              </w:rPr>
              <w:fldChar w:fldCharType="end"/>
            </w:r>
          </w:hyperlink>
        </w:p>
        <w:p w14:paraId="3B15EEAF" w14:textId="77777777" w:rsidR="00CC3241" w:rsidRDefault="00AB366A">
          <w:r>
            <w:rPr>
              <w:b/>
              <w:bCs/>
              <w:noProof/>
            </w:rPr>
            <w:fldChar w:fldCharType="end"/>
          </w:r>
        </w:p>
      </w:sdtContent>
    </w:sdt>
    <w:p w14:paraId="537288E3" w14:textId="77777777" w:rsidR="00CC3241" w:rsidRDefault="00CC3241" w:rsidP="00FB5957">
      <w:pPr>
        <w:rPr>
          <w:rFonts w:cs="Arial"/>
          <w:szCs w:val="24"/>
        </w:rPr>
      </w:pPr>
    </w:p>
    <w:p w14:paraId="6BFA5A15" w14:textId="77777777" w:rsidR="00CC3241" w:rsidRDefault="00CC3241" w:rsidP="00FB5957">
      <w:pPr>
        <w:rPr>
          <w:rFonts w:cs="Arial"/>
          <w:szCs w:val="24"/>
        </w:rPr>
      </w:pPr>
    </w:p>
    <w:p w14:paraId="7E5ECDDD" w14:textId="77777777" w:rsidR="00CC3241" w:rsidRDefault="00CC3241" w:rsidP="00FB5957">
      <w:pPr>
        <w:rPr>
          <w:rFonts w:cs="Arial"/>
          <w:szCs w:val="24"/>
        </w:rPr>
      </w:pPr>
    </w:p>
    <w:p w14:paraId="160C8967" w14:textId="77777777" w:rsidR="00CC3241" w:rsidRDefault="00CC3241" w:rsidP="00FB5957">
      <w:pPr>
        <w:rPr>
          <w:rFonts w:cs="Arial"/>
          <w:szCs w:val="24"/>
        </w:rPr>
      </w:pPr>
    </w:p>
    <w:p w14:paraId="7A000078" w14:textId="77777777" w:rsidR="00CC3241" w:rsidRPr="005240B2" w:rsidRDefault="00CC3241" w:rsidP="00FB5957">
      <w:pPr>
        <w:rPr>
          <w:rFonts w:cs="Arial"/>
          <w:color w:val="333333"/>
          <w:szCs w:val="24"/>
          <w:shd w:val="clear" w:color="auto" w:fill="FFFFFF"/>
        </w:rPr>
      </w:pPr>
    </w:p>
    <w:p w14:paraId="6D1EE371" w14:textId="77777777" w:rsidR="006B49A4" w:rsidRPr="005240B2" w:rsidRDefault="00AB366A" w:rsidP="006B49A4">
      <w:pPr>
        <w:pStyle w:val="Heading1"/>
        <w:numPr>
          <w:ilvl w:val="0"/>
          <w:numId w:val="1"/>
        </w:numPr>
        <w:rPr>
          <w:rFonts w:ascii="Arial" w:hAnsi="Arial" w:cs="Arial"/>
          <w:sz w:val="24"/>
          <w:szCs w:val="24"/>
        </w:rPr>
      </w:pPr>
      <w:bookmarkStart w:id="1" w:name="_Toc95171069"/>
      <w:r w:rsidRPr="005240B2">
        <w:rPr>
          <w:rFonts w:ascii="Arial" w:hAnsi="Arial" w:cs="Arial"/>
          <w:sz w:val="24"/>
          <w:szCs w:val="24"/>
        </w:rPr>
        <w:t>Introduction</w:t>
      </w:r>
      <w:bookmarkEnd w:id="1"/>
      <w:r w:rsidR="000B2570">
        <w:rPr>
          <w:rFonts w:ascii="Arial" w:hAnsi="Arial" w:cs="Arial"/>
          <w:sz w:val="24"/>
          <w:szCs w:val="24"/>
        </w:rPr>
        <w:t>.</w:t>
      </w:r>
    </w:p>
    <w:p w14:paraId="55085CF6" w14:textId="77777777" w:rsidR="005A7939" w:rsidRDefault="00AB366A" w:rsidP="0097533F">
      <w:pPr>
        <w:rPr>
          <w:rFonts w:cs="Arial"/>
          <w:szCs w:val="24"/>
        </w:rPr>
      </w:pPr>
      <w:r w:rsidRPr="005240B2">
        <w:rPr>
          <w:rFonts w:cs="Arial"/>
          <w:szCs w:val="24"/>
        </w:rPr>
        <w:t>The purpose of this report is to examine</w:t>
      </w:r>
      <w:r w:rsidR="00E27E05" w:rsidRPr="005240B2">
        <w:rPr>
          <w:rFonts w:cs="Arial"/>
          <w:szCs w:val="24"/>
        </w:rPr>
        <w:t xml:space="preserve"> the strategies</w:t>
      </w:r>
      <w:r w:rsidR="008B7C3E">
        <w:rPr>
          <w:rFonts w:cs="Arial"/>
          <w:szCs w:val="24"/>
        </w:rPr>
        <w:t xml:space="preserve"> that Gwent Police undertake to improve its diversity, explore external and internal factors which impact talent management for diverse Force and</w:t>
      </w:r>
      <w:r w:rsidRPr="005240B2">
        <w:rPr>
          <w:rFonts w:cs="Arial"/>
          <w:szCs w:val="24"/>
        </w:rPr>
        <w:t xml:space="preserve"> </w:t>
      </w:r>
      <w:r w:rsidR="00D0542D" w:rsidRPr="005240B2">
        <w:rPr>
          <w:rFonts w:cs="Arial"/>
          <w:szCs w:val="24"/>
        </w:rPr>
        <w:t>suggest</w:t>
      </w:r>
      <w:r w:rsidRPr="005240B2">
        <w:rPr>
          <w:rFonts w:cs="Arial"/>
          <w:szCs w:val="24"/>
        </w:rPr>
        <w:t xml:space="preserve"> tactics to help overcome </w:t>
      </w:r>
      <w:r w:rsidR="008D7D41" w:rsidRPr="005240B2">
        <w:rPr>
          <w:rFonts w:cs="Arial"/>
          <w:color w:val="000000" w:themeColor="text1"/>
          <w:szCs w:val="24"/>
        </w:rPr>
        <w:t>challenges and barriers</w:t>
      </w:r>
      <w:r w:rsidRPr="005240B2">
        <w:rPr>
          <w:rFonts w:cs="Arial"/>
          <w:szCs w:val="24"/>
        </w:rPr>
        <w:t xml:space="preserve">. </w:t>
      </w:r>
      <w:r w:rsidR="00E769AB" w:rsidRPr="005240B2">
        <w:rPr>
          <w:rFonts w:cs="Arial"/>
          <w:szCs w:val="24"/>
        </w:rPr>
        <w:t>Kakuske</w:t>
      </w:r>
      <w:r w:rsidR="008B7C3E">
        <w:rPr>
          <w:rFonts w:cs="Arial"/>
          <w:szCs w:val="24"/>
        </w:rPr>
        <w:t>'</w:t>
      </w:r>
      <w:r w:rsidR="00E769AB" w:rsidRPr="005240B2">
        <w:rPr>
          <w:rFonts w:cs="Arial"/>
          <w:szCs w:val="24"/>
        </w:rPr>
        <w:t xml:space="preserve">s (2015) research </w:t>
      </w:r>
      <w:r w:rsidR="00EA39B2" w:rsidRPr="005240B2">
        <w:rPr>
          <w:rFonts w:cs="Arial"/>
          <w:szCs w:val="24"/>
        </w:rPr>
        <w:t>indicated</w:t>
      </w:r>
      <w:r w:rsidR="00E769AB" w:rsidRPr="005240B2">
        <w:rPr>
          <w:rFonts w:cs="Arial"/>
          <w:szCs w:val="24"/>
        </w:rPr>
        <w:t xml:space="preserve"> that </w:t>
      </w:r>
      <w:r w:rsidR="000B2570">
        <w:rPr>
          <w:rFonts w:cs="Arial"/>
          <w:szCs w:val="24"/>
        </w:rPr>
        <w:t>diverse</w:t>
      </w:r>
      <w:r w:rsidR="00E769AB" w:rsidRPr="005240B2">
        <w:rPr>
          <w:rFonts w:cs="Arial"/>
          <w:szCs w:val="24"/>
        </w:rPr>
        <w:t xml:space="preserve"> organisations are more </w:t>
      </w:r>
      <w:r w:rsidR="00E769AB" w:rsidRPr="005240B2">
        <w:rPr>
          <w:rFonts w:cs="Arial"/>
          <w:szCs w:val="24"/>
        </w:rPr>
        <w:lastRenderedPageBreak/>
        <w:t>successful and that employees are more engaged</w:t>
      </w:r>
      <w:r w:rsidRPr="005240B2">
        <w:rPr>
          <w:rFonts w:cs="Arial"/>
          <w:szCs w:val="24"/>
        </w:rPr>
        <w:t xml:space="preserve"> and productive, </w:t>
      </w:r>
      <w:r w:rsidR="007229A7" w:rsidRPr="005240B2">
        <w:rPr>
          <w:rFonts w:cs="Arial"/>
          <w:szCs w:val="24"/>
        </w:rPr>
        <w:t>thus benefit</w:t>
      </w:r>
      <w:r w:rsidR="008B7C3E">
        <w:rPr>
          <w:rFonts w:cs="Arial"/>
          <w:szCs w:val="24"/>
        </w:rPr>
        <w:t>ing</w:t>
      </w:r>
      <w:r w:rsidRPr="005240B2">
        <w:rPr>
          <w:rFonts w:cs="Arial"/>
          <w:szCs w:val="24"/>
        </w:rPr>
        <w:t xml:space="preserve"> </w:t>
      </w:r>
      <w:r w:rsidR="008B7C3E">
        <w:rPr>
          <w:rFonts w:cs="Arial"/>
          <w:szCs w:val="24"/>
        </w:rPr>
        <w:t xml:space="preserve">the </w:t>
      </w:r>
      <w:r w:rsidRPr="005240B2">
        <w:rPr>
          <w:rFonts w:cs="Arial"/>
          <w:szCs w:val="24"/>
        </w:rPr>
        <w:t>entire organisation.</w:t>
      </w:r>
      <w:r w:rsidR="00FC74C5" w:rsidRPr="005240B2">
        <w:rPr>
          <w:rFonts w:cs="Arial"/>
          <w:szCs w:val="24"/>
        </w:rPr>
        <w:t xml:space="preserve"> </w:t>
      </w:r>
      <w:r w:rsidR="00E769AB" w:rsidRPr="005240B2">
        <w:rPr>
          <w:rFonts w:cs="Arial"/>
          <w:szCs w:val="24"/>
        </w:rPr>
        <w:t>Clutterbuck (2012) values difference as the engine of creativity and innovation</w:t>
      </w:r>
      <w:r w:rsidR="00741224" w:rsidRPr="005240B2">
        <w:rPr>
          <w:rFonts w:cs="Arial"/>
          <w:szCs w:val="24"/>
        </w:rPr>
        <w:t xml:space="preserve">. </w:t>
      </w:r>
      <w:r w:rsidRPr="005240B2">
        <w:rPr>
          <w:rFonts w:cs="Arial"/>
          <w:szCs w:val="24"/>
        </w:rPr>
        <w:t xml:space="preserve">There are many advantages of a diverse police force. </w:t>
      </w:r>
      <w:r>
        <w:rPr>
          <w:rFonts w:cs="Arial"/>
          <w:szCs w:val="24"/>
        </w:rPr>
        <w:t xml:space="preserve">According to </w:t>
      </w:r>
      <w:r w:rsidR="00EA39B2" w:rsidRPr="005240B2">
        <w:rPr>
          <w:rFonts w:cs="Arial"/>
          <w:szCs w:val="24"/>
        </w:rPr>
        <w:t>Blakeman (2020)</w:t>
      </w:r>
      <w:r>
        <w:rPr>
          <w:rFonts w:cs="Arial"/>
          <w:szCs w:val="24"/>
        </w:rPr>
        <w:t>,</w:t>
      </w:r>
      <w:r w:rsidR="00EA39B2" w:rsidRPr="005240B2">
        <w:rPr>
          <w:rFonts w:cs="Arial"/>
          <w:szCs w:val="24"/>
        </w:rPr>
        <w:t xml:space="preserve"> </w:t>
      </w:r>
      <w:r w:rsidR="00067428" w:rsidRPr="005240B2">
        <w:rPr>
          <w:rFonts w:cs="Arial"/>
          <w:szCs w:val="24"/>
        </w:rPr>
        <w:t xml:space="preserve">diversity results in more effective service to minority populations. </w:t>
      </w:r>
      <w:r w:rsidR="00EA39B2" w:rsidRPr="005240B2">
        <w:rPr>
          <w:rFonts w:cs="Arial"/>
          <w:szCs w:val="24"/>
        </w:rPr>
        <w:t>Kacpeler (2015)</w:t>
      </w:r>
      <w:r>
        <w:rPr>
          <w:rFonts w:cs="Arial"/>
          <w:szCs w:val="24"/>
        </w:rPr>
        <w:t xml:space="preserve"> indicates that </w:t>
      </w:r>
      <w:r w:rsidR="008B7C3E">
        <w:rPr>
          <w:rFonts w:cs="Arial"/>
          <w:szCs w:val="24"/>
        </w:rPr>
        <w:t>various</w:t>
      </w:r>
      <w:r w:rsidR="00E769AB" w:rsidRPr="005240B2">
        <w:rPr>
          <w:rFonts w:cs="Arial"/>
          <w:szCs w:val="24"/>
        </w:rPr>
        <w:t xml:space="preserve"> police force</w:t>
      </w:r>
      <w:r w:rsidR="008B7C3E">
        <w:rPr>
          <w:rFonts w:cs="Arial"/>
          <w:szCs w:val="24"/>
        </w:rPr>
        <w:t>s reflect more positively within the community and look</w:t>
      </w:r>
      <w:r w:rsidR="00E769AB" w:rsidRPr="005240B2">
        <w:rPr>
          <w:rFonts w:cs="Arial"/>
          <w:szCs w:val="24"/>
        </w:rPr>
        <w:t xml:space="preserve"> more </w:t>
      </w:r>
      <w:r w:rsidR="00D93175" w:rsidRPr="005240B2">
        <w:rPr>
          <w:rFonts w:cs="Arial"/>
          <w:szCs w:val="24"/>
        </w:rPr>
        <w:t>favourable</w:t>
      </w:r>
      <w:r w:rsidR="00E769AB" w:rsidRPr="005240B2">
        <w:rPr>
          <w:rFonts w:cs="Arial"/>
          <w:szCs w:val="24"/>
        </w:rPr>
        <w:t xml:space="preserve"> than a majority white male force.</w:t>
      </w:r>
    </w:p>
    <w:p w14:paraId="3CE32D66" w14:textId="77777777" w:rsidR="005A7939" w:rsidRDefault="00AB366A" w:rsidP="0097533F">
      <w:pPr>
        <w:rPr>
          <w:rFonts w:cs="Arial"/>
          <w:szCs w:val="24"/>
        </w:rPr>
      </w:pPr>
      <w:r w:rsidRPr="005240B2">
        <w:rPr>
          <w:rFonts w:cs="Arial"/>
          <w:szCs w:val="24"/>
        </w:rPr>
        <w:t>Additionally, i</w:t>
      </w:r>
      <w:r w:rsidR="00DE37A8" w:rsidRPr="005240B2">
        <w:rPr>
          <w:rFonts w:cs="Arial"/>
          <w:szCs w:val="24"/>
        </w:rPr>
        <w:t xml:space="preserve">ndividuals from diverse backgrounds bring a broad range of cultural understandings and language skills to the </w:t>
      </w:r>
      <w:r w:rsidR="008B7C3E">
        <w:rPr>
          <w:rFonts w:cs="Arial"/>
          <w:szCs w:val="24"/>
        </w:rPr>
        <w:t>F</w:t>
      </w:r>
      <w:r w:rsidR="00DE37A8" w:rsidRPr="005240B2">
        <w:rPr>
          <w:rFonts w:cs="Arial"/>
          <w:szCs w:val="24"/>
        </w:rPr>
        <w:t xml:space="preserve">orce. Matthies </w:t>
      </w:r>
      <w:r w:rsidR="00DE37A8" w:rsidRPr="003432C4">
        <w:rPr>
          <w:rFonts w:cs="Arial"/>
          <w:i/>
          <w:iCs/>
          <w:szCs w:val="24"/>
        </w:rPr>
        <w:t>et al</w:t>
      </w:r>
      <w:r w:rsidR="008B7C3E" w:rsidRPr="003432C4">
        <w:rPr>
          <w:rFonts w:cs="Arial"/>
          <w:i/>
          <w:iCs/>
          <w:szCs w:val="24"/>
        </w:rPr>
        <w:t>.</w:t>
      </w:r>
      <w:r w:rsidR="00DE37A8" w:rsidRPr="005240B2">
        <w:rPr>
          <w:rFonts w:cs="Arial"/>
          <w:szCs w:val="24"/>
        </w:rPr>
        <w:t xml:space="preserve"> </w:t>
      </w:r>
      <w:r w:rsidR="008D7D41" w:rsidRPr="005240B2">
        <w:rPr>
          <w:rFonts w:cs="Arial"/>
          <w:szCs w:val="24"/>
        </w:rPr>
        <w:t>(</w:t>
      </w:r>
      <w:r w:rsidR="00DE37A8" w:rsidRPr="005240B2">
        <w:rPr>
          <w:rFonts w:cs="Arial"/>
          <w:szCs w:val="24"/>
        </w:rPr>
        <w:t>2011)</w:t>
      </w:r>
      <w:r w:rsidR="004651B5" w:rsidRPr="005240B2">
        <w:rPr>
          <w:rFonts w:cs="Arial"/>
          <w:szCs w:val="24"/>
        </w:rPr>
        <w:t xml:space="preserve"> </w:t>
      </w:r>
      <w:r>
        <w:rPr>
          <w:rFonts w:cs="Arial"/>
          <w:szCs w:val="24"/>
        </w:rPr>
        <w:t>observed</w:t>
      </w:r>
      <w:r w:rsidR="004651B5" w:rsidRPr="005240B2">
        <w:rPr>
          <w:rFonts w:cs="Arial"/>
          <w:szCs w:val="24"/>
        </w:rPr>
        <w:t xml:space="preserve"> that</w:t>
      </w:r>
      <w:r w:rsidR="000A308E" w:rsidRPr="005240B2">
        <w:rPr>
          <w:rFonts w:cs="Arial"/>
          <w:color w:val="FF0000"/>
          <w:szCs w:val="24"/>
        </w:rPr>
        <w:t xml:space="preserve"> </w:t>
      </w:r>
      <w:r w:rsidR="000A308E" w:rsidRPr="005240B2">
        <w:rPr>
          <w:rFonts w:cs="Arial"/>
          <w:szCs w:val="24"/>
        </w:rPr>
        <w:t>female officers bring many advantages</w:t>
      </w:r>
      <w:r w:rsidR="004651B5" w:rsidRPr="005240B2">
        <w:rPr>
          <w:rFonts w:cs="Arial"/>
          <w:szCs w:val="24"/>
        </w:rPr>
        <w:t xml:space="preserve"> to the police force.</w:t>
      </w:r>
      <w:r w:rsidR="000A308E" w:rsidRPr="005240B2">
        <w:rPr>
          <w:rFonts w:cs="Arial"/>
          <w:szCs w:val="24"/>
        </w:rPr>
        <w:t xml:space="preserve"> </w:t>
      </w:r>
      <w:r w:rsidR="004651B5" w:rsidRPr="005240B2">
        <w:rPr>
          <w:rFonts w:cs="Arial"/>
          <w:szCs w:val="24"/>
        </w:rPr>
        <w:t>F</w:t>
      </w:r>
      <w:r w:rsidR="000A308E" w:rsidRPr="005240B2">
        <w:rPr>
          <w:rFonts w:cs="Arial"/>
          <w:szCs w:val="24"/>
        </w:rPr>
        <w:t xml:space="preserve">emale officers are less likely to use excessive </w:t>
      </w:r>
      <w:r w:rsidR="008B7C3E">
        <w:rPr>
          <w:rFonts w:cs="Arial"/>
          <w:szCs w:val="24"/>
        </w:rPr>
        <w:t>F</w:t>
      </w:r>
      <w:r w:rsidR="000A308E" w:rsidRPr="005240B2">
        <w:rPr>
          <w:rFonts w:cs="Arial"/>
          <w:szCs w:val="24"/>
        </w:rPr>
        <w:t xml:space="preserve">orce, are better at implementing community policing strategies, and are better equipped to respond to crimes of violence against women. </w:t>
      </w:r>
    </w:p>
    <w:p w14:paraId="6CB07AAC" w14:textId="15DB59C0" w:rsidR="003432C4" w:rsidRDefault="00AB366A" w:rsidP="0097533F">
      <w:pPr>
        <w:rPr>
          <w:rFonts w:cs="Arial"/>
          <w:szCs w:val="24"/>
          <w:lang w:eastAsia="en-GB"/>
        </w:rPr>
      </w:pPr>
      <w:r w:rsidRPr="005240B2">
        <w:rPr>
          <w:rFonts w:cs="Arial"/>
          <w:szCs w:val="24"/>
        </w:rPr>
        <w:t xml:space="preserve">Unfortunately, police departments across Great Britain fail to </w:t>
      </w:r>
      <w:r w:rsidR="001F036A" w:rsidRPr="005240B2">
        <w:rPr>
          <w:rFonts w:cs="Arial"/>
          <w:szCs w:val="24"/>
        </w:rPr>
        <w:t>meet</w:t>
      </w:r>
      <w:r w:rsidRPr="005240B2">
        <w:rPr>
          <w:rFonts w:cs="Arial"/>
          <w:szCs w:val="24"/>
        </w:rPr>
        <w:t xml:space="preserve"> the </w:t>
      </w:r>
      <w:r w:rsidR="00E923D1" w:rsidRPr="005240B2">
        <w:rPr>
          <w:rFonts w:cs="Arial"/>
          <w:szCs w:val="24"/>
        </w:rPr>
        <w:t>objective</w:t>
      </w:r>
      <w:r w:rsidRPr="005240B2">
        <w:rPr>
          <w:rFonts w:cs="Arial"/>
          <w:szCs w:val="24"/>
        </w:rPr>
        <w:t xml:space="preserve"> of mirroring the ethnic makeup of the</w:t>
      </w:r>
      <w:r w:rsidRPr="005240B2">
        <w:rPr>
          <w:rFonts w:cs="Arial"/>
          <w:szCs w:val="24"/>
        </w:rPr>
        <w:t xml:space="preserve"> communities they serve. </w:t>
      </w:r>
      <w:r w:rsidR="00392A71" w:rsidRPr="005240B2">
        <w:rPr>
          <w:rFonts w:eastAsia="Times New Roman" w:cs="Arial"/>
          <w:color w:val="282828"/>
          <w:szCs w:val="24"/>
          <w:lang w:eastAsia="en-GB"/>
        </w:rPr>
        <w:t xml:space="preserve">The </w:t>
      </w:r>
      <w:r w:rsidR="008B7C3E">
        <w:rPr>
          <w:rFonts w:eastAsia="Times New Roman" w:cs="Arial"/>
          <w:color w:val="282828"/>
          <w:szCs w:val="24"/>
          <w:lang w:eastAsia="en-GB"/>
        </w:rPr>
        <w:t>F</w:t>
      </w:r>
      <w:r w:rsidR="00392A71" w:rsidRPr="005240B2">
        <w:rPr>
          <w:rFonts w:eastAsia="Times New Roman" w:cs="Arial"/>
          <w:color w:val="282828"/>
          <w:szCs w:val="24"/>
          <w:lang w:eastAsia="en-GB"/>
        </w:rPr>
        <w:t xml:space="preserve">orce aspires to be a policing service that looks and feels like Gwent. </w:t>
      </w:r>
      <w:r w:rsidR="004651B5" w:rsidRPr="005240B2">
        <w:rPr>
          <w:rFonts w:cs="Arial"/>
          <w:szCs w:val="24"/>
          <w:shd w:val="clear" w:color="auto" w:fill="FFFFFF"/>
        </w:rPr>
        <w:t>S</w:t>
      </w:r>
      <w:r w:rsidRPr="005240B2">
        <w:rPr>
          <w:rFonts w:cs="Arial"/>
          <w:szCs w:val="24"/>
          <w:shd w:val="clear" w:color="auto" w:fill="FFFFFF"/>
        </w:rPr>
        <w:t xml:space="preserve">tatistics show </w:t>
      </w:r>
      <w:r w:rsidR="008D7D41" w:rsidRPr="005240B2">
        <w:rPr>
          <w:rFonts w:cs="Arial"/>
          <w:szCs w:val="24"/>
          <w:shd w:val="clear" w:color="auto" w:fill="FFFFFF"/>
        </w:rPr>
        <w:t xml:space="preserve">that </w:t>
      </w:r>
      <w:r w:rsidRPr="005240B2">
        <w:rPr>
          <w:rFonts w:cs="Arial"/>
          <w:color w:val="1F1F1F"/>
          <w:szCs w:val="24"/>
          <w:shd w:val="clear" w:color="auto" w:fill="FFFFFF"/>
        </w:rPr>
        <w:t xml:space="preserve">Gwent </w:t>
      </w:r>
      <w:r w:rsidR="001F036A" w:rsidRPr="005240B2">
        <w:rPr>
          <w:rFonts w:cs="Arial"/>
          <w:color w:val="1F1F1F"/>
          <w:szCs w:val="24"/>
          <w:shd w:val="clear" w:color="auto" w:fill="FFFFFF"/>
        </w:rPr>
        <w:t xml:space="preserve">Police (2020a) </w:t>
      </w:r>
      <w:r w:rsidRPr="005240B2">
        <w:rPr>
          <w:rFonts w:cs="Arial"/>
          <w:color w:val="1F1F1F"/>
          <w:szCs w:val="24"/>
          <w:shd w:val="clear" w:color="auto" w:fill="FFFFFF"/>
        </w:rPr>
        <w:t>is a long way from being representative of the communities of Wales.</w:t>
      </w:r>
      <w:r w:rsidR="00936B58" w:rsidRPr="005240B2">
        <w:rPr>
          <w:rFonts w:cs="Arial"/>
          <w:color w:val="1F1F1F"/>
          <w:szCs w:val="24"/>
          <w:shd w:val="clear" w:color="auto" w:fill="FFFFFF"/>
        </w:rPr>
        <w:t xml:space="preserve"> </w:t>
      </w:r>
      <w:r w:rsidR="00936B58" w:rsidRPr="005240B2">
        <w:rPr>
          <w:rFonts w:cs="Arial"/>
          <w:szCs w:val="24"/>
        </w:rPr>
        <w:t xml:space="preserve">In Gwent, an ethnic minority population is around 5.2%. </w:t>
      </w:r>
      <w:r w:rsidR="00602E56" w:rsidRPr="005240B2">
        <w:rPr>
          <w:rFonts w:cs="Arial"/>
          <w:szCs w:val="24"/>
          <w:shd w:val="clear" w:color="auto" w:fill="FFFFFF"/>
        </w:rPr>
        <w:t>According to Boucher (2020)</w:t>
      </w:r>
      <w:r w:rsidR="00602E56" w:rsidRPr="005240B2">
        <w:rPr>
          <w:rFonts w:cs="Arial"/>
          <w:szCs w:val="24"/>
          <w:lang w:eastAsia="en-GB"/>
        </w:rPr>
        <w:t xml:space="preserve"> and Wales Online</w:t>
      </w:r>
      <w:r w:rsidR="00E67339" w:rsidRPr="005240B2">
        <w:rPr>
          <w:rFonts w:cs="Arial"/>
          <w:szCs w:val="24"/>
          <w:lang w:eastAsia="en-GB"/>
        </w:rPr>
        <w:t xml:space="preserve"> (Hayward 20</w:t>
      </w:r>
      <w:r w:rsidR="00602E56" w:rsidRPr="005240B2">
        <w:rPr>
          <w:rFonts w:cs="Arial"/>
          <w:szCs w:val="24"/>
          <w:lang w:eastAsia="en-GB"/>
        </w:rPr>
        <w:t>21)</w:t>
      </w:r>
      <w:r w:rsidR="008B7C3E">
        <w:rPr>
          <w:rFonts w:cs="Arial"/>
          <w:szCs w:val="24"/>
          <w:lang w:eastAsia="en-GB"/>
        </w:rPr>
        <w:t>,</w:t>
      </w:r>
      <w:r w:rsidR="00602E56" w:rsidRPr="005240B2">
        <w:rPr>
          <w:rFonts w:cs="Arial"/>
          <w:szCs w:val="24"/>
          <w:lang w:eastAsia="en-GB"/>
        </w:rPr>
        <w:t xml:space="preserve"> only 2.2 per cent of Gwent Police officers come from BAME communities</w:t>
      </w:r>
      <w:r w:rsidR="003432C4">
        <w:rPr>
          <w:rFonts w:cs="Arial"/>
          <w:szCs w:val="24"/>
          <w:lang w:eastAsia="en-GB"/>
        </w:rPr>
        <w:t xml:space="preserve"> (Figure 1).</w:t>
      </w:r>
    </w:p>
    <w:p w14:paraId="5C60566E" w14:textId="76E0A0C2" w:rsidR="003432C4" w:rsidRDefault="003432C4" w:rsidP="003432C4">
      <w:pPr>
        <w:jc w:val="center"/>
        <w:rPr>
          <w:rFonts w:cs="Arial"/>
          <w:szCs w:val="24"/>
          <w:lang w:eastAsia="en-GB"/>
        </w:rPr>
      </w:pPr>
      <w:r>
        <w:rPr>
          <w:noProof/>
        </w:rPr>
        <w:lastRenderedPageBreak/>
        <w:drawing>
          <wp:inline distT="0" distB="0" distL="0" distR="0" wp14:anchorId="22843AC6" wp14:editId="45CF80FE">
            <wp:extent cx="5052646" cy="3236695"/>
            <wp:effectExtent l="152400" t="152400" r="358140" b="36385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1"/>
                    <a:stretch>
                      <a:fillRect/>
                    </a:stretch>
                  </pic:blipFill>
                  <pic:spPr>
                    <a:xfrm>
                      <a:off x="0" y="0"/>
                      <a:ext cx="5141070" cy="3293339"/>
                    </a:xfrm>
                    <a:prstGeom prst="rect">
                      <a:avLst/>
                    </a:prstGeom>
                    <a:ln>
                      <a:noFill/>
                    </a:ln>
                    <a:effectLst>
                      <a:outerShdw blurRad="292100" dist="139700" dir="2700000" algn="tl" rotWithShape="0">
                        <a:srgbClr val="333333">
                          <a:alpha val="65000"/>
                        </a:srgbClr>
                      </a:outerShdw>
                    </a:effectLst>
                  </pic:spPr>
                </pic:pic>
              </a:graphicData>
            </a:graphic>
          </wp:inline>
        </w:drawing>
      </w:r>
    </w:p>
    <w:p w14:paraId="3B8DF296" w14:textId="77777777" w:rsidR="003432C4" w:rsidRDefault="003432C4" w:rsidP="003432C4">
      <w:pPr>
        <w:pStyle w:val="Caption"/>
        <w:jc w:val="center"/>
        <w:rPr>
          <w:rFonts w:cs="Arial"/>
          <w:szCs w:val="24"/>
          <w:lang w:eastAsia="en-GB"/>
        </w:rPr>
      </w:pPr>
      <w:r>
        <w:t xml:space="preserve">Figure </w:t>
      </w:r>
      <w:r>
        <w:fldChar w:fldCharType="begin"/>
      </w:r>
      <w:r>
        <w:instrText xml:space="preserve"> SEQ Figure \* ARABIC </w:instrText>
      </w:r>
      <w:r>
        <w:fldChar w:fldCharType="separate"/>
      </w:r>
      <w:r>
        <w:rPr>
          <w:noProof/>
        </w:rPr>
        <w:t>1</w:t>
      </w:r>
      <w:r>
        <w:fldChar w:fldCharType="end"/>
      </w:r>
      <w:r>
        <w:t xml:space="preserve"> Gwent Police constables' ethnicity (Police UK, 2019).</w:t>
      </w:r>
    </w:p>
    <w:p w14:paraId="3A99DBB1" w14:textId="77777777" w:rsidR="003432C4" w:rsidRDefault="003432C4" w:rsidP="0097533F">
      <w:pPr>
        <w:rPr>
          <w:rFonts w:eastAsia="Times New Roman" w:cs="Arial"/>
          <w:color w:val="000000" w:themeColor="text1"/>
          <w:szCs w:val="24"/>
          <w:lang w:eastAsia="en-GB"/>
        </w:rPr>
      </w:pPr>
    </w:p>
    <w:p w14:paraId="72516856" w14:textId="058AD855" w:rsidR="005D149F" w:rsidRPr="005240B2" w:rsidRDefault="00EE20F1" w:rsidP="0097533F">
      <w:pPr>
        <w:rPr>
          <w:rFonts w:cs="Arial"/>
          <w:color w:val="141414"/>
          <w:szCs w:val="24"/>
          <w:shd w:val="clear" w:color="auto" w:fill="FFFFFF"/>
        </w:rPr>
      </w:pPr>
      <w:r w:rsidRPr="005240B2">
        <w:rPr>
          <w:rFonts w:eastAsia="Times New Roman" w:cs="Arial"/>
          <w:color w:val="000000" w:themeColor="text1"/>
          <w:szCs w:val="24"/>
          <w:lang w:eastAsia="en-GB"/>
        </w:rPr>
        <w:t>Gwent Police currently has 48 staff members who identify as BAME</w:t>
      </w:r>
      <w:r w:rsidR="008B7C3E">
        <w:rPr>
          <w:rFonts w:eastAsia="Times New Roman" w:cs="Arial"/>
          <w:color w:val="000000" w:themeColor="text1"/>
          <w:szCs w:val="24"/>
          <w:lang w:eastAsia="en-GB"/>
        </w:rPr>
        <w:t>,</w:t>
      </w:r>
      <w:r w:rsidRPr="005240B2">
        <w:rPr>
          <w:rFonts w:eastAsia="Times New Roman" w:cs="Arial"/>
          <w:color w:val="000000" w:themeColor="text1"/>
          <w:szCs w:val="24"/>
          <w:lang w:eastAsia="en-GB"/>
        </w:rPr>
        <w:t xml:space="preserve"> </w:t>
      </w:r>
      <w:r w:rsidR="00682A09" w:rsidRPr="005240B2">
        <w:rPr>
          <w:rFonts w:eastAsia="Times New Roman" w:cs="Arial"/>
          <w:color w:val="000000" w:themeColor="text1"/>
          <w:szCs w:val="24"/>
          <w:lang w:eastAsia="en-GB"/>
        </w:rPr>
        <w:t xml:space="preserve">and </w:t>
      </w:r>
      <w:r w:rsidRPr="005240B2">
        <w:rPr>
          <w:rFonts w:cs="Arial"/>
          <w:color w:val="141414"/>
          <w:szCs w:val="24"/>
          <w:shd w:val="clear" w:color="auto" w:fill="FFFFFF"/>
        </w:rPr>
        <w:t>only one of them is above the rank of constable.</w:t>
      </w:r>
      <w:r w:rsidR="00682A09" w:rsidRPr="005240B2">
        <w:rPr>
          <w:rFonts w:cs="Arial"/>
          <w:color w:val="141414"/>
          <w:szCs w:val="24"/>
          <w:shd w:val="clear" w:color="auto" w:fill="FFFFFF"/>
        </w:rPr>
        <w:t xml:space="preserve"> </w:t>
      </w:r>
      <w:r w:rsidR="00560B16" w:rsidRPr="005240B2">
        <w:rPr>
          <w:rFonts w:cs="Arial"/>
          <w:szCs w:val="24"/>
        </w:rPr>
        <w:t xml:space="preserve">Therefore, </w:t>
      </w:r>
      <w:r w:rsidR="008B7C3E">
        <w:rPr>
          <w:rFonts w:cs="Arial"/>
          <w:szCs w:val="24"/>
        </w:rPr>
        <w:t xml:space="preserve">the </w:t>
      </w:r>
      <w:r w:rsidR="0095478B" w:rsidRPr="005240B2">
        <w:rPr>
          <w:rFonts w:cs="Arial"/>
          <w:szCs w:val="24"/>
        </w:rPr>
        <w:t>Human Resources department and t</w:t>
      </w:r>
      <w:r w:rsidR="009C3D22" w:rsidRPr="005240B2">
        <w:rPr>
          <w:rFonts w:cs="Arial"/>
          <w:szCs w:val="24"/>
        </w:rPr>
        <w:t>he senior team are committed to improv</w:t>
      </w:r>
      <w:r w:rsidR="008B7C3E">
        <w:rPr>
          <w:rFonts w:cs="Arial"/>
          <w:szCs w:val="24"/>
        </w:rPr>
        <w:t>ing</w:t>
      </w:r>
      <w:r w:rsidR="009C3D22" w:rsidRPr="005240B2">
        <w:rPr>
          <w:rFonts w:cs="Arial"/>
          <w:szCs w:val="24"/>
        </w:rPr>
        <w:t xml:space="preserve"> equality</w:t>
      </w:r>
      <w:r w:rsidR="00857EF5" w:rsidRPr="005240B2">
        <w:rPr>
          <w:rFonts w:cs="Arial"/>
          <w:szCs w:val="24"/>
        </w:rPr>
        <w:t xml:space="preserve"> and</w:t>
      </w:r>
      <w:r w:rsidR="009C3D22" w:rsidRPr="005240B2">
        <w:rPr>
          <w:rFonts w:cs="Arial"/>
          <w:szCs w:val="24"/>
        </w:rPr>
        <w:t xml:space="preserve"> </w:t>
      </w:r>
      <w:r w:rsidR="00857EF5" w:rsidRPr="005240B2">
        <w:rPr>
          <w:rFonts w:cs="Arial"/>
          <w:szCs w:val="24"/>
        </w:rPr>
        <w:t xml:space="preserve">diversity </w:t>
      </w:r>
      <w:r w:rsidR="009C3D22" w:rsidRPr="005240B2">
        <w:rPr>
          <w:rFonts w:cs="Arial"/>
          <w:szCs w:val="24"/>
        </w:rPr>
        <w:t xml:space="preserve">across the </w:t>
      </w:r>
      <w:r w:rsidR="00857EF5" w:rsidRPr="005240B2">
        <w:rPr>
          <w:rFonts w:cs="Arial"/>
          <w:szCs w:val="24"/>
        </w:rPr>
        <w:t>Gwent Police</w:t>
      </w:r>
      <w:r w:rsidR="003B3D7C" w:rsidRPr="005240B2">
        <w:rPr>
          <w:rFonts w:cs="Arial"/>
          <w:szCs w:val="24"/>
        </w:rPr>
        <w:t xml:space="preserve"> Forces</w:t>
      </w:r>
      <w:r w:rsidR="00857EF5" w:rsidRPr="005240B2">
        <w:rPr>
          <w:rFonts w:cs="Arial"/>
          <w:szCs w:val="24"/>
        </w:rPr>
        <w:t>. However, th</w:t>
      </w:r>
      <w:r w:rsidR="008B7C3E">
        <w:rPr>
          <w:rFonts w:cs="Arial"/>
          <w:szCs w:val="24"/>
        </w:rPr>
        <w:t>is success</w:t>
      </w:r>
      <w:r w:rsidR="0095478B" w:rsidRPr="005240B2">
        <w:rPr>
          <w:rFonts w:cs="Arial"/>
          <w:szCs w:val="24"/>
        </w:rPr>
        <w:t xml:space="preserve"> </w:t>
      </w:r>
      <w:r w:rsidR="00857EF5" w:rsidRPr="005240B2">
        <w:rPr>
          <w:rFonts w:cs="Arial"/>
          <w:szCs w:val="24"/>
        </w:rPr>
        <w:t xml:space="preserve">depends on all Gwent Police staff efforts. </w:t>
      </w:r>
    </w:p>
    <w:p w14:paraId="381C939E" w14:textId="77777777" w:rsidR="00D0542D" w:rsidRPr="005240B2" w:rsidRDefault="00AB366A" w:rsidP="0097533F">
      <w:pPr>
        <w:rPr>
          <w:rFonts w:cs="Arial"/>
          <w:szCs w:val="24"/>
        </w:rPr>
      </w:pPr>
      <w:r w:rsidRPr="005240B2">
        <w:rPr>
          <w:rFonts w:cs="Arial"/>
          <w:szCs w:val="24"/>
        </w:rPr>
        <w:t xml:space="preserve">The following sections will identify specific strategies that </w:t>
      </w:r>
      <w:r w:rsidR="004651B5" w:rsidRPr="005240B2">
        <w:rPr>
          <w:rFonts w:cs="Arial"/>
          <w:szCs w:val="24"/>
        </w:rPr>
        <w:t xml:space="preserve">Gwent Police </w:t>
      </w:r>
      <w:r w:rsidR="008D7D41" w:rsidRPr="005240B2">
        <w:rPr>
          <w:rFonts w:cs="Arial"/>
          <w:szCs w:val="24"/>
        </w:rPr>
        <w:t>u</w:t>
      </w:r>
      <w:r w:rsidR="004651B5" w:rsidRPr="005240B2">
        <w:rPr>
          <w:rFonts w:cs="Arial"/>
          <w:szCs w:val="24"/>
        </w:rPr>
        <w:t>tilises</w:t>
      </w:r>
      <w:r w:rsidRPr="005240B2">
        <w:rPr>
          <w:rFonts w:cs="Arial"/>
          <w:szCs w:val="24"/>
        </w:rPr>
        <w:t>, including examples of successful efforts by other organisations</w:t>
      </w:r>
      <w:r w:rsidR="008D7D41" w:rsidRPr="005240B2">
        <w:rPr>
          <w:rFonts w:cs="Arial"/>
          <w:szCs w:val="24"/>
        </w:rPr>
        <w:t xml:space="preserve"> and</w:t>
      </w:r>
      <w:r w:rsidRPr="005240B2">
        <w:rPr>
          <w:rFonts w:cs="Arial"/>
          <w:szCs w:val="24"/>
        </w:rPr>
        <w:t xml:space="preserve"> tactics to target more diverse candidates.</w:t>
      </w:r>
    </w:p>
    <w:p w14:paraId="3B57EF49" w14:textId="77777777" w:rsidR="006B49A4" w:rsidRPr="005240B2" w:rsidRDefault="00AB366A" w:rsidP="006B49A4">
      <w:pPr>
        <w:pStyle w:val="Heading1"/>
        <w:rPr>
          <w:rFonts w:ascii="Arial" w:hAnsi="Arial" w:cs="Arial"/>
          <w:sz w:val="24"/>
          <w:szCs w:val="24"/>
        </w:rPr>
      </w:pPr>
      <w:bookmarkStart w:id="2" w:name="_Toc95171070"/>
      <w:r w:rsidRPr="005240B2">
        <w:rPr>
          <w:rFonts w:ascii="Arial" w:hAnsi="Arial" w:cs="Arial"/>
          <w:sz w:val="24"/>
          <w:szCs w:val="24"/>
        </w:rPr>
        <w:lastRenderedPageBreak/>
        <w:t>2.0 Main Finding</w:t>
      </w:r>
      <w:r w:rsidRPr="005240B2">
        <w:rPr>
          <w:rFonts w:ascii="Arial" w:hAnsi="Arial" w:cs="Arial"/>
          <w:sz w:val="24"/>
          <w:szCs w:val="24"/>
        </w:rPr>
        <w:t>s</w:t>
      </w:r>
      <w:bookmarkEnd w:id="2"/>
    </w:p>
    <w:p w14:paraId="3783AA06" w14:textId="77777777" w:rsidR="006B49A4" w:rsidRPr="005240B2" w:rsidRDefault="00AB366A" w:rsidP="0092588B">
      <w:pPr>
        <w:pStyle w:val="Heading1"/>
        <w:spacing w:line="276" w:lineRule="auto"/>
        <w:rPr>
          <w:rFonts w:ascii="Arial" w:hAnsi="Arial" w:cs="Arial"/>
          <w:sz w:val="24"/>
          <w:szCs w:val="24"/>
        </w:rPr>
      </w:pPr>
      <w:bookmarkStart w:id="3" w:name="_Toc95171071"/>
      <w:r w:rsidRPr="005240B2">
        <w:rPr>
          <w:rFonts w:ascii="Arial" w:hAnsi="Arial" w:cs="Arial"/>
          <w:sz w:val="24"/>
          <w:szCs w:val="24"/>
        </w:rPr>
        <w:t xml:space="preserve">2.1 External factors </w:t>
      </w:r>
      <w:r w:rsidR="003B3D7C" w:rsidRPr="005240B2">
        <w:rPr>
          <w:rFonts w:ascii="Arial" w:hAnsi="Arial" w:cs="Arial"/>
          <w:sz w:val="24"/>
          <w:szCs w:val="24"/>
        </w:rPr>
        <w:t>which influence</w:t>
      </w:r>
      <w:r w:rsidRPr="005240B2">
        <w:rPr>
          <w:rFonts w:ascii="Arial" w:hAnsi="Arial" w:cs="Arial"/>
          <w:sz w:val="24"/>
          <w:szCs w:val="24"/>
        </w:rPr>
        <w:t xml:space="preserve"> talent management</w:t>
      </w:r>
      <w:r w:rsidR="0092588B" w:rsidRPr="005240B2">
        <w:rPr>
          <w:rFonts w:ascii="Arial" w:hAnsi="Arial" w:cs="Arial"/>
          <w:sz w:val="24"/>
          <w:szCs w:val="24"/>
        </w:rPr>
        <w:t xml:space="preserve"> </w:t>
      </w:r>
      <w:r w:rsidRPr="005240B2">
        <w:rPr>
          <w:rFonts w:ascii="Arial" w:hAnsi="Arial" w:cs="Arial"/>
          <w:sz w:val="24"/>
          <w:szCs w:val="24"/>
        </w:rPr>
        <w:t>in Gwent Police.</w:t>
      </w:r>
      <w:bookmarkEnd w:id="3"/>
    </w:p>
    <w:p w14:paraId="511E6E3D" w14:textId="77777777" w:rsidR="005C5D88" w:rsidRPr="005240B2" w:rsidRDefault="00AB366A" w:rsidP="005C5D88">
      <w:pPr>
        <w:shd w:val="clear" w:color="auto" w:fill="FFFFFF"/>
        <w:spacing w:before="100" w:beforeAutospacing="1" w:after="100" w:afterAutospacing="1"/>
        <w:textAlignment w:val="baseline"/>
        <w:rPr>
          <w:rFonts w:cs="Arial"/>
          <w:szCs w:val="24"/>
        </w:rPr>
      </w:pPr>
      <w:r>
        <w:rPr>
          <w:rFonts w:cs="Arial"/>
          <w:szCs w:val="24"/>
        </w:rPr>
        <w:t>Several factors affect the</w:t>
      </w:r>
      <w:r w:rsidRPr="005240B2">
        <w:rPr>
          <w:rFonts w:cs="Arial"/>
          <w:szCs w:val="24"/>
        </w:rPr>
        <w:t xml:space="preserve"> organisation</w:t>
      </w:r>
      <w:r>
        <w:rPr>
          <w:rFonts w:cs="Arial"/>
          <w:szCs w:val="24"/>
        </w:rPr>
        <w:t>'</w:t>
      </w:r>
      <w:r w:rsidRPr="005240B2">
        <w:rPr>
          <w:rFonts w:cs="Arial"/>
          <w:szCs w:val="24"/>
        </w:rPr>
        <w:t xml:space="preserve">s ability to </w:t>
      </w:r>
      <w:r>
        <w:rPr>
          <w:rFonts w:cs="Arial"/>
          <w:szCs w:val="24"/>
        </w:rPr>
        <w:t>successfully attract applicants with the required skills</w:t>
      </w:r>
      <w:r w:rsidRPr="005240B2">
        <w:rPr>
          <w:rFonts w:cs="Arial"/>
          <w:szCs w:val="24"/>
        </w:rPr>
        <w:t>. One of the factor</w:t>
      </w:r>
      <w:r>
        <w:rPr>
          <w:rFonts w:cs="Arial"/>
          <w:szCs w:val="24"/>
        </w:rPr>
        <w:t>s</w:t>
      </w:r>
      <w:r w:rsidRPr="005240B2">
        <w:rPr>
          <w:rFonts w:cs="Arial"/>
          <w:szCs w:val="24"/>
        </w:rPr>
        <w:t xml:space="preserve"> which impact talent management occurs outside of the organisation. </w:t>
      </w:r>
    </w:p>
    <w:p w14:paraId="1777EDA2" w14:textId="77777777" w:rsidR="005A7939" w:rsidRDefault="00AB366A" w:rsidP="00BC6B9A">
      <w:pPr>
        <w:rPr>
          <w:rFonts w:cs="Arial"/>
          <w:szCs w:val="24"/>
        </w:rPr>
      </w:pPr>
      <w:r>
        <w:rPr>
          <w:rFonts w:cs="Arial"/>
          <w:szCs w:val="24"/>
        </w:rPr>
        <w:t>The g</w:t>
      </w:r>
      <w:r w:rsidR="003066D1" w:rsidRPr="005240B2">
        <w:rPr>
          <w:rFonts w:cs="Arial"/>
          <w:szCs w:val="24"/>
        </w:rPr>
        <w:t>overnment exerts growing pressure on organisations, especially the public sector, for diversity and equality. The objective is that the police should reflect</w:t>
      </w:r>
      <w:r w:rsidR="003066D1" w:rsidRPr="005240B2">
        <w:rPr>
          <w:rFonts w:cs="Arial"/>
          <w:szCs w:val="24"/>
          <w:shd w:val="clear" w:color="auto" w:fill="FFFFFF"/>
        </w:rPr>
        <w:t xml:space="preserve"> the communities they serve</w:t>
      </w:r>
      <w:r w:rsidR="00750F95" w:rsidRPr="005240B2">
        <w:rPr>
          <w:rFonts w:cs="Arial"/>
          <w:szCs w:val="24"/>
          <w:shd w:val="clear" w:color="auto" w:fill="FFFFFF"/>
        </w:rPr>
        <w:t xml:space="preserve"> </w:t>
      </w:r>
      <w:r w:rsidR="003066D1" w:rsidRPr="005240B2">
        <w:rPr>
          <w:rFonts w:cs="Arial"/>
          <w:szCs w:val="24"/>
          <w:shd w:val="clear" w:color="auto" w:fill="FFFFFF"/>
        </w:rPr>
        <w:t xml:space="preserve">(Palmer, 2021). </w:t>
      </w:r>
      <w:r w:rsidR="003066D1" w:rsidRPr="005240B2">
        <w:rPr>
          <w:rFonts w:cs="Arial"/>
          <w:szCs w:val="24"/>
        </w:rPr>
        <w:t>Moore</w:t>
      </w:r>
      <w:r>
        <w:rPr>
          <w:rFonts w:cs="Arial"/>
          <w:szCs w:val="24"/>
        </w:rPr>
        <w:t>'</w:t>
      </w:r>
      <w:r w:rsidR="003066D1" w:rsidRPr="005240B2">
        <w:rPr>
          <w:rFonts w:cs="Arial"/>
          <w:szCs w:val="24"/>
        </w:rPr>
        <w:t>s (2015) research show</w:t>
      </w:r>
      <w:r>
        <w:rPr>
          <w:rFonts w:cs="Arial"/>
          <w:szCs w:val="24"/>
        </w:rPr>
        <w:t>s</w:t>
      </w:r>
      <w:r w:rsidR="003066D1" w:rsidRPr="005240B2">
        <w:rPr>
          <w:rFonts w:cs="Arial"/>
          <w:szCs w:val="24"/>
        </w:rPr>
        <w:t xml:space="preserve"> that police departments across the country have trouble recruiting minorities</w:t>
      </w:r>
      <w:r>
        <w:rPr>
          <w:rFonts w:cs="Arial"/>
          <w:szCs w:val="24"/>
        </w:rPr>
        <w:t>,</w:t>
      </w:r>
      <w:r w:rsidR="003066D1" w:rsidRPr="005240B2">
        <w:rPr>
          <w:rFonts w:cs="Arial"/>
          <w:szCs w:val="24"/>
          <w:shd w:val="clear" w:color="auto" w:fill="FFFFFF"/>
        </w:rPr>
        <w:t xml:space="preserve"> and no force in </w:t>
      </w:r>
      <w:r w:rsidR="00750F95" w:rsidRPr="005240B2">
        <w:rPr>
          <w:rFonts w:cs="Arial"/>
          <w:szCs w:val="24"/>
          <w:shd w:val="clear" w:color="auto" w:fill="FFFFFF"/>
        </w:rPr>
        <w:t>Gr</w:t>
      </w:r>
      <w:r>
        <w:rPr>
          <w:rFonts w:cs="Arial"/>
          <w:szCs w:val="24"/>
          <w:shd w:val="clear" w:color="auto" w:fill="FFFFFF"/>
        </w:rPr>
        <w:t>ea</w:t>
      </w:r>
      <w:r w:rsidR="00750F95" w:rsidRPr="005240B2">
        <w:rPr>
          <w:rFonts w:cs="Arial"/>
          <w:szCs w:val="24"/>
          <w:shd w:val="clear" w:color="auto" w:fill="FFFFFF"/>
        </w:rPr>
        <w:t>t Britain</w:t>
      </w:r>
      <w:r w:rsidR="003066D1" w:rsidRPr="005240B2">
        <w:rPr>
          <w:rFonts w:cs="Arial"/>
          <w:szCs w:val="24"/>
          <w:shd w:val="clear" w:color="auto" w:fill="FFFFFF"/>
        </w:rPr>
        <w:t xml:space="preserve"> me</w:t>
      </w:r>
      <w:r w:rsidR="00B35B22" w:rsidRPr="005240B2">
        <w:rPr>
          <w:rFonts w:cs="Arial"/>
          <w:szCs w:val="24"/>
          <w:shd w:val="clear" w:color="auto" w:fill="FFFFFF"/>
        </w:rPr>
        <w:t>e</w:t>
      </w:r>
      <w:r w:rsidR="003066D1" w:rsidRPr="005240B2">
        <w:rPr>
          <w:rFonts w:cs="Arial"/>
          <w:szCs w:val="24"/>
          <w:shd w:val="clear" w:color="auto" w:fill="FFFFFF"/>
        </w:rPr>
        <w:t>t this objective.</w:t>
      </w:r>
      <w:r w:rsidR="003066D1" w:rsidRPr="005240B2">
        <w:rPr>
          <w:rFonts w:cs="Arial"/>
          <w:szCs w:val="24"/>
        </w:rPr>
        <w:t xml:space="preserve"> </w:t>
      </w:r>
      <w:r w:rsidR="003066D1" w:rsidRPr="005240B2">
        <w:rPr>
          <w:rFonts w:cs="Arial"/>
          <w:szCs w:val="24"/>
          <w:lang w:eastAsia="en-GB"/>
        </w:rPr>
        <w:t>Figures from the Office for National Statistics show that all four Welsh police forces have a lower percentage of BAME officers than the communities they serve.</w:t>
      </w:r>
      <w:r w:rsidR="003066D1" w:rsidRPr="005240B2">
        <w:rPr>
          <w:rFonts w:cs="Arial"/>
          <w:szCs w:val="24"/>
        </w:rPr>
        <w:t xml:space="preserve"> Moore</w:t>
      </w:r>
      <w:r>
        <w:rPr>
          <w:rFonts w:cs="Arial"/>
          <w:szCs w:val="24"/>
        </w:rPr>
        <w:t>'</w:t>
      </w:r>
      <w:r w:rsidR="003066D1" w:rsidRPr="005240B2">
        <w:rPr>
          <w:rFonts w:cs="Arial"/>
          <w:szCs w:val="24"/>
        </w:rPr>
        <w:t xml:space="preserve">s (2015) </w:t>
      </w:r>
      <w:r>
        <w:rPr>
          <w:rFonts w:cs="Arial"/>
          <w:szCs w:val="24"/>
        </w:rPr>
        <w:t xml:space="preserve">research </w:t>
      </w:r>
      <w:r w:rsidR="003066D1" w:rsidRPr="005240B2">
        <w:rPr>
          <w:rFonts w:cs="Arial"/>
          <w:szCs w:val="24"/>
        </w:rPr>
        <w:t xml:space="preserve">indicates that one </w:t>
      </w:r>
      <w:r>
        <w:rPr>
          <w:rFonts w:cs="Arial"/>
          <w:szCs w:val="24"/>
        </w:rPr>
        <w:t>issue that makes it</w:t>
      </w:r>
      <w:r w:rsidR="003066D1" w:rsidRPr="005240B2">
        <w:rPr>
          <w:rFonts w:cs="Arial"/>
          <w:szCs w:val="24"/>
        </w:rPr>
        <w:t xml:space="preserve"> </w:t>
      </w:r>
      <w:r>
        <w:rPr>
          <w:rFonts w:cs="Arial"/>
          <w:szCs w:val="24"/>
        </w:rPr>
        <w:t>challenging</w:t>
      </w:r>
      <w:r w:rsidR="003066D1" w:rsidRPr="005240B2">
        <w:rPr>
          <w:rFonts w:cs="Arial"/>
          <w:szCs w:val="24"/>
        </w:rPr>
        <w:t xml:space="preserve"> to hire black people is their criminal record. Gover</w:t>
      </w:r>
      <w:r>
        <w:rPr>
          <w:rFonts w:cs="Arial"/>
          <w:szCs w:val="24"/>
        </w:rPr>
        <w:t>n</w:t>
      </w:r>
      <w:r w:rsidR="003066D1" w:rsidRPr="005240B2">
        <w:rPr>
          <w:rFonts w:cs="Arial"/>
          <w:szCs w:val="24"/>
        </w:rPr>
        <w:t xml:space="preserve">ment statistics </w:t>
      </w:r>
      <w:r w:rsidR="003066D1" w:rsidRPr="005240B2">
        <w:rPr>
          <w:rFonts w:eastAsia="Times New Roman" w:cs="Arial"/>
          <w:color w:val="0B0C0C"/>
          <w:szCs w:val="24"/>
          <w:lang w:eastAsia="en-GB"/>
        </w:rPr>
        <w:t>(Gov. UK, 2020)</w:t>
      </w:r>
      <w:r w:rsidR="003066D1" w:rsidRPr="005240B2">
        <w:rPr>
          <w:rFonts w:cs="Arial"/>
          <w:szCs w:val="24"/>
        </w:rPr>
        <w:t xml:space="preserve"> </w:t>
      </w:r>
      <w:r>
        <w:rPr>
          <w:rFonts w:cs="Arial"/>
          <w:szCs w:val="24"/>
        </w:rPr>
        <w:t>suggest</w:t>
      </w:r>
      <w:r w:rsidR="003066D1" w:rsidRPr="005240B2">
        <w:rPr>
          <w:rFonts w:cs="Arial"/>
          <w:szCs w:val="24"/>
        </w:rPr>
        <w:t xml:space="preserve"> that</w:t>
      </w:r>
      <w:r w:rsidR="003066D1" w:rsidRPr="005240B2">
        <w:rPr>
          <w:rFonts w:eastAsia="Times New Roman" w:cs="Arial"/>
          <w:color w:val="0B0C0C"/>
          <w:szCs w:val="24"/>
          <w:lang w:eastAsia="en-GB"/>
        </w:rPr>
        <w:t xml:space="preserve"> over </w:t>
      </w:r>
      <w:r>
        <w:rPr>
          <w:rFonts w:eastAsia="Times New Roman" w:cs="Arial"/>
          <w:color w:val="0B0C0C"/>
          <w:szCs w:val="24"/>
          <w:lang w:eastAsia="en-GB"/>
        </w:rPr>
        <w:t>three</w:t>
      </w:r>
      <w:r w:rsidR="003066D1" w:rsidRPr="005240B2">
        <w:rPr>
          <w:rFonts w:eastAsia="Times New Roman" w:cs="Arial"/>
          <w:color w:val="0B0C0C"/>
          <w:szCs w:val="24"/>
          <w:lang w:eastAsia="en-GB"/>
        </w:rPr>
        <w:t xml:space="preserve"> times more arrested </w:t>
      </w:r>
      <w:r w:rsidR="00B35B22" w:rsidRPr="005240B2">
        <w:rPr>
          <w:rFonts w:eastAsia="Times New Roman" w:cs="Arial"/>
          <w:color w:val="0B0C0C"/>
          <w:szCs w:val="24"/>
          <w:lang w:eastAsia="en-GB"/>
        </w:rPr>
        <w:t>th</w:t>
      </w:r>
      <w:r>
        <w:rPr>
          <w:rFonts w:eastAsia="Times New Roman" w:cs="Arial"/>
          <w:color w:val="0B0C0C"/>
          <w:szCs w:val="24"/>
          <w:lang w:eastAsia="en-GB"/>
        </w:rPr>
        <w:t>a</w:t>
      </w:r>
      <w:r w:rsidR="00B35B22" w:rsidRPr="005240B2">
        <w:rPr>
          <w:rFonts w:eastAsia="Times New Roman" w:cs="Arial"/>
          <w:color w:val="0B0C0C"/>
          <w:szCs w:val="24"/>
          <w:lang w:eastAsia="en-GB"/>
        </w:rPr>
        <w:t>n</w:t>
      </w:r>
      <w:r w:rsidR="003066D1" w:rsidRPr="005240B2">
        <w:rPr>
          <w:rFonts w:eastAsia="Times New Roman" w:cs="Arial"/>
          <w:color w:val="0B0C0C"/>
          <w:szCs w:val="24"/>
          <w:lang w:eastAsia="en-GB"/>
        </w:rPr>
        <w:t xml:space="preserve"> White people. </w:t>
      </w:r>
      <w:r w:rsidR="00B35B22" w:rsidRPr="005240B2">
        <w:rPr>
          <w:rFonts w:cs="Arial"/>
          <w:szCs w:val="24"/>
        </w:rPr>
        <w:t>T</w:t>
      </w:r>
      <w:r w:rsidR="003066D1" w:rsidRPr="005240B2">
        <w:rPr>
          <w:rFonts w:cs="Arial"/>
          <w:szCs w:val="24"/>
        </w:rPr>
        <w:t>hus making them un-hirable as police officers (Kakuske, 2015, p8)</w:t>
      </w:r>
      <w:r w:rsidR="00B35B22" w:rsidRPr="005240B2">
        <w:rPr>
          <w:rFonts w:cs="Arial"/>
          <w:szCs w:val="24"/>
        </w:rPr>
        <w:t xml:space="preserve">. </w:t>
      </w:r>
      <w:r w:rsidR="00750F95" w:rsidRPr="005240B2">
        <w:rPr>
          <w:rFonts w:cs="Arial"/>
          <w:szCs w:val="24"/>
        </w:rPr>
        <w:t xml:space="preserve">On the other hand, </w:t>
      </w:r>
      <w:r>
        <w:rPr>
          <w:rFonts w:cs="Arial"/>
          <w:szCs w:val="24"/>
        </w:rPr>
        <w:t>now more students fr</w:t>
      </w:r>
      <w:r>
        <w:rPr>
          <w:rFonts w:cs="Arial"/>
          <w:szCs w:val="24"/>
        </w:rPr>
        <w:t>om Black, Asian and Minority Ethnic (BAME) backgrounds</w:t>
      </w:r>
      <w:r w:rsidR="00BC6B9A" w:rsidRPr="005240B2">
        <w:rPr>
          <w:rFonts w:cs="Arial"/>
          <w:szCs w:val="24"/>
        </w:rPr>
        <w:t xml:space="preserve"> are </w:t>
      </w:r>
      <w:r w:rsidR="00750F95" w:rsidRPr="005240B2">
        <w:rPr>
          <w:rFonts w:cs="Arial"/>
          <w:szCs w:val="24"/>
        </w:rPr>
        <w:t>successful</w:t>
      </w:r>
      <w:r w:rsidR="00BC6B9A" w:rsidRPr="005240B2">
        <w:rPr>
          <w:rFonts w:cs="Arial"/>
          <w:szCs w:val="24"/>
        </w:rPr>
        <w:t xml:space="preserve"> in school and university</w:t>
      </w:r>
      <w:r>
        <w:rPr>
          <w:rFonts w:cs="Arial"/>
          <w:szCs w:val="24"/>
        </w:rPr>
        <w:t xml:space="preserve">. This creates an opportunity for Gwent Police. </w:t>
      </w:r>
      <w:r w:rsidR="00BC6B9A" w:rsidRPr="005240B2">
        <w:rPr>
          <w:rFonts w:cs="Arial"/>
          <w:szCs w:val="24"/>
        </w:rPr>
        <w:t xml:space="preserve"> </w:t>
      </w:r>
    </w:p>
    <w:p w14:paraId="6EE420A9" w14:textId="77777777" w:rsidR="003066D1" w:rsidRPr="005240B2" w:rsidRDefault="003066D1" w:rsidP="003066D1">
      <w:pPr>
        <w:rPr>
          <w:rFonts w:cs="Arial"/>
          <w:szCs w:val="24"/>
        </w:rPr>
      </w:pPr>
    </w:p>
    <w:p w14:paraId="40C5F82B" w14:textId="77777777" w:rsidR="002F1074" w:rsidRPr="005240B2" w:rsidRDefault="00AB366A" w:rsidP="002F1074">
      <w:pPr>
        <w:rPr>
          <w:rFonts w:cs="Arial"/>
          <w:szCs w:val="24"/>
        </w:rPr>
      </w:pPr>
      <w:r w:rsidRPr="005240B2">
        <w:rPr>
          <w:rFonts w:cs="Arial"/>
          <w:szCs w:val="24"/>
        </w:rPr>
        <w:t>Today</w:t>
      </w:r>
      <w:r w:rsidR="008B7C3E">
        <w:rPr>
          <w:rFonts w:cs="Arial"/>
          <w:szCs w:val="24"/>
        </w:rPr>
        <w:t>'</w:t>
      </w:r>
      <w:r w:rsidRPr="005240B2">
        <w:rPr>
          <w:rFonts w:cs="Arial"/>
          <w:szCs w:val="24"/>
        </w:rPr>
        <w:t xml:space="preserve">s </w:t>
      </w:r>
      <w:r w:rsidR="00750F95" w:rsidRPr="005240B2">
        <w:rPr>
          <w:rFonts w:cs="Arial"/>
          <w:szCs w:val="24"/>
        </w:rPr>
        <w:t xml:space="preserve">labour </w:t>
      </w:r>
      <w:r w:rsidRPr="005240B2">
        <w:rPr>
          <w:rFonts w:cs="Arial"/>
          <w:szCs w:val="24"/>
        </w:rPr>
        <w:t>market is tight</w:t>
      </w:r>
      <w:r w:rsidR="0064196F" w:rsidRPr="005240B2">
        <w:rPr>
          <w:rFonts w:cs="Arial"/>
          <w:szCs w:val="24"/>
        </w:rPr>
        <w:t xml:space="preserve"> (Taylor, 2019)</w:t>
      </w:r>
      <w:r w:rsidR="00E5649E" w:rsidRPr="005240B2">
        <w:rPr>
          <w:rFonts w:cs="Arial"/>
          <w:szCs w:val="24"/>
        </w:rPr>
        <w:t xml:space="preserve">, </w:t>
      </w:r>
      <w:r w:rsidR="004436CC" w:rsidRPr="005240B2">
        <w:rPr>
          <w:rFonts w:cs="Arial"/>
          <w:szCs w:val="24"/>
        </w:rPr>
        <w:t xml:space="preserve">and </w:t>
      </w:r>
      <w:r w:rsidR="0064196F" w:rsidRPr="005240B2">
        <w:rPr>
          <w:rFonts w:cs="Arial"/>
          <w:szCs w:val="24"/>
        </w:rPr>
        <w:t xml:space="preserve">there are </w:t>
      </w:r>
      <w:r w:rsidR="006E6DA3" w:rsidRPr="005240B2">
        <w:rPr>
          <w:rFonts w:cs="Arial"/>
          <w:szCs w:val="24"/>
        </w:rPr>
        <w:t>noticeable</w:t>
      </w:r>
      <w:r w:rsidR="004436CC" w:rsidRPr="005240B2">
        <w:rPr>
          <w:rFonts w:cs="Arial"/>
          <w:szCs w:val="24"/>
        </w:rPr>
        <w:t xml:space="preserve"> </w:t>
      </w:r>
      <w:r w:rsidR="006E6DA3" w:rsidRPr="005240B2">
        <w:rPr>
          <w:rFonts w:cs="Arial"/>
          <w:szCs w:val="24"/>
        </w:rPr>
        <w:t>c</w:t>
      </w:r>
      <w:r w:rsidR="00E5649E" w:rsidRPr="005240B2">
        <w:rPr>
          <w:rFonts w:cs="Arial"/>
          <w:szCs w:val="24"/>
        </w:rPr>
        <w:t>hronic shortages</w:t>
      </w:r>
      <w:r w:rsidR="004436CC" w:rsidRPr="005240B2">
        <w:rPr>
          <w:rFonts w:cs="Arial"/>
          <w:szCs w:val="24"/>
        </w:rPr>
        <w:t xml:space="preserve"> of skilled workers</w:t>
      </w:r>
      <w:r w:rsidR="004436CC" w:rsidRPr="005240B2">
        <w:rPr>
          <w:rFonts w:eastAsia="Times New Roman" w:cs="Arial"/>
          <w:szCs w:val="24"/>
          <w:lang w:eastAsia="en-GB"/>
        </w:rPr>
        <w:t xml:space="preserve"> </w:t>
      </w:r>
      <w:r w:rsidR="00902DFC" w:rsidRPr="005240B2">
        <w:rPr>
          <w:rFonts w:eastAsia="Times New Roman" w:cs="Arial"/>
          <w:szCs w:val="24"/>
          <w:lang w:eastAsia="en-GB"/>
        </w:rPr>
        <w:t>(</w:t>
      </w:r>
      <w:r w:rsidR="004436CC" w:rsidRPr="005240B2">
        <w:rPr>
          <w:rFonts w:eastAsia="Times New Roman" w:cs="Arial"/>
          <w:szCs w:val="24"/>
          <w:lang w:eastAsia="en-GB"/>
        </w:rPr>
        <w:t>Shackelton-Jones</w:t>
      </w:r>
      <w:r w:rsidR="00902DFC" w:rsidRPr="005240B2">
        <w:rPr>
          <w:rFonts w:eastAsia="Times New Roman" w:cs="Arial"/>
          <w:szCs w:val="24"/>
          <w:lang w:eastAsia="en-GB"/>
        </w:rPr>
        <w:t xml:space="preserve">, </w:t>
      </w:r>
      <w:r w:rsidR="0064196F" w:rsidRPr="005240B2">
        <w:rPr>
          <w:rFonts w:eastAsia="Times New Roman" w:cs="Arial"/>
          <w:szCs w:val="24"/>
          <w:lang w:eastAsia="en-GB"/>
        </w:rPr>
        <w:t>2019</w:t>
      </w:r>
      <w:r w:rsidR="004436CC" w:rsidRPr="005240B2">
        <w:rPr>
          <w:rFonts w:eastAsia="Times New Roman" w:cs="Arial"/>
          <w:color w:val="3F3F42"/>
          <w:szCs w:val="24"/>
          <w:lang w:eastAsia="en-GB"/>
        </w:rPr>
        <w:t>)</w:t>
      </w:r>
      <w:r w:rsidR="0064196F" w:rsidRPr="005240B2">
        <w:rPr>
          <w:rFonts w:eastAsia="Times New Roman" w:cs="Arial"/>
          <w:szCs w:val="24"/>
          <w:lang w:eastAsia="en-GB"/>
        </w:rPr>
        <w:t>.</w:t>
      </w:r>
      <w:r w:rsidRPr="005240B2">
        <w:rPr>
          <w:rFonts w:cs="Arial"/>
          <w:szCs w:val="24"/>
        </w:rPr>
        <w:t xml:space="preserve"> </w:t>
      </w:r>
      <w:r w:rsidR="00717E0B" w:rsidRPr="005240B2">
        <w:rPr>
          <w:rFonts w:cs="Arial"/>
          <w:szCs w:val="24"/>
        </w:rPr>
        <w:t xml:space="preserve">Adverse impact on </w:t>
      </w:r>
      <w:r w:rsidR="008B7C3E">
        <w:rPr>
          <w:rFonts w:cs="Arial"/>
          <w:szCs w:val="24"/>
        </w:rPr>
        <w:t xml:space="preserve">the </w:t>
      </w:r>
      <w:r w:rsidR="00717E0B" w:rsidRPr="005240B2">
        <w:rPr>
          <w:rFonts w:cs="Arial"/>
          <w:szCs w:val="24"/>
        </w:rPr>
        <w:t>acquisition of workforce from the different background</w:t>
      </w:r>
      <w:r w:rsidR="008B7C3E">
        <w:rPr>
          <w:rFonts w:cs="Arial"/>
          <w:szCs w:val="24"/>
        </w:rPr>
        <w:t>s</w:t>
      </w:r>
      <w:r w:rsidR="00717E0B" w:rsidRPr="005240B2">
        <w:rPr>
          <w:rFonts w:cs="Arial"/>
          <w:szCs w:val="24"/>
        </w:rPr>
        <w:t xml:space="preserve"> had BREXIT. Brexit caused th</w:t>
      </w:r>
      <w:r w:rsidR="008B7C3E">
        <w:rPr>
          <w:rFonts w:cs="Arial"/>
          <w:szCs w:val="24"/>
        </w:rPr>
        <w:t>e</w:t>
      </w:r>
      <w:r w:rsidR="00717E0B" w:rsidRPr="005240B2">
        <w:rPr>
          <w:rFonts w:cs="Arial"/>
          <w:szCs w:val="24"/>
        </w:rPr>
        <w:t xml:space="preserve"> eastern European countries</w:t>
      </w:r>
      <w:r w:rsidR="008B7C3E">
        <w:rPr>
          <w:rFonts w:cs="Arial"/>
          <w:szCs w:val="24"/>
        </w:rPr>
        <w:t xml:space="preserve">' workforce to be </w:t>
      </w:r>
      <w:r w:rsidR="00717E0B" w:rsidRPr="005240B2">
        <w:rPr>
          <w:rFonts w:cs="Arial"/>
          <w:szCs w:val="24"/>
        </w:rPr>
        <w:t>reduced</w:t>
      </w:r>
      <w:r w:rsidR="005A7939">
        <w:rPr>
          <w:rFonts w:cs="Arial"/>
          <w:szCs w:val="24"/>
        </w:rPr>
        <w:t xml:space="preserve"> (</w:t>
      </w:r>
      <w:r w:rsidR="00717E0B" w:rsidRPr="005240B2">
        <w:rPr>
          <w:rFonts w:cs="Arial"/>
          <w:szCs w:val="24"/>
        </w:rPr>
        <w:t>Taylor, 2019, p20).</w:t>
      </w:r>
      <w:r w:rsidR="00F46989" w:rsidRPr="005240B2">
        <w:rPr>
          <w:rFonts w:cs="Arial"/>
          <w:color w:val="4472C4" w:themeColor="accent1"/>
          <w:szCs w:val="24"/>
        </w:rPr>
        <w:t xml:space="preserve"> </w:t>
      </w:r>
      <w:r w:rsidR="00F46989" w:rsidRPr="005240B2">
        <w:rPr>
          <w:rFonts w:cs="Arial"/>
          <w:szCs w:val="24"/>
        </w:rPr>
        <w:lastRenderedPageBreak/>
        <w:t xml:space="preserve">Another </w:t>
      </w:r>
      <w:r w:rsidR="00EE16EF" w:rsidRPr="005240B2">
        <w:rPr>
          <w:rFonts w:cs="Arial"/>
          <w:szCs w:val="24"/>
        </w:rPr>
        <w:t>external</w:t>
      </w:r>
      <w:r w:rsidR="00F46989" w:rsidRPr="005240B2">
        <w:rPr>
          <w:rFonts w:cs="Arial"/>
          <w:szCs w:val="24"/>
        </w:rPr>
        <w:t xml:space="preserve"> factor </w:t>
      </w:r>
      <w:r w:rsidR="008B7C3E">
        <w:rPr>
          <w:rFonts w:cs="Arial"/>
          <w:szCs w:val="24"/>
        </w:rPr>
        <w:t>that</w:t>
      </w:r>
      <w:r w:rsidR="00F46989" w:rsidRPr="005240B2">
        <w:rPr>
          <w:rFonts w:cs="Arial"/>
          <w:szCs w:val="24"/>
        </w:rPr>
        <w:t xml:space="preserve"> cause</w:t>
      </w:r>
      <w:r w:rsidR="008B7C3E">
        <w:rPr>
          <w:rFonts w:cs="Arial"/>
          <w:szCs w:val="24"/>
        </w:rPr>
        <w:t>s</w:t>
      </w:r>
      <w:r w:rsidR="00F46989" w:rsidRPr="005240B2">
        <w:rPr>
          <w:rFonts w:cs="Arial"/>
          <w:szCs w:val="24"/>
        </w:rPr>
        <w:t xml:space="preserve"> the bar</w:t>
      </w:r>
      <w:r w:rsidR="008B7C3E">
        <w:rPr>
          <w:rFonts w:cs="Arial"/>
          <w:szCs w:val="24"/>
        </w:rPr>
        <w:t>rier</w:t>
      </w:r>
      <w:r w:rsidR="00F46989" w:rsidRPr="005240B2">
        <w:rPr>
          <w:rFonts w:cs="Arial"/>
          <w:szCs w:val="24"/>
        </w:rPr>
        <w:t xml:space="preserve">s </w:t>
      </w:r>
      <w:r w:rsidR="00C5363F" w:rsidRPr="005240B2">
        <w:rPr>
          <w:rFonts w:cs="Arial"/>
          <w:szCs w:val="24"/>
        </w:rPr>
        <w:t xml:space="preserve">to </w:t>
      </w:r>
      <w:r w:rsidR="00F46989" w:rsidRPr="005240B2">
        <w:rPr>
          <w:rFonts w:cs="Arial"/>
          <w:szCs w:val="24"/>
        </w:rPr>
        <w:t xml:space="preserve">recruitment in </w:t>
      </w:r>
      <w:r w:rsidR="00C5686C" w:rsidRPr="005240B2">
        <w:rPr>
          <w:rFonts w:cs="Arial"/>
          <w:szCs w:val="24"/>
        </w:rPr>
        <w:t>G</w:t>
      </w:r>
      <w:r w:rsidR="00F46989" w:rsidRPr="005240B2">
        <w:rPr>
          <w:rFonts w:cs="Arial"/>
          <w:szCs w:val="24"/>
        </w:rPr>
        <w:t xml:space="preserve">went </w:t>
      </w:r>
      <w:r w:rsidR="00C5686C" w:rsidRPr="005240B2">
        <w:rPr>
          <w:rFonts w:cs="Arial"/>
          <w:szCs w:val="24"/>
        </w:rPr>
        <w:t>P</w:t>
      </w:r>
      <w:r w:rsidR="00F46989" w:rsidRPr="005240B2">
        <w:rPr>
          <w:rFonts w:cs="Arial"/>
          <w:szCs w:val="24"/>
        </w:rPr>
        <w:t xml:space="preserve">olice </w:t>
      </w:r>
      <w:r w:rsidR="00EE16EF" w:rsidRPr="005240B2">
        <w:rPr>
          <w:rFonts w:cs="Arial"/>
          <w:szCs w:val="24"/>
        </w:rPr>
        <w:t xml:space="preserve">from </w:t>
      </w:r>
      <w:r w:rsidR="008B7C3E">
        <w:rPr>
          <w:rFonts w:cs="Arial"/>
          <w:szCs w:val="24"/>
        </w:rPr>
        <w:t xml:space="preserve">the </w:t>
      </w:r>
      <w:r w:rsidR="00EE16EF" w:rsidRPr="005240B2">
        <w:rPr>
          <w:rFonts w:cs="Arial"/>
          <w:szCs w:val="24"/>
        </w:rPr>
        <w:t xml:space="preserve">minority </w:t>
      </w:r>
      <w:r w:rsidR="00F46989" w:rsidRPr="005240B2">
        <w:rPr>
          <w:rFonts w:cs="Arial"/>
          <w:szCs w:val="24"/>
        </w:rPr>
        <w:t>is legal aspects</w:t>
      </w:r>
      <w:r w:rsidR="00241E9D" w:rsidRPr="005240B2">
        <w:rPr>
          <w:rFonts w:cs="Arial"/>
          <w:szCs w:val="24"/>
        </w:rPr>
        <w:t>, such as</w:t>
      </w:r>
      <w:r w:rsidR="00F46989" w:rsidRPr="005240B2">
        <w:rPr>
          <w:rFonts w:cs="Arial"/>
          <w:szCs w:val="24"/>
        </w:rPr>
        <w:t xml:space="preserve"> </w:t>
      </w:r>
      <w:r w:rsidR="00241E9D" w:rsidRPr="005240B2">
        <w:rPr>
          <w:rFonts w:cs="Arial"/>
          <w:szCs w:val="24"/>
        </w:rPr>
        <w:t>c</w:t>
      </w:r>
      <w:r w:rsidR="00F46989" w:rsidRPr="005240B2">
        <w:rPr>
          <w:rFonts w:cs="Arial"/>
          <w:szCs w:val="24"/>
        </w:rPr>
        <w:t>itizenship and residency requi</w:t>
      </w:r>
      <w:r w:rsidR="008B7C3E">
        <w:rPr>
          <w:rFonts w:cs="Arial"/>
          <w:szCs w:val="24"/>
        </w:rPr>
        <w:t>re</w:t>
      </w:r>
      <w:r w:rsidR="00F46989" w:rsidRPr="005240B2">
        <w:rPr>
          <w:rFonts w:cs="Arial"/>
          <w:szCs w:val="24"/>
        </w:rPr>
        <w:t>ment</w:t>
      </w:r>
      <w:r w:rsidR="00241E9D" w:rsidRPr="005240B2">
        <w:rPr>
          <w:rFonts w:cs="Arial"/>
          <w:szCs w:val="24"/>
        </w:rPr>
        <w:t>s</w:t>
      </w:r>
      <w:r w:rsidR="00F46989" w:rsidRPr="005240B2">
        <w:rPr>
          <w:rFonts w:cs="Arial"/>
          <w:szCs w:val="24"/>
        </w:rPr>
        <w:t>, wh</w:t>
      </w:r>
      <w:r w:rsidR="008B7C3E">
        <w:rPr>
          <w:rFonts w:cs="Arial"/>
          <w:szCs w:val="24"/>
        </w:rPr>
        <w:t>ich</w:t>
      </w:r>
      <w:r w:rsidR="00F46989" w:rsidRPr="005240B2">
        <w:rPr>
          <w:rFonts w:cs="Arial"/>
          <w:szCs w:val="24"/>
        </w:rPr>
        <w:t xml:space="preserve"> means that a foreign national must be </w:t>
      </w:r>
      <w:r w:rsidR="00EE16EF" w:rsidRPr="005240B2">
        <w:rPr>
          <w:rFonts w:cs="Arial"/>
          <w:szCs w:val="24"/>
        </w:rPr>
        <w:t>a U</w:t>
      </w:r>
      <w:r w:rsidR="008B7C3E">
        <w:rPr>
          <w:rFonts w:cs="Arial"/>
          <w:szCs w:val="24"/>
        </w:rPr>
        <w:t>K'</w:t>
      </w:r>
      <w:r w:rsidR="00EE16EF" w:rsidRPr="005240B2">
        <w:rPr>
          <w:rFonts w:cs="Arial"/>
          <w:szCs w:val="24"/>
        </w:rPr>
        <w:t xml:space="preserve">s resident </w:t>
      </w:r>
      <w:r w:rsidR="008B7C3E">
        <w:rPr>
          <w:rFonts w:cs="Arial"/>
          <w:szCs w:val="24"/>
        </w:rPr>
        <w:t xml:space="preserve">for </w:t>
      </w:r>
      <w:r w:rsidR="00EE16EF" w:rsidRPr="005240B2">
        <w:rPr>
          <w:rFonts w:cs="Arial"/>
          <w:szCs w:val="24"/>
        </w:rPr>
        <w:t>more than three years,</w:t>
      </w:r>
      <w:r w:rsidR="00F46989" w:rsidRPr="005240B2">
        <w:rPr>
          <w:rFonts w:cs="Arial"/>
          <w:szCs w:val="24"/>
        </w:rPr>
        <w:t xml:space="preserve"> with indefinite leave to remain </w:t>
      </w:r>
      <w:r w:rsidR="00241E9D" w:rsidRPr="005A7939">
        <w:rPr>
          <w:rFonts w:cs="Arial"/>
          <w:color w:val="000000" w:themeColor="text1"/>
          <w:szCs w:val="24"/>
        </w:rPr>
        <w:t>(</w:t>
      </w:r>
      <w:r w:rsidR="00241E9D" w:rsidRPr="005240B2">
        <w:rPr>
          <w:rFonts w:cs="Arial"/>
          <w:szCs w:val="24"/>
        </w:rPr>
        <w:t>Lincolnshire Police, 2021)</w:t>
      </w:r>
      <w:r w:rsidR="00C5363F" w:rsidRPr="005240B2">
        <w:rPr>
          <w:rFonts w:cs="Arial"/>
          <w:szCs w:val="24"/>
        </w:rPr>
        <w:t xml:space="preserve">. </w:t>
      </w:r>
      <w:r w:rsidR="005A7939">
        <w:rPr>
          <w:rFonts w:cs="Arial"/>
          <w:szCs w:val="24"/>
        </w:rPr>
        <w:t xml:space="preserve">The opportunity for Gwent Police to tackle the adverse impact of BREXIT and legal aspects and attract diverse candidates is that </w:t>
      </w:r>
      <w:r w:rsidRPr="005240B2">
        <w:rPr>
          <w:rFonts w:cs="Arial"/>
          <w:szCs w:val="24"/>
        </w:rPr>
        <w:t xml:space="preserve">Newport has the highest proportion of </w:t>
      </w:r>
      <w:r w:rsidR="005A7939">
        <w:rPr>
          <w:rFonts w:cs="Arial"/>
          <w:szCs w:val="24"/>
        </w:rPr>
        <w:t>citizens</w:t>
      </w:r>
      <w:r w:rsidRPr="005240B2">
        <w:rPr>
          <w:rFonts w:cs="Arial"/>
          <w:szCs w:val="24"/>
        </w:rPr>
        <w:t xml:space="preserve"> from a non-White British background in Wales, rising</w:t>
      </w:r>
      <w:r w:rsidRPr="005240B2">
        <w:rPr>
          <w:rFonts w:cs="Arial"/>
          <w:szCs w:val="24"/>
        </w:rPr>
        <w:t xml:space="preserve"> to</w:t>
      </w:r>
      <w:r w:rsidR="005A7939">
        <w:rPr>
          <w:rFonts w:cs="Arial"/>
          <w:szCs w:val="24"/>
        </w:rPr>
        <w:t xml:space="preserve"> </w:t>
      </w:r>
      <w:r w:rsidRPr="005240B2">
        <w:rPr>
          <w:rFonts w:cs="Arial"/>
          <w:szCs w:val="24"/>
        </w:rPr>
        <w:t>12.5% (Gwent Police</w:t>
      </w:r>
      <w:r w:rsidR="009F6D4D" w:rsidRPr="005240B2">
        <w:rPr>
          <w:rFonts w:cs="Arial"/>
          <w:szCs w:val="24"/>
        </w:rPr>
        <w:t xml:space="preserve">, </w:t>
      </w:r>
      <w:r w:rsidRPr="005240B2">
        <w:rPr>
          <w:rFonts w:cs="Arial"/>
          <w:szCs w:val="24"/>
        </w:rPr>
        <w:t>2020).</w:t>
      </w:r>
      <w:r w:rsidRPr="005240B2">
        <w:rPr>
          <w:rFonts w:cs="Arial"/>
          <w:color w:val="FF0000"/>
          <w:szCs w:val="24"/>
        </w:rPr>
        <w:t xml:space="preserve"> </w:t>
      </w:r>
      <w:r w:rsidR="005A7939" w:rsidRPr="005A7939">
        <w:rPr>
          <w:rFonts w:cs="Arial"/>
          <w:color w:val="000000" w:themeColor="text1"/>
          <w:szCs w:val="24"/>
        </w:rPr>
        <w:t xml:space="preserve">Additionally, </w:t>
      </w:r>
      <w:r w:rsidRPr="005240B2">
        <w:rPr>
          <w:rFonts w:cs="Arial"/>
          <w:szCs w:val="24"/>
        </w:rPr>
        <w:t>Newport is one of Wales</w:t>
      </w:r>
      <w:r w:rsidR="008B7C3E">
        <w:rPr>
          <w:rFonts w:cs="Arial"/>
          <w:szCs w:val="24"/>
        </w:rPr>
        <w:t>'</w:t>
      </w:r>
      <w:r w:rsidRPr="005240B2">
        <w:rPr>
          <w:rFonts w:cs="Arial"/>
          <w:szCs w:val="24"/>
        </w:rPr>
        <w:t xml:space="preserve"> 4 Border Agency dispersal areas for Asylum Seeker</w:t>
      </w:r>
      <w:r w:rsidR="009F6D4D" w:rsidRPr="005240B2">
        <w:rPr>
          <w:rFonts w:cs="Arial"/>
          <w:szCs w:val="24"/>
        </w:rPr>
        <w:t xml:space="preserve">s and </w:t>
      </w:r>
      <w:r w:rsidRPr="005240B2">
        <w:rPr>
          <w:rFonts w:cs="Arial"/>
          <w:szCs w:val="24"/>
        </w:rPr>
        <w:t xml:space="preserve">has a growing population of Eastern European and Roma migrants.  </w:t>
      </w:r>
    </w:p>
    <w:p w14:paraId="05CE5E5E" w14:textId="77777777" w:rsidR="000676FF" w:rsidRPr="005240B2" w:rsidRDefault="00AB366A" w:rsidP="007C7A2E">
      <w:pPr>
        <w:rPr>
          <w:rFonts w:cs="Arial"/>
          <w:szCs w:val="24"/>
        </w:rPr>
      </w:pPr>
      <w:r w:rsidRPr="005240B2">
        <w:rPr>
          <w:rFonts w:cs="Arial"/>
          <w:szCs w:val="24"/>
        </w:rPr>
        <w:t>Another impact on recruitment processes in law enforc</w:t>
      </w:r>
      <w:r w:rsidR="008B7C3E">
        <w:rPr>
          <w:rFonts w:cs="Arial"/>
          <w:szCs w:val="24"/>
        </w:rPr>
        <w:t>ement</w:t>
      </w:r>
      <w:r w:rsidRPr="005240B2">
        <w:rPr>
          <w:rFonts w:cs="Arial"/>
          <w:szCs w:val="24"/>
        </w:rPr>
        <w:t xml:space="preserve"> had Covid. </w:t>
      </w:r>
      <w:r w:rsidR="00196CE5" w:rsidRPr="005240B2">
        <w:rPr>
          <w:rFonts w:cs="Arial"/>
          <w:szCs w:val="24"/>
        </w:rPr>
        <w:t xml:space="preserve">Due to Covid, </w:t>
      </w:r>
      <w:r w:rsidR="008B7C3E">
        <w:rPr>
          <w:rFonts w:cs="Arial"/>
          <w:szCs w:val="24"/>
        </w:rPr>
        <w:t>the government raised restrictions t</w:t>
      </w:r>
      <w:r w:rsidRPr="005240B2">
        <w:rPr>
          <w:rFonts w:cs="Arial"/>
          <w:szCs w:val="24"/>
        </w:rPr>
        <w:t xml:space="preserve">hat </w:t>
      </w:r>
      <w:r w:rsidR="008B7C3E">
        <w:rPr>
          <w:rFonts w:cs="Arial"/>
          <w:szCs w:val="24"/>
        </w:rPr>
        <w:t>e</w:t>
      </w:r>
      <w:r w:rsidR="00196CE5" w:rsidRPr="005240B2">
        <w:rPr>
          <w:rFonts w:cs="Arial"/>
          <w:szCs w:val="24"/>
        </w:rPr>
        <w:t>nable</w:t>
      </w:r>
      <w:r w:rsidR="0064196F" w:rsidRPr="005240B2">
        <w:rPr>
          <w:rFonts w:cs="Arial"/>
          <w:szCs w:val="24"/>
        </w:rPr>
        <w:t>d</w:t>
      </w:r>
      <w:r w:rsidR="00196CE5" w:rsidRPr="005240B2">
        <w:rPr>
          <w:rFonts w:cs="Arial"/>
          <w:szCs w:val="24"/>
        </w:rPr>
        <w:t xml:space="preserve"> </w:t>
      </w:r>
      <w:r w:rsidR="008B7C3E">
        <w:rPr>
          <w:rFonts w:cs="Arial"/>
          <w:szCs w:val="24"/>
        </w:rPr>
        <w:t>organising</w:t>
      </w:r>
      <w:r w:rsidR="006B1103" w:rsidRPr="005240B2">
        <w:rPr>
          <w:rFonts w:cs="Arial"/>
          <w:szCs w:val="24"/>
        </w:rPr>
        <w:t xml:space="preserve"> events to </w:t>
      </w:r>
      <w:r w:rsidR="00196CE5" w:rsidRPr="005240B2">
        <w:rPr>
          <w:rFonts w:cs="Arial"/>
          <w:szCs w:val="24"/>
        </w:rPr>
        <w:t>engage with the public</w:t>
      </w:r>
      <w:r w:rsidR="006B1103" w:rsidRPr="005240B2">
        <w:rPr>
          <w:rFonts w:cs="Arial"/>
          <w:szCs w:val="24"/>
        </w:rPr>
        <w:t xml:space="preserve"> entirely. Thus,</w:t>
      </w:r>
      <w:r w:rsidR="00196CE5" w:rsidRPr="005240B2">
        <w:rPr>
          <w:rFonts w:cs="Arial"/>
          <w:szCs w:val="24"/>
        </w:rPr>
        <w:t xml:space="preserve"> </w:t>
      </w:r>
      <w:r w:rsidR="008B7C3E">
        <w:rPr>
          <w:rFonts w:cs="Arial"/>
          <w:szCs w:val="24"/>
        </w:rPr>
        <w:t xml:space="preserve">it </w:t>
      </w:r>
      <w:r w:rsidR="00196CE5" w:rsidRPr="005240B2">
        <w:rPr>
          <w:rFonts w:cs="Arial"/>
          <w:szCs w:val="24"/>
        </w:rPr>
        <w:t xml:space="preserve">makes </w:t>
      </w:r>
      <w:r w:rsidR="008B7C3E">
        <w:rPr>
          <w:rFonts w:cs="Arial"/>
          <w:szCs w:val="24"/>
        </w:rPr>
        <w:t xml:space="preserve">it </w:t>
      </w:r>
      <w:r w:rsidR="00196CE5" w:rsidRPr="005240B2">
        <w:rPr>
          <w:rFonts w:cs="Arial"/>
          <w:szCs w:val="24"/>
        </w:rPr>
        <w:t xml:space="preserve">harder </w:t>
      </w:r>
      <w:r w:rsidR="0064196F" w:rsidRPr="005240B2">
        <w:rPr>
          <w:rFonts w:cs="Arial"/>
          <w:szCs w:val="24"/>
        </w:rPr>
        <w:t>to attract targeted candidates.</w:t>
      </w:r>
      <w:r w:rsidR="00196CE5" w:rsidRPr="005240B2">
        <w:rPr>
          <w:rFonts w:cs="Arial"/>
          <w:szCs w:val="24"/>
        </w:rPr>
        <w:t xml:space="preserve"> </w:t>
      </w:r>
      <w:r w:rsidRPr="005240B2">
        <w:rPr>
          <w:rFonts w:cs="Arial"/>
          <w:szCs w:val="24"/>
        </w:rPr>
        <w:t xml:space="preserve">Advantages of Technology creates </w:t>
      </w:r>
      <w:r w:rsidR="008B7C3E">
        <w:rPr>
          <w:rFonts w:cs="Arial"/>
          <w:szCs w:val="24"/>
        </w:rPr>
        <w:t xml:space="preserve">an </w:t>
      </w:r>
      <w:r w:rsidRPr="005240B2">
        <w:rPr>
          <w:rFonts w:cs="Arial"/>
          <w:szCs w:val="24"/>
        </w:rPr>
        <w:t>opportu</w:t>
      </w:r>
      <w:r w:rsidR="008B7C3E">
        <w:rPr>
          <w:rFonts w:cs="Arial"/>
          <w:szCs w:val="24"/>
        </w:rPr>
        <w:t>ni</w:t>
      </w:r>
      <w:r w:rsidRPr="005240B2">
        <w:rPr>
          <w:rFonts w:cs="Arial"/>
          <w:szCs w:val="24"/>
        </w:rPr>
        <w:t>ty</w:t>
      </w:r>
      <w:r w:rsidR="006219B0" w:rsidRPr="005240B2">
        <w:rPr>
          <w:rFonts w:cs="Arial"/>
          <w:szCs w:val="24"/>
        </w:rPr>
        <w:t xml:space="preserve"> to continue recruitment processes </w:t>
      </w:r>
      <w:r w:rsidRPr="005240B2">
        <w:rPr>
          <w:rFonts w:cs="Arial"/>
          <w:szCs w:val="24"/>
        </w:rPr>
        <w:t>and</w:t>
      </w:r>
      <w:r w:rsidR="006219B0" w:rsidRPr="005240B2">
        <w:rPr>
          <w:rFonts w:cs="Arial"/>
          <w:szCs w:val="24"/>
        </w:rPr>
        <w:t xml:space="preserve"> interview candidates despite the Covi</w:t>
      </w:r>
      <w:r w:rsidR="00E5649E" w:rsidRPr="005240B2">
        <w:rPr>
          <w:rFonts w:cs="Arial"/>
          <w:szCs w:val="24"/>
        </w:rPr>
        <w:t>d</w:t>
      </w:r>
      <w:r w:rsidR="006219B0" w:rsidRPr="005240B2">
        <w:rPr>
          <w:rFonts w:cs="Arial"/>
          <w:szCs w:val="24"/>
        </w:rPr>
        <w:t xml:space="preserve">. </w:t>
      </w:r>
      <w:r w:rsidR="0013641A" w:rsidRPr="005240B2">
        <w:rPr>
          <w:rFonts w:cs="Arial"/>
          <w:szCs w:val="24"/>
        </w:rPr>
        <w:t xml:space="preserve">Video interviewing can save time and money while enabling </w:t>
      </w:r>
      <w:r w:rsidR="008B7C3E">
        <w:rPr>
          <w:rFonts w:cs="Arial"/>
          <w:szCs w:val="24"/>
        </w:rPr>
        <w:t>extensive candidate pool access</w:t>
      </w:r>
      <w:r w:rsidR="00A933A6">
        <w:rPr>
          <w:rFonts w:cs="Arial"/>
          <w:szCs w:val="24"/>
        </w:rPr>
        <w:t xml:space="preserve"> </w:t>
      </w:r>
      <w:r w:rsidR="0013641A" w:rsidRPr="005240B2">
        <w:rPr>
          <w:rFonts w:cs="Arial"/>
          <w:szCs w:val="24"/>
        </w:rPr>
        <w:t>Peek</w:t>
      </w:r>
      <w:r w:rsidR="00A933A6">
        <w:rPr>
          <w:rFonts w:cs="Arial"/>
          <w:szCs w:val="24"/>
        </w:rPr>
        <w:t xml:space="preserve"> (</w:t>
      </w:r>
      <w:r w:rsidR="0013641A" w:rsidRPr="005240B2">
        <w:rPr>
          <w:rFonts w:cs="Arial"/>
          <w:szCs w:val="24"/>
        </w:rPr>
        <w:t>2021</w:t>
      </w:r>
      <w:r w:rsidR="0013641A" w:rsidRPr="00A933A6">
        <w:rPr>
          <w:rFonts w:cs="Arial"/>
          <w:color w:val="000000" w:themeColor="text1"/>
          <w:szCs w:val="24"/>
        </w:rPr>
        <w:t>)</w:t>
      </w:r>
      <w:r w:rsidR="00A933A6">
        <w:rPr>
          <w:rFonts w:cs="Arial"/>
          <w:color w:val="000000" w:themeColor="text1"/>
          <w:szCs w:val="24"/>
        </w:rPr>
        <w:t>.</w:t>
      </w:r>
      <w:r w:rsidR="0013641A" w:rsidRPr="00A933A6">
        <w:rPr>
          <w:rFonts w:cs="Arial"/>
          <w:color w:val="000000" w:themeColor="text1"/>
          <w:szCs w:val="24"/>
        </w:rPr>
        <w:t xml:space="preserve"> </w:t>
      </w:r>
      <w:r w:rsidRPr="005240B2">
        <w:rPr>
          <w:rFonts w:cs="Arial"/>
          <w:szCs w:val="24"/>
        </w:rPr>
        <w:t xml:space="preserve">Additionally, </w:t>
      </w:r>
      <w:r w:rsidR="008B7C3E">
        <w:rPr>
          <w:rFonts w:cs="Arial"/>
          <w:szCs w:val="24"/>
        </w:rPr>
        <w:t>it allow</w:t>
      </w:r>
      <w:r w:rsidR="00196CE5" w:rsidRPr="005240B2">
        <w:rPr>
          <w:rFonts w:cs="Arial"/>
          <w:szCs w:val="24"/>
        </w:rPr>
        <w:t>s reaching a wider group of candidates through social media</w:t>
      </w:r>
      <w:r w:rsidR="00FA57C5" w:rsidRPr="005240B2">
        <w:rPr>
          <w:rFonts w:cs="Arial"/>
          <w:szCs w:val="24"/>
        </w:rPr>
        <w:t>.</w:t>
      </w:r>
      <w:r w:rsidR="002772ED" w:rsidRPr="005240B2">
        <w:rPr>
          <w:rFonts w:cs="Arial"/>
          <w:szCs w:val="24"/>
        </w:rPr>
        <w:t xml:space="preserve"> </w:t>
      </w:r>
    </w:p>
    <w:p w14:paraId="59070055" w14:textId="77777777" w:rsidR="00902DFC" w:rsidRPr="005240B2" w:rsidRDefault="00AB366A" w:rsidP="00902DFC">
      <w:pPr>
        <w:pStyle w:val="Heading1"/>
        <w:spacing w:line="276" w:lineRule="auto"/>
        <w:rPr>
          <w:rFonts w:ascii="Arial" w:hAnsi="Arial" w:cs="Arial"/>
          <w:sz w:val="24"/>
          <w:szCs w:val="24"/>
        </w:rPr>
      </w:pPr>
      <w:bookmarkStart w:id="4" w:name="_Toc95171072"/>
      <w:r w:rsidRPr="005240B2">
        <w:rPr>
          <w:rFonts w:ascii="Arial" w:hAnsi="Arial" w:cs="Arial"/>
          <w:sz w:val="24"/>
          <w:szCs w:val="24"/>
        </w:rPr>
        <w:t>2.</w:t>
      </w:r>
      <w:r w:rsidR="00D81D68">
        <w:rPr>
          <w:rFonts w:ascii="Arial" w:hAnsi="Arial" w:cs="Arial"/>
          <w:sz w:val="24"/>
          <w:szCs w:val="24"/>
        </w:rPr>
        <w:t>2</w:t>
      </w:r>
      <w:r w:rsidRPr="005240B2">
        <w:rPr>
          <w:rFonts w:ascii="Arial" w:hAnsi="Arial" w:cs="Arial"/>
          <w:sz w:val="24"/>
          <w:szCs w:val="24"/>
        </w:rPr>
        <w:t xml:space="preserve"> Internal factors which influence talent management in Gwent Police.</w:t>
      </w:r>
      <w:bookmarkEnd w:id="4"/>
    </w:p>
    <w:p w14:paraId="7CA4A1F4" w14:textId="77777777" w:rsidR="008C4CD9" w:rsidRPr="005240B2" w:rsidRDefault="008C4CD9" w:rsidP="00F46989">
      <w:pPr>
        <w:spacing w:line="360" w:lineRule="auto"/>
        <w:rPr>
          <w:rFonts w:cs="Arial"/>
          <w:color w:val="2F5496" w:themeColor="accent1" w:themeShade="BF"/>
          <w:szCs w:val="24"/>
        </w:rPr>
      </w:pPr>
    </w:p>
    <w:p w14:paraId="52E60F1E" w14:textId="77777777" w:rsidR="007C7A2E" w:rsidRPr="00A933A6" w:rsidRDefault="00AB366A" w:rsidP="00D020F8">
      <w:pPr>
        <w:shd w:val="clear" w:color="auto" w:fill="FFFFFF"/>
        <w:spacing w:before="100" w:beforeAutospacing="1" w:after="100" w:afterAutospacing="1"/>
        <w:textAlignment w:val="baseline"/>
        <w:rPr>
          <w:rFonts w:cs="Arial"/>
          <w:color w:val="2A2A2A"/>
          <w:szCs w:val="24"/>
        </w:rPr>
      </w:pPr>
      <w:r>
        <w:rPr>
          <w:rFonts w:cs="Arial"/>
          <w:color w:val="2A2A2A"/>
          <w:szCs w:val="24"/>
        </w:rPr>
        <w:t>T</w:t>
      </w:r>
      <w:r w:rsidR="00196CE5" w:rsidRPr="005240B2">
        <w:rPr>
          <w:rFonts w:cs="Arial"/>
          <w:color w:val="2A2A2A"/>
          <w:szCs w:val="24"/>
        </w:rPr>
        <w:t xml:space="preserve">o ensure the Gwent Police </w:t>
      </w:r>
      <w:r>
        <w:rPr>
          <w:rFonts w:cs="Arial"/>
          <w:color w:val="2A2A2A"/>
          <w:szCs w:val="24"/>
        </w:rPr>
        <w:t>meets the needs of</w:t>
      </w:r>
      <w:r w:rsidR="00A933A6">
        <w:rPr>
          <w:rFonts w:cs="Arial"/>
          <w:color w:val="2A2A2A"/>
          <w:szCs w:val="24"/>
        </w:rPr>
        <w:t xml:space="preserve"> talent management regards diversity, </w:t>
      </w:r>
      <w:r w:rsidR="00021F65" w:rsidRPr="005240B2">
        <w:rPr>
          <w:rFonts w:cs="Arial"/>
          <w:color w:val="2A2A2A"/>
          <w:szCs w:val="24"/>
        </w:rPr>
        <w:t>t</w:t>
      </w:r>
      <w:r w:rsidR="007E0D39" w:rsidRPr="005240B2">
        <w:rPr>
          <w:rFonts w:cs="Arial"/>
          <w:color w:val="2A2A2A"/>
          <w:szCs w:val="24"/>
        </w:rPr>
        <w:t>he internal factor has been con</w:t>
      </w:r>
      <w:r>
        <w:rPr>
          <w:rFonts w:cs="Arial"/>
          <w:color w:val="2A2A2A"/>
          <w:szCs w:val="24"/>
        </w:rPr>
        <w:t>s</w:t>
      </w:r>
      <w:r w:rsidR="007E0D39" w:rsidRPr="005240B2">
        <w:rPr>
          <w:rFonts w:cs="Arial"/>
          <w:color w:val="2A2A2A"/>
          <w:szCs w:val="24"/>
        </w:rPr>
        <w:t>ider</w:t>
      </w:r>
      <w:r w:rsidR="00861C94" w:rsidRPr="005240B2">
        <w:rPr>
          <w:rFonts w:cs="Arial"/>
          <w:color w:val="2A2A2A"/>
          <w:szCs w:val="24"/>
        </w:rPr>
        <w:t>ed</w:t>
      </w:r>
      <w:r w:rsidR="007E0D39" w:rsidRPr="005240B2">
        <w:rPr>
          <w:rFonts w:cs="Arial"/>
          <w:color w:val="2A2A2A"/>
          <w:szCs w:val="24"/>
        </w:rPr>
        <w:t>.</w:t>
      </w:r>
      <w:r w:rsidR="007E0D39" w:rsidRPr="005240B2">
        <w:rPr>
          <w:rFonts w:cs="Arial"/>
          <w:szCs w:val="24"/>
        </w:rPr>
        <w:t xml:space="preserve"> </w:t>
      </w:r>
      <w:r w:rsidRPr="005240B2">
        <w:rPr>
          <w:rFonts w:cs="Arial"/>
          <w:szCs w:val="24"/>
        </w:rPr>
        <w:t xml:space="preserve"> </w:t>
      </w:r>
    </w:p>
    <w:p w14:paraId="5EDEC6F1" w14:textId="77777777" w:rsidR="0025115A" w:rsidRDefault="00AB366A" w:rsidP="00BC1073">
      <w:pPr>
        <w:shd w:val="clear" w:color="auto" w:fill="FFFFFF"/>
        <w:spacing w:before="100" w:beforeAutospacing="1" w:after="100" w:afterAutospacing="1"/>
        <w:textAlignment w:val="baseline"/>
        <w:rPr>
          <w:rFonts w:cs="Arial"/>
          <w:szCs w:val="24"/>
        </w:rPr>
      </w:pPr>
      <w:r w:rsidRPr="005240B2">
        <w:rPr>
          <w:rFonts w:cs="Arial"/>
          <w:szCs w:val="24"/>
          <w:shd w:val="clear" w:color="auto" w:fill="FFFFFF"/>
        </w:rPr>
        <w:t>As mentioned in previ</w:t>
      </w:r>
      <w:r w:rsidR="008B7C3E">
        <w:rPr>
          <w:rFonts w:cs="Arial"/>
          <w:szCs w:val="24"/>
          <w:shd w:val="clear" w:color="auto" w:fill="FFFFFF"/>
        </w:rPr>
        <w:t>o</w:t>
      </w:r>
      <w:r w:rsidRPr="005240B2">
        <w:rPr>
          <w:rFonts w:cs="Arial"/>
          <w:szCs w:val="24"/>
          <w:shd w:val="clear" w:color="auto" w:fill="FFFFFF"/>
        </w:rPr>
        <w:t xml:space="preserve">us paragraphs, the labour market is </w:t>
      </w:r>
      <w:r w:rsidRPr="005240B2">
        <w:rPr>
          <w:rFonts w:cs="Arial"/>
          <w:szCs w:val="24"/>
          <w:shd w:val="clear" w:color="auto" w:fill="FFFFFF"/>
        </w:rPr>
        <w:t>tight (Taylor, 2019)</w:t>
      </w:r>
      <w:r w:rsidR="008B7C3E">
        <w:rPr>
          <w:rFonts w:cs="Arial"/>
          <w:szCs w:val="24"/>
          <w:shd w:val="clear" w:color="auto" w:fill="FFFFFF"/>
        </w:rPr>
        <w:t>,</w:t>
      </w:r>
      <w:r w:rsidRPr="005240B2">
        <w:rPr>
          <w:rFonts w:cs="Arial"/>
          <w:szCs w:val="24"/>
          <w:shd w:val="clear" w:color="auto" w:fill="FFFFFF"/>
        </w:rPr>
        <w:t xml:space="preserve"> and </w:t>
      </w:r>
      <w:r w:rsidR="008B7C3E">
        <w:rPr>
          <w:rFonts w:cs="Arial"/>
          <w:szCs w:val="24"/>
          <w:shd w:val="clear" w:color="auto" w:fill="FFFFFF"/>
        </w:rPr>
        <w:t>most</w:t>
      </w:r>
      <w:r w:rsidRPr="005240B2">
        <w:rPr>
          <w:rFonts w:cs="Arial"/>
          <w:szCs w:val="24"/>
          <w:shd w:val="clear" w:color="auto" w:fill="FFFFFF"/>
        </w:rPr>
        <w:t xml:space="preserve"> organisation</w:t>
      </w:r>
      <w:r w:rsidR="008B7C3E">
        <w:rPr>
          <w:rFonts w:cs="Arial"/>
          <w:szCs w:val="24"/>
          <w:shd w:val="clear" w:color="auto" w:fill="FFFFFF"/>
        </w:rPr>
        <w:t>s</w:t>
      </w:r>
      <w:r w:rsidRPr="005240B2">
        <w:rPr>
          <w:rFonts w:cs="Arial"/>
          <w:szCs w:val="24"/>
          <w:shd w:val="clear" w:color="auto" w:fill="FFFFFF"/>
        </w:rPr>
        <w:t xml:space="preserve"> struggle to </w:t>
      </w:r>
      <w:r w:rsidR="007C7A2E" w:rsidRPr="005240B2">
        <w:rPr>
          <w:rFonts w:cs="Arial"/>
          <w:szCs w:val="24"/>
          <w:shd w:val="clear" w:color="auto" w:fill="FFFFFF"/>
        </w:rPr>
        <w:t>recruit</w:t>
      </w:r>
      <w:r w:rsidRPr="005240B2">
        <w:rPr>
          <w:rFonts w:cs="Arial"/>
          <w:szCs w:val="24"/>
          <w:shd w:val="clear" w:color="auto" w:fill="FFFFFF"/>
        </w:rPr>
        <w:t xml:space="preserve"> </w:t>
      </w:r>
      <w:r w:rsidR="008B7C3E">
        <w:rPr>
          <w:rFonts w:cs="Arial"/>
          <w:szCs w:val="24"/>
          <w:shd w:val="clear" w:color="auto" w:fill="FFFFFF"/>
        </w:rPr>
        <w:t>a</w:t>
      </w:r>
      <w:r w:rsidRPr="005240B2">
        <w:rPr>
          <w:rFonts w:cs="Arial"/>
          <w:szCs w:val="24"/>
          <w:shd w:val="clear" w:color="auto" w:fill="FFFFFF"/>
        </w:rPr>
        <w:t xml:space="preserve"> skilled workforce. The vast ba</w:t>
      </w:r>
      <w:r w:rsidR="008B7C3E">
        <w:rPr>
          <w:rFonts w:cs="Arial"/>
          <w:szCs w:val="24"/>
          <w:shd w:val="clear" w:color="auto" w:fill="FFFFFF"/>
        </w:rPr>
        <w:t>r</w:t>
      </w:r>
      <w:r w:rsidRPr="005240B2">
        <w:rPr>
          <w:rFonts w:cs="Arial"/>
          <w:szCs w:val="24"/>
          <w:shd w:val="clear" w:color="auto" w:fill="FFFFFF"/>
        </w:rPr>
        <w:t>rier</w:t>
      </w:r>
      <w:r w:rsidR="00786EAE" w:rsidRPr="005240B2">
        <w:rPr>
          <w:rFonts w:cs="Arial"/>
          <w:szCs w:val="24"/>
          <w:shd w:val="clear" w:color="auto" w:fill="FFFFFF"/>
        </w:rPr>
        <w:t xml:space="preserve"> for </w:t>
      </w:r>
      <w:r w:rsidR="007C7A2E" w:rsidRPr="005240B2">
        <w:rPr>
          <w:rFonts w:cs="Arial"/>
          <w:szCs w:val="24"/>
          <w:shd w:val="clear" w:color="auto" w:fill="FFFFFF"/>
        </w:rPr>
        <w:t>law enforcement</w:t>
      </w:r>
      <w:r w:rsidR="00786EAE" w:rsidRPr="005240B2">
        <w:rPr>
          <w:rFonts w:cs="Arial"/>
          <w:szCs w:val="24"/>
          <w:shd w:val="clear" w:color="auto" w:fill="FFFFFF"/>
        </w:rPr>
        <w:t xml:space="preserve"> to attra</w:t>
      </w:r>
      <w:r w:rsidR="00625C8E" w:rsidRPr="005240B2">
        <w:rPr>
          <w:rFonts w:cs="Arial"/>
          <w:szCs w:val="24"/>
          <w:shd w:val="clear" w:color="auto" w:fill="FFFFFF"/>
        </w:rPr>
        <w:t>ct</w:t>
      </w:r>
      <w:r w:rsidR="00786EAE" w:rsidRPr="005240B2">
        <w:rPr>
          <w:rFonts w:cs="Arial"/>
          <w:szCs w:val="24"/>
          <w:shd w:val="clear" w:color="auto" w:fill="FFFFFF"/>
        </w:rPr>
        <w:t xml:space="preserve"> candidates </w:t>
      </w:r>
      <w:r w:rsidR="008B7C3E">
        <w:rPr>
          <w:rFonts w:cs="Arial"/>
          <w:szCs w:val="24"/>
          <w:shd w:val="clear" w:color="auto" w:fill="FFFFFF"/>
        </w:rPr>
        <w:t>hav</w:t>
      </w:r>
      <w:r w:rsidR="00786EAE" w:rsidRPr="005240B2">
        <w:rPr>
          <w:rFonts w:cs="Arial"/>
          <w:szCs w:val="24"/>
          <w:shd w:val="clear" w:color="auto" w:fill="FFFFFF"/>
        </w:rPr>
        <w:t>e expanded skill requirements for police officers</w:t>
      </w:r>
      <w:r w:rsidR="00786EAE" w:rsidRPr="005240B2">
        <w:rPr>
          <w:rFonts w:cs="Arial"/>
          <w:szCs w:val="24"/>
        </w:rPr>
        <w:t xml:space="preserve">. </w:t>
      </w:r>
      <w:r w:rsidR="00A933A6" w:rsidRPr="005240B2">
        <w:rPr>
          <w:rFonts w:cs="Arial"/>
          <w:szCs w:val="24"/>
          <w:shd w:val="clear" w:color="auto" w:fill="FFFFFF"/>
        </w:rPr>
        <w:t xml:space="preserve">Police constables are required to be </w:t>
      </w:r>
      <w:r w:rsidR="00A933A6">
        <w:rPr>
          <w:rFonts w:cs="Arial"/>
          <w:szCs w:val="24"/>
          <w:shd w:val="clear" w:color="auto" w:fill="FFFFFF"/>
        </w:rPr>
        <w:t xml:space="preserve">both </w:t>
      </w:r>
      <w:r w:rsidR="00A933A6" w:rsidRPr="005240B2">
        <w:rPr>
          <w:rFonts w:cs="Arial"/>
          <w:szCs w:val="24"/>
        </w:rPr>
        <w:t>physically</w:t>
      </w:r>
      <w:r w:rsidR="00A933A6">
        <w:rPr>
          <w:rFonts w:cs="Arial"/>
          <w:szCs w:val="24"/>
        </w:rPr>
        <w:t xml:space="preserve"> and </w:t>
      </w:r>
      <w:r w:rsidR="00A933A6" w:rsidRPr="005240B2">
        <w:rPr>
          <w:rFonts w:cs="Arial"/>
          <w:szCs w:val="24"/>
        </w:rPr>
        <w:t>medical</w:t>
      </w:r>
      <w:r w:rsidR="00A933A6">
        <w:rPr>
          <w:rFonts w:cs="Arial"/>
          <w:szCs w:val="24"/>
        </w:rPr>
        <w:t>ly</w:t>
      </w:r>
      <w:r w:rsidR="00A933A6" w:rsidRPr="005240B2">
        <w:rPr>
          <w:rFonts w:cs="Arial"/>
          <w:szCs w:val="24"/>
        </w:rPr>
        <w:t xml:space="preserve"> fit.</w:t>
      </w:r>
    </w:p>
    <w:p w14:paraId="2382EB9C" w14:textId="77777777" w:rsidR="00BC1073" w:rsidRPr="005240B2" w:rsidRDefault="00AB366A" w:rsidP="00BC1073">
      <w:pPr>
        <w:shd w:val="clear" w:color="auto" w:fill="FFFFFF"/>
        <w:spacing w:before="100" w:beforeAutospacing="1" w:after="100" w:afterAutospacing="1"/>
        <w:textAlignment w:val="baseline"/>
        <w:rPr>
          <w:rFonts w:cs="Arial"/>
          <w:color w:val="000000" w:themeColor="text1"/>
          <w:szCs w:val="24"/>
        </w:rPr>
      </w:pPr>
      <w:r>
        <w:rPr>
          <w:rFonts w:cs="Arial"/>
          <w:szCs w:val="24"/>
        </w:rPr>
        <w:lastRenderedPageBreak/>
        <w:t>A c</w:t>
      </w:r>
      <w:r w:rsidR="00025BE1" w:rsidRPr="005240B2">
        <w:rPr>
          <w:rFonts w:cs="Arial"/>
          <w:szCs w:val="24"/>
        </w:rPr>
        <w:t>omplicated application</w:t>
      </w:r>
      <w:r w:rsidR="00786EAE" w:rsidRPr="005240B2">
        <w:rPr>
          <w:rFonts w:cs="Arial"/>
          <w:szCs w:val="24"/>
        </w:rPr>
        <w:t xml:space="preserve"> and multi-staged selection processes can result in a promising diverse candidate accepting another opportunity elsewhere before a job offer can be made. Accordin</w:t>
      </w:r>
      <w:r w:rsidR="008B7C3E">
        <w:rPr>
          <w:rFonts w:cs="Arial"/>
          <w:szCs w:val="24"/>
        </w:rPr>
        <w:t>g</w:t>
      </w:r>
      <w:r w:rsidR="00786EAE" w:rsidRPr="005240B2">
        <w:rPr>
          <w:rFonts w:cs="Arial"/>
          <w:szCs w:val="24"/>
        </w:rPr>
        <w:t xml:space="preserve"> to Kakuske ( 2015)</w:t>
      </w:r>
      <w:r w:rsidR="008B7C3E">
        <w:rPr>
          <w:rFonts w:cs="Arial"/>
          <w:szCs w:val="24"/>
        </w:rPr>
        <w:t>,</w:t>
      </w:r>
      <w:r w:rsidR="00786EAE" w:rsidRPr="005240B2">
        <w:rPr>
          <w:rFonts w:cs="Arial"/>
          <w:szCs w:val="24"/>
        </w:rPr>
        <w:t xml:space="preserve"> </w:t>
      </w:r>
      <w:r w:rsidR="008B7C3E">
        <w:rPr>
          <w:rFonts w:cs="Arial"/>
          <w:szCs w:val="24"/>
        </w:rPr>
        <w:t>w</w:t>
      </w:r>
      <w:r w:rsidR="00786EAE" w:rsidRPr="005240B2">
        <w:rPr>
          <w:rFonts w:cs="Arial"/>
          <w:szCs w:val="24"/>
        </w:rPr>
        <w:t xml:space="preserve">ritten tests, physical agility tests, and background investigations have eliminated more women and minority candidates. </w:t>
      </w:r>
      <w:r w:rsidR="00D324D6" w:rsidRPr="005240B2">
        <w:rPr>
          <w:rFonts w:cs="Arial"/>
          <w:szCs w:val="24"/>
        </w:rPr>
        <w:t xml:space="preserve">The </w:t>
      </w:r>
      <w:r w:rsidR="00755CCC" w:rsidRPr="005240B2">
        <w:rPr>
          <w:rFonts w:cs="Arial"/>
          <w:szCs w:val="24"/>
        </w:rPr>
        <w:t>strong point</w:t>
      </w:r>
      <w:r w:rsidR="0005133C" w:rsidRPr="005240B2">
        <w:rPr>
          <w:rFonts w:cs="Arial"/>
          <w:szCs w:val="24"/>
        </w:rPr>
        <w:t xml:space="preserve"> of the </w:t>
      </w:r>
      <w:r>
        <w:rPr>
          <w:rFonts w:cs="Arial"/>
          <w:szCs w:val="24"/>
        </w:rPr>
        <w:t xml:space="preserve">police </w:t>
      </w:r>
      <w:r w:rsidR="0005133C" w:rsidRPr="005240B2">
        <w:rPr>
          <w:rFonts w:cs="Arial"/>
          <w:szCs w:val="24"/>
        </w:rPr>
        <w:t>recruitment process</w:t>
      </w:r>
      <w:r w:rsidR="00D324D6" w:rsidRPr="005240B2">
        <w:rPr>
          <w:rFonts w:cs="Arial"/>
          <w:szCs w:val="24"/>
        </w:rPr>
        <w:t xml:space="preserve"> is </w:t>
      </w:r>
      <w:r w:rsidR="00755CCC" w:rsidRPr="005240B2">
        <w:rPr>
          <w:rFonts w:cs="Arial"/>
          <w:szCs w:val="24"/>
        </w:rPr>
        <w:t>its</w:t>
      </w:r>
      <w:r w:rsidR="00D324D6" w:rsidRPr="005240B2">
        <w:rPr>
          <w:rFonts w:cs="Arial"/>
          <w:szCs w:val="24"/>
        </w:rPr>
        <w:t xml:space="preserve"> </w:t>
      </w:r>
      <w:r w:rsidR="00755CCC" w:rsidRPr="005240B2">
        <w:rPr>
          <w:rFonts w:cs="Arial"/>
          <w:color w:val="000000" w:themeColor="text1"/>
          <w:szCs w:val="24"/>
        </w:rPr>
        <w:t>t</w:t>
      </w:r>
      <w:r w:rsidR="00786EAE" w:rsidRPr="005240B2">
        <w:rPr>
          <w:rFonts w:cs="Arial"/>
          <w:color w:val="000000" w:themeColor="text1"/>
          <w:szCs w:val="24"/>
        </w:rPr>
        <w:t>ransparency</w:t>
      </w:r>
      <w:r w:rsidR="00D324D6" w:rsidRPr="005240B2">
        <w:rPr>
          <w:rFonts w:cs="Arial"/>
          <w:color w:val="000000" w:themeColor="text1"/>
          <w:szCs w:val="24"/>
        </w:rPr>
        <w:t>.</w:t>
      </w:r>
      <w:r w:rsidR="00786EAE" w:rsidRPr="005240B2">
        <w:rPr>
          <w:rFonts w:cs="Arial"/>
          <w:color w:val="000000" w:themeColor="text1"/>
          <w:szCs w:val="24"/>
        </w:rPr>
        <w:t xml:space="preserve"> </w:t>
      </w:r>
      <w:r w:rsidR="00755CCC" w:rsidRPr="005240B2">
        <w:rPr>
          <w:rFonts w:cs="Arial"/>
          <w:color w:val="000000" w:themeColor="text1"/>
          <w:szCs w:val="24"/>
        </w:rPr>
        <w:t>The organisation</w:t>
      </w:r>
      <w:r w:rsidR="00196CE5" w:rsidRPr="005240B2">
        <w:rPr>
          <w:rFonts w:cs="Arial"/>
          <w:color w:val="000000" w:themeColor="text1"/>
          <w:szCs w:val="24"/>
        </w:rPr>
        <w:t xml:space="preserve"> </w:t>
      </w:r>
      <w:r w:rsidR="008B7C3E">
        <w:rPr>
          <w:rFonts w:cs="Arial"/>
          <w:color w:val="000000" w:themeColor="text1"/>
          <w:szCs w:val="24"/>
        </w:rPr>
        <w:t>clarifies</w:t>
      </w:r>
      <w:r w:rsidR="00196CE5" w:rsidRPr="005240B2">
        <w:rPr>
          <w:rFonts w:cs="Arial"/>
          <w:color w:val="000000" w:themeColor="text1"/>
          <w:szCs w:val="24"/>
        </w:rPr>
        <w:t xml:space="preserve"> </w:t>
      </w:r>
      <w:r w:rsidR="008B7C3E">
        <w:rPr>
          <w:rFonts w:cs="Arial"/>
          <w:color w:val="000000" w:themeColor="text1"/>
          <w:szCs w:val="24"/>
        </w:rPr>
        <w:t>precise</w:t>
      </w:r>
      <w:r w:rsidR="00196CE5" w:rsidRPr="005240B2">
        <w:rPr>
          <w:rFonts w:cs="Arial"/>
          <w:color w:val="000000" w:themeColor="text1"/>
          <w:szCs w:val="24"/>
        </w:rPr>
        <w:t xml:space="preserve">ly what their hiring process consists of, so applicants have </w:t>
      </w:r>
      <w:r w:rsidR="003A182C" w:rsidRPr="005240B2">
        <w:rPr>
          <w:rFonts w:cs="Arial"/>
          <w:color w:val="000000" w:themeColor="text1"/>
          <w:szCs w:val="24"/>
        </w:rPr>
        <w:t>time</w:t>
      </w:r>
      <w:r w:rsidR="00196CE5" w:rsidRPr="005240B2">
        <w:rPr>
          <w:rFonts w:cs="Arial"/>
          <w:color w:val="000000" w:themeColor="text1"/>
          <w:szCs w:val="24"/>
        </w:rPr>
        <w:t xml:space="preserve"> to prepare themselves</w:t>
      </w:r>
      <w:r w:rsidR="00786EAE" w:rsidRPr="005240B2">
        <w:rPr>
          <w:rFonts w:cs="Arial"/>
          <w:color w:val="000000" w:themeColor="text1"/>
          <w:szCs w:val="24"/>
        </w:rPr>
        <w:t>.</w:t>
      </w:r>
      <w:r w:rsidR="00D324D6" w:rsidRPr="005240B2">
        <w:rPr>
          <w:rFonts w:cs="Arial"/>
          <w:color w:val="000000" w:themeColor="text1"/>
          <w:szCs w:val="24"/>
        </w:rPr>
        <w:t xml:space="preserve"> </w:t>
      </w:r>
      <w:r w:rsidRPr="005240B2">
        <w:rPr>
          <w:rFonts w:cs="Arial"/>
          <w:szCs w:val="24"/>
        </w:rPr>
        <w:t>Another adva</w:t>
      </w:r>
      <w:r w:rsidRPr="005240B2">
        <w:rPr>
          <w:rFonts w:cs="Arial"/>
          <w:szCs w:val="24"/>
        </w:rPr>
        <w:t xml:space="preserve">ntage </w:t>
      </w:r>
      <w:r w:rsidR="00950577" w:rsidRPr="005240B2">
        <w:rPr>
          <w:rFonts w:cs="Arial"/>
          <w:szCs w:val="24"/>
        </w:rPr>
        <w:t>in</w:t>
      </w:r>
      <w:r w:rsidR="00D324D6" w:rsidRPr="005240B2">
        <w:rPr>
          <w:rFonts w:cs="Arial"/>
          <w:szCs w:val="24"/>
        </w:rPr>
        <w:t xml:space="preserve"> recruitment </w:t>
      </w:r>
      <w:r w:rsidR="00950577" w:rsidRPr="005240B2">
        <w:rPr>
          <w:rFonts w:cs="Arial"/>
          <w:szCs w:val="24"/>
        </w:rPr>
        <w:t xml:space="preserve">processes </w:t>
      </w:r>
      <w:r w:rsidR="00D324D6" w:rsidRPr="005240B2">
        <w:rPr>
          <w:rFonts w:cs="Arial"/>
          <w:szCs w:val="24"/>
        </w:rPr>
        <w:t>for diversity has positive action programmes, which offer mentors to all BAME applicants</w:t>
      </w:r>
      <w:r w:rsidRPr="005240B2">
        <w:rPr>
          <w:rFonts w:cs="Arial"/>
          <w:szCs w:val="24"/>
        </w:rPr>
        <w:t>. Mentors</w:t>
      </w:r>
      <w:r w:rsidR="00D324D6" w:rsidRPr="005240B2">
        <w:rPr>
          <w:rFonts w:cs="Arial"/>
          <w:szCs w:val="24"/>
        </w:rPr>
        <w:t xml:space="preserve"> provide support through the recruitment process, such as Assessment Centre Workshops and interview preparation sessions </w:t>
      </w:r>
      <w:r w:rsidRPr="005240B2">
        <w:rPr>
          <w:rFonts w:cs="Arial"/>
          <w:szCs w:val="24"/>
        </w:rPr>
        <w:t>(</w:t>
      </w:r>
      <w:r w:rsidR="00D324D6" w:rsidRPr="005240B2">
        <w:rPr>
          <w:rFonts w:cs="Arial"/>
          <w:szCs w:val="24"/>
        </w:rPr>
        <w:t>OPCC and Gwent 2020</w:t>
      </w:r>
      <w:r w:rsidRPr="005240B2">
        <w:rPr>
          <w:rFonts w:cs="Arial"/>
          <w:szCs w:val="24"/>
        </w:rPr>
        <w:t>;</w:t>
      </w:r>
      <w:r w:rsidR="001A3DBB" w:rsidRPr="005240B2">
        <w:rPr>
          <w:rFonts w:cs="Arial"/>
          <w:szCs w:val="24"/>
        </w:rPr>
        <w:t xml:space="preserve"> </w:t>
      </w:r>
      <w:r w:rsidR="001A3DBB" w:rsidRPr="005240B2">
        <w:rPr>
          <w:rFonts w:cs="Arial"/>
          <w:color w:val="000000" w:themeColor="text1"/>
          <w:szCs w:val="24"/>
        </w:rPr>
        <w:t>Blakeman</w:t>
      </w:r>
      <w:r w:rsidRPr="005240B2">
        <w:rPr>
          <w:rFonts w:cs="Arial"/>
          <w:color w:val="000000" w:themeColor="text1"/>
          <w:szCs w:val="24"/>
        </w:rPr>
        <w:t xml:space="preserve">, </w:t>
      </w:r>
      <w:r w:rsidR="001A3DBB" w:rsidRPr="005240B2">
        <w:rPr>
          <w:rFonts w:cs="Arial"/>
          <w:color w:val="000000" w:themeColor="text1"/>
          <w:szCs w:val="24"/>
        </w:rPr>
        <w:t xml:space="preserve">2020). </w:t>
      </w:r>
      <w:r w:rsidRPr="005240B2">
        <w:rPr>
          <w:rFonts w:cs="Arial"/>
          <w:szCs w:val="24"/>
        </w:rPr>
        <w:t xml:space="preserve">Additionally, </w:t>
      </w:r>
      <w:r w:rsidRPr="005240B2">
        <w:rPr>
          <w:rFonts w:cs="Arial"/>
          <w:color w:val="000000" w:themeColor="text1"/>
          <w:szCs w:val="24"/>
        </w:rPr>
        <w:t>v</w:t>
      </w:r>
      <w:r w:rsidR="001A3DBB" w:rsidRPr="005240B2">
        <w:rPr>
          <w:rFonts w:cs="Arial"/>
          <w:color w:val="000000" w:themeColor="text1"/>
          <w:szCs w:val="24"/>
        </w:rPr>
        <w:t xml:space="preserve">etting panel and positive action mentors include representatives from the D&amp;I team to ensure no unconscious bias occurs. </w:t>
      </w:r>
    </w:p>
    <w:p w14:paraId="3565D151" w14:textId="77777777" w:rsidR="00122A0E" w:rsidRPr="00122A0E" w:rsidRDefault="00AB366A" w:rsidP="00AA7A12">
      <w:pPr>
        <w:shd w:val="clear" w:color="auto" w:fill="FFFFFF"/>
        <w:spacing w:before="100" w:beforeAutospacing="1" w:after="100" w:afterAutospacing="1"/>
        <w:textAlignment w:val="baseline"/>
        <w:rPr>
          <w:rFonts w:cs="Arial"/>
          <w:szCs w:val="24"/>
          <w:shd w:val="clear" w:color="auto" w:fill="FFFFFF"/>
        </w:rPr>
      </w:pPr>
      <w:r w:rsidRPr="005240B2">
        <w:rPr>
          <w:rFonts w:cs="Arial"/>
          <w:color w:val="000000" w:themeColor="text1"/>
          <w:szCs w:val="24"/>
        </w:rPr>
        <w:t>Additionally</w:t>
      </w:r>
      <w:r w:rsidR="008B7C3E">
        <w:rPr>
          <w:rFonts w:cs="Arial"/>
          <w:color w:val="000000" w:themeColor="text1"/>
          <w:szCs w:val="24"/>
        </w:rPr>
        <w:t>,</w:t>
      </w:r>
      <w:r w:rsidRPr="005240B2">
        <w:rPr>
          <w:rFonts w:cs="Arial"/>
          <w:color w:val="000000" w:themeColor="text1"/>
          <w:szCs w:val="24"/>
        </w:rPr>
        <w:t xml:space="preserve"> a positive aspect </w:t>
      </w:r>
      <w:r w:rsidR="00BC1073" w:rsidRPr="005240B2">
        <w:rPr>
          <w:rFonts w:cs="Arial"/>
          <w:color w:val="000000" w:themeColor="text1"/>
          <w:szCs w:val="24"/>
        </w:rPr>
        <w:t xml:space="preserve">is that </w:t>
      </w:r>
      <w:r w:rsidR="00BC1073" w:rsidRPr="005240B2">
        <w:rPr>
          <w:rFonts w:cs="Arial"/>
          <w:szCs w:val="24"/>
        </w:rPr>
        <w:t>Gwent Police (2020) supports f</w:t>
      </w:r>
      <w:r w:rsidR="008B7C3E">
        <w:rPr>
          <w:rFonts w:cs="Arial"/>
          <w:szCs w:val="24"/>
        </w:rPr>
        <w:t>e</w:t>
      </w:r>
      <w:r w:rsidR="00BC1073" w:rsidRPr="005240B2">
        <w:rPr>
          <w:rFonts w:cs="Arial"/>
          <w:szCs w:val="24"/>
        </w:rPr>
        <w:t>male</w:t>
      </w:r>
      <w:r w:rsidR="008B7C3E">
        <w:rPr>
          <w:rFonts w:cs="Arial"/>
          <w:szCs w:val="24"/>
        </w:rPr>
        <w:t>s</w:t>
      </w:r>
      <w:r w:rsidR="00BC1073" w:rsidRPr="005240B2">
        <w:rPr>
          <w:rFonts w:cs="Arial"/>
          <w:szCs w:val="24"/>
        </w:rPr>
        <w:t xml:space="preserve"> with their career development to senior ranks and specialist units. That is evidenced by a female leader of the Gwent Police. That creates </w:t>
      </w:r>
      <w:r w:rsidR="008B7C3E">
        <w:rPr>
          <w:rFonts w:cs="Arial"/>
          <w:szCs w:val="24"/>
        </w:rPr>
        <w:t>the Force's opportunity to encourage more females</w:t>
      </w:r>
      <w:r w:rsidRPr="005240B2">
        <w:rPr>
          <w:rFonts w:cs="Arial"/>
          <w:szCs w:val="24"/>
        </w:rPr>
        <w:t xml:space="preserve"> </w:t>
      </w:r>
      <w:r w:rsidR="008B7C3E">
        <w:rPr>
          <w:rFonts w:cs="Arial"/>
          <w:szCs w:val="24"/>
        </w:rPr>
        <w:t>to apply</w:t>
      </w:r>
      <w:r w:rsidR="00BC1073" w:rsidRPr="005240B2">
        <w:rPr>
          <w:rFonts w:cs="Arial"/>
          <w:szCs w:val="24"/>
        </w:rPr>
        <w:t xml:space="preserve"> for the role</w:t>
      </w:r>
      <w:r w:rsidR="00AA7A12" w:rsidRPr="005240B2">
        <w:rPr>
          <w:rFonts w:cs="Arial"/>
          <w:szCs w:val="24"/>
        </w:rPr>
        <w:t>.</w:t>
      </w:r>
      <w:r w:rsidR="00AA7A12" w:rsidRPr="005240B2">
        <w:rPr>
          <w:rFonts w:cs="Arial"/>
          <w:color w:val="000000" w:themeColor="text1"/>
          <w:szCs w:val="24"/>
        </w:rPr>
        <w:t xml:space="preserve"> </w:t>
      </w:r>
      <w:r w:rsidR="00AA7A12" w:rsidRPr="005240B2">
        <w:rPr>
          <w:rFonts w:eastAsia="Times New Roman" w:cs="Arial"/>
          <w:color w:val="000000" w:themeColor="text1"/>
          <w:szCs w:val="24"/>
          <w:lang w:eastAsia="en-GB"/>
        </w:rPr>
        <w:t xml:space="preserve">Additionally, Pam Kelly, Chief Constable, </w:t>
      </w:r>
      <w:r w:rsidR="008B7C3E">
        <w:rPr>
          <w:rFonts w:eastAsia="Times New Roman" w:cs="Arial"/>
          <w:color w:val="000000" w:themeColor="text1"/>
          <w:szCs w:val="24"/>
          <w:lang w:eastAsia="en-GB"/>
        </w:rPr>
        <w:t>engages</w:t>
      </w:r>
      <w:r w:rsidR="00315E55" w:rsidRPr="005240B2">
        <w:rPr>
          <w:rFonts w:eastAsia="Times New Roman" w:cs="Arial"/>
          <w:color w:val="000000" w:themeColor="text1"/>
          <w:szCs w:val="24"/>
          <w:lang w:eastAsia="en-GB"/>
        </w:rPr>
        <w:t xml:space="preserve"> with those who identify as </w:t>
      </w:r>
      <w:r w:rsidR="00D81D68">
        <w:rPr>
          <w:rFonts w:eastAsia="Times New Roman" w:cs="Arial"/>
          <w:color w:val="000000" w:themeColor="text1"/>
          <w:szCs w:val="24"/>
          <w:lang w:eastAsia="en-GB"/>
        </w:rPr>
        <w:t>B</w:t>
      </w:r>
      <w:r w:rsidR="00315E55" w:rsidRPr="005240B2">
        <w:rPr>
          <w:rFonts w:eastAsia="Times New Roman" w:cs="Arial"/>
          <w:color w:val="000000" w:themeColor="text1"/>
          <w:szCs w:val="24"/>
          <w:lang w:eastAsia="en-GB"/>
        </w:rPr>
        <w:t xml:space="preserve">lack, Asian, and </w:t>
      </w:r>
      <w:r w:rsidR="00D81D68">
        <w:rPr>
          <w:rFonts w:eastAsia="Times New Roman" w:cs="Arial"/>
          <w:color w:val="000000" w:themeColor="text1"/>
          <w:szCs w:val="24"/>
          <w:lang w:eastAsia="en-GB"/>
        </w:rPr>
        <w:t>M</w:t>
      </w:r>
      <w:r w:rsidR="00315E55" w:rsidRPr="005240B2">
        <w:rPr>
          <w:rFonts w:eastAsia="Times New Roman" w:cs="Arial"/>
          <w:color w:val="000000" w:themeColor="text1"/>
          <w:szCs w:val="24"/>
          <w:lang w:eastAsia="en-GB"/>
        </w:rPr>
        <w:t xml:space="preserve">inority </w:t>
      </w:r>
      <w:r w:rsidR="00D81D68">
        <w:rPr>
          <w:rFonts w:eastAsia="Times New Roman" w:cs="Arial"/>
          <w:color w:val="000000" w:themeColor="text1"/>
          <w:szCs w:val="24"/>
          <w:lang w:eastAsia="en-GB"/>
        </w:rPr>
        <w:t>E</w:t>
      </w:r>
      <w:r w:rsidR="00315E55" w:rsidRPr="005240B2">
        <w:rPr>
          <w:rFonts w:eastAsia="Times New Roman" w:cs="Arial"/>
          <w:color w:val="000000" w:themeColor="text1"/>
          <w:szCs w:val="24"/>
          <w:lang w:eastAsia="en-GB"/>
        </w:rPr>
        <w:t xml:space="preserve">thnic to explore what further support and opportunities could be </w:t>
      </w:r>
      <w:r w:rsidR="008B7C3E">
        <w:rPr>
          <w:rFonts w:eastAsia="Times New Roman" w:cs="Arial"/>
          <w:color w:val="000000" w:themeColor="text1"/>
          <w:szCs w:val="24"/>
          <w:lang w:eastAsia="en-GB"/>
        </w:rPr>
        <w:t>offered</w:t>
      </w:r>
      <w:r w:rsidR="00315E55" w:rsidRPr="005240B2">
        <w:rPr>
          <w:rFonts w:eastAsia="Times New Roman" w:cs="Arial"/>
          <w:color w:val="000000" w:themeColor="text1"/>
          <w:szCs w:val="24"/>
          <w:lang w:eastAsia="en-GB"/>
        </w:rPr>
        <w:t xml:space="preserve"> to help them progress in their policing career</w:t>
      </w:r>
      <w:r w:rsidR="00AA7A12" w:rsidRPr="005240B2">
        <w:rPr>
          <w:rFonts w:eastAsia="Times New Roman" w:cs="Arial"/>
          <w:color w:val="000000" w:themeColor="text1"/>
          <w:szCs w:val="24"/>
          <w:lang w:eastAsia="en-GB"/>
        </w:rPr>
        <w:t xml:space="preserve"> (</w:t>
      </w:r>
      <w:r w:rsidR="00315E55" w:rsidRPr="005240B2">
        <w:rPr>
          <w:rFonts w:eastAsia="Times New Roman" w:cs="Arial"/>
          <w:color w:val="000000" w:themeColor="text1"/>
          <w:szCs w:val="24"/>
          <w:lang w:eastAsia="en-GB"/>
        </w:rPr>
        <w:t xml:space="preserve"> </w:t>
      </w:r>
      <w:r w:rsidR="00315E55" w:rsidRPr="005240B2">
        <w:rPr>
          <w:rFonts w:cs="Arial"/>
          <w:szCs w:val="24"/>
          <w:shd w:val="clear" w:color="auto" w:fill="FFFFFF"/>
        </w:rPr>
        <w:t>Boucher</w:t>
      </w:r>
      <w:r w:rsidR="00AA7A12" w:rsidRPr="005240B2">
        <w:rPr>
          <w:rFonts w:cs="Arial"/>
          <w:szCs w:val="24"/>
          <w:shd w:val="clear" w:color="auto" w:fill="FFFFFF"/>
        </w:rPr>
        <w:t xml:space="preserve">, </w:t>
      </w:r>
      <w:r w:rsidR="00315E55" w:rsidRPr="005240B2">
        <w:rPr>
          <w:rFonts w:cs="Arial"/>
          <w:szCs w:val="24"/>
          <w:shd w:val="clear" w:color="auto" w:fill="FFFFFF"/>
        </w:rPr>
        <w:t>2020)</w:t>
      </w:r>
      <w:r w:rsidR="00AA7A12" w:rsidRPr="005240B2">
        <w:rPr>
          <w:rFonts w:cs="Arial"/>
          <w:szCs w:val="24"/>
          <w:shd w:val="clear" w:color="auto" w:fill="FFFFFF"/>
        </w:rPr>
        <w:t>.</w:t>
      </w:r>
    </w:p>
    <w:p w14:paraId="1E1BD763" w14:textId="77777777" w:rsidR="00D81D68" w:rsidRDefault="00AB366A" w:rsidP="00DE10AD">
      <w:pPr>
        <w:rPr>
          <w:rFonts w:cs="Arial"/>
          <w:szCs w:val="24"/>
        </w:rPr>
      </w:pPr>
      <w:r w:rsidRPr="00D81D68">
        <w:rPr>
          <w:rFonts w:cs="Arial"/>
          <w:color w:val="000000" w:themeColor="text1"/>
          <w:szCs w:val="24"/>
          <w:shd w:val="clear" w:color="auto" w:fill="FFFFFF"/>
        </w:rPr>
        <w:t>At the same t</w:t>
      </w:r>
      <w:r w:rsidRPr="00D81D68">
        <w:rPr>
          <w:rFonts w:cs="Arial"/>
          <w:color w:val="000000" w:themeColor="text1"/>
          <w:szCs w:val="24"/>
          <w:shd w:val="clear" w:color="auto" w:fill="FFFFFF"/>
        </w:rPr>
        <w:t xml:space="preserve">ime, as identifying the strong points, the organisation should assess </w:t>
      </w:r>
      <w:r w:rsidR="008B7C3E" w:rsidRPr="00D81D68">
        <w:rPr>
          <w:rFonts w:cs="Arial"/>
          <w:color w:val="000000" w:themeColor="text1"/>
          <w:szCs w:val="24"/>
          <w:shd w:val="clear" w:color="auto" w:fill="FFFFFF"/>
        </w:rPr>
        <w:t xml:space="preserve">the </w:t>
      </w:r>
      <w:r w:rsidRPr="00D81D68">
        <w:rPr>
          <w:rFonts w:cs="Arial"/>
          <w:color w:val="000000" w:themeColor="text1"/>
          <w:szCs w:val="24"/>
          <w:shd w:val="clear" w:color="auto" w:fill="FFFFFF"/>
        </w:rPr>
        <w:t xml:space="preserve">area for improvement. </w:t>
      </w:r>
      <w:r w:rsidR="00AA7A12" w:rsidRPr="00D81D68">
        <w:rPr>
          <w:rFonts w:cs="Arial"/>
          <w:color w:val="000000" w:themeColor="text1"/>
          <w:szCs w:val="24"/>
        </w:rPr>
        <w:t>D</w:t>
      </w:r>
      <w:r w:rsidR="005F12CC" w:rsidRPr="00D81D68">
        <w:rPr>
          <w:rFonts w:cs="Arial"/>
          <w:color w:val="000000" w:themeColor="text1"/>
          <w:szCs w:val="24"/>
        </w:rPr>
        <w:t>iversity</w:t>
      </w:r>
      <w:r w:rsidR="00DE2AE1" w:rsidRPr="00D81D68">
        <w:rPr>
          <w:rFonts w:cs="Arial"/>
          <w:color w:val="000000" w:themeColor="text1"/>
          <w:szCs w:val="24"/>
        </w:rPr>
        <w:t xml:space="preserve"> training</w:t>
      </w:r>
      <w:r w:rsidR="005F12CC" w:rsidRPr="00D81D68">
        <w:rPr>
          <w:rFonts w:cs="Arial"/>
          <w:color w:val="000000" w:themeColor="text1"/>
          <w:szCs w:val="24"/>
        </w:rPr>
        <w:t xml:space="preserve"> </w:t>
      </w:r>
      <w:r w:rsidR="00DE2AE1" w:rsidRPr="00D81D68">
        <w:rPr>
          <w:rFonts w:cs="Arial"/>
          <w:color w:val="000000" w:themeColor="text1"/>
          <w:szCs w:val="24"/>
        </w:rPr>
        <w:t>w</w:t>
      </w:r>
      <w:r w:rsidR="008B7C3E" w:rsidRPr="00D81D68">
        <w:rPr>
          <w:rFonts w:cs="Arial"/>
          <w:color w:val="000000" w:themeColor="text1"/>
          <w:szCs w:val="24"/>
        </w:rPr>
        <w:t>as</w:t>
      </w:r>
      <w:r w:rsidR="00DE2AE1" w:rsidRPr="00D81D68">
        <w:rPr>
          <w:rFonts w:cs="Arial"/>
          <w:color w:val="000000" w:themeColor="text1"/>
          <w:szCs w:val="24"/>
        </w:rPr>
        <w:t xml:space="preserve"> criticised and </w:t>
      </w:r>
      <w:r w:rsidR="005F12CC" w:rsidRPr="00D81D68">
        <w:rPr>
          <w:rFonts w:cs="Arial"/>
          <w:color w:val="000000" w:themeColor="text1"/>
          <w:szCs w:val="24"/>
        </w:rPr>
        <w:t>ha</w:t>
      </w:r>
      <w:r w:rsidR="008B7C3E" w:rsidRPr="00D81D68">
        <w:rPr>
          <w:rFonts w:cs="Arial"/>
          <w:color w:val="000000" w:themeColor="text1"/>
          <w:szCs w:val="24"/>
        </w:rPr>
        <w:t>d</w:t>
      </w:r>
      <w:r w:rsidR="005F12CC" w:rsidRPr="00D81D68">
        <w:rPr>
          <w:rFonts w:cs="Arial"/>
          <w:color w:val="000000" w:themeColor="text1"/>
          <w:szCs w:val="24"/>
        </w:rPr>
        <w:t xml:space="preserve"> weak points. </w:t>
      </w:r>
      <w:r w:rsidRPr="00D81D68">
        <w:rPr>
          <w:rFonts w:cs="Arial"/>
          <w:color w:val="000000" w:themeColor="text1"/>
          <w:szCs w:val="24"/>
        </w:rPr>
        <w:t>Training and awareness offered to all levels of management w</w:t>
      </w:r>
      <w:r w:rsidR="008B7C3E" w:rsidRPr="00D81D68">
        <w:rPr>
          <w:rFonts w:cs="Arial"/>
          <w:color w:val="000000" w:themeColor="text1"/>
          <w:szCs w:val="24"/>
        </w:rPr>
        <w:t>ere</w:t>
      </w:r>
      <w:r w:rsidRPr="00D81D68">
        <w:rPr>
          <w:rFonts w:cs="Arial"/>
          <w:color w:val="000000" w:themeColor="text1"/>
          <w:szCs w:val="24"/>
        </w:rPr>
        <w:t xml:space="preserve"> felt to be limited in both impact and effectiveness</w:t>
      </w:r>
      <w:r w:rsidR="00DE10AD" w:rsidRPr="00D81D68">
        <w:rPr>
          <w:rFonts w:cs="Arial"/>
          <w:color w:val="000000" w:themeColor="text1"/>
          <w:szCs w:val="24"/>
        </w:rPr>
        <w:t xml:space="preserve"> (</w:t>
      </w:r>
      <w:r w:rsidRPr="00D81D68">
        <w:rPr>
          <w:rFonts w:cs="Arial"/>
          <w:color w:val="000000" w:themeColor="text1"/>
          <w:szCs w:val="24"/>
        </w:rPr>
        <w:t>College of policing</w:t>
      </w:r>
      <w:r w:rsidR="00DE10AD" w:rsidRPr="00D81D68">
        <w:rPr>
          <w:rFonts w:cs="Arial"/>
          <w:color w:val="000000" w:themeColor="text1"/>
          <w:szCs w:val="24"/>
        </w:rPr>
        <w:t xml:space="preserve">, </w:t>
      </w:r>
      <w:r w:rsidRPr="00D81D68">
        <w:rPr>
          <w:rFonts w:cs="Arial"/>
          <w:color w:val="000000" w:themeColor="text1"/>
          <w:szCs w:val="24"/>
        </w:rPr>
        <w:t xml:space="preserve">2021). Moreover, were seen as a </w:t>
      </w:r>
      <w:r w:rsidR="008B7C3E" w:rsidRPr="00D81D68">
        <w:rPr>
          <w:rFonts w:cs="Arial"/>
          <w:color w:val="000000" w:themeColor="text1"/>
          <w:szCs w:val="24"/>
        </w:rPr>
        <w:t>'</w:t>
      </w:r>
      <w:r w:rsidRPr="00D81D68">
        <w:rPr>
          <w:rFonts w:cs="Arial"/>
          <w:color w:val="000000" w:themeColor="text1"/>
          <w:szCs w:val="24"/>
        </w:rPr>
        <w:t>tick-</w:t>
      </w:r>
      <w:r w:rsidRPr="00D81D68">
        <w:rPr>
          <w:rFonts w:cs="Arial"/>
          <w:color w:val="000000" w:themeColor="text1"/>
          <w:szCs w:val="24"/>
        </w:rPr>
        <w:lastRenderedPageBreak/>
        <w:t>box</w:t>
      </w:r>
      <w:r w:rsidR="008B7C3E" w:rsidRPr="00D81D68">
        <w:rPr>
          <w:rFonts w:cs="Arial"/>
          <w:color w:val="000000" w:themeColor="text1"/>
          <w:szCs w:val="24"/>
        </w:rPr>
        <w:t>'</w:t>
      </w:r>
      <w:r w:rsidRPr="00D81D68">
        <w:rPr>
          <w:rFonts w:cs="Arial"/>
          <w:color w:val="000000" w:themeColor="text1"/>
          <w:szCs w:val="24"/>
        </w:rPr>
        <w:t xml:space="preserve"> exercise</w:t>
      </w:r>
      <w:r w:rsidR="00312B39" w:rsidRPr="00D81D68">
        <w:rPr>
          <w:rFonts w:cs="Arial"/>
          <w:color w:val="000000" w:themeColor="text1"/>
          <w:szCs w:val="24"/>
        </w:rPr>
        <w:t xml:space="preserve"> and training focusing </w:t>
      </w:r>
      <w:r w:rsidR="00312B39" w:rsidRPr="005240B2">
        <w:rPr>
          <w:rFonts w:cs="Arial"/>
          <w:szCs w:val="24"/>
        </w:rPr>
        <w:t>too much on the equality duty and legal definitions</w:t>
      </w:r>
      <w:r w:rsidRPr="005240B2">
        <w:rPr>
          <w:rFonts w:cs="Arial"/>
          <w:szCs w:val="24"/>
        </w:rPr>
        <w:t xml:space="preserve">. </w:t>
      </w:r>
      <w:r w:rsidR="001305D0" w:rsidRPr="005240B2">
        <w:rPr>
          <w:rFonts w:cs="Arial"/>
          <w:szCs w:val="24"/>
        </w:rPr>
        <w:t>College of policing (2021) criti</w:t>
      </w:r>
      <w:r w:rsidR="008B7C3E">
        <w:rPr>
          <w:rFonts w:cs="Arial"/>
          <w:szCs w:val="24"/>
        </w:rPr>
        <w:t>c</w:t>
      </w:r>
      <w:r w:rsidR="001305D0" w:rsidRPr="005240B2">
        <w:rPr>
          <w:rFonts w:cs="Arial"/>
          <w:szCs w:val="24"/>
        </w:rPr>
        <w:t>ises that s</w:t>
      </w:r>
      <w:r w:rsidR="00737515" w:rsidRPr="005240B2">
        <w:rPr>
          <w:rFonts w:cs="Arial"/>
          <w:szCs w:val="24"/>
        </w:rPr>
        <w:t xml:space="preserve">ociety and policing have made great strides with gender, race and age discrimination, but not </w:t>
      </w:r>
      <w:r>
        <w:rPr>
          <w:rFonts w:cs="Arial"/>
          <w:szCs w:val="24"/>
        </w:rPr>
        <w:t>as</w:t>
      </w:r>
      <w:r w:rsidR="00737515" w:rsidRPr="005240B2">
        <w:rPr>
          <w:rFonts w:cs="Arial"/>
          <w:szCs w:val="24"/>
        </w:rPr>
        <w:t xml:space="preserve"> much with disability</w:t>
      </w:r>
      <w:r w:rsidR="0095092A" w:rsidRPr="005240B2">
        <w:rPr>
          <w:rFonts w:cs="Arial"/>
          <w:szCs w:val="24"/>
        </w:rPr>
        <w:t>. Particularity hidden disability (neurodiversity), such as ADHD, autism, dyslexia</w:t>
      </w:r>
      <w:r w:rsidR="008B7C3E">
        <w:rPr>
          <w:rFonts w:cs="Arial"/>
          <w:szCs w:val="24"/>
        </w:rPr>
        <w:t>, and dyspraxia, is treated as less important and not</w:t>
      </w:r>
      <w:r w:rsidR="0095092A" w:rsidRPr="005240B2">
        <w:rPr>
          <w:rFonts w:cs="Arial"/>
          <w:szCs w:val="24"/>
        </w:rPr>
        <w:t xml:space="preserve"> referenced in D&amp;I strategies</w:t>
      </w:r>
      <w:r w:rsidR="00737515" w:rsidRPr="005240B2">
        <w:rPr>
          <w:rFonts w:cs="Arial"/>
          <w:szCs w:val="24"/>
        </w:rPr>
        <w:t>.</w:t>
      </w:r>
    </w:p>
    <w:p w14:paraId="2D22A4F7" w14:textId="77777777" w:rsidR="00B9213F" w:rsidRPr="005240B2" w:rsidRDefault="00AB366A" w:rsidP="00DE10AD">
      <w:pPr>
        <w:rPr>
          <w:rFonts w:cs="Arial"/>
          <w:szCs w:val="24"/>
        </w:rPr>
      </w:pPr>
      <w:r w:rsidRPr="005240B2">
        <w:rPr>
          <w:rFonts w:cs="Arial"/>
          <w:szCs w:val="24"/>
        </w:rPr>
        <w:t xml:space="preserve">To </w:t>
      </w:r>
      <w:r w:rsidR="008B7C3E">
        <w:rPr>
          <w:rFonts w:cs="Arial"/>
          <w:szCs w:val="24"/>
        </w:rPr>
        <w:t>deal with diversity is essential</w:t>
      </w:r>
      <w:r w:rsidRPr="005240B2">
        <w:rPr>
          <w:rFonts w:cs="Arial"/>
          <w:szCs w:val="24"/>
        </w:rPr>
        <w:t xml:space="preserve"> to have </w:t>
      </w:r>
      <w:r w:rsidR="00FD6AD4" w:rsidRPr="005240B2">
        <w:rPr>
          <w:rFonts w:cs="Arial"/>
          <w:szCs w:val="24"/>
        </w:rPr>
        <w:t>high</w:t>
      </w:r>
      <w:r w:rsidR="008B7C3E">
        <w:rPr>
          <w:rFonts w:cs="Arial"/>
          <w:szCs w:val="24"/>
        </w:rPr>
        <w:t>-</w:t>
      </w:r>
      <w:r w:rsidR="00FD6AD4" w:rsidRPr="005240B2">
        <w:rPr>
          <w:rFonts w:cs="Arial"/>
          <w:szCs w:val="24"/>
        </w:rPr>
        <w:t>quality data</w:t>
      </w:r>
      <w:r w:rsidRPr="005240B2">
        <w:rPr>
          <w:rFonts w:cs="Arial"/>
          <w:szCs w:val="24"/>
        </w:rPr>
        <w:t xml:space="preserve">. </w:t>
      </w:r>
      <w:r w:rsidR="00D81D68" w:rsidRPr="005240B2">
        <w:rPr>
          <w:rFonts w:cs="Arial"/>
          <w:color w:val="000000" w:themeColor="text1"/>
          <w:szCs w:val="24"/>
        </w:rPr>
        <w:t xml:space="preserve">Having access to good reliable data helps drive better decision making and provide better support for employees. </w:t>
      </w:r>
      <w:r w:rsidR="008B7C3E">
        <w:rPr>
          <w:rFonts w:cs="Arial"/>
          <w:szCs w:val="24"/>
        </w:rPr>
        <w:t>A l</w:t>
      </w:r>
      <w:r w:rsidRPr="005240B2">
        <w:rPr>
          <w:rFonts w:cs="Arial"/>
          <w:szCs w:val="24"/>
        </w:rPr>
        <w:t xml:space="preserve">ow level of Self-Declaration regards protected characteristics is a </w:t>
      </w:r>
      <w:r w:rsidR="008B7C3E">
        <w:rPr>
          <w:rFonts w:cs="Arial"/>
          <w:szCs w:val="24"/>
        </w:rPr>
        <w:t>significant</w:t>
      </w:r>
      <w:r w:rsidRPr="005240B2">
        <w:rPr>
          <w:rFonts w:cs="Arial"/>
          <w:szCs w:val="24"/>
        </w:rPr>
        <w:t xml:space="preserve"> problem and results in gaps in data</w:t>
      </w:r>
      <w:r w:rsidR="00FD6AD4" w:rsidRPr="005240B2">
        <w:rPr>
          <w:rFonts w:cs="Arial"/>
          <w:szCs w:val="24"/>
        </w:rPr>
        <w:t>.</w:t>
      </w:r>
      <w:r w:rsidRPr="005240B2">
        <w:rPr>
          <w:rFonts w:cs="Arial"/>
          <w:szCs w:val="24"/>
        </w:rPr>
        <w:t xml:space="preserve"> Many employees </w:t>
      </w:r>
      <w:r w:rsidR="00FD6AD4" w:rsidRPr="005240B2">
        <w:rPr>
          <w:rFonts w:cs="Arial"/>
          <w:szCs w:val="24"/>
        </w:rPr>
        <w:t>are reluctant to</w:t>
      </w:r>
      <w:r w:rsidRPr="005240B2">
        <w:rPr>
          <w:rFonts w:cs="Arial"/>
          <w:szCs w:val="24"/>
        </w:rPr>
        <w:t xml:space="preserve"> disclose personal data, especially potentially sensitive information such as disability, neurodiversity, sexual orientation.</w:t>
      </w:r>
      <w:r w:rsidR="00076105" w:rsidRPr="005240B2">
        <w:rPr>
          <w:rFonts w:cs="Arial"/>
          <w:color w:val="000000" w:themeColor="text1"/>
          <w:szCs w:val="24"/>
        </w:rPr>
        <w:t xml:space="preserve"> </w:t>
      </w:r>
    </w:p>
    <w:p w14:paraId="251F73D2" w14:textId="77777777" w:rsidR="005E03A1" w:rsidRPr="005240B2" w:rsidRDefault="00AB366A" w:rsidP="005E03A1">
      <w:pPr>
        <w:rPr>
          <w:rFonts w:cs="Arial"/>
          <w:szCs w:val="24"/>
        </w:rPr>
      </w:pPr>
      <w:r w:rsidRPr="005240B2">
        <w:rPr>
          <w:rFonts w:cs="Arial"/>
          <w:szCs w:val="24"/>
          <w:shd w:val="clear" w:color="auto" w:fill="FFFFFF"/>
        </w:rPr>
        <w:t>Poor organisational image</w:t>
      </w:r>
      <w:r w:rsidR="003974C0" w:rsidRPr="005240B2">
        <w:rPr>
          <w:rFonts w:cs="Arial"/>
          <w:szCs w:val="24"/>
          <w:shd w:val="clear" w:color="auto" w:fill="FFFFFF"/>
        </w:rPr>
        <w:t xml:space="preserve"> </w:t>
      </w:r>
      <w:r w:rsidRPr="005240B2">
        <w:rPr>
          <w:rFonts w:cs="Arial"/>
          <w:szCs w:val="24"/>
          <w:shd w:val="clear" w:color="auto" w:fill="FFFFFF"/>
        </w:rPr>
        <w:t xml:space="preserve">is another internal factor </w:t>
      </w:r>
      <w:r w:rsidR="008B7C3E">
        <w:rPr>
          <w:rFonts w:cs="Arial"/>
          <w:szCs w:val="24"/>
          <w:shd w:val="clear" w:color="auto" w:fill="FFFFFF"/>
        </w:rPr>
        <w:t>that</w:t>
      </w:r>
      <w:r w:rsidRPr="005240B2">
        <w:rPr>
          <w:rFonts w:cs="Arial"/>
          <w:szCs w:val="24"/>
          <w:shd w:val="clear" w:color="auto" w:fill="FFFFFF"/>
        </w:rPr>
        <w:t xml:space="preserve"> cause</w:t>
      </w:r>
      <w:r w:rsidR="008B7C3E">
        <w:rPr>
          <w:rFonts w:cs="Arial"/>
          <w:szCs w:val="24"/>
          <w:shd w:val="clear" w:color="auto" w:fill="FFFFFF"/>
        </w:rPr>
        <w:t>s</w:t>
      </w:r>
      <w:r w:rsidRPr="005240B2">
        <w:rPr>
          <w:rFonts w:cs="Arial"/>
          <w:szCs w:val="24"/>
          <w:shd w:val="clear" w:color="auto" w:fill="FFFFFF"/>
        </w:rPr>
        <w:t xml:space="preserve"> the </w:t>
      </w:r>
      <w:r w:rsidR="00F82ADF" w:rsidRPr="005240B2">
        <w:rPr>
          <w:rFonts w:cs="Arial"/>
          <w:szCs w:val="24"/>
          <w:shd w:val="clear" w:color="auto" w:fill="FFFFFF"/>
        </w:rPr>
        <w:t>challenge</w:t>
      </w:r>
      <w:r w:rsidR="003974C0" w:rsidRPr="005240B2">
        <w:rPr>
          <w:rFonts w:cs="Arial"/>
          <w:szCs w:val="24"/>
          <w:shd w:val="clear" w:color="auto" w:fill="FFFFFF"/>
        </w:rPr>
        <w:t xml:space="preserve"> of attracti</w:t>
      </w:r>
      <w:r w:rsidR="008B7C3E">
        <w:rPr>
          <w:rFonts w:cs="Arial"/>
          <w:szCs w:val="24"/>
          <w:shd w:val="clear" w:color="auto" w:fill="FFFFFF"/>
        </w:rPr>
        <w:t>ng</w:t>
      </w:r>
      <w:r w:rsidR="003974C0" w:rsidRPr="005240B2">
        <w:rPr>
          <w:rFonts w:cs="Arial"/>
          <w:szCs w:val="24"/>
          <w:shd w:val="clear" w:color="auto" w:fill="FFFFFF"/>
        </w:rPr>
        <w:t xml:space="preserve"> diverse candidates</w:t>
      </w:r>
      <w:r w:rsidR="007A19DB" w:rsidRPr="005240B2">
        <w:rPr>
          <w:rFonts w:cs="Arial"/>
          <w:szCs w:val="24"/>
        </w:rPr>
        <w:t xml:space="preserve">. Gwent Police (2020) Positive action </w:t>
      </w:r>
      <w:r w:rsidRPr="005240B2">
        <w:rPr>
          <w:rFonts w:cs="Arial"/>
          <w:szCs w:val="24"/>
        </w:rPr>
        <w:t xml:space="preserve">Office of the Police and Crime Commissioner for Gwent (2020) </w:t>
      </w:r>
      <w:r w:rsidR="00F82ADF" w:rsidRPr="005240B2">
        <w:rPr>
          <w:rFonts w:cs="Arial"/>
          <w:szCs w:val="24"/>
        </w:rPr>
        <w:t xml:space="preserve">recognised that </w:t>
      </w:r>
      <w:r w:rsidR="00D81D68">
        <w:rPr>
          <w:rFonts w:cs="Arial"/>
          <w:szCs w:val="24"/>
        </w:rPr>
        <w:t>o</w:t>
      </w:r>
      <w:r w:rsidR="00A4664B" w:rsidRPr="005240B2">
        <w:rPr>
          <w:rFonts w:cs="Arial"/>
          <w:szCs w:val="24"/>
        </w:rPr>
        <w:t xml:space="preserve">perational interdependencies, such as Stop and Search, Prevent remains an area of controversy and negatively affects recruitment from </w:t>
      </w:r>
      <w:r w:rsidR="008B7C3E">
        <w:rPr>
          <w:rFonts w:cs="Arial"/>
          <w:szCs w:val="24"/>
        </w:rPr>
        <w:t>specific</w:t>
      </w:r>
      <w:r w:rsidR="00A4664B" w:rsidRPr="005240B2">
        <w:rPr>
          <w:rFonts w:cs="Arial"/>
          <w:szCs w:val="24"/>
        </w:rPr>
        <w:t xml:space="preserve"> communities</w:t>
      </w:r>
      <w:r w:rsidR="008B7C3E">
        <w:rPr>
          <w:rFonts w:cs="Arial"/>
          <w:szCs w:val="24"/>
        </w:rPr>
        <w:t>.</w:t>
      </w:r>
      <w:r w:rsidR="00A4664B" w:rsidRPr="005240B2">
        <w:rPr>
          <w:rFonts w:cs="Arial"/>
          <w:szCs w:val="24"/>
        </w:rPr>
        <w:t xml:space="preserve"> </w:t>
      </w:r>
      <w:r w:rsidRPr="005240B2">
        <w:rPr>
          <w:rFonts w:cs="Arial"/>
          <w:color w:val="000000" w:themeColor="text1"/>
          <w:szCs w:val="24"/>
        </w:rPr>
        <w:t xml:space="preserve">Moreover, it stimulates mistrust and undermine community confidence in the police service and is perceived to be </w:t>
      </w:r>
      <w:r w:rsidR="00D81D68">
        <w:rPr>
          <w:rFonts w:cs="Arial"/>
          <w:color w:val="000000" w:themeColor="text1"/>
          <w:szCs w:val="24"/>
        </w:rPr>
        <w:t>conducted</w:t>
      </w:r>
      <w:r w:rsidRPr="005240B2">
        <w:rPr>
          <w:rFonts w:cs="Arial"/>
          <w:color w:val="000000" w:themeColor="text1"/>
          <w:szCs w:val="24"/>
        </w:rPr>
        <w:t xml:space="preserve"> unfairly</w:t>
      </w:r>
      <w:r w:rsidRPr="005240B2">
        <w:rPr>
          <w:rFonts w:cs="Arial"/>
          <w:szCs w:val="24"/>
        </w:rPr>
        <w:t>. According to U</w:t>
      </w:r>
      <w:r w:rsidR="00452644">
        <w:rPr>
          <w:rFonts w:cs="Arial"/>
          <w:szCs w:val="24"/>
        </w:rPr>
        <w:t>K</w:t>
      </w:r>
      <w:r w:rsidRPr="005240B2">
        <w:rPr>
          <w:rFonts w:cs="Arial"/>
          <w:szCs w:val="24"/>
        </w:rPr>
        <w:t xml:space="preserve"> government figures (Gov, 2020)</w:t>
      </w:r>
      <w:r w:rsidR="008B7C3E">
        <w:rPr>
          <w:rFonts w:cs="Arial"/>
          <w:szCs w:val="24"/>
        </w:rPr>
        <w:t>,</w:t>
      </w:r>
      <w:r w:rsidRPr="005240B2">
        <w:rPr>
          <w:rFonts w:cs="Arial"/>
          <w:szCs w:val="24"/>
        </w:rPr>
        <w:t xml:space="preserve"> Black people are six times more likely to be stopped and search</w:t>
      </w:r>
      <w:r w:rsidR="008B7C3E">
        <w:rPr>
          <w:rFonts w:cs="Arial"/>
          <w:szCs w:val="24"/>
        </w:rPr>
        <w:t>ed</w:t>
      </w:r>
      <w:r w:rsidRPr="005240B2">
        <w:rPr>
          <w:rFonts w:cs="Arial"/>
          <w:szCs w:val="24"/>
        </w:rPr>
        <w:t xml:space="preserve"> by </w:t>
      </w:r>
      <w:r w:rsidR="00F82ADF" w:rsidRPr="005240B2">
        <w:rPr>
          <w:rFonts w:cs="Arial"/>
          <w:szCs w:val="24"/>
        </w:rPr>
        <w:t>Gwent</w:t>
      </w:r>
      <w:r w:rsidRPr="005240B2">
        <w:rPr>
          <w:rFonts w:cs="Arial"/>
          <w:szCs w:val="24"/>
        </w:rPr>
        <w:t xml:space="preserve"> </w:t>
      </w:r>
      <w:r w:rsidR="00F82ADF" w:rsidRPr="005240B2">
        <w:rPr>
          <w:rFonts w:cs="Arial"/>
          <w:szCs w:val="24"/>
        </w:rPr>
        <w:t>P</w:t>
      </w:r>
      <w:r w:rsidRPr="005240B2">
        <w:rPr>
          <w:rFonts w:cs="Arial"/>
          <w:szCs w:val="24"/>
        </w:rPr>
        <w:t xml:space="preserve">olice than white people. </w:t>
      </w:r>
      <w:r w:rsidR="00F82ADF" w:rsidRPr="005240B2">
        <w:rPr>
          <w:rFonts w:cs="Arial"/>
          <w:szCs w:val="24"/>
        </w:rPr>
        <w:t xml:space="preserve">Additionally, </w:t>
      </w:r>
      <w:r w:rsidR="003066D1" w:rsidRPr="005240B2">
        <w:rPr>
          <w:rFonts w:cs="Arial"/>
          <w:szCs w:val="24"/>
        </w:rPr>
        <w:t xml:space="preserve">recent high-profile incidents of alleged excessive </w:t>
      </w:r>
      <w:r w:rsidR="00D81D68">
        <w:rPr>
          <w:rFonts w:cs="Arial"/>
          <w:szCs w:val="24"/>
        </w:rPr>
        <w:t>f</w:t>
      </w:r>
      <w:r w:rsidR="003066D1" w:rsidRPr="005240B2">
        <w:rPr>
          <w:rFonts w:cs="Arial"/>
          <w:szCs w:val="24"/>
        </w:rPr>
        <w:t>orce by police upon minorities negatively affected law enforcement</w:t>
      </w:r>
      <w:r w:rsidR="008B7C3E">
        <w:rPr>
          <w:rFonts w:cs="Arial"/>
          <w:szCs w:val="24"/>
        </w:rPr>
        <w:t>'</w:t>
      </w:r>
      <w:r w:rsidR="003066D1" w:rsidRPr="005240B2">
        <w:rPr>
          <w:rFonts w:cs="Arial"/>
          <w:szCs w:val="24"/>
        </w:rPr>
        <w:t>s efforts to diversify and recruit minorities</w:t>
      </w:r>
      <w:r w:rsidR="003066D1" w:rsidRPr="005240B2">
        <w:rPr>
          <w:rFonts w:cs="Arial"/>
          <w:color w:val="FF0000"/>
          <w:szCs w:val="24"/>
        </w:rPr>
        <w:t xml:space="preserve"> </w:t>
      </w:r>
      <w:r w:rsidR="003066D1" w:rsidRPr="00D81D68">
        <w:rPr>
          <w:rFonts w:cs="Arial"/>
          <w:color w:val="000000" w:themeColor="text1"/>
          <w:szCs w:val="24"/>
        </w:rPr>
        <w:t>(</w:t>
      </w:r>
      <w:r w:rsidR="003066D1" w:rsidRPr="005240B2">
        <w:rPr>
          <w:rFonts w:cs="Arial"/>
          <w:szCs w:val="24"/>
        </w:rPr>
        <w:t>Kelly, 2015).</w:t>
      </w:r>
      <w:r w:rsidR="003066D1" w:rsidRPr="005240B2">
        <w:rPr>
          <w:rFonts w:cs="Arial"/>
          <w:szCs w:val="24"/>
          <w:lang w:eastAsia="en-GB"/>
        </w:rPr>
        <w:t xml:space="preserve"> The friction increased</w:t>
      </w:r>
      <w:r w:rsidR="00A4664B" w:rsidRPr="005240B2">
        <w:rPr>
          <w:rFonts w:cs="Arial"/>
          <w:szCs w:val="24"/>
          <w:lang w:eastAsia="en-GB"/>
        </w:rPr>
        <w:t xml:space="preserve"> even more</w:t>
      </w:r>
      <w:r w:rsidR="003066D1" w:rsidRPr="005240B2">
        <w:rPr>
          <w:rFonts w:cs="Arial"/>
          <w:szCs w:val="24"/>
          <w:lang w:eastAsia="en-GB"/>
        </w:rPr>
        <w:t xml:space="preserve"> after </w:t>
      </w:r>
      <w:r w:rsidR="008B7C3E">
        <w:rPr>
          <w:rFonts w:cs="Arial"/>
          <w:szCs w:val="24"/>
          <w:lang w:eastAsia="en-GB"/>
        </w:rPr>
        <w:t>the</w:t>
      </w:r>
      <w:r w:rsidR="003066D1" w:rsidRPr="005240B2">
        <w:rPr>
          <w:rFonts w:cs="Arial"/>
          <w:szCs w:val="24"/>
          <w:lang w:eastAsia="en-GB"/>
        </w:rPr>
        <w:t xml:space="preserve"> death of Moyied Bashier, where Gwent police w</w:t>
      </w:r>
      <w:r w:rsidR="008B7C3E">
        <w:rPr>
          <w:rFonts w:cs="Arial"/>
          <w:szCs w:val="24"/>
          <w:lang w:eastAsia="en-GB"/>
        </w:rPr>
        <w:t>ere</w:t>
      </w:r>
      <w:r w:rsidR="003066D1" w:rsidRPr="005240B2">
        <w:rPr>
          <w:rFonts w:cs="Arial"/>
          <w:szCs w:val="24"/>
          <w:lang w:eastAsia="en-GB"/>
        </w:rPr>
        <w:t xml:space="preserve"> involved</w:t>
      </w:r>
      <w:r w:rsidR="008B7C3E">
        <w:rPr>
          <w:rFonts w:cs="Arial"/>
          <w:szCs w:val="24"/>
          <w:lang w:eastAsia="en-GB"/>
        </w:rPr>
        <w:t>,</w:t>
      </w:r>
      <w:r w:rsidR="003066D1" w:rsidRPr="005240B2">
        <w:rPr>
          <w:rFonts w:cs="Arial"/>
          <w:szCs w:val="24"/>
          <w:lang w:eastAsia="en-GB"/>
        </w:rPr>
        <w:t xml:space="preserve"> and </w:t>
      </w:r>
      <w:r w:rsidR="003066D1" w:rsidRPr="005240B2">
        <w:rPr>
          <w:rFonts w:cs="Arial"/>
          <w:szCs w:val="24"/>
          <w:lang w:eastAsia="en-GB"/>
        </w:rPr>
        <w:lastRenderedPageBreak/>
        <w:t xml:space="preserve">officers were accused </w:t>
      </w:r>
      <w:r w:rsidR="008B7C3E">
        <w:rPr>
          <w:rFonts w:cs="Arial"/>
          <w:szCs w:val="24"/>
          <w:lang w:eastAsia="en-GB"/>
        </w:rPr>
        <w:t>of</w:t>
      </w:r>
      <w:r w:rsidR="003066D1" w:rsidRPr="005240B2">
        <w:rPr>
          <w:rFonts w:cs="Arial"/>
          <w:szCs w:val="24"/>
          <w:lang w:eastAsia="en-GB"/>
        </w:rPr>
        <w:t xml:space="preserve"> the brutality (Powell, 2021). </w:t>
      </w:r>
      <w:r w:rsidR="0057243A" w:rsidRPr="005240B2">
        <w:rPr>
          <w:rFonts w:cs="Arial"/>
          <w:szCs w:val="24"/>
        </w:rPr>
        <w:t>An opportunity</w:t>
      </w:r>
      <w:r w:rsidR="008B7C3E">
        <w:rPr>
          <w:rFonts w:cs="Arial"/>
          <w:szCs w:val="24"/>
        </w:rPr>
        <w:t xml:space="preserve"> to improve public perception and change this friction between police </w:t>
      </w:r>
      <w:r w:rsidR="00D81D68">
        <w:rPr>
          <w:rFonts w:cs="Arial"/>
          <w:szCs w:val="24"/>
        </w:rPr>
        <w:t>and individuals from an ethnic minority</w:t>
      </w:r>
      <w:r w:rsidR="008B7C3E">
        <w:rPr>
          <w:rFonts w:cs="Arial"/>
          <w:szCs w:val="24"/>
        </w:rPr>
        <w:t xml:space="preserve"> is when police interact with the</w:t>
      </w:r>
      <w:r w:rsidR="001A55D8" w:rsidRPr="005240B2">
        <w:rPr>
          <w:rFonts w:eastAsia="Times New Roman" w:cs="Arial"/>
          <w:color w:val="000000" w:themeColor="text1"/>
          <w:szCs w:val="24"/>
          <w:lang w:eastAsia="en-GB"/>
        </w:rPr>
        <w:t xml:space="preserve"> community</w:t>
      </w:r>
      <w:r w:rsidR="00E503FA" w:rsidRPr="005240B2">
        <w:rPr>
          <w:rFonts w:eastAsia="Times New Roman" w:cs="Arial"/>
          <w:color w:val="000000" w:themeColor="text1"/>
          <w:szCs w:val="24"/>
          <w:lang w:eastAsia="en-GB"/>
        </w:rPr>
        <w:t>. Gwent Police</w:t>
      </w:r>
      <w:r w:rsidR="001A55D8" w:rsidRPr="005240B2">
        <w:rPr>
          <w:rFonts w:eastAsia="Times New Roman" w:cs="Arial"/>
          <w:color w:val="000000" w:themeColor="text1"/>
          <w:szCs w:val="24"/>
          <w:lang w:eastAsia="en-GB"/>
        </w:rPr>
        <w:t xml:space="preserve"> </w:t>
      </w:r>
      <w:r w:rsidR="00392A71" w:rsidRPr="005240B2">
        <w:rPr>
          <w:rFonts w:eastAsia="Times New Roman" w:cs="Arial"/>
          <w:color w:val="000000" w:themeColor="text1"/>
          <w:szCs w:val="24"/>
          <w:lang w:eastAsia="en-GB"/>
        </w:rPr>
        <w:t>b</w:t>
      </w:r>
      <w:r w:rsidR="00196CE5" w:rsidRPr="005240B2">
        <w:rPr>
          <w:rFonts w:eastAsia="Times New Roman" w:cs="Arial"/>
          <w:color w:val="000000" w:themeColor="text1"/>
          <w:szCs w:val="24"/>
          <w:lang w:eastAsia="en-GB"/>
        </w:rPr>
        <w:t>uild</w:t>
      </w:r>
      <w:r w:rsidR="00E503FA" w:rsidRPr="005240B2">
        <w:rPr>
          <w:rFonts w:eastAsia="Times New Roman" w:cs="Arial"/>
          <w:color w:val="000000" w:themeColor="text1"/>
          <w:szCs w:val="24"/>
          <w:lang w:eastAsia="en-GB"/>
        </w:rPr>
        <w:t>s</w:t>
      </w:r>
      <w:r w:rsidR="00196CE5" w:rsidRPr="005240B2">
        <w:rPr>
          <w:rFonts w:eastAsia="Times New Roman" w:cs="Arial"/>
          <w:color w:val="000000" w:themeColor="text1"/>
          <w:szCs w:val="24"/>
          <w:lang w:eastAsia="en-GB"/>
        </w:rPr>
        <w:t xml:space="preserve"> positive relations with minorit</w:t>
      </w:r>
      <w:r w:rsidR="008B7C3E">
        <w:rPr>
          <w:rFonts w:eastAsia="Times New Roman" w:cs="Arial"/>
          <w:color w:val="000000" w:themeColor="text1"/>
          <w:szCs w:val="24"/>
          <w:lang w:eastAsia="en-GB"/>
        </w:rPr>
        <w:t>ies</w:t>
      </w:r>
      <w:r w:rsidR="00196CE5" w:rsidRPr="005240B2">
        <w:rPr>
          <w:rFonts w:eastAsia="Times New Roman" w:cs="Arial"/>
          <w:color w:val="000000" w:themeColor="text1"/>
          <w:szCs w:val="24"/>
          <w:lang w:eastAsia="en-GB"/>
        </w:rPr>
        <w:t xml:space="preserve"> through </w:t>
      </w:r>
      <w:r w:rsidR="008B7C3E">
        <w:rPr>
          <w:rFonts w:eastAsia="Times New Roman" w:cs="Arial"/>
          <w:color w:val="000000" w:themeColor="text1"/>
          <w:szCs w:val="24"/>
          <w:lang w:eastAsia="en-GB"/>
        </w:rPr>
        <w:t>appropriate and robust</w:t>
      </w:r>
      <w:r w:rsidR="00196CE5" w:rsidRPr="005240B2">
        <w:rPr>
          <w:rFonts w:eastAsia="Times New Roman" w:cs="Arial"/>
          <w:color w:val="000000" w:themeColor="text1"/>
          <w:szCs w:val="24"/>
          <w:lang w:eastAsia="en-GB"/>
        </w:rPr>
        <w:t xml:space="preserve"> responses to hate crime and</w:t>
      </w:r>
      <w:r w:rsidR="00196CE5" w:rsidRPr="005240B2">
        <w:rPr>
          <w:rFonts w:cs="Arial"/>
          <w:color w:val="000000" w:themeColor="text1"/>
          <w:szCs w:val="24"/>
        </w:rPr>
        <w:t xml:space="preserve"> tackle </w:t>
      </w:r>
      <w:r w:rsidR="00196CE5" w:rsidRPr="005240B2">
        <w:rPr>
          <w:rFonts w:cs="Arial"/>
          <w:szCs w:val="24"/>
        </w:rPr>
        <w:t xml:space="preserve">crimes that affect </w:t>
      </w:r>
      <w:r w:rsidR="001C6726" w:rsidRPr="005240B2">
        <w:rPr>
          <w:rFonts w:cs="Arial"/>
          <w:szCs w:val="24"/>
        </w:rPr>
        <w:t>them.</w:t>
      </w:r>
    </w:p>
    <w:p w14:paraId="42AAFBD5" w14:textId="77777777" w:rsidR="00381A0F" w:rsidRPr="005240B2" w:rsidRDefault="00AB366A" w:rsidP="00D57BD4">
      <w:pPr>
        <w:pStyle w:val="Heading1"/>
      </w:pPr>
      <w:bookmarkStart w:id="5" w:name="_Toc95171073"/>
      <w:r>
        <w:t xml:space="preserve">2.3. </w:t>
      </w:r>
      <w:r w:rsidRPr="005240B2">
        <w:t>Analysis of the Human Resources systems, processes, practices in the Gwent Police.</w:t>
      </w:r>
      <w:bookmarkEnd w:id="5"/>
    </w:p>
    <w:p w14:paraId="348BEB3A" w14:textId="77777777" w:rsidR="005E20BE" w:rsidRPr="005240B2" w:rsidRDefault="005E20BE" w:rsidP="00BB20CB">
      <w:pPr>
        <w:rPr>
          <w:rFonts w:cs="Arial"/>
          <w:szCs w:val="24"/>
        </w:rPr>
      </w:pPr>
    </w:p>
    <w:p w14:paraId="76CBE988" w14:textId="77777777" w:rsidR="00290798" w:rsidRPr="005240B2" w:rsidRDefault="00AB366A" w:rsidP="009F3EE6">
      <w:pPr>
        <w:rPr>
          <w:rFonts w:cs="Arial"/>
          <w:szCs w:val="24"/>
        </w:rPr>
      </w:pPr>
      <w:r w:rsidRPr="005240B2">
        <w:rPr>
          <w:rFonts w:cs="Arial"/>
          <w:szCs w:val="24"/>
        </w:rPr>
        <w:t>According to Savaneviciene and Vilciuskaite (2017), t</w:t>
      </w:r>
      <w:r w:rsidR="00D36CD8" w:rsidRPr="005240B2">
        <w:rPr>
          <w:rFonts w:cs="Arial"/>
          <w:szCs w:val="24"/>
        </w:rPr>
        <w:t xml:space="preserve">alent management </w:t>
      </w:r>
      <w:r w:rsidRPr="005240B2">
        <w:rPr>
          <w:rFonts w:cs="Arial"/>
          <w:szCs w:val="24"/>
        </w:rPr>
        <w:t>is</w:t>
      </w:r>
      <w:r w:rsidR="00D36CD8" w:rsidRPr="005240B2">
        <w:rPr>
          <w:rFonts w:cs="Arial"/>
          <w:szCs w:val="24"/>
        </w:rPr>
        <w:t xml:space="preserve"> a concept</w:t>
      </w:r>
      <w:r w:rsidRPr="005240B2">
        <w:rPr>
          <w:rFonts w:cs="Arial"/>
          <w:szCs w:val="24"/>
        </w:rPr>
        <w:t xml:space="preserve"> </w:t>
      </w:r>
      <w:r w:rsidR="008B7C3E">
        <w:rPr>
          <w:rFonts w:cs="Arial"/>
          <w:szCs w:val="24"/>
        </w:rPr>
        <w:t>that</w:t>
      </w:r>
      <w:r w:rsidR="00D36CD8" w:rsidRPr="005240B2">
        <w:rPr>
          <w:rFonts w:cs="Arial"/>
          <w:szCs w:val="24"/>
        </w:rPr>
        <w:t xml:space="preserve"> cover</w:t>
      </w:r>
      <w:r w:rsidR="008B7C3E">
        <w:rPr>
          <w:rFonts w:cs="Arial"/>
          <w:szCs w:val="24"/>
        </w:rPr>
        <w:t>s</w:t>
      </w:r>
      <w:r w:rsidR="00D36CD8" w:rsidRPr="005240B2">
        <w:rPr>
          <w:rFonts w:cs="Arial"/>
          <w:szCs w:val="24"/>
        </w:rPr>
        <w:t xml:space="preserve"> </w:t>
      </w:r>
      <w:r w:rsidR="00AF3BD4" w:rsidRPr="005240B2">
        <w:rPr>
          <w:rFonts w:cs="Arial"/>
          <w:szCs w:val="24"/>
        </w:rPr>
        <w:t xml:space="preserve">four </w:t>
      </w:r>
      <w:r w:rsidR="00D36CD8" w:rsidRPr="005240B2">
        <w:rPr>
          <w:rFonts w:cs="Arial"/>
          <w:szCs w:val="24"/>
        </w:rPr>
        <w:t xml:space="preserve">key functional </w:t>
      </w:r>
      <w:r w:rsidR="00AF3BD4" w:rsidRPr="005240B2">
        <w:rPr>
          <w:rFonts w:cs="Arial"/>
          <w:szCs w:val="24"/>
        </w:rPr>
        <w:t>components</w:t>
      </w:r>
      <w:r w:rsidR="006B0368" w:rsidRPr="005240B2">
        <w:rPr>
          <w:rFonts w:cs="Arial"/>
          <w:szCs w:val="24"/>
        </w:rPr>
        <w:t>, such as</w:t>
      </w:r>
      <w:r w:rsidR="00D36CD8" w:rsidRPr="005240B2">
        <w:rPr>
          <w:rFonts w:cs="Arial"/>
          <w:szCs w:val="24"/>
        </w:rPr>
        <w:t xml:space="preserve">: </w:t>
      </w:r>
    </w:p>
    <w:p w14:paraId="07CB01F7" w14:textId="77777777" w:rsidR="00290798" w:rsidRPr="005240B2" w:rsidRDefault="00AB366A" w:rsidP="009F3EE6">
      <w:pPr>
        <w:pStyle w:val="ListParagraph"/>
        <w:numPr>
          <w:ilvl w:val="0"/>
          <w:numId w:val="16"/>
        </w:numPr>
        <w:rPr>
          <w:rFonts w:cs="Arial"/>
          <w:szCs w:val="24"/>
        </w:rPr>
      </w:pPr>
      <w:r w:rsidRPr="005240B2">
        <w:rPr>
          <w:rFonts w:cs="Arial"/>
          <w:szCs w:val="24"/>
        </w:rPr>
        <w:t>talent attraction</w:t>
      </w:r>
      <w:r w:rsidR="00775E6A" w:rsidRPr="005240B2">
        <w:rPr>
          <w:rFonts w:cs="Arial"/>
          <w:szCs w:val="24"/>
        </w:rPr>
        <w:t>,</w:t>
      </w:r>
      <w:r w:rsidR="00AF3BD4" w:rsidRPr="005240B2">
        <w:rPr>
          <w:rFonts w:cs="Arial"/>
          <w:szCs w:val="24"/>
        </w:rPr>
        <w:t xml:space="preserve"> which is required to be aligned with the organisational values;</w:t>
      </w:r>
    </w:p>
    <w:p w14:paraId="12172871" w14:textId="77777777" w:rsidR="00290798" w:rsidRPr="005240B2" w:rsidRDefault="00AB366A" w:rsidP="009F3EE6">
      <w:pPr>
        <w:pStyle w:val="ListParagraph"/>
        <w:numPr>
          <w:ilvl w:val="0"/>
          <w:numId w:val="16"/>
        </w:numPr>
        <w:rPr>
          <w:rFonts w:cs="Arial"/>
          <w:szCs w:val="24"/>
        </w:rPr>
      </w:pPr>
      <w:r w:rsidRPr="005240B2">
        <w:rPr>
          <w:rFonts w:cs="Arial"/>
          <w:szCs w:val="24"/>
        </w:rPr>
        <w:t>talent identification and</w:t>
      </w:r>
      <w:r w:rsidR="00D36CD8" w:rsidRPr="005240B2">
        <w:rPr>
          <w:rFonts w:cs="Arial"/>
          <w:szCs w:val="24"/>
        </w:rPr>
        <w:t xml:space="preserve"> selection, </w:t>
      </w:r>
    </w:p>
    <w:p w14:paraId="1D772403" w14:textId="77777777" w:rsidR="00290798" w:rsidRPr="005240B2" w:rsidRDefault="00AB366A" w:rsidP="009F3EE6">
      <w:pPr>
        <w:pStyle w:val="ListParagraph"/>
        <w:numPr>
          <w:ilvl w:val="0"/>
          <w:numId w:val="16"/>
        </w:numPr>
        <w:rPr>
          <w:rFonts w:cs="Arial"/>
          <w:szCs w:val="24"/>
        </w:rPr>
      </w:pPr>
      <w:r w:rsidRPr="005240B2">
        <w:rPr>
          <w:rFonts w:cs="Arial"/>
          <w:szCs w:val="24"/>
        </w:rPr>
        <w:t>talent development</w:t>
      </w:r>
      <w:r w:rsidR="00775E6A" w:rsidRPr="005240B2">
        <w:rPr>
          <w:rFonts w:cs="Arial"/>
          <w:szCs w:val="24"/>
        </w:rPr>
        <w:t>,</w:t>
      </w:r>
      <w:r w:rsidR="00AF3BD4" w:rsidRPr="005240B2">
        <w:rPr>
          <w:rFonts w:cs="Arial"/>
          <w:szCs w:val="24"/>
        </w:rPr>
        <w:t xml:space="preserve"> </w:t>
      </w:r>
      <w:r w:rsidR="00D81D68" w:rsidRPr="005240B2">
        <w:rPr>
          <w:rFonts w:cs="Arial"/>
          <w:szCs w:val="24"/>
        </w:rPr>
        <w:t xml:space="preserve">which </w:t>
      </w:r>
      <w:r w:rsidR="00D81D68">
        <w:rPr>
          <w:rFonts w:cs="Arial"/>
          <w:szCs w:val="24"/>
        </w:rPr>
        <w:t>raises concerns</w:t>
      </w:r>
      <w:r w:rsidR="00D81D68" w:rsidRPr="005240B2">
        <w:rPr>
          <w:rFonts w:cs="Arial"/>
          <w:szCs w:val="24"/>
        </w:rPr>
        <w:t xml:space="preserve"> regard</w:t>
      </w:r>
      <w:r w:rsidR="00D81D68">
        <w:rPr>
          <w:rFonts w:cs="Arial"/>
          <w:szCs w:val="24"/>
        </w:rPr>
        <w:t>ing</w:t>
      </w:r>
      <w:r w:rsidR="00D81D68" w:rsidRPr="005240B2">
        <w:rPr>
          <w:rFonts w:cs="Arial"/>
          <w:szCs w:val="24"/>
        </w:rPr>
        <w:t xml:space="preserve"> potentials and competencies in an organisation,</w:t>
      </w:r>
    </w:p>
    <w:p w14:paraId="7EAD39F6" w14:textId="77777777" w:rsidR="00274795" w:rsidRPr="005240B2" w:rsidRDefault="00AB366A" w:rsidP="009F3EE6">
      <w:pPr>
        <w:pStyle w:val="ListParagraph"/>
        <w:numPr>
          <w:ilvl w:val="0"/>
          <w:numId w:val="16"/>
        </w:numPr>
        <w:rPr>
          <w:rFonts w:cs="Arial"/>
          <w:szCs w:val="24"/>
        </w:rPr>
      </w:pPr>
      <w:r w:rsidRPr="005240B2">
        <w:rPr>
          <w:rFonts w:cs="Arial"/>
          <w:szCs w:val="24"/>
        </w:rPr>
        <w:t>Talent ret</w:t>
      </w:r>
      <w:r w:rsidR="006B0368" w:rsidRPr="005240B2">
        <w:rPr>
          <w:rFonts w:cs="Arial"/>
          <w:szCs w:val="24"/>
        </w:rPr>
        <w:t>ention</w:t>
      </w:r>
      <w:r w:rsidR="00AF3BD4" w:rsidRPr="005240B2">
        <w:rPr>
          <w:rFonts w:cs="Arial"/>
          <w:szCs w:val="24"/>
        </w:rPr>
        <w:t xml:space="preserve"> </w:t>
      </w:r>
      <w:r w:rsidR="00D20AF6" w:rsidRPr="005240B2">
        <w:rPr>
          <w:rFonts w:cs="Arial"/>
          <w:szCs w:val="24"/>
        </w:rPr>
        <w:t>mainta</w:t>
      </w:r>
      <w:r w:rsidR="00775E6A" w:rsidRPr="005240B2">
        <w:rPr>
          <w:rFonts w:cs="Arial"/>
          <w:szCs w:val="24"/>
        </w:rPr>
        <w:t>ins</w:t>
      </w:r>
      <w:r w:rsidR="00D20AF6" w:rsidRPr="005240B2">
        <w:rPr>
          <w:rFonts w:cs="Arial"/>
          <w:szCs w:val="24"/>
        </w:rPr>
        <w:t xml:space="preserve"> positive relations</w:t>
      </w:r>
      <w:r w:rsidR="00775E6A" w:rsidRPr="005240B2">
        <w:rPr>
          <w:rFonts w:cs="Arial"/>
          <w:szCs w:val="24"/>
        </w:rPr>
        <w:t xml:space="preserve"> </w:t>
      </w:r>
      <w:r w:rsidR="008B7C3E">
        <w:rPr>
          <w:rFonts w:cs="Arial"/>
          <w:szCs w:val="24"/>
        </w:rPr>
        <w:t xml:space="preserve">by </w:t>
      </w:r>
      <w:r w:rsidR="00D20AF6" w:rsidRPr="005240B2">
        <w:rPr>
          <w:rFonts w:cs="Arial"/>
          <w:szCs w:val="24"/>
        </w:rPr>
        <w:t xml:space="preserve">developing an effective working relationship with </w:t>
      </w:r>
      <w:r w:rsidR="008B7C3E">
        <w:rPr>
          <w:rFonts w:cs="Arial"/>
          <w:szCs w:val="24"/>
        </w:rPr>
        <w:t xml:space="preserve">an </w:t>
      </w:r>
      <w:r w:rsidR="00D20AF6" w:rsidRPr="005240B2">
        <w:rPr>
          <w:rFonts w:cs="Arial"/>
          <w:szCs w:val="24"/>
        </w:rPr>
        <w:t>employee</w:t>
      </w:r>
      <w:r w:rsidR="00D81D68">
        <w:rPr>
          <w:rFonts w:cs="Arial"/>
          <w:szCs w:val="24"/>
        </w:rPr>
        <w:t>.</w:t>
      </w:r>
    </w:p>
    <w:p w14:paraId="56959F62" w14:textId="77777777" w:rsidR="00274795" w:rsidRDefault="00AB366A" w:rsidP="0064328A">
      <w:pPr>
        <w:rPr>
          <w:rFonts w:cs="Arial"/>
          <w:color w:val="2D2D2D"/>
          <w:szCs w:val="24"/>
          <w:shd w:val="clear" w:color="auto" w:fill="FFFFFF"/>
        </w:rPr>
      </w:pPr>
      <w:r w:rsidRPr="00D81D68">
        <w:rPr>
          <w:rFonts w:cs="Arial"/>
          <w:color w:val="202124"/>
          <w:szCs w:val="24"/>
          <w:shd w:val="clear" w:color="auto" w:fill="FFFFFF"/>
        </w:rPr>
        <w:t>Chartered Institute of Personnel and Development</w:t>
      </w:r>
      <w:r w:rsidR="00742DA2" w:rsidRPr="005240B2">
        <w:rPr>
          <w:rFonts w:cs="Arial"/>
          <w:szCs w:val="24"/>
        </w:rPr>
        <w:t xml:space="preserve"> </w:t>
      </w:r>
      <w:r w:rsidR="0028233F" w:rsidRPr="005240B2">
        <w:rPr>
          <w:rFonts w:cs="Arial"/>
          <w:szCs w:val="24"/>
        </w:rPr>
        <w:t>(</w:t>
      </w:r>
      <w:r>
        <w:rPr>
          <w:rFonts w:cs="Arial"/>
          <w:szCs w:val="24"/>
        </w:rPr>
        <w:t xml:space="preserve">CIPD, </w:t>
      </w:r>
      <w:r w:rsidR="0028233F" w:rsidRPr="005240B2">
        <w:rPr>
          <w:rFonts w:cs="Arial"/>
          <w:szCs w:val="24"/>
        </w:rPr>
        <w:t>2020) recognise</w:t>
      </w:r>
      <w:r>
        <w:rPr>
          <w:rFonts w:cs="Arial"/>
          <w:szCs w:val="24"/>
        </w:rPr>
        <w:t>s</w:t>
      </w:r>
      <w:r w:rsidR="0028233F" w:rsidRPr="005240B2">
        <w:rPr>
          <w:rFonts w:cs="Arial"/>
          <w:szCs w:val="24"/>
        </w:rPr>
        <w:t xml:space="preserve"> two talent management strategies: inclusive and exclusive.</w:t>
      </w:r>
      <w:r w:rsidR="00491648" w:rsidRPr="005240B2">
        <w:rPr>
          <w:rFonts w:cs="Arial"/>
          <w:szCs w:val="24"/>
        </w:rPr>
        <w:t xml:space="preserve"> </w:t>
      </w:r>
      <w:r w:rsidR="008B7C3E">
        <w:rPr>
          <w:rFonts w:cs="Arial"/>
          <w:szCs w:val="24"/>
        </w:rPr>
        <w:t>The e</w:t>
      </w:r>
      <w:r w:rsidRPr="005240B2">
        <w:rPr>
          <w:rFonts w:cs="Arial"/>
          <w:szCs w:val="24"/>
        </w:rPr>
        <w:t xml:space="preserve">xclusive strategy </w:t>
      </w:r>
      <w:r w:rsidR="008B7C3E">
        <w:rPr>
          <w:rFonts w:cs="Arial"/>
          <w:szCs w:val="24"/>
        </w:rPr>
        <w:t>emphasises</w:t>
      </w:r>
      <w:r>
        <w:rPr>
          <w:rFonts w:cs="Arial"/>
          <w:szCs w:val="24"/>
        </w:rPr>
        <w:t xml:space="preserve"> </w:t>
      </w:r>
      <w:r w:rsidRPr="005240B2">
        <w:rPr>
          <w:rFonts w:cs="Arial"/>
          <w:szCs w:val="24"/>
        </w:rPr>
        <w:t>the recruitment process</w:t>
      </w:r>
      <w:r w:rsidR="0015104B" w:rsidRPr="005240B2">
        <w:rPr>
          <w:rFonts w:cs="Arial"/>
          <w:szCs w:val="24"/>
        </w:rPr>
        <w:t xml:space="preserve"> (Taylor, 2019, p22)</w:t>
      </w:r>
      <w:r w:rsidR="008B7C3E">
        <w:rPr>
          <w:rFonts w:cs="Arial"/>
          <w:szCs w:val="24"/>
        </w:rPr>
        <w:t>, w</w:t>
      </w:r>
      <w:r w:rsidR="0015104B" w:rsidRPr="005240B2">
        <w:rPr>
          <w:rFonts w:cs="Arial"/>
          <w:szCs w:val="24"/>
        </w:rPr>
        <w:t>here</w:t>
      </w:r>
      <w:r w:rsidR="008B7C3E">
        <w:rPr>
          <w:rFonts w:cs="Arial"/>
          <w:szCs w:val="24"/>
        </w:rPr>
        <w:t>as</w:t>
      </w:r>
      <w:r w:rsidR="0015104B" w:rsidRPr="005240B2">
        <w:rPr>
          <w:rFonts w:cs="Arial"/>
          <w:szCs w:val="24"/>
        </w:rPr>
        <w:t xml:space="preserve"> CIPD (2020) describe</w:t>
      </w:r>
      <w:r>
        <w:rPr>
          <w:rFonts w:cs="Arial"/>
          <w:szCs w:val="24"/>
        </w:rPr>
        <w:t>s</w:t>
      </w:r>
      <w:r w:rsidR="0015104B" w:rsidRPr="005240B2">
        <w:rPr>
          <w:rFonts w:cs="Arial"/>
          <w:szCs w:val="24"/>
        </w:rPr>
        <w:t xml:space="preserve"> this strategy as</w:t>
      </w:r>
      <w:r w:rsidRPr="005240B2">
        <w:rPr>
          <w:rFonts w:cs="Arial"/>
          <w:szCs w:val="24"/>
        </w:rPr>
        <w:t xml:space="preserve"> </w:t>
      </w:r>
      <w:r w:rsidR="0015104B" w:rsidRPr="005240B2">
        <w:rPr>
          <w:rFonts w:cs="Arial"/>
          <w:szCs w:val="24"/>
        </w:rPr>
        <w:t>a</w:t>
      </w:r>
      <w:r w:rsidR="008B7C3E">
        <w:rPr>
          <w:rFonts w:cs="Arial"/>
          <w:szCs w:val="24"/>
        </w:rPr>
        <w:t>n</w:t>
      </w:r>
      <w:r w:rsidRPr="005240B2">
        <w:rPr>
          <w:rFonts w:cs="Arial"/>
          <w:szCs w:val="24"/>
        </w:rPr>
        <w:t xml:space="preserve"> aggressive search, attraction and selection of potential talents</w:t>
      </w:r>
      <w:r w:rsidR="0015104B" w:rsidRPr="005240B2">
        <w:rPr>
          <w:rFonts w:cs="Arial"/>
          <w:color w:val="000000" w:themeColor="text1"/>
          <w:szCs w:val="24"/>
        </w:rPr>
        <w:t xml:space="preserve"> where Peek (2021)</w:t>
      </w:r>
      <w:r w:rsidRPr="005240B2">
        <w:rPr>
          <w:rFonts w:cs="Arial"/>
          <w:color w:val="000000" w:themeColor="text1"/>
          <w:szCs w:val="24"/>
        </w:rPr>
        <w:t xml:space="preserve"> </w:t>
      </w:r>
      <w:r w:rsidR="0015104B" w:rsidRPr="005240B2">
        <w:rPr>
          <w:rFonts w:cs="Arial"/>
          <w:color w:val="000000" w:themeColor="text1"/>
          <w:szCs w:val="24"/>
        </w:rPr>
        <w:t>e</w:t>
      </w:r>
      <w:r w:rsidRPr="005240B2">
        <w:rPr>
          <w:rFonts w:cs="Arial"/>
          <w:color w:val="000000" w:themeColor="text1"/>
          <w:szCs w:val="24"/>
        </w:rPr>
        <w:t xml:space="preserve">xtra budget </w:t>
      </w:r>
      <w:r w:rsidRPr="005240B2">
        <w:rPr>
          <w:rFonts w:cs="Arial"/>
          <w:color w:val="000000" w:themeColor="text1"/>
          <w:szCs w:val="24"/>
          <w:shd w:val="clear" w:color="auto" w:fill="FFFFFF"/>
        </w:rPr>
        <w:t>innovative ways to expand recruiting methods</w:t>
      </w:r>
      <w:r w:rsidR="00F07972">
        <w:rPr>
          <w:rFonts w:cs="Arial"/>
          <w:color w:val="000000" w:themeColor="text1"/>
          <w:szCs w:val="24"/>
          <w:shd w:val="clear" w:color="auto" w:fill="FFFFFF"/>
        </w:rPr>
        <w:t>,</w:t>
      </w:r>
      <w:r w:rsidRPr="005240B2">
        <w:rPr>
          <w:rFonts w:cs="Arial"/>
          <w:color w:val="000000" w:themeColor="text1"/>
          <w:szCs w:val="24"/>
          <w:shd w:val="clear" w:color="auto" w:fill="FFFFFF"/>
        </w:rPr>
        <w:t xml:space="preserve"> </w:t>
      </w:r>
      <w:r w:rsidR="0015104B" w:rsidRPr="005240B2">
        <w:rPr>
          <w:rFonts w:cs="Arial"/>
          <w:color w:val="000000" w:themeColor="text1"/>
          <w:szCs w:val="24"/>
          <w:shd w:val="clear" w:color="auto" w:fill="FFFFFF"/>
        </w:rPr>
        <w:t>place as necessary in this strategy</w:t>
      </w:r>
      <w:r w:rsidR="0015104B" w:rsidRPr="005240B2">
        <w:rPr>
          <w:rFonts w:cs="Arial"/>
          <w:color w:val="2D2D2D"/>
          <w:szCs w:val="24"/>
          <w:shd w:val="clear" w:color="auto" w:fill="FFFFFF"/>
        </w:rPr>
        <w:t xml:space="preserve">. </w:t>
      </w:r>
    </w:p>
    <w:p w14:paraId="451046BF" w14:textId="77777777" w:rsidR="00D81D68" w:rsidRDefault="00AB366A" w:rsidP="00865EDC">
      <w:pPr>
        <w:rPr>
          <w:rFonts w:cs="Arial"/>
          <w:szCs w:val="24"/>
        </w:rPr>
      </w:pPr>
      <w:r w:rsidRPr="005240B2">
        <w:rPr>
          <w:rFonts w:cs="Arial"/>
          <w:szCs w:val="24"/>
        </w:rPr>
        <w:lastRenderedPageBreak/>
        <w:t>On the contrary</w:t>
      </w:r>
      <w:r w:rsidR="0015104B" w:rsidRPr="005240B2">
        <w:rPr>
          <w:rFonts w:cs="Arial"/>
          <w:szCs w:val="24"/>
        </w:rPr>
        <w:t>,</w:t>
      </w:r>
      <w:r w:rsidRPr="005240B2">
        <w:rPr>
          <w:rFonts w:cs="Arial"/>
          <w:szCs w:val="24"/>
        </w:rPr>
        <w:t xml:space="preserve"> the inclusive strategy focuses on ret</w:t>
      </w:r>
      <w:r w:rsidR="008B7C3E">
        <w:rPr>
          <w:rFonts w:cs="Arial"/>
          <w:szCs w:val="24"/>
        </w:rPr>
        <w:t>e</w:t>
      </w:r>
      <w:r w:rsidRPr="005240B2">
        <w:rPr>
          <w:rFonts w:cs="Arial"/>
          <w:szCs w:val="24"/>
        </w:rPr>
        <w:t>ntion initi</w:t>
      </w:r>
      <w:r w:rsidR="008B7C3E">
        <w:rPr>
          <w:rFonts w:cs="Arial"/>
          <w:szCs w:val="24"/>
        </w:rPr>
        <w:t>ati</w:t>
      </w:r>
      <w:r w:rsidRPr="005240B2">
        <w:rPr>
          <w:rFonts w:cs="Arial"/>
          <w:szCs w:val="24"/>
        </w:rPr>
        <w:t xml:space="preserve">ves, </w:t>
      </w:r>
      <w:r w:rsidR="00D20AF6" w:rsidRPr="005240B2">
        <w:rPr>
          <w:rFonts w:cs="Arial"/>
          <w:szCs w:val="24"/>
        </w:rPr>
        <w:t>maintaining positive relations with employees throug</w:t>
      </w:r>
      <w:r w:rsidR="008B7C3E">
        <w:rPr>
          <w:rFonts w:cs="Arial"/>
          <w:szCs w:val="24"/>
        </w:rPr>
        <w:t>h</w:t>
      </w:r>
      <w:r w:rsidR="00D20AF6" w:rsidRPr="005240B2">
        <w:rPr>
          <w:rFonts w:cs="Arial"/>
          <w:szCs w:val="24"/>
        </w:rPr>
        <w:t xml:space="preserve"> providing training, developing existing staff, motivating </w:t>
      </w:r>
      <w:r>
        <w:rPr>
          <w:rFonts w:cs="Arial"/>
          <w:szCs w:val="24"/>
        </w:rPr>
        <w:t>employees</w:t>
      </w:r>
      <w:r w:rsidR="00D20AF6" w:rsidRPr="005240B2">
        <w:rPr>
          <w:rFonts w:cs="Arial"/>
          <w:szCs w:val="24"/>
        </w:rPr>
        <w:t xml:space="preserve">  </w:t>
      </w:r>
      <w:r w:rsidRPr="005240B2">
        <w:rPr>
          <w:rFonts w:cs="Arial"/>
          <w:color w:val="000000" w:themeColor="text1"/>
          <w:szCs w:val="24"/>
        </w:rPr>
        <w:t>(McCall 1998)</w:t>
      </w:r>
      <w:r w:rsidR="00D20AF6" w:rsidRPr="005240B2">
        <w:rPr>
          <w:rFonts w:cs="Arial"/>
          <w:color w:val="000000" w:themeColor="text1"/>
          <w:szCs w:val="24"/>
        </w:rPr>
        <w:t xml:space="preserve"> and</w:t>
      </w:r>
      <w:r w:rsidRPr="005240B2">
        <w:rPr>
          <w:rFonts w:cs="Arial"/>
          <w:color w:val="000000" w:themeColor="text1"/>
          <w:szCs w:val="24"/>
        </w:rPr>
        <w:t xml:space="preserve"> </w:t>
      </w:r>
      <w:r w:rsidRPr="005240B2">
        <w:rPr>
          <w:rFonts w:cs="Arial"/>
          <w:szCs w:val="24"/>
        </w:rPr>
        <w:t>understand</w:t>
      </w:r>
      <w:r w:rsidR="008B7C3E">
        <w:rPr>
          <w:rFonts w:cs="Arial"/>
          <w:szCs w:val="24"/>
        </w:rPr>
        <w:t>ing</w:t>
      </w:r>
      <w:r w:rsidRPr="005240B2">
        <w:rPr>
          <w:rFonts w:cs="Arial"/>
          <w:szCs w:val="24"/>
        </w:rPr>
        <w:t xml:space="preserve"> why </w:t>
      </w:r>
      <w:r w:rsidR="00D20AF6" w:rsidRPr="005240B2">
        <w:rPr>
          <w:rFonts w:cs="Arial"/>
          <w:szCs w:val="24"/>
        </w:rPr>
        <w:t xml:space="preserve">they </w:t>
      </w:r>
      <w:r w:rsidRPr="005240B2">
        <w:rPr>
          <w:rFonts w:cs="Arial"/>
          <w:szCs w:val="24"/>
        </w:rPr>
        <w:t>leave and acting accordingly</w:t>
      </w:r>
      <w:r w:rsidR="0015104B" w:rsidRPr="005240B2">
        <w:rPr>
          <w:rFonts w:cs="Arial"/>
          <w:szCs w:val="24"/>
        </w:rPr>
        <w:t xml:space="preserve"> to this information</w:t>
      </w:r>
      <w:r w:rsidRPr="005240B2">
        <w:rPr>
          <w:rFonts w:cs="Arial"/>
          <w:szCs w:val="24"/>
        </w:rPr>
        <w:t xml:space="preserve"> </w:t>
      </w:r>
      <w:r>
        <w:rPr>
          <w:rFonts w:cs="Arial"/>
          <w:szCs w:val="24"/>
        </w:rPr>
        <w:t>(</w:t>
      </w:r>
      <w:r w:rsidRPr="005240B2">
        <w:rPr>
          <w:rFonts w:cs="Arial"/>
          <w:szCs w:val="24"/>
        </w:rPr>
        <w:t>Taylor</w:t>
      </w:r>
      <w:r>
        <w:rPr>
          <w:rFonts w:cs="Arial"/>
          <w:szCs w:val="24"/>
        </w:rPr>
        <w:t xml:space="preserve">, </w:t>
      </w:r>
      <w:r w:rsidRPr="005240B2">
        <w:rPr>
          <w:rFonts w:cs="Arial"/>
          <w:szCs w:val="24"/>
        </w:rPr>
        <w:t>2019, p22).</w:t>
      </w:r>
      <w:r>
        <w:rPr>
          <w:rFonts w:cs="Arial"/>
          <w:szCs w:val="24"/>
        </w:rPr>
        <w:t xml:space="preserve"> </w:t>
      </w:r>
      <w:r w:rsidR="00EA5943" w:rsidRPr="005240B2">
        <w:rPr>
          <w:rFonts w:cs="Arial"/>
          <w:szCs w:val="24"/>
        </w:rPr>
        <w:t>According to Savaneviciene and Vilciuskaite (2017)</w:t>
      </w:r>
      <w:r w:rsidR="008B7C3E">
        <w:rPr>
          <w:rFonts w:cs="Arial"/>
          <w:szCs w:val="24"/>
        </w:rPr>
        <w:t>,</w:t>
      </w:r>
      <w:r w:rsidR="0064328A" w:rsidRPr="005240B2">
        <w:rPr>
          <w:rFonts w:cs="Arial"/>
          <w:szCs w:val="24"/>
        </w:rPr>
        <w:t xml:space="preserve"> </w:t>
      </w:r>
      <w:r w:rsidR="008B7C3E">
        <w:rPr>
          <w:rFonts w:cs="Arial"/>
          <w:szCs w:val="24"/>
        </w:rPr>
        <w:t>t</w:t>
      </w:r>
      <w:r w:rsidR="008754CC" w:rsidRPr="005240B2">
        <w:rPr>
          <w:rFonts w:cs="Arial"/>
          <w:szCs w:val="24"/>
        </w:rPr>
        <w:t xml:space="preserve">he inclusive approach to talent management means that all employees have valuable qualities or talents that can </w:t>
      </w:r>
      <w:r w:rsidR="008B7C3E">
        <w:rPr>
          <w:rFonts w:cs="Arial"/>
          <w:szCs w:val="24"/>
        </w:rPr>
        <w:t>productively align with</w:t>
      </w:r>
      <w:r w:rsidR="008754CC" w:rsidRPr="005240B2">
        <w:rPr>
          <w:rFonts w:cs="Arial"/>
          <w:szCs w:val="24"/>
        </w:rPr>
        <w:t xml:space="preserve"> </w:t>
      </w:r>
      <w:r w:rsidR="00EA5943" w:rsidRPr="005240B2">
        <w:rPr>
          <w:rFonts w:cs="Arial"/>
          <w:szCs w:val="24"/>
        </w:rPr>
        <w:t xml:space="preserve">the </w:t>
      </w:r>
      <w:r w:rsidR="008754CC" w:rsidRPr="005240B2">
        <w:rPr>
          <w:rFonts w:cs="Arial"/>
          <w:szCs w:val="24"/>
        </w:rPr>
        <w:t>organisation</w:t>
      </w:r>
      <w:r w:rsidR="00EA5943" w:rsidRPr="005240B2">
        <w:rPr>
          <w:rFonts w:cs="Arial"/>
          <w:szCs w:val="24"/>
        </w:rPr>
        <w:t>.</w:t>
      </w:r>
      <w:r w:rsidR="008754CC" w:rsidRPr="005240B2">
        <w:rPr>
          <w:rFonts w:cs="Arial"/>
          <w:szCs w:val="24"/>
        </w:rPr>
        <w:t xml:space="preserve"> The objective of </w:t>
      </w:r>
      <w:r w:rsidR="008B7C3E">
        <w:rPr>
          <w:rFonts w:cs="Arial"/>
          <w:szCs w:val="24"/>
        </w:rPr>
        <w:t xml:space="preserve">an </w:t>
      </w:r>
      <w:r w:rsidR="008754CC" w:rsidRPr="005240B2">
        <w:rPr>
          <w:rFonts w:cs="Arial"/>
          <w:szCs w:val="24"/>
        </w:rPr>
        <w:t xml:space="preserve">inclusive talent management strategy is to highlight the best in employees, allowing them to </w:t>
      </w:r>
      <w:r w:rsidR="008B7C3E">
        <w:rPr>
          <w:rFonts w:cs="Arial"/>
          <w:szCs w:val="24"/>
        </w:rPr>
        <w:t xml:space="preserve">utilise their </w:t>
      </w:r>
      <w:r w:rsidR="005E7FAC">
        <w:rPr>
          <w:rFonts w:cs="Arial"/>
          <w:szCs w:val="24"/>
        </w:rPr>
        <w:t xml:space="preserve">full </w:t>
      </w:r>
      <w:r w:rsidR="008B7C3E">
        <w:rPr>
          <w:rFonts w:cs="Arial"/>
          <w:szCs w:val="24"/>
        </w:rPr>
        <w:t>potential at work</w:t>
      </w:r>
      <w:r w:rsidR="008754CC" w:rsidRPr="005240B2">
        <w:rPr>
          <w:rFonts w:cs="Arial"/>
          <w:szCs w:val="24"/>
        </w:rPr>
        <w:t>.</w:t>
      </w:r>
      <w:r>
        <w:rPr>
          <w:rFonts w:cs="Arial"/>
          <w:szCs w:val="24"/>
        </w:rPr>
        <w:t xml:space="preserve"> </w:t>
      </w:r>
    </w:p>
    <w:p w14:paraId="1C76E68E" w14:textId="77777777" w:rsidR="00D81D68" w:rsidRDefault="00AB366A" w:rsidP="00865EDC">
      <w:pPr>
        <w:rPr>
          <w:rFonts w:cs="Arial"/>
          <w:szCs w:val="24"/>
        </w:rPr>
      </w:pPr>
      <w:r>
        <w:rPr>
          <w:rFonts w:cs="Arial"/>
          <w:szCs w:val="24"/>
        </w:rPr>
        <w:t>The i</w:t>
      </w:r>
      <w:r w:rsidR="00B027AC" w:rsidRPr="005240B2">
        <w:rPr>
          <w:rFonts w:cs="Arial"/>
          <w:szCs w:val="24"/>
        </w:rPr>
        <w:t>nclusive strategy enables to respond adequately to today</w:t>
      </w:r>
      <w:r>
        <w:rPr>
          <w:rFonts w:cs="Arial"/>
          <w:szCs w:val="24"/>
        </w:rPr>
        <w:t>'</w:t>
      </w:r>
      <w:r w:rsidR="00B027AC" w:rsidRPr="005240B2">
        <w:rPr>
          <w:rFonts w:cs="Arial"/>
          <w:szCs w:val="24"/>
        </w:rPr>
        <w:t>s tight labour market (Ta</w:t>
      </w:r>
      <w:r w:rsidR="005E7FAC">
        <w:rPr>
          <w:rFonts w:cs="Arial"/>
          <w:szCs w:val="24"/>
        </w:rPr>
        <w:t>y</w:t>
      </w:r>
      <w:r w:rsidR="00B027AC" w:rsidRPr="005240B2">
        <w:rPr>
          <w:rFonts w:cs="Arial"/>
          <w:szCs w:val="24"/>
        </w:rPr>
        <w:t>lor, 2019</w:t>
      </w:r>
      <w:r w:rsidR="005E7FAC">
        <w:rPr>
          <w:rFonts w:cs="Arial"/>
          <w:szCs w:val="24"/>
        </w:rPr>
        <w:t>, p. 23</w:t>
      </w:r>
      <w:r w:rsidR="00B027AC" w:rsidRPr="005240B2">
        <w:rPr>
          <w:rFonts w:cs="Arial"/>
          <w:szCs w:val="24"/>
        </w:rPr>
        <w:t xml:space="preserve">). In </w:t>
      </w:r>
      <w:r>
        <w:rPr>
          <w:rFonts w:cs="Arial"/>
          <w:szCs w:val="24"/>
        </w:rPr>
        <w:t xml:space="preserve">a </w:t>
      </w:r>
      <w:r w:rsidR="00B027AC" w:rsidRPr="005240B2">
        <w:rPr>
          <w:rFonts w:cs="Arial"/>
          <w:szCs w:val="24"/>
        </w:rPr>
        <w:t>time of t</w:t>
      </w:r>
      <w:r>
        <w:rPr>
          <w:rFonts w:cs="Arial"/>
          <w:szCs w:val="24"/>
        </w:rPr>
        <w:t>alent scarcity, the inclusive approach attracts a more diverse and variant workforce, as is open to a</w:t>
      </w:r>
      <w:r w:rsidR="00B027AC" w:rsidRPr="005240B2">
        <w:rPr>
          <w:rFonts w:cs="Arial"/>
          <w:szCs w:val="24"/>
        </w:rPr>
        <w:t xml:space="preserve"> </w:t>
      </w:r>
      <w:r>
        <w:rPr>
          <w:rFonts w:cs="Arial"/>
          <w:szCs w:val="24"/>
        </w:rPr>
        <w:t>broa</w:t>
      </w:r>
      <w:r w:rsidR="00B027AC" w:rsidRPr="005240B2">
        <w:rPr>
          <w:rFonts w:cs="Arial"/>
          <w:szCs w:val="24"/>
        </w:rPr>
        <w:t>der pool of talent</w:t>
      </w:r>
      <w:r w:rsidR="005E7FAC">
        <w:rPr>
          <w:rFonts w:cs="Arial"/>
          <w:szCs w:val="24"/>
        </w:rPr>
        <w:t>.</w:t>
      </w:r>
      <w:r w:rsidR="00F07972" w:rsidRPr="00F07972">
        <w:rPr>
          <w:rFonts w:cs="Arial"/>
          <w:szCs w:val="24"/>
        </w:rPr>
        <w:t xml:space="preserve"> </w:t>
      </w:r>
      <w:r w:rsidR="00F07972">
        <w:rPr>
          <w:rFonts w:cs="Arial"/>
          <w:szCs w:val="24"/>
        </w:rPr>
        <w:t xml:space="preserve">Additionally, </w:t>
      </w:r>
      <w:r w:rsidR="00F07972" w:rsidRPr="005240B2">
        <w:rPr>
          <w:rFonts w:cs="Arial"/>
          <w:szCs w:val="24"/>
        </w:rPr>
        <w:t xml:space="preserve">Taylor (2019, p 23) suggests </w:t>
      </w:r>
      <w:r w:rsidR="00F07972">
        <w:rPr>
          <w:rFonts w:cs="Arial"/>
          <w:szCs w:val="24"/>
        </w:rPr>
        <w:t xml:space="preserve">a </w:t>
      </w:r>
      <w:r w:rsidR="00F07972" w:rsidRPr="005240B2">
        <w:rPr>
          <w:rFonts w:cs="Arial"/>
          <w:szCs w:val="24"/>
        </w:rPr>
        <w:t>long-term strategy for tackling skills shortages</w:t>
      </w:r>
      <w:r w:rsidR="00F07972">
        <w:rPr>
          <w:rFonts w:cs="Arial"/>
          <w:szCs w:val="24"/>
        </w:rPr>
        <w:t xml:space="preserve">, which means </w:t>
      </w:r>
      <w:r w:rsidR="00F07972" w:rsidRPr="005240B2">
        <w:rPr>
          <w:rFonts w:cs="Arial"/>
          <w:szCs w:val="24"/>
        </w:rPr>
        <w:t xml:space="preserve">recruiting candidates who do not have </w:t>
      </w:r>
      <w:r w:rsidR="00F07972">
        <w:rPr>
          <w:rFonts w:cs="Arial"/>
          <w:szCs w:val="24"/>
        </w:rPr>
        <w:t xml:space="preserve">the </w:t>
      </w:r>
      <w:r w:rsidR="00F07972" w:rsidRPr="005240B2">
        <w:rPr>
          <w:rFonts w:cs="Arial"/>
          <w:szCs w:val="24"/>
        </w:rPr>
        <w:t xml:space="preserve">required skills and experience and then </w:t>
      </w:r>
      <w:r w:rsidR="00F07972">
        <w:rPr>
          <w:rFonts w:cs="Arial"/>
          <w:szCs w:val="24"/>
        </w:rPr>
        <w:t>allowing them</w:t>
      </w:r>
      <w:r w:rsidR="00F07972" w:rsidRPr="005240B2">
        <w:rPr>
          <w:rFonts w:cs="Arial"/>
          <w:szCs w:val="24"/>
        </w:rPr>
        <w:t xml:space="preserve"> to gain skills</w:t>
      </w:r>
      <w:r w:rsidR="00F07972">
        <w:rPr>
          <w:rFonts w:cs="Arial"/>
          <w:szCs w:val="24"/>
        </w:rPr>
        <w:t xml:space="preserve"> in the role</w:t>
      </w:r>
      <w:r w:rsidR="00F07972" w:rsidRPr="005240B2">
        <w:rPr>
          <w:rFonts w:cs="Arial"/>
          <w:szCs w:val="24"/>
        </w:rPr>
        <w:t>.</w:t>
      </w:r>
      <w:r w:rsidR="00F07972">
        <w:rPr>
          <w:rFonts w:cs="Arial"/>
          <w:szCs w:val="24"/>
        </w:rPr>
        <w:t xml:space="preserve"> </w:t>
      </w:r>
      <w:r w:rsidR="00F07972" w:rsidRPr="005240B2">
        <w:rPr>
          <w:rFonts w:cs="Arial"/>
          <w:szCs w:val="24"/>
        </w:rPr>
        <w:t>Gwent Police, similarly to most of the organisations (CIPD, 2011), choose</w:t>
      </w:r>
      <w:r w:rsidR="00F07972">
        <w:rPr>
          <w:rFonts w:cs="Arial"/>
          <w:szCs w:val="24"/>
        </w:rPr>
        <w:t>s</w:t>
      </w:r>
      <w:r w:rsidR="00F07972" w:rsidRPr="005240B2">
        <w:rPr>
          <w:rFonts w:cs="Arial"/>
          <w:szCs w:val="24"/>
        </w:rPr>
        <w:t xml:space="preserve"> the inclusive approach to talent management</w:t>
      </w:r>
      <w:r w:rsidR="00F07972">
        <w:rPr>
          <w:rFonts w:cs="Arial"/>
          <w:szCs w:val="24"/>
        </w:rPr>
        <w:t>, emphasises internal sources, and focuses on the training</w:t>
      </w:r>
      <w:r w:rsidR="00F07972" w:rsidRPr="005240B2">
        <w:rPr>
          <w:rFonts w:cs="Arial"/>
          <w:szCs w:val="24"/>
        </w:rPr>
        <w:t xml:space="preserve"> and development of its employees.</w:t>
      </w:r>
    </w:p>
    <w:p w14:paraId="18778EE9" w14:textId="77777777" w:rsidR="005E7FAC" w:rsidRPr="003E1CF8" w:rsidRDefault="00AB366A" w:rsidP="005E7FAC">
      <w:pPr>
        <w:rPr>
          <w:rFonts w:cs="Arial"/>
          <w:szCs w:val="24"/>
        </w:rPr>
      </w:pPr>
      <w:r w:rsidRPr="005240B2">
        <w:rPr>
          <w:rFonts w:cs="Arial"/>
          <w:szCs w:val="24"/>
        </w:rPr>
        <w:t>The time whe</w:t>
      </w:r>
      <w:r>
        <w:rPr>
          <w:rFonts w:cs="Arial"/>
          <w:szCs w:val="24"/>
        </w:rPr>
        <w:t>n</w:t>
      </w:r>
      <w:r w:rsidRPr="005240B2">
        <w:rPr>
          <w:rFonts w:cs="Arial"/>
          <w:szCs w:val="24"/>
        </w:rPr>
        <w:t xml:space="preserve"> police departments </w:t>
      </w:r>
      <w:r>
        <w:rPr>
          <w:rFonts w:cs="Arial"/>
          <w:szCs w:val="24"/>
        </w:rPr>
        <w:t>offered</w:t>
      </w:r>
      <w:r w:rsidRPr="005240B2">
        <w:rPr>
          <w:rFonts w:cs="Arial"/>
          <w:szCs w:val="24"/>
        </w:rPr>
        <w:t xml:space="preserve"> a bro</w:t>
      </w:r>
      <w:r w:rsidRPr="005240B2">
        <w:rPr>
          <w:rFonts w:cs="Arial"/>
          <w:szCs w:val="24"/>
        </w:rPr>
        <w:t xml:space="preserve">ad range of personal training has diminished </w:t>
      </w:r>
      <w:r>
        <w:rPr>
          <w:rFonts w:cs="Arial"/>
          <w:szCs w:val="24"/>
        </w:rPr>
        <w:t>due to</w:t>
      </w:r>
      <w:r w:rsidRPr="005240B2">
        <w:rPr>
          <w:rFonts w:cs="Arial"/>
          <w:szCs w:val="24"/>
        </w:rPr>
        <w:t xml:space="preserve"> </w:t>
      </w:r>
      <w:r>
        <w:rPr>
          <w:rFonts w:cs="Arial"/>
          <w:szCs w:val="24"/>
        </w:rPr>
        <w:t>budget cuts</w:t>
      </w:r>
      <w:r w:rsidRPr="005240B2">
        <w:rPr>
          <w:rFonts w:cs="Arial"/>
          <w:szCs w:val="24"/>
        </w:rPr>
        <w:t xml:space="preserve"> (</w:t>
      </w:r>
      <w:r w:rsidRPr="005240B2">
        <w:rPr>
          <w:rFonts w:cs="Arial"/>
          <w:color w:val="000000" w:themeColor="text1"/>
          <w:szCs w:val="24"/>
        </w:rPr>
        <w:t>Police Coaching and Mentoring Enterprise, 2020)</w:t>
      </w:r>
      <w:r w:rsidRPr="005240B2">
        <w:rPr>
          <w:rFonts w:cs="Arial"/>
          <w:szCs w:val="24"/>
        </w:rPr>
        <w:t>.</w:t>
      </w:r>
      <w:r>
        <w:rPr>
          <w:rFonts w:cs="Arial"/>
          <w:szCs w:val="24"/>
        </w:rPr>
        <w:t xml:space="preserve"> </w:t>
      </w:r>
      <w:r w:rsidRPr="005240B2">
        <w:rPr>
          <w:rFonts w:cs="Arial"/>
          <w:szCs w:val="24"/>
        </w:rPr>
        <w:t>Now, more than ever, support from more experienced colleague</w:t>
      </w:r>
      <w:r>
        <w:rPr>
          <w:rFonts w:cs="Arial"/>
          <w:szCs w:val="24"/>
        </w:rPr>
        <w:t>s</w:t>
      </w:r>
      <w:r w:rsidRPr="005240B2">
        <w:rPr>
          <w:rFonts w:cs="Arial"/>
          <w:szCs w:val="24"/>
        </w:rPr>
        <w:t xml:space="preserve"> is vital. </w:t>
      </w:r>
      <w:r w:rsidRPr="005240B2">
        <w:rPr>
          <w:rFonts w:cs="Arial"/>
          <w:color w:val="000000"/>
          <w:szCs w:val="24"/>
          <w:shd w:val="clear" w:color="auto" w:fill="FFFFF6"/>
        </w:rPr>
        <w:t xml:space="preserve">(College of Policing, 2020). </w:t>
      </w:r>
      <w:r w:rsidRPr="005E7FAC">
        <w:rPr>
          <w:rFonts w:cs="Arial"/>
          <w:color w:val="000000" w:themeColor="text1"/>
          <w:szCs w:val="24"/>
          <w:shd w:val="clear" w:color="auto" w:fill="FFFFFF"/>
        </w:rPr>
        <w:t>Mentoring enable</w:t>
      </w:r>
      <w:r w:rsidR="00AD540D">
        <w:rPr>
          <w:rFonts w:cs="Arial"/>
          <w:color w:val="000000" w:themeColor="text1"/>
          <w:szCs w:val="24"/>
          <w:shd w:val="clear" w:color="auto" w:fill="FFFFFF"/>
        </w:rPr>
        <w:t>s</w:t>
      </w:r>
      <w:r w:rsidRPr="005E7FAC">
        <w:rPr>
          <w:rFonts w:cs="Arial"/>
          <w:color w:val="000000" w:themeColor="text1"/>
          <w:szCs w:val="24"/>
          <w:shd w:val="clear" w:color="auto" w:fill="FFFFFF"/>
        </w:rPr>
        <w:t xml:space="preserve"> us to learn and grow together, to share experiences and knowledge</w:t>
      </w:r>
      <w:r w:rsidR="00F07972">
        <w:rPr>
          <w:rFonts w:cs="Arial"/>
          <w:color w:val="000000" w:themeColor="text1"/>
          <w:szCs w:val="24"/>
          <w:shd w:val="clear" w:color="auto" w:fill="FFFFFF"/>
        </w:rPr>
        <w:t xml:space="preserve"> </w:t>
      </w:r>
      <w:r w:rsidR="00F07972" w:rsidRPr="005E7FAC">
        <w:rPr>
          <w:rFonts w:cs="Arial"/>
          <w:color w:val="000000" w:themeColor="text1"/>
          <w:szCs w:val="24"/>
          <w:shd w:val="clear" w:color="auto" w:fill="FFFFFF"/>
        </w:rPr>
        <w:t>(Cronin, 2019)</w:t>
      </w:r>
      <w:r w:rsidRPr="005E7FAC">
        <w:rPr>
          <w:rFonts w:cs="Arial"/>
          <w:color w:val="000000" w:themeColor="text1"/>
          <w:szCs w:val="24"/>
          <w:shd w:val="clear" w:color="auto" w:fill="FFFFFF"/>
        </w:rPr>
        <w:t xml:space="preserve">. Therefore, mentoring is an effective method to support </w:t>
      </w:r>
      <w:r w:rsidR="00F07972">
        <w:rPr>
          <w:rFonts w:cs="Arial"/>
          <w:color w:val="000000" w:themeColor="text1"/>
          <w:szCs w:val="24"/>
          <w:shd w:val="clear" w:color="auto" w:fill="FFFFFF"/>
        </w:rPr>
        <w:t>D</w:t>
      </w:r>
      <w:r w:rsidRPr="005E7FAC">
        <w:rPr>
          <w:rFonts w:cs="Arial"/>
          <w:color w:val="000000" w:themeColor="text1"/>
          <w:szCs w:val="24"/>
          <w:shd w:val="clear" w:color="auto" w:fill="FFFFFF"/>
        </w:rPr>
        <w:t xml:space="preserve">iversity and inclusion. </w:t>
      </w:r>
      <w:r w:rsidR="003E1CF8">
        <w:rPr>
          <w:rFonts w:cs="Arial"/>
          <w:szCs w:val="24"/>
        </w:rPr>
        <w:t xml:space="preserve">According to </w:t>
      </w:r>
      <w:r w:rsidR="003E1CF8" w:rsidRPr="005240B2">
        <w:rPr>
          <w:rFonts w:cs="Arial"/>
          <w:szCs w:val="24"/>
          <w:shd w:val="clear" w:color="auto" w:fill="FFFFFF"/>
          <w:lang w:eastAsia="en-GB"/>
        </w:rPr>
        <w:t>Clutterbuck (2012</w:t>
      </w:r>
      <w:r w:rsidR="003E1CF8">
        <w:rPr>
          <w:rFonts w:cs="Arial"/>
          <w:szCs w:val="24"/>
          <w:shd w:val="clear" w:color="auto" w:fill="FFFFFF"/>
          <w:lang w:eastAsia="en-GB"/>
        </w:rPr>
        <w:t>,</w:t>
      </w:r>
      <w:r w:rsidR="003E1CF8" w:rsidRPr="005240B2">
        <w:rPr>
          <w:rFonts w:cs="Arial"/>
          <w:szCs w:val="24"/>
          <w:shd w:val="clear" w:color="auto" w:fill="FFFFFF"/>
          <w:lang w:eastAsia="en-GB"/>
        </w:rPr>
        <w:t xml:space="preserve"> pp 1-2)</w:t>
      </w:r>
      <w:r w:rsidR="003E1CF8">
        <w:rPr>
          <w:rFonts w:cs="Arial"/>
          <w:szCs w:val="24"/>
          <w:shd w:val="clear" w:color="auto" w:fill="FFFFFF"/>
          <w:lang w:eastAsia="en-GB"/>
        </w:rPr>
        <w:t>,</w:t>
      </w:r>
      <w:r w:rsidR="003E1CF8" w:rsidRPr="005240B2">
        <w:rPr>
          <w:rFonts w:cs="Arial"/>
          <w:szCs w:val="24"/>
        </w:rPr>
        <w:t xml:space="preserve"> </w:t>
      </w:r>
      <w:r w:rsidR="003E1CF8">
        <w:rPr>
          <w:rFonts w:cs="Arial"/>
          <w:szCs w:val="24"/>
        </w:rPr>
        <w:lastRenderedPageBreak/>
        <w:t>d</w:t>
      </w:r>
      <w:r w:rsidRPr="005240B2">
        <w:rPr>
          <w:rFonts w:cs="Arial"/>
          <w:szCs w:val="24"/>
        </w:rPr>
        <w:t>iversity mentoring is an instrument of personal cha</w:t>
      </w:r>
      <w:r w:rsidRPr="005240B2">
        <w:rPr>
          <w:rFonts w:cs="Arial"/>
          <w:szCs w:val="24"/>
        </w:rPr>
        <w:t xml:space="preserve">nge and builds understanding in three </w:t>
      </w:r>
      <w:r w:rsidR="00742627">
        <w:rPr>
          <w:rFonts w:cs="Arial"/>
          <w:szCs w:val="24"/>
        </w:rPr>
        <w:t>organisational levels</w:t>
      </w:r>
      <w:r w:rsidRPr="005240B2">
        <w:rPr>
          <w:rFonts w:cs="Arial"/>
          <w:szCs w:val="24"/>
        </w:rPr>
        <w:t>. Mentees become more aware of their potential</w:t>
      </w:r>
      <w:r w:rsidR="007177E6">
        <w:rPr>
          <w:rFonts w:cs="Arial"/>
          <w:szCs w:val="24"/>
        </w:rPr>
        <w:t xml:space="preserve">, </w:t>
      </w:r>
      <w:r w:rsidRPr="005240B2">
        <w:rPr>
          <w:rFonts w:cs="Arial"/>
          <w:szCs w:val="24"/>
        </w:rPr>
        <w:t>gain greater clarity about themselves and their environment</w:t>
      </w:r>
      <w:r w:rsidR="007177E6" w:rsidRPr="007177E6">
        <w:rPr>
          <w:rFonts w:cs="Arial"/>
          <w:color w:val="000000" w:themeColor="text1"/>
          <w:szCs w:val="24"/>
        </w:rPr>
        <w:t>,</w:t>
      </w:r>
      <w:r w:rsidR="007177E6">
        <w:rPr>
          <w:rFonts w:cs="Arial"/>
          <w:color w:val="4472C4" w:themeColor="accent1"/>
          <w:szCs w:val="24"/>
        </w:rPr>
        <w:t xml:space="preserve"> </w:t>
      </w:r>
      <w:r w:rsidR="007177E6" w:rsidRPr="005240B2">
        <w:rPr>
          <w:rFonts w:cs="Arial"/>
          <w:szCs w:val="24"/>
        </w:rPr>
        <w:t xml:space="preserve">achieve greater self-motivation </w:t>
      </w:r>
      <w:r w:rsidR="00742627">
        <w:rPr>
          <w:rFonts w:cs="Arial"/>
          <w:szCs w:val="24"/>
        </w:rPr>
        <w:t>and self-esteem. Most importantly,</w:t>
      </w:r>
      <w:r w:rsidR="007177E6" w:rsidRPr="005240B2">
        <w:rPr>
          <w:rFonts w:cs="Arial"/>
          <w:szCs w:val="24"/>
        </w:rPr>
        <w:t xml:space="preserve"> </w:t>
      </w:r>
      <w:r w:rsidR="00742627">
        <w:rPr>
          <w:rFonts w:cs="Arial"/>
          <w:szCs w:val="24"/>
        </w:rPr>
        <w:t xml:space="preserve">they are </w:t>
      </w:r>
      <w:r w:rsidR="007177E6" w:rsidRPr="005240B2">
        <w:rPr>
          <w:rFonts w:cs="Arial"/>
          <w:szCs w:val="24"/>
        </w:rPr>
        <w:t>support</w:t>
      </w:r>
      <w:r w:rsidR="00742627">
        <w:rPr>
          <w:rFonts w:cs="Arial"/>
          <w:szCs w:val="24"/>
        </w:rPr>
        <w:t>ed</w:t>
      </w:r>
      <w:r w:rsidR="007177E6" w:rsidRPr="005240B2">
        <w:rPr>
          <w:rFonts w:cs="Arial"/>
          <w:szCs w:val="24"/>
        </w:rPr>
        <w:t xml:space="preserve"> to achieve their goals.</w:t>
      </w:r>
      <w:r w:rsidR="003E1CF8">
        <w:rPr>
          <w:rFonts w:cs="Arial"/>
          <w:szCs w:val="24"/>
        </w:rPr>
        <w:t xml:space="preserve"> </w:t>
      </w:r>
      <w:r w:rsidRPr="005240B2">
        <w:rPr>
          <w:rFonts w:cs="Arial"/>
          <w:szCs w:val="24"/>
        </w:rPr>
        <w:t xml:space="preserve">Mentors </w:t>
      </w:r>
      <w:r>
        <w:rPr>
          <w:rFonts w:cs="Arial"/>
          <w:szCs w:val="24"/>
        </w:rPr>
        <w:t>understand</w:t>
      </w:r>
      <w:r w:rsidR="00742627">
        <w:rPr>
          <w:rFonts w:cs="Arial"/>
          <w:szCs w:val="24"/>
        </w:rPr>
        <w:t xml:space="preserve"> </w:t>
      </w:r>
      <w:r w:rsidRPr="005240B2">
        <w:rPr>
          <w:rFonts w:cs="Arial"/>
          <w:szCs w:val="24"/>
        </w:rPr>
        <w:t>how individuals from differing backgrounds perceive and experience the working environment. This results in the mentors recognising how they and others create artificial barriers to the advancement of ta</w:t>
      </w:r>
      <w:r w:rsidRPr="005240B2">
        <w:rPr>
          <w:rFonts w:cs="Arial"/>
          <w:szCs w:val="24"/>
        </w:rPr>
        <w:t xml:space="preserve">lented people who are different. As the mentors </w:t>
      </w:r>
      <w:r>
        <w:rPr>
          <w:rFonts w:cs="Arial"/>
          <w:szCs w:val="24"/>
        </w:rPr>
        <w:t xml:space="preserve">better understand and appreciate </w:t>
      </w:r>
      <w:r w:rsidR="003E1CF8">
        <w:rPr>
          <w:rFonts w:cs="Arial"/>
          <w:szCs w:val="24"/>
        </w:rPr>
        <w:t>individuals</w:t>
      </w:r>
      <w:r w:rsidRPr="005240B2">
        <w:rPr>
          <w:rFonts w:cs="Arial"/>
          <w:szCs w:val="24"/>
        </w:rPr>
        <w:t xml:space="preserve"> different from themselves, they modify and widen their view of talent. </w:t>
      </w:r>
      <w:r w:rsidR="00742627">
        <w:rPr>
          <w:rFonts w:cs="Arial"/>
          <w:szCs w:val="24"/>
        </w:rPr>
        <w:t xml:space="preserve">They gain additional skills, </w:t>
      </w:r>
      <w:r w:rsidRPr="005240B2">
        <w:rPr>
          <w:rFonts w:cs="Arial"/>
          <w:szCs w:val="24"/>
        </w:rPr>
        <w:t xml:space="preserve">how to manage the difference. </w:t>
      </w:r>
      <w:r w:rsidR="003E1CF8">
        <w:rPr>
          <w:rFonts w:cs="Arial"/>
          <w:szCs w:val="24"/>
        </w:rPr>
        <w:t>CIPD (2020, p36) recognised that mentoring</w:t>
      </w:r>
      <w:r w:rsidRPr="005240B2">
        <w:rPr>
          <w:rFonts w:cs="Arial"/>
          <w:color w:val="4472C4" w:themeColor="accent1"/>
          <w:szCs w:val="24"/>
        </w:rPr>
        <w:t xml:space="preserve"> </w:t>
      </w:r>
      <w:r w:rsidR="00742627">
        <w:rPr>
          <w:rFonts w:cs="Arial"/>
          <w:color w:val="000000" w:themeColor="text1"/>
          <w:szCs w:val="24"/>
        </w:rPr>
        <w:t>helps</w:t>
      </w:r>
      <w:r w:rsidRPr="003E1CF8">
        <w:rPr>
          <w:rFonts w:cs="Arial"/>
          <w:color w:val="000000" w:themeColor="text1"/>
          <w:szCs w:val="24"/>
        </w:rPr>
        <w:t xml:space="preserve"> organisations</w:t>
      </w:r>
      <w:r w:rsidR="00742627">
        <w:rPr>
          <w:rFonts w:cs="Arial"/>
          <w:color w:val="000000" w:themeColor="text1"/>
          <w:szCs w:val="24"/>
        </w:rPr>
        <w:t xml:space="preserve"> </w:t>
      </w:r>
      <w:r w:rsidRPr="003E1CF8">
        <w:rPr>
          <w:rFonts w:cs="Arial"/>
          <w:color w:val="000000" w:themeColor="text1"/>
          <w:szCs w:val="24"/>
        </w:rPr>
        <w:t>achieve equal opportunities objectives</w:t>
      </w:r>
      <w:r w:rsidR="00742627">
        <w:rPr>
          <w:rFonts w:cs="Arial"/>
          <w:color w:val="000000" w:themeColor="text1"/>
          <w:szCs w:val="24"/>
        </w:rPr>
        <w:t xml:space="preserve"> and</w:t>
      </w:r>
      <w:r w:rsidRPr="003E1CF8">
        <w:rPr>
          <w:rFonts w:cs="Arial"/>
          <w:color w:val="000000" w:themeColor="text1"/>
          <w:szCs w:val="24"/>
        </w:rPr>
        <w:t xml:space="preserve"> </w:t>
      </w:r>
      <w:r w:rsidR="00742627">
        <w:rPr>
          <w:rFonts w:cs="Arial"/>
          <w:color w:val="000000" w:themeColor="text1"/>
          <w:szCs w:val="24"/>
        </w:rPr>
        <w:t>access</w:t>
      </w:r>
      <w:r w:rsidRPr="003E1CF8">
        <w:rPr>
          <w:rFonts w:cs="Arial"/>
          <w:color w:val="000000" w:themeColor="text1"/>
          <w:szCs w:val="24"/>
        </w:rPr>
        <w:t xml:space="preserve"> a wider talent pool</w:t>
      </w:r>
      <w:r w:rsidR="003E1CF8" w:rsidRPr="003E1CF8">
        <w:rPr>
          <w:rFonts w:cs="Arial"/>
          <w:color w:val="000000" w:themeColor="text1"/>
          <w:szCs w:val="24"/>
        </w:rPr>
        <w:t xml:space="preserve">. Thus, </w:t>
      </w:r>
      <w:r w:rsidRPr="003E1CF8">
        <w:rPr>
          <w:rFonts w:cs="Arial"/>
          <w:color w:val="000000" w:themeColor="text1"/>
          <w:szCs w:val="24"/>
        </w:rPr>
        <w:t xml:space="preserve"> become more representative </w:t>
      </w:r>
      <w:r w:rsidR="00742627">
        <w:rPr>
          <w:rFonts w:cs="Arial"/>
          <w:color w:val="000000" w:themeColor="text1"/>
          <w:szCs w:val="24"/>
        </w:rPr>
        <w:t>(</w:t>
      </w:r>
      <w:r w:rsidRPr="003E1CF8">
        <w:rPr>
          <w:rFonts w:cs="Arial"/>
          <w:color w:val="000000" w:themeColor="text1"/>
          <w:szCs w:val="24"/>
          <w:shd w:val="clear" w:color="auto" w:fill="FFFFFF"/>
          <w:lang w:eastAsia="en-GB"/>
        </w:rPr>
        <w:t>Clutterbuck</w:t>
      </w:r>
      <w:r w:rsidR="00742627">
        <w:rPr>
          <w:rFonts w:cs="Arial"/>
          <w:color w:val="000000" w:themeColor="text1"/>
          <w:szCs w:val="24"/>
          <w:shd w:val="clear" w:color="auto" w:fill="FFFFFF"/>
          <w:lang w:eastAsia="en-GB"/>
        </w:rPr>
        <w:t xml:space="preserve">, </w:t>
      </w:r>
      <w:r w:rsidRPr="003E1CF8">
        <w:rPr>
          <w:rFonts w:cs="Arial"/>
          <w:color w:val="000000" w:themeColor="text1"/>
          <w:szCs w:val="24"/>
          <w:shd w:val="clear" w:color="auto" w:fill="FFFFFF"/>
          <w:lang w:eastAsia="en-GB"/>
        </w:rPr>
        <w:t>2012, p1)</w:t>
      </w:r>
      <w:r w:rsidRPr="003E1CF8">
        <w:rPr>
          <w:rFonts w:cs="Arial"/>
          <w:color w:val="000000" w:themeColor="text1"/>
          <w:szCs w:val="24"/>
        </w:rPr>
        <w:t>.</w:t>
      </w:r>
    </w:p>
    <w:p w14:paraId="3DB23266" w14:textId="77777777" w:rsidR="005E7FAC" w:rsidRPr="005240B2" w:rsidRDefault="00AB366A" w:rsidP="003027B1">
      <w:pPr>
        <w:pStyle w:val="Heading1"/>
      </w:pPr>
      <w:r w:rsidRPr="005240B2">
        <w:t>TRAINING:</w:t>
      </w:r>
    </w:p>
    <w:p w14:paraId="78443DE8" w14:textId="77777777" w:rsidR="00742627" w:rsidRPr="00742627" w:rsidRDefault="00AB366A" w:rsidP="00742627">
      <w:pPr>
        <w:rPr>
          <w:rFonts w:cs="Arial"/>
          <w:szCs w:val="24"/>
        </w:rPr>
      </w:pPr>
      <w:r w:rsidRPr="005240B2">
        <w:rPr>
          <w:rFonts w:cs="Arial"/>
          <w:szCs w:val="24"/>
        </w:rPr>
        <w:t>Force promotes the benefits of cultural diversity through training an</w:t>
      </w:r>
      <w:r>
        <w:rPr>
          <w:rFonts w:cs="Arial"/>
          <w:szCs w:val="24"/>
        </w:rPr>
        <w:t xml:space="preserve">d </w:t>
      </w:r>
      <w:r>
        <w:rPr>
          <w:rFonts w:cs="Arial"/>
          <w:szCs w:val="24"/>
        </w:rPr>
        <w:t>development activities</w:t>
      </w:r>
      <w:r w:rsidRPr="005240B2">
        <w:rPr>
          <w:rFonts w:cs="Arial"/>
          <w:szCs w:val="24"/>
        </w:rPr>
        <w:t xml:space="preserve"> delivered to senior leaders and </w:t>
      </w:r>
      <w:r>
        <w:rPr>
          <w:rFonts w:cs="Arial"/>
          <w:szCs w:val="24"/>
        </w:rPr>
        <w:t>constables</w:t>
      </w:r>
      <w:r w:rsidRPr="005240B2">
        <w:rPr>
          <w:rFonts w:cs="Arial"/>
          <w:szCs w:val="24"/>
        </w:rPr>
        <w:t xml:space="preserve"> via a 90</w:t>
      </w:r>
      <w:r>
        <w:rPr>
          <w:rFonts w:cs="Arial"/>
          <w:szCs w:val="24"/>
        </w:rPr>
        <w:t>-</w:t>
      </w:r>
      <w:r w:rsidRPr="005240B2">
        <w:rPr>
          <w:rFonts w:cs="Arial"/>
          <w:szCs w:val="24"/>
        </w:rPr>
        <w:t>minute input</w:t>
      </w:r>
      <w:r>
        <w:rPr>
          <w:rFonts w:cs="Arial"/>
          <w:szCs w:val="24"/>
        </w:rPr>
        <w:t xml:space="preserve">. </w:t>
      </w:r>
      <w:r w:rsidRPr="005E7FAC">
        <w:rPr>
          <w:rFonts w:cs="Arial"/>
          <w:szCs w:val="24"/>
        </w:rPr>
        <w:t>Diversity training</w:t>
      </w:r>
      <w:r w:rsidRPr="005240B2">
        <w:rPr>
          <w:rFonts w:cs="Arial"/>
          <w:szCs w:val="24"/>
        </w:rPr>
        <w:t xml:space="preserve"> is the most </w:t>
      </w:r>
      <w:r>
        <w:rPr>
          <w:rFonts w:cs="Arial"/>
          <w:szCs w:val="24"/>
        </w:rPr>
        <w:t>conven</w:t>
      </w:r>
      <w:r w:rsidRPr="005240B2">
        <w:rPr>
          <w:rFonts w:cs="Arial"/>
          <w:szCs w:val="24"/>
        </w:rPr>
        <w:t>ient way for employers to change behaviour and organisational c</w:t>
      </w:r>
      <w:r>
        <w:rPr>
          <w:rFonts w:cs="Arial"/>
          <w:szCs w:val="24"/>
        </w:rPr>
        <w:t>ulture</w:t>
      </w:r>
      <w:r w:rsidRPr="005240B2">
        <w:rPr>
          <w:rFonts w:cs="Arial"/>
          <w:szCs w:val="24"/>
        </w:rPr>
        <w:t xml:space="preserve"> and is also an essential aspect of compliance that reduces e</w:t>
      </w:r>
      <w:r w:rsidRPr="005240B2">
        <w:rPr>
          <w:rFonts w:cs="Arial"/>
          <w:szCs w:val="24"/>
        </w:rPr>
        <w:t xml:space="preserve">mployer liability. While unconscious bias training is hugely popular, its effectiveness is questionable. </w:t>
      </w:r>
      <w:r w:rsidRPr="005240B2">
        <w:rPr>
          <w:rFonts w:cs="Arial"/>
          <w:szCs w:val="24"/>
          <w:shd w:val="clear" w:color="auto" w:fill="FFFFFF"/>
          <w:lang w:eastAsia="en-GB"/>
        </w:rPr>
        <w:t xml:space="preserve">Dobbin and </w:t>
      </w:r>
      <w:r w:rsidRPr="003E1CF8">
        <w:rPr>
          <w:rFonts w:cs="Arial"/>
          <w:color w:val="000000" w:themeColor="text1"/>
          <w:szCs w:val="24"/>
          <w:shd w:val="clear" w:color="auto" w:fill="FFFFFF"/>
          <w:lang w:eastAsia="en-GB"/>
        </w:rPr>
        <w:t>Kalev (2016)</w:t>
      </w:r>
      <w:r w:rsidRPr="003E1CF8">
        <w:rPr>
          <w:rFonts w:cs="Arial"/>
          <w:color w:val="000000" w:themeColor="text1"/>
          <w:szCs w:val="24"/>
        </w:rPr>
        <w:t xml:space="preserve"> noticed that organisations </w:t>
      </w:r>
      <w:r w:rsidRPr="003E1CF8">
        <w:rPr>
          <w:rFonts w:cs="Arial"/>
          <w:color w:val="000000" w:themeColor="text1"/>
          <w:szCs w:val="24"/>
          <w:shd w:val="clear" w:color="auto" w:fill="FFFFFF"/>
        </w:rPr>
        <w:t>rely on diversity training to reduce bias on the job.</w:t>
      </w:r>
      <w:r w:rsidRPr="003E1CF8">
        <w:rPr>
          <w:rFonts w:cs="Arial"/>
          <w:color w:val="000000" w:themeColor="text1"/>
          <w:szCs w:val="24"/>
        </w:rPr>
        <w:t xml:space="preserve"> Unconscious bias training involves teaching in</w:t>
      </w:r>
      <w:r w:rsidRPr="003E1CF8">
        <w:rPr>
          <w:rFonts w:cs="Arial"/>
          <w:color w:val="000000" w:themeColor="text1"/>
          <w:szCs w:val="24"/>
        </w:rPr>
        <w:t>dividuals about the psychological processes behind prejudice and why individuals are biased, and techniques that can be used to reduce it.</w:t>
      </w:r>
      <w:r w:rsidRPr="003E1CF8">
        <w:rPr>
          <w:rFonts w:cs="Arial"/>
          <w:color w:val="000000" w:themeColor="text1"/>
          <w:szCs w:val="24"/>
          <w:shd w:val="clear" w:color="auto" w:fill="FFFFFF"/>
        </w:rPr>
        <w:t xml:space="preserve"> </w:t>
      </w:r>
      <w:r w:rsidRPr="003E1CF8">
        <w:rPr>
          <w:rFonts w:cs="Arial"/>
          <w:color w:val="000000" w:themeColor="text1"/>
          <w:szCs w:val="24"/>
          <w:shd w:val="clear" w:color="auto" w:fill="FFFFFF"/>
          <w:lang w:eastAsia="en-GB"/>
        </w:rPr>
        <w:t xml:space="preserve">However, they </w:t>
      </w:r>
      <w:r>
        <w:rPr>
          <w:rFonts w:cs="Arial"/>
          <w:color w:val="000000" w:themeColor="text1"/>
          <w:szCs w:val="24"/>
          <w:shd w:val="clear" w:color="auto" w:fill="FFFFFF"/>
          <w:lang w:eastAsia="en-GB"/>
        </w:rPr>
        <w:t>pointed out</w:t>
      </w:r>
      <w:r w:rsidRPr="003E1CF8">
        <w:rPr>
          <w:rFonts w:cs="Arial"/>
          <w:color w:val="000000" w:themeColor="text1"/>
          <w:szCs w:val="24"/>
          <w:shd w:val="clear" w:color="auto" w:fill="FFFFFF"/>
          <w:lang w:eastAsia="en-GB"/>
        </w:rPr>
        <w:t xml:space="preserve"> that </w:t>
      </w:r>
      <w:r w:rsidRPr="003E1CF8">
        <w:rPr>
          <w:rFonts w:cs="Arial"/>
          <w:color w:val="000000" w:themeColor="text1"/>
          <w:szCs w:val="24"/>
        </w:rPr>
        <w:t xml:space="preserve">this emphasis on diversity generates more bias than suppression. </w:t>
      </w:r>
      <w:r w:rsidRPr="003E1CF8">
        <w:rPr>
          <w:rFonts w:cs="Arial"/>
          <w:color w:val="000000" w:themeColor="text1"/>
          <w:szCs w:val="24"/>
          <w:shd w:val="clear" w:color="auto" w:fill="FFFFFF"/>
        </w:rPr>
        <w:t>Individuals often res</w:t>
      </w:r>
      <w:r w:rsidRPr="003E1CF8">
        <w:rPr>
          <w:rFonts w:cs="Arial"/>
          <w:color w:val="000000" w:themeColor="text1"/>
          <w:szCs w:val="24"/>
          <w:shd w:val="clear" w:color="auto" w:fill="FFFFFF"/>
        </w:rPr>
        <w:t>pond to compulsory </w:t>
      </w:r>
      <w:hyperlink r:id="rId12" w:tgtFrame="_blank" w:history="1">
        <w:r w:rsidRPr="003E1CF8">
          <w:rPr>
            <w:rStyle w:val="Hyperlink"/>
            <w:rFonts w:cs="Arial"/>
            <w:color w:val="000000" w:themeColor="text1"/>
            <w:szCs w:val="24"/>
            <w:u w:val="none"/>
            <w:shd w:val="clear" w:color="auto" w:fill="FFFFFF"/>
          </w:rPr>
          <w:t>training with resistance</w:t>
        </w:r>
      </w:hyperlink>
      <w:r w:rsidRPr="003E1CF8">
        <w:rPr>
          <w:rFonts w:cs="Arial"/>
          <w:color w:val="000000" w:themeColor="text1"/>
          <w:szCs w:val="24"/>
          <w:shd w:val="clear" w:color="auto" w:fill="FFFFFF"/>
        </w:rPr>
        <w:t xml:space="preserve">. That could result in </w:t>
      </w:r>
      <w:r w:rsidRPr="003E1CF8">
        <w:rPr>
          <w:rFonts w:cs="Arial"/>
          <w:color w:val="000000" w:themeColor="text1"/>
          <w:szCs w:val="24"/>
          <w:shd w:val="clear" w:color="auto" w:fill="FFFFFF"/>
        </w:rPr>
        <w:lastRenderedPageBreak/>
        <w:t>strengthening their prejudice agai</w:t>
      </w:r>
      <w:r w:rsidRPr="003E1CF8">
        <w:rPr>
          <w:rFonts w:cs="Arial"/>
          <w:color w:val="000000" w:themeColor="text1"/>
          <w:szCs w:val="24"/>
          <w:shd w:val="clear" w:color="auto" w:fill="FFFFFF"/>
        </w:rPr>
        <w:t xml:space="preserve">nst minorities. However, voluntary activity evokes the opposite response. Some of the most effective solutions are not designed with diversity in mind. </w:t>
      </w:r>
    </w:p>
    <w:p w14:paraId="6D07D8BA" w14:textId="77777777" w:rsidR="005E7FAC" w:rsidRPr="005240B2" w:rsidRDefault="00AB366A" w:rsidP="005E7FAC">
      <w:pPr>
        <w:rPr>
          <w:rFonts w:cs="Arial"/>
          <w:szCs w:val="24"/>
        </w:rPr>
      </w:pPr>
      <w:r w:rsidRPr="005240B2">
        <w:rPr>
          <w:rFonts w:cs="Arial"/>
          <w:szCs w:val="24"/>
        </w:rPr>
        <w:t>Training and awareness focus is currently on the legal equality duty</w:t>
      </w:r>
      <w:r>
        <w:rPr>
          <w:rFonts w:cs="Arial"/>
          <w:szCs w:val="24"/>
        </w:rPr>
        <w:t>,</w:t>
      </w:r>
      <w:r w:rsidRPr="005240B2">
        <w:rPr>
          <w:rFonts w:cs="Arial"/>
          <w:szCs w:val="24"/>
        </w:rPr>
        <w:t xml:space="preserve"> definitions and legal application</w:t>
      </w:r>
      <w:r w:rsidRPr="005240B2">
        <w:rPr>
          <w:rFonts w:cs="Arial"/>
          <w:szCs w:val="24"/>
        </w:rPr>
        <w:t xml:space="preserve"> of workplace adjustment. </w:t>
      </w:r>
      <w:r w:rsidR="00742627" w:rsidRPr="005240B2">
        <w:rPr>
          <w:rFonts w:cs="Arial"/>
          <w:szCs w:val="24"/>
        </w:rPr>
        <w:t xml:space="preserve">Training tends not to include </w:t>
      </w:r>
      <w:r w:rsidR="00742627">
        <w:rPr>
          <w:rFonts w:cs="Arial"/>
          <w:szCs w:val="24"/>
        </w:rPr>
        <w:t>creating</w:t>
      </w:r>
      <w:r w:rsidR="00742627" w:rsidRPr="005240B2">
        <w:rPr>
          <w:rFonts w:cs="Arial"/>
          <w:szCs w:val="24"/>
        </w:rPr>
        <w:t xml:space="preserve"> an inclusive disability </w:t>
      </w:r>
      <w:r w:rsidR="00742627">
        <w:rPr>
          <w:rFonts w:cs="Arial"/>
          <w:szCs w:val="24"/>
        </w:rPr>
        <w:t xml:space="preserve">and neurodiversity </w:t>
      </w:r>
      <w:r w:rsidR="00742627" w:rsidRPr="005240B2">
        <w:rPr>
          <w:rFonts w:cs="Arial"/>
          <w:szCs w:val="24"/>
        </w:rPr>
        <w:t>confident culture.</w:t>
      </w:r>
      <w:r w:rsidR="00742627">
        <w:rPr>
          <w:rFonts w:cs="Arial"/>
          <w:szCs w:val="24"/>
        </w:rPr>
        <w:t xml:space="preserve"> </w:t>
      </w:r>
      <w:r w:rsidRPr="005240B2">
        <w:rPr>
          <w:rFonts w:cs="Arial"/>
          <w:szCs w:val="24"/>
        </w:rPr>
        <w:t xml:space="preserve">The College of policing (2021) findings </w:t>
      </w:r>
      <w:r w:rsidR="00742627">
        <w:rPr>
          <w:rFonts w:cs="Arial"/>
          <w:szCs w:val="24"/>
        </w:rPr>
        <w:t>indicated</w:t>
      </w:r>
      <w:r w:rsidRPr="005240B2">
        <w:rPr>
          <w:rFonts w:cs="Arial"/>
          <w:szCs w:val="24"/>
        </w:rPr>
        <w:t xml:space="preserve"> that awareness around neurodiversity is much lower than awareness around physical disability or individuals from an ethnic bac</w:t>
      </w:r>
      <w:r>
        <w:rPr>
          <w:rFonts w:cs="Arial"/>
          <w:szCs w:val="24"/>
        </w:rPr>
        <w:t>k</w:t>
      </w:r>
      <w:r w:rsidRPr="005240B2">
        <w:rPr>
          <w:rFonts w:cs="Arial"/>
          <w:szCs w:val="24"/>
        </w:rPr>
        <w:t xml:space="preserve">ground. Leadership is a </w:t>
      </w:r>
      <w:r>
        <w:rPr>
          <w:rFonts w:cs="Arial"/>
          <w:szCs w:val="24"/>
        </w:rPr>
        <w:t>critical</w:t>
      </w:r>
      <w:r w:rsidRPr="005240B2">
        <w:rPr>
          <w:rFonts w:cs="Arial"/>
          <w:szCs w:val="24"/>
        </w:rPr>
        <w:t xml:space="preserve"> factor in driving disability inclusion and creating the right culture. A good line manager who </w:t>
      </w:r>
      <w:r w:rsidRPr="005240B2">
        <w:rPr>
          <w:rFonts w:cs="Arial"/>
          <w:szCs w:val="24"/>
        </w:rPr>
        <w:t>is disability confident delivers a s</w:t>
      </w:r>
      <w:r>
        <w:rPr>
          <w:rFonts w:cs="Arial"/>
          <w:szCs w:val="24"/>
        </w:rPr>
        <w:t xml:space="preserve">upportive </w:t>
      </w:r>
      <w:r w:rsidRPr="005240B2">
        <w:rPr>
          <w:rFonts w:cs="Arial"/>
          <w:szCs w:val="24"/>
        </w:rPr>
        <w:t xml:space="preserve">working environment. </w:t>
      </w:r>
      <w:r>
        <w:rPr>
          <w:rFonts w:cs="Arial"/>
          <w:szCs w:val="24"/>
        </w:rPr>
        <w:t>T</w:t>
      </w:r>
      <w:r w:rsidRPr="005240B2">
        <w:rPr>
          <w:rFonts w:cs="Arial"/>
          <w:szCs w:val="24"/>
        </w:rPr>
        <w:t>hat increase productivity retention, reduce stress</w:t>
      </w:r>
      <w:r>
        <w:rPr>
          <w:rFonts w:cs="Arial"/>
          <w:szCs w:val="24"/>
        </w:rPr>
        <w:t>,</w:t>
      </w:r>
      <w:r w:rsidRPr="005240B2">
        <w:rPr>
          <w:rFonts w:cs="Arial"/>
          <w:szCs w:val="24"/>
        </w:rPr>
        <w:t xml:space="preserve"> lower </w:t>
      </w:r>
      <w:r>
        <w:rPr>
          <w:rFonts w:cs="Arial"/>
          <w:szCs w:val="24"/>
        </w:rPr>
        <w:t>absences.</w:t>
      </w:r>
      <w:r w:rsidRPr="005240B2">
        <w:rPr>
          <w:rFonts w:cs="Arial"/>
          <w:szCs w:val="24"/>
        </w:rPr>
        <w:t xml:space="preserve"> </w:t>
      </w:r>
      <w:r w:rsidR="00742627">
        <w:rPr>
          <w:rFonts w:cs="Arial"/>
          <w:szCs w:val="24"/>
        </w:rPr>
        <w:t>Gwent Police (2020) has a</w:t>
      </w:r>
      <w:r w:rsidR="00742627" w:rsidRPr="005240B2">
        <w:rPr>
          <w:rFonts w:cs="Arial"/>
          <w:szCs w:val="24"/>
        </w:rPr>
        <w:t xml:space="preserve"> policy in place </w:t>
      </w:r>
      <w:r w:rsidR="00742627">
        <w:rPr>
          <w:rFonts w:cs="Arial"/>
          <w:szCs w:val="24"/>
        </w:rPr>
        <w:t xml:space="preserve">on </w:t>
      </w:r>
      <w:r w:rsidR="00742627" w:rsidRPr="005240B2">
        <w:rPr>
          <w:rFonts w:cs="Arial"/>
          <w:szCs w:val="24"/>
        </w:rPr>
        <w:t>making reasonable adjustments for disabled and neurodiversity individuals</w:t>
      </w:r>
      <w:r w:rsidR="00742627">
        <w:rPr>
          <w:rFonts w:cs="Arial"/>
          <w:szCs w:val="24"/>
        </w:rPr>
        <w:t xml:space="preserve">. </w:t>
      </w:r>
      <w:r w:rsidR="00742627" w:rsidRPr="005E7FAC">
        <w:rPr>
          <w:rFonts w:cs="Arial"/>
          <w:color w:val="000000" w:themeColor="text1"/>
          <w:szCs w:val="24"/>
        </w:rPr>
        <w:t xml:space="preserve">However, the management lacks knowledge of </w:t>
      </w:r>
      <w:r w:rsidR="00742627" w:rsidRPr="005240B2">
        <w:rPr>
          <w:rFonts w:cs="Arial"/>
          <w:szCs w:val="24"/>
        </w:rPr>
        <w:t>what adequat</w:t>
      </w:r>
      <w:r w:rsidR="00742627">
        <w:rPr>
          <w:rFonts w:cs="Arial"/>
          <w:szCs w:val="24"/>
        </w:rPr>
        <w:t>e</w:t>
      </w:r>
      <w:r w:rsidR="00742627" w:rsidRPr="005240B2">
        <w:rPr>
          <w:rFonts w:cs="Arial"/>
          <w:szCs w:val="24"/>
        </w:rPr>
        <w:t xml:space="preserve"> support to provide</w:t>
      </w:r>
      <w:r w:rsidR="00742627">
        <w:rPr>
          <w:rFonts w:cs="Arial"/>
          <w:szCs w:val="24"/>
        </w:rPr>
        <w:t>.</w:t>
      </w:r>
    </w:p>
    <w:p w14:paraId="611243B1" w14:textId="77777777" w:rsidR="00D57BD4" w:rsidRDefault="00AB366A" w:rsidP="00D57BD4">
      <w:pPr>
        <w:pStyle w:val="Heading1"/>
        <w:rPr>
          <w:color w:val="282828"/>
        </w:rPr>
      </w:pPr>
      <w:r>
        <w:t xml:space="preserve">2.4 </w:t>
      </w:r>
      <w:r w:rsidRPr="005240B2">
        <w:t xml:space="preserve">Strategies to engage </w:t>
      </w:r>
      <w:r>
        <w:t>various</w:t>
      </w:r>
      <w:r w:rsidRPr="005240B2">
        <w:t xml:space="preserve"> candidates from under-represented communities.</w:t>
      </w:r>
    </w:p>
    <w:p w14:paraId="14BBBB57" w14:textId="77777777" w:rsidR="000A447C" w:rsidRPr="005240B2" w:rsidRDefault="00AB366A" w:rsidP="007F3600">
      <w:pPr>
        <w:rPr>
          <w:rFonts w:cs="Arial"/>
          <w:color w:val="282828"/>
          <w:szCs w:val="24"/>
        </w:rPr>
      </w:pPr>
      <w:r w:rsidRPr="005240B2">
        <w:rPr>
          <w:rFonts w:cs="Arial"/>
          <w:color w:val="282828"/>
          <w:szCs w:val="24"/>
        </w:rPr>
        <w:t xml:space="preserve">The </w:t>
      </w:r>
      <w:r w:rsidR="008B7C3E">
        <w:rPr>
          <w:rFonts w:cs="Arial"/>
          <w:color w:val="282828"/>
          <w:szCs w:val="24"/>
        </w:rPr>
        <w:t>F</w:t>
      </w:r>
      <w:r w:rsidRPr="005240B2">
        <w:rPr>
          <w:rFonts w:cs="Arial"/>
          <w:color w:val="282828"/>
          <w:szCs w:val="24"/>
        </w:rPr>
        <w:t>orce has identified the need for a more diverse workforce</w:t>
      </w:r>
      <w:r w:rsidR="00D57BD4">
        <w:rPr>
          <w:rFonts w:cs="Arial"/>
          <w:color w:val="282828"/>
          <w:szCs w:val="24"/>
        </w:rPr>
        <w:t>,</w:t>
      </w:r>
      <w:r w:rsidRPr="005240B2">
        <w:rPr>
          <w:rFonts w:cs="Arial"/>
          <w:color w:val="282828"/>
          <w:szCs w:val="24"/>
        </w:rPr>
        <w:t xml:space="preserve"> reflecting the local community (</w:t>
      </w:r>
      <w:r w:rsidRPr="005240B2">
        <w:rPr>
          <w:rFonts w:cs="Arial"/>
          <w:szCs w:val="24"/>
        </w:rPr>
        <w:t>Bla</w:t>
      </w:r>
      <w:r w:rsidRPr="005240B2">
        <w:rPr>
          <w:rFonts w:cs="Arial"/>
          <w:szCs w:val="24"/>
        </w:rPr>
        <w:t>keman, 2020)</w:t>
      </w:r>
      <w:r w:rsidRPr="005240B2">
        <w:rPr>
          <w:rFonts w:cs="Arial"/>
          <w:color w:val="282828"/>
          <w:szCs w:val="24"/>
        </w:rPr>
        <w:t>.</w:t>
      </w:r>
      <w:r w:rsidR="00D63C66" w:rsidRPr="005240B2">
        <w:rPr>
          <w:rFonts w:cs="Arial"/>
          <w:szCs w:val="24"/>
          <w:shd w:val="clear" w:color="auto" w:fill="FFFFFF"/>
          <w:lang w:eastAsia="en-GB"/>
        </w:rPr>
        <w:t xml:space="preserve"> </w:t>
      </w:r>
      <w:r w:rsidR="00392A71" w:rsidRPr="005240B2">
        <w:rPr>
          <w:rFonts w:cs="Arial"/>
          <w:color w:val="282828"/>
          <w:szCs w:val="24"/>
        </w:rPr>
        <w:t>Therefore, its</w:t>
      </w:r>
      <w:r w:rsidRPr="005240B2">
        <w:rPr>
          <w:rFonts w:cs="Arial"/>
          <w:color w:val="282828"/>
          <w:szCs w:val="24"/>
        </w:rPr>
        <w:t xml:space="preserve"> recruitment initiatives aimed at attracting more </w:t>
      </w:r>
      <w:r w:rsidR="00282F2D" w:rsidRPr="005240B2">
        <w:rPr>
          <w:rFonts w:cs="Arial"/>
          <w:color w:val="282828"/>
          <w:szCs w:val="24"/>
        </w:rPr>
        <w:t>B</w:t>
      </w:r>
      <w:r w:rsidRPr="005240B2">
        <w:rPr>
          <w:rFonts w:cs="Arial"/>
          <w:color w:val="282828"/>
          <w:szCs w:val="24"/>
        </w:rPr>
        <w:t xml:space="preserve">lack, Asian and </w:t>
      </w:r>
      <w:r w:rsidR="00282F2D" w:rsidRPr="005240B2">
        <w:rPr>
          <w:rFonts w:cs="Arial"/>
          <w:color w:val="282828"/>
          <w:szCs w:val="24"/>
        </w:rPr>
        <w:t>M</w:t>
      </w:r>
      <w:r w:rsidRPr="005240B2">
        <w:rPr>
          <w:rFonts w:cs="Arial"/>
          <w:color w:val="282828"/>
          <w:szCs w:val="24"/>
        </w:rPr>
        <w:t xml:space="preserve">inority </w:t>
      </w:r>
      <w:r w:rsidR="00282F2D" w:rsidRPr="005240B2">
        <w:rPr>
          <w:rFonts w:cs="Arial"/>
          <w:color w:val="282828"/>
          <w:szCs w:val="24"/>
        </w:rPr>
        <w:t>E</w:t>
      </w:r>
      <w:r w:rsidRPr="005240B2">
        <w:rPr>
          <w:rFonts w:cs="Arial"/>
          <w:color w:val="282828"/>
          <w:szCs w:val="24"/>
        </w:rPr>
        <w:t>thnic (BAME), lesbian, gay, bisexual and transgender (LGBT) and female staff</w:t>
      </w:r>
      <w:r w:rsidR="00282F2D" w:rsidRPr="005240B2">
        <w:rPr>
          <w:rFonts w:cs="Arial"/>
          <w:color w:val="282828"/>
          <w:szCs w:val="24"/>
        </w:rPr>
        <w:t>, disable</w:t>
      </w:r>
      <w:r w:rsidR="008B7C3E">
        <w:rPr>
          <w:rFonts w:cs="Arial"/>
          <w:color w:val="282828"/>
          <w:szCs w:val="24"/>
        </w:rPr>
        <w:t>d</w:t>
      </w:r>
      <w:r w:rsidR="00282F2D" w:rsidRPr="005240B2">
        <w:rPr>
          <w:rFonts w:cs="Arial"/>
          <w:color w:val="282828"/>
          <w:szCs w:val="24"/>
        </w:rPr>
        <w:t xml:space="preserve"> and neurodiversity </w:t>
      </w:r>
      <w:r w:rsidR="00014D0C" w:rsidRPr="005240B2">
        <w:rPr>
          <w:rFonts w:cs="Arial"/>
          <w:color w:val="282828"/>
          <w:szCs w:val="24"/>
        </w:rPr>
        <w:t>and</w:t>
      </w:r>
      <w:r w:rsidR="00282F2D" w:rsidRPr="005240B2">
        <w:rPr>
          <w:rFonts w:cs="Arial"/>
          <w:color w:val="282828"/>
          <w:szCs w:val="24"/>
        </w:rPr>
        <w:t xml:space="preserve"> </w:t>
      </w:r>
      <w:r w:rsidR="00014D0C" w:rsidRPr="005240B2">
        <w:rPr>
          <w:rFonts w:cs="Arial"/>
          <w:color w:val="282828"/>
          <w:szCs w:val="24"/>
        </w:rPr>
        <w:t>those</w:t>
      </w:r>
      <w:r w:rsidR="00282F2D" w:rsidRPr="005240B2">
        <w:rPr>
          <w:rFonts w:cs="Arial"/>
          <w:color w:val="282828"/>
          <w:szCs w:val="24"/>
        </w:rPr>
        <w:t xml:space="preserve"> covered</w:t>
      </w:r>
      <w:r w:rsidRPr="005240B2">
        <w:rPr>
          <w:rFonts w:cs="Arial"/>
          <w:color w:val="282828"/>
          <w:szCs w:val="24"/>
        </w:rPr>
        <w:t xml:space="preserve"> </w:t>
      </w:r>
      <w:r w:rsidR="00282F2D" w:rsidRPr="005240B2">
        <w:rPr>
          <w:rFonts w:cs="Arial"/>
          <w:color w:val="000000" w:themeColor="text1"/>
          <w:szCs w:val="24"/>
        </w:rPr>
        <w:t xml:space="preserve">in </w:t>
      </w:r>
      <w:r w:rsidRPr="005240B2">
        <w:rPr>
          <w:rFonts w:cs="Arial"/>
          <w:color w:val="000000" w:themeColor="text1"/>
          <w:szCs w:val="24"/>
        </w:rPr>
        <w:t xml:space="preserve">other sections of </w:t>
      </w:r>
      <w:r w:rsidRPr="005240B2">
        <w:rPr>
          <w:rFonts w:cs="Arial"/>
          <w:color w:val="000000" w:themeColor="text1"/>
          <w:szCs w:val="24"/>
        </w:rPr>
        <w:t>the Equality Act 2010s 9 protected characteristics</w:t>
      </w:r>
      <w:r w:rsidR="00392A71" w:rsidRPr="005240B2">
        <w:rPr>
          <w:rFonts w:cs="Arial"/>
          <w:color w:val="4472C4" w:themeColor="accent1"/>
          <w:szCs w:val="24"/>
        </w:rPr>
        <w:t>.</w:t>
      </w:r>
      <w:r w:rsidRPr="005240B2">
        <w:rPr>
          <w:rFonts w:cs="Arial"/>
          <w:szCs w:val="24"/>
        </w:rPr>
        <w:t xml:space="preserve"> </w:t>
      </w:r>
    </w:p>
    <w:p w14:paraId="010EAA83" w14:textId="77777777" w:rsidR="00CE6155" w:rsidRPr="000D5221" w:rsidRDefault="00AB366A" w:rsidP="00F10199">
      <w:pPr>
        <w:rPr>
          <w:rFonts w:cs="Arial"/>
          <w:szCs w:val="24"/>
        </w:rPr>
      </w:pPr>
      <w:r w:rsidRPr="005240B2">
        <w:rPr>
          <w:rFonts w:cs="Arial"/>
          <w:szCs w:val="24"/>
        </w:rPr>
        <w:t>Fairness infuse</w:t>
      </w:r>
      <w:r w:rsidR="008B7C3E">
        <w:rPr>
          <w:rFonts w:cs="Arial"/>
          <w:szCs w:val="24"/>
        </w:rPr>
        <w:t>s</w:t>
      </w:r>
      <w:r w:rsidRPr="005240B2">
        <w:rPr>
          <w:rFonts w:cs="Arial"/>
          <w:szCs w:val="24"/>
        </w:rPr>
        <w:t xml:space="preserve"> </w:t>
      </w:r>
      <w:r w:rsidR="00224F6B" w:rsidRPr="005240B2">
        <w:rPr>
          <w:rFonts w:cs="Arial"/>
          <w:szCs w:val="24"/>
        </w:rPr>
        <w:t>law enforc</w:t>
      </w:r>
      <w:r w:rsidR="008B7C3E">
        <w:rPr>
          <w:rFonts w:cs="Arial"/>
          <w:szCs w:val="24"/>
        </w:rPr>
        <w:t>ement</w:t>
      </w:r>
      <w:r w:rsidR="00224F6B" w:rsidRPr="005240B2">
        <w:rPr>
          <w:rFonts w:cs="Arial"/>
          <w:szCs w:val="24"/>
        </w:rPr>
        <w:t>, which</w:t>
      </w:r>
      <w:r w:rsidRPr="005240B2">
        <w:rPr>
          <w:rFonts w:cs="Arial"/>
          <w:szCs w:val="24"/>
        </w:rPr>
        <w:t xml:space="preserve"> derive</w:t>
      </w:r>
      <w:r w:rsidR="00224F6B" w:rsidRPr="005240B2">
        <w:rPr>
          <w:rFonts w:cs="Arial"/>
          <w:szCs w:val="24"/>
        </w:rPr>
        <w:t>s</w:t>
      </w:r>
      <w:r w:rsidRPr="005240B2">
        <w:rPr>
          <w:rFonts w:cs="Arial"/>
          <w:szCs w:val="24"/>
        </w:rPr>
        <w:t xml:space="preserve"> from </w:t>
      </w:r>
      <w:r w:rsidR="008B7C3E">
        <w:rPr>
          <w:rFonts w:cs="Arial"/>
          <w:szCs w:val="24"/>
        </w:rPr>
        <w:t>the '</w:t>
      </w:r>
      <w:r w:rsidRPr="005240B2">
        <w:rPr>
          <w:rFonts w:cs="Arial"/>
          <w:szCs w:val="24"/>
        </w:rPr>
        <w:t>equity theory</w:t>
      </w:r>
      <w:r w:rsidR="008B7C3E">
        <w:rPr>
          <w:rFonts w:cs="Arial"/>
          <w:szCs w:val="24"/>
        </w:rPr>
        <w:t>'</w:t>
      </w:r>
      <w:r w:rsidRPr="005240B2">
        <w:rPr>
          <w:rFonts w:cs="Arial"/>
          <w:szCs w:val="24"/>
        </w:rPr>
        <w:t xml:space="preserve"> developed by Adams (1963).</w:t>
      </w:r>
      <w:r w:rsidR="00224F6B" w:rsidRPr="005240B2">
        <w:rPr>
          <w:rFonts w:cs="Arial"/>
          <w:color w:val="4472C4" w:themeColor="accent1"/>
          <w:szCs w:val="24"/>
        </w:rPr>
        <w:t xml:space="preserve"> </w:t>
      </w:r>
      <w:r w:rsidR="00224F6B" w:rsidRPr="005240B2">
        <w:rPr>
          <w:rFonts w:cs="Arial"/>
          <w:szCs w:val="24"/>
        </w:rPr>
        <w:t>Therefore</w:t>
      </w:r>
      <w:r w:rsidR="008B7C3E">
        <w:rPr>
          <w:rFonts w:cs="Arial"/>
          <w:szCs w:val="24"/>
        </w:rPr>
        <w:t xml:space="preserve">, Gwent Police' Human Resources and Diversity &amp; </w:t>
      </w:r>
      <w:r w:rsidR="008B7C3E">
        <w:rPr>
          <w:rFonts w:cs="Arial"/>
          <w:szCs w:val="24"/>
        </w:rPr>
        <w:lastRenderedPageBreak/>
        <w:t>Inclusion (D&amp;I) have ensured fair processes, maximised opportunities for under-represented groups, and confirmed</w:t>
      </w:r>
      <w:r w:rsidRPr="005240B2">
        <w:rPr>
          <w:rFonts w:cs="Arial"/>
          <w:szCs w:val="24"/>
        </w:rPr>
        <w:t xml:space="preserve"> that campaigns are bespoke to BAME communities. </w:t>
      </w:r>
      <w:r w:rsidR="00352881" w:rsidRPr="005240B2">
        <w:rPr>
          <w:rFonts w:cs="Arial"/>
          <w:szCs w:val="24"/>
        </w:rPr>
        <w:t xml:space="preserve">As part of </w:t>
      </w:r>
      <w:r w:rsidR="008B7C3E">
        <w:rPr>
          <w:rFonts w:cs="Arial"/>
          <w:szCs w:val="24"/>
        </w:rPr>
        <w:t xml:space="preserve">the </w:t>
      </w:r>
      <w:r w:rsidR="00352881" w:rsidRPr="005240B2">
        <w:rPr>
          <w:rFonts w:cs="Arial"/>
          <w:szCs w:val="24"/>
        </w:rPr>
        <w:t>equality duty set out in the</w:t>
      </w:r>
      <w:r w:rsidR="00054B48" w:rsidRPr="005240B2">
        <w:rPr>
          <w:rFonts w:cs="Arial"/>
          <w:color w:val="4472C4" w:themeColor="accent1"/>
          <w:szCs w:val="24"/>
        </w:rPr>
        <w:t xml:space="preserve"> </w:t>
      </w:r>
      <w:r w:rsidR="00054B48" w:rsidRPr="005240B2">
        <w:rPr>
          <w:rFonts w:cs="Arial"/>
          <w:szCs w:val="24"/>
        </w:rPr>
        <w:t>Equality Act 2010 (2020a)</w:t>
      </w:r>
      <w:r w:rsidR="008B7C3E">
        <w:rPr>
          <w:rFonts w:cs="Arial"/>
          <w:szCs w:val="24"/>
        </w:rPr>
        <w:t>,</w:t>
      </w:r>
      <w:r w:rsidR="00054B48" w:rsidRPr="005240B2">
        <w:rPr>
          <w:rFonts w:cs="Arial"/>
          <w:szCs w:val="24"/>
        </w:rPr>
        <w:t xml:space="preserve"> organisations are responsible for removing any disadvantages experienced by individuals with protected characteristics. </w:t>
      </w:r>
      <w:r w:rsidR="0024423D" w:rsidRPr="005240B2">
        <w:rPr>
          <w:rFonts w:cs="Arial"/>
          <w:szCs w:val="24"/>
        </w:rPr>
        <w:t xml:space="preserve">Matthies </w:t>
      </w:r>
      <w:r w:rsidR="0024423D" w:rsidRPr="00D871A3">
        <w:rPr>
          <w:rFonts w:cs="Arial"/>
          <w:i/>
          <w:iCs/>
          <w:szCs w:val="24"/>
        </w:rPr>
        <w:t>et al</w:t>
      </w:r>
      <w:r w:rsidR="0024423D" w:rsidRPr="005240B2">
        <w:rPr>
          <w:rFonts w:cs="Arial"/>
          <w:szCs w:val="24"/>
        </w:rPr>
        <w:t xml:space="preserve"> (2011)</w:t>
      </w:r>
      <w:r w:rsidR="00352881" w:rsidRPr="005240B2">
        <w:rPr>
          <w:rFonts w:cs="Arial"/>
          <w:szCs w:val="24"/>
        </w:rPr>
        <w:t xml:space="preserve"> indicate</w:t>
      </w:r>
      <w:r w:rsidR="00D871A3">
        <w:rPr>
          <w:rFonts w:cs="Arial"/>
          <w:szCs w:val="24"/>
        </w:rPr>
        <w:t xml:space="preserve"> that </w:t>
      </w:r>
      <w:r w:rsidR="00352881" w:rsidRPr="005240B2">
        <w:rPr>
          <w:rFonts w:cs="Arial"/>
          <w:szCs w:val="24"/>
        </w:rPr>
        <w:t xml:space="preserve">Human Resources need to understand </w:t>
      </w:r>
      <w:r w:rsidR="0024423D" w:rsidRPr="005240B2">
        <w:rPr>
          <w:rFonts w:cs="Arial"/>
          <w:szCs w:val="24"/>
        </w:rPr>
        <w:t xml:space="preserve">the obstacles </w:t>
      </w:r>
      <w:r w:rsidR="008B7C3E">
        <w:rPr>
          <w:rFonts w:cs="Arial"/>
          <w:szCs w:val="24"/>
        </w:rPr>
        <w:t>that</w:t>
      </w:r>
      <w:r w:rsidR="0024423D" w:rsidRPr="005240B2">
        <w:rPr>
          <w:rFonts w:cs="Arial"/>
          <w:szCs w:val="24"/>
        </w:rPr>
        <w:t xml:space="preserve"> the individuals with protected characteristics m</w:t>
      </w:r>
      <w:r w:rsidR="00D62035" w:rsidRPr="005240B2">
        <w:rPr>
          <w:rFonts w:cs="Arial"/>
          <w:szCs w:val="24"/>
        </w:rPr>
        <w:t>ight</w:t>
      </w:r>
      <w:r w:rsidR="0024423D" w:rsidRPr="005240B2">
        <w:rPr>
          <w:rFonts w:cs="Arial"/>
          <w:szCs w:val="24"/>
        </w:rPr>
        <w:t xml:space="preserve"> face</w:t>
      </w:r>
      <w:r w:rsidR="00224F6B" w:rsidRPr="005240B2">
        <w:rPr>
          <w:rFonts w:cs="Arial"/>
          <w:szCs w:val="24"/>
        </w:rPr>
        <w:t xml:space="preserve"> </w:t>
      </w:r>
      <w:r w:rsidR="00352881" w:rsidRPr="005240B2">
        <w:rPr>
          <w:rFonts w:cs="Arial"/>
          <w:color w:val="000000" w:themeColor="text1"/>
          <w:szCs w:val="24"/>
        </w:rPr>
        <w:t xml:space="preserve">when they apply to join the </w:t>
      </w:r>
      <w:r>
        <w:rPr>
          <w:rFonts w:cs="Arial"/>
          <w:color w:val="000000" w:themeColor="text1"/>
          <w:szCs w:val="24"/>
        </w:rPr>
        <w:t>organisation a</w:t>
      </w:r>
      <w:r w:rsidR="00352881" w:rsidRPr="005240B2">
        <w:rPr>
          <w:rFonts w:cs="Arial"/>
          <w:color w:val="000000" w:themeColor="text1"/>
          <w:szCs w:val="24"/>
        </w:rPr>
        <w:t>nd work to remove them.</w:t>
      </w:r>
      <w:r w:rsidR="00590227" w:rsidRPr="005240B2">
        <w:rPr>
          <w:rFonts w:cs="Arial"/>
          <w:szCs w:val="24"/>
        </w:rPr>
        <w:t xml:space="preserve"> </w:t>
      </w:r>
      <w:r w:rsidR="008B7C3E">
        <w:rPr>
          <w:rFonts w:cs="Arial"/>
          <w:szCs w:val="24"/>
        </w:rPr>
        <w:t>T</w:t>
      </w:r>
      <w:r w:rsidR="0024423D" w:rsidRPr="005240B2">
        <w:rPr>
          <w:rFonts w:cs="Arial"/>
          <w:szCs w:val="24"/>
        </w:rPr>
        <w:t>o do so</w:t>
      </w:r>
      <w:r w:rsidR="008B7C3E">
        <w:rPr>
          <w:rFonts w:cs="Arial"/>
          <w:szCs w:val="24"/>
        </w:rPr>
        <w:t>,</w:t>
      </w:r>
      <w:r w:rsidR="0024423D" w:rsidRPr="005240B2">
        <w:rPr>
          <w:rFonts w:cs="Arial"/>
          <w:szCs w:val="24"/>
        </w:rPr>
        <w:t xml:space="preserve"> </w:t>
      </w:r>
      <w:r w:rsidR="008B7C3E">
        <w:rPr>
          <w:rFonts w:cs="Arial"/>
          <w:szCs w:val="24"/>
        </w:rPr>
        <w:t xml:space="preserve">the </w:t>
      </w:r>
      <w:r w:rsidR="00E54EE8" w:rsidRPr="005240B2">
        <w:rPr>
          <w:rFonts w:cs="Arial"/>
          <w:szCs w:val="24"/>
        </w:rPr>
        <w:t xml:space="preserve">Barrier </w:t>
      </w:r>
      <w:r>
        <w:rPr>
          <w:rFonts w:cs="Arial"/>
          <w:szCs w:val="24"/>
        </w:rPr>
        <w:t>A</w:t>
      </w:r>
      <w:r w:rsidR="00E54EE8" w:rsidRPr="005240B2">
        <w:rPr>
          <w:rFonts w:cs="Arial"/>
          <w:szCs w:val="24"/>
        </w:rPr>
        <w:t>nalysis</w:t>
      </w:r>
      <w:r w:rsidR="0024423D" w:rsidRPr="005240B2">
        <w:rPr>
          <w:rFonts w:cs="Arial"/>
          <w:szCs w:val="24"/>
        </w:rPr>
        <w:t xml:space="preserve"> </w:t>
      </w:r>
      <w:r w:rsidR="00590227" w:rsidRPr="005240B2">
        <w:rPr>
          <w:rFonts w:cs="Arial"/>
          <w:szCs w:val="24"/>
        </w:rPr>
        <w:t>model</w:t>
      </w:r>
      <w:r w:rsidR="0062193C" w:rsidRPr="005240B2">
        <w:rPr>
          <w:rFonts w:cs="Arial"/>
          <w:szCs w:val="24"/>
        </w:rPr>
        <w:t xml:space="preserve"> </w:t>
      </w:r>
      <w:r w:rsidR="00590227" w:rsidRPr="005240B2">
        <w:rPr>
          <w:rFonts w:cs="Arial"/>
          <w:szCs w:val="24"/>
        </w:rPr>
        <w:t>can help law enforcement agencies increase the diversity of their workforce</w:t>
      </w:r>
      <w:r w:rsidR="0062193C" w:rsidRPr="005240B2">
        <w:rPr>
          <w:rFonts w:cs="Arial"/>
          <w:szCs w:val="24"/>
        </w:rPr>
        <w:t xml:space="preserve"> while reducing the challenges</w:t>
      </w:r>
      <w:r>
        <w:rPr>
          <w:rFonts w:cs="Arial"/>
          <w:szCs w:val="24"/>
        </w:rPr>
        <w:t xml:space="preserve"> for them</w:t>
      </w:r>
      <w:r w:rsidR="0062193C" w:rsidRPr="005240B2">
        <w:rPr>
          <w:rFonts w:cs="Arial"/>
          <w:szCs w:val="24"/>
        </w:rPr>
        <w:t>. B</w:t>
      </w:r>
      <w:r w:rsidR="00E54EE8" w:rsidRPr="005240B2">
        <w:rPr>
          <w:rFonts w:cs="Arial"/>
          <w:szCs w:val="24"/>
        </w:rPr>
        <w:t xml:space="preserve">arrier analysis involves </w:t>
      </w:r>
      <w:r w:rsidR="008B7C3E">
        <w:rPr>
          <w:rFonts w:cs="Arial"/>
          <w:szCs w:val="24"/>
        </w:rPr>
        <w:t>examining</w:t>
      </w:r>
      <w:r w:rsidR="00E54EE8" w:rsidRPr="005240B2">
        <w:rPr>
          <w:rFonts w:cs="Arial"/>
          <w:szCs w:val="24"/>
        </w:rPr>
        <w:t xml:space="preserve"> </w:t>
      </w:r>
      <w:r w:rsidR="008B7C3E">
        <w:rPr>
          <w:rFonts w:cs="Arial"/>
          <w:szCs w:val="24"/>
        </w:rPr>
        <w:t>critical</w:t>
      </w:r>
      <w:r w:rsidR="00E54EE8" w:rsidRPr="005240B2">
        <w:rPr>
          <w:rFonts w:cs="Arial"/>
          <w:szCs w:val="24"/>
        </w:rPr>
        <w:t xml:space="preserve"> points in the career lifecycle, such as recruitment, </w:t>
      </w:r>
      <w:r w:rsidR="0062193C" w:rsidRPr="005240B2">
        <w:rPr>
          <w:rFonts w:cs="Arial"/>
          <w:szCs w:val="24"/>
        </w:rPr>
        <w:t>selection</w:t>
      </w:r>
      <w:r w:rsidR="00E54EE8" w:rsidRPr="005240B2">
        <w:rPr>
          <w:rFonts w:cs="Arial"/>
          <w:szCs w:val="24"/>
        </w:rPr>
        <w:t xml:space="preserve">, promotion, and retention practices, to determine where minorities face obstacles that might account for less-than-proportionate representation among applicants, hires, and senior leadership. </w:t>
      </w:r>
    </w:p>
    <w:p w14:paraId="2AB01605" w14:textId="77777777" w:rsidR="005E7216" w:rsidRPr="005240B2" w:rsidRDefault="00AB366A" w:rsidP="003027B1">
      <w:pPr>
        <w:pStyle w:val="Heading1"/>
      </w:pPr>
      <w:r w:rsidRPr="005240B2">
        <w:t>POSITIVE ACTION</w:t>
      </w:r>
    </w:p>
    <w:p w14:paraId="40497AA9" w14:textId="77777777" w:rsidR="00320162" w:rsidRDefault="00AB366A" w:rsidP="00721433">
      <w:pPr>
        <w:rPr>
          <w:rFonts w:cs="Arial"/>
          <w:szCs w:val="24"/>
        </w:rPr>
      </w:pPr>
      <w:r w:rsidRPr="005240B2">
        <w:rPr>
          <w:rFonts w:cs="Arial"/>
          <w:szCs w:val="24"/>
        </w:rPr>
        <w:t xml:space="preserve">As identified in the internal factors </w:t>
      </w:r>
      <w:r w:rsidR="00D020F8" w:rsidRPr="005240B2">
        <w:rPr>
          <w:rFonts w:cs="Arial"/>
          <w:szCs w:val="24"/>
        </w:rPr>
        <w:t>section</w:t>
      </w:r>
      <w:r w:rsidR="00D020F8">
        <w:rPr>
          <w:rFonts w:cs="Arial"/>
          <w:szCs w:val="24"/>
        </w:rPr>
        <w:t xml:space="preserve">, which </w:t>
      </w:r>
      <w:r w:rsidRPr="005240B2">
        <w:rPr>
          <w:rFonts w:cs="Arial"/>
          <w:szCs w:val="24"/>
        </w:rPr>
        <w:t xml:space="preserve">impacts talent management, the recruitment process for </w:t>
      </w:r>
      <w:r w:rsidR="008B7C3E">
        <w:rPr>
          <w:rFonts w:cs="Arial"/>
          <w:szCs w:val="24"/>
        </w:rPr>
        <w:t>the</w:t>
      </w:r>
      <w:r w:rsidR="00722851">
        <w:rPr>
          <w:rFonts w:cs="Arial"/>
          <w:szCs w:val="24"/>
        </w:rPr>
        <w:t xml:space="preserve"> police forces</w:t>
      </w:r>
      <w:r w:rsidRPr="005240B2">
        <w:rPr>
          <w:rFonts w:cs="Arial"/>
          <w:szCs w:val="24"/>
        </w:rPr>
        <w:t xml:space="preserve"> is very rigor</w:t>
      </w:r>
      <w:r w:rsidR="008B7C3E">
        <w:rPr>
          <w:rFonts w:cs="Arial"/>
          <w:szCs w:val="24"/>
        </w:rPr>
        <w:t>o</w:t>
      </w:r>
      <w:r w:rsidRPr="005240B2">
        <w:rPr>
          <w:rFonts w:cs="Arial"/>
          <w:szCs w:val="24"/>
        </w:rPr>
        <w:t xml:space="preserve">us. </w:t>
      </w:r>
      <w:r w:rsidR="00722851">
        <w:rPr>
          <w:rFonts w:cs="Arial"/>
          <w:szCs w:val="24"/>
        </w:rPr>
        <w:t xml:space="preserve">Through Positive </w:t>
      </w:r>
      <w:r>
        <w:rPr>
          <w:rFonts w:cs="Arial"/>
          <w:szCs w:val="24"/>
        </w:rPr>
        <w:t>A</w:t>
      </w:r>
      <w:r w:rsidR="00722851">
        <w:rPr>
          <w:rFonts w:cs="Arial"/>
          <w:szCs w:val="24"/>
        </w:rPr>
        <w:t xml:space="preserve">ction initiatives, Gwent Police </w:t>
      </w:r>
      <w:r w:rsidR="00795EDC" w:rsidRPr="005240B2">
        <w:rPr>
          <w:rFonts w:cs="Arial"/>
          <w:color w:val="000000" w:themeColor="text1"/>
          <w:szCs w:val="24"/>
        </w:rPr>
        <w:t xml:space="preserve">(Nurse, 2020) </w:t>
      </w:r>
      <w:r w:rsidR="00722851">
        <w:rPr>
          <w:rFonts w:cs="Arial"/>
          <w:szCs w:val="24"/>
        </w:rPr>
        <w:t>promote</w:t>
      </w:r>
      <w:r>
        <w:rPr>
          <w:rFonts w:cs="Arial"/>
          <w:szCs w:val="24"/>
        </w:rPr>
        <w:t>s</w:t>
      </w:r>
      <w:r w:rsidR="00722851">
        <w:rPr>
          <w:rFonts w:cs="Arial"/>
          <w:szCs w:val="24"/>
        </w:rPr>
        <w:t xml:space="preserve"> diversity</w:t>
      </w:r>
      <w:r w:rsidR="00722851" w:rsidRPr="005240B2">
        <w:rPr>
          <w:rFonts w:cs="Arial"/>
          <w:szCs w:val="24"/>
        </w:rPr>
        <w:t>, removes obstacles, minimises disadvantages, and encourages under-represented groups to join an organisatio</w:t>
      </w:r>
      <w:r w:rsidR="00722851">
        <w:rPr>
          <w:rFonts w:cs="Arial"/>
          <w:szCs w:val="24"/>
        </w:rPr>
        <w:t xml:space="preserve">n, </w:t>
      </w:r>
      <w:r w:rsidR="00722851" w:rsidRPr="005240B2">
        <w:rPr>
          <w:rFonts w:cs="Arial"/>
          <w:szCs w:val="24"/>
        </w:rPr>
        <w:t xml:space="preserve">but still </w:t>
      </w:r>
      <w:r w:rsidR="00722851">
        <w:rPr>
          <w:rFonts w:cs="Arial"/>
          <w:szCs w:val="24"/>
        </w:rPr>
        <w:t>select</w:t>
      </w:r>
      <w:r>
        <w:rPr>
          <w:rFonts w:cs="Arial"/>
          <w:szCs w:val="24"/>
        </w:rPr>
        <w:t>s</w:t>
      </w:r>
      <w:r w:rsidR="00722851" w:rsidRPr="005240B2">
        <w:rPr>
          <w:rFonts w:cs="Arial"/>
          <w:szCs w:val="24"/>
        </w:rPr>
        <w:t xml:space="preserve"> candidates on merit or experience</w:t>
      </w:r>
      <w:r w:rsidR="00722851">
        <w:rPr>
          <w:rFonts w:cs="Arial"/>
          <w:szCs w:val="24"/>
        </w:rPr>
        <w:t>.</w:t>
      </w:r>
      <w:r>
        <w:rPr>
          <w:rFonts w:cs="Arial"/>
          <w:szCs w:val="24"/>
        </w:rPr>
        <w:t xml:space="preserve"> </w:t>
      </w:r>
      <w:r w:rsidRPr="005240B2">
        <w:rPr>
          <w:rFonts w:cs="Arial"/>
          <w:szCs w:val="24"/>
        </w:rPr>
        <w:t>Mentors are offer</w:t>
      </w:r>
      <w:r>
        <w:rPr>
          <w:rFonts w:cs="Arial"/>
          <w:szCs w:val="24"/>
        </w:rPr>
        <w:t>ed</w:t>
      </w:r>
      <w:r w:rsidRPr="005240B2">
        <w:rPr>
          <w:rFonts w:cs="Arial"/>
          <w:szCs w:val="24"/>
        </w:rPr>
        <w:t xml:space="preserve"> to all BAME applicants, who provide support through the recruitment process by helpin</w:t>
      </w:r>
      <w:r w:rsidRPr="005240B2">
        <w:rPr>
          <w:rFonts w:cs="Arial"/>
          <w:szCs w:val="24"/>
        </w:rPr>
        <w:t xml:space="preserve">g candidates prepare for the interview process. </w:t>
      </w:r>
      <w:r w:rsidRPr="005240B2">
        <w:rPr>
          <w:rFonts w:cs="Arial"/>
          <w:color w:val="000000" w:themeColor="text1"/>
          <w:szCs w:val="24"/>
        </w:rPr>
        <w:t xml:space="preserve">With such efforts, </w:t>
      </w:r>
      <w:r w:rsidRPr="005240B2">
        <w:rPr>
          <w:rFonts w:cs="Arial"/>
          <w:szCs w:val="24"/>
        </w:rPr>
        <w:t>applicants can be better prepared for the rigo</w:t>
      </w:r>
      <w:r>
        <w:rPr>
          <w:rFonts w:cs="Arial"/>
          <w:szCs w:val="24"/>
        </w:rPr>
        <w:t>u</w:t>
      </w:r>
      <w:r w:rsidRPr="005240B2">
        <w:rPr>
          <w:rFonts w:cs="Arial"/>
          <w:szCs w:val="24"/>
        </w:rPr>
        <w:t xml:space="preserve">rs of a recruitment process. </w:t>
      </w:r>
    </w:p>
    <w:p w14:paraId="5DF37741" w14:textId="77777777" w:rsidR="005E7216" w:rsidRPr="005240B2" w:rsidRDefault="00AB366A" w:rsidP="00721433">
      <w:pPr>
        <w:rPr>
          <w:rFonts w:cs="Arial"/>
          <w:szCs w:val="24"/>
        </w:rPr>
      </w:pPr>
      <w:r w:rsidRPr="005240B2">
        <w:rPr>
          <w:rFonts w:cs="Arial"/>
          <w:szCs w:val="24"/>
        </w:rPr>
        <w:lastRenderedPageBreak/>
        <w:t xml:space="preserve">While some barriers are out of a Gwent Police control, such as </w:t>
      </w:r>
      <w:r w:rsidR="00722851">
        <w:rPr>
          <w:rFonts w:cs="Arial"/>
          <w:szCs w:val="24"/>
        </w:rPr>
        <w:t>a</w:t>
      </w:r>
      <w:r w:rsidRPr="005240B2">
        <w:rPr>
          <w:rFonts w:cs="Arial"/>
          <w:szCs w:val="24"/>
        </w:rPr>
        <w:t xml:space="preserve"> content of an official government written test, some are under control and can be changed.</w:t>
      </w:r>
      <w:r w:rsidR="0037189A" w:rsidRPr="005240B2">
        <w:rPr>
          <w:rFonts w:cs="Arial"/>
          <w:szCs w:val="24"/>
        </w:rPr>
        <w:t xml:space="preserve"> </w:t>
      </w:r>
      <w:r w:rsidRPr="005240B2">
        <w:rPr>
          <w:rFonts w:cs="Arial"/>
          <w:color w:val="000000" w:themeColor="text1"/>
          <w:szCs w:val="24"/>
        </w:rPr>
        <w:t xml:space="preserve">For </w:t>
      </w:r>
      <w:r w:rsidRPr="00722851">
        <w:rPr>
          <w:rFonts w:cs="Arial"/>
          <w:color w:val="000000" w:themeColor="text1"/>
          <w:szCs w:val="24"/>
        </w:rPr>
        <w:t>example, Gwent ha</w:t>
      </w:r>
      <w:r w:rsidR="008B7C3E" w:rsidRPr="00722851">
        <w:rPr>
          <w:rFonts w:cs="Arial"/>
          <w:color w:val="000000" w:themeColor="text1"/>
          <w:szCs w:val="24"/>
        </w:rPr>
        <w:t>s started easing its criteria for successfully passing a background investigation</w:t>
      </w:r>
      <w:r w:rsidRPr="00722851">
        <w:rPr>
          <w:rFonts w:cs="Arial"/>
          <w:color w:val="000000" w:themeColor="text1"/>
          <w:szCs w:val="24"/>
        </w:rPr>
        <w:t xml:space="preserve"> to bring more minorities on board</w:t>
      </w:r>
      <w:r w:rsidRPr="005240B2">
        <w:rPr>
          <w:rFonts w:cs="Arial"/>
          <w:szCs w:val="24"/>
        </w:rPr>
        <w:t xml:space="preserve">. </w:t>
      </w:r>
    </w:p>
    <w:p w14:paraId="6032D047" w14:textId="77777777" w:rsidR="009E051D" w:rsidRDefault="00AB366A" w:rsidP="00C93867">
      <w:pPr>
        <w:rPr>
          <w:color w:val="FF0000"/>
        </w:rPr>
      </w:pPr>
      <w:r w:rsidRPr="00732CB2">
        <w:t xml:space="preserve">The danger of </w:t>
      </w:r>
      <w:r>
        <w:t>employ</w:t>
      </w:r>
      <w:r w:rsidRPr="00732CB2">
        <w:t>ing a</w:t>
      </w:r>
      <w:r w:rsidRPr="00732CB2">
        <w:t xml:space="preserve"> </w:t>
      </w:r>
      <w:r>
        <w:t xml:space="preserve">more diverse workforce </w:t>
      </w:r>
      <w:r w:rsidRPr="00732CB2">
        <w:t xml:space="preserve">is that the </w:t>
      </w:r>
      <w:r>
        <w:t>recruitment team</w:t>
      </w:r>
      <w:r w:rsidRPr="00732CB2">
        <w:t xml:space="preserve"> </w:t>
      </w:r>
      <w:r>
        <w:t>selects</w:t>
      </w:r>
      <w:r w:rsidRPr="00732CB2">
        <w:t xml:space="preserve"> individuals with diverse backgrounds before the best candidates</w:t>
      </w:r>
      <w:r>
        <w:t>,</w:t>
      </w:r>
      <w:r w:rsidRPr="00732CB2">
        <w:t xml:space="preserve"> not to be suspected of</w:t>
      </w:r>
      <w:r w:rsidRPr="008E02F8">
        <w:rPr>
          <w:b/>
          <w:bCs/>
        </w:rPr>
        <w:t xml:space="preserve"> </w:t>
      </w:r>
      <w:r w:rsidRPr="00732CB2">
        <w:t>unconscious bias</w:t>
      </w:r>
      <w:r w:rsidRPr="007974A4">
        <w:t>.</w:t>
      </w:r>
      <w:r>
        <w:t xml:space="preserve"> The pressure becomes even more extensive a</w:t>
      </w:r>
      <w:r w:rsidR="009B1A3C" w:rsidRPr="005240B2">
        <w:t xml:space="preserve">fter </w:t>
      </w:r>
      <w:r w:rsidR="008B7C3E">
        <w:t xml:space="preserve">the </w:t>
      </w:r>
      <w:r w:rsidR="00E67904">
        <w:t xml:space="preserve">recent </w:t>
      </w:r>
      <w:r w:rsidR="008B7C3E">
        <w:t xml:space="preserve">involvement of </w:t>
      </w:r>
      <w:r w:rsidR="00E67904">
        <w:t>the P</w:t>
      </w:r>
      <w:r w:rsidR="008B7C3E">
        <w:t>olice</w:t>
      </w:r>
      <w:r w:rsidR="00E67904">
        <w:t xml:space="preserve"> Force</w:t>
      </w:r>
      <w:r w:rsidR="008B7C3E">
        <w:t xml:space="preserve"> in black individual</w:t>
      </w:r>
      <w:r w:rsidR="00E67904">
        <w:t>s’ de</w:t>
      </w:r>
      <w:r>
        <w:t>ath</w:t>
      </w:r>
      <w:r w:rsidR="008B7C3E">
        <w:t xml:space="preserve"> </w:t>
      </w:r>
      <w:r w:rsidR="00E67904">
        <w:t>and black lives matter protests</w:t>
      </w:r>
      <w:r>
        <w:t>. That</w:t>
      </w:r>
      <w:r w:rsidR="00E67904">
        <w:t xml:space="preserve"> </w:t>
      </w:r>
      <w:r w:rsidR="008B7C3E" w:rsidRPr="00732CB2">
        <w:t xml:space="preserve">resulted in </w:t>
      </w:r>
      <w:r w:rsidR="00E67904">
        <w:t>the police force</w:t>
      </w:r>
      <w:r w:rsidR="008B7C3E" w:rsidRPr="00732CB2">
        <w:t xml:space="preserve"> emphasis</w:t>
      </w:r>
      <w:r w:rsidR="00E67904">
        <w:t>ing attracting and</w:t>
      </w:r>
      <w:r w:rsidR="008B7C3E" w:rsidRPr="00732CB2">
        <w:t xml:space="preserve"> support</w:t>
      </w:r>
      <w:r w:rsidR="0012129B" w:rsidRPr="00732CB2">
        <w:t xml:space="preserve">ing those candidates </w:t>
      </w:r>
      <w:r w:rsidR="005E7216" w:rsidRPr="00732CB2">
        <w:t>(OPCC and Gwent, 2020)</w:t>
      </w:r>
      <w:r w:rsidR="009B1A3C" w:rsidRPr="00732CB2">
        <w:t>.</w:t>
      </w:r>
      <w:r w:rsidR="005E7216" w:rsidRPr="00732CB2">
        <w:t xml:space="preserve"> </w:t>
      </w:r>
      <w:r w:rsidR="0012129B" w:rsidRPr="005240B2">
        <w:t>Therefore, positive action can be see</w:t>
      </w:r>
      <w:r w:rsidR="007974A4">
        <w:t>n</w:t>
      </w:r>
      <w:r>
        <w:t>,</w:t>
      </w:r>
      <w:r w:rsidR="008B7C3E">
        <w:t xml:space="preserve"> that an organisation treats individuals with protected characteristics</w:t>
      </w:r>
      <w:r w:rsidR="005E7216" w:rsidRPr="005240B2">
        <w:t xml:space="preserve"> more favourably in connection with recruitment or promotion</w:t>
      </w:r>
      <w:r w:rsidR="005E7216" w:rsidRPr="009E051D">
        <w:rPr>
          <w:color w:val="000000" w:themeColor="text1"/>
        </w:rPr>
        <w:t>.</w:t>
      </w:r>
      <w:r w:rsidR="0012129B" w:rsidRPr="009E051D">
        <w:rPr>
          <w:color w:val="000000" w:themeColor="text1"/>
        </w:rPr>
        <w:t xml:space="preserve"> </w:t>
      </w:r>
    </w:p>
    <w:p w14:paraId="186D2191" w14:textId="77777777" w:rsidR="009E051D" w:rsidRDefault="009E051D" w:rsidP="00C93867">
      <w:pPr>
        <w:rPr>
          <w:color w:val="FF0000"/>
        </w:rPr>
      </w:pPr>
    </w:p>
    <w:p w14:paraId="2DAD6F20" w14:textId="77777777" w:rsidR="00A15191" w:rsidRPr="009E051D" w:rsidRDefault="00AB366A" w:rsidP="00C93867">
      <w:pPr>
        <w:rPr>
          <w:rFonts w:cs="Arial"/>
          <w:szCs w:val="24"/>
        </w:rPr>
      </w:pPr>
      <w:r>
        <w:rPr>
          <w:rFonts w:cs="Arial"/>
          <w:szCs w:val="24"/>
        </w:rPr>
        <w:t xml:space="preserve">This </w:t>
      </w:r>
      <w:r w:rsidRPr="005240B2">
        <w:rPr>
          <w:rFonts w:cs="Arial"/>
          <w:szCs w:val="24"/>
        </w:rPr>
        <w:t xml:space="preserve">emphasis on diversity unconsciously builds the negative perception of the majority. Misconceptions about the nature </w:t>
      </w:r>
      <w:r w:rsidRPr="005240B2">
        <w:rPr>
          <w:rFonts w:cs="Arial"/>
          <w:szCs w:val="24"/>
        </w:rPr>
        <w:t xml:space="preserve">of </w:t>
      </w:r>
      <w:r>
        <w:rPr>
          <w:rFonts w:cs="Arial"/>
          <w:szCs w:val="24"/>
        </w:rPr>
        <w:t>positive targeted</w:t>
      </w:r>
      <w:r w:rsidRPr="005240B2">
        <w:rPr>
          <w:rFonts w:cs="Arial"/>
          <w:szCs w:val="24"/>
        </w:rPr>
        <w:t xml:space="preserve"> action may lead to it being seen as positive discrimination, which may </w:t>
      </w:r>
      <w:r w:rsidR="007974A4">
        <w:rPr>
          <w:rFonts w:cs="Arial"/>
          <w:szCs w:val="24"/>
        </w:rPr>
        <w:t>a</w:t>
      </w:r>
      <w:r w:rsidRPr="005240B2">
        <w:rPr>
          <w:rFonts w:cs="Arial"/>
          <w:szCs w:val="24"/>
        </w:rPr>
        <w:t>rise to objections or resistance</w:t>
      </w:r>
      <w:r>
        <w:rPr>
          <w:rFonts w:cs="Arial"/>
          <w:szCs w:val="24"/>
        </w:rPr>
        <w:t xml:space="preserve"> from non-diverse and diverse groups</w:t>
      </w:r>
      <w:r w:rsidRPr="005240B2">
        <w:rPr>
          <w:rFonts w:cs="Arial"/>
          <w:szCs w:val="24"/>
        </w:rPr>
        <w:t xml:space="preserve"> of individuals. </w:t>
      </w:r>
      <w:r w:rsidR="009B1A3C" w:rsidRPr="00732CB2">
        <w:t xml:space="preserve">Additionally, </w:t>
      </w:r>
      <w:r w:rsidR="00060116" w:rsidRPr="00732CB2">
        <w:t xml:space="preserve">that </w:t>
      </w:r>
      <w:r w:rsidR="005E6723">
        <w:t>streng</w:t>
      </w:r>
      <w:r w:rsidR="007974A4">
        <w:t>t</w:t>
      </w:r>
      <w:r w:rsidR="005E6723">
        <w:t>hen</w:t>
      </w:r>
      <w:r w:rsidR="009B1A3C" w:rsidRPr="00732CB2">
        <w:t xml:space="preserve"> negative</w:t>
      </w:r>
      <w:r w:rsidR="009B1A3C" w:rsidRPr="005240B2">
        <w:t xml:space="preserve"> perceptions of regular constables towards those </w:t>
      </w:r>
      <w:r w:rsidR="005E6723">
        <w:t>employed</w:t>
      </w:r>
      <w:r w:rsidR="009B1A3C" w:rsidRPr="005240B2">
        <w:t xml:space="preserve"> and question</w:t>
      </w:r>
      <w:r w:rsidR="007974A4">
        <w:t>ing</w:t>
      </w:r>
      <w:r w:rsidR="009B1A3C" w:rsidRPr="005240B2">
        <w:t xml:space="preserve"> their competence or status. </w:t>
      </w:r>
      <w:r>
        <w:t xml:space="preserve">Therefore, </w:t>
      </w:r>
      <w:r>
        <w:rPr>
          <w:rFonts w:cs="Arial"/>
          <w:szCs w:val="24"/>
        </w:rPr>
        <w:t>H</w:t>
      </w:r>
      <w:r w:rsidR="008E02F8" w:rsidRPr="005240B2">
        <w:rPr>
          <w:rFonts w:cs="Arial"/>
          <w:szCs w:val="24"/>
        </w:rPr>
        <w:t xml:space="preserve">uman </w:t>
      </w:r>
      <w:r>
        <w:rPr>
          <w:rFonts w:cs="Arial"/>
          <w:szCs w:val="24"/>
        </w:rPr>
        <w:t>R</w:t>
      </w:r>
      <w:r w:rsidR="008E02F8" w:rsidRPr="005240B2">
        <w:rPr>
          <w:rFonts w:cs="Arial"/>
          <w:szCs w:val="24"/>
        </w:rPr>
        <w:t xml:space="preserve">esources should select </w:t>
      </w:r>
      <w:r>
        <w:rPr>
          <w:rFonts w:cs="Arial"/>
          <w:szCs w:val="24"/>
        </w:rPr>
        <w:t>individuals,</w:t>
      </w:r>
      <w:r w:rsidR="008E02F8" w:rsidRPr="005240B2">
        <w:rPr>
          <w:rFonts w:cs="Arial"/>
          <w:szCs w:val="24"/>
        </w:rPr>
        <w:t xml:space="preserve"> with </w:t>
      </w:r>
      <w:r w:rsidR="007974A4">
        <w:rPr>
          <w:rFonts w:cs="Arial"/>
          <w:szCs w:val="24"/>
        </w:rPr>
        <w:t>desired</w:t>
      </w:r>
      <w:r w:rsidR="008E02F8" w:rsidRPr="005240B2">
        <w:rPr>
          <w:rFonts w:cs="Arial"/>
          <w:szCs w:val="24"/>
        </w:rPr>
        <w:t xml:space="preserve"> skills, despite the</w:t>
      </w:r>
      <w:r w:rsidR="008E02F8">
        <w:rPr>
          <w:rFonts w:cs="Arial"/>
          <w:szCs w:val="24"/>
        </w:rPr>
        <w:t>ir</w:t>
      </w:r>
      <w:r w:rsidR="008E02F8" w:rsidRPr="005240B2">
        <w:rPr>
          <w:rFonts w:cs="Arial"/>
          <w:szCs w:val="24"/>
        </w:rPr>
        <w:t xml:space="preserve"> diverse background</w:t>
      </w:r>
      <w:r w:rsidR="008E02F8">
        <w:rPr>
          <w:rFonts w:cs="Arial"/>
          <w:szCs w:val="24"/>
        </w:rPr>
        <w:t>s</w:t>
      </w:r>
      <w:r>
        <w:rPr>
          <w:rFonts w:cs="Arial"/>
          <w:szCs w:val="24"/>
        </w:rPr>
        <w:t xml:space="preserve"> because </w:t>
      </w:r>
      <w:r w:rsidR="007974A4">
        <w:rPr>
          <w:rFonts w:cs="Arial"/>
          <w:szCs w:val="24"/>
        </w:rPr>
        <w:t>hir</w:t>
      </w:r>
      <w:r>
        <w:rPr>
          <w:rFonts w:cs="Arial"/>
          <w:szCs w:val="24"/>
        </w:rPr>
        <w:t>ing</w:t>
      </w:r>
      <w:r w:rsidR="0012129B" w:rsidRPr="005240B2">
        <w:rPr>
          <w:rFonts w:cs="Arial"/>
          <w:szCs w:val="24"/>
        </w:rPr>
        <w:t xml:space="preserve"> </w:t>
      </w:r>
      <w:r w:rsidR="008E02F8" w:rsidRPr="009E2466">
        <w:rPr>
          <w:rFonts w:cs="Arial"/>
          <w:szCs w:val="24"/>
        </w:rPr>
        <w:t>under</w:t>
      </w:r>
      <w:r w:rsidR="007974A4">
        <w:rPr>
          <w:rFonts w:cs="Arial"/>
          <w:szCs w:val="24"/>
        </w:rPr>
        <w:t>-</w:t>
      </w:r>
      <w:r w:rsidR="008E02F8" w:rsidRPr="009E2466">
        <w:rPr>
          <w:rFonts w:cs="Arial"/>
          <w:szCs w:val="24"/>
        </w:rPr>
        <w:t>qualified</w:t>
      </w:r>
      <w:r w:rsidR="008E02F8">
        <w:rPr>
          <w:rFonts w:cs="Arial"/>
          <w:b/>
          <w:bCs/>
          <w:szCs w:val="24"/>
        </w:rPr>
        <w:t xml:space="preserve"> </w:t>
      </w:r>
      <w:r w:rsidR="0012129B" w:rsidRPr="005240B2">
        <w:rPr>
          <w:rFonts w:cs="Arial"/>
          <w:szCs w:val="24"/>
        </w:rPr>
        <w:t>candidate</w:t>
      </w:r>
      <w:r w:rsidR="008B7C3E">
        <w:rPr>
          <w:rFonts w:cs="Arial"/>
          <w:szCs w:val="24"/>
        </w:rPr>
        <w:t>s</w:t>
      </w:r>
      <w:r w:rsidR="0012129B" w:rsidRPr="005240B2">
        <w:rPr>
          <w:rFonts w:cs="Arial"/>
          <w:szCs w:val="24"/>
        </w:rPr>
        <w:t xml:space="preserve"> to improve statistics for diversity could cause </w:t>
      </w:r>
      <w:r w:rsidR="007974A4">
        <w:rPr>
          <w:rFonts w:cs="Arial"/>
          <w:szCs w:val="24"/>
        </w:rPr>
        <w:t>organisation</w:t>
      </w:r>
      <w:r w:rsidR="0012129B" w:rsidRPr="005240B2">
        <w:rPr>
          <w:rFonts w:cs="Arial"/>
          <w:szCs w:val="24"/>
        </w:rPr>
        <w:t xml:space="preserve"> problems</w:t>
      </w:r>
      <w:r w:rsidR="009E2466">
        <w:rPr>
          <w:rFonts w:cs="Arial"/>
          <w:szCs w:val="24"/>
        </w:rPr>
        <w:t xml:space="preserve"> (</w:t>
      </w:r>
      <w:r w:rsidR="0012129B" w:rsidRPr="005240B2">
        <w:rPr>
          <w:rFonts w:cs="Arial"/>
          <w:szCs w:val="24"/>
        </w:rPr>
        <w:t>Orrick</w:t>
      </w:r>
      <w:r w:rsidR="009E2466">
        <w:rPr>
          <w:rFonts w:cs="Arial"/>
          <w:szCs w:val="24"/>
        </w:rPr>
        <w:t xml:space="preserve">, </w:t>
      </w:r>
      <w:r w:rsidR="0012129B" w:rsidRPr="005240B2">
        <w:rPr>
          <w:rFonts w:cs="Arial"/>
          <w:szCs w:val="24"/>
        </w:rPr>
        <w:t>2008, p. 6)</w:t>
      </w:r>
      <w:r w:rsidR="009E2466">
        <w:rPr>
          <w:rFonts w:cs="Arial"/>
          <w:szCs w:val="24"/>
        </w:rPr>
        <w:t>.</w:t>
      </w:r>
      <w:r w:rsidR="0012129B" w:rsidRPr="005240B2">
        <w:rPr>
          <w:rFonts w:cs="Arial"/>
          <w:szCs w:val="24"/>
        </w:rPr>
        <w:t xml:space="preserve"> </w:t>
      </w:r>
      <w:r w:rsidR="007974A4">
        <w:rPr>
          <w:rFonts w:cs="Arial"/>
          <w:szCs w:val="24"/>
        </w:rPr>
        <w:t>Moreover, a</w:t>
      </w:r>
      <w:r w:rsidR="005E7216" w:rsidRPr="005240B2">
        <w:rPr>
          <w:rFonts w:cs="Arial"/>
          <w:szCs w:val="24"/>
        </w:rPr>
        <w:t>dditional extensive training and development could be required for th</w:t>
      </w:r>
      <w:r w:rsidR="007974A4">
        <w:rPr>
          <w:rFonts w:cs="Arial"/>
          <w:szCs w:val="24"/>
        </w:rPr>
        <w:t>ose</w:t>
      </w:r>
      <w:r w:rsidR="005E7216" w:rsidRPr="005240B2">
        <w:rPr>
          <w:rFonts w:cs="Arial"/>
          <w:szCs w:val="24"/>
        </w:rPr>
        <w:t xml:space="preserve"> officers if they were selected only based on their diverse background</w:t>
      </w:r>
      <w:r w:rsidR="008B7C3E">
        <w:rPr>
          <w:rFonts w:cs="Arial"/>
          <w:szCs w:val="24"/>
        </w:rPr>
        <w:t>s</w:t>
      </w:r>
      <w:r w:rsidR="005E7216" w:rsidRPr="005240B2">
        <w:rPr>
          <w:rFonts w:cs="Arial"/>
          <w:szCs w:val="24"/>
        </w:rPr>
        <w:t xml:space="preserve">. </w:t>
      </w:r>
      <w:r w:rsidR="00F67A1A" w:rsidRPr="005240B2">
        <w:rPr>
          <w:rFonts w:cs="Arial"/>
          <w:szCs w:val="24"/>
        </w:rPr>
        <w:t xml:space="preserve">These remedial efforts are very costly. </w:t>
      </w:r>
    </w:p>
    <w:p w14:paraId="718CE1FC" w14:textId="77777777" w:rsidR="00D44A3A" w:rsidRPr="00A15191" w:rsidRDefault="00AB366A" w:rsidP="00C93867">
      <w:pPr>
        <w:rPr>
          <w:rFonts w:cs="Arial"/>
          <w:color w:val="4472C4" w:themeColor="accent1"/>
          <w:szCs w:val="24"/>
        </w:rPr>
      </w:pPr>
      <w:r w:rsidRPr="005240B2">
        <w:rPr>
          <w:rFonts w:cs="Arial"/>
          <w:szCs w:val="24"/>
        </w:rPr>
        <w:lastRenderedPageBreak/>
        <w:t>CIPD (2019, p 33) research suggests avoid</w:t>
      </w:r>
      <w:r w:rsidR="00A15191">
        <w:rPr>
          <w:rFonts w:cs="Arial"/>
          <w:szCs w:val="24"/>
        </w:rPr>
        <w:t>ing</w:t>
      </w:r>
      <w:r w:rsidRPr="005240B2">
        <w:rPr>
          <w:rFonts w:cs="Arial"/>
          <w:szCs w:val="24"/>
        </w:rPr>
        <w:t xml:space="preserve"> using the positive action programmes to </w:t>
      </w:r>
      <w:r w:rsidR="00A15191">
        <w:rPr>
          <w:rFonts w:cs="Arial"/>
          <w:szCs w:val="24"/>
        </w:rPr>
        <w:t>employ</w:t>
      </w:r>
      <w:r w:rsidRPr="005240B2">
        <w:rPr>
          <w:rFonts w:cs="Arial"/>
          <w:szCs w:val="24"/>
        </w:rPr>
        <w:t xml:space="preserve"> and promote individuals from minority groups to </w:t>
      </w:r>
      <w:r w:rsidR="00A15191">
        <w:rPr>
          <w:rFonts w:cs="Arial"/>
          <w:szCs w:val="24"/>
        </w:rPr>
        <w:t>serve customers better</w:t>
      </w:r>
      <w:r w:rsidRPr="005240B2">
        <w:rPr>
          <w:rFonts w:cs="Arial"/>
          <w:szCs w:val="24"/>
        </w:rPr>
        <w:t xml:space="preserve"> because t</w:t>
      </w:r>
      <w:r w:rsidR="00A15191">
        <w:rPr>
          <w:rFonts w:cs="Arial"/>
          <w:szCs w:val="24"/>
        </w:rPr>
        <w:t>his</w:t>
      </w:r>
      <w:r w:rsidRPr="005240B2">
        <w:rPr>
          <w:rFonts w:cs="Arial"/>
          <w:szCs w:val="24"/>
        </w:rPr>
        <w:t xml:space="preserve"> is seen more favourably than when it is descri</w:t>
      </w:r>
      <w:r w:rsidRPr="005240B2">
        <w:rPr>
          <w:rFonts w:cs="Arial"/>
          <w:szCs w:val="24"/>
        </w:rPr>
        <w:t xml:space="preserve">bed as a way to meet equal opportunity guidelines. Therefore, </w:t>
      </w:r>
      <w:r w:rsidR="00606443" w:rsidRPr="005240B2">
        <w:rPr>
          <w:rFonts w:cs="Arial"/>
          <w:szCs w:val="24"/>
        </w:rPr>
        <w:t>organisations</w:t>
      </w:r>
      <w:r w:rsidRPr="005240B2">
        <w:rPr>
          <w:rFonts w:cs="Arial"/>
          <w:szCs w:val="24"/>
        </w:rPr>
        <w:t xml:space="preserve"> need to communicate why </w:t>
      </w:r>
      <w:r w:rsidR="008B7C3E">
        <w:rPr>
          <w:rFonts w:cs="Arial"/>
          <w:szCs w:val="24"/>
        </w:rPr>
        <w:t xml:space="preserve">the </w:t>
      </w:r>
      <w:r w:rsidRPr="005240B2">
        <w:rPr>
          <w:rFonts w:cs="Arial"/>
          <w:szCs w:val="24"/>
        </w:rPr>
        <w:t xml:space="preserve">positive action approach is being implemented and avoid giving the impression that positive action </w:t>
      </w:r>
      <w:r w:rsidR="00A15191">
        <w:rPr>
          <w:rFonts w:cs="Arial"/>
          <w:szCs w:val="24"/>
        </w:rPr>
        <w:t>provides</w:t>
      </w:r>
      <w:r w:rsidRPr="005240B2">
        <w:rPr>
          <w:rFonts w:cs="Arial"/>
          <w:szCs w:val="24"/>
        </w:rPr>
        <w:t xml:space="preserve"> </w:t>
      </w:r>
      <w:r w:rsidR="008B7C3E">
        <w:rPr>
          <w:rFonts w:cs="Arial"/>
          <w:szCs w:val="24"/>
        </w:rPr>
        <w:t xml:space="preserve">an </w:t>
      </w:r>
      <w:r w:rsidRPr="005240B2">
        <w:rPr>
          <w:rFonts w:cs="Arial"/>
          <w:szCs w:val="24"/>
        </w:rPr>
        <w:t xml:space="preserve">unfair advantage to </w:t>
      </w:r>
      <w:r w:rsidR="008B7C3E">
        <w:rPr>
          <w:rFonts w:cs="Arial"/>
          <w:szCs w:val="24"/>
        </w:rPr>
        <w:t>specific</w:t>
      </w:r>
      <w:r w:rsidRPr="005240B2">
        <w:rPr>
          <w:rFonts w:cs="Arial"/>
          <w:szCs w:val="24"/>
        </w:rPr>
        <w:t xml:space="preserve"> groups. CIPD</w:t>
      </w:r>
      <w:r w:rsidRPr="005240B2">
        <w:rPr>
          <w:rFonts w:cs="Arial"/>
          <w:szCs w:val="24"/>
        </w:rPr>
        <w:t xml:space="preserve"> ( 2019, p 38)</w:t>
      </w:r>
      <w:r w:rsidR="00606443" w:rsidRPr="005240B2">
        <w:rPr>
          <w:rFonts w:cs="Arial"/>
          <w:szCs w:val="24"/>
        </w:rPr>
        <w:t xml:space="preserve"> Additionally,</w:t>
      </w:r>
      <w:r w:rsidRPr="005240B2">
        <w:rPr>
          <w:rFonts w:cs="Arial"/>
          <w:szCs w:val="24"/>
        </w:rPr>
        <w:t xml:space="preserve"> targeted programmes can be inappropriate, as they create a sense of exclusion for those not involved. </w:t>
      </w:r>
      <w:r w:rsidRPr="00236D92">
        <w:rPr>
          <w:rFonts w:cs="Arial"/>
          <w:color w:val="000000" w:themeColor="text1"/>
          <w:szCs w:val="24"/>
        </w:rPr>
        <w:t>A</w:t>
      </w:r>
      <w:r w:rsidRPr="005240B2">
        <w:rPr>
          <w:rFonts w:cs="Arial"/>
          <w:szCs w:val="24"/>
        </w:rPr>
        <w:t xml:space="preserve"> preferred alternative is to</w:t>
      </w:r>
      <w:r w:rsidRPr="00A15191">
        <w:rPr>
          <w:rFonts w:cs="Arial"/>
          <w:color w:val="000000" w:themeColor="text1"/>
          <w:szCs w:val="24"/>
        </w:rPr>
        <w:t xml:space="preserve"> provide opportunities for everyone to participate in development opportunities.</w:t>
      </w:r>
      <w:r w:rsidR="00B615E6" w:rsidRPr="00A15191">
        <w:rPr>
          <w:rFonts w:cs="Arial"/>
          <w:color w:val="000000" w:themeColor="text1"/>
          <w:szCs w:val="24"/>
        </w:rPr>
        <w:t xml:space="preserve"> </w:t>
      </w:r>
    </w:p>
    <w:p w14:paraId="44C665B3" w14:textId="77777777" w:rsidR="009E2466" w:rsidRDefault="00AB366A" w:rsidP="00AD1817">
      <w:pPr>
        <w:rPr>
          <w:rFonts w:cs="Arial"/>
          <w:szCs w:val="24"/>
        </w:rPr>
      </w:pPr>
      <w:r>
        <w:rPr>
          <w:rFonts w:cs="Arial"/>
          <w:szCs w:val="24"/>
        </w:rPr>
        <w:t xml:space="preserve">When using the </w:t>
      </w:r>
      <w:r w:rsidR="009F3EE6">
        <w:rPr>
          <w:rFonts w:cs="Arial"/>
          <w:szCs w:val="24"/>
        </w:rPr>
        <w:t>B</w:t>
      </w:r>
      <w:r w:rsidR="00AF14D5" w:rsidRPr="005240B2">
        <w:rPr>
          <w:rFonts w:cs="Arial"/>
          <w:szCs w:val="24"/>
        </w:rPr>
        <w:t xml:space="preserve">arrier </w:t>
      </w:r>
      <w:r w:rsidR="009F3EE6">
        <w:rPr>
          <w:rFonts w:cs="Arial"/>
          <w:szCs w:val="24"/>
        </w:rPr>
        <w:t>M</w:t>
      </w:r>
      <w:r w:rsidR="00AF14D5" w:rsidRPr="005240B2">
        <w:rPr>
          <w:rFonts w:cs="Arial"/>
          <w:szCs w:val="24"/>
        </w:rPr>
        <w:t>odel</w:t>
      </w:r>
      <w:r w:rsidR="009F3EE6">
        <w:rPr>
          <w:rFonts w:cs="Arial"/>
          <w:szCs w:val="24"/>
        </w:rPr>
        <w:t xml:space="preserve"> (</w:t>
      </w:r>
      <w:r w:rsidR="009F3EE6" w:rsidRPr="005240B2">
        <w:rPr>
          <w:rFonts w:cs="Arial"/>
          <w:szCs w:val="24"/>
        </w:rPr>
        <w:t xml:space="preserve">Matthies </w:t>
      </w:r>
      <w:r w:rsidR="009F3EE6" w:rsidRPr="00D871A3">
        <w:rPr>
          <w:rFonts w:cs="Arial"/>
          <w:i/>
          <w:iCs/>
          <w:szCs w:val="24"/>
        </w:rPr>
        <w:t>et al</w:t>
      </w:r>
      <w:r w:rsidR="009F3EE6">
        <w:rPr>
          <w:rFonts w:cs="Arial"/>
          <w:szCs w:val="24"/>
        </w:rPr>
        <w:t xml:space="preserve">., </w:t>
      </w:r>
      <w:r w:rsidR="009F3EE6" w:rsidRPr="005240B2">
        <w:rPr>
          <w:rFonts w:cs="Arial"/>
          <w:szCs w:val="24"/>
        </w:rPr>
        <w:t>2011)</w:t>
      </w:r>
      <w:r w:rsidR="00AF14D5" w:rsidRPr="005240B2">
        <w:rPr>
          <w:rFonts w:cs="Arial"/>
          <w:szCs w:val="24"/>
        </w:rPr>
        <w:t xml:space="preserve">, </w:t>
      </w:r>
      <w:r w:rsidR="008B7C3E">
        <w:rPr>
          <w:rFonts w:cs="Arial"/>
          <w:szCs w:val="24"/>
        </w:rPr>
        <w:t xml:space="preserve">the </w:t>
      </w:r>
      <w:r w:rsidR="00AF14D5" w:rsidRPr="005240B2">
        <w:rPr>
          <w:rFonts w:cs="Arial"/>
          <w:szCs w:val="24"/>
        </w:rPr>
        <w:t xml:space="preserve">organisation only focuses on reducing challenges and eliminating obstacles. </w:t>
      </w:r>
      <w:r w:rsidR="007974A4">
        <w:rPr>
          <w:rFonts w:cs="Arial"/>
          <w:szCs w:val="24"/>
        </w:rPr>
        <w:t>An active approach needs to be undertaken to successfully run the business in a tight labour market (Taylor, 2019) and effectively attract a diverse pool of candidates</w:t>
      </w:r>
      <w:r w:rsidR="00AF14D5" w:rsidRPr="005240B2">
        <w:rPr>
          <w:rFonts w:cs="Arial"/>
          <w:szCs w:val="24"/>
        </w:rPr>
        <w:t xml:space="preserve">. </w:t>
      </w:r>
      <w:r w:rsidR="00AD1817" w:rsidRPr="009F3EE6">
        <w:rPr>
          <w:rFonts w:cs="Arial"/>
          <w:szCs w:val="24"/>
        </w:rPr>
        <w:t xml:space="preserve">Recruitment strategies at Gwent </w:t>
      </w:r>
      <w:r w:rsidR="009F3EE6" w:rsidRPr="009F3EE6">
        <w:rPr>
          <w:rFonts w:cs="Arial"/>
          <w:szCs w:val="24"/>
        </w:rPr>
        <w:t>P</w:t>
      </w:r>
      <w:r w:rsidR="00AD1817" w:rsidRPr="009F3EE6">
        <w:rPr>
          <w:rFonts w:cs="Arial"/>
          <w:szCs w:val="24"/>
        </w:rPr>
        <w:t>olice</w:t>
      </w:r>
      <w:r w:rsidR="009F3EE6" w:rsidRPr="009F3EE6">
        <w:rPr>
          <w:rFonts w:cs="Arial"/>
          <w:szCs w:val="24"/>
        </w:rPr>
        <w:t xml:space="preserve"> (202</w:t>
      </w:r>
      <w:r w:rsidR="009F3EE6">
        <w:rPr>
          <w:rFonts w:cs="Arial"/>
          <w:szCs w:val="24"/>
        </w:rPr>
        <w:t>1</w:t>
      </w:r>
      <w:r w:rsidR="009F3EE6" w:rsidRPr="009F3EE6">
        <w:rPr>
          <w:rFonts w:cs="Arial"/>
          <w:szCs w:val="24"/>
        </w:rPr>
        <w:t>)</w:t>
      </w:r>
      <w:r w:rsidR="00AD1817" w:rsidRPr="009F3EE6">
        <w:rPr>
          <w:rFonts w:cs="Arial"/>
          <w:szCs w:val="24"/>
        </w:rPr>
        <w:t xml:space="preserve"> are based on a future-orientated perspective, </w:t>
      </w:r>
      <w:r w:rsidR="00AD1817" w:rsidRPr="005240B2">
        <w:rPr>
          <w:rFonts w:cs="Arial"/>
          <w:szCs w:val="24"/>
        </w:rPr>
        <w:t xml:space="preserve">where </w:t>
      </w:r>
      <w:r w:rsidR="008B7C3E">
        <w:rPr>
          <w:rFonts w:cs="Arial"/>
          <w:szCs w:val="24"/>
        </w:rPr>
        <w:t xml:space="preserve">the organisation focuses on predictable long-term trends that impact resourcing activity (Taylor, </w:t>
      </w:r>
      <w:r w:rsidR="00AD1817" w:rsidRPr="005240B2">
        <w:rPr>
          <w:rFonts w:cs="Arial"/>
          <w:szCs w:val="24"/>
        </w:rPr>
        <w:t xml:space="preserve">2019). </w:t>
      </w:r>
      <w:r w:rsidR="00E86D25" w:rsidRPr="005240B2">
        <w:rPr>
          <w:rFonts w:cs="Arial"/>
          <w:szCs w:val="24"/>
        </w:rPr>
        <w:t>There are several</w:t>
      </w:r>
      <w:r w:rsidR="00BE43E5" w:rsidRPr="005240B2">
        <w:rPr>
          <w:rFonts w:cs="Arial"/>
          <w:color w:val="4472C4" w:themeColor="accent1"/>
          <w:szCs w:val="24"/>
        </w:rPr>
        <w:t xml:space="preserve"> </w:t>
      </w:r>
      <w:r w:rsidR="00AB13E3" w:rsidRPr="005240B2">
        <w:rPr>
          <w:rFonts w:cs="Arial"/>
          <w:szCs w:val="24"/>
        </w:rPr>
        <w:t>s</w:t>
      </w:r>
      <w:r w:rsidR="00BE43E5" w:rsidRPr="005240B2">
        <w:rPr>
          <w:rFonts w:cs="Arial"/>
          <w:szCs w:val="24"/>
        </w:rPr>
        <w:t>trategies to engage diverse candidates from under-represented communities.</w:t>
      </w:r>
      <w:r w:rsidRPr="009E2466">
        <w:rPr>
          <w:rFonts w:cs="Arial"/>
          <w:szCs w:val="24"/>
        </w:rPr>
        <w:t xml:space="preserve"> </w:t>
      </w:r>
      <w:r>
        <w:rPr>
          <w:rFonts w:cs="Arial"/>
          <w:szCs w:val="24"/>
        </w:rPr>
        <w:t>F</w:t>
      </w:r>
      <w:r w:rsidRPr="005240B2">
        <w:rPr>
          <w:rFonts w:cs="Arial"/>
          <w:szCs w:val="24"/>
        </w:rPr>
        <w:t>or long</w:t>
      </w:r>
      <w:r>
        <w:rPr>
          <w:rFonts w:cs="Arial"/>
          <w:szCs w:val="24"/>
        </w:rPr>
        <w:t>-</w:t>
      </w:r>
      <w:r w:rsidRPr="005240B2">
        <w:rPr>
          <w:rFonts w:cs="Arial"/>
          <w:szCs w:val="24"/>
        </w:rPr>
        <w:t>term</w:t>
      </w:r>
      <w:r>
        <w:rPr>
          <w:rFonts w:cs="Arial"/>
          <w:szCs w:val="24"/>
        </w:rPr>
        <w:t xml:space="preserve"> </w:t>
      </w:r>
      <w:r w:rsidRPr="005240B2">
        <w:rPr>
          <w:rFonts w:cs="Arial"/>
          <w:szCs w:val="24"/>
        </w:rPr>
        <w:t>employment benefits</w:t>
      </w:r>
      <w:r w:rsidR="009F3EE6">
        <w:rPr>
          <w:rFonts w:cs="Arial"/>
          <w:szCs w:val="24"/>
        </w:rPr>
        <w:t xml:space="preserve"> and </w:t>
      </w:r>
      <w:r w:rsidR="009F3EE6" w:rsidRPr="005240B2">
        <w:rPr>
          <w:rFonts w:cs="Arial"/>
          <w:szCs w:val="24"/>
        </w:rPr>
        <w:t>to promote employment opportunities</w:t>
      </w:r>
      <w:r w:rsidR="009F3EE6">
        <w:rPr>
          <w:rFonts w:cs="Arial"/>
          <w:szCs w:val="24"/>
        </w:rPr>
        <w:t xml:space="preserve">, </w:t>
      </w:r>
      <w:r>
        <w:rPr>
          <w:rFonts w:cs="Arial"/>
          <w:szCs w:val="24"/>
        </w:rPr>
        <w:t>Gwent Police</w:t>
      </w:r>
      <w:r w:rsidR="009F3EE6">
        <w:rPr>
          <w:rFonts w:cs="Arial"/>
          <w:szCs w:val="24"/>
        </w:rPr>
        <w:t xml:space="preserve"> (2021)</w:t>
      </w:r>
      <w:r>
        <w:rPr>
          <w:rFonts w:cs="Arial"/>
          <w:szCs w:val="24"/>
        </w:rPr>
        <w:t xml:space="preserve"> e</w:t>
      </w:r>
      <w:r w:rsidRPr="005240B2">
        <w:rPr>
          <w:rFonts w:cs="Arial"/>
          <w:szCs w:val="24"/>
        </w:rPr>
        <w:t>ngage</w:t>
      </w:r>
      <w:r w:rsidR="009F3EE6">
        <w:rPr>
          <w:rFonts w:cs="Arial"/>
          <w:szCs w:val="24"/>
        </w:rPr>
        <w:t>s</w:t>
      </w:r>
      <w:r w:rsidRPr="005240B2">
        <w:rPr>
          <w:rFonts w:cs="Arial"/>
          <w:szCs w:val="24"/>
        </w:rPr>
        <w:t xml:space="preserve"> with schools and colleges</w:t>
      </w:r>
      <w:r>
        <w:rPr>
          <w:rFonts w:cs="Arial"/>
          <w:color w:val="4472C4" w:themeColor="accent1"/>
          <w:szCs w:val="24"/>
        </w:rPr>
        <w:t xml:space="preserve">, </w:t>
      </w:r>
      <w:r w:rsidRPr="009E2466">
        <w:rPr>
          <w:rFonts w:cs="Arial"/>
          <w:color w:val="000000" w:themeColor="text1"/>
          <w:szCs w:val="24"/>
        </w:rPr>
        <w:t>w</w:t>
      </w:r>
      <w:r w:rsidR="009F3EE6">
        <w:rPr>
          <w:rFonts w:cs="Arial"/>
          <w:color w:val="000000" w:themeColor="text1"/>
          <w:szCs w:val="24"/>
        </w:rPr>
        <w:t>ith</w:t>
      </w:r>
      <w:r w:rsidRPr="009E2466">
        <w:rPr>
          <w:rFonts w:cs="Arial"/>
          <w:color w:val="000000" w:themeColor="text1"/>
          <w:szCs w:val="24"/>
        </w:rPr>
        <w:t xml:space="preserve"> </w:t>
      </w:r>
      <w:r>
        <w:rPr>
          <w:rFonts w:cs="Arial"/>
          <w:szCs w:val="24"/>
        </w:rPr>
        <w:t>The Heddlu Bach</w:t>
      </w:r>
      <w:r w:rsidR="009F3EE6">
        <w:rPr>
          <w:rFonts w:cs="Arial"/>
          <w:szCs w:val="24"/>
        </w:rPr>
        <w:t xml:space="preserve"> or </w:t>
      </w:r>
      <w:r>
        <w:rPr>
          <w:rFonts w:cs="Arial"/>
          <w:szCs w:val="24"/>
        </w:rPr>
        <w:t xml:space="preserve">Mini </w:t>
      </w:r>
      <w:r>
        <w:rPr>
          <w:rFonts w:cs="Arial"/>
          <w:szCs w:val="24"/>
        </w:rPr>
        <w:t>Police programme</w:t>
      </w:r>
      <w:r w:rsidR="009C4132">
        <w:rPr>
          <w:rFonts w:cs="Arial"/>
          <w:szCs w:val="24"/>
        </w:rPr>
        <w:t>s</w:t>
      </w:r>
      <w:r w:rsidRPr="005240B2">
        <w:rPr>
          <w:rFonts w:cs="Arial"/>
          <w:szCs w:val="24"/>
        </w:rPr>
        <w:t xml:space="preserve"> (OPPC and Gent, 2020). To widen its diversity and </w:t>
      </w:r>
      <w:r>
        <w:rPr>
          <w:rFonts w:cs="Arial"/>
          <w:szCs w:val="24"/>
        </w:rPr>
        <w:t>I</w:t>
      </w:r>
      <w:r w:rsidRPr="005240B2">
        <w:rPr>
          <w:rFonts w:cs="Arial"/>
          <w:szCs w:val="24"/>
        </w:rPr>
        <w:t>nclusion, Gwent Police is launching th</w:t>
      </w:r>
      <w:r w:rsidR="009C4132">
        <w:rPr>
          <w:rFonts w:cs="Arial"/>
          <w:szCs w:val="24"/>
        </w:rPr>
        <w:t>ose</w:t>
      </w:r>
      <w:r w:rsidRPr="005240B2">
        <w:rPr>
          <w:rFonts w:cs="Arial"/>
          <w:szCs w:val="24"/>
        </w:rPr>
        <w:t xml:space="preserve"> programme</w:t>
      </w:r>
      <w:r w:rsidR="009C4132">
        <w:rPr>
          <w:rFonts w:cs="Arial"/>
          <w:szCs w:val="24"/>
        </w:rPr>
        <w:t>s</w:t>
      </w:r>
      <w:r w:rsidRPr="005240B2">
        <w:rPr>
          <w:rFonts w:cs="Arial"/>
          <w:szCs w:val="24"/>
        </w:rPr>
        <w:t xml:space="preserve"> in a Special Educational Needs school. Additionally, Mosque welcomed a Heddlu Bach programme for young people in its community. </w:t>
      </w:r>
    </w:p>
    <w:p w14:paraId="0A386643" w14:textId="77777777" w:rsidR="007D18E6" w:rsidRPr="009C4132" w:rsidRDefault="00AB366A" w:rsidP="000873F0">
      <w:pPr>
        <w:rPr>
          <w:rFonts w:cs="Arial"/>
          <w:szCs w:val="24"/>
        </w:rPr>
      </w:pPr>
      <w:r w:rsidRPr="009C7ABB">
        <w:rPr>
          <w:rFonts w:cs="Arial"/>
          <w:szCs w:val="24"/>
        </w:rPr>
        <w:t>Gwent</w:t>
      </w:r>
      <w:r w:rsidRPr="009C7ABB">
        <w:rPr>
          <w:rFonts w:cs="Arial"/>
          <w:szCs w:val="24"/>
        </w:rPr>
        <w:t xml:space="preserve"> Police engage with the community they serve</w:t>
      </w:r>
      <w:r w:rsidR="0003387C">
        <w:rPr>
          <w:rFonts w:cs="Arial"/>
          <w:szCs w:val="24"/>
        </w:rPr>
        <w:t>,</w:t>
      </w:r>
      <w:r w:rsidR="009C7ABB" w:rsidRPr="009C7ABB">
        <w:rPr>
          <w:rFonts w:cs="Arial"/>
          <w:szCs w:val="24"/>
        </w:rPr>
        <w:t xml:space="preserve"> </w:t>
      </w:r>
      <w:r w:rsidR="0003387C">
        <w:rPr>
          <w:rFonts w:cs="Arial"/>
          <w:szCs w:val="24"/>
        </w:rPr>
        <w:t xml:space="preserve">setting up employment stands </w:t>
      </w:r>
      <w:r w:rsidR="00A46152" w:rsidRPr="009C7ABB">
        <w:rPr>
          <w:rFonts w:cs="Arial"/>
          <w:szCs w:val="24"/>
        </w:rPr>
        <w:t>at various community gatherings such as festivals, sport</w:t>
      </w:r>
      <w:r w:rsidR="009C4132">
        <w:rPr>
          <w:rFonts w:cs="Arial"/>
          <w:szCs w:val="24"/>
        </w:rPr>
        <w:t>s</w:t>
      </w:r>
      <w:r w:rsidR="00A46152" w:rsidRPr="009C7ABB">
        <w:rPr>
          <w:rFonts w:cs="Arial"/>
          <w:szCs w:val="24"/>
        </w:rPr>
        <w:t xml:space="preserve"> events, or faith-based </w:t>
      </w:r>
      <w:r w:rsidR="00A46152" w:rsidRPr="009C7ABB">
        <w:rPr>
          <w:rFonts w:cs="Arial"/>
          <w:szCs w:val="24"/>
        </w:rPr>
        <w:lastRenderedPageBreak/>
        <w:t xml:space="preserve">events. </w:t>
      </w:r>
      <w:r w:rsidR="009D663F" w:rsidRPr="009C7ABB">
        <w:rPr>
          <w:rFonts w:cs="Arial"/>
          <w:szCs w:val="24"/>
        </w:rPr>
        <w:t xml:space="preserve">Another example of a long term strategy to reach diverse workers and potential candidates </w:t>
      </w:r>
      <w:r w:rsidR="009D663F" w:rsidRPr="009C7ABB">
        <w:rPr>
          <w:rStyle w:val="Strong"/>
          <w:rFonts w:cs="Arial"/>
          <w:b w:val="0"/>
          <w:bCs w:val="0"/>
          <w:szCs w:val="24"/>
          <w:bdr w:val="none" w:sz="0" w:space="0" w:color="auto" w:frame="1"/>
        </w:rPr>
        <w:t xml:space="preserve">are </w:t>
      </w:r>
      <w:r w:rsidR="00A46152" w:rsidRPr="009C7ABB">
        <w:rPr>
          <w:rStyle w:val="Strong"/>
          <w:rFonts w:cs="Arial"/>
          <w:b w:val="0"/>
          <w:bCs w:val="0"/>
          <w:szCs w:val="24"/>
          <w:bdr w:val="none" w:sz="0" w:space="0" w:color="auto" w:frame="1"/>
        </w:rPr>
        <w:t xml:space="preserve">awareness sessions on opportunities and recruitment within Gwent Police </w:t>
      </w:r>
      <w:r w:rsidR="00B34914" w:rsidRPr="009C7ABB">
        <w:rPr>
          <w:rFonts w:cs="Arial"/>
          <w:szCs w:val="24"/>
        </w:rPr>
        <w:t xml:space="preserve">in areas with </w:t>
      </w:r>
      <w:r w:rsidR="00B34914" w:rsidRPr="00B34914">
        <w:rPr>
          <w:rFonts w:cs="Arial"/>
          <w:szCs w:val="24"/>
        </w:rPr>
        <w:t>a high proportion of BAME residents</w:t>
      </w:r>
      <w:r w:rsidR="00793AB7">
        <w:rPr>
          <w:rFonts w:cs="Arial"/>
          <w:szCs w:val="24"/>
        </w:rPr>
        <w:t xml:space="preserve"> </w:t>
      </w:r>
      <w:r w:rsidR="00793AB7" w:rsidRPr="005240B2">
        <w:rPr>
          <w:rFonts w:cs="Arial"/>
          <w:szCs w:val="24"/>
        </w:rPr>
        <w:t>(Wyatt-Nichol &amp; Antwi-Boasiako, 2012</w:t>
      </w:r>
      <w:r w:rsidR="00793AB7">
        <w:rPr>
          <w:rFonts w:cs="Arial"/>
          <w:szCs w:val="24"/>
        </w:rPr>
        <w:t>;</w:t>
      </w:r>
      <w:r w:rsidR="00793AB7" w:rsidRPr="005240B2">
        <w:rPr>
          <w:rFonts w:cs="Arial"/>
          <w:szCs w:val="24"/>
        </w:rPr>
        <w:t xml:space="preserve"> Kakuske, 2015)</w:t>
      </w:r>
      <w:r w:rsidR="00E83E76" w:rsidRPr="005240B2">
        <w:rPr>
          <w:rFonts w:cs="Arial"/>
          <w:szCs w:val="24"/>
        </w:rPr>
        <w:t xml:space="preserve">. </w:t>
      </w:r>
      <w:r w:rsidR="001C4CA1" w:rsidRPr="009C7ABB">
        <w:rPr>
          <w:rStyle w:val="Strong"/>
          <w:rFonts w:cs="Arial"/>
          <w:b w:val="0"/>
          <w:bCs w:val="0"/>
          <w:color w:val="1F2025"/>
          <w:szCs w:val="24"/>
          <w:bdr w:val="none" w:sz="0" w:space="0" w:color="auto" w:frame="1"/>
        </w:rPr>
        <w:t xml:space="preserve">Gwent Police </w:t>
      </w:r>
      <w:r w:rsidR="00AD1817" w:rsidRPr="009C7ABB">
        <w:rPr>
          <w:rStyle w:val="Strong"/>
          <w:rFonts w:cs="Arial"/>
          <w:b w:val="0"/>
          <w:bCs w:val="0"/>
          <w:color w:val="1F2025"/>
          <w:szCs w:val="24"/>
          <w:bdr w:val="none" w:sz="0" w:space="0" w:color="auto" w:frame="1"/>
        </w:rPr>
        <w:t>Partnering with local community groups and organisations.</w:t>
      </w:r>
      <w:r w:rsidR="00AD1817" w:rsidRPr="005240B2">
        <w:rPr>
          <w:rStyle w:val="Strong"/>
          <w:rFonts w:cs="Arial"/>
          <w:b w:val="0"/>
          <w:bCs w:val="0"/>
          <w:color w:val="1F2025"/>
          <w:szCs w:val="24"/>
          <w:bdr w:val="none" w:sz="0" w:space="0" w:color="auto" w:frame="1"/>
        </w:rPr>
        <w:t xml:space="preserve"> For example</w:t>
      </w:r>
      <w:r w:rsidR="008B7C3E">
        <w:rPr>
          <w:rStyle w:val="Strong"/>
          <w:rFonts w:cs="Arial"/>
          <w:b w:val="0"/>
          <w:bCs w:val="0"/>
          <w:color w:val="1F2025"/>
          <w:szCs w:val="24"/>
          <w:bdr w:val="none" w:sz="0" w:space="0" w:color="auto" w:frame="1"/>
        </w:rPr>
        <w:t>, Gwent Diversity and Inclusion Team attended a Gypsy Roma Traveller History Month event 'to celebrate the positive contribution of this culture</w:t>
      </w:r>
      <w:r w:rsidR="00AD1817" w:rsidRPr="005240B2">
        <w:rPr>
          <w:rFonts w:cs="Arial"/>
          <w:szCs w:val="24"/>
        </w:rPr>
        <w:t xml:space="preserve"> on the community</w:t>
      </w:r>
      <w:r w:rsidR="008B7C3E">
        <w:rPr>
          <w:rFonts w:cs="Arial"/>
          <w:szCs w:val="24"/>
        </w:rPr>
        <w:t xml:space="preserve">' </w:t>
      </w:r>
      <w:r w:rsidR="00E86D25" w:rsidRPr="005240B2">
        <w:rPr>
          <w:rFonts w:cs="Arial"/>
          <w:szCs w:val="24"/>
        </w:rPr>
        <w:t xml:space="preserve">(Gwent </w:t>
      </w:r>
      <w:r w:rsidR="009C7ABB">
        <w:rPr>
          <w:rFonts w:cs="Arial"/>
          <w:szCs w:val="24"/>
        </w:rPr>
        <w:t>Police</w:t>
      </w:r>
      <w:r w:rsidR="00E86D25" w:rsidRPr="005240B2">
        <w:rPr>
          <w:rFonts w:cs="Arial"/>
          <w:szCs w:val="24"/>
        </w:rPr>
        <w:t>, 20</w:t>
      </w:r>
      <w:r w:rsidR="009C3B38">
        <w:rPr>
          <w:rFonts w:cs="Arial"/>
          <w:szCs w:val="24"/>
        </w:rPr>
        <w:t>19</w:t>
      </w:r>
      <w:r w:rsidR="00E86D25" w:rsidRPr="005240B2">
        <w:rPr>
          <w:rFonts w:cs="Arial"/>
          <w:szCs w:val="24"/>
        </w:rPr>
        <w:t>)</w:t>
      </w:r>
      <w:r w:rsidR="00AD1817" w:rsidRPr="005240B2">
        <w:rPr>
          <w:rFonts w:cs="Arial"/>
          <w:szCs w:val="24"/>
        </w:rPr>
        <w:t>. By participating in and supporting such events, G</w:t>
      </w:r>
      <w:r w:rsidR="009C4132">
        <w:rPr>
          <w:rFonts w:cs="Arial"/>
          <w:szCs w:val="24"/>
        </w:rPr>
        <w:t>went Police</w:t>
      </w:r>
      <w:r w:rsidR="00AD1817" w:rsidRPr="005240B2">
        <w:rPr>
          <w:rFonts w:cs="Arial"/>
          <w:szCs w:val="24"/>
        </w:rPr>
        <w:t xml:space="preserve"> raises awareness </w:t>
      </w:r>
      <w:r w:rsidR="008B7C3E">
        <w:rPr>
          <w:rFonts w:cs="Arial"/>
          <w:szCs w:val="24"/>
        </w:rPr>
        <w:t xml:space="preserve">among its employees and the </w:t>
      </w:r>
      <w:r w:rsidR="009C4132">
        <w:rPr>
          <w:rFonts w:cs="Arial"/>
          <w:szCs w:val="24"/>
        </w:rPr>
        <w:t xml:space="preserve">broader </w:t>
      </w:r>
      <w:r w:rsidR="008B7C3E">
        <w:rPr>
          <w:rFonts w:cs="Arial"/>
          <w:szCs w:val="24"/>
        </w:rPr>
        <w:t>public</w:t>
      </w:r>
      <w:r w:rsidR="009C4132">
        <w:rPr>
          <w:rFonts w:cs="Arial"/>
          <w:szCs w:val="24"/>
        </w:rPr>
        <w:t xml:space="preserve">. </w:t>
      </w:r>
      <w:r w:rsidR="00AD1817" w:rsidRPr="009C3B38">
        <w:rPr>
          <w:rFonts w:cs="Arial"/>
          <w:color w:val="000000" w:themeColor="text1"/>
          <w:szCs w:val="24"/>
        </w:rPr>
        <w:t xml:space="preserve">This helps </w:t>
      </w:r>
      <w:r w:rsidR="008B7C3E" w:rsidRPr="009C3B38">
        <w:rPr>
          <w:rFonts w:cs="Arial"/>
          <w:color w:val="000000" w:themeColor="text1"/>
          <w:szCs w:val="24"/>
        </w:rPr>
        <w:t>inform the organisation's</w:t>
      </w:r>
      <w:r w:rsidR="00AD1817" w:rsidRPr="009C3B38">
        <w:rPr>
          <w:rFonts w:cs="Arial"/>
          <w:color w:val="000000" w:themeColor="text1"/>
          <w:szCs w:val="24"/>
        </w:rPr>
        <w:t xml:space="preserve"> understanding of some of the experiences that could contribute </w:t>
      </w:r>
      <w:r w:rsidR="008B7C3E" w:rsidRPr="009C3B38">
        <w:rPr>
          <w:rFonts w:cs="Arial"/>
          <w:color w:val="000000" w:themeColor="text1"/>
          <w:szCs w:val="24"/>
        </w:rPr>
        <w:t xml:space="preserve">to </w:t>
      </w:r>
      <w:r w:rsidR="00AD1817" w:rsidRPr="009C3B38">
        <w:rPr>
          <w:rFonts w:cs="Arial"/>
          <w:color w:val="000000" w:themeColor="text1"/>
          <w:szCs w:val="24"/>
        </w:rPr>
        <w:t>challenges to community cohesion</w:t>
      </w:r>
      <w:r w:rsidR="00AD1817" w:rsidRPr="005240B2">
        <w:rPr>
          <w:rFonts w:cs="Arial"/>
          <w:color w:val="4472C4" w:themeColor="accent1"/>
          <w:szCs w:val="24"/>
        </w:rPr>
        <w:t xml:space="preserve">. </w:t>
      </w:r>
      <w:r w:rsidR="00AD1817" w:rsidRPr="005240B2">
        <w:rPr>
          <w:rFonts w:cs="Arial"/>
          <w:szCs w:val="24"/>
        </w:rPr>
        <w:t xml:space="preserve">OPCC and Gwent (2020). Gwent Police posted the information about this event on their </w:t>
      </w:r>
      <w:r w:rsidR="008B7C3E">
        <w:rPr>
          <w:rFonts w:cs="Arial"/>
          <w:szCs w:val="24"/>
        </w:rPr>
        <w:t>F</w:t>
      </w:r>
      <w:r w:rsidR="00AD1817" w:rsidRPr="005240B2">
        <w:rPr>
          <w:rFonts w:cs="Arial"/>
          <w:szCs w:val="24"/>
        </w:rPr>
        <w:t>acebook page. Under the post</w:t>
      </w:r>
      <w:r w:rsidR="008B7C3E">
        <w:rPr>
          <w:rFonts w:cs="Arial"/>
          <w:szCs w:val="24"/>
        </w:rPr>
        <w:t>,</w:t>
      </w:r>
      <w:r w:rsidR="009C4132">
        <w:rPr>
          <w:rFonts w:cs="Arial"/>
          <w:szCs w:val="24"/>
        </w:rPr>
        <w:t xml:space="preserve"> there were negative comments from the public </w:t>
      </w:r>
      <w:r w:rsidR="00AD1817" w:rsidRPr="005240B2">
        <w:rPr>
          <w:rFonts w:cs="Arial"/>
          <w:szCs w:val="24"/>
        </w:rPr>
        <w:t xml:space="preserve">that their tax </w:t>
      </w:r>
      <w:r w:rsidR="009C4132">
        <w:rPr>
          <w:rFonts w:cs="Arial"/>
          <w:szCs w:val="24"/>
        </w:rPr>
        <w:t>money is being</w:t>
      </w:r>
      <w:r w:rsidR="00AD1817" w:rsidRPr="005240B2">
        <w:rPr>
          <w:rFonts w:cs="Arial"/>
          <w:szCs w:val="24"/>
        </w:rPr>
        <w:t xml:space="preserve"> wasted</w:t>
      </w:r>
      <w:r w:rsidR="009C4132">
        <w:rPr>
          <w:rFonts w:cs="Arial"/>
          <w:szCs w:val="24"/>
        </w:rPr>
        <w:t xml:space="preserve"> and</w:t>
      </w:r>
      <w:r w:rsidR="00AD1817" w:rsidRPr="005240B2">
        <w:rPr>
          <w:rFonts w:cs="Arial"/>
          <w:szCs w:val="24"/>
        </w:rPr>
        <w:t xml:space="preserve"> that money and effort should be invested to tackle the crime</w:t>
      </w:r>
      <w:r w:rsidR="009C3B38">
        <w:rPr>
          <w:rFonts w:cs="Arial"/>
          <w:szCs w:val="24"/>
        </w:rPr>
        <w:t>,</w:t>
      </w:r>
      <w:r w:rsidR="00AD1817" w:rsidRPr="005240B2">
        <w:rPr>
          <w:rFonts w:cs="Arial"/>
          <w:szCs w:val="24"/>
        </w:rPr>
        <w:t xml:space="preserve"> not socialising with this community group. </w:t>
      </w:r>
      <w:r w:rsidR="00AD1817" w:rsidRPr="005240B2">
        <w:rPr>
          <w:rFonts w:cs="Arial"/>
          <w:color w:val="000000"/>
          <w:szCs w:val="24"/>
          <w:shd w:val="clear" w:color="auto" w:fill="FFFFFF"/>
        </w:rPr>
        <w:t xml:space="preserve">Representation </w:t>
      </w:r>
      <w:r w:rsidR="007651E1" w:rsidRPr="005240B2">
        <w:rPr>
          <w:rFonts w:cs="Arial"/>
          <w:color w:val="000000"/>
          <w:szCs w:val="24"/>
          <w:shd w:val="clear" w:color="auto" w:fill="FFFFFF"/>
        </w:rPr>
        <w:t xml:space="preserve">of BAME individuals </w:t>
      </w:r>
      <w:r w:rsidR="009C3B38">
        <w:rPr>
          <w:rFonts w:cs="Arial"/>
          <w:color w:val="000000"/>
          <w:szCs w:val="24"/>
          <w:shd w:val="clear" w:color="auto" w:fill="FFFFFF"/>
        </w:rPr>
        <w:t xml:space="preserve">in Gwent Police </w:t>
      </w:r>
      <w:r w:rsidR="00AD1817" w:rsidRPr="005240B2">
        <w:rPr>
          <w:rFonts w:cs="Arial"/>
          <w:color w:val="000000"/>
          <w:szCs w:val="24"/>
          <w:shd w:val="clear" w:color="auto" w:fill="FFFFFF"/>
        </w:rPr>
        <w:t>alone</w:t>
      </w:r>
      <w:r w:rsidR="009C3B38">
        <w:rPr>
          <w:rFonts w:cs="Arial"/>
          <w:color w:val="000000"/>
          <w:szCs w:val="24"/>
          <w:shd w:val="clear" w:color="auto" w:fill="FFFFFF"/>
        </w:rPr>
        <w:t>,</w:t>
      </w:r>
      <w:r w:rsidR="00AD1817" w:rsidRPr="005240B2">
        <w:rPr>
          <w:rFonts w:cs="Arial"/>
          <w:color w:val="000000"/>
          <w:szCs w:val="24"/>
          <w:shd w:val="clear" w:color="auto" w:fill="FFFFFF"/>
        </w:rPr>
        <w:t xml:space="preserve"> cannot fix </w:t>
      </w:r>
      <w:r w:rsidR="008B7C3E">
        <w:rPr>
          <w:rFonts w:cs="Arial"/>
          <w:color w:val="000000"/>
          <w:szCs w:val="24"/>
          <w:shd w:val="clear" w:color="auto" w:fill="FFFFFF"/>
        </w:rPr>
        <w:t>significant</w:t>
      </w:r>
      <w:r w:rsidR="00AD1817" w:rsidRPr="005240B2">
        <w:rPr>
          <w:rFonts w:cs="Arial"/>
          <w:color w:val="000000"/>
          <w:szCs w:val="24"/>
          <w:shd w:val="clear" w:color="auto" w:fill="FFFFFF"/>
        </w:rPr>
        <w:t xml:space="preserve"> soci</w:t>
      </w:r>
      <w:r w:rsidR="009C3B38">
        <w:rPr>
          <w:rFonts w:cs="Arial"/>
          <w:color w:val="000000"/>
          <w:szCs w:val="24"/>
          <w:shd w:val="clear" w:color="auto" w:fill="FFFFFF"/>
        </w:rPr>
        <w:t>al</w:t>
      </w:r>
      <w:r w:rsidR="00AD1817" w:rsidRPr="005240B2">
        <w:rPr>
          <w:rFonts w:cs="Arial"/>
          <w:color w:val="000000"/>
          <w:szCs w:val="24"/>
          <w:shd w:val="clear" w:color="auto" w:fill="FFFFFF"/>
        </w:rPr>
        <w:t xml:space="preserve"> issues </w:t>
      </w:r>
      <w:r w:rsidR="008B7C3E">
        <w:rPr>
          <w:rFonts w:cs="Arial"/>
          <w:color w:val="000000"/>
          <w:szCs w:val="24"/>
          <w:shd w:val="clear" w:color="auto" w:fill="FFFFFF"/>
        </w:rPr>
        <w:t>regarding</w:t>
      </w:r>
      <w:r w:rsidR="00AD1817" w:rsidRPr="005240B2">
        <w:rPr>
          <w:rFonts w:cs="Arial"/>
          <w:color w:val="000000"/>
          <w:szCs w:val="24"/>
          <w:shd w:val="clear" w:color="auto" w:fill="FFFFFF"/>
        </w:rPr>
        <w:t xml:space="preserve"> racism.</w:t>
      </w:r>
      <w:r w:rsidR="00AD1817" w:rsidRPr="005240B2">
        <w:rPr>
          <w:rFonts w:cs="Arial"/>
          <w:szCs w:val="24"/>
          <w:shd w:val="clear" w:color="auto" w:fill="FFFFFF"/>
        </w:rPr>
        <w:t xml:space="preserve"> </w:t>
      </w:r>
      <w:r w:rsidR="00AD1817" w:rsidRPr="005240B2">
        <w:rPr>
          <w:rFonts w:cs="Arial"/>
          <w:szCs w:val="24"/>
        </w:rPr>
        <w:t xml:space="preserve">That means </w:t>
      </w:r>
      <w:r w:rsidR="008B7C3E">
        <w:rPr>
          <w:rFonts w:cs="Arial"/>
          <w:szCs w:val="24"/>
        </w:rPr>
        <w:t xml:space="preserve">it </w:t>
      </w:r>
      <w:r w:rsidR="00AD1817" w:rsidRPr="005240B2">
        <w:rPr>
          <w:rFonts w:cs="Arial"/>
          <w:szCs w:val="24"/>
        </w:rPr>
        <w:t>is not just the organisational or employees</w:t>
      </w:r>
      <w:r w:rsidR="008B7C3E">
        <w:rPr>
          <w:rFonts w:cs="Arial"/>
          <w:szCs w:val="24"/>
        </w:rPr>
        <w:t>'</w:t>
      </w:r>
      <w:r w:rsidR="00AD1817" w:rsidRPr="005240B2">
        <w:rPr>
          <w:rFonts w:cs="Arial"/>
          <w:szCs w:val="24"/>
        </w:rPr>
        <w:t xml:space="preserve"> effort is all nation</w:t>
      </w:r>
      <w:r w:rsidR="008B7C3E">
        <w:rPr>
          <w:rFonts w:cs="Arial"/>
          <w:szCs w:val="24"/>
        </w:rPr>
        <w:t>s</w:t>
      </w:r>
      <w:r w:rsidR="00AD1817" w:rsidRPr="005240B2">
        <w:rPr>
          <w:rFonts w:cs="Arial"/>
          <w:szCs w:val="24"/>
        </w:rPr>
        <w:t xml:space="preserve"> need to change</w:t>
      </w:r>
      <w:r w:rsidR="00514020" w:rsidRPr="005240B2">
        <w:rPr>
          <w:rFonts w:cs="Arial"/>
          <w:szCs w:val="24"/>
        </w:rPr>
        <w:t xml:space="preserve"> to build community cohesion</w:t>
      </w:r>
      <w:r w:rsidR="00396AF0">
        <w:rPr>
          <w:rFonts w:cs="Arial"/>
          <w:szCs w:val="24"/>
        </w:rPr>
        <w:t xml:space="preserve"> (</w:t>
      </w:r>
      <w:r w:rsidR="00AD1817" w:rsidRPr="005240B2">
        <w:rPr>
          <w:rFonts w:cs="Arial"/>
          <w:szCs w:val="24"/>
        </w:rPr>
        <w:t>Gwent Police</w:t>
      </w:r>
      <w:r w:rsidR="00396AF0">
        <w:rPr>
          <w:rFonts w:cs="Arial"/>
          <w:szCs w:val="24"/>
        </w:rPr>
        <w:t xml:space="preserve">, </w:t>
      </w:r>
      <w:r w:rsidR="00AD1817" w:rsidRPr="005240B2">
        <w:rPr>
          <w:rFonts w:cs="Arial"/>
          <w:szCs w:val="24"/>
        </w:rPr>
        <w:t xml:space="preserve">2020). </w:t>
      </w:r>
    </w:p>
    <w:p w14:paraId="30B7D0D6" w14:textId="03A0E594" w:rsidR="00E55727" w:rsidRPr="005240B2" w:rsidRDefault="00AB366A" w:rsidP="003027B1">
      <w:pPr>
        <w:pStyle w:val="Heading1"/>
      </w:pPr>
      <w:r w:rsidRPr="005240B2">
        <w:t>D</w:t>
      </w:r>
      <w:r w:rsidR="000E5BDB">
        <w:t xml:space="preserve">ata Collection </w:t>
      </w:r>
    </w:p>
    <w:p w14:paraId="16D379F0" w14:textId="77777777" w:rsidR="00B33F52" w:rsidRPr="005240B2" w:rsidRDefault="00AB366A" w:rsidP="00B33F52">
      <w:pPr>
        <w:rPr>
          <w:rFonts w:cs="Arial"/>
          <w:szCs w:val="24"/>
        </w:rPr>
      </w:pPr>
      <w:r w:rsidRPr="005240B2">
        <w:rPr>
          <w:rFonts w:cs="Arial"/>
          <w:szCs w:val="24"/>
        </w:rPr>
        <w:t>Workforce</w:t>
      </w:r>
      <w:r w:rsidR="00E5616A" w:rsidRPr="005240B2">
        <w:rPr>
          <w:rFonts w:cs="Arial"/>
          <w:szCs w:val="24"/>
        </w:rPr>
        <w:t xml:space="preserve"> data </w:t>
      </w:r>
      <w:r w:rsidR="009C4132">
        <w:rPr>
          <w:rFonts w:cs="Arial"/>
          <w:szCs w:val="24"/>
        </w:rPr>
        <w:t xml:space="preserve">on diversity </w:t>
      </w:r>
      <w:r w:rsidR="00E5616A" w:rsidRPr="005240B2">
        <w:rPr>
          <w:rFonts w:cs="Arial"/>
          <w:szCs w:val="24"/>
        </w:rPr>
        <w:t xml:space="preserve">is </w:t>
      </w:r>
      <w:r w:rsidRPr="005240B2">
        <w:rPr>
          <w:rFonts w:cs="Arial"/>
          <w:szCs w:val="24"/>
        </w:rPr>
        <w:t>essential</w:t>
      </w:r>
      <w:r w:rsidR="00E5616A" w:rsidRPr="005240B2">
        <w:rPr>
          <w:rFonts w:cs="Arial"/>
          <w:szCs w:val="24"/>
        </w:rPr>
        <w:t xml:space="preserve"> for evidence-based decision-making</w:t>
      </w:r>
      <w:r w:rsidR="009C4132">
        <w:rPr>
          <w:rFonts w:cs="Arial"/>
          <w:szCs w:val="24"/>
        </w:rPr>
        <w:t xml:space="preserve">. </w:t>
      </w:r>
      <w:r w:rsidR="00DD1469" w:rsidRPr="009C4132">
        <w:rPr>
          <w:rFonts w:cs="Arial"/>
          <w:color w:val="000000" w:themeColor="text1"/>
          <w:szCs w:val="24"/>
        </w:rPr>
        <w:t>Limited</w:t>
      </w:r>
      <w:r w:rsidR="00E5616A" w:rsidRPr="009C4132">
        <w:rPr>
          <w:rFonts w:cs="Arial"/>
          <w:color w:val="000000" w:themeColor="text1"/>
          <w:szCs w:val="24"/>
        </w:rPr>
        <w:t xml:space="preserve"> or non-existent data can be a se</w:t>
      </w:r>
      <w:r w:rsidR="008B7C3E" w:rsidRPr="009C4132">
        <w:rPr>
          <w:rFonts w:cs="Arial"/>
          <w:color w:val="000000" w:themeColor="text1"/>
          <w:szCs w:val="24"/>
        </w:rPr>
        <w:t>vere</w:t>
      </w:r>
      <w:r w:rsidR="00E5616A" w:rsidRPr="009C4132">
        <w:rPr>
          <w:rFonts w:cs="Arial"/>
          <w:color w:val="000000" w:themeColor="text1"/>
          <w:szCs w:val="24"/>
        </w:rPr>
        <w:t xml:space="preserve"> barrier to progress</w:t>
      </w:r>
      <w:r w:rsidR="009C4132" w:rsidRPr="009C4132">
        <w:rPr>
          <w:rFonts w:cs="Arial"/>
          <w:color w:val="000000" w:themeColor="text1"/>
          <w:szCs w:val="24"/>
        </w:rPr>
        <w:t>.</w:t>
      </w:r>
      <w:r w:rsidR="00F60B6C" w:rsidRPr="009C4132">
        <w:rPr>
          <w:rFonts w:cs="Arial"/>
          <w:color w:val="000000" w:themeColor="text1"/>
          <w:szCs w:val="24"/>
        </w:rPr>
        <w:t xml:space="preserve"> </w:t>
      </w:r>
      <w:r w:rsidR="00DD1469">
        <w:rPr>
          <w:rFonts w:cs="Arial"/>
          <w:szCs w:val="24"/>
        </w:rPr>
        <w:t>T</w:t>
      </w:r>
      <w:r w:rsidR="00F60B6C" w:rsidRPr="005240B2">
        <w:rPr>
          <w:rFonts w:cs="Arial"/>
          <w:szCs w:val="24"/>
        </w:rPr>
        <w:t xml:space="preserve">he quality of data on workforce diversity is generally </w:t>
      </w:r>
      <w:r w:rsidR="008B7C3E">
        <w:rPr>
          <w:rFonts w:cs="Arial"/>
          <w:szCs w:val="24"/>
        </w:rPr>
        <w:t>l</w:t>
      </w:r>
      <w:r w:rsidR="00DD1469">
        <w:rPr>
          <w:rFonts w:cs="Arial"/>
          <w:szCs w:val="24"/>
        </w:rPr>
        <w:t>imited</w:t>
      </w:r>
      <w:r w:rsidR="00F60B6C" w:rsidRPr="005240B2">
        <w:rPr>
          <w:rFonts w:cs="Arial"/>
          <w:szCs w:val="24"/>
        </w:rPr>
        <w:t xml:space="preserve"> in </w:t>
      </w:r>
      <w:r w:rsidR="00DD1469">
        <w:rPr>
          <w:rFonts w:cs="Arial"/>
          <w:szCs w:val="24"/>
        </w:rPr>
        <w:t>the UK’s</w:t>
      </w:r>
      <w:r w:rsidR="00F60B6C" w:rsidRPr="005240B2">
        <w:rPr>
          <w:rFonts w:cs="Arial"/>
          <w:szCs w:val="24"/>
        </w:rPr>
        <w:t xml:space="preserve"> organisations, especially when it comes to intersectionality. Reasons may include</w:t>
      </w:r>
      <w:r w:rsidR="005E0FCE">
        <w:rPr>
          <w:rFonts w:cs="Arial"/>
          <w:szCs w:val="24"/>
        </w:rPr>
        <w:t xml:space="preserve"> both</w:t>
      </w:r>
      <w:r w:rsidR="00F60B6C" w:rsidRPr="005240B2">
        <w:rPr>
          <w:rFonts w:cs="Arial"/>
          <w:szCs w:val="24"/>
        </w:rPr>
        <w:t xml:space="preserve"> the lack of a legal reporting requirement on </w:t>
      </w:r>
      <w:r w:rsidR="005E0FCE">
        <w:rPr>
          <w:rFonts w:cs="Arial"/>
          <w:szCs w:val="24"/>
        </w:rPr>
        <w:t>diversity</w:t>
      </w:r>
      <w:r w:rsidR="008B7C3E">
        <w:rPr>
          <w:rFonts w:cs="Arial"/>
          <w:szCs w:val="24"/>
        </w:rPr>
        <w:t xml:space="preserve"> and employees' caution in disclosing personal information. </w:t>
      </w:r>
      <w:r w:rsidR="00F275EA" w:rsidRPr="005240B2">
        <w:rPr>
          <w:rFonts w:cs="Arial"/>
          <w:szCs w:val="24"/>
        </w:rPr>
        <w:lastRenderedPageBreak/>
        <w:t xml:space="preserve">Many </w:t>
      </w:r>
      <w:r w:rsidR="00A61178">
        <w:rPr>
          <w:rFonts w:cs="Arial"/>
          <w:szCs w:val="24"/>
        </w:rPr>
        <w:t>police constables</w:t>
      </w:r>
      <w:r w:rsidR="00F275EA" w:rsidRPr="005240B2">
        <w:rPr>
          <w:rFonts w:cs="Arial"/>
          <w:szCs w:val="24"/>
        </w:rPr>
        <w:t xml:space="preserve"> are reluctant to disclose personal data, especially that which relates to sensitive information such as disability</w:t>
      </w:r>
      <w:r w:rsidR="00A61178">
        <w:rPr>
          <w:rFonts w:cs="Arial"/>
          <w:szCs w:val="24"/>
        </w:rPr>
        <w:t>, neurodiversity</w:t>
      </w:r>
      <w:r w:rsidR="00F275EA" w:rsidRPr="005240B2">
        <w:rPr>
          <w:rFonts w:cs="Arial"/>
          <w:szCs w:val="24"/>
        </w:rPr>
        <w:t xml:space="preserve"> or sexual orientation.</w:t>
      </w:r>
      <w:r w:rsidR="008B7C3E">
        <w:rPr>
          <w:rFonts w:cs="Arial"/>
          <w:szCs w:val="24"/>
        </w:rPr>
        <w:t xml:space="preserve"> They fear that disclosure will prevent</w:t>
      </w:r>
      <w:r w:rsidR="00543FD5" w:rsidRPr="005240B2">
        <w:rPr>
          <w:rFonts w:cs="Arial"/>
          <w:szCs w:val="24"/>
        </w:rPr>
        <w:t xml:space="preserve"> </w:t>
      </w:r>
      <w:r w:rsidRPr="005240B2">
        <w:rPr>
          <w:rFonts w:cs="Arial"/>
          <w:szCs w:val="24"/>
        </w:rPr>
        <w:t>career progression o</w:t>
      </w:r>
      <w:r w:rsidRPr="005240B2">
        <w:rPr>
          <w:rFonts w:cs="Arial"/>
          <w:szCs w:val="24"/>
        </w:rPr>
        <w:t>r concern about not being</w:t>
      </w:r>
      <w:r w:rsidR="005E0FCE">
        <w:rPr>
          <w:rFonts w:cs="Arial"/>
          <w:szCs w:val="24"/>
        </w:rPr>
        <w:t xml:space="preserve"> employed</w:t>
      </w:r>
      <w:r w:rsidRPr="005240B2">
        <w:rPr>
          <w:rFonts w:cs="Arial"/>
          <w:szCs w:val="24"/>
        </w:rPr>
        <w:t>.</w:t>
      </w:r>
      <w:r w:rsidR="00A61178">
        <w:rPr>
          <w:rFonts w:cs="Arial"/>
          <w:szCs w:val="24"/>
        </w:rPr>
        <w:t xml:space="preserve"> </w:t>
      </w:r>
    </w:p>
    <w:p w14:paraId="49F997A5" w14:textId="77777777" w:rsidR="00E5616A" w:rsidRPr="0083587E" w:rsidRDefault="00AB366A" w:rsidP="00E5616A">
      <w:pPr>
        <w:rPr>
          <w:rFonts w:cs="Arial"/>
          <w:szCs w:val="24"/>
        </w:rPr>
      </w:pPr>
      <w:r w:rsidRPr="005240B2">
        <w:rPr>
          <w:rFonts w:cs="Arial"/>
          <w:szCs w:val="24"/>
        </w:rPr>
        <w:t xml:space="preserve">To better understand the </w:t>
      </w:r>
      <w:r w:rsidR="008B7C3E">
        <w:rPr>
          <w:rFonts w:cs="Arial"/>
          <w:szCs w:val="24"/>
        </w:rPr>
        <w:t>workforce's diversity, the</w:t>
      </w:r>
      <w:r w:rsidRPr="005240B2">
        <w:rPr>
          <w:rFonts w:cs="Arial"/>
          <w:szCs w:val="24"/>
        </w:rPr>
        <w:t xml:space="preserve"> </w:t>
      </w:r>
      <w:r w:rsidR="00DD1469">
        <w:rPr>
          <w:rFonts w:cs="Arial"/>
          <w:szCs w:val="24"/>
        </w:rPr>
        <w:t>data on</w:t>
      </w:r>
      <w:r w:rsidRPr="005240B2">
        <w:rPr>
          <w:rFonts w:cs="Arial"/>
          <w:szCs w:val="24"/>
        </w:rPr>
        <w:t xml:space="preserve"> protected characteristics needs to be improved at Gwent Police</w:t>
      </w:r>
      <w:r w:rsidR="00122A0E">
        <w:rPr>
          <w:rFonts w:cs="Arial"/>
          <w:szCs w:val="24"/>
        </w:rPr>
        <w:t xml:space="preserve"> (2019)</w:t>
      </w:r>
      <w:r w:rsidR="008B7C3E">
        <w:rPr>
          <w:rFonts w:cs="Arial"/>
          <w:szCs w:val="24"/>
        </w:rPr>
        <w:t>.</w:t>
      </w:r>
      <w:r w:rsidRPr="005240B2">
        <w:rPr>
          <w:rFonts w:cs="Arial"/>
          <w:szCs w:val="24"/>
        </w:rPr>
        <w:t xml:space="preserve"> Not </w:t>
      </w:r>
      <w:r w:rsidR="008B7C3E">
        <w:rPr>
          <w:rFonts w:cs="Arial"/>
          <w:szCs w:val="24"/>
        </w:rPr>
        <w:t>in</w:t>
      </w:r>
      <w:r w:rsidRPr="005240B2">
        <w:rPr>
          <w:rFonts w:cs="Arial"/>
          <w:szCs w:val="24"/>
        </w:rPr>
        <w:t xml:space="preserve">adequate information regarding </w:t>
      </w:r>
      <w:r w:rsidR="008B7C3E">
        <w:rPr>
          <w:rFonts w:cs="Arial"/>
          <w:szCs w:val="24"/>
        </w:rPr>
        <w:t>diversity</w:t>
      </w:r>
      <w:r w:rsidR="00036F41">
        <w:rPr>
          <w:rFonts w:cs="Arial"/>
          <w:szCs w:val="24"/>
        </w:rPr>
        <w:t xml:space="preserve"> </w:t>
      </w:r>
      <w:r w:rsidRPr="005240B2">
        <w:rPr>
          <w:rFonts w:cs="Arial"/>
          <w:szCs w:val="24"/>
        </w:rPr>
        <w:t xml:space="preserve">prevents </w:t>
      </w:r>
      <w:r w:rsidR="008B7C3E">
        <w:rPr>
          <w:rFonts w:cs="Arial"/>
          <w:szCs w:val="24"/>
        </w:rPr>
        <w:t xml:space="preserve">the </w:t>
      </w:r>
      <w:r w:rsidRPr="005240B2">
        <w:rPr>
          <w:rFonts w:cs="Arial"/>
          <w:szCs w:val="24"/>
        </w:rPr>
        <w:t xml:space="preserve">organisation from providing support to </w:t>
      </w:r>
      <w:r w:rsidR="008B7C3E">
        <w:rPr>
          <w:rFonts w:cs="Arial"/>
          <w:szCs w:val="24"/>
        </w:rPr>
        <w:t xml:space="preserve">the </w:t>
      </w:r>
      <w:r w:rsidRPr="005240B2">
        <w:rPr>
          <w:rFonts w:cs="Arial"/>
          <w:szCs w:val="24"/>
        </w:rPr>
        <w:t xml:space="preserve">underrepresented </w:t>
      </w:r>
      <w:r w:rsidR="00036F41">
        <w:rPr>
          <w:rFonts w:cs="Arial"/>
          <w:szCs w:val="24"/>
        </w:rPr>
        <w:t>work</w:t>
      </w:r>
      <w:r w:rsidRPr="005240B2">
        <w:rPr>
          <w:rFonts w:cs="Arial"/>
          <w:szCs w:val="24"/>
        </w:rPr>
        <w:t>force</w:t>
      </w:r>
      <w:r w:rsidR="0083587E" w:rsidRPr="005240B2">
        <w:rPr>
          <w:rFonts w:cs="Arial"/>
          <w:szCs w:val="24"/>
        </w:rPr>
        <w:t>.</w:t>
      </w:r>
      <w:r w:rsidR="00122A0E">
        <w:rPr>
          <w:rFonts w:cs="Arial"/>
          <w:szCs w:val="24"/>
        </w:rPr>
        <w:t xml:space="preserve"> </w:t>
      </w:r>
    </w:p>
    <w:p w14:paraId="073B7C45" w14:textId="77777777" w:rsidR="000D1251" w:rsidRPr="005240B2" w:rsidRDefault="00AB366A" w:rsidP="003027B1">
      <w:pPr>
        <w:pStyle w:val="Heading1"/>
      </w:pPr>
      <w:r w:rsidRPr="005240B2">
        <w:t>S</w:t>
      </w:r>
      <w:r w:rsidR="003027B1">
        <w:t>election process</w:t>
      </w:r>
      <w:r w:rsidR="007B2D2F" w:rsidRPr="005240B2">
        <w:t xml:space="preserve"> – Fit versus diversity. </w:t>
      </w:r>
    </w:p>
    <w:p w14:paraId="7D02A439" w14:textId="77777777" w:rsidR="003027B1" w:rsidRPr="003027B1" w:rsidRDefault="00AB366A" w:rsidP="0000732D">
      <w:pPr>
        <w:rPr>
          <w:rFonts w:cs="Arial"/>
          <w:color w:val="333333"/>
          <w:szCs w:val="24"/>
          <w:shd w:val="clear" w:color="auto" w:fill="FCFCFC"/>
        </w:rPr>
      </w:pPr>
      <w:r w:rsidRPr="005240B2">
        <w:rPr>
          <w:rFonts w:cs="Arial"/>
          <w:color w:val="242527"/>
          <w:spacing w:val="3"/>
          <w:szCs w:val="24"/>
          <w:shd w:val="clear" w:color="auto" w:fill="FFFFFF"/>
        </w:rPr>
        <w:t xml:space="preserve">With the increased costs </w:t>
      </w:r>
      <w:r w:rsidR="008B7C3E">
        <w:rPr>
          <w:rFonts w:cs="Arial"/>
          <w:color w:val="242527"/>
          <w:spacing w:val="3"/>
          <w:szCs w:val="24"/>
          <w:shd w:val="clear" w:color="auto" w:fill="FFFFFF"/>
        </w:rPr>
        <w:t>of</w:t>
      </w:r>
      <w:r w:rsidRPr="005240B2">
        <w:rPr>
          <w:rFonts w:cs="Arial"/>
          <w:color w:val="242527"/>
          <w:spacing w:val="3"/>
          <w:szCs w:val="24"/>
          <w:shd w:val="clear" w:color="auto" w:fill="FFFFFF"/>
        </w:rPr>
        <w:t xml:space="preserve"> hiring, potential employees and employers must be a good fit</w:t>
      </w:r>
      <w:r w:rsidR="002975C3">
        <w:rPr>
          <w:rFonts w:cs="Arial"/>
          <w:color w:val="242527"/>
          <w:spacing w:val="3"/>
          <w:szCs w:val="24"/>
          <w:shd w:val="clear" w:color="auto" w:fill="FFFFFF"/>
        </w:rPr>
        <w:t xml:space="preserve">. </w:t>
      </w:r>
      <w:r w:rsidR="00A32B30" w:rsidRPr="005240B2">
        <w:rPr>
          <w:rFonts w:cs="Arial"/>
          <w:szCs w:val="24"/>
        </w:rPr>
        <w:t xml:space="preserve">CIPD (2019, p </w:t>
      </w:r>
      <w:r w:rsidR="002975C3">
        <w:rPr>
          <w:rFonts w:cs="Arial"/>
          <w:szCs w:val="24"/>
        </w:rPr>
        <w:t>30</w:t>
      </w:r>
      <w:r w:rsidR="00A32B30" w:rsidRPr="005240B2">
        <w:rPr>
          <w:rFonts w:cs="Arial"/>
          <w:szCs w:val="24"/>
        </w:rPr>
        <w:t xml:space="preserve">) </w:t>
      </w:r>
      <w:r w:rsidR="003E467E" w:rsidRPr="005240B2">
        <w:rPr>
          <w:rFonts w:cs="Arial"/>
          <w:szCs w:val="24"/>
        </w:rPr>
        <w:t>distinguish</w:t>
      </w:r>
      <w:r w:rsidR="00A32B30" w:rsidRPr="005240B2">
        <w:rPr>
          <w:rFonts w:cs="Arial"/>
          <w:szCs w:val="24"/>
        </w:rPr>
        <w:t xml:space="preserve"> </w:t>
      </w:r>
      <w:r w:rsidR="008B7C3E">
        <w:rPr>
          <w:rFonts w:cs="Arial"/>
          <w:szCs w:val="24"/>
        </w:rPr>
        <w:t>four</w:t>
      </w:r>
      <w:r w:rsidR="00A32B30" w:rsidRPr="005240B2">
        <w:rPr>
          <w:rFonts w:cs="Arial"/>
          <w:szCs w:val="24"/>
        </w:rPr>
        <w:t xml:space="preserve"> types of employee fit: Person–organisation</w:t>
      </w:r>
      <w:r w:rsidR="00F85038" w:rsidRPr="005240B2">
        <w:rPr>
          <w:rFonts w:cs="Arial"/>
          <w:szCs w:val="24"/>
        </w:rPr>
        <w:t xml:space="preserve"> (Culture fit)</w:t>
      </w:r>
      <w:r w:rsidR="00A32B30" w:rsidRPr="005240B2">
        <w:rPr>
          <w:rFonts w:cs="Arial"/>
          <w:szCs w:val="24"/>
        </w:rPr>
        <w:t xml:space="preserve">, Person–job, Complementary, Supplementary. </w:t>
      </w:r>
      <w:r w:rsidR="00F85038" w:rsidRPr="005240B2">
        <w:rPr>
          <w:rFonts w:cs="Arial"/>
          <w:szCs w:val="24"/>
        </w:rPr>
        <w:t>Windley (2021) and CIPD (2019, p</w:t>
      </w:r>
      <w:r w:rsidR="00BB1D6F">
        <w:rPr>
          <w:rFonts w:cs="Arial"/>
          <w:szCs w:val="24"/>
        </w:rPr>
        <w:t xml:space="preserve">. </w:t>
      </w:r>
      <w:r w:rsidR="00F85038" w:rsidRPr="005240B2">
        <w:rPr>
          <w:rFonts w:cs="Arial"/>
          <w:szCs w:val="24"/>
        </w:rPr>
        <w:t xml:space="preserve">31) indicated that </w:t>
      </w:r>
      <w:r w:rsidR="00F85038" w:rsidRPr="00BB1D6F">
        <w:rPr>
          <w:rFonts w:cs="Arial"/>
          <w:szCs w:val="24"/>
          <w:shd w:val="clear" w:color="auto" w:fill="FCFCFC"/>
        </w:rPr>
        <w:t>individuals tend to align with others similar to themselves or someone they know, uncon</w:t>
      </w:r>
      <w:r w:rsidR="008B7C3E" w:rsidRPr="00BB1D6F">
        <w:rPr>
          <w:rFonts w:cs="Arial"/>
          <w:szCs w:val="24"/>
          <w:shd w:val="clear" w:color="auto" w:fill="FCFCFC"/>
        </w:rPr>
        <w:t>s</w:t>
      </w:r>
      <w:r w:rsidR="00F85038" w:rsidRPr="00BB1D6F">
        <w:rPr>
          <w:rFonts w:cs="Arial"/>
          <w:szCs w:val="24"/>
          <w:shd w:val="clear" w:color="auto" w:fill="FCFCFC"/>
        </w:rPr>
        <w:t>ciously creating an affinity bias</w:t>
      </w:r>
      <w:r w:rsidR="00F85038" w:rsidRPr="005240B2">
        <w:rPr>
          <w:rFonts w:cs="Arial"/>
          <w:color w:val="333333"/>
          <w:szCs w:val="24"/>
          <w:shd w:val="clear" w:color="auto" w:fill="FCFCFC"/>
        </w:rPr>
        <w:t xml:space="preserve">. </w:t>
      </w:r>
      <w:r w:rsidR="00BB1D6F">
        <w:rPr>
          <w:rFonts w:cs="Arial"/>
          <w:szCs w:val="24"/>
        </w:rPr>
        <w:t xml:space="preserve">Person-Organisation fit is essential for the culture but </w:t>
      </w:r>
      <w:r w:rsidR="00F85038" w:rsidRPr="005240B2">
        <w:rPr>
          <w:rFonts w:cs="Arial"/>
          <w:szCs w:val="24"/>
        </w:rPr>
        <w:t>can undermine diversity</w:t>
      </w:r>
      <w:r w:rsidR="0035279D" w:rsidRPr="005240B2">
        <w:rPr>
          <w:rFonts w:cs="Arial"/>
          <w:szCs w:val="24"/>
        </w:rPr>
        <w:t xml:space="preserve">. </w:t>
      </w:r>
      <w:r w:rsidR="00BB1D6F">
        <w:rPr>
          <w:rFonts w:cs="Arial"/>
          <w:szCs w:val="24"/>
        </w:rPr>
        <w:t xml:space="preserve">Moreover, this approach </w:t>
      </w:r>
      <w:r w:rsidR="00980199" w:rsidRPr="005240B2">
        <w:rPr>
          <w:rFonts w:cs="Arial"/>
          <w:szCs w:val="24"/>
        </w:rPr>
        <w:t xml:space="preserve">has implications </w:t>
      </w:r>
      <w:r w:rsidR="008B7C3E">
        <w:rPr>
          <w:rFonts w:cs="Arial"/>
          <w:szCs w:val="24"/>
        </w:rPr>
        <w:t>for fairness and</w:t>
      </w:r>
      <w:r w:rsidR="00980199" w:rsidRPr="005240B2">
        <w:rPr>
          <w:rFonts w:cs="Arial"/>
          <w:szCs w:val="24"/>
        </w:rPr>
        <w:t xml:space="preserve"> long-term business needs such as innovation and organisational responsiveness to market changes.</w:t>
      </w:r>
      <w:r w:rsidR="00F85038" w:rsidRPr="005240B2">
        <w:rPr>
          <w:rFonts w:cs="Arial"/>
          <w:szCs w:val="24"/>
        </w:rPr>
        <w:t xml:space="preserve"> </w:t>
      </w:r>
      <w:r w:rsidR="00132FA9" w:rsidRPr="005240B2">
        <w:rPr>
          <w:rFonts w:cs="Arial"/>
          <w:szCs w:val="24"/>
        </w:rPr>
        <w:t xml:space="preserve">CIPD </w:t>
      </w:r>
      <w:r w:rsidR="00641093">
        <w:rPr>
          <w:rFonts w:cs="Arial"/>
          <w:szCs w:val="24"/>
        </w:rPr>
        <w:t>(</w:t>
      </w:r>
      <w:r w:rsidR="00132FA9" w:rsidRPr="005240B2">
        <w:rPr>
          <w:rFonts w:cs="Arial"/>
          <w:szCs w:val="24"/>
        </w:rPr>
        <w:t>2019, p 32)</w:t>
      </w:r>
      <w:r w:rsidR="00641093">
        <w:rPr>
          <w:rFonts w:cs="Arial"/>
          <w:szCs w:val="24"/>
        </w:rPr>
        <w:t xml:space="preserve"> suggested</w:t>
      </w:r>
      <w:r w:rsidR="00132FA9" w:rsidRPr="005240B2">
        <w:rPr>
          <w:rFonts w:cs="Arial"/>
          <w:szCs w:val="24"/>
        </w:rPr>
        <w:t xml:space="preserve"> </w:t>
      </w:r>
      <w:r>
        <w:rPr>
          <w:rFonts w:cs="Arial"/>
          <w:szCs w:val="24"/>
        </w:rPr>
        <w:t>that organisations that thrive in today's challenging environment need to</w:t>
      </w:r>
      <w:r w:rsidRPr="00BB1D6F">
        <w:rPr>
          <w:rFonts w:cs="Arial"/>
          <w:szCs w:val="24"/>
        </w:rPr>
        <w:t xml:space="preserve"> recruit individuals who bring something different to the business</w:t>
      </w:r>
      <w:r>
        <w:rPr>
          <w:rFonts w:cs="Arial"/>
          <w:szCs w:val="24"/>
        </w:rPr>
        <w:t xml:space="preserve">. Therefore, the complementary fit is the best approach for diversity, </w:t>
      </w:r>
      <w:r w:rsidRPr="005240B2">
        <w:rPr>
          <w:rFonts w:cs="Arial"/>
          <w:szCs w:val="24"/>
        </w:rPr>
        <w:t>as candidates br</w:t>
      </w:r>
      <w:r w:rsidRPr="005240B2">
        <w:rPr>
          <w:rFonts w:cs="Arial"/>
          <w:szCs w:val="24"/>
        </w:rPr>
        <w:t>ing new viewpoints</w:t>
      </w:r>
      <w:r>
        <w:rPr>
          <w:rFonts w:cs="Arial"/>
          <w:szCs w:val="24"/>
        </w:rPr>
        <w:t xml:space="preserve"> and </w:t>
      </w:r>
      <w:r w:rsidRPr="005240B2">
        <w:rPr>
          <w:rFonts w:cs="Arial"/>
          <w:szCs w:val="24"/>
        </w:rPr>
        <w:t>unique skills to the role and organisation</w:t>
      </w:r>
      <w:r>
        <w:rPr>
          <w:rFonts w:cs="Arial"/>
          <w:szCs w:val="24"/>
        </w:rPr>
        <w:t xml:space="preserve">. </w:t>
      </w:r>
    </w:p>
    <w:p w14:paraId="69630A01" w14:textId="77777777" w:rsidR="005E7FAC" w:rsidRPr="003E1CF8" w:rsidRDefault="00AB366A" w:rsidP="005E7FAC">
      <w:pPr>
        <w:rPr>
          <w:rFonts w:cs="Arial"/>
          <w:szCs w:val="24"/>
        </w:rPr>
      </w:pPr>
      <w:r w:rsidRPr="005240B2">
        <w:rPr>
          <w:rFonts w:cs="Arial"/>
          <w:szCs w:val="24"/>
        </w:rPr>
        <w:t xml:space="preserve">Additionally, </w:t>
      </w:r>
      <w:r w:rsidR="009304BC" w:rsidRPr="005240B2">
        <w:rPr>
          <w:rFonts w:cs="Arial"/>
          <w:szCs w:val="24"/>
        </w:rPr>
        <w:t xml:space="preserve">the </w:t>
      </w:r>
      <w:r w:rsidR="007C0137">
        <w:rPr>
          <w:rFonts w:cs="Arial"/>
          <w:szCs w:val="24"/>
        </w:rPr>
        <w:t>research</w:t>
      </w:r>
      <w:r w:rsidR="003E34CE" w:rsidRPr="005240B2">
        <w:rPr>
          <w:rFonts w:cs="Arial"/>
          <w:szCs w:val="24"/>
        </w:rPr>
        <w:t xml:space="preserve"> suggested </w:t>
      </w:r>
      <w:r w:rsidR="009304BC" w:rsidRPr="005240B2">
        <w:rPr>
          <w:rFonts w:cs="Arial"/>
          <w:szCs w:val="24"/>
        </w:rPr>
        <w:t xml:space="preserve">that </w:t>
      </w:r>
      <w:r w:rsidR="008B7C3E">
        <w:rPr>
          <w:rFonts w:cs="Arial"/>
          <w:szCs w:val="24"/>
        </w:rPr>
        <w:t>'</w:t>
      </w:r>
      <w:r w:rsidR="009304BC" w:rsidRPr="005240B2">
        <w:rPr>
          <w:rFonts w:cs="Arial"/>
          <w:szCs w:val="24"/>
        </w:rPr>
        <w:t>fit</w:t>
      </w:r>
      <w:r w:rsidR="008B7C3E">
        <w:rPr>
          <w:rFonts w:cs="Arial"/>
          <w:szCs w:val="24"/>
        </w:rPr>
        <w:t>'</w:t>
      </w:r>
      <w:r w:rsidR="009304BC" w:rsidRPr="005240B2">
        <w:rPr>
          <w:rFonts w:cs="Arial"/>
          <w:szCs w:val="24"/>
        </w:rPr>
        <w:t xml:space="preserve"> should be focused on </w:t>
      </w:r>
      <w:r w:rsidR="008B7C3E">
        <w:rPr>
          <w:rFonts w:cs="Arial"/>
          <w:szCs w:val="24"/>
        </w:rPr>
        <w:t>a set of values</w:t>
      </w:r>
      <w:r w:rsidR="009304BC" w:rsidRPr="005240B2">
        <w:rPr>
          <w:rFonts w:cs="Arial"/>
          <w:szCs w:val="24"/>
        </w:rPr>
        <w:t xml:space="preserve">. </w:t>
      </w:r>
      <w:r w:rsidR="00BF03C2" w:rsidRPr="005240B2">
        <w:rPr>
          <w:rFonts w:cs="Arial"/>
          <w:szCs w:val="24"/>
        </w:rPr>
        <w:t xml:space="preserve">In this way, person–organisation fit can be aligned to a set of inclusive organisational </w:t>
      </w:r>
      <w:r w:rsidR="00BF03C2" w:rsidRPr="005240B2">
        <w:rPr>
          <w:rFonts w:cs="Arial"/>
          <w:szCs w:val="24"/>
        </w:rPr>
        <w:lastRenderedPageBreak/>
        <w:t>values, not based on subjective and very likely biased opinion on what sort of person suits a team or job role.</w:t>
      </w:r>
      <w:r w:rsidR="004D08B1" w:rsidRPr="005240B2">
        <w:rPr>
          <w:rFonts w:cs="Arial"/>
          <w:szCs w:val="24"/>
        </w:rPr>
        <w:t xml:space="preserve"> </w:t>
      </w:r>
      <w:r w:rsidR="00F85038" w:rsidRPr="005240B2">
        <w:rPr>
          <w:rFonts w:cs="Arial"/>
          <w:color w:val="333333"/>
          <w:szCs w:val="24"/>
          <w:shd w:val="clear" w:color="auto" w:fill="FCFCFC"/>
        </w:rPr>
        <w:t xml:space="preserve">Gwent Police (2020) recruits not only based on </w:t>
      </w:r>
      <w:r w:rsidR="008B7C3E">
        <w:rPr>
          <w:rFonts w:cs="Arial"/>
          <w:szCs w:val="24"/>
        </w:rPr>
        <w:t>candidates' skills and ability</w:t>
      </w:r>
      <w:r w:rsidR="00F85038" w:rsidRPr="005240B2">
        <w:rPr>
          <w:rFonts w:cs="Arial"/>
          <w:szCs w:val="24"/>
        </w:rPr>
        <w:t xml:space="preserve"> but also on their values</w:t>
      </w:r>
      <w:r w:rsidR="003027B1">
        <w:rPr>
          <w:rFonts w:cs="Arial"/>
          <w:szCs w:val="24"/>
        </w:rPr>
        <w:t xml:space="preserve">, which </w:t>
      </w:r>
      <w:r w:rsidR="00991B4C">
        <w:rPr>
          <w:rFonts w:cs="Arial"/>
          <w:szCs w:val="24"/>
        </w:rPr>
        <w:t>they</w:t>
      </w:r>
      <w:r w:rsidR="00F85038" w:rsidRPr="005240B2">
        <w:rPr>
          <w:rFonts w:cs="Arial"/>
          <w:szCs w:val="24"/>
        </w:rPr>
        <w:t xml:space="preserve"> need to be aligned with organi</w:t>
      </w:r>
      <w:r w:rsidR="00991B4C">
        <w:rPr>
          <w:rFonts w:cs="Arial"/>
          <w:szCs w:val="24"/>
        </w:rPr>
        <w:t>s</w:t>
      </w:r>
      <w:r w:rsidR="008B7C3E">
        <w:rPr>
          <w:rFonts w:cs="Arial"/>
          <w:szCs w:val="24"/>
        </w:rPr>
        <w:t>ational</w:t>
      </w:r>
      <w:r w:rsidR="00F85038" w:rsidRPr="005240B2">
        <w:rPr>
          <w:rFonts w:cs="Arial"/>
          <w:szCs w:val="24"/>
        </w:rPr>
        <w:t xml:space="preserve"> values.</w:t>
      </w:r>
      <w:r>
        <w:rPr>
          <w:rFonts w:cs="Arial"/>
          <w:szCs w:val="24"/>
        </w:rPr>
        <w:t xml:space="preserve"> </w:t>
      </w:r>
    </w:p>
    <w:p w14:paraId="1783A667" w14:textId="77777777" w:rsidR="005E7FAC" w:rsidRDefault="00AB366A" w:rsidP="00D45D52">
      <w:pPr>
        <w:pStyle w:val="Heading1"/>
      </w:pPr>
      <w:r>
        <w:t xml:space="preserve">Retention Strategy </w:t>
      </w:r>
    </w:p>
    <w:p w14:paraId="30936F52" w14:textId="77777777" w:rsidR="000F5C35" w:rsidRPr="005240B2" w:rsidRDefault="00AB366A" w:rsidP="001026B2">
      <w:pPr>
        <w:rPr>
          <w:rFonts w:cs="Arial"/>
          <w:szCs w:val="24"/>
        </w:rPr>
      </w:pPr>
      <w:r w:rsidRPr="005240B2">
        <w:rPr>
          <w:rFonts w:cs="Arial"/>
          <w:szCs w:val="24"/>
        </w:rPr>
        <w:t>Law enforcement is in the hard to recruit groups</w:t>
      </w:r>
      <w:r w:rsidR="003E34CE" w:rsidRPr="005240B2">
        <w:rPr>
          <w:rFonts w:cs="Arial"/>
          <w:szCs w:val="24"/>
        </w:rPr>
        <w:t xml:space="preserve">. </w:t>
      </w:r>
      <w:r w:rsidRPr="005240B2">
        <w:rPr>
          <w:rFonts w:cs="Arial"/>
          <w:szCs w:val="24"/>
        </w:rPr>
        <w:t xml:space="preserve">Therefore Davies (CIPD, 2021, p 6) urged </w:t>
      </w:r>
      <w:r w:rsidR="00A056C3" w:rsidRPr="005240B2">
        <w:rPr>
          <w:rFonts w:cs="Arial"/>
          <w:szCs w:val="24"/>
        </w:rPr>
        <w:t>employers</w:t>
      </w:r>
      <w:r w:rsidRPr="005240B2">
        <w:rPr>
          <w:rFonts w:cs="Arial"/>
          <w:szCs w:val="24"/>
        </w:rPr>
        <w:t xml:space="preserve"> from those organisations to emphasis</w:t>
      </w:r>
      <w:r w:rsidR="008B7C3E">
        <w:rPr>
          <w:rFonts w:cs="Arial"/>
          <w:szCs w:val="24"/>
        </w:rPr>
        <w:t>e</w:t>
      </w:r>
      <w:r w:rsidRPr="005240B2">
        <w:rPr>
          <w:rFonts w:cs="Arial"/>
          <w:szCs w:val="24"/>
        </w:rPr>
        <w:t xml:space="preserve"> retaining the existing workforce. </w:t>
      </w:r>
      <w:r w:rsidR="00F018F2" w:rsidRPr="003658EC">
        <w:rPr>
          <w:rFonts w:cs="Arial"/>
          <w:color w:val="4472C4" w:themeColor="accent1"/>
          <w:szCs w:val="24"/>
        </w:rPr>
        <w:t xml:space="preserve">As mentioned in earlier paragraphs is beneficial to collect </w:t>
      </w:r>
      <w:r w:rsidR="008B7C3E" w:rsidRPr="003658EC">
        <w:rPr>
          <w:rFonts w:cs="Arial"/>
          <w:color w:val="4472C4" w:themeColor="accent1"/>
          <w:szCs w:val="24"/>
        </w:rPr>
        <w:t xml:space="preserve">an </w:t>
      </w:r>
      <w:r w:rsidR="00785811" w:rsidRPr="003658EC">
        <w:rPr>
          <w:rFonts w:cs="Arial"/>
          <w:color w:val="4472C4" w:themeColor="accent1"/>
          <w:szCs w:val="24"/>
        </w:rPr>
        <w:t>efficient</w:t>
      </w:r>
      <w:r w:rsidR="00F018F2" w:rsidRPr="003658EC">
        <w:rPr>
          <w:rFonts w:cs="Arial"/>
          <w:color w:val="4472C4" w:themeColor="accent1"/>
          <w:szCs w:val="24"/>
        </w:rPr>
        <w:t xml:space="preserve"> database. Not only to provide adequate support</w:t>
      </w:r>
      <w:r w:rsidR="004062ED" w:rsidRPr="003658EC">
        <w:rPr>
          <w:rFonts w:cs="Arial"/>
          <w:color w:val="4472C4" w:themeColor="accent1"/>
          <w:szCs w:val="24"/>
        </w:rPr>
        <w:t xml:space="preserve"> for applicants and employees</w:t>
      </w:r>
      <w:r w:rsidR="00F018F2" w:rsidRPr="003658EC">
        <w:rPr>
          <w:rFonts w:cs="Arial"/>
          <w:color w:val="4472C4" w:themeColor="accent1"/>
          <w:szCs w:val="24"/>
        </w:rPr>
        <w:t>. This data also enable</w:t>
      </w:r>
      <w:r w:rsidR="008B7C3E" w:rsidRPr="003658EC">
        <w:rPr>
          <w:rFonts w:cs="Arial"/>
          <w:color w:val="4472C4" w:themeColor="accent1"/>
          <w:szCs w:val="24"/>
        </w:rPr>
        <w:t>s</w:t>
      </w:r>
      <w:r w:rsidR="00F018F2" w:rsidRPr="003658EC">
        <w:rPr>
          <w:rFonts w:cs="Arial"/>
          <w:color w:val="4472C4" w:themeColor="accent1"/>
          <w:szCs w:val="24"/>
        </w:rPr>
        <w:t xml:space="preserve"> us to </w:t>
      </w:r>
      <w:r w:rsidR="003658EC" w:rsidRPr="003658EC">
        <w:rPr>
          <w:rFonts w:cs="Arial"/>
          <w:color w:val="4472C4" w:themeColor="accent1"/>
          <w:szCs w:val="24"/>
        </w:rPr>
        <w:t>u</w:t>
      </w:r>
      <w:r w:rsidR="00A056C3" w:rsidRPr="003658EC">
        <w:rPr>
          <w:rFonts w:cs="Arial"/>
          <w:color w:val="4472C4" w:themeColor="accent1"/>
          <w:szCs w:val="24"/>
        </w:rPr>
        <w:t xml:space="preserve">nderstand why staff with protected characteristics leave </w:t>
      </w:r>
      <w:r w:rsidR="004062ED" w:rsidRPr="003658EC">
        <w:rPr>
          <w:rFonts w:cs="Arial"/>
          <w:color w:val="4472C4" w:themeColor="accent1"/>
          <w:szCs w:val="24"/>
        </w:rPr>
        <w:t>an organisation  (Taylor, 2019)</w:t>
      </w:r>
      <w:r w:rsidR="00785811" w:rsidRPr="003658EC">
        <w:rPr>
          <w:rFonts w:cs="Arial"/>
          <w:color w:val="4472C4" w:themeColor="accent1"/>
          <w:szCs w:val="24"/>
        </w:rPr>
        <w:t>.</w:t>
      </w:r>
      <w:r w:rsidR="008D6508" w:rsidRPr="003658EC">
        <w:rPr>
          <w:rFonts w:cs="Arial"/>
          <w:color w:val="4472C4" w:themeColor="accent1"/>
          <w:szCs w:val="24"/>
        </w:rPr>
        <w:t xml:space="preserve"> </w:t>
      </w:r>
      <w:r w:rsidR="00785811" w:rsidRPr="003658EC">
        <w:rPr>
          <w:rFonts w:cs="Arial"/>
          <w:color w:val="4472C4" w:themeColor="accent1"/>
          <w:szCs w:val="24"/>
        </w:rPr>
        <w:t>To</w:t>
      </w:r>
      <w:r w:rsidR="00A056C3" w:rsidRPr="003658EC">
        <w:rPr>
          <w:rFonts w:cs="Arial"/>
          <w:color w:val="4472C4" w:themeColor="accent1"/>
          <w:szCs w:val="24"/>
        </w:rPr>
        <w:t xml:space="preserve"> </w:t>
      </w:r>
      <w:r w:rsidR="003658EC" w:rsidRPr="003658EC">
        <w:rPr>
          <w:rFonts w:cs="Arial"/>
          <w:color w:val="4472C4" w:themeColor="accent1"/>
          <w:szCs w:val="24"/>
        </w:rPr>
        <w:t>c</w:t>
      </w:r>
      <w:r w:rsidR="00A056C3" w:rsidRPr="003658EC">
        <w:rPr>
          <w:rFonts w:cs="Arial"/>
          <w:color w:val="4472C4" w:themeColor="accent1"/>
          <w:szCs w:val="24"/>
        </w:rPr>
        <w:t>apture workforce morale and contentment</w:t>
      </w:r>
      <w:r w:rsidR="008B7C3E" w:rsidRPr="003658EC">
        <w:rPr>
          <w:rFonts w:cs="Arial"/>
          <w:color w:val="4472C4" w:themeColor="accent1"/>
          <w:szCs w:val="24"/>
        </w:rPr>
        <w:t>,</w:t>
      </w:r>
      <w:r w:rsidR="00785811" w:rsidRPr="003658EC">
        <w:rPr>
          <w:rFonts w:cs="Arial"/>
          <w:color w:val="4472C4" w:themeColor="accent1"/>
          <w:szCs w:val="24"/>
        </w:rPr>
        <w:t xml:space="preserve"> feedback </w:t>
      </w:r>
      <w:r w:rsidR="0000732D" w:rsidRPr="003658EC">
        <w:rPr>
          <w:rFonts w:cs="Arial"/>
          <w:color w:val="4472C4" w:themeColor="accent1"/>
          <w:szCs w:val="24"/>
        </w:rPr>
        <w:t xml:space="preserve">and appraisals </w:t>
      </w:r>
      <w:r w:rsidR="002B14DD" w:rsidRPr="003658EC">
        <w:rPr>
          <w:rFonts w:cs="Arial"/>
          <w:color w:val="4472C4" w:themeColor="accent1"/>
          <w:szCs w:val="24"/>
        </w:rPr>
        <w:t>are</w:t>
      </w:r>
      <w:r w:rsidR="00785811" w:rsidRPr="003658EC">
        <w:rPr>
          <w:rFonts w:cs="Arial"/>
          <w:color w:val="4472C4" w:themeColor="accent1"/>
          <w:szCs w:val="24"/>
        </w:rPr>
        <w:t xml:space="preserve"> used</w:t>
      </w:r>
      <w:r w:rsidR="002B14DD" w:rsidRPr="003658EC">
        <w:rPr>
          <w:rFonts w:cs="Arial"/>
          <w:color w:val="4472C4" w:themeColor="accent1"/>
          <w:szCs w:val="24"/>
        </w:rPr>
        <w:t xml:space="preserve"> </w:t>
      </w:r>
      <w:r w:rsidR="00785811" w:rsidRPr="003658EC">
        <w:rPr>
          <w:rFonts w:cs="Arial"/>
          <w:color w:val="4472C4" w:themeColor="accent1"/>
          <w:szCs w:val="24"/>
        </w:rPr>
        <w:t>quarterly</w:t>
      </w:r>
      <w:r w:rsidR="00A056C3" w:rsidRPr="003658EC">
        <w:rPr>
          <w:rFonts w:cs="Arial"/>
          <w:color w:val="4472C4" w:themeColor="accent1"/>
          <w:szCs w:val="24"/>
        </w:rPr>
        <w:t xml:space="preserve">. </w:t>
      </w:r>
      <w:r w:rsidR="00393601" w:rsidRPr="003658EC">
        <w:rPr>
          <w:rFonts w:cs="Arial"/>
          <w:color w:val="4472C4" w:themeColor="accent1"/>
          <w:szCs w:val="24"/>
        </w:rPr>
        <w:t>Gwent police ensure that their managers respond to the feedback from staff survey</w:t>
      </w:r>
      <w:r w:rsidR="008B7C3E" w:rsidRPr="003658EC">
        <w:rPr>
          <w:rFonts w:cs="Arial"/>
          <w:color w:val="4472C4" w:themeColor="accent1"/>
          <w:szCs w:val="24"/>
        </w:rPr>
        <w:t>s</w:t>
      </w:r>
      <w:r w:rsidR="00393601" w:rsidRPr="003658EC">
        <w:rPr>
          <w:rFonts w:cs="Arial"/>
          <w:color w:val="4472C4" w:themeColor="accent1"/>
          <w:szCs w:val="24"/>
        </w:rPr>
        <w:t xml:space="preserve"> </w:t>
      </w:r>
      <w:r w:rsidR="002B14DD" w:rsidRPr="003658EC">
        <w:rPr>
          <w:rFonts w:cs="Arial"/>
          <w:color w:val="4472C4" w:themeColor="accent1"/>
          <w:szCs w:val="24"/>
        </w:rPr>
        <w:t>and a</w:t>
      </w:r>
      <w:r w:rsidR="008B7C3E" w:rsidRPr="003658EC">
        <w:rPr>
          <w:rFonts w:cs="Arial"/>
          <w:color w:val="4472C4" w:themeColor="accent1"/>
          <w:szCs w:val="24"/>
        </w:rPr>
        <w:t>ssessment</w:t>
      </w:r>
      <w:r w:rsidR="002B14DD" w:rsidRPr="003658EC">
        <w:rPr>
          <w:rFonts w:cs="Arial"/>
          <w:color w:val="4472C4" w:themeColor="accent1"/>
          <w:szCs w:val="24"/>
        </w:rPr>
        <w:t xml:space="preserve">s </w:t>
      </w:r>
      <w:r w:rsidR="00393601" w:rsidRPr="003658EC">
        <w:rPr>
          <w:rFonts w:cs="Arial"/>
          <w:color w:val="4472C4" w:themeColor="accent1"/>
          <w:szCs w:val="24"/>
        </w:rPr>
        <w:t xml:space="preserve">and make changes to demonstrate that they listen and act accordingly. Not only </w:t>
      </w:r>
      <w:r w:rsidR="008B7C3E" w:rsidRPr="003658EC">
        <w:rPr>
          <w:rFonts w:cs="Arial"/>
          <w:color w:val="4472C4" w:themeColor="accent1"/>
          <w:szCs w:val="24"/>
        </w:rPr>
        <w:t xml:space="preserve">does </w:t>
      </w:r>
      <w:r w:rsidR="00393601" w:rsidRPr="003658EC">
        <w:rPr>
          <w:rFonts w:cs="Arial"/>
          <w:color w:val="4472C4" w:themeColor="accent1"/>
          <w:szCs w:val="24"/>
        </w:rPr>
        <w:t xml:space="preserve">Gwent Police gain organisational learning from </w:t>
      </w:r>
      <w:r w:rsidR="002B14DD" w:rsidRPr="003658EC">
        <w:rPr>
          <w:rFonts w:cs="Arial"/>
          <w:color w:val="4472C4" w:themeColor="accent1"/>
          <w:szCs w:val="24"/>
        </w:rPr>
        <w:t>appraisals</w:t>
      </w:r>
      <w:r w:rsidR="00393601" w:rsidRPr="003658EC">
        <w:rPr>
          <w:rFonts w:cs="Arial"/>
          <w:color w:val="4472C4" w:themeColor="accent1"/>
          <w:szCs w:val="24"/>
        </w:rPr>
        <w:t xml:space="preserve">, </w:t>
      </w:r>
      <w:r w:rsidR="002B14DD" w:rsidRPr="003658EC">
        <w:rPr>
          <w:rFonts w:cs="Arial"/>
          <w:color w:val="4472C4" w:themeColor="accent1"/>
          <w:szCs w:val="24"/>
        </w:rPr>
        <w:t>but Force</w:t>
      </w:r>
      <w:r w:rsidR="00393601" w:rsidRPr="003658EC">
        <w:rPr>
          <w:rFonts w:cs="Arial"/>
          <w:color w:val="4472C4" w:themeColor="accent1"/>
          <w:szCs w:val="24"/>
        </w:rPr>
        <w:t xml:space="preserve"> also uses feedback from exit interviews of </w:t>
      </w:r>
      <w:r w:rsidR="002B14DD" w:rsidRPr="003658EC">
        <w:rPr>
          <w:rFonts w:cs="Arial"/>
          <w:color w:val="4472C4" w:themeColor="accent1"/>
          <w:szCs w:val="24"/>
        </w:rPr>
        <w:t>individuals</w:t>
      </w:r>
      <w:r w:rsidR="00393601" w:rsidRPr="003658EC">
        <w:rPr>
          <w:rFonts w:cs="Arial"/>
          <w:color w:val="4472C4" w:themeColor="accent1"/>
          <w:szCs w:val="24"/>
        </w:rPr>
        <w:t xml:space="preserve"> leaving the Gwent to understand what more could be done to retain people</w:t>
      </w:r>
      <w:r w:rsidR="002B14DD" w:rsidRPr="003658EC">
        <w:rPr>
          <w:rFonts w:cs="Arial"/>
          <w:color w:val="4472C4" w:themeColor="accent1"/>
          <w:szCs w:val="24"/>
        </w:rPr>
        <w:t>.</w:t>
      </w:r>
    </w:p>
    <w:p w14:paraId="23227595" w14:textId="77777777" w:rsidR="004D6570" w:rsidRPr="005240B2" w:rsidRDefault="00AB366A" w:rsidP="009E051D">
      <w:pPr>
        <w:pStyle w:val="Heading1"/>
      </w:pPr>
      <w:bookmarkStart w:id="6" w:name="_Toc95171075"/>
      <w:r w:rsidRPr="005240B2">
        <w:t>3.0 Conclusion</w:t>
      </w:r>
      <w:bookmarkEnd w:id="6"/>
    </w:p>
    <w:p w14:paraId="7C0591F8" w14:textId="77777777" w:rsidR="00B37872" w:rsidRPr="005240B2" w:rsidRDefault="00AB366A" w:rsidP="00C536E9">
      <w:pPr>
        <w:rPr>
          <w:rFonts w:cs="Arial"/>
          <w:szCs w:val="24"/>
        </w:rPr>
      </w:pPr>
      <w:r w:rsidRPr="005240B2">
        <w:rPr>
          <w:rFonts w:cs="Arial"/>
          <w:szCs w:val="24"/>
        </w:rPr>
        <w:t>As illustrated throughout this paper, there are many advantages of having</w:t>
      </w:r>
      <w:r w:rsidR="000F5C35" w:rsidRPr="005240B2">
        <w:rPr>
          <w:rFonts w:cs="Arial"/>
          <w:szCs w:val="24"/>
        </w:rPr>
        <w:t xml:space="preserve"> </w:t>
      </w:r>
      <w:r w:rsidR="008B7C3E">
        <w:rPr>
          <w:rFonts w:cs="Arial"/>
          <w:szCs w:val="24"/>
        </w:rPr>
        <w:t xml:space="preserve">a </w:t>
      </w:r>
      <w:r w:rsidR="000F5C35" w:rsidRPr="005240B2">
        <w:rPr>
          <w:rFonts w:cs="Arial"/>
          <w:szCs w:val="24"/>
        </w:rPr>
        <w:t>diver</w:t>
      </w:r>
      <w:r w:rsidR="008B7C3E">
        <w:rPr>
          <w:rFonts w:cs="Arial"/>
          <w:szCs w:val="24"/>
        </w:rPr>
        <w:t>se</w:t>
      </w:r>
      <w:r w:rsidR="000F5C35" w:rsidRPr="005240B2">
        <w:rPr>
          <w:rFonts w:cs="Arial"/>
          <w:szCs w:val="24"/>
        </w:rPr>
        <w:t xml:space="preserve"> workforce</w:t>
      </w:r>
      <w:r w:rsidR="00E53E9E" w:rsidRPr="005240B2">
        <w:rPr>
          <w:rFonts w:cs="Arial"/>
          <w:szCs w:val="24"/>
        </w:rPr>
        <w:t xml:space="preserve">. </w:t>
      </w:r>
      <w:r w:rsidR="00F10739" w:rsidRPr="005240B2">
        <w:rPr>
          <w:rFonts w:cs="Arial"/>
          <w:szCs w:val="24"/>
        </w:rPr>
        <w:t>The data presented in this report shows that the Gwent police strive to diversify its workforce</w:t>
      </w:r>
      <w:r w:rsidR="008B7C3E">
        <w:rPr>
          <w:rFonts w:cs="Arial"/>
          <w:szCs w:val="24"/>
        </w:rPr>
        <w:t>,</w:t>
      </w:r>
      <w:r w:rsidR="00F10739" w:rsidRPr="005240B2">
        <w:rPr>
          <w:rFonts w:cs="Arial"/>
          <w:szCs w:val="24"/>
        </w:rPr>
        <w:t xml:space="preserve"> and there are many strategic plans in place</w:t>
      </w:r>
      <w:r w:rsidR="00A777B1" w:rsidRPr="005240B2">
        <w:rPr>
          <w:rFonts w:cs="Arial"/>
          <w:szCs w:val="24"/>
        </w:rPr>
        <w:t xml:space="preserve">. The organisation runs targeted recruitment campaigns and prioritise underrepresented groups in selection and promotion. Human Resources with Diversity &amp; Inclusion have ensured </w:t>
      </w:r>
      <w:r w:rsidR="00A777B1" w:rsidRPr="005240B2">
        <w:rPr>
          <w:rFonts w:cs="Arial"/>
          <w:szCs w:val="24"/>
        </w:rPr>
        <w:lastRenderedPageBreak/>
        <w:t xml:space="preserve">that campaigns are bespoke to BAME communities. For example, </w:t>
      </w:r>
      <w:r w:rsidR="00A777B1">
        <w:rPr>
          <w:rFonts w:cs="Arial"/>
          <w:szCs w:val="24"/>
        </w:rPr>
        <w:t>advance notice of recruitment campaigns and a positive action schem</w:t>
      </w:r>
      <w:r w:rsidR="00A777B1" w:rsidRPr="005240B2">
        <w:rPr>
          <w:rFonts w:cs="Arial"/>
          <w:szCs w:val="24"/>
        </w:rPr>
        <w:t xml:space="preserve">e to support applicants. </w:t>
      </w:r>
      <w:r w:rsidR="00A777B1">
        <w:rPr>
          <w:rFonts w:cs="Arial"/>
          <w:szCs w:val="24"/>
        </w:rPr>
        <w:t>The r</w:t>
      </w:r>
      <w:r w:rsidR="00A777B1" w:rsidRPr="005240B2">
        <w:rPr>
          <w:rFonts w:cs="Arial"/>
          <w:szCs w:val="24"/>
        </w:rPr>
        <w:t>ecruitment team Provide feedback to unsuccessful candidates and support any future applications they make.</w:t>
      </w:r>
    </w:p>
    <w:p w14:paraId="7CBDC3D0" w14:textId="77777777" w:rsidR="00B37872" w:rsidRPr="005240B2" w:rsidRDefault="00A777B1" w:rsidP="00C536E9">
      <w:pPr>
        <w:rPr>
          <w:rFonts w:cs="Arial"/>
          <w:szCs w:val="24"/>
        </w:rPr>
      </w:pPr>
      <w:r w:rsidRPr="005240B2">
        <w:rPr>
          <w:rFonts w:cs="Arial"/>
          <w:szCs w:val="24"/>
        </w:rPr>
        <w:t xml:space="preserve">Additionally, Gwent Police engage with schools and colleges to promote future employment opportunities. The organisation engage with communities on all levels ensuring legitimacy with the public. Legitimacy includes supporting victims of hate crimes. </w:t>
      </w:r>
      <w:r w:rsidR="00F10739" w:rsidRPr="005240B2">
        <w:rPr>
          <w:rFonts w:cs="Arial"/>
          <w:szCs w:val="24"/>
        </w:rPr>
        <w:t>Despite such a</w:t>
      </w:r>
      <w:r w:rsidR="008B7C3E">
        <w:rPr>
          <w:rFonts w:cs="Arial"/>
          <w:szCs w:val="24"/>
        </w:rPr>
        <w:t>n</w:t>
      </w:r>
      <w:r w:rsidR="00F10739" w:rsidRPr="005240B2">
        <w:rPr>
          <w:rFonts w:cs="Arial"/>
          <w:szCs w:val="24"/>
        </w:rPr>
        <w:t xml:space="preserve"> effort from Human </w:t>
      </w:r>
      <w:r>
        <w:rPr>
          <w:rFonts w:cs="Arial"/>
          <w:szCs w:val="24"/>
        </w:rPr>
        <w:t>R</w:t>
      </w:r>
      <w:r w:rsidR="00F10739" w:rsidRPr="005240B2">
        <w:rPr>
          <w:rFonts w:cs="Arial"/>
          <w:szCs w:val="24"/>
        </w:rPr>
        <w:t>esources</w:t>
      </w:r>
      <w:r w:rsidR="008B7C3E">
        <w:rPr>
          <w:rFonts w:cs="Arial"/>
          <w:szCs w:val="24"/>
        </w:rPr>
        <w:t>,</w:t>
      </w:r>
      <w:r w:rsidR="00F10739" w:rsidRPr="005240B2">
        <w:rPr>
          <w:rFonts w:cs="Arial"/>
          <w:szCs w:val="24"/>
        </w:rPr>
        <w:t xml:space="preserve"> Gwent Poli</w:t>
      </w:r>
      <w:r w:rsidR="00F10739" w:rsidRPr="00523D7E">
        <w:rPr>
          <w:rFonts w:cs="Arial"/>
          <w:szCs w:val="24"/>
        </w:rPr>
        <w:t>ce</w:t>
      </w:r>
      <w:r w:rsidR="00523D7E" w:rsidRPr="00523D7E">
        <w:rPr>
          <w:rFonts w:cs="Arial"/>
          <w:szCs w:val="24"/>
        </w:rPr>
        <w:t xml:space="preserve"> </w:t>
      </w:r>
      <w:r w:rsidR="00F10739" w:rsidRPr="00523D7E">
        <w:rPr>
          <w:rFonts w:cs="Arial"/>
          <w:szCs w:val="24"/>
          <w:shd w:val="clear" w:color="auto" w:fill="FFFFFF"/>
        </w:rPr>
        <w:t>remain</w:t>
      </w:r>
      <w:r w:rsidR="008B7C3E" w:rsidRPr="00523D7E">
        <w:rPr>
          <w:rFonts w:cs="Arial"/>
          <w:szCs w:val="24"/>
          <w:shd w:val="clear" w:color="auto" w:fill="FFFFFF"/>
        </w:rPr>
        <w:t>s</w:t>
      </w:r>
      <w:r w:rsidR="00F10739" w:rsidRPr="00523D7E">
        <w:rPr>
          <w:rFonts w:cs="Arial"/>
          <w:szCs w:val="24"/>
          <w:shd w:val="clear" w:color="auto" w:fill="FFFFFF"/>
        </w:rPr>
        <w:t xml:space="preserve"> dominated by white m</w:t>
      </w:r>
      <w:r w:rsidR="008A4607" w:rsidRPr="00523D7E">
        <w:rPr>
          <w:rFonts w:cs="Arial"/>
          <w:szCs w:val="24"/>
          <w:shd w:val="clear" w:color="auto" w:fill="FFFFFF"/>
        </w:rPr>
        <w:t>ale officers</w:t>
      </w:r>
      <w:r w:rsidR="008B7C3E" w:rsidRPr="00523D7E">
        <w:rPr>
          <w:rFonts w:cs="Arial"/>
          <w:szCs w:val="24"/>
          <w:shd w:val="clear" w:color="auto" w:fill="FFFFFF"/>
        </w:rPr>
        <w:t>,</w:t>
      </w:r>
      <w:r w:rsidR="00E53E9E" w:rsidRPr="00523D7E">
        <w:rPr>
          <w:rFonts w:cs="Arial"/>
          <w:szCs w:val="24"/>
          <w:shd w:val="clear" w:color="auto" w:fill="FFFFFF"/>
        </w:rPr>
        <w:t xml:space="preserve"> and there is still </w:t>
      </w:r>
      <w:r w:rsidR="008B7C3E" w:rsidRPr="00523D7E">
        <w:rPr>
          <w:rFonts w:cs="Arial"/>
          <w:szCs w:val="24"/>
        </w:rPr>
        <w:t>a</w:t>
      </w:r>
      <w:r w:rsidR="00F10739" w:rsidRPr="00523D7E">
        <w:rPr>
          <w:rFonts w:cs="Arial"/>
          <w:szCs w:val="24"/>
        </w:rPr>
        <w:t xml:space="preserve"> disappointingly low </w:t>
      </w:r>
      <w:r w:rsidR="00F10739" w:rsidRPr="005240B2">
        <w:rPr>
          <w:rFonts w:cs="Arial"/>
          <w:szCs w:val="24"/>
        </w:rPr>
        <w:t xml:space="preserve">number of minorities entering </w:t>
      </w:r>
      <w:r w:rsidR="009E051D">
        <w:rPr>
          <w:rFonts w:cs="Arial"/>
          <w:szCs w:val="24"/>
        </w:rPr>
        <w:t>police forces</w:t>
      </w:r>
      <w:r w:rsidR="00F10739" w:rsidRPr="005240B2">
        <w:rPr>
          <w:rFonts w:cs="Arial"/>
          <w:szCs w:val="24"/>
        </w:rPr>
        <w:t xml:space="preserve">. </w:t>
      </w:r>
    </w:p>
    <w:p w14:paraId="170DF1FC" w14:textId="77777777" w:rsidR="00BF4C07" w:rsidRDefault="00AB366A" w:rsidP="00FB5957">
      <w:pPr>
        <w:rPr>
          <w:rFonts w:cs="Arial"/>
          <w:szCs w:val="24"/>
        </w:rPr>
      </w:pPr>
      <w:r>
        <w:rPr>
          <w:rFonts w:cs="Arial"/>
          <w:szCs w:val="24"/>
        </w:rPr>
        <w:t>Through the search, i</w:t>
      </w:r>
      <w:r w:rsidR="009B350C" w:rsidRPr="005240B2">
        <w:rPr>
          <w:rFonts w:cs="Arial"/>
          <w:szCs w:val="24"/>
        </w:rPr>
        <w:t xml:space="preserve">t has been noticed that emphasis on diversity </w:t>
      </w:r>
      <w:r w:rsidRPr="005240B2">
        <w:rPr>
          <w:rFonts w:cs="Arial"/>
          <w:szCs w:val="24"/>
        </w:rPr>
        <w:t xml:space="preserve">unconsciously builds the negative perception from the </w:t>
      </w:r>
      <w:r w:rsidR="008B7C3E">
        <w:rPr>
          <w:rFonts w:cs="Arial"/>
          <w:szCs w:val="24"/>
        </w:rPr>
        <w:t>'</w:t>
      </w:r>
      <w:r w:rsidRPr="005240B2">
        <w:rPr>
          <w:rFonts w:cs="Arial"/>
          <w:szCs w:val="24"/>
        </w:rPr>
        <w:t xml:space="preserve">majority. Misconceptions about the nature of </w:t>
      </w:r>
      <w:r w:rsidR="008B7C3E">
        <w:rPr>
          <w:rFonts w:cs="Arial"/>
          <w:szCs w:val="24"/>
        </w:rPr>
        <w:t>positive targeted</w:t>
      </w:r>
      <w:r w:rsidRPr="005240B2">
        <w:rPr>
          <w:rFonts w:cs="Arial"/>
          <w:szCs w:val="24"/>
        </w:rPr>
        <w:t xml:space="preserve"> action may lead to it being seen as positive discrimination, which may give rise to objections </w:t>
      </w:r>
      <w:r w:rsidR="007974A4">
        <w:rPr>
          <w:rFonts w:cs="Arial"/>
          <w:szCs w:val="24"/>
        </w:rPr>
        <w:t xml:space="preserve">from those excluded. </w:t>
      </w:r>
    </w:p>
    <w:p w14:paraId="0D0907EC" w14:textId="77777777" w:rsidR="00A777B1" w:rsidRPr="00A777B1" w:rsidRDefault="00AB366A" w:rsidP="00A777B1">
      <w:pPr>
        <w:rPr>
          <w:rFonts w:cs="Arial"/>
          <w:color w:val="4472C4" w:themeColor="accent1"/>
          <w:szCs w:val="24"/>
        </w:rPr>
      </w:pPr>
      <w:r>
        <w:rPr>
          <w:rFonts w:cs="Arial"/>
          <w:color w:val="000000" w:themeColor="text1"/>
          <w:szCs w:val="24"/>
        </w:rPr>
        <w:t>Employees d</w:t>
      </w:r>
      <w:r w:rsidRPr="00523D7E">
        <w:rPr>
          <w:rFonts w:cs="Arial"/>
          <w:color w:val="000000" w:themeColor="text1"/>
          <w:szCs w:val="24"/>
        </w:rPr>
        <w:t>ata is crucial for evidence-based decision-making, but data on workforce diversity is generally poor, especially when it comes to sexuality intersectionality. Identified reasons include employees' caution in disclosing personal informatio</w:t>
      </w:r>
      <w:r w:rsidRPr="00523D7E">
        <w:rPr>
          <w:rFonts w:cs="Arial"/>
          <w:color w:val="000000" w:themeColor="text1"/>
          <w:szCs w:val="24"/>
        </w:rPr>
        <w:t xml:space="preserve">n on sensitive areas such as sexual orientation, disability or neurodiversity. </w:t>
      </w:r>
    </w:p>
    <w:p w14:paraId="2E81A521" w14:textId="77777777" w:rsidR="0059185F" w:rsidRPr="00523D7E" w:rsidRDefault="00AB366A" w:rsidP="007C6911">
      <w:pPr>
        <w:rPr>
          <w:rFonts w:cs="Arial"/>
          <w:szCs w:val="24"/>
        </w:rPr>
      </w:pPr>
      <w:r w:rsidRPr="005240B2">
        <w:rPr>
          <w:rFonts w:cs="Arial"/>
          <w:szCs w:val="24"/>
        </w:rPr>
        <w:t>After examination, the common theme that emerges is that law enforcement must make proactive changes to their talent management strategies</w:t>
      </w:r>
      <w:r>
        <w:rPr>
          <w:rFonts w:cs="Arial"/>
          <w:szCs w:val="24"/>
        </w:rPr>
        <w:t xml:space="preserve"> around diversity. </w:t>
      </w:r>
      <w:r w:rsidR="00967F26" w:rsidRPr="005240B2">
        <w:rPr>
          <w:rFonts w:cs="Arial"/>
          <w:szCs w:val="24"/>
        </w:rPr>
        <w:t>The researcher</w:t>
      </w:r>
      <w:r w:rsidR="009A0C0F" w:rsidRPr="005240B2">
        <w:rPr>
          <w:rFonts w:cs="Arial"/>
          <w:szCs w:val="24"/>
        </w:rPr>
        <w:t xml:space="preserve"> provides a </w:t>
      </w:r>
      <w:r w:rsidR="009A0C0F" w:rsidRPr="00523D7E">
        <w:rPr>
          <w:rFonts w:cs="Arial"/>
          <w:color w:val="000000" w:themeColor="text1"/>
          <w:szCs w:val="24"/>
        </w:rPr>
        <w:t>range of recommendations that should be considered achievable</w:t>
      </w:r>
      <w:r w:rsidR="008037FC" w:rsidRPr="00523D7E">
        <w:rPr>
          <w:rFonts w:cs="Arial"/>
          <w:color w:val="000000" w:themeColor="text1"/>
          <w:szCs w:val="24"/>
        </w:rPr>
        <w:t xml:space="preserve"> </w:t>
      </w:r>
      <w:r w:rsidR="008037FC" w:rsidRPr="00523D7E">
        <w:rPr>
          <w:rFonts w:cs="Arial"/>
          <w:color w:val="000000" w:themeColor="text1"/>
          <w:szCs w:val="24"/>
          <w:shd w:val="clear" w:color="auto" w:fill="FFFFFF"/>
        </w:rPr>
        <w:t>for successful diversity initiatives</w:t>
      </w:r>
      <w:r w:rsidR="00D53CA8" w:rsidRPr="00523D7E">
        <w:rPr>
          <w:rFonts w:cs="Arial"/>
          <w:color w:val="000000" w:themeColor="text1"/>
          <w:szCs w:val="24"/>
          <w:shd w:val="clear" w:color="auto" w:fill="FFFFFF"/>
        </w:rPr>
        <w:t xml:space="preserve">. </w:t>
      </w:r>
    </w:p>
    <w:p w14:paraId="3EA8A5E6" w14:textId="77777777" w:rsidR="006B49A4" w:rsidRPr="005240B2" w:rsidRDefault="00AB366A" w:rsidP="006B49A4">
      <w:pPr>
        <w:pStyle w:val="Heading1"/>
        <w:rPr>
          <w:rFonts w:ascii="Arial" w:hAnsi="Arial" w:cs="Arial"/>
          <w:sz w:val="24"/>
          <w:szCs w:val="24"/>
        </w:rPr>
      </w:pPr>
      <w:bookmarkStart w:id="7" w:name="_Toc95171076"/>
      <w:r w:rsidRPr="005240B2">
        <w:rPr>
          <w:rFonts w:ascii="Arial" w:hAnsi="Arial" w:cs="Arial"/>
          <w:sz w:val="24"/>
          <w:szCs w:val="24"/>
        </w:rPr>
        <w:lastRenderedPageBreak/>
        <w:t>4.0 Recommendations.</w:t>
      </w:r>
      <w:bookmarkEnd w:id="7"/>
    </w:p>
    <w:p w14:paraId="66F14A42" w14:textId="77777777" w:rsidR="009F1BA8" w:rsidRPr="005240B2" w:rsidRDefault="00AB366A" w:rsidP="00ED372C">
      <w:pPr>
        <w:rPr>
          <w:rFonts w:cs="Arial"/>
          <w:szCs w:val="24"/>
        </w:rPr>
      </w:pPr>
      <w:r w:rsidRPr="005240B2">
        <w:rPr>
          <w:rFonts w:cs="Arial"/>
          <w:szCs w:val="24"/>
        </w:rPr>
        <w:t xml:space="preserve">The following </w:t>
      </w:r>
      <w:r w:rsidR="0059479A" w:rsidRPr="005240B2">
        <w:rPr>
          <w:rFonts w:cs="Arial"/>
          <w:szCs w:val="24"/>
        </w:rPr>
        <w:t>paragra</w:t>
      </w:r>
      <w:r w:rsidR="008B7C3E">
        <w:rPr>
          <w:rFonts w:cs="Arial"/>
          <w:szCs w:val="24"/>
        </w:rPr>
        <w:t>p</w:t>
      </w:r>
      <w:r w:rsidR="0059479A" w:rsidRPr="005240B2">
        <w:rPr>
          <w:rFonts w:cs="Arial"/>
          <w:szCs w:val="24"/>
        </w:rPr>
        <w:t>hs include</w:t>
      </w:r>
      <w:r w:rsidR="00A24CAC" w:rsidRPr="005240B2">
        <w:rPr>
          <w:rFonts w:cs="Arial"/>
          <w:szCs w:val="24"/>
        </w:rPr>
        <w:t xml:space="preserve"> recommendations</w:t>
      </w:r>
      <w:r w:rsidRPr="005240B2">
        <w:rPr>
          <w:rFonts w:cs="Arial"/>
          <w:szCs w:val="24"/>
        </w:rPr>
        <w:t xml:space="preserve"> that </w:t>
      </w:r>
      <w:r w:rsidR="00A24CAC" w:rsidRPr="005240B2">
        <w:rPr>
          <w:rFonts w:cs="Arial"/>
          <w:szCs w:val="24"/>
        </w:rPr>
        <w:t>could</w:t>
      </w:r>
      <w:r w:rsidRPr="005240B2">
        <w:rPr>
          <w:rFonts w:cs="Arial"/>
          <w:szCs w:val="24"/>
        </w:rPr>
        <w:t xml:space="preserve"> help Gwent Police to fix </w:t>
      </w:r>
      <w:r w:rsidR="008B7C3E">
        <w:rPr>
          <w:rFonts w:cs="Arial"/>
          <w:szCs w:val="24"/>
        </w:rPr>
        <w:t xml:space="preserve">the </w:t>
      </w:r>
      <w:r w:rsidRPr="005240B2">
        <w:rPr>
          <w:rFonts w:cs="Arial"/>
          <w:szCs w:val="24"/>
        </w:rPr>
        <w:t xml:space="preserve">problem and attract more diverse applicant pools, thus making the police better reflective of the communities they serve. </w:t>
      </w:r>
    </w:p>
    <w:p w14:paraId="6C1A7BE6" w14:textId="1EF63DE1" w:rsidR="008732E9" w:rsidRDefault="00AB366A" w:rsidP="00ED372C">
      <w:pPr>
        <w:rPr>
          <w:rFonts w:cs="Arial"/>
          <w:szCs w:val="24"/>
        </w:rPr>
      </w:pPr>
      <w:r>
        <w:rPr>
          <w:rFonts w:cs="Arial"/>
          <w:szCs w:val="24"/>
        </w:rPr>
        <w:t>Recommendation 1 – Data Collection.</w:t>
      </w:r>
    </w:p>
    <w:p w14:paraId="4F1009AF" w14:textId="77777777" w:rsidR="008732E9" w:rsidRDefault="00AB366A" w:rsidP="00ED372C">
      <w:pPr>
        <w:rPr>
          <w:rFonts w:cs="Arial"/>
          <w:szCs w:val="24"/>
        </w:rPr>
      </w:pPr>
      <w:r>
        <w:rPr>
          <w:rFonts w:cs="Arial"/>
          <w:szCs w:val="24"/>
        </w:rPr>
        <w:t>T</w:t>
      </w:r>
      <w:r w:rsidRPr="005240B2">
        <w:rPr>
          <w:rFonts w:cs="Arial"/>
          <w:szCs w:val="24"/>
        </w:rPr>
        <w:t>he report outlined diversity data collection challenges. To help improve the quality and usag</w:t>
      </w:r>
      <w:r w:rsidRPr="005240B2">
        <w:rPr>
          <w:rFonts w:cs="Arial"/>
          <w:szCs w:val="24"/>
        </w:rPr>
        <w:t xml:space="preserve">e of data, </w:t>
      </w:r>
      <w:r>
        <w:rPr>
          <w:rFonts w:cs="Arial"/>
          <w:szCs w:val="24"/>
        </w:rPr>
        <w:t xml:space="preserve">CIPD (2019) </w:t>
      </w:r>
      <w:r w:rsidRPr="005240B2">
        <w:rPr>
          <w:rFonts w:cs="Arial"/>
          <w:szCs w:val="24"/>
        </w:rPr>
        <w:t xml:space="preserve">recommended that organisations encourage employees to disclose their data. </w:t>
      </w:r>
      <w:r>
        <w:rPr>
          <w:rFonts w:cs="Arial"/>
          <w:szCs w:val="24"/>
        </w:rPr>
        <w:t>College of Policing (2021) added that</w:t>
      </w:r>
      <w:r w:rsidRPr="005240B2">
        <w:rPr>
          <w:rFonts w:cs="Arial"/>
          <w:szCs w:val="24"/>
        </w:rPr>
        <w:t xml:space="preserve"> </w:t>
      </w:r>
      <w:r>
        <w:rPr>
          <w:rFonts w:cs="Arial"/>
          <w:szCs w:val="24"/>
        </w:rPr>
        <w:t>i</w:t>
      </w:r>
      <w:r w:rsidRPr="005240B2">
        <w:rPr>
          <w:rFonts w:cs="Arial"/>
          <w:szCs w:val="24"/>
        </w:rPr>
        <w:t xml:space="preserve">t is essential to communicate the importance of workforce data and </w:t>
      </w:r>
      <w:r>
        <w:rPr>
          <w:rFonts w:cs="Arial"/>
          <w:szCs w:val="24"/>
        </w:rPr>
        <w:t>the purpose of collecting it and</w:t>
      </w:r>
      <w:r w:rsidRPr="005240B2">
        <w:rPr>
          <w:rFonts w:cs="Arial"/>
          <w:szCs w:val="24"/>
        </w:rPr>
        <w:t xml:space="preserve"> its value to the or</w:t>
      </w:r>
      <w:r w:rsidRPr="005240B2">
        <w:rPr>
          <w:rFonts w:cs="Arial"/>
          <w:szCs w:val="24"/>
        </w:rPr>
        <w:t xml:space="preserve">ganisation. </w:t>
      </w:r>
      <w:r>
        <w:rPr>
          <w:rFonts w:cs="Arial"/>
          <w:szCs w:val="24"/>
        </w:rPr>
        <w:t>With a good quality of data, the organisation</w:t>
      </w:r>
      <w:r w:rsidRPr="005240B2">
        <w:rPr>
          <w:rFonts w:cs="Arial"/>
          <w:szCs w:val="24"/>
        </w:rPr>
        <w:t xml:space="preserve"> can </w:t>
      </w:r>
      <w:r>
        <w:rPr>
          <w:rFonts w:cs="Arial"/>
          <w:szCs w:val="24"/>
        </w:rPr>
        <w:t>make</w:t>
      </w:r>
      <w:r w:rsidRPr="005240B2">
        <w:rPr>
          <w:rFonts w:cs="Arial"/>
          <w:szCs w:val="24"/>
        </w:rPr>
        <w:t xml:space="preserve"> better reasonable adjustments to support individuals performing better.</w:t>
      </w:r>
      <w:r>
        <w:rPr>
          <w:rFonts w:cs="Arial"/>
          <w:szCs w:val="24"/>
        </w:rPr>
        <w:t xml:space="preserve"> </w:t>
      </w:r>
      <w:r w:rsidRPr="005240B2">
        <w:rPr>
          <w:rFonts w:cs="Arial"/>
          <w:szCs w:val="24"/>
        </w:rPr>
        <w:t xml:space="preserve">In this way, </w:t>
      </w:r>
      <w:r>
        <w:rPr>
          <w:rFonts w:cs="Arial"/>
          <w:szCs w:val="24"/>
        </w:rPr>
        <w:t>employees</w:t>
      </w:r>
      <w:r w:rsidRPr="005240B2">
        <w:rPr>
          <w:rFonts w:cs="Arial"/>
          <w:szCs w:val="24"/>
        </w:rPr>
        <w:t xml:space="preserve"> can see how enhanced disclosure will guide </w:t>
      </w:r>
      <w:r>
        <w:rPr>
          <w:rFonts w:cs="Arial"/>
          <w:szCs w:val="24"/>
        </w:rPr>
        <w:t>a</w:t>
      </w:r>
      <w:r w:rsidRPr="005240B2">
        <w:rPr>
          <w:rFonts w:cs="Arial"/>
          <w:szCs w:val="24"/>
        </w:rPr>
        <w:t>ction and potentially benefit them.</w:t>
      </w:r>
      <w:r>
        <w:rPr>
          <w:rFonts w:cs="Arial"/>
          <w:szCs w:val="24"/>
        </w:rPr>
        <w:t xml:space="preserve"> C</w:t>
      </w:r>
      <w:r w:rsidRPr="005240B2">
        <w:rPr>
          <w:rFonts w:cs="Arial"/>
          <w:szCs w:val="24"/>
        </w:rPr>
        <w:t xml:space="preserve">o-creating solutions with colleagues who have first-hand experience of these challenges </w:t>
      </w:r>
      <w:r>
        <w:rPr>
          <w:rFonts w:cs="Arial"/>
          <w:szCs w:val="24"/>
        </w:rPr>
        <w:t>are</w:t>
      </w:r>
      <w:r w:rsidRPr="005240B2">
        <w:rPr>
          <w:rFonts w:cs="Arial"/>
          <w:szCs w:val="24"/>
        </w:rPr>
        <w:t xml:space="preserve"> the best way to identify priorities and actions for building a sustainable disability-inclusive workplace</w:t>
      </w:r>
      <w:r>
        <w:rPr>
          <w:rFonts w:cs="Arial"/>
          <w:szCs w:val="24"/>
        </w:rPr>
        <w:t>. I</w:t>
      </w:r>
      <w:r w:rsidRPr="005240B2">
        <w:rPr>
          <w:rFonts w:cs="Arial"/>
          <w:szCs w:val="24"/>
        </w:rPr>
        <w:t xml:space="preserve">nspiration can be taken from police constables who have </w:t>
      </w:r>
      <w:r w:rsidRPr="005240B2">
        <w:rPr>
          <w:rFonts w:cs="Arial"/>
          <w:szCs w:val="24"/>
        </w:rPr>
        <w:t xml:space="preserve">shared their stories and adjustments needs with the </w:t>
      </w:r>
      <w:r>
        <w:rPr>
          <w:rFonts w:cs="Arial"/>
          <w:szCs w:val="24"/>
        </w:rPr>
        <w:t>F</w:t>
      </w:r>
      <w:r w:rsidRPr="005240B2">
        <w:rPr>
          <w:rFonts w:cs="Arial"/>
          <w:szCs w:val="24"/>
        </w:rPr>
        <w:t xml:space="preserve">orce and </w:t>
      </w:r>
      <w:r>
        <w:rPr>
          <w:rFonts w:cs="Arial"/>
          <w:szCs w:val="24"/>
        </w:rPr>
        <w:t>are</w:t>
      </w:r>
      <w:r w:rsidRPr="005240B2">
        <w:rPr>
          <w:rFonts w:cs="Arial"/>
          <w:szCs w:val="24"/>
        </w:rPr>
        <w:t xml:space="preserve"> fully supported</w:t>
      </w:r>
      <w:r>
        <w:rPr>
          <w:rFonts w:cs="Arial"/>
          <w:szCs w:val="24"/>
        </w:rPr>
        <w:t>.</w:t>
      </w:r>
    </w:p>
    <w:p w14:paraId="35506467" w14:textId="77777777" w:rsidR="004D3B78" w:rsidRPr="005240B2" w:rsidRDefault="00AB366A" w:rsidP="004D3B78">
      <w:pPr>
        <w:rPr>
          <w:rFonts w:cs="Arial"/>
          <w:szCs w:val="24"/>
        </w:rPr>
      </w:pPr>
      <w:r w:rsidRPr="005240B2">
        <w:rPr>
          <w:rFonts w:cs="Arial"/>
          <w:szCs w:val="24"/>
        </w:rPr>
        <w:t xml:space="preserve">Recommendation </w:t>
      </w:r>
      <w:r w:rsidR="00853149">
        <w:rPr>
          <w:rFonts w:cs="Arial"/>
          <w:szCs w:val="24"/>
        </w:rPr>
        <w:t>2</w:t>
      </w:r>
      <w:r>
        <w:rPr>
          <w:rFonts w:cs="Arial"/>
          <w:szCs w:val="24"/>
        </w:rPr>
        <w:t xml:space="preserve"> – Positive Action</w:t>
      </w:r>
      <w:r w:rsidRPr="005240B2">
        <w:rPr>
          <w:rFonts w:cs="Arial"/>
          <w:szCs w:val="24"/>
        </w:rPr>
        <w:t>.</w:t>
      </w:r>
    </w:p>
    <w:p w14:paraId="6828977C" w14:textId="77777777" w:rsidR="004D3B78" w:rsidRPr="005240B2" w:rsidRDefault="00AB366A" w:rsidP="004D3B78">
      <w:pPr>
        <w:rPr>
          <w:rFonts w:cs="Arial"/>
          <w:szCs w:val="24"/>
        </w:rPr>
      </w:pPr>
      <w:r w:rsidRPr="005240B2">
        <w:rPr>
          <w:rFonts w:cs="Arial"/>
          <w:szCs w:val="24"/>
        </w:rPr>
        <w:t>As has been noticed in the report, positive action efforts and supporting individuals with protected characteristics result in negative e</w:t>
      </w:r>
      <w:r w:rsidRPr="005240B2">
        <w:rPr>
          <w:rFonts w:cs="Arial"/>
          <w:szCs w:val="24"/>
        </w:rPr>
        <w:t xml:space="preserve">ffects. To prevent the organisation </w:t>
      </w:r>
      <w:r>
        <w:rPr>
          <w:rFonts w:cs="Arial"/>
          <w:szCs w:val="24"/>
        </w:rPr>
        <w:t>from being</w:t>
      </w:r>
      <w:r w:rsidRPr="005240B2">
        <w:rPr>
          <w:rFonts w:cs="Arial"/>
          <w:szCs w:val="24"/>
        </w:rPr>
        <w:t xml:space="preserve"> a</w:t>
      </w:r>
      <w:r>
        <w:rPr>
          <w:rFonts w:cs="Arial"/>
          <w:szCs w:val="24"/>
        </w:rPr>
        <w:t>c</w:t>
      </w:r>
      <w:r w:rsidRPr="005240B2">
        <w:rPr>
          <w:rFonts w:cs="Arial"/>
          <w:szCs w:val="24"/>
        </w:rPr>
        <w:t xml:space="preserve">cused </w:t>
      </w:r>
      <w:r>
        <w:rPr>
          <w:rFonts w:cs="Arial"/>
          <w:szCs w:val="24"/>
        </w:rPr>
        <w:t>of</w:t>
      </w:r>
      <w:r w:rsidRPr="005240B2">
        <w:rPr>
          <w:rFonts w:cs="Arial"/>
          <w:szCs w:val="24"/>
        </w:rPr>
        <w:t xml:space="preserve"> positive discrimination,  CIPD (2019)  suggest</w:t>
      </w:r>
      <w:r>
        <w:rPr>
          <w:rFonts w:cs="Arial"/>
          <w:szCs w:val="24"/>
        </w:rPr>
        <w:t>ed that the rationale behind positive action should be justified, and the reason for additional support or adjustment for diverse candidates explained</w:t>
      </w:r>
      <w:r w:rsidRPr="005240B2">
        <w:rPr>
          <w:rFonts w:cs="Arial"/>
          <w:szCs w:val="24"/>
        </w:rPr>
        <w:t xml:space="preserve"> </w:t>
      </w:r>
      <w:r>
        <w:rPr>
          <w:rFonts w:cs="Arial"/>
          <w:szCs w:val="24"/>
        </w:rPr>
        <w:t>t</w:t>
      </w:r>
      <w:r>
        <w:rPr>
          <w:rFonts w:cs="Arial"/>
          <w:szCs w:val="24"/>
        </w:rPr>
        <w:t xml:space="preserve">o </w:t>
      </w:r>
      <w:r w:rsidRPr="005240B2">
        <w:rPr>
          <w:rFonts w:cs="Arial"/>
          <w:szCs w:val="24"/>
        </w:rPr>
        <w:t xml:space="preserve">all employees. </w:t>
      </w:r>
      <w:r>
        <w:rPr>
          <w:rFonts w:cs="Arial"/>
          <w:szCs w:val="24"/>
        </w:rPr>
        <w:t>Sharing</w:t>
      </w:r>
      <w:r w:rsidRPr="005240B2">
        <w:rPr>
          <w:rFonts w:cs="Arial"/>
          <w:szCs w:val="24"/>
        </w:rPr>
        <w:t xml:space="preserve"> </w:t>
      </w:r>
      <w:r w:rsidRPr="005240B2">
        <w:rPr>
          <w:rFonts w:cs="Arial"/>
          <w:szCs w:val="24"/>
        </w:rPr>
        <w:lastRenderedPageBreak/>
        <w:t>stories enable</w:t>
      </w:r>
      <w:r>
        <w:rPr>
          <w:rFonts w:cs="Arial"/>
          <w:szCs w:val="24"/>
        </w:rPr>
        <w:t>s</w:t>
      </w:r>
      <w:r w:rsidRPr="005240B2">
        <w:rPr>
          <w:rFonts w:cs="Arial"/>
          <w:szCs w:val="24"/>
        </w:rPr>
        <w:t xml:space="preserve"> </w:t>
      </w:r>
      <w:r>
        <w:rPr>
          <w:rFonts w:cs="Arial"/>
          <w:szCs w:val="24"/>
        </w:rPr>
        <w:t>diverse individuals</w:t>
      </w:r>
      <w:r w:rsidRPr="005240B2">
        <w:rPr>
          <w:rFonts w:cs="Arial"/>
          <w:szCs w:val="24"/>
        </w:rPr>
        <w:t xml:space="preserve"> to explain what they ne</w:t>
      </w:r>
      <w:r>
        <w:rPr>
          <w:rFonts w:cs="Arial"/>
          <w:szCs w:val="24"/>
        </w:rPr>
        <w:t>ed</w:t>
      </w:r>
      <w:r w:rsidRPr="005240B2">
        <w:rPr>
          <w:rFonts w:cs="Arial"/>
          <w:szCs w:val="24"/>
        </w:rPr>
        <w:t>, why they need it and how</w:t>
      </w:r>
      <w:r w:rsidR="00853149">
        <w:rPr>
          <w:rFonts w:cs="Arial"/>
          <w:szCs w:val="24"/>
        </w:rPr>
        <w:t xml:space="preserve"> this support</w:t>
      </w:r>
      <w:r w:rsidRPr="005240B2">
        <w:rPr>
          <w:rFonts w:cs="Arial"/>
          <w:szCs w:val="24"/>
        </w:rPr>
        <w:t xml:space="preserve"> ma</w:t>
      </w:r>
      <w:r w:rsidR="00853149">
        <w:rPr>
          <w:rFonts w:cs="Arial"/>
          <w:szCs w:val="24"/>
        </w:rPr>
        <w:t>ke</w:t>
      </w:r>
      <w:r w:rsidRPr="005240B2">
        <w:rPr>
          <w:rFonts w:cs="Arial"/>
          <w:szCs w:val="24"/>
        </w:rPr>
        <w:t xml:space="preserve"> a difference</w:t>
      </w:r>
      <w:r>
        <w:rPr>
          <w:rFonts w:cs="Arial"/>
          <w:szCs w:val="24"/>
        </w:rPr>
        <w:t xml:space="preserve"> </w:t>
      </w:r>
      <w:r w:rsidR="00853149">
        <w:rPr>
          <w:rFonts w:cs="Arial"/>
          <w:szCs w:val="24"/>
        </w:rPr>
        <w:t>(</w:t>
      </w:r>
      <w:r w:rsidRPr="005240B2">
        <w:rPr>
          <w:rFonts w:cs="Arial"/>
          <w:szCs w:val="24"/>
        </w:rPr>
        <w:t>College of policing</w:t>
      </w:r>
      <w:r w:rsidR="00853149">
        <w:rPr>
          <w:rFonts w:cs="Arial"/>
          <w:szCs w:val="24"/>
        </w:rPr>
        <w:t xml:space="preserve">, </w:t>
      </w:r>
      <w:r w:rsidRPr="005240B2">
        <w:rPr>
          <w:rFonts w:cs="Arial"/>
          <w:szCs w:val="24"/>
        </w:rPr>
        <w:t>2021)</w:t>
      </w:r>
      <w:r>
        <w:rPr>
          <w:rFonts w:cs="Arial"/>
          <w:szCs w:val="24"/>
        </w:rPr>
        <w:t xml:space="preserve">. That </w:t>
      </w:r>
      <w:r w:rsidRPr="005240B2">
        <w:rPr>
          <w:rFonts w:cs="Arial"/>
          <w:szCs w:val="24"/>
        </w:rPr>
        <w:t xml:space="preserve">illustrates that </w:t>
      </w:r>
      <w:r>
        <w:rPr>
          <w:rFonts w:cs="Arial"/>
          <w:szCs w:val="24"/>
        </w:rPr>
        <w:t xml:space="preserve">the extra support is </w:t>
      </w:r>
      <w:r w:rsidRPr="005240B2">
        <w:rPr>
          <w:rFonts w:cs="Arial"/>
          <w:szCs w:val="24"/>
        </w:rPr>
        <w:t>not a benefit but a simple way to work m</w:t>
      </w:r>
      <w:r w:rsidRPr="005240B2">
        <w:rPr>
          <w:rFonts w:cs="Arial"/>
          <w:szCs w:val="24"/>
        </w:rPr>
        <w:t xml:space="preserve">ore effectively. </w:t>
      </w:r>
    </w:p>
    <w:p w14:paraId="7848689A" w14:textId="77777777" w:rsidR="004D3B78" w:rsidRDefault="00AB366A" w:rsidP="004D3B78">
      <w:pPr>
        <w:rPr>
          <w:rFonts w:cs="Arial"/>
          <w:szCs w:val="24"/>
        </w:rPr>
      </w:pPr>
      <w:r w:rsidRPr="005240B2">
        <w:rPr>
          <w:rFonts w:cs="Arial"/>
          <w:szCs w:val="24"/>
        </w:rPr>
        <w:t xml:space="preserve">Moreover, CIPD (2019) recommends </w:t>
      </w:r>
      <w:r>
        <w:rPr>
          <w:rFonts w:cs="Arial"/>
          <w:szCs w:val="24"/>
        </w:rPr>
        <w:t>making</w:t>
      </w:r>
      <w:r w:rsidRPr="005240B2">
        <w:rPr>
          <w:rFonts w:cs="Arial"/>
          <w:szCs w:val="24"/>
        </w:rPr>
        <w:t xml:space="preserve"> positive action open to all candidates or employees and then promoting it more assiduously among minority and disadvantaged groups. Collage of policing (2021) agree</w:t>
      </w:r>
      <w:r w:rsidR="00853149">
        <w:rPr>
          <w:rFonts w:cs="Arial"/>
          <w:szCs w:val="24"/>
        </w:rPr>
        <w:t>s</w:t>
      </w:r>
      <w:r w:rsidRPr="005240B2">
        <w:rPr>
          <w:rFonts w:cs="Arial"/>
          <w:szCs w:val="24"/>
        </w:rPr>
        <w:t xml:space="preserve"> </w:t>
      </w:r>
      <w:r w:rsidR="00853149" w:rsidRPr="005240B2">
        <w:rPr>
          <w:rFonts w:cs="Arial"/>
          <w:szCs w:val="24"/>
        </w:rPr>
        <w:t>if there is any adjustment need it</w:t>
      </w:r>
      <w:r w:rsidR="00853149">
        <w:rPr>
          <w:rFonts w:cs="Arial"/>
          <w:szCs w:val="24"/>
        </w:rPr>
        <w:t>,</w:t>
      </w:r>
      <w:r w:rsidR="00853149" w:rsidRPr="005240B2">
        <w:rPr>
          <w:rFonts w:cs="Arial"/>
          <w:szCs w:val="24"/>
        </w:rPr>
        <w:t xml:space="preserve"> </w:t>
      </w:r>
      <w:r w:rsidRPr="005240B2">
        <w:rPr>
          <w:rFonts w:cs="Arial"/>
          <w:szCs w:val="24"/>
        </w:rPr>
        <w:t xml:space="preserve">and support </w:t>
      </w:r>
      <w:r w:rsidR="00853149">
        <w:rPr>
          <w:rFonts w:cs="Arial"/>
          <w:szCs w:val="24"/>
        </w:rPr>
        <w:t>should</w:t>
      </w:r>
      <w:r w:rsidRPr="005240B2">
        <w:rPr>
          <w:rFonts w:cs="Arial"/>
          <w:szCs w:val="24"/>
        </w:rPr>
        <w:t xml:space="preserve"> be</w:t>
      </w:r>
      <w:r>
        <w:rPr>
          <w:rFonts w:cs="Arial"/>
          <w:szCs w:val="24"/>
        </w:rPr>
        <w:t xml:space="preserve"> </w:t>
      </w:r>
      <w:r w:rsidRPr="005240B2">
        <w:rPr>
          <w:rFonts w:cs="Arial"/>
          <w:szCs w:val="24"/>
        </w:rPr>
        <w:t>offer</w:t>
      </w:r>
      <w:r>
        <w:rPr>
          <w:rFonts w:cs="Arial"/>
          <w:szCs w:val="24"/>
        </w:rPr>
        <w:t>ed</w:t>
      </w:r>
      <w:r w:rsidRPr="005240B2">
        <w:rPr>
          <w:rFonts w:cs="Arial"/>
          <w:szCs w:val="24"/>
        </w:rPr>
        <w:t xml:space="preserve"> to everybody. This way, no one would feel singled out or excluded</w:t>
      </w:r>
      <w:r w:rsidR="00853149">
        <w:rPr>
          <w:rFonts w:cs="Arial"/>
          <w:szCs w:val="24"/>
        </w:rPr>
        <w:t>.</w:t>
      </w:r>
    </w:p>
    <w:p w14:paraId="0CE1E61E" w14:textId="2EA9272E" w:rsidR="00A45968" w:rsidRPr="005240B2" w:rsidRDefault="00AB366A" w:rsidP="00ED372C">
      <w:pPr>
        <w:rPr>
          <w:rFonts w:cs="Arial"/>
          <w:szCs w:val="24"/>
        </w:rPr>
      </w:pPr>
      <w:r w:rsidRPr="005240B2">
        <w:rPr>
          <w:rFonts w:cs="Arial"/>
          <w:szCs w:val="24"/>
        </w:rPr>
        <w:t xml:space="preserve">Recommendation </w:t>
      </w:r>
      <w:r w:rsidR="00853149">
        <w:rPr>
          <w:rFonts w:cs="Arial"/>
          <w:szCs w:val="24"/>
        </w:rPr>
        <w:t>3</w:t>
      </w:r>
      <w:r w:rsidR="003432C4">
        <w:rPr>
          <w:rFonts w:cs="Arial"/>
          <w:szCs w:val="24"/>
        </w:rPr>
        <w:t>.</w:t>
      </w:r>
      <w:r w:rsidR="000C39EB">
        <w:rPr>
          <w:rFonts w:cs="Arial"/>
          <w:szCs w:val="24"/>
        </w:rPr>
        <w:t xml:space="preserve"> Diversity training</w:t>
      </w:r>
      <w:r w:rsidR="003432C4">
        <w:rPr>
          <w:rFonts w:cs="Arial"/>
          <w:szCs w:val="24"/>
        </w:rPr>
        <w:t>.</w:t>
      </w:r>
    </w:p>
    <w:p w14:paraId="5145BE47" w14:textId="77777777" w:rsidR="00C36C55" w:rsidRPr="005240B2" w:rsidRDefault="00AB366A" w:rsidP="00830631">
      <w:pPr>
        <w:rPr>
          <w:rFonts w:cs="Arial"/>
          <w:szCs w:val="24"/>
        </w:rPr>
      </w:pPr>
      <w:r w:rsidRPr="005240B2">
        <w:rPr>
          <w:rFonts w:cs="Arial"/>
          <w:szCs w:val="24"/>
        </w:rPr>
        <w:t xml:space="preserve">It has been mentioned in the report that Gwent </w:t>
      </w:r>
      <w:r w:rsidR="00181515">
        <w:rPr>
          <w:rFonts w:cs="Arial"/>
          <w:szCs w:val="24"/>
        </w:rPr>
        <w:t>P</w:t>
      </w:r>
      <w:r w:rsidRPr="005240B2">
        <w:rPr>
          <w:rFonts w:cs="Arial"/>
          <w:szCs w:val="24"/>
        </w:rPr>
        <w:t>olice use</w:t>
      </w:r>
      <w:r w:rsidR="00181515">
        <w:rPr>
          <w:rFonts w:cs="Arial"/>
          <w:szCs w:val="24"/>
        </w:rPr>
        <w:t>s</w:t>
      </w:r>
      <w:r w:rsidRPr="005240B2">
        <w:rPr>
          <w:rFonts w:cs="Arial"/>
          <w:szCs w:val="24"/>
        </w:rPr>
        <w:t xml:space="preserve"> traditional diversity training</w:t>
      </w:r>
      <w:r w:rsidR="00181515">
        <w:rPr>
          <w:rFonts w:cs="Arial"/>
          <w:szCs w:val="24"/>
        </w:rPr>
        <w:t xml:space="preserve"> to </w:t>
      </w:r>
      <w:r w:rsidRPr="005240B2">
        <w:rPr>
          <w:rFonts w:cs="Arial"/>
          <w:szCs w:val="24"/>
        </w:rPr>
        <w:t xml:space="preserve">decrease </w:t>
      </w:r>
      <w:r w:rsidRPr="005240B2">
        <w:rPr>
          <w:rFonts w:cs="Arial"/>
          <w:szCs w:val="24"/>
        </w:rPr>
        <w:t>unconscious bi</w:t>
      </w:r>
      <w:r w:rsidR="008B7C3E">
        <w:rPr>
          <w:rFonts w:cs="Arial"/>
          <w:szCs w:val="24"/>
        </w:rPr>
        <w:t>a</w:t>
      </w:r>
      <w:r w:rsidRPr="005240B2">
        <w:rPr>
          <w:rFonts w:cs="Arial"/>
          <w:szCs w:val="24"/>
        </w:rPr>
        <w:t>s and discrimination. However, this training was criticised</w:t>
      </w:r>
      <w:r w:rsidR="008B7C3E">
        <w:rPr>
          <w:rFonts w:cs="Arial"/>
          <w:szCs w:val="24"/>
        </w:rPr>
        <w:t>,</w:t>
      </w:r>
      <w:r w:rsidRPr="005240B2">
        <w:rPr>
          <w:rFonts w:cs="Arial"/>
          <w:szCs w:val="24"/>
        </w:rPr>
        <w:t xml:space="preserve"> </w:t>
      </w:r>
      <w:r w:rsidR="00FF2C9E" w:rsidRPr="005240B2">
        <w:rPr>
          <w:rFonts w:cs="Arial"/>
          <w:szCs w:val="24"/>
        </w:rPr>
        <w:t>and</w:t>
      </w:r>
      <w:r w:rsidRPr="005240B2">
        <w:rPr>
          <w:rFonts w:cs="Arial"/>
          <w:szCs w:val="24"/>
        </w:rPr>
        <w:t xml:space="preserve"> the effectiveness was dubious. </w:t>
      </w:r>
      <w:r w:rsidR="00056A84" w:rsidRPr="005240B2">
        <w:rPr>
          <w:rFonts w:cs="Arial"/>
          <w:szCs w:val="24"/>
        </w:rPr>
        <w:t>CIPD (2019) suggest</w:t>
      </w:r>
      <w:r w:rsidR="00056A84">
        <w:rPr>
          <w:rFonts w:cs="Arial"/>
          <w:szCs w:val="24"/>
        </w:rPr>
        <w:t>ed</w:t>
      </w:r>
      <w:r w:rsidR="00056A84" w:rsidRPr="005240B2">
        <w:rPr>
          <w:rFonts w:cs="Arial"/>
          <w:szCs w:val="24"/>
        </w:rPr>
        <w:t xml:space="preserve"> that </w:t>
      </w:r>
      <w:r w:rsidR="00056A84">
        <w:rPr>
          <w:rFonts w:cs="Arial"/>
          <w:szCs w:val="24"/>
        </w:rPr>
        <w:t>o</w:t>
      </w:r>
      <w:r w:rsidR="004B6A31" w:rsidRPr="005240B2">
        <w:rPr>
          <w:rFonts w:cs="Arial"/>
          <w:szCs w:val="24"/>
        </w:rPr>
        <w:t>rganisation</w:t>
      </w:r>
      <w:r w:rsidR="008B7C3E">
        <w:rPr>
          <w:rFonts w:cs="Arial"/>
          <w:szCs w:val="24"/>
        </w:rPr>
        <w:t>s</w:t>
      </w:r>
      <w:r w:rsidR="004B6A31" w:rsidRPr="005240B2">
        <w:rPr>
          <w:rFonts w:cs="Arial"/>
          <w:szCs w:val="24"/>
        </w:rPr>
        <w:t xml:space="preserve"> should focus </w:t>
      </w:r>
      <w:r w:rsidR="00181515">
        <w:rPr>
          <w:rFonts w:cs="Arial"/>
          <w:szCs w:val="24"/>
        </w:rPr>
        <w:t>their Learning and Development</w:t>
      </w:r>
      <w:r w:rsidR="004B6A31" w:rsidRPr="005240B2">
        <w:rPr>
          <w:rFonts w:cs="Arial"/>
          <w:szCs w:val="24"/>
        </w:rPr>
        <w:t xml:space="preserve"> interventions on perspective-taking rather than on </w:t>
      </w:r>
      <w:r w:rsidRPr="005240B2">
        <w:rPr>
          <w:rFonts w:cs="Arial"/>
          <w:szCs w:val="24"/>
        </w:rPr>
        <w:t>unsuccess</w:t>
      </w:r>
      <w:r w:rsidRPr="005240B2">
        <w:rPr>
          <w:rFonts w:cs="Arial"/>
          <w:szCs w:val="24"/>
        </w:rPr>
        <w:t xml:space="preserve">ful </w:t>
      </w:r>
      <w:r w:rsidR="004B6A31" w:rsidRPr="005240B2">
        <w:rPr>
          <w:rFonts w:cs="Arial"/>
          <w:szCs w:val="24"/>
        </w:rPr>
        <w:t>unconscious bias training.</w:t>
      </w:r>
      <w:r w:rsidRPr="005240B2">
        <w:rPr>
          <w:rFonts w:cs="Arial"/>
          <w:szCs w:val="24"/>
        </w:rPr>
        <w:t xml:space="preserve"> </w:t>
      </w:r>
      <w:r w:rsidR="00056A84">
        <w:rPr>
          <w:rFonts w:cs="Arial"/>
          <w:szCs w:val="24"/>
        </w:rPr>
        <w:t>The</w:t>
      </w:r>
      <w:r w:rsidR="00FF2C9E" w:rsidRPr="005240B2">
        <w:rPr>
          <w:rFonts w:cs="Arial"/>
          <w:szCs w:val="24"/>
        </w:rPr>
        <w:t xml:space="preserve"> perspective-taking approach raises awareness and empathy and could be essential for D&amp;I strategy. Perspective-taking is an approach that involves individuals reflecting on what it might be like for other people facing prejudice or disadvantage. This can be done</w:t>
      </w:r>
      <w:r w:rsidR="00181515">
        <w:rPr>
          <w:rFonts w:cs="Arial"/>
          <w:szCs w:val="24"/>
        </w:rPr>
        <w:t>,</w:t>
      </w:r>
      <w:r w:rsidR="00FF2C9E" w:rsidRPr="005240B2">
        <w:rPr>
          <w:rFonts w:cs="Arial"/>
          <w:szCs w:val="24"/>
        </w:rPr>
        <w:t xml:space="preserve"> by exercises in which individuals are asked to imagine being in specific scenarios as other people </w:t>
      </w:r>
      <w:r w:rsidRPr="005240B2">
        <w:rPr>
          <w:rFonts w:cs="Arial"/>
          <w:szCs w:val="24"/>
        </w:rPr>
        <w:t xml:space="preserve">and </w:t>
      </w:r>
      <w:r w:rsidR="00FF2C9E" w:rsidRPr="005240B2">
        <w:rPr>
          <w:rFonts w:cs="Arial"/>
          <w:szCs w:val="24"/>
        </w:rPr>
        <w:t>focusing on their emotions</w:t>
      </w:r>
      <w:r w:rsidR="00FF2C9E" w:rsidRPr="005240B2">
        <w:rPr>
          <w:rFonts w:cs="Arial"/>
          <w:color w:val="4472C4" w:themeColor="accent1"/>
          <w:szCs w:val="24"/>
        </w:rPr>
        <w:t xml:space="preserve">. </w:t>
      </w:r>
      <w:r w:rsidR="00FF2C9E" w:rsidRPr="005240B2">
        <w:rPr>
          <w:rFonts w:cs="Arial"/>
          <w:szCs w:val="24"/>
        </w:rPr>
        <w:t xml:space="preserve">The perspective-taking approach is based on the idea that through </w:t>
      </w:r>
      <w:r w:rsidR="008B7C3E">
        <w:rPr>
          <w:rFonts w:cs="Arial"/>
          <w:szCs w:val="24"/>
        </w:rPr>
        <w:t>'</w:t>
      </w:r>
      <w:r w:rsidR="00FF2C9E" w:rsidRPr="005240B2">
        <w:rPr>
          <w:rFonts w:cs="Arial"/>
          <w:szCs w:val="24"/>
        </w:rPr>
        <w:t>walking in someone else</w:t>
      </w:r>
      <w:r w:rsidR="008B7C3E">
        <w:rPr>
          <w:rFonts w:cs="Arial"/>
          <w:szCs w:val="24"/>
        </w:rPr>
        <w:t>'</w:t>
      </w:r>
      <w:r w:rsidR="00FF2C9E" w:rsidRPr="005240B2">
        <w:rPr>
          <w:rFonts w:cs="Arial"/>
          <w:szCs w:val="24"/>
        </w:rPr>
        <w:t>s shoes to understand their viewpoint</w:t>
      </w:r>
      <w:r w:rsidR="00181515">
        <w:rPr>
          <w:rFonts w:cs="Arial"/>
          <w:szCs w:val="24"/>
        </w:rPr>
        <w:t>.</w:t>
      </w:r>
      <w:bookmarkStart w:id="8" w:name="_Hlk94613227"/>
      <w:r w:rsidR="00CF7DF3">
        <w:rPr>
          <w:rFonts w:cs="Arial"/>
          <w:szCs w:val="24"/>
        </w:rPr>
        <w:t xml:space="preserve"> </w:t>
      </w:r>
      <w:r w:rsidR="00CF7DF3" w:rsidRPr="005240B2">
        <w:rPr>
          <w:rFonts w:cs="Arial"/>
          <w:szCs w:val="24"/>
        </w:rPr>
        <w:t>Neverdeless, CIPD (2019) noticed a disadvantage</w:t>
      </w:r>
      <w:r w:rsidR="00CF7DF3">
        <w:rPr>
          <w:rFonts w:cs="Arial"/>
          <w:szCs w:val="24"/>
        </w:rPr>
        <w:t>: this method could be too resource-intensive</w:t>
      </w:r>
      <w:r w:rsidR="00CF7DF3" w:rsidRPr="005240B2">
        <w:rPr>
          <w:rFonts w:cs="Arial"/>
          <w:szCs w:val="24"/>
        </w:rPr>
        <w:t xml:space="preserve"> </w:t>
      </w:r>
      <w:r w:rsidR="00CF7DF3">
        <w:rPr>
          <w:rFonts w:cs="Arial"/>
          <w:szCs w:val="24"/>
        </w:rPr>
        <w:t xml:space="preserve">to provide </w:t>
      </w:r>
      <w:r w:rsidR="00CF7DF3" w:rsidRPr="005240B2">
        <w:rPr>
          <w:rFonts w:cs="Arial"/>
          <w:szCs w:val="24"/>
        </w:rPr>
        <w:t xml:space="preserve">for all employees. </w:t>
      </w:r>
    </w:p>
    <w:p w14:paraId="7BA1782A" w14:textId="77777777" w:rsidR="00FB64FC" w:rsidRDefault="00AB366A" w:rsidP="00830631">
      <w:pPr>
        <w:rPr>
          <w:rFonts w:cs="Arial"/>
          <w:szCs w:val="24"/>
        </w:rPr>
      </w:pPr>
      <w:r w:rsidRPr="005240B2">
        <w:rPr>
          <w:rFonts w:cs="Arial"/>
          <w:szCs w:val="24"/>
        </w:rPr>
        <w:lastRenderedPageBreak/>
        <w:t xml:space="preserve">A similar approach </w:t>
      </w:r>
      <w:r w:rsidR="00056A84">
        <w:rPr>
          <w:rFonts w:cs="Arial"/>
          <w:szCs w:val="24"/>
        </w:rPr>
        <w:t>is</w:t>
      </w:r>
      <w:r w:rsidRPr="005240B2">
        <w:rPr>
          <w:rFonts w:cs="Arial"/>
          <w:szCs w:val="24"/>
        </w:rPr>
        <w:t xml:space="preserve"> used in awareness-raising and learning events through sharing s</w:t>
      </w:r>
      <w:r w:rsidRPr="005240B2">
        <w:rPr>
          <w:rFonts w:cs="Arial"/>
          <w:szCs w:val="24"/>
        </w:rPr>
        <w:t xml:space="preserve">tories and hearing first-hand experiences of </w:t>
      </w:r>
      <w:r w:rsidR="00AC79EB">
        <w:rPr>
          <w:rFonts w:cs="Arial"/>
          <w:szCs w:val="24"/>
        </w:rPr>
        <w:t>individuals</w:t>
      </w:r>
      <w:r w:rsidRPr="005240B2">
        <w:rPr>
          <w:rFonts w:cs="Arial"/>
          <w:szCs w:val="24"/>
        </w:rPr>
        <w:t xml:space="preserve"> who have faced</w:t>
      </w:r>
      <w:bookmarkEnd w:id="8"/>
      <w:r w:rsidR="00AD601D" w:rsidRPr="005240B2">
        <w:rPr>
          <w:rFonts w:cs="Arial"/>
          <w:szCs w:val="24"/>
        </w:rPr>
        <w:t xml:space="preserve"> challenges</w:t>
      </w:r>
      <w:r w:rsidRPr="005240B2">
        <w:rPr>
          <w:rFonts w:cs="Arial"/>
          <w:szCs w:val="24"/>
        </w:rPr>
        <w:t>. Th</w:t>
      </w:r>
      <w:r w:rsidR="002C7D84" w:rsidRPr="005240B2">
        <w:rPr>
          <w:rFonts w:cs="Arial"/>
          <w:szCs w:val="24"/>
        </w:rPr>
        <w:t>is</w:t>
      </w:r>
      <w:r w:rsidRPr="005240B2">
        <w:rPr>
          <w:rFonts w:cs="Arial"/>
          <w:szCs w:val="24"/>
        </w:rPr>
        <w:t xml:space="preserve"> approach </w:t>
      </w:r>
      <w:r w:rsidR="002C7D84" w:rsidRPr="005240B2">
        <w:rPr>
          <w:rFonts w:cs="Arial"/>
          <w:szCs w:val="24"/>
        </w:rPr>
        <w:t>help</w:t>
      </w:r>
      <w:r w:rsidRPr="005240B2">
        <w:rPr>
          <w:rFonts w:cs="Arial"/>
          <w:szCs w:val="24"/>
        </w:rPr>
        <w:t xml:space="preserve"> to raise understanding of diversity </w:t>
      </w:r>
      <w:r w:rsidR="002C7D84" w:rsidRPr="005240B2">
        <w:rPr>
          <w:rFonts w:cs="Arial"/>
          <w:szCs w:val="24"/>
        </w:rPr>
        <w:t xml:space="preserve">and builds inclusive leadership culture through </w:t>
      </w:r>
      <w:r w:rsidRPr="005240B2">
        <w:rPr>
          <w:rFonts w:cs="Arial"/>
          <w:szCs w:val="24"/>
        </w:rPr>
        <w:t>engaging people</w:t>
      </w:r>
      <w:r w:rsidR="002C7D84" w:rsidRPr="005240B2">
        <w:rPr>
          <w:rFonts w:cs="Arial"/>
          <w:szCs w:val="24"/>
        </w:rPr>
        <w:t xml:space="preserve">, </w:t>
      </w:r>
      <w:r w:rsidRPr="005240B2">
        <w:rPr>
          <w:rFonts w:cs="Arial"/>
          <w:szCs w:val="24"/>
        </w:rPr>
        <w:t xml:space="preserve">showing how an inclusive culture will benefit the police service. </w:t>
      </w:r>
    </w:p>
    <w:p w14:paraId="7C8BE34F" w14:textId="77777777" w:rsidR="00181515" w:rsidRPr="000C39EB" w:rsidRDefault="00AB366A" w:rsidP="00830631">
      <w:pPr>
        <w:rPr>
          <w:rFonts w:cs="Arial"/>
          <w:szCs w:val="24"/>
        </w:rPr>
      </w:pPr>
      <w:r>
        <w:rPr>
          <w:rFonts w:cs="Arial"/>
          <w:szCs w:val="24"/>
        </w:rPr>
        <w:t>Another solution recommended by the College of Policing (2019) is c</w:t>
      </w:r>
      <w:r w:rsidR="00FE7095">
        <w:rPr>
          <w:rFonts w:cs="Arial"/>
          <w:szCs w:val="24"/>
        </w:rPr>
        <w:t xml:space="preserve">onnecting </w:t>
      </w:r>
      <w:r w:rsidR="00FE7095" w:rsidRPr="005240B2">
        <w:rPr>
          <w:rFonts w:cs="Arial"/>
          <w:szCs w:val="24"/>
        </w:rPr>
        <w:t xml:space="preserve">groups. </w:t>
      </w:r>
      <w:r w:rsidR="000C39EB">
        <w:rPr>
          <w:rFonts w:cs="Arial"/>
          <w:szCs w:val="24"/>
        </w:rPr>
        <w:t xml:space="preserve">In this method, </w:t>
      </w:r>
      <w:r w:rsidR="00FE7095" w:rsidRPr="005240B2">
        <w:rPr>
          <w:rFonts w:cs="Arial"/>
          <w:szCs w:val="24"/>
        </w:rPr>
        <w:t>Staff Support Associations w</w:t>
      </w:r>
      <w:r w:rsidR="000C39EB">
        <w:rPr>
          <w:rFonts w:cs="Arial"/>
          <w:szCs w:val="24"/>
        </w:rPr>
        <w:t>ould</w:t>
      </w:r>
      <w:r w:rsidR="00FE7095" w:rsidRPr="005240B2">
        <w:rPr>
          <w:rFonts w:cs="Arial"/>
          <w:szCs w:val="24"/>
        </w:rPr>
        <w:t xml:space="preserve"> be expected to work closely together to address and tackle discrimination on different interrelated levels. For example, the Association of Muslim Police work</w:t>
      </w:r>
      <w:r w:rsidR="00FE7095">
        <w:rPr>
          <w:rFonts w:cs="Arial"/>
          <w:szCs w:val="24"/>
        </w:rPr>
        <w:t>s</w:t>
      </w:r>
      <w:r w:rsidR="00FE7095" w:rsidRPr="005240B2">
        <w:rPr>
          <w:rFonts w:cs="Arial"/>
          <w:szCs w:val="24"/>
        </w:rPr>
        <w:t xml:space="preserve"> with the LGBT Association to tackle Islamophobia within the LGBT community and tackle homophobia within the Muslim community</w:t>
      </w:r>
      <w:r w:rsidR="000C39EB">
        <w:rPr>
          <w:rFonts w:cs="Arial"/>
          <w:szCs w:val="24"/>
        </w:rPr>
        <w:t>.</w:t>
      </w:r>
    </w:p>
    <w:p w14:paraId="1D9C37E0" w14:textId="77777777" w:rsidR="001A6E2B" w:rsidRPr="005240B2" w:rsidRDefault="00AB366A" w:rsidP="001A6E2B">
      <w:pPr>
        <w:rPr>
          <w:rFonts w:cs="Arial"/>
          <w:szCs w:val="24"/>
        </w:rPr>
      </w:pPr>
      <w:r w:rsidRPr="005240B2">
        <w:rPr>
          <w:rFonts w:cs="Arial"/>
          <w:szCs w:val="24"/>
        </w:rPr>
        <w:t>Recommendation 4</w:t>
      </w:r>
      <w:r w:rsidR="00EF160B">
        <w:rPr>
          <w:rFonts w:cs="Arial"/>
          <w:szCs w:val="24"/>
        </w:rPr>
        <w:t>.</w:t>
      </w:r>
      <w:r w:rsidRPr="005240B2">
        <w:rPr>
          <w:rFonts w:cs="Arial"/>
          <w:szCs w:val="24"/>
        </w:rPr>
        <w:t xml:space="preserve"> Tools for Getting Managers on Board</w:t>
      </w:r>
      <w:r w:rsidR="00EF160B">
        <w:rPr>
          <w:rFonts w:cs="Arial"/>
          <w:szCs w:val="24"/>
        </w:rPr>
        <w:t>.</w:t>
      </w:r>
    </w:p>
    <w:p w14:paraId="0D184EB1" w14:textId="77777777" w:rsidR="001A6E2B" w:rsidRPr="005240B2" w:rsidRDefault="00AB366A" w:rsidP="00F260CB">
      <w:pPr>
        <w:rPr>
          <w:rFonts w:cs="Arial"/>
          <w:szCs w:val="24"/>
        </w:rPr>
      </w:pPr>
      <w:r w:rsidRPr="004D3B78">
        <w:rPr>
          <w:rFonts w:cs="Arial"/>
          <w:spacing w:val="-2"/>
          <w:szCs w:val="24"/>
        </w:rPr>
        <w:t>T</w:t>
      </w:r>
      <w:r w:rsidR="00D51B23" w:rsidRPr="004D3B78">
        <w:rPr>
          <w:rFonts w:cs="Arial"/>
          <w:spacing w:val="-2"/>
          <w:szCs w:val="24"/>
        </w:rPr>
        <w:t>he Harvard Business research</w:t>
      </w:r>
      <w:r w:rsidR="004D3B78">
        <w:rPr>
          <w:rFonts w:cs="Arial"/>
          <w:spacing w:val="-2"/>
          <w:szCs w:val="24"/>
        </w:rPr>
        <w:t xml:space="preserve"> </w:t>
      </w:r>
      <w:r w:rsidR="004D3B78" w:rsidRPr="004D3B78">
        <w:rPr>
          <w:rFonts w:cs="Arial"/>
          <w:spacing w:val="-2"/>
          <w:szCs w:val="24"/>
        </w:rPr>
        <w:t>'Diversity Programs That Get Results</w:t>
      </w:r>
      <w:r w:rsidR="004D3B78">
        <w:rPr>
          <w:rFonts w:cs="Arial"/>
          <w:spacing w:val="-2"/>
          <w:szCs w:val="24"/>
        </w:rPr>
        <w:t>’</w:t>
      </w:r>
      <w:r w:rsidR="00D51B23" w:rsidRPr="004D3B78">
        <w:rPr>
          <w:rFonts w:cs="Arial"/>
          <w:spacing w:val="-2"/>
          <w:szCs w:val="24"/>
        </w:rPr>
        <w:t xml:space="preserve"> </w:t>
      </w:r>
      <w:r w:rsidR="004D3B78" w:rsidRPr="004D3B78">
        <w:rPr>
          <w:rFonts w:cs="Arial"/>
          <w:spacing w:val="-2"/>
          <w:szCs w:val="24"/>
        </w:rPr>
        <w:t>(</w:t>
      </w:r>
      <w:r w:rsidR="004D3B78" w:rsidRPr="004D3B78">
        <w:rPr>
          <w:rFonts w:cs="Arial"/>
          <w:szCs w:val="24"/>
          <w:shd w:val="clear" w:color="auto" w:fill="FFFFFF"/>
        </w:rPr>
        <w:t>Dobbin and Kalev, 2016)</w:t>
      </w:r>
      <w:r w:rsidR="004D3B78" w:rsidRPr="004D3B78">
        <w:rPr>
          <w:rFonts w:eastAsia="Times New Roman" w:cs="Arial"/>
          <w:szCs w:val="24"/>
          <w:shd w:val="clear" w:color="auto" w:fill="FFFFFF"/>
          <w:lang w:eastAsia="en-GB"/>
        </w:rPr>
        <w:t xml:space="preserve"> </w:t>
      </w:r>
      <w:r w:rsidR="004D3B78">
        <w:rPr>
          <w:rFonts w:cs="Arial"/>
          <w:spacing w:val="-2"/>
          <w:szCs w:val="24"/>
        </w:rPr>
        <w:t>indicated that</w:t>
      </w:r>
      <w:r w:rsidR="00EC5C46" w:rsidRPr="004D3B78">
        <w:rPr>
          <w:rFonts w:cs="Arial"/>
          <w:spacing w:val="-2"/>
          <w:szCs w:val="24"/>
        </w:rPr>
        <w:t xml:space="preserve"> </w:t>
      </w:r>
      <w:r w:rsidR="004D3B78">
        <w:rPr>
          <w:rFonts w:cs="Arial"/>
          <w:szCs w:val="24"/>
        </w:rPr>
        <w:t>m</w:t>
      </w:r>
      <w:r w:rsidR="00967F26" w:rsidRPr="004D3B78">
        <w:rPr>
          <w:rFonts w:cs="Arial"/>
          <w:szCs w:val="24"/>
        </w:rPr>
        <w:t>any</w:t>
      </w:r>
      <w:r w:rsidR="00164C74" w:rsidRPr="004D3B78">
        <w:rPr>
          <w:rFonts w:cs="Arial"/>
          <w:szCs w:val="24"/>
        </w:rPr>
        <w:t xml:space="preserve"> </w:t>
      </w:r>
      <w:r w:rsidR="00EC5C46" w:rsidRPr="004D3B78">
        <w:rPr>
          <w:rFonts w:cs="Arial"/>
          <w:szCs w:val="24"/>
        </w:rPr>
        <w:t>organisations</w:t>
      </w:r>
      <w:r w:rsidR="00164C74" w:rsidRPr="004D3B78">
        <w:rPr>
          <w:rFonts w:cs="Arial"/>
          <w:szCs w:val="24"/>
        </w:rPr>
        <w:t xml:space="preserve"> have positive results with tactics that do</w:t>
      </w:r>
      <w:r w:rsidR="00967F26" w:rsidRPr="004D3B78">
        <w:rPr>
          <w:rFonts w:cs="Arial"/>
          <w:szCs w:val="24"/>
        </w:rPr>
        <w:t xml:space="preserve"> not</w:t>
      </w:r>
      <w:r w:rsidR="00164C74" w:rsidRPr="004D3B78">
        <w:rPr>
          <w:rFonts w:cs="Arial"/>
          <w:szCs w:val="24"/>
        </w:rPr>
        <w:t xml:space="preserve"> focus on </w:t>
      </w:r>
      <w:r w:rsidR="004334A3" w:rsidRPr="004D3B78">
        <w:rPr>
          <w:rFonts w:cs="Arial"/>
          <w:szCs w:val="24"/>
        </w:rPr>
        <w:t>diversity</w:t>
      </w:r>
      <w:r w:rsidR="00164C74" w:rsidRPr="004D3B78">
        <w:rPr>
          <w:rFonts w:cs="Arial"/>
          <w:szCs w:val="24"/>
        </w:rPr>
        <w:t>. They apply basic principles</w:t>
      </w:r>
      <w:r w:rsidR="004D3B78" w:rsidRPr="004D3B78">
        <w:rPr>
          <w:rFonts w:cs="Arial"/>
          <w:szCs w:val="24"/>
        </w:rPr>
        <w:t>, such as</w:t>
      </w:r>
      <w:r w:rsidR="00164C74" w:rsidRPr="004D3B78">
        <w:rPr>
          <w:rFonts w:cs="Arial"/>
          <w:szCs w:val="24"/>
        </w:rPr>
        <w:t xml:space="preserve"> </w:t>
      </w:r>
      <w:r w:rsidR="00EC5C46" w:rsidRPr="004D3B78">
        <w:rPr>
          <w:rFonts w:cs="Arial"/>
          <w:szCs w:val="24"/>
        </w:rPr>
        <w:t xml:space="preserve">involving </w:t>
      </w:r>
      <w:r w:rsidR="00164C74" w:rsidRPr="004D3B78">
        <w:rPr>
          <w:rFonts w:cs="Arial"/>
          <w:szCs w:val="24"/>
        </w:rPr>
        <w:t xml:space="preserve">managers </w:t>
      </w:r>
      <w:r w:rsidR="00164C74" w:rsidRPr="005240B2">
        <w:rPr>
          <w:rFonts w:cs="Arial"/>
          <w:color w:val="282828"/>
          <w:szCs w:val="24"/>
        </w:rPr>
        <w:t xml:space="preserve">in solving </w:t>
      </w:r>
      <w:r w:rsidR="00EC5C46" w:rsidRPr="005240B2">
        <w:rPr>
          <w:rFonts w:cs="Arial"/>
          <w:color w:val="282828"/>
          <w:szCs w:val="24"/>
        </w:rPr>
        <w:t>diversity</w:t>
      </w:r>
      <w:r w:rsidR="004D3B78">
        <w:rPr>
          <w:rFonts w:cs="Arial"/>
          <w:color w:val="282828"/>
          <w:szCs w:val="24"/>
        </w:rPr>
        <w:t xml:space="preserve"> problems and</w:t>
      </w:r>
      <w:r w:rsidR="00164C74" w:rsidRPr="005240B2">
        <w:rPr>
          <w:rFonts w:cs="Arial"/>
          <w:color w:val="282828"/>
          <w:szCs w:val="24"/>
        </w:rPr>
        <w:t xml:space="preserve"> exposing them to </w:t>
      </w:r>
      <w:r w:rsidR="004D3B78">
        <w:rPr>
          <w:rFonts w:cs="Arial"/>
          <w:color w:val="282828"/>
          <w:szCs w:val="24"/>
        </w:rPr>
        <w:t>individuals</w:t>
      </w:r>
      <w:r w:rsidR="00164C74" w:rsidRPr="005240B2">
        <w:rPr>
          <w:rFonts w:cs="Arial"/>
          <w:color w:val="282828"/>
          <w:szCs w:val="24"/>
        </w:rPr>
        <w:t xml:space="preserve"> from different groups</w:t>
      </w:r>
      <w:r w:rsidR="00164C74" w:rsidRPr="004D3B78">
        <w:rPr>
          <w:rFonts w:cs="Arial"/>
          <w:color w:val="4472C4" w:themeColor="accent1"/>
          <w:szCs w:val="24"/>
        </w:rPr>
        <w:t xml:space="preserve">. </w:t>
      </w:r>
      <w:r w:rsidR="003D6FD6" w:rsidRPr="005240B2">
        <w:rPr>
          <w:rFonts w:cs="Arial"/>
          <w:szCs w:val="24"/>
        </w:rPr>
        <w:t xml:space="preserve">The </w:t>
      </w:r>
      <w:r w:rsidR="00EF160B">
        <w:rPr>
          <w:rFonts w:cs="Arial"/>
          <w:szCs w:val="24"/>
        </w:rPr>
        <w:t>management</w:t>
      </w:r>
      <w:r w:rsidR="003D6FD6" w:rsidRPr="005240B2">
        <w:rPr>
          <w:rFonts w:cs="Arial"/>
          <w:szCs w:val="24"/>
        </w:rPr>
        <w:t xml:space="preserve"> play an essential role in supporting </w:t>
      </w:r>
      <w:r w:rsidR="00EF160B">
        <w:rPr>
          <w:rFonts w:cs="Arial"/>
          <w:szCs w:val="24"/>
        </w:rPr>
        <w:t>employees</w:t>
      </w:r>
      <w:r w:rsidR="003D6FD6" w:rsidRPr="005240B2">
        <w:rPr>
          <w:rFonts w:cs="Arial"/>
          <w:szCs w:val="24"/>
        </w:rPr>
        <w:t xml:space="preserve"> with </w:t>
      </w:r>
      <w:r>
        <w:rPr>
          <w:rFonts w:cs="Arial"/>
          <w:szCs w:val="24"/>
        </w:rPr>
        <w:t xml:space="preserve">a </w:t>
      </w:r>
      <w:r w:rsidR="003D6FD6" w:rsidRPr="005240B2">
        <w:rPr>
          <w:rFonts w:cs="Arial"/>
          <w:szCs w:val="24"/>
        </w:rPr>
        <w:t xml:space="preserve">diverse background. </w:t>
      </w:r>
      <w:r w:rsidR="00042D8C" w:rsidRPr="005240B2">
        <w:rPr>
          <w:rFonts w:cs="Arial"/>
          <w:szCs w:val="24"/>
        </w:rPr>
        <w:t xml:space="preserve">Examined more closely, commitment from leadership includes leading by example and demonstrating a commitment to diversity efforts through the hiring of </w:t>
      </w:r>
      <w:r>
        <w:rPr>
          <w:rFonts w:cs="Arial"/>
          <w:szCs w:val="24"/>
        </w:rPr>
        <w:t xml:space="preserve">the </w:t>
      </w:r>
      <w:r w:rsidR="00042D8C" w:rsidRPr="005240B2">
        <w:rPr>
          <w:rFonts w:cs="Arial"/>
          <w:szCs w:val="24"/>
        </w:rPr>
        <w:t xml:space="preserve">workforce internal communications. </w:t>
      </w:r>
      <w:r w:rsidR="003D6FD6" w:rsidRPr="005240B2">
        <w:rPr>
          <w:rFonts w:cs="Arial"/>
          <w:szCs w:val="24"/>
        </w:rPr>
        <w:t xml:space="preserve">A good </w:t>
      </w:r>
      <w:r w:rsidR="001E47CD">
        <w:rPr>
          <w:rFonts w:cs="Arial"/>
          <w:szCs w:val="24"/>
        </w:rPr>
        <w:t>leader</w:t>
      </w:r>
      <w:r w:rsidR="003D6FD6" w:rsidRPr="005240B2">
        <w:rPr>
          <w:rFonts w:cs="Arial"/>
          <w:szCs w:val="24"/>
        </w:rPr>
        <w:t xml:space="preserve"> who is diversity confident delivers a supportive solid working environment. </w:t>
      </w:r>
      <w:r w:rsidR="00A45968" w:rsidRPr="005240B2">
        <w:rPr>
          <w:rFonts w:eastAsia="Times New Roman" w:cs="Arial"/>
          <w:szCs w:val="24"/>
          <w:shd w:val="clear" w:color="auto" w:fill="FFFFFF"/>
          <w:lang w:eastAsia="en-GB"/>
        </w:rPr>
        <w:t>Dobbin</w:t>
      </w:r>
      <w:r>
        <w:rPr>
          <w:rFonts w:eastAsia="Times New Roman" w:cs="Arial"/>
          <w:szCs w:val="24"/>
          <w:shd w:val="clear" w:color="auto" w:fill="FFFFFF"/>
          <w:lang w:eastAsia="en-GB"/>
        </w:rPr>
        <w:t>'</w:t>
      </w:r>
      <w:r w:rsidR="00A45968" w:rsidRPr="005240B2">
        <w:rPr>
          <w:rFonts w:eastAsia="Times New Roman" w:cs="Arial"/>
          <w:szCs w:val="24"/>
          <w:shd w:val="clear" w:color="auto" w:fill="FFFFFF"/>
          <w:lang w:eastAsia="en-GB"/>
        </w:rPr>
        <w:t>s and Kalev</w:t>
      </w:r>
      <w:r>
        <w:rPr>
          <w:rFonts w:eastAsia="Times New Roman" w:cs="Arial"/>
          <w:szCs w:val="24"/>
          <w:shd w:val="clear" w:color="auto" w:fill="FFFFFF"/>
          <w:lang w:eastAsia="en-GB"/>
        </w:rPr>
        <w:t>'s</w:t>
      </w:r>
      <w:r w:rsidR="00A45968" w:rsidRPr="005240B2">
        <w:rPr>
          <w:rFonts w:eastAsia="Times New Roman" w:cs="Arial"/>
          <w:szCs w:val="24"/>
          <w:shd w:val="clear" w:color="auto" w:fill="FFFFFF"/>
          <w:lang w:eastAsia="en-GB"/>
        </w:rPr>
        <w:t xml:space="preserve"> (2016)</w:t>
      </w:r>
      <w:r w:rsidR="00A45968" w:rsidRPr="005240B2">
        <w:rPr>
          <w:rFonts w:cs="Arial"/>
          <w:szCs w:val="24"/>
          <w:shd w:val="clear" w:color="auto" w:fill="FFFFFF"/>
        </w:rPr>
        <w:t xml:space="preserve"> research suggests that managers willingly participate when invited</w:t>
      </w:r>
      <w:r w:rsidR="00505A14" w:rsidRPr="005240B2">
        <w:rPr>
          <w:rFonts w:cs="Arial"/>
          <w:color w:val="4472C4" w:themeColor="accent1"/>
          <w:szCs w:val="24"/>
          <w:shd w:val="clear" w:color="auto" w:fill="FFFFFF"/>
        </w:rPr>
        <w:t xml:space="preserve">. </w:t>
      </w:r>
      <w:r w:rsidR="007B6CE8" w:rsidRPr="005240B2">
        <w:rPr>
          <w:rFonts w:cs="Arial"/>
          <w:szCs w:val="24"/>
          <w:shd w:val="clear" w:color="auto" w:fill="FFFFFF"/>
        </w:rPr>
        <w:t>That</w:t>
      </w:r>
      <w:r w:rsidR="00286FDD" w:rsidRPr="005240B2">
        <w:rPr>
          <w:rFonts w:cs="Arial"/>
          <w:szCs w:val="24"/>
          <w:shd w:val="clear" w:color="auto" w:fill="FFFFFF"/>
        </w:rPr>
        <w:t xml:space="preserve"> is</w:t>
      </w:r>
      <w:r w:rsidR="007B6CE8" w:rsidRPr="005240B2">
        <w:rPr>
          <w:rFonts w:cs="Arial"/>
          <w:szCs w:val="24"/>
          <w:shd w:val="clear" w:color="auto" w:fill="FFFFFF"/>
        </w:rPr>
        <w:t xml:space="preserve"> because the message is positive</w:t>
      </w:r>
      <w:r w:rsidR="002C24F3" w:rsidRPr="005240B2">
        <w:rPr>
          <w:rFonts w:cs="Arial"/>
          <w:szCs w:val="24"/>
          <w:shd w:val="clear" w:color="auto" w:fill="FFFFFF"/>
        </w:rPr>
        <w:t xml:space="preserve"> and involvement is voluntary</w:t>
      </w:r>
      <w:r w:rsidR="001E47CD">
        <w:rPr>
          <w:rFonts w:cs="Arial"/>
          <w:szCs w:val="24"/>
          <w:shd w:val="clear" w:color="auto" w:fill="FFFFFF"/>
        </w:rPr>
        <w:t xml:space="preserve">. </w:t>
      </w:r>
      <w:r w:rsidR="004D3B78" w:rsidRPr="005240B2">
        <w:rPr>
          <w:rFonts w:cs="Arial"/>
          <w:szCs w:val="24"/>
        </w:rPr>
        <w:t xml:space="preserve">College of Policing (2021) encourages developing a model for </w:t>
      </w:r>
      <w:r w:rsidR="004D3B78">
        <w:rPr>
          <w:rFonts w:cs="Arial"/>
          <w:szCs w:val="24"/>
        </w:rPr>
        <w:t>'</w:t>
      </w:r>
      <w:r w:rsidR="004D3B78" w:rsidRPr="005240B2">
        <w:rPr>
          <w:rFonts w:cs="Arial"/>
          <w:szCs w:val="24"/>
        </w:rPr>
        <w:t>listening groups</w:t>
      </w:r>
      <w:r w:rsidR="004D3B78">
        <w:rPr>
          <w:rFonts w:cs="Arial"/>
          <w:szCs w:val="24"/>
        </w:rPr>
        <w:t xml:space="preserve">' </w:t>
      </w:r>
      <w:r w:rsidR="004D3B78" w:rsidRPr="005240B2">
        <w:rPr>
          <w:rFonts w:cs="Arial"/>
          <w:szCs w:val="24"/>
        </w:rPr>
        <w:t xml:space="preserve">to enable the leadership to </w:t>
      </w:r>
      <w:r w:rsidR="004D3B78" w:rsidRPr="005240B2">
        <w:rPr>
          <w:rFonts w:cs="Arial"/>
          <w:szCs w:val="24"/>
        </w:rPr>
        <w:lastRenderedPageBreak/>
        <w:t>listen and engage with colleagues who ha</w:t>
      </w:r>
      <w:r w:rsidR="004D3B78">
        <w:rPr>
          <w:rFonts w:cs="Arial"/>
          <w:szCs w:val="24"/>
        </w:rPr>
        <w:t>ve</w:t>
      </w:r>
      <w:r w:rsidR="004D3B78" w:rsidRPr="005240B2">
        <w:rPr>
          <w:rFonts w:cs="Arial"/>
          <w:szCs w:val="24"/>
        </w:rPr>
        <w:t xml:space="preserve"> protected characteristics and </w:t>
      </w:r>
      <w:r w:rsidR="004D3B78">
        <w:rPr>
          <w:rFonts w:cs="Arial"/>
          <w:szCs w:val="24"/>
        </w:rPr>
        <w:t>learn about</w:t>
      </w:r>
      <w:r w:rsidR="004D3B78" w:rsidRPr="005240B2">
        <w:rPr>
          <w:rFonts w:cs="Arial"/>
          <w:szCs w:val="24"/>
        </w:rPr>
        <w:t xml:space="preserve"> barriers and enablers</w:t>
      </w:r>
      <w:r w:rsidR="004D3B78">
        <w:rPr>
          <w:rFonts w:cs="Arial"/>
          <w:szCs w:val="24"/>
        </w:rPr>
        <w:t xml:space="preserve"> they face</w:t>
      </w:r>
      <w:r w:rsidR="004D3B78" w:rsidRPr="005240B2">
        <w:rPr>
          <w:rFonts w:cs="Arial"/>
          <w:szCs w:val="24"/>
        </w:rPr>
        <w:t xml:space="preserve"> at work. Co</w:t>
      </w:r>
      <w:r w:rsidR="004D3B78">
        <w:rPr>
          <w:rFonts w:cs="Arial"/>
          <w:szCs w:val="24"/>
        </w:rPr>
        <w:t>n</w:t>
      </w:r>
      <w:r w:rsidR="004D3B78" w:rsidRPr="005240B2">
        <w:rPr>
          <w:rFonts w:cs="Arial"/>
          <w:szCs w:val="24"/>
        </w:rPr>
        <w:t xml:space="preserve">necting </w:t>
      </w:r>
      <w:r w:rsidR="004D3B78">
        <w:rPr>
          <w:rFonts w:cs="Arial"/>
          <w:szCs w:val="24"/>
        </w:rPr>
        <w:t xml:space="preserve">leaders with diverse groups </w:t>
      </w:r>
      <w:r w:rsidR="004D3B78" w:rsidRPr="005240B2">
        <w:rPr>
          <w:rFonts w:cs="Arial"/>
          <w:szCs w:val="24"/>
        </w:rPr>
        <w:t xml:space="preserve">will help </w:t>
      </w:r>
      <w:r w:rsidR="004D3B78">
        <w:rPr>
          <w:rFonts w:cs="Arial"/>
          <w:szCs w:val="24"/>
        </w:rPr>
        <w:t xml:space="preserve">them </w:t>
      </w:r>
      <w:r w:rsidR="004D3B78" w:rsidRPr="005240B2">
        <w:rPr>
          <w:rFonts w:cs="Arial"/>
          <w:szCs w:val="24"/>
        </w:rPr>
        <w:t>understand more</w:t>
      </w:r>
      <w:r w:rsidR="001E47CD">
        <w:rPr>
          <w:rFonts w:cs="Arial"/>
          <w:szCs w:val="24"/>
        </w:rPr>
        <w:t xml:space="preserve">. Thus, </w:t>
      </w:r>
      <w:r w:rsidR="004D3B78" w:rsidRPr="005240B2">
        <w:rPr>
          <w:rFonts w:cs="Arial"/>
          <w:szCs w:val="24"/>
        </w:rPr>
        <w:t>they will</w:t>
      </w:r>
      <w:r w:rsidR="004D3B78">
        <w:rPr>
          <w:rFonts w:cs="Arial"/>
          <w:szCs w:val="24"/>
        </w:rPr>
        <w:t xml:space="preserve"> be</w:t>
      </w:r>
      <w:r w:rsidR="004D3B78" w:rsidRPr="005240B2">
        <w:rPr>
          <w:rFonts w:cs="Arial"/>
          <w:szCs w:val="24"/>
        </w:rPr>
        <w:t xml:space="preserve"> </w:t>
      </w:r>
      <w:r w:rsidR="004D3B78">
        <w:rPr>
          <w:rFonts w:cs="Arial"/>
          <w:szCs w:val="24"/>
        </w:rPr>
        <w:t>more</w:t>
      </w:r>
      <w:r w:rsidR="004D3B78" w:rsidRPr="005240B2">
        <w:rPr>
          <w:rFonts w:cs="Arial"/>
          <w:szCs w:val="24"/>
        </w:rPr>
        <w:t xml:space="preserve"> support</w:t>
      </w:r>
      <w:r w:rsidR="004D3B78">
        <w:rPr>
          <w:rFonts w:cs="Arial"/>
          <w:szCs w:val="24"/>
        </w:rPr>
        <w:t>ive</w:t>
      </w:r>
      <w:r w:rsidR="004D3B78" w:rsidRPr="005240B2">
        <w:rPr>
          <w:rFonts w:cs="Arial"/>
          <w:szCs w:val="24"/>
        </w:rPr>
        <w:t>. Th</w:t>
      </w:r>
      <w:r w:rsidR="004D3B78">
        <w:rPr>
          <w:rFonts w:cs="Arial"/>
          <w:szCs w:val="24"/>
        </w:rPr>
        <w:t>ose approaches aim</w:t>
      </w:r>
      <w:r w:rsidR="004D3B78" w:rsidRPr="005240B2">
        <w:rPr>
          <w:rFonts w:cs="Arial"/>
          <w:szCs w:val="24"/>
        </w:rPr>
        <w:t xml:space="preserve"> to change </w:t>
      </w:r>
      <w:r w:rsidR="004D3B78">
        <w:rPr>
          <w:rFonts w:cs="Arial"/>
          <w:szCs w:val="24"/>
        </w:rPr>
        <w:t>individuals'</w:t>
      </w:r>
      <w:r w:rsidR="004D3B78" w:rsidRPr="005240B2">
        <w:rPr>
          <w:rFonts w:cs="Arial"/>
          <w:szCs w:val="24"/>
        </w:rPr>
        <w:t xml:space="preserve"> attitudes to difference. For example, </w:t>
      </w:r>
      <w:r w:rsidR="004D3B78">
        <w:rPr>
          <w:rFonts w:cs="Arial"/>
          <w:szCs w:val="24"/>
        </w:rPr>
        <w:t>most</w:t>
      </w:r>
      <w:r w:rsidR="004D3B78" w:rsidRPr="005240B2">
        <w:rPr>
          <w:rFonts w:cs="Arial"/>
          <w:szCs w:val="24"/>
        </w:rPr>
        <w:t xml:space="preserve"> assum</w:t>
      </w:r>
      <w:r w:rsidR="004D3B78">
        <w:rPr>
          <w:rFonts w:cs="Arial"/>
          <w:szCs w:val="24"/>
        </w:rPr>
        <w:t>e</w:t>
      </w:r>
      <w:r w:rsidR="004D3B78" w:rsidRPr="005240B2">
        <w:rPr>
          <w:rFonts w:cs="Arial"/>
          <w:szCs w:val="24"/>
        </w:rPr>
        <w:t xml:space="preserve"> that people with disabilities or neurodivers</w:t>
      </w:r>
      <w:r w:rsidR="004D3B78">
        <w:rPr>
          <w:rFonts w:cs="Arial"/>
          <w:szCs w:val="24"/>
        </w:rPr>
        <w:t>ity</w:t>
      </w:r>
      <w:r w:rsidR="004D3B78" w:rsidRPr="005240B2">
        <w:rPr>
          <w:rFonts w:cs="Arial"/>
          <w:szCs w:val="24"/>
        </w:rPr>
        <w:t xml:space="preserve"> cannot do certain things. To avoid this, </w:t>
      </w:r>
      <w:r w:rsidR="004D3B78">
        <w:rPr>
          <w:rFonts w:cs="Arial"/>
          <w:szCs w:val="24"/>
        </w:rPr>
        <w:t>instead</w:t>
      </w:r>
      <w:r w:rsidR="004D3B78" w:rsidRPr="005240B2">
        <w:rPr>
          <w:rFonts w:cs="Arial"/>
          <w:szCs w:val="24"/>
        </w:rPr>
        <w:t xml:space="preserve"> </w:t>
      </w:r>
      <w:r w:rsidR="004D3B78">
        <w:rPr>
          <w:rFonts w:cs="Arial"/>
          <w:szCs w:val="24"/>
        </w:rPr>
        <w:t>of</w:t>
      </w:r>
      <w:r w:rsidR="004D3B78" w:rsidRPr="005240B2">
        <w:rPr>
          <w:rFonts w:cs="Arial"/>
          <w:szCs w:val="24"/>
        </w:rPr>
        <w:t xml:space="preserve"> focusing on their limitations, they should </w:t>
      </w:r>
      <w:r w:rsidR="004D3B78">
        <w:rPr>
          <w:rFonts w:cs="Arial"/>
          <w:szCs w:val="24"/>
        </w:rPr>
        <w:t>concentrate</w:t>
      </w:r>
      <w:r w:rsidR="004D3B78" w:rsidRPr="005240B2">
        <w:rPr>
          <w:rFonts w:cs="Arial"/>
          <w:szCs w:val="24"/>
        </w:rPr>
        <w:t xml:space="preserve"> </w:t>
      </w:r>
      <w:r w:rsidR="004D3B78">
        <w:rPr>
          <w:rFonts w:cs="Arial"/>
          <w:szCs w:val="24"/>
        </w:rPr>
        <w:t xml:space="preserve">on </w:t>
      </w:r>
      <w:r w:rsidR="004D3B78" w:rsidRPr="005240B2">
        <w:rPr>
          <w:rFonts w:cs="Arial"/>
          <w:szCs w:val="24"/>
        </w:rPr>
        <w:t xml:space="preserve">what those </w:t>
      </w:r>
      <w:r w:rsidR="004D3B78">
        <w:rPr>
          <w:rFonts w:cs="Arial"/>
          <w:szCs w:val="24"/>
        </w:rPr>
        <w:t>individuals</w:t>
      </w:r>
      <w:r w:rsidR="004D3B78" w:rsidRPr="005240B2">
        <w:rPr>
          <w:rFonts w:cs="Arial"/>
          <w:szCs w:val="24"/>
        </w:rPr>
        <w:t xml:space="preserve"> could do. </w:t>
      </w:r>
    </w:p>
    <w:p w14:paraId="788F8642" w14:textId="77777777" w:rsidR="00FF2C9E" w:rsidRPr="005240B2" w:rsidRDefault="00AB366A" w:rsidP="00ED372C">
      <w:pPr>
        <w:rPr>
          <w:rStyle w:val="Emphasis"/>
          <w:rFonts w:cs="Arial"/>
          <w:i w:val="0"/>
          <w:iCs w:val="0"/>
          <w:color w:val="282828"/>
          <w:szCs w:val="24"/>
          <w:shd w:val="clear" w:color="auto" w:fill="FFFFFF"/>
        </w:rPr>
      </w:pPr>
      <w:r w:rsidRPr="005240B2">
        <w:rPr>
          <w:rStyle w:val="Emphasis"/>
          <w:rFonts w:cs="Arial"/>
          <w:i w:val="0"/>
          <w:iCs w:val="0"/>
          <w:color w:val="282828"/>
          <w:szCs w:val="24"/>
          <w:shd w:val="clear" w:color="auto" w:fill="FFFFFF"/>
        </w:rPr>
        <w:t xml:space="preserve">Recommendation </w:t>
      </w:r>
      <w:r w:rsidR="00EF160B">
        <w:rPr>
          <w:rStyle w:val="Emphasis"/>
          <w:rFonts w:cs="Arial"/>
          <w:i w:val="0"/>
          <w:iCs w:val="0"/>
          <w:color w:val="282828"/>
          <w:szCs w:val="24"/>
          <w:shd w:val="clear" w:color="auto" w:fill="FFFFFF"/>
        </w:rPr>
        <w:t>5</w:t>
      </w:r>
      <w:r w:rsidR="001E47CD">
        <w:rPr>
          <w:rStyle w:val="Emphasis"/>
          <w:rFonts w:cs="Arial"/>
          <w:i w:val="0"/>
          <w:iCs w:val="0"/>
          <w:color w:val="282828"/>
          <w:szCs w:val="24"/>
          <w:shd w:val="clear" w:color="auto" w:fill="FFFFFF"/>
        </w:rPr>
        <w:t>.</w:t>
      </w:r>
      <w:r w:rsidRPr="005240B2">
        <w:rPr>
          <w:rStyle w:val="Emphasis"/>
          <w:rFonts w:cs="Arial"/>
          <w:i w:val="0"/>
          <w:iCs w:val="0"/>
          <w:color w:val="282828"/>
          <w:szCs w:val="24"/>
          <w:shd w:val="clear" w:color="auto" w:fill="FFFFFF"/>
        </w:rPr>
        <w:t xml:space="preserve"> </w:t>
      </w:r>
      <w:r w:rsidR="00DB50D4">
        <w:rPr>
          <w:rStyle w:val="Emphasis"/>
          <w:rFonts w:cs="Arial"/>
          <w:i w:val="0"/>
          <w:iCs w:val="0"/>
          <w:color w:val="282828"/>
          <w:szCs w:val="24"/>
          <w:shd w:val="clear" w:color="auto" w:fill="FFFFFF"/>
        </w:rPr>
        <w:t>Reverse Mentoring</w:t>
      </w:r>
      <w:r w:rsidR="001E47CD">
        <w:rPr>
          <w:rStyle w:val="Emphasis"/>
          <w:rFonts w:cs="Arial"/>
          <w:i w:val="0"/>
          <w:iCs w:val="0"/>
          <w:color w:val="282828"/>
          <w:szCs w:val="24"/>
          <w:shd w:val="clear" w:color="auto" w:fill="FFFFFF"/>
        </w:rPr>
        <w:t>.</w:t>
      </w:r>
      <w:r w:rsidR="00DB50D4">
        <w:rPr>
          <w:rStyle w:val="Emphasis"/>
          <w:rFonts w:cs="Arial"/>
          <w:i w:val="0"/>
          <w:iCs w:val="0"/>
          <w:color w:val="282828"/>
          <w:szCs w:val="24"/>
          <w:shd w:val="clear" w:color="auto" w:fill="FFFFFF"/>
        </w:rPr>
        <w:t xml:space="preserve"> </w:t>
      </w:r>
    </w:p>
    <w:p w14:paraId="351E8764" w14:textId="77777777" w:rsidR="00DD37CB" w:rsidRPr="001E47CD" w:rsidRDefault="00AB366A" w:rsidP="002F3AD1">
      <w:pPr>
        <w:rPr>
          <w:rFonts w:cs="Arial"/>
          <w:color w:val="000000" w:themeColor="text1"/>
          <w:szCs w:val="24"/>
          <w:shd w:val="clear" w:color="auto" w:fill="FFFFFF"/>
        </w:rPr>
      </w:pPr>
      <w:r w:rsidRPr="005240B2">
        <w:rPr>
          <w:rStyle w:val="Emphasis"/>
          <w:rFonts w:cs="Arial"/>
          <w:i w:val="0"/>
          <w:iCs w:val="0"/>
          <w:color w:val="282828"/>
          <w:szCs w:val="24"/>
          <w:shd w:val="clear" w:color="auto" w:fill="FFFFFF"/>
        </w:rPr>
        <w:t>Mentoring</w:t>
      </w:r>
      <w:r w:rsidRPr="005240B2">
        <w:rPr>
          <w:rFonts w:cs="Arial"/>
          <w:color w:val="282828"/>
          <w:szCs w:val="24"/>
          <w:shd w:val="clear" w:color="auto" w:fill="FFFFFF"/>
        </w:rPr>
        <w:t xml:space="preserve"> is another way to engage managers and </w:t>
      </w:r>
      <w:r w:rsidR="00286FDD" w:rsidRPr="005240B2">
        <w:rPr>
          <w:rFonts w:cs="Arial"/>
          <w:color w:val="282828"/>
          <w:szCs w:val="24"/>
          <w:shd w:val="clear" w:color="auto" w:fill="FFFFFF"/>
        </w:rPr>
        <w:t>support them in reducing</w:t>
      </w:r>
      <w:r w:rsidRPr="005240B2">
        <w:rPr>
          <w:rFonts w:cs="Arial"/>
          <w:color w:val="282828"/>
          <w:szCs w:val="24"/>
          <w:shd w:val="clear" w:color="auto" w:fill="FFFFFF"/>
        </w:rPr>
        <w:t xml:space="preserve"> their biases.</w:t>
      </w:r>
      <w:r w:rsidR="00AF42FC" w:rsidRPr="005240B2">
        <w:rPr>
          <w:rFonts w:cs="Arial"/>
          <w:color w:val="282828"/>
          <w:szCs w:val="24"/>
          <w:shd w:val="clear" w:color="auto" w:fill="FFFFFF"/>
        </w:rPr>
        <w:t xml:space="preserve"> </w:t>
      </w:r>
      <w:r w:rsidR="00286FDD" w:rsidRPr="005240B2">
        <w:rPr>
          <w:rFonts w:cs="Arial"/>
          <w:color w:val="282828"/>
          <w:szCs w:val="24"/>
          <w:shd w:val="clear" w:color="auto" w:fill="FFFFFF"/>
        </w:rPr>
        <w:t xml:space="preserve">As </w:t>
      </w:r>
      <w:r w:rsidR="00921BF4">
        <w:rPr>
          <w:rFonts w:cs="Arial"/>
          <w:color w:val="282828"/>
          <w:szCs w:val="24"/>
          <w:shd w:val="clear" w:color="auto" w:fill="FFFFFF"/>
        </w:rPr>
        <w:t>has been notified</w:t>
      </w:r>
      <w:r w:rsidR="008B7C3E">
        <w:rPr>
          <w:rFonts w:cs="Arial"/>
          <w:color w:val="282828"/>
          <w:szCs w:val="24"/>
          <w:shd w:val="clear" w:color="auto" w:fill="FFFFFF"/>
        </w:rPr>
        <w:t xml:space="preserve"> in the report, Gwent </w:t>
      </w:r>
      <w:r w:rsidR="00921BF4">
        <w:rPr>
          <w:rFonts w:cs="Arial"/>
          <w:color w:val="282828"/>
          <w:szCs w:val="24"/>
          <w:shd w:val="clear" w:color="auto" w:fill="FFFFFF"/>
        </w:rPr>
        <w:t>P</w:t>
      </w:r>
      <w:r w:rsidR="008B7C3E">
        <w:rPr>
          <w:rFonts w:cs="Arial"/>
          <w:color w:val="282828"/>
          <w:szCs w:val="24"/>
          <w:shd w:val="clear" w:color="auto" w:fill="FFFFFF"/>
        </w:rPr>
        <w:t>olice ha</w:t>
      </w:r>
      <w:r w:rsidR="001E47CD">
        <w:rPr>
          <w:rFonts w:cs="Arial"/>
          <w:color w:val="282828"/>
          <w:szCs w:val="24"/>
          <w:shd w:val="clear" w:color="auto" w:fill="FFFFFF"/>
        </w:rPr>
        <w:t>s</w:t>
      </w:r>
      <w:r w:rsidR="008B7C3E">
        <w:rPr>
          <w:rFonts w:cs="Arial"/>
          <w:color w:val="282828"/>
          <w:szCs w:val="24"/>
          <w:shd w:val="clear" w:color="auto" w:fill="FFFFFF"/>
        </w:rPr>
        <w:t xml:space="preserve"> already developed an excellent</w:t>
      </w:r>
      <w:r w:rsidR="00286FDD" w:rsidRPr="005240B2">
        <w:rPr>
          <w:rFonts w:cs="Arial"/>
          <w:color w:val="282828"/>
          <w:szCs w:val="24"/>
          <w:shd w:val="clear" w:color="auto" w:fill="FFFFFF"/>
        </w:rPr>
        <w:t xml:space="preserve"> </w:t>
      </w:r>
      <w:r w:rsidR="002F3AD1" w:rsidRPr="005240B2">
        <w:rPr>
          <w:rFonts w:cs="Arial"/>
          <w:color w:val="282828"/>
          <w:szCs w:val="24"/>
          <w:shd w:val="clear" w:color="auto" w:fill="FFFFFF"/>
        </w:rPr>
        <w:t>mentoring scheme</w:t>
      </w:r>
      <w:r w:rsidR="00286FDD" w:rsidRPr="005240B2">
        <w:rPr>
          <w:rFonts w:cs="Arial"/>
          <w:color w:val="282828"/>
          <w:szCs w:val="24"/>
          <w:shd w:val="clear" w:color="auto" w:fill="FFFFFF"/>
        </w:rPr>
        <w:t xml:space="preserve">. </w:t>
      </w:r>
      <w:r w:rsidR="002F3AD1" w:rsidRPr="005240B2">
        <w:rPr>
          <w:rFonts w:cs="Arial"/>
          <w:color w:val="282828"/>
          <w:szCs w:val="24"/>
          <w:shd w:val="clear" w:color="auto" w:fill="FFFFFF"/>
        </w:rPr>
        <w:t>Nevertheless</w:t>
      </w:r>
      <w:r w:rsidR="00286FDD" w:rsidRPr="005240B2">
        <w:rPr>
          <w:rFonts w:cs="Arial"/>
          <w:color w:val="282828"/>
          <w:szCs w:val="24"/>
          <w:shd w:val="clear" w:color="auto" w:fill="FFFFFF"/>
        </w:rPr>
        <w:t xml:space="preserve">, </w:t>
      </w:r>
      <w:r w:rsidR="002F3AD1" w:rsidRPr="005240B2">
        <w:rPr>
          <w:rFonts w:cs="Arial"/>
          <w:szCs w:val="24"/>
        </w:rPr>
        <w:t>CIPD (2019, p. 37)</w:t>
      </w:r>
      <w:r w:rsidR="00286FDD" w:rsidRPr="005240B2">
        <w:rPr>
          <w:rFonts w:cs="Arial"/>
          <w:color w:val="282828"/>
          <w:szCs w:val="24"/>
          <w:shd w:val="clear" w:color="auto" w:fill="FFFFFF"/>
        </w:rPr>
        <w:t xml:space="preserve"> sugges</w:t>
      </w:r>
      <w:r w:rsidR="00921BF4">
        <w:rPr>
          <w:rFonts w:cs="Arial"/>
          <w:color w:val="282828"/>
          <w:szCs w:val="24"/>
          <w:shd w:val="clear" w:color="auto" w:fill="FFFFFF"/>
        </w:rPr>
        <w:t xml:space="preserve">ted </w:t>
      </w:r>
      <w:r w:rsidR="00286FDD" w:rsidRPr="005240B2">
        <w:rPr>
          <w:rFonts w:cs="Arial"/>
          <w:color w:val="282828"/>
          <w:szCs w:val="24"/>
          <w:shd w:val="clear" w:color="auto" w:fill="FFFFFF"/>
        </w:rPr>
        <w:t>that reverse mentoring is even more eff</w:t>
      </w:r>
      <w:r w:rsidR="00921BF4">
        <w:rPr>
          <w:rFonts w:cs="Arial"/>
          <w:color w:val="282828"/>
          <w:szCs w:val="24"/>
          <w:shd w:val="clear" w:color="auto" w:fill="FFFFFF"/>
        </w:rPr>
        <w:t>ective</w:t>
      </w:r>
      <w:r w:rsidR="00286FDD" w:rsidRPr="005240B2">
        <w:rPr>
          <w:rFonts w:cs="Arial"/>
          <w:color w:val="282828"/>
          <w:szCs w:val="24"/>
          <w:shd w:val="clear" w:color="auto" w:fill="FFFFFF"/>
        </w:rPr>
        <w:t xml:space="preserve">. </w:t>
      </w:r>
      <w:r w:rsidR="00764259" w:rsidRPr="00921BF4">
        <w:rPr>
          <w:rFonts w:cs="Arial"/>
          <w:szCs w:val="24"/>
        </w:rPr>
        <w:t>Reverse mentoring</w:t>
      </w:r>
      <w:r w:rsidR="00764259" w:rsidRPr="005240B2">
        <w:rPr>
          <w:rFonts w:cs="Arial"/>
          <w:szCs w:val="24"/>
        </w:rPr>
        <w:t xml:space="preserve"> upturns the traditional hierarchical approach by making the mentor more junior to the mentee.</w:t>
      </w:r>
      <w:r w:rsidR="00286FDD" w:rsidRPr="005240B2">
        <w:rPr>
          <w:rFonts w:cs="Arial"/>
          <w:szCs w:val="24"/>
        </w:rPr>
        <w:t xml:space="preserve"> </w:t>
      </w:r>
      <w:r w:rsidR="00286FDD" w:rsidRPr="005240B2">
        <w:rPr>
          <w:rFonts w:cs="Arial"/>
          <w:color w:val="4472C4" w:themeColor="accent1"/>
          <w:szCs w:val="24"/>
        </w:rPr>
        <w:t>In other words,</w:t>
      </w:r>
      <w:r w:rsidRPr="005240B2">
        <w:rPr>
          <w:rFonts w:cs="Arial"/>
          <w:color w:val="4472C4" w:themeColor="accent1"/>
          <w:szCs w:val="24"/>
        </w:rPr>
        <w:t xml:space="preserve"> it involves more junior colleagues sharing their experiences with more senior colleagues to enhance knowledge and skill-sharing throughout an org</w:t>
      </w:r>
      <w:r w:rsidRPr="005240B2">
        <w:rPr>
          <w:rFonts w:cs="Arial"/>
          <w:color w:val="4472C4" w:themeColor="accent1"/>
          <w:szCs w:val="24"/>
        </w:rPr>
        <w:t>anisation.</w:t>
      </w:r>
      <w:r w:rsidR="002F3AD1" w:rsidRPr="005240B2">
        <w:rPr>
          <w:rFonts w:cs="Arial"/>
          <w:szCs w:val="24"/>
        </w:rPr>
        <w:t xml:space="preserve"> An </w:t>
      </w:r>
      <w:r w:rsidR="00764259" w:rsidRPr="005240B2">
        <w:rPr>
          <w:rFonts w:cs="Arial"/>
          <w:szCs w:val="24"/>
        </w:rPr>
        <w:t>example</w:t>
      </w:r>
      <w:r w:rsidR="002F3AD1" w:rsidRPr="005240B2">
        <w:rPr>
          <w:rFonts w:cs="Arial"/>
          <w:szCs w:val="24"/>
        </w:rPr>
        <w:t xml:space="preserve"> given by Clutterbuck (2012)</w:t>
      </w:r>
      <w:r w:rsidR="00F90A26" w:rsidRPr="005240B2">
        <w:rPr>
          <w:rFonts w:cs="Arial"/>
          <w:szCs w:val="24"/>
        </w:rPr>
        <w:t>, is from</w:t>
      </w:r>
      <w:r w:rsidR="00764259" w:rsidRPr="005240B2">
        <w:rPr>
          <w:rFonts w:cs="Arial"/>
          <w:szCs w:val="24"/>
        </w:rPr>
        <w:t xml:space="preserve"> the U</w:t>
      </w:r>
      <w:r w:rsidR="008B7C3E">
        <w:rPr>
          <w:rFonts w:cs="Arial"/>
          <w:szCs w:val="24"/>
        </w:rPr>
        <w:t>K'</w:t>
      </w:r>
      <w:r w:rsidR="00764259" w:rsidRPr="005240B2">
        <w:rPr>
          <w:rFonts w:cs="Arial"/>
          <w:szCs w:val="24"/>
        </w:rPr>
        <w:t>s Cabinet Office,</w:t>
      </w:r>
      <w:r w:rsidR="00F90A26" w:rsidRPr="005240B2">
        <w:rPr>
          <w:rFonts w:cs="Arial"/>
          <w:szCs w:val="24"/>
        </w:rPr>
        <w:t xml:space="preserve"> where</w:t>
      </w:r>
      <w:r w:rsidR="00764259" w:rsidRPr="005240B2">
        <w:rPr>
          <w:rFonts w:cs="Arial"/>
          <w:szCs w:val="24"/>
        </w:rPr>
        <w:t xml:space="preserve"> junior black and minority ethnic managers </w:t>
      </w:r>
      <w:r w:rsidR="002F3AD1" w:rsidRPr="005240B2">
        <w:rPr>
          <w:rFonts w:cs="Arial"/>
          <w:szCs w:val="24"/>
        </w:rPr>
        <w:t>help</w:t>
      </w:r>
      <w:r w:rsidR="00764259" w:rsidRPr="005240B2">
        <w:rPr>
          <w:rFonts w:cs="Arial"/>
          <w:szCs w:val="24"/>
        </w:rPr>
        <w:t xml:space="preserve"> members of the top </w:t>
      </w:r>
      <w:r w:rsidR="00F90A26" w:rsidRPr="005240B2">
        <w:rPr>
          <w:rFonts w:cs="Arial"/>
          <w:szCs w:val="24"/>
        </w:rPr>
        <w:t>executives</w:t>
      </w:r>
      <w:r w:rsidR="002F3AD1" w:rsidRPr="005240B2">
        <w:rPr>
          <w:rFonts w:cs="Arial"/>
          <w:szCs w:val="24"/>
        </w:rPr>
        <w:t xml:space="preserve"> </w:t>
      </w:r>
      <w:r w:rsidR="00764259" w:rsidRPr="005240B2">
        <w:rPr>
          <w:rFonts w:cs="Arial"/>
          <w:szCs w:val="24"/>
        </w:rPr>
        <w:t xml:space="preserve">to become more aware of diversity issues. </w:t>
      </w:r>
      <w:r w:rsidR="00215E40" w:rsidRPr="005240B2">
        <w:rPr>
          <w:rFonts w:cs="Arial"/>
          <w:szCs w:val="24"/>
        </w:rPr>
        <w:t>Another</w:t>
      </w:r>
      <w:r w:rsidRPr="005240B2">
        <w:rPr>
          <w:rFonts w:cs="Arial"/>
          <w:color w:val="23286B"/>
          <w:szCs w:val="24"/>
        </w:rPr>
        <w:t xml:space="preserve"> </w:t>
      </w:r>
      <w:r w:rsidRPr="008842B3">
        <w:rPr>
          <w:rFonts w:cs="Arial"/>
          <w:color w:val="4472C4" w:themeColor="accent1"/>
          <w:szCs w:val="24"/>
        </w:rPr>
        <w:t>example of where mentoring for Inclusion</w:t>
      </w:r>
      <w:r w:rsidR="008B7C3E" w:rsidRPr="008842B3">
        <w:rPr>
          <w:rFonts w:cs="Arial"/>
          <w:color w:val="4472C4" w:themeColor="accent1"/>
          <w:szCs w:val="24"/>
        </w:rPr>
        <w:t>'s real impact</w:t>
      </w:r>
      <w:r w:rsidR="001E47CD" w:rsidRPr="008842B3">
        <w:rPr>
          <w:rFonts w:cs="Arial"/>
          <w:color w:val="4472C4" w:themeColor="accent1"/>
          <w:szCs w:val="24"/>
        </w:rPr>
        <w:t>,</w:t>
      </w:r>
      <w:r w:rsidRPr="008842B3">
        <w:rPr>
          <w:rFonts w:cs="Arial"/>
          <w:color w:val="4472C4" w:themeColor="accent1"/>
          <w:szCs w:val="24"/>
        </w:rPr>
        <w:t xml:space="preserve"> is age discrimination within the tech industry. </w:t>
      </w:r>
      <w:hyperlink r:id="rId13" w:tgtFrame="_blank" w:history="1">
        <w:r w:rsidR="008B7C3E" w:rsidRPr="008842B3">
          <w:rPr>
            <w:rStyle w:val="Hyperlink"/>
            <w:rFonts w:eastAsiaTheme="majorEastAsia" w:cs="Arial"/>
            <w:color w:val="4472C4" w:themeColor="accent1"/>
            <w:szCs w:val="24"/>
            <w:u w:val="none"/>
          </w:rPr>
          <w:t>41% of I.T. and tech workers</w:t>
        </w:r>
      </w:hyperlink>
      <w:r w:rsidRPr="008842B3">
        <w:rPr>
          <w:rFonts w:cs="Arial"/>
          <w:color w:val="4472C4" w:themeColor="accent1"/>
          <w:szCs w:val="24"/>
        </w:rPr>
        <w:t> </w:t>
      </w:r>
      <w:r w:rsidR="001E47CD" w:rsidRPr="008842B3">
        <w:rPr>
          <w:rFonts w:cs="Arial"/>
          <w:color w:val="4472C4" w:themeColor="accent1"/>
          <w:szCs w:val="24"/>
        </w:rPr>
        <w:t>faced</w:t>
      </w:r>
      <w:r w:rsidRPr="008842B3">
        <w:rPr>
          <w:rFonts w:cs="Arial"/>
          <w:color w:val="4472C4" w:themeColor="accent1"/>
          <w:szCs w:val="24"/>
        </w:rPr>
        <w:t xml:space="preserve"> age discrim</w:t>
      </w:r>
      <w:r w:rsidRPr="008842B3">
        <w:rPr>
          <w:rFonts w:cs="Arial"/>
          <w:color w:val="4472C4" w:themeColor="accent1"/>
          <w:szCs w:val="24"/>
        </w:rPr>
        <w:t xml:space="preserve">ination in the workplace, and 32% fear losing their roles due to ageism. In this case, </w:t>
      </w:r>
      <w:r w:rsidR="008B7C3E" w:rsidRPr="008842B3">
        <w:rPr>
          <w:rFonts w:cs="Arial"/>
          <w:color w:val="4472C4" w:themeColor="accent1"/>
          <w:szCs w:val="24"/>
        </w:rPr>
        <w:t>several</w:t>
      </w:r>
      <w:r w:rsidRPr="008842B3">
        <w:rPr>
          <w:rFonts w:cs="Arial"/>
          <w:color w:val="4472C4" w:themeColor="accent1"/>
          <w:szCs w:val="24"/>
        </w:rPr>
        <w:t xml:space="preserve"> companies have seen great success from reverse mentoring. </w:t>
      </w:r>
      <w:r w:rsidR="001E47CD" w:rsidRPr="001E47CD">
        <w:rPr>
          <w:rFonts w:cs="Arial"/>
          <w:color w:val="000000" w:themeColor="text1"/>
          <w:szCs w:val="24"/>
          <w:shd w:val="clear" w:color="auto" w:fill="FFFFFF"/>
        </w:rPr>
        <w:t xml:space="preserve">This </w:t>
      </w:r>
      <w:r w:rsidR="001E47CD">
        <w:rPr>
          <w:rFonts w:cs="Arial"/>
          <w:color w:val="000000" w:themeColor="text1"/>
          <w:szCs w:val="24"/>
          <w:shd w:val="clear" w:color="auto" w:fill="FFFFFF"/>
        </w:rPr>
        <w:t>solution would benefit</w:t>
      </w:r>
      <w:r w:rsidR="001E47CD" w:rsidRPr="001E47CD">
        <w:rPr>
          <w:rFonts w:cs="Arial"/>
          <w:color w:val="000000" w:themeColor="text1"/>
          <w:szCs w:val="24"/>
          <w:shd w:val="clear" w:color="auto" w:fill="FFFFFF"/>
        </w:rPr>
        <w:t xml:space="preserve"> </w:t>
      </w:r>
      <w:r w:rsidR="001E47CD">
        <w:rPr>
          <w:rFonts w:cs="Arial"/>
          <w:color w:val="000000" w:themeColor="text1"/>
          <w:szCs w:val="24"/>
          <w:shd w:val="clear" w:color="auto" w:fill="FFFFFF"/>
        </w:rPr>
        <w:t>the</w:t>
      </w:r>
      <w:r w:rsidR="001E47CD" w:rsidRPr="001E47CD">
        <w:rPr>
          <w:rFonts w:cs="Arial"/>
          <w:color w:val="000000" w:themeColor="text1"/>
          <w:szCs w:val="24"/>
          <w:shd w:val="clear" w:color="auto" w:fill="FFFFFF"/>
        </w:rPr>
        <w:t xml:space="preserve"> Gwent Police. Wher younger constables </w:t>
      </w:r>
      <w:r w:rsidR="001E47CD">
        <w:rPr>
          <w:rFonts w:cs="Arial"/>
          <w:color w:val="000000" w:themeColor="text1"/>
          <w:szCs w:val="24"/>
          <w:shd w:val="clear" w:color="auto" w:fill="FFFFFF"/>
        </w:rPr>
        <w:t>mentor</w:t>
      </w:r>
      <w:r w:rsidR="001E47CD" w:rsidRPr="001E47CD">
        <w:rPr>
          <w:rFonts w:cs="Arial"/>
          <w:color w:val="000000" w:themeColor="text1"/>
          <w:szCs w:val="24"/>
          <w:shd w:val="clear" w:color="auto" w:fill="FFFFFF"/>
        </w:rPr>
        <w:t xml:space="preserve"> older colleagues </w:t>
      </w:r>
      <w:r w:rsidR="001E47CD">
        <w:rPr>
          <w:rFonts w:cs="Arial"/>
          <w:color w:val="000000" w:themeColor="text1"/>
          <w:szCs w:val="24"/>
          <w:shd w:val="clear" w:color="auto" w:fill="FFFFFF"/>
        </w:rPr>
        <w:t xml:space="preserve">to support with </w:t>
      </w:r>
      <w:r w:rsidR="001E47CD" w:rsidRPr="001E47CD">
        <w:rPr>
          <w:rFonts w:cs="Arial"/>
          <w:color w:val="000000" w:themeColor="text1"/>
          <w:szCs w:val="24"/>
          <w:shd w:val="clear" w:color="auto" w:fill="FFFFFF"/>
        </w:rPr>
        <w:t xml:space="preserve">learning digital skills. </w:t>
      </w:r>
      <w:r w:rsidR="00921BF4" w:rsidRPr="005240B2">
        <w:rPr>
          <w:rFonts w:cs="Arial"/>
          <w:szCs w:val="24"/>
          <w:shd w:val="clear" w:color="auto" w:fill="FFFFFF"/>
        </w:rPr>
        <w:t>Cronin</w:t>
      </w:r>
      <w:r w:rsidR="00921BF4">
        <w:rPr>
          <w:rFonts w:cs="Arial"/>
          <w:szCs w:val="24"/>
          <w:shd w:val="clear" w:color="auto" w:fill="FFFFFF"/>
        </w:rPr>
        <w:t xml:space="preserve"> (</w:t>
      </w:r>
      <w:r w:rsidR="00921BF4" w:rsidRPr="005240B2">
        <w:rPr>
          <w:rFonts w:cs="Arial"/>
          <w:szCs w:val="24"/>
          <w:shd w:val="clear" w:color="auto" w:fill="FFFFFF"/>
        </w:rPr>
        <w:t>2019)</w:t>
      </w:r>
      <w:r w:rsidR="00921BF4">
        <w:rPr>
          <w:rFonts w:cs="Arial"/>
          <w:szCs w:val="24"/>
          <w:shd w:val="clear" w:color="auto" w:fill="FFFFFF"/>
        </w:rPr>
        <w:t xml:space="preserve"> agreed,</w:t>
      </w:r>
      <w:r w:rsidR="00921BF4">
        <w:rPr>
          <w:rFonts w:cs="Arial"/>
          <w:color w:val="23286B"/>
          <w:szCs w:val="24"/>
        </w:rPr>
        <w:t xml:space="preserve"> </w:t>
      </w:r>
      <w:r w:rsidR="00921BF4" w:rsidRPr="00921BF4">
        <w:rPr>
          <w:rFonts w:cs="Arial"/>
          <w:szCs w:val="24"/>
        </w:rPr>
        <w:t>this mentoring relationship is</w:t>
      </w:r>
      <w:r w:rsidRPr="00921BF4">
        <w:rPr>
          <w:rFonts w:cs="Arial"/>
          <w:szCs w:val="24"/>
        </w:rPr>
        <w:t xml:space="preserve"> beneficial to everyone involved</w:t>
      </w:r>
      <w:r w:rsidR="00921BF4" w:rsidRPr="00921BF4">
        <w:rPr>
          <w:rFonts w:cs="Arial"/>
          <w:szCs w:val="24"/>
        </w:rPr>
        <w:t xml:space="preserve">, </w:t>
      </w:r>
      <w:r w:rsidR="00921BF4">
        <w:rPr>
          <w:rFonts w:cs="Arial"/>
          <w:szCs w:val="24"/>
        </w:rPr>
        <w:t>as</w:t>
      </w:r>
      <w:r w:rsidRPr="005240B2">
        <w:rPr>
          <w:rFonts w:cs="Arial"/>
          <w:szCs w:val="24"/>
        </w:rPr>
        <w:t xml:space="preserve"> the </w:t>
      </w:r>
      <w:r w:rsidRPr="005240B2">
        <w:rPr>
          <w:rFonts w:cs="Arial"/>
          <w:szCs w:val="24"/>
        </w:rPr>
        <w:lastRenderedPageBreak/>
        <w:t>younger employee also</w:t>
      </w:r>
      <w:r w:rsidR="009B4B9F" w:rsidRPr="005240B2">
        <w:rPr>
          <w:rFonts w:cs="Arial"/>
          <w:szCs w:val="24"/>
        </w:rPr>
        <w:t xml:space="preserve"> benefit and</w:t>
      </w:r>
      <w:r w:rsidRPr="005240B2">
        <w:rPr>
          <w:rFonts w:cs="Arial"/>
          <w:szCs w:val="24"/>
        </w:rPr>
        <w:t xml:space="preserve"> learn a lot</w:t>
      </w:r>
      <w:r w:rsidR="00921BF4">
        <w:rPr>
          <w:rFonts w:cs="Arial"/>
          <w:szCs w:val="24"/>
        </w:rPr>
        <w:t xml:space="preserve">. Thus, </w:t>
      </w:r>
      <w:r w:rsidRPr="005240B2">
        <w:rPr>
          <w:rFonts w:cs="Arial"/>
          <w:szCs w:val="24"/>
        </w:rPr>
        <w:t>creating an inclusive culture of learning and development.</w:t>
      </w:r>
      <w:r w:rsidRPr="005240B2">
        <w:rPr>
          <w:rFonts w:cs="Arial"/>
          <w:color w:val="FF0000"/>
          <w:szCs w:val="24"/>
          <w:shd w:val="clear" w:color="auto" w:fill="FFFFFF"/>
        </w:rPr>
        <w:t xml:space="preserve"> </w:t>
      </w:r>
    </w:p>
    <w:p w14:paraId="6F3CD314" w14:textId="77777777" w:rsidR="00FF2C9E" w:rsidRPr="00DD37CB" w:rsidRDefault="00FF2C9E" w:rsidP="00DD37CB">
      <w:pPr>
        <w:pStyle w:val="NormalWeb"/>
        <w:shd w:val="clear" w:color="auto" w:fill="FFFFFF"/>
        <w:spacing w:before="0" w:beforeAutospacing="0" w:after="150" w:afterAutospacing="0"/>
        <w:rPr>
          <w:shd w:val="clear" w:color="auto" w:fill="FFFFFF"/>
        </w:rPr>
      </w:pPr>
    </w:p>
    <w:p w14:paraId="0B7A989C" w14:textId="77777777" w:rsidR="00D41BCE" w:rsidRDefault="00D41BCE" w:rsidP="00404693">
      <w:pPr>
        <w:pStyle w:val="NormalWeb"/>
        <w:shd w:val="clear" w:color="auto" w:fill="FFFFFF"/>
        <w:rPr>
          <w:rFonts w:ascii="Open Sans" w:hAnsi="Open Sans" w:cs="Open Sans"/>
          <w:color w:val="000000"/>
          <w:shd w:val="clear" w:color="auto" w:fill="FFFFFF"/>
          <w:lang w:val="pl-PL"/>
        </w:rPr>
      </w:pPr>
    </w:p>
    <w:p w14:paraId="793D5356" w14:textId="04DF0D0C" w:rsidR="00921BF4" w:rsidRDefault="00921BF4" w:rsidP="00404693">
      <w:pPr>
        <w:pStyle w:val="NormalWeb"/>
        <w:shd w:val="clear" w:color="auto" w:fill="FFFFFF"/>
        <w:rPr>
          <w:rFonts w:ascii="Open Sans" w:hAnsi="Open Sans" w:cs="Open Sans"/>
          <w:color w:val="000000"/>
          <w:shd w:val="clear" w:color="auto" w:fill="FFFFFF"/>
          <w:lang w:val="pl-PL"/>
        </w:rPr>
      </w:pPr>
    </w:p>
    <w:p w14:paraId="7C043A8E" w14:textId="49475870" w:rsidR="003432C4" w:rsidRDefault="003432C4" w:rsidP="00404693">
      <w:pPr>
        <w:pStyle w:val="NormalWeb"/>
        <w:shd w:val="clear" w:color="auto" w:fill="FFFFFF"/>
        <w:rPr>
          <w:rFonts w:ascii="Open Sans" w:hAnsi="Open Sans" w:cs="Open Sans"/>
          <w:color w:val="000000"/>
          <w:shd w:val="clear" w:color="auto" w:fill="FFFFFF"/>
          <w:lang w:val="pl-PL"/>
        </w:rPr>
      </w:pPr>
    </w:p>
    <w:p w14:paraId="5118AE75" w14:textId="77777777" w:rsidR="003432C4" w:rsidRPr="00CD05F8" w:rsidRDefault="003432C4" w:rsidP="00404693">
      <w:pPr>
        <w:pStyle w:val="NormalWeb"/>
        <w:shd w:val="clear" w:color="auto" w:fill="FFFFFF"/>
        <w:rPr>
          <w:rFonts w:ascii="Open Sans" w:hAnsi="Open Sans" w:cs="Open Sans"/>
          <w:color w:val="000000"/>
          <w:shd w:val="clear" w:color="auto" w:fill="FFFFFF"/>
          <w:lang w:val="pl-PL"/>
        </w:rPr>
      </w:pPr>
    </w:p>
    <w:p w14:paraId="30EF1A5D" w14:textId="796E3106" w:rsidR="006B49A4" w:rsidRDefault="00AB366A" w:rsidP="003432C4">
      <w:pPr>
        <w:pStyle w:val="Heading1"/>
      </w:pPr>
      <w:bookmarkStart w:id="9" w:name="_Toc95171077"/>
      <w:r>
        <w:t xml:space="preserve">5.0 </w:t>
      </w:r>
      <w:r>
        <w:t>Reference list</w:t>
      </w:r>
      <w:bookmarkEnd w:id="9"/>
    </w:p>
    <w:p w14:paraId="5FD33B8C" w14:textId="77777777" w:rsidR="005C4250" w:rsidRPr="005E27F3" w:rsidRDefault="00AB366A" w:rsidP="005E27F3">
      <w:pPr>
        <w:spacing w:line="276" w:lineRule="auto"/>
        <w:rPr>
          <w:rFonts w:cs="Arial"/>
          <w:sz w:val="22"/>
          <w:shd w:val="clear" w:color="auto" w:fill="FFFFFF"/>
        </w:rPr>
      </w:pPr>
      <w:r w:rsidRPr="005E27F3">
        <w:rPr>
          <w:rFonts w:cs="Arial"/>
          <w:sz w:val="22"/>
        </w:rPr>
        <w:t>A</w:t>
      </w:r>
      <w:r w:rsidRPr="005E27F3">
        <w:rPr>
          <w:rFonts w:cs="Arial"/>
          <w:sz w:val="22"/>
        </w:rPr>
        <w:t xml:space="preserve">tewolugun D., Cornish, T. and Tresh, F. (2018) </w:t>
      </w:r>
      <w:r w:rsidR="00A7522B">
        <w:rPr>
          <w:rFonts w:cs="Arial"/>
          <w:sz w:val="22"/>
        </w:rPr>
        <w:t>‘</w:t>
      </w:r>
      <w:r w:rsidRPr="005E27F3">
        <w:rPr>
          <w:rFonts w:cs="Arial"/>
          <w:sz w:val="22"/>
        </w:rPr>
        <w:t>Unconscious bias training: assessing the evidence for effectiveness. Research Report 113. London: Equality and Human Rights Commission.</w:t>
      </w:r>
    </w:p>
    <w:p w14:paraId="45A05AED" w14:textId="77777777" w:rsidR="00527885" w:rsidRPr="005E27F3" w:rsidRDefault="00AB366A" w:rsidP="005E27F3">
      <w:pPr>
        <w:spacing w:line="276" w:lineRule="auto"/>
        <w:rPr>
          <w:rFonts w:cs="Arial"/>
          <w:sz w:val="22"/>
        </w:rPr>
      </w:pPr>
      <w:r w:rsidRPr="005E27F3">
        <w:rPr>
          <w:rFonts w:cs="Arial"/>
          <w:sz w:val="22"/>
          <w:shd w:val="clear" w:color="auto" w:fill="FFFFFF"/>
        </w:rPr>
        <w:t xml:space="preserve">Baska M., (2019). </w:t>
      </w:r>
      <w:r w:rsidR="008B7C3E">
        <w:rPr>
          <w:rFonts w:cs="Arial"/>
          <w:sz w:val="22"/>
          <w:shd w:val="clear" w:color="auto" w:fill="FFFFFF"/>
        </w:rPr>
        <w:t>'</w:t>
      </w:r>
      <w:r w:rsidRPr="005E27F3">
        <w:rPr>
          <w:rFonts w:cs="Arial"/>
          <w:sz w:val="22"/>
        </w:rPr>
        <w:t xml:space="preserve">Police forces struggling to attract </w:t>
      </w:r>
      <w:r w:rsidRPr="005E27F3">
        <w:rPr>
          <w:rFonts w:cs="Arial"/>
          <w:sz w:val="22"/>
        </w:rPr>
        <w:t xml:space="preserve">new recruits. People Management. Retrieved from </w:t>
      </w:r>
      <w:r w:rsidRPr="00A7522B">
        <w:rPr>
          <w:rFonts w:cs="Arial"/>
          <w:sz w:val="22"/>
        </w:rPr>
        <w:t>https://www.peoplemanagement.co.uk/news/articles/police-forces-struggling-attract-recruits</w:t>
      </w:r>
      <w:r w:rsidRPr="005E27F3">
        <w:rPr>
          <w:rFonts w:cs="Arial"/>
          <w:sz w:val="22"/>
        </w:rPr>
        <w:t xml:space="preserve"> (accessed 17.12.2021)</w:t>
      </w:r>
      <w:r w:rsidR="00510483" w:rsidRPr="005E27F3">
        <w:rPr>
          <w:rFonts w:cs="Arial"/>
          <w:sz w:val="22"/>
        </w:rPr>
        <w:t>.</w:t>
      </w:r>
    </w:p>
    <w:p w14:paraId="33CD139C" w14:textId="77777777" w:rsidR="00F65751" w:rsidRPr="005E27F3" w:rsidRDefault="00AB366A" w:rsidP="005E27F3">
      <w:pPr>
        <w:spacing w:line="276" w:lineRule="auto"/>
        <w:rPr>
          <w:rFonts w:cs="Arial"/>
          <w:sz w:val="22"/>
        </w:rPr>
      </w:pPr>
      <w:r w:rsidRPr="005E27F3">
        <w:rPr>
          <w:rFonts w:cs="Arial"/>
          <w:sz w:val="22"/>
        </w:rPr>
        <w:t>BBC NEWS (2020) Black Lives Matter manifesto urges police changes.</w:t>
      </w:r>
      <w:r w:rsidR="00A7522B">
        <w:rPr>
          <w:rFonts w:cs="Arial"/>
          <w:sz w:val="22"/>
        </w:rPr>
        <w:t xml:space="preserve"> BBC NEWS</w:t>
      </w:r>
      <w:r w:rsidRPr="005E27F3">
        <w:rPr>
          <w:rFonts w:cs="Arial"/>
          <w:sz w:val="22"/>
        </w:rPr>
        <w:t xml:space="preserve"> (28 July 2020) </w:t>
      </w:r>
      <w:r w:rsidR="005C4250" w:rsidRPr="005E27F3">
        <w:rPr>
          <w:rFonts w:cs="Arial"/>
          <w:sz w:val="22"/>
        </w:rPr>
        <w:t>Retrieved from</w:t>
      </w:r>
      <w:r w:rsidRPr="005E27F3">
        <w:rPr>
          <w:rFonts w:cs="Arial"/>
          <w:sz w:val="22"/>
        </w:rPr>
        <w:t xml:space="preserve"> https://www.bbc.co.uk/news/uk-wales-53567426 (accessed 18.11.2021).</w:t>
      </w:r>
    </w:p>
    <w:p w14:paraId="5D761585" w14:textId="77777777" w:rsidR="00805D64" w:rsidRPr="005E27F3" w:rsidRDefault="00AB366A" w:rsidP="005E27F3">
      <w:pPr>
        <w:spacing w:line="276" w:lineRule="auto"/>
        <w:rPr>
          <w:rFonts w:cs="Arial"/>
          <w:sz w:val="22"/>
        </w:rPr>
      </w:pPr>
      <w:r w:rsidRPr="005E27F3">
        <w:rPr>
          <w:rFonts w:cs="Arial"/>
          <w:sz w:val="22"/>
        </w:rPr>
        <w:t>Blakeman D. (2020) Update Report- Development of a Representative Workforce</w:t>
      </w:r>
      <w:r w:rsidR="008B7C3E">
        <w:rPr>
          <w:rFonts w:cs="Arial"/>
          <w:sz w:val="22"/>
        </w:rPr>
        <w:t>'</w:t>
      </w:r>
      <w:r w:rsidRPr="005E27F3">
        <w:rPr>
          <w:rFonts w:cs="Arial"/>
          <w:sz w:val="22"/>
        </w:rPr>
        <w:t>. OFFICE OF THE POLICE AND CRIME COMMISSIONER https://www.gwent.pcc.police.uk/med</w:t>
      </w:r>
      <w:r w:rsidRPr="005E27F3">
        <w:rPr>
          <w:rFonts w:cs="Arial"/>
          <w:sz w:val="22"/>
        </w:rPr>
        <w:t>ia/xo4f4fky/3f_representative_workforce_report.pdf (accessed 21.11.2021)</w:t>
      </w:r>
      <w:r w:rsidR="00510483" w:rsidRPr="005E27F3">
        <w:rPr>
          <w:rFonts w:cs="Arial"/>
          <w:sz w:val="22"/>
        </w:rPr>
        <w:t>.</w:t>
      </w:r>
    </w:p>
    <w:p w14:paraId="162484F5" w14:textId="77777777" w:rsidR="00805D64" w:rsidRPr="005E27F3" w:rsidRDefault="00AB366A" w:rsidP="005E27F3">
      <w:pPr>
        <w:spacing w:line="276" w:lineRule="auto"/>
        <w:rPr>
          <w:rFonts w:cs="Arial"/>
          <w:sz w:val="22"/>
        </w:rPr>
      </w:pPr>
      <w:r w:rsidRPr="005E27F3">
        <w:rPr>
          <w:rFonts w:cs="Arial"/>
          <w:sz w:val="22"/>
          <w:shd w:val="clear" w:color="auto" w:fill="FFFFFF"/>
        </w:rPr>
        <w:t xml:space="preserve">Boucher (2020), </w:t>
      </w:r>
      <w:r w:rsidR="00A7522B">
        <w:rPr>
          <w:rFonts w:cs="Arial"/>
          <w:sz w:val="22"/>
          <w:shd w:val="clear" w:color="auto" w:fill="FFFFFF"/>
        </w:rPr>
        <w:t>‘</w:t>
      </w:r>
      <w:r w:rsidRPr="005E27F3">
        <w:rPr>
          <w:rFonts w:cs="Arial"/>
          <w:sz w:val="22"/>
        </w:rPr>
        <w:t xml:space="preserve">Gwent Police urged to employ more black and ethnic minority officers. Argus ( 20 August 2020). [online] </w:t>
      </w:r>
      <w:r w:rsidR="00A7522B">
        <w:rPr>
          <w:rFonts w:cs="Arial"/>
          <w:sz w:val="22"/>
        </w:rPr>
        <w:t>A</w:t>
      </w:r>
      <w:r w:rsidRPr="005E27F3">
        <w:rPr>
          <w:rFonts w:cs="Arial"/>
          <w:sz w:val="22"/>
        </w:rPr>
        <w:t>vailable at</w:t>
      </w:r>
      <w:r w:rsidR="00A7522B">
        <w:rPr>
          <w:rFonts w:cs="Arial"/>
          <w:sz w:val="22"/>
        </w:rPr>
        <w:t>:</w:t>
      </w:r>
      <w:r w:rsidRPr="005E27F3">
        <w:rPr>
          <w:rFonts w:cs="Arial"/>
          <w:sz w:val="22"/>
        </w:rPr>
        <w:t xml:space="preserve"> https://www.southwalesargus.co.uk/news/18663419</w:t>
      </w:r>
      <w:r w:rsidRPr="005E27F3">
        <w:rPr>
          <w:rFonts w:cs="Arial"/>
          <w:sz w:val="22"/>
        </w:rPr>
        <w:t>.gwent-police-urged-employ-black-ethnic-minority-officers/ accessed 27.12.2021)</w:t>
      </w:r>
      <w:r w:rsidR="00510483" w:rsidRPr="005E27F3">
        <w:rPr>
          <w:rFonts w:cs="Arial"/>
          <w:sz w:val="22"/>
        </w:rPr>
        <w:t>.</w:t>
      </w:r>
    </w:p>
    <w:p w14:paraId="120D653A" w14:textId="77777777" w:rsidR="003D55CC" w:rsidRPr="005E27F3" w:rsidRDefault="00AB366A" w:rsidP="005E27F3">
      <w:pPr>
        <w:spacing w:line="276" w:lineRule="auto"/>
        <w:rPr>
          <w:rFonts w:cs="Arial"/>
          <w:sz w:val="22"/>
        </w:rPr>
      </w:pPr>
      <w:r w:rsidRPr="005E27F3">
        <w:rPr>
          <w:rFonts w:cs="Arial"/>
          <w:sz w:val="22"/>
        </w:rPr>
        <w:t>Cable, D.M. and Edwards, J.R. (2004) Complementary and supplementary fit: a theoretical and empirical integration. Journal of Applied Psychology. Vol 89, No 5. pp822–34, p822.</w:t>
      </w:r>
    </w:p>
    <w:p w14:paraId="26F11AB8" w14:textId="77777777" w:rsidR="00377259" w:rsidRPr="005E27F3" w:rsidRDefault="00AB366A" w:rsidP="005E27F3">
      <w:pPr>
        <w:spacing w:line="276" w:lineRule="auto"/>
        <w:rPr>
          <w:rFonts w:cs="Arial"/>
          <w:sz w:val="22"/>
        </w:rPr>
      </w:pPr>
      <w:r w:rsidRPr="005E27F3">
        <w:rPr>
          <w:rFonts w:cs="Arial"/>
          <w:sz w:val="22"/>
        </w:rPr>
        <w:lastRenderedPageBreak/>
        <w:t>CIPD (2020) Resourcing and Talent Planning Survey 2020</w:t>
      </w:r>
      <w:r w:rsidR="008B7C3E">
        <w:rPr>
          <w:rFonts w:cs="Arial"/>
          <w:sz w:val="22"/>
        </w:rPr>
        <w:t>'</w:t>
      </w:r>
      <w:r w:rsidRPr="005E27F3">
        <w:rPr>
          <w:rFonts w:cs="Arial"/>
          <w:sz w:val="22"/>
        </w:rPr>
        <w:t>. Retrieved from https://www.cipd.co.uk/Images/resourcing-and-talent-planning-2020_tcm18-85530.pdf (accessed 28.12.2020)</w:t>
      </w:r>
      <w:r w:rsidR="00510483" w:rsidRPr="005E27F3">
        <w:rPr>
          <w:rFonts w:cs="Arial"/>
          <w:sz w:val="22"/>
        </w:rPr>
        <w:t>.</w:t>
      </w:r>
    </w:p>
    <w:p w14:paraId="0A9AC49C" w14:textId="77777777" w:rsidR="00CA40E8" w:rsidRPr="005E27F3" w:rsidRDefault="00AB366A" w:rsidP="005E27F3">
      <w:pPr>
        <w:spacing w:line="276" w:lineRule="auto"/>
        <w:rPr>
          <w:rFonts w:cs="Arial"/>
          <w:sz w:val="22"/>
          <w:shd w:val="clear" w:color="auto" w:fill="FFFFFF"/>
          <w:lang w:eastAsia="en-GB"/>
        </w:rPr>
      </w:pPr>
      <w:r w:rsidRPr="005E27F3">
        <w:rPr>
          <w:rFonts w:cs="Arial"/>
          <w:sz w:val="22"/>
          <w:shd w:val="clear" w:color="auto" w:fill="FFFFFF"/>
          <w:lang w:eastAsia="en-GB"/>
        </w:rPr>
        <w:t xml:space="preserve">CIPD (2019), </w:t>
      </w:r>
      <w:r w:rsidR="008B7C3E">
        <w:rPr>
          <w:rFonts w:cs="Arial"/>
          <w:sz w:val="22"/>
          <w:shd w:val="clear" w:color="auto" w:fill="FFFFFF"/>
          <w:lang w:eastAsia="en-GB"/>
        </w:rPr>
        <w:t>'</w:t>
      </w:r>
      <w:r w:rsidRPr="005E27F3">
        <w:rPr>
          <w:rFonts w:cs="Arial"/>
          <w:sz w:val="22"/>
          <w:shd w:val="clear" w:color="auto" w:fill="FFFFFF"/>
          <w:lang w:eastAsia="en-GB"/>
        </w:rPr>
        <w:t>Diversity Management That Works</w:t>
      </w:r>
      <w:r w:rsidR="00784E86" w:rsidRPr="005E27F3">
        <w:rPr>
          <w:rFonts w:cs="Arial"/>
          <w:sz w:val="22"/>
          <w:shd w:val="clear" w:color="auto" w:fill="FFFFFF"/>
          <w:lang w:eastAsia="en-GB"/>
        </w:rPr>
        <w:t xml:space="preserve">: </w:t>
      </w:r>
      <w:r w:rsidR="00784E86" w:rsidRPr="005E27F3">
        <w:rPr>
          <w:rFonts w:cs="Arial"/>
          <w:sz w:val="22"/>
        </w:rPr>
        <w:t>an evidence-based view</w:t>
      </w:r>
      <w:r w:rsidR="008B7C3E">
        <w:rPr>
          <w:rFonts w:cs="Arial"/>
          <w:sz w:val="22"/>
          <w:shd w:val="clear" w:color="auto" w:fill="FFFFFF"/>
          <w:lang w:eastAsia="en-GB"/>
        </w:rPr>
        <w:t>'</w:t>
      </w:r>
      <w:r w:rsidRPr="005E27F3">
        <w:rPr>
          <w:rFonts w:cs="Arial"/>
          <w:sz w:val="22"/>
          <w:shd w:val="clear" w:color="auto" w:fill="FFFFFF"/>
          <w:lang w:eastAsia="en-GB"/>
        </w:rPr>
        <w:t>.</w:t>
      </w:r>
      <w:r w:rsidR="00784E86" w:rsidRPr="005E27F3">
        <w:rPr>
          <w:rFonts w:cs="Arial"/>
          <w:sz w:val="22"/>
          <w:shd w:val="clear" w:color="auto" w:fill="FFFFFF"/>
          <w:lang w:eastAsia="en-GB"/>
        </w:rPr>
        <w:t xml:space="preserve"> </w:t>
      </w:r>
      <w:r w:rsidR="001858A7" w:rsidRPr="005E27F3">
        <w:rPr>
          <w:rFonts w:cs="Arial"/>
          <w:sz w:val="22"/>
          <w:shd w:val="clear" w:color="auto" w:fill="FFFFFF"/>
          <w:lang w:eastAsia="en-GB"/>
        </w:rPr>
        <w:t>Retrieved from</w:t>
      </w:r>
      <w:r w:rsidR="00784E86" w:rsidRPr="005E27F3">
        <w:rPr>
          <w:rFonts w:cs="Arial"/>
          <w:sz w:val="22"/>
          <w:shd w:val="clear" w:color="auto" w:fill="FFFFFF"/>
          <w:lang w:eastAsia="en-GB"/>
        </w:rPr>
        <w:t>: https://www.cipd.co.uk/Images/7926-diversity-and-inclusion-report-revised_tcm18-65334.pdf (accessed 19.12.2021)</w:t>
      </w:r>
      <w:r w:rsidR="00510483" w:rsidRPr="005E27F3">
        <w:rPr>
          <w:rFonts w:cs="Arial"/>
          <w:sz w:val="22"/>
          <w:shd w:val="clear" w:color="auto" w:fill="FFFFFF"/>
          <w:lang w:eastAsia="en-GB"/>
        </w:rPr>
        <w:t>.</w:t>
      </w:r>
    </w:p>
    <w:p w14:paraId="6E755E40" w14:textId="77777777" w:rsidR="00344AC5" w:rsidRDefault="00AB366A" w:rsidP="005E27F3">
      <w:pPr>
        <w:spacing w:line="276" w:lineRule="auto"/>
        <w:rPr>
          <w:rFonts w:cs="Arial"/>
          <w:sz w:val="22"/>
        </w:rPr>
      </w:pPr>
      <w:r w:rsidRPr="005E27F3">
        <w:rPr>
          <w:rFonts w:cs="Arial"/>
          <w:sz w:val="22"/>
          <w:shd w:val="clear" w:color="auto" w:fill="FFFFFF"/>
          <w:lang w:eastAsia="en-GB"/>
        </w:rPr>
        <w:t xml:space="preserve">Clutterbuck D (2012) </w:t>
      </w:r>
      <w:r w:rsidR="008B7C3E">
        <w:rPr>
          <w:rFonts w:cs="Arial"/>
          <w:i/>
          <w:iCs/>
          <w:sz w:val="22"/>
          <w:shd w:val="clear" w:color="auto" w:fill="FFFFFF"/>
          <w:lang w:eastAsia="en-GB"/>
        </w:rPr>
        <w:t>'</w:t>
      </w:r>
      <w:r w:rsidRPr="005E27F3">
        <w:rPr>
          <w:rFonts w:cs="Arial"/>
          <w:i/>
          <w:iCs/>
          <w:sz w:val="22"/>
        </w:rPr>
        <w:t>Understanding diversity mentoring</w:t>
      </w:r>
      <w:r w:rsidR="008B7C3E">
        <w:rPr>
          <w:rFonts w:cs="Arial"/>
          <w:i/>
          <w:iCs/>
          <w:sz w:val="22"/>
        </w:rPr>
        <w:t>'</w:t>
      </w:r>
      <w:r w:rsidRPr="005E27F3">
        <w:rPr>
          <w:rFonts w:cs="Arial"/>
          <w:i/>
          <w:iCs/>
          <w:sz w:val="22"/>
        </w:rPr>
        <w:t xml:space="preserve">. </w:t>
      </w:r>
      <w:r w:rsidR="00784E86" w:rsidRPr="005E27F3">
        <w:rPr>
          <w:rFonts w:cs="Arial"/>
          <w:i/>
          <w:iCs/>
          <w:sz w:val="22"/>
        </w:rPr>
        <w:t xml:space="preserve">Available at : </w:t>
      </w:r>
      <w:r w:rsidRPr="005E27F3">
        <w:rPr>
          <w:rFonts w:cs="Arial"/>
          <w:sz w:val="22"/>
        </w:rPr>
        <w:t>https://www.davidclutterbuckpartnership.com/wp-content</w:t>
      </w:r>
      <w:r w:rsidRPr="005E27F3">
        <w:rPr>
          <w:rFonts w:cs="Arial"/>
          <w:sz w:val="22"/>
        </w:rPr>
        <w:t>/uploads/Diversity-book-sample-chapter.pdf (accessed 25.11.2021)</w:t>
      </w:r>
      <w:r w:rsidR="00510483" w:rsidRPr="005E27F3">
        <w:rPr>
          <w:rFonts w:cs="Arial"/>
          <w:sz w:val="22"/>
        </w:rPr>
        <w:t>.</w:t>
      </w:r>
    </w:p>
    <w:p w14:paraId="27ADA554" w14:textId="77777777" w:rsidR="007D2762" w:rsidRPr="007D2762" w:rsidRDefault="00AB366A" w:rsidP="007D2762">
      <w:pPr>
        <w:spacing w:line="276" w:lineRule="auto"/>
        <w:rPr>
          <w:sz w:val="22"/>
        </w:rPr>
      </w:pPr>
      <w:r w:rsidRPr="007D2762">
        <w:rPr>
          <w:sz w:val="22"/>
        </w:rPr>
        <w:t xml:space="preserve">College of policing (2021) </w:t>
      </w:r>
      <w:r w:rsidR="008B7C3E">
        <w:rPr>
          <w:sz w:val="22"/>
        </w:rPr>
        <w:t>'</w:t>
      </w:r>
      <w:r w:rsidRPr="007D2762">
        <w:rPr>
          <w:sz w:val="22"/>
        </w:rPr>
        <w:t xml:space="preserve">Discovery report into workplace adjustments. Available at: </w:t>
      </w:r>
      <w:r w:rsidRPr="007D2762">
        <w:rPr>
          <w:sz w:val="22"/>
        </w:rPr>
        <w:t>https://assets.college.police.uk/s3fs-public/2021-08/discovery-report-workplace-adjustments.pdf (accessed 09.01.2022)</w:t>
      </w:r>
      <w:r w:rsidR="00214796">
        <w:rPr>
          <w:sz w:val="22"/>
        </w:rPr>
        <w:t>.</w:t>
      </w:r>
    </w:p>
    <w:p w14:paraId="4BAC4688" w14:textId="77777777" w:rsidR="009F065E" w:rsidRPr="005E27F3" w:rsidRDefault="00AB366A" w:rsidP="005E27F3">
      <w:pPr>
        <w:spacing w:line="276" w:lineRule="auto"/>
        <w:rPr>
          <w:rFonts w:cs="Arial"/>
          <w:color w:val="000000" w:themeColor="text1"/>
          <w:sz w:val="22"/>
        </w:rPr>
      </w:pPr>
      <w:r w:rsidRPr="005E27F3">
        <w:rPr>
          <w:rFonts w:cs="Arial"/>
          <w:color w:val="000000"/>
          <w:sz w:val="22"/>
          <w:shd w:val="clear" w:color="auto" w:fill="FFFFF6"/>
        </w:rPr>
        <w:t xml:space="preserve">College of Policing, (2020) </w:t>
      </w:r>
      <w:r w:rsidR="008B7C3E">
        <w:rPr>
          <w:rFonts w:cs="Arial"/>
          <w:color w:val="000000"/>
          <w:sz w:val="22"/>
          <w:shd w:val="clear" w:color="auto" w:fill="FFFFF6"/>
        </w:rPr>
        <w:t>'</w:t>
      </w:r>
      <w:r w:rsidRPr="005E27F3">
        <w:rPr>
          <w:rFonts w:cs="Arial"/>
          <w:color w:val="000000"/>
          <w:sz w:val="22"/>
          <w:shd w:val="clear" w:color="auto" w:fill="FFFFF6"/>
        </w:rPr>
        <w:t>Mentor</w:t>
      </w:r>
      <w:r w:rsidR="008B7C3E">
        <w:rPr>
          <w:rFonts w:cs="Arial"/>
          <w:color w:val="000000"/>
          <w:sz w:val="22"/>
          <w:shd w:val="clear" w:color="auto" w:fill="FFFFF6"/>
        </w:rPr>
        <w:t>'</w:t>
      </w:r>
      <w:r w:rsidRPr="005E27F3">
        <w:rPr>
          <w:rFonts w:cs="Arial"/>
          <w:color w:val="000000"/>
          <w:sz w:val="22"/>
          <w:shd w:val="clear" w:color="auto" w:fill="FFFFF6"/>
        </w:rPr>
        <w:t xml:space="preserve"> Available a</w:t>
      </w:r>
      <w:r w:rsidR="00510483" w:rsidRPr="005E27F3">
        <w:rPr>
          <w:rFonts w:cs="Arial"/>
          <w:color w:val="000000"/>
          <w:sz w:val="22"/>
          <w:shd w:val="clear" w:color="auto" w:fill="FFFFF6"/>
        </w:rPr>
        <w:t>t</w:t>
      </w:r>
      <w:r w:rsidRPr="005E27F3">
        <w:rPr>
          <w:rFonts w:cs="Arial"/>
          <w:color w:val="000000"/>
          <w:sz w:val="22"/>
          <w:shd w:val="clear" w:color="auto" w:fill="FFFFF6"/>
        </w:rPr>
        <w:t xml:space="preserve">: </w:t>
      </w:r>
      <w:r w:rsidRPr="005E27F3">
        <w:rPr>
          <w:rFonts w:cs="Arial"/>
          <w:color w:val="000000" w:themeColor="text1"/>
          <w:sz w:val="22"/>
        </w:rPr>
        <w:t>https://profdev.college.police.uk/professional-profile/mentor/ (accessed 25.11.2021).</w:t>
      </w:r>
    </w:p>
    <w:p w14:paraId="2B1AA008" w14:textId="77777777" w:rsidR="00805D64" w:rsidRPr="005E27F3" w:rsidRDefault="00AB366A" w:rsidP="005E27F3">
      <w:pPr>
        <w:spacing w:line="276" w:lineRule="auto"/>
        <w:rPr>
          <w:rFonts w:cs="Arial"/>
          <w:sz w:val="22"/>
        </w:rPr>
      </w:pPr>
      <w:r w:rsidRPr="005E27F3">
        <w:rPr>
          <w:rFonts w:cs="Arial"/>
          <w:sz w:val="22"/>
          <w:shd w:val="clear" w:color="auto" w:fill="FFFFFF"/>
          <w:lang w:eastAsia="en-GB"/>
        </w:rPr>
        <w:t xml:space="preserve">Cronin N, (2019) </w:t>
      </w:r>
      <w:r w:rsidR="00214796">
        <w:rPr>
          <w:rFonts w:cs="Arial"/>
          <w:sz w:val="22"/>
          <w:shd w:val="clear" w:color="auto" w:fill="FFFFFF"/>
          <w:lang w:eastAsia="en-GB"/>
        </w:rPr>
        <w:t>‘</w:t>
      </w:r>
      <w:r w:rsidRPr="005E27F3">
        <w:rPr>
          <w:rFonts w:cs="Arial"/>
          <w:sz w:val="22"/>
        </w:rPr>
        <w:t xml:space="preserve">How </w:t>
      </w:r>
      <w:r w:rsidR="00510483" w:rsidRPr="005E27F3">
        <w:rPr>
          <w:rFonts w:cs="Arial"/>
          <w:sz w:val="22"/>
        </w:rPr>
        <w:t>to</w:t>
      </w:r>
      <w:r w:rsidRPr="005E27F3">
        <w:rPr>
          <w:rFonts w:cs="Arial"/>
          <w:sz w:val="22"/>
        </w:rPr>
        <w:t xml:space="preserve"> Improve Diversity &amp; Inclusion </w:t>
      </w:r>
      <w:r w:rsidR="00510483" w:rsidRPr="005E27F3">
        <w:rPr>
          <w:rFonts w:cs="Arial"/>
          <w:sz w:val="22"/>
        </w:rPr>
        <w:t>with</w:t>
      </w:r>
      <w:r w:rsidRPr="005E27F3">
        <w:rPr>
          <w:rFonts w:cs="Arial"/>
          <w:sz w:val="22"/>
        </w:rPr>
        <w:t xml:space="preserve"> Mentoring</w:t>
      </w:r>
      <w:r w:rsidR="00214796">
        <w:rPr>
          <w:rFonts w:cs="Arial"/>
          <w:sz w:val="22"/>
        </w:rPr>
        <w:t>’</w:t>
      </w:r>
      <w:r w:rsidRPr="005E27F3">
        <w:rPr>
          <w:rFonts w:cs="Arial"/>
          <w:sz w:val="22"/>
        </w:rPr>
        <w:t xml:space="preserve">. </w:t>
      </w:r>
      <w:r w:rsidR="00510483" w:rsidRPr="005E27F3">
        <w:rPr>
          <w:rFonts w:cs="Arial"/>
          <w:sz w:val="22"/>
        </w:rPr>
        <w:t>[</w:t>
      </w:r>
      <w:r w:rsidRPr="005E27F3">
        <w:rPr>
          <w:rFonts w:cs="Arial"/>
          <w:sz w:val="22"/>
        </w:rPr>
        <w:t>Blog</w:t>
      </w:r>
      <w:r w:rsidR="00510483" w:rsidRPr="005E27F3">
        <w:rPr>
          <w:rFonts w:cs="Arial"/>
          <w:sz w:val="22"/>
        </w:rPr>
        <w:t>:</w:t>
      </w:r>
      <w:r w:rsidRPr="005E27F3">
        <w:rPr>
          <w:rFonts w:cs="Arial"/>
          <w:sz w:val="22"/>
        </w:rPr>
        <w:t xml:space="preserve"> </w:t>
      </w:r>
      <w:r w:rsidRPr="005E27F3">
        <w:rPr>
          <w:rFonts w:cs="Arial"/>
          <w:color w:val="000000" w:themeColor="text1"/>
          <w:sz w:val="22"/>
          <w:shd w:val="clear" w:color="auto" w:fill="FFFFFF"/>
        </w:rPr>
        <w:t>December 12, 2019</w:t>
      </w:r>
      <w:r w:rsidR="00510483" w:rsidRPr="005E27F3">
        <w:rPr>
          <w:rFonts w:cs="Arial"/>
          <w:color w:val="000000" w:themeColor="text1"/>
          <w:sz w:val="22"/>
          <w:shd w:val="clear" w:color="auto" w:fill="FFFFFF"/>
        </w:rPr>
        <w:t>].</w:t>
      </w:r>
      <w:r w:rsidRPr="005E27F3">
        <w:rPr>
          <w:rFonts w:cs="Arial"/>
          <w:color w:val="000000" w:themeColor="text1"/>
          <w:sz w:val="22"/>
        </w:rPr>
        <w:t xml:space="preserve"> </w:t>
      </w:r>
      <w:r w:rsidR="00510483" w:rsidRPr="005E27F3">
        <w:rPr>
          <w:rFonts w:cs="Arial"/>
          <w:sz w:val="22"/>
        </w:rPr>
        <w:t>Retrieved</w:t>
      </w:r>
      <w:r w:rsidRPr="005E27F3">
        <w:rPr>
          <w:rFonts w:cs="Arial"/>
          <w:sz w:val="22"/>
        </w:rPr>
        <w:t xml:space="preserve"> from </w:t>
      </w:r>
      <w:r w:rsidRPr="005E27F3">
        <w:rPr>
          <w:rFonts w:cs="Arial"/>
          <w:sz w:val="22"/>
          <w:shd w:val="clear" w:color="auto" w:fill="FFFFFF"/>
          <w:lang w:eastAsia="en-GB"/>
        </w:rPr>
        <w:t>https://www.guider-ai.com/blog/improve-diversity-and-inclusion-with-mentoring (accessed 26.11.2025)</w:t>
      </w:r>
      <w:r w:rsidR="00510483" w:rsidRPr="005E27F3">
        <w:rPr>
          <w:rFonts w:cs="Arial"/>
          <w:sz w:val="22"/>
          <w:shd w:val="clear" w:color="auto" w:fill="FFFFFF"/>
          <w:lang w:eastAsia="en-GB"/>
        </w:rPr>
        <w:t>.</w:t>
      </w:r>
      <w:r w:rsidRPr="005E27F3">
        <w:rPr>
          <w:rFonts w:cs="Arial"/>
          <w:sz w:val="22"/>
          <w:shd w:val="clear" w:color="auto" w:fill="FFFFFF"/>
          <w:lang w:eastAsia="en-GB"/>
        </w:rPr>
        <w:t xml:space="preserve"> </w:t>
      </w:r>
    </w:p>
    <w:p w14:paraId="377A1777" w14:textId="77777777" w:rsidR="003E34CE" w:rsidRDefault="00AB366A" w:rsidP="005E27F3">
      <w:pPr>
        <w:spacing w:line="276" w:lineRule="auto"/>
        <w:rPr>
          <w:rFonts w:cs="Arial"/>
          <w:sz w:val="22"/>
          <w:shd w:val="clear" w:color="auto" w:fill="FFFFFF"/>
          <w:lang w:eastAsia="en-GB"/>
        </w:rPr>
      </w:pPr>
      <w:r>
        <w:rPr>
          <w:rFonts w:cs="Arial"/>
          <w:sz w:val="22"/>
        </w:rPr>
        <w:t>Davis S.</w:t>
      </w:r>
      <w:r w:rsidRPr="005E27F3">
        <w:rPr>
          <w:rFonts w:cs="Arial"/>
          <w:sz w:val="22"/>
        </w:rPr>
        <w:t xml:space="preserve"> (2021), </w:t>
      </w:r>
      <w:r w:rsidR="008B7C3E">
        <w:rPr>
          <w:rFonts w:cs="Arial"/>
          <w:sz w:val="22"/>
        </w:rPr>
        <w:t>'</w:t>
      </w:r>
      <w:r w:rsidRPr="005E27F3">
        <w:rPr>
          <w:rFonts w:cs="Arial"/>
          <w:sz w:val="22"/>
        </w:rPr>
        <w:t>Hard-to-fill vacancies will increase</w:t>
      </w:r>
      <w:r w:rsidR="008B7C3E">
        <w:rPr>
          <w:rFonts w:cs="Arial"/>
          <w:sz w:val="22"/>
        </w:rPr>
        <w:t>'</w:t>
      </w:r>
      <w:r w:rsidRPr="005E27F3">
        <w:rPr>
          <w:rFonts w:cs="Arial"/>
          <w:sz w:val="22"/>
        </w:rPr>
        <w:t xml:space="preserve">. </w:t>
      </w:r>
      <w:r>
        <w:rPr>
          <w:rFonts w:cs="Arial"/>
          <w:sz w:val="22"/>
        </w:rPr>
        <w:t>CIPD:</w:t>
      </w:r>
      <w:r w:rsidRPr="005E27F3">
        <w:rPr>
          <w:rFonts w:cs="Arial"/>
          <w:sz w:val="22"/>
        </w:rPr>
        <w:t>People Management.</w:t>
      </w:r>
    </w:p>
    <w:p w14:paraId="61E311C9" w14:textId="77777777" w:rsidR="00C46D8F" w:rsidRPr="005E27F3" w:rsidRDefault="00AB366A" w:rsidP="005E27F3">
      <w:pPr>
        <w:spacing w:line="276" w:lineRule="auto"/>
        <w:rPr>
          <w:rFonts w:cs="Arial"/>
          <w:sz w:val="22"/>
        </w:rPr>
      </w:pPr>
      <w:r w:rsidRPr="005E27F3">
        <w:rPr>
          <w:rFonts w:cs="Arial"/>
          <w:sz w:val="22"/>
          <w:shd w:val="clear" w:color="auto" w:fill="FFFFFF"/>
          <w:lang w:eastAsia="en-GB"/>
        </w:rPr>
        <w:t xml:space="preserve">Dobbin F., Kalev A., (2016), </w:t>
      </w:r>
      <w:r w:rsidR="008B7C3E">
        <w:rPr>
          <w:rFonts w:cs="Arial"/>
          <w:sz w:val="22"/>
          <w:shd w:val="clear" w:color="auto" w:fill="FFFFFF"/>
          <w:lang w:eastAsia="en-GB"/>
        </w:rPr>
        <w:t>'</w:t>
      </w:r>
      <w:r w:rsidRPr="005E27F3">
        <w:rPr>
          <w:rFonts w:cs="Arial"/>
          <w:spacing w:val="-4"/>
          <w:sz w:val="22"/>
        </w:rPr>
        <w:t xml:space="preserve">Why Diversity Programs Fail </w:t>
      </w:r>
      <w:r w:rsidRPr="005E27F3">
        <w:rPr>
          <w:rFonts w:cs="Arial"/>
          <w:sz w:val="22"/>
        </w:rPr>
        <w:t xml:space="preserve">and what works </w:t>
      </w:r>
      <w:r w:rsidRPr="005E27F3">
        <w:rPr>
          <w:rFonts w:cs="Arial"/>
          <w:sz w:val="22"/>
        </w:rPr>
        <w:t xml:space="preserve">better. Behavioral science. Harvard Business Review. </w:t>
      </w:r>
    </w:p>
    <w:p w14:paraId="5F2E38E4" w14:textId="77777777" w:rsidR="0062701E" w:rsidRPr="005E27F3" w:rsidRDefault="00AB366A" w:rsidP="005E27F3">
      <w:pPr>
        <w:spacing w:line="276" w:lineRule="auto"/>
        <w:rPr>
          <w:rFonts w:cs="Arial"/>
          <w:sz w:val="22"/>
        </w:rPr>
      </w:pPr>
      <w:r w:rsidRPr="005E27F3">
        <w:rPr>
          <w:rFonts w:eastAsia="Times New Roman" w:cs="Arial"/>
          <w:color w:val="0B0C0C"/>
          <w:sz w:val="22"/>
          <w:lang w:eastAsia="en-GB"/>
        </w:rPr>
        <w:t>Gov. UK (2020). Arrests. Available on https://www.ethnicity-facts-figures.service.gov.uk/crime-justice-and-the-law/policing/number-of-arrests/latest (accessed 03.01.2022).</w:t>
      </w:r>
    </w:p>
    <w:p w14:paraId="0B4959C0" w14:textId="77777777" w:rsidR="006B49A4" w:rsidRPr="005E27F3" w:rsidRDefault="00AB366A" w:rsidP="005E27F3">
      <w:pPr>
        <w:spacing w:line="276" w:lineRule="auto"/>
        <w:rPr>
          <w:rFonts w:cs="Arial"/>
          <w:sz w:val="22"/>
        </w:rPr>
      </w:pPr>
      <w:r w:rsidRPr="005E27F3">
        <w:rPr>
          <w:rFonts w:cs="Arial"/>
          <w:sz w:val="22"/>
        </w:rPr>
        <w:t xml:space="preserve">Gwent Police, (2021), </w:t>
      </w:r>
      <w:r w:rsidRPr="005E27F3">
        <w:rPr>
          <w:rFonts w:cs="Arial"/>
          <w:sz w:val="22"/>
        </w:rPr>
        <w:t>Representative Workforce 2018-2021. A Strategy for Representation, Attraction, Recruitment, Progression and Retention. Available online: https://www.gwent.pcc.police.uk/media/af5pvhhs/3f_representative_workforce_strategy_-_appendix.pdf (accessed 02.11.2021</w:t>
      </w:r>
      <w:r w:rsidRPr="005E27F3">
        <w:rPr>
          <w:rFonts w:cs="Arial"/>
          <w:sz w:val="22"/>
        </w:rPr>
        <w:t>)</w:t>
      </w:r>
      <w:r w:rsidR="00510483" w:rsidRPr="005E27F3">
        <w:rPr>
          <w:rFonts w:cs="Arial"/>
          <w:sz w:val="22"/>
        </w:rPr>
        <w:t>.</w:t>
      </w:r>
    </w:p>
    <w:p w14:paraId="1804C2D7" w14:textId="77777777" w:rsidR="00BC40E6" w:rsidRPr="005E27F3" w:rsidRDefault="00AB366A" w:rsidP="005E27F3">
      <w:pPr>
        <w:spacing w:line="276" w:lineRule="auto"/>
        <w:rPr>
          <w:rFonts w:cs="Arial"/>
          <w:sz w:val="22"/>
        </w:rPr>
      </w:pPr>
      <w:r w:rsidRPr="005E27F3">
        <w:rPr>
          <w:rFonts w:cs="Arial"/>
          <w:sz w:val="22"/>
        </w:rPr>
        <w:t xml:space="preserve">Gwent Police (2020) </w:t>
      </w:r>
      <w:r w:rsidR="008B7C3E">
        <w:rPr>
          <w:rFonts w:cs="Arial"/>
          <w:sz w:val="22"/>
        </w:rPr>
        <w:t>'</w:t>
      </w:r>
      <w:r w:rsidRPr="005E27F3">
        <w:rPr>
          <w:rFonts w:cs="Arial"/>
          <w:sz w:val="22"/>
        </w:rPr>
        <w:t>Joint Strategic Equality Plan 2020-2024</w:t>
      </w:r>
      <w:r w:rsidR="008B7C3E">
        <w:rPr>
          <w:rFonts w:cs="Arial"/>
          <w:sz w:val="22"/>
        </w:rPr>
        <w:t>'</w:t>
      </w:r>
      <w:r w:rsidRPr="005E27F3">
        <w:rPr>
          <w:rFonts w:cs="Arial"/>
          <w:sz w:val="22"/>
        </w:rPr>
        <w:t>. Available on https://www.gwent.pcc.police.uk/media/05gd4pbm/7g__1_-_draft_joint_strategic_equality_plan_2020-24_v7.pdf (accessed 29.11.2021).</w:t>
      </w:r>
    </w:p>
    <w:p w14:paraId="09B36C67" w14:textId="77777777" w:rsidR="00A65666" w:rsidRPr="005E27F3" w:rsidRDefault="00AB366A" w:rsidP="005E27F3">
      <w:pPr>
        <w:spacing w:line="276" w:lineRule="auto"/>
        <w:rPr>
          <w:rFonts w:cs="Arial"/>
          <w:sz w:val="22"/>
        </w:rPr>
      </w:pPr>
      <w:r w:rsidRPr="005E27F3">
        <w:rPr>
          <w:rFonts w:cs="Arial"/>
          <w:sz w:val="22"/>
        </w:rPr>
        <w:t>Gwent Police (2020</w:t>
      </w:r>
      <w:r w:rsidR="00BC40E6" w:rsidRPr="005E27F3">
        <w:rPr>
          <w:rFonts w:cs="Arial"/>
          <w:sz w:val="22"/>
        </w:rPr>
        <w:t>a</w:t>
      </w:r>
      <w:r w:rsidRPr="005E27F3">
        <w:rPr>
          <w:rFonts w:cs="Arial"/>
          <w:sz w:val="22"/>
        </w:rPr>
        <w:t xml:space="preserve">) </w:t>
      </w:r>
      <w:r w:rsidR="008B7C3E">
        <w:rPr>
          <w:rFonts w:cs="Arial"/>
          <w:sz w:val="22"/>
        </w:rPr>
        <w:t>'</w:t>
      </w:r>
      <w:r w:rsidRPr="005E27F3">
        <w:rPr>
          <w:rFonts w:cs="Arial"/>
          <w:sz w:val="22"/>
        </w:rPr>
        <w:t>Positive action</w:t>
      </w:r>
      <w:r w:rsidR="008B7C3E">
        <w:rPr>
          <w:rFonts w:cs="Arial"/>
          <w:sz w:val="22"/>
        </w:rPr>
        <w:t>'</w:t>
      </w:r>
      <w:r w:rsidR="00BC40E6" w:rsidRPr="005E27F3">
        <w:rPr>
          <w:rFonts w:cs="Arial"/>
          <w:sz w:val="22"/>
        </w:rPr>
        <w:t>.</w:t>
      </w:r>
      <w:r w:rsidRPr="005E27F3">
        <w:rPr>
          <w:rFonts w:cs="Arial"/>
          <w:sz w:val="22"/>
        </w:rPr>
        <w:t xml:space="preserve"> Availabl</w:t>
      </w:r>
      <w:r w:rsidRPr="005E27F3">
        <w:rPr>
          <w:rFonts w:cs="Arial"/>
          <w:sz w:val="22"/>
        </w:rPr>
        <w:t xml:space="preserve">e at https://www.gwent.police.uk/police-forces/gwent-police/areas/careers/join-us/positive-action/ </w:t>
      </w:r>
      <w:r w:rsidR="00BC40E6" w:rsidRPr="005E27F3">
        <w:rPr>
          <w:rFonts w:cs="Arial"/>
          <w:sz w:val="22"/>
        </w:rPr>
        <w:t xml:space="preserve">(accessed </w:t>
      </w:r>
      <w:r w:rsidRPr="005E27F3">
        <w:rPr>
          <w:rFonts w:cs="Arial"/>
          <w:sz w:val="22"/>
        </w:rPr>
        <w:t>18.11.2021)</w:t>
      </w:r>
    </w:p>
    <w:p w14:paraId="43526B08" w14:textId="77777777" w:rsidR="00A7522B" w:rsidRPr="009C7ABB" w:rsidRDefault="00AB366A" w:rsidP="005E27F3">
      <w:pPr>
        <w:spacing w:line="276" w:lineRule="auto"/>
        <w:rPr>
          <w:rFonts w:cs="Arial"/>
          <w:sz w:val="22"/>
        </w:rPr>
      </w:pPr>
      <w:r w:rsidRPr="005E27F3">
        <w:rPr>
          <w:rFonts w:cs="Arial"/>
          <w:sz w:val="22"/>
        </w:rPr>
        <w:t xml:space="preserve">Gwent Police (2019) </w:t>
      </w:r>
      <w:r w:rsidR="009C7ABB">
        <w:rPr>
          <w:rFonts w:cs="Arial"/>
          <w:sz w:val="22"/>
        </w:rPr>
        <w:t>[</w:t>
      </w:r>
      <w:r w:rsidRPr="005E27F3">
        <w:rPr>
          <w:rFonts w:cs="Arial"/>
          <w:sz w:val="22"/>
        </w:rPr>
        <w:t>Facebook</w:t>
      </w:r>
      <w:r w:rsidR="009C7ABB">
        <w:rPr>
          <w:rFonts w:cs="Arial"/>
          <w:sz w:val="22"/>
        </w:rPr>
        <w:t>]</w:t>
      </w:r>
      <w:r w:rsidRPr="005E27F3">
        <w:rPr>
          <w:rFonts w:cs="Arial"/>
          <w:sz w:val="22"/>
        </w:rPr>
        <w:t xml:space="preserve"> </w:t>
      </w:r>
      <w:r w:rsidR="009C7ABB">
        <w:rPr>
          <w:rFonts w:cs="Arial"/>
          <w:sz w:val="22"/>
        </w:rPr>
        <w:t xml:space="preserve">19 May, </w:t>
      </w:r>
      <w:r w:rsidRPr="005E27F3">
        <w:rPr>
          <w:rFonts w:cs="Arial"/>
          <w:sz w:val="22"/>
        </w:rPr>
        <w:t>Available at</w:t>
      </w:r>
      <w:r w:rsidR="009C7ABB">
        <w:rPr>
          <w:rFonts w:cs="Arial"/>
          <w:sz w:val="22"/>
        </w:rPr>
        <w:t>:</w:t>
      </w:r>
      <w:r w:rsidRPr="005E27F3">
        <w:rPr>
          <w:rFonts w:cs="Arial"/>
          <w:sz w:val="22"/>
        </w:rPr>
        <w:t xml:space="preserve"> https://m.facebook.com/gwentpolice/posts/10157486398235452?locale2=hi_IN (accessed</w:t>
      </w:r>
      <w:r w:rsidRPr="005E27F3">
        <w:rPr>
          <w:rFonts w:cs="Arial"/>
          <w:sz w:val="22"/>
        </w:rPr>
        <w:t xml:space="preserve"> 18.11.2020).</w:t>
      </w:r>
    </w:p>
    <w:p w14:paraId="4BE0F3E9" w14:textId="77777777" w:rsidR="00E67339" w:rsidRPr="00A7522B" w:rsidRDefault="00AB366A" w:rsidP="005E27F3">
      <w:pPr>
        <w:spacing w:line="276" w:lineRule="auto"/>
        <w:rPr>
          <w:rFonts w:cs="Arial"/>
          <w:sz w:val="22"/>
        </w:rPr>
      </w:pPr>
      <w:r w:rsidRPr="00A7522B">
        <w:rPr>
          <w:rFonts w:cs="Arial"/>
          <w:color w:val="141414"/>
          <w:sz w:val="22"/>
          <w:shd w:val="clear" w:color="auto" w:fill="FFFFFF"/>
        </w:rPr>
        <w:t xml:space="preserve">Hayward W., (2021), </w:t>
      </w:r>
      <w:r w:rsidR="008B7C3E" w:rsidRPr="00A7522B">
        <w:rPr>
          <w:rFonts w:cs="Arial"/>
          <w:color w:val="141414"/>
          <w:sz w:val="22"/>
          <w:shd w:val="clear" w:color="auto" w:fill="FFFFFF"/>
        </w:rPr>
        <w:t>'</w:t>
      </w:r>
      <w:r w:rsidRPr="00A7522B">
        <w:rPr>
          <w:rFonts w:cs="Arial"/>
          <w:color w:val="141414"/>
          <w:sz w:val="22"/>
          <w:shd w:val="clear" w:color="auto" w:fill="FFFFFF"/>
        </w:rPr>
        <w:t>The shockingly low amount of BAME police officers in Wales</w:t>
      </w:r>
      <w:r w:rsidR="008B7C3E" w:rsidRPr="00A7522B">
        <w:rPr>
          <w:rFonts w:cs="Arial"/>
          <w:color w:val="141414"/>
          <w:sz w:val="22"/>
          <w:shd w:val="clear" w:color="auto" w:fill="FFFFFF"/>
        </w:rPr>
        <w:t>'</w:t>
      </w:r>
      <w:r w:rsidRPr="00A7522B">
        <w:rPr>
          <w:rFonts w:cs="Arial"/>
          <w:color w:val="141414"/>
          <w:sz w:val="22"/>
          <w:shd w:val="clear" w:color="auto" w:fill="FFFFFF"/>
        </w:rPr>
        <w:t xml:space="preserve">. Wales Online. </w:t>
      </w:r>
      <w:r w:rsidR="009C7ABB">
        <w:rPr>
          <w:rFonts w:cs="Arial"/>
          <w:color w:val="141414"/>
          <w:sz w:val="22"/>
          <w:shd w:val="clear" w:color="auto" w:fill="FFFFFF"/>
        </w:rPr>
        <w:t xml:space="preserve">Available at: </w:t>
      </w:r>
      <w:r w:rsidRPr="00A7522B">
        <w:rPr>
          <w:rFonts w:cs="Arial"/>
          <w:sz w:val="22"/>
          <w:shd w:val="clear" w:color="auto" w:fill="FFFFFF"/>
        </w:rPr>
        <w:t>https://www.walesonline.co.uk/news/politics/police-black-bame-representation-race-18784578</w:t>
      </w:r>
      <w:r w:rsidRPr="00A7522B">
        <w:rPr>
          <w:rFonts w:cs="Arial"/>
          <w:color w:val="141414"/>
          <w:sz w:val="22"/>
          <w:shd w:val="clear" w:color="auto" w:fill="FFFFFF"/>
        </w:rPr>
        <w:t xml:space="preserve"> (accessed 02.01.2022)</w:t>
      </w:r>
      <w:r w:rsidR="009C7ABB">
        <w:rPr>
          <w:rFonts w:cs="Arial"/>
          <w:color w:val="141414"/>
          <w:sz w:val="22"/>
          <w:shd w:val="clear" w:color="auto" w:fill="FFFFFF"/>
        </w:rPr>
        <w:t>.</w:t>
      </w:r>
    </w:p>
    <w:p w14:paraId="0FFA21F7" w14:textId="77777777" w:rsidR="006A4EA4" w:rsidRPr="005E27F3" w:rsidRDefault="00AB366A" w:rsidP="005E27F3">
      <w:pPr>
        <w:spacing w:line="276" w:lineRule="auto"/>
        <w:rPr>
          <w:rFonts w:cs="Arial"/>
          <w:sz w:val="22"/>
        </w:rPr>
      </w:pPr>
      <w:r w:rsidRPr="005E27F3">
        <w:rPr>
          <w:rFonts w:cs="Arial"/>
          <w:sz w:val="22"/>
        </w:rPr>
        <w:lastRenderedPageBreak/>
        <w:t>Kakuske T., J., (2015) LAW ENFORCEMENT DIVERSITY: BEST PRACTICES FOR RECRUITING MINORITY AND WOMEN CANDIDATES. Platteville: University of Wisconsin.</w:t>
      </w:r>
    </w:p>
    <w:p w14:paraId="09F5BEED" w14:textId="77777777" w:rsidR="00EE16EF" w:rsidRPr="003432C4" w:rsidRDefault="00AB366A" w:rsidP="003432C4">
      <w:pPr>
        <w:spacing w:line="276" w:lineRule="auto"/>
        <w:rPr>
          <w:rFonts w:cs="Arial"/>
          <w:sz w:val="22"/>
        </w:rPr>
      </w:pPr>
      <w:r w:rsidRPr="003432C4">
        <w:rPr>
          <w:rFonts w:cs="Arial"/>
          <w:sz w:val="22"/>
        </w:rPr>
        <w:t xml:space="preserve">Lincolnshire Police ( 20201) </w:t>
      </w:r>
      <w:r w:rsidRPr="003432C4">
        <w:rPr>
          <w:sz w:val="22"/>
        </w:rPr>
        <w:t>Are you eligible to become a police officer?. Retrieve</w:t>
      </w:r>
      <w:r w:rsidRPr="003432C4">
        <w:rPr>
          <w:sz w:val="22"/>
        </w:rPr>
        <w:t xml:space="preserve">d from </w:t>
      </w:r>
      <w:hyperlink r:id="rId14" w:history="1">
        <w:r w:rsidRPr="003432C4">
          <w:rPr>
            <w:rStyle w:val="Hyperlink"/>
            <w:rFonts w:cs="Arial"/>
            <w:color w:val="auto"/>
            <w:sz w:val="22"/>
            <w:u w:val="none"/>
          </w:rPr>
          <w:t>https://www.lincs.police.uk/about-us/join-us/police-officers/are-you-eligible-to-become-a-police-officer/</w:t>
        </w:r>
      </w:hyperlink>
      <w:r w:rsidRPr="003432C4">
        <w:rPr>
          <w:rFonts w:cs="Arial"/>
          <w:sz w:val="22"/>
        </w:rPr>
        <w:t xml:space="preserve"> (accessed 03.01.2022)</w:t>
      </w:r>
      <w:r w:rsidRPr="003432C4">
        <w:rPr>
          <w:rFonts w:cs="Arial"/>
          <w:sz w:val="22"/>
        </w:rPr>
        <w:t>.</w:t>
      </w:r>
    </w:p>
    <w:p w14:paraId="23AA51DB" w14:textId="77777777" w:rsidR="005C0B32" w:rsidRDefault="00AB366A" w:rsidP="003432C4">
      <w:pPr>
        <w:spacing w:line="276" w:lineRule="auto"/>
      </w:pPr>
      <w:r w:rsidRPr="003432C4">
        <w:rPr>
          <w:sz w:val="22"/>
        </w:rPr>
        <w:t>Matthies C., M., Keller K., M., Lim N., (2011) Identifying Barriers to Diversity in Law Enfo</w:t>
      </w:r>
      <w:r>
        <w:t>rcement Age</w:t>
      </w:r>
      <w:r>
        <w:t>ncies., Center of Quality Policing.</w:t>
      </w:r>
    </w:p>
    <w:p w14:paraId="5812F5A1" w14:textId="77777777" w:rsidR="00EA5943" w:rsidRPr="005E27F3" w:rsidRDefault="00AB366A" w:rsidP="005E27F3">
      <w:pPr>
        <w:spacing w:line="276" w:lineRule="auto"/>
        <w:rPr>
          <w:rFonts w:cs="Arial"/>
          <w:sz w:val="22"/>
          <w:shd w:val="clear" w:color="auto" w:fill="FFFFFF"/>
        </w:rPr>
      </w:pPr>
      <w:r w:rsidRPr="005E27F3">
        <w:rPr>
          <w:rFonts w:cs="Arial"/>
          <w:sz w:val="22"/>
          <w:shd w:val="clear" w:color="auto" w:fill="FFFFFF"/>
        </w:rPr>
        <w:t xml:space="preserve">McCall M., W., (1998) </w:t>
      </w:r>
      <w:r w:rsidR="008B7C3E">
        <w:rPr>
          <w:rFonts w:cs="Arial"/>
          <w:sz w:val="22"/>
          <w:shd w:val="clear" w:color="auto" w:fill="FFFFFF"/>
        </w:rPr>
        <w:t>'</w:t>
      </w:r>
      <w:r w:rsidRPr="005E27F3">
        <w:rPr>
          <w:rFonts w:cs="Arial"/>
          <w:i/>
          <w:iCs/>
          <w:sz w:val="22"/>
          <w:shd w:val="clear" w:color="auto" w:fill="FFFFFF"/>
        </w:rPr>
        <w:t>High fliers: developing the next generation of leaders.</w:t>
      </w:r>
      <w:r w:rsidRPr="005E27F3">
        <w:rPr>
          <w:rFonts w:cs="Arial"/>
          <w:sz w:val="22"/>
          <w:shd w:val="clear" w:color="auto" w:fill="FFFFFF"/>
        </w:rPr>
        <w:t xml:space="preserve"> Boston:</w:t>
      </w:r>
      <w:r w:rsidRPr="005E27F3">
        <w:rPr>
          <w:rFonts w:cs="Arial"/>
          <w:i/>
          <w:iCs/>
          <w:sz w:val="22"/>
          <w:shd w:val="clear" w:color="auto" w:fill="FFFFFF"/>
        </w:rPr>
        <w:t xml:space="preserve"> </w:t>
      </w:r>
      <w:r w:rsidRPr="005E27F3">
        <w:rPr>
          <w:rFonts w:cs="Arial"/>
          <w:sz w:val="22"/>
          <w:shd w:val="clear" w:color="auto" w:fill="FFFFFF"/>
        </w:rPr>
        <w:t>Harvard Business School Press.</w:t>
      </w:r>
    </w:p>
    <w:p w14:paraId="6A660EBB" w14:textId="77777777" w:rsidR="00EA5943" w:rsidRPr="005E27F3" w:rsidRDefault="00AB366A" w:rsidP="005E27F3">
      <w:pPr>
        <w:spacing w:line="276" w:lineRule="auto"/>
        <w:rPr>
          <w:rFonts w:cs="Arial"/>
          <w:sz w:val="22"/>
        </w:rPr>
      </w:pPr>
      <w:r w:rsidRPr="005E27F3">
        <w:rPr>
          <w:rFonts w:cs="Arial"/>
          <w:sz w:val="22"/>
        </w:rPr>
        <w:t xml:space="preserve">Metropolitan Police (2017) Inclusion and Diversity Strategy 2017 – 2021. Retrieved from </w:t>
      </w:r>
      <w:r w:rsidRPr="005E27F3">
        <w:rPr>
          <w:rFonts w:cs="Arial"/>
          <w:sz w:val="22"/>
        </w:rPr>
        <w:t>https://www.met.police.uk/SysSiteAssets/foi-media/metropolitan-police/policies/inclusion-strategy-2017-2021.pdf (Accessed 19.11.2021).</w:t>
      </w:r>
    </w:p>
    <w:p w14:paraId="635D0782" w14:textId="77777777" w:rsidR="00696D21" w:rsidRPr="005E27F3" w:rsidRDefault="00AB366A" w:rsidP="005E27F3">
      <w:pPr>
        <w:spacing w:line="276" w:lineRule="auto"/>
        <w:rPr>
          <w:rFonts w:cs="Arial"/>
          <w:color w:val="000000" w:themeColor="text1"/>
          <w:sz w:val="22"/>
        </w:rPr>
      </w:pPr>
      <w:r w:rsidRPr="005E27F3">
        <w:rPr>
          <w:rFonts w:cs="Arial"/>
          <w:color w:val="000000" w:themeColor="text1"/>
          <w:sz w:val="22"/>
        </w:rPr>
        <w:t>Nurse R.</w:t>
      </w:r>
      <w:r w:rsidRPr="005E27F3">
        <w:rPr>
          <w:rFonts w:cs="Arial"/>
          <w:color w:val="000000" w:themeColor="text1"/>
          <w:sz w:val="22"/>
        </w:rPr>
        <w:t>, (2020), Gwent Police are hiring, with representative workforce in mind 16</w:t>
      </w:r>
      <w:r w:rsidRPr="005E27F3">
        <w:rPr>
          <w:rFonts w:cs="Arial"/>
          <w:color w:val="000000" w:themeColor="text1"/>
          <w:sz w:val="22"/>
          <w:vertAlign w:val="superscript"/>
        </w:rPr>
        <w:t>th</w:t>
      </w:r>
      <w:r w:rsidRPr="005E27F3">
        <w:rPr>
          <w:rFonts w:cs="Arial"/>
          <w:color w:val="000000" w:themeColor="text1"/>
          <w:sz w:val="22"/>
        </w:rPr>
        <w:t xml:space="preserve"> may article Argus, Retrieved from </w:t>
      </w:r>
      <w:hyperlink r:id="rId15" w:history="1">
        <w:r w:rsidRPr="005E27F3">
          <w:rPr>
            <w:rStyle w:val="Hyperlink"/>
            <w:rFonts w:cs="Arial"/>
            <w:color w:val="000000" w:themeColor="text1"/>
            <w:sz w:val="22"/>
            <w:u w:val="none"/>
          </w:rPr>
          <w:t>https://www.southwalesargus.c</w:t>
        </w:r>
        <w:r w:rsidRPr="005E27F3">
          <w:rPr>
            <w:rStyle w:val="Hyperlink"/>
            <w:rFonts w:cs="Arial"/>
            <w:color w:val="000000" w:themeColor="text1"/>
            <w:sz w:val="22"/>
            <w:u w:val="none"/>
          </w:rPr>
          <w:t>o.uk/news/19304651.gwent-police-hiring-representative-workforce-mind/</w:t>
        </w:r>
      </w:hyperlink>
      <w:r w:rsidRPr="005E27F3">
        <w:rPr>
          <w:rFonts w:cs="Arial"/>
          <w:color w:val="000000" w:themeColor="text1"/>
          <w:sz w:val="22"/>
        </w:rPr>
        <w:t xml:space="preserve"> (accessed 09.11.2021)</w:t>
      </w:r>
      <w:r w:rsidR="00510483" w:rsidRPr="005E27F3">
        <w:rPr>
          <w:rFonts w:cs="Arial"/>
          <w:color w:val="000000" w:themeColor="text1"/>
          <w:sz w:val="22"/>
        </w:rPr>
        <w:t>.</w:t>
      </w:r>
    </w:p>
    <w:p w14:paraId="02F5E8C3" w14:textId="77777777" w:rsidR="00EA5943" w:rsidRPr="005E27F3" w:rsidRDefault="00AB366A" w:rsidP="005E27F3">
      <w:pPr>
        <w:spacing w:line="276" w:lineRule="auto"/>
        <w:rPr>
          <w:rFonts w:cs="Arial"/>
          <w:sz w:val="22"/>
        </w:rPr>
      </w:pPr>
      <w:r w:rsidRPr="005E27F3">
        <w:rPr>
          <w:rFonts w:cs="Arial"/>
          <w:sz w:val="22"/>
        </w:rPr>
        <w:t>Office of the Police and Crime Commissioner (OPCC) and Gwent Police (2020), Strategic Equality Plan Annual Report 2019/20</w:t>
      </w:r>
      <w:r w:rsidR="008B7C3E">
        <w:rPr>
          <w:rFonts w:cs="Arial"/>
          <w:sz w:val="22"/>
        </w:rPr>
        <w:t>'</w:t>
      </w:r>
      <w:r w:rsidRPr="005E27F3">
        <w:rPr>
          <w:rFonts w:cs="Arial"/>
          <w:sz w:val="22"/>
        </w:rPr>
        <w:t xml:space="preserve"> Gwent Police Available at https://www.gw</w:t>
      </w:r>
      <w:r w:rsidRPr="005E27F3">
        <w:rPr>
          <w:rFonts w:cs="Arial"/>
          <w:sz w:val="22"/>
        </w:rPr>
        <w:t>ent.pcc.police.uk/media/kg5l1mhb/2020-029-opcc-equality-annual-report-2019_20-v4.pdf (accessed 27.12.2021).</w:t>
      </w:r>
    </w:p>
    <w:p w14:paraId="2EEF2ED9" w14:textId="77777777" w:rsidR="00A7522B" w:rsidRPr="00A7522B" w:rsidRDefault="00AB366A" w:rsidP="005E27F3">
      <w:pPr>
        <w:spacing w:line="276" w:lineRule="auto"/>
        <w:rPr>
          <w:rFonts w:cs="Arial"/>
          <w:color w:val="000000" w:themeColor="text1"/>
          <w:sz w:val="22"/>
          <w:shd w:val="clear" w:color="auto" w:fill="FFFFFF"/>
        </w:rPr>
      </w:pPr>
      <w:r w:rsidRPr="005E27F3">
        <w:rPr>
          <w:rFonts w:cs="Arial"/>
          <w:color w:val="000000" w:themeColor="text1"/>
          <w:sz w:val="22"/>
        </w:rPr>
        <w:t>Orrick D.,W., (2008) Recruitment, Retention, and Turnover of Police Personnel: Reliable, Practical, and Effective Solutions</w:t>
      </w:r>
      <w:r>
        <w:rPr>
          <w:rFonts w:cs="Arial"/>
          <w:color w:val="000000" w:themeColor="text1"/>
          <w:sz w:val="22"/>
        </w:rPr>
        <w:t>'</w:t>
      </w:r>
      <w:r w:rsidRPr="005E27F3">
        <w:rPr>
          <w:rFonts w:cs="Arial"/>
          <w:color w:val="000000" w:themeColor="text1"/>
          <w:sz w:val="22"/>
        </w:rPr>
        <w:t xml:space="preserve">/ Illinois: </w:t>
      </w:r>
      <w:r w:rsidRPr="005E27F3">
        <w:rPr>
          <w:rFonts w:cs="Arial"/>
          <w:color w:val="000000" w:themeColor="text1"/>
          <w:sz w:val="22"/>
          <w:shd w:val="clear" w:color="auto" w:fill="FFFFFF"/>
        </w:rPr>
        <w:t>Charles C Thomas Publisher.(p6)</w:t>
      </w:r>
    </w:p>
    <w:p w14:paraId="28E5028B" w14:textId="77777777" w:rsidR="00CE2430" w:rsidRPr="005E27F3" w:rsidRDefault="00AB366A" w:rsidP="005E27F3">
      <w:pPr>
        <w:spacing w:line="276" w:lineRule="auto"/>
        <w:rPr>
          <w:rFonts w:cs="Arial"/>
          <w:color w:val="1F1F1F"/>
          <w:sz w:val="22"/>
          <w:shd w:val="clear" w:color="auto" w:fill="FFFFFF"/>
        </w:rPr>
      </w:pPr>
      <w:r w:rsidRPr="005E27F3">
        <w:rPr>
          <w:rFonts w:cs="Arial"/>
          <w:sz w:val="22"/>
          <w:shd w:val="clear" w:color="auto" w:fill="FFFFFF"/>
        </w:rPr>
        <w:t xml:space="preserve">Palmer S., (2021), </w:t>
      </w:r>
      <w:r w:rsidRPr="005E27F3">
        <w:rPr>
          <w:rFonts w:cs="Arial"/>
          <w:sz w:val="22"/>
        </w:rPr>
        <w:t>Number of black police officers</w:t>
      </w:r>
      <w:r w:rsidR="008B7C3E">
        <w:rPr>
          <w:rFonts w:cs="Arial"/>
          <w:sz w:val="22"/>
        </w:rPr>
        <w:t xml:space="preserve">' </w:t>
      </w:r>
      <w:r w:rsidRPr="005E27F3">
        <w:rPr>
          <w:rFonts w:cs="Arial"/>
          <w:sz w:val="22"/>
        </w:rPr>
        <w:t>barely increased</w:t>
      </w:r>
      <w:r w:rsidR="008B7C3E">
        <w:rPr>
          <w:rFonts w:cs="Arial"/>
          <w:sz w:val="22"/>
        </w:rPr>
        <w:t>'</w:t>
      </w:r>
      <w:r w:rsidRPr="005E27F3">
        <w:rPr>
          <w:rFonts w:cs="Arial"/>
          <w:sz w:val="22"/>
        </w:rPr>
        <w:t xml:space="preserve"> since 2007</w:t>
      </w:r>
      <w:r w:rsidR="008B7C3E">
        <w:rPr>
          <w:rFonts w:cs="Arial"/>
          <w:sz w:val="22"/>
        </w:rPr>
        <w:t>'</w:t>
      </w:r>
      <w:r w:rsidRPr="005E27F3">
        <w:rPr>
          <w:rFonts w:cs="Arial"/>
          <w:sz w:val="22"/>
        </w:rPr>
        <w:t>. People Management.</w:t>
      </w:r>
      <w:r w:rsidR="00F92045" w:rsidRPr="005E27F3">
        <w:rPr>
          <w:rFonts w:cs="Arial"/>
          <w:sz w:val="22"/>
        </w:rPr>
        <w:t xml:space="preserve"> </w:t>
      </w:r>
      <w:r w:rsidR="00407889" w:rsidRPr="005E27F3">
        <w:rPr>
          <w:rFonts w:cs="Arial"/>
          <w:sz w:val="22"/>
        </w:rPr>
        <w:t>Retrieved</w:t>
      </w:r>
      <w:r w:rsidR="00F92045" w:rsidRPr="005E27F3">
        <w:rPr>
          <w:rFonts w:cs="Arial"/>
          <w:sz w:val="22"/>
        </w:rPr>
        <w:t xml:space="preserve"> </w:t>
      </w:r>
      <w:r w:rsidRPr="005E27F3">
        <w:rPr>
          <w:rFonts w:cs="Arial"/>
          <w:sz w:val="22"/>
        </w:rPr>
        <w:t>from:</w:t>
      </w:r>
      <w:r w:rsidR="00F92045" w:rsidRPr="005E27F3">
        <w:rPr>
          <w:rFonts w:cs="Arial"/>
          <w:sz w:val="22"/>
        </w:rPr>
        <w:t xml:space="preserve"> </w:t>
      </w:r>
      <w:r w:rsidRPr="005E27F3">
        <w:rPr>
          <w:rFonts w:cs="Arial"/>
          <w:sz w:val="22"/>
          <w:shd w:val="clear" w:color="auto" w:fill="FFFFFF"/>
        </w:rPr>
        <w:t>https://www.peoplemanagement.co.uk/news/articles/number-of-black-police-officers-barely-increased-since-20</w:t>
      </w:r>
      <w:r w:rsidRPr="005E27F3">
        <w:rPr>
          <w:rFonts w:cs="Arial"/>
          <w:sz w:val="22"/>
          <w:shd w:val="clear" w:color="auto" w:fill="FFFFFF"/>
        </w:rPr>
        <w:t>07#gref (accessed 17.12.2021).</w:t>
      </w:r>
    </w:p>
    <w:p w14:paraId="749F5274" w14:textId="77777777" w:rsidR="00407889" w:rsidRPr="005E27F3" w:rsidRDefault="00AB366A" w:rsidP="005E27F3">
      <w:pPr>
        <w:spacing w:line="276" w:lineRule="auto"/>
        <w:rPr>
          <w:rFonts w:cs="Arial"/>
          <w:sz w:val="22"/>
        </w:rPr>
      </w:pPr>
      <w:r w:rsidRPr="005E27F3">
        <w:rPr>
          <w:rFonts w:cs="Arial"/>
          <w:sz w:val="22"/>
        </w:rPr>
        <w:t xml:space="preserve">Peek S., (2021) 4 Recruiting Models: Which is the Best for Your </w:t>
      </w:r>
      <w:r w:rsidR="00A62B97" w:rsidRPr="005E27F3">
        <w:rPr>
          <w:rFonts w:cs="Arial"/>
          <w:sz w:val="22"/>
        </w:rPr>
        <w:t>Company?</w:t>
      </w:r>
      <w:r w:rsidRPr="005E27F3">
        <w:rPr>
          <w:rFonts w:cs="Arial"/>
          <w:sz w:val="22"/>
        </w:rPr>
        <w:t xml:space="preserve"> Retrieved from https://www.business.com/articles/recruiting-models/ Video recruiting (accessed 19.11.2021).</w:t>
      </w:r>
    </w:p>
    <w:p w14:paraId="1F2B22AE" w14:textId="77777777" w:rsidR="00A7522B" w:rsidRPr="00A7522B" w:rsidRDefault="00AB366A" w:rsidP="005E27F3">
      <w:pPr>
        <w:spacing w:line="276" w:lineRule="auto"/>
        <w:rPr>
          <w:rFonts w:cs="Arial"/>
          <w:sz w:val="22"/>
        </w:rPr>
      </w:pPr>
      <w:r w:rsidRPr="005E27F3">
        <w:rPr>
          <w:rFonts w:cs="Arial"/>
          <w:color w:val="000000" w:themeColor="text1"/>
          <w:sz w:val="22"/>
        </w:rPr>
        <w:t>Police Coaching and Mentoring Enterprise (20</w:t>
      </w:r>
      <w:r w:rsidRPr="005E27F3">
        <w:rPr>
          <w:rFonts w:cs="Arial"/>
          <w:color w:val="000000" w:themeColor="text1"/>
          <w:sz w:val="22"/>
        </w:rPr>
        <w:t xml:space="preserve">20) </w:t>
      </w:r>
      <w:r>
        <w:rPr>
          <w:rFonts w:cs="Arial"/>
          <w:i/>
          <w:iCs/>
          <w:color w:val="000000" w:themeColor="text1"/>
          <w:sz w:val="22"/>
        </w:rPr>
        <w:t>'</w:t>
      </w:r>
      <w:r w:rsidRPr="005E27F3">
        <w:rPr>
          <w:rFonts w:cs="Arial"/>
          <w:i/>
          <w:iCs/>
          <w:color w:val="000000" w:themeColor="text1"/>
          <w:sz w:val="22"/>
        </w:rPr>
        <w:t>Coaching and Mentoring</w:t>
      </w:r>
      <w:r>
        <w:rPr>
          <w:rFonts w:cs="Arial"/>
          <w:i/>
          <w:iCs/>
          <w:color w:val="000000" w:themeColor="text1"/>
          <w:sz w:val="22"/>
        </w:rPr>
        <w:t>'</w:t>
      </w:r>
      <w:r w:rsidRPr="005E27F3">
        <w:rPr>
          <w:rFonts w:cs="Arial"/>
          <w:i/>
          <w:iCs/>
          <w:color w:val="000000" w:themeColor="text1"/>
          <w:sz w:val="22"/>
        </w:rPr>
        <w:t>.</w:t>
      </w:r>
      <w:r w:rsidRPr="005E27F3">
        <w:rPr>
          <w:rFonts w:cs="Arial"/>
          <w:sz w:val="22"/>
        </w:rPr>
        <w:t xml:space="preserve"> Collage Police. Available at: https://www.college.police.uk/What-we-do/Development/professional-development-programme/Documents/CoachingandMentoringBlog.pdf (accessed 21.12.2021).</w:t>
      </w:r>
    </w:p>
    <w:p w14:paraId="54DE2E79" w14:textId="77777777" w:rsidR="00130548" w:rsidRPr="005E27F3" w:rsidRDefault="00AB366A" w:rsidP="005E27F3">
      <w:pPr>
        <w:spacing w:line="276" w:lineRule="auto"/>
        <w:rPr>
          <w:rFonts w:cs="Arial"/>
          <w:color w:val="1F1F1F"/>
          <w:sz w:val="22"/>
          <w:shd w:val="clear" w:color="auto" w:fill="FFFFFF"/>
        </w:rPr>
      </w:pPr>
      <w:r w:rsidRPr="005E27F3">
        <w:rPr>
          <w:rFonts w:cs="Arial"/>
          <w:color w:val="1F1F1F"/>
          <w:sz w:val="22"/>
          <w:shd w:val="clear" w:color="auto" w:fill="FFFFFF"/>
        </w:rPr>
        <w:t>Police</w:t>
      </w:r>
      <w:r w:rsidR="00407889" w:rsidRPr="005E27F3">
        <w:rPr>
          <w:rFonts w:cs="Arial"/>
          <w:color w:val="1F1F1F"/>
          <w:sz w:val="22"/>
          <w:shd w:val="clear" w:color="auto" w:fill="FFFFFF"/>
        </w:rPr>
        <w:t xml:space="preserve"> </w:t>
      </w:r>
      <w:r w:rsidRPr="005E27F3">
        <w:rPr>
          <w:rFonts w:cs="Arial"/>
          <w:color w:val="1F1F1F"/>
          <w:sz w:val="22"/>
          <w:shd w:val="clear" w:color="auto" w:fill="FFFFFF"/>
        </w:rPr>
        <w:t>U</w:t>
      </w:r>
      <w:r w:rsidR="008B7C3E">
        <w:rPr>
          <w:rFonts w:cs="Arial"/>
          <w:color w:val="1F1F1F"/>
          <w:sz w:val="22"/>
          <w:shd w:val="clear" w:color="auto" w:fill="FFFFFF"/>
        </w:rPr>
        <w:t>.K.</w:t>
      </w:r>
      <w:r w:rsidRPr="005E27F3">
        <w:rPr>
          <w:rFonts w:cs="Arial"/>
          <w:color w:val="1F1F1F"/>
          <w:sz w:val="22"/>
          <w:shd w:val="clear" w:color="auto" w:fill="FFFFFF"/>
        </w:rPr>
        <w:t xml:space="preserve"> (2019) Workforce diversity in Gwent Police</w:t>
      </w:r>
      <w:r w:rsidR="008B7C3E">
        <w:rPr>
          <w:rFonts w:cs="Arial"/>
          <w:color w:val="1F1F1F"/>
          <w:sz w:val="22"/>
          <w:shd w:val="clear" w:color="auto" w:fill="FFFFFF"/>
        </w:rPr>
        <w:t>'</w:t>
      </w:r>
      <w:r w:rsidRPr="005E27F3">
        <w:rPr>
          <w:rFonts w:cs="Arial"/>
          <w:color w:val="1F1F1F"/>
          <w:sz w:val="22"/>
          <w:shd w:val="clear" w:color="auto" w:fill="FFFFFF"/>
        </w:rPr>
        <w:t xml:space="preserve">. Available at: </w:t>
      </w:r>
      <w:r w:rsidRPr="005E27F3">
        <w:rPr>
          <w:rFonts w:cs="Arial"/>
          <w:sz w:val="22"/>
          <w:shd w:val="clear" w:color="auto" w:fill="FFFFFF"/>
        </w:rPr>
        <w:t>http</w:t>
      </w:r>
      <w:r w:rsidRPr="005E27F3">
        <w:rPr>
          <w:rFonts w:cs="Arial"/>
          <w:sz w:val="22"/>
          <w:shd w:val="clear" w:color="auto" w:fill="FFFFFF"/>
        </w:rPr>
        <w:t>s://www.police.uk/pu/your-area/gwent-police/performance/workforce-diversity/?tc=</w:t>
      </w:r>
      <w:r w:rsidRPr="005E27F3">
        <w:rPr>
          <w:rFonts w:cs="Arial"/>
          <w:color w:val="1F1F1F"/>
          <w:sz w:val="22"/>
          <w:shd w:val="clear" w:color="auto" w:fill="FFFFFF"/>
        </w:rPr>
        <w:t xml:space="preserve"> (accessed 16.11.2021)</w:t>
      </w:r>
      <w:r w:rsidR="00407889" w:rsidRPr="005E27F3">
        <w:rPr>
          <w:rFonts w:cs="Arial"/>
          <w:color w:val="1F1F1F"/>
          <w:sz w:val="22"/>
          <w:shd w:val="clear" w:color="auto" w:fill="FFFFFF"/>
        </w:rPr>
        <w:t>.</w:t>
      </w:r>
    </w:p>
    <w:p w14:paraId="6AA9B9D0" w14:textId="77777777" w:rsidR="00130548" w:rsidRPr="005E27F3" w:rsidRDefault="00AB366A" w:rsidP="005E27F3">
      <w:pPr>
        <w:spacing w:line="276" w:lineRule="auto"/>
        <w:rPr>
          <w:rFonts w:cs="Arial"/>
          <w:spacing w:val="-4"/>
          <w:sz w:val="22"/>
        </w:rPr>
      </w:pPr>
      <w:r w:rsidRPr="005E27F3">
        <w:rPr>
          <w:rFonts w:cs="Arial"/>
          <w:sz w:val="22"/>
          <w:lang w:eastAsia="en-GB"/>
        </w:rPr>
        <w:t xml:space="preserve">Powell L., (2021), </w:t>
      </w:r>
      <w:r w:rsidRPr="005E27F3">
        <w:rPr>
          <w:rFonts w:cs="Arial"/>
          <w:color w:val="323132"/>
          <w:sz w:val="22"/>
        </w:rPr>
        <w:t xml:space="preserve">Newport protest following the death of Moyied Bashir. Argus. Retrieved from </w:t>
      </w:r>
      <w:r w:rsidRPr="005E27F3">
        <w:rPr>
          <w:rFonts w:cs="Arial"/>
          <w:sz w:val="22"/>
        </w:rPr>
        <w:t>https://www.southwalesargus.co.uk/news/19101086.newport-p</w:t>
      </w:r>
      <w:r w:rsidRPr="005E27F3">
        <w:rPr>
          <w:rFonts w:cs="Arial"/>
          <w:sz w:val="22"/>
        </w:rPr>
        <w:t>rotest-following-death-moyied-bashir/</w:t>
      </w:r>
      <w:r w:rsidRPr="005E27F3">
        <w:rPr>
          <w:rFonts w:cs="Arial"/>
          <w:color w:val="323132"/>
          <w:sz w:val="22"/>
        </w:rPr>
        <w:t xml:space="preserve"> (accessed 18.11.2021)</w:t>
      </w:r>
      <w:r w:rsidR="001E44D1" w:rsidRPr="005E27F3">
        <w:rPr>
          <w:rFonts w:cs="Arial"/>
          <w:color w:val="323132"/>
          <w:sz w:val="22"/>
        </w:rPr>
        <w:t>.</w:t>
      </w:r>
    </w:p>
    <w:p w14:paraId="0C4A42F2" w14:textId="77777777" w:rsidR="00633BD8" w:rsidRPr="005E27F3" w:rsidRDefault="00AB366A" w:rsidP="005E27F3">
      <w:pPr>
        <w:spacing w:line="276" w:lineRule="auto"/>
        <w:rPr>
          <w:rFonts w:cs="Arial"/>
          <w:color w:val="000000" w:themeColor="text1"/>
          <w:sz w:val="22"/>
        </w:rPr>
      </w:pPr>
      <w:r w:rsidRPr="005E27F3">
        <w:rPr>
          <w:rFonts w:cs="Arial"/>
          <w:color w:val="000000" w:themeColor="text1"/>
          <w:sz w:val="22"/>
        </w:rPr>
        <w:lastRenderedPageBreak/>
        <w:t xml:space="preserve">Savaneviciene A., Vilciuskaite B., (2017) Practical Application of Exclusive and Inclusive Talent Management Strategy in Companies </w:t>
      </w:r>
      <w:hyperlink r:id="rId16" w:history="1">
        <w:r w:rsidRPr="005E27F3">
          <w:rPr>
            <w:rStyle w:val="Hyperlink"/>
            <w:rFonts w:cs="Arial"/>
            <w:color w:val="000000" w:themeColor="text1"/>
            <w:sz w:val="22"/>
            <w:u w:val="none"/>
            <w:bdr w:val="none" w:sz="0" w:space="0" w:color="auto" w:frame="1"/>
          </w:rPr>
          <w:t>Business Management and Education</w:t>
        </w:r>
      </w:hyperlink>
      <w:r w:rsidRPr="005E27F3">
        <w:rPr>
          <w:rFonts w:cs="Arial"/>
          <w:color w:val="000000" w:themeColor="text1"/>
          <w:sz w:val="22"/>
        </w:rPr>
        <w:t> 15(2):</w:t>
      </w:r>
      <w:r w:rsidR="00407889" w:rsidRPr="005E27F3">
        <w:rPr>
          <w:rFonts w:cs="Arial"/>
          <w:color w:val="000000" w:themeColor="text1"/>
          <w:sz w:val="22"/>
        </w:rPr>
        <w:t xml:space="preserve"> pp </w:t>
      </w:r>
      <w:r w:rsidRPr="005E27F3">
        <w:rPr>
          <w:rFonts w:cs="Arial"/>
          <w:color w:val="000000" w:themeColor="text1"/>
          <w:sz w:val="22"/>
        </w:rPr>
        <w:t>242-260</w:t>
      </w:r>
      <w:r w:rsidR="00407889" w:rsidRPr="005E27F3">
        <w:rPr>
          <w:rFonts w:cs="Arial"/>
          <w:color w:val="000000" w:themeColor="text1"/>
          <w:sz w:val="22"/>
        </w:rPr>
        <w:t>.</w:t>
      </w:r>
    </w:p>
    <w:p w14:paraId="17F70459" w14:textId="77777777" w:rsidR="0064196F" w:rsidRPr="0064196F" w:rsidRDefault="00AB366A" w:rsidP="00A7522B">
      <w:pPr>
        <w:spacing w:line="276" w:lineRule="auto"/>
        <w:rPr>
          <w:i/>
          <w:iCs/>
          <w:szCs w:val="24"/>
          <w:lang w:eastAsia="en-GB"/>
        </w:rPr>
      </w:pPr>
      <w:r w:rsidRPr="00A7522B">
        <w:rPr>
          <w:sz w:val="22"/>
          <w:lang w:eastAsia="en-GB"/>
        </w:rPr>
        <w:t>Shackelton-Jones, N.</w:t>
      </w:r>
      <w:r w:rsidRPr="00A7522B">
        <w:rPr>
          <w:i/>
          <w:iCs/>
          <w:sz w:val="22"/>
          <w:lang w:eastAsia="en-GB"/>
        </w:rPr>
        <w:t xml:space="preserve"> (2019) </w:t>
      </w:r>
      <w:r w:rsidR="008B7C3E" w:rsidRPr="00A7522B">
        <w:rPr>
          <w:i/>
          <w:iCs/>
          <w:sz w:val="22"/>
          <w:lang w:eastAsia="en-GB"/>
        </w:rPr>
        <w:t>'</w:t>
      </w:r>
      <w:r w:rsidRPr="00A7522B">
        <w:rPr>
          <w:sz w:val="22"/>
          <w:lang w:eastAsia="en-GB"/>
        </w:rPr>
        <w:t xml:space="preserve">How people learn: </w:t>
      </w:r>
      <w:r w:rsidRPr="00A7522B">
        <w:rPr>
          <w:color w:val="202124"/>
          <w:sz w:val="22"/>
          <w:shd w:val="clear" w:color="auto" w:fill="FFFFFF"/>
        </w:rPr>
        <w:t>Designing Education and Training that Works to Improve Perfor</w:t>
      </w:r>
      <w:r w:rsidRPr="00A7522B">
        <w:rPr>
          <w:color w:val="202124"/>
          <w:sz w:val="22"/>
          <w:shd w:val="clear" w:color="auto" w:fill="FFFFFF"/>
        </w:rPr>
        <w:t>mance</w:t>
      </w:r>
      <w:r w:rsidR="008B7C3E" w:rsidRPr="00A7522B">
        <w:rPr>
          <w:color w:val="202124"/>
          <w:sz w:val="22"/>
          <w:shd w:val="clear" w:color="auto" w:fill="FFFFFF"/>
        </w:rPr>
        <w:t>'</w:t>
      </w:r>
      <w:r w:rsidRPr="00A7522B">
        <w:rPr>
          <w:color w:val="202124"/>
          <w:sz w:val="22"/>
          <w:shd w:val="clear" w:color="auto" w:fill="FFFFFF"/>
        </w:rPr>
        <w:t>. London: Kogan Page Limited</w:t>
      </w:r>
      <w:r>
        <w:rPr>
          <w:color w:val="202124"/>
          <w:szCs w:val="24"/>
          <w:shd w:val="clear" w:color="auto" w:fill="FFFFFF"/>
        </w:rPr>
        <w:t>.</w:t>
      </w:r>
      <w:r w:rsidRPr="004436CC">
        <w:rPr>
          <w:i/>
          <w:iCs/>
          <w:szCs w:val="24"/>
          <w:lang w:eastAsia="en-GB"/>
        </w:rPr>
        <w:t xml:space="preserve"> </w:t>
      </w:r>
    </w:p>
    <w:p w14:paraId="7A6E9A47" w14:textId="77777777" w:rsidR="00407889" w:rsidRPr="005E27F3" w:rsidRDefault="00AB366A" w:rsidP="005E27F3">
      <w:pPr>
        <w:spacing w:line="276" w:lineRule="auto"/>
        <w:rPr>
          <w:rFonts w:cs="Arial"/>
          <w:sz w:val="22"/>
        </w:rPr>
      </w:pPr>
      <w:r w:rsidRPr="005E27F3">
        <w:rPr>
          <w:rFonts w:cs="Arial"/>
          <w:sz w:val="22"/>
        </w:rPr>
        <w:t>Swailes S., Downs Y., Orr K., (2014) Conceptualising inclusive talent management: potential, possibilities and practicalities, Human Resource Development International 17(5): pp 1-16.</w:t>
      </w:r>
    </w:p>
    <w:p w14:paraId="00218EBB" w14:textId="77777777" w:rsidR="00CE2430" w:rsidRPr="005E27F3" w:rsidRDefault="00AB366A" w:rsidP="005E27F3">
      <w:pPr>
        <w:spacing w:line="276" w:lineRule="auto"/>
        <w:rPr>
          <w:rFonts w:cs="Arial"/>
          <w:color w:val="1F1F1F"/>
          <w:sz w:val="22"/>
          <w:shd w:val="clear" w:color="auto" w:fill="FFFFFF"/>
        </w:rPr>
      </w:pPr>
      <w:r w:rsidRPr="005E27F3">
        <w:rPr>
          <w:rFonts w:cs="Arial"/>
          <w:sz w:val="22"/>
        </w:rPr>
        <w:t xml:space="preserve">Taylor (2019) </w:t>
      </w:r>
      <w:r w:rsidR="008B7C3E">
        <w:rPr>
          <w:rFonts w:cs="Arial"/>
          <w:i/>
          <w:iCs/>
          <w:sz w:val="22"/>
        </w:rPr>
        <w:t>'</w:t>
      </w:r>
      <w:r w:rsidRPr="005E27F3">
        <w:rPr>
          <w:rFonts w:cs="Arial"/>
          <w:i/>
          <w:iCs/>
          <w:sz w:val="22"/>
        </w:rPr>
        <w:t xml:space="preserve">Resourcing and </w:t>
      </w:r>
      <w:r w:rsidRPr="005E27F3">
        <w:rPr>
          <w:rFonts w:cs="Arial"/>
          <w:i/>
          <w:iCs/>
          <w:sz w:val="22"/>
        </w:rPr>
        <w:t>talent management</w:t>
      </w:r>
      <w:r w:rsidRPr="005E27F3">
        <w:rPr>
          <w:rFonts w:cs="Arial"/>
          <w:sz w:val="22"/>
        </w:rPr>
        <w:t>. (7</w:t>
      </w:r>
      <w:r w:rsidRPr="005E27F3">
        <w:rPr>
          <w:rFonts w:cs="Arial"/>
          <w:sz w:val="22"/>
          <w:vertAlign w:val="superscript"/>
        </w:rPr>
        <w:t>th</w:t>
      </w:r>
      <w:r w:rsidRPr="005E27F3">
        <w:rPr>
          <w:rFonts w:cs="Arial"/>
          <w:sz w:val="22"/>
        </w:rPr>
        <w:t xml:space="preserve"> edition). London: Kogan Page Publisher.</w:t>
      </w:r>
    </w:p>
    <w:p w14:paraId="226D5601" w14:textId="77777777" w:rsidR="00F85038" w:rsidRPr="003432C4" w:rsidRDefault="00AB366A" w:rsidP="005E27F3">
      <w:pPr>
        <w:spacing w:line="276" w:lineRule="auto"/>
        <w:rPr>
          <w:rFonts w:cs="Arial"/>
          <w:sz w:val="22"/>
        </w:rPr>
      </w:pPr>
      <w:r w:rsidRPr="003432C4">
        <w:rPr>
          <w:sz w:val="22"/>
        </w:rPr>
        <w:t xml:space="preserve">Windley T. (2021) </w:t>
      </w:r>
      <w:r w:rsidR="008B7C3E" w:rsidRPr="003432C4">
        <w:rPr>
          <w:sz w:val="22"/>
        </w:rPr>
        <w:t>'</w:t>
      </w:r>
      <w:r w:rsidRPr="003432C4">
        <w:rPr>
          <w:sz w:val="22"/>
        </w:rPr>
        <w:t>Recruiting For Diversity: Four Steps To Success</w:t>
      </w:r>
      <w:r w:rsidR="008B7C3E" w:rsidRPr="003432C4">
        <w:rPr>
          <w:sz w:val="22"/>
        </w:rPr>
        <w:t>'</w:t>
      </w:r>
      <w:r w:rsidRPr="003432C4">
        <w:rPr>
          <w:sz w:val="22"/>
        </w:rPr>
        <w:t xml:space="preserve">. Forbes. Retrieved from </w:t>
      </w:r>
      <w:r w:rsidRPr="003432C4">
        <w:rPr>
          <w:sz w:val="22"/>
        </w:rPr>
        <w:t>https://www.forbes.com/sites/forbeshumanresourcescouncil/2021/09/20/recruiting-for-diversity-four-st</w:t>
      </w:r>
      <w:r w:rsidRPr="003432C4">
        <w:rPr>
          <w:sz w:val="22"/>
        </w:rPr>
        <w:t>eps-to-success/?sh=495f6c7d7fe5</w:t>
      </w:r>
      <w:r w:rsidRPr="003432C4">
        <w:rPr>
          <w:sz w:val="22"/>
        </w:rPr>
        <w:t xml:space="preserve"> (accessed 06.02.2022).</w:t>
      </w:r>
    </w:p>
    <w:p w14:paraId="57893570" w14:textId="77777777" w:rsidR="00CE2430" w:rsidRPr="005E27F3" w:rsidRDefault="00AB366A" w:rsidP="005E27F3">
      <w:pPr>
        <w:spacing w:line="276" w:lineRule="auto"/>
        <w:rPr>
          <w:rFonts w:cs="Arial"/>
          <w:sz w:val="22"/>
        </w:rPr>
      </w:pPr>
      <w:r w:rsidRPr="005E27F3">
        <w:rPr>
          <w:rFonts w:cs="Arial"/>
          <w:sz w:val="22"/>
        </w:rPr>
        <w:t xml:space="preserve">Wood C., (2020), </w:t>
      </w:r>
      <w:r w:rsidRPr="005E27F3">
        <w:rPr>
          <w:rFonts w:cs="Arial"/>
          <w:color w:val="3F3F42"/>
          <w:sz w:val="22"/>
        </w:rPr>
        <w:t xml:space="preserve">Police diversity: 'Why join a force of people you mistrust?' BBC News (23 August 2020. Available on: </w:t>
      </w:r>
      <w:r w:rsidRPr="005E27F3">
        <w:rPr>
          <w:rFonts w:cs="Arial"/>
          <w:sz w:val="22"/>
        </w:rPr>
        <w:t>https://www.bbc.co.uk/news/uk-wales-53836048</w:t>
      </w:r>
      <w:r w:rsidRPr="005E27F3">
        <w:rPr>
          <w:rFonts w:cs="Arial"/>
          <w:color w:val="3F3F42"/>
          <w:sz w:val="22"/>
        </w:rPr>
        <w:t xml:space="preserve"> (accessed 17.11.2021)</w:t>
      </w:r>
      <w:r w:rsidR="00A62B97" w:rsidRPr="005E27F3">
        <w:rPr>
          <w:rFonts w:cs="Arial"/>
          <w:color w:val="3F3F42"/>
          <w:sz w:val="22"/>
        </w:rPr>
        <w:t>.</w:t>
      </w:r>
    </w:p>
    <w:p w14:paraId="45D3E014" w14:textId="77777777" w:rsidR="00236D92" w:rsidRDefault="00AB366A" w:rsidP="00CC3241">
      <w:pPr>
        <w:pStyle w:val="Heading1"/>
        <w:rPr>
          <w:shd w:val="clear" w:color="auto" w:fill="FFFFFF"/>
        </w:rPr>
      </w:pPr>
      <w:bookmarkStart w:id="10" w:name="_Toc95171078"/>
      <w:r>
        <w:rPr>
          <w:shd w:val="clear" w:color="auto" w:fill="FFFFFF"/>
        </w:rPr>
        <w:t>6.0 TASK 2 – Re</w:t>
      </w:r>
      <w:r>
        <w:rPr>
          <w:shd w:val="clear" w:color="auto" w:fill="FFFFFF"/>
        </w:rPr>
        <w:t>cruitment video.</w:t>
      </w:r>
      <w:bookmarkEnd w:id="10"/>
    </w:p>
    <w:p w14:paraId="6C4849A9" w14:textId="77777777" w:rsidR="00236D92" w:rsidRPr="00602993" w:rsidRDefault="00AB366A" w:rsidP="00236D92">
      <w:pPr>
        <w:spacing w:line="360" w:lineRule="auto"/>
        <w:rPr>
          <w:rFonts w:cs="Arial"/>
        </w:rPr>
      </w:pPr>
      <w:r w:rsidRPr="00CC3241">
        <w:t xml:space="preserve">Link to video, that showcases Gwent Police for future recruits. </w:t>
      </w:r>
      <w:hyperlink r:id="rId17" w:history="1">
        <w:r w:rsidRPr="007C2955">
          <w:rPr>
            <w:rStyle w:val="Hyperlink"/>
            <w:rFonts w:ascii="Roboto" w:hAnsi="Roboto"/>
            <w:sz w:val="23"/>
            <w:szCs w:val="23"/>
            <w:shd w:val="clear" w:color="auto" w:fill="F9F9F9"/>
          </w:rPr>
          <w:t>https://youtu.be/XvmI_LJOZtU</w:t>
        </w:r>
      </w:hyperlink>
    </w:p>
    <w:p w14:paraId="2C3ED5E7" w14:textId="77777777" w:rsidR="00236D92" w:rsidRPr="00633BD8" w:rsidRDefault="00AB366A" w:rsidP="00236D92">
      <w:pPr>
        <w:shd w:val="clear" w:color="auto" w:fill="FFFFFF"/>
        <w:spacing w:after="0" w:line="0" w:lineRule="auto"/>
        <w:rPr>
          <w:rFonts w:ascii="ff5" w:eastAsia="Times New Roman" w:hAnsi="ff5" w:cs="Times New Roman"/>
          <w:color w:val="231F20"/>
          <w:sz w:val="54"/>
          <w:szCs w:val="54"/>
          <w:lang w:eastAsia="en-GB"/>
        </w:rPr>
      </w:pPr>
      <w:r w:rsidRPr="00633BD8">
        <w:rPr>
          <w:rFonts w:ascii="ff5" w:eastAsia="Times New Roman" w:hAnsi="ff5" w:cs="Times New Roman"/>
          <w:color w:val="231F20"/>
          <w:sz w:val="54"/>
          <w:szCs w:val="54"/>
          <w:lang w:eastAsia="en-GB"/>
        </w:rPr>
        <w:t xml:space="preserve">McCall, M. W. 1998. </w:t>
      </w:r>
      <w:r w:rsidRPr="00633BD8">
        <w:rPr>
          <w:rFonts w:ascii="ffe" w:eastAsia="Times New Roman" w:hAnsi="ffe" w:cs="Times New Roman"/>
          <w:color w:val="231F20"/>
          <w:sz w:val="54"/>
          <w:szCs w:val="54"/>
          <w:lang w:eastAsia="en-GB"/>
        </w:rPr>
        <w:t>High iers: developing the next generation of leaders</w:t>
      </w:r>
      <w:r w:rsidRPr="00633BD8">
        <w:rPr>
          <w:rFonts w:ascii="ff6" w:eastAsia="Times New Roman" w:hAnsi="ff6" w:cs="Times New Roman"/>
          <w:color w:val="231F20"/>
          <w:sz w:val="54"/>
          <w:szCs w:val="54"/>
          <w:lang w:eastAsia="en-GB"/>
        </w:rPr>
        <w:t xml:space="preserve">. Harvard Business School </w:t>
      </w:r>
    </w:p>
    <w:p w14:paraId="01A0BBFD" w14:textId="77777777" w:rsidR="00236D92" w:rsidRPr="00633BD8" w:rsidRDefault="00AB366A" w:rsidP="00236D92">
      <w:pPr>
        <w:shd w:val="clear" w:color="auto" w:fill="FFFFFF"/>
        <w:spacing w:after="0" w:line="0" w:lineRule="auto"/>
        <w:rPr>
          <w:rFonts w:ascii="ff5" w:eastAsia="Times New Roman" w:hAnsi="ff5" w:cs="Times New Roman"/>
          <w:color w:val="231F20"/>
          <w:sz w:val="54"/>
          <w:szCs w:val="54"/>
          <w:lang w:eastAsia="en-GB"/>
        </w:rPr>
      </w:pPr>
      <w:r w:rsidRPr="00633BD8">
        <w:rPr>
          <w:rFonts w:ascii="ff5" w:eastAsia="Times New Roman" w:hAnsi="ff5" w:cs="Times New Roman"/>
          <w:color w:val="231F20"/>
          <w:sz w:val="54"/>
          <w:szCs w:val="54"/>
          <w:lang w:eastAsia="en-GB"/>
        </w:rPr>
        <w:t>Press: Boston, MA</w:t>
      </w:r>
      <w:r w:rsidRPr="00633BD8">
        <w:rPr>
          <w:rFonts w:ascii="ff4" w:eastAsia="Times New Roman" w:hAnsi="ff4" w:cs="Times New Roman"/>
          <w:color w:val="231F20"/>
          <w:sz w:val="54"/>
          <w:szCs w:val="54"/>
          <w:lang w:eastAsia="en-GB"/>
        </w:rPr>
        <w:t xml:space="preserve">, </w:t>
      </w:r>
      <w:r w:rsidRPr="00633BD8">
        <w:rPr>
          <w:rFonts w:ascii="ff5" w:eastAsia="Times New Roman" w:hAnsi="ff5" w:cs="Times New Roman"/>
          <w:color w:val="231F20"/>
          <w:sz w:val="54"/>
          <w:szCs w:val="54"/>
          <w:lang w:eastAsia="en-GB"/>
        </w:rPr>
        <w:t>1–55</w:t>
      </w:r>
    </w:p>
    <w:p w14:paraId="0E588DD0" w14:textId="77777777" w:rsidR="00236D92" w:rsidRPr="00633BD8" w:rsidRDefault="00AB366A" w:rsidP="00236D92">
      <w:pPr>
        <w:shd w:val="clear" w:color="auto" w:fill="FFFFFF"/>
        <w:spacing w:after="0" w:line="0" w:lineRule="auto"/>
        <w:rPr>
          <w:rFonts w:ascii="ff5" w:eastAsia="Times New Roman" w:hAnsi="ff5" w:cs="Times New Roman"/>
          <w:color w:val="231F20"/>
          <w:sz w:val="54"/>
          <w:szCs w:val="54"/>
          <w:lang w:eastAsia="en-GB"/>
        </w:rPr>
      </w:pPr>
      <w:r w:rsidRPr="00633BD8">
        <w:rPr>
          <w:rFonts w:ascii="ff5" w:eastAsia="Times New Roman" w:hAnsi="ff5" w:cs="Times New Roman"/>
          <w:color w:val="231F20"/>
          <w:sz w:val="54"/>
          <w:szCs w:val="54"/>
          <w:lang w:eastAsia="en-GB"/>
        </w:rPr>
        <w:t xml:space="preserve">McCall, M. W. 1998. </w:t>
      </w:r>
      <w:r w:rsidRPr="00633BD8">
        <w:rPr>
          <w:rFonts w:ascii="ffe" w:eastAsia="Times New Roman" w:hAnsi="ffe" w:cs="Times New Roman"/>
          <w:color w:val="231F20"/>
          <w:sz w:val="54"/>
          <w:szCs w:val="54"/>
          <w:lang w:eastAsia="en-GB"/>
        </w:rPr>
        <w:t>High iers: developing the next generation of leaders</w:t>
      </w:r>
      <w:r w:rsidRPr="00633BD8">
        <w:rPr>
          <w:rFonts w:ascii="ff6" w:eastAsia="Times New Roman" w:hAnsi="ff6" w:cs="Times New Roman"/>
          <w:color w:val="231F20"/>
          <w:sz w:val="54"/>
          <w:szCs w:val="54"/>
          <w:lang w:eastAsia="en-GB"/>
        </w:rPr>
        <w:t xml:space="preserve">. Harvard Business School </w:t>
      </w:r>
    </w:p>
    <w:p w14:paraId="7645212D" w14:textId="77777777" w:rsidR="00236D92" w:rsidRPr="0096215A" w:rsidRDefault="00AB366A" w:rsidP="00236D92">
      <w:pPr>
        <w:shd w:val="clear" w:color="auto" w:fill="FFFFFF"/>
        <w:spacing w:after="0" w:line="0" w:lineRule="auto"/>
        <w:rPr>
          <w:rFonts w:ascii="ff5" w:eastAsia="Times New Roman" w:hAnsi="ff5" w:cs="Times New Roman"/>
          <w:color w:val="231F20"/>
          <w:sz w:val="54"/>
          <w:szCs w:val="54"/>
          <w:lang w:eastAsia="en-GB"/>
        </w:rPr>
      </w:pPr>
      <w:r w:rsidRPr="00633BD8">
        <w:rPr>
          <w:rFonts w:ascii="ff5" w:eastAsia="Times New Roman" w:hAnsi="ff5" w:cs="Times New Roman"/>
          <w:color w:val="231F20"/>
          <w:sz w:val="54"/>
          <w:szCs w:val="54"/>
          <w:lang w:eastAsia="en-GB"/>
        </w:rPr>
        <w:t>Press: Boston, MA</w:t>
      </w:r>
      <w:r w:rsidRPr="00633BD8">
        <w:rPr>
          <w:rFonts w:ascii="ff4" w:eastAsia="Times New Roman" w:hAnsi="ff4" w:cs="Times New Roman"/>
          <w:color w:val="231F20"/>
          <w:sz w:val="54"/>
          <w:szCs w:val="54"/>
          <w:lang w:eastAsia="en-GB"/>
        </w:rPr>
        <w:t xml:space="preserve">, </w:t>
      </w:r>
      <w:r w:rsidRPr="00633BD8">
        <w:rPr>
          <w:rFonts w:ascii="ff5" w:eastAsia="Times New Roman" w:hAnsi="ff5" w:cs="Times New Roman"/>
          <w:color w:val="231F20"/>
          <w:sz w:val="54"/>
          <w:szCs w:val="54"/>
          <w:lang w:eastAsia="en-GB"/>
        </w:rPr>
        <w:t>1–55</w:t>
      </w:r>
    </w:p>
    <w:p w14:paraId="5516C507" w14:textId="77777777" w:rsidR="00236D92" w:rsidRPr="008A68E5" w:rsidRDefault="00AB366A" w:rsidP="00236D92">
      <w:pPr>
        <w:shd w:val="clear" w:color="auto" w:fill="FFFFFF"/>
        <w:spacing w:after="0" w:line="0" w:lineRule="auto"/>
        <w:rPr>
          <w:rFonts w:ascii="ff5" w:eastAsia="Times New Roman" w:hAnsi="ff5" w:cs="Times New Roman"/>
          <w:color w:val="231F20"/>
          <w:spacing w:val="3"/>
          <w:sz w:val="63"/>
          <w:szCs w:val="63"/>
          <w:lang w:eastAsia="en-GB"/>
        </w:rPr>
      </w:pPr>
      <w:r w:rsidRPr="008A68E5">
        <w:rPr>
          <w:rFonts w:ascii="ff5" w:eastAsia="Times New Roman" w:hAnsi="ff5" w:cs="Times New Roman"/>
          <w:color w:val="231F20"/>
          <w:spacing w:val="3"/>
          <w:sz w:val="63"/>
          <w:szCs w:val="63"/>
          <w:lang w:eastAsia="en-GB"/>
        </w:rPr>
        <w:t>One of the studies, conducted by the Chartered Institute of Personnel and Devel</w:t>
      </w:r>
      <w:r w:rsidRPr="008A68E5">
        <w:rPr>
          <w:rFonts w:ascii="ff5" w:eastAsia="Times New Roman" w:hAnsi="ff5" w:cs="Times New Roman"/>
          <w:color w:val="231F20"/>
          <w:sz w:val="63"/>
          <w:szCs w:val="63"/>
          <w:lang w:eastAsia="en-GB"/>
        </w:rPr>
        <w:t>-</w:t>
      </w:r>
    </w:p>
    <w:p w14:paraId="65918192" w14:textId="77777777" w:rsidR="00236D92" w:rsidRPr="008A68E5" w:rsidRDefault="00AB366A" w:rsidP="00236D92">
      <w:pPr>
        <w:shd w:val="clear" w:color="auto" w:fill="FFFFFF"/>
        <w:spacing w:after="0" w:line="0" w:lineRule="auto"/>
        <w:rPr>
          <w:rFonts w:ascii="ff5" w:eastAsia="Times New Roman" w:hAnsi="ff5" w:cs="Times New Roman"/>
          <w:color w:val="231F20"/>
          <w:spacing w:val="6"/>
          <w:sz w:val="63"/>
          <w:szCs w:val="63"/>
          <w:lang w:eastAsia="en-GB"/>
        </w:rPr>
      </w:pPr>
      <w:r w:rsidRPr="008A68E5">
        <w:rPr>
          <w:rFonts w:ascii="ff5" w:eastAsia="Times New Roman" w:hAnsi="ff5" w:cs="Times New Roman"/>
          <w:color w:val="231F20"/>
          <w:spacing w:val="6"/>
          <w:sz w:val="63"/>
          <w:szCs w:val="63"/>
          <w:lang w:eastAsia="en-GB"/>
        </w:rPr>
        <w:t xml:space="preserve">opment (CIPD 2011), indicates that about 40% of organisations are more likely to </w:t>
      </w:r>
    </w:p>
    <w:p w14:paraId="1A24AAB0" w14:textId="77777777" w:rsidR="00236D92" w:rsidRPr="008A68E5" w:rsidRDefault="00AB366A" w:rsidP="00236D92">
      <w:pPr>
        <w:shd w:val="clear" w:color="auto" w:fill="FFFFFF"/>
        <w:spacing w:after="0" w:line="0" w:lineRule="auto"/>
        <w:rPr>
          <w:rFonts w:ascii="ff5" w:eastAsia="Times New Roman" w:hAnsi="ff5" w:cs="Times New Roman"/>
          <w:color w:val="231F20"/>
          <w:sz w:val="63"/>
          <w:szCs w:val="63"/>
          <w:lang w:eastAsia="en-GB"/>
        </w:rPr>
      </w:pPr>
      <w:r w:rsidRPr="008A68E5">
        <w:rPr>
          <w:rFonts w:ascii="ff5" w:eastAsia="Times New Roman" w:hAnsi="ff5" w:cs="Times New Roman"/>
          <w:color w:val="231F20"/>
          <w:sz w:val="63"/>
          <w:szCs w:val="63"/>
          <w:lang w:eastAsia="en-GB"/>
        </w:rPr>
        <w:t>implement inclusive talent management strategy.</w:t>
      </w:r>
    </w:p>
    <w:p w14:paraId="0BB4E3F4" w14:textId="77777777" w:rsidR="00236D92" w:rsidRPr="008A68E5" w:rsidRDefault="00AB366A" w:rsidP="00236D92">
      <w:pPr>
        <w:shd w:val="clear" w:color="auto" w:fill="FFFFFF"/>
        <w:spacing w:after="0" w:line="0" w:lineRule="auto"/>
        <w:rPr>
          <w:rFonts w:ascii="ff5" w:eastAsia="Times New Roman" w:hAnsi="ff5" w:cs="Times New Roman"/>
          <w:color w:val="231F20"/>
          <w:spacing w:val="3"/>
          <w:sz w:val="63"/>
          <w:szCs w:val="63"/>
          <w:lang w:eastAsia="en-GB"/>
        </w:rPr>
      </w:pPr>
      <w:r w:rsidRPr="008A68E5">
        <w:rPr>
          <w:rFonts w:ascii="ff5" w:eastAsia="Times New Roman" w:hAnsi="ff5" w:cs="Times New Roman"/>
          <w:color w:val="231F20"/>
          <w:spacing w:val="3"/>
          <w:sz w:val="63"/>
          <w:szCs w:val="63"/>
          <w:lang w:eastAsia="en-GB"/>
        </w:rPr>
        <w:t>One of the studies, conducted by the Chartered Institute of Personnel and Devel</w:t>
      </w:r>
      <w:r w:rsidRPr="008A68E5">
        <w:rPr>
          <w:rFonts w:ascii="ff5" w:eastAsia="Times New Roman" w:hAnsi="ff5" w:cs="Times New Roman"/>
          <w:color w:val="231F20"/>
          <w:sz w:val="63"/>
          <w:szCs w:val="63"/>
          <w:lang w:eastAsia="en-GB"/>
        </w:rPr>
        <w:t>-</w:t>
      </w:r>
    </w:p>
    <w:p w14:paraId="3599BC17" w14:textId="77777777" w:rsidR="00236D92" w:rsidRPr="008A68E5" w:rsidRDefault="00AB366A" w:rsidP="00236D92">
      <w:pPr>
        <w:shd w:val="clear" w:color="auto" w:fill="FFFFFF"/>
        <w:spacing w:after="0" w:line="0" w:lineRule="auto"/>
        <w:rPr>
          <w:rFonts w:ascii="ff5" w:eastAsia="Times New Roman" w:hAnsi="ff5" w:cs="Times New Roman"/>
          <w:color w:val="231F20"/>
          <w:spacing w:val="6"/>
          <w:sz w:val="63"/>
          <w:szCs w:val="63"/>
          <w:lang w:eastAsia="en-GB"/>
        </w:rPr>
      </w:pPr>
      <w:r w:rsidRPr="008A68E5">
        <w:rPr>
          <w:rFonts w:ascii="ff5" w:eastAsia="Times New Roman" w:hAnsi="ff5" w:cs="Times New Roman"/>
          <w:color w:val="231F20"/>
          <w:spacing w:val="6"/>
          <w:sz w:val="63"/>
          <w:szCs w:val="63"/>
          <w:lang w:eastAsia="en-GB"/>
        </w:rPr>
        <w:t xml:space="preserve">opment (CIPD 2011), indicates that about 40% </w:t>
      </w:r>
      <w:r w:rsidRPr="008A68E5">
        <w:rPr>
          <w:rFonts w:ascii="ff5" w:eastAsia="Times New Roman" w:hAnsi="ff5" w:cs="Times New Roman"/>
          <w:color w:val="231F20"/>
          <w:spacing w:val="6"/>
          <w:sz w:val="63"/>
          <w:szCs w:val="63"/>
          <w:lang w:eastAsia="en-GB"/>
        </w:rPr>
        <w:t xml:space="preserve">of organisations are more likely to </w:t>
      </w:r>
    </w:p>
    <w:p w14:paraId="65D19DE3" w14:textId="77777777" w:rsidR="00236D92" w:rsidRPr="0096215A" w:rsidRDefault="00AB366A" w:rsidP="00236D92">
      <w:pPr>
        <w:shd w:val="clear" w:color="auto" w:fill="FFFFFF"/>
        <w:spacing w:after="0" w:line="0" w:lineRule="auto"/>
        <w:rPr>
          <w:rFonts w:ascii="ff5" w:eastAsia="Times New Roman" w:hAnsi="ff5" w:cs="Times New Roman"/>
          <w:color w:val="231F20"/>
          <w:sz w:val="63"/>
          <w:szCs w:val="63"/>
          <w:lang w:eastAsia="en-GB"/>
        </w:rPr>
      </w:pPr>
      <w:r w:rsidRPr="008A68E5">
        <w:rPr>
          <w:rFonts w:ascii="ff5" w:eastAsia="Times New Roman" w:hAnsi="ff5" w:cs="Times New Roman"/>
          <w:color w:val="231F20"/>
          <w:sz w:val="63"/>
          <w:szCs w:val="63"/>
          <w:lang w:eastAsia="en-GB"/>
        </w:rPr>
        <w:t>implement inclusive talent management strategy.</w:t>
      </w:r>
    </w:p>
    <w:p w14:paraId="35A2FE02" w14:textId="77777777" w:rsidR="00236D92" w:rsidRPr="00236D92" w:rsidRDefault="00AB366A" w:rsidP="00CC3241">
      <w:pPr>
        <w:pStyle w:val="Heading1"/>
      </w:pPr>
      <w:bookmarkStart w:id="11" w:name="_Toc95171079"/>
      <w:r>
        <w:t xml:space="preserve">6.1 </w:t>
      </w:r>
      <w:r w:rsidRPr="00236D92">
        <w:t>Reference List</w:t>
      </w:r>
      <w:r>
        <w:t>:</w:t>
      </w:r>
      <w:bookmarkEnd w:id="11"/>
      <w:r w:rsidRPr="00236D92">
        <w:t xml:space="preserve"> </w:t>
      </w:r>
    </w:p>
    <w:p w14:paraId="48F765D2" w14:textId="77777777" w:rsidR="00236D92" w:rsidRPr="00214796" w:rsidRDefault="00AB366A" w:rsidP="00CC3241">
      <w:pPr>
        <w:spacing w:line="276" w:lineRule="auto"/>
        <w:rPr>
          <w:rFonts w:cs="Arial"/>
          <w:sz w:val="22"/>
        </w:rPr>
      </w:pPr>
      <w:r w:rsidRPr="00214796">
        <w:rPr>
          <w:rFonts w:cs="Arial"/>
          <w:sz w:val="22"/>
        </w:rPr>
        <w:t>Biteable (2020) 7 company culture videos that get it right. [blog]. Available at: https://biteable.com/blog/company-culture-videos/ (accessed 12.11.20</w:t>
      </w:r>
      <w:r w:rsidRPr="00214796">
        <w:rPr>
          <w:rFonts w:cs="Arial"/>
          <w:sz w:val="22"/>
        </w:rPr>
        <w:t>21)</w:t>
      </w:r>
    </w:p>
    <w:p w14:paraId="560A13FC" w14:textId="77777777" w:rsidR="00236D92" w:rsidRPr="00214796" w:rsidRDefault="00AB366A" w:rsidP="00236D92">
      <w:pPr>
        <w:spacing w:line="276" w:lineRule="auto"/>
        <w:rPr>
          <w:rFonts w:cs="Arial"/>
          <w:sz w:val="22"/>
        </w:rPr>
      </w:pPr>
      <w:r w:rsidRPr="00214796">
        <w:rPr>
          <w:rFonts w:cs="Arial"/>
          <w:sz w:val="22"/>
        </w:rPr>
        <w:t xml:space="preserve">College of policing (2021) 'Discovery report into workplace adjustments. Available at: </w:t>
      </w:r>
      <w:r w:rsidRPr="00214796">
        <w:rPr>
          <w:rFonts w:cs="Arial"/>
          <w:sz w:val="22"/>
        </w:rPr>
        <w:t>https://assets.college.police.uk/s3fs-public/2021-08/discovery-report-workplace-adjustments.pdf (accessed 09.01.2022).</w:t>
      </w:r>
    </w:p>
    <w:p w14:paraId="5BAD9D8F" w14:textId="77777777" w:rsidR="00236D92" w:rsidRPr="00214796" w:rsidRDefault="00AB366A" w:rsidP="00236D92">
      <w:pPr>
        <w:spacing w:line="360" w:lineRule="auto"/>
        <w:rPr>
          <w:rFonts w:cs="Arial"/>
          <w:sz w:val="22"/>
        </w:rPr>
      </w:pPr>
      <w:r w:rsidRPr="00214796">
        <w:rPr>
          <w:rFonts w:cs="Arial"/>
          <w:sz w:val="22"/>
        </w:rPr>
        <w:t xml:space="preserve">Dixon L., (2018), </w:t>
      </w:r>
      <w:r w:rsidRPr="00214796">
        <w:rPr>
          <w:rFonts w:cs="Arial"/>
          <w:i/>
          <w:iCs/>
          <w:sz w:val="22"/>
        </w:rPr>
        <w:t xml:space="preserve">13 Pieces of Advice for Creating Recruitment Videos. </w:t>
      </w:r>
      <w:r w:rsidRPr="00214796">
        <w:rPr>
          <w:rFonts w:cs="Arial"/>
          <w:sz w:val="22"/>
        </w:rPr>
        <w:t>Talent Economy. Available at: https://www.chieflearningofficer.com</w:t>
      </w:r>
      <w:r w:rsidRPr="00214796">
        <w:rPr>
          <w:rFonts w:cs="Arial"/>
          <w:sz w:val="22"/>
        </w:rPr>
        <w:t>/2018/01/17/13-pieces-advice-creating-recruitment-videos/ (accessed 29.10.2021)</w:t>
      </w:r>
    </w:p>
    <w:p w14:paraId="2E82702F" w14:textId="77777777" w:rsidR="00236D92" w:rsidRPr="00214796" w:rsidRDefault="00AB366A" w:rsidP="00236D92">
      <w:pPr>
        <w:spacing w:line="360" w:lineRule="auto"/>
        <w:rPr>
          <w:rFonts w:cs="Arial"/>
          <w:sz w:val="22"/>
        </w:rPr>
      </w:pPr>
      <w:r w:rsidRPr="00214796">
        <w:rPr>
          <w:rFonts w:cs="Arial"/>
          <w:sz w:val="22"/>
          <w:shd w:val="clear" w:color="auto" w:fill="FFFFFF"/>
        </w:rPr>
        <w:t>Gwent Police (2021 ‘#BehindtheBadge | Roads Policing &amp; Specialist Operations Unit (RPSO)’.[Facebook] 10 September. Available at: https://www.facebook.com/watch/?v=2056528954499</w:t>
      </w:r>
      <w:r w:rsidRPr="00214796">
        <w:rPr>
          <w:rFonts w:cs="Arial"/>
          <w:sz w:val="22"/>
          <w:shd w:val="clear" w:color="auto" w:fill="FFFFFF"/>
        </w:rPr>
        <w:t>232 (accessed 12.12.2021).</w:t>
      </w:r>
    </w:p>
    <w:p w14:paraId="5D1690DE" w14:textId="77777777" w:rsidR="00236D92" w:rsidRPr="00214796" w:rsidRDefault="00AB366A" w:rsidP="00236D92">
      <w:pPr>
        <w:spacing w:line="360" w:lineRule="auto"/>
        <w:rPr>
          <w:rFonts w:cs="Arial"/>
          <w:sz w:val="22"/>
        </w:rPr>
      </w:pPr>
      <w:r w:rsidRPr="00214796">
        <w:rPr>
          <w:rFonts w:cs="Arial"/>
          <w:sz w:val="22"/>
        </w:rPr>
        <w:lastRenderedPageBreak/>
        <w:t>Talent Lyft (2020), How to Create a Storyboard for a Recruitment Video?, [blog] 19 May. Available at: https://www.talentlyft.com/en/blog/article/386/how-to-create-a-storyboard-for-a-recruitment-video (accessed 10.10.2021)</w:t>
      </w:r>
    </w:p>
    <w:p w14:paraId="45C06DAA" w14:textId="77777777" w:rsidR="00236D92" w:rsidRPr="00214796" w:rsidRDefault="00AB366A" w:rsidP="00236D92">
      <w:pPr>
        <w:spacing w:line="276" w:lineRule="auto"/>
        <w:rPr>
          <w:rFonts w:cs="Arial"/>
          <w:sz w:val="22"/>
        </w:rPr>
      </w:pPr>
      <w:r w:rsidRPr="00214796">
        <w:rPr>
          <w:rFonts w:cs="Arial"/>
          <w:sz w:val="22"/>
        </w:rPr>
        <w:t>Tang D.</w:t>
      </w:r>
      <w:r w:rsidRPr="00214796">
        <w:rPr>
          <w:rFonts w:cs="Arial"/>
          <w:sz w:val="22"/>
        </w:rPr>
        <w:t xml:space="preserve"> (2019) ‘Creativity in HR - a creative recruitment campaign’. [video] Available at https://www.youtube.com/watch?v=yggx5P_T-aw (accessed 29.10.2021).</w:t>
      </w:r>
    </w:p>
    <w:p w14:paraId="023BE482" w14:textId="77777777" w:rsidR="00070C84" w:rsidRDefault="00070C84" w:rsidP="005D149F"/>
    <w:p w14:paraId="4EBA0938" w14:textId="77777777" w:rsidR="00070C84" w:rsidRDefault="00070C84" w:rsidP="005D149F"/>
    <w:p w14:paraId="520099D0" w14:textId="77777777" w:rsidR="00070C84" w:rsidRDefault="00070C84" w:rsidP="005D149F"/>
    <w:p w14:paraId="7C19A3B0" w14:textId="77777777" w:rsidR="00070C84" w:rsidRDefault="00070C84" w:rsidP="005D149F"/>
    <w:p w14:paraId="7EA9A30D" w14:textId="77777777" w:rsidR="00070C84" w:rsidRDefault="00070C84" w:rsidP="005D149F"/>
    <w:p w14:paraId="4CE11D56" w14:textId="1653A242" w:rsidR="00070C84" w:rsidRDefault="00070C84" w:rsidP="005D149F"/>
    <w:p w14:paraId="11EA9E38" w14:textId="218483BD" w:rsidR="005D149F" w:rsidRDefault="005D149F" w:rsidP="005D149F">
      <w:pPr>
        <w:spacing w:line="360" w:lineRule="auto"/>
        <w:rPr>
          <w:rFonts w:cstheme="minorHAnsi"/>
          <w:szCs w:val="24"/>
        </w:rPr>
      </w:pPr>
    </w:p>
    <w:p w14:paraId="70C47427" w14:textId="77777777" w:rsidR="005D149F" w:rsidRDefault="005D149F" w:rsidP="005D149F">
      <w:pPr>
        <w:spacing w:line="360" w:lineRule="auto"/>
        <w:rPr>
          <w:rFonts w:cstheme="minorHAnsi"/>
          <w:szCs w:val="24"/>
        </w:rPr>
      </w:pPr>
    </w:p>
    <w:p w14:paraId="3BA8E3A5" w14:textId="77777777" w:rsidR="005D149F" w:rsidRDefault="005D149F" w:rsidP="005D149F">
      <w:pPr>
        <w:spacing w:line="360" w:lineRule="auto"/>
        <w:rPr>
          <w:rFonts w:cstheme="minorHAnsi"/>
          <w:szCs w:val="24"/>
        </w:rPr>
      </w:pPr>
    </w:p>
    <w:p w14:paraId="593204EF" w14:textId="73BEA141" w:rsidR="005D149F" w:rsidRDefault="005D149F" w:rsidP="005D149F">
      <w:pPr>
        <w:spacing w:line="360" w:lineRule="auto"/>
        <w:rPr>
          <w:rFonts w:cstheme="minorHAnsi"/>
          <w:szCs w:val="24"/>
        </w:rPr>
      </w:pPr>
    </w:p>
    <w:p w14:paraId="6EF4366A" w14:textId="733D3245" w:rsidR="005D149F" w:rsidRPr="006A1F20" w:rsidRDefault="005D149F" w:rsidP="005D149F">
      <w:pPr>
        <w:spacing w:line="360" w:lineRule="auto"/>
        <w:rPr>
          <w:rFonts w:cstheme="minorHAnsi"/>
          <w:szCs w:val="24"/>
        </w:rPr>
      </w:pPr>
    </w:p>
    <w:p w14:paraId="29D8686F" w14:textId="77777777" w:rsidR="005D149F" w:rsidRDefault="005D149F" w:rsidP="005D149F">
      <w:pPr>
        <w:pStyle w:val="Heading1"/>
      </w:pPr>
    </w:p>
    <w:p w14:paraId="6E2B41C3" w14:textId="77777777" w:rsidR="005D149F" w:rsidRDefault="005D149F" w:rsidP="005D149F">
      <w:pPr>
        <w:pStyle w:val="Heading1"/>
      </w:pPr>
    </w:p>
    <w:p w14:paraId="0C86D512" w14:textId="77777777" w:rsidR="005D149F" w:rsidRDefault="005D149F" w:rsidP="005D149F">
      <w:pPr>
        <w:pStyle w:val="Heading1"/>
      </w:pPr>
    </w:p>
    <w:p w14:paraId="2BA8D780" w14:textId="77777777" w:rsidR="005D149F" w:rsidRDefault="005D149F" w:rsidP="005D149F">
      <w:pPr>
        <w:pStyle w:val="Heading1"/>
      </w:pPr>
    </w:p>
    <w:p w14:paraId="076019AD" w14:textId="77777777" w:rsidR="00E67409" w:rsidRDefault="00AB366A" w:rsidP="00E67409">
      <w:pPr>
        <w:rPr>
          <w:sz w:val="22"/>
        </w:rPr>
      </w:pPr>
      <w:r w:rsidRPr="00E67409">
        <w:t xml:space="preserve"> </w:t>
      </w:r>
    </w:p>
    <w:p w14:paraId="304634D4" w14:textId="77777777" w:rsidR="001C6726" w:rsidRDefault="001C6726" w:rsidP="006B49A4"/>
    <w:p w14:paraId="106584BB" w14:textId="77777777" w:rsidR="009B7493" w:rsidRDefault="009B7493" w:rsidP="006B49A4"/>
    <w:p w14:paraId="21A1BA00" w14:textId="72BE253A" w:rsidR="005453D0" w:rsidRDefault="005453D0" w:rsidP="005453D0">
      <w:pPr>
        <w:jc w:val="center"/>
      </w:pPr>
    </w:p>
    <w:p w14:paraId="54695117" w14:textId="77777777" w:rsidR="005453D0" w:rsidRDefault="005453D0" w:rsidP="006B49A4"/>
    <w:p w14:paraId="6758B6F2" w14:textId="03A7049B" w:rsidR="005453D0" w:rsidRPr="006B49A4" w:rsidRDefault="005453D0" w:rsidP="006B49A4"/>
    <w:sectPr w:rsidR="005453D0" w:rsidRPr="006B49A4" w:rsidSect="00A46B20">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E135F" w14:textId="77777777" w:rsidR="00AB366A" w:rsidRDefault="00AB366A">
      <w:pPr>
        <w:spacing w:after="0" w:line="240" w:lineRule="auto"/>
      </w:pPr>
      <w:r>
        <w:separator/>
      </w:r>
    </w:p>
  </w:endnote>
  <w:endnote w:type="continuationSeparator" w:id="0">
    <w:p w14:paraId="6A87310B" w14:textId="77777777" w:rsidR="00AB366A" w:rsidRDefault="00AB3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ff5">
    <w:altName w:val="Cambria"/>
    <w:panose1 w:val="00000000000000000000"/>
    <w:charset w:val="00"/>
    <w:family w:val="roman"/>
    <w:notTrueType/>
    <w:pitch w:val="default"/>
  </w:font>
  <w:font w:name="ffe">
    <w:altName w:val="Cambria"/>
    <w:panose1 w:val="00000000000000000000"/>
    <w:charset w:val="00"/>
    <w:family w:val="roman"/>
    <w:notTrueType/>
    <w:pitch w:val="default"/>
  </w:font>
  <w:font w:name="ff6">
    <w:altName w:val="Cambria"/>
    <w:panose1 w:val="00000000000000000000"/>
    <w:charset w:val="00"/>
    <w:family w:val="roman"/>
    <w:notTrueType/>
    <w:pitch w:val="default"/>
  </w:font>
  <w:font w:name="ff4">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591856"/>
      <w:docPartObj>
        <w:docPartGallery w:val="Page Numbers (Bottom of Page)"/>
        <w:docPartUnique/>
      </w:docPartObj>
    </w:sdtPr>
    <w:sdtEndPr>
      <w:rPr>
        <w:noProof/>
      </w:rPr>
    </w:sdtEndPr>
    <w:sdtContent>
      <w:p w14:paraId="64554BE3" w14:textId="77777777" w:rsidR="008C775F" w:rsidRDefault="00AB36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4D3249" w14:textId="77777777" w:rsidR="008C775F" w:rsidRDefault="008C7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55292" w14:textId="77777777" w:rsidR="00AB366A" w:rsidRDefault="00AB366A">
      <w:pPr>
        <w:spacing w:after="0" w:line="240" w:lineRule="auto"/>
      </w:pPr>
      <w:r>
        <w:separator/>
      </w:r>
    </w:p>
  </w:footnote>
  <w:footnote w:type="continuationSeparator" w:id="0">
    <w:p w14:paraId="2C29D8A0" w14:textId="77777777" w:rsidR="00AB366A" w:rsidRDefault="00AB3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7F54"/>
    <w:multiLevelType w:val="hybridMultilevel"/>
    <w:tmpl w:val="2676D124"/>
    <w:lvl w:ilvl="0" w:tplc="4DBA4E82">
      <w:start w:val="1"/>
      <w:numFmt w:val="bullet"/>
      <w:lvlText w:val=""/>
      <w:lvlJc w:val="left"/>
      <w:pPr>
        <w:ind w:left="720" w:hanging="360"/>
      </w:pPr>
      <w:rPr>
        <w:rFonts w:ascii="Symbol" w:hAnsi="Symbol" w:hint="default"/>
      </w:rPr>
    </w:lvl>
    <w:lvl w:ilvl="1" w:tplc="424607FC" w:tentative="1">
      <w:start w:val="1"/>
      <w:numFmt w:val="bullet"/>
      <w:lvlText w:val="o"/>
      <w:lvlJc w:val="left"/>
      <w:pPr>
        <w:ind w:left="1440" w:hanging="360"/>
      </w:pPr>
      <w:rPr>
        <w:rFonts w:ascii="Courier New" w:hAnsi="Courier New" w:cs="Courier New" w:hint="default"/>
      </w:rPr>
    </w:lvl>
    <w:lvl w:ilvl="2" w:tplc="B040FB58" w:tentative="1">
      <w:start w:val="1"/>
      <w:numFmt w:val="bullet"/>
      <w:lvlText w:val=""/>
      <w:lvlJc w:val="left"/>
      <w:pPr>
        <w:ind w:left="2160" w:hanging="360"/>
      </w:pPr>
      <w:rPr>
        <w:rFonts w:ascii="Wingdings" w:hAnsi="Wingdings" w:hint="default"/>
      </w:rPr>
    </w:lvl>
    <w:lvl w:ilvl="3" w:tplc="203017B0" w:tentative="1">
      <w:start w:val="1"/>
      <w:numFmt w:val="bullet"/>
      <w:lvlText w:val=""/>
      <w:lvlJc w:val="left"/>
      <w:pPr>
        <w:ind w:left="2880" w:hanging="360"/>
      </w:pPr>
      <w:rPr>
        <w:rFonts w:ascii="Symbol" w:hAnsi="Symbol" w:hint="default"/>
      </w:rPr>
    </w:lvl>
    <w:lvl w:ilvl="4" w:tplc="1D443B6A" w:tentative="1">
      <w:start w:val="1"/>
      <w:numFmt w:val="bullet"/>
      <w:lvlText w:val="o"/>
      <w:lvlJc w:val="left"/>
      <w:pPr>
        <w:ind w:left="3600" w:hanging="360"/>
      </w:pPr>
      <w:rPr>
        <w:rFonts w:ascii="Courier New" w:hAnsi="Courier New" w:cs="Courier New" w:hint="default"/>
      </w:rPr>
    </w:lvl>
    <w:lvl w:ilvl="5" w:tplc="BB94A06E" w:tentative="1">
      <w:start w:val="1"/>
      <w:numFmt w:val="bullet"/>
      <w:lvlText w:val=""/>
      <w:lvlJc w:val="left"/>
      <w:pPr>
        <w:ind w:left="4320" w:hanging="360"/>
      </w:pPr>
      <w:rPr>
        <w:rFonts w:ascii="Wingdings" w:hAnsi="Wingdings" w:hint="default"/>
      </w:rPr>
    </w:lvl>
    <w:lvl w:ilvl="6" w:tplc="18CE0D60" w:tentative="1">
      <w:start w:val="1"/>
      <w:numFmt w:val="bullet"/>
      <w:lvlText w:val=""/>
      <w:lvlJc w:val="left"/>
      <w:pPr>
        <w:ind w:left="5040" w:hanging="360"/>
      </w:pPr>
      <w:rPr>
        <w:rFonts w:ascii="Symbol" w:hAnsi="Symbol" w:hint="default"/>
      </w:rPr>
    </w:lvl>
    <w:lvl w:ilvl="7" w:tplc="70B6855C" w:tentative="1">
      <w:start w:val="1"/>
      <w:numFmt w:val="bullet"/>
      <w:lvlText w:val="o"/>
      <w:lvlJc w:val="left"/>
      <w:pPr>
        <w:ind w:left="5760" w:hanging="360"/>
      </w:pPr>
      <w:rPr>
        <w:rFonts w:ascii="Courier New" w:hAnsi="Courier New" w:cs="Courier New" w:hint="default"/>
      </w:rPr>
    </w:lvl>
    <w:lvl w:ilvl="8" w:tplc="BD38BB34" w:tentative="1">
      <w:start w:val="1"/>
      <w:numFmt w:val="bullet"/>
      <w:lvlText w:val=""/>
      <w:lvlJc w:val="left"/>
      <w:pPr>
        <w:ind w:left="6480" w:hanging="360"/>
      </w:pPr>
      <w:rPr>
        <w:rFonts w:ascii="Wingdings" w:hAnsi="Wingdings" w:hint="default"/>
      </w:rPr>
    </w:lvl>
  </w:abstractNum>
  <w:abstractNum w:abstractNumId="1" w15:restartNumberingAfterBreak="0">
    <w:nsid w:val="160E4AC5"/>
    <w:multiLevelType w:val="hybridMultilevel"/>
    <w:tmpl w:val="7690037A"/>
    <w:lvl w:ilvl="0" w:tplc="48C06FC4">
      <w:start w:val="1"/>
      <w:numFmt w:val="bullet"/>
      <w:lvlText w:val=""/>
      <w:lvlJc w:val="left"/>
      <w:pPr>
        <w:ind w:left="720" w:hanging="360"/>
      </w:pPr>
      <w:rPr>
        <w:rFonts w:ascii="Symbol" w:hAnsi="Symbol" w:hint="default"/>
      </w:rPr>
    </w:lvl>
    <w:lvl w:ilvl="1" w:tplc="247646B0" w:tentative="1">
      <w:start w:val="1"/>
      <w:numFmt w:val="bullet"/>
      <w:lvlText w:val="o"/>
      <w:lvlJc w:val="left"/>
      <w:pPr>
        <w:ind w:left="1440" w:hanging="360"/>
      </w:pPr>
      <w:rPr>
        <w:rFonts w:ascii="Courier New" w:hAnsi="Courier New" w:cs="Courier New" w:hint="default"/>
      </w:rPr>
    </w:lvl>
    <w:lvl w:ilvl="2" w:tplc="30324456" w:tentative="1">
      <w:start w:val="1"/>
      <w:numFmt w:val="bullet"/>
      <w:lvlText w:val=""/>
      <w:lvlJc w:val="left"/>
      <w:pPr>
        <w:ind w:left="2160" w:hanging="360"/>
      </w:pPr>
      <w:rPr>
        <w:rFonts w:ascii="Wingdings" w:hAnsi="Wingdings" w:hint="default"/>
      </w:rPr>
    </w:lvl>
    <w:lvl w:ilvl="3" w:tplc="28B2BEEC" w:tentative="1">
      <w:start w:val="1"/>
      <w:numFmt w:val="bullet"/>
      <w:lvlText w:val=""/>
      <w:lvlJc w:val="left"/>
      <w:pPr>
        <w:ind w:left="2880" w:hanging="360"/>
      </w:pPr>
      <w:rPr>
        <w:rFonts w:ascii="Symbol" w:hAnsi="Symbol" w:hint="default"/>
      </w:rPr>
    </w:lvl>
    <w:lvl w:ilvl="4" w:tplc="E8F6A160" w:tentative="1">
      <w:start w:val="1"/>
      <w:numFmt w:val="bullet"/>
      <w:lvlText w:val="o"/>
      <w:lvlJc w:val="left"/>
      <w:pPr>
        <w:ind w:left="3600" w:hanging="360"/>
      </w:pPr>
      <w:rPr>
        <w:rFonts w:ascii="Courier New" w:hAnsi="Courier New" w:cs="Courier New" w:hint="default"/>
      </w:rPr>
    </w:lvl>
    <w:lvl w:ilvl="5" w:tplc="78865142" w:tentative="1">
      <w:start w:val="1"/>
      <w:numFmt w:val="bullet"/>
      <w:lvlText w:val=""/>
      <w:lvlJc w:val="left"/>
      <w:pPr>
        <w:ind w:left="4320" w:hanging="360"/>
      </w:pPr>
      <w:rPr>
        <w:rFonts w:ascii="Wingdings" w:hAnsi="Wingdings" w:hint="default"/>
      </w:rPr>
    </w:lvl>
    <w:lvl w:ilvl="6" w:tplc="E108A5B2" w:tentative="1">
      <w:start w:val="1"/>
      <w:numFmt w:val="bullet"/>
      <w:lvlText w:val=""/>
      <w:lvlJc w:val="left"/>
      <w:pPr>
        <w:ind w:left="5040" w:hanging="360"/>
      </w:pPr>
      <w:rPr>
        <w:rFonts w:ascii="Symbol" w:hAnsi="Symbol" w:hint="default"/>
      </w:rPr>
    </w:lvl>
    <w:lvl w:ilvl="7" w:tplc="2A7A165E" w:tentative="1">
      <w:start w:val="1"/>
      <w:numFmt w:val="bullet"/>
      <w:lvlText w:val="o"/>
      <w:lvlJc w:val="left"/>
      <w:pPr>
        <w:ind w:left="5760" w:hanging="360"/>
      </w:pPr>
      <w:rPr>
        <w:rFonts w:ascii="Courier New" w:hAnsi="Courier New" w:cs="Courier New" w:hint="default"/>
      </w:rPr>
    </w:lvl>
    <w:lvl w:ilvl="8" w:tplc="8C064B6C" w:tentative="1">
      <w:start w:val="1"/>
      <w:numFmt w:val="bullet"/>
      <w:lvlText w:val=""/>
      <w:lvlJc w:val="left"/>
      <w:pPr>
        <w:ind w:left="6480" w:hanging="360"/>
      </w:pPr>
      <w:rPr>
        <w:rFonts w:ascii="Wingdings" w:hAnsi="Wingdings" w:hint="default"/>
      </w:rPr>
    </w:lvl>
  </w:abstractNum>
  <w:abstractNum w:abstractNumId="2" w15:restartNumberingAfterBreak="0">
    <w:nsid w:val="19810D66"/>
    <w:multiLevelType w:val="hybridMultilevel"/>
    <w:tmpl w:val="79F08C26"/>
    <w:lvl w:ilvl="0" w:tplc="F7C83C70">
      <w:start w:val="1"/>
      <w:numFmt w:val="bullet"/>
      <w:lvlText w:val=""/>
      <w:lvlJc w:val="left"/>
      <w:pPr>
        <w:ind w:left="720" w:hanging="360"/>
      </w:pPr>
      <w:rPr>
        <w:rFonts w:ascii="Symbol" w:hAnsi="Symbol" w:hint="default"/>
      </w:rPr>
    </w:lvl>
    <w:lvl w:ilvl="1" w:tplc="05C262AC" w:tentative="1">
      <w:start w:val="1"/>
      <w:numFmt w:val="bullet"/>
      <w:lvlText w:val="o"/>
      <w:lvlJc w:val="left"/>
      <w:pPr>
        <w:ind w:left="1440" w:hanging="360"/>
      </w:pPr>
      <w:rPr>
        <w:rFonts w:ascii="Courier New" w:hAnsi="Courier New" w:cs="Courier New" w:hint="default"/>
      </w:rPr>
    </w:lvl>
    <w:lvl w:ilvl="2" w:tplc="EF402CD2" w:tentative="1">
      <w:start w:val="1"/>
      <w:numFmt w:val="bullet"/>
      <w:lvlText w:val=""/>
      <w:lvlJc w:val="left"/>
      <w:pPr>
        <w:ind w:left="2160" w:hanging="360"/>
      </w:pPr>
      <w:rPr>
        <w:rFonts w:ascii="Wingdings" w:hAnsi="Wingdings" w:hint="default"/>
      </w:rPr>
    </w:lvl>
    <w:lvl w:ilvl="3" w:tplc="F4F2942A" w:tentative="1">
      <w:start w:val="1"/>
      <w:numFmt w:val="bullet"/>
      <w:lvlText w:val=""/>
      <w:lvlJc w:val="left"/>
      <w:pPr>
        <w:ind w:left="2880" w:hanging="360"/>
      </w:pPr>
      <w:rPr>
        <w:rFonts w:ascii="Symbol" w:hAnsi="Symbol" w:hint="default"/>
      </w:rPr>
    </w:lvl>
    <w:lvl w:ilvl="4" w:tplc="A7AE5800" w:tentative="1">
      <w:start w:val="1"/>
      <w:numFmt w:val="bullet"/>
      <w:lvlText w:val="o"/>
      <w:lvlJc w:val="left"/>
      <w:pPr>
        <w:ind w:left="3600" w:hanging="360"/>
      </w:pPr>
      <w:rPr>
        <w:rFonts w:ascii="Courier New" w:hAnsi="Courier New" w:cs="Courier New" w:hint="default"/>
      </w:rPr>
    </w:lvl>
    <w:lvl w:ilvl="5" w:tplc="6546C7FC" w:tentative="1">
      <w:start w:val="1"/>
      <w:numFmt w:val="bullet"/>
      <w:lvlText w:val=""/>
      <w:lvlJc w:val="left"/>
      <w:pPr>
        <w:ind w:left="4320" w:hanging="360"/>
      </w:pPr>
      <w:rPr>
        <w:rFonts w:ascii="Wingdings" w:hAnsi="Wingdings" w:hint="default"/>
      </w:rPr>
    </w:lvl>
    <w:lvl w:ilvl="6" w:tplc="9C9C964A" w:tentative="1">
      <w:start w:val="1"/>
      <w:numFmt w:val="bullet"/>
      <w:lvlText w:val=""/>
      <w:lvlJc w:val="left"/>
      <w:pPr>
        <w:ind w:left="5040" w:hanging="360"/>
      </w:pPr>
      <w:rPr>
        <w:rFonts w:ascii="Symbol" w:hAnsi="Symbol" w:hint="default"/>
      </w:rPr>
    </w:lvl>
    <w:lvl w:ilvl="7" w:tplc="2B18A26E" w:tentative="1">
      <w:start w:val="1"/>
      <w:numFmt w:val="bullet"/>
      <w:lvlText w:val="o"/>
      <w:lvlJc w:val="left"/>
      <w:pPr>
        <w:ind w:left="5760" w:hanging="360"/>
      </w:pPr>
      <w:rPr>
        <w:rFonts w:ascii="Courier New" w:hAnsi="Courier New" w:cs="Courier New" w:hint="default"/>
      </w:rPr>
    </w:lvl>
    <w:lvl w:ilvl="8" w:tplc="FDFAE838" w:tentative="1">
      <w:start w:val="1"/>
      <w:numFmt w:val="bullet"/>
      <w:lvlText w:val=""/>
      <w:lvlJc w:val="left"/>
      <w:pPr>
        <w:ind w:left="6480" w:hanging="360"/>
      </w:pPr>
      <w:rPr>
        <w:rFonts w:ascii="Wingdings" w:hAnsi="Wingdings" w:hint="default"/>
      </w:rPr>
    </w:lvl>
  </w:abstractNum>
  <w:abstractNum w:abstractNumId="3" w15:restartNumberingAfterBreak="0">
    <w:nsid w:val="1CA175AA"/>
    <w:multiLevelType w:val="hybridMultilevel"/>
    <w:tmpl w:val="5BCAE7F6"/>
    <w:lvl w:ilvl="0" w:tplc="A5426AC0">
      <w:start w:val="1"/>
      <w:numFmt w:val="bullet"/>
      <w:lvlText w:val=""/>
      <w:lvlJc w:val="left"/>
      <w:pPr>
        <w:ind w:left="720" w:hanging="360"/>
      </w:pPr>
      <w:rPr>
        <w:rFonts w:ascii="Symbol" w:hAnsi="Symbol" w:hint="default"/>
      </w:rPr>
    </w:lvl>
    <w:lvl w:ilvl="1" w:tplc="ACD84B6A" w:tentative="1">
      <w:start w:val="1"/>
      <w:numFmt w:val="bullet"/>
      <w:lvlText w:val="o"/>
      <w:lvlJc w:val="left"/>
      <w:pPr>
        <w:ind w:left="1440" w:hanging="360"/>
      </w:pPr>
      <w:rPr>
        <w:rFonts w:ascii="Courier New" w:hAnsi="Courier New" w:cs="Courier New" w:hint="default"/>
      </w:rPr>
    </w:lvl>
    <w:lvl w:ilvl="2" w:tplc="95267E68" w:tentative="1">
      <w:start w:val="1"/>
      <w:numFmt w:val="bullet"/>
      <w:lvlText w:val=""/>
      <w:lvlJc w:val="left"/>
      <w:pPr>
        <w:ind w:left="2160" w:hanging="360"/>
      </w:pPr>
      <w:rPr>
        <w:rFonts w:ascii="Wingdings" w:hAnsi="Wingdings" w:hint="default"/>
      </w:rPr>
    </w:lvl>
    <w:lvl w:ilvl="3" w:tplc="FF8AF4AA" w:tentative="1">
      <w:start w:val="1"/>
      <w:numFmt w:val="bullet"/>
      <w:lvlText w:val=""/>
      <w:lvlJc w:val="left"/>
      <w:pPr>
        <w:ind w:left="2880" w:hanging="360"/>
      </w:pPr>
      <w:rPr>
        <w:rFonts w:ascii="Symbol" w:hAnsi="Symbol" w:hint="default"/>
      </w:rPr>
    </w:lvl>
    <w:lvl w:ilvl="4" w:tplc="9D30B932" w:tentative="1">
      <w:start w:val="1"/>
      <w:numFmt w:val="bullet"/>
      <w:lvlText w:val="o"/>
      <w:lvlJc w:val="left"/>
      <w:pPr>
        <w:ind w:left="3600" w:hanging="360"/>
      </w:pPr>
      <w:rPr>
        <w:rFonts w:ascii="Courier New" w:hAnsi="Courier New" w:cs="Courier New" w:hint="default"/>
      </w:rPr>
    </w:lvl>
    <w:lvl w:ilvl="5" w:tplc="4BF8CFFC" w:tentative="1">
      <w:start w:val="1"/>
      <w:numFmt w:val="bullet"/>
      <w:lvlText w:val=""/>
      <w:lvlJc w:val="left"/>
      <w:pPr>
        <w:ind w:left="4320" w:hanging="360"/>
      </w:pPr>
      <w:rPr>
        <w:rFonts w:ascii="Wingdings" w:hAnsi="Wingdings" w:hint="default"/>
      </w:rPr>
    </w:lvl>
    <w:lvl w:ilvl="6" w:tplc="72E079C2" w:tentative="1">
      <w:start w:val="1"/>
      <w:numFmt w:val="bullet"/>
      <w:lvlText w:val=""/>
      <w:lvlJc w:val="left"/>
      <w:pPr>
        <w:ind w:left="5040" w:hanging="360"/>
      </w:pPr>
      <w:rPr>
        <w:rFonts w:ascii="Symbol" w:hAnsi="Symbol" w:hint="default"/>
      </w:rPr>
    </w:lvl>
    <w:lvl w:ilvl="7" w:tplc="A83446CA" w:tentative="1">
      <w:start w:val="1"/>
      <w:numFmt w:val="bullet"/>
      <w:lvlText w:val="o"/>
      <w:lvlJc w:val="left"/>
      <w:pPr>
        <w:ind w:left="5760" w:hanging="360"/>
      </w:pPr>
      <w:rPr>
        <w:rFonts w:ascii="Courier New" w:hAnsi="Courier New" w:cs="Courier New" w:hint="default"/>
      </w:rPr>
    </w:lvl>
    <w:lvl w:ilvl="8" w:tplc="33687F24" w:tentative="1">
      <w:start w:val="1"/>
      <w:numFmt w:val="bullet"/>
      <w:lvlText w:val=""/>
      <w:lvlJc w:val="left"/>
      <w:pPr>
        <w:ind w:left="6480" w:hanging="360"/>
      </w:pPr>
      <w:rPr>
        <w:rFonts w:ascii="Wingdings" w:hAnsi="Wingdings" w:hint="default"/>
      </w:rPr>
    </w:lvl>
  </w:abstractNum>
  <w:abstractNum w:abstractNumId="4" w15:restartNumberingAfterBreak="0">
    <w:nsid w:val="25E163C8"/>
    <w:multiLevelType w:val="hybridMultilevel"/>
    <w:tmpl w:val="9BE631D8"/>
    <w:lvl w:ilvl="0" w:tplc="A67A2758">
      <w:start w:val="1"/>
      <w:numFmt w:val="bullet"/>
      <w:lvlText w:val=""/>
      <w:lvlJc w:val="left"/>
      <w:pPr>
        <w:ind w:left="720" w:hanging="360"/>
      </w:pPr>
      <w:rPr>
        <w:rFonts w:ascii="Symbol" w:hAnsi="Symbol" w:hint="default"/>
      </w:rPr>
    </w:lvl>
    <w:lvl w:ilvl="1" w:tplc="B3D21144" w:tentative="1">
      <w:start w:val="1"/>
      <w:numFmt w:val="bullet"/>
      <w:lvlText w:val="o"/>
      <w:lvlJc w:val="left"/>
      <w:pPr>
        <w:ind w:left="1440" w:hanging="360"/>
      </w:pPr>
      <w:rPr>
        <w:rFonts w:ascii="Courier New" w:hAnsi="Courier New" w:cs="Courier New" w:hint="default"/>
      </w:rPr>
    </w:lvl>
    <w:lvl w:ilvl="2" w:tplc="B5DA0D16" w:tentative="1">
      <w:start w:val="1"/>
      <w:numFmt w:val="bullet"/>
      <w:lvlText w:val=""/>
      <w:lvlJc w:val="left"/>
      <w:pPr>
        <w:ind w:left="2160" w:hanging="360"/>
      </w:pPr>
      <w:rPr>
        <w:rFonts w:ascii="Wingdings" w:hAnsi="Wingdings" w:hint="default"/>
      </w:rPr>
    </w:lvl>
    <w:lvl w:ilvl="3" w:tplc="4A481372" w:tentative="1">
      <w:start w:val="1"/>
      <w:numFmt w:val="bullet"/>
      <w:lvlText w:val=""/>
      <w:lvlJc w:val="left"/>
      <w:pPr>
        <w:ind w:left="2880" w:hanging="360"/>
      </w:pPr>
      <w:rPr>
        <w:rFonts w:ascii="Symbol" w:hAnsi="Symbol" w:hint="default"/>
      </w:rPr>
    </w:lvl>
    <w:lvl w:ilvl="4" w:tplc="6F9C3FD8" w:tentative="1">
      <w:start w:val="1"/>
      <w:numFmt w:val="bullet"/>
      <w:lvlText w:val="o"/>
      <w:lvlJc w:val="left"/>
      <w:pPr>
        <w:ind w:left="3600" w:hanging="360"/>
      </w:pPr>
      <w:rPr>
        <w:rFonts w:ascii="Courier New" w:hAnsi="Courier New" w:cs="Courier New" w:hint="default"/>
      </w:rPr>
    </w:lvl>
    <w:lvl w:ilvl="5" w:tplc="B280816C" w:tentative="1">
      <w:start w:val="1"/>
      <w:numFmt w:val="bullet"/>
      <w:lvlText w:val=""/>
      <w:lvlJc w:val="left"/>
      <w:pPr>
        <w:ind w:left="4320" w:hanging="360"/>
      </w:pPr>
      <w:rPr>
        <w:rFonts w:ascii="Wingdings" w:hAnsi="Wingdings" w:hint="default"/>
      </w:rPr>
    </w:lvl>
    <w:lvl w:ilvl="6" w:tplc="8CEA819E" w:tentative="1">
      <w:start w:val="1"/>
      <w:numFmt w:val="bullet"/>
      <w:lvlText w:val=""/>
      <w:lvlJc w:val="left"/>
      <w:pPr>
        <w:ind w:left="5040" w:hanging="360"/>
      </w:pPr>
      <w:rPr>
        <w:rFonts w:ascii="Symbol" w:hAnsi="Symbol" w:hint="default"/>
      </w:rPr>
    </w:lvl>
    <w:lvl w:ilvl="7" w:tplc="0E0658E8" w:tentative="1">
      <w:start w:val="1"/>
      <w:numFmt w:val="bullet"/>
      <w:lvlText w:val="o"/>
      <w:lvlJc w:val="left"/>
      <w:pPr>
        <w:ind w:left="5760" w:hanging="360"/>
      </w:pPr>
      <w:rPr>
        <w:rFonts w:ascii="Courier New" w:hAnsi="Courier New" w:cs="Courier New" w:hint="default"/>
      </w:rPr>
    </w:lvl>
    <w:lvl w:ilvl="8" w:tplc="5772217A" w:tentative="1">
      <w:start w:val="1"/>
      <w:numFmt w:val="bullet"/>
      <w:lvlText w:val=""/>
      <w:lvlJc w:val="left"/>
      <w:pPr>
        <w:ind w:left="6480" w:hanging="360"/>
      </w:pPr>
      <w:rPr>
        <w:rFonts w:ascii="Wingdings" w:hAnsi="Wingdings" w:hint="default"/>
      </w:rPr>
    </w:lvl>
  </w:abstractNum>
  <w:abstractNum w:abstractNumId="5" w15:restartNumberingAfterBreak="0">
    <w:nsid w:val="2CE21B4C"/>
    <w:multiLevelType w:val="hybridMultilevel"/>
    <w:tmpl w:val="673E36EA"/>
    <w:lvl w:ilvl="0" w:tplc="80CED63C">
      <w:start w:val="1"/>
      <w:numFmt w:val="bullet"/>
      <w:lvlText w:val=""/>
      <w:lvlJc w:val="left"/>
      <w:pPr>
        <w:ind w:left="720" w:hanging="360"/>
      </w:pPr>
      <w:rPr>
        <w:rFonts w:ascii="Symbol" w:hAnsi="Symbol" w:hint="default"/>
      </w:rPr>
    </w:lvl>
    <w:lvl w:ilvl="1" w:tplc="4432ACBE" w:tentative="1">
      <w:start w:val="1"/>
      <w:numFmt w:val="bullet"/>
      <w:lvlText w:val="o"/>
      <w:lvlJc w:val="left"/>
      <w:pPr>
        <w:ind w:left="1440" w:hanging="360"/>
      </w:pPr>
      <w:rPr>
        <w:rFonts w:ascii="Courier New" w:hAnsi="Courier New" w:cs="Courier New" w:hint="default"/>
      </w:rPr>
    </w:lvl>
    <w:lvl w:ilvl="2" w:tplc="7CB23606" w:tentative="1">
      <w:start w:val="1"/>
      <w:numFmt w:val="bullet"/>
      <w:lvlText w:val=""/>
      <w:lvlJc w:val="left"/>
      <w:pPr>
        <w:ind w:left="2160" w:hanging="360"/>
      </w:pPr>
      <w:rPr>
        <w:rFonts w:ascii="Wingdings" w:hAnsi="Wingdings" w:hint="default"/>
      </w:rPr>
    </w:lvl>
    <w:lvl w:ilvl="3" w:tplc="085CFEC6" w:tentative="1">
      <w:start w:val="1"/>
      <w:numFmt w:val="bullet"/>
      <w:lvlText w:val=""/>
      <w:lvlJc w:val="left"/>
      <w:pPr>
        <w:ind w:left="2880" w:hanging="360"/>
      </w:pPr>
      <w:rPr>
        <w:rFonts w:ascii="Symbol" w:hAnsi="Symbol" w:hint="default"/>
      </w:rPr>
    </w:lvl>
    <w:lvl w:ilvl="4" w:tplc="90F2FEFE" w:tentative="1">
      <w:start w:val="1"/>
      <w:numFmt w:val="bullet"/>
      <w:lvlText w:val="o"/>
      <w:lvlJc w:val="left"/>
      <w:pPr>
        <w:ind w:left="3600" w:hanging="360"/>
      </w:pPr>
      <w:rPr>
        <w:rFonts w:ascii="Courier New" w:hAnsi="Courier New" w:cs="Courier New" w:hint="default"/>
      </w:rPr>
    </w:lvl>
    <w:lvl w:ilvl="5" w:tplc="0B62FA4A" w:tentative="1">
      <w:start w:val="1"/>
      <w:numFmt w:val="bullet"/>
      <w:lvlText w:val=""/>
      <w:lvlJc w:val="left"/>
      <w:pPr>
        <w:ind w:left="4320" w:hanging="360"/>
      </w:pPr>
      <w:rPr>
        <w:rFonts w:ascii="Wingdings" w:hAnsi="Wingdings" w:hint="default"/>
      </w:rPr>
    </w:lvl>
    <w:lvl w:ilvl="6" w:tplc="A5005ABA" w:tentative="1">
      <w:start w:val="1"/>
      <w:numFmt w:val="bullet"/>
      <w:lvlText w:val=""/>
      <w:lvlJc w:val="left"/>
      <w:pPr>
        <w:ind w:left="5040" w:hanging="360"/>
      </w:pPr>
      <w:rPr>
        <w:rFonts w:ascii="Symbol" w:hAnsi="Symbol" w:hint="default"/>
      </w:rPr>
    </w:lvl>
    <w:lvl w:ilvl="7" w:tplc="2F80964A" w:tentative="1">
      <w:start w:val="1"/>
      <w:numFmt w:val="bullet"/>
      <w:lvlText w:val="o"/>
      <w:lvlJc w:val="left"/>
      <w:pPr>
        <w:ind w:left="5760" w:hanging="360"/>
      </w:pPr>
      <w:rPr>
        <w:rFonts w:ascii="Courier New" w:hAnsi="Courier New" w:cs="Courier New" w:hint="default"/>
      </w:rPr>
    </w:lvl>
    <w:lvl w:ilvl="8" w:tplc="436844F6" w:tentative="1">
      <w:start w:val="1"/>
      <w:numFmt w:val="bullet"/>
      <w:lvlText w:val=""/>
      <w:lvlJc w:val="left"/>
      <w:pPr>
        <w:ind w:left="6480" w:hanging="360"/>
      </w:pPr>
      <w:rPr>
        <w:rFonts w:ascii="Wingdings" w:hAnsi="Wingdings" w:hint="default"/>
      </w:rPr>
    </w:lvl>
  </w:abstractNum>
  <w:abstractNum w:abstractNumId="6" w15:restartNumberingAfterBreak="0">
    <w:nsid w:val="318F6CA4"/>
    <w:multiLevelType w:val="hybridMultilevel"/>
    <w:tmpl w:val="137A736A"/>
    <w:lvl w:ilvl="0" w:tplc="519639DC">
      <w:start w:val="1"/>
      <w:numFmt w:val="bullet"/>
      <w:lvlText w:val=""/>
      <w:lvlJc w:val="left"/>
      <w:pPr>
        <w:ind w:left="720" w:hanging="360"/>
      </w:pPr>
      <w:rPr>
        <w:rFonts w:ascii="Symbol" w:hAnsi="Symbol" w:hint="default"/>
      </w:rPr>
    </w:lvl>
    <w:lvl w:ilvl="1" w:tplc="3FF612F0" w:tentative="1">
      <w:start w:val="1"/>
      <w:numFmt w:val="bullet"/>
      <w:lvlText w:val="o"/>
      <w:lvlJc w:val="left"/>
      <w:pPr>
        <w:ind w:left="1440" w:hanging="360"/>
      </w:pPr>
      <w:rPr>
        <w:rFonts w:ascii="Courier New" w:hAnsi="Courier New" w:cs="Courier New" w:hint="default"/>
      </w:rPr>
    </w:lvl>
    <w:lvl w:ilvl="2" w:tplc="E9B2E3F8" w:tentative="1">
      <w:start w:val="1"/>
      <w:numFmt w:val="bullet"/>
      <w:lvlText w:val=""/>
      <w:lvlJc w:val="left"/>
      <w:pPr>
        <w:ind w:left="2160" w:hanging="360"/>
      </w:pPr>
      <w:rPr>
        <w:rFonts w:ascii="Wingdings" w:hAnsi="Wingdings" w:hint="default"/>
      </w:rPr>
    </w:lvl>
    <w:lvl w:ilvl="3" w:tplc="3A4C06C6" w:tentative="1">
      <w:start w:val="1"/>
      <w:numFmt w:val="bullet"/>
      <w:lvlText w:val=""/>
      <w:lvlJc w:val="left"/>
      <w:pPr>
        <w:ind w:left="2880" w:hanging="360"/>
      </w:pPr>
      <w:rPr>
        <w:rFonts w:ascii="Symbol" w:hAnsi="Symbol" w:hint="default"/>
      </w:rPr>
    </w:lvl>
    <w:lvl w:ilvl="4" w:tplc="4E7A21A6" w:tentative="1">
      <w:start w:val="1"/>
      <w:numFmt w:val="bullet"/>
      <w:lvlText w:val="o"/>
      <w:lvlJc w:val="left"/>
      <w:pPr>
        <w:ind w:left="3600" w:hanging="360"/>
      </w:pPr>
      <w:rPr>
        <w:rFonts w:ascii="Courier New" w:hAnsi="Courier New" w:cs="Courier New" w:hint="default"/>
      </w:rPr>
    </w:lvl>
    <w:lvl w:ilvl="5" w:tplc="42F899CE" w:tentative="1">
      <w:start w:val="1"/>
      <w:numFmt w:val="bullet"/>
      <w:lvlText w:val=""/>
      <w:lvlJc w:val="left"/>
      <w:pPr>
        <w:ind w:left="4320" w:hanging="360"/>
      </w:pPr>
      <w:rPr>
        <w:rFonts w:ascii="Wingdings" w:hAnsi="Wingdings" w:hint="default"/>
      </w:rPr>
    </w:lvl>
    <w:lvl w:ilvl="6" w:tplc="DF6E436A" w:tentative="1">
      <w:start w:val="1"/>
      <w:numFmt w:val="bullet"/>
      <w:lvlText w:val=""/>
      <w:lvlJc w:val="left"/>
      <w:pPr>
        <w:ind w:left="5040" w:hanging="360"/>
      </w:pPr>
      <w:rPr>
        <w:rFonts w:ascii="Symbol" w:hAnsi="Symbol" w:hint="default"/>
      </w:rPr>
    </w:lvl>
    <w:lvl w:ilvl="7" w:tplc="A12235F6" w:tentative="1">
      <w:start w:val="1"/>
      <w:numFmt w:val="bullet"/>
      <w:lvlText w:val="o"/>
      <w:lvlJc w:val="left"/>
      <w:pPr>
        <w:ind w:left="5760" w:hanging="360"/>
      </w:pPr>
      <w:rPr>
        <w:rFonts w:ascii="Courier New" w:hAnsi="Courier New" w:cs="Courier New" w:hint="default"/>
      </w:rPr>
    </w:lvl>
    <w:lvl w:ilvl="8" w:tplc="982C508C" w:tentative="1">
      <w:start w:val="1"/>
      <w:numFmt w:val="bullet"/>
      <w:lvlText w:val=""/>
      <w:lvlJc w:val="left"/>
      <w:pPr>
        <w:ind w:left="6480" w:hanging="360"/>
      </w:pPr>
      <w:rPr>
        <w:rFonts w:ascii="Wingdings" w:hAnsi="Wingdings" w:hint="default"/>
      </w:rPr>
    </w:lvl>
  </w:abstractNum>
  <w:abstractNum w:abstractNumId="7" w15:restartNumberingAfterBreak="0">
    <w:nsid w:val="38696396"/>
    <w:multiLevelType w:val="hybridMultilevel"/>
    <w:tmpl w:val="6734A9D8"/>
    <w:lvl w:ilvl="0" w:tplc="F006DBCE">
      <w:start w:val="1"/>
      <w:numFmt w:val="bullet"/>
      <w:lvlText w:val=""/>
      <w:lvlJc w:val="left"/>
      <w:pPr>
        <w:ind w:left="720" w:hanging="360"/>
      </w:pPr>
      <w:rPr>
        <w:rFonts w:ascii="Symbol" w:hAnsi="Symbol" w:hint="default"/>
      </w:rPr>
    </w:lvl>
    <w:lvl w:ilvl="1" w:tplc="EABA81FE" w:tentative="1">
      <w:start w:val="1"/>
      <w:numFmt w:val="bullet"/>
      <w:lvlText w:val="o"/>
      <w:lvlJc w:val="left"/>
      <w:pPr>
        <w:ind w:left="1440" w:hanging="360"/>
      </w:pPr>
      <w:rPr>
        <w:rFonts w:ascii="Courier New" w:hAnsi="Courier New" w:cs="Courier New" w:hint="default"/>
      </w:rPr>
    </w:lvl>
    <w:lvl w:ilvl="2" w:tplc="94BEBF44" w:tentative="1">
      <w:start w:val="1"/>
      <w:numFmt w:val="bullet"/>
      <w:lvlText w:val=""/>
      <w:lvlJc w:val="left"/>
      <w:pPr>
        <w:ind w:left="2160" w:hanging="360"/>
      </w:pPr>
      <w:rPr>
        <w:rFonts w:ascii="Wingdings" w:hAnsi="Wingdings" w:hint="default"/>
      </w:rPr>
    </w:lvl>
    <w:lvl w:ilvl="3" w:tplc="3B7EB734" w:tentative="1">
      <w:start w:val="1"/>
      <w:numFmt w:val="bullet"/>
      <w:lvlText w:val=""/>
      <w:lvlJc w:val="left"/>
      <w:pPr>
        <w:ind w:left="2880" w:hanging="360"/>
      </w:pPr>
      <w:rPr>
        <w:rFonts w:ascii="Symbol" w:hAnsi="Symbol" w:hint="default"/>
      </w:rPr>
    </w:lvl>
    <w:lvl w:ilvl="4" w:tplc="CFBE5C9E" w:tentative="1">
      <w:start w:val="1"/>
      <w:numFmt w:val="bullet"/>
      <w:lvlText w:val="o"/>
      <w:lvlJc w:val="left"/>
      <w:pPr>
        <w:ind w:left="3600" w:hanging="360"/>
      </w:pPr>
      <w:rPr>
        <w:rFonts w:ascii="Courier New" w:hAnsi="Courier New" w:cs="Courier New" w:hint="default"/>
      </w:rPr>
    </w:lvl>
    <w:lvl w:ilvl="5" w:tplc="AA9823AA" w:tentative="1">
      <w:start w:val="1"/>
      <w:numFmt w:val="bullet"/>
      <w:lvlText w:val=""/>
      <w:lvlJc w:val="left"/>
      <w:pPr>
        <w:ind w:left="4320" w:hanging="360"/>
      </w:pPr>
      <w:rPr>
        <w:rFonts w:ascii="Wingdings" w:hAnsi="Wingdings" w:hint="default"/>
      </w:rPr>
    </w:lvl>
    <w:lvl w:ilvl="6" w:tplc="B394E3EE" w:tentative="1">
      <w:start w:val="1"/>
      <w:numFmt w:val="bullet"/>
      <w:lvlText w:val=""/>
      <w:lvlJc w:val="left"/>
      <w:pPr>
        <w:ind w:left="5040" w:hanging="360"/>
      </w:pPr>
      <w:rPr>
        <w:rFonts w:ascii="Symbol" w:hAnsi="Symbol" w:hint="default"/>
      </w:rPr>
    </w:lvl>
    <w:lvl w:ilvl="7" w:tplc="AD226404" w:tentative="1">
      <w:start w:val="1"/>
      <w:numFmt w:val="bullet"/>
      <w:lvlText w:val="o"/>
      <w:lvlJc w:val="left"/>
      <w:pPr>
        <w:ind w:left="5760" w:hanging="360"/>
      </w:pPr>
      <w:rPr>
        <w:rFonts w:ascii="Courier New" w:hAnsi="Courier New" w:cs="Courier New" w:hint="default"/>
      </w:rPr>
    </w:lvl>
    <w:lvl w:ilvl="8" w:tplc="57421796" w:tentative="1">
      <w:start w:val="1"/>
      <w:numFmt w:val="bullet"/>
      <w:lvlText w:val=""/>
      <w:lvlJc w:val="left"/>
      <w:pPr>
        <w:ind w:left="6480" w:hanging="360"/>
      </w:pPr>
      <w:rPr>
        <w:rFonts w:ascii="Wingdings" w:hAnsi="Wingdings" w:hint="default"/>
      </w:rPr>
    </w:lvl>
  </w:abstractNum>
  <w:abstractNum w:abstractNumId="8" w15:restartNumberingAfterBreak="0">
    <w:nsid w:val="3896042B"/>
    <w:multiLevelType w:val="hybridMultilevel"/>
    <w:tmpl w:val="0C183E8C"/>
    <w:lvl w:ilvl="0" w:tplc="01ECFF9E">
      <w:start w:val="1"/>
      <w:numFmt w:val="bullet"/>
      <w:lvlText w:val=""/>
      <w:lvlJc w:val="left"/>
      <w:pPr>
        <w:ind w:left="720" w:hanging="360"/>
      </w:pPr>
      <w:rPr>
        <w:rFonts w:ascii="Symbol" w:hAnsi="Symbol" w:hint="default"/>
      </w:rPr>
    </w:lvl>
    <w:lvl w:ilvl="1" w:tplc="DF205434" w:tentative="1">
      <w:start w:val="1"/>
      <w:numFmt w:val="bullet"/>
      <w:lvlText w:val="o"/>
      <w:lvlJc w:val="left"/>
      <w:pPr>
        <w:ind w:left="1440" w:hanging="360"/>
      </w:pPr>
      <w:rPr>
        <w:rFonts w:ascii="Courier New" w:hAnsi="Courier New" w:cs="Courier New" w:hint="default"/>
      </w:rPr>
    </w:lvl>
    <w:lvl w:ilvl="2" w:tplc="C2AE1D76" w:tentative="1">
      <w:start w:val="1"/>
      <w:numFmt w:val="bullet"/>
      <w:lvlText w:val=""/>
      <w:lvlJc w:val="left"/>
      <w:pPr>
        <w:ind w:left="2160" w:hanging="360"/>
      </w:pPr>
      <w:rPr>
        <w:rFonts w:ascii="Wingdings" w:hAnsi="Wingdings" w:hint="default"/>
      </w:rPr>
    </w:lvl>
    <w:lvl w:ilvl="3" w:tplc="77A0A594" w:tentative="1">
      <w:start w:val="1"/>
      <w:numFmt w:val="bullet"/>
      <w:lvlText w:val=""/>
      <w:lvlJc w:val="left"/>
      <w:pPr>
        <w:ind w:left="2880" w:hanging="360"/>
      </w:pPr>
      <w:rPr>
        <w:rFonts w:ascii="Symbol" w:hAnsi="Symbol" w:hint="default"/>
      </w:rPr>
    </w:lvl>
    <w:lvl w:ilvl="4" w:tplc="8C180D82" w:tentative="1">
      <w:start w:val="1"/>
      <w:numFmt w:val="bullet"/>
      <w:lvlText w:val="o"/>
      <w:lvlJc w:val="left"/>
      <w:pPr>
        <w:ind w:left="3600" w:hanging="360"/>
      </w:pPr>
      <w:rPr>
        <w:rFonts w:ascii="Courier New" w:hAnsi="Courier New" w:cs="Courier New" w:hint="default"/>
      </w:rPr>
    </w:lvl>
    <w:lvl w:ilvl="5" w:tplc="AA24D282" w:tentative="1">
      <w:start w:val="1"/>
      <w:numFmt w:val="bullet"/>
      <w:lvlText w:val=""/>
      <w:lvlJc w:val="left"/>
      <w:pPr>
        <w:ind w:left="4320" w:hanging="360"/>
      </w:pPr>
      <w:rPr>
        <w:rFonts w:ascii="Wingdings" w:hAnsi="Wingdings" w:hint="default"/>
      </w:rPr>
    </w:lvl>
    <w:lvl w:ilvl="6" w:tplc="5E929D9E" w:tentative="1">
      <w:start w:val="1"/>
      <w:numFmt w:val="bullet"/>
      <w:lvlText w:val=""/>
      <w:lvlJc w:val="left"/>
      <w:pPr>
        <w:ind w:left="5040" w:hanging="360"/>
      </w:pPr>
      <w:rPr>
        <w:rFonts w:ascii="Symbol" w:hAnsi="Symbol" w:hint="default"/>
      </w:rPr>
    </w:lvl>
    <w:lvl w:ilvl="7" w:tplc="42BA5B00" w:tentative="1">
      <w:start w:val="1"/>
      <w:numFmt w:val="bullet"/>
      <w:lvlText w:val="o"/>
      <w:lvlJc w:val="left"/>
      <w:pPr>
        <w:ind w:left="5760" w:hanging="360"/>
      </w:pPr>
      <w:rPr>
        <w:rFonts w:ascii="Courier New" w:hAnsi="Courier New" w:cs="Courier New" w:hint="default"/>
      </w:rPr>
    </w:lvl>
    <w:lvl w:ilvl="8" w:tplc="86EA6526" w:tentative="1">
      <w:start w:val="1"/>
      <w:numFmt w:val="bullet"/>
      <w:lvlText w:val=""/>
      <w:lvlJc w:val="left"/>
      <w:pPr>
        <w:ind w:left="6480" w:hanging="360"/>
      </w:pPr>
      <w:rPr>
        <w:rFonts w:ascii="Wingdings" w:hAnsi="Wingdings" w:hint="default"/>
      </w:rPr>
    </w:lvl>
  </w:abstractNum>
  <w:abstractNum w:abstractNumId="9" w15:restartNumberingAfterBreak="0">
    <w:nsid w:val="3DA1080E"/>
    <w:multiLevelType w:val="hybridMultilevel"/>
    <w:tmpl w:val="630E81B8"/>
    <w:lvl w:ilvl="0" w:tplc="BCFE045C">
      <w:start w:val="1"/>
      <w:numFmt w:val="bullet"/>
      <w:lvlText w:val=""/>
      <w:lvlJc w:val="left"/>
      <w:pPr>
        <w:ind w:left="720" w:hanging="360"/>
      </w:pPr>
      <w:rPr>
        <w:rFonts w:ascii="Symbol" w:hAnsi="Symbol" w:hint="default"/>
      </w:rPr>
    </w:lvl>
    <w:lvl w:ilvl="1" w:tplc="B314B23C" w:tentative="1">
      <w:start w:val="1"/>
      <w:numFmt w:val="bullet"/>
      <w:lvlText w:val="o"/>
      <w:lvlJc w:val="left"/>
      <w:pPr>
        <w:ind w:left="1440" w:hanging="360"/>
      </w:pPr>
      <w:rPr>
        <w:rFonts w:ascii="Courier New" w:hAnsi="Courier New" w:cs="Courier New" w:hint="default"/>
      </w:rPr>
    </w:lvl>
    <w:lvl w:ilvl="2" w:tplc="16A064B6" w:tentative="1">
      <w:start w:val="1"/>
      <w:numFmt w:val="bullet"/>
      <w:lvlText w:val=""/>
      <w:lvlJc w:val="left"/>
      <w:pPr>
        <w:ind w:left="2160" w:hanging="360"/>
      </w:pPr>
      <w:rPr>
        <w:rFonts w:ascii="Wingdings" w:hAnsi="Wingdings" w:hint="default"/>
      </w:rPr>
    </w:lvl>
    <w:lvl w:ilvl="3" w:tplc="218C7638" w:tentative="1">
      <w:start w:val="1"/>
      <w:numFmt w:val="bullet"/>
      <w:lvlText w:val=""/>
      <w:lvlJc w:val="left"/>
      <w:pPr>
        <w:ind w:left="2880" w:hanging="360"/>
      </w:pPr>
      <w:rPr>
        <w:rFonts w:ascii="Symbol" w:hAnsi="Symbol" w:hint="default"/>
      </w:rPr>
    </w:lvl>
    <w:lvl w:ilvl="4" w:tplc="D86A14D0" w:tentative="1">
      <w:start w:val="1"/>
      <w:numFmt w:val="bullet"/>
      <w:lvlText w:val="o"/>
      <w:lvlJc w:val="left"/>
      <w:pPr>
        <w:ind w:left="3600" w:hanging="360"/>
      </w:pPr>
      <w:rPr>
        <w:rFonts w:ascii="Courier New" w:hAnsi="Courier New" w:cs="Courier New" w:hint="default"/>
      </w:rPr>
    </w:lvl>
    <w:lvl w:ilvl="5" w:tplc="B03430EA" w:tentative="1">
      <w:start w:val="1"/>
      <w:numFmt w:val="bullet"/>
      <w:lvlText w:val=""/>
      <w:lvlJc w:val="left"/>
      <w:pPr>
        <w:ind w:left="4320" w:hanging="360"/>
      </w:pPr>
      <w:rPr>
        <w:rFonts w:ascii="Wingdings" w:hAnsi="Wingdings" w:hint="default"/>
      </w:rPr>
    </w:lvl>
    <w:lvl w:ilvl="6" w:tplc="0836616C" w:tentative="1">
      <w:start w:val="1"/>
      <w:numFmt w:val="bullet"/>
      <w:lvlText w:val=""/>
      <w:lvlJc w:val="left"/>
      <w:pPr>
        <w:ind w:left="5040" w:hanging="360"/>
      </w:pPr>
      <w:rPr>
        <w:rFonts w:ascii="Symbol" w:hAnsi="Symbol" w:hint="default"/>
      </w:rPr>
    </w:lvl>
    <w:lvl w:ilvl="7" w:tplc="F498FB0A" w:tentative="1">
      <w:start w:val="1"/>
      <w:numFmt w:val="bullet"/>
      <w:lvlText w:val="o"/>
      <w:lvlJc w:val="left"/>
      <w:pPr>
        <w:ind w:left="5760" w:hanging="360"/>
      </w:pPr>
      <w:rPr>
        <w:rFonts w:ascii="Courier New" w:hAnsi="Courier New" w:cs="Courier New" w:hint="default"/>
      </w:rPr>
    </w:lvl>
    <w:lvl w:ilvl="8" w:tplc="4B86A444" w:tentative="1">
      <w:start w:val="1"/>
      <w:numFmt w:val="bullet"/>
      <w:lvlText w:val=""/>
      <w:lvlJc w:val="left"/>
      <w:pPr>
        <w:ind w:left="6480" w:hanging="360"/>
      </w:pPr>
      <w:rPr>
        <w:rFonts w:ascii="Wingdings" w:hAnsi="Wingdings" w:hint="default"/>
      </w:rPr>
    </w:lvl>
  </w:abstractNum>
  <w:abstractNum w:abstractNumId="10" w15:restartNumberingAfterBreak="0">
    <w:nsid w:val="4D1D0AD2"/>
    <w:multiLevelType w:val="multilevel"/>
    <w:tmpl w:val="7F380FB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E6F4FD0"/>
    <w:multiLevelType w:val="multilevel"/>
    <w:tmpl w:val="3858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815602"/>
    <w:multiLevelType w:val="multilevel"/>
    <w:tmpl w:val="83DA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73431E"/>
    <w:multiLevelType w:val="hybridMultilevel"/>
    <w:tmpl w:val="8B04A0CE"/>
    <w:lvl w:ilvl="0" w:tplc="887C9700">
      <w:start w:val="1"/>
      <w:numFmt w:val="bullet"/>
      <w:lvlText w:val=""/>
      <w:lvlJc w:val="left"/>
      <w:pPr>
        <w:ind w:left="720" w:hanging="360"/>
      </w:pPr>
      <w:rPr>
        <w:rFonts w:ascii="Symbol" w:hAnsi="Symbol" w:hint="default"/>
      </w:rPr>
    </w:lvl>
    <w:lvl w:ilvl="1" w:tplc="4E42BFEE" w:tentative="1">
      <w:start w:val="1"/>
      <w:numFmt w:val="bullet"/>
      <w:lvlText w:val="o"/>
      <w:lvlJc w:val="left"/>
      <w:pPr>
        <w:ind w:left="1440" w:hanging="360"/>
      </w:pPr>
      <w:rPr>
        <w:rFonts w:ascii="Courier New" w:hAnsi="Courier New" w:cs="Courier New" w:hint="default"/>
      </w:rPr>
    </w:lvl>
    <w:lvl w:ilvl="2" w:tplc="97F62D14" w:tentative="1">
      <w:start w:val="1"/>
      <w:numFmt w:val="bullet"/>
      <w:lvlText w:val=""/>
      <w:lvlJc w:val="left"/>
      <w:pPr>
        <w:ind w:left="2160" w:hanging="360"/>
      </w:pPr>
      <w:rPr>
        <w:rFonts w:ascii="Wingdings" w:hAnsi="Wingdings" w:hint="default"/>
      </w:rPr>
    </w:lvl>
    <w:lvl w:ilvl="3" w:tplc="AD3429FC" w:tentative="1">
      <w:start w:val="1"/>
      <w:numFmt w:val="bullet"/>
      <w:lvlText w:val=""/>
      <w:lvlJc w:val="left"/>
      <w:pPr>
        <w:ind w:left="2880" w:hanging="360"/>
      </w:pPr>
      <w:rPr>
        <w:rFonts w:ascii="Symbol" w:hAnsi="Symbol" w:hint="default"/>
      </w:rPr>
    </w:lvl>
    <w:lvl w:ilvl="4" w:tplc="ECD2F69E" w:tentative="1">
      <w:start w:val="1"/>
      <w:numFmt w:val="bullet"/>
      <w:lvlText w:val="o"/>
      <w:lvlJc w:val="left"/>
      <w:pPr>
        <w:ind w:left="3600" w:hanging="360"/>
      </w:pPr>
      <w:rPr>
        <w:rFonts w:ascii="Courier New" w:hAnsi="Courier New" w:cs="Courier New" w:hint="default"/>
      </w:rPr>
    </w:lvl>
    <w:lvl w:ilvl="5" w:tplc="98047CB2" w:tentative="1">
      <w:start w:val="1"/>
      <w:numFmt w:val="bullet"/>
      <w:lvlText w:val=""/>
      <w:lvlJc w:val="left"/>
      <w:pPr>
        <w:ind w:left="4320" w:hanging="360"/>
      </w:pPr>
      <w:rPr>
        <w:rFonts w:ascii="Wingdings" w:hAnsi="Wingdings" w:hint="default"/>
      </w:rPr>
    </w:lvl>
    <w:lvl w:ilvl="6" w:tplc="1968208A" w:tentative="1">
      <w:start w:val="1"/>
      <w:numFmt w:val="bullet"/>
      <w:lvlText w:val=""/>
      <w:lvlJc w:val="left"/>
      <w:pPr>
        <w:ind w:left="5040" w:hanging="360"/>
      </w:pPr>
      <w:rPr>
        <w:rFonts w:ascii="Symbol" w:hAnsi="Symbol" w:hint="default"/>
      </w:rPr>
    </w:lvl>
    <w:lvl w:ilvl="7" w:tplc="D694631E" w:tentative="1">
      <w:start w:val="1"/>
      <w:numFmt w:val="bullet"/>
      <w:lvlText w:val="o"/>
      <w:lvlJc w:val="left"/>
      <w:pPr>
        <w:ind w:left="5760" w:hanging="360"/>
      </w:pPr>
      <w:rPr>
        <w:rFonts w:ascii="Courier New" w:hAnsi="Courier New" w:cs="Courier New" w:hint="default"/>
      </w:rPr>
    </w:lvl>
    <w:lvl w:ilvl="8" w:tplc="0E2608D4" w:tentative="1">
      <w:start w:val="1"/>
      <w:numFmt w:val="bullet"/>
      <w:lvlText w:val=""/>
      <w:lvlJc w:val="left"/>
      <w:pPr>
        <w:ind w:left="6480" w:hanging="360"/>
      </w:pPr>
      <w:rPr>
        <w:rFonts w:ascii="Wingdings" w:hAnsi="Wingdings" w:hint="default"/>
      </w:rPr>
    </w:lvl>
  </w:abstractNum>
  <w:abstractNum w:abstractNumId="14" w15:restartNumberingAfterBreak="0">
    <w:nsid w:val="748B516F"/>
    <w:multiLevelType w:val="multilevel"/>
    <w:tmpl w:val="99A6F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561B18"/>
    <w:multiLevelType w:val="hybridMultilevel"/>
    <w:tmpl w:val="2ADA51E6"/>
    <w:lvl w:ilvl="0" w:tplc="E9DC199C">
      <w:start w:val="1"/>
      <w:numFmt w:val="bullet"/>
      <w:lvlText w:val=""/>
      <w:lvlJc w:val="left"/>
      <w:pPr>
        <w:ind w:left="720" w:hanging="360"/>
      </w:pPr>
      <w:rPr>
        <w:rFonts w:ascii="Symbol" w:hAnsi="Symbol" w:hint="default"/>
      </w:rPr>
    </w:lvl>
    <w:lvl w:ilvl="1" w:tplc="E73EC46E" w:tentative="1">
      <w:start w:val="1"/>
      <w:numFmt w:val="bullet"/>
      <w:lvlText w:val="o"/>
      <w:lvlJc w:val="left"/>
      <w:pPr>
        <w:ind w:left="1440" w:hanging="360"/>
      </w:pPr>
      <w:rPr>
        <w:rFonts w:ascii="Courier New" w:hAnsi="Courier New" w:cs="Courier New" w:hint="default"/>
      </w:rPr>
    </w:lvl>
    <w:lvl w:ilvl="2" w:tplc="39969CD6" w:tentative="1">
      <w:start w:val="1"/>
      <w:numFmt w:val="bullet"/>
      <w:lvlText w:val=""/>
      <w:lvlJc w:val="left"/>
      <w:pPr>
        <w:ind w:left="2160" w:hanging="360"/>
      </w:pPr>
      <w:rPr>
        <w:rFonts w:ascii="Wingdings" w:hAnsi="Wingdings" w:hint="default"/>
      </w:rPr>
    </w:lvl>
    <w:lvl w:ilvl="3" w:tplc="540E248E" w:tentative="1">
      <w:start w:val="1"/>
      <w:numFmt w:val="bullet"/>
      <w:lvlText w:val=""/>
      <w:lvlJc w:val="left"/>
      <w:pPr>
        <w:ind w:left="2880" w:hanging="360"/>
      </w:pPr>
      <w:rPr>
        <w:rFonts w:ascii="Symbol" w:hAnsi="Symbol" w:hint="default"/>
      </w:rPr>
    </w:lvl>
    <w:lvl w:ilvl="4" w:tplc="B060005E" w:tentative="1">
      <w:start w:val="1"/>
      <w:numFmt w:val="bullet"/>
      <w:lvlText w:val="o"/>
      <w:lvlJc w:val="left"/>
      <w:pPr>
        <w:ind w:left="3600" w:hanging="360"/>
      </w:pPr>
      <w:rPr>
        <w:rFonts w:ascii="Courier New" w:hAnsi="Courier New" w:cs="Courier New" w:hint="default"/>
      </w:rPr>
    </w:lvl>
    <w:lvl w:ilvl="5" w:tplc="5CEEA8C8" w:tentative="1">
      <w:start w:val="1"/>
      <w:numFmt w:val="bullet"/>
      <w:lvlText w:val=""/>
      <w:lvlJc w:val="left"/>
      <w:pPr>
        <w:ind w:left="4320" w:hanging="360"/>
      </w:pPr>
      <w:rPr>
        <w:rFonts w:ascii="Wingdings" w:hAnsi="Wingdings" w:hint="default"/>
      </w:rPr>
    </w:lvl>
    <w:lvl w:ilvl="6" w:tplc="99969F82" w:tentative="1">
      <w:start w:val="1"/>
      <w:numFmt w:val="bullet"/>
      <w:lvlText w:val=""/>
      <w:lvlJc w:val="left"/>
      <w:pPr>
        <w:ind w:left="5040" w:hanging="360"/>
      </w:pPr>
      <w:rPr>
        <w:rFonts w:ascii="Symbol" w:hAnsi="Symbol" w:hint="default"/>
      </w:rPr>
    </w:lvl>
    <w:lvl w:ilvl="7" w:tplc="D42C269A" w:tentative="1">
      <w:start w:val="1"/>
      <w:numFmt w:val="bullet"/>
      <w:lvlText w:val="o"/>
      <w:lvlJc w:val="left"/>
      <w:pPr>
        <w:ind w:left="5760" w:hanging="360"/>
      </w:pPr>
      <w:rPr>
        <w:rFonts w:ascii="Courier New" w:hAnsi="Courier New" w:cs="Courier New" w:hint="default"/>
      </w:rPr>
    </w:lvl>
    <w:lvl w:ilvl="8" w:tplc="3AA66CD8"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2"/>
  </w:num>
  <w:num w:numId="4">
    <w:abstractNumId w:val="1"/>
  </w:num>
  <w:num w:numId="5">
    <w:abstractNumId w:val="14"/>
  </w:num>
  <w:num w:numId="6">
    <w:abstractNumId w:val="3"/>
  </w:num>
  <w:num w:numId="7">
    <w:abstractNumId w:val="6"/>
  </w:num>
  <w:num w:numId="8">
    <w:abstractNumId w:val="8"/>
  </w:num>
  <w:num w:numId="9">
    <w:abstractNumId w:val="13"/>
  </w:num>
  <w:num w:numId="10">
    <w:abstractNumId w:val="5"/>
  </w:num>
  <w:num w:numId="11">
    <w:abstractNumId w:val="4"/>
  </w:num>
  <w:num w:numId="12">
    <w:abstractNumId w:val="7"/>
  </w:num>
  <w:num w:numId="13">
    <w:abstractNumId w:val="15"/>
  </w:num>
  <w:num w:numId="14">
    <w:abstractNumId w:val="0"/>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2Mba0NLA0Mzc0NDVX0lEKTi0uzszPAykwNKsFAD9zUEotAAAA"/>
  </w:docVars>
  <w:rsids>
    <w:rsidRoot w:val="00C57EF5"/>
    <w:rsid w:val="00000333"/>
    <w:rsid w:val="00001E78"/>
    <w:rsid w:val="0000321B"/>
    <w:rsid w:val="000035B1"/>
    <w:rsid w:val="00005667"/>
    <w:rsid w:val="0000732D"/>
    <w:rsid w:val="00007B67"/>
    <w:rsid w:val="00014D0C"/>
    <w:rsid w:val="000204B5"/>
    <w:rsid w:val="000212CF"/>
    <w:rsid w:val="00021F65"/>
    <w:rsid w:val="0002252C"/>
    <w:rsid w:val="000256CA"/>
    <w:rsid w:val="00025BD4"/>
    <w:rsid w:val="00025BE1"/>
    <w:rsid w:val="00026A52"/>
    <w:rsid w:val="00026CCA"/>
    <w:rsid w:val="00027826"/>
    <w:rsid w:val="000301CC"/>
    <w:rsid w:val="000306E7"/>
    <w:rsid w:val="0003387C"/>
    <w:rsid w:val="000361F0"/>
    <w:rsid w:val="000363F5"/>
    <w:rsid w:val="00036F41"/>
    <w:rsid w:val="000415FE"/>
    <w:rsid w:val="0004283D"/>
    <w:rsid w:val="00042D8C"/>
    <w:rsid w:val="000431A2"/>
    <w:rsid w:val="000437CD"/>
    <w:rsid w:val="000466A0"/>
    <w:rsid w:val="00046B11"/>
    <w:rsid w:val="0005133C"/>
    <w:rsid w:val="0005361E"/>
    <w:rsid w:val="000538D4"/>
    <w:rsid w:val="00054B48"/>
    <w:rsid w:val="00055D2A"/>
    <w:rsid w:val="00056A84"/>
    <w:rsid w:val="00056D8F"/>
    <w:rsid w:val="00057CEE"/>
    <w:rsid w:val="00060116"/>
    <w:rsid w:val="00060182"/>
    <w:rsid w:val="00061CD5"/>
    <w:rsid w:val="0006242C"/>
    <w:rsid w:val="00062898"/>
    <w:rsid w:val="000642CB"/>
    <w:rsid w:val="000666F0"/>
    <w:rsid w:val="000671D8"/>
    <w:rsid w:val="00067428"/>
    <w:rsid w:val="000676FF"/>
    <w:rsid w:val="00067A26"/>
    <w:rsid w:val="00070C84"/>
    <w:rsid w:val="00073999"/>
    <w:rsid w:val="00075063"/>
    <w:rsid w:val="000752B0"/>
    <w:rsid w:val="00076105"/>
    <w:rsid w:val="000761F8"/>
    <w:rsid w:val="00076AC7"/>
    <w:rsid w:val="00076BCE"/>
    <w:rsid w:val="00081383"/>
    <w:rsid w:val="00084515"/>
    <w:rsid w:val="000873F0"/>
    <w:rsid w:val="00087919"/>
    <w:rsid w:val="00087F54"/>
    <w:rsid w:val="0009253C"/>
    <w:rsid w:val="0009552E"/>
    <w:rsid w:val="00095EB1"/>
    <w:rsid w:val="0009631F"/>
    <w:rsid w:val="00096414"/>
    <w:rsid w:val="000977DB"/>
    <w:rsid w:val="000A09C1"/>
    <w:rsid w:val="000A19C3"/>
    <w:rsid w:val="000A1ADF"/>
    <w:rsid w:val="000A308E"/>
    <w:rsid w:val="000A447C"/>
    <w:rsid w:val="000A55EC"/>
    <w:rsid w:val="000A65FA"/>
    <w:rsid w:val="000B1165"/>
    <w:rsid w:val="000B1B91"/>
    <w:rsid w:val="000B2324"/>
    <w:rsid w:val="000B2570"/>
    <w:rsid w:val="000B2B28"/>
    <w:rsid w:val="000B541C"/>
    <w:rsid w:val="000B594F"/>
    <w:rsid w:val="000B5BA4"/>
    <w:rsid w:val="000B5C1C"/>
    <w:rsid w:val="000B7755"/>
    <w:rsid w:val="000C278C"/>
    <w:rsid w:val="000C39EB"/>
    <w:rsid w:val="000C427B"/>
    <w:rsid w:val="000C5505"/>
    <w:rsid w:val="000C648A"/>
    <w:rsid w:val="000D1184"/>
    <w:rsid w:val="000D1251"/>
    <w:rsid w:val="000D1322"/>
    <w:rsid w:val="000D3A5C"/>
    <w:rsid w:val="000D5221"/>
    <w:rsid w:val="000D7E41"/>
    <w:rsid w:val="000E0147"/>
    <w:rsid w:val="000E0F24"/>
    <w:rsid w:val="000E3063"/>
    <w:rsid w:val="000E35E8"/>
    <w:rsid w:val="000E509F"/>
    <w:rsid w:val="000E5BDB"/>
    <w:rsid w:val="000E6B44"/>
    <w:rsid w:val="000E7388"/>
    <w:rsid w:val="000E7FC8"/>
    <w:rsid w:val="000F02EA"/>
    <w:rsid w:val="000F05EF"/>
    <w:rsid w:val="000F1655"/>
    <w:rsid w:val="000F1D2C"/>
    <w:rsid w:val="000F2858"/>
    <w:rsid w:val="000F45CF"/>
    <w:rsid w:val="000F5C35"/>
    <w:rsid w:val="0010074B"/>
    <w:rsid w:val="00102335"/>
    <w:rsid w:val="00102533"/>
    <w:rsid w:val="001026B2"/>
    <w:rsid w:val="00102876"/>
    <w:rsid w:val="00104180"/>
    <w:rsid w:val="001057E8"/>
    <w:rsid w:val="00107067"/>
    <w:rsid w:val="00110B13"/>
    <w:rsid w:val="001110FC"/>
    <w:rsid w:val="00115380"/>
    <w:rsid w:val="0011746A"/>
    <w:rsid w:val="0012129B"/>
    <w:rsid w:val="00122A0E"/>
    <w:rsid w:val="00124FC7"/>
    <w:rsid w:val="0012648F"/>
    <w:rsid w:val="00130548"/>
    <w:rsid w:val="001305D0"/>
    <w:rsid w:val="00131B19"/>
    <w:rsid w:val="00132FA9"/>
    <w:rsid w:val="00133688"/>
    <w:rsid w:val="00133CE0"/>
    <w:rsid w:val="001346FC"/>
    <w:rsid w:val="00135DDE"/>
    <w:rsid w:val="0013641A"/>
    <w:rsid w:val="00136731"/>
    <w:rsid w:val="00137743"/>
    <w:rsid w:val="00140340"/>
    <w:rsid w:val="00142751"/>
    <w:rsid w:val="00143628"/>
    <w:rsid w:val="00143AE3"/>
    <w:rsid w:val="00144035"/>
    <w:rsid w:val="00146EE3"/>
    <w:rsid w:val="0015104B"/>
    <w:rsid w:val="001516DB"/>
    <w:rsid w:val="001522EB"/>
    <w:rsid w:val="00152742"/>
    <w:rsid w:val="00155056"/>
    <w:rsid w:val="00155FEF"/>
    <w:rsid w:val="001562CC"/>
    <w:rsid w:val="00161DD7"/>
    <w:rsid w:val="00161FF8"/>
    <w:rsid w:val="00164C74"/>
    <w:rsid w:val="0016644D"/>
    <w:rsid w:val="00166B5F"/>
    <w:rsid w:val="00166FE3"/>
    <w:rsid w:val="001676BF"/>
    <w:rsid w:val="001710C6"/>
    <w:rsid w:val="00172540"/>
    <w:rsid w:val="0017364E"/>
    <w:rsid w:val="00173A07"/>
    <w:rsid w:val="00173F2B"/>
    <w:rsid w:val="0017421C"/>
    <w:rsid w:val="0017427A"/>
    <w:rsid w:val="00176E0B"/>
    <w:rsid w:val="00181515"/>
    <w:rsid w:val="0018201F"/>
    <w:rsid w:val="001847DC"/>
    <w:rsid w:val="001858A7"/>
    <w:rsid w:val="00185BCF"/>
    <w:rsid w:val="001903C1"/>
    <w:rsid w:val="0019146D"/>
    <w:rsid w:val="00193705"/>
    <w:rsid w:val="00194495"/>
    <w:rsid w:val="0019463C"/>
    <w:rsid w:val="00194738"/>
    <w:rsid w:val="00196CE5"/>
    <w:rsid w:val="0019725A"/>
    <w:rsid w:val="00197335"/>
    <w:rsid w:val="00197509"/>
    <w:rsid w:val="001979C7"/>
    <w:rsid w:val="001A2713"/>
    <w:rsid w:val="001A3754"/>
    <w:rsid w:val="001A3DBB"/>
    <w:rsid w:val="001A3E75"/>
    <w:rsid w:val="001A55D8"/>
    <w:rsid w:val="001A6E2B"/>
    <w:rsid w:val="001B36F4"/>
    <w:rsid w:val="001C0203"/>
    <w:rsid w:val="001C1543"/>
    <w:rsid w:val="001C175F"/>
    <w:rsid w:val="001C45BB"/>
    <w:rsid w:val="001C4CA1"/>
    <w:rsid w:val="001C5C33"/>
    <w:rsid w:val="001C6726"/>
    <w:rsid w:val="001D0E84"/>
    <w:rsid w:val="001D1B7D"/>
    <w:rsid w:val="001D2938"/>
    <w:rsid w:val="001D306F"/>
    <w:rsid w:val="001D4329"/>
    <w:rsid w:val="001D57BC"/>
    <w:rsid w:val="001D58A9"/>
    <w:rsid w:val="001D7E10"/>
    <w:rsid w:val="001E225F"/>
    <w:rsid w:val="001E44D1"/>
    <w:rsid w:val="001E47CD"/>
    <w:rsid w:val="001E4CCD"/>
    <w:rsid w:val="001E6DED"/>
    <w:rsid w:val="001E7439"/>
    <w:rsid w:val="001E76DD"/>
    <w:rsid w:val="001F0019"/>
    <w:rsid w:val="001F00B0"/>
    <w:rsid w:val="001F036A"/>
    <w:rsid w:val="00202009"/>
    <w:rsid w:val="00202578"/>
    <w:rsid w:val="00202840"/>
    <w:rsid w:val="00202D53"/>
    <w:rsid w:val="002030E8"/>
    <w:rsid w:val="002037C6"/>
    <w:rsid w:val="002053F6"/>
    <w:rsid w:val="00206B99"/>
    <w:rsid w:val="002101A0"/>
    <w:rsid w:val="002101FD"/>
    <w:rsid w:val="00210BF2"/>
    <w:rsid w:val="00210C03"/>
    <w:rsid w:val="0021130B"/>
    <w:rsid w:val="00214796"/>
    <w:rsid w:val="00214AFA"/>
    <w:rsid w:val="002155A1"/>
    <w:rsid w:val="00215E40"/>
    <w:rsid w:val="00216BF5"/>
    <w:rsid w:val="002222BC"/>
    <w:rsid w:val="00222AD7"/>
    <w:rsid w:val="00222F87"/>
    <w:rsid w:val="0022306D"/>
    <w:rsid w:val="00224F6B"/>
    <w:rsid w:val="00225D31"/>
    <w:rsid w:val="00231684"/>
    <w:rsid w:val="00234C9C"/>
    <w:rsid w:val="00235EB6"/>
    <w:rsid w:val="00236199"/>
    <w:rsid w:val="00236D92"/>
    <w:rsid w:val="00241E9D"/>
    <w:rsid w:val="00243011"/>
    <w:rsid w:val="0024309A"/>
    <w:rsid w:val="002431CC"/>
    <w:rsid w:val="00243F7C"/>
    <w:rsid w:val="0024423D"/>
    <w:rsid w:val="00244B1A"/>
    <w:rsid w:val="002450BB"/>
    <w:rsid w:val="00246423"/>
    <w:rsid w:val="0025115A"/>
    <w:rsid w:val="00254B4B"/>
    <w:rsid w:val="00254C2D"/>
    <w:rsid w:val="002613F6"/>
    <w:rsid w:val="0026311C"/>
    <w:rsid w:val="00263CA0"/>
    <w:rsid w:val="002668F0"/>
    <w:rsid w:val="002671D9"/>
    <w:rsid w:val="002721B1"/>
    <w:rsid w:val="00272B4F"/>
    <w:rsid w:val="0027312F"/>
    <w:rsid w:val="00273BC6"/>
    <w:rsid w:val="00274795"/>
    <w:rsid w:val="0027545E"/>
    <w:rsid w:val="00275F80"/>
    <w:rsid w:val="002772ED"/>
    <w:rsid w:val="00280497"/>
    <w:rsid w:val="002818C2"/>
    <w:rsid w:val="002822FE"/>
    <w:rsid w:val="0028233F"/>
    <w:rsid w:val="00282F2D"/>
    <w:rsid w:val="0028376E"/>
    <w:rsid w:val="00284A0A"/>
    <w:rsid w:val="00285AC6"/>
    <w:rsid w:val="00286FDD"/>
    <w:rsid w:val="00290798"/>
    <w:rsid w:val="00290E08"/>
    <w:rsid w:val="00292E5A"/>
    <w:rsid w:val="002930D3"/>
    <w:rsid w:val="00293691"/>
    <w:rsid w:val="00293B6D"/>
    <w:rsid w:val="00294A51"/>
    <w:rsid w:val="00295B1B"/>
    <w:rsid w:val="002975C3"/>
    <w:rsid w:val="002A0B95"/>
    <w:rsid w:val="002A65C3"/>
    <w:rsid w:val="002A6C77"/>
    <w:rsid w:val="002A6C7C"/>
    <w:rsid w:val="002A7608"/>
    <w:rsid w:val="002A7C9A"/>
    <w:rsid w:val="002B0467"/>
    <w:rsid w:val="002B0DE2"/>
    <w:rsid w:val="002B14DD"/>
    <w:rsid w:val="002B27D3"/>
    <w:rsid w:val="002B2A76"/>
    <w:rsid w:val="002B3913"/>
    <w:rsid w:val="002B7381"/>
    <w:rsid w:val="002C24F3"/>
    <w:rsid w:val="002C2CCF"/>
    <w:rsid w:val="002C347B"/>
    <w:rsid w:val="002C45A0"/>
    <w:rsid w:val="002C5441"/>
    <w:rsid w:val="002C7BD0"/>
    <w:rsid w:val="002C7D84"/>
    <w:rsid w:val="002D16F0"/>
    <w:rsid w:val="002D2BDC"/>
    <w:rsid w:val="002D378B"/>
    <w:rsid w:val="002D3979"/>
    <w:rsid w:val="002D3DA6"/>
    <w:rsid w:val="002D3FAD"/>
    <w:rsid w:val="002D4707"/>
    <w:rsid w:val="002D4FC5"/>
    <w:rsid w:val="002D5BC7"/>
    <w:rsid w:val="002D7B04"/>
    <w:rsid w:val="002D7EB5"/>
    <w:rsid w:val="002E0632"/>
    <w:rsid w:val="002E13F8"/>
    <w:rsid w:val="002E15C1"/>
    <w:rsid w:val="002E2E39"/>
    <w:rsid w:val="002E2FEA"/>
    <w:rsid w:val="002E5058"/>
    <w:rsid w:val="002E5719"/>
    <w:rsid w:val="002E7C9B"/>
    <w:rsid w:val="002F0812"/>
    <w:rsid w:val="002F1074"/>
    <w:rsid w:val="002F15B9"/>
    <w:rsid w:val="002F2067"/>
    <w:rsid w:val="002F3AD1"/>
    <w:rsid w:val="002F57E4"/>
    <w:rsid w:val="002F6439"/>
    <w:rsid w:val="002F7022"/>
    <w:rsid w:val="002F733A"/>
    <w:rsid w:val="0030098D"/>
    <w:rsid w:val="003027B1"/>
    <w:rsid w:val="003051E2"/>
    <w:rsid w:val="003066D1"/>
    <w:rsid w:val="00312B39"/>
    <w:rsid w:val="003140BC"/>
    <w:rsid w:val="00315214"/>
    <w:rsid w:val="00315AE1"/>
    <w:rsid w:val="00315E55"/>
    <w:rsid w:val="00317838"/>
    <w:rsid w:val="00320162"/>
    <w:rsid w:val="003219C4"/>
    <w:rsid w:val="00324B7F"/>
    <w:rsid w:val="0032566D"/>
    <w:rsid w:val="00330B53"/>
    <w:rsid w:val="003313BC"/>
    <w:rsid w:val="003323CF"/>
    <w:rsid w:val="00335F86"/>
    <w:rsid w:val="003364E8"/>
    <w:rsid w:val="00337161"/>
    <w:rsid w:val="0033763C"/>
    <w:rsid w:val="003406A2"/>
    <w:rsid w:val="0034091F"/>
    <w:rsid w:val="003409E3"/>
    <w:rsid w:val="003432C4"/>
    <w:rsid w:val="0034494F"/>
    <w:rsid w:val="00344AC5"/>
    <w:rsid w:val="003450DA"/>
    <w:rsid w:val="003454A3"/>
    <w:rsid w:val="0034583B"/>
    <w:rsid w:val="00347983"/>
    <w:rsid w:val="003526F6"/>
    <w:rsid w:val="0035279D"/>
    <w:rsid w:val="00352881"/>
    <w:rsid w:val="003555CA"/>
    <w:rsid w:val="003559CC"/>
    <w:rsid w:val="00355BCE"/>
    <w:rsid w:val="00355FC6"/>
    <w:rsid w:val="0035714E"/>
    <w:rsid w:val="0036223D"/>
    <w:rsid w:val="00363687"/>
    <w:rsid w:val="00363A5C"/>
    <w:rsid w:val="00365614"/>
    <w:rsid w:val="003658EC"/>
    <w:rsid w:val="00367935"/>
    <w:rsid w:val="0037189A"/>
    <w:rsid w:val="00371B35"/>
    <w:rsid w:val="00377259"/>
    <w:rsid w:val="003810FE"/>
    <w:rsid w:val="00381A0F"/>
    <w:rsid w:val="00384B94"/>
    <w:rsid w:val="00384CF7"/>
    <w:rsid w:val="003864B5"/>
    <w:rsid w:val="003864CF"/>
    <w:rsid w:val="00387092"/>
    <w:rsid w:val="00387E50"/>
    <w:rsid w:val="003913BF"/>
    <w:rsid w:val="003917E1"/>
    <w:rsid w:val="00392769"/>
    <w:rsid w:val="00392A71"/>
    <w:rsid w:val="00393601"/>
    <w:rsid w:val="00394E4C"/>
    <w:rsid w:val="00395256"/>
    <w:rsid w:val="00396AF0"/>
    <w:rsid w:val="003974C0"/>
    <w:rsid w:val="003A13DC"/>
    <w:rsid w:val="003A182C"/>
    <w:rsid w:val="003A2A80"/>
    <w:rsid w:val="003A5344"/>
    <w:rsid w:val="003A6461"/>
    <w:rsid w:val="003B1F19"/>
    <w:rsid w:val="003B3D7C"/>
    <w:rsid w:val="003B69E2"/>
    <w:rsid w:val="003B7C2C"/>
    <w:rsid w:val="003C022D"/>
    <w:rsid w:val="003C1A8A"/>
    <w:rsid w:val="003C2F73"/>
    <w:rsid w:val="003C5628"/>
    <w:rsid w:val="003C5A27"/>
    <w:rsid w:val="003C5ED5"/>
    <w:rsid w:val="003C63E4"/>
    <w:rsid w:val="003C6B0E"/>
    <w:rsid w:val="003D173D"/>
    <w:rsid w:val="003D22AA"/>
    <w:rsid w:val="003D431E"/>
    <w:rsid w:val="003D55CC"/>
    <w:rsid w:val="003D5C5C"/>
    <w:rsid w:val="003D6FD6"/>
    <w:rsid w:val="003D7909"/>
    <w:rsid w:val="003D79ED"/>
    <w:rsid w:val="003D7BB6"/>
    <w:rsid w:val="003E057D"/>
    <w:rsid w:val="003E18FE"/>
    <w:rsid w:val="003E1CF8"/>
    <w:rsid w:val="003E2E39"/>
    <w:rsid w:val="003E34CE"/>
    <w:rsid w:val="003E467E"/>
    <w:rsid w:val="003E4727"/>
    <w:rsid w:val="003E47A3"/>
    <w:rsid w:val="003E49DB"/>
    <w:rsid w:val="003E4AF0"/>
    <w:rsid w:val="003E4EFA"/>
    <w:rsid w:val="003E731B"/>
    <w:rsid w:val="003F07BE"/>
    <w:rsid w:val="003F0C1F"/>
    <w:rsid w:val="003F32A1"/>
    <w:rsid w:val="003F736F"/>
    <w:rsid w:val="003F7EF3"/>
    <w:rsid w:val="0040048B"/>
    <w:rsid w:val="00404693"/>
    <w:rsid w:val="004062ED"/>
    <w:rsid w:val="0040653E"/>
    <w:rsid w:val="0040667F"/>
    <w:rsid w:val="00406B08"/>
    <w:rsid w:val="00407747"/>
    <w:rsid w:val="004077CE"/>
    <w:rsid w:val="00407889"/>
    <w:rsid w:val="00410E2E"/>
    <w:rsid w:val="00412B8A"/>
    <w:rsid w:val="00412CA9"/>
    <w:rsid w:val="00413F1D"/>
    <w:rsid w:val="004146B1"/>
    <w:rsid w:val="0041559C"/>
    <w:rsid w:val="00415D08"/>
    <w:rsid w:val="004212E5"/>
    <w:rsid w:val="004221FC"/>
    <w:rsid w:val="00422518"/>
    <w:rsid w:val="0042482B"/>
    <w:rsid w:val="004256E2"/>
    <w:rsid w:val="0042572B"/>
    <w:rsid w:val="004268E8"/>
    <w:rsid w:val="004274A1"/>
    <w:rsid w:val="00430355"/>
    <w:rsid w:val="00430E9B"/>
    <w:rsid w:val="00431154"/>
    <w:rsid w:val="004334A3"/>
    <w:rsid w:val="00434137"/>
    <w:rsid w:val="00434A28"/>
    <w:rsid w:val="004409B7"/>
    <w:rsid w:val="00441D41"/>
    <w:rsid w:val="00441F4D"/>
    <w:rsid w:val="004432A1"/>
    <w:rsid w:val="004436CC"/>
    <w:rsid w:val="00444F1C"/>
    <w:rsid w:val="00447444"/>
    <w:rsid w:val="004502F1"/>
    <w:rsid w:val="00451390"/>
    <w:rsid w:val="00452644"/>
    <w:rsid w:val="00452895"/>
    <w:rsid w:val="00452AF5"/>
    <w:rsid w:val="0045507F"/>
    <w:rsid w:val="0045756E"/>
    <w:rsid w:val="00462CA7"/>
    <w:rsid w:val="004651B5"/>
    <w:rsid w:val="004670D7"/>
    <w:rsid w:val="00470D5E"/>
    <w:rsid w:val="004718FE"/>
    <w:rsid w:val="00472BA4"/>
    <w:rsid w:val="004738D7"/>
    <w:rsid w:val="00474592"/>
    <w:rsid w:val="00475CA5"/>
    <w:rsid w:val="00484EF3"/>
    <w:rsid w:val="0048529B"/>
    <w:rsid w:val="004911AB"/>
    <w:rsid w:val="00491648"/>
    <w:rsid w:val="00491848"/>
    <w:rsid w:val="00492E72"/>
    <w:rsid w:val="004933CD"/>
    <w:rsid w:val="0049383C"/>
    <w:rsid w:val="00493CFB"/>
    <w:rsid w:val="004940E8"/>
    <w:rsid w:val="0049457E"/>
    <w:rsid w:val="00495EA6"/>
    <w:rsid w:val="00496355"/>
    <w:rsid w:val="004A0012"/>
    <w:rsid w:val="004A243A"/>
    <w:rsid w:val="004A2AEA"/>
    <w:rsid w:val="004A4B23"/>
    <w:rsid w:val="004A4FB7"/>
    <w:rsid w:val="004B03FF"/>
    <w:rsid w:val="004B1866"/>
    <w:rsid w:val="004B1D2F"/>
    <w:rsid w:val="004B1D97"/>
    <w:rsid w:val="004B5A18"/>
    <w:rsid w:val="004B6A31"/>
    <w:rsid w:val="004B7BCF"/>
    <w:rsid w:val="004C53BD"/>
    <w:rsid w:val="004C551D"/>
    <w:rsid w:val="004C58D0"/>
    <w:rsid w:val="004C7D9E"/>
    <w:rsid w:val="004D08B1"/>
    <w:rsid w:val="004D3950"/>
    <w:rsid w:val="004D3B78"/>
    <w:rsid w:val="004D4EDB"/>
    <w:rsid w:val="004D6570"/>
    <w:rsid w:val="004E009A"/>
    <w:rsid w:val="004E1D26"/>
    <w:rsid w:val="004E1D96"/>
    <w:rsid w:val="004E4AB8"/>
    <w:rsid w:val="004E6315"/>
    <w:rsid w:val="004E7F2C"/>
    <w:rsid w:val="004F00D0"/>
    <w:rsid w:val="004F1749"/>
    <w:rsid w:val="004F2C6B"/>
    <w:rsid w:val="004F3971"/>
    <w:rsid w:val="004F426B"/>
    <w:rsid w:val="005001CA"/>
    <w:rsid w:val="00501B72"/>
    <w:rsid w:val="00503859"/>
    <w:rsid w:val="0050420D"/>
    <w:rsid w:val="00505A14"/>
    <w:rsid w:val="005079D0"/>
    <w:rsid w:val="00510483"/>
    <w:rsid w:val="00512C4F"/>
    <w:rsid w:val="00512FF4"/>
    <w:rsid w:val="00514020"/>
    <w:rsid w:val="00517390"/>
    <w:rsid w:val="005177A7"/>
    <w:rsid w:val="00520DA6"/>
    <w:rsid w:val="00523D7E"/>
    <w:rsid w:val="005240B2"/>
    <w:rsid w:val="00524F06"/>
    <w:rsid w:val="005271B3"/>
    <w:rsid w:val="00527368"/>
    <w:rsid w:val="00527885"/>
    <w:rsid w:val="0053014F"/>
    <w:rsid w:val="005308F4"/>
    <w:rsid w:val="0053093A"/>
    <w:rsid w:val="0053161D"/>
    <w:rsid w:val="00531D0E"/>
    <w:rsid w:val="00533220"/>
    <w:rsid w:val="00534342"/>
    <w:rsid w:val="00535890"/>
    <w:rsid w:val="00536A2D"/>
    <w:rsid w:val="0054016E"/>
    <w:rsid w:val="00540762"/>
    <w:rsid w:val="005427BA"/>
    <w:rsid w:val="00542D9E"/>
    <w:rsid w:val="00543FD5"/>
    <w:rsid w:val="005453D0"/>
    <w:rsid w:val="00545634"/>
    <w:rsid w:val="0054747B"/>
    <w:rsid w:val="00552C6C"/>
    <w:rsid w:val="005548EA"/>
    <w:rsid w:val="0055497C"/>
    <w:rsid w:val="00560298"/>
    <w:rsid w:val="00560B16"/>
    <w:rsid w:val="0056109B"/>
    <w:rsid w:val="00563D54"/>
    <w:rsid w:val="0056519E"/>
    <w:rsid w:val="005722BB"/>
    <w:rsid w:val="0057243A"/>
    <w:rsid w:val="0057428B"/>
    <w:rsid w:val="00575247"/>
    <w:rsid w:val="005778AA"/>
    <w:rsid w:val="00581234"/>
    <w:rsid w:val="00582A22"/>
    <w:rsid w:val="00583AFB"/>
    <w:rsid w:val="005856A1"/>
    <w:rsid w:val="00586FA5"/>
    <w:rsid w:val="00590227"/>
    <w:rsid w:val="0059069E"/>
    <w:rsid w:val="00590E8E"/>
    <w:rsid w:val="005913FB"/>
    <w:rsid w:val="0059185F"/>
    <w:rsid w:val="00591962"/>
    <w:rsid w:val="00592A2B"/>
    <w:rsid w:val="00592B9D"/>
    <w:rsid w:val="0059479A"/>
    <w:rsid w:val="005A044D"/>
    <w:rsid w:val="005A0ACB"/>
    <w:rsid w:val="005A0AE4"/>
    <w:rsid w:val="005A104B"/>
    <w:rsid w:val="005A2889"/>
    <w:rsid w:val="005A327A"/>
    <w:rsid w:val="005A7939"/>
    <w:rsid w:val="005B027A"/>
    <w:rsid w:val="005B2772"/>
    <w:rsid w:val="005B28D7"/>
    <w:rsid w:val="005B2E6C"/>
    <w:rsid w:val="005B6C14"/>
    <w:rsid w:val="005B76A7"/>
    <w:rsid w:val="005C0B32"/>
    <w:rsid w:val="005C0C34"/>
    <w:rsid w:val="005C18D8"/>
    <w:rsid w:val="005C4250"/>
    <w:rsid w:val="005C4437"/>
    <w:rsid w:val="005C4489"/>
    <w:rsid w:val="005C4DA0"/>
    <w:rsid w:val="005C5D78"/>
    <w:rsid w:val="005C5D88"/>
    <w:rsid w:val="005C7514"/>
    <w:rsid w:val="005D149F"/>
    <w:rsid w:val="005D5F2D"/>
    <w:rsid w:val="005D67E4"/>
    <w:rsid w:val="005D7B4B"/>
    <w:rsid w:val="005E03A1"/>
    <w:rsid w:val="005E0FCE"/>
    <w:rsid w:val="005E20BE"/>
    <w:rsid w:val="005E26C6"/>
    <w:rsid w:val="005E27F3"/>
    <w:rsid w:val="005E44C9"/>
    <w:rsid w:val="005E4C66"/>
    <w:rsid w:val="005E4E3D"/>
    <w:rsid w:val="005E6723"/>
    <w:rsid w:val="005E7216"/>
    <w:rsid w:val="005E7FAC"/>
    <w:rsid w:val="005F0004"/>
    <w:rsid w:val="005F12CC"/>
    <w:rsid w:val="005F1B71"/>
    <w:rsid w:val="005F5098"/>
    <w:rsid w:val="005F54D8"/>
    <w:rsid w:val="005F7C20"/>
    <w:rsid w:val="00601257"/>
    <w:rsid w:val="00601997"/>
    <w:rsid w:val="00602993"/>
    <w:rsid w:val="00602E56"/>
    <w:rsid w:val="006031B8"/>
    <w:rsid w:val="00606443"/>
    <w:rsid w:val="00607CBE"/>
    <w:rsid w:val="0061003A"/>
    <w:rsid w:val="006111FA"/>
    <w:rsid w:val="00611D30"/>
    <w:rsid w:val="00615826"/>
    <w:rsid w:val="00615882"/>
    <w:rsid w:val="00617D77"/>
    <w:rsid w:val="006200C8"/>
    <w:rsid w:val="00620132"/>
    <w:rsid w:val="0062193C"/>
    <w:rsid w:val="006219B0"/>
    <w:rsid w:val="0062238C"/>
    <w:rsid w:val="006229A2"/>
    <w:rsid w:val="00622E88"/>
    <w:rsid w:val="00623EAA"/>
    <w:rsid w:val="006248ED"/>
    <w:rsid w:val="00625C8E"/>
    <w:rsid w:val="00625E18"/>
    <w:rsid w:val="0062701E"/>
    <w:rsid w:val="00630B34"/>
    <w:rsid w:val="00633BD8"/>
    <w:rsid w:val="00637BAD"/>
    <w:rsid w:val="00641093"/>
    <w:rsid w:val="0064196F"/>
    <w:rsid w:val="006419C0"/>
    <w:rsid w:val="0064328A"/>
    <w:rsid w:val="00644692"/>
    <w:rsid w:val="00646B95"/>
    <w:rsid w:val="0065130A"/>
    <w:rsid w:val="00651765"/>
    <w:rsid w:val="00653FCA"/>
    <w:rsid w:val="00655165"/>
    <w:rsid w:val="006559CE"/>
    <w:rsid w:val="00655FC3"/>
    <w:rsid w:val="00656BD4"/>
    <w:rsid w:val="0065756D"/>
    <w:rsid w:val="00657E3C"/>
    <w:rsid w:val="0066037D"/>
    <w:rsid w:val="00661386"/>
    <w:rsid w:val="00661C20"/>
    <w:rsid w:val="0066344C"/>
    <w:rsid w:val="00664D9F"/>
    <w:rsid w:val="00666B9C"/>
    <w:rsid w:val="00670C15"/>
    <w:rsid w:val="00670DA8"/>
    <w:rsid w:val="00673C4A"/>
    <w:rsid w:val="006759BA"/>
    <w:rsid w:val="0067601F"/>
    <w:rsid w:val="00677A35"/>
    <w:rsid w:val="00682A09"/>
    <w:rsid w:val="00684CB8"/>
    <w:rsid w:val="00685AFA"/>
    <w:rsid w:val="0068743D"/>
    <w:rsid w:val="00692A9A"/>
    <w:rsid w:val="00693A3E"/>
    <w:rsid w:val="00693FC5"/>
    <w:rsid w:val="00694B4C"/>
    <w:rsid w:val="0069594B"/>
    <w:rsid w:val="00696D21"/>
    <w:rsid w:val="006A074F"/>
    <w:rsid w:val="006A12B3"/>
    <w:rsid w:val="006A1F20"/>
    <w:rsid w:val="006A3B26"/>
    <w:rsid w:val="006A4EA4"/>
    <w:rsid w:val="006A57C8"/>
    <w:rsid w:val="006B0368"/>
    <w:rsid w:val="006B0646"/>
    <w:rsid w:val="006B1103"/>
    <w:rsid w:val="006B173D"/>
    <w:rsid w:val="006B24C3"/>
    <w:rsid w:val="006B2F2A"/>
    <w:rsid w:val="006B3493"/>
    <w:rsid w:val="006B49A4"/>
    <w:rsid w:val="006B4DFE"/>
    <w:rsid w:val="006B5A31"/>
    <w:rsid w:val="006B6CA8"/>
    <w:rsid w:val="006B7D9F"/>
    <w:rsid w:val="006C35B0"/>
    <w:rsid w:val="006C3BC8"/>
    <w:rsid w:val="006C43A7"/>
    <w:rsid w:val="006C62A3"/>
    <w:rsid w:val="006D010D"/>
    <w:rsid w:val="006D032A"/>
    <w:rsid w:val="006D1B7F"/>
    <w:rsid w:val="006D2C56"/>
    <w:rsid w:val="006D2E84"/>
    <w:rsid w:val="006D36CD"/>
    <w:rsid w:val="006D5CD9"/>
    <w:rsid w:val="006D5FE3"/>
    <w:rsid w:val="006E1552"/>
    <w:rsid w:val="006E1934"/>
    <w:rsid w:val="006E26F2"/>
    <w:rsid w:val="006E2849"/>
    <w:rsid w:val="006E58C8"/>
    <w:rsid w:val="006E6DA3"/>
    <w:rsid w:val="006F03C2"/>
    <w:rsid w:val="006F45D7"/>
    <w:rsid w:val="006F4FBA"/>
    <w:rsid w:val="006F63D2"/>
    <w:rsid w:val="006F65AC"/>
    <w:rsid w:val="006F7D58"/>
    <w:rsid w:val="007015AD"/>
    <w:rsid w:val="0070253F"/>
    <w:rsid w:val="00704EDD"/>
    <w:rsid w:val="007067E8"/>
    <w:rsid w:val="0070710F"/>
    <w:rsid w:val="00715A3C"/>
    <w:rsid w:val="00716C6F"/>
    <w:rsid w:val="007177E6"/>
    <w:rsid w:val="00717E0B"/>
    <w:rsid w:val="00720016"/>
    <w:rsid w:val="00720834"/>
    <w:rsid w:val="00721433"/>
    <w:rsid w:val="00721CF8"/>
    <w:rsid w:val="00722092"/>
    <w:rsid w:val="00722851"/>
    <w:rsid w:val="007229A7"/>
    <w:rsid w:val="00722AC2"/>
    <w:rsid w:val="00723DC9"/>
    <w:rsid w:val="00723FCC"/>
    <w:rsid w:val="007270C8"/>
    <w:rsid w:val="007275F0"/>
    <w:rsid w:val="00730CA6"/>
    <w:rsid w:val="00731FA1"/>
    <w:rsid w:val="00732CB2"/>
    <w:rsid w:val="00733240"/>
    <w:rsid w:val="007336E8"/>
    <w:rsid w:val="00734C5D"/>
    <w:rsid w:val="00734D6B"/>
    <w:rsid w:val="007360DD"/>
    <w:rsid w:val="007365A8"/>
    <w:rsid w:val="00737515"/>
    <w:rsid w:val="00741224"/>
    <w:rsid w:val="00741C4D"/>
    <w:rsid w:val="00742627"/>
    <w:rsid w:val="00742DA2"/>
    <w:rsid w:val="007454B1"/>
    <w:rsid w:val="00747402"/>
    <w:rsid w:val="00747600"/>
    <w:rsid w:val="00750F95"/>
    <w:rsid w:val="007512EE"/>
    <w:rsid w:val="007519C4"/>
    <w:rsid w:val="00751E3F"/>
    <w:rsid w:val="0075272D"/>
    <w:rsid w:val="00754481"/>
    <w:rsid w:val="00755CCC"/>
    <w:rsid w:val="0075797D"/>
    <w:rsid w:val="00757DEC"/>
    <w:rsid w:val="00760E6D"/>
    <w:rsid w:val="00761419"/>
    <w:rsid w:val="007615C3"/>
    <w:rsid w:val="00761FE5"/>
    <w:rsid w:val="00762978"/>
    <w:rsid w:val="00764100"/>
    <w:rsid w:val="00764259"/>
    <w:rsid w:val="00764BA7"/>
    <w:rsid w:val="007651E1"/>
    <w:rsid w:val="00766FAF"/>
    <w:rsid w:val="00767532"/>
    <w:rsid w:val="007715E7"/>
    <w:rsid w:val="0077401A"/>
    <w:rsid w:val="00775E6A"/>
    <w:rsid w:val="00780559"/>
    <w:rsid w:val="00780ED2"/>
    <w:rsid w:val="00781E72"/>
    <w:rsid w:val="007833EC"/>
    <w:rsid w:val="00784E86"/>
    <w:rsid w:val="007853C7"/>
    <w:rsid w:val="00785811"/>
    <w:rsid w:val="00786EAE"/>
    <w:rsid w:val="0079162F"/>
    <w:rsid w:val="00791BA4"/>
    <w:rsid w:val="0079363F"/>
    <w:rsid w:val="00793AB7"/>
    <w:rsid w:val="00794034"/>
    <w:rsid w:val="00794155"/>
    <w:rsid w:val="00794ED5"/>
    <w:rsid w:val="00795EDC"/>
    <w:rsid w:val="00796BC6"/>
    <w:rsid w:val="007974A4"/>
    <w:rsid w:val="007977D1"/>
    <w:rsid w:val="00797B6D"/>
    <w:rsid w:val="007A1251"/>
    <w:rsid w:val="007A166F"/>
    <w:rsid w:val="007A19DB"/>
    <w:rsid w:val="007A33F9"/>
    <w:rsid w:val="007A3EE1"/>
    <w:rsid w:val="007A4305"/>
    <w:rsid w:val="007A75B0"/>
    <w:rsid w:val="007B009A"/>
    <w:rsid w:val="007B0356"/>
    <w:rsid w:val="007B237E"/>
    <w:rsid w:val="007B2D2F"/>
    <w:rsid w:val="007B6CE8"/>
    <w:rsid w:val="007B7ED2"/>
    <w:rsid w:val="007C0137"/>
    <w:rsid w:val="007C015B"/>
    <w:rsid w:val="007C2955"/>
    <w:rsid w:val="007C29D8"/>
    <w:rsid w:val="007C61E1"/>
    <w:rsid w:val="007C6911"/>
    <w:rsid w:val="007C6C46"/>
    <w:rsid w:val="007C7A2E"/>
    <w:rsid w:val="007D18E6"/>
    <w:rsid w:val="007D2762"/>
    <w:rsid w:val="007D2B63"/>
    <w:rsid w:val="007D47F1"/>
    <w:rsid w:val="007D7634"/>
    <w:rsid w:val="007D7F13"/>
    <w:rsid w:val="007E0D39"/>
    <w:rsid w:val="007E0D50"/>
    <w:rsid w:val="007E2289"/>
    <w:rsid w:val="007E464F"/>
    <w:rsid w:val="007E4A25"/>
    <w:rsid w:val="007E4EB2"/>
    <w:rsid w:val="007E54B6"/>
    <w:rsid w:val="007F2595"/>
    <w:rsid w:val="007F3600"/>
    <w:rsid w:val="007F4F7F"/>
    <w:rsid w:val="00800836"/>
    <w:rsid w:val="00801145"/>
    <w:rsid w:val="008037FC"/>
    <w:rsid w:val="00805D64"/>
    <w:rsid w:val="008119B5"/>
    <w:rsid w:val="00811D20"/>
    <w:rsid w:val="008168B0"/>
    <w:rsid w:val="00816B2B"/>
    <w:rsid w:val="00817A52"/>
    <w:rsid w:val="00817BA6"/>
    <w:rsid w:val="00823929"/>
    <w:rsid w:val="00823B05"/>
    <w:rsid w:val="00823EE5"/>
    <w:rsid w:val="00823FA5"/>
    <w:rsid w:val="00825869"/>
    <w:rsid w:val="00830631"/>
    <w:rsid w:val="008320FF"/>
    <w:rsid w:val="008322DC"/>
    <w:rsid w:val="00835165"/>
    <w:rsid w:val="008353BE"/>
    <w:rsid w:val="0083561D"/>
    <w:rsid w:val="0083587E"/>
    <w:rsid w:val="00836176"/>
    <w:rsid w:val="00841044"/>
    <w:rsid w:val="008415F0"/>
    <w:rsid w:val="00842EFB"/>
    <w:rsid w:val="00844027"/>
    <w:rsid w:val="00844B00"/>
    <w:rsid w:val="008460BA"/>
    <w:rsid w:val="008503B5"/>
    <w:rsid w:val="00851080"/>
    <w:rsid w:val="00852748"/>
    <w:rsid w:val="00853149"/>
    <w:rsid w:val="00853903"/>
    <w:rsid w:val="00853906"/>
    <w:rsid w:val="00854565"/>
    <w:rsid w:val="00854A9D"/>
    <w:rsid w:val="008553F5"/>
    <w:rsid w:val="00855E85"/>
    <w:rsid w:val="00857A88"/>
    <w:rsid w:val="00857EF5"/>
    <w:rsid w:val="00861C94"/>
    <w:rsid w:val="0086299D"/>
    <w:rsid w:val="00865EDC"/>
    <w:rsid w:val="00866317"/>
    <w:rsid w:val="00866407"/>
    <w:rsid w:val="00867971"/>
    <w:rsid w:val="008679C1"/>
    <w:rsid w:val="008701B2"/>
    <w:rsid w:val="008724C7"/>
    <w:rsid w:val="008732E9"/>
    <w:rsid w:val="008733AE"/>
    <w:rsid w:val="008735A9"/>
    <w:rsid w:val="008741DE"/>
    <w:rsid w:val="00874C4B"/>
    <w:rsid w:val="008754CC"/>
    <w:rsid w:val="008759A8"/>
    <w:rsid w:val="00876C6C"/>
    <w:rsid w:val="00876D8D"/>
    <w:rsid w:val="008770F3"/>
    <w:rsid w:val="00877F8A"/>
    <w:rsid w:val="00880D3C"/>
    <w:rsid w:val="00881FE7"/>
    <w:rsid w:val="00882725"/>
    <w:rsid w:val="00883637"/>
    <w:rsid w:val="008842B3"/>
    <w:rsid w:val="0088679B"/>
    <w:rsid w:val="008868C3"/>
    <w:rsid w:val="00891872"/>
    <w:rsid w:val="00894697"/>
    <w:rsid w:val="008949DF"/>
    <w:rsid w:val="00895951"/>
    <w:rsid w:val="008969C5"/>
    <w:rsid w:val="008A040C"/>
    <w:rsid w:val="008A2458"/>
    <w:rsid w:val="008A2AD4"/>
    <w:rsid w:val="008A2D0A"/>
    <w:rsid w:val="008A35B5"/>
    <w:rsid w:val="008A4607"/>
    <w:rsid w:val="008A64F3"/>
    <w:rsid w:val="008A68E5"/>
    <w:rsid w:val="008A7D53"/>
    <w:rsid w:val="008B0640"/>
    <w:rsid w:val="008B0E15"/>
    <w:rsid w:val="008B19B9"/>
    <w:rsid w:val="008B4ABB"/>
    <w:rsid w:val="008B7C3E"/>
    <w:rsid w:val="008C1EE3"/>
    <w:rsid w:val="008C3B1D"/>
    <w:rsid w:val="008C4CD9"/>
    <w:rsid w:val="008C6976"/>
    <w:rsid w:val="008C7576"/>
    <w:rsid w:val="008C775F"/>
    <w:rsid w:val="008C7F74"/>
    <w:rsid w:val="008D174C"/>
    <w:rsid w:val="008D3AE6"/>
    <w:rsid w:val="008D3C6F"/>
    <w:rsid w:val="008D6508"/>
    <w:rsid w:val="008D7D41"/>
    <w:rsid w:val="008E02F8"/>
    <w:rsid w:val="008E193C"/>
    <w:rsid w:val="008E3090"/>
    <w:rsid w:val="008E3FF0"/>
    <w:rsid w:val="008E63F5"/>
    <w:rsid w:val="008E6891"/>
    <w:rsid w:val="008E7EF7"/>
    <w:rsid w:val="008F038E"/>
    <w:rsid w:val="008F04A4"/>
    <w:rsid w:val="008F0968"/>
    <w:rsid w:val="008F0E16"/>
    <w:rsid w:val="008F1BD2"/>
    <w:rsid w:val="008F2B66"/>
    <w:rsid w:val="008F44B9"/>
    <w:rsid w:val="008F5E78"/>
    <w:rsid w:val="009018A4"/>
    <w:rsid w:val="00901C53"/>
    <w:rsid w:val="00902721"/>
    <w:rsid w:val="00902DFC"/>
    <w:rsid w:val="0090479D"/>
    <w:rsid w:val="0090537D"/>
    <w:rsid w:val="00906028"/>
    <w:rsid w:val="009128CE"/>
    <w:rsid w:val="00913412"/>
    <w:rsid w:val="009143E0"/>
    <w:rsid w:val="009144AA"/>
    <w:rsid w:val="00915BE4"/>
    <w:rsid w:val="00920C61"/>
    <w:rsid w:val="00921BF4"/>
    <w:rsid w:val="0092223B"/>
    <w:rsid w:val="00923621"/>
    <w:rsid w:val="0092588B"/>
    <w:rsid w:val="009278DB"/>
    <w:rsid w:val="009304BC"/>
    <w:rsid w:val="00930C46"/>
    <w:rsid w:val="00931A80"/>
    <w:rsid w:val="00932E30"/>
    <w:rsid w:val="00935110"/>
    <w:rsid w:val="00935D9B"/>
    <w:rsid w:val="00935F0D"/>
    <w:rsid w:val="00936B58"/>
    <w:rsid w:val="00936D55"/>
    <w:rsid w:val="00936DAF"/>
    <w:rsid w:val="009374EC"/>
    <w:rsid w:val="00940368"/>
    <w:rsid w:val="00940C27"/>
    <w:rsid w:val="0094156E"/>
    <w:rsid w:val="00944BEE"/>
    <w:rsid w:val="00945137"/>
    <w:rsid w:val="00945DE5"/>
    <w:rsid w:val="0094667B"/>
    <w:rsid w:val="009473CD"/>
    <w:rsid w:val="00950574"/>
    <w:rsid w:val="00950577"/>
    <w:rsid w:val="0095092A"/>
    <w:rsid w:val="00952ADF"/>
    <w:rsid w:val="0095478B"/>
    <w:rsid w:val="00955342"/>
    <w:rsid w:val="00955B59"/>
    <w:rsid w:val="0095739F"/>
    <w:rsid w:val="0095755C"/>
    <w:rsid w:val="0096002C"/>
    <w:rsid w:val="0096215A"/>
    <w:rsid w:val="00962766"/>
    <w:rsid w:val="009636CA"/>
    <w:rsid w:val="009667F9"/>
    <w:rsid w:val="009676A3"/>
    <w:rsid w:val="00967F26"/>
    <w:rsid w:val="00971257"/>
    <w:rsid w:val="00972430"/>
    <w:rsid w:val="009724E0"/>
    <w:rsid w:val="009725C0"/>
    <w:rsid w:val="00972A98"/>
    <w:rsid w:val="009748FA"/>
    <w:rsid w:val="0097533F"/>
    <w:rsid w:val="00975359"/>
    <w:rsid w:val="00977DF0"/>
    <w:rsid w:val="00980199"/>
    <w:rsid w:val="009845A6"/>
    <w:rsid w:val="00984EA0"/>
    <w:rsid w:val="009910CF"/>
    <w:rsid w:val="00991B4C"/>
    <w:rsid w:val="0099244B"/>
    <w:rsid w:val="00996C27"/>
    <w:rsid w:val="009A0C0F"/>
    <w:rsid w:val="009A1513"/>
    <w:rsid w:val="009A328C"/>
    <w:rsid w:val="009A33F8"/>
    <w:rsid w:val="009A4DDC"/>
    <w:rsid w:val="009A547C"/>
    <w:rsid w:val="009B1A3C"/>
    <w:rsid w:val="009B350C"/>
    <w:rsid w:val="009B3618"/>
    <w:rsid w:val="009B4B9F"/>
    <w:rsid w:val="009B7493"/>
    <w:rsid w:val="009B7B23"/>
    <w:rsid w:val="009C1CEB"/>
    <w:rsid w:val="009C1D2B"/>
    <w:rsid w:val="009C3B38"/>
    <w:rsid w:val="009C3D22"/>
    <w:rsid w:val="009C3D58"/>
    <w:rsid w:val="009C4132"/>
    <w:rsid w:val="009C4BED"/>
    <w:rsid w:val="009C7ABB"/>
    <w:rsid w:val="009C7E5D"/>
    <w:rsid w:val="009D16B8"/>
    <w:rsid w:val="009D207C"/>
    <w:rsid w:val="009D663F"/>
    <w:rsid w:val="009D6AAC"/>
    <w:rsid w:val="009E051D"/>
    <w:rsid w:val="009E2466"/>
    <w:rsid w:val="009E2BC1"/>
    <w:rsid w:val="009E2FA5"/>
    <w:rsid w:val="009E41C2"/>
    <w:rsid w:val="009E4281"/>
    <w:rsid w:val="009E43C1"/>
    <w:rsid w:val="009E7E66"/>
    <w:rsid w:val="009F0590"/>
    <w:rsid w:val="009F065E"/>
    <w:rsid w:val="009F1BA8"/>
    <w:rsid w:val="009F3C1A"/>
    <w:rsid w:val="009F3EE6"/>
    <w:rsid w:val="009F4C7C"/>
    <w:rsid w:val="009F50F9"/>
    <w:rsid w:val="009F54F5"/>
    <w:rsid w:val="009F5C04"/>
    <w:rsid w:val="009F6B3C"/>
    <w:rsid w:val="009F6D4D"/>
    <w:rsid w:val="009F71AA"/>
    <w:rsid w:val="00A04D43"/>
    <w:rsid w:val="00A056C3"/>
    <w:rsid w:val="00A06D2E"/>
    <w:rsid w:val="00A07652"/>
    <w:rsid w:val="00A10D64"/>
    <w:rsid w:val="00A128CD"/>
    <w:rsid w:val="00A12DA3"/>
    <w:rsid w:val="00A147FA"/>
    <w:rsid w:val="00A148F1"/>
    <w:rsid w:val="00A15191"/>
    <w:rsid w:val="00A17B1A"/>
    <w:rsid w:val="00A17C4E"/>
    <w:rsid w:val="00A20FE4"/>
    <w:rsid w:val="00A21E92"/>
    <w:rsid w:val="00A236E5"/>
    <w:rsid w:val="00A24A33"/>
    <w:rsid w:val="00A24CAC"/>
    <w:rsid w:val="00A25289"/>
    <w:rsid w:val="00A30428"/>
    <w:rsid w:val="00A31A45"/>
    <w:rsid w:val="00A32666"/>
    <w:rsid w:val="00A32B30"/>
    <w:rsid w:val="00A335D1"/>
    <w:rsid w:val="00A34B0B"/>
    <w:rsid w:val="00A34B9A"/>
    <w:rsid w:val="00A37C65"/>
    <w:rsid w:val="00A40493"/>
    <w:rsid w:val="00A40DDF"/>
    <w:rsid w:val="00A41061"/>
    <w:rsid w:val="00A41215"/>
    <w:rsid w:val="00A42D4A"/>
    <w:rsid w:val="00A45968"/>
    <w:rsid w:val="00A46152"/>
    <w:rsid w:val="00A462FF"/>
    <w:rsid w:val="00A4664B"/>
    <w:rsid w:val="00A46B20"/>
    <w:rsid w:val="00A533D5"/>
    <w:rsid w:val="00A54205"/>
    <w:rsid w:val="00A54E92"/>
    <w:rsid w:val="00A55F6A"/>
    <w:rsid w:val="00A5619C"/>
    <w:rsid w:val="00A56ADC"/>
    <w:rsid w:val="00A6043A"/>
    <w:rsid w:val="00A61178"/>
    <w:rsid w:val="00A6266D"/>
    <w:rsid w:val="00A62B97"/>
    <w:rsid w:val="00A62F34"/>
    <w:rsid w:val="00A64112"/>
    <w:rsid w:val="00A64715"/>
    <w:rsid w:val="00A65666"/>
    <w:rsid w:val="00A65A86"/>
    <w:rsid w:val="00A673B7"/>
    <w:rsid w:val="00A7348E"/>
    <w:rsid w:val="00A73BED"/>
    <w:rsid w:val="00A746E1"/>
    <w:rsid w:val="00A74BD0"/>
    <w:rsid w:val="00A7522B"/>
    <w:rsid w:val="00A752DD"/>
    <w:rsid w:val="00A757C3"/>
    <w:rsid w:val="00A75A57"/>
    <w:rsid w:val="00A7636A"/>
    <w:rsid w:val="00A777B1"/>
    <w:rsid w:val="00A77BFC"/>
    <w:rsid w:val="00A80E7B"/>
    <w:rsid w:val="00A8306C"/>
    <w:rsid w:val="00A846A5"/>
    <w:rsid w:val="00A851F8"/>
    <w:rsid w:val="00A91547"/>
    <w:rsid w:val="00A91D0C"/>
    <w:rsid w:val="00A923DC"/>
    <w:rsid w:val="00A933A6"/>
    <w:rsid w:val="00A94DF9"/>
    <w:rsid w:val="00A9776E"/>
    <w:rsid w:val="00AA08DE"/>
    <w:rsid w:val="00AA7A12"/>
    <w:rsid w:val="00AB11A6"/>
    <w:rsid w:val="00AB13E3"/>
    <w:rsid w:val="00AB366A"/>
    <w:rsid w:val="00AB379A"/>
    <w:rsid w:val="00AB53A8"/>
    <w:rsid w:val="00AB6572"/>
    <w:rsid w:val="00AB7381"/>
    <w:rsid w:val="00AC09A6"/>
    <w:rsid w:val="00AC2171"/>
    <w:rsid w:val="00AC2ED0"/>
    <w:rsid w:val="00AC3177"/>
    <w:rsid w:val="00AC35FC"/>
    <w:rsid w:val="00AC3734"/>
    <w:rsid w:val="00AC537E"/>
    <w:rsid w:val="00AC667C"/>
    <w:rsid w:val="00AC673E"/>
    <w:rsid w:val="00AC740E"/>
    <w:rsid w:val="00AC7502"/>
    <w:rsid w:val="00AC79EB"/>
    <w:rsid w:val="00AD00C0"/>
    <w:rsid w:val="00AD04CB"/>
    <w:rsid w:val="00AD0E9C"/>
    <w:rsid w:val="00AD151C"/>
    <w:rsid w:val="00AD1817"/>
    <w:rsid w:val="00AD3736"/>
    <w:rsid w:val="00AD3B2B"/>
    <w:rsid w:val="00AD520D"/>
    <w:rsid w:val="00AD540D"/>
    <w:rsid w:val="00AD5638"/>
    <w:rsid w:val="00AD597A"/>
    <w:rsid w:val="00AD5B6A"/>
    <w:rsid w:val="00AD601D"/>
    <w:rsid w:val="00AD6A39"/>
    <w:rsid w:val="00AD71CB"/>
    <w:rsid w:val="00AD772E"/>
    <w:rsid w:val="00AE0B22"/>
    <w:rsid w:val="00AE157E"/>
    <w:rsid w:val="00AE213C"/>
    <w:rsid w:val="00AE4D31"/>
    <w:rsid w:val="00AE5BB1"/>
    <w:rsid w:val="00AE6828"/>
    <w:rsid w:val="00AE6B04"/>
    <w:rsid w:val="00AF01F5"/>
    <w:rsid w:val="00AF057D"/>
    <w:rsid w:val="00AF14D5"/>
    <w:rsid w:val="00AF261A"/>
    <w:rsid w:val="00AF3705"/>
    <w:rsid w:val="00AF380B"/>
    <w:rsid w:val="00AF3BD4"/>
    <w:rsid w:val="00AF42FC"/>
    <w:rsid w:val="00AF59E7"/>
    <w:rsid w:val="00AF658C"/>
    <w:rsid w:val="00AF6B42"/>
    <w:rsid w:val="00AF7D49"/>
    <w:rsid w:val="00B027AC"/>
    <w:rsid w:val="00B02B22"/>
    <w:rsid w:val="00B03145"/>
    <w:rsid w:val="00B0356E"/>
    <w:rsid w:val="00B0502D"/>
    <w:rsid w:val="00B10DF1"/>
    <w:rsid w:val="00B119FB"/>
    <w:rsid w:val="00B123FB"/>
    <w:rsid w:val="00B12525"/>
    <w:rsid w:val="00B13341"/>
    <w:rsid w:val="00B1493F"/>
    <w:rsid w:val="00B21B82"/>
    <w:rsid w:val="00B25A7E"/>
    <w:rsid w:val="00B30FFB"/>
    <w:rsid w:val="00B33F52"/>
    <w:rsid w:val="00B34552"/>
    <w:rsid w:val="00B34914"/>
    <w:rsid w:val="00B35B22"/>
    <w:rsid w:val="00B37872"/>
    <w:rsid w:val="00B4319A"/>
    <w:rsid w:val="00B433EB"/>
    <w:rsid w:val="00B43CA8"/>
    <w:rsid w:val="00B456FD"/>
    <w:rsid w:val="00B46FF8"/>
    <w:rsid w:val="00B47C62"/>
    <w:rsid w:val="00B503E8"/>
    <w:rsid w:val="00B52F1B"/>
    <w:rsid w:val="00B533A9"/>
    <w:rsid w:val="00B53FC5"/>
    <w:rsid w:val="00B55EEF"/>
    <w:rsid w:val="00B56F45"/>
    <w:rsid w:val="00B56FB7"/>
    <w:rsid w:val="00B57BCE"/>
    <w:rsid w:val="00B60B4A"/>
    <w:rsid w:val="00B61021"/>
    <w:rsid w:val="00B615E6"/>
    <w:rsid w:val="00B626F9"/>
    <w:rsid w:val="00B641BB"/>
    <w:rsid w:val="00B678CE"/>
    <w:rsid w:val="00B7336D"/>
    <w:rsid w:val="00B74D1B"/>
    <w:rsid w:val="00B75148"/>
    <w:rsid w:val="00B757CC"/>
    <w:rsid w:val="00B75DF3"/>
    <w:rsid w:val="00B8002D"/>
    <w:rsid w:val="00B8305F"/>
    <w:rsid w:val="00B83AC3"/>
    <w:rsid w:val="00B83BD6"/>
    <w:rsid w:val="00B851CB"/>
    <w:rsid w:val="00B8640A"/>
    <w:rsid w:val="00B8734A"/>
    <w:rsid w:val="00B8736D"/>
    <w:rsid w:val="00B87451"/>
    <w:rsid w:val="00B90CD6"/>
    <w:rsid w:val="00B914E7"/>
    <w:rsid w:val="00B9213F"/>
    <w:rsid w:val="00B92484"/>
    <w:rsid w:val="00B92C33"/>
    <w:rsid w:val="00B94C3F"/>
    <w:rsid w:val="00B95369"/>
    <w:rsid w:val="00B959F4"/>
    <w:rsid w:val="00B95F70"/>
    <w:rsid w:val="00B96D82"/>
    <w:rsid w:val="00BA014D"/>
    <w:rsid w:val="00BA0ADC"/>
    <w:rsid w:val="00BA3B3B"/>
    <w:rsid w:val="00BA4262"/>
    <w:rsid w:val="00BA4B92"/>
    <w:rsid w:val="00BA4EB9"/>
    <w:rsid w:val="00BA4EDB"/>
    <w:rsid w:val="00BA598C"/>
    <w:rsid w:val="00BA6D23"/>
    <w:rsid w:val="00BA7CAF"/>
    <w:rsid w:val="00BA7FC1"/>
    <w:rsid w:val="00BB02DF"/>
    <w:rsid w:val="00BB0D4A"/>
    <w:rsid w:val="00BB1D6F"/>
    <w:rsid w:val="00BB1FEB"/>
    <w:rsid w:val="00BB20CB"/>
    <w:rsid w:val="00BB6086"/>
    <w:rsid w:val="00BB6D45"/>
    <w:rsid w:val="00BB755F"/>
    <w:rsid w:val="00BC1073"/>
    <w:rsid w:val="00BC40E6"/>
    <w:rsid w:val="00BC422B"/>
    <w:rsid w:val="00BC432F"/>
    <w:rsid w:val="00BC6365"/>
    <w:rsid w:val="00BC6B9A"/>
    <w:rsid w:val="00BD0FF7"/>
    <w:rsid w:val="00BD1EC4"/>
    <w:rsid w:val="00BD35A8"/>
    <w:rsid w:val="00BD5B9D"/>
    <w:rsid w:val="00BD667A"/>
    <w:rsid w:val="00BE0992"/>
    <w:rsid w:val="00BE27DC"/>
    <w:rsid w:val="00BE2BD8"/>
    <w:rsid w:val="00BE2CBB"/>
    <w:rsid w:val="00BE43E5"/>
    <w:rsid w:val="00BE54E4"/>
    <w:rsid w:val="00BE64F9"/>
    <w:rsid w:val="00BE73AE"/>
    <w:rsid w:val="00BF03C2"/>
    <w:rsid w:val="00BF15DF"/>
    <w:rsid w:val="00BF1EEB"/>
    <w:rsid w:val="00BF2EB2"/>
    <w:rsid w:val="00BF4C07"/>
    <w:rsid w:val="00BF4EBA"/>
    <w:rsid w:val="00BF7CDD"/>
    <w:rsid w:val="00BF7F47"/>
    <w:rsid w:val="00BF7FA4"/>
    <w:rsid w:val="00C00054"/>
    <w:rsid w:val="00C004F6"/>
    <w:rsid w:val="00C01C68"/>
    <w:rsid w:val="00C037BC"/>
    <w:rsid w:val="00C04A36"/>
    <w:rsid w:val="00C05210"/>
    <w:rsid w:val="00C06569"/>
    <w:rsid w:val="00C06684"/>
    <w:rsid w:val="00C06826"/>
    <w:rsid w:val="00C07DC4"/>
    <w:rsid w:val="00C10F87"/>
    <w:rsid w:val="00C11965"/>
    <w:rsid w:val="00C12FD4"/>
    <w:rsid w:val="00C1327B"/>
    <w:rsid w:val="00C14C6F"/>
    <w:rsid w:val="00C1599C"/>
    <w:rsid w:val="00C20442"/>
    <w:rsid w:val="00C21AA1"/>
    <w:rsid w:val="00C22200"/>
    <w:rsid w:val="00C2455C"/>
    <w:rsid w:val="00C27653"/>
    <w:rsid w:val="00C3087A"/>
    <w:rsid w:val="00C324A4"/>
    <w:rsid w:val="00C32869"/>
    <w:rsid w:val="00C32D7C"/>
    <w:rsid w:val="00C33271"/>
    <w:rsid w:val="00C33C7C"/>
    <w:rsid w:val="00C33EA0"/>
    <w:rsid w:val="00C3427A"/>
    <w:rsid w:val="00C36C55"/>
    <w:rsid w:val="00C371B1"/>
    <w:rsid w:val="00C37BBB"/>
    <w:rsid w:val="00C40232"/>
    <w:rsid w:val="00C412A4"/>
    <w:rsid w:val="00C46D8F"/>
    <w:rsid w:val="00C50A7B"/>
    <w:rsid w:val="00C533F1"/>
    <w:rsid w:val="00C535CE"/>
    <w:rsid w:val="00C5363F"/>
    <w:rsid w:val="00C536E9"/>
    <w:rsid w:val="00C542E2"/>
    <w:rsid w:val="00C5686C"/>
    <w:rsid w:val="00C56E97"/>
    <w:rsid w:val="00C57EF5"/>
    <w:rsid w:val="00C602EF"/>
    <w:rsid w:val="00C64644"/>
    <w:rsid w:val="00C701EF"/>
    <w:rsid w:val="00C70A55"/>
    <w:rsid w:val="00C72B61"/>
    <w:rsid w:val="00C73552"/>
    <w:rsid w:val="00C8104C"/>
    <w:rsid w:val="00C82177"/>
    <w:rsid w:val="00C829CD"/>
    <w:rsid w:val="00C82C2A"/>
    <w:rsid w:val="00C85D54"/>
    <w:rsid w:val="00C874AD"/>
    <w:rsid w:val="00C90083"/>
    <w:rsid w:val="00C91609"/>
    <w:rsid w:val="00C93867"/>
    <w:rsid w:val="00C978B0"/>
    <w:rsid w:val="00CA2560"/>
    <w:rsid w:val="00CA40E8"/>
    <w:rsid w:val="00CA4491"/>
    <w:rsid w:val="00CA569B"/>
    <w:rsid w:val="00CA78CF"/>
    <w:rsid w:val="00CA7A70"/>
    <w:rsid w:val="00CB235E"/>
    <w:rsid w:val="00CB499E"/>
    <w:rsid w:val="00CC2350"/>
    <w:rsid w:val="00CC266B"/>
    <w:rsid w:val="00CC3241"/>
    <w:rsid w:val="00CC494C"/>
    <w:rsid w:val="00CC5627"/>
    <w:rsid w:val="00CC6F52"/>
    <w:rsid w:val="00CD05F8"/>
    <w:rsid w:val="00CD10D3"/>
    <w:rsid w:val="00CD1938"/>
    <w:rsid w:val="00CD2C52"/>
    <w:rsid w:val="00CD3C97"/>
    <w:rsid w:val="00CD5132"/>
    <w:rsid w:val="00CE2430"/>
    <w:rsid w:val="00CE2CAC"/>
    <w:rsid w:val="00CE3F5C"/>
    <w:rsid w:val="00CE4DCB"/>
    <w:rsid w:val="00CE6155"/>
    <w:rsid w:val="00CE66EB"/>
    <w:rsid w:val="00CE690C"/>
    <w:rsid w:val="00CE6934"/>
    <w:rsid w:val="00CE738D"/>
    <w:rsid w:val="00CE7575"/>
    <w:rsid w:val="00CF06D0"/>
    <w:rsid w:val="00CF0E33"/>
    <w:rsid w:val="00CF292E"/>
    <w:rsid w:val="00CF3027"/>
    <w:rsid w:val="00CF4447"/>
    <w:rsid w:val="00CF6D69"/>
    <w:rsid w:val="00CF7962"/>
    <w:rsid w:val="00CF7DF3"/>
    <w:rsid w:val="00D00006"/>
    <w:rsid w:val="00D004A4"/>
    <w:rsid w:val="00D01574"/>
    <w:rsid w:val="00D020F8"/>
    <w:rsid w:val="00D03288"/>
    <w:rsid w:val="00D042D6"/>
    <w:rsid w:val="00D0542D"/>
    <w:rsid w:val="00D076D2"/>
    <w:rsid w:val="00D12F06"/>
    <w:rsid w:val="00D156B4"/>
    <w:rsid w:val="00D201A8"/>
    <w:rsid w:val="00D20AF6"/>
    <w:rsid w:val="00D24779"/>
    <w:rsid w:val="00D301D9"/>
    <w:rsid w:val="00D30260"/>
    <w:rsid w:val="00D324D6"/>
    <w:rsid w:val="00D33CB3"/>
    <w:rsid w:val="00D343BE"/>
    <w:rsid w:val="00D34912"/>
    <w:rsid w:val="00D35E06"/>
    <w:rsid w:val="00D369DE"/>
    <w:rsid w:val="00D36BAC"/>
    <w:rsid w:val="00D36CD8"/>
    <w:rsid w:val="00D404C0"/>
    <w:rsid w:val="00D40DD4"/>
    <w:rsid w:val="00D41BCE"/>
    <w:rsid w:val="00D424D4"/>
    <w:rsid w:val="00D42646"/>
    <w:rsid w:val="00D43037"/>
    <w:rsid w:val="00D44A3A"/>
    <w:rsid w:val="00D45D52"/>
    <w:rsid w:val="00D51B23"/>
    <w:rsid w:val="00D53453"/>
    <w:rsid w:val="00D53C59"/>
    <w:rsid w:val="00D53CA8"/>
    <w:rsid w:val="00D540BF"/>
    <w:rsid w:val="00D575BA"/>
    <w:rsid w:val="00D5786F"/>
    <w:rsid w:val="00D57BD4"/>
    <w:rsid w:val="00D609DF"/>
    <w:rsid w:val="00D62035"/>
    <w:rsid w:val="00D6203E"/>
    <w:rsid w:val="00D62441"/>
    <w:rsid w:val="00D63C66"/>
    <w:rsid w:val="00D6634E"/>
    <w:rsid w:val="00D722DD"/>
    <w:rsid w:val="00D75999"/>
    <w:rsid w:val="00D75B7A"/>
    <w:rsid w:val="00D75BFA"/>
    <w:rsid w:val="00D77ED9"/>
    <w:rsid w:val="00D80150"/>
    <w:rsid w:val="00D80784"/>
    <w:rsid w:val="00D81912"/>
    <w:rsid w:val="00D81D68"/>
    <w:rsid w:val="00D8305A"/>
    <w:rsid w:val="00D833C7"/>
    <w:rsid w:val="00D83FCB"/>
    <w:rsid w:val="00D8539C"/>
    <w:rsid w:val="00D860E6"/>
    <w:rsid w:val="00D86BC7"/>
    <w:rsid w:val="00D871A3"/>
    <w:rsid w:val="00D91994"/>
    <w:rsid w:val="00D93175"/>
    <w:rsid w:val="00D93887"/>
    <w:rsid w:val="00D96E28"/>
    <w:rsid w:val="00D97F26"/>
    <w:rsid w:val="00DA0D2A"/>
    <w:rsid w:val="00DA2959"/>
    <w:rsid w:val="00DA32B3"/>
    <w:rsid w:val="00DA51ED"/>
    <w:rsid w:val="00DA54D1"/>
    <w:rsid w:val="00DA6D17"/>
    <w:rsid w:val="00DA6F8F"/>
    <w:rsid w:val="00DB3C78"/>
    <w:rsid w:val="00DB459E"/>
    <w:rsid w:val="00DB4BE8"/>
    <w:rsid w:val="00DB4CC7"/>
    <w:rsid w:val="00DB4F9A"/>
    <w:rsid w:val="00DB50D4"/>
    <w:rsid w:val="00DB56B5"/>
    <w:rsid w:val="00DB62DE"/>
    <w:rsid w:val="00DB6A4D"/>
    <w:rsid w:val="00DB7A8C"/>
    <w:rsid w:val="00DC0630"/>
    <w:rsid w:val="00DC3C29"/>
    <w:rsid w:val="00DC553A"/>
    <w:rsid w:val="00DC5C22"/>
    <w:rsid w:val="00DC5D92"/>
    <w:rsid w:val="00DC6006"/>
    <w:rsid w:val="00DD092D"/>
    <w:rsid w:val="00DD1155"/>
    <w:rsid w:val="00DD1417"/>
    <w:rsid w:val="00DD1469"/>
    <w:rsid w:val="00DD17EA"/>
    <w:rsid w:val="00DD1985"/>
    <w:rsid w:val="00DD37CB"/>
    <w:rsid w:val="00DD4B35"/>
    <w:rsid w:val="00DD65E3"/>
    <w:rsid w:val="00DD79D2"/>
    <w:rsid w:val="00DE0065"/>
    <w:rsid w:val="00DE0F30"/>
    <w:rsid w:val="00DE10AD"/>
    <w:rsid w:val="00DE2AE1"/>
    <w:rsid w:val="00DE37A8"/>
    <w:rsid w:val="00DE3E13"/>
    <w:rsid w:val="00DE5CA0"/>
    <w:rsid w:val="00DE6693"/>
    <w:rsid w:val="00DE6E60"/>
    <w:rsid w:val="00DE7250"/>
    <w:rsid w:val="00DE730F"/>
    <w:rsid w:val="00DE7411"/>
    <w:rsid w:val="00DE7C77"/>
    <w:rsid w:val="00DE7DDE"/>
    <w:rsid w:val="00DF088B"/>
    <w:rsid w:val="00DF3E3C"/>
    <w:rsid w:val="00E01C27"/>
    <w:rsid w:val="00E022A5"/>
    <w:rsid w:val="00E028D0"/>
    <w:rsid w:val="00E041F9"/>
    <w:rsid w:val="00E04B89"/>
    <w:rsid w:val="00E058A7"/>
    <w:rsid w:val="00E062B1"/>
    <w:rsid w:val="00E065CF"/>
    <w:rsid w:val="00E07B3B"/>
    <w:rsid w:val="00E108D1"/>
    <w:rsid w:val="00E14D12"/>
    <w:rsid w:val="00E1580E"/>
    <w:rsid w:val="00E179C8"/>
    <w:rsid w:val="00E17D53"/>
    <w:rsid w:val="00E20C8C"/>
    <w:rsid w:val="00E20E95"/>
    <w:rsid w:val="00E213CC"/>
    <w:rsid w:val="00E21CB5"/>
    <w:rsid w:val="00E2204F"/>
    <w:rsid w:val="00E2224F"/>
    <w:rsid w:val="00E2390A"/>
    <w:rsid w:val="00E23CBD"/>
    <w:rsid w:val="00E248E3"/>
    <w:rsid w:val="00E248FD"/>
    <w:rsid w:val="00E27832"/>
    <w:rsid w:val="00E27E05"/>
    <w:rsid w:val="00E31D94"/>
    <w:rsid w:val="00E31E0F"/>
    <w:rsid w:val="00E31E1C"/>
    <w:rsid w:val="00E32C33"/>
    <w:rsid w:val="00E36864"/>
    <w:rsid w:val="00E36B0F"/>
    <w:rsid w:val="00E36D4D"/>
    <w:rsid w:val="00E37B12"/>
    <w:rsid w:val="00E41F34"/>
    <w:rsid w:val="00E466E2"/>
    <w:rsid w:val="00E503FA"/>
    <w:rsid w:val="00E53E9E"/>
    <w:rsid w:val="00E54EE8"/>
    <w:rsid w:val="00E55727"/>
    <w:rsid w:val="00E5616A"/>
    <w:rsid w:val="00E5649E"/>
    <w:rsid w:val="00E61CC2"/>
    <w:rsid w:val="00E61EC6"/>
    <w:rsid w:val="00E63351"/>
    <w:rsid w:val="00E635D0"/>
    <w:rsid w:val="00E63C9B"/>
    <w:rsid w:val="00E65610"/>
    <w:rsid w:val="00E661A6"/>
    <w:rsid w:val="00E66A85"/>
    <w:rsid w:val="00E67339"/>
    <w:rsid w:val="00E67409"/>
    <w:rsid w:val="00E67904"/>
    <w:rsid w:val="00E71C35"/>
    <w:rsid w:val="00E723B2"/>
    <w:rsid w:val="00E72F48"/>
    <w:rsid w:val="00E73153"/>
    <w:rsid w:val="00E73D70"/>
    <w:rsid w:val="00E769AB"/>
    <w:rsid w:val="00E83E76"/>
    <w:rsid w:val="00E8457F"/>
    <w:rsid w:val="00E86D25"/>
    <w:rsid w:val="00E87802"/>
    <w:rsid w:val="00E9154C"/>
    <w:rsid w:val="00E923D1"/>
    <w:rsid w:val="00E92DE1"/>
    <w:rsid w:val="00E937B6"/>
    <w:rsid w:val="00E94AE9"/>
    <w:rsid w:val="00E95A2E"/>
    <w:rsid w:val="00EA0F2E"/>
    <w:rsid w:val="00EA39B2"/>
    <w:rsid w:val="00EA5943"/>
    <w:rsid w:val="00EA7857"/>
    <w:rsid w:val="00EB3CBC"/>
    <w:rsid w:val="00EB3CCC"/>
    <w:rsid w:val="00EB5908"/>
    <w:rsid w:val="00EB688A"/>
    <w:rsid w:val="00EB7459"/>
    <w:rsid w:val="00EB7F92"/>
    <w:rsid w:val="00EC19E0"/>
    <w:rsid w:val="00EC1D0C"/>
    <w:rsid w:val="00EC24EC"/>
    <w:rsid w:val="00EC54D6"/>
    <w:rsid w:val="00EC5C46"/>
    <w:rsid w:val="00EC7B4B"/>
    <w:rsid w:val="00ED1730"/>
    <w:rsid w:val="00ED372C"/>
    <w:rsid w:val="00ED4AAD"/>
    <w:rsid w:val="00ED587F"/>
    <w:rsid w:val="00ED5B7F"/>
    <w:rsid w:val="00ED77C2"/>
    <w:rsid w:val="00ED7E7C"/>
    <w:rsid w:val="00EE09D8"/>
    <w:rsid w:val="00EE1211"/>
    <w:rsid w:val="00EE16EF"/>
    <w:rsid w:val="00EE20F1"/>
    <w:rsid w:val="00EE6597"/>
    <w:rsid w:val="00EF160B"/>
    <w:rsid w:val="00EF386C"/>
    <w:rsid w:val="00EF4525"/>
    <w:rsid w:val="00EF554D"/>
    <w:rsid w:val="00EF60A0"/>
    <w:rsid w:val="00F011BD"/>
    <w:rsid w:val="00F018F2"/>
    <w:rsid w:val="00F01C68"/>
    <w:rsid w:val="00F03CA9"/>
    <w:rsid w:val="00F046DA"/>
    <w:rsid w:val="00F05081"/>
    <w:rsid w:val="00F0509C"/>
    <w:rsid w:val="00F05F25"/>
    <w:rsid w:val="00F07972"/>
    <w:rsid w:val="00F10199"/>
    <w:rsid w:val="00F10739"/>
    <w:rsid w:val="00F130E6"/>
    <w:rsid w:val="00F131A5"/>
    <w:rsid w:val="00F14D13"/>
    <w:rsid w:val="00F16EA4"/>
    <w:rsid w:val="00F17262"/>
    <w:rsid w:val="00F17DDF"/>
    <w:rsid w:val="00F201BE"/>
    <w:rsid w:val="00F202C4"/>
    <w:rsid w:val="00F22983"/>
    <w:rsid w:val="00F260CB"/>
    <w:rsid w:val="00F26D3A"/>
    <w:rsid w:val="00F26F4C"/>
    <w:rsid w:val="00F275EA"/>
    <w:rsid w:val="00F3208E"/>
    <w:rsid w:val="00F32762"/>
    <w:rsid w:val="00F32801"/>
    <w:rsid w:val="00F32BC7"/>
    <w:rsid w:val="00F3690E"/>
    <w:rsid w:val="00F374AB"/>
    <w:rsid w:val="00F44C3C"/>
    <w:rsid w:val="00F45724"/>
    <w:rsid w:val="00F4589D"/>
    <w:rsid w:val="00F46989"/>
    <w:rsid w:val="00F46A01"/>
    <w:rsid w:val="00F50878"/>
    <w:rsid w:val="00F54E95"/>
    <w:rsid w:val="00F561D4"/>
    <w:rsid w:val="00F56E34"/>
    <w:rsid w:val="00F60B6C"/>
    <w:rsid w:val="00F60BEF"/>
    <w:rsid w:val="00F63BBC"/>
    <w:rsid w:val="00F64F4D"/>
    <w:rsid w:val="00F65751"/>
    <w:rsid w:val="00F67A1A"/>
    <w:rsid w:val="00F7033B"/>
    <w:rsid w:val="00F719BA"/>
    <w:rsid w:val="00F72058"/>
    <w:rsid w:val="00F73A33"/>
    <w:rsid w:val="00F757E6"/>
    <w:rsid w:val="00F76417"/>
    <w:rsid w:val="00F8178F"/>
    <w:rsid w:val="00F82583"/>
    <w:rsid w:val="00F82ADF"/>
    <w:rsid w:val="00F84B49"/>
    <w:rsid w:val="00F84E3A"/>
    <w:rsid w:val="00F85038"/>
    <w:rsid w:val="00F86421"/>
    <w:rsid w:val="00F867AE"/>
    <w:rsid w:val="00F90A26"/>
    <w:rsid w:val="00F92045"/>
    <w:rsid w:val="00F93C81"/>
    <w:rsid w:val="00F9749A"/>
    <w:rsid w:val="00FA0F95"/>
    <w:rsid w:val="00FA28C1"/>
    <w:rsid w:val="00FA51E2"/>
    <w:rsid w:val="00FA57C5"/>
    <w:rsid w:val="00FA643C"/>
    <w:rsid w:val="00FA6A5D"/>
    <w:rsid w:val="00FA78A1"/>
    <w:rsid w:val="00FB00F5"/>
    <w:rsid w:val="00FB0A0D"/>
    <w:rsid w:val="00FB1A8E"/>
    <w:rsid w:val="00FB1EE9"/>
    <w:rsid w:val="00FB247D"/>
    <w:rsid w:val="00FB26CB"/>
    <w:rsid w:val="00FB27B4"/>
    <w:rsid w:val="00FB5957"/>
    <w:rsid w:val="00FB64FC"/>
    <w:rsid w:val="00FB7376"/>
    <w:rsid w:val="00FC483D"/>
    <w:rsid w:val="00FC5149"/>
    <w:rsid w:val="00FC74C5"/>
    <w:rsid w:val="00FC75CA"/>
    <w:rsid w:val="00FD2459"/>
    <w:rsid w:val="00FD6AD4"/>
    <w:rsid w:val="00FD6FF6"/>
    <w:rsid w:val="00FD7744"/>
    <w:rsid w:val="00FD79F6"/>
    <w:rsid w:val="00FE14CB"/>
    <w:rsid w:val="00FE2C42"/>
    <w:rsid w:val="00FE3D2C"/>
    <w:rsid w:val="00FE6ABA"/>
    <w:rsid w:val="00FE6C2B"/>
    <w:rsid w:val="00FE7095"/>
    <w:rsid w:val="00FF0472"/>
    <w:rsid w:val="00FF2C9E"/>
    <w:rsid w:val="00FF3B57"/>
    <w:rsid w:val="00FF69F0"/>
    <w:rsid w:val="00FF7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15459"/>
  <w15:docId w15:val="{43DEDB1E-4A03-47DE-AA65-6FC3474BB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3F0"/>
    <w:pPr>
      <w:spacing w:line="480" w:lineRule="auto"/>
    </w:pPr>
    <w:rPr>
      <w:rFonts w:ascii="Arial" w:hAnsi="Arial"/>
      <w:sz w:val="24"/>
    </w:rPr>
  </w:style>
  <w:style w:type="paragraph" w:styleId="Heading1">
    <w:name w:val="heading 1"/>
    <w:basedOn w:val="Normal"/>
    <w:next w:val="Normal"/>
    <w:link w:val="Heading1Char"/>
    <w:uiPriority w:val="9"/>
    <w:qFormat/>
    <w:rsid w:val="00A46B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64C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7BC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F720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6B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6B20"/>
    <w:rPr>
      <w:rFonts w:eastAsiaTheme="minorEastAsia"/>
      <w:lang w:val="en-US"/>
    </w:rPr>
  </w:style>
  <w:style w:type="character" w:customStyle="1" w:styleId="Heading1Char">
    <w:name w:val="Heading 1 Char"/>
    <w:basedOn w:val="DefaultParagraphFont"/>
    <w:link w:val="Heading1"/>
    <w:uiPriority w:val="9"/>
    <w:rsid w:val="00A46B2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B49A4"/>
    <w:rPr>
      <w:color w:val="0563C1" w:themeColor="hyperlink"/>
      <w:u w:val="single"/>
    </w:rPr>
  </w:style>
  <w:style w:type="character" w:customStyle="1" w:styleId="UnresolvedMention1">
    <w:name w:val="Unresolved Mention1"/>
    <w:basedOn w:val="DefaultParagraphFont"/>
    <w:uiPriority w:val="99"/>
    <w:semiHidden/>
    <w:unhideWhenUsed/>
    <w:rsid w:val="006B49A4"/>
    <w:rPr>
      <w:color w:val="605E5C"/>
      <w:shd w:val="clear" w:color="auto" w:fill="E1DFDD"/>
    </w:rPr>
  </w:style>
  <w:style w:type="paragraph" w:styleId="NormalWeb">
    <w:name w:val="Normal (Web)"/>
    <w:basedOn w:val="Normal"/>
    <w:uiPriority w:val="99"/>
    <w:unhideWhenUsed/>
    <w:rsid w:val="009C3D22"/>
    <w:pPr>
      <w:spacing w:before="100" w:beforeAutospacing="1" w:after="100" w:afterAutospacing="1"/>
    </w:pPr>
    <w:rPr>
      <w:rFonts w:ascii="Times New Roman" w:eastAsia="Times New Roman" w:hAnsi="Times New Roman" w:cs="Times New Roman"/>
      <w:szCs w:val="24"/>
      <w:lang w:eastAsia="en-GB"/>
    </w:rPr>
  </w:style>
  <w:style w:type="character" w:customStyle="1" w:styleId="Heading3Char">
    <w:name w:val="Heading 3 Char"/>
    <w:basedOn w:val="DefaultParagraphFont"/>
    <w:link w:val="Heading3"/>
    <w:uiPriority w:val="9"/>
    <w:rsid w:val="004B7BCF"/>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164C7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F72058"/>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8A64F3"/>
    <w:rPr>
      <w:i/>
      <w:iCs/>
    </w:rPr>
  </w:style>
  <w:style w:type="paragraph" w:customStyle="1" w:styleId="ssrcss-1q0x1qg-paragraph">
    <w:name w:val="ssrcss-1q0x1qg-paragraph"/>
    <w:basedOn w:val="Normal"/>
    <w:rsid w:val="003E47A3"/>
    <w:pPr>
      <w:spacing w:before="100" w:beforeAutospacing="1" w:after="100" w:afterAutospacing="1"/>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A65666"/>
    <w:rPr>
      <w:b/>
      <w:bCs/>
    </w:rPr>
  </w:style>
  <w:style w:type="paragraph" w:styleId="ListParagraph">
    <w:name w:val="List Paragraph"/>
    <w:basedOn w:val="Normal"/>
    <w:uiPriority w:val="34"/>
    <w:qFormat/>
    <w:rsid w:val="008E3090"/>
    <w:pPr>
      <w:ind w:left="720"/>
      <w:contextualSpacing/>
    </w:pPr>
  </w:style>
  <w:style w:type="paragraph" w:styleId="Header">
    <w:name w:val="header"/>
    <w:basedOn w:val="Normal"/>
    <w:link w:val="HeaderChar"/>
    <w:uiPriority w:val="99"/>
    <w:unhideWhenUsed/>
    <w:rsid w:val="00503859"/>
    <w:pPr>
      <w:tabs>
        <w:tab w:val="center" w:pos="4513"/>
        <w:tab w:val="right" w:pos="9026"/>
      </w:tabs>
      <w:spacing w:after="0"/>
    </w:pPr>
  </w:style>
  <w:style w:type="character" w:customStyle="1" w:styleId="HeaderChar">
    <w:name w:val="Header Char"/>
    <w:basedOn w:val="DefaultParagraphFont"/>
    <w:link w:val="Header"/>
    <w:uiPriority w:val="99"/>
    <w:rsid w:val="00503859"/>
    <w:rPr>
      <w:sz w:val="24"/>
    </w:rPr>
  </w:style>
  <w:style w:type="paragraph" w:styleId="Footer">
    <w:name w:val="footer"/>
    <w:basedOn w:val="Normal"/>
    <w:link w:val="FooterChar"/>
    <w:uiPriority w:val="99"/>
    <w:unhideWhenUsed/>
    <w:rsid w:val="00503859"/>
    <w:pPr>
      <w:tabs>
        <w:tab w:val="center" w:pos="4513"/>
        <w:tab w:val="right" w:pos="9026"/>
      </w:tabs>
      <w:spacing w:after="0"/>
    </w:pPr>
  </w:style>
  <w:style w:type="character" w:customStyle="1" w:styleId="FooterChar">
    <w:name w:val="Footer Char"/>
    <w:basedOn w:val="DefaultParagraphFont"/>
    <w:link w:val="Footer"/>
    <w:uiPriority w:val="99"/>
    <w:rsid w:val="00503859"/>
    <w:rPr>
      <w:sz w:val="24"/>
    </w:rPr>
  </w:style>
  <w:style w:type="character" w:customStyle="1" w:styleId="media-delimiter">
    <w:name w:val="media-delimiter"/>
    <w:basedOn w:val="DefaultParagraphFont"/>
    <w:rsid w:val="00DE3E13"/>
  </w:style>
  <w:style w:type="paragraph" w:customStyle="1" w:styleId="article-first-paragraph">
    <w:name w:val="article-first-paragraph"/>
    <w:basedOn w:val="Normal"/>
    <w:rsid w:val="00805D64"/>
    <w:pPr>
      <w:spacing w:before="100" w:beforeAutospacing="1" w:after="100" w:afterAutospacing="1"/>
    </w:pPr>
    <w:rPr>
      <w:rFonts w:ascii="Times New Roman" w:eastAsia="Times New Roman" w:hAnsi="Times New Roman" w:cs="Times New Roman"/>
      <w:szCs w:val="24"/>
      <w:lang w:eastAsia="en-GB"/>
    </w:rPr>
  </w:style>
  <w:style w:type="paragraph" w:customStyle="1" w:styleId="nova-legacy-e-listitem">
    <w:name w:val="nova-legacy-e-list__item"/>
    <w:basedOn w:val="Normal"/>
    <w:rsid w:val="00CE2430"/>
    <w:pPr>
      <w:spacing w:before="100" w:beforeAutospacing="1" w:after="100" w:afterAutospacing="1"/>
    </w:pPr>
    <w:rPr>
      <w:rFonts w:ascii="Times New Roman" w:eastAsia="Times New Roman" w:hAnsi="Times New Roman" w:cs="Times New Roman"/>
      <w:szCs w:val="24"/>
      <w:lang w:eastAsia="en-GB"/>
    </w:rPr>
  </w:style>
  <w:style w:type="character" w:customStyle="1" w:styleId="ff2">
    <w:name w:val="ff2"/>
    <w:basedOn w:val="DefaultParagraphFont"/>
    <w:rsid w:val="00CE2430"/>
  </w:style>
  <w:style w:type="character" w:customStyle="1" w:styleId="ls7">
    <w:name w:val="ls7"/>
    <w:basedOn w:val="DefaultParagraphFont"/>
    <w:rsid w:val="008A68E5"/>
  </w:style>
  <w:style w:type="character" w:customStyle="1" w:styleId="ffe">
    <w:name w:val="ffe"/>
    <w:basedOn w:val="DefaultParagraphFont"/>
    <w:rsid w:val="00633BD8"/>
  </w:style>
  <w:style w:type="character" w:customStyle="1" w:styleId="ff6">
    <w:name w:val="ff6"/>
    <w:basedOn w:val="DefaultParagraphFont"/>
    <w:rsid w:val="00633BD8"/>
  </w:style>
  <w:style w:type="character" w:customStyle="1" w:styleId="ff4">
    <w:name w:val="ff4"/>
    <w:basedOn w:val="DefaultParagraphFont"/>
    <w:rsid w:val="00633BD8"/>
  </w:style>
  <w:style w:type="character" w:styleId="FollowedHyperlink">
    <w:name w:val="FollowedHyperlink"/>
    <w:basedOn w:val="DefaultParagraphFont"/>
    <w:uiPriority w:val="99"/>
    <w:semiHidden/>
    <w:unhideWhenUsed/>
    <w:rsid w:val="00EE16EF"/>
    <w:rPr>
      <w:color w:val="954F72" w:themeColor="followedHyperlink"/>
      <w:u w:val="single"/>
    </w:rPr>
  </w:style>
  <w:style w:type="paragraph" w:styleId="TOCHeading">
    <w:name w:val="TOC Heading"/>
    <w:basedOn w:val="Heading1"/>
    <w:next w:val="Normal"/>
    <w:uiPriority w:val="39"/>
    <w:unhideWhenUsed/>
    <w:qFormat/>
    <w:rsid w:val="00CC3241"/>
    <w:pPr>
      <w:spacing w:line="259" w:lineRule="auto"/>
      <w:outlineLvl w:val="9"/>
    </w:pPr>
    <w:rPr>
      <w:lang w:val="en-US"/>
    </w:rPr>
  </w:style>
  <w:style w:type="paragraph" w:styleId="TOC1">
    <w:name w:val="toc 1"/>
    <w:basedOn w:val="Normal"/>
    <w:next w:val="Normal"/>
    <w:autoRedefine/>
    <w:uiPriority w:val="39"/>
    <w:unhideWhenUsed/>
    <w:rsid w:val="00CC3241"/>
    <w:pPr>
      <w:spacing w:after="100"/>
    </w:pPr>
  </w:style>
  <w:style w:type="character" w:customStyle="1" w:styleId="cf01">
    <w:name w:val="cf01"/>
    <w:basedOn w:val="DefaultParagraphFont"/>
    <w:rsid w:val="000B2570"/>
    <w:rPr>
      <w:rFonts w:ascii="Segoe UI" w:hAnsi="Segoe UI" w:cs="Segoe UI" w:hint="default"/>
      <w:sz w:val="18"/>
      <w:szCs w:val="18"/>
    </w:rPr>
  </w:style>
  <w:style w:type="paragraph" w:styleId="Caption">
    <w:name w:val="caption"/>
    <w:basedOn w:val="Normal"/>
    <w:next w:val="Normal"/>
    <w:uiPriority w:val="35"/>
    <w:unhideWhenUsed/>
    <w:qFormat/>
    <w:rsid w:val="003432C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inkedin.com/feed/news/techs-age-discrimination-problem-4752828/"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researchgate.net/publication/227677080_The_rich_get_richer_Predicting_participation_in_voluntary_diversity_training" TargetMode="External"/><Relationship Id="rId17" Type="http://schemas.openxmlformats.org/officeDocument/2006/relationships/hyperlink" Target="https://youtu.be/XvmI_LJOZtU" TargetMode="External"/><Relationship Id="rId2" Type="http://schemas.openxmlformats.org/officeDocument/2006/relationships/customXml" Target="../customXml/item2.xml"/><Relationship Id="rId16" Type="http://schemas.openxmlformats.org/officeDocument/2006/relationships/hyperlink" Target="https://www.researchgate.net/journal/Business-Management-and-Education-2029-749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southwalesargus.co.uk/news/19304651.gwent-police-hiring-representative-workforce-mind/" TargetMode="External"/><Relationship Id="rId10" Type="http://schemas.openxmlformats.org/officeDocument/2006/relationships/image" Target="media/image10.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incs.police.uk/about-us/join-us/police-officers/are-you-eligible-to-become-a-police-offi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09.02.2022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488EA9-8FCB-472B-B84B-FA5B0349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77225</TotalTime>
  <Pages>32</Pages>
  <Words>7582</Words>
  <Characters>43224</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NEW TALENT ECONOMY</dc:title>
  <dc:subject>Talent Management BMHR7010</dc:subject>
  <dc:creator>Katarzyna Kolowrocka 1805961</dc:creator>
  <cp:lastModifiedBy>Kate Kolowrocka</cp:lastModifiedBy>
  <cp:revision>1782</cp:revision>
  <dcterms:created xsi:type="dcterms:W3CDTF">2021-11-02T16:26:00Z</dcterms:created>
  <dcterms:modified xsi:type="dcterms:W3CDTF">2022-02-10T19:45:00Z</dcterms:modified>
</cp:coreProperties>
</file>