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473BE" w:rsidP="00E51AAC">
            <w:pPr>
              <w:spacing w:before="120" w:after="120"/>
              <w:jc w:val="both"/>
              <w:rPr>
                <w:rFonts w:ascii="Arial" w:hAnsi="Arial" w:cs="Arial"/>
                <w:b/>
                <w:sz w:val="22"/>
                <w:szCs w:val="22"/>
              </w:rPr>
            </w:pPr>
            <w:r>
              <w:rPr>
                <w:rFonts w:ascii="Arial" w:hAnsi="Arial" w:cs="Arial"/>
                <w:b/>
                <w:sz w:val="22"/>
                <w:szCs w:val="22"/>
              </w:rPr>
              <w:t>BSc/MComp Computer Games Development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473BE" w:rsidP="00E51AAC">
            <w:pPr>
              <w:spacing w:before="120" w:after="120"/>
              <w:jc w:val="both"/>
              <w:rPr>
                <w:rFonts w:ascii="Arial" w:hAnsi="Arial" w:cs="Arial"/>
                <w:b/>
                <w:sz w:val="22"/>
                <w:szCs w:val="22"/>
              </w:rPr>
            </w:pPr>
            <w:r>
              <w:rPr>
                <w:rFonts w:ascii="Arial" w:hAnsi="Arial" w:cs="Arial"/>
                <w:b/>
                <w:sz w:val="22"/>
                <w:szCs w:val="22"/>
              </w:rPr>
              <w:t>High Performance Computing for Games and Visualisation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473BE" w:rsidP="00152E9D">
            <w:pPr>
              <w:spacing w:before="120" w:after="120"/>
              <w:jc w:val="both"/>
              <w:rPr>
                <w:rFonts w:ascii="Arial" w:hAnsi="Arial" w:cs="Arial"/>
                <w:b/>
                <w:sz w:val="22"/>
                <w:szCs w:val="22"/>
              </w:rPr>
            </w:pPr>
            <w:r>
              <w:rPr>
                <w:rFonts w:ascii="Arial" w:hAnsi="Arial" w:cs="Arial"/>
                <w:b/>
                <w:sz w:val="22"/>
                <w:szCs w:val="22"/>
              </w:rPr>
              <w:t>M6X01099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1473BE" w:rsidRDefault="001473BE" w:rsidP="00E51AAC">
            <w:pPr>
              <w:spacing w:before="120" w:after="120"/>
              <w:jc w:val="both"/>
              <w:rPr>
                <w:rFonts w:ascii="Arial" w:hAnsi="Arial" w:cs="Arial"/>
                <w:b/>
                <w:sz w:val="22"/>
                <w:szCs w:val="22"/>
              </w:rPr>
            </w:pPr>
            <w:r>
              <w:rPr>
                <w:rFonts w:ascii="Arial" w:hAnsi="Arial" w:cs="Arial"/>
                <w:b/>
                <w:sz w:val="22"/>
                <w:szCs w:val="22"/>
              </w:rPr>
              <w:t>Gordon Dickers</w:t>
            </w:r>
          </w:p>
          <w:p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473BE" w:rsidP="00E51AAC">
            <w:pPr>
              <w:spacing w:before="120" w:after="120"/>
              <w:jc w:val="both"/>
              <w:rPr>
                <w:rFonts w:ascii="Arial" w:hAnsi="Arial" w:cs="Arial"/>
                <w:b/>
                <w:sz w:val="22"/>
                <w:szCs w:val="22"/>
              </w:rPr>
            </w:pPr>
            <w:r>
              <w:rPr>
                <w:rFonts w:ascii="Arial" w:hAnsi="Arial" w:cs="Arial"/>
                <w:b/>
                <w:sz w:val="22"/>
                <w:szCs w:val="22"/>
              </w:rPr>
              <w:t>Andrew Baker</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1731B" w:rsidP="005F0579">
            <w:pPr>
              <w:spacing w:before="120" w:after="120"/>
              <w:jc w:val="both"/>
              <w:rPr>
                <w:rFonts w:ascii="Arial" w:hAnsi="Arial" w:cs="Arial"/>
                <w:b/>
                <w:sz w:val="22"/>
                <w:szCs w:val="22"/>
              </w:rPr>
            </w:pPr>
            <w:r>
              <w:rPr>
                <w:rFonts w:ascii="Arial" w:hAnsi="Arial" w:cs="Arial"/>
                <w:b/>
                <w:sz w:val="22"/>
                <w:szCs w:val="22"/>
              </w:rPr>
              <w:t>Coursework 2</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1731B" w:rsidP="00E51AAC">
            <w:pPr>
              <w:spacing w:before="120" w:after="120"/>
              <w:jc w:val="both"/>
              <w:rPr>
                <w:rFonts w:ascii="Arial" w:hAnsi="Arial" w:cs="Arial"/>
                <w:b/>
                <w:sz w:val="22"/>
                <w:szCs w:val="22"/>
              </w:rPr>
            </w:pPr>
            <w:r>
              <w:rPr>
                <w:rFonts w:ascii="Arial" w:hAnsi="Arial" w:cs="Arial"/>
                <w:b/>
                <w:sz w:val="22"/>
                <w:szCs w:val="22"/>
              </w:rPr>
              <w:t>50</w:t>
            </w:r>
            <w:r w:rsidR="001473BE">
              <w:rPr>
                <w:rFonts w:ascii="Arial" w:hAnsi="Arial" w:cs="Arial"/>
                <w:b/>
                <w:sz w:val="22"/>
                <w:szCs w:val="22"/>
              </w:rPr>
              <w: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1731B" w:rsidP="005F0579">
            <w:pPr>
              <w:spacing w:before="120" w:after="120"/>
              <w:jc w:val="both"/>
              <w:rPr>
                <w:rFonts w:ascii="Arial" w:hAnsi="Arial" w:cs="Arial"/>
                <w:b/>
                <w:sz w:val="22"/>
                <w:szCs w:val="22"/>
              </w:rPr>
            </w:pPr>
            <w:r>
              <w:rPr>
                <w:rFonts w:ascii="Arial" w:hAnsi="Arial" w:cs="Arial"/>
                <w:b/>
                <w:sz w:val="22"/>
                <w:szCs w:val="22"/>
              </w:rPr>
              <w:t>8/5</w:t>
            </w:r>
            <w:r w:rsidR="003A297D">
              <w:rPr>
                <w:rFonts w:ascii="Arial" w:hAnsi="Arial" w:cs="Arial"/>
                <w:b/>
                <w:sz w:val="22"/>
                <w:szCs w:val="22"/>
              </w:rPr>
              <w:t>/2019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31731B" w:rsidRDefault="0031731B" w:rsidP="00A85BFE">
            <w:pPr>
              <w:pStyle w:val="fixed"/>
              <w:numPr>
                <w:ilvl w:val="0"/>
                <w:numId w:val="19"/>
              </w:numPr>
              <w:rPr>
                <w:rFonts w:ascii="Calibri" w:hAnsi="Calibri" w:cs="Calibri"/>
                <w:b w:val="0"/>
                <w:sz w:val="22"/>
                <w:szCs w:val="24"/>
              </w:rPr>
            </w:pPr>
            <w:r w:rsidRPr="00644F14">
              <w:rPr>
                <w:rFonts w:ascii="Calibri" w:hAnsi="Calibri" w:cs="Calibri"/>
                <w:b w:val="0"/>
                <w:sz w:val="22"/>
                <w:szCs w:val="24"/>
              </w:rPr>
              <w:t>Demonstrate systematic use of established HPC approaches, software design methods and practical programming skills in the development of a parallelised software solution.</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31731B" w:rsidRDefault="0031731B">
      <w:pPr>
        <w:rPr>
          <w:rFonts w:ascii="Arial" w:hAnsi="Arial" w:cs="Arial"/>
          <w:b/>
        </w:rPr>
      </w:pPr>
      <w:r>
        <w:rPr>
          <w:rFonts w:ascii="Arial" w:hAnsi="Arial" w:cs="Arial"/>
          <w:b/>
        </w:rPr>
        <w:br w:type="page"/>
      </w:r>
    </w:p>
    <w:p w:rsidR="0031731B" w:rsidRPr="006716C7" w:rsidRDefault="0031731B" w:rsidP="0031731B">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1731B" w:rsidRPr="00EE6F25" w:rsidTr="005E3D15">
        <w:tc>
          <w:tcPr>
            <w:tcW w:w="10670" w:type="dxa"/>
            <w:shd w:val="clear" w:color="auto" w:fill="C0C0C0"/>
          </w:tcPr>
          <w:p w:rsidR="0031731B" w:rsidRPr="00EE6F25" w:rsidRDefault="0031731B" w:rsidP="005E3D15">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31731B" w:rsidRDefault="0031731B" w:rsidP="0031731B">
      <w:pPr>
        <w:jc w:val="both"/>
        <w:rPr>
          <w:sz w:val="22"/>
          <w:szCs w:val="22"/>
        </w:rPr>
      </w:pPr>
    </w:p>
    <w:p w:rsidR="0031731B" w:rsidRDefault="0031731B" w:rsidP="0031731B">
      <w:pPr>
        <w:jc w:val="both"/>
        <w:rPr>
          <w:sz w:val="22"/>
          <w:szCs w:val="22"/>
        </w:rPr>
      </w:pPr>
    </w:p>
    <w:p w:rsidR="0031731B" w:rsidRDefault="0031731B" w:rsidP="0031731B">
      <w:pPr>
        <w:pStyle w:val="BodyText"/>
        <w:numPr>
          <w:ilvl w:val="0"/>
          <w:numId w:val="20"/>
        </w:numPr>
        <w:rPr>
          <w:sz w:val="24"/>
        </w:rPr>
      </w:pPr>
      <w:r>
        <w:rPr>
          <w:sz w:val="24"/>
        </w:rPr>
        <w:t>Select a GPGPU programming language (for example CUDA) and suitable SDK (for example NVidia’s GPU SDK) and implement the algorithm or technique you  identified and presented in your research paper viva of outcome 1.</w:t>
      </w:r>
    </w:p>
    <w:p w:rsidR="0031731B" w:rsidRDefault="0031731B" w:rsidP="0031731B">
      <w:pPr>
        <w:pStyle w:val="BodyText"/>
        <w:ind w:left="360"/>
        <w:rPr>
          <w:sz w:val="24"/>
        </w:rPr>
      </w:pPr>
      <w:r>
        <w:rPr>
          <w:sz w:val="24"/>
        </w:rPr>
        <w:t>After implementing your HPC application, evaluate it.  For example, you might consider comparing the time and memory complexity of your application with an existing HPC implementation and/or comparing it with a serial implementation that runs on a single CPU.</w:t>
      </w:r>
      <w:r w:rsidR="00A8562F">
        <w:rPr>
          <w:sz w:val="24"/>
        </w:rPr>
        <w:t xml:space="preserve">  The results of this evaluation should form part of your written paper (see coursework 1b)</w:t>
      </w:r>
    </w:p>
    <w:p w:rsidR="0031731B" w:rsidRDefault="0031731B" w:rsidP="0031731B">
      <w:pPr>
        <w:pStyle w:val="BodyText"/>
        <w:ind w:left="360"/>
        <w:rPr>
          <w:sz w:val="24"/>
        </w:rPr>
      </w:pPr>
      <w:r>
        <w:rPr>
          <w:sz w:val="24"/>
        </w:rPr>
        <w:t xml:space="preserve">You will be expected to include timing information where applicable. </w:t>
      </w:r>
    </w:p>
    <w:p w:rsidR="0031731B" w:rsidRDefault="0031731B" w:rsidP="0031731B">
      <w:pPr>
        <w:pStyle w:val="BodyText"/>
        <w:ind w:left="360"/>
        <w:rPr>
          <w:sz w:val="24"/>
        </w:rPr>
      </w:pPr>
      <w:r>
        <w:rPr>
          <w:sz w:val="24"/>
        </w:rPr>
        <w:t>You will be expected to demonstrate your working solution to your module tutors on a machine o</w:t>
      </w:r>
      <w:r w:rsidR="00A8562F">
        <w:rPr>
          <w:sz w:val="24"/>
        </w:rPr>
        <w:t>f your choice in the Games Lab (SA</w:t>
      </w:r>
      <w:bookmarkStart w:id="0" w:name="_GoBack"/>
      <w:bookmarkEnd w:id="0"/>
      <w:r w:rsidR="00A8562F">
        <w:rPr>
          <w:sz w:val="24"/>
        </w:rPr>
        <w:t xml:space="preserve">IQ204). </w:t>
      </w:r>
      <w:r>
        <w:rPr>
          <w:sz w:val="24"/>
        </w:rPr>
        <w:t xml:space="preserve">This demonstration will include a question and answer session and you will be expected to show and discuss your code. </w:t>
      </w:r>
    </w:p>
    <w:p w:rsidR="0031731B" w:rsidRDefault="0031731B" w:rsidP="0031731B">
      <w:pPr>
        <w:pStyle w:val="BodyText"/>
        <w:ind w:left="360"/>
        <w:rPr>
          <w:sz w:val="24"/>
        </w:rPr>
      </w:pP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t xml:space="preserve"> Weighting: 50% of module.</w:t>
      </w:r>
    </w:p>
    <w:p w:rsidR="0031731B" w:rsidRDefault="0031731B" w:rsidP="0031731B">
      <w:pPr>
        <w:pStyle w:val="BodyText"/>
        <w:rPr>
          <w:sz w:val="24"/>
          <w:szCs w:val="24"/>
        </w:rPr>
      </w:pPr>
    </w:p>
    <w:p w:rsidR="00A8562F" w:rsidRDefault="00A8562F">
      <w:pPr>
        <w:rPr>
          <w:sz w:val="22"/>
          <w:szCs w:val="22"/>
        </w:rPr>
      </w:pPr>
      <w:r>
        <w:rPr>
          <w:sz w:val="22"/>
          <w:szCs w:val="22"/>
        </w:rPr>
        <w:br w:type="page"/>
      </w:r>
    </w:p>
    <w:p w:rsidR="0031731B" w:rsidRDefault="0031731B" w:rsidP="0031731B">
      <w:pPr>
        <w:jc w:val="both"/>
        <w:rPr>
          <w:sz w:val="22"/>
          <w:szCs w:val="22"/>
        </w:rPr>
      </w:pPr>
    </w:p>
    <w:p w:rsidR="0031731B" w:rsidRDefault="0031731B" w:rsidP="0031731B">
      <w:pPr>
        <w:jc w:val="both"/>
        <w:rPr>
          <w:sz w:val="22"/>
          <w:szCs w:val="22"/>
        </w:rPr>
      </w:pPr>
    </w:p>
    <w:p w:rsidR="0031731B" w:rsidRDefault="0031731B" w:rsidP="0031731B">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1731B" w:rsidRPr="00100396" w:rsidTr="005E3D15">
        <w:trPr>
          <w:trHeight w:val="414"/>
        </w:trPr>
        <w:tc>
          <w:tcPr>
            <w:tcW w:w="10670" w:type="dxa"/>
            <w:shd w:val="clear" w:color="auto" w:fill="D9D9D9"/>
          </w:tcPr>
          <w:p w:rsidR="0031731B" w:rsidRPr="00100396" w:rsidRDefault="0031731B" w:rsidP="005E3D15">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31731B" w:rsidRPr="00EA0F4E" w:rsidRDefault="0031731B" w:rsidP="0031731B">
      <w:pPr>
        <w:jc w:val="both"/>
        <w:rPr>
          <w:sz w:val="22"/>
          <w:szCs w:val="22"/>
        </w:rPr>
      </w:pPr>
    </w:p>
    <w:p w:rsidR="003A297D" w:rsidRDefault="003A297D" w:rsidP="003A297D">
      <w:pPr>
        <w:jc w:val="both"/>
        <w:rPr>
          <w:sz w:val="22"/>
          <w:szCs w:val="22"/>
        </w:rPr>
      </w:pPr>
    </w:p>
    <w:p w:rsidR="003A297D" w:rsidRDefault="003A297D" w:rsidP="003A297D">
      <w:pPr>
        <w:jc w:val="both"/>
        <w:rPr>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1731B"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70F22" w:rsidRDefault="00B70F22">
      <w:r>
        <w:separator/>
      </w:r>
    </w:p>
  </w:endnote>
  <w:endnote w:type="continuationSeparator" w:id="0">
    <w:p w:rsidR="00B70F22" w:rsidRDefault="00B70F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8562F">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8562F">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70F22" w:rsidRDefault="00B70F22">
      <w:r>
        <w:separator/>
      </w:r>
    </w:p>
  </w:footnote>
  <w:footnote w:type="continuationSeparator" w:id="0">
    <w:p w:rsidR="00B70F22" w:rsidRDefault="00B70F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0A5E9D"/>
    <w:multiLevelType w:val="hybridMultilevel"/>
    <w:tmpl w:val="7758F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CE0315"/>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CB7447"/>
    <w:multiLevelType w:val="hybridMultilevel"/>
    <w:tmpl w:val="228803B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9" w15:restartNumberingAfterBreak="0">
    <w:nsid w:val="7B303AC8"/>
    <w:multiLevelType w:val="hybridMultilevel"/>
    <w:tmpl w:val="A56C8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0"/>
  </w:num>
  <w:num w:numId="3">
    <w:abstractNumId w:val="17"/>
  </w:num>
  <w:num w:numId="4">
    <w:abstractNumId w:val="13"/>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9"/>
  </w:num>
  <w:num w:numId="18">
    <w:abstractNumId w:val="18"/>
  </w:num>
  <w:num w:numId="19">
    <w:abstractNumId w:val="1"/>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473BE"/>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731B"/>
    <w:rsid w:val="003223E0"/>
    <w:rsid w:val="00352C4A"/>
    <w:rsid w:val="00362560"/>
    <w:rsid w:val="003732FD"/>
    <w:rsid w:val="003753B2"/>
    <w:rsid w:val="00376559"/>
    <w:rsid w:val="00382BAA"/>
    <w:rsid w:val="00384D73"/>
    <w:rsid w:val="00393EB6"/>
    <w:rsid w:val="003A297D"/>
    <w:rsid w:val="003A3CE5"/>
    <w:rsid w:val="003B366F"/>
    <w:rsid w:val="003B3F9D"/>
    <w:rsid w:val="003B6C95"/>
    <w:rsid w:val="003C3D14"/>
    <w:rsid w:val="003E5751"/>
    <w:rsid w:val="004046A9"/>
    <w:rsid w:val="00404C50"/>
    <w:rsid w:val="00423934"/>
    <w:rsid w:val="00426244"/>
    <w:rsid w:val="00470A38"/>
    <w:rsid w:val="004874DE"/>
    <w:rsid w:val="0049257D"/>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62F"/>
    <w:rsid w:val="00A85BFE"/>
    <w:rsid w:val="00AB6FE7"/>
    <w:rsid w:val="00AB7AD7"/>
    <w:rsid w:val="00AC5F32"/>
    <w:rsid w:val="00AD2430"/>
    <w:rsid w:val="00AE41A6"/>
    <w:rsid w:val="00AF0E34"/>
    <w:rsid w:val="00AF271D"/>
    <w:rsid w:val="00AF56C2"/>
    <w:rsid w:val="00B004E6"/>
    <w:rsid w:val="00B0744D"/>
    <w:rsid w:val="00B50EA8"/>
    <w:rsid w:val="00B64082"/>
    <w:rsid w:val="00B70F2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343"/>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EB30B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3A297D"/>
    <w:pPr>
      <w:spacing w:after="120"/>
    </w:pPr>
  </w:style>
  <w:style w:type="character" w:customStyle="1" w:styleId="BodyTextChar">
    <w:name w:val="Body Text Char"/>
    <w:basedOn w:val="DefaultParagraphFont"/>
    <w:link w:val="BodyText"/>
    <w:rsid w:val="003A297D"/>
    <w:rPr>
      <w:lang w:eastAsia="en-GB"/>
    </w:rPr>
  </w:style>
  <w:style w:type="paragraph" w:customStyle="1" w:styleId="fixed">
    <w:name w:val="fixed"/>
    <w:link w:val="fixedChar"/>
    <w:rsid w:val="0031731B"/>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31731B"/>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3400</Words>
  <Characters>19382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22737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3</cp:revision>
  <cp:lastPrinted>2014-10-10T07:42:00Z</cp:lastPrinted>
  <dcterms:created xsi:type="dcterms:W3CDTF">2019-03-27T09:31:00Z</dcterms:created>
  <dcterms:modified xsi:type="dcterms:W3CDTF">2019-03-27T09:36:00Z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