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05AEA83" w14:textId="323869DF" w:rsidR="00BC4322" w:rsidRDefault="00BC4322" w:rsidP="00366979">
      <w:pPr>
        <w:pStyle w:val="Title"/>
        <w:rPr>
          <w:sz w:val="36"/>
          <w:szCs w:val="36"/>
        </w:rPr>
      </w:pPr>
      <w:r>
        <w:rPr>
          <w:noProof/>
          <w:sz w:val="36"/>
          <w:szCs w:val="36"/>
          <w:lang w:val="en-US"/>
        </w:rPr>
        <w:drawing>
          <wp:inline distT="0" distB="0" distL="0" distR="0" wp14:anchorId="394269DA" wp14:editId="0EC59B0B">
            <wp:extent cx="3810000" cy="2540000"/>
            <wp:effectExtent l="0" t="0" r="0" b="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10000" cy="2540000"/>
                    </a:xfrm>
                    <a:prstGeom prst="rect">
                      <a:avLst/>
                    </a:prstGeom>
                  </pic:spPr>
                </pic:pic>
              </a:graphicData>
            </a:graphic>
          </wp:inline>
        </w:drawing>
      </w:r>
    </w:p>
    <w:p w14:paraId="5028267C" w14:textId="77777777" w:rsidR="00BC4322" w:rsidRDefault="00BC4322" w:rsidP="00366979">
      <w:pPr>
        <w:pStyle w:val="Title"/>
        <w:rPr>
          <w:sz w:val="36"/>
          <w:szCs w:val="36"/>
        </w:rPr>
      </w:pPr>
    </w:p>
    <w:p w14:paraId="0BFAB3BA" w14:textId="77777777" w:rsidR="00BC4322" w:rsidRDefault="00BC4322" w:rsidP="00366979">
      <w:pPr>
        <w:pStyle w:val="Title"/>
        <w:rPr>
          <w:sz w:val="36"/>
          <w:szCs w:val="36"/>
        </w:rPr>
      </w:pPr>
    </w:p>
    <w:p w14:paraId="0D0B2876" w14:textId="77777777" w:rsidR="00BC4322" w:rsidRDefault="00BC4322" w:rsidP="00366979">
      <w:pPr>
        <w:pStyle w:val="Title"/>
        <w:rPr>
          <w:sz w:val="36"/>
          <w:szCs w:val="36"/>
        </w:rPr>
      </w:pPr>
    </w:p>
    <w:p w14:paraId="69E1A34E" w14:textId="2BCDB0FA" w:rsidR="00366979" w:rsidRDefault="00366979" w:rsidP="00366979">
      <w:pPr>
        <w:pStyle w:val="Title"/>
        <w:rPr>
          <w:sz w:val="36"/>
          <w:szCs w:val="36"/>
          <w:lang w:val="en-US"/>
        </w:rPr>
      </w:pPr>
      <w:r>
        <w:rPr>
          <w:sz w:val="36"/>
          <w:szCs w:val="36"/>
        </w:rPr>
        <w:t>LCBB4004 Marketing Fundamentals</w:t>
      </w:r>
    </w:p>
    <w:p w14:paraId="1042C87C" w14:textId="77777777" w:rsidR="00366979" w:rsidRDefault="00366979" w:rsidP="00366979">
      <w:pPr>
        <w:rPr>
          <w:sz w:val="36"/>
          <w:szCs w:val="36"/>
        </w:rPr>
      </w:pPr>
    </w:p>
    <w:p w14:paraId="6D11F072" w14:textId="77777777" w:rsidR="00366979" w:rsidRDefault="00366979" w:rsidP="00366979">
      <w:pPr>
        <w:rPr>
          <w:sz w:val="36"/>
          <w:szCs w:val="36"/>
        </w:rPr>
      </w:pPr>
    </w:p>
    <w:p w14:paraId="6442367B" w14:textId="77777777" w:rsidR="00366979" w:rsidRDefault="00366979" w:rsidP="00366979">
      <w:pPr>
        <w:pStyle w:val="Title"/>
        <w:rPr>
          <w:sz w:val="36"/>
          <w:szCs w:val="36"/>
        </w:rPr>
      </w:pPr>
      <w:r>
        <w:rPr>
          <w:sz w:val="36"/>
          <w:szCs w:val="36"/>
        </w:rPr>
        <w:t>Assignment: 2</w:t>
      </w:r>
    </w:p>
    <w:p w14:paraId="5B30EA45" w14:textId="77777777" w:rsidR="00366979" w:rsidRDefault="00366979" w:rsidP="00366979"/>
    <w:p w14:paraId="7E982DE2" w14:textId="77777777" w:rsidR="00366979" w:rsidRDefault="00366979" w:rsidP="00366979">
      <w:pPr>
        <w:pStyle w:val="Title"/>
        <w:rPr>
          <w:sz w:val="36"/>
          <w:szCs w:val="36"/>
        </w:rPr>
      </w:pPr>
    </w:p>
    <w:p w14:paraId="2F25289F" w14:textId="77777777" w:rsidR="00366979" w:rsidRDefault="00366979" w:rsidP="00366979">
      <w:pPr>
        <w:pStyle w:val="Title"/>
        <w:rPr>
          <w:sz w:val="36"/>
          <w:szCs w:val="36"/>
        </w:rPr>
      </w:pPr>
    </w:p>
    <w:p w14:paraId="6A0CED47" w14:textId="77777777" w:rsidR="0044772B" w:rsidRDefault="0044772B" w:rsidP="0044772B"/>
    <w:p w14:paraId="0CF7A805" w14:textId="4A67CAE3" w:rsidR="0044772B" w:rsidRDefault="0044772B" w:rsidP="0044772B">
      <w:pPr>
        <w:jc w:val="center"/>
        <w:rPr>
          <w:b/>
          <w:bCs/>
          <w:sz w:val="28"/>
          <w:szCs w:val="24"/>
        </w:rPr>
      </w:pPr>
      <w:r w:rsidRPr="0044772B">
        <w:rPr>
          <w:b/>
          <w:bCs/>
          <w:sz w:val="28"/>
          <w:szCs w:val="24"/>
        </w:rPr>
        <w:t>Student ID:</w:t>
      </w:r>
      <w:r w:rsidR="00DD5B98">
        <w:rPr>
          <w:b/>
          <w:bCs/>
          <w:sz w:val="28"/>
          <w:szCs w:val="24"/>
        </w:rPr>
        <w:t xml:space="preserve"> 1917710</w:t>
      </w:r>
      <w:bookmarkStart w:id="0" w:name="_GoBack"/>
      <w:bookmarkEnd w:id="0"/>
    </w:p>
    <w:p w14:paraId="13F57886" w14:textId="77777777" w:rsidR="0044772B" w:rsidRDefault="0044772B" w:rsidP="0044772B">
      <w:pPr>
        <w:jc w:val="center"/>
        <w:rPr>
          <w:b/>
          <w:bCs/>
          <w:sz w:val="28"/>
          <w:szCs w:val="24"/>
        </w:rPr>
      </w:pPr>
    </w:p>
    <w:p w14:paraId="4B1D62B4" w14:textId="77777777" w:rsidR="0044772B" w:rsidRDefault="0044772B" w:rsidP="0044772B">
      <w:pPr>
        <w:jc w:val="center"/>
        <w:rPr>
          <w:b/>
          <w:bCs/>
          <w:sz w:val="28"/>
          <w:szCs w:val="24"/>
        </w:rPr>
      </w:pPr>
    </w:p>
    <w:p w14:paraId="41606BCE" w14:textId="77777777" w:rsidR="0044772B" w:rsidRDefault="0044772B" w:rsidP="0044772B">
      <w:pPr>
        <w:jc w:val="center"/>
        <w:rPr>
          <w:b/>
          <w:bCs/>
          <w:sz w:val="28"/>
          <w:szCs w:val="24"/>
        </w:rPr>
      </w:pPr>
    </w:p>
    <w:p w14:paraId="2B14A490" w14:textId="77777777" w:rsidR="0044772B" w:rsidRDefault="0044772B" w:rsidP="0044772B">
      <w:pPr>
        <w:jc w:val="center"/>
        <w:rPr>
          <w:b/>
          <w:bCs/>
          <w:sz w:val="28"/>
          <w:szCs w:val="24"/>
        </w:rPr>
      </w:pPr>
    </w:p>
    <w:p w14:paraId="51FA0346" w14:textId="77777777" w:rsidR="00DD1D6D" w:rsidRDefault="00DD1D6D" w:rsidP="0044772B">
      <w:pPr>
        <w:jc w:val="center"/>
        <w:rPr>
          <w:b/>
          <w:bCs/>
          <w:sz w:val="28"/>
          <w:szCs w:val="24"/>
        </w:rPr>
      </w:pPr>
    </w:p>
    <w:p w14:paraId="7F5C81E5" w14:textId="77777777" w:rsidR="00C510DC" w:rsidRDefault="00C510DC" w:rsidP="0044772B">
      <w:pPr>
        <w:jc w:val="center"/>
        <w:rPr>
          <w:b/>
          <w:bCs/>
          <w:sz w:val="28"/>
          <w:szCs w:val="24"/>
        </w:rPr>
      </w:pPr>
    </w:p>
    <w:p w14:paraId="54177DEB" w14:textId="77777777" w:rsidR="00C510DC" w:rsidRDefault="00C510DC" w:rsidP="00505DF6">
      <w:pPr>
        <w:rPr>
          <w:b/>
          <w:bCs/>
          <w:sz w:val="28"/>
          <w:szCs w:val="24"/>
        </w:rPr>
      </w:pPr>
    </w:p>
    <w:p w14:paraId="24468500" w14:textId="77777777" w:rsidR="00C510DC" w:rsidRDefault="00C510DC" w:rsidP="0044772B">
      <w:pPr>
        <w:jc w:val="center"/>
        <w:rPr>
          <w:b/>
          <w:bCs/>
          <w:sz w:val="28"/>
          <w:szCs w:val="24"/>
        </w:rPr>
      </w:pPr>
    </w:p>
    <w:sdt>
      <w:sdtPr>
        <w:rPr>
          <w:rFonts w:ascii="Times New Roman" w:eastAsiaTheme="minorHAnsi" w:hAnsi="Times New Roman" w:cstheme="minorBidi"/>
          <w:color w:val="auto"/>
          <w:sz w:val="24"/>
          <w:szCs w:val="22"/>
          <w:lang w:val="en-GB"/>
        </w:rPr>
        <w:id w:val="508945733"/>
        <w:docPartObj>
          <w:docPartGallery w:val="Table of Contents"/>
          <w:docPartUnique/>
        </w:docPartObj>
      </w:sdtPr>
      <w:sdtEndPr>
        <w:rPr>
          <w:b/>
          <w:bCs/>
          <w:noProof/>
        </w:rPr>
      </w:sdtEndPr>
      <w:sdtContent>
        <w:p w14:paraId="3876EBDB" w14:textId="77777777" w:rsidR="00C510DC" w:rsidRPr="00C510DC" w:rsidRDefault="00C510DC" w:rsidP="00C510DC">
          <w:pPr>
            <w:pStyle w:val="TOCHeading"/>
            <w:spacing w:line="360" w:lineRule="auto"/>
            <w:rPr>
              <w:rFonts w:ascii="Times New Roman" w:hAnsi="Times New Roman" w:cs="Times New Roman"/>
              <w:b/>
              <w:bCs/>
              <w:color w:val="000000" w:themeColor="text1"/>
              <w:sz w:val="28"/>
              <w:szCs w:val="28"/>
            </w:rPr>
          </w:pPr>
          <w:r w:rsidRPr="00C510DC">
            <w:rPr>
              <w:rFonts w:ascii="Times New Roman" w:hAnsi="Times New Roman" w:cs="Times New Roman"/>
              <w:b/>
              <w:bCs/>
              <w:color w:val="000000" w:themeColor="text1"/>
              <w:sz w:val="28"/>
              <w:szCs w:val="28"/>
            </w:rPr>
            <w:t>Table of Contents</w:t>
          </w:r>
        </w:p>
        <w:p w14:paraId="4542F3EB" w14:textId="5E4A3F4F" w:rsidR="00C510DC" w:rsidRDefault="00C510DC">
          <w:pPr>
            <w:pStyle w:val="TOC1"/>
            <w:tabs>
              <w:tab w:val="right" w:leader="dot" w:pos="9017"/>
            </w:tabs>
            <w:rPr>
              <w:noProof/>
            </w:rPr>
          </w:pPr>
          <w:r>
            <w:fldChar w:fldCharType="begin"/>
          </w:r>
          <w:r>
            <w:instrText xml:space="preserve"> TOC \o "1-3" \h \z \u </w:instrText>
          </w:r>
          <w:r>
            <w:fldChar w:fldCharType="separate"/>
          </w:r>
          <w:hyperlink w:anchor="_Toc59902338" w:history="1">
            <w:r w:rsidRPr="005161DE">
              <w:rPr>
                <w:rStyle w:val="Hyperlink"/>
                <w:noProof/>
              </w:rPr>
              <w:t>Introduction:</w:t>
            </w:r>
            <w:r>
              <w:rPr>
                <w:noProof/>
                <w:webHidden/>
              </w:rPr>
              <w:tab/>
            </w:r>
            <w:r>
              <w:rPr>
                <w:noProof/>
                <w:webHidden/>
              </w:rPr>
              <w:fldChar w:fldCharType="begin"/>
            </w:r>
            <w:r>
              <w:rPr>
                <w:noProof/>
                <w:webHidden/>
              </w:rPr>
              <w:instrText xml:space="preserve"> PAGEREF _Toc59902338 \h </w:instrText>
            </w:r>
            <w:r>
              <w:rPr>
                <w:noProof/>
                <w:webHidden/>
              </w:rPr>
            </w:r>
            <w:r>
              <w:rPr>
                <w:noProof/>
                <w:webHidden/>
              </w:rPr>
              <w:fldChar w:fldCharType="separate"/>
            </w:r>
            <w:r w:rsidR="001463D1">
              <w:rPr>
                <w:noProof/>
                <w:webHidden/>
              </w:rPr>
              <w:t>1</w:t>
            </w:r>
            <w:r>
              <w:rPr>
                <w:noProof/>
                <w:webHidden/>
              </w:rPr>
              <w:fldChar w:fldCharType="end"/>
            </w:r>
          </w:hyperlink>
        </w:p>
        <w:p w14:paraId="34946386" w14:textId="2212FA82" w:rsidR="00C510DC" w:rsidRDefault="00DF742B">
          <w:pPr>
            <w:pStyle w:val="TOC1"/>
            <w:tabs>
              <w:tab w:val="right" w:leader="dot" w:pos="9017"/>
            </w:tabs>
            <w:rPr>
              <w:noProof/>
            </w:rPr>
          </w:pPr>
          <w:hyperlink w:anchor="_Toc59902339" w:history="1">
            <w:r w:rsidR="00C510DC" w:rsidRPr="005161DE">
              <w:rPr>
                <w:rStyle w:val="Hyperlink"/>
                <w:noProof/>
              </w:rPr>
              <w:t>Process and Stages of Marketing including the Role of Marketing Mix:</w:t>
            </w:r>
            <w:r w:rsidR="00C510DC">
              <w:rPr>
                <w:noProof/>
                <w:webHidden/>
              </w:rPr>
              <w:tab/>
            </w:r>
            <w:r w:rsidR="00C510DC">
              <w:rPr>
                <w:noProof/>
                <w:webHidden/>
              </w:rPr>
              <w:fldChar w:fldCharType="begin"/>
            </w:r>
            <w:r w:rsidR="00C510DC">
              <w:rPr>
                <w:noProof/>
                <w:webHidden/>
              </w:rPr>
              <w:instrText xml:space="preserve"> PAGEREF _Toc59902339 \h </w:instrText>
            </w:r>
            <w:r w:rsidR="00C510DC">
              <w:rPr>
                <w:noProof/>
                <w:webHidden/>
              </w:rPr>
            </w:r>
            <w:r w:rsidR="00C510DC">
              <w:rPr>
                <w:noProof/>
                <w:webHidden/>
              </w:rPr>
              <w:fldChar w:fldCharType="separate"/>
            </w:r>
            <w:r w:rsidR="001463D1">
              <w:rPr>
                <w:noProof/>
                <w:webHidden/>
              </w:rPr>
              <w:t>2</w:t>
            </w:r>
            <w:r w:rsidR="00C510DC">
              <w:rPr>
                <w:noProof/>
                <w:webHidden/>
              </w:rPr>
              <w:fldChar w:fldCharType="end"/>
            </w:r>
          </w:hyperlink>
        </w:p>
        <w:p w14:paraId="3BBAEDC3" w14:textId="4E75E244" w:rsidR="00C510DC" w:rsidRDefault="00DF742B">
          <w:pPr>
            <w:pStyle w:val="TOC2"/>
            <w:tabs>
              <w:tab w:val="right" w:leader="dot" w:pos="9017"/>
            </w:tabs>
            <w:rPr>
              <w:noProof/>
            </w:rPr>
          </w:pPr>
          <w:hyperlink w:anchor="_Toc59902340" w:history="1">
            <w:r w:rsidR="00C510DC" w:rsidRPr="005161DE">
              <w:rPr>
                <w:rStyle w:val="Hyperlink"/>
                <w:noProof/>
              </w:rPr>
              <w:t>Marketing and Marketing Process:</w:t>
            </w:r>
            <w:r w:rsidR="00C510DC">
              <w:rPr>
                <w:noProof/>
                <w:webHidden/>
              </w:rPr>
              <w:tab/>
            </w:r>
            <w:r w:rsidR="00C510DC">
              <w:rPr>
                <w:noProof/>
                <w:webHidden/>
              </w:rPr>
              <w:fldChar w:fldCharType="begin"/>
            </w:r>
            <w:r w:rsidR="00C510DC">
              <w:rPr>
                <w:noProof/>
                <w:webHidden/>
              </w:rPr>
              <w:instrText xml:space="preserve"> PAGEREF _Toc59902340 \h </w:instrText>
            </w:r>
            <w:r w:rsidR="00C510DC">
              <w:rPr>
                <w:noProof/>
                <w:webHidden/>
              </w:rPr>
            </w:r>
            <w:r w:rsidR="00C510DC">
              <w:rPr>
                <w:noProof/>
                <w:webHidden/>
              </w:rPr>
              <w:fldChar w:fldCharType="separate"/>
            </w:r>
            <w:r w:rsidR="001463D1">
              <w:rPr>
                <w:noProof/>
                <w:webHidden/>
              </w:rPr>
              <w:t>2</w:t>
            </w:r>
            <w:r w:rsidR="00C510DC">
              <w:rPr>
                <w:noProof/>
                <w:webHidden/>
              </w:rPr>
              <w:fldChar w:fldCharType="end"/>
            </w:r>
          </w:hyperlink>
        </w:p>
        <w:p w14:paraId="0D4022C4" w14:textId="5E273447" w:rsidR="00C510DC" w:rsidRDefault="00DF742B">
          <w:pPr>
            <w:pStyle w:val="TOC2"/>
            <w:tabs>
              <w:tab w:val="right" w:leader="dot" w:pos="9017"/>
            </w:tabs>
            <w:rPr>
              <w:noProof/>
            </w:rPr>
          </w:pPr>
          <w:hyperlink w:anchor="_Toc59902341" w:history="1">
            <w:r w:rsidR="00C510DC" w:rsidRPr="005161DE">
              <w:rPr>
                <w:rStyle w:val="Hyperlink"/>
                <w:noProof/>
              </w:rPr>
              <w:t>Marketing Process of Primark:</w:t>
            </w:r>
            <w:r w:rsidR="00C510DC">
              <w:rPr>
                <w:noProof/>
                <w:webHidden/>
              </w:rPr>
              <w:tab/>
            </w:r>
            <w:r w:rsidR="00C510DC">
              <w:rPr>
                <w:noProof/>
                <w:webHidden/>
              </w:rPr>
              <w:fldChar w:fldCharType="begin"/>
            </w:r>
            <w:r w:rsidR="00C510DC">
              <w:rPr>
                <w:noProof/>
                <w:webHidden/>
              </w:rPr>
              <w:instrText xml:space="preserve"> PAGEREF _Toc59902341 \h </w:instrText>
            </w:r>
            <w:r w:rsidR="00C510DC">
              <w:rPr>
                <w:noProof/>
                <w:webHidden/>
              </w:rPr>
            </w:r>
            <w:r w:rsidR="00C510DC">
              <w:rPr>
                <w:noProof/>
                <w:webHidden/>
              </w:rPr>
              <w:fldChar w:fldCharType="separate"/>
            </w:r>
            <w:r w:rsidR="001463D1">
              <w:rPr>
                <w:noProof/>
                <w:webHidden/>
              </w:rPr>
              <w:t>2</w:t>
            </w:r>
            <w:r w:rsidR="00C510DC">
              <w:rPr>
                <w:noProof/>
                <w:webHidden/>
              </w:rPr>
              <w:fldChar w:fldCharType="end"/>
            </w:r>
          </w:hyperlink>
        </w:p>
        <w:p w14:paraId="70827345" w14:textId="40086659" w:rsidR="00C510DC" w:rsidRDefault="00DF742B">
          <w:pPr>
            <w:pStyle w:val="TOC2"/>
            <w:tabs>
              <w:tab w:val="right" w:leader="dot" w:pos="9017"/>
            </w:tabs>
            <w:rPr>
              <w:noProof/>
            </w:rPr>
          </w:pPr>
          <w:hyperlink w:anchor="_Toc59902342" w:history="1">
            <w:r w:rsidR="00C510DC" w:rsidRPr="005161DE">
              <w:rPr>
                <w:rStyle w:val="Hyperlink"/>
                <w:noProof/>
              </w:rPr>
              <w:t>PESTLE Analysis:</w:t>
            </w:r>
            <w:r w:rsidR="00C510DC">
              <w:rPr>
                <w:noProof/>
                <w:webHidden/>
              </w:rPr>
              <w:tab/>
            </w:r>
            <w:r w:rsidR="00C510DC">
              <w:rPr>
                <w:noProof/>
                <w:webHidden/>
              </w:rPr>
              <w:fldChar w:fldCharType="begin"/>
            </w:r>
            <w:r w:rsidR="00C510DC">
              <w:rPr>
                <w:noProof/>
                <w:webHidden/>
              </w:rPr>
              <w:instrText xml:space="preserve"> PAGEREF _Toc59902342 \h </w:instrText>
            </w:r>
            <w:r w:rsidR="00C510DC">
              <w:rPr>
                <w:noProof/>
                <w:webHidden/>
              </w:rPr>
            </w:r>
            <w:r w:rsidR="00C510DC">
              <w:rPr>
                <w:noProof/>
                <w:webHidden/>
              </w:rPr>
              <w:fldChar w:fldCharType="separate"/>
            </w:r>
            <w:r w:rsidR="001463D1">
              <w:rPr>
                <w:noProof/>
                <w:webHidden/>
              </w:rPr>
              <w:t>3</w:t>
            </w:r>
            <w:r w:rsidR="00C510DC">
              <w:rPr>
                <w:noProof/>
                <w:webHidden/>
              </w:rPr>
              <w:fldChar w:fldCharType="end"/>
            </w:r>
          </w:hyperlink>
        </w:p>
        <w:p w14:paraId="578D1580" w14:textId="4C9278CA" w:rsidR="00C510DC" w:rsidRDefault="00DF742B">
          <w:pPr>
            <w:pStyle w:val="TOC2"/>
            <w:tabs>
              <w:tab w:val="right" w:leader="dot" w:pos="9017"/>
            </w:tabs>
            <w:rPr>
              <w:noProof/>
            </w:rPr>
          </w:pPr>
          <w:hyperlink w:anchor="_Toc59902343" w:history="1">
            <w:r w:rsidR="00C510DC" w:rsidRPr="005161DE">
              <w:rPr>
                <w:rStyle w:val="Hyperlink"/>
                <w:noProof/>
              </w:rPr>
              <w:t>Porter’s 5 Force Model of Primark:</w:t>
            </w:r>
            <w:r w:rsidR="00C510DC">
              <w:rPr>
                <w:noProof/>
                <w:webHidden/>
              </w:rPr>
              <w:tab/>
            </w:r>
            <w:r w:rsidR="00C510DC">
              <w:rPr>
                <w:noProof/>
                <w:webHidden/>
              </w:rPr>
              <w:fldChar w:fldCharType="begin"/>
            </w:r>
            <w:r w:rsidR="00C510DC">
              <w:rPr>
                <w:noProof/>
                <w:webHidden/>
              </w:rPr>
              <w:instrText xml:space="preserve"> PAGEREF _Toc59902343 \h </w:instrText>
            </w:r>
            <w:r w:rsidR="00C510DC">
              <w:rPr>
                <w:noProof/>
                <w:webHidden/>
              </w:rPr>
            </w:r>
            <w:r w:rsidR="00C510DC">
              <w:rPr>
                <w:noProof/>
                <w:webHidden/>
              </w:rPr>
              <w:fldChar w:fldCharType="separate"/>
            </w:r>
            <w:r w:rsidR="001463D1">
              <w:rPr>
                <w:noProof/>
                <w:webHidden/>
              </w:rPr>
              <w:t>5</w:t>
            </w:r>
            <w:r w:rsidR="00C510DC">
              <w:rPr>
                <w:noProof/>
                <w:webHidden/>
              </w:rPr>
              <w:fldChar w:fldCharType="end"/>
            </w:r>
          </w:hyperlink>
        </w:p>
        <w:p w14:paraId="5A7EBE05" w14:textId="3644ED60" w:rsidR="00C510DC" w:rsidRDefault="00DF742B">
          <w:pPr>
            <w:pStyle w:val="TOC2"/>
            <w:tabs>
              <w:tab w:val="right" w:leader="dot" w:pos="9017"/>
            </w:tabs>
            <w:rPr>
              <w:noProof/>
            </w:rPr>
          </w:pPr>
          <w:hyperlink w:anchor="_Toc59902344" w:history="1">
            <w:r w:rsidR="00C510DC" w:rsidRPr="005161DE">
              <w:rPr>
                <w:rStyle w:val="Hyperlink"/>
                <w:noProof/>
              </w:rPr>
              <w:t>SWOT Analysis of Primark:</w:t>
            </w:r>
            <w:r w:rsidR="00C510DC">
              <w:rPr>
                <w:noProof/>
                <w:webHidden/>
              </w:rPr>
              <w:tab/>
            </w:r>
            <w:r w:rsidR="00C510DC">
              <w:rPr>
                <w:noProof/>
                <w:webHidden/>
              </w:rPr>
              <w:fldChar w:fldCharType="begin"/>
            </w:r>
            <w:r w:rsidR="00C510DC">
              <w:rPr>
                <w:noProof/>
                <w:webHidden/>
              </w:rPr>
              <w:instrText xml:space="preserve"> PAGEREF _Toc59902344 \h </w:instrText>
            </w:r>
            <w:r w:rsidR="00C510DC">
              <w:rPr>
                <w:noProof/>
                <w:webHidden/>
              </w:rPr>
            </w:r>
            <w:r w:rsidR="00C510DC">
              <w:rPr>
                <w:noProof/>
                <w:webHidden/>
              </w:rPr>
              <w:fldChar w:fldCharType="separate"/>
            </w:r>
            <w:r w:rsidR="001463D1">
              <w:rPr>
                <w:noProof/>
                <w:webHidden/>
              </w:rPr>
              <w:t>5</w:t>
            </w:r>
            <w:r w:rsidR="00C510DC">
              <w:rPr>
                <w:noProof/>
                <w:webHidden/>
              </w:rPr>
              <w:fldChar w:fldCharType="end"/>
            </w:r>
          </w:hyperlink>
        </w:p>
        <w:p w14:paraId="4B4C9C95" w14:textId="7B3BCE3E" w:rsidR="00C510DC" w:rsidRDefault="00DF742B">
          <w:pPr>
            <w:pStyle w:val="TOC2"/>
            <w:tabs>
              <w:tab w:val="right" w:leader="dot" w:pos="9017"/>
            </w:tabs>
            <w:rPr>
              <w:noProof/>
            </w:rPr>
          </w:pPr>
          <w:hyperlink w:anchor="_Toc59902345" w:history="1">
            <w:r w:rsidR="00C510DC" w:rsidRPr="005161DE">
              <w:rPr>
                <w:rStyle w:val="Hyperlink"/>
                <w:noProof/>
              </w:rPr>
              <w:t>Relationships between the PESTLE and SWOT analysis of Primark:</w:t>
            </w:r>
            <w:r w:rsidR="00C510DC">
              <w:rPr>
                <w:noProof/>
                <w:webHidden/>
              </w:rPr>
              <w:tab/>
            </w:r>
            <w:r w:rsidR="00C510DC">
              <w:rPr>
                <w:noProof/>
                <w:webHidden/>
              </w:rPr>
              <w:fldChar w:fldCharType="begin"/>
            </w:r>
            <w:r w:rsidR="00C510DC">
              <w:rPr>
                <w:noProof/>
                <w:webHidden/>
              </w:rPr>
              <w:instrText xml:space="preserve"> PAGEREF _Toc59902345 \h </w:instrText>
            </w:r>
            <w:r w:rsidR="00C510DC">
              <w:rPr>
                <w:noProof/>
                <w:webHidden/>
              </w:rPr>
            </w:r>
            <w:r w:rsidR="00C510DC">
              <w:rPr>
                <w:noProof/>
                <w:webHidden/>
              </w:rPr>
              <w:fldChar w:fldCharType="separate"/>
            </w:r>
            <w:r w:rsidR="001463D1">
              <w:rPr>
                <w:noProof/>
                <w:webHidden/>
              </w:rPr>
              <w:t>6</w:t>
            </w:r>
            <w:r w:rsidR="00C510DC">
              <w:rPr>
                <w:noProof/>
                <w:webHidden/>
              </w:rPr>
              <w:fldChar w:fldCharType="end"/>
            </w:r>
          </w:hyperlink>
        </w:p>
        <w:p w14:paraId="551FE701" w14:textId="76D8B441" w:rsidR="00C510DC" w:rsidRDefault="00DF742B">
          <w:pPr>
            <w:pStyle w:val="TOC2"/>
            <w:tabs>
              <w:tab w:val="right" w:leader="dot" w:pos="9017"/>
            </w:tabs>
            <w:rPr>
              <w:noProof/>
            </w:rPr>
          </w:pPr>
          <w:hyperlink w:anchor="_Toc59902346" w:history="1">
            <w:r w:rsidR="00C510DC" w:rsidRPr="005161DE">
              <w:rPr>
                <w:rStyle w:val="Hyperlink"/>
                <w:noProof/>
              </w:rPr>
              <w:t>STP Analysis of Primark:</w:t>
            </w:r>
            <w:r w:rsidR="00C510DC">
              <w:rPr>
                <w:noProof/>
                <w:webHidden/>
              </w:rPr>
              <w:tab/>
            </w:r>
            <w:r w:rsidR="00C510DC">
              <w:rPr>
                <w:noProof/>
                <w:webHidden/>
              </w:rPr>
              <w:fldChar w:fldCharType="begin"/>
            </w:r>
            <w:r w:rsidR="00C510DC">
              <w:rPr>
                <w:noProof/>
                <w:webHidden/>
              </w:rPr>
              <w:instrText xml:space="preserve"> PAGEREF _Toc59902346 \h </w:instrText>
            </w:r>
            <w:r w:rsidR="00C510DC">
              <w:rPr>
                <w:noProof/>
                <w:webHidden/>
              </w:rPr>
            </w:r>
            <w:r w:rsidR="00C510DC">
              <w:rPr>
                <w:noProof/>
                <w:webHidden/>
              </w:rPr>
              <w:fldChar w:fldCharType="separate"/>
            </w:r>
            <w:r w:rsidR="001463D1">
              <w:rPr>
                <w:noProof/>
                <w:webHidden/>
              </w:rPr>
              <w:t>6</w:t>
            </w:r>
            <w:r w:rsidR="00C510DC">
              <w:rPr>
                <w:noProof/>
                <w:webHidden/>
              </w:rPr>
              <w:fldChar w:fldCharType="end"/>
            </w:r>
          </w:hyperlink>
        </w:p>
        <w:p w14:paraId="43EDFA43" w14:textId="104EF338" w:rsidR="00C510DC" w:rsidRDefault="00DF742B">
          <w:pPr>
            <w:pStyle w:val="TOC2"/>
            <w:tabs>
              <w:tab w:val="right" w:leader="dot" w:pos="9017"/>
            </w:tabs>
            <w:rPr>
              <w:noProof/>
            </w:rPr>
          </w:pPr>
          <w:hyperlink w:anchor="_Toc59902347" w:history="1">
            <w:r w:rsidR="00C510DC" w:rsidRPr="005161DE">
              <w:rPr>
                <w:rStyle w:val="Hyperlink"/>
                <w:noProof/>
              </w:rPr>
              <w:t>Marketing Mix of Primark:</w:t>
            </w:r>
            <w:r w:rsidR="00C510DC">
              <w:rPr>
                <w:noProof/>
                <w:webHidden/>
              </w:rPr>
              <w:tab/>
            </w:r>
            <w:r w:rsidR="00C510DC">
              <w:rPr>
                <w:noProof/>
                <w:webHidden/>
              </w:rPr>
              <w:fldChar w:fldCharType="begin"/>
            </w:r>
            <w:r w:rsidR="00C510DC">
              <w:rPr>
                <w:noProof/>
                <w:webHidden/>
              </w:rPr>
              <w:instrText xml:space="preserve"> PAGEREF _Toc59902347 \h </w:instrText>
            </w:r>
            <w:r w:rsidR="00C510DC">
              <w:rPr>
                <w:noProof/>
                <w:webHidden/>
              </w:rPr>
            </w:r>
            <w:r w:rsidR="00C510DC">
              <w:rPr>
                <w:noProof/>
                <w:webHidden/>
              </w:rPr>
              <w:fldChar w:fldCharType="separate"/>
            </w:r>
            <w:r w:rsidR="001463D1">
              <w:rPr>
                <w:noProof/>
                <w:webHidden/>
              </w:rPr>
              <w:t>7</w:t>
            </w:r>
            <w:r w:rsidR="00C510DC">
              <w:rPr>
                <w:noProof/>
                <w:webHidden/>
              </w:rPr>
              <w:fldChar w:fldCharType="end"/>
            </w:r>
          </w:hyperlink>
        </w:p>
        <w:p w14:paraId="1BA6C192" w14:textId="10952221" w:rsidR="00C510DC" w:rsidRDefault="00DF742B">
          <w:pPr>
            <w:pStyle w:val="TOC1"/>
            <w:tabs>
              <w:tab w:val="right" w:leader="dot" w:pos="9017"/>
            </w:tabs>
            <w:rPr>
              <w:noProof/>
            </w:rPr>
          </w:pPr>
          <w:hyperlink w:anchor="_Toc59902348" w:history="1">
            <w:r w:rsidR="00C510DC" w:rsidRPr="005161DE">
              <w:rPr>
                <w:rStyle w:val="Hyperlink"/>
                <w:noProof/>
              </w:rPr>
              <w:t>Stakeholders Engagement and the Impact on the Marketing Activities of Primark:</w:t>
            </w:r>
            <w:r w:rsidR="00C510DC">
              <w:rPr>
                <w:noProof/>
                <w:webHidden/>
              </w:rPr>
              <w:tab/>
            </w:r>
            <w:r w:rsidR="00C510DC">
              <w:rPr>
                <w:noProof/>
                <w:webHidden/>
              </w:rPr>
              <w:fldChar w:fldCharType="begin"/>
            </w:r>
            <w:r w:rsidR="00C510DC">
              <w:rPr>
                <w:noProof/>
                <w:webHidden/>
              </w:rPr>
              <w:instrText xml:space="preserve"> PAGEREF _Toc59902348 \h </w:instrText>
            </w:r>
            <w:r w:rsidR="00C510DC">
              <w:rPr>
                <w:noProof/>
                <w:webHidden/>
              </w:rPr>
            </w:r>
            <w:r w:rsidR="00C510DC">
              <w:rPr>
                <w:noProof/>
                <w:webHidden/>
              </w:rPr>
              <w:fldChar w:fldCharType="separate"/>
            </w:r>
            <w:r w:rsidR="001463D1">
              <w:rPr>
                <w:noProof/>
                <w:webHidden/>
              </w:rPr>
              <w:t>9</w:t>
            </w:r>
            <w:r w:rsidR="00C510DC">
              <w:rPr>
                <w:noProof/>
                <w:webHidden/>
              </w:rPr>
              <w:fldChar w:fldCharType="end"/>
            </w:r>
          </w:hyperlink>
        </w:p>
        <w:p w14:paraId="675CC0B9" w14:textId="1083C911" w:rsidR="00C510DC" w:rsidRDefault="00DF742B">
          <w:pPr>
            <w:pStyle w:val="TOC2"/>
            <w:tabs>
              <w:tab w:val="right" w:leader="dot" w:pos="9017"/>
            </w:tabs>
            <w:rPr>
              <w:noProof/>
            </w:rPr>
          </w:pPr>
          <w:hyperlink w:anchor="_Toc59902349" w:history="1">
            <w:r w:rsidR="00C510DC" w:rsidRPr="005161DE">
              <w:rPr>
                <w:rStyle w:val="Hyperlink"/>
                <w:noProof/>
              </w:rPr>
              <w:t>Stakeholder:</w:t>
            </w:r>
            <w:r w:rsidR="00C510DC">
              <w:rPr>
                <w:noProof/>
                <w:webHidden/>
              </w:rPr>
              <w:tab/>
            </w:r>
            <w:r w:rsidR="00C510DC">
              <w:rPr>
                <w:noProof/>
                <w:webHidden/>
              </w:rPr>
              <w:fldChar w:fldCharType="begin"/>
            </w:r>
            <w:r w:rsidR="00C510DC">
              <w:rPr>
                <w:noProof/>
                <w:webHidden/>
              </w:rPr>
              <w:instrText xml:space="preserve"> PAGEREF _Toc59902349 \h </w:instrText>
            </w:r>
            <w:r w:rsidR="00C510DC">
              <w:rPr>
                <w:noProof/>
                <w:webHidden/>
              </w:rPr>
            </w:r>
            <w:r w:rsidR="00C510DC">
              <w:rPr>
                <w:noProof/>
                <w:webHidden/>
              </w:rPr>
              <w:fldChar w:fldCharType="separate"/>
            </w:r>
            <w:r w:rsidR="001463D1">
              <w:rPr>
                <w:noProof/>
                <w:webHidden/>
              </w:rPr>
              <w:t>9</w:t>
            </w:r>
            <w:r w:rsidR="00C510DC">
              <w:rPr>
                <w:noProof/>
                <w:webHidden/>
              </w:rPr>
              <w:fldChar w:fldCharType="end"/>
            </w:r>
          </w:hyperlink>
        </w:p>
        <w:p w14:paraId="6C5A6C5F" w14:textId="4A95D9B5" w:rsidR="00C510DC" w:rsidRDefault="00DF742B">
          <w:pPr>
            <w:pStyle w:val="TOC2"/>
            <w:tabs>
              <w:tab w:val="right" w:leader="dot" w:pos="9017"/>
            </w:tabs>
            <w:rPr>
              <w:noProof/>
            </w:rPr>
          </w:pPr>
          <w:hyperlink w:anchor="_Toc59902350" w:history="1">
            <w:r w:rsidR="00C510DC" w:rsidRPr="005161DE">
              <w:rPr>
                <w:rStyle w:val="Hyperlink"/>
                <w:noProof/>
              </w:rPr>
              <w:t>Internal and External Stakeholder:</w:t>
            </w:r>
            <w:r w:rsidR="00C510DC">
              <w:rPr>
                <w:noProof/>
                <w:webHidden/>
              </w:rPr>
              <w:tab/>
            </w:r>
            <w:r w:rsidR="00C510DC">
              <w:rPr>
                <w:noProof/>
                <w:webHidden/>
              </w:rPr>
              <w:fldChar w:fldCharType="begin"/>
            </w:r>
            <w:r w:rsidR="00C510DC">
              <w:rPr>
                <w:noProof/>
                <w:webHidden/>
              </w:rPr>
              <w:instrText xml:space="preserve"> PAGEREF _Toc59902350 \h </w:instrText>
            </w:r>
            <w:r w:rsidR="00C510DC">
              <w:rPr>
                <w:noProof/>
                <w:webHidden/>
              </w:rPr>
            </w:r>
            <w:r w:rsidR="00C510DC">
              <w:rPr>
                <w:noProof/>
                <w:webHidden/>
              </w:rPr>
              <w:fldChar w:fldCharType="separate"/>
            </w:r>
            <w:r w:rsidR="001463D1">
              <w:rPr>
                <w:noProof/>
                <w:webHidden/>
              </w:rPr>
              <w:t>9</w:t>
            </w:r>
            <w:r w:rsidR="00C510DC">
              <w:rPr>
                <w:noProof/>
                <w:webHidden/>
              </w:rPr>
              <w:fldChar w:fldCharType="end"/>
            </w:r>
          </w:hyperlink>
        </w:p>
        <w:p w14:paraId="63FC5951" w14:textId="7E8BA69C" w:rsidR="00C510DC" w:rsidRDefault="00DF742B">
          <w:pPr>
            <w:pStyle w:val="TOC2"/>
            <w:tabs>
              <w:tab w:val="right" w:leader="dot" w:pos="9017"/>
            </w:tabs>
            <w:rPr>
              <w:noProof/>
            </w:rPr>
          </w:pPr>
          <w:hyperlink w:anchor="_Toc59902351" w:history="1">
            <w:r w:rsidR="00C510DC" w:rsidRPr="005161DE">
              <w:rPr>
                <w:rStyle w:val="Hyperlink"/>
                <w:noProof/>
              </w:rPr>
              <w:t>Communication with the Stakeholders and the Impact on the Marketing Activities of Primark:</w:t>
            </w:r>
            <w:r w:rsidR="00C510DC">
              <w:rPr>
                <w:noProof/>
                <w:webHidden/>
              </w:rPr>
              <w:tab/>
            </w:r>
            <w:r w:rsidR="00C510DC">
              <w:rPr>
                <w:noProof/>
                <w:webHidden/>
              </w:rPr>
              <w:fldChar w:fldCharType="begin"/>
            </w:r>
            <w:r w:rsidR="00C510DC">
              <w:rPr>
                <w:noProof/>
                <w:webHidden/>
              </w:rPr>
              <w:instrText xml:space="preserve"> PAGEREF _Toc59902351 \h </w:instrText>
            </w:r>
            <w:r w:rsidR="00C510DC">
              <w:rPr>
                <w:noProof/>
                <w:webHidden/>
              </w:rPr>
            </w:r>
            <w:r w:rsidR="00C510DC">
              <w:rPr>
                <w:noProof/>
                <w:webHidden/>
              </w:rPr>
              <w:fldChar w:fldCharType="separate"/>
            </w:r>
            <w:r w:rsidR="001463D1">
              <w:rPr>
                <w:noProof/>
                <w:webHidden/>
              </w:rPr>
              <w:t>10</w:t>
            </w:r>
            <w:r w:rsidR="00C510DC">
              <w:rPr>
                <w:noProof/>
                <w:webHidden/>
              </w:rPr>
              <w:fldChar w:fldCharType="end"/>
            </w:r>
          </w:hyperlink>
        </w:p>
        <w:p w14:paraId="62FB6C57" w14:textId="28107C5F" w:rsidR="00C510DC" w:rsidRDefault="00DF742B">
          <w:pPr>
            <w:pStyle w:val="TOC1"/>
            <w:tabs>
              <w:tab w:val="right" w:leader="dot" w:pos="9017"/>
            </w:tabs>
            <w:rPr>
              <w:noProof/>
            </w:rPr>
          </w:pPr>
          <w:hyperlink w:anchor="_Toc59902352" w:history="1">
            <w:r w:rsidR="00C510DC" w:rsidRPr="005161DE">
              <w:rPr>
                <w:rStyle w:val="Hyperlink"/>
                <w:noProof/>
              </w:rPr>
              <w:t>Recommendations:</w:t>
            </w:r>
            <w:r w:rsidR="00C510DC">
              <w:rPr>
                <w:noProof/>
                <w:webHidden/>
              </w:rPr>
              <w:tab/>
            </w:r>
            <w:r w:rsidR="00C510DC">
              <w:rPr>
                <w:noProof/>
                <w:webHidden/>
              </w:rPr>
              <w:fldChar w:fldCharType="begin"/>
            </w:r>
            <w:r w:rsidR="00C510DC">
              <w:rPr>
                <w:noProof/>
                <w:webHidden/>
              </w:rPr>
              <w:instrText xml:space="preserve"> PAGEREF _Toc59902352 \h </w:instrText>
            </w:r>
            <w:r w:rsidR="00C510DC">
              <w:rPr>
                <w:noProof/>
                <w:webHidden/>
              </w:rPr>
            </w:r>
            <w:r w:rsidR="00C510DC">
              <w:rPr>
                <w:noProof/>
                <w:webHidden/>
              </w:rPr>
              <w:fldChar w:fldCharType="separate"/>
            </w:r>
            <w:r w:rsidR="001463D1">
              <w:rPr>
                <w:noProof/>
                <w:webHidden/>
              </w:rPr>
              <w:t>11</w:t>
            </w:r>
            <w:r w:rsidR="00C510DC">
              <w:rPr>
                <w:noProof/>
                <w:webHidden/>
              </w:rPr>
              <w:fldChar w:fldCharType="end"/>
            </w:r>
          </w:hyperlink>
        </w:p>
        <w:p w14:paraId="62781F5E" w14:textId="7E2E033E" w:rsidR="00C510DC" w:rsidRDefault="00DF742B">
          <w:pPr>
            <w:pStyle w:val="TOC1"/>
            <w:tabs>
              <w:tab w:val="right" w:leader="dot" w:pos="9017"/>
            </w:tabs>
            <w:rPr>
              <w:noProof/>
            </w:rPr>
          </w:pPr>
          <w:hyperlink w:anchor="_Toc59902353" w:history="1">
            <w:r w:rsidR="00C510DC" w:rsidRPr="005161DE">
              <w:rPr>
                <w:rStyle w:val="Hyperlink"/>
                <w:noProof/>
              </w:rPr>
              <w:t>Conclusion:</w:t>
            </w:r>
            <w:r w:rsidR="00C510DC">
              <w:rPr>
                <w:noProof/>
                <w:webHidden/>
              </w:rPr>
              <w:tab/>
            </w:r>
            <w:r w:rsidR="00C510DC">
              <w:rPr>
                <w:noProof/>
                <w:webHidden/>
              </w:rPr>
              <w:fldChar w:fldCharType="begin"/>
            </w:r>
            <w:r w:rsidR="00C510DC">
              <w:rPr>
                <w:noProof/>
                <w:webHidden/>
              </w:rPr>
              <w:instrText xml:space="preserve"> PAGEREF _Toc59902353 \h </w:instrText>
            </w:r>
            <w:r w:rsidR="00C510DC">
              <w:rPr>
                <w:noProof/>
                <w:webHidden/>
              </w:rPr>
            </w:r>
            <w:r w:rsidR="00C510DC">
              <w:rPr>
                <w:noProof/>
                <w:webHidden/>
              </w:rPr>
              <w:fldChar w:fldCharType="separate"/>
            </w:r>
            <w:r w:rsidR="001463D1">
              <w:rPr>
                <w:noProof/>
                <w:webHidden/>
              </w:rPr>
              <w:t>12</w:t>
            </w:r>
            <w:r w:rsidR="00C510DC">
              <w:rPr>
                <w:noProof/>
                <w:webHidden/>
              </w:rPr>
              <w:fldChar w:fldCharType="end"/>
            </w:r>
          </w:hyperlink>
        </w:p>
        <w:p w14:paraId="35584A37" w14:textId="1B8FCF33" w:rsidR="00C510DC" w:rsidRDefault="00DF742B">
          <w:pPr>
            <w:pStyle w:val="TOC1"/>
            <w:tabs>
              <w:tab w:val="right" w:leader="dot" w:pos="9017"/>
            </w:tabs>
            <w:rPr>
              <w:noProof/>
            </w:rPr>
          </w:pPr>
          <w:hyperlink w:anchor="_Toc59902354" w:history="1">
            <w:r w:rsidR="00C510DC" w:rsidRPr="005161DE">
              <w:rPr>
                <w:rStyle w:val="Hyperlink"/>
                <w:noProof/>
              </w:rPr>
              <w:t>Reference:</w:t>
            </w:r>
            <w:r w:rsidR="00C510DC">
              <w:rPr>
                <w:noProof/>
                <w:webHidden/>
              </w:rPr>
              <w:tab/>
            </w:r>
            <w:r w:rsidR="00C510DC">
              <w:rPr>
                <w:noProof/>
                <w:webHidden/>
              </w:rPr>
              <w:fldChar w:fldCharType="begin"/>
            </w:r>
            <w:r w:rsidR="00C510DC">
              <w:rPr>
                <w:noProof/>
                <w:webHidden/>
              </w:rPr>
              <w:instrText xml:space="preserve"> PAGEREF _Toc59902354 \h </w:instrText>
            </w:r>
            <w:r w:rsidR="00C510DC">
              <w:rPr>
                <w:noProof/>
                <w:webHidden/>
              </w:rPr>
            </w:r>
            <w:r w:rsidR="00C510DC">
              <w:rPr>
                <w:noProof/>
                <w:webHidden/>
              </w:rPr>
              <w:fldChar w:fldCharType="separate"/>
            </w:r>
            <w:r w:rsidR="001463D1">
              <w:rPr>
                <w:noProof/>
                <w:webHidden/>
              </w:rPr>
              <w:t>13</w:t>
            </w:r>
            <w:r w:rsidR="00C510DC">
              <w:rPr>
                <w:noProof/>
                <w:webHidden/>
              </w:rPr>
              <w:fldChar w:fldCharType="end"/>
            </w:r>
          </w:hyperlink>
        </w:p>
        <w:p w14:paraId="1723FD7E" w14:textId="77777777" w:rsidR="00C510DC" w:rsidRDefault="00C510DC">
          <w:r>
            <w:rPr>
              <w:b/>
              <w:bCs/>
              <w:noProof/>
            </w:rPr>
            <w:fldChar w:fldCharType="end"/>
          </w:r>
        </w:p>
      </w:sdtContent>
    </w:sdt>
    <w:p w14:paraId="5AC0989F" w14:textId="77777777" w:rsidR="00DD1D6D" w:rsidRDefault="00DD1D6D" w:rsidP="0044772B">
      <w:pPr>
        <w:jc w:val="center"/>
        <w:rPr>
          <w:b/>
          <w:bCs/>
          <w:sz w:val="28"/>
          <w:szCs w:val="24"/>
        </w:rPr>
      </w:pPr>
    </w:p>
    <w:p w14:paraId="29AC0167" w14:textId="77777777" w:rsidR="00C510DC" w:rsidRDefault="00C510DC" w:rsidP="0044772B">
      <w:pPr>
        <w:jc w:val="center"/>
        <w:rPr>
          <w:b/>
          <w:bCs/>
          <w:sz w:val="28"/>
          <w:szCs w:val="24"/>
        </w:rPr>
      </w:pPr>
    </w:p>
    <w:p w14:paraId="46BE86A3" w14:textId="77777777" w:rsidR="00C510DC" w:rsidRDefault="00C510DC" w:rsidP="0044772B">
      <w:pPr>
        <w:jc w:val="center"/>
        <w:rPr>
          <w:b/>
          <w:bCs/>
          <w:sz w:val="28"/>
          <w:szCs w:val="24"/>
        </w:rPr>
      </w:pPr>
    </w:p>
    <w:p w14:paraId="163FFA3A" w14:textId="77777777" w:rsidR="00C510DC" w:rsidRDefault="00C510DC" w:rsidP="0044772B">
      <w:pPr>
        <w:jc w:val="center"/>
        <w:rPr>
          <w:b/>
          <w:bCs/>
          <w:sz w:val="28"/>
          <w:szCs w:val="24"/>
        </w:rPr>
      </w:pPr>
    </w:p>
    <w:p w14:paraId="2F6F42D6" w14:textId="77777777" w:rsidR="00C510DC" w:rsidRDefault="00C510DC" w:rsidP="0044772B">
      <w:pPr>
        <w:jc w:val="center"/>
        <w:rPr>
          <w:b/>
          <w:bCs/>
          <w:sz w:val="28"/>
          <w:szCs w:val="24"/>
        </w:rPr>
      </w:pPr>
    </w:p>
    <w:p w14:paraId="5A63D552" w14:textId="77777777" w:rsidR="00C510DC" w:rsidRDefault="00C510DC" w:rsidP="0044772B">
      <w:pPr>
        <w:jc w:val="center"/>
        <w:rPr>
          <w:b/>
          <w:bCs/>
          <w:sz w:val="28"/>
          <w:szCs w:val="24"/>
        </w:rPr>
      </w:pPr>
    </w:p>
    <w:p w14:paraId="0F9C2383" w14:textId="77777777" w:rsidR="00C510DC" w:rsidRDefault="00C510DC" w:rsidP="00C510DC">
      <w:pPr>
        <w:rPr>
          <w:b/>
          <w:bCs/>
          <w:sz w:val="28"/>
          <w:szCs w:val="24"/>
        </w:rPr>
      </w:pPr>
      <w:r>
        <w:rPr>
          <w:b/>
          <w:bCs/>
          <w:sz w:val="28"/>
          <w:szCs w:val="24"/>
        </w:rPr>
        <w:t>Table of Figures</w:t>
      </w:r>
    </w:p>
    <w:p w14:paraId="740B2144" w14:textId="77777777" w:rsidR="00C510DC" w:rsidRDefault="00C510DC">
      <w:pPr>
        <w:pStyle w:val="TableofFigures"/>
        <w:tabs>
          <w:tab w:val="right" w:leader="dot" w:pos="9017"/>
        </w:tabs>
        <w:rPr>
          <w:noProof/>
        </w:rPr>
      </w:pPr>
      <w:r>
        <w:rPr>
          <w:b/>
          <w:bCs/>
          <w:sz w:val="28"/>
          <w:szCs w:val="24"/>
        </w:rPr>
        <w:fldChar w:fldCharType="begin"/>
      </w:r>
      <w:r>
        <w:rPr>
          <w:b/>
          <w:bCs/>
          <w:sz w:val="28"/>
          <w:szCs w:val="24"/>
        </w:rPr>
        <w:instrText xml:space="preserve"> TOC \h \z \c "Figure" </w:instrText>
      </w:r>
      <w:r>
        <w:rPr>
          <w:b/>
          <w:bCs/>
          <w:sz w:val="28"/>
          <w:szCs w:val="24"/>
        </w:rPr>
        <w:fldChar w:fldCharType="separate"/>
      </w:r>
      <w:hyperlink w:anchor="_Toc59902355" w:history="1">
        <w:r w:rsidRPr="00C607BC">
          <w:rPr>
            <w:rStyle w:val="Hyperlink"/>
            <w:noProof/>
          </w:rPr>
          <w:t>Figure 1. Marketing Process of an Organisation.</w:t>
        </w:r>
        <w:r>
          <w:rPr>
            <w:noProof/>
            <w:webHidden/>
          </w:rPr>
          <w:tab/>
        </w:r>
        <w:r>
          <w:rPr>
            <w:noProof/>
            <w:webHidden/>
          </w:rPr>
          <w:fldChar w:fldCharType="begin"/>
        </w:r>
        <w:r>
          <w:rPr>
            <w:noProof/>
            <w:webHidden/>
          </w:rPr>
          <w:instrText xml:space="preserve"> PAGEREF _Toc59902355 \h </w:instrText>
        </w:r>
        <w:r>
          <w:rPr>
            <w:noProof/>
            <w:webHidden/>
          </w:rPr>
        </w:r>
        <w:r>
          <w:rPr>
            <w:noProof/>
            <w:webHidden/>
          </w:rPr>
          <w:fldChar w:fldCharType="separate"/>
        </w:r>
        <w:r>
          <w:rPr>
            <w:noProof/>
            <w:webHidden/>
          </w:rPr>
          <w:t>2</w:t>
        </w:r>
        <w:r>
          <w:rPr>
            <w:noProof/>
            <w:webHidden/>
          </w:rPr>
          <w:fldChar w:fldCharType="end"/>
        </w:r>
      </w:hyperlink>
    </w:p>
    <w:p w14:paraId="6A08353F" w14:textId="77777777" w:rsidR="00C510DC" w:rsidRDefault="00DF742B">
      <w:pPr>
        <w:pStyle w:val="TableofFigures"/>
        <w:tabs>
          <w:tab w:val="right" w:leader="dot" w:pos="9017"/>
        </w:tabs>
        <w:rPr>
          <w:noProof/>
        </w:rPr>
      </w:pPr>
      <w:hyperlink w:anchor="_Toc59902356" w:history="1">
        <w:r w:rsidR="00C510DC" w:rsidRPr="00C607BC">
          <w:rPr>
            <w:rStyle w:val="Hyperlink"/>
            <w:noProof/>
          </w:rPr>
          <w:t>Figure 2. Production Increasing Rate of Primark.</w:t>
        </w:r>
        <w:r w:rsidR="00C510DC">
          <w:rPr>
            <w:noProof/>
            <w:webHidden/>
          </w:rPr>
          <w:tab/>
        </w:r>
        <w:r w:rsidR="00C510DC">
          <w:rPr>
            <w:noProof/>
            <w:webHidden/>
          </w:rPr>
          <w:fldChar w:fldCharType="begin"/>
        </w:r>
        <w:r w:rsidR="00C510DC">
          <w:rPr>
            <w:noProof/>
            <w:webHidden/>
          </w:rPr>
          <w:instrText xml:space="preserve"> PAGEREF _Toc59902356 \h </w:instrText>
        </w:r>
        <w:r w:rsidR="00C510DC">
          <w:rPr>
            <w:noProof/>
            <w:webHidden/>
          </w:rPr>
        </w:r>
        <w:r w:rsidR="00C510DC">
          <w:rPr>
            <w:noProof/>
            <w:webHidden/>
          </w:rPr>
          <w:fldChar w:fldCharType="separate"/>
        </w:r>
        <w:r w:rsidR="00C510DC">
          <w:rPr>
            <w:noProof/>
            <w:webHidden/>
          </w:rPr>
          <w:t>3</w:t>
        </w:r>
        <w:r w:rsidR="00C510DC">
          <w:rPr>
            <w:noProof/>
            <w:webHidden/>
          </w:rPr>
          <w:fldChar w:fldCharType="end"/>
        </w:r>
      </w:hyperlink>
    </w:p>
    <w:p w14:paraId="57EFA25A" w14:textId="77777777" w:rsidR="00C510DC" w:rsidRDefault="00DF742B">
      <w:pPr>
        <w:pStyle w:val="TableofFigures"/>
        <w:tabs>
          <w:tab w:val="right" w:leader="dot" w:pos="9017"/>
        </w:tabs>
        <w:rPr>
          <w:noProof/>
        </w:rPr>
      </w:pPr>
      <w:hyperlink w:anchor="_Toc59902357" w:history="1">
        <w:r w:rsidR="00C510DC" w:rsidRPr="00C607BC">
          <w:rPr>
            <w:rStyle w:val="Hyperlink"/>
            <w:noProof/>
          </w:rPr>
          <w:t>Figure 3. The business States of Primark.</w:t>
        </w:r>
        <w:r w:rsidR="00C510DC">
          <w:rPr>
            <w:noProof/>
            <w:webHidden/>
          </w:rPr>
          <w:tab/>
        </w:r>
        <w:r w:rsidR="00C510DC">
          <w:rPr>
            <w:noProof/>
            <w:webHidden/>
          </w:rPr>
          <w:fldChar w:fldCharType="begin"/>
        </w:r>
        <w:r w:rsidR="00C510DC">
          <w:rPr>
            <w:noProof/>
            <w:webHidden/>
          </w:rPr>
          <w:instrText xml:space="preserve"> PAGEREF _Toc59902357 \h </w:instrText>
        </w:r>
        <w:r w:rsidR="00C510DC">
          <w:rPr>
            <w:noProof/>
            <w:webHidden/>
          </w:rPr>
        </w:r>
        <w:r w:rsidR="00C510DC">
          <w:rPr>
            <w:noProof/>
            <w:webHidden/>
          </w:rPr>
          <w:fldChar w:fldCharType="separate"/>
        </w:r>
        <w:r w:rsidR="00C510DC">
          <w:rPr>
            <w:noProof/>
            <w:webHidden/>
          </w:rPr>
          <w:t>7</w:t>
        </w:r>
        <w:r w:rsidR="00C510DC">
          <w:rPr>
            <w:noProof/>
            <w:webHidden/>
          </w:rPr>
          <w:fldChar w:fldCharType="end"/>
        </w:r>
      </w:hyperlink>
    </w:p>
    <w:p w14:paraId="1F344930" w14:textId="77777777" w:rsidR="00C510DC" w:rsidRDefault="00C510DC" w:rsidP="0044772B">
      <w:pPr>
        <w:jc w:val="center"/>
        <w:rPr>
          <w:b/>
          <w:bCs/>
          <w:sz w:val="28"/>
          <w:szCs w:val="24"/>
        </w:rPr>
      </w:pPr>
      <w:r>
        <w:rPr>
          <w:b/>
          <w:bCs/>
          <w:sz w:val="28"/>
          <w:szCs w:val="24"/>
        </w:rPr>
        <w:fldChar w:fldCharType="end"/>
      </w:r>
    </w:p>
    <w:p w14:paraId="33E87EE5" w14:textId="77777777" w:rsidR="00DD1D6D" w:rsidRDefault="00DD1D6D" w:rsidP="0044772B">
      <w:pPr>
        <w:jc w:val="center"/>
        <w:rPr>
          <w:b/>
          <w:bCs/>
          <w:sz w:val="28"/>
          <w:szCs w:val="24"/>
        </w:rPr>
      </w:pPr>
    </w:p>
    <w:p w14:paraId="7958E377" w14:textId="77777777" w:rsidR="00DD1D6D" w:rsidRDefault="00DD1D6D" w:rsidP="0044772B">
      <w:pPr>
        <w:jc w:val="center"/>
        <w:rPr>
          <w:b/>
          <w:bCs/>
          <w:sz w:val="28"/>
          <w:szCs w:val="24"/>
        </w:rPr>
      </w:pPr>
    </w:p>
    <w:p w14:paraId="621B48FC" w14:textId="77777777" w:rsidR="00DD1D6D" w:rsidRDefault="00DD1D6D" w:rsidP="0044772B">
      <w:pPr>
        <w:jc w:val="center"/>
        <w:rPr>
          <w:b/>
          <w:bCs/>
          <w:sz w:val="28"/>
          <w:szCs w:val="24"/>
        </w:rPr>
      </w:pPr>
    </w:p>
    <w:p w14:paraId="4BCBD605" w14:textId="77777777" w:rsidR="00DD1D6D" w:rsidRDefault="00DD1D6D" w:rsidP="0044772B">
      <w:pPr>
        <w:jc w:val="center"/>
        <w:rPr>
          <w:b/>
          <w:bCs/>
          <w:sz w:val="28"/>
          <w:szCs w:val="24"/>
        </w:rPr>
      </w:pPr>
    </w:p>
    <w:p w14:paraId="65DE5BED" w14:textId="77777777" w:rsidR="00DD1D6D" w:rsidRDefault="00DD1D6D" w:rsidP="0044772B">
      <w:pPr>
        <w:jc w:val="center"/>
        <w:rPr>
          <w:b/>
          <w:bCs/>
          <w:sz w:val="28"/>
          <w:szCs w:val="24"/>
        </w:rPr>
      </w:pPr>
    </w:p>
    <w:p w14:paraId="1E797255" w14:textId="77777777" w:rsidR="00DD1D6D" w:rsidRDefault="00DD1D6D" w:rsidP="0044772B">
      <w:pPr>
        <w:jc w:val="center"/>
        <w:rPr>
          <w:b/>
          <w:bCs/>
          <w:sz w:val="28"/>
          <w:szCs w:val="24"/>
        </w:rPr>
      </w:pPr>
    </w:p>
    <w:p w14:paraId="3423FB8D" w14:textId="77777777" w:rsidR="00DD1D6D" w:rsidRDefault="00DD1D6D" w:rsidP="0044772B">
      <w:pPr>
        <w:jc w:val="center"/>
        <w:rPr>
          <w:b/>
          <w:bCs/>
          <w:sz w:val="28"/>
          <w:szCs w:val="24"/>
        </w:rPr>
      </w:pPr>
    </w:p>
    <w:p w14:paraId="63760D70" w14:textId="77777777" w:rsidR="00DD1D6D" w:rsidRDefault="00DD1D6D" w:rsidP="0044772B">
      <w:pPr>
        <w:jc w:val="center"/>
        <w:rPr>
          <w:b/>
          <w:bCs/>
          <w:sz w:val="28"/>
          <w:szCs w:val="24"/>
        </w:rPr>
      </w:pPr>
    </w:p>
    <w:p w14:paraId="42EE6AE3" w14:textId="77777777" w:rsidR="00DD1D6D" w:rsidRDefault="00DD1D6D" w:rsidP="0044772B">
      <w:pPr>
        <w:jc w:val="center"/>
        <w:rPr>
          <w:b/>
          <w:bCs/>
          <w:sz w:val="28"/>
          <w:szCs w:val="24"/>
        </w:rPr>
      </w:pPr>
    </w:p>
    <w:p w14:paraId="4F876134" w14:textId="77777777" w:rsidR="00C510DC" w:rsidRDefault="00C510DC" w:rsidP="00DD1D6D">
      <w:pPr>
        <w:pStyle w:val="Heading1"/>
        <w:sectPr w:rsidR="00C510DC" w:rsidSect="00C510DC">
          <w:footerReference w:type="default" r:id="rId9"/>
          <w:pgSz w:w="11907" w:h="16839" w:code="9"/>
          <w:pgMar w:top="1440" w:right="1440" w:bottom="1440" w:left="1440" w:header="720" w:footer="720" w:gutter="0"/>
          <w:pgNumType w:fmt="lowerRoman" w:start="1"/>
          <w:cols w:space="720"/>
          <w:docGrid w:linePitch="360"/>
        </w:sectPr>
      </w:pPr>
    </w:p>
    <w:p w14:paraId="17A8E075" w14:textId="77777777" w:rsidR="00DD1D6D" w:rsidRDefault="00DD1D6D" w:rsidP="00DD1D6D">
      <w:pPr>
        <w:pStyle w:val="Heading1"/>
      </w:pPr>
      <w:bookmarkStart w:id="1" w:name="_Toc59902338"/>
      <w:r>
        <w:lastRenderedPageBreak/>
        <w:t>Introduction:</w:t>
      </w:r>
      <w:bookmarkEnd w:id="1"/>
    </w:p>
    <w:p w14:paraId="44B7B6CE" w14:textId="77777777" w:rsidR="00614A0A" w:rsidRPr="00614A0A" w:rsidRDefault="00614A0A" w:rsidP="00614A0A">
      <w:r>
        <w:t>The study of the fundamentals of marketing and evaluation of that is going to be developed in the assignment. The assignment can be developed into two-part so that all the parts of the marketing a be focused on the assignment. In the first part process and stages of marketing including the role of the marketing mix can be focused and to clear the ideas some other terms can also be developed and analy</w:t>
      </w:r>
      <w:r w:rsidR="00EC6DC9">
        <w:t>sed</w:t>
      </w:r>
      <w:r>
        <w:t>.</w:t>
      </w:r>
      <w:r w:rsidR="00EC6DC9">
        <w:t xml:space="preserve"> The idea of marketing and marketing process along with the process of the studied organisation can be focused on. After that, the environment can be analysed with different models and can be connected as well. after that the st</w:t>
      </w:r>
      <w:r w:rsidR="004A1E04">
        <w:t>rateg</w:t>
      </w:r>
      <w:r w:rsidR="00EC6DC9">
        <w:t>ies can be developed by the STP and marketing mix analysis. In the second part, the stakeholders can be focused and the effect of the stakeholders in the marketing activities can be developed along with some recommendation.</w:t>
      </w:r>
    </w:p>
    <w:p w14:paraId="56ECCF8E" w14:textId="72656F44" w:rsidR="00DD1D6D" w:rsidRDefault="00D4668B" w:rsidP="00DD1D6D">
      <w:r>
        <w:t xml:space="preserve">According to </w:t>
      </w:r>
      <w:r w:rsidRPr="00384629">
        <w:rPr>
          <w:rFonts w:cs="Times New Roman"/>
          <w:color w:val="222222"/>
          <w:szCs w:val="24"/>
          <w:shd w:val="clear" w:color="auto" w:fill="FFFFFF"/>
        </w:rPr>
        <w:t>Arriaga</w:t>
      </w:r>
      <w:r>
        <w:t xml:space="preserve"> et al. (2017), t</w:t>
      </w:r>
      <w:r w:rsidR="00DD1D6D">
        <w:t xml:space="preserve">he organisation </w:t>
      </w:r>
      <w:r w:rsidR="00BA7E2C">
        <w:t xml:space="preserve">Primark is the global fashion retailer that is managing the business from 1969 and now is operating the business more than 15 countries and there are 392 locations of the business. 78,000 employees are working there and also the revenue of the organisation is </w:t>
      </w:r>
      <w:r w:rsidR="00BA7E2C" w:rsidRPr="00BA7E2C">
        <w:t>£</w:t>
      </w:r>
      <w:r w:rsidR="00BA7E2C">
        <w:t>7.79 billion and is a world recognised organisation.</w:t>
      </w:r>
    </w:p>
    <w:p w14:paraId="386A7106" w14:textId="667ECD9E" w:rsidR="00B86C06" w:rsidRDefault="00B86C06" w:rsidP="00DD1D6D"/>
    <w:p w14:paraId="29A30975" w14:textId="227D6DBC" w:rsidR="00B86C06" w:rsidRDefault="00B86C06" w:rsidP="00DD1D6D"/>
    <w:p w14:paraId="40E785E3" w14:textId="056A1AF5" w:rsidR="00B86C06" w:rsidRDefault="00B86C06" w:rsidP="00DD1D6D"/>
    <w:p w14:paraId="5298CBEB" w14:textId="03E96532" w:rsidR="00B86C06" w:rsidRDefault="00B86C06" w:rsidP="00DD1D6D"/>
    <w:p w14:paraId="2BDBDF92" w14:textId="707BF07D" w:rsidR="00B86C06" w:rsidRDefault="00B86C06" w:rsidP="00DD1D6D"/>
    <w:p w14:paraId="5DC5D475" w14:textId="3AF482CB" w:rsidR="00B86C06" w:rsidRDefault="00B86C06" w:rsidP="00DD1D6D"/>
    <w:p w14:paraId="514A8042" w14:textId="6E9FBB5A" w:rsidR="00B86C06" w:rsidRDefault="00B86C06" w:rsidP="00DD1D6D"/>
    <w:p w14:paraId="00E3647C" w14:textId="76F90E84" w:rsidR="00B86C06" w:rsidRDefault="00B86C06" w:rsidP="00DD1D6D"/>
    <w:p w14:paraId="4BAEE220" w14:textId="17EB6D21" w:rsidR="00B86C06" w:rsidRDefault="00B86C06" w:rsidP="00DD1D6D"/>
    <w:p w14:paraId="3DC65BE9" w14:textId="0C158BC4" w:rsidR="00B86C06" w:rsidRDefault="00B86C06" w:rsidP="00DD1D6D"/>
    <w:p w14:paraId="319F8E9C" w14:textId="2B4C2BB0" w:rsidR="00B86C06" w:rsidRDefault="00B86C06" w:rsidP="00DD1D6D"/>
    <w:p w14:paraId="583CA20C" w14:textId="77777777" w:rsidR="00B86C06" w:rsidRDefault="00B86C06" w:rsidP="00DD1D6D"/>
    <w:p w14:paraId="55E368CE" w14:textId="77777777" w:rsidR="00430A75" w:rsidRDefault="00430A75" w:rsidP="00430A75">
      <w:pPr>
        <w:pStyle w:val="Heading1"/>
      </w:pPr>
      <w:bookmarkStart w:id="2" w:name="_Toc59902339"/>
      <w:r>
        <w:lastRenderedPageBreak/>
        <w:t>Process and Stage</w:t>
      </w:r>
      <w:r w:rsidR="00614A0A">
        <w:t>s of Marketing including the Ro</w:t>
      </w:r>
      <w:r>
        <w:t>l</w:t>
      </w:r>
      <w:r w:rsidR="00614A0A">
        <w:t>e</w:t>
      </w:r>
      <w:r>
        <w:t xml:space="preserve"> of Marketing Mix:</w:t>
      </w:r>
      <w:bookmarkEnd w:id="2"/>
    </w:p>
    <w:p w14:paraId="10388819" w14:textId="77777777" w:rsidR="00BA7E2C" w:rsidRDefault="00BA7E2C" w:rsidP="00430A75">
      <w:pPr>
        <w:pStyle w:val="Heading2"/>
      </w:pPr>
      <w:bookmarkStart w:id="3" w:name="_Toc59902340"/>
      <w:r>
        <w:t>Marketing and Marketing Process:</w:t>
      </w:r>
      <w:bookmarkEnd w:id="3"/>
    </w:p>
    <w:p w14:paraId="63C9D1B7" w14:textId="77777777" w:rsidR="00BA7E2C" w:rsidRDefault="00D213FF" w:rsidP="00BA7E2C">
      <w:r w:rsidRPr="00D213FF">
        <w:rPr>
          <w:b/>
          <w:bCs/>
        </w:rPr>
        <w:t>Marketing:</w:t>
      </w:r>
      <w:r>
        <w:rPr>
          <w:b/>
          <w:bCs/>
        </w:rPr>
        <w:t xml:space="preserve"> </w:t>
      </w:r>
      <w:r w:rsidR="00D4668B">
        <w:rPr>
          <w:rFonts w:cs="Times New Roman"/>
          <w:color w:val="222222"/>
          <w:szCs w:val="24"/>
          <w:shd w:val="clear" w:color="auto" w:fill="FFFFFF"/>
        </w:rPr>
        <w:t>Gupta and Nair (</w:t>
      </w:r>
      <w:r w:rsidR="00D4668B" w:rsidRPr="00384629">
        <w:rPr>
          <w:rFonts w:cs="Times New Roman"/>
          <w:color w:val="222222"/>
          <w:szCs w:val="24"/>
          <w:shd w:val="clear" w:color="auto" w:fill="FFFFFF"/>
        </w:rPr>
        <w:t>2020</w:t>
      </w:r>
      <w:r w:rsidR="00D4668B">
        <w:rPr>
          <w:rFonts w:cs="Times New Roman"/>
          <w:color w:val="222222"/>
          <w:szCs w:val="24"/>
          <w:shd w:val="clear" w:color="auto" w:fill="FFFFFF"/>
        </w:rPr>
        <w:t>) mentioned that t</w:t>
      </w:r>
      <w:r>
        <w:t xml:space="preserve">he process in which the organisation tries to reach the customers with the products or services who need to acknowledge that. In that term, the process starts with production, promotion, sells, feedback etc which will complete all the terms that are related to the </w:t>
      </w:r>
      <w:r w:rsidR="006C0DBB">
        <w:t>customers. Marketing can be better understand when the marketing mix of 4P and 7P that relates to the products, price, place, promotion, process, people and physical evidence etc.</w:t>
      </w:r>
    </w:p>
    <w:p w14:paraId="507F40E1" w14:textId="77777777" w:rsidR="00111415" w:rsidRDefault="00111415" w:rsidP="00111415">
      <w:r w:rsidRPr="006C0DBB">
        <w:rPr>
          <w:b/>
          <w:bCs/>
        </w:rPr>
        <w:t>Marketing Process:</w:t>
      </w:r>
      <w:r w:rsidR="00D4668B">
        <w:t xml:space="preserve"> </w:t>
      </w:r>
      <w:proofErr w:type="spellStart"/>
      <w:r w:rsidR="00D4668B" w:rsidRPr="00384629">
        <w:rPr>
          <w:rFonts w:cs="Times New Roman"/>
          <w:color w:val="222222"/>
          <w:szCs w:val="24"/>
          <w:shd w:val="clear" w:color="auto" w:fill="FFFFFF"/>
        </w:rPr>
        <w:t>Lahtinen</w:t>
      </w:r>
      <w:proofErr w:type="spellEnd"/>
      <w:r w:rsidR="00D4668B">
        <w:t xml:space="preserve"> et al. (2020) explained the m</w:t>
      </w:r>
      <w:r>
        <w:t xml:space="preserve">arketing process </w:t>
      </w:r>
      <w:r w:rsidR="00D4668B">
        <w:t xml:space="preserve">as it </w:t>
      </w:r>
      <w:r>
        <w:t>is the group of activities that are mission, situational analysis, marketing strategy, marketing mix and implementation and control. In the situational analysis, the external and internal environments are focused and then as the marketing strategy the STP analysis can be developed. The in the marketing mix it focuses on the 4P’s or the 7P’s of the specific organisation.</w:t>
      </w:r>
    </w:p>
    <w:p w14:paraId="3CE8EB0E" w14:textId="77777777" w:rsidR="00111415" w:rsidRDefault="00111415" w:rsidP="00BA7E2C"/>
    <w:p w14:paraId="4E8E4077" w14:textId="77777777" w:rsidR="006C0DBB" w:rsidRDefault="006C0DBB" w:rsidP="006C0DBB">
      <w:pPr>
        <w:keepNext/>
        <w:jc w:val="center"/>
      </w:pPr>
      <w:r>
        <w:rPr>
          <w:noProof/>
          <w:lang w:val="en-US"/>
        </w:rPr>
        <w:drawing>
          <wp:inline distT="0" distB="0" distL="0" distR="0" wp14:anchorId="4FBDFF0A" wp14:editId="46EDF607">
            <wp:extent cx="2685292" cy="222885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C-Marketing-Process-overview.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24684" cy="2261546"/>
                    </a:xfrm>
                    <a:prstGeom prst="rect">
                      <a:avLst/>
                    </a:prstGeom>
                  </pic:spPr>
                </pic:pic>
              </a:graphicData>
            </a:graphic>
          </wp:inline>
        </w:drawing>
      </w:r>
    </w:p>
    <w:p w14:paraId="424C00E7" w14:textId="77777777" w:rsidR="006C0DBB" w:rsidRPr="006C0DBB" w:rsidRDefault="006C0DBB" w:rsidP="006C0DBB">
      <w:pPr>
        <w:pStyle w:val="Caption"/>
        <w:spacing w:line="360" w:lineRule="auto"/>
        <w:rPr>
          <w:sz w:val="24"/>
          <w:szCs w:val="24"/>
        </w:rPr>
      </w:pPr>
      <w:bookmarkStart w:id="4" w:name="_Toc59902355"/>
      <w:r w:rsidRPr="006C0DBB">
        <w:rPr>
          <w:sz w:val="24"/>
          <w:szCs w:val="24"/>
        </w:rPr>
        <w:t xml:space="preserve">Figure </w:t>
      </w:r>
      <w:r w:rsidRPr="006C0DBB">
        <w:rPr>
          <w:sz w:val="24"/>
          <w:szCs w:val="24"/>
        </w:rPr>
        <w:fldChar w:fldCharType="begin"/>
      </w:r>
      <w:r w:rsidRPr="006C0DBB">
        <w:rPr>
          <w:sz w:val="24"/>
          <w:szCs w:val="24"/>
        </w:rPr>
        <w:instrText xml:space="preserve"> SEQ Figure \* ARABIC </w:instrText>
      </w:r>
      <w:r w:rsidRPr="006C0DBB">
        <w:rPr>
          <w:sz w:val="24"/>
          <w:szCs w:val="24"/>
        </w:rPr>
        <w:fldChar w:fldCharType="separate"/>
      </w:r>
      <w:r w:rsidR="00F7324D">
        <w:rPr>
          <w:noProof/>
          <w:sz w:val="24"/>
          <w:szCs w:val="24"/>
        </w:rPr>
        <w:t>1</w:t>
      </w:r>
      <w:r w:rsidRPr="006C0DBB">
        <w:rPr>
          <w:sz w:val="24"/>
          <w:szCs w:val="24"/>
        </w:rPr>
        <w:fldChar w:fldCharType="end"/>
      </w:r>
      <w:r w:rsidRPr="006C0DBB">
        <w:rPr>
          <w:sz w:val="24"/>
          <w:szCs w:val="24"/>
        </w:rPr>
        <w:t>. Marketing Process of an Organisation.</w:t>
      </w:r>
      <w:bookmarkEnd w:id="4"/>
    </w:p>
    <w:p w14:paraId="78CB786E" w14:textId="77777777" w:rsidR="006C0DBB" w:rsidRPr="006C0DBB" w:rsidRDefault="006C0DBB" w:rsidP="006C0DBB">
      <w:r>
        <w:t xml:space="preserve">Source: </w:t>
      </w:r>
      <w:proofErr w:type="spellStart"/>
      <w:r w:rsidR="00D4668B">
        <w:rPr>
          <w:rFonts w:cs="Times New Roman"/>
          <w:color w:val="222222"/>
          <w:szCs w:val="24"/>
          <w:shd w:val="clear" w:color="auto" w:fill="FFFFFF"/>
        </w:rPr>
        <w:t>Kalva</w:t>
      </w:r>
      <w:proofErr w:type="spellEnd"/>
      <w:r w:rsidR="00D4668B">
        <w:rPr>
          <w:rFonts w:cs="Times New Roman"/>
          <w:color w:val="222222"/>
          <w:szCs w:val="24"/>
          <w:shd w:val="clear" w:color="auto" w:fill="FFFFFF"/>
        </w:rPr>
        <w:t xml:space="preserve"> (</w:t>
      </w:r>
      <w:r w:rsidR="00D4668B" w:rsidRPr="00384629">
        <w:rPr>
          <w:rFonts w:cs="Times New Roman"/>
          <w:color w:val="222222"/>
          <w:szCs w:val="24"/>
          <w:shd w:val="clear" w:color="auto" w:fill="FFFFFF"/>
        </w:rPr>
        <w:t>2017</w:t>
      </w:r>
      <w:r w:rsidR="00D4668B">
        <w:rPr>
          <w:rFonts w:cs="Times New Roman"/>
          <w:color w:val="222222"/>
          <w:szCs w:val="24"/>
          <w:shd w:val="clear" w:color="auto" w:fill="FFFFFF"/>
        </w:rPr>
        <w:t>).</w:t>
      </w:r>
    </w:p>
    <w:p w14:paraId="30D7FDFC" w14:textId="77777777" w:rsidR="006C0DBB" w:rsidRDefault="006C0DBB" w:rsidP="00430A75">
      <w:pPr>
        <w:pStyle w:val="Heading2"/>
      </w:pPr>
      <w:bookmarkStart w:id="5" w:name="_Toc59902341"/>
      <w:r>
        <w:lastRenderedPageBreak/>
        <w:t>Marketing Process of Primark:</w:t>
      </w:r>
      <w:bookmarkEnd w:id="5"/>
    </w:p>
    <w:p w14:paraId="69378748" w14:textId="77777777" w:rsidR="006C0DBB" w:rsidRDefault="006C0DBB" w:rsidP="006C0DBB">
      <w:r w:rsidRPr="006C0DBB">
        <w:rPr>
          <w:b/>
          <w:bCs/>
        </w:rPr>
        <w:t>The Mission of Primark:</w:t>
      </w:r>
      <w:r w:rsidR="00D4668B">
        <w:t xml:space="preserve"> </w:t>
      </w:r>
      <w:r w:rsidR="00D4668B" w:rsidRPr="00384629">
        <w:rPr>
          <w:rFonts w:cs="Times New Roman"/>
          <w:color w:val="222222"/>
          <w:szCs w:val="24"/>
          <w:shd w:val="clear" w:color="auto" w:fill="FFFFFF"/>
        </w:rPr>
        <w:t>Ortega</w:t>
      </w:r>
      <w:r w:rsidR="00D4668B">
        <w:rPr>
          <w:rFonts w:cs="Times New Roman"/>
          <w:color w:val="222222"/>
          <w:szCs w:val="24"/>
          <w:shd w:val="clear" w:color="auto" w:fill="FFFFFF"/>
        </w:rPr>
        <w:t xml:space="preserve"> </w:t>
      </w:r>
      <w:r w:rsidR="00D4668B" w:rsidRPr="00384629">
        <w:rPr>
          <w:rFonts w:cs="Times New Roman"/>
          <w:color w:val="222222"/>
          <w:szCs w:val="24"/>
          <w:shd w:val="clear" w:color="auto" w:fill="FFFFFF"/>
        </w:rPr>
        <w:t xml:space="preserve">and </w:t>
      </w:r>
      <w:proofErr w:type="spellStart"/>
      <w:r w:rsidR="00D4668B" w:rsidRPr="00384629">
        <w:rPr>
          <w:rFonts w:cs="Times New Roman"/>
          <w:color w:val="222222"/>
          <w:szCs w:val="24"/>
          <w:shd w:val="clear" w:color="auto" w:fill="FFFFFF"/>
        </w:rPr>
        <w:t>Okechukwu</w:t>
      </w:r>
      <w:proofErr w:type="spellEnd"/>
      <w:r w:rsidR="00D4668B">
        <w:rPr>
          <w:rFonts w:cs="Times New Roman"/>
          <w:color w:val="222222"/>
          <w:szCs w:val="24"/>
          <w:shd w:val="clear" w:color="auto" w:fill="FFFFFF"/>
        </w:rPr>
        <w:t>, (</w:t>
      </w:r>
      <w:r w:rsidR="00D4668B" w:rsidRPr="00384629">
        <w:rPr>
          <w:rFonts w:cs="Times New Roman"/>
          <w:color w:val="222222"/>
          <w:szCs w:val="24"/>
          <w:shd w:val="clear" w:color="auto" w:fill="FFFFFF"/>
        </w:rPr>
        <w:t>2017</w:t>
      </w:r>
      <w:r w:rsidR="00D4668B">
        <w:rPr>
          <w:rFonts w:cs="Times New Roman"/>
          <w:color w:val="222222"/>
          <w:szCs w:val="24"/>
          <w:shd w:val="clear" w:color="auto" w:fill="FFFFFF"/>
        </w:rPr>
        <w:t>) mentioned that t</w:t>
      </w:r>
      <w:r>
        <w:t xml:space="preserve">he </w:t>
      </w:r>
      <w:proofErr w:type="gramStart"/>
      <w:r>
        <w:t>target  of</w:t>
      </w:r>
      <w:proofErr w:type="gramEnd"/>
      <w:r>
        <w:t xml:space="preserve"> the organisation that has enlisted as the mission is, ‘To provide customers with high quality, fashion basics at value for money.’</w:t>
      </w:r>
    </w:p>
    <w:p w14:paraId="124DD416" w14:textId="77777777" w:rsidR="006C0DBB" w:rsidRPr="006C0DBB" w:rsidRDefault="006C0DBB" w:rsidP="006C0DBB">
      <w:r w:rsidRPr="006C0DBB">
        <w:rPr>
          <w:b/>
          <w:bCs/>
        </w:rPr>
        <w:t>Situational Analysis:</w:t>
      </w:r>
      <w:r>
        <w:t xml:space="preserve"> A</w:t>
      </w:r>
      <w:r w:rsidR="00D4668B">
        <w:t xml:space="preserve">ccording to </w:t>
      </w:r>
      <w:r w:rsidR="00D4668B">
        <w:rPr>
          <w:rFonts w:cs="Times New Roman"/>
          <w:color w:val="222222"/>
          <w:szCs w:val="24"/>
          <w:shd w:val="clear" w:color="auto" w:fill="FFFFFF"/>
        </w:rPr>
        <w:t>Cook (</w:t>
      </w:r>
      <w:r w:rsidR="00D4668B" w:rsidRPr="00384629">
        <w:rPr>
          <w:rFonts w:cs="Times New Roman"/>
          <w:color w:val="222222"/>
          <w:szCs w:val="24"/>
          <w:shd w:val="clear" w:color="auto" w:fill="FFFFFF"/>
        </w:rPr>
        <w:t>2018</w:t>
      </w:r>
      <w:r w:rsidR="00D4668B">
        <w:rPr>
          <w:rFonts w:cs="Times New Roman"/>
          <w:color w:val="222222"/>
          <w:szCs w:val="24"/>
          <w:shd w:val="clear" w:color="auto" w:fill="FFFFFF"/>
        </w:rPr>
        <w:t>), a</w:t>
      </w:r>
      <w:r>
        <w:t xml:space="preserve">s the organisation, Primark is a global organisation so, </w:t>
      </w:r>
      <w:r w:rsidR="001018A4">
        <w:t xml:space="preserve">the external environment is important to it. On the other hand, the internal environment can be influenced by those environmental elements. So that according to that Primark can develop its internal factors as well. for the organisation, political, social, technological terms are important as without the positive impacts of the facts, Primark </w:t>
      </w:r>
      <w:proofErr w:type="spellStart"/>
      <w:r w:rsidR="001018A4">
        <w:t>can not</w:t>
      </w:r>
      <w:proofErr w:type="spellEnd"/>
      <w:r w:rsidR="001018A4">
        <w:t xml:space="preserve"> be able to enter into the new markets.</w:t>
      </w:r>
    </w:p>
    <w:p w14:paraId="4ECE1E4B" w14:textId="77777777" w:rsidR="006C0DBB" w:rsidRDefault="001018A4" w:rsidP="006C0DBB">
      <w:r w:rsidRPr="001018A4">
        <w:rPr>
          <w:b/>
          <w:bCs/>
        </w:rPr>
        <w:t>Marketing Strategy:</w:t>
      </w:r>
      <w:r>
        <w:t xml:space="preserve"> The organisation before entering into the market try to segment the market then the organisation targeted the customers as well.</w:t>
      </w:r>
      <w:r w:rsidR="00A2076F">
        <w:t xml:space="preserve"> and after studying about the choice of them the organisation develop is products according to the situation. The strategy of the organisation changes according to the customer's categories as well.</w:t>
      </w:r>
    </w:p>
    <w:p w14:paraId="546CF5F7" w14:textId="77777777" w:rsidR="00A2076F" w:rsidRDefault="00A2076F" w:rsidP="006C0DBB">
      <w:r w:rsidRPr="00A2076F">
        <w:rPr>
          <w:b/>
          <w:bCs/>
        </w:rPr>
        <w:t>Marketing Mix:</w:t>
      </w:r>
      <w:r>
        <w:t xml:space="preserve"> Primark as a fashion organisation try to follow the marketing mix of 7P so that the research and analysis can help the organisation in a great way. The 7P contains the factors of products, price, place, promotion, process, people and physical evidence. So all the terms that are related to the marketing can be focused on.</w:t>
      </w:r>
    </w:p>
    <w:p w14:paraId="7324F2F2" w14:textId="77777777" w:rsidR="00A2076F" w:rsidRDefault="00A2076F" w:rsidP="006C0DBB">
      <w:r w:rsidRPr="00A2076F">
        <w:rPr>
          <w:b/>
          <w:bCs/>
        </w:rPr>
        <w:t>Implementation and Control:</w:t>
      </w:r>
      <w:r>
        <w:t xml:space="preserve"> The organisation has some benchmarks those are focused and according to that the organisation become able to develop the next strategies for the organisation. the new strategies can control future success for the organisation.</w:t>
      </w:r>
    </w:p>
    <w:p w14:paraId="6B893588" w14:textId="77777777" w:rsidR="00D213FF" w:rsidRDefault="00A1410B" w:rsidP="00430A75">
      <w:pPr>
        <w:pStyle w:val="Heading2"/>
      </w:pPr>
      <w:bookmarkStart w:id="6" w:name="_Toc59902342"/>
      <w:r>
        <w:t>PESTLE Analysis:</w:t>
      </w:r>
      <w:bookmarkEnd w:id="6"/>
    </w:p>
    <w:p w14:paraId="09D799EC" w14:textId="77777777" w:rsidR="00827DBB" w:rsidRDefault="00D4668B" w:rsidP="00827DBB">
      <w:r>
        <w:t xml:space="preserve">According to </w:t>
      </w:r>
      <w:r>
        <w:rPr>
          <w:rFonts w:cs="Times New Roman"/>
          <w:color w:val="222222"/>
          <w:szCs w:val="24"/>
          <w:shd w:val="clear" w:color="auto" w:fill="FFFFFF"/>
        </w:rPr>
        <w:t>Habibi (</w:t>
      </w:r>
      <w:r w:rsidRPr="00384629">
        <w:rPr>
          <w:rFonts w:cs="Times New Roman"/>
          <w:color w:val="222222"/>
          <w:szCs w:val="24"/>
          <w:shd w:val="clear" w:color="auto" w:fill="FFFFFF"/>
        </w:rPr>
        <w:t>2019</w:t>
      </w:r>
      <w:r>
        <w:rPr>
          <w:rFonts w:cs="Times New Roman"/>
          <w:color w:val="222222"/>
          <w:szCs w:val="24"/>
          <w:shd w:val="clear" w:color="auto" w:fill="FFFFFF"/>
        </w:rPr>
        <w:t>), f</w:t>
      </w:r>
      <w:r w:rsidR="00827DBB">
        <w:t>or analysing the external environment Primark can focus on the PESTLE analysis as the analysis can help to understand the political, economic, social, technological, legal and ecological factors that influence the organisational internal environment of Primark.</w:t>
      </w:r>
    </w:p>
    <w:p w14:paraId="2F389B6C" w14:textId="77777777" w:rsidR="00503229" w:rsidRDefault="00827DBB" w:rsidP="00827DBB">
      <w:r w:rsidRPr="00827DBB">
        <w:rPr>
          <w:b/>
          <w:bCs/>
        </w:rPr>
        <w:t>Political:</w:t>
      </w:r>
      <w:r>
        <w:t xml:space="preserve"> The organisation always had the favour of the government of the UK where ever it wants to enter for the business purpose.</w:t>
      </w:r>
      <w:r w:rsidR="00BD4AA5">
        <w:t xml:space="preserve"> For the export and production, the organisation can have the facilities it needs for. The government has reduced the tax for the fashion business also so that the business can be explored where it is needed.</w:t>
      </w:r>
      <w:r w:rsidR="00350AF0">
        <w:t xml:space="preserve"> Even in the situation of COVID-19the organisation had an increased business situation as well.</w:t>
      </w:r>
    </w:p>
    <w:p w14:paraId="29AF49EA" w14:textId="77777777" w:rsidR="00827DBB" w:rsidRDefault="00827DBB" w:rsidP="00827DBB">
      <w:r w:rsidRPr="00503229">
        <w:rPr>
          <w:b/>
          <w:bCs/>
        </w:rPr>
        <w:lastRenderedPageBreak/>
        <w:t>Economic:</w:t>
      </w:r>
      <w:r w:rsidR="00503229">
        <w:t xml:space="preserve"> The organisation Primark has the products for the different economic class people and so the organisation has not failed to fulfil the customer's needs in a different situation. The situation when the economy has become weak in the </w:t>
      </w:r>
      <w:proofErr w:type="spellStart"/>
      <w:r w:rsidR="00503229">
        <w:t>Covid</w:t>
      </w:r>
      <w:proofErr w:type="spellEnd"/>
      <w:r w:rsidR="00503229">
        <w:t xml:space="preserve"> 19 even did not make the organisation fail either. Annually the people in the average term spend </w:t>
      </w:r>
      <w:r w:rsidR="00503229" w:rsidRPr="00BA7E2C">
        <w:t>£</w:t>
      </w:r>
      <w:r w:rsidR="00503229">
        <w:t>526.50 on the clothing and shoes. So there are no difficulties with Primark to match with the customers.</w:t>
      </w:r>
    </w:p>
    <w:p w14:paraId="44B35B04" w14:textId="77777777" w:rsidR="00503229" w:rsidRDefault="00503229" w:rsidP="00503229">
      <w:pPr>
        <w:keepNext/>
        <w:jc w:val="center"/>
      </w:pPr>
      <w:r>
        <w:rPr>
          <w:noProof/>
          <w:lang w:val="en-US"/>
        </w:rPr>
        <w:drawing>
          <wp:inline distT="0" distB="0" distL="0" distR="0" wp14:anchorId="32044AC1" wp14:editId="69B48A47">
            <wp:extent cx="4486275" cy="193376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xport-infographics-online-1-1605120985813.jpg"/>
                    <pic:cNvPicPr/>
                  </pic:nvPicPr>
                  <pic:blipFill>
                    <a:blip r:embed="rId11">
                      <a:extLst>
                        <a:ext uri="{28A0092B-C50C-407E-A947-70E740481C1C}">
                          <a14:useLocalDpi xmlns:a14="http://schemas.microsoft.com/office/drawing/2010/main" val="0"/>
                        </a:ext>
                      </a:extLst>
                    </a:blip>
                    <a:stretch>
                      <a:fillRect/>
                    </a:stretch>
                  </pic:blipFill>
                  <pic:spPr>
                    <a:xfrm>
                      <a:off x="0" y="0"/>
                      <a:ext cx="4498512" cy="1939040"/>
                    </a:xfrm>
                    <a:prstGeom prst="rect">
                      <a:avLst/>
                    </a:prstGeom>
                  </pic:spPr>
                </pic:pic>
              </a:graphicData>
            </a:graphic>
          </wp:inline>
        </w:drawing>
      </w:r>
    </w:p>
    <w:p w14:paraId="2FB78D75" w14:textId="77777777" w:rsidR="00503229" w:rsidRPr="00503229" w:rsidRDefault="00503229" w:rsidP="00503229">
      <w:pPr>
        <w:pStyle w:val="Caption"/>
        <w:spacing w:line="360" w:lineRule="auto"/>
        <w:rPr>
          <w:sz w:val="24"/>
          <w:szCs w:val="24"/>
        </w:rPr>
      </w:pPr>
      <w:bookmarkStart w:id="7" w:name="_Toc59902356"/>
      <w:r w:rsidRPr="00503229">
        <w:rPr>
          <w:sz w:val="24"/>
          <w:szCs w:val="24"/>
        </w:rPr>
        <w:t xml:space="preserve">Figure </w:t>
      </w:r>
      <w:r w:rsidRPr="00503229">
        <w:rPr>
          <w:sz w:val="24"/>
          <w:szCs w:val="24"/>
        </w:rPr>
        <w:fldChar w:fldCharType="begin"/>
      </w:r>
      <w:r w:rsidRPr="00503229">
        <w:rPr>
          <w:sz w:val="24"/>
          <w:szCs w:val="24"/>
        </w:rPr>
        <w:instrText xml:space="preserve"> SEQ Figure \* ARABIC </w:instrText>
      </w:r>
      <w:r w:rsidRPr="00503229">
        <w:rPr>
          <w:sz w:val="24"/>
          <w:szCs w:val="24"/>
        </w:rPr>
        <w:fldChar w:fldCharType="separate"/>
      </w:r>
      <w:r w:rsidR="00F7324D">
        <w:rPr>
          <w:noProof/>
          <w:sz w:val="24"/>
          <w:szCs w:val="24"/>
        </w:rPr>
        <w:t>2</w:t>
      </w:r>
      <w:r w:rsidRPr="00503229">
        <w:rPr>
          <w:sz w:val="24"/>
          <w:szCs w:val="24"/>
        </w:rPr>
        <w:fldChar w:fldCharType="end"/>
      </w:r>
      <w:r w:rsidRPr="00503229">
        <w:rPr>
          <w:sz w:val="24"/>
          <w:szCs w:val="24"/>
        </w:rPr>
        <w:t>. Production Increasing Rate of Primark.</w:t>
      </w:r>
      <w:bookmarkEnd w:id="7"/>
    </w:p>
    <w:p w14:paraId="2FBA95A6" w14:textId="77777777" w:rsidR="00503229" w:rsidRPr="00503229" w:rsidRDefault="00503229" w:rsidP="00503229">
      <w:r>
        <w:t>Source:</w:t>
      </w:r>
      <w:r w:rsidR="00D4668B" w:rsidRPr="00D4668B">
        <w:rPr>
          <w:rFonts w:cs="Times New Roman"/>
          <w:color w:val="222222"/>
          <w:szCs w:val="24"/>
          <w:shd w:val="clear" w:color="auto" w:fill="FFFFFF"/>
        </w:rPr>
        <w:t xml:space="preserve"> </w:t>
      </w:r>
      <w:r w:rsidR="00D4668B">
        <w:rPr>
          <w:rFonts w:cs="Times New Roman"/>
          <w:color w:val="222222"/>
          <w:szCs w:val="24"/>
          <w:shd w:val="clear" w:color="auto" w:fill="FFFFFF"/>
        </w:rPr>
        <w:t>Eisenberg (</w:t>
      </w:r>
      <w:r w:rsidR="00D4668B" w:rsidRPr="00384629">
        <w:rPr>
          <w:rFonts w:cs="Times New Roman"/>
          <w:color w:val="222222"/>
          <w:szCs w:val="24"/>
          <w:shd w:val="clear" w:color="auto" w:fill="FFFFFF"/>
        </w:rPr>
        <w:t>2019</w:t>
      </w:r>
      <w:r w:rsidR="00D4668B">
        <w:rPr>
          <w:rFonts w:cs="Times New Roman"/>
          <w:color w:val="222222"/>
          <w:szCs w:val="24"/>
          <w:shd w:val="clear" w:color="auto" w:fill="FFFFFF"/>
        </w:rPr>
        <w:t>).</w:t>
      </w:r>
    </w:p>
    <w:p w14:paraId="240BDA79" w14:textId="77777777" w:rsidR="00827DBB" w:rsidRDefault="00827DBB" w:rsidP="00827DBB">
      <w:r w:rsidRPr="00152798">
        <w:rPr>
          <w:b/>
          <w:bCs/>
        </w:rPr>
        <w:t>Social:</w:t>
      </w:r>
      <w:r w:rsidR="00503229">
        <w:t xml:space="preserve"> </w:t>
      </w:r>
      <w:r w:rsidR="00152798">
        <w:t xml:space="preserve">There are several colleges and universities where </w:t>
      </w:r>
      <w:r w:rsidR="00BF0A15">
        <w:t>the fashion designing is an important subject for study. So in the society of the UK fashion is a very important term. And the people who are professionals are interested in the term of fashion. And there are some statistics that in the UK 80% of the people try to buy clothing from fashion retailers.</w:t>
      </w:r>
    </w:p>
    <w:p w14:paraId="75C90D46" w14:textId="77777777" w:rsidR="00827DBB" w:rsidRDefault="00827DBB" w:rsidP="00827DBB">
      <w:r w:rsidRPr="00BF0A15">
        <w:rPr>
          <w:b/>
          <w:bCs/>
        </w:rPr>
        <w:t>Technological:</w:t>
      </w:r>
      <w:r w:rsidR="00D4668B">
        <w:t xml:space="preserve"> </w:t>
      </w:r>
      <w:r w:rsidR="00D4668B">
        <w:rPr>
          <w:rFonts w:cs="Times New Roman"/>
          <w:color w:val="222222"/>
          <w:szCs w:val="24"/>
          <w:shd w:val="clear" w:color="auto" w:fill="FFFFFF"/>
        </w:rPr>
        <w:t>Camilleri (</w:t>
      </w:r>
      <w:r w:rsidR="00D4668B" w:rsidRPr="00384629">
        <w:rPr>
          <w:rFonts w:cs="Times New Roman"/>
          <w:color w:val="222222"/>
          <w:szCs w:val="24"/>
          <w:shd w:val="clear" w:color="auto" w:fill="FFFFFF"/>
        </w:rPr>
        <w:t>2017</w:t>
      </w:r>
      <w:r w:rsidR="00D4668B">
        <w:rPr>
          <w:rFonts w:cs="Times New Roman"/>
          <w:color w:val="222222"/>
          <w:szCs w:val="24"/>
          <w:shd w:val="clear" w:color="auto" w:fill="FFFFFF"/>
        </w:rPr>
        <w:t>) mentioned that i</w:t>
      </w:r>
      <w:r w:rsidR="00BF0A15">
        <w:t>n the technical term the UK is very fast and so the production time is very shorter. On the other hand, an e-commerce that needs technological support is also a technological term that has a positive impact on the business of Primark. Also, there are different application on the internet that support the customers on the shopping as well.</w:t>
      </w:r>
    </w:p>
    <w:p w14:paraId="3D0F34E9" w14:textId="77777777" w:rsidR="00827DBB" w:rsidRDefault="00827DBB" w:rsidP="00827DBB">
      <w:r w:rsidRPr="00BF0A15">
        <w:rPr>
          <w:b/>
          <w:bCs/>
        </w:rPr>
        <w:t>Legal:</w:t>
      </w:r>
      <w:r w:rsidR="00BF0A15">
        <w:t xml:space="preserve"> The UK government has a strict legal term that all the fashion organisation has to follow both in the term of workers and products. So the organisation tries to avoid all the legal issues so that the organisation can have a good reputation as well.</w:t>
      </w:r>
    </w:p>
    <w:p w14:paraId="0B6D9980" w14:textId="77777777" w:rsidR="00827DBB" w:rsidRPr="00827DBB" w:rsidRDefault="00827DBB" w:rsidP="00827DBB">
      <w:r w:rsidRPr="00BF0A15">
        <w:rPr>
          <w:b/>
          <w:bCs/>
        </w:rPr>
        <w:t>Ecological:</w:t>
      </w:r>
      <w:r w:rsidR="00BF0A15">
        <w:t xml:space="preserve"> As the fashion industry has the </w:t>
      </w:r>
      <w:r w:rsidR="00F40DC1">
        <w:t>responsibility of the global emission so the organisation Primark is trying to decrease that term by including all the new technologies and trying to take the responsibility of the environment that should not be affected by the organisation as well.</w:t>
      </w:r>
    </w:p>
    <w:p w14:paraId="06A68896" w14:textId="77777777" w:rsidR="00A1410B" w:rsidRDefault="001E15A0" w:rsidP="00430A75">
      <w:pPr>
        <w:pStyle w:val="Heading2"/>
      </w:pPr>
      <w:bookmarkStart w:id="8" w:name="_Toc59902343"/>
      <w:r>
        <w:lastRenderedPageBreak/>
        <w:t>Porter</w:t>
      </w:r>
      <w:r w:rsidR="006671CE">
        <w:t>’</w:t>
      </w:r>
      <w:r>
        <w:t>s 5 Force Model of Primark:</w:t>
      </w:r>
      <w:bookmarkEnd w:id="8"/>
    </w:p>
    <w:p w14:paraId="3DD2A81A" w14:textId="77777777" w:rsidR="001E15A0" w:rsidRDefault="006671CE" w:rsidP="001E15A0">
      <w:r w:rsidRPr="00121071">
        <w:rPr>
          <w:b/>
          <w:bCs/>
        </w:rPr>
        <w:t>Supplier Power:</w:t>
      </w:r>
      <w:r w:rsidR="00D4668B">
        <w:t xml:space="preserve"> According to </w:t>
      </w:r>
      <w:proofErr w:type="spellStart"/>
      <w:r w:rsidR="00D4668B">
        <w:rPr>
          <w:rFonts w:cs="Times New Roman"/>
          <w:color w:val="222222"/>
          <w:szCs w:val="24"/>
          <w:shd w:val="clear" w:color="auto" w:fill="FFFFFF"/>
        </w:rPr>
        <w:t>Xydia</w:t>
      </w:r>
      <w:proofErr w:type="spellEnd"/>
      <w:r w:rsidR="00D4668B">
        <w:rPr>
          <w:rFonts w:cs="Times New Roman"/>
          <w:color w:val="222222"/>
          <w:szCs w:val="24"/>
          <w:shd w:val="clear" w:color="auto" w:fill="FFFFFF"/>
        </w:rPr>
        <w:t xml:space="preserve"> (</w:t>
      </w:r>
      <w:r w:rsidR="00D4668B" w:rsidRPr="00384629">
        <w:rPr>
          <w:rFonts w:cs="Times New Roman"/>
          <w:color w:val="222222"/>
          <w:szCs w:val="24"/>
          <w:shd w:val="clear" w:color="auto" w:fill="FFFFFF"/>
        </w:rPr>
        <w:t>2019</w:t>
      </w:r>
      <w:r w:rsidR="00D4668B">
        <w:rPr>
          <w:rFonts w:cs="Times New Roman"/>
          <w:color w:val="222222"/>
          <w:szCs w:val="24"/>
          <w:shd w:val="clear" w:color="auto" w:fill="FFFFFF"/>
        </w:rPr>
        <w:t>), t</w:t>
      </w:r>
      <w:r>
        <w:t xml:space="preserve">he organisation Primark </w:t>
      </w:r>
      <w:proofErr w:type="gramStart"/>
      <w:r>
        <w:t>suppliers</w:t>
      </w:r>
      <w:proofErr w:type="gramEnd"/>
      <w:r>
        <w:t xml:space="preserve"> power for negotiation is high as without their supply the organisation can become unable to produce the products. Though the area where the range of the suppliers is high the organisation become able to have much power.</w:t>
      </w:r>
    </w:p>
    <w:p w14:paraId="5587BD78" w14:textId="77777777" w:rsidR="006671CE" w:rsidRDefault="006671CE" w:rsidP="001E15A0">
      <w:r w:rsidRPr="00121071">
        <w:rPr>
          <w:b/>
          <w:bCs/>
        </w:rPr>
        <w:t>Buyer Power:</w:t>
      </w:r>
      <w:r>
        <w:t xml:space="preserve"> The power of the buyers of Primark is not high here the organisation can ask as the organisation already offering the customers with lots of facilities. So here usually Primark offers customers with fixed priced products.</w:t>
      </w:r>
    </w:p>
    <w:p w14:paraId="537C7E22" w14:textId="77777777" w:rsidR="006671CE" w:rsidRDefault="006671CE" w:rsidP="001E15A0">
      <w:r w:rsidRPr="00121071">
        <w:rPr>
          <w:b/>
          <w:bCs/>
        </w:rPr>
        <w:t>Competitive Rivalry:</w:t>
      </w:r>
      <w:r>
        <w:t xml:space="preserve"> There are lots of competitors of Primark as Zara, Next plc, M&amp;S etc so the competitive rivalry is very high for it.</w:t>
      </w:r>
    </w:p>
    <w:p w14:paraId="69FFBA83" w14:textId="77777777" w:rsidR="006671CE" w:rsidRDefault="006671CE" w:rsidP="001E15A0">
      <w:r w:rsidRPr="00121071">
        <w:rPr>
          <w:b/>
          <w:bCs/>
        </w:rPr>
        <w:t>Threat of Substitution:</w:t>
      </w:r>
      <w:r>
        <w:t xml:space="preserve"> The quality substitution </w:t>
      </w:r>
      <w:r w:rsidR="00121071">
        <w:t>of Primark is not possible as the organisation follow the uniqueness for it. But there are lots of brands who make the replica cloths that is harmful to it.</w:t>
      </w:r>
    </w:p>
    <w:p w14:paraId="12A31D77" w14:textId="77777777" w:rsidR="006671CE" w:rsidRDefault="006671CE" w:rsidP="001E15A0">
      <w:r w:rsidRPr="00121071">
        <w:rPr>
          <w:b/>
          <w:bCs/>
        </w:rPr>
        <w:t>Threat of New Entry:</w:t>
      </w:r>
      <w:r w:rsidR="00121071">
        <w:t xml:space="preserve"> As Primark is already a brand and has the brand value in the market so the threat of the new entry is lower as new entrance </w:t>
      </w:r>
      <w:proofErr w:type="spellStart"/>
      <w:r w:rsidR="00121071">
        <w:t>can not</w:t>
      </w:r>
      <w:proofErr w:type="spellEnd"/>
      <w:r w:rsidR="00121071">
        <w:t xml:space="preserve"> make the organisation face loss a lot. So in that term, the organisation is on the advantage side.</w:t>
      </w:r>
    </w:p>
    <w:p w14:paraId="16AE2AF6" w14:textId="77777777" w:rsidR="00121071" w:rsidRDefault="00121071" w:rsidP="00430A75">
      <w:pPr>
        <w:pStyle w:val="Heading2"/>
      </w:pPr>
      <w:bookmarkStart w:id="9" w:name="_Toc59902344"/>
      <w:r>
        <w:t>SWOT Analysis of Primark:</w:t>
      </w:r>
      <w:bookmarkEnd w:id="9"/>
    </w:p>
    <w:p w14:paraId="32B2D2D8" w14:textId="77777777" w:rsidR="00121071" w:rsidRDefault="00D4668B" w:rsidP="00121071">
      <w:r>
        <w:rPr>
          <w:rFonts w:cs="Times New Roman"/>
          <w:color w:val="222222"/>
          <w:szCs w:val="24"/>
          <w:shd w:val="clear" w:color="auto" w:fill="FFFFFF"/>
        </w:rPr>
        <w:t>Duff (</w:t>
      </w:r>
      <w:r w:rsidRPr="00384629">
        <w:rPr>
          <w:rFonts w:cs="Times New Roman"/>
          <w:color w:val="222222"/>
          <w:szCs w:val="24"/>
          <w:shd w:val="clear" w:color="auto" w:fill="FFFFFF"/>
        </w:rPr>
        <w:t>2017</w:t>
      </w:r>
      <w:r>
        <w:rPr>
          <w:rFonts w:cs="Times New Roman"/>
          <w:color w:val="222222"/>
          <w:szCs w:val="24"/>
          <w:shd w:val="clear" w:color="auto" w:fill="FFFFFF"/>
        </w:rPr>
        <w:t>) developed the idea that t</w:t>
      </w:r>
      <w:r w:rsidR="00924630">
        <w:t xml:space="preserve">he internal environment of the organisation Primark can be analysed according to the external environment as the internal environment of the organisation develop the idea of the strength, weakness, opportunities and threats. </w:t>
      </w:r>
    </w:p>
    <w:p w14:paraId="114F7A25" w14:textId="77777777" w:rsidR="00924630" w:rsidRDefault="00924630" w:rsidP="00121071">
      <w:r w:rsidRPr="00924630">
        <w:rPr>
          <w:b/>
          <w:bCs/>
        </w:rPr>
        <w:t>Strength:</w:t>
      </w:r>
      <w:r>
        <w:t xml:space="preserve"> Primark already entered into the international market and so the brand value of the organisation is higher. The organisation maintain the ethics regarding the production and marketing and so the customers can enjoy the quality products a lot. The segmented market of the organisation is very high and so there is a high availability of all age and sex people’s clothes.</w:t>
      </w:r>
    </w:p>
    <w:p w14:paraId="310D9078" w14:textId="77777777" w:rsidR="00924630" w:rsidRDefault="00924630" w:rsidP="00121071">
      <w:r w:rsidRPr="00924630">
        <w:rPr>
          <w:b/>
          <w:bCs/>
        </w:rPr>
        <w:t>Weakness:</w:t>
      </w:r>
      <w:r>
        <w:t xml:space="preserve"> The organisation has high expending ventures also some issues represent the unpleasant evens regarding the rights of employees as well. and the organisation has fewer ini</w:t>
      </w:r>
      <w:r w:rsidR="00404AA5">
        <w:t>t</w:t>
      </w:r>
      <w:r>
        <w:t>iatives regarding the advertisements for it. There is some poor working condition of the organisation as well.</w:t>
      </w:r>
    </w:p>
    <w:p w14:paraId="706C19D1" w14:textId="77777777" w:rsidR="00924630" w:rsidRDefault="00924630" w:rsidP="00121071">
      <w:r w:rsidRPr="00924630">
        <w:rPr>
          <w:b/>
          <w:bCs/>
        </w:rPr>
        <w:lastRenderedPageBreak/>
        <w:t>Opportunity:</w:t>
      </w:r>
      <w:r>
        <w:t xml:space="preserve"> The organisation has many areas of business also can offer the customers in the most moderated products as well.</w:t>
      </w:r>
      <w:r w:rsidR="00404AA5">
        <w:t xml:space="preserve"> As the brand has a value so the market share of it can be developed in the higher level of it is now.</w:t>
      </w:r>
    </w:p>
    <w:p w14:paraId="7E27590A" w14:textId="77777777" w:rsidR="00924630" w:rsidRDefault="00924630" w:rsidP="00121071">
      <w:r w:rsidRPr="00D4668B">
        <w:rPr>
          <w:b/>
          <w:bCs/>
        </w:rPr>
        <w:t>Threat:</w:t>
      </w:r>
      <w:r w:rsidR="00404AA5">
        <w:t xml:space="preserve"> The new organisation and the existing organisation who are working with fashion are the threat to Primark as they are going to be a competitor to the organisation. </w:t>
      </w:r>
      <w:proofErr w:type="spellStart"/>
      <w:r w:rsidR="00404AA5">
        <w:t>Alos</w:t>
      </w:r>
      <w:proofErr w:type="spellEnd"/>
      <w:r w:rsidR="00404AA5">
        <w:t xml:space="preserve"> the organisation who are coping the designs and making the fake products and harming the reputation of </w:t>
      </w:r>
      <w:proofErr w:type="spellStart"/>
      <w:r w:rsidR="00404AA5">
        <w:t>Primak</w:t>
      </w:r>
      <w:proofErr w:type="spellEnd"/>
      <w:r w:rsidR="00404AA5">
        <w:t xml:space="preserve"> are also a threat to it.</w:t>
      </w:r>
    </w:p>
    <w:p w14:paraId="468FC70C" w14:textId="77777777" w:rsidR="00404AA5" w:rsidRDefault="00C379D5" w:rsidP="00430A75">
      <w:pPr>
        <w:pStyle w:val="Heading2"/>
      </w:pPr>
      <w:bookmarkStart w:id="10" w:name="_Toc59902345"/>
      <w:r>
        <w:t>Relationships between the PESTLE and SWOT analysis of Primark:</w:t>
      </w:r>
      <w:bookmarkEnd w:id="10"/>
    </w:p>
    <w:p w14:paraId="14D3FF4A" w14:textId="77777777" w:rsidR="00500C3D" w:rsidRDefault="00E85775" w:rsidP="00121071">
      <w:r>
        <w:t>The political environment of the organisation Primark is positive and so that has created a strength that helped the org</w:t>
      </w:r>
      <w:r w:rsidR="00D4668B">
        <w:t xml:space="preserve">anisation to be a global one.  According to </w:t>
      </w:r>
      <w:r w:rsidR="00D4668B">
        <w:rPr>
          <w:rFonts w:cs="Times New Roman"/>
          <w:color w:val="222222"/>
          <w:szCs w:val="24"/>
          <w:shd w:val="clear" w:color="auto" w:fill="FFFFFF"/>
        </w:rPr>
        <w:t>Reddy (</w:t>
      </w:r>
      <w:r w:rsidR="00D4668B" w:rsidRPr="00384629">
        <w:rPr>
          <w:rFonts w:cs="Times New Roman"/>
          <w:color w:val="222222"/>
          <w:szCs w:val="24"/>
          <w:shd w:val="clear" w:color="auto" w:fill="FFFFFF"/>
        </w:rPr>
        <w:t>2019</w:t>
      </w:r>
      <w:r w:rsidR="00D4668B">
        <w:rPr>
          <w:rFonts w:cs="Times New Roman"/>
          <w:color w:val="222222"/>
          <w:szCs w:val="24"/>
          <w:shd w:val="clear" w:color="auto" w:fill="FFFFFF"/>
        </w:rPr>
        <w:t>), o</w:t>
      </w:r>
      <w:r>
        <w:t xml:space="preserve">n the other hand, </w:t>
      </w:r>
      <w:proofErr w:type="spellStart"/>
      <w:r>
        <w:t>Primak</w:t>
      </w:r>
      <w:proofErr w:type="spellEnd"/>
      <w:r>
        <w:t xml:space="preserve"> focused on the economic factor and the price follow that and that created the organisation strength.</w:t>
      </w:r>
      <w:r w:rsidR="00BB4FBB">
        <w:t xml:space="preserve"> Social </w:t>
      </w:r>
      <w:r w:rsidR="00500C3D">
        <w:t>e</w:t>
      </w:r>
      <w:r w:rsidR="00BB4FBB">
        <w:t xml:space="preserve">nvironment worked as an opportunity for it along with the technical business environment as </w:t>
      </w:r>
      <w:proofErr w:type="spellStart"/>
      <w:r w:rsidR="00BB4FBB">
        <w:t>Primak</w:t>
      </w:r>
      <w:proofErr w:type="spellEnd"/>
      <w:r w:rsidR="00BB4FBB">
        <w:t xml:space="preserve"> is now active in the network-based business. The legal environment has become </w:t>
      </w:r>
      <w:r w:rsidR="00500C3D">
        <w:t>the weakness of the organisation as Primark has some issues related to the workers and employees rights. Though competitors are the threat of the organisation, Primark has created the opportunity by focusing on the carbon emission as well so that the ecological environment can be focused and environment can work as an opportunity for Primark.</w:t>
      </w:r>
    </w:p>
    <w:p w14:paraId="23F56AE3" w14:textId="77777777" w:rsidR="00500C3D" w:rsidRDefault="00500C3D" w:rsidP="00430A75">
      <w:pPr>
        <w:pStyle w:val="Heading2"/>
      </w:pPr>
      <w:bookmarkStart w:id="11" w:name="_Toc59902346"/>
      <w:r>
        <w:t>STP Analysis of Primark:</w:t>
      </w:r>
      <w:bookmarkEnd w:id="11"/>
    </w:p>
    <w:p w14:paraId="1912585D" w14:textId="77777777" w:rsidR="00500C3D" w:rsidRDefault="00D4668B" w:rsidP="00500C3D">
      <w:r>
        <w:t xml:space="preserve">According to </w:t>
      </w:r>
      <w:r>
        <w:rPr>
          <w:rFonts w:cs="Times New Roman"/>
          <w:color w:val="222222"/>
          <w:szCs w:val="24"/>
          <w:shd w:val="clear" w:color="auto" w:fill="FFFFFF"/>
        </w:rPr>
        <w:t>Archer, C. and Harrigan (</w:t>
      </w:r>
      <w:r w:rsidRPr="00384629">
        <w:rPr>
          <w:rFonts w:cs="Times New Roman"/>
          <w:color w:val="222222"/>
          <w:szCs w:val="24"/>
          <w:shd w:val="clear" w:color="auto" w:fill="FFFFFF"/>
        </w:rPr>
        <w:t>2016</w:t>
      </w:r>
      <w:r>
        <w:rPr>
          <w:rFonts w:cs="Times New Roman"/>
          <w:color w:val="222222"/>
          <w:szCs w:val="24"/>
          <w:shd w:val="clear" w:color="auto" w:fill="FFFFFF"/>
        </w:rPr>
        <w:t>), t</w:t>
      </w:r>
      <w:r w:rsidR="00500C3D">
        <w:t>he strategy analysis of an organisation can be better understand with the segmentation, target and positioning strategy of that organisation. So that according to the situation and market condition that can be developed as well.</w:t>
      </w:r>
    </w:p>
    <w:p w14:paraId="6FD4AFB7" w14:textId="77777777" w:rsidR="00500C3D" w:rsidRDefault="00500C3D" w:rsidP="00500C3D">
      <w:r w:rsidRPr="00500C3D">
        <w:rPr>
          <w:b/>
          <w:bCs/>
        </w:rPr>
        <w:t>Segmentation:</w:t>
      </w:r>
      <w:r>
        <w:t xml:space="preserve"> Premarket has segmented that customer who is professionals and needs new clothing regularly. The organisation has worked a large market segmentation so the organisation has products both men and women along with the children. The organisation in different countries where the labour is the lowest costs tries to influence the production and so the customers who want clothing in the fewer prices are the segmented one.</w:t>
      </w:r>
    </w:p>
    <w:p w14:paraId="4D65E7B5" w14:textId="77777777" w:rsidR="00500C3D" w:rsidRDefault="00500C3D" w:rsidP="00500C3D">
      <w:r w:rsidRPr="00500C3D">
        <w:rPr>
          <w:b/>
          <w:bCs/>
        </w:rPr>
        <w:t>Targeting:</w:t>
      </w:r>
      <w:r>
        <w:t xml:space="preserve"> The customers who are in the age group of 15 to 50 are the main targeted customers of Primark. The men and women both are the targeted one as both are now working in different organisations. Especially the person who is the main targeted as women shops clothing most. Also</w:t>
      </w:r>
      <w:r w:rsidR="00430A75">
        <w:t>,</w:t>
      </w:r>
      <w:r>
        <w:t xml:space="preserve"> the middle-class income people are in consideration.</w:t>
      </w:r>
    </w:p>
    <w:p w14:paraId="5976D7B4" w14:textId="77777777" w:rsidR="00500C3D" w:rsidRPr="00500C3D" w:rsidRDefault="00500C3D" w:rsidP="00500C3D">
      <w:r w:rsidRPr="00500C3D">
        <w:rPr>
          <w:b/>
          <w:bCs/>
        </w:rPr>
        <w:lastRenderedPageBreak/>
        <w:t>Positio</w:t>
      </w:r>
      <w:r>
        <w:rPr>
          <w:b/>
          <w:bCs/>
        </w:rPr>
        <w:t>ni</w:t>
      </w:r>
      <w:r w:rsidRPr="00500C3D">
        <w:rPr>
          <w:b/>
          <w:bCs/>
        </w:rPr>
        <w:t>ng:</w:t>
      </w:r>
      <w:r>
        <w:rPr>
          <w:b/>
          <w:bCs/>
        </w:rPr>
        <w:t xml:space="preserve"> </w:t>
      </w:r>
      <w:r>
        <w:t>The organisation Primark has been positioned in the market as the most moderated price with high quality of products.</w:t>
      </w:r>
    </w:p>
    <w:p w14:paraId="3F3E0323" w14:textId="77777777" w:rsidR="00500C3D" w:rsidRDefault="00D4668B" w:rsidP="00500C3D">
      <w:r>
        <w:rPr>
          <w:noProof/>
          <w:lang w:val="en-US"/>
        </w:rPr>
        <mc:AlternateContent>
          <mc:Choice Requires="wps">
            <w:drawing>
              <wp:anchor distT="0" distB="0" distL="114300" distR="114300" simplePos="0" relativeHeight="251659264" behindDoc="0" locked="0" layoutInCell="1" allowOverlap="1" wp14:anchorId="4E29C086" wp14:editId="32CBC2C0">
                <wp:simplePos x="0" y="0"/>
                <wp:positionH relativeFrom="column">
                  <wp:posOffset>-9525</wp:posOffset>
                </wp:positionH>
                <wp:positionV relativeFrom="paragraph">
                  <wp:posOffset>45720</wp:posOffset>
                </wp:positionV>
                <wp:extent cx="5886450" cy="4010025"/>
                <wp:effectExtent l="0" t="0" r="0" b="9525"/>
                <wp:wrapNone/>
                <wp:docPr id="3" name="Rectangle 3"/>
                <wp:cNvGraphicFramePr/>
                <a:graphic xmlns:a="http://schemas.openxmlformats.org/drawingml/2006/main">
                  <a:graphicData uri="http://schemas.microsoft.com/office/word/2010/wordprocessingShape">
                    <wps:wsp>
                      <wps:cNvSpPr/>
                      <wps:spPr>
                        <a:xfrm>
                          <a:off x="0" y="0"/>
                          <a:ext cx="5886450" cy="4010025"/>
                        </a:xfrm>
                        <a:prstGeom prst="rect">
                          <a:avLst/>
                        </a:prstGeom>
                        <a:ln>
                          <a:no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355C683C" id="Rectangle 3" o:spid="_x0000_s1026" style="position:absolute;margin-left:-.75pt;margin-top:3.6pt;width:463.5pt;height:315.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" fillcolor="white [3201]" stroked="f" strokeweight="1pt"/>
            </w:pict>
          </mc:Fallback>
        </mc:AlternateContent>
      </w:r>
    </w:p>
    <w:p w14:paraId="490B1B06" w14:textId="77777777" w:rsidR="00500C3D" w:rsidRPr="00500C3D" w:rsidRDefault="00500C3D" w:rsidP="00500C3D">
      <w:r>
        <w:rPr>
          <w:noProof/>
          <w:lang w:val="en-US"/>
        </w:rPr>
        <mc:AlternateContent>
          <mc:Choice Requires="wps">
            <w:drawing>
              <wp:anchor distT="0" distB="0" distL="114300" distR="114300" simplePos="0" relativeHeight="251674624" behindDoc="0" locked="0" layoutInCell="1" allowOverlap="1" wp14:anchorId="4DFB1312" wp14:editId="341772C8">
                <wp:simplePos x="0" y="0"/>
                <wp:positionH relativeFrom="column">
                  <wp:posOffset>2362200</wp:posOffset>
                </wp:positionH>
                <wp:positionV relativeFrom="paragraph">
                  <wp:posOffset>6985</wp:posOffset>
                </wp:positionV>
                <wp:extent cx="1219200" cy="352425"/>
                <wp:effectExtent l="0" t="0" r="0" b="9525"/>
                <wp:wrapNone/>
                <wp:docPr id="12" name="Rectangle 12"/>
                <wp:cNvGraphicFramePr/>
                <a:graphic xmlns:a="http://schemas.openxmlformats.org/drawingml/2006/main">
                  <a:graphicData uri="http://schemas.microsoft.com/office/word/2010/wordprocessingShape">
                    <wps:wsp>
                      <wps:cNvSpPr/>
                      <wps:spPr>
                        <a:xfrm>
                          <a:off x="0" y="0"/>
                          <a:ext cx="1219200" cy="352425"/>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6D243545" w14:textId="77777777" w:rsidR="00500C3D" w:rsidRDefault="00500C3D" w:rsidP="00500C3D">
                            <w:pPr>
                              <w:jc w:val="center"/>
                            </w:pPr>
                            <w:r>
                              <w:t>High 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4DFB1312" id="Rectangle 12" o:spid="_x0000_s1026" style="position:absolute;left:0;text-align:left;margin-left:186pt;margin-top:.55pt;width:96pt;height:27.7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" fillcolor="white [3201]" stroked="f" strokeweight="1pt">
                <v:textbox>
                  <w:txbxContent>
                    <w:p w14:paraId="6D243545" w14:textId="77777777" w:rsidR="00500C3D" w:rsidRDefault="00500C3D" w:rsidP="00500C3D">
                      <w:pPr>
                        <w:jc w:val="center"/>
                      </w:pPr>
                      <w:r>
                        <w:t>High Quality</w:t>
                      </w:r>
                    </w:p>
                  </w:txbxContent>
                </v:textbox>
              </v:rect>
            </w:pict>
          </mc:Fallback>
        </mc:AlternateContent>
      </w:r>
    </w:p>
    <w:p w14:paraId="4A188FB1" w14:textId="77777777" w:rsidR="00500C3D" w:rsidRPr="00121071" w:rsidRDefault="00500C3D" w:rsidP="00121071">
      <w:r>
        <w:rPr>
          <w:noProof/>
          <w:lang w:val="en-US"/>
        </w:rPr>
        <mc:AlternateContent>
          <mc:Choice Requires="wps">
            <w:drawing>
              <wp:anchor distT="0" distB="0" distL="114300" distR="114300" simplePos="0" relativeHeight="251676672" behindDoc="0" locked="0" layoutInCell="1" allowOverlap="1" wp14:anchorId="029B22F3" wp14:editId="149871E9">
                <wp:simplePos x="0" y="0"/>
                <wp:positionH relativeFrom="column">
                  <wp:posOffset>1543050</wp:posOffset>
                </wp:positionH>
                <wp:positionV relativeFrom="paragraph">
                  <wp:posOffset>280670</wp:posOffset>
                </wp:positionV>
                <wp:extent cx="1219200" cy="352425"/>
                <wp:effectExtent l="0" t="0" r="0" b="9525"/>
                <wp:wrapNone/>
                <wp:docPr id="13" name="Rectangle 13"/>
                <wp:cNvGraphicFramePr/>
                <a:graphic xmlns:a="http://schemas.openxmlformats.org/drawingml/2006/main">
                  <a:graphicData uri="http://schemas.microsoft.com/office/word/2010/wordprocessingShape">
                    <wps:wsp>
                      <wps:cNvSpPr/>
                      <wps:spPr>
                        <a:xfrm>
                          <a:off x="0" y="0"/>
                          <a:ext cx="1219200" cy="352425"/>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5DA647DE" w14:textId="77777777" w:rsidR="00500C3D" w:rsidRDefault="00500C3D" w:rsidP="00500C3D">
                            <w:pPr>
                              <w:jc w:val="center"/>
                            </w:pPr>
                            <w:r>
                              <w:t>Primark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29B22F3" id="Rectangle 13" o:spid="_x0000_s1027" style="position:absolute;left:0;text-align:left;margin-left:121.5pt;margin-top:22.1pt;width:96pt;height:27.7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" fillcolor="white [3201]" stroked="f" strokeweight="1pt">
                <v:textbox>
                  <w:txbxContent>
                    <w:p w14:paraId="5DA647DE" w14:textId="77777777" w:rsidR="00500C3D" w:rsidRDefault="00500C3D" w:rsidP="00500C3D">
                      <w:pPr>
                        <w:jc w:val="center"/>
                      </w:pPr>
                      <w:r>
                        <w:t>Primark</w:t>
                      </w:r>
                    </w:p>
                  </w:txbxContent>
                </v:textbox>
              </v:rect>
            </w:pict>
          </mc:Fallback>
        </mc:AlternateContent>
      </w:r>
      <w:r>
        <w:rPr>
          <w:noProof/>
          <w:lang w:val="en-US"/>
        </w:rPr>
        <mc:AlternateContent>
          <mc:Choice Requires="wps">
            <w:drawing>
              <wp:anchor distT="0" distB="0" distL="114300" distR="114300" simplePos="0" relativeHeight="251661312" behindDoc="0" locked="0" layoutInCell="1" allowOverlap="1" wp14:anchorId="3756C2E0" wp14:editId="167EE3F1">
                <wp:simplePos x="0" y="0"/>
                <wp:positionH relativeFrom="column">
                  <wp:posOffset>2905125</wp:posOffset>
                </wp:positionH>
                <wp:positionV relativeFrom="paragraph">
                  <wp:posOffset>52070</wp:posOffset>
                </wp:positionV>
                <wp:extent cx="104775" cy="2705100"/>
                <wp:effectExtent l="19050" t="19050" r="47625" b="38100"/>
                <wp:wrapNone/>
                <wp:docPr id="5" name="Up-Down Arrow 5"/>
                <wp:cNvGraphicFramePr/>
                <a:graphic xmlns:a="http://schemas.openxmlformats.org/drawingml/2006/main">
                  <a:graphicData uri="http://schemas.microsoft.com/office/word/2010/wordprocessingShape">
                    <wps:wsp>
                      <wps:cNvSpPr/>
                      <wps:spPr>
                        <a:xfrm>
                          <a:off x="0" y="0"/>
                          <a:ext cx="104775" cy="2705100"/>
                        </a:xfrm>
                        <a:prstGeom prst="up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18C36E75"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Up-Down Arrow 5" o:spid="_x0000_s1026" type="#_x0000_t70" style="position:absolute;margin-left:228.75pt;margin-top:4.1pt;width:8.25pt;height:213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" adj=",418" fillcolor="black [3200]" strokecolor="black [1600]" strokeweight="1pt"/>
            </w:pict>
          </mc:Fallback>
        </mc:AlternateContent>
      </w:r>
    </w:p>
    <w:p w14:paraId="2B4D6353" w14:textId="77777777" w:rsidR="00121071" w:rsidRDefault="00500C3D" w:rsidP="001E15A0">
      <w:r>
        <w:rPr>
          <w:noProof/>
          <w:lang w:val="en-US"/>
        </w:rPr>
        <mc:AlternateContent>
          <mc:Choice Requires="wps">
            <w:drawing>
              <wp:anchor distT="0" distB="0" distL="114300" distR="114300" simplePos="0" relativeHeight="251670528" behindDoc="0" locked="0" layoutInCell="1" allowOverlap="1" wp14:anchorId="1CFB62DA" wp14:editId="730C17EA">
                <wp:simplePos x="0" y="0"/>
                <wp:positionH relativeFrom="column">
                  <wp:posOffset>3486150</wp:posOffset>
                </wp:positionH>
                <wp:positionV relativeFrom="paragraph">
                  <wp:posOffset>11430</wp:posOffset>
                </wp:positionV>
                <wp:extent cx="1219200" cy="352425"/>
                <wp:effectExtent l="0" t="0" r="0" b="9525"/>
                <wp:wrapNone/>
                <wp:docPr id="10" name="Rectangle 10"/>
                <wp:cNvGraphicFramePr/>
                <a:graphic xmlns:a="http://schemas.openxmlformats.org/drawingml/2006/main">
                  <a:graphicData uri="http://schemas.microsoft.com/office/word/2010/wordprocessingShape">
                    <wps:wsp>
                      <wps:cNvSpPr/>
                      <wps:spPr>
                        <a:xfrm>
                          <a:off x="0" y="0"/>
                          <a:ext cx="1219200" cy="352425"/>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19D0E99B" w14:textId="77777777" w:rsidR="00500C3D" w:rsidRDefault="00500C3D" w:rsidP="00500C3D">
                            <w:pPr>
                              <w:jc w:val="center"/>
                            </w:pPr>
                            <w:r>
                              <w:t>M&amp;S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1CFB62DA" id="Rectangle 10" o:spid="_x0000_s1028" style="position:absolute;left:0;text-align:left;margin-left:274.5pt;margin-top:.9pt;width:96pt;height:27.7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" fillcolor="white [3201]" stroked="f" strokeweight="1pt">
                <v:textbox>
                  <w:txbxContent>
                    <w:p w14:paraId="19D0E99B" w14:textId="77777777" w:rsidR="00500C3D" w:rsidRDefault="00500C3D" w:rsidP="00500C3D">
                      <w:pPr>
                        <w:jc w:val="center"/>
                      </w:pPr>
                      <w:r>
                        <w:t>M&amp;S</w:t>
                      </w:r>
                    </w:p>
                  </w:txbxContent>
                </v:textbox>
              </v:rect>
            </w:pict>
          </mc:Fallback>
        </mc:AlternateContent>
      </w:r>
    </w:p>
    <w:p w14:paraId="52E841D1" w14:textId="77777777" w:rsidR="006671CE" w:rsidRPr="001E15A0" w:rsidRDefault="00500C3D" w:rsidP="001E15A0">
      <w:r>
        <w:rPr>
          <w:noProof/>
          <w:lang w:val="en-US"/>
        </w:rPr>
        <mc:AlternateContent>
          <mc:Choice Requires="wps">
            <w:drawing>
              <wp:anchor distT="0" distB="0" distL="114300" distR="114300" simplePos="0" relativeHeight="251662336" behindDoc="0" locked="0" layoutInCell="1" allowOverlap="1" wp14:anchorId="31FE5A3B" wp14:editId="05D84468">
                <wp:simplePos x="0" y="0"/>
                <wp:positionH relativeFrom="column">
                  <wp:posOffset>4000500</wp:posOffset>
                </wp:positionH>
                <wp:positionV relativeFrom="paragraph">
                  <wp:posOffset>94615</wp:posOffset>
                </wp:positionV>
                <wp:extent cx="1219200" cy="352425"/>
                <wp:effectExtent l="0" t="0" r="0" b="9525"/>
                <wp:wrapNone/>
                <wp:docPr id="6" name="Rectangle 6"/>
                <wp:cNvGraphicFramePr/>
                <a:graphic xmlns:a="http://schemas.openxmlformats.org/drawingml/2006/main">
                  <a:graphicData uri="http://schemas.microsoft.com/office/word/2010/wordprocessingShape">
                    <wps:wsp>
                      <wps:cNvSpPr/>
                      <wps:spPr>
                        <a:xfrm>
                          <a:off x="0" y="0"/>
                          <a:ext cx="1219200" cy="352425"/>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268B8282" w14:textId="77777777" w:rsidR="00500C3D" w:rsidRDefault="00500C3D" w:rsidP="00500C3D">
                            <w:pPr>
                              <w:jc w:val="center"/>
                            </w:pPr>
                            <w:r>
                              <w:t>Next plc.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31FE5A3B" id="Rectangle 6" o:spid="_x0000_s1029" style="position:absolute;left:0;text-align:left;margin-left:315pt;margin-top:7.45pt;width:96pt;height:27.7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" fillcolor="white [3201]" stroked="f" strokeweight="1pt">
                <v:textbox>
                  <w:txbxContent>
                    <w:p w14:paraId="268B8282" w14:textId="77777777" w:rsidR="00500C3D" w:rsidRDefault="00500C3D" w:rsidP="00500C3D">
                      <w:pPr>
                        <w:jc w:val="center"/>
                      </w:pPr>
                      <w:r>
                        <w:t>Next plc.</w:t>
                      </w:r>
                    </w:p>
                  </w:txbxContent>
                </v:textbox>
              </v:rect>
            </w:pict>
          </mc:Fallback>
        </mc:AlternateContent>
      </w:r>
    </w:p>
    <w:p w14:paraId="3331C086" w14:textId="77777777" w:rsidR="00500C3D" w:rsidRDefault="00500C3D" w:rsidP="00A1410B">
      <w:r>
        <w:rPr>
          <w:noProof/>
          <w:lang w:val="en-US"/>
        </w:rPr>
        <mc:AlternateContent>
          <mc:Choice Requires="wps">
            <w:drawing>
              <wp:anchor distT="0" distB="0" distL="114300" distR="114300" simplePos="0" relativeHeight="251672576" behindDoc="0" locked="0" layoutInCell="1" allowOverlap="1" wp14:anchorId="54C4FB62" wp14:editId="23ECC1E2">
                <wp:simplePos x="0" y="0"/>
                <wp:positionH relativeFrom="column">
                  <wp:posOffset>1590675</wp:posOffset>
                </wp:positionH>
                <wp:positionV relativeFrom="paragraph">
                  <wp:posOffset>463550</wp:posOffset>
                </wp:positionV>
                <wp:extent cx="1219200" cy="352425"/>
                <wp:effectExtent l="0" t="0" r="0" b="9525"/>
                <wp:wrapNone/>
                <wp:docPr id="11" name="Rectangle 11"/>
                <wp:cNvGraphicFramePr/>
                <a:graphic xmlns:a="http://schemas.openxmlformats.org/drawingml/2006/main">
                  <a:graphicData uri="http://schemas.microsoft.com/office/word/2010/wordprocessingShape">
                    <wps:wsp>
                      <wps:cNvSpPr/>
                      <wps:spPr>
                        <a:xfrm>
                          <a:off x="0" y="0"/>
                          <a:ext cx="1219200" cy="352425"/>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025F9751" w14:textId="77777777" w:rsidR="00500C3D" w:rsidRDefault="00500C3D" w:rsidP="00500C3D">
                            <w:pPr>
                              <w:jc w:val="center"/>
                            </w:pPr>
                            <w:r>
                              <w:t>Zara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54C4FB62" id="Rectangle 11" o:spid="_x0000_s1030" style="position:absolute;left:0;text-align:left;margin-left:125.25pt;margin-top:36.5pt;width:96pt;height:27.7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" fillcolor="white [3201]" stroked="f" strokeweight="1pt">
                <v:textbox>
                  <w:txbxContent>
                    <w:p w14:paraId="025F9751" w14:textId="77777777" w:rsidR="00500C3D" w:rsidRDefault="00500C3D" w:rsidP="00500C3D">
                      <w:pPr>
                        <w:jc w:val="center"/>
                      </w:pPr>
                      <w:r>
                        <w:t>Zara</w:t>
                      </w:r>
                    </w:p>
                  </w:txbxContent>
                </v:textbox>
              </v:rect>
            </w:pict>
          </mc:Fallback>
        </mc:AlternateContent>
      </w:r>
      <w:r>
        <w:rPr>
          <w:noProof/>
          <w:lang w:val="en-US"/>
        </w:rPr>
        <mc:AlternateContent>
          <mc:Choice Requires="wps">
            <w:drawing>
              <wp:anchor distT="0" distB="0" distL="114300" distR="114300" simplePos="0" relativeHeight="251664384" behindDoc="0" locked="0" layoutInCell="1" allowOverlap="1" wp14:anchorId="4CD6C86D" wp14:editId="66D3E8D1">
                <wp:simplePos x="0" y="0"/>
                <wp:positionH relativeFrom="margin">
                  <wp:posOffset>19050</wp:posOffset>
                </wp:positionH>
                <wp:positionV relativeFrom="paragraph">
                  <wp:posOffset>177800</wp:posOffset>
                </wp:positionV>
                <wp:extent cx="1133475" cy="361950"/>
                <wp:effectExtent l="0" t="0" r="9525" b="0"/>
                <wp:wrapNone/>
                <wp:docPr id="7" name="Rectangle 7"/>
                <wp:cNvGraphicFramePr/>
                <a:graphic xmlns:a="http://schemas.openxmlformats.org/drawingml/2006/main">
                  <a:graphicData uri="http://schemas.microsoft.com/office/word/2010/wordprocessingShape">
                    <wps:wsp>
                      <wps:cNvSpPr/>
                      <wps:spPr>
                        <a:xfrm>
                          <a:off x="0" y="0"/>
                          <a:ext cx="1133475" cy="36195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3D92A4CC" w14:textId="77777777" w:rsidR="00500C3D" w:rsidRDefault="00500C3D" w:rsidP="00500C3D">
                            <w:pPr>
                              <w:jc w:val="center"/>
                            </w:pPr>
                            <w:r>
                              <w:t>Low Price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4CD6C86D" id="Rectangle 7" o:spid="_x0000_s1031" style="position:absolute;left:0;text-align:left;margin-left:1.5pt;margin-top:14pt;width:89.25pt;height:28.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" fillcolor="white [3201]" stroked="f" strokeweight="1pt">
                <v:textbox>
                  <w:txbxContent>
                    <w:p w14:paraId="3D92A4CC" w14:textId="77777777" w:rsidR="00500C3D" w:rsidRDefault="00500C3D" w:rsidP="00500C3D">
                      <w:pPr>
                        <w:jc w:val="center"/>
                      </w:pPr>
                      <w:r>
                        <w:t>Low Price</w:t>
                      </w:r>
                    </w:p>
                  </w:txbxContent>
                </v:textbox>
                <w10:wrap anchorx="margin"/>
              </v:rect>
            </w:pict>
          </mc:Fallback>
        </mc:AlternateContent>
      </w:r>
      <w:r>
        <w:rPr>
          <w:noProof/>
          <w:lang w:val="en-US"/>
        </w:rPr>
        <mc:AlternateContent>
          <mc:Choice Requires="wps">
            <w:drawing>
              <wp:anchor distT="0" distB="0" distL="114300" distR="114300" simplePos="0" relativeHeight="251666432" behindDoc="0" locked="0" layoutInCell="1" allowOverlap="1" wp14:anchorId="6A97975A" wp14:editId="54965A72">
                <wp:simplePos x="0" y="0"/>
                <wp:positionH relativeFrom="column">
                  <wp:posOffset>4733925</wp:posOffset>
                </wp:positionH>
                <wp:positionV relativeFrom="paragraph">
                  <wp:posOffset>149225</wp:posOffset>
                </wp:positionV>
                <wp:extent cx="1152525" cy="333375"/>
                <wp:effectExtent l="0" t="0" r="9525" b="9525"/>
                <wp:wrapNone/>
                <wp:docPr id="8" name="Rectangle 8"/>
                <wp:cNvGraphicFramePr/>
                <a:graphic xmlns:a="http://schemas.openxmlformats.org/drawingml/2006/main">
                  <a:graphicData uri="http://schemas.microsoft.com/office/word/2010/wordprocessingShape">
                    <wps:wsp>
                      <wps:cNvSpPr/>
                      <wps:spPr>
                        <a:xfrm>
                          <a:off x="0" y="0"/>
                          <a:ext cx="1152525" cy="333375"/>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620A4AB7" w14:textId="77777777" w:rsidR="00500C3D" w:rsidRDefault="00500C3D" w:rsidP="00500C3D">
                            <w:pPr>
                              <w:jc w:val="center"/>
                            </w:pPr>
                            <w:r>
                              <w:t>High Price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6A97975A" id="Rectangle 8" o:spid="_x0000_s1032" style="position:absolute;left:0;text-align:left;margin-left:372.75pt;margin-top:11.75pt;width:90.75pt;height:26.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" fillcolor="white [3201]" stroked="f" strokeweight="1pt">
                <v:textbox>
                  <w:txbxContent>
                    <w:p w14:paraId="620A4AB7" w14:textId="77777777" w:rsidR="00500C3D" w:rsidRDefault="00500C3D" w:rsidP="00500C3D">
                      <w:pPr>
                        <w:jc w:val="center"/>
                      </w:pPr>
                      <w:r>
                        <w:t>High Price</w:t>
                      </w:r>
                    </w:p>
                  </w:txbxContent>
                </v:textbox>
              </v:rect>
            </w:pict>
          </mc:Fallback>
        </mc:AlternateContent>
      </w:r>
      <w:r>
        <w:rPr>
          <w:noProof/>
          <w:lang w:val="en-US"/>
        </w:rPr>
        <mc:AlternateContent>
          <mc:Choice Requires="wps">
            <w:drawing>
              <wp:anchor distT="0" distB="0" distL="114300" distR="114300" simplePos="0" relativeHeight="251668480" behindDoc="0" locked="0" layoutInCell="1" allowOverlap="1" wp14:anchorId="27189FD5" wp14:editId="76B86EBD">
                <wp:simplePos x="0" y="0"/>
                <wp:positionH relativeFrom="column">
                  <wp:posOffset>2362200</wp:posOffset>
                </wp:positionH>
                <wp:positionV relativeFrom="paragraph">
                  <wp:posOffset>1739900</wp:posOffset>
                </wp:positionV>
                <wp:extent cx="1219200" cy="352425"/>
                <wp:effectExtent l="0" t="0" r="0" b="9525"/>
                <wp:wrapNone/>
                <wp:docPr id="9" name="Rectangle 9"/>
                <wp:cNvGraphicFramePr/>
                <a:graphic xmlns:a="http://schemas.openxmlformats.org/drawingml/2006/main">
                  <a:graphicData uri="http://schemas.microsoft.com/office/word/2010/wordprocessingShape">
                    <wps:wsp>
                      <wps:cNvSpPr/>
                      <wps:spPr>
                        <a:xfrm>
                          <a:off x="0" y="0"/>
                          <a:ext cx="1219200" cy="352425"/>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403890E5" w14:textId="77777777" w:rsidR="00500C3D" w:rsidRDefault="00500C3D" w:rsidP="00500C3D">
                            <w:pPr>
                              <w:jc w:val="center"/>
                            </w:pPr>
                            <w:r>
                              <w:t>Low 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7189FD5" id="Rectangle 9" o:spid="_x0000_s1033" style="position:absolute;left:0;text-align:left;margin-left:186pt;margin-top:137pt;width:96pt;height:27.7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" fillcolor="white [3201]" stroked="f" strokeweight="1pt">
                <v:textbox>
                  <w:txbxContent>
                    <w:p w14:paraId="403890E5" w14:textId="77777777" w:rsidR="00500C3D" w:rsidRDefault="00500C3D" w:rsidP="00500C3D">
                      <w:pPr>
                        <w:jc w:val="center"/>
                      </w:pPr>
                      <w:r>
                        <w:t>Low Quality</w:t>
                      </w:r>
                    </w:p>
                  </w:txbxContent>
                </v:textbox>
              </v:rect>
            </w:pict>
          </mc:Fallback>
        </mc:AlternateContent>
      </w:r>
      <w:r>
        <w:rPr>
          <w:noProof/>
          <w:lang w:val="en-US"/>
        </w:rPr>
        <mc:AlternateContent>
          <mc:Choice Requires="wps">
            <w:drawing>
              <wp:anchor distT="0" distB="0" distL="114300" distR="114300" simplePos="0" relativeHeight="251660288" behindDoc="0" locked="0" layoutInCell="1" allowOverlap="1" wp14:anchorId="1C7D49FD" wp14:editId="0D8C362C">
                <wp:simplePos x="0" y="0"/>
                <wp:positionH relativeFrom="margin">
                  <wp:posOffset>1189990</wp:posOffset>
                </wp:positionH>
                <wp:positionV relativeFrom="paragraph">
                  <wp:posOffset>282575</wp:posOffset>
                </wp:positionV>
                <wp:extent cx="3505200" cy="95250"/>
                <wp:effectExtent l="19050" t="19050" r="19050" b="38100"/>
                <wp:wrapNone/>
                <wp:docPr id="4" name="Left-Right Arrow 4"/>
                <wp:cNvGraphicFramePr/>
                <a:graphic xmlns:a="http://schemas.openxmlformats.org/drawingml/2006/main">
                  <a:graphicData uri="http://schemas.microsoft.com/office/word/2010/wordprocessingShape">
                    <wps:wsp>
                      <wps:cNvSpPr/>
                      <wps:spPr>
                        <a:xfrm>
                          <a:off x="0" y="0"/>
                          <a:ext cx="3505200" cy="95250"/>
                        </a:xfrm>
                        <a:prstGeom prst="lef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048900F4"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Left-Right Arrow 4" o:spid="_x0000_s1026" type="#_x0000_t69" style="position:absolute;margin-left:93.7pt;margin-top:22.25pt;width:276pt;height:7.5pt;z-index:25166028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" adj="293" fillcolor="black [3200]" strokecolor="black [1600]" strokeweight="1pt">
                <w10:wrap anchorx="margin"/>
              </v:shape>
            </w:pict>
          </mc:Fallback>
        </mc:AlternateContent>
      </w:r>
    </w:p>
    <w:p w14:paraId="16B3A71B" w14:textId="77777777" w:rsidR="00500C3D" w:rsidRPr="00500C3D" w:rsidRDefault="00500C3D" w:rsidP="00500C3D"/>
    <w:p w14:paraId="051E62CC" w14:textId="77777777" w:rsidR="00500C3D" w:rsidRPr="00500C3D" w:rsidRDefault="00500C3D" w:rsidP="00500C3D"/>
    <w:p w14:paraId="79C0D11F" w14:textId="77777777" w:rsidR="00500C3D" w:rsidRPr="00500C3D" w:rsidRDefault="00500C3D" w:rsidP="00500C3D"/>
    <w:p w14:paraId="7523881F" w14:textId="77777777" w:rsidR="00500C3D" w:rsidRPr="00500C3D" w:rsidRDefault="00500C3D" w:rsidP="00500C3D"/>
    <w:p w14:paraId="6F2A02D2" w14:textId="77777777" w:rsidR="00500C3D" w:rsidRPr="00500C3D" w:rsidRDefault="00500C3D" w:rsidP="00500C3D"/>
    <w:p w14:paraId="39BB3258" w14:textId="77777777" w:rsidR="00500C3D" w:rsidRDefault="00500C3D" w:rsidP="00500C3D"/>
    <w:p w14:paraId="5D871DC7" w14:textId="77777777" w:rsidR="00A1410B" w:rsidRDefault="00500C3D" w:rsidP="00430A75">
      <w:pPr>
        <w:pStyle w:val="Heading2"/>
      </w:pPr>
      <w:bookmarkStart w:id="12" w:name="_Toc59902347"/>
      <w:r>
        <w:t>Marketing Mix of Primark:</w:t>
      </w:r>
      <w:bookmarkEnd w:id="12"/>
    </w:p>
    <w:p w14:paraId="238E43E5" w14:textId="77777777" w:rsidR="00500C3D" w:rsidRDefault="00D4668B" w:rsidP="00500C3D">
      <w:r>
        <w:rPr>
          <w:rFonts w:cs="Times New Roman"/>
          <w:color w:val="222222"/>
          <w:szCs w:val="24"/>
          <w:shd w:val="clear" w:color="auto" w:fill="FFFFFF"/>
        </w:rPr>
        <w:t>Eisenberg (</w:t>
      </w:r>
      <w:r w:rsidRPr="00384629">
        <w:rPr>
          <w:rFonts w:cs="Times New Roman"/>
          <w:color w:val="222222"/>
          <w:szCs w:val="24"/>
          <w:shd w:val="clear" w:color="auto" w:fill="FFFFFF"/>
        </w:rPr>
        <w:t>2019</w:t>
      </w:r>
      <w:r>
        <w:rPr>
          <w:rFonts w:cs="Times New Roman"/>
          <w:color w:val="222222"/>
          <w:szCs w:val="24"/>
          <w:shd w:val="clear" w:color="auto" w:fill="FFFFFF"/>
        </w:rPr>
        <w:t>) mentioned that t</w:t>
      </w:r>
      <w:r w:rsidR="00E17D76">
        <w:t>he marketing mix that Primark follow is the 7P, not the only 4P’s as the organisation focuses on the products, price, place, promotion, people, process and physical evidence. So that every part of the marketing mix can be developed very well.</w:t>
      </w:r>
    </w:p>
    <w:p w14:paraId="23CF718C" w14:textId="77777777" w:rsidR="00E17D76" w:rsidRDefault="00E17D76" w:rsidP="00500C3D">
      <w:r w:rsidRPr="00C25773">
        <w:rPr>
          <w:b/>
          <w:bCs/>
        </w:rPr>
        <w:t xml:space="preserve">Products: </w:t>
      </w:r>
      <w:r>
        <w:t>Almost all</w:t>
      </w:r>
      <w:r w:rsidR="00C25773">
        <w:t xml:space="preserve"> t</w:t>
      </w:r>
      <w:r>
        <w:t>y</w:t>
      </w:r>
      <w:r w:rsidR="00C25773">
        <w:t>p</w:t>
      </w:r>
      <w:r>
        <w:t>es of clothin</w:t>
      </w:r>
      <w:r w:rsidR="00C25773">
        <w:t>g</w:t>
      </w:r>
      <w:r>
        <w:t xml:space="preserve"> are the expected products </w:t>
      </w:r>
      <w:r w:rsidR="00C25773">
        <w:t xml:space="preserve">of Primark. All types of people and having different style choice are the customers of the organisation. </w:t>
      </w:r>
      <w:proofErr w:type="gramStart"/>
      <w:r w:rsidR="00C25773">
        <w:t>and</w:t>
      </w:r>
      <w:proofErr w:type="gramEnd"/>
      <w:r w:rsidR="00C25773">
        <w:t xml:space="preserve"> so the product variation is very high in the organisation so that people of different style sand choice can be its loyal customers. Also, there are fashionable </w:t>
      </w:r>
      <w:r w:rsidR="00430A75">
        <w:t xml:space="preserve">along </w:t>
      </w:r>
      <w:r w:rsidR="00C25773">
        <w:t>for the children so that the hopping of a family can be completed in Primark.</w:t>
      </w:r>
    </w:p>
    <w:p w14:paraId="6843DB07" w14:textId="77777777" w:rsidR="00E17D76" w:rsidRDefault="00E17D76" w:rsidP="00500C3D">
      <w:r w:rsidRPr="00C25773">
        <w:rPr>
          <w:b/>
          <w:bCs/>
        </w:rPr>
        <w:t>Price:</w:t>
      </w:r>
      <w:r w:rsidR="00C25773">
        <w:t xml:space="preserve"> The price method has been focused differently so that all types of customers can be the main target one to the organisation and everyone becomes able to buy products of Primark as well.</w:t>
      </w:r>
      <w:r w:rsidR="00F7324D">
        <w:t xml:space="preserve"> The price of the products of Primark starts from </w:t>
      </w:r>
      <w:r w:rsidR="00F7324D" w:rsidRPr="00BA7E2C">
        <w:t>£</w:t>
      </w:r>
      <w:r w:rsidR="00F7324D">
        <w:t>5 so that all products become affordable to the customers.</w:t>
      </w:r>
    </w:p>
    <w:p w14:paraId="0E368D36" w14:textId="77777777" w:rsidR="00F7324D" w:rsidRDefault="00F7324D" w:rsidP="00F7324D">
      <w:pPr>
        <w:keepNext/>
        <w:jc w:val="center"/>
      </w:pPr>
      <w:r>
        <w:rPr>
          <w:noProof/>
          <w:lang w:val="en-US"/>
        </w:rPr>
        <w:lastRenderedPageBreak/>
        <w:drawing>
          <wp:inline distT="0" distB="0" distL="0" distR="0" wp14:anchorId="5706DF7E" wp14:editId="3DB8D6BD">
            <wp:extent cx="3797808" cy="2436354"/>
            <wp:effectExtent l="0" t="0" r="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8225303.jpg"/>
                    <pic:cNvPicPr/>
                  </pic:nvPicPr>
                  <pic:blipFill>
                    <a:blip r:embed="rId12">
                      <a:extLst>
                        <a:ext uri="{28A0092B-C50C-407E-A947-70E740481C1C}">
                          <a14:useLocalDpi xmlns:a14="http://schemas.microsoft.com/office/drawing/2010/main" val="0"/>
                        </a:ext>
                      </a:extLst>
                    </a:blip>
                    <a:stretch>
                      <a:fillRect/>
                    </a:stretch>
                  </pic:blipFill>
                  <pic:spPr>
                    <a:xfrm>
                      <a:off x="0" y="0"/>
                      <a:ext cx="3797808" cy="2436354"/>
                    </a:xfrm>
                    <a:prstGeom prst="rect">
                      <a:avLst/>
                    </a:prstGeom>
                  </pic:spPr>
                </pic:pic>
              </a:graphicData>
            </a:graphic>
          </wp:inline>
        </w:drawing>
      </w:r>
    </w:p>
    <w:p w14:paraId="5DD41925" w14:textId="77777777" w:rsidR="00F7324D" w:rsidRPr="00F7324D" w:rsidRDefault="00F7324D" w:rsidP="00F7324D">
      <w:pPr>
        <w:pStyle w:val="Caption"/>
        <w:spacing w:line="360" w:lineRule="auto"/>
        <w:rPr>
          <w:sz w:val="24"/>
          <w:szCs w:val="24"/>
        </w:rPr>
      </w:pPr>
      <w:bookmarkStart w:id="13" w:name="_Toc59902357"/>
      <w:r w:rsidRPr="00F7324D">
        <w:rPr>
          <w:sz w:val="24"/>
          <w:szCs w:val="24"/>
        </w:rPr>
        <w:t xml:space="preserve">Figure </w:t>
      </w:r>
      <w:r w:rsidRPr="00F7324D">
        <w:rPr>
          <w:sz w:val="24"/>
          <w:szCs w:val="24"/>
        </w:rPr>
        <w:fldChar w:fldCharType="begin"/>
      </w:r>
      <w:r w:rsidRPr="00F7324D">
        <w:rPr>
          <w:sz w:val="24"/>
          <w:szCs w:val="24"/>
        </w:rPr>
        <w:instrText xml:space="preserve"> SEQ Figure \* ARABIC </w:instrText>
      </w:r>
      <w:r w:rsidRPr="00F7324D">
        <w:rPr>
          <w:sz w:val="24"/>
          <w:szCs w:val="24"/>
        </w:rPr>
        <w:fldChar w:fldCharType="separate"/>
      </w:r>
      <w:r w:rsidRPr="00F7324D">
        <w:rPr>
          <w:noProof/>
          <w:sz w:val="24"/>
          <w:szCs w:val="24"/>
        </w:rPr>
        <w:t>3</w:t>
      </w:r>
      <w:r w:rsidRPr="00F7324D">
        <w:rPr>
          <w:sz w:val="24"/>
          <w:szCs w:val="24"/>
        </w:rPr>
        <w:fldChar w:fldCharType="end"/>
      </w:r>
      <w:r w:rsidRPr="00F7324D">
        <w:rPr>
          <w:sz w:val="24"/>
          <w:szCs w:val="24"/>
        </w:rPr>
        <w:t>. The business Stat</w:t>
      </w:r>
      <w:r>
        <w:rPr>
          <w:sz w:val="24"/>
          <w:szCs w:val="24"/>
        </w:rPr>
        <w:t>es</w:t>
      </w:r>
      <w:r w:rsidRPr="00F7324D">
        <w:rPr>
          <w:sz w:val="24"/>
          <w:szCs w:val="24"/>
        </w:rPr>
        <w:t xml:space="preserve"> of Primark.</w:t>
      </w:r>
      <w:bookmarkEnd w:id="13"/>
    </w:p>
    <w:p w14:paraId="2CD59A0D" w14:textId="77777777" w:rsidR="00F7324D" w:rsidRPr="00F7324D" w:rsidRDefault="00F7324D" w:rsidP="00F7324D">
      <w:r>
        <w:t>Source:</w:t>
      </w:r>
      <w:r w:rsidR="00D4668B">
        <w:t xml:space="preserve"> </w:t>
      </w:r>
      <w:r w:rsidR="00D4668B">
        <w:rPr>
          <w:rFonts w:cs="Times New Roman"/>
          <w:color w:val="222222"/>
          <w:szCs w:val="24"/>
          <w:shd w:val="clear" w:color="auto" w:fill="FFFFFF"/>
        </w:rPr>
        <w:t>Reddy (</w:t>
      </w:r>
      <w:r w:rsidR="00D4668B" w:rsidRPr="00384629">
        <w:rPr>
          <w:rFonts w:cs="Times New Roman"/>
          <w:color w:val="222222"/>
          <w:szCs w:val="24"/>
          <w:shd w:val="clear" w:color="auto" w:fill="FFFFFF"/>
        </w:rPr>
        <w:t>2019</w:t>
      </w:r>
      <w:r w:rsidR="00D4668B">
        <w:rPr>
          <w:rFonts w:cs="Times New Roman"/>
          <w:color w:val="222222"/>
          <w:szCs w:val="24"/>
          <w:shd w:val="clear" w:color="auto" w:fill="FFFFFF"/>
        </w:rPr>
        <w:t>).</w:t>
      </w:r>
    </w:p>
    <w:p w14:paraId="1983B6FF" w14:textId="77777777" w:rsidR="00E17D76" w:rsidRDefault="00E17D76" w:rsidP="00500C3D">
      <w:r w:rsidRPr="00C25773">
        <w:rPr>
          <w:b/>
          <w:bCs/>
        </w:rPr>
        <w:t>Place:</w:t>
      </w:r>
      <w:r w:rsidR="00D4668B">
        <w:t xml:space="preserve"> </w:t>
      </w:r>
      <w:proofErr w:type="spellStart"/>
      <w:r w:rsidR="00D4668B">
        <w:rPr>
          <w:rFonts w:cs="Times New Roman"/>
          <w:color w:val="222222"/>
          <w:szCs w:val="24"/>
          <w:shd w:val="clear" w:color="auto" w:fill="FFFFFF"/>
        </w:rPr>
        <w:t>Xydia</w:t>
      </w:r>
      <w:proofErr w:type="spellEnd"/>
      <w:r w:rsidR="00D4668B">
        <w:rPr>
          <w:rFonts w:cs="Times New Roman"/>
          <w:color w:val="222222"/>
          <w:szCs w:val="24"/>
          <w:shd w:val="clear" w:color="auto" w:fill="FFFFFF"/>
        </w:rPr>
        <w:t xml:space="preserve"> (</w:t>
      </w:r>
      <w:r w:rsidR="00D4668B" w:rsidRPr="00384629">
        <w:rPr>
          <w:rFonts w:cs="Times New Roman"/>
          <w:color w:val="222222"/>
          <w:szCs w:val="24"/>
          <w:shd w:val="clear" w:color="auto" w:fill="FFFFFF"/>
        </w:rPr>
        <w:t>2019</w:t>
      </w:r>
      <w:r w:rsidR="00D4668B">
        <w:rPr>
          <w:rFonts w:cs="Times New Roman"/>
          <w:color w:val="222222"/>
          <w:szCs w:val="24"/>
          <w:shd w:val="clear" w:color="auto" w:fill="FFFFFF"/>
        </w:rPr>
        <w:t>) explained that b</w:t>
      </w:r>
      <w:r w:rsidR="00C25773">
        <w:t>oth the online and offline is now the market place of the organisation and people who do not have time to come to the shop are also able to shop from Primark now. So along with the almost 392 location where Primark has Physical shops, the virtual sho</w:t>
      </w:r>
      <w:r w:rsidR="00430A75">
        <w:t>p</w:t>
      </w:r>
      <w:r w:rsidR="00C25773">
        <w:t>ping mall is helping the organisation as well.</w:t>
      </w:r>
    </w:p>
    <w:p w14:paraId="6D10190B" w14:textId="77777777" w:rsidR="00E17D76" w:rsidRDefault="00E17D76" w:rsidP="00500C3D">
      <w:r w:rsidRPr="00C25773">
        <w:rPr>
          <w:b/>
          <w:bCs/>
        </w:rPr>
        <w:t>Promotion:</w:t>
      </w:r>
      <w:r w:rsidR="00C25773">
        <w:t xml:space="preserve"> Primark is now legging behind as it is not believed that the promotion can increase the market value of the organisation. But the fact is the organisation so that the organisation can remain acknowledged by the customers. And that can increase the brand value s as well.</w:t>
      </w:r>
    </w:p>
    <w:p w14:paraId="1D9DB4FB" w14:textId="77777777" w:rsidR="00E17D76" w:rsidRDefault="00E17D76" w:rsidP="00500C3D">
      <w:r w:rsidRPr="00C25773">
        <w:rPr>
          <w:b/>
          <w:bCs/>
        </w:rPr>
        <w:t>People:</w:t>
      </w:r>
      <w:r w:rsidR="00C25773">
        <w:t xml:space="preserve"> For the workers, the organisation should make sure the productions are from specific areas around the world. So the organisation become able to have the feedback easily. Also, the people who will be work for the organisation needs to develop in a way so that they can become the most loyal em</w:t>
      </w:r>
      <w:r w:rsidR="00430A75">
        <w:t>p</w:t>
      </w:r>
      <w:r w:rsidR="00C25773">
        <w:t>loyees and rem</w:t>
      </w:r>
      <w:r w:rsidR="00430A75">
        <w:t>a</w:t>
      </w:r>
      <w:r w:rsidR="00C25773">
        <w:t>in with the organisation in every way.</w:t>
      </w:r>
    </w:p>
    <w:p w14:paraId="4634CFEF" w14:textId="77777777" w:rsidR="00E17D76" w:rsidRDefault="00E17D76" w:rsidP="00500C3D">
      <w:r w:rsidRPr="00C25773">
        <w:rPr>
          <w:b/>
          <w:bCs/>
        </w:rPr>
        <w:t>Process:</w:t>
      </w:r>
      <w:r w:rsidR="00C25773">
        <w:t xml:space="preserve"> The process of the organisation Primark is the direct business where the people will get the products directly from the organisation. Primark produces products in different countries and area where they can be easily produced in the lower budget. On the other hand, customers when Primark directly delivering them will receive at the nominal price.</w:t>
      </w:r>
    </w:p>
    <w:p w14:paraId="7319D9FD" w14:textId="77777777" w:rsidR="00E17D76" w:rsidRPr="00500C3D" w:rsidRDefault="00E17D76" w:rsidP="00500C3D">
      <w:r w:rsidRPr="00C25773">
        <w:rPr>
          <w:b/>
          <w:bCs/>
        </w:rPr>
        <w:t>Physical Evidence:</w:t>
      </w:r>
      <w:r w:rsidR="00C25773">
        <w:t xml:space="preserve"> All the designs should </w:t>
      </w:r>
      <w:r w:rsidR="000B2548">
        <w:t>have copyrights so that the organisation feel less insecure and can take action on whoever to steal the des</w:t>
      </w:r>
      <w:r w:rsidR="00430A75">
        <w:t>ig</w:t>
      </w:r>
      <w:r w:rsidR="000B2548">
        <w:t xml:space="preserve">ns as cress the replica. Also, the </w:t>
      </w:r>
      <w:r w:rsidR="000B2548">
        <w:lastRenderedPageBreak/>
        <w:t xml:space="preserve">organisation needs to focus on the workers right so that the issues </w:t>
      </w:r>
      <w:proofErr w:type="spellStart"/>
      <w:r w:rsidR="000B2548">
        <w:t>can not</w:t>
      </w:r>
      <w:proofErr w:type="spellEnd"/>
      <w:r w:rsidR="000B2548">
        <w:t xml:space="preserve"> create and the workers become the loyal one towards the organisation Primark.</w:t>
      </w:r>
    </w:p>
    <w:p w14:paraId="41CCBAC4" w14:textId="77777777" w:rsidR="00500C3D" w:rsidRDefault="00430A75" w:rsidP="00430A75">
      <w:pPr>
        <w:pStyle w:val="Heading1"/>
      </w:pPr>
      <w:bookmarkStart w:id="14" w:name="_Toc59902348"/>
      <w:r>
        <w:t>Stakeholders Engagement and the Impact on the Marketing Activities of Primark:</w:t>
      </w:r>
      <w:bookmarkEnd w:id="14"/>
    </w:p>
    <w:p w14:paraId="6625D4C8" w14:textId="77777777" w:rsidR="00430A75" w:rsidRDefault="00F674D0" w:rsidP="00F674D0">
      <w:pPr>
        <w:pStyle w:val="Heading2"/>
      </w:pPr>
      <w:bookmarkStart w:id="15" w:name="_Toc59902349"/>
      <w:r>
        <w:t>Stakeholder:</w:t>
      </w:r>
      <w:bookmarkEnd w:id="15"/>
    </w:p>
    <w:p w14:paraId="5460E5DB" w14:textId="77777777" w:rsidR="00F7324D" w:rsidRPr="00F7324D" w:rsidRDefault="00D4668B" w:rsidP="00F7324D">
      <w:r>
        <w:t xml:space="preserve">According to </w:t>
      </w:r>
      <w:proofErr w:type="spellStart"/>
      <w:r>
        <w:rPr>
          <w:rFonts w:cs="Times New Roman"/>
          <w:color w:val="222222"/>
          <w:szCs w:val="24"/>
          <w:shd w:val="clear" w:color="auto" w:fill="FFFFFF"/>
        </w:rPr>
        <w:t>Belasen</w:t>
      </w:r>
      <w:proofErr w:type="spellEnd"/>
      <w:r>
        <w:rPr>
          <w:rFonts w:cs="Times New Roman"/>
          <w:color w:val="222222"/>
          <w:szCs w:val="24"/>
          <w:shd w:val="clear" w:color="auto" w:fill="FFFFFF"/>
        </w:rPr>
        <w:t xml:space="preserve"> </w:t>
      </w:r>
      <w:r w:rsidRPr="00384629">
        <w:rPr>
          <w:rFonts w:cs="Times New Roman"/>
          <w:color w:val="222222"/>
          <w:szCs w:val="24"/>
          <w:shd w:val="clear" w:color="auto" w:fill="FFFFFF"/>
        </w:rPr>
        <w:t>and</w:t>
      </w:r>
      <w:r>
        <w:rPr>
          <w:rFonts w:cs="Times New Roman"/>
          <w:color w:val="222222"/>
          <w:szCs w:val="24"/>
          <w:shd w:val="clear" w:color="auto" w:fill="FFFFFF"/>
        </w:rPr>
        <w:t xml:space="preserve"> </w:t>
      </w:r>
      <w:proofErr w:type="spellStart"/>
      <w:r>
        <w:rPr>
          <w:rFonts w:cs="Times New Roman"/>
          <w:color w:val="222222"/>
          <w:szCs w:val="24"/>
          <w:shd w:val="clear" w:color="auto" w:fill="FFFFFF"/>
        </w:rPr>
        <w:t>Belasen</w:t>
      </w:r>
      <w:proofErr w:type="spellEnd"/>
      <w:r>
        <w:rPr>
          <w:rFonts w:cs="Times New Roman"/>
          <w:color w:val="222222"/>
          <w:szCs w:val="24"/>
          <w:shd w:val="clear" w:color="auto" w:fill="FFFFFF"/>
        </w:rPr>
        <w:t xml:space="preserve"> (</w:t>
      </w:r>
      <w:r w:rsidRPr="00384629">
        <w:rPr>
          <w:rFonts w:cs="Times New Roman"/>
          <w:color w:val="222222"/>
          <w:szCs w:val="24"/>
          <w:shd w:val="clear" w:color="auto" w:fill="FFFFFF"/>
        </w:rPr>
        <w:t>2019</w:t>
      </w:r>
      <w:r>
        <w:rPr>
          <w:rFonts w:cs="Times New Roman"/>
          <w:color w:val="222222"/>
          <w:szCs w:val="24"/>
          <w:shd w:val="clear" w:color="auto" w:fill="FFFFFF"/>
        </w:rPr>
        <w:t>), t</w:t>
      </w:r>
      <w:r w:rsidR="00FE7EFB">
        <w:t>he people who are directly or indirectly involved and affected by the organisation is the stakeholder of that organisation. Even if the people are not interested in the organisation but influenced anything that relates to the organisation are the stakeholders also. The investors, employees, customers, suppliers, community, government, tread association, general people all are the stakeholders of any organisation. there can be direct stakeholders or indirect stakeholders but no one can be less important for the organisation. As a fashion organisation, Primark has many stakeholders and among them, general people are very important as if the organisation care about them the reputation of being the considerate organisation can be increased.</w:t>
      </w:r>
    </w:p>
    <w:p w14:paraId="245EDD4C" w14:textId="77777777" w:rsidR="00F674D0" w:rsidRDefault="00FE7EFB" w:rsidP="00FE7EFB">
      <w:pPr>
        <w:pStyle w:val="Heading2"/>
      </w:pPr>
      <w:bookmarkStart w:id="16" w:name="_Toc59902350"/>
      <w:r>
        <w:t>Internal and External Stakeholder:</w:t>
      </w:r>
      <w:bookmarkEnd w:id="16"/>
    </w:p>
    <w:p w14:paraId="665C852C" w14:textId="77777777" w:rsidR="00D53FFA" w:rsidRDefault="00D53FFA" w:rsidP="00D53FFA">
      <w:r w:rsidRPr="00D53FFA">
        <w:rPr>
          <w:b/>
          <w:bCs/>
        </w:rPr>
        <w:t>Internal Stakeholders of Primark:</w:t>
      </w:r>
      <w:r w:rsidR="00796DE0">
        <w:rPr>
          <w:b/>
          <w:bCs/>
        </w:rPr>
        <w:t xml:space="preserve"> </w:t>
      </w:r>
      <w:r w:rsidR="00D4668B">
        <w:rPr>
          <w:rFonts w:cs="Times New Roman"/>
          <w:color w:val="222222"/>
          <w:szCs w:val="24"/>
          <w:shd w:val="clear" w:color="auto" w:fill="FFFFFF"/>
        </w:rPr>
        <w:t>Kamal (</w:t>
      </w:r>
      <w:r w:rsidR="00D4668B" w:rsidRPr="00384629">
        <w:rPr>
          <w:rFonts w:cs="Times New Roman"/>
          <w:color w:val="222222"/>
          <w:szCs w:val="24"/>
          <w:shd w:val="clear" w:color="auto" w:fill="FFFFFF"/>
        </w:rPr>
        <w:t>2018</w:t>
      </w:r>
      <w:r w:rsidR="00D4668B">
        <w:rPr>
          <w:rFonts w:cs="Times New Roman"/>
          <w:color w:val="222222"/>
          <w:szCs w:val="24"/>
          <w:shd w:val="clear" w:color="auto" w:fill="FFFFFF"/>
        </w:rPr>
        <w:t>) explained that t</w:t>
      </w:r>
      <w:r w:rsidR="00796DE0">
        <w:t>he parties who are directly involved with the organisation and has interests directly is the internal stakeholders. In that term, stakeholders become more interested in the organisation and try to develop the organisational condition. Rather the organisation the stakeholders become more concern about the organisation as well. The organisation Primark has several stakeholders and among them the shareholders, employees, management, customers are the internal stakeholders who have direct involvement with Primark.</w:t>
      </w:r>
    </w:p>
    <w:p w14:paraId="066DDDA7" w14:textId="46961614" w:rsidR="00796DE0" w:rsidRDefault="00796DE0" w:rsidP="00D53FFA">
      <w:r w:rsidRPr="00796DE0">
        <w:rPr>
          <w:b/>
          <w:bCs/>
        </w:rPr>
        <w:t>External Stakeholder of Primark:</w:t>
      </w:r>
      <w:r>
        <w:t xml:space="preserve"> Indirectly involved parties who have an indirect interest towards the organisation and rather than the organisation they need it more are the external stakeholders. External stakeholders can benefit the organisation indirectly of directly and sometimes can be influenced by the organisation directly or indirectly as well. Primark has also the external stakeholders and the numbe</w:t>
      </w:r>
      <w:r w:rsidR="00D4668B">
        <w:t xml:space="preserve">rs of them are not short. According to </w:t>
      </w:r>
      <w:proofErr w:type="spellStart"/>
      <w:r w:rsidR="00D4668B">
        <w:rPr>
          <w:rFonts w:cs="Times New Roman"/>
          <w:color w:val="222222"/>
          <w:szCs w:val="24"/>
          <w:shd w:val="clear" w:color="auto" w:fill="FFFFFF"/>
        </w:rPr>
        <w:t>Lochrie</w:t>
      </w:r>
      <w:proofErr w:type="spellEnd"/>
      <w:r w:rsidR="00D4668B">
        <w:rPr>
          <w:rFonts w:cs="Times New Roman"/>
          <w:color w:val="222222"/>
          <w:szCs w:val="24"/>
          <w:shd w:val="clear" w:color="auto" w:fill="FFFFFF"/>
        </w:rPr>
        <w:t xml:space="preserve"> (</w:t>
      </w:r>
      <w:r w:rsidR="00D4668B" w:rsidRPr="00384629">
        <w:rPr>
          <w:rFonts w:cs="Times New Roman"/>
          <w:color w:val="222222"/>
          <w:szCs w:val="24"/>
          <w:shd w:val="clear" w:color="auto" w:fill="FFFFFF"/>
        </w:rPr>
        <w:t>2016</w:t>
      </w:r>
      <w:r w:rsidR="00D4668B">
        <w:rPr>
          <w:rFonts w:cs="Times New Roman"/>
          <w:color w:val="222222"/>
          <w:szCs w:val="24"/>
          <w:shd w:val="clear" w:color="auto" w:fill="FFFFFF"/>
        </w:rPr>
        <w:t>), t</w:t>
      </w:r>
      <w:r>
        <w:t>he suppliers, community, government, tread association, general people all are the external stakeholders of the organisation.</w:t>
      </w:r>
    </w:p>
    <w:p w14:paraId="06D9C6D9" w14:textId="77777777" w:rsidR="00B86C06" w:rsidRDefault="00B86C06" w:rsidP="00D53FFA"/>
    <w:p w14:paraId="3FDCFC07" w14:textId="77777777" w:rsidR="00796DE0" w:rsidRPr="00A17698" w:rsidRDefault="00796DE0" w:rsidP="00796DE0">
      <w:pPr>
        <w:pStyle w:val="Heading2"/>
        <w:rPr>
          <w:bCs/>
        </w:rPr>
      </w:pPr>
      <w:bookmarkStart w:id="17" w:name="_Toc59902351"/>
      <w:r>
        <w:lastRenderedPageBreak/>
        <w:t>Communication with the Stakeholders and the Impact on the Marketing Activities of Primark:</w:t>
      </w:r>
      <w:bookmarkEnd w:id="17"/>
    </w:p>
    <w:p w14:paraId="1BBD6067" w14:textId="77777777" w:rsidR="00806C04" w:rsidRDefault="00806C04" w:rsidP="00806C04">
      <w:r w:rsidRPr="00A17698">
        <w:rPr>
          <w:b/>
          <w:bCs/>
        </w:rPr>
        <w:t xml:space="preserve">Communication with the Stakeholders: </w:t>
      </w:r>
      <w:r w:rsidR="00A17698">
        <w:t>The stakeholders need to be connected with the organisation as without the connection the organisation will not be able to reach them and there can be misun</w:t>
      </w:r>
      <w:r w:rsidR="00DB5666">
        <w:t>derstan</w:t>
      </w:r>
      <w:r w:rsidR="00A17698">
        <w:t>ding also.</w:t>
      </w:r>
      <w:r w:rsidR="00D4668B">
        <w:t xml:space="preserve"> </w:t>
      </w:r>
      <w:proofErr w:type="spellStart"/>
      <w:r w:rsidR="00D4668B">
        <w:rPr>
          <w:rFonts w:cs="Times New Roman"/>
          <w:color w:val="222222"/>
          <w:szCs w:val="24"/>
          <w:shd w:val="clear" w:color="auto" w:fill="FFFFFF"/>
        </w:rPr>
        <w:t>Belasen</w:t>
      </w:r>
      <w:proofErr w:type="spellEnd"/>
      <w:r w:rsidR="00D4668B">
        <w:rPr>
          <w:rFonts w:cs="Times New Roman"/>
          <w:color w:val="222222"/>
          <w:szCs w:val="24"/>
          <w:shd w:val="clear" w:color="auto" w:fill="FFFFFF"/>
        </w:rPr>
        <w:t xml:space="preserve"> </w:t>
      </w:r>
      <w:r w:rsidR="00D4668B" w:rsidRPr="00384629">
        <w:rPr>
          <w:rFonts w:cs="Times New Roman"/>
          <w:color w:val="222222"/>
          <w:szCs w:val="24"/>
          <w:shd w:val="clear" w:color="auto" w:fill="FFFFFF"/>
        </w:rPr>
        <w:t>and</w:t>
      </w:r>
      <w:r w:rsidR="00D4668B">
        <w:rPr>
          <w:rFonts w:cs="Times New Roman"/>
          <w:color w:val="222222"/>
          <w:szCs w:val="24"/>
          <w:shd w:val="clear" w:color="auto" w:fill="FFFFFF"/>
        </w:rPr>
        <w:t xml:space="preserve"> </w:t>
      </w:r>
      <w:proofErr w:type="spellStart"/>
      <w:r w:rsidR="00D4668B">
        <w:rPr>
          <w:rFonts w:cs="Times New Roman"/>
          <w:color w:val="222222"/>
          <w:szCs w:val="24"/>
          <w:shd w:val="clear" w:color="auto" w:fill="FFFFFF"/>
        </w:rPr>
        <w:t>Belasen</w:t>
      </w:r>
      <w:proofErr w:type="spellEnd"/>
      <w:r w:rsidR="00D4668B">
        <w:rPr>
          <w:rFonts w:cs="Times New Roman"/>
          <w:color w:val="222222"/>
          <w:szCs w:val="24"/>
          <w:shd w:val="clear" w:color="auto" w:fill="FFFFFF"/>
        </w:rPr>
        <w:t xml:space="preserve"> (</w:t>
      </w:r>
      <w:r w:rsidR="00D4668B" w:rsidRPr="00384629">
        <w:rPr>
          <w:rFonts w:cs="Times New Roman"/>
          <w:color w:val="222222"/>
          <w:szCs w:val="24"/>
          <w:shd w:val="clear" w:color="auto" w:fill="FFFFFF"/>
        </w:rPr>
        <w:t>2019</w:t>
      </w:r>
      <w:r w:rsidR="00D4668B">
        <w:rPr>
          <w:rFonts w:cs="Times New Roman"/>
          <w:color w:val="222222"/>
          <w:szCs w:val="24"/>
          <w:shd w:val="clear" w:color="auto" w:fill="FFFFFF"/>
        </w:rPr>
        <w:t>) mentioned that t</w:t>
      </w:r>
      <w:r w:rsidR="00DB5666">
        <w:t xml:space="preserve">here can be direct communication system and can be indirect. Communication with the customers is the main for Primark. So the organisation, try to reach the customer by social media, mail, or face to face communication. On the other hand, the shareholder, suppliers are communicated with the scheduled meetings or screen meetings. The government are communicated by obeying all the rules they have set for the organisations in the fashion industry also. </w:t>
      </w:r>
      <w:r w:rsidR="002C4B4B">
        <w:t xml:space="preserve">The information user stakeholders usually communicate </w:t>
      </w:r>
      <w:r w:rsidR="003137D4">
        <w:t>with</w:t>
      </w:r>
      <w:r w:rsidR="002C4B4B">
        <w:t xml:space="preserve"> the </w:t>
      </w:r>
      <w:r w:rsidR="003137D4">
        <w:t>organisation</w:t>
      </w:r>
      <w:r w:rsidR="002C4B4B">
        <w:t xml:space="preserve"> by using their information and documents also.</w:t>
      </w:r>
      <w:r w:rsidR="003137D4">
        <w:t xml:space="preserve"> Employees and management have the internal face to a face communication system and also without that, the organisation can communicate with each other in differ</w:t>
      </w:r>
      <w:r w:rsidR="00095C9B">
        <w:t>en</w:t>
      </w:r>
      <w:r w:rsidR="003137D4">
        <w:t>t events and programmes.</w:t>
      </w:r>
    </w:p>
    <w:p w14:paraId="4B280A50" w14:textId="77777777" w:rsidR="003137D4" w:rsidRDefault="003F09F0" w:rsidP="00806C04">
      <w:r w:rsidRPr="00747A6D">
        <w:rPr>
          <w:b/>
          <w:bCs/>
        </w:rPr>
        <w:t>Imp</w:t>
      </w:r>
      <w:r w:rsidR="002232C3" w:rsidRPr="00747A6D">
        <w:rPr>
          <w:b/>
          <w:bCs/>
        </w:rPr>
        <w:t>a</w:t>
      </w:r>
      <w:r w:rsidRPr="00747A6D">
        <w:rPr>
          <w:b/>
          <w:bCs/>
        </w:rPr>
        <w:t>cts of Stakeholders in the Marketing Acti</w:t>
      </w:r>
      <w:r w:rsidR="002232C3" w:rsidRPr="00747A6D">
        <w:rPr>
          <w:b/>
          <w:bCs/>
        </w:rPr>
        <w:t>v</w:t>
      </w:r>
      <w:r w:rsidR="00747A6D" w:rsidRPr="00747A6D">
        <w:rPr>
          <w:b/>
          <w:bCs/>
        </w:rPr>
        <w:t>iti</w:t>
      </w:r>
      <w:r w:rsidRPr="00747A6D">
        <w:rPr>
          <w:b/>
          <w:bCs/>
        </w:rPr>
        <w:t>es of Primark:</w:t>
      </w:r>
      <w:r w:rsidR="00747A6D">
        <w:t xml:space="preserve"> The </w:t>
      </w:r>
      <w:r w:rsidR="00095C9B">
        <w:t xml:space="preserve">impact of the stakeholders in the marketing is very visible as according to the position of the stakeholders the organisation Primark can set and develop the strategies </w:t>
      </w:r>
      <w:proofErr w:type="gramStart"/>
      <w:r w:rsidR="00095C9B">
        <w:t>In</w:t>
      </w:r>
      <w:proofErr w:type="gramEnd"/>
      <w:r w:rsidR="00095C9B">
        <w:t xml:space="preserve"> the organisation. The organisation has divided its stakeholders into two categories and among them, Internal and External stakeholders are very important to the organisation.</w:t>
      </w:r>
    </w:p>
    <w:p w14:paraId="5A20700F" w14:textId="77777777" w:rsidR="00095C9B" w:rsidRDefault="00095C9B" w:rsidP="00806C04">
      <w:r>
        <w:t>The external stakeholders help the organisation in the res</w:t>
      </w:r>
      <w:r w:rsidR="00913861">
        <w:t xml:space="preserve">earch about the market such as the information users. </w:t>
      </w:r>
      <w:proofErr w:type="spellStart"/>
      <w:r w:rsidR="00D4668B">
        <w:rPr>
          <w:rFonts w:cs="Times New Roman"/>
          <w:color w:val="222222"/>
          <w:szCs w:val="24"/>
          <w:shd w:val="clear" w:color="auto" w:fill="FFFFFF"/>
        </w:rPr>
        <w:t>Lochrie</w:t>
      </w:r>
      <w:proofErr w:type="spellEnd"/>
      <w:r w:rsidR="00D4668B">
        <w:rPr>
          <w:rFonts w:cs="Times New Roman"/>
          <w:color w:val="222222"/>
          <w:szCs w:val="24"/>
          <w:shd w:val="clear" w:color="auto" w:fill="FFFFFF"/>
        </w:rPr>
        <w:t xml:space="preserve"> (</w:t>
      </w:r>
      <w:r w:rsidR="00D4668B" w:rsidRPr="00384629">
        <w:rPr>
          <w:rFonts w:cs="Times New Roman"/>
          <w:color w:val="222222"/>
          <w:szCs w:val="24"/>
          <w:shd w:val="clear" w:color="auto" w:fill="FFFFFF"/>
        </w:rPr>
        <w:t>2016</w:t>
      </w:r>
      <w:r w:rsidR="00D4668B">
        <w:rPr>
          <w:rFonts w:cs="Times New Roman"/>
          <w:color w:val="222222"/>
          <w:szCs w:val="24"/>
          <w:shd w:val="clear" w:color="auto" w:fill="FFFFFF"/>
        </w:rPr>
        <w:t>) explained that w</w:t>
      </w:r>
      <w:r w:rsidR="00913861">
        <w:t xml:space="preserve">hen the researcher's research about an organisation they help the organisation to acknowledge it and that helps the organisation in the promotional activities. Suppliers supply and that helps the organisation to the production and with the help the organisation Primark become able to offer the products to the customers as well. The government help the </w:t>
      </w:r>
      <w:r w:rsidR="00F551BE">
        <w:t>organis</w:t>
      </w:r>
      <w:r w:rsidR="00913861">
        <w:t xml:space="preserve">ation to explore internationally. Also, the government offer the organisation </w:t>
      </w:r>
      <w:proofErr w:type="spellStart"/>
      <w:r w:rsidR="00913861">
        <w:t>Pruimark</w:t>
      </w:r>
      <w:proofErr w:type="spellEnd"/>
      <w:r w:rsidR="00913861">
        <w:t xml:space="preserve"> with the facilities of entering into the new market. Trade association helps the organisation to explore in the same market area in the industry and helps to have a reputation as well. The general people can become loyal customers when they like to use</w:t>
      </w:r>
      <w:r w:rsidR="00F551BE">
        <w:t xml:space="preserve"> </w:t>
      </w:r>
      <w:r w:rsidR="00913861">
        <w:t>the products. so General people who are affected by the business process of Primark can also be a part of the marketing mix when they become the customers.</w:t>
      </w:r>
    </w:p>
    <w:p w14:paraId="2977D6DA" w14:textId="77777777" w:rsidR="00F551BE" w:rsidRDefault="00913861" w:rsidP="00806C04">
      <w:r>
        <w:lastRenderedPageBreak/>
        <w:t xml:space="preserve">Among the internal stakeholders, customers are very important as all the process are being done for them so every factor of the marketing mix is affected for the customers as well. The shareholders usually supply the finance so all the activities to satisfying the customers are </w:t>
      </w:r>
      <w:r w:rsidR="00F551BE">
        <w:t>driven by shareholders finance. On the other hand, all the activ</w:t>
      </w:r>
      <w:r w:rsidR="008E68B6">
        <w:t>it</w:t>
      </w:r>
      <w:r w:rsidR="00F551BE">
        <w:t>ies of the organisations are planned and driven by the management of the organisation. So the strategies that are developed by the organisations are driven by the managers. On the other hand, the managers drive other internal stakeholders who are the employees of the organisation. So the employees are the people who bear the works.</w:t>
      </w:r>
    </w:p>
    <w:p w14:paraId="757A3625" w14:textId="77777777" w:rsidR="00913861" w:rsidRDefault="00F551BE" w:rsidP="00F551BE">
      <w:pPr>
        <w:pStyle w:val="Heading1"/>
      </w:pPr>
      <w:bookmarkStart w:id="18" w:name="_Toc59902352"/>
      <w:r>
        <w:t>Recommendations:</w:t>
      </w:r>
      <w:bookmarkEnd w:id="18"/>
    </w:p>
    <w:p w14:paraId="6C7C182F" w14:textId="77777777" w:rsidR="008E68B6" w:rsidRDefault="008E68B6" w:rsidP="00F551BE">
      <w:r>
        <w:t>As Primark has the global entrance in a different area so the organisation can develop international strategies differently and can approach to enter more new markets. As there is brand value for the organisation so they enter into the new market will not be very hard and easily it can adopt the situation as well.</w:t>
      </w:r>
    </w:p>
    <w:p w14:paraId="6FB8AEE5" w14:textId="77777777" w:rsidR="00F551BE" w:rsidRDefault="008E68B6" w:rsidP="00F551BE">
      <w:r>
        <w:t>On the other hand, the organisation needs to perform a lot of research and development regarding the changing choice and trends of the customers. The organisation can ask the general people to send their designs and among them, some bet designs can be selected and honoured and that will be a great way for the organisation to recognised in the society.</w:t>
      </w:r>
    </w:p>
    <w:p w14:paraId="1B1A6FB8" w14:textId="77777777" w:rsidR="008E68B6" w:rsidRDefault="008E68B6" w:rsidP="00F551BE">
      <w:r>
        <w:t>The organisation Primark can develop some application that will offer customers to shop in a click. That mean market can be at their mobile phone and the very busy customers can shop from their even if they have no time to go. Also, that application will offer customers the picture trial term so that which outfit is suiting the customers can be recognised as well.</w:t>
      </w:r>
    </w:p>
    <w:p w14:paraId="603CA84E" w14:textId="6BAE348B" w:rsidR="008E68B6" w:rsidRDefault="008E68B6" w:rsidP="00F551BE">
      <w:r>
        <w:t>Primark can not only existent the business directly but also can extend the business along with the franchisee and the joint venture and that can make the easy way for the organisation to enter into a new market with the few costs. That will be able to increase the profit of the organisation and the business range of Primark so that there becomes no chance to fail in any market area.</w:t>
      </w:r>
    </w:p>
    <w:p w14:paraId="15229DCD" w14:textId="5FAB3674" w:rsidR="00B86C06" w:rsidRDefault="00B86C06" w:rsidP="00F551BE"/>
    <w:p w14:paraId="4654D81B" w14:textId="1B8EC070" w:rsidR="00B86C06" w:rsidRDefault="00B86C06" w:rsidP="00F551BE"/>
    <w:p w14:paraId="4E793977" w14:textId="2D6EF11F" w:rsidR="00B86C06" w:rsidRDefault="00B86C06" w:rsidP="00F551BE"/>
    <w:p w14:paraId="142509B5" w14:textId="743EC1B1" w:rsidR="00B86C06" w:rsidRDefault="00B86C06" w:rsidP="00F551BE"/>
    <w:p w14:paraId="269999FD" w14:textId="4B616B85" w:rsidR="00B86C06" w:rsidRDefault="00B86C06" w:rsidP="00F551BE"/>
    <w:p w14:paraId="736699E4" w14:textId="77777777" w:rsidR="00B86C06" w:rsidRDefault="00B86C06" w:rsidP="00F551BE"/>
    <w:p w14:paraId="12119699" w14:textId="77777777" w:rsidR="008E68B6" w:rsidRDefault="007667D7" w:rsidP="007667D7">
      <w:pPr>
        <w:pStyle w:val="Heading1"/>
      </w:pPr>
      <w:bookmarkStart w:id="19" w:name="_Toc59902353"/>
      <w:r>
        <w:t>Conclusion:</w:t>
      </w:r>
      <w:bookmarkEnd w:id="19"/>
    </w:p>
    <w:p w14:paraId="47CB3264" w14:textId="4C5E7AAE" w:rsidR="007667D7" w:rsidRDefault="007667D7" w:rsidP="007667D7">
      <w:r>
        <w:t>The assignment is offering the study of the marketing fundamentals that can give an idea about the organisational marketing terms and strategies of Primark one of the international fashion organisation. The assignment has been developed in two-part and each part containing the marketing fundamental. In the first part of the assignment has focused on the process and stages of marketing including the role of the marketing mix. In there the definition of marketing and marketing process has been focused. Then the organisation marketing process has been developed. After that, the external and internal environment has been analys</w:t>
      </w:r>
      <w:r w:rsidR="004A1E04">
        <w:t>ed</w:t>
      </w:r>
      <w:r>
        <w:t xml:space="preserve"> with different models of PESTLE, Porter’s five force, SWOT etc. After that, they have been related. Then the STP analysis has been focused along with the marketing mix of Primark. In the second part, the </w:t>
      </w:r>
      <w:proofErr w:type="gramStart"/>
      <w:r>
        <w:t>stakeholders of the Primark has</w:t>
      </w:r>
      <w:proofErr w:type="gramEnd"/>
      <w:r>
        <w:t xml:space="preserve"> been developed along with the communication method and the effect of the sta</w:t>
      </w:r>
      <w:r w:rsidR="004A1E04">
        <w:t>ke</w:t>
      </w:r>
      <w:r>
        <w:t>holders in the marketing activities</w:t>
      </w:r>
      <w:r w:rsidR="00EC6DC9">
        <w:t xml:space="preserve"> and some recommendations can be developed</w:t>
      </w:r>
      <w:r>
        <w:t>.</w:t>
      </w:r>
    </w:p>
    <w:p w14:paraId="5F953C47" w14:textId="7B364C2D" w:rsidR="00366979" w:rsidRDefault="00366979" w:rsidP="007667D7"/>
    <w:p w14:paraId="6D155920" w14:textId="25E61460" w:rsidR="00366979" w:rsidRDefault="00366979" w:rsidP="007667D7"/>
    <w:p w14:paraId="06A864B2" w14:textId="755E8B56" w:rsidR="00366979" w:rsidRDefault="00366979" w:rsidP="007667D7"/>
    <w:p w14:paraId="4714613F" w14:textId="5BF39E9F" w:rsidR="00366979" w:rsidRDefault="00366979" w:rsidP="007667D7"/>
    <w:p w14:paraId="2C1925E3" w14:textId="4EA55F15" w:rsidR="00366979" w:rsidRDefault="00366979" w:rsidP="007667D7"/>
    <w:p w14:paraId="393D8B76" w14:textId="36FC2047" w:rsidR="00366979" w:rsidRDefault="00366979" w:rsidP="007667D7"/>
    <w:p w14:paraId="016F0EF3" w14:textId="2A980386" w:rsidR="00366979" w:rsidRDefault="00366979" w:rsidP="007667D7"/>
    <w:p w14:paraId="24CC05BF" w14:textId="27FD2B5D" w:rsidR="00366979" w:rsidRDefault="00366979" w:rsidP="007667D7"/>
    <w:p w14:paraId="36755FEF" w14:textId="5D80EF34" w:rsidR="00B86C06" w:rsidRDefault="00B86C06" w:rsidP="007667D7"/>
    <w:p w14:paraId="36658285" w14:textId="79C0C786" w:rsidR="00B86C06" w:rsidRDefault="00B86C06" w:rsidP="007667D7"/>
    <w:p w14:paraId="73B35072" w14:textId="21BD6B02" w:rsidR="00B86C06" w:rsidRDefault="00B86C06" w:rsidP="007667D7"/>
    <w:p w14:paraId="7ABEF048" w14:textId="77777777" w:rsidR="00B86C06" w:rsidRDefault="00B86C06" w:rsidP="007667D7"/>
    <w:p w14:paraId="5958F2C1" w14:textId="77777777" w:rsidR="00723357" w:rsidRPr="007667D7" w:rsidRDefault="00723357" w:rsidP="00723357">
      <w:pPr>
        <w:pStyle w:val="Heading1"/>
      </w:pPr>
      <w:bookmarkStart w:id="20" w:name="_Toc59902354"/>
      <w:r>
        <w:lastRenderedPageBreak/>
        <w:t>Reference:</w:t>
      </w:r>
      <w:bookmarkEnd w:id="20"/>
    </w:p>
    <w:p w14:paraId="4465BA71" w14:textId="77777777" w:rsidR="00723357" w:rsidRPr="00B86C06" w:rsidRDefault="00723357" w:rsidP="00723357">
      <w:pPr>
        <w:rPr>
          <w:rFonts w:cs="Times New Roman"/>
          <w:szCs w:val="24"/>
          <w:shd w:val="clear" w:color="auto" w:fill="FFFFFF"/>
        </w:rPr>
      </w:pPr>
      <w:r w:rsidRPr="00B86C06">
        <w:rPr>
          <w:rFonts w:cs="Times New Roman"/>
          <w:szCs w:val="24"/>
          <w:shd w:val="clear" w:color="auto" w:fill="FFFFFF"/>
        </w:rPr>
        <w:t>Archer, C. and Harrigan, P., 2016. Show me the money: How bloggers as stakeholders are challenging theories of relationship-building in public relations. </w:t>
      </w:r>
      <w:r w:rsidRPr="00B86C06">
        <w:rPr>
          <w:rFonts w:cs="Times New Roman"/>
          <w:i/>
          <w:iCs/>
          <w:szCs w:val="24"/>
          <w:shd w:val="clear" w:color="auto" w:fill="FFFFFF"/>
        </w:rPr>
        <w:t>Media International Australia</w:t>
      </w:r>
      <w:r w:rsidRPr="00B86C06">
        <w:rPr>
          <w:rFonts w:cs="Times New Roman"/>
          <w:szCs w:val="24"/>
          <w:shd w:val="clear" w:color="auto" w:fill="FFFFFF"/>
        </w:rPr>
        <w:t>, </w:t>
      </w:r>
      <w:r w:rsidRPr="00B86C06">
        <w:rPr>
          <w:rFonts w:cs="Times New Roman"/>
          <w:i/>
          <w:iCs/>
          <w:szCs w:val="24"/>
          <w:shd w:val="clear" w:color="auto" w:fill="FFFFFF"/>
        </w:rPr>
        <w:t>160</w:t>
      </w:r>
      <w:r w:rsidRPr="00B86C06">
        <w:rPr>
          <w:rFonts w:cs="Times New Roman"/>
          <w:szCs w:val="24"/>
          <w:shd w:val="clear" w:color="auto" w:fill="FFFFFF"/>
        </w:rPr>
        <w:t>(1), pp.67-77.</w:t>
      </w:r>
    </w:p>
    <w:p w14:paraId="0DAE6336" w14:textId="77777777" w:rsidR="00723357" w:rsidRPr="00B86C06" w:rsidRDefault="00723357" w:rsidP="00723357">
      <w:pPr>
        <w:rPr>
          <w:rFonts w:cs="Times New Roman"/>
          <w:szCs w:val="24"/>
          <w:shd w:val="clear" w:color="auto" w:fill="FFFFFF"/>
        </w:rPr>
      </w:pPr>
      <w:r w:rsidRPr="00B86C06">
        <w:rPr>
          <w:rFonts w:cs="Times New Roman"/>
          <w:szCs w:val="24"/>
          <w:shd w:val="clear" w:color="auto" w:fill="FFFFFF"/>
        </w:rPr>
        <w:t xml:space="preserve">Arriaga, J.L.D.O., Domingo, D.A. and </w:t>
      </w:r>
      <w:proofErr w:type="spellStart"/>
      <w:r w:rsidRPr="00B86C06">
        <w:rPr>
          <w:rFonts w:cs="Times New Roman"/>
          <w:szCs w:val="24"/>
          <w:shd w:val="clear" w:color="auto" w:fill="FFFFFF"/>
        </w:rPr>
        <w:t>Silvente</w:t>
      </w:r>
      <w:proofErr w:type="spellEnd"/>
      <w:r w:rsidRPr="00B86C06">
        <w:rPr>
          <w:rFonts w:cs="Times New Roman"/>
          <w:szCs w:val="24"/>
          <w:shd w:val="clear" w:color="auto" w:fill="FFFFFF"/>
        </w:rPr>
        <w:t>, V.B., 2017. Facebook in the low-cost fashion sector: the case of Primark. </w:t>
      </w:r>
      <w:r w:rsidRPr="00B86C06">
        <w:rPr>
          <w:rFonts w:cs="Times New Roman"/>
          <w:i/>
          <w:iCs/>
          <w:szCs w:val="24"/>
          <w:shd w:val="clear" w:color="auto" w:fill="FFFFFF"/>
        </w:rPr>
        <w:t>Journal of Fashion Marketing and Management: An International Journal</w:t>
      </w:r>
      <w:r w:rsidRPr="00B86C06">
        <w:rPr>
          <w:rFonts w:cs="Times New Roman"/>
          <w:szCs w:val="24"/>
          <w:shd w:val="clear" w:color="auto" w:fill="FFFFFF"/>
        </w:rPr>
        <w:t>.</w:t>
      </w:r>
    </w:p>
    <w:p w14:paraId="7620C024" w14:textId="77777777" w:rsidR="00723357" w:rsidRPr="00B86C06" w:rsidRDefault="00723357" w:rsidP="00723357">
      <w:pPr>
        <w:rPr>
          <w:rFonts w:cs="Times New Roman"/>
          <w:szCs w:val="24"/>
          <w:shd w:val="clear" w:color="auto" w:fill="FFFFFF"/>
        </w:rPr>
      </w:pPr>
      <w:proofErr w:type="spellStart"/>
      <w:r w:rsidRPr="00B86C06">
        <w:rPr>
          <w:rFonts w:cs="Times New Roman"/>
          <w:szCs w:val="24"/>
          <w:shd w:val="clear" w:color="auto" w:fill="FFFFFF"/>
        </w:rPr>
        <w:t>Belasen</w:t>
      </w:r>
      <w:proofErr w:type="spellEnd"/>
      <w:r w:rsidRPr="00B86C06">
        <w:rPr>
          <w:rFonts w:cs="Times New Roman"/>
          <w:szCs w:val="24"/>
          <w:shd w:val="clear" w:color="auto" w:fill="FFFFFF"/>
        </w:rPr>
        <w:t xml:space="preserve">, A.T. and </w:t>
      </w:r>
      <w:proofErr w:type="spellStart"/>
      <w:r w:rsidRPr="00B86C06">
        <w:rPr>
          <w:rFonts w:cs="Times New Roman"/>
          <w:szCs w:val="24"/>
          <w:shd w:val="clear" w:color="auto" w:fill="FFFFFF"/>
        </w:rPr>
        <w:t>Belasen</w:t>
      </w:r>
      <w:proofErr w:type="spellEnd"/>
      <w:r w:rsidRPr="00B86C06">
        <w:rPr>
          <w:rFonts w:cs="Times New Roman"/>
          <w:szCs w:val="24"/>
          <w:shd w:val="clear" w:color="auto" w:fill="FFFFFF"/>
        </w:rPr>
        <w:t>, A.R., 2019. The Strategic Value of Integrated Corporate Communication: Functions, Social Media, and Stakeholders. </w:t>
      </w:r>
      <w:r w:rsidRPr="00B86C06">
        <w:rPr>
          <w:rFonts w:cs="Times New Roman"/>
          <w:i/>
          <w:iCs/>
          <w:szCs w:val="24"/>
          <w:shd w:val="clear" w:color="auto" w:fill="FFFFFF"/>
        </w:rPr>
        <w:t>International Journal of Strategic Communication</w:t>
      </w:r>
      <w:r w:rsidRPr="00B86C06">
        <w:rPr>
          <w:rFonts w:cs="Times New Roman"/>
          <w:szCs w:val="24"/>
          <w:shd w:val="clear" w:color="auto" w:fill="FFFFFF"/>
        </w:rPr>
        <w:t>, </w:t>
      </w:r>
      <w:r w:rsidRPr="00B86C06">
        <w:rPr>
          <w:rFonts w:cs="Times New Roman"/>
          <w:i/>
          <w:iCs/>
          <w:szCs w:val="24"/>
          <w:shd w:val="clear" w:color="auto" w:fill="FFFFFF"/>
        </w:rPr>
        <w:t>13</w:t>
      </w:r>
      <w:r w:rsidRPr="00B86C06">
        <w:rPr>
          <w:rFonts w:cs="Times New Roman"/>
          <w:szCs w:val="24"/>
          <w:shd w:val="clear" w:color="auto" w:fill="FFFFFF"/>
        </w:rPr>
        <w:t>(5), pp.367-384.</w:t>
      </w:r>
    </w:p>
    <w:p w14:paraId="617827C0" w14:textId="77777777" w:rsidR="00723357" w:rsidRPr="00B86C06" w:rsidRDefault="00723357" w:rsidP="00723357">
      <w:pPr>
        <w:rPr>
          <w:rFonts w:cs="Times New Roman"/>
          <w:szCs w:val="24"/>
          <w:shd w:val="clear" w:color="auto" w:fill="FFFFFF"/>
        </w:rPr>
      </w:pPr>
      <w:r w:rsidRPr="00B86C06">
        <w:rPr>
          <w:rFonts w:cs="Times New Roman"/>
          <w:szCs w:val="24"/>
          <w:shd w:val="clear" w:color="auto" w:fill="FFFFFF"/>
        </w:rPr>
        <w:t>Camilleri, M.A., 2017. Corporate sustainability and responsibility: creating value for business, society and the environment. </w:t>
      </w:r>
      <w:r w:rsidRPr="00B86C06">
        <w:rPr>
          <w:rFonts w:cs="Times New Roman"/>
          <w:i/>
          <w:iCs/>
          <w:szCs w:val="24"/>
          <w:shd w:val="clear" w:color="auto" w:fill="FFFFFF"/>
        </w:rPr>
        <w:t>Asian Journal of Sustainability and Social Responsibility</w:t>
      </w:r>
      <w:r w:rsidRPr="00B86C06">
        <w:rPr>
          <w:rFonts w:cs="Times New Roman"/>
          <w:szCs w:val="24"/>
          <w:shd w:val="clear" w:color="auto" w:fill="FFFFFF"/>
        </w:rPr>
        <w:t>, </w:t>
      </w:r>
      <w:r w:rsidRPr="00B86C06">
        <w:rPr>
          <w:rFonts w:cs="Times New Roman"/>
          <w:i/>
          <w:iCs/>
          <w:szCs w:val="24"/>
          <w:shd w:val="clear" w:color="auto" w:fill="FFFFFF"/>
        </w:rPr>
        <w:t>2</w:t>
      </w:r>
      <w:r w:rsidRPr="00B86C06">
        <w:rPr>
          <w:rFonts w:cs="Times New Roman"/>
          <w:szCs w:val="24"/>
          <w:shd w:val="clear" w:color="auto" w:fill="FFFFFF"/>
        </w:rPr>
        <w:t>(1), pp.59-74.</w:t>
      </w:r>
    </w:p>
    <w:p w14:paraId="5999E88F" w14:textId="77777777" w:rsidR="00723357" w:rsidRPr="00B86C06" w:rsidRDefault="00723357" w:rsidP="00723357">
      <w:pPr>
        <w:rPr>
          <w:rFonts w:cs="Times New Roman"/>
          <w:szCs w:val="24"/>
          <w:shd w:val="clear" w:color="auto" w:fill="FFFFFF"/>
        </w:rPr>
      </w:pPr>
      <w:r w:rsidRPr="00B86C06">
        <w:rPr>
          <w:rFonts w:cs="Times New Roman"/>
          <w:szCs w:val="24"/>
          <w:shd w:val="clear" w:color="auto" w:fill="FFFFFF"/>
        </w:rPr>
        <w:t>Collins, R., 2020. Great games and keeping it cool: new political, social and cultural geographies of young people’s environmental activism. </w:t>
      </w:r>
      <w:r w:rsidRPr="00B86C06">
        <w:rPr>
          <w:rFonts w:cs="Times New Roman"/>
          <w:i/>
          <w:iCs/>
          <w:szCs w:val="24"/>
          <w:shd w:val="clear" w:color="auto" w:fill="FFFFFF"/>
        </w:rPr>
        <w:t>Children's Geographies</w:t>
      </w:r>
      <w:r w:rsidRPr="00B86C06">
        <w:rPr>
          <w:rFonts w:cs="Times New Roman"/>
          <w:szCs w:val="24"/>
          <w:shd w:val="clear" w:color="auto" w:fill="FFFFFF"/>
        </w:rPr>
        <w:t>, pp.1-7.</w:t>
      </w:r>
    </w:p>
    <w:p w14:paraId="007BA0CD" w14:textId="77777777" w:rsidR="00723357" w:rsidRPr="00B86C06" w:rsidRDefault="00723357" w:rsidP="00723357">
      <w:pPr>
        <w:rPr>
          <w:rFonts w:cs="Times New Roman"/>
          <w:szCs w:val="24"/>
          <w:shd w:val="clear" w:color="auto" w:fill="FFFFFF"/>
        </w:rPr>
      </w:pPr>
      <w:r w:rsidRPr="00B86C06">
        <w:rPr>
          <w:rFonts w:cs="Times New Roman"/>
          <w:szCs w:val="24"/>
          <w:shd w:val="clear" w:color="auto" w:fill="FFFFFF"/>
        </w:rPr>
        <w:t>Cook, I., 2018. Inviting construction: Primark, Rana Plaza and Political LEGO. </w:t>
      </w:r>
      <w:r w:rsidRPr="00B86C06">
        <w:rPr>
          <w:rFonts w:cs="Times New Roman"/>
          <w:i/>
          <w:iCs/>
          <w:szCs w:val="24"/>
          <w:shd w:val="clear" w:color="auto" w:fill="FFFFFF"/>
        </w:rPr>
        <w:t>Transactions of the Institute of British Geographers</w:t>
      </w:r>
      <w:r w:rsidRPr="00B86C06">
        <w:rPr>
          <w:rFonts w:cs="Times New Roman"/>
          <w:szCs w:val="24"/>
          <w:shd w:val="clear" w:color="auto" w:fill="FFFFFF"/>
        </w:rPr>
        <w:t>, </w:t>
      </w:r>
      <w:r w:rsidRPr="00B86C06">
        <w:rPr>
          <w:rFonts w:cs="Times New Roman"/>
          <w:i/>
          <w:iCs/>
          <w:szCs w:val="24"/>
          <w:shd w:val="clear" w:color="auto" w:fill="FFFFFF"/>
        </w:rPr>
        <w:t>43</w:t>
      </w:r>
      <w:r w:rsidRPr="00B86C06">
        <w:rPr>
          <w:rFonts w:cs="Times New Roman"/>
          <w:szCs w:val="24"/>
          <w:shd w:val="clear" w:color="auto" w:fill="FFFFFF"/>
        </w:rPr>
        <w:t>(3), pp.477-495.</w:t>
      </w:r>
    </w:p>
    <w:p w14:paraId="21D48CB3" w14:textId="77777777" w:rsidR="00723357" w:rsidRPr="00B86C06" w:rsidRDefault="00723357" w:rsidP="00723357">
      <w:pPr>
        <w:rPr>
          <w:rFonts w:cs="Times New Roman"/>
          <w:szCs w:val="24"/>
          <w:shd w:val="clear" w:color="auto" w:fill="FFFFFF"/>
        </w:rPr>
      </w:pPr>
      <w:r w:rsidRPr="00B86C06">
        <w:rPr>
          <w:rFonts w:cs="Times New Roman"/>
          <w:szCs w:val="24"/>
          <w:shd w:val="clear" w:color="auto" w:fill="FFFFFF"/>
        </w:rPr>
        <w:t>Duff, K., 2017. </w:t>
      </w:r>
      <w:r w:rsidRPr="00B86C06">
        <w:rPr>
          <w:rFonts w:cs="Times New Roman"/>
          <w:i/>
          <w:iCs/>
          <w:szCs w:val="24"/>
          <w:shd w:val="clear" w:color="auto" w:fill="FFFFFF"/>
        </w:rPr>
        <w:t>An investigation into how the Primark brand use social media to influence the buying behaviour of Irish female customers</w:t>
      </w:r>
      <w:r w:rsidRPr="00B86C06">
        <w:rPr>
          <w:rFonts w:cs="Times New Roman"/>
          <w:szCs w:val="24"/>
          <w:shd w:val="clear" w:color="auto" w:fill="FFFFFF"/>
        </w:rPr>
        <w:t> (Doctoral dissertation, Dublin, National College of Ireland).</w:t>
      </w:r>
    </w:p>
    <w:p w14:paraId="722679A8" w14:textId="77777777" w:rsidR="00723357" w:rsidRPr="00B86C06" w:rsidRDefault="00723357" w:rsidP="00723357">
      <w:pPr>
        <w:rPr>
          <w:rFonts w:cs="Times New Roman"/>
          <w:szCs w:val="24"/>
          <w:shd w:val="clear" w:color="auto" w:fill="FFFFFF"/>
        </w:rPr>
      </w:pPr>
      <w:r w:rsidRPr="00B86C06">
        <w:rPr>
          <w:rFonts w:cs="Times New Roman"/>
          <w:szCs w:val="24"/>
          <w:shd w:val="clear" w:color="auto" w:fill="FFFFFF"/>
        </w:rPr>
        <w:t>Eisenberg, P., 2019. Financial Analysis of Primark Stores Ltd. about a Stock Exchange Floatation (IPO). </w:t>
      </w:r>
      <w:r w:rsidRPr="00B86C06">
        <w:rPr>
          <w:rFonts w:cs="Times New Roman"/>
          <w:i/>
          <w:iCs/>
          <w:szCs w:val="24"/>
          <w:shd w:val="clear" w:color="auto" w:fill="FFFFFF"/>
        </w:rPr>
        <w:t>International Journal of Management</w:t>
      </w:r>
      <w:r w:rsidRPr="00B86C06">
        <w:rPr>
          <w:rFonts w:cs="Times New Roman"/>
          <w:szCs w:val="24"/>
          <w:shd w:val="clear" w:color="auto" w:fill="FFFFFF"/>
        </w:rPr>
        <w:t>, </w:t>
      </w:r>
      <w:r w:rsidRPr="00B86C06">
        <w:rPr>
          <w:rFonts w:cs="Times New Roman"/>
          <w:i/>
          <w:iCs/>
          <w:szCs w:val="24"/>
          <w:shd w:val="clear" w:color="auto" w:fill="FFFFFF"/>
        </w:rPr>
        <w:t>7</w:t>
      </w:r>
      <w:r w:rsidRPr="00B86C06">
        <w:rPr>
          <w:rFonts w:cs="Times New Roman"/>
          <w:szCs w:val="24"/>
          <w:shd w:val="clear" w:color="auto" w:fill="FFFFFF"/>
        </w:rPr>
        <w:t>(1), pp.91-112.</w:t>
      </w:r>
    </w:p>
    <w:p w14:paraId="49160413" w14:textId="77777777" w:rsidR="00723357" w:rsidRPr="00B86C06" w:rsidRDefault="00723357" w:rsidP="00723357">
      <w:pPr>
        <w:rPr>
          <w:rFonts w:cs="Times New Roman"/>
          <w:szCs w:val="24"/>
          <w:shd w:val="clear" w:color="auto" w:fill="FFFFFF"/>
        </w:rPr>
      </w:pPr>
      <w:r w:rsidRPr="00B86C06">
        <w:rPr>
          <w:rFonts w:cs="Times New Roman"/>
          <w:szCs w:val="24"/>
          <w:shd w:val="clear" w:color="auto" w:fill="FFFFFF"/>
        </w:rPr>
        <w:t>Gupta, C.B. and Nair, R., 2020. </w:t>
      </w:r>
      <w:r w:rsidRPr="00B86C06">
        <w:rPr>
          <w:rFonts w:cs="Times New Roman"/>
          <w:i/>
          <w:iCs/>
          <w:szCs w:val="24"/>
          <w:shd w:val="clear" w:color="auto" w:fill="FFFFFF"/>
        </w:rPr>
        <w:t xml:space="preserve">Marketing Management, CB Gupta &amp; N. </w:t>
      </w:r>
      <w:proofErr w:type="spellStart"/>
      <w:r w:rsidRPr="00B86C06">
        <w:rPr>
          <w:rFonts w:cs="Times New Roman"/>
          <w:i/>
          <w:iCs/>
          <w:szCs w:val="24"/>
          <w:shd w:val="clear" w:color="auto" w:fill="FFFFFF"/>
        </w:rPr>
        <w:t>Rajan</w:t>
      </w:r>
      <w:proofErr w:type="spellEnd"/>
      <w:r w:rsidRPr="00B86C06">
        <w:rPr>
          <w:rFonts w:cs="Times New Roman"/>
          <w:i/>
          <w:iCs/>
          <w:szCs w:val="24"/>
          <w:shd w:val="clear" w:color="auto" w:fill="FFFFFF"/>
        </w:rPr>
        <w:t xml:space="preserve"> Nair</w:t>
      </w:r>
      <w:r w:rsidRPr="00B86C06">
        <w:rPr>
          <w:rFonts w:cs="Times New Roman"/>
          <w:szCs w:val="24"/>
          <w:shd w:val="clear" w:color="auto" w:fill="FFFFFF"/>
        </w:rPr>
        <w:t>. Sultan Chand &amp; Sons.</w:t>
      </w:r>
    </w:p>
    <w:p w14:paraId="6CA72DA2" w14:textId="77777777" w:rsidR="00723357" w:rsidRPr="00B86C06" w:rsidRDefault="00723357" w:rsidP="00723357">
      <w:pPr>
        <w:rPr>
          <w:rFonts w:cs="Times New Roman"/>
          <w:szCs w:val="24"/>
          <w:shd w:val="clear" w:color="auto" w:fill="FFFFFF"/>
        </w:rPr>
      </w:pPr>
      <w:r w:rsidRPr="00B86C06">
        <w:rPr>
          <w:rFonts w:cs="Times New Roman"/>
          <w:szCs w:val="24"/>
          <w:shd w:val="clear" w:color="auto" w:fill="FFFFFF"/>
        </w:rPr>
        <w:t>Habibi, B., 2019. </w:t>
      </w:r>
      <w:r w:rsidRPr="00B86C06">
        <w:rPr>
          <w:rFonts w:cs="Times New Roman"/>
          <w:i/>
          <w:iCs/>
          <w:szCs w:val="24"/>
          <w:shd w:val="clear" w:color="auto" w:fill="FFFFFF"/>
        </w:rPr>
        <w:t>HR practices of Marks &amp; Spencer, Selfridges, Primark, and Sainsbury’s</w:t>
      </w:r>
      <w:r w:rsidRPr="00B86C06">
        <w:rPr>
          <w:rFonts w:cs="Times New Roman"/>
          <w:szCs w:val="24"/>
          <w:shd w:val="clear" w:color="auto" w:fill="FFFFFF"/>
        </w:rPr>
        <w:t> (Doctoral dissertation, University of Science &amp; Technology).</w:t>
      </w:r>
    </w:p>
    <w:p w14:paraId="648E8CCC" w14:textId="77777777" w:rsidR="00723357" w:rsidRPr="00B86C06" w:rsidRDefault="00723357" w:rsidP="00723357">
      <w:pPr>
        <w:rPr>
          <w:rFonts w:cs="Times New Roman"/>
          <w:szCs w:val="24"/>
          <w:shd w:val="clear" w:color="auto" w:fill="FFFFFF"/>
        </w:rPr>
      </w:pPr>
      <w:proofErr w:type="spellStart"/>
      <w:r w:rsidRPr="00B86C06">
        <w:rPr>
          <w:rFonts w:cs="Times New Roman"/>
          <w:szCs w:val="24"/>
          <w:shd w:val="clear" w:color="auto" w:fill="FFFFFF"/>
        </w:rPr>
        <w:t>Kalva</w:t>
      </w:r>
      <w:proofErr w:type="spellEnd"/>
      <w:r w:rsidRPr="00B86C06">
        <w:rPr>
          <w:rFonts w:cs="Times New Roman"/>
          <w:szCs w:val="24"/>
          <w:shd w:val="clear" w:color="auto" w:fill="FFFFFF"/>
        </w:rPr>
        <w:t>, R.S., 2017. A Model for Strategic Marketing Sustainability (Marketing mix to Marketing matrix). In </w:t>
      </w:r>
      <w:r w:rsidRPr="00B86C06">
        <w:rPr>
          <w:rFonts w:cs="Times New Roman"/>
          <w:i/>
          <w:iCs/>
          <w:szCs w:val="24"/>
          <w:shd w:val="clear" w:color="auto" w:fill="FFFFFF"/>
        </w:rPr>
        <w:t>National Conference on Marketing and Sustainable Development</w:t>
      </w:r>
      <w:r w:rsidRPr="00B86C06">
        <w:rPr>
          <w:rFonts w:cs="Times New Roman"/>
          <w:szCs w:val="24"/>
          <w:shd w:val="clear" w:color="auto" w:fill="FFFFFF"/>
        </w:rPr>
        <w:t> (pp. 7-23).</w:t>
      </w:r>
    </w:p>
    <w:p w14:paraId="4BBC4C25" w14:textId="77777777" w:rsidR="00723357" w:rsidRPr="00B86C06" w:rsidRDefault="00723357" w:rsidP="00723357">
      <w:pPr>
        <w:rPr>
          <w:rFonts w:cs="Times New Roman"/>
          <w:szCs w:val="24"/>
          <w:shd w:val="clear" w:color="auto" w:fill="FFFFFF"/>
        </w:rPr>
      </w:pPr>
      <w:r w:rsidRPr="00B86C06">
        <w:rPr>
          <w:rFonts w:cs="Times New Roman"/>
          <w:szCs w:val="24"/>
          <w:shd w:val="clear" w:color="auto" w:fill="FFFFFF"/>
        </w:rPr>
        <w:lastRenderedPageBreak/>
        <w:t>Kamal, Y., 2018. Stakeholders’ Perceptions of Social Audit in Bangladesh', Sustainability Accounting (Advances in Environmental Accounting &amp; Management, Volume 7).</w:t>
      </w:r>
    </w:p>
    <w:p w14:paraId="11C1FFB6" w14:textId="77777777" w:rsidR="00723357" w:rsidRPr="00B86C06" w:rsidRDefault="00723357" w:rsidP="00723357">
      <w:pPr>
        <w:rPr>
          <w:rFonts w:cs="Times New Roman"/>
          <w:szCs w:val="24"/>
          <w:shd w:val="clear" w:color="auto" w:fill="FFFFFF"/>
        </w:rPr>
      </w:pPr>
      <w:proofErr w:type="spellStart"/>
      <w:r w:rsidRPr="00B86C06">
        <w:rPr>
          <w:rFonts w:cs="Times New Roman"/>
          <w:szCs w:val="24"/>
          <w:shd w:val="clear" w:color="auto" w:fill="FFFFFF"/>
        </w:rPr>
        <w:t>Lahtinen</w:t>
      </w:r>
      <w:proofErr w:type="spellEnd"/>
      <w:r w:rsidRPr="00B86C06">
        <w:rPr>
          <w:rFonts w:cs="Times New Roman"/>
          <w:szCs w:val="24"/>
          <w:shd w:val="clear" w:color="auto" w:fill="FFFFFF"/>
        </w:rPr>
        <w:t>, V., Dietrich, T. and Rundle-Thiele, S., 2020. Long live the marketing mix. Testing the effectiveness of the commercial marketing mix in a social marketing context. </w:t>
      </w:r>
      <w:r w:rsidRPr="00B86C06">
        <w:rPr>
          <w:rFonts w:cs="Times New Roman"/>
          <w:i/>
          <w:iCs/>
          <w:szCs w:val="24"/>
          <w:shd w:val="clear" w:color="auto" w:fill="FFFFFF"/>
        </w:rPr>
        <w:t>Journal of Social Marketing</w:t>
      </w:r>
      <w:r w:rsidRPr="00B86C06">
        <w:rPr>
          <w:rFonts w:cs="Times New Roman"/>
          <w:szCs w:val="24"/>
          <w:shd w:val="clear" w:color="auto" w:fill="FFFFFF"/>
        </w:rPr>
        <w:t>.</w:t>
      </w:r>
    </w:p>
    <w:p w14:paraId="5A7B9B8B" w14:textId="77777777" w:rsidR="00723357" w:rsidRPr="00B86C06" w:rsidRDefault="00723357" w:rsidP="00723357">
      <w:pPr>
        <w:rPr>
          <w:rFonts w:cs="Times New Roman"/>
          <w:szCs w:val="24"/>
          <w:shd w:val="clear" w:color="auto" w:fill="FFFFFF"/>
        </w:rPr>
      </w:pPr>
      <w:proofErr w:type="spellStart"/>
      <w:r w:rsidRPr="00B86C06">
        <w:rPr>
          <w:rFonts w:cs="Times New Roman"/>
          <w:szCs w:val="24"/>
          <w:shd w:val="clear" w:color="auto" w:fill="FFFFFF"/>
        </w:rPr>
        <w:t>Lochrie</w:t>
      </w:r>
      <w:proofErr w:type="spellEnd"/>
      <w:r w:rsidRPr="00B86C06">
        <w:rPr>
          <w:rFonts w:cs="Times New Roman"/>
          <w:szCs w:val="24"/>
          <w:shd w:val="clear" w:color="auto" w:fill="FFFFFF"/>
        </w:rPr>
        <w:t>, S., 2016. Engaging and marketing to stakeholders in World Heritage Site management: a United Kingdom multiple case study perspective. </w:t>
      </w:r>
      <w:r w:rsidRPr="00B86C06">
        <w:rPr>
          <w:rFonts w:cs="Times New Roman"/>
          <w:i/>
          <w:iCs/>
          <w:szCs w:val="24"/>
          <w:shd w:val="clear" w:color="auto" w:fill="FFFFFF"/>
        </w:rPr>
        <w:t>Journal of Marketing Management</w:t>
      </w:r>
      <w:r w:rsidRPr="00B86C06">
        <w:rPr>
          <w:rFonts w:cs="Times New Roman"/>
          <w:szCs w:val="24"/>
          <w:shd w:val="clear" w:color="auto" w:fill="FFFFFF"/>
        </w:rPr>
        <w:t>, </w:t>
      </w:r>
      <w:r w:rsidRPr="00B86C06">
        <w:rPr>
          <w:rFonts w:cs="Times New Roman"/>
          <w:i/>
          <w:iCs/>
          <w:szCs w:val="24"/>
          <w:shd w:val="clear" w:color="auto" w:fill="FFFFFF"/>
        </w:rPr>
        <w:t>32</w:t>
      </w:r>
      <w:r w:rsidRPr="00B86C06">
        <w:rPr>
          <w:rFonts w:cs="Times New Roman"/>
          <w:szCs w:val="24"/>
          <w:shd w:val="clear" w:color="auto" w:fill="FFFFFF"/>
        </w:rPr>
        <w:t>(15-16), pp.1392-1418.</w:t>
      </w:r>
    </w:p>
    <w:p w14:paraId="530B06B3" w14:textId="77777777" w:rsidR="00723357" w:rsidRPr="00B86C06" w:rsidRDefault="00723357" w:rsidP="00723357">
      <w:pPr>
        <w:rPr>
          <w:rFonts w:cs="Times New Roman"/>
          <w:szCs w:val="24"/>
          <w:shd w:val="clear" w:color="auto" w:fill="FFFFFF"/>
        </w:rPr>
      </w:pPr>
      <w:r w:rsidRPr="00B86C06">
        <w:rPr>
          <w:rFonts w:cs="Times New Roman"/>
          <w:szCs w:val="24"/>
          <w:shd w:val="clear" w:color="auto" w:fill="FFFFFF"/>
        </w:rPr>
        <w:t xml:space="preserve">Ortega, A.M.G. and </w:t>
      </w:r>
      <w:proofErr w:type="spellStart"/>
      <w:r w:rsidRPr="00B86C06">
        <w:rPr>
          <w:rFonts w:cs="Times New Roman"/>
          <w:szCs w:val="24"/>
          <w:shd w:val="clear" w:color="auto" w:fill="FFFFFF"/>
        </w:rPr>
        <w:t>Okechukwu</w:t>
      </w:r>
      <w:proofErr w:type="spellEnd"/>
      <w:r w:rsidRPr="00B86C06">
        <w:rPr>
          <w:rFonts w:cs="Times New Roman"/>
          <w:szCs w:val="24"/>
          <w:shd w:val="clear" w:color="auto" w:fill="FFFFFF"/>
        </w:rPr>
        <w:t>, C.U.U., 2017. Strategic means to launch business-Primark in the UK.</w:t>
      </w:r>
    </w:p>
    <w:p w14:paraId="690CEDBF" w14:textId="77777777" w:rsidR="00723357" w:rsidRPr="00B86C06" w:rsidRDefault="00723357" w:rsidP="00723357">
      <w:pPr>
        <w:rPr>
          <w:rFonts w:cs="Times New Roman"/>
          <w:szCs w:val="24"/>
          <w:shd w:val="clear" w:color="auto" w:fill="FFFFFF"/>
        </w:rPr>
      </w:pPr>
      <w:r w:rsidRPr="00B86C06">
        <w:rPr>
          <w:rFonts w:cs="Times New Roman"/>
          <w:szCs w:val="24"/>
          <w:shd w:val="clear" w:color="auto" w:fill="FFFFFF"/>
        </w:rPr>
        <w:t>Reddy, G., 2019. Ethical Challenges in Marketing. </w:t>
      </w:r>
      <w:r w:rsidRPr="00B86C06">
        <w:rPr>
          <w:rFonts w:cs="Times New Roman"/>
          <w:i/>
          <w:iCs/>
          <w:szCs w:val="24"/>
          <w:shd w:val="clear" w:color="auto" w:fill="FFFFFF"/>
        </w:rPr>
        <w:t>Journal of Business and Management</w:t>
      </w:r>
      <w:r w:rsidRPr="00B86C06">
        <w:rPr>
          <w:rFonts w:cs="Times New Roman"/>
          <w:szCs w:val="24"/>
          <w:shd w:val="clear" w:color="auto" w:fill="FFFFFF"/>
        </w:rPr>
        <w:t>, pp.48-50.</w:t>
      </w:r>
    </w:p>
    <w:p w14:paraId="3009A7BB" w14:textId="77777777" w:rsidR="00723357" w:rsidRPr="00B86C06" w:rsidRDefault="00723357" w:rsidP="00723357">
      <w:pPr>
        <w:rPr>
          <w:rFonts w:cs="Times New Roman"/>
          <w:szCs w:val="24"/>
          <w:shd w:val="clear" w:color="auto" w:fill="FFFFFF"/>
        </w:rPr>
      </w:pPr>
      <w:proofErr w:type="spellStart"/>
      <w:r w:rsidRPr="00B86C06">
        <w:rPr>
          <w:rFonts w:cs="Times New Roman"/>
          <w:szCs w:val="24"/>
          <w:shd w:val="clear" w:color="auto" w:fill="FFFFFF"/>
        </w:rPr>
        <w:t>Xydia</w:t>
      </w:r>
      <w:proofErr w:type="spellEnd"/>
      <w:r w:rsidRPr="00B86C06">
        <w:rPr>
          <w:rFonts w:cs="Times New Roman"/>
          <w:szCs w:val="24"/>
          <w:shd w:val="clear" w:color="auto" w:fill="FFFFFF"/>
        </w:rPr>
        <w:t>, N., 2019. Sustainably-conscious consumers’ perceptions, attitudes and behaviours towards the fast fashion industry: A Case of Primark.</w:t>
      </w:r>
    </w:p>
    <w:p w14:paraId="7D74879F" w14:textId="77777777" w:rsidR="00723357" w:rsidRPr="00384629" w:rsidRDefault="00723357" w:rsidP="00723357">
      <w:pPr>
        <w:rPr>
          <w:rFonts w:cs="Times New Roman"/>
          <w:color w:val="222222"/>
          <w:szCs w:val="24"/>
          <w:shd w:val="clear" w:color="auto" w:fill="FFFFFF"/>
        </w:rPr>
      </w:pPr>
    </w:p>
    <w:p w14:paraId="7A83E508" w14:textId="77777777" w:rsidR="00723357" w:rsidRPr="00384629" w:rsidRDefault="00723357" w:rsidP="00723357">
      <w:pPr>
        <w:rPr>
          <w:rFonts w:cs="Times New Roman"/>
          <w:color w:val="222222"/>
          <w:szCs w:val="24"/>
          <w:shd w:val="clear" w:color="auto" w:fill="FFFFFF"/>
        </w:rPr>
      </w:pPr>
    </w:p>
    <w:p w14:paraId="30F650EE" w14:textId="77777777" w:rsidR="00723357" w:rsidRDefault="00723357" w:rsidP="00723357"/>
    <w:p w14:paraId="748B7906" w14:textId="77777777" w:rsidR="00796DE0" w:rsidRDefault="00796DE0" w:rsidP="00D53FFA"/>
    <w:p w14:paraId="25AECEB9" w14:textId="77777777" w:rsidR="00796DE0" w:rsidRPr="00796DE0" w:rsidRDefault="00796DE0" w:rsidP="00D53FFA"/>
    <w:p w14:paraId="3E3D4648" w14:textId="77777777" w:rsidR="00FE7EFB" w:rsidRPr="00FE7EFB" w:rsidRDefault="00FE7EFB" w:rsidP="00FE7EFB"/>
    <w:sectPr w:rsidR="00FE7EFB" w:rsidRPr="00FE7EFB" w:rsidSect="00C510DC">
      <w:pgSz w:w="11907" w:h="16839"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1362C1F" w14:textId="77777777" w:rsidR="00DF742B" w:rsidRDefault="00DF742B" w:rsidP="00C510DC">
      <w:pPr>
        <w:spacing w:after="0" w:line="240" w:lineRule="auto"/>
      </w:pPr>
      <w:r>
        <w:separator/>
      </w:r>
    </w:p>
  </w:endnote>
  <w:endnote w:type="continuationSeparator" w:id="0">
    <w:p w14:paraId="11866C62" w14:textId="77777777" w:rsidR="00DF742B" w:rsidRDefault="00DF742B" w:rsidP="00C510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44205526"/>
      <w:docPartObj>
        <w:docPartGallery w:val="Page Numbers (Bottom of Page)"/>
        <w:docPartUnique/>
      </w:docPartObj>
    </w:sdtPr>
    <w:sdtEndPr/>
    <w:sdtContent>
      <w:p w14:paraId="2E599488" w14:textId="77777777" w:rsidR="00C510DC" w:rsidRDefault="00C510DC">
        <w:pPr>
          <w:pStyle w:val="Footer"/>
          <w:jc w:val="right"/>
        </w:pPr>
        <w:r>
          <w:t xml:space="preserve">Page | </w:t>
        </w:r>
        <w:r>
          <w:fldChar w:fldCharType="begin"/>
        </w:r>
        <w:r>
          <w:instrText xml:space="preserve"> PAGE   \* MERGEFORMAT </w:instrText>
        </w:r>
        <w:r>
          <w:fldChar w:fldCharType="separate"/>
        </w:r>
        <w:r w:rsidR="00DD5B98">
          <w:rPr>
            <w:noProof/>
          </w:rPr>
          <w:t>i</w:t>
        </w:r>
        <w:r>
          <w:rPr>
            <w:noProof/>
          </w:rPr>
          <w:fldChar w:fldCharType="end"/>
        </w:r>
        <w:r>
          <w:t xml:space="preserve"> </w:t>
        </w:r>
      </w:p>
    </w:sdtContent>
  </w:sdt>
  <w:p w14:paraId="3DA3F8BA" w14:textId="77777777" w:rsidR="00C510DC" w:rsidRDefault="00C510D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89BCEC1" w14:textId="77777777" w:rsidR="00DF742B" w:rsidRDefault="00DF742B" w:rsidP="00C510DC">
      <w:pPr>
        <w:spacing w:after="0" w:line="240" w:lineRule="auto"/>
      </w:pPr>
      <w:r>
        <w:separator/>
      </w:r>
    </w:p>
  </w:footnote>
  <w:footnote w:type="continuationSeparator" w:id="0">
    <w:p w14:paraId="7BD80557" w14:textId="77777777" w:rsidR="00DF742B" w:rsidRDefault="00DF742B" w:rsidP="00C510D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TYytzQ2NjWwNLQwszBQ0lEKTi0uzszPAykwqQUARj2boCwAAAA="/>
  </w:docVars>
  <w:rsids>
    <w:rsidRoot w:val="0044772B"/>
    <w:rsid w:val="00063D5B"/>
    <w:rsid w:val="00095C9B"/>
    <w:rsid w:val="000B2548"/>
    <w:rsid w:val="000D2492"/>
    <w:rsid w:val="001018A4"/>
    <w:rsid w:val="00111415"/>
    <w:rsid w:val="00121071"/>
    <w:rsid w:val="001463D1"/>
    <w:rsid w:val="00152798"/>
    <w:rsid w:val="001E15A0"/>
    <w:rsid w:val="00221B09"/>
    <w:rsid w:val="002232C3"/>
    <w:rsid w:val="002C4B4B"/>
    <w:rsid w:val="003137D4"/>
    <w:rsid w:val="00350AF0"/>
    <w:rsid w:val="00366979"/>
    <w:rsid w:val="003F09F0"/>
    <w:rsid w:val="00404AA5"/>
    <w:rsid w:val="00430A75"/>
    <w:rsid w:val="0044772B"/>
    <w:rsid w:val="004A1E04"/>
    <w:rsid w:val="00500C3D"/>
    <w:rsid w:val="00503229"/>
    <w:rsid w:val="00505DF6"/>
    <w:rsid w:val="00556256"/>
    <w:rsid w:val="00614A0A"/>
    <w:rsid w:val="006671CE"/>
    <w:rsid w:val="006C0DBB"/>
    <w:rsid w:val="00723357"/>
    <w:rsid w:val="00747A6D"/>
    <w:rsid w:val="007667D7"/>
    <w:rsid w:val="00796DE0"/>
    <w:rsid w:val="00806C04"/>
    <w:rsid w:val="00827DBB"/>
    <w:rsid w:val="008A4BAA"/>
    <w:rsid w:val="008B6030"/>
    <w:rsid w:val="008E68B6"/>
    <w:rsid w:val="00913861"/>
    <w:rsid w:val="00924630"/>
    <w:rsid w:val="00A1410B"/>
    <w:rsid w:val="00A17698"/>
    <w:rsid w:val="00A2076F"/>
    <w:rsid w:val="00B86C06"/>
    <w:rsid w:val="00BA7E2C"/>
    <w:rsid w:val="00BB4FBB"/>
    <w:rsid w:val="00BC4322"/>
    <w:rsid w:val="00BD1472"/>
    <w:rsid w:val="00BD4AA5"/>
    <w:rsid w:val="00BF0A15"/>
    <w:rsid w:val="00C25773"/>
    <w:rsid w:val="00C379D5"/>
    <w:rsid w:val="00C510DC"/>
    <w:rsid w:val="00C52901"/>
    <w:rsid w:val="00D213FF"/>
    <w:rsid w:val="00D4668B"/>
    <w:rsid w:val="00D53FFA"/>
    <w:rsid w:val="00DB5666"/>
    <w:rsid w:val="00DD1D6D"/>
    <w:rsid w:val="00DD5B98"/>
    <w:rsid w:val="00DF742B"/>
    <w:rsid w:val="00E17D76"/>
    <w:rsid w:val="00E85775"/>
    <w:rsid w:val="00EC6DC9"/>
    <w:rsid w:val="00F40DC1"/>
    <w:rsid w:val="00F551BE"/>
    <w:rsid w:val="00F674D0"/>
    <w:rsid w:val="00F7324D"/>
    <w:rsid w:val="00FC3FDF"/>
    <w:rsid w:val="00FE7EF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56B1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4772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4772B"/>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44772B"/>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772B"/>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44772B"/>
    <w:rPr>
      <w:rFonts w:ascii="Times New Roman" w:eastAsiaTheme="majorEastAsia" w:hAnsi="Times New Roman" w:cstheme="majorBidi"/>
      <w:b/>
      <w:color w:val="000000" w:themeColor="text1"/>
      <w:sz w:val="28"/>
      <w:szCs w:val="26"/>
      <w:lang w:val="en-GB"/>
    </w:rPr>
  </w:style>
  <w:style w:type="paragraph" w:styleId="Title">
    <w:name w:val="Title"/>
    <w:basedOn w:val="Normal"/>
    <w:next w:val="Normal"/>
    <w:link w:val="TitleChar"/>
    <w:uiPriority w:val="10"/>
    <w:qFormat/>
    <w:rsid w:val="0044772B"/>
    <w:pPr>
      <w:spacing w:after="0" w:line="240" w:lineRule="auto"/>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44772B"/>
    <w:rPr>
      <w:rFonts w:ascii="Times New Roman" w:eastAsiaTheme="majorEastAsia" w:hAnsi="Times New Roman" w:cstheme="majorBidi"/>
      <w:b/>
      <w:spacing w:val="-10"/>
      <w:kern w:val="28"/>
      <w:sz w:val="48"/>
      <w:szCs w:val="56"/>
      <w:lang w:val="en-GB"/>
    </w:rPr>
  </w:style>
  <w:style w:type="paragraph" w:styleId="Caption">
    <w:name w:val="caption"/>
    <w:basedOn w:val="Normal"/>
    <w:next w:val="Normal"/>
    <w:uiPriority w:val="35"/>
    <w:unhideWhenUsed/>
    <w:qFormat/>
    <w:rsid w:val="006C0DB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C510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10DC"/>
    <w:rPr>
      <w:rFonts w:ascii="Times New Roman" w:hAnsi="Times New Roman"/>
      <w:sz w:val="24"/>
      <w:lang w:val="en-GB"/>
    </w:rPr>
  </w:style>
  <w:style w:type="paragraph" w:styleId="Footer">
    <w:name w:val="footer"/>
    <w:basedOn w:val="Normal"/>
    <w:link w:val="FooterChar"/>
    <w:uiPriority w:val="99"/>
    <w:unhideWhenUsed/>
    <w:rsid w:val="00C510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10DC"/>
    <w:rPr>
      <w:rFonts w:ascii="Times New Roman" w:hAnsi="Times New Roman"/>
      <w:sz w:val="24"/>
      <w:lang w:val="en-GB"/>
    </w:rPr>
  </w:style>
  <w:style w:type="paragraph" w:styleId="TOCHeading">
    <w:name w:val="TOC Heading"/>
    <w:basedOn w:val="Heading1"/>
    <w:next w:val="Normal"/>
    <w:uiPriority w:val="39"/>
    <w:unhideWhenUsed/>
    <w:qFormat/>
    <w:rsid w:val="00C510DC"/>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C510DC"/>
    <w:pPr>
      <w:spacing w:after="100"/>
    </w:pPr>
  </w:style>
  <w:style w:type="paragraph" w:styleId="TOC2">
    <w:name w:val="toc 2"/>
    <w:basedOn w:val="Normal"/>
    <w:next w:val="Normal"/>
    <w:autoRedefine/>
    <w:uiPriority w:val="39"/>
    <w:unhideWhenUsed/>
    <w:rsid w:val="00C510DC"/>
    <w:pPr>
      <w:spacing w:after="100"/>
      <w:ind w:left="240"/>
    </w:pPr>
  </w:style>
  <w:style w:type="character" w:styleId="Hyperlink">
    <w:name w:val="Hyperlink"/>
    <w:basedOn w:val="DefaultParagraphFont"/>
    <w:uiPriority w:val="99"/>
    <w:unhideWhenUsed/>
    <w:rsid w:val="00C510DC"/>
    <w:rPr>
      <w:color w:val="0563C1" w:themeColor="hyperlink"/>
      <w:u w:val="single"/>
    </w:rPr>
  </w:style>
  <w:style w:type="paragraph" w:styleId="TableofFigures">
    <w:name w:val="table of figures"/>
    <w:basedOn w:val="Normal"/>
    <w:next w:val="Normal"/>
    <w:uiPriority w:val="99"/>
    <w:unhideWhenUsed/>
    <w:rsid w:val="00C510DC"/>
    <w:pPr>
      <w:spacing w:after="0"/>
    </w:pPr>
  </w:style>
  <w:style w:type="paragraph" w:styleId="BalloonText">
    <w:name w:val="Balloon Text"/>
    <w:basedOn w:val="Normal"/>
    <w:link w:val="BalloonTextChar"/>
    <w:uiPriority w:val="99"/>
    <w:semiHidden/>
    <w:unhideWhenUsed/>
    <w:rsid w:val="00DD5B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5B98"/>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4772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4772B"/>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44772B"/>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772B"/>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44772B"/>
    <w:rPr>
      <w:rFonts w:ascii="Times New Roman" w:eastAsiaTheme="majorEastAsia" w:hAnsi="Times New Roman" w:cstheme="majorBidi"/>
      <w:b/>
      <w:color w:val="000000" w:themeColor="text1"/>
      <w:sz w:val="28"/>
      <w:szCs w:val="26"/>
      <w:lang w:val="en-GB"/>
    </w:rPr>
  </w:style>
  <w:style w:type="paragraph" w:styleId="Title">
    <w:name w:val="Title"/>
    <w:basedOn w:val="Normal"/>
    <w:next w:val="Normal"/>
    <w:link w:val="TitleChar"/>
    <w:uiPriority w:val="10"/>
    <w:qFormat/>
    <w:rsid w:val="0044772B"/>
    <w:pPr>
      <w:spacing w:after="0" w:line="240" w:lineRule="auto"/>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44772B"/>
    <w:rPr>
      <w:rFonts w:ascii="Times New Roman" w:eastAsiaTheme="majorEastAsia" w:hAnsi="Times New Roman" w:cstheme="majorBidi"/>
      <w:b/>
      <w:spacing w:val="-10"/>
      <w:kern w:val="28"/>
      <w:sz w:val="48"/>
      <w:szCs w:val="56"/>
      <w:lang w:val="en-GB"/>
    </w:rPr>
  </w:style>
  <w:style w:type="paragraph" w:styleId="Caption">
    <w:name w:val="caption"/>
    <w:basedOn w:val="Normal"/>
    <w:next w:val="Normal"/>
    <w:uiPriority w:val="35"/>
    <w:unhideWhenUsed/>
    <w:qFormat/>
    <w:rsid w:val="006C0DB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C510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10DC"/>
    <w:rPr>
      <w:rFonts w:ascii="Times New Roman" w:hAnsi="Times New Roman"/>
      <w:sz w:val="24"/>
      <w:lang w:val="en-GB"/>
    </w:rPr>
  </w:style>
  <w:style w:type="paragraph" w:styleId="Footer">
    <w:name w:val="footer"/>
    <w:basedOn w:val="Normal"/>
    <w:link w:val="FooterChar"/>
    <w:uiPriority w:val="99"/>
    <w:unhideWhenUsed/>
    <w:rsid w:val="00C510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10DC"/>
    <w:rPr>
      <w:rFonts w:ascii="Times New Roman" w:hAnsi="Times New Roman"/>
      <w:sz w:val="24"/>
      <w:lang w:val="en-GB"/>
    </w:rPr>
  </w:style>
  <w:style w:type="paragraph" w:styleId="TOCHeading">
    <w:name w:val="TOC Heading"/>
    <w:basedOn w:val="Heading1"/>
    <w:next w:val="Normal"/>
    <w:uiPriority w:val="39"/>
    <w:unhideWhenUsed/>
    <w:qFormat/>
    <w:rsid w:val="00C510DC"/>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C510DC"/>
    <w:pPr>
      <w:spacing w:after="100"/>
    </w:pPr>
  </w:style>
  <w:style w:type="paragraph" w:styleId="TOC2">
    <w:name w:val="toc 2"/>
    <w:basedOn w:val="Normal"/>
    <w:next w:val="Normal"/>
    <w:autoRedefine/>
    <w:uiPriority w:val="39"/>
    <w:unhideWhenUsed/>
    <w:rsid w:val="00C510DC"/>
    <w:pPr>
      <w:spacing w:after="100"/>
      <w:ind w:left="240"/>
    </w:pPr>
  </w:style>
  <w:style w:type="character" w:styleId="Hyperlink">
    <w:name w:val="Hyperlink"/>
    <w:basedOn w:val="DefaultParagraphFont"/>
    <w:uiPriority w:val="99"/>
    <w:unhideWhenUsed/>
    <w:rsid w:val="00C510DC"/>
    <w:rPr>
      <w:color w:val="0563C1" w:themeColor="hyperlink"/>
      <w:u w:val="single"/>
    </w:rPr>
  </w:style>
  <w:style w:type="paragraph" w:styleId="TableofFigures">
    <w:name w:val="table of figures"/>
    <w:basedOn w:val="Normal"/>
    <w:next w:val="Normal"/>
    <w:uiPriority w:val="99"/>
    <w:unhideWhenUsed/>
    <w:rsid w:val="00C510DC"/>
    <w:pPr>
      <w:spacing w:after="0"/>
    </w:pPr>
  </w:style>
  <w:style w:type="paragraph" w:styleId="BalloonText">
    <w:name w:val="Balloon Text"/>
    <w:basedOn w:val="Normal"/>
    <w:link w:val="BalloonTextChar"/>
    <w:uiPriority w:val="99"/>
    <w:semiHidden/>
    <w:unhideWhenUsed/>
    <w:rsid w:val="00DD5B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5B98"/>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29000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4.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E442EE-00E4-42A4-956A-AFA43206E5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4040</Words>
  <Characters>23031</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27017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2021-01-04T22:16:00Z</dcterms:created>
  <dcterms:modified xsi:type="dcterms:W3CDTF">2021-01-04T22:16:00Z</dcterms:modified>
</cp:coreProperties>
</file>