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788F3A18" wp14:textId="13B4B6E3">
      <w:r w:rsidRPr="3BD9D880" w:rsidR="00B6D0B7">
        <w:rPr>
          <w:rFonts w:ascii="Calibri" w:hAnsi="Calibri" w:eastAsia="Calibri" w:cs="Calibri"/>
          <w:noProof w:val="0"/>
          <w:sz w:val="22"/>
          <w:szCs w:val="22"/>
          <w:lang w:val="en-US"/>
        </w:rPr>
        <w:t>I have chosen this question, does having mental health problems affect the way one functions in the job? discuss further.</w:t>
      </w:r>
    </w:p>
    <w:p xmlns:wp14="http://schemas.microsoft.com/office/word/2010/wordml" w14:paraId="009A095C" wp14:textId="2B3C3A4E">
      <w:r w:rsidRPr="3BD9D880" w:rsidR="00B6D0B7">
        <w:rPr>
          <w:rFonts w:ascii="Calibri" w:hAnsi="Calibri" w:eastAsia="Calibri" w:cs="Calibri"/>
          <w:noProof w:val="0"/>
          <w:sz w:val="22"/>
          <w:szCs w:val="22"/>
          <w:lang w:val="en-US"/>
        </w:rPr>
        <w:t xml:space="preserve"> </w:t>
      </w:r>
    </w:p>
    <w:p xmlns:wp14="http://schemas.microsoft.com/office/word/2010/wordml" w14:paraId="5F06304F" wp14:textId="32D30708">
      <w:r w:rsidRPr="3BD9D880" w:rsidR="00B6D0B7">
        <w:rPr>
          <w:rFonts w:ascii="Calibri" w:hAnsi="Calibri" w:eastAsia="Calibri" w:cs="Calibri"/>
          <w:noProof w:val="0"/>
          <w:sz w:val="22"/>
          <w:szCs w:val="22"/>
          <w:lang w:val="en-US"/>
        </w:rPr>
        <w:t xml:space="preserve">Mental health will definitely affect ones way of working, there functions and how they act for example, someone with mental health is more distracted by whatever there feeling which can affect there way of not doing the job to the full potential, an example of this is if they are feeling low in mood, not being as smiley with their work colleagues, which in turn can have affect on your colleagues  and residents if you work in a care setting, </w:t>
      </w:r>
    </w:p>
    <w:p xmlns:wp14="http://schemas.microsoft.com/office/word/2010/wordml" w14:paraId="5D3FF699" wp14:textId="2B646DA0">
      <w:r w:rsidRPr="3BD9D880" w:rsidR="00B6D0B7">
        <w:rPr>
          <w:rFonts w:ascii="Calibri" w:hAnsi="Calibri" w:eastAsia="Calibri" w:cs="Calibri"/>
          <w:noProof w:val="0"/>
          <w:sz w:val="22"/>
          <w:szCs w:val="22"/>
          <w:lang w:val="en-US"/>
        </w:rPr>
        <w:t xml:space="preserve">You can look and feel more tired loose interest in your appearance, appear distracted and start avoiding people. These sorts of problems can stem from very small issues, but all combined become a big issue. </w:t>
      </w:r>
    </w:p>
    <w:p xmlns:wp14="http://schemas.microsoft.com/office/word/2010/wordml" w14:paraId="72803AF2" wp14:textId="4FE6659B">
      <w:r w:rsidRPr="3BD9D880" w:rsidR="00B6D0B7">
        <w:rPr>
          <w:rFonts w:ascii="Calibri" w:hAnsi="Calibri" w:eastAsia="Calibri" w:cs="Calibri"/>
          <w:noProof w:val="0"/>
          <w:sz w:val="22"/>
          <w:szCs w:val="22"/>
          <w:lang w:val="en-US"/>
        </w:rPr>
        <w:t>It can have a major issue on the way you perform at work, your attitude, your delivery to your job and performance.</w:t>
      </w:r>
    </w:p>
    <w:p xmlns:wp14="http://schemas.microsoft.com/office/word/2010/wordml" w14:paraId="66D45BCA" wp14:textId="54FF40A2">
      <w:r w:rsidRPr="3BD9D880" w:rsidR="00B6D0B7">
        <w:rPr>
          <w:rFonts w:ascii="Calibri" w:hAnsi="Calibri" w:eastAsia="Calibri" w:cs="Calibri"/>
          <w:noProof w:val="0"/>
          <w:sz w:val="22"/>
          <w:szCs w:val="22"/>
          <w:lang w:val="en-US"/>
        </w:rPr>
        <w:t>I always am one to think personality, attitude or negativity is like a domino effect, so it starts at one person having negative energy and like a domino can reflect down and down hitting al in the work setting. There can be a negative breakdown in communication which can course friction between work colleagues and have a negative impact on those your looking after.</w:t>
      </w:r>
    </w:p>
    <w:p xmlns:wp14="http://schemas.microsoft.com/office/word/2010/wordml" w14:paraId="4382A288" wp14:textId="3FDFD234">
      <w:r w:rsidRPr="3BD9D880" w:rsidR="00B6D0B7">
        <w:rPr>
          <w:rFonts w:ascii="Calibri" w:hAnsi="Calibri" w:eastAsia="Calibri" w:cs="Calibri"/>
          <w:noProof w:val="0"/>
          <w:sz w:val="22"/>
          <w:szCs w:val="22"/>
          <w:lang w:val="en-US"/>
        </w:rPr>
        <w:t>Having said all of that expectations, media, social media has become  a platform for people to portray a life that sometimes doesn’t even exist to then making other people they have to match with that, as well as normal life stuff being a parent, having mortgages etc. job satisfaction and job pressures can all play a role in someone’s mental health and effect there performance at work, taking on more then we can handle, at first being ok but then realizing we cant handle all the pressure from work we have set up for ourselves.</w:t>
      </w:r>
    </w:p>
    <w:p xmlns:wp14="http://schemas.microsoft.com/office/word/2010/wordml" w14:paraId="797573D9" wp14:textId="3B52C1D2">
      <w:r w:rsidRPr="3BD9D880" w:rsidR="00B6D0B7">
        <w:rPr>
          <w:rFonts w:ascii="Calibri" w:hAnsi="Calibri" w:eastAsia="Calibri" w:cs="Calibri"/>
          <w:noProof w:val="0"/>
          <w:sz w:val="22"/>
          <w:szCs w:val="22"/>
          <w:lang w:val="en-US"/>
        </w:rPr>
        <w:t xml:space="preserve">We are in 2020 and I strongly think mental health has changed from how it used to be ten years ago , in the work setting but I’m not totally confident its done all routes it could, as most people would feel ashamed of the fact they have mental health its not spoke about the way a physical issue would be like a broken arm. It’s a bit of a taboo especially with men, people have made it so hard for people to talk about mental health and made it as if  it’s something to be ashamed of so most people wont talk about it, instead you see it in performance at work, maybe outbursts, absences or completely isolating themselves from the way they use to be </w:t>
      </w:r>
    </w:p>
    <w:p xmlns:wp14="http://schemas.microsoft.com/office/word/2010/wordml" w14:paraId="57B1A28F" wp14:textId="57AF6CCC">
      <w:r w:rsidRPr="3BD9D880" w:rsidR="00B6D0B7">
        <w:rPr>
          <w:rFonts w:ascii="Calibri" w:hAnsi="Calibri" w:eastAsia="Calibri" w:cs="Calibri"/>
          <w:noProof w:val="0"/>
          <w:sz w:val="22"/>
          <w:szCs w:val="22"/>
          <w:lang w:val="en-US"/>
        </w:rPr>
        <w:t>I feel if your mental health is struggling, life becomes harder, and as we are all individuals and have different strengths and weaknesses and have been through different things, I think it goes on your situation, for example traumas you’ve had as children, homelife and how much pressure you have at home can start affecting the way you are at work, your functions at work are important, you are important so as someone who has personally suffered with mental health I feel people should be talking more helping each other more especially if you notice changes in your work colleague, supportive management team as that is 100% were the foundation of your team starts. And taking time out for your wellbeing and having ‘you time’ is a must as overall it will affect everything in your life.</w:t>
      </w:r>
    </w:p>
    <w:p xmlns:wp14="http://schemas.microsoft.com/office/word/2010/wordml" w:rsidP="3BD9D880" w14:paraId="2C078E63" wp14:textId="3D7E2F8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3E7B46"/>
  <w15:docId w15:val="{3b56ceb9-77fe-4675-9e9d-22e484499258}"/>
  <w:rsids>
    <w:rsidRoot w:val="1D3E7B46"/>
    <w:rsid w:val="00B6D0B7"/>
    <w:rsid w:val="1D3E7B46"/>
    <w:rsid w:val="3BD9D88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2020-10-05T09:49:47.2859596Z</dcterms:created>
  <dcterms:modified xsi:type="dcterms:W3CDTF">2020-10-05T09:50:33.7993692Z</dcterms:modified>
  <dc:creator>Susan Doyle (1912357)</dc:creator>
  <lastModifiedBy>Susan Doyle (1912357)</lastModifiedBy>
</coreProperties>
</file>