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BA5D9C" w14:textId="77777777" w:rsidR="001E75FE" w:rsidRDefault="001E75FE">
      <w:pPr>
        <w:rPr>
          <w:b/>
          <w:bCs/>
          <w:sz w:val="24"/>
          <w:szCs w:val="24"/>
        </w:rPr>
      </w:pPr>
    </w:p>
    <w:p w14:paraId="15EC8054" w14:textId="42C34853" w:rsidR="009949A6" w:rsidRDefault="009949A6">
      <w:pPr>
        <w:rPr>
          <w:b/>
          <w:bCs/>
          <w:sz w:val="24"/>
          <w:szCs w:val="24"/>
        </w:rPr>
      </w:pPr>
      <w:r w:rsidRPr="00254CB7">
        <w:rPr>
          <w:b/>
          <w:bCs/>
          <w:sz w:val="24"/>
          <w:szCs w:val="24"/>
        </w:rPr>
        <w:t>Section 1</w:t>
      </w:r>
    </w:p>
    <w:p w14:paraId="0BCA9E6E" w14:textId="77777777" w:rsidR="002878A2" w:rsidRPr="00254CB7" w:rsidRDefault="002878A2">
      <w:pPr>
        <w:rPr>
          <w:b/>
          <w:bCs/>
          <w:sz w:val="24"/>
          <w:szCs w:val="24"/>
        </w:rPr>
      </w:pPr>
    </w:p>
    <w:p w14:paraId="07CF52C5" w14:textId="695198E3" w:rsidR="00CB3180" w:rsidRDefault="004C2871" w:rsidP="001526A5">
      <w:pPr>
        <w:spacing w:line="360" w:lineRule="auto"/>
        <w:jc w:val="both"/>
        <w:rPr>
          <w:rFonts w:ascii="Arial" w:hAnsi="Arial" w:cs="Arial"/>
          <w:sz w:val="24"/>
          <w:szCs w:val="24"/>
        </w:rPr>
      </w:pPr>
      <w:r w:rsidRPr="00087175">
        <w:rPr>
          <w:rFonts w:ascii="Arial" w:hAnsi="Arial" w:cs="Arial"/>
          <w:sz w:val="24"/>
          <w:szCs w:val="24"/>
        </w:rPr>
        <w:t>According to the Welsh Government, (2015)</w:t>
      </w:r>
      <w:r w:rsidR="00EB4E70">
        <w:rPr>
          <w:rFonts w:ascii="Arial" w:hAnsi="Arial" w:cs="Arial"/>
          <w:sz w:val="24"/>
          <w:szCs w:val="24"/>
        </w:rPr>
        <w:t>.</w:t>
      </w:r>
      <w:r w:rsidRPr="00087175">
        <w:rPr>
          <w:rFonts w:ascii="Arial" w:hAnsi="Arial" w:cs="Arial"/>
          <w:sz w:val="24"/>
          <w:szCs w:val="24"/>
        </w:rPr>
        <w:t xml:space="preserve"> </w:t>
      </w:r>
      <w:r w:rsidR="00856FB4" w:rsidRPr="00087175">
        <w:rPr>
          <w:rFonts w:ascii="Arial" w:hAnsi="Arial" w:cs="Arial"/>
          <w:sz w:val="24"/>
          <w:szCs w:val="24"/>
        </w:rPr>
        <w:t xml:space="preserve">In 2008, the Welsh Assembly Government began the implementation of a new holistic play-based learning </w:t>
      </w:r>
      <w:r w:rsidR="00E853AF">
        <w:rPr>
          <w:rFonts w:ascii="Arial" w:hAnsi="Arial" w:cs="Arial"/>
          <w:sz w:val="24"/>
          <w:szCs w:val="24"/>
        </w:rPr>
        <w:t>curriculum</w:t>
      </w:r>
      <w:r w:rsidR="00856FB4" w:rsidRPr="00087175">
        <w:rPr>
          <w:rFonts w:ascii="Arial" w:hAnsi="Arial" w:cs="Arial"/>
          <w:sz w:val="24"/>
          <w:szCs w:val="24"/>
        </w:rPr>
        <w:t xml:space="preserve"> for children aged three to seven called the Foundation Phase</w:t>
      </w:r>
      <w:r w:rsidRPr="00087175">
        <w:rPr>
          <w:rFonts w:ascii="Arial" w:hAnsi="Arial" w:cs="Arial"/>
          <w:sz w:val="24"/>
          <w:szCs w:val="24"/>
        </w:rPr>
        <w:t xml:space="preserve">. </w:t>
      </w:r>
      <w:r w:rsidR="00CB3180" w:rsidRPr="00CB3180">
        <w:rPr>
          <w:rFonts w:ascii="Arial" w:hAnsi="Arial" w:cs="Arial"/>
          <w:sz w:val="24"/>
          <w:szCs w:val="24"/>
        </w:rPr>
        <w:t>The</w:t>
      </w:r>
      <w:r w:rsidR="00BC5629">
        <w:rPr>
          <w:rFonts w:ascii="Arial" w:hAnsi="Arial" w:cs="Arial"/>
          <w:sz w:val="24"/>
          <w:szCs w:val="24"/>
        </w:rPr>
        <w:t xml:space="preserve"> National Assembly for Wales, (no date) stated that the F</w:t>
      </w:r>
      <w:r w:rsidR="00CB3180" w:rsidRPr="00CB3180">
        <w:rPr>
          <w:rFonts w:ascii="Arial" w:hAnsi="Arial" w:cs="Arial"/>
          <w:sz w:val="24"/>
          <w:szCs w:val="24"/>
        </w:rPr>
        <w:t xml:space="preserve">oundation Phase is one of the changes presented by the Welsh Assembly Government in the One Wales Program. Its point was to change the way to deal with the training of 3 to 7-year-olds by giving a formatively proper educational plan, which </w:t>
      </w:r>
      <w:proofErr w:type="gramStart"/>
      <w:r w:rsidR="00CB3180" w:rsidRPr="00CB3180">
        <w:rPr>
          <w:rFonts w:ascii="Arial" w:hAnsi="Arial" w:cs="Arial"/>
          <w:sz w:val="24"/>
          <w:szCs w:val="24"/>
        </w:rPr>
        <w:t>is in agreement</w:t>
      </w:r>
      <w:proofErr w:type="gramEnd"/>
      <w:r w:rsidR="00CB3180" w:rsidRPr="00CB3180">
        <w:rPr>
          <w:rFonts w:ascii="Arial" w:hAnsi="Arial" w:cs="Arial"/>
          <w:sz w:val="24"/>
          <w:szCs w:val="24"/>
        </w:rPr>
        <w:t xml:space="preserve"> with the youngster's specific needs and interests. It places an accentuation on kids learning by doing. It gives small kids chances to increase direct encounters through play and dynamic contribution rather than by finishing practices in books.</w:t>
      </w:r>
    </w:p>
    <w:p w14:paraId="078A78A6" w14:textId="6ED6D544" w:rsidR="00EB002F" w:rsidRDefault="00E853AF" w:rsidP="001526A5">
      <w:pPr>
        <w:spacing w:line="360" w:lineRule="auto"/>
        <w:jc w:val="both"/>
        <w:rPr>
          <w:rFonts w:ascii="Arial" w:hAnsi="Arial" w:cs="Arial"/>
          <w:sz w:val="24"/>
          <w:szCs w:val="24"/>
        </w:rPr>
      </w:pPr>
      <w:r>
        <w:rPr>
          <w:rFonts w:ascii="Arial" w:hAnsi="Arial" w:cs="Arial"/>
          <w:sz w:val="24"/>
          <w:szCs w:val="24"/>
        </w:rPr>
        <w:t xml:space="preserve">This was a significant change from previous Key Stage 1 if the National Curriculum that was based on more formal teaching and assessing children to specific competences (Tyler, </w:t>
      </w:r>
      <w:proofErr w:type="gramStart"/>
      <w:r>
        <w:rPr>
          <w:rFonts w:ascii="Arial" w:hAnsi="Arial" w:cs="Arial"/>
          <w:sz w:val="24"/>
          <w:szCs w:val="24"/>
        </w:rPr>
        <w:t>Rhys</w:t>
      </w:r>
      <w:proofErr w:type="gramEnd"/>
      <w:r>
        <w:rPr>
          <w:rFonts w:ascii="Arial" w:hAnsi="Arial" w:cs="Arial"/>
          <w:sz w:val="24"/>
          <w:szCs w:val="24"/>
        </w:rPr>
        <w:t xml:space="preserve"> and Waldron, 2016). Therefore, this new curriculum was in line with NAfW (2003) who </w:t>
      </w:r>
      <w:r w:rsidR="00F3286D">
        <w:rPr>
          <w:rFonts w:ascii="Arial" w:hAnsi="Arial" w:cs="Arial"/>
          <w:sz w:val="24"/>
          <w:szCs w:val="24"/>
        </w:rPr>
        <w:t xml:space="preserve">suggested that the introduction of formal learning </w:t>
      </w:r>
      <w:r w:rsidR="00A55D4C">
        <w:rPr>
          <w:rFonts w:ascii="Arial" w:hAnsi="Arial" w:cs="Arial"/>
          <w:sz w:val="24"/>
          <w:szCs w:val="24"/>
        </w:rPr>
        <w:t xml:space="preserve">for some pupils, in particular for the pupils wo are not ready </w:t>
      </w:r>
      <w:r w:rsidR="00F3286D">
        <w:rPr>
          <w:rFonts w:ascii="Arial" w:hAnsi="Arial" w:cs="Arial"/>
          <w:sz w:val="24"/>
          <w:szCs w:val="24"/>
        </w:rPr>
        <w:t>could result in children underachieving and attaining lower standards</w:t>
      </w:r>
      <w:r w:rsidR="00E549B2">
        <w:rPr>
          <w:rFonts w:ascii="Arial" w:hAnsi="Arial" w:cs="Arial"/>
          <w:sz w:val="24"/>
          <w:szCs w:val="24"/>
        </w:rPr>
        <w:t xml:space="preserve"> </w:t>
      </w:r>
      <w:r w:rsidR="00A55D4C">
        <w:rPr>
          <w:rFonts w:ascii="Arial" w:hAnsi="Arial" w:cs="Arial"/>
          <w:sz w:val="24"/>
          <w:szCs w:val="24"/>
        </w:rPr>
        <w:t>furthermore the pupils would not only lose</w:t>
      </w:r>
      <w:r w:rsidR="00E549B2">
        <w:rPr>
          <w:rFonts w:ascii="Arial" w:hAnsi="Arial" w:cs="Arial"/>
          <w:sz w:val="24"/>
          <w:szCs w:val="24"/>
        </w:rPr>
        <w:t xml:space="preserve"> confidence </w:t>
      </w:r>
      <w:r w:rsidR="00A55D4C">
        <w:rPr>
          <w:rFonts w:ascii="Arial" w:hAnsi="Arial" w:cs="Arial"/>
          <w:sz w:val="24"/>
          <w:szCs w:val="24"/>
        </w:rPr>
        <w:t>it could also cause pupils to lose the actual love for learning itself.</w:t>
      </w:r>
    </w:p>
    <w:p w14:paraId="3A0F9F1C" w14:textId="2E0F4A14" w:rsidR="00F45F62" w:rsidRDefault="00F45F62" w:rsidP="00F45F62">
      <w:pPr>
        <w:spacing w:line="360" w:lineRule="auto"/>
        <w:jc w:val="both"/>
        <w:rPr>
          <w:rFonts w:ascii="Arial" w:hAnsi="Arial" w:cs="Arial"/>
          <w:sz w:val="24"/>
          <w:szCs w:val="24"/>
        </w:rPr>
      </w:pPr>
      <w:r>
        <w:rPr>
          <w:rFonts w:ascii="Arial" w:hAnsi="Arial" w:cs="Arial"/>
          <w:sz w:val="24"/>
          <w:szCs w:val="24"/>
        </w:rPr>
        <w:t xml:space="preserve">However, </w:t>
      </w:r>
      <w:r w:rsidRPr="00F45F62">
        <w:rPr>
          <w:rFonts w:ascii="Arial" w:hAnsi="Arial" w:cs="Arial"/>
          <w:sz w:val="24"/>
          <w:szCs w:val="24"/>
        </w:rPr>
        <w:t xml:space="preserve">The Reggio Emilia approach, </w:t>
      </w:r>
      <w:r>
        <w:rPr>
          <w:rFonts w:ascii="Arial" w:hAnsi="Arial" w:cs="Arial"/>
          <w:sz w:val="24"/>
          <w:szCs w:val="24"/>
        </w:rPr>
        <w:t>and Te Wha riki, (as cited in Soler and Miller, 2003)</w:t>
      </w:r>
      <w:r w:rsidRPr="00F45F62">
        <w:rPr>
          <w:rFonts w:ascii="Arial" w:hAnsi="Arial" w:cs="Arial"/>
          <w:sz w:val="24"/>
          <w:szCs w:val="24"/>
        </w:rPr>
        <w:t xml:space="preserve"> does not adhere to a National Curriculum framework or formalised curriculum</w:t>
      </w:r>
      <w:r>
        <w:rPr>
          <w:rFonts w:ascii="Arial" w:hAnsi="Arial" w:cs="Arial"/>
          <w:sz w:val="24"/>
          <w:szCs w:val="24"/>
        </w:rPr>
        <w:t xml:space="preserve"> </w:t>
      </w:r>
      <w:r w:rsidRPr="00F45F62">
        <w:rPr>
          <w:rFonts w:ascii="Arial" w:hAnsi="Arial" w:cs="Arial"/>
          <w:sz w:val="24"/>
          <w:szCs w:val="24"/>
        </w:rPr>
        <w:t xml:space="preserve">policy. It represents a localised, learner-targeted technique as an alternative to national centralised, uniform curricula. This context </w:t>
      </w:r>
      <w:r w:rsidR="00FF405A">
        <w:rPr>
          <w:rFonts w:ascii="Arial" w:hAnsi="Arial" w:cs="Arial"/>
          <w:sz w:val="24"/>
          <w:szCs w:val="24"/>
        </w:rPr>
        <w:t>supports</w:t>
      </w:r>
      <w:r w:rsidRPr="00F45F62">
        <w:rPr>
          <w:rFonts w:ascii="Arial" w:hAnsi="Arial" w:cs="Arial"/>
          <w:sz w:val="24"/>
          <w:szCs w:val="24"/>
        </w:rPr>
        <w:t xml:space="preserve"> the Reggio Emilia method to espouse progressive and sociocultural perspectives of the child, without robust pressures from instrumental and vocationally oriented perspectives of curriculum, </w:t>
      </w:r>
      <w:r w:rsidR="00FF405A" w:rsidRPr="00F45F62">
        <w:rPr>
          <w:rFonts w:ascii="Arial" w:hAnsi="Arial" w:cs="Arial"/>
          <w:sz w:val="24"/>
          <w:szCs w:val="24"/>
        </w:rPr>
        <w:t>mastering,</w:t>
      </w:r>
      <w:r w:rsidRPr="00F45F62">
        <w:rPr>
          <w:rFonts w:ascii="Arial" w:hAnsi="Arial" w:cs="Arial"/>
          <w:sz w:val="24"/>
          <w:szCs w:val="24"/>
        </w:rPr>
        <w:t xml:space="preserve"> and pedagogy. on this approach the </w:t>
      </w:r>
      <w:r w:rsidR="00FF405A">
        <w:rPr>
          <w:rFonts w:ascii="Arial" w:hAnsi="Arial" w:cs="Arial"/>
          <w:sz w:val="24"/>
          <w:szCs w:val="24"/>
        </w:rPr>
        <w:t>child</w:t>
      </w:r>
      <w:r w:rsidRPr="00F45F62">
        <w:rPr>
          <w:rFonts w:ascii="Arial" w:hAnsi="Arial" w:cs="Arial"/>
          <w:sz w:val="24"/>
          <w:szCs w:val="24"/>
        </w:rPr>
        <w:t xml:space="preserve"> is viewed as: </w:t>
      </w:r>
      <w:r w:rsidR="003B16C8">
        <w:rPr>
          <w:rFonts w:ascii="Arial" w:hAnsi="Arial" w:cs="Arial"/>
          <w:sz w:val="24"/>
          <w:szCs w:val="24"/>
        </w:rPr>
        <w:t>having</w:t>
      </w:r>
      <w:r w:rsidRPr="00F45F62">
        <w:rPr>
          <w:rFonts w:ascii="Arial" w:hAnsi="Arial" w:cs="Arial"/>
          <w:sz w:val="24"/>
          <w:szCs w:val="24"/>
        </w:rPr>
        <w:t xml:space="preserve"> rights, knowledge and a social being, and the </w:t>
      </w:r>
      <w:r w:rsidR="003B16C8">
        <w:rPr>
          <w:rFonts w:ascii="Arial" w:hAnsi="Arial" w:cs="Arial"/>
          <w:sz w:val="24"/>
          <w:szCs w:val="24"/>
        </w:rPr>
        <w:t>teacher</w:t>
      </w:r>
      <w:r w:rsidRPr="00F45F62">
        <w:rPr>
          <w:rFonts w:ascii="Arial" w:hAnsi="Arial" w:cs="Arial"/>
          <w:sz w:val="24"/>
          <w:szCs w:val="24"/>
        </w:rPr>
        <w:t xml:space="preserve"> is considered as a collaborator and co-learner with the </w:t>
      </w:r>
      <w:r w:rsidR="00FF405A">
        <w:rPr>
          <w:rFonts w:ascii="Arial" w:hAnsi="Arial" w:cs="Arial"/>
          <w:sz w:val="24"/>
          <w:szCs w:val="24"/>
        </w:rPr>
        <w:t>child</w:t>
      </w:r>
      <w:r w:rsidRPr="00F45F62">
        <w:rPr>
          <w:rFonts w:ascii="Arial" w:hAnsi="Arial" w:cs="Arial"/>
          <w:sz w:val="24"/>
          <w:szCs w:val="24"/>
        </w:rPr>
        <w:t>, whose function is to guide, facilitate and inspire studies.</w:t>
      </w:r>
    </w:p>
    <w:p w14:paraId="17270BB7" w14:textId="77777777" w:rsidR="00C13109" w:rsidRDefault="002D64BF" w:rsidP="001526A5">
      <w:pPr>
        <w:spacing w:line="360" w:lineRule="auto"/>
        <w:jc w:val="both"/>
        <w:rPr>
          <w:rFonts w:ascii="Arial" w:hAnsi="Arial" w:cs="Arial"/>
          <w:sz w:val="24"/>
          <w:szCs w:val="24"/>
        </w:rPr>
      </w:pPr>
      <w:r>
        <w:rPr>
          <w:rFonts w:ascii="Arial" w:hAnsi="Arial" w:cs="Arial"/>
          <w:sz w:val="24"/>
          <w:szCs w:val="24"/>
        </w:rPr>
        <w:t>Therefore</w:t>
      </w:r>
      <w:r w:rsidR="00E853AF">
        <w:rPr>
          <w:rFonts w:ascii="Arial" w:hAnsi="Arial" w:cs="Arial"/>
          <w:sz w:val="24"/>
          <w:szCs w:val="24"/>
        </w:rPr>
        <w:t xml:space="preserve">, the </w:t>
      </w:r>
      <w:r>
        <w:rPr>
          <w:rFonts w:ascii="Arial" w:hAnsi="Arial" w:cs="Arial"/>
          <w:sz w:val="24"/>
          <w:szCs w:val="24"/>
        </w:rPr>
        <w:t>Foundation</w:t>
      </w:r>
      <w:r w:rsidR="00E853AF">
        <w:rPr>
          <w:rFonts w:ascii="Arial" w:hAnsi="Arial" w:cs="Arial"/>
          <w:sz w:val="24"/>
          <w:szCs w:val="24"/>
        </w:rPr>
        <w:t xml:space="preserve"> Phase was designed on a developmentally appropriate pedagogy which balanced child-led and adult-led learning, </w:t>
      </w:r>
      <w:r w:rsidR="009E669B">
        <w:rPr>
          <w:rFonts w:ascii="Arial" w:hAnsi="Arial" w:cs="Arial"/>
          <w:sz w:val="24"/>
          <w:szCs w:val="24"/>
        </w:rPr>
        <w:t>the Foundation Phase</w:t>
      </w:r>
      <w:r w:rsidR="00E853AF">
        <w:rPr>
          <w:rFonts w:ascii="Arial" w:hAnsi="Arial" w:cs="Arial"/>
          <w:sz w:val="24"/>
          <w:szCs w:val="24"/>
        </w:rPr>
        <w:t xml:space="preserve"> was cross </w:t>
      </w:r>
      <w:r>
        <w:rPr>
          <w:rFonts w:ascii="Arial" w:hAnsi="Arial" w:cs="Arial"/>
          <w:sz w:val="24"/>
          <w:szCs w:val="24"/>
        </w:rPr>
        <w:t>curricular</w:t>
      </w:r>
      <w:r w:rsidR="00E853AF">
        <w:rPr>
          <w:rFonts w:ascii="Arial" w:hAnsi="Arial" w:cs="Arial"/>
          <w:sz w:val="24"/>
          <w:szCs w:val="24"/>
        </w:rPr>
        <w:t xml:space="preserve"> built on interlinking areas of </w:t>
      </w:r>
      <w:r>
        <w:rPr>
          <w:rFonts w:ascii="Arial" w:hAnsi="Arial" w:cs="Arial"/>
          <w:sz w:val="24"/>
          <w:szCs w:val="24"/>
        </w:rPr>
        <w:t>learning, delivered through indoor and</w:t>
      </w:r>
    </w:p>
    <w:p w14:paraId="2ED906A1" w14:textId="354AF1B2" w:rsidR="00D302CB" w:rsidRDefault="002D64BF" w:rsidP="001526A5">
      <w:pPr>
        <w:spacing w:line="360" w:lineRule="auto"/>
        <w:jc w:val="both"/>
        <w:rPr>
          <w:rFonts w:ascii="Arial" w:hAnsi="Arial" w:cs="Arial"/>
          <w:sz w:val="24"/>
          <w:szCs w:val="24"/>
        </w:rPr>
      </w:pPr>
      <w:r>
        <w:rPr>
          <w:rFonts w:ascii="Arial" w:hAnsi="Arial" w:cs="Arial"/>
          <w:sz w:val="24"/>
          <w:szCs w:val="24"/>
        </w:rPr>
        <w:lastRenderedPageBreak/>
        <w:t xml:space="preserve">outdoor play (Waters, 2016). In doing so the Foundation Phase encouraged learning where children could be creative and imaginative making learning more enjoyable and more affective. </w:t>
      </w:r>
      <w:r w:rsidR="00EB002F">
        <w:rPr>
          <w:rFonts w:ascii="Arial" w:hAnsi="Arial" w:cs="Arial"/>
          <w:sz w:val="24"/>
          <w:szCs w:val="24"/>
        </w:rPr>
        <w:t>(Crynallt Primary School, no date).</w:t>
      </w:r>
    </w:p>
    <w:p w14:paraId="48DAF84F" w14:textId="7A82F76D" w:rsidR="00E549B2" w:rsidRDefault="002D64BF" w:rsidP="001526A5">
      <w:pPr>
        <w:spacing w:line="360" w:lineRule="auto"/>
        <w:jc w:val="both"/>
        <w:rPr>
          <w:rFonts w:ascii="Arial" w:hAnsi="Arial" w:cs="Arial"/>
          <w:sz w:val="24"/>
          <w:szCs w:val="24"/>
        </w:rPr>
      </w:pPr>
      <w:r>
        <w:rPr>
          <w:rFonts w:ascii="Arial" w:hAnsi="Arial" w:cs="Arial"/>
          <w:sz w:val="24"/>
          <w:szCs w:val="24"/>
        </w:rPr>
        <w:t>This supported the broader aim of the Government</w:t>
      </w:r>
      <w:r w:rsidR="00823FCA">
        <w:rPr>
          <w:rFonts w:ascii="Arial" w:hAnsi="Arial" w:cs="Arial"/>
          <w:sz w:val="24"/>
          <w:szCs w:val="24"/>
        </w:rPr>
        <w:t xml:space="preserve"> which was</w:t>
      </w:r>
      <w:r>
        <w:rPr>
          <w:rFonts w:ascii="Arial" w:hAnsi="Arial" w:cs="Arial"/>
          <w:sz w:val="24"/>
          <w:szCs w:val="24"/>
        </w:rPr>
        <w:t xml:space="preserve"> to ensure that all children had the best possible start in life for their future growth and development (Welsh Government, 2015). The </w:t>
      </w:r>
      <w:r w:rsidR="003C1D65">
        <w:rPr>
          <w:rFonts w:ascii="Arial" w:hAnsi="Arial" w:cs="Arial"/>
          <w:sz w:val="24"/>
          <w:szCs w:val="24"/>
        </w:rPr>
        <w:t xml:space="preserve">Welsh </w:t>
      </w:r>
      <w:r>
        <w:rPr>
          <w:rFonts w:ascii="Arial" w:hAnsi="Arial" w:cs="Arial"/>
          <w:sz w:val="24"/>
          <w:szCs w:val="24"/>
        </w:rPr>
        <w:t>Government wanted children to have access to a comprehensive range of education, learning, personal and social skills. The Welsh Government policy and legislation is also underpinned by the U</w:t>
      </w:r>
      <w:r w:rsidR="003E6DE5">
        <w:rPr>
          <w:rFonts w:ascii="Arial" w:hAnsi="Arial" w:cs="Arial"/>
          <w:sz w:val="24"/>
          <w:szCs w:val="24"/>
        </w:rPr>
        <w:t xml:space="preserve">nited </w:t>
      </w:r>
      <w:r>
        <w:rPr>
          <w:rFonts w:ascii="Arial" w:hAnsi="Arial" w:cs="Arial"/>
          <w:sz w:val="24"/>
          <w:szCs w:val="24"/>
        </w:rPr>
        <w:t>N</w:t>
      </w:r>
      <w:r w:rsidR="003E6DE5">
        <w:rPr>
          <w:rFonts w:ascii="Arial" w:hAnsi="Arial" w:cs="Arial"/>
          <w:sz w:val="24"/>
          <w:szCs w:val="24"/>
        </w:rPr>
        <w:t xml:space="preserve">ations </w:t>
      </w:r>
      <w:r>
        <w:rPr>
          <w:rFonts w:ascii="Arial" w:hAnsi="Arial" w:cs="Arial"/>
          <w:sz w:val="24"/>
          <w:szCs w:val="24"/>
        </w:rPr>
        <w:t>C</w:t>
      </w:r>
      <w:r w:rsidR="003E6DE5">
        <w:rPr>
          <w:rFonts w:ascii="Arial" w:hAnsi="Arial" w:cs="Arial"/>
          <w:sz w:val="24"/>
          <w:szCs w:val="24"/>
        </w:rPr>
        <w:t xml:space="preserve">onvention on the </w:t>
      </w:r>
      <w:r>
        <w:rPr>
          <w:rFonts w:ascii="Arial" w:hAnsi="Arial" w:cs="Arial"/>
          <w:sz w:val="24"/>
          <w:szCs w:val="24"/>
        </w:rPr>
        <w:t>R</w:t>
      </w:r>
      <w:r w:rsidR="003E6DE5">
        <w:rPr>
          <w:rFonts w:ascii="Arial" w:hAnsi="Arial" w:cs="Arial"/>
          <w:sz w:val="24"/>
          <w:szCs w:val="24"/>
        </w:rPr>
        <w:t xml:space="preserve">ights of the </w:t>
      </w:r>
      <w:r>
        <w:rPr>
          <w:rFonts w:ascii="Arial" w:hAnsi="Arial" w:cs="Arial"/>
          <w:sz w:val="24"/>
          <w:szCs w:val="24"/>
        </w:rPr>
        <w:t>C</w:t>
      </w:r>
      <w:r w:rsidR="003E6DE5">
        <w:rPr>
          <w:rFonts w:ascii="Arial" w:hAnsi="Arial" w:cs="Arial"/>
          <w:sz w:val="24"/>
          <w:szCs w:val="24"/>
        </w:rPr>
        <w:t>hild</w:t>
      </w:r>
      <w:r>
        <w:rPr>
          <w:rFonts w:ascii="Arial" w:hAnsi="Arial" w:cs="Arial"/>
          <w:sz w:val="24"/>
          <w:szCs w:val="24"/>
        </w:rPr>
        <w:t xml:space="preserve">, (no date) in terms of children’s rights based approach providing physical and mental, social and emotional health, including freedom from abuse, victimisation and exploitation. </w:t>
      </w:r>
    </w:p>
    <w:p w14:paraId="6CB52C49" w14:textId="31A47139" w:rsidR="003E6DE5" w:rsidRDefault="003E6DE5" w:rsidP="001526A5">
      <w:pPr>
        <w:spacing w:line="360" w:lineRule="auto"/>
        <w:jc w:val="both"/>
        <w:rPr>
          <w:rFonts w:ascii="Arial" w:hAnsi="Arial" w:cs="Arial"/>
          <w:sz w:val="24"/>
          <w:szCs w:val="24"/>
        </w:rPr>
      </w:pPr>
      <w:r>
        <w:rPr>
          <w:rFonts w:ascii="Arial" w:hAnsi="Arial" w:cs="Arial"/>
          <w:sz w:val="24"/>
          <w:szCs w:val="24"/>
        </w:rPr>
        <w:t>According to Article 31 as stated in Children’s Commissioner of Wales, (2018) play, leisure, sporting, and cultural activities were needed for the children to access. The Government also wanted children to be</w:t>
      </w:r>
      <w:r w:rsidR="00014609">
        <w:rPr>
          <w:rFonts w:ascii="Arial" w:hAnsi="Arial" w:cs="Arial"/>
          <w:sz w:val="24"/>
          <w:szCs w:val="24"/>
        </w:rPr>
        <w:t xml:space="preserve"> heard and</w:t>
      </w:r>
      <w:r>
        <w:rPr>
          <w:rFonts w:ascii="Arial" w:hAnsi="Arial" w:cs="Arial"/>
          <w:sz w:val="24"/>
          <w:szCs w:val="24"/>
        </w:rPr>
        <w:t xml:space="preserve"> listened to and to be treated with respect and have the</w:t>
      </w:r>
      <w:r w:rsidR="00014609">
        <w:rPr>
          <w:rFonts w:ascii="Arial" w:hAnsi="Arial" w:cs="Arial"/>
          <w:sz w:val="24"/>
          <w:szCs w:val="24"/>
        </w:rPr>
        <w:t>ir</w:t>
      </w:r>
      <w:r>
        <w:rPr>
          <w:rFonts w:ascii="Arial" w:hAnsi="Arial" w:cs="Arial"/>
          <w:sz w:val="24"/>
          <w:szCs w:val="24"/>
        </w:rPr>
        <w:t xml:space="preserve"> race and cultural identity recognised. However, the Children’s Society, (2020) stated that children needed to have a safe home and community that supported their physical and emotional well-being and </w:t>
      </w:r>
      <w:r w:rsidR="00014609">
        <w:rPr>
          <w:rFonts w:ascii="Arial" w:hAnsi="Arial" w:cs="Arial"/>
          <w:sz w:val="24"/>
          <w:szCs w:val="24"/>
        </w:rPr>
        <w:t xml:space="preserve">that they would not be </w:t>
      </w:r>
      <w:r>
        <w:rPr>
          <w:rFonts w:ascii="Arial" w:hAnsi="Arial" w:cs="Arial"/>
          <w:sz w:val="24"/>
          <w:szCs w:val="24"/>
        </w:rPr>
        <w:t>disadvantaged by any type of poverty.</w:t>
      </w:r>
    </w:p>
    <w:p w14:paraId="7C64D3E3" w14:textId="47684070" w:rsidR="00C82EBB" w:rsidRDefault="00FA165D" w:rsidP="001526A5">
      <w:pPr>
        <w:spacing w:line="360" w:lineRule="auto"/>
        <w:jc w:val="both"/>
        <w:rPr>
          <w:rFonts w:ascii="Arial" w:hAnsi="Arial" w:cs="Arial"/>
          <w:sz w:val="24"/>
          <w:szCs w:val="24"/>
        </w:rPr>
      </w:pPr>
      <w:r w:rsidRPr="00D724FA">
        <w:rPr>
          <w:rFonts w:ascii="Arial" w:hAnsi="Arial" w:cs="Arial"/>
          <w:sz w:val="24"/>
          <w:szCs w:val="24"/>
        </w:rPr>
        <w:t>The Donaldson, (2015) report says t</w:t>
      </w:r>
      <w:r w:rsidR="001E6CF4" w:rsidRPr="00D724FA">
        <w:rPr>
          <w:rFonts w:ascii="Arial" w:hAnsi="Arial" w:cs="Arial"/>
          <w:sz w:val="24"/>
          <w:szCs w:val="24"/>
        </w:rPr>
        <w:t xml:space="preserve">he implementation of the Foundation Phase </w:t>
      </w:r>
      <w:r w:rsidR="001C0AB8" w:rsidRPr="00D724FA">
        <w:rPr>
          <w:rFonts w:ascii="Arial" w:hAnsi="Arial" w:cs="Arial"/>
          <w:sz w:val="24"/>
          <w:szCs w:val="24"/>
        </w:rPr>
        <w:t>will be</w:t>
      </w:r>
      <w:r w:rsidR="001E6CF4" w:rsidRPr="00D724FA">
        <w:rPr>
          <w:rFonts w:ascii="Arial" w:hAnsi="Arial" w:cs="Arial"/>
          <w:sz w:val="24"/>
          <w:szCs w:val="24"/>
        </w:rPr>
        <w:t xml:space="preserve"> presented in three main parts.</w:t>
      </w:r>
      <w:r w:rsidR="00D724FA">
        <w:rPr>
          <w:rFonts w:ascii="Arial" w:hAnsi="Arial" w:cs="Arial"/>
          <w:sz w:val="24"/>
          <w:szCs w:val="24"/>
        </w:rPr>
        <w:t xml:space="preserve"> </w:t>
      </w:r>
      <w:r w:rsidR="00D724FA" w:rsidRPr="00D724FA">
        <w:rPr>
          <w:rFonts w:ascii="Arial" w:hAnsi="Arial" w:cs="Arial"/>
          <w:sz w:val="24"/>
          <w:szCs w:val="24"/>
        </w:rPr>
        <w:t>Firstly,</w:t>
      </w:r>
      <w:r w:rsidR="00DD7D6E" w:rsidRPr="00D724FA">
        <w:rPr>
          <w:rFonts w:ascii="Arial" w:hAnsi="Arial" w:cs="Arial"/>
          <w:sz w:val="24"/>
          <w:szCs w:val="24"/>
        </w:rPr>
        <w:t xml:space="preserve"> t</w:t>
      </w:r>
      <w:r w:rsidR="001C0AB8" w:rsidRPr="00D724FA">
        <w:rPr>
          <w:rFonts w:ascii="Arial" w:hAnsi="Arial" w:cs="Arial"/>
          <w:sz w:val="24"/>
          <w:szCs w:val="24"/>
        </w:rPr>
        <w:t>he</w:t>
      </w:r>
      <w:r w:rsidR="003E3DF5">
        <w:rPr>
          <w:rFonts w:ascii="Arial" w:hAnsi="Arial" w:cs="Arial"/>
          <w:sz w:val="24"/>
          <w:szCs w:val="24"/>
        </w:rPr>
        <w:t xml:space="preserve"> methods used by</w:t>
      </w:r>
      <w:r w:rsidR="001C0AB8" w:rsidRPr="00D724FA">
        <w:rPr>
          <w:rFonts w:ascii="Arial" w:hAnsi="Arial" w:cs="Arial"/>
          <w:sz w:val="24"/>
          <w:szCs w:val="24"/>
        </w:rPr>
        <w:t xml:space="preserve"> the teaching workforce</w:t>
      </w:r>
      <w:r w:rsidR="003E3DF5">
        <w:rPr>
          <w:rFonts w:ascii="Arial" w:hAnsi="Arial" w:cs="Arial"/>
          <w:sz w:val="24"/>
          <w:szCs w:val="24"/>
        </w:rPr>
        <w:t xml:space="preserve"> had to change, this would be implemented at training level and was designed to specifically improve teaching and to improve learning environments.</w:t>
      </w:r>
      <w:r w:rsidR="001E6CF4" w:rsidRPr="00D724FA">
        <w:rPr>
          <w:rFonts w:ascii="Arial" w:hAnsi="Arial" w:cs="Arial"/>
          <w:sz w:val="24"/>
          <w:szCs w:val="24"/>
        </w:rPr>
        <w:t xml:space="preserve"> The </w:t>
      </w:r>
      <w:r w:rsidR="003E3DF5" w:rsidRPr="00D724FA">
        <w:rPr>
          <w:rFonts w:ascii="Arial" w:hAnsi="Arial" w:cs="Arial"/>
          <w:sz w:val="24"/>
          <w:szCs w:val="24"/>
        </w:rPr>
        <w:t>second section</w:t>
      </w:r>
      <w:r w:rsidR="001E6CF4" w:rsidRPr="00D724FA">
        <w:rPr>
          <w:rFonts w:ascii="Arial" w:hAnsi="Arial" w:cs="Arial"/>
          <w:sz w:val="24"/>
          <w:szCs w:val="24"/>
        </w:rPr>
        <w:t xml:space="preserve"> outlines the changes to the curriculum</w:t>
      </w:r>
      <w:r w:rsidR="003E3DF5">
        <w:rPr>
          <w:rFonts w:ascii="Arial" w:hAnsi="Arial" w:cs="Arial"/>
          <w:sz w:val="24"/>
          <w:szCs w:val="24"/>
        </w:rPr>
        <w:t xml:space="preserve"> itself; this section was implemented to guide all involved to adopt new practices.</w:t>
      </w:r>
      <w:r w:rsidR="001C0AB8" w:rsidRPr="00D724FA">
        <w:rPr>
          <w:rFonts w:ascii="Arial" w:hAnsi="Arial" w:cs="Arial"/>
          <w:sz w:val="24"/>
          <w:szCs w:val="24"/>
        </w:rPr>
        <w:t xml:space="preserve"> </w:t>
      </w:r>
      <w:r w:rsidR="001F45D8" w:rsidRPr="00D724FA">
        <w:rPr>
          <w:rFonts w:ascii="Arial" w:hAnsi="Arial" w:cs="Arial"/>
          <w:sz w:val="24"/>
          <w:szCs w:val="24"/>
        </w:rPr>
        <w:t xml:space="preserve">The third </w:t>
      </w:r>
      <w:r w:rsidR="003E3DF5">
        <w:rPr>
          <w:rFonts w:ascii="Arial" w:hAnsi="Arial" w:cs="Arial"/>
          <w:sz w:val="24"/>
          <w:szCs w:val="24"/>
        </w:rPr>
        <w:t xml:space="preserve">section </w:t>
      </w:r>
      <w:r w:rsidR="001F45D8" w:rsidRPr="00D724FA">
        <w:rPr>
          <w:rFonts w:ascii="Arial" w:hAnsi="Arial" w:cs="Arial"/>
          <w:sz w:val="24"/>
          <w:szCs w:val="24"/>
        </w:rPr>
        <w:t>concentrat</w:t>
      </w:r>
      <w:r w:rsidR="003E3DF5">
        <w:rPr>
          <w:rFonts w:ascii="Arial" w:hAnsi="Arial" w:cs="Arial"/>
          <w:sz w:val="24"/>
          <w:szCs w:val="24"/>
        </w:rPr>
        <w:t>ed</w:t>
      </w:r>
      <w:r w:rsidR="001F45D8" w:rsidRPr="00D724FA">
        <w:rPr>
          <w:rFonts w:ascii="Arial" w:hAnsi="Arial" w:cs="Arial"/>
          <w:sz w:val="24"/>
          <w:szCs w:val="24"/>
        </w:rPr>
        <w:t xml:space="preserve"> on the ‘learning’ impact on pupils and the </w:t>
      </w:r>
      <w:r w:rsidR="00DD7D6E" w:rsidRPr="00D724FA">
        <w:rPr>
          <w:rFonts w:ascii="Arial" w:hAnsi="Arial" w:cs="Arial"/>
          <w:sz w:val="24"/>
          <w:szCs w:val="24"/>
        </w:rPr>
        <w:t>challenges</w:t>
      </w:r>
      <w:r w:rsidR="003E3DF5">
        <w:rPr>
          <w:rFonts w:ascii="Arial" w:hAnsi="Arial" w:cs="Arial"/>
          <w:sz w:val="24"/>
          <w:szCs w:val="24"/>
        </w:rPr>
        <w:t xml:space="preserve"> that</w:t>
      </w:r>
      <w:r w:rsidR="00DD7D6E" w:rsidRPr="00D724FA">
        <w:rPr>
          <w:rFonts w:ascii="Arial" w:hAnsi="Arial" w:cs="Arial"/>
          <w:sz w:val="24"/>
          <w:szCs w:val="24"/>
        </w:rPr>
        <w:t xml:space="preserve"> they may face.</w:t>
      </w:r>
    </w:p>
    <w:p w14:paraId="198CEC9B" w14:textId="4C46EAC6" w:rsidR="00622672" w:rsidRDefault="00C82EBB" w:rsidP="001526A5">
      <w:pPr>
        <w:spacing w:line="360" w:lineRule="auto"/>
        <w:jc w:val="both"/>
        <w:rPr>
          <w:rFonts w:ascii="Arial" w:hAnsi="Arial" w:cs="Arial"/>
          <w:sz w:val="24"/>
          <w:szCs w:val="24"/>
        </w:rPr>
      </w:pPr>
      <w:r>
        <w:rPr>
          <w:rFonts w:ascii="Arial" w:hAnsi="Arial" w:cs="Arial"/>
          <w:sz w:val="24"/>
          <w:szCs w:val="24"/>
        </w:rPr>
        <w:t>The</w:t>
      </w:r>
      <w:r w:rsidR="00996D3F" w:rsidRPr="00996D3F">
        <w:rPr>
          <w:rFonts w:ascii="Arial" w:hAnsi="Arial" w:cs="Arial"/>
          <w:sz w:val="24"/>
          <w:szCs w:val="24"/>
        </w:rPr>
        <w:t xml:space="preserve"> Foundation Phase</w:t>
      </w:r>
      <w:r w:rsidR="00996D3F">
        <w:rPr>
          <w:rFonts w:ascii="Arial" w:hAnsi="Arial" w:cs="Arial"/>
          <w:sz w:val="24"/>
          <w:szCs w:val="24"/>
        </w:rPr>
        <w:t xml:space="preserve"> </w:t>
      </w:r>
      <w:r w:rsidR="00996D3F" w:rsidRPr="00996D3F">
        <w:rPr>
          <w:rFonts w:ascii="Arial" w:hAnsi="Arial" w:cs="Arial"/>
          <w:sz w:val="24"/>
          <w:szCs w:val="24"/>
        </w:rPr>
        <w:t>was intended to have a wide range of</w:t>
      </w:r>
      <w:r w:rsidR="00996D3F">
        <w:rPr>
          <w:rFonts w:ascii="Arial" w:hAnsi="Arial" w:cs="Arial"/>
          <w:sz w:val="24"/>
          <w:szCs w:val="24"/>
        </w:rPr>
        <w:t xml:space="preserve"> </w:t>
      </w:r>
      <w:r w:rsidR="00996D3F" w:rsidRPr="00996D3F">
        <w:rPr>
          <w:rFonts w:ascii="Arial" w:hAnsi="Arial" w:cs="Arial"/>
          <w:sz w:val="24"/>
          <w:szCs w:val="24"/>
        </w:rPr>
        <w:t xml:space="preserve">impacts on pupils and their learning, </w:t>
      </w:r>
      <w:r>
        <w:rPr>
          <w:rFonts w:ascii="Arial" w:hAnsi="Arial" w:cs="Arial"/>
          <w:sz w:val="24"/>
          <w:szCs w:val="24"/>
        </w:rPr>
        <w:t xml:space="preserve">this also </w:t>
      </w:r>
      <w:r w:rsidR="00996D3F" w:rsidRPr="00996D3F">
        <w:rPr>
          <w:rFonts w:ascii="Arial" w:hAnsi="Arial" w:cs="Arial"/>
          <w:sz w:val="24"/>
          <w:szCs w:val="24"/>
        </w:rPr>
        <w:t>including attainment, attendance, classroom wellbeing and</w:t>
      </w:r>
      <w:r w:rsidR="00996D3F">
        <w:rPr>
          <w:rFonts w:ascii="Arial" w:hAnsi="Arial" w:cs="Arial"/>
          <w:sz w:val="24"/>
          <w:szCs w:val="24"/>
        </w:rPr>
        <w:t xml:space="preserve"> </w:t>
      </w:r>
      <w:r w:rsidR="00996D3F" w:rsidRPr="00996D3F">
        <w:rPr>
          <w:rFonts w:ascii="Arial" w:hAnsi="Arial" w:cs="Arial"/>
          <w:sz w:val="24"/>
          <w:szCs w:val="24"/>
        </w:rPr>
        <w:t>involvement and parents and children themselves (Taylor</w:t>
      </w:r>
      <w:r w:rsidR="00996D3F">
        <w:rPr>
          <w:rFonts w:ascii="Arial" w:hAnsi="Arial" w:cs="Arial"/>
          <w:sz w:val="24"/>
          <w:szCs w:val="24"/>
        </w:rPr>
        <w:t xml:space="preserve"> </w:t>
      </w:r>
      <w:r w:rsidR="00996D3F" w:rsidRPr="00996D3F">
        <w:rPr>
          <w:rFonts w:ascii="Arial" w:hAnsi="Arial" w:cs="Arial"/>
          <w:sz w:val="24"/>
          <w:szCs w:val="24"/>
        </w:rPr>
        <w:t>et al., 2015</w:t>
      </w:r>
      <w:r w:rsidR="00996D3F">
        <w:rPr>
          <w:rFonts w:ascii="Arial" w:hAnsi="Arial" w:cs="Arial"/>
          <w:sz w:val="24"/>
          <w:szCs w:val="24"/>
        </w:rPr>
        <w:t>).</w:t>
      </w:r>
    </w:p>
    <w:p w14:paraId="5E7C4508" w14:textId="2423B1B0" w:rsidR="00622672" w:rsidRDefault="00622672" w:rsidP="001526A5">
      <w:pPr>
        <w:spacing w:line="360" w:lineRule="auto"/>
        <w:jc w:val="both"/>
        <w:rPr>
          <w:rFonts w:ascii="Arial" w:hAnsi="Arial" w:cs="Arial"/>
          <w:sz w:val="24"/>
          <w:szCs w:val="24"/>
        </w:rPr>
      </w:pPr>
      <w:r>
        <w:rPr>
          <w:rFonts w:ascii="Arial" w:hAnsi="Arial" w:cs="Arial"/>
          <w:sz w:val="24"/>
          <w:szCs w:val="24"/>
        </w:rPr>
        <w:t xml:space="preserve">According to Bryn Hafod Primary School, (no date) </w:t>
      </w:r>
      <w:r w:rsidR="0071604D">
        <w:rPr>
          <w:rFonts w:ascii="Arial" w:hAnsi="Arial" w:cs="Arial"/>
          <w:sz w:val="24"/>
          <w:szCs w:val="24"/>
        </w:rPr>
        <w:t xml:space="preserve">The Foundation Phase </w:t>
      </w:r>
      <w:r w:rsidR="00C82EBB">
        <w:rPr>
          <w:rFonts w:ascii="Arial" w:hAnsi="Arial" w:cs="Arial"/>
          <w:sz w:val="24"/>
          <w:szCs w:val="24"/>
        </w:rPr>
        <w:t xml:space="preserve">was intended </w:t>
      </w:r>
      <w:r w:rsidR="005C6266">
        <w:rPr>
          <w:rFonts w:ascii="Arial" w:hAnsi="Arial" w:cs="Arial"/>
          <w:sz w:val="24"/>
          <w:szCs w:val="24"/>
        </w:rPr>
        <w:t xml:space="preserve">to allow </w:t>
      </w:r>
      <w:r w:rsidR="0071604D">
        <w:rPr>
          <w:rFonts w:ascii="Arial" w:hAnsi="Arial" w:cs="Arial"/>
          <w:sz w:val="24"/>
          <w:szCs w:val="24"/>
        </w:rPr>
        <w:t>c</w:t>
      </w:r>
      <w:r w:rsidRPr="00622672">
        <w:rPr>
          <w:rFonts w:ascii="Arial" w:hAnsi="Arial" w:cs="Arial"/>
          <w:sz w:val="24"/>
          <w:szCs w:val="24"/>
        </w:rPr>
        <w:t xml:space="preserve">hildren </w:t>
      </w:r>
      <w:r w:rsidR="0071604D">
        <w:rPr>
          <w:rFonts w:ascii="Arial" w:hAnsi="Arial" w:cs="Arial"/>
          <w:sz w:val="24"/>
          <w:szCs w:val="24"/>
        </w:rPr>
        <w:t xml:space="preserve">to </w:t>
      </w:r>
      <w:r w:rsidRPr="00622672">
        <w:rPr>
          <w:rFonts w:ascii="Arial" w:hAnsi="Arial" w:cs="Arial"/>
          <w:sz w:val="24"/>
          <w:szCs w:val="24"/>
        </w:rPr>
        <w:t xml:space="preserve">be given more opportunities to </w:t>
      </w:r>
      <w:r w:rsidR="00C82EBB">
        <w:rPr>
          <w:rFonts w:ascii="Arial" w:hAnsi="Arial" w:cs="Arial"/>
          <w:sz w:val="24"/>
          <w:szCs w:val="24"/>
        </w:rPr>
        <w:t>discover</w:t>
      </w:r>
      <w:r w:rsidRPr="00622672">
        <w:rPr>
          <w:rFonts w:ascii="Arial" w:hAnsi="Arial" w:cs="Arial"/>
          <w:sz w:val="24"/>
          <w:szCs w:val="24"/>
        </w:rPr>
        <w:t xml:space="preserve"> the world around them and understand how things work</w:t>
      </w:r>
      <w:r w:rsidR="00C82EBB">
        <w:rPr>
          <w:rFonts w:ascii="Arial" w:hAnsi="Arial" w:cs="Arial"/>
          <w:sz w:val="24"/>
          <w:szCs w:val="24"/>
        </w:rPr>
        <w:t xml:space="preserve">. This would be discovered </w:t>
      </w:r>
      <w:r w:rsidRPr="00622672">
        <w:rPr>
          <w:rFonts w:ascii="Arial" w:hAnsi="Arial" w:cs="Arial"/>
          <w:sz w:val="24"/>
          <w:szCs w:val="24"/>
        </w:rPr>
        <w:t>by</w:t>
      </w:r>
      <w:r w:rsidR="00C82EBB">
        <w:rPr>
          <w:rFonts w:ascii="Arial" w:hAnsi="Arial" w:cs="Arial"/>
          <w:sz w:val="24"/>
          <w:szCs w:val="24"/>
        </w:rPr>
        <w:t xml:space="preserve"> children</w:t>
      </w:r>
      <w:r w:rsidRPr="00622672">
        <w:rPr>
          <w:rFonts w:ascii="Arial" w:hAnsi="Arial" w:cs="Arial"/>
          <w:sz w:val="24"/>
          <w:szCs w:val="24"/>
        </w:rPr>
        <w:t xml:space="preserve"> taking part in practical activities that are relevant to their developmental stage. </w:t>
      </w:r>
      <w:r w:rsidR="00C82EBB">
        <w:rPr>
          <w:rFonts w:ascii="Arial" w:hAnsi="Arial" w:cs="Arial"/>
          <w:sz w:val="24"/>
          <w:szCs w:val="24"/>
        </w:rPr>
        <w:t xml:space="preserve">The Welsh </w:t>
      </w:r>
      <w:r w:rsidR="00C82EBB">
        <w:rPr>
          <w:rFonts w:ascii="Arial" w:hAnsi="Arial" w:cs="Arial"/>
          <w:sz w:val="24"/>
          <w:szCs w:val="24"/>
        </w:rPr>
        <w:lastRenderedPageBreak/>
        <w:t>Government, (2018) states that c</w:t>
      </w:r>
      <w:r w:rsidR="00902E8D">
        <w:rPr>
          <w:rFonts w:ascii="Arial" w:hAnsi="Arial" w:cs="Arial"/>
          <w:sz w:val="24"/>
          <w:szCs w:val="24"/>
        </w:rPr>
        <w:t xml:space="preserve">hildren </w:t>
      </w:r>
      <w:r w:rsidR="00C82EBB">
        <w:rPr>
          <w:rFonts w:ascii="Arial" w:hAnsi="Arial" w:cs="Arial"/>
          <w:sz w:val="24"/>
          <w:szCs w:val="24"/>
        </w:rPr>
        <w:t>would be</w:t>
      </w:r>
      <w:r w:rsidRPr="00622672">
        <w:rPr>
          <w:rFonts w:ascii="Arial" w:hAnsi="Arial" w:cs="Arial"/>
          <w:sz w:val="24"/>
          <w:szCs w:val="24"/>
        </w:rPr>
        <w:t xml:space="preserve"> challenged with open-ended questions and given opportunities to explore and share their ideas for solving problems.</w:t>
      </w:r>
    </w:p>
    <w:p w14:paraId="42F4A86F" w14:textId="08647A58" w:rsidR="002435AD" w:rsidRDefault="00E21235" w:rsidP="00E21235">
      <w:pPr>
        <w:spacing w:line="360" w:lineRule="auto"/>
        <w:jc w:val="both"/>
        <w:rPr>
          <w:rFonts w:ascii="Arial" w:hAnsi="Arial" w:cs="Arial"/>
          <w:sz w:val="24"/>
          <w:szCs w:val="24"/>
        </w:rPr>
      </w:pPr>
      <w:r>
        <w:rPr>
          <w:rFonts w:ascii="Arial" w:hAnsi="Arial" w:cs="Arial"/>
          <w:sz w:val="24"/>
          <w:szCs w:val="24"/>
        </w:rPr>
        <w:t>However, according to Welsh Government, (2015) they state</w:t>
      </w:r>
      <w:r w:rsidR="005C6266">
        <w:rPr>
          <w:rFonts w:ascii="Arial" w:hAnsi="Arial" w:cs="Arial"/>
          <w:sz w:val="24"/>
          <w:szCs w:val="24"/>
        </w:rPr>
        <w:t>d</w:t>
      </w:r>
      <w:r>
        <w:rPr>
          <w:rFonts w:ascii="Arial" w:hAnsi="Arial" w:cs="Arial"/>
          <w:sz w:val="24"/>
          <w:szCs w:val="24"/>
        </w:rPr>
        <w:t xml:space="preserve"> that the implementation of the Foundation Phase may not have been consistent.</w:t>
      </w:r>
      <w:r w:rsidRPr="00E21235">
        <w:rPr>
          <w:rFonts w:ascii="Arial" w:hAnsi="Arial" w:cs="Arial"/>
          <w:sz w:val="24"/>
          <w:szCs w:val="24"/>
        </w:rPr>
        <w:t xml:space="preserve"> </w:t>
      </w:r>
      <w:r w:rsidR="002435AD">
        <w:rPr>
          <w:rFonts w:ascii="Arial" w:hAnsi="Arial" w:cs="Arial"/>
          <w:sz w:val="24"/>
          <w:szCs w:val="24"/>
        </w:rPr>
        <w:t>Welsh Government, (2015a) states the importance on how numeracy and literacy can be taught by using a variety of pedagogical methods and some of these methods can complement each other.</w:t>
      </w:r>
    </w:p>
    <w:p w14:paraId="48786C01" w14:textId="35E69E2B" w:rsidR="00622672" w:rsidRPr="00622672" w:rsidRDefault="00622672" w:rsidP="001526A5">
      <w:pPr>
        <w:spacing w:line="360" w:lineRule="auto"/>
        <w:jc w:val="both"/>
        <w:rPr>
          <w:rFonts w:ascii="Arial" w:hAnsi="Arial" w:cs="Arial"/>
          <w:sz w:val="24"/>
          <w:szCs w:val="24"/>
        </w:rPr>
      </w:pPr>
      <w:r w:rsidRPr="00622672">
        <w:rPr>
          <w:rFonts w:ascii="Arial" w:hAnsi="Arial" w:cs="Arial"/>
          <w:sz w:val="24"/>
          <w:szCs w:val="24"/>
        </w:rPr>
        <w:t xml:space="preserve">The Foundation Phase places great emphasis on children learning by </w:t>
      </w:r>
      <w:r w:rsidR="00F704B4">
        <w:rPr>
          <w:rFonts w:ascii="Arial" w:hAnsi="Arial" w:cs="Arial"/>
          <w:sz w:val="24"/>
          <w:szCs w:val="24"/>
        </w:rPr>
        <w:t>‘doing’</w:t>
      </w:r>
      <w:r w:rsidRPr="00622672">
        <w:rPr>
          <w:rFonts w:ascii="Arial" w:hAnsi="Arial" w:cs="Arial"/>
          <w:sz w:val="24"/>
          <w:szCs w:val="24"/>
        </w:rPr>
        <w:t xml:space="preserve">. Young children will be given more opportunities to gain </w:t>
      </w:r>
      <w:r w:rsidR="00A13BB6" w:rsidRPr="00622672">
        <w:rPr>
          <w:rFonts w:ascii="Arial" w:hAnsi="Arial" w:cs="Arial"/>
          <w:sz w:val="24"/>
          <w:szCs w:val="24"/>
        </w:rPr>
        <w:t>first</w:t>
      </w:r>
      <w:r w:rsidR="00E21235">
        <w:rPr>
          <w:rFonts w:ascii="Arial" w:hAnsi="Arial" w:cs="Arial"/>
          <w:sz w:val="24"/>
          <w:szCs w:val="24"/>
        </w:rPr>
        <w:t>-</w:t>
      </w:r>
      <w:r w:rsidR="00A13BB6">
        <w:rPr>
          <w:rFonts w:ascii="Arial" w:hAnsi="Arial" w:cs="Arial"/>
          <w:sz w:val="24"/>
          <w:szCs w:val="24"/>
        </w:rPr>
        <w:t>hand</w:t>
      </w:r>
      <w:r w:rsidRPr="00622672">
        <w:rPr>
          <w:rFonts w:ascii="Arial" w:hAnsi="Arial" w:cs="Arial"/>
          <w:sz w:val="24"/>
          <w:szCs w:val="24"/>
        </w:rPr>
        <w:t xml:space="preserve"> experiences through play and active involvement rather than </w:t>
      </w:r>
      <w:r w:rsidR="00F704B4">
        <w:rPr>
          <w:rFonts w:ascii="Arial" w:hAnsi="Arial" w:cs="Arial"/>
          <w:sz w:val="24"/>
          <w:szCs w:val="24"/>
        </w:rPr>
        <w:t xml:space="preserve">just </w:t>
      </w:r>
      <w:r w:rsidR="00902E8D">
        <w:rPr>
          <w:rFonts w:ascii="Arial" w:hAnsi="Arial" w:cs="Arial"/>
          <w:sz w:val="24"/>
          <w:szCs w:val="24"/>
        </w:rPr>
        <w:t>using</w:t>
      </w:r>
      <w:r w:rsidRPr="00622672">
        <w:rPr>
          <w:rFonts w:ascii="Arial" w:hAnsi="Arial" w:cs="Arial"/>
          <w:sz w:val="24"/>
          <w:szCs w:val="24"/>
        </w:rPr>
        <w:t xml:space="preserve"> books. They will be given time to develop their speaking and listening skills and to become confident in their reading and writing abilities.</w:t>
      </w:r>
    </w:p>
    <w:p w14:paraId="57FC7B45" w14:textId="29CE12B6" w:rsidR="002435AD" w:rsidRDefault="002435AD" w:rsidP="001526A5">
      <w:pPr>
        <w:spacing w:line="360" w:lineRule="auto"/>
        <w:jc w:val="both"/>
        <w:rPr>
          <w:rFonts w:ascii="Arial" w:hAnsi="Arial" w:cs="Arial"/>
          <w:sz w:val="24"/>
          <w:szCs w:val="24"/>
        </w:rPr>
      </w:pPr>
      <w:r>
        <w:rPr>
          <w:rFonts w:ascii="Arial" w:hAnsi="Arial" w:cs="Arial"/>
          <w:sz w:val="24"/>
          <w:szCs w:val="24"/>
        </w:rPr>
        <w:t xml:space="preserve">The independent body, Estyn, (2011) </w:t>
      </w:r>
      <w:r w:rsidR="0059761F">
        <w:rPr>
          <w:rFonts w:ascii="Arial" w:hAnsi="Arial" w:cs="Arial"/>
          <w:sz w:val="24"/>
          <w:szCs w:val="24"/>
        </w:rPr>
        <w:t xml:space="preserve">and Donaldson, (2015) </w:t>
      </w:r>
      <w:r>
        <w:rPr>
          <w:rFonts w:ascii="Arial" w:hAnsi="Arial" w:cs="Arial"/>
          <w:sz w:val="24"/>
          <w:szCs w:val="24"/>
        </w:rPr>
        <w:t>acknowledged that many practitioners made better use of the outdoors environment</w:t>
      </w:r>
      <w:r w:rsidR="0059761F">
        <w:rPr>
          <w:rFonts w:ascii="Arial" w:hAnsi="Arial" w:cs="Arial"/>
          <w:sz w:val="24"/>
          <w:szCs w:val="24"/>
        </w:rPr>
        <w:t xml:space="preserve">. Children’s reading, writing, welsh language, creativity and information technology were not being developed and </w:t>
      </w:r>
      <w:r w:rsidR="002C7797">
        <w:rPr>
          <w:rFonts w:ascii="Arial" w:hAnsi="Arial" w:cs="Arial"/>
          <w:sz w:val="24"/>
          <w:szCs w:val="24"/>
        </w:rPr>
        <w:t>implemented</w:t>
      </w:r>
      <w:r w:rsidR="0059761F">
        <w:rPr>
          <w:rFonts w:ascii="Arial" w:hAnsi="Arial" w:cs="Arial"/>
          <w:sz w:val="24"/>
          <w:szCs w:val="24"/>
        </w:rPr>
        <w:t xml:space="preserve"> enough within the outdoor environment. </w:t>
      </w:r>
    </w:p>
    <w:p w14:paraId="6F49CD7B" w14:textId="1DAEC801" w:rsidR="00A32157" w:rsidRDefault="00074645" w:rsidP="001526A5">
      <w:pPr>
        <w:spacing w:line="360" w:lineRule="auto"/>
        <w:jc w:val="both"/>
        <w:rPr>
          <w:rFonts w:ascii="Arial" w:hAnsi="Arial" w:cs="Arial"/>
          <w:sz w:val="24"/>
          <w:szCs w:val="24"/>
        </w:rPr>
      </w:pPr>
      <w:r>
        <w:rPr>
          <w:rFonts w:ascii="Arial" w:hAnsi="Arial" w:cs="Arial"/>
          <w:sz w:val="24"/>
          <w:szCs w:val="24"/>
        </w:rPr>
        <w:t xml:space="preserve">However, (Humberstone and Stan, 2011) states that some </w:t>
      </w:r>
      <w:r w:rsidR="00A32157">
        <w:rPr>
          <w:rFonts w:ascii="Arial" w:hAnsi="Arial" w:cs="Arial"/>
          <w:sz w:val="24"/>
          <w:szCs w:val="24"/>
        </w:rPr>
        <w:t xml:space="preserve">Early Years practitioners may have their own personal perceptions regarding play and learning within the use of the outdoors. Some practitioners who have an </w:t>
      </w:r>
      <w:r>
        <w:rPr>
          <w:rFonts w:ascii="Arial" w:hAnsi="Arial" w:cs="Arial"/>
          <w:sz w:val="24"/>
          <w:szCs w:val="24"/>
        </w:rPr>
        <w:t xml:space="preserve">arrogance of authority may have a negative attitude towards learning as they may be less likely to embrace a pedagogy that can recognise learning from a child’s viewpoint and see any value in the outdoor learning. </w:t>
      </w:r>
    </w:p>
    <w:p w14:paraId="40CBC082" w14:textId="38B0D0B8" w:rsidR="00F764F2" w:rsidRDefault="00F764F2" w:rsidP="001526A5">
      <w:pPr>
        <w:spacing w:line="360" w:lineRule="auto"/>
        <w:jc w:val="both"/>
        <w:rPr>
          <w:rFonts w:ascii="Arial" w:hAnsi="Arial" w:cs="Arial"/>
          <w:sz w:val="24"/>
          <w:szCs w:val="24"/>
        </w:rPr>
      </w:pPr>
      <w:r>
        <w:rPr>
          <w:rFonts w:ascii="Arial" w:hAnsi="Arial" w:cs="Arial"/>
          <w:sz w:val="24"/>
          <w:szCs w:val="24"/>
        </w:rPr>
        <w:t>The Welsh Government, (20</w:t>
      </w:r>
      <w:r w:rsidR="007C4754">
        <w:rPr>
          <w:rFonts w:ascii="Arial" w:hAnsi="Arial" w:cs="Arial"/>
          <w:sz w:val="24"/>
          <w:szCs w:val="24"/>
        </w:rPr>
        <w:t>1</w:t>
      </w:r>
      <w:r>
        <w:rPr>
          <w:rFonts w:ascii="Arial" w:hAnsi="Arial" w:cs="Arial"/>
          <w:sz w:val="24"/>
          <w:szCs w:val="24"/>
        </w:rPr>
        <w:t>8) says p</w:t>
      </w:r>
      <w:r w:rsidRPr="00F764F2">
        <w:rPr>
          <w:rFonts w:ascii="Arial" w:hAnsi="Arial" w:cs="Arial"/>
          <w:sz w:val="24"/>
          <w:szCs w:val="24"/>
        </w:rPr>
        <w:t xml:space="preserve">lay is one of the main ways in which children learn. </w:t>
      </w:r>
      <w:r>
        <w:rPr>
          <w:rFonts w:ascii="Arial" w:hAnsi="Arial" w:cs="Arial"/>
          <w:sz w:val="24"/>
          <w:szCs w:val="24"/>
        </w:rPr>
        <w:t>They</w:t>
      </w:r>
      <w:r w:rsidRPr="00F764F2">
        <w:rPr>
          <w:rFonts w:ascii="Arial" w:hAnsi="Arial" w:cs="Arial"/>
          <w:sz w:val="24"/>
          <w:szCs w:val="24"/>
        </w:rPr>
        <w:t xml:space="preserve"> recognise the</w:t>
      </w:r>
      <w:r>
        <w:rPr>
          <w:rFonts w:ascii="Arial" w:hAnsi="Arial" w:cs="Arial"/>
          <w:sz w:val="24"/>
          <w:szCs w:val="24"/>
        </w:rPr>
        <w:t xml:space="preserve"> </w:t>
      </w:r>
      <w:r w:rsidRPr="00F764F2">
        <w:rPr>
          <w:rFonts w:ascii="Arial" w:hAnsi="Arial" w:cs="Arial"/>
          <w:sz w:val="24"/>
          <w:szCs w:val="24"/>
        </w:rPr>
        <w:t>importance of play in children’s lives</w:t>
      </w:r>
      <w:r>
        <w:rPr>
          <w:rFonts w:ascii="Arial" w:hAnsi="Arial" w:cs="Arial"/>
          <w:sz w:val="24"/>
          <w:szCs w:val="24"/>
        </w:rPr>
        <w:t>.</w:t>
      </w:r>
      <w:r w:rsidRPr="00F764F2">
        <w:rPr>
          <w:rFonts w:ascii="Arial" w:hAnsi="Arial" w:cs="Arial"/>
          <w:sz w:val="24"/>
          <w:szCs w:val="24"/>
        </w:rPr>
        <w:t xml:space="preserve"> ‘The Welsh Government places</w:t>
      </w:r>
      <w:r>
        <w:rPr>
          <w:rFonts w:ascii="Arial" w:hAnsi="Arial" w:cs="Arial"/>
          <w:sz w:val="24"/>
          <w:szCs w:val="24"/>
        </w:rPr>
        <w:t xml:space="preserve"> </w:t>
      </w:r>
      <w:r w:rsidRPr="00F764F2">
        <w:rPr>
          <w:rFonts w:ascii="Arial" w:hAnsi="Arial" w:cs="Arial"/>
          <w:sz w:val="24"/>
          <w:szCs w:val="24"/>
        </w:rPr>
        <w:t>great value on play and its importance in the lives of children in our</w:t>
      </w:r>
      <w:r>
        <w:rPr>
          <w:rFonts w:ascii="Arial" w:hAnsi="Arial" w:cs="Arial"/>
          <w:sz w:val="24"/>
          <w:szCs w:val="24"/>
        </w:rPr>
        <w:t xml:space="preserve"> </w:t>
      </w:r>
      <w:r w:rsidRPr="00F764F2">
        <w:rPr>
          <w:rFonts w:ascii="Arial" w:hAnsi="Arial" w:cs="Arial"/>
          <w:sz w:val="24"/>
          <w:szCs w:val="24"/>
        </w:rPr>
        <w:t>societ</w:t>
      </w:r>
      <w:r w:rsidR="007C4754">
        <w:rPr>
          <w:rFonts w:ascii="Arial" w:hAnsi="Arial" w:cs="Arial"/>
          <w:sz w:val="24"/>
          <w:szCs w:val="24"/>
        </w:rPr>
        <w:t xml:space="preserve">y. </w:t>
      </w:r>
      <w:r>
        <w:rPr>
          <w:rFonts w:ascii="Arial" w:hAnsi="Arial" w:cs="Arial"/>
          <w:sz w:val="24"/>
          <w:szCs w:val="24"/>
        </w:rPr>
        <w:t>They</w:t>
      </w:r>
      <w:r w:rsidRPr="00F764F2">
        <w:rPr>
          <w:rFonts w:ascii="Arial" w:hAnsi="Arial" w:cs="Arial"/>
          <w:sz w:val="24"/>
          <w:szCs w:val="24"/>
        </w:rPr>
        <w:t xml:space="preserve"> also believe that play is essential for the growth in children’s</w:t>
      </w:r>
      <w:r>
        <w:rPr>
          <w:rFonts w:ascii="Arial" w:hAnsi="Arial" w:cs="Arial"/>
          <w:sz w:val="24"/>
          <w:szCs w:val="24"/>
        </w:rPr>
        <w:t xml:space="preserve"> </w:t>
      </w:r>
      <w:r w:rsidRPr="00F764F2">
        <w:rPr>
          <w:rFonts w:ascii="Arial" w:hAnsi="Arial" w:cs="Arial"/>
          <w:sz w:val="24"/>
          <w:szCs w:val="24"/>
        </w:rPr>
        <w:t>cognitive; physical; social and emotional development.’</w:t>
      </w:r>
    </w:p>
    <w:p w14:paraId="7243FB42" w14:textId="02AFDEB7" w:rsidR="007A358A" w:rsidRDefault="007A358A" w:rsidP="001526A5">
      <w:pPr>
        <w:spacing w:line="360" w:lineRule="auto"/>
        <w:jc w:val="both"/>
        <w:rPr>
          <w:rFonts w:ascii="Arial" w:hAnsi="Arial" w:cs="Arial"/>
          <w:sz w:val="24"/>
          <w:szCs w:val="24"/>
        </w:rPr>
      </w:pPr>
      <w:r>
        <w:rPr>
          <w:rFonts w:ascii="Arial" w:hAnsi="Arial" w:cs="Arial"/>
          <w:sz w:val="24"/>
          <w:szCs w:val="24"/>
        </w:rPr>
        <w:t xml:space="preserve">Another challenge for implementing </w:t>
      </w:r>
      <w:r w:rsidR="00B164D2">
        <w:rPr>
          <w:rFonts w:ascii="Arial" w:hAnsi="Arial" w:cs="Arial"/>
          <w:sz w:val="24"/>
          <w:szCs w:val="24"/>
        </w:rPr>
        <w:t xml:space="preserve">the curriculum according to Knight, (2011) and Glazzard, (2014) that there is a lack of specialised training in Wales for practitioners within the Foundation Phase, including Senior Management and this has led to ineffective learning environments.  </w:t>
      </w:r>
    </w:p>
    <w:p w14:paraId="55F5498F" w14:textId="4D8A3184" w:rsidR="00482F1F" w:rsidRDefault="00482F1F" w:rsidP="001526A5">
      <w:pPr>
        <w:spacing w:line="360" w:lineRule="auto"/>
        <w:jc w:val="both"/>
        <w:rPr>
          <w:rFonts w:ascii="Arial" w:hAnsi="Arial" w:cs="Arial"/>
          <w:sz w:val="24"/>
          <w:szCs w:val="24"/>
        </w:rPr>
      </w:pPr>
      <w:r>
        <w:rPr>
          <w:rFonts w:ascii="Arial" w:hAnsi="Arial" w:cs="Arial"/>
          <w:sz w:val="24"/>
          <w:szCs w:val="24"/>
        </w:rPr>
        <w:lastRenderedPageBreak/>
        <w:t>However, when practitioners were asked what made it difficult to assess children in the outdoors, they identified a few things, such as, staff attitude and experience, use of appropriate resources, the degree of risk involved, weather conditions,</w:t>
      </w:r>
      <w:r w:rsidR="00F5635A">
        <w:rPr>
          <w:rFonts w:ascii="Arial" w:hAnsi="Arial" w:cs="Arial"/>
          <w:sz w:val="24"/>
          <w:szCs w:val="24"/>
        </w:rPr>
        <w:t xml:space="preserve"> </w:t>
      </w:r>
      <w:r>
        <w:rPr>
          <w:rFonts w:ascii="Arial" w:hAnsi="Arial" w:cs="Arial"/>
          <w:sz w:val="24"/>
          <w:szCs w:val="24"/>
        </w:rPr>
        <w:t xml:space="preserve">staffing ratios, and changes to curriculum policy which emphasise the formal assessment of children. (Davies and Hamilton, 2018). </w:t>
      </w:r>
    </w:p>
    <w:p w14:paraId="499A78E8" w14:textId="0E1F46E1" w:rsidR="007271F8" w:rsidRDefault="002738B3" w:rsidP="001526A5">
      <w:pPr>
        <w:spacing w:line="360" w:lineRule="auto"/>
        <w:jc w:val="both"/>
        <w:rPr>
          <w:rFonts w:ascii="Arial" w:hAnsi="Arial" w:cs="Arial"/>
          <w:sz w:val="24"/>
          <w:szCs w:val="24"/>
        </w:rPr>
      </w:pPr>
      <w:r>
        <w:rPr>
          <w:rFonts w:ascii="Arial" w:hAnsi="Arial" w:cs="Arial"/>
          <w:sz w:val="24"/>
          <w:szCs w:val="24"/>
        </w:rPr>
        <w:t xml:space="preserve">One of the major concerns was the allocation of the funding </w:t>
      </w:r>
      <w:r w:rsidR="007271F8">
        <w:rPr>
          <w:rFonts w:ascii="Arial" w:hAnsi="Arial" w:cs="Arial"/>
          <w:sz w:val="24"/>
          <w:szCs w:val="24"/>
        </w:rPr>
        <w:t>with regards to implementation within the Foundation Phase. The Welsh Government, (2015b) stated 46% of practitioners in the funded non maintained settings and 43% of school head teachers said that funding for the Foundation Phase had not been adequate.</w:t>
      </w:r>
    </w:p>
    <w:p w14:paraId="7124C4B7" w14:textId="53138334" w:rsidR="00B5620E" w:rsidRDefault="002B3F65" w:rsidP="001526A5">
      <w:pPr>
        <w:spacing w:line="360" w:lineRule="auto"/>
        <w:jc w:val="both"/>
        <w:rPr>
          <w:rFonts w:ascii="Arial" w:hAnsi="Arial" w:cs="Arial"/>
          <w:sz w:val="24"/>
          <w:szCs w:val="24"/>
        </w:rPr>
      </w:pPr>
      <w:r>
        <w:rPr>
          <w:rFonts w:ascii="Arial" w:hAnsi="Arial" w:cs="Arial"/>
          <w:sz w:val="24"/>
          <w:szCs w:val="24"/>
        </w:rPr>
        <w:t>The Foundation Phase was developed by The Welsh Government, (2018) based on several early years theoretical contexts including Piaget (as cited in Pentagon, 2018)</w:t>
      </w:r>
      <w:r w:rsidR="00D70805">
        <w:rPr>
          <w:rFonts w:ascii="Arial" w:hAnsi="Arial" w:cs="Arial"/>
          <w:sz w:val="24"/>
          <w:szCs w:val="24"/>
        </w:rPr>
        <w:t xml:space="preserve"> who viewed play as integral to the development of intelligence in children. Piaget theory of play argues that as the child matures, their environment and play should encourage further cognitive and language development. </w:t>
      </w:r>
      <w:r w:rsidR="00D654F7">
        <w:rPr>
          <w:rFonts w:ascii="Arial" w:hAnsi="Arial" w:cs="Arial"/>
          <w:sz w:val="24"/>
          <w:szCs w:val="24"/>
        </w:rPr>
        <w:t xml:space="preserve">Therefore, play can help children to develop and extend their language and communication skills. (Early Years Careers, 2017). Piaget, (as cited in Pentagon Play, 2018) stated that play allows them to creative, </w:t>
      </w:r>
      <w:r w:rsidR="00314C0E">
        <w:rPr>
          <w:rFonts w:ascii="Arial" w:hAnsi="Arial" w:cs="Arial"/>
          <w:sz w:val="24"/>
          <w:szCs w:val="24"/>
        </w:rPr>
        <w:t>to investigate and explore different materials, and gives them opportunities to experiment and predict outcomes.</w:t>
      </w:r>
      <w:r w:rsidR="00DE2852">
        <w:rPr>
          <w:rFonts w:ascii="Arial" w:hAnsi="Arial" w:cs="Arial"/>
          <w:sz w:val="24"/>
          <w:szCs w:val="24"/>
        </w:rPr>
        <w:t xml:space="preserve"> Play can also help children to develop their confidence, self-motivation and control of their thoughts and actions.</w:t>
      </w:r>
    </w:p>
    <w:p w14:paraId="2E9D4D1D" w14:textId="5BA2D9C0" w:rsidR="001770DB" w:rsidRDefault="001770DB" w:rsidP="001526A5">
      <w:pPr>
        <w:spacing w:line="360" w:lineRule="auto"/>
        <w:jc w:val="both"/>
        <w:rPr>
          <w:rFonts w:ascii="Arial" w:hAnsi="Arial" w:cs="Arial"/>
          <w:sz w:val="24"/>
          <w:szCs w:val="24"/>
        </w:rPr>
      </w:pPr>
      <w:r>
        <w:rPr>
          <w:rFonts w:ascii="Arial" w:hAnsi="Arial" w:cs="Arial"/>
          <w:sz w:val="24"/>
          <w:szCs w:val="24"/>
        </w:rPr>
        <w:t xml:space="preserve">Vygotsky, (1978, as cited in Pentagon Play, 2018a) states that children’s cognitive development happens from social interaction and guided learning from piers and knowledgeable others, a zone of proximal development. </w:t>
      </w:r>
      <w:r w:rsidR="00F72CBB">
        <w:rPr>
          <w:rFonts w:ascii="Arial" w:hAnsi="Arial" w:cs="Arial"/>
          <w:sz w:val="24"/>
          <w:szCs w:val="24"/>
        </w:rPr>
        <w:t>Vygotsky also stated that the environment surrounding children will influence how they see things and think about things and adults have an important part to play alongside children’s learning and development.</w:t>
      </w:r>
    </w:p>
    <w:p w14:paraId="1188909E" w14:textId="7534F8C1" w:rsidR="00F72CBB" w:rsidRDefault="00DF0CFE" w:rsidP="001526A5">
      <w:pPr>
        <w:spacing w:line="360" w:lineRule="auto"/>
        <w:jc w:val="both"/>
        <w:rPr>
          <w:rFonts w:ascii="Arial" w:hAnsi="Arial" w:cs="Arial"/>
          <w:sz w:val="24"/>
          <w:szCs w:val="24"/>
        </w:rPr>
      </w:pPr>
      <w:r>
        <w:rPr>
          <w:rFonts w:ascii="Arial" w:hAnsi="Arial" w:cs="Arial"/>
          <w:sz w:val="24"/>
          <w:szCs w:val="24"/>
        </w:rPr>
        <w:t>In contrast to Vygotsky, Piaget maintains that cognitive development in children comes from independent exploring in which children construct knowledge of their own and Piaget believed children would only learn when they are ready. (getrevising, 2017).</w:t>
      </w:r>
    </w:p>
    <w:p w14:paraId="0C37F316" w14:textId="7C7CB844" w:rsidR="00D029CE" w:rsidRDefault="00D029CE" w:rsidP="001526A5">
      <w:pPr>
        <w:spacing w:line="360" w:lineRule="auto"/>
        <w:jc w:val="both"/>
        <w:rPr>
          <w:rFonts w:ascii="Arial" w:hAnsi="Arial" w:cs="Arial"/>
          <w:sz w:val="24"/>
          <w:szCs w:val="24"/>
        </w:rPr>
      </w:pPr>
      <w:r>
        <w:rPr>
          <w:rFonts w:ascii="Arial" w:hAnsi="Arial" w:cs="Arial"/>
          <w:sz w:val="24"/>
          <w:szCs w:val="24"/>
        </w:rPr>
        <w:t xml:space="preserve">According to Play Schemes, (2019) Experiential play within education also allows children to test their abilities, use initiative, take risks, and make mistakes without fear or failure. </w:t>
      </w:r>
      <w:r w:rsidR="007D0593">
        <w:rPr>
          <w:rFonts w:ascii="Arial" w:hAnsi="Arial" w:cs="Arial"/>
          <w:sz w:val="24"/>
          <w:szCs w:val="24"/>
        </w:rPr>
        <w:t>It is through plat that children learn the skills of negotiation and the art of forming relationships with their peers.</w:t>
      </w:r>
    </w:p>
    <w:p w14:paraId="3007D5C6" w14:textId="2F1DEE96" w:rsidR="00BF7D97" w:rsidRDefault="00063B20" w:rsidP="001526A5">
      <w:pPr>
        <w:spacing w:line="360" w:lineRule="auto"/>
        <w:jc w:val="both"/>
        <w:rPr>
          <w:rFonts w:ascii="Arial" w:hAnsi="Arial" w:cs="Arial"/>
          <w:sz w:val="24"/>
          <w:szCs w:val="24"/>
        </w:rPr>
      </w:pPr>
      <w:r>
        <w:rPr>
          <w:rFonts w:ascii="Arial" w:hAnsi="Arial" w:cs="Arial"/>
          <w:sz w:val="24"/>
          <w:szCs w:val="24"/>
        </w:rPr>
        <w:lastRenderedPageBreak/>
        <w:t xml:space="preserve">Froebelle and the Scandinavian approach of outdoor play was given a high status in the Foundation Phase. (Waters, 2016). However, the focus on a </w:t>
      </w:r>
      <w:r w:rsidR="005B5469">
        <w:rPr>
          <w:rFonts w:ascii="Arial" w:hAnsi="Arial" w:cs="Arial"/>
          <w:sz w:val="24"/>
          <w:szCs w:val="24"/>
        </w:rPr>
        <w:t>play-based</w:t>
      </w:r>
      <w:r>
        <w:rPr>
          <w:rFonts w:ascii="Arial" w:hAnsi="Arial" w:cs="Arial"/>
          <w:sz w:val="24"/>
          <w:szCs w:val="24"/>
        </w:rPr>
        <w:t xml:space="preserve"> curriculum was also a challenge for some settings and practitioners. </w:t>
      </w:r>
      <w:r w:rsidR="005B5469">
        <w:rPr>
          <w:rFonts w:ascii="Arial" w:hAnsi="Arial" w:cs="Arial"/>
          <w:sz w:val="24"/>
          <w:szCs w:val="24"/>
        </w:rPr>
        <w:t>(Welsh Government, 2015c).</w:t>
      </w:r>
      <w:r w:rsidR="007D4BB4">
        <w:rPr>
          <w:rFonts w:ascii="Arial" w:hAnsi="Arial" w:cs="Arial"/>
          <w:sz w:val="24"/>
          <w:szCs w:val="24"/>
        </w:rPr>
        <w:t xml:space="preserve"> For example, Waters, (2015) suggests that training gives practitioners consistent information on what a play-based curriculum is, but training did not always happen. </w:t>
      </w:r>
      <w:r w:rsidR="00BF7D97">
        <w:rPr>
          <w:rFonts w:ascii="Arial" w:hAnsi="Arial" w:cs="Arial"/>
          <w:sz w:val="24"/>
          <w:szCs w:val="24"/>
        </w:rPr>
        <w:t xml:space="preserve">Therefore, how play-based could be interpreted </w:t>
      </w:r>
      <w:r w:rsidR="00EB4E78">
        <w:rPr>
          <w:rFonts w:ascii="Arial" w:hAnsi="Arial" w:cs="Arial"/>
          <w:sz w:val="24"/>
          <w:szCs w:val="24"/>
        </w:rPr>
        <w:t xml:space="preserve">very </w:t>
      </w:r>
      <w:r w:rsidR="00BF7D97">
        <w:rPr>
          <w:rFonts w:ascii="Arial" w:hAnsi="Arial" w:cs="Arial"/>
          <w:sz w:val="24"/>
          <w:szCs w:val="24"/>
        </w:rPr>
        <w:t>differently between practitioners.</w:t>
      </w:r>
    </w:p>
    <w:p w14:paraId="57B5FB6B" w14:textId="481BCD2C" w:rsidR="00063B20" w:rsidRDefault="00BF7D97" w:rsidP="001526A5">
      <w:pPr>
        <w:spacing w:line="360" w:lineRule="auto"/>
        <w:jc w:val="both"/>
        <w:rPr>
          <w:rFonts w:ascii="Arial" w:hAnsi="Arial" w:cs="Arial"/>
          <w:sz w:val="24"/>
          <w:szCs w:val="24"/>
        </w:rPr>
      </w:pPr>
      <w:r>
        <w:rPr>
          <w:rFonts w:ascii="Arial" w:hAnsi="Arial" w:cs="Arial"/>
          <w:sz w:val="24"/>
          <w:szCs w:val="24"/>
        </w:rPr>
        <w:t>Also, Taylor et al., (2015) suggests that developing a play-based curriculum</w:t>
      </w:r>
      <w:r w:rsidR="002878A2">
        <w:rPr>
          <w:rFonts w:ascii="Arial" w:hAnsi="Arial" w:cs="Arial"/>
          <w:sz w:val="24"/>
          <w:szCs w:val="24"/>
        </w:rPr>
        <w:t xml:space="preserve"> for children at the end of yea</w:t>
      </w:r>
      <w:r>
        <w:rPr>
          <w:rFonts w:ascii="Arial" w:hAnsi="Arial" w:cs="Arial"/>
          <w:sz w:val="24"/>
          <w:szCs w:val="24"/>
        </w:rPr>
        <w:t>r 2</w:t>
      </w:r>
      <w:r w:rsidR="002878A2">
        <w:rPr>
          <w:rFonts w:ascii="Arial" w:hAnsi="Arial" w:cs="Arial"/>
          <w:sz w:val="24"/>
          <w:szCs w:val="24"/>
        </w:rPr>
        <w:t xml:space="preserve"> would be a positive change, however,</w:t>
      </w:r>
      <w:r>
        <w:rPr>
          <w:rFonts w:ascii="Arial" w:hAnsi="Arial" w:cs="Arial"/>
          <w:sz w:val="24"/>
          <w:szCs w:val="24"/>
        </w:rPr>
        <w:t xml:space="preserve">  the Government still focuses on standardisation test and th</w:t>
      </w:r>
      <w:r w:rsidR="002878A2">
        <w:rPr>
          <w:rFonts w:ascii="Arial" w:hAnsi="Arial" w:cs="Arial"/>
          <w:sz w:val="24"/>
          <w:szCs w:val="24"/>
        </w:rPr>
        <w:t>is</w:t>
      </w:r>
      <w:r>
        <w:rPr>
          <w:rFonts w:ascii="Arial" w:hAnsi="Arial" w:cs="Arial"/>
          <w:sz w:val="24"/>
          <w:szCs w:val="24"/>
        </w:rPr>
        <w:t xml:space="preserve"> creates </w:t>
      </w:r>
      <w:r w:rsidR="002878A2">
        <w:rPr>
          <w:rFonts w:ascii="Arial" w:hAnsi="Arial" w:cs="Arial"/>
          <w:sz w:val="24"/>
          <w:szCs w:val="24"/>
        </w:rPr>
        <w:t>confusion for all involved within the foundation phase of the early years.</w:t>
      </w:r>
      <w:r>
        <w:rPr>
          <w:rFonts w:ascii="Arial" w:hAnsi="Arial" w:cs="Arial"/>
          <w:sz w:val="24"/>
          <w:szCs w:val="24"/>
        </w:rPr>
        <w:t xml:space="preserve"> </w:t>
      </w:r>
    </w:p>
    <w:p w14:paraId="0F338844" w14:textId="77777777" w:rsidR="00207681" w:rsidRDefault="007D31DE" w:rsidP="001526A5">
      <w:pPr>
        <w:spacing w:line="360" w:lineRule="auto"/>
        <w:jc w:val="both"/>
        <w:rPr>
          <w:rFonts w:ascii="Arial" w:hAnsi="Arial" w:cs="Arial"/>
          <w:sz w:val="24"/>
          <w:szCs w:val="24"/>
        </w:rPr>
      </w:pPr>
      <w:r>
        <w:rPr>
          <w:rFonts w:ascii="Arial" w:hAnsi="Arial" w:cs="Arial"/>
          <w:sz w:val="24"/>
          <w:szCs w:val="24"/>
        </w:rPr>
        <w:t>Welsh Government, (2015d) highlighted this with evidence that play-based learning decreases in year 1 and 2 in some settings.</w:t>
      </w:r>
      <w:r w:rsidR="00207681">
        <w:rPr>
          <w:rFonts w:ascii="Arial" w:hAnsi="Arial" w:cs="Arial"/>
          <w:sz w:val="24"/>
          <w:szCs w:val="24"/>
        </w:rPr>
        <w:t xml:space="preserve"> </w:t>
      </w:r>
    </w:p>
    <w:p w14:paraId="15F0405F" w14:textId="4DADDF31" w:rsidR="00261DE9" w:rsidRDefault="00207681" w:rsidP="001526A5">
      <w:pPr>
        <w:spacing w:line="360" w:lineRule="auto"/>
        <w:jc w:val="both"/>
        <w:rPr>
          <w:rFonts w:ascii="Arial" w:hAnsi="Arial" w:cs="Arial"/>
          <w:sz w:val="24"/>
          <w:szCs w:val="24"/>
        </w:rPr>
      </w:pPr>
      <w:r>
        <w:rPr>
          <w:rFonts w:ascii="Arial" w:hAnsi="Arial" w:cs="Arial"/>
          <w:sz w:val="24"/>
          <w:szCs w:val="24"/>
        </w:rPr>
        <w:t>The Welsh Government are now introducing the Successful Futures Curriculum, based on the new Donaldson</w:t>
      </w:r>
      <w:r w:rsidR="00807D72">
        <w:rPr>
          <w:rFonts w:ascii="Arial" w:hAnsi="Arial" w:cs="Arial"/>
          <w:sz w:val="24"/>
          <w:szCs w:val="24"/>
        </w:rPr>
        <w:t xml:space="preserve"> R</w:t>
      </w:r>
      <w:r>
        <w:rPr>
          <w:rFonts w:ascii="Arial" w:hAnsi="Arial" w:cs="Arial"/>
          <w:sz w:val="24"/>
          <w:szCs w:val="24"/>
        </w:rPr>
        <w:t>eport</w:t>
      </w:r>
      <w:r w:rsidR="00807D72">
        <w:rPr>
          <w:rFonts w:ascii="Arial" w:hAnsi="Arial" w:cs="Arial"/>
          <w:sz w:val="24"/>
          <w:szCs w:val="24"/>
        </w:rPr>
        <w:t>, (2015).</w:t>
      </w:r>
      <w:r>
        <w:rPr>
          <w:rFonts w:ascii="Arial" w:hAnsi="Arial" w:cs="Arial"/>
          <w:sz w:val="24"/>
          <w:szCs w:val="24"/>
        </w:rPr>
        <w:t xml:space="preserve"> </w:t>
      </w:r>
      <w:r w:rsidR="009071A7">
        <w:rPr>
          <w:rFonts w:ascii="Arial" w:hAnsi="Arial" w:cs="Arial"/>
          <w:sz w:val="24"/>
          <w:szCs w:val="24"/>
        </w:rPr>
        <w:t xml:space="preserve">This report says the implementation of the new </w:t>
      </w:r>
      <w:r w:rsidR="000F51FA">
        <w:rPr>
          <w:rFonts w:ascii="Arial" w:hAnsi="Arial" w:cs="Arial"/>
          <w:sz w:val="24"/>
          <w:szCs w:val="24"/>
        </w:rPr>
        <w:t xml:space="preserve">2022 </w:t>
      </w:r>
      <w:r w:rsidR="009071A7">
        <w:rPr>
          <w:rFonts w:ascii="Arial" w:hAnsi="Arial" w:cs="Arial"/>
          <w:sz w:val="24"/>
          <w:szCs w:val="24"/>
        </w:rPr>
        <w:t>curriculum and the Foundation Phase will be offered in three key parts.</w:t>
      </w:r>
      <w:r w:rsidR="000F51FA">
        <w:rPr>
          <w:rFonts w:ascii="Arial" w:hAnsi="Arial" w:cs="Arial"/>
          <w:sz w:val="24"/>
          <w:szCs w:val="24"/>
        </w:rPr>
        <w:t xml:space="preserve"> Firstly there will be changes to the training required to improve teaching and learning environments, the second section will focus on the changes within the curriculum and to guide all involved to adapt to the new curriculum, and thirdly, to concentrate on the learning impact on pupils and to support and guide the challenges the pupils may face. </w:t>
      </w:r>
    </w:p>
    <w:p w14:paraId="22583C82" w14:textId="6AD25E36" w:rsidR="00261DE9" w:rsidRDefault="00261DE9" w:rsidP="001526A5">
      <w:pPr>
        <w:spacing w:line="360" w:lineRule="auto"/>
        <w:jc w:val="both"/>
        <w:rPr>
          <w:rFonts w:ascii="Arial" w:hAnsi="Arial" w:cs="Arial"/>
          <w:sz w:val="24"/>
          <w:szCs w:val="24"/>
        </w:rPr>
      </w:pPr>
      <w:r>
        <w:rPr>
          <w:rFonts w:ascii="Arial" w:hAnsi="Arial" w:cs="Arial"/>
          <w:sz w:val="24"/>
          <w:szCs w:val="24"/>
        </w:rPr>
        <w:t xml:space="preserve">Due to some of the challenges faced by the current Foundation Phase </w:t>
      </w:r>
      <w:r w:rsidR="002E4D65">
        <w:rPr>
          <w:rFonts w:ascii="Arial" w:hAnsi="Arial" w:cs="Arial"/>
          <w:sz w:val="24"/>
          <w:szCs w:val="24"/>
        </w:rPr>
        <w:t>in terms of consistency and delivering a play based curriculum and the research carried out by the Foundation Phase stocktake, it was the Welsh Government, (2015e) which highlighted the significance of having highly trained staff in order to implement the three new key parts.</w:t>
      </w:r>
    </w:p>
    <w:p w14:paraId="23753548" w14:textId="3A694EB2" w:rsidR="00BB23DC" w:rsidRDefault="002321D7" w:rsidP="001526A5">
      <w:pPr>
        <w:spacing w:line="360" w:lineRule="auto"/>
        <w:jc w:val="both"/>
        <w:rPr>
          <w:rFonts w:ascii="Arial" w:hAnsi="Arial" w:cs="Arial"/>
          <w:sz w:val="24"/>
          <w:szCs w:val="24"/>
        </w:rPr>
      </w:pPr>
      <w:r>
        <w:rPr>
          <w:rFonts w:ascii="Arial" w:hAnsi="Arial" w:cs="Arial"/>
          <w:sz w:val="24"/>
          <w:szCs w:val="24"/>
        </w:rPr>
        <w:t>As Greenfield’s School comments:</w:t>
      </w:r>
    </w:p>
    <w:p w14:paraId="74FCE74A" w14:textId="108631D1" w:rsidR="002321D7" w:rsidRDefault="00A75F21" w:rsidP="00400103">
      <w:pPr>
        <w:spacing w:line="360" w:lineRule="auto"/>
        <w:rPr>
          <w:rFonts w:ascii="Arial" w:hAnsi="Arial" w:cs="Arial"/>
          <w:sz w:val="24"/>
          <w:szCs w:val="24"/>
        </w:rPr>
      </w:pPr>
      <w:r>
        <w:rPr>
          <w:rFonts w:ascii="Arial" w:hAnsi="Arial" w:cs="Arial"/>
          <w:sz w:val="24"/>
          <w:szCs w:val="24"/>
        </w:rPr>
        <w:t>The Foundation Phase places great emphasis on children learning by doing. Young children will be given more opportunities to gain first-hand experiences through play and an active involvement rather than having to use books to discover. (Greenfield Primary School, 2014).</w:t>
      </w:r>
    </w:p>
    <w:p w14:paraId="0731E849" w14:textId="5775EFCB" w:rsidR="00934525" w:rsidRDefault="00934525" w:rsidP="001526A5">
      <w:pPr>
        <w:spacing w:line="360" w:lineRule="auto"/>
        <w:jc w:val="both"/>
        <w:rPr>
          <w:rFonts w:ascii="Arial" w:hAnsi="Arial" w:cs="Arial"/>
          <w:sz w:val="24"/>
          <w:szCs w:val="24"/>
        </w:rPr>
      </w:pPr>
      <w:r>
        <w:rPr>
          <w:rFonts w:ascii="Arial" w:hAnsi="Arial" w:cs="Arial"/>
          <w:sz w:val="24"/>
          <w:szCs w:val="24"/>
        </w:rPr>
        <w:lastRenderedPageBreak/>
        <w:t>Welsh Assembly Government, (2009) states children will be given time to develop their speaking and listening skills and to become confident in their reading and writing abilities.</w:t>
      </w:r>
    </w:p>
    <w:p w14:paraId="627D2339" w14:textId="42219E06" w:rsidR="00D56A18" w:rsidRDefault="00D56A18" w:rsidP="001526A5">
      <w:pPr>
        <w:spacing w:line="360" w:lineRule="auto"/>
        <w:jc w:val="both"/>
        <w:rPr>
          <w:rFonts w:ascii="Arial" w:hAnsi="Arial" w:cs="Arial"/>
          <w:sz w:val="24"/>
          <w:szCs w:val="24"/>
        </w:rPr>
      </w:pPr>
      <w:r>
        <w:rPr>
          <w:rFonts w:ascii="Arial" w:hAnsi="Arial" w:cs="Arial"/>
          <w:sz w:val="24"/>
          <w:szCs w:val="24"/>
        </w:rPr>
        <w:t>The new Curriculum, (2015) has been planned to focus  on experiential learning</w:t>
      </w:r>
      <w:r w:rsidR="00B37CB2">
        <w:rPr>
          <w:rFonts w:ascii="Arial" w:hAnsi="Arial" w:cs="Arial"/>
          <w:sz w:val="24"/>
          <w:szCs w:val="24"/>
        </w:rPr>
        <w:t xml:space="preserve">, for active learning and to develop each child’s skills and understanding, children’s attitude to their learning, promote self confidence and form new friendships and experience the outdoor learning environment. </w:t>
      </w:r>
    </w:p>
    <w:p w14:paraId="1EB83442" w14:textId="42CC7C6C" w:rsidR="00B37CB2" w:rsidRDefault="00B37CB2" w:rsidP="001526A5">
      <w:pPr>
        <w:spacing w:line="360" w:lineRule="auto"/>
        <w:jc w:val="both"/>
        <w:rPr>
          <w:rFonts w:ascii="Arial" w:hAnsi="Arial" w:cs="Arial"/>
          <w:sz w:val="24"/>
          <w:szCs w:val="24"/>
        </w:rPr>
      </w:pPr>
      <w:r>
        <w:rPr>
          <w:rFonts w:ascii="Arial" w:hAnsi="Arial" w:cs="Arial"/>
          <w:sz w:val="24"/>
          <w:szCs w:val="24"/>
        </w:rPr>
        <w:t xml:space="preserve">The Welsh Government, (2018) states that children will learn through play. The Welsh Government recognises the importance of play for children and their development. The Welsh Government also believe that play is essential to children’s growth, their cognitive, physical, </w:t>
      </w:r>
      <w:proofErr w:type="gramStart"/>
      <w:r>
        <w:rPr>
          <w:rFonts w:ascii="Arial" w:hAnsi="Arial" w:cs="Arial"/>
          <w:sz w:val="24"/>
          <w:szCs w:val="24"/>
        </w:rPr>
        <w:t>social</w:t>
      </w:r>
      <w:proofErr w:type="gramEnd"/>
      <w:r>
        <w:rPr>
          <w:rFonts w:ascii="Arial" w:hAnsi="Arial" w:cs="Arial"/>
          <w:sz w:val="24"/>
          <w:szCs w:val="24"/>
        </w:rPr>
        <w:t xml:space="preserve"> and emotional development. </w:t>
      </w:r>
    </w:p>
    <w:p w14:paraId="39CE0A82" w14:textId="4FF91AFC" w:rsidR="00B37CB2" w:rsidRDefault="00B37CB2" w:rsidP="001526A5">
      <w:pPr>
        <w:spacing w:line="360" w:lineRule="auto"/>
        <w:jc w:val="both"/>
        <w:rPr>
          <w:rFonts w:ascii="Arial" w:hAnsi="Arial" w:cs="Arial"/>
          <w:sz w:val="24"/>
          <w:szCs w:val="24"/>
        </w:rPr>
      </w:pPr>
      <w:r>
        <w:rPr>
          <w:rFonts w:ascii="Arial" w:hAnsi="Arial" w:cs="Arial"/>
          <w:sz w:val="24"/>
          <w:szCs w:val="24"/>
        </w:rPr>
        <w:t xml:space="preserve">The Welsh Government, (2018) states that the Foundation Phase is built on children learning through play, this can be a powerful tool for children learning within education. Unicef, (2018) agrees that one of the most important ways of learning gaining knowledge and new skills is through play. And for this reason, Unicef agrees giving children the opportunities to discover hands on learning through play is the core for an effective </w:t>
      </w:r>
      <w:r w:rsidR="00DE0787">
        <w:rPr>
          <w:rFonts w:ascii="Arial" w:hAnsi="Arial" w:cs="Arial"/>
          <w:sz w:val="24"/>
          <w:szCs w:val="24"/>
        </w:rPr>
        <w:t>pre- primary and primary programme.</w:t>
      </w:r>
    </w:p>
    <w:p w14:paraId="76ADA1BF" w14:textId="77777777" w:rsidR="008E0621" w:rsidRDefault="008E0621" w:rsidP="001526A5">
      <w:pPr>
        <w:spacing w:line="360" w:lineRule="auto"/>
        <w:jc w:val="both"/>
        <w:rPr>
          <w:rFonts w:ascii="Arial" w:hAnsi="Arial" w:cs="Arial"/>
          <w:b/>
          <w:bCs/>
          <w:sz w:val="24"/>
          <w:szCs w:val="24"/>
        </w:rPr>
      </w:pPr>
    </w:p>
    <w:p w14:paraId="23C4C1EA" w14:textId="77777777" w:rsidR="008E0621" w:rsidRDefault="008E0621" w:rsidP="001526A5">
      <w:pPr>
        <w:spacing w:line="360" w:lineRule="auto"/>
        <w:jc w:val="both"/>
        <w:rPr>
          <w:rFonts w:ascii="Arial" w:hAnsi="Arial" w:cs="Arial"/>
          <w:b/>
          <w:bCs/>
          <w:sz w:val="24"/>
          <w:szCs w:val="24"/>
        </w:rPr>
      </w:pPr>
    </w:p>
    <w:p w14:paraId="228D1588" w14:textId="7E231AB6" w:rsidR="00C13109" w:rsidRPr="00FB285A" w:rsidRDefault="00C13109" w:rsidP="001526A5">
      <w:pPr>
        <w:spacing w:line="360" w:lineRule="auto"/>
        <w:jc w:val="both"/>
        <w:rPr>
          <w:rFonts w:ascii="Arial" w:hAnsi="Arial" w:cs="Arial"/>
          <w:b/>
          <w:bCs/>
          <w:sz w:val="24"/>
          <w:szCs w:val="24"/>
        </w:rPr>
      </w:pPr>
      <w:r w:rsidRPr="00FB285A">
        <w:rPr>
          <w:rFonts w:ascii="Arial" w:hAnsi="Arial" w:cs="Arial"/>
          <w:b/>
          <w:bCs/>
          <w:sz w:val="24"/>
          <w:szCs w:val="24"/>
        </w:rPr>
        <w:t>Section 2</w:t>
      </w:r>
    </w:p>
    <w:p w14:paraId="7CD15EF4" w14:textId="5F990113" w:rsidR="009A6659" w:rsidRDefault="009A6659" w:rsidP="00B23EE1">
      <w:pPr>
        <w:spacing w:line="360" w:lineRule="auto"/>
        <w:jc w:val="both"/>
        <w:rPr>
          <w:rFonts w:ascii="Arial" w:hAnsi="Arial" w:cs="Arial"/>
          <w:sz w:val="24"/>
          <w:szCs w:val="24"/>
        </w:rPr>
      </w:pPr>
      <w:r w:rsidRPr="009A6659">
        <w:rPr>
          <w:rFonts w:ascii="Arial" w:hAnsi="Arial" w:cs="Arial"/>
          <w:sz w:val="24"/>
          <w:szCs w:val="24"/>
        </w:rPr>
        <w:t xml:space="preserve">The Foundation Phase was </w:t>
      </w:r>
      <w:r w:rsidR="00CC7C33">
        <w:rPr>
          <w:rFonts w:ascii="Arial" w:hAnsi="Arial" w:cs="Arial"/>
          <w:sz w:val="24"/>
          <w:szCs w:val="24"/>
        </w:rPr>
        <w:t>shaped</w:t>
      </w:r>
      <w:r w:rsidRPr="009A6659">
        <w:rPr>
          <w:rFonts w:ascii="Arial" w:hAnsi="Arial" w:cs="Arial"/>
          <w:sz w:val="24"/>
          <w:szCs w:val="24"/>
        </w:rPr>
        <w:t xml:space="preserve"> using evidence from early years </w:t>
      </w:r>
      <w:r w:rsidR="00CC7C33" w:rsidRPr="009A6659">
        <w:rPr>
          <w:rFonts w:ascii="Arial" w:hAnsi="Arial" w:cs="Arial"/>
          <w:sz w:val="24"/>
          <w:szCs w:val="24"/>
        </w:rPr>
        <w:t>programs</w:t>
      </w:r>
      <w:r w:rsidR="00CC7C33">
        <w:rPr>
          <w:rFonts w:ascii="Arial" w:hAnsi="Arial" w:cs="Arial"/>
          <w:sz w:val="24"/>
          <w:szCs w:val="24"/>
        </w:rPr>
        <w:t xml:space="preserve">, </w:t>
      </w:r>
      <w:r w:rsidR="00CC7C33" w:rsidRPr="009A6659">
        <w:rPr>
          <w:rFonts w:ascii="Arial" w:hAnsi="Arial" w:cs="Arial"/>
          <w:sz w:val="24"/>
          <w:szCs w:val="24"/>
        </w:rPr>
        <w:t>Reggio</w:t>
      </w:r>
      <w:r w:rsidRPr="009A6659">
        <w:rPr>
          <w:rFonts w:ascii="Arial" w:hAnsi="Arial" w:cs="Arial"/>
          <w:sz w:val="24"/>
          <w:szCs w:val="24"/>
        </w:rPr>
        <w:t xml:space="preserve"> Emilia in Northern </w:t>
      </w:r>
      <w:proofErr w:type="gramStart"/>
      <w:r w:rsidRPr="009A6659">
        <w:rPr>
          <w:rFonts w:ascii="Arial" w:hAnsi="Arial" w:cs="Arial"/>
          <w:sz w:val="24"/>
          <w:szCs w:val="24"/>
        </w:rPr>
        <w:t>Italy</w:t>
      </w:r>
      <w:proofErr w:type="gramEnd"/>
      <w:r w:rsidRPr="009A6659">
        <w:rPr>
          <w:rFonts w:ascii="Arial" w:hAnsi="Arial" w:cs="Arial"/>
          <w:sz w:val="24"/>
          <w:szCs w:val="24"/>
        </w:rPr>
        <w:t xml:space="preserve"> and </w:t>
      </w:r>
      <w:r w:rsidR="00CC7C33">
        <w:rPr>
          <w:rFonts w:ascii="Arial" w:hAnsi="Arial" w:cs="Arial"/>
          <w:sz w:val="24"/>
          <w:szCs w:val="24"/>
        </w:rPr>
        <w:t xml:space="preserve">Te Whariki in </w:t>
      </w:r>
      <w:r w:rsidRPr="009A6659">
        <w:rPr>
          <w:rFonts w:ascii="Arial" w:hAnsi="Arial" w:cs="Arial"/>
          <w:sz w:val="24"/>
          <w:szCs w:val="24"/>
        </w:rPr>
        <w:t>New Zealand</w:t>
      </w:r>
      <w:r w:rsidR="00CC7C33">
        <w:rPr>
          <w:rFonts w:ascii="Arial" w:hAnsi="Arial" w:cs="Arial"/>
          <w:sz w:val="24"/>
          <w:szCs w:val="24"/>
        </w:rPr>
        <w:t>.</w:t>
      </w:r>
      <w:r w:rsidRPr="009A6659">
        <w:rPr>
          <w:rFonts w:ascii="Arial" w:hAnsi="Arial" w:cs="Arial"/>
          <w:sz w:val="24"/>
          <w:szCs w:val="24"/>
        </w:rPr>
        <w:t xml:space="preserve"> (Welsh Government, 201</w:t>
      </w:r>
      <w:r w:rsidR="00EA1A8D">
        <w:rPr>
          <w:rFonts w:ascii="Arial" w:hAnsi="Arial" w:cs="Arial"/>
          <w:sz w:val="24"/>
          <w:szCs w:val="24"/>
        </w:rPr>
        <w:t>4</w:t>
      </w:r>
      <w:r w:rsidRPr="009A6659">
        <w:rPr>
          <w:rFonts w:ascii="Arial" w:hAnsi="Arial" w:cs="Arial"/>
          <w:sz w:val="24"/>
          <w:szCs w:val="24"/>
        </w:rPr>
        <w:t xml:space="preserve">). The Foundation Phase is underpinned by theories of learning that </w:t>
      </w:r>
      <w:r w:rsidR="00380FEF">
        <w:rPr>
          <w:rFonts w:ascii="Arial" w:hAnsi="Arial" w:cs="Arial"/>
          <w:sz w:val="24"/>
          <w:szCs w:val="24"/>
        </w:rPr>
        <w:t>develops</w:t>
      </w:r>
      <w:r w:rsidRPr="009A6659">
        <w:rPr>
          <w:rFonts w:ascii="Arial" w:hAnsi="Arial" w:cs="Arial"/>
          <w:sz w:val="24"/>
          <w:szCs w:val="24"/>
        </w:rPr>
        <w:t xml:space="preserve"> with a clear focus on the individual child and highlights socio-cultural notions of empowerment and play in children's learning (Maynard et al., 2013).</w:t>
      </w:r>
      <w:r w:rsidR="00B23EE1">
        <w:rPr>
          <w:rFonts w:ascii="Arial" w:hAnsi="Arial" w:cs="Arial"/>
          <w:sz w:val="24"/>
          <w:szCs w:val="24"/>
        </w:rPr>
        <w:t xml:space="preserve"> </w:t>
      </w:r>
      <w:r w:rsidR="00B23EE1" w:rsidRPr="00B23EE1">
        <w:rPr>
          <w:rFonts w:ascii="Arial" w:hAnsi="Arial" w:cs="Arial"/>
          <w:sz w:val="24"/>
          <w:szCs w:val="24"/>
        </w:rPr>
        <w:t>As a result, it promotes a play-based approach to teaching and learning. However, the Foundation Phase deviates from these international comparisons and their associated theories of learning (Waters, 2016).</w:t>
      </w:r>
    </w:p>
    <w:p w14:paraId="0D52995F" w14:textId="15B55DC6" w:rsidR="00DE34D2" w:rsidRDefault="000F4A1A" w:rsidP="00B23EE1">
      <w:pPr>
        <w:spacing w:line="360" w:lineRule="auto"/>
        <w:jc w:val="both"/>
        <w:rPr>
          <w:rFonts w:ascii="Arial" w:hAnsi="Arial" w:cs="Arial"/>
          <w:sz w:val="24"/>
          <w:szCs w:val="24"/>
        </w:rPr>
      </w:pPr>
      <w:r>
        <w:rPr>
          <w:rFonts w:ascii="Arial" w:hAnsi="Arial" w:cs="Arial"/>
          <w:sz w:val="24"/>
          <w:szCs w:val="24"/>
        </w:rPr>
        <w:t xml:space="preserve">Outdoor provision and outdoor learning are the experiences that children have when being outside during curriculum time, </w:t>
      </w:r>
      <w:r w:rsidR="00CE5FFE">
        <w:rPr>
          <w:rFonts w:ascii="Arial" w:hAnsi="Arial" w:cs="Arial"/>
          <w:sz w:val="24"/>
          <w:szCs w:val="24"/>
        </w:rPr>
        <w:t xml:space="preserve">albeit within the school grounds or areas outside </w:t>
      </w:r>
      <w:r w:rsidR="00CE5FFE">
        <w:rPr>
          <w:rFonts w:ascii="Arial" w:hAnsi="Arial" w:cs="Arial"/>
          <w:sz w:val="24"/>
          <w:szCs w:val="24"/>
        </w:rPr>
        <w:lastRenderedPageBreak/>
        <w:t>of the school environment. T</w:t>
      </w:r>
      <w:r w:rsidR="0052110B">
        <w:rPr>
          <w:rFonts w:ascii="Arial" w:hAnsi="Arial" w:cs="Arial"/>
          <w:sz w:val="24"/>
          <w:szCs w:val="24"/>
        </w:rPr>
        <w:t xml:space="preserve">hese are activities </w:t>
      </w:r>
      <w:r>
        <w:rPr>
          <w:rFonts w:ascii="Arial" w:hAnsi="Arial" w:cs="Arial"/>
          <w:sz w:val="24"/>
          <w:szCs w:val="24"/>
        </w:rPr>
        <w:t>that h</w:t>
      </w:r>
      <w:r w:rsidR="0052110B">
        <w:rPr>
          <w:rFonts w:ascii="Arial" w:hAnsi="Arial" w:cs="Arial"/>
          <w:sz w:val="24"/>
          <w:szCs w:val="24"/>
        </w:rPr>
        <w:t>ave</w:t>
      </w:r>
      <w:r>
        <w:rPr>
          <w:rFonts w:ascii="Arial" w:hAnsi="Arial" w:cs="Arial"/>
          <w:sz w:val="24"/>
          <w:szCs w:val="24"/>
        </w:rPr>
        <w:t xml:space="preserve"> been planned by practitioners intended for children’s learning.</w:t>
      </w:r>
      <w:r w:rsidR="0030494B">
        <w:rPr>
          <w:rFonts w:ascii="Arial" w:hAnsi="Arial" w:cs="Arial"/>
          <w:sz w:val="24"/>
          <w:szCs w:val="24"/>
        </w:rPr>
        <w:t xml:space="preserve"> (Bilton and Waters, 2016).</w:t>
      </w:r>
    </w:p>
    <w:p w14:paraId="2E5656EE" w14:textId="77777777" w:rsidR="00546D2B" w:rsidRDefault="00FE3E66" w:rsidP="00546D2B">
      <w:pPr>
        <w:spacing w:line="360" w:lineRule="auto"/>
        <w:jc w:val="both"/>
        <w:rPr>
          <w:rFonts w:ascii="Arial" w:hAnsi="Arial" w:cs="Arial"/>
          <w:sz w:val="24"/>
          <w:szCs w:val="24"/>
        </w:rPr>
      </w:pPr>
      <w:r w:rsidRPr="00FE3E66">
        <w:rPr>
          <w:rFonts w:ascii="Arial" w:hAnsi="Arial" w:cs="Arial"/>
          <w:sz w:val="24"/>
          <w:szCs w:val="24"/>
        </w:rPr>
        <w:t>Within the framework there is frequent reference to age-appropriate learning and skills and age-appropriate contexts (Welsh Government, 201</w:t>
      </w:r>
      <w:r>
        <w:rPr>
          <w:rFonts w:ascii="Arial" w:hAnsi="Arial" w:cs="Arial"/>
          <w:sz w:val="24"/>
          <w:szCs w:val="24"/>
        </w:rPr>
        <w:t>5</w:t>
      </w:r>
      <w:r w:rsidRPr="00FE3E66">
        <w:rPr>
          <w:rFonts w:ascii="Arial" w:hAnsi="Arial" w:cs="Arial"/>
          <w:sz w:val="24"/>
          <w:szCs w:val="24"/>
        </w:rPr>
        <w:t>). There is a similar level of uncertainty about the introduction of the national literacy and numeracy assessments for all children aged five to seven in the Foundation phase.</w:t>
      </w:r>
    </w:p>
    <w:p w14:paraId="675EBF05" w14:textId="5AB5EB12" w:rsidR="00546D2B" w:rsidRDefault="00546D2B" w:rsidP="00546D2B">
      <w:pPr>
        <w:spacing w:line="360" w:lineRule="auto"/>
        <w:jc w:val="both"/>
        <w:rPr>
          <w:rFonts w:ascii="Arial" w:hAnsi="Arial" w:cs="Arial"/>
          <w:sz w:val="24"/>
          <w:szCs w:val="24"/>
        </w:rPr>
      </w:pPr>
      <w:r w:rsidRPr="00546D2B">
        <w:rPr>
          <w:rFonts w:ascii="Arial" w:hAnsi="Arial" w:cs="Arial"/>
          <w:sz w:val="24"/>
          <w:szCs w:val="24"/>
        </w:rPr>
        <w:t xml:space="preserve">(Dweck, 1991) When children think they can get smarter, they understand that effort makes them stronger. </w:t>
      </w:r>
      <w:r w:rsidRPr="00546D2B">
        <w:rPr>
          <w:rFonts w:ascii="Arial" w:hAnsi="Arial" w:cs="Arial"/>
          <w:sz w:val="24"/>
          <w:szCs w:val="24"/>
        </w:rPr>
        <w:t>So,</w:t>
      </w:r>
      <w:r w:rsidRPr="00546D2B">
        <w:rPr>
          <w:rFonts w:ascii="Arial" w:hAnsi="Arial" w:cs="Arial"/>
          <w:sz w:val="24"/>
          <w:szCs w:val="24"/>
        </w:rPr>
        <w:t xml:space="preserve"> they put extra time and effort, and that leads to higher achievement.</w:t>
      </w:r>
    </w:p>
    <w:p w14:paraId="5A99E610" w14:textId="7153A323" w:rsidR="000F51FA" w:rsidRDefault="00246BDA" w:rsidP="001526A5">
      <w:pPr>
        <w:spacing w:line="360" w:lineRule="auto"/>
        <w:jc w:val="both"/>
        <w:rPr>
          <w:rFonts w:ascii="Arial" w:hAnsi="Arial" w:cs="Arial"/>
          <w:sz w:val="24"/>
          <w:szCs w:val="24"/>
        </w:rPr>
      </w:pPr>
      <w:r w:rsidRPr="00246BDA">
        <w:rPr>
          <w:rFonts w:ascii="Arial" w:hAnsi="Arial" w:cs="Arial"/>
          <w:sz w:val="24"/>
          <w:szCs w:val="24"/>
        </w:rPr>
        <w:t xml:space="preserve">Each pupil is given an age-adjusted score, which shows how the child </w:t>
      </w:r>
      <w:r>
        <w:rPr>
          <w:rFonts w:ascii="Arial" w:hAnsi="Arial" w:cs="Arial"/>
          <w:sz w:val="24"/>
          <w:szCs w:val="24"/>
        </w:rPr>
        <w:t>performed</w:t>
      </w:r>
      <w:r w:rsidRPr="00246BDA">
        <w:rPr>
          <w:rFonts w:ascii="Arial" w:hAnsi="Arial" w:cs="Arial"/>
          <w:sz w:val="24"/>
          <w:szCs w:val="24"/>
        </w:rPr>
        <w:t xml:space="preserve"> against an average child of the same age in terms of months. Not only does this mean that 50% of all pupils will always be below average, but it also reinforces the idea that learners, even as young as five years old, are expected to reach levels specific ability based on their age rather than their stage of development (Taylor, et al, 2016).</w:t>
      </w:r>
      <w:r w:rsidR="00967BCE">
        <w:rPr>
          <w:rFonts w:ascii="Arial" w:hAnsi="Arial" w:cs="Arial"/>
          <w:sz w:val="24"/>
          <w:szCs w:val="24"/>
        </w:rPr>
        <w:t xml:space="preserve"> However, t</w:t>
      </w:r>
      <w:r w:rsidR="00967BCE" w:rsidRPr="00967BCE">
        <w:rPr>
          <w:rFonts w:ascii="Arial" w:hAnsi="Arial" w:cs="Arial"/>
          <w:sz w:val="24"/>
          <w:szCs w:val="24"/>
        </w:rPr>
        <w:t>his way of assessing is not fair because every child is unique. Not all children develop in the same way and at the same time. This is true for children with additional learning needs who will find this way of assessment challenging and therefore disadvantaged (Bornman et al., 2010).</w:t>
      </w:r>
    </w:p>
    <w:p w14:paraId="30A666B5" w14:textId="4920EB84" w:rsidR="005B3767" w:rsidRDefault="00021D41" w:rsidP="001526A5">
      <w:pPr>
        <w:spacing w:line="360" w:lineRule="auto"/>
        <w:jc w:val="both"/>
        <w:rPr>
          <w:rFonts w:ascii="Arial" w:hAnsi="Arial" w:cs="Arial"/>
          <w:sz w:val="24"/>
          <w:szCs w:val="24"/>
        </w:rPr>
      </w:pPr>
      <w:bookmarkStart w:id="0" w:name="_Hlk45899559"/>
      <w:r>
        <w:rPr>
          <w:rFonts w:ascii="Arial" w:hAnsi="Arial" w:cs="Arial"/>
          <w:sz w:val="24"/>
          <w:szCs w:val="24"/>
        </w:rPr>
        <w:t xml:space="preserve">Neaum, S. (2016) </w:t>
      </w:r>
      <w:bookmarkEnd w:id="0"/>
      <w:r>
        <w:rPr>
          <w:rFonts w:ascii="Arial" w:hAnsi="Arial" w:cs="Arial"/>
          <w:sz w:val="24"/>
          <w:szCs w:val="24"/>
        </w:rPr>
        <w:t>states that a</w:t>
      </w:r>
      <w:r w:rsidR="008C7A79" w:rsidRPr="008C7A79">
        <w:rPr>
          <w:rFonts w:ascii="Arial" w:hAnsi="Arial" w:cs="Arial"/>
          <w:sz w:val="24"/>
          <w:szCs w:val="24"/>
        </w:rPr>
        <w:t>nother way of assessing children is</w:t>
      </w:r>
      <w:r w:rsidR="008C7A79">
        <w:rPr>
          <w:rFonts w:ascii="Arial" w:hAnsi="Arial" w:cs="Arial"/>
          <w:sz w:val="24"/>
          <w:szCs w:val="24"/>
        </w:rPr>
        <w:t xml:space="preserve"> </w:t>
      </w:r>
      <w:r>
        <w:rPr>
          <w:rFonts w:ascii="Arial" w:hAnsi="Arial" w:cs="Arial"/>
          <w:sz w:val="24"/>
          <w:szCs w:val="24"/>
        </w:rPr>
        <w:t xml:space="preserve">by practitioners </w:t>
      </w:r>
      <w:r w:rsidR="008C7A79" w:rsidRPr="008C7A79">
        <w:rPr>
          <w:rFonts w:ascii="Arial" w:hAnsi="Arial" w:cs="Arial"/>
          <w:sz w:val="24"/>
          <w:szCs w:val="24"/>
        </w:rPr>
        <w:t>observ</w:t>
      </w:r>
      <w:r>
        <w:rPr>
          <w:rFonts w:ascii="Arial" w:hAnsi="Arial" w:cs="Arial"/>
          <w:sz w:val="24"/>
          <w:szCs w:val="24"/>
        </w:rPr>
        <w:t>ing</w:t>
      </w:r>
      <w:r w:rsidR="008C7A79">
        <w:rPr>
          <w:rFonts w:ascii="Arial" w:hAnsi="Arial" w:cs="Arial"/>
          <w:sz w:val="24"/>
          <w:szCs w:val="24"/>
        </w:rPr>
        <w:t>.</w:t>
      </w:r>
      <w:r w:rsidR="008C7A79" w:rsidRPr="008C7A79">
        <w:rPr>
          <w:rFonts w:ascii="Arial" w:hAnsi="Arial" w:cs="Arial"/>
          <w:sz w:val="24"/>
          <w:szCs w:val="24"/>
        </w:rPr>
        <w:t xml:space="preserve"> Observation should be implemented across all areas of learning including in the outdoor area. According (Bento and Dias, 2017) through outdoor play the children can experiment, solve problems, think creatively, and </w:t>
      </w:r>
      <w:r w:rsidR="008C7A79">
        <w:rPr>
          <w:rFonts w:ascii="Arial" w:hAnsi="Arial" w:cs="Arial"/>
          <w:sz w:val="24"/>
          <w:szCs w:val="24"/>
        </w:rPr>
        <w:t>engage</w:t>
      </w:r>
      <w:r w:rsidR="008C7A79" w:rsidRPr="008C7A79">
        <w:rPr>
          <w:rFonts w:ascii="Arial" w:hAnsi="Arial" w:cs="Arial"/>
          <w:sz w:val="24"/>
          <w:szCs w:val="24"/>
        </w:rPr>
        <w:t xml:space="preserve"> with others. On the other hand, as practitioners observe the outdoors, they get a true reflection of the child, which means they can educate around their ne</w:t>
      </w:r>
      <w:r w:rsidR="008C7A79">
        <w:rPr>
          <w:rFonts w:ascii="Arial" w:hAnsi="Arial" w:cs="Arial"/>
          <w:sz w:val="24"/>
          <w:szCs w:val="24"/>
        </w:rPr>
        <w:t>eds.</w:t>
      </w:r>
    </w:p>
    <w:p w14:paraId="12A234F3" w14:textId="244B6965" w:rsidR="009E7C6C" w:rsidRDefault="009C1EDD" w:rsidP="009E7C6C">
      <w:pPr>
        <w:spacing w:line="360" w:lineRule="auto"/>
        <w:jc w:val="both"/>
        <w:rPr>
          <w:rFonts w:ascii="Arial" w:hAnsi="Arial" w:cs="Arial"/>
          <w:sz w:val="24"/>
          <w:szCs w:val="24"/>
        </w:rPr>
      </w:pPr>
      <w:r w:rsidRPr="009C1EDD">
        <w:rPr>
          <w:rFonts w:ascii="Arial" w:hAnsi="Arial" w:cs="Arial"/>
          <w:sz w:val="24"/>
          <w:szCs w:val="24"/>
        </w:rPr>
        <w:t>Every child deserves an education that suits t</w:t>
      </w:r>
      <w:r>
        <w:rPr>
          <w:rFonts w:ascii="Arial" w:hAnsi="Arial" w:cs="Arial"/>
          <w:sz w:val="24"/>
          <w:szCs w:val="24"/>
        </w:rPr>
        <w:t>heir needs.</w:t>
      </w:r>
      <w:r w:rsidRPr="009C1EDD">
        <w:rPr>
          <w:rFonts w:ascii="Arial" w:hAnsi="Arial" w:cs="Arial"/>
          <w:sz w:val="24"/>
          <w:szCs w:val="24"/>
        </w:rPr>
        <w:t xml:space="preserve"> The </w:t>
      </w:r>
      <w:r>
        <w:rPr>
          <w:rFonts w:ascii="Arial" w:hAnsi="Arial" w:cs="Arial"/>
          <w:sz w:val="24"/>
          <w:szCs w:val="24"/>
        </w:rPr>
        <w:t>detailed</w:t>
      </w:r>
      <w:r w:rsidRPr="009C1EDD">
        <w:rPr>
          <w:rFonts w:ascii="Arial" w:hAnsi="Arial" w:cs="Arial"/>
          <w:sz w:val="24"/>
          <w:szCs w:val="24"/>
        </w:rPr>
        <w:t xml:space="preserve"> features</w:t>
      </w:r>
      <w:r>
        <w:rPr>
          <w:rFonts w:ascii="Arial" w:hAnsi="Arial" w:cs="Arial"/>
          <w:sz w:val="24"/>
          <w:szCs w:val="24"/>
        </w:rPr>
        <w:t xml:space="preserve"> and the </w:t>
      </w:r>
      <w:r w:rsidR="00D12966">
        <w:rPr>
          <w:rFonts w:ascii="Arial" w:hAnsi="Arial" w:cs="Arial"/>
          <w:sz w:val="24"/>
          <w:szCs w:val="24"/>
        </w:rPr>
        <w:t>attributes</w:t>
      </w:r>
      <w:r>
        <w:rPr>
          <w:rFonts w:ascii="Arial" w:hAnsi="Arial" w:cs="Arial"/>
          <w:sz w:val="24"/>
          <w:szCs w:val="24"/>
        </w:rPr>
        <w:t xml:space="preserve"> </w:t>
      </w:r>
      <w:r w:rsidRPr="009C1EDD">
        <w:rPr>
          <w:rFonts w:ascii="Arial" w:hAnsi="Arial" w:cs="Arial"/>
          <w:sz w:val="24"/>
          <w:szCs w:val="24"/>
        </w:rPr>
        <w:t xml:space="preserve">of the outdoor environment provide for different play opportunities that can be </w:t>
      </w:r>
      <w:r>
        <w:rPr>
          <w:rFonts w:ascii="Arial" w:hAnsi="Arial" w:cs="Arial"/>
          <w:sz w:val="24"/>
          <w:szCs w:val="24"/>
        </w:rPr>
        <w:t>repeated</w:t>
      </w:r>
      <w:r w:rsidRPr="009C1EDD">
        <w:rPr>
          <w:rFonts w:ascii="Arial" w:hAnsi="Arial" w:cs="Arial"/>
          <w:sz w:val="24"/>
          <w:szCs w:val="24"/>
        </w:rPr>
        <w:t xml:space="preserve"> indoors. Observation of children provides a clear focus on the individual child and is not tied to chronological age (Welsh </w:t>
      </w:r>
      <w:r w:rsidR="00907C99">
        <w:rPr>
          <w:rFonts w:ascii="Arial" w:hAnsi="Arial" w:cs="Arial"/>
          <w:sz w:val="24"/>
          <w:szCs w:val="24"/>
        </w:rPr>
        <w:t xml:space="preserve">Assembly </w:t>
      </w:r>
      <w:r w:rsidRPr="009C1EDD">
        <w:rPr>
          <w:rFonts w:ascii="Arial" w:hAnsi="Arial" w:cs="Arial"/>
          <w:sz w:val="24"/>
          <w:szCs w:val="24"/>
        </w:rPr>
        <w:t>Government, 200</w:t>
      </w:r>
      <w:r w:rsidR="00907C99">
        <w:rPr>
          <w:rFonts w:ascii="Arial" w:hAnsi="Arial" w:cs="Arial"/>
          <w:sz w:val="24"/>
          <w:szCs w:val="24"/>
        </w:rPr>
        <w:t>9</w:t>
      </w:r>
      <w:r w:rsidRPr="009C1EDD">
        <w:rPr>
          <w:rFonts w:ascii="Arial" w:hAnsi="Arial" w:cs="Arial"/>
          <w:sz w:val="24"/>
          <w:szCs w:val="24"/>
        </w:rPr>
        <w:t>).</w:t>
      </w:r>
      <w:r w:rsidR="00354ACB">
        <w:rPr>
          <w:rFonts w:ascii="Arial" w:hAnsi="Arial" w:cs="Arial"/>
          <w:sz w:val="24"/>
          <w:szCs w:val="24"/>
        </w:rPr>
        <w:t xml:space="preserve"> </w:t>
      </w:r>
      <w:r w:rsidR="009E7C6C">
        <w:rPr>
          <w:rFonts w:ascii="Arial" w:hAnsi="Arial" w:cs="Arial"/>
          <w:sz w:val="24"/>
          <w:szCs w:val="24"/>
        </w:rPr>
        <w:t>The Welsh Government, (2014) agrees that through o</w:t>
      </w:r>
      <w:r w:rsidR="009E7C6C" w:rsidRPr="009E7C6C">
        <w:rPr>
          <w:rFonts w:ascii="Arial" w:hAnsi="Arial" w:cs="Arial"/>
          <w:sz w:val="24"/>
          <w:szCs w:val="24"/>
        </w:rPr>
        <w:t xml:space="preserve">bservation and assessment </w:t>
      </w:r>
      <w:r w:rsidR="009E7C6C">
        <w:rPr>
          <w:rFonts w:ascii="Arial" w:hAnsi="Arial" w:cs="Arial"/>
          <w:sz w:val="24"/>
          <w:szCs w:val="24"/>
        </w:rPr>
        <w:t xml:space="preserve">this will </w:t>
      </w:r>
      <w:r w:rsidR="009E7C6C" w:rsidRPr="009E7C6C">
        <w:rPr>
          <w:rFonts w:ascii="Arial" w:hAnsi="Arial" w:cs="Arial"/>
          <w:sz w:val="24"/>
          <w:szCs w:val="24"/>
        </w:rPr>
        <w:t xml:space="preserve">play a vital and valuable role in everyday practice </w:t>
      </w:r>
      <w:r w:rsidR="009E7C6C">
        <w:rPr>
          <w:rFonts w:ascii="Arial" w:hAnsi="Arial" w:cs="Arial"/>
          <w:sz w:val="24"/>
          <w:szCs w:val="24"/>
        </w:rPr>
        <w:t xml:space="preserve">within the </w:t>
      </w:r>
      <w:r w:rsidR="009E7C6C" w:rsidRPr="009E7C6C">
        <w:rPr>
          <w:rFonts w:ascii="Arial" w:hAnsi="Arial" w:cs="Arial"/>
          <w:sz w:val="24"/>
          <w:szCs w:val="24"/>
        </w:rPr>
        <w:t xml:space="preserve">Foundation Phase. </w:t>
      </w:r>
      <w:r w:rsidR="009E7C6C">
        <w:rPr>
          <w:rFonts w:ascii="Arial" w:hAnsi="Arial" w:cs="Arial"/>
          <w:sz w:val="24"/>
          <w:szCs w:val="24"/>
        </w:rPr>
        <w:t xml:space="preserve">Not only will this help practitioners to assess the skills developed, </w:t>
      </w:r>
      <w:r w:rsidR="009E7C6C">
        <w:rPr>
          <w:rFonts w:ascii="Arial" w:hAnsi="Arial" w:cs="Arial"/>
          <w:sz w:val="24"/>
          <w:szCs w:val="24"/>
        </w:rPr>
        <w:lastRenderedPageBreak/>
        <w:t>by watching and listening to children</w:t>
      </w:r>
      <w:r w:rsidR="00D12966">
        <w:rPr>
          <w:rFonts w:ascii="Arial" w:hAnsi="Arial" w:cs="Arial"/>
          <w:sz w:val="24"/>
          <w:szCs w:val="24"/>
        </w:rPr>
        <w:t>, this will</w:t>
      </w:r>
      <w:r w:rsidR="009E7C6C">
        <w:rPr>
          <w:rFonts w:ascii="Arial" w:hAnsi="Arial" w:cs="Arial"/>
          <w:sz w:val="24"/>
          <w:szCs w:val="24"/>
        </w:rPr>
        <w:t xml:space="preserve"> help the practitioners to understand how, </w:t>
      </w:r>
      <w:r w:rsidR="00354ACB">
        <w:rPr>
          <w:rFonts w:ascii="Arial" w:hAnsi="Arial" w:cs="Arial"/>
          <w:sz w:val="24"/>
          <w:szCs w:val="24"/>
        </w:rPr>
        <w:t>why,</w:t>
      </w:r>
      <w:r w:rsidR="009E7C6C">
        <w:rPr>
          <w:rFonts w:ascii="Arial" w:hAnsi="Arial" w:cs="Arial"/>
          <w:sz w:val="24"/>
          <w:szCs w:val="24"/>
        </w:rPr>
        <w:t xml:space="preserve"> and where they learn. </w:t>
      </w:r>
    </w:p>
    <w:p w14:paraId="69B1C32A" w14:textId="6FE749C4" w:rsidR="00FB285A" w:rsidRDefault="00FB285A" w:rsidP="009E7C6C">
      <w:pPr>
        <w:spacing w:line="360" w:lineRule="auto"/>
        <w:jc w:val="both"/>
        <w:rPr>
          <w:rFonts w:ascii="Arial" w:hAnsi="Arial" w:cs="Arial"/>
          <w:sz w:val="24"/>
          <w:szCs w:val="24"/>
        </w:rPr>
      </w:pPr>
      <w:r w:rsidRPr="00FB285A">
        <w:rPr>
          <w:rFonts w:ascii="Arial" w:hAnsi="Arial" w:cs="Arial"/>
          <w:sz w:val="24"/>
          <w:szCs w:val="24"/>
        </w:rPr>
        <w:t xml:space="preserve">The observational approach is broadly related to Piaget's (1952) construction theory of learning because the </w:t>
      </w:r>
      <w:r w:rsidR="009A7916">
        <w:rPr>
          <w:rFonts w:ascii="Arial" w:hAnsi="Arial" w:cs="Arial"/>
          <w:sz w:val="24"/>
          <w:szCs w:val="24"/>
        </w:rPr>
        <w:t>purpose</w:t>
      </w:r>
      <w:r w:rsidRPr="00FB285A">
        <w:rPr>
          <w:rFonts w:ascii="Arial" w:hAnsi="Arial" w:cs="Arial"/>
          <w:sz w:val="24"/>
          <w:szCs w:val="24"/>
        </w:rPr>
        <w:t xml:space="preserve"> supports the child's learning and development. Unfortunately, according to research (Davies and Hamilton, 2016) teaching assistants are the ones most likely to use the outdoors to assess children.</w:t>
      </w:r>
    </w:p>
    <w:p w14:paraId="576D16DF" w14:textId="73319D42" w:rsidR="001E75FE" w:rsidRDefault="006D5D15" w:rsidP="00917A44">
      <w:pPr>
        <w:spacing w:line="360" w:lineRule="auto"/>
        <w:jc w:val="both"/>
        <w:rPr>
          <w:rFonts w:ascii="Arial" w:hAnsi="Arial" w:cs="Arial"/>
          <w:sz w:val="24"/>
          <w:szCs w:val="24"/>
        </w:rPr>
      </w:pPr>
      <w:r>
        <w:rPr>
          <w:rFonts w:ascii="Arial" w:hAnsi="Arial" w:cs="Arial"/>
          <w:sz w:val="24"/>
          <w:szCs w:val="24"/>
        </w:rPr>
        <w:t>Davis and Hamilton, (2016</w:t>
      </w:r>
      <w:r w:rsidR="0023552E">
        <w:rPr>
          <w:rFonts w:ascii="Arial" w:hAnsi="Arial" w:cs="Arial"/>
          <w:sz w:val="24"/>
          <w:szCs w:val="24"/>
        </w:rPr>
        <w:t>a</w:t>
      </w:r>
      <w:r>
        <w:rPr>
          <w:rFonts w:ascii="Arial" w:hAnsi="Arial" w:cs="Arial"/>
          <w:sz w:val="24"/>
          <w:szCs w:val="24"/>
        </w:rPr>
        <w:t>) also suggests</w:t>
      </w:r>
      <w:r w:rsidRPr="006D5D15">
        <w:rPr>
          <w:rFonts w:ascii="Arial" w:hAnsi="Arial" w:cs="Arial"/>
          <w:sz w:val="24"/>
          <w:szCs w:val="24"/>
        </w:rPr>
        <w:t xml:space="preserve"> the need for broader training opportunities for practitioners</w:t>
      </w:r>
      <w:r>
        <w:rPr>
          <w:rFonts w:ascii="Arial" w:hAnsi="Arial" w:cs="Arial"/>
          <w:sz w:val="24"/>
          <w:szCs w:val="24"/>
        </w:rPr>
        <w:t xml:space="preserve"> </w:t>
      </w:r>
      <w:r w:rsidRPr="006D5D15">
        <w:rPr>
          <w:rFonts w:ascii="Arial" w:hAnsi="Arial" w:cs="Arial"/>
          <w:sz w:val="24"/>
          <w:szCs w:val="24"/>
        </w:rPr>
        <w:t>on planning for learning and assessment in the outdoors</w:t>
      </w:r>
      <w:r>
        <w:rPr>
          <w:rFonts w:ascii="Arial" w:hAnsi="Arial" w:cs="Arial"/>
          <w:sz w:val="24"/>
          <w:szCs w:val="24"/>
        </w:rPr>
        <w:t>.</w:t>
      </w:r>
      <w:r w:rsidRPr="006D5D15">
        <w:rPr>
          <w:rFonts w:ascii="Arial" w:hAnsi="Arial" w:cs="Arial"/>
          <w:sz w:val="24"/>
          <w:szCs w:val="24"/>
        </w:rPr>
        <w:t xml:space="preserve"> With creative</w:t>
      </w:r>
      <w:r w:rsidR="001E75FE">
        <w:rPr>
          <w:rFonts w:ascii="Arial" w:hAnsi="Arial" w:cs="Arial"/>
          <w:sz w:val="24"/>
          <w:szCs w:val="24"/>
        </w:rPr>
        <w:t xml:space="preserve"> </w:t>
      </w:r>
      <w:r w:rsidRPr="006D5D15">
        <w:rPr>
          <w:rFonts w:ascii="Arial" w:hAnsi="Arial" w:cs="Arial"/>
          <w:sz w:val="24"/>
          <w:szCs w:val="24"/>
        </w:rPr>
        <w:t xml:space="preserve">planning, there is no reason why </w:t>
      </w:r>
      <w:r>
        <w:rPr>
          <w:rFonts w:ascii="Arial" w:hAnsi="Arial" w:cs="Arial"/>
          <w:sz w:val="24"/>
          <w:szCs w:val="24"/>
        </w:rPr>
        <w:t>collective</w:t>
      </w:r>
      <w:r w:rsidRPr="006D5D15">
        <w:rPr>
          <w:rFonts w:ascii="Arial" w:hAnsi="Arial" w:cs="Arial"/>
          <w:sz w:val="24"/>
          <w:szCs w:val="24"/>
        </w:rPr>
        <w:t xml:space="preserve"> assessments of all areas of learning within the early years’</w:t>
      </w:r>
      <w:r>
        <w:rPr>
          <w:rFonts w:ascii="Arial" w:hAnsi="Arial" w:cs="Arial"/>
          <w:sz w:val="24"/>
          <w:szCs w:val="24"/>
        </w:rPr>
        <w:t xml:space="preserve"> </w:t>
      </w:r>
      <w:r w:rsidRPr="006D5D15">
        <w:rPr>
          <w:rFonts w:ascii="Arial" w:hAnsi="Arial" w:cs="Arial"/>
          <w:sz w:val="24"/>
          <w:szCs w:val="24"/>
        </w:rPr>
        <w:t>curriculum, cannot be done as effectively outdoors a</w:t>
      </w:r>
      <w:r>
        <w:rPr>
          <w:rFonts w:ascii="Arial" w:hAnsi="Arial" w:cs="Arial"/>
          <w:sz w:val="24"/>
          <w:szCs w:val="24"/>
        </w:rPr>
        <w:t>nd</w:t>
      </w:r>
      <w:r w:rsidRPr="006D5D15">
        <w:rPr>
          <w:rFonts w:ascii="Arial" w:hAnsi="Arial" w:cs="Arial"/>
          <w:sz w:val="24"/>
          <w:szCs w:val="24"/>
        </w:rPr>
        <w:t xml:space="preserve"> indoors.</w:t>
      </w:r>
      <w:r w:rsidRPr="006D5D15">
        <w:rPr>
          <w:rFonts w:ascii="Arial" w:hAnsi="Arial" w:cs="Arial"/>
          <w:sz w:val="24"/>
          <w:szCs w:val="24"/>
        </w:rPr>
        <w:cr/>
      </w:r>
    </w:p>
    <w:p w14:paraId="186B7710" w14:textId="441E3F3E" w:rsidR="00917A44" w:rsidRDefault="00917A44" w:rsidP="00917A44">
      <w:pPr>
        <w:spacing w:line="360" w:lineRule="auto"/>
        <w:jc w:val="both"/>
        <w:rPr>
          <w:rFonts w:ascii="Arial" w:hAnsi="Arial" w:cs="Arial"/>
          <w:sz w:val="24"/>
          <w:szCs w:val="24"/>
        </w:rPr>
      </w:pPr>
      <w:r w:rsidRPr="00917A44">
        <w:rPr>
          <w:rFonts w:ascii="Arial" w:hAnsi="Arial" w:cs="Arial"/>
          <w:sz w:val="24"/>
          <w:szCs w:val="24"/>
        </w:rPr>
        <w:t xml:space="preserve">Teachers tend to do more formal assessments indoors. This is supported by Estyn's findings (2011). It shows that teachers rarely carry out assessments of children's learning outdoors. Therefore, this shows that they do not track the progress children make in developing their outdoor skills well enough. As stated in the Foundation Phase Framework children are supposed to spend more time outdoors (Welsh Government, 2015) as teachers do not go out to observe the children </w:t>
      </w:r>
      <w:r>
        <w:rPr>
          <w:rFonts w:ascii="Arial" w:hAnsi="Arial" w:cs="Arial"/>
          <w:sz w:val="24"/>
          <w:szCs w:val="24"/>
        </w:rPr>
        <w:t>it means</w:t>
      </w:r>
      <w:r w:rsidRPr="00917A44">
        <w:rPr>
          <w:rFonts w:ascii="Arial" w:hAnsi="Arial" w:cs="Arial"/>
          <w:sz w:val="24"/>
          <w:szCs w:val="24"/>
        </w:rPr>
        <w:t xml:space="preserve"> that important milestones may be missed</w:t>
      </w:r>
      <w:r>
        <w:rPr>
          <w:rFonts w:ascii="Arial" w:hAnsi="Arial" w:cs="Arial"/>
          <w:sz w:val="24"/>
          <w:szCs w:val="24"/>
        </w:rPr>
        <w:t>.</w:t>
      </w:r>
    </w:p>
    <w:p w14:paraId="0A39A51B" w14:textId="5319E871" w:rsidR="003E5F5A" w:rsidRDefault="003E5F5A" w:rsidP="003E5F5A">
      <w:pPr>
        <w:spacing w:line="360" w:lineRule="auto"/>
        <w:jc w:val="both"/>
        <w:rPr>
          <w:rFonts w:ascii="Arial" w:hAnsi="Arial" w:cs="Arial"/>
          <w:sz w:val="24"/>
          <w:szCs w:val="24"/>
        </w:rPr>
      </w:pPr>
      <w:r w:rsidRPr="003E5F5A">
        <w:rPr>
          <w:rFonts w:ascii="Arial" w:hAnsi="Arial" w:cs="Arial"/>
          <w:sz w:val="24"/>
          <w:szCs w:val="24"/>
        </w:rPr>
        <w:t>Some schools in Wales follow the Cornerstones scheme. Cornerstones is a scheme that helps primary schools plan, deliver</w:t>
      </w:r>
      <w:r>
        <w:rPr>
          <w:rFonts w:ascii="Arial" w:hAnsi="Arial" w:cs="Arial"/>
          <w:sz w:val="24"/>
          <w:szCs w:val="24"/>
        </w:rPr>
        <w:t>,</w:t>
      </w:r>
      <w:r w:rsidRPr="003E5F5A">
        <w:rPr>
          <w:rFonts w:ascii="Arial" w:hAnsi="Arial" w:cs="Arial"/>
          <w:sz w:val="24"/>
          <w:szCs w:val="24"/>
        </w:rPr>
        <w:t xml:space="preserve"> and manage their curriculum (Cornerstones, 2020). This scheme is great for saving practitioners time in their planning and </w:t>
      </w:r>
      <w:r w:rsidR="00507FE0">
        <w:rPr>
          <w:rFonts w:ascii="Arial" w:hAnsi="Arial" w:cs="Arial"/>
          <w:sz w:val="24"/>
          <w:szCs w:val="24"/>
        </w:rPr>
        <w:t xml:space="preserve">this </w:t>
      </w:r>
      <w:r w:rsidRPr="003E5F5A">
        <w:rPr>
          <w:rFonts w:ascii="Arial" w:hAnsi="Arial" w:cs="Arial"/>
          <w:sz w:val="24"/>
          <w:szCs w:val="24"/>
        </w:rPr>
        <w:t xml:space="preserve">also presents wonderful challenges to use in all areas of learning that fit with the class theme. However, what happens is that the challenges posed in the areas are specific challenges that have been prepared for the children and the children are assessed on the skill within the challenge in the </w:t>
      </w:r>
      <w:r>
        <w:rPr>
          <w:rFonts w:ascii="Arial" w:hAnsi="Arial" w:cs="Arial"/>
          <w:sz w:val="24"/>
          <w:szCs w:val="24"/>
        </w:rPr>
        <w:t>learning area. However, t</w:t>
      </w:r>
      <w:r w:rsidRPr="003E5F5A">
        <w:rPr>
          <w:rFonts w:ascii="Arial" w:hAnsi="Arial" w:cs="Arial"/>
          <w:sz w:val="24"/>
          <w:szCs w:val="24"/>
        </w:rPr>
        <w:t xml:space="preserve">his does not follow the child's interest. </w:t>
      </w:r>
      <w:r>
        <w:rPr>
          <w:rFonts w:ascii="Arial" w:hAnsi="Arial" w:cs="Arial"/>
          <w:sz w:val="24"/>
          <w:szCs w:val="24"/>
        </w:rPr>
        <w:t>It is the</w:t>
      </w:r>
      <w:r w:rsidRPr="003E5F5A">
        <w:rPr>
          <w:rFonts w:ascii="Arial" w:hAnsi="Arial" w:cs="Arial"/>
          <w:sz w:val="24"/>
          <w:szCs w:val="24"/>
        </w:rPr>
        <w:t xml:space="preserve"> adult who decides. This method of assessment has not been created using evidence from the Te Whãriki program. The Te Whãriki </w:t>
      </w:r>
      <w:r w:rsidR="001A2889">
        <w:rPr>
          <w:rFonts w:ascii="Arial" w:hAnsi="Arial" w:cs="Arial"/>
          <w:sz w:val="24"/>
          <w:szCs w:val="24"/>
        </w:rPr>
        <w:t>programme</w:t>
      </w:r>
      <w:r w:rsidRPr="003E5F5A">
        <w:rPr>
          <w:rFonts w:ascii="Arial" w:hAnsi="Arial" w:cs="Arial"/>
          <w:sz w:val="24"/>
          <w:szCs w:val="24"/>
        </w:rPr>
        <w:t xml:space="preserve"> is more open. The learning takes place in the interaction with the other children and with an adul</w:t>
      </w:r>
      <w:r w:rsidR="001A2889">
        <w:rPr>
          <w:rFonts w:ascii="Arial" w:hAnsi="Arial" w:cs="Arial"/>
          <w:sz w:val="24"/>
          <w:szCs w:val="24"/>
        </w:rPr>
        <w:t>t</w:t>
      </w:r>
      <w:r w:rsidRPr="003E5F5A">
        <w:rPr>
          <w:rFonts w:ascii="Arial" w:hAnsi="Arial" w:cs="Arial"/>
          <w:sz w:val="24"/>
          <w:szCs w:val="24"/>
        </w:rPr>
        <w:t xml:space="preserve">. </w:t>
      </w:r>
      <w:r w:rsidR="001A2889">
        <w:rPr>
          <w:rFonts w:ascii="Arial" w:hAnsi="Arial" w:cs="Arial"/>
          <w:sz w:val="24"/>
          <w:szCs w:val="24"/>
        </w:rPr>
        <w:t>(</w:t>
      </w:r>
      <w:r w:rsidR="001A2889" w:rsidRPr="001A2889">
        <w:rPr>
          <w:rFonts w:ascii="Arial" w:hAnsi="Arial" w:cs="Arial"/>
          <w:sz w:val="24"/>
          <w:szCs w:val="24"/>
        </w:rPr>
        <w:t>Blaiklock</w:t>
      </w:r>
      <w:r w:rsidR="001A2889">
        <w:rPr>
          <w:rFonts w:ascii="Arial" w:hAnsi="Arial" w:cs="Arial"/>
          <w:sz w:val="24"/>
          <w:szCs w:val="24"/>
        </w:rPr>
        <w:t>, 2010).</w:t>
      </w:r>
    </w:p>
    <w:p w14:paraId="23F713F7" w14:textId="3F62A194" w:rsidR="007A6B39" w:rsidRDefault="007A6B39" w:rsidP="007A6B39">
      <w:pPr>
        <w:spacing w:line="360" w:lineRule="auto"/>
        <w:jc w:val="both"/>
        <w:rPr>
          <w:rFonts w:ascii="Arial" w:hAnsi="Arial" w:cs="Arial"/>
          <w:sz w:val="24"/>
          <w:szCs w:val="24"/>
        </w:rPr>
      </w:pPr>
      <w:r w:rsidRPr="007A6B39">
        <w:rPr>
          <w:rFonts w:ascii="Arial" w:hAnsi="Arial" w:cs="Arial"/>
          <w:sz w:val="24"/>
          <w:szCs w:val="24"/>
        </w:rPr>
        <w:t>The practitioner</w:t>
      </w:r>
      <w:r>
        <w:rPr>
          <w:rFonts w:ascii="Arial" w:hAnsi="Arial" w:cs="Arial"/>
          <w:sz w:val="24"/>
          <w:szCs w:val="24"/>
        </w:rPr>
        <w:t xml:space="preserve"> </w:t>
      </w:r>
      <w:r w:rsidRPr="007A6B39">
        <w:rPr>
          <w:rFonts w:ascii="Arial" w:hAnsi="Arial" w:cs="Arial"/>
          <w:sz w:val="24"/>
          <w:szCs w:val="24"/>
        </w:rPr>
        <w:t>gain</w:t>
      </w:r>
      <w:r>
        <w:rPr>
          <w:rFonts w:ascii="Arial" w:hAnsi="Arial" w:cs="Arial"/>
          <w:sz w:val="24"/>
          <w:szCs w:val="24"/>
        </w:rPr>
        <w:t>s</w:t>
      </w:r>
      <w:r w:rsidRPr="007A6B39">
        <w:rPr>
          <w:rFonts w:ascii="Arial" w:hAnsi="Arial" w:cs="Arial"/>
          <w:sz w:val="24"/>
          <w:szCs w:val="24"/>
        </w:rPr>
        <w:t xml:space="preserve"> a goo</w:t>
      </w:r>
      <w:r>
        <w:rPr>
          <w:rFonts w:ascii="Arial" w:hAnsi="Arial" w:cs="Arial"/>
          <w:sz w:val="24"/>
          <w:szCs w:val="24"/>
        </w:rPr>
        <w:t xml:space="preserve">d </w:t>
      </w:r>
      <w:r w:rsidRPr="007A6B39">
        <w:rPr>
          <w:rFonts w:ascii="Arial" w:hAnsi="Arial" w:cs="Arial"/>
          <w:sz w:val="24"/>
          <w:szCs w:val="24"/>
        </w:rPr>
        <w:t xml:space="preserve">understanding through speaking </w:t>
      </w:r>
      <w:r>
        <w:rPr>
          <w:rFonts w:ascii="Arial" w:hAnsi="Arial" w:cs="Arial"/>
          <w:sz w:val="24"/>
          <w:szCs w:val="24"/>
        </w:rPr>
        <w:t xml:space="preserve">and </w:t>
      </w:r>
      <w:r w:rsidRPr="007A6B39">
        <w:rPr>
          <w:rFonts w:ascii="Arial" w:hAnsi="Arial" w:cs="Arial"/>
          <w:sz w:val="24"/>
          <w:szCs w:val="24"/>
        </w:rPr>
        <w:t xml:space="preserve">observations </w:t>
      </w:r>
      <w:r>
        <w:rPr>
          <w:rFonts w:ascii="Arial" w:hAnsi="Arial" w:cs="Arial"/>
          <w:sz w:val="24"/>
          <w:szCs w:val="24"/>
        </w:rPr>
        <w:t>of the</w:t>
      </w:r>
      <w:r w:rsidRPr="007A6B39">
        <w:rPr>
          <w:rFonts w:ascii="Arial" w:hAnsi="Arial" w:cs="Arial"/>
          <w:sz w:val="24"/>
          <w:szCs w:val="24"/>
        </w:rPr>
        <w:t xml:space="preserve"> child's background, </w:t>
      </w:r>
      <w:proofErr w:type="gramStart"/>
      <w:r w:rsidRPr="007A6B39">
        <w:rPr>
          <w:rFonts w:ascii="Arial" w:hAnsi="Arial" w:cs="Arial"/>
          <w:sz w:val="24"/>
          <w:szCs w:val="24"/>
        </w:rPr>
        <w:t>interests</w:t>
      </w:r>
      <w:proofErr w:type="gramEnd"/>
      <w:r w:rsidRPr="007A6B39">
        <w:rPr>
          <w:rFonts w:ascii="Arial" w:hAnsi="Arial" w:cs="Arial"/>
          <w:sz w:val="24"/>
          <w:szCs w:val="24"/>
        </w:rPr>
        <w:t xml:space="preserve"> and individual skills development. The documentation also shows that </w:t>
      </w:r>
      <w:r>
        <w:rPr>
          <w:rFonts w:ascii="Arial" w:hAnsi="Arial" w:cs="Arial"/>
          <w:sz w:val="24"/>
          <w:szCs w:val="24"/>
        </w:rPr>
        <w:t>practitioners</w:t>
      </w:r>
      <w:r w:rsidRPr="007A6B39">
        <w:rPr>
          <w:rFonts w:ascii="Arial" w:hAnsi="Arial" w:cs="Arial"/>
          <w:sz w:val="24"/>
          <w:szCs w:val="24"/>
        </w:rPr>
        <w:t xml:space="preserve"> help your child continue to develop and expand in these </w:t>
      </w:r>
      <w:r w:rsidRPr="007A6B39">
        <w:rPr>
          <w:rFonts w:ascii="Arial" w:hAnsi="Arial" w:cs="Arial"/>
          <w:sz w:val="24"/>
          <w:szCs w:val="24"/>
        </w:rPr>
        <w:lastRenderedPageBreak/>
        <w:t xml:space="preserve">areas Lee, </w:t>
      </w:r>
      <w:r w:rsidR="00C3348D">
        <w:rPr>
          <w:rFonts w:ascii="Arial" w:hAnsi="Arial" w:cs="Arial"/>
          <w:sz w:val="24"/>
          <w:szCs w:val="24"/>
        </w:rPr>
        <w:t>(</w:t>
      </w:r>
      <w:r w:rsidRPr="007A6B39">
        <w:rPr>
          <w:rFonts w:ascii="Arial" w:hAnsi="Arial" w:cs="Arial"/>
          <w:sz w:val="24"/>
          <w:szCs w:val="24"/>
        </w:rPr>
        <w:t>2017</w:t>
      </w:r>
      <w:r w:rsidR="00C3348D">
        <w:rPr>
          <w:rFonts w:ascii="Arial" w:hAnsi="Arial" w:cs="Arial"/>
          <w:sz w:val="24"/>
          <w:szCs w:val="24"/>
        </w:rPr>
        <w:t>, as cited in Education Business, 2020)</w:t>
      </w:r>
      <w:r w:rsidRPr="007A6B39">
        <w:rPr>
          <w:rFonts w:ascii="Arial" w:hAnsi="Arial" w:cs="Arial"/>
          <w:sz w:val="24"/>
          <w:szCs w:val="24"/>
        </w:rPr>
        <w:t>. The initial intention of the Foundation Phase in Wales was not to drive the curriculum through assessment but through active learning, play and experiential learning, with a strong emphasis on using the outdoors (DCELLS 2008).</w:t>
      </w:r>
      <w:r w:rsidR="00310323">
        <w:rPr>
          <w:rFonts w:ascii="Arial" w:hAnsi="Arial" w:cs="Arial"/>
          <w:sz w:val="24"/>
          <w:szCs w:val="24"/>
        </w:rPr>
        <w:t xml:space="preserve"> However, the attributes of the environment are strongly influenced by the characteristics of the staff. (B</w:t>
      </w:r>
      <w:r w:rsidR="00AF06FE">
        <w:rPr>
          <w:rFonts w:ascii="Arial" w:hAnsi="Arial" w:cs="Arial"/>
          <w:sz w:val="24"/>
          <w:szCs w:val="24"/>
        </w:rPr>
        <w:t>i</w:t>
      </w:r>
      <w:r w:rsidR="00310323">
        <w:rPr>
          <w:rFonts w:ascii="Arial" w:hAnsi="Arial" w:cs="Arial"/>
          <w:sz w:val="24"/>
          <w:szCs w:val="24"/>
        </w:rPr>
        <w:t>lten and Walters, 2016).</w:t>
      </w:r>
    </w:p>
    <w:p w14:paraId="6041666D" w14:textId="77777777" w:rsidR="007D4BB4" w:rsidRDefault="007D4BB4" w:rsidP="001526A5">
      <w:pPr>
        <w:spacing w:line="360" w:lineRule="auto"/>
        <w:jc w:val="both"/>
        <w:rPr>
          <w:rFonts w:ascii="Arial" w:hAnsi="Arial" w:cs="Arial"/>
          <w:sz w:val="24"/>
          <w:szCs w:val="24"/>
        </w:rPr>
      </w:pPr>
    </w:p>
    <w:p w14:paraId="49238092" w14:textId="77777777" w:rsidR="00E71CE6" w:rsidRDefault="00E71CE6" w:rsidP="001526A5">
      <w:pPr>
        <w:spacing w:line="360" w:lineRule="auto"/>
        <w:jc w:val="both"/>
        <w:rPr>
          <w:rFonts w:ascii="Arial" w:hAnsi="Arial" w:cs="Arial"/>
          <w:b/>
          <w:bCs/>
          <w:sz w:val="24"/>
          <w:szCs w:val="24"/>
        </w:rPr>
      </w:pPr>
    </w:p>
    <w:p w14:paraId="426B4887" w14:textId="77777777" w:rsidR="00E71CE6" w:rsidRDefault="00E71CE6" w:rsidP="001526A5">
      <w:pPr>
        <w:spacing w:line="360" w:lineRule="auto"/>
        <w:jc w:val="both"/>
        <w:rPr>
          <w:rFonts w:ascii="Arial" w:hAnsi="Arial" w:cs="Arial"/>
          <w:b/>
          <w:bCs/>
          <w:sz w:val="24"/>
          <w:szCs w:val="24"/>
        </w:rPr>
      </w:pPr>
    </w:p>
    <w:p w14:paraId="734EE799" w14:textId="77777777" w:rsidR="00E71CE6" w:rsidRDefault="00E71CE6" w:rsidP="001526A5">
      <w:pPr>
        <w:spacing w:line="360" w:lineRule="auto"/>
        <w:jc w:val="both"/>
        <w:rPr>
          <w:rFonts w:ascii="Arial" w:hAnsi="Arial" w:cs="Arial"/>
          <w:b/>
          <w:bCs/>
          <w:sz w:val="24"/>
          <w:szCs w:val="24"/>
        </w:rPr>
      </w:pPr>
    </w:p>
    <w:p w14:paraId="6A77DBB8" w14:textId="77777777" w:rsidR="00E71CE6" w:rsidRDefault="00E71CE6" w:rsidP="001526A5">
      <w:pPr>
        <w:spacing w:line="360" w:lineRule="auto"/>
        <w:jc w:val="both"/>
        <w:rPr>
          <w:rFonts w:ascii="Arial" w:hAnsi="Arial" w:cs="Arial"/>
          <w:b/>
          <w:bCs/>
          <w:sz w:val="24"/>
          <w:szCs w:val="24"/>
        </w:rPr>
      </w:pPr>
    </w:p>
    <w:p w14:paraId="757F7986" w14:textId="77777777" w:rsidR="00E71CE6" w:rsidRDefault="00E71CE6" w:rsidP="001526A5">
      <w:pPr>
        <w:spacing w:line="360" w:lineRule="auto"/>
        <w:jc w:val="both"/>
        <w:rPr>
          <w:rFonts w:ascii="Arial" w:hAnsi="Arial" w:cs="Arial"/>
          <w:b/>
          <w:bCs/>
          <w:sz w:val="24"/>
          <w:szCs w:val="24"/>
        </w:rPr>
      </w:pPr>
    </w:p>
    <w:p w14:paraId="027F2179" w14:textId="77777777" w:rsidR="00E71CE6" w:rsidRDefault="00E71CE6" w:rsidP="001526A5">
      <w:pPr>
        <w:spacing w:line="360" w:lineRule="auto"/>
        <w:jc w:val="both"/>
        <w:rPr>
          <w:rFonts w:ascii="Arial" w:hAnsi="Arial" w:cs="Arial"/>
          <w:b/>
          <w:bCs/>
          <w:sz w:val="24"/>
          <w:szCs w:val="24"/>
        </w:rPr>
      </w:pPr>
    </w:p>
    <w:p w14:paraId="77CC6D20" w14:textId="77777777" w:rsidR="00E71CE6" w:rsidRDefault="00E71CE6" w:rsidP="001526A5">
      <w:pPr>
        <w:spacing w:line="360" w:lineRule="auto"/>
        <w:jc w:val="both"/>
        <w:rPr>
          <w:rFonts w:ascii="Arial" w:hAnsi="Arial" w:cs="Arial"/>
          <w:b/>
          <w:bCs/>
          <w:sz w:val="24"/>
          <w:szCs w:val="24"/>
        </w:rPr>
      </w:pPr>
    </w:p>
    <w:p w14:paraId="64A5E06A" w14:textId="77777777" w:rsidR="00E71CE6" w:rsidRDefault="00E71CE6" w:rsidP="001526A5">
      <w:pPr>
        <w:spacing w:line="360" w:lineRule="auto"/>
        <w:jc w:val="both"/>
        <w:rPr>
          <w:rFonts w:ascii="Arial" w:hAnsi="Arial" w:cs="Arial"/>
          <w:b/>
          <w:bCs/>
          <w:sz w:val="24"/>
          <w:szCs w:val="24"/>
        </w:rPr>
      </w:pPr>
    </w:p>
    <w:p w14:paraId="58622DB9" w14:textId="77777777" w:rsidR="00E71CE6" w:rsidRDefault="00E71CE6" w:rsidP="001526A5">
      <w:pPr>
        <w:spacing w:line="360" w:lineRule="auto"/>
        <w:jc w:val="both"/>
        <w:rPr>
          <w:rFonts w:ascii="Arial" w:hAnsi="Arial" w:cs="Arial"/>
          <w:b/>
          <w:bCs/>
          <w:sz w:val="24"/>
          <w:szCs w:val="24"/>
        </w:rPr>
      </w:pPr>
    </w:p>
    <w:p w14:paraId="73060D5B" w14:textId="77777777" w:rsidR="00E71CE6" w:rsidRDefault="00E71CE6" w:rsidP="001526A5">
      <w:pPr>
        <w:spacing w:line="360" w:lineRule="auto"/>
        <w:jc w:val="both"/>
        <w:rPr>
          <w:rFonts w:ascii="Arial" w:hAnsi="Arial" w:cs="Arial"/>
          <w:b/>
          <w:bCs/>
          <w:sz w:val="24"/>
          <w:szCs w:val="24"/>
        </w:rPr>
      </w:pPr>
    </w:p>
    <w:p w14:paraId="5F35EBC7" w14:textId="77777777" w:rsidR="00E71CE6" w:rsidRDefault="00E71CE6" w:rsidP="001526A5">
      <w:pPr>
        <w:spacing w:line="360" w:lineRule="auto"/>
        <w:jc w:val="both"/>
        <w:rPr>
          <w:rFonts w:ascii="Arial" w:hAnsi="Arial" w:cs="Arial"/>
          <w:b/>
          <w:bCs/>
          <w:sz w:val="24"/>
          <w:szCs w:val="24"/>
        </w:rPr>
      </w:pPr>
    </w:p>
    <w:p w14:paraId="38A352D6" w14:textId="77777777" w:rsidR="00E71CE6" w:rsidRDefault="00E71CE6" w:rsidP="001526A5">
      <w:pPr>
        <w:spacing w:line="360" w:lineRule="auto"/>
        <w:jc w:val="both"/>
        <w:rPr>
          <w:rFonts w:ascii="Arial" w:hAnsi="Arial" w:cs="Arial"/>
          <w:b/>
          <w:bCs/>
          <w:sz w:val="24"/>
          <w:szCs w:val="24"/>
        </w:rPr>
      </w:pPr>
    </w:p>
    <w:p w14:paraId="5EFC4839" w14:textId="77777777" w:rsidR="00E71CE6" w:rsidRDefault="00E71CE6" w:rsidP="001526A5">
      <w:pPr>
        <w:spacing w:line="360" w:lineRule="auto"/>
        <w:jc w:val="both"/>
        <w:rPr>
          <w:rFonts w:ascii="Arial" w:hAnsi="Arial" w:cs="Arial"/>
          <w:b/>
          <w:bCs/>
          <w:sz w:val="24"/>
          <w:szCs w:val="24"/>
        </w:rPr>
      </w:pPr>
    </w:p>
    <w:p w14:paraId="2CF89D27" w14:textId="77777777" w:rsidR="00E71CE6" w:rsidRDefault="00E71CE6" w:rsidP="001526A5">
      <w:pPr>
        <w:spacing w:line="360" w:lineRule="auto"/>
        <w:jc w:val="both"/>
        <w:rPr>
          <w:rFonts w:ascii="Arial" w:hAnsi="Arial" w:cs="Arial"/>
          <w:b/>
          <w:bCs/>
          <w:sz w:val="24"/>
          <w:szCs w:val="24"/>
        </w:rPr>
      </w:pPr>
    </w:p>
    <w:p w14:paraId="32B3EC2E" w14:textId="77777777" w:rsidR="00E71CE6" w:rsidRDefault="00E71CE6" w:rsidP="001526A5">
      <w:pPr>
        <w:spacing w:line="360" w:lineRule="auto"/>
        <w:jc w:val="both"/>
        <w:rPr>
          <w:rFonts w:ascii="Arial" w:hAnsi="Arial" w:cs="Arial"/>
          <w:b/>
          <w:bCs/>
          <w:sz w:val="24"/>
          <w:szCs w:val="24"/>
        </w:rPr>
      </w:pPr>
    </w:p>
    <w:p w14:paraId="1572E262" w14:textId="77777777" w:rsidR="00E71CE6" w:rsidRDefault="00E71CE6" w:rsidP="001526A5">
      <w:pPr>
        <w:spacing w:line="360" w:lineRule="auto"/>
        <w:jc w:val="both"/>
        <w:rPr>
          <w:rFonts w:ascii="Arial" w:hAnsi="Arial" w:cs="Arial"/>
          <w:b/>
          <w:bCs/>
          <w:sz w:val="24"/>
          <w:szCs w:val="24"/>
        </w:rPr>
      </w:pPr>
    </w:p>
    <w:p w14:paraId="4D855A1F" w14:textId="77777777" w:rsidR="00E71CE6" w:rsidRDefault="00E71CE6" w:rsidP="001526A5">
      <w:pPr>
        <w:spacing w:line="360" w:lineRule="auto"/>
        <w:jc w:val="both"/>
        <w:rPr>
          <w:rFonts w:ascii="Arial" w:hAnsi="Arial" w:cs="Arial"/>
          <w:b/>
          <w:bCs/>
          <w:sz w:val="24"/>
          <w:szCs w:val="24"/>
        </w:rPr>
      </w:pPr>
    </w:p>
    <w:p w14:paraId="03A75EE0" w14:textId="77777777" w:rsidR="00E71CE6" w:rsidRDefault="00E71CE6" w:rsidP="001526A5">
      <w:pPr>
        <w:spacing w:line="360" w:lineRule="auto"/>
        <w:jc w:val="both"/>
        <w:rPr>
          <w:rFonts w:ascii="Arial" w:hAnsi="Arial" w:cs="Arial"/>
          <w:b/>
          <w:bCs/>
          <w:sz w:val="24"/>
          <w:szCs w:val="24"/>
        </w:rPr>
      </w:pPr>
    </w:p>
    <w:p w14:paraId="6A2DBB81" w14:textId="77777777" w:rsidR="00E71CE6" w:rsidRDefault="00E71CE6" w:rsidP="001526A5">
      <w:pPr>
        <w:spacing w:line="360" w:lineRule="auto"/>
        <w:jc w:val="both"/>
        <w:rPr>
          <w:rFonts w:ascii="Arial" w:hAnsi="Arial" w:cs="Arial"/>
          <w:b/>
          <w:bCs/>
          <w:sz w:val="24"/>
          <w:szCs w:val="24"/>
        </w:rPr>
      </w:pPr>
    </w:p>
    <w:p w14:paraId="1AFBEFC2" w14:textId="1F3FED02" w:rsidR="007271F8" w:rsidRDefault="00ED463C" w:rsidP="001526A5">
      <w:pPr>
        <w:spacing w:line="360" w:lineRule="auto"/>
        <w:jc w:val="both"/>
        <w:rPr>
          <w:rFonts w:ascii="Arial" w:hAnsi="Arial" w:cs="Arial"/>
          <w:b/>
          <w:bCs/>
          <w:sz w:val="24"/>
          <w:szCs w:val="24"/>
        </w:rPr>
      </w:pPr>
      <w:r w:rsidRPr="00ED463C">
        <w:rPr>
          <w:rFonts w:ascii="Arial" w:hAnsi="Arial" w:cs="Arial"/>
          <w:b/>
          <w:bCs/>
          <w:sz w:val="24"/>
          <w:szCs w:val="24"/>
        </w:rPr>
        <w:lastRenderedPageBreak/>
        <w:t>Section 3</w:t>
      </w:r>
    </w:p>
    <w:p w14:paraId="0AC08A11" w14:textId="19AAACF1" w:rsidR="00831E68" w:rsidRDefault="00831E68" w:rsidP="001526A5">
      <w:pPr>
        <w:spacing w:line="360" w:lineRule="auto"/>
        <w:jc w:val="both"/>
        <w:rPr>
          <w:rFonts w:ascii="Cooper Black" w:hAnsi="Cooper Black"/>
          <w:sz w:val="48"/>
          <w:szCs w:val="48"/>
        </w:rPr>
      </w:pPr>
      <w:r>
        <w:rPr>
          <w:noProof/>
        </w:rPr>
        <mc:AlternateContent>
          <mc:Choice Requires="wps">
            <w:drawing>
              <wp:anchor distT="0" distB="0" distL="114300" distR="114300" simplePos="0" relativeHeight="251659264" behindDoc="0" locked="0" layoutInCell="1" allowOverlap="1" wp14:anchorId="61AEC01E" wp14:editId="43B95A4A">
                <wp:simplePos x="0" y="0"/>
                <wp:positionH relativeFrom="margin">
                  <wp:align>left</wp:align>
                </wp:positionH>
                <wp:positionV relativeFrom="paragraph">
                  <wp:posOffset>2778760</wp:posOffset>
                </wp:positionV>
                <wp:extent cx="5915025" cy="151447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5915025" cy="1514475"/>
                        </a:xfrm>
                        <a:prstGeom prst="rect">
                          <a:avLst/>
                        </a:prstGeom>
                        <a:noFill/>
                        <a:ln>
                          <a:noFill/>
                        </a:ln>
                      </wps:spPr>
                      <wps:txbx>
                        <w:txbxContent>
                          <w:p w14:paraId="3159FCAC" w14:textId="5B94DC3B" w:rsidR="00831E68" w:rsidRPr="00831E68" w:rsidRDefault="00831E68" w:rsidP="00831E68">
                            <w:pPr>
                              <w:spacing w:line="360" w:lineRule="auto"/>
                              <w:jc w:val="center"/>
                              <w:rPr>
                                <w:rFonts w:ascii="Cooper Black" w:hAnsi="Cooper Black"/>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oper Black" w:hAnsi="Cooper Black"/>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Forest School and Outside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AEC01E" id="_x0000_t202" coordsize="21600,21600" o:spt="202" path="m,l,21600r21600,l21600,xe">
                <v:stroke joinstyle="miter"/>
                <v:path gradientshapeok="t" o:connecttype="rect"/>
              </v:shapetype>
              <v:shape id="Text Box 3" o:spid="_x0000_s1026" type="#_x0000_t202" style="position:absolute;left:0;text-align:left;margin-left:0;margin-top:218.8pt;width:465.75pt;height:119.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" filled="f" stroked="f">
                <v:fill o:detectmouseclick="t"/>
                <v:textbox>
                  <w:txbxContent>
                    <w:p w14:paraId="3159FCAC" w14:textId="5B94DC3B" w:rsidR="00831E68" w:rsidRPr="00831E68" w:rsidRDefault="00831E68" w:rsidP="00831E68">
                      <w:pPr>
                        <w:spacing w:line="360" w:lineRule="auto"/>
                        <w:jc w:val="center"/>
                        <w:rPr>
                          <w:rFonts w:ascii="Cooper Black" w:hAnsi="Cooper Black"/>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oper Black" w:hAnsi="Cooper Black"/>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Forest School and Outside Learning</w:t>
                      </w:r>
                    </w:p>
                  </w:txbxContent>
                </v:textbox>
                <w10:wrap anchorx="margin"/>
              </v:shape>
            </w:pict>
          </mc:Fallback>
        </mc:AlternateContent>
      </w:r>
      <w:r w:rsidR="008B1491" w:rsidRPr="008B1491">
        <w:drawing>
          <wp:inline distT="0" distB="0" distL="0" distR="0" wp14:anchorId="72B19390" wp14:editId="00D0E1A9">
            <wp:extent cx="3838575" cy="25543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855148" cy="2565426"/>
                    </a:xfrm>
                    <a:prstGeom prst="rect">
                      <a:avLst/>
                    </a:prstGeom>
                  </pic:spPr>
                </pic:pic>
              </a:graphicData>
            </a:graphic>
          </wp:inline>
        </w:drawing>
      </w:r>
      <w:r w:rsidR="008B1491">
        <w:rPr>
          <w:rFonts w:ascii="Arial" w:hAnsi="Arial" w:cs="Arial"/>
          <w:b/>
          <w:bCs/>
          <w:sz w:val="24"/>
          <w:szCs w:val="24"/>
        </w:rPr>
        <w:t xml:space="preserve"> </w:t>
      </w:r>
      <w:r w:rsidR="00345FFF">
        <w:rPr>
          <w:rFonts w:ascii="Arial" w:hAnsi="Arial" w:cs="Arial"/>
          <w:sz w:val="24"/>
          <w:szCs w:val="24"/>
        </w:rPr>
        <w:t>(</w:t>
      </w:r>
      <w:r w:rsidR="00345FFF">
        <w:t>The Conservation, 2020).</w:t>
      </w:r>
      <w:r w:rsidR="00D87206">
        <w:rPr>
          <w:rFonts w:ascii="Cooper Black" w:hAnsi="Cooper Black"/>
          <w:sz w:val="48"/>
          <w:szCs w:val="48"/>
        </w:rPr>
        <w:t xml:space="preserve"> </w:t>
      </w:r>
    </w:p>
    <w:p w14:paraId="40DB8C8C" w14:textId="591BC6E9" w:rsidR="00831E68" w:rsidRDefault="00831E68" w:rsidP="001526A5">
      <w:pPr>
        <w:spacing w:line="360" w:lineRule="auto"/>
        <w:jc w:val="both"/>
        <w:rPr>
          <w:rFonts w:ascii="Cooper Black" w:hAnsi="Cooper Black"/>
          <w:sz w:val="48"/>
          <w:szCs w:val="48"/>
        </w:rPr>
      </w:pPr>
    </w:p>
    <w:p w14:paraId="70D4E9A6" w14:textId="77777777" w:rsidR="00831E68" w:rsidRDefault="00831E68" w:rsidP="001526A5">
      <w:pPr>
        <w:spacing w:line="360" w:lineRule="auto"/>
        <w:jc w:val="both"/>
        <w:rPr>
          <w:rFonts w:ascii="Cooper Black" w:hAnsi="Cooper Black"/>
          <w:sz w:val="48"/>
          <w:szCs w:val="48"/>
        </w:rPr>
      </w:pPr>
    </w:p>
    <w:p w14:paraId="2A186905" w14:textId="77777777" w:rsidR="00831E68" w:rsidRDefault="00831E68" w:rsidP="001526A5">
      <w:pPr>
        <w:spacing w:line="360" w:lineRule="auto"/>
        <w:jc w:val="both"/>
        <w:rPr>
          <w:rFonts w:ascii="Arial" w:hAnsi="Arial" w:cs="Arial"/>
          <w:sz w:val="24"/>
          <w:szCs w:val="24"/>
        </w:rPr>
      </w:pPr>
    </w:p>
    <w:p w14:paraId="5A2EEAB9" w14:textId="77777777" w:rsidR="00831E68" w:rsidRDefault="00831E68" w:rsidP="001526A5">
      <w:pPr>
        <w:spacing w:line="360" w:lineRule="auto"/>
        <w:jc w:val="both"/>
        <w:rPr>
          <w:rFonts w:ascii="Arial" w:hAnsi="Arial" w:cs="Arial"/>
          <w:sz w:val="24"/>
          <w:szCs w:val="24"/>
        </w:rPr>
      </w:pPr>
    </w:p>
    <w:p w14:paraId="0E8B9281" w14:textId="0581A8A1" w:rsidR="00E71CE6" w:rsidRDefault="00E71CE6" w:rsidP="001526A5">
      <w:pPr>
        <w:spacing w:line="360" w:lineRule="auto"/>
        <w:jc w:val="both"/>
        <w:rPr>
          <w:rFonts w:ascii="Arial" w:hAnsi="Arial" w:cs="Arial"/>
          <w:sz w:val="24"/>
          <w:szCs w:val="24"/>
        </w:rPr>
      </w:pPr>
      <w:r>
        <w:rPr>
          <w:rFonts w:ascii="Arial" w:hAnsi="Arial" w:cs="Arial"/>
          <w:sz w:val="24"/>
          <w:szCs w:val="24"/>
        </w:rPr>
        <w:t>July 18</w:t>
      </w:r>
      <w:r w:rsidRPr="00E71CE6">
        <w:rPr>
          <w:rFonts w:ascii="Arial" w:hAnsi="Arial" w:cs="Arial"/>
          <w:sz w:val="24"/>
          <w:szCs w:val="24"/>
          <w:vertAlign w:val="superscript"/>
        </w:rPr>
        <w:t>th</w:t>
      </w:r>
      <w:r>
        <w:rPr>
          <w:rFonts w:ascii="Arial" w:hAnsi="Arial" w:cs="Arial"/>
          <w:sz w:val="24"/>
          <w:szCs w:val="24"/>
        </w:rPr>
        <w:t>, 2020 by Rhian Smith</w:t>
      </w:r>
    </w:p>
    <w:p w14:paraId="049EE9CE" w14:textId="5B6A762D" w:rsidR="00FA560C" w:rsidRDefault="00FA560C" w:rsidP="001526A5">
      <w:pPr>
        <w:spacing w:line="360" w:lineRule="auto"/>
        <w:jc w:val="both"/>
        <w:rPr>
          <w:rFonts w:ascii="Arial" w:hAnsi="Arial" w:cs="Arial"/>
          <w:sz w:val="24"/>
          <w:szCs w:val="24"/>
        </w:rPr>
      </w:pPr>
      <w:r w:rsidRPr="00FA560C">
        <w:rPr>
          <w:rFonts w:ascii="Arial" w:hAnsi="Arial" w:cs="Arial"/>
          <w:sz w:val="24"/>
          <w:szCs w:val="24"/>
        </w:rPr>
        <w:t>During my childhood I was very much outdoors for most of the time. I was happiest when I was outside with my friends</w:t>
      </w:r>
      <w:r>
        <w:rPr>
          <w:rFonts w:ascii="Arial" w:hAnsi="Arial" w:cs="Arial"/>
          <w:sz w:val="24"/>
          <w:szCs w:val="24"/>
        </w:rPr>
        <w:t>, surrounded by nature, playing rough and tumble</w:t>
      </w:r>
      <w:r w:rsidRPr="00FA560C">
        <w:rPr>
          <w:rFonts w:ascii="Arial" w:hAnsi="Arial" w:cs="Arial"/>
          <w:sz w:val="24"/>
          <w:szCs w:val="24"/>
        </w:rPr>
        <w:t xml:space="preserve"> and feeling free. I remember </w:t>
      </w:r>
      <w:r>
        <w:rPr>
          <w:rFonts w:ascii="Arial" w:hAnsi="Arial" w:cs="Arial"/>
          <w:sz w:val="24"/>
          <w:szCs w:val="24"/>
        </w:rPr>
        <w:t xml:space="preserve">going on </w:t>
      </w:r>
      <w:r w:rsidRPr="00FA560C">
        <w:rPr>
          <w:rFonts w:ascii="Arial" w:hAnsi="Arial" w:cs="Arial"/>
          <w:sz w:val="24"/>
          <w:szCs w:val="24"/>
        </w:rPr>
        <w:t xml:space="preserve">woodland walks with our </w:t>
      </w:r>
      <w:r>
        <w:rPr>
          <w:rFonts w:ascii="Arial" w:hAnsi="Arial" w:cs="Arial"/>
          <w:sz w:val="24"/>
          <w:szCs w:val="24"/>
        </w:rPr>
        <w:t xml:space="preserve">two </w:t>
      </w:r>
      <w:r w:rsidRPr="00FA560C">
        <w:rPr>
          <w:rFonts w:ascii="Arial" w:hAnsi="Arial" w:cs="Arial"/>
          <w:sz w:val="24"/>
          <w:szCs w:val="24"/>
        </w:rPr>
        <w:t>dog</w:t>
      </w:r>
      <w:r>
        <w:rPr>
          <w:rFonts w:ascii="Arial" w:hAnsi="Arial" w:cs="Arial"/>
          <w:sz w:val="24"/>
          <w:szCs w:val="24"/>
        </w:rPr>
        <w:t>s</w:t>
      </w:r>
      <w:r w:rsidRPr="00FA560C">
        <w:rPr>
          <w:rFonts w:ascii="Arial" w:hAnsi="Arial" w:cs="Arial"/>
          <w:sz w:val="24"/>
          <w:szCs w:val="24"/>
        </w:rPr>
        <w:t xml:space="preserve"> and </w:t>
      </w:r>
      <w:r>
        <w:rPr>
          <w:rFonts w:ascii="Arial" w:hAnsi="Arial" w:cs="Arial"/>
          <w:sz w:val="24"/>
          <w:szCs w:val="24"/>
        </w:rPr>
        <w:t xml:space="preserve">going </w:t>
      </w:r>
      <w:r w:rsidRPr="00FA560C">
        <w:rPr>
          <w:rFonts w:ascii="Arial" w:hAnsi="Arial" w:cs="Arial"/>
          <w:sz w:val="24"/>
          <w:szCs w:val="24"/>
        </w:rPr>
        <w:t xml:space="preserve">camping with my family. I remember making potions with flower petals endlessly trying to come up with something that smelled remotely like </w:t>
      </w:r>
      <w:r>
        <w:rPr>
          <w:rFonts w:ascii="Arial" w:hAnsi="Arial" w:cs="Arial"/>
          <w:sz w:val="24"/>
          <w:szCs w:val="24"/>
        </w:rPr>
        <w:t>perfume from a shop</w:t>
      </w:r>
      <w:r w:rsidRPr="00FA560C">
        <w:rPr>
          <w:rFonts w:ascii="Arial" w:hAnsi="Arial" w:cs="Arial"/>
          <w:sz w:val="24"/>
          <w:szCs w:val="24"/>
        </w:rPr>
        <w:t>. There were computer games</w:t>
      </w:r>
      <w:r w:rsidR="005F388B">
        <w:rPr>
          <w:rFonts w:ascii="Arial" w:hAnsi="Arial" w:cs="Arial"/>
          <w:sz w:val="24"/>
          <w:szCs w:val="24"/>
        </w:rPr>
        <w:t xml:space="preserve"> available</w:t>
      </w:r>
      <w:r w:rsidRPr="00FA560C">
        <w:rPr>
          <w:rFonts w:ascii="Arial" w:hAnsi="Arial" w:cs="Arial"/>
          <w:sz w:val="24"/>
          <w:szCs w:val="24"/>
        </w:rPr>
        <w:t>, but they did</w:t>
      </w:r>
      <w:r>
        <w:rPr>
          <w:rFonts w:ascii="Arial" w:hAnsi="Arial" w:cs="Arial"/>
          <w:sz w:val="24"/>
          <w:szCs w:val="24"/>
        </w:rPr>
        <w:t xml:space="preserve"> not</w:t>
      </w:r>
      <w:r w:rsidRPr="00FA560C">
        <w:rPr>
          <w:rFonts w:ascii="Arial" w:hAnsi="Arial" w:cs="Arial"/>
          <w:sz w:val="24"/>
          <w:szCs w:val="24"/>
        </w:rPr>
        <w:t xml:space="preserve"> really interest me</w:t>
      </w:r>
      <w:r>
        <w:rPr>
          <w:rFonts w:ascii="Arial" w:hAnsi="Arial" w:cs="Arial"/>
          <w:sz w:val="24"/>
          <w:szCs w:val="24"/>
        </w:rPr>
        <w:t>.</w:t>
      </w:r>
      <w:r w:rsidRPr="00FA560C">
        <w:rPr>
          <w:rFonts w:ascii="Arial" w:hAnsi="Arial" w:cs="Arial"/>
          <w:sz w:val="24"/>
          <w:szCs w:val="24"/>
        </w:rPr>
        <w:t xml:space="preserve"> Living in a small village</w:t>
      </w:r>
      <w:r w:rsidR="005F388B">
        <w:rPr>
          <w:rFonts w:ascii="Arial" w:hAnsi="Arial" w:cs="Arial"/>
          <w:sz w:val="24"/>
          <w:szCs w:val="24"/>
        </w:rPr>
        <w:t xml:space="preserve"> where </w:t>
      </w:r>
      <w:r w:rsidRPr="00FA560C">
        <w:rPr>
          <w:rFonts w:ascii="Arial" w:hAnsi="Arial" w:cs="Arial"/>
          <w:sz w:val="24"/>
          <w:szCs w:val="24"/>
        </w:rPr>
        <w:t>we had field</w:t>
      </w:r>
      <w:r>
        <w:rPr>
          <w:rFonts w:ascii="Arial" w:hAnsi="Arial" w:cs="Arial"/>
          <w:sz w:val="24"/>
          <w:szCs w:val="24"/>
        </w:rPr>
        <w:t>s</w:t>
      </w:r>
      <w:r w:rsidRPr="00FA560C">
        <w:rPr>
          <w:rFonts w:ascii="Arial" w:hAnsi="Arial" w:cs="Arial"/>
          <w:sz w:val="24"/>
          <w:szCs w:val="24"/>
        </w:rPr>
        <w:t xml:space="preserve"> </w:t>
      </w:r>
      <w:r>
        <w:rPr>
          <w:rFonts w:ascii="Arial" w:hAnsi="Arial" w:cs="Arial"/>
          <w:sz w:val="24"/>
          <w:szCs w:val="24"/>
        </w:rPr>
        <w:t xml:space="preserve">all around </w:t>
      </w:r>
      <w:r w:rsidRPr="00FA560C">
        <w:rPr>
          <w:rFonts w:ascii="Arial" w:hAnsi="Arial" w:cs="Arial"/>
          <w:sz w:val="24"/>
          <w:szCs w:val="24"/>
        </w:rPr>
        <w:t xml:space="preserve">our house </w:t>
      </w:r>
      <w:r w:rsidR="005F388B">
        <w:rPr>
          <w:rFonts w:ascii="Arial" w:hAnsi="Arial" w:cs="Arial"/>
          <w:sz w:val="24"/>
          <w:szCs w:val="24"/>
        </w:rPr>
        <w:t xml:space="preserve">whilst </w:t>
      </w:r>
      <w:r w:rsidRPr="00FA560C">
        <w:rPr>
          <w:rFonts w:ascii="Arial" w:hAnsi="Arial" w:cs="Arial"/>
          <w:sz w:val="24"/>
          <w:szCs w:val="24"/>
        </w:rPr>
        <w:t>growing up</w:t>
      </w:r>
      <w:r w:rsidR="005F388B">
        <w:rPr>
          <w:rFonts w:ascii="Arial" w:hAnsi="Arial" w:cs="Arial"/>
          <w:sz w:val="24"/>
          <w:szCs w:val="24"/>
        </w:rPr>
        <w:t>,</w:t>
      </w:r>
      <w:r w:rsidRPr="00FA560C">
        <w:rPr>
          <w:rFonts w:ascii="Arial" w:hAnsi="Arial" w:cs="Arial"/>
          <w:sz w:val="24"/>
          <w:szCs w:val="24"/>
        </w:rPr>
        <w:t xml:space="preserve"> I could just take myself off to whenever I pleased at quite a young age and explore. It did wonders for </w:t>
      </w:r>
      <w:proofErr w:type="gramStart"/>
      <w:r w:rsidR="005F388B">
        <w:rPr>
          <w:rFonts w:ascii="Arial" w:hAnsi="Arial" w:cs="Arial"/>
          <w:sz w:val="24"/>
          <w:szCs w:val="24"/>
        </w:rPr>
        <w:t xml:space="preserve">my </w:t>
      </w:r>
      <w:r w:rsidRPr="00FA560C">
        <w:rPr>
          <w:rFonts w:ascii="Arial" w:hAnsi="Arial" w:cs="Arial"/>
          <w:sz w:val="24"/>
          <w:szCs w:val="24"/>
        </w:rPr>
        <w:t xml:space="preserve"> soul</w:t>
      </w:r>
      <w:proofErr w:type="gramEnd"/>
      <w:r w:rsidRPr="00FA560C">
        <w:rPr>
          <w:rFonts w:ascii="Arial" w:hAnsi="Arial" w:cs="Arial"/>
          <w:sz w:val="24"/>
          <w:szCs w:val="24"/>
        </w:rPr>
        <w:t>. I never w</w:t>
      </w:r>
      <w:r w:rsidR="005F388B">
        <w:rPr>
          <w:rFonts w:ascii="Arial" w:hAnsi="Arial" w:cs="Arial"/>
          <w:sz w:val="24"/>
          <w:szCs w:val="24"/>
        </w:rPr>
        <w:t xml:space="preserve">andered </w:t>
      </w:r>
      <w:r w:rsidRPr="00FA560C">
        <w:rPr>
          <w:rFonts w:ascii="Arial" w:hAnsi="Arial" w:cs="Arial"/>
          <w:sz w:val="24"/>
          <w:szCs w:val="24"/>
        </w:rPr>
        <w:t>so far that I could</w:t>
      </w:r>
      <w:r w:rsidR="00D227BA">
        <w:rPr>
          <w:rFonts w:ascii="Arial" w:hAnsi="Arial" w:cs="Arial"/>
          <w:sz w:val="24"/>
          <w:szCs w:val="24"/>
        </w:rPr>
        <w:t xml:space="preserve"> not </w:t>
      </w:r>
      <w:r w:rsidRPr="00FA560C">
        <w:rPr>
          <w:rFonts w:ascii="Arial" w:hAnsi="Arial" w:cs="Arial"/>
          <w:sz w:val="24"/>
          <w:szCs w:val="24"/>
        </w:rPr>
        <w:t>find my way home</w:t>
      </w:r>
      <w:r w:rsidR="00D227BA">
        <w:rPr>
          <w:rFonts w:ascii="Arial" w:hAnsi="Arial" w:cs="Arial"/>
          <w:sz w:val="24"/>
          <w:szCs w:val="24"/>
        </w:rPr>
        <w:t>.</w:t>
      </w:r>
      <w:r w:rsidRPr="00FA560C">
        <w:rPr>
          <w:rFonts w:ascii="Arial" w:hAnsi="Arial" w:cs="Arial"/>
          <w:sz w:val="24"/>
          <w:szCs w:val="24"/>
        </w:rPr>
        <w:t xml:space="preserve">  </w:t>
      </w:r>
      <w:r w:rsidR="00D227BA">
        <w:rPr>
          <w:rFonts w:ascii="Arial" w:hAnsi="Arial" w:cs="Arial"/>
          <w:sz w:val="24"/>
          <w:szCs w:val="24"/>
        </w:rPr>
        <w:t>T</w:t>
      </w:r>
      <w:r w:rsidRPr="00FA560C">
        <w:rPr>
          <w:rFonts w:ascii="Arial" w:hAnsi="Arial" w:cs="Arial"/>
          <w:sz w:val="24"/>
          <w:szCs w:val="24"/>
        </w:rPr>
        <w:t xml:space="preserve">his is quite a different picture to the freedom children experience today things are a little different in today’s world.  I am sure everyone reading this </w:t>
      </w:r>
      <w:r w:rsidR="005F388B">
        <w:rPr>
          <w:rFonts w:ascii="Arial" w:hAnsi="Arial" w:cs="Arial"/>
          <w:sz w:val="24"/>
          <w:szCs w:val="24"/>
        </w:rPr>
        <w:t xml:space="preserve">would </w:t>
      </w:r>
      <w:r w:rsidRPr="00FA560C">
        <w:rPr>
          <w:rFonts w:ascii="Arial" w:hAnsi="Arial" w:cs="Arial"/>
          <w:sz w:val="24"/>
          <w:szCs w:val="24"/>
        </w:rPr>
        <w:t>remember outside adventures when they were young</w:t>
      </w:r>
      <w:r w:rsidR="005F388B">
        <w:rPr>
          <w:rFonts w:ascii="Arial" w:hAnsi="Arial" w:cs="Arial"/>
          <w:sz w:val="24"/>
          <w:szCs w:val="24"/>
        </w:rPr>
        <w:t>,</w:t>
      </w:r>
      <w:r w:rsidRPr="00FA560C">
        <w:rPr>
          <w:rFonts w:ascii="Arial" w:hAnsi="Arial" w:cs="Arial"/>
          <w:sz w:val="24"/>
          <w:szCs w:val="24"/>
        </w:rPr>
        <w:t xml:space="preserve"> even on school trips they were always outside and how much fun were they? How much learning happened during those times?</w:t>
      </w:r>
    </w:p>
    <w:p w14:paraId="492EF27D" w14:textId="40BF2397" w:rsidR="003637E7" w:rsidRDefault="00CA0181" w:rsidP="00CA0181">
      <w:pPr>
        <w:spacing w:line="360" w:lineRule="auto"/>
        <w:jc w:val="both"/>
        <w:rPr>
          <w:rFonts w:ascii="Arial" w:hAnsi="Arial" w:cs="Arial"/>
          <w:sz w:val="24"/>
          <w:szCs w:val="24"/>
        </w:rPr>
      </w:pPr>
      <w:r w:rsidRPr="00CA0181">
        <w:rPr>
          <w:rFonts w:ascii="Arial" w:hAnsi="Arial" w:cs="Arial"/>
          <w:sz w:val="24"/>
          <w:szCs w:val="24"/>
        </w:rPr>
        <w:lastRenderedPageBreak/>
        <w:t>The development of Forest School began in</w:t>
      </w:r>
      <w:r>
        <w:rPr>
          <w:rFonts w:ascii="Arial" w:hAnsi="Arial" w:cs="Arial"/>
          <w:sz w:val="24"/>
          <w:szCs w:val="24"/>
        </w:rPr>
        <w:t xml:space="preserve"> the U.K</w:t>
      </w:r>
      <w:r w:rsidRPr="00CA0181">
        <w:rPr>
          <w:rFonts w:ascii="Arial" w:hAnsi="Arial" w:cs="Arial"/>
          <w:sz w:val="24"/>
          <w:szCs w:val="24"/>
        </w:rPr>
        <w:t xml:space="preserve"> in the mid-1990</w:t>
      </w:r>
      <w:r>
        <w:rPr>
          <w:rFonts w:ascii="Arial" w:hAnsi="Arial" w:cs="Arial"/>
          <w:sz w:val="24"/>
          <w:szCs w:val="24"/>
        </w:rPr>
        <w:t>’s. Forest School</w:t>
      </w:r>
      <w:r w:rsidRPr="00CA0181">
        <w:rPr>
          <w:rFonts w:ascii="Arial" w:hAnsi="Arial" w:cs="Arial"/>
          <w:sz w:val="24"/>
          <w:szCs w:val="24"/>
        </w:rPr>
        <w:t xml:space="preserve"> is based on a Scandinavian idea that</w:t>
      </w:r>
      <w:r>
        <w:rPr>
          <w:rFonts w:ascii="Arial" w:hAnsi="Arial" w:cs="Arial"/>
          <w:sz w:val="24"/>
          <w:szCs w:val="24"/>
        </w:rPr>
        <w:t xml:space="preserve"> considers</w:t>
      </w:r>
      <w:r w:rsidRPr="00CA0181">
        <w:rPr>
          <w:rFonts w:ascii="Arial" w:hAnsi="Arial" w:cs="Arial"/>
          <w:sz w:val="24"/>
          <w:szCs w:val="24"/>
        </w:rPr>
        <w:t xml:space="preserve"> children’s contact with nature to be extremely important. Forest Schools</w:t>
      </w:r>
      <w:r w:rsidR="007A085B">
        <w:rPr>
          <w:rFonts w:ascii="Arial" w:hAnsi="Arial" w:cs="Arial"/>
          <w:sz w:val="24"/>
          <w:szCs w:val="24"/>
        </w:rPr>
        <w:t xml:space="preserve"> </w:t>
      </w:r>
      <w:r w:rsidRPr="00CA0181">
        <w:rPr>
          <w:rFonts w:ascii="Arial" w:hAnsi="Arial" w:cs="Arial"/>
          <w:sz w:val="24"/>
          <w:szCs w:val="24"/>
        </w:rPr>
        <w:t>focused on teaching children about the natural world.  (For</w:t>
      </w:r>
      <w:r w:rsidR="007A085B">
        <w:rPr>
          <w:rFonts w:ascii="Arial" w:hAnsi="Arial" w:cs="Arial"/>
          <w:sz w:val="24"/>
          <w:szCs w:val="24"/>
        </w:rPr>
        <w:t>est Research, 2020</w:t>
      </w:r>
      <w:r w:rsidRPr="00CA0181">
        <w:rPr>
          <w:rFonts w:ascii="Arial" w:hAnsi="Arial" w:cs="Arial"/>
          <w:sz w:val="24"/>
          <w:szCs w:val="24"/>
        </w:rPr>
        <w:t>).</w:t>
      </w:r>
      <w:r w:rsidR="003637E7" w:rsidRPr="003637E7">
        <w:rPr>
          <w:rFonts w:ascii="Arial" w:hAnsi="Arial" w:cs="Arial"/>
          <w:sz w:val="24"/>
          <w:szCs w:val="24"/>
        </w:rPr>
        <w:t xml:space="preserve"> </w:t>
      </w:r>
      <w:r w:rsidR="003637E7">
        <w:rPr>
          <w:rFonts w:ascii="Arial" w:hAnsi="Arial" w:cs="Arial"/>
          <w:sz w:val="24"/>
          <w:szCs w:val="24"/>
        </w:rPr>
        <w:t>H</w:t>
      </w:r>
      <w:r w:rsidR="003637E7" w:rsidRPr="003637E7">
        <w:rPr>
          <w:rFonts w:ascii="Arial" w:hAnsi="Arial" w:cs="Arial"/>
          <w:sz w:val="24"/>
          <w:szCs w:val="24"/>
        </w:rPr>
        <w:t>owever</w:t>
      </w:r>
      <w:r w:rsidR="00831E68">
        <w:rPr>
          <w:rFonts w:ascii="Arial" w:hAnsi="Arial" w:cs="Arial"/>
          <w:sz w:val="24"/>
          <w:szCs w:val="24"/>
        </w:rPr>
        <w:t>,</w:t>
      </w:r>
      <w:r w:rsidR="003637E7" w:rsidRPr="003637E7">
        <w:rPr>
          <w:rFonts w:ascii="Arial" w:hAnsi="Arial" w:cs="Arial"/>
          <w:sz w:val="24"/>
          <w:szCs w:val="24"/>
        </w:rPr>
        <w:t xml:space="preserve"> I did not discover </w:t>
      </w:r>
      <w:r w:rsidR="003637E7">
        <w:rPr>
          <w:rFonts w:ascii="Arial" w:hAnsi="Arial" w:cs="Arial"/>
          <w:sz w:val="24"/>
          <w:szCs w:val="24"/>
        </w:rPr>
        <w:t xml:space="preserve">Forest School </w:t>
      </w:r>
      <w:r w:rsidR="003637E7" w:rsidRPr="003637E7">
        <w:rPr>
          <w:rFonts w:ascii="Arial" w:hAnsi="Arial" w:cs="Arial"/>
          <w:sz w:val="24"/>
          <w:szCs w:val="24"/>
        </w:rPr>
        <w:t>until 2012 whilst I was on a course</w:t>
      </w:r>
      <w:r w:rsidR="003637E7">
        <w:rPr>
          <w:rFonts w:ascii="Arial" w:hAnsi="Arial" w:cs="Arial"/>
          <w:sz w:val="24"/>
          <w:szCs w:val="24"/>
        </w:rPr>
        <w:t xml:space="preserve"> with work</w:t>
      </w:r>
      <w:r w:rsidR="003637E7" w:rsidRPr="003637E7">
        <w:rPr>
          <w:rFonts w:ascii="Arial" w:hAnsi="Arial" w:cs="Arial"/>
          <w:sz w:val="24"/>
          <w:szCs w:val="24"/>
        </w:rPr>
        <w:t xml:space="preserve"> on </w:t>
      </w:r>
      <w:r w:rsidR="003637E7">
        <w:rPr>
          <w:rFonts w:ascii="Arial" w:hAnsi="Arial" w:cs="Arial"/>
          <w:sz w:val="24"/>
          <w:szCs w:val="24"/>
        </w:rPr>
        <w:t>‘</w:t>
      </w:r>
      <w:r w:rsidR="003637E7" w:rsidRPr="003637E7">
        <w:rPr>
          <w:rFonts w:ascii="Arial" w:hAnsi="Arial" w:cs="Arial"/>
          <w:sz w:val="24"/>
          <w:szCs w:val="24"/>
        </w:rPr>
        <w:t>discovering children’s play within the outdoors</w:t>
      </w:r>
      <w:r w:rsidR="003637E7">
        <w:rPr>
          <w:rFonts w:ascii="Arial" w:hAnsi="Arial" w:cs="Arial"/>
          <w:sz w:val="24"/>
          <w:szCs w:val="24"/>
        </w:rPr>
        <w:t>’</w:t>
      </w:r>
      <w:r w:rsidR="003637E7" w:rsidRPr="003637E7">
        <w:rPr>
          <w:rFonts w:ascii="Arial" w:hAnsi="Arial" w:cs="Arial"/>
          <w:sz w:val="24"/>
          <w:szCs w:val="24"/>
        </w:rPr>
        <w:t>. I have recently been inspired to find out more about it since doing my Early Years degree and from one of our lecturers Glenda Tinney and her love of the outdoors in early education.</w:t>
      </w:r>
    </w:p>
    <w:p w14:paraId="21238EE6" w14:textId="1B56C38C" w:rsidR="00B5535D" w:rsidRPr="00B5535D" w:rsidRDefault="00897572" w:rsidP="007A48DD">
      <w:pPr>
        <w:spacing w:line="360" w:lineRule="auto"/>
        <w:jc w:val="both"/>
        <w:rPr>
          <w:rFonts w:ascii="Arial" w:hAnsi="Arial" w:cs="Arial"/>
          <w:sz w:val="24"/>
          <w:szCs w:val="24"/>
        </w:rPr>
      </w:pPr>
      <w:r w:rsidRPr="00897572">
        <w:rPr>
          <w:rFonts w:ascii="Arial" w:hAnsi="Arial" w:cs="Arial"/>
          <w:sz w:val="24"/>
          <w:szCs w:val="24"/>
        </w:rPr>
        <w:t xml:space="preserve">There is an increasing number of Forest Schools in </w:t>
      </w:r>
      <w:r>
        <w:rPr>
          <w:rFonts w:ascii="Arial" w:hAnsi="Arial" w:cs="Arial"/>
          <w:sz w:val="24"/>
          <w:szCs w:val="24"/>
        </w:rPr>
        <w:t>the U.K</w:t>
      </w:r>
      <w:r w:rsidRPr="00897572">
        <w:rPr>
          <w:rFonts w:ascii="Arial" w:hAnsi="Arial" w:cs="Arial"/>
          <w:sz w:val="24"/>
          <w:szCs w:val="24"/>
        </w:rPr>
        <w:t>. Some are privately run, while others are supported by</w:t>
      </w:r>
      <w:r>
        <w:rPr>
          <w:rFonts w:ascii="Arial" w:hAnsi="Arial" w:cs="Arial"/>
          <w:sz w:val="24"/>
          <w:szCs w:val="24"/>
        </w:rPr>
        <w:t xml:space="preserve"> </w:t>
      </w:r>
      <w:r w:rsidRPr="00897572">
        <w:rPr>
          <w:rFonts w:ascii="Arial" w:hAnsi="Arial" w:cs="Arial"/>
          <w:sz w:val="24"/>
          <w:szCs w:val="24"/>
        </w:rPr>
        <w:t>local education authorities (L</w:t>
      </w:r>
      <w:r w:rsidR="00587DDB">
        <w:rPr>
          <w:rFonts w:ascii="Arial" w:hAnsi="Arial" w:cs="Arial"/>
          <w:sz w:val="24"/>
          <w:szCs w:val="24"/>
        </w:rPr>
        <w:t xml:space="preserve">ocal </w:t>
      </w:r>
      <w:r w:rsidRPr="00897572">
        <w:rPr>
          <w:rFonts w:ascii="Arial" w:hAnsi="Arial" w:cs="Arial"/>
          <w:sz w:val="24"/>
          <w:szCs w:val="24"/>
        </w:rPr>
        <w:t>E</w:t>
      </w:r>
      <w:r w:rsidR="00587DDB">
        <w:rPr>
          <w:rFonts w:ascii="Arial" w:hAnsi="Arial" w:cs="Arial"/>
          <w:sz w:val="24"/>
          <w:szCs w:val="24"/>
        </w:rPr>
        <w:t xml:space="preserve">ducation </w:t>
      </w:r>
      <w:r w:rsidR="00587DDB" w:rsidRPr="00897572">
        <w:rPr>
          <w:rFonts w:ascii="Arial" w:hAnsi="Arial" w:cs="Arial"/>
          <w:sz w:val="24"/>
          <w:szCs w:val="24"/>
        </w:rPr>
        <w:t>A</w:t>
      </w:r>
      <w:r w:rsidR="00587DDB">
        <w:rPr>
          <w:rFonts w:ascii="Arial" w:hAnsi="Arial" w:cs="Arial"/>
          <w:sz w:val="24"/>
          <w:szCs w:val="24"/>
        </w:rPr>
        <w:t>uthorities</w:t>
      </w:r>
      <w:r w:rsidRPr="00897572">
        <w:rPr>
          <w:rFonts w:ascii="Arial" w:hAnsi="Arial" w:cs="Arial"/>
          <w:sz w:val="24"/>
          <w:szCs w:val="24"/>
        </w:rPr>
        <w:t>)</w:t>
      </w:r>
      <w:r>
        <w:rPr>
          <w:rFonts w:ascii="Arial" w:hAnsi="Arial" w:cs="Arial"/>
          <w:sz w:val="24"/>
          <w:szCs w:val="24"/>
        </w:rPr>
        <w:t>.</w:t>
      </w:r>
      <w:r w:rsidRPr="00897572">
        <w:rPr>
          <w:rFonts w:ascii="Arial" w:hAnsi="Arial" w:cs="Arial"/>
          <w:sz w:val="24"/>
          <w:szCs w:val="24"/>
        </w:rPr>
        <w:t xml:space="preserve"> </w:t>
      </w:r>
      <w:r w:rsidR="00587DDB">
        <w:rPr>
          <w:rFonts w:ascii="Arial" w:hAnsi="Arial" w:cs="Arial"/>
          <w:sz w:val="24"/>
          <w:szCs w:val="24"/>
        </w:rPr>
        <w:t>(Forest School Wales, 2020).</w:t>
      </w:r>
      <w:r w:rsidR="00F626CC">
        <w:rPr>
          <w:rFonts w:ascii="Arial" w:hAnsi="Arial" w:cs="Arial"/>
          <w:sz w:val="24"/>
          <w:szCs w:val="24"/>
        </w:rPr>
        <w:t xml:space="preserve"> </w:t>
      </w:r>
      <w:r w:rsidR="00F626CC" w:rsidRPr="00F626CC">
        <w:rPr>
          <w:rFonts w:ascii="Arial" w:hAnsi="Arial" w:cs="Arial"/>
          <w:sz w:val="24"/>
          <w:szCs w:val="24"/>
        </w:rPr>
        <w:t>Wales leads the UK in its development of learning</w:t>
      </w:r>
      <w:r w:rsidR="00F626CC">
        <w:rPr>
          <w:rFonts w:ascii="Arial" w:hAnsi="Arial" w:cs="Arial"/>
          <w:sz w:val="24"/>
          <w:szCs w:val="24"/>
        </w:rPr>
        <w:t xml:space="preserve"> </w:t>
      </w:r>
      <w:r w:rsidR="00F626CC" w:rsidRPr="00F626CC">
        <w:rPr>
          <w:rFonts w:ascii="Arial" w:hAnsi="Arial" w:cs="Arial"/>
          <w:sz w:val="24"/>
          <w:szCs w:val="24"/>
        </w:rPr>
        <w:t>outdoors and the Foundation Phase</w:t>
      </w:r>
      <w:r w:rsidR="00F626CC">
        <w:rPr>
          <w:rFonts w:ascii="Arial" w:hAnsi="Arial" w:cs="Arial"/>
          <w:sz w:val="24"/>
          <w:szCs w:val="24"/>
        </w:rPr>
        <w:t>,</w:t>
      </w:r>
      <w:r w:rsidR="000B7114">
        <w:rPr>
          <w:rFonts w:ascii="Arial" w:hAnsi="Arial" w:cs="Arial"/>
          <w:sz w:val="24"/>
          <w:szCs w:val="24"/>
        </w:rPr>
        <w:t xml:space="preserve"> </w:t>
      </w:r>
      <w:r w:rsidR="00F626CC">
        <w:rPr>
          <w:rFonts w:ascii="Arial" w:hAnsi="Arial" w:cs="Arial"/>
          <w:sz w:val="24"/>
          <w:szCs w:val="24"/>
        </w:rPr>
        <w:t>t</w:t>
      </w:r>
      <w:r w:rsidR="00F626CC" w:rsidRPr="00F626CC">
        <w:rPr>
          <w:rFonts w:ascii="Arial" w:hAnsi="Arial" w:cs="Arial"/>
          <w:sz w:val="24"/>
          <w:szCs w:val="24"/>
        </w:rPr>
        <w:t>he outdoors is the ideal environment for experiential learning</w:t>
      </w:r>
      <w:r w:rsidR="000B7114">
        <w:rPr>
          <w:rFonts w:ascii="Arial" w:hAnsi="Arial" w:cs="Arial"/>
          <w:sz w:val="24"/>
          <w:szCs w:val="24"/>
        </w:rPr>
        <w:t>. (Welsh Assembly Government, 2009a).</w:t>
      </w:r>
      <w:r w:rsidR="00B5535D">
        <w:rPr>
          <w:rFonts w:ascii="Arial" w:hAnsi="Arial" w:cs="Arial"/>
          <w:sz w:val="24"/>
          <w:szCs w:val="24"/>
        </w:rPr>
        <w:t xml:space="preserve"> </w:t>
      </w:r>
      <w:r w:rsidR="00B5535D" w:rsidRPr="00B5535D">
        <w:rPr>
          <w:rFonts w:ascii="Arial" w:hAnsi="Arial" w:cs="Arial"/>
          <w:sz w:val="24"/>
          <w:szCs w:val="24"/>
        </w:rPr>
        <w:t>Forest school introduces a whole new dimension to teaching and learning, with new experiences for both the children and teachers.</w:t>
      </w:r>
      <w:r w:rsidR="00B5535D">
        <w:rPr>
          <w:rFonts w:ascii="Arial" w:hAnsi="Arial" w:cs="Arial"/>
          <w:sz w:val="24"/>
          <w:szCs w:val="24"/>
        </w:rPr>
        <w:t xml:space="preserve"> (Early Years Careers, 2017).</w:t>
      </w:r>
    </w:p>
    <w:p w14:paraId="1D2ECF64" w14:textId="6C2DD376" w:rsidR="00897572" w:rsidRPr="00CA0181" w:rsidRDefault="00897572" w:rsidP="00F626CC">
      <w:pPr>
        <w:spacing w:line="360" w:lineRule="auto"/>
        <w:jc w:val="both"/>
        <w:rPr>
          <w:rFonts w:ascii="Arial" w:hAnsi="Arial" w:cs="Arial"/>
          <w:sz w:val="24"/>
          <w:szCs w:val="24"/>
        </w:rPr>
      </w:pPr>
    </w:p>
    <w:p w14:paraId="0D055D6D" w14:textId="6755AD8D" w:rsidR="00F532A5" w:rsidRPr="00CA0181" w:rsidRDefault="00F532A5" w:rsidP="001526A5">
      <w:pPr>
        <w:spacing w:line="360" w:lineRule="auto"/>
        <w:jc w:val="both"/>
        <w:rPr>
          <w:rFonts w:ascii="Arial" w:hAnsi="Arial" w:cs="Arial"/>
          <w:b/>
          <w:bCs/>
          <w:sz w:val="24"/>
          <w:szCs w:val="24"/>
          <w:u w:val="single"/>
        </w:rPr>
      </w:pPr>
      <w:r w:rsidRPr="00CA0181">
        <w:rPr>
          <w:rFonts w:ascii="Arial" w:hAnsi="Arial" w:cs="Arial"/>
          <w:b/>
          <w:bCs/>
          <w:sz w:val="24"/>
          <w:szCs w:val="24"/>
          <w:u w:val="single"/>
        </w:rPr>
        <w:t>How do Forest Schools</w:t>
      </w:r>
      <w:r w:rsidR="0093646F">
        <w:rPr>
          <w:rFonts w:ascii="Arial" w:hAnsi="Arial" w:cs="Arial"/>
          <w:b/>
          <w:bCs/>
          <w:sz w:val="24"/>
          <w:szCs w:val="24"/>
          <w:u w:val="single"/>
        </w:rPr>
        <w:t xml:space="preserve"> and Outdoor Learning</w:t>
      </w:r>
      <w:r w:rsidRPr="00CA0181">
        <w:rPr>
          <w:rFonts w:ascii="Arial" w:hAnsi="Arial" w:cs="Arial"/>
          <w:b/>
          <w:bCs/>
          <w:sz w:val="24"/>
          <w:szCs w:val="24"/>
          <w:u w:val="single"/>
        </w:rPr>
        <w:t xml:space="preserve"> work?</w:t>
      </w:r>
    </w:p>
    <w:p w14:paraId="7BFFA96F" w14:textId="09C162C6" w:rsidR="0093646F" w:rsidRDefault="00314096" w:rsidP="001526A5">
      <w:pPr>
        <w:spacing w:line="360" w:lineRule="auto"/>
        <w:jc w:val="both"/>
        <w:rPr>
          <w:rFonts w:ascii="Arial" w:hAnsi="Arial" w:cs="Arial"/>
          <w:sz w:val="24"/>
          <w:szCs w:val="24"/>
        </w:rPr>
      </w:pPr>
      <w:r>
        <w:rPr>
          <w:rFonts w:ascii="Arial" w:hAnsi="Arial" w:cs="Arial"/>
          <w:sz w:val="24"/>
          <w:szCs w:val="24"/>
        </w:rPr>
        <w:t>O</w:t>
      </w:r>
      <w:r w:rsidR="0093646F" w:rsidRPr="0093646F">
        <w:rPr>
          <w:rFonts w:ascii="Arial" w:hAnsi="Arial" w:cs="Arial"/>
          <w:sz w:val="24"/>
          <w:szCs w:val="24"/>
        </w:rPr>
        <w:t xml:space="preserve">utdoor Learning and Forest Schools are the same teaching system. However, they have some differences that should be understood especially by practitioners and parents of learners because these two groups of individuals make direct actions and choices that affect the </w:t>
      </w:r>
      <w:r w:rsidR="0093646F">
        <w:rPr>
          <w:rFonts w:ascii="Arial" w:hAnsi="Arial" w:cs="Arial"/>
          <w:sz w:val="24"/>
          <w:szCs w:val="24"/>
        </w:rPr>
        <w:t xml:space="preserve">children. </w:t>
      </w:r>
      <w:r>
        <w:rPr>
          <w:rFonts w:ascii="Arial" w:hAnsi="Arial" w:cs="Arial"/>
          <w:sz w:val="24"/>
          <w:szCs w:val="24"/>
        </w:rPr>
        <w:t>(Forest School, 2019).</w:t>
      </w:r>
    </w:p>
    <w:p w14:paraId="29268D50" w14:textId="5182F496" w:rsidR="00695396" w:rsidRDefault="00695396" w:rsidP="001526A5">
      <w:pPr>
        <w:spacing w:line="360" w:lineRule="auto"/>
        <w:jc w:val="both"/>
        <w:rPr>
          <w:rFonts w:ascii="Arial" w:hAnsi="Arial" w:cs="Arial"/>
          <w:sz w:val="24"/>
          <w:szCs w:val="24"/>
        </w:rPr>
      </w:pPr>
      <w:r w:rsidRPr="00695396">
        <w:rPr>
          <w:rFonts w:ascii="Arial" w:hAnsi="Arial" w:cs="Arial"/>
          <w:sz w:val="24"/>
          <w:szCs w:val="24"/>
        </w:rPr>
        <w:t>A</w:t>
      </w:r>
      <w:r>
        <w:rPr>
          <w:rFonts w:ascii="Arial" w:hAnsi="Arial" w:cs="Arial"/>
          <w:sz w:val="24"/>
          <w:szCs w:val="24"/>
        </w:rPr>
        <w:t>t a</w:t>
      </w:r>
      <w:r w:rsidRPr="00695396">
        <w:rPr>
          <w:rFonts w:ascii="Arial" w:hAnsi="Arial" w:cs="Arial"/>
          <w:sz w:val="24"/>
          <w:szCs w:val="24"/>
        </w:rPr>
        <w:t xml:space="preserve"> Forest School </w:t>
      </w:r>
      <w:r>
        <w:rPr>
          <w:rFonts w:ascii="Arial" w:hAnsi="Arial" w:cs="Arial"/>
          <w:sz w:val="24"/>
          <w:szCs w:val="24"/>
        </w:rPr>
        <w:t xml:space="preserve">you have a </w:t>
      </w:r>
      <w:r w:rsidRPr="00695396">
        <w:rPr>
          <w:rFonts w:ascii="Arial" w:hAnsi="Arial" w:cs="Arial"/>
          <w:sz w:val="24"/>
          <w:szCs w:val="24"/>
        </w:rPr>
        <w:t xml:space="preserve">Leader and a group of children </w:t>
      </w:r>
      <w:r>
        <w:rPr>
          <w:rFonts w:ascii="Arial" w:hAnsi="Arial" w:cs="Arial"/>
          <w:sz w:val="24"/>
          <w:szCs w:val="24"/>
        </w:rPr>
        <w:t xml:space="preserve">who would </w:t>
      </w:r>
      <w:r w:rsidRPr="00695396">
        <w:rPr>
          <w:rFonts w:ascii="Arial" w:hAnsi="Arial" w:cs="Arial"/>
          <w:sz w:val="24"/>
          <w:szCs w:val="24"/>
        </w:rPr>
        <w:t xml:space="preserve">visit the same woodland area each </w:t>
      </w:r>
      <w:r>
        <w:rPr>
          <w:rFonts w:ascii="Arial" w:hAnsi="Arial" w:cs="Arial"/>
          <w:sz w:val="24"/>
          <w:szCs w:val="24"/>
        </w:rPr>
        <w:t>day</w:t>
      </w:r>
      <w:r w:rsidRPr="00695396">
        <w:rPr>
          <w:rFonts w:ascii="Arial" w:hAnsi="Arial" w:cs="Arial"/>
          <w:sz w:val="24"/>
          <w:szCs w:val="24"/>
        </w:rPr>
        <w:t xml:space="preserve"> over a long period of time, they build a relationship with the area and grow a sense of ownership</w:t>
      </w:r>
      <w:r w:rsidR="005F388B">
        <w:rPr>
          <w:rFonts w:ascii="Arial" w:hAnsi="Arial" w:cs="Arial"/>
          <w:sz w:val="24"/>
          <w:szCs w:val="24"/>
        </w:rPr>
        <w:t>, they</w:t>
      </w:r>
      <w:r w:rsidRPr="00695396">
        <w:rPr>
          <w:rFonts w:ascii="Arial" w:hAnsi="Arial" w:cs="Arial"/>
          <w:sz w:val="24"/>
          <w:szCs w:val="24"/>
        </w:rPr>
        <w:t xml:space="preserve"> look after it and develop their imaginations through play with each visit. </w:t>
      </w:r>
      <w:r>
        <w:rPr>
          <w:rFonts w:ascii="Arial" w:hAnsi="Arial" w:cs="Arial"/>
          <w:sz w:val="24"/>
          <w:szCs w:val="24"/>
        </w:rPr>
        <w:t>Within the forest school as the seasons change so does the children’s perception</w:t>
      </w:r>
      <w:r w:rsidRPr="00695396">
        <w:rPr>
          <w:rFonts w:ascii="Arial" w:hAnsi="Arial" w:cs="Arial"/>
          <w:sz w:val="24"/>
          <w:szCs w:val="24"/>
        </w:rPr>
        <w:t xml:space="preserve"> </w:t>
      </w:r>
      <w:r>
        <w:rPr>
          <w:rFonts w:ascii="Arial" w:hAnsi="Arial" w:cs="Arial"/>
          <w:sz w:val="24"/>
          <w:szCs w:val="24"/>
        </w:rPr>
        <w:t xml:space="preserve">of nature around them </w:t>
      </w:r>
      <w:r w:rsidR="00E4679F">
        <w:rPr>
          <w:rFonts w:ascii="Arial" w:hAnsi="Arial" w:cs="Arial"/>
          <w:sz w:val="24"/>
          <w:szCs w:val="24"/>
        </w:rPr>
        <w:t>alter</w:t>
      </w:r>
      <w:r>
        <w:rPr>
          <w:rFonts w:ascii="Arial" w:hAnsi="Arial" w:cs="Arial"/>
          <w:sz w:val="24"/>
          <w:szCs w:val="24"/>
        </w:rPr>
        <w:t>.</w:t>
      </w:r>
      <w:r w:rsidRPr="00695396">
        <w:rPr>
          <w:rFonts w:ascii="Arial" w:hAnsi="Arial" w:cs="Arial"/>
          <w:sz w:val="24"/>
          <w:szCs w:val="24"/>
        </w:rPr>
        <w:t xml:space="preserve"> Children begin with some structured activities </w:t>
      </w:r>
      <w:r w:rsidRPr="00695396">
        <w:rPr>
          <w:rFonts w:ascii="Arial" w:hAnsi="Arial" w:cs="Arial"/>
          <w:sz w:val="24"/>
          <w:szCs w:val="24"/>
        </w:rPr>
        <w:t>to</w:t>
      </w:r>
      <w:r w:rsidRPr="00695396">
        <w:rPr>
          <w:rFonts w:ascii="Arial" w:hAnsi="Arial" w:cs="Arial"/>
          <w:sz w:val="24"/>
          <w:szCs w:val="24"/>
        </w:rPr>
        <w:t xml:space="preserve"> learn how things work for example setting up a fire etc. Adults help </w:t>
      </w:r>
      <w:r>
        <w:rPr>
          <w:rFonts w:ascii="Arial" w:hAnsi="Arial" w:cs="Arial"/>
          <w:sz w:val="24"/>
          <w:szCs w:val="24"/>
        </w:rPr>
        <w:t xml:space="preserve">and support </w:t>
      </w:r>
      <w:r w:rsidRPr="00695396">
        <w:rPr>
          <w:rFonts w:ascii="Arial" w:hAnsi="Arial" w:cs="Arial"/>
          <w:sz w:val="24"/>
          <w:szCs w:val="24"/>
        </w:rPr>
        <w:t xml:space="preserve">children develop their </w:t>
      </w:r>
      <w:r w:rsidR="00D57367" w:rsidRPr="00695396">
        <w:rPr>
          <w:rFonts w:ascii="Arial" w:hAnsi="Arial" w:cs="Arial"/>
          <w:sz w:val="24"/>
          <w:szCs w:val="24"/>
        </w:rPr>
        <w:t>problem-solving</w:t>
      </w:r>
      <w:r w:rsidRPr="00695396">
        <w:rPr>
          <w:rFonts w:ascii="Arial" w:hAnsi="Arial" w:cs="Arial"/>
          <w:sz w:val="24"/>
          <w:szCs w:val="24"/>
        </w:rPr>
        <w:t xml:space="preserve"> skills which is following a Reggio Emelia approach to education and focussing on interactions between adults and children.</w:t>
      </w:r>
      <w:r>
        <w:rPr>
          <w:rFonts w:ascii="Arial" w:hAnsi="Arial" w:cs="Arial"/>
          <w:sz w:val="24"/>
          <w:szCs w:val="24"/>
        </w:rPr>
        <w:t xml:space="preserve"> </w:t>
      </w:r>
      <w:r w:rsidR="00E4679F">
        <w:rPr>
          <w:rFonts w:ascii="Arial" w:hAnsi="Arial" w:cs="Arial"/>
          <w:sz w:val="24"/>
          <w:szCs w:val="24"/>
        </w:rPr>
        <w:t>(Reggio Emilia Approach, 2020).</w:t>
      </w:r>
      <w:r w:rsidRPr="00695396">
        <w:rPr>
          <w:rFonts w:ascii="Arial" w:hAnsi="Arial" w:cs="Arial"/>
          <w:sz w:val="24"/>
          <w:szCs w:val="24"/>
        </w:rPr>
        <w:t xml:space="preserve"> Then after time children will take the lead and develop their play using skills they have previously learnt.</w:t>
      </w:r>
    </w:p>
    <w:p w14:paraId="51F5A37E" w14:textId="77777777" w:rsidR="00314096" w:rsidRDefault="00314096" w:rsidP="001526A5">
      <w:pPr>
        <w:spacing w:line="360" w:lineRule="auto"/>
        <w:jc w:val="both"/>
        <w:rPr>
          <w:rFonts w:ascii="Arial" w:hAnsi="Arial" w:cs="Arial"/>
          <w:sz w:val="24"/>
          <w:szCs w:val="24"/>
        </w:rPr>
      </w:pPr>
    </w:p>
    <w:p w14:paraId="00683037" w14:textId="617565A8" w:rsidR="00A82A6C" w:rsidRDefault="00314096" w:rsidP="00D57367">
      <w:pPr>
        <w:spacing w:line="360" w:lineRule="auto"/>
        <w:jc w:val="both"/>
        <w:rPr>
          <w:rFonts w:ascii="Arial" w:hAnsi="Arial" w:cs="Arial"/>
          <w:sz w:val="24"/>
          <w:szCs w:val="24"/>
        </w:rPr>
      </w:pPr>
      <w:r>
        <w:rPr>
          <w:rFonts w:ascii="Arial" w:hAnsi="Arial" w:cs="Arial"/>
          <w:sz w:val="24"/>
          <w:szCs w:val="24"/>
        </w:rPr>
        <w:t>Outdoor Learning within education</w:t>
      </w:r>
      <w:r w:rsidRPr="00314096">
        <w:rPr>
          <w:rFonts w:ascii="Arial" w:hAnsi="Arial" w:cs="Arial"/>
          <w:sz w:val="24"/>
          <w:szCs w:val="24"/>
        </w:rPr>
        <w:t xml:space="preserve"> inspire, encourage, and develop the curiosity </w:t>
      </w:r>
      <w:r>
        <w:rPr>
          <w:rFonts w:ascii="Arial" w:hAnsi="Arial" w:cs="Arial"/>
          <w:sz w:val="24"/>
          <w:szCs w:val="24"/>
        </w:rPr>
        <w:t xml:space="preserve">of children </w:t>
      </w:r>
      <w:r w:rsidRPr="00314096">
        <w:rPr>
          <w:rFonts w:ascii="Arial" w:hAnsi="Arial" w:cs="Arial"/>
          <w:sz w:val="24"/>
          <w:szCs w:val="24"/>
        </w:rPr>
        <w:t>to understand something new and learn. Whil</w:t>
      </w:r>
      <w:r>
        <w:rPr>
          <w:rFonts w:ascii="Arial" w:hAnsi="Arial" w:cs="Arial"/>
          <w:sz w:val="24"/>
          <w:szCs w:val="24"/>
        </w:rPr>
        <w:t>st</w:t>
      </w:r>
      <w:r w:rsidRPr="00314096">
        <w:rPr>
          <w:rFonts w:ascii="Arial" w:hAnsi="Arial" w:cs="Arial"/>
          <w:sz w:val="24"/>
          <w:szCs w:val="24"/>
        </w:rPr>
        <w:t xml:space="preserve"> both outdoor learning and Forest Schools do promote that sentiment from learners, forest schools focus on the individual learner.</w:t>
      </w:r>
      <w:r>
        <w:rPr>
          <w:rFonts w:ascii="Arial" w:hAnsi="Arial" w:cs="Arial"/>
          <w:sz w:val="24"/>
          <w:szCs w:val="24"/>
        </w:rPr>
        <w:t xml:space="preserve"> (Forest Research, 2020a).</w:t>
      </w:r>
    </w:p>
    <w:p w14:paraId="6FC9C847" w14:textId="591CFBBC" w:rsidR="00A219AB" w:rsidRPr="00A219AB" w:rsidRDefault="00A219AB" w:rsidP="00D57367">
      <w:pPr>
        <w:spacing w:line="360" w:lineRule="auto"/>
        <w:jc w:val="both"/>
        <w:rPr>
          <w:rFonts w:ascii="Arial" w:hAnsi="Arial" w:cs="Arial"/>
          <w:sz w:val="24"/>
          <w:szCs w:val="24"/>
        </w:rPr>
      </w:pPr>
      <w:r>
        <w:rPr>
          <w:rFonts w:ascii="Arial" w:hAnsi="Arial" w:cs="Arial"/>
          <w:sz w:val="24"/>
          <w:szCs w:val="24"/>
        </w:rPr>
        <w:t>W</w:t>
      </w:r>
      <w:r w:rsidRPr="00A219AB">
        <w:rPr>
          <w:rFonts w:ascii="Arial" w:hAnsi="Arial" w:cs="Arial"/>
          <w:sz w:val="24"/>
          <w:szCs w:val="24"/>
        </w:rPr>
        <w:t>hen children are playing outdoors it can be anything from the local park to walking around the trees, or even going to the beach. However, I think parks and playgrounds not only restrict children to one area but also the way they play and the language that comes with it.</w:t>
      </w:r>
      <w:r>
        <w:rPr>
          <w:rFonts w:ascii="Arial" w:hAnsi="Arial" w:cs="Arial"/>
          <w:sz w:val="24"/>
          <w:szCs w:val="24"/>
        </w:rPr>
        <w:t xml:space="preserve"> (Victoria, 2019).</w:t>
      </w:r>
    </w:p>
    <w:p w14:paraId="0865F4E9" w14:textId="77777777" w:rsidR="00E142A9" w:rsidRDefault="00E142A9" w:rsidP="00D57367">
      <w:pPr>
        <w:spacing w:line="360" w:lineRule="auto"/>
        <w:jc w:val="both"/>
        <w:rPr>
          <w:rFonts w:ascii="Arial" w:hAnsi="Arial" w:cs="Arial"/>
          <w:b/>
          <w:bCs/>
          <w:sz w:val="24"/>
          <w:szCs w:val="24"/>
          <w:u w:val="single"/>
        </w:rPr>
      </w:pPr>
    </w:p>
    <w:p w14:paraId="746D06A6" w14:textId="0F4FEDE4" w:rsidR="00D57367" w:rsidRPr="00CA0181" w:rsidRDefault="00D57367" w:rsidP="00D57367">
      <w:pPr>
        <w:spacing w:line="360" w:lineRule="auto"/>
        <w:jc w:val="both"/>
        <w:rPr>
          <w:rFonts w:ascii="Arial" w:hAnsi="Arial" w:cs="Arial"/>
          <w:b/>
          <w:bCs/>
          <w:sz w:val="24"/>
          <w:szCs w:val="24"/>
          <w:u w:val="single"/>
        </w:rPr>
      </w:pPr>
      <w:r w:rsidRPr="00CA0181">
        <w:rPr>
          <w:rFonts w:ascii="Arial" w:hAnsi="Arial" w:cs="Arial"/>
          <w:b/>
          <w:bCs/>
          <w:sz w:val="24"/>
          <w:szCs w:val="24"/>
          <w:u w:val="single"/>
        </w:rPr>
        <w:t>What are the b</w:t>
      </w:r>
      <w:r w:rsidRPr="00CA0181">
        <w:rPr>
          <w:rFonts w:ascii="Arial" w:hAnsi="Arial" w:cs="Arial"/>
          <w:b/>
          <w:bCs/>
          <w:sz w:val="24"/>
          <w:szCs w:val="24"/>
          <w:u w:val="single"/>
        </w:rPr>
        <w:t>enefits of Forest School</w:t>
      </w:r>
      <w:r w:rsidR="00A82A6C">
        <w:rPr>
          <w:rFonts w:ascii="Arial" w:hAnsi="Arial" w:cs="Arial"/>
          <w:b/>
          <w:bCs/>
          <w:sz w:val="24"/>
          <w:szCs w:val="24"/>
          <w:u w:val="single"/>
        </w:rPr>
        <w:t xml:space="preserve"> and outdoor Learning</w:t>
      </w:r>
      <w:r w:rsidRPr="00CA0181">
        <w:rPr>
          <w:rFonts w:ascii="Arial" w:hAnsi="Arial" w:cs="Arial"/>
          <w:b/>
          <w:bCs/>
          <w:sz w:val="24"/>
          <w:szCs w:val="24"/>
          <w:u w:val="single"/>
        </w:rPr>
        <w:t>?</w:t>
      </w:r>
    </w:p>
    <w:p w14:paraId="092941B0" w14:textId="5F297E05" w:rsidR="00D57367" w:rsidRDefault="00D57367" w:rsidP="00D57367">
      <w:pPr>
        <w:spacing w:line="360" w:lineRule="auto"/>
        <w:jc w:val="both"/>
        <w:rPr>
          <w:rFonts w:ascii="Arial" w:hAnsi="Arial" w:cs="Arial"/>
          <w:sz w:val="24"/>
          <w:szCs w:val="24"/>
        </w:rPr>
      </w:pPr>
      <w:r w:rsidRPr="00D57367">
        <w:rPr>
          <w:rFonts w:ascii="Arial" w:hAnsi="Arial" w:cs="Arial"/>
          <w:sz w:val="24"/>
          <w:szCs w:val="24"/>
        </w:rPr>
        <w:t xml:space="preserve">Research by </w:t>
      </w:r>
      <w:r>
        <w:rPr>
          <w:rFonts w:ascii="Arial" w:hAnsi="Arial" w:cs="Arial"/>
          <w:sz w:val="24"/>
          <w:szCs w:val="24"/>
        </w:rPr>
        <w:t xml:space="preserve">O’Brian and Murrey, (2006) </w:t>
      </w:r>
      <w:r w:rsidRPr="00D57367">
        <w:rPr>
          <w:rFonts w:ascii="Arial" w:hAnsi="Arial" w:cs="Arial"/>
          <w:sz w:val="24"/>
          <w:szCs w:val="24"/>
        </w:rPr>
        <w:t>shows that forest school gives children</w:t>
      </w:r>
      <w:r w:rsidR="00AA60DB">
        <w:rPr>
          <w:rFonts w:ascii="Arial" w:hAnsi="Arial" w:cs="Arial"/>
          <w:sz w:val="24"/>
          <w:szCs w:val="24"/>
        </w:rPr>
        <w:t xml:space="preserve"> in</w:t>
      </w:r>
      <w:r w:rsidRPr="00D57367">
        <w:rPr>
          <w:rFonts w:ascii="Arial" w:hAnsi="Arial" w:cs="Arial"/>
          <w:sz w:val="24"/>
          <w:szCs w:val="24"/>
        </w:rPr>
        <w:t xml:space="preserve">creased self-esteem and self-confidence through taking ownership of the </w:t>
      </w:r>
      <w:r w:rsidR="00AA60DB">
        <w:rPr>
          <w:rFonts w:ascii="Arial" w:hAnsi="Arial" w:cs="Arial"/>
          <w:sz w:val="24"/>
          <w:szCs w:val="24"/>
        </w:rPr>
        <w:t>environment around them</w:t>
      </w:r>
      <w:r w:rsidRPr="00D57367">
        <w:rPr>
          <w:rFonts w:ascii="Arial" w:hAnsi="Arial" w:cs="Arial"/>
          <w:sz w:val="24"/>
          <w:szCs w:val="24"/>
        </w:rPr>
        <w:t xml:space="preserve"> and being in control of their movements</w:t>
      </w:r>
      <w:r w:rsidR="00AA60DB">
        <w:rPr>
          <w:rFonts w:ascii="Arial" w:hAnsi="Arial" w:cs="Arial"/>
          <w:sz w:val="24"/>
          <w:szCs w:val="24"/>
        </w:rPr>
        <w:t>.</w:t>
      </w:r>
      <w:r w:rsidR="005621AF">
        <w:rPr>
          <w:rFonts w:ascii="Arial" w:hAnsi="Arial" w:cs="Arial"/>
          <w:sz w:val="24"/>
          <w:szCs w:val="24"/>
        </w:rPr>
        <w:t xml:space="preserve"> However,</w:t>
      </w:r>
      <w:r w:rsidR="005621AF" w:rsidRPr="005621AF">
        <w:t xml:space="preserve"> </w:t>
      </w:r>
      <w:r w:rsidR="005621AF">
        <w:rPr>
          <w:rFonts w:ascii="Arial" w:hAnsi="Arial" w:cs="Arial"/>
          <w:sz w:val="24"/>
          <w:szCs w:val="24"/>
        </w:rPr>
        <w:t>o</w:t>
      </w:r>
      <w:r w:rsidR="005621AF" w:rsidRPr="005621AF">
        <w:rPr>
          <w:rFonts w:ascii="Arial" w:hAnsi="Arial" w:cs="Arial"/>
          <w:sz w:val="24"/>
          <w:szCs w:val="24"/>
        </w:rPr>
        <w:t>utdoor play allows development in all areas; physically, cognitively, emotionally, and socially (Mainella, Agate and Clark, 2011). A</w:t>
      </w:r>
      <w:r w:rsidR="005621AF">
        <w:rPr>
          <w:rFonts w:ascii="Arial" w:hAnsi="Arial" w:cs="Arial"/>
          <w:sz w:val="24"/>
          <w:szCs w:val="24"/>
        </w:rPr>
        <w:t>lexandra Louis, (2018) states that p</w:t>
      </w:r>
      <w:r w:rsidR="005621AF" w:rsidRPr="005621AF">
        <w:rPr>
          <w:rFonts w:ascii="Arial" w:hAnsi="Arial" w:cs="Arial"/>
          <w:sz w:val="24"/>
          <w:szCs w:val="24"/>
        </w:rPr>
        <w:t xml:space="preserve">hysically, </w:t>
      </w:r>
      <w:r w:rsidR="005621AF">
        <w:rPr>
          <w:rFonts w:ascii="Arial" w:hAnsi="Arial" w:cs="Arial"/>
          <w:sz w:val="24"/>
          <w:szCs w:val="24"/>
        </w:rPr>
        <w:t>children</w:t>
      </w:r>
      <w:r w:rsidR="005621AF" w:rsidRPr="005621AF">
        <w:rPr>
          <w:rFonts w:ascii="Arial" w:hAnsi="Arial" w:cs="Arial"/>
          <w:sz w:val="24"/>
          <w:szCs w:val="24"/>
        </w:rPr>
        <w:t xml:space="preserve"> can use all their muscles and develop gross and fine motor skills</w:t>
      </w:r>
      <w:r w:rsidR="005621AF">
        <w:rPr>
          <w:rFonts w:ascii="Arial" w:hAnsi="Arial" w:cs="Arial"/>
          <w:sz w:val="24"/>
          <w:szCs w:val="24"/>
        </w:rPr>
        <w:t xml:space="preserve"> by building and climbing</w:t>
      </w:r>
      <w:r w:rsidR="005621AF" w:rsidRPr="005621AF">
        <w:rPr>
          <w:rFonts w:ascii="Arial" w:hAnsi="Arial" w:cs="Arial"/>
          <w:sz w:val="24"/>
          <w:szCs w:val="24"/>
        </w:rPr>
        <w:t>, cognitively, they solve problems, emotionally they develop resilience and determination, and socially, they work together to overcome obstacles or by playing together alone.</w:t>
      </w:r>
      <w:r w:rsidR="005621AF">
        <w:rPr>
          <w:rFonts w:ascii="Arial" w:hAnsi="Arial" w:cs="Arial"/>
          <w:sz w:val="24"/>
          <w:szCs w:val="24"/>
        </w:rPr>
        <w:t xml:space="preserve"> </w:t>
      </w:r>
      <w:r w:rsidR="00AA60DB">
        <w:rPr>
          <w:rFonts w:ascii="Arial" w:hAnsi="Arial" w:cs="Arial"/>
          <w:sz w:val="24"/>
          <w:szCs w:val="24"/>
        </w:rPr>
        <w:t xml:space="preserve"> It i</w:t>
      </w:r>
      <w:r w:rsidRPr="00D57367">
        <w:rPr>
          <w:rFonts w:ascii="Arial" w:hAnsi="Arial" w:cs="Arial"/>
          <w:sz w:val="24"/>
          <w:szCs w:val="24"/>
        </w:rPr>
        <w:t>mprove</w:t>
      </w:r>
      <w:r w:rsidR="00AA60DB">
        <w:rPr>
          <w:rFonts w:ascii="Arial" w:hAnsi="Arial" w:cs="Arial"/>
          <w:sz w:val="24"/>
          <w:szCs w:val="24"/>
        </w:rPr>
        <w:t>s</w:t>
      </w:r>
      <w:r w:rsidRPr="00D57367">
        <w:rPr>
          <w:rFonts w:ascii="Arial" w:hAnsi="Arial" w:cs="Arial"/>
          <w:sz w:val="24"/>
          <w:szCs w:val="24"/>
        </w:rPr>
        <w:t xml:space="preserve"> social skills and language and communication skills by working as a team to create amazing things while problem solving</w:t>
      </w:r>
      <w:r w:rsidR="00AA60DB">
        <w:rPr>
          <w:rFonts w:ascii="Arial" w:hAnsi="Arial" w:cs="Arial"/>
          <w:sz w:val="24"/>
          <w:szCs w:val="24"/>
        </w:rPr>
        <w:t xml:space="preserve">. Becoming more independent and making decisions and assessing risk for themselves. </w:t>
      </w:r>
    </w:p>
    <w:p w14:paraId="0C87D368" w14:textId="2EA47C87" w:rsidR="00AA60DB" w:rsidRPr="00D57367" w:rsidRDefault="00AA60DB" w:rsidP="00D57367">
      <w:pPr>
        <w:spacing w:line="360" w:lineRule="auto"/>
        <w:jc w:val="both"/>
        <w:rPr>
          <w:rFonts w:ascii="Arial" w:hAnsi="Arial" w:cs="Arial"/>
          <w:sz w:val="24"/>
          <w:szCs w:val="24"/>
        </w:rPr>
      </w:pPr>
      <w:r>
        <w:rPr>
          <w:rFonts w:ascii="Arial" w:hAnsi="Arial" w:cs="Arial"/>
          <w:sz w:val="24"/>
          <w:szCs w:val="24"/>
        </w:rPr>
        <w:t>Through forest school children can learn about conservation and sustainability from first-hand experiences within the setting and develop the appreciation for nature which inevitably encourage children to help the planet in the long term.</w:t>
      </w:r>
    </w:p>
    <w:p w14:paraId="195C4F62" w14:textId="321B4C80" w:rsidR="00D57367" w:rsidRDefault="003637E7" w:rsidP="00D57367">
      <w:pPr>
        <w:spacing w:line="360" w:lineRule="auto"/>
        <w:jc w:val="both"/>
        <w:rPr>
          <w:rFonts w:ascii="Arial" w:hAnsi="Arial" w:cs="Arial"/>
          <w:sz w:val="24"/>
          <w:szCs w:val="24"/>
        </w:rPr>
      </w:pPr>
      <w:r>
        <w:rPr>
          <w:rFonts w:ascii="Arial" w:hAnsi="Arial" w:cs="Arial"/>
          <w:sz w:val="24"/>
          <w:szCs w:val="24"/>
        </w:rPr>
        <w:t>Welsh Assembly Government, (2009b) states t</w:t>
      </w:r>
      <w:r w:rsidR="00D57367" w:rsidRPr="00D57367">
        <w:rPr>
          <w:rFonts w:ascii="Arial" w:hAnsi="Arial" w:cs="Arial"/>
          <w:sz w:val="24"/>
          <w:szCs w:val="24"/>
        </w:rPr>
        <w:t xml:space="preserve">he outdoors is the ideal environment for experiential learning, because it offers unique opportunities to be creative, </w:t>
      </w:r>
      <w:r>
        <w:rPr>
          <w:rFonts w:ascii="Arial" w:hAnsi="Arial" w:cs="Arial"/>
          <w:sz w:val="24"/>
          <w:szCs w:val="24"/>
        </w:rPr>
        <w:t xml:space="preserve">for children plenty of space </w:t>
      </w:r>
      <w:r w:rsidR="00D57367" w:rsidRPr="00D57367">
        <w:rPr>
          <w:rFonts w:ascii="Arial" w:hAnsi="Arial" w:cs="Arial"/>
          <w:sz w:val="24"/>
          <w:szCs w:val="24"/>
        </w:rPr>
        <w:t>to move around, to be noisy and to take risks. The outdoors has weather, sounds, smells</w:t>
      </w:r>
      <w:r>
        <w:rPr>
          <w:rFonts w:ascii="Arial" w:hAnsi="Arial" w:cs="Arial"/>
          <w:sz w:val="24"/>
          <w:szCs w:val="24"/>
        </w:rPr>
        <w:t>,</w:t>
      </w:r>
      <w:r w:rsidR="00D57367" w:rsidRPr="00D57367">
        <w:rPr>
          <w:rFonts w:ascii="Arial" w:hAnsi="Arial" w:cs="Arial"/>
          <w:sz w:val="24"/>
          <w:szCs w:val="24"/>
        </w:rPr>
        <w:t xml:space="preserve"> and textures which can enrich and enhance a child’s learning environment.</w:t>
      </w:r>
      <w:r w:rsidR="005D1D5C">
        <w:rPr>
          <w:rFonts w:ascii="Arial" w:hAnsi="Arial" w:cs="Arial"/>
          <w:sz w:val="24"/>
          <w:szCs w:val="24"/>
        </w:rPr>
        <w:t xml:space="preserve"> </w:t>
      </w:r>
      <w:r w:rsidR="00AB213D">
        <w:rPr>
          <w:rFonts w:ascii="Arial" w:hAnsi="Arial" w:cs="Arial"/>
          <w:sz w:val="24"/>
          <w:szCs w:val="24"/>
        </w:rPr>
        <w:t>Henley, (2010) agrees that c</w:t>
      </w:r>
      <w:r w:rsidR="005D1D5C" w:rsidRPr="005D1D5C">
        <w:rPr>
          <w:rFonts w:ascii="Arial" w:hAnsi="Arial" w:cs="Arial"/>
          <w:sz w:val="24"/>
          <w:szCs w:val="24"/>
        </w:rPr>
        <w:t xml:space="preserve">hildren need to interact with </w:t>
      </w:r>
      <w:r w:rsidR="005D1D5C" w:rsidRPr="005D1D5C">
        <w:rPr>
          <w:rFonts w:ascii="Arial" w:hAnsi="Arial" w:cs="Arial"/>
          <w:sz w:val="24"/>
          <w:szCs w:val="24"/>
        </w:rPr>
        <w:t>nature,</w:t>
      </w:r>
      <w:r w:rsidR="005D1D5C" w:rsidRPr="005D1D5C">
        <w:rPr>
          <w:rFonts w:ascii="Arial" w:hAnsi="Arial" w:cs="Arial"/>
          <w:sz w:val="24"/>
          <w:szCs w:val="24"/>
        </w:rPr>
        <w:t xml:space="preserve"> and many have mentioned the benefits it has on child development</w:t>
      </w:r>
      <w:r w:rsidR="00AB213D">
        <w:rPr>
          <w:rFonts w:ascii="Arial" w:hAnsi="Arial" w:cs="Arial"/>
          <w:sz w:val="24"/>
          <w:szCs w:val="24"/>
        </w:rPr>
        <w:t>.</w:t>
      </w:r>
      <w:r w:rsidR="005D1D5C" w:rsidRPr="005D1D5C">
        <w:rPr>
          <w:rFonts w:ascii="Arial" w:hAnsi="Arial" w:cs="Arial"/>
          <w:sz w:val="24"/>
          <w:szCs w:val="24"/>
        </w:rPr>
        <w:t xml:space="preserve"> Ben Kastly (TEDx </w:t>
      </w:r>
      <w:r w:rsidR="005D1D5C" w:rsidRPr="005D1D5C">
        <w:rPr>
          <w:rFonts w:ascii="Arial" w:hAnsi="Arial" w:cs="Arial"/>
          <w:sz w:val="24"/>
          <w:szCs w:val="24"/>
        </w:rPr>
        <w:lastRenderedPageBreak/>
        <w:t>talks, 2014) refers to nature as a solution, because playing outdoors aids mental health and happiness (Moyles, 2012). A child has the right to play as set out in Article 31 of the United Nations Convention on the Rights of the Child (1989). This is important to remember as we can sometimes forget this and stop children playing because of the business of everyday life.</w:t>
      </w:r>
    </w:p>
    <w:p w14:paraId="25CC7525" w14:textId="2FB6CE3B" w:rsidR="005D1D5C" w:rsidRDefault="005D1D5C" w:rsidP="00D57367">
      <w:pPr>
        <w:spacing w:line="360" w:lineRule="auto"/>
        <w:jc w:val="both"/>
        <w:rPr>
          <w:rFonts w:ascii="Arial" w:hAnsi="Arial" w:cs="Arial"/>
          <w:sz w:val="24"/>
          <w:szCs w:val="24"/>
        </w:rPr>
      </w:pPr>
    </w:p>
    <w:p w14:paraId="0A027B15" w14:textId="6866EC57" w:rsidR="00D57367" w:rsidRPr="00D57367" w:rsidRDefault="00D57367" w:rsidP="00D57367">
      <w:pPr>
        <w:spacing w:line="360" w:lineRule="auto"/>
        <w:jc w:val="both"/>
        <w:rPr>
          <w:rFonts w:ascii="Arial" w:hAnsi="Arial" w:cs="Arial"/>
          <w:sz w:val="24"/>
          <w:szCs w:val="24"/>
        </w:rPr>
      </w:pPr>
      <w:r w:rsidRPr="00D57367">
        <w:rPr>
          <w:rFonts w:ascii="Arial" w:hAnsi="Arial" w:cs="Arial"/>
          <w:sz w:val="24"/>
          <w:szCs w:val="24"/>
        </w:rPr>
        <w:t>The world may be different now</w:t>
      </w:r>
      <w:r w:rsidR="00C561D3">
        <w:rPr>
          <w:rFonts w:ascii="Arial" w:hAnsi="Arial" w:cs="Arial"/>
          <w:sz w:val="24"/>
          <w:szCs w:val="24"/>
        </w:rPr>
        <w:t xml:space="preserve"> compared </w:t>
      </w:r>
      <w:r w:rsidRPr="00D57367">
        <w:rPr>
          <w:rFonts w:ascii="Arial" w:hAnsi="Arial" w:cs="Arial"/>
          <w:sz w:val="24"/>
          <w:szCs w:val="24"/>
        </w:rPr>
        <w:t xml:space="preserve">to when I was young but there is </w:t>
      </w:r>
      <w:r w:rsidR="00831E68">
        <w:rPr>
          <w:rFonts w:ascii="Arial" w:hAnsi="Arial" w:cs="Arial"/>
          <w:sz w:val="24"/>
          <w:szCs w:val="24"/>
        </w:rPr>
        <w:t xml:space="preserve">still </w:t>
      </w:r>
      <w:r w:rsidRPr="00D57367">
        <w:rPr>
          <w:rFonts w:ascii="Arial" w:hAnsi="Arial" w:cs="Arial"/>
          <w:sz w:val="24"/>
          <w:szCs w:val="24"/>
        </w:rPr>
        <w:t>a need for children to be outside, to play freely, embracing risk and connect</w:t>
      </w:r>
      <w:r w:rsidR="00C561D3">
        <w:rPr>
          <w:rFonts w:ascii="Arial" w:hAnsi="Arial" w:cs="Arial"/>
          <w:sz w:val="24"/>
          <w:szCs w:val="24"/>
        </w:rPr>
        <w:t>ing</w:t>
      </w:r>
      <w:r w:rsidRPr="00D57367">
        <w:rPr>
          <w:rFonts w:ascii="Arial" w:hAnsi="Arial" w:cs="Arial"/>
          <w:sz w:val="24"/>
          <w:szCs w:val="24"/>
        </w:rPr>
        <w:t xml:space="preserve"> with </w:t>
      </w:r>
      <w:r w:rsidR="00831E68">
        <w:rPr>
          <w:rFonts w:ascii="Arial" w:hAnsi="Arial" w:cs="Arial"/>
          <w:sz w:val="24"/>
          <w:szCs w:val="24"/>
        </w:rPr>
        <w:t xml:space="preserve">the environment and </w:t>
      </w:r>
      <w:r w:rsidRPr="00D57367">
        <w:rPr>
          <w:rFonts w:ascii="Arial" w:hAnsi="Arial" w:cs="Arial"/>
          <w:sz w:val="24"/>
          <w:szCs w:val="24"/>
        </w:rPr>
        <w:t>nature</w:t>
      </w:r>
      <w:r w:rsidR="00831E68">
        <w:rPr>
          <w:rFonts w:ascii="Arial" w:hAnsi="Arial" w:cs="Arial"/>
          <w:sz w:val="24"/>
          <w:szCs w:val="24"/>
        </w:rPr>
        <w:t>.</w:t>
      </w:r>
      <w:r w:rsidRPr="00D57367">
        <w:rPr>
          <w:rFonts w:ascii="Arial" w:hAnsi="Arial" w:cs="Arial"/>
          <w:sz w:val="24"/>
          <w:szCs w:val="24"/>
        </w:rPr>
        <w:t xml:space="preserve"> </w:t>
      </w:r>
      <w:r w:rsidR="00831E68">
        <w:rPr>
          <w:rFonts w:ascii="Arial" w:hAnsi="Arial" w:cs="Arial"/>
          <w:sz w:val="24"/>
          <w:szCs w:val="24"/>
        </w:rPr>
        <w:t>M</w:t>
      </w:r>
      <w:r w:rsidRPr="00D57367">
        <w:rPr>
          <w:rFonts w:ascii="Arial" w:hAnsi="Arial" w:cs="Arial"/>
          <w:sz w:val="24"/>
          <w:szCs w:val="24"/>
        </w:rPr>
        <w:t>ore and more schools are recognising this with the introduction of forest school. I am so passionate about outdoor learning and I imagine a world where schools are mainly based outdoors. This is my hope for the future.</w:t>
      </w:r>
    </w:p>
    <w:p w14:paraId="610F71EB" w14:textId="28921BBD" w:rsidR="007A098B" w:rsidRDefault="007A098B" w:rsidP="001526A5">
      <w:pPr>
        <w:spacing w:line="360" w:lineRule="auto"/>
        <w:jc w:val="both"/>
        <w:rPr>
          <w:rFonts w:ascii="Arial" w:hAnsi="Arial" w:cs="Arial"/>
          <w:sz w:val="24"/>
          <w:szCs w:val="24"/>
        </w:rPr>
      </w:pPr>
    </w:p>
    <w:p w14:paraId="5AC7B209" w14:textId="77777777" w:rsidR="00421B4E" w:rsidRPr="00421B4E" w:rsidRDefault="00421B4E" w:rsidP="00421B4E">
      <w:pPr>
        <w:spacing w:line="360" w:lineRule="auto"/>
        <w:jc w:val="both"/>
        <w:rPr>
          <w:rFonts w:ascii="Arial" w:hAnsi="Arial" w:cs="Arial"/>
          <w:sz w:val="24"/>
          <w:szCs w:val="24"/>
        </w:rPr>
      </w:pPr>
    </w:p>
    <w:p w14:paraId="77C9BD35" w14:textId="116C9451" w:rsidR="00421B4E" w:rsidRDefault="00421B4E" w:rsidP="00421B4E">
      <w:pPr>
        <w:spacing w:line="360" w:lineRule="auto"/>
        <w:jc w:val="both"/>
        <w:rPr>
          <w:rFonts w:ascii="Arial" w:hAnsi="Arial" w:cs="Arial"/>
          <w:sz w:val="24"/>
          <w:szCs w:val="24"/>
        </w:rPr>
      </w:pPr>
    </w:p>
    <w:p w14:paraId="0D8296DC" w14:textId="65E22892" w:rsidR="00421B4E" w:rsidRDefault="00421B4E" w:rsidP="00421B4E">
      <w:pPr>
        <w:spacing w:line="360" w:lineRule="auto"/>
        <w:jc w:val="both"/>
        <w:rPr>
          <w:rFonts w:ascii="Arial" w:hAnsi="Arial" w:cs="Arial"/>
          <w:sz w:val="24"/>
          <w:szCs w:val="24"/>
        </w:rPr>
      </w:pPr>
    </w:p>
    <w:p w14:paraId="303B6127" w14:textId="710ACF29" w:rsidR="00421B4E" w:rsidRDefault="00421B4E" w:rsidP="00421B4E">
      <w:pPr>
        <w:spacing w:line="360" w:lineRule="auto"/>
        <w:jc w:val="both"/>
        <w:rPr>
          <w:rFonts w:ascii="Arial" w:hAnsi="Arial" w:cs="Arial"/>
          <w:sz w:val="24"/>
          <w:szCs w:val="24"/>
        </w:rPr>
      </w:pPr>
    </w:p>
    <w:p w14:paraId="46BA485D" w14:textId="7376E3FC" w:rsidR="00421B4E" w:rsidRDefault="00421B4E" w:rsidP="00421B4E">
      <w:pPr>
        <w:spacing w:line="360" w:lineRule="auto"/>
        <w:jc w:val="both"/>
        <w:rPr>
          <w:rFonts w:ascii="Arial" w:hAnsi="Arial" w:cs="Arial"/>
          <w:sz w:val="24"/>
          <w:szCs w:val="24"/>
        </w:rPr>
      </w:pPr>
    </w:p>
    <w:p w14:paraId="33153056" w14:textId="77777777" w:rsidR="00421B4E" w:rsidRDefault="00421B4E" w:rsidP="00421B4E">
      <w:pPr>
        <w:spacing w:line="360" w:lineRule="auto"/>
        <w:jc w:val="both"/>
        <w:rPr>
          <w:rFonts w:ascii="Arial" w:hAnsi="Arial" w:cs="Arial"/>
          <w:sz w:val="24"/>
          <w:szCs w:val="24"/>
        </w:rPr>
      </w:pPr>
    </w:p>
    <w:p w14:paraId="1A959CAA" w14:textId="78A7D2C9" w:rsidR="00E71CE6" w:rsidRDefault="00E71CE6" w:rsidP="001526A5">
      <w:pPr>
        <w:spacing w:line="360" w:lineRule="auto"/>
        <w:jc w:val="both"/>
        <w:rPr>
          <w:rFonts w:ascii="Arial" w:hAnsi="Arial" w:cs="Arial"/>
          <w:sz w:val="24"/>
          <w:szCs w:val="24"/>
        </w:rPr>
      </w:pPr>
    </w:p>
    <w:p w14:paraId="594E6F97" w14:textId="77777777" w:rsidR="00E71CE6" w:rsidRPr="00E71CE6" w:rsidRDefault="00E71CE6" w:rsidP="001526A5">
      <w:pPr>
        <w:spacing w:line="360" w:lineRule="auto"/>
        <w:jc w:val="both"/>
        <w:rPr>
          <w:rFonts w:ascii="Arial" w:hAnsi="Arial" w:cs="Arial"/>
          <w:sz w:val="24"/>
          <w:szCs w:val="24"/>
        </w:rPr>
      </w:pPr>
    </w:p>
    <w:p w14:paraId="278D189D" w14:textId="77777777" w:rsidR="00E71CE6" w:rsidRPr="00E71CE6" w:rsidRDefault="00E71CE6" w:rsidP="001526A5">
      <w:pPr>
        <w:spacing w:line="360" w:lineRule="auto"/>
        <w:jc w:val="both"/>
        <w:rPr>
          <w:rFonts w:ascii="Cooper Black" w:hAnsi="Cooper Black" w:cs="Arial"/>
          <w:sz w:val="40"/>
          <w:szCs w:val="40"/>
        </w:rPr>
      </w:pPr>
    </w:p>
    <w:p w14:paraId="1D34BFAD" w14:textId="77777777" w:rsidR="00E71CE6" w:rsidRDefault="00E71CE6" w:rsidP="001526A5">
      <w:pPr>
        <w:spacing w:line="360" w:lineRule="auto"/>
        <w:jc w:val="both"/>
        <w:rPr>
          <w:rFonts w:ascii="Arial" w:hAnsi="Arial" w:cs="Arial"/>
          <w:sz w:val="24"/>
          <w:szCs w:val="24"/>
        </w:rPr>
      </w:pPr>
    </w:p>
    <w:p w14:paraId="30ABE558" w14:textId="77777777" w:rsidR="007271F8" w:rsidRPr="00F764F2" w:rsidRDefault="007271F8" w:rsidP="001526A5">
      <w:pPr>
        <w:spacing w:line="360" w:lineRule="auto"/>
        <w:jc w:val="both"/>
        <w:rPr>
          <w:rFonts w:ascii="Arial" w:hAnsi="Arial" w:cs="Arial"/>
          <w:sz w:val="24"/>
          <w:szCs w:val="24"/>
        </w:rPr>
      </w:pPr>
    </w:p>
    <w:p w14:paraId="0AB4D14F" w14:textId="289CC028" w:rsidR="00F764F2" w:rsidRDefault="00F764F2" w:rsidP="00364455">
      <w:pPr>
        <w:spacing w:line="360" w:lineRule="auto"/>
        <w:jc w:val="both"/>
        <w:rPr>
          <w:rFonts w:ascii="Arial" w:hAnsi="Arial" w:cs="Arial"/>
          <w:sz w:val="24"/>
          <w:szCs w:val="24"/>
        </w:rPr>
      </w:pPr>
    </w:p>
    <w:p w14:paraId="3B9C3A92" w14:textId="77777777" w:rsidR="00EB2883" w:rsidRDefault="00EB2883" w:rsidP="00364455">
      <w:pPr>
        <w:spacing w:line="360" w:lineRule="auto"/>
        <w:jc w:val="both"/>
        <w:rPr>
          <w:rFonts w:ascii="Arial" w:hAnsi="Arial" w:cs="Arial"/>
          <w:sz w:val="24"/>
          <w:szCs w:val="24"/>
        </w:rPr>
      </w:pPr>
    </w:p>
    <w:p w14:paraId="7F1C48BE" w14:textId="77777777" w:rsidR="00364455" w:rsidRDefault="00364455" w:rsidP="00364455">
      <w:pPr>
        <w:spacing w:line="360" w:lineRule="auto"/>
        <w:jc w:val="both"/>
        <w:rPr>
          <w:rFonts w:ascii="Arial" w:hAnsi="Arial" w:cs="Arial"/>
          <w:sz w:val="24"/>
          <w:szCs w:val="24"/>
        </w:rPr>
      </w:pPr>
    </w:p>
    <w:p w14:paraId="2ABF7F71" w14:textId="77777777" w:rsidR="00364455" w:rsidRPr="00622672" w:rsidRDefault="00364455" w:rsidP="001526A5">
      <w:pPr>
        <w:spacing w:line="360" w:lineRule="auto"/>
        <w:jc w:val="both"/>
        <w:rPr>
          <w:rFonts w:ascii="Arial" w:hAnsi="Arial" w:cs="Arial"/>
          <w:sz w:val="24"/>
          <w:szCs w:val="24"/>
        </w:rPr>
      </w:pPr>
    </w:p>
    <w:p w14:paraId="675AE8F0" w14:textId="77777777" w:rsidR="00622672" w:rsidRDefault="00622672" w:rsidP="001526A5">
      <w:pPr>
        <w:spacing w:line="360" w:lineRule="auto"/>
        <w:jc w:val="both"/>
        <w:rPr>
          <w:rFonts w:ascii="Arial" w:hAnsi="Arial" w:cs="Arial"/>
          <w:sz w:val="24"/>
          <w:szCs w:val="24"/>
        </w:rPr>
      </w:pPr>
    </w:p>
    <w:p w14:paraId="3DF1E8F2" w14:textId="77777777" w:rsidR="00996D3F" w:rsidRPr="00D724FA" w:rsidRDefault="00996D3F" w:rsidP="001526A5">
      <w:pPr>
        <w:spacing w:line="360" w:lineRule="auto"/>
        <w:jc w:val="both"/>
        <w:rPr>
          <w:rFonts w:ascii="Arial" w:hAnsi="Arial" w:cs="Arial"/>
          <w:sz w:val="24"/>
          <w:szCs w:val="24"/>
        </w:rPr>
      </w:pPr>
    </w:p>
    <w:p w14:paraId="2DA1C09C" w14:textId="537CA147" w:rsidR="00D164E1" w:rsidRDefault="00D164E1" w:rsidP="001526A5">
      <w:pPr>
        <w:spacing w:line="360" w:lineRule="auto"/>
        <w:jc w:val="both"/>
      </w:pPr>
    </w:p>
    <w:sectPr w:rsidR="00D164E1">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6D3627" w14:textId="77777777" w:rsidR="0067441A" w:rsidRDefault="0067441A" w:rsidP="001E75FE">
      <w:pPr>
        <w:spacing w:after="0" w:line="240" w:lineRule="auto"/>
      </w:pPr>
      <w:r>
        <w:separator/>
      </w:r>
    </w:p>
  </w:endnote>
  <w:endnote w:type="continuationSeparator" w:id="0">
    <w:p w14:paraId="11C9ACE8" w14:textId="77777777" w:rsidR="0067441A" w:rsidRDefault="0067441A" w:rsidP="001E7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9179668"/>
      <w:docPartObj>
        <w:docPartGallery w:val="Page Numbers (Bottom of Page)"/>
        <w:docPartUnique/>
      </w:docPartObj>
    </w:sdtPr>
    <w:sdtEndPr>
      <w:rPr>
        <w:noProof/>
      </w:rPr>
    </w:sdtEndPr>
    <w:sdtContent>
      <w:p w14:paraId="6B676146" w14:textId="750F2A14" w:rsidR="001E75FE" w:rsidRDefault="001E75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447D3D" w14:textId="77777777" w:rsidR="001E75FE" w:rsidRDefault="001E75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3CE19C" w14:textId="77777777" w:rsidR="0067441A" w:rsidRDefault="0067441A" w:rsidP="001E75FE">
      <w:pPr>
        <w:spacing w:after="0" w:line="240" w:lineRule="auto"/>
      </w:pPr>
      <w:r>
        <w:separator/>
      </w:r>
    </w:p>
  </w:footnote>
  <w:footnote w:type="continuationSeparator" w:id="0">
    <w:p w14:paraId="186A3BC5" w14:textId="77777777" w:rsidR="0067441A" w:rsidRDefault="0067441A" w:rsidP="001E75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2BF760" w14:textId="0C92E265" w:rsidR="001E75FE" w:rsidRDefault="001E75FE">
    <w:pPr>
      <w:pStyle w:val="Header"/>
    </w:pPr>
    <w:r>
      <w:t>1807610                                                                ECEY6001C</w:t>
    </w:r>
    <w:r>
      <w:ptab w:relativeTo="margin" w:alignment="right" w:leader="none"/>
    </w:r>
    <w:sdt>
      <w:sdtPr>
        <w:id w:val="968859952"/>
        <w:placeholder>
          <w:docPart w:val="30B49377D3BC4B0485CE3A66F197363B"/>
        </w:placeholder>
        <w:temporary/>
        <w:showingPlcHdr/>
        <w15:appearance w15:val="hidden"/>
      </w:sdtPr>
      <w:sdtContent>
        <w:r>
          <w:t>[Type here]</w:t>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9A6"/>
    <w:rsid w:val="00014609"/>
    <w:rsid w:val="00021D41"/>
    <w:rsid w:val="0005591A"/>
    <w:rsid w:val="00063B20"/>
    <w:rsid w:val="00074645"/>
    <w:rsid w:val="00087175"/>
    <w:rsid w:val="00087228"/>
    <w:rsid w:val="000B07E0"/>
    <w:rsid w:val="000B37CE"/>
    <w:rsid w:val="000B7114"/>
    <w:rsid w:val="000D5692"/>
    <w:rsid w:val="000F4A1A"/>
    <w:rsid w:val="000F51FA"/>
    <w:rsid w:val="001526A5"/>
    <w:rsid w:val="001770DB"/>
    <w:rsid w:val="00183F38"/>
    <w:rsid w:val="001A2889"/>
    <w:rsid w:val="001A5057"/>
    <w:rsid w:val="001C0AB8"/>
    <w:rsid w:val="001E6CF4"/>
    <w:rsid w:val="001E75FE"/>
    <w:rsid w:val="001F45D8"/>
    <w:rsid w:val="001F762C"/>
    <w:rsid w:val="00207681"/>
    <w:rsid w:val="002321D7"/>
    <w:rsid w:val="0023552E"/>
    <w:rsid w:val="00237EB6"/>
    <w:rsid w:val="002435AD"/>
    <w:rsid w:val="00246BDA"/>
    <w:rsid w:val="00254CB7"/>
    <w:rsid w:val="00261DE9"/>
    <w:rsid w:val="002738B3"/>
    <w:rsid w:val="002878A2"/>
    <w:rsid w:val="002A1941"/>
    <w:rsid w:val="002B3F65"/>
    <w:rsid w:val="002C7797"/>
    <w:rsid w:val="002D519F"/>
    <w:rsid w:val="002D64BF"/>
    <w:rsid w:val="002E4D65"/>
    <w:rsid w:val="0030494B"/>
    <w:rsid w:val="00310323"/>
    <w:rsid w:val="00314096"/>
    <w:rsid w:val="00314C0E"/>
    <w:rsid w:val="00322DD2"/>
    <w:rsid w:val="00345FFF"/>
    <w:rsid w:val="00354ACB"/>
    <w:rsid w:val="003637E7"/>
    <w:rsid w:val="00364455"/>
    <w:rsid w:val="00380EA7"/>
    <w:rsid w:val="00380FEF"/>
    <w:rsid w:val="00393329"/>
    <w:rsid w:val="003B16C8"/>
    <w:rsid w:val="003C0116"/>
    <w:rsid w:val="003C1D65"/>
    <w:rsid w:val="003E3DF5"/>
    <w:rsid w:val="003E5F5A"/>
    <w:rsid w:val="003E6DE5"/>
    <w:rsid w:val="00400103"/>
    <w:rsid w:val="00421B4E"/>
    <w:rsid w:val="004371D2"/>
    <w:rsid w:val="00466496"/>
    <w:rsid w:val="00482F1F"/>
    <w:rsid w:val="004C2871"/>
    <w:rsid w:val="004F260A"/>
    <w:rsid w:val="00507FE0"/>
    <w:rsid w:val="0052110B"/>
    <w:rsid w:val="00546D2B"/>
    <w:rsid w:val="005621AF"/>
    <w:rsid w:val="00587DDB"/>
    <w:rsid w:val="00594769"/>
    <w:rsid w:val="0059761F"/>
    <w:rsid w:val="005B3767"/>
    <w:rsid w:val="005B5469"/>
    <w:rsid w:val="005C6266"/>
    <w:rsid w:val="005D1D5C"/>
    <w:rsid w:val="005E26D9"/>
    <w:rsid w:val="005F388B"/>
    <w:rsid w:val="00622672"/>
    <w:rsid w:val="0067441A"/>
    <w:rsid w:val="00695396"/>
    <w:rsid w:val="006C7A22"/>
    <w:rsid w:val="006D5D15"/>
    <w:rsid w:val="006F69A0"/>
    <w:rsid w:val="0071604D"/>
    <w:rsid w:val="007271F8"/>
    <w:rsid w:val="007A085B"/>
    <w:rsid w:val="007A098B"/>
    <w:rsid w:val="007A358A"/>
    <w:rsid w:val="007A48DD"/>
    <w:rsid w:val="007A6B39"/>
    <w:rsid w:val="007C4754"/>
    <w:rsid w:val="007D0593"/>
    <w:rsid w:val="007D31DE"/>
    <w:rsid w:val="007D4BB4"/>
    <w:rsid w:val="007F44D0"/>
    <w:rsid w:val="00807D72"/>
    <w:rsid w:val="00823FCA"/>
    <w:rsid w:val="00827992"/>
    <w:rsid w:val="00831E68"/>
    <w:rsid w:val="00853CED"/>
    <w:rsid w:val="00856FB4"/>
    <w:rsid w:val="00863D7C"/>
    <w:rsid w:val="008970E4"/>
    <w:rsid w:val="00897572"/>
    <w:rsid w:val="008B1491"/>
    <w:rsid w:val="008B34A4"/>
    <w:rsid w:val="008C7A79"/>
    <w:rsid w:val="008E0621"/>
    <w:rsid w:val="00902E8D"/>
    <w:rsid w:val="009071A7"/>
    <w:rsid w:val="00907C99"/>
    <w:rsid w:val="00917A44"/>
    <w:rsid w:val="00934525"/>
    <w:rsid w:val="00935B8A"/>
    <w:rsid w:val="0093646F"/>
    <w:rsid w:val="009625DE"/>
    <w:rsid w:val="00967BCE"/>
    <w:rsid w:val="00984BBA"/>
    <w:rsid w:val="009949A6"/>
    <w:rsid w:val="00996D3F"/>
    <w:rsid w:val="009A6659"/>
    <w:rsid w:val="009A7916"/>
    <w:rsid w:val="009C1748"/>
    <w:rsid w:val="009C1EDD"/>
    <w:rsid w:val="009D023D"/>
    <w:rsid w:val="009D241D"/>
    <w:rsid w:val="009E669B"/>
    <w:rsid w:val="009E7C6C"/>
    <w:rsid w:val="00A13BB6"/>
    <w:rsid w:val="00A219AB"/>
    <w:rsid w:val="00A32157"/>
    <w:rsid w:val="00A365B5"/>
    <w:rsid w:val="00A51B7E"/>
    <w:rsid w:val="00A55D4C"/>
    <w:rsid w:val="00A601F2"/>
    <w:rsid w:val="00A75F21"/>
    <w:rsid w:val="00A82A6C"/>
    <w:rsid w:val="00AA60DB"/>
    <w:rsid w:val="00AB213D"/>
    <w:rsid w:val="00AF06FE"/>
    <w:rsid w:val="00B164D2"/>
    <w:rsid w:val="00B23EE1"/>
    <w:rsid w:val="00B35553"/>
    <w:rsid w:val="00B37CB2"/>
    <w:rsid w:val="00B5535D"/>
    <w:rsid w:val="00B5620E"/>
    <w:rsid w:val="00B56718"/>
    <w:rsid w:val="00BB23DC"/>
    <w:rsid w:val="00BC5629"/>
    <w:rsid w:val="00BF7D97"/>
    <w:rsid w:val="00C13109"/>
    <w:rsid w:val="00C15998"/>
    <w:rsid w:val="00C3348D"/>
    <w:rsid w:val="00C561D3"/>
    <w:rsid w:val="00C82EBB"/>
    <w:rsid w:val="00CA0181"/>
    <w:rsid w:val="00CB3180"/>
    <w:rsid w:val="00CC3092"/>
    <w:rsid w:val="00CC7C33"/>
    <w:rsid w:val="00CE3966"/>
    <w:rsid w:val="00CE5FFE"/>
    <w:rsid w:val="00CE7740"/>
    <w:rsid w:val="00D029CE"/>
    <w:rsid w:val="00D12966"/>
    <w:rsid w:val="00D164E1"/>
    <w:rsid w:val="00D227BA"/>
    <w:rsid w:val="00D302CB"/>
    <w:rsid w:val="00D371C3"/>
    <w:rsid w:val="00D56A18"/>
    <w:rsid w:val="00D57367"/>
    <w:rsid w:val="00D654F7"/>
    <w:rsid w:val="00D70805"/>
    <w:rsid w:val="00D724FA"/>
    <w:rsid w:val="00D87206"/>
    <w:rsid w:val="00DD7D6E"/>
    <w:rsid w:val="00DE0787"/>
    <w:rsid w:val="00DE2852"/>
    <w:rsid w:val="00DE34D2"/>
    <w:rsid w:val="00DF0CFE"/>
    <w:rsid w:val="00E142A9"/>
    <w:rsid w:val="00E21235"/>
    <w:rsid w:val="00E432A5"/>
    <w:rsid w:val="00E4679F"/>
    <w:rsid w:val="00E549B2"/>
    <w:rsid w:val="00E54D29"/>
    <w:rsid w:val="00E71CE6"/>
    <w:rsid w:val="00E853AF"/>
    <w:rsid w:val="00EA1A8D"/>
    <w:rsid w:val="00EB002F"/>
    <w:rsid w:val="00EB2883"/>
    <w:rsid w:val="00EB4E70"/>
    <w:rsid w:val="00EB4E78"/>
    <w:rsid w:val="00ED463C"/>
    <w:rsid w:val="00ED5751"/>
    <w:rsid w:val="00EF5AD0"/>
    <w:rsid w:val="00F21A46"/>
    <w:rsid w:val="00F3286D"/>
    <w:rsid w:val="00F45F62"/>
    <w:rsid w:val="00F52916"/>
    <w:rsid w:val="00F532A5"/>
    <w:rsid w:val="00F5635A"/>
    <w:rsid w:val="00F626CC"/>
    <w:rsid w:val="00F704B4"/>
    <w:rsid w:val="00F72CBB"/>
    <w:rsid w:val="00F764F2"/>
    <w:rsid w:val="00FA165D"/>
    <w:rsid w:val="00FA560C"/>
    <w:rsid w:val="00FB285A"/>
    <w:rsid w:val="00FE3E66"/>
    <w:rsid w:val="00FF4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12523"/>
  <w15:chartTrackingRefBased/>
  <w15:docId w15:val="{43C947AF-EE5B-4121-BF1E-E6505D7DB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75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5FE"/>
  </w:style>
  <w:style w:type="paragraph" w:styleId="Footer">
    <w:name w:val="footer"/>
    <w:basedOn w:val="Normal"/>
    <w:link w:val="FooterChar"/>
    <w:uiPriority w:val="99"/>
    <w:unhideWhenUsed/>
    <w:rsid w:val="001E75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5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0B49377D3BC4B0485CE3A66F197363B"/>
        <w:category>
          <w:name w:val="General"/>
          <w:gallery w:val="placeholder"/>
        </w:category>
        <w:types>
          <w:type w:val="bbPlcHdr"/>
        </w:types>
        <w:behaviors>
          <w:behavior w:val="content"/>
        </w:behaviors>
        <w:guid w:val="{C0E45A6F-473D-49C9-B58D-D6F3B2012B87}"/>
      </w:docPartPr>
      <w:docPartBody>
        <w:p w:rsidR="00000000" w:rsidRDefault="00187072" w:rsidP="00187072">
          <w:pPr>
            <w:pStyle w:val="30B49377D3BC4B0485CE3A66F197363B"/>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072"/>
    <w:rsid w:val="00187072"/>
    <w:rsid w:val="005C1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B49377D3BC4B0485CE3A66F197363B">
    <w:name w:val="30B49377D3BC4B0485CE3A66F197363B"/>
    <w:rsid w:val="001870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515</TotalTime>
  <Pages>14</Pages>
  <Words>3832</Words>
  <Characters>21848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loynton</dc:creator>
  <cp:keywords/>
  <dc:description/>
  <cp:lastModifiedBy>rhian loynton</cp:lastModifiedBy>
  <cp:revision>84</cp:revision>
  <dcterms:created xsi:type="dcterms:W3CDTF">2020-07-16T07:42:00Z</dcterms:created>
  <dcterms:modified xsi:type="dcterms:W3CDTF">2020-07-18T15:36:00Z</dcterms:modified>
</cp:coreProperties>
</file>