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91D13" w14:textId="3061DE4A" w:rsidR="00B75938" w:rsidRDefault="00C80318">
      <w:pPr>
        <w:rPr>
          <w:u w:val="single"/>
        </w:rPr>
      </w:pPr>
      <w:r w:rsidRPr="00C80318">
        <w:rPr>
          <w:noProof/>
        </w:rPr>
        <w:drawing>
          <wp:anchor distT="0" distB="0" distL="114300" distR="114300" simplePos="0" relativeHeight="251703296" behindDoc="0" locked="0" layoutInCell="1" allowOverlap="1" wp14:anchorId="7FF7BE2C" wp14:editId="6A2BD609">
            <wp:simplePos x="0" y="0"/>
            <wp:positionH relativeFrom="column">
              <wp:posOffset>327991</wp:posOffset>
            </wp:positionH>
            <wp:positionV relativeFrom="paragraph">
              <wp:posOffset>166</wp:posOffset>
            </wp:positionV>
            <wp:extent cx="4901565" cy="2212975"/>
            <wp:effectExtent l="0" t="0" r="0" b="0"/>
            <wp:wrapSquare wrapText="bothSides"/>
            <wp:docPr id="119357025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01565" cy="2212975"/>
                    </a:xfrm>
                    <a:prstGeom prst="rect">
                      <a:avLst/>
                    </a:prstGeom>
                    <a:noFill/>
                  </pic:spPr>
                </pic:pic>
              </a:graphicData>
            </a:graphic>
          </wp:anchor>
        </w:drawing>
      </w:r>
    </w:p>
    <w:p w14:paraId="5E61904F" w14:textId="77777777" w:rsidR="00B75938" w:rsidRDefault="00B75938">
      <w:pPr>
        <w:rPr>
          <w:u w:val="single"/>
        </w:rPr>
      </w:pPr>
    </w:p>
    <w:p w14:paraId="32AFD6F0" w14:textId="2FECF438" w:rsidR="00B75938" w:rsidRDefault="00B75938">
      <w:pPr>
        <w:rPr>
          <w:u w:val="single"/>
        </w:rPr>
      </w:pPr>
    </w:p>
    <w:p w14:paraId="021C0E60" w14:textId="77777777" w:rsidR="00B75938" w:rsidRDefault="00B75938">
      <w:pPr>
        <w:rPr>
          <w:u w:val="single"/>
        </w:rPr>
      </w:pPr>
    </w:p>
    <w:p w14:paraId="476A6333" w14:textId="77777777" w:rsidR="00B75938" w:rsidRDefault="00B75938">
      <w:pPr>
        <w:rPr>
          <w:u w:val="single"/>
        </w:rPr>
      </w:pPr>
    </w:p>
    <w:p w14:paraId="78185EB5" w14:textId="77777777" w:rsidR="00B75938" w:rsidRDefault="00B75938">
      <w:pPr>
        <w:rPr>
          <w:u w:val="single"/>
        </w:rPr>
      </w:pPr>
    </w:p>
    <w:p w14:paraId="59312AF4" w14:textId="77777777" w:rsidR="00B75938" w:rsidRDefault="00B75938">
      <w:pPr>
        <w:rPr>
          <w:u w:val="single"/>
        </w:rPr>
      </w:pPr>
    </w:p>
    <w:p w14:paraId="7B67DC7B" w14:textId="77777777" w:rsidR="00B75938" w:rsidRPr="006355F4" w:rsidRDefault="00B75938" w:rsidP="006355F4">
      <w:pPr>
        <w:jc w:val="center"/>
        <w:rPr>
          <w:sz w:val="32"/>
          <w:szCs w:val="32"/>
        </w:rPr>
      </w:pPr>
    </w:p>
    <w:p w14:paraId="0694B66E" w14:textId="647C5402" w:rsidR="00C321F0" w:rsidRPr="00472B5C" w:rsidRDefault="00C321F0" w:rsidP="006355F4">
      <w:pPr>
        <w:jc w:val="center"/>
        <w:rPr>
          <w:sz w:val="36"/>
          <w:szCs w:val="36"/>
        </w:rPr>
      </w:pPr>
      <w:r w:rsidRPr="00472B5C">
        <w:rPr>
          <w:sz w:val="36"/>
          <w:szCs w:val="36"/>
        </w:rPr>
        <w:t>NVH Analysis</w:t>
      </w:r>
    </w:p>
    <w:p w14:paraId="25C795D0" w14:textId="7502C6E2" w:rsidR="006355F4" w:rsidRPr="006355F4" w:rsidRDefault="00C321F0" w:rsidP="006355F4">
      <w:pPr>
        <w:jc w:val="center"/>
        <w:rPr>
          <w:sz w:val="32"/>
          <w:szCs w:val="32"/>
        </w:rPr>
      </w:pPr>
      <w:r w:rsidRPr="00472B5C">
        <w:rPr>
          <w:sz w:val="36"/>
          <w:szCs w:val="36"/>
        </w:rPr>
        <w:t>Ride Handling and NVH</w:t>
      </w:r>
      <w:r w:rsidRPr="00C321F0">
        <w:rPr>
          <w:sz w:val="32"/>
          <w:szCs w:val="32"/>
        </w:rPr>
        <w:cr/>
      </w:r>
    </w:p>
    <w:p w14:paraId="74CB1EC2" w14:textId="77777777" w:rsidR="006355F4" w:rsidRPr="006355F4" w:rsidRDefault="006355F4" w:rsidP="006355F4">
      <w:pPr>
        <w:jc w:val="center"/>
        <w:rPr>
          <w:sz w:val="32"/>
          <w:szCs w:val="32"/>
        </w:rPr>
      </w:pPr>
      <w:r w:rsidRPr="006355F4">
        <w:rPr>
          <w:sz w:val="32"/>
          <w:szCs w:val="32"/>
        </w:rPr>
        <w:t>Alex White</w:t>
      </w:r>
    </w:p>
    <w:p w14:paraId="2F67DC48" w14:textId="77777777" w:rsidR="006355F4" w:rsidRPr="006355F4" w:rsidRDefault="006355F4" w:rsidP="006355F4">
      <w:pPr>
        <w:jc w:val="center"/>
        <w:rPr>
          <w:sz w:val="32"/>
          <w:szCs w:val="32"/>
        </w:rPr>
      </w:pPr>
      <w:r w:rsidRPr="006355F4">
        <w:rPr>
          <w:sz w:val="32"/>
          <w:szCs w:val="32"/>
        </w:rPr>
        <w:t>2204063</w:t>
      </w:r>
    </w:p>
    <w:p w14:paraId="3E7A8DE6" w14:textId="77777777" w:rsidR="006355F4" w:rsidRPr="006355F4" w:rsidRDefault="006355F4" w:rsidP="006355F4">
      <w:pPr>
        <w:jc w:val="center"/>
        <w:rPr>
          <w:sz w:val="32"/>
          <w:szCs w:val="32"/>
        </w:rPr>
      </w:pPr>
    </w:p>
    <w:p w14:paraId="7EA27EED" w14:textId="77777777" w:rsidR="006355F4" w:rsidRPr="00472B5C" w:rsidRDefault="006355F4" w:rsidP="006355F4">
      <w:pPr>
        <w:jc w:val="center"/>
        <w:rPr>
          <w:sz w:val="36"/>
          <w:szCs w:val="36"/>
        </w:rPr>
      </w:pPr>
      <w:r w:rsidRPr="00472B5C">
        <w:rPr>
          <w:sz w:val="36"/>
          <w:szCs w:val="36"/>
        </w:rPr>
        <w:t>University of Wales Trinity Saint David</w:t>
      </w:r>
    </w:p>
    <w:p w14:paraId="3AEC4A27" w14:textId="77777777" w:rsidR="006355F4" w:rsidRDefault="006355F4" w:rsidP="006355F4">
      <w:pPr>
        <w:jc w:val="center"/>
        <w:rPr>
          <w:sz w:val="32"/>
          <w:szCs w:val="32"/>
        </w:rPr>
      </w:pPr>
      <w:r w:rsidRPr="006355F4">
        <w:rPr>
          <w:sz w:val="32"/>
          <w:szCs w:val="32"/>
        </w:rPr>
        <w:t>School of Engineering</w:t>
      </w:r>
    </w:p>
    <w:p w14:paraId="511DE527" w14:textId="1E4AFC73" w:rsidR="0081792A" w:rsidRPr="006355F4" w:rsidRDefault="0081792A" w:rsidP="006355F4">
      <w:pPr>
        <w:jc w:val="center"/>
        <w:rPr>
          <w:sz w:val="32"/>
          <w:szCs w:val="32"/>
        </w:rPr>
      </w:pPr>
      <w:r w:rsidRPr="0081792A">
        <w:rPr>
          <w:sz w:val="32"/>
          <w:szCs w:val="32"/>
        </w:rPr>
        <w:t>BEng Automotive Engineering</w:t>
      </w:r>
    </w:p>
    <w:p w14:paraId="567261CC" w14:textId="7DF18381" w:rsidR="00B75938" w:rsidRPr="006355F4" w:rsidRDefault="000672BC" w:rsidP="006355F4">
      <w:pPr>
        <w:jc w:val="center"/>
        <w:rPr>
          <w:sz w:val="32"/>
          <w:szCs w:val="32"/>
        </w:rPr>
      </w:pPr>
      <w:r>
        <w:rPr>
          <w:sz w:val="32"/>
          <w:szCs w:val="32"/>
        </w:rPr>
        <w:t>05/12/2025</w:t>
      </w:r>
    </w:p>
    <w:p w14:paraId="206EB3F9" w14:textId="77777777" w:rsidR="00B75938" w:rsidRDefault="00B75938">
      <w:pPr>
        <w:rPr>
          <w:u w:val="single"/>
        </w:rPr>
      </w:pPr>
    </w:p>
    <w:p w14:paraId="27A87B72" w14:textId="77777777" w:rsidR="00B75938" w:rsidRDefault="00B75938">
      <w:pPr>
        <w:rPr>
          <w:u w:val="single"/>
        </w:rPr>
      </w:pPr>
    </w:p>
    <w:p w14:paraId="2E7A1877" w14:textId="77777777" w:rsidR="00B75938" w:rsidRDefault="00B75938">
      <w:pPr>
        <w:rPr>
          <w:u w:val="single"/>
        </w:rPr>
      </w:pPr>
    </w:p>
    <w:p w14:paraId="0834E3B9" w14:textId="77777777" w:rsidR="00B75938" w:rsidRDefault="00B75938">
      <w:pPr>
        <w:rPr>
          <w:u w:val="single"/>
        </w:rPr>
      </w:pPr>
    </w:p>
    <w:p w14:paraId="50B11CA1" w14:textId="77777777" w:rsidR="00B75938" w:rsidRDefault="00B75938">
      <w:pPr>
        <w:rPr>
          <w:u w:val="single"/>
        </w:rPr>
      </w:pPr>
    </w:p>
    <w:p w14:paraId="74D53C64" w14:textId="77777777" w:rsidR="00B75938" w:rsidRDefault="00B75938">
      <w:pPr>
        <w:rPr>
          <w:u w:val="single"/>
        </w:rPr>
      </w:pPr>
    </w:p>
    <w:p w14:paraId="12B8D8A6" w14:textId="77777777" w:rsidR="00472B5C" w:rsidRDefault="00472B5C">
      <w:pPr>
        <w:rPr>
          <w:u w:val="single"/>
        </w:rPr>
      </w:pPr>
    </w:p>
    <w:p w14:paraId="6FDCFAA4" w14:textId="5FCE91B6" w:rsidR="003F2907" w:rsidRDefault="003F2907">
      <w:pPr>
        <w:rPr>
          <w:u w:val="single"/>
        </w:rPr>
      </w:pPr>
      <w:r w:rsidRPr="00002A31">
        <w:rPr>
          <w:u w:val="single"/>
        </w:rPr>
        <w:lastRenderedPageBreak/>
        <w:t xml:space="preserve">Contents </w:t>
      </w:r>
      <w:r w:rsidR="005251C5">
        <w:rPr>
          <w:u w:val="single"/>
        </w:rPr>
        <w:t>P</w:t>
      </w:r>
      <w:r w:rsidRPr="00002A31">
        <w:rPr>
          <w:u w:val="single"/>
        </w:rPr>
        <w:t>age</w:t>
      </w:r>
    </w:p>
    <w:p w14:paraId="67577430" w14:textId="0C3BC725" w:rsidR="00002A31" w:rsidRPr="002D1867" w:rsidRDefault="002D1867">
      <w:r w:rsidRPr="002D1867">
        <w:t>Introduction</w:t>
      </w:r>
      <w:r w:rsidR="00892176">
        <w:t>………………………………………………………………………………</w:t>
      </w:r>
      <w:r w:rsidR="00C165EF">
        <w:t>…</w:t>
      </w:r>
      <w:r w:rsidR="00892176">
        <w:t xml:space="preserve"> Page </w:t>
      </w:r>
      <w:r w:rsidR="00B7713E">
        <w:t>4</w:t>
      </w:r>
    </w:p>
    <w:p w14:paraId="110523B8" w14:textId="5BE76DA7" w:rsidR="003F2907" w:rsidRPr="00002A31" w:rsidRDefault="003F2907">
      <w:pPr>
        <w:rPr>
          <w:b/>
          <w:bCs/>
        </w:rPr>
      </w:pPr>
      <w:r w:rsidRPr="00002A31">
        <w:rPr>
          <w:b/>
          <w:bCs/>
        </w:rPr>
        <w:t>Task 1: Investigation of NVH concepts</w:t>
      </w:r>
      <w:r w:rsidR="00892176" w:rsidRPr="00892176">
        <w:t>………………………………………</w:t>
      </w:r>
      <w:r w:rsidR="00892176">
        <w:t>…</w:t>
      </w:r>
      <w:r w:rsidR="00C165EF">
        <w:t>..</w:t>
      </w:r>
      <w:r w:rsidR="00892176">
        <w:t xml:space="preserve"> Page </w:t>
      </w:r>
      <w:r w:rsidR="00B7713E">
        <w:t>4</w:t>
      </w:r>
    </w:p>
    <w:p w14:paraId="27906B2F" w14:textId="722755AB" w:rsidR="00002A31" w:rsidRDefault="001F7D21" w:rsidP="001F7D21">
      <w:pPr>
        <w:spacing w:line="276" w:lineRule="auto"/>
      </w:pPr>
      <w:r>
        <w:t xml:space="preserve">1.1 </w:t>
      </w:r>
      <w:r w:rsidR="00B12AC1">
        <w:t>-</w:t>
      </w:r>
      <w:r w:rsidR="00D32D70">
        <w:t xml:space="preserve"> Mec</w:t>
      </w:r>
      <w:r w:rsidR="002D1867">
        <w:t xml:space="preserve">hanical </w:t>
      </w:r>
      <w:r w:rsidR="006045C0">
        <w:t>S</w:t>
      </w:r>
      <w:r w:rsidR="002D1867">
        <w:t xml:space="preserve">ystem from a </w:t>
      </w:r>
      <w:r w:rsidR="006045C0">
        <w:t>V</w:t>
      </w:r>
      <w:r w:rsidR="002D1867">
        <w:t>ehicle</w:t>
      </w:r>
      <w:r w:rsidR="00263BA6">
        <w:t>…………………………………………</w:t>
      </w:r>
      <w:r w:rsidR="00C165EF">
        <w:t>…</w:t>
      </w:r>
      <w:r w:rsidR="00892176">
        <w:t xml:space="preserve"> Page </w:t>
      </w:r>
      <w:r w:rsidR="00B7713E">
        <w:t>4</w:t>
      </w:r>
    </w:p>
    <w:p w14:paraId="69F5A6F0" w14:textId="4534508F" w:rsidR="002D1867" w:rsidRDefault="001F7D21" w:rsidP="001F7D21">
      <w:pPr>
        <w:spacing w:line="276" w:lineRule="auto"/>
      </w:pPr>
      <w:r>
        <w:t xml:space="preserve">1.2 </w:t>
      </w:r>
      <w:r w:rsidR="00892176">
        <w:t>–</w:t>
      </w:r>
      <w:r w:rsidR="002D1867">
        <w:t xml:space="preserve"> Bearings</w:t>
      </w:r>
      <w:r w:rsidR="00892176">
        <w:t>…………………………………………………………………………</w:t>
      </w:r>
      <w:r w:rsidR="00607DDE">
        <w:t>…</w:t>
      </w:r>
      <w:r w:rsidR="00C165EF">
        <w:t>….</w:t>
      </w:r>
      <w:r w:rsidR="00892176">
        <w:t xml:space="preserve"> </w:t>
      </w:r>
      <w:r w:rsidR="0014717A">
        <w:t xml:space="preserve">Page </w:t>
      </w:r>
      <w:r w:rsidR="00B7713E">
        <w:t>5</w:t>
      </w:r>
    </w:p>
    <w:p w14:paraId="08354BB3" w14:textId="34B5B640" w:rsidR="002D1867" w:rsidRDefault="001F7D21" w:rsidP="001F7D21">
      <w:pPr>
        <w:spacing w:line="276" w:lineRule="auto"/>
      </w:pPr>
      <w:r>
        <w:t xml:space="preserve">1.3 </w:t>
      </w:r>
      <w:r w:rsidR="00B12AC1">
        <w:t>-</w:t>
      </w:r>
      <w:r w:rsidR="002D1867">
        <w:t xml:space="preserve"> Gear Mesh Frequency (GMF)</w:t>
      </w:r>
      <w:r w:rsidR="0014717A">
        <w:t>………………………………………………</w:t>
      </w:r>
      <w:r w:rsidR="00607DDE">
        <w:t>…</w:t>
      </w:r>
      <w:r w:rsidR="00C165EF">
        <w:t>…</w:t>
      </w:r>
      <w:r w:rsidR="0014717A">
        <w:t xml:space="preserve"> Page </w:t>
      </w:r>
      <w:r w:rsidR="00B7713E">
        <w:t>6</w:t>
      </w:r>
    </w:p>
    <w:p w14:paraId="740B7493" w14:textId="1A693525" w:rsidR="00D35B43" w:rsidRDefault="001F7D21" w:rsidP="001F7D21">
      <w:pPr>
        <w:spacing w:line="276" w:lineRule="auto"/>
      </w:pPr>
      <w:r>
        <w:t xml:space="preserve">1.4 </w:t>
      </w:r>
      <w:r w:rsidR="002D1867">
        <w:t xml:space="preserve">- </w:t>
      </w:r>
      <w:r w:rsidR="002D1867" w:rsidRPr="002D1867">
        <w:t>Component Harmonic Resonance</w:t>
      </w:r>
      <w:r w:rsidR="0014717A">
        <w:t>………………………………………</w:t>
      </w:r>
      <w:r w:rsidR="00607DDE">
        <w:t>…</w:t>
      </w:r>
      <w:r w:rsidR="00C165EF">
        <w:t>…</w:t>
      </w:r>
      <w:r w:rsidR="0014717A">
        <w:t xml:space="preserve"> Page </w:t>
      </w:r>
      <w:r w:rsidR="00B7713E">
        <w:t>7</w:t>
      </w:r>
    </w:p>
    <w:p w14:paraId="0FE4F062" w14:textId="1D8BC055" w:rsidR="00C9788B" w:rsidRDefault="001F7D21" w:rsidP="001F7D21">
      <w:pPr>
        <w:spacing w:line="276" w:lineRule="auto"/>
      </w:pPr>
      <w:r>
        <w:t xml:space="preserve">1.5 </w:t>
      </w:r>
      <w:r w:rsidR="00C9788B" w:rsidRPr="00442629">
        <w:t xml:space="preserve">- Mechanical </w:t>
      </w:r>
      <w:r w:rsidR="006045C0">
        <w:t>V</w:t>
      </w:r>
      <w:r w:rsidR="00C9788B" w:rsidRPr="00442629">
        <w:t>ibration</w:t>
      </w:r>
      <w:r w:rsidR="00607DDE">
        <w:t>……………………………………………………………</w:t>
      </w:r>
      <w:r w:rsidR="00C165EF">
        <w:t>…</w:t>
      </w:r>
      <w:r w:rsidR="00607DDE">
        <w:t xml:space="preserve"> Page </w:t>
      </w:r>
      <w:r w:rsidR="00B7713E">
        <w:t>8</w:t>
      </w:r>
    </w:p>
    <w:p w14:paraId="26FD3F60" w14:textId="5D5A37B9" w:rsidR="00D35B43" w:rsidRDefault="00C77EDA" w:rsidP="001F7D21">
      <w:pPr>
        <w:spacing w:line="276" w:lineRule="auto"/>
      </w:pPr>
      <w:r>
        <w:t xml:space="preserve">1.5.1 </w:t>
      </w:r>
      <w:r w:rsidR="00607DDE">
        <w:t>–</w:t>
      </w:r>
      <w:r w:rsidR="00D35B43">
        <w:t xml:space="preserve"> </w:t>
      </w:r>
      <w:r w:rsidR="00351524" w:rsidRPr="00351524">
        <w:t>Installation</w:t>
      </w:r>
      <w:r w:rsidR="00607DDE">
        <w:t xml:space="preserve">………………………………………………………………………… Page </w:t>
      </w:r>
      <w:r w:rsidR="00B7713E">
        <w:t>8</w:t>
      </w:r>
    </w:p>
    <w:p w14:paraId="1C5EC5CA" w14:textId="71894BF0" w:rsidR="00351524" w:rsidRDefault="00C77EDA" w:rsidP="001F7D21">
      <w:pPr>
        <w:spacing w:line="276" w:lineRule="auto"/>
      </w:pPr>
      <w:r>
        <w:t xml:space="preserve">1.5.2 </w:t>
      </w:r>
      <w:r w:rsidR="00607DDE">
        <w:t>–</w:t>
      </w:r>
      <w:r w:rsidR="00351524">
        <w:t xml:space="preserve"> </w:t>
      </w:r>
      <w:r w:rsidR="00351524" w:rsidRPr="00351524">
        <w:t>Operation</w:t>
      </w:r>
      <w:r w:rsidR="00607DDE">
        <w:t>………………………………………………………………………….</w:t>
      </w:r>
      <w:r w:rsidR="00C165EF">
        <w:t>.</w:t>
      </w:r>
      <w:r w:rsidR="00607DDE">
        <w:t xml:space="preserve"> Page </w:t>
      </w:r>
      <w:r w:rsidR="00B7713E">
        <w:t>8</w:t>
      </w:r>
    </w:p>
    <w:p w14:paraId="14323BA3" w14:textId="34EE80C5" w:rsidR="00351524" w:rsidRDefault="00C77EDA" w:rsidP="001F7D21">
      <w:pPr>
        <w:spacing w:line="276" w:lineRule="auto"/>
      </w:pPr>
      <w:r>
        <w:t xml:space="preserve">1.6 </w:t>
      </w:r>
      <w:r w:rsidR="00351524">
        <w:t xml:space="preserve">- </w:t>
      </w:r>
      <w:r w:rsidR="00351524" w:rsidRPr="00351524">
        <w:t xml:space="preserve">Acoustic </w:t>
      </w:r>
      <w:r w:rsidR="006045C0">
        <w:t>S</w:t>
      </w:r>
      <w:r w:rsidR="00351524" w:rsidRPr="00351524">
        <w:t>ensors</w:t>
      </w:r>
      <w:r w:rsidR="00607DDE">
        <w:t xml:space="preserve">…………………………………………………………………… Page </w:t>
      </w:r>
      <w:r w:rsidR="00B7713E">
        <w:t>9</w:t>
      </w:r>
    </w:p>
    <w:p w14:paraId="32C0D05D" w14:textId="63ABB500" w:rsidR="00351524" w:rsidRDefault="00C77EDA" w:rsidP="001F7D21">
      <w:pPr>
        <w:spacing w:line="276" w:lineRule="auto"/>
      </w:pPr>
      <w:r>
        <w:t>1.</w:t>
      </w:r>
      <w:r w:rsidR="00B12AC1">
        <w:t xml:space="preserve">6.1 </w:t>
      </w:r>
      <w:r w:rsidR="00607DDE">
        <w:t>–</w:t>
      </w:r>
      <w:r w:rsidR="00351524">
        <w:t xml:space="preserve"> </w:t>
      </w:r>
      <w:r w:rsidR="00351524" w:rsidRPr="00351524">
        <w:t>Installation</w:t>
      </w:r>
      <w:r w:rsidR="00607DDE">
        <w:t xml:space="preserve">………………………………………………………………………… Page </w:t>
      </w:r>
      <w:r w:rsidR="00B7713E">
        <w:t>9</w:t>
      </w:r>
    </w:p>
    <w:p w14:paraId="36CB5C17" w14:textId="6A65C5EB" w:rsidR="00C9788B" w:rsidRDefault="00B12AC1" w:rsidP="001F7D21">
      <w:pPr>
        <w:spacing w:line="276" w:lineRule="auto"/>
      </w:pPr>
      <w:r>
        <w:t xml:space="preserve">1.6.2 </w:t>
      </w:r>
      <w:r w:rsidR="00607DDE">
        <w:t>–</w:t>
      </w:r>
      <w:r w:rsidR="00351524">
        <w:t xml:space="preserve"> </w:t>
      </w:r>
      <w:r w:rsidR="00351524" w:rsidRPr="00351524">
        <w:t>Operation</w:t>
      </w:r>
      <w:r w:rsidR="00607DDE">
        <w:t>………………………………………………………………………….</w:t>
      </w:r>
      <w:r w:rsidR="00C165EF">
        <w:t>.</w:t>
      </w:r>
      <w:r w:rsidR="00607DDE">
        <w:t xml:space="preserve"> Page </w:t>
      </w:r>
      <w:r w:rsidR="00B7713E">
        <w:t>9</w:t>
      </w:r>
    </w:p>
    <w:p w14:paraId="508BBB81" w14:textId="77777777" w:rsidR="00D13927" w:rsidRDefault="00D13927">
      <w:pPr>
        <w:rPr>
          <w:b/>
          <w:bCs/>
        </w:rPr>
      </w:pPr>
    </w:p>
    <w:p w14:paraId="28D30FAB" w14:textId="77777777" w:rsidR="00D13927" w:rsidRDefault="00D13927">
      <w:pPr>
        <w:rPr>
          <w:b/>
          <w:bCs/>
        </w:rPr>
      </w:pPr>
    </w:p>
    <w:p w14:paraId="3B1A1703" w14:textId="77777777" w:rsidR="00D13927" w:rsidRDefault="00D13927">
      <w:pPr>
        <w:rPr>
          <w:b/>
          <w:bCs/>
        </w:rPr>
      </w:pPr>
    </w:p>
    <w:p w14:paraId="38F58777" w14:textId="77777777" w:rsidR="00D13927" w:rsidRDefault="00D13927">
      <w:pPr>
        <w:rPr>
          <w:b/>
          <w:bCs/>
        </w:rPr>
      </w:pPr>
    </w:p>
    <w:p w14:paraId="38BB208F" w14:textId="77777777" w:rsidR="00D13927" w:rsidRDefault="00D13927">
      <w:pPr>
        <w:rPr>
          <w:b/>
          <w:bCs/>
        </w:rPr>
      </w:pPr>
    </w:p>
    <w:p w14:paraId="1C4DDDBC" w14:textId="77777777" w:rsidR="00D13927" w:rsidRDefault="00D13927">
      <w:pPr>
        <w:rPr>
          <w:b/>
          <w:bCs/>
        </w:rPr>
      </w:pPr>
    </w:p>
    <w:p w14:paraId="22468728" w14:textId="77777777" w:rsidR="00D13927" w:rsidRDefault="00D13927">
      <w:pPr>
        <w:rPr>
          <w:b/>
          <w:bCs/>
        </w:rPr>
      </w:pPr>
    </w:p>
    <w:p w14:paraId="6CECB4C6" w14:textId="77777777" w:rsidR="00D13927" w:rsidRDefault="00D13927">
      <w:pPr>
        <w:rPr>
          <w:b/>
          <w:bCs/>
        </w:rPr>
      </w:pPr>
    </w:p>
    <w:p w14:paraId="5F1499E9" w14:textId="77777777" w:rsidR="00D13927" w:rsidRDefault="00D13927">
      <w:pPr>
        <w:rPr>
          <w:b/>
          <w:bCs/>
        </w:rPr>
      </w:pPr>
    </w:p>
    <w:p w14:paraId="191F7447" w14:textId="77777777" w:rsidR="00D13927" w:rsidRDefault="00D13927">
      <w:pPr>
        <w:rPr>
          <w:b/>
          <w:bCs/>
        </w:rPr>
      </w:pPr>
    </w:p>
    <w:p w14:paraId="691C68DD" w14:textId="77777777" w:rsidR="00D13927" w:rsidRDefault="00D13927">
      <w:pPr>
        <w:rPr>
          <w:b/>
          <w:bCs/>
        </w:rPr>
      </w:pPr>
    </w:p>
    <w:p w14:paraId="69509344" w14:textId="77777777" w:rsidR="00D13927" w:rsidRDefault="00D13927">
      <w:pPr>
        <w:rPr>
          <w:b/>
          <w:bCs/>
        </w:rPr>
      </w:pPr>
    </w:p>
    <w:p w14:paraId="3836E521" w14:textId="77777777" w:rsidR="00D13927" w:rsidRDefault="00D13927">
      <w:pPr>
        <w:rPr>
          <w:b/>
          <w:bCs/>
        </w:rPr>
      </w:pPr>
    </w:p>
    <w:p w14:paraId="176C3FA9" w14:textId="77777777" w:rsidR="00D13927" w:rsidRDefault="00D13927">
      <w:pPr>
        <w:rPr>
          <w:b/>
          <w:bCs/>
        </w:rPr>
      </w:pPr>
    </w:p>
    <w:p w14:paraId="3C1DA63C" w14:textId="77777777" w:rsidR="00330A44" w:rsidRDefault="00330A44">
      <w:pPr>
        <w:rPr>
          <w:b/>
          <w:bCs/>
        </w:rPr>
      </w:pPr>
    </w:p>
    <w:p w14:paraId="4423BA0C" w14:textId="3695AB5D" w:rsidR="003F2907" w:rsidRPr="00002A31" w:rsidRDefault="003F2907">
      <w:pPr>
        <w:rPr>
          <w:b/>
          <w:bCs/>
        </w:rPr>
      </w:pPr>
      <w:r w:rsidRPr="00002A31">
        <w:rPr>
          <w:b/>
          <w:bCs/>
        </w:rPr>
        <w:lastRenderedPageBreak/>
        <w:t>Task 2: Analysis of measured NVH data</w:t>
      </w:r>
      <w:r w:rsidR="00027338" w:rsidRPr="00027338">
        <w:t>……………………………………...</w:t>
      </w:r>
      <w:r w:rsidR="00027338">
        <w:t xml:space="preserve"> Page </w:t>
      </w:r>
      <w:r w:rsidR="00B7713E">
        <w:t>10</w:t>
      </w:r>
    </w:p>
    <w:p w14:paraId="599E57DF" w14:textId="66A854D7" w:rsidR="0020278B" w:rsidRDefault="0020278B" w:rsidP="00D13927">
      <w:pPr>
        <w:spacing w:line="240" w:lineRule="auto"/>
      </w:pPr>
      <w:r>
        <w:t xml:space="preserve">2.1 – </w:t>
      </w:r>
      <w:r w:rsidRPr="0020278B">
        <w:t>Methodology</w:t>
      </w:r>
      <w:r w:rsidR="0007178C">
        <w:t xml:space="preserve">……………………………………………………………………… Page </w:t>
      </w:r>
      <w:r w:rsidR="00B7713E">
        <w:t>10</w:t>
      </w:r>
    </w:p>
    <w:p w14:paraId="0357AB28" w14:textId="3804CDEC" w:rsidR="0020278B" w:rsidRDefault="0020278B" w:rsidP="00D13927">
      <w:pPr>
        <w:spacing w:line="240" w:lineRule="auto"/>
      </w:pPr>
      <w:r>
        <w:t xml:space="preserve">2.2 - </w:t>
      </w:r>
      <w:r w:rsidRPr="0020278B">
        <w:t xml:space="preserve">Engine </w:t>
      </w:r>
      <w:r w:rsidR="006045C0">
        <w:t>R</w:t>
      </w:r>
      <w:r w:rsidRPr="0020278B">
        <w:t xml:space="preserve">ig </w:t>
      </w:r>
      <w:r w:rsidR="006045C0">
        <w:t>D</w:t>
      </w:r>
      <w:r w:rsidRPr="0020278B">
        <w:t>ata</w:t>
      </w:r>
      <w:r w:rsidR="00027338">
        <w:t>………………………………………………………………….. Page 1</w:t>
      </w:r>
      <w:r w:rsidR="00B7713E">
        <w:t>3</w:t>
      </w:r>
    </w:p>
    <w:p w14:paraId="59615442" w14:textId="1CBB36EA" w:rsidR="00027338" w:rsidRDefault="0020278B" w:rsidP="00D13927">
      <w:pPr>
        <w:spacing w:line="240" w:lineRule="auto"/>
      </w:pPr>
      <w:r>
        <w:tab/>
      </w:r>
      <w:r w:rsidRPr="0020278B">
        <w:t xml:space="preserve">Graph 1.1 – </w:t>
      </w:r>
      <w:r w:rsidR="006045C0">
        <w:t>Four</w:t>
      </w:r>
      <w:r w:rsidRPr="0020278B">
        <w:t xml:space="preserve"> Cylinder Order</w:t>
      </w:r>
      <w:r w:rsidR="00027338">
        <w:t>…………………………………………. Page 1</w:t>
      </w:r>
      <w:r w:rsidR="00B7713E">
        <w:t>4</w:t>
      </w:r>
    </w:p>
    <w:p w14:paraId="0BC20090" w14:textId="253300C7" w:rsidR="0020278B" w:rsidRDefault="0020278B" w:rsidP="00D13927">
      <w:pPr>
        <w:spacing w:line="240" w:lineRule="auto"/>
      </w:pPr>
      <w:r>
        <w:tab/>
      </w:r>
      <w:r w:rsidRPr="0020278B">
        <w:t xml:space="preserve">Graph 1.2 – </w:t>
      </w:r>
      <w:r w:rsidR="006045C0">
        <w:t>Four</w:t>
      </w:r>
      <w:r w:rsidRPr="0020278B">
        <w:t xml:space="preserve"> Cylinder FFT</w:t>
      </w:r>
      <w:r w:rsidR="00027338">
        <w:t>……………………………………………. Page 1</w:t>
      </w:r>
      <w:r w:rsidR="00B7713E">
        <w:t>5</w:t>
      </w:r>
    </w:p>
    <w:p w14:paraId="713DA089" w14:textId="28036A1B" w:rsidR="0020278B" w:rsidRDefault="0020278B" w:rsidP="00D13927">
      <w:pPr>
        <w:spacing w:line="240" w:lineRule="auto"/>
      </w:pPr>
      <w:r w:rsidRPr="0020278B">
        <w:t xml:space="preserve">2.3 - Identifying </w:t>
      </w:r>
      <w:r w:rsidR="006045C0">
        <w:t>I</w:t>
      </w:r>
      <w:r w:rsidRPr="0020278B">
        <w:t>ssues in the</w:t>
      </w:r>
      <w:r w:rsidR="006045C0">
        <w:t xml:space="preserve"> E</w:t>
      </w:r>
      <w:r w:rsidRPr="0020278B">
        <w:t>ngine</w:t>
      </w:r>
      <w:r w:rsidR="00027338">
        <w:t>…………………………………………….. Page 1</w:t>
      </w:r>
      <w:r w:rsidR="00B7713E">
        <w:t>6</w:t>
      </w:r>
    </w:p>
    <w:p w14:paraId="51BF2B7C" w14:textId="3D7E85DE" w:rsidR="0020278B" w:rsidRDefault="0020278B" w:rsidP="00D13927">
      <w:pPr>
        <w:spacing w:line="240" w:lineRule="auto"/>
      </w:pPr>
      <w:r>
        <w:tab/>
      </w:r>
      <w:r w:rsidRPr="0020278B">
        <w:t xml:space="preserve">Graph 1.3 – </w:t>
      </w:r>
      <w:r w:rsidR="006045C0">
        <w:t>Three</w:t>
      </w:r>
      <w:r w:rsidRPr="0020278B">
        <w:t xml:space="preserve"> Cylinder Order</w:t>
      </w:r>
      <w:r w:rsidR="00027338">
        <w:t>……………………………………….. Page 1</w:t>
      </w:r>
      <w:r w:rsidR="008B112C">
        <w:t>6</w:t>
      </w:r>
    </w:p>
    <w:p w14:paraId="6F440403" w14:textId="5B79F2E3" w:rsidR="0020278B" w:rsidRDefault="00D13927" w:rsidP="00D13927">
      <w:pPr>
        <w:spacing w:line="240" w:lineRule="auto"/>
      </w:pPr>
      <w:r>
        <w:tab/>
      </w:r>
      <w:r w:rsidRPr="00D13927">
        <w:t xml:space="preserve">Graph 1.4 – </w:t>
      </w:r>
      <w:r w:rsidR="006045C0">
        <w:t>Three</w:t>
      </w:r>
      <w:r w:rsidRPr="00D13927">
        <w:t xml:space="preserve"> Cylinder FFT</w:t>
      </w:r>
      <w:r w:rsidR="00027338">
        <w:t>…………………………………………… Page 1</w:t>
      </w:r>
      <w:r w:rsidR="008B112C">
        <w:t>7</w:t>
      </w:r>
    </w:p>
    <w:p w14:paraId="07C98C98" w14:textId="5ACC665E" w:rsidR="00D13927" w:rsidRPr="0020278B" w:rsidRDefault="00D13927" w:rsidP="00D13927">
      <w:pPr>
        <w:spacing w:line="240" w:lineRule="auto"/>
      </w:pPr>
      <w:r w:rsidRPr="00D13927">
        <w:t>2.4 - Vibration Data</w:t>
      </w:r>
      <w:r w:rsidR="002D2509">
        <w:t>……………………………………………………………………. Page 1</w:t>
      </w:r>
      <w:r w:rsidR="008B112C">
        <w:t>8</w:t>
      </w:r>
    </w:p>
    <w:p w14:paraId="27EFB275" w14:textId="42D77B33" w:rsidR="0020278B" w:rsidRDefault="00D13927" w:rsidP="00D13927">
      <w:pPr>
        <w:spacing w:line="240" w:lineRule="auto"/>
      </w:pPr>
      <w:r w:rsidRPr="00D13927">
        <w:t xml:space="preserve">2.4.1 - Engine </w:t>
      </w:r>
      <w:r w:rsidR="006045C0">
        <w:t>V</w:t>
      </w:r>
      <w:r w:rsidRPr="00D13927">
        <w:t xml:space="preserve">ibration </w:t>
      </w:r>
      <w:r w:rsidR="006045C0">
        <w:t>V</w:t>
      </w:r>
      <w:r w:rsidRPr="00D13927">
        <w:t xml:space="preserve">ertical, </w:t>
      </w:r>
      <w:r w:rsidR="006045C0">
        <w:t>Four</w:t>
      </w:r>
      <w:r w:rsidRPr="00D13927">
        <w:t>-</w:t>
      </w:r>
      <w:r w:rsidR="006045C0">
        <w:t>C</w:t>
      </w:r>
      <w:r w:rsidRPr="00D13927">
        <w:t xml:space="preserve">ylinder </w:t>
      </w:r>
      <w:r w:rsidR="006045C0">
        <w:t>T</w:t>
      </w:r>
      <w:r w:rsidRPr="00D13927">
        <w:t>est</w:t>
      </w:r>
      <w:r w:rsidR="002D2509">
        <w:t>………………………… Page 1</w:t>
      </w:r>
      <w:r w:rsidR="008B112C">
        <w:t>8</w:t>
      </w:r>
    </w:p>
    <w:p w14:paraId="6AEC5B5E" w14:textId="500BDA2B" w:rsidR="00D13927" w:rsidRDefault="00D13927" w:rsidP="00D13927">
      <w:pPr>
        <w:spacing w:line="240" w:lineRule="auto"/>
      </w:pPr>
      <w:r>
        <w:tab/>
      </w:r>
      <w:r w:rsidRPr="00D13927">
        <w:t xml:space="preserve">Graph 2.1 – </w:t>
      </w:r>
      <w:bookmarkStart w:id="0" w:name="_Hlk215834341"/>
      <w:r w:rsidR="006045C0">
        <w:t>Four</w:t>
      </w:r>
      <w:bookmarkEnd w:id="0"/>
      <w:r w:rsidRPr="00D13927">
        <w:t xml:space="preserve"> Cylinder Vertical FFT</w:t>
      </w:r>
      <w:r w:rsidR="002D2509">
        <w:t>…………………………………. Page 1</w:t>
      </w:r>
      <w:r w:rsidR="008B112C">
        <w:t>8</w:t>
      </w:r>
    </w:p>
    <w:p w14:paraId="6FB144FB" w14:textId="0DC226B2" w:rsidR="00D13927" w:rsidRDefault="00D13927" w:rsidP="00D13927">
      <w:pPr>
        <w:spacing w:line="240" w:lineRule="auto"/>
      </w:pPr>
      <w:r>
        <w:tab/>
        <w:t xml:space="preserve">Graph 2.2 – </w:t>
      </w:r>
      <w:r w:rsidR="006045C0">
        <w:t>Four</w:t>
      </w:r>
      <w:r>
        <w:t xml:space="preserve"> Cylinder Vertical Order</w:t>
      </w:r>
      <w:r w:rsidR="002D2509">
        <w:t>……………………………… Page 1</w:t>
      </w:r>
      <w:r w:rsidR="008B112C">
        <w:t>9</w:t>
      </w:r>
    </w:p>
    <w:p w14:paraId="6EB21E93" w14:textId="11D6712B" w:rsidR="00D13927" w:rsidRDefault="00D13927" w:rsidP="00D13927">
      <w:pPr>
        <w:spacing w:line="240" w:lineRule="auto"/>
      </w:pPr>
      <w:r w:rsidRPr="00D13927">
        <w:t xml:space="preserve">2.4.2 - Engine </w:t>
      </w:r>
      <w:r w:rsidR="00707C69">
        <w:t>V</w:t>
      </w:r>
      <w:r w:rsidRPr="00D13927">
        <w:t xml:space="preserve">ibration </w:t>
      </w:r>
      <w:r w:rsidR="00707C69">
        <w:t>H</w:t>
      </w:r>
      <w:r w:rsidRPr="00D13927">
        <w:t xml:space="preserve">orizontal, </w:t>
      </w:r>
      <w:r w:rsidR="006045C0">
        <w:t>Four</w:t>
      </w:r>
      <w:r w:rsidRPr="00D13927">
        <w:t>-</w:t>
      </w:r>
      <w:r w:rsidR="006045C0">
        <w:t>C</w:t>
      </w:r>
      <w:r w:rsidRPr="00D13927">
        <w:t xml:space="preserve">ylinder </w:t>
      </w:r>
      <w:r w:rsidR="006045C0">
        <w:t>T</w:t>
      </w:r>
      <w:r w:rsidRPr="00D13927">
        <w:t>est</w:t>
      </w:r>
      <w:r w:rsidR="00874165">
        <w:t xml:space="preserve">……………………. Page </w:t>
      </w:r>
      <w:r w:rsidR="008B112C">
        <w:t>20</w:t>
      </w:r>
    </w:p>
    <w:p w14:paraId="6475A522" w14:textId="7DE725C1" w:rsidR="00D13927" w:rsidRDefault="00D13927" w:rsidP="00D13927">
      <w:pPr>
        <w:spacing w:line="240" w:lineRule="auto"/>
      </w:pPr>
      <w:r>
        <w:tab/>
      </w:r>
      <w:r w:rsidRPr="00D13927">
        <w:t xml:space="preserve">Graph 2.3 – </w:t>
      </w:r>
      <w:r w:rsidR="006045C0">
        <w:t>Four</w:t>
      </w:r>
      <w:r w:rsidRPr="00D13927">
        <w:t xml:space="preserve"> Cylinder Horizontal FFT</w:t>
      </w:r>
      <w:r w:rsidR="00874165">
        <w:t xml:space="preserve">…………………………….. Page </w:t>
      </w:r>
      <w:r w:rsidR="008B112C">
        <w:t>20</w:t>
      </w:r>
    </w:p>
    <w:p w14:paraId="0FE49A4D" w14:textId="4C235573" w:rsidR="00D13927" w:rsidRDefault="00D13927" w:rsidP="00D13927">
      <w:pPr>
        <w:spacing w:line="240" w:lineRule="auto"/>
      </w:pPr>
      <w:r>
        <w:tab/>
      </w:r>
      <w:r w:rsidRPr="00D13927">
        <w:t xml:space="preserve">Graph 2.4 – </w:t>
      </w:r>
      <w:r w:rsidR="006045C0">
        <w:t>Four</w:t>
      </w:r>
      <w:r w:rsidRPr="00D13927">
        <w:t xml:space="preserve"> Cylinder Horizontal Order</w:t>
      </w:r>
      <w:r w:rsidR="00AC0D79">
        <w:t>………………………….. Page 2</w:t>
      </w:r>
      <w:r w:rsidR="008B112C">
        <w:t>1</w:t>
      </w:r>
    </w:p>
    <w:p w14:paraId="037DDB28" w14:textId="37975B93" w:rsidR="00D13927" w:rsidRDefault="00D13927" w:rsidP="00D13927">
      <w:pPr>
        <w:spacing w:line="240" w:lineRule="auto"/>
      </w:pPr>
      <w:r w:rsidRPr="00D13927">
        <w:t xml:space="preserve">2.4.3 - Engine </w:t>
      </w:r>
      <w:r w:rsidR="00707C69">
        <w:t>V</w:t>
      </w:r>
      <w:r w:rsidRPr="00D13927">
        <w:t xml:space="preserve">ibration </w:t>
      </w:r>
      <w:r w:rsidR="00707C69">
        <w:t>V</w:t>
      </w:r>
      <w:r w:rsidRPr="00D13927">
        <w:t xml:space="preserve">ertical, </w:t>
      </w:r>
      <w:r w:rsidR="00707C69">
        <w:t>Three</w:t>
      </w:r>
      <w:r w:rsidRPr="00D13927">
        <w:t>-</w:t>
      </w:r>
      <w:r w:rsidR="00707C69">
        <w:t>C</w:t>
      </w:r>
      <w:r w:rsidRPr="00D13927">
        <w:t xml:space="preserve">ylinder </w:t>
      </w:r>
      <w:r w:rsidR="00707C69">
        <w:t>T</w:t>
      </w:r>
      <w:r w:rsidRPr="00D13927">
        <w:t>est</w:t>
      </w:r>
      <w:r w:rsidR="00AC0D79">
        <w:t>………………………. Page 2</w:t>
      </w:r>
      <w:r w:rsidR="008B112C">
        <w:t>2</w:t>
      </w:r>
    </w:p>
    <w:p w14:paraId="59FC7243" w14:textId="6E21B834" w:rsidR="00D13927" w:rsidRDefault="00D13927" w:rsidP="00D13927">
      <w:pPr>
        <w:spacing w:line="240" w:lineRule="auto"/>
      </w:pPr>
      <w:r>
        <w:tab/>
      </w:r>
      <w:r w:rsidRPr="00D13927">
        <w:t xml:space="preserve">Graph 3.1 – </w:t>
      </w:r>
      <w:r w:rsidR="006045C0">
        <w:t>Three</w:t>
      </w:r>
      <w:r w:rsidRPr="00D13927">
        <w:t xml:space="preserve"> Cylinder Vertical FFT</w:t>
      </w:r>
      <w:r w:rsidR="00AC0D79">
        <w:t>……………………………….. Page 2</w:t>
      </w:r>
      <w:r w:rsidR="008B112C">
        <w:t>2</w:t>
      </w:r>
    </w:p>
    <w:p w14:paraId="5E21ADEA" w14:textId="2AE3FA8E" w:rsidR="00D13927" w:rsidRDefault="00D13927" w:rsidP="00D13927">
      <w:pPr>
        <w:spacing w:line="240" w:lineRule="auto"/>
      </w:pPr>
      <w:r>
        <w:tab/>
      </w:r>
      <w:r w:rsidRPr="00D13927">
        <w:t xml:space="preserve">Graph 3.2 – </w:t>
      </w:r>
      <w:r w:rsidR="006045C0">
        <w:t>Three</w:t>
      </w:r>
      <w:r w:rsidRPr="00D13927">
        <w:t xml:space="preserve"> Cylinder Vertical Order</w:t>
      </w:r>
      <w:r w:rsidR="00AC0D79">
        <w:t>…………………………….. Page 2</w:t>
      </w:r>
      <w:r w:rsidR="008B112C">
        <w:t>3</w:t>
      </w:r>
    </w:p>
    <w:p w14:paraId="446AE663" w14:textId="0A08CDA0" w:rsidR="00D13927" w:rsidRDefault="00D13927" w:rsidP="00D13927">
      <w:pPr>
        <w:spacing w:line="240" w:lineRule="auto"/>
      </w:pPr>
      <w:r w:rsidRPr="00D13927">
        <w:t xml:space="preserve">2.4.4 - Engine </w:t>
      </w:r>
      <w:r w:rsidR="00707C69">
        <w:t>V</w:t>
      </w:r>
      <w:r w:rsidRPr="00D13927">
        <w:t xml:space="preserve">ibration </w:t>
      </w:r>
      <w:r w:rsidR="00707C69">
        <w:t>H</w:t>
      </w:r>
      <w:r w:rsidRPr="00D13927">
        <w:t xml:space="preserve">orizontal, </w:t>
      </w:r>
      <w:r w:rsidR="00707C69">
        <w:t>Three</w:t>
      </w:r>
      <w:r w:rsidRPr="00D13927">
        <w:t>-</w:t>
      </w:r>
      <w:r w:rsidR="00707C69">
        <w:t>C</w:t>
      </w:r>
      <w:r w:rsidRPr="00D13927">
        <w:t xml:space="preserve">ylinder </w:t>
      </w:r>
      <w:r w:rsidR="00707C69">
        <w:t>T</w:t>
      </w:r>
      <w:r w:rsidRPr="00D13927">
        <w:t>est</w:t>
      </w:r>
      <w:r w:rsidR="003E76C1">
        <w:t>…………………… Page 2</w:t>
      </w:r>
      <w:r w:rsidR="008B112C">
        <w:t>4</w:t>
      </w:r>
    </w:p>
    <w:p w14:paraId="3DEF0641" w14:textId="3EFEB5BE" w:rsidR="00D13927" w:rsidRDefault="00D13927" w:rsidP="00D13927">
      <w:pPr>
        <w:spacing w:line="240" w:lineRule="auto"/>
      </w:pPr>
      <w:r>
        <w:tab/>
      </w:r>
      <w:r w:rsidRPr="00D13927">
        <w:t xml:space="preserve">Graph 3.3 – </w:t>
      </w:r>
      <w:r w:rsidR="006045C0">
        <w:t>Three</w:t>
      </w:r>
      <w:r w:rsidRPr="00D13927">
        <w:t xml:space="preserve"> Cylinder Horizontal FFT</w:t>
      </w:r>
      <w:r w:rsidR="003E76C1">
        <w:t>……………………………. Page 2</w:t>
      </w:r>
      <w:r w:rsidR="008B112C">
        <w:t>4</w:t>
      </w:r>
    </w:p>
    <w:p w14:paraId="1763096E" w14:textId="5F5861A2" w:rsidR="0020278B" w:rsidRDefault="00D13927" w:rsidP="00D13927">
      <w:pPr>
        <w:spacing w:line="240" w:lineRule="auto"/>
      </w:pPr>
      <w:r>
        <w:tab/>
      </w:r>
      <w:r w:rsidRPr="00D13927">
        <w:t xml:space="preserve">Graph 3.4 – </w:t>
      </w:r>
      <w:r w:rsidR="006045C0">
        <w:t>Three</w:t>
      </w:r>
      <w:r w:rsidRPr="00D13927">
        <w:t xml:space="preserve"> Cylinder Horizontal Order</w:t>
      </w:r>
      <w:r w:rsidR="00DF3110">
        <w:t>…………………………</w:t>
      </w:r>
      <w:r w:rsidR="005251C5">
        <w:t>.</w:t>
      </w:r>
      <w:r w:rsidR="00DF3110">
        <w:t xml:space="preserve"> Page 2</w:t>
      </w:r>
      <w:r w:rsidR="00B77FF3">
        <w:t>4</w:t>
      </w:r>
    </w:p>
    <w:p w14:paraId="3F3758F4" w14:textId="75D81BCC" w:rsidR="00D13927" w:rsidRDefault="00D13927" w:rsidP="00D13927">
      <w:pPr>
        <w:spacing w:line="240" w:lineRule="auto"/>
      </w:pPr>
      <w:r w:rsidRPr="00D13927">
        <w:t xml:space="preserve">2.4.5 - Engine </w:t>
      </w:r>
      <w:r w:rsidR="00707C69">
        <w:t>V</w:t>
      </w:r>
      <w:r w:rsidRPr="00D13927">
        <w:t xml:space="preserve">ibration </w:t>
      </w:r>
      <w:r w:rsidR="001D3D3F">
        <w:t>R</w:t>
      </w:r>
      <w:r w:rsidRPr="00D13927">
        <w:t xml:space="preserve">adiator </w:t>
      </w:r>
      <w:r w:rsidR="001D3D3F">
        <w:t>H</w:t>
      </w:r>
      <w:r w:rsidRPr="00D13927">
        <w:t xml:space="preserve">ousing, </w:t>
      </w:r>
      <w:r w:rsidR="006045C0">
        <w:t>Four</w:t>
      </w:r>
      <w:r w:rsidRPr="00D13927">
        <w:t>-</w:t>
      </w:r>
      <w:r w:rsidR="001D3D3F">
        <w:t>C</w:t>
      </w:r>
      <w:r w:rsidRPr="00D13927">
        <w:t xml:space="preserve">ylinder </w:t>
      </w:r>
      <w:r w:rsidR="001D3D3F">
        <w:t>T</w:t>
      </w:r>
      <w:r w:rsidRPr="00D13927">
        <w:t>est</w:t>
      </w:r>
      <w:r w:rsidR="00DF3110">
        <w:t>…………… Page 2</w:t>
      </w:r>
      <w:r w:rsidR="00B77FF3">
        <w:t>5</w:t>
      </w:r>
    </w:p>
    <w:p w14:paraId="5377B58E" w14:textId="276EE03F" w:rsidR="00D13927" w:rsidRDefault="00D13927" w:rsidP="00D13927">
      <w:pPr>
        <w:spacing w:line="240" w:lineRule="auto"/>
      </w:pPr>
      <w:r>
        <w:tab/>
      </w:r>
      <w:r w:rsidRPr="00D13927">
        <w:t xml:space="preserve">Graph 4.1 – </w:t>
      </w:r>
      <w:r w:rsidR="006045C0">
        <w:t>Four</w:t>
      </w:r>
      <w:r w:rsidRPr="00D13927">
        <w:t xml:space="preserve"> Cylinder Rad</w:t>
      </w:r>
      <w:r w:rsidR="001D3D3F">
        <w:t>iator</w:t>
      </w:r>
      <w:r w:rsidRPr="00D13927">
        <w:t xml:space="preserve"> Housing FFT</w:t>
      </w:r>
      <w:r w:rsidR="00DF3110">
        <w:t>……………………. Page 2</w:t>
      </w:r>
      <w:r w:rsidR="00B77FF3">
        <w:t>5</w:t>
      </w:r>
    </w:p>
    <w:p w14:paraId="3ECD66B6" w14:textId="2DC06BE3" w:rsidR="00D13927" w:rsidRDefault="00D13927" w:rsidP="00D13927">
      <w:pPr>
        <w:spacing w:line="240" w:lineRule="auto"/>
      </w:pPr>
      <w:r>
        <w:tab/>
      </w:r>
      <w:r w:rsidRPr="00D13927">
        <w:t xml:space="preserve">Graph 4.2 – </w:t>
      </w:r>
      <w:r w:rsidR="006045C0">
        <w:t>Four</w:t>
      </w:r>
      <w:r w:rsidRPr="00D13927">
        <w:t xml:space="preserve"> Cylinder Rad</w:t>
      </w:r>
      <w:r w:rsidR="001D3D3F">
        <w:t>iator</w:t>
      </w:r>
      <w:r w:rsidRPr="00D13927">
        <w:t xml:space="preserve"> Housing Order</w:t>
      </w:r>
      <w:r w:rsidR="00DF3110">
        <w:t>…………………</w:t>
      </w:r>
      <w:r w:rsidR="005251C5">
        <w:t>.</w:t>
      </w:r>
      <w:r w:rsidR="00DF3110">
        <w:t xml:space="preserve"> Page 2</w:t>
      </w:r>
      <w:r w:rsidR="00B77FF3">
        <w:t>6</w:t>
      </w:r>
    </w:p>
    <w:p w14:paraId="72B6933B" w14:textId="405FA86C" w:rsidR="00D13927" w:rsidRDefault="00D13927" w:rsidP="00D13927">
      <w:pPr>
        <w:spacing w:line="240" w:lineRule="auto"/>
      </w:pPr>
      <w:r w:rsidRPr="00D13927">
        <w:t xml:space="preserve">2.4.6 - Engine </w:t>
      </w:r>
      <w:r w:rsidR="001D3D3F">
        <w:t>V</w:t>
      </w:r>
      <w:r w:rsidRPr="00D13927">
        <w:t xml:space="preserve">ibration </w:t>
      </w:r>
      <w:r w:rsidR="001D3D3F">
        <w:t>R</w:t>
      </w:r>
      <w:r w:rsidRPr="00D13927">
        <w:t xml:space="preserve">adiator </w:t>
      </w:r>
      <w:r w:rsidR="001D3D3F">
        <w:t>H</w:t>
      </w:r>
      <w:r w:rsidRPr="00D13927">
        <w:t xml:space="preserve">ousing, </w:t>
      </w:r>
      <w:r w:rsidR="001D3D3F">
        <w:t>Three</w:t>
      </w:r>
      <w:r w:rsidRPr="00D13927">
        <w:t>-</w:t>
      </w:r>
      <w:r w:rsidR="001D3D3F">
        <w:t>C</w:t>
      </w:r>
      <w:r w:rsidRPr="00D13927">
        <w:t xml:space="preserve">ylinder </w:t>
      </w:r>
      <w:r w:rsidR="001D3D3F">
        <w:t>T</w:t>
      </w:r>
      <w:r w:rsidRPr="00D13927">
        <w:t>est</w:t>
      </w:r>
      <w:r w:rsidR="00DF3110">
        <w:t>………….. Page 2</w:t>
      </w:r>
      <w:r w:rsidR="00B77FF3">
        <w:t>7</w:t>
      </w:r>
    </w:p>
    <w:p w14:paraId="255595F3" w14:textId="4529222E" w:rsidR="00D13927" w:rsidRDefault="00D13927" w:rsidP="00D13927">
      <w:pPr>
        <w:spacing w:line="240" w:lineRule="auto"/>
      </w:pPr>
      <w:r>
        <w:tab/>
      </w:r>
      <w:r w:rsidRPr="00D13927">
        <w:t xml:space="preserve">Graph 4.3 – </w:t>
      </w:r>
      <w:r w:rsidR="006045C0">
        <w:t>Three</w:t>
      </w:r>
      <w:r w:rsidRPr="00D13927">
        <w:t xml:space="preserve"> Cylinder Rad</w:t>
      </w:r>
      <w:r w:rsidR="001D3D3F">
        <w:t>iator</w:t>
      </w:r>
      <w:r w:rsidRPr="00D13927">
        <w:t xml:space="preserve"> Housing FFT</w:t>
      </w:r>
      <w:r w:rsidR="00DF3110">
        <w:t>…………………… Page 2</w:t>
      </w:r>
      <w:r w:rsidR="00B77FF3">
        <w:t>7</w:t>
      </w:r>
    </w:p>
    <w:p w14:paraId="177909F7" w14:textId="67BCB858" w:rsidR="00D13927" w:rsidRDefault="00D13927" w:rsidP="00D13927">
      <w:pPr>
        <w:spacing w:line="240" w:lineRule="auto"/>
      </w:pPr>
      <w:r>
        <w:tab/>
      </w:r>
      <w:r w:rsidRPr="00D13927">
        <w:t xml:space="preserve">Graph 4.4 – </w:t>
      </w:r>
      <w:r w:rsidR="006045C0">
        <w:t>Three</w:t>
      </w:r>
      <w:r w:rsidRPr="00D13927">
        <w:t xml:space="preserve"> Cylinder Rad</w:t>
      </w:r>
      <w:r w:rsidR="001D3D3F">
        <w:t>iator</w:t>
      </w:r>
      <w:r w:rsidRPr="00D13927">
        <w:t xml:space="preserve"> Housing Order</w:t>
      </w:r>
      <w:r w:rsidR="00DF3110">
        <w:t>………………</w:t>
      </w:r>
      <w:r w:rsidR="00FA2960">
        <w:t>..</w:t>
      </w:r>
      <w:r w:rsidR="00DF3110">
        <w:t xml:space="preserve"> Page 2</w:t>
      </w:r>
      <w:r w:rsidR="00B77FF3">
        <w:t>8</w:t>
      </w:r>
    </w:p>
    <w:p w14:paraId="5ADCEA92" w14:textId="60E74944" w:rsidR="00FA2960" w:rsidRDefault="00FA2960" w:rsidP="00D13927">
      <w:pPr>
        <w:spacing w:line="240" w:lineRule="auto"/>
      </w:pPr>
      <w:r>
        <w:t>Conclusion……………………………………………………………………………….. Page 2</w:t>
      </w:r>
      <w:r w:rsidR="00B77FF3">
        <w:t>9</w:t>
      </w:r>
    </w:p>
    <w:p w14:paraId="7189E4AE" w14:textId="0D0C73F9" w:rsidR="00002A31" w:rsidRDefault="00002A31" w:rsidP="00D13927">
      <w:pPr>
        <w:spacing w:line="240" w:lineRule="auto"/>
      </w:pPr>
      <w:r>
        <w:t>References</w:t>
      </w:r>
      <w:r w:rsidR="00DF3110">
        <w:t>………………………………………………………………………………</w:t>
      </w:r>
      <w:r w:rsidR="00FA2960">
        <w:t xml:space="preserve">.. Page </w:t>
      </w:r>
      <w:r w:rsidR="00B77FF3">
        <w:t>30</w:t>
      </w:r>
    </w:p>
    <w:p w14:paraId="29ED52CC" w14:textId="4A122E67" w:rsidR="005251C5" w:rsidRDefault="00D13927">
      <w:r>
        <w:t>Appendix</w:t>
      </w:r>
      <w:r w:rsidR="00FA2960">
        <w:t>………………………………………………………………………………….. Page 3</w:t>
      </w:r>
      <w:r w:rsidR="00E74BDB">
        <w:t>3</w:t>
      </w:r>
    </w:p>
    <w:p w14:paraId="43EC3302" w14:textId="50997369" w:rsidR="00B40378" w:rsidRPr="00FA2960" w:rsidRDefault="00B40378">
      <w:r>
        <w:rPr>
          <w:u w:val="single"/>
        </w:rPr>
        <w:lastRenderedPageBreak/>
        <w:t>Introduction</w:t>
      </w:r>
    </w:p>
    <w:p w14:paraId="6EE21372" w14:textId="00A0048D" w:rsidR="00B40378" w:rsidRPr="00174966" w:rsidRDefault="00D33834">
      <w:pPr>
        <w:rPr>
          <w:sz w:val="22"/>
          <w:szCs w:val="22"/>
        </w:rPr>
      </w:pPr>
      <w:r w:rsidRPr="00174966">
        <w:rPr>
          <w:sz w:val="22"/>
          <w:szCs w:val="22"/>
        </w:rPr>
        <w:t xml:space="preserve">This report looks at </w:t>
      </w:r>
      <w:r w:rsidR="00627572" w:rsidRPr="00174966">
        <w:rPr>
          <w:sz w:val="22"/>
          <w:szCs w:val="22"/>
        </w:rPr>
        <w:t xml:space="preserve">the concept of harmonic resonance and how it can affect components </w:t>
      </w:r>
      <w:r w:rsidR="00491286" w:rsidRPr="00174966">
        <w:rPr>
          <w:sz w:val="22"/>
          <w:szCs w:val="22"/>
        </w:rPr>
        <w:t xml:space="preserve">in a mechanical system. This includes how mechanical </w:t>
      </w:r>
      <w:r w:rsidR="00DE3F64" w:rsidRPr="00174966">
        <w:rPr>
          <w:sz w:val="22"/>
          <w:szCs w:val="22"/>
        </w:rPr>
        <w:t xml:space="preserve">vibration and acoustic air pressure is measured. </w:t>
      </w:r>
      <w:r w:rsidR="009B2CCC">
        <w:rPr>
          <w:sz w:val="22"/>
          <w:szCs w:val="22"/>
        </w:rPr>
        <w:t>In addition</w:t>
      </w:r>
      <w:r w:rsidR="00F1467E" w:rsidRPr="00174966">
        <w:rPr>
          <w:sz w:val="22"/>
          <w:szCs w:val="22"/>
        </w:rPr>
        <w:t xml:space="preserve">, there will be analysis on a series of </w:t>
      </w:r>
      <w:r w:rsidR="00610C26">
        <w:rPr>
          <w:sz w:val="22"/>
          <w:szCs w:val="22"/>
        </w:rPr>
        <w:t>O</w:t>
      </w:r>
      <w:r w:rsidR="006F2ADA" w:rsidRPr="00174966">
        <w:rPr>
          <w:sz w:val="22"/>
          <w:szCs w:val="22"/>
        </w:rPr>
        <w:t xml:space="preserve">rder and FFT graphs for a </w:t>
      </w:r>
      <w:r w:rsidR="00610C26">
        <w:rPr>
          <w:sz w:val="22"/>
          <w:szCs w:val="22"/>
        </w:rPr>
        <w:t>four</w:t>
      </w:r>
      <w:r w:rsidR="00DF2245" w:rsidRPr="00174966">
        <w:rPr>
          <w:sz w:val="22"/>
          <w:szCs w:val="22"/>
        </w:rPr>
        <w:t>-</w:t>
      </w:r>
      <w:r w:rsidR="006F2ADA" w:rsidRPr="00174966">
        <w:rPr>
          <w:sz w:val="22"/>
          <w:szCs w:val="22"/>
        </w:rPr>
        <w:t xml:space="preserve">cylinder and </w:t>
      </w:r>
      <w:r w:rsidR="00610C26">
        <w:rPr>
          <w:sz w:val="22"/>
          <w:szCs w:val="22"/>
        </w:rPr>
        <w:t>three</w:t>
      </w:r>
      <w:r w:rsidR="00DF2245" w:rsidRPr="00174966">
        <w:rPr>
          <w:sz w:val="22"/>
          <w:szCs w:val="22"/>
        </w:rPr>
        <w:t>-cylinder</w:t>
      </w:r>
      <w:r w:rsidR="006F2ADA" w:rsidRPr="00174966">
        <w:rPr>
          <w:sz w:val="22"/>
          <w:szCs w:val="22"/>
        </w:rPr>
        <w:t xml:space="preserve"> test completed on an engine rig</w:t>
      </w:r>
      <w:r w:rsidR="00DF2245" w:rsidRPr="00174966">
        <w:rPr>
          <w:sz w:val="22"/>
          <w:szCs w:val="22"/>
        </w:rPr>
        <w:t>.</w:t>
      </w:r>
    </w:p>
    <w:p w14:paraId="01E909FF" w14:textId="77777777" w:rsidR="00721BF3" w:rsidRDefault="00721BF3">
      <w:pPr>
        <w:rPr>
          <w:b/>
          <w:bCs/>
          <w:u w:val="single"/>
        </w:rPr>
      </w:pPr>
    </w:p>
    <w:p w14:paraId="75F7D631" w14:textId="77777777" w:rsidR="00CB4B47" w:rsidRDefault="00CB4B47">
      <w:pPr>
        <w:rPr>
          <w:b/>
          <w:bCs/>
          <w:u w:val="single"/>
        </w:rPr>
      </w:pPr>
    </w:p>
    <w:p w14:paraId="17D7CFF1" w14:textId="4310D094" w:rsidR="00DF2245" w:rsidRDefault="00174966">
      <w:pPr>
        <w:rPr>
          <w:b/>
          <w:bCs/>
          <w:u w:val="single"/>
        </w:rPr>
      </w:pPr>
      <w:r w:rsidRPr="00174966">
        <w:rPr>
          <w:b/>
          <w:bCs/>
          <w:u w:val="single"/>
        </w:rPr>
        <w:t xml:space="preserve">Task 1: Investigation of NVH </w:t>
      </w:r>
      <w:r w:rsidR="00024889">
        <w:rPr>
          <w:b/>
          <w:bCs/>
          <w:u w:val="single"/>
        </w:rPr>
        <w:t>C</w:t>
      </w:r>
      <w:r w:rsidRPr="00174966">
        <w:rPr>
          <w:b/>
          <w:bCs/>
          <w:u w:val="single"/>
        </w:rPr>
        <w:t>oncepts</w:t>
      </w:r>
    </w:p>
    <w:p w14:paraId="6662EAA5" w14:textId="77777777" w:rsidR="009130D4" w:rsidRPr="00174966" w:rsidRDefault="009130D4">
      <w:pPr>
        <w:rPr>
          <w:b/>
          <w:bCs/>
          <w:u w:val="single"/>
        </w:rPr>
      </w:pPr>
    </w:p>
    <w:p w14:paraId="30564D68" w14:textId="529F4CBD" w:rsidR="00E73FC8" w:rsidRDefault="00401932">
      <w:pPr>
        <w:rPr>
          <w:u w:val="single"/>
        </w:rPr>
      </w:pPr>
      <w:r>
        <w:rPr>
          <w:u w:val="single"/>
        </w:rPr>
        <w:t xml:space="preserve">1.1 - </w:t>
      </w:r>
      <w:r w:rsidR="00A273D6">
        <w:rPr>
          <w:u w:val="single"/>
        </w:rPr>
        <w:t xml:space="preserve">Mechanical </w:t>
      </w:r>
      <w:r w:rsidR="00024889">
        <w:rPr>
          <w:u w:val="single"/>
        </w:rPr>
        <w:t>S</w:t>
      </w:r>
      <w:r w:rsidR="00A273D6">
        <w:rPr>
          <w:u w:val="single"/>
        </w:rPr>
        <w:t xml:space="preserve">ystem </w:t>
      </w:r>
      <w:r w:rsidR="00024889">
        <w:rPr>
          <w:u w:val="single"/>
        </w:rPr>
        <w:t>f</w:t>
      </w:r>
      <w:r w:rsidR="00A273D6">
        <w:rPr>
          <w:u w:val="single"/>
        </w:rPr>
        <w:t xml:space="preserve">rom a </w:t>
      </w:r>
      <w:r w:rsidR="00024889">
        <w:rPr>
          <w:u w:val="single"/>
        </w:rPr>
        <w:t>V</w:t>
      </w:r>
      <w:r w:rsidR="00A273D6">
        <w:rPr>
          <w:u w:val="single"/>
        </w:rPr>
        <w:t>ehicle</w:t>
      </w:r>
    </w:p>
    <w:p w14:paraId="403A2C76" w14:textId="1CB35F7F" w:rsidR="00A273D6" w:rsidRDefault="00D06C47">
      <w:r w:rsidRPr="00174966">
        <w:rPr>
          <w:noProof/>
          <w:sz w:val="22"/>
          <w:szCs w:val="22"/>
        </w:rPr>
        <w:drawing>
          <wp:anchor distT="0" distB="0" distL="114300" distR="114300" simplePos="0" relativeHeight="251658240" behindDoc="0" locked="0" layoutInCell="1" allowOverlap="1" wp14:anchorId="0B0024E0" wp14:editId="55087ED3">
            <wp:simplePos x="0" y="0"/>
            <wp:positionH relativeFrom="margin">
              <wp:align>center</wp:align>
            </wp:positionH>
            <wp:positionV relativeFrom="paragraph">
              <wp:posOffset>1299210</wp:posOffset>
            </wp:positionV>
            <wp:extent cx="3962400" cy="2847975"/>
            <wp:effectExtent l="0" t="0" r="0" b="9525"/>
            <wp:wrapSquare wrapText="bothSides"/>
            <wp:docPr id="305717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62400" cy="2847975"/>
                    </a:xfrm>
                    <a:prstGeom prst="rect">
                      <a:avLst/>
                    </a:prstGeom>
                    <a:noFill/>
                  </pic:spPr>
                </pic:pic>
              </a:graphicData>
            </a:graphic>
            <wp14:sizeRelH relativeFrom="page">
              <wp14:pctWidth>0</wp14:pctWidth>
            </wp14:sizeRelH>
            <wp14:sizeRelV relativeFrom="page">
              <wp14:pctHeight>0</wp14:pctHeight>
            </wp14:sizeRelV>
          </wp:anchor>
        </w:drawing>
      </w:r>
      <w:r w:rsidR="00A273D6" w:rsidRPr="00174966">
        <w:rPr>
          <w:sz w:val="22"/>
          <w:szCs w:val="22"/>
        </w:rPr>
        <w:t xml:space="preserve">The mechanical system </w:t>
      </w:r>
      <w:r w:rsidR="00711283" w:rsidRPr="00174966">
        <w:rPr>
          <w:sz w:val="22"/>
          <w:szCs w:val="22"/>
        </w:rPr>
        <w:t xml:space="preserve">selected to </w:t>
      </w:r>
      <w:r w:rsidR="007027C2" w:rsidRPr="00174966">
        <w:rPr>
          <w:sz w:val="22"/>
          <w:szCs w:val="22"/>
        </w:rPr>
        <w:t>complete a</w:t>
      </w:r>
      <w:r w:rsidR="005A2353" w:rsidRPr="00174966">
        <w:rPr>
          <w:sz w:val="22"/>
          <w:szCs w:val="22"/>
        </w:rPr>
        <w:t>n</w:t>
      </w:r>
      <w:r w:rsidR="007027C2" w:rsidRPr="00174966">
        <w:rPr>
          <w:sz w:val="22"/>
          <w:szCs w:val="22"/>
        </w:rPr>
        <w:t xml:space="preserve"> </w:t>
      </w:r>
      <w:r w:rsidR="00107FD9" w:rsidRPr="00174966">
        <w:rPr>
          <w:sz w:val="22"/>
          <w:szCs w:val="22"/>
        </w:rPr>
        <w:t>excitation</w:t>
      </w:r>
      <w:r w:rsidR="007027C2" w:rsidRPr="00174966">
        <w:rPr>
          <w:sz w:val="22"/>
          <w:szCs w:val="22"/>
        </w:rPr>
        <w:t xml:space="preserve"> order calculation on is a</w:t>
      </w:r>
      <w:r w:rsidR="00ED40D9" w:rsidRPr="00174966">
        <w:rPr>
          <w:sz w:val="22"/>
          <w:szCs w:val="22"/>
        </w:rPr>
        <w:t>n</w:t>
      </w:r>
      <w:r w:rsidR="007027C2" w:rsidRPr="00174966">
        <w:rPr>
          <w:sz w:val="22"/>
          <w:szCs w:val="22"/>
        </w:rPr>
        <w:t xml:space="preserve"> </w:t>
      </w:r>
      <w:r w:rsidR="004E76F5" w:rsidRPr="00174966">
        <w:rPr>
          <w:sz w:val="22"/>
          <w:szCs w:val="22"/>
        </w:rPr>
        <w:t xml:space="preserve">Eaton M112 </w:t>
      </w:r>
      <w:r w:rsidR="00107FD9" w:rsidRPr="00174966">
        <w:rPr>
          <w:sz w:val="22"/>
          <w:szCs w:val="22"/>
        </w:rPr>
        <w:t>supercharger</w:t>
      </w:r>
      <w:r w:rsidR="00A1748E" w:rsidRPr="00174966">
        <w:rPr>
          <w:sz w:val="22"/>
          <w:szCs w:val="22"/>
        </w:rPr>
        <w:t xml:space="preserve"> compressor</w:t>
      </w:r>
      <w:r w:rsidR="00107FD9" w:rsidRPr="00174966">
        <w:rPr>
          <w:sz w:val="22"/>
          <w:szCs w:val="22"/>
        </w:rPr>
        <w:t xml:space="preserve"> </w:t>
      </w:r>
      <w:r w:rsidR="00FB4D53" w:rsidRPr="00174966">
        <w:rPr>
          <w:sz w:val="22"/>
          <w:szCs w:val="22"/>
        </w:rPr>
        <w:t xml:space="preserve">originating from a </w:t>
      </w:r>
      <w:r w:rsidR="00E15C48">
        <w:rPr>
          <w:sz w:val="22"/>
          <w:szCs w:val="22"/>
        </w:rPr>
        <w:t>J</w:t>
      </w:r>
      <w:r w:rsidR="00FB4D53" w:rsidRPr="00174966">
        <w:rPr>
          <w:sz w:val="22"/>
          <w:szCs w:val="22"/>
        </w:rPr>
        <w:t xml:space="preserve">aguar 4.2 litre V8. </w:t>
      </w:r>
      <w:r w:rsidR="0017001D" w:rsidRPr="00174966">
        <w:rPr>
          <w:sz w:val="22"/>
          <w:szCs w:val="22"/>
        </w:rPr>
        <w:t>The supercharger components include two twisting rotors</w:t>
      </w:r>
      <w:r w:rsidR="00F3387C" w:rsidRPr="00174966">
        <w:rPr>
          <w:sz w:val="22"/>
          <w:szCs w:val="22"/>
        </w:rPr>
        <w:t xml:space="preserve">, two phasing gears and </w:t>
      </w:r>
      <w:r w:rsidR="00F27560" w:rsidRPr="00174966">
        <w:rPr>
          <w:sz w:val="22"/>
          <w:szCs w:val="22"/>
        </w:rPr>
        <w:t>four</w:t>
      </w:r>
      <w:r w:rsidR="00F3387C" w:rsidRPr="00174966">
        <w:rPr>
          <w:sz w:val="22"/>
          <w:szCs w:val="22"/>
        </w:rPr>
        <w:t xml:space="preserve"> bearings</w:t>
      </w:r>
      <w:r w:rsidR="00396174" w:rsidRPr="00174966">
        <w:rPr>
          <w:sz w:val="22"/>
          <w:szCs w:val="22"/>
        </w:rPr>
        <w:t xml:space="preserve">. The </w:t>
      </w:r>
      <w:r w:rsidR="0040692B" w:rsidRPr="00174966">
        <w:rPr>
          <w:sz w:val="22"/>
          <w:szCs w:val="22"/>
        </w:rPr>
        <w:t>phasing gears are directly connect</w:t>
      </w:r>
      <w:r w:rsidR="002E0FF3">
        <w:rPr>
          <w:sz w:val="22"/>
          <w:szCs w:val="22"/>
        </w:rPr>
        <w:t>ed</w:t>
      </w:r>
      <w:r w:rsidR="0040692B" w:rsidRPr="00174966">
        <w:rPr>
          <w:sz w:val="22"/>
          <w:szCs w:val="22"/>
        </w:rPr>
        <w:t xml:space="preserve"> by a </w:t>
      </w:r>
      <w:r w:rsidR="00987446" w:rsidRPr="00174966">
        <w:rPr>
          <w:sz w:val="22"/>
          <w:szCs w:val="22"/>
        </w:rPr>
        <w:t>d</w:t>
      </w:r>
      <w:r w:rsidR="0040692B" w:rsidRPr="00174966">
        <w:rPr>
          <w:sz w:val="22"/>
          <w:szCs w:val="22"/>
        </w:rPr>
        <w:t>rive pulley to the crank</w:t>
      </w:r>
      <w:r w:rsidR="00D95D6D" w:rsidRPr="00174966">
        <w:rPr>
          <w:sz w:val="22"/>
          <w:szCs w:val="22"/>
        </w:rPr>
        <w:t>shaft</w:t>
      </w:r>
      <w:r w:rsidR="0040692B" w:rsidRPr="00174966">
        <w:rPr>
          <w:sz w:val="22"/>
          <w:szCs w:val="22"/>
        </w:rPr>
        <w:t xml:space="preserve"> of the </w:t>
      </w:r>
      <w:r w:rsidR="007A6D7C" w:rsidRPr="00174966">
        <w:rPr>
          <w:sz w:val="22"/>
          <w:szCs w:val="22"/>
        </w:rPr>
        <w:t>engine</w:t>
      </w:r>
      <w:r w:rsidR="008000EA">
        <w:rPr>
          <w:sz w:val="22"/>
          <w:szCs w:val="22"/>
        </w:rPr>
        <w:t>,</w:t>
      </w:r>
      <w:r w:rsidR="00D95D6D" w:rsidRPr="00174966">
        <w:rPr>
          <w:sz w:val="22"/>
          <w:szCs w:val="22"/>
        </w:rPr>
        <w:t xml:space="preserve"> this means they match the crankshafts RPM.</w:t>
      </w:r>
      <w:r w:rsidR="00D95D6D">
        <w:t xml:space="preserve"> </w:t>
      </w:r>
    </w:p>
    <w:p w14:paraId="241FE9BA" w14:textId="227CF36F" w:rsidR="006456E2" w:rsidRDefault="006456E2"/>
    <w:p w14:paraId="4CEFD091" w14:textId="3FD56362" w:rsidR="006456E2" w:rsidRDefault="006456E2"/>
    <w:p w14:paraId="40C727FE" w14:textId="77777777" w:rsidR="006456E2" w:rsidRDefault="006456E2"/>
    <w:p w14:paraId="06E53D30" w14:textId="77777777" w:rsidR="006456E2" w:rsidRDefault="006456E2"/>
    <w:p w14:paraId="0FD1C0FC" w14:textId="77777777" w:rsidR="006456E2" w:rsidRDefault="006456E2"/>
    <w:p w14:paraId="02BE78DC" w14:textId="77777777" w:rsidR="006456E2" w:rsidRDefault="006456E2"/>
    <w:p w14:paraId="1283D759" w14:textId="77777777" w:rsidR="006456E2" w:rsidRDefault="006456E2"/>
    <w:p w14:paraId="1D159E42" w14:textId="77777777" w:rsidR="006456E2" w:rsidRDefault="006456E2"/>
    <w:p w14:paraId="42D967D5" w14:textId="77777777" w:rsidR="00174966" w:rsidRDefault="00174966"/>
    <w:p w14:paraId="76E91F4A" w14:textId="77777777" w:rsidR="00174966" w:rsidRDefault="00174966"/>
    <w:p w14:paraId="740C1E01" w14:textId="68624328" w:rsidR="006456E2" w:rsidRPr="00174966" w:rsidRDefault="006456E2" w:rsidP="00174966">
      <w:pPr>
        <w:jc w:val="center"/>
        <w:rPr>
          <w:i/>
          <w:iCs/>
          <w:color w:val="00B0F0"/>
          <w:sz w:val="22"/>
          <w:szCs w:val="22"/>
        </w:rPr>
      </w:pPr>
      <w:r w:rsidRPr="00174966">
        <w:rPr>
          <w:i/>
          <w:iCs/>
          <w:color w:val="00B0F0"/>
          <w:sz w:val="22"/>
          <w:szCs w:val="22"/>
        </w:rPr>
        <w:t xml:space="preserve">Above is a basic diagram of a </w:t>
      </w:r>
      <w:r w:rsidR="005B720A" w:rsidRPr="00174966">
        <w:rPr>
          <w:i/>
          <w:iCs/>
          <w:color w:val="00B0F0"/>
          <w:sz w:val="22"/>
          <w:szCs w:val="22"/>
        </w:rPr>
        <w:t>Supercharger, similar to the M112</w:t>
      </w:r>
      <w:r w:rsidR="00C64B05" w:rsidRPr="00174966">
        <w:rPr>
          <w:i/>
          <w:iCs/>
          <w:color w:val="00B0F0"/>
          <w:sz w:val="22"/>
          <w:szCs w:val="22"/>
        </w:rPr>
        <w:t xml:space="preserve"> (</w:t>
      </w:r>
      <w:hyperlink r:id="rId9" w:history="1">
        <w:r w:rsidR="00C64B05" w:rsidRPr="00174966">
          <w:rPr>
            <w:rStyle w:val="Hyperlink"/>
            <w:i/>
            <w:iCs/>
            <w:color w:val="00B0F0"/>
            <w:sz w:val="22"/>
            <w:szCs w:val="22"/>
            <w:u w:val="none"/>
          </w:rPr>
          <w:t>Imran Agassy</w:t>
        </w:r>
      </w:hyperlink>
      <w:r w:rsidR="00C64B05" w:rsidRPr="00174966">
        <w:rPr>
          <w:i/>
          <w:iCs/>
          <w:color w:val="00B0F0"/>
          <w:sz w:val="22"/>
          <w:szCs w:val="22"/>
        </w:rPr>
        <w:t>, 2017)</w:t>
      </w:r>
      <w:r w:rsidR="005B720A" w:rsidRPr="00174966">
        <w:rPr>
          <w:i/>
          <w:iCs/>
          <w:color w:val="00B0F0"/>
          <w:sz w:val="22"/>
          <w:szCs w:val="22"/>
        </w:rPr>
        <w:t>.</w:t>
      </w:r>
    </w:p>
    <w:p w14:paraId="32CECE76" w14:textId="77777777" w:rsidR="00D12D17" w:rsidRDefault="00D12D17">
      <w:pPr>
        <w:rPr>
          <w:sz w:val="22"/>
          <w:szCs w:val="22"/>
        </w:rPr>
      </w:pPr>
    </w:p>
    <w:p w14:paraId="0CCC26B6" w14:textId="0254B73A" w:rsidR="0021533B" w:rsidRPr="00174966" w:rsidRDefault="00DE5691">
      <w:pPr>
        <w:rPr>
          <w:sz w:val="22"/>
          <w:szCs w:val="22"/>
        </w:rPr>
      </w:pPr>
      <w:r w:rsidRPr="00174966">
        <w:rPr>
          <w:sz w:val="22"/>
          <w:szCs w:val="22"/>
        </w:rPr>
        <w:t xml:space="preserve">Jaguar’s stock M112 setup uses a larger crank pulley vs a smaller SC pulley </w:t>
      </w:r>
      <w:r w:rsidR="00D85BA3" w:rsidRPr="00174966">
        <w:rPr>
          <w:sz w:val="22"/>
          <w:szCs w:val="22"/>
        </w:rPr>
        <w:t>(PowerHouse,</w:t>
      </w:r>
      <w:r w:rsidR="00606653" w:rsidRPr="00174966">
        <w:rPr>
          <w:sz w:val="22"/>
          <w:szCs w:val="22"/>
        </w:rPr>
        <w:t xml:space="preserve"> 1,</w:t>
      </w:r>
      <w:r w:rsidR="00D85BA3" w:rsidRPr="00174966">
        <w:rPr>
          <w:sz w:val="22"/>
          <w:szCs w:val="22"/>
        </w:rPr>
        <w:t xml:space="preserve"> 2025). </w:t>
      </w:r>
      <w:r w:rsidR="00A61F70" w:rsidRPr="00174966">
        <w:rPr>
          <w:sz w:val="22"/>
          <w:szCs w:val="22"/>
        </w:rPr>
        <w:t xml:space="preserve">The </w:t>
      </w:r>
      <w:r w:rsidR="00E124DD" w:rsidRPr="00174966">
        <w:rPr>
          <w:sz w:val="22"/>
          <w:szCs w:val="22"/>
        </w:rPr>
        <w:t xml:space="preserve">blower drive ratio for </w:t>
      </w:r>
      <w:r w:rsidR="00D85BA3" w:rsidRPr="00174966">
        <w:rPr>
          <w:sz w:val="22"/>
          <w:szCs w:val="22"/>
        </w:rPr>
        <w:t>J</w:t>
      </w:r>
      <w:r w:rsidR="00E124DD" w:rsidRPr="00174966">
        <w:rPr>
          <w:sz w:val="22"/>
          <w:szCs w:val="22"/>
        </w:rPr>
        <w:t>aguar</w:t>
      </w:r>
      <w:r w:rsidRPr="00174966">
        <w:rPr>
          <w:sz w:val="22"/>
          <w:szCs w:val="22"/>
        </w:rPr>
        <w:t xml:space="preserve"> superchargers is typically</w:t>
      </w:r>
      <w:r w:rsidR="00E124DD" w:rsidRPr="00174966">
        <w:rPr>
          <w:sz w:val="22"/>
          <w:szCs w:val="22"/>
        </w:rPr>
        <w:t xml:space="preserve"> 1.83:1. This means </w:t>
      </w:r>
      <w:r w:rsidR="00A06EBC" w:rsidRPr="00174966">
        <w:rPr>
          <w:sz w:val="22"/>
          <w:szCs w:val="22"/>
        </w:rPr>
        <w:t xml:space="preserve">the supercharger is operating 1.83 times faster than </w:t>
      </w:r>
      <w:r w:rsidR="006767DC" w:rsidRPr="00174966">
        <w:rPr>
          <w:sz w:val="22"/>
          <w:szCs w:val="22"/>
        </w:rPr>
        <w:t>the crankshaft RPM.</w:t>
      </w:r>
    </w:p>
    <w:tbl>
      <w:tblPr>
        <w:tblStyle w:val="TableGrid"/>
        <w:tblW w:w="0" w:type="auto"/>
        <w:tblLook w:val="04A0" w:firstRow="1" w:lastRow="0" w:firstColumn="1" w:lastColumn="0" w:noHBand="0" w:noVBand="1"/>
      </w:tblPr>
      <w:tblGrid>
        <w:gridCol w:w="4508"/>
        <w:gridCol w:w="4508"/>
      </w:tblGrid>
      <w:tr w:rsidR="000F6092" w14:paraId="41BDB6AD" w14:textId="77777777" w:rsidTr="00011D23">
        <w:tc>
          <w:tcPr>
            <w:tcW w:w="4508" w:type="dxa"/>
            <w:shd w:val="clear" w:color="auto" w:fill="FFC000"/>
          </w:tcPr>
          <w:p w14:paraId="4B4857B2" w14:textId="49F71672" w:rsidR="000F6092" w:rsidRPr="0082413D" w:rsidRDefault="000F6092">
            <w:pPr>
              <w:rPr>
                <w:sz w:val="22"/>
                <w:szCs w:val="22"/>
              </w:rPr>
            </w:pPr>
            <w:r w:rsidRPr="0082413D">
              <w:rPr>
                <w:sz w:val="22"/>
                <w:szCs w:val="22"/>
              </w:rPr>
              <w:t>Crank Shaft RPM</w:t>
            </w:r>
          </w:p>
        </w:tc>
        <w:tc>
          <w:tcPr>
            <w:tcW w:w="4508" w:type="dxa"/>
            <w:shd w:val="clear" w:color="auto" w:fill="FFC000"/>
          </w:tcPr>
          <w:p w14:paraId="3159166A" w14:textId="56EB8AE6" w:rsidR="000F6092" w:rsidRPr="0082413D" w:rsidRDefault="00524395">
            <w:pPr>
              <w:rPr>
                <w:sz w:val="22"/>
                <w:szCs w:val="22"/>
              </w:rPr>
            </w:pPr>
            <w:r w:rsidRPr="0082413D">
              <w:rPr>
                <w:sz w:val="22"/>
                <w:szCs w:val="22"/>
              </w:rPr>
              <w:t>SC Pulley RPM</w:t>
            </w:r>
          </w:p>
        </w:tc>
      </w:tr>
      <w:tr w:rsidR="000F6092" w14:paraId="7A370D66" w14:textId="77777777" w:rsidTr="00CB4B47">
        <w:trPr>
          <w:trHeight w:val="423"/>
        </w:trPr>
        <w:tc>
          <w:tcPr>
            <w:tcW w:w="4508" w:type="dxa"/>
          </w:tcPr>
          <w:p w14:paraId="2615E058" w14:textId="1B350060" w:rsidR="009420C8" w:rsidRPr="0082413D" w:rsidRDefault="00524395">
            <w:pPr>
              <w:rPr>
                <w:sz w:val="22"/>
                <w:szCs w:val="22"/>
              </w:rPr>
            </w:pPr>
            <w:r w:rsidRPr="0082413D">
              <w:rPr>
                <w:sz w:val="22"/>
                <w:szCs w:val="22"/>
              </w:rPr>
              <w:t>6000</w:t>
            </w:r>
          </w:p>
        </w:tc>
        <w:tc>
          <w:tcPr>
            <w:tcW w:w="4508" w:type="dxa"/>
          </w:tcPr>
          <w:p w14:paraId="304C4D1D" w14:textId="36F4122A" w:rsidR="000F6092" w:rsidRPr="0082413D" w:rsidRDefault="00524395">
            <w:pPr>
              <w:rPr>
                <w:sz w:val="22"/>
                <w:szCs w:val="22"/>
              </w:rPr>
            </w:pPr>
            <w:r w:rsidRPr="0082413D">
              <w:rPr>
                <w:sz w:val="22"/>
                <w:szCs w:val="22"/>
              </w:rPr>
              <w:t>10,</w:t>
            </w:r>
            <w:r w:rsidR="00D471AC" w:rsidRPr="0082413D">
              <w:rPr>
                <w:sz w:val="22"/>
                <w:szCs w:val="22"/>
              </w:rPr>
              <w:t>980</w:t>
            </w:r>
          </w:p>
        </w:tc>
      </w:tr>
    </w:tbl>
    <w:p w14:paraId="755562D9" w14:textId="02E6C306" w:rsidR="00D06C47" w:rsidRDefault="00873005">
      <w:pPr>
        <w:rPr>
          <w:sz w:val="22"/>
          <w:szCs w:val="22"/>
        </w:rPr>
      </w:pPr>
      <w:r w:rsidRPr="00174966">
        <w:rPr>
          <w:sz w:val="22"/>
          <w:szCs w:val="22"/>
        </w:rPr>
        <w:lastRenderedPageBreak/>
        <w:t>If the crank is operating at</w:t>
      </w:r>
      <w:r w:rsidR="00477757" w:rsidRPr="00174966">
        <w:rPr>
          <w:sz w:val="22"/>
          <w:szCs w:val="22"/>
        </w:rPr>
        <w:t xml:space="preserve"> 6000 RPM or</w:t>
      </w:r>
      <w:r w:rsidRPr="00174966">
        <w:rPr>
          <w:sz w:val="22"/>
          <w:szCs w:val="22"/>
        </w:rPr>
        <w:t xml:space="preserve"> 100 rotations per second (RPS), </w:t>
      </w:r>
      <w:r w:rsidR="00477757" w:rsidRPr="00174966">
        <w:rPr>
          <w:sz w:val="22"/>
          <w:szCs w:val="22"/>
        </w:rPr>
        <w:t xml:space="preserve">the pulley is operating at 183 RPS. </w:t>
      </w:r>
      <w:r w:rsidR="00EF2541">
        <w:rPr>
          <w:sz w:val="22"/>
          <w:szCs w:val="22"/>
        </w:rPr>
        <w:t>One</w:t>
      </w:r>
      <w:r w:rsidR="00A34BE8">
        <w:rPr>
          <w:sz w:val="22"/>
          <w:szCs w:val="22"/>
        </w:rPr>
        <w:t xml:space="preserve"> </w:t>
      </w:r>
      <w:r w:rsidR="00D77144" w:rsidRPr="00174966">
        <w:rPr>
          <w:sz w:val="22"/>
          <w:szCs w:val="22"/>
        </w:rPr>
        <w:t>phasing gear</w:t>
      </w:r>
      <w:r w:rsidR="00EF2541">
        <w:rPr>
          <w:sz w:val="22"/>
          <w:szCs w:val="22"/>
        </w:rPr>
        <w:t xml:space="preserve"> spins</w:t>
      </w:r>
      <w:r w:rsidR="00D77144" w:rsidRPr="00174966">
        <w:rPr>
          <w:sz w:val="22"/>
          <w:szCs w:val="22"/>
        </w:rPr>
        <w:t xml:space="preserve"> clockwise and one anticlockwise.</w:t>
      </w:r>
      <w:r w:rsidR="00A432C1" w:rsidRPr="00174966">
        <w:rPr>
          <w:sz w:val="22"/>
          <w:szCs w:val="22"/>
        </w:rPr>
        <w:t xml:space="preserve"> Both have 49 teeth, giving them the ratio 1:1.</w:t>
      </w:r>
      <w:r w:rsidR="00D77144" w:rsidRPr="00174966">
        <w:rPr>
          <w:sz w:val="22"/>
          <w:szCs w:val="22"/>
        </w:rPr>
        <w:t xml:space="preserve"> It is the same for the rotors, </w:t>
      </w:r>
      <w:r w:rsidR="00DE7011" w:rsidRPr="00174966">
        <w:rPr>
          <w:sz w:val="22"/>
          <w:szCs w:val="22"/>
        </w:rPr>
        <w:t>which are connected to the phasing gears</w:t>
      </w:r>
      <w:r w:rsidR="00BA285F" w:rsidRPr="00174966">
        <w:rPr>
          <w:sz w:val="22"/>
          <w:szCs w:val="22"/>
        </w:rPr>
        <w:t>.</w:t>
      </w:r>
      <w:r w:rsidR="001A5C37" w:rsidRPr="00174966">
        <w:rPr>
          <w:sz w:val="22"/>
          <w:szCs w:val="22"/>
        </w:rPr>
        <w:t xml:space="preserve"> This is shown in the table below.</w:t>
      </w:r>
    </w:p>
    <w:p w14:paraId="08597C45" w14:textId="77777777" w:rsidR="00B04E74" w:rsidRPr="00174966" w:rsidRDefault="00B04E74">
      <w:pPr>
        <w:rPr>
          <w:sz w:val="22"/>
          <w:szCs w:val="22"/>
        </w:rPr>
      </w:pPr>
    </w:p>
    <w:p w14:paraId="0B0BB181" w14:textId="606A7C5A" w:rsidR="00914D18" w:rsidRDefault="00DC0734" w:rsidP="00DC0734">
      <w:pPr>
        <w:jc w:val="center"/>
      </w:pPr>
      <w:r>
        <w:t>1 RPS = 1 Hz</w:t>
      </w:r>
    </w:p>
    <w:p w14:paraId="0F744D35" w14:textId="77777777" w:rsidR="00011D23" w:rsidRDefault="00011D23"/>
    <w:tbl>
      <w:tblPr>
        <w:tblStyle w:val="TableGrid"/>
        <w:tblW w:w="0" w:type="auto"/>
        <w:tblLook w:val="04A0" w:firstRow="1" w:lastRow="0" w:firstColumn="1" w:lastColumn="0" w:noHBand="0" w:noVBand="1"/>
      </w:tblPr>
      <w:tblGrid>
        <w:gridCol w:w="3281"/>
        <w:gridCol w:w="2526"/>
        <w:gridCol w:w="3209"/>
      </w:tblGrid>
      <w:tr w:rsidR="00914D18" w14:paraId="2E2EB0F2" w14:textId="4208999E" w:rsidTr="00914D18">
        <w:tc>
          <w:tcPr>
            <w:tcW w:w="3281" w:type="dxa"/>
            <w:shd w:val="clear" w:color="auto" w:fill="FFC000"/>
          </w:tcPr>
          <w:p w14:paraId="50BEAE7F" w14:textId="77F0CAD6" w:rsidR="00914D18" w:rsidRPr="0082413D" w:rsidRDefault="00914D18">
            <w:pPr>
              <w:rPr>
                <w:sz w:val="22"/>
                <w:szCs w:val="22"/>
              </w:rPr>
            </w:pPr>
            <w:r w:rsidRPr="0082413D">
              <w:rPr>
                <w:sz w:val="22"/>
                <w:szCs w:val="22"/>
              </w:rPr>
              <w:t>Component</w:t>
            </w:r>
          </w:p>
        </w:tc>
        <w:tc>
          <w:tcPr>
            <w:tcW w:w="2526" w:type="dxa"/>
            <w:shd w:val="clear" w:color="auto" w:fill="FFC000"/>
          </w:tcPr>
          <w:p w14:paraId="3E39102F" w14:textId="581D2C29" w:rsidR="00914D18" w:rsidRPr="0082413D" w:rsidRDefault="00914D18">
            <w:pPr>
              <w:rPr>
                <w:sz w:val="22"/>
                <w:szCs w:val="22"/>
              </w:rPr>
            </w:pPr>
            <w:r w:rsidRPr="0082413D">
              <w:rPr>
                <w:sz w:val="22"/>
                <w:szCs w:val="22"/>
              </w:rPr>
              <w:t>RPS</w:t>
            </w:r>
          </w:p>
        </w:tc>
        <w:tc>
          <w:tcPr>
            <w:tcW w:w="3209" w:type="dxa"/>
            <w:shd w:val="clear" w:color="auto" w:fill="FFC000"/>
          </w:tcPr>
          <w:p w14:paraId="5EFA0C0D" w14:textId="14239033" w:rsidR="00914D18" w:rsidRPr="0082413D" w:rsidRDefault="00914D18">
            <w:pPr>
              <w:rPr>
                <w:sz w:val="22"/>
                <w:szCs w:val="22"/>
              </w:rPr>
            </w:pPr>
            <w:r w:rsidRPr="0082413D">
              <w:rPr>
                <w:sz w:val="22"/>
                <w:szCs w:val="22"/>
              </w:rPr>
              <w:t>Rotational Frequency (Hz)</w:t>
            </w:r>
          </w:p>
        </w:tc>
      </w:tr>
      <w:tr w:rsidR="00914D18" w14:paraId="207EF96D" w14:textId="7102C4FE" w:rsidTr="00914D18">
        <w:tc>
          <w:tcPr>
            <w:tcW w:w="3281" w:type="dxa"/>
          </w:tcPr>
          <w:p w14:paraId="5046ED89" w14:textId="35DA94CC" w:rsidR="00914D18" w:rsidRPr="0082413D" w:rsidRDefault="00914D18">
            <w:pPr>
              <w:rPr>
                <w:sz w:val="22"/>
                <w:szCs w:val="22"/>
              </w:rPr>
            </w:pPr>
            <w:r w:rsidRPr="0082413D">
              <w:rPr>
                <w:sz w:val="22"/>
                <w:szCs w:val="22"/>
              </w:rPr>
              <w:t xml:space="preserve">Crank </w:t>
            </w:r>
            <w:r w:rsidR="00401F6D">
              <w:rPr>
                <w:sz w:val="22"/>
                <w:szCs w:val="22"/>
              </w:rPr>
              <w:t>S</w:t>
            </w:r>
            <w:r w:rsidRPr="0082413D">
              <w:rPr>
                <w:sz w:val="22"/>
                <w:szCs w:val="22"/>
              </w:rPr>
              <w:t>haft</w:t>
            </w:r>
          </w:p>
        </w:tc>
        <w:tc>
          <w:tcPr>
            <w:tcW w:w="2526" w:type="dxa"/>
          </w:tcPr>
          <w:p w14:paraId="4C136E65" w14:textId="32BD6EEE" w:rsidR="00914D18" w:rsidRPr="0082413D" w:rsidRDefault="00914D18">
            <w:pPr>
              <w:rPr>
                <w:sz w:val="22"/>
                <w:szCs w:val="22"/>
              </w:rPr>
            </w:pPr>
            <w:r w:rsidRPr="0082413D">
              <w:rPr>
                <w:sz w:val="22"/>
                <w:szCs w:val="22"/>
              </w:rPr>
              <w:t>100</w:t>
            </w:r>
          </w:p>
        </w:tc>
        <w:tc>
          <w:tcPr>
            <w:tcW w:w="3209" w:type="dxa"/>
          </w:tcPr>
          <w:p w14:paraId="124C2FCC" w14:textId="697E5D5A" w:rsidR="00914D18" w:rsidRPr="0082413D" w:rsidRDefault="00914D18">
            <w:pPr>
              <w:rPr>
                <w:sz w:val="22"/>
                <w:szCs w:val="22"/>
              </w:rPr>
            </w:pPr>
            <w:r w:rsidRPr="0082413D">
              <w:rPr>
                <w:sz w:val="22"/>
                <w:szCs w:val="22"/>
              </w:rPr>
              <w:t>100</w:t>
            </w:r>
          </w:p>
        </w:tc>
      </w:tr>
      <w:tr w:rsidR="00914D18" w14:paraId="1BA70AEA" w14:textId="4FB7D3E9" w:rsidTr="00914D18">
        <w:tc>
          <w:tcPr>
            <w:tcW w:w="3281" w:type="dxa"/>
          </w:tcPr>
          <w:p w14:paraId="4233912E" w14:textId="39DA89EF" w:rsidR="00914D18" w:rsidRPr="0082413D" w:rsidRDefault="00914D18">
            <w:pPr>
              <w:rPr>
                <w:sz w:val="22"/>
                <w:szCs w:val="22"/>
              </w:rPr>
            </w:pPr>
            <w:r w:rsidRPr="0082413D">
              <w:rPr>
                <w:sz w:val="22"/>
                <w:szCs w:val="22"/>
              </w:rPr>
              <w:t>SC Pulley</w:t>
            </w:r>
          </w:p>
        </w:tc>
        <w:tc>
          <w:tcPr>
            <w:tcW w:w="2526" w:type="dxa"/>
          </w:tcPr>
          <w:p w14:paraId="4F556F98" w14:textId="27FF1E6F" w:rsidR="00914D18" w:rsidRPr="0082413D" w:rsidRDefault="00914D18">
            <w:pPr>
              <w:rPr>
                <w:sz w:val="22"/>
                <w:szCs w:val="22"/>
              </w:rPr>
            </w:pPr>
            <w:r w:rsidRPr="0082413D">
              <w:rPr>
                <w:sz w:val="22"/>
                <w:szCs w:val="22"/>
              </w:rPr>
              <w:t>183</w:t>
            </w:r>
          </w:p>
        </w:tc>
        <w:tc>
          <w:tcPr>
            <w:tcW w:w="3209" w:type="dxa"/>
          </w:tcPr>
          <w:p w14:paraId="5A496AA8" w14:textId="5EF16672" w:rsidR="00914D18" w:rsidRPr="0082413D" w:rsidRDefault="00914D18">
            <w:pPr>
              <w:rPr>
                <w:sz w:val="22"/>
                <w:szCs w:val="22"/>
              </w:rPr>
            </w:pPr>
            <w:r w:rsidRPr="0082413D">
              <w:rPr>
                <w:sz w:val="22"/>
                <w:szCs w:val="22"/>
              </w:rPr>
              <w:t>183</w:t>
            </w:r>
          </w:p>
        </w:tc>
      </w:tr>
      <w:tr w:rsidR="00914D18" w14:paraId="196445E4" w14:textId="3881C2CB" w:rsidTr="00914D18">
        <w:tc>
          <w:tcPr>
            <w:tcW w:w="3281" w:type="dxa"/>
          </w:tcPr>
          <w:p w14:paraId="725A6DAD" w14:textId="3B0290BC" w:rsidR="00914D18" w:rsidRPr="0082413D" w:rsidRDefault="00914D18">
            <w:pPr>
              <w:rPr>
                <w:sz w:val="22"/>
                <w:szCs w:val="22"/>
              </w:rPr>
            </w:pPr>
            <w:r w:rsidRPr="0082413D">
              <w:rPr>
                <w:sz w:val="22"/>
                <w:szCs w:val="22"/>
              </w:rPr>
              <w:t xml:space="preserve">Phasing </w:t>
            </w:r>
            <w:r w:rsidR="00401F6D">
              <w:rPr>
                <w:sz w:val="22"/>
                <w:szCs w:val="22"/>
              </w:rPr>
              <w:t>G</w:t>
            </w:r>
            <w:r w:rsidRPr="0082413D">
              <w:rPr>
                <w:sz w:val="22"/>
                <w:szCs w:val="22"/>
              </w:rPr>
              <w:t>ears</w:t>
            </w:r>
          </w:p>
        </w:tc>
        <w:tc>
          <w:tcPr>
            <w:tcW w:w="2526" w:type="dxa"/>
          </w:tcPr>
          <w:p w14:paraId="122E684E" w14:textId="2DEADECF" w:rsidR="00914D18" w:rsidRPr="0082413D" w:rsidRDefault="00914D18">
            <w:pPr>
              <w:rPr>
                <w:sz w:val="22"/>
                <w:szCs w:val="22"/>
              </w:rPr>
            </w:pPr>
            <w:r w:rsidRPr="0082413D">
              <w:rPr>
                <w:sz w:val="22"/>
                <w:szCs w:val="22"/>
              </w:rPr>
              <w:t>183</w:t>
            </w:r>
          </w:p>
        </w:tc>
        <w:tc>
          <w:tcPr>
            <w:tcW w:w="3209" w:type="dxa"/>
          </w:tcPr>
          <w:p w14:paraId="651AB1DF" w14:textId="2B5AEAB2" w:rsidR="00914D18" w:rsidRPr="0082413D" w:rsidRDefault="00914D18">
            <w:pPr>
              <w:rPr>
                <w:sz w:val="22"/>
                <w:szCs w:val="22"/>
              </w:rPr>
            </w:pPr>
            <w:r w:rsidRPr="0082413D">
              <w:rPr>
                <w:sz w:val="22"/>
                <w:szCs w:val="22"/>
              </w:rPr>
              <w:t>183</w:t>
            </w:r>
          </w:p>
        </w:tc>
      </w:tr>
      <w:tr w:rsidR="00914D18" w14:paraId="2F0E2A8F" w14:textId="4A74D46C" w:rsidTr="00914D18">
        <w:tc>
          <w:tcPr>
            <w:tcW w:w="3281" w:type="dxa"/>
          </w:tcPr>
          <w:p w14:paraId="3C514343" w14:textId="286B3555" w:rsidR="00914D18" w:rsidRPr="0082413D" w:rsidRDefault="00914D18">
            <w:pPr>
              <w:rPr>
                <w:sz w:val="22"/>
                <w:szCs w:val="22"/>
              </w:rPr>
            </w:pPr>
            <w:r w:rsidRPr="0082413D">
              <w:rPr>
                <w:sz w:val="22"/>
                <w:szCs w:val="22"/>
              </w:rPr>
              <w:t>Rotors</w:t>
            </w:r>
          </w:p>
        </w:tc>
        <w:tc>
          <w:tcPr>
            <w:tcW w:w="2526" w:type="dxa"/>
          </w:tcPr>
          <w:p w14:paraId="148E382F" w14:textId="0C412D07" w:rsidR="00914D18" w:rsidRPr="0082413D" w:rsidRDefault="00914D18">
            <w:pPr>
              <w:rPr>
                <w:sz w:val="22"/>
                <w:szCs w:val="22"/>
              </w:rPr>
            </w:pPr>
            <w:r w:rsidRPr="0082413D">
              <w:rPr>
                <w:sz w:val="22"/>
                <w:szCs w:val="22"/>
              </w:rPr>
              <w:t>183</w:t>
            </w:r>
          </w:p>
        </w:tc>
        <w:tc>
          <w:tcPr>
            <w:tcW w:w="3209" w:type="dxa"/>
          </w:tcPr>
          <w:p w14:paraId="7F061DA2" w14:textId="115A08B9" w:rsidR="00914D18" w:rsidRPr="0082413D" w:rsidRDefault="00914D18">
            <w:pPr>
              <w:rPr>
                <w:sz w:val="22"/>
                <w:szCs w:val="22"/>
              </w:rPr>
            </w:pPr>
            <w:r w:rsidRPr="0082413D">
              <w:rPr>
                <w:sz w:val="22"/>
                <w:szCs w:val="22"/>
              </w:rPr>
              <w:t>183</w:t>
            </w:r>
          </w:p>
        </w:tc>
      </w:tr>
    </w:tbl>
    <w:p w14:paraId="0E5D9BD2" w14:textId="2CB8E864" w:rsidR="00BE6B8E" w:rsidRDefault="00BE6B8E"/>
    <w:p w14:paraId="2222C91A" w14:textId="3F719DFA" w:rsidR="00F27560" w:rsidRDefault="00401932">
      <w:pPr>
        <w:rPr>
          <w:u w:val="single"/>
        </w:rPr>
      </w:pPr>
      <w:r>
        <w:rPr>
          <w:u w:val="single"/>
        </w:rPr>
        <w:t xml:space="preserve">1.2 - </w:t>
      </w:r>
      <w:r w:rsidR="00F27560" w:rsidRPr="00F27560">
        <w:rPr>
          <w:u w:val="single"/>
        </w:rPr>
        <w:t>Bearings</w:t>
      </w:r>
    </w:p>
    <w:p w14:paraId="7F5F81F7" w14:textId="367958A8" w:rsidR="00F27560" w:rsidRPr="00174966" w:rsidRDefault="002C66B2">
      <w:pPr>
        <w:rPr>
          <w:sz w:val="22"/>
          <w:szCs w:val="22"/>
        </w:rPr>
      </w:pPr>
      <w:r w:rsidRPr="00174966">
        <w:rPr>
          <w:sz w:val="22"/>
          <w:szCs w:val="22"/>
        </w:rPr>
        <w:t>There are four bearings in the M112. Two are positioned between the rotors and the phasing</w:t>
      </w:r>
      <w:r w:rsidR="0096129A" w:rsidRPr="00174966">
        <w:rPr>
          <w:sz w:val="22"/>
          <w:szCs w:val="22"/>
        </w:rPr>
        <w:t xml:space="preserve"> gears</w:t>
      </w:r>
      <w:r w:rsidR="00780CEC" w:rsidRPr="00174966">
        <w:rPr>
          <w:sz w:val="22"/>
          <w:szCs w:val="22"/>
        </w:rPr>
        <w:t xml:space="preserve"> </w:t>
      </w:r>
      <w:r w:rsidR="0096129A" w:rsidRPr="00174966">
        <w:rPr>
          <w:sz w:val="22"/>
          <w:szCs w:val="22"/>
        </w:rPr>
        <w:t xml:space="preserve">in the middle of the rotor pack. Eaton rolls the casting onto the bearing </w:t>
      </w:r>
      <w:r w:rsidR="00215EA6" w:rsidRPr="00174966">
        <w:rPr>
          <w:sz w:val="22"/>
          <w:szCs w:val="22"/>
        </w:rPr>
        <w:t xml:space="preserve">outer race, </w:t>
      </w:r>
      <w:r w:rsidR="00820CCC" w:rsidRPr="00174966">
        <w:rPr>
          <w:sz w:val="22"/>
          <w:szCs w:val="22"/>
        </w:rPr>
        <w:t>permanently</w:t>
      </w:r>
      <w:r w:rsidR="00215EA6" w:rsidRPr="00174966">
        <w:rPr>
          <w:sz w:val="22"/>
          <w:szCs w:val="22"/>
        </w:rPr>
        <w:t xml:space="preserve"> sealing them in with </w:t>
      </w:r>
      <w:r w:rsidR="00606653" w:rsidRPr="00174966">
        <w:rPr>
          <w:sz w:val="22"/>
          <w:szCs w:val="22"/>
        </w:rPr>
        <w:t>an</w:t>
      </w:r>
      <w:r w:rsidR="00215EA6" w:rsidRPr="00174966">
        <w:rPr>
          <w:sz w:val="22"/>
          <w:szCs w:val="22"/>
        </w:rPr>
        <w:t xml:space="preserve"> oil bath extend</w:t>
      </w:r>
      <w:r w:rsidR="001527EF" w:rsidRPr="00174966">
        <w:rPr>
          <w:sz w:val="22"/>
          <w:szCs w:val="22"/>
        </w:rPr>
        <w:t>ing</w:t>
      </w:r>
      <w:r w:rsidR="00215EA6" w:rsidRPr="00174966">
        <w:rPr>
          <w:sz w:val="22"/>
          <w:szCs w:val="22"/>
        </w:rPr>
        <w:t xml:space="preserve"> their lifespan</w:t>
      </w:r>
      <w:r w:rsidR="00820CCC" w:rsidRPr="00174966">
        <w:rPr>
          <w:sz w:val="22"/>
          <w:szCs w:val="22"/>
        </w:rPr>
        <w:t>. Therefore</w:t>
      </w:r>
      <w:r w:rsidR="009A48CD" w:rsidRPr="00174966">
        <w:rPr>
          <w:sz w:val="22"/>
          <w:szCs w:val="22"/>
        </w:rPr>
        <w:t>,</w:t>
      </w:r>
      <w:r w:rsidR="00820CCC" w:rsidRPr="00174966">
        <w:rPr>
          <w:sz w:val="22"/>
          <w:szCs w:val="22"/>
        </w:rPr>
        <w:t xml:space="preserve"> they are typically not included in M112 repair kits</w:t>
      </w:r>
      <w:r w:rsidR="006B0C23" w:rsidRPr="00174966">
        <w:rPr>
          <w:sz w:val="22"/>
          <w:szCs w:val="22"/>
        </w:rPr>
        <w:t xml:space="preserve"> as to access them you would have to fracture the casting</w:t>
      </w:r>
      <w:r w:rsidR="00606653" w:rsidRPr="00174966">
        <w:rPr>
          <w:sz w:val="22"/>
          <w:szCs w:val="22"/>
        </w:rPr>
        <w:t xml:space="preserve"> (PowerHouse, 2, 2025)</w:t>
      </w:r>
      <w:r w:rsidR="006B0C23" w:rsidRPr="00174966">
        <w:rPr>
          <w:sz w:val="22"/>
          <w:szCs w:val="22"/>
        </w:rPr>
        <w:t xml:space="preserve">. This also means that </w:t>
      </w:r>
      <w:r w:rsidR="00E87C30" w:rsidRPr="00174966">
        <w:rPr>
          <w:sz w:val="22"/>
          <w:szCs w:val="22"/>
        </w:rPr>
        <w:t xml:space="preserve">you are unable to calculate the excitation orders of these bearings because you </w:t>
      </w:r>
      <w:r w:rsidR="009A48CD" w:rsidRPr="00174966">
        <w:rPr>
          <w:sz w:val="22"/>
          <w:szCs w:val="22"/>
        </w:rPr>
        <w:t>can’t</w:t>
      </w:r>
      <w:r w:rsidR="00E87C30" w:rsidRPr="00174966">
        <w:rPr>
          <w:sz w:val="22"/>
          <w:szCs w:val="22"/>
        </w:rPr>
        <w:t xml:space="preserve"> buy </w:t>
      </w:r>
      <w:r w:rsidR="00926EF4" w:rsidRPr="00174966">
        <w:rPr>
          <w:sz w:val="22"/>
          <w:szCs w:val="22"/>
        </w:rPr>
        <w:t>them or measure them manually.</w:t>
      </w:r>
      <w:r w:rsidR="009A48CD" w:rsidRPr="00174966">
        <w:rPr>
          <w:sz w:val="22"/>
          <w:szCs w:val="22"/>
        </w:rPr>
        <w:t xml:space="preserve"> </w:t>
      </w:r>
    </w:p>
    <w:p w14:paraId="543EAF22" w14:textId="73C12E0B" w:rsidR="00402B1C" w:rsidRDefault="00402B1C">
      <w:r w:rsidRPr="00174966">
        <w:rPr>
          <w:sz w:val="22"/>
          <w:szCs w:val="22"/>
        </w:rPr>
        <w:t>However</w:t>
      </w:r>
      <w:r w:rsidR="009D428E" w:rsidRPr="00174966">
        <w:rPr>
          <w:sz w:val="22"/>
          <w:szCs w:val="22"/>
        </w:rPr>
        <w:t>,</w:t>
      </w:r>
      <w:r w:rsidRPr="00174966">
        <w:rPr>
          <w:sz w:val="22"/>
          <w:szCs w:val="22"/>
        </w:rPr>
        <w:t xml:space="preserve"> the second set of bearings are easily accessible. Their</w:t>
      </w:r>
      <w:r w:rsidR="00080CA5" w:rsidRPr="00174966">
        <w:rPr>
          <w:sz w:val="22"/>
          <w:szCs w:val="22"/>
        </w:rPr>
        <w:t xml:space="preserve"> sizing</w:t>
      </w:r>
      <w:r w:rsidRPr="00174966">
        <w:rPr>
          <w:sz w:val="22"/>
          <w:szCs w:val="22"/>
        </w:rPr>
        <w:t xml:space="preserve"> </w:t>
      </w:r>
      <w:r w:rsidR="009D428E" w:rsidRPr="00174966">
        <w:rPr>
          <w:sz w:val="22"/>
          <w:szCs w:val="22"/>
        </w:rPr>
        <w:t>information is shown in the table below</w:t>
      </w:r>
      <w:r w:rsidR="00023B62" w:rsidRPr="00174966">
        <w:rPr>
          <w:sz w:val="22"/>
          <w:szCs w:val="22"/>
        </w:rPr>
        <w:t xml:space="preserve"> with a</w:t>
      </w:r>
      <w:r w:rsidR="00983DA6" w:rsidRPr="00174966">
        <w:rPr>
          <w:sz w:val="22"/>
          <w:szCs w:val="22"/>
        </w:rPr>
        <w:t xml:space="preserve"> basic</w:t>
      </w:r>
      <w:r w:rsidR="00023B62" w:rsidRPr="00174966">
        <w:rPr>
          <w:sz w:val="22"/>
          <w:szCs w:val="22"/>
        </w:rPr>
        <w:t xml:space="preserve"> diagram</w:t>
      </w:r>
      <w:r w:rsidR="00080CA5" w:rsidRPr="00174966">
        <w:rPr>
          <w:sz w:val="22"/>
          <w:szCs w:val="22"/>
        </w:rPr>
        <w:t>, gathered using a</w:t>
      </w:r>
      <w:r w:rsidR="006E0BC7" w:rsidRPr="00174966">
        <w:rPr>
          <w:sz w:val="22"/>
          <w:szCs w:val="22"/>
        </w:rPr>
        <w:t xml:space="preserve"> </w:t>
      </w:r>
      <w:r w:rsidR="00152F81">
        <w:rPr>
          <w:sz w:val="22"/>
          <w:szCs w:val="22"/>
        </w:rPr>
        <w:t>C</w:t>
      </w:r>
      <w:r w:rsidR="00152F81" w:rsidRPr="00174966">
        <w:rPr>
          <w:sz w:val="22"/>
          <w:szCs w:val="22"/>
        </w:rPr>
        <w:t>aliper</w:t>
      </w:r>
      <w:r w:rsidR="009D428E" w:rsidRPr="00174966">
        <w:rPr>
          <w:sz w:val="22"/>
          <w:szCs w:val="22"/>
        </w:rPr>
        <w:t xml:space="preserve">. </w:t>
      </w:r>
      <w:r w:rsidR="00983DA6" w:rsidRPr="00174966">
        <w:rPr>
          <w:sz w:val="22"/>
          <w:szCs w:val="22"/>
        </w:rPr>
        <w:t>This bearing has a total of 14 balls.</w:t>
      </w:r>
    </w:p>
    <w:p w14:paraId="74363AFE" w14:textId="27858DE7" w:rsidR="00023B62" w:rsidRDefault="00AD608A">
      <w:r>
        <w:rPr>
          <w:noProof/>
        </w:rPr>
        <mc:AlternateContent>
          <mc:Choice Requires="wps">
            <w:drawing>
              <wp:anchor distT="0" distB="0" distL="114300" distR="114300" simplePos="0" relativeHeight="251667456" behindDoc="0" locked="0" layoutInCell="1" allowOverlap="1" wp14:anchorId="49A1A06C" wp14:editId="5511A3F8">
                <wp:simplePos x="0" y="0"/>
                <wp:positionH relativeFrom="column">
                  <wp:posOffset>4219258</wp:posOffset>
                </wp:positionH>
                <wp:positionV relativeFrom="paragraph">
                  <wp:posOffset>675321</wp:posOffset>
                </wp:positionV>
                <wp:extent cx="1181100" cy="1304925"/>
                <wp:effectExtent l="0" t="0" r="14288" b="0"/>
                <wp:wrapNone/>
                <wp:docPr id="1017040558" name="Arc 4"/>
                <wp:cNvGraphicFramePr/>
                <a:graphic xmlns:a="http://schemas.openxmlformats.org/drawingml/2006/main">
                  <a:graphicData uri="http://schemas.microsoft.com/office/word/2010/wordprocessingShape">
                    <wps:wsp>
                      <wps:cNvSpPr/>
                      <wps:spPr>
                        <a:xfrm rot="2767248">
                          <a:off x="0" y="0"/>
                          <a:ext cx="1181100" cy="1304925"/>
                        </a:xfrm>
                        <a:prstGeom prst="arc">
                          <a:avLst/>
                        </a:prstGeom>
                      </wps:spPr>
                      <wps:style>
                        <a:lnRef idx="2">
                          <a:schemeClr val="accent5"/>
                        </a:lnRef>
                        <a:fillRef idx="0">
                          <a:schemeClr val="accent5"/>
                        </a:fillRef>
                        <a:effectRef idx="1">
                          <a:schemeClr val="accent5"/>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21C9525" id="Arc 4" o:spid="_x0000_s1026" style="position:absolute;margin-left:332.25pt;margin-top:53.15pt;width:93pt;height:102.75pt;rotation:3022573fd;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1181100,1304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" path="m590550,nsc916702,,1181100,292118,1181100,652463r-590550,l590550,xem590550,nfc916702,,1181100,292118,1181100,652463e" filled="f" strokecolor="#a02b93 [3208]" strokeweight="1.5pt">
                <v:stroke joinstyle="miter"/>
                <v:path arrowok="t" o:connecttype="custom" o:connectlocs="590550,0;1181100,652463" o:connectangles="0,0"/>
              </v:shape>
            </w:pict>
          </mc:Fallback>
        </mc:AlternateContent>
      </w:r>
      <w:r>
        <w:rPr>
          <w:noProof/>
        </w:rPr>
        <mc:AlternateContent>
          <mc:Choice Requires="wps">
            <w:drawing>
              <wp:anchor distT="0" distB="0" distL="114300" distR="114300" simplePos="0" relativeHeight="251665408" behindDoc="0" locked="0" layoutInCell="1" allowOverlap="1" wp14:anchorId="567AC7E4" wp14:editId="1117B1EE">
                <wp:simplePos x="0" y="0"/>
                <wp:positionH relativeFrom="column">
                  <wp:posOffset>3962400</wp:posOffset>
                </wp:positionH>
                <wp:positionV relativeFrom="paragraph">
                  <wp:posOffset>589915</wp:posOffset>
                </wp:positionV>
                <wp:extent cx="1181100" cy="1304925"/>
                <wp:effectExtent l="57150" t="0" r="0" b="0"/>
                <wp:wrapNone/>
                <wp:docPr id="362668647" name="Arc 4"/>
                <wp:cNvGraphicFramePr/>
                <a:graphic xmlns:a="http://schemas.openxmlformats.org/drawingml/2006/main">
                  <a:graphicData uri="http://schemas.microsoft.com/office/word/2010/wordprocessingShape">
                    <wps:wsp>
                      <wps:cNvSpPr/>
                      <wps:spPr>
                        <a:xfrm rot="13117733">
                          <a:off x="0" y="0"/>
                          <a:ext cx="1181100" cy="1304925"/>
                        </a:xfrm>
                        <a:prstGeom prst="arc">
                          <a:avLst/>
                        </a:prstGeom>
                      </wps:spPr>
                      <wps:style>
                        <a:lnRef idx="2">
                          <a:schemeClr val="accent5"/>
                        </a:lnRef>
                        <a:fillRef idx="0">
                          <a:schemeClr val="accent5"/>
                        </a:fillRef>
                        <a:effectRef idx="1">
                          <a:schemeClr val="accent5"/>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8F50196" id="Arc 4" o:spid="_x0000_s1026" style="position:absolute;margin-left:312pt;margin-top:46.45pt;width:93pt;height:102.75pt;rotation:-9264898fd;z-index:251665408;visibility:visible;mso-wrap-style:square;mso-wrap-distance-left:9pt;mso-wrap-distance-top:0;mso-wrap-distance-right:9pt;mso-wrap-distance-bottom:0;mso-position-horizontal:absolute;mso-position-horizontal-relative:text;mso-position-vertical:absolute;mso-position-vertical-relative:text;v-text-anchor:middle" coordsize="1181100,1304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" path="m590550,nsc916702,,1181100,292118,1181100,652463r-590550,l590550,xem590550,nfc916702,,1181100,292118,1181100,652463e" filled="f" strokecolor="#a02b93 [3208]" strokeweight="1.5pt">
                <v:stroke joinstyle="miter"/>
                <v:path arrowok="t" o:connecttype="custom" o:connectlocs="590550,0;1181100,652463" o:connectangles="0,0"/>
              </v:shape>
            </w:pict>
          </mc:Fallback>
        </mc:AlternateContent>
      </w:r>
      <w:r w:rsidR="002A4966">
        <w:rPr>
          <w:noProof/>
        </w:rPr>
        <mc:AlternateContent>
          <mc:Choice Requires="wps">
            <w:drawing>
              <wp:anchor distT="0" distB="0" distL="114300" distR="114300" simplePos="0" relativeHeight="251664384" behindDoc="0" locked="0" layoutInCell="1" allowOverlap="1" wp14:anchorId="0FF30E72" wp14:editId="318FC7E5">
                <wp:simplePos x="0" y="0"/>
                <wp:positionH relativeFrom="column">
                  <wp:posOffset>5200650</wp:posOffset>
                </wp:positionH>
                <wp:positionV relativeFrom="paragraph">
                  <wp:posOffset>1071245</wp:posOffset>
                </wp:positionV>
                <wp:extent cx="419100" cy="447675"/>
                <wp:effectExtent l="0" t="0" r="19050" b="28575"/>
                <wp:wrapNone/>
                <wp:docPr id="844415950" name="Flowchart: Connector 3"/>
                <wp:cNvGraphicFramePr/>
                <a:graphic xmlns:a="http://schemas.openxmlformats.org/drawingml/2006/main">
                  <a:graphicData uri="http://schemas.microsoft.com/office/word/2010/wordprocessingShape">
                    <wps:wsp>
                      <wps:cNvSpPr/>
                      <wps:spPr>
                        <a:xfrm>
                          <a:off x="0" y="0"/>
                          <a:ext cx="419100" cy="447675"/>
                        </a:xfrm>
                        <a:prstGeom prst="flowChartConnector">
                          <a:avLst/>
                        </a:prstGeom>
                        <a:solidFill>
                          <a:schemeClr val="bg1"/>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E124C6"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3" o:spid="_x0000_s1026" type="#_x0000_t120" style="position:absolute;margin-left:409.5pt;margin-top:84.35pt;width:33pt;height:35.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" fillcolor="white [3212]" strokecolor="#00b050" strokeweight="1.5pt">
                <v:stroke joinstyle="miter"/>
              </v:shape>
            </w:pict>
          </mc:Fallback>
        </mc:AlternateContent>
      </w:r>
      <w:r w:rsidR="00C17151">
        <w:rPr>
          <w:noProof/>
        </w:rPr>
        <mc:AlternateContent>
          <mc:Choice Requires="wps">
            <w:drawing>
              <wp:anchor distT="0" distB="0" distL="114300" distR="114300" simplePos="0" relativeHeight="251663360" behindDoc="0" locked="0" layoutInCell="1" allowOverlap="1" wp14:anchorId="67BD7AB8" wp14:editId="73EBAB26">
                <wp:simplePos x="0" y="0"/>
                <wp:positionH relativeFrom="margin">
                  <wp:posOffset>4171950</wp:posOffset>
                </wp:positionH>
                <wp:positionV relativeFrom="paragraph">
                  <wp:posOffset>748030</wp:posOffset>
                </wp:positionV>
                <wp:extent cx="1009650" cy="1047750"/>
                <wp:effectExtent l="0" t="0" r="19050" b="19050"/>
                <wp:wrapNone/>
                <wp:docPr id="549258942" name="Flowchart: Connector 2"/>
                <wp:cNvGraphicFramePr/>
                <a:graphic xmlns:a="http://schemas.openxmlformats.org/drawingml/2006/main">
                  <a:graphicData uri="http://schemas.microsoft.com/office/word/2010/wordprocessingShape">
                    <wps:wsp>
                      <wps:cNvSpPr/>
                      <wps:spPr>
                        <a:xfrm>
                          <a:off x="0" y="0"/>
                          <a:ext cx="1009650" cy="1047750"/>
                        </a:xfrm>
                        <a:prstGeom prst="flowChartConnector">
                          <a:avLst/>
                        </a:prstGeom>
                        <a:ln>
                          <a:solidFill>
                            <a:srgbClr val="0070C0"/>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7CB605" id="Flowchart: Connector 2" o:spid="_x0000_s1026" type="#_x0000_t120" style="position:absolute;margin-left:328.5pt;margin-top:58.9pt;width:79.5pt;height:8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" fillcolor="white [3201]" strokecolor="#0070c0" strokeweight="1.5pt">
                <v:stroke joinstyle="miter"/>
                <w10:wrap anchorx="margin"/>
              </v:shape>
            </w:pict>
          </mc:Fallback>
        </mc:AlternateContent>
      </w:r>
      <w:r w:rsidR="00C17151">
        <w:rPr>
          <w:noProof/>
        </w:rPr>
        <mc:AlternateContent>
          <mc:Choice Requires="wps">
            <w:drawing>
              <wp:anchor distT="0" distB="0" distL="114300" distR="114300" simplePos="0" relativeHeight="251661312" behindDoc="0" locked="0" layoutInCell="1" allowOverlap="1" wp14:anchorId="117DEF7C" wp14:editId="0E9FAEC4">
                <wp:simplePos x="0" y="0"/>
                <wp:positionH relativeFrom="margin">
                  <wp:posOffset>3724275</wp:posOffset>
                </wp:positionH>
                <wp:positionV relativeFrom="paragraph">
                  <wp:posOffset>252730</wp:posOffset>
                </wp:positionV>
                <wp:extent cx="1914525" cy="2057400"/>
                <wp:effectExtent l="0" t="0" r="28575" b="19050"/>
                <wp:wrapNone/>
                <wp:docPr id="677620205" name="Flowchart: Connector 2"/>
                <wp:cNvGraphicFramePr/>
                <a:graphic xmlns:a="http://schemas.openxmlformats.org/drawingml/2006/main">
                  <a:graphicData uri="http://schemas.microsoft.com/office/word/2010/wordprocessingShape">
                    <wps:wsp>
                      <wps:cNvSpPr/>
                      <wps:spPr>
                        <a:xfrm>
                          <a:off x="0" y="0"/>
                          <a:ext cx="1914525" cy="2057400"/>
                        </a:xfrm>
                        <a:prstGeom prst="flowChartConnector">
                          <a:avLst/>
                        </a:prstGeom>
                        <a:ln>
                          <a:solidFill>
                            <a:srgbClr val="EE0000"/>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0278D6" id="Flowchart: Connector 2" o:spid="_x0000_s1026" type="#_x0000_t120" style="position:absolute;margin-left:293.25pt;margin-top:19.9pt;width:150.75pt;height:16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" fillcolor="white [3201]" strokecolor="#e00" strokeweight="1.5pt">
                <v:stroke joinstyle="miter"/>
                <w10:wrap anchorx="margin"/>
              </v:shape>
            </w:pict>
          </mc:Fallback>
        </mc:AlternateContent>
      </w:r>
      <w:r w:rsidR="00023B62">
        <w:rPr>
          <w:noProof/>
        </w:rPr>
        <mc:AlternateContent>
          <mc:Choice Requires="wps">
            <w:drawing>
              <wp:anchor distT="0" distB="0" distL="114300" distR="114300" simplePos="0" relativeHeight="251659264" behindDoc="0" locked="0" layoutInCell="1" allowOverlap="1" wp14:anchorId="1BAD82A6" wp14:editId="7D2FC7C1">
                <wp:simplePos x="0" y="0"/>
                <wp:positionH relativeFrom="column">
                  <wp:posOffset>3648075</wp:posOffset>
                </wp:positionH>
                <wp:positionV relativeFrom="paragraph">
                  <wp:posOffset>176530</wp:posOffset>
                </wp:positionV>
                <wp:extent cx="2076450" cy="2200275"/>
                <wp:effectExtent l="0" t="0" r="19050" b="28575"/>
                <wp:wrapNone/>
                <wp:docPr id="1860344012" name="Flowchart: Connector 2"/>
                <wp:cNvGraphicFramePr/>
                <a:graphic xmlns:a="http://schemas.openxmlformats.org/drawingml/2006/main">
                  <a:graphicData uri="http://schemas.microsoft.com/office/word/2010/wordprocessingShape">
                    <wps:wsp>
                      <wps:cNvSpPr/>
                      <wps:spPr>
                        <a:xfrm>
                          <a:off x="0" y="0"/>
                          <a:ext cx="2076450" cy="2200275"/>
                        </a:xfrm>
                        <a:prstGeom prst="flowChartConnector">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04B5E3" id="Flowchart: Connector 2" o:spid="_x0000_s1026" type="#_x0000_t120" style="position:absolute;margin-left:287.25pt;margin-top:13.9pt;width:163.5pt;height:173.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" fillcolor="white [3201]" strokecolor="black [3200]" strokeweight="1.5pt">
                <v:stroke joinstyle="miter"/>
              </v:shape>
            </w:pict>
          </mc:Fallback>
        </mc:AlternateContent>
      </w:r>
    </w:p>
    <w:tbl>
      <w:tblPr>
        <w:tblStyle w:val="TableGrid"/>
        <w:tblW w:w="0" w:type="auto"/>
        <w:tblLook w:val="04A0" w:firstRow="1" w:lastRow="0" w:firstColumn="1" w:lastColumn="0" w:noHBand="0" w:noVBand="1"/>
      </w:tblPr>
      <w:tblGrid>
        <w:gridCol w:w="2405"/>
        <w:gridCol w:w="2410"/>
      </w:tblGrid>
      <w:tr w:rsidR="00023B62" w14:paraId="02406DEB" w14:textId="77777777" w:rsidTr="00644483">
        <w:tc>
          <w:tcPr>
            <w:tcW w:w="2405" w:type="dxa"/>
            <w:shd w:val="clear" w:color="auto" w:fill="FFC000"/>
          </w:tcPr>
          <w:p w14:paraId="71CAD4C4" w14:textId="06CBE046" w:rsidR="00023B62" w:rsidRPr="0082413D" w:rsidRDefault="001D5479">
            <w:pPr>
              <w:rPr>
                <w:sz w:val="22"/>
                <w:szCs w:val="22"/>
              </w:rPr>
            </w:pPr>
            <w:r w:rsidRPr="0082413D">
              <w:rPr>
                <w:sz w:val="22"/>
                <w:szCs w:val="22"/>
              </w:rPr>
              <w:t>Circle</w:t>
            </w:r>
          </w:p>
        </w:tc>
        <w:tc>
          <w:tcPr>
            <w:tcW w:w="2410" w:type="dxa"/>
            <w:shd w:val="clear" w:color="auto" w:fill="FFC000"/>
          </w:tcPr>
          <w:p w14:paraId="0D5147E9" w14:textId="5053CC50" w:rsidR="00023B62" w:rsidRPr="0082413D" w:rsidRDefault="00BD7E60">
            <w:pPr>
              <w:rPr>
                <w:sz w:val="22"/>
                <w:szCs w:val="22"/>
              </w:rPr>
            </w:pPr>
            <w:r w:rsidRPr="0082413D">
              <w:rPr>
                <w:sz w:val="22"/>
                <w:szCs w:val="22"/>
              </w:rPr>
              <w:t>Diameter (mm)</w:t>
            </w:r>
          </w:p>
        </w:tc>
      </w:tr>
      <w:tr w:rsidR="00023B62" w14:paraId="1F30A530" w14:textId="77777777" w:rsidTr="00023B62">
        <w:tc>
          <w:tcPr>
            <w:tcW w:w="2405" w:type="dxa"/>
          </w:tcPr>
          <w:p w14:paraId="7CC593A7" w14:textId="4B919A20" w:rsidR="00023B62" w:rsidRPr="0082413D" w:rsidRDefault="001D5479">
            <w:pPr>
              <w:rPr>
                <w:sz w:val="22"/>
                <w:szCs w:val="22"/>
              </w:rPr>
            </w:pPr>
            <w:r w:rsidRPr="0082413D">
              <w:rPr>
                <w:sz w:val="22"/>
                <w:szCs w:val="22"/>
              </w:rPr>
              <w:t>Black</w:t>
            </w:r>
          </w:p>
        </w:tc>
        <w:tc>
          <w:tcPr>
            <w:tcW w:w="2410" w:type="dxa"/>
          </w:tcPr>
          <w:p w14:paraId="42BE7238" w14:textId="4FD76E3D" w:rsidR="00023B62" w:rsidRPr="0082413D" w:rsidRDefault="004E32D6">
            <w:pPr>
              <w:rPr>
                <w:sz w:val="22"/>
                <w:szCs w:val="22"/>
              </w:rPr>
            </w:pPr>
            <w:r w:rsidRPr="0082413D">
              <w:rPr>
                <w:sz w:val="22"/>
                <w:szCs w:val="22"/>
              </w:rPr>
              <w:t>29</w:t>
            </w:r>
          </w:p>
        </w:tc>
      </w:tr>
      <w:tr w:rsidR="00023B62" w14:paraId="4455B468" w14:textId="77777777" w:rsidTr="00023B62">
        <w:tc>
          <w:tcPr>
            <w:tcW w:w="2405" w:type="dxa"/>
          </w:tcPr>
          <w:p w14:paraId="283DE9EC" w14:textId="520702E5" w:rsidR="00023B62" w:rsidRPr="0082413D" w:rsidRDefault="001D5479">
            <w:pPr>
              <w:rPr>
                <w:sz w:val="22"/>
                <w:szCs w:val="22"/>
              </w:rPr>
            </w:pPr>
            <w:r w:rsidRPr="0082413D">
              <w:rPr>
                <w:color w:val="EE0000"/>
                <w:sz w:val="22"/>
                <w:szCs w:val="22"/>
              </w:rPr>
              <w:t>Red</w:t>
            </w:r>
          </w:p>
        </w:tc>
        <w:tc>
          <w:tcPr>
            <w:tcW w:w="2410" w:type="dxa"/>
          </w:tcPr>
          <w:p w14:paraId="6A43C126" w14:textId="0316C151" w:rsidR="00023B62" w:rsidRPr="0082413D" w:rsidRDefault="004E32D6">
            <w:pPr>
              <w:rPr>
                <w:sz w:val="22"/>
                <w:szCs w:val="22"/>
              </w:rPr>
            </w:pPr>
            <w:r w:rsidRPr="0082413D">
              <w:rPr>
                <w:sz w:val="22"/>
                <w:szCs w:val="22"/>
              </w:rPr>
              <w:t>25</w:t>
            </w:r>
          </w:p>
        </w:tc>
      </w:tr>
      <w:tr w:rsidR="00023B62" w14:paraId="59669EA8" w14:textId="77777777" w:rsidTr="00023B62">
        <w:tc>
          <w:tcPr>
            <w:tcW w:w="2405" w:type="dxa"/>
          </w:tcPr>
          <w:p w14:paraId="26F6DF50" w14:textId="5782C87A" w:rsidR="00023B62" w:rsidRPr="0082413D" w:rsidRDefault="001D5479">
            <w:pPr>
              <w:rPr>
                <w:sz w:val="22"/>
                <w:szCs w:val="22"/>
              </w:rPr>
            </w:pPr>
            <w:r w:rsidRPr="0082413D">
              <w:rPr>
                <w:color w:val="0070C0"/>
                <w:sz w:val="22"/>
                <w:szCs w:val="22"/>
              </w:rPr>
              <w:t>Blue</w:t>
            </w:r>
          </w:p>
        </w:tc>
        <w:tc>
          <w:tcPr>
            <w:tcW w:w="2410" w:type="dxa"/>
          </w:tcPr>
          <w:p w14:paraId="67E1B842" w14:textId="5959CD5A" w:rsidR="00023B62" w:rsidRPr="0082413D" w:rsidRDefault="004E32D6">
            <w:pPr>
              <w:rPr>
                <w:sz w:val="22"/>
                <w:szCs w:val="22"/>
              </w:rPr>
            </w:pPr>
            <w:r w:rsidRPr="0082413D">
              <w:rPr>
                <w:sz w:val="22"/>
                <w:szCs w:val="22"/>
              </w:rPr>
              <w:t>17</w:t>
            </w:r>
          </w:p>
        </w:tc>
      </w:tr>
      <w:tr w:rsidR="00023B62" w14:paraId="06A9689D" w14:textId="77777777" w:rsidTr="00023B62">
        <w:tc>
          <w:tcPr>
            <w:tcW w:w="2405" w:type="dxa"/>
          </w:tcPr>
          <w:p w14:paraId="50E17556" w14:textId="407CF56C" w:rsidR="00023B62" w:rsidRPr="0082413D" w:rsidRDefault="001D5479">
            <w:pPr>
              <w:rPr>
                <w:sz w:val="22"/>
                <w:szCs w:val="22"/>
              </w:rPr>
            </w:pPr>
            <w:r w:rsidRPr="0082413D">
              <w:rPr>
                <w:color w:val="00B050"/>
                <w:sz w:val="22"/>
                <w:szCs w:val="22"/>
              </w:rPr>
              <w:t>Green (Bearing)</w:t>
            </w:r>
          </w:p>
        </w:tc>
        <w:tc>
          <w:tcPr>
            <w:tcW w:w="2410" w:type="dxa"/>
          </w:tcPr>
          <w:p w14:paraId="745F4A11" w14:textId="6527E27D" w:rsidR="00023B62" w:rsidRPr="0082413D" w:rsidRDefault="004E32D6">
            <w:pPr>
              <w:rPr>
                <w:sz w:val="22"/>
                <w:szCs w:val="22"/>
              </w:rPr>
            </w:pPr>
            <w:r w:rsidRPr="0082413D">
              <w:rPr>
                <w:sz w:val="22"/>
                <w:szCs w:val="22"/>
              </w:rPr>
              <w:t>4</w:t>
            </w:r>
          </w:p>
        </w:tc>
      </w:tr>
      <w:tr w:rsidR="00023B62" w14:paraId="3A43DFAA" w14:textId="77777777" w:rsidTr="00023B62">
        <w:tc>
          <w:tcPr>
            <w:tcW w:w="2405" w:type="dxa"/>
          </w:tcPr>
          <w:p w14:paraId="2C1EFB05" w14:textId="12A21554" w:rsidR="00023B62" w:rsidRPr="0082413D" w:rsidRDefault="001D5479">
            <w:pPr>
              <w:rPr>
                <w:sz w:val="22"/>
                <w:szCs w:val="22"/>
              </w:rPr>
            </w:pPr>
            <w:r w:rsidRPr="0082413D">
              <w:rPr>
                <w:color w:val="7030A0"/>
                <w:sz w:val="22"/>
                <w:szCs w:val="22"/>
              </w:rPr>
              <w:t>Purple</w:t>
            </w:r>
          </w:p>
        </w:tc>
        <w:tc>
          <w:tcPr>
            <w:tcW w:w="2410" w:type="dxa"/>
          </w:tcPr>
          <w:p w14:paraId="3B90BA32" w14:textId="261C4AC8" w:rsidR="00023B62" w:rsidRPr="0082413D" w:rsidRDefault="004E32D6">
            <w:pPr>
              <w:rPr>
                <w:sz w:val="22"/>
                <w:szCs w:val="22"/>
              </w:rPr>
            </w:pPr>
            <w:r w:rsidRPr="0082413D">
              <w:rPr>
                <w:sz w:val="22"/>
                <w:szCs w:val="22"/>
              </w:rPr>
              <w:t>21</w:t>
            </w:r>
          </w:p>
        </w:tc>
      </w:tr>
    </w:tbl>
    <w:p w14:paraId="2850505F" w14:textId="77777777" w:rsidR="009D428E" w:rsidRDefault="009D428E"/>
    <w:p w14:paraId="17494AED" w14:textId="77777777" w:rsidR="009D428E" w:rsidRPr="002C66B2" w:rsidRDefault="009D428E"/>
    <w:p w14:paraId="137980DE" w14:textId="77777777" w:rsidR="00BE6B8E" w:rsidRDefault="00BE6B8E"/>
    <w:p w14:paraId="5DC8CDC2" w14:textId="77777777" w:rsidR="004E32D6" w:rsidRDefault="004E32D6"/>
    <w:p w14:paraId="45AC07C7" w14:textId="77777777" w:rsidR="00174966" w:rsidRDefault="00174966">
      <w:pPr>
        <w:rPr>
          <w:sz w:val="22"/>
          <w:szCs w:val="22"/>
        </w:rPr>
      </w:pPr>
    </w:p>
    <w:p w14:paraId="3E2B9B74" w14:textId="77777777" w:rsidR="00174966" w:rsidRDefault="00174966">
      <w:pPr>
        <w:rPr>
          <w:sz w:val="22"/>
          <w:szCs w:val="22"/>
        </w:rPr>
      </w:pPr>
    </w:p>
    <w:p w14:paraId="38E8F1AD" w14:textId="77777777" w:rsidR="0021533B" w:rsidRDefault="0021533B">
      <w:pPr>
        <w:rPr>
          <w:sz w:val="22"/>
          <w:szCs w:val="22"/>
        </w:rPr>
      </w:pPr>
    </w:p>
    <w:p w14:paraId="49F626C1" w14:textId="6CC2ACBF" w:rsidR="00BE6B8E" w:rsidRPr="00174966" w:rsidRDefault="004E32D6">
      <w:pPr>
        <w:rPr>
          <w:sz w:val="22"/>
          <w:szCs w:val="22"/>
        </w:rPr>
      </w:pPr>
      <w:r w:rsidRPr="00174966">
        <w:rPr>
          <w:sz w:val="22"/>
          <w:szCs w:val="22"/>
        </w:rPr>
        <w:lastRenderedPageBreak/>
        <w:t>From this information</w:t>
      </w:r>
      <w:r w:rsidR="004F20ED">
        <w:rPr>
          <w:sz w:val="22"/>
          <w:szCs w:val="22"/>
        </w:rPr>
        <w:t xml:space="preserve">, </w:t>
      </w:r>
      <w:r w:rsidRPr="00174966">
        <w:rPr>
          <w:sz w:val="22"/>
          <w:szCs w:val="22"/>
        </w:rPr>
        <w:t>the inner track</w:t>
      </w:r>
      <w:r w:rsidR="001B0027" w:rsidRPr="00174966">
        <w:rPr>
          <w:sz w:val="22"/>
          <w:szCs w:val="22"/>
        </w:rPr>
        <w:t xml:space="preserve"> speed, ball rotation</w:t>
      </w:r>
      <w:r w:rsidR="00463EF2">
        <w:rPr>
          <w:sz w:val="22"/>
          <w:szCs w:val="22"/>
        </w:rPr>
        <w:t xml:space="preserve"> frequency</w:t>
      </w:r>
      <w:r w:rsidR="001B0027" w:rsidRPr="00174966">
        <w:rPr>
          <w:sz w:val="22"/>
          <w:szCs w:val="22"/>
        </w:rPr>
        <w:t xml:space="preserve">, </w:t>
      </w:r>
      <w:r w:rsidR="001C39D0" w:rsidRPr="00174966">
        <w:rPr>
          <w:sz w:val="22"/>
          <w:szCs w:val="22"/>
        </w:rPr>
        <w:t xml:space="preserve">ball precession, and </w:t>
      </w:r>
      <w:r w:rsidR="004F20ED">
        <w:rPr>
          <w:sz w:val="22"/>
          <w:szCs w:val="22"/>
        </w:rPr>
        <w:t>ball spacing can be calculated.</w:t>
      </w:r>
      <w:r w:rsidR="001C39D0" w:rsidRPr="00174966">
        <w:rPr>
          <w:sz w:val="22"/>
          <w:szCs w:val="22"/>
        </w:rPr>
        <w:t xml:space="preserve"> This is displayed in the table below</w:t>
      </w:r>
      <w:r w:rsidR="00C22055">
        <w:rPr>
          <w:sz w:val="22"/>
          <w:szCs w:val="22"/>
        </w:rPr>
        <w:t>.</w:t>
      </w:r>
    </w:p>
    <w:tbl>
      <w:tblPr>
        <w:tblStyle w:val="TableGrid"/>
        <w:tblW w:w="0" w:type="auto"/>
        <w:tblLook w:val="04A0" w:firstRow="1" w:lastRow="0" w:firstColumn="1" w:lastColumn="0" w:noHBand="0" w:noVBand="1"/>
      </w:tblPr>
      <w:tblGrid>
        <w:gridCol w:w="3237"/>
        <w:gridCol w:w="3034"/>
        <w:gridCol w:w="2745"/>
      </w:tblGrid>
      <w:tr w:rsidR="00E3746A" w14:paraId="3DFA4368" w14:textId="3FC59F6B" w:rsidTr="009176E9">
        <w:tc>
          <w:tcPr>
            <w:tcW w:w="3237" w:type="dxa"/>
            <w:shd w:val="clear" w:color="auto" w:fill="FFC000"/>
          </w:tcPr>
          <w:p w14:paraId="3BD9A9FB" w14:textId="6C5020AC" w:rsidR="00E3746A" w:rsidRPr="0082413D" w:rsidRDefault="00E3746A">
            <w:pPr>
              <w:rPr>
                <w:sz w:val="22"/>
                <w:szCs w:val="22"/>
              </w:rPr>
            </w:pPr>
            <w:r w:rsidRPr="0082413D">
              <w:rPr>
                <w:sz w:val="22"/>
                <w:szCs w:val="22"/>
              </w:rPr>
              <w:t xml:space="preserve">Bearing </w:t>
            </w:r>
            <w:r w:rsidR="00D500B5">
              <w:rPr>
                <w:sz w:val="22"/>
                <w:szCs w:val="22"/>
              </w:rPr>
              <w:t>I</w:t>
            </w:r>
            <w:r w:rsidRPr="0082413D">
              <w:rPr>
                <w:sz w:val="22"/>
                <w:szCs w:val="22"/>
              </w:rPr>
              <w:t>nformation</w:t>
            </w:r>
          </w:p>
        </w:tc>
        <w:tc>
          <w:tcPr>
            <w:tcW w:w="3034" w:type="dxa"/>
            <w:shd w:val="clear" w:color="auto" w:fill="FFC000"/>
          </w:tcPr>
          <w:p w14:paraId="285AC9BE" w14:textId="25E4AF0A" w:rsidR="00E3746A" w:rsidRPr="0082413D" w:rsidRDefault="00E3746A">
            <w:pPr>
              <w:rPr>
                <w:sz w:val="22"/>
                <w:szCs w:val="22"/>
              </w:rPr>
            </w:pPr>
            <w:r w:rsidRPr="0082413D">
              <w:rPr>
                <w:sz w:val="22"/>
                <w:szCs w:val="22"/>
              </w:rPr>
              <w:t>Figure</w:t>
            </w:r>
          </w:p>
        </w:tc>
        <w:tc>
          <w:tcPr>
            <w:tcW w:w="2745" w:type="dxa"/>
            <w:shd w:val="clear" w:color="auto" w:fill="FFC000"/>
          </w:tcPr>
          <w:p w14:paraId="1B8195C1" w14:textId="420A1265" w:rsidR="00E3746A" w:rsidRPr="0082413D" w:rsidRDefault="009176E9">
            <w:pPr>
              <w:rPr>
                <w:sz w:val="22"/>
                <w:szCs w:val="22"/>
              </w:rPr>
            </w:pPr>
            <w:r w:rsidRPr="0082413D">
              <w:rPr>
                <w:sz w:val="22"/>
                <w:szCs w:val="22"/>
              </w:rPr>
              <w:t>Unit</w:t>
            </w:r>
          </w:p>
        </w:tc>
      </w:tr>
      <w:tr w:rsidR="00E3746A" w14:paraId="637B138F" w14:textId="6FC4363C" w:rsidTr="00E3746A">
        <w:tc>
          <w:tcPr>
            <w:tcW w:w="3237" w:type="dxa"/>
          </w:tcPr>
          <w:p w14:paraId="44F8CE43" w14:textId="4916A31F" w:rsidR="00E3746A" w:rsidRPr="0082413D" w:rsidRDefault="00E3746A">
            <w:pPr>
              <w:rPr>
                <w:sz w:val="22"/>
                <w:szCs w:val="22"/>
              </w:rPr>
            </w:pPr>
            <w:r w:rsidRPr="0082413D">
              <w:rPr>
                <w:sz w:val="22"/>
                <w:szCs w:val="22"/>
              </w:rPr>
              <w:t xml:space="preserve">Inner </w:t>
            </w:r>
            <w:r w:rsidR="00D500B5">
              <w:rPr>
                <w:sz w:val="22"/>
                <w:szCs w:val="22"/>
              </w:rPr>
              <w:t>T</w:t>
            </w:r>
            <w:r w:rsidRPr="0082413D">
              <w:rPr>
                <w:sz w:val="22"/>
                <w:szCs w:val="22"/>
              </w:rPr>
              <w:t>rack</w:t>
            </w:r>
          </w:p>
        </w:tc>
        <w:tc>
          <w:tcPr>
            <w:tcW w:w="3034" w:type="dxa"/>
          </w:tcPr>
          <w:p w14:paraId="180DC63F" w14:textId="31E27C09" w:rsidR="00E3746A" w:rsidRPr="0082413D" w:rsidRDefault="00E3746A">
            <w:pPr>
              <w:rPr>
                <w:sz w:val="22"/>
                <w:szCs w:val="22"/>
              </w:rPr>
            </w:pPr>
            <w:r w:rsidRPr="0082413D">
              <w:rPr>
                <w:sz w:val="22"/>
                <w:szCs w:val="22"/>
              </w:rPr>
              <w:t xml:space="preserve">9.77 </w:t>
            </w:r>
          </w:p>
        </w:tc>
        <w:tc>
          <w:tcPr>
            <w:tcW w:w="2745" w:type="dxa"/>
          </w:tcPr>
          <w:p w14:paraId="55618FB6" w14:textId="013F8B2D" w:rsidR="00E3746A" w:rsidRPr="0082413D" w:rsidRDefault="009176E9">
            <w:pPr>
              <w:rPr>
                <w:sz w:val="22"/>
                <w:szCs w:val="22"/>
              </w:rPr>
            </w:pPr>
            <w:r w:rsidRPr="0082413D">
              <w:rPr>
                <w:sz w:val="22"/>
                <w:szCs w:val="22"/>
              </w:rPr>
              <w:t>m/s</w:t>
            </w:r>
          </w:p>
        </w:tc>
      </w:tr>
      <w:tr w:rsidR="00E3746A" w14:paraId="215942AA" w14:textId="2858503D" w:rsidTr="00E3746A">
        <w:tc>
          <w:tcPr>
            <w:tcW w:w="3237" w:type="dxa"/>
          </w:tcPr>
          <w:p w14:paraId="03AA4964" w14:textId="3D1B4F5F" w:rsidR="00E3746A" w:rsidRPr="0082413D" w:rsidRDefault="00E3746A">
            <w:pPr>
              <w:rPr>
                <w:sz w:val="22"/>
                <w:szCs w:val="22"/>
              </w:rPr>
            </w:pPr>
            <w:r w:rsidRPr="0082413D">
              <w:rPr>
                <w:sz w:val="22"/>
                <w:szCs w:val="22"/>
              </w:rPr>
              <w:t xml:space="preserve">Ball </w:t>
            </w:r>
            <w:r w:rsidR="00D500B5">
              <w:rPr>
                <w:sz w:val="22"/>
                <w:szCs w:val="22"/>
              </w:rPr>
              <w:t>R</w:t>
            </w:r>
            <w:r w:rsidRPr="0082413D">
              <w:rPr>
                <w:sz w:val="22"/>
                <w:szCs w:val="22"/>
              </w:rPr>
              <w:t>otation</w:t>
            </w:r>
          </w:p>
        </w:tc>
        <w:tc>
          <w:tcPr>
            <w:tcW w:w="3034" w:type="dxa"/>
          </w:tcPr>
          <w:p w14:paraId="36CE3F25" w14:textId="2EF4E9CA" w:rsidR="00E3746A" w:rsidRPr="0082413D" w:rsidRDefault="00E3746A">
            <w:pPr>
              <w:rPr>
                <w:sz w:val="22"/>
                <w:szCs w:val="22"/>
              </w:rPr>
            </w:pPr>
            <w:r w:rsidRPr="0082413D">
              <w:rPr>
                <w:sz w:val="22"/>
                <w:szCs w:val="22"/>
              </w:rPr>
              <w:t xml:space="preserve">775.4 </w:t>
            </w:r>
          </w:p>
        </w:tc>
        <w:tc>
          <w:tcPr>
            <w:tcW w:w="2745" w:type="dxa"/>
          </w:tcPr>
          <w:p w14:paraId="5F0B0262" w14:textId="4425239D" w:rsidR="00E3746A" w:rsidRPr="0082413D" w:rsidRDefault="009176E9">
            <w:pPr>
              <w:rPr>
                <w:sz w:val="22"/>
                <w:szCs w:val="22"/>
              </w:rPr>
            </w:pPr>
            <w:r w:rsidRPr="0082413D">
              <w:rPr>
                <w:sz w:val="22"/>
                <w:szCs w:val="22"/>
              </w:rPr>
              <w:t>RPS</w:t>
            </w:r>
          </w:p>
        </w:tc>
      </w:tr>
      <w:tr w:rsidR="00E3746A" w14:paraId="396065F3" w14:textId="5F1FF22B" w:rsidTr="00E3746A">
        <w:tc>
          <w:tcPr>
            <w:tcW w:w="3237" w:type="dxa"/>
          </w:tcPr>
          <w:p w14:paraId="785F2D86" w14:textId="0CCB80F3" w:rsidR="00E3746A" w:rsidRPr="0082413D" w:rsidRDefault="00E3746A">
            <w:pPr>
              <w:rPr>
                <w:sz w:val="22"/>
                <w:szCs w:val="22"/>
              </w:rPr>
            </w:pPr>
            <w:r w:rsidRPr="0082413D">
              <w:rPr>
                <w:sz w:val="22"/>
                <w:szCs w:val="22"/>
              </w:rPr>
              <w:t xml:space="preserve">Ball </w:t>
            </w:r>
            <w:r w:rsidR="00D500B5">
              <w:rPr>
                <w:sz w:val="22"/>
                <w:szCs w:val="22"/>
              </w:rPr>
              <w:t>P</w:t>
            </w:r>
            <w:r w:rsidRPr="0082413D">
              <w:rPr>
                <w:sz w:val="22"/>
                <w:szCs w:val="22"/>
              </w:rPr>
              <w:t>recession</w:t>
            </w:r>
          </w:p>
        </w:tc>
        <w:tc>
          <w:tcPr>
            <w:tcW w:w="3034" w:type="dxa"/>
          </w:tcPr>
          <w:p w14:paraId="76626F9A" w14:textId="240A639B" w:rsidR="00E3746A" w:rsidRPr="0082413D" w:rsidRDefault="00E3746A">
            <w:pPr>
              <w:rPr>
                <w:sz w:val="22"/>
                <w:szCs w:val="22"/>
              </w:rPr>
            </w:pPr>
            <w:r w:rsidRPr="0082413D">
              <w:rPr>
                <w:sz w:val="22"/>
                <w:szCs w:val="22"/>
              </w:rPr>
              <w:t xml:space="preserve">124.46 </w:t>
            </w:r>
          </w:p>
        </w:tc>
        <w:tc>
          <w:tcPr>
            <w:tcW w:w="2745" w:type="dxa"/>
          </w:tcPr>
          <w:p w14:paraId="679A5680" w14:textId="5FD41E04" w:rsidR="00E3746A" w:rsidRPr="0082413D" w:rsidRDefault="009176E9">
            <w:pPr>
              <w:rPr>
                <w:sz w:val="22"/>
                <w:szCs w:val="22"/>
              </w:rPr>
            </w:pPr>
            <w:r w:rsidRPr="0082413D">
              <w:rPr>
                <w:sz w:val="22"/>
                <w:szCs w:val="22"/>
              </w:rPr>
              <w:t>RPS</w:t>
            </w:r>
          </w:p>
        </w:tc>
      </w:tr>
      <w:tr w:rsidR="00E3746A" w14:paraId="018BEF54" w14:textId="1CACA054" w:rsidTr="0082413D">
        <w:trPr>
          <w:trHeight w:val="393"/>
        </w:trPr>
        <w:tc>
          <w:tcPr>
            <w:tcW w:w="3237" w:type="dxa"/>
          </w:tcPr>
          <w:p w14:paraId="078E44C8" w14:textId="7B504C31" w:rsidR="00E3746A" w:rsidRPr="0082413D" w:rsidRDefault="00E3746A">
            <w:pPr>
              <w:rPr>
                <w:sz w:val="22"/>
                <w:szCs w:val="22"/>
              </w:rPr>
            </w:pPr>
            <w:r w:rsidRPr="0082413D">
              <w:rPr>
                <w:sz w:val="22"/>
                <w:szCs w:val="22"/>
              </w:rPr>
              <w:t xml:space="preserve">Spacing between </w:t>
            </w:r>
            <w:r w:rsidR="00CC0F94">
              <w:rPr>
                <w:sz w:val="22"/>
                <w:szCs w:val="22"/>
              </w:rPr>
              <w:t>B</w:t>
            </w:r>
            <w:r w:rsidRPr="0082413D">
              <w:rPr>
                <w:sz w:val="22"/>
                <w:szCs w:val="22"/>
              </w:rPr>
              <w:t>alls</w:t>
            </w:r>
          </w:p>
        </w:tc>
        <w:tc>
          <w:tcPr>
            <w:tcW w:w="3034" w:type="dxa"/>
          </w:tcPr>
          <w:p w14:paraId="77F15D0F" w14:textId="1EEEB126" w:rsidR="00E3746A" w:rsidRPr="0082413D" w:rsidRDefault="009176E9">
            <w:pPr>
              <w:rPr>
                <w:sz w:val="22"/>
                <w:szCs w:val="22"/>
              </w:rPr>
            </w:pPr>
            <w:r w:rsidRPr="0082413D">
              <w:rPr>
                <w:sz w:val="22"/>
                <w:szCs w:val="22"/>
              </w:rPr>
              <w:t>0.000179</w:t>
            </w:r>
          </w:p>
        </w:tc>
        <w:tc>
          <w:tcPr>
            <w:tcW w:w="2745" w:type="dxa"/>
          </w:tcPr>
          <w:p w14:paraId="258F6FC3" w14:textId="3F4CE9A3" w:rsidR="00E3746A" w:rsidRPr="0082413D" w:rsidRDefault="009176E9">
            <w:pPr>
              <w:rPr>
                <w:sz w:val="22"/>
                <w:szCs w:val="22"/>
              </w:rPr>
            </w:pPr>
            <w:r w:rsidRPr="0082413D">
              <w:rPr>
                <w:sz w:val="22"/>
                <w:szCs w:val="22"/>
              </w:rPr>
              <w:t>mm</w:t>
            </w:r>
          </w:p>
        </w:tc>
      </w:tr>
    </w:tbl>
    <w:p w14:paraId="346FF545" w14:textId="77777777" w:rsidR="001C39D0" w:rsidRDefault="001C39D0"/>
    <w:p w14:paraId="58F88194" w14:textId="44F57A82" w:rsidR="009130D4" w:rsidRPr="00C22055" w:rsidRDefault="00C22055">
      <w:pPr>
        <w:rPr>
          <w:sz w:val="22"/>
          <w:szCs w:val="22"/>
        </w:rPr>
      </w:pPr>
      <w:r w:rsidRPr="00C22055">
        <w:rPr>
          <w:sz w:val="22"/>
          <w:szCs w:val="22"/>
        </w:rPr>
        <w:t>Figure calculations can be found in the appendix.</w:t>
      </w:r>
    </w:p>
    <w:p w14:paraId="3D94E536" w14:textId="77777777" w:rsidR="009130D4" w:rsidRDefault="009130D4">
      <w:pPr>
        <w:rPr>
          <w:u w:val="single"/>
        </w:rPr>
      </w:pPr>
    </w:p>
    <w:p w14:paraId="60DF7A76" w14:textId="77777777" w:rsidR="00D77558" w:rsidRDefault="00D77558">
      <w:pPr>
        <w:rPr>
          <w:u w:val="single"/>
        </w:rPr>
      </w:pPr>
    </w:p>
    <w:p w14:paraId="55BF48DA" w14:textId="5451CAD7" w:rsidR="00BE6B8E" w:rsidRDefault="002D1867">
      <w:pPr>
        <w:rPr>
          <w:u w:val="single"/>
        </w:rPr>
      </w:pPr>
      <w:r>
        <w:rPr>
          <w:u w:val="single"/>
        </w:rPr>
        <w:t xml:space="preserve">1.3 - </w:t>
      </w:r>
      <w:r w:rsidR="00EC2CFA" w:rsidRPr="00EC2CFA">
        <w:rPr>
          <w:u w:val="single"/>
        </w:rPr>
        <w:t>Gear Mesh Frequency (GMF)</w:t>
      </w:r>
    </w:p>
    <w:p w14:paraId="006AFC93" w14:textId="3B0A4A39" w:rsidR="00EC2CFA" w:rsidRPr="00174966" w:rsidRDefault="00213CAF">
      <w:pPr>
        <w:rPr>
          <w:sz w:val="22"/>
          <w:szCs w:val="22"/>
        </w:rPr>
      </w:pPr>
      <w:r w:rsidRPr="00174966">
        <w:rPr>
          <w:sz w:val="22"/>
          <w:szCs w:val="22"/>
        </w:rPr>
        <w:t>GMF - rate at which gear teeth engage during operation, calculated by multiplying the number of teeth on a gear by its rotational speed</w:t>
      </w:r>
      <w:r w:rsidR="00830F34">
        <w:rPr>
          <w:sz w:val="22"/>
          <w:szCs w:val="22"/>
        </w:rPr>
        <w:t xml:space="preserve"> (Hocine Chibane, </w:t>
      </w:r>
      <w:r w:rsidR="00A14288">
        <w:rPr>
          <w:sz w:val="22"/>
          <w:szCs w:val="22"/>
        </w:rPr>
        <w:t>2025)</w:t>
      </w:r>
      <w:r w:rsidRPr="00174966">
        <w:rPr>
          <w:sz w:val="22"/>
          <w:szCs w:val="22"/>
        </w:rPr>
        <w:t>.</w:t>
      </w:r>
    </w:p>
    <w:p w14:paraId="7FD27942" w14:textId="32224AED" w:rsidR="00BE6B8E" w:rsidRDefault="00213CAF">
      <w:r>
        <w:rPr>
          <w:noProof/>
        </w:rPr>
        <w:drawing>
          <wp:anchor distT="0" distB="0" distL="114300" distR="114300" simplePos="0" relativeHeight="251668480" behindDoc="0" locked="0" layoutInCell="1" allowOverlap="1" wp14:anchorId="423F9E99" wp14:editId="1746CD16">
            <wp:simplePos x="0" y="0"/>
            <wp:positionH relativeFrom="column">
              <wp:posOffset>533400</wp:posOffset>
            </wp:positionH>
            <wp:positionV relativeFrom="paragraph">
              <wp:posOffset>7620</wp:posOffset>
            </wp:positionV>
            <wp:extent cx="4495800" cy="514350"/>
            <wp:effectExtent l="0" t="0" r="0" b="0"/>
            <wp:wrapSquare wrapText="bothSides"/>
            <wp:docPr id="1554765046" name="Picture 1" descr="A black and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765046" name="Picture 1" descr="A black and blue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495800" cy="514350"/>
                    </a:xfrm>
                    <a:prstGeom prst="rect">
                      <a:avLst/>
                    </a:prstGeom>
                  </pic:spPr>
                </pic:pic>
              </a:graphicData>
            </a:graphic>
          </wp:anchor>
        </w:drawing>
      </w:r>
    </w:p>
    <w:p w14:paraId="60DDB3EB" w14:textId="77777777" w:rsidR="00BE6B8E" w:rsidRPr="00174966" w:rsidRDefault="00BE6B8E">
      <w:pPr>
        <w:rPr>
          <w:sz w:val="22"/>
          <w:szCs w:val="22"/>
        </w:rPr>
      </w:pPr>
    </w:p>
    <w:p w14:paraId="69D8D84A" w14:textId="78D16ACD" w:rsidR="00BE6B8E" w:rsidRPr="00174966" w:rsidRDefault="003A4D33" w:rsidP="007C73EE">
      <w:pPr>
        <w:jc w:val="center"/>
        <w:rPr>
          <w:sz w:val="22"/>
          <w:szCs w:val="22"/>
        </w:rPr>
      </w:pPr>
      <w:r w:rsidRPr="00174966">
        <w:rPr>
          <w:sz w:val="22"/>
          <w:szCs w:val="22"/>
        </w:rPr>
        <w:t xml:space="preserve">Phasing </w:t>
      </w:r>
      <w:r w:rsidR="00196B1D">
        <w:rPr>
          <w:sz w:val="22"/>
          <w:szCs w:val="22"/>
        </w:rPr>
        <w:t>G</w:t>
      </w:r>
      <w:r w:rsidRPr="00174966">
        <w:rPr>
          <w:sz w:val="22"/>
          <w:szCs w:val="22"/>
        </w:rPr>
        <w:t xml:space="preserve">ear </w:t>
      </w:r>
      <w:r w:rsidR="006A315A" w:rsidRPr="00174966">
        <w:rPr>
          <w:sz w:val="22"/>
          <w:szCs w:val="22"/>
        </w:rPr>
        <w:t>G</w:t>
      </w:r>
      <w:r w:rsidR="000F2D5A" w:rsidRPr="00174966">
        <w:rPr>
          <w:sz w:val="22"/>
          <w:szCs w:val="22"/>
        </w:rPr>
        <w:t>MF = 49 (teeth) x 183 Hz</w:t>
      </w:r>
      <w:r w:rsidR="00EE5F28" w:rsidRPr="00174966">
        <w:rPr>
          <w:sz w:val="22"/>
          <w:szCs w:val="22"/>
        </w:rPr>
        <w:t xml:space="preserve"> = 8,967 </w:t>
      </w:r>
      <w:r w:rsidR="006B5D1A" w:rsidRPr="00174966">
        <w:rPr>
          <w:sz w:val="22"/>
          <w:szCs w:val="22"/>
        </w:rPr>
        <w:t>Hz</w:t>
      </w:r>
    </w:p>
    <w:p w14:paraId="3891765B" w14:textId="16E43AB7" w:rsidR="00F4172F" w:rsidRPr="00174966" w:rsidRDefault="005C74C9" w:rsidP="006D332F">
      <w:pPr>
        <w:jc w:val="center"/>
        <w:rPr>
          <w:sz w:val="22"/>
          <w:szCs w:val="22"/>
        </w:rPr>
      </w:pPr>
      <w:r w:rsidRPr="00174966">
        <w:rPr>
          <w:sz w:val="22"/>
          <w:szCs w:val="22"/>
        </w:rPr>
        <w:t xml:space="preserve">Rotor </w:t>
      </w:r>
      <w:r w:rsidR="007C73EE" w:rsidRPr="00174966">
        <w:rPr>
          <w:sz w:val="22"/>
          <w:szCs w:val="22"/>
        </w:rPr>
        <w:t>GMF = 3 (</w:t>
      </w:r>
      <w:r w:rsidR="00835FB6">
        <w:rPr>
          <w:sz w:val="22"/>
          <w:szCs w:val="22"/>
        </w:rPr>
        <w:t>Lobes</w:t>
      </w:r>
      <w:r w:rsidR="007C73EE" w:rsidRPr="00174966">
        <w:rPr>
          <w:sz w:val="22"/>
          <w:szCs w:val="22"/>
        </w:rPr>
        <w:t>) x 183 Hz = 549 Hz</w:t>
      </w:r>
    </w:p>
    <w:p w14:paraId="37599FF5" w14:textId="77777777" w:rsidR="00F4172F" w:rsidRDefault="00F4172F">
      <w:pPr>
        <w:rPr>
          <w:u w:val="single"/>
        </w:rPr>
      </w:pPr>
    </w:p>
    <w:p w14:paraId="04DD8EEC" w14:textId="77777777" w:rsidR="00F4172F" w:rsidRDefault="00F4172F">
      <w:pPr>
        <w:rPr>
          <w:u w:val="single"/>
        </w:rPr>
      </w:pPr>
    </w:p>
    <w:p w14:paraId="19D521E8" w14:textId="77777777" w:rsidR="006D332F" w:rsidRDefault="006D332F">
      <w:pPr>
        <w:rPr>
          <w:u w:val="single"/>
        </w:rPr>
      </w:pPr>
    </w:p>
    <w:p w14:paraId="46FFB112" w14:textId="77777777" w:rsidR="006D332F" w:rsidRDefault="006D332F">
      <w:pPr>
        <w:rPr>
          <w:u w:val="single"/>
        </w:rPr>
      </w:pPr>
    </w:p>
    <w:p w14:paraId="54457566" w14:textId="77777777" w:rsidR="006D332F" w:rsidRDefault="006D332F">
      <w:pPr>
        <w:rPr>
          <w:u w:val="single"/>
        </w:rPr>
      </w:pPr>
    </w:p>
    <w:p w14:paraId="5E2C7C0F" w14:textId="77777777" w:rsidR="006D332F" w:rsidRDefault="006D332F">
      <w:pPr>
        <w:rPr>
          <w:u w:val="single"/>
        </w:rPr>
      </w:pPr>
    </w:p>
    <w:p w14:paraId="7E72039F" w14:textId="77777777" w:rsidR="006D332F" w:rsidRDefault="006D332F">
      <w:pPr>
        <w:rPr>
          <w:u w:val="single"/>
        </w:rPr>
      </w:pPr>
    </w:p>
    <w:p w14:paraId="76314C08" w14:textId="77777777" w:rsidR="00AF1074" w:rsidRDefault="00AF1074">
      <w:pPr>
        <w:rPr>
          <w:u w:val="single"/>
        </w:rPr>
      </w:pPr>
    </w:p>
    <w:p w14:paraId="6CC24333" w14:textId="77777777" w:rsidR="00AF1074" w:rsidRDefault="00AF1074">
      <w:pPr>
        <w:rPr>
          <w:u w:val="single"/>
        </w:rPr>
      </w:pPr>
    </w:p>
    <w:p w14:paraId="4E09B1BF" w14:textId="77777777" w:rsidR="00AF1074" w:rsidRDefault="00AF1074">
      <w:pPr>
        <w:rPr>
          <w:u w:val="single"/>
        </w:rPr>
      </w:pPr>
    </w:p>
    <w:p w14:paraId="202E50AC" w14:textId="77777777" w:rsidR="00AF1074" w:rsidRDefault="00AF1074">
      <w:pPr>
        <w:rPr>
          <w:u w:val="single"/>
        </w:rPr>
      </w:pPr>
    </w:p>
    <w:p w14:paraId="558E1D05" w14:textId="77777777" w:rsidR="00AF1074" w:rsidRDefault="00AF1074">
      <w:pPr>
        <w:rPr>
          <w:u w:val="single"/>
        </w:rPr>
      </w:pPr>
    </w:p>
    <w:p w14:paraId="7D66919A" w14:textId="77777777" w:rsidR="00D77558" w:rsidRDefault="00D77558">
      <w:pPr>
        <w:rPr>
          <w:u w:val="single"/>
        </w:rPr>
      </w:pPr>
    </w:p>
    <w:p w14:paraId="530FF49C" w14:textId="30DF30F9" w:rsidR="00BE6B8E" w:rsidRDefault="00401932">
      <w:pPr>
        <w:rPr>
          <w:u w:val="single"/>
        </w:rPr>
      </w:pPr>
      <w:r>
        <w:rPr>
          <w:u w:val="single"/>
        </w:rPr>
        <w:lastRenderedPageBreak/>
        <w:t>1.</w:t>
      </w:r>
      <w:r w:rsidR="002D1867">
        <w:rPr>
          <w:u w:val="single"/>
        </w:rPr>
        <w:t>4</w:t>
      </w:r>
      <w:r>
        <w:rPr>
          <w:u w:val="single"/>
        </w:rPr>
        <w:t xml:space="preserve"> - </w:t>
      </w:r>
      <w:r w:rsidR="00FB26FE" w:rsidRPr="00FB26FE">
        <w:rPr>
          <w:u w:val="single"/>
        </w:rPr>
        <w:t>Component Harmonic Resonance</w:t>
      </w:r>
    </w:p>
    <w:p w14:paraId="12749D23" w14:textId="1DFEBF14" w:rsidR="0090013D" w:rsidRPr="00174966" w:rsidRDefault="00722EC6">
      <w:pPr>
        <w:rPr>
          <w:sz w:val="22"/>
          <w:szCs w:val="22"/>
        </w:rPr>
      </w:pPr>
      <w:r w:rsidRPr="00174966">
        <w:rPr>
          <w:sz w:val="22"/>
          <w:szCs w:val="22"/>
        </w:rPr>
        <w:t>Harmonic resonance occurs when a system is subjected to an oscillating or cyclic loading with a frequency similar or the same as the natural frequency of the system (Ross Performance Parts, 2024)</w:t>
      </w:r>
      <w:r w:rsidR="00E41449">
        <w:rPr>
          <w:sz w:val="22"/>
          <w:szCs w:val="22"/>
        </w:rPr>
        <w:t>, including multiples of the</w:t>
      </w:r>
      <w:r w:rsidR="003E76C0">
        <w:rPr>
          <w:sz w:val="22"/>
          <w:szCs w:val="22"/>
        </w:rPr>
        <w:t xml:space="preserve"> components GMF</w:t>
      </w:r>
      <w:r w:rsidRPr="00174966">
        <w:rPr>
          <w:sz w:val="22"/>
          <w:szCs w:val="22"/>
        </w:rPr>
        <w:t>. This results in oscillation at a much higher amplitude than the original load.</w:t>
      </w:r>
      <w:r w:rsidR="006D332F" w:rsidRPr="00174966">
        <w:rPr>
          <w:sz w:val="22"/>
          <w:szCs w:val="22"/>
        </w:rPr>
        <w:t xml:space="preserve"> An excitation table can be found in the </w:t>
      </w:r>
      <w:r w:rsidR="00DB6A10" w:rsidRPr="00174966">
        <w:rPr>
          <w:sz w:val="22"/>
          <w:szCs w:val="22"/>
        </w:rPr>
        <w:t>appendi</w:t>
      </w:r>
      <w:r w:rsidR="00DB6A10">
        <w:rPr>
          <w:sz w:val="22"/>
          <w:szCs w:val="22"/>
        </w:rPr>
        <w:t>x</w:t>
      </w:r>
      <w:r w:rsidR="005226F6" w:rsidRPr="00174966">
        <w:rPr>
          <w:sz w:val="22"/>
          <w:szCs w:val="22"/>
        </w:rPr>
        <w:t xml:space="preserve"> (Table 1)</w:t>
      </w:r>
      <w:r w:rsidR="006D332F" w:rsidRPr="00174966">
        <w:rPr>
          <w:sz w:val="22"/>
          <w:szCs w:val="22"/>
        </w:rPr>
        <w:t>.</w:t>
      </w:r>
      <w:r w:rsidRPr="00174966">
        <w:rPr>
          <w:sz w:val="22"/>
          <w:szCs w:val="22"/>
        </w:rPr>
        <w:t xml:space="preserve"> If a component lingers in this natural frequency for too long, it can be damaged via material fatigue. </w:t>
      </w:r>
    </w:p>
    <w:p w14:paraId="61503265" w14:textId="2783C81B" w:rsidR="00523E47" w:rsidRDefault="004A01CB" w:rsidP="00523E47">
      <w:pPr>
        <w:rPr>
          <w:sz w:val="22"/>
          <w:szCs w:val="22"/>
        </w:rPr>
      </w:pPr>
      <w:r>
        <w:rPr>
          <w:sz w:val="22"/>
          <w:szCs w:val="22"/>
        </w:rPr>
        <w:t>Therefore,</w:t>
      </w:r>
      <w:r w:rsidR="002112EF" w:rsidRPr="00174966">
        <w:rPr>
          <w:sz w:val="22"/>
          <w:szCs w:val="22"/>
        </w:rPr>
        <w:t xml:space="preserve"> you can’t only check 1</w:t>
      </w:r>
      <w:r w:rsidR="00B57A8E">
        <w:rPr>
          <w:sz w:val="22"/>
          <w:szCs w:val="22"/>
        </w:rPr>
        <w:t>x</w:t>
      </w:r>
      <w:r w:rsidR="002112EF" w:rsidRPr="00174966">
        <w:rPr>
          <w:sz w:val="22"/>
          <w:szCs w:val="22"/>
        </w:rPr>
        <w:t xml:space="preserve"> speed (183 Hz), all significant orders must be checked</w:t>
      </w:r>
      <w:r w:rsidR="00AF32FD" w:rsidRPr="00174966">
        <w:rPr>
          <w:sz w:val="22"/>
          <w:szCs w:val="22"/>
        </w:rPr>
        <w:t>.</w:t>
      </w:r>
      <w:r w:rsidR="00DC41E0" w:rsidRPr="00174966">
        <w:rPr>
          <w:sz w:val="22"/>
          <w:szCs w:val="22"/>
        </w:rPr>
        <w:t xml:space="preserve"> A table showing the </w:t>
      </w:r>
      <w:r w:rsidR="00881309" w:rsidRPr="00174966">
        <w:rPr>
          <w:sz w:val="22"/>
          <w:szCs w:val="22"/>
        </w:rPr>
        <w:t>components and the</w:t>
      </w:r>
      <w:r w:rsidR="005F4178" w:rsidRPr="00174966">
        <w:rPr>
          <w:sz w:val="22"/>
          <w:szCs w:val="22"/>
        </w:rPr>
        <w:t xml:space="preserve"> possible effects of excitation</w:t>
      </w:r>
      <w:r w:rsidR="00812CDE" w:rsidRPr="00174966">
        <w:rPr>
          <w:sz w:val="22"/>
          <w:szCs w:val="22"/>
        </w:rPr>
        <w:t>s mentioned in table 1</w:t>
      </w:r>
      <w:r w:rsidR="005F4178" w:rsidRPr="00174966">
        <w:rPr>
          <w:sz w:val="22"/>
          <w:szCs w:val="22"/>
        </w:rPr>
        <w:t xml:space="preserve"> can be found in the appendi</w:t>
      </w:r>
      <w:r w:rsidR="00DB6A10">
        <w:rPr>
          <w:sz w:val="22"/>
          <w:szCs w:val="22"/>
        </w:rPr>
        <w:t>x</w:t>
      </w:r>
      <w:r w:rsidR="005226F6" w:rsidRPr="00174966">
        <w:rPr>
          <w:sz w:val="22"/>
          <w:szCs w:val="22"/>
        </w:rPr>
        <w:t xml:space="preserve"> (</w:t>
      </w:r>
      <w:r w:rsidR="00AF1074" w:rsidRPr="00174966">
        <w:rPr>
          <w:sz w:val="22"/>
          <w:szCs w:val="22"/>
        </w:rPr>
        <w:t>Table 2)</w:t>
      </w:r>
      <w:r w:rsidR="005F4178" w:rsidRPr="00174966">
        <w:rPr>
          <w:sz w:val="22"/>
          <w:szCs w:val="22"/>
        </w:rPr>
        <w:t xml:space="preserve">. </w:t>
      </w:r>
    </w:p>
    <w:p w14:paraId="04A0C204" w14:textId="59BECEA4" w:rsidR="00523E47" w:rsidRDefault="0038167C" w:rsidP="00523E47">
      <w:pPr>
        <w:rPr>
          <w:sz w:val="22"/>
          <w:szCs w:val="22"/>
        </w:rPr>
      </w:pPr>
      <w:r w:rsidRPr="00174966">
        <w:rPr>
          <w:rFonts w:eastAsia="Times New Roman" w:cs="Times New Roman"/>
          <w:kern w:val="0"/>
          <w:sz w:val="22"/>
          <w:szCs w:val="22"/>
          <w14:ligatures w14:val="none"/>
        </w:rPr>
        <w:t xml:space="preserve">Because the </w:t>
      </w:r>
      <w:r w:rsidR="0011739F" w:rsidRPr="00174966">
        <w:rPr>
          <w:rFonts w:eastAsia="Times New Roman" w:cs="Times New Roman"/>
          <w:kern w:val="0"/>
          <w:sz w:val="22"/>
          <w:szCs w:val="22"/>
          <w14:ligatures w14:val="none"/>
        </w:rPr>
        <w:t xml:space="preserve">rotors </w:t>
      </w:r>
      <w:r w:rsidRPr="00174966">
        <w:rPr>
          <w:rFonts w:eastAsia="Times New Roman" w:cs="Times New Roman"/>
          <w:kern w:val="0"/>
          <w:sz w:val="22"/>
          <w:szCs w:val="22"/>
          <w14:ligatures w14:val="none"/>
        </w:rPr>
        <w:t>have</w:t>
      </w:r>
      <w:r w:rsidR="00572FB3">
        <w:rPr>
          <w:rFonts w:eastAsia="Times New Roman" w:cs="Times New Roman"/>
          <w:kern w:val="0"/>
          <w:sz w:val="22"/>
          <w:szCs w:val="22"/>
          <w14:ligatures w14:val="none"/>
        </w:rPr>
        <w:t xml:space="preserve"> a</w:t>
      </w:r>
      <w:r w:rsidRPr="00174966">
        <w:rPr>
          <w:rFonts w:eastAsia="Times New Roman" w:cs="Times New Roman"/>
          <w:kern w:val="0"/>
          <w:sz w:val="22"/>
          <w:szCs w:val="22"/>
          <w14:ligatures w14:val="none"/>
        </w:rPr>
        <w:t xml:space="preserve"> helical twist and the contact line moves continuously along the 190mm</w:t>
      </w:r>
      <w:r w:rsidR="00AE34B3" w:rsidRPr="00174966">
        <w:rPr>
          <w:rFonts w:eastAsia="Times New Roman" w:cs="Times New Roman"/>
          <w:kern w:val="0"/>
          <w:sz w:val="22"/>
          <w:szCs w:val="22"/>
          <w14:ligatures w14:val="none"/>
        </w:rPr>
        <w:t xml:space="preserve"> long rotors</w:t>
      </w:r>
      <w:r w:rsidRPr="00174966">
        <w:rPr>
          <w:rFonts w:eastAsia="Times New Roman" w:cs="Times New Roman"/>
          <w:kern w:val="0"/>
          <w:sz w:val="22"/>
          <w:szCs w:val="22"/>
          <w14:ligatures w14:val="none"/>
        </w:rPr>
        <w:t xml:space="preserve">, you </w:t>
      </w:r>
      <w:r w:rsidR="00AE34B3" w:rsidRPr="00174966">
        <w:rPr>
          <w:rFonts w:eastAsia="Times New Roman" w:cs="Times New Roman"/>
          <w:kern w:val="0"/>
          <w:sz w:val="22"/>
          <w:szCs w:val="22"/>
          <w14:ligatures w14:val="none"/>
        </w:rPr>
        <w:t xml:space="preserve">can also </w:t>
      </w:r>
      <w:r w:rsidRPr="00174966">
        <w:rPr>
          <w:rFonts w:eastAsia="Times New Roman" w:cs="Times New Roman"/>
          <w:kern w:val="0"/>
          <w:sz w:val="22"/>
          <w:szCs w:val="22"/>
          <w14:ligatures w14:val="none"/>
        </w:rPr>
        <w:t>get modulation effects</w:t>
      </w:r>
      <w:r w:rsidR="00AE34B3" w:rsidRPr="00174966">
        <w:rPr>
          <w:rFonts w:eastAsia="Times New Roman" w:cs="Times New Roman"/>
          <w:kern w:val="0"/>
          <w:sz w:val="22"/>
          <w:szCs w:val="22"/>
          <w14:ligatures w14:val="none"/>
        </w:rPr>
        <w:t>.</w:t>
      </w:r>
      <w:r w:rsidR="007E05D9">
        <w:rPr>
          <w:rFonts w:eastAsia="Times New Roman" w:cs="Times New Roman"/>
          <w:kern w:val="0"/>
          <w:sz w:val="22"/>
          <w:szCs w:val="22"/>
          <w14:ligatures w14:val="none"/>
        </w:rPr>
        <w:t xml:space="preserve"> </w:t>
      </w:r>
      <w:r w:rsidR="00855228">
        <w:rPr>
          <w:rFonts w:eastAsia="Times New Roman" w:cs="Times New Roman"/>
          <w:kern w:val="0"/>
          <w:sz w:val="22"/>
          <w:szCs w:val="22"/>
          <w14:ligatures w14:val="none"/>
        </w:rPr>
        <w:t>As</w:t>
      </w:r>
      <w:r w:rsidR="007E05D9" w:rsidRPr="007E05D9">
        <w:rPr>
          <w:rFonts w:eastAsia="Times New Roman" w:cs="Times New Roman"/>
          <w:kern w:val="0"/>
          <w:sz w:val="22"/>
          <w:szCs w:val="22"/>
          <w14:ligatures w14:val="none"/>
        </w:rPr>
        <w:t xml:space="preserve"> this sweep repeats three times per revolution</w:t>
      </w:r>
      <w:r w:rsidR="007E05D9">
        <w:rPr>
          <w:rFonts w:eastAsia="Times New Roman" w:cs="Times New Roman"/>
          <w:kern w:val="0"/>
          <w:sz w:val="22"/>
          <w:szCs w:val="22"/>
          <w14:ligatures w14:val="none"/>
        </w:rPr>
        <w:t>, due</w:t>
      </w:r>
      <w:r w:rsidR="007E05D9" w:rsidRPr="007E05D9">
        <w:rPr>
          <w:rFonts w:eastAsia="Times New Roman" w:cs="Times New Roman"/>
          <w:kern w:val="0"/>
          <w:sz w:val="22"/>
          <w:szCs w:val="22"/>
          <w14:ligatures w14:val="none"/>
        </w:rPr>
        <w:t xml:space="preserve"> to the three lobes</w:t>
      </w:r>
      <w:r w:rsidR="007E05D9">
        <w:rPr>
          <w:rFonts w:eastAsia="Times New Roman" w:cs="Times New Roman"/>
          <w:kern w:val="0"/>
          <w:sz w:val="22"/>
          <w:szCs w:val="22"/>
          <w14:ligatures w14:val="none"/>
        </w:rPr>
        <w:t xml:space="preserve">, </w:t>
      </w:r>
      <w:r w:rsidR="007E05D9" w:rsidRPr="007E05D9">
        <w:rPr>
          <w:rFonts w:eastAsia="Times New Roman" w:cs="Times New Roman"/>
          <w:kern w:val="0"/>
          <w:sz w:val="22"/>
          <w:szCs w:val="22"/>
          <w14:ligatures w14:val="none"/>
        </w:rPr>
        <w:t>it produces a 3</w:t>
      </w:r>
      <w:r w:rsidR="007E05D9">
        <w:rPr>
          <w:rFonts w:eastAsia="Times New Roman" w:cs="Times New Roman"/>
          <w:kern w:val="0"/>
          <w:sz w:val="22"/>
          <w:szCs w:val="22"/>
          <w14:ligatures w14:val="none"/>
        </w:rPr>
        <w:t>x</w:t>
      </w:r>
      <w:r w:rsidR="007E05D9" w:rsidRPr="007E05D9">
        <w:rPr>
          <w:rFonts w:eastAsia="Times New Roman" w:cs="Times New Roman"/>
          <w:kern w:val="0"/>
          <w:sz w:val="22"/>
          <w:szCs w:val="22"/>
          <w14:ligatures w14:val="none"/>
        </w:rPr>
        <w:t xml:space="preserve"> shaft-speed excitation order.</w:t>
      </w:r>
    </w:p>
    <w:p w14:paraId="41130DBA" w14:textId="4E76FE22" w:rsidR="00F04C6B" w:rsidRDefault="00F04C6B">
      <w:pPr>
        <w:rPr>
          <w:rFonts w:eastAsia="Times New Roman" w:cs="Times New Roman"/>
          <w:kern w:val="0"/>
          <w:sz w:val="22"/>
          <w:szCs w:val="22"/>
          <w14:ligatures w14:val="none"/>
        </w:rPr>
      </w:pPr>
      <w:r>
        <w:rPr>
          <w:rFonts w:eastAsia="Times New Roman" w:cs="Times New Roman"/>
          <w:kern w:val="0"/>
          <w:sz w:val="22"/>
          <w:szCs w:val="22"/>
          <w14:ligatures w14:val="none"/>
        </w:rPr>
        <w:t xml:space="preserve">This </w:t>
      </w:r>
      <w:r w:rsidRPr="00F04C6B">
        <w:rPr>
          <w:rFonts w:eastAsia="Times New Roman" w:cs="Times New Roman"/>
          <w:kern w:val="0"/>
          <w:sz w:val="22"/>
          <w:szCs w:val="22"/>
          <w14:ligatures w14:val="none"/>
        </w:rPr>
        <w:t>means that vibration energy is</w:t>
      </w:r>
      <w:r>
        <w:rPr>
          <w:rFonts w:eastAsia="Times New Roman" w:cs="Times New Roman"/>
          <w:kern w:val="0"/>
          <w:sz w:val="22"/>
          <w:szCs w:val="22"/>
          <w14:ligatures w14:val="none"/>
        </w:rPr>
        <w:t xml:space="preserve"> sent</w:t>
      </w:r>
      <w:r w:rsidRPr="00F04C6B">
        <w:rPr>
          <w:rFonts w:eastAsia="Times New Roman" w:cs="Times New Roman"/>
          <w:kern w:val="0"/>
          <w:sz w:val="22"/>
          <w:szCs w:val="22"/>
          <w14:ligatures w14:val="none"/>
        </w:rPr>
        <w:t xml:space="preserve"> into the structure across a long contact path rather than at a single point. As a result, a tone that would otherwise appear as a narrow, sharp line in the spectrum becomes slightly broadened, because different parts of the casing and rotor structure are excited as the contact point travels. This can introduce </w:t>
      </w:r>
      <w:r w:rsidRPr="00AF6964">
        <w:rPr>
          <w:rFonts w:eastAsia="Times New Roman" w:cs="Times New Roman"/>
          <w:kern w:val="0"/>
          <w:sz w:val="22"/>
          <w:szCs w:val="22"/>
          <w14:ligatures w14:val="none"/>
        </w:rPr>
        <w:t>spatial phasing</w:t>
      </w:r>
      <w:r w:rsidRPr="00F04C6B">
        <w:rPr>
          <w:rFonts w:eastAsia="Times New Roman" w:cs="Times New Roman"/>
          <w:kern w:val="0"/>
          <w:sz w:val="22"/>
          <w:szCs w:val="22"/>
          <w14:ligatures w14:val="none"/>
        </w:rPr>
        <w:t>, where the sweeping contact excites different bending mode shapes along the rotor length, further contributing to modulation of the vibration response (Holmberg &amp; Andersson, 1994).</w:t>
      </w:r>
    </w:p>
    <w:p w14:paraId="2065D0C0" w14:textId="6B39BE55" w:rsidR="00DA325F" w:rsidRPr="00CA4EF8" w:rsidRDefault="00CA4EF8">
      <w:pPr>
        <w:rPr>
          <w:sz w:val="22"/>
          <w:szCs w:val="22"/>
        </w:rPr>
      </w:pPr>
      <w:r w:rsidRPr="00CA4EF8">
        <w:rPr>
          <w:sz w:val="22"/>
          <w:szCs w:val="22"/>
        </w:rPr>
        <w:t>Low-frequency vibration between 1</w:t>
      </w:r>
      <w:r w:rsidR="00741F30">
        <w:rPr>
          <w:sz w:val="22"/>
          <w:szCs w:val="22"/>
        </w:rPr>
        <w:t>-</w:t>
      </w:r>
      <w:r w:rsidRPr="00CA4EF8">
        <w:rPr>
          <w:sz w:val="22"/>
          <w:szCs w:val="22"/>
        </w:rPr>
        <w:t>20 Hz can cause discomfort, motion sickness, and reduced motor coordination due to resonance of internal organs and the vestibular system (Griffin, 1990).</w:t>
      </w:r>
      <w:r w:rsidR="007D6E5F">
        <w:rPr>
          <w:sz w:val="22"/>
          <w:szCs w:val="22"/>
        </w:rPr>
        <w:t xml:space="preserve"> </w:t>
      </w:r>
      <w:r w:rsidR="007D6E5F" w:rsidRPr="007D6E5F">
        <w:rPr>
          <w:sz w:val="22"/>
          <w:szCs w:val="22"/>
        </w:rPr>
        <w:t>These human responses make NVH control a safety issue</w:t>
      </w:r>
      <w:r w:rsidR="007D6E5F">
        <w:rPr>
          <w:sz w:val="22"/>
          <w:szCs w:val="22"/>
        </w:rPr>
        <w:t xml:space="preserve">, not just a </w:t>
      </w:r>
      <w:r w:rsidR="005036CC">
        <w:rPr>
          <w:sz w:val="22"/>
          <w:szCs w:val="22"/>
        </w:rPr>
        <w:t xml:space="preserve">consideration for the vehicle itself. </w:t>
      </w:r>
    </w:p>
    <w:p w14:paraId="5784ECCD" w14:textId="77777777" w:rsidR="002F58BE" w:rsidRDefault="002F58BE">
      <w:pPr>
        <w:rPr>
          <w:u w:val="single"/>
        </w:rPr>
      </w:pPr>
    </w:p>
    <w:p w14:paraId="630658A2" w14:textId="77777777" w:rsidR="002F58BE" w:rsidRDefault="002F58BE">
      <w:pPr>
        <w:rPr>
          <w:u w:val="single"/>
        </w:rPr>
      </w:pPr>
    </w:p>
    <w:p w14:paraId="1365184F" w14:textId="77777777" w:rsidR="002F58BE" w:rsidRDefault="002F58BE">
      <w:pPr>
        <w:rPr>
          <w:u w:val="single"/>
        </w:rPr>
      </w:pPr>
    </w:p>
    <w:p w14:paraId="5E775429" w14:textId="77777777" w:rsidR="002F58BE" w:rsidRDefault="002F58BE">
      <w:pPr>
        <w:rPr>
          <w:u w:val="single"/>
        </w:rPr>
      </w:pPr>
    </w:p>
    <w:p w14:paraId="3843A0BF" w14:textId="77777777" w:rsidR="002F58BE" w:rsidRDefault="002F58BE">
      <w:pPr>
        <w:rPr>
          <w:u w:val="single"/>
        </w:rPr>
      </w:pPr>
    </w:p>
    <w:p w14:paraId="1C046FDB" w14:textId="77777777" w:rsidR="002F58BE" w:rsidRDefault="002F58BE">
      <w:pPr>
        <w:rPr>
          <w:u w:val="single"/>
        </w:rPr>
      </w:pPr>
    </w:p>
    <w:p w14:paraId="5544A61A" w14:textId="77777777" w:rsidR="002F58BE" w:rsidRDefault="002F58BE">
      <w:pPr>
        <w:rPr>
          <w:u w:val="single"/>
        </w:rPr>
      </w:pPr>
    </w:p>
    <w:p w14:paraId="682F38DD" w14:textId="77777777" w:rsidR="002F58BE" w:rsidRDefault="002F58BE">
      <w:pPr>
        <w:rPr>
          <w:u w:val="single"/>
        </w:rPr>
      </w:pPr>
    </w:p>
    <w:p w14:paraId="3F5029AD" w14:textId="77777777" w:rsidR="002F58BE" w:rsidRDefault="002F58BE">
      <w:pPr>
        <w:rPr>
          <w:u w:val="single"/>
        </w:rPr>
      </w:pPr>
    </w:p>
    <w:p w14:paraId="34BF51A5" w14:textId="77777777" w:rsidR="002F58BE" w:rsidRDefault="002F58BE">
      <w:pPr>
        <w:rPr>
          <w:u w:val="single"/>
        </w:rPr>
      </w:pPr>
    </w:p>
    <w:p w14:paraId="22C69FEB" w14:textId="77777777" w:rsidR="002F58BE" w:rsidRDefault="002F58BE">
      <w:pPr>
        <w:rPr>
          <w:u w:val="single"/>
        </w:rPr>
      </w:pPr>
    </w:p>
    <w:p w14:paraId="2EF58DE9" w14:textId="77777777" w:rsidR="002F58BE" w:rsidRDefault="002F58BE">
      <w:pPr>
        <w:rPr>
          <w:u w:val="single"/>
        </w:rPr>
      </w:pPr>
    </w:p>
    <w:p w14:paraId="6D34F560" w14:textId="721B40D8" w:rsidR="00DA325F" w:rsidRDefault="00401932">
      <w:pPr>
        <w:rPr>
          <w:u w:val="single"/>
        </w:rPr>
      </w:pPr>
      <w:r>
        <w:rPr>
          <w:u w:val="single"/>
        </w:rPr>
        <w:lastRenderedPageBreak/>
        <w:t>1.</w:t>
      </w:r>
      <w:r w:rsidR="002D1867">
        <w:rPr>
          <w:u w:val="single"/>
        </w:rPr>
        <w:t>5</w:t>
      </w:r>
      <w:r>
        <w:rPr>
          <w:u w:val="single"/>
        </w:rPr>
        <w:t xml:space="preserve"> - </w:t>
      </w:r>
      <w:r w:rsidR="00DA325F" w:rsidRPr="00DA325F">
        <w:rPr>
          <w:u w:val="single"/>
        </w:rPr>
        <w:t xml:space="preserve">Mechanical </w:t>
      </w:r>
      <w:r w:rsidR="00024889">
        <w:rPr>
          <w:u w:val="single"/>
        </w:rPr>
        <w:t>V</w:t>
      </w:r>
      <w:r w:rsidR="00DA325F" w:rsidRPr="00DA325F">
        <w:rPr>
          <w:u w:val="single"/>
        </w:rPr>
        <w:t>ibration</w:t>
      </w:r>
    </w:p>
    <w:p w14:paraId="607227C4" w14:textId="3D6B4C62" w:rsidR="00DA325F" w:rsidRPr="00174966" w:rsidRDefault="00DA325F">
      <w:pPr>
        <w:rPr>
          <w:sz w:val="22"/>
          <w:szCs w:val="22"/>
        </w:rPr>
      </w:pPr>
      <w:r w:rsidRPr="00174966">
        <w:rPr>
          <w:sz w:val="22"/>
          <w:szCs w:val="22"/>
        </w:rPr>
        <w:t>Mechanical vibration refers to the oscillatory motion of a mechanical structure or component about an equilibrium point. Measuring vibration helps in condition monitoring, fault diagnosis, and design validation of machinery and structures</w:t>
      </w:r>
      <w:r w:rsidR="0077517A">
        <w:rPr>
          <w:sz w:val="22"/>
          <w:szCs w:val="22"/>
        </w:rPr>
        <w:t xml:space="preserve"> (Testbook, 2024)</w:t>
      </w:r>
      <w:r w:rsidRPr="00174966">
        <w:rPr>
          <w:sz w:val="22"/>
          <w:szCs w:val="22"/>
        </w:rPr>
        <w:t xml:space="preserve">. </w:t>
      </w:r>
      <w:r w:rsidR="00B9144A" w:rsidRPr="00174966">
        <w:rPr>
          <w:sz w:val="22"/>
          <w:szCs w:val="22"/>
        </w:rPr>
        <w:t>C</w:t>
      </w:r>
      <w:r w:rsidRPr="00174966">
        <w:rPr>
          <w:sz w:val="22"/>
          <w:szCs w:val="22"/>
        </w:rPr>
        <w:t>ommon types of sensors used are accelerometers, velocity</w:t>
      </w:r>
      <w:r w:rsidR="009C08B5" w:rsidRPr="00174966">
        <w:rPr>
          <w:sz w:val="22"/>
          <w:szCs w:val="22"/>
        </w:rPr>
        <w:t xml:space="preserve"> </w:t>
      </w:r>
      <w:r w:rsidRPr="00174966">
        <w:rPr>
          <w:sz w:val="22"/>
          <w:szCs w:val="22"/>
        </w:rPr>
        <w:t xml:space="preserve">transducers and displacement sensors. </w:t>
      </w:r>
    </w:p>
    <w:p w14:paraId="4FB010D5" w14:textId="3DD2BEB2" w:rsidR="00DA325F" w:rsidRPr="00174966" w:rsidRDefault="00F0398D">
      <w:pPr>
        <w:rPr>
          <w:sz w:val="22"/>
          <w:szCs w:val="22"/>
        </w:rPr>
      </w:pPr>
      <w:r w:rsidRPr="00174966">
        <w:rPr>
          <w:sz w:val="22"/>
          <w:szCs w:val="22"/>
        </w:rPr>
        <w:t>Considerations you must make</w:t>
      </w:r>
      <w:r w:rsidR="00DA325F" w:rsidRPr="00174966">
        <w:rPr>
          <w:sz w:val="22"/>
          <w:szCs w:val="22"/>
        </w:rPr>
        <w:t xml:space="preserve"> when choosing a vibration sensor are shown in the table below</w:t>
      </w:r>
      <w:r w:rsidR="008070F1">
        <w:rPr>
          <w:sz w:val="22"/>
          <w:szCs w:val="22"/>
        </w:rPr>
        <w:t>, including limitations</w:t>
      </w:r>
      <w:r w:rsidR="00DA325F" w:rsidRPr="00174966">
        <w:rPr>
          <w:sz w:val="22"/>
          <w:szCs w:val="22"/>
        </w:rPr>
        <w:t xml:space="preserve">. </w:t>
      </w:r>
    </w:p>
    <w:tbl>
      <w:tblPr>
        <w:tblStyle w:val="TableGrid"/>
        <w:tblW w:w="0" w:type="auto"/>
        <w:tblLook w:val="04A0" w:firstRow="1" w:lastRow="0" w:firstColumn="1" w:lastColumn="0" w:noHBand="0" w:noVBand="1"/>
      </w:tblPr>
      <w:tblGrid>
        <w:gridCol w:w="2405"/>
        <w:gridCol w:w="6611"/>
      </w:tblGrid>
      <w:tr w:rsidR="00DA325F" w14:paraId="6D44E725" w14:textId="77777777" w:rsidTr="00287F23">
        <w:tc>
          <w:tcPr>
            <w:tcW w:w="2405" w:type="dxa"/>
            <w:shd w:val="clear" w:color="auto" w:fill="FFC000"/>
          </w:tcPr>
          <w:p w14:paraId="2A19E251" w14:textId="5C675CB0" w:rsidR="00DA325F" w:rsidRPr="00FF1D47" w:rsidRDefault="00DA325F">
            <w:pPr>
              <w:rPr>
                <w:sz w:val="22"/>
                <w:szCs w:val="22"/>
              </w:rPr>
            </w:pPr>
            <w:r w:rsidRPr="00FF1D47">
              <w:rPr>
                <w:sz w:val="22"/>
                <w:szCs w:val="22"/>
              </w:rPr>
              <w:t>Frequency Range</w:t>
            </w:r>
          </w:p>
        </w:tc>
        <w:tc>
          <w:tcPr>
            <w:tcW w:w="6611" w:type="dxa"/>
          </w:tcPr>
          <w:p w14:paraId="3E0BFF10" w14:textId="4F79069F" w:rsidR="00DA325F" w:rsidRPr="00FF1D47" w:rsidRDefault="00DA325F">
            <w:pPr>
              <w:rPr>
                <w:sz w:val="22"/>
                <w:szCs w:val="22"/>
              </w:rPr>
            </w:pPr>
            <w:r w:rsidRPr="00FF1D47">
              <w:rPr>
                <w:sz w:val="22"/>
                <w:szCs w:val="22"/>
              </w:rPr>
              <w:t>The sensor should cover the range of expected vibration frequencies</w:t>
            </w:r>
            <w:r w:rsidR="00F0398D" w:rsidRPr="00FF1D47">
              <w:rPr>
                <w:sz w:val="22"/>
                <w:szCs w:val="22"/>
              </w:rPr>
              <w:t xml:space="preserve"> (1 Hz</w:t>
            </w:r>
            <w:r w:rsidR="00D67437">
              <w:rPr>
                <w:sz w:val="22"/>
                <w:szCs w:val="22"/>
              </w:rPr>
              <w:t xml:space="preserve"> - </w:t>
            </w:r>
            <w:r w:rsidR="00F0398D" w:rsidRPr="00FF1D47">
              <w:rPr>
                <w:sz w:val="22"/>
                <w:szCs w:val="22"/>
              </w:rPr>
              <w:t>10 kHz)</w:t>
            </w:r>
            <w:r w:rsidR="009600E0">
              <w:rPr>
                <w:sz w:val="22"/>
                <w:szCs w:val="22"/>
              </w:rPr>
              <w:t>.</w:t>
            </w:r>
          </w:p>
        </w:tc>
      </w:tr>
      <w:tr w:rsidR="00DA325F" w14:paraId="3325ACC5" w14:textId="77777777" w:rsidTr="00287F23">
        <w:tc>
          <w:tcPr>
            <w:tcW w:w="2405" w:type="dxa"/>
            <w:shd w:val="clear" w:color="auto" w:fill="FFC000"/>
          </w:tcPr>
          <w:p w14:paraId="07646A96" w14:textId="2EC5B29A" w:rsidR="00DA325F" w:rsidRPr="00FF1D47" w:rsidRDefault="00DA325F">
            <w:pPr>
              <w:rPr>
                <w:sz w:val="22"/>
                <w:szCs w:val="22"/>
              </w:rPr>
            </w:pPr>
            <w:r w:rsidRPr="00FF1D47">
              <w:rPr>
                <w:sz w:val="22"/>
                <w:szCs w:val="22"/>
              </w:rPr>
              <w:t>Amplitude Range</w:t>
            </w:r>
          </w:p>
        </w:tc>
        <w:tc>
          <w:tcPr>
            <w:tcW w:w="6611" w:type="dxa"/>
          </w:tcPr>
          <w:p w14:paraId="32599E96" w14:textId="70FFF034" w:rsidR="00DA325F" w:rsidRPr="00FF1D47" w:rsidRDefault="00DA325F">
            <w:pPr>
              <w:rPr>
                <w:sz w:val="22"/>
                <w:szCs w:val="22"/>
              </w:rPr>
            </w:pPr>
            <w:r w:rsidRPr="00FF1D47">
              <w:rPr>
                <w:sz w:val="22"/>
                <w:szCs w:val="22"/>
              </w:rPr>
              <w:t>Must handle expected acceleration levels without saturation</w:t>
            </w:r>
            <w:r w:rsidR="009600E0">
              <w:rPr>
                <w:sz w:val="22"/>
                <w:szCs w:val="22"/>
              </w:rPr>
              <w:t>.</w:t>
            </w:r>
          </w:p>
        </w:tc>
      </w:tr>
      <w:tr w:rsidR="00DA325F" w14:paraId="56646E97" w14:textId="77777777" w:rsidTr="00287F23">
        <w:tc>
          <w:tcPr>
            <w:tcW w:w="2405" w:type="dxa"/>
            <w:shd w:val="clear" w:color="auto" w:fill="FFC000"/>
          </w:tcPr>
          <w:p w14:paraId="4D815B4E" w14:textId="424A4EC2" w:rsidR="00DA325F" w:rsidRPr="00FF1D47" w:rsidRDefault="00DA325F">
            <w:pPr>
              <w:rPr>
                <w:sz w:val="22"/>
                <w:szCs w:val="22"/>
              </w:rPr>
            </w:pPr>
            <w:r w:rsidRPr="00FF1D47">
              <w:rPr>
                <w:sz w:val="22"/>
                <w:szCs w:val="22"/>
              </w:rPr>
              <w:t>Temperature Stability</w:t>
            </w:r>
          </w:p>
        </w:tc>
        <w:tc>
          <w:tcPr>
            <w:tcW w:w="6611" w:type="dxa"/>
          </w:tcPr>
          <w:p w14:paraId="769893A1" w14:textId="25AEFC85" w:rsidR="00DA325F" w:rsidRPr="00FF1D47" w:rsidRDefault="00DA325F">
            <w:pPr>
              <w:rPr>
                <w:sz w:val="22"/>
                <w:szCs w:val="22"/>
              </w:rPr>
            </w:pPr>
            <w:r w:rsidRPr="00FF1D47">
              <w:rPr>
                <w:sz w:val="22"/>
                <w:szCs w:val="22"/>
              </w:rPr>
              <w:t>Does the component change temperature during testing</w:t>
            </w:r>
            <w:r w:rsidR="009600E0">
              <w:rPr>
                <w:sz w:val="22"/>
                <w:szCs w:val="22"/>
              </w:rPr>
              <w:t>.</w:t>
            </w:r>
          </w:p>
        </w:tc>
      </w:tr>
      <w:tr w:rsidR="00DA325F" w14:paraId="622C3621" w14:textId="77777777" w:rsidTr="00287F23">
        <w:tc>
          <w:tcPr>
            <w:tcW w:w="2405" w:type="dxa"/>
            <w:shd w:val="clear" w:color="auto" w:fill="FFC000"/>
          </w:tcPr>
          <w:p w14:paraId="65F36E4B" w14:textId="0442B8B8" w:rsidR="00DA325F" w:rsidRPr="00FF1D47" w:rsidRDefault="00DA325F">
            <w:pPr>
              <w:rPr>
                <w:sz w:val="22"/>
                <w:szCs w:val="22"/>
              </w:rPr>
            </w:pPr>
            <w:r w:rsidRPr="00FF1D47">
              <w:rPr>
                <w:sz w:val="22"/>
                <w:szCs w:val="22"/>
              </w:rPr>
              <w:t>Mounting Method</w:t>
            </w:r>
          </w:p>
        </w:tc>
        <w:tc>
          <w:tcPr>
            <w:tcW w:w="6611" w:type="dxa"/>
          </w:tcPr>
          <w:p w14:paraId="46DB3279" w14:textId="16184669" w:rsidR="00DA325F" w:rsidRPr="00FF1D47" w:rsidRDefault="00DA325F">
            <w:pPr>
              <w:rPr>
                <w:sz w:val="22"/>
                <w:szCs w:val="22"/>
              </w:rPr>
            </w:pPr>
            <w:r w:rsidRPr="00FF1D47">
              <w:rPr>
                <w:sz w:val="22"/>
                <w:szCs w:val="22"/>
              </w:rPr>
              <w:t>Stud, adhesive, or magnetic mounts can affect frequency response.</w:t>
            </w:r>
          </w:p>
        </w:tc>
      </w:tr>
      <w:tr w:rsidR="00DA325F" w14:paraId="44B1A4CA" w14:textId="77777777" w:rsidTr="00287F23">
        <w:tc>
          <w:tcPr>
            <w:tcW w:w="2405" w:type="dxa"/>
            <w:shd w:val="clear" w:color="auto" w:fill="FFC000"/>
          </w:tcPr>
          <w:p w14:paraId="55257896" w14:textId="31BCE635" w:rsidR="00DA325F" w:rsidRPr="00FF1D47" w:rsidRDefault="00DA325F">
            <w:pPr>
              <w:rPr>
                <w:sz w:val="22"/>
                <w:szCs w:val="22"/>
              </w:rPr>
            </w:pPr>
            <w:r w:rsidRPr="00FF1D47">
              <w:rPr>
                <w:sz w:val="22"/>
                <w:szCs w:val="22"/>
              </w:rPr>
              <w:t>Environment</w:t>
            </w:r>
          </w:p>
        </w:tc>
        <w:tc>
          <w:tcPr>
            <w:tcW w:w="6611" w:type="dxa"/>
          </w:tcPr>
          <w:p w14:paraId="19900237" w14:textId="3D024882" w:rsidR="00DA325F" w:rsidRPr="00FF1D47" w:rsidRDefault="00DA325F">
            <w:pPr>
              <w:rPr>
                <w:sz w:val="22"/>
                <w:szCs w:val="22"/>
              </w:rPr>
            </w:pPr>
            <w:r w:rsidRPr="00FF1D47">
              <w:rPr>
                <w:sz w:val="22"/>
                <w:szCs w:val="22"/>
              </w:rPr>
              <w:t>Must resist oil, dust, humidity, or radiation if present.</w:t>
            </w:r>
          </w:p>
        </w:tc>
      </w:tr>
      <w:tr w:rsidR="00DA325F" w14:paraId="5690F0AE" w14:textId="77777777" w:rsidTr="00287F23">
        <w:tc>
          <w:tcPr>
            <w:tcW w:w="2405" w:type="dxa"/>
            <w:shd w:val="clear" w:color="auto" w:fill="FFC000"/>
          </w:tcPr>
          <w:p w14:paraId="203FD654" w14:textId="2FB73CC1" w:rsidR="00DA325F" w:rsidRPr="00FF1D47" w:rsidRDefault="00DA325F">
            <w:pPr>
              <w:rPr>
                <w:sz w:val="22"/>
                <w:szCs w:val="22"/>
              </w:rPr>
            </w:pPr>
            <w:r w:rsidRPr="00FF1D47">
              <w:rPr>
                <w:sz w:val="22"/>
                <w:szCs w:val="22"/>
              </w:rPr>
              <w:t>Size and Weight</w:t>
            </w:r>
          </w:p>
        </w:tc>
        <w:tc>
          <w:tcPr>
            <w:tcW w:w="6611" w:type="dxa"/>
          </w:tcPr>
          <w:p w14:paraId="4C0E2AE8" w14:textId="171B596D" w:rsidR="00DA325F" w:rsidRPr="00FF1D47" w:rsidRDefault="00F0398D">
            <w:pPr>
              <w:rPr>
                <w:sz w:val="22"/>
                <w:szCs w:val="22"/>
              </w:rPr>
            </w:pPr>
            <w:r w:rsidRPr="00FF1D47">
              <w:rPr>
                <w:sz w:val="22"/>
                <w:szCs w:val="22"/>
              </w:rPr>
              <w:t>Smaller sensors for light structures to minimize mass loading.</w:t>
            </w:r>
          </w:p>
        </w:tc>
      </w:tr>
    </w:tbl>
    <w:p w14:paraId="55E9C0C9" w14:textId="77777777" w:rsidR="00DA325F" w:rsidRDefault="00DA325F"/>
    <w:p w14:paraId="6C9140BD" w14:textId="7BD09683" w:rsidR="00016449" w:rsidRPr="00016449" w:rsidRDefault="00A36CAF">
      <w:pPr>
        <w:rPr>
          <w:u w:val="single"/>
        </w:rPr>
      </w:pPr>
      <w:r>
        <w:rPr>
          <w:u w:val="single"/>
        </w:rPr>
        <w:t>1.</w:t>
      </w:r>
      <w:r w:rsidR="002D1867">
        <w:rPr>
          <w:u w:val="single"/>
        </w:rPr>
        <w:t>5</w:t>
      </w:r>
      <w:r>
        <w:rPr>
          <w:u w:val="single"/>
        </w:rPr>
        <w:t>.</w:t>
      </w:r>
      <w:r w:rsidR="00D35B43">
        <w:rPr>
          <w:u w:val="single"/>
        </w:rPr>
        <w:t>1</w:t>
      </w:r>
      <w:r>
        <w:rPr>
          <w:u w:val="single"/>
        </w:rPr>
        <w:t xml:space="preserve"> - </w:t>
      </w:r>
      <w:r w:rsidR="00016449" w:rsidRPr="00016449">
        <w:rPr>
          <w:u w:val="single"/>
        </w:rPr>
        <w:t>Installation</w:t>
      </w:r>
    </w:p>
    <w:p w14:paraId="4D999F57" w14:textId="20E9D4B7" w:rsidR="00F0398D" w:rsidRPr="00174966" w:rsidRDefault="00F0398D">
      <w:pPr>
        <w:rPr>
          <w:sz w:val="22"/>
          <w:szCs w:val="22"/>
        </w:rPr>
      </w:pPr>
      <w:r w:rsidRPr="00174966">
        <w:rPr>
          <w:sz w:val="22"/>
          <w:szCs w:val="22"/>
        </w:rPr>
        <w:t xml:space="preserve">The </w:t>
      </w:r>
      <w:r w:rsidR="00DB7626" w:rsidRPr="00174966">
        <w:rPr>
          <w:sz w:val="22"/>
          <w:szCs w:val="22"/>
        </w:rPr>
        <w:t>most used</w:t>
      </w:r>
      <w:r w:rsidRPr="00174966">
        <w:rPr>
          <w:sz w:val="22"/>
          <w:szCs w:val="22"/>
        </w:rPr>
        <w:t xml:space="preserve"> vibration sensor </w:t>
      </w:r>
      <w:r w:rsidR="00645578">
        <w:rPr>
          <w:sz w:val="22"/>
          <w:szCs w:val="22"/>
        </w:rPr>
        <w:t xml:space="preserve">for </w:t>
      </w:r>
      <w:r w:rsidR="00CA2763" w:rsidRPr="00174966">
        <w:rPr>
          <w:sz w:val="22"/>
          <w:szCs w:val="22"/>
        </w:rPr>
        <w:t>engines</w:t>
      </w:r>
      <w:r w:rsidRPr="00174966">
        <w:rPr>
          <w:sz w:val="22"/>
          <w:szCs w:val="22"/>
        </w:rPr>
        <w:t xml:space="preserve"> is the accelerometer. </w:t>
      </w:r>
      <w:r w:rsidR="00677379" w:rsidRPr="00174966">
        <w:rPr>
          <w:sz w:val="22"/>
          <w:szCs w:val="22"/>
        </w:rPr>
        <w:t>Accelerometers are full-contact transducers typically mounted directly on high-frequency elements, such as rolling-element bearings, gearboxes, or spinning blades.</w:t>
      </w:r>
      <w:r w:rsidR="001541CF" w:rsidRPr="00174966">
        <w:rPr>
          <w:sz w:val="22"/>
          <w:szCs w:val="22"/>
        </w:rPr>
        <w:t xml:space="preserve"> Orientation is based on what axis you want to measure in (vertical, horizontal, or longitudinal).</w:t>
      </w:r>
      <w:r w:rsidR="00677379" w:rsidRPr="00174966">
        <w:rPr>
          <w:sz w:val="22"/>
          <w:szCs w:val="22"/>
        </w:rPr>
        <w:t xml:space="preserve"> Accelerometers are often chosen for this role because they include linearity over a wide frequency range and a large dynamic range</w:t>
      </w:r>
      <w:r w:rsidR="00762550" w:rsidRPr="00174966">
        <w:rPr>
          <w:sz w:val="22"/>
          <w:szCs w:val="22"/>
        </w:rPr>
        <w:t xml:space="preserve"> (NI, 2025)</w:t>
      </w:r>
      <w:r w:rsidR="00677379" w:rsidRPr="00174966">
        <w:rPr>
          <w:sz w:val="22"/>
          <w:szCs w:val="22"/>
        </w:rPr>
        <w:t xml:space="preserve">. </w:t>
      </w:r>
    </w:p>
    <w:p w14:paraId="0F1E82D8" w14:textId="77777777" w:rsidR="00287F23" w:rsidRDefault="00287F23" w:rsidP="00287F23">
      <w:pPr>
        <w:rPr>
          <w:u w:val="single"/>
        </w:rPr>
      </w:pPr>
    </w:p>
    <w:p w14:paraId="1F1B898D" w14:textId="6E107940" w:rsidR="00287F23" w:rsidRPr="00AD0A00" w:rsidRDefault="00A36CAF" w:rsidP="00287F23">
      <w:pPr>
        <w:rPr>
          <w:u w:val="single"/>
        </w:rPr>
      </w:pPr>
      <w:r>
        <w:rPr>
          <w:u w:val="single"/>
        </w:rPr>
        <w:t>1.</w:t>
      </w:r>
      <w:r w:rsidR="002D1867">
        <w:rPr>
          <w:u w:val="single"/>
        </w:rPr>
        <w:t>5</w:t>
      </w:r>
      <w:r>
        <w:rPr>
          <w:u w:val="single"/>
        </w:rPr>
        <w:t>.</w:t>
      </w:r>
      <w:r w:rsidR="00D35B43">
        <w:rPr>
          <w:u w:val="single"/>
        </w:rPr>
        <w:t>2</w:t>
      </w:r>
      <w:r>
        <w:rPr>
          <w:u w:val="single"/>
        </w:rPr>
        <w:t xml:space="preserve"> - </w:t>
      </w:r>
      <w:r w:rsidR="00287F23" w:rsidRPr="00AD0A00">
        <w:rPr>
          <w:u w:val="single"/>
        </w:rPr>
        <w:t>Operation</w:t>
      </w:r>
    </w:p>
    <w:p w14:paraId="7E78B4D2" w14:textId="3EFBB644" w:rsidR="00287F23" w:rsidRPr="00174966" w:rsidRDefault="00287F23" w:rsidP="00287F23">
      <w:pPr>
        <w:rPr>
          <w:sz w:val="22"/>
          <w:szCs w:val="22"/>
        </w:rPr>
      </w:pPr>
      <w:r w:rsidRPr="00174966">
        <w:rPr>
          <w:sz w:val="22"/>
          <w:szCs w:val="22"/>
        </w:rPr>
        <w:t xml:space="preserve">The accelerometer contains a piezoelectric crystal and a seismic mass. When the engine vibrates, acceleration forces cause the mass to compress the crystal. The crystal generates a charge proportional to acceleration (Q = k·m·a). The signal is converted to a voltage and sent to the data </w:t>
      </w:r>
      <w:r w:rsidR="00D11C92">
        <w:rPr>
          <w:sz w:val="22"/>
          <w:szCs w:val="22"/>
        </w:rPr>
        <w:t>recorder</w:t>
      </w:r>
      <w:r w:rsidRPr="00174966">
        <w:rPr>
          <w:sz w:val="22"/>
          <w:szCs w:val="22"/>
        </w:rPr>
        <w:t xml:space="preserve"> or vibration analyser (HBK, 2025). </w:t>
      </w:r>
    </w:p>
    <w:p w14:paraId="5EFCB0E7" w14:textId="77777777" w:rsidR="00287F23" w:rsidRDefault="00287F23"/>
    <w:p w14:paraId="42C03544" w14:textId="77777777" w:rsidR="00ED3FC6" w:rsidRDefault="00ED3FC6">
      <w:pPr>
        <w:rPr>
          <w:u w:val="single"/>
        </w:rPr>
      </w:pPr>
    </w:p>
    <w:p w14:paraId="37C4F3A7" w14:textId="77777777" w:rsidR="00ED3FC6" w:rsidRDefault="00ED3FC6">
      <w:pPr>
        <w:rPr>
          <w:u w:val="single"/>
        </w:rPr>
      </w:pPr>
    </w:p>
    <w:p w14:paraId="7C62E1BC" w14:textId="77777777" w:rsidR="009130D4" w:rsidRDefault="009130D4">
      <w:pPr>
        <w:rPr>
          <w:u w:val="single"/>
        </w:rPr>
      </w:pPr>
    </w:p>
    <w:p w14:paraId="1D543126" w14:textId="77777777" w:rsidR="009130D4" w:rsidRDefault="009130D4">
      <w:pPr>
        <w:rPr>
          <w:u w:val="single"/>
        </w:rPr>
      </w:pPr>
    </w:p>
    <w:p w14:paraId="6A5C4234" w14:textId="77777777" w:rsidR="009130D4" w:rsidRDefault="009130D4">
      <w:pPr>
        <w:rPr>
          <w:u w:val="single"/>
        </w:rPr>
      </w:pPr>
    </w:p>
    <w:p w14:paraId="64CD3CAF" w14:textId="77777777" w:rsidR="009130D4" w:rsidRDefault="009130D4">
      <w:pPr>
        <w:rPr>
          <w:u w:val="single"/>
        </w:rPr>
      </w:pPr>
    </w:p>
    <w:p w14:paraId="41AD20ED" w14:textId="77777777" w:rsidR="00C548AA" w:rsidRDefault="00C548AA">
      <w:pPr>
        <w:rPr>
          <w:u w:val="single"/>
        </w:rPr>
      </w:pPr>
    </w:p>
    <w:p w14:paraId="5969ADA1" w14:textId="642A312B" w:rsidR="00ED3FC6" w:rsidRDefault="00A36CAF">
      <w:pPr>
        <w:rPr>
          <w:u w:val="single"/>
        </w:rPr>
      </w:pPr>
      <w:r>
        <w:rPr>
          <w:u w:val="single"/>
        </w:rPr>
        <w:lastRenderedPageBreak/>
        <w:t>1.</w:t>
      </w:r>
      <w:r w:rsidR="002D1867">
        <w:rPr>
          <w:u w:val="single"/>
        </w:rPr>
        <w:t>6</w:t>
      </w:r>
      <w:r>
        <w:rPr>
          <w:u w:val="single"/>
        </w:rPr>
        <w:t xml:space="preserve"> - </w:t>
      </w:r>
      <w:r w:rsidR="00ED3FC6" w:rsidRPr="00ED3FC6">
        <w:rPr>
          <w:u w:val="single"/>
        </w:rPr>
        <w:t xml:space="preserve">Acoustic </w:t>
      </w:r>
      <w:r w:rsidR="00024889">
        <w:rPr>
          <w:u w:val="single"/>
        </w:rPr>
        <w:t>S</w:t>
      </w:r>
      <w:r w:rsidR="00ED3FC6" w:rsidRPr="00ED3FC6">
        <w:rPr>
          <w:u w:val="single"/>
        </w:rPr>
        <w:t xml:space="preserve">ensors </w:t>
      </w:r>
    </w:p>
    <w:p w14:paraId="4E254C4E" w14:textId="395EC0D9" w:rsidR="002A265C" w:rsidRPr="00174966" w:rsidRDefault="00020CD6">
      <w:pPr>
        <w:rPr>
          <w:sz w:val="22"/>
          <w:szCs w:val="22"/>
        </w:rPr>
      </w:pPr>
      <w:r w:rsidRPr="00174966">
        <w:rPr>
          <w:sz w:val="22"/>
          <w:szCs w:val="22"/>
        </w:rPr>
        <w:t>S</w:t>
      </w:r>
      <w:r w:rsidR="002A265C" w:rsidRPr="00174966">
        <w:rPr>
          <w:sz w:val="22"/>
          <w:szCs w:val="22"/>
        </w:rPr>
        <w:t>ound pressure and sound pressure level are the variation in air pressure levels by sound vibrations. Typically expressed in pascals (Pa) or decibels (dB) and measures the amplitude or intensity of sound at a particular location</w:t>
      </w:r>
      <w:r w:rsidR="001E142F" w:rsidRPr="00174966">
        <w:rPr>
          <w:sz w:val="22"/>
          <w:szCs w:val="22"/>
        </w:rPr>
        <w:t xml:space="preserve"> (CSG, 2025)</w:t>
      </w:r>
      <w:r w:rsidR="002A265C" w:rsidRPr="00174966">
        <w:rPr>
          <w:sz w:val="22"/>
          <w:szCs w:val="22"/>
        </w:rPr>
        <w:t>. </w:t>
      </w:r>
      <w:r w:rsidRPr="00174966">
        <w:rPr>
          <w:sz w:val="22"/>
          <w:szCs w:val="22"/>
        </w:rPr>
        <w:t xml:space="preserve"> </w:t>
      </w:r>
      <w:r w:rsidR="007D7C2B" w:rsidRPr="00174966">
        <w:rPr>
          <w:sz w:val="22"/>
          <w:szCs w:val="22"/>
        </w:rPr>
        <w:t xml:space="preserve">The most common sensor for measuring </w:t>
      </w:r>
      <w:r w:rsidR="000F05D1">
        <w:rPr>
          <w:sz w:val="22"/>
          <w:szCs w:val="22"/>
        </w:rPr>
        <w:t xml:space="preserve">around </w:t>
      </w:r>
      <w:r w:rsidR="007D7C2B" w:rsidRPr="00174966">
        <w:rPr>
          <w:sz w:val="22"/>
          <w:szCs w:val="22"/>
        </w:rPr>
        <w:t>engines is the condenser microphone.</w:t>
      </w:r>
    </w:p>
    <w:p w14:paraId="08040A41" w14:textId="129B29E6" w:rsidR="00ED3FC6" w:rsidRPr="00174966" w:rsidRDefault="00ED3FC6" w:rsidP="00ED3FC6">
      <w:pPr>
        <w:rPr>
          <w:sz w:val="22"/>
          <w:szCs w:val="22"/>
        </w:rPr>
      </w:pPr>
      <w:r w:rsidRPr="00174966">
        <w:rPr>
          <w:sz w:val="22"/>
          <w:szCs w:val="22"/>
        </w:rPr>
        <w:t>Considerations you must make when choosing an acoustic sensor are shown in the table below</w:t>
      </w:r>
      <w:r w:rsidR="008070F1">
        <w:rPr>
          <w:sz w:val="22"/>
          <w:szCs w:val="22"/>
        </w:rPr>
        <w:t>, including limitations</w:t>
      </w:r>
      <w:r w:rsidRPr="00174966">
        <w:rPr>
          <w:sz w:val="22"/>
          <w:szCs w:val="22"/>
        </w:rPr>
        <w:t xml:space="preserve">. </w:t>
      </w:r>
    </w:p>
    <w:tbl>
      <w:tblPr>
        <w:tblStyle w:val="TableGrid"/>
        <w:tblW w:w="0" w:type="auto"/>
        <w:tblLook w:val="04A0" w:firstRow="1" w:lastRow="0" w:firstColumn="1" w:lastColumn="0" w:noHBand="0" w:noVBand="1"/>
      </w:tblPr>
      <w:tblGrid>
        <w:gridCol w:w="2972"/>
        <w:gridCol w:w="6044"/>
      </w:tblGrid>
      <w:tr w:rsidR="00ED3FC6" w14:paraId="7BC293DE" w14:textId="77777777" w:rsidTr="00287F23">
        <w:tc>
          <w:tcPr>
            <w:tcW w:w="2972" w:type="dxa"/>
            <w:shd w:val="clear" w:color="auto" w:fill="FFC000"/>
          </w:tcPr>
          <w:p w14:paraId="1330056B" w14:textId="0ABDE67E" w:rsidR="00ED3FC6" w:rsidRPr="00FF1D47" w:rsidRDefault="00424959" w:rsidP="00ED3FC6">
            <w:pPr>
              <w:rPr>
                <w:sz w:val="22"/>
                <w:szCs w:val="22"/>
              </w:rPr>
            </w:pPr>
            <w:r w:rsidRPr="00FF1D47">
              <w:rPr>
                <w:sz w:val="22"/>
                <w:szCs w:val="22"/>
              </w:rPr>
              <w:t>Frequency Response</w:t>
            </w:r>
          </w:p>
        </w:tc>
        <w:tc>
          <w:tcPr>
            <w:tcW w:w="6044" w:type="dxa"/>
          </w:tcPr>
          <w:p w14:paraId="344CA77F" w14:textId="6E7601AF" w:rsidR="00ED3FC6" w:rsidRPr="00FF1D47" w:rsidRDefault="00424959" w:rsidP="00ED3FC6">
            <w:pPr>
              <w:rPr>
                <w:sz w:val="22"/>
                <w:szCs w:val="22"/>
              </w:rPr>
            </w:pPr>
            <w:r w:rsidRPr="00FF1D47">
              <w:rPr>
                <w:sz w:val="22"/>
                <w:szCs w:val="22"/>
              </w:rPr>
              <w:t>Must cover the frequency range of interest (20 Hz</w:t>
            </w:r>
            <w:r w:rsidR="00D67437">
              <w:rPr>
                <w:sz w:val="22"/>
                <w:szCs w:val="22"/>
              </w:rPr>
              <w:t>-</w:t>
            </w:r>
            <w:r w:rsidRPr="00FF1D47">
              <w:rPr>
                <w:sz w:val="22"/>
                <w:szCs w:val="22"/>
              </w:rPr>
              <w:t>20 kHz for audible sound).</w:t>
            </w:r>
          </w:p>
        </w:tc>
      </w:tr>
      <w:tr w:rsidR="00ED3FC6" w14:paraId="589DDEF4" w14:textId="77777777" w:rsidTr="00287F23">
        <w:tc>
          <w:tcPr>
            <w:tcW w:w="2972" w:type="dxa"/>
            <w:shd w:val="clear" w:color="auto" w:fill="FFC000"/>
          </w:tcPr>
          <w:p w14:paraId="72AF9897" w14:textId="223CD8BC" w:rsidR="00ED3FC6" w:rsidRPr="00FF1D47" w:rsidRDefault="00424959" w:rsidP="00ED3FC6">
            <w:pPr>
              <w:rPr>
                <w:sz w:val="22"/>
                <w:szCs w:val="22"/>
              </w:rPr>
            </w:pPr>
            <w:r w:rsidRPr="00FF1D47">
              <w:rPr>
                <w:sz w:val="22"/>
                <w:szCs w:val="22"/>
              </w:rPr>
              <w:t>Sensitivity</w:t>
            </w:r>
          </w:p>
        </w:tc>
        <w:tc>
          <w:tcPr>
            <w:tcW w:w="6044" w:type="dxa"/>
          </w:tcPr>
          <w:p w14:paraId="557DDD41" w14:textId="0B63F19B" w:rsidR="00ED3FC6" w:rsidRPr="00FF1D47" w:rsidRDefault="00060548" w:rsidP="00ED3FC6">
            <w:pPr>
              <w:rPr>
                <w:sz w:val="22"/>
                <w:szCs w:val="22"/>
              </w:rPr>
            </w:pPr>
            <w:r>
              <w:rPr>
                <w:sz w:val="22"/>
                <w:szCs w:val="22"/>
              </w:rPr>
              <w:t>H</w:t>
            </w:r>
            <w:r w:rsidR="00424959" w:rsidRPr="00FF1D47">
              <w:rPr>
                <w:sz w:val="22"/>
                <w:szCs w:val="22"/>
              </w:rPr>
              <w:t xml:space="preserve">igher sensitivity </w:t>
            </w:r>
            <w:r>
              <w:rPr>
                <w:sz w:val="22"/>
                <w:szCs w:val="22"/>
              </w:rPr>
              <w:t xml:space="preserve">required </w:t>
            </w:r>
            <w:r w:rsidR="00424959" w:rsidRPr="00FF1D47">
              <w:rPr>
                <w:sz w:val="22"/>
                <w:szCs w:val="22"/>
              </w:rPr>
              <w:t>for quieter sounds.</w:t>
            </w:r>
          </w:p>
        </w:tc>
      </w:tr>
      <w:tr w:rsidR="00ED3FC6" w14:paraId="1642F9D0" w14:textId="77777777" w:rsidTr="00287F23">
        <w:tc>
          <w:tcPr>
            <w:tcW w:w="2972" w:type="dxa"/>
            <w:shd w:val="clear" w:color="auto" w:fill="FFC000"/>
          </w:tcPr>
          <w:p w14:paraId="3B7F1666" w14:textId="4DB267E4" w:rsidR="00ED3FC6" w:rsidRPr="00FF1D47" w:rsidRDefault="00424959" w:rsidP="00ED3FC6">
            <w:pPr>
              <w:rPr>
                <w:sz w:val="22"/>
                <w:szCs w:val="22"/>
              </w:rPr>
            </w:pPr>
            <w:r w:rsidRPr="00FF1D47">
              <w:rPr>
                <w:sz w:val="22"/>
                <w:szCs w:val="22"/>
              </w:rPr>
              <w:t>Dynamic Range</w:t>
            </w:r>
          </w:p>
        </w:tc>
        <w:tc>
          <w:tcPr>
            <w:tcW w:w="6044" w:type="dxa"/>
          </w:tcPr>
          <w:p w14:paraId="158B2624" w14:textId="5E8F246D" w:rsidR="00ED3FC6" w:rsidRPr="00FF1D47" w:rsidRDefault="00424959" w:rsidP="00ED3FC6">
            <w:pPr>
              <w:rPr>
                <w:sz w:val="22"/>
                <w:szCs w:val="22"/>
              </w:rPr>
            </w:pPr>
            <w:r w:rsidRPr="00FF1D47">
              <w:rPr>
                <w:sz w:val="22"/>
                <w:szCs w:val="22"/>
              </w:rPr>
              <w:t>Should accommodate both quiet and loud sounds without distortion</w:t>
            </w:r>
            <w:r w:rsidR="00D403A7">
              <w:rPr>
                <w:sz w:val="22"/>
                <w:szCs w:val="22"/>
              </w:rPr>
              <w:t>.</w:t>
            </w:r>
          </w:p>
        </w:tc>
      </w:tr>
      <w:tr w:rsidR="00ED3FC6" w14:paraId="3349D3CF" w14:textId="77777777" w:rsidTr="00287F23">
        <w:tc>
          <w:tcPr>
            <w:tcW w:w="2972" w:type="dxa"/>
            <w:shd w:val="clear" w:color="auto" w:fill="FFC000"/>
          </w:tcPr>
          <w:p w14:paraId="47EDE076" w14:textId="344568A1" w:rsidR="00ED3FC6" w:rsidRPr="00FF1D47" w:rsidRDefault="00424959" w:rsidP="00ED3FC6">
            <w:pPr>
              <w:rPr>
                <w:sz w:val="22"/>
                <w:szCs w:val="22"/>
              </w:rPr>
            </w:pPr>
            <w:r w:rsidRPr="00FF1D47">
              <w:rPr>
                <w:sz w:val="22"/>
                <w:szCs w:val="22"/>
              </w:rPr>
              <w:t>Environmental Conditions</w:t>
            </w:r>
          </w:p>
        </w:tc>
        <w:tc>
          <w:tcPr>
            <w:tcW w:w="6044" w:type="dxa"/>
          </w:tcPr>
          <w:p w14:paraId="0BC8D96D" w14:textId="34754696" w:rsidR="00ED3FC6" w:rsidRPr="00FF1D47" w:rsidRDefault="00424959" w:rsidP="00ED3FC6">
            <w:pPr>
              <w:rPr>
                <w:sz w:val="22"/>
                <w:szCs w:val="22"/>
              </w:rPr>
            </w:pPr>
            <w:r w:rsidRPr="00FF1D47">
              <w:rPr>
                <w:sz w:val="22"/>
                <w:szCs w:val="22"/>
              </w:rPr>
              <w:t>Consider humidity, temperature, and wind protection</w:t>
            </w:r>
            <w:r w:rsidR="00D403A7">
              <w:rPr>
                <w:sz w:val="22"/>
                <w:szCs w:val="22"/>
              </w:rPr>
              <w:t>.</w:t>
            </w:r>
          </w:p>
        </w:tc>
      </w:tr>
      <w:tr w:rsidR="00ED3FC6" w14:paraId="35EF7E31" w14:textId="77777777" w:rsidTr="00287F23">
        <w:tc>
          <w:tcPr>
            <w:tcW w:w="2972" w:type="dxa"/>
            <w:shd w:val="clear" w:color="auto" w:fill="FFC000"/>
          </w:tcPr>
          <w:p w14:paraId="324F824B" w14:textId="7580D7A0" w:rsidR="00ED3FC6" w:rsidRPr="00FF1D47" w:rsidRDefault="00424959" w:rsidP="00ED3FC6">
            <w:pPr>
              <w:rPr>
                <w:sz w:val="22"/>
                <w:szCs w:val="22"/>
              </w:rPr>
            </w:pPr>
            <w:r w:rsidRPr="00FF1D47">
              <w:rPr>
                <w:sz w:val="22"/>
                <w:szCs w:val="22"/>
              </w:rPr>
              <w:t>Size and Mounting</w:t>
            </w:r>
          </w:p>
        </w:tc>
        <w:tc>
          <w:tcPr>
            <w:tcW w:w="6044" w:type="dxa"/>
          </w:tcPr>
          <w:p w14:paraId="2F4645C6" w14:textId="4B376702" w:rsidR="00ED3FC6" w:rsidRPr="00FF1D47" w:rsidRDefault="00424959" w:rsidP="00424959">
            <w:pPr>
              <w:tabs>
                <w:tab w:val="left" w:pos="1485"/>
              </w:tabs>
              <w:rPr>
                <w:sz w:val="22"/>
                <w:szCs w:val="22"/>
              </w:rPr>
            </w:pPr>
            <w:r w:rsidRPr="00FF1D47">
              <w:rPr>
                <w:sz w:val="22"/>
                <w:szCs w:val="22"/>
              </w:rPr>
              <w:t>Small microphones minimize acoustic disturbance, mounting affects response.</w:t>
            </w:r>
            <w:r w:rsidRPr="00FF1D47">
              <w:rPr>
                <w:sz w:val="22"/>
                <w:szCs w:val="22"/>
              </w:rPr>
              <w:tab/>
            </w:r>
          </w:p>
        </w:tc>
      </w:tr>
      <w:tr w:rsidR="00DC1207" w14:paraId="1852BE8B" w14:textId="77777777" w:rsidTr="00287F23">
        <w:tc>
          <w:tcPr>
            <w:tcW w:w="2972" w:type="dxa"/>
            <w:shd w:val="clear" w:color="auto" w:fill="FFC000"/>
          </w:tcPr>
          <w:p w14:paraId="35BEE122" w14:textId="3BE70FD4" w:rsidR="00DC1207" w:rsidRPr="00FF1D47" w:rsidRDefault="00DC1207" w:rsidP="00ED3FC6">
            <w:pPr>
              <w:rPr>
                <w:sz w:val="22"/>
                <w:szCs w:val="22"/>
              </w:rPr>
            </w:pPr>
            <w:r>
              <w:rPr>
                <w:sz w:val="22"/>
                <w:szCs w:val="22"/>
              </w:rPr>
              <w:t>Distance</w:t>
            </w:r>
          </w:p>
        </w:tc>
        <w:tc>
          <w:tcPr>
            <w:tcW w:w="6044" w:type="dxa"/>
          </w:tcPr>
          <w:p w14:paraId="76CFADFD" w14:textId="1221ABEE" w:rsidR="00DC1207" w:rsidRPr="00FF1D47" w:rsidRDefault="00DC1207" w:rsidP="00424959">
            <w:pPr>
              <w:tabs>
                <w:tab w:val="left" w:pos="1485"/>
              </w:tabs>
              <w:rPr>
                <w:sz w:val="22"/>
                <w:szCs w:val="22"/>
              </w:rPr>
            </w:pPr>
            <w:r w:rsidRPr="00DC1207">
              <w:rPr>
                <w:sz w:val="22"/>
                <w:szCs w:val="22"/>
              </w:rPr>
              <w:t>Distance variation affects dB measurement accuracy</w:t>
            </w:r>
            <w:r w:rsidR="00D403A7">
              <w:rPr>
                <w:sz w:val="22"/>
                <w:szCs w:val="22"/>
              </w:rPr>
              <w:t>.</w:t>
            </w:r>
          </w:p>
        </w:tc>
      </w:tr>
    </w:tbl>
    <w:p w14:paraId="7B95F72A" w14:textId="77777777" w:rsidR="002F58BE" w:rsidRDefault="002F58BE" w:rsidP="00ED3FC6">
      <w:pPr>
        <w:rPr>
          <w:u w:val="single"/>
        </w:rPr>
      </w:pPr>
    </w:p>
    <w:p w14:paraId="59C5B775" w14:textId="2D27C5DA" w:rsidR="00ED3FC6" w:rsidRPr="00016449" w:rsidRDefault="00A36CAF" w:rsidP="00ED3FC6">
      <w:pPr>
        <w:rPr>
          <w:u w:val="single"/>
        </w:rPr>
      </w:pPr>
      <w:r>
        <w:rPr>
          <w:u w:val="single"/>
        </w:rPr>
        <w:t>1.</w:t>
      </w:r>
      <w:r w:rsidR="002D1867">
        <w:rPr>
          <w:u w:val="single"/>
        </w:rPr>
        <w:t>6</w:t>
      </w:r>
      <w:r>
        <w:rPr>
          <w:u w:val="single"/>
        </w:rPr>
        <w:t>.</w:t>
      </w:r>
      <w:r w:rsidR="00D35B43">
        <w:rPr>
          <w:u w:val="single"/>
        </w:rPr>
        <w:t>1</w:t>
      </w:r>
      <w:r>
        <w:rPr>
          <w:u w:val="single"/>
        </w:rPr>
        <w:t xml:space="preserve"> - </w:t>
      </w:r>
      <w:r w:rsidR="00016449" w:rsidRPr="00016449">
        <w:rPr>
          <w:u w:val="single"/>
        </w:rPr>
        <w:t>Installation</w:t>
      </w:r>
    </w:p>
    <w:p w14:paraId="085BE3E3" w14:textId="0B30FA0F" w:rsidR="004D6EA3" w:rsidRPr="00174966" w:rsidRDefault="004D6EA3" w:rsidP="004D6EA3">
      <w:pPr>
        <w:rPr>
          <w:sz w:val="22"/>
          <w:szCs w:val="22"/>
        </w:rPr>
      </w:pPr>
      <w:r w:rsidRPr="00174966">
        <w:rPr>
          <w:sz w:val="22"/>
          <w:szCs w:val="22"/>
        </w:rPr>
        <w:t>The condenser microphones are positioned around the engine bay or inside the cabin for NVH testing. A protective windscreen or acoustic enclosure may be used to minimize wind and airflow interference.</w:t>
      </w:r>
    </w:p>
    <w:p w14:paraId="0A85B7F1" w14:textId="77777777" w:rsidR="0096350C" w:rsidRDefault="0096350C" w:rsidP="00FD4089">
      <w:pPr>
        <w:rPr>
          <w:u w:val="single"/>
        </w:rPr>
      </w:pPr>
    </w:p>
    <w:p w14:paraId="7F0BBE10" w14:textId="048DB0A6" w:rsidR="00FD4089" w:rsidRPr="00AD0A00" w:rsidRDefault="00A36CAF" w:rsidP="00FD4089">
      <w:pPr>
        <w:rPr>
          <w:u w:val="single"/>
        </w:rPr>
      </w:pPr>
      <w:r>
        <w:rPr>
          <w:u w:val="single"/>
        </w:rPr>
        <w:t>1.</w:t>
      </w:r>
      <w:r w:rsidR="002D1867">
        <w:rPr>
          <w:u w:val="single"/>
        </w:rPr>
        <w:t>6</w:t>
      </w:r>
      <w:r>
        <w:rPr>
          <w:u w:val="single"/>
        </w:rPr>
        <w:t>.</w:t>
      </w:r>
      <w:r w:rsidR="00D35B43">
        <w:rPr>
          <w:u w:val="single"/>
        </w:rPr>
        <w:t>2</w:t>
      </w:r>
      <w:r>
        <w:rPr>
          <w:u w:val="single"/>
        </w:rPr>
        <w:t xml:space="preserve"> - </w:t>
      </w:r>
      <w:r w:rsidR="00AD0A00" w:rsidRPr="00AD0A00">
        <w:rPr>
          <w:u w:val="single"/>
        </w:rPr>
        <w:t>Operation</w:t>
      </w:r>
    </w:p>
    <w:p w14:paraId="3FE0DF4F" w14:textId="62C4E712" w:rsidR="00002A31" w:rsidRPr="00174966" w:rsidRDefault="004D6EA3" w:rsidP="004D6EA3">
      <w:pPr>
        <w:rPr>
          <w:sz w:val="22"/>
          <w:szCs w:val="22"/>
        </w:rPr>
      </w:pPr>
      <w:r w:rsidRPr="00174966">
        <w:rPr>
          <w:sz w:val="22"/>
          <w:szCs w:val="22"/>
        </w:rPr>
        <w:t>The microphone has a thin diaphragm placed close to a backplate, forming a capacitor.</w:t>
      </w:r>
      <w:r w:rsidR="008F5749" w:rsidRPr="00174966">
        <w:rPr>
          <w:sz w:val="22"/>
          <w:szCs w:val="22"/>
        </w:rPr>
        <w:t xml:space="preserve"> </w:t>
      </w:r>
      <w:r w:rsidRPr="00174966">
        <w:rPr>
          <w:sz w:val="22"/>
          <w:szCs w:val="22"/>
        </w:rPr>
        <w:t>Sound pressure waves from the engine cause the diaphragm to move, changing the capacitance.</w:t>
      </w:r>
      <w:r w:rsidR="008F5749" w:rsidRPr="00174966">
        <w:rPr>
          <w:sz w:val="22"/>
          <w:szCs w:val="22"/>
        </w:rPr>
        <w:t xml:space="preserve"> </w:t>
      </w:r>
      <w:r w:rsidRPr="00174966">
        <w:rPr>
          <w:sz w:val="22"/>
          <w:szCs w:val="22"/>
        </w:rPr>
        <w:t>A polarization voltage is applied across the plates; capacitance variation creates a proportional voltage output.</w:t>
      </w:r>
      <w:r w:rsidR="008F5749" w:rsidRPr="00174966">
        <w:rPr>
          <w:sz w:val="22"/>
          <w:szCs w:val="22"/>
        </w:rPr>
        <w:t xml:space="preserve"> </w:t>
      </w:r>
      <w:r w:rsidRPr="00174966">
        <w:rPr>
          <w:sz w:val="22"/>
          <w:szCs w:val="22"/>
        </w:rPr>
        <w:t xml:space="preserve">The output voltage corresponds to sound pressure in Pascals </w:t>
      </w:r>
      <w:r w:rsidR="00803627" w:rsidRPr="00174966">
        <w:rPr>
          <w:sz w:val="22"/>
          <w:szCs w:val="22"/>
        </w:rPr>
        <w:t>(Bruel &amp; Kjær Sound Level Measurement Handbook, 2015)</w:t>
      </w:r>
      <w:r w:rsidRPr="00174966">
        <w:rPr>
          <w:sz w:val="22"/>
          <w:szCs w:val="22"/>
        </w:rPr>
        <w:t>.</w:t>
      </w:r>
      <w:r w:rsidR="00803627" w:rsidRPr="00174966">
        <w:rPr>
          <w:sz w:val="22"/>
          <w:szCs w:val="22"/>
        </w:rPr>
        <w:t xml:space="preserve"> </w:t>
      </w:r>
    </w:p>
    <w:p w14:paraId="2BAD7852" w14:textId="77777777" w:rsidR="00002A31" w:rsidRDefault="00002A31">
      <w:pPr>
        <w:rPr>
          <w:u w:val="single"/>
        </w:rPr>
      </w:pPr>
    </w:p>
    <w:p w14:paraId="1304A402" w14:textId="77777777" w:rsidR="00002A31" w:rsidRDefault="00002A31">
      <w:pPr>
        <w:rPr>
          <w:u w:val="single"/>
        </w:rPr>
      </w:pPr>
    </w:p>
    <w:p w14:paraId="168BC949" w14:textId="77777777" w:rsidR="00002A31" w:rsidRDefault="00002A31">
      <w:pPr>
        <w:rPr>
          <w:u w:val="single"/>
        </w:rPr>
      </w:pPr>
    </w:p>
    <w:p w14:paraId="1A9B1AA0" w14:textId="77777777" w:rsidR="002F58BE" w:rsidRDefault="002F58BE">
      <w:pPr>
        <w:rPr>
          <w:u w:val="single"/>
        </w:rPr>
      </w:pPr>
    </w:p>
    <w:p w14:paraId="25B56F29" w14:textId="77777777" w:rsidR="009130D4" w:rsidRDefault="009130D4" w:rsidP="00351524">
      <w:pPr>
        <w:rPr>
          <w:b/>
          <w:bCs/>
        </w:rPr>
      </w:pPr>
    </w:p>
    <w:p w14:paraId="2069FF25" w14:textId="77777777" w:rsidR="009130D4" w:rsidRDefault="009130D4" w:rsidP="00351524">
      <w:pPr>
        <w:rPr>
          <w:b/>
          <w:bCs/>
        </w:rPr>
      </w:pPr>
    </w:p>
    <w:p w14:paraId="6CEA9D2A" w14:textId="77777777" w:rsidR="00C548AA" w:rsidRDefault="00C548AA" w:rsidP="00351524">
      <w:pPr>
        <w:rPr>
          <w:b/>
          <w:bCs/>
          <w:u w:val="single"/>
        </w:rPr>
      </w:pPr>
    </w:p>
    <w:p w14:paraId="1EE2C3BD" w14:textId="77777777" w:rsidR="00861E84" w:rsidRDefault="00861E84" w:rsidP="00351524">
      <w:pPr>
        <w:rPr>
          <w:b/>
          <w:bCs/>
          <w:u w:val="single"/>
        </w:rPr>
      </w:pPr>
    </w:p>
    <w:p w14:paraId="07820626" w14:textId="627ADFA6" w:rsidR="00351524" w:rsidRPr="00485D8E" w:rsidRDefault="00351524" w:rsidP="00351524">
      <w:pPr>
        <w:rPr>
          <w:b/>
          <w:bCs/>
          <w:u w:val="single"/>
        </w:rPr>
      </w:pPr>
      <w:r w:rsidRPr="00485D8E">
        <w:rPr>
          <w:b/>
          <w:bCs/>
          <w:u w:val="single"/>
        </w:rPr>
        <w:lastRenderedPageBreak/>
        <w:t xml:space="preserve">Task 2: Analysis of </w:t>
      </w:r>
      <w:r w:rsidR="00024889">
        <w:rPr>
          <w:b/>
          <w:bCs/>
          <w:u w:val="single"/>
        </w:rPr>
        <w:t>M</w:t>
      </w:r>
      <w:r w:rsidRPr="00485D8E">
        <w:rPr>
          <w:b/>
          <w:bCs/>
          <w:u w:val="single"/>
        </w:rPr>
        <w:t xml:space="preserve">easured NVH </w:t>
      </w:r>
      <w:r w:rsidR="00024889">
        <w:rPr>
          <w:b/>
          <w:bCs/>
          <w:u w:val="single"/>
        </w:rPr>
        <w:t>D</w:t>
      </w:r>
      <w:r w:rsidRPr="00485D8E">
        <w:rPr>
          <w:b/>
          <w:bCs/>
          <w:u w:val="single"/>
        </w:rPr>
        <w:t>ata</w:t>
      </w:r>
    </w:p>
    <w:p w14:paraId="1FCAD4A5" w14:textId="77777777" w:rsidR="009130D4" w:rsidRPr="00002A31" w:rsidRDefault="009130D4" w:rsidP="00351524">
      <w:pPr>
        <w:rPr>
          <w:b/>
          <w:bCs/>
        </w:rPr>
      </w:pPr>
    </w:p>
    <w:p w14:paraId="3FEAD612" w14:textId="4D391F67" w:rsidR="00C9713F" w:rsidRDefault="00A36CAF">
      <w:pPr>
        <w:rPr>
          <w:u w:val="single"/>
        </w:rPr>
      </w:pPr>
      <w:r>
        <w:rPr>
          <w:u w:val="single"/>
        </w:rPr>
        <w:t xml:space="preserve">2.1 - </w:t>
      </w:r>
      <w:r w:rsidR="00950BEE">
        <w:rPr>
          <w:u w:val="single"/>
        </w:rPr>
        <w:t xml:space="preserve">Methodology </w:t>
      </w:r>
    </w:p>
    <w:p w14:paraId="090128BA" w14:textId="2095472E" w:rsidR="0010301F" w:rsidRDefault="00950BEE">
      <w:pPr>
        <w:rPr>
          <w:sz w:val="22"/>
          <w:szCs w:val="22"/>
        </w:rPr>
      </w:pPr>
      <w:r w:rsidRPr="00174966">
        <w:rPr>
          <w:sz w:val="22"/>
          <w:szCs w:val="22"/>
        </w:rPr>
        <w:t>Using a</w:t>
      </w:r>
      <w:r w:rsidR="00F96CD1" w:rsidRPr="00174966">
        <w:rPr>
          <w:sz w:val="22"/>
          <w:szCs w:val="22"/>
        </w:rPr>
        <w:t>n</w:t>
      </w:r>
      <w:r w:rsidRPr="00174966">
        <w:rPr>
          <w:sz w:val="22"/>
          <w:szCs w:val="22"/>
        </w:rPr>
        <w:t xml:space="preserve"> accelerometer and condenser microphone, </w:t>
      </w:r>
      <w:r w:rsidR="00DD2F89" w:rsidRPr="00174966">
        <w:rPr>
          <w:sz w:val="22"/>
          <w:szCs w:val="22"/>
        </w:rPr>
        <w:t xml:space="preserve">mechanical vibration and acoustic air pressure data was collected from an </w:t>
      </w:r>
      <w:r w:rsidR="00A676DA" w:rsidRPr="00174966">
        <w:rPr>
          <w:sz w:val="22"/>
          <w:szCs w:val="22"/>
        </w:rPr>
        <w:t xml:space="preserve">engine test rig. The engine was </w:t>
      </w:r>
      <w:r w:rsidR="00954FF1" w:rsidRPr="00174966">
        <w:rPr>
          <w:sz w:val="22"/>
          <w:szCs w:val="22"/>
        </w:rPr>
        <w:t>run</w:t>
      </w:r>
      <w:r w:rsidR="00A676DA" w:rsidRPr="00174966">
        <w:rPr>
          <w:sz w:val="22"/>
          <w:szCs w:val="22"/>
        </w:rPr>
        <w:t xml:space="preserve"> in </w:t>
      </w:r>
      <w:r w:rsidR="00B946C3">
        <w:rPr>
          <w:sz w:val="22"/>
          <w:szCs w:val="22"/>
        </w:rPr>
        <w:t xml:space="preserve">multiple </w:t>
      </w:r>
      <w:r w:rsidR="00A676DA" w:rsidRPr="00174966">
        <w:rPr>
          <w:sz w:val="22"/>
          <w:szCs w:val="22"/>
        </w:rPr>
        <w:t>conditions includ</w:t>
      </w:r>
      <w:r w:rsidR="00CE016F">
        <w:rPr>
          <w:sz w:val="22"/>
          <w:szCs w:val="22"/>
        </w:rPr>
        <w:t>ing</w:t>
      </w:r>
      <w:r w:rsidR="00A676DA" w:rsidRPr="00174966">
        <w:rPr>
          <w:sz w:val="22"/>
          <w:szCs w:val="22"/>
        </w:rPr>
        <w:t xml:space="preserve"> </w:t>
      </w:r>
      <w:r w:rsidR="00954FF1" w:rsidRPr="00174966">
        <w:rPr>
          <w:sz w:val="22"/>
          <w:szCs w:val="22"/>
        </w:rPr>
        <w:t xml:space="preserve">running on </w:t>
      </w:r>
      <w:r w:rsidR="00CE016F">
        <w:rPr>
          <w:sz w:val="22"/>
          <w:szCs w:val="22"/>
        </w:rPr>
        <w:t>four</w:t>
      </w:r>
      <w:r w:rsidR="00954FF1" w:rsidRPr="00174966">
        <w:rPr>
          <w:sz w:val="22"/>
          <w:szCs w:val="22"/>
        </w:rPr>
        <w:t xml:space="preserve"> </w:t>
      </w:r>
      <w:r w:rsidR="00BB456B">
        <w:rPr>
          <w:sz w:val="22"/>
          <w:szCs w:val="22"/>
        </w:rPr>
        <w:t>and</w:t>
      </w:r>
      <w:r w:rsidR="001935C2" w:rsidRPr="00174966">
        <w:rPr>
          <w:sz w:val="22"/>
          <w:szCs w:val="22"/>
        </w:rPr>
        <w:t xml:space="preserve"> </w:t>
      </w:r>
      <w:r w:rsidR="005F46DE">
        <w:rPr>
          <w:sz w:val="22"/>
          <w:szCs w:val="22"/>
        </w:rPr>
        <w:t>three</w:t>
      </w:r>
      <w:r w:rsidR="001935C2" w:rsidRPr="00174966">
        <w:rPr>
          <w:sz w:val="22"/>
          <w:szCs w:val="22"/>
        </w:rPr>
        <w:t xml:space="preserve"> </w:t>
      </w:r>
      <w:r w:rsidR="00954FF1" w:rsidRPr="00174966">
        <w:rPr>
          <w:sz w:val="22"/>
          <w:szCs w:val="22"/>
        </w:rPr>
        <w:t>cylinders</w:t>
      </w:r>
      <w:r w:rsidR="001935C2" w:rsidRPr="00174966">
        <w:rPr>
          <w:sz w:val="22"/>
          <w:szCs w:val="22"/>
        </w:rPr>
        <w:t xml:space="preserve">. </w:t>
      </w:r>
      <w:r w:rsidR="000323AD" w:rsidRPr="00174966">
        <w:rPr>
          <w:sz w:val="22"/>
          <w:szCs w:val="22"/>
        </w:rPr>
        <w:t>All graphs have been generated on the software Dewesoft X 2023.</w:t>
      </w:r>
      <w:r w:rsidR="007150C6">
        <w:rPr>
          <w:sz w:val="22"/>
          <w:szCs w:val="22"/>
        </w:rPr>
        <w:t xml:space="preserve"> </w:t>
      </w:r>
      <w:r w:rsidR="00F5571D" w:rsidRPr="00174966">
        <w:rPr>
          <w:sz w:val="22"/>
          <w:szCs w:val="22"/>
        </w:rPr>
        <w:t xml:space="preserve">Fast Fourier Transform </w:t>
      </w:r>
      <w:r w:rsidR="00F5571D">
        <w:rPr>
          <w:sz w:val="22"/>
          <w:szCs w:val="22"/>
        </w:rPr>
        <w:t>(</w:t>
      </w:r>
      <w:r w:rsidR="00125574">
        <w:rPr>
          <w:sz w:val="22"/>
          <w:szCs w:val="22"/>
        </w:rPr>
        <w:t>FFT</w:t>
      </w:r>
      <w:r w:rsidR="00F5571D">
        <w:rPr>
          <w:sz w:val="22"/>
          <w:szCs w:val="22"/>
        </w:rPr>
        <w:t>)</w:t>
      </w:r>
      <w:r w:rsidR="00125574">
        <w:rPr>
          <w:sz w:val="22"/>
          <w:szCs w:val="22"/>
        </w:rPr>
        <w:t xml:space="preserve"> window was set to </w:t>
      </w:r>
      <w:r w:rsidR="00A16D59">
        <w:rPr>
          <w:sz w:val="22"/>
          <w:szCs w:val="22"/>
        </w:rPr>
        <w:t>Hanning,</w:t>
      </w:r>
      <w:r w:rsidR="00125574">
        <w:rPr>
          <w:sz w:val="22"/>
          <w:szCs w:val="22"/>
        </w:rPr>
        <w:t xml:space="preserve"> and </w:t>
      </w:r>
      <w:r w:rsidR="00A16D59">
        <w:rPr>
          <w:sz w:val="22"/>
          <w:szCs w:val="22"/>
        </w:rPr>
        <w:t>order</w:t>
      </w:r>
      <w:r w:rsidR="00125574">
        <w:rPr>
          <w:sz w:val="22"/>
          <w:szCs w:val="22"/>
        </w:rPr>
        <w:t xml:space="preserve"> resolution</w:t>
      </w:r>
      <w:r w:rsidR="00A16D59">
        <w:rPr>
          <w:sz w:val="22"/>
          <w:szCs w:val="22"/>
        </w:rPr>
        <w:t xml:space="preserve"> is 1/8.</w:t>
      </w:r>
      <w:r w:rsidR="00125574">
        <w:rPr>
          <w:sz w:val="22"/>
          <w:szCs w:val="22"/>
        </w:rPr>
        <w:t xml:space="preserve"> </w:t>
      </w:r>
      <w:r w:rsidR="006C611C">
        <w:rPr>
          <w:sz w:val="22"/>
          <w:szCs w:val="22"/>
        </w:rPr>
        <w:t>O</w:t>
      </w:r>
      <w:r w:rsidR="007150C6" w:rsidRPr="007150C6">
        <w:rPr>
          <w:sz w:val="22"/>
          <w:szCs w:val="22"/>
        </w:rPr>
        <w:t xml:space="preserve">rder tracking relies on a clean, stable RPM signal, so any tachometer noise or jitter can smear narrow-order peaks and reduce accuracy. FFT resolution is limited at low rpm, where few cycles fall within each window, and default filtering or windowing settings can slightly </w:t>
      </w:r>
      <w:r w:rsidR="00FE5D7C">
        <w:rPr>
          <w:sz w:val="22"/>
          <w:szCs w:val="22"/>
        </w:rPr>
        <w:t>a</w:t>
      </w:r>
      <w:r w:rsidR="00883988">
        <w:rPr>
          <w:sz w:val="22"/>
          <w:szCs w:val="22"/>
        </w:rPr>
        <w:t>ffect</w:t>
      </w:r>
      <w:r w:rsidR="007150C6" w:rsidRPr="007150C6">
        <w:rPr>
          <w:sz w:val="22"/>
          <w:szCs w:val="22"/>
        </w:rPr>
        <w:t xml:space="preserve"> amplitudes. These factors introduce small uncertainties when identifying sharp resonances or comparing amplitude levels.</w:t>
      </w:r>
      <w:r w:rsidR="000323AD">
        <w:rPr>
          <w:sz w:val="22"/>
          <w:szCs w:val="22"/>
        </w:rPr>
        <w:t xml:space="preserve"> </w:t>
      </w:r>
    </w:p>
    <w:p w14:paraId="41E8720D" w14:textId="77777777" w:rsidR="00690186" w:rsidRDefault="00690186">
      <w:pPr>
        <w:rPr>
          <w:sz w:val="22"/>
          <w:szCs w:val="22"/>
        </w:rPr>
      </w:pPr>
    </w:p>
    <w:p w14:paraId="088935B7" w14:textId="77777777" w:rsidR="00690186" w:rsidRDefault="00690186">
      <w:pPr>
        <w:rPr>
          <w:sz w:val="22"/>
          <w:szCs w:val="22"/>
        </w:rPr>
      </w:pPr>
    </w:p>
    <w:p w14:paraId="78966489" w14:textId="77777777" w:rsidR="00690186" w:rsidRDefault="00690186">
      <w:pPr>
        <w:rPr>
          <w:sz w:val="22"/>
          <w:szCs w:val="22"/>
        </w:rPr>
      </w:pPr>
    </w:p>
    <w:p w14:paraId="3FBD8EF3" w14:textId="77777777" w:rsidR="00690186" w:rsidRDefault="00690186">
      <w:pPr>
        <w:rPr>
          <w:sz w:val="22"/>
          <w:szCs w:val="22"/>
        </w:rPr>
      </w:pPr>
    </w:p>
    <w:p w14:paraId="3816A9FA" w14:textId="63532D63" w:rsidR="00950BEE" w:rsidRPr="00174966" w:rsidRDefault="00F96CD1">
      <w:pPr>
        <w:rPr>
          <w:sz w:val="22"/>
          <w:szCs w:val="22"/>
        </w:rPr>
      </w:pPr>
      <w:r w:rsidRPr="00174966">
        <w:rPr>
          <w:sz w:val="22"/>
          <w:szCs w:val="22"/>
        </w:rPr>
        <w:t xml:space="preserve">Photos of how this was done are shown below. </w:t>
      </w:r>
    </w:p>
    <w:p w14:paraId="3865B2D0" w14:textId="563D4274" w:rsidR="00F96CD1" w:rsidRPr="00954FF1" w:rsidRDefault="00AB5273">
      <w:r>
        <w:rPr>
          <w:noProof/>
        </w:rPr>
        <w:drawing>
          <wp:anchor distT="0" distB="0" distL="114300" distR="114300" simplePos="0" relativeHeight="251670528" behindDoc="0" locked="0" layoutInCell="1" allowOverlap="1" wp14:anchorId="72A8D0D9" wp14:editId="010D30BB">
            <wp:simplePos x="0" y="0"/>
            <wp:positionH relativeFrom="margin">
              <wp:align>center</wp:align>
            </wp:positionH>
            <wp:positionV relativeFrom="paragraph">
              <wp:posOffset>294916</wp:posOffset>
            </wp:positionV>
            <wp:extent cx="2609215" cy="3005455"/>
            <wp:effectExtent l="0" t="0" r="635" b="4445"/>
            <wp:wrapSquare wrapText="bothSides"/>
            <wp:docPr id="1614995383" name="Picture 7" descr="A machine on a st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995383" name="Picture 7" descr="A machine on a stand&#10;&#10;AI-generated content may be incorrect."/>
                    <pic:cNvPicPr/>
                  </pic:nvPicPr>
                  <pic:blipFill rotWithShape="1">
                    <a:blip r:embed="rId11" cstate="print">
                      <a:extLst>
                        <a:ext uri="{28A0092B-C50C-407E-A947-70E740481C1C}">
                          <a14:useLocalDpi xmlns:a14="http://schemas.microsoft.com/office/drawing/2010/main" val="0"/>
                        </a:ext>
                      </a:extLst>
                    </a:blip>
                    <a:srcRect b="13593"/>
                    <a:stretch>
                      <a:fillRect/>
                    </a:stretch>
                  </pic:blipFill>
                  <pic:spPr bwMode="auto">
                    <a:xfrm>
                      <a:off x="0" y="0"/>
                      <a:ext cx="2609215" cy="3005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3F5E7E" w14:textId="0A6EC30B" w:rsidR="00422168" w:rsidRDefault="00422168">
      <w:pPr>
        <w:rPr>
          <w:noProof/>
        </w:rPr>
      </w:pPr>
    </w:p>
    <w:p w14:paraId="769BCBE9" w14:textId="3E60D328" w:rsidR="00C9713F" w:rsidRDefault="00C9713F">
      <w:pPr>
        <w:rPr>
          <w:u w:val="single"/>
        </w:rPr>
      </w:pPr>
    </w:p>
    <w:p w14:paraId="2F58200D" w14:textId="3CA9EB30" w:rsidR="00C9713F" w:rsidRDefault="00C9713F">
      <w:pPr>
        <w:rPr>
          <w:u w:val="single"/>
        </w:rPr>
      </w:pPr>
    </w:p>
    <w:p w14:paraId="21440FBC" w14:textId="52BAD831" w:rsidR="00422168" w:rsidRDefault="00422168">
      <w:pPr>
        <w:rPr>
          <w:noProof/>
          <w:u w:val="single"/>
        </w:rPr>
      </w:pPr>
    </w:p>
    <w:p w14:paraId="650A4EFA" w14:textId="7AB3E540" w:rsidR="00422168" w:rsidRDefault="00422168">
      <w:pPr>
        <w:rPr>
          <w:noProof/>
          <w:u w:val="single"/>
        </w:rPr>
      </w:pPr>
    </w:p>
    <w:p w14:paraId="3A85258D" w14:textId="2B742CB3" w:rsidR="00C9713F" w:rsidRDefault="00C9713F">
      <w:pPr>
        <w:rPr>
          <w:u w:val="single"/>
        </w:rPr>
      </w:pPr>
    </w:p>
    <w:p w14:paraId="58CFB2A7" w14:textId="757A7C09" w:rsidR="00C9713F" w:rsidRDefault="00C9713F">
      <w:pPr>
        <w:rPr>
          <w:u w:val="single"/>
        </w:rPr>
      </w:pPr>
    </w:p>
    <w:p w14:paraId="75EA570B" w14:textId="77777777" w:rsidR="00C9713F" w:rsidRDefault="00C9713F">
      <w:pPr>
        <w:rPr>
          <w:u w:val="single"/>
        </w:rPr>
      </w:pPr>
    </w:p>
    <w:p w14:paraId="1ADCC384" w14:textId="77777777" w:rsidR="00C9713F" w:rsidRDefault="00C9713F">
      <w:pPr>
        <w:rPr>
          <w:u w:val="single"/>
        </w:rPr>
      </w:pPr>
    </w:p>
    <w:p w14:paraId="5CF30408" w14:textId="77777777" w:rsidR="00C9713F" w:rsidRDefault="00C9713F">
      <w:pPr>
        <w:rPr>
          <w:u w:val="single"/>
        </w:rPr>
      </w:pPr>
    </w:p>
    <w:p w14:paraId="4C3B3461" w14:textId="10583896" w:rsidR="00C9713F" w:rsidRPr="00485D8E" w:rsidRDefault="00422168" w:rsidP="00AB5273">
      <w:pPr>
        <w:jc w:val="center"/>
        <w:rPr>
          <w:i/>
          <w:iCs/>
          <w:sz w:val="22"/>
          <w:szCs w:val="22"/>
        </w:rPr>
      </w:pPr>
      <w:r w:rsidRPr="00485D8E">
        <w:rPr>
          <w:i/>
          <w:iCs/>
          <w:color w:val="00B0F0"/>
          <w:sz w:val="22"/>
          <w:szCs w:val="22"/>
        </w:rPr>
        <w:t xml:space="preserve">The above image shows the </w:t>
      </w:r>
      <w:r w:rsidR="009A3A2F">
        <w:rPr>
          <w:i/>
          <w:iCs/>
          <w:color w:val="00B0F0"/>
          <w:sz w:val="22"/>
          <w:szCs w:val="22"/>
        </w:rPr>
        <w:t>e</w:t>
      </w:r>
      <w:r w:rsidRPr="00485D8E">
        <w:rPr>
          <w:i/>
          <w:iCs/>
          <w:color w:val="00B0F0"/>
          <w:sz w:val="22"/>
          <w:szCs w:val="22"/>
        </w:rPr>
        <w:t>ngine test rig used</w:t>
      </w:r>
      <w:r w:rsidR="00AB5273" w:rsidRPr="00485D8E">
        <w:rPr>
          <w:i/>
          <w:iCs/>
          <w:color w:val="00B0F0"/>
          <w:sz w:val="22"/>
          <w:szCs w:val="22"/>
        </w:rPr>
        <w:t>.</w:t>
      </w:r>
    </w:p>
    <w:p w14:paraId="63CAB6F3" w14:textId="47009762" w:rsidR="00C9713F" w:rsidRDefault="00AB5273">
      <w:pPr>
        <w:rPr>
          <w:u w:val="single"/>
        </w:rPr>
      </w:pPr>
      <w:r>
        <w:rPr>
          <w:noProof/>
          <w:u w:val="single"/>
        </w:rPr>
        <w:lastRenderedPageBreak/>
        <w:drawing>
          <wp:anchor distT="0" distB="0" distL="114300" distR="114300" simplePos="0" relativeHeight="251672576" behindDoc="0" locked="0" layoutInCell="1" allowOverlap="1" wp14:anchorId="20EED2A3" wp14:editId="7516A6E2">
            <wp:simplePos x="0" y="0"/>
            <wp:positionH relativeFrom="margin">
              <wp:align>center</wp:align>
            </wp:positionH>
            <wp:positionV relativeFrom="paragraph">
              <wp:posOffset>249058</wp:posOffset>
            </wp:positionV>
            <wp:extent cx="2683510" cy="2193925"/>
            <wp:effectExtent l="0" t="0" r="2540" b="0"/>
            <wp:wrapSquare wrapText="bothSides"/>
            <wp:docPr id="2089001016" name="Picture 12" descr="A black box with wi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001016" name="Picture 12" descr="A black box with wires&#10;&#10;AI-generated content may be incorrect."/>
                    <pic:cNvPicPr/>
                  </pic:nvPicPr>
                  <pic:blipFill rotWithShape="1">
                    <a:blip r:embed="rId12" cstate="print">
                      <a:extLst>
                        <a:ext uri="{28A0092B-C50C-407E-A947-70E740481C1C}">
                          <a14:useLocalDpi xmlns:a14="http://schemas.microsoft.com/office/drawing/2010/main" val="0"/>
                        </a:ext>
                      </a:extLst>
                    </a:blip>
                    <a:srcRect t="24616" b="14060"/>
                    <a:stretch>
                      <a:fillRect/>
                    </a:stretch>
                  </pic:blipFill>
                  <pic:spPr bwMode="auto">
                    <a:xfrm>
                      <a:off x="0" y="0"/>
                      <a:ext cx="2683510" cy="2193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1CD8FC" w14:textId="514108EF" w:rsidR="00C9713F" w:rsidRDefault="00C9713F">
      <w:pPr>
        <w:rPr>
          <w:u w:val="single"/>
        </w:rPr>
      </w:pPr>
    </w:p>
    <w:p w14:paraId="705DF180" w14:textId="3EB3E3F0" w:rsidR="00C9713F" w:rsidRDefault="00C9713F">
      <w:pPr>
        <w:rPr>
          <w:u w:val="single"/>
        </w:rPr>
      </w:pPr>
    </w:p>
    <w:p w14:paraId="1FF9FE89" w14:textId="038A4184" w:rsidR="00C9713F" w:rsidRDefault="00C9713F">
      <w:pPr>
        <w:rPr>
          <w:u w:val="single"/>
        </w:rPr>
      </w:pPr>
    </w:p>
    <w:p w14:paraId="1773491D" w14:textId="7D3E7F1C" w:rsidR="00C9713F" w:rsidRDefault="00C9713F">
      <w:pPr>
        <w:rPr>
          <w:u w:val="single"/>
        </w:rPr>
      </w:pPr>
    </w:p>
    <w:p w14:paraId="79D3DF31" w14:textId="77777777" w:rsidR="00C9713F" w:rsidRDefault="00C9713F">
      <w:pPr>
        <w:rPr>
          <w:u w:val="single"/>
        </w:rPr>
      </w:pPr>
    </w:p>
    <w:p w14:paraId="6A69E7F0" w14:textId="77777777" w:rsidR="00C9713F" w:rsidRDefault="00C9713F">
      <w:pPr>
        <w:rPr>
          <w:u w:val="single"/>
        </w:rPr>
      </w:pPr>
    </w:p>
    <w:p w14:paraId="54C29933" w14:textId="77777777" w:rsidR="00C9713F" w:rsidRDefault="00C9713F">
      <w:pPr>
        <w:rPr>
          <w:u w:val="single"/>
        </w:rPr>
      </w:pPr>
    </w:p>
    <w:p w14:paraId="6289893A" w14:textId="6781642F" w:rsidR="00C9713F" w:rsidRPr="00174966" w:rsidRDefault="00422168" w:rsidP="00AB5273">
      <w:pPr>
        <w:jc w:val="center"/>
        <w:rPr>
          <w:i/>
          <w:iCs/>
          <w:color w:val="00B0F0"/>
          <w:sz w:val="22"/>
          <w:szCs w:val="22"/>
        </w:rPr>
      </w:pPr>
      <w:r w:rsidRPr="00174966">
        <w:rPr>
          <w:i/>
          <w:iCs/>
          <w:color w:val="00B0F0"/>
          <w:sz w:val="22"/>
          <w:szCs w:val="22"/>
        </w:rPr>
        <w:t xml:space="preserve">The </w:t>
      </w:r>
      <w:r w:rsidR="00080DA6">
        <w:rPr>
          <w:i/>
          <w:iCs/>
          <w:color w:val="00B0F0"/>
          <w:sz w:val="22"/>
          <w:szCs w:val="22"/>
        </w:rPr>
        <w:t>a</w:t>
      </w:r>
      <w:r w:rsidRPr="00174966">
        <w:rPr>
          <w:i/>
          <w:iCs/>
          <w:color w:val="00B0F0"/>
          <w:sz w:val="22"/>
          <w:szCs w:val="22"/>
        </w:rPr>
        <w:t xml:space="preserve">bove </w:t>
      </w:r>
      <w:r w:rsidR="00080DA6">
        <w:rPr>
          <w:i/>
          <w:iCs/>
          <w:color w:val="00B0F0"/>
          <w:sz w:val="22"/>
          <w:szCs w:val="22"/>
        </w:rPr>
        <w:t>i</w:t>
      </w:r>
      <w:r w:rsidRPr="00174966">
        <w:rPr>
          <w:i/>
          <w:iCs/>
          <w:color w:val="00B0F0"/>
          <w:sz w:val="22"/>
          <w:szCs w:val="22"/>
        </w:rPr>
        <w:t xml:space="preserve">mage shows the </w:t>
      </w:r>
      <w:r w:rsidR="00AB5273" w:rsidRPr="00174966">
        <w:rPr>
          <w:i/>
          <w:iCs/>
          <w:color w:val="00B0F0"/>
          <w:sz w:val="22"/>
          <w:szCs w:val="22"/>
        </w:rPr>
        <w:t>Dewesoft</w:t>
      </w:r>
      <w:r w:rsidRPr="00174966">
        <w:rPr>
          <w:i/>
          <w:iCs/>
          <w:color w:val="00B0F0"/>
          <w:sz w:val="22"/>
          <w:szCs w:val="22"/>
        </w:rPr>
        <w:t xml:space="preserve"> connections box which </w:t>
      </w:r>
      <w:r w:rsidR="00AB5273" w:rsidRPr="00174966">
        <w:rPr>
          <w:i/>
          <w:iCs/>
          <w:color w:val="00B0F0"/>
          <w:sz w:val="22"/>
          <w:szCs w:val="22"/>
        </w:rPr>
        <w:t>gathers inputs from the sensors.</w:t>
      </w:r>
    </w:p>
    <w:p w14:paraId="471007BE" w14:textId="2A0858D0" w:rsidR="00C9713F" w:rsidRDefault="00C9713F">
      <w:pPr>
        <w:rPr>
          <w:u w:val="single"/>
        </w:rPr>
      </w:pPr>
    </w:p>
    <w:p w14:paraId="31EB7542" w14:textId="77777777" w:rsidR="00411301" w:rsidRDefault="00411301">
      <w:pPr>
        <w:rPr>
          <w:u w:val="single"/>
        </w:rPr>
      </w:pPr>
    </w:p>
    <w:p w14:paraId="2504865E" w14:textId="77777777" w:rsidR="00411301" w:rsidRDefault="00411301">
      <w:pPr>
        <w:rPr>
          <w:u w:val="single"/>
        </w:rPr>
      </w:pPr>
    </w:p>
    <w:p w14:paraId="50EE92C0" w14:textId="77777777" w:rsidR="00411301" w:rsidRDefault="00411301">
      <w:pPr>
        <w:rPr>
          <w:u w:val="single"/>
        </w:rPr>
      </w:pPr>
    </w:p>
    <w:p w14:paraId="75C9B132" w14:textId="1D43E594" w:rsidR="00C9713F" w:rsidRDefault="00422168">
      <w:pPr>
        <w:rPr>
          <w:u w:val="single"/>
        </w:rPr>
      </w:pPr>
      <w:r>
        <w:rPr>
          <w:noProof/>
          <w:u w:val="single"/>
        </w:rPr>
        <w:drawing>
          <wp:anchor distT="0" distB="0" distL="114300" distR="114300" simplePos="0" relativeHeight="251671552" behindDoc="0" locked="0" layoutInCell="1" allowOverlap="1" wp14:anchorId="360120AB" wp14:editId="49375DC2">
            <wp:simplePos x="0" y="0"/>
            <wp:positionH relativeFrom="margin">
              <wp:align>center</wp:align>
            </wp:positionH>
            <wp:positionV relativeFrom="paragraph">
              <wp:posOffset>5936</wp:posOffset>
            </wp:positionV>
            <wp:extent cx="2963545" cy="3086735"/>
            <wp:effectExtent l="0" t="0" r="8255" b="0"/>
            <wp:wrapSquare wrapText="bothSides"/>
            <wp:docPr id="1458736438" name="Picture 8" descr="A close up of a car eng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736438" name="Picture 8" descr="A close up of a car engine&#10;&#10;AI-generated content may be incorrect."/>
                    <pic:cNvPicPr/>
                  </pic:nvPicPr>
                  <pic:blipFill rotWithShape="1">
                    <a:blip r:embed="rId13" cstate="print">
                      <a:extLst>
                        <a:ext uri="{28A0092B-C50C-407E-A947-70E740481C1C}">
                          <a14:useLocalDpi xmlns:a14="http://schemas.microsoft.com/office/drawing/2010/main" val="0"/>
                        </a:ext>
                      </a:extLst>
                    </a:blip>
                    <a:srcRect t="11204" b="10671"/>
                    <a:stretch>
                      <a:fillRect/>
                    </a:stretch>
                  </pic:blipFill>
                  <pic:spPr bwMode="auto">
                    <a:xfrm>
                      <a:off x="0" y="0"/>
                      <a:ext cx="2963545" cy="3086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A90528" w14:textId="63E58483" w:rsidR="00C9713F" w:rsidRDefault="00C9713F">
      <w:pPr>
        <w:rPr>
          <w:u w:val="single"/>
        </w:rPr>
      </w:pPr>
    </w:p>
    <w:p w14:paraId="4A2CBEE1" w14:textId="0E390CE9" w:rsidR="00C9713F" w:rsidRDefault="00C9713F">
      <w:pPr>
        <w:rPr>
          <w:u w:val="single"/>
        </w:rPr>
      </w:pPr>
    </w:p>
    <w:p w14:paraId="6CAFF24A" w14:textId="142F34D2" w:rsidR="00C9713F" w:rsidRDefault="00C9713F">
      <w:pPr>
        <w:rPr>
          <w:u w:val="single"/>
        </w:rPr>
      </w:pPr>
    </w:p>
    <w:p w14:paraId="4B8E8E44" w14:textId="77777777" w:rsidR="00C9713F" w:rsidRDefault="00C9713F">
      <w:pPr>
        <w:rPr>
          <w:u w:val="single"/>
        </w:rPr>
      </w:pPr>
    </w:p>
    <w:p w14:paraId="067289E5" w14:textId="77777777" w:rsidR="00C9713F" w:rsidRDefault="00C9713F">
      <w:pPr>
        <w:rPr>
          <w:u w:val="single"/>
        </w:rPr>
      </w:pPr>
    </w:p>
    <w:p w14:paraId="02AB7588" w14:textId="77777777" w:rsidR="00422168" w:rsidRDefault="00422168">
      <w:pPr>
        <w:rPr>
          <w:u w:val="single"/>
        </w:rPr>
      </w:pPr>
    </w:p>
    <w:p w14:paraId="5A5B578E" w14:textId="77777777" w:rsidR="00422168" w:rsidRDefault="00422168">
      <w:pPr>
        <w:rPr>
          <w:u w:val="single"/>
        </w:rPr>
      </w:pPr>
    </w:p>
    <w:p w14:paraId="5509ECD6" w14:textId="77777777" w:rsidR="00422168" w:rsidRDefault="00422168">
      <w:pPr>
        <w:rPr>
          <w:u w:val="single"/>
        </w:rPr>
      </w:pPr>
    </w:p>
    <w:p w14:paraId="5567A23E" w14:textId="77777777" w:rsidR="00422168" w:rsidRDefault="00422168">
      <w:pPr>
        <w:rPr>
          <w:u w:val="single"/>
        </w:rPr>
      </w:pPr>
    </w:p>
    <w:p w14:paraId="2C4D7240" w14:textId="69ED52E9" w:rsidR="00422168" w:rsidRPr="00174966" w:rsidRDefault="00AB5273" w:rsidP="006D2B1F">
      <w:pPr>
        <w:jc w:val="center"/>
        <w:rPr>
          <w:i/>
          <w:iCs/>
          <w:color w:val="00B0F0"/>
          <w:sz w:val="22"/>
          <w:szCs w:val="22"/>
        </w:rPr>
      </w:pPr>
      <w:r w:rsidRPr="00174966">
        <w:rPr>
          <w:i/>
          <w:iCs/>
          <w:color w:val="00B0F0"/>
          <w:sz w:val="22"/>
          <w:szCs w:val="22"/>
        </w:rPr>
        <w:t xml:space="preserve">The above image shows the </w:t>
      </w:r>
      <w:r w:rsidR="006D2B1F" w:rsidRPr="00174966">
        <w:rPr>
          <w:i/>
          <w:iCs/>
          <w:color w:val="00B0F0"/>
          <w:sz w:val="22"/>
          <w:szCs w:val="22"/>
        </w:rPr>
        <w:t>accelerometers</w:t>
      </w:r>
      <w:r w:rsidR="00B52A07" w:rsidRPr="00174966">
        <w:rPr>
          <w:i/>
          <w:iCs/>
          <w:color w:val="00B0F0"/>
          <w:sz w:val="22"/>
          <w:szCs w:val="22"/>
        </w:rPr>
        <w:t xml:space="preserve"> measuring</w:t>
      </w:r>
      <w:r w:rsidR="0013246B">
        <w:rPr>
          <w:i/>
          <w:iCs/>
          <w:color w:val="00B0F0"/>
          <w:sz w:val="22"/>
          <w:szCs w:val="22"/>
        </w:rPr>
        <w:t xml:space="preserve"> horizontal/vertical</w:t>
      </w:r>
      <w:r w:rsidR="00B52A07" w:rsidRPr="00174966">
        <w:rPr>
          <w:i/>
          <w:iCs/>
          <w:color w:val="00B0F0"/>
          <w:sz w:val="22"/>
          <w:szCs w:val="22"/>
        </w:rPr>
        <w:t xml:space="preserve"> mechanical vibration</w:t>
      </w:r>
      <w:r w:rsidR="006D2B1F" w:rsidRPr="00174966">
        <w:rPr>
          <w:i/>
          <w:iCs/>
          <w:color w:val="00B0F0"/>
          <w:sz w:val="22"/>
          <w:szCs w:val="22"/>
        </w:rPr>
        <w:t xml:space="preserve"> directly from the engine. </w:t>
      </w:r>
    </w:p>
    <w:p w14:paraId="47583CAC" w14:textId="77777777" w:rsidR="00422168" w:rsidRDefault="00422168">
      <w:pPr>
        <w:rPr>
          <w:u w:val="single"/>
        </w:rPr>
      </w:pPr>
    </w:p>
    <w:p w14:paraId="1E0799C3" w14:textId="77777777" w:rsidR="00422168" w:rsidRDefault="00422168">
      <w:pPr>
        <w:rPr>
          <w:u w:val="single"/>
        </w:rPr>
      </w:pPr>
    </w:p>
    <w:p w14:paraId="0A61856D" w14:textId="4AE3F99F" w:rsidR="00422168" w:rsidRDefault="00422168">
      <w:pPr>
        <w:rPr>
          <w:u w:val="single"/>
        </w:rPr>
      </w:pPr>
    </w:p>
    <w:p w14:paraId="78E1FB8D" w14:textId="3434351F" w:rsidR="00422168" w:rsidRDefault="00422168">
      <w:pPr>
        <w:rPr>
          <w:noProof/>
          <w:u w:val="single"/>
        </w:rPr>
      </w:pPr>
    </w:p>
    <w:p w14:paraId="275ABE0E" w14:textId="26EC3110" w:rsidR="00422168" w:rsidRDefault="00422168">
      <w:pPr>
        <w:rPr>
          <w:u w:val="single"/>
        </w:rPr>
      </w:pPr>
      <w:r>
        <w:rPr>
          <w:noProof/>
          <w:u w:val="single"/>
        </w:rPr>
        <w:drawing>
          <wp:anchor distT="0" distB="0" distL="114300" distR="114300" simplePos="0" relativeHeight="251673600" behindDoc="0" locked="0" layoutInCell="1" allowOverlap="1" wp14:anchorId="184073F2" wp14:editId="04F9EB62">
            <wp:simplePos x="0" y="0"/>
            <wp:positionH relativeFrom="margin">
              <wp:align>center</wp:align>
            </wp:positionH>
            <wp:positionV relativeFrom="paragraph">
              <wp:posOffset>20912</wp:posOffset>
            </wp:positionV>
            <wp:extent cx="3483610" cy="2802890"/>
            <wp:effectExtent l="0" t="0" r="2540" b="0"/>
            <wp:wrapSquare wrapText="bothSides"/>
            <wp:docPr id="1639425891" name="Picture 13" descr="A black and silver device with wires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425891" name="Picture 13" descr="A black and silver device with wires on a table&#10;&#10;AI-generated content may be incorrect."/>
                    <pic:cNvPicPr/>
                  </pic:nvPicPr>
                  <pic:blipFill rotWithShape="1">
                    <a:blip r:embed="rId14" cstate="print">
                      <a:extLst>
                        <a:ext uri="{28A0092B-C50C-407E-A947-70E740481C1C}">
                          <a14:useLocalDpi xmlns:a14="http://schemas.microsoft.com/office/drawing/2010/main" val="0"/>
                        </a:ext>
                      </a:extLst>
                    </a:blip>
                    <a:srcRect t="26940" b="12713"/>
                    <a:stretch>
                      <a:fillRect/>
                    </a:stretch>
                  </pic:blipFill>
                  <pic:spPr bwMode="auto">
                    <a:xfrm>
                      <a:off x="0" y="0"/>
                      <a:ext cx="3483610" cy="28028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F8C5D3" w14:textId="77777777" w:rsidR="00422168" w:rsidRDefault="00422168">
      <w:pPr>
        <w:rPr>
          <w:u w:val="single"/>
        </w:rPr>
      </w:pPr>
    </w:p>
    <w:p w14:paraId="5EACFA83" w14:textId="77777777" w:rsidR="00422168" w:rsidRDefault="00422168">
      <w:pPr>
        <w:rPr>
          <w:u w:val="single"/>
        </w:rPr>
      </w:pPr>
    </w:p>
    <w:p w14:paraId="5C9ED7D1" w14:textId="77777777" w:rsidR="00422168" w:rsidRDefault="00422168">
      <w:pPr>
        <w:rPr>
          <w:u w:val="single"/>
        </w:rPr>
      </w:pPr>
    </w:p>
    <w:p w14:paraId="6F9F1826" w14:textId="77777777" w:rsidR="00422168" w:rsidRDefault="00422168">
      <w:pPr>
        <w:rPr>
          <w:u w:val="single"/>
        </w:rPr>
      </w:pPr>
    </w:p>
    <w:p w14:paraId="3476080C" w14:textId="77777777" w:rsidR="00422168" w:rsidRDefault="00422168">
      <w:pPr>
        <w:rPr>
          <w:u w:val="single"/>
        </w:rPr>
      </w:pPr>
    </w:p>
    <w:p w14:paraId="68DB697B" w14:textId="77777777" w:rsidR="00422168" w:rsidRDefault="00422168">
      <w:pPr>
        <w:rPr>
          <w:u w:val="single"/>
        </w:rPr>
      </w:pPr>
    </w:p>
    <w:p w14:paraId="462E6EDB" w14:textId="77777777" w:rsidR="00422168" w:rsidRDefault="00422168">
      <w:pPr>
        <w:rPr>
          <w:u w:val="single"/>
        </w:rPr>
      </w:pPr>
    </w:p>
    <w:p w14:paraId="340D8B41" w14:textId="77777777" w:rsidR="00422168" w:rsidRDefault="00422168">
      <w:pPr>
        <w:rPr>
          <w:u w:val="single"/>
        </w:rPr>
      </w:pPr>
    </w:p>
    <w:p w14:paraId="45BE285E" w14:textId="54071DFA" w:rsidR="00422168" w:rsidRPr="009130D4" w:rsidRDefault="00A65888" w:rsidP="009130D4">
      <w:pPr>
        <w:jc w:val="center"/>
        <w:rPr>
          <w:i/>
          <w:iCs/>
          <w:color w:val="00B0F0"/>
          <w:sz w:val="22"/>
          <w:szCs w:val="22"/>
        </w:rPr>
      </w:pPr>
      <w:r w:rsidRPr="00174966">
        <w:rPr>
          <w:i/>
          <w:iCs/>
          <w:color w:val="00B0F0"/>
          <w:sz w:val="22"/>
          <w:szCs w:val="22"/>
        </w:rPr>
        <w:t>The above image shows the condenser microphone used to measure acoustic air pressure. It is mounted onto a stand positioned next to the engine rig.</w:t>
      </w:r>
    </w:p>
    <w:p w14:paraId="6F372E81" w14:textId="77777777" w:rsidR="00422168" w:rsidRDefault="00422168">
      <w:pPr>
        <w:rPr>
          <w:u w:val="single"/>
        </w:rPr>
      </w:pPr>
    </w:p>
    <w:p w14:paraId="6AF3D378" w14:textId="6EAACA0A" w:rsidR="00422168" w:rsidRDefault="00422168">
      <w:pPr>
        <w:rPr>
          <w:noProof/>
          <w:u w:val="single"/>
        </w:rPr>
      </w:pPr>
      <w:r>
        <w:rPr>
          <w:noProof/>
          <w:u w:val="single"/>
        </w:rPr>
        <w:drawing>
          <wp:anchor distT="0" distB="0" distL="114300" distR="114300" simplePos="0" relativeHeight="251674624" behindDoc="0" locked="0" layoutInCell="1" allowOverlap="1" wp14:anchorId="5FB5FF9B" wp14:editId="199F07C6">
            <wp:simplePos x="0" y="0"/>
            <wp:positionH relativeFrom="column">
              <wp:posOffset>1292773</wp:posOffset>
            </wp:positionH>
            <wp:positionV relativeFrom="paragraph">
              <wp:posOffset>14145</wp:posOffset>
            </wp:positionV>
            <wp:extent cx="3105807" cy="2967779"/>
            <wp:effectExtent l="0" t="0" r="0" b="4445"/>
            <wp:wrapSquare wrapText="bothSides"/>
            <wp:docPr id="1976792562" name="Picture 14" descr="A metal square with a yellow n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792562" name="Picture 14" descr="A metal square with a yellow net&#10;&#10;AI-generated content may be incorrect."/>
                    <pic:cNvPicPr/>
                  </pic:nvPicPr>
                  <pic:blipFill rotWithShape="1">
                    <a:blip r:embed="rId15" cstate="print">
                      <a:extLst>
                        <a:ext uri="{28A0092B-C50C-407E-A947-70E740481C1C}">
                          <a14:useLocalDpi xmlns:a14="http://schemas.microsoft.com/office/drawing/2010/main" val="0"/>
                        </a:ext>
                      </a:extLst>
                    </a:blip>
                    <a:srcRect t="19936" b="8398"/>
                    <a:stretch>
                      <a:fillRect/>
                    </a:stretch>
                  </pic:blipFill>
                  <pic:spPr bwMode="auto">
                    <a:xfrm>
                      <a:off x="0" y="0"/>
                      <a:ext cx="3105807" cy="2967779"/>
                    </a:xfrm>
                    <a:prstGeom prst="rect">
                      <a:avLst/>
                    </a:prstGeom>
                    <a:ln>
                      <a:noFill/>
                    </a:ln>
                    <a:extLst>
                      <a:ext uri="{53640926-AAD7-44D8-BBD7-CCE9431645EC}">
                        <a14:shadowObscured xmlns:a14="http://schemas.microsoft.com/office/drawing/2010/main"/>
                      </a:ext>
                    </a:extLst>
                  </pic:spPr>
                </pic:pic>
              </a:graphicData>
            </a:graphic>
          </wp:anchor>
        </w:drawing>
      </w:r>
    </w:p>
    <w:p w14:paraId="058D5981" w14:textId="0D721446" w:rsidR="00422168" w:rsidRDefault="00422168">
      <w:pPr>
        <w:rPr>
          <w:u w:val="single"/>
        </w:rPr>
      </w:pPr>
    </w:p>
    <w:p w14:paraId="55FE345F" w14:textId="77777777" w:rsidR="00422168" w:rsidRDefault="00422168">
      <w:pPr>
        <w:rPr>
          <w:u w:val="single"/>
        </w:rPr>
      </w:pPr>
    </w:p>
    <w:p w14:paraId="74E58F3D" w14:textId="7472F762" w:rsidR="00422168" w:rsidRDefault="00422168">
      <w:pPr>
        <w:rPr>
          <w:u w:val="single"/>
        </w:rPr>
      </w:pPr>
    </w:p>
    <w:p w14:paraId="2B856831" w14:textId="191AEBF7" w:rsidR="00422168" w:rsidRDefault="00422168">
      <w:pPr>
        <w:rPr>
          <w:u w:val="single"/>
        </w:rPr>
      </w:pPr>
    </w:p>
    <w:p w14:paraId="2FB597DE" w14:textId="04970340" w:rsidR="00422168" w:rsidRDefault="00422168">
      <w:pPr>
        <w:rPr>
          <w:u w:val="single"/>
        </w:rPr>
      </w:pPr>
    </w:p>
    <w:p w14:paraId="00047D60" w14:textId="19BD18F2" w:rsidR="00422168" w:rsidRDefault="00422168">
      <w:pPr>
        <w:rPr>
          <w:u w:val="single"/>
        </w:rPr>
      </w:pPr>
    </w:p>
    <w:p w14:paraId="0E07A843" w14:textId="1060DBBA" w:rsidR="00422168" w:rsidRDefault="00422168">
      <w:pPr>
        <w:rPr>
          <w:u w:val="single"/>
        </w:rPr>
      </w:pPr>
    </w:p>
    <w:p w14:paraId="579E5C8B" w14:textId="4829D84B" w:rsidR="00422168" w:rsidRDefault="00422168">
      <w:pPr>
        <w:rPr>
          <w:u w:val="single"/>
        </w:rPr>
      </w:pPr>
    </w:p>
    <w:p w14:paraId="4F77A665" w14:textId="77777777" w:rsidR="00422168" w:rsidRDefault="00422168">
      <w:pPr>
        <w:rPr>
          <w:u w:val="single"/>
        </w:rPr>
      </w:pPr>
    </w:p>
    <w:p w14:paraId="336EEFD5" w14:textId="44E39C39" w:rsidR="00422168" w:rsidRPr="00174966" w:rsidRDefault="00A65888" w:rsidP="004B48B7">
      <w:pPr>
        <w:jc w:val="center"/>
        <w:rPr>
          <w:i/>
          <w:iCs/>
          <w:color w:val="00B0F0"/>
          <w:sz w:val="22"/>
          <w:szCs w:val="22"/>
        </w:rPr>
      </w:pPr>
      <w:r w:rsidRPr="00174966">
        <w:rPr>
          <w:i/>
          <w:iCs/>
          <w:color w:val="00B0F0"/>
          <w:sz w:val="22"/>
          <w:szCs w:val="22"/>
        </w:rPr>
        <w:t xml:space="preserve">The above image </w:t>
      </w:r>
      <w:r w:rsidR="004B48B7" w:rsidRPr="00174966">
        <w:rPr>
          <w:i/>
          <w:iCs/>
          <w:color w:val="00B0F0"/>
          <w:sz w:val="22"/>
          <w:szCs w:val="22"/>
        </w:rPr>
        <w:t xml:space="preserve">shows a third accelerometer positioned on the </w:t>
      </w:r>
      <w:r w:rsidR="002630C2">
        <w:rPr>
          <w:i/>
          <w:iCs/>
          <w:color w:val="00B0F0"/>
          <w:sz w:val="22"/>
          <w:szCs w:val="22"/>
        </w:rPr>
        <w:t xml:space="preserve">radiators </w:t>
      </w:r>
      <w:r w:rsidR="004B48B7" w:rsidRPr="00174966">
        <w:rPr>
          <w:i/>
          <w:iCs/>
          <w:color w:val="00B0F0"/>
          <w:sz w:val="22"/>
          <w:szCs w:val="22"/>
        </w:rPr>
        <w:t>protective cage</w:t>
      </w:r>
      <w:r w:rsidR="009A0470">
        <w:rPr>
          <w:i/>
          <w:iCs/>
          <w:color w:val="00B0F0"/>
          <w:sz w:val="22"/>
          <w:szCs w:val="22"/>
        </w:rPr>
        <w:t>.</w:t>
      </w:r>
    </w:p>
    <w:p w14:paraId="396E2AA7" w14:textId="77777777" w:rsidR="00422168" w:rsidRDefault="00422168">
      <w:pPr>
        <w:rPr>
          <w:u w:val="single"/>
        </w:rPr>
      </w:pPr>
    </w:p>
    <w:p w14:paraId="50912279" w14:textId="77777777" w:rsidR="009130D4" w:rsidRDefault="009130D4">
      <w:pPr>
        <w:rPr>
          <w:u w:val="single"/>
        </w:rPr>
      </w:pPr>
    </w:p>
    <w:p w14:paraId="5AC319F7" w14:textId="087ED067" w:rsidR="00422168" w:rsidRDefault="00590194">
      <w:pPr>
        <w:rPr>
          <w:u w:val="single"/>
        </w:rPr>
      </w:pPr>
      <w:r>
        <w:rPr>
          <w:noProof/>
          <w:u w:val="single"/>
        </w:rPr>
        <w:lastRenderedPageBreak/>
        <w:drawing>
          <wp:anchor distT="0" distB="0" distL="114300" distR="114300" simplePos="0" relativeHeight="251675648" behindDoc="0" locked="0" layoutInCell="1" allowOverlap="1" wp14:anchorId="16903D18" wp14:editId="2E3288E1">
            <wp:simplePos x="0" y="0"/>
            <wp:positionH relativeFrom="margin">
              <wp:align>center</wp:align>
            </wp:positionH>
            <wp:positionV relativeFrom="paragraph">
              <wp:posOffset>161621</wp:posOffset>
            </wp:positionV>
            <wp:extent cx="3657600" cy="2902585"/>
            <wp:effectExtent l="0" t="0" r="0" b="0"/>
            <wp:wrapSquare wrapText="bothSides"/>
            <wp:docPr id="1864577753" name="Picture 15" descr="A close-up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577753" name="Picture 15" descr="A close-up of a machine&#10;&#10;AI-generated content may be incorrect."/>
                    <pic:cNvPicPr/>
                  </pic:nvPicPr>
                  <pic:blipFill rotWithShape="1">
                    <a:blip r:embed="rId16" cstate="print">
                      <a:extLst>
                        <a:ext uri="{28A0092B-C50C-407E-A947-70E740481C1C}">
                          <a14:useLocalDpi xmlns:a14="http://schemas.microsoft.com/office/drawing/2010/main" val="0"/>
                        </a:ext>
                      </a:extLst>
                    </a:blip>
                    <a:srcRect t="22360" b="18101"/>
                    <a:stretch>
                      <a:fillRect/>
                    </a:stretch>
                  </pic:blipFill>
                  <pic:spPr bwMode="auto">
                    <a:xfrm>
                      <a:off x="0" y="0"/>
                      <a:ext cx="3657600" cy="2902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1BCC6A" w14:textId="79066F49" w:rsidR="00422168" w:rsidRDefault="00422168">
      <w:pPr>
        <w:rPr>
          <w:u w:val="single"/>
        </w:rPr>
      </w:pPr>
    </w:p>
    <w:p w14:paraId="227C8201" w14:textId="34D91EC9" w:rsidR="00422168" w:rsidRDefault="00422168">
      <w:pPr>
        <w:rPr>
          <w:u w:val="single"/>
        </w:rPr>
      </w:pPr>
    </w:p>
    <w:p w14:paraId="552BAC61" w14:textId="78D44EAB" w:rsidR="00422168" w:rsidRDefault="00422168">
      <w:pPr>
        <w:rPr>
          <w:u w:val="single"/>
        </w:rPr>
      </w:pPr>
    </w:p>
    <w:p w14:paraId="77E93DB1" w14:textId="77777777" w:rsidR="00422168" w:rsidRDefault="00422168">
      <w:pPr>
        <w:rPr>
          <w:u w:val="single"/>
        </w:rPr>
      </w:pPr>
    </w:p>
    <w:p w14:paraId="2EBB19F1" w14:textId="77777777" w:rsidR="00422168" w:rsidRDefault="00422168">
      <w:pPr>
        <w:rPr>
          <w:u w:val="single"/>
        </w:rPr>
      </w:pPr>
    </w:p>
    <w:p w14:paraId="3A108852" w14:textId="77777777" w:rsidR="00422168" w:rsidRDefault="00422168">
      <w:pPr>
        <w:rPr>
          <w:u w:val="single"/>
        </w:rPr>
      </w:pPr>
    </w:p>
    <w:p w14:paraId="6F82AC30" w14:textId="77777777" w:rsidR="00422168" w:rsidRDefault="00422168">
      <w:pPr>
        <w:rPr>
          <w:u w:val="single"/>
        </w:rPr>
      </w:pPr>
    </w:p>
    <w:p w14:paraId="481D435E" w14:textId="77777777" w:rsidR="00422168" w:rsidRDefault="00422168">
      <w:pPr>
        <w:rPr>
          <w:u w:val="single"/>
        </w:rPr>
      </w:pPr>
    </w:p>
    <w:p w14:paraId="28DAEC9D" w14:textId="77777777" w:rsidR="00422168" w:rsidRDefault="00422168">
      <w:pPr>
        <w:rPr>
          <w:u w:val="single"/>
        </w:rPr>
      </w:pPr>
    </w:p>
    <w:p w14:paraId="186D5123" w14:textId="4969965F" w:rsidR="00422168" w:rsidRPr="00174966" w:rsidRDefault="000B1584" w:rsidP="00590194">
      <w:pPr>
        <w:jc w:val="center"/>
        <w:rPr>
          <w:i/>
          <w:iCs/>
          <w:color w:val="00B0F0"/>
          <w:sz w:val="22"/>
          <w:szCs w:val="22"/>
        </w:rPr>
      </w:pPr>
      <w:r w:rsidRPr="00174966">
        <w:rPr>
          <w:i/>
          <w:iCs/>
          <w:color w:val="00B0F0"/>
          <w:sz w:val="22"/>
          <w:szCs w:val="22"/>
        </w:rPr>
        <w:t xml:space="preserve">The above image shows </w:t>
      </w:r>
      <w:r w:rsidR="002815EA" w:rsidRPr="00174966">
        <w:rPr>
          <w:i/>
          <w:iCs/>
          <w:color w:val="00B0F0"/>
          <w:sz w:val="22"/>
          <w:szCs w:val="22"/>
        </w:rPr>
        <w:t xml:space="preserve">a tachometer which </w:t>
      </w:r>
      <w:r w:rsidR="00590194" w:rsidRPr="00174966">
        <w:rPr>
          <w:i/>
          <w:iCs/>
          <w:color w:val="00B0F0"/>
          <w:sz w:val="22"/>
          <w:szCs w:val="22"/>
        </w:rPr>
        <w:t>measures</w:t>
      </w:r>
      <w:r w:rsidR="002815EA" w:rsidRPr="00174966">
        <w:rPr>
          <w:i/>
          <w:iCs/>
          <w:color w:val="00B0F0"/>
          <w:sz w:val="22"/>
          <w:szCs w:val="22"/>
        </w:rPr>
        <w:t xml:space="preserve"> the speed of the crankshaft</w:t>
      </w:r>
      <w:r w:rsidR="00590194" w:rsidRPr="00174966">
        <w:rPr>
          <w:i/>
          <w:iCs/>
          <w:color w:val="00B0F0"/>
          <w:sz w:val="22"/>
          <w:szCs w:val="22"/>
        </w:rPr>
        <w:t xml:space="preserve"> in </w:t>
      </w:r>
      <w:r w:rsidR="00234A47">
        <w:rPr>
          <w:i/>
          <w:iCs/>
          <w:color w:val="00B0F0"/>
          <w:sz w:val="22"/>
          <w:szCs w:val="22"/>
        </w:rPr>
        <w:t>r</w:t>
      </w:r>
      <w:r w:rsidR="00590194" w:rsidRPr="00174966">
        <w:rPr>
          <w:i/>
          <w:iCs/>
          <w:color w:val="00B0F0"/>
          <w:sz w:val="22"/>
          <w:szCs w:val="22"/>
        </w:rPr>
        <w:t>otations per minute (RPM).</w:t>
      </w:r>
    </w:p>
    <w:p w14:paraId="65587569" w14:textId="77777777" w:rsidR="009130D4" w:rsidRDefault="009130D4">
      <w:pPr>
        <w:rPr>
          <w:u w:val="single"/>
        </w:rPr>
      </w:pPr>
    </w:p>
    <w:p w14:paraId="73FA2FA9" w14:textId="77777777" w:rsidR="00485D8E" w:rsidRDefault="00485D8E">
      <w:pPr>
        <w:rPr>
          <w:u w:val="single"/>
        </w:rPr>
      </w:pPr>
    </w:p>
    <w:p w14:paraId="11D8E4B1" w14:textId="77777777" w:rsidR="009A0470" w:rsidRDefault="009A0470">
      <w:pPr>
        <w:rPr>
          <w:u w:val="single"/>
        </w:rPr>
      </w:pPr>
    </w:p>
    <w:p w14:paraId="5C51CE78" w14:textId="77777777" w:rsidR="00411301" w:rsidRDefault="00411301">
      <w:pPr>
        <w:rPr>
          <w:u w:val="single"/>
        </w:rPr>
      </w:pPr>
    </w:p>
    <w:p w14:paraId="029F5939" w14:textId="73159C09" w:rsidR="00422168" w:rsidRDefault="00A36CAF">
      <w:pPr>
        <w:rPr>
          <w:u w:val="single"/>
        </w:rPr>
      </w:pPr>
      <w:r>
        <w:rPr>
          <w:u w:val="single"/>
        </w:rPr>
        <w:t xml:space="preserve">2.2 - </w:t>
      </w:r>
      <w:r w:rsidR="00C12DAA">
        <w:rPr>
          <w:u w:val="single"/>
        </w:rPr>
        <w:t xml:space="preserve">Engine </w:t>
      </w:r>
      <w:r w:rsidR="00D11947">
        <w:rPr>
          <w:u w:val="single"/>
        </w:rPr>
        <w:t>R</w:t>
      </w:r>
      <w:r w:rsidR="00C12DAA">
        <w:rPr>
          <w:u w:val="single"/>
        </w:rPr>
        <w:t xml:space="preserve">ig </w:t>
      </w:r>
      <w:r w:rsidR="00D11947">
        <w:rPr>
          <w:u w:val="single"/>
        </w:rPr>
        <w:t>D</w:t>
      </w:r>
      <w:r w:rsidR="00873D82">
        <w:rPr>
          <w:u w:val="single"/>
        </w:rPr>
        <w:t>ata</w:t>
      </w:r>
    </w:p>
    <w:p w14:paraId="793A8E14" w14:textId="6AB9A269" w:rsidR="0020233A" w:rsidRPr="00174966" w:rsidRDefault="0020233A" w:rsidP="00EC1212">
      <w:pPr>
        <w:rPr>
          <w:sz w:val="22"/>
          <w:szCs w:val="22"/>
        </w:rPr>
      </w:pPr>
      <w:r w:rsidRPr="00174966">
        <w:rPr>
          <w:sz w:val="22"/>
          <w:szCs w:val="22"/>
        </w:rPr>
        <w:t xml:space="preserve">This section presents the airborne noise analysis obtained from the condenser microphone during the full-load engine sweep from 0 to 7000 </w:t>
      </w:r>
      <w:r w:rsidR="00234A47">
        <w:rPr>
          <w:sz w:val="22"/>
          <w:szCs w:val="22"/>
        </w:rPr>
        <w:t>RPM</w:t>
      </w:r>
      <w:r w:rsidRPr="00174966">
        <w:rPr>
          <w:sz w:val="22"/>
          <w:szCs w:val="22"/>
        </w:rPr>
        <w:t xml:space="preserve">. </w:t>
      </w:r>
      <w:r w:rsidR="008509F2">
        <w:rPr>
          <w:sz w:val="22"/>
          <w:szCs w:val="22"/>
        </w:rPr>
        <w:t>The test was conducted in a</w:t>
      </w:r>
      <w:r w:rsidR="00672ACA">
        <w:rPr>
          <w:sz w:val="22"/>
          <w:szCs w:val="22"/>
        </w:rPr>
        <w:t>n</w:t>
      </w:r>
      <w:r w:rsidR="008509F2">
        <w:rPr>
          <w:sz w:val="22"/>
          <w:szCs w:val="22"/>
        </w:rPr>
        <w:t xml:space="preserve"> </w:t>
      </w:r>
      <w:r w:rsidR="0052179A">
        <w:rPr>
          <w:sz w:val="22"/>
          <w:szCs w:val="22"/>
        </w:rPr>
        <w:t>active workshop</w:t>
      </w:r>
      <w:r w:rsidR="00672ACA">
        <w:rPr>
          <w:sz w:val="22"/>
          <w:szCs w:val="22"/>
        </w:rPr>
        <w:t xml:space="preserve"> and may have picked up reflected noise from </w:t>
      </w:r>
      <w:r w:rsidR="005602FB">
        <w:rPr>
          <w:sz w:val="22"/>
          <w:szCs w:val="22"/>
        </w:rPr>
        <w:t>surrounding surfaces. Therefore</w:t>
      </w:r>
      <w:r w:rsidR="00EB6CBA">
        <w:rPr>
          <w:sz w:val="22"/>
          <w:szCs w:val="22"/>
        </w:rPr>
        <w:t>,</w:t>
      </w:r>
      <w:r w:rsidR="005602FB">
        <w:rPr>
          <w:sz w:val="22"/>
          <w:szCs w:val="22"/>
        </w:rPr>
        <w:t xml:space="preserve"> </w:t>
      </w:r>
      <w:r w:rsidR="0010113B">
        <w:rPr>
          <w:sz w:val="22"/>
          <w:szCs w:val="22"/>
        </w:rPr>
        <w:t xml:space="preserve">unwanted noise may have been </w:t>
      </w:r>
      <w:r w:rsidR="0084495E">
        <w:rPr>
          <w:sz w:val="22"/>
          <w:szCs w:val="22"/>
        </w:rPr>
        <w:t>recorded</w:t>
      </w:r>
      <w:r w:rsidR="00EB6CBA">
        <w:rPr>
          <w:sz w:val="22"/>
          <w:szCs w:val="22"/>
        </w:rPr>
        <w:t xml:space="preserve">, </w:t>
      </w:r>
      <w:r w:rsidR="008A0C6B">
        <w:rPr>
          <w:sz w:val="22"/>
          <w:szCs w:val="22"/>
        </w:rPr>
        <w:t>introducing small changes t</w:t>
      </w:r>
      <w:r w:rsidR="00252B1A">
        <w:rPr>
          <w:sz w:val="22"/>
          <w:szCs w:val="22"/>
        </w:rPr>
        <w:t>o the results</w:t>
      </w:r>
      <w:r w:rsidR="00DD4063">
        <w:rPr>
          <w:sz w:val="22"/>
          <w:szCs w:val="22"/>
        </w:rPr>
        <w:t xml:space="preserve">. </w:t>
      </w:r>
      <w:r w:rsidR="00FE5D7C">
        <w:rPr>
          <w:sz w:val="22"/>
          <w:szCs w:val="22"/>
        </w:rPr>
        <w:t>For th</w:t>
      </w:r>
      <w:r w:rsidR="00EF208C">
        <w:rPr>
          <w:sz w:val="22"/>
          <w:szCs w:val="22"/>
        </w:rPr>
        <w:t>is reason</w:t>
      </w:r>
      <w:r w:rsidR="003C28D1">
        <w:rPr>
          <w:sz w:val="22"/>
          <w:szCs w:val="22"/>
        </w:rPr>
        <w:t>,</w:t>
      </w:r>
      <w:r w:rsidR="00DD4063">
        <w:rPr>
          <w:sz w:val="22"/>
          <w:szCs w:val="22"/>
        </w:rPr>
        <w:t xml:space="preserve"> the following data should be </w:t>
      </w:r>
      <w:r w:rsidR="003C28D1">
        <w:rPr>
          <w:sz w:val="22"/>
          <w:szCs w:val="22"/>
        </w:rPr>
        <w:t>interpreted</w:t>
      </w:r>
      <w:r w:rsidR="00DD4063">
        <w:rPr>
          <w:sz w:val="22"/>
          <w:szCs w:val="22"/>
        </w:rPr>
        <w:t xml:space="preserve"> with these</w:t>
      </w:r>
      <w:r w:rsidR="006A5550">
        <w:rPr>
          <w:sz w:val="22"/>
          <w:szCs w:val="22"/>
        </w:rPr>
        <w:t xml:space="preserve"> limitations</w:t>
      </w:r>
      <w:r w:rsidR="00DD4063">
        <w:rPr>
          <w:sz w:val="22"/>
          <w:szCs w:val="22"/>
        </w:rPr>
        <w:t xml:space="preserve"> </w:t>
      </w:r>
      <w:r w:rsidR="003C28D1">
        <w:rPr>
          <w:sz w:val="22"/>
          <w:szCs w:val="22"/>
        </w:rPr>
        <w:t xml:space="preserve">in mind. </w:t>
      </w:r>
      <w:r w:rsidR="00EB6CBA">
        <w:rPr>
          <w:sz w:val="22"/>
          <w:szCs w:val="22"/>
        </w:rPr>
        <w:t xml:space="preserve"> </w:t>
      </w:r>
    </w:p>
    <w:p w14:paraId="680C32E6" w14:textId="6F7626EE" w:rsidR="00EC1212" w:rsidRPr="00174966" w:rsidRDefault="00EC1212" w:rsidP="00EC1212">
      <w:pPr>
        <w:rPr>
          <w:sz w:val="22"/>
          <w:szCs w:val="22"/>
        </w:rPr>
      </w:pPr>
      <w:r w:rsidRPr="00174966">
        <w:rPr>
          <w:sz w:val="22"/>
          <w:szCs w:val="22"/>
        </w:rPr>
        <w:t xml:space="preserve">The first graph is an order plot. An order is a multiple of the rotational frequency. </w:t>
      </w:r>
      <w:r w:rsidR="00B47CEA" w:rsidRPr="00174966">
        <w:rPr>
          <w:sz w:val="22"/>
          <w:szCs w:val="22"/>
        </w:rPr>
        <w:t>Rotational frequency is the crankshaft speed expressed in Hertz. It represents the number of revolutions per second and forms the basis for all engine order harmonics</w:t>
      </w:r>
      <w:r w:rsidR="00A32360" w:rsidRPr="00174966">
        <w:rPr>
          <w:sz w:val="22"/>
          <w:szCs w:val="22"/>
        </w:rPr>
        <w:t xml:space="preserve"> (</w:t>
      </w:r>
      <w:r w:rsidR="00B279FF" w:rsidRPr="00B279FF">
        <w:rPr>
          <w:sz w:val="22"/>
          <w:szCs w:val="22"/>
        </w:rPr>
        <w:t>M. M. Schirru</w:t>
      </w:r>
      <w:r w:rsidR="00A32360" w:rsidRPr="00174966">
        <w:rPr>
          <w:sz w:val="22"/>
          <w:szCs w:val="22"/>
        </w:rPr>
        <w:t>, 20</w:t>
      </w:r>
      <w:r w:rsidR="00B279FF">
        <w:rPr>
          <w:sz w:val="22"/>
          <w:szCs w:val="22"/>
        </w:rPr>
        <w:t>17</w:t>
      </w:r>
      <w:r w:rsidR="00A32360" w:rsidRPr="00174966">
        <w:rPr>
          <w:sz w:val="22"/>
          <w:szCs w:val="22"/>
        </w:rPr>
        <w:t>)</w:t>
      </w:r>
      <w:r w:rsidR="00B47CEA" w:rsidRPr="00174966">
        <w:rPr>
          <w:sz w:val="22"/>
          <w:szCs w:val="22"/>
        </w:rPr>
        <w:t xml:space="preserve">. </w:t>
      </w:r>
      <w:r w:rsidRPr="00174966">
        <w:rPr>
          <w:sz w:val="22"/>
          <w:szCs w:val="22"/>
        </w:rPr>
        <w:t>Because the order axis automatically scales with rpm, engine-related harmonics appear as straight, horizontal ridges. This makes order-locked analysis ideal for identifying individual engine orders that would otherwise overlap in a conventional frequency plot.</w:t>
      </w:r>
    </w:p>
    <w:p w14:paraId="10B7DAB4" w14:textId="77777777" w:rsidR="00FD7FB7" w:rsidRDefault="00FD7FB7" w:rsidP="00EC1212"/>
    <w:p w14:paraId="5E96DA61" w14:textId="77777777" w:rsidR="00FD7FB7" w:rsidRDefault="00FD7FB7" w:rsidP="00EC1212"/>
    <w:p w14:paraId="504598D9" w14:textId="77777777" w:rsidR="00FD7FB7" w:rsidRDefault="00FD7FB7" w:rsidP="00EC1212"/>
    <w:p w14:paraId="0A389681" w14:textId="77777777" w:rsidR="00411301" w:rsidRDefault="00411301" w:rsidP="00EC1212">
      <w:pPr>
        <w:rPr>
          <w:u w:val="single"/>
        </w:rPr>
      </w:pPr>
    </w:p>
    <w:p w14:paraId="29949229" w14:textId="37F278B4" w:rsidR="00FD7FB7" w:rsidRPr="0042093B" w:rsidRDefault="00FD7FB7" w:rsidP="00EC1212">
      <w:pPr>
        <w:rPr>
          <w:u w:val="single"/>
        </w:rPr>
      </w:pPr>
      <w:r w:rsidRPr="0042093B">
        <w:rPr>
          <w:u w:val="single"/>
        </w:rPr>
        <w:lastRenderedPageBreak/>
        <w:t xml:space="preserve">Graph </w:t>
      </w:r>
      <w:r w:rsidR="008477F2">
        <w:rPr>
          <w:u w:val="single"/>
        </w:rPr>
        <w:t>1.1</w:t>
      </w:r>
      <w:r w:rsidRPr="0042093B">
        <w:rPr>
          <w:u w:val="single"/>
        </w:rPr>
        <w:t xml:space="preserve"> </w:t>
      </w:r>
      <w:r w:rsidR="0042093B" w:rsidRPr="0042093B">
        <w:rPr>
          <w:u w:val="single"/>
        </w:rPr>
        <w:t>–</w:t>
      </w:r>
      <w:r w:rsidRPr="0042093B">
        <w:rPr>
          <w:u w:val="single"/>
        </w:rPr>
        <w:t xml:space="preserve"> </w:t>
      </w:r>
      <w:r w:rsidR="00D11947">
        <w:rPr>
          <w:u w:val="single"/>
        </w:rPr>
        <w:t>Four</w:t>
      </w:r>
      <w:r w:rsidR="0042093B" w:rsidRPr="0042093B">
        <w:rPr>
          <w:u w:val="single"/>
        </w:rPr>
        <w:t xml:space="preserve"> Cylinder Order</w:t>
      </w:r>
    </w:p>
    <w:p w14:paraId="3B6B2F26" w14:textId="5E8531EB" w:rsidR="003C795B" w:rsidRDefault="00BB13C0">
      <w:pPr>
        <w:rPr>
          <w:u w:val="single"/>
        </w:rPr>
      </w:pPr>
      <w:r w:rsidRPr="00BB13C0">
        <w:rPr>
          <w:noProof/>
          <w:u w:val="single"/>
        </w:rPr>
        <w:drawing>
          <wp:anchor distT="0" distB="0" distL="114300" distR="114300" simplePos="0" relativeHeight="251676672" behindDoc="0" locked="0" layoutInCell="1" allowOverlap="1" wp14:anchorId="4B67E5C4" wp14:editId="36D8F297">
            <wp:simplePos x="0" y="0"/>
            <wp:positionH relativeFrom="margin">
              <wp:align>left</wp:align>
            </wp:positionH>
            <wp:positionV relativeFrom="paragraph">
              <wp:posOffset>168584</wp:posOffset>
            </wp:positionV>
            <wp:extent cx="5266177" cy="3076507"/>
            <wp:effectExtent l="0" t="0" r="0" b="0"/>
            <wp:wrapSquare wrapText="bothSides"/>
            <wp:docPr id="601750285" name="Picture 7"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750285" name="Picture 7" descr="A screenshot of a computer screen&#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66177" cy="3076507"/>
                    </a:xfrm>
                    <a:prstGeom prst="rect">
                      <a:avLst/>
                    </a:prstGeom>
                    <a:noFill/>
                    <a:ln>
                      <a:noFill/>
                    </a:ln>
                  </pic:spPr>
                </pic:pic>
              </a:graphicData>
            </a:graphic>
          </wp:anchor>
        </w:drawing>
      </w:r>
    </w:p>
    <w:p w14:paraId="6BE66ED6" w14:textId="6AE140F0" w:rsidR="00BB13C0" w:rsidRPr="00BB13C0" w:rsidRDefault="00BB13C0" w:rsidP="00BB13C0">
      <w:pPr>
        <w:rPr>
          <w:u w:val="single"/>
        </w:rPr>
      </w:pPr>
    </w:p>
    <w:p w14:paraId="2D74A336" w14:textId="77777777" w:rsidR="00E40567" w:rsidRDefault="00E40567">
      <w:pPr>
        <w:rPr>
          <w:u w:val="single"/>
        </w:rPr>
      </w:pPr>
    </w:p>
    <w:p w14:paraId="761A914E" w14:textId="77777777" w:rsidR="00E40567" w:rsidRDefault="00E40567">
      <w:pPr>
        <w:rPr>
          <w:u w:val="single"/>
        </w:rPr>
      </w:pPr>
    </w:p>
    <w:p w14:paraId="2198A61C" w14:textId="77777777" w:rsidR="00E40567" w:rsidRDefault="00E40567">
      <w:pPr>
        <w:rPr>
          <w:u w:val="single"/>
        </w:rPr>
      </w:pPr>
    </w:p>
    <w:p w14:paraId="62445B3B" w14:textId="77777777" w:rsidR="00E40567" w:rsidRDefault="00E40567">
      <w:pPr>
        <w:rPr>
          <w:u w:val="single"/>
        </w:rPr>
      </w:pPr>
    </w:p>
    <w:p w14:paraId="2FB6FC7B" w14:textId="77777777" w:rsidR="00E40567" w:rsidRDefault="00E40567">
      <w:pPr>
        <w:rPr>
          <w:u w:val="single"/>
        </w:rPr>
      </w:pPr>
    </w:p>
    <w:p w14:paraId="2A2889E9" w14:textId="77777777" w:rsidR="00E40567" w:rsidRDefault="00E40567">
      <w:pPr>
        <w:rPr>
          <w:u w:val="single"/>
        </w:rPr>
      </w:pPr>
    </w:p>
    <w:p w14:paraId="4BEFA0BE" w14:textId="77777777" w:rsidR="00E40567" w:rsidRDefault="00E40567">
      <w:pPr>
        <w:rPr>
          <w:u w:val="single"/>
        </w:rPr>
      </w:pPr>
    </w:p>
    <w:p w14:paraId="03CF57E4" w14:textId="77777777" w:rsidR="00E40567" w:rsidRDefault="00E40567">
      <w:pPr>
        <w:rPr>
          <w:u w:val="single"/>
        </w:rPr>
      </w:pPr>
    </w:p>
    <w:p w14:paraId="6BA62529" w14:textId="77777777" w:rsidR="00E40567" w:rsidRDefault="00E40567">
      <w:pPr>
        <w:rPr>
          <w:u w:val="single"/>
        </w:rPr>
      </w:pPr>
    </w:p>
    <w:p w14:paraId="5257223C" w14:textId="20ACDDA2" w:rsidR="000A29BC" w:rsidRPr="00174966" w:rsidRDefault="00765598" w:rsidP="000A29BC">
      <w:pPr>
        <w:rPr>
          <w:sz w:val="22"/>
          <w:szCs w:val="22"/>
        </w:rPr>
      </w:pPr>
      <w:r w:rsidRPr="00174966">
        <w:rPr>
          <w:sz w:val="22"/>
          <w:szCs w:val="22"/>
        </w:rPr>
        <w:t xml:space="preserve">On graph 1.1, </w:t>
      </w:r>
      <w:r w:rsidR="000A29BC" w:rsidRPr="00174966">
        <w:rPr>
          <w:sz w:val="22"/>
          <w:szCs w:val="22"/>
        </w:rPr>
        <w:t xml:space="preserve">several distinct order lines can be seen. The </w:t>
      </w:r>
      <w:r w:rsidR="00E850A9">
        <w:rPr>
          <w:sz w:val="22"/>
          <w:szCs w:val="22"/>
        </w:rPr>
        <w:t>2</w:t>
      </w:r>
      <w:r w:rsidR="00E850A9" w:rsidRPr="00E850A9">
        <w:rPr>
          <w:sz w:val="22"/>
          <w:szCs w:val="22"/>
          <w:vertAlign w:val="superscript"/>
        </w:rPr>
        <w:t>nd</w:t>
      </w:r>
      <w:r w:rsidR="000A29BC" w:rsidRPr="00174966">
        <w:rPr>
          <w:sz w:val="22"/>
          <w:szCs w:val="22"/>
        </w:rPr>
        <w:t xml:space="preserve"> order ridge is the strongest, which is expected for a </w:t>
      </w:r>
      <w:r w:rsidR="001C4A9F">
        <w:rPr>
          <w:sz w:val="22"/>
          <w:szCs w:val="22"/>
        </w:rPr>
        <w:t>four</w:t>
      </w:r>
      <w:r w:rsidR="000A29BC" w:rsidRPr="00174966">
        <w:rPr>
          <w:sz w:val="22"/>
          <w:szCs w:val="22"/>
        </w:rPr>
        <w:t xml:space="preserve">-stroke </w:t>
      </w:r>
      <w:r w:rsidR="001C4A9F">
        <w:rPr>
          <w:sz w:val="22"/>
          <w:szCs w:val="22"/>
        </w:rPr>
        <w:t>four</w:t>
      </w:r>
      <w:r w:rsidR="000A29BC" w:rsidRPr="00174966">
        <w:rPr>
          <w:sz w:val="22"/>
          <w:szCs w:val="22"/>
        </w:rPr>
        <w:t>-cylinder engine since firing occurs twice per crankshaft revolution. This clearly shows that combustion and firing pulses are the dominant airborne noise source.</w:t>
      </w:r>
    </w:p>
    <w:p w14:paraId="7A9E1629" w14:textId="787FB783" w:rsidR="007600C7" w:rsidRPr="00174966" w:rsidRDefault="000A29BC" w:rsidP="000A29BC">
      <w:pPr>
        <w:rPr>
          <w:sz w:val="22"/>
          <w:szCs w:val="22"/>
        </w:rPr>
      </w:pPr>
      <w:r w:rsidRPr="00174966">
        <w:rPr>
          <w:sz w:val="22"/>
          <w:szCs w:val="22"/>
        </w:rPr>
        <w:t xml:space="preserve">The </w:t>
      </w:r>
      <w:r w:rsidR="0054058C">
        <w:rPr>
          <w:sz w:val="22"/>
          <w:szCs w:val="22"/>
        </w:rPr>
        <w:t>1</w:t>
      </w:r>
      <w:r w:rsidR="0054058C" w:rsidRPr="0054058C">
        <w:rPr>
          <w:sz w:val="22"/>
          <w:szCs w:val="22"/>
          <w:vertAlign w:val="superscript"/>
        </w:rPr>
        <w:t>st</w:t>
      </w:r>
      <w:r w:rsidRPr="00174966">
        <w:rPr>
          <w:sz w:val="22"/>
          <w:szCs w:val="22"/>
        </w:rPr>
        <w:t xml:space="preserve"> order is present across the speed range but appears with </w:t>
      </w:r>
      <w:r w:rsidR="00BB594A" w:rsidRPr="00174966">
        <w:rPr>
          <w:sz w:val="22"/>
          <w:szCs w:val="22"/>
        </w:rPr>
        <w:t xml:space="preserve">much </w:t>
      </w:r>
      <w:r w:rsidRPr="00174966">
        <w:rPr>
          <w:sz w:val="22"/>
          <w:szCs w:val="22"/>
        </w:rPr>
        <w:t xml:space="preserve">lower amplitude. At low </w:t>
      </w:r>
      <w:r w:rsidR="008D05AD" w:rsidRPr="00174966">
        <w:rPr>
          <w:sz w:val="22"/>
          <w:szCs w:val="22"/>
        </w:rPr>
        <w:t>RPM</w:t>
      </w:r>
      <w:r w:rsidRPr="00174966">
        <w:rPr>
          <w:sz w:val="22"/>
          <w:szCs w:val="22"/>
        </w:rPr>
        <w:t xml:space="preserve"> it is below the microphone </w:t>
      </w:r>
      <w:r w:rsidR="00E61CE7" w:rsidRPr="00174966">
        <w:rPr>
          <w:sz w:val="22"/>
          <w:szCs w:val="22"/>
        </w:rPr>
        <w:t>detection range</w:t>
      </w:r>
      <w:r w:rsidRPr="00174966">
        <w:rPr>
          <w:sz w:val="22"/>
          <w:szCs w:val="22"/>
        </w:rPr>
        <w:t xml:space="preserve"> or masked by background noise, </w:t>
      </w:r>
      <w:r w:rsidR="00E919F6" w:rsidRPr="00174966">
        <w:rPr>
          <w:sz w:val="22"/>
          <w:szCs w:val="22"/>
        </w:rPr>
        <w:t>only becoming</w:t>
      </w:r>
      <w:r w:rsidRPr="00174966">
        <w:rPr>
          <w:sz w:val="22"/>
          <w:szCs w:val="22"/>
        </w:rPr>
        <w:t xml:space="preserve"> apparent at higher </w:t>
      </w:r>
      <w:r w:rsidR="008D05AD" w:rsidRPr="00174966">
        <w:rPr>
          <w:sz w:val="22"/>
          <w:szCs w:val="22"/>
        </w:rPr>
        <w:t>RPM</w:t>
      </w:r>
      <w:r w:rsidRPr="00174966">
        <w:rPr>
          <w:sz w:val="22"/>
          <w:szCs w:val="22"/>
        </w:rPr>
        <w:t>.</w:t>
      </w:r>
      <w:r w:rsidR="00DD1C57" w:rsidRPr="00174966">
        <w:rPr>
          <w:sz w:val="22"/>
          <w:szCs w:val="22"/>
        </w:rPr>
        <w:t xml:space="preserve"> </w:t>
      </w:r>
      <w:r w:rsidR="00BB594A" w:rsidRPr="00174966">
        <w:rPr>
          <w:sz w:val="22"/>
          <w:szCs w:val="22"/>
        </w:rPr>
        <w:t xml:space="preserve">The first order is most likely </w:t>
      </w:r>
      <w:r w:rsidR="00DD1C57" w:rsidRPr="00174966">
        <w:rPr>
          <w:sz w:val="22"/>
          <w:szCs w:val="22"/>
        </w:rPr>
        <w:t>created by</w:t>
      </w:r>
      <w:r w:rsidR="007600C7" w:rsidRPr="00174966">
        <w:rPr>
          <w:sz w:val="22"/>
          <w:szCs w:val="22"/>
        </w:rPr>
        <w:t xml:space="preserve"> crankshaft rotation and imbalance forces</w:t>
      </w:r>
      <w:r w:rsidR="008D05AD" w:rsidRPr="00174966">
        <w:rPr>
          <w:sz w:val="22"/>
          <w:szCs w:val="22"/>
        </w:rPr>
        <w:t xml:space="preserve">. </w:t>
      </w:r>
      <w:r w:rsidR="007C48D0">
        <w:rPr>
          <w:sz w:val="22"/>
          <w:szCs w:val="22"/>
        </w:rPr>
        <w:t>That’s</w:t>
      </w:r>
      <w:r w:rsidR="008D05AD" w:rsidRPr="00174966">
        <w:rPr>
          <w:sz w:val="22"/>
          <w:szCs w:val="22"/>
        </w:rPr>
        <w:t xml:space="preserve"> why it </w:t>
      </w:r>
      <w:r w:rsidR="007C48D0" w:rsidRPr="00174966">
        <w:rPr>
          <w:sz w:val="22"/>
          <w:szCs w:val="22"/>
        </w:rPr>
        <w:t>can</w:t>
      </w:r>
      <w:r w:rsidR="007C48D0">
        <w:rPr>
          <w:sz w:val="22"/>
          <w:szCs w:val="22"/>
        </w:rPr>
        <w:t>’t</w:t>
      </w:r>
      <w:r w:rsidR="008D05AD" w:rsidRPr="00174966">
        <w:rPr>
          <w:sz w:val="22"/>
          <w:szCs w:val="22"/>
        </w:rPr>
        <w:t xml:space="preserve"> be detected </w:t>
      </w:r>
      <w:r w:rsidR="001436CE" w:rsidRPr="00174966">
        <w:rPr>
          <w:sz w:val="22"/>
          <w:szCs w:val="22"/>
        </w:rPr>
        <w:t>initially</w:t>
      </w:r>
      <w:r w:rsidR="00E919F6" w:rsidRPr="00174966">
        <w:rPr>
          <w:sz w:val="22"/>
          <w:szCs w:val="22"/>
        </w:rPr>
        <w:t xml:space="preserve"> as it needs to </w:t>
      </w:r>
      <w:r w:rsidR="00DD4B2F">
        <w:rPr>
          <w:sz w:val="22"/>
          <w:szCs w:val="22"/>
        </w:rPr>
        <w:t>reach</w:t>
      </w:r>
      <w:r w:rsidR="00E919F6" w:rsidRPr="00174966">
        <w:rPr>
          <w:sz w:val="22"/>
          <w:szCs w:val="22"/>
        </w:rPr>
        <w:t xml:space="preserve"> a certain RPM to create enough noise from rotation to be detected</w:t>
      </w:r>
      <w:r w:rsidR="008D05AD" w:rsidRPr="00174966">
        <w:rPr>
          <w:sz w:val="22"/>
          <w:szCs w:val="22"/>
        </w:rPr>
        <w:t xml:space="preserve">. </w:t>
      </w:r>
    </w:p>
    <w:p w14:paraId="2119A052" w14:textId="1F2FE703" w:rsidR="000A29BC" w:rsidRPr="00174966" w:rsidRDefault="000A29BC" w:rsidP="000A29BC">
      <w:pPr>
        <w:rPr>
          <w:sz w:val="22"/>
          <w:szCs w:val="22"/>
        </w:rPr>
      </w:pPr>
      <w:r w:rsidRPr="00174966">
        <w:rPr>
          <w:sz w:val="22"/>
          <w:szCs w:val="22"/>
        </w:rPr>
        <w:t>Between the 3</w:t>
      </w:r>
      <w:r w:rsidR="00791F4D" w:rsidRPr="00174966">
        <w:rPr>
          <w:sz w:val="22"/>
          <w:szCs w:val="22"/>
          <w:vertAlign w:val="superscript"/>
        </w:rPr>
        <w:t>rd</w:t>
      </w:r>
      <w:r w:rsidRPr="00174966">
        <w:rPr>
          <w:sz w:val="22"/>
          <w:szCs w:val="22"/>
        </w:rPr>
        <w:t xml:space="preserve"> and 6</w:t>
      </w:r>
      <w:r w:rsidR="00791F4D" w:rsidRPr="00174966">
        <w:rPr>
          <w:sz w:val="22"/>
          <w:szCs w:val="22"/>
          <w:vertAlign w:val="superscript"/>
        </w:rPr>
        <w:t>th</w:t>
      </w:r>
      <w:r w:rsidRPr="00174966">
        <w:rPr>
          <w:sz w:val="22"/>
          <w:szCs w:val="22"/>
        </w:rPr>
        <w:t xml:space="preserve"> orders, the order plot shows increased harmonic activity at higher engine speeds. These higher orders </w:t>
      </w:r>
      <w:r w:rsidR="00A729A6" w:rsidRPr="00174966">
        <w:rPr>
          <w:sz w:val="22"/>
          <w:szCs w:val="22"/>
        </w:rPr>
        <w:t xml:space="preserve">are </w:t>
      </w:r>
      <w:r w:rsidRPr="00174966">
        <w:rPr>
          <w:sz w:val="22"/>
          <w:szCs w:val="22"/>
        </w:rPr>
        <w:t xml:space="preserve">typically </w:t>
      </w:r>
      <w:r w:rsidR="00A729A6" w:rsidRPr="00174966">
        <w:rPr>
          <w:sz w:val="22"/>
          <w:szCs w:val="22"/>
        </w:rPr>
        <w:t xml:space="preserve">caused by </w:t>
      </w:r>
      <w:r w:rsidRPr="00174966">
        <w:rPr>
          <w:sz w:val="22"/>
          <w:szCs w:val="22"/>
        </w:rPr>
        <w:t>valve-train excitations, intake</w:t>
      </w:r>
      <w:r w:rsidR="00482F35">
        <w:rPr>
          <w:sz w:val="22"/>
          <w:szCs w:val="22"/>
        </w:rPr>
        <w:t>/</w:t>
      </w:r>
      <w:r w:rsidRPr="00174966">
        <w:rPr>
          <w:sz w:val="22"/>
          <w:szCs w:val="22"/>
        </w:rPr>
        <w:t>exhaust pulsations, and accessory drive components. Because they remain horizontal in the order plot, they can be separated and identified even when they overlap in actual frequency.</w:t>
      </w:r>
    </w:p>
    <w:p w14:paraId="6CCF2568" w14:textId="763666F3" w:rsidR="000A29BC" w:rsidRPr="00174966" w:rsidRDefault="000A29BC" w:rsidP="000A29BC">
      <w:pPr>
        <w:rPr>
          <w:sz w:val="22"/>
          <w:szCs w:val="22"/>
        </w:rPr>
      </w:pPr>
      <w:r w:rsidRPr="00174966">
        <w:rPr>
          <w:sz w:val="22"/>
          <w:szCs w:val="22"/>
        </w:rPr>
        <w:t>A harmonic resonance occurs when an engine order crosses a structural or acoustic natural frequency of the test rig or engine assembly</w:t>
      </w:r>
      <w:r w:rsidR="00B84E1F" w:rsidRPr="00174966">
        <w:rPr>
          <w:sz w:val="22"/>
          <w:szCs w:val="22"/>
        </w:rPr>
        <w:t xml:space="preserve"> (Eaton, 2025)</w:t>
      </w:r>
      <w:r w:rsidRPr="00174966">
        <w:rPr>
          <w:sz w:val="22"/>
          <w:szCs w:val="22"/>
        </w:rPr>
        <w:t>. On the 2</w:t>
      </w:r>
      <w:r w:rsidR="00791F4D" w:rsidRPr="00174966">
        <w:rPr>
          <w:sz w:val="22"/>
          <w:szCs w:val="22"/>
          <w:vertAlign w:val="superscript"/>
        </w:rPr>
        <w:t>nd</w:t>
      </w:r>
      <w:r w:rsidRPr="00174966">
        <w:rPr>
          <w:sz w:val="22"/>
          <w:szCs w:val="22"/>
        </w:rPr>
        <w:t xml:space="preserve"> order, the peak noise amplitude is 5.6 Pa rms at 2900 </w:t>
      </w:r>
      <w:r w:rsidR="00AB1301">
        <w:rPr>
          <w:sz w:val="22"/>
          <w:szCs w:val="22"/>
        </w:rPr>
        <w:t>RPM</w:t>
      </w:r>
      <w:r w:rsidRPr="00174966">
        <w:rPr>
          <w:sz w:val="22"/>
          <w:szCs w:val="22"/>
        </w:rPr>
        <w:t>. The rotational frequency at this speed is 48.3 Hz (2900/60), meaning the second order occurs at 96.6 Hz. This corresponds to the firing frequency of the engine. The sharp increase in amplitude at this rpm indicates that the 2</w:t>
      </w:r>
      <w:r w:rsidR="00207B7F" w:rsidRPr="00207B7F">
        <w:rPr>
          <w:sz w:val="22"/>
          <w:szCs w:val="22"/>
          <w:vertAlign w:val="superscript"/>
        </w:rPr>
        <w:t>nd</w:t>
      </w:r>
      <w:r w:rsidRPr="00174966">
        <w:rPr>
          <w:sz w:val="22"/>
          <w:szCs w:val="22"/>
        </w:rPr>
        <w:t xml:space="preserve"> order excitation is driving a natural resonance of the system.</w:t>
      </w:r>
    </w:p>
    <w:p w14:paraId="18800B14" w14:textId="77777777" w:rsidR="009130D4" w:rsidRDefault="009130D4" w:rsidP="000A29BC">
      <w:pPr>
        <w:rPr>
          <w:u w:val="single"/>
        </w:rPr>
      </w:pPr>
      <w:bookmarkStart w:id="1" w:name="_Hlk215507282"/>
    </w:p>
    <w:p w14:paraId="0C45F2E9" w14:textId="77777777" w:rsidR="00411301" w:rsidRDefault="00411301" w:rsidP="000A29BC">
      <w:pPr>
        <w:rPr>
          <w:u w:val="single"/>
        </w:rPr>
      </w:pPr>
    </w:p>
    <w:p w14:paraId="4DB1A3CC" w14:textId="77777777" w:rsidR="00115B26" w:rsidRDefault="00115B26" w:rsidP="000A29BC">
      <w:pPr>
        <w:rPr>
          <w:u w:val="single"/>
        </w:rPr>
      </w:pPr>
    </w:p>
    <w:p w14:paraId="7244C063" w14:textId="7ABD5D4F" w:rsidR="0042093B" w:rsidRPr="0042093B" w:rsidRDefault="0042093B" w:rsidP="000A29BC">
      <w:pPr>
        <w:rPr>
          <w:u w:val="single"/>
        </w:rPr>
      </w:pPr>
      <w:r w:rsidRPr="0042093B">
        <w:rPr>
          <w:u w:val="single"/>
        </w:rPr>
        <w:lastRenderedPageBreak/>
        <w:t xml:space="preserve">Graph 1.2 – </w:t>
      </w:r>
      <w:r w:rsidR="00367F93">
        <w:rPr>
          <w:u w:val="single"/>
        </w:rPr>
        <w:t>Four</w:t>
      </w:r>
      <w:r w:rsidRPr="0042093B">
        <w:rPr>
          <w:u w:val="single"/>
        </w:rPr>
        <w:t xml:space="preserve"> Cylinder FFT</w:t>
      </w:r>
    </w:p>
    <w:bookmarkEnd w:id="1"/>
    <w:p w14:paraId="5C99B6D0" w14:textId="31833BDE" w:rsidR="00B34153" w:rsidRPr="00B34153" w:rsidRDefault="00B34153" w:rsidP="00B34153">
      <w:r w:rsidRPr="00B34153">
        <w:rPr>
          <w:noProof/>
        </w:rPr>
        <w:drawing>
          <wp:inline distT="0" distB="0" distL="0" distR="0" wp14:anchorId="51E86C90" wp14:editId="58C5A4A0">
            <wp:extent cx="5731510" cy="3352165"/>
            <wp:effectExtent l="0" t="0" r="2540" b="635"/>
            <wp:docPr id="1840748274" name="Picture 8" descr="A computer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748274" name="Picture 8" descr="A computer screen shot of a graph&#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352165"/>
                    </a:xfrm>
                    <a:prstGeom prst="rect">
                      <a:avLst/>
                    </a:prstGeom>
                    <a:noFill/>
                    <a:ln>
                      <a:noFill/>
                    </a:ln>
                  </pic:spPr>
                </pic:pic>
              </a:graphicData>
            </a:graphic>
          </wp:inline>
        </w:drawing>
      </w:r>
    </w:p>
    <w:p w14:paraId="352D41A7" w14:textId="416D7B67" w:rsidR="00E812E3" w:rsidRPr="00174966" w:rsidRDefault="00765598" w:rsidP="00E812E3">
      <w:pPr>
        <w:rPr>
          <w:sz w:val="22"/>
          <w:szCs w:val="22"/>
        </w:rPr>
      </w:pPr>
      <w:r w:rsidRPr="00174966">
        <w:rPr>
          <w:sz w:val="22"/>
          <w:szCs w:val="22"/>
        </w:rPr>
        <w:t>G</w:t>
      </w:r>
      <w:r w:rsidR="00E812E3" w:rsidRPr="00174966">
        <w:rPr>
          <w:sz w:val="22"/>
          <w:szCs w:val="22"/>
        </w:rPr>
        <w:t>raph</w:t>
      </w:r>
      <w:r w:rsidRPr="00174966">
        <w:rPr>
          <w:sz w:val="22"/>
          <w:szCs w:val="22"/>
        </w:rPr>
        <w:t xml:space="preserve"> 1.2</w:t>
      </w:r>
      <w:r w:rsidR="00E812E3" w:rsidRPr="00174966">
        <w:rPr>
          <w:sz w:val="22"/>
          <w:szCs w:val="22"/>
        </w:rPr>
        <w:t xml:space="preserve"> is the FFT plot, which shows noise amplitude as a function of frequency and engine speed</w:t>
      </w:r>
      <w:r w:rsidR="0086746C" w:rsidRPr="00174966">
        <w:rPr>
          <w:sz w:val="22"/>
          <w:szCs w:val="22"/>
        </w:rPr>
        <w:t xml:space="preserve"> (KEYSIGHT</w:t>
      </w:r>
      <w:r w:rsidR="006569FC" w:rsidRPr="00174966">
        <w:rPr>
          <w:sz w:val="22"/>
          <w:szCs w:val="22"/>
        </w:rPr>
        <w:t>, 2025)</w:t>
      </w:r>
      <w:r w:rsidR="00E812E3" w:rsidRPr="00174966">
        <w:rPr>
          <w:sz w:val="22"/>
          <w:szCs w:val="22"/>
        </w:rPr>
        <w:t>. Unlike the order plot, FFT frequencies do not track with rpm, so engine harmonics appear as diagonal ridges. The FFT graph shows a strong response at 97.66 Hz, matching the calculated 2</w:t>
      </w:r>
      <w:r w:rsidR="00CC406D" w:rsidRPr="00CC406D">
        <w:rPr>
          <w:sz w:val="22"/>
          <w:szCs w:val="22"/>
          <w:vertAlign w:val="superscript"/>
        </w:rPr>
        <w:t>nd</w:t>
      </w:r>
      <w:r w:rsidR="00631584">
        <w:rPr>
          <w:sz w:val="22"/>
          <w:szCs w:val="22"/>
        </w:rPr>
        <w:t xml:space="preserve"> </w:t>
      </w:r>
      <w:r w:rsidR="00E812E3" w:rsidRPr="00174966">
        <w:rPr>
          <w:sz w:val="22"/>
          <w:szCs w:val="22"/>
        </w:rPr>
        <w:t>order frequency from the order plot. This confirms that the peak observed in the order plot is due to the 2</w:t>
      </w:r>
      <w:r w:rsidR="00CD016F" w:rsidRPr="00CD016F">
        <w:rPr>
          <w:sz w:val="22"/>
          <w:szCs w:val="22"/>
          <w:vertAlign w:val="superscript"/>
        </w:rPr>
        <w:t>nd</w:t>
      </w:r>
      <w:r w:rsidR="00631584">
        <w:rPr>
          <w:sz w:val="22"/>
          <w:szCs w:val="22"/>
        </w:rPr>
        <w:t xml:space="preserve"> </w:t>
      </w:r>
      <w:r w:rsidR="00E812E3" w:rsidRPr="00174966">
        <w:rPr>
          <w:sz w:val="22"/>
          <w:szCs w:val="22"/>
        </w:rPr>
        <w:t>order excitation intersecting a structural/acoustic resonance at approximately 97 Hz.</w:t>
      </w:r>
    </w:p>
    <w:p w14:paraId="485629BA" w14:textId="1325D9F2" w:rsidR="00E40567" w:rsidRPr="00174966" w:rsidRDefault="00E812E3" w:rsidP="00E812E3">
      <w:pPr>
        <w:rPr>
          <w:sz w:val="22"/>
          <w:szCs w:val="22"/>
        </w:rPr>
      </w:pPr>
      <w:r w:rsidRPr="00174966">
        <w:rPr>
          <w:sz w:val="22"/>
          <w:szCs w:val="22"/>
        </w:rPr>
        <w:t>Together, the order plot and FFT plot show that the dominant source of airborne noise is the 2</w:t>
      </w:r>
      <w:r w:rsidR="00631584" w:rsidRPr="00631584">
        <w:rPr>
          <w:sz w:val="22"/>
          <w:szCs w:val="22"/>
          <w:vertAlign w:val="superscript"/>
        </w:rPr>
        <w:t>nd</w:t>
      </w:r>
      <w:r w:rsidRPr="00174966">
        <w:rPr>
          <w:sz w:val="22"/>
          <w:szCs w:val="22"/>
        </w:rPr>
        <w:t xml:space="preserve"> engine order, and that a significant harmonic resonance occurs at 2900 </w:t>
      </w:r>
      <w:r w:rsidR="00364CCB">
        <w:rPr>
          <w:sz w:val="22"/>
          <w:szCs w:val="22"/>
        </w:rPr>
        <w:t>RPM</w:t>
      </w:r>
      <w:r w:rsidRPr="00174966">
        <w:rPr>
          <w:sz w:val="22"/>
          <w:szCs w:val="22"/>
        </w:rPr>
        <w:t xml:space="preserve"> when this order excites a natural frequency near 97 Hz.</w:t>
      </w:r>
    </w:p>
    <w:p w14:paraId="7A8CA4C7" w14:textId="77777777" w:rsidR="007E1E15" w:rsidRDefault="007E1E15">
      <w:pPr>
        <w:rPr>
          <w:u w:val="single"/>
        </w:rPr>
      </w:pPr>
    </w:p>
    <w:p w14:paraId="600EB4E4" w14:textId="77777777" w:rsidR="00027338" w:rsidRDefault="00027338">
      <w:pPr>
        <w:rPr>
          <w:u w:val="single"/>
        </w:rPr>
      </w:pPr>
    </w:p>
    <w:p w14:paraId="0892B62D" w14:textId="77777777" w:rsidR="00027338" w:rsidRDefault="00027338">
      <w:pPr>
        <w:rPr>
          <w:u w:val="single"/>
        </w:rPr>
      </w:pPr>
    </w:p>
    <w:p w14:paraId="2974A49F" w14:textId="77777777" w:rsidR="00027338" w:rsidRDefault="00027338">
      <w:pPr>
        <w:rPr>
          <w:u w:val="single"/>
        </w:rPr>
      </w:pPr>
    </w:p>
    <w:p w14:paraId="6969C0B1" w14:textId="77777777" w:rsidR="00027338" w:rsidRDefault="00027338">
      <w:pPr>
        <w:rPr>
          <w:u w:val="single"/>
        </w:rPr>
      </w:pPr>
    </w:p>
    <w:p w14:paraId="6A983205" w14:textId="77777777" w:rsidR="00027338" w:rsidRDefault="00027338">
      <w:pPr>
        <w:rPr>
          <w:u w:val="single"/>
        </w:rPr>
      </w:pPr>
    </w:p>
    <w:p w14:paraId="52F8F5E3" w14:textId="77777777" w:rsidR="00027338" w:rsidRDefault="00027338">
      <w:pPr>
        <w:rPr>
          <w:u w:val="single"/>
        </w:rPr>
      </w:pPr>
    </w:p>
    <w:p w14:paraId="30A85FC3" w14:textId="77777777" w:rsidR="00027338" w:rsidRDefault="00027338">
      <w:pPr>
        <w:rPr>
          <w:u w:val="single"/>
        </w:rPr>
      </w:pPr>
    </w:p>
    <w:p w14:paraId="1BBBC286" w14:textId="77777777" w:rsidR="00027338" w:rsidRDefault="00027338">
      <w:pPr>
        <w:rPr>
          <w:u w:val="single"/>
        </w:rPr>
      </w:pPr>
    </w:p>
    <w:p w14:paraId="77703D44" w14:textId="77777777" w:rsidR="00027338" w:rsidRDefault="00027338">
      <w:pPr>
        <w:rPr>
          <w:u w:val="single"/>
        </w:rPr>
      </w:pPr>
    </w:p>
    <w:p w14:paraId="01DEC41E" w14:textId="0D2249A7" w:rsidR="00E40567" w:rsidRDefault="005E04A5">
      <w:pPr>
        <w:rPr>
          <w:u w:val="single"/>
        </w:rPr>
      </w:pPr>
      <w:r>
        <w:rPr>
          <w:u w:val="single"/>
        </w:rPr>
        <w:lastRenderedPageBreak/>
        <w:t xml:space="preserve">2.3 - </w:t>
      </w:r>
      <w:r w:rsidR="00367F93">
        <w:rPr>
          <w:u w:val="single"/>
        </w:rPr>
        <w:t>I</w:t>
      </w:r>
      <w:r w:rsidR="0091255A">
        <w:rPr>
          <w:u w:val="single"/>
        </w:rPr>
        <w:t xml:space="preserve">dentifying </w:t>
      </w:r>
      <w:r w:rsidR="00367F93">
        <w:rPr>
          <w:u w:val="single"/>
        </w:rPr>
        <w:t>I</w:t>
      </w:r>
      <w:r w:rsidR="0091255A">
        <w:rPr>
          <w:u w:val="single"/>
        </w:rPr>
        <w:t xml:space="preserve">ssues in the </w:t>
      </w:r>
      <w:r w:rsidR="00367F93">
        <w:rPr>
          <w:u w:val="single"/>
        </w:rPr>
        <w:t>E</w:t>
      </w:r>
      <w:r w:rsidR="0091255A">
        <w:rPr>
          <w:u w:val="single"/>
        </w:rPr>
        <w:t>ngine</w:t>
      </w:r>
    </w:p>
    <w:p w14:paraId="37397488" w14:textId="62AAF911" w:rsidR="004E1616" w:rsidRPr="00174966" w:rsidRDefault="009B0274">
      <w:pPr>
        <w:rPr>
          <w:sz w:val="22"/>
          <w:szCs w:val="22"/>
        </w:rPr>
      </w:pPr>
      <w:r w:rsidRPr="00174966">
        <w:rPr>
          <w:sz w:val="22"/>
          <w:szCs w:val="22"/>
        </w:rPr>
        <w:t>Data gathering like this can help technicians</w:t>
      </w:r>
      <w:r w:rsidR="005A2469">
        <w:rPr>
          <w:sz w:val="22"/>
          <w:szCs w:val="22"/>
        </w:rPr>
        <w:t>/</w:t>
      </w:r>
      <w:r w:rsidRPr="00174966">
        <w:rPr>
          <w:sz w:val="22"/>
          <w:szCs w:val="22"/>
        </w:rPr>
        <w:t xml:space="preserve">engineers identify problems without having to disassemble the engine first. To demonstrate this, </w:t>
      </w:r>
      <w:r w:rsidR="006A45A3">
        <w:rPr>
          <w:sz w:val="22"/>
          <w:szCs w:val="22"/>
        </w:rPr>
        <w:t>there</w:t>
      </w:r>
      <w:r w:rsidRPr="00174966">
        <w:rPr>
          <w:sz w:val="22"/>
          <w:szCs w:val="22"/>
        </w:rPr>
        <w:t xml:space="preserve"> are two further plots, </w:t>
      </w:r>
      <w:r w:rsidR="007B63CA">
        <w:rPr>
          <w:sz w:val="22"/>
          <w:szCs w:val="22"/>
        </w:rPr>
        <w:t>where</w:t>
      </w:r>
      <w:r w:rsidRPr="00174966">
        <w:rPr>
          <w:sz w:val="22"/>
          <w:szCs w:val="22"/>
        </w:rPr>
        <w:t xml:space="preserve"> the engine </w:t>
      </w:r>
      <w:r w:rsidR="007B63CA">
        <w:rPr>
          <w:sz w:val="22"/>
          <w:szCs w:val="22"/>
        </w:rPr>
        <w:t xml:space="preserve">is </w:t>
      </w:r>
      <w:r w:rsidRPr="00174966">
        <w:rPr>
          <w:sz w:val="22"/>
          <w:szCs w:val="22"/>
        </w:rPr>
        <w:t xml:space="preserve">intentionally operated on three cylinders. </w:t>
      </w:r>
      <w:r w:rsidR="001623E1" w:rsidRPr="00174966">
        <w:rPr>
          <w:sz w:val="22"/>
          <w:szCs w:val="22"/>
        </w:rPr>
        <w:t xml:space="preserve">Running on three cylinders </w:t>
      </w:r>
      <w:r w:rsidR="009F4D85" w:rsidRPr="00174966">
        <w:rPr>
          <w:sz w:val="22"/>
          <w:szCs w:val="22"/>
        </w:rPr>
        <w:t xml:space="preserve">can cause extensive damage </w:t>
      </w:r>
      <w:r w:rsidR="001F1FC2" w:rsidRPr="00174966">
        <w:rPr>
          <w:sz w:val="22"/>
          <w:szCs w:val="22"/>
        </w:rPr>
        <w:t>to the engine over time including having unburn</w:t>
      </w:r>
      <w:r w:rsidR="00951DD1">
        <w:rPr>
          <w:sz w:val="22"/>
          <w:szCs w:val="22"/>
        </w:rPr>
        <w:t>t</w:t>
      </w:r>
      <w:r w:rsidR="001F1FC2" w:rsidRPr="00174966">
        <w:rPr>
          <w:sz w:val="22"/>
          <w:szCs w:val="22"/>
        </w:rPr>
        <w:t xml:space="preserve"> fuel go</w:t>
      </w:r>
      <w:r w:rsidR="00951DD1">
        <w:rPr>
          <w:sz w:val="22"/>
          <w:szCs w:val="22"/>
        </w:rPr>
        <w:t xml:space="preserve"> </w:t>
      </w:r>
      <w:r w:rsidR="001F1FC2" w:rsidRPr="00174966">
        <w:rPr>
          <w:sz w:val="22"/>
          <w:szCs w:val="22"/>
        </w:rPr>
        <w:t xml:space="preserve">through the exhaust </w:t>
      </w:r>
      <w:r w:rsidR="00387BF2" w:rsidRPr="00174966">
        <w:rPr>
          <w:sz w:val="22"/>
          <w:szCs w:val="22"/>
        </w:rPr>
        <w:t xml:space="preserve">damaging the catalytic converter (Tec, 2024). </w:t>
      </w:r>
      <w:r w:rsidR="00C27C61" w:rsidRPr="00174966">
        <w:rPr>
          <w:sz w:val="22"/>
          <w:szCs w:val="22"/>
        </w:rPr>
        <w:t xml:space="preserve">It is therefore </w:t>
      </w:r>
      <w:r w:rsidR="00C64CD5" w:rsidRPr="00174966">
        <w:rPr>
          <w:sz w:val="22"/>
          <w:szCs w:val="22"/>
        </w:rPr>
        <w:t xml:space="preserve">an important </w:t>
      </w:r>
      <w:r w:rsidR="00442612" w:rsidRPr="00174966">
        <w:rPr>
          <w:sz w:val="22"/>
          <w:szCs w:val="22"/>
        </w:rPr>
        <w:t xml:space="preserve">failure to detect early on. </w:t>
      </w:r>
    </w:p>
    <w:p w14:paraId="4515A340" w14:textId="41B17801" w:rsidR="009B0274" w:rsidRPr="00174966" w:rsidRDefault="009B0274">
      <w:pPr>
        <w:rPr>
          <w:sz w:val="22"/>
          <w:szCs w:val="22"/>
        </w:rPr>
      </w:pPr>
      <w:r w:rsidRPr="00174966">
        <w:rPr>
          <w:sz w:val="22"/>
          <w:szCs w:val="22"/>
        </w:rPr>
        <w:t>By comparing these results against the earlier four-cylinder plots, differences can be observed</w:t>
      </w:r>
      <w:r w:rsidR="00435329">
        <w:rPr>
          <w:sz w:val="22"/>
          <w:szCs w:val="22"/>
        </w:rPr>
        <w:t xml:space="preserve"> </w:t>
      </w:r>
      <w:r w:rsidR="00FE6014" w:rsidRPr="00174966">
        <w:rPr>
          <w:sz w:val="22"/>
          <w:szCs w:val="22"/>
        </w:rPr>
        <w:t xml:space="preserve">enabling diagnostic conclusions. </w:t>
      </w:r>
    </w:p>
    <w:p w14:paraId="4234E68D" w14:textId="77777777" w:rsidR="009130D4" w:rsidRDefault="009130D4">
      <w:pPr>
        <w:rPr>
          <w:u w:val="single"/>
        </w:rPr>
      </w:pPr>
    </w:p>
    <w:p w14:paraId="4206B7B1" w14:textId="203B19D3" w:rsidR="0083394C" w:rsidRPr="0083394C" w:rsidRDefault="0083394C">
      <w:pPr>
        <w:rPr>
          <w:u w:val="single"/>
        </w:rPr>
      </w:pPr>
      <w:r>
        <w:rPr>
          <w:noProof/>
        </w:rPr>
        <w:drawing>
          <wp:anchor distT="0" distB="0" distL="114300" distR="114300" simplePos="0" relativeHeight="251677696" behindDoc="0" locked="0" layoutInCell="1" allowOverlap="1" wp14:anchorId="6FB9F961" wp14:editId="300EA342">
            <wp:simplePos x="0" y="0"/>
            <wp:positionH relativeFrom="margin">
              <wp:align>right</wp:align>
            </wp:positionH>
            <wp:positionV relativeFrom="paragraph">
              <wp:posOffset>301042</wp:posOffset>
            </wp:positionV>
            <wp:extent cx="5731510" cy="3362960"/>
            <wp:effectExtent l="0" t="0" r="2540" b="8890"/>
            <wp:wrapSquare wrapText="bothSides"/>
            <wp:docPr id="2084989078" name="Picture 9"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989078" name="Picture 9" descr="A screen shot of a graph&#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731510" cy="3362960"/>
                    </a:xfrm>
                    <a:prstGeom prst="rect">
                      <a:avLst/>
                    </a:prstGeom>
                  </pic:spPr>
                </pic:pic>
              </a:graphicData>
            </a:graphic>
          </wp:anchor>
        </w:drawing>
      </w:r>
      <w:r w:rsidRPr="0083394C">
        <w:rPr>
          <w:u w:val="single"/>
        </w:rPr>
        <w:t xml:space="preserve">Graph </w:t>
      </w:r>
      <w:r w:rsidR="00504396">
        <w:rPr>
          <w:u w:val="single"/>
        </w:rPr>
        <w:t>1.3</w:t>
      </w:r>
      <w:r w:rsidRPr="0083394C">
        <w:rPr>
          <w:u w:val="single"/>
        </w:rPr>
        <w:t xml:space="preserve"> – </w:t>
      </w:r>
      <w:r w:rsidR="00367F93">
        <w:rPr>
          <w:u w:val="single"/>
        </w:rPr>
        <w:t>Three</w:t>
      </w:r>
      <w:r w:rsidRPr="0083394C">
        <w:rPr>
          <w:u w:val="single"/>
        </w:rPr>
        <w:t xml:space="preserve"> Cylinder Order</w:t>
      </w:r>
    </w:p>
    <w:p w14:paraId="3214D167" w14:textId="2DF51D98" w:rsidR="0083394C" w:rsidRDefault="0083394C"/>
    <w:p w14:paraId="25F7485E" w14:textId="77777777" w:rsidR="009130D4" w:rsidRDefault="009130D4">
      <w:pPr>
        <w:rPr>
          <w:u w:val="single"/>
        </w:rPr>
      </w:pPr>
    </w:p>
    <w:p w14:paraId="07F96DCA" w14:textId="77777777" w:rsidR="009130D4" w:rsidRDefault="009130D4">
      <w:pPr>
        <w:rPr>
          <w:u w:val="single"/>
        </w:rPr>
      </w:pPr>
    </w:p>
    <w:p w14:paraId="18C9557D" w14:textId="77777777" w:rsidR="009130D4" w:rsidRDefault="009130D4">
      <w:pPr>
        <w:rPr>
          <w:u w:val="single"/>
        </w:rPr>
      </w:pPr>
    </w:p>
    <w:p w14:paraId="279128CF" w14:textId="77777777" w:rsidR="009130D4" w:rsidRDefault="009130D4">
      <w:pPr>
        <w:rPr>
          <w:u w:val="single"/>
        </w:rPr>
      </w:pPr>
    </w:p>
    <w:p w14:paraId="7CAF2A9F" w14:textId="77777777" w:rsidR="00816E5D" w:rsidRDefault="00816E5D">
      <w:pPr>
        <w:rPr>
          <w:u w:val="single"/>
        </w:rPr>
      </w:pPr>
    </w:p>
    <w:p w14:paraId="795DB9DB" w14:textId="77777777" w:rsidR="00816E5D" w:rsidRDefault="00816E5D">
      <w:pPr>
        <w:rPr>
          <w:u w:val="single"/>
        </w:rPr>
      </w:pPr>
    </w:p>
    <w:p w14:paraId="4925EE00" w14:textId="77777777" w:rsidR="00816E5D" w:rsidRDefault="00816E5D">
      <w:pPr>
        <w:rPr>
          <w:u w:val="single"/>
        </w:rPr>
      </w:pPr>
    </w:p>
    <w:p w14:paraId="4F3DA34F" w14:textId="77777777" w:rsidR="00027338" w:rsidRDefault="00027338">
      <w:pPr>
        <w:rPr>
          <w:u w:val="single"/>
        </w:rPr>
      </w:pPr>
    </w:p>
    <w:p w14:paraId="70090B0E" w14:textId="64D80B7D" w:rsidR="001E1485" w:rsidRPr="0083394C" w:rsidRDefault="0083394C">
      <w:pPr>
        <w:rPr>
          <w:u w:val="single"/>
        </w:rPr>
      </w:pPr>
      <w:r w:rsidRPr="0083394C">
        <w:rPr>
          <w:u w:val="single"/>
        </w:rPr>
        <w:lastRenderedPageBreak/>
        <w:t xml:space="preserve">Graph </w:t>
      </w:r>
      <w:r w:rsidR="00504396">
        <w:rPr>
          <w:u w:val="single"/>
        </w:rPr>
        <w:t>1.4</w:t>
      </w:r>
      <w:r w:rsidRPr="0083394C">
        <w:rPr>
          <w:u w:val="single"/>
        </w:rPr>
        <w:t xml:space="preserve"> – </w:t>
      </w:r>
      <w:r w:rsidR="00923A59">
        <w:rPr>
          <w:u w:val="single"/>
        </w:rPr>
        <w:t>Three</w:t>
      </w:r>
      <w:r w:rsidRPr="0083394C">
        <w:rPr>
          <w:u w:val="single"/>
        </w:rPr>
        <w:t xml:space="preserve"> Cylinder FFT</w:t>
      </w:r>
    </w:p>
    <w:p w14:paraId="25A4E21B" w14:textId="326CF607" w:rsidR="00E40567" w:rsidRDefault="001E1485">
      <w:pPr>
        <w:rPr>
          <w:u w:val="single"/>
        </w:rPr>
      </w:pPr>
      <w:r w:rsidRPr="00EC3E8A">
        <w:rPr>
          <w:noProof/>
        </w:rPr>
        <w:drawing>
          <wp:inline distT="0" distB="0" distL="0" distR="0" wp14:anchorId="19273FBD" wp14:editId="235F630E">
            <wp:extent cx="5731510" cy="3344545"/>
            <wp:effectExtent l="0" t="0" r="2540" b="8255"/>
            <wp:docPr id="2138930425" name="Picture 10"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930425" name="Picture 10" descr="A screen shot of a graph&#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731510" cy="3344545"/>
                    </a:xfrm>
                    <a:prstGeom prst="rect">
                      <a:avLst/>
                    </a:prstGeom>
                  </pic:spPr>
                </pic:pic>
              </a:graphicData>
            </a:graphic>
          </wp:inline>
        </w:drawing>
      </w:r>
    </w:p>
    <w:p w14:paraId="586E424C" w14:textId="7B48EC2A" w:rsidR="00E40567" w:rsidRPr="00174966" w:rsidRDefault="00926CC7">
      <w:pPr>
        <w:rPr>
          <w:sz w:val="22"/>
          <w:szCs w:val="22"/>
        </w:rPr>
      </w:pPr>
      <w:r w:rsidRPr="00174966">
        <w:rPr>
          <w:sz w:val="22"/>
          <w:szCs w:val="22"/>
        </w:rPr>
        <w:t>P</w:t>
      </w:r>
      <w:r w:rsidR="00511927" w:rsidRPr="00174966">
        <w:rPr>
          <w:sz w:val="22"/>
          <w:szCs w:val="22"/>
        </w:rPr>
        <w:t xml:space="preserve">rimary firing occurs on the </w:t>
      </w:r>
      <w:r w:rsidR="00694EA7">
        <w:rPr>
          <w:sz w:val="22"/>
          <w:szCs w:val="22"/>
        </w:rPr>
        <w:t>2</w:t>
      </w:r>
      <w:r w:rsidR="00694EA7" w:rsidRPr="00694EA7">
        <w:rPr>
          <w:sz w:val="22"/>
          <w:szCs w:val="22"/>
          <w:vertAlign w:val="superscript"/>
        </w:rPr>
        <w:t>nd</w:t>
      </w:r>
      <w:r w:rsidR="00511927" w:rsidRPr="00174966">
        <w:rPr>
          <w:sz w:val="22"/>
          <w:szCs w:val="22"/>
        </w:rPr>
        <w:t xml:space="preserve"> order,</w:t>
      </w:r>
      <w:r w:rsidR="00A1187D">
        <w:t xml:space="preserve"> </w:t>
      </w:r>
      <w:r w:rsidR="00A1187D" w:rsidRPr="00A1187D">
        <w:rPr>
          <w:sz w:val="22"/>
          <w:szCs w:val="22"/>
        </w:rPr>
        <w:t>because there are two firing events per crankshaft revolution</w:t>
      </w:r>
      <w:r w:rsidR="00511927" w:rsidRPr="00174966">
        <w:rPr>
          <w:sz w:val="22"/>
          <w:szCs w:val="22"/>
        </w:rPr>
        <w:t xml:space="preserve"> (720° cycle). With one cylinder inactive, </w:t>
      </w:r>
      <w:r w:rsidR="005F33C2" w:rsidRPr="00174966">
        <w:rPr>
          <w:sz w:val="22"/>
          <w:szCs w:val="22"/>
        </w:rPr>
        <w:t xml:space="preserve">the firing becomes irregular, and this loss of periodicity appears </w:t>
      </w:r>
      <w:r w:rsidR="002B2BF0">
        <w:rPr>
          <w:sz w:val="22"/>
          <w:szCs w:val="22"/>
        </w:rPr>
        <w:t>clearly</w:t>
      </w:r>
      <w:r w:rsidR="005F33C2" w:rsidRPr="00174966">
        <w:rPr>
          <w:sz w:val="22"/>
          <w:szCs w:val="22"/>
        </w:rPr>
        <w:t xml:space="preserve"> in the order plot.</w:t>
      </w:r>
    </w:p>
    <w:p w14:paraId="1F93A4F6" w14:textId="045E44F5" w:rsidR="00E40567" w:rsidRPr="00174966" w:rsidRDefault="00AA6E55" w:rsidP="00AA6E55">
      <w:pPr>
        <w:rPr>
          <w:sz w:val="22"/>
          <w:szCs w:val="22"/>
        </w:rPr>
      </w:pPr>
      <w:r w:rsidRPr="00174966">
        <w:rPr>
          <w:sz w:val="22"/>
          <w:szCs w:val="22"/>
        </w:rPr>
        <w:t xml:space="preserve">In the </w:t>
      </w:r>
      <w:r w:rsidR="00B152DF">
        <w:rPr>
          <w:sz w:val="22"/>
          <w:szCs w:val="22"/>
        </w:rPr>
        <w:t>three</w:t>
      </w:r>
      <w:r w:rsidR="00D11947">
        <w:rPr>
          <w:sz w:val="22"/>
          <w:szCs w:val="22"/>
        </w:rPr>
        <w:t>-</w:t>
      </w:r>
      <w:r w:rsidRPr="00174966">
        <w:rPr>
          <w:sz w:val="22"/>
          <w:szCs w:val="22"/>
        </w:rPr>
        <w:t xml:space="preserve">cylinder test, the </w:t>
      </w:r>
      <w:r w:rsidR="00F83846">
        <w:rPr>
          <w:sz w:val="22"/>
          <w:szCs w:val="22"/>
        </w:rPr>
        <w:t>1</w:t>
      </w:r>
      <w:r w:rsidR="00F83846" w:rsidRPr="00F83846">
        <w:rPr>
          <w:sz w:val="22"/>
          <w:szCs w:val="22"/>
          <w:vertAlign w:val="superscript"/>
        </w:rPr>
        <w:t>st</w:t>
      </w:r>
      <w:r w:rsidRPr="00174966">
        <w:rPr>
          <w:sz w:val="22"/>
          <w:szCs w:val="22"/>
        </w:rPr>
        <w:t xml:space="preserve"> order (crankshaft rotational order) shows a noticeably higher amplitude</w:t>
      </w:r>
      <w:r w:rsidR="008B489E" w:rsidRPr="00174966">
        <w:rPr>
          <w:sz w:val="22"/>
          <w:szCs w:val="22"/>
        </w:rPr>
        <w:t xml:space="preserve"> to the </w:t>
      </w:r>
      <w:r w:rsidR="004D41B0" w:rsidRPr="00174966">
        <w:rPr>
          <w:sz w:val="22"/>
          <w:szCs w:val="22"/>
        </w:rPr>
        <w:t xml:space="preserve">previous graphs where all </w:t>
      </w:r>
      <w:r w:rsidR="00B152DF">
        <w:rPr>
          <w:sz w:val="22"/>
          <w:szCs w:val="22"/>
        </w:rPr>
        <w:t>four</w:t>
      </w:r>
      <w:r w:rsidR="004D41B0" w:rsidRPr="00174966">
        <w:rPr>
          <w:sz w:val="22"/>
          <w:szCs w:val="22"/>
        </w:rPr>
        <w:t xml:space="preserve"> cylinders are operating</w:t>
      </w:r>
      <w:r w:rsidRPr="00174966">
        <w:rPr>
          <w:sz w:val="22"/>
          <w:szCs w:val="22"/>
        </w:rPr>
        <w:t>. This is due to increased rotational imbalance</w:t>
      </w:r>
      <w:r w:rsidR="00423C60">
        <w:rPr>
          <w:sz w:val="22"/>
          <w:szCs w:val="22"/>
        </w:rPr>
        <w:t>,</w:t>
      </w:r>
      <w:r w:rsidRPr="00174966">
        <w:rPr>
          <w:sz w:val="22"/>
          <w:szCs w:val="22"/>
        </w:rPr>
        <w:t xml:space="preserve"> with one cylinder not firing, the engine experiences larger cyclic variations in torque. These torque pulsations excite the crankshaft at the rotational speed (1</w:t>
      </w:r>
      <w:r w:rsidR="00544EEA" w:rsidRPr="00544EEA">
        <w:rPr>
          <w:sz w:val="22"/>
          <w:szCs w:val="22"/>
          <w:vertAlign w:val="superscript"/>
        </w:rPr>
        <w:t>st</w:t>
      </w:r>
      <w:r w:rsidRPr="00174966">
        <w:rPr>
          <w:sz w:val="22"/>
          <w:szCs w:val="22"/>
        </w:rPr>
        <w:t xml:space="preserve"> order), creating a stronger ridge in the plot</w:t>
      </w:r>
      <w:r w:rsidR="005464D8" w:rsidRPr="00174966">
        <w:rPr>
          <w:sz w:val="22"/>
          <w:szCs w:val="22"/>
        </w:rPr>
        <w:t xml:space="preserve"> (Huang, Y., Yang, S., Zhang, F. et al.</w:t>
      </w:r>
      <w:r w:rsidR="00DB3430" w:rsidRPr="00174966">
        <w:rPr>
          <w:sz w:val="22"/>
          <w:szCs w:val="22"/>
        </w:rPr>
        <w:t>,</w:t>
      </w:r>
      <w:r w:rsidR="005464D8" w:rsidRPr="00174966">
        <w:rPr>
          <w:sz w:val="22"/>
          <w:szCs w:val="22"/>
        </w:rPr>
        <w:t xml:space="preserve"> </w:t>
      </w:r>
      <w:r w:rsidR="002B5E0B" w:rsidRPr="00174966">
        <w:rPr>
          <w:sz w:val="22"/>
          <w:szCs w:val="22"/>
        </w:rPr>
        <w:t>2012)</w:t>
      </w:r>
      <w:r w:rsidRPr="00174966">
        <w:rPr>
          <w:sz w:val="22"/>
          <w:szCs w:val="22"/>
        </w:rPr>
        <w:t>.</w:t>
      </w:r>
    </w:p>
    <w:p w14:paraId="4FDFA2D9" w14:textId="68257D98" w:rsidR="00FC73F2" w:rsidRPr="00174966" w:rsidRDefault="00FC73F2">
      <w:pPr>
        <w:rPr>
          <w:sz w:val="22"/>
          <w:szCs w:val="22"/>
        </w:rPr>
      </w:pPr>
      <w:r w:rsidRPr="00174966">
        <w:rPr>
          <w:sz w:val="22"/>
          <w:szCs w:val="22"/>
        </w:rPr>
        <w:t xml:space="preserve">On the </w:t>
      </w:r>
      <w:r w:rsidR="00800090">
        <w:rPr>
          <w:sz w:val="22"/>
          <w:szCs w:val="22"/>
        </w:rPr>
        <w:t>four</w:t>
      </w:r>
      <w:r w:rsidRPr="00174966">
        <w:rPr>
          <w:sz w:val="22"/>
          <w:szCs w:val="22"/>
        </w:rPr>
        <w:t xml:space="preserve">-cylinder test, the </w:t>
      </w:r>
      <w:r w:rsidR="001B7CFC">
        <w:rPr>
          <w:sz w:val="22"/>
          <w:szCs w:val="22"/>
        </w:rPr>
        <w:t>2</w:t>
      </w:r>
      <w:r w:rsidR="001B7CFC" w:rsidRPr="001B7CFC">
        <w:rPr>
          <w:sz w:val="22"/>
          <w:szCs w:val="22"/>
          <w:vertAlign w:val="superscript"/>
        </w:rPr>
        <w:t>nd</w:t>
      </w:r>
      <w:r w:rsidR="00395A3A" w:rsidRPr="00174966">
        <w:rPr>
          <w:sz w:val="22"/>
          <w:szCs w:val="22"/>
        </w:rPr>
        <w:t xml:space="preserve"> order</w:t>
      </w:r>
      <w:r w:rsidRPr="00174966">
        <w:rPr>
          <w:sz w:val="22"/>
          <w:szCs w:val="22"/>
        </w:rPr>
        <w:t xml:space="preserve"> peak</w:t>
      </w:r>
      <w:r w:rsidR="00395A3A">
        <w:rPr>
          <w:sz w:val="22"/>
          <w:szCs w:val="22"/>
        </w:rPr>
        <w:t>ed</w:t>
      </w:r>
      <w:r w:rsidRPr="00174966">
        <w:rPr>
          <w:sz w:val="22"/>
          <w:szCs w:val="22"/>
        </w:rPr>
        <w:t xml:space="preserve"> at around 2900 </w:t>
      </w:r>
      <w:r w:rsidR="00544EEA">
        <w:rPr>
          <w:sz w:val="22"/>
          <w:szCs w:val="22"/>
        </w:rPr>
        <w:t>RPM</w:t>
      </w:r>
      <w:r w:rsidRPr="00174966">
        <w:rPr>
          <w:sz w:val="22"/>
          <w:szCs w:val="22"/>
        </w:rPr>
        <w:t xml:space="preserve">, corresponding to a resonance at approximately 97 Hz. In the </w:t>
      </w:r>
      <w:r w:rsidR="002526E5">
        <w:rPr>
          <w:sz w:val="22"/>
          <w:szCs w:val="22"/>
        </w:rPr>
        <w:t>three</w:t>
      </w:r>
      <w:r w:rsidRPr="00174966">
        <w:rPr>
          <w:sz w:val="22"/>
          <w:szCs w:val="22"/>
        </w:rPr>
        <w:t xml:space="preserve">-cylinder test, although </w:t>
      </w:r>
      <w:r w:rsidR="00636B6B" w:rsidRPr="00174966">
        <w:rPr>
          <w:sz w:val="22"/>
          <w:szCs w:val="22"/>
        </w:rPr>
        <w:t>there</w:t>
      </w:r>
      <w:r w:rsidR="00636B6B">
        <w:rPr>
          <w:sz w:val="22"/>
          <w:szCs w:val="22"/>
        </w:rPr>
        <w:t xml:space="preserve">’s still a </w:t>
      </w:r>
      <w:r w:rsidRPr="00174966">
        <w:rPr>
          <w:sz w:val="22"/>
          <w:szCs w:val="22"/>
        </w:rPr>
        <w:t xml:space="preserve">spike at this speed, the largest peak shifts to around 6550 </w:t>
      </w:r>
      <w:r w:rsidR="00800090">
        <w:rPr>
          <w:sz w:val="22"/>
          <w:szCs w:val="22"/>
        </w:rPr>
        <w:t>RPM</w:t>
      </w:r>
      <w:r w:rsidRPr="00174966">
        <w:rPr>
          <w:sz w:val="22"/>
          <w:szCs w:val="22"/>
        </w:rPr>
        <w:t>, with a corresponding harmonic resonance near 107 Hz. This shift occurs because the firing pattern is no longer periodic. As a result, additional harmonic content</w:t>
      </w:r>
      <w:r w:rsidR="000D44F6" w:rsidRPr="00174966">
        <w:rPr>
          <w:sz w:val="22"/>
          <w:szCs w:val="22"/>
        </w:rPr>
        <w:t xml:space="preserve"> and</w:t>
      </w:r>
      <w:r w:rsidRPr="00174966">
        <w:rPr>
          <w:sz w:val="22"/>
          <w:szCs w:val="22"/>
        </w:rPr>
        <w:t xml:space="preserve"> torsional disturbances are generated, shifting energy into higher orders and higher frequencies. The irregular combustion also increases broadband excitation at high </w:t>
      </w:r>
      <w:r w:rsidR="009A5BEA">
        <w:rPr>
          <w:sz w:val="22"/>
          <w:szCs w:val="22"/>
        </w:rPr>
        <w:t>RPM</w:t>
      </w:r>
      <w:r w:rsidRPr="00174966">
        <w:rPr>
          <w:sz w:val="22"/>
          <w:szCs w:val="22"/>
        </w:rPr>
        <w:t>, making higher structural or acoustic modes easier to excite</w:t>
      </w:r>
      <w:r w:rsidR="00B23C33" w:rsidRPr="00174966">
        <w:rPr>
          <w:sz w:val="22"/>
          <w:szCs w:val="22"/>
        </w:rPr>
        <w:t xml:space="preserve"> (</w:t>
      </w:r>
      <w:r w:rsidR="001D3224" w:rsidRPr="00174966">
        <w:rPr>
          <w:sz w:val="22"/>
          <w:szCs w:val="22"/>
        </w:rPr>
        <w:t xml:space="preserve">K. Fridrichová </w:t>
      </w:r>
      <w:r w:rsidR="00DB3430" w:rsidRPr="00174966">
        <w:rPr>
          <w:sz w:val="22"/>
          <w:szCs w:val="22"/>
        </w:rPr>
        <w:t>et al, 2024)</w:t>
      </w:r>
      <w:r w:rsidRPr="00174966">
        <w:rPr>
          <w:sz w:val="22"/>
          <w:szCs w:val="22"/>
        </w:rPr>
        <w:t>.</w:t>
      </w:r>
    </w:p>
    <w:p w14:paraId="0EB74E88" w14:textId="19194180" w:rsidR="00593CB5" w:rsidRPr="00174966" w:rsidRDefault="00593CB5">
      <w:pPr>
        <w:rPr>
          <w:sz w:val="22"/>
          <w:szCs w:val="22"/>
        </w:rPr>
      </w:pPr>
      <w:r w:rsidRPr="00174966">
        <w:rPr>
          <w:sz w:val="22"/>
          <w:szCs w:val="22"/>
        </w:rPr>
        <w:t>Mechanical components such as the exhaust manifold, intake system, engine block, or mounting structures all possess natural frequencies</w:t>
      </w:r>
      <w:r w:rsidR="00515370" w:rsidRPr="00174966">
        <w:rPr>
          <w:sz w:val="22"/>
          <w:szCs w:val="22"/>
        </w:rPr>
        <w:t xml:space="preserve"> (S.M. Aathif Akmal, 2022)</w:t>
      </w:r>
      <w:r w:rsidRPr="00174966">
        <w:rPr>
          <w:sz w:val="22"/>
          <w:szCs w:val="22"/>
        </w:rPr>
        <w:t xml:space="preserve">. When the </w:t>
      </w:r>
      <w:r w:rsidR="00307AC5">
        <w:rPr>
          <w:sz w:val="22"/>
          <w:szCs w:val="22"/>
        </w:rPr>
        <w:t>three</w:t>
      </w:r>
      <w:r w:rsidRPr="00174966">
        <w:rPr>
          <w:sz w:val="22"/>
          <w:szCs w:val="22"/>
        </w:rPr>
        <w:t>-cylinder operation produces stronger high-frequency excitation,</w:t>
      </w:r>
      <w:r w:rsidR="008529BB" w:rsidRPr="00174966">
        <w:rPr>
          <w:sz w:val="22"/>
          <w:szCs w:val="22"/>
        </w:rPr>
        <w:t xml:space="preserve"> the new vibration energy created by the irregular firing matches the natural frequency of a different part of the engine structure</w:t>
      </w:r>
      <w:r w:rsidRPr="00174966">
        <w:rPr>
          <w:sz w:val="22"/>
          <w:szCs w:val="22"/>
        </w:rPr>
        <w:t xml:space="preserve"> that is not significantly excited during normal smooth four-cylinder operation. This explains the new resonance at 107 Hz, which aligns with a higher-speed structural or acoustic mode of the system.</w:t>
      </w:r>
    </w:p>
    <w:p w14:paraId="7F0F9E51" w14:textId="70AC75EA" w:rsidR="00E40567" w:rsidRPr="00174966" w:rsidRDefault="00D614B9">
      <w:pPr>
        <w:rPr>
          <w:sz w:val="22"/>
          <w:szCs w:val="22"/>
        </w:rPr>
      </w:pPr>
      <w:r w:rsidRPr="00174966">
        <w:rPr>
          <w:sz w:val="22"/>
          <w:szCs w:val="22"/>
        </w:rPr>
        <w:lastRenderedPageBreak/>
        <w:t xml:space="preserve">This shift from a 97 Hz resonance at 2900 </w:t>
      </w:r>
      <w:r w:rsidR="00A71E24">
        <w:rPr>
          <w:sz w:val="22"/>
          <w:szCs w:val="22"/>
        </w:rPr>
        <w:t>RPM</w:t>
      </w:r>
      <w:r w:rsidRPr="00174966">
        <w:rPr>
          <w:sz w:val="22"/>
          <w:szCs w:val="22"/>
        </w:rPr>
        <w:t xml:space="preserve"> to a 107 Hz resonance at 6550 </w:t>
      </w:r>
      <w:r w:rsidR="00A71E24">
        <w:rPr>
          <w:sz w:val="22"/>
          <w:szCs w:val="22"/>
        </w:rPr>
        <w:t>RPM</w:t>
      </w:r>
      <w:r w:rsidRPr="00174966">
        <w:rPr>
          <w:sz w:val="22"/>
          <w:szCs w:val="22"/>
        </w:rPr>
        <w:t xml:space="preserve"> demonstrates how order-locked and FFT analysis can reveal not only misfires or missing cylinders, but also the way an abnormal combustion pattern modifies the structural excitation of the engine.</w:t>
      </w:r>
    </w:p>
    <w:p w14:paraId="63E1A6E0" w14:textId="77777777" w:rsidR="009130D4" w:rsidRDefault="009130D4">
      <w:pPr>
        <w:rPr>
          <w:u w:val="single"/>
        </w:rPr>
      </w:pPr>
    </w:p>
    <w:p w14:paraId="5C47ACE3" w14:textId="37EEEC07" w:rsidR="00E40567" w:rsidRDefault="00FC10F3">
      <w:pPr>
        <w:rPr>
          <w:u w:val="single"/>
        </w:rPr>
      </w:pPr>
      <w:r>
        <w:rPr>
          <w:u w:val="single"/>
        </w:rPr>
        <w:t xml:space="preserve">2.4 - </w:t>
      </w:r>
      <w:r w:rsidR="008D456B">
        <w:rPr>
          <w:u w:val="single"/>
        </w:rPr>
        <w:t>Vibration</w:t>
      </w:r>
      <w:r w:rsidR="0038708F">
        <w:rPr>
          <w:u w:val="single"/>
        </w:rPr>
        <w:t xml:space="preserve"> Data</w:t>
      </w:r>
    </w:p>
    <w:p w14:paraId="4CFED56B" w14:textId="49FB000D" w:rsidR="0038708F" w:rsidRPr="00174966" w:rsidRDefault="005362C0">
      <w:pPr>
        <w:rPr>
          <w:sz w:val="22"/>
          <w:szCs w:val="22"/>
        </w:rPr>
      </w:pPr>
      <w:r>
        <w:rPr>
          <w:sz w:val="22"/>
          <w:szCs w:val="22"/>
        </w:rPr>
        <w:t>V</w:t>
      </w:r>
      <w:r w:rsidR="0038708F" w:rsidRPr="00174966">
        <w:rPr>
          <w:sz w:val="22"/>
          <w:szCs w:val="22"/>
        </w:rPr>
        <w:t xml:space="preserve">ibration data was recorded for both tests using an accelerometer. </w:t>
      </w:r>
      <w:r w:rsidR="003942AC">
        <w:rPr>
          <w:sz w:val="22"/>
          <w:szCs w:val="22"/>
        </w:rPr>
        <w:t>There are three different vibration data</w:t>
      </w:r>
      <w:r w:rsidR="005F6770" w:rsidRPr="00174966">
        <w:rPr>
          <w:sz w:val="22"/>
          <w:szCs w:val="22"/>
        </w:rPr>
        <w:t xml:space="preserve">, two directly attached </w:t>
      </w:r>
      <w:r w:rsidR="002F6914" w:rsidRPr="00174966">
        <w:rPr>
          <w:sz w:val="22"/>
          <w:szCs w:val="22"/>
        </w:rPr>
        <w:t>to</w:t>
      </w:r>
      <w:r w:rsidR="005F6770" w:rsidRPr="00174966">
        <w:rPr>
          <w:sz w:val="22"/>
          <w:szCs w:val="22"/>
        </w:rPr>
        <w:t xml:space="preserve"> the engine recording vertical</w:t>
      </w:r>
      <w:r w:rsidR="004B485D">
        <w:rPr>
          <w:sz w:val="22"/>
          <w:szCs w:val="22"/>
        </w:rPr>
        <w:t>/</w:t>
      </w:r>
      <w:r w:rsidR="005F6770" w:rsidRPr="00174966">
        <w:rPr>
          <w:sz w:val="22"/>
          <w:szCs w:val="22"/>
        </w:rPr>
        <w:t xml:space="preserve"> horizontal data</w:t>
      </w:r>
      <w:r w:rsidR="00B86D14">
        <w:rPr>
          <w:sz w:val="22"/>
          <w:szCs w:val="22"/>
        </w:rPr>
        <w:t xml:space="preserve"> (engine born vibration)</w:t>
      </w:r>
      <w:r w:rsidR="005F6770" w:rsidRPr="00174966">
        <w:rPr>
          <w:sz w:val="22"/>
          <w:szCs w:val="22"/>
        </w:rPr>
        <w:t xml:space="preserve"> </w:t>
      </w:r>
      <w:r w:rsidR="00003891" w:rsidRPr="00174966">
        <w:rPr>
          <w:sz w:val="22"/>
          <w:szCs w:val="22"/>
        </w:rPr>
        <w:t>and one attached to the protective housing of the radiator</w:t>
      </w:r>
      <w:r w:rsidR="00B86D14">
        <w:rPr>
          <w:sz w:val="22"/>
          <w:szCs w:val="22"/>
        </w:rPr>
        <w:t xml:space="preserve"> (structure born vibration)</w:t>
      </w:r>
      <w:r w:rsidR="00003891" w:rsidRPr="00174966">
        <w:rPr>
          <w:sz w:val="22"/>
          <w:szCs w:val="22"/>
        </w:rPr>
        <w:t xml:space="preserve">. </w:t>
      </w:r>
      <w:r w:rsidR="007A1EC4">
        <w:rPr>
          <w:sz w:val="22"/>
          <w:szCs w:val="22"/>
        </w:rPr>
        <w:t xml:space="preserve">Unlike the </w:t>
      </w:r>
      <w:r w:rsidR="00626531">
        <w:rPr>
          <w:sz w:val="22"/>
          <w:szCs w:val="22"/>
        </w:rPr>
        <w:t xml:space="preserve">noise graphs, the vibration graphs are shown in 2D as they are easier to </w:t>
      </w:r>
      <w:r w:rsidR="004640B3">
        <w:rPr>
          <w:sz w:val="22"/>
          <w:szCs w:val="22"/>
        </w:rPr>
        <w:t>read in this format.</w:t>
      </w:r>
    </w:p>
    <w:p w14:paraId="78533BDC" w14:textId="08486526" w:rsidR="00003891" w:rsidRDefault="00003891"/>
    <w:p w14:paraId="4F995D64" w14:textId="261B9ED9" w:rsidR="00C35B2A" w:rsidRPr="00CD2B2C" w:rsidRDefault="001C5917">
      <w:pPr>
        <w:rPr>
          <w:u w:val="single"/>
        </w:rPr>
      </w:pPr>
      <w:r>
        <w:rPr>
          <w:u w:val="single"/>
        </w:rPr>
        <w:t xml:space="preserve">2.4.1 - </w:t>
      </w:r>
      <w:r w:rsidR="00CD2B2C" w:rsidRPr="00CD2B2C">
        <w:rPr>
          <w:u w:val="single"/>
        </w:rPr>
        <w:t xml:space="preserve">Engine </w:t>
      </w:r>
      <w:r w:rsidR="00F02664">
        <w:rPr>
          <w:u w:val="single"/>
        </w:rPr>
        <w:t>V</w:t>
      </w:r>
      <w:r w:rsidR="00CD2B2C" w:rsidRPr="00CD2B2C">
        <w:rPr>
          <w:u w:val="single"/>
        </w:rPr>
        <w:t xml:space="preserve">ibration </w:t>
      </w:r>
      <w:r w:rsidR="00F02664">
        <w:rPr>
          <w:u w:val="single"/>
        </w:rPr>
        <w:t>V</w:t>
      </w:r>
      <w:r w:rsidR="00CD2B2C" w:rsidRPr="00CD2B2C">
        <w:rPr>
          <w:u w:val="single"/>
        </w:rPr>
        <w:t xml:space="preserve">ertical, </w:t>
      </w:r>
      <w:r w:rsidR="00F02664">
        <w:rPr>
          <w:u w:val="single"/>
        </w:rPr>
        <w:t>Four</w:t>
      </w:r>
      <w:r w:rsidR="00CD2B2C" w:rsidRPr="00CD2B2C">
        <w:rPr>
          <w:u w:val="single"/>
        </w:rPr>
        <w:t>-</w:t>
      </w:r>
      <w:r w:rsidR="008C4565">
        <w:rPr>
          <w:u w:val="single"/>
        </w:rPr>
        <w:t>C</w:t>
      </w:r>
      <w:r w:rsidR="00CD2B2C" w:rsidRPr="00CD2B2C">
        <w:rPr>
          <w:u w:val="single"/>
        </w:rPr>
        <w:t xml:space="preserve">ylinder </w:t>
      </w:r>
      <w:r w:rsidR="008C4565">
        <w:rPr>
          <w:u w:val="single"/>
        </w:rPr>
        <w:t>T</w:t>
      </w:r>
      <w:r w:rsidR="00CD2B2C" w:rsidRPr="00CD2B2C">
        <w:rPr>
          <w:u w:val="single"/>
        </w:rPr>
        <w:t>est</w:t>
      </w:r>
    </w:p>
    <w:p w14:paraId="333FB95F" w14:textId="77777777" w:rsidR="008108D9" w:rsidRDefault="008108D9">
      <w:pPr>
        <w:rPr>
          <w:u w:val="single"/>
        </w:rPr>
      </w:pPr>
    </w:p>
    <w:p w14:paraId="021A10C0" w14:textId="35597EA8" w:rsidR="00013075" w:rsidRDefault="00013075">
      <w:pPr>
        <w:rPr>
          <w:u w:val="single"/>
        </w:rPr>
      </w:pPr>
      <w:r>
        <w:rPr>
          <w:noProof/>
          <w:u w:val="single"/>
        </w:rPr>
        <w:drawing>
          <wp:anchor distT="0" distB="0" distL="114300" distR="114300" simplePos="0" relativeHeight="251679744" behindDoc="0" locked="0" layoutInCell="1" allowOverlap="1" wp14:anchorId="5EE49494" wp14:editId="455CCBBF">
            <wp:simplePos x="0" y="0"/>
            <wp:positionH relativeFrom="margin">
              <wp:align>right</wp:align>
            </wp:positionH>
            <wp:positionV relativeFrom="paragraph">
              <wp:posOffset>356373</wp:posOffset>
            </wp:positionV>
            <wp:extent cx="5749925" cy="3339465"/>
            <wp:effectExtent l="0" t="0" r="3175" b="0"/>
            <wp:wrapSquare wrapText="bothSides"/>
            <wp:docPr id="2029429689" name="Picture 8"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429689" name="Picture 8" descr="A screen shot of a computer&#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749925" cy="3339465"/>
                    </a:xfrm>
                    <a:prstGeom prst="rect">
                      <a:avLst/>
                    </a:prstGeom>
                  </pic:spPr>
                </pic:pic>
              </a:graphicData>
            </a:graphic>
            <wp14:sizeRelH relativeFrom="margin">
              <wp14:pctWidth>0</wp14:pctWidth>
            </wp14:sizeRelH>
            <wp14:sizeRelV relativeFrom="margin">
              <wp14:pctHeight>0</wp14:pctHeight>
            </wp14:sizeRelV>
          </wp:anchor>
        </w:drawing>
      </w:r>
      <w:r w:rsidR="008108D9">
        <w:rPr>
          <w:u w:val="single"/>
        </w:rPr>
        <w:t xml:space="preserve">Graph </w:t>
      </w:r>
      <w:r w:rsidR="001C5917">
        <w:rPr>
          <w:u w:val="single"/>
        </w:rPr>
        <w:t>2</w:t>
      </w:r>
      <w:r w:rsidR="008108D9">
        <w:rPr>
          <w:u w:val="single"/>
        </w:rPr>
        <w:t xml:space="preserve">.1 – </w:t>
      </w:r>
      <w:r w:rsidR="00F02664">
        <w:rPr>
          <w:u w:val="single"/>
        </w:rPr>
        <w:t>Four</w:t>
      </w:r>
      <w:r w:rsidR="008108D9">
        <w:rPr>
          <w:u w:val="single"/>
        </w:rPr>
        <w:t xml:space="preserve"> Cylinder </w:t>
      </w:r>
      <w:r w:rsidR="008E71E9">
        <w:rPr>
          <w:u w:val="single"/>
        </w:rPr>
        <w:t>Vertical FFT</w:t>
      </w:r>
    </w:p>
    <w:p w14:paraId="57B65AF0" w14:textId="5DB9A0C5" w:rsidR="00E40567" w:rsidRDefault="00E40567">
      <w:pPr>
        <w:rPr>
          <w:u w:val="single"/>
        </w:rPr>
      </w:pPr>
    </w:p>
    <w:p w14:paraId="629BF09D" w14:textId="6684D5CD" w:rsidR="00E40567" w:rsidRDefault="00E40567">
      <w:pPr>
        <w:rPr>
          <w:u w:val="single"/>
        </w:rPr>
      </w:pPr>
    </w:p>
    <w:p w14:paraId="7DA5EC1E" w14:textId="7DF9B99C" w:rsidR="00E40567" w:rsidRPr="00174966" w:rsidRDefault="000B1D77">
      <w:pPr>
        <w:rPr>
          <w:sz w:val="22"/>
          <w:szCs w:val="22"/>
        </w:rPr>
      </w:pPr>
      <w:r w:rsidRPr="00174966">
        <w:rPr>
          <w:sz w:val="22"/>
          <w:szCs w:val="22"/>
        </w:rPr>
        <w:t xml:space="preserve">Graph </w:t>
      </w:r>
      <w:r w:rsidR="001C5917" w:rsidRPr="00174966">
        <w:rPr>
          <w:sz w:val="22"/>
          <w:szCs w:val="22"/>
        </w:rPr>
        <w:t>2</w:t>
      </w:r>
      <w:r w:rsidR="008E6A6E" w:rsidRPr="00174966">
        <w:rPr>
          <w:sz w:val="22"/>
          <w:szCs w:val="22"/>
        </w:rPr>
        <w:t>.1</w:t>
      </w:r>
      <w:r w:rsidR="00692A70">
        <w:rPr>
          <w:sz w:val="22"/>
          <w:szCs w:val="22"/>
        </w:rPr>
        <w:t xml:space="preserve"> </w:t>
      </w:r>
      <w:r w:rsidR="003942AC">
        <w:rPr>
          <w:sz w:val="22"/>
          <w:szCs w:val="22"/>
        </w:rPr>
        <w:t>shows</w:t>
      </w:r>
      <w:r w:rsidR="00DC631C" w:rsidRPr="00174966">
        <w:rPr>
          <w:sz w:val="22"/>
          <w:szCs w:val="22"/>
        </w:rPr>
        <w:t xml:space="preserve"> vertical vibration </w:t>
      </w:r>
      <w:r w:rsidR="00755A94">
        <w:rPr>
          <w:sz w:val="22"/>
          <w:szCs w:val="22"/>
        </w:rPr>
        <w:t>recorded on</w:t>
      </w:r>
      <w:r w:rsidR="00DC631C" w:rsidRPr="00174966">
        <w:rPr>
          <w:sz w:val="22"/>
          <w:szCs w:val="22"/>
        </w:rPr>
        <w:t xml:space="preserve"> the engine</w:t>
      </w:r>
      <w:r w:rsidR="00755A94">
        <w:rPr>
          <w:sz w:val="22"/>
          <w:szCs w:val="22"/>
        </w:rPr>
        <w:t xml:space="preserve"> head</w:t>
      </w:r>
      <w:r w:rsidR="00DC631C" w:rsidRPr="00174966">
        <w:rPr>
          <w:sz w:val="22"/>
          <w:szCs w:val="22"/>
        </w:rPr>
        <w:t xml:space="preserve">. </w:t>
      </w:r>
      <w:r w:rsidR="00690B9E" w:rsidRPr="00174966">
        <w:rPr>
          <w:sz w:val="22"/>
          <w:szCs w:val="22"/>
        </w:rPr>
        <w:t xml:space="preserve">FFT graphs would be more useful if the data is all out one RPM, however for a range of RPMs </w:t>
      </w:r>
      <w:r w:rsidR="0023709D" w:rsidRPr="00174966">
        <w:rPr>
          <w:sz w:val="22"/>
          <w:szCs w:val="22"/>
        </w:rPr>
        <w:t>a</w:t>
      </w:r>
      <w:r w:rsidR="007E2D5A" w:rsidRPr="00174966">
        <w:rPr>
          <w:sz w:val="22"/>
          <w:szCs w:val="22"/>
        </w:rPr>
        <w:t xml:space="preserve">n order graph is used to </w:t>
      </w:r>
      <w:r w:rsidRPr="00174966">
        <w:rPr>
          <w:sz w:val="22"/>
          <w:szCs w:val="22"/>
        </w:rPr>
        <w:t>draw conclusions from.</w:t>
      </w:r>
    </w:p>
    <w:p w14:paraId="692B9021" w14:textId="77777777" w:rsidR="00330A44" w:rsidRDefault="00330A44">
      <w:pPr>
        <w:rPr>
          <w:u w:val="single"/>
        </w:rPr>
      </w:pPr>
    </w:p>
    <w:p w14:paraId="7671C2B0" w14:textId="52C1A032" w:rsidR="008E71E9" w:rsidRDefault="008E71E9">
      <w:pPr>
        <w:rPr>
          <w:u w:val="single"/>
        </w:rPr>
      </w:pPr>
      <w:r>
        <w:rPr>
          <w:u w:val="single"/>
        </w:rPr>
        <w:lastRenderedPageBreak/>
        <w:t xml:space="preserve">Graph </w:t>
      </w:r>
      <w:r w:rsidR="001C5917">
        <w:rPr>
          <w:u w:val="single"/>
        </w:rPr>
        <w:t>2.2</w:t>
      </w:r>
      <w:r>
        <w:rPr>
          <w:u w:val="single"/>
        </w:rPr>
        <w:t xml:space="preserve"> – </w:t>
      </w:r>
      <w:r w:rsidR="00923A59">
        <w:rPr>
          <w:u w:val="single"/>
        </w:rPr>
        <w:t>Four</w:t>
      </w:r>
      <w:r>
        <w:rPr>
          <w:u w:val="single"/>
        </w:rPr>
        <w:t xml:space="preserve"> Cylinder Vertical Order</w:t>
      </w:r>
    </w:p>
    <w:p w14:paraId="5064FD9C" w14:textId="54DD057C" w:rsidR="00E40567" w:rsidRDefault="00B24A53">
      <w:pPr>
        <w:rPr>
          <w:u w:val="single"/>
        </w:rPr>
      </w:pPr>
      <w:r>
        <w:rPr>
          <w:noProof/>
        </w:rPr>
        <w:drawing>
          <wp:anchor distT="0" distB="0" distL="114300" distR="114300" simplePos="0" relativeHeight="251678720" behindDoc="0" locked="0" layoutInCell="1" allowOverlap="1" wp14:anchorId="649A70D5" wp14:editId="3191A0D6">
            <wp:simplePos x="0" y="0"/>
            <wp:positionH relativeFrom="margin">
              <wp:align>right</wp:align>
            </wp:positionH>
            <wp:positionV relativeFrom="paragraph">
              <wp:posOffset>0</wp:posOffset>
            </wp:positionV>
            <wp:extent cx="5733415" cy="3367405"/>
            <wp:effectExtent l="0" t="0" r="635" b="4445"/>
            <wp:wrapSquare wrapText="bothSides"/>
            <wp:docPr id="458455311" name="Picture 7"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455311" name="Picture 7" descr="A screen shot of a computer screen&#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733415" cy="3367405"/>
                    </a:xfrm>
                    <a:prstGeom prst="rect">
                      <a:avLst/>
                    </a:prstGeom>
                  </pic:spPr>
                </pic:pic>
              </a:graphicData>
            </a:graphic>
            <wp14:sizeRelH relativeFrom="margin">
              <wp14:pctWidth>0</wp14:pctWidth>
            </wp14:sizeRelH>
            <wp14:sizeRelV relativeFrom="margin">
              <wp14:pctHeight>0</wp14:pctHeight>
            </wp14:sizeRelV>
          </wp:anchor>
        </w:drawing>
      </w:r>
    </w:p>
    <w:p w14:paraId="74400B36" w14:textId="64A91508" w:rsidR="00B24A53" w:rsidRPr="00174966" w:rsidRDefault="00C914AA" w:rsidP="00B24A53">
      <w:pPr>
        <w:rPr>
          <w:sz w:val="22"/>
          <w:szCs w:val="22"/>
        </w:rPr>
      </w:pPr>
      <w:r w:rsidRPr="00174966">
        <w:rPr>
          <w:sz w:val="22"/>
          <w:szCs w:val="22"/>
        </w:rPr>
        <w:t xml:space="preserve">In </w:t>
      </w:r>
      <w:r w:rsidR="00DA67CE" w:rsidRPr="00174966">
        <w:rPr>
          <w:sz w:val="22"/>
          <w:szCs w:val="22"/>
        </w:rPr>
        <w:t>a</w:t>
      </w:r>
      <w:r w:rsidR="00BC10E6" w:rsidRPr="00174966">
        <w:rPr>
          <w:sz w:val="22"/>
          <w:szCs w:val="22"/>
        </w:rPr>
        <w:t xml:space="preserve"> four stroke </w:t>
      </w:r>
      <w:r w:rsidR="00DA67CE" w:rsidRPr="00174966">
        <w:rPr>
          <w:sz w:val="22"/>
          <w:szCs w:val="22"/>
        </w:rPr>
        <w:t>four-cylinder</w:t>
      </w:r>
      <w:r w:rsidR="00BC10E6" w:rsidRPr="00174966">
        <w:rPr>
          <w:sz w:val="22"/>
          <w:szCs w:val="22"/>
        </w:rPr>
        <w:t xml:space="preserve"> engine</w:t>
      </w:r>
      <w:r w:rsidR="0043423F" w:rsidRPr="00174966">
        <w:rPr>
          <w:sz w:val="22"/>
          <w:szCs w:val="22"/>
        </w:rPr>
        <w:t xml:space="preserve">, </w:t>
      </w:r>
      <w:r w:rsidR="00FA118A" w:rsidRPr="00174966">
        <w:rPr>
          <w:sz w:val="22"/>
          <w:szCs w:val="22"/>
        </w:rPr>
        <w:t xml:space="preserve">piston and connecting rod inertia forces act </w:t>
      </w:r>
      <w:r w:rsidR="00F91368">
        <w:rPr>
          <w:sz w:val="22"/>
          <w:szCs w:val="22"/>
        </w:rPr>
        <w:t>mainly</w:t>
      </w:r>
      <w:r w:rsidR="00FA118A" w:rsidRPr="00174966">
        <w:rPr>
          <w:sz w:val="22"/>
          <w:szCs w:val="22"/>
        </w:rPr>
        <w:t xml:space="preserve"> vertically.</w:t>
      </w:r>
      <w:r w:rsidR="006808E2" w:rsidRPr="00174966">
        <w:rPr>
          <w:sz w:val="22"/>
          <w:szCs w:val="22"/>
        </w:rPr>
        <w:t xml:space="preserve"> Therefore, at low RPM, the vertical excitation is relatively small, but at high RPM it grows dramatically</w:t>
      </w:r>
      <w:r w:rsidR="002F3F2D" w:rsidRPr="00174966">
        <w:rPr>
          <w:sz w:val="22"/>
          <w:szCs w:val="22"/>
        </w:rPr>
        <w:t xml:space="preserve">, </w:t>
      </w:r>
      <w:r w:rsidR="007028E2">
        <w:rPr>
          <w:sz w:val="22"/>
          <w:szCs w:val="22"/>
        </w:rPr>
        <w:t>a</w:t>
      </w:r>
      <w:r w:rsidR="002F3F2D" w:rsidRPr="00174966">
        <w:rPr>
          <w:sz w:val="22"/>
          <w:szCs w:val="22"/>
        </w:rPr>
        <w:t xml:space="preserve">ffecting orders </w:t>
      </w:r>
      <w:r w:rsidR="00E90E78" w:rsidRPr="00174966">
        <w:rPr>
          <w:sz w:val="22"/>
          <w:szCs w:val="22"/>
        </w:rPr>
        <w:t xml:space="preserve">equally across a wide range. </w:t>
      </w:r>
    </w:p>
    <w:p w14:paraId="248017CA" w14:textId="0DBF272B" w:rsidR="0013190A" w:rsidRPr="00174966" w:rsidRDefault="00EA3BDC" w:rsidP="0013190A">
      <w:pPr>
        <w:rPr>
          <w:sz w:val="22"/>
          <w:szCs w:val="22"/>
        </w:rPr>
      </w:pPr>
      <w:r w:rsidRPr="00174966">
        <w:rPr>
          <w:sz w:val="22"/>
          <w:szCs w:val="22"/>
        </w:rPr>
        <w:t>E</w:t>
      </w:r>
      <w:r w:rsidR="00F467FF" w:rsidRPr="00174966">
        <w:rPr>
          <w:sz w:val="22"/>
          <w:szCs w:val="22"/>
        </w:rPr>
        <w:t xml:space="preserve">ngine mounts are typically designed with lower stiffness in the vertical </w:t>
      </w:r>
      <w:r w:rsidR="008808DD" w:rsidRPr="00174966">
        <w:rPr>
          <w:sz w:val="22"/>
          <w:szCs w:val="22"/>
        </w:rPr>
        <w:t>plane</w:t>
      </w:r>
      <w:r w:rsidR="00F467FF" w:rsidRPr="00174966">
        <w:rPr>
          <w:sz w:val="22"/>
          <w:szCs w:val="22"/>
        </w:rPr>
        <w:t xml:space="preserve"> to isolate cabin noise and provide smoother ride characteristics. Lower stiffness allows the block to move more freely vertically, </w:t>
      </w:r>
      <w:r w:rsidR="0013190A" w:rsidRPr="00174966">
        <w:rPr>
          <w:sz w:val="22"/>
          <w:szCs w:val="22"/>
        </w:rPr>
        <w:t>as a result, once RPM increases, vertical motions are amplified by the mount system, filling the entire order range</w:t>
      </w:r>
      <w:r w:rsidR="00720F4E" w:rsidRPr="00174966">
        <w:rPr>
          <w:sz w:val="22"/>
          <w:szCs w:val="22"/>
        </w:rPr>
        <w:t xml:space="preserve"> (Wen Bin Shangguan, 2009).</w:t>
      </w:r>
    </w:p>
    <w:p w14:paraId="325B9490" w14:textId="16F6FCEE" w:rsidR="00422168" w:rsidRPr="00174966" w:rsidRDefault="00C67B0C">
      <w:pPr>
        <w:rPr>
          <w:sz w:val="22"/>
          <w:szCs w:val="22"/>
        </w:rPr>
      </w:pPr>
      <w:r w:rsidRPr="00174966">
        <w:rPr>
          <w:sz w:val="22"/>
          <w:szCs w:val="22"/>
        </w:rPr>
        <w:t xml:space="preserve">Between </w:t>
      </w:r>
      <w:r w:rsidR="0052139C" w:rsidRPr="00174966">
        <w:rPr>
          <w:sz w:val="22"/>
          <w:szCs w:val="22"/>
        </w:rPr>
        <w:t>8</w:t>
      </w:r>
      <w:r w:rsidR="0052139C" w:rsidRPr="00174966">
        <w:rPr>
          <w:sz w:val="22"/>
          <w:szCs w:val="22"/>
          <w:vertAlign w:val="superscript"/>
        </w:rPr>
        <w:t>th</w:t>
      </w:r>
      <w:r w:rsidR="0052139C" w:rsidRPr="00174966">
        <w:rPr>
          <w:sz w:val="22"/>
          <w:szCs w:val="22"/>
        </w:rPr>
        <w:t xml:space="preserve"> and 13</w:t>
      </w:r>
      <w:r w:rsidR="0052139C" w:rsidRPr="00174966">
        <w:rPr>
          <w:sz w:val="22"/>
          <w:szCs w:val="22"/>
          <w:vertAlign w:val="superscript"/>
        </w:rPr>
        <w:t>th</w:t>
      </w:r>
      <w:r w:rsidR="0052139C" w:rsidRPr="00174966">
        <w:rPr>
          <w:sz w:val="22"/>
          <w:szCs w:val="22"/>
        </w:rPr>
        <w:t xml:space="preserve"> order, there is a reduction in vibration compared </w:t>
      </w:r>
      <w:r w:rsidR="00FD6D56" w:rsidRPr="00174966">
        <w:rPr>
          <w:sz w:val="22"/>
          <w:szCs w:val="22"/>
        </w:rPr>
        <w:t xml:space="preserve">to the other orders. </w:t>
      </w:r>
      <w:r w:rsidR="00CD6AB7" w:rsidRPr="00174966">
        <w:rPr>
          <w:sz w:val="22"/>
          <w:szCs w:val="22"/>
        </w:rPr>
        <w:t>This may be caused by the engine mounts, vertical engine mounts are usually soft at low frequency and stiff at high frequency, but they have a transition region where transmissibility dips</w:t>
      </w:r>
      <w:r w:rsidR="00901335">
        <w:rPr>
          <w:sz w:val="22"/>
          <w:szCs w:val="22"/>
        </w:rPr>
        <w:t xml:space="preserve"> (Yunhe Yu</w:t>
      </w:r>
      <w:r w:rsidR="00E447ED">
        <w:rPr>
          <w:sz w:val="22"/>
          <w:szCs w:val="22"/>
        </w:rPr>
        <w:t xml:space="preserve"> et al, 2001)</w:t>
      </w:r>
      <w:r w:rsidR="00CD6AB7" w:rsidRPr="00174966">
        <w:rPr>
          <w:sz w:val="22"/>
          <w:szCs w:val="22"/>
        </w:rPr>
        <w:t>.</w:t>
      </w:r>
      <w:r w:rsidR="0088391E" w:rsidRPr="00174966">
        <w:rPr>
          <w:sz w:val="22"/>
          <w:szCs w:val="22"/>
        </w:rPr>
        <w:t xml:space="preserve"> This is called a mount damping zone</w:t>
      </w:r>
      <w:r w:rsidR="00981419" w:rsidRPr="00174966">
        <w:rPr>
          <w:sz w:val="22"/>
          <w:szCs w:val="22"/>
        </w:rPr>
        <w:t xml:space="preserve"> </w:t>
      </w:r>
      <w:r w:rsidR="000C228E" w:rsidRPr="00174966">
        <w:rPr>
          <w:sz w:val="22"/>
          <w:szCs w:val="22"/>
        </w:rPr>
        <w:t xml:space="preserve">and </w:t>
      </w:r>
      <w:r w:rsidR="0024044E">
        <w:rPr>
          <w:sz w:val="22"/>
          <w:szCs w:val="22"/>
        </w:rPr>
        <w:t xml:space="preserve">results in the reduction </w:t>
      </w:r>
      <w:r w:rsidR="00DD5DE6">
        <w:rPr>
          <w:sz w:val="22"/>
          <w:szCs w:val="22"/>
        </w:rPr>
        <w:t>in</w:t>
      </w:r>
      <w:r w:rsidR="0024044E">
        <w:rPr>
          <w:sz w:val="22"/>
          <w:szCs w:val="22"/>
        </w:rPr>
        <w:t xml:space="preserve"> vibration that can been seen on the graph.</w:t>
      </w:r>
    </w:p>
    <w:p w14:paraId="133B7065" w14:textId="77777777" w:rsidR="00B02662" w:rsidRPr="00F467FF" w:rsidRDefault="00B02662"/>
    <w:p w14:paraId="67513070" w14:textId="2B0FA949" w:rsidR="00E173A2" w:rsidRDefault="00E173A2">
      <w:pPr>
        <w:rPr>
          <w:u w:val="single"/>
        </w:rPr>
      </w:pPr>
    </w:p>
    <w:p w14:paraId="3FF65377" w14:textId="6B17FEF1" w:rsidR="00E173A2" w:rsidRDefault="00E173A2">
      <w:pPr>
        <w:rPr>
          <w:u w:val="single"/>
        </w:rPr>
      </w:pPr>
    </w:p>
    <w:p w14:paraId="049AF9AE" w14:textId="522D39B3" w:rsidR="00E173A2" w:rsidRDefault="00E173A2">
      <w:pPr>
        <w:rPr>
          <w:u w:val="single"/>
        </w:rPr>
      </w:pPr>
    </w:p>
    <w:p w14:paraId="078E2757" w14:textId="6330AD31" w:rsidR="00E173A2" w:rsidRDefault="00E173A2">
      <w:pPr>
        <w:rPr>
          <w:u w:val="single"/>
        </w:rPr>
      </w:pPr>
    </w:p>
    <w:p w14:paraId="66C4C238" w14:textId="77777777" w:rsidR="00A93517" w:rsidRDefault="00A93517">
      <w:pPr>
        <w:rPr>
          <w:u w:val="single"/>
        </w:rPr>
      </w:pPr>
    </w:p>
    <w:p w14:paraId="42DEB374" w14:textId="77777777" w:rsidR="00330A44" w:rsidRDefault="00330A44">
      <w:pPr>
        <w:rPr>
          <w:u w:val="single"/>
        </w:rPr>
      </w:pPr>
    </w:p>
    <w:p w14:paraId="4EC930EA" w14:textId="47452664" w:rsidR="009E2DBB" w:rsidRDefault="001C5917">
      <w:pPr>
        <w:rPr>
          <w:u w:val="single"/>
        </w:rPr>
      </w:pPr>
      <w:r>
        <w:rPr>
          <w:u w:val="single"/>
        </w:rPr>
        <w:lastRenderedPageBreak/>
        <w:t xml:space="preserve">2.4.2 - </w:t>
      </w:r>
      <w:r w:rsidR="009E2DBB">
        <w:rPr>
          <w:u w:val="single"/>
        </w:rPr>
        <w:t xml:space="preserve">Engine </w:t>
      </w:r>
      <w:r w:rsidR="008C4565">
        <w:rPr>
          <w:u w:val="single"/>
        </w:rPr>
        <w:t>V</w:t>
      </w:r>
      <w:r w:rsidR="006D4227">
        <w:rPr>
          <w:u w:val="single"/>
        </w:rPr>
        <w:t xml:space="preserve">ibration </w:t>
      </w:r>
      <w:r w:rsidR="008C4565">
        <w:rPr>
          <w:u w:val="single"/>
        </w:rPr>
        <w:t>H</w:t>
      </w:r>
      <w:r w:rsidR="006D4227">
        <w:rPr>
          <w:u w:val="single"/>
        </w:rPr>
        <w:t xml:space="preserve">orizontal, </w:t>
      </w:r>
      <w:r w:rsidR="00923A59">
        <w:rPr>
          <w:u w:val="single"/>
        </w:rPr>
        <w:t>Four</w:t>
      </w:r>
      <w:r w:rsidR="006D4227">
        <w:rPr>
          <w:u w:val="single"/>
        </w:rPr>
        <w:t>-</w:t>
      </w:r>
      <w:r w:rsidR="008C4565">
        <w:rPr>
          <w:u w:val="single"/>
        </w:rPr>
        <w:t>C</w:t>
      </w:r>
      <w:r w:rsidR="006D4227">
        <w:rPr>
          <w:u w:val="single"/>
        </w:rPr>
        <w:t xml:space="preserve">ylinder </w:t>
      </w:r>
      <w:r w:rsidR="008C4565">
        <w:rPr>
          <w:u w:val="single"/>
        </w:rPr>
        <w:t>T</w:t>
      </w:r>
      <w:r w:rsidR="006D4227">
        <w:rPr>
          <w:u w:val="single"/>
        </w:rPr>
        <w:t>est</w:t>
      </w:r>
    </w:p>
    <w:p w14:paraId="6C08EE8A" w14:textId="77777777" w:rsidR="00C0081B" w:rsidRDefault="00C0081B">
      <w:pPr>
        <w:rPr>
          <w:u w:val="single"/>
        </w:rPr>
      </w:pPr>
    </w:p>
    <w:p w14:paraId="451CCD94" w14:textId="23B6456B" w:rsidR="006D4227" w:rsidRDefault="00A96E76">
      <w:pPr>
        <w:rPr>
          <w:u w:val="single"/>
        </w:rPr>
      </w:pPr>
      <w:r>
        <w:rPr>
          <w:u w:val="single"/>
        </w:rPr>
        <w:t xml:space="preserve">Graph </w:t>
      </w:r>
      <w:r w:rsidR="001362EA">
        <w:rPr>
          <w:u w:val="single"/>
        </w:rPr>
        <w:t>2</w:t>
      </w:r>
      <w:r>
        <w:rPr>
          <w:u w:val="single"/>
        </w:rPr>
        <w:t xml:space="preserve">.3 – </w:t>
      </w:r>
      <w:r w:rsidR="004C0843">
        <w:rPr>
          <w:u w:val="single"/>
        </w:rPr>
        <w:t>Four</w:t>
      </w:r>
      <w:r>
        <w:rPr>
          <w:u w:val="single"/>
        </w:rPr>
        <w:t xml:space="preserve"> Cylinder Horizontal FFT</w:t>
      </w:r>
      <w:r w:rsidR="00CD2E55">
        <w:rPr>
          <w:noProof/>
          <w:u w:val="single"/>
        </w:rPr>
        <w:drawing>
          <wp:anchor distT="0" distB="0" distL="114300" distR="114300" simplePos="0" relativeHeight="251682816" behindDoc="0" locked="0" layoutInCell="1" allowOverlap="1" wp14:anchorId="603D5A0F" wp14:editId="4BA4034A">
            <wp:simplePos x="0" y="0"/>
            <wp:positionH relativeFrom="margin">
              <wp:posOffset>26207</wp:posOffset>
            </wp:positionH>
            <wp:positionV relativeFrom="paragraph">
              <wp:posOffset>320040</wp:posOffset>
            </wp:positionV>
            <wp:extent cx="5564505" cy="3261995"/>
            <wp:effectExtent l="0" t="0" r="0" b="0"/>
            <wp:wrapSquare wrapText="bothSides"/>
            <wp:docPr id="1002244465" name="Picture 1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244465" name="Picture 11" descr="A screen shot of a computer&#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564505" cy="3261995"/>
                    </a:xfrm>
                    <a:prstGeom prst="rect">
                      <a:avLst/>
                    </a:prstGeom>
                  </pic:spPr>
                </pic:pic>
              </a:graphicData>
            </a:graphic>
            <wp14:sizeRelH relativeFrom="page">
              <wp14:pctWidth>0</wp14:pctWidth>
            </wp14:sizeRelH>
            <wp14:sizeRelV relativeFrom="page">
              <wp14:pctHeight>0</wp14:pctHeight>
            </wp14:sizeRelV>
          </wp:anchor>
        </w:drawing>
      </w:r>
    </w:p>
    <w:p w14:paraId="3AC48386" w14:textId="77777777" w:rsidR="005820C3" w:rsidRDefault="005820C3">
      <w:pPr>
        <w:rPr>
          <w:u w:val="single"/>
        </w:rPr>
      </w:pPr>
    </w:p>
    <w:p w14:paraId="59960B7D" w14:textId="77777777" w:rsidR="00A96E76" w:rsidRDefault="00A96E76">
      <w:pPr>
        <w:rPr>
          <w:u w:val="single"/>
        </w:rPr>
      </w:pPr>
    </w:p>
    <w:p w14:paraId="748EAD90" w14:textId="77777777" w:rsidR="00A96E76" w:rsidRDefault="00A96E76">
      <w:pPr>
        <w:rPr>
          <w:u w:val="single"/>
        </w:rPr>
      </w:pPr>
    </w:p>
    <w:p w14:paraId="7BC58B2D" w14:textId="77777777" w:rsidR="00C03CD7" w:rsidRDefault="00C03CD7">
      <w:pPr>
        <w:rPr>
          <w:u w:val="single"/>
        </w:rPr>
      </w:pPr>
    </w:p>
    <w:p w14:paraId="4D927EAD" w14:textId="21EB049E" w:rsidR="009E2DBB" w:rsidRDefault="00013075">
      <w:pPr>
        <w:rPr>
          <w:u w:val="single"/>
        </w:rPr>
      </w:pPr>
      <w:r>
        <w:rPr>
          <w:noProof/>
          <w:u w:val="single"/>
        </w:rPr>
        <w:lastRenderedPageBreak/>
        <w:drawing>
          <wp:anchor distT="0" distB="0" distL="114300" distR="114300" simplePos="0" relativeHeight="251683840" behindDoc="0" locked="0" layoutInCell="1" allowOverlap="1" wp14:anchorId="16B78D1F" wp14:editId="501CEF2C">
            <wp:simplePos x="0" y="0"/>
            <wp:positionH relativeFrom="margin">
              <wp:align>left</wp:align>
            </wp:positionH>
            <wp:positionV relativeFrom="paragraph">
              <wp:posOffset>336633</wp:posOffset>
            </wp:positionV>
            <wp:extent cx="5798820" cy="3409950"/>
            <wp:effectExtent l="0" t="0" r="0" b="0"/>
            <wp:wrapSquare wrapText="bothSides"/>
            <wp:docPr id="845696436" name="Picture 12"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696436" name="Picture 12" descr="A screen shot of a computer screen&#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5798820" cy="3409950"/>
                    </a:xfrm>
                    <a:prstGeom prst="rect">
                      <a:avLst/>
                    </a:prstGeom>
                  </pic:spPr>
                </pic:pic>
              </a:graphicData>
            </a:graphic>
            <wp14:sizeRelH relativeFrom="margin">
              <wp14:pctWidth>0</wp14:pctWidth>
            </wp14:sizeRelH>
            <wp14:sizeRelV relativeFrom="margin">
              <wp14:pctHeight>0</wp14:pctHeight>
            </wp14:sizeRelV>
          </wp:anchor>
        </w:drawing>
      </w:r>
      <w:r w:rsidR="00A96E76">
        <w:rPr>
          <w:u w:val="single"/>
        </w:rPr>
        <w:t xml:space="preserve">Graph </w:t>
      </w:r>
      <w:r w:rsidR="001362EA">
        <w:rPr>
          <w:u w:val="single"/>
        </w:rPr>
        <w:t>2</w:t>
      </w:r>
      <w:r w:rsidR="00A96E76">
        <w:rPr>
          <w:u w:val="single"/>
        </w:rPr>
        <w:t xml:space="preserve">.4 – </w:t>
      </w:r>
      <w:r w:rsidR="004C0843">
        <w:rPr>
          <w:u w:val="single"/>
        </w:rPr>
        <w:t>Four</w:t>
      </w:r>
      <w:r w:rsidR="00A96E76">
        <w:rPr>
          <w:u w:val="single"/>
        </w:rPr>
        <w:t xml:space="preserve"> Cylinder Horizontal Order</w:t>
      </w:r>
    </w:p>
    <w:p w14:paraId="49A95940" w14:textId="5F7CA023" w:rsidR="009E2DBB" w:rsidRPr="00C03CD7" w:rsidRDefault="009E2DBB"/>
    <w:p w14:paraId="15CB2229" w14:textId="3410BDFA" w:rsidR="004B676C" w:rsidRDefault="004B676C">
      <w:pPr>
        <w:rPr>
          <w:sz w:val="22"/>
          <w:szCs w:val="22"/>
        </w:rPr>
      </w:pPr>
      <w:r w:rsidRPr="004B676C">
        <w:rPr>
          <w:sz w:val="22"/>
          <w:szCs w:val="22"/>
        </w:rPr>
        <w:t xml:space="preserve">Horizontal vibration is </w:t>
      </w:r>
      <w:r w:rsidR="00905A54">
        <w:rPr>
          <w:sz w:val="22"/>
          <w:szCs w:val="22"/>
        </w:rPr>
        <w:t>mainly</w:t>
      </w:r>
      <w:r w:rsidRPr="004B676C">
        <w:rPr>
          <w:sz w:val="22"/>
          <w:szCs w:val="22"/>
        </w:rPr>
        <w:t xml:space="preserve"> influenced by crankshaft torsional excitation and lateral structural stiffness</w:t>
      </w:r>
      <w:r w:rsidR="004C3399">
        <w:rPr>
          <w:sz w:val="22"/>
          <w:szCs w:val="22"/>
        </w:rPr>
        <w:t xml:space="preserve"> (</w:t>
      </w:r>
      <w:r w:rsidR="00AF3617">
        <w:rPr>
          <w:sz w:val="22"/>
          <w:szCs w:val="22"/>
        </w:rPr>
        <w:t>Shiwei Ni et al, 2020)</w:t>
      </w:r>
      <w:r w:rsidRPr="004B676C">
        <w:rPr>
          <w:sz w:val="22"/>
          <w:szCs w:val="22"/>
        </w:rPr>
        <w:t>. These mechanisms generate stronger low to mid</w:t>
      </w:r>
      <w:r w:rsidR="00F84D8B">
        <w:rPr>
          <w:sz w:val="22"/>
          <w:szCs w:val="22"/>
        </w:rPr>
        <w:t xml:space="preserve"> </w:t>
      </w:r>
      <w:r w:rsidRPr="004B676C">
        <w:rPr>
          <w:sz w:val="22"/>
          <w:szCs w:val="22"/>
        </w:rPr>
        <w:t xml:space="preserve">order harmonics, which is reflected in the concentration of amplitude </w:t>
      </w:r>
      <w:r w:rsidR="00E87690">
        <w:rPr>
          <w:sz w:val="22"/>
          <w:szCs w:val="22"/>
        </w:rPr>
        <w:t>between</w:t>
      </w:r>
      <w:r w:rsidRPr="004B676C">
        <w:rPr>
          <w:sz w:val="22"/>
          <w:szCs w:val="22"/>
        </w:rPr>
        <w:t xml:space="preserve"> the 5</w:t>
      </w:r>
      <w:r w:rsidR="00B74B8E" w:rsidRPr="00B74B8E">
        <w:rPr>
          <w:sz w:val="22"/>
          <w:szCs w:val="22"/>
          <w:vertAlign w:val="superscript"/>
        </w:rPr>
        <w:t>th</w:t>
      </w:r>
      <w:r w:rsidRPr="004B676C">
        <w:rPr>
          <w:sz w:val="22"/>
          <w:szCs w:val="22"/>
        </w:rPr>
        <w:t xml:space="preserve"> and 15</w:t>
      </w:r>
      <w:r w:rsidRPr="00B74B8E">
        <w:rPr>
          <w:sz w:val="22"/>
          <w:szCs w:val="22"/>
          <w:vertAlign w:val="superscript"/>
        </w:rPr>
        <w:t>th</w:t>
      </w:r>
      <w:r w:rsidRPr="004B676C">
        <w:rPr>
          <w:sz w:val="22"/>
          <w:szCs w:val="22"/>
        </w:rPr>
        <w:t xml:space="preserve"> orders. The absence of strong higher-order content indicates that lateral components of the powertrain do not efficiently transmit higher-frequency harmonics, </w:t>
      </w:r>
      <w:r w:rsidR="0044719A">
        <w:rPr>
          <w:sz w:val="22"/>
          <w:szCs w:val="22"/>
        </w:rPr>
        <w:t>this is</w:t>
      </w:r>
      <w:r w:rsidRPr="004B676C">
        <w:rPr>
          <w:sz w:val="22"/>
          <w:szCs w:val="22"/>
        </w:rPr>
        <w:t xml:space="preserve"> expected behaviour </w:t>
      </w:r>
      <w:r w:rsidR="0044719A">
        <w:rPr>
          <w:sz w:val="22"/>
          <w:szCs w:val="22"/>
        </w:rPr>
        <w:t>for</w:t>
      </w:r>
      <w:r w:rsidRPr="004B676C">
        <w:rPr>
          <w:sz w:val="22"/>
          <w:szCs w:val="22"/>
        </w:rPr>
        <w:t xml:space="preserve"> a </w:t>
      </w:r>
      <w:r w:rsidR="00EC504B">
        <w:rPr>
          <w:sz w:val="22"/>
          <w:szCs w:val="22"/>
        </w:rPr>
        <w:t>functional</w:t>
      </w:r>
      <w:r w:rsidRPr="004B676C">
        <w:rPr>
          <w:sz w:val="22"/>
          <w:szCs w:val="22"/>
        </w:rPr>
        <w:t xml:space="preserve"> mount system.</w:t>
      </w:r>
    </w:p>
    <w:p w14:paraId="16E4F622" w14:textId="298F96A5" w:rsidR="007739B6" w:rsidRPr="0027712D" w:rsidRDefault="007231BA">
      <w:pPr>
        <w:rPr>
          <w:sz w:val="22"/>
          <w:szCs w:val="22"/>
        </w:rPr>
      </w:pPr>
      <w:r w:rsidRPr="007231BA">
        <w:rPr>
          <w:sz w:val="22"/>
          <w:szCs w:val="22"/>
        </w:rPr>
        <w:t>In the horizontal direction, engine mounts are intentionally stiffer to control side</w:t>
      </w:r>
      <w:r w:rsidR="000C076C">
        <w:rPr>
          <w:sz w:val="22"/>
          <w:szCs w:val="22"/>
        </w:rPr>
        <w:t>-</w:t>
      </w:r>
      <w:r w:rsidRPr="007231BA">
        <w:rPr>
          <w:sz w:val="22"/>
          <w:szCs w:val="22"/>
        </w:rPr>
        <w:t>to</w:t>
      </w:r>
      <w:r w:rsidR="000C076C">
        <w:rPr>
          <w:sz w:val="22"/>
          <w:szCs w:val="22"/>
        </w:rPr>
        <w:t>-</w:t>
      </w:r>
      <w:r w:rsidRPr="007231BA">
        <w:rPr>
          <w:sz w:val="22"/>
          <w:szCs w:val="22"/>
        </w:rPr>
        <w:t>side displacement and maintain drivetrain alignment under load</w:t>
      </w:r>
      <w:r w:rsidR="00D86956">
        <w:rPr>
          <w:sz w:val="22"/>
          <w:szCs w:val="22"/>
        </w:rPr>
        <w:t xml:space="preserve"> (Yunhe Yu</w:t>
      </w:r>
      <w:r w:rsidR="00662A54">
        <w:rPr>
          <w:sz w:val="22"/>
          <w:szCs w:val="22"/>
        </w:rPr>
        <w:t xml:space="preserve"> et al</w:t>
      </w:r>
      <w:r w:rsidR="00D86956">
        <w:rPr>
          <w:sz w:val="22"/>
          <w:szCs w:val="22"/>
        </w:rPr>
        <w:t xml:space="preserve">, </w:t>
      </w:r>
      <w:r w:rsidR="00662A54">
        <w:rPr>
          <w:sz w:val="22"/>
          <w:szCs w:val="22"/>
        </w:rPr>
        <w:t>2001)</w:t>
      </w:r>
      <w:r w:rsidRPr="007231BA">
        <w:rPr>
          <w:sz w:val="22"/>
          <w:szCs w:val="22"/>
        </w:rPr>
        <w:t>. This higher lateral stiffness reduces the transmissibility of higher-frequency harmonics</w:t>
      </w:r>
      <w:r w:rsidR="005526D7">
        <w:rPr>
          <w:sz w:val="22"/>
          <w:szCs w:val="22"/>
        </w:rPr>
        <w:t xml:space="preserve">. </w:t>
      </w:r>
      <w:r w:rsidR="005526D7" w:rsidRPr="005526D7">
        <w:rPr>
          <w:rFonts w:hint="eastAsia"/>
          <w:sz w:val="22"/>
          <w:szCs w:val="22"/>
        </w:rPr>
        <w:t>However, at mid-range engine speeds (3000</w:t>
      </w:r>
      <w:r w:rsidR="005526D7">
        <w:rPr>
          <w:sz w:val="22"/>
          <w:szCs w:val="22"/>
        </w:rPr>
        <w:t>-</w:t>
      </w:r>
      <w:r w:rsidR="005526D7" w:rsidRPr="005526D7">
        <w:rPr>
          <w:rFonts w:hint="eastAsia"/>
          <w:sz w:val="22"/>
          <w:szCs w:val="22"/>
        </w:rPr>
        <w:t xml:space="preserve">7000 </w:t>
      </w:r>
      <w:r w:rsidR="002301B5">
        <w:rPr>
          <w:sz w:val="22"/>
          <w:szCs w:val="22"/>
        </w:rPr>
        <w:t>RPM</w:t>
      </w:r>
      <w:r w:rsidR="005526D7" w:rsidRPr="005526D7">
        <w:rPr>
          <w:rFonts w:hint="eastAsia"/>
          <w:sz w:val="22"/>
          <w:szCs w:val="22"/>
        </w:rPr>
        <w:t>), the excitation frequency approaches the natural frequency of the lateral mount</w:t>
      </w:r>
      <w:r w:rsidR="005526D7">
        <w:rPr>
          <w:sz w:val="22"/>
          <w:szCs w:val="22"/>
        </w:rPr>
        <w:t>-</w:t>
      </w:r>
      <w:r w:rsidR="005526D7" w:rsidRPr="005526D7">
        <w:rPr>
          <w:rFonts w:hint="eastAsia"/>
          <w:sz w:val="22"/>
          <w:szCs w:val="22"/>
        </w:rPr>
        <w:t>engine system, producing a local resonance and amplified transmissibility. This results in the mid-band horizontal amplific</w:t>
      </w:r>
      <w:r w:rsidR="005526D7" w:rsidRPr="005526D7">
        <w:rPr>
          <w:sz w:val="22"/>
          <w:szCs w:val="22"/>
        </w:rPr>
        <w:t>ation seen on the order plot</w:t>
      </w:r>
      <w:r w:rsidR="00275B7C">
        <w:rPr>
          <w:sz w:val="22"/>
          <w:szCs w:val="22"/>
        </w:rPr>
        <w:t>.</w:t>
      </w:r>
    </w:p>
    <w:p w14:paraId="5185F9DD" w14:textId="46E1397B" w:rsidR="009E2DBB" w:rsidRDefault="009E2DBB">
      <w:pPr>
        <w:rPr>
          <w:u w:val="single"/>
        </w:rPr>
      </w:pPr>
    </w:p>
    <w:p w14:paraId="00944B0D" w14:textId="59B26249" w:rsidR="009E2DBB" w:rsidRDefault="009E2DBB">
      <w:pPr>
        <w:rPr>
          <w:u w:val="single"/>
        </w:rPr>
      </w:pPr>
    </w:p>
    <w:p w14:paraId="7ECA9EDD" w14:textId="632DD55F" w:rsidR="009E2DBB" w:rsidRDefault="009E2DBB">
      <w:pPr>
        <w:rPr>
          <w:u w:val="single"/>
        </w:rPr>
      </w:pPr>
    </w:p>
    <w:p w14:paraId="58C004C7" w14:textId="442EF7DD" w:rsidR="009E2DBB" w:rsidRDefault="009E2DBB">
      <w:pPr>
        <w:rPr>
          <w:u w:val="single"/>
        </w:rPr>
      </w:pPr>
    </w:p>
    <w:p w14:paraId="3DD71E41" w14:textId="005D9265" w:rsidR="009E2DBB" w:rsidRDefault="009E2DBB">
      <w:pPr>
        <w:rPr>
          <w:u w:val="single"/>
        </w:rPr>
      </w:pPr>
    </w:p>
    <w:p w14:paraId="69089354" w14:textId="77777777" w:rsidR="00330A44" w:rsidRDefault="00330A44">
      <w:pPr>
        <w:rPr>
          <w:u w:val="single"/>
        </w:rPr>
      </w:pPr>
    </w:p>
    <w:p w14:paraId="373421F3" w14:textId="77777777" w:rsidR="00330A44" w:rsidRDefault="00330A44">
      <w:pPr>
        <w:rPr>
          <w:u w:val="single"/>
        </w:rPr>
      </w:pPr>
    </w:p>
    <w:p w14:paraId="14594C55" w14:textId="0908F1E2" w:rsidR="00F04969" w:rsidRDefault="001362EA">
      <w:pPr>
        <w:rPr>
          <w:u w:val="single"/>
        </w:rPr>
      </w:pPr>
      <w:r>
        <w:rPr>
          <w:u w:val="single"/>
        </w:rPr>
        <w:lastRenderedPageBreak/>
        <w:t xml:space="preserve">2.4.3 - </w:t>
      </w:r>
      <w:r w:rsidR="00076F3C">
        <w:rPr>
          <w:u w:val="single"/>
        </w:rPr>
        <w:t xml:space="preserve">Engine </w:t>
      </w:r>
      <w:r w:rsidR="00C641E5">
        <w:rPr>
          <w:u w:val="single"/>
        </w:rPr>
        <w:t>V</w:t>
      </w:r>
      <w:r w:rsidR="00076F3C">
        <w:rPr>
          <w:u w:val="single"/>
        </w:rPr>
        <w:t xml:space="preserve">ibration </w:t>
      </w:r>
      <w:r w:rsidR="00C641E5">
        <w:rPr>
          <w:u w:val="single"/>
        </w:rPr>
        <w:t>V</w:t>
      </w:r>
      <w:r w:rsidR="00076F3C">
        <w:rPr>
          <w:u w:val="single"/>
        </w:rPr>
        <w:t xml:space="preserve">ertical, </w:t>
      </w:r>
      <w:r w:rsidR="00C641E5">
        <w:rPr>
          <w:u w:val="single"/>
        </w:rPr>
        <w:t>Three</w:t>
      </w:r>
      <w:r w:rsidR="00076F3C">
        <w:rPr>
          <w:u w:val="single"/>
        </w:rPr>
        <w:t>-</w:t>
      </w:r>
      <w:r w:rsidR="008C4565">
        <w:rPr>
          <w:u w:val="single"/>
        </w:rPr>
        <w:t>C</w:t>
      </w:r>
      <w:r w:rsidR="00076F3C">
        <w:rPr>
          <w:u w:val="single"/>
        </w:rPr>
        <w:t xml:space="preserve">ylinder </w:t>
      </w:r>
      <w:r w:rsidR="008C4565">
        <w:rPr>
          <w:u w:val="single"/>
        </w:rPr>
        <w:t>T</w:t>
      </w:r>
      <w:r w:rsidR="00076F3C">
        <w:rPr>
          <w:u w:val="single"/>
        </w:rPr>
        <w:t>est</w:t>
      </w:r>
    </w:p>
    <w:p w14:paraId="3FA9A03B" w14:textId="461E1B59" w:rsidR="00D51591" w:rsidRPr="00174966" w:rsidRDefault="00D51591" w:rsidP="00D51591">
      <w:pPr>
        <w:rPr>
          <w:sz w:val="22"/>
          <w:szCs w:val="22"/>
        </w:rPr>
      </w:pPr>
      <w:r w:rsidRPr="00174966">
        <w:rPr>
          <w:sz w:val="22"/>
          <w:szCs w:val="22"/>
        </w:rPr>
        <w:t>Although airborne noise increased massively when running on three cylinders, accelerometer measurements on the block showed minimal change. This indicates the dominant change in NVH is acoustic and locally radiated (exhaust, manifold, intake or thin panels)</w:t>
      </w:r>
      <w:r w:rsidR="00C22769" w:rsidRPr="00174966">
        <w:rPr>
          <w:sz w:val="22"/>
          <w:szCs w:val="22"/>
        </w:rPr>
        <w:t>,</w:t>
      </w:r>
      <w:r w:rsidRPr="00174966">
        <w:rPr>
          <w:sz w:val="22"/>
          <w:szCs w:val="22"/>
        </w:rPr>
        <w:t xml:space="preserve"> rather than </w:t>
      </w:r>
      <w:r w:rsidR="00BF13A6" w:rsidRPr="00174966">
        <w:rPr>
          <w:sz w:val="22"/>
          <w:szCs w:val="22"/>
        </w:rPr>
        <w:t xml:space="preserve">through the </w:t>
      </w:r>
      <w:r w:rsidR="00345092" w:rsidRPr="00174966">
        <w:rPr>
          <w:sz w:val="22"/>
          <w:szCs w:val="22"/>
        </w:rPr>
        <w:t>specific points of the head that the accelerometers are attached to</w:t>
      </w:r>
      <w:r w:rsidRPr="00174966">
        <w:rPr>
          <w:sz w:val="22"/>
          <w:szCs w:val="22"/>
        </w:rPr>
        <w:t>.</w:t>
      </w:r>
      <w:r w:rsidR="00E151A5" w:rsidRPr="00174966">
        <w:rPr>
          <w:sz w:val="22"/>
          <w:szCs w:val="22"/>
        </w:rPr>
        <w:t xml:space="preserve"> </w:t>
      </w:r>
      <w:r w:rsidR="00A93581">
        <w:rPr>
          <w:sz w:val="22"/>
          <w:szCs w:val="22"/>
        </w:rPr>
        <w:t>E</w:t>
      </w:r>
      <w:r w:rsidR="00345095" w:rsidRPr="00174966">
        <w:rPr>
          <w:sz w:val="22"/>
          <w:szCs w:val="22"/>
        </w:rPr>
        <w:t xml:space="preserve">ngine mounts and structural damping reduce the transmission of these local excitations into the </w:t>
      </w:r>
      <w:r w:rsidR="008045F4" w:rsidRPr="00174966">
        <w:rPr>
          <w:sz w:val="22"/>
          <w:szCs w:val="22"/>
        </w:rPr>
        <w:t>engine head</w:t>
      </w:r>
      <w:r w:rsidR="00345095" w:rsidRPr="00174966">
        <w:rPr>
          <w:sz w:val="22"/>
          <w:szCs w:val="22"/>
        </w:rPr>
        <w:t xml:space="preserve"> accelerometers, so structur</w:t>
      </w:r>
      <w:r w:rsidR="00A4588A">
        <w:rPr>
          <w:sz w:val="22"/>
          <w:szCs w:val="22"/>
        </w:rPr>
        <w:t>al</w:t>
      </w:r>
      <w:r w:rsidR="00345095" w:rsidRPr="00174966">
        <w:rPr>
          <w:sz w:val="22"/>
          <w:szCs w:val="22"/>
        </w:rPr>
        <w:t xml:space="preserve"> vibration levels remain similar</w:t>
      </w:r>
      <w:r w:rsidR="00D515A6" w:rsidRPr="00174966">
        <w:rPr>
          <w:sz w:val="22"/>
          <w:szCs w:val="22"/>
        </w:rPr>
        <w:t xml:space="preserve"> (Wen Bin Sha</w:t>
      </w:r>
      <w:r w:rsidR="003D4ADD" w:rsidRPr="00174966">
        <w:rPr>
          <w:sz w:val="22"/>
          <w:szCs w:val="22"/>
        </w:rPr>
        <w:t>ngguan, 2009)</w:t>
      </w:r>
      <w:r w:rsidR="00345095" w:rsidRPr="00174966">
        <w:rPr>
          <w:sz w:val="22"/>
          <w:szCs w:val="22"/>
        </w:rPr>
        <w:t>.</w:t>
      </w:r>
    </w:p>
    <w:p w14:paraId="15F3A911" w14:textId="77777777" w:rsidR="00D51591" w:rsidRDefault="00D51591">
      <w:pPr>
        <w:rPr>
          <w:u w:val="single"/>
        </w:rPr>
      </w:pPr>
    </w:p>
    <w:p w14:paraId="6C0133A8" w14:textId="71E0B7B7" w:rsidR="00076F3C" w:rsidRDefault="001362EA">
      <w:pPr>
        <w:rPr>
          <w:u w:val="single"/>
        </w:rPr>
      </w:pPr>
      <w:r>
        <w:rPr>
          <w:u w:val="single"/>
        </w:rPr>
        <w:t xml:space="preserve">Graph </w:t>
      </w:r>
      <w:r w:rsidR="002D0276">
        <w:rPr>
          <w:u w:val="single"/>
        </w:rPr>
        <w:t>3</w:t>
      </w:r>
      <w:r>
        <w:rPr>
          <w:u w:val="single"/>
        </w:rPr>
        <w:t>.</w:t>
      </w:r>
      <w:r w:rsidR="002D0276">
        <w:rPr>
          <w:u w:val="single"/>
        </w:rPr>
        <w:t>1</w:t>
      </w:r>
      <w:r>
        <w:rPr>
          <w:u w:val="single"/>
        </w:rPr>
        <w:t xml:space="preserve"> – </w:t>
      </w:r>
      <w:r w:rsidR="008C4565">
        <w:rPr>
          <w:u w:val="single"/>
        </w:rPr>
        <w:t>Three</w:t>
      </w:r>
      <w:r>
        <w:rPr>
          <w:u w:val="single"/>
        </w:rPr>
        <w:t xml:space="preserve"> Cylinder </w:t>
      </w:r>
      <w:r w:rsidR="002D0276">
        <w:rPr>
          <w:u w:val="single"/>
        </w:rPr>
        <w:t>Vertical FFT</w:t>
      </w:r>
    </w:p>
    <w:p w14:paraId="10566046" w14:textId="069A7B63" w:rsidR="00830244" w:rsidRDefault="00076F3C">
      <w:pPr>
        <w:rPr>
          <w:u w:val="single"/>
        </w:rPr>
      </w:pPr>
      <w:r w:rsidRPr="004B5BE1">
        <w:rPr>
          <w:noProof/>
        </w:rPr>
        <w:drawing>
          <wp:inline distT="0" distB="0" distL="0" distR="0" wp14:anchorId="47044215" wp14:editId="597E3F14">
            <wp:extent cx="5681980" cy="3316605"/>
            <wp:effectExtent l="0" t="0" r="0" b="0"/>
            <wp:docPr id="19424994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81980" cy="3316605"/>
                    </a:xfrm>
                    <a:prstGeom prst="rect">
                      <a:avLst/>
                    </a:prstGeom>
                    <a:noFill/>
                  </pic:spPr>
                </pic:pic>
              </a:graphicData>
            </a:graphic>
          </wp:inline>
        </w:drawing>
      </w:r>
    </w:p>
    <w:p w14:paraId="74BA91C6" w14:textId="77777777" w:rsidR="00D51591" w:rsidRDefault="00D51591">
      <w:pPr>
        <w:rPr>
          <w:u w:val="single"/>
        </w:rPr>
      </w:pPr>
    </w:p>
    <w:p w14:paraId="5E16E7F7" w14:textId="77777777" w:rsidR="00D51591" w:rsidRDefault="00D51591">
      <w:pPr>
        <w:rPr>
          <w:u w:val="single"/>
        </w:rPr>
      </w:pPr>
    </w:p>
    <w:p w14:paraId="053DF316" w14:textId="77777777" w:rsidR="00D51591" w:rsidRDefault="00D51591">
      <w:pPr>
        <w:rPr>
          <w:u w:val="single"/>
        </w:rPr>
      </w:pPr>
    </w:p>
    <w:p w14:paraId="74D0B269" w14:textId="77777777" w:rsidR="00D51591" w:rsidRDefault="00D51591">
      <w:pPr>
        <w:rPr>
          <w:u w:val="single"/>
        </w:rPr>
      </w:pPr>
    </w:p>
    <w:p w14:paraId="52F747CC" w14:textId="77777777" w:rsidR="00D51591" w:rsidRDefault="00D51591">
      <w:pPr>
        <w:rPr>
          <w:u w:val="single"/>
        </w:rPr>
      </w:pPr>
    </w:p>
    <w:p w14:paraId="1AE05DA1" w14:textId="77777777" w:rsidR="00D51591" w:rsidRDefault="00D51591">
      <w:pPr>
        <w:rPr>
          <w:u w:val="single"/>
        </w:rPr>
      </w:pPr>
    </w:p>
    <w:p w14:paraId="1362A2A0" w14:textId="77777777" w:rsidR="00D51591" w:rsidRDefault="00D51591">
      <w:pPr>
        <w:rPr>
          <w:u w:val="single"/>
        </w:rPr>
      </w:pPr>
    </w:p>
    <w:p w14:paraId="539CD4AF" w14:textId="77777777" w:rsidR="00D51591" w:rsidRDefault="00D51591">
      <w:pPr>
        <w:rPr>
          <w:u w:val="single"/>
        </w:rPr>
      </w:pPr>
    </w:p>
    <w:p w14:paraId="00FB4DED" w14:textId="77777777" w:rsidR="00A93517" w:rsidRDefault="00A93517">
      <w:pPr>
        <w:rPr>
          <w:u w:val="single"/>
        </w:rPr>
      </w:pPr>
    </w:p>
    <w:p w14:paraId="2E19D361" w14:textId="77777777" w:rsidR="00D77558" w:rsidRDefault="00D77558">
      <w:pPr>
        <w:rPr>
          <w:u w:val="single"/>
        </w:rPr>
      </w:pPr>
    </w:p>
    <w:p w14:paraId="740648CC" w14:textId="62ECB648" w:rsidR="002D0276" w:rsidRDefault="002D0276">
      <w:pPr>
        <w:rPr>
          <w:u w:val="single"/>
        </w:rPr>
      </w:pPr>
      <w:r>
        <w:rPr>
          <w:u w:val="single"/>
        </w:rPr>
        <w:lastRenderedPageBreak/>
        <w:t xml:space="preserve">Graph 3.2 – </w:t>
      </w:r>
      <w:r w:rsidR="005D3C78">
        <w:rPr>
          <w:u w:val="single"/>
        </w:rPr>
        <w:t>Three</w:t>
      </w:r>
      <w:r>
        <w:rPr>
          <w:u w:val="single"/>
        </w:rPr>
        <w:t xml:space="preserve"> Cylinder Vertical Order</w:t>
      </w:r>
    </w:p>
    <w:p w14:paraId="3FD973D6" w14:textId="2B65A650" w:rsidR="00830244" w:rsidRPr="00D51591" w:rsidRDefault="00076F3C">
      <w:pPr>
        <w:rPr>
          <w:u w:val="single"/>
        </w:rPr>
      </w:pPr>
      <w:r w:rsidRPr="004B5BE1">
        <w:rPr>
          <w:noProof/>
        </w:rPr>
        <w:drawing>
          <wp:inline distT="0" distB="0" distL="0" distR="0" wp14:anchorId="2A961A79" wp14:editId="05E9BC49">
            <wp:extent cx="5700584" cy="3349391"/>
            <wp:effectExtent l="0" t="0" r="0" b="3810"/>
            <wp:docPr id="134784233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04281" cy="3351563"/>
                    </a:xfrm>
                    <a:prstGeom prst="rect">
                      <a:avLst/>
                    </a:prstGeom>
                    <a:noFill/>
                  </pic:spPr>
                </pic:pic>
              </a:graphicData>
            </a:graphic>
          </wp:inline>
        </w:drawing>
      </w:r>
    </w:p>
    <w:p w14:paraId="03232C6B" w14:textId="42DDF0B2" w:rsidR="0048119A" w:rsidRDefault="0048119A">
      <w:pPr>
        <w:rPr>
          <w:u w:val="single"/>
        </w:rPr>
      </w:pPr>
    </w:p>
    <w:p w14:paraId="244B43A7" w14:textId="77777777" w:rsidR="00A93517" w:rsidRDefault="00A93517">
      <w:pPr>
        <w:rPr>
          <w:noProof/>
          <w:u w:val="single"/>
        </w:rPr>
      </w:pPr>
    </w:p>
    <w:p w14:paraId="232FEDB8" w14:textId="77777777" w:rsidR="00A93517" w:rsidRDefault="00A93517">
      <w:pPr>
        <w:rPr>
          <w:noProof/>
          <w:u w:val="single"/>
        </w:rPr>
      </w:pPr>
    </w:p>
    <w:p w14:paraId="4D75A7E3" w14:textId="77777777" w:rsidR="00A93517" w:rsidRDefault="00A93517">
      <w:pPr>
        <w:rPr>
          <w:noProof/>
          <w:u w:val="single"/>
        </w:rPr>
      </w:pPr>
    </w:p>
    <w:p w14:paraId="34C4693C" w14:textId="77777777" w:rsidR="00A93517" w:rsidRDefault="00A93517">
      <w:pPr>
        <w:rPr>
          <w:noProof/>
          <w:u w:val="single"/>
        </w:rPr>
      </w:pPr>
    </w:p>
    <w:p w14:paraId="74EAFFB5" w14:textId="77777777" w:rsidR="00A93517" w:rsidRDefault="00A93517">
      <w:pPr>
        <w:rPr>
          <w:noProof/>
          <w:u w:val="single"/>
        </w:rPr>
      </w:pPr>
    </w:p>
    <w:p w14:paraId="7507F215" w14:textId="77777777" w:rsidR="00A93517" w:rsidRDefault="00A93517">
      <w:pPr>
        <w:rPr>
          <w:noProof/>
          <w:u w:val="single"/>
        </w:rPr>
      </w:pPr>
    </w:p>
    <w:p w14:paraId="217E1203" w14:textId="77777777" w:rsidR="00A93517" w:rsidRDefault="00A93517">
      <w:pPr>
        <w:rPr>
          <w:noProof/>
          <w:u w:val="single"/>
        </w:rPr>
      </w:pPr>
    </w:p>
    <w:p w14:paraId="31A24787" w14:textId="77777777" w:rsidR="00A93517" w:rsidRDefault="00A93517">
      <w:pPr>
        <w:rPr>
          <w:noProof/>
          <w:u w:val="single"/>
        </w:rPr>
      </w:pPr>
    </w:p>
    <w:p w14:paraId="1D3F46F3" w14:textId="77777777" w:rsidR="00A93517" w:rsidRDefault="00A93517">
      <w:pPr>
        <w:rPr>
          <w:noProof/>
          <w:u w:val="single"/>
        </w:rPr>
      </w:pPr>
    </w:p>
    <w:p w14:paraId="31F54B62" w14:textId="77777777" w:rsidR="00A93517" w:rsidRDefault="00A93517">
      <w:pPr>
        <w:rPr>
          <w:noProof/>
          <w:u w:val="single"/>
        </w:rPr>
      </w:pPr>
    </w:p>
    <w:p w14:paraId="51266BD3" w14:textId="77777777" w:rsidR="00A93517" w:rsidRDefault="00A93517">
      <w:pPr>
        <w:rPr>
          <w:noProof/>
          <w:u w:val="single"/>
        </w:rPr>
      </w:pPr>
    </w:p>
    <w:p w14:paraId="0081E8F2" w14:textId="77777777" w:rsidR="00A93517" w:rsidRDefault="00A93517">
      <w:pPr>
        <w:rPr>
          <w:noProof/>
          <w:u w:val="single"/>
        </w:rPr>
      </w:pPr>
    </w:p>
    <w:p w14:paraId="25E53BDE" w14:textId="77777777" w:rsidR="00A93517" w:rsidRDefault="00A93517">
      <w:pPr>
        <w:rPr>
          <w:noProof/>
          <w:u w:val="single"/>
        </w:rPr>
      </w:pPr>
    </w:p>
    <w:p w14:paraId="51E983AB" w14:textId="77777777" w:rsidR="00A93517" w:rsidRDefault="00A93517">
      <w:pPr>
        <w:rPr>
          <w:noProof/>
          <w:u w:val="single"/>
        </w:rPr>
      </w:pPr>
    </w:p>
    <w:p w14:paraId="2338C7A2" w14:textId="77777777" w:rsidR="00A93517" w:rsidRDefault="00A93517">
      <w:pPr>
        <w:rPr>
          <w:noProof/>
          <w:u w:val="single"/>
        </w:rPr>
      </w:pPr>
    </w:p>
    <w:p w14:paraId="1C2A04A0" w14:textId="5E4859F1" w:rsidR="00830244" w:rsidRDefault="002D0276">
      <w:pPr>
        <w:rPr>
          <w:u w:val="single"/>
        </w:rPr>
      </w:pPr>
      <w:r>
        <w:rPr>
          <w:u w:val="single"/>
        </w:rPr>
        <w:lastRenderedPageBreak/>
        <w:t xml:space="preserve">2.4.4 - </w:t>
      </w:r>
      <w:r w:rsidR="00830244">
        <w:rPr>
          <w:u w:val="single"/>
        </w:rPr>
        <w:t xml:space="preserve">Engine </w:t>
      </w:r>
      <w:r w:rsidR="005D3C78">
        <w:rPr>
          <w:u w:val="single"/>
        </w:rPr>
        <w:t>V</w:t>
      </w:r>
      <w:r w:rsidR="00830244">
        <w:rPr>
          <w:u w:val="single"/>
        </w:rPr>
        <w:t xml:space="preserve">ibration </w:t>
      </w:r>
      <w:r w:rsidR="005D3C78">
        <w:rPr>
          <w:u w:val="single"/>
        </w:rPr>
        <w:t>H</w:t>
      </w:r>
      <w:r w:rsidR="00830244">
        <w:rPr>
          <w:u w:val="single"/>
        </w:rPr>
        <w:t>or</w:t>
      </w:r>
      <w:r w:rsidR="00694100">
        <w:rPr>
          <w:u w:val="single"/>
        </w:rPr>
        <w:t xml:space="preserve">izontal, </w:t>
      </w:r>
      <w:r w:rsidR="005D3C78">
        <w:rPr>
          <w:u w:val="single"/>
        </w:rPr>
        <w:t>Three</w:t>
      </w:r>
      <w:r w:rsidR="00694100">
        <w:rPr>
          <w:u w:val="single"/>
        </w:rPr>
        <w:t>-</w:t>
      </w:r>
      <w:r w:rsidR="005D3C78">
        <w:rPr>
          <w:u w:val="single"/>
        </w:rPr>
        <w:t>C</w:t>
      </w:r>
      <w:r w:rsidR="00694100">
        <w:rPr>
          <w:u w:val="single"/>
        </w:rPr>
        <w:t xml:space="preserve">ylinder </w:t>
      </w:r>
      <w:r w:rsidR="005D3C78">
        <w:rPr>
          <w:u w:val="single"/>
        </w:rPr>
        <w:t>T</w:t>
      </w:r>
      <w:r w:rsidR="00694100">
        <w:rPr>
          <w:u w:val="single"/>
        </w:rPr>
        <w:t>est</w:t>
      </w:r>
    </w:p>
    <w:p w14:paraId="3F552812" w14:textId="77777777" w:rsidR="00A93517" w:rsidRDefault="00A93517">
      <w:pPr>
        <w:rPr>
          <w:u w:val="single"/>
        </w:rPr>
      </w:pPr>
      <w:bookmarkStart w:id="2" w:name="_Hlk215507674"/>
    </w:p>
    <w:p w14:paraId="6C48CFC5" w14:textId="5D8F99EB" w:rsidR="00F04969" w:rsidRDefault="002D0276">
      <w:pPr>
        <w:rPr>
          <w:u w:val="single"/>
        </w:rPr>
      </w:pPr>
      <w:r>
        <w:rPr>
          <w:u w:val="single"/>
        </w:rPr>
        <w:t xml:space="preserve">Graph 3.3 – </w:t>
      </w:r>
      <w:r w:rsidR="005D3C78">
        <w:rPr>
          <w:u w:val="single"/>
        </w:rPr>
        <w:t>Three</w:t>
      </w:r>
      <w:r>
        <w:rPr>
          <w:u w:val="single"/>
        </w:rPr>
        <w:t xml:space="preserve"> Cylinder Horizontal FF</w:t>
      </w:r>
      <w:bookmarkEnd w:id="2"/>
      <w:r w:rsidR="00A93517">
        <w:rPr>
          <w:u w:val="single"/>
        </w:rPr>
        <w:t>T</w:t>
      </w:r>
      <w:r w:rsidR="00A93517">
        <w:rPr>
          <w:noProof/>
          <w:u w:val="single"/>
        </w:rPr>
        <w:drawing>
          <wp:anchor distT="0" distB="0" distL="114300" distR="114300" simplePos="0" relativeHeight="251702272" behindDoc="0" locked="0" layoutInCell="1" allowOverlap="1" wp14:anchorId="199E53F3" wp14:editId="6A075A08">
            <wp:simplePos x="0" y="0"/>
            <wp:positionH relativeFrom="margin">
              <wp:posOffset>0</wp:posOffset>
            </wp:positionH>
            <wp:positionV relativeFrom="paragraph">
              <wp:posOffset>321310</wp:posOffset>
            </wp:positionV>
            <wp:extent cx="5733415" cy="3350895"/>
            <wp:effectExtent l="0" t="0" r="635" b="1905"/>
            <wp:wrapSquare wrapText="bothSides"/>
            <wp:docPr id="2146152540" name="Picture 13"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770978" name="Picture 13" descr="A screen shot of a computer&#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5733415" cy="3350895"/>
                    </a:xfrm>
                    <a:prstGeom prst="rect">
                      <a:avLst/>
                    </a:prstGeom>
                  </pic:spPr>
                </pic:pic>
              </a:graphicData>
            </a:graphic>
            <wp14:sizeRelH relativeFrom="margin">
              <wp14:pctWidth>0</wp14:pctWidth>
            </wp14:sizeRelH>
            <wp14:sizeRelV relativeFrom="margin">
              <wp14:pctHeight>0</wp14:pctHeight>
            </wp14:sizeRelV>
          </wp:anchor>
        </w:drawing>
      </w:r>
    </w:p>
    <w:p w14:paraId="7B5BE8BB" w14:textId="77777777" w:rsidR="00F04969" w:rsidRDefault="00F04969">
      <w:pPr>
        <w:rPr>
          <w:u w:val="single"/>
        </w:rPr>
      </w:pPr>
    </w:p>
    <w:p w14:paraId="2B810588" w14:textId="77777777" w:rsidR="0035115D" w:rsidRDefault="0035115D" w:rsidP="0035115D">
      <w:pPr>
        <w:rPr>
          <w:u w:val="single"/>
        </w:rPr>
      </w:pPr>
    </w:p>
    <w:p w14:paraId="559126D9" w14:textId="76E8D139" w:rsidR="0035115D" w:rsidRDefault="0035115D" w:rsidP="0035115D">
      <w:pPr>
        <w:rPr>
          <w:u w:val="single"/>
        </w:rPr>
      </w:pPr>
      <w:r>
        <w:rPr>
          <w:noProof/>
        </w:rPr>
        <w:drawing>
          <wp:anchor distT="0" distB="0" distL="114300" distR="114300" simplePos="0" relativeHeight="251685888" behindDoc="0" locked="0" layoutInCell="1" allowOverlap="1" wp14:anchorId="159ECED0" wp14:editId="0A0F6564">
            <wp:simplePos x="0" y="0"/>
            <wp:positionH relativeFrom="margin">
              <wp:posOffset>-635</wp:posOffset>
            </wp:positionH>
            <wp:positionV relativeFrom="paragraph">
              <wp:posOffset>360100</wp:posOffset>
            </wp:positionV>
            <wp:extent cx="5400040" cy="3162935"/>
            <wp:effectExtent l="0" t="0" r="0" b="0"/>
            <wp:wrapSquare wrapText="bothSides"/>
            <wp:docPr id="84234202" name="Picture 14"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34202" name="Picture 14" descr="A screen shot of a computer screen&#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5400040" cy="3162935"/>
                    </a:xfrm>
                    <a:prstGeom prst="rect">
                      <a:avLst/>
                    </a:prstGeom>
                  </pic:spPr>
                </pic:pic>
              </a:graphicData>
            </a:graphic>
            <wp14:sizeRelH relativeFrom="margin">
              <wp14:pctWidth>0</wp14:pctWidth>
            </wp14:sizeRelH>
            <wp14:sizeRelV relativeFrom="margin">
              <wp14:pctHeight>0</wp14:pctHeight>
            </wp14:sizeRelV>
          </wp:anchor>
        </w:drawing>
      </w:r>
      <w:r>
        <w:rPr>
          <w:u w:val="single"/>
        </w:rPr>
        <w:t xml:space="preserve">Graph 3.4 – </w:t>
      </w:r>
      <w:r w:rsidR="005D3C78">
        <w:rPr>
          <w:u w:val="single"/>
        </w:rPr>
        <w:t>Three</w:t>
      </w:r>
      <w:r>
        <w:rPr>
          <w:u w:val="single"/>
        </w:rPr>
        <w:t xml:space="preserve"> Cylinder Horizontal Order</w:t>
      </w:r>
    </w:p>
    <w:p w14:paraId="57329ABA" w14:textId="15F403A9" w:rsidR="00694100" w:rsidRDefault="00694100"/>
    <w:p w14:paraId="4DD7FAF4" w14:textId="492DAD99" w:rsidR="00694100" w:rsidRDefault="0035115D">
      <w:pPr>
        <w:rPr>
          <w:u w:val="single"/>
        </w:rPr>
      </w:pPr>
      <w:r>
        <w:rPr>
          <w:u w:val="single"/>
        </w:rPr>
        <w:lastRenderedPageBreak/>
        <w:t xml:space="preserve">2.4.5 - </w:t>
      </w:r>
      <w:r w:rsidR="00694100">
        <w:rPr>
          <w:u w:val="single"/>
        </w:rPr>
        <w:t xml:space="preserve">Engine </w:t>
      </w:r>
      <w:r w:rsidR="005D3C78">
        <w:rPr>
          <w:u w:val="single"/>
        </w:rPr>
        <w:t>V</w:t>
      </w:r>
      <w:r w:rsidR="00694100">
        <w:rPr>
          <w:u w:val="single"/>
        </w:rPr>
        <w:t>ibration</w:t>
      </w:r>
      <w:r w:rsidR="00E51DF8">
        <w:rPr>
          <w:u w:val="single"/>
        </w:rPr>
        <w:t xml:space="preserve"> </w:t>
      </w:r>
      <w:r w:rsidR="005D3C78">
        <w:rPr>
          <w:u w:val="single"/>
        </w:rPr>
        <w:t>R</w:t>
      </w:r>
      <w:r w:rsidR="00E51DF8">
        <w:rPr>
          <w:u w:val="single"/>
        </w:rPr>
        <w:t xml:space="preserve">adiator </w:t>
      </w:r>
      <w:r w:rsidR="005D3C78">
        <w:rPr>
          <w:u w:val="single"/>
        </w:rPr>
        <w:t>H</w:t>
      </w:r>
      <w:r w:rsidR="00E51DF8">
        <w:rPr>
          <w:u w:val="single"/>
        </w:rPr>
        <w:t xml:space="preserve">ousing, </w:t>
      </w:r>
      <w:r w:rsidR="005D3C78">
        <w:rPr>
          <w:u w:val="single"/>
        </w:rPr>
        <w:t>Four</w:t>
      </w:r>
      <w:r w:rsidR="00E51DF8">
        <w:rPr>
          <w:u w:val="single"/>
        </w:rPr>
        <w:t>-</w:t>
      </w:r>
      <w:r w:rsidR="005D3C78">
        <w:rPr>
          <w:u w:val="single"/>
        </w:rPr>
        <w:t>C</w:t>
      </w:r>
      <w:r w:rsidR="00E51DF8">
        <w:rPr>
          <w:u w:val="single"/>
        </w:rPr>
        <w:t xml:space="preserve">ylinder </w:t>
      </w:r>
      <w:r w:rsidR="005D3C78">
        <w:rPr>
          <w:u w:val="single"/>
        </w:rPr>
        <w:t>T</w:t>
      </w:r>
      <w:r w:rsidR="00E51DF8">
        <w:rPr>
          <w:u w:val="single"/>
        </w:rPr>
        <w:t>est</w:t>
      </w:r>
    </w:p>
    <w:p w14:paraId="04F261B5" w14:textId="10241BF9" w:rsidR="00564D31" w:rsidRPr="00564D31" w:rsidRDefault="00191912">
      <w:pPr>
        <w:rPr>
          <w:sz w:val="22"/>
          <w:szCs w:val="22"/>
        </w:rPr>
      </w:pPr>
      <w:r>
        <w:rPr>
          <w:sz w:val="22"/>
          <w:szCs w:val="22"/>
        </w:rPr>
        <w:t>The following graphs show the data taken from the accelerometer attached to the radiator protective housing. The purpose of this is to simulate vibrations that might be felt in other parts of the vehicle that are not attached to the engine itself</w:t>
      </w:r>
      <w:r w:rsidR="00BB52FE">
        <w:rPr>
          <w:sz w:val="22"/>
          <w:szCs w:val="22"/>
        </w:rPr>
        <w:t>, an important consideration in NVH analysis.</w:t>
      </w:r>
    </w:p>
    <w:p w14:paraId="30ED8650" w14:textId="45079812" w:rsidR="00694100" w:rsidRDefault="00013075">
      <w:pPr>
        <w:rPr>
          <w:u w:val="single"/>
        </w:rPr>
      </w:pPr>
      <w:r>
        <w:rPr>
          <w:noProof/>
          <w:u w:val="single"/>
        </w:rPr>
        <w:drawing>
          <wp:anchor distT="0" distB="0" distL="114300" distR="114300" simplePos="0" relativeHeight="251696128" behindDoc="0" locked="0" layoutInCell="1" allowOverlap="1" wp14:anchorId="395A0CB3" wp14:editId="4F61C26E">
            <wp:simplePos x="0" y="0"/>
            <wp:positionH relativeFrom="margin">
              <wp:align>left</wp:align>
            </wp:positionH>
            <wp:positionV relativeFrom="paragraph">
              <wp:posOffset>343700</wp:posOffset>
            </wp:positionV>
            <wp:extent cx="5774055" cy="3395345"/>
            <wp:effectExtent l="0" t="0" r="0" b="0"/>
            <wp:wrapSquare wrapText="bothSides"/>
            <wp:docPr id="493674372" name="Picture 15"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11305" name="Picture 15" descr="A screen shot of a computer&#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5774055" cy="3395345"/>
                    </a:xfrm>
                    <a:prstGeom prst="rect">
                      <a:avLst/>
                    </a:prstGeom>
                  </pic:spPr>
                </pic:pic>
              </a:graphicData>
            </a:graphic>
            <wp14:sizeRelH relativeFrom="margin">
              <wp14:pctWidth>0</wp14:pctWidth>
            </wp14:sizeRelH>
            <wp14:sizeRelV relativeFrom="margin">
              <wp14:pctHeight>0</wp14:pctHeight>
            </wp14:sizeRelV>
          </wp:anchor>
        </w:drawing>
      </w:r>
      <w:r w:rsidR="002446CF">
        <w:rPr>
          <w:u w:val="single"/>
        </w:rPr>
        <w:t xml:space="preserve">Graph 4.1 – </w:t>
      </w:r>
      <w:r w:rsidR="005D3C78">
        <w:rPr>
          <w:u w:val="single"/>
        </w:rPr>
        <w:t>Four</w:t>
      </w:r>
      <w:r w:rsidR="002446CF">
        <w:rPr>
          <w:u w:val="single"/>
        </w:rPr>
        <w:t xml:space="preserve"> Cylinder Rad</w:t>
      </w:r>
      <w:r w:rsidR="00B33286">
        <w:rPr>
          <w:u w:val="single"/>
        </w:rPr>
        <w:t>iator</w:t>
      </w:r>
      <w:r w:rsidR="002446CF">
        <w:rPr>
          <w:u w:val="single"/>
        </w:rPr>
        <w:t xml:space="preserve"> Housing </w:t>
      </w:r>
      <w:r w:rsidR="00752B39">
        <w:rPr>
          <w:u w:val="single"/>
        </w:rPr>
        <w:t>FFT</w:t>
      </w:r>
    </w:p>
    <w:p w14:paraId="615FFADE" w14:textId="5CA51AF2" w:rsidR="00694100" w:rsidRDefault="00694100">
      <w:pPr>
        <w:rPr>
          <w:u w:val="single"/>
        </w:rPr>
      </w:pPr>
    </w:p>
    <w:p w14:paraId="6DB25D1D" w14:textId="77777777" w:rsidR="00485D8E" w:rsidRDefault="00485D8E">
      <w:pPr>
        <w:rPr>
          <w:u w:val="single"/>
        </w:rPr>
      </w:pPr>
      <w:bookmarkStart w:id="3" w:name="_Hlk215507759"/>
    </w:p>
    <w:p w14:paraId="3237EFA7" w14:textId="77777777" w:rsidR="00485D8E" w:rsidRDefault="00485D8E">
      <w:pPr>
        <w:rPr>
          <w:u w:val="single"/>
        </w:rPr>
      </w:pPr>
    </w:p>
    <w:p w14:paraId="1FCB678F" w14:textId="77777777" w:rsidR="00485D8E" w:rsidRDefault="00485D8E">
      <w:pPr>
        <w:rPr>
          <w:u w:val="single"/>
        </w:rPr>
      </w:pPr>
    </w:p>
    <w:p w14:paraId="03F9AE53" w14:textId="77777777" w:rsidR="00485D8E" w:rsidRDefault="00485D8E">
      <w:pPr>
        <w:rPr>
          <w:u w:val="single"/>
        </w:rPr>
      </w:pPr>
    </w:p>
    <w:p w14:paraId="7296E293" w14:textId="77777777" w:rsidR="00485D8E" w:rsidRDefault="00485D8E">
      <w:pPr>
        <w:rPr>
          <w:u w:val="single"/>
        </w:rPr>
      </w:pPr>
    </w:p>
    <w:p w14:paraId="23DA58D6" w14:textId="77777777" w:rsidR="00485D8E" w:rsidRDefault="00485D8E">
      <w:pPr>
        <w:rPr>
          <w:u w:val="single"/>
        </w:rPr>
      </w:pPr>
    </w:p>
    <w:p w14:paraId="22932CC8" w14:textId="77777777" w:rsidR="00485D8E" w:rsidRDefault="00485D8E">
      <w:pPr>
        <w:rPr>
          <w:u w:val="single"/>
        </w:rPr>
      </w:pPr>
    </w:p>
    <w:p w14:paraId="74FADA48" w14:textId="77777777" w:rsidR="00485D8E" w:rsidRDefault="00485D8E">
      <w:pPr>
        <w:rPr>
          <w:u w:val="single"/>
        </w:rPr>
      </w:pPr>
    </w:p>
    <w:p w14:paraId="2AD932BC" w14:textId="77777777" w:rsidR="00485D8E" w:rsidRDefault="00485D8E">
      <w:pPr>
        <w:rPr>
          <w:u w:val="single"/>
        </w:rPr>
      </w:pPr>
    </w:p>
    <w:p w14:paraId="5C639F7B" w14:textId="77777777" w:rsidR="00485D8E" w:rsidRDefault="00485D8E">
      <w:pPr>
        <w:rPr>
          <w:u w:val="single"/>
        </w:rPr>
      </w:pPr>
    </w:p>
    <w:p w14:paraId="5324B5B4" w14:textId="77777777" w:rsidR="00485D8E" w:rsidRDefault="00485D8E">
      <w:pPr>
        <w:rPr>
          <w:u w:val="single"/>
        </w:rPr>
      </w:pPr>
    </w:p>
    <w:p w14:paraId="1E7FB542" w14:textId="760A7632" w:rsidR="00D13927" w:rsidRDefault="00485D8E">
      <w:pPr>
        <w:rPr>
          <w:u w:val="single"/>
        </w:rPr>
      </w:pPr>
      <w:r>
        <w:rPr>
          <w:noProof/>
          <w:u w:val="single"/>
        </w:rPr>
        <w:lastRenderedPageBreak/>
        <w:drawing>
          <wp:anchor distT="0" distB="0" distL="114300" distR="114300" simplePos="0" relativeHeight="251698176" behindDoc="0" locked="0" layoutInCell="1" allowOverlap="1" wp14:anchorId="24EEC652" wp14:editId="2D41EC45">
            <wp:simplePos x="0" y="0"/>
            <wp:positionH relativeFrom="margin">
              <wp:align>left</wp:align>
            </wp:positionH>
            <wp:positionV relativeFrom="paragraph">
              <wp:posOffset>371355</wp:posOffset>
            </wp:positionV>
            <wp:extent cx="5742940" cy="3347720"/>
            <wp:effectExtent l="0" t="0" r="0" b="5080"/>
            <wp:wrapSquare wrapText="bothSides"/>
            <wp:docPr id="608787841" name="Picture 16"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431673" name="Picture 16" descr="A screen shot of a computer screen&#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5742940" cy="3347720"/>
                    </a:xfrm>
                    <a:prstGeom prst="rect">
                      <a:avLst/>
                    </a:prstGeom>
                  </pic:spPr>
                </pic:pic>
              </a:graphicData>
            </a:graphic>
            <wp14:sizeRelH relativeFrom="margin">
              <wp14:pctWidth>0</wp14:pctWidth>
            </wp14:sizeRelH>
            <wp14:sizeRelV relativeFrom="margin">
              <wp14:pctHeight>0</wp14:pctHeight>
            </wp14:sizeRelV>
          </wp:anchor>
        </w:drawing>
      </w:r>
      <w:r w:rsidR="00752B39">
        <w:rPr>
          <w:u w:val="single"/>
        </w:rPr>
        <w:t xml:space="preserve">Graph 4.2 – </w:t>
      </w:r>
      <w:r w:rsidR="0007747E">
        <w:rPr>
          <w:u w:val="single"/>
        </w:rPr>
        <w:t>Four</w:t>
      </w:r>
      <w:r w:rsidR="00752B39">
        <w:rPr>
          <w:u w:val="single"/>
        </w:rPr>
        <w:t xml:space="preserve"> Cylinder Rad</w:t>
      </w:r>
      <w:r w:rsidR="00B33286">
        <w:rPr>
          <w:u w:val="single"/>
        </w:rPr>
        <w:t>iator</w:t>
      </w:r>
      <w:r w:rsidR="00752B39">
        <w:rPr>
          <w:u w:val="single"/>
        </w:rPr>
        <w:t xml:space="preserve"> Housing Order</w:t>
      </w:r>
      <w:bookmarkEnd w:id="3"/>
    </w:p>
    <w:p w14:paraId="635997B3" w14:textId="3262C40A" w:rsidR="00694100" w:rsidRDefault="00694100">
      <w:pPr>
        <w:rPr>
          <w:u w:val="single"/>
        </w:rPr>
      </w:pPr>
    </w:p>
    <w:p w14:paraId="5A86F6AA" w14:textId="77777777" w:rsidR="009F7EC1" w:rsidRDefault="009F7EC1"/>
    <w:p w14:paraId="697E51AF" w14:textId="41DB3C61" w:rsidR="009F7EC1" w:rsidRPr="0090232C" w:rsidRDefault="009F7EC1" w:rsidP="000A1A84">
      <w:pPr>
        <w:rPr>
          <w:sz w:val="22"/>
          <w:szCs w:val="22"/>
        </w:rPr>
      </w:pPr>
      <w:r w:rsidRPr="0090232C">
        <w:rPr>
          <w:sz w:val="22"/>
          <w:szCs w:val="22"/>
        </w:rPr>
        <w:t>The radiator protective housing is a thin, lightweight grill connected through mounts and brackets. These structures behave as mechanical low-pass and band-pass filters</w:t>
      </w:r>
      <w:r w:rsidR="005229DC" w:rsidRPr="0090232C">
        <w:rPr>
          <w:sz w:val="22"/>
          <w:szCs w:val="22"/>
        </w:rPr>
        <w:t xml:space="preserve"> (Robert Keim, 2019)</w:t>
      </w:r>
      <w:r w:rsidRPr="0090232C">
        <w:rPr>
          <w:sz w:val="22"/>
          <w:szCs w:val="22"/>
        </w:rPr>
        <w:t>, meaning</w:t>
      </w:r>
      <w:r w:rsidR="00F831A9" w:rsidRPr="0090232C">
        <w:rPr>
          <w:sz w:val="22"/>
          <w:szCs w:val="22"/>
        </w:rPr>
        <w:t xml:space="preserve"> low-frequency excitation (1</w:t>
      </w:r>
      <w:r w:rsidR="0007747E" w:rsidRPr="0007747E">
        <w:rPr>
          <w:sz w:val="22"/>
          <w:szCs w:val="22"/>
          <w:vertAlign w:val="superscript"/>
        </w:rPr>
        <w:t>st</w:t>
      </w:r>
      <w:r w:rsidR="0007747E">
        <w:rPr>
          <w:sz w:val="22"/>
          <w:szCs w:val="22"/>
        </w:rPr>
        <w:t xml:space="preserve"> </w:t>
      </w:r>
      <w:r w:rsidR="00F831A9" w:rsidRPr="0090232C">
        <w:rPr>
          <w:sz w:val="22"/>
          <w:szCs w:val="22"/>
        </w:rPr>
        <w:t>–</w:t>
      </w:r>
      <w:r w:rsidR="0007747E">
        <w:rPr>
          <w:sz w:val="22"/>
          <w:szCs w:val="22"/>
        </w:rPr>
        <w:t xml:space="preserve"> </w:t>
      </w:r>
      <w:r w:rsidR="00F831A9" w:rsidRPr="0090232C">
        <w:rPr>
          <w:sz w:val="22"/>
          <w:szCs w:val="22"/>
        </w:rPr>
        <w:t>3</w:t>
      </w:r>
      <w:r w:rsidR="0007747E" w:rsidRPr="0007747E">
        <w:rPr>
          <w:sz w:val="22"/>
          <w:szCs w:val="22"/>
          <w:vertAlign w:val="superscript"/>
        </w:rPr>
        <w:t>rd</w:t>
      </w:r>
      <w:r w:rsidR="00F831A9" w:rsidRPr="0090232C">
        <w:rPr>
          <w:sz w:val="22"/>
          <w:szCs w:val="22"/>
        </w:rPr>
        <w:t xml:space="preserve"> orders) is transmitted more easily.</w:t>
      </w:r>
      <w:r w:rsidR="00A7610E" w:rsidRPr="0090232C">
        <w:rPr>
          <w:sz w:val="22"/>
          <w:szCs w:val="22"/>
        </w:rPr>
        <w:t xml:space="preserve"> The radiator protective housing has multiple structural natural frequencies</w:t>
      </w:r>
      <w:r w:rsidR="000A1A84" w:rsidRPr="0090232C">
        <w:rPr>
          <w:sz w:val="22"/>
          <w:szCs w:val="22"/>
        </w:rPr>
        <w:t>. When engine orders sweep through these frequencies, they excite these modes, producing the long, red horizontal bands seen between</w:t>
      </w:r>
      <w:r w:rsidR="00CB3DC4" w:rsidRPr="0090232C">
        <w:rPr>
          <w:sz w:val="22"/>
          <w:szCs w:val="22"/>
        </w:rPr>
        <w:t xml:space="preserve"> </w:t>
      </w:r>
      <w:r w:rsidR="000A1A84" w:rsidRPr="0090232C">
        <w:rPr>
          <w:sz w:val="22"/>
          <w:szCs w:val="22"/>
        </w:rPr>
        <w:t>4.5</w:t>
      </w:r>
      <w:r w:rsidR="00CB3DC4" w:rsidRPr="0090232C">
        <w:rPr>
          <w:sz w:val="22"/>
          <w:szCs w:val="22"/>
        </w:rPr>
        <w:t xml:space="preserve"> and </w:t>
      </w:r>
      <w:r w:rsidR="00914539">
        <w:rPr>
          <w:sz w:val="22"/>
          <w:szCs w:val="22"/>
        </w:rPr>
        <w:t>9</w:t>
      </w:r>
      <w:r w:rsidR="00B54162">
        <w:rPr>
          <w:sz w:val="22"/>
          <w:szCs w:val="22"/>
        </w:rPr>
        <w:t>.5</w:t>
      </w:r>
      <w:r w:rsidR="000A1A84" w:rsidRPr="0090232C">
        <w:rPr>
          <w:sz w:val="22"/>
          <w:szCs w:val="22"/>
        </w:rPr>
        <w:t xml:space="preserve"> m/s² rms</w:t>
      </w:r>
      <w:r w:rsidR="00CB3DC4" w:rsidRPr="0090232C">
        <w:rPr>
          <w:sz w:val="22"/>
          <w:szCs w:val="22"/>
        </w:rPr>
        <w:t>.</w:t>
      </w:r>
      <w:r w:rsidR="00614711" w:rsidRPr="0090232C">
        <w:rPr>
          <w:sz w:val="22"/>
          <w:szCs w:val="22"/>
        </w:rPr>
        <w:t xml:space="preserve"> They are the radiator housing’s own resonances, excited by engine harmonics passing through them.</w:t>
      </w:r>
    </w:p>
    <w:p w14:paraId="2D36C733" w14:textId="42CD1138" w:rsidR="00694100" w:rsidRPr="0090232C" w:rsidRDefault="00025D59">
      <w:pPr>
        <w:rPr>
          <w:sz w:val="22"/>
          <w:szCs w:val="22"/>
        </w:rPr>
      </w:pPr>
      <w:r w:rsidRPr="0090232C">
        <w:rPr>
          <w:sz w:val="22"/>
          <w:szCs w:val="22"/>
        </w:rPr>
        <w:t xml:space="preserve">The increase in vibration across all orders at 4000, 6000, and 7000 </w:t>
      </w:r>
      <w:r w:rsidR="00C831CA">
        <w:rPr>
          <w:sz w:val="22"/>
          <w:szCs w:val="22"/>
        </w:rPr>
        <w:t>RPM</w:t>
      </w:r>
      <w:r w:rsidRPr="0090232C">
        <w:rPr>
          <w:sz w:val="22"/>
          <w:szCs w:val="22"/>
        </w:rPr>
        <w:t xml:space="preserve"> is caused by the interaction between engine excitation and the natural frequencies of the radiator housing. As engine speed rises, multiple orders coincide with structural resonances, leading to broadband amplification. Engine mount transmissibility increases at higher frequencies, allowing more vibration to reach the</w:t>
      </w:r>
      <w:r w:rsidR="004817A7" w:rsidRPr="0090232C">
        <w:rPr>
          <w:sz w:val="22"/>
          <w:szCs w:val="22"/>
        </w:rPr>
        <w:t xml:space="preserve"> </w:t>
      </w:r>
      <w:r w:rsidR="00B33BCD" w:rsidRPr="0090232C">
        <w:rPr>
          <w:sz w:val="22"/>
          <w:szCs w:val="22"/>
        </w:rPr>
        <w:t xml:space="preserve">protective grill. </w:t>
      </w:r>
    </w:p>
    <w:p w14:paraId="62179BE5" w14:textId="77777777" w:rsidR="00694100" w:rsidRDefault="00694100">
      <w:pPr>
        <w:rPr>
          <w:u w:val="single"/>
        </w:rPr>
      </w:pPr>
    </w:p>
    <w:p w14:paraId="130E90A2" w14:textId="77777777" w:rsidR="00694100" w:rsidRDefault="00694100">
      <w:pPr>
        <w:rPr>
          <w:u w:val="single"/>
        </w:rPr>
      </w:pPr>
    </w:p>
    <w:p w14:paraId="05259533" w14:textId="77777777" w:rsidR="00485D8E" w:rsidRDefault="00485D8E">
      <w:pPr>
        <w:rPr>
          <w:u w:val="single"/>
        </w:rPr>
      </w:pPr>
    </w:p>
    <w:p w14:paraId="6B71281E" w14:textId="77777777" w:rsidR="00485D8E" w:rsidRDefault="00485D8E">
      <w:pPr>
        <w:rPr>
          <w:u w:val="single"/>
        </w:rPr>
      </w:pPr>
    </w:p>
    <w:p w14:paraId="471C4866" w14:textId="77777777" w:rsidR="00485D8E" w:rsidRDefault="00485D8E">
      <w:pPr>
        <w:rPr>
          <w:u w:val="single"/>
        </w:rPr>
      </w:pPr>
    </w:p>
    <w:p w14:paraId="11B2EF24" w14:textId="77777777" w:rsidR="00485D8E" w:rsidRDefault="00485D8E">
      <w:pPr>
        <w:rPr>
          <w:u w:val="single"/>
        </w:rPr>
      </w:pPr>
    </w:p>
    <w:p w14:paraId="7B092F0C" w14:textId="199D6656" w:rsidR="00E51DF8" w:rsidRDefault="00476FF2">
      <w:pPr>
        <w:rPr>
          <w:u w:val="single"/>
        </w:rPr>
      </w:pPr>
      <w:r>
        <w:rPr>
          <w:u w:val="single"/>
        </w:rPr>
        <w:lastRenderedPageBreak/>
        <w:t xml:space="preserve">2.4.6 - </w:t>
      </w:r>
      <w:r w:rsidR="00A603F2">
        <w:rPr>
          <w:u w:val="single"/>
        </w:rPr>
        <w:t xml:space="preserve">Engine </w:t>
      </w:r>
      <w:r w:rsidR="00B33286">
        <w:rPr>
          <w:u w:val="single"/>
        </w:rPr>
        <w:t>V</w:t>
      </w:r>
      <w:r w:rsidR="00A603F2">
        <w:rPr>
          <w:u w:val="single"/>
        </w:rPr>
        <w:t xml:space="preserve">ibration </w:t>
      </w:r>
      <w:r w:rsidR="00B33286">
        <w:rPr>
          <w:u w:val="single"/>
        </w:rPr>
        <w:t>R</w:t>
      </w:r>
      <w:r w:rsidR="00A603F2">
        <w:rPr>
          <w:u w:val="single"/>
        </w:rPr>
        <w:t xml:space="preserve">adiator </w:t>
      </w:r>
      <w:r w:rsidR="00B33286">
        <w:rPr>
          <w:u w:val="single"/>
        </w:rPr>
        <w:t>H</w:t>
      </w:r>
      <w:r w:rsidR="00A603F2">
        <w:rPr>
          <w:u w:val="single"/>
        </w:rPr>
        <w:t xml:space="preserve">ousing, </w:t>
      </w:r>
      <w:r w:rsidR="00B33286">
        <w:rPr>
          <w:u w:val="single"/>
        </w:rPr>
        <w:t>Three</w:t>
      </w:r>
      <w:r w:rsidR="00A603F2">
        <w:rPr>
          <w:u w:val="single"/>
        </w:rPr>
        <w:t>-</w:t>
      </w:r>
      <w:r w:rsidR="00B33286">
        <w:rPr>
          <w:u w:val="single"/>
        </w:rPr>
        <w:t>C</w:t>
      </w:r>
      <w:r w:rsidR="00A603F2">
        <w:rPr>
          <w:u w:val="single"/>
        </w:rPr>
        <w:t xml:space="preserve">ylinder </w:t>
      </w:r>
      <w:r w:rsidR="00B33286">
        <w:rPr>
          <w:u w:val="single"/>
        </w:rPr>
        <w:t>T</w:t>
      </w:r>
      <w:r w:rsidR="00A603F2">
        <w:rPr>
          <w:u w:val="single"/>
        </w:rPr>
        <w:t>est</w:t>
      </w:r>
    </w:p>
    <w:p w14:paraId="56F676B0" w14:textId="0A7C8483" w:rsidR="00476FF2" w:rsidRDefault="00485D8E">
      <w:pPr>
        <w:rPr>
          <w:u w:val="single"/>
        </w:rPr>
      </w:pPr>
      <w:r>
        <w:rPr>
          <w:noProof/>
          <w:u w:val="single"/>
        </w:rPr>
        <w:drawing>
          <wp:anchor distT="0" distB="0" distL="114300" distR="114300" simplePos="0" relativeHeight="251688960" behindDoc="0" locked="0" layoutInCell="1" allowOverlap="1" wp14:anchorId="73D9058C" wp14:editId="6B07D784">
            <wp:simplePos x="0" y="0"/>
            <wp:positionH relativeFrom="margin">
              <wp:posOffset>-74175</wp:posOffset>
            </wp:positionH>
            <wp:positionV relativeFrom="paragraph">
              <wp:posOffset>371733</wp:posOffset>
            </wp:positionV>
            <wp:extent cx="5685790" cy="3333750"/>
            <wp:effectExtent l="0" t="0" r="0" b="0"/>
            <wp:wrapSquare wrapText="bothSides"/>
            <wp:docPr id="910957839" name="Picture 17"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957839" name="Picture 17" descr="A screen shot of a computer&#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5685790" cy="3333750"/>
                    </a:xfrm>
                    <a:prstGeom prst="rect">
                      <a:avLst/>
                    </a:prstGeom>
                  </pic:spPr>
                </pic:pic>
              </a:graphicData>
            </a:graphic>
            <wp14:sizeRelH relativeFrom="margin">
              <wp14:pctWidth>0</wp14:pctWidth>
            </wp14:sizeRelH>
            <wp14:sizeRelV relativeFrom="margin">
              <wp14:pctHeight>0</wp14:pctHeight>
            </wp14:sizeRelV>
          </wp:anchor>
        </w:drawing>
      </w:r>
      <w:r w:rsidR="00476FF2">
        <w:rPr>
          <w:u w:val="single"/>
        </w:rPr>
        <w:t xml:space="preserve">Graph 4.3 – </w:t>
      </w:r>
      <w:r w:rsidR="00B33286">
        <w:rPr>
          <w:u w:val="single"/>
        </w:rPr>
        <w:t>Three</w:t>
      </w:r>
      <w:r w:rsidR="00476FF2">
        <w:rPr>
          <w:u w:val="single"/>
        </w:rPr>
        <w:t xml:space="preserve"> Cylinder Rad</w:t>
      </w:r>
      <w:r w:rsidR="00B33286">
        <w:rPr>
          <w:u w:val="single"/>
        </w:rPr>
        <w:t>iator</w:t>
      </w:r>
      <w:r w:rsidR="00476FF2">
        <w:rPr>
          <w:u w:val="single"/>
        </w:rPr>
        <w:t xml:space="preserve"> Housing FFT</w:t>
      </w:r>
    </w:p>
    <w:p w14:paraId="0BC71979" w14:textId="1D8B4BAC" w:rsidR="00A603F2" w:rsidRDefault="00A603F2">
      <w:pPr>
        <w:rPr>
          <w:u w:val="single"/>
        </w:rPr>
      </w:pPr>
    </w:p>
    <w:p w14:paraId="12971C58" w14:textId="73C64DB7" w:rsidR="00A603F2" w:rsidRDefault="00A603F2">
      <w:pPr>
        <w:rPr>
          <w:u w:val="single"/>
        </w:rPr>
      </w:pPr>
    </w:p>
    <w:p w14:paraId="59B54907" w14:textId="6893C3F4" w:rsidR="00A603F2" w:rsidRDefault="00A603F2">
      <w:pPr>
        <w:rPr>
          <w:u w:val="single"/>
        </w:rPr>
      </w:pPr>
    </w:p>
    <w:p w14:paraId="3EFA0415" w14:textId="79D440B6" w:rsidR="00A603F2" w:rsidRDefault="00A603F2">
      <w:pPr>
        <w:rPr>
          <w:u w:val="single"/>
        </w:rPr>
      </w:pPr>
    </w:p>
    <w:p w14:paraId="509130B7" w14:textId="3D26E9B1" w:rsidR="00A603F2" w:rsidRDefault="00A603F2">
      <w:pPr>
        <w:rPr>
          <w:u w:val="single"/>
        </w:rPr>
      </w:pPr>
    </w:p>
    <w:p w14:paraId="391F5056" w14:textId="338A3715" w:rsidR="00A603F2" w:rsidRDefault="00A603F2">
      <w:pPr>
        <w:rPr>
          <w:u w:val="single"/>
        </w:rPr>
      </w:pPr>
    </w:p>
    <w:p w14:paraId="6C207BAE" w14:textId="0BF9DDA6" w:rsidR="00A603F2" w:rsidRDefault="00A603F2">
      <w:pPr>
        <w:rPr>
          <w:u w:val="single"/>
        </w:rPr>
      </w:pPr>
    </w:p>
    <w:p w14:paraId="0A1101D8" w14:textId="77777777" w:rsidR="00485D8E" w:rsidRDefault="00485D8E">
      <w:pPr>
        <w:rPr>
          <w:u w:val="single"/>
        </w:rPr>
      </w:pPr>
    </w:p>
    <w:p w14:paraId="60F05748" w14:textId="77777777" w:rsidR="00485D8E" w:rsidRDefault="00485D8E">
      <w:pPr>
        <w:rPr>
          <w:u w:val="single"/>
        </w:rPr>
      </w:pPr>
    </w:p>
    <w:p w14:paraId="6B9FA629" w14:textId="77777777" w:rsidR="00485D8E" w:rsidRDefault="00485D8E">
      <w:pPr>
        <w:rPr>
          <w:u w:val="single"/>
        </w:rPr>
      </w:pPr>
    </w:p>
    <w:p w14:paraId="7BF24B4C" w14:textId="77777777" w:rsidR="00485D8E" w:rsidRDefault="00485D8E">
      <w:pPr>
        <w:rPr>
          <w:u w:val="single"/>
        </w:rPr>
      </w:pPr>
    </w:p>
    <w:p w14:paraId="38E5BC47" w14:textId="77777777" w:rsidR="00485D8E" w:rsidRDefault="00485D8E">
      <w:pPr>
        <w:rPr>
          <w:u w:val="single"/>
        </w:rPr>
      </w:pPr>
    </w:p>
    <w:p w14:paraId="7C6DB1C0" w14:textId="77777777" w:rsidR="00485D8E" w:rsidRDefault="00485D8E">
      <w:pPr>
        <w:rPr>
          <w:u w:val="single"/>
        </w:rPr>
      </w:pPr>
    </w:p>
    <w:p w14:paraId="6AA23E37" w14:textId="77777777" w:rsidR="00485D8E" w:rsidRDefault="00485D8E">
      <w:pPr>
        <w:rPr>
          <w:u w:val="single"/>
        </w:rPr>
      </w:pPr>
    </w:p>
    <w:p w14:paraId="58036077" w14:textId="77777777" w:rsidR="00485D8E" w:rsidRDefault="00485D8E">
      <w:pPr>
        <w:rPr>
          <w:u w:val="single"/>
        </w:rPr>
      </w:pPr>
    </w:p>
    <w:p w14:paraId="2764FE09" w14:textId="738D53B4" w:rsidR="00A603F2" w:rsidRDefault="00485D8E">
      <w:pPr>
        <w:rPr>
          <w:u w:val="single"/>
        </w:rPr>
      </w:pPr>
      <w:r>
        <w:rPr>
          <w:noProof/>
          <w:u w:val="single"/>
        </w:rPr>
        <w:lastRenderedPageBreak/>
        <w:drawing>
          <wp:anchor distT="0" distB="0" distL="114300" distR="114300" simplePos="0" relativeHeight="251700224" behindDoc="0" locked="0" layoutInCell="1" allowOverlap="1" wp14:anchorId="63E1BD8D" wp14:editId="2569725F">
            <wp:simplePos x="0" y="0"/>
            <wp:positionH relativeFrom="margin">
              <wp:align>left</wp:align>
            </wp:positionH>
            <wp:positionV relativeFrom="paragraph">
              <wp:posOffset>361204</wp:posOffset>
            </wp:positionV>
            <wp:extent cx="5567045" cy="3271520"/>
            <wp:effectExtent l="0" t="0" r="0" b="5080"/>
            <wp:wrapSquare wrapText="bothSides"/>
            <wp:docPr id="2089873316" name="Picture 18"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672529" name="Picture 18" descr="A screenshot of a computer screen&#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5567045" cy="3271520"/>
                    </a:xfrm>
                    <a:prstGeom prst="rect">
                      <a:avLst/>
                    </a:prstGeom>
                  </pic:spPr>
                </pic:pic>
              </a:graphicData>
            </a:graphic>
            <wp14:sizeRelH relativeFrom="margin">
              <wp14:pctWidth>0</wp14:pctWidth>
            </wp14:sizeRelH>
            <wp14:sizeRelV relativeFrom="margin">
              <wp14:pctHeight>0</wp14:pctHeight>
            </wp14:sizeRelV>
          </wp:anchor>
        </w:drawing>
      </w:r>
      <w:r w:rsidR="0071366D">
        <w:rPr>
          <w:u w:val="single"/>
        </w:rPr>
        <w:t xml:space="preserve">Graph 4.4 – </w:t>
      </w:r>
      <w:r w:rsidR="00B33286">
        <w:rPr>
          <w:u w:val="single"/>
        </w:rPr>
        <w:t>Three</w:t>
      </w:r>
      <w:r w:rsidR="0071366D">
        <w:rPr>
          <w:u w:val="single"/>
        </w:rPr>
        <w:t xml:space="preserve"> Cylinder Rad</w:t>
      </w:r>
      <w:r w:rsidR="00B33286">
        <w:rPr>
          <w:u w:val="single"/>
        </w:rPr>
        <w:t>iator</w:t>
      </w:r>
      <w:r w:rsidR="0071366D">
        <w:rPr>
          <w:u w:val="single"/>
        </w:rPr>
        <w:t xml:space="preserve"> Housing Order</w:t>
      </w:r>
    </w:p>
    <w:p w14:paraId="098BE522" w14:textId="435A2B58" w:rsidR="00A603F2" w:rsidRDefault="00A603F2">
      <w:pPr>
        <w:rPr>
          <w:u w:val="single"/>
        </w:rPr>
      </w:pPr>
    </w:p>
    <w:p w14:paraId="37C9B5E3" w14:textId="678A15FA" w:rsidR="00A603F2" w:rsidRPr="007137FB" w:rsidRDefault="007137FB">
      <w:pPr>
        <w:rPr>
          <w:sz w:val="22"/>
          <w:szCs w:val="22"/>
        </w:rPr>
      </w:pPr>
      <w:r w:rsidRPr="007137FB">
        <w:rPr>
          <w:sz w:val="22"/>
          <w:szCs w:val="22"/>
        </w:rPr>
        <w:t xml:space="preserve">Although airborne noise increased in the three-cylinder run, </w:t>
      </w:r>
      <w:r w:rsidR="007C5346">
        <w:rPr>
          <w:sz w:val="22"/>
          <w:szCs w:val="22"/>
        </w:rPr>
        <w:t xml:space="preserve">from graph 4.4 you can see </w:t>
      </w:r>
      <w:r w:rsidRPr="007137FB">
        <w:rPr>
          <w:sz w:val="22"/>
          <w:szCs w:val="22"/>
        </w:rPr>
        <w:t>radiator</w:t>
      </w:r>
      <w:r w:rsidR="007C5346">
        <w:rPr>
          <w:sz w:val="22"/>
          <w:szCs w:val="22"/>
        </w:rPr>
        <w:t xml:space="preserve"> protective </w:t>
      </w:r>
      <w:r w:rsidRPr="007137FB">
        <w:rPr>
          <w:sz w:val="22"/>
          <w:szCs w:val="22"/>
        </w:rPr>
        <w:t xml:space="preserve">housing accelerations </w:t>
      </w:r>
      <w:r w:rsidR="00845432">
        <w:rPr>
          <w:sz w:val="22"/>
          <w:szCs w:val="22"/>
        </w:rPr>
        <w:t>decreased. This is likely because</w:t>
      </w:r>
      <w:r w:rsidRPr="007137FB">
        <w:rPr>
          <w:sz w:val="22"/>
          <w:szCs w:val="22"/>
        </w:rPr>
        <w:t xml:space="preserve"> the altered combustion pattern changed the excitation path and frequency content</w:t>
      </w:r>
      <w:r w:rsidR="005367E3">
        <w:rPr>
          <w:sz w:val="22"/>
          <w:szCs w:val="22"/>
        </w:rPr>
        <w:t xml:space="preserve"> in</w:t>
      </w:r>
      <w:r w:rsidRPr="007137FB">
        <w:rPr>
          <w:sz w:val="22"/>
          <w:szCs w:val="22"/>
        </w:rPr>
        <w:t xml:space="preserve"> such</w:t>
      </w:r>
      <w:r w:rsidR="005367E3">
        <w:rPr>
          <w:sz w:val="22"/>
          <w:szCs w:val="22"/>
        </w:rPr>
        <w:t xml:space="preserve"> a way</w:t>
      </w:r>
      <w:r w:rsidRPr="007137FB">
        <w:rPr>
          <w:sz w:val="22"/>
          <w:szCs w:val="22"/>
        </w:rPr>
        <w:t xml:space="preserve"> that the radiator/</w:t>
      </w:r>
      <w:r w:rsidR="00C55BDA">
        <w:rPr>
          <w:sz w:val="22"/>
          <w:szCs w:val="22"/>
        </w:rPr>
        <w:t>protective grill</w:t>
      </w:r>
      <w:r w:rsidRPr="007137FB">
        <w:rPr>
          <w:sz w:val="22"/>
          <w:szCs w:val="22"/>
        </w:rPr>
        <w:t xml:space="preserve"> and its mounts were less effectively excited</w:t>
      </w:r>
      <w:r w:rsidR="007C5346">
        <w:rPr>
          <w:sz w:val="22"/>
          <w:szCs w:val="22"/>
        </w:rPr>
        <w:t>.</w:t>
      </w:r>
      <w:r w:rsidR="00B07B34">
        <w:rPr>
          <w:sz w:val="22"/>
          <w:szCs w:val="22"/>
        </w:rPr>
        <w:t xml:space="preserve"> </w:t>
      </w:r>
    </w:p>
    <w:p w14:paraId="2F5BCFD1" w14:textId="69E229DA" w:rsidR="00A603F2" w:rsidRDefault="00A603F2">
      <w:pPr>
        <w:rPr>
          <w:u w:val="single"/>
        </w:rPr>
      </w:pPr>
    </w:p>
    <w:p w14:paraId="6DE29501" w14:textId="28067D6E" w:rsidR="00A603F2" w:rsidRDefault="00A603F2">
      <w:pPr>
        <w:rPr>
          <w:u w:val="single"/>
        </w:rPr>
      </w:pPr>
    </w:p>
    <w:p w14:paraId="1C921622" w14:textId="0904FDEA" w:rsidR="00A603F2" w:rsidRDefault="00A603F2">
      <w:pPr>
        <w:rPr>
          <w:u w:val="single"/>
        </w:rPr>
      </w:pPr>
    </w:p>
    <w:p w14:paraId="4843755A" w14:textId="77777777" w:rsidR="00A603F2" w:rsidRDefault="00A603F2">
      <w:pPr>
        <w:rPr>
          <w:u w:val="single"/>
        </w:rPr>
      </w:pPr>
    </w:p>
    <w:p w14:paraId="7645655B" w14:textId="77777777" w:rsidR="00485D8E" w:rsidRDefault="00485D8E">
      <w:pPr>
        <w:rPr>
          <w:u w:val="single"/>
        </w:rPr>
      </w:pPr>
    </w:p>
    <w:p w14:paraId="5A56E7D8" w14:textId="77777777" w:rsidR="00485D8E" w:rsidRDefault="00485D8E">
      <w:pPr>
        <w:rPr>
          <w:u w:val="single"/>
        </w:rPr>
      </w:pPr>
    </w:p>
    <w:p w14:paraId="2425D6A3" w14:textId="77777777" w:rsidR="00485D8E" w:rsidRDefault="00485D8E">
      <w:pPr>
        <w:rPr>
          <w:u w:val="single"/>
        </w:rPr>
      </w:pPr>
    </w:p>
    <w:p w14:paraId="75F45403" w14:textId="77777777" w:rsidR="00485D8E" w:rsidRDefault="00485D8E">
      <w:pPr>
        <w:rPr>
          <w:u w:val="single"/>
        </w:rPr>
      </w:pPr>
    </w:p>
    <w:p w14:paraId="1745FCD3" w14:textId="77777777" w:rsidR="00485D8E" w:rsidRDefault="00485D8E">
      <w:pPr>
        <w:rPr>
          <w:u w:val="single"/>
        </w:rPr>
      </w:pPr>
    </w:p>
    <w:p w14:paraId="02EC0E73" w14:textId="77777777" w:rsidR="00485D8E" w:rsidRDefault="00485D8E">
      <w:pPr>
        <w:rPr>
          <w:u w:val="single"/>
        </w:rPr>
      </w:pPr>
    </w:p>
    <w:p w14:paraId="69E9A29D" w14:textId="77777777" w:rsidR="00485D8E" w:rsidRDefault="00485D8E">
      <w:pPr>
        <w:rPr>
          <w:u w:val="single"/>
        </w:rPr>
      </w:pPr>
    </w:p>
    <w:p w14:paraId="63AEF284" w14:textId="77777777" w:rsidR="00485D8E" w:rsidRDefault="00485D8E">
      <w:pPr>
        <w:rPr>
          <w:u w:val="single"/>
        </w:rPr>
      </w:pPr>
    </w:p>
    <w:p w14:paraId="3DE2489F" w14:textId="77777777" w:rsidR="00013075" w:rsidRDefault="00013075">
      <w:pPr>
        <w:rPr>
          <w:u w:val="single"/>
        </w:rPr>
      </w:pPr>
    </w:p>
    <w:p w14:paraId="2DC78BD5" w14:textId="59557124" w:rsidR="00A603F2" w:rsidRDefault="00D92E42">
      <w:pPr>
        <w:rPr>
          <w:u w:val="single"/>
        </w:rPr>
      </w:pPr>
      <w:r>
        <w:rPr>
          <w:u w:val="single"/>
        </w:rPr>
        <w:lastRenderedPageBreak/>
        <w:t xml:space="preserve">Conclusion </w:t>
      </w:r>
    </w:p>
    <w:p w14:paraId="5DA57E2A" w14:textId="5DE6165B" w:rsidR="0090232C" w:rsidRPr="0090232C" w:rsidRDefault="0090232C">
      <w:pPr>
        <w:rPr>
          <w:sz w:val="22"/>
          <w:szCs w:val="22"/>
        </w:rPr>
      </w:pPr>
      <w:r w:rsidRPr="0090232C">
        <w:rPr>
          <w:sz w:val="22"/>
          <w:szCs w:val="22"/>
        </w:rPr>
        <w:t xml:space="preserve">The noise and vibration results show how engine order content, firing stability, and structural transmissibility govern NVH behaviour in </w:t>
      </w:r>
      <w:r w:rsidR="003F5B4E">
        <w:rPr>
          <w:sz w:val="22"/>
          <w:szCs w:val="22"/>
        </w:rPr>
        <w:t>vehicles</w:t>
      </w:r>
      <w:r w:rsidRPr="0090232C">
        <w:rPr>
          <w:sz w:val="22"/>
          <w:szCs w:val="22"/>
        </w:rPr>
        <w:t xml:space="preserve">. Order and FFT analysis in Dewesoft clearly distinguish the smooth, periodic excitation of four-cylinder operation from the irregular, broadband disturbances produced when running on three cylinders, </w:t>
      </w:r>
      <w:r w:rsidR="00022720">
        <w:rPr>
          <w:sz w:val="22"/>
          <w:szCs w:val="22"/>
        </w:rPr>
        <w:t>causing</w:t>
      </w:r>
      <w:r w:rsidRPr="0090232C">
        <w:rPr>
          <w:sz w:val="22"/>
          <w:szCs w:val="22"/>
        </w:rPr>
        <w:t xml:space="preserve"> the large rise in airborne noise despite minimal change in block-mounted vibration. Measurements from the radiator housing further demonstrate how lightweight vehicle structures and their mounts act as mechanical filters, amplifying certain resonant orders while </w:t>
      </w:r>
      <w:r w:rsidR="00C518C3">
        <w:rPr>
          <w:sz w:val="22"/>
          <w:szCs w:val="22"/>
        </w:rPr>
        <w:t>reducing</w:t>
      </w:r>
      <w:r w:rsidRPr="0090232C">
        <w:rPr>
          <w:sz w:val="22"/>
          <w:szCs w:val="22"/>
        </w:rPr>
        <w:t xml:space="preserve"> others. </w:t>
      </w:r>
    </w:p>
    <w:p w14:paraId="0A6F5332" w14:textId="7F36353E" w:rsidR="00694100" w:rsidRPr="0090232C" w:rsidRDefault="0090232C">
      <w:pPr>
        <w:rPr>
          <w:sz w:val="22"/>
          <w:szCs w:val="22"/>
        </w:rPr>
      </w:pPr>
      <w:r w:rsidRPr="0090232C">
        <w:rPr>
          <w:sz w:val="22"/>
          <w:szCs w:val="22"/>
        </w:rPr>
        <w:t>Although Dewesoft’s accuracy depends on sensor placement and reliable speed signals, it remains a highly effective tool for identifying critical orders, diagnosing abnormal excitation patterns, and understanding how mechanical and structural paths shape overall NVH performance.</w:t>
      </w:r>
    </w:p>
    <w:p w14:paraId="4210FEFD" w14:textId="77777777" w:rsidR="00694100" w:rsidRDefault="00694100">
      <w:pPr>
        <w:rPr>
          <w:u w:val="single"/>
        </w:rPr>
      </w:pPr>
    </w:p>
    <w:p w14:paraId="718F663F" w14:textId="77777777" w:rsidR="00694100" w:rsidRDefault="00694100">
      <w:pPr>
        <w:rPr>
          <w:u w:val="single"/>
        </w:rPr>
      </w:pPr>
    </w:p>
    <w:p w14:paraId="69C29D03" w14:textId="77777777" w:rsidR="00694100" w:rsidRDefault="00694100">
      <w:pPr>
        <w:rPr>
          <w:u w:val="single"/>
        </w:rPr>
      </w:pPr>
    </w:p>
    <w:p w14:paraId="4AB5081D" w14:textId="77777777" w:rsidR="00485D8E" w:rsidRDefault="00485D8E">
      <w:pPr>
        <w:rPr>
          <w:u w:val="single"/>
        </w:rPr>
      </w:pPr>
    </w:p>
    <w:p w14:paraId="4586BE66" w14:textId="77777777" w:rsidR="00485D8E" w:rsidRDefault="00485D8E">
      <w:pPr>
        <w:rPr>
          <w:u w:val="single"/>
        </w:rPr>
      </w:pPr>
    </w:p>
    <w:p w14:paraId="75C97C3F" w14:textId="77777777" w:rsidR="00485D8E" w:rsidRDefault="00485D8E">
      <w:pPr>
        <w:rPr>
          <w:u w:val="single"/>
        </w:rPr>
      </w:pPr>
    </w:p>
    <w:p w14:paraId="05DE5724" w14:textId="77777777" w:rsidR="00485D8E" w:rsidRDefault="00485D8E">
      <w:pPr>
        <w:rPr>
          <w:u w:val="single"/>
        </w:rPr>
      </w:pPr>
    </w:p>
    <w:p w14:paraId="48E75938" w14:textId="77777777" w:rsidR="00485D8E" w:rsidRDefault="00485D8E">
      <w:pPr>
        <w:rPr>
          <w:u w:val="single"/>
        </w:rPr>
      </w:pPr>
    </w:p>
    <w:p w14:paraId="08BE363E" w14:textId="77777777" w:rsidR="00485D8E" w:rsidRDefault="00485D8E">
      <w:pPr>
        <w:rPr>
          <w:u w:val="single"/>
        </w:rPr>
      </w:pPr>
    </w:p>
    <w:p w14:paraId="4CF9E665" w14:textId="77777777" w:rsidR="00485D8E" w:rsidRDefault="00485D8E">
      <w:pPr>
        <w:rPr>
          <w:u w:val="single"/>
        </w:rPr>
      </w:pPr>
    </w:p>
    <w:p w14:paraId="22B7AC1A" w14:textId="77777777" w:rsidR="00485D8E" w:rsidRDefault="00485D8E">
      <w:pPr>
        <w:rPr>
          <w:u w:val="single"/>
        </w:rPr>
      </w:pPr>
    </w:p>
    <w:p w14:paraId="179A6C2B" w14:textId="77777777" w:rsidR="00485D8E" w:rsidRDefault="00485D8E">
      <w:pPr>
        <w:rPr>
          <w:u w:val="single"/>
        </w:rPr>
      </w:pPr>
    </w:p>
    <w:p w14:paraId="665B4F4E" w14:textId="77777777" w:rsidR="00485D8E" w:rsidRDefault="00485D8E">
      <w:pPr>
        <w:rPr>
          <w:u w:val="single"/>
        </w:rPr>
      </w:pPr>
    </w:p>
    <w:p w14:paraId="5115E6A8" w14:textId="77777777" w:rsidR="00485D8E" w:rsidRDefault="00485D8E">
      <w:pPr>
        <w:rPr>
          <w:u w:val="single"/>
        </w:rPr>
      </w:pPr>
    </w:p>
    <w:p w14:paraId="0A5B1247" w14:textId="77777777" w:rsidR="00485D8E" w:rsidRDefault="00485D8E">
      <w:pPr>
        <w:rPr>
          <w:u w:val="single"/>
        </w:rPr>
      </w:pPr>
    </w:p>
    <w:p w14:paraId="32F6C061" w14:textId="77777777" w:rsidR="00485D8E" w:rsidRDefault="00485D8E">
      <w:pPr>
        <w:rPr>
          <w:u w:val="single"/>
        </w:rPr>
      </w:pPr>
    </w:p>
    <w:p w14:paraId="74DE002D" w14:textId="77777777" w:rsidR="00485D8E" w:rsidRDefault="00485D8E">
      <w:pPr>
        <w:rPr>
          <w:u w:val="single"/>
        </w:rPr>
      </w:pPr>
    </w:p>
    <w:p w14:paraId="052F573C" w14:textId="77777777" w:rsidR="00485D8E" w:rsidRDefault="00485D8E">
      <w:pPr>
        <w:rPr>
          <w:u w:val="single"/>
        </w:rPr>
      </w:pPr>
    </w:p>
    <w:p w14:paraId="1A6836CD" w14:textId="77777777" w:rsidR="00485D8E" w:rsidRDefault="00485D8E">
      <w:pPr>
        <w:rPr>
          <w:u w:val="single"/>
        </w:rPr>
      </w:pPr>
    </w:p>
    <w:p w14:paraId="5297C94E" w14:textId="2B0B0EAC" w:rsidR="00002A31" w:rsidRDefault="00002A31">
      <w:pPr>
        <w:rPr>
          <w:u w:val="single"/>
        </w:rPr>
      </w:pPr>
      <w:r w:rsidRPr="00002A31">
        <w:rPr>
          <w:u w:val="single"/>
        </w:rPr>
        <w:lastRenderedPageBreak/>
        <w:t xml:space="preserve">References </w:t>
      </w:r>
    </w:p>
    <w:p w14:paraId="207DB040" w14:textId="57308923" w:rsidR="00002A31" w:rsidRDefault="00002A31" w:rsidP="00002A31">
      <w:pPr>
        <w:rPr>
          <w:sz w:val="22"/>
          <w:szCs w:val="22"/>
        </w:rPr>
      </w:pPr>
      <w:r w:rsidRPr="00174966">
        <w:rPr>
          <w:i/>
          <w:iCs/>
          <w:sz w:val="22"/>
          <w:szCs w:val="22"/>
        </w:rPr>
        <w:t xml:space="preserve">Ross Performance Parts </w:t>
      </w:r>
      <w:r w:rsidRPr="00174966">
        <w:rPr>
          <w:sz w:val="22"/>
          <w:szCs w:val="22"/>
        </w:rPr>
        <w:t>(2024)</w:t>
      </w:r>
      <w:r w:rsidRPr="00174966">
        <w:rPr>
          <w:i/>
          <w:iCs/>
          <w:sz w:val="22"/>
          <w:szCs w:val="22"/>
        </w:rPr>
        <w:t xml:space="preserve"> Harmonic resonance and torsional vibration</w:t>
      </w:r>
      <w:r w:rsidRPr="00174966">
        <w:rPr>
          <w:sz w:val="22"/>
          <w:szCs w:val="22"/>
        </w:rPr>
        <w:t xml:space="preserve">. Available at: https://rossperformanceparts.com/harmonic-resonance-and-torsional-vibration/#:~:text=Harmonic%20resonance%20occurs%20when%20a,as%20adversely%20affect%20ignition%20timing. (Accessed: 21 October 2025). </w:t>
      </w:r>
    </w:p>
    <w:p w14:paraId="669BCC2B" w14:textId="098BCF3B" w:rsidR="00E128DB" w:rsidRPr="00174966" w:rsidRDefault="002E599A" w:rsidP="00002A31">
      <w:pPr>
        <w:rPr>
          <w:sz w:val="22"/>
          <w:szCs w:val="22"/>
        </w:rPr>
      </w:pPr>
      <w:r>
        <w:rPr>
          <w:sz w:val="22"/>
          <w:szCs w:val="22"/>
        </w:rPr>
        <w:t xml:space="preserve">Griffin (1990) Handbook of Human Vibration. Available at: </w:t>
      </w:r>
      <w:r w:rsidR="004F0637" w:rsidRPr="004F0637">
        <w:rPr>
          <w:sz w:val="22"/>
          <w:szCs w:val="22"/>
        </w:rPr>
        <w:t>https://books.google.co.uk/books?hl=en&amp;lr=&amp;id=-_JV63L6RMcC&amp;oi=fnd&amp;pg=PP1&amp;ots=vPhIUWWssW&amp;sig=32IznL436VTMbxBkl2zpAUbQRjA#v=onepage&amp;q&amp;f=false</w:t>
      </w:r>
    </w:p>
    <w:p w14:paraId="344CAEEF" w14:textId="11E98FA7" w:rsidR="00C64B05" w:rsidRPr="00174966" w:rsidRDefault="00837C12" w:rsidP="00837C12">
      <w:pPr>
        <w:rPr>
          <w:sz w:val="22"/>
          <w:szCs w:val="22"/>
        </w:rPr>
      </w:pPr>
      <w:r w:rsidRPr="00174966">
        <w:rPr>
          <w:i/>
          <w:iCs/>
          <w:sz w:val="22"/>
          <w:szCs w:val="22"/>
        </w:rPr>
        <w:t xml:space="preserve">NI </w:t>
      </w:r>
      <w:r w:rsidRPr="00174966">
        <w:rPr>
          <w:sz w:val="22"/>
          <w:szCs w:val="22"/>
        </w:rPr>
        <w:t xml:space="preserve">(2025) </w:t>
      </w:r>
      <w:r w:rsidRPr="00174966">
        <w:rPr>
          <w:i/>
          <w:iCs/>
          <w:sz w:val="22"/>
          <w:szCs w:val="22"/>
        </w:rPr>
        <w:t>Measuring vibration with accelerometers</w:t>
      </w:r>
      <w:r w:rsidRPr="00174966">
        <w:rPr>
          <w:sz w:val="22"/>
          <w:szCs w:val="22"/>
        </w:rPr>
        <w:t xml:space="preserve">. Available at: https://www.ni.com/en/shop/data-acquisition/sensor-fundamentals/measuring-vibration-with-accelerometers.html?srsltid=AfmBOoqyuOsHMAuDSJ_vdPdTnU14sWRg9FVd5mdDmHNrFZA1saY-AL6m (Accessed: 21 October 2025). </w:t>
      </w:r>
    </w:p>
    <w:p w14:paraId="3357F048" w14:textId="15011E99" w:rsidR="00A36F15" w:rsidRPr="00174966" w:rsidRDefault="00DE62CE" w:rsidP="00A36F15">
      <w:pPr>
        <w:rPr>
          <w:sz w:val="22"/>
          <w:szCs w:val="22"/>
        </w:rPr>
      </w:pPr>
      <w:hyperlink r:id="rId33" w:history="1">
        <w:r w:rsidRPr="00174966">
          <w:rPr>
            <w:rStyle w:val="Hyperlink"/>
            <w:color w:val="auto"/>
            <w:sz w:val="22"/>
            <w:szCs w:val="22"/>
            <w:u w:val="none"/>
          </w:rPr>
          <w:t>Imran Agassy</w:t>
        </w:r>
      </w:hyperlink>
      <w:r w:rsidRPr="00174966">
        <w:rPr>
          <w:sz w:val="22"/>
          <w:szCs w:val="22"/>
        </w:rPr>
        <w:t xml:space="preserve"> (2017) </w:t>
      </w:r>
      <w:r w:rsidR="00A36F15" w:rsidRPr="00174966">
        <w:rPr>
          <w:i/>
          <w:iCs/>
          <w:sz w:val="22"/>
          <w:szCs w:val="22"/>
        </w:rPr>
        <w:t xml:space="preserve">How Car Stuff Works: Superchargers. </w:t>
      </w:r>
      <w:r w:rsidR="00A36F15" w:rsidRPr="00174966">
        <w:rPr>
          <w:sz w:val="22"/>
          <w:szCs w:val="22"/>
        </w:rPr>
        <w:t xml:space="preserve">Available at: </w:t>
      </w:r>
      <w:hyperlink r:id="rId34" w:history="1">
        <w:r w:rsidR="00C64B05" w:rsidRPr="00174966">
          <w:rPr>
            <w:rStyle w:val="Hyperlink"/>
            <w:sz w:val="22"/>
            <w:szCs w:val="22"/>
          </w:rPr>
          <w:t>https://aminoapps.com/c/garage/page/blog/how-car-stuff-works-superchargers/WJJt_XukblrgrvaGN03YmXEYpVrvje3</w:t>
        </w:r>
      </w:hyperlink>
    </w:p>
    <w:p w14:paraId="10ACF683" w14:textId="2E1E6223" w:rsidR="00720D97" w:rsidRPr="00174966" w:rsidRDefault="009450D6" w:rsidP="00720D97">
      <w:pPr>
        <w:rPr>
          <w:sz w:val="22"/>
          <w:szCs w:val="22"/>
        </w:rPr>
      </w:pPr>
      <w:r w:rsidRPr="00174966">
        <w:rPr>
          <w:sz w:val="22"/>
          <w:szCs w:val="22"/>
        </w:rPr>
        <w:t>PowerHouse</w:t>
      </w:r>
      <w:r w:rsidR="00606653" w:rsidRPr="00174966">
        <w:rPr>
          <w:sz w:val="22"/>
          <w:szCs w:val="22"/>
        </w:rPr>
        <w:t>,1</w:t>
      </w:r>
      <w:r w:rsidRPr="00174966">
        <w:rPr>
          <w:sz w:val="22"/>
          <w:szCs w:val="22"/>
        </w:rPr>
        <w:t xml:space="preserve"> (2025) </w:t>
      </w:r>
      <w:r w:rsidR="00720D97" w:rsidRPr="00174966">
        <w:rPr>
          <w:i/>
          <w:iCs/>
          <w:sz w:val="22"/>
          <w:szCs w:val="22"/>
        </w:rPr>
        <w:t>Jaguar XJR XKR S-Type R XF 4.2 V8 Upper Pulleys.</w:t>
      </w:r>
      <w:r w:rsidR="00720D97" w:rsidRPr="00174966">
        <w:rPr>
          <w:sz w:val="22"/>
          <w:szCs w:val="22"/>
        </w:rPr>
        <w:t xml:space="preserve"> Available at: </w:t>
      </w:r>
      <w:hyperlink r:id="rId35" w:history="1">
        <w:r w:rsidR="00720D97" w:rsidRPr="00174966">
          <w:rPr>
            <w:rStyle w:val="Hyperlink"/>
            <w:sz w:val="22"/>
            <w:szCs w:val="22"/>
          </w:rPr>
          <w:t>Jaguar XJR XKR S-Type R XF 4.2 V8 Upper Pulleys - Supercharger Rebuild</w:t>
        </w:r>
      </w:hyperlink>
    </w:p>
    <w:p w14:paraId="66537B52" w14:textId="43A65FAB" w:rsidR="004A190E" w:rsidRPr="00174966" w:rsidRDefault="0023351E" w:rsidP="004A190E">
      <w:pPr>
        <w:rPr>
          <w:sz w:val="22"/>
          <w:szCs w:val="22"/>
        </w:rPr>
      </w:pPr>
      <w:r w:rsidRPr="00174966">
        <w:rPr>
          <w:sz w:val="22"/>
          <w:szCs w:val="22"/>
        </w:rPr>
        <w:t>PowerHouse</w:t>
      </w:r>
      <w:r w:rsidR="00606653" w:rsidRPr="00174966">
        <w:rPr>
          <w:sz w:val="22"/>
          <w:szCs w:val="22"/>
        </w:rPr>
        <w:t>, 2</w:t>
      </w:r>
      <w:r w:rsidR="004A190E" w:rsidRPr="00174966">
        <w:rPr>
          <w:sz w:val="22"/>
          <w:szCs w:val="22"/>
        </w:rPr>
        <w:t xml:space="preserve"> (2025) Eaton M112 Supercharger Rebuild Kits. Available at: </w:t>
      </w:r>
      <w:hyperlink r:id="rId36" w:history="1">
        <w:r w:rsidR="004A190E" w:rsidRPr="00174966">
          <w:rPr>
            <w:rStyle w:val="Hyperlink"/>
            <w:sz w:val="22"/>
            <w:szCs w:val="22"/>
          </w:rPr>
          <w:t>Eaton M112 Supercharger Rebuild Kits • Powerhouse Automotive</w:t>
        </w:r>
      </w:hyperlink>
    </w:p>
    <w:p w14:paraId="0A7321AB" w14:textId="49523DAC" w:rsidR="0059185E" w:rsidRPr="00174966" w:rsidRDefault="007D4007" w:rsidP="0059185E">
      <w:pPr>
        <w:rPr>
          <w:sz w:val="22"/>
          <w:szCs w:val="22"/>
        </w:rPr>
      </w:pPr>
      <w:r w:rsidRPr="00174966">
        <w:rPr>
          <w:sz w:val="22"/>
          <w:szCs w:val="22"/>
        </w:rPr>
        <w:t xml:space="preserve">Eaton (2022) </w:t>
      </w:r>
      <w:r w:rsidR="0059185E" w:rsidRPr="00174966">
        <w:rPr>
          <w:i/>
          <w:iCs/>
          <w:sz w:val="22"/>
          <w:szCs w:val="22"/>
        </w:rPr>
        <w:t>What is harmonic resonance and how does it work?</w:t>
      </w:r>
      <w:r w:rsidR="0059185E" w:rsidRPr="00174966">
        <w:rPr>
          <w:sz w:val="22"/>
          <w:szCs w:val="22"/>
        </w:rPr>
        <w:t xml:space="preserve"> Available at: https://www.youtube.com/watch?v=4leGNzquIZA</w:t>
      </w:r>
    </w:p>
    <w:p w14:paraId="19404579" w14:textId="29D15905" w:rsidR="004A190E" w:rsidRDefault="00494B74" w:rsidP="004A190E">
      <w:pPr>
        <w:rPr>
          <w:sz w:val="22"/>
          <w:szCs w:val="22"/>
        </w:rPr>
      </w:pPr>
      <w:r w:rsidRPr="00174966">
        <w:rPr>
          <w:sz w:val="22"/>
          <w:szCs w:val="22"/>
        </w:rPr>
        <w:t xml:space="preserve">Holmberg, K., Andersson, P. (1994). </w:t>
      </w:r>
      <w:r w:rsidRPr="00174966">
        <w:rPr>
          <w:i/>
          <w:iCs/>
          <w:sz w:val="22"/>
          <w:szCs w:val="22"/>
        </w:rPr>
        <w:t>Dynamic Effects in Helical Twin-Rotor Machines.</w:t>
      </w:r>
      <w:r w:rsidRPr="00174966">
        <w:rPr>
          <w:sz w:val="22"/>
          <w:szCs w:val="22"/>
        </w:rPr>
        <w:t xml:space="preserve"> Available at: Journal of Sound and Vibration, 173(1): 1–21.</w:t>
      </w:r>
    </w:p>
    <w:p w14:paraId="5F08EB3D" w14:textId="28E8BC04" w:rsidR="00555CBD" w:rsidRPr="00174966" w:rsidRDefault="00020DCE" w:rsidP="004A190E">
      <w:pPr>
        <w:rPr>
          <w:sz w:val="22"/>
          <w:szCs w:val="22"/>
        </w:rPr>
      </w:pPr>
      <w:r>
        <w:rPr>
          <w:sz w:val="22"/>
          <w:szCs w:val="22"/>
        </w:rPr>
        <w:t>Testbook</w:t>
      </w:r>
      <w:r w:rsidR="00555CBD">
        <w:rPr>
          <w:sz w:val="22"/>
          <w:szCs w:val="22"/>
        </w:rPr>
        <w:t xml:space="preserve"> (2024) </w:t>
      </w:r>
      <w:r w:rsidR="00555CBD" w:rsidRPr="00555CBD">
        <w:rPr>
          <w:sz w:val="22"/>
          <w:szCs w:val="22"/>
        </w:rPr>
        <w:t>Mechanical Vibrations: Learn Definition, Types, Advantages, Disadvantages, and Applications</w:t>
      </w:r>
      <w:r w:rsidR="00555CBD">
        <w:rPr>
          <w:sz w:val="22"/>
          <w:szCs w:val="22"/>
        </w:rPr>
        <w:t xml:space="preserve">. Available at: </w:t>
      </w:r>
      <w:r w:rsidR="00555CBD" w:rsidRPr="00555CBD">
        <w:rPr>
          <w:sz w:val="22"/>
          <w:szCs w:val="22"/>
        </w:rPr>
        <w:t>https://testbook.com/mechanical-engineering/mechanical-vibrations#:~:text=Mechanical%20vibrations%20refer%20to%20the,tear%2C%20and%20even%20structural%20failure.</w:t>
      </w:r>
    </w:p>
    <w:p w14:paraId="18C86829" w14:textId="0AB3C386" w:rsidR="00720D97" w:rsidRPr="00174966" w:rsidRDefault="00F440AD" w:rsidP="00720D97">
      <w:pPr>
        <w:rPr>
          <w:sz w:val="22"/>
          <w:szCs w:val="22"/>
        </w:rPr>
      </w:pPr>
      <w:r w:rsidRPr="00174966">
        <w:rPr>
          <w:sz w:val="22"/>
          <w:szCs w:val="22"/>
        </w:rPr>
        <w:t>CSG (2025)</w:t>
      </w:r>
      <w:r w:rsidR="001E142F" w:rsidRPr="00174966">
        <w:rPr>
          <w:sz w:val="22"/>
          <w:szCs w:val="22"/>
        </w:rPr>
        <w:t xml:space="preserve"> </w:t>
      </w:r>
      <w:r w:rsidR="001E142F" w:rsidRPr="00174966">
        <w:rPr>
          <w:i/>
          <w:iCs/>
          <w:sz w:val="22"/>
          <w:szCs w:val="22"/>
        </w:rPr>
        <w:t>Acoustic Sound Pressure level</w:t>
      </w:r>
      <w:r w:rsidR="001E142F" w:rsidRPr="00174966">
        <w:rPr>
          <w:sz w:val="22"/>
          <w:szCs w:val="22"/>
        </w:rPr>
        <w:t xml:space="preserve">. Available at: </w:t>
      </w:r>
      <w:hyperlink r:id="rId37" w:anchor=":~:text=Sound%20pressure%20and%20sound%20pressure,performance's%20overall%20volume%20and%20impact" w:history="1">
        <w:r w:rsidR="001E142F" w:rsidRPr="00174966">
          <w:rPr>
            <w:rStyle w:val="Hyperlink"/>
            <w:sz w:val="22"/>
            <w:szCs w:val="22"/>
          </w:rPr>
          <w:t>https://www.csgacoustics.co.uk/acoustic-sound-pressure-air-pressure-intensity-loudness-volume/#:~:text=Sound%20pressure%20and%20sound%20pressure,performance's%20overall%20volume%20and%20impact</w:t>
        </w:r>
      </w:hyperlink>
      <w:r w:rsidR="001E142F" w:rsidRPr="00174966">
        <w:rPr>
          <w:sz w:val="22"/>
          <w:szCs w:val="22"/>
        </w:rPr>
        <w:t>.</w:t>
      </w:r>
    </w:p>
    <w:p w14:paraId="07108476" w14:textId="0239E7D3" w:rsidR="00973F63" w:rsidRPr="00174966" w:rsidRDefault="00125CB6" w:rsidP="00973F63">
      <w:pPr>
        <w:rPr>
          <w:sz w:val="22"/>
          <w:szCs w:val="22"/>
        </w:rPr>
      </w:pPr>
      <w:r w:rsidRPr="00174966">
        <w:rPr>
          <w:sz w:val="22"/>
          <w:szCs w:val="22"/>
        </w:rPr>
        <w:t xml:space="preserve">HBK (2025) </w:t>
      </w:r>
      <w:r w:rsidR="00973F63" w:rsidRPr="00174966">
        <w:rPr>
          <w:i/>
          <w:iCs/>
          <w:sz w:val="22"/>
          <w:szCs w:val="22"/>
        </w:rPr>
        <w:t>Piezoelectric Accelerometers for Vibration Measurements</w:t>
      </w:r>
      <w:r w:rsidR="00973F63" w:rsidRPr="00174966">
        <w:rPr>
          <w:sz w:val="22"/>
          <w:szCs w:val="22"/>
        </w:rPr>
        <w:t xml:space="preserve">. Available at: </w:t>
      </w:r>
      <w:hyperlink r:id="rId38" w:anchor=":~:text=A%20piezoelectric%20accelerometer%20is%20self,%2C%20Force%20=%20Mass%20x%20Acceleration" w:history="1">
        <w:r w:rsidR="009735D3" w:rsidRPr="00174966">
          <w:rPr>
            <w:rStyle w:val="Hyperlink"/>
            <w:sz w:val="22"/>
            <w:szCs w:val="22"/>
          </w:rPr>
          <w:t>https://www.hbkworld.com/en/knowledge/resource-center/articles/piezoelectric-accelerometers#:~:text=A%20piezoelectric%20accelerometer%20is%20self,%2C%20Force%20=%20Mass%20x%20Acceleration</w:t>
        </w:r>
      </w:hyperlink>
      <w:r w:rsidR="009735D3" w:rsidRPr="00174966">
        <w:rPr>
          <w:sz w:val="22"/>
          <w:szCs w:val="22"/>
        </w:rPr>
        <w:t>.</w:t>
      </w:r>
    </w:p>
    <w:p w14:paraId="6DFFA036" w14:textId="00645FBB" w:rsidR="009735D3" w:rsidRPr="00172DDD" w:rsidRDefault="0066171A" w:rsidP="00973F63">
      <w:pPr>
        <w:rPr>
          <w:sz w:val="22"/>
          <w:szCs w:val="22"/>
        </w:rPr>
      </w:pPr>
      <w:r w:rsidRPr="00172DDD">
        <w:rPr>
          <w:sz w:val="22"/>
          <w:szCs w:val="22"/>
        </w:rPr>
        <w:lastRenderedPageBreak/>
        <w:t xml:space="preserve">Bruel &amp; Kjær Sound Level Measurement Handbook. (2015). </w:t>
      </w:r>
      <w:r w:rsidRPr="00172DDD">
        <w:rPr>
          <w:i/>
          <w:iCs/>
          <w:sz w:val="22"/>
          <w:szCs w:val="22"/>
        </w:rPr>
        <w:t xml:space="preserve">Microphone Handbook: Theory, Calibration and Application. </w:t>
      </w:r>
      <w:r w:rsidRPr="00172DDD">
        <w:rPr>
          <w:sz w:val="22"/>
          <w:szCs w:val="22"/>
        </w:rPr>
        <w:t xml:space="preserve">Available at: </w:t>
      </w:r>
      <w:hyperlink r:id="rId39" w:anchor="!ref_bksv.com" w:history="1">
        <w:r w:rsidR="00803627" w:rsidRPr="00172DDD">
          <w:rPr>
            <w:rStyle w:val="Hyperlink"/>
            <w:sz w:val="22"/>
            <w:szCs w:val="22"/>
          </w:rPr>
          <w:t>https://www.hbkworld.com/en/knowledge#!ref_bksv.com</w:t>
        </w:r>
      </w:hyperlink>
    </w:p>
    <w:p w14:paraId="46088190" w14:textId="6F7772F5" w:rsidR="00803627" w:rsidRPr="00174966" w:rsidRDefault="00B279FF" w:rsidP="00973F63">
      <w:pPr>
        <w:rPr>
          <w:sz w:val="22"/>
          <w:szCs w:val="22"/>
        </w:rPr>
      </w:pPr>
      <w:r w:rsidRPr="00B279FF">
        <w:rPr>
          <w:sz w:val="22"/>
          <w:szCs w:val="22"/>
        </w:rPr>
        <w:t>M. M. Schirru</w:t>
      </w:r>
      <w:r w:rsidRPr="00B279FF">
        <w:rPr>
          <w:sz w:val="22"/>
          <w:szCs w:val="22"/>
        </w:rPr>
        <w:t xml:space="preserve"> </w:t>
      </w:r>
      <w:r w:rsidR="00A32360" w:rsidRPr="00174966">
        <w:rPr>
          <w:sz w:val="22"/>
          <w:szCs w:val="22"/>
        </w:rPr>
        <w:t>(20</w:t>
      </w:r>
      <w:r>
        <w:rPr>
          <w:sz w:val="22"/>
          <w:szCs w:val="22"/>
        </w:rPr>
        <w:t>17</w:t>
      </w:r>
      <w:r w:rsidR="00A32360" w:rsidRPr="00174966">
        <w:rPr>
          <w:sz w:val="22"/>
          <w:szCs w:val="22"/>
        </w:rPr>
        <w:t>) Rotati</w:t>
      </w:r>
      <w:r w:rsidR="00670066" w:rsidRPr="00174966">
        <w:rPr>
          <w:sz w:val="22"/>
          <w:szCs w:val="22"/>
        </w:rPr>
        <w:t xml:space="preserve">onal frequency. Available at: </w:t>
      </w:r>
      <w:hyperlink r:id="rId40" w:history="1">
        <w:r w:rsidR="00670066" w:rsidRPr="00174966">
          <w:rPr>
            <w:rStyle w:val="Hyperlink"/>
            <w:sz w:val="22"/>
            <w:szCs w:val="22"/>
          </w:rPr>
          <w:t>https://taylorandfrancis.com/knowledge/Engineering_and_technology/Systems_%26_control_engineering/Rotational_frequency/</w:t>
        </w:r>
      </w:hyperlink>
    </w:p>
    <w:p w14:paraId="42B46172" w14:textId="26429024" w:rsidR="00341E42" w:rsidRPr="00174966" w:rsidRDefault="00B84E1F" w:rsidP="00341E42">
      <w:pPr>
        <w:rPr>
          <w:sz w:val="22"/>
          <w:szCs w:val="22"/>
        </w:rPr>
      </w:pPr>
      <w:r w:rsidRPr="00174966">
        <w:rPr>
          <w:sz w:val="22"/>
          <w:szCs w:val="22"/>
        </w:rPr>
        <w:t>Eaton (2025)</w:t>
      </w:r>
      <w:r w:rsidR="00341E42" w:rsidRPr="00174966">
        <w:rPr>
          <w:sz w:val="22"/>
          <w:szCs w:val="22"/>
        </w:rPr>
        <w:t xml:space="preserve"> What is harmonic resonance and how does it work? Available at: </w:t>
      </w:r>
      <w:hyperlink r:id="rId41" w:anchor=":~:text=And%20if%20I%20have%2C%20let's,this%20is%20the%20seventh%20harmonic" w:history="1">
        <w:r w:rsidR="00341E42" w:rsidRPr="00174966">
          <w:rPr>
            <w:rStyle w:val="Hyperlink"/>
            <w:sz w:val="22"/>
            <w:szCs w:val="22"/>
          </w:rPr>
          <w:t>https://www.eaton.com/us/en-us/products/controls-drives-automation-sensors/harmonics/harmonics-faq-video-library/what-is-harmonic-resonance-and-how-does-it-work-.html#:~:text=And%20if%20I%20have%2C%20let's,this%20is%20the%20seventh%20harmonic</w:t>
        </w:r>
      </w:hyperlink>
      <w:r w:rsidR="00341E42" w:rsidRPr="00174966">
        <w:rPr>
          <w:sz w:val="22"/>
          <w:szCs w:val="22"/>
        </w:rPr>
        <w:t>.</w:t>
      </w:r>
    </w:p>
    <w:p w14:paraId="1F3DB165" w14:textId="62CAF9CA" w:rsidR="00F04921" w:rsidRPr="00174966" w:rsidRDefault="006569FC" w:rsidP="00341E42">
      <w:pPr>
        <w:rPr>
          <w:sz w:val="22"/>
          <w:szCs w:val="22"/>
        </w:rPr>
      </w:pPr>
      <w:r w:rsidRPr="00174966">
        <w:rPr>
          <w:sz w:val="22"/>
          <w:szCs w:val="22"/>
        </w:rPr>
        <w:t xml:space="preserve">KEYSIGHT (2025) </w:t>
      </w:r>
      <w:r w:rsidR="00F04921" w:rsidRPr="00174966">
        <w:rPr>
          <w:sz w:val="22"/>
          <w:szCs w:val="22"/>
        </w:rPr>
        <w:t>What is FFT? : A Short Intro to the Fast Fourier Transform. Available at: https://www.keysight.com/used/us/en/knowledge/glossary/oscilloscopes/what-is-a-fft-fast-fourier-transform#:~:text=N%20log%20N).-,3.,most%20energy%20to%20the%20signal.</w:t>
      </w:r>
    </w:p>
    <w:p w14:paraId="215F2880" w14:textId="3036D12D" w:rsidR="00341E42" w:rsidRPr="00174966" w:rsidRDefault="00387BF2" w:rsidP="00341E42">
      <w:pPr>
        <w:rPr>
          <w:sz w:val="22"/>
          <w:szCs w:val="22"/>
        </w:rPr>
      </w:pPr>
      <w:r w:rsidRPr="00174966">
        <w:rPr>
          <w:sz w:val="22"/>
          <w:szCs w:val="22"/>
        </w:rPr>
        <w:t>Tec (2024)</w:t>
      </w:r>
      <w:r w:rsidR="00EC3E73" w:rsidRPr="00174966">
        <w:rPr>
          <w:sz w:val="22"/>
          <w:szCs w:val="22"/>
        </w:rPr>
        <w:t xml:space="preserve"> Signs and causes of an engine running on fewer cylinders</w:t>
      </w:r>
      <w:r w:rsidR="00F0744A" w:rsidRPr="00174966">
        <w:rPr>
          <w:sz w:val="22"/>
          <w:szCs w:val="22"/>
        </w:rPr>
        <w:t xml:space="preserve">. Available at: </w:t>
      </w:r>
      <w:hyperlink r:id="rId42" w:history="1">
        <w:r w:rsidR="00F0744A" w:rsidRPr="00174966">
          <w:rPr>
            <w:rStyle w:val="Hyperlink"/>
            <w:sz w:val="22"/>
            <w:szCs w:val="22"/>
          </w:rPr>
          <w:t>https://tec2000.com/blogs/news/signs-and-causes-of-an-engine-running-on-fewer-cylinders?srsltid=AfmBOorHGA_FGgu7CeEBMldXBT2NbENjanww1gq2ghflAMyBQ1LLh0jE</w:t>
        </w:r>
      </w:hyperlink>
    </w:p>
    <w:p w14:paraId="5BFAEAA2" w14:textId="2D04C9E4" w:rsidR="00F0744A" w:rsidRPr="00174966" w:rsidRDefault="002B5E0B" w:rsidP="00341E42">
      <w:pPr>
        <w:rPr>
          <w:sz w:val="22"/>
          <w:szCs w:val="22"/>
        </w:rPr>
      </w:pPr>
      <w:r w:rsidRPr="00174966">
        <w:rPr>
          <w:sz w:val="22"/>
          <w:szCs w:val="22"/>
        </w:rPr>
        <w:t xml:space="preserve">Huang, Y., Yang, S., Zhang, F. et al. (2012) Non-linear torsional vibration characteristics of an internal combustion engine crankshaft assembly. Available at: </w:t>
      </w:r>
      <w:hyperlink r:id="rId43" w:anchor="citeas" w:history="1">
        <w:r w:rsidR="00642702" w:rsidRPr="00174966">
          <w:rPr>
            <w:rStyle w:val="Hyperlink"/>
            <w:sz w:val="22"/>
            <w:szCs w:val="22"/>
          </w:rPr>
          <w:t>https://link.springer.com/article/10.3901/CJME.2012.04.797#citeas</w:t>
        </w:r>
      </w:hyperlink>
    </w:p>
    <w:p w14:paraId="7A7C8ED9" w14:textId="4CEAE43B" w:rsidR="00642702" w:rsidRPr="00174966" w:rsidRDefault="00FD3E6C" w:rsidP="00341E42">
      <w:pPr>
        <w:rPr>
          <w:sz w:val="22"/>
          <w:szCs w:val="22"/>
        </w:rPr>
      </w:pPr>
      <w:r w:rsidRPr="00174966">
        <w:rPr>
          <w:sz w:val="22"/>
          <w:szCs w:val="22"/>
        </w:rPr>
        <w:t xml:space="preserve">K. Fridrichová et al (2024) Comparative study of engine dynamics for rolling and selective cylinder deactivation. Available at: </w:t>
      </w:r>
      <w:hyperlink r:id="rId44" w:history="1">
        <w:r w:rsidR="004A427A" w:rsidRPr="00174966">
          <w:rPr>
            <w:rStyle w:val="Hyperlink"/>
            <w:sz w:val="22"/>
            <w:szCs w:val="22"/>
          </w:rPr>
          <w:t>https://www.sciencedirect.com/science/article/pii/S0360544224017195?utm_</w:t>
        </w:r>
      </w:hyperlink>
    </w:p>
    <w:p w14:paraId="241E6390" w14:textId="3C1602B3" w:rsidR="004A427A" w:rsidRPr="00174966" w:rsidRDefault="00824549" w:rsidP="00341E42">
      <w:pPr>
        <w:rPr>
          <w:sz w:val="22"/>
          <w:szCs w:val="22"/>
        </w:rPr>
      </w:pPr>
      <w:r w:rsidRPr="00174966">
        <w:rPr>
          <w:sz w:val="22"/>
          <w:szCs w:val="22"/>
        </w:rPr>
        <w:t xml:space="preserve">S.M. Aathif Akmal (2022) </w:t>
      </w:r>
      <w:r w:rsidR="00E173A2" w:rsidRPr="00174966">
        <w:rPr>
          <w:sz w:val="22"/>
          <w:szCs w:val="22"/>
        </w:rPr>
        <w:t xml:space="preserve">Analysis of engine mount material for automotive vibration and noise reduction. Available at: </w:t>
      </w:r>
      <w:hyperlink r:id="rId45" w:history="1">
        <w:r w:rsidR="00E173A2" w:rsidRPr="00174966">
          <w:rPr>
            <w:rStyle w:val="Hyperlink"/>
            <w:sz w:val="22"/>
            <w:szCs w:val="22"/>
          </w:rPr>
          <w:t>https://www.sciencedirect.com/science/article/pii/S2214785322018119?utm_</w:t>
        </w:r>
      </w:hyperlink>
    </w:p>
    <w:p w14:paraId="1E296454" w14:textId="73853E6F" w:rsidR="00E173A2" w:rsidRDefault="003D4ADD" w:rsidP="00341E42">
      <w:r w:rsidRPr="00174966">
        <w:rPr>
          <w:sz w:val="22"/>
          <w:szCs w:val="22"/>
        </w:rPr>
        <w:t>Wen Bin Shangguan (2009)</w:t>
      </w:r>
      <w:r w:rsidR="0010652F" w:rsidRPr="00174966">
        <w:rPr>
          <w:sz w:val="22"/>
          <w:szCs w:val="22"/>
        </w:rPr>
        <w:t xml:space="preserve"> Engine mounts and powertrain mounting systems: A review. Available at: </w:t>
      </w:r>
      <w:hyperlink r:id="rId46" w:history="1">
        <w:r w:rsidR="0090565C" w:rsidRPr="00174966">
          <w:rPr>
            <w:rStyle w:val="Hyperlink"/>
            <w:sz w:val="22"/>
            <w:szCs w:val="22"/>
          </w:rPr>
          <w:t>https://www.researchgate.net/publication/245402153_Engine_mounts_and_powertrain_mounting_systems_A_review</w:t>
        </w:r>
      </w:hyperlink>
    </w:p>
    <w:p w14:paraId="4B12BD80" w14:textId="3DCBE25C" w:rsidR="00172DDD" w:rsidRPr="00172DDD" w:rsidRDefault="00CF29B1" w:rsidP="00341E42">
      <w:pPr>
        <w:rPr>
          <w:sz w:val="22"/>
          <w:szCs w:val="22"/>
        </w:rPr>
      </w:pPr>
      <w:r w:rsidRPr="00172DDD">
        <w:rPr>
          <w:sz w:val="22"/>
          <w:szCs w:val="22"/>
        </w:rPr>
        <w:t xml:space="preserve">Shiwei Ni et al (2020) Analysis of torsional vibration effect on the diesel engine block vibration. Available at: </w:t>
      </w:r>
      <w:r w:rsidR="00172DDD" w:rsidRPr="00172DDD">
        <w:rPr>
          <w:sz w:val="22"/>
          <w:szCs w:val="22"/>
        </w:rPr>
        <w:t>https://www.mechanics-industry.org/articles/meca/full_html/2020/05/mi190333/mi190333.html?utm_</w:t>
      </w:r>
    </w:p>
    <w:p w14:paraId="3F9DBD5F" w14:textId="6D07D2CE" w:rsidR="0090565C" w:rsidRDefault="00E447ED" w:rsidP="00341E42">
      <w:pPr>
        <w:rPr>
          <w:sz w:val="22"/>
          <w:szCs w:val="22"/>
        </w:rPr>
      </w:pPr>
      <w:r>
        <w:rPr>
          <w:sz w:val="22"/>
          <w:szCs w:val="22"/>
        </w:rPr>
        <w:t xml:space="preserve">Yunhe Yu et al (2001) </w:t>
      </w:r>
      <w:r w:rsidR="00580FD1" w:rsidRPr="00580FD1">
        <w:rPr>
          <w:sz w:val="22"/>
          <w:szCs w:val="22"/>
        </w:rPr>
        <w:t>A literature review of automotive vehicle engine mounting systems</w:t>
      </w:r>
      <w:r w:rsidR="00580FD1">
        <w:rPr>
          <w:sz w:val="22"/>
          <w:szCs w:val="22"/>
        </w:rPr>
        <w:t xml:space="preserve">. Available at: </w:t>
      </w:r>
      <w:hyperlink r:id="rId47" w:history="1">
        <w:r w:rsidR="00580FD1" w:rsidRPr="0084798E">
          <w:rPr>
            <w:rStyle w:val="Hyperlink"/>
            <w:sz w:val="22"/>
            <w:szCs w:val="22"/>
          </w:rPr>
          <w:t>https://www.sciencedirect.com/science/article/pii/S0094114X00000239?utm_</w:t>
        </w:r>
      </w:hyperlink>
    </w:p>
    <w:p w14:paraId="29D5F146" w14:textId="33AB05F2" w:rsidR="00580FD1" w:rsidRPr="00172DDD" w:rsidRDefault="005229DC" w:rsidP="00341E42">
      <w:pPr>
        <w:rPr>
          <w:sz w:val="22"/>
          <w:szCs w:val="22"/>
        </w:rPr>
      </w:pPr>
      <w:r w:rsidRPr="00172DDD">
        <w:rPr>
          <w:sz w:val="22"/>
          <w:szCs w:val="22"/>
        </w:rPr>
        <w:t xml:space="preserve">Robert </w:t>
      </w:r>
      <w:r w:rsidR="007675C8" w:rsidRPr="00172DDD">
        <w:rPr>
          <w:sz w:val="22"/>
          <w:szCs w:val="22"/>
        </w:rPr>
        <w:t>Keim</w:t>
      </w:r>
      <w:r w:rsidR="00205BF0" w:rsidRPr="00172DDD">
        <w:rPr>
          <w:sz w:val="22"/>
          <w:szCs w:val="22"/>
        </w:rPr>
        <w:t xml:space="preserve"> (2019) What Is a Low Pass Filter? A Tutorial on the Basics of Passive RC Filters. Available at: </w:t>
      </w:r>
      <w:hyperlink r:id="rId48" w:history="1">
        <w:r w:rsidR="007675C8" w:rsidRPr="00172DDD">
          <w:rPr>
            <w:rStyle w:val="Hyperlink"/>
            <w:sz w:val="22"/>
            <w:szCs w:val="22"/>
          </w:rPr>
          <w:t>https://www.allaboutcircuits.com/technical-articles/low-pass-filter-tutorial-basics-passive-RC-filter/</w:t>
        </w:r>
      </w:hyperlink>
    </w:p>
    <w:p w14:paraId="1C31977B" w14:textId="021045C3" w:rsidR="007675C8" w:rsidRDefault="00A14288" w:rsidP="00341E42">
      <w:r w:rsidRPr="00172DDD">
        <w:rPr>
          <w:sz w:val="22"/>
          <w:szCs w:val="22"/>
        </w:rPr>
        <w:lastRenderedPageBreak/>
        <w:t>Hocine Chibane (2025) Gear Mesh Frequency (GMF)</w:t>
      </w:r>
      <w:r w:rsidR="004C0F64" w:rsidRPr="00172DDD">
        <w:rPr>
          <w:sz w:val="22"/>
          <w:szCs w:val="22"/>
        </w:rPr>
        <w:t xml:space="preserve">. Available at: </w:t>
      </w:r>
      <w:hyperlink r:id="rId49" w:anchor=":~:text=The%20GMF%20is%20useful%20for%20identifying%20gear%2Drelated%20issues%20like,or%20additional%20peaks%20highlight%20issues.&amp;text=How%20can%20we%20effectively%20monitor,interpretive%20biases%20of%20vibration%20monitoring?&amp;text=I%20like%20the%20way%20a,we%20continue%20to%20always%20learn" w:history="1">
        <w:r w:rsidR="004C0F64" w:rsidRPr="00172DDD">
          <w:rPr>
            <w:rStyle w:val="Hyperlink"/>
            <w:sz w:val="22"/>
            <w:szCs w:val="22"/>
          </w:rPr>
          <w:t>https://www.linkedin.com/posts/hocine-chibane-86a0731a8_gear-mesh-frequency-gmf-is-a-critical-parameter-activity-7281790168775196673-b_fW#:~:text=The%20GMF%20is%20useful%20for%20identifying%20gear%2Drelated%20issues%20like,or%20additional%20peaks%20highlight%20issues.&amp;text=How%20can%20we%20effectively%20monitor,interpretive%20biases%20of%20vibration%20monitoring?&amp;text=I%20like%20the%20way%20a,we%20continue%20to%20always%20learn</w:t>
        </w:r>
      </w:hyperlink>
      <w:r w:rsidR="004C0F64" w:rsidRPr="004C0F64">
        <w:t>.</w:t>
      </w:r>
    </w:p>
    <w:p w14:paraId="7987A9EC" w14:textId="77777777" w:rsidR="004C0F64" w:rsidRPr="00387BF2" w:rsidRDefault="004C0F64" w:rsidP="00341E42"/>
    <w:p w14:paraId="3747FE42" w14:textId="1D0B2536" w:rsidR="00670066" w:rsidRPr="0066171A" w:rsidRDefault="00670066" w:rsidP="00973F63"/>
    <w:p w14:paraId="054B6EE4" w14:textId="77777777" w:rsidR="00312092" w:rsidRDefault="00312092" w:rsidP="00A36F15">
      <w:pPr>
        <w:rPr>
          <w:u w:val="single"/>
        </w:rPr>
      </w:pPr>
    </w:p>
    <w:p w14:paraId="5A65C74D" w14:textId="77777777" w:rsidR="00312092" w:rsidRDefault="00312092" w:rsidP="00A36F15">
      <w:pPr>
        <w:rPr>
          <w:u w:val="single"/>
        </w:rPr>
      </w:pPr>
    </w:p>
    <w:p w14:paraId="28EA2F19" w14:textId="77777777" w:rsidR="00312092" w:rsidRDefault="00312092" w:rsidP="00A36F15">
      <w:pPr>
        <w:rPr>
          <w:u w:val="single"/>
        </w:rPr>
      </w:pPr>
    </w:p>
    <w:p w14:paraId="79C42C26" w14:textId="77777777" w:rsidR="00312092" w:rsidRDefault="00312092" w:rsidP="00A36F15">
      <w:pPr>
        <w:rPr>
          <w:u w:val="single"/>
        </w:rPr>
      </w:pPr>
    </w:p>
    <w:p w14:paraId="7905E8A5" w14:textId="77777777" w:rsidR="00312092" w:rsidRDefault="00312092" w:rsidP="00A36F15">
      <w:pPr>
        <w:rPr>
          <w:u w:val="single"/>
        </w:rPr>
      </w:pPr>
    </w:p>
    <w:p w14:paraId="0AE69BD9" w14:textId="77777777" w:rsidR="00312092" w:rsidRDefault="00312092" w:rsidP="00A36F15">
      <w:pPr>
        <w:rPr>
          <w:u w:val="single"/>
        </w:rPr>
      </w:pPr>
    </w:p>
    <w:p w14:paraId="258E30C9" w14:textId="77777777" w:rsidR="00312092" w:rsidRDefault="00312092" w:rsidP="00A36F15">
      <w:pPr>
        <w:rPr>
          <w:u w:val="single"/>
        </w:rPr>
      </w:pPr>
    </w:p>
    <w:p w14:paraId="1FC1DC33" w14:textId="77777777" w:rsidR="00312092" w:rsidRDefault="00312092" w:rsidP="00A36F15">
      <w:pPr>
        <w:rPr>
          <w:u w:val="single"/>
        </w:rPr>
      </w:pPr>
    </w:p>
    <w:p w14:paraId="2DB77746" w14:textId="77777777" w:rsidR="00312092" w:rsidRDefault="00312092" w:rsidP="00A36F15">
      <w:pPr>
        <w:rPr>
          <w:u w:val="single"/>
        </w:rPr>
      </w:pPr>
    </w:p>
    <w:p w14:paraId="0594EA18" w14:textId="77777777" w:rsidR="00312092" w:rsidRDefault="00312092" w:rsidP="00A36F15">
      <w:pPr>
        <w:rPr>
          <w:u w:val="single"/>
        </w:rPr>
      </w:pPr>
    </w:p>
    <w:p w14:paraId="43C7A7E8" w14:textId="77777777" w:rsidR="00312092" w:rsidRDefault="00312092" w:rsidP="00A36F15">
      <w:pPr>
        <w:rPr>
          <w:u w:val="single"/>
        </w:rPr>
      </w:pPr>
    </w:p>
    <w:p w14:paraId="422FCF55" w14:textId="77777777" w:rsidR="00312092" w:rsidRDefault="00312092" w:rsidP="00A36F15">
      <w:pPr>
        <w:rPr>
          <w:u w:val="single"/>
        </w:rPr>
      </w:pPr>
    </w:p>
    <w:p w14:paraId="74A9E2CA" w14:textId="77777777" w:rsidR="00312092" w:rsidRDefault="00312092" w:rsidP="00A36F15">
      <w:pPr>
        <w:rPr>
          <w:u w:val="single"/>
        </w:rPr>
      </w:pPr>
    </w:p>
    <w:p w14:paraId="05E636D1" w14:textId="77777777" w:rsidR="00312092" w:rsidRDefault="00312092" w:rsidP="00A36F15">
      <w:pPr>
        <w:rPr>
          <w:u w:val="single"/>
        </w:rPr>
      </w:pPr>
    </w:p>
    <w:p w14:paraId="64B2D55F" w14:textId="77777777" w:rsidR="00312092" w:rsidRDefault="00312092" w:rsidP="00A36F15">
      <w:pPr>
        <w:rPr>
          <w:u w:val="single"/>
        </w:rPr>
      </w:pPr>
    </w:p>
    <w:p w14:paraId="001858BF" w14:textId="77777777" w:rsidR="00312092" w:rsidRDefault="00312092" w:rsidP="00A36F15">
      <w:pPr>
        <w:rPr>
          <w:u w:val="single"/>
        </w:rPr>
      </w:pPr>
    </w:p>
    <w:p w14:paraId="4D21AC99" w14:textId="77777777" w:rsidR="00312092" w:rsidRDefault="00312092" w:rsidP="00A36F15">
      <w:pPr>
        <w:rPr>
          <w:u w:val="single"/>
        </w:rPr>
      </w:pPr>
    </w:p>
    <w:p w14:paraId="08C9F89D" w14:textId="77777777" w:rsidR="00312092" w:rsidRDefault="00312092" w:rsidP="00A36F15">
      <w:pPr>
        <w:rPr>
          <w:u w:val="single"/>
        </w:rPr>
      </w:pPr>
    </w:p>
    <w:p w14:paraId="6285BDC7" w14:textId="77777777" w:rsidR="00312092" w:rsidRDefault="00312092" w:rsidP="00A36F15">
      <w:pPr>
        <w:rPr>
          <w:u w:val="single"/>
        </w:rPr>
      </w:pPr>
    </w:p>
    <w:p w14:paraId="6C0BEF58" w14:textId="77777777" w:rsidR="00312092" w:rsidRDefault="00312092" w:rsidP="00A36F15">
      <w:pPr>
        <w:rPr>
          <w:u w:val="single"/>
        </w:rPr>
      </w:pPr>
    </w:p>
    <w:p w14:paraId="4C8880BB" w14:textId="77777777" w:rsidR="00312092" w:rsidRDefault="00312092" w:rsidP="00A36F15">
      <w:pPr>
        <w:rPr>
          <w:u w:val="single"/>
        </w:rPr>
      </w:pPr>
    </w:p>
    <w:p w14:paraId="42F0610F" w14:textId="20EA032C" w:rsidR="00C64B05" w:rsidRDefault="00D13927" w:rsidP="00A36F15">
      <w:pPr>
        <w:rPr>
          <w:u w:val="single"/>
        </w:rPr>
      </w:pPr>
      <w:r>
        <w:rPr>
          <w:u w:val="single"/>
        </w:rPr>
        <w:lastRenderedPageBreak/>
        <w:t>Appendix</w:t>
      </w:r>
    </w:p>
    <w:p w14:paraId="7A4A0E1C" w14:textId="06E2A1F7" w:rsidR="00623114" w:rsidRPr="00623114" w:rsidRDefault="00623114" w:rsidP="00A36F15">
      <w:pPr>
        <w:rPr>
          <w:noProof/>
          <w:u w:val="single"/>
        </w:rPr>
      </w:pPr>
      <w:r w:rsidRPr="00623114">
        <w:rPr>
          <w:noProof/>
          <w:u w:val="single"/>
        </w:rPr>
        <w:t>Calculations</w:t>
      </w:r>
    </w:p>
    <w:p w14:paraId="357D0B19" w14:textId="758A8AD6" w:rsidR="0003511E" w:rsidRDefault="00312092" w:rsidP="00A36F15">
      <w:pPr>
        <w:rPr>
          <w:u w:val="single"/>
        </w:rPr>
      </w:pPr>
      <w:r w:rsidRPr="00623114">
        <w:rPr>
          <w:noProof/>
        </w:rPr>
        <w:drawing>
          <wp:anchor distT="0" distB="0" distL="114300" distR="114300" simplePos="0" relativeHeight="251704320" behindDoc="0" locked="0" layoutInCell="1" allowOverlap="1" wp14:anchorId="67621C67" wp14:editId="35125E65">
            <wp:simplePos x="0" y="0"/>
            <wp:positionH relativeFrom="margin">
              <wp:align>center</wp:align>
            </wp:positionH>
            <wp:positionV relativeFrom="paragraph">
              <wp:posOffset>3636010</wp:posOffset>
            </wp:positionV>
            <wp:extent cx="5267325" cy="4455160"/>
            <wp:effectExtent l="0" t="0" r="9525" b="2540"/>
            <wp:wrapSquare wrapText="bothSides"/>
            <wp:docPr id="1874002230" name="Picture 8" descr="A whiteboard with writing and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002230" name="Picture 8" descr="A whiteboard with writing and a diagram&#10;&#10;AI-generated content may be incorrect."/>
                    <pic:cNvPicPr/>
                  </pic:nvPicPr>
                  <pic:blipFill rotWithShape="1">
                    <a:blip r:embed="rId50" cstate="print">
                      <a:extLst>
                        <a:ext uri="{28A0092B-C50C-407E-A947-70E740481C1C}">
                          <a14:useLocalDpi xmlns:a14="http://schemas.microsoft.com/office/drawing/2010/main" val="0"/>
                        </a:ext>
                      </a:extLst>
                    </a:blip>
                    <a:srcRect b="15411"/>
                    <a:stretch>
                      <a:fillRect/>
                    </a:stretch>
                  </pic:blipFill>
                  <pic:spPr bwMode="auto">
                    <a:xfrm>
                      <a:off x="0" y="0"/>
                      <a:ext cx="5267325" cy="4455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23114" w:rsidRPr="00623114">
        <w:rPr>
          <w:noProof/>
        </w:rPr>
        <w:drawing>
          <wp:inline distT="0" distB="0" distL="0" distR="0" wp14:anchorId="141FFFE7" wp14:editId="7EBD0915">
            <wp:extent cx="5543550" cy="3371825"/>
            <wp:effectExtent l="0" t="0" r="0" b="635"/>
            <wp:docPr id="271088729" name="Picture 7" descr="A white paper with a diagram and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088729" name="Picture 7" descr="A white paper with a diagram and a diagram&#10;&#10;AI-generated content may be incorrect."/>
                    <pic:cNvPicPr/>
                  </pic:nvPicPr>
                  <pic:blipFill rotWithShape="1">
                    <a:blip r:embed="rId51" cstate="print">
                      <a:extLst>
                        <a:ext uri="{28A0092B-C50C-407E-A947-70E740481C1C}">
                          <a14:useLocalDpi xmlns:a14="http://schemas.microsoft.com/office/drawing/2010/main" val="0"/>
                        </a:ext>
                      </a:extLst>
                    </a:blip>
                    <a:srcRect b="39176"/>
                    <a:stretch>
                      <a:fillRect/>
                    </a:stretch>
                  </pic:blipFill>
                  <pic:spPr bwMode="auto">
                    <a:xfrm>
                      <a:off x="0" y="0"/>
                      <a:ext cx="5545823" cy="3373207"/>
                    </a:xfrm>
                    <a:prstGeom prst="rect">
                      <a:avLst/>
                    </a:prstGeom>
                    <a:ln>
                      <a:noFill/>
                    </a:ln>
                    <a:extLst>
                      <a:ext uri="{53640926-AAD7-44D8-BBD7-CCE9431645EC}">
                        <a14:shadowObscured xmlns:a14="http://schemas.microsoft.com/office/drawing/2010/main"/>
                      </a:ext>
                    </a:extLst>
                  </pic:spPr>
                </pic:pic>
              </a:graphicData>
            </a:graphic>
          </wp:inline>
        </w:drawing>
      </w:r>
    </w:p>
    <w:p w14:paraId="6B6A7209" w14:textId="4C42BFCC" w:rsidR="0003511E" w:rsidRDefault="00312092" w:rsidP="00A36F15">
      <w:pPr>
        <w:rPr>
          <w:u w:val="single"/>
        </w:rPr>
      </w:pPr>
      <w:r w:rsidRPr="00312092">
        <w:rPr>
          <w:noProof/>
        </w:rPr>
        <w:lastRenderedPageBreak/>
        <w:drawing>
          <wp:anchor distT="0" distB="0" distL="114300" distR="114300" simplePos="0" relativeHeight="251705344" behindDoc="0" locked="0" layoutInCell="1" allowOverlap="1" wp14:anchorId="3A54DCFF" wp14:editId="7C450425">
            <wp:simplePos x="0" y="0"/>
            <wp:positionH relativeFrom="margin">
              <wp:align>center</wp:align>
            </wp:positionH>
            <wp:positionV relativeFrom="paragraph">
              <wp:posOffset>56515</wp:posOffset>
            </wp:positionV>
            <wp:extent cx="5447665" cy="4716145"/>
            <wp:effectExtent l="0" t="0" r="635" b="8255"/>
            <wp:wrapSquare wrapText="bothSides"/>
            <wp:docPr id="94210759" name="Picture 9" descr="A math equations and formulas on a white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10759" name="Picture 9" descr="A math equations and formulas on a white board&#10;&#10;AI-generated content may be incorrect."/>
                    <pic:cNvPicPr/>
                  </pic:nvPicPr>
                  <pic:blipFill rotWithShape="1">
                    <a:blip r:embed="rId52" cstate="print">
                      <a:extLst>
                        <a:ext uri="{28A0092B-C50C-407E-A947-70E740481C1C}">
                          <a14:useLocalDpi xmlns:a14="http://schemas.microsoft.com/office/drawing/2010/main" val="0"/>
                        </a:ext>
                      </a:extLst>
                    </a:blip>
                    <a:srcRect b="13417"/>
                    <a:stretch>
                      <a:fillRect/>
                    </a:stretch>
                  </pic:blipFill>
                  <pic:spPr bwMode="auto">
                    <a:xfrm>
                      <a:off x="0" y="0"/>
                      <a:ext cx="5447665" cy="4716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50C414" w14:textId="77777777" w:rsidR="00312092" w:rsidRDefault="00312092" w:rsidP="00A36F15">
      <w:pPr>
        <w:rPr>
          <w:noProof/>
          <w:u w:val="single"/>
        </w:rPr>
      </w:pPr>
    </w:p>
    <w:p w14:paraId="20BB65BC" w14:textId="5BDCB676" w:rsidR="00623114" w:rsidRDefault="00312092" w:rsidP="00A36F15">
      <w:pPr>
        <w:rPr>
          <w:noProof/>
          <w:u w:val="single"/>
        </w:rPr>
      </w:pPr>
      <w:r w:rsidRPr="00312092">
        <w:rPr>
          <w:noProof/>
        </w:rPr>
        <w:drawing>
          <wp:inline distT="0" distB="0" distL="0" distR="0" wp14:anchorId="7DE4C28D" wp14:editId="780BEB0B">
            <wp:extent cx="5731510" cy="2562225"/>
            <wp:effectExtent l="0" t="0" r="2540" b="9525"/>
            <wp:docPr id="537151434" name="Picture 10" descr="A white paper with purple wri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151434" name="Picture 10" descr="A white paper with purple writing&#10;&#10;AI-generated content may be incorrect."/>
                    <pic:cNvPicPr/>
                  </pic:nvPicPr>
                  <pic:blipFill rotWithShape="1">
                    <a:blip r:embed="rId53" cstate="print">
                      <a:extLst>
                        <a:ext uri="{28A0092B-C50C-407E-A947-70E740481C1C}">
                          <a14:useLocalDpi xmlns:a14="http://schemas.microsoft.com/office/drawing/2010/main" val="0"/>
                        </a:ext>
                      </a:extLst>
                    </a:blip>
                    <a:srcRect b="55296"/>
                    <a:stretch>
                      <a:fillRect/>
                    </a:stretch>
                  </pic:blipFill>
                  <pic:spPr bwMode="auto">
                    <a:xfrm>
                      <a:off x="0" y="0"/>
                      <a:ext cx="5731510" cy="2562225"/>
                    </a:xfrm>
                    <a:prstGeom prst="rect">
                      <a:avLst/>
                    </a:prstGeom>
                    <a:ln>
                      <a:noFill/>
                    </a:ln>
                    <a:extLst>
                      <a:ext uri="{53640926-AAD7-44D8-BBD7-CCE9431645EC}">
                        <a14:shadowObscured xmlns:a14="http://schemas.microsoft.com/office/drawing/2010/main"/>
                      </a:ext>
                    </a:extLst>
                  </pic:spPr>
                </pic:pic>
              </a:graphicData>
            </a:graphic>
          </wp:inline>
        </w:drawing>
      </w:r>
    </w:p>
    <w:p w14:paraId="07691766" w14:textId="17330250" w:rsidR="0003511E" w:rsidRDefault="0003511E" w:rsidP="00A36F15">
      <w:pPr>
        <w:rPr>
          <w:u w:val="single"/>
        </w:rPr>
      </w:pPr>
    </w:p>
    <w:p w14:paraId="2E9332AA" w14:textId="26D17358" w:rsidR="0003511E" w:rsidRDefault="0003511E" w:rsidP="00A36F15">
      <w:pPr>
        <w:rPr>
          <w:u w:val="single"/>
        </w:rPr>
      </w:pPr>
    </w:p>
    <w:p w14:paraId="4D8E1FDC" w14:textId="00C5305B" w:rsidR="005226F6" w:rsidRDefault="005226F6" w:rsidP="00A36F15">
      <w:pPr>
        <w:rPr>
          <w:u w:val="single"/>
        </w:rPr>
      </w:pPr>
      <w:r>
        <w:rPr>
          <w:u w:val="single"/>
        </w:rPr>
        <w:lastRenderedPageBreak/>
        <w:t>Table 1</w:t>
      </w:r>
    </w:p>
    <w:p w14:paraId="56D437AC" w14:textId="053CA3B5" w:rsidR="006D332F" w:rsidRPr="006D332F" w:rsidRDefault="006D332F" w:rsidP="00A36F15">
      <w:pPr>
        <w:rPr>
          <w:u w:val="single"/>
        </w:rPr>
      </w:pPr>
      <w:r w:rsidRPr="00AB13E0">
        <w:rPr>
          <w:noProof/>
        </w:rPr>
        <w:drawing>
          <wp:anchor distT="0" distB="0" distL="114300" distR="114300" simplePos="0" relativeHeight="251692032" behindDoc="0" locked="0" layoutInCell="1" allowOverlap="1" wp14:anchorId="02611CF7" wp14:editId="3DFC4411">
            <wp:simplePos x="0" y="0"/>
            <wp:positionH relativeFrom="margin">
              <wp:align>center</wp:align>
            </wp:positionH>
            <wp:positionV relativeFrom="paragraph">
              <wp:posOffset>78630</wp:posOffset>
            </wp:positionV>
            <wp:extent cx="4746625" cy="5972175"/>
            <wp:effectExtent l="0" t="0" r="0" b="9525"/>
            <wp:wrapSquare wrapText="bothSides"/>
            <wp:docPr id="12062555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746625" cy="5972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B65B07" w14:textId="4FA9C708" w:rsidR="00837C12" w:rsidRPr="00DE62CE" w:rsidRDefault="00837C12" w:rsidP="00002A31"/>
    <w:p w14:paraId="1CB73553" w14:textId="77777777" w:rsidR="00002A31" w:rsidRDefault="00002A31">
      <w:pPr>
        <w:rPr>
          <w:u w:val="single"/>
        </w:rPr>
      </w:pPr>
    </w:p>
    <w:p w14:paraId="5BE13636" w14:textId="77777777" w:rsidR="005F4178" w:rsidRDefault="005F4178">
      <w:pPr>
        <w:rPr>
          <w:u w:val="single"/>
        </w:rPr>
      </w:pPr>
    </w:p>
    <w:p w14:paraId="44F41657" w14:textId="77777777" w:rsidR="005F4178" w:rsidRDefault="005F4178">
      <w:pPr>
        <w:rPr>
          <w:u w:val="single"/>
        </w:rPr>
      </w:pPr>
    </w:p>
    <w:p w14:paraId="0FA446DD" w14:textId="77777777" w:rsidR="005F4178" w:rsidRDefault="005F4178">
      <w:pPr>
        <w:rPr>
          <w:u w:val="single"/>
        </w:rPr>
      </w:pPr>
    </w:p>
    <w:p w14:paraId="0FD480A8" w14:textId="77777777" w:rsidR="005F4178" w:rsidRDefault="005F4178">
      <w:pPr>
        <w:rPr>
          <w:u w:val="single"/>
        </w:rPr>
      </w:pPr>
    </w:p>
    <w:p w14:paraId="66D47466" w14:textId="77777777" w:rsidR="005F4178" w:rsidRDefault="005F4178">
      <w:pPr>
        <w:rPr>
          <w:u w:val="single"/>
        </w:rPr>
      </w:pPr>
    </w:p>
    <w:p w14:paraId="45288261" w14:textId="77777777" w:rsidR="005F4178" w:rsidRDefault="005F4178">
      <w:pPr>
        <w:rPr>
          <w:u w:val="single"/>
        </w:rPr>
      </w:pPr>
    </w:p>
    <w:p w14:paraId="37435C86" w14:textId="77777777" w:rsidR="005F4178" w:rsidRDefault="005F4178">
      <w:pPr>
        <w:rPr>
          <w:u w:val="single"/>
        </w:rPr>
      </w:pPr>
    </w:p>
    <w:p w14:paraId="1D03A8F0" w14:textId="77777777" w:rsidR="005F4178" w:rsidRDefault="005F4178">
      <w:pPr>
        <w:rPr>
          <w:u w:val="single"/>
        </w:rPr>
      </w:pPr>
    </w:p>
    <w:p w14:paraId="0AA8D665" w14:textId="77777777" w:rsidR="005F4178" w:rsidRDefault="005F4178">
      <w:pPr>
        <w:rPr>
          <w:u w:val="single"/>
        </w:rPr>
      </w:pPr>
    </w:p>
    <w:p w14:paraId="45B2B996" w14:textId="77777777" w:rsidR="005F4178" w:rsidRDefault="005F4178">
      <w:pPr>
        <w:rPr>
          <w:u w:val="single"/>
        </w:rPr>
      </w:pPr>
    </w:p>
    <w:p w14:paraId="6604EDEE" w14:textId="77777777" w:rsidR="005F4178" w:rsidRDefault="005F4178">
      <w:pPr>
        <w:rPr>
          <w:u w:val="single"/>
        </w:rPr>
      </w:pPr>
    </w:p>
    <w:p w14:paraId="445D28A3" w14:textId="77777777" w:rsidR="005F4178" w:rsidRDefault="005F4178">
      <w:pPr>
        <w:rPr>
          <w:u w:val="single"/>
        </w:rPr>
      </w:pPr>
    </w:p>
    <w:p w14:paraId="4CA4D430" w14:textId="77777777" w:rsidR="005F4178" w:rsidRDefault="005F4178">
      <w:pPr>
        <w:rPr>
          <w:u w:val="single"/>
        </w:rPr>
      </w:pPr>
    </w:p>
    <w:p w14:paraId="752965E0" w14:textId="77777777" w:rsidR="005F4178" w:rsidRDefault="005F4178">
      <w:pPr>
        <w:rPr>
          <w:u w:val="single"/>
        </w:rPr>
      </w:pPr>
    </w:p>
    <w:p w14:paraId="4BB9441E" w14:textId="77777777" w:rsidR="005F4178" w:rsidRDefault="005F4178">
      <w:pPr>
        <w:rPr>
          <w:u w:val="single"/>
        </w:rPr>
      </w:pPr>
    </w:p>
    <w:p w14:paraId="7B10E1C0" w14:textId="77777777" w:rsidR="005F4178" w:rsidRDefault="005F4178">
      <w:pPr>
        <w:rPr>
          <w:u w:val="single"/>
        </w:rPr>
      </w:pPr>
    </w:p>
    <w:p w14:paraId="5E430A00" w14:textId="77777777" w:rsidR="0003511E" w:rsidRDefault="0003511E">
      <w:pPr>
        <w:rPr>
          <w:u w:val="single"/>
        </w:rPr>
      </w:pPr>
    </w:p>
    <w:p w14:paraId="52B5E35D" w14:textId="77777777" w:rsidR="0003511E" w:rsidRDefault="0003511E">
      <w:pPr>
        <w:rPr>
          <w:u w:val="single"/>
        </w:rPr>
      </w:pPr>
    </w:p>
    <w:p w14:paraId="07B1028C" w14:textId="77777777" w:rsidR="0003511E" w:rsidRDefault="0003511E">
      <w:pPr>
        <w:rPr>
          <w:u w:val="single"/>
        </w:rPr>
      </w:pPr>
    </w:p>
    <w:p w14:paraId="2B036F69" w14:textId="77777777" w:rsidR="0003511E" w:rsidRDefault="0003511E">
      <w:pPr>
        <w:rPr>
          <w:u w:val="single"/>
        </w:rPr>
      </w:pPr>
    </w:p>
    <w:p w14:paraId="4E9AA849" w14:textId="77777777" w:rsidR="0003511E" w:rsidRDefault="0003511E">
      <w:pPr>
        <w:rPr>
          <w:u w:val="single"/>
        </w:rPr>
      </w:pPr>
    </w:p>
    <w:p w14:paraId="36CF5500" w14:textId="77777777" w:rsidR="0003511E" w:rsidRDefault="0003511E">
      <w:pPr>
        <w:rPr>
          <w:u w:val="single"/>
        </w:rPr>
      </w:pPr>
    </w:p>
    <w:p w14:paraId="5DC0AE75" w14:textId="77777777" w:rsidR="0003511E" w:rsidRDefault="0003511E">
      <w:pPr>
        <w:rPr>
          <w:u w:val="single"/>
        </w:rPr>
      </w:pPr>
    </w:p>
    <w:p w14:paraId="25FE1EB0" w14:textId="77777777" w:rsidR="0003511E" w:rsidRDefault="0003511E">
      <w:pPr>
        <w:rPr>
          <w:u w:val="single"/>
        </w:rPr>
      </w:pPr>
    </w:p>
    <w:p w14:paraId="778B7FC9" w14:textId="43F1956C" w:rsidR="005F4178" w:rsidRDefault="005F4178">
      <w:pPr>
        <w:rPr>
          <w:u w:val="single"/>
        </w:rPr>
      </w:pPr>
      <w:r>
        <w:rPr>
          <w:u w:val="single"/>
        </w:rPr>
        <w:lastRenderedPageBreak/>
        <w:t>Table</w:t>
      </w:r>
      <w:r w:rsidR="005226F6">
        <w:rPr>
          <w:u w:val="single"/>
        </w:rPr>
        <w:t xml:space="preserve"> 2</w:t>
      </w:r>
    </w:p>
    <w:tbl>
      <w:tblPr>
        <w:tblStyle w:val="TableGrid"/>
        <w:tblW w:w="0" w:type="auto"/>
        <w:tblLook w:val="04A0" w:firstRow="1" w:lastRow="0" w:firstColumn="1" w:lastColumn="0" w:noHBand="0" w:noVBand="1"/>
      </w:tblPr>
      <w:tblGrid>
        <w:gridCol w:w="1781"/>
        <w:gridCol w:w="1986"/>
        <w:gridCol w:w="2374"/>
        <w:gridCol w:w="2875"/>
      </w:tblGrid>
      <w:tr w:rsidR="005F4178" w:rsidRPr="00441935" w14:paraId="3423555F" w14:textId="77777777" w:rsidTr="002C5C1F">
        <w:tc>
          <w:tcPr>
            <w:tcW w:w="0" w:type="auto"/>
            <w:shd w:val="clear" w:color="auto" w:fill="FFC000"/>
            <w:hideMark/>
          </w:tcPr>
          <w:p w14:paraId="697654C4" w14:textId="77777777" w:rsidR="005F4178" w:rsidRPr="00C4481A" w:rsidRDefault="005F4178" w:rsidP="002C5C1F">
            <w:pPr>
              <w:jc w:val="center"/>
              <w:rPr>
                <w:rFonts w:eastAsia="Times New Roman" w:cs="Times New Roman"/>
                <w:kern w:val="0"/>
                <w:sz w:val="22"/>
                <w:szCs w:val="22"/>
                <w14:ligatures w14:val="none"/>
              </w:rPr>
            </w:pPr>
            <w:r w:rsidRPr="00C4481A">
              <w:rPr>
                <w:rFonts w:eastAsia="Times New Roman" w:cs="Times New Roman"/>
                <w:kern w:val="0"/>
                <w:sz w:val="22"/>
                <w:szCs w:val="22"/>
                <w14:ligatures w14:val="none"/>
              </w:rPr>
              <w:t>Component</w:t>
            </w:r>
          </w:p>
        </w:tc>
        <w:tc>
          <w:tcPr>
            <w:tcW w:w="0" w:type="auto"/>
            <w:shd w:val="clear" w:color="auto" w:fill="FFC000"/>
            <w:hideMark/>
          </w:tcPr>
          <w:p w14:paraId="7B9ED4F1" w14:textId="77777777" w:rsidR="005F4178" w:rsidRPr="00C4481A" w:rsidRDefault="005F4178" w:rsidP="002C5C1F">
            <w:pPr>
              <w:jc w:val="center"/>
              <w:rPr>
                <w:rFonts w:eastAsia="Times New Roman" w:cs="Times New Roman"/>
                <w:kern w:val="0"/>
                <w:sz w:val="22"/>
                <w:szCs w:val="22"/>
                <w14:ligatures w14:val="none"/>
              </w:rPr>
            </w:pPr>
            <w:r w:rsidRPr="00C4481A">
              <w:rPr>
                <w:rFonts w:eastAsia="Times New Roman" w:cs="Times New Roman"/>
                <w:kern w:val="0"/>
                <w:sz w:val="22"/>
                <w:szCs w:val="22"/>
                <w14:ligatures w14:val="none"/>
              </w:rPr>
              <w:t>Primary Excitation Orders</w:t>
            </w:r>
          </w:p>
        </w:tc>
        <w:tc>
          <w:tcPr>
            <w:tcW w:w="0" w:type="auto"/>
            <w:shd w:val="clear" w:color="auto" w:fill="FFC000"/>
            <w:hideMark/>
          </w:tcPr>
          <w:p w14:paraId="175C176A" w14:textId="77777777" w:rsidR="005F4178" w:rsidRPr="00C4481A" w:rsidRDefault="005F4178" w:rsidP="002C5C1F">
            <w:pPr>
              <w:jc w:val="center"/>
              <w:rPr>
                <w:rFonts w:eastAsia="Times New Roman" w:cs="Times New Roman"/>
                <w:kern w:val="0"/>
                <w:sz w:val="22"/>
                <w:szCs w:val="22"/>
                <w14:ligatures w14:val="none"/>
              </w:rPr>
            </w:pPr>
            <w:r w:rsidRPr="00C4481A">
              <w:rPr>
                <w:rFonts w:eastAsia="Times New Roman" w:cs="Times New Roman"/>
                <w:kern w:val="0"/>
                <w:sz w:val="22"/>
                <w:szCs w:val="22"/>
                <w14:ligatures w14:val="none"/>
              </w:rPr>
              <w:t>Possible Natural Modes</w:t>
            </w:r>
          </w:p>
        </w:tc>
        <w:tc>
          <w:tcPr>
            <w:tcW w:w="0" w:type="auto"/>
            <w:shd w:val="clear" w:color="auto" w:fill="FFC000"/>
            <w:hideMark/>
          </w:tcPr>
          <w:p w14:paraId="42FB0CB5" w14:textId="77777777" w:rsidR="005F4178" w:rsidRPr="00C4481A" w:rsidRDefault="005F4178" w:rsidP="002C5C1F">
            <w:pPr>
              <w:jc w:val="center"/>
              <w:rPr>
                <w:rFonts w:eastAsia="Times New Roman" w:cs="Times New Roman"/>
                <w:kern w:val="0"/>
                <w:sz w:val="22"/>
                <w:szCs w:val="22"/>
                <w14:ligatures w14:val="none"/>
              </w:rPr>
            </w:pPr>
            <w:r w:rsidRPr="00C4481A">
              <w:rPr>
                <w:rFonts w:eastAsia="Times New Roman" w:cs="Times New Roman"/>
                <w:kern w:val="0"/>
                <w:sz w:val="22"/>
                <w:szCs w:val="22"/>
                <w14:ligatures w14:val="none"/>
              </w:rPr>
              <w:t>Potential Resonance Effects</w:t>
            </w:r>
          </w:p>
        </w:tc>
      </w:tr>
      <w:tr w:rsidR="005F4178" w:rsidRPr="00441935" w14:paraId="010B0A02" w14:textId="77777777" w:rsidTr="002C5C1F">
        <w:tc>
          <w:tcPr>
            <w:tcW w:w="0" w:type="auto"/>
            <w:hideMark/>
          </w:tcPr>
          <w:p w14:paraId="4A8EDA47" w14:textId="77777777" w:rsidR="005F4178" w:rsidRPr="00C4481A" w:rsidRDefault="005F4178" w:rsidP="002C5C1F">
            <w:pPr>
              <w:rPr>
                <w:rFonts w:eastAsia="Times New Roman" w:cs="Times New Roman"/>
                <w:kern w:val="0"/>
                <w:sz w:val="22"/>
                <w:szCs w:val="22"/>
                <w14:ligatures w14:val="none"/>
              </w:rPr>
            </w:pPr>
            <w:r w:rsidRPr="00C4481A">
              <w:rPr>
                <w:rFonts w:eastAsia="Times New Roman" w:cs="Times New Roman"/>
                <w:kern w:val="0"/>
                <w:sz w:val="22"/>
                <w:szCs w:val="22"/>
                <w14:ligatures w14:val="none"/>
              </w:rPr>
              <w:t>Rotors (190 mm, 3-lobe)</w:t>
            </w:r>
          </w:p>
        </w:tc>
        <w:tc>
          <w:tcPr>
            <w:tcW w:w="0" w:type="auto"/>
            <w:hideMark/>
          </w:tcPr>
          <w:p w14:paraId="6558BB8B" w14:textId="2CE6DDF4" w:rsidR="005F4178" w:rsidRPr="00C4481A" w:rsidRDefault="005F4178" w:rsidP="002C5C1F">
            <w:pPr>
              <w:rPr>
                <w:rFonts w:eastAsia="Times New Roman" w:cs="Times New Roman"/>
                <w:kern w:val="0"/>
                <w:sz w:val="22"/>
                <w:szCs w:val="22"/>
                <w14:ligatures w14:val="none"/>
              </w:rPr>
            </w:pPr>
            <w:r w:rsidRPr="00C4481A">
              <w:rPr>
                <w:rFonts w:eastAsia="Times New Roman" w:cs="Times New Roman"/>
                <w:kern w:val="0"/>
                <w:sz w:val="22"/>
                <w:szCs w:val="22"/>
                <w14:ligatures w14:val="none"/>
              </w:rPr>
              <w:t>1</w:t>
            </w:r>
            <w:r w:rsidR="00C4481A">
              <w:rPr>
                <w:rFonts w:eastAsia="Times New Roman" w:cs="Times New Roman"/>
                <w:kern w:val="0"/>
                <w:sz w:val="22"/>
                <w:szCs w:val="22"/>
                <w14:ligatures w14:val="none"/>
              </w:rPr>
              <w:t>x</w:t>
            </w:r>
            <w:r w:rsidRPr="00C4481A">
              <w:rPr>
                <w:rFonts w:eastAsia="Times New Roman" w:cs="Times New Roman"/>
                <w:kern w:val="0"/>
                <w:sz w:val="22"/>
                <w:szCs w:val="22"/>
                <w14:ligatures w14:val="none"/>
              </w:rPr>
              <w:t>, 3</w:t>
            </w:r>
            <w:r w:rsidR="00C4481A">
              <w:rPr>
                <w:rFonts w:eastAsia="Times New Roman" w:cs="Times New Roman"/>
                <w:kern w:val="0"/>
                <w:sz w:val="22"/>
                <w:szCs w:val="22"/>
                <w14:ligatures w14:val="none"/>
              </w:rPr>
              <w:t>x</w:t>
            </w:r>
            <w:r w:rsidRPr="00C4481A">
              <w:rPr>
                <w:rFonts w:eastAsia="Times New Roman" w:cs="Times New Roman"/>
                <w:kern w:val="0"/>
                <w:sz w:val="22"/>
                <w:szCs w:val="22"/>
                <w14:ligatures w14:val="none"/>
              </w:rPr>
              <w:t>, 6</w:t>
            </w:r>
            <w:r w:rsidR="00C4481A">
              <w:rPr>
                <w:rFonts w:eastAsia="Times New Roman" w:cs="Times New Roman"/>
                <w:kern w:val="0"/>
                <w:sz w:val="22"/>
                <w:szCs w:val="22"/>
                <w14:ligatures w14:val="none"/>
              </w:rPr>
              <w:t>x</w:t>
            </w:r>
            <w:r w:rsidRPr="00C4481A">
              <w:rPr>
                <w:rFonts w:eastAsia="Times New Roman" w:cs="Times New Roman"/>
                <w:kern w:val="0"/>
                <w:sz w:val="22"/>
                <w:szCs w:val="22"/>
                <w14:ligatures w14:val="none"/>
              </w:rPr>
              <w:t>, sidebands (2</w:t>
            </w:r>
            <w:r w:rsidR="00C4481A">
              <w:rPr>
                <w:rFonts w:eastAsia="Times New Roman" w:cs="Times New Roman"/>
                <w:kern w:val="0"/>
                <w:sz w:val="22"/>
                <w:szCs w:val="22"/>
                <w14:ligatures w14:val="none"/>
              </w:rPr>
              <w:t>x-</w:t>
            </w:r>
            <w:r w:rsidRPr="00C4481A">
              <w:rPr>
                <w:rFonts w:eastAsia="Times New Roman" w:cs="Times New Roman"/>
                <w:kern w:val="0"/>
                <w:sz w:val="22"/>
                <w:szCs w:val="22"/>
                <w14:ligatures w14:val="none"/>
              </w:rPr>
              <w:t>4</w:t>
            </w:r>
            <w:r w:rsidR="00C4481A">
              <w:rPr>
                <w:rFonts w:eastAsia="Times New Roman" w:cs="Times New Roman"/>
                <w:kern w:val="0"/>
                <w:sz w:val="22"/>
                <w:szCs w:val="22"/>
                <w14:ligatures w14:val="none"/>
              </w:rPr>
              <w:t>x</w:t>
            </w:r>
            <w:r w:rsidRPr="00C4481A">
              <w:rPr>
                <w:rFonts w:eastAsia="Times New Roman" w:cs="Times New Roman"/>
                <w:kern w:val="0"/>
                <w:sz w:val="22"/>
                <w:szCs w:val="22"/>
                <w14:ligatures w14:val="none"/>
              </w:rPr>
              <w:t>)</w:t>
            </w:r>
          </w:p>
        </w:tc>
        <w:tc>
          <w:tcPr>
            <w:tcW w:w="0" w:type="auto"/>
            <w:hideMark/>
          </w:tcPr>
          <w:p w14:paraId="181FB6F7" w14:textId="6EFD1DFA" w:rsidR="005F4178" w:rsidRPr="00C4481A" w:rsidRDefault="005F4178" w:rsidP="002C5C1F">
            <w:pPr>
              <w:rPr>
                <w:rFonts w:eastAsia="Times New Roman" w:cs="Times New Roman"/>
                <w:kern w:val="0"/>
                <w:sz w:val="22"/>
                <w:szCs w:val="22"/>
                <w14:ligatures w14:val="none"/>
              </w:rPr>
            </w:pPr>
            <w:r w:rsidRPr="00C4481A">
              <w:rPr>
                <w:rFonts w:eastAsia="Times New Roman" w:cs="Times New Roman"/>
                <w:kern w:val="0"/>
                <w:sz w:val="22"/>
                <w:szCs w:val="22"/>
                <w14:ligatures w14:val="none"/>
              </w:rPr>
              <w:t>Torsional, bending, axial modes (typically 400</w:t>
            </w:r>
            <w:r w:rsidR="00D07D8B">
              <w:rPr>
                <w:rFonts w:eastAsia="Times New Roman" w:cs="Times New Roman"/>
                <w:kern w:val="0"/>
                <w:sz w:val="22"/>
                <w:szCs w:val="22"/>
                <w14:ligatures w14:val="none"/>
              </w:rPr>
              <w:t>-</w:t>
            </w:r>
            <w:r w:rsidRPr="00C4481A">
              <w:rPr>
                <w:rFonts w:eastAsia="Times New Roman" w:cs="Times New Roman"/>
                <w:kern w:val="0"/>
                <w:sz w:val="22"/>
                <w:szCs w:val="22"/>
                <w14:ligatures w14:val="none"/>
              </w:rPr>
              <w:t>700 Hz)</w:t>
            </w:r>
          </w:p>
        </w:tc>
        <w:tc>
          <w:tcPr>
            <w:tcW w:w="0" w:type="auto"/>
            <w:hideMark/>
          </w:tcPr>
          <w:p w14:paraId="13BAD1B0" w14:textId="77777777" w:rsidR="005F4178" w:rsidRPr="00C4481A" w:rsidRDefault="005F4178" w:rsidP="002C5C1F">
            <w:pPr>
              <w:rPr>
                <w:rFonts w:eastAsia="Times New Roman" w:cs="Times New Roman"/>
                <w:kern w:val="0"/>
                <w:sz w:val="22"/>
                <w:szCs w:val="22"/>
                <w14:ligatures w14:val="none"/>
              </w:rPr>
            </w:pPr>
            <w:r w:rsidRPr="00C4481A">
              <w:rPr>
                <w:rFonts w:eastAsia="Times New Roman" w:cs="Times New Roman"/>
                <w:kern w:val="0"/>
                <w:sz w:val="22"/>
                <w:szCs w:val="22"/>
                <w14:ligatures w14:val="none"/>
              </w:rPr>
              <w:t>Lobe-passing resonance = casing noise, vibration amplification, torsional stress</w:t>
            </w:r>
          </w:p>
        </w:tc>
      </w:tr>
      <w:tr w:rsidR="005F4178" w:rsidRPr="00441935" w14:paraId="6D3DB171" w14:textId="77777777" w:rsidTr="002C5C1F">
        <w:tc>
          <w:tcPr>
            <w:tcW w:w="0" w:type="auto"/>
            <w:hideMark/>
          </w:tcPr>
          <w:p w14:paraId="1F8BA3A1" w14:textId="77777777" w:rsidR="005F4178" w:rsidRPr="00C4481A" w:rsidRDefault="005F4178" w:rsidP="002C5C1F">
            <w:pPr>
              <w:rPr>
                <w:rFonts w:eastAsia="Times New Roman" w:cs="Times New Roman"/>
                <w:kern w:val="0"/>
                <w:sz w:val="22"/>
                <w:szCs w:val="22"/>
                <w14:ligatures w14:val="none"/>
              </w:rPr>
            </w:pPr>
            <w:r w:rsidRPr="00C4481A">
              <w:rPr>
                <w:rFonts w:eastAsia="Times New Roman" w:cs="Times New Roman"/>
                <w:kern w:val="0"/>
                <w:sz w:val="22"/>
                <w:szCs w:val="22"/>
                <w14:ligatures w14:val="none"/>
              </w:rPr>
              <w:t>Phasing Gear (49 teeth)</w:t>
            </w:r>
          </w:p>
        </w:tc>
        <w:tc>
          <w:tcPr>
            <w:tcW w:w="0" w:type="auto"/>
            <w:hideMark/>
          </w:tcPr>
          <w:p w14:paraId="4B11141B" w14:textId="51F92860" w:rsidR="005F4178" w:rsidRPr="00C4481A" w:rsidRDefault="005F4178" w:rsidP="002C5C1F">
            <w:pPr>
              <w:rPr>
                <w:rFonts w:eastAsia="Times New Roman" w:cs="Times New Roman"/>
                <w:kern w:val="0"/>
                <w:sz w:val="22"/>
                <w:szCs w:val="22"/>
                <w14:ligatures w14:val="none"/>
              </w:rPr>
            </w:pPr>
            <w:r w:rsidRPr="00C4481A">
              <w:rPr>
                <w:rFonts w:eastAsia="Times New Roman" w:cs="Times New Roman"/>
                <w:kern w:val="0"/>
                <w:sz w:val="22"/>
                <w:szCs w:val="22"/>
                <w14:ligatures w14:val="none"/>
              </w:rPr>
              <w:t>49</w:t>
            </w:r>
            <w:r w:rsidR="00C4481A">
              <w:rPr>
                <w:rFonts w:eastAsia="Times New Roman" w:cs="Times New Roman"/>
                <w:kern w:val="0"/>
                <w:sz w:val="22"/>
                <w:szCs w:val="22"/>
                <w14:ligatures w14:val="none"/>
              </w:rPr>
              <w:t>x</w:t>
            </w:r>
            <w:r w:rsidRPr="00C4481A">
              <w:rPr>
                <w:rFonts w:eastAsia="Times New Roman" w:cs="Times New Roman"/>
                <w:kern w:val="0"/>
                <w:sz w:val="22"/>
                <w:szCs w:val="22"/>
                <w14:ligatures w14:val="none"/>
              </w:rPr>
              <w:t xml:space="preserve"> = 8,967 Hz </w:t>
            </w:r>
            <w:r w:rsidR="00C4481A">
              <w:rPr>
                <w:rFonts w:eastAsia="Times New Roman" w:cs="Times New Roman"/>
                <w:kern w:val="0"/>
                <w:sz w:val="22"/>
                <w:szCs w:val="22"/>
                <w14:ligatures w14:val="none"/>
              </w:rPr>
              <w:t>=</w:t>
            </w:r>
            <w:r w:rsidRPr="00C4481A">
              <w:rPr>
                <w:rFonts w:eastAsia="Times New Roman" w:cs="Times New Roman"/>
                <w:kern w:val="0"/>
                <w:sz w:val="22"/>
                <w:szCs w:val="22"/>
                <w14:ligatures w14:val="none"/>
              </w:rPr>
              <w:t xml:space="preserve"> 1</w:t>
            </w:r>
            <w:r w:rsidR="00C4481A">
              <w:rPr>
                <w:rFonts w:eastAsia="Times New Roman" w:cs="Times New Roman"/>
                <w:kern w:val="0"/>
                <w:sz w:val="22"/>
                <w:szCs w:val="22"/>
                <w14:ligatures w14:val="none"/>
              </w:rPr>
              <w:t>x</w:t>
            </w:r>
            <w:r w:rsidRPr="00C4481A">
              <w:rPr>
                <w:rFonts w:eastAsia="Times New Roman" w:cs="Times New Roman"/>
                <w:kern w:val="0"/>
                <w:sz w:val="22"/>
                <w:szCs w:val="22"/>
                <w14:ligatures w14:val="none"/>
              </w:rPr>
              <w:t xml:space="preserve"> sidebands</w:t>
            </w:r>
          </w:p>
        </w:tc>
        <w:tc>
          <w:tcPr>
            <w:tcW w:w="0" w:type="auto"/>
            <w:hideMark/>
          </w:tcPr>
          <w:p w14:paraId="693D3320" w14:textId="77777777" w:rsidR="005F4178" w:rsidRPr="00C4481A" w:rsidRDefault="005F4178" w:rsidP="002C5C1F">
            <w:pPr>
              <w:rPr>
                <w:rFonts w:eastAsia="Times New Roman" w:cs="Times New Roman"/>
                <w:kern w:val="0"/>
                <w:sz w:val="22"/>
                <w:szCs w:val="22"/>
                <w14:ligatures w14:val="none"/>
              </w:rPr>
            </w:pPr>
            <w:r w:rsidRPr="00C4481A">
              <w:rPr>
                <w:rFonts w:eastAsia="Times New Roman" w:cs="Times New Roman"/>
                <w:kern w:val="0"/>
                <w:sz w:val="22"/>
                <w:szCs w:val="22"/>
                <w14:ligatures w14:val="none"/>
              </w:rPr>
              <w:t>Gear mesh stiffness, tooth-bending, housing resonance</w:t>
            </w:r>
          </w:p>
        </w:tc>
        <w:tc>
          <w:tcPr>
            <w:tcW w:w="0" w:type="auto"/>
            <w:hideMark/>
          </w:tcPr>
          <w:p w14:paraId="6BDF3694" w14:textId="77777777" w:rsidR="005F4178" w:rsidRPr="00C4481A" w:rsidRDefault="005F4178" w:rsidP="002C5C1F">
            <w:pPr>
              <w:rPr>
                <w:rFonts w:eastAsia="Times New Roman" w:cs="Times New Roman"/>
                <w:kern w:val="0"/>
                <w:sz w:val="22"/>
                <w:szCs w:val="22"/>
                <w14:ligatures w14:val="none"/>
              </w:rPr>
            </w:pPr>
            <w:r w:rsidRPr="00C4481A">
              <w:rPr>
                <w:rFonts w:eastAsia="Times New Roman" w:cs="Times New Roman"/>
                <w:kern w:val="0"/>
                <w:sz w:val="22"/>
                <w:szCs w:val="22"/>
                <w14:ligatures w14:val="none"/>
              </w:rPr>
              <w:t>Gear whine or chatter if housing or shaft modes near 9 kHz</w:t>
            </w:r>
          </w:p>
        </w:tc>
      </w:tr>
      <w:tr w:rsidR="005F4178" w:rsidRPr="00441935" w14:paraId="56B6F62E" w14:textId="77777777" w:rsidTr="002C5C1F">
        <w:tc>
          <w:tcPr>
            <w:tcW w:w="0" w:type="auto"/>
            <w:hideMark/>
          </w:tcPr>
          <w:p w14:paraId="72CD289E" w14:textId="77777777" w:rsidR="005F4178" w:rsidRPr="00C4481A" w:rsidRDefault="005F4178" w:rsidP="002C5C1F">
            <w:pPr>
              <w:rPr>
                <w:rFonts w:eastAsia="Times New Roman" w:cs="Times New Roman"/>
                <w:kern w:val="0"/>
                <w:sz w:val="22"/>
                <w:szCs w:val="22"/>
                <w14:ligatures w14:val="none"/>
              </w:rPr>
            </w:pPr>
            <w:r w:rsidRPr="00C4481A">
              <w:rPr>
                <w:rFonts w:eastAsia="Times New Roman" w:cs="Times New Roman"/>
                <w:kern w:val="0"/>
                <w:sz w:val="22"/>
                <w:szCs w:val="22"/>
                <w14:ligatures w14:val="none"/>
              </w:rPr>
              <w:t>Bearings</w:t>
            </w:r>
          </w:p>
        </w:tc>
        <w:tc>
          <w:tcPr>
            <w:tcW w:w="0" w:type="auto"/>
            <w:hideMark/>
          </w:tcPr>
          <w:p w14:paraId="439C3D3E" w14:textId="6AEF4F81" w:rsidR="005F4178" w:rsidRPr="00C4481A" w:rsidRDefault="005F4178" w:rsidP="002C5C1F">
            <w:pPr>
              <w:rPr>
                <w:rFonts w:eastAsia="Times New Roman" w:cs="Times New Roman"/>
                <w:kern w:val="0"/>
                <w:sz w:val="22"/>
                <w:szCs w:val="22"/>
                <w14:ligatures w14:val="none"/>
              </w:rPr>
            </w:pPr>
            <w:r w:rsidRPr="00C4481A">
              <w:rPr>
                <w:rFonts w:eastAsia="Times New Roman" w:cs="Times New Roman"/>
                <w:kern w:val="0"/>
                <w:sz w:val="22"/>
                <w:szCs w:val="22"/>
                <w14:ligatures w14:val="none"/>
              </w:rPr>
              <w:t xml:space="preserve">BSF = 775 Hz, FTF = 124 Hz, BPFI/BPFO </w:t>
            </w:r>
            <w:r w:rsidR="00D07D8B">
              <w:rPr>
                <w:rFonts w:eastAsia="Times New Roman" w:cs="Times New Roman"/>
                <w:kern w:val="0"/>
                <w:sz w:val="22"/>
                <w:szCs w:val="22"/>
                <w14:ligatures w14:val="none"/>
              </w:rPr>
              <w:t>=</w:t>
            </w:r>
            <w:r w:rsidRPr="00C4481A">
              <w:rPr>
                <w:rFonts w:eastAsia="Times New Roman" w:cs="Times New Roman"/>
                <w:kern w:val="0"/>
                <w:sz w:val="22"/>
                <w:szCs w:val="22"/>
                <w14:ligatures w14:val="none"/>
              </w:rPr>
              <w:t xml:space="preserve"> 1</w:t>
            </w:r>
            <w:r w:rsidR="00D07D8B">
              <w:rPr>
                <w:rFonts w:eastAsia="Times New Roman" w:cs="Times New Roman"/>
                <w:kern w:val="0"/>
                <w:sz w:val="22"/>
                <w:szCs w:val="22"/>
                <w14:ligatures w14:val="none"/>
              </w:rPr>
              <w:t>-</w:t>
            </w:r>
            <w:r w:rsidRPr="00C4481A">
              <w:rPr>
                <w:rFonts w:eastAsia="Times New Roman" w:cs="Times New Roman"/>
                <w:kern w:val="0"/>
                <w:sz w:val="22"/>
                <w:szCs w:val="22"/>
                <w14:ligatures w14:val="none"/>
              </w:rPr>
              <w:t>2 kHz</w:t>
            </w:r>
          </w:p>
        </w:tc>
        <w:tc>
          <w:tcPr>
            <w:tcW w:w="0" w:type="auto"/>
            <w:hideMark/>
          </w:tcPr>
          <w:p w14:paraId="5BE65980" w14:textId="1CC21F81" w:rsidR="005F4178" w:rsidRPr="00C4481A" w:rsidRDefault="005F4178" w:rsidP="002C5C1F">
            <w:pPr>
              <w:rPr>
                <w:rFonts w:eastAsia="Times New Roman" w:cs="Times New Roman"/>
                <w:kern w:val="0"/>
                <w:sz w:val="22"/>
                <w:szCs w:val="22"/>
                <w14:ligatures w14:val="none"/>
              </w:rPr>
            </w:pPr>
            <w:r w:rsidRPr="00C4481A">
              <w:rPr>
                <w:rFonts w:eastAsia="Times New Roman" w:cs="Times New Roman"/>
                <w:kern w:val="0"/>
                <w:sz w:val="22"/>
                <w:szCs w:val="22"/>
                <w14:ligatures w14:val="none"/>
              </w:rPr>
              <w:t>Outer/inner race flexural modes (500</w:t>
            </w:r>
            <w:r w:rsidR="00D07D8B">
              <w:rPr>
                <w:rFonts w:eastAsia="Times New Roman" w:cs="Times New Roman"/>
                <w:kern w:val="0"/>
                <w:sz w:val="22"/>
                <w:szCs w:val="22"/>
                <w14:ligatures w14:val="none"/>
              </w:rPr>
              <w:t>-</w:t>
            </w:r>
            <w:r w:rsidRPr="00C4481A">
              <w:rPr>
                <w:rFonts w:eastAsia="Times New Roman" w:cs="Times New Roman"/>
                <w:kern w:val="0"/>
                <w:sz w:val="22"/>
                <w:szCs w:val="22"/>
                <w14:ligatures w14:val="none"/>
              </w:rPr>
              <w:t>2,000 Hz)</w:t>
            </w:r>
          </w:p>
        </w:tc>
        <w:tc>
          <w:tcPr>
            <w:tcW w:w="0" w:type="auto"/>
            <w:hideMark/>
          </w:tcPr>
          <w:p w14:paraId="2F046582" w14:textId="77777777" w:rsidR="005F4178" w:rsidRPr="00C4481A" w:rsidRDefault="005F4178" w:rsidP="002C5C1F">
            <w:pPr>
              <w:rPr>
                <w:rFonts w:eastAsia="Times New Roman" w:cs="Times New Roman"/>
                <w:kern w:val="0"/>
                <w:sz w:val="22"/>
                <w:szCs w:val="22"/>
                <w14:ligatures w14:val="none"/>
              </w:rPr>
            </w:pPr>
            <w:r w:rsidRPr="00C4481A">
              <w:rPr>
                <w:rFonts w:eastAsia="Times New Roman" w:cs="Times New Roman"/>
                <w:kern w:val="0"/>
                <w:sz w:val="22"/>
                <w:szCs w:val="22"/>
                <w14:ligatures w14:val="none"/>
              </w:rPr>
              <w:t>Resonance amplifies bearing defect tones = high RMS vibration, noise rise. Rattling at idle</w:t>
            </w:r>
          </w:p>
        </w:tc>
      </w:tr>
      <w:tr w:rsidR="005F4178" w:rsidRPr="00441935" w14:paraId="091FA695" w14:textId="77777777" w:rsidTr="002C5C1F">
        <w:tc>
          <w:tcPr>
            <w:tcW w:w="0" w:type="auto"/>
            <w:hideMark/>
          </w:tcPr>
          <w:p w14:paraId="440F2744" w14:textId="77777777" w:rsidR="005F4178" w:rsidRPr="00C4481A" w:rsidRDefault="005F4178" w:rsidP="002C5C1F">
            <w:pPr>
              <w:rPr>
                <w:rFonts w:eastAsia="Times New Roman" w:cs="Times New Roman"/>
                <w:kern w:val="0"/>
                <w:sz w:val="22"/>
                <w:szCs w:val="22"/>
                <w14:ligatures w14:val="none"/>
              </w:rPr>
            </w:pPr>
            <w:r w:rsidRPr="00C4481A">
              <w:rPr>
                <w:rFonts w:eastAsia="Times New Roman" w:cs="Times New Roman"/>
                <w:kern w:val="0"/>
                <w:sz w:val="22"/>
                <w:szCs w:val="22"/>
                <w14:ligatures w14:val="none"/>
              </w:rPr>
              <w:t>Supercharger casing</w:t>
            </w:r>
          </w:p>
        </w:tc>
        <w:tc>
          <w:tcPr>
            <w:tcW w:w="0" w:type="auto"/>
            <w:hideMark/>
          </w:tcPr>
          <w:p w14:paraId="14622C67" w14:textId="77777777" w:rsidR="005F4178" w:rsidRPr="00C4481A" w:rsidRDefault="005F4178" w:rsidP="002C5C1F">
            <w:pPr>
              <w:rPr>
                <w:rFonts w:eastAsia="Times New Roman" w:cs="Times New Roman"/>
                <w:kern w:val="0"/>
                <w:sz w:val="22"/>
                <w:szCs w:val="22"/>
                <w14:ligatures w14:val="none"/>
              </w:rPr>
            </w:pPr>
            <w:r w:rsidRPr="00C4481A">
              <w:rPr>
                <w:rFonts w:eastAsia="Times New Roman" w:cs="Times New Roman"/>
                <w:kern w:val="0"/>
                <w:sz w:val="22"/>
                <w:szCs w:val="22"/>
                <w14:ligatures w14:val="none"/>
              </w:rPr>
              <w:t>Coupled to rotor and gear excitations</w:t>
            </w:r>
          </w:p>
        </w:tc>
        <w:tc>
          <w:tcPr>
            <w:tcW w:w="0" w:type="auto"/>
            <w:hideMark/>
          </w:tcPr>
          <w:p w14:paraId="154E36F3" w14:textId="3D79576F" w:rsidR="005F4178" w:rsidRPr="00C4481A" w:rsidRDefault="005F4178" w:rsidP="002C5C1F">
            <w:pPr>
              <w:rPr>
                <w:rFonts w:eastAsia="Times New Roman" w:cs="Times New Roman"/>
                <w:kern w:val="0"/>
                <w:sz w:val="22"/>
                <w:szCs w:val="22"/>
                <w14:ligatures w14:val="none"/>
              </w:rPr>
            </w:pPr>
            <w:r w:rsidRPr="00C4481A">
              <w:rPr>
                <w:rFonts w:eastAsia="Times New Roman" w:cs="Times New Roman"/>
                <w:kern w:val="0"/>
                <w:sz w:val="22"/>
                <w:szCs w:val="22"/>
                <w14:ligatures w14:val="none"/>
              </w:rPr>
              <w:t>Panel/acoustic modes (200</w:t>
            </w:r>
            <w:r w:rsidR="00D07D8B">
              <w:rPr>
                <w:rFonts w:eastAsia="Times New Roman" w:cs="Times New Roman"/>
                <w:kern w:val="0"/>
                <w:sz w:val="22"/>
                <w:szCs w:val="22"/>
                <w14:ligatures w14:val="none"/>
              </w:rPr>
              <w:t>-</w:t>
            </w:r>
            <w:r w:rsidRPr="00C4481A">
              <w:rPr>
                <w:rFonts w:eastAsia="Times New Roman" w:cs="Times New Roman"/>
                <w:kern w:val="0"/>
                <w:sz w:val="22"/>
                <w:szCs w:val="22"/>
                <w14:ligatures w14:val="none"/>
              </w:rPr>
              <w:t>1,000 Hz)</w:t>
            </w:r>
          </w:p>
        </w:tc>
        <w:tc>
          <w:tcPr>
            <w:tcW w:w="0" w:type="auto"/>
            <w:hideMark/>
          </w:tcPr>
          <w:p w14:paraId="749EBF59" w14:textId="77777777" w:rsidR="005F4178" w:rsidRPr="00C4481A" w:rsidRDefault="005F4178" w:rsidP="002C5C1F">
            <w:pPr>
              <w:rPr>
                <w:rFonts w:eastAsia="Times New Roman" w:cs="Times New Roman"/>
                <w:kern w:val="0"/>
                <w:sz w:val="22"/>
                <w:szCs w:val="22"/>
                <w14:ligatures w14:val="none"/>
              </w:rPr>
            </w:pPr>
            <w:r w:rsidRPr="00C4481A">
              <w:rPr>
                <w:rFonts w:eastAsia="Times New Roman" w:cs="Times New Roman"/>
                <w:kern w:val="0"/>
                <w:sz w:val="22"/>
                <w:szCs w:val="22"/>
                <w14:ligatures w14:val="none"/>
              </w:rPr>
              <w:t>Structure-borne noise, fatigue cracks at mounting lugs</w:t>
            </w:r>
          </w:p>
        </w:tc>
      </w:tr>
      <w:tr w:rsidR="005F4178" w:rsidRPr="00441935" w14:paraId="004AE440" w14:textId="77777777" w:rsidTr="002C5C1F">
        <w:tc>
          <w:tcPr>
            <w:tcW w:w="0" w:type="auto"/>
            <w:hideMark/>
          </w:tcPr>
          <w:p w14:paraId="1E464F50" w14:textId="77777777" w:rsidR="005F4178" w:rsidRPr="00C4481A" w:rsidRDefault="005F4178" w:rsidP="002C5C1F">
            <w:pPr>
              <w:rPr>
                <w:rFonts w:eastAsia="Times New Roman" w:cs="Times New Roman"/>
                <w:kern w:val="0"/>
                <w:sz w:val="22"/>
                <w:szCs w:val="22"/>
                <w14:ligatures w14:val="none"/>
              </w:rPr>
            </w:pPr>
            <w:r w:rsidRPr="00C4481A">
              <w:rPr>
                <w:rFonts w:eastAsia="Times New Roman" w:cs="Times New Roman"/>
                <w:kern w:val="0"/>
                <w:sz w:val="22"/>
                <w:szCs w:val="22"/>
                <w14:ligatures w14:val="none"/>
              </w:rPr>
              <w:t>Mounting brackets / supports</w:t>
            </w:r>
          </w:p>
        </w:tc>
        <w:tc>
          <w:tcPr>
            <w:tcW w:w="0" w:type="auto"/>
            <w:hideMark/>
          </w:tcPr>
          <w:p w14:paraId="0A5D77D9" w14:textId="1007A4C8" w:rsidR="005F4178" w:rsidRPr="00C4481A" w:rsidRDefault="005F4178" w:rsidP="002C5C1F">
            <w:pPr>
              <w:rPr>
                <w:rFonts w:eastAsia="Times New Roman" w:cs="Times New Roman"/>
                <w:kern w:val="0"/>
                <w:sz w:val="22"/>
                <w:szCs w:val="22"/>
                <w14:ligatures w14:val="none"/>
              </w:rPr>
            </w:pPr>
            <w:r w:rsidRPr="00C4481A">
              <w:rPr>
                <w:rFonts w:eastAsia="Times New Roman" w:cs="Times New Roman"/>
                <w:kern w:val="0"/>
                <w:sz w:val="22"/>
                <w:szCs w:val="22"/>
                <w14:ligatures w14:val="none"/>
              </w:rPr>
              <w:t>1</w:t>
            </w:r>
            <w:r w:rsidR="00D07D8B">
              <w:rPr>
                <w:rFonts w:eastAsia="Times New Roman" w:cs="Times New Roman"/>
                <w:kern w:val="0"/>
                <w:sz w:val="22"/>
                <w:szCs w:val="22"/>
                <w14:ligatures w14:val="none"/>
              </w:rPr>
              <w:t>x-</w:t>
            </w:r>
            <w:r w:rsidRPr="00C4481A">
              <w:rPr>
                <w:rFonts w:eastAsia="Times New Roman" w:cs="Times New Roman"/>
                <w:kern w:val="0"/>
                <w:sz w:val="22"/>
                <w:szCs w:val="22"/>
                <w14:ligatures w14:val="none"/>
              </w:rPr>
              <w:t>6</w:t>
            </w:r>
            <w:r w:rsidR="00D07D8B">
              <w:rPr>
                <w:rFonts w:eastAsia="Times New Roman" w:cs="Times New Roman"/>
                <w:kern w:val="0"/>
                <w:sz w:val="22"/>
                <w:szCs w:val="22"/>
                <w14:ligatures w14:val="none"/>
              </w:rPr>
              <w:t>x</w:t>
            </w:r>
            <w:r w:rsidRPr="00C4481A">
              <w:rPr>
                <w:rFonts w:eastAsia="Times New Roman" w:cs="Times New Roman"/>
                <w:kern w:val="0"/>
                <w:sz w:val="22"/>
                <w:szCs w:val="22"/>
                <w14:ligatures w14:val="none"/>
              </w:rPr>
              <w:t xml:space="preserve"> transmitted</w:t>
            </w:r>
          </w:p>
        </w:tc>
        <w:tc>
          <w:tcPr>
            <w:tcW w:w="0" w:type="auto"/>
            <w:hideMark/>
          </w:tcPr>
          <w:p w14:paraId="3ECB73C2" w14:textId="158990C3" w:rsidR="005F4178" w:rsidRPr="00C4481A" w:rsidRDefault="005F4178" w:rsidP="002C5C1F">
            <w:pPr>
              <w:rPr>
                <w:rFonts w:eastAsia="Times New Roman" w:cs="Times New Roman"/>
                <w:kern w:val="0"/>
                <w:sz w:val="22"/>
                <w:szCs w:val="22"/>
                <w14:ligatures w14:val="none"/>
              </w:rPr>
            </w:pPr>
            <w:r w:rsidRPr="00C4481A">
              <w:rPr>
                <w:rFonts w:eastAsia="Times New Roman" w:cs="Times New Roman"/>
                <w:kern w:val="0"/>
                <w:sz w:val="22"/>
                <w:szCs w:val="22"/>
                <w14:ligatures w14:val="none"/>
              </w:rPr>
              <w:t>Low-frequency structural resonance (50</w:t>
            </w:r>
            <w:r w:rsidR="00D07D8B">
              <w:rPr>
                <w:rFonts w:eastAsia="Times New Roman" w:cs="Times New Roman"/>
                <w:kern w:val="0"/>
                <w:sz w:val="22"/>
                <w:szCs w:val="22"/>
                <w14:ligatures w14:val="none"/>
              </w:rPr>
              <w:t>-</w:t>
            </w:r>
            <w:r w:rsidRPr="00C4481A">
              <w:rPr>
                <w:rFonts w:eastAsia="Times New Roman" w:cs="Times New Roman"/>
                <w:kern w:val="0"/>
                <w:sz w:val="22"/>
                <w:szCs w:val="22"/>
                <w14:ligatures w14:val="none"/>
              </w:rPr>
              <w:t>200 Hz)</w:t>
            </w:r>
          </w:p>
        </w:tc>
        <w:tc>
          <w:tcPr>
            <w:tcW w:w="0" w:type="auto"/>
            <w:hideMark/>
          </w:tcPr>
          <w:p w14:paraId="1E24AE99" w14:textId="77777777" w:rsidR="005F4178" w:rsidRPr="00C4481A" w:rsidRDefault="005F4178" w:rsidP="002C5C1F">
            <w:pPr>
              <w:rPr>
                <w:rFonts w:eastAsia="Times New Roman" w:cs="Times New Roman"/>
                <w:kern w:val="0"/>
                <w:sz w:val="22"/>
                <w:szCs w:val="22"/>
                <w14:ligatures w14:val="none"/>
              </w:rPr>
            </w:pPr>
            <w:r w:rsidRPr="00C4481A">
              <w:rPr>
                <w:rFonts w:eastAsia="Times New Roman" w:cs="Times New Roman"/>
                <w:kern w:val="0"/>
                <w:sz w:val="22"/>
                <w:szCs w:val="22"/>
                <w14:ligatures w14:val="none"/>
              </w:rPr>
              <w:t>Large-amplitude vibration, loosened fasteners</w:t>
            </w:r>
          </w:p>
        </w:tc>
      </w:tr>
      <w:tr w:rsidR="005F4178" w:rsidRPr="00441935" w14:paraId="0EE37C70" w14:textId="77777777" w:rsidTr="002C5C1F">
        <w:tc>
          <w:tcPr>
            <w:tcW w:w="0" w:type="auto"/>
            <w:hideMark/>
          </w:tcPr>
          <w:p w14:paraId="5423155C" w14:textId="77777777" w:rsidR="005F4178" w:rsidRPr="00C4481A" w:rsidRDefault="005F4178" w:rsidP="002C5C1F">
            <w:pPr>
              <w:rPr>
                <w:rFonts w:eastAsia="Times New Roman" w:cs="Times New Roman"/>
                <w:kern w:val="0"/>
                <w:sz w:val="22"/>
                <w:szCs w:val="22"/>
                <w14:ligatures w14:val="none"/>
              </w:rPr>
            </w:pPr>
            <w:r w:rsidRPr="00C4481A">
              <w:rPr>
                <w:rFonts w:eastAsia="Times New Roman" w:cs="Times New Roman"/>
                <w:kern w:val="0"/>
                <w:sz w:val="22"/>
                <w:szCs w:val="22"/>
                <w14:ligatures w14:val="none"/>
              </w:rPr>
              <w:t>Drive belt / pulley system</w:t>
            </w:r>
          </w:p>
        </w:tc>
        <w:tc>
          <w:tcPr>
            <w:tcW w:w="0" w:type="auto"/>
            <w:hideMark/>
          </w:tcPr>
          <w:p w14:paraId="60F74768" w14:textId="20F70906" w:rsidR="005F4178" w:rsidRPr="00C4481A" w:rsidRDefault="005F4178" w:rsidP="002C5C1F">
            <w:pPr>
              <w:rPr>
                <w:rFonts w:eastAsia="Times New Roman" w:cs="Times New Roman"/>
                <w:kern w:val="0"/>
                <w:sz w:val="22"/>
                <w:szCs w:val="22"/>
                <w14:ligatures w14:val="none"/>
              </w:rPr>
            </w:pPr>
            <w:r w:rsidRPr="00C4481A">
              <w:rPr>
                <w:rFonts w:eastAsia="Times New Roman" w:cs="Times New Roman"/>
                <w:kern w:val="0"/>
                <w:sz w:val="22"/>
                <w:szCs w:val="22"/>
                <w14:ligatures w14:val="none"/>
              </w:rPr>
              <w:t>1</w:t>
            </w:r>
            <w:r w:rsidR="00D07D8B">
              <w:rPr>
                <w:rFonts w:eastAsia="Times New Roman" w:cs="Times New Roman"/>
                <w:kern w:val="0"/>
                <w:sz w:val="22"/>
                <w:szCs w:val="22"/>
                <w14:ligatures w14:val="none"/>
              </w:rPr>
              <w:t>x</w:t>
            </w:r>
            <w:r w:rsidRPr="00C4481A">
              <w:rPr>
                <w:rFonts w:eastAsia="Times New Roman" w:cs="Times New Roman"/>
                <w:kern w:val="0"/>
                <w:sz w:val="22"/>
                <w:szCs w:val="22"/>
                <w14:ligatures w14:val="none"/>
              </w:rPr>
              <w:t>, 2</w:t>
            </w:r>
            <w:r w:rsidR="00D07D8B">
              <w:rPr>
                <w:rFonts w:eastAsia="Times New Roman" w:cs="Times New Roman"/>
                <w:kern w:val="0"/>
                <w:sz w:val="22"/>
                <w:szCs w:val="22"/>
                <w14:ligatures w14:val="none"/>
              </w:rPr>
              <w:t>x</w:t>
            </w:r>
            <w:r w:rsidRPr="00C4481A">
              <w:rPr>
                <w:rFonts w:eastAsia="Times New Roman" w:cs="Times New Roman"/>
                <w:kern w:val="0"/>
                <w:sz w:val="22"/>
                <w:szCs w:val="22"/>
                <w14:ligatures w14:val="none"/>
              </w:rPr>
              <w:t xml:space="preserve"> torsional coupling</w:t>
            </w:r>
          </w:p>
        </w:tc>
        <w:tc>
          <w:tcPr>
            <w:tcW w:w="0" w:type="auto"/>
            <w:hideMark/>
          </w:tcPr>
          <w:p w14:paraId="097B58F8" w14:textId="1E3A183C" w:rsidR="005F4178" w:rsidRPr="00C4481A" w:rsidRDefault="005F4178" w:rsidP="002C5C1F">
            <w:pPr>
              <w:rPr>
                <w:rFonts w:eastAsia="Times New Roman" w:cs="Times New Roman"/>
                <w:kern w:val="0"/>
                <w:sz w:val="22"/>
                <w:szCs w:val="22"/>
                <w14:ligatures w14:val="none"/>
              </w:rPr>
            </w:pPr>
            <w:r w:rsidRPr="00C4481A">
              <w:rPr>
                <w:rFonts w:eastAsia="Times New Roman" w:cs="Times New Roman"/>
                <w:kern w:val="0"/>
                <w:sz w:val="22"/>
                <w:szCs w:val="22"/>
                <w14:ligatures w14:val="none"/>
              </w:rPr>
              <w:t>Tension and bending modes (10</w:t>
            </w:r>
            <w:r w:rsidR="00D07D8B">
              <w:rPr>
                <w:rFonts w:eastAsia="Times New Roman" w:cs="Times New Roman"/>
                <w:kern w:val="0"/>
                <w:sz w:val="22"/>
                <w:szCs w:val="22"/>
                <w14:ligatures w14:val="none"/>
              </w:rPr>
              <w:t>-</w:t>
            </w:r>
            <w:r w:rsidRPr="00C4481A">
              <w:rPr>
                <w:rFonts w:eastAsia="Times New Roman" w:cs="Times New Roman"/>
                <w:kern w:val="0"/>
                <w:sz w:val="22"/>
                <w:szCs w:val="22"/>
                <w14:ligatures w14:val="none"/>
              </w:rPr>
              <w:t>100 Hz)</w:t>
            </w:r>
          </w:p>
        </w:tc>
        <w:tc>
          <w:tcPr>
            <w:tcW w:w="0" w:type="auto"/>
            <w:hideMark/>
          </w:tcPr>
          <w:p w14:paraId="5C10E30E" w14:textId="77777777" w:rsidR="005F4178" w:rsidRPr="00C4481A" w:rsidRDefault="005F4178" w:rsidP="002C5C1F">
            <w:pPr>
              <w:rPr>
                <w:rFonts w:eastAsia="Times New Roman" w:cs="Times New Roman"/>
                <w:kern w:val="0"/>
                <w:sz w:val="22"/>
                <w:szCs w:val="22"/>
                <w14:ligatures w14:val="none"/>
              </w:rPr>
            </w:pPr>
            <w:r w:rsidRPr="00C4481A">
              <w:rPr>
                <w:rFonts w:eastAsia="Times New Roman" w:cs="Times New Roman"/>
                <w:kern w:val="0"/>
                <w:sz w:val="22"/>
                <w:szCs w:val="22"/>
                <w14:ligatures w14:val="none"/>
              </w:rPr>
              <w:t>Belt oscillation or “whip” when matching drive harmonics</w:t>
            </w:r>
          </w:p>
        </w:tc>
      </w:tr>
    </w:tbl>
    <w:p w14:paraId="68457875" w14:textId="27EABD3C" w:rsidR="005F4178" w:rsidRDefault="005F4178">
      <w:pPr>
        <w:rPr>
          <w:u w:val="single"/>
        </w:rPr>
      </w:pPr>
    </w:p>
    <w:p w14:paraId="207E40CE" w14:textId="05F700DA" w:rsidR="00AF1074" w:rsidRDefault="00AF1074">
      <w:pPr>
        <w:rPr>
          <w:u w:val="single"/>
        </w:rPr>
      </w:pPr>
      <w:r>
        <w:rPr>
          <w:u w:val="single"/>
        </w:rPr>
        <w:t xml:space="preserve">Table 2 Abbreviations </w:t>
      </w:r>
    </w:p>
    <w:p w14:paraId="7C885F04" w14:textId="77777777" w:rsidR="00AF1074" w:rsidRPr="00174966" w:rsidRDefault="00AF1074" w:rsidP="00AF1074">
      <w:pPr>
        <w:rPr>
          <w:sz w:val="22"/>
          <w:szCs w:val="22"/>
        </w:rPr>
      </w:pPr>
      <w:r w:rsidRPr="00174966">
        <w:rPr>
          <w:sz w:val="22"/>
          <w:szCs w:val="22"/>
        </w:rPr>
        <w:t>FTF - frequency of the cage (bearing retainer)</w:t>
      </w:r>
    </w:p>
    <w:p w14:paraId="16B208BA" w14:textId="77777777" w:rsidR="00AF1074" w:rsidRPr="00174966" w:rsidRDefault="00AF1074" w:rsidP="00AF1074">
      <w:pPr>
        <w:rPr>
          <w:sz w:val="22"/>
          <w:szCs w:val="22"/>
        </w:rPr>
      </w:pPr>
      <w:r w:rsidRPr="00174966">
        <w:rPr>
          <w:sz w:val="22"/>
          <w:szCs w:val="22"/>
        </w:rPr>
        <w:t>BSF - Ball Spin Frequency</w:t>
      </w:r>
    </w:p>
    <w:p w14:paraId="41B29094" w14:textId="47058D2E" w:rsidR="00AF1074" w:rsidRPr="00174966" w:rsidRDefault="00AF1074" w:rsidP="00AF1074">
      <w:pPr>
        <w:rPr>
          <w:sz w:val="22"/>
          <w:szCs w:val="22"/>
        </w:rPr>
      </w:pPr>
      <w:r w:rsidRPr="00174966">
        <w:rPr>
          <w:sz w:val="22"/>
          <w:szCs w:val="22"/>
        </w:rPr>
        <w:t>BPFO - Ball Pass Frequency Outer race</w:t>
      </w:r>
    </w:p>
    <w:sectPr w:rsidR="00AF1074" w:rsidRPr="00174966">
      <w:headerReference w:type="default" r:id="rId55"/>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83DBD" w14:textId="77777777" w:rsidR="000C290D" w:rsidRDefault="000C290D" w:rsidP="00A61F70">
      <w:pPr>
        <w:spacing w:after="0" w:line="240" w:lineRule="auto"/>
      </w:pPr>
      <w:r>
        <w:separator/>
      </w:r>
    </w:p>
  </w:endnote>
  <w:endnote w:type="continuationSeparator" w:id="0">
    <w:p w14:paraId="14B9BDD4" w14:textId="77777777" w:rsidR="000C290D" w:rsidRDefault="000C290D" w:rsidP="00A61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0650905"/>
      <w:docPartObj>
        <w:docPartGallery w:val="Page Numbers (Bottom of Page)"/>
        <w:docPartUnique/>
      </w:docPartObj>
    </w:sdtPr>
    <w:sdtContent>
      <w:p w14:paraId="6E24B48D" w14:textId="5ADB7E01" w:rsidR="00A96E76" w:rsidRDefault="00A96E76">
        <w:pPr>
          <w:pStyle w:val="Footer"/>
          <w:jc w:val="center"/>
        </w:pPr>
        <w:r>
          <w:fldChar w:fldCharType="begin"/>
        </w:r>
        <w:r>
          <w:instrText>PAGE   \* MERGEFORMAT</w:instrText>
        </w:r>
        <w:r>
          <w:fldChar w:fldCharType="separate"/>
        </w:r>
        <w:r>
          <w:t>2</w:t>
        </w:r>
        <w:r>
          <w:fldChar w:fldCharType="end"/>
        </w:r>
      </w:p>
    </w:sdtContent>
  </w:sdt>
  <w:p w14:paraId="617A6264" w14:textId="77777777" w:rsidR="00A96E76" w:rsidRDefault="00A96E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113E2" w14:textId="77777777" w:rsidR="000C290D" w:rsidRDefault="000C290D" w:rsidP="00A61F70">
      <w:pPr>
        <w:spacing w:after="0" w:line="240" w:lineRule="auto"/>
      </w:pPr>
      <w:r>
        <w:separator/>
      </w:r>
    </w:p>
  </w:footnote>
  <w:footnote w:type="continuationSeparator" w:id="0">
    <w:p w14:paraId="50B0D16E" w14:textId="77777777" w:rsidR="000C290D" w:rsidRDefault="000C290D" w:rsidP="00A61F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A536D" w14:textId="4625647F" w:rsidR="00B544E3" w:rsidRDefault="00B544E3" w:rsidP="00B544E3">
    <w:pPr>
      <w:pStyle w:val="Header"/>
    </w:pPr>
    <w:r>
      <w:t>Alex White                                                                                                                                                2204063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25AE4"/>
    <w:multiLevelType w:val="multilevel"/>
    <w:tmpl w:val="3B744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E34649"/>
    <w:multiLevelType w:val="multilevel"/>
    <w:tmpl w:val="68866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EE062E"/>
    <w:multiLevelType w:val="multilevel"/>
    <w:tmpl w:val="96FA9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837055"/>
    <w:multiLevelType w:val="hybridMultilevel"/>
    <w:tmpl w:val="9BA6BF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8E66808"/>
    <w:multiLevelType w:val="multilevel"/>
    <w:tmpl w:val="8AA8D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B83B24"/>
    <w:multiLevelType w:val="multilevel"/>
    <w:tmpl w:val="15084A5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CF45749"/>
    <w:multiLevelType w:val="hybridMultilevel"/>
    <w:tmpl w:val="C1BA9E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03D15AE"/>
    <w:multiLevelType w:val="hybridMultilevel"/>
    <w:tmpl w:val="E6E6C2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41674584">
    <w:abstractNumId w:val="1"/>
  </w:num>
  <w:num w:numId="2" w16cid:durableId="1804688061">
    <w:abstractNumId w:val="4"/>
  </w:num>
  <w:num w:numId="3" w16cid:durableId="1669671778">
    <w:abstractNumId w:val="2"/>
  </w:num>
  <w:num w:numId="4" w16cid:durableId="1030378012">
    <w:abstractNumId w:val="0"/>
  </w:num>
  <w:num w:numId="5" w16cid:durableId="1936010688">
    <w:abstractNumId w:val="6"/>
  </w:num>
  <w:num w:numId="6" w16cid:durableId="759759781">
    <w:abstractNumId w:val="3"/>
  </w:num>
  <w:num w:numId="7" w16cid:durableId="206837680">
    <w:abstractNumId w:val="7"/>
  </w:num>
  <w:num w:numId="8" w16cid:durableId="1782009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907"/>
    <w:rsid w:val="00002A31"/>
    <w:rsid w:val="00003891"/>
    <w:rsid w:val="00011756"/>
    <w:rsid w:val="00011D23"/>
    <w:rsid w:val="00013075"/>
    <w:rsid w:val="0001308B"/>
    <w:rsid w:val="00016449"/>
    <w:rsid w:val="00020CD6"/>
    <w:rsid w:val="00020DCE"/>
    <w:rsid w:val="00022720"/>
    <w:rsid w:val="00023B62"/>
    <w:rsid w:val="00024889"/>
    <w:rsid w:val="00025D59"/>
    <w:rsid w:val="00027338"/>
    <w:rsid w:val="000275B3"/>
    <w:rsid w:val="0003168D"/>
    <w:rsid w:val="000323AD"/>
    <w:rsid w:val="0003511E"/>
    <w:rsid w:val="00043087"/>
    <w:rsid w:val="000451A6"/>
    <w:rsid w:val="0004619A"/>
    <w:rsid w:val="00046930"/>
    <w:rsid w:val="0005080D"/>
    <w:rsid w:val="00060548"/>
    <w:rsid w:val="00065B9B"/>
    <w:rsid w:val="000664E4"/>
    <w:rsid w:val="000672BC"/>
    <w:rsid w:val="0007178C"/>
    <w:rsid w:val="00076F3C"/>
    <w:rsid w:val="0007747E"/>
    <w:rsid w:val="00080CA5"/>
    <w:rsid w:val="00080DA6"/>
    <w:rsid w:val="00091DA7"/>
    <w:rsid w:val="000A1A84"/>
    <w:rsid w:val="000A299C"/>
    <w:rsid w:val="000A29BC"/>
    <w:rsid w:val="000A7F53"/>
    <w:rsid w:val="000B1584"/>
    <w:rsid w:val="000B1D77"/>
    <w:rsid w:val="000B7072"/>
    <w:rsid w:val="000C076C"/>
    <w:rsid w:val="000C228E"/>
    <w:rsid w:val="000C290D"/>
    <w:rsid w:val="000D2DD6"/>
    <w:rsid w:val="000D44F6"/>
    <w:rsid w:val="000F05D1"/>
    <w:rsid w:val="000F2D5A"/>
    <w:rsid w:val="000F6092"/>
    <w:rsid w:val="0010113B"/>
    <w:rsid w:val="0010301F"/>
    <w:rsid w:val="0010652F"/>
    <w:rsid w:val="00107FD9"/>
    <w:rsid w:val="00115B26"/>
    <w:rsid w:val="0011739F"/>
    <w:rsid w:val="00125574"/>
    <w:rsid w:val="00125CB6"/>
    <w:rsid w:val="0012622F"/>
    <w:rsid w:val="00130335"/>
    <w:rsid w:val="0013190A"/>
    <w:rsid w:val="0013246B"/>
    <w:rsid w:val="001327D7"/>
    <w:rsid w:val="001362EA"/>
    <w:rsid w:val="001436CE"/>
    <w:rsid w:val="0014717A"/>
    <w:rsid w:val="0015083C"/>
    <w:rsid w:val="001519D5"/>
    <w:rsid w:val="001527EF"/>
    <w:rsid w:val="00152F81"/>
    <w:rsid w:val="001541CF"/>
    <w:rsid w:val="00155EAC"/>
    <w:rsid w:val="00156DDD"/>
    <w:rsid w:val="001623E1"/>
    <w:rsid w:val="00167610"/>
    <w:rsid w:val="0017001D"/>
    <w:rsid w:val="00172DDD"/>
    <w:rsid w:val="00174966"/>
    <w:rsid w:val="001770B0"/>
    <w:rsid w:val="001770EC"/>
    <w:rsid w:val="00180DA1"/>
    <w:rsid w:val="00181B9E"/>
    <w:rsid w:val="001906BD"/>
    <w:rsid w:val="00191912"/>
    <w:rsid w:val="00191B1C"/>
    <w:rsid w:val="001935C2"/>
    <w:rsid w:val="00196B1D"/>
    <w:rsid w:val="001A5174"/>
    <w:rsid w:val="001A5C37"/>
    <w:rsid w:val="001A5F25"/>
    <w:rsid w:val="001B0027"/>
    <w:rsid w:val="001B0EE0"/>
    <w:rsid w:val="001B182D"/>
    <w:rsid w:val="001B3DDE"/>
    <w:rsid w:val="001B7CFC"/>
    <w:rsid w:val="001C39D0"/>
    <w:rsid w:val="001C4A9F"/>
    <w:rsid w:val="001C513C"/>
    <w:rsid w:val="001C5917"/>
    <w:rsid w:val="001D3224"/>
    <w:rsid w:val="001D3D3F"/>
    <w:rsid w:val="001D5479"/>
    <w:rsid w:val="001E142F"/>
    <w:rsid w:val="001E1485"/>
    <w:rsid w:val="001E29CE"/>
    <w:rsid w:val="001F0F19"/>
    <w:rsid w:val="001F1FC2"/>
    <w:rsid w:val="001F22C0"/>
    <w:rsid w:val="001F7D21"/>
    <w:rsid w:val="00202104"/>
    <w:rsid w:val="0020233A"/>
    <w:rsid w:val="0020278B"/>
    <w:rsid w:val="00203E75"/>
    <w:rsid w:val="00205BF0"/>
    <w:rsid w:val="00207B7F"/>
    <w:rsid w:val="002112EF"/>
    <w:rsid w:val="00213CAF"/>
    <w:rsid w:val="0021533B"/>
    <w:rsid w:val="00215EA6"/>
    <w:rsid w:val="002301B5"/>
    <w:rsid w:val="0023351E"/>
    <w:rsid w:val="00234A47"/>
    <w:rsid w:val="00235861"/>
    <w:rsid w:val="0023709D"/>
    <w:rsid w:val="0024044E"/>
    <w:rsid w:val="002446CF"/>
    <w:rsid w:val="002526E5"/>
    <w:rsid w:val="00252B1A"/>
    <w:rsid w:val="002630C2"/>
    <w:rsid w:val="00263BA6"/>
    <w:rsid w:val="00265457"/>
    <w:rsid w:val="00267D22"/>
    <w:rsid w:val="00275B7C"/>
    <w:rsid w:val="0027712D"/>
    <w:rsid w:val="002815EA"/>
    <w:rsid w:val="00283751"/>
    <w:rsid w:val="00283EDC"/>
    <w:rsid w:val="00287F23"/>
    <w:rsid w:val="00293AF1"/>
    <w:rsid w:val="002A265C"/>
    <w:rsid w:val="002A4966"/>
    <w:rsid w:val="002B29C1"/>
    <w:rsid w:val="002B2BF0"/>
    <w:rsid w:val="002B5E0B"/>
    <w:rsid w:val="002B7371"/>
    <w:rsid w:val="002C66B2"/>
    <w:rsid w:val="002D0276"/>
    <w:rsid w:val="002D1867"/>
    <w:rsid w:val="002D2509"/>
    <w:rsid w:val="002D5E6F"/>
    <w:rsid w:val="002E0FF3"/>
    <w:rsid w:val="002E2EAE"/>
    <w:rsid w:val="002E599A"/>
    <w:rsid w:val="002F3F2D"/>
    <w:rsid w:val="002F58BE"/>
    <w:rsid w:val="002F6914"/>
    <w:rsid w:val="003003FD"/>
    <w:rsid w:val="003031DB"/>
    <w:rsid w:val="00307AC5"/>
    <w:rsid w:val="00307C95"/>
    <w:rsid w:val="00312092"/>
    <w:rsid w:val="00316AD3"/>
    <w:rsid w:val="003178BC"/>
    <w:rsid w:val="00321804"/>
    <w:rsid w:val="003246B3"/>
    <w:rsid w:val="00330A44"/>
    <w:rsid w:val="00335507"/>
    <w:rsid w:val="003379A9"/>
    <w:rsid w:val="00341E42"/>
    <w:rsid w:val="00342B64"/>
    <w:rsid w:val="00345092"/>
    <w:rsid w:val="00345095"/>
    <w:rsid w:val="00345C76"/>
    <w:rsid w:val="00350BC9"/>
    <w:rsid w:val="0035115D"/>
    <w:rsid w:val="00351524"/>
    <w:rsid w:val="00361FD6"/>
    <w:rsid w:val="00362FFF"/>
    <w:rsid w:val="00364CCB"/>
    <w:rsid w:val="00365436"/>
    <w:rsid w:val="00367F93"/>
    <w:rsid w:val="0038167C"/>
    <w:rsid w:val="0038708F"/>
    <w:rsid w:val="00387BF2"/>
    <w:rsid w:val="00393018"/>
    <w:rsid w:val="003942AC"/>
    <w:rsid w:val="00395A3A"/>
    <w:rsid w:val="00396174"/>
    <w:rsid w:val="003961EE"/>
    <w:rsid w:val="003A4D33"/>
    <w:rsid w:val="003B3B24"/>
    <w:rsid w:val="003C2276"/>
    <w:rsid w:val="003C28D1"/>
    <w:rsid w:val="003C3659"/>
    <w:rsid w:val="003C5EC9"/>
    <w:rsid w:val="003C795B"/>
    <w:rsid w:val="003D4ADD"/>
    <w:rsid w:val="003E76C0"/>
    <w:rsid w:val="003E76C1"/>
    <w:rsid w:val="003F2907"/>
    <w:rsid w:val="003F5B4E"/>
    <w:rsid w:val="00401932"/>
    <w:rsid w:val="00401F6D"/>
    <w:rsid w:val="00402780"/>
    <w:rsid w:val="00402B1C"/>
    <w:rsid w:val="0040474C"/>
    <w:rsid w:val="0040692B"/>
    <w:rsid w:val="00411301"/>
    <w:rsid w:val="00414151"/>
    <w:rsid w:val="00415ED8"/>
    <w:rsid w:val="0042093B"/>
    <w:rsid w:val="00422168"/>
    <w:rsid w:val="00423C60"/>
    <w:rsid w:val="00424959"/>
    <w:rsid w:val="00426F21"/>
    <w:rsid w:val="00430C19"/>
    <w:rsid w:val="0043423F"/>
    <w:rsid w:val="00435329"/>
    <w:rsid w:val="00437832"/>
    <w:rsid w:val="00441935"/>
    <w:rsid w:val="00442612"/>
    <w:rsid w:val="00442629"/>
    <w:rsid w:val="00445EDB"/>
    <w:rsid w:val="0044719A"/>
    <w:rsid w:val="00463EF2"/>
    <w:rsid w:val="004640B3"/>
    <w:rsid w:val="00472B5C"/>
    <w:rsid w:val="004734E5"/>
    <w:rsid w:val="004757D5"/>
    <w:rsid w:val="004768F6"/>
    <w:rsid w:val="00476FF2"/>
    <w:rsid w:val="00477757"/>
    <w:rsid w:val="00477D96"/>
    <w:rsid w:val="0048119A"/>
    <w:rsid w:val="004817A7"/>
    <w:rsid w:val="00482F35"/>
    <w:rsid w:val="00483ABA"/>
    <w:rsid w:val="00485D8E"/>
    <w:rsid w:val="00491286"/>
    <w:rsid w:val="0049143B"/>
    <w:rsid w:val="004935DB"/>
    <w:rsid w:val="00494B74"/>
    <w:rsid w:val="004A01CB"/>
    <w:rsid w:val="004A190E"/>
    <w:rsid w:val="004A427A"/>
    <w:rsid w:val="004A53C8"/>
    <w:rsid w:val="004A5558"/>
    <w:rsid w:val="004B485D"/>
    <w:rsid w:val="004B48B7"/>
    <w:rsid w:val="004B4F3A"/>
    <w:rsid w:val="004B5BE1"/>
    <w:rsid w:val="004B676C"/>
    <w:rsid w:val="004C0843"/>
    <w:rsid w:val="004C0F64"/>
    <w:rsid w:val="004C3399"/>
    <w:rsid w:val="004C6370"/>
    <w:rsid w:val="004D1AEE"/>
    <w:rsid w:val="004D3D9F"/>
    <w:rsid w:val="004D41B0"/>
    <w:rsid w:val="004D56C2"/>
    <w:rsid w:val="004D6EA3"/>
    <w:rsid w:val="004E1616"/>
    <w:rsid w:val="004E32D6"/>
    <w:rsid w:val="004E3F2C"/>
    <w:rsid w:val="004E51A4"/>
    <w:rsid w:val="004E76F5"/>
    <w:rsid w:val="004F0637"/>
    <w:rsid w:val="004F20ED"/>
    <w:rsid w:val="004F614E"/>
    <w:rsid w:val="005036CC"/>
    <w:rsid w:val="00504396"/>
    <w:rsid w:val="00511927"/>
    <w:rsid w:val="00515370"/>
    <w:rsid w:val="00516458"/>
    <w:rsid w:val="0052139C"/>
    <w:rsid w:val="0052179A"/>
    <w:rsid w:val="005226F6"/>
    <w:rsid w:val="005229DC"/>
    <w:rsid w:val="00523E47"/>
    <w:rsid w:val="00524395"/>
    <w:rsid w:val="005251C5"/>
    <w:rsid w:val="005278AE"/>
    <w:rsid w:val="00527DE0"/>
    <w:rsid w:val="005362C0"/>
    <w:rsid w:val="005367E3"/>
    <w:rsid w:val="0054058C"/>
    <w:rsid w:val="00544EEA"/>
    <w:rsid w:val="00545DD2"/>
    <w:rsid w:val="005464D8"/>
    <w:rsid w:val="005526D7"/>
    <w:rsid w:val="00553D39"/>
    <w:rsid w:val="00555CBD"/>
    <w:rsid w:val="005602FB"/>
    <w:rsid w:val="00564D31"/>
    <w:rsid w:val="005720D8"/>
    <w:rsid w:val="00572FB3"/>
    <w:rsid w:val="00580FD1"/>
    <w:rsid w:val="005820C3"/>
    <w:rsid w:val="00590194"/>
    <w:rsid w:val="0059185E"/>
    <w:rsid w:val="00593CB5"/>
    <w:rsid w:val="005A1751"/>
    <w:rsid w:val="005A2353"/>
    <w:rsid w:val="005A2469"/>
    <w:rsid w:val="005A24A7"/>
    <w:rsid w:val="005A4435"/>
    <w:rsid w:val="005A75E3"/>
    <w:rsid w:val="005B2197"/>
    <w:rsid w:val="005B720A"/>
    <w:rsid w:val="005C0548"/>
    <w:rsid w:val="005C74C9"/>
    <w:rsid w:val="005D2D61"/>
    <w:rsid w:val="005D3C78"/>
    <w:rsid w:val="005E04A5"/>
    <w:rsid w:val="005E56C6"/>
    <w:rsid w:val="005F33C2"/>
    <w:rsid w:val="005F4178"/>
    <w:rsid w:val="005F46DE"/>
    <w:rsid w:val="005F556B"/>
    <w:rsid w:val="005F6770"/>
    <w:rsid w:val="005F7789"/>
    <w:rsid w:val="006038A2"/>
    <w:rsid w:val="006045C0"/>
    <w:rsid w:val="00606653"/>
    <w:rsid w:val="00607DDE"/>
    <w:rsid w:val="00610C26"/>
    <w:rsid w:val="00614711"/>
    <w:rsid w:val="00623114"/>
    <w:rsid w:val="00626531"/>
    <w:rsid w:val="00627572"/>
    <w:rsid w:val="00631584"/>
    <w:rsid w:val="006355F4"/>
    <w:rsid w:val="00636B6B"/>
    <w:rsid w:val="00641AFE"/>
    <w:rsid w:val="00642702"/>
    <w:rsid w:val="00644483"/>
    <w:rsid w:val="00645578"/>
    <w:rsid w:val="006456E2"/>
    <w:rsid w:val="00646DB4"/>
    <w:rsid w:val="006569FC"/>
    <w:rsid w:val="0066171A"/>
    <w:rsid w:val="00662A54"/>
    <w:rsid w:val="00670066"/>
    <w:rsid w:val="00672ACA"/>
    <w:rsid w:val="00674C10"/>
    <w:rsid w:val="00675807"/>
    <w:rsid w:val="00676561"/>
    <w:rsid w:val="006767DC"/>
    <w:rsid w:val="00677379"/>
    <w:rsid w:val="006808E2"/>
    <w:rsid w:val="00690186"/>
    <w:rsid w:val="00690B9E"/>
    <w:rsid w:val="00692A70"/>
    <w:rsid w:val="00694100"/>
    <w:rsid w:val="00694EA7"/>
    <w:rsid w:val="006A09D8"/>
    <w:rsid w:val="006A315A"/>
    <w:rsid w:val="006A45A3"/>
    <w:rsid w:val="006A4D2A"/>
    <w:rsid w:val="006A5508"/>
    <w:rsid w:val="006A5550"/>
    <w:rsid w:val="006B0C23"/>
    <w:rsid w:val="006B1B66"/>
    <w:rsid w:val="006B33EA"/>
    <w:rsid w:val="006B40D9"/>
    <w:rsid w:val="006B5D1A"/>
    <w:rsid w:val="006C611C"/>
    <w:rsid w:val="006D2B1F"/>
    <w:rsid w:val="006D332F"/>
    <w:rsid w:val="006D4227"/>
    <w:rsid w:val="006E0BC7"/>
    <w:rsid w:val="006F27C1"/>
    <w:rsid w:val="006F2ADA"/>
    <w:rsid w:val="006F396E"/>
    <w:rsid w:val="006F5081"/>
    <w:rsid w:val="007027C2"/>
    <w:rsid w:val="007028E2"/>
    <w:rsid w:val="00703C33"/>
    <w:rsid w:val="00703C50"/>
    <w:rsid w:val="00707C69"/>
    <w:rsid w:val="00711283"/>
    <w:rsid w:val="0071366D"/>
    <w:rsid w:val="007137FB"/>
    <w:rsid w:val="007150C6"/>
    <w:rsid w:val="00716440"/>
    <w:rsid w:val="00717880"/>
    <w:rsid w:val="00720D97"/>
    <w:rsid w:val="00720F4E"/>
    <w:rsid w:val="00721BF3"/>
    <w:rsid w:val="00722EC6"/>
    <w:rsid w:val="007231BA"/>
    <w:rsid w:val="00724957"/>
    <w:rsid w:val="00730F8C"/>
    <w:rsid w:val="00741F30"/>
    <w:rsid w:val="00752B39"/>
    <w:rsid w:val="00755A94"/>
    <w:rsid w:val="00757B98"/>
    <w:rsid w:val="007600C7"/>
    <w:rsid w:val="00761AA1"/>
    <w:rsid w:val="00762550"/>
    <w:rsid w:val="00765127"/>
    <w:rsid w:val="0076541F"/>
    <w:rsid w:val="00765598"/>
    <w:rsid w:val="007675C8"/>
    <w:rsid w:val="00773101"/>
    <w:rsid w:val="007739B6"/>
    <w:rsid w:val="0077517A"/>
    <w:rsid w:val="00776D9B"/>
    <w:rsid w:val="00780CEC"/>
    <w:rsid w:val="00784796"/>
    <w:rsid w:val="007862D9"/>
    <w:rsid w:val="00787D8A"/>
    <w:rsid w:val="00791F4D"/>
    <w:rsid w:val="007A1EC4"/>
    <w:rsid w:val="007A6D7C"/>
    <w:rsid w:val="007B63CA"/>
    <w:rsid w:val="007C2E50"/>
    <w:rsid w:val="007C4362"/>
    <w:rsid w:val="007C48D0"/>
    <w:rsid w:val="007C5346"/>
    <w:rsid w:val="007C73EE"/>
    <w:rsid w:val="007D4007"/>
    <w:rsid w:val="007D6E5F"/>
    <w:rsid w:val="007D7C2B"/>
    <w:rsid w:val="007E05D9"/>
    <w:rsid w:val="007E1E15"/>
    <w:rsid w:val="007E2D5A"/>
    <w:rsid w:val="00800090"/>
    <w:rsid w:val="008000EA"/>
    <w:rsid w:val="00803627"/>
    <w:rsid w:val="008045F4"/>
    <w:rsid w:val="008070F1"/>
    <w:rsid w:val="008108D9"/>
    <w:rsid w:val="00812CDE"/>
    <w:rsid w:val="00816E5D"/>
    <w:rsid w:val="0081792A"/>
    <w:rsid w:val="00820CCC"/>
    <w:rsid w:val="00821795"/>
    <w:rsid w:val="008218CF"/>
    <w:rsid w:val="0082413D"/>
    <w:rsid w:val="00824549"/>
    <w:rsid w:val="00830244"/>
    <w:rsid w:val="00830F34"/>
    <w:rsid w:val="0083394C"/>
    <w:rsid w:val="008341A9"/>
    <w:rsid w:val="00835FB6"/>
    <w:rsid w:val="00837C12"/>
    <w:rsid w:val="008407A9"/>
    <w:rsid w:val="00841B5D"/>
    <w:rsid w:val="0084495E"/>
    <w:rsid w:val="00845432"/>
    <w:rsid w:val="00847180"/>
    <w:rsid w:val="008477F2"/>
    <w:rsid w:val="008500B8"/>
    <w:rsid w:val="008509F2"/>
    <w:rsid w:val="008529BB"/>
    <w:rsid w:val="00855228"/>
    <w:rsid w:val="00861E84"/>
    <w:rsid w:val="0086211D"/>
    <w:rsid w:val="00863093"/>
    <w:rsid w:val="0086746C"/>
    <w:rsid w:val="00871A98"/>
    <w:rsid w:val="00873005"/>
    <w:rsid w:val="00873D82"/>
    <w:rsid w:val="00874165"/>
    <w:rsid w:val="008808DD"/>
    <w:rsid w:val="00881309"/>
    <w:rsid w:val="0088391E"/>
    <w:rsid w:val="00883988"/>
    <w:rsid w:val="00886CC8"/>
    <w:rsid w:val="00892176"/>
    <w:rsid w:val="008938C3"/>
    <w:rsid w:val="008A0C6B"/>
    <w:rsid w:val="008B00F4"/>
    <w:rsid w:val="008B112C"/>
    <w:rsid w:val="008B489E"/>
    <w:rsid w:val="008C036C"/>
    <w:rsid w:val="008C4565"/>
    <w:rsid w:val="008C7F14"/>
    <w:rsid w:val="008D05AD"/>
    <w:rsid w:val="008D456B"/>
    <w:rsid w:val="008D463C"/>
    <w:rsid w:val="008D7408"/>
    <w:rsid w:val="008E1923"/>
    <w:rsid w:val="008E6A6E"/>
    <w:rsid w:val="008E71E9"/>
    <w:rsid w:val="008F5749"/>
    <w:rsid w:val="0090013D"/>
    <w:rsid w:val="00901335"/>
    <w:rsid w:val="0090232C"/>
    <w:rsid w:val="0090565C"/>
    <w:rsid w:val="00905A54"/>
    <w:rsid w:val="0091044E"/>
    <w:rsid w:val="0091255A"/>
    <w:rsid w:val="009130D4"/>
    <w:rsid w:val="00914539"/>
    <w:rsid w:val="00914D18"/>
    <w:rsid w:val="009176E9"/>
    <w:rsid w:val="00923A59"/>
    <w:rsid w:val="00926CC7"/>
    <w:rsid w:val="00926EF4"/>
    <w:rsid w:val="009277FE"/>
    <w:rsid w:val="009307A7"/>
    <w:rsid w:val="00930D32"/>
    <w:rsid w:val="009420C8"/>
    <w:rsid w:val="009450D6"/>
    <w:rsid w:val="00950BEE"/>
    <w:rsid w:val="00951DD1"/>
    <w:rsid w:val="00952831"/>
    <w:rsid w:val="00954FF1"/>
    <w:rsid w:val="009600E0"/>
    <w:rsid w:val="0096129A"/>
    <w:rsid w:val="00961F01"/>
    <w:rsid w:val="00961F27"/>
    <w:rsid w:val="0096350C"/>
    <w:rsid w:val="00971062"/>
    <w:rsid w:val="0097171C"/>
    <w:rsid w:val="009735D3"/>
    <w:rsid w:val="00973CF5"/>
    <w:rsid w:val="00973F63"/>
    <w:rsid w:val="00975170"/>
    <w:rsid w:val="00981419"/>
    <w:rsid w:val="00983BB9"/>
    <w:rsid w:val="00983DA6"/>
    <w:rsid w:val="00987446"/>
    <w:rsid w:val="0099097F"/>
    <w:rsid w:val="00993BC6"/>
    <w:rsid w:val="009A0470"/>
    <w:rsid w:val="009A3A2F"/>
    <w:rsid w:val="009A3D50"/>
    <w:rsid w:val="009A48CD"/>
    <w:rsid w:val="009A4AD7"/>
    <w:rsid w:val="009A5BEA"/>
    <w:rsid w:val="009B0274"/>
    <w:rsid w:val="009B0C56"/>
    <w:rsid w:val="009B0EA2"/>
    <w:rsid w:val="009B2CCC"/>
    <w:rsid w:val="009C08B5"/>
    <w:rsid w:val="009D2F7B"/>
    <w:rsid w:val="009D428E"/>
    <w:rsid w:val="009E2DBB"/>
    <w:rsid w:val="009E41BC"/>
    <w:rsid w:val="009E790D"/>
    <w:rsid w:val="009F1C1A"/>
    <w:rsid w:val="009F355F"/>
    <w:rsid w:val="009F3AF8"/>
    <w:rsid w:val="009F4D85"/>
    <w:rsid w:val="009F7EC1"/>
    <w:rsid w:val="00A06EBC"/>
    <w:rsid w:val="00A07F28"/>
    <w:rsid w:val="00A1187D"/>
    <w:rsid w:val="00A14288"/>
    <w:rsid w:val="00A16D59"/>
    <w:rsid w:val="00A1748E"/>
    <w:rsid w:val="00A273D6"/>
    <w:rsid w:val="00A32360"/>
    <w:rsid w:val="00A33C12"/>
    <w:rsid w:val="00A34BE8"/>
    <w:rsid w:val="00A36CAF"/>
    <w:rsid w:val="00A36F15"/>
    <w:rsid w:val="00A37A14"/>
    <w:rsid w:val="00A432C1"/>
    <w:rsid w:val="00A4588A"/>
    <w:rsid w:val="00A46D3D"/>
    <w:rsid w:val="00A5028F"/>
    <w:rsid w:val="00A525EE"/>
    <w:rsid w:val="00A55AFD"/>
    <w:rsid w:val="00A603F2"/>
    <w:rsid w:val="00A61F70"/>
    <w:rsid w:val="00A65888"/>
    <w:rsid w:val="00A676DA"/>
    <w:rsid w:val="00A71E24"/>
    <w:rsid w:val="00A729A6"/>
    <w:rsid w:val="00A7610E"/>
    <w:rsid w:val="00A84A42"/>
    <w:rsid w:val="00A91DA6"/>
    <w:rsid w:val="00A92A8D"/>
    <w:rsid w:val="00A93517"/>
    <w:rsid w:val="00A93581"/>
    <w:rsid w:val="00A95AAA"/>
    <w:rsid w:val="00A96E76"/>
    <w:rsid w:val="00AA6E55"/>
    <w:rsid w:val="00AB1301"/>
    <w:rsid w:val="00AB13E0"/>
    <w:rsid w:val="00AB289F"/>
    <w:rsid w:val="00AB5273"/>
    <w:rsid w:val="00AC0D79"/>
    <w:rsid w:val="00AD0A00"/>
    <w:rsid w:val="00AD608A"/>
    <w:rsid w:val="00AE34B3"/>
    <w:rsid w:val="00AE3770"/>
    <w:rsid w:val="00AF1074"/>
    <w:rsid w:val="00AF32FD"/>
    <w:rsid w:val="00AF336A"/>
    <w:rsid w:val="00AF3617"/>
    <w:rsid w:val="00AF6964"/>
    <w:rsid w:val="00B01970"/>
    <w:rsid w:val="00B020E0"/>
    <w:rsid w:val="00B02662"/>
    <w:rsid w:val="00B02FC6"/>
    <w:rsid w:val="00B0486E"/>
    <w:rsid w:val="00B04E74"/>
    <w:rsid w:val="00B07B34"/>
    <w:rsid w:val="00B12AC1"/>
    <w:rsid w:val="00B152DF"/>
    <w:rsid w:val="00B23C33"/>
    <w:rsid w:val="00B24A53"/>
    <w:rsid w:val="00B279FF"/>
    <w:rsid w:val="00B3172C"/>
    <w:rsid w:val="00B33286"/>
    <w:rsid w:val="00B33BCD"/>
    <w:rsid w:val="00B34153"/>
    <w:rsid w:val="00B40378"/>
    <w:rsid w:val="00B41D12"/>
    <w:rsid w:val="00B47CEA"/>
    <w:rsid w:val="00B52A07"/>
    <w:rsid w:val="00B54162"/>
    <w:rsid w:val="00B544E3"/>
    <w:rsid w:val="00B57A8E"/>
    <w:rsid w:val="00B74B8E"/>
    <w:rsid w:val="00B75938"/>
    <w:rsid w:val="00B7713E"/>
    <w:rsid w:val="00B77690"/>
    <w:rsid w:val="00B77FF3"/>
    <w:rsid w:val="00B81052"/>
    <w:rsid w:val="00B82531"/>
    <w:rsid w:val="00B826DF"/>
    <w:rsid w:val="00B8366D"/>
    <w:rsid w:val="00B84E1F"/>
    <w:rsid w:val="00B86D14"/>
    <w:rsid w:val="00B9104D"/>
    <w:rsid w:val="00B9144A"/>
    <w:rsid w:val="00B91AB0"/>
    <w:rsid w:val="00B946C3"/>
    <w:rsid w:val="00BA285F"/>
    <w:rsid w:val="00BA69FD"/>
    <w:rsid w:val="00BB0DC4"/>
    <w:rsid w:val="00BB13C0"/>
    <w:rsid w:val="00BB456B"/>
    <w:rsid w:val="00BB52FE"/>
    <w:rsid w:val="00BB594A"/>
    <w:rsid w:val="00BB677C"/>
    <w:rsid w:val="00BC10E6"/>
    <w:rsid w:val="00BC1E67"/>
    <w:rsid w:val="00BD499E"/>
    <w:rsid w:val="00BD7E60"/>
    <w:rsid w:val="00BE2F43"/>
    <w:rsid w:val="00BE6B8E"/>
    <w:rsid w:val="00BF13A6"/>
    <w:rsid w:val="00BF201D"/>
    <w:rsid w:val="00BF613D"/>
    <w:rsid w:val="00BF7261"/>
    <w:rsid w:val="00C0081B"/>
    <w:rsid w:val="00C03CD7"/>
    <w:rsid w:val="00C12DAA"/>
    <w:rsid w:val="00C165EF"/>
    <w:rsid w:val="00C17151"/>
    <w:rsid w:val="00C216C6"/>
    <w:rsid w:val="00C22055"/>
    <w:rsid w:val="00C22769"/>
    <w:rsid w:val="00C27C61"/>
    <w:rsid w:val="00C321F0"/>
    <w:rsid w:val="00C35B2A"/>
    <w:rsid w:val="00C41655"/>
    <w:rsid w:val="00C42B80"/>
    <w:rsid w:val="00C4481A"/>
    <w:rsid w:val="00C46954"/>
    <w:rsid w:val="00C518C3"/>
    <w:rsid w:val="00C548AA"/>
    <w:rsid w:val="00C55BDA"/>
    <w:rsid w:val="00C630B5"/>
    <w:rsid w:val="00C641E5"/>
    <w:rsid w:val="00C64B05"/>
    <w:rsid w:val="00C64CD5"/>
    <w:rsid w:val="00C67B0C"/>
    <w:rsid w:val="00C7202B"/>
    <w:rsid w:val="00C725E2"/>
    <w:rsid w:val="00C77EDA"/>
    <w:rsid w:val="00C80318"/>
    <w:rsid w:val="00C831CA"/>
    <w:rsid w:val="00C914AA"/>
    <w:rsid w:val="00C96570"/>
    <w:rsid w:val="00C9713F"/>
    <w:rsid w:val="00C9788B"/>
    <w:rsid w:val="00CA2763"/>
    <w:rsid w:val="00CA4EF8"/>
    <w:rsid w:val="00CA6ED0"/>
    <w:rsid w:val="00CB3DC4"/>
    <w:rsid w:val="00CB4B47"/>
    <w:rsid w:val="00CB5A13"/>
    <w:rsid w:val="00CC0F94"/>
    <w:rsid w:val="00CC406D"/>
    <w:rsid w:val="00CD016F"/>
    <w:rsid w:val="00CD2B2C"/>
    <w:rsid w:val="00CD2E55"/>
    <w:rsid w:val="00CD6AB7"/>
    <w:rsid w:val="00CD7923"/>
    <w:rsid w:val="00CE016F"/>
    <w:rsid w:val="00CE16C9"/>
    <w:rsid w:val="00CE2C14"/>
    <w:rsid w:val="00CF29B1"/>
    <w:rsid w:val="00CF6BDC"/>
    <w:rsid w:val="00D06C47"/>
    <w:rsid w:val="00D07207"/>
    <w:rsid w:val="00D07D8B"/>
    <w:rsid w:val="00D11947"/>
    <w:rsid w:val="00D11C92"/>
    <w:rsid w:val="00D12D17"/>
    <w:rsid w:val="00D13927"/>
    <w:rsid w:val="00D27C3C"/>
    <w:rsid w:val="00D32498"/>
    <w:rsid w:val="00D32D70"/>
    <w:rsid w:val="00D33834"/>
    <w:rsid w:val="00D35B43"/>
    <w:rsid w:val="00D403A7"/>
    <w:rsid w:val="00D44BE4"/>
    <w:rsid w:val="00D471AC"/>
    <w:rsid w:val="00D500B5"/>
    <w:rsid w:val="00D51591"/>
    <w:rsid w:val="00D515A6"/>
    <w:rsid w:val="00D53FEF"/>
    <w:rsid w:val="00D614B9"/>
    <w:rsid w:val="00D64923"/>
    <w:rsid w:val="00D67437"/>
    <w:rsid w:val="00D70A04"/>
    <w:rsid w:val="00D766ED"/>
    <w:rsid w:val="00D77144"/>
    <w:rsid w:val="00D77558"/>
    <w:rsid w:val="00D85BA3"/>
    <w:rsid w:val="00D86956"/>
    <w:rsid w:val="00D92E42"/>
    <w:rsid w:val="00D95D6D"/>
    <w:rsid w:val="00D962BB"/>
    <w:rsid w:val="00DA325F"/>
    <w:rsid w:val="00DA67CE"/>
    <w:rsid w:val="00DB24DA"/>
    <w:rsid w:val="00DB2D34"/>
    <w:rsid w:val="00DB3430"/>
    <w:rsid w:val="00DB470E"/>
    <w:rsid w:val="00DB6A10"/>
    <w:rsid w:val="00DB7626"/>
    <w:rsid w:val="00DC0734"/>
    <w:rsid w:val="00DC1207"/>
    <w:rsid w:val="00DC41E0"/>
    <w:rsid w:val="00DC631C"/>
    <w:rsid w:val="00DD1C57"/>
    <w:rsid w:val="00DD2F89"/>
    <w:rsid w:val="00DD4063"/>
    <w:rsid w:val="00DD4B2F"/>
    <w:rsid w:val="00DD5DE6"/>
    <w:rsid w:val="00DD72CA"/>
    <w:rsid w:val="00DE36D0"/>
    <w:rsid w:val="00DE3F64"/>
    <w:rsid w:val="00DE5691"/>
    <w:rsid w:val="00DE62CE"/>
    <w:rsid w:val="00DE690E"/>
    <w:rsid w:val="00DE7011"/>
    <w:rsid w:val="00DF2245"/>
    <w:rsid w:val="00DF3110"/>
    <w:rsid w:val="00DF5F61"/>
    <w:rsid w:val="00E06325"/>
    <w:rsid w:val="00E110A3"/>
    <w:rsid w:val="00E124DD"/>
    <w:rsid w:val="00E128DB"/>
    <w:rsid w:val="00E136DA"/>
    <w:rsid w:val="00E151A5"/>
    <w:rsid w:val="00E15C48"/>
    <w:rsid w:val="00E173A2"/>
    <w:rsid w:val="00E32217"/>
    <w:rsid w:val="00E32A70"/>
    <w:rsid w:val="00E36C7C"/>
    <w:rsid w:val="00E3746A"/>
    <w:rsid w:val="00E40567"/>
    <w:rsid w:val="00E41449"/>
    <w:rsid w:val="00E443A6"/>
    <w:rsid w:val="00E447ED"/>
    <w:rsid w:val="00E471AF"/>
    <w:rsid w:val="00E51DF8"/>
    <w:rsid w:val="00E532B8"/>
    <w:rsid w:val="00E54F5C"/>
    <w:rsid w:val="00E61CE7"/>
    <w:rsid w:val="00E621EC"/>
    <w:rsid w:val="00E70133"/>
    <w:rsid w:val="00E73FC8"/>
    <w:rsid w:val="00E74BDB"/>
    <w:rsid w:val="00E812E3"/>
    <w:rsid w:val="00E850A9"/>
    <w:rsid w:val="00E87690"/>
    <w:rsid w:val="00E87C30"/>
    <w:rsid w:val="00E90E78"/>
    <w:rsid w:val="00E919F6"/>
    <w:rsid w:val="00E96CDE"/>
    <w:rsid w:val="00EA3678"/>
    <w:rsid w:val="00EA3BDC"/>
    <w:rsid w:val="00EA5AC8"/>
    <w:rsid w:val="00EB3391"/>
    <w:rsid w:val="00EB6CBA"/>
    <w:rsid w:val="00EC1212"/>
    <w:rsid w:val="00EC2CFA"/>
    <w:rsid w:val="00EC3E73"/>
    <w:rsid w:val="00EC3E8A"/>
    <w:rsid w:val="00EC4CB3"/>
    <w:rsid w:val="00EC504B"/>
    <w:rsid w:val="00ED3FC6"/>
    <w:rsid w:val="00ED40D9"/>
    <w:rsid w:val="00EE3894"/>
    <w:rsid w:val="00EE48C5"/>
    <w:rsid w:val="00EE5F28"/>
    <w:rsid w:val="00EF0412"/>
    <w:rsid w:val="00EF208C"/>
    <w:rsid w:val="00EF2541"/>
    <w:rsid w:val="00F025CB"/>
    <w:rsid w:val="00F02664"/>
    <w:rsid w:val="00F0398D"/>
    <w:rsid w:val="00F04921"/>
    <w:rsid w:val="00F04969"/>
    <w:rsid w:val="00F04C6B"/>
    <w:rsid w:val="00F0744A"/>
    <w:rsid w:val="00F1467E"/>
    <w:rsid w:val="00F212A9"/>
    <w:rsid w:val="00F27560"/>
    <w:rsid w:val="00F3387C"/>
    <w:rsid w:val="00F34C29"/>
    <w:rsid w:val="00F36E80"/>
    <w:rsid w:val="00F4172F"/>
    <w:rsid w:val="00F42EC7"/>
    <w:rsid w:val="00F440AD"/>
    <w:rsid w:val="00F467FF"/>
    <w:rsid w:val="00F46AD8"/>
    <w:rsid w:val="00F5571D"/>
    <w:rsid w:val="00F56B14"/>
    <w:rsid w:val="00F6399D"/>
    <w:rsid w:val="00F64111"/>
    <w:rsid w:val="00F72545"/>
    <w:rsid w:val="00F831A9"/>
    <w:rsid w:val="00F83846"/>
    <w:rsid w:val="00F84D8B"/>
    <w:rsid w:val="00F86AE0"/>
    <w:rsid w:val="00F91368"/>
    <w:rsid w:val="00F926C8"/>
    <w:rsid w:val="00F93745"/>
    <w:rsid w:val="00F96CD1"/>
    <w:rsid w:val="00FA118A"/>
    <w:rsid w:val="00FA2960"/>
    <w:rsid w:val="00FA61A7"/>
    <w:rsid w:val="00FB1CD6"/>
    <w:rsid w:val="00FB26FE"/>
    <w:rsid w:val="00FB4D53"/>
    <w:rsid w:val="00FC10F3"/>
    <w:rsid w:val="00FC73F2"/>
    <w:rsid w:val="00FD3E6C"/>
    <w:rsid w:val="00FD4089"/>
    <w:rsid w:val="00FD6D56"/>
    <w:rsid w:val="00FD7FB7"/>
    <w:rsid w:val="00FE5D7C"/>
    <w:rsid w:val="00FE6014"/>
    <w:rsid w:val="00FE6D15"/>
    <w:rsid w:val="00FF0CB2"/>
    <w:rsid w:val="00FF1C65"/>
    <w:rsid w:val="00FF1D47"/>
    <w:rsid w:val="00FF472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DABF7B"/>
  <w15:chartTrackingRefBased/>
  <w15:docId w15:val="{E1D9E04C-3451-4BCD-A4EE-C4BD8F070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178"/>
  </w:style>
  <w:style w:type="paragraph" w:styleId="Heading1">
    <w:name w:val="heading 1"/>
    <w:basedOn w:val="Normal"/>
    <w:next w:val="Normal"/>
    <w:link w:val="Heading1Char"/>
    <w:uiPriority w:val="9"/>
    <w:qFormat/>
    <w:rsid w:val="003F29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29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F29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29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29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29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29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29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29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29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29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F29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29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29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29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29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29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2907"/>
    <w:rPr>
      <w:rFonts w:eastAsiaTheme="majorEastAsia" w:cstheme="majorBidi"/>
      <w:color w:val="272727" w:themeColor="text1" w:themeTint="D8"/>
    </w:rPr>
  </w:style>
  <w:style w:type="paragraph" w:styleId="Title">
    <w:name w:val="Title"/>
    <w:basedOn w:val="Normal"/>
    <w:next w:val="Normal"/>
    <w:link w:val="TitleChar"/>
    <w:uiPriority w:val="10"/>
    <w:qFormat/>
    <w:rsid w:val="003F29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29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29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29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2907"/>
    <w:pPr>
      <w:spacing w:before="160"/>
      <w:jc w:val="center"/>
    </w:pPr>
    <w:rPr>
      <w:i/>
      <w:iCs/>
      <w:color w:val="404040" w:themeColor="text1" w:themeTint="BF"/>
    </w:rPr>
  </w:style>
  <w:style w:type="character" w:customStyle="1" w:styleId="QuoteChar">
    <w:name w:val="Quote Char"/>
    <w:basedOn w:val="DefaultParagraphFont"/>
    <w:link w:val="Quote"/>
    <w:uiPriority w:val="29"/>
    <w:rsid w:val="003F2907"/>
    <w:rPr>
      <w:i/>
      <w:iCs/>
      <w:color w:val="404040" w:themeColor="text1" w:themeTint="BF"/>
    </w:rPr>
  </w:style>
  <w:style w:type="paragraph" w:styleId="ListParagraph">
    <w:name w:val="List Paragraph"/>
    <w:basedOn w:val="Normal"/>
    <w:uiPriority w:val="34"/>
    <w:qFormat/>
    <w:rsid w:val="003F2907"/>
    <w:pPr>
      <w:ind w:left="720"/>
      <w:contextualSpacing/>
    </w:pPr>
  </w:style>
  <w:style w:type="character" w:styleId="IntenseEmphasis">
    <w:name w:val="Intense Emphasis"/>
    <w:basedOn w:val="DefaultParagraphFont"/>
    <w:uiPriority w:val="21"/>
    <w:qFormat/>
    <w:rsid w:val="003F2907"/>
    <w:rPr>
      <w:i/>
      <w:iCs/>
      <w:color w:val="0F4761" w:themeColor="accent1" w:themeShade="BF"/>
    </w:rPr>
  </w:style>
  <w:style w:type="paragraph" w:styleId="IntenseQuote">
    <w:name w:val="Intense Quote"/>
    <w:basedOn w:val="Normal"/>
    <w:next w:val="Normal"/>
    <w:link w:val="IntenseQuoteChar"/>
    <w:uiPriority w:val="30"/>
    <w:qFormat/>
    <w:rsid w:val="003F29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2907"/>
    <w:rPr>
      <w:i/>
      <w:iCs/>
      <w:color w:val="0F4761" w:themeColor="accent1" w:themeShade="BF"/>
    </w:rPr>
  </w:style>
  <w:style w:type="character" w:styleId="IntenseReference">
    <w:name w:val="Intense Reference"/>
    <w:basedOn w:val="DefaultParagraphFont"/>
    <w:uiPriority w:val="32"/>
    <w:qFormat/>
    <w:rsid w:val="003F2907"/>
    <w:rPr>
      <w:b/>
      <w:bCs/>
      <w:smallCaps/>
      <w:color w:val="0F4761" w:themeColor="accent1" w:themeShade="BF"/>
      <w:spacing w:val="5"/>
    </w:rPr>
  </w:style>
  <w:style w:type="table" w:styleId="TableGrid">
    <w:name w:val="Table Grid"/>
    <w:basedOn w:val="TableNormal"/>
    <w:uiPriority w:val="39"/>
    <w:rsid w:val="00DA32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61F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1F70"/>
  </w:style>
  <w:style w:type="paragraph" w:styleId="Footer">
    <w:name w:val="footer"/>
    <w:basedOn w:val="Normal"/>
    <w:link w:val="FooterChar"/>
    <w:uiPriority w:val="99"/>
    <w:unhideWhenUsed/>
    <w:rsid w:val="00A61F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1F70"/>
  </w:style>
  <w:style w:type="character" w:styleId="Hyperlink">
    <w:name w:val="Hyperlink"/>
    <w:basedOn w:val="DefaultParagraphFont"/>
    <w:uiPriority w:val="99"/>
    <w:unhideWhenUsed/>
    <w:rsid w:val="00DE62CE"/>
    <w:rPr>
      <w:color w:val="467886" w:themeColor="hyperlink"/>
      <w:u w:val="single"/>
    </w:rPr>
  </w:style>
  <w:style w:type="character" w:styleId="UnresolvedMention">
    <w:name w:val="Unresolved Mention"/>
    <w:basedOn w:val="DefaultParagraphFont"/>
    <w:uiPriority w:val="99"/>
    <w:semiHidden/>
    <w:unhideWhenUsed/>
    <w:rsid w:val="00DE62CE"/>
    <w:rPr>
      <w:color w:val="605E5C"/>
      <w:shd w:val="clear" w:color="auto" w:fill="E1DFDD"/>
    </w:rPr>
  </w:style>
  <w:style w:type="character" w:styleId="Strong">
    <w:name w:val="Strong"/>
    <w:basedOn w:val="DefaultParagraphFont"/>
    <w:uiPriority w:val="22"/>
    <w:qFormat/>
    <w:rsid w:val="00F64111"/>
    <w:rPr>
      <w:b/>
      <w:bCs/>
    </w:rPr>
  </w:style>
  <w:style w:type="paragraph" w:styleId="NormalWeb">
    <w:name w:val="Normal (Web)"/>
    <w:basedOn w:val="Normal"/>
    <w:uiPriority w:val="99"/>
    <w:semiHidden/>
    <w:unhideWhenUsed/>
    <w:rsid w:val="00F6411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AF361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hbkworld.com/en/knowledge" TargetMode="External"/><Relationship Id="rId21" Type="http://schemas.openxmlformats.org/officeDocument/2006/relationships/image" Target="media/image14.PNG"/><Relationship Id="rId34" Type="http://schemas.openxmlformats.org/officeDocument/2006/relationships/hyperlink" Target="https://aminoapps.com/c/garage/page/blog/how-car-stuff-works-superchargers/WJJt_XukblrgrvaGN03YmXEYpVrvje3" TargetMode="External"/><Relationship Id="rId42" Type="http://schemas.openxmlformats.org/officeDocument/2006/relationships/hyperlink" Target="https://tec2000.com/blogs/news/signs-and-causes-of-an-engine-running-on-fewer-cylinders?srsltid=AfmBOorHGA_FGgu7CeEBMldXBT2NbENjanww1gq2ghflAMyBQ1LLh0jE" TargetMode="External"/><Relationship Id="rId47" Type="http://schemas.openxmlformats.org/officeDocument/2006/relationships/hyperlink" Target="https://www.sciencedirect.com/science/article/pii/S0094114X00000239?utm_" TargetMode="External"/><Relationship Id="rId50" Type="http://schemas.openxmlformats.org/officeDocument/2006/relationships/image" Target="media/image26.jpeg"/><Relationship Id="rId55"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jpeg"/><Relationship Id="rId29" Type="http://schemas.openxmlformats.org/officeDocument/2006/relationships/image" Target="media/image22.PNG"/><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www.csgacoustics.co.uk/acoustic-sound-pressure-air-pressure-intensity-loudness-volume/" TargetMode="External"/><Relationship Id="rId40" Type="http://schemas.openxmlformats.org/officeDocument/2006/relationships/hyperlink" Target="https://taylorandfrancis.com/knowledge/Engineering_and_technology/Systems_%26_control_engineering/Rotational_frequency/" TargetMode="External"/><Relationship Id="rId45" Type="http://schemas.openxmlformats.org/officeDocument/2006/relationships/hyperlink" Target="https://www.sciencedirect.com/science/article/pii/S2214785322018119?utm_" TargetMode="External"/><Relationship Id="rId53" Type="http://schemas.openxmlformats.org/officeDocument/2006/relationships/image" Target="media/image29.jpeg"/><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hyperlink" Target="https://aminoapps.com/c/garage/page/user/imran-agassy/J88t_0f8jmzpxKjadlqd4rQX0WaEoe" TargetMode="External"/><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superchargerrebuild.uk/supercharger-performance-upgrade-pulleys/jaguar-xjr-xkr-s-type-r-xf-4-2-v8-upper-pulleys/?utm_source=chatgpt.com" TargetMode="External"/><Relationship Id="rId43" Type="http://schemas.openxmlformats.org/officeDocument/2006/relationships/hyperlink" Target="https://link.springer.com/article/10.3901/CJME.2012.04.797" TargetMode="External"/><Relationship Id="rId48" Type="http://schemas.openxmlformats.org/officeDocument/2006/relationships/hyperlink" Target="https://www.allaboutcircuits.com/technical-articles/low-pass-filter-tutorial-basics-passive-RC-filter/" TargetMode="External"/><Relationship Id="rId56"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image" Target="media/image27.jpeg"/><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aminoapps.com/c/garage/page/user/imran-agassy/J88t_0f8jmzpxKjadlqd4rQX0WaEoe" TargetMode="External"/><Relationship Id="rId38" Type="http://schemas.openxmlformats.org/officeDocument/2006/relationships/hyperlink" Target="https://www.hbkworld.com/en/knowledge/resource-center/articles/piezoelectric-accelerometers" TargetMode="External"/><Relationship Id="rId46" Type="http://schemas.openxmlformats.org/officeDocument/2006/relationships/hyperlink" Target="https://www.researchgate.net/publication/245402153_Engine_mounts_and_powertrain_mounting_systems_A_review" TargetMode="External"/><Relationship Id="rId20" Type="http://schemas.openxmlformats.org/officeDocument/2006/relationships/image" Target="media/image13.PNG"/><Relationship Id="rId41" Type="http://schemas.openxmlformats.org/officeDocument/2006/relationships/hyperlink" Target="https://www.eaton.com/us/en-us/products/controls-drives-automation-sensors/harmonics/harmonics-faq-video-library/what-is-harmonic-resonance-and-how-does-it-work-.html" TargetMode="External"/><Relationship Id="rId54" Type="http://schemas.openxmlformats.org/officeDocument/2006/relationships/image" Target="media/image30.em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powerhouse.uk/supercharger-parts-rebuild-kits/eaton-m112-supercharger-rebuild-kits/?srsltid=AfmBOorJJqqN54gHagiyKc76NkbGODQPWyowl0fInaz7SF6dyoGosxk3" TargetMode="External"/><Relationship Id="rId49" Type="http://schemas.openxmlformats.org/officeDocument/2006/relationships/hyperlink" Target="https://www.linkedin.com/posts/hocine-chibane-86a0731a8_gear-mesh-frequency-gmf-is-a-critical-parameter-activity-7281790168775196673-b_fW" TargetMode="External"/><Relationship Id="rId57"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https://www.sciencedirect.com/science/article/pii/S0360544224017195?utm_" TargetMode="External"/><Relationship Id="rId52" Type="http://schemas.openxmlformats.org/officeDocument/2006/relationships/image" Target="media/image2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233</TotalTime>
  <Pages>36</Pages>
  <Words>5292</Words>
  <Characters>30168</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White (2204063)</dc:creator>
  <cp:keywords/>
  <dc:description/>
  <cp:lastModifiedBy>Alex White (2204063)</cp:lastModifiedBy>
  <cp:revision>62</cp:revision>
  <dcterms:created xsi:type="dcterms:W3CDTF">2025-12-05T14:19:00Z</dcterms:created>
  <dcterms:modified xsi:type="dcterms:W3CDTF">2025-12-07T12:18:00Z</dcterms:modified>
</cp:coreProperties>
</file>