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BF583" w14:textId="79787746" w:rsidR="00085AD4" w:rsidRDefault="00D86F2E" w:rsidP="00D86F2E">
      <w:pPr>
        <w:jc w:val="center"/>
        <w:rPr>
          <w:rFonts w:ascii="Times New Roman" w:hAnsi="Times New Roman" w:cs="Times New Roman"/>
          <w:sz w:val="28"/>
          <w:szCs w:val="28"/>
        </w:rPr>
      </w:pPr>
      <w:r w:rsidRPr="00D86F2E">
        <w:rPr>
          <w:rFonts w:ascii="Times New Roman" w:hAnsi="Times New Roman" w:cs="Times New Roman"/>
          <w:b/>
          <w:bCs/>
          <w:sz w:val="28"/>
          <w:szCs w:val="28"/>
        </w:rPr>
        <w:t>Question two:</w:t>
      </w:r>
      <w:r w:rsidRPr="00D86F2E">
        <w:rPr>
          <w:rFonts w:ascii="Times New Roman" w:hAnsi="Times New Roman" w:cs="Times New Roman"/>
          <w:sz w:val="28"/>
          <w:szCs w:val="28"/>
        </w:rPr>
        <w:t xml:space="preserve"> Mention and explain at least four benefits of flexible working.</w:t>
      </w:r>
    </w:p>
    <w:p w14:paraId="1D84AEAB" w14:textId="062DA1E1" w:rsidR="00D86F2E" w:rsidRDefault="00D86F2E" w:rsidP="00D86F2E">
      <w:pPr>
        <w:jc w:val="center"/>
        <w:rPr>
          <w:rFonts w:ascii="Times New Roman" w:hAnsi="Times New Roman" w:cs="Times New Roman"/>
          <w:sz w:val="28"/>
          <w:szCs w:val="28"/>
        </w:rPr>
      </w:pPr>
    </w:p>
    <w:p w14:paraId="1FA7DA5B" w14:textId="05708F95" w:rsidR="00D86F2E" w:rsidRDefault="00D86F2E" w:rsidP="00D86F2E">
      <w:pPr>
        <w:jc w:val="both"/>
        <w:rPr>
          <w:rFonts w:ascii="Times New Roman" w:hAnsi="Times New Roman" w:cs="Times New Roman"/>
          <w:sz w:val="28"/>
          <w:szCs w:val="28"/>
        </w:rPr>
      </w:pPr>
    </w:p>
    <w:p w14:paraId="4A40F549" w14:textId="75B4A196" w:rsidR="00D86F2E" w:rsidRPr="00936E50" w:rsidRDefault="00D86F2E" w:rsidP="00E16A9B">
      <w:pPr>
        <w:spacing w:line="360" w:lineRule="auto"/>
        <w:jc w:val="both"/>
        <w:rPr>
          <w:rFonts w:ascii="Arial" w:hAnsi="Arial" w:cs="Arial"/>
          <w:sz w:val="22"/>
          <w:szCs w:val="22"/>
        </w:rPr>
      </w:pPr>
      <w:r w:rsidRPr="00936E50">
        <w:rPr>
          <w:rFonts w:ascii="Arial" w:hAnsi="Arial" w:cs="Arial"/>
          <w:sz w:val="22"/>
          <w:szCs w:val="22"/>
        </w:rPr>
        <w:t xml:space="preserve">Flexible working is defined as being the type of working where arrangements are </w:t>
      </w:r>
      <w:proofErr w:type="spellStart"/>
      <w:r w:rsidRPr="00936E50">
        <w:rPr>
          <w:rFonts w:ascii="Arial" w:hAnsi="Arial" w:cs="Arial"/>
          <w:sz w:val="22"/>
          <w:szCs w:val="22"/>
        </w:rPr>
        <w:t>beign</w:t>
      </w:r>
      <w:proofErr w:type="spellEnd"/>
      <w:r w:rsidRPr="00936E50">
        <w:rPr>
          <w:rFonts w:ascii="Arial" w:hAnsi="Arial" w:cs="Arial"/>
          <w:sz w:val="22"/>
          <w:szCs w:val="22"/>
        </w:rPr>
        <w:t xml:space="preserve"> made </w:t>
      </w:r>
      <w:proofErr w:type="gramStart"/>
      <w:r w:rsidR="00E16A9B" w:rsidRPr="00936E50">
        <w:rPr>
          <w:rFonts w:ascii="Arial" w:hAnsi="Arial" w:cs="Arial"/>
          <w:sz w:val="22"/>
          <w:szCs w:val="22"/>
        </w:rPr>
        <w:t>in order to</w:t>
      </w:r>
      <w:proofErr w:type="gramEnd"/>
      <w:r w:rsidR="00E16A9B" w:rsidRPr="00936E50">
        <w:rPr>
          <w:rFonts w:ascii="Arial" w:hAnsi="Arial" w:cs="Arial"/>
          <w:sz w:val="22"/>
          <w:szCs w:val="22"/>
        </w:rPr>
        <w:t xml:space="preserve"> have demand for flexibility in when, where and how long employees work is growing, but the number of quality flexible workspaces lags far behind. Employers </w:t>
      </w:r>
      <w:proofErr w:type="gramStart"/>
      <w:r w:rsidR="00E16A9B" w:rsidRPr="00936E50">
        <w:rPr>
          <w:rFonts w:ascii="Arial" w:hAnsi="Arial" w:cs="Arial"/>
          <w:sz w:val="22"/>
          <w:szCs w:val="22"/>
        </w:rPr>
        <w:t>have the opportunity to</w:t>
      </w:r>
      <w:proofErr w:type="gramEnd"/>
      <w:r w:rsidR="00E16A9B" w:rsidRPr="00936E50">
        <w:rPr>
          <w:rFonts w:ascii="Arial" w:hAnsi="Arial" w:cs="Arial"/>
          <w:sz w:val="22"/>
          <w:szCs w:val="22"/>
        </w:rPr>
        <w:t xml:space="preserve"> do more to provide flexibility for the benefit of all workers and organizations.</w:t>
      </w:r>
    </w:p>
    <w:p w14:paraId="7B55B2C6" w14:textId="6D5BC7D9" w:rsidR="00E16A9B" w:rsidRDefault="00E16A9B" w:rsidP="00E16A9B">
      <w:pPr>
        <w:spacing w:line="360" w:lineRule="auto"/>
        <w:jc w:val="both"/>
        <w:rPr>
          <w:rFonts w:ascii="Times New Roman" w:hAnsi="Times New Roman" w:cs="Times New Roman"/>
        </w:rPr>
      </w:pPr>
    </w:p>
    <w:p w14:paraId="367FB71A" w14:textId="20ED021F" w:rsidR="00E16A9B" w:rsidRPr="00936E50" w:rsidRDefault="00E16A9B" w:rsidP="00E16A9B">
      <w:pPr>
        <w:spacing w:line="360" w:lineRule="auto"/>
        <w:jc w:val="both"/>
        <w:rPr>
          <w:rFonts w:ascii="Arial" w:hAnsi="Arial" w:cs="Arial"/>
          <w:sz w:val="22"/>
          <w:szCs w:val="22"/>
        </w:rPr>
      </w:pPr>
      <w:r w:rsidRPr="00936E50">
        <w:rPr>
          <w:rFonts w:ascii="Arial" w:hAnsi="Arial" w:cs="Arial"/>
          <w:sz w:val="22"/>
          <w:szCs w:val="22"/>
        </w:rPr>
        <w:t xml:space="preserve">There are multiple types of flexible working and some of these practices include: </w:t>
      </w:r>
    </w:p>
    <w:p w14:paraId="65083B96" w14:textId="77777777" w:rsidR="00E16A9B" w:rsidRPr="00936E50" w:rsidRDefault="00E16A9B" w:rsidP="00E16A9B">
      <w:pPr>
        <w:spacing w:line="360" w:lineRule="auto"/>
        <w:jc w:val="both"/>
        <w:rPr>
          <w:rFonts w:ascii="Arial" w:hAnsi="Arial" w:cs="Arial"/>
          <w:sz w:val="22"/>
          <w:szCs w:val="22"/>
        </w:rPr>
      </w:pPr>
    </w:p>
    <w:p w14:paraId="471CB994" w14:textId="23C20360" w:rsidR="00E16A9B" w:rsidRPr="00936E50" w:rsidRDefault="00E16A9B" w:rsidP="00E16A9B">
      <w:pPr>
        <w:pStyle w:val="ListParagraph"/>
        <w:numPr>
          <w:ilvl w:val="0"/>
          <w:numId w:val="1"/>
        </w:numPr>
        <w:spacing w:line="360" w:lineRule="auto"/>
        <w:jc w:val="both"/>
        <w:rPr>
          <w:rFonts w:ascii="Arial" w:hAnsi="Arial" w:cs="Arial"/>
          <w:sz w:val="22"/>
          <w:szCs w:val="22"/>
        </w:rPr>
      </w:pPr>
      <w:r w:rsidRPr="00936E50">
        <w:rPr>
          <w:rFonts w:ascii="Arial" w:hAnsi="Arial" w:cs="Arial"/>
          <w:sz w:val="22"/>
          <w:szCs w:val="22"/>
        </w:rPr>
        <w:t>Part-time job: If your employer is contractually obligated to work less than full-time, you are generally considered part-time.</w:t>
      </w:r>
    </w:p>
    <w:p w14:paraId="34084F56" w14:textId="77777777" w:rsidR="00E16A9B" w:rsidRPr="00936E50" w:rsidRDefault="00E16A9B" w:rsidP="00E16A9B">
      <w:pPr>
        <w:spacing w:line="360" w:lineRule="auto"/>
        <w:jc w:val="both"/>
        <w:rPr>
          <w:rFonts w:ascii="Arial" w:hAnsi="Arial" w:cs="Arial"/>
          <w:sz w:val="22"/>
          <w:szCs w:val="22"/>
        </w:rPr>
      </w:pPr>
    </w:p>
    <w:p w14:paraId="3472FA3D" w14:textId="567C00F9" w:rsidR="00E16A9B" w:rsidRPr="00936E50" w:rsidRDefault="00E16A9B" w:rsidP="00E16A9B">
      <w:pPr>
        <w:pStyle w:val="ListParagraph"/>
        <w:numPr>
          <w:ilvl w:val="0"/>
          <w:numId w:val="1"/>
        </w:numPr>
        <w:spacing w:line="360" w:lineRule="auto"/>
        <w:jc w:val="both"/>
        <w:rPr>
          <w:rFonts w:ascii="Arial" w:hAnsi="Arial" w:cs="Arial"/>
          <w:sz w:val="22"/>
          <w:szCs w:val="22"/>
        </w:rPr>
      </w:pPr>
      <w:r w:rsidRPr="00936E50">
        <w:rPr>
          <w:rFonts w:ascii="Arial" w:hAnsi="Arial" w:cs="Arial"/>
          <w:sz w:val="22"/>
          <w:szCs w:val="22"/>
        </w:rPr>
        <w:t>End of term report: Employees remain full-time employees but may take paid or unpaid leave during school holidays.</w:t>
      </w:r>
    </w:p>
    <w:p w14:paraId="39F6D552" w14:textId="77777777" w:rsidR="00E16A9B" w:rsidRPr="00936E50" w:rsidRDefault="00E16A9B" w:rsidP="00E16A9B">
      <w:pPr>
        <w:spacing w:line="360" w:lineRule="auto"/>
        <w:jc w:val="both"/>
        <w:rPr>
          <w:rFonts w:ascii="Arial" w:hAnsi="Arial" w:cs="Arial"/>
          <w:sz w:val="22"/>
          <w:szCs w:val="22"/>
        </w:rPr>
      </w:pPr>
    </w:p>
    <w:p w14:paraId="55B53B1C" w14:textId="0F9A2B51" w:rsidR="00E16A9B" w:rsidRPr="00936E50" w:rsidRDefault="00E16A9B" w:rsidP="00E16A9B">
      <w:pPr>
        <w:pStyle w:val="ListParagraph"/>
        <w:numPr>
          <w:ilvl w:val="0"/>
          <w:numId w:val="1"/>
        </w:numPr>
        <w:spacing w:line="360" w:lineRule="auto"/>
        <w:jc w:val="both"/>
        <w:rPr>
          <w:rFonts w:ascii="Arial" w:hAnsi="Arial" w:cs="Arial"/>
          <w:sz w:val="22"/>
          <w:szCs w:val="22"/>
        </w:rPr>
      </w:pPr>
      <w:r w:rsidRPr="00936E50">
        <w:rPr>
          <w:rFonts w:ascii="Arial" w:hAnsi="Arial" w:cs="Arial"/>
          <w:sz w:val="22"/>
          <w:szCs w:val="22"/>
        </w:rPr>
        <w:t>Work sharing: A form of part-time work in which two (or sometimes more) people share work responsibilities.</w:t>
      </w:r>
    </w:p>
    <w:p w14:paraId="24A98A00" w14:textId="77777777" w:rsidR="00E16A9B" w:rsidRPr="00936E50" w:rsidRDefault="00E16A9B" w:rsidP="00E16A9B">
      <w:pPr>
        <w:spacing w:line="360" w:lineRule="auto"/>
        <w:jc w:val="both"/>
        <w:rPr>
          <w:rFonts w:ascii="Arial" w:hAnsi="Arial" w:cs="Arial"/>
          <w:sz w:val="22"/>
          <w:szCs w:val="22"/>
        </w:rPr>
      </w:pPr>
    </w:p>
    <w:p w14:paraId="3BF7135D" w14:textId="0D3692DB" w:rsidR="00E16A9B" w:rsidRPr="00936E50" w:rsidRDefault="00E16A9B" w:rsidP="00E16A9B">
      <w:pPr>
        <w:pStyle w:val="ListParagraph"/>
        <w:numPr>
          <w:ilvl w:val="0"/>
          <w:numId w:val="1"/>
        </w:numPr>
        <w:spacing w:line="360" w:lineRule="auto"/>
        <w:jc w:val="both"/>
        <w:rPr>
          <w:rFonts w:ascii="Arial" w:hAnsi="Arial" w:cs="Arial"/>
          <w:sz w:val="22"/>
          <w:szCs w:val="22"/>
        </w:rPr>
      </w:pPr>
      <w:r w:rsidRPr="00936E50">
        <w:rPr>
          <w:rFonts w:ascii="Arial" w:hAnsi="Arial" w:cs="Arial"/>
          <w:sz w:val="22"/>
          <w:szCs w:val="22"/>
        </w:rPr>
        <w:t>Flexitime system: Workers can choose when to start and finish work within set limits.</w:t>
      </w:r>
    </w:p>
    <w:p w14:paraId="10AEA337" w14:textId="77777777" w:rsidR="00E16A9B" w:rsidRPr="00936E50" w:rsidRDefault="00E16A9B" w:rsidP="00E16A9B">
      <w:pPr>
        <w:spacing w:line="360" w:lineRule="auto"/>
        <w:jc w:val="both"/>
        <w:rPr>
          <w:rFonts w:ascii="Arial" w:hAnsi="Arial" w:cs="Arial"/>
          <w:sz w:val="22"/>
          <w:szCs w:val="22"/>
        </w:rPr>
      </w:pPr>
    </w:p>
    <w:p w14:paraId="3F771EE0" w14:textId="7FB85B0B" w:rsidR="00E16A9B" w:rsidRPr="00936E50" w:rsidRDefault="00E16A9B" w:rsidP="00E16A9B">
      <w:pPr>
        <w:pStyle w:val="ListParagraph"/>
        <w:numPr>
          <w:ilvl w:val="0"/>
          <w:numId w:val="1"/>
        </w:numPr>
        <w:spacing w:line="360" w:lineRule="auto"/>
        <w:jc w:val="both"/>
        <w:rPr>
          <w:rFonts w:ascii="Arial" w:hAnsi="Arial" w:cs="Arial"/>
          <w:sz w:val="22"/>
          <w:szCs w:val="22"/>
        </w:rPr>
      </w:pPr>
      <w:r w:rsidRPr="00936E50">
        <w:rPr>
          <w:rFonts w:ascii="Arial" w:hAnsi="Arial" w:cs="Arial"/>
          <w:sz w:val="22"/>
          <w:szCs w:val="22"/>
        </w:rPr>
        <w:t xml:space="preserve">Compression time: Compressing weekly hours (or two weeks) does not necessarily mean </w:t>
      </w:r>
      <w:proofErr w:type="gramStart"/>
      <w:r w:rsidRPr="00936E50">
        <w:rPr>
          <w:rFonts w:ascii="Arial" w:hAnsi="Arial" w:cs="Arial"/>
          <w:sz w:val="22"/>
          <w:szCs w:val="22"/>
        </w:rPr>
        <w:t>less</w:t>
      </w:r>
      <w:proofErr w:type="gramEnd"/>
      <w:r w:rsidRPr="00936E50">
        <w:rPr>
          <w:rFonts w:ascii="Arial" w:hAnsi="Arial" w:cs="Arial"/>
          <w:sz w:val="22"/>
          <w:szCs w:val="22"/>
        </w:rPr>
        <w:t xml:space="preserve"> total hours or more options for individual working hours. The core function is to redistribute the work into shorter and longer blocks during the week.</w:t>
      </w:r>
    </w:p>
    <w:p w14:paraId="4718E3EE" w14:textId="294A2F34" w:rsidR="00E16A9B" w:rsidRPr="00936E50" w:rsidRDefault="009351E4" w:rsidP="00E16A9B">
      <w:pPr>
        <w:spacing w:line="360" w:lineRule="auto"/>
        <w:jc w:val="both"/>
        <w:rPr>
          <w:rFonts w:ascii="Arial" w:hAnsi="Arial" w:cs="Arial"/>
          <w:sz w:val="22"/>
          <w:szCs w:val="22"/>
        </w:rPr>
      </w:pPr>
      <w:r w:rsidRPr="00936E50">
        <w:rPr>
          <w:rFonts w:ascii="Arial" w:hAnsi="Arial" w:cs="Arial"/>
          <w:sz w:val="22"/>
          <w:szCs w:val="22"/>
        </w:rPr>
        <w:t xml:space="preserve">Because the question is addressing the benefits of flexible working, now that we are familiarized with the meaning of flexible working, the benefits can be introduced as well. Therefore, some of the benefits include: </w:t>
      </w:r>
    </w:p>
    <w:p w14:paraId="0A960C58" w14:textId="39237845" w:rsidR="00E16A9B" w:rsidRPr="009351E4" w:rsidRDefault="00E16A9B" w:rsidP="009351E4">
      <w:pPr>
        <w:pStyle w:val="ListParagraph"/>
        <w:numPr>
          <w:ilvl w:val="0"/>
          <w:numId w:val="3"/>
        </w:numPr>
        <w:spacing w:line="360" w:lineRule="auto"/>
        <w:jc w:val="both"/>
        <w:rPr>
          <w:rFonts w:ascii="Times New Roman" w:hAnsi="Times New Roman" w:cs="Times New Roman"/>
        </w:rPr>
      </w:pPr>
      <w:r w:rsidRPr="00936E50">
        <w:rPr>
          <w:rFonts w:ascii="Arial" w:hAnsi="Arial" w:cs="Arial"/>
          <w:sz w:val="22"/>
          <w:szCs w:val="22"/>
        </w:rPr>
        <w:t>Businesses can advantage each immediately and not directly from bendy paintings arrangements. The usage of technological improvements to allow far flung running and warm desking, for instance, consequences in financial savings for the commercial enterprise in phrases of workplace space.</w:t>
      </w:r>
    </w:p>
    <w:p w14:paraId="0ACFE385" w14:textId="77777777" w:rsidR="00E16A9B" w:rsidRPr="00E16A9B" w:rsidRDefault="00E16A9B" w:rsidP="00E16A9B">
      <w:pPr>
        <w:spacing w:line="360" w:lineRule="auto"/>
        <w:jc w:val="both"/>
        <w:rPr>
          <w:rFonts w:ascii="Times New Roman" w:hAnsi="Times New Roman" w:cs="Times New Roman"/>
        </w:rPr>
      </w:pPr>
    </w:p>
    <w:p w14:paraId="396431A9" w14:textId="67C1CFE2" w:rsidR="00E16A9B" w:rsidRPr="00936E50" w:rsidRDefault="00E16A9B" w:rsidP="009351E4">
      <w:pPr>
        <w:pStyle w:val="ListParagraph"/>
        <w:numPr>
          <w:ilvl w:val="0"/>
          <w:numId w:val="3"/>
        </w:numPr>
        <w:spacing w:line="360" w:lineRule="auto"/>
        <w:jc w:val="both"/>
        <w:rPr>
          <w:rFonts w:ascii="Arial" w:hAnsi="Arial" w:cs="Arial"/>
          <w:sz w:val="22"/>
          <w:szCs w:val="22"/>
        </w:rPr>
      </w:pPr>
      <w:r w:rsidRPr="00936E50">
        <w:rPr>
          <w:rFonts w:ascii="Arial" w:hAnsi="Arial" w:cs="Arial"/>
          <w:sz w:val="22"/>
          <w:szCs w:val="22"/>
        </w:rPr>
        <w:t>Improved task pleasure and wellbeing amongst personnel are oblique commercial enterprise benefits. When in comparison to folks who do now no longer paintings flexibly, studies shows that bendy employees are much more likely to boom</w:t>
      </w:r>
      <w:r w:rsidRPr="009351E4">
        <w:rPr>
          <w:rFonts w:ascii="Times New Roman" w:hAnsi="Times New Roman" w:cs="Times New Roman"/>
        </w:rPr>
        <w:t xml:space="preserve"> </w:t>
      </w:r>
      <w:r w:rsidRPr="00936E50">
        <w:rPr>
          <w:rFonts w:ascii="Arial" w:hAnsi="Arial" w:cs="Arial"/>
          <w:sz w:val="22"/>
          <w:szCs w:val="22"/>
        </w:rPr>
        <w:t>discretionary attempt and are extra devoted to their jobs. According to our Health and</w:t>
      </w:r>
      <w:r w:rsidRPr="009351E4">
        <w:rPr>
          <w:rFonts w:ascii="Times New Roman" w:hAnsi="Times New Roman" w:cs="Times New Roman"/>
        </w:rPr>
        <w:t xml:space="preserve"> </w:t>
      </w:r>
      <w:r w:rsidRPr="00936E50">
        <w:rPr>
          <w:rFonts w:ascii="Arial" w:hAnsi="Arial" w:cs="Arial"/>
          <w:sz w:val="22"/>
          <w:szCs w:val="22"/>
        </w:rPr>
        <w:t xml:space="preserve">wellness at Work survey, bendy running also can assist personnel manipulate </w:t>
      </w:r>
      <w:r w:rsidRPr="00936E50">
        <w:rPr>
          <w:rFonts w:ascii="Arial" w:hAnsi="Arial" w:cs="Arial"/>
          <w:sz w:val="22"/>
          <w:szCs w:val="22"/>
        </w:rPr>
        <w:lastRenderedPageBreak/>
        <w:t>disabilities and long-time period fitness conditions, in addition to aid their intellectual fitness and pressure levels.</w:t>
      </w:r>
    </w:p>
    <w:p w14:paraId="25BE52C3" w14:textId="77777777" w:rsidR="00E16A9B" w:rsidRPr="00936E50" w:rsidRDefault="00E16A9B" w:rsidP="00E16A9B">
      <w:pPr>
        <w:spacing w:line="360" w:lineRule="auto"/>
        <w:jc w:val="both"/>
        <w:rPr>
          <w:rFonts w:ascii="Arial" w:hAnsi="Arial" w:cs="Arial"/>
          <w:sz w:val="22"/>
          <w:szCs w:val="22"/>
        </w:rPr>
      </w:pPr>
    </w:p>
    <w:p w14:paraId="4156CDAE" w14:textId="392EDED3" w:rsidR="009351E4" w:rsidRPr="00936E50" w:rsidRDefault="00E16A9B" w:rsidP="00822126">
      <w:pPr>
        <w:pStyle w:val="ListParagraph"/>
        <w:numPr>
          <w:ilvl w:val="0"/>
          <w:numId w:val="3"/>
        </w:numPr>
        <w:spacing w:line="360" w:lineRule="auto"/>
        <w:jc w:val="both"/>
        <w:rPr>
          <w:rFonts w:ascii="Times New Roman" w:hAnsi="Times New Roman" w:cs="Times New Roman"/>
        </w:rPr>
      </w:pPr>
      <w:r w:rsidRPr="00936E50">
        <w:rPr>
          <w:rFonts w:ascii="Arial" w:hAnsi="Arial" w:cs="Arial"/>
          <w:sz w:val="22"/>
          <w:szCs w:val="22"/>
        </w:rPr>
        <w:t>As worker expectancies for his or her jobs, careers, and paintings-lifestyles stability shift, and as demographic modifications influence personnel' desires to stability their task with different duties like caring, bendy running alternatives also can be attractive to personnel and new hires</w:t>
      </w:r>
    </w:p>
    <w:p w14:paraId="562720E3" w14:textId="77777777" w:rsidR="00936E50" w:rsidRPr="00936E50" w:rsidRDefault="00936E50" w:rsidP="00936E50">
      <w:pPr>
        <w:spacing w:line="360" w:lineRule="auto"/>
        <w:jc w:val="both"/>
        <w:rPr>
          <w:rFonts w:ascii="Times New Roman" w:hAnsi="Times New Roman" w:cs="Times New Roman"/>
        </w:rPr>
      </w:pPr>
    </w:p>
    <w:p w14:paraId="12DE498C" w14:textId="092E41B3" w:rsidR="009351E4" w:rsidRPr="00936E50" w:rsidRDefault="009351E4" w:rsidP="00E16A9B">
      <w:pPr>
        <w:spacing w:line="360" w:lineRule="auto"/>
        <w:jc w:val="both"/>
        <w:rPr>
          <w:rFonts w:ascii="Arial" w:hAnsi="Arial" w:cs="Arial"/>
          <w:sz w:val="22"/>
          <w:szCs w:val="22"/>
        </w:rPr>
      </w:pPr>
      <w:r w:rsidRPr="00936E50">
        <w:rPr>
          <w:rFonts w:ascii="Arial" w:hAnsi="Arial" w:cs="Arial"/>
          <w:sz w:val="22"/>
          <w:szCs w:val="22"/>
        </w:rPr>
        <w:t xml:space="preserve">In addition to all the benefits that have been mentioned so far, other two benefits of flexible working include the following: </w:t>
      </w:r>
    </w:p>
    <w:p w14:paraId="1155FC3C" w14:textId="7ED33FE5" w:rsidR="009351E4" w:rsidRPr="00936E50" w:rsidRDefault="009351E4" w:rsidP="009351E4">
      <w:pPr>
        <w:pStyle w:val="ListParagraph"/>
        <w:numPr>
          <w:ilvl w:val="0"/>
          <w:numId w:val="2"/>
        </w:numPr>
        <w:spacing w:line="360" w:lineRule="auto"/>
        <w:jc w:val="both"/>
        <w:rPr>
          <w:rFonts w:ascii="Arial" w:hAnsi="Arial" w:cs="Arial"/>
          <w:sz w:val="22"/>
          <w:szCs w:val="22"/>
        </w:rPr>
      </w:pPr>
      <w:r w:rsidRPr="00936E50">
        <w:rPr>
          <w:rFonts w:ascii="Arial" w:hAnsi="Arial" w:cs="Arial"/>
          <w:sz w:val="22"/>
          <w:szCs w:val="22"/>
        </w:rPr>
        <w:t>You can attract more candidates: Offering applicants flexible working hours can be a big draw. Applicants can give the impression that your company is forward-thinking, progressive, and willing to listen to and respond to employee needs and commitments.</w:t>
      </w:r>
    </w:p>
    <w:p w14:paraId="4A0B0EBD" w14:textId="1680B07D" w:rsidR="009351E4" w:rsidRPr="00936E50" w:rsidRDefault="009351E4" w:rsidP="009351E4">
      <w:pPr>
        <w:pStyle w:val="ListParagraph"/>
        <w:numPr>
          <w:ilvl w:val="0"/>
          <w:numId w:val="2"/>
        </w:numPr>
        <w:spacing w:line="360" w:lineRule="auto"/>
        <w:jc w:val="both"/>
        <w:rPr>
          <w:rFonts w:ascii="Arial" w:hAnsi="Arial" w:cs="Arial"/>
          <w:sz w:val="22"/>
          <w:szCs w:val="22"/>
        </w:rPr>
      </w:pPr>
      <w:r w:rsidRPr="00936E50">
        <w:rPr>
          <w:rFonts w:ascii="Arial" w:hAnsi="Arial" w:cs="Arial"/>
          <w:sz w:val="22"/>
          <w:szCs w:val="22"/>
        </w:rPr>
        <w:t>Helps reduce costs: If you don't have enough office space, it's a good idea to hire a few full-time or part-time telecommuting employees so you don't have to spend money on a larger office space. Employees can now log in. Technology allows us to attend meetings, give presentations, work on projects, and take over work remotely. In addition, it also helps save energy bills.</w:t>
      </w:r>
    </w:p>
    <w:sectPr w:rsidR="009351E4" w:rsidRPr="00936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519E0"/>
    <w:multiLevelType w:val="hybridMultilevel"/>
    <w:tmpl w:val="A09A9F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E6389"/>
    <w:multiLevelType w:val="hybridMultilevel"/>
    <w:tmpl w:val="A920AA3E"/>
    <w:lvl w:ilvl="0" w:tplc="BF2C89F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03F1E"/>
    <w:multiLevelType w:val="hybridMultilevel"/>
    <w:tmpl w:val="74429992"/>
    <w:lvl w:ilvl="0" w:tplc="602A9354">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60643">
    <w:abstractNumId w:val="0"/>
  </w:num>
  <w:num w:numId="2" w16cid:durableId="2084985914">
    <w:abstractNumId w:val="1"/>
  </w:num>
  <w:num w:numId="3" w16cid:durableId="793867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F2E"/>
    <w:rsid w:val="00085AD4"/>
    <w:rsid w:val="005156E9"/>
    <w:rsid w:val="005220FB"/>
    <w:rsid w:val="00897E38"/>
    <w:rsid w:val="009351E4"/>
    <w:rsid w:val="00936E50"/>
    <w:rsid w:val="00B86D98"/>
    <w:rsid w:val="00D86F2E"/>
    <w:rsid w:val="00E16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3F1F2"/>
  <w15:chartTrackingRefBased/>
  <w15:docId w15:val="{3FE732AF-87D4-2444-8035-19B17ADD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A9B"/>
    <w:pPr>
      <w:ind w:left="720"/>
      <w:contextualSpacing/>
    </w:pPr>
  </w:style>
  <w:style w:type="paragraph" w:styleId="NormalWeb">
    <w:name w:val="Normal (Web)"/>
    <w:basedOn w:val="Normal"/>
    <w:uiPriority w:val="99"/>
    <w:semiHidden/>
    <w:unhideWhenUsed/>
    <w:rsid w:val="009351E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351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140752">
      <w:bodyDiv w:val="1"/>
      <w:marLeft w:val="0"/>
      <w:marRight w:val="0"/>
      <w:marTop w:val="0"/>
      <w:marBottom w:val="0"/>
      <w:divBdr>
        <w:top w:val="none" w:sz="0" w:space="0" w:color="auto"/>
        <w:left w:val="none" w:sz="0" w:space="0" w:color="auto"/>
        <w:bottom w:val="none" w:sz="0" w:space="0" w:color="auto"/>
        <w:right w:val="none" w:sz="0" w:space="0" w:color="auto"/>
      </w:divBdr>
    </w:div>
    <w:div w:id="1365910540">
      <w:bodyDiv w:val="1"/>
      <w:marLeft w:val="0"/>
      <w:marRight w:val="0"/>
      <w:marTop w:val="0"/>
      <w:marBottom w:val="0"/>
      <w:divBdr>
        <w:top w:val="none" w:sz="0" w:space="0" w:color="auto"/>
        <w:left w:val="none" w:sz="0" w:space="0" w:color="auto"/>
        <w:bottom w:val="none" w:sz="0" w:space="0" w:color="auto"/>
        <w:right w:val="none" w:sz="0" w:space="0" w:color="auto"/>
      </w:divBdr>
    </w:div>
    <w:div w:id="137916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514</Words>
  <Characters>2773</Characters>
  <Application>Microsoft Office Word</Application>
  <DocSecurity>0</DocSecurity>
  <Lines>53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Petru Parasca (2123010)</cp:lastModifiedBy>
  <cp:revision>2</cp:revision>
  <dcterms:created xsi:type="dcterms:W3CDTF">2022-10-09T09:40:00Z</dcterms:created>
  <dcterms:modified xsi:type="dcterms:W3CDTF">2022-10-09T09:40:00Z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cb7847e9318b3751e10db2fbbf9426f51b0262b6cd2ea2b33ae90350d44868c5</vt:lpwstr>
  </property>
</Properties>
</file>