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6CA5C" w14:textId="218635BA" w:rsidR="008E64C4" w:rsidRPr="009A6671" w:rsidRDefault="00570E81">
      <w:pPr>
        <w:rPr>
          <w:u w:val="single"/>
        </w:rPr>
      </w:pPr>
      <w:r w:rsidRPr="009A6671">
        <w:rPr>
          <w:u w:val="single"/>
        </w:rPr>
        <w:t>Professional and ethical behaviours</w:t>
      </w:r>
    </w:p>
    <w:p w14:paraId="74F2D5EE" w14:textId="77777777" w:rsidR="00570E81" w:rsidRDefault="00570E81"/>
    <w:p w14:paraId="187F7892" w14:textId="30322C6C" w:rsidR="009A6671" w:rsidRDefault="00570E81" w:rsidP="009A6671">
      <w:pPr>
        <w:pStyle w:val="Nornal"/>
        <w:spacing w:after="0" w:line="240" w:lineRule="auto"/>
      </w:pPr>
      <w:r w:rsidRPr="00570E81">
        <w:t>AC 1.1</w:t>
      </w:r>
      <w:r w:rsidR="00544C05">
        <w:t xml:space="preserve">: </w:t>
      </w:r>
      <w:r w:rsidR="00421F7F">
        <w:t>T</w:t>
      </w:r>
      <w:r w:rsidR="009C5F20">
        <w:t xml:space="preserve">he role of </w:t>
      </w:r>
      <w:r w:rsidR="00C87B21">
        <w:t>people professional</w:t>
      </w:r>
      <w:r w:rsidR="00DD54C6">
        <w:t>s</w:t>
      </w:r>
      <w:r w:rsidR="00C87B21">
        <w:t xml:space="preserve"> is to </w:t>
      </w:r>
      <w:r w:rsidR="00932138">
        <w:t>support an organisation</w:t>
      </w:r>
      <w:r w:rsidR="00281904">
        <w:t>’</w:t>
      </w:r>
      <w:r w:rsidR="00932138">
        <w:t xml:space="preserve">s </w:t>
      </w:r>
      <w:r w:rsidR="00A15D81">
        <w:t>vision an</w:t>
      </w:r>
      <w:r w:rsidR="00F22757">
        <w:t>d</w:t>
      </w:r>
      <w:r w:rsidR="00A15D81">
        <w:t xml:space="preserve"> help it to succeed through </w:t>
      </w:r>
      <w:r w:rsidR="00A570A2">
        <w:t>employee focused initiatives</w:t>
      </w:r>
      <w:r w:rsidR="00FC13BD">
        <w:t xml:space="preserve">. </w:t>
      </w:r>
      <w:r w:rsidR="00837347">
        <w:t>T</w:t>
      </w:r>
      <w:r w:rsidR="000842B8">
        <w:t xml:space="preserve">he profession is about </w:t>
      </w:r>
      <w:r w:rsidR="000842B8" w:rsidRPr="000842B8">
        <w:t>enhancing work and improving working lives. It involves designing roles, creating opportunities, and developing organisations that enable individuals to perform at their best</w:t>
      </w:r>
      <w:r w:rsidR="009E003F">
        <w:t xml:space="preserve"> </w:t>
      </w:r>
      <w:r w:rsidR="009E003F" w:rsidRPr="009E003F">
        <w:t>(</w:t>
      </w:r>
      <w:r w:rsidR="00837347">
        <w:t xml:space="preserve">CIPD, </w:t>
      </w:r>
      <w:r w:rsidR="009E003F" w:rsidRPr="009E003F">
        <w:t xml:space="preserve">2025). </w:t>
      </w:r>
      <w:r w:rsidR="000842B8" w:rsidRPr="000842B8">
        <w:t xml:space="preserve"> </w:t>
      </w:r>
      <w:r w:rsidR="00B70A3C">
        <w:t>In turn, this promotes</w:t>
      </w:r>
      <w:r w:rsidR="000842B8" w:rsidRPr="000842B8">
        <w:t xml:space="preserve"> </w:t>
      </w:r>
      <w:r w:rsidR="00BA7347">
        <w:t>excellent</w:t>
      </w:r>
      <w:r w:rsidR="000842B8" w:rsidRPr="000842B8">
        <w:t xml:space="preserve"> performance, and helps ensure that work is good, fair, and inclusive for </w:t>
      </w:r>
      <w:r w:rsidR="00935CF1">
        <w:t>everyone</w:t>
      </w:r>
      <w:r w:rsidR="009E003F">
        <w:t>.</w:t>
      </w:r>
    </w:p>
    <w:p w14:paraId="7758A101" w14:textId="77777777" w:rsidR="009A6671" w:rsidRDefault="009A6671" w:rsidP="009A6671">
      <w:pPr>
        <w:pStyle w:val="Nornal"/>
        <w:spacing w:after="0" w:line="240" w:lineRule="auto"/>
      </w:pPr>
    </w:p>
    <w:p w14:paraId="21D06827" w14:textId="55DE5DD5" w:rsidR="009A6671" w:rsidRDefault="002C30E1" w:rsidP="009A6671">
      <w:pPr>
        <w:pStyle w:val="Nornal"/>
        <w:spacing w:after="0" w:line="240" w:lineRule="auto"/>
      </w:pPr>
      <w:r w:rsidRPr="002C30E1">
        <w:t>The CIPD Profession Map</w:t>
      </w:r>
      <w:r w:rsidR="00814FFC">
        <w:t xml:space="preserve">’s </w:t>
      </w:r>
      <w:r w:rsidR="00657BC2">
        <w:t xml:space="preserve">purpose is to </w:t>
      </w:r>
      <w:r w:rsidR="0064116B">
        <w:t xml:space="preserve">‘champion better work and better working lives’ </w:t>
      </w:r>
      <w:r w:rsidR="0014776E">
        <w:t>(CIPD, 2025)</w:t>
      </w:r>
      <w:r w:rsidR="00231008">
        <w:t xml:space="preserve">. </w:t>
      </w:r>
      <w:r w:rsidR="00544DFF">
        <w:t xml:space="preserve">The </w:t>
      </w:r>
      <w:r w:rsidR="00231008">
        <w:t xml:space="preserve">map </w:t>
      </w:r>
      <w:r w:rsidRPr="002C30E1">
        <w:t xml:space="preserve">provides </w:t>
      </w:r>
      <w:r w:rsidR="0095796E">
        <w:t xml:space="preserve">people professionals with </w:t>
      </w:r>
      <w:r w:rsidRPr="002C30E1">
        <w:t xml:space="preserve">a </w:t>
      </w:r>
      <w:r w:rsidR="00667F68">
        <w:t xml:space="preserve">comprehensive </w:t>
      </w:r>
      <w:r w:rsidRPr="002C30E1">
        <w:t xml:space="preserve">framework </w:t>
      </w:r>
      <w:r w:rsidR="00C63B8A">
        <w:t xml:space="preserve">of </w:t>
      </w:r>
      <w:r w:rsidR="002C04D6">
        <w:t>fundamental</w:t>
      </w:r>
      <w:r w:rsidR="00E261C0">
        <w:t xml:space="preserve"> </w:t>
      </w:r>
      <w:r w:rsidR="00C63B8A">
        <w:t>behaviours</w:t>
      </w:r>
      <w:r w:rsidR="00BB3F35">
        <w:t xml:space="preserve">, </w:t>
      </w:r>
      <w:r w:rsidR="000071DE">
        <w:t>core and specialised</w:t>
      </w:r>
      <w:r w:rsidR="00E40B62">
        <w:t xml:space="preserve"> </w:t>
      </w:r>
      <w:r w:rsidR="00BB3F35">
        <w:t>knowledge</w:t>
      </w:r>
      <w:r w:rsidR="00DB44B6">
        <w:t xml:space="preserve"> and values of being principles led, evidence </w:t>
      </w:r>
      <w:r w:rsidR="005B6328">
        <w:t>based,</w:t>
      </w:r>
      <w:r w:rsidR="00DB44B6">
        <w:t xml:space="preserve"> and outcomes driven</w:t>
      </w:r>
      <w:r w:rsidR="00BB3F35">
        <w:t xml:space="preserve"> </w:t>
      </w:r>
      <w:r w:rsidR="00AA5CBD">
        <w:t xml:space="preserve">to help </w:t>
      </w:r>
      <w:r w:rsidR="00017CD2">
        <w:t xml:space="preserve">HR </w:t>
      </w:r>
      <w:r w:rsidR="00AA5CBD">
        <w:t xml:space="preserve">make </w:t>
      </w:r>
      <w:r w:rsidR="00AA5CBD" w:rsidRPr="00AA5CBD">
        <w:t>well-informed decisions, work confidently,</w:t>
      </w:r>
      <w:r w:rsidR="00AA5CBD">
        <w:t xml:space="preserve"> </w:t>
      </w:r>
      <w:r w:rsidR="00AA5CBD" w:rsidRPr="00AA5CBD">
        <w:t>driv</w:t>
      </w:r>
      <w:r w:rsidR="00AA5CBD">
        <w:t>e</w:t>
      </w:r>
      <w:r w:rsidR="00AA5CBD" w:rsidRPr="00AA5CBD">
        <w:t xml:space="preserve"> organisational change, and progress in </w:t>
      </w:r>
      <w:r w:rsidR="00017CD2">
        <w:t xml:space="preserve">their </w:t>
      </w:r>
      <w:r w:rsidR="00AA5CBD">
        <w:t>careers</w:t>
      </w:r>
      <w:r w:rsidR="00B93CBE">
        <w:t xml:space="preserve"> ensuring </w:t>
      </w:r>
      <w:r w:rsidR="00B4773A">
        <w:t xml:space="preserve">the role has </w:t>
      </w:r>
      <w:r w:rsidR="00017CD2">
        <w:t xml:space="preserve">a </w:t>
      </w:r>
      <w:r w:rsidR="00B93CBE">
        <w:t>positive impact</w:t>
      </w:r>
      <w:r w:rsidR="00935CF1">
        <w:t xml:space="preserve"> at a</w:t>
      </w:r>
      <w:r w:rsidR="00B4773A">
        <w:t>ll</w:t>
      </w:r>
      <w:r w:rsidR="00935CF1">
        <w:t xml:space="preserve"> level</w:t>
      </w:r>
      <w:r w:rsidR="00B4773A">
        <w:t>s</w:t>
      </w:r>
      <w:r w:rsidR="00935CF1">
        <w:t xml:space="preserve">. </w:t>
      </w:r>
    </w:p>
    <w:p w14:paraId="50A41E2D" w14:textId="77777777" w:rsidR="00913A8A" w:rsidRDefault="00913A8A" w:rsidP="009A6671">
      <w:pPr>
        <w:pStyle w:val="Nornal"/>
        <w:spacing w:after="0" w:line="240" w:lineRule="auto"/>
      </w:pPr>
    </w:p>
    <w:p w14:paraId="76D9D250" w14:textId="44A5FFD3" w:rsidR="006B48A7" w:rsidRDefault="00AC4F95" w:rsidP="006B48A7">
      <w:pPr>
        <w:pStyle w:val="Nornal"/>
        <w:spacing w:line="240" w:lineRule="auto"/>
      </w:pPr>
      <w:r>
        <w:t>P</w:t>
      </w:r>
      <w:r w:rsidR="005D71B5">
        <w:t>eople professionals</w:t>
      </w:r>
      <w:r w:rsidR="005D71B5" w:rsidRPr="005D71B5">
        <w:t xml:space="preserve"> </w:t>
      </w:r>
      <w:r w:rsidR="006F7698">
        <w:t xml:space="preserve">help </w:t>
      </w:r>
      <w:r w:rsidR="004D0CA1">
        <w:t>connect</w:t>
      </w:r>
      <w:r w:rsidR="005D71B5" w:rsidRPr="005D71B5">
        <w:t xml:space="preserve"> employees with management,</w:t>
      </w:r>
      <w:r w:rsidR="007071DF">
        <w:t xml:space="preserve"> recognising</w:t>
      </w:r>
      <w:r w:rsidR="007071DF" w:rsidRPr="007071DF">
        <w:t xml:space="preserve"> </w:t>
      </w:r>
      <w:r w:rsidR="007071DF">
        <w:t xml:space="preserve">that people are </w:t>
      </w:r>
      <w:r w:rsidR="00742779">
        <w:t>a key asset</w:t>
      </w:r>
      <w:r w:rsidR="007071DF">
        <w:t xml:space="preserve"> and how they are managed and motivated should inform the business approach. </w:t>
      </w:r>
      <w:r w:rsidR="0037374F">
        <w:t>According to Peters, t</w:t>
      </w:r>
      <w:r w:rsidR="005D04D7">
        <w:t xml:space="preserve">hey </w:t>
      </w:r>
      <w:r w:rsidR="004D0CA1">
        <w:t>a</w:t>
      </w:r>
      <w:r w:rsidR="006B48A7">
        <w:t>lign</w:t>
      </w:r>
      <w:r w:rsidR="004D0CA1">
        <w:t xml:space="preserve"> s</w:t>
      </w:r>
      <w:r w:rsidR="006B48A7">
        <w:t xml:space="preserve">trategy and </w:t>
      </w:r>
      <w:r w:rsidR="004D0CA1">
        <w:t>d</w:t>
      </w:r>
      <w:r w:rsidR="006B48A7">
        <w:t xml:space="preserve">ecision </w:t>
      </w:r>
      <w:r w:rsidR="00C238E8">
        <w:t>m</w:t>
      </w:r>
      <w:r w:rsidR="006B48A7">
        <w:t>aking</w:t>
      </w:r>
      <w:r w:rsidR="004D0CA1">
        <w:t xml:space="preserve"> by creating people </w:t>
      </w:r>
      <w:r w:rsidR="006B48A7">
        <w:t>plans that support business objectives</w:t>
      </w:r>
      <w:r w:rsidR="004D0CA1">
        <w:t xml:space="preserve"> by analysing</w:t>
      </w:r>
      <w:r w:rsidR="006B48A7">
        <w:t xml:space="preserve"> turnover data and suggest</w:t>
      </w:r>
      <w:r w:rsidR="003F1A5B">
        <w:t>ing</w:t>
      </w:r>
      <w:r w:rsidR="006B48A7">
        <w:t xml:space="preserve"> changes to improve retention</w:t>
      </w:r>
      <w:r w:rsidR="00C238E8">
        <w:t xml:space="preserve"> (</w:t>
      </w:r>
      <w:r w:rsidR="00242C8C">
        <w:t xml:space="preserve">2024). </w:t>
      </w:r>
    </w:p>
    <w:p w14:paraId="55EBDD61" w14:textId="4CE89333" w:rsidR="00372182" w:rsidRDefault="00372182" w:rsidP="006B48A7">
      <w:pPr>
        <w:pStyle w:val="Nornal"/>
        <w:spacing w:line="240" w:lineRule="auto"/>
      </w:pPr>
      <w:r>
        <w:t>HR oversee the entire employee lifecycle from attraction and recruitment to offboarding</w:t>
      </w:r>
      <w:r w:rsidR="00F14111">
        <w:t>. W</w:t>
      </w:r>
      <w:r>
        <w:t xml:space="preserve">ith specialised skills in recruitment, employee wellbeing, learning and development and organisational design, </w:t>
      </w:r>
      <w:r w:rsidR="00691C26">
        <w:t xml:space="preserve">they </w:t>
      </w:r>
      <w:r>
        <w:t xml:space="preserve">help </w:t>
      </w:r>
      <w:r w:rsidR="00691C26">
        <w:t>businesses</w:t>
      </w:r>
      <w:r>
        <w:t xml:space="preserve"> enhance </w:t>
      </w:r>
      <w:r w:rsidR="00691C26">
        <w:t>their</w:t>
      </w:r>
      <w:r>
        <w:t xml:space="preserve"> employee’s engagement, improve retention, maximise employee potential and maximise the potential of the organisation itself. </w:t>
      </w:r>
      <w:r>
        <w:rPr>
          <w:rFonts w:eastAsia="Arial"/>
        </w:rPr>
        <w:t>(Taylor and Woodhams, 2022, p.90)</w:t>
      </w:r>
    </w:p>
    <w:p w14:paraId="4CDF6C3C" w14:textId="3E9D53DC" w:rsidR="007D64B7" w:rsidRDefault="007D64B7" w:rsidP="007D64B7">
      <w:pPr>
        <w:pStyle w:val="Nornal"/>
        <w:spacing w:line="240" w:lineRule="auto"/>
      </w:pPr>
      <w:r>
        <w:t xml:space="preserve">According to </w:t>
      </w:r>
      <w:r w:rsidRPr="009B1499">
        <w:t xml:space="preserve">Waite </w:t>
      </w:r>
      <w:r w:rsidRPr="00493452">
        <w:rPr>
          <w:i/>
          <w:iCs/>
        </w:rPr>
        <w:t>et al</w:t>
      </w:r>
      <w:r>
        <w:t>, having ethical principles which align with an organisations vision, creates a positive work environment and with people professionals applying these principles and values to decision making, it creates work environments where people thrive and feel valued</w:t>
      </w:r>
      <w:r w:rsidR="003A750B">
        <w:t xml:space="preserve">, </w:t>
      </w:r>
      <w:r>
        <w:t>boost</w:t>
      </w:r>
      <w:r w:rsidR="003A750B">
        <w:t>ing</w:t>
      </w:r>
      <w:r>
        <w:t xml:space="preserve"> morale and improv</w:t>
      </w:r>
      <w:r w:rsidR="003A750B">
        <w:t>ing</w:t>
      </w:r>
      <w:r>
        <w:t xml:space="preserve"> performance (</w:t>
      </w:r>
      <w:r w:rsidRPr="00D709AF">
        <w:t>2021, p.48).</w:t>
      </w:r>
    </w:p>
    <w:p w14:paraId="7CFF8B68" w14:textId="73212652" w:rsidR="00A20830" w:rsidRDefault="006B48A7" w:rsidP="006B48A7">
      <w:pPr>
        <w:pStyle w:val="Nornal"/>
        <w:spacing w:line="240" w:lineRule="auto"/>
      </w:pPr>
      <w:r>
        <w:t>HR ensures that company policies</w:t>
      </w:r>
      <w:r w:rsidR="0083646D">
        <w:t xml:space="preserve"> and </w:t>
      </w:r>
      <w:r w:rsidR="00EF3EF2">
        <w:t>practices</w:t>
      </w:r>
      <w:r>
        <w:t xml:space="preserve"> are fair and ethical, which builds trust</w:t>
      </w:r>
      <w:r w:rsidR="00EF3EF2">
        <w:t xml:space="preserve"> within an organisation, mitigates risks</w:t>
      </w:r>
      <w:r w:rsidR="006938EC">
        <w:t xml:space="preserve">, </w:t>
      </w:r>
      <w:r w:rsidR="00EF3EF2">
        <w:t>improves reputation</w:t>
      </w:r>
      <w:r w:rsidR="006938EC">
        <w:t xml:space="preserve"> and provides the business with </w:t>
      </w:r>
      <w:r w:rsidR="00281652">
        <w:t>a competitive advantage (</w:t>
      </w:r>
      <w:r w:rsidR="006938EC">
        <w:t xml:space="preserve">Young, 2024). </w:t>
      </w:r>
    </w:p>
    <w:p w14:paraId="0824C0D0" w14:textId="5B896EE6" w:rsidR="00A63AF1" w:rsidRDefault="00A63AF1" w:rsidP="006B48A7">
      <w:pPr>
        <w:pStyle w:val="Nornal"/>
        <w:spacing w:line="240" w:lineRule="auto"/>
      </w:pPr>
      <w:r w:rsidRPr="00A63AF1">
        <w:t xml:space="preserve">HR </w:t>
      </w:r>
      <w:r w:rsidR="00EE515C">
        <w:t>remains</w:t>
      </w:r>
      <w:r>
        <w:t xml:space="preserve"> </w:t>
      </w:r>
      <w:r w:rsidRPr="00A63AF1">
        <w:t xml:space="preserve">current through training and webinars, ensuring decisions align with </w:t>
      </w:r>
      <w:r w:rsidR="00C05D60">
        <w:t>current</w:t>
      </w:r>
      <w:r w:rsidRPr="00A63AF1">
        <w:t xml:space="preserve"> laws and evidence-based practices. It also </w:t>
      </w:r>
      <w:r w:rsidR="00C05D60">
        <w:t>provides</w:t>
      </w:r>
      <w:r w:rsidRPr="00A63AF1">
        <w:t xml:space="preserve"> insight into new methods, technology, and competitor trends. People professionals support fair, informed decisions, guide on employment law, and foster a positive culture that drives long-term success.</w:t>
      </w:r>
    </w:p>
    <w:p w14:paraId="28A974F7" w14:textId="77777777" w:rsidR="00570E81" w:rsidRPr="00570E81" w:rsidRDefault="00570E81" w:rsidP="0039108F">
      <w:pPr>
        <w:pStyle w:val="Nornal"/>
        <w:spacing w:after="0" w:line="240" w:lineRule="auto"/>
        <w:rPr>
          <w:color w:val="000000"/>
        </w:rPr>
      </w:pPr>
    </w:p>
    <w:p w14:paraId="226A327C" w14:textId="0F681C69" w:rsidR="00C15497" w:rsidRDefault="00570E81" w:rsidP="00422DE7">
      <w:pPr>
        <w:pStyle w:val="Nornal"/>
        <w:spacing w:after="0" w:line="240" w:lineRule="auto"/>
        <w:rPr>
          <w:bCs/>
          <w:color w:val="000000" w:themeColor="text1"/>
        </w:rPr>
      </w:pPr>
      <w:r w:rsidRPr="00570E81">
        <w:t>AC 1.2</w:t>
      </w:r>
      <w:r w:rsidR="00B50586">
        <w:t xml:space="preserve">: </w:t>
      </w:r>
      <w:r w:rsidR="00422DE7" w:rsidRPr="00422DE7">
        <w:rPr>
          <w:bCs/>
          <w:color w:val="000000" w:themeColor="text1"/>
        </w:rPr>
        <w:t>Ethical practice within an organisation means embedding ethical values into its culture, decision-making, and daily operations. According to Young, ethical values act as a moral compass, guiding fair and responsible choices (2024).</w:t>
      </w:r>
    </w:p>
    <w:p w14:paraId="1079C01A" w14:textId="77777777" w:rsidR="00422DE7" w:rsidRDefault="00422DE7" w:rsidP="00422DE7">
      <w:pPr>
        <w:pStyle w:val="Nornal"/>
        <w:spacing w:after="0" w:line="240" w:lineRule="auto"/>
        <w:rPr>
          <w:bCs/>
          <w:color w:val="000000" w:themeColor="text1"/>
        </w:rPr>
      </w:pPr>
    </w:p>
    <w:p w14:paraId="6E0E2148" w14:textId="14AD85A5" w:rsidR="003C3E31" w:rsidRDefault="0000206C" w:rsidP="009A6671">
      <w:pPr>
        <w:rPr>
          <w:rFonts w:cs="Arial"/>
          <w:bCs/>
          <w:color w:val="000000" w:themeColor="text1"/>
        </w:rPr>
      </w:pPr>
      <w:r>
        <w:rPr>
          <w:rFonts w:cs="Arial"/>
          <w:bCs/>
          <w:color w:val="000000" w:themeColor="text1"/>
        </w:rPr>
        <w:t>As</w:t>
      </w:r>
      <w:r w:rsidR="006D5996">
        <w:rPr>
          <w:rFonts w:cs="Arial"/>
          <w:bCs/>
          <w:color w:val="000000" w:themeColor="text1"/>
        </w:rPr>
        <w:t xml:space="preserve"> </w:t>
      </w:r>
      <w:r w:rsidR="008F4AAD">
        <w:rPr>
          <w:rFonts w:cs="Arial"/>
          <w:bCs/>
          <w:color w:val="000000" w:themeColor="text1"/>
        </w:rPr>
        <w:t xml:space="preserve">people </w:t>
      </w:r>
      <w:r w:rsidR="005F386D">
        <w:rPr>
          <w:rFonts w:cs="Arial"/>
          <w:bCs/>
          <w:color w:val="000000" w:themeColor="text1"/>
        </w:rPr>
        <w:t>professionals, its essential to uphold strong personal values</w:t>
      </w:r>
      <w:r w:rsidR="009A6603">
        <w:rPr>
          <w:rFonts w:cs="Arial"/>
          <w:bCs/>
          <w:color w:val="000000" w:themeColor="text1"/>
        </w:rPr>
        <w:t xml:space="preserve"> </w:t>
      </w:r>
      <w:r w:rsidR="003015F3" w:rsidRPr="003015F3">
        <w:rPr>
          <w:rFonts w:cs="Arial"/>
          <w:bCs/>
          <w:color w:val="000000" w:themeColor="text1"/>
        </w:rPr>
        <w:t>and model ethical behaviour, fairness, and professionalism. A key CIPD value is being principles-led</w:t>
      </w:r>
      <w:r w:rsidR="0050436F">
        <w:rPr>
          <w:rFonts w:cs="Arial"/>
          <w:bCs/>
          <w:color w:val="000000" w:themeColor="text1"/>
        </w:rPr>
        <w:t xml:space="preserve"> and </w:t>
      </w:r>
      <w:r w:rsidR="003015F3" w:rsidRPr="003015F3">
        <w:rPr>
          <w:rFonts w:cs="Arial"/>
          <w:bCs/>
          <w:color w:val="000000" w:themeColor="text1"/>
        </w:rPr>
        <w:t>doing what</w:t>
      </w:r>
      <w:r w:rsidR="00923C9C">
        <w:rPr>
          <w:rFonts w:cs="Arial"/>
          <w:bCs/>
          <w:color w:val="000000" w:themeColor="text1"/>
        </w:rPr>
        <w:t xml:space="preserve"> is </w:t>
      </w:r>
      <w:r w:rsidR="003015F3" w:rsidRPr="003015F3">
        <w:rPr>
          <w:rFonts w:cs="Arial"/>
          <w:bCs/>
          <w:color w:val="000000" w:themeColor="text1"/>
        </w:rPr>
        <w:t xml:space="preserve">right beyond policy (CIPD, 2025). </w:t>
      </w:r>
      <w:r w:rsidR="004A5C70">
        <w:rPr>
          <w:rFonts w:cs="Arial"/>
          <w:bCs/>
          <w:color w:val="000000" w:themeColor="text1"/>
        </w:rPr>
        <w:t>Good work</w:t>
      </w:r>
      <w:r w:rsidR="004A5C70" w:rsidRPr="004A5C70">
        <w:rPr>
          <w:rFonts w:cs="Arial"/>
          <w:bCs/>
          <w:color w:val="000000" w:themeColor="text1"/>
        </w:rPr>
        <w:t xml:space="preserve"> is one of my core values, reflected in my diligence, organisation, and attention to detail</w:t>
      </w:r>
      <w:r w:rsidR="003C3E31">
        <w:rPr>
          <w:rFonts w:cs="Arial"/>
          <w:bCs/>
          <w:color w:val="000000" w:themeColor="text1"/>
        </w:rPr>
        <w:t xml:space="preserve">. This is </w:t>
      </w:r>
      <w:r w:rsidR="004A5C70" w:rsidRPr="004A5C70">
        <w:rPr>
          <w:rFonts w:cs="Arial"/>
          <w:bCs/>
          <w:color w:val="000000" w:themeColor="text1"/>
        </w:rPr>
        <w:t>critical in HR where accuracy directly impacts the organisation and its people.</w:t>
      </w:r>
    </w:p>
    <w:p w14:paraId="70BA0B8B" w14:textId="77777777" w:rsidR="003C3E31" w:rsidRDefault="003C3E31" w:rsidP="00722C6D">
      <w:pPr>
        <w:rPr>
          <w:rFonts w:cs="Arial"/>
          <w:bCs/>
          <w:color w:val="000000" w:themeColor="text1"/>
        </w:rPr>
      </w:pPr>
    </w:p>
    <w:p w14:paraId="0BB3FC05" w14:textId="28132F7B" w:rsidR="003C3E31" w:rsidRDefault="003C3E31" w:rsidP="00722C6D">
      <w:pPr>
        <w:rPr>
          <w:rFonts w:cs="Arial"/>
          <w:bCs/>
          <w:color w:val="000000" w:themeColor="text1"/>
        </w:rPr>
      </w:pPr>
      <w:r w:rsidRPr="003C3E31">
        <w:rPr>
          <w:rFonts w:cs="Arial"/>
          <w:bCs/>
          <w:color w:val="000000" w:themeColor="text1"/>
        </w:rPr>
        <w:t xml:space="preserve">The CIPD Good Work Index (2025) highlights that quality work supports well-being, fairness, and organisational success. In investigations and disciplinary hearings, I prepare structured scripts </w:t>
      </w:r>
      <w:r w:rsidR="00A4383D">
        <w:rPr>
          <w:rFonts w:cs="Arial"/>
          <w:bCs/>
          <w:color w:val="000000" w:themeColor="text1"/>
        </w:rPr>
        <w:t xml:space="preserve">for </w:t>
      </w:r>
      <w:r w:rsidR="002A52F0">
        <w:rPr>
          <w:rFonts w:cs="Arial"/>
          <w:bCs/>
          <w:color w:val="000000" w:themeColor="text1"/>
        </w:rPr>
        <w:t xml:space="preserve">managers </w:t>
      </w:r>
      <w:r w:rsidRPr="003C3E31">
        <w:rPr>
          <w:rFonts w:cs="Arial"/>
          <w:bCs/>
          <w:color w:val="000000" w:themeColor="text1"/>
        </w:rPr>
        <w:t xml:space="preserve">to ensure a fair, professional, and legally compliant process, </w:t>
      </w:r>
      <w:r w:rsidR="00A4383D">
        <w:rPr>
          <w:rFonts w:cs="Arial"/>
          <w:bCs/>
          <w:color w:val="000000" w:themeColor="text1"/>
        </w:rPr>
        <w:t xml:space="preserve">preventing </w:t>
      </w:r>
      <w:r w:rsidRPr="003C3E31">
        <w:rPr>
          <w:rFonts w:cs="Arial"/>
          <w:bCs/>
          <w:color w:val="000000" w:themeColor="text1"/>
        </w:rPr>
        <w:lastRenderedPageBreak/>
        <w:t>miscommunication and bias. Outcome letters must be clear and accurate to reflect decisions and uphold employee rights</w:t>
      </w:r>
      <w:r w:rsidR="002A52F0">
        <w:rPr>
          <w:rFonts w:cs="Arial"/>
          <w:bCs/>
          <w:color w:val="000000" w:themeColor="text1"/>
        </w:rPr>
        <w:t xml:space="preserve"> outlining their </w:t>
      </w:r>
      <w:r w:rsidR="006E5BE0">
        <w:rPr>
          <w:rFonts w:cs="Arial"/>
          <w:bCs/>
          <w:color w:val="000000" w:themeColor="text1"/>
        </w:rPr>
        <w:t>right to appeal</w:t>
      </w:r>
      <w:r w:rsidRPr="003C3E31">
        <w:rPr>
          <w:rFonts w:cs="Arial"/>
          <w:bCs/>
          <w:color w:val="000000" w:themeColor="text1"/>
        </w:rPr>
        <w:t xml:space="preserve">. Errors can lead to legal claims and reputational </w:t>
      </w:r>
      <w:r w:rsidR="00C16F82">
        <w:rPr>
          <w:rFonts w:cs="Arial"/>
          <w:bCs/>
          <w:color w:val="000000" w:themeColor="text1"/>
        </w:rPr>
        <w:t xml:space="preserve">damage </w:t>
      </w:r>
      <w:r w:rsidRPr="003C3E31">
        <w:rPr>
          <w:rFonts w:cs="Arial"/>
          <w:bCs/>
          <w:color w:val="000000" w:themeColor="text1"/>
        </w:rPr>
        <w:t>(Acas, 2025). When drafting policies, I ensure they are clear, compliant, and thorough</w:t>
      </w:r>
      <w:r w:rsidR="00C16F82">
        <w:rPr>
          <w:rFonts w:cs="Arial"/>
          <w:bCs/>
          <w:color w:val="000000" w:themeColor="text1"/>
        </w:rPr>
        <w:t xml:space="preserve">, </w:t>
      </w:r>
      <w:r w:rsidR="00994085">
        <w:rPr>
          <w:rFonts w:cs="Arial"/>
          <w:bCs/>
          <w:color w:val="000000" w:themeColor="text1"/>
        </w:rPr>
        <w:t>mitigating risks of</w:t>
      </w:r>
      <w:r w:rsidRPr="003C3E31">
        <w:rPr>
          <w:rFonts w:cs="Arial"/>
          <w:bCs/>
          <w:color w:val="000000" w:themeColor="text1"/>
        </w:rPr>
        <w:t xml:space="preserve"> misunderstandings or legal risk through attention to detail.</w:t>
      </w:r>
    </w:p>
    <w:p w14:paraId="1EB61041" w14:textId="77777777" w:rsidR="00CB1FCB" w:rsidRDefault="00CB1FCB" w:rsidP="009A6671">
      <w:pPr>
        <w:rPr>
          <w:rFonts w:cs="Arial"/>
          <w:bCs/>
          <w:color w:val="000000" w:themeColor="text1"/>
        </w:rPr>
      </w:pPr>
    </w:p>
    <w:p w14:paraId="697A9886" w14:textId="77777777" w:rsidR="00BF2018" w:rsidRDefault="004B2796" w:rsidP="009A6671">
      <w:pPr>
        <w:rPr>
          <w:rFonts w:cs="Arial"/>
          <w:bCs/>
          <w:color w:val="000000" w:themeColor="text1"/>
        </w:rPr>
      </w:pPr>
      <w:r>
        <w:rPr>
          <w:rFonts w:cs="Arial"/>
          <w:bCs/>
          <w:color w:val="000000" w:themeColor="text1"/>
        </w:rPr>
        <w:t xml:space="preserve">The CIPD’s profession map </w:t>
      </w:r>
      <w:r w:rsidR="00F51F7E">
        <w:rPr>
          <w:rFonts w:cs="Arial"/>
          <w:bCs/>
          <w:color w:val="000000" w:themeColor="text1"/>
        </w:rPr>
        <w:t>classifies</w:t>
      </w:r>
      <w:r>
        <w:rPr>
          <w:rFonts w:cs="Arial"/>
          <w:bCs/>
          <w:color w:val="000000" w:themeColor="text1"/>
        </w:rPr>
        <w:t xml:space="preserve"> ethic</w:t>
      </w:r>
      <w:r w:rsidR="000200AE">
        <w:rPr>
          <w:rFonts w:cs="Arial"/>
          <w:bCs/>
          <w:color w:val="000000" w:themeColor="text1"/>
        </w:rPr>
        <w:t xml:space="preserve">s </w:t>
      </w:r>
      <w:r w:rsidR="00F51F7E">
        <w:rPr>
          <w:rFonts w:cs="Arial"/>
          <w:bCs/>
          <w:color w:val="000000" w:themeColor="text1"/>
        </w:rPr>
        <w:t>as a</w:t>
      </w:r>
      <w:r w:rsidR="000200AE">
        <w:rPr>
          <w:rFonts w:cs="Arial"/>
          <w:bCs/>
          <w:color w:val="000000" w:themeColor="text1"/>
        </w:rPr>
        <w:t xml:space="preserve"> </w:t>
      </w:r>
      <w:r w:rsidR="009C291E">
        <w:rPr>
          <w:rFonts w:cs="Arial"/>
          <w:bCs/>
          <w:color w:val="000000" w:themeColor="text1"/>
        </w:rPr>
        <w:t>core behaviour</w:t>
      </w:r>
      <w:r w:rsidR="000200AE">
        <w:rPr>
          <w:rFonts w:cs="Arial"/>
          <w:bCs/>
          <w:color w:val="000000" w:themeColor="text1"/>
        </w:rPr>
        <w:t xml:space="preserve"> for people professionals. </w:t>
      </w:r>
      <w:r w:rsidR="000200AE" w:rsidRPr="000200AE">
        <w:rPr>
          <w:rFonts w:cs="Arial"/>
          <w:bCs/>
          <w:color w:val="000000" w:themeColor="text1"/>
        </w:rPr>
        <w:t>Lawton explained ethics as ‘a set of principles, often defined as a code or system that acts as a guide to conduct’ (Waite et al, 2021, p.70)</w:t>
      </w:r>
      <w:r w:rsidR="00F51F7E">
        <w:rPr>
          <w:rFonts w:cs="Arial"/>
          <w:bCs/>
          <w:color w:val="000000" w:themeColor="text1"/>
        </w:rPr>
        <w:t xml:space="preserve">. </w:t>
      </w:r>
    </w:p>
    <w:p w14:paraId="1A39F090" w14:textId="77777777" w:rsidR="00BF2018" w:rsidRDefault="00BF2018" w:rsidP="009A6671">
      <w:pPr>
        <w:rPr>
          <w:rFonts w:cs="Arial"/>
          <w:bCs/>
          <w:color w:val="000000" w:themeColor="text1"/>
        </w:rPr>
      </w:pPr>
    </w:p>
    <w:p w14:paraId="09008889" w14:textId="38FD3790" w:rsidR="00971DF6" w:rsidRDefault="00971DF6" w:rsidP="009A6671">
      <w:pPr>
        <w:rPr>
          <w:rFonts w:cs="Arial"/>
          <w:bCs/>
          <w:color w:val="000000" w:themeColor="text1"/>
        </w:rPr>
      </w:pPr>
      <w:r w:rsidRPr="00971DF6">
        <w:rPr>
          <w:rFonts w:cs="Arial"/>
          <w:bCs/>
          <w:color w:val="000000" w:themeColor="text1"/>
        </w:rPr>
        <w:t xml:space="preserve">Ethical people management involves fairness, legal compliance, and </w:t>
      </w:r>
      <w:r w:rsidR="00517DDD">
        <w:rPr>
          <w:rFonts w:cs="Arial"/>
          <w:bCs/>
          <w:color w:val="000000" w:themeColor="text1"/>
        </w:rPr>
        <w:t xml:space="preserve">moral </w:t>
      </w:r>
      <w:r w:rsidRPr="00971DF6">
        <w:rPr>
          <w:rFonts w:cs="Arial"/>
          <w:bCs/>
          <w:color w:val="000000" w:themeColor="text1"/>
        </w:rPr>
        <w:t>responsibility. In recruitment, I ensure job descriptions are objective, and selection criteria are skill</w:t>
      </w:r>
      <w:r w:rsidR="0021610F">
        <w:rPr>
          <w:rFonts w:cs="Arial"/>
          <w:bCs/>
          <w:color w:val="000000" w:themeColor="text1"/>
        </w:rPr>
        <w:t xml:space="preserve">s and experience </w:t>
      </w:r>
      <w:r w:rsidRPr="00971DF6">
        <w:rPr>
          <w:rFonts w:cs="Arial"/>
          <w:bCs/>
          <w:color w:val="000000" w:themeColor="text1"/>
        </w:rPr>
        <w:t>based to avoid bias. The CIPD notes that fair selection impacts job acceptance, performance, and reputation (2025). I use structured</w:t>
      </w:r>
      <w:r w:rsidR="00463685">
        <w:rPr>
          <w:rFonts w:cs="Arial"/>
          <w:bCs/>
          <w:color w:val="000000" w:themeColor="text1"/>
        </w:rPr>
        <w:t xml:space="preserve"> and standardised</w:t>
      </w:r>
      <w:r w:rsidRPr="00971DF6">
        <w:rPr>
          <w:rFonts w:cs="Arial"/>
          <w:bCs/>
          <w:color w:val="000000" w:themeColor="text1"/>
        </w:rPr>
        <w:t xml:space="preserve"> interviews and consistent assessments to ensure fairness and promote diversity through unbiased decision-making.</w:t>
      </w:r>
    </w:p>
    <w:p w14:paraId="1A12AA6F" w14:textId="77777777" w:rsidR="00BF2018" w:rsidRDefault="00BF2018" w:rsidP="009A6671"/>
    <w:p w14:paraId="3D4965FC" w14:textId="23FEE4BB" w:rsidR="009F6292" w:rsidRDefault="001E4FBE" w:rsidP="009A6671">
      <w:pPr>
        <w:rPr>
          <w:rFonts w:cs="Arial"/>
          <w:bCs/>
          <w:color w:val="000000" w:themeColor="text1"/>
        </w:rPr>
      </w:pPr>
      <w:r>
        <w:t xml:space="preserve">According to </w:t>
      </w:r>
      <w:r w:rsidR="00DF4854">
        <w:t xml:space="preserve">McCartney, </w:t>
      </w:r>
      <w:r w:rsidR="00C60A67">
        <w:t>p</w:t>
      </w:r>
      <w:r w:rsidR="00DF4854" w:rsidRPr="00DF4854">
        <w:t>roviding adjustments during the recruitment stage can encourage a more diverse pool of candidates</w:t>
      </w:r>
      <w:r w:rsidR="00F27FE3">
        <w:t xml:space="preserve"> (2024). </w:t>
      </w:r>
      <w:r w:rsidR="00AA07CF" w:rsidRPr="00AA07CF">
        <w:t xml:space="preserve">I promote fairness by making reasonable adjustments for applicants, such as accessible interview locations, virtual options for </w:t>
      </w:r>
      <w:r w:rsidR="00AA07CF">
        <w:t xml:space="preserve">people with </w:t>
      </w:r>
      <w:r w:rsidR="00AA07CF" w:rsidRPr="00AA07CF">
        <w:t xml:space="preserve">mobility </w:t>
      </w:r>
      <w:r w:rsidR="007905B7">
        <w:t>requirements</w:t>
      </w:r>
      <w:r w:rsidR="00AA07CF" w:rsidRPr="00AA07CF">
        <w:t>, and extra time for candidates with learning needs. This ensures a respectful, transparent, and legally compliant hiring process that supports equal opportunity for all.</w:t>
      </w:r>
    </w:p>
    <w:p w14:paraId="1DF28DCB" w14:textId="77777777" w:rsidR="007905B7" w:rsidRPr="009A6671" w:rsidRDefault="007905B7" w:rsidP="009A6671">
      <w:pPr>
        <w:rPr>
          <w:rFonts w:cs="Arial"/>
          <w:b/>
          <w:color w:val="000000" w:themeColor="text1"/>
        </w:rPr>
      </w:pPr>
    </w:p>
    <w:p w14:paraId="20BD7F6A" w14:textId="149173D2" w:rsidR="00DD666F" w:rsidRPr="00C80F06" w:rsidRDefault="00570E81" w:rsidP="00C80F06">
      <w:pPr>
        <w:pStyle w:val="Nornal"/>
        <w:spacing w:after="0" w:line="240" w:lineRule="auto"/>
        <w:rPr>
          <w:color w:val="000000"/>
        </w:rPr>
      </w:pPr>
      <w:r w:rsidRPr="00570E81">
        <w:rPr>
          <w:color w:val="000000" w:themeColor="text1"/>
        </w:rPr>
        <w:t>AC 1.3</w:t>
      </w:r>
      <w:r w:rsidR="00C80F06">
        <w:rPr>
          <w:color w:val="000000" w:themeColor="text1"/>
        </w:rPr>
        <w:t xml:space="preserve">: </w:t>
      </w:r>
      <w:r w:rsidR="00275290">
        <w:t>People professionals play a crucial role in shaping workplace policies, culture, and decision-making.</w:t>
      </w:r>
      <w:r w:rsidR="00233FC2">
        <w:t xml:space="preserve"> The ability to contribute and influence</w:t>
      </w:r>
      <w:r w:rsidR="00233FC2" w:rsidRPr="00233FC2">
        <w:t xml:space="preserve"> discussions in an informed</w:t>
      </w:r>
      <w:r w:rsidR="006B7EEE">
        <w:t xml:space="preserve">, </w:t>
      </w:r>
      <w:r w:rsidR="00233FC2" w:rsidRPr="00233FC2">
        <w:t>confident</w:t>
      </w:r>
      <w:r w:rsidR="006B7EEE">
        <w:t xml:space="preserve"> and ethical</w:t>
      </w:r>
      <w:r w:rsidR="00233FC2" w:rsidRPr="00233FC2">
        <w:t xml:space="preserve"> manner</w:t>
      </w:r>
      <w:r w:rsidR="000668BB">
        <w:t xml:space="preserve"> is essential </w:t>
      </w:r>
      <w:r w:rsidR="00FF158D">
        <w:t xml:space="preserve">to drive positive outcomes </w:t>
      </w:r>
      <w:r w:rsidR="002A6F9A">
        <w:t xml:space="preserve">for employees and the organisation. </w:t>
      </w:r>
      <w:r w:rsidR="00BE3710">
        <w:t xml:space="preserve">According to </w:t>
      </w:r>
      <w:r w:rsidR="00775BE0">
        <w:t xml:space="preserve">Taylor and Woodhams, </w:t>
      </w:r>
      <w:r w:rsidR="00913301">
        <w:t>influence is essential for achieving buy in</w:t>
      </w:r>
      <w:r w:rsidR="00DD666F">
        <w:t xml:space="preserve"> and </w:t>
      </w:r>
      <w:r w:rsidR="00DD666F" w:rsidRPr="00DD666F">
        <w:t>a fundamental skill of a people professional is to be ‘friendly but assertive’ (2022, p.162)</w:t>
      </w:r>
      <w:r w:rsidR="008A709B">
        <w:t>.</w:t>
      </w:r>
    </w:p>
    <w:p w14:paraId="3E1F5F13" w14:textId="77777777" w:rsidR="008A709B" w:rsidRDefault="008A709B" w:rsidP="00275290"/>
    <w:p w14:paraId="489A75D2" w14:textId="086E5C56" w:rsidR="003550BC" w:rsidRDefault="003550BC" w:rsidP="00275290">
      <w:r w:rsidRPr="003550BC">
        <w:t xml:space="preserve">Many HR policies, such as </w:t>
      </w:r>
      <w:r w:rsidR="00C475CA">
        <w:t>L&amp;D</w:t>
      </w:r>
      <w:r w:rsidRPr="003550BC">
        <w:t xml:space="preserve"> initiatives, and performance management systems, require leadership and employee buy-in. </w:t>
      </w:r>
      <w:r w:rsidR="001A4D78">
        <w:t>According to the CIPD,</w:t>
      </w:r>
      <w:r w:rsidR="000654DC">
        <w:t xml:space="preserve"> managers are key to the successful implementation of HR policies and practices</w:t>
      </w:r>
      <w:r w:rsidR="00F40DCD">
        <w:t xml:space="preserve"> (2025). </w:t>
      </w:r>
      <w:r w:rsidRPr="003550BC">
        <w:t xml:space="preserve">Effective communication and influence help ensure these programs are well-received and successfully implemented. Without strong HR influence, </w:t>
      </w:r>
      <w:r w:rsidR="00F40DCD">
        <w:t>managers</w:t>
      </w:r>
      <w:r w:rsidRPr="003550BC">
        <w:t xml:space="preserve"> may make decisions that do not align with legal, ethical, or best practice standards. This could lead to compliance issues, employee dissatisfaction</w:t>
      </w:r>
      <w:r w:rsidR="0005795B">
        <w:t xml:space="preserve"> and </w:t>
      </w:r>
      <w:r w:rsidRPr="003550BC">
        <w:t>reputational damage</w:t>
      </w:r>
      <w:r>
        <w:t xml:space="preserve">. </w:t>
      </w:r>
    </w:p>
    <w:p w14:paraId="4C8E34E2" w14:textId="77777777" w:rsidR="003550BC" w:rsidRDefault="003550BC" w:rsidP="00275290"/>
    <w:p w14:paraId="3BEB6E68" w14:textId="3E6BC129" w:rsidR="003C039B" w:rsidRDefault="00635DED" w:rsidP="00275290">
      <w:r>
        <w:t>Change also requires a</w:t>
      </w:r>
      <w:r w:rsidR="009312A7">
        <w:t xml:space="preserve"> </w:t>
      </w:r>
      <w:r>
        <w:t>degree</w:t>
      </w:r>
      <w:r w:rsidR="009312A7">
        <w:t xml:space="preserve"> of</w:t>
      </w:r>
      <w:r w:rsidR="00913301">
        <w:t xml:space="preserve"> </w:t>
      </w:r>
      <w:r w:rsidR="006B7EEE">
        <w:t>power (</w:t>
      </w:r>
      <w:r w:rsidR="00032A94">
        <w:t>Taylor and Woodhams,</w:t>
      </w:r>
      <w:r w:rsidR="006B7EEE">
        <w:t xml:space="preserve"> 2022</w:t>
      </w:r>
      <w:r w:rsidR="00032A94">
        <w:t>, p.161</w:t>
      </w:r>
      <w:r w:rsidR="006B7EEE">
        <w:t xml:space="preserve">). </w:t>
      </w:r>
      <w:r w:rsidR="002A0E73" w:rsidRPr="002A0E73">
        <w:t>French and Raven (1959) identified six types of power that explain how individuals influence others in organi</w:t>
      </w:r>
      <w:r w:rsidR="00DB3578">
        <w:t>s</w:t>
      </w:r>
      <w:r w:rsidR="002A0E73" w:rsidRPr="002A0E73">
        <w:t>ational settings</w:t>
      </w:r>
      <w:r w:rsidR="003C039B">
        <w:t xml:space="preserve">: </w:t>
      </w:r>
    </w:p>
    <w:p w14:paraId="2729CB7C" w14:textId="77777777" w:rsidR="005D45CB" w:rsidRDefault="005D45CB" w:rsidP="00275290"/>
    <w:p w14:paraId="76F59D07" w14:textId="20359BE3" w:rsidR="00920EC1" w:rsidRDefault="00D67A6C" w:rsidP="00275290">
      <w:r w:rsidRPr="00D67A6C">
        <w:t>Legitimate – Authority from one’s organisational role</w:t>
      </w:r>
      <w:r w:rsidRPr="00D67A6C">
        <w:br/>
        <w:t>Reward – Offering benefits to gain support</w:t>
      </w:r>
      <w:r w:rsidRPr="00D67A6C">
        <w:br/>
        <w:t>Coercive – Using potential punishment to influence</w:t>
      </w:r>
      <w:r w:rsidRPr="00D67A6C">
        <w:br/>
        <w:t>Expert – Influence through specialised knowledge or skills</w:t>
      </w:r>
      <w:r w:rsidRPr="00D67A6C">
        <w:br/>
        <w:t>Referent – Gained through respect and personal influence</w:t>
      </w:r>
      <w:r w:rsidRPr="00D67A6C">
        <w:br/>
        <w:t>Informational – Control of relevant subject-specific information</w:t>
      </w:r>
      <w:r w:rsidR="008C4045">
        <w:t xml:space="preserve"> </w:t>
      </w:r>
      <w:r w:rsidR="004C65CF">
        <w:t xml:space="preserve">(Taylor and Woodhams, </w:t>
      </w:r>
      <w:r w:rsidR="004A7F03">
        <w:t xml:space="preserve">2022, </w:t>
      </w:r>
      <w:r w:rsidR="00FF4C74">
        <w:t>p</w:t>
      </w:r>
      <w:r w:rsidR="004A7F03">
        <w:t xml:space="preserve">.162). </w:t>
      </w:r>
      <w:r w:rsidR="005E049B">
        <w:t xml:space="preserve">HR professionals can </w:t>
      </w:r>
      <w:r w:rsidR="005E049B" w:rsidRPr="005E049B">
        <w:t>leverage different types of power to influence discussions effectively</w:t>
      </w:r>
      <w:bookmarkStart w:id="0" w:name="_Hlk193017637"/>
      <w:r w:rsidR="002A644C">
        <w:t xml:space="preserve">. </w:t>
      </w:r>
    </w:p>
    <w:p w14:paraId="5E9EB35E" w14:textId="77777777" w:rsidR="002A644C" w:rsidRDefault="002A644C" w:rsidP="00275290"/>
    <w:bookmarkEnd w:id="0"/>
    <w:p w14:paraId="286E5869" w14:textId="74FD47F5" w:rsidR="009C79D9" w:rsidRDefault="003E5586" w:rsidP="00275290">
      <w:r>
        <w:lastRenderedPageBreak/>
        <w:t>People</w:t>
      </w:r>
      <w:r w:rsidR="006F6CA8" w:rsidRPr="006F6CA8">
        <w:t xml:space="preserve"> professionals hold positional power through their role in shaping culture, managing talent, and ensuring compliance. To add value and influence strategy, they must communicate confidently and earn the trust of colleagues and leaders.</w:t>
      </w:r>
      <w:r w:rsidR="006F6CA8" w:rsidRPr="00873C43">
        <w:t xml:space="preserve"> </w:t>
      </w:r>
      <w:r w:rsidRPr="00873C43">
        <w:t xml:space="preserve">The </w:t>
      </w:r>
      <w:r>
        <w:t>ability</w:t>
      </w:r>
      <w:r w:rsidR="00873C43" w:rsidRPr="00873C43">
        <w:t xml:space="preserve"> to have courageous conversations and speak up when something is not right, is another essential skill for a people professional (Waite et al, 2021, p.77). </w:t>
      </w:r>
      <w:r w:rsidR="003C1422" w:rsidRPr="003C1422">
        <w:t xml:space="preserve">Hesitation </w:t>
      </w:r>
      <w:r w:rsidR="00A43927">
        <w:t>and</w:t>
      </w:r>
      <w:r w:rsidR="003C1422" w:rsidRPr="003C1422">
        <w:t xml:space="preserve"> unclear communication can </w:t>
      </w:r>
      <w:r w:rsidR="00481B7C">
        <w:t xml:space="preserve">lead to misinterpretation </w:t>
      </w:r>
      <w:r w:rsidR="00E0041E">
        <w:t xml:space="preserve">and </w:t>
      </w:r>
      <w:r w:rsidR="003C1422" w:rsidRPr="003C1422">
        <w:t xml:space="preserve">undermine </w:t>
      </w:r>
      <w:r w:rsidR="00873C43">
        <w:t xml:space="preserve">HR’s </w:t>
      </w:r>
      <w:r w:rsidR="00E0041E">
        <w:t>credibility</w:t>
      </w:r>
      <w:r w:rsidR="003C1422" w:rsidRPr="003C1422">
        <w:t xml:space="preserve"> and influence.</w:t>
      </w:r>
      <w:r w:rsidR="001F0AF4">
        <w:t xml:space="preserve"> </w:t>
      </w:r>
    </w:p>
    <w:p w14:paraId="1067AD0F" w14:textId="38E36493" w:rsidR="009C79D9" w:rsidRDefault="009C79D9" w:rsidP="00275290"/>
    <w:p w14:paraId="419C85D9" w14:textId="07A8A46D" w:rsidR="006F6819" w:rsidRDefault="006F6819" w:rsidP="00275290">
      <w:r w:rsidRPr="006F6819">
        <w:t>By influencing leadership decisions, HR professionals can advocate for policies that foster a positive work environment, leading to higher morale, productivity, and retention.</w:t>
      </w:r>
      <w:r w:rsidR="00FB5143">
        <w:t xml:space="preserve"> </w:t>
      </w:r>
      <w:r w:rsidR="00FB5143" w:rsidRPr="00FB5143">
        <w:t>When HR is ineffective in influencing leadership, employees feel undervalued</w:t>
      </w:r>
      <w:r w:rsidR="005B6328">
        <w:t xml:space="preserve"> and less engaged</w:t>
      </w:r>
      <w:r w:rsidR="00FB5143" w:rsidRPr="00FB5143">
        <w:t xml:space="preserve">, </w:t>
      </w:r>
      <w:r w:rsidR="00FB66F0">
        <w:t>increas</w:t>
      </w:r>
      <w:r w:rsidR="005B6328">
        <w:t xml:space="preserve">ing </w:t>
      </w:r>
      <w:r w:rsidR="00FB5143" w:rsidRPr="00FB5143">
        <w:t>turnover</w:t>
      </w:r>
      <w:r w:rsidR="007E01DD">
        <w:t>, grievances and reputational damage</w:t>
      </w:r>
      <w:r w:rsidR="00FB5143" w:rsidRPr="00FB5143">
        <w:t>.</w:t>
      </w:r>
    </w:p>
    <w:p w14:paraId="15B622E4" w14:textId="77777777" w:rsidR="00275290" w:rsidRPr="00275290" w:rsidRDefault="00275290" w:rsidP="00275290">
      <w:pPr>
        <w:rPr>
          <w:rFonts w:cs="Arial"/>
          <w:b/>
          <w:color w:val="000000" w:themeColor="text1"/>
        </w:rPr>
      </w:pPr>
    </w:p>
    <w:p w14:paraId="7D772432" w14:textId="7C9A4BB2" w:rsidR="007B3D91" w:rsidRPr="00C80F06" w:rsidRDefault="00570E81" w:rsidP="00C80F06">
      <w:pPr>
        <w:pStyle w:val="Nornal"/>
        <w:spacing w:after="0" w:line="240" w:lineRule="auto"/>
        <w:rPr>
          <w:color w:val="000000"/>
        </w:rPr>
      </w:pPr>
      <w:r w:rsidRPr="00570E81">
        <w:rPr>
          <w:color w:val="000000" w:themeColor="text1"/>
        </w:rPr>
        <w:t>AC 1.4</w:t>
      </w:r>
      <w:r w:rsidR="00C80F06">
        <w:rPr>
          <w:color w:val="000000" w:themeColor="text1"/>
        </w:rPr>
        <w:t xml:space="preserve">: </w:t>
      </w:r>
      <w:r w:rsidR="0014000D">
        <w:t xml:space="preserve">People professionals </w:t>
      </w:r>
      <w:r w:rsidR="00E4404F" w:rsidRPr="00FD7EB8">
        <w:t xml:space="preserve">frequently </w:t>
      </w:r>
      <w:r w:rsidR="00E65A87" w:rsidRPr="00FD7EB8">
        <w:t>face</w:t>
      </w:r>
      <w:r w:rsidR="00E4404F" w:rsidRPr="00FD7EB8">
        <w:t xml:space="preserve"> complex and sensitive issues</w:t>
      </w:r>
      <w:r w:rsidR="00E65A87" w:rsidRPr="00FD7EB8">
        <w:t xml:space="preserve"> </w:t>
      </w:r>
      <w:r w:rsidR="00E4404F" w:rsidRPr="00FD7EB8">
        <w:t xml:space="preserve">where </w:t>
      </w:r>
      <w:r w:rsidR="0044731D">
        <w:t>they</w:t>
      </w:r>
      <w:r w:rsidR="0065373F">
        <w:t xml:space="preserve"> </w:t>
      </w:r>
      <w:r w:rsidR="00E87F71" w:rsidRPr="00FD7EB8">
        <w:t>must</w:t>
      </w:r>
      <w:r w:rsidR="00F21547" w:rsidRPr="00FD7EB8">
        <w:t xml:space="preserve"> balance business objectives, employee </w:t>
      </w:r>
      <w:r w:rsidR="00F8610E" w:rsidRPr="00FD7EB8">
        <w:t xml:space="preserve">wellbeing </w:t>
      </w:r>
      <w:r w:rsidR="00F21547" w:rsidRPr="00FD7EB8">
        <w:t>and legal compliance</w:t>
      </w:r>
      <w:r w:rsidR="00E4404F" w:rsidRPr="00FD7EB8">
        <w:t>.</w:t>
      </w:r>
      <w:r w:rsidR="00F21547" w:rsidRPr="00FD7EB8">
        <w:t xml:space="preserve"> Sometimes </w:t>
      </w:r>
      <w:r w:rsidR="0031044F" w:rsidRPr="00FD7EB8">
        <w:t>unethical practices and illega</w:t>
      </w:r>
      <w:r w:rsidR="007F5B78" w:rsidRPr="00FD7EB8">
        <w:t>l matters</w:t>
      </w:r>
      <w:r w:rsidR="00D04B63" w:rsidRPr="00FD7EB8">
        <w:t xml:space="preserve"> </w:t>
      </w:r>
      <w:r w:rsidR="00AB0797">
        <w:t xml:space="preserve">are uncovered and </w:t>
      </w:r>
      <w:r w:rsidR="00D04B63" w:rsidRPr="00FD7EB8">
        <w:t xml:space="preserve">must be dealt with swiftly. </w:t>
      </w:r>
      <w:r w:rsidR="00CA002A" w:rsidRPr="00FD7EB8">
        <w:t xml:space="preserve">People professionals play a vital role ensuring that the company acts ethically and </w:t>
      </w:r>
      <w:r w:rsidR="00B75812">
        <w:t>legally</w:t>
      </w:r>
      <w:r w:rsidR="009663CF" w:rsidRPr="00FD7EB8">
        <w:t xml:space="preserve"> (Waite et al, 2021, p.7</w:t>
      </w:r>
      <w:r w:rsidR="00050A41" w:rsidRPr="00FD7EB8">
        <w:t>4</w:t>
      </w:r>
      <w:r w:rsidR="009663CF" w:rsidRPr="00FD7EB8">
        <w:t>)</w:t>
      </w:r>
      <w:r w:rsidR="00A57274" w:rsidRPr="00FD7EB8">
        <w:t xml:space="preserve">. </w:t>
      </w:r>
    </w:p>
    <w:p w14:paraId="5EA7D41F" w14:textId="77777777" w:rsidR="00A57274" w:rsidRPr="00FD7EB8" w:rsidRDefault="00A57274" w:rsidP="00FD7EB8"/>
    <w:p w14:paraId="22427A10" w14:textId="66260765" w:rsidR="005E51C8" w:rsidRPr="005E51C8" w:rsidRDefault="005E51C8" w:rsidP="005E51C8">
      <w:r w:rsidRPr="005E51C8">
        <w:t>Unethical Issue:</w:t>
      </w:r>
      <w:r>
        <w:t xml:space="preserve"> </w:t>
      </w:r>
      <w:r w:rsidRPr="005E51C8">
        <w:t>A newly appointed manager asked whether employees should be paid for time spent completing their NVQ qualification. Upon reviewing our policies, I found no clear guidance on training</w:t>
      </w:r>
      <w:r w:rsidR="00FA2B47">
        <w:t xml:space="preserve"> </w:t>
      </w:r>
      <w:r w:rsidRPr="005E51C8">
        <w:t>related pay, prompting concerns about inconsistency</w:t>
      </w:r>
      <w:r w:rsidR="001608BD">
        <w:t xml:space="preserve"> a</w:t>
      </w:r>
      <w:r w:rsidR="006A3F04">
        <w:t xml:space="preserve">s </w:t>
      </w:r>
      <w:r w:rsidR="003B0BA5">
        <w:t>managers making</w:t>
      </w:r>
      <w:r w:rsidR="001608BD" w:rsidRPr="001608BD">
        <w:t xml:space="preserve"> decisions in isolation can heighten the risk of unethical behaviour</w:t>
      </w:r>
      <w:r w:rsidR="003B0BA5">
        <w:t xml:space="preserve"> (</w:t>
      </w:r>
      <w:r w:rsidR="006A3F04">
        <w:t>CIPD, 2019).</w:t>
      </w:r>
      <w:r w:rsidRPr="005E51C8">
        <w:t xml:space="preserve"> Consulting other managers revealed varied practices</w:t>
      </w:r>
      <w:r>
        <w:t xml:space="preserve">, </w:t>
      </w:r>
      <w:r w:rsidRPr="005E51C8">
        <w:t xml:space="preserve">some paid </w:t>
      </w:r>
      <w:r w:rsidR="00006139">
        <w:t xml:space="preserve">their </w:t>
      </w:r>
      <w:r w:rsidRPr="005E51C8">
        <w:t>staff, others didn’t, and a few only did when employees complained. This inconsistency posed a</w:t>
      </w:r>
      <w:r w:rsidR="007B25C6">
        <w:t xml:space="preserve"> sign</w:t>
      </w:r>
      <w:r w:rsidR="008D4DBE">
        <w:t>ificant</w:t>
      </w:r>
      <w:r w:rsidRPr="005E51C8">
        <w:t xml:space="preserve"> risk of grievances, unfair treatment, or legal claims, particularly since NVQs are mandatory.</w:t>
      </w:r>
    </w:p>
    <w:p w14:paraId="724EB892" w14:textId="77777777" w:rsidR="005E51C8" w:rsidRDefault="005E51C8" w:rsidP="005E51C8"/>
    <w:p w14:paraId="6B518343" w14:textId="7412903C" w:rsidR="005E51C8" w:rsidRPr="005E51C8" w:rsidRDefault="005E51C8" w:rsidP="005E51C8">
      <w:r w:rsidRPr="005E51C8">
        <w:t>I escalated the issue to the director, obtained legal advice, and developed a clear training policy. It was added to the employee handbook, and I delivered a toolbox talk to managers to ensure consistent application.</w:t>
      </w:r>
      <w:r w:rsidR="00455F1B">
        <w:t xml:space="preserve"> Initially the directors </w:t>
      </w:r>
      <w:r w:rsidRPr="005E51C8">
        <w:t xml:space="preserve">resisted the change due to cost, </w:t>
      </w:r>
      <w:r w:rsidR="00455F1B">
        <w:t xml:space="preserve">but I </w:t>
      </w:r>
      <w:r w:rsidRPr="005E51C8">
        <w:t>explained the ethical rationale and potential consequences</w:t>
      </w:r>
      <w:r w:rsidR="00FA2B47">
        <w:t xml:space="preserve"> and with</w:t>
      </w:r>
      <w:r w:rsidRPr="005E51C8">
        <w:t xml:space="preserve"> this, I gained full support across the team.</w:t>
      </w:r>
    </w:p>
    <w:p w14:paraId="716A6A93" w14:textId="77777777" w:rsidR="0010390B" w:rsidRDefault="0010390B" w:rsidP="00FD7EB8"/>
    <w:p w14:paraId="673811D2" w14:textId="54EF091E" w:rsidR="0010390B" w:rsidRDefault="0010390B" w:rsidP="0010390B">
      <w:r>
        <w:t xml:space="preserve">Illegal Matter: Last year, an employee raised concerns about a colleague’s dangerous driving. The colleague, a sponsored Support Worker from Nigeria, had </w:t>
      </w:r>
      <w:r w:rsidR="00236DBD">
        <w:t xml:space="preserve">reportedly been driving dangerously and </w:t>
      </w:r>
      <w:r>
        <w:t xml:space="preserve">knocked over a </w:t>
      </w:r>
      <w:r w:rsidR="00B83054">
        <w:t>workplace</w:t>
      </w:r>
      <w:r w:rsidR="0062334A">
        <w:t xml:space="preserve"> car</w:t>
      </w:r>
      <w:r w:rsidR="00B83054">
        <w:t xml:space="preserve"> </w:t>
      </w:r>
      <w:r>
        <w:t>park sign. On review, I found only an expired international license in their file, which is valid for just 12 months after UK entry. They were contractually required to obtain a full UK license.</w:t>
      </w:r>
    </w:p>
    <w:p w14:paraId="6D1095D4" w14:textId="7EA7CDEC" w:rsidR="0010390B" w:rsidRDefault="000D6114" w:rsidP="0010390B">
      <w:r>
        <w:rPr>
          <w:noProof/>
        </w:rPr>
        <w:drawing>
          <wp:inline distT="0" distB="0" distL="0" distR="0" wp14:anchorId="46E38650" wp14:editId="0211C463">
            <wp:extent cx="5755005" cy="902335"/>
            <wp:effectExtent l="0" t="0" r="0" b="0"/>
            <wp:docPr id="1673565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5005" cy="902335"/>
                    </a:xfrm>
                    <a:prstGeom prst="rect">
                      <a:avLst/>
                    </a:prstGeom>
                    <a:noFill/>
                  </pic:spPr>
                </pic:pic>
              </a:graphicData>
            </a:graphic>
          </wp:inline>
        </w:drawing>
      </w:r>
    </w:p>
    <w:p w14:paraId="4AC74824" w14:textId="77777777" w:rsidR="000D6114" w:rsidRPr="00FD7EB8" w:rsidRDefault="000D6114" w:rsidP="000D6114">
      <w:r w:rsidRPr="00FD7EB8">
        <w:t>The EH Group (2024)</w:t>
      </w:r>
    </w:p>
    <w:p w14:paraId="6F29B104" w14:textId="77777777" w:rsidR="000D6114" w:rsidRDefault="000D6114" w:rsidP="0010390B"/>
    <w:p w14:paraId="3050DF7A" w14:textId="61577FC5" w:rsidR="0010390B" w:rsidRDefault="0010390B" w:rsidP="0010390B">
      <w:r>
        <w:t xml:space="preserve">When asked, the employee presented only a provisional license, claiming they were not currently driving. However, CCTV footage </w:t>
      </w:r>
      <w:r w:rsidR="00A93046">
        <w:t xml:space="preserve">of the car park </w:t>
      </w:r>
      <w:r>
        <w:t xml:space="preserve">confirmed they were. I escalated the issue to the director and invited the employee to an investigation meeting. </w:t>
      </w:r>
      <w:r w:rsidR="007859FD">
        <w:t>The employee arrived</w:t>
      </w:r>
      <w:r w:rsidR="008941C7">
        <w:t xml:space="preserve"> </w:t>
      </w:r>
      <w:r>
        <w:t xml:space="preserve">in their </w:t>
      </w:r>
      <w:r w:rsidR="000D6114">
        <w:t xml:space="preserve">car, </w:t>
      </w:r>
      <w:r w:rsidR="007859FD">
        <w:t xml:space="preserve">and </w:t>
      </w:r>
      <w:r w:rsidR="000D6114">
        <w:t>I</w:t>
      </w:r>
      <w:r>
        <w:t xml:space="preserve"> contacted the police, as they were driving illegally</w:t>
      </w:r>
      <w:r w:rsidR="008941C7">
        <w:t xml:space="preserve"> on public roads</w:t>
      </w:r>
      <w:r>
        <w:t>, posing a</w:t>
      </w:r>
      <w:r w:rsidR="000D6114">
        <w:t xml:space="preserve"> public</w:t>
      </w:r>
      <w:r>
        <w:t xml:space="preserve"> safety risk.</w:t>
      </w:r>
    </w:p>
    <w:p w14:paraId="299A0FBB" w14:textId="77777777" w:rsidR="0010390B" w:rsidRDefault="0010390B" w:rsidP="0010390B"/>
    <w:p w14:paraId="165A4C8E" w14:textId="77777777" w:rsidR="0010390B" w:rsidRDefault="0010390B" w:rsidP="0010390B">
      <w:r>
        <w:lastRenderedPageBreak/>
        <w:t>During the investigation, the employee claimed race discrimination. However, clear policies, documentation, eyewitness accounts, and CCTV evidence refuted the allegation. The disciplinary hearing concluded with the employee admitting to illegal driving and being dismissed for gross misconduct.</w:t>
      </w:r>
    </w:p>
    <w:p w14:paraId="3C6C4CB0" w14:textId="77777777" w:rsidR="005A6E00" w:rsidRPr="00FD7EB8" w:rsidRDefault="005A6E00" w:rsidP="00FD7EB8"/>
    <w:p w14:paraId="2AE95D6F" w14:textId="388820A3" w:rsidR="004B4992" w:rsidRPr="00C80F06" w:rsidRDefault="00570E81" w:rsidP="00C80F06">
      <w:pPr>
        <w:pStyle w:val="Nornal"/>
        <w:spacing w:after="0" w:line="240" w:lineRule="auto"/>
        <w:rPr>
          <w:color w:val="000000"/>
        </w:rPr>
      </w:pPr>
      <w:r w:rsidRPr="00570E81">
        <w:rPr>
          <w:color w:val="000000"/>
        </w:rPr>
        <w:t>AC 2.1</w:t>
      </w:r>
      <w:r w:rsidR="00C80F06">
        <w:rPr>
          <w:color w:val="000000"/>
        </w:rPr>
        <w:t xml:space="preserve">: </w:t>
      </w:r>
      <w:r w:rsidR="007E3A3D" w:rsidRPr="00582A6B">
        <w:t xml:space="preserve">Inclusive workplaces </w:t>
      </w:r>
      <w:r w:rsidR="0089411B" w:rsidRPr="00582A6B">
        <w:t xml:space="preserve">are beneficial </w:t>
      </w:r>
      <w:r w:rsidR="007E3A3D" w:rsidRPr="00582A6B">
        <w:t xml:space="preserve">for both people and business. </w:t>
      </w:r>
      <w:r w:rsidR="00707209">
        <w:t>According to Mattina</w:t>
      </w:r>
      <w:r w:rsidR="006D5D9E">
        <w:t xml:space="preserve">, when employees feel they belong, they </w:t>
      </w:r>
      <w:r w:rsidR="00CF06BC" w:rsidRPr="00CF06BC">
        <w:t>are more invested</w:t>
      </w:r>
      <w:r w:rsidR="00F266C0">
        <w:t xml:space="preserve"> </w:t>
      </w:r>
      <w:r w:rsidR="00335D90">
        <w:t>and motivated,</w:t>
      </w:r>
      <w:r w:rsidR="00CF06BC" w:rsidRPr="00CF06BC">
        <w:t xml:space="preserve"> positive</w:t>
      </w:r>
      <w:r w:rsidR="002140C6">
        <w:t>ly</w:t>
      </w:r>
      <w:r w:rsidR="00CF06BC" w:rsidRPr="00CF06BC">
        <w:t xml:space="preserve"> impact</w:t>
      </w:r>
      <w:r w:rsidR="002140C6">
        <w:t xml:space="preserve">ing </w:t>
      </w:r>
      <w:r w:rsidR="00CF06BC" w:rsidRPr="00CF06BC">
        <w:t>profitability, team morale, and retention</w:t>
      </w:r>
      <w:r w:rsidR="005B0BCD">
        <w:t xml:space="preserve"> </w:t>
      </w:r>
      <w:r w:rsidR="00707209">
        <w:t>(2025)</w:t>
      </w:r>
      <w:r w:rsidR="006D5D9E">
        <w:t xml:space="preserve">. </w:t>
      </w:r>
      <w:r w:rsidR="00404957">
        <w:t>H</w:t>
      </w:r>
      <w:r w:rsidR="002A7B16">
        <w:t>ow fairly</w:t>
      </w:r>
      <w:r w:rsidR="00292C09">
        <w:t xml:space="preserve"> </w:t>
      </w:r>
      <w:r w:rsidR="002A7B16">
        <w:t xml:space="preserve">an </w:t>
      </w:r>
      <w:r w:rsidR="001D40D7">
        <w:t>organisation</w:t>
      </w:r>
      <w:r w:rsidR="002A7B16">
        <w:t xml:space="preserve"> treats their employees </w:t>
      </w:r>
      <w:r w:rsidR="001D40D7">
        <w:t>has</w:t>
      </w:r>
      <w:r w:rsidR="002A7B16">
        <w:t xml:space="preserve"> been shown to </w:t>
      </w:r>
      <w:r w:rsidR="00292C09">
        <w:t>direct</w:t>
      </w:r>
      <w:r w:rsidR="0081504A">
        <w:t>ly</w:t>
      </w:r>
      <w:r w:rsidR="00292C09">
        <w:t xml:space="preserve"> impact </w:t>
      </w:r>
      <w:r w:rsidR="00A208F2">
        <w:t>employee’s</w:t>
      </w:r>
      <w:r w:rsidR="007E3A3D" w:rsidRPr="00582A6B">
        <w:t xml:space="preserve"> </w:t>
      </w:r>
      <w:r w:rsidR="00292C09">
        <w:t>satisfaction and</w:t>
      </w:r>
      <w:r w:rsidR="007E3A3D" w:rsidRPr="00582A6B">
        <w:t xml:space="preserve"> motivation</w:t>
      </w:r>
      <w:r w:rsidR="0081504A">
        <w:t xml:space="preserve"> levels</w:t>
      </w:r>
      <w:r w:rsidR="002C68C2">
        <w:t xml:space="preserve">. </w:t>
      </w:r>
      <w:r w:rsidR="00722C7C">
        <w:t xml:space="preserve">People </w:t>
      </w:r>
      <w:r w:rsidR="00722C7C" w:rsidRPr="00722C7C">
        <w:t>value relational fairnes</w:t>
      </w:r>
      <w:r w:rsidR="00722C7C">
        <w:t xml:space="preserve">s, </w:t>
      </w:r>
      <w:r w:rsidR="00722C7C" w:rsidRPr="00722C7C">
        <w:t xml:space="preserve">how </w:t>
      </w:r>
      <w:r w:rsidR="00F25467">
        <w:t>we are</w:t>
      </w:r>
      <w:r w:rsidR="00722C7C" w:rsidRPr="00722C7C">
        <w:t xml:space="preserve"> treated compared to others. When others receive special treatment, we feel undervalued and excluded</w:t>
      </w:r>
      <w:r w:rsidR="00722C7C">
        <w:t xml:space="preserve"> (Investors in </w:t>
      </w:r>
      <w:r w:rsidR="001F2EE5">
        <w:t xml:space="preserve">People, 2019), </w:t>
      </w:r>
      <w:r w:rsidR="00917E3F">
        <w:t>negatively impact</w:t>
      </w:r>
      <w:r w:rsidR="00F76B60">
        <w:t>ing</w:t>
      </w:r>
      <w:r w:rsidR="00917E3F">
        <w:t xml:space="preserve"> performance and damag</w:t>
      </w:r>
      <w:r w:rsidR="00F76B60">
        <w:t>ing</w:t>
      </w:r>
      <w:r w:rsidR="00917E3F">
        <w:t xml:space="preserve"> t</w:t>
      </w:r>
      <w:r w:rsidR="001D40D7">
        <w:t xml:space="preserve">he </w:t>
      </w:r>
      <w:r w:rsidR="00F76B60">
        <w:t xml:space="preserve">company’s </w:t>
      </w:r>
      <w:r w:rsidR="001D40D7">
        <w:t xml:space="preserve">reputation. </w:t>
      </w:r>
    </w:p>
    <w:p w14:paraId="74B16FDC" w14:textId="77777777" w:rsidR="00A208F2" w:rsidRDefault="00A208F2" w:rsidP="00582A6B"/>
    <w:p w14:paraId="007480DF" w14:textId="1FEA04FB" w:rsidR="00BF0D7E" w:rsidRDefault="005D525F" w:rsidP="00582A6B">
      <w:r>
        <w:t xml:space="preserve">Herzberg </w:t>
      </w:r>
      <w:r w:rsidR="00E54A4C">
        <w:t xml:space="preserve">Motivation-Hygiene theory </w:t>
      </w:r>
      <w:r w:rsidR="0065347D">
        <w:t xml:space="preserve">demonstrates the importance </w:t>
      </w:r>
      <w:r w:rsidR="00972A88">
        <w:t xml:space="preserve">of </w:t>
      </w:r>
      <w:r w:rsidR="00653CAE">
        <w:t>Motivator and Hygiene</w:t>
      </w:r>
      <w:r w:rsidR="00972A88">
        <w:t xml:space="preserve"> factors on employee motivation and </w:t>
      </w:r>
      <w:r w:rsidR="00542D73">
        <w:t xml:space="preserve">performance. </w:t>
      </w:r>
      <w:r w:rsidR="00C235DE">
        <w:t>M</w:t>
      </w:r>
      <w:r w:rsidR="00986B95">
        <w:t xml:space="preserve">otivator factors such as recognition, achievement and growth </w:t>
      </w:r>
      <w:r w:rsidR="00C952C4">
        <w:t xml:space="preserve">are essential to </w:t>
      </w:r>
      <w:r w:rsidR="009F0B2D">
        <w:t xml:space="preserve">feeling valued, increased performance </w:t>
      </w:r>
      <w:r w:rsidR="00C22A80">
        <w:t xml:space="preserve">and </w:t>
      </w:r>
      <w:r w:rsidR="00035363">
        <w:t>job satisfaction</w:t>
      </w:r>
      <w:r w:rsidR="00C22A80">
        <w:t>. W</w:t>
      </w:r>
      <w:r w:rsidR="00035363">
        <w:t>hilst h</w:t>
      </w:r>
      <w:r w:rsidR="00DE667A">
        <w:t xml:space="preserve">ygiene factors like salary, working </w:t>
      </w:r>
      <w:r w:rsidR="00035363">
        <w:t>conditions</w:t>
      </w:r>
      <w:r w:rsidR="00DE667A">
        <w:t xml:space="preserve"> and job security</w:t>
      </w:r>
      <w:r w:rsidR="00035363">
        <w:t xml:space="preserve"> </w:t>
      </w:r>
      <w:r w:rsidR="00324C12">
        <w:t xml:space="preserve">need to be satisfactory to employees </w:t>
      </w:r>
      <w:r w:rsidR="00AD1117">
        <w:t xml:space="preserve">to prevent dissatisfaction and turnover, they alone </w:t>
      </w:r>
      <w:r w:rsidR="00C84B6C">
        <w:t>will not enhance motivation</w:t>
      </w:r>
      <w:r w:rsidR="00E26997">
        <w:t xml:space="preserve"> </w:t>
      </w:r>
      <w:r w:rsidR="00E26997" w:rsidRPr="00FD7EB8">
        <w:t>(Waite et al, 2021, p.</w:t>
      </w:r>
      <w:r w:rsidR="00E26997">
        <w:t>168</w:t>
      </w:r>
      <w:r w:rsidR="00E26997" w:rsidRPr="00FD7EB8">
        <w:t>).</w:t>
      </w:r>
      <w:r w:rsidR="00E26997">
        <w:t xml:space="preserve"> </w:t>
      </w:r>
      <w:r w:rsidR="006D658E">
        <w:t>The model emphasizes that c</w:t>
      </w:r>
      <w:r w:rsidR="007B092C">
        <w:t xml:space="preserve">ompanies </w:t>
      </w:r>
      <w:r w:rsidR="007B092C" w:rsidRPr="007B092C">
        <w:t>that priori</w:t>
      </w:r>
      <w:r w:rsidR="007B092C">
        <w:t>tise</w:t>
      </w:r>
      <w:r w:rsidR="007B092C" w:rsidRPr="007B092C">
        <w:t xml:space="preserve"> recognition, responsibility, and meaningful work benefit from higher engagement, commitment, and long-term success.</w:t>
      </w:r>
    </w:p>
    <w:p w14:paraId="76221395" w14:textId="77777777" w:rsidR="007B092C" w:rsidRDefault="007B092C" w:rsidP="00582A6B"/>
    <w:p w14:paraId="492C74B3" w14:textId="0179210E" w:rsidR="007B092C" w:rsidRDefault="00CB4693" w:rsidP="00582A6B">
      <w:r w:rsidRPr="00CB4693">
        <w:t xml:space="preserve">Adams’ Equity Theory </w:t>
      </w:r>
      <w:r w:rsidR="008F4A02">
        <w:t xml:space="preserve">of Motivation </w:t>
      </w:r>
      <w:r w:rsidRPr="00CB4693">
        <w:t xml:space="preserve">states that employees compare their efforts and rewards </w:t>
      </w:r>
      <w:r w:rsidR="002406C8">
        <w:t>to</w:t>
      </w:r>
      <w:r w:rsidR="008F4A02">
        <w:t xml:space="preserve"> their </w:t>
      </w:r>
      <w:r w:rsidRPr="00CB4693">
        <w:t xml:space="preserve">peers. </w:t>
      </w:r>
      <w:r w:rsidR="0049543F" w:rsidRPr="0049543F">
        <w:t>It suggests that motivation is influenced by rewards receive</w:t>
      </w:r>
      <w:r w:rsidR="00014C5F">
        <w:t>d</w:t>
      </w:r>
      <w:r w:rsidR="0049543F" w:rsidRPr="0049543F">
        <w:t xml:space="preserve"> relative to </w:t>
      </w:r>
      <w:r w:rsidR="00CE354A">
        <w:t xml:space="preserve">how </w:t>
      </w:r>
      <w:r w:rsidR="00DA6A18">
        <w:t xml:space="preserve">people </w:t>
      </w:r>
      <w:r w:rsidR="00CE354A">
        <w:t xml:space="preserve">feel </w:t>
      </w:r>
      <w:r w:rsidR="00DA6A18">
        <w:t>they</w:t>
      </w:r>
      <w:r w:rsidR="00CE354A">
        <w:t xml:space="preserve"> have contributed</w:t>
      </w:r>
      <w:r w:rsidR="008B35E9">
        <w:t xml:space="preserve">, </w:t>
      </w:r>
      <w:r w:rsidR="008C3A54">
        <w:t xml:space="preserve">how hard </w:t>
      </w:r>
      <w:r w:rsidR="005206C0">
        <w:t xml:space="preserve">they </w:t>
      </w:r>
      <w:r w:rsidR="008C3A54">
        <w:t>have worked</w:t>
      </w:r>
      <w:r w:rsidR="008B35E9">
        <w:t xml:space="preserve"> and what experience </w:t>
      </w:r>
      <w:r w:rsidR="005206C0">
        <w:t>they</w:t>
      </w:r>
      <w:r w:rsidR="008B35E9">
        <w:t xml:space="preserve"> have</w:t>
      </w:r>
      <w:r w:rsidR="00C45008">
        <w:t xml:space="preserve">. </w:t>
      </w:r>
      <w:r w:rsidR="0049543F" w:rsidRPr="0049543F">
        <w:t xml:space="preserve">The theory </w:t>
      </w:r>
      <w:r w:rsidR="00C45008">
        <w:t xml:space="preserve">focuses on </w:t>
      </w:r>
      <w:r w:rsidR="0049543F" w:rsidRPr="0049543F">
        <w:t xml:space="preserve">fairness, equality, and the </w:t>
      </w:r>
      <w:r w:rsidR="0060761A">
        <w:t>impact</w:t>
      </w:r>
      <w:r w:rsidR="0049543F" w:rsidRPr="0049543F">
        <w:t xml:space="preserve"> of social comparison</w:t>
      </w:r>
      <w:r w:rsidR="00C45008">
        <w:t xml:space="preserve"> (</w:t>
      </w:r>
      <w:r w:rsidR="00C818D4">
        <w:t xml:space="preserve">Word of Work Project, 2024). </w:t>
      </w:r>
      <w:r w:rsidR="003F7A83" w:rsidRPr="003F7A83">
        <w:t>Perceived imbalances, such as preferential treatment, can lead to dissatisfaction and reduced motivation, while fairness and transparency enhance engagement and a sense of value.</w:t>
      </w:r>
    </w:p>
    <w:p w14:paraId="0068ECE8" w14:textId="77777777" w:rsidR="00036323" w:rsidRDefault="00036323" w:rsidP="00582A6B"/>
    <w:p w14:paraId="394005C2" w14:textId="4D6AC5A1" w:rsidR="00A208F2" w:rsidRDefault="00033F58" w:rsidP="00582A6B">
      <w:r w:rsidRPr="00033F58">
        <w:t>As a people professional, I see a clear link between fair treatment, recognition, and motivation. When employees feel excluded or undervalued, they disengage and may seek other opportunities. In contrast, feeling included and appreciated boosts engagement, loyalty, and fosters a positive culture that supports long-term business success.</w:t>
      </w:r>
    </w:p>
    <w:p w14:paraId="33B6D16F" w14:textId="77777777" w:rsidR="00570E81" w:rsidRPr="00570E81" w:rsidRDefault="00570E81" w:rsidP="00570E81">
      <w:pPr>
        <w:rPr>
          <w:rFonts w:cs="Arial"/>
          <w:b/>
          <w:color w:val="000000"/>
        </w:rPr>
      </w:pPr>
    </w:p>
    <w:p w14:paraId="672D4A3E" w14:textId="29FCC30F" w:rsidR="00AE2EE3" w:rsidRPr="00C80F06" w:rsidRDefault="00570E81" w:rsidP="00C80F06">
      <w:pPr>
        <w:pStyle w:val="Nornal"/>
        <w:spacing w:after="0" w:line="240" w:lineRule="auto"/>
        <w:rPr>
          <w:color w:val="000000"/>
        </w:rPr>
      </w:pPr>
      <w:bookmarkStart w:id="1" w:name="_Hlk159579697"/>
      <w:r w:rsidRPr="00570E81">
        <w:rPr>
          <w:color w:val="000000" w:themeColor="text1"/>
        </w:rPr>
        <w:t>AC 2.2</w:t>
      </w:r>
      <w:r w:rsidR="00C80F06">
        <w:rPr>
          <w:color w:val="000000" w:themeColor="text1"/>
        </w:rPr>
        <w:t xml:space="preserve">: </w:t>
      </w:r>
      <w:r w:rsidRPr="00570E81">
        <w:rPr>
          <w:color w:val="000000"/>
        </w:rPr>
        <w:t xml:space="preserve"> </w:t>
      </w:r>
      <w:bookmarkEnd w:id="1"/>
      <w:r w:rsidR="000F78F2" w:rsidRPr="000F78F2">
        <w:rPr>
          <w:color w:val="000000"/>
        </w:rPr>
        <w:t>Managing change and implementing new initiatives</w:t>
      </w:r>
      <w:r w:rsidR="000F78F2">
        <w:rPr>
          <w:color w:val="000000"/>
        </w:rPr>
        <w:t xml:space="preserve">, </w:t>
      </w:r>
      <w:r w:rsidR="000F78F2" w:rsidRPr="000F78F2">
        <w:rPr>
          <w:color w:val="000000"/>
        </w:rPr>
        <w:t>whether urgent or planned</w:t>
      </w:r>
      <w:r w:rsidR="000F78F2">
        <w:rPr>
          <w:color w:val="000000"/>
        </w:rPr>
        <w:t xml:space="preserve">, </w:t>
      </w:r>
      <w:r w:rsidR="000F78F2" w:rsidRPr="000F78F2">
        <w:rPr>
          <w:color w:val="000000"/>
        </w:rPr>
        <w:t>is a key skill for people professionals.</w:t>
      </w:r>
      <w:r w:rsidR="000F78F2">
        <w:rPr>
          <w:bCs/>
          <w:color w:val="000000"/>
        </w:rPr>
        <w:t xml:space="preserve"> The</w:t>
      </w:r>
      <w:r w:rsidR="00BC4366">
        <w:rPr>
          <w:bCs/>
          <w:color w:val="000000"/>
        </w:rPr>
        <w:t xml:space="preserve"> key to introducing new initiatives </w:t>
      </w:r>
      <w:r w:rsidR="00C34A18">
        <w:rPr>
          <w:bCs/>
          <w:color w:val="000000"/>
        </w:rPr>
        <w:t xml:space="preserve">is managing them effectively through </w:t>
      </w:r>
      <w:r w:rsidR="000C2AAC">
        <w:rPr>
          <w:bCs/>
          <w:color w:val="000000"/>
        </w:rPr>
        <w:t>knowing your employees</w:t>
      </w:r>
      <w:r w:rsidR="00FB314C">
        <w:rPr>
          <w:bCs/>
          <w:color w:val="000000"/>
        </w:rPr>
        <w:t xml:space="preserve"> and considering the effects the change will have on them, </w:t>
      </w:r>
      <w:r w:rsidR="00FD3910">
        <w:rPr>
          <w:bCs/>
          <w:color w:val="000000"/>
        </w:rPr>
        <w:t>transparency</w:t>
      </w:r>
      <w:r w:rsidR="00C34A18">
        <w:rPr>
          <w:bCs/>
          <w:color w:val="000000"/>
        </w:rPr>
        <w:t xml:space="preserve">, communication and </w:t>
      </w:r>
      <w:r w:rsidR="00FD3910">
        <w:rPr>
          <w:bCs/>
          <w:color w:val="000000"/>
        </w:rPr>
        <w:t>training (</w:t>
      </w:r>
      <w:r w:rsidR="00FD3910" w:rsidRPr="00FD3910">
        <w:rPr>
          <w:bCs/>
          <w:color w:val="000000"/>
        </w:rPr>
        <w:t>Waite et al, 2021, p.</w:t>
      </w:r>
      <w:r w:rsidR="00FD3910">
        <w:rPr>
          <w:bCs/>
          <w:color w:val="000000"/>
        </w:rPr>
        <w:t xml:space="preserve">37). </w:t>
      </w:r>
    </w:p>
    <w:p w14:paraId="682CBBB9" w14:textId="77777777" w:rsidR="00AE2EE3" w:rsidRDefault="00AE2EE3" w:rsidP="000321AD">
      <w:pPr>
        <w:rPr>
          <w:rFonts w:cs="Arial"/>
          <w:b/>
          <w:color w:val="000000"/>
        </w:rPr>
      </w:pPr>
    </w:p>
    <w:p w14:paraId="3E142A59" w14:textId="4CA781DC" w:rsidR="00602E31" w:rsidRDefault="001B1C3D" w:rsidP="000321AD">
      <w:pPr>
        <w:rPr>
          <w:rFonts w:cs="Arial"/>
          <w:bCs/>
          <w:color w:val="000000"/>
        </w:rPr>
      </w:pPr>
      <w:r w:rsidRPr="001B1C3D">
        <w:rPr>
          <w:rFonts w:cs="Arial"/>
          <w:bCs/>
          <w:color w:val="000000"/>
        </w:rPr>
        <w:t xml:space="preserve">Ensuring inclusivity </w:t>
      </w:r>
      <w:r w:rsidR="005E71A4">
        <w:rPr>
          <w:rFonts w:cs="Arial"/>
          <w:bCs/>
          <w:color w:val="000000"/>
        </w:rPr>
        <w:t xml:space="preserve">requires </w:t>
      </w:r>
      <w:r w:rsidRPr="001B1C3D">
        <w:rPr>
          <w:rFonts w:cs="Arial"/>
          <w:bCs/>
          <w:color w:val="000000"/>
        </w:rPr>
        <w:t xml:space="preserve">recognising workforce diversity and involving representatives from across the organisation when implementing business-wide initiatives. </w:t>
      </w:r>
      <w:r w:rsidR="00FE7BE6" w:rsidRPr="00FE7BE6">
        <w:rPr>
          <w:rFonts w:cs="Arial"/>
          <w:bCs/>
          <w:color w:val="000000"/>
        </w:rPr>
        <w:t>I was recently involved in the merger of two companies which fall under the EH Group, with Pembrokeshire Care Ltd (PC)</w:t>
      </w:r>
      <w:r w:rsidR="00FE7BE6" w:rsidRPr="00FE7BE6">
        <w:t xml:space="preserve"> </w:t>
      </w:r>
      <w:r w:rsidR="00FE7BE6" w:rsidRPr="00FE7BE6">
        <w:rPr>
          <w:rFonts w:cs="Arial"/>
          <w:bCs/>
          <w:color w:val="000000"/>
        </w:rPr>
        <w:t xml:space="preserve">becoming part of Elliots Hill Ltd </w:t>
      </w:r>
      <w:r w:rsidR="00C063B9">
        <w:rPr>
          <w:rFonts w:cs="Arial"/>
          <w:bCs/>
          <w:color w:val="000000"/>
        </w:rPr>
        <w:t xml:space="preserve">(EH). </w:t>
      </w:r>
      <w:r w:rsidR="00FE7BE6">
        <w:rPr>
          <w:rFonts w:cs="Arial"/>
          <w:bCs/>
          <w:color w:val="000000"/>
        </w:rPr>
        <w:t>W</w:t>
      </w:r>
      <w:r w:rsidRPr="001B1C3D">
        <w:rPr>
          <w:rFonts w:cs="Arial"/>
          <w:bCs/>
          <w:color w:val="000000"/>
        </w:rPr>
        <w:t>e anticipated a smooth TUPE process due to no changes in roles, terms, or branding. However, we acknowledged that long-standing PC employees might still feel uncertain or anxious about the transition.</w:t>
      </w:r>
      <w:r w:rsidR="0019546A">
        <w:rPr>
          <w:rFonts w:cs="Arial"/>
          <w:bCs/>
          <w:color w:val="000000"/>
        </w:rPr>
        <w:br/>
      </w:r>
    </w:p>
    <w:p w14:paraId="1EFCD745" w14:textId="72A6AAC9" w:rsidR="0070230D" w:rsidRDefault="0070230D" w:rsidP="000321AD">
      <w:pPr>
        <w:rPr>
          <w:rFonts w:cs="Arial"/>
          <w:bCs/>
          <w:color w:val="000000"/>
        </w:rPr>
      </w:pPr>
      <w:r w:rsidRPr="0070230D">
        <w:rPr>
          <w:rFonts w:cs="Arial"/>
          <w:bCs/>
          <w:color w:val="000000"/>
        </w:rPr>
        <w:t>To promote transparency and inclusivity, I consulted relevant managers about the merger, then shared a positive Yammer announcement across all companies, highlighting th</w:t>
      </w:r>
      <w:r w:rsidR="00043464">
        <w:rPr>
          <w:rFonts w:cs="Arial"/>
          <w:bCs/>
          <w:color w:val="000000"/>
        </w:rPr>
        <w:t>at it would ‘</w:t>
      </w:r>
      <w:r w:rsidR="00043464" w:rsidRPr="00BE309D">
        <w:rPr>
          <w:rFonts w:cs="Arial"/>
          <w:bCs/>
          <w:color w:val="000000"/>
        </w:rPr>
        <w:t>creat</w:t>
      </w:r>
      <w:r w:rsidR="00043464">
        <w:rPr>
          <w:rFonts w:cs="Arial"/>
          <w:bCs/>
          <w:color w:val="000000"/>
        </w:rPr>
        <w:t>e</w:t>
      </w:r>
      <w:r w:rsidR="00043464" w:rsidRPr="00BE309D">
        <w:rPr>
          <w:rFonts w:cs="Arial"/>
          <w:bCs/>
          <w:color w:val="000000"/>
        </w:rPr>
        <w:t xml:space="preserve"> a stronger, more efficient </w:t>
      </w:r>
      <w:r w:rsidR="00043464">
        <w:rPr>
          <w:rFonts w:cs="Arial"/>
          <w:bCs/>
          <w:color w:val="000000"/>
        </w:rPr>
        <w:t xml:space="preserve">and united </w:t>
      </w:r>
      <w:r w:rsidR="00043464" w:rsidRPr="00BE309D">
        <w:rPr>
          <w:rFonts w:cs="Arial"/>
          <w:bCs/>
          <w:color w:val="000000"/>
        </w:rPr>
        <w:t>organisation</w:t>
      </w:r>
      <w:r w:rsidR="00043464">
        <w:rPr>
          <w:rFonts w:cs="Arial"/>
          <w:bCs/>
          <w:color w:val="000000"/>
        </w:rPr>
        <w:t xml:space="preserve">’ </w:t>
      </w:r>
      <w:r w:rsidR="00043464">
        <w:rPr>
          <w:rFonts w:eastAsia="Arial" w:cs="Arial"/>
        </w:rPr>
        <w:t xml:space="preserve">(The EH Group, 2025). </w:t>
      </w:r>
      <w:r w:rsidR="00043464">
        <w:rPr>
          <w:rFonts w:cs="Arial"/>
          <w:bCs/>
          <w:color w:val="000000"/>
        </w:rPr>
        <w:t xml:space="preserve">I also </w:t>
      </w:r>
      <w:r w:rsidRPr="0070230D">
        <w:rPr>
          <w:rFonts w:cs="Arial"/>
          <w:bCs/>
          <w:color w:val="000000"/>
        </w:rPr>
        <w:t>attach</w:t>
      </w:r>
      <w:r w:rsidR="00043464">
        <w:rPr>
          <w:rFonts w:cs="Arial"/>
          <w:bCs/>
          <w:color w:val="000000"/>
        </w:rPr>
        <w:t xml:space="preserve">ed </w:t>
      </w:r>
      <w:r w:rsidRPr="0070230D">
        <w:rPr>
          <w:rFonts w:cs="Arial"/>
          <w:bCs/>
          <w:color w:val="000000"/>
        </w:rPr>
        <w:t>FAQs</w:t>
      </w:r>
      <w:r w:rsidR="00043464">
        <w:rPr>
          <w:rFonts w:cs="Arial"/>
          <w:bCs/>
          <w:color w:val="000000"/>
        </w:rPr>
        <w:t xml:space="preserve"> and invited questions</w:t>
      </w:r>
      <w:r w:rsidRPr="0070230D">
        <w:rPr>
          <w:rFonts w:cs="Arial"/>
          <w:bCs/>
          <w:color w:val="000000"/>
        </w:rPr>
        <w:t>. I also wrote individually to all PC employees, confirming TUPE applied and inviting nominations for employee representatives.</w:t>
      </w:r>
    </w:p>
    <w:p w14:paraId="609773EE" w14:textId="77777777" w:rsidR="00777DA3" w:rsidRDefault="00777DA3" w:rsidP="000321AD">
      <w:pPr>
        <w:rPr>
          <w:rFonts w:cs="Arial"/>
          <w:bCs/>
          <w:color w:val="000000"/>
        </w:rPr>
      </w:pPr>
    </w:p>
    <w:p w14:paraId="3D44DE14" w14:textId="5D78689C" w:rsidR="00795263" w:rsidRDefault="00D469AD" w:rsidP="000321AD">
      <w:pPr>
        <w:rPr>
          <w:rFonts w:cs="Arial"/>
          <w:bCs/>
          <w:color w:val="000000"/>
        </w:rPr>
      </w:pPr>
      <w:r w:rsidRPr="00D469AD">
        <w:rPr>
          <w:rFonts w:cs="Arial"/>
          <w:bCs/>
          <w:color w:val="000000"/>
        </w:rPr>
        <w:t>After receiving nominations, I confirmed each nominee’s willingness to stand and explained the process. The elected representatives reflected a diverse group</w:t>
      </w:r>
      <w:r w:rsidR="00D44B27">
        <w:rPr>
          <w:rFonts w:cs="Arial"/>
          <w:bCs/>
          <w:color w:val="000000"/>
        </w:rPr>
        <w:t xml:space="preserve"> of employees</w:t>
      </w:r>
      <w:r w:rsidRPr="00D469AD">
        <w:rPr>
          <w:rFonts w:cs="Arial"/>
          <w:bCs/>
          <w:color w:val="000000"/>
        </w:rPr>
        <w:t>. I then held a consultation meeting, outlining each step and encouraging questions. When a sponsored employee raised concerns about redundancies and sponsorships, I clarified TUPE protections and updated the FAQs to address this, ensuring all employees received the revised version to ease concerns</w:t>
      </w:r>
      <w:r w:rsidR="009C7454">
        <w:rPr>
          <w:rFonts w:cs="Arial"/>
          <w:bCs/>
          <w:color w:val="000000"/>
        </w:rPr>
        <w:t xml:space="preserve">. </w:t>
      </w:r>
    </w:p>
    <w:p w14:paraId="5F237EED" w14:textId="77777777" w:rsidR="00795263" w:rsidRDefault="00795263" w:rsidP="000321AD">
      <w:pPr>
        <w:rPr>
          <w:rFonts w:cs="Arial"/>
          <w:bCs/>
          <w:color w:val="000000"/>
        </w:rPr>
      </w:pPr>
    </w:p>
    <w:p w14:paraId="2002C33A" w14:textId="5E320AC9" w:rsidR="00AE2EE3" w:rsidRDefault="00A642C4" w:rsidP="00A90FC3">
      <w:pPr>
        <w:rPr>
          <w:rFonts w:cs="Arial"/>
          <w:bCs/>
          <w:color w:val="000000"/>
        </w:rPr>
      </w:pPr>
      <w:r w:rsidRPr="00A642C4">
        <w:rPr>
          <w:rFonts w:cs="Arial"/>
          <w:bCs/>
          <w:color w:val="000000"/>
        </w:rPr>
        <w:t>After the consultation, I shared the presentation on Yammer for transparency and issued a final letter confirming the merger date. On the day, I welcomed PC employees with a message from Elliots Hill and announced the completed merger, which was well received. Throughout the process, I prioritised inclusivity, transparency, and open communicatio</w:t>
      </w:r>
      <w:r w:rsidR="00666F1C">
        <w:rPr>
          <w:rFonts w:cs="Arial"/>
          <w:bCs/>
          <w:color w:val="000000"/>
        </w:rPr>
        <w:t xml:space="preserve">n, </w:t>
      </w:r>
      <w:r w:rsidRPr="00A642C4">
        <w:rPr>
          <w:rFonts w:cs="Arial"/>
          <w:bCs/>
          <w:color w:val="000000"/>
        </w:rPr>
        <w:t>engaging managers, consulting staff individually, and appointing diverse representatives to ensure all voices were heard. I used lessons learned to respond to concerns (Roberts &amp; Tracey, 2024) and have continued to support integration by maintaining open communication and addressing ongoing queries.</w:t>
      </w:r>
    </w:p>
    <w:p w14:paraId="08F27ADE" w14:textId="77777777" w:rsidR="00AE2EE3" w:rsidRPr="009058AA" w:rsidRDefault="00AE2EE3" w:rsidP="009058AA">
      <w:pPr>
        <w:rPr>
          <w:rFonts w:cs="Arial"/>
          <w:b/>
          <w:color w:val="000000"/>
        </w:rPr>
      </w:pPr>
    </w:p>
    <w:p w14:paraId="0B2E2880" w14:textId="4C82E401" w:rsidR="00D97615" w:rsidRDefault="00570E81" w:rsidP="00C80F06">
      <w:pPr>
        <w:pStyle w:val="Nornal"/>
        <w:spacing w:after="0" w:line="240" w:lineRule="auto"/>
        <w:rPr>
          <w:color w:val="000000"/>
        </w:rPr>
      </w:pPr>
      <w:r w:rsidRPr="00570E81">
        <w:rPr>
          <w:color w:val="000000"/>
        </w:rPr>
        <w:t>AC 2.3</w:t>
      </w:r>
      <w:r w:rsidR="00C80F06">
        <w:rPr>
          <w:color w:val="000000"/>
        </w:rPr>
        <w:t xml:space="preserve">: </w:t>
      </w:r>
      <w:r w:rsidR="00D97615" w:rsidRPr="00D97615">
        <w:rPr>
          <w:color w:val="000000"/>
        </w:rPr>
        <w:t>Since joining The EH Group in August 2023, I’ve gained experience across all HR areas, strengthening my technical knowledge and</w:t>
      </w:r>
      <w:r w:rsidR="00D97615">
        <w:rPr>
          <w:color w:val="000000"/>
        </w:rPr>
        <w:t xml:space="preserve"> helping to build</w:t>
      </w:r>
      <w:r w:rsidR="00D97615" w:rsidRPr="00D97615">
        <w:rPr>
          <w:color w:val="000000"/>
        </w:rPr>
        <w:t xml:space="preserve"> collaborative relationships. Progressing from HR Administrator to HR Officer and now line-managing the Recruitment Administrator has enhanced my ability to </w:t>
      </w:r>
      <w:r w:rsidR="00FF76FE">
        <w:rPr>
          <w:color w:val="000000"/>
        </w:rPr>
        <w:t>work</w:t>
      </w:r>
      <w:r w:rsidR="00D97615" w:rsidRPr="00D97615">
        <w:rPr>
          <w:color w:val="000000"/>
        </w:rPr>
        <w:t xml:space="preserve"> inclusively and effectively </w:t>
      </w:r>
      <w:r w:rsidR="00FF76FE">
        <w:rPr>
          <w:color w:val="000000"/>
        </w:rPr>
        <w:t xml:space="preserve">lead </w:t>
      </w:r>
      <w:r w:rsidR="00D97615" w:rsidRPr="00D97615">
        <w:rPr>
          <w:color w:val="000000"/>
        </w:rPr>
        <w:t>within a team.</w:t>
      </w:r>
    </w:p>
    <w:p w14:paraId="06EB1412" w14:textId="77777777" w:rsidR="003B70A9" w:rsidRDefault="003B70A9" w:rsidP="003B70A9">
      <w:pPr>
        <w:rPr>
          <w:rFonts w:cs="Arial"/>
          <w:lang w:val="en-US"/>
        </w:rPr>
      </w:pPr>
    </w:p>
    <w:p w14:paraId="286BBB24" w14:textId="52EAE1F2" w:rsidR="00EE7633" w:rsidRDefault="00712AC5" w:rsidP="003B70A9">
      <w:pPr>
        <w:rPr>
          <w:rFonts w:cs="Arial"/>
        </w:rPr>
      </w:pPr>
      <w:r w:rsidRPr="00712AC5">
        <w:rPr>
          <w:rFonts w:cs="Arial"/>
        </w:rPr>
        <w:t>As the first point of contact for employment queries, I use sensitivity and clear communication to support a diverse workforce. I advise managers daily on employee relations matters, ensuring guidance is legally sound and</w:t>
      </w:r>
      <w:r>
        <w:rPr>
          <w:rFonts w:cs="Arial"/>
        </w:rPr>
        <w:t xml:space="preserve"> delivered in an</w:t>
      </w:r>
      <w:r w:rsidRPr="00712AC5">
        <w:rPr>
          <w:rFonts w:cs="Arial"/>
        </w:rPr>
        <w:t xml:space="preserve"> approachable</w:t>
      </w:r>
      <w:r>
        <w:rPr>
          <w:rFonts w:cs="Arial"/>
        </w:rPr>
        <w:t xml:space="preserve"> manner</w:t>
      </w:r>
      <w:r w:rsidRPr="00712AC5">
        <w:rPr>
          <w:rFonts w:cs="Arial"/>
        </w:rPr>
        <w:t>. This has built trust in HR and contributed to a positive work environment.</w:t>
      </w:r>
      <w:r w:rsidR="00B73D92">
        <w:rPr>
          <w:rFonts w:cs="Arial"/>
        </w:rPr>
        <w:t xml:space="preserve"> </w:t>
      </w:r>
      <w:r w:rsidR="00EE7633" w:rsidRPr="00EE7633">
        <w:rPr>
          <w:rFonts w:cs="Arial"/>
        </w:rPr>
        <w:t>I’ve learned that balancing professionalism with empathy is key to building trust and promoting inclusivity</w:t>
      </w:r>
      <w:r w:rsidR="00D81DBC">
        <w:rPr>
          <w:rFonts w:cs="Arial"/>
        </w:rPr>
        <w:t xml:space="preserve"> and I </w:t>
      </w:r>
      <w:r w:rsidR="00EE7633" w:rsidRPr="00EE7633">
        <w:rPr>
          <w:rFonts w:cs="Arial"/>
        </w:rPr>
        <w:t>adapt</w:t>
      </w:r>
      <w:r w:rsidR="00B73D92">
        <w:rPr>
          <w:rFonts w:cs="Arial"/>
        </w:rPr>
        <w:t xml:space="preserve"> </w:t>
      </w:r>
      <w:r w:rsidR="00EE7633" w:rsidRPr="00EE7633">
        <w:rPr>
          <w:rFonts w:cs="Arial"/>
        </w:rPr>
        <w:t>my communication style to suit the individua</w:t>
      </w:r>
      <w:r w:rsidR="00B73D92">
        <w:rPr>
          <w:rFonts w:cs="Arial"/>
        </w:rPr>
        <w:t>l</w:t>
      </w:r>
      <w:r w:rsidR="00D81DBC">
        <w:rPr>
          <w:rFonts w:cs="Arial"/>
        </w:rPr>
        <w:t xml:space="preserve">. </w:t>
      </w:r>
    </w:p>
    <w:p w14:paraId="7BBB4D27" w14:textId="77777777" w:rsidR="00D81DBC" w:rsidRDefault="00D81DBC" w:rsidP="003B70A9">
      <w:pPr>
        <w:rPr>
          <w:rFonts w:cs="Arial"/>
          <w:lang w:val="en-US"/>
        </w:rPr>
      </w:pPr>
    </w:p>
    <w:p w14:paraId="09F99A61" w14:textId="15443D4B" w:rsidR="005071E4" w:rsidRPr="005071E4" w:rsidRDefault="005071E4" w:rsidP="005071E4">
      <w:pPr>
        <w:rPr>
          <w:rFonts w:cs="Arial"/>
          <w:lang w:val="en-US"/>
        </w:rPr>
      </w:pPr>
      <w:r w:rsidRPr="005071E4">
        <w:rPr>
          <w:rFonts w:cs="Arial"/>
          <w:lang w:val="en-US"/>
        </w:rPr>
        <w:t xml:space="preserve">During my time with the Group, I have received constructive </w:t>
      </w:r>
      <w:r w:rsidR="003E3F21">
        <w:rPr>
          <w:rFonts w:cs="Arial"/>
          <w:lang w:val="en-US"/>
        </w:rPr>
        <w:t xml:space="preserve">feedback </w:t>
      </w:r>
      <w:r w:rsidR="00C253F6">
        <w:rPr>
          <w:rFonts w:cs="Arial"/>
          <w:lang w:val="en-US"/>
        </w:rPr>
        <w:t>from senior colleagues</w:t>
      </w:r>
      <w:r w:rsidR="00ED7764">
        <w:rPr>
          <w:rFonts w:cs="Arial"/>
          <w:lang w:val="en-US"/>
        </w:rPr>
        <w:t xml:space="preserve">. </w:t>
      </w:r>
      <w:r w:rsidRPr="005071E4">
        <w:rPr>
          <w:rFonts w:cs="Arial"/>
          <w:lang w:val="en-US"/>
        </w:rPr>
        <w:t xml:space="preserve">My manager, Suzanna, noted that I play a key role in </w:t>
      </w:r>
      <w:r w:rsidR="004B2DC8">
        <w:rPr>
          <w:rFonts w:cs="Arial"/>
          <w:lang w:val="en-US"/>
        </w:rPr>
        <w:t>e</w:t>
      </w:r>
      <w:r w:rsidRPr="005071E4">
        <w:rPr>
          <w:rFonts w:cs="Arial"/>
          <w:lang w:val="en-US"/>
        </w:rPr>
        <w:t xml:space="preserve">mployee </w:t>
      </w:r>
      <w:r w:rsidR="004B2DC8">
        <w:rPr>
          <w:rFonts w:cs="Arial"/>
          <w:lang w:val="en-US"/>
        </w:rPr>
        <w:t>r</w:t>
      </w:r>
      <w:r w:rsidRPr="005071E4">
        <w:rPr>
          <w:rFonts w:cs="Arial"/>
          <w:lang w:val="en-US"/>
        </w:rPr>
        <w:t>elations, providing trusted advice to Area Managers and staff, which has helped foster positive cross-departmental relationships. She praised my leadership in a recent high-profile case, as well as my professionalism and reliability when covering for senior colleagues</w:t>
      </w:r>
      <w:r w:rsidR="003E3F21">
        <w:rPr>
          <w:rFonts w:cs="Arial"/>
          <w:lang w:val="en-US"/>
        </w:rPr>
        <w:t xml:space="preserve">, </w:t>
      </w:r>
      <w:r w:rsidRPr="005071E4">
        <w:rPr>
          <w:rFonts w:cs="Arial"/>
          <w:lang w:val="en-US"/>
        </w:rPr>
        <w:t>reflecting the confidence others have in my work.</w:t>
      </w:r>
    </w:p>
    <w:p w14:paraId="47A42C04" w14:textId="77777777" w:rsidR="005071E4" w:rsidRPr="005071E4" w:rsidRDefault="005071E4" w:rsidP="005071E4">
      <w:pPr>
        <w:rPr>
          <w:rFonts w:cs="Arial"/>
          <w:lang w:val="en-US"/>
        </w:rPr>
      </w:pPr>
    </w:p>
    <w:p w14:paraId="0704F453" w14:textId="0E180D8A" w:rsidR="0058385B" w:rsidRPr="0058385B" w:rsidRDefault="005071E4" w:rsidP="0058385B">
      <w:pPr>
        <w:rPr>
          <w:rFonts w:cs="Arial"/>
          <w:lang w:val="en-US"/>
        </w:rPr>
      </w:pPr>
      <w:r w:rsidRPr="005071E4">
        <w:rPr>
          <w:rFonts w:cs="Arial"/>
          <w:lang w:val="en-US"/>
        </w:rPr>
        <w:t xml:space="preserve">Suzanna also encouraged me to further develop relationships with </w:t>
      </w:r>
      <w:r w:rsidR="00DF67CF">
        <w:rPr>
          <w:rFonts w:cs="Arial"/>
          <w:lang w:val="en-US"/>
        </w:rPr>
        <w:t xml:space="preserve">the </w:t>
      </w:r>
      <w:r w:rsidR="00D30B31">
        <w:rPr>
          <w:rFonts w:cs="Arial"/>
          <w:lang w:val="en-US"/>
        </w:rPr>
        <w:t>d</w:t>
      </w:r>
      <w:r w:rsidRPr="005071E4">
        <w:rPr>
          <w:rFonts w:cs="Arial"/>
          <w:lang w:val="en-US"/>
        </w:rPr>
        <w:t xml:space="preserve">irectors through greater visibility, </w:t>
      </w:r>
      <w:r w:rsidR="00DF67CF">
        <w:rPr>
          <w:rFonts w:cs="Arial"/>
          <w:lang w:val="en-US"/>
        </w:rPr>
        <w:t xml:space="preserve">further strengthening those connections and </w:t>
      </w:r>
      <w:r w:rsidRPr="005071E4">
        <w:rPr>
          <w:rFonts w:cs="Arial"/>
          <w:lang w:val="en-US"/>
        </w:rPr>
        <w:t xml:space="preserve">supporting my continued growth in influence and collaboration at a senior </w:t>
      </w:r>
      <w:r w:rsidR="00734B81" w:rsidRPr="005071E4">
        <w:rPr>
          <w:rFonts w:cs="Arial"/>
          <w:lang w:val="en-US"/>
        </w:rPr>
        <w:t>level.</w:t>
      </w:r>
      <w:r w:rsidR="00734B81" w:rsidRPr="003B70A9">
        <w:rPr>
          <w:rFonts w:cs="Arial"/>
          <w:lang w:val="en-US"/>
        </w:rPr>
        <w:t xml:space="preserve"> She</w:t>
      </w:r>
      <w:r w:rsidR="006B1807" w:rsidRPr="003B70A9">
        <w:rPr>
          <w:rFonts w:cs="Arial"/>
          <w:lang w:val="en-US"/>
        </w:rPr>
        <w:t xml:space="preserve"> highlighted my ability to step up in the absence of senior staff, which speaks to the trust placed in my working relationships. </w:t>
      </w:r>
    </w:p>
    <w:p w14:paraId="10152AED" w14:textId="77777777" w:rsidR="0058385B" w:rsidRDefault="0058385B" w:rsidP="003B70A9">
      <w:pPr>
        <w:rPr>
          <w:rFonts w:cs="Arial"/>
          <w:lang w:val="en-US"/>
        </w:rPr>
      </w:pPr>
    </w:p>
    <w:p w14:paraId="231D211B" w14:textId="6BBB8DCE" w:rsidR="003B70A9" w:rsidRPr="003B70A9" w:rsidRDefault="003B70A9" w:rsidP="003B70A9">
      <w:pPr>
        <w:rPr>
          <w:rFonts w:cs="Arial"/>
          <w:lang w:val="en-US"/>
        </w:rPr>
      </w:pPr>
      <w:r w:rsidRPr="003B70A9">
        <w:rPr>
          <w:rFonts w:cs="Arial"/>
          <w:lang w:val="en-US"/>
        </w:rPr>
        <w:t>Nia, Head of HR</w:t>
      </w:r>
      <w:r w:rsidR="00197EA8">
        <w:rPr>
          <w:rFonts w:cs="Arial"/>
          <w:lang w:val="en-US"/>
        </w:rPr>
        <w:t xml:space="preserve">, </w:t>
      </w:r>
      <w:r w:rsidRPr="003B70A9">
        <w:rPr>
          <w:rFonts w:cs="Arial"/>
          <w:lang w:val="en-US"/>
        </w:rPr>
        <w:t xml:space="preserve">advised me to continue building confidence in asserting myself while maintaining the respectful and effective working relationships I have developed. </w:t>
      </w:r>
      <w:r w:rsidR="00197EA8">
        <w:rPr>
          <w:rFonts w:cs="Arial"/>
          <w:lang w:val="en-US"/>
        </w:rPr>
        <w:t>She</w:t>
      </w:r>
      <w:r w:rsidRPr="003B70A9">
        <w:rPr>
          <w:rFonts w:cs="Arial"/>
          <w:lang w:val="en-US"/>
        </w:rPr>
        <w:t xml:space="preserve"> </w:t>
      </w:r>
      <w:r w:rsidR="00197EA8">
        <w:rPr>
          <w:rFonts w:cs="Arial"/>
          <w:lang w:val="en-US"/>
        </w:rPr>
        <w:t>recognised</w:t>
      </w:r>
      <w:r w:rsidRPr="003B70A9">
        <w:rPr>
          <w:rFonts w:cs="Arial"/>
          <w:lang w:val="en-US"/>
        </w:rPr>
        <w:t xml:space="preserve"> my growing leadership presence during </w:t>
      </w:r>
      <w:r w:rsidR="00D30B31">
        <w:rPr>
          <w:rFonts w:cs="Arial"/>
          <w:lang w:val="en-US"/>
        </w:rPr>
        <w:t>o</w:t>
      </w:r>
      <w:r w:rsidRPr="003B70A9">
        <w:rPr>
          <w:rFonts w:cs="Arial"/>
          <w:lang w:val="en-US"/>
        </w:rPr>
        <w:t>perations meetings reflect</w:t>
      </w:r>
      <w:r w:rsidR="00197EA8">
        <w:rPr>
          <w:rFonts w:cs="Arial"/>
          <w:lang w:val="en-US"/>
        </w:rPr>
        <w:t>ing</w:t>
      </w:r>
      <w:r w:rsidRPr="003B70A9">
        <w:rPr>
          <w:rFonts w:cs="Arial"/>
          <w:lang w:val="en-US"/>
        </w:rPr>
        <w:t xml:space="preserve"> my progress in building trust and collaboration with senior colleagues.</w:t>
      </w:r>
    </w:p>
    <w:p w14:paraId="2F8BC4C1" w14:textId="77777777" w:rsidR="003B70A9" w:rsidRPr="003B70A9" w:rsidRDefault="003B70A9" w:rsidP="003B70A9">
      <w:pPr>
        <w:rPr>
          <w:rFonts w:cs="Arial"/>
          <w:lang w:val="en-US"/>
        </w:rPr>
      </w:pPr>
    </w:p>
    <w:p w14:paraId="48317C20" w14:textId="6E257946" w:rsidR="007B4BDE" w:rsidRPr="0060111A" w:rsidRDefault="003B70A9" w:rsidP="003B70A9">
      <w:pPr>
        <w:rPr>
          <w:rFonts w:cs="Arial"/>
          <w:bCs/>
          <w:color w:val="000000"/>
        </w:rPr>
      </w:pPr>
      <w:r w:rsidRPr="003B70A9">
        <w:rPr>
          <w:rFonts w:cs="Arial"/>
          <w:lang w:val="en-US"/>
        </w:rPr>
        <w:t xml:space="preserve">Overall, my ability to work inclusively and positively with others is grounded in mutual respect, continuous learning, and a commitment to collaborative </w:t>
      </w:r>
      <w:r w:rsidR="0090784F" w:rsidRPr="003B70A9">
        <w:rPr>
          <w:rFonts w:cs="Arial"/>
          <w:lang w:val="en-US"/>
        </w:rPr>
        <w:t>work</w:t>
      </w:r>
      <w:r w:rsidRPr="003B70A9">
        <w:rPr>
          <w:rFonts w:cs="Arial"/>
          <w:lang w:val="en-US"/>
        </w:rPr>
        <w:t xml:space="preserve">. I value feedback as a tool for growth and </w:t>
      </w:r>
      <w:r w:rsidR="00DD46F4">
        <w:rPr>
          <w:rFonts w:cs="Arial"/>
          <w:lang w:val="en-US"/>
        </w:rPr>
        <w:t xml:space="preserve">I </w:t>
      </w:r>
      <w:r w:rsidRPr="003B70A9">
        <w:rPr>
          <w:rFonts w:cs="Arial"/>
          <w:lang w:val="en-US"/>
        </w:rPr>
        <w:t>am committed to fostering a workplace where all voices are respected and supported.</w:t>
      </w:r>
    </w:p>
    <w:p w14:paraId="226B891B" w14:textId="77777777" w:rsidR="0044190A" w:rsidRPr="0044190A" w:rsidRDefault="0044190A" w:rsidP="0044190A">
      <w:pPr>
        <w:rPr>
          <w:rFonts w:cs="Arial"/>
          <w:b/>
          <w:color w:val="000000"/>
        </w:rPr>
      </w:pPr>
    </w:p>
    <w:p w14:paraId="58BD13E0" w14:textId="2A28DA5D" w:rsidR="00CF4977" w:rsidRPr="00C80F06" w:rsidRDefault="00570E81" w:rsidP="00C80F06">
      <w:pPr>
        <w:pStyle w:val="Nornal"/>
        <w:spacing w:after="0" w:line="240" w:lineRule="auto"/>
        <w:rPr>
          <w:color w:val="000000"/>
        </w:rPr>
      </w:pPr>
      <w:r w:rsidRPr="00570E81">
        <w:rPr>
          <w:color w:val="000000" w:themeColor="text1"/>
        </w:rPr>
        <w:lastRenderedPageBreak/>
        <w:t>AC 3.1</w:t>
      </w:r>
      <w:r w:rsidR="00C80F06">
        <w:rPr>
          <w:color w:val="000000" w:themeColor="text1"/>
        </w:rPr>
        <w:t xml:space="preserve">: </w:t>
      </w:r>
      <w:r w:rsidR="00E9799F">
        <w:rPr>
          <w:lang w:val="en-US"/>
        </w:rPr>
        <w:t xml:space="preserve">The </w:t>
      </w:r>
      <w:r w:rsidR="00C52794">
        <w:rPr>
          <w:lang w:val="en-US"/>
        </w:rPr>
        <w:t>CIPD i</w:t>
      </w:r>
      <w:r w:rsidR="00E9799F">
        <w:rPr>
          <w:lang w:val="en-US"/>
        </w:rPr>
        <w:t xml:space="preserve">nternational survey report advises that </w:t>
      </w:r>
      <w:r w:rsidR="00665E68">
        <w:rPr>
          <w:lang w:val="en-US"/>
        </w:rPr>
        <w:t>HR</w:t>
      </w:r>
      <w:r w:rsidR="00F01CB2" w:rsidRPr="00517B96">
        <w:rPr>
          <w:lang w:val="en-US"/>
        </w:rPr>
        <w:t xml:space="preserve"> is rapidly and constantly evolving, due to advancements in technologies such as AI</w:t>
      </w:r>
      <w:r w:rsidR="00B42A8B" w:rsidRPr="00517B96">
        <w:rPr>
          <w:lang w:val="en-US"/>
        </w:rPr>
        <w:t>, political issues</w:t>
      </w:r>
      <w:r w:rsidR="00C65F6A" w:rsidRPr="00517B96">
        <w:rPr>
          <w:lang w:val="en-US"/>
        </w:rPr>
        <w:t xml:space="preserve">, different ways of working </w:t>
      </w:r>
      <w:r w:rsidR="00B42A8B" w:rsidRPr="00517B96">
        <w:rPr>
          <w:lang w:val="en-US"/>
        </w:rPr>
        <w:t>and changes in employment laws (</w:t>
      </w:r>
      <w:r w:rsidR="00C65F6A" w:rsidRPr="00517B96">
        <w:rPr>
          <w:lang w:val="en-US"/>
        </w:rPr>
        <w:t xml:space="preserve">2023). </w:t>
      </w:r>
      <w:r w:rsidR="003466A3" w:rsidRPr="00517B96">
        <w:rPr>
          <w:lang w:val="en-US"/>
        </w:rPr>
        <w:t xml:space="preserve">These changes </w:t>
      </w:r>
      <w:r w:rsidR="00871C13" w:rsidRPr="00517B96">
        <w:rPr>
          <w:lang w:val="en-US"/>
        </w:rPr>
        <w:t xml:space="preserve">mean that as </w:t>
      </w:r>
      <w:r w:rsidR="00155A7B" w:rsidRPr="00517B96">
        <w:rPr>
          <w:lang w:val="en-US"/>
        </w:rPr>
        <w:t>an HR</w:t>
      </w:r>
      <w:r w:rsidR="00871C13" w:rsidRPr="00517B96">
        <w:rPr>
          <w:lang w:val="en-US"/>
        </w:rPr>
        <w:t xml:space="preserve"> Officer</w:t>
      </w:r>
      <w:r w:rsidR="00CF6687" w:rsidRPr="00517B96">
        <w:rPr>
          <w:lang w:val="en-US"/>
        </w:rPr>
        <w:t xml:space="preserve">, I will need to commit to continuous learning </w:t>
      </w:r>
      <w:r w:rsidR="009525B7" w:rsidRPr="00517B96">
        <w:rPr>
          <w:lang w:val="en-US"/>
        </w:rPr>
        <w:t>to stay updated with the latest HR practices, technologies, and legislative changes.</w:t>
      </w:r>
      <w:r w:rsidR="005446EA" w:rsidRPr="00517B96">
        <w:rPr>
          <w:lang w:val="en-US"/>
        </w:rPr>
        <w:t xml:space="preserve"> </w:t>
      </w:r>
    </w:p>
    <w:p w14:paraId="1CF1A18A" w14:textId="77777777" w:rsidR="008563B2" w:rsidRDefault="008563B2" w:rsidP="00517B96">
      <w:pPr>
        <w:rPr>
          <w:rFonts w:cs="Arial"/>
          <w:lang w:val="en-US"/>
        </w:rPr>
      </w:pPr>
    </w:p>
    <w:p w14:paraId="70A4465B" w14:textId="3DCD5050" w:rsidR="00CB740B" w:rsidRDefault="00080984" w:rsidP="00517B96">
      <w:pPr>
        <w:rPr>
          <w:rFonts w:cs="Arial"/>
          <w:lang w:val="en-US"/>
        </w:rPr>
      </w:pPr>
      <w:r>
        <w:rPr>
          <w:rFonts w:cs="Arial"/>
          <w:lang w:val="en-US"/>
        </w:rPr>
        <w:t>The CIPD</w:t>
      </w:r>
      <w:r w:rsidR="00FC0DF8">
        <w:rPr>
          <w:rFonts w:cs="Arial"/>
          <w:lang w:val="en-US"/>
        </w:rPr>
        <w:t xml:space="preserve"> suggests that </w:t>
      </w:r>
      <w:r w:rsidR="00987C55">
        <w:rPr>
          <w:rFonts w:cs="Arial"/>
          <w:lang w:val="en-US"/>
        </w:rPr>
        <w:t>growing</w:t>
      </w:r>
      <w:r w:rsidR="00CB740B">
        <w:rPr>
          <w:rFonts w:cs="Arial"/>
          <w:lang w:val="en-US"/>
        </w:rPr>
        <w:t xml:space="preserve"> priorities for </w:t>
      </w:r>
      <w:r w:rsidR="00987C55">
        <w:rPr>
          <w:rFonts w:cs="Arial"/>
          <w:lang w:val="en-US"/>
        </w:rPr>
        <w:t xml:space="preserve">HR </w:t>
      </w:r>
      <w:r w:rsidR="003D2B0A">
        <w:rPr>
          <w:rFonts w:cs="Arial"/>
          <w:lang w:val="en-US"/>
        </w:rPr>
        <w:t xml:space="preserve">are workforce planning and management, </w:t>
      </w:r>
      <w:r w:rsidR="008A2AE1">
        <w:rPr>
          <w:rFonts w:cs="Arial"/>
          <w:lang w:val="en-US"/>
        </w:rPr>
        <w:t>u</w:t>
      </w:r>
      <w:r w:rsidR="0024694B">
        <w:rPr>
          <w:rFonts w:cs="Arial"/>
          <w:lang w:val="en-US"/>
        </w:rPr>
        <w:t>pskilling and capability</w:t>
      </w:r>
      <w:r w:rsidR="00B65C5E">
        <w:rPr>
          <w:rFonts w:cs="Arial"/>
          <w:lang w:val="en-US"/>
        </w:rPr>
        <w:t xml:space="preserve">, measuring productivity and financial performance and </w:t>
      </w:r>
      <w:r w:rsidR="004B11D1">
        <w:rPr>
          <w:rFonts w:cs="Arial"/>
          <w:lang w:val="en-US"/>
        </w:rPr>
        <w:t xml:space="preserve">being adaptive </w:t>
      </w:r>
      <w:r w:rsidR="004B11D1">
        <w:rPr>
          <w:rFonts w:cs="Arial"/>
        </w:rPr>
        <w:t xml:space="preserve">to </w:t>
      </w:r>
      <w:r w:rsidR="004B11D1" w:rsidRPr="004B11D1">
        <w:rPr>
          <w:rFonts w:cs="Arial"/>
        </w:rPr>
        <w:t>changing work environments and digital transformation</w:t>
      </w:r>
      <w:r w:rsidR="004B11D1">
        <w:rPr>
          <w:rFonts w:cs="Arial"/>
        </w:rPr>
        <w:t xml:space="preserve"> (CIPD</w:t>
      </w:r>
      <w:r w:rsidR="00E25D19">
        <w:rPr>
          <w:rFonts w:cs="Arial"/>
        </w:rPr>
        <w:t xml:space="preserve">, </w:t>
      </w:r>
      <w:r w:rsidR="004B11D1">
        <w:rPr>
          <w:rFonts w:cs="Arial"/>
        </w:rPr>
        <w:t xml:space="preserve">2023). </w:t>
      </w:r>
    </w:p>
    <w:p w14:paraId="44AC8BB0" w14:textId="77777777" w:rsidR="00CB740B" w:rsidRDefault="00CB740B" w:rsidP="00517B96">
      <w:pPr>
        <w:rPr>
          <w:rFonts w:cs="Arial"/>
          <w:lang w:val="en-US"/>
        </w:rPr>
      </w:pPr>
    </w:p>
    <w:p w14:paraId="75772057" w14:textId="28844C57" w:rsidR="00C65F6A" w:rsidRPr="00517B96" w:rsidRDefault="00CF4977" w:rsidP="00517B96">
      <w:pPr>
        <w:rPr>
          <w:rFonts w:cs="Arial"/>
          <w:lang w:val="en-US"/>
        </w:rPr>
      </w:pPr>
      <w:r w:rsidRPr="00517B96">
        <w:rPr>
          <w:rFonts w:cs="Arial"/>
          <w:lang w:val="en-US"/>
        </w:rPr>
        <w:t xml:space="preserve">At </w:t>
      </w:r>
      <w:r w:rsidR="000F00C8">
        <w:rPr>
          <w:rFonts w:cs="Arial"/>
          <w:lang w:val="en-US"/>
        </w:rPr>
        <w:t>work,</w:t>
      </w:r>
      <w:r w:rsidRPr="00517B96">
        <w:rPr>
          <w:rFonts w:cs="Arial"/>
          <w:lang w:val="en-US"/>
        </w:rPr>
        <w:t xml:space="preserve"> </w:t>
      </w:r>
      <w:r w:rsidR="000F00C8">
        <w:rPr>
          <w:rFonts w:cs="Arial"/>
          <w:lang w:val="en-US"/>
        </w:rPr>
        <w:t xml:space="preserve">I </w:t>
      </w:r>
      <w:r w:rsidRPr="00517B96">
        <w:rPr>
          <w:rFonts w:cs="Arial"/>
          <w:lang w:val="en-US"/>
        </w:rPr>
        <w:t>am increasingly involved in</w:t>
      </w:r>
      <w:r w:rsidR="00025D1B">
        <w:rPr>
          <w:rFonts w:cs="Arial"/>
          <w:lang w:val="en-US"/>
        </w:rPr>
        <w:t xml:space="preserve"> </w:t>
      </w:r>
      <w:r w:rsidRPr="00517B96">
        <w:rPr>
          <w:rFonts w:cs="Arial"/>
          <w:lang w:val="en-US"/>
        </w:rPr>
        <w:t xml:space="preserve">strategic workforce </w:t>
      </w:r>
      <w:r w:rsidR="00F96378" w:rsidRPr="00517B96">
        <w:rPr>
          <w:rFonts w:cs="Arial"/>
          <w:lang w:val="en-US"/>
        </w:rPr>
        <w:t>planning</w:t>
      </w:r>
      <w:r w:rsidR="008E0163">
        <w:rPr>
          <w:rFonts w:cs="Arial"/>
          <w:lang w:val="en-US"/>
        </w:rPr>
        <w:t xml:space="preserve">, </w:t>
      </w:r>
      <w:r w:rsidRPr="00517B96">
        <w:rPr>
          <w:rFonts w:cs="Arial"/>
          <w:lang w:val="en-US"/>
        </w:rPr>
        <w:t>advising</w:t>
      </w:r>
      <w:r w:rsidR="0090370E">
        <w:rPr>
          <w:rFonts w:cs="Arial"/>
          <w:lang w:val="en-US"/>
        </w:rPr>
        <w:t xml:space="preserve"> </w:t>
      </w:r>
      <w:r w:rsidRPr="00517B96">
        <w:rPr>
          <w:rFonts w:cs="Arial"/>
          <w:lang w:val="en-US"/>
        </w:rPr>
        <w:t>on complex matters</w:t>
      </w:r>
      <w:r w:rsidR="00667338">
        <w:rPr>
          <w:rFonts w:cs="Arial"/>
          <w:lang w:val="en-US"/>
        </w:rPr>
        <w:t xml:space="preserve"> and digital </w:t>
      </w:r>
      <w:r w:rsidR="008E0163">
        <w:rPr>
          <w:rFonts w:cs="Arial"/>
          <w:lang w:val="en-US"/>
        </w:rPr>
        <w:t xml:space="preserve">innovation with our systems. </w:t>
      </w:r>
      <w:r w:rsidRPr="00517B96">
        <w:rPr>
          <w:rFonts w:cs="Arial"/>
          <w:lang w:val="en-US"/>
        </w:rPr>
        <w:t xml:space="preserve">There is a clear expectation to </w:t>
      </w:r>
      <w:r w:rsidR="00B2394B">
        <w:rPr>
          <w:rFonts w:cs="Arial"/>
          <w:lang w:val="en-US"/>
        </w:rPr>
        <w:t xml:space="preserve">be </w:t>
      </w:r>
      <w:r w:rsidR="00713884">
        <w:rPr>
          <w:rFonts w:cs="Arial"/>
          <w:lang w:val="en-US"/>
        </w:rPr>
        <w:t>current with changes in employment law and</w:t>
      </w:r>
      <w:r w:rsidR="0003241D">
        <w:rPr>
          <w:rFonts w:cs="Arial"/>
          <w:lang w:val="en-US"/>
        </w:rPr>
        <w:t xml:space="preserve"> </w:t>
      </w:r>
      <w:r w:rsidR="002A0BC4">
        <w:rPr>
          <w:rFonts w:cs="Arial"/>
          <w:lang w:val="en-US"/>
        </w:rPr>
        <w:t xml:space="preserve">technological advances, </w:t>
      </w:r>
      <w:r w:rsidRPr="00517B96">
        <w:rPr>
          <w:rFonts w:cs="Arial"/>
          <w:lang w:val="en-US"/>
        </w:rPr>
        <w:t xml:space="preserve">acting on the best interests </w:t>
      </w:r>
      <w:r w:rsidR="002A0BC4">
        <w:rPr>
          <w:rFonts w:cs="Arial"/>
          <w:lang w:val="en-US"/>
        </w:rPr>
        <w:t xml:space="preserve">of </w:t>
      </w:r>
      <w:r w:rsidR="0061483F">
        <w:rPr>
          <w:rFonts w:cs="Arial"/>
          <w:lang w:val="en-US"/>
        </w:rPr>
        <w:t xml:space="preserve">the </w:t>
      </w:r>
      <w:r w:rsidR="00155A7B">
        <w:rPr>
          <w:rFonts w:cs="Arial"/>
          <w:lang w:val="en-US"/>
        </w:rPr>
        <w:t xml:space="preserve">business </w:t>
      </w:r>
      <w:r w:rsidR="002A0BC4">
        <w:rPr>
          <w:rFonts w:cs="Arial"/>
          <w:lang w:val="en-US"/>
        </w:rPr>
        <w:t>and</w:t>
      </w:r>
      <w:r w:rsidR="00FB16D9">
        <w:rPr>
          <w:rFonts w:cs="Arial"/>
          <w:lang w:val="en-US"/>
        </w:rPr>
        <w:t xml:space="preserve"> swiftly</w:t>
      </w:r>
      <w:r w:rsidR="002A0BC4">
        <w:rPr>
          <w:rFonts w:cs="Arial"/>
          <w:lang w:val="en-US"/>
        </w:rPr>
        <w:t xml:space="preserve"> </w:t>
      </w:r>
      <w:r w:rsidR="0003241D">
        <w:rPr>
          <w:rFonts w:cs="Arial"/>
          <w:lang w:val="en-US"/>
        </w:rPr>
        <w:t xml:space="preserve">offering </w:t>
      </w:r>
      <w:r w:rsidRPr="00517B96">
        <w:rPr>
          <w:rFonts w:cs="Arial"/>
          <w:lang w:val="en-US"/>
        </w:rPr>
        <w:t xml:space="preserve">solutions that are legally </w:t>
      </w:r>
      <w:r w:rsidR="00FE2448">
        <w:rPr>
          <w:rFonts w:cs="Arial"/>
          <w:lang w:val="en-US"/>
        </w:rPr>
        <w:t>sound</w:t>
      </w:r>
      <w:r w:rsidRPr="00517B96">
        <w:rPr>
          <w:rFonts w:cs="Arial"/>
          <w:lang w:val="en-US"/>
        </w:rPr>
        <w:t xml:space="preserve"> but also aligned with organisational goals and values.</w:t>
      </w:r>
    </w:p>
    <w:p w14:paraId="5A52FCD3" w14:textId="77777777" w:rsidR="00C65F6A" w:rsidRPr="00517B96" w:rsidRDefault="00C65F6A" w:rsidP="00517B96">
      <w:pPr>
        <w:rPr>
          <w:rFonts w:cs="Arial"/>
          <w:lang w:val="en-US"/>
        </w:rPr>
      </w:pPr>
    </w:p>
    <w:p w14:paraId="13E08491" w14:textId="40047EE9" w:rsidR="0076629D" w:rsidRDefault="00ED6458" w:rsidP="00517B96">
      <w:pPr>
        <w:rPr>
          <w:rFonts w:cs="Arial"/>
        </w:rPr>
      </w:pPr>
      <w:r>
        <w:rPr>
          <w:rFonts w:cs="Arial"/>
          <w:lang w:val="en-US"/>
        </w:rPr>
        <w:t xml:space="preserve">According to </w:t>
      </w:r>
      <w:r w:rsidR="004970EB">
        <w:rPr>
          <w:rFonts w:cs="Arial"/>
          <w:lang w:val="en-US"/>
        </w:rPr>
        <w:t xml:space="preserve">the CIPD, </w:t>
      </w:r>
      <w:r w:rsidR="004970EB">
        <w:rPr>
          <w:rFonts w:cs="Arial"/>
        </w:rPr>
        <w:t>b</w:t>
      </w:r>
      <w:r w:rsidR="004970EB" w:rsidRPr="004970EB">
        <w:rPr>
          <w:rFonts w:cs="Arial"/>
        </w:rPr>
        <w:t xml:space="preserve">usinesses will increasingly expect </w:t>
      </w:r>
      <w:r w:rsidR="009379F3">
        <w:rPr>
          <w:rFonts w:cs="Arial"/>
        </w:rPr>
        <w:t>HR</w:t>
      </w:r>
      <w:r w:rsidR="004970EB" w:rsidRPr="004970EB">
        <w:rPr>
          <w:rFonts w:cs="Arial"/>
        </w:rPr>
        <w:t xml:space="preserve"> professionals to build digital capabilities, close skills gaps, and apply their people expertise to support and drive successful digital transformation</w:t>
      </w:r>
      <w:r w:rsidR="009D0069">
        <w:rPr>
          <w:rFonts w:cs="Arial"/>
        </w:rPr>
        <w:t xml:space="preserve"> (2020). </w:t>
      </w:r>
      <w:r w:rsidR="0076629D" w:rsidRPr="0076629D">
        <w:rPr>
          <w:rFonts w:cs="Arial"/>
        </w:rPr>
        <w:t xml:space="preserve">Enhancing my digital skills </w:t>
      </w:r>
      <w:r w:rsidR="00ED2CB3">
        <w:rPr>
          <w:rFonts w:cs="Arial"/>
        </w:rPr>
        <w:t xml:space="preserve">is </w:t>
      </w:r>
      <w:r w:rsidR="0076629D" w:rsidRPr="0076629D">
        <w:rPr>
          <w:rFonts w:cs="Arial"/>
        </w:rPr>
        <w:t>essential to understand</w:t>
      </w:r>
      <w:r w:rsidR="00F84EA4">
        <w:rPr>
          <w:rFonts w:cs="Arial"/>
        </w:rPr>
        <w:t>ing</w:t>
      </w:r>
      <w:r w:rsidR="0076629D" w:rsidRPr="0076629D">
        <w:rPr>
          <w:rFonts w:cs="Arial"/>
        </w:rPr>
        <w:t xml:space="preserve"> how new technologies work and how to use them to increase efficiency in HR processes and AI automation. I will also need to be mindful of ethical considerations and legal frameworks around the use of AI and ensure they align with inclusive people practices.</w:t>
      </w:r>
    </w:p>
    <w:p w14:paraId="3495A4B2" w14:textId="77777777" w:rsidR="006216E3" w:rsidRDefault="006216E3" w:rsidP="00517B96">
      <w:pPr>
        <w:rPr>
          <w:rFonts w:cs="Arial"/>
        </w:rPr>
      </w:pPr>
    </w:p>
    <w:p w14:paraId="19F362FD" w14:textId="321AEE5C" w:rsidR="00DF1757" w:rsidRDefault="00B641C0" w:rsidP="00517B96">
      <w:pPr>
        <w:rPr>
          <w:rFonts w:cs="Arial"/>
        </w:rPr>
      </w:pPr>
      <w:r>
        <w:rPr>
          <w:rFonts w:cs="Arial"/>
        </w:rPr>
        <w:t>We are</w:t>
      </w:r>
      <w:r w:rsidR="006216E3" w:rsidRPr="006216E3">
        <w:rPr>
          <w:rFonts w:cs="Arial"/>
        </w:rPr>
        <w:t xml:space="preserve"> </w:t>
      </w:r>
      <w:r>
        <w:rPr>
          <w:rFonts w:cs="Arial"/>
        </w:rPr>
        <w:t xml:space="preserve">currently </w:t>
      </w:r>
      <w:r w:rsidR="006216E3" w:rsidRPr="006216E3">
        <w:rPr>
          <w:rFonts w:cs="Arial"/>
        </w:rPr>
        <w:t>replacing our HR system with an AI-driven HRMS</w:t>
      </w:r>
      <w:r w:rsidR="006216E3">
        <w:rPr>
          <w:rFonts w:cs="Arial"/>
        </w:rPr>
        <w:t xml:space="preserve">. </w:t>
      </w:r>
      <w:r w:rsidR="00DE502C" w:rsidRPr="00DE502C">
        <w:rPr>
          <w:rFonts w:cs="Arial"/>
        </w:rPr>
        <w:t xml:space="preserve">This requires me to be confident in using technology to streamline HR processes, interpret people analytics, and contribute to informed decision-making. To adapt effectively, I am focusing on developing my analytical skills and staying up to date with changes in employment law. My manager has also highlighted the importance of building stronger relationships with </w:t>
      </w:r>
      <w:r w:rsidR="006216E3">
        <w:rPr>
          <w:rFonts w:cs="Arial"/>
        </w:rPr>
        <w:t>the directors,</w:t>
      </w:r>
      <w:r w:rsidR="00DE502C" w:rsidRPr="00DE502C">
        <w:rPr>
          <w:rFonts w:cs="Arial"/>
        </w:rPr>
        <w:t xml:space="preserve"> making increased visibility and influence a key development goal. While studying for my CIPD Level 5 is enhancing my strategic HR capabilities, continued growth will also come from </w:t>
      </w:r>
      <w:r w:rsidR="00AD31CA">
        <w:rPr>
          <w:rFonts w:cs="Arial"/>
        </w:rPr>
        <w:t>experience</w:t>
      </w:r>
      <w:r w:rsidR="00DE502C" w:rsidRPr="00DE502C">
        <w:rPr>
          <w:rFonts w:cs="Arial"/>
        </w:rPr>
        <w:t>, constructive feedback, and targeted CPD activities.</w:t>
      </w:r>
    </w:p>
    <w:p w14:paraId="49D64DF3" w14:textId="77777777" w:rsidR="0039443E" w:rsidRDefault="0039443E" w:rsidP="00517B96">
      <w:pPr>
        <w:rPr>
          <w:rFonts w:cs="Arial"/>
          <w:lang w:val="en-US"/>
        </w:rPr>
      </w:pPr>
    </w:p>
    <w:p w14:paraId="32C291A9" w14:textId="77777777" w:rsidR="00B641C0" w:rsidRPr="00517B96" w:rsidRDefault="00B641C0" w:rsidP="00517B96">
      <w:pPr>
        <w:rPr>
          <w:rFonts w:cs="Arial"/>
          <w:lang w:val="en-US"/>
        </w:rPr>
      </w:pPr>
    </w:p>
    <w:tbl>
      <w:tblPr>
        <w:tblStyle w:val="TableGrid"/>
        <w:tblW w:w="0" w:type="auto"/>
        <w:tblLook w:val="04A0" w:firstRow="1" w:lastRow="0" w:firstColumn="1" w:lastColumn="0" w:noHBand="0" w:noVBand="1"/>
      </w:tblPr>
      <w:tblGrid>
        <w:gridCol w:w="2160"/>
        <w:gridCol w:w="2343"/>
        <w:gridCol w:w="1977"/>
        <w:gridCol w:w="2160"/>
      </w:tblGrid>
      <w:tr w:rsidR="00C17359" w:rsidRPr="006B11F7" w14:paraId="6549A337" w14:textId="77777777" w:rsidTr="00DC5108">
        <w:tc>
          <w:tcPr>
            <w:tcW w:w="2160" w:type="dxa"/>
          </w:tcPr>
          <w:p w14:paraId="18F26006" w14:textId="77777777" w:rsidR="00C17359" w:rsidRPr="006B11F7" w:rsidRDefault="00C17359" w:rsidP="00DC5108">
            <w:pPr>
              <w:rPr>
                <w:rFonts w:cs="Arial"/>
              </w:rPr>
            </w:pPr>
            <w:r w:rsidRPr="006B11F7">
              <w:rPr>
                <w:rFonts w:cs="Arial"/>
              </w:rPr>
              <w:t>Development Need</w:t>
            </w:r>
          </w:p>
        </w:tc>
        <w:tc>
          <w:tcPr>
            <w:tcW w:w="2343" w:type="dxa"/>
          </w:tcPr>
          <w:p w14:paraId="255A8832" w14:textId="77777777" w:rsidR="00C17359" w:rsidRPr="006B11F7" w:rsidRDefault="00C17359" w:rsidP="00DC5108">
            <w:pPr>
              <w:rPr>
                <w:rFonts w:cs="Arial"/>
              </w:rPr>
            </w:pPr>
            <w:r w:rsidRPr="006B11F7">
              <w:rPr>
                <w:rFonts w:cs="Arial"/>
              </w:rPr>
              <w:t>Action</w:t>
            </w:r>
          </w:p>
        </w:tc>
        <w:tc>
          <w:tcPr>
            <w:tcW w:w="1977" w:type="dxa"/>
          </w:tcPr>
          <w:p w14:paraId="1D279A9E" w14:textId="77777777" w:rsidR="00C17359" w:rsidRPr="006B11F7" w:rsidRDefault="00C17359" w:rsidP="00DC5108">
            <w:pPr>
              <w:rPr>
                <w:rFonts w:cs="Arial"/>
              </w:rPr>
            </w:pPr>
            <w:r w:rsidRPr="006B11F7">
              <w:rPr>
                <w:rFonts w:cs="Arial"/>
              </w:rPr>
              <w:t>Target Date</w:t>
            </w:r>
          </w:p>
        </w:tc>
        <w:tc>
          <w:tcPr>
            <w:tcW w:w="2160" w:type="dxa"/>
          </w:tcPr>
          <w:p w14:paraId="13635892" w14:textId="77777777" w:rsidR="00C17359" w:rsidRPr="006B11F7" w:rsidRDefault="00C17359" w:rsidP="00DC5108">
            <w:pPr>
              <w:rPr>
                <w:rFonts w:cs="Arial"/>
              </w:rPr>
            </w:pPr>
            <w:r w:rsidRPr="006B11F7">
              <w:rPr>
                <w:rFonts w:cs="Arial"/>
              </w:rPr>
              <w:t>Outcome/Impact</w:t>
            </w:r>
          </w:p>
        </w:tc>
      </w:tr>
      <w:tr w:rsidR="00C17359" w:rsidRPr="006B11F7" w14:paraId="5C652BDC" w14:textId="77777777" w:rsidTr="00DC5108">
        <w:tc>
          <w:tcPr>
            <w:tcW w:w="2160" w:type="dxa"/>
          </w:tcPr>
          <w:p w14:paraId="55076E70" w14:textId="77777777" w:rsidR="00C17359" w:rsidRPr="006B11F7" w:rsidRDefault="00C17359" w:rsidP="00DC5108">
            <w:pPr>
              <w:rPr>
                <w:rFonts w:cs="Arial"/>
              </w:rPr>
            </w:pPr>
            <w:r w:rsidRPr="006B11F7">
              <w:rPr>
                <w:rFonts w:cs="Arial"/>
              </w:rPr>
              <w:t>Stay current with employment law</w:t>
            </w:r>
          </w:p>
        </w:tc>
        <w:tc>
          <w:tcPr>
            <w:tcW w:w="2343" w:type="dxa"/>
          </w:tcPr>
          <w:p w14:paraId="1924A963" w14:textId="77777777" w:rsidR="00C17359" w:rsidRPr="006B11F7" w:rsidRDefault="00C17359" w:rsidP="00DC5108">
            <w:pPr>
              <w:rPr>
                <w:rFonts w:cs="Arial"/>
              </w:rPr>
            </w:pPr>
            <w:r w:rsidRPr="006B11F7">
              <w:rPr>
                <w:rFonts w:cs="Arial"/>
              </w:rPr>
              <w:t>Subscribe to legal updates and attend quarterly</w:t>
            </w:r>
            <w:r>
              <w:rPr>
                <w:rFonts w:cs="Arial"/>
              </w:rPr>
              <w:t xml:space="preserve"> </w:t>
            </w:r>
            <w:r w:rsidRPr="006B11F7">
              <w:rPr>
                <w:rFonts w:cs="Arial"/>
              </w:rPr>
              <w:t>employment law webinars</w:t>
            </w:r>
          </w:p>
        </w:tc>
        <w:tc>
          <w:tcPr>
            <w:tcW w:w="1977" w:type="dxa"/>
          </w:tcPr>
          <w:p w14:paraId="2E83079E" w14:textId="77777777" w:rsidR="00C17359" w:rsidRPr="006B11F7" w:rsidRDefault="00C17359" w:rsidP="00DC5108">
            <w:pPr>
              <w:rPr>
                <w:rFonts w:cs="Arial"/>
              </w:rPr>
            </w:pPr>
            <w:r w:rsidRPr="006B11F7">
              <w:rPr>
                <w:rFonts w:cs="Arial"/>
              </w:rPr>
              <w:t>Ongoing</w:t>
            </w:r>
          </w:p>
        </w:tc>
        <w:tc>
          <w:tcPr>
            <w:tcW w:w="2160" w:type="dxa"/>
          </w:tcPr>
          <w:p w14:paraId="73C80B44" w14:textId="77777777" w:rsidR="00C17359" w:rsidRPr="006B11F7" w:rsidRDefault="00C17359" w:rsidP="00DC5108">
            <w:pPr>
              <w:rPr>
                <w:rFonts w:cs="Arial"/>
              </w:rPr>
            </w:pPr>
            <w:r w:rsidRPr="006B11F7">
              <w:rPr>
                <w:rFonts w:cs="Arial"/>
              </w:rPr>
              <w:t>Ensure compliance and provide up-to-date guidance to managers</w:t>
            </w:r>
            <w:r>
              <w:rPr>
                <w:rFonts w:cs="Arial"/>
              </w:rPr>
              <w:t>/ directors</w:t>
            </w:r>
          </w:p>
        </w:tc>
      </w:tr>
      <w:tr w:rsidR="00C17359" w:rsidRPr="006B11F7" w14:paraId="6EF66934" w14:textId="77777777" w:rsidTr="00DC5108">
        <w:tc>
          <w:tcPr>
            <w:tcW w:w="2160" w:type="dxa"/>
          </w:tcPr>
          <w:p w14:paraId="30507003" w14:textId="77777777" w:rsidR="00C17359" w:rsidRPr="006B11F7" w:rsidRDefault="00C17359" w:rsidP="00DC5108">
            <w:pPr>
              <w:rPr>
                <w:rFonts w:cs="Arial"/>
              </w:rPr>
            </w:pPr>
            <w:r w:rsidRPr="006B11F7">
              <w:rPr>
                <w:rFonts w:cs="Arial"/>
              </w:rPr>
              <w:t>Build relationships with senior leadership</w:t>
            </w:r>
          </w:p>
        </w:tc>
        <w:tc>
          <w:tcPr>
            <w:tcW w:w="2343" w:type="dxa"/>
          </w:tcPr>
          <w:p w14:paraId="18E5FBCF" w14:textId="77777777" w:rsidR="00C17359" w:rsidRPr="006B11F7" w:rsidRDefault="00C17359" w:rsidP="00DC5108">
            <w:pPr>
              <w:rPr>
                <w:rFonts w:cs="Arial"/>
              </w:rPr>
            </w:pPr>
            <w:r>
              <w:rPr>
                <w:rFonts w:cs="Arial"/>
              </w:rPr>
              <w:t>S</w:t>
            </w:r>
            <w:r w:rsidRPr="006B11F7">
              <w:rPr>
                <w:rFonts w:cs="Arial"/>
              </w:rPr>
              <w:t xml:space="preserve">chedule regular interactions and contribute </w:t>
            </w:r>
            <w:r>
              <w:rPr>
                <w:rFonts w:cs="Arial"/>
              </w:rPr>
              <w:t xml:space="preserve">more to operational </w:t>
            </w:r>
            <w:r w:rsidRPr="006B11F7">
              <w:rPr>
                <w:rFonts w:cs="Arial"/>
              </w:rPr>
              <w:t>meetings</w:t>
            </w:r>
          </w:p>
        </w:tc>
        <w:tc>
          <w:tcPr>
            <w:tcW w:w="1977" w:type="dxa"/>
          </w:tcPr>
          <w:p w14:paraId="49F9EA13" w14:textId="77777777" w:rsidR="00C17359" w:rsidRPr="006B11F7" w:rsidRDefault="00C17359" w:rsidP="00DC5108">
            <w:pPr>
              <w:rPr>
                <w:rFonts w:cs="Arial"/>
              </w:rPr>
            </w:pPr>
            <w:r>
              <w:rPr>
                <w:rFonts w:cs="Arial"/>
              </w:rPr>
              <w:t>May</w:t>
            </w:r>
            <w:r w:rsidRPr="006B11F7">
              <w:rPr>
                <w:rFonts w:cs="Arial"/>
              </w:rPr>
              <w:t xml:space="preserve"> 2025</w:t>
            </w:r>
          </w:p>
        </w:tc>
        <w:tc>
          <w:tcPr>
            <w:tcW w:w="2160" w:type="dxa"/>
          </w:tcPr>
          <w:p w14:paraId="1395A562" w14:textId="77777777" w:rsidR="00C17359" w:rsidRPr="006B11F7" w:rsidRDefault="00C17359" w:rsidP="00DC5108">
            <w:pPr>
              <w:rPr>
                <w:rFonts w:cs="Arial"/>
              </w:rPr>
            </w:pPr>
            <w:r w:rsidRPr="006B11F7">
              <w:rPr>
                <w:rFonts w:cs="Arial"/>
              </w:rPr>
              <w:t>Increased visibility and influence within the organisation</w:t>
            </w:r>
          </w:p>
        </w:tc>
      </w:tr>
      <w:tr w:rsidR="00C17359" w:rsidRPr="006B11F7" w14:paraId="65AA9906" w14:textId="77777777" w:rsidTr="00DC5108">
        <w:tc>
          <w:tcPr>
            <w:tcW w:w="2160" w:type="dxa"/>
          </w:tcPr>
          <w:p w14:paraId="7E2EF077" w14:textId="77777777" w:rsidR="00C17359" w:rsidRPr="006B11F7" w:rsidRDefault="00C17359" w:rsidP="00DC5108">
            <w:pPr>
              <w:rPr>
                <w:rFonts w:cs="Arial"/>
              </w:rPr>
            </w:pPr>
            <w:r w:rsidRPr="006B11F7">
              <w:rPr>
                <w:rFonts w:cs="Arial"/>
              </w:rPr>
              <w:t>Improve data literacy and HR analytics</w:t>
            </w:r>
          </w:p>
        </w:tc>
        <w:tc>
          <w:tcPr>
            <w:tcW w:w="2343" w:type="dxa"/>
          </w:tcPr>
          <w:p w14:paraId="69CBF9BE" w14:textId="77777777" w:rsidR="00C17359" w:rsidRPr="006B11F7" w:rsidRDefault="00C17359" w:rsidP="00DC5108">
            <w:pPr>
              <w:rPr>
                <w:rFonts w:cs="Arial"/>
              </w:rPr>
            </w:pPr>
            <w:r w:rsidRPr="006B11F7">
              <w:rPr>
                <w:rFonts w:cs="Arial"/>
              </w:rPr>
              <w:t>Attend</w:t>
            </w:r>
            <w:r>
              <w:rPr>
                <w:rFonts w:cs="Arial"/>
              </w:rPr>
              <w:t xml:space="preserve"> meetings regarding the new AI</w:t>
            </w:r>
            <w:r w:rsidRPr="006B11F7">
              <w:rPr>
                <w:rFonts w:cs="Arial"/>
              </w:rPr>
              <w:t xml:space="preserve"> HRIS system</w:t>
            </w:r>
            <w:r>
              <w:rPr>
                <w:rFonts w:cs="Arial"/>
              </w:rPr>
              <w:t xml:space="preserve"> and get training on</w:t>
            </w:r>
            <w:r w:rsidRPr="006B11F7">
              <w:rPr>
                <w:rFonts w:cs="Arial"/>
              </w:rPr>
              <w:t xml:space="preserve"> </w:t>
            </w:r>
            <w:r>
              <w:rPr>
                <w:rFonts w:cs="Arial"/>
              </w:rPr>
              <w:t>how to use it and understand</w:t>
            </w:r>
            <w:r w:rsidRPr="006B11F7">
              <w:rPr>
                <w:rFonts w:cs="Arial"/>
              </w:rPr>
              <w:t xml:space="preserve"> data interpretation</w:t>
            </w:r>
          </w:p>
        </w:tc>
        <w:tc>
          <w:tcPr>
            <w:tcW w:w="1977" w:type="dxa"/>
          </w:tcPr>
          <w:p w14:paraId="5138D93F" w14:textId="77777777" w:rsidR="00C17359" w:rsidRPr="006B11F7" w:rsidRDefault="00C17359" w:rsidP="00DC5108">
            <w:pPr>
              <w:rPr>
                <w:rFonts w:cs="Arial"/>
              </w:rPr>
            </w:pPr>
            <w:r w:rsidRPr="006B11F7">
              <w:rPr>
                <w:rFonts w:cs="Arial"/>
              </w:rPr>
              <w:t>July 2025</w:t>
            </w:r>
          </w:p>
        </w:tc>
        <w:tc>
          <w:tcPr>
            <w:tcW w:w="2160" w:type="dxa"/>
          </w:tcPr>
          <w:p w14:paraId="0CF31CF5" w14:textId="77777777" w:rsidR="00C17359" w:rsidRPr="006B11F7" w:rsidRDefault="00C17359" w:rsidP="00DC5108">
            <w:pPr>
              <w:rPr>
                <w:rFonts w:cs="Arial"/>
              </w:rPr>
            </w:pPr>
            <w:r w:rsidRPr="006B11F7">
              <w:rPr>
                <w:rFonts w:cs="Arial"/>
              </w:rPr>
              <w:t>Confidently use HR data to support insights and business decisions</w:t>
            </w:r>
          </w:p>
        </w:tc>
      </w:tr>
      <w:tr w:rsidR="00C17359" w:rsidRPr="006B11F7" w14:paraId="63003B6F" w14:textId="77777777" w:rsidTr="00DC5108">
        <w:tc>
          <w:tcPr>
            <w:tcW w:w="2160" w:type="dxa"/>
          </w:tcPr>
          <w:p w14:paraId="5CBD79F5" w14:textId="77777777" w:rsidR="00C17359" w:rsidRPr="006B11F7" w:rsidRDefault="00C17359" w:rsidP="00DC5108">
            <w:pPr>
              <w:rPr>
                <w:rFonts w:cs="Arial"/>
              </w:rPr>
            </w:pPr>
            <w:r w:rsidRPr="006B11F7">
              <w:rPr>
                <w:rFonts w:cs="Arial"/>
              </w:rPr>
              <w:t>Support digital transformation in HR</w:t>
            </w:r>
          </w:p>
        </w:tc>
        <w:tc>
          <w:tcPr>
            <w:tcW w:w="2343" w:type="dxa"/>
          </w:tcPr>
          <w:p w14:paraId="6BFC92BA" w14:textId="77777777" w:rsidR="00C17359" w:rsidRPr="006B11F7" w:rsidRDefault="00C17359" w:rsidP="00DC5108">
            <w:pPr>
              <w:rPr>
                <w:rFonts w:cs="Arial"/>
              </w:rPr>
            </w:pPr>
            <w:r w:rsidRPr="006B11F7">
              <w:rPr>
                <w:rFonts w:cs="Arial"/>
              </w:rPr>
              <w:t xml:space="preserve">Learn about AI and automation tools </w:t>
            </w:r>
            <w:r w:rsidRPr="006B11F7">
              <w:rPr>
                <w:rFonts w:cs="Arial"/>
              </w:rPr>
              <w:lastRenderedPageBreak/>
              <w:t>used in HR processes</w:t>
            </w:r>
          </w:p>
        </w:tc>
        <w:tc>
          <w:tcPr>
            <w:tcW w:w="1977" w:type="dxa"/>
          </w:tcPr>
          <w:p w14:paraId="5395EAE5" w14:textId="77777777" w:rsidR="00C17359" w:rsidRPr="006B11F7" w:rsidRDefault="00C17359" w:rsidP="00DC5108">
            <w:pPr>
              <w:rPr>
                <w:rFonts w:cs="Arial"/>
              </w:rPr>
            </w:pPr>
            <w:r w:rsidRPr="006B11F7">
              <w:rPr>
                <w:rFonts w:cs="Arial"/>
              </w:rPr>
              <w:lastRenderedPageBreak/>
              <w:t>August 2025</w:t>
            </w:r>
          </w:p>
        </w:tc>
        <w:tc>
          <w:tcPr>
            <w:tcW w:w="2160" w:type="dxa"/>
          </w:tcPr>
          <w:p w14:paraId="396140D0" w14:textId="77777777" w:rsidR="00C17359" w:rsidRPr="006B11F7" w:rsidRDefault="00C17359" w:rsidP="00DC5108">
            <w:pPr>
              <w:rPr>
                <w:rFonts w:cs="Arial"/>
              </w:rPr>
            </w:pPr>
            <w:r w:rsidRPr="006B11F7">
              <w:rPr>
                <w:rFonts w:cs="Arial"/>
              </w:rPr>
              <w:t>Drive efficiency and innovation in HR service delivery</w:t>
            </w:r>
          </w:p>
        </w:tc>
      </w:tr>
      <w:tr w:rsidR="00C17359" w:rsidRPr="006B11F7" w14:paraId="6D7516CD" w14:textId="77777777" w:rsidTr="00DC5108">
        <w:tc>
          <w:tcPr>
            <w:tcW w:w="2160" w:type="dxa"/>
          </w:tcPr>
          <w:p w14:paraId="1AF5034B" w14:textId="77777777" w:rsidR="00C17359" w:rsidRPr="006B11F7" w:rsidRDefault="00C17359" w:rsidP="00DC5108">
            <w:pPr>
              <w:rPr>
                <w:rFonts w:cs="Arial"/>
              </w:rPr>
            </w:pPr>
            <w:r w:rsidRPr="006B11F7">
              <w:rPr>
                <w:rFonts w:cs="Arial"/>
              </w:rPr>
              <w:t xml:space="preserve">Enhance </w:t>
            </w:r>
            <w:r>
              <w:rPr>
                <w:rFonts w:cs="Arial"/>
              </w:rPr>
              <w:t>strategic skill set and knowledge within HR team</w:t>
            </w:r>
          </w:p>
        </w:tc>
        <w:tc>
          <w:tcPr>
            <w:tcW w:w="2343" w:type="dxa"/>
          </w:tcPr>
          <w:p w14:paraId="448C1249" w14:textId="77777777" w:rsidR="00C17359" w:rsidRPr="006B11F7" w:rsidRDefault="00C17359" w:rsidP="00DC5108">
            <w:pPr>
              <w:rPr>
                <w:rFonts w:cs="Arial"/>
              </w:rPr>
            </w:pPr>
            <w:r w:rsidRPr="006B11F7">
              <w:rPr>
                <w:rFonts w:cs="Arial"/>
              </w:rPr>
              <w:t xml:space="preserve">Complete </w:t>
            </w:r>
            <w:r>
              <w:rPr>
                <w:rFonts w:cs="Arial"/>
              </w:rPr>
              <w:t xml:space="preserve">all </w:t>
            </w:r>
            <w:r w:rsidRPr="006B11F7">
              <w:rPr>
                <w:rFonts w:cs="Arial"/>
              </w:rPr>
              <w:t xml:space="preserve">CIPD Level 5 modules </w:t>
            </w:r>
            <w:r>
              <w:rPr>
                <w:rFonts w:cs="Arial"/>
              </w:rPr>
              <w:t>and obtain qualification</w:t>
            </w:r>
          </w:p>
        </w:tc>
        <w:tc>
          <w:tcPr>
            <w:tcW w:w="1977" w:type="dxa"/>
          </w:tcPr>
          <w:p w14:paraId="4CA663A5" w14:textId="77777777" w:rsidR="00C17359" w:rsidRPr="006B11F7" w:rsidRDefault="00C17359" w:rsidP="00DC5108">
            <w:pPr>
              <w:rPr>
                <w:rFonts w:cs="Arial"/>
              </w:rPr>
            </w:pPr>
            <w:r>
              <w:rPr>
                <w:rFonts w:cs="Arial"/>
              </w:rPr>
              <w:t>March</w:t>
            </w:r>
            <w:r w:rsidRPr="006B11F7">
              <w:rPr>
                <w:rFonts w:cs="Arial"/>
              </w:rPr>
              <w:t xml:space="preserve"> 202</w:t>
            </w:r>
            <w:r>
              <w:rPr>
                <w:rFonts w:cs="Arial"/>
              </w:rPr>
              <w:t>6</w:t>
            </w:r>
          </w:p>
        </w:tc>
        <w:tc>
          <w:tcPr>
            <w:tcW w:w="2160" w:type="dxa"/>
          </w:tcPr>
          <w:p w14:paraId="264984B7" w14:textId="77777777" w:rsidR="00C17359" w:rsidRPr="006B11F7" w:rsidRDefault="00C17359" w:rsidP="00DC5108">
            <w:pPr>
              <w:rPr>
                <w:rFonts w:cs="Arial"/>
              </w:rPr>
            </w:pPr>
            <w:r>
              <w:rPr>
                <w:rFonts w:cs="Arial"/>
              </w:rPr>
              <w:t>Increased trust in HR and s</w:t>
            </w:r>
            <w:r w:rsidRPr="006B11F7">
              <w:rPr>
                <w:rFonts w:cs="Arial"/>
              </w:rPr>
              <w:t>tronger alignment of HR practices with business strategy</w:t>
            </w:r>
          </w:p>
        </w:tc>
      </w:tr>
    </w:tbl>
    <w:p w14:paraId="1BE5FB7A" w14:textId="77777777" w:rsidR="00BE27D3" w:rsidRPr="00D73D7D" w:rsidRDefault="00BE27D3" w:rsidP="00D73D7D">
      <w:pPr>
        <w:rPr>
          <w:rFonts w:cs="Arial"/>
          <w:b/>
          <w:color w:val="000000"/>
        </w:rPr>
      </w:pPr>
    </w:p>
    <w:p w14:paraId="065BBC9A" w14:textId="77777777" w:rsidR="00BE27D3" w:rsidRPr="00570E81" w:rsidRDefault="00BE27D3" w:rsidP="00570E81">
      <w:pPr>
        <w:pStyle w:val="ListParagraph"/>
        <w:rPr>
          <w:rFonts w:cs="Arial"/>
          <w:b/>
          <w:color w:val="000000"/>
        </w:rPr>
      </w:pPr>
    </w:p>
    <w:p w14:paraId="608017A5" w14:textId="700232F9" w:rsidR="00A170BD" w:rsidRDefault="00570E81" w:rsidP="003A4A71">
      <w:pPr>
        <w:pStyle w:val="Nornal"/>
        <w:spacing w:after="0" w:line="240" w:lineRule="auto"/>
        <w:rPr>
          <w:color w:val="000000"/>
        </w:rPr>
      </w:pPr>
      <w:r w:rsidRPr="00570E81">
        <w:rPr>
          <w:color w:val="000000"/>
        </w:rPr>
        <w:t>AC 3.2</w:t>
      </w:r>
      <w:r w:rsidR="00C80F06">
        <w:rPr>
          <w:color w:val="000000"/>
        </w:rPr>
        <w:t xml:space="preserve">: </w:t>
      </w:r>
      <w:r w:rsidR="00A170BD" w:rsidRPr="00A170BD">
        <w:rPr>
          <w:color w:val="000000"/>
        </w:rPr>
        <w:t>Using a combination of my own reflections and feedback from my line manager, I have assessed myself against the specification outlined</w:t>
      </w:r>
      <w:r w:rsidR="003A4A71">
        <w:rPr>
          <w:color w:val="000000"/>
        </w:rPr>
        <w:t xml:space="preserve"> </w:t>
      </w:r>
      <w:r w:rsidR="003A4A71" w:rsidRPr="00466DE4">
        <w:rPr>
          <w:color w:val="000000"/>
        </w:rPr>
        <w:t xml:space="preserve">in my </w:t>
      </w:r>
      <w:r w:rsidR="003A4A71">
        <w:rPr>
          <w:color w:val="000000"/>
        </w:rPr>
        <w:t>job description</w:t>
      </w:r>
      <w:r w:rsidR="003A4A71" w:rsidRPr="00466DE4">
        <w:rPr>
          <w:color w:val="000000"/>
        </w:rPr>
        <w:t xml:space="preserve"> as HR Officer.</w:t>
      </w:r>
    </w:p>
    <w:p w14:paraId="4E4A6CAF" w14:textId="77777777" w:rsidR="003A4A71" w:rsidRPr="00A170BD" w:rsidRDefault="003A4A71" w:rsidP="003A4A71">
      <w:pPr>
        <w:pStyle w:val="Nornal"/>
        <w:spacing w:after="0" w:line="240" w:lineRule="auto"/>
        <w:rPr>
          <w:color w:val="000000"/>
        </w:rPr>
      </w:pPr>
    </w:p>
    <w:p w14:paraId="0EF029A0" w14:textId="5095721B" w:rsidR="00A170BD" w:rsidRPr="00A170BD" w:rsidRDefault="00A170BD" w:rsidP="00A170BD">
      <w:pPr>
        <w:pStyle w:val="Nornal"/>
        <w:spacing w:line="240" w:lineRule="auto"/>
        <w:rPr>
          <w:color w:val="000000"/>
        </w:rPr>
      </w:pPr>
      <w:r w:rsidRPr="00A170BD">
        <w:rPr>
          <w:color w:val="000000"/>
        </w:rPr>
        <w:t>A key focus of my role is supporting employee relations casework across the Group, ensuring high</w:t>
      </w:r>
      <w:r w:rsidR="00705677">
        <w:rPr>
          <w:color w:val="000000"/>
        </w:rPr>
        <w:t xml:space="preserve"> </w:t>
      </w:r>
      <w:r w:rsidRPr="00A170BD">
        <w:rPr>
          <w:color w:val="000000"/>
        </w:rPr>
        <w:t>quality HR support that aligns with best practice, mitigates risk, and supports the Group’s objectives. This is a core strength of mine</w:t>
      </w:r>
      <w:r w:rsidR="00B266A8">
        <w:rPr>
          <w:color w:val="000000"/>
        </w:rPr>
        <w:t xml:space="preserve"> as</w:t>
      </w:r>
      <w:r w:rsidRPr="00A170BD">
        <w:rPr>
          <w:color w:val="000000"/>
        </w:rPr>
        <w:t xml:space="preserve"> I regularly provide reliable advice to Area Managers and staff, often leading complex cases. Most recently, I managed a high-profile case and received positive feedback from both my manager and the directors for my professionalism and diligence. My ability to deliver accurate, timely advice independently reflects my growing confidence in this area.</w:t>
      </w:r>
    </w:p>
    <w:p w14:paraId="64C77195" w14:textId="0EC3E285" w:rsidR="00A170BD" w:rsidRDefault="00A170BD" w:rsidP="004B6E4D">
      <w:pPr>
        <w:rPr>
          <w:color w:val="000000"/>
        </w:rPr>
      </w:pPr>
      <w:r w:rsidRPr="00A170BD">
        <w:rPr>
          <w:color w:val="000000"/>
        </w:rPr>
        <w:t>Attention to detail and accuracy is also essential to my role. Suzanna recognised the quality of my work as "second to none"</w:t>
      </w:r>
      <w:r w:rsidR="00364CAC">
        <w:rPr>
          <w:color w:val="000000"/>
        </w:rPr>
        <w:t xml:space="preserve"> which is a key </w:t>
      </w:r>
      <w:r w:rsidR="007C680D">
        <w:rPr>
          <w:color w:val="000000"/>
        </w:rPr>
        <w:t>competency</w:t>
      </w:r>
      <w:r w:rsidR="00364CAC">
        <w:rPr>
          <w:color w:val="000000"/>
        </w:rPr>
        <w:t xml:space="preserve"> as m</w:t>
      </w:r>
      <w:r w:rsidR="00A62655" w:rsidRPr="00A65C4D">
        <w:rPr>
          <w:rFonts w:cs="Arial"/>
          <w:color w:val="000000"/>
        </w:rPr>
        <w:t>aintaining accurate HR records, auditing, and compliance with regulations is fundamental</w:t>
      </w:r>
      <w:r w:rsidR="00A62655" w:rsidRPr="008B7902">
        <w:rPr>
          <w:rFonts w:cs="Arial"/>
          <w:color w:val="000000"/>
        </w:rPr>
        <w:t xml:space="preserve">. </w:t>
      </w:r>
      <w:r w:rsidR="00A62655" w:rsidRPr="00F45F7E">
        <w:rPr>
          <w:rFonts w:cs="Arial"/>
          <w:color w:val="000000"/>
        </w:rPr>
        <w:t>I maintain records with precision and consistency, contributing to effective operations and ensuring the organisation is always prepared for audits.</w:t>
      </w:r>
      <w:r w:rsidR="00364CAC">
        <w:rPr>
          <w:rFonts w:cs="Arial"/>
          <w:color w:val="000000"/>
        </w:rPr>
        <w:t xml:space="preserve"> </w:t>
      </w:r>
      <w:r w:rsidR="00BE1BBD" w:rsidRPr="00BE1BBD">
        <w:rPr>
          <w:rFonts w:cs="Arial"/>
          <w:color w:val="000000"/>
        </w:rPr>
        <w:t>Suzanna noted my ability to handle shifting priorities and multitask under pressure</w:t>
      </w:r>
      <w:r w:rsidR="00BE1BBD">
        <w:rPr>
          <w:rFonts w:cs="Arial"/>
          <w:color w:val="000000"/>
        </w:rPr>
        <w:t xml:space="preserve">, I effectively </w:t>
      </w:r>
      <w:r w:rsidRPr="00A170BD">
        <w:rPr>
          <w:color w:val="000000"/>
        </w:rPr>
        <w:t>manage high workloads</w:t>
      </w:r>
      <w:r w:rsidR="00BE1BBD">
        <w:rPr>
          <w:color w:val="000000"/>
        </w:rPr>
        <w:t xml:space="preserve">, </w:t>
      </w:r>
      <w:r w:rsidRPr="00A170BD">
        <w:rPr>
          <w:color w:val="000000"/>
        </w:rPr>
        <w:t>prioritising tasks in line with my job description</w:t>
      </w:r>
      <w:r w:rsidR="004B6E4D">
        <w:rPr>
          <w:color w:val="000000"/>
        </w:rPr>
        <w:t>.</w:t>
      </w:r>
    </w:p>
    <w:p w14:paraId="1FD4A077" w14:textId="77777777" w:rsidR="004B6E4D" w:rsidRPr="004B6E4D" w:rsidRDefault="004B6E4D" w:rsidP="004B6E4D">
      <w:pPr>
        <w:rPr>
          <w:rFonts w:cs="Arial"/>
          <w:color w:val="000000"/>
        </w:rPr>
      </w:pPr>
    </w:p>
    <w:p w14:paraId="627D4D49" w14:textId="3CF59F9F" w:rsidR="00A170BD" w:rsidRPr="00A170BD" w:rsidRDefault="004B6E4D" w:rsidP="00A170BD">
      <w:pPr>
        <w:pStyle w:val="Nornal"/>
        <w:spacing w:line="240" w:lineRule="auto"/>
        <w:rPr>
          <w:color w:val="000000"/>
        </w:rPr>
      </w:pPr>
      <w:r>
        <w:rPr>
          <w:color w:val="000000"/>
        </w:rPr>
        <w:t>As my role requires, I am</w:t>
      </w:r>
      <w:r w:rsidR="00A170BD" w:rsidRPr="00A170BD">
        <w:rPr>
          <w:color w:val="000000"/>
        </w:rPr>
        <w:t xml:space="preserve"> adaptab</w:t>
      </w:r>
      <w:r>
        <w:rPr>
          <w:color w:val="000000"/>
        </w:rPr>
        <w:t>le</w:t>
      </w:r>
      <w:r w:rsidR="00A170BD" w:rsidRPr="00A170BD">
        <w:rPr>
          <w:color w:val="000000"/>
        </w:rPr>
        <w:t xml:space="preserve"> and </w:t>
      </w:r>
      <w:r w:rsidRPr="00A170BD">
        <w:rPr>
          <w:color w:val="000000"/>
        </w:rPr>
        <w:t>commit</w:t>
      </w:r>
      <w:r>
        <w:rPr>
          <w:color w:val="000000"/>
        </w:rPr>
        <w:t>ted</w:t>
      </w:r>
      <w:r w:rsidR="00A170BD" w:rsidRPr="00A170BD">
        <w:rPr>
          <w:color w:val="000000"/>
        </w:rPr>
        <w:t xml:space="preserve"> to learning. Since moving into a generalist HR role, I’ve pursued professional development through CIPD Level 5 studies and employment law webinars. Suzanna highlighted my enthusiasm for new tasks and how I apply learning to improve my performance.</w:t>
      </w:r>
    </w:p>
    <w:p w14:paraId="47CC85DD" w14:textId="1D02135B" w:rsidR="00A170BD" w:rsidRPr="00A170BD" w:rsidRDefault="00F057DF" w:rsidP="00A170BD">
      <w:pPr>
        <w:pStyle w:val="Nornal"/>
        <w:spacing w:line="240" w:lineRule="auto"/>
        <w:rPr>
          <w:color w:val="000000"/>
        </w:rPr>
      </w:pPr>
      <w:r>
        <w:rPr>
          <w:color w:val="000000"/>
        </w:rPr>
        <w:t>A</w:t>
      </w:r>
      <w:r w:rsidR="00A170BD" w:rsidRPr="00A170BD">
        <w:rPr>
          <w:color w:val="000000"/>
        </w:rPr>
        <w:t xml:space="preserve"> development area, noted </w:t>
      </w:r>
      <w:r w:rsidR="00B72573">
        <w:rPr>
          <w:color w:val="000000"/>
        </w:rPr>
        <w:t>by Suzanna</w:t>
      </w:r>
      <w:r w:rsidR="00A170BD" w:rsidRPr="00A170BD">
        <w:rPr>
          <w:color w:val="000000"/>
        </w:rPr>
        <w:t>, is building confidence and assertiveness</w:t>
      </w:r>
      <w:r w:rsidR="00494504">
        <w:rPr>
          <w:color w:val="000000"/>
        </w:rPr>
        <w:t xml:space="preserve">, </w:t>
      </w:r>
      <w:r w:rsidR="00A170BD" w:rsidRPr="00A170BD">
        <w:rPr>
          <w:color w:val="000000"/>
        </w:rPr>
        <w:t xml:space="preserve">particularly when advising senior staff or navigating challenging situations. While </w:t>
      </w:r>
      <w:r w:rsidR="00C00A6C">
        <w:rPr>
          <w:color w:val="000000"/>
        </w:rPr>
        <w:t>I have</w:t>
      </w:r>
      <w:r w:rsidR="00A170BD" w:rsidRPr="00A170BD">
        <w:rPr>
          <w:color w:val="000000"/>
        </w:rPr>
        <w:t xml:space="preserve"> made progress, I recognise the need to assert my judgement more firmly while maintaining strong working </w:t>
      </w:r>
      <w:r w:rsidR="001D4FA5" w:rsidRPr="00A170BD">
        <w:rPr>
          <w:color w:val="000000"/>
        </w:rPr>
        <w:t>relationships.</w:t>
      </w:r>
      <w:r w:rsidR="001D4FA5">
        <w:rPr>
          <w:color w:val="000000"/>
        </w:rPr>
        <w:t xml:space="preserve"> </w:t>
      </w:r>
      <w:r w:rsidR="001123E6">
        <w:rPr>
          <w:color w:val="000000"/>
        </w:rPr>
        <w:t xml:space="preserve">I also need to develop my leadership skills as I </w:t>
      </w:r>
      <w:r w:rsidR="00B74E4E">
        <w:rPr>
          <w:color w:val="000000"/>
        </w:rPr>
        <w:t xml:space="preserve">have recently </w:t>
      </w:r>
      <w:r w:rsidR="00404267">
        <w:rPr>
          <w:color w:val="000000"/>
        </w:rPr>
        <w:t xml:space="preserve">obtained line management responsibility for a colleague. </w:t>
      </w:r>
    </w:p>
    <w:p w14:paraId="1C3582F9" w14:textId="3B1DC8A8" w:rsidR="00A170BD" w:rsidRDefault="00A170BD" w:rsidP="00A170BD">
      <w:pPr>
        <w:pStyle w:val="Nornal"/>
        <w:spacing w:after="0" w:line="240" w:lineRule="auto"/>
        <w:rPr>
          <w:color w:val="000000"/>
        </w:rPr>
      </w:pPr>
      <w:r w:rsidRPr="00A170BD">
        <w:rPr>
          <w:color w:val="000000"/>
        </w:rPr>
        <w:t xml:space="preserve">Overall, I have demonstrated strong alignment with the role’s expectations, especially in employee relations, HR operations, and continuous improvement. Feedback has affirmed my strengths and highlighted areas such as confidence and </w:t>
      </w:r>
      <w:r w:rsidR="00C00A6C">
        <w:rPr>
          <w:color w:val="000000"/>
        </w:rPr>
        <w:t>assertiveness,</w:t>
      </w:r>
      <w:r w:rsidRPr="00A170BD">
        <w:rPr>
          <w:color w:val="000000"/>
        </w:rPr>
        <w:t xml:space="preserve"> which I continue to develop to support my growth</w:t>
      </w:r>
      <w:r w:rsidR="00C00A6C">
        <w:rPr>
          <w:color w:val="000000"/>
        </w:rPr>
        <w:t xml:space="preserve">. </w:t>
      </w:r>
    </w:p>
    <w:p w14:paraId="0D6C04BF" w14:textId="77777777" w:rsidR="004275B1" w:rsidRPr="00570E81" w:rsidRDefault="004275B1" w:rsidP="00570E81">
      <w:pPr>
        <w:rPr>
          <w:rFonts w:cs="Arial"/>
          <w:color w:val="000000"/>
        </w:rPr>
      </w:pPr>
    </w:p>
    <w:p w14:paraId="0BA915C1" w14:textId="664D03B6" w:rsidR="00570E81" w:rsidRDefault="00570E81" w:rsidP="00C80F06">
      <w:pPr>
        <w:pStyle w:val="Nornal"/>
        <w:spacing w:after="0" w:line="240" w:lineRule="auto"/>
        <w:rPr>
          <w:color w:val="000000"/>
        </w:rPr>
      </w:pPr>
      <w:r w:rsidRPr="00570E81">
        <w:rPr>
          <w:color w:val="000000"/>
        </w:rPr>
        <w:t>AC 3.3</w:t>
      </w:r>
      <w:r w:rsidR="00C80F06">
        <w:rPr>
          <w:color w:val="000000"/>
        </w:rPr>
        <w:t xml:space="preserve">: </w:t>
      </w:r>
      <w:r w:rsidR="00D719DD" w:rsidRPr="00D719DD">
        <w:rPr>
          <w:color w:val="000000"/>
        </w:rPr>
        <w:t xml:space="preserve">Following on from my self-assessment, I have identified a range of development activities to support both my current role and future professional growth. </w:t>
      </w:r>
      <w:r w:rsidR="00D719DD">
        <w:rPr>
          <w:color w:val="000000"/>
        </w:rPr>
        <w:t xml:space="preserve">I </w:t>
      </w:r>
      <w:r w:rsidR="00D719DD" w:rsidRPr="00D719DD">
        <w:rPr>
          <w:color w:val="000000"/>
        </w:rPr>
        <w:t xml:space="preserve">have selected </w:t>
      </w:r>
      <w:r w:rsidR="00D719DD">
        <w:rPr>
          <w:color w:val="000000"/>
        </w:rPr>
        <w:t xml:space="preserve">these </w:t>
      </w:r>
      <w:r w:rsidR="00D719DD" w:rsidRPr="00D719DD">
        <w:rPr>
          <w:color w:val="000000"/>
        </w:rPr>
        <w:t>based on feedback received and my own reflections on areas where I would benefit from further development.</w:t>
      </w:r>
    </w:p>
    <w:p w14:paraId="03B9C560" w14:textId="77777777" w:rsidR="002B1D52" w:rsidRDefault="002B1D52" w:rsidP="00570E81">
      <w:pPr>
        <w:rPr>
          <w:rFonts w:cs="Arial"/>
          <w:color w:val="000000"/>
        </w:rPr>
      </w:pPr>
    </w:p>
    <w:tbl>
      <w:tblPr>
        <w:tblStyle w:val="TableGrid"/>
        <w:tblW w:w="9067" w:type="dxa"/>
        <w:tblLook w:val="04A0" w:firstRow="1" w:lastRow="0" w:firstColumn="1" w:lastColumn="0" w:noHBand="0" w:noVBand="1"/>
      </w:tblPr>
      <w:tblGrid>
        <w:gridCol w:w="2405"/>
        <w:gridCol w:w="2098"/>
        <w:gridCol w:w="1977"/>
        <w:gridCol w:w="2587"/>
      </w:tblGrid>
      <w:tr w:rsidR="00AD0FB6" w:rsidRPr="006B11F7" w14:paraId="3D1669E5" w14:textId="77777777" w:rsidTr="00385193">
        <w:tc>
          <w:tcPr>
            <w:tcW w:w="2405" w:type="dxa"/>
          </w:tcPr>
          <w:p w14:paraId="34A605FE" w14:textId="77777777" w:rsidR="00AD0FB6" w:rsidRPr="006B11F7" w:rsidRDefault="00AD0FB6" w:rsidP="00DC5108">
            <w:pPr>
              <w:rPr>
                <w:rFonts w:cs="Arial"/>
              </w:rPr>
            </w:pPr>
            <w:r w:rsidRPr="006B11F7">
              <w:rPr>
                <w:rFonts w:cs="Arial"/>
              </w:rPr>
              <w:t>Development Need</w:t>
            </w:r>
          </w:p>
        </w:tc>
        <w:tc>
          <w:tcPr>
            <w:tcW w:w="2098" w:type="dxa"/>
          </w:tcPr>
          <w:p w14:paraId="6040A8E7" w14:textId="77777777" w:rsidR="00AD0FB6" w:rsidRPr="006B11F7" w:rsidRDefault="00AD0FB6" w:rsidP="00DC5108">
            <w:pPr>
              <w:rPr>
                <w:rFonts w:cs="Arial"/>
              </w:rPr>
            </w:pPr>
            <w:r w:rsidRPr="006B11F7">
              <w:rPr>
                <w:rFonts w:cs="Arial"/>
              </w:rPr>
              <w:t>Action</w:t>
            </w:r>
          </w:p>
        </w:tc>
        <w:tc>
          <w:tcPr>
            <w:tcW w:w="1977" w:type="dxa"/>
          </w:tcPr>
          <w:p w14:paraId="2B9C98A2" w14:textId="77777777" w:rsidR="00AD0FB6" w:rsidRPr="006B11F7" w:rsidRDefault="00AD0FB6" w:rsidP="00DC5108">
            <w:pPr>
              <w:rPr>
                <w:rFonts w:cs="Arial"/>
              </w:rPr>
            </w:pPr>
            <w:r w:rsidRPr="006B11F7">
              <w:rPr>
                <w:rFonts w:cs="Arial"/>
              </w:rPr>
              <w:t>Target Date</w:t>
            </w:r>
          </w:p>
        </w:tc>
        <w:tc>
          <w:tcPr>
            <w:tcW w:w="2587" w:type="dxa"/>
          </w:tcPr>
          <w:p w14:paraId="31985C37" w14:textId="77777777" w:rsidR="00AD0FB6" w:rsidRPr="006B11F7" w:rsidRDefault="00AD0FB6" w:rsidP="00DC5108">
            <w:pPr>
              <w:rPr>
                <w:rFonts w:cs="Arial"/>
              </w:rPr>
            </w:pPr>
            <w:r w:rsidRPr="006B11F7">
              <w:rPr>
                <w:rFonts w:cs="Arial"/>
              </w:rPr>
              <w:t>Outcome/Impact</w:t>
            </w:r>
          </w:p>
        </w:tc>
      </w:tr>
      <w:tr w:rsidR="00AD0FB6" w:rsidRPr="006B11F7" w14:paraId="0487C8CB" w14:textId="77777777" w:rsidTr="00385193">
        <w:tc>
          <w:tcPr>
            <w:tcW w:w="2405" w:type="dxa"/>
          </w:tcPr>
          <w:p w14:paraId="1FE94DB6" w14:textId="6230A5E2" w:rsidR="00AD0FB6" w:rsidRPr="006B11F7" w:rsidRDefault="00F027D1" w:rsidP="00DC5108">
            <w:pPr>
              <w:rPr>
                <w:rFonts w:cs="Arial"/>
              </w:rPr>
            </w:pPr>
            <w:r>
              <w:t>Enhance</w:t>
            </w:r>
            <w:r w:rsidR="0066608F">
              <w:t xml:space="preserve"> </w:t>
            </w:r>
            <w:r>
              <w:t>HR knowledge</w:t>
            </w:r>
            <w:r w:rsidR="0066608F">
              <w:t xml:space="preserve"> to </w:t>
            </w:r>
            <w:r>
              <w:t>align with current role and future progression.</w:t>
            </w:r>
          </w:p>
        </w:tc>
        <w:tc>
          <w:tcPr>
            <w:tcW w:w="2098" w:type="dxa"/>
          </w:tcPr>
          <w:p w14:paraId="5456F896" w14:textId="409C2411" w:rsidR="00AD0FB6" w:rsidRPr="006B11F7" w:rsidRDefault="0066608F" w:rsidP="00DC5108">
            <w:pPr>
              <w:rPr>
                <w:rFonts w:cs="Arial"/>
              </w:rPr>
            </w:pPr>
            <w:r>
              <w:t>Continue CIPD Level 5 Apprenticeship</w:t>
            </w:r>
          </w:p>
        </w:tc>
        <w:tc>
          <w:tcPr>
            <w:tcW w:w="1977" w:type="dxa"/>
          </w:tcPr>
          <w:p w14:paraId="278B788C" w14:textId="77777777" w:rsidR="00AD0FB6" w:rsidRPr="006B11F7" w:rsidRDefault="00AD0FB6" w:rsidP="00DC5108">
            <w:pPr>
              <w:rPr>
                <w:rFonts w:cs="Arial"/>
              </w:rPr>
            </w:pPr>
            <w:r w:rsidRPr="006B11F7">
              <w:rPr>
                <w:rFonts w:cs="Arial"/>
              </w:rPr>
              <w:t>Ongoing</w:t>
            </w:r>
          </w:p>
        </w:tc>
        <w:tc>
          <w:tcPr>
            <w:tcW w:w="2587" w:type="dxa"/>
          </w:tcPr>
          <w:p w14:paraId="2C9C5579" w14:textId="62B583A9" w:rsidR="00AD0FB6" w:rsidRPr="006B11F7" w:rsidRDefault="001E6BC7" w:rsidP="00DC5108">
            <w:pPr>
              <w:rPr>
                <w:rFonts w:cs="Arial"/>
              </w:rPr>
            </w:pPr>
            <w:r w:rsidRPr="001E6BC7">
              <w:rPr>
                <w:rFonts w:cs="Arial"/>
              </w:rPr>
              <w:t xml:space="preserve">This qualification will </w:t>
            </w:r>
            <w:r w:rsidR="001D6599" w:rsidRPr="001E6BC7">
              <w:rPr>
                <w:rFonts w:cs="Arial"/>
              </w:rPr>
              <w:t>enable</w:t>
            </w:r>
            <w:r w:rsidRPr="001E6BC7">
              <w:rPr>
                <w:rFonts w:cs="Arial"/>
              </w:rPr>
              <w:t xml:space="preserve"> me to continue to support HR Operations </w:t>
            </w:r>
            <w:r w:rsidR="00385193">
              <w:rPr>
                <w:rFonts w:cs="Arial"/>
              </w:rPr>
              <w:t xml:space="preserve">and </w:t>
            </w:r>
            <w:r w:rsidR="00385193" w:rsidRPr="001E6BC7">
              <w:rPr>
                <w:rFonts w:cs="Arial"/>
              </w:rPr>
              <w:t>the</w:t>
            </w:r>
            <w:r w:rsidRPr="001E6BC7">
              <w:rPr>
                <w:rFonts w:cs="Arial"/>
              </w:rPr>
              <w:t xml:space="preserve"> organisation </w:t>
            </w:r>
            <w:r w:rsidR="001D6599" w:rsidRPr="001E6BC7">
              <w:rPr>
                <w:rFonts w:cs="Arial"/>
              </w:rPr>
              <w:t>as</w:t>
            </w:r>
            <w:r w:rsidRPr="001E6BC7">
              <w:rPr>
                <w:rFonts w:cs="Arial"/>
              </w:rPr>
              <w:t xml:space="preserve"> I will be </w:t>
            </w:r>
            <w:r w:rsidRPr="001E6BC7">
              <w:rPr>
                <w:rFonts w:cs="Arial"/>
              </w:rPr>
              <w:lastRenderedPageBreak/>
              <w:t>equipped with an elevated</w:t>
            </w:r>
            <w:r w:rsidR="00385193">
              <w:rPr>
                <w:rFonts w:cs="Arial"/>
              </w:rPr>
              <w:t xml:space="preserve"> </w:t>
            </w:r>
            <w:r w:rsidRPr="001E6BC7">
              <w:rPr>
                <w:rFonts w:cs="Arial"/>
              </w:rPr>
              <w:t>proficiency in HR.</w:t>
            </w:r>
          </w:p>
        </w:tc>
      </w:tr>
      <w:tr w:rsidR="00AD0FB6" w:rsidRPr="006B11F7" w14:paraId="314965D8" w14:textId="77777777" w:rsidTr="00385193">
        <w:tc>
          <w:tcPr>
            <w:tcW w:w="2405" w:type="dxa"/>
          </w:tcPr>
          <w:p w14:paraId="682ED24F" w14:textId="384E3D7C" w:rsidR="00AD0FB6" w:rsidRPr="006B11F7" w:rsidRDefault="002525A1" w:rsidP="00DC5108">
            <w:pPr>
              <w:rPr>
                <w:rFonts w:cs="Arial"/>
              </w:rPr>
            </w:pPr>
            <w:r w:rsidRPr="002525A1">
              <w:rPr>
                <w:rFonts w:cs="Arial"/>
              </w:rPr>
              <w:lastRenderedPageBreak/>
              <w:t>Ensure up-to-date knowledge to support confident, accurate ER advice.</w:t>
            </w:r>
          </w:p>
        </w:tc>
        <w:tc>
          <w:tcPr>
            <w:tcW w:w="2098" w:type="dxa"/>
          </w:tcPr>
          <w:p w14:paraId="6747143D" w14:textId="75BF7DFB" w:rsidR="00AD0FB6" w:rsidRPr="006B11F7" w:rsidRDefault="00DA6C83" w:rsidP="00DC5108">
            <w:pPr>
              <w:rPr>
                <w:rFonts w:cs="Arial"/>
              </w:rPr>
            </w:pPr>
            <w:r w:rsidRPr="00DA6C83">
              <w:rPr>
                <w:rFonts w:cs="Arial"/>
              </w:rPr>
              <w:t xml:space="preserve">Attend Employment Law Webinars </w:t>
            </w:r>
          </w:p>
        </w:tc>
        <w:tc>
          <w:tcPr>
            <w:tcW w:w="1977" w:type="dxa"/>
          </w:tcPr>
          <w:p w14:paraId="2CE04573" w14:textId="7805222F" w:rsidR="00AD0FB6" w:rsidRPr="006B11F7" w:rsidRDefault="00DA6C83" w:rsidP="00DC5108">
            <w:pPr>
              <w:rPr>
                <w:rFonts w:cs="Arial"/>
              </w:rPr>
            </w:pPr>
            <w:r>
              <w:rPr>
                <w:rFonts w:cs="Arial"/>
              </w:rPr>
              <w:t>Ongoing</w:t>
            </w:r>
          </w:p>
        </w:tc>
        <w:tc>
          <w:tcPr>
            <w:tcW w:w="2587" w:type="dxa"/>
          </w:tcPr>
          <w:p w14:paraId="32D505B9" w14:textId="1D4658C5" w:rsidR="00AD0FB6" w:rsidRPr="006B11F7" w:rsidRDefault="00613F66" w:rsidP="00DC5108">
            <w:pPr>
              <w:rPr>
                <w:rFonts w:cs="Arial"/>
              </w:rPr>
            </w:pPr>
            <w:r>
              <w:rPr>
                <w:rFonts w:cs="Arial"/>
              </w:rPr>
              <w:t>E</w:t>
            </w:r>
            <w:r w:rsidRPr="00613F66">
              <w:rPr>
                <w:rFonts w:cs="Arial"/>
              </w:rPr>
              <w:t>nsure I remain current and confident when advising line managers on complex issues.</w:t>
            </w:r>
          </w:p>
        </w:tc>
      </w:tr>
      <w:tr w:rsidR="00E427EF" w:rsidRPr="006B11F7" w14:paraId="52941600" w14:textId="77777777" w:rsidTr="00385193">
        <w:tc>
          <w:tcPr>
            <w:tcW w:w="2405" w:type="dxa"/>
          </w:tcPr>
          <w:p w14:paraId="58F1E947" w14:textId="533DF2D9" w:rsidR="00E427EF" w:rsidRPr="002525A1" w:rsidRDefault="00E427EF" w:rsidP="00E427EF">
            <w:pPr>
              <w:rPr>
                <w:rFonts w:cs="Arial"/>
              </w:rPr>
            </w:pPr>
            <w:r>
              <w:rPr>
                <w:rFonts w:cs="Arial"/>
              </w:rPr>
              <w:t>Strengthen</w:t>
            </w:r>
            <w:r w:rsidRPr="00155C15">
              <w:rPr>
                <w:rFonts w:cs="Arial"/>
              </w:rPr>
              <w:t xml:space="preserve"> rapport with Directors</w:t>
            </w:r>
            <w:r>
              <w:rPr>
                <w:rFonts w:cs="Arial"/>
              </w:rPr>
              <w:t xml:space="preserve"> </w:t>
            </w:r>
            <w:r w:rsidRPr="00155C15">
              <w:rPr>
                <w:rFonts w:cs="Arial"/>
              </w:rPr>
              <w:t xml:space="preserve">and </w:t>
            </w:r>
            <w:r>
              <w:rPr>
                <w:rFonts w:cs="Arial"/>
              </w:rPr>
              <w:t xml:space="preserve">improve </w:t>
            </w:r>
            <w:r w:rsidRPr="00155C15">
              <w:rPr>
                <w:rFonts w:cs="Arial"/>
              </w:rPr>
              <w:t>visibility.</w:t>
            </w:r>
          </w:p>
        </w:tc>
        <w:tc>
          <w:tcPr>
            <w:tcW w:w="2098" w:type="dxa"/>
          </w:tcPr>
          <w:p w14:paraId="538F3942" w14:textId="0A9A50FE" w:rsidR="00E427EF" w:rsidRPr="00DA6C83" w:rsidRDefault="00E427EF" w:rsidP="00E427EF">
            <w:pPr>
              <w:rPr>
                <w:rFonts w:cs="Arial"/>
              </w:rPr>
            </w:pPr>
            <w:r w:rsidRPr="00F40C4B">
              <w:rPr>
                <w:rFonts w:cs="Arial"/>
              </w:rPr>
              <w:t xml:space="preserve">Shadow </w:t>
            </w:r>
            <w:r>
              <w:rPr>
                <w:rFonts w:cs="Arial"/>
              </w:rPr>
              <w:t xml:space="preserve">senior </w:t>
            </w:r>
            <w:r w:rsidRPr="00F40C4B">
              <w:rPr>
                <w:rFonts w:cs="Arial"/>
              </w:rPr>
              <w:t xml:space="preserve">HR Colleagues </w:t>
            </w:r>
            <w:r>
              <w:rPr>
                <w:rFonts w:cs="Arial"/>
              </w:rPr>
              <w:t>and a</w:t>
            </w:r>
            <w:r w:rsidRPr="00F40C4B">
              <w:rPr>
                <w:rFonts w:cs="Arial"/>
              </w:rPr>
              <w:t xml:space="preserve">ttend Director </w:t>
            </w:r>
            <w:r>
              <w:rPr>
                <w:rFonts w:cs="Arial"/>
              </w:rPr>
              <w:t>m</w:t>
            </w:r>
            <w:r w:rsidRPr="00F40C4B">
              <w:rPr>
                <w:rFonts w:cs="Arial"/>
              </w:rPr>
              <w:t>eetings</w:t>
            </w:r>
          </w:p>
        </w:tc>
        <w:tc>
          <w:tcPr>
            <w:tcW w:w="1977" w:type="dxa"/>
          </w:tcPr>
          <w:p w14:paraId="38948B78" w14:textId="5D21E8CD" w:rsidR="00E427EF" w:rsidRDefault="00E427EF" w:rsidP="00E427EF">
            <w:pPr>
              <w:rPr>
                <w:rFonts w:cs="Arial"/>
              </w:rPr>
            </w:pPr>
            <w:r>
              <w:rPr>
                <w:rFonts w:cs="Arial"/>
              </w:rPr>
              <w:t>Within 3 months</w:t>
            </w:r>
          </w:p>
        </w:tc>
        <w:tc>
          <w:tcPr>
            <w:tcW w:w="2587" w:type="dxa"/>
          </w:tcPr>
          <w:p w14:paraId="35B7430D" w14:textId="78ECFA14" w:rsidR="00E427EF" w:rsidRDefault="00E427EF" w:rsidP="00E427EF">
            <w:pPr>
              <w:rPr>
                <w:rFonts w:cs="Arial"/>
              </w:rPr>
            </w:pPr>
            <w:r>
              <w:rPr>
                <w:rFonts w:cs="Arial"/>
              </w:rPr>
              <w:t>More</w:t>
            </w:r>
            <w:r w:rsidRPr="00697154">
              <w:rPr>
                <w:rFonts w:cs="Arial"/>
              </w:rPr>
              <w:t xml:space="preserve"> face-time with the Directors and increase my confidence in high-level conversations</w:t>
            </w:r>
            <w:r>
              <w:rPr>
                <w:rFonts w:cs="Arial"/>
              </w:rPr>
              <w:t xml:space="preserve">. </w:t>
            </w:r>
          </w:p>
        </w:tc>
      </w:tr>
      <w:tr w:rsidR="00AD0FB6" w:rsidRPr="006B11F7" w14:paraId="3984A9F2" w14:textId="77777777" w:rsidTr="00385193">
        <w:tc>
          <w:tcPr>
            <w:tcW w:w="2405" w:type="dxa"/>
          </w:tcPr>
          <w:p w14:paraId="67D4EEED" w14:textId="2BCC1F31" w:rsidR="00AD0FB6" w:rsidRPr="006B11F7" w:rsidRDefault="00FB4A38" w:rsidP="00DC5108">
            <w:pPr>
              <w:rPr>
                <w:rFonts w:cs="Arial"/>
              </w:rPr>
            </w:pPr>
            <w:r w:rsidRPr="00FB4A38">
              <w:rPr>
                <w:rFonts w:cs="Arial"/>
              </w:rPr>
              <w:t xml:space="preserve">Build influencing </w:t>
            </w:r>
            <w:r>
              <w:rPr>
                <w:rFonts w:cs="Arial"/>
              </w:rPr>
              <w:t xml:space="preserve">and confidence </w:t>
            </w:r>
            <w:r w:rsidRPr="00FB4A38">
              <w:rPr>
                <w:rFonts w:cs="Arial"/>
              </w:rPr>
              <w:t xml:space="preserve">skills </w:t>
            </w:r>
            <w:r w:rsidR="005C5B59">
              <w:rPr>
                <w:rFonts w:cs="Arial"/>
              </w:rPr>
              <w:t xml:space="preserve">to </w:t>
            </w:r>
            <w:r w:rsidRPr="00FB4A38">
              <w:rPr>
                <w:rFonts w:cs="Arial"/>
              </w:rPr>
              <w:t>enhance senior</w:t>
            </w:r>
            <w:r w:rsidR="005C5B59">
              <w:rPr>
                <w:rFonts w:cs="Arial"/>
              </w:rPr>
              <w:t xml:space="preserve"> level</w:t>
            </w:r>
            <w:r w:rsidRPr="00FB4A38">
              <w:rPr>
                <w:rFonts w:cs="Arial"/>
              </w:rPr>
              <w:t xml:space="preserve"> engagement.</w:t>
            </w:r>
          </w:p>
        </w:tc>
        <w:tc>
          <w:tcPr>
            <w:tcW w:w="2098" w:type="dxa"/>
          </w:tcPr>
          <w:p w14:paraId="6EDEE3AB" w14:textId="128EDBBA" w:rsidR="00AD0FB6" w:rsidRPr="006B11F7" w:rsidRDefault="002E4E3A" w:rsidP="00DC5108">
            <w:pPr>
              <w:rPr>
                <w:rFonts w:cs="Arial"/>
              </w:rPr>
            </w:pPr>
            <w:r w:rsidRPr="002E4E3A">
              <w:rPr>
                <w:rFonts w:cs="Arial"/>
              </w:rPr>
              <w:t xml:space="preserve">HR Leadership or </w:t>
            </w:r>
            <w:r>
              <w:rPr>
                <w:rFonts w:cs="Arial"/>
              </w:rPr>
              <w:t>confidence building</w:t>
            </w:r>
            <w:r w:rsidRPr="002E4E3A">
              <w:rPr>
                <w:rFonts w:cs="Arial"/>
              </w:rPr>
              <w:t xml:space="preserve"> Course</w:t>
            </w:r>
          </w:p>
        </w:tc>
        <w:tc>
          <w:tcPr>
            <w:tcW w:w="1977" w:type="dxa"/>
          </w:tcPr>
          <w:p w14:paraId="77D114B3" w14:textId="77235459" w:rsidR="00AD0FB6" w:rsidRPr="006B11F7" w:rsidRDefault="002E4E3A" w:rsidP="00DC5108">
            <w:pPr>
              <w:rPr>
                <w:rFonts w:cs="Arial"/>
              </w:rPr>
            </w:pPr>
            <w:r>
              <w:rPr>
                <w:rFonts w:cs="Arial"/>
              </w:rPr>
              <w:t>Within 6 months</w:t>
            </w:r>
          </w:p>
        </w:tc>
        <w:tc>
          <w:tcPr>
            <w:tcW w:w="2587" w:type="dxa"/>
          </w:tcPr>
          <w:p w14:paraId="2B14015A" w14:textId="374965DC" w:rsidR="00AD0FB6" w:rsidRPr="006B11F7" w:rsidRDefault="00FC1BF5" w:rsidP="00DC5108">
            <w:pPr>
              <w:rPr>
                <w:rFonts w:cs="Arial"/>
              </w:rPr>
            </w:pPr>
            <w:r>
              <w:rPr>
                <w:rFonts w:cs="Arial"/>
              </w:rPr>
              <w:t xml:space="preserve">This will </w:t>
            </w:r>
            <w:r w:rsidRPr="00FC1BF5">
              <w:rPr>
                <w:rFonts w:cs="Arial"/>
              </w:rPr>
              <w:t xml:space="preserve">enhance my confidence and </w:t>
            </w:r>
            <w:r w:rsidR="007E7236">
              <w:rPr>
                <w:rFonts w:cs="Arial"/>
              </w:rPr>
              <w:t xml:space="preserve">improve my </w:t>
            </w:r>
            <w:r w:rsidRPr="00FC1BF5">
              <w:rPr>
                <w:rFonts w:cs="Arial"/>
              </w:rPr>
              <w:t>presence when engaging with senior leaders and Directors.</w:t>
            </w:r>
          </w:p>
        </w:tc>
      </w:tr>
      <w:tr w:rsidR="00E56489" w:rsidRPr="006B11F7" w14:paraId="537864D4" w14:textId="77777777" w:rsidTr="00385193">
        <w:tc>
          <w:tcPr>
            <w:tcW w:w="2405" w:type="dxa"/>
          </w:tcPr>
          <w:p w14:paraId="155E0CA6" w14:textId="0D281E89" w:rsidR="00E56489" w:rsidRPr="00FB4A38" w:rsidRDefault="00E56489" w:rsidP="00DC5108">
            <w:pPr>
              <w:rPr>
                <w:rFonts w:cs="Arial"/>
              </w:rPr>
            </w:pPr>
            <w:r w:rsidRPr="00E56489">
              <w:rPr>
                <w:rFonts w:cs="Arial"/>
              </w:rPr>
              <w:t>Mentor and</w:t>
            </w:r>
            <w:r w:rsidR="00386333">
              <w:rPr>
                <w:rFonts w:cs="Arial"/>
              </w:rPr>
              <w:t xml:space="preserve"> line</w:t>
            </w:r>
            <w:r w:rsidRPr="00E56489">
              <w:rPr>
                <w:rFonts w:cs="Arial"/>
              </w:rPr>
              <w:t xml:space="preserve"> </w:t>
            </w:r>
            <w:r w:rsidR="00386333">
              <w:rPr>
                <w:rFonts w:cs="Arial"/>
              </w:rPr>
              <w:t>m</w:t>
            </w:r>
            <w:r w:rsidRPr="00E56489">
              <w:rPr>
                <w:rFonts w:cs="Arial"/>
              </w:rPr>
              <w:t xml:space="preserve">anage </w:t>
            </w:r>
            <w:r w:rsidR="00386333">
              <w:rPr>
                <w:rFonts w:cs="Arial"/>
              </w:rPr>
              <w:t xml:space="preserve">colleague </w:t>
            </w:r>
          </w:p>
        </w:tc>
        <w:tc>
          <w:tcPr>
            <w:tcW w:w="2098" w:type="dxa"/>
          </w:tcPr>
          <w:p w14:paraId="5417EDAE" w14:textId="00CA83D3" w:rsidR="00E56489" w:rsidRPr="002E4E3A" w:rsidRDefault="00734D09" w:rsidP="00DC5108">
            <w:pPr>
              <w:rPr>
                <w:rFonts w:cs="Arial"/>
              </w:rPr>
            </w:pPr>
            <w:r>
              <w:t xml:space="preserve">Provide guidance to colleague, </w:t>
            </w:r>
            <w:r w:rsidR="00774C78">
              <w:t>seek advice from my own line manager and</w:t>
            </w:r>
            <w:r w:rsidR="00F90B84">
              <w:t xml:space="preserve"> develop mentoring capabilities.</w:t>
            </w:r>
          </w:p>
        </w:tc>
        <w:tc>
          <w:tcPr>
            <w:tcW w:w="1977" w:type="dxa"/>
          </w:tcPr>
          <w:p w14:paraId="350620F3" w14:textId="0B27EF6F" w:rsidR="00E56489" w:rsidRDefault="00774C78" w:rsidP="00DC5108">
            <w:pPr>
              <w:rPr>
                <w:rFonts w:cs="Arial"/>
              </w:rPr>
            </w:pPr>
            <w:r>
              <w:rPr>
                <w:rFonts w:cs="Arial"/>
              </w:rPr>
              <w:t>Within 6 months</w:t>
            </w:r>
          </w:p>
        </w:tc>
        <w:tc>
          <w:tcPr>
            <w:tcW w:w="2587" w:type="dxa"/>
          </w:tcPr>
          <w:p w14:paraId="472AE3F7" w14:textId="37AE0F01" w:rsidR="00E56489" w:rsidRDefault="00E516E4" w:rsidP="00DC5108">
            <w:pPr>
              <w:rPr>
                <w:rFonts w:cs="Arial"/>
              </w:rPr>
            </w:pPr>
            <w:r>
              <w:rPr>
                <w:rFonts w:cs="Arial"/>
              </w:rPr>
              <w:t>This will help develop my managerial skills</w:t>
            </w:r>
            <w:r w:rsidR="005E3282">
              <w:rPr>
                <w:rFonts w:cs="Arial"/>
              </w:rPr>
              <w:t>, build confi</w:t>
            </w:r>
            <w:r w:rsidR="00877B50">
              <w:rPr>
                <w:rFonts w:cs="Arial"/>
              </w:rPr>
              <w:t>dence in my own knowledge</w:t>
            </w:r>
            <w:r>
              <w:rPr>
                <w:rFonts w:cs="Arial"/>
              </w:rPr>
              <w:t xml:space="preserve"> and</w:t>
            </w:r>
            <w:r w:rsidR="00877B50">
              <w:rPr>
                <w:rFonts w:cs="Arial"/>
              </w:rPr>
              <w:t xml:space="preserve"> abilities</w:t>
            </w:r>
            <w:r>
              <w:rPr>
                <w:rFonts w:cs="Arial"/>
              </w:rPr>
              <w:t xml:space="preserve"> </w:t>
            </w:r>
            <w:r w:rsidR="006F1427">
              <w:rPr>
                <w:rFonts w:cs="Arial"/>
              </w:rPr>
              <w:t>and enhance</w:t>
            </w:r>
            <w:r w:rsidR="00877B50">
              <w:rPr>
                <w:rFonts w:cs="Arial"/>
              </w:rPr>
              <w:t xml:space="preserve"> my</w:t>
            </w:r>
            <w:r w:rsidR="00094A20">
              <w:rPr>
                <w:rFonts w:cs="Arial"/>
              </w:rPr>
              <w:t xml:space="preserve"> understanding of other managers responsibilities.</w:t>
            </w:r>
          </w:p>
        </w:tc>
      </w:tr>
    </w:tbl>
    <w:p w14:paraId="07CCB602" w14:textId="77777777" w:rsidR="002B1D52" w:rsidRDefault="002B1D52" w:rsidP="00570E81">
      <w:pPr>
        <w:rPr>
          <w:rFonts w:cs="Arial"/>
          <w:color w:val="000000"/>
        </w:rPr>
      </w:pPr>
    </w:p>
    <w:p w14:paraId="06DAFE0F" w14:textId="77777777" w:rsidR="0083148D" w:rsidRDefault="00AE4D9F" w:rsidP="00570E81">
      <w:pPr>
        <w:rPr>
          <w:rFonts w:cs="Arial"/>
          <w:color w:val="000000"/>
        </w:rPr>
      </w:pPr>
      <w:r>
        <w:rPr>
          <w:rFonts w:cs="Arial"/>
          <w:color w:val="000000"/>
        </w:rPr>
        <w:t xml:space="preserve">I </w:t>
      </w:r>
      <w:r w:rsidR="0031086B">
        <w:rPr>
          <w:rFonts w:cs="Arial"/>
          <w:color w:val="000000"/>
        </w:rPr>
        <w:t>chose continuing my CIPD level 5 qualification as it</w:t>
      </w:r>
      <w:r w:rsidR="0031086B" w:rsidRPr="0031086B">
        <w:rPr>
          <w:rFonts w:cs="Arial"/>
          <w:color w:val="000000"/>
        </w:rPr>
        <w:t xml:space="preserve"> strengthens my HR generalist skills, reinforcing best practice in employment law, employee relations, and organisational development whil</w:t>
      </w:r>
      <w:r w:rsidR="001366D4">
        <w:rPr>
          <w:rFonts w:cs="Arial"/>
          <w:color w:val="000000"/>
        </w:rPr>
        <w:t xml:space="preserve">st also </w:t>
      </w:r>
      <w:r w:rsidR="0031086B" w:rsidRPr="0031086B">
        <w:rPr>
          <w:rFonts w:cs="Arial"/>
          <w:color w:val="000000"/>
        </w:rPr>
        <w:t>directly supporting my daily work.</w:t>
      </w:r>
      <w:r w:rsidR="00F75011">
        <w:rPr>
          <w:rFonts w:cs="Arial"/>
          <w:color w:val="000000"/>
        </w:rPr>
        <w:t xml:space="preserve"> I will also continue to attend </w:t>
      </w:r>
      <w:r w:rsidR="00D42A89">
        <w:rPr>
          <w:rFonts w:cs="Arial"/>
          <w:color w:val="000000"/>
        </w:rPr>
        <w:t>webinars on employment law as this is</w:t>
      </w:r>
      <w:r w:rsidR="00D42A89" w:rsidRPr="00D42A89">
        <w:rPr>
          <w:rFonts w:cs="Arial"/>
          <w:color w:val="000000"/>
        </w:rPr>
        <w:t xml:space="preserve"> essential for my role and ensures I can confidently advise managers on complex issues.</w:t>
      </w:r>
      <w:r w:rsidR="00BE4E47">
        <w:rPr>
          <w:rFonts w:cs="Arial"/>
          <w:color w:val="000000"/>
        </w:rPr>
        <w:t xml:space="preserve"> </w:t>
      </w:r>
    </w:p>
    <w:p w14:paraId="382CF757" w14:textId="77777777" w:rsidR="0083148D" w:rsidRDefault="0083148D" w:rsidP="00570E81">
      <w:pPr>
        <w:rPr>
          <w:rFonts w:cs="Arial"/>
          <w:color w:val="000000"/>
        </w:rPr>
      </w:pPr>
    </w:p>
    <w:p w14:paraId="6A05F5A1" w14:textId="1A513362" w:rsidR="002B1D52" w:rsidRDefault="00BE4E47" w:rsidP="00570E81">
      <w:pPr>
        <w:rPr>
          <w:rFonts w:cs="Arial"/>
          <w:color w:val="000000"/>
        </w:rPr>
      </w:pPr>
      <w:r>
        <w:rPr>
          <w:rFonts w:cs="Arial"/>
          <w:color w:val="000000"/>
        </w:rPr>
        <w:t xml:space="preserve">An area identified for improvement is my confidence and assertiveness, therefore I </w:t>
      </w:r>
      <w:r w:rsidR="003F7179">
        <w:rPr>
          <w:rFonts w:cs="Arial"/>
          <w:color w:val="000000"/>
        </w:rPr>
        <w:t>have opted to attend a leadership skills or confidence building course to</w:t>
      </w:r>
      <w:r w:rsidRPr="00BE4E47">
        <w:rPr>
          <w:rFonts w:cs="Arial"/>
          <w:color w:val="000000"/>
        </w:rPr>
        <w:t xml:space="preserve"> develop stronger executive presence when engaging with senior leaders and Directors.</w:t>
      </w:r>
      <w:r w:rsidR="003F7179">
        <w:rPr>
          <w:rFonts w:cs="Arial"/>
          <w:color w:val="000000"/>
        </w:rPr>
        <w:t xml:space="preserve"> </w:t>
      </w:r>
      <w:r w:rsidR="000A6E8B">
        <w:rPr>
          <w:rFonts w:cs="Arial"/>
          <w:color w:val="000000"/>
        </w:rPr>
        <w:t xml:space="preserve">Finally, I determined that shadowing my </w:t>
      </w:r>
      <w:r w:rsidR="00865DE8">
        <w:rPr>
          <w:rFonts w:cs="Arial"/>
          <w:color w:val="000000"/>
        </w:rPr>
        <w:t>manager, Head</w:t>
      </w:r>
      <w:r w:rsidR="00E427EF">
        <w:rPr>
          <w:rFonts w:cs="Arial"/>
          <w:color w:val="000000"/>
        </w:rPr>
        <w:t xml:space="preserve"> of HR and attending more Director meetings would enable me</w:t>
      </w:r>
      <w:r w:rsidR="00E427EF" w:rsidRPr="00E427EF">
        <w:rPr>
          <w:rFonts w:cs="Arial"/>
          <w:color w:val="000000"/>
        </w:rPr>
        <w:t xml:space="preserve"> to build </w:t>
      </w:r>
      <w:r w:rsidR="00E427EF">
        <w:rPr>
          <w:rFonts w:cs="Arial"/>
          <w:color w:val="000000"/>
        </w:rPr>
        <w:t>a stronger rapport</w:t>
      </w:r>
      <w:r w:rsidR="00E427EF" w:rsidRPr="00E427EF">
        <w:rPr>
          <w:rFonts w:cs="Arial"/>
          <w:color w:val="000000"/>
        </w:rPr>
        <w:t xml:space="preserve"> with the Directors, deepen my strategic understanding of the business, and increase my confidence in </w:t>
      </w:r>
      <w:r w:rsidR="00E427EF">
        <w:rPr>
          <w:rFonts w:cs="Arial"/>
          <w:color w:val="000000"/>
        </w:rPr>
        <w:t xml:space="preserve">contributing at higher level meetings. </w:t>
      </w:r>
    </w:p>
    <w:p w14:paraId="2BC9289E" w14:textId="77777777" w:rsidR="00C42227" w:rsidRDefault="00C42227" w:rsidP="00570E81">
      <w:pPr>
        <w:rPr>
          <w:rFonts w:cs="Arial"/>
          <w:color w:val="000000"/>
        </w:rPr>
      </w:pPr>
    </w:p>
    <w:p w14:paraId="1B3FD27A" w14:textId="600BDD73" w:rsidR="00C42227" w:rsidRDefault="00C42227" w:rsidP="00570E81">
      <w:pPr>
        <w:rPr>
          <w:rFonts w:cs="Arial"/>
          <w:color w:val="000000"/>
        </w:rPr>
      </w:pPr>
      <w:r w:rsidRPr="00C42227">
        <w:rPr>
          <w:rFonts w:cs="Arial"/>
          <w:color w:val="000000"/>
        </w:rPr>
        <w:t>Mentoring and line managing a colleague will strengthen my managerial skills, boost confidence in my HR knowledge, and deepen my understanding of management responsibilities. With support from my own manager, this will also develop my communication, delegation, and leadership abilities.</w:t>
      </w:r>
    </w:p>
    <w:p w14:paraId="7AF03C69" w14:textId="77777777" w:rsidR="002B1D52" w:rsidRPr="00570E81" w:rsidRDefault="002B1D52" w:rsidP="00570E81">
      <w:pPr>
        <w:rPr>
          <w:rFonts w:cs="Arial"/>
          <w:color w:val="000000"/>
        </w:rPr>
      </w:pPr>
    </w:p>
    <w:p w14:paraId="685C2E9D" w14:textId="4950D960" w:rsidR="00247E67" w:rsidRDefault="00570E81" w:rsidP="008261DD">
      <w:pPr>
        <w:pStyle w:val="Nornal"/>
        <w:spacing w:after="0" w:line="240" w:lineRule="auto"/>
        <w:rPr>
          <w:color w:val="000000"/>
        </w:rPr>
      </w:pPr>
      <w:r w:rsidRPr="00570E81">
        <w:rPr>
          <w:color w:val="000000"/>
        </w:rPr>
        <w:t>AC 3.4</w:t>
      </w:r>
      <w:r w:rsidR="00DA5855">
        <w:rPr>
          <w:color w:val="000000"/>
        </w:rPr>
        <w:t>:</w:t>
      </w:r>
      <w:r w:rsidR="008D72AC">
        <w:rPr>
          <w:color w:val="000000"/>
        </w:rPr>
        <w:t xml:space="preserve"> </w:t>
      </w:r>
      <w:r w:rsidR="007F17EA" w:rsidRPr="007F17EA">
        <w:rPr>
          <w:color w:val="000000"/>
        </w:rPr>
        <w:t>Reflecting on three development activities I have undertaken</w:t>
      </w:r>
      <w:r w:rsidR="002F097D">
        <w:rPr>
          <w:color w:val="000000"/>
        </w:rPr>
        <w:t xml:space="preserve"> over the last year</w:t>
      </w:r>
      <w:r w:rsidR="007F17EA" w:rsidRPr="007F17EA">
        <w:rPr>
          <w:color w:val="000000"/>
        </w:rPr>
        <w:t xml:space="preserve">, I can clearly see how each has contributed to improvements in my performance, confidence, and overall effectiveness in my role. These activities have supported my progression from an </w:t>
      </w:r>
      <w:r w:rsidR="00B73017">
        <w:rPr>
          <w:color w:val="000000"/>
        </w:rPr>
        <w:t xml:space="preserve">HR </w:t>
      </w:r>
      <w:r w:rsidR="007F17EA" w:rsidRPr="007F17EA">
        <w:rPr>
          <w:color w:val="000000"/>
        </w:rPr>
        <w:t>administrative</w:t>
      </w:r>
      <w:r w:rsidR="002F097D">
        <w:rPr>
          <w:color w:val="000000"/>
        </w:rPr>
        <w:t xml:space="preserve"> </w:t>
      </w:r>
      <w:r w:rsidR="007F17EA" w:rsidRPr="007F17EA">
        <w:rPr>
          <w:color w:val="000000"/>
        </w:rPr>
        <w:t xml:space="preserve">level role into a more complex and strategic </w:t>
      </w:r>
      <w:r w:rsidR="002F097D">
        <w:rPr>
          <w:color w:val="000000"/>
        </w:rPr>
        <w:t>HR Officer position</w:t>
      </w:r>
      <w:r w:rsidR="008261DD">
        <w:rPr>
          <w:color w:val="000000"/>
        </w:rPr>
        <w:t xml:space="preserve"> and </w:t>
      </w:r>
      <w:r w:rsidR="007F17EA" w:rsidRPr="007F17EA">
        <w:rPr>
          <w:color w:val="000000"/>
        </w:rPr>
        <w:t>have helped shape my current work behaviours</w:t>
      </w:r>
      <w:r w:rsidR="00516DDD">
        <w:rPr>
          <w:color w:val="000000"/>
        </w:rPr>
        <w:t>, built my confidence</w:t>
      </w:r>
      <w:r w:rsidR="007F17EA" w:rsidRPr="007F17EA">
        <w:rPr>
          <w:color w:val="000000"/>
        </w:rPr>
        <w:t xml:space="preserve"> and have strengthened my ability to contribute meaningfully to </w:t>
      </w:r>
      <w:r w:rsidR="00CC6BB7">
        <w:rPr>
          <w:color w:val="000000"/>
        </w:rPr>
        <w:t xml:space="preserve">the organisation. </w:t>
      </w:r>
    </w:p>
    <w:p w14:paraId="745F9321" w14:textId="77777777" w:rsidR="00D2330D" w:rsidRDefault="00D2330D" w:rsidP="008261DD">
      <w:pPr>
        <w:pStyle w:val="Nornal"/>
        <w:spacing w:after="0" w:line="240" w:lineRule="auto"/>
        <w:rPr>
          <w:color w:val="000000"/>
        </w:rPr>
      </w:pPr>
    </w:p>
    <w:p w14:paraId="2CC7FB9A" w14:textId="77777777" w:rsidR="00F5283F" w:rsidRDefault="00F5283F" w:rsidP="008261DD">
      <w:pPr>
        <w:pStyle w:val="Nornal"/>
        <w:spacing w:after="0" w:line="240" w:lineRule="auto"/>
        <w:rPr>
          <w:color w:val="000000"/>
        </w:rPr>
      </w:pPr>
    </w:p>
    <w:p w14:paraId="5E6000B3" w14:textId="77777777" w:rsidR="00F5283F" w:rsidRDefault="00F5283F" w:rsidP="008261DD">
      <w:pPr>
        <w:pStyle w:val="Nornal"/>
        <w:spacing w:after="0" w:line="240" w:lineRule="auto"/>
        <w:rPr>
          <w:color w:val="000000"/>
        </w:rPr>
      </w:pPr>
    </w:p>
    <w:tbl>
      <w:tblPr>
        <w:tblStyle w:val="TableGrid"/>
        <w:tblW w:w="8640" w:type="dxa"/>
        <w:tblLook w:val="04A0" w:firstRow="1" w:lastRow="0" w:firstColumn="1" w:lastColumn="0" w:noHBand="0" w:noVBand="1"/>
      </w:tblPr>
      <w:tblGrid>
        <w:gridCol w:w="2010"/>
        <w:gridCol w:w="2667"/>
        <w:gridCol w:w="2683"/>
        <w:gridCol w:w="1280"/>
      </w:tblGrid>
      <w:tr w:rsidR="00D2330D" w:rsidRPr="00A73BCB" w14:paraId="3EBFD016" w14:textId="77777777" w:rsidTr="00731591">
        <w:tc>
          <w:tcPr>
            <w:tcW w:w="2010" w:type="dxa"/>
          </w:tcPr>
          <w:p w14:paraId="741D715E" w14:textId="77777777" w:rsidR="00D2330D" w:rsidRPr="00A73BCB" w:rsidRDefault="00D2330D" w:rsidP="00DC5108">
            <w:pPr>
              <w:rPr>
                <w:rFonts w:cs="Arial"/>
              </w:rPr>
            </w:pPr>
            <w:r w:rsidRPr="00A73BCB">
              <w:rPr>
                <w:rFonts w:cs="Arial"/>
              </w:rPr>
              <w:lastRenderedPageBreak/>
              <w:t>Development Activity</w:t>
            </w:r>
          </w:p>
        </w:tc>
        <w:tc>
          <w:tcPr>
            <w:tcW w:w="2667" w:type="dxa"/>
          </w:tcPr>
          <w:p w14:paraId="28931198" w14:textId="77777777" w:rsidR="00D2330D" w:rsidRPr="00A73BCB" w:rsidRDefault="00D2330D" w:rsidP="00DC5108">
            <w:pPr>
              <w:rPr>
                <w:rFonts w:cs="Arial"/>
              </w:rPr>
            </w:pPr>
            <w:r w:rsidRPr="00A73BCB">
              <w:rPr>
                <w:rFonts w:cs="Arial"/>
              </w:rPr>
              <w:t>Learning Outcome</w:t>
            </w:r>
          </w:p>
        </w:tc>
        <w:tc>
          <w:tcPr>
            <w:tcW w:w="2683" w:type="dxa"/>
          </w:tcPr>
          <w:p w14:paraId="2D16C42B" w14:textId="77777777" w:rsidR="00D2330D" w:rsidRPr="00A73BCB" w:rsidRDefault="00D2330D" w:rsidP="00DC5108">
            <w:pPr>
              <w:rPr>
                <w:rFonts w:cs="Arial"/>
              </w:rPr>
            </w:pPr>
            <w:r w:rsidRPr="00A73BCB">
              <w:rPr>
                <w:rFonts w:cs="Arial"/>
              </w:rPr>
              <w:t>Reflection on Impact</w:t>
            </w:r>
          </w:p>
        </w:tc>
        <w:tc>
          <w:tcPr>
            <w:tcW w:w="1280" w:type="dxa"/>
          </w:tcPr>
          <w:p w14:paraId="5D707831" w14:textId="77777777" w:rsidR="00D2330D" w:rsidRPr="00A73BCB" w:rsidRDefault="00D2330D" w:rsidP="00DC5108">
            <w:pPr>
              <w:rPr>
                <w:rFonts w:cs="Arial"/>
              </w:rPr>
            </w:pPr>
            <w:r w:rsidRPr="00A73BCB">
              <w:rPr>
                <w:rFonts w:cs="Arial"/>
              </w:rPr>
              <w:t>Date Completed</w:t>
            </w:r>
          </w:p>
        </w:tc>
      </w:tr>
      <w:tr w:rsidR="00D2330D" w:rsidRPr="00A73BCB" w14:paraId="22E34549" w14:textId="77777777" w:rsidTr="00731591">
        <w:tc>
          <w:tcPr>
            <w:tcW w:w="2010" w:type="dxa"/>
          </w:tcPr>
          <w:p w14:paraId="6B8F868B" w14:textId="77777777" w:rsidR="00D2330D" w:rsidRPr="00A73BCB" w:rsidRDefault="00D2330D" w:rsidP="00DC5108">
            <w:pPr>
              <w:rPr>
                <w:rFonts w:cs="Arial"/>
              </w:rPr>
            </w:pPr>
            <w:r w:rsidRPr="00A73BCB">
              <w:rPr>
                <w:rFonts w:cs="Arial"/>
              </w:rPr>
              <w:t>2024 Pay Review Process Involvement</w:t>
            </w:r>
          </w:p>
        </w:tc>
        <w:tc>
          <w:tcPr>
            <w:tcW w:w="2667" w:type="dxa"/>
          </w:tcPr>
          <w:p w14:paraId="7C296B3E" w14:textId="71B4FCEC" w:rsidR="00D2330D" w:rsidRPr="00A73BCB" w:rsidRDefault="008C52A3" w:rsidP="00DC5108">
            <w:pPr>
              <w:rPr>
                <w:rFonts w:cs="Arial"/>
              </w:rPr>
            </w:pPr>
            <w:r>
              <w:rPr>
                <w:rFonts w:cs="Arial"/>
              </w:rPr>
              <w:t>I d</w:t>
            </w:r>
            <w:r w:rsidR="00D2330D" w:rsidRPr="00A73BCB">
              <w:rPr>
                <w:rFonts w:cs="Arial"/>
              </w:rPr>
              <w:t xml:space="preserve">eveloped </w:t>
            </w:r>
            <w:r w:rsidR="00D6042A">
              <w:rPr>
                <w:rFonts w:cs="Arial"/>
              </w:rPr>
              <w:t xml:space="preserve">my </w:t>
            </w:r>
            <w:r w:rsidR="00D2330D" w:rsidRPr="00A73BCB">
              <w:rPr>
                <w:rFonts w:cs="Arial"/>
              </w:rPr>
              <w:t>understanding of pay benchmarking</w:t>
            </w:r>
            <w:r w:rsidR="00D6042A">
              <w:rPr>
                <w:rFonts w:cs="Arial"/>
              </w:rPr>
              <w:t xml:space="preserve"> and </w:t>
            </w:r>
            <w:r w:rsidR="003E3C7E">
              <w:t>strengthened</w:t>
            </w:r>
            <w:r w:rsidR="00D6042A">
              <w:t xml:space="preserve"> my understanding of reward structures,</w:t>
            </w:r>
            <w:r w:rsidR="00D2330D" w:rsidRPr="00A73BCB">
              <w:rPr>
                <w:rFonts w:cs="Arial"/>
              </w:rPr>
              <w:t xml:space="preserve"> performance-related pay, and job evaluations.</w:t>
            </w:r>
          </w:p>
        </w:tc>
        <w:tc>
          <w:tcPr>
            <w:tcW w:w="2683" w:type="dxa"/>
          </w:tcPr>
          <w:p w14:paraId="5C042754" w14:textId="2602B3CF" w:rsidR="00D2330D" w:rsidRPr="00A73BCB" w:rsidRDefault="00F32223" w:rsidP="00DC5108">
            <w:pPr>
              <w:rPr>
                <w:rFonts w:cs="Arial"/>
              </w:rPr>
            </w:pPr>
            <w:r w:rsidRPr="00F32223">
              <w:rPr>
                <w:rFonts w:cs="Arial"/>
                <w:lang w:val="en-GB"/>
              </w:rPr>
              <w:t>Participating in the annual pay review gave me exposure to the reward and recognition side of HR, an area I had limited involvement in prior to this. I gained insight into how pay benchmarking, performance-related pay, and job evaluations work within an organisational setting. This developed my analytical and decision-making skills and gave me the confidence to engage in more strategic conversations with senior leaders.</w:t>
            </w:r>
          </w:p>
        </w:tc>
        <w:tc>
          <w:tcPr>
            <w:tcW w:w="1280" w:type="dxa"/>
          </w:tcPr>
          <w:p w14:paraId="26659A75" w14:textId="55042ED4" w:rsidR="00D2330D" w:rsidRPr="00A73BCB" w:rsidRDefault="00D2330D" w:rsidP="00DC5108">
            <w:pPr>
              <w:rPr>
                <w:rFonts w:cs="Arial"/>
              </w:rPr>
            </w:pPr>
            <w:r>
              <w:rPr>
                <w:rFonts w:cs="Arial"/>
              </w:rPr>
              <w:t xml:space="preserve">April </w:t>
            </w:r>
            <w:r w:rsidRPr="00A73BCB">
              <w:rPr>
                <w:rFonts w:cs="Arial"/>
              </w:rPr>
              <w:t>2024</w:t>
            </w:r>
          </w:p>
        </w:tc>
      </w:tr>
      <w:tr w:rsidR="00731591" w:rsidRPr="00A73BCB" w14:paraId="462EB639" w14:textId="77777777" w:rsidTr="00731591">
        <w:tc>
          <w:tcPr>
            <w:tcW w:w="2010" w:type="dxa"/>
          </w:tcPr>
          <w:p w14:paraId="2BF3C4FF" w14:textId="4E2943AF" w:rsidR="00731591" w:rsidRPr="00A73BCB" w:rsidRDefault="00731591" w:rsidP="00731591">
            <w:pPr>
              <w:rPr>
                <w:rFonts w:cs="Arial"/>
              </w:rPr>
            </w:pPr>
            <w:r w:rsidRPr="00A73BCB">
              <w:rPr>
                <w:rFonts w:cs="Arial"/>
              </w:rPr>
              <w:t>Completion of CIPD Level 3 Qualification</w:t>
            </w:r>
          </w:p>
        </w:tc>
        <w:tc>
          <w:tcPr>
            <w:tcW w:w="2667" w:type="dxa"/>
          </w:tcPr>
          <w:p w14:paraId="41D94021" w14:textId="1272A571" w:rsidR="00731591" w:rsidRPr="00A73BCB" w:rsidRDefault="008C52A3" w:rsidP="00731591">
            <w:pPr>
              <w:rPr>
                <w:rFonts w:cs="Arial"/>
              </w:rPr>
            </w:pPr>
            <w:r>
              <w:rPr>
                <w:rFonts w:cs="Arial"/>
              </w:rPr>
              <w:t>I g</w:t>
            </w:r>
            <w:r w:rsidR="00731591" w:rsidRPr="00A73BCB">
              <w:rPr>
                <w:rFonts w:cs="Arial"/>
              </w:rPr>
              <w:t xml:space="preserve">ained </w:t>
            </w:r>
            <w:r w:rsidR="00E5190A" w:rsidRPr="00A73BCB">
              <w:rPr>
                <w:rFonts w:cs="Arial"/>
              </w:rPr>
              <w:t>a foundational</w:t>
            </w:r>
            <w:r w:rsidR="00731591" w:rsidRPr="00A73BCB">
              <w:rPr>
                <w:rFonts w:cs="Arial"/>
              </w:rPr>
              <w:t xml:space="preserve"> knowledge in employee relations, employment law, and organisational behaviour.</w:t>
            </w:r>
          </w:p>
        </w:tc>
        <w:tc>
          <w:tcPr>
            <w:tcW w:w="2683" w:type="dxa"/>
          </w:tcPr>
          <w:p w14:paraId="467E157E" w14:textId="2B7BD0F8" w:rsidR="00731591" w:rsidRPr="00A73BCB" w:rsidRDefault="00F2089A" w:rsidP="00731591">
            <w:pPr>
              <w:rPr>
                <w:rFonts w:cs="Arial"/>
              </w:rPr>
            </w:pPr>
            <w:r>
              <w:t xml:space="preserve">Undertaking and completing my CIPD Level 3 has significantly enhanced my foundational HR knowledge. It provided me with </w:t>
            </w:r>
            <w:r w:rsidR="00E5190A">
              <w:t>a structured</w:t>
            </w:r>
            <w:r>
              <w:t xml:space="preserve"> understanding of key areas such as employee relations, employment law, and organisational behaviour. As a result, I have become more confident in applying theory to practice, especially when advising line managers and working independently on employee relations matters. This qualification marked a turning point in my transition toward a more generalist HR role.</w:t>
            </w:r>
          </w:p>
        </w:tc>
        <w:tc>
          <w:tcPr>
            <w:tcW w:w="1280" w:type="dxa"/>
          </w:tcPr>
          <w:p w14:paraId="6E0B6500" w14:textId="53A35E63" w:rsidR="00731591" w:rsidRDefault="00731591" w:rsidP="00731591">
            <w:pPr>
              <w:rPr>
                <w:rFonts w:cs="Arial"/>
              </w:rPr>
            </w:pPr>
            <w:r>
              <w:rPr>
                <w:rFonts w:cs="Arial"/>
              </w:rPr>
              <w:t xml:space="preserve">July </w:t>
            </w:r>
            <w:r w:rsidRPr="00A73BCB">
              <w:rPr>
                <w:rFonts w:cs="Arial"/>
              </w:rPr>
              <w:t>2024</w:t>
            </w:r>
          </w:p>
        </w:tc>
      </w:tr>
      <w:tr w:rsidR="00731591" w:rsidRPr="00A73BCB" w14:paraId="6F472247" w14:textId="77777777" w:rsidTr="00731591">
        <w:tc>
          <w:tcPr>
            <w:tcW w:w="2010" w:type="dxa"/>
          </w:tcPr>
          <w:p w14:paraId="03E5BFA4" w14:textId="77777777" w:rsidR="00731591" w:rsidRPr="00A73BCB" w:rsidRDefault="00731591" w:rsidP="00731591">
            <w:pPr>
              <w:rPr>
                <w:rFonts w:cs="Arial"/>
              </w:rPr>
            </w:pPr>
            <w:r w:rsidRPr="00A73BCB">
              <w:rPr>
                <w:rFonts w:cs="Arial"/>
              </w:rPr>
              <w:t>TUPE Process: PC to Elliots Hill Merger</w:t>
            </w:r>
          </w:p>
        </w:tc>
        <w:tc>
          <w:tcPr>
            <w:tcW w:w="2667" w:type="dxa"/>
          </w:tcPr>
          <w:p w14:paraId="1FF599F2" w14:textId="0504BC19" w:rsidR="00731591" w:rsidRPr="00A73BCB" w:rsidRDefault="00E5190A" w:rsidP="00731591">
            <w:pPr>
              <w:rPr>
                <w:rFonts w:cs="Arial"/>
              </w:rPr>
            </w:pPr>
            <w:r>
              <w:rPr>
                <w:rFonts w:cs="Arial"/>
              </w:rPr>
              <w:t>I a</w:t>
            </w:r>
            <w:r w:rsidR="00731591" w:rsidRPr="00A73BCB">
              <w:rPr>
                <w:rFonts w:cs="Arial"/>
              </w:rPr>
              <w:t>pplied employment law in practice</w:t>
            </w:r>
            <w:r w:rsidR="0080029B">
              <w:rPr>
                <w:rFonts w:cs="Arial"/>
              </w:rPr>
              <w:t xml:space="preserve">, learned </w:t>
            </w:r>
            <w:r w:rsidR="007346D2">
              <w:rPr>
                <w:rFonts w:cs="Arial"/>
              </w:rPr>
              <w:t>about TUPE</w:t>
            </w:r>
            <w:r w:rsidR="00731591" w:rsidRPr="00A73BCB">
              <w:rPr>
                <w:rFonts w:cs="Arial"/>
              </w:rPr>
              <w:t xml:space="preserve"> and</w:t>
            </w:r>
            <w:r w:rsidR="00D86E89">
              <w:rPr>
                <w:rFonts w:cs="Arial"/>
              </w:rPr>
              <w:t xml:space="preserve"> I</w:t>
            </w:r>
            <w:r w:rsidR="00731591" w:rsidRPr="00A73BCB">
              <w:rPr>
                <w:rFonts w:cs="Arial"/>
              </w:rPr>
              <w:t xml:space="preserve"> developed skills in change management and sensitive communication.</w:t>
            </w:r>
          </w:p>
        </w:tc>
        <w:tc>
          <w:tcPr>
            <w:tcW w:w="2683" w:type="dxa"/>
          </w:tcPr>
          <w:p w14:paraId="2C1FA890" w14:textId="042F0CB5" w:rsidR="00731591" w:rsidRPr="00A73BCB" w:rsidRDefault="008C52A3" w:rsidP="00731591">
            <w:pPr>
              <w:rPr>
                <w:rFonts w:cs="Arial"/>
              </w:rPr>
            </w:pPr>
            <w:r w:rsidRPr="008C52A3">
              <w:rPr>
                <w:rFonts w:cs="Arial"/>
                <w:lang w:val="en-GB"/>
              </w:rPr>
              <w:t>Being actively involved in the TUPE process during the merger was a valuable experience. It helped me apply employment law in a real</w:t>
            </w:r>
            <w:r w:rsidR="00E5190A">
              <w:rPr>
                <w:rFonts w:cs="Arial"/>
                <w:lang w:val="en-GB"/>
              </w:rPr>
              <w:t xml:space="preserve"> life </w:t>
            </w:r>
            <w:r w:rsidRPr="008C52A3">
              <w:rPr>
                <w:rFonts w:cs="Arial"/>
                <w:lang w:val="en-GB"/>
              </w:rPr>
              <w:t xml:space="preserve">context and deepened my </w:t>
            </w:r>
            <w:r w:rsidRPr="008C52A3">
              <w:rPr>
                <w:rFonts w:cs="Arial"/>
                <w:lang w:val="en-GB"/>
              </w:rPr>
              <w:lastRenderedPageBreak/>
              <w:t>understanding of change management and employee communications. I learned how to manage sensitive processes with professionalism and accuracy, and it greatly improved my ability to remain calm and solution-focused under pressure.</w:t>
            </w:r>
          </w:p>
        </w:tc>
        <w:tc>
          <w:tcPr>
            <w:tcW w:w="1280" w:type="dxa"/>
          </w:tcPr>
          <w:p w14:paraId="5592795F" w14:textId="49511CB8" w:rsidR="00731591" w:rsidRPr="00A73BCB" w:rsidRDefault="00731591" w:rsidP="00731591">
            <w:pPr>
              <w:rPr>
                <w:rFonts w:cs="Arial"/>
              </w:rPr>
            </w:pPr>
            <w:r>
              <w:rPr>
                <w:rFonts w:cs="Arial"/>
              </w:rPr>
              <w:lastRenderedPageBreak/>
              <w:t>March 2025</w:t>
            </w:r>
          </w:p>
        </w:tc>
      </w:tr>
    </w:tbl>
    <w:p w14:paraId="335EDDD8" w14:textId="77777777" w:rsidR="00D2330D" w:rsidRDefault="00D2330D" w:rsidP="008261DD">
      <w:pPr>
        <w:pStyle w:val="Nornal"/>
        <w:spacing w:after="0" w:line="240" w:lineRule="auto"/>
        <w:rPr>
          <w:color w:val="000000"/>
        </w:rPr>
      </w:pPr>
    </w:p>
    <w:p w14:paraId="48C1BD01" w14:textId="77777777" w:rsidR="00E36E54" w:rsidRDefault="00E36E54">
      <w:pPr>
        <w:rPr>
          <w:rFonts w:cs="Arial"/>
        </w:rPr>
      </w:pPr>
    </w:p>
    <w:p w14:paraId="066BB8F9" w14:textId="77777777" w:rsidR="00E36E54" w:rsidRDefault="00E36E54">
      <w:pPr>
        <w:rPr>
          <w:rFonts w:cs="Arial"/>
        </w:rPr>
      </w:pPr>
    </w:p>
    <w:p w14:paraId="286F0425" w14:textId="1780BB68" w:rsidR="006B5F3B" w:rsidRDefault="00D73D7D">
      <w:pPr>
        <w:rPr>
          <w:rFonts w:cs="Arial"/>
        </w:rPr>
      </w:pPr>
      <w:r>
        <w:rPr>
          <w:rFonts w:cs="Arial"/>
        </w:rPr>
        <w:t xml:space="preserve">Word count- </w:t>
      </w:r>
      <w:r w:rsidR="00FA48F7">
        <w:rPr>
          <w:rFonts w:cs="Arial"/>
        </w:rPr>
        <w:t>3</w:t>
      </w:r>
      <w:r w:rsidR="005A2089">
        <w:rPr>
          <w:rFonts w:cs="Arial"/>
        </w:rPr>
        <w:t>,</w:t>
      </w:r>
      <w:r w:rsidR="00DA59DC">
        <w:rPr>
          <w:rFonts w:cs="Arial"/>
        </w:rPr>
        <w:t>40</w:t>
      </w:r>
      <w:r w:rsidR="00667F68">
        <w:rPr>
          <w:rFonts w:cs="Arial"/>
        </w:rPr>
        <w:t>8</w:t>
      </w:r>
      <w:r w:rsidR="00FA48F7">
        <w:rPr>
          <w:rFonts w:cs="Arial"/>
        </w:rPr>
        <w:t xml:space="preserve"> </w:t>
      </w:r>
    </w:p>
    <w:p w14:paraId="54777C35" w14:textId="77777777" w:rsidR="006B5F3B" w:rsidRDefault="006B5F3B" w:rsidP="000A0152">
      <w:pPr>
        <w:jc w:val="center"/>
        <w:rPr>
          <w:rFonts w:cs="Arial"/>
        </w:rPr>
      </w:pPr>
    </w:p>
    <w:p w14:paraId="155B970A" w14:textId="77777777" w:rsidR="006B5F3B" w:rsidRDefault="006B5F3B">
      <w:pPr>
        <w:rPr>
          <w:rFonts w:cs="Arial"/>
        </w:rPr>
      </w:pPr>
    </w:p>
    <w:p w14:paraId="0497C5A0" w14:textId="77777777" w:rsidR="00F74345" w:rsidRDefault="00F74345">
      <w:pPr>
        <w:rPr>
          <w:rFonts w:cs="Arial"/>
          <w:u w:val="single"/>
        </w:rPr>
      </w:pPr>
    </w:p>
    <w:p w14:paraId="08E54C78" w14:textId="77777777" w:rsidR="00F74345" w:rsidRDefault="00F74345">
      <w:pPr>
        <w:rPr>
          <w:rFonts w:cs="Arial"/>
          <w:u w:val="single"/>
        </w:rPr>
      </w:pPr>
    </w:p>
    <w:p w14:paraId="7DE6311A" w14:textId="77777777" w:rsidR="00F74345" w:rsidRDefault="00F74345">
      <w:pPr>
        <w:rPr>
          <w:rFonts w:cs="Arial"/>
          <w:u w:val="single"/>
        </w:rPr>
      </w:pPr>
    </w:p>
    <w:p w14:paraId="4CE59F6A" w14:textId="77777777" w:rsidR="00F74345" w:rsidRDefault="00F74345">
      <w:pPr>
        <w:rPr>
          <w:rFonts w:cs="Arial"/>
          <w:u w:val="single"/>
        </w:rPr>
      </w:pPr>
    </w:p>
    <w:p w14:paraId="3FE8C477" w14:textId="77777777" w:rsidR="00F74345" w:rsidRDefault="00F74345">
      <w:pPr>
        <w:rPr>
          <w:rFonts w:cs="Arial"/>
          <w:u w:val="single"/>
        </w:rPr>
      </w:pPr>
    </w:p>
    <w:p w14:paraId="447448EB" w14:textId="77777777" w:rsidR="00F74345" w:rsidRDefault="00F74345">
      <w:pPr>
        <w:rPr>
          <w:rFonts w:cs="Arial"/>
          <w:u w:val="single"/>
        </w:rPr>
      </w:pPr>
    </w:p>
    <w:p w14:paraId="70AD8575" w14:textId="77777777" w:rsidR="00F74345" w:rsidRDefault="00F74345">
      <w:pPr>
        <w:rPr>
          <w:rFonts w:cs="Arial"/>
          <w:u w:val="single"/>
        </w:rPr>
      </w:pPr>
    </w:p>
    <w:p w14:paraId="4834B0A9" w14:textId="77777777" w:rsidR="00F74345" w:rsidRDefault="00F74345">
      <w:pPr>
        <w:rPr>
          <w:rFonts w:cs="Arial"/>
          <w:u w:val="single"/>
        </w:rPr>
      </w:pPr>
    </w:p>
    <w:p w14:paraId="0B072BED" w14:textId="77777777" w:rsidR="00F74345" w:rsidRDefault="00F74345">
      <w:pPr>
        <w:rPr>
          <w:rFonts w:cs="Arial"/>
          <w:u w:val="single"/>
        </w:rPr>
      </w:pPr>
    </w:p>
    <w:p w14:paraId="2F751171" w14:textId="77777777" w:rsidR="00F74345" w:rsidRDefault="00F74345">
      <w:pPr>
        <w:rPr>
          <w:rFonts w:cs="Arial"/>
          <w:u w:val="single"/>
        </w:rPr>
      </w:pPr>
    </w:p>
    <w:p w14:paraId="3E986F7A" w14:textId="77777777" w:rsidR="00F74345" w:rsidRDefault="00F74345">
      <w:pPr>
        <w:rPr>
          <w:rFonts w:cs="Arial"/>
          <w:u w:val="single"/>
        </w:rPr>
      </w:pPr>
    </w:p>
    <w:p w14:paraId="149A9CDF" w14:textId="77777777" w:rsidR="00F74345" w:rsidRDefault="00F74345">
      <w:pPr>
        <w:rPr>
          <w:rFonts w:cs="Arial"/>
          <w:u w:val="single"/>
        </w:rPr>
      </w:pPr>
    </w:p>
    <w:p w14:paraId="0C2994F6" w14:textId="77777777" w:rsidR="00F74345" w:rsidRDefault="00F74345">
      <w:pPr>
        <w:rPr>
          <w:rFonts w:cs="Arial"/>
          <w:u w:val="single"/>
        </w:rPr>
      </w:pPr>
    </w:p>
    <w:p w14:paraId="04212101" w14:textId="77777777" w:rsidR="00F74345" w:rsidRDefault="00F74345">
      <w:pPr>
        <w:rPr>
          <w:rFonts w:cs="Arial"/>
          <w:u w:val="single"/>
        </w:rPr>
      </w:pPr>
    </w:p>
    <w:p w14:paraId="29F201D4" w14:textId="77777777" w:rsidR="00F74345" w:rsidRDefault="00F74345">
      <w:pPr>
        <w:rPr>
          <w:rFonts w:cs="Arial"/>
          <w:u w:val="single"/>
        </w:rPr>
      </w:pPr>
    </w:p>
    <w:p w14:paraId="72DBCF20" w14:textId="77777777" w:rsidR="00F74345" w:rsidRDefault="00F74345">
      <w:pPr>
        <w:rPr>
          <w:rFonts w:cs="Arial"/>
          <w:u w:val="single"/>
        </w:rPr>
      </w:pPr>
    </w:p>
    <w:p w14:paraId="78C9C3D1" w14:textId="77777777" w:rsidR="00F74345" w:rsidRDefault="00F74345">
      <w:pPr>
        <w:rPr>
          <w:rFonts w:cs="Arial"/>
          <w:u w:val="single"/>
        </w:rPr>
      </w:pPr>
    </w:p>
    <w:p w14:paraId="547F8257" w14:textId="77777777" w:rsidR="00F74345" w:rsidRDefault="00F74345">
      <w:pPr>
        <w:rPr>
          <w:rFonts w:cs="Arial"/>
          <w:u w:val="single"/>
        </w:rPr>
      </w:pPr>
    </w:p>
    <w:p w14:paraId="46D812DC" w14:textId="77777777" w:rsidR="00F74345" w:rsidRDefault="00F74345">
      <w:pPr>
        <w:rPr>
          <w:rFonts w:cs="Arial"/>
          <w:u w:val="single"/>
        </w:rPr>
      </w:pPr>
    </w:p>
    <w:p w14:paraId="591BACA7" w14:textId="77777777" w:rsidR="00F74345" w:rsidRDefault="00F74345">
      <w:pPr>
        <w:rPr>
          <w:rFonts w:cs="Arial"/>
          <w:u w:val="single"/>
        </w:rPr>
      </w:pPr>
    </w:p>
    <w:p w14:paraId="4F320066" w14:textId="77777777" w:rsidR="00F74345" w:rsidRDefault="00F74345">
      <w:pPr>
        <w:rPr>
          <w:rFonts w:cs="Arial"/>
          <w:u w:val="single"/>
        </w:rPr>
      </w:pPr>
    </w:p>
    <w:p w14:paraId="4AD5B4A7" w14:textId="77777777" w:rsidR="006549E2" w:rsidRDefault="006549E2">
      <w:pPr>
        <w:rPr>
          <w:rFonts w:cs="Arial"/>
          <w:u w:val="single"/>
        </w:rPr>
      </w:pPr>
    </w:p>
    <w:p w14:paraId="68C018B1" w14:textId="77777777" w:rsidR="006549E2" w:rsidRDefault="006549E2">
      <w:pPr>
        <w:rPr>
          <w:rFonts w:cs="Arial"/>
          <w:u w:val="single"/>
        </w:rPr>
      </w:pPr>
    </w:p>
    <w:p w14:paraId="03B35AB4" w14:textId="77777777" w:rsidR="006456D9" w:rsidRDefault="006456D9">
      <w:pPr>
        <w:rPr>
          <w:rFonts w:cs="Arial"/>
          <w:u w:val="single"/>
        </w:rPr>
      </w:pPr>
    </w:p>
    <w:p w14:paraId="5537C73D" w14:textId="77777777" w:rsidR="006456D9" w:rsidRDefault="006456D9">
      <w:pPr>
        <w:rPr>
          <w:rFonts w:cs="Arial"/>
          <w:u w:val="single"/>
        </w:rPr>
      </w:pPr>
    </w:p>
    <w:p w14:paraId="483496FD" w14:textId="77777777" w:rsidR="006456D9" w:rsidRDefault="006456D9">
      <w:pPr>
        <w:rPr>
          <w:rFonts w:cs="Arial"/>
          <w:u w:val="single"/>
        </w:rPr>
      </w:pPr>
    </w:p>
    <w:p w14:paraId="71AE6A46" w14:textId="77777777" w:rsidR="006456D9" w:rsidRDefault="006456D9">
      <w:pPr>
        <w:rPr>
          <w:rFonts w:cs="Arial"/>
          <w:u w:val="single"/>
        </w:rPr>
      </w:pPr>
    </w:p>
    <w:p w14:paraId="0C409216" w14:textId="77777777" w:rsidR="006456D9" w:rsidRDefault="006456D9">
      <w:pPr>
        <w:rPr>
          <w:rFonts w:cs="Arial"/>
          <w:u w:val="single"/>
        </w:rPr>
      </w:pPr>
    </w:p>
    <w:p w14:paraId="091CA892" w14:textId="77777777" w:rsidR="006456D9" w:rsidRDefault="006456D9">
      <w:pPr>
        <w:rPr>
          <w:rFonts w:cs="Arial"/>
          <w:u w:val="single"/>
        </w:rPr>
      </w:pPr>
    </w:p>
    <w:p w14:paraId="3FCBAA27" w14:textId="77777777" w:rsidR="006456D9" w:rsidRDefault="006456D9">
      <w:pPr>
        <w:rPr>
          <w:rFonts w:cs="Arial"/>
          <w:u w:val="single"/>
        </w:rPr>
      </w:pPr>
    </w:p>
    <w:p w14:paraId="7F3B7314" w14:textId="77777777" w:rsidR="006456D9" w:rsidRDefault="006456D9">
      <w:pPr>
        <w:rPr>
          <w:rFonts w:cs="Arial"/>
          <w:u w:val="single"/>
        </w:rPr>
      </w:pPr>
    </w:p>
    <w:p w14:paraId="6579BC8F" w14:textId="77777777" w:rsidR="006456D9" w:rsidRDefault="006456D9">
      <w:pPr>
        <w:rPr>
          <w:rFonts w:cs="Arial"/>
          <w:u w:val="single"/>
        </w:rPr>
      </w:pPr>
    </w:p>
    <w:p w14:paraId="5FF3823F" w14:textId="77777777" w:rsidR="006456D9" w:rsidRDefault="006456D9">
      <w:pPr>
        <w:rPr>
          <w:rFonts w:cs="Arial"/>
          <w:u w:val="single"/>
        </w:rPr>
      </w:pPr>
    </w:p>
    <w:p w14:paraId="36106116" w14:textId="77777777" w:rsidR="006456D9" w:rsidRDefault="006456D9">
      <w:pPr>
        <w:rPr>
          <w:rFonts w:cs="Arial"/>
          <w:u w:val="single"/>
        </w:rPr>
      </w:pPr>
    </w:p>
    <w:p w14:paraId="4DCE3631" w14:textId="0732771E" w:rsidR="00D3416E" w:rsidRPr="008D72AC" w:rsidRDefault="00D3416E">
      <w:pPr>
        <w:rPr>
          <w:rFonts w:cs="Arial"/>
        </w:rPr>
      </w:pPr>
      <w:r w:rsidRPr="00D3416E">
        <w:rPr>
          <w:rFonts w:cs="Arial"/>
          <w:u w:val="single"/>
        </w:rPr>
        <w:lastRenderedPageBreak/>
        <w:t>References</w:t>
      </w:r>
    </w:p>
    <w:p w14:paraId="6A9F63AE" w14:textId="77777777" w:rsidR="00D3416E" w:rsidRDefault="00D3416E">
      <w:pPr>
        <w:rPr>
          <w:rFonts w:cs="Arial"/>
        </w:rPr>
      </w:pPr>
    </w:p>
    <w:p w14:paraId="0E31B82D" w14:textId="7E61B7F2" w:rsidR="00042A53" w:rsidRDefault="00042A53">
      <w:pPr>
        <w:rPr>
          <w:rFonts w:cs="Arial"/>
        </w:rPr>
      </w:pPr>
      <w:r w:rsidRPr="00042A53">
        <w:rPr>
          <w:rFonts w:cs="Arial"/>
        </w:rPr>
        <w:t xml:space="preserve">Acas (2024) </w:t>
      </w:r>
      <w:r w:rsidRPr="00167908">
        <w:rPr>
          <w:rFonts w:cs="Arial"/>
          <w:i/>
          <w:iCs/>
        </w:rPr>
        <w:t>Dismissals</w:t>
      </w:r>
      <w:r w:rsidRPr="00042A53">
        <w:rPr>
          <w:rFonts w:cs="Arial"/>
        </w:rPr>
        <w:t>. Available at: https://www.acas.org.uk/dismissals/unfair-dismissal (Accessed: 02 March 2025)</w:t>
      </w:r>
      <w:r>
        <w:rPr>
          <w:rFonts w:cs="Arial"/>
        </w:rPr>
        <w:t xml:space="preserve">. </w:t>
      </w:r>
    </w:p>
    <w:p w14:paraId="694BC0BE" w14:textId="77777777" w:rsidR="00042A53" w:rsidRDefault="00042A53">
      <w:pPr>
        <w:rPr>
          <w:rFonts w:cs="Arial"/>
        </w:rPr>
      </w:pPr>
    </w:p>
    <w:p w14:paraId="78876C8F" w14:textId="3E2777AA" w:rsidR="00042A53" w:rsidRDefault="00042A53">
      <w:pPr>
        <w:rPr>
          <w:rFonts w:cs="Arial"/>
        </w:rPr>
      </w:pPr>
      <w:r w:rsidRPr="00042A53">
        <w:rPr>
          <w:rFonts w:cs="Arial"/>
        </w:rPr>
        <w:t xml:space="preserve">CIPD (2024) </w:t>
      </w:r>
      <w:r w:rsidRPr="00167908">
        <w:rPr>
          <w:rFonts w:cs="Arial"/>
          <w:i/>
          <w:iCs/>
        </w:rPr>
        <w:t>Change management: A guide for people professionals.</w:t>
      </w:r>
      <w:r w:rsidRPr="00042A53">
        <w:rPr>
          <w:rFonts w:cs="Arial"/>
        </w:rPr>
        <w:t xml:space="preserve"> Available at: https://www.cipd.org/uk/knowledge/guides/change-management/#stages-in-the-change-management-process (Accessed 23 March 2025).</w:t>
      </w:r>
    </w:p>
    <w:p w14:paraId="492E19FE" w14:textId="77777777" w:rsidR="006F25A8" w:rsidRDefault="006F25A8">
      <w:pPr>
        <w:rPr>
          <w:rFonts w:cs="Arial"/>
        </w:rPr>
      </w:pPr>
    </w:p>
    <w:p w14:paraId="2F3235E0" w14:textId="639E521C" w:rsidR="006F25A8" w:rsidRDefault="006F25A8">
      <w:pPr>
        <w:rPr>
          <w:rFonts w:cs="Arial"/>
        </w:rPr>
      </w:pPr>
      <w:r w:rsidRPr="006F25A8">
        <w:rPr>
          <w:rFonts w:cs="Arial"/>
        </w:rPr>
        <w:t xml:space="preserve">CIPD (2024) </w:t>
      </w:r>
      <w:r w:rsidRPr="00167908">
        <w:rPr>
          <w:rFonts w:cs="Arial"/>
          <w:i/>
          <w:iCs/>
        </w:rPr>
        <w:t>CIPD Good Work Index.</w:t>
      </w:r>
      <w:r w:rsidRPr="006F25A8">
        <w:rPr>
          <w:rFonts w:cs="Arial"/>
        </w:rPr>
        <w:t xml:space="preserve"> Available at: https://www.cipd.org/uk/knowledge/reports/goodwork/#:~:text=The%20CIPD%20believes%20that%20good,organisations%20and%20a%20strong%20economy (Accessed: 02 March 2025).</w:t>
      </w:r>
    </w:p>
    <w:p w14:paraId="75E2B949" w14:textId="77777777" w:rsidR="00042A53" w:rsidRDefault="00042A53">
      <w:pPr>
        <w:rPr>
          <w:rFonts w:cs="Arial"/>
        </w:rPr>
      </w:pPr>
    </w:p>
    <w:p w14:paraId="793E1A16" w14:textId="64365FF9" w:rsidR="00042A53" w:rsidRDefault="00042A53">
      <w:pPr>
        <w:rPr>
          <w:rFonts w:cs="Arial"/>
        </w:rPr>
      </w:pPr>
      <w:r w:rsidRPr="00042A53">
        <w:rPr>
          <w:rFonts w:cs="Arial"/>
        </w:rPr>
        <w:t xml:space="preserve">CIPD (2025) </w:t>
      </w:r>
      <w:r w:rsidRPr="00167908">
        <w:rPr>
          <w:rFonts w:cs="Arial"/>
          <w:i/>
          <w:iCs/>
        </w:rPr>
        <w:t>Explore the Profession Map</w:t>
      </w:r>
      <w:r w:rsidRPr="00042A53">
        <w:rPr>
          <w:rFonts w:cs="Arial"/>
        </w:rPr>
        <w:t>. Available at: https://www.cipd.org/uk/the-people-profession/the-profession-map/explore-the-profession-map/ (Accessed: 01 March 2025).</w:t>
      </w:r>
    </w:p>
    <w:p w14:paraId="7883FD00" w14:textId="77777777" w:rsidR="001A188E" w:rsidRDefault="001A188E" w:rsidP="001A188E">
      <w:pPr>
        <w:rPr>
          <w:rFonts w:cs="Arial"/>
        </w:rPr>
      </w:pPr>
    </w:p>
    <w:p w14:paraId="2A12D762" w14:textId="64BB1791" w:rsidR="001A188E" w:rsidRDefault="001A188E" w:rsidP="001A188E">
      <w:pPr>
        <w:rPr>
          <w:rFonts w:cs="Arial"/>
        </w:rPr>
      </w:pPr>
      <w:r w:rsidRPr="00991843">
        <w:rPr>
          <w:rFonts w:cs="Arial"/>
        </w:rPr>
        <w:t xml:space="preserve">CIPD (2020) </w:t>
      </w:r>
      <w:r w:rsidRPr="00991843">
        <w:rPr>
          <w:rFonts w:cs="Arial"/>
          <w:i/>
          <w:iCs/>
        </w:rPr>
        <w:t>People profession 2030: Future trends</w:t>
      </w:r>
      <w:r w:rsidRPr="00991843">
        <w:rPr>
          <w:rFonts w:cs="Arial"/>
        </w:rPr>
        <w:t>. London: Chartered Institute of Personnel and Development. Available at: https://www.cipd.org/uk/knowledge/reports/people-profession-2030-future-trends/ (Accessed: 30 March 2025).</w:t>
      </w:r>
    </w:p>
    <w:p w14:paraId="55318A77" w14:textId="77777777" w:rsidR="001A188E" w:rsidRDefault="001A188E">
      <w:pPr>
        <w:rPr>
          <w:rFonts w:cs="Arial"/>
        </w:rPr>
      </w:pPr>
    </w:p>
    <w:p w14:paraId="3EDBFE27" w14:textId="0C90B916" w:rsidR="00042A53" w:rsidRDefault="00F50765">
      <w:pPr>
        <w:rPr>
          <w:rFonts w:cs="Arial"/>
        </w:rPr>
      </w:pPr>
      <w:r w:rsidRPr="00F50765">
        <w:rPr>
          <w:rFonts w:cs="Arial"/>
        </w:rPr>
        <w:t xml:space="preserve">CIPD (2023) </w:t>
      </w:r>
      <w:r w:rsidRPr="00595982">
        <w:rPr>
          <w:rFonts w:cs="Arial"/>
          <w:i/>
          <w:iCs/>
        </w:rPr>
        <w:t>People profession 2023: International insight report</w:t>
      </w:r>
      <w:r w:rsidRPr="00F50765">
        <w:rPr>
          <w:rFonts w:cs="Arial"/>
        </w:rPr>
        <w:t>. London: Chartered Institute of Personnel and Development. Available at: https://www.cipd.org/globalassets/media/knowledge/knowledge-hub/reports/2023-pdfs/2023-people-profession-report-international.pdf (Accessed: 30 March 2025)</w:t>
      </w:r>
    </w:p>
    <w:p w14:paraId="0DE9178E" w14:textId="77777777" w:rsidR="00F50765" w:rsidRDefault="00F50765">
      <w:pPr>
        <w:rPr>
          <w:rFonts w:cs="Arial"/>
        </w:rPr>
      </w:pPr>
    </w:p>
    <w:p w14:paraId="18D21F1E" w14:textId="61B8EB8F" w:rsidR="00DA5D3E" w:rsidRDefault="00A94A32">
      <w:pPr>
        <w:rPr>
          <w:rFonts w:cs="Arial"/>
        </w:rPr>
      </w:pPr>
      <w:r w:rsidRPr="00A94A32">
        <w:rPr>
          <w:rFonts w:cs="Arial"/>
        </w:rPr>
        <w:t>CIPD (2025) </w:t>
      </w:r>
      <w:r w:rsidRPr="00A94A32">
        <w:rPr>
          <w:rFonts w:cs="Arial"/>
          <w:i/>
          <w:iCs/>
        </w:rPr>
        <w:t>Professional values and purpose.</w:t>
      </w:r>
      <w:r w:rsidRPr="00A94A32">
        <w:rPr>
          <w:rFonts w:cs="Arial"/>
        </w:rPr>
        <w:t> Available at: https://www.cipd.org/uk/the-people-profession/the-profession-map/explore-the-profession-map/professional-values-purpose/ (Accessed: 01 March 2025).</w:t>
      </w:r>
    </w:p>
    <w:p w14:paraId="686CB766" w14:textId="77777777" w:rsidR="00167908" w:rsidRDefault="00167908">
      <w:pPr>
        <w:rPr>
          <w:rFonts w:cs="Arial"/>
        </w:rPr>
      </w:pPr>
    </w:p>
    <w:p w14:paraId="6E9EC12F" w14:textId="1DF395E4" w:rsidR="00167908" w:rsidRDefault="00167908">
      <w:pPr>
        <w:rPr>
          <w:rFonts w:cs="Arial"/>
        </w:rPr>
      </w:pPr>
      <w:r w:rsidRPr="00167908">
        <w:rPr>
          <w:rFonts w:cs="Arial"/>
        </w:rPr>
        <w:t xml:space="preserve">CIPD (2025) </w:t>
      </w:r>
      <w:r w:rsidRPr="00E36E54">
        <w:rPr>
          <w:rFonts w:cs="Arial"/>
          <w:i/>
          <w:iCs/>
        </w:rPr>
        <w:t>Line managers' role in supporting the people profession</w:t>
      </w:r>
      <w:r w:rsidRPr="00167908">
        <w:rPr>
          <w:rFonts w:cs="Arial"/>
        </w:rPr>
        <w:t>. Available at: https://www.cipd.org/en/knowledge/factsheets/line-managers-factsheet/ (Accessed: 16 March 2025).</w:t>
      </w:r>
    </w:p>
    <w:p w14:paraId="0D67D191" w14:textId="77777777" w:rsidR="00F20394" w:rsidRDefault="00F20394">
      <w:pPr>
        <w:rPr>
          <w:rFonts w:cs="Arial"/>
        </w:rPr>
      </w:pPr>
    </w:p>
    <w:p w14:paraId="2D6DFC34" w14:textId="093A5CB6" w:rsidR="00F20394" w:rsidRPr="00F20394" w:rsidRDefault="00F20394">
      <w:pPr>
        <w:rPr>
          <w:rFonts w:cs="Arial"/>
          <w:i/>
          <w:iCs/>
        </w:rPr>
      </w:pPr>
      <w:r>
        <w:rPr>
          <w:rFonts w:cs="Arial"/>
        </w:rPr>
        <w:t xml:space="preserve">CIPD (2019) </w:t>
      </w:r>
      <w:r w:rsidRPr="00F20394">
        <w:rPr>
          <w:rFonts w:cs="Arial"/>
          <w:i/>
          <w:iCs/>
        </w:rPr>
        <w:t>Unethical workplace behaviour: Rotten apples, bad barrels and sticky situations</w:t>
      </w:r>
      <w:r>
        <w:rPr>
          <w:rFonts w:cs="Arial"/>
          <w:i/>
          <w:iCs/>
        </w:rPr>
        <w:t>.</w:t>
      </w:r>
      <w:r w:rsidRPr="00DC2387">
        <w:rPr>
          <w:rFonts w:cs="Arial"/>
        </w:rPr>
        <w:t xml:space="preserve"> A</w:t>
      </w:r>
      <w:r w:rsidR="00DC2387">
        <w:rPr>
          <w:rFonts w:cs="Arial"/>
        </w:rPr>
        <w:t xml:space="preserve">vailable at: </w:t>
      </w:r>
      <w:r w:rsidR="00DC2387" w:rsidRPr="00DC2387">
        <w:rPr>
          <w:rFonts w:cs="Arial"/>
        </w:rPr>
        <w:t>https://www.cipd.org/uk/knowledge/evidence-reviews/ethical-behaviour</w:t>
      </w:r>
      <w:r w:rsidR="00DC2387">
        <w:rPr>
          <w:rFonts w:cs="Arial"/>
        </w:rPr>
        <w:t xml:space="preserve">/ (Accessed: </w:t>
      </w:r>
      <w:r w:rsidR="00770240">
        <w:rPr>
          <w:rFonts w:cs="Arial"/>
        </w:rPr>
        <w:t>29 March 2025)</w:t>
      </w:r>
    </w:p>
    <w:p w14:paraId="66AC59C8" w14:textId="77777777" w:rsidR="00EB50AC" w:rsidRDefault="00EB50AC">
      <w:pPr>
        <w:rPr>
          <w:rFonts w:cs="Arial"/>
        </w:rPr>
      </w:pPr>
    </w:p>
    <w:p w14:paraId="0AA3A111" w14:textId="2D9A9CAE" w:rsidR="00512805" w:rsidRDefault="00235D8F">
      <w:r w:rsidRPr="00235D8F">
        <w:t xml:space="preserve">Mattina, R. (2025) </w:t>
      </w:r>
      <w:r w:rsidRPr="00E36E54">
        <w:rPr>
          <w:i/>
          <w:iCs/>
        </w:rPr>
        <w:t>Diversity and inclusion in the workplace: Benefits and challenges</w:t>
      </w:r>
      <w:r w:rsidRPr="00235D8F">
        <w:t>. Available at: https://www.achievers.com/blog/diversity-and-inclusion/#:~:text=workforce%20and%20customers.-,Increased%20employee%20engagement%20and%20trust,%2C%20team%20morale%2C%20and%20retention. (Accessed: 22 March 2025).</w:t>
      </w:r>
    </w:p>
    <w:p w14:paraId="737CD547" w14:textId="77777777" w:rsidR="009831FB" w:rsidRDefault="009831FB"/>
    <w:p w14:paraId="00C40936" w14:textId="6E05E706" w:rsidR="00235D8F" w:rsidRDefault="00235D8F">
      <w:r w:rsidRPr="00235D8F">
        <w:t xml:space="preserve">McCartney, C. (2024) </w:t>
      </w:r>
      <w:r w:rsidRPr="00E36E54">
        <w:rPr>
          <w:i/>
          <w:iCs/>
        </w:rPr>
        <w:t>Selection methods</w:t>
      </w:r>
      <w:r w:rsidRPr="00235D8F">
        <w:t>. Available at: https://www.cipd.org/uk/knowledge/factsheets/selection-factsheet/#:~:text=Any%20offer%20of%20employment%20should,with%20children%20or%20vulnerable%20adults. (Accessed: 15 March 2025).</w:t>
      </w:r>
    </w:p>
    <w:p w14:paraId="16C60409" w14:textId="77777777" w:rsidR="00235D8F" w:rsidRDefault="00235D8F"/>
    <w:p w14:paraId="715F1892" w14:textId="7B2879B7" w:rsidR="00ED01F9" w:rsidRDefault="00ED01F9">
      <w:r w:rsidRPr="00ED01F9">
        <w:lastRenderedPageBreak/>
        <w:t xml:space="preserve">Taylor, S. and Woodhams, C (2022) </w:t>
      </w:r>
      <w:r w:rsidRPr="00E36E54">
        <w:rPr>
          <w:i/>
          <w:iCs/>
        </w:rPr>
        <w:t>Studying Human Resource Management</w:t>
      </w:r>
      <w:r w:rsidRPr="00ED01F9">
        <w:t>. 3rd edn. London, England; New York, New York: CIPD - Kogan Page.</w:t>
      </w:r>
    </w:p>
    <w:p w14:paraId="41174470" w14:textId="77777777" w:rsidR="00ED01F9" w:rsidRDefault="00ED01F9"/>
    <w:p w14:paraId="61844CB8" w14:textId="56685EEB" w:rsidR="004B524B" w:rsidRDefault="004B524B">
      <w:r w:rsidRPr="004B524B">
        <w:t xml:space="preserve">The EH Group. (2025) </w:t>
      </w:r>
      <w:r w:rsidRPr="00E36E54">
        <w:rPr>
          <w:i/>
          <w:iCs/>
        </w:rPr>
        <w:t>Pembrokeshire Care &amp;Elliots Hill care merger- HR next steps</w:t>
      </w:r>
      <w:r w:rsidRPr="004B524B">
        <w:t>. Unpublished Internal Company Document.</w:t>
      </w:r>
    </w:p>
    <w:p w14:paraId="60971371" w14:textId="77777777" w:rsidR="000C58A1" w:rsidRDefault="000C58A1"/>
    <w:p w14:paraId="7001B0B8" w14:textId="0F472A38" w:rsidR="000C58A1" w:rsidRDefault="000C58A1">
      <w:r w:rsidRPr="00FD7EB8">
        <w:t>The EH Group (2024) Support Worker CoS Fixed Term Contract T</w:t>
      </w:r>
      <w:r>
        <w:t>emplate</w:t>
      </w:r>
      <w:r w:rsidRPr="00FD7EB8">
        <w:t>. Unpublished.</w:t>
      </w:r>
    </w:p>
    <w:p w14:paraId="28E9BBF1" w14:textId="77777777" w:rsidR="004B524B" w:rsidRDefault="004B524B"/>
    <w:p w14:paraId="70664834" w14:textId="7207A2BD" w:rsidR="00E36E54" w:rsidRDefault="004B524B">
      <w:r w:rsidRPr="004B524B">
        <w:t xml:space="preserve">The World or Work Project (2024) </w:t>
      </w:r>
      <w:r w:rsidRPr="00E36E54">
        <w:rPr>
          <w:i/>
          <w:iCs/>
        </w:rPr>
        <w:t>Adams’ Equity Theory of Motivation: A Simple Summary</w:t>
      </w:r>
      <w:r w:rsidRPr="004B524B">
        <w:t>. Available at: https://worldofwork.io/2019/02/adams-equity-theory-of-motivation/ (Accessed: 23 March 2025).</w:t>
      </w:r>
    </w:p>
    <w:p w14:paraId="2BA44879" w14:textId="77777777" w:rsidR="00E36E54" w:rsidRDefault="00E36E54" w:rsidP="00E36E54"/>
    <w:p w14:paraId="011769FD" w14:textId="587D04A0" w:rsidR="00E36E54" w:rsidRDefault="00E36E54" w:rsidP="00E36E54">
      <w:r>
        <w:t xml:space="preserve">Waite, K. et al. (2021) </w:t>
      </w:r>
      <w:r w:rsidRPr="00E36E54">
        <w:rPr>
          <w:i/>
          <w:iCs/>
        </w:rPr>
        <w:t>People Practice a Complete Guide</w:t>
      </w:r>
      <w:r>
        <w:t>. London: Kogan Page Limited.</w:t>
      </w:r>
    </w:p>
    <w:p w14:paraId="711FFEA8" w14:textId="77777777" w:rsidR="004B524B" w:rsidRDefault="004B524B"/>
    <w:p w14:paraId="6CD35765" w14:textId="7A664666" w:rsidR="001B6006" w:rsidRDefault="001B6006">
      <w:r w:rsidRPr="001B6006">
        <w:t>Young, J. (2024) </w:t>
      </w:r>
      <w:r w:rsidRPr="001B6006">
        <w:rPr>
          <w:i/>
          <w:iCs/>
        </w:rPr>
        <w:t>Ethical practice and the role of people professionals</w:t>
      </w:r>
      <w:r w:rsidRPr="001B6006">
        <w:t>. Available at: https://www.cipd.org/uk/knowledge/factsheets/ethics-role-hr-factsheet/#the-role-of-people-professionals- (Accessed: 02 March 2025).</w:t>
      </w:r>
    </w:p>
    <w:p w14:paraId="73A27BE2" w14:textId="77777777" w:rsidR="001B6006" w:rsidRDefault="001B6006"/>
    <w:p w14:paraId="569EC908" w14:textId="77777777" w:rsidR="00F666A7" w:rsidRDefault="00F666A7" w:rsidP="001656EA">
      <w:pPr>
        <w:spacing w:after="120" w:line="264" w:lineRule="auto"/>
        <w:contextualSpacing/>
      </w:pPr>
    </w:p>
    <w:p w14:paraId="7FD16A9D" w14:textId="77777777" w:rsidR="00293BA8" w:rsidRDefault="00293BA8" w:rsidP="001656EA">
      <w:pPr>
        <w:spacing w:after="120" w:line="264" w:lineRule="auto"/>
        <w:contextualSpacing/>
      </w:pPr>
    </w:p>
    <w:p w14:paraId="6CC63B70" w14:textId="77777777" w:rsidR="0005795B" w:rsidRDefault="0005795B"/>
    <w:p w14:paraId="0B4B66E7" w14:textId="77777777" w:rsidR="00FE6253" w:rsidRDefault="00FE6253"/>
    <w:p w14:paraId="00EC3F33" w14:textId="77777777" w:rsidR="009B473F" w:rsidRDefault="009B473F"/>
    <w:p w14:paraId="11821AFF" w14:textId="77777777" w:rsidR="00D62EC4" w:rsidRDefault="00D62EC4"/>
    <w:p w14:paraId="5A986B07" w14:textId="77777777" w:rsidR="00D4443D" w:rsidRDefault="00D4443D"/>
    <w:p w14:paraId="57C0436C" w14:textId="77777777" w:rsidR="00A90FC3" w:rsidRDefault="00A90FC3" w:rsidP="00A90FC3">
      <w:pPr>
        <w:spacing w:after="120" w:line="264" w:lineRule="auto"/>
        <w:contextualSpacing/>
        <w:rPr>
          <w:rFonts w:eastAsia="Times New Roman" w:cs="Arial"/>
          <w:kern w:val="2"/>
          <w:lang w:eastAsia="en-GB"/>
          <w14:ligatures w14:val="standardContextual"/>
        </w:rPr>
      </w:pPr>
    </w:p>
    <w:sectPr w:rsidR="00A90FC3" w:rsidSect="000D3EE2">
      <w:headerReference w:type="default" r:id="rId9"/>
      <w:footerReference w:type="default" r:id="rId10"/>
      <w:pgSz w:w="11906" w:h="16838"/>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71E1A" w14:textId="77777777" w:rsidR="005528FE" w:rsidRDefault="005528FE" w:rsidP="00567061">
      <w:pPr>
        <w:spacing w:line="240" w:lineRule="auto"/>
      </w:pPr>
      <w:r>
        <w:separator/>
      </w:r>
    </w:p>
  </w:endnote>
  <w:endnote w:type="continuationSeparator" w:id="0">
    <w:p w14:paraId="26FFFBAC" w14:textId="77777777" w:rsidR="005528FE" w:rsidRDefault="005528FE" w:rsidP="005670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5A69F" w14:textId="7A1F243C" w:rsidR="00567061" w:rsidRDefault="00567061">
    <w:pPr>
      <w:pStyle w:val="Footer"/>
    </w:pPr>
    <w:r w:rsidRPr="002E3D45">
      <w:rPr>
        <w:rFonts w:cs="Arial"/>
      </w:rPr>
      <w:t>Molly Fletcher, 2309076</w:t>
    </w:r>
  </w:p>
  <w:p w14:paraId="70F0E852" w14:textId="77777777" w:rsidR="00567061" w:rsidRDefault="00567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D756A" w14:textId="77777777" w:rsidR="005528FE" w:rsidRDefault="005528FE" w:rsidP="00567061">
      <w:pPr>
        <w:spacing w:line="240" w:lineRule="auto"/>
      </w:pPr>
      <w:r>
        <w:separator/>
      </w:r>
    </w:p>
  </w:footnote>
  <w:footnote w:type="continuationSeparator" w:id="0">
    <w:p w14:paraId="297ACD71" w14:textId="77777777" w:rsidR="005528FE" w:rsidRDefault="005528FE" w:rsidP="005670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848956"/>
      <w:docPartObj>
        <w:docPartGallery w:val="Page Numbers (Top of Page)"/>
        <w:docPartUnique/>
      </w:docPartObj>
    </w:sdtPr>
    <w:sdtEndPr>
      <w:rPr>
        <w:noProof/>
      </w:rPr>
    </w:sdtEndPr>
    <w:sdtContent>
      <w:p w14:paraId="1123769A" w14:textId="707B7AE5" w:rsidR="00567061" w:rsidRDefault="0056706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BA81F5" w14:textId="77777777" w:rsidR="00567061" w:rsidRDefault="005670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D1FCB"/>
    <w:multiLevelType w:val="hybridMultilevel"/>
    <w:tmpl w:val="E8B0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370A3"/>
    <w:multiLevelType w:val="hybridMultilevel"/>
    <w:tmpl w:val="DFE60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A366D0"/>
    <w:multiLevelType w:val="hybridMultilevel"/>
    <w:tmpl w:val="05A87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F45123"/>
    <w:multiLevelType w:val="hybridMultilevel"/>
    <w:tmpl w:val="C3F0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2"/>
  </w:num>
  <w:num w:numId="2" w16cid:durableId="719406600">
    <w:abstractNumId w:val="4"/>
  </w:num>
  <w:num w:numId="3" w16cid:durableId="381830544">
    <w:abstractNumId w:val="5"/>
  </w:num>
  <w:num w:numId="4" w16cid:durableId="1641111164">
    <w:abstractNumId w:val="0"/>
  </w:num>
  <w:num w:numId="5" w16cid:durableId="1558005178">
    <w:abstractNumId w:val="1"/>
  </w:num>
  <w:num w:numId="6" w16cid:durableId="10545447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84"/>
    <w:rsid w:val="000000CB"/>
    <w:rsid w:val="0000127B"/>
    <w:rsid w:val="000014D8"/>
    <w:rsid w:val="00001AD6"/>
    <w:rsid w:val="0000206C"/>
    <w:rsid w:val="00002664"/>
    <w:rsid w:val="00004A3A"/>
    <w:rsid w:val="00004B78"/>
    <w:rsid w:val="00005BFB"/>
    <w:rsid w:val="00006139"/>
    <w:rsid w:val="000071DE"/>
    <w:rsid w:val="000076F1"/>
    <w:rsid w:val="0000780C"/>
    <w:rsid w:val="00007FCA"/>
    <w:rsid w:val="0001279A"/>
    <w:rsid w:val="0001462E"/>
    <w:rsid w:val="00014C5F"/>
    <w:rsid w:val="00014F50"/>
    <w:rsid w:val="00016570"/>
    <w:rsid w:val="00016FA2"/>
    <w:rsid w:val="00017CD2"/>
    <w:rsid w:val="000200AE"/>
    <w:rsid w:val="00021A4A"/>
    <w:rsid w:val="000220DF"/>
    <w:rsid w:val="00025827"/>
    <w:rsid w:val="00025D1B"/>
    <w:rsid w:val="0002783A"/>
    <w:rsid w:val="00027DDF"/>
    <w:rsid w:val="000300D1"/>
    <w:rsid w:val="000300F2"/>
    <w:rsid w:val="000321AD"/>
    <w:rsid w:val="0003241D"/>
    <w:rsid w:val="00032A94"/>
    <w:rsid w:val="00033E19"/>
    <w:rsid w:val="00033F58"/>
    <w:rsid w:val="000342C2"/>
    <w:rsid w:val="0003466D"/>
    <w:rsid w:val="00035363"/>
    <w:rsid w:val="000354BD"/>
    <w:rsid w:val="00035ED6"/>
    <w:rsid w:val="00036323"/>
    <w:rsid w:val="00036828"/>
    <w:rsid w:val="00036D07"/>
    <w:rsid w:val="000379F6"/>
    <w:rsid w:val="000404A2"/>
    <w:rsid w:val="00042A53"/>
    <w:rsid w:val="00043210"/>
    <w:rsid w:val="00043464"/>
    <w:rsid w:val="00043887"/>
    <w:rsid w:val="000443B9"/>
    <w:rsid w:val="00044518"/>
    <w:rsid w:val="0004464B"/>
    <w:rsid w:val="00044D42"/>
    <w:rsid w:val="00044E21"/>
    <w:rsid w:val="0004505F"/>
    <w:rsid w:val="00050A41"/>
    <w:rsid w:val="000510F6"/>
    <w:rsid w:val="00051F5F"/>
    <w:rsid w:val="0005448A"/>
    <w:rsid w:val="0005577C"/>
    <w:rsid w:val="0005669B"/>
    <w:rsid w:val="00056CC0"/>
    <w:rsid w:val="0005795B"/>
    <w:rsid w:val="000604BC"/>
    <w:rsid w:val="0006427B"/>
    <w:rsid w:val="000654B0"/>
    <w:rsid w:val="000654DC"/>
    <w:rsid w:val="000668BB"/>
    <w:rsid w:val="00066972"/>
    <w:rsid w:val="0006712E"/>
    <w:rsid w:val="00071A0C"/>
    <w:rsid w:val="00072442"/>
    <w:rsid w:val="00072AA9"/>
    <w:rsid w:val="00073FB7"/>
    <w:rsid w:val="00074160"/>
    <w:rsid w:val="00074802"/>
    <w:rsid w:val="0007667A"/>
    <w:rsid w:val="0007677F"/>
    <w:rsid w:val="00080984"/>
    <w:rsid w:val="00080F17"/>
    <w:rsid w:val="00081D48"/>
    <w:rsid w:val="00081F2A"/>
    <w:rsid w:val="00082BCF"/>
    <w:rsid w:val="000832CA"/>
    <w:rsid w:val="00084130"/>
    <w:rsid w:val="000842B8"/>
    <w:rsid w:val="00085D93"/>
    <w:rsid w:val="000868E2"/>
    <w:rsid w:val="0008725B"/>
    <w:rsid w:val="00090C78"/>
    <w:rsid w:val="00092717"/>
    <w:rsid w:val="000932D7"/>
    <w:rsid w:val="0009464B"/>
    <w:rsid w:val="00094A20"/>
    <w:rsid w:val="00096C53"/>
    <w:rsid w:val="00097C22"/>
    <w:rsid w:val="00097FF2"/>
    <w:rsid w:val="000A0152"/>
    <w:rsid w:val="000A0535"/>
    <w:rsid w:val="000A3004"/>
    <w:rsid w:val="000A455C"/>
    <w:rsid w:val="000A4E84"/>
    <w:rsid w:val="000A5B03"/>
    <w:rsid w:val="000A6E8B"/>
    <w:rsid w:val="000B07C7"/>
    <w:rsid w:val="000B1D8F"/>
    <w:rsid w:val="000B1FEE"/>
    <w:rsid w:val="000B4297"/>
    <w:rsid w:val="000B4D8E"/>
    <w:rsid w:val="000B5ACD"/>
    <w:rsid w:val="000B6479"/>
    <w:rsid w:val="000B6893"/>
    <w:rsid w:val="000B7317"/>
    <w:rsid w:val="000C2AAC"/>
    <w:rsid w:val="000C3E78"/>
    <w:rsid w:val="000C44C1"/>
    <w:rsid w:val="000C4DF8"/>
    <w:rsid w:val="000C56C2"/>
    <w:rsid w:val="000C58A1"/>
    <w:rsid w:val="000D0DDD"/>
    <w:rsid w:val="000D1016"/>
    <w:rsid w:val="000D16AB"/>
    <w:rsid w:val="000D18D0"/>
    <w:rsid w:val="000D3260"/>
    <w:rsid w:val="000D3C42"/>
    <w:rsid w:val="000D3EE2"/>
    <w:rsid w:val="000D4BC9"/>
    <w:rsid w:val="000D6114"/>
    <w:rsid w:val="000D706D"/>
    <w:rsid w:val="000D734B"/>
    <w:rsid w:val="000D7A54"/>
    <w:rsid w:val="000E0C4D"/>
    <w:rsid w:val="000E14AE"/>
    <w:rsid w:val="000E1E0D"/>
    <w:rsid w:val="000E2882"/>
    <w:rsid w:val="000E4C2C"/>
    <w:rsid w:val="000E51D0"/>
    <w:rsid w:val="000E7309"/>
    <w:rsid w:val="000E79DB"/>
    <w:rsid w:val="000F00C8"/>
    <w:rsid w:val="000F2448"/>
    <w:rsid w:val="000F33D6"/>
    <w:rsid w:val="000F3715"/>
    <w:rsid w:val="000F391A"/>
    <w:rsid w:val="000F6092"/>
    <w:rsid w:val="000F78F2"/>
    <w:rsid w:val="000F7B65"/>
    <w:rsid w:val="00100232"/>
    <w:rsid w:val="0010251A"/>
    <w:rsid w:val="001025EC"/>
    <w:rsid w:val="001038B8"/>
    <w:rsid w:val="0010390B"/>
    <w:rsid w:val="001052AD"/>
    <w:rsid w:val="00107473"/>
    <w:rsid w:val="00107780"/>
    <w:rsid w:val="00110DAE"/>
    <w:rsid w:val="001123E6"/>
    <w:rsid w:val="001139E6"/>
    <w:rsid w:val="00113EC8"/>
    <w:rsid w:val="0011407B"/>
    <w:rsid w:val="001141DB"/>
    <w:rsid w:val="00116222"/>
    <w:rsid w:val="0011697F"/>
    <w:rsid w:val="00117E04"/>
    <w:rsid w:val="00121C2D"/>
    <w:rsid w:val="00122F3F"/>
    <w:rsid w:val="0012443A"/>
    <w:rsid w:val="00124942"/>
    <w:rsid w:val="00125921"/>
    <w:rsid w:val="001269BC"/>
    <w:rsid w:val="00131E8E"/>
    <w:rsid w:val="00133146"/>
    <w:rsid w:val="001333E7"/>
    <w:rsid w:val="00135B66"/>
    <w:rsid w:val="001366D4"/>
    <w:rsid w:val="00137036"/>
    <w:rsid w:val="0014000D"/>
    <w:rsid w:val="00140C76"/>
    <w:rsid w:val="00141A81"/>
    <w:rsid w:val="001427A8"/>
    <w:rsid w:val="00143241"/>
    <w:rsid w:val="00145C21"/>
    <w:rsid w:val="00146B93"/>
    <w:rsid w:val="00146D8E"/>
    <w:rsid w:val="0014776E"/>
    <w:rsid w:val="001479DA"/>
    <w:rsid w:val="00147AEF"/>
    <w:rsid w:val="00150486"/>
    <w:rsid w:val="00150F2E"/>
    <w:rsid w:val="00151D1E"/>
    <w:rsid w:val="00154212"/>
    <w:rsid w:val="001556F8"/>
    <w:rsid w:val="00155A7B"/>
    <w:rsid w:val="00155AE0"/>
    <w:rsid w:val="00155C15"/>
    <w:rsid w:val="00157F55"/>
    <w:rsid w:val="00160531"/>
    <w:rsid w:val="001608BD"/>
    <w:rsid w:val="0016256C"/>
    <w:rsid w:val="001656EA"/>
    <w:rsid w:val="00166D4D"/>
    <w:rsid w:val="00166E95"/>
    <w:rsid w:val="00167908"/>
    <w:rsid w:val="00170CC5"/>
    <w:rsid w:val="001712A1"/>
    <w:rsid w:val="00173704"/>
    <w:rsid w:val="0017445E"/>
    <w:rsid w:val="001744C8"/>
    <w:rsid w:val="001756BA"/>
    <w:rsid w:val="0017753C"/>
    <w:rsid w:val="001777B2"/>
    <w:rsid w:val="001807F6"/>
    <w:rsid w:val="00180A47"/>
    <w:rsid w:val="00182332"/>
    <w:rsid w:val="001843C2"/>
    <w:rsid w:val="0018519B"/>
    <w:rsid w:val="001870A9"/>
    <w:rsid w:val="00187E54"/>
    <w:rsid w:val="00190E1E"/>
    <w:rsid w:val="00190F32"/>
    <w:rsid w:val="00194050"/>
    <w:rsid w:val="0019457E"/>
    <w:rsid w:val="0019546A"/>
    <w:rsid w:val="00196257"/>
    <w:rsid w:val="001963F3"/>
    <w:rsid w:val="0019647B"/>
    <w:rsid w:val="001965BC"/>
    <w:rsid w:val="00197EA8"/>
    <w:rsid w:val="001A0D0B"/>
    <w:rsid w:val="001A188E"/>
    <w:rsid w:val="001A1E01"/>
    <w:rsid w:val="001A494F"/>
    <w:rsid w:val="001A4C0A"/>
    <w:rsid w:val="001A4D78"/>
    <w:rsid w:val="001A4F84"/>
    <w:rsid w:val="001B10E4"/>
    <w:rsid w:val="001B1B75"/>
    <w:rsid w:val="001B1C3D"/>
    <w:rsid w:val="001B2F19"/>
    <w:rsid w:val="001B3851"/>
    <w:rsid w:val="001B3C52"/>
    <w:rsid w:val="001B4CD9"/>
    <w:rsid w:val="001B6006"/>
    <w:rsid w:val="001B70CB"/>
    <w:rsid w:val="001C121A"/>
    <w:rsid w:val="001C3A66"/>
    <w:rsid w:val="001C43CC"/>
    <w:rsid w:val="001C47E5"/>
    <w:rsid w:val="001C5987"/>
    <w:rsid w:val="001C7999"/>
    <w:rsid w:val="001D0583"/>
    <w:rsid w:val="001D1505"/>
    <w:rsid w:val="001D1C17"/>
    <w:rsid w:val="001D1D4E"/>
    <w:rsid w:val="001D28AF"/>
    <w:rsid w:val="001D3270"/>
    <w:rsid w:val="001D40D7"/>
    <w:rsid w:val="001D4417"/>
    <w:rsid w:val="001D483C"/>
    <w:rsid w:val="001D4FA5"/>
    <w:rsid w:val="001D6599"/>
    <w:rsid w:val="001D665F"/>
    <w:rsid w:val="001D681D"/>
    <w:rsid w:val="001D6C59"/>
    <w:rsid w:val="001E05F7"/>
    <w:rsid w:val="001E342F"/>
    <w:rsid w:val="001E37E1"/>
    <w:rsid w:val="001E4FBE"/>
    <w:rsid w:val="001E5A37"/>
    <w:rsid w:val="001E61F0"/>
    <w:rsid w:val="001E6BC7"/>
    <w:rsid w:val="001F088E"/>
    <w:rsid w:val="001F0AF4"/>
    <w:rsid w:val="001F2EA8"/>
    <w:rsid w:val="001F2EE5"/>
    <w:rsid w:val="001F63BA"/>
    <w:rsid w:val="001F6D98"/>
    <w:rsid w:val="00200BF5"/>
    <w:rsid w:val="00201A26"/>
    <w:rsid w:val="00202442"/>
    <w:rsid w:val="00203B79"/>
    <w:rsid w:val="00203EE5"/>
    <w:rsid w:val="00205184"/>
    <w:rsid w:val="00207014"/>
    <w:rsid w:val="002077E3"/>
    <w:rsid w:val="00207D30"/>
    <w:rsid w:val="00211423"/>
    <w:rsid w:val="002119A4"/>
    <w:rsid w:val="002133AC"/>
    <w:rsid w:val="00213D62"/>
    <w:rsid w:val="00213DB4"/>
    <w:rsid w:val="002140C6"/>
    <w:rsid w:val="0021456E"/>
    <w:rsid w:val="002152DA"/>
    <w:rsid w:val="0021610F"/>
    <w:rsid w:val="002214C0"/>
    <w:rsid w:val="00224C3C"/>
    <w:rsid w:val="00225070"/>
    <w:rsid w:val="00226314"/>
    <w:rsid w:val="0023004D"/>
    <w:rsid w:val="00230252"/>
    <w:rsid w:val="002306BD"/>
    <w:rsid w:val="00231008"/>
    <w:rsid w:val="00233FC2"/>
    <w:rsid w:val="00234B5F"/>
    <w:rsid w:val="00235141"/>
    <w:rsid w:val="00235D8F"/>
    <w:rsid w:val="00236941"/>
    <w:rsid w:val="00236DBD"/>
    <w:rsid w:val="00237B73"/>
    <w:rsid w:val="002406C8"/>
    <w:rsid w:val="00240717"/>
    <w:rsid w:val="002411FD"/>
    <w:rsid w:val="00242C8C"/>
    <w:rsid w:val="002464E1"/>
    <w:rsid w:val="0024694B"/>
    <w:rsid w:val="0024787C"/>
    <w:rsid w:val="00247E67"/>
    <w:rsid w:val="00250865"/>
    <w:rsid w:val="002518E3"/>
    <w:rsid w:val="002525A1"/>
    <w:rsid w:val="00252676"/>
    <w:rsid w:val="00252AB9"/>
    <w:rsid w:val="002538FD"/>
    <w:rsid w:val="00254F65"/>
    <w:rsid w:val="00256874"/>
    <w:rsid w:val="00256C89"/>
    <w:rsid w:val="00256F35"/>
    <w:rsid w:val="002600E2"/>
    <w:rsid w:val="002605A4"/>
    <w:rsid w:val="002610D3"/>
    <w:rsid w:val="00263BB9"/>
    <w:rsid w:val="0026434D"/>
    <w:rsid w:val="00264E3D"/>
    <w:rsid w:val="00264F9C"/>
    <w:rsid w:val="0026655F"/>
    <w:rsid w:val="00266D7E"/>
    <w:rsid w:val="00270411"/>
    <w:rsid w:val="00271E06"/>
    <w:rsid w:val="00272E74"/>
    <w:rsid w:val="002742F1"/>
    <w:rsid w:val="00274CC1"/>
    <w:rsid w:val="00274FDB"/>
    <w:rsid w:val="00275290"/>
    <w:rsid w:val="002757B9"/>
    <w:rsid w:val="002757CF"/>
    <w:rsid w:val="002771A6"/>
    <w:rsid w:val="00277533"/>
    <w:rsid w:val="002775EB"/>
    <w:rsid w:val="0028067B"/>
    <w:rsid w:val="002812A6"/>
    <w:rsid w:val="00281652"/>
    <w:rsid w:val="002817BE"/>
    <w:rsid w:val="00281904"/>
    <w:rsid w:val="00281B1C"/>
    <w:rsid w:val="00282CFA"/>
    <w:rsid w:val="00284128"/>
    <w:rsid w:val="0028497C"/>
    <w:rsid w:val="00285631"/>
    <w:rsid w:val="00285BD9"/>
    <w:rsid w:val="00285E58"/>
    <w:rsid w:val="0028679F"/>
    <w:rsid w:val="00286BA4"/>
    <w:rsid w:val="00287947"/>
    <w:rsid w:val="00287D6A"/>
    <w:rsid w:val="002907C0"/>
    <w:rsid w:val="00290EC6"/>
    <w:rsid w:val="00290F7C"/>
    <w:rsid w:val="00292C09"/>
    <w:rsid w:val="002935A2"/>
    <w:rsid w:val="00293BA8"/>
    <w:rsid w:val="00295EC8"/>
    <w:rsid w:val="00296AE4"/>
    <w:rsid w:val="002A0BC4"/>
    <w:rsid w:val="002A0E73"/>
    <w:rsid w:val="002A1511"/>
    <w:rsid w:val="002A52F0"/>
    <w:rsid w:val="002A5B7A"/>
    <w:rsid w:val="002A644C"/>
    <w:rsid w:val="002A6F9A"/>
    <w:rsid w:val="002A7B16"/>
    <w:rsid w:val="002B1D52"/>
    <w:rsid w:val="002B1E1D"/>
    <w:rsid w:val="002B2169"/>
    <w:rsid w:val="002B3097"/>
    <w:rsid w:val="002B3A1F"/>
    <w:rsid w:val="002B4975"/>
    <w:rsid w:val="002B539A"/>
    <w:rsid w:val="002B561E"/>
    <w:rsid w:val="002C01DC"/>
    <w:rsid w:val="002C04D6"/>
    <w:rsid w:val="002C1792"/>
    <w:rsid w:val="002C181B"/>
    <w:rsid w:val="002C30E1"/>
    <w:rsid w:val="002C57A3"/>
    <w:rsid w:val="002C592B"/>
    <w:rsid w:val="002C68C2"/>
    <w:rsid w:val="002D2299"/>
    <w:rsid w:val="002D26EE"/>
    <w:rsid w:val="002D3676"/>
    <w:rsid w:val="002D4F10"/>
    <w:rsid w:val="002D6FC7"/>
    <w:rsid w:val="002E0ADA"/>
    <w:rsid w:val="002E0D0C"/>
    <w:rsid w:val="002E316E"/>
    <w:rsid w:val="002E4E3A"/>
    <w:rsid w:val="002E5442"/>
    <w:rsid w:val="002E6788"/>
    <w:rsid w:val="002E7736"/>
    <w:rsid w:val="002E7DB5"/>
    <w:rsid w:val="002F04B7"/>
    <w:rsid w:val="002F097D"/>
    <w:rsid w:val="002F09B7"/>
    <w:rsid w:val="002F2869"/>
    <w:rsid w:val="002F3B48"/>
    <w:rsid w:val="002F42DE"/>
    <w:rsid w:val="002F60C3"/>
    <w:rsid w:val="002F6E58"/>
    <w:rsid w:val="002F70FE"/>
    <w:rsid w:val="002F72E3"/>
    <w:rsid w:val="00300322"/>
    <w:rsid w:val="003015F3"/>
    <w:rsid w:val="0030324F"/>
    <w:rsid w:val="0030433C"/>
    <w:rsid w:val="00305320"/>
    <w:rsid w:val="00306F72"/>
    <w:rsid w:val="00307F56"/>
    <w:rsid w:val="0031044F"/>
    <w:rsid w:val="0031086B"/>
    <w:rsid w:val="00310A9E"/>
    <w:rsid w:val="003116E3"/>
    <w:rsid w:val="00311704"/>
    <w:rsid w:val="00312FEB"/>
    <w:rsid w:val="00313AA0"/>
    <w:rsid w:val="00314D9E"/>
    <w:rsid w:val="00317404"/>
    <w:rsid w:val="00324AB0"/>
    <w:rsid w:val="00324B61"/>
    <w:rsid w:val="00324C12"/>
    <w:rsid w:val="00324FDC"/>
    <w:rsid w:val="00326C18"/>
    <w:rsid w:val="003309C9"/>
    <w:rsid w:val="00330FA1"/>
    <w:rsid w:val="00331DC5"/>
    <w:rsid w:val="00332456"/>
    <w:rsid w:val="00332F59"/>
    <w:rsid w:val="00333DBD"/>
    <w:rsid w:val="00334285"/>
    <w:rsid w:val="00335D90"/>
    <w:rsid w:val="003403AC"/>
    <w:rsid w:val="003412F5"/>
    <w:rsid w:val="0034131D"/>
    <w:rsid w:val="003415ED"/>
    <w:rsid w:val="00343241"/>
    <w:rsid w:val="00343676"/>
    <w:rsid w:val="00344274"/>
    <w:rsid w:val="00345285"/>
    <w:rsid w:val="003457BA"/>
    <w:rsid w:val="003466A3"/>
    <w:rsid w:val="00346B96"/>
    <w:rsid w:val="00347D7F"/>
    <w:rsid w:val="00350F38"/>
    <w:rsid w:val="00351BA8"/>
    <w:rsid w:val="00351DA4"/>
    <w:rsid w:val="00352825"/>
    <w:rsid w:val="00353EA0"/>
    <w:rsid w:val="00355045"/>
    <w:rsid w:val="003550BC"/>
    <w:rsid w:val="00363418"/>
    <w:rsid w:val="00363EC2"/>
    <w:rsid w:val="00364CAC"/>
    <w:rsid w:val="00366B0E"/>
    <w:rsid w:val="003679AC"/>
    <w:rsid w:val="003701BD"/>
    <w:rsid w:val="00370EE4"/>
    <w:rsid w:val="0037148B"/>
    <w:rsid w:val="003714A3"/>
    <w:rsid w:val="00371560"/>
    <w:rsid w:val="00372182"/>
    <w:rsid w:val="003725E0"/>
    <w:rsid w:val="0037374F"/>
    <w:rsid w:val="0037416D"/>
    <w:rsid w:val="00374999"/>
    <w:rsid w:val="00374D66"/>
    <w:rsid w:val="003750F7"/>
    <w:rsid w:val="003751F3"/>
    <w:rsid w:val="00375563"/>
    <w:rsid w:val="00376DD1"/>
    <w:rsid w:val="00380A77"/>
    <w:rsid w:val="00381A6A"/>
    <w:rsid w:val="00381EFA"/>
    <w:rsid w:val="00383798"/>
    <w:rsid w:val="00385193"/>
    <w:rsid w:val="00385C26"/>
    <w:rsid w:val="00386333"/>
    <w:rsid w:val="0038667F"/>
    <w:rsid w:val="003900DC"/>
    <w:rsid w:val="0039108F"/>
    <w:rsid w:val="003912BA"/>
    <w:rsid w:val="0039190C"/>
    <w:rsid w:val="00392E00"/>
    <w:rsid w:val="00393DF0"/>
    <w:rsid w:val="0039443E"/>
    <w:rsid w:val="00396552"/>
    <w:rsid w:val="00396B66"/>
    <w:rsid w:val="00397442"/>
    <w:rsid w:val="003A1DE9"/>
    <w:rsid w:val="003A1F5E"/>
    <w:rsid w:val="003A3065"/>
    <w:rsid w:val="003A4A71"/>
    <w:rsid w:val="003A54AD"/>
    <w:rsid w:val="003A7008"/>
    <w:rsid w:val="003A750B"/>
    <w:rsid w:val="003A78EA"/>
    <w:rsid w:val="003A7E71"/>
    <w:rsid w:val="003B03E8"/>
    <w:rsid w:val="003B0A73"/>
    <w:rsid w:val="003B0BA5"/>
    <w:rsid w:val="003B1DC2"/>
    <w:rsid w:val="003B3BF3"/>
    <w:rsid w:val="003B49ED"/>
    <w:rsid w:val="003B70A9"/>
    <w:rsid w:val="003C039B"/>
    <w:rsid w:val="003C04C8"/>
    <w:rsid w:val="003C05B2"/>
    <w:rsid w:val="003C1422"/>
    <w:rsid w:val="003C1A19"/>
    <w:rsid w:val="003C24DA"/>
    <w:rsid w:val="003C2B0E"/>
    <w:rsid w:val="003C3E31"/>
    <w:rsid w:val="003C5284"/>
    <w:rsid w:val="003C6017"/>
    <w:rsid w:val="003C6B50"/>
    <w:rsid w:val="003D2B0A"/>
    <w:rsid w:val="003D38BC"/>
    <w:rsid w:val="003D4744"/>
    <w:rsid w:val="003D5A22"/>
    <w:rsid w:val="003D6F79"/>
    <w:rsid w:val="003D7A7A"/>
    <w:rsid w:val="003D7CEF"/>
    <w:rsid w:val="003E017F"/>
    <w:rsid w:val="003E3C7E"/>
    <w:rsid w:val="003E3F21"/>
    <w:rsid w:val="003E43AE"/>
    <w:rsid w:val="003E43DA"/>
    <w:rsid w:val="003E5586"/>
    <w:rsid w:val="003E5C28"/>
    <w:rsid w:val="003F0103"/>
    <w:rsid w:val="003F086D"/>
    <w:rsid w:val="003F0A0C"/>
    <w:rsid w:val="003F1A5B"/>
    <w:rsid w:val="003F7179"/>
    <w:rsid w:val="003F7A83"/>
    <w:rsid w:val="003F7E8A"/>
    <w:rsid w:val="00401293"/>
    <w:rsid w:val="00403DD6"/>
    <w:rsid w:val="00404267"/>
    <w:rsid w:val="00404957"/>
    <w:rsid w:val="0040763A"/>
    <w:rsid w:val="00411458"/>
    <w:rsid w:val="00411A2B"/>
    <w:rsid w:val="004126E9"/>
    <w:rsid w:val="00412725"/>
    <w:rsid w:val="00412FAF"/>
    <w:rsid w:val="00412FEB"/>
    <w:rsid w:val="0041372C"/>
    <w:rsid w:val="004156B1"/>
    <w:rsid w:val="0041767A"/>
    <w:rsid w:val="00421F7F"/>
    <w:rsid w:val="0042210A"/>
    <w:rsid w:val="004225CB"/>
    <w:rsid w:val="00422DE7"/>
    <w:rsid w:val="00423AB9"/>
    <w:rsid w:val="00423AE2"/>
    <w:rsid w:val="00424093"/>
    <w:rsid w:val="0042487A"/>
    <w:rsid w:val="004251A9"/>
    <w:rsid w:val="00426008"/>
    <w:rsid w:val="0042613D"/>
    <w:rsid w:val="004265A5"/>
    <w:rsid w:val="004275B1"/>
    <w:rsid w:val="00430747"/>
    <w:rsid w:val="00431CE6"/>
    <w:rsid w:val="00432F95"/>
    <w:rsid w:val="00432FED"/>
    <w:rsid w:val="004336D1"/>
    <w:rsid w:val="004340D0"/>
    <w:rsid w:val="004356B4"/>
    <w:rsid w:val="004357E3"/>
    <w:rsid w:val="004370AB"/>
    <w:rsid w:val="00441205"/>
    <w:rsid w:val="0044190A"/>
    <w:rsid w:val="004424B6"/>
    <w:rsid w:val="00442834"/>
    <w:rsid w:val="00444255"/>
    <w:rsid w:val="0044731D"/>
    <w:rsid w:val="00447F85"/>
    <w:rsid w:val="00450192"/>
    <w:rsid w:val="00450F02"/>
    <w:rsid w:val="00451BE8"/>
    <w:rsid w:val="00455F1B"/>
    <w:rsid w:val="00456C0D"/>
    <w:rsid w:val="00460526"/>
    <w:rsid w:val="00461EC3"/>
    <w:rsid w:val="00461FE7"/>
    <w:rsid w:val="00462E2B"/>
    <w:rsid w:val="00463685"/>
    <w:rsid w:val="00465FE2"/>
    <w:rsid w:val="00466DE4"/>
    <w:rsid w:val="004673B5"/>
    <w:rsid w:val="00470C7F"/>
    <w:rsid w:val="004744A8"/>
    <w:rsid w:val="004750E1"/>
    <w:rsid w:val="00475FE9"/>
    <w:rsid w:val="00477315"/>
    <w:rsid w:val="00481B7C"/>
    <w:rsid w:val="00481BF6"/>
    <w:rsid w:val="004822D6"/>
    <w:rsid w:val="004835FA"/>
    <w:rsid w:val="004838AF"/>
    <w:rsid w:val="00483D7B"/>
    <w:rsid w:val="00484A2A"/>
    <w:rsid w:val="00492B13"/>
    <w:rsid w:val="00493452"/>
    <w:rsid w:val="00493563"/>
    <w:rsid w:val="00494504"/>
    <w:rsid w:val="0049543F"/>
    <w:rsid w:val="00496722"/>
    <w:rsid w:val="004970EB"/>
    <w:rsid w:val="004973BB"/>
    <w:rsid w:val="004A0DB2"/>
    <w:rsid w:val="004A14B1"/>
    <w:rsid w:val="004A291E"/>
    <w:rsid w:val="004A30D5"/>
    <w:rsid w:val="004A5C70"/>
    <w:rsid w:val="004A644B"/>
    <w:rsid w:val="004A64A1"/>
    <w:rsid w:val="004A7F03"/>
    <w:rsid w:val="004B01FD"/>
    <w:rsid w:val="004B11D1"/>
    <w:rsid w:val="004B1CB4"/>
    <w:rsid w:val="004B2796"/>
    <w:rsid w:val="004B2DC8"/>
    <w:rsid w:val="004B4197"/>
    <w:rsid w:val="004B4992"/>
    <w:rsid w:val="004B524B"/>
    <w:rsid w:val="004B5D3A"/>
    <w:rsid w:val="004B6D2E"/>
    <w:rsid w:val="004B6E4D"/>
    <w:rsid w:val="004B6FBC"/>
    <w:rsid w:val="004B71E4"/>
    <w:rsid w:val="004C0BE3"/>
    <w:rsid w:val="004C0D17"/>
    <w:rsid w:val="004C11FC"/>
    <w:rsid w:val="004C15FE"/>
    <w:rsid w:val="004C2458"/>
    <w:rsid w:val="004C3ECA"/>
    <w:rsid w:val="004C4BEA"/>
    <w:rsid w:val="004C61BE"/>
    <w:rsid w:val="004C65CF"/>
    <w:rsid w:val="004C6612"/>
    <w:rsid w:val="004C6C77"/>
    <w:rsid w:val="004D0CA1"/>
    <w:rsid w:val="004D3644"/>
    <w:rsid w:val="004D477A"/>
    <w:rsid w:val="004D48D1"/>
    <w:rsid w:val="004D6760"/>
    <w:rsid w:val="004D7ED9"/>
    <w:rsid w:val="004E12CD"/>
    <w:rsid w:val="004E1F70"/>
    <w:rsid w:val="004E2065"/>
    <w:rsid w:val="004E48F3"/>
    <w:rsid w:val="004E5113"/>
    <w:rsid w:val="004F1C3F"/>
    <w:rsid w:val="004F2D78"/>
    <w:rsid w:val="004F7B68"/>
    <w:rsid w:val="0050000B"/>
    <w:rsid w:val="00500EBA"/>
    <w:rsid w:val="00501325"/>
    <w:rsid w:val="00501539"/>
    <w:rsid w:val="00502ABE"/>
    <w:rsid w:val="00502C40"/>
    <w:rsid w:val="00502CF3"/>
    <w:rsid w:val="00503935"/>
    <w:rsid w:val="0050436F"/>
    <w:rsid w:val="005047A1"/>
    <w:rsid w:val="005057F2"/>
    <w:rsid w:val="00506866"/>
    <w:rsid w:val="005070A7"/>
    <w:rsid w:val="005071E4"/>
    <w:rsid w:val="00507FA3"/>
    <w:rsid w:val="005101FC"/>
    <w:rsid w:val="00511BBD"/>
    <w:rsid w:val="00512805"/>
    <w:rsid w:val="00513220"/>
    <w:rsid w:val="00513B47"/>
    <w:rsid w:val="00514793"/>
    <w:rsid w:val="00514D05"/>
    <w:rsid w:val="00516DDD"/>
    <w:rsid w:val="00517B96"/>
    <w:rsid w:val="00517DDD"/>
    <w:rsid w:val="00520104"/>
    <w:rsid w:val="005206C0"/>
    <w:rsid w:val="005213F3"/>
    <w:rsid w:val="00525F54"/>
    <w:rsid w:val="005260D5"/>
    <w:rsid w:val="00526390"/>
    <w:rsid w:val="00530295"/>
    <w:rsid w:val="005310F7"/>
    <w:rsid w:val="00531C5E"/>
    <w:rsid w:val="00536690"/>
    <w:rsid w:val="00536FC4"/>
    <w:rsid w:val="00537C76"/>
    <w:rsid w:val="0054116C"/>
    <w:rsid w:val="00541A7D"/>
    <w:rsid w:val="00542D73"/>
    <w:rsid w:val="00542F97"/>
    <w:rsid w:val="00544086"/>
    <w:rsid w:val="005440B1"/>
    <w:rsid w:val="005446EA"/>
    <w:rsid w:val="00544C05"/>
    <w:rsid w:val="00544DFF"/>
    <w:rsid w:val="00545853"/>
    <w:rsid w:val="00546045"/>
    <w:rsid w:val="00547AE1"/>
    <w:rsid w:val="005500C7"/>
    <w:rsid w:val="0055027E"/>
    <w:rsid w:val="00550432"/>
    <w:rsid w:val="005511EA"/>
    <w:rsid w:val="0055177B"/>
    <w:rsid w:val="005528FE"/>
    <w:rsid w:val="00554471"/>
    <w:rsid w:val="00555626"/>
    <w:rsid w:val="00555877"/>
    <w:rsid w:val="00556032"/>
    <w:rsid w:val="00556473"/>
    <w:rsid w:val="0055650D"/>
    <w:rsid w:val="0056054E"/>
    <w:rsid w:val="00561CA3"/>
    <w:rsid w:val="005626DA"/>
    <w:rsid w:val="00562E58"/>
    <w:rsid w:val="00567061"/>
    <w:rsid w:val="005675EE"/>
    <w:rsid w:val="00567621"/>
    <w:rsid w:val="00567FD6"/>
    <w:rsid w:val="0057074C"/>
    <w:rsid w:val="00570C4E"/>
    <w:rsid w:val="00570E81"/>
    <w:rsid w:val="00572E39"/>
    <w:rsid w:val="00573749"/>
    <w:rsid w:val="00575793"/>
    <w:rsid w:val="00575BC6"/>
    <w:rsid w:val="00575FE9"/>
    <w:rsid w:val="0057793B"/>
    <w:rsid w:val="00577BF8"/>
    <w:rsid w:val="00582A6B"/>
    <w:rsid w:val="0058385B"/>
    <w:rsid w:val="005863FB"/>
    <w:rsid w:val="00586F72"/>
    <w:rsid w:val="00587ADE"/>
    <w:rsid w:val="0059026F"/>
    <w:rsid w:val="00591B6A"/>
    <w:rsid w:val="00592AA2"/>
    <w:rsid w:val="00592ACD"/>
    <w:rsid w:val="00593619"/>
    <w:rsid w:val="00594215"/>
    <w:rsid w:val="00594D7C"/>
    <w:rsid w:val="00595982"/>
    <w:rsid w:val="005A014B"/>
    <w:rsid w:val="005A1A6F"/>
    <w:rsid w:val="005A2089"/>
    <w:rsid w:val="005A6E00"/>
    <w:rsid w:val="005A78EC"/>
    <w:rsid w:val="005B0990"/>
    <w:rsid w:val="005B0A69"/>
    <w:rsid w:val="005B0BCD"/>
    <w:rsid w:val="005B0CA4"/>
    <w:rsid w:val="005B13B2"/>
    <w:rsid w:val="005B1738"/>
    <w:rsid w:val="005B260F"/>
    <w:rsid w:val="005B3286"/>
    <w:rsid w:val="005B41A8"/>
    <w:rsid w:val="005B454F"/>
    <w:rsid w:val="005B5E17"/>
    <w:rsid w:val="005B6328"/>
    <w:rsid w:val="005C0281"/>
    <w:rsid w:val="005C04EA"/>
    <w:rsid w:val="005C20B7"/>
    <w:rsid w:val="005C222D"/>
    <w:rsid w:val="005C22BC"/>
    <w:rsid w:val="005C4F6C"/>
    <w:rsid w:val="005C5A50"/>
    <w:rsid w:val="005C5B59"/>
    <w:rsid w:val="005C5C86"/>
    <w:rsid w:val="005C6965"/>
    <w:rsid w:val="005C7F61"/>
    <w:rsid w:val="005D04D7"/>
    <w:rsid w:val="005D0EB6"/>
    <w:rsid w:val="005D1168"/>
    <w:rsid w:val="005D390D"/>
    <w:rsid w:val="005D3F6D"/>
    <w:rsid w:val="005D45CB"/>
    <w:rsid w:val="005D525F"/>
    <w:rsid w:val="005D541C"/>
    <w:rsid w:val="005D6479"/>
    <w:rsid w:val="005D71B5"/>
    <w:rsid w:val="005D7B70"/>
    <w:rsid w:val="005E0445"/>
    <w:rsid w:val="005E049B"/>
    <w:rsid w:val="005E0552"/>
    <w:rsid w:val="005E3282"/>
    <w:rsid w:val="005E51C8"/>
    <w:rsid w:val="005E52B9"/>
    <w:rsid w:val="005E6946"/>
    <w:rsid w:val="005E71A4"/>
    <w:rsid w:val="005F0239"/>
    <w:rsid w:val="005F2C9E"/>
    <w:rsid w:val="005F3864"/>
    <w:rsid w:val="005F386D"/>
    <w:rsid w:val="005F3C96"/>
    <w:rsid w:val="005F46AD"/>
    <w:rsid w:val="005F61EE"/>
    <w:rsid w:val="00600B8A"/>
    <w:rsid w:val="0060111A"/>
    <w:rsid w:val="00601C70"/>
    <w:rsid w:val="00602E31"/>
    <w:rsid w:val="00602F0D"/>
    <w:rsid w:val="006050EB"/>
    <w:rsid w:val="0060519E"/>
    <w:rsid w:val="006053DC"/>
    <w:rsid w:val="0060761A"/>
    <w:rsid w:val="006078BE"/>
    <w:rsid w:val="00607A78"/>
    <w:rsid w:val="00612BCC"/>
    <w:rsid w:val="00612EFB"/>
    <w:rsid w:val="00613F66"/>
    <w:rsid w:val="0061483F"/>
    <w:rsid w:val="006159F9"/>
    <w:rsid w:val="00615D66"/>
    <w:rsid w:val="006216E3"/>
    <w:rsid w:val="00621A94"/>
    <w:rsid w:val="00621CD6"/>
    <w:rsid w:val="00622E02"/>
    <w:rsid w:val="0062334A"/>
    <w:rsid w:val="0062518B"/>
    <w:rsid w:val="00625858"/>
    <w:rsid w:val="00627707"/>
    <w:rsid w:val="00631A65"/>
    <w:rsid w:val="0063224C"/>
    <w:rsid w:val="0063342C"/>
    <w:rsid w:val="00634972"/>
    <w:rsid w:val="00635818"/>
    <w:rsid w:val="00635DED"/>
    <w:rsid w:val="006360D3"/>
    <w:rsid w:val="00637968"/>
    <w:rsid w:val="00640711"/>
    <w:rsid w:val="0064116B"/>
    <w:rsid w:val="00641F06"/>
    <w:rsid w:val="00642338"/>
    <w:rsid w:val="006441F4"/>
    <w:rsid w:val="00644D2E"/>
    <w:rsid w:val="006456D9"/>
    <w:rsid w:val="006456EC"/>
    <w:rsid w:val="0064596A"/>
    <w:rsid w:val="00645ED6"/>
    <w:rsid w:val="00650B0D"/>
    <w:rsid w:val="0065347D"/>
    <w:rsid w:val="0065373F"/>
    <w:rsid w:val="00653CAE"/>
    <w:rsid w:val="006549E2"/>
    <w:rsid w:val="00655CE0"/>
    <w:rsid w:val="006561B1"/>
    <w:rsid w:val="006567EE"/>
    <w:rsid w:val="00656A6D"/>
    <w:rsid w:val="00657164"/>
    <w:rsid w:val="0065724F"/>
    <w:rsid w:val="00657BC2"/>
    <w:rsid w:val="006635A3"/>
    <w:rsid w:val="0066494C"/>
    <w:rsid w:val="00664CD3"/>
    <w:rsid w:val="00664F91"/>
    <w:rsid w:val="0066536B"/>
    <w:rsid w:val="00665447"/>
    <w:rsid w:val="006658E9"/>
    <w:rsid w:val="00665E68"/>
    <w:rsid w:val="0066608F"/>
    <w:rsid w:val="00666F1C"/>
    <w:rsid w:val="00667132"/>
    <w:rsid w:val="00667338"/>
    <w:rsid w:val="00667A9E"/>
    <w:rsid w:val="00667F68"/>
    <w:rsid w:val="00671803"/>
    <w:rsid w:val="00672E91"/>
    <w:rsid w:val="006733F8"/>
    <w:rsid w:val="00682AB0"/>
    <w:rsid w:val="00683467"/>
    <w:rsid w:val="00684FDB"/>
    <w:rsid w:val="006862C3"/>
    <w:rsid w:val="0068752A"/>
    <w:rsid w:val="006918F4"/>
    <w:rsid w:val="00691C26"/>
    <w:rsid w:val="00691EC9"/>
    <w:rsid w:val="00692E10"/>
    <w:rsid w:val="006938EC"/>
    <w:rsid w:val="00696FF7"/>
    <w:rsid w:val="00697154"/>
    <w:rsid w:val="00697635"/>
    <w:rsid w:val="006A3273"/>
    <w:rsid w:val="006A3F04"/>
    <w:rsid w:val="006A5DB0"/>
    <w:rsid w:val="006A6389"/>
    <w:rsid w:val="006A7421"/>
    <w:rsid w:val="006A7C98"/>
    <w:rsid w:val="006B1807"/>
    <w:rsid w:val="006B2485"/>
    <w:rsid w:val="006B2906"/>
    <w:rsid w:val="006B2B4F"/>
    <w:rsid w:val="006B42EE"/>
    <w:rsid w:val="006B48A7"/>
    <w:rsid w:val="006B4A44"/>
    <w:rsid w:val="006B5B7C"/>
    <w:rsid w:val="006B5F3B"/>
    <w:rsid w:val="006B6D8E"/>
    <w:rsid w:val="006B70FE"/>
    <w:rsid w:val="006B7EEE"/>
    <w:rsid w:val="006C4BD2"/>
    <w:rsid w:val="006C4DAA"/>
    <w:rsid w:val="006C5B2E"/>
    <w:rsid w:val="006C5E92"/>
    <w:rsid w:val="006C748A"/>
    <w:rsid w:val="006C7B12"/>
    <w:rsid w:val="006D0037"/>
    <w:rsid w:val="006D0E6F"/>
    <w:rsid w:val="006D2791"/>
    <w:rsid w:val="006D35BD"/>
    <w:rsid w:val="006D5996"/>
    <w:rsid w:val="006D5D9E"/>
    <w:rsid w:val="006D658E"/>
    <w:rsid w:val="006E19D0"/>
    <w:rsid w:val="006E2976"/>
    <w:rsid w:val="006E2B42"/>
    <w:rsid w:val="006E390F"/>
    <w:rsid w:val="006E4163"/>
    <w:rsid w:val="006E5BE0"/>
    <w:rsid w:val="006F0ED8"/>
    <w:rsid w:val="006F1427"/>
    <w:rsid w:val="006F1553"/>
    <w:rsid w:val="006F1AE2"/>
    <w:rsid w:val="006F25A8"/>
    <w:rsid w:val="006F2614"/>
    <w:rsid w:val="006F26D4"/>
    <w:rsid w:val="006F2DC7"/>
    <w:rsid w:val="006F3113"/>
    <w:rsid w:val="006F3308"/>
    <w:rsid w:val="006F34EE"/>
    <w:rsid w:val="006F5BB1"/>
    <w:rsid w:val="006F6819"/>
    <w:rsid w:val="006F683D"/>
    <w:rsid w:val="006F6CA8"/>
    <w:rsid w:val="006F7698"/>
    <w:rsid w:val="0070100F"/>
    <w:rsid w:val="00701C91"/>
    <w:rsid w:val="0070210C"/>
    <w:rsid w:val="0070223F"/>
    <w:rsid w:val="0070230D"/>
    <w:rsid w:val="007027A4"/>
    <w:rsid w:val="007033D6"/>
    <w:rsid w:val="00705677"/>
    <w:rsid w:val="0070618E"/>
    <w:rsid w:val="007071DF"/>
    <w:rsid w:val="00707209"/>
    <w:rsid w:val="0071188C"/>
    <w:rsid w:val="00711EC9"/>
    <w:rsid w:val="007124A5"/>
    <w:rsid w:val="00712AC5"/>
    <w:rsid w:val="0071341E"/>
    <w:rsid w:val="00713884"/>
    <w:rsid w:val="00713EF1"/>
    <w:rsid w:val="00714E45"/>
    <w:rsid w:val="00716E2D"/>
    <w:rsid w:val="007173FB"/>
    <w:rsid w:val="00720313"/>
    <w:rsid w:val="0072237B"/>
    <w:rsid w:val="00722A0A"/>
    <w:rsid w:val="00722C6D"/>
    <w:rsid w:val="00722C7C"/>
    <w:rsid w:val="00722D06"/>
    <w:rsid w:val="00725A35"/>
    <w:rsid w:val="00726C1A"/>
    <w:rsid w:val="00731021"/>
    <w:rsid w:val="00731591"/>
    <w:rsid w:val="0073338C"/>
    <w:rsid w:val="00733649"/>
    <w:rsid w:val="007336F0"/>
    <w:rsid w:val="00734555"/>
    <w:rsid w:val="007346D2"/>
    <w:rsid w:val="00734B81"/>
    <w:rsid w:val="00734D09"/>
    <w:rsid w:val="007350EA"/>
    <w:rsid w:val="007366DF"/>
    <w:rsid w:val="00737045"/>
    <w:rsid w:val="00741D40"/>
    <w:rsid w:val="00741DBE"/>
    <w:rsid w:val="007423EF"/>
    <w:rsid w:val="00742779"/>
    <w:rsid w:val="007427CF"/>
    <w:rsid w:val="007440E6"/>
    <w:rsid w:val="0074519E"/>
    <w:rsid w:val="00746BCE"/>
    <w:rsid w:val="00746F19"/>
    <w:rsid w:val="007510BF"/>
    <w:rsid w:val="00751CFC"/>
    <w:rsid w:val="007526DA"/>
    <w:rsid w:val="00753447"/>
    <w:rsid w:val="00753761"/>
    <w:rsid w:val="00753886"/>
    <w:rsid w:val="00753A1B"/>
    <w:rsid w:val="00753DB7"/>
    <w:rsid w:val="00754290"/>
    <w:rsid w:val="00755E3E"/>
    <w:rsid w:val="00757277"/>
    <w:rsid w:val="0076333C"/>
    <w:rsid w:val="00764454"/>
    <w:rsid w:val="00764A3E"/>
    <w:rsid w:val="0076629D"/>
    <w:rsid w:val="00766341"/>
    <w:rsid w:val="00770240"/>
    <w:rsid w:val="00771010"/>
    <w:rsid w:val="00772292"/>
    <w:rsid w:val="0077277B"/>
    <w:rsid w:val="007737B3"/>
    <w:rsid w:val="00774C78"/>
    <w:rsid w:val="00775718"/>
    <w:rsid w:val="00775BE0"/>
    <w:rsid w:val="0077656E"/>
    <w:rsid w:val="00777DA3"/>
    <w:rsid w:val="00780A7B"/>
    <w:rsid w:val="007816E2"/>
    <w:rsid w:val="00781D09"/>
    <w:rsid w:val="0078269D"/>
    <w:rsid w:val="00782F95"/>
    <w:rsid w:val="00784734"/>
    <w:rsid w:val="007859FD"/>
    <w:rsid w:val="00786F2D"/>
    <w:rsid w:val="00787713"/>
    <w:rsid w:val="007905B7"/>
    <w:rsid w:val="0079172A"/>
    <w:rsid w:val="00791A7D"/>
    <w:rsid w:val="007932ED"/>
    <w:rsid w:val="00794038"/>
    <w:rsid w:val="00794C70"/>
    <w:rsid w:val="00794C7B"/>
    <w:rsid w:val="00794F7D"/>
    <w:rsid w:val="00795080"/>
    <w:rsid w:val="00795263"/>
    <w:rsid w:val="00795971"/>
    <w:rsid w:val="007A32B3"/>
    <w:rsid w:val="007A4E6D"/>
    <w:rsid w:val="007A5CD1"/>
    <w:rsid w:val="007A672E"/>
    <w:rsid w:val="007B08B1"/>
    <w:rsid w:val="007B092C"/>
    <w:rsid w:val="007B25C6"/>
    <w:rsid w:val="007B3A67"/>
    <w:rsid w:val="007B3D91"/>
    <w:rsid w:val="007B4BDE"/>
    <w:rsid w:val="007B7685"/>
    <w:rsid w:val="007B7F03"/>
    <w:rsid w:val="007C0B39"/>
    <w:rsid w:val="007C0C6A"/>
    <w:rsid w:val="007C13FD"/>
    <w:rsid w:val="007C32EC"/>
    <w:rsid w:val="007C444E"/>
    <w:rsid w:val="007C6192"/>
    <w:rsid w:val="007C680D"/>
    <w:rsid w:val="007C6BC8"/>
    <w:rsid w:val="007C79C0"/>
    <w:rsid w:val="007D1B15"/>
    <w:rsid w:val="007D1E98"/>
    <w:rsid w:val="007D2AC5"/>
    <w:rsid w:val="007D40A4"/>
    <w:rsid w:val="007D64B7"/>
    <w:rsid w:val="007D76A9"/>
    <w:rsid w:val="007E01DD"/>
    <w:rsid w:val="007E1030"/>
    <w:rsid w:val="007E1403"/>
    <w:rsid w:val="007E1412"/>
    <w:rsid w:val="007E22E4"/>
    <w:rsid w:val="007E2EFC"/>
    <w:rsid w:val="007E3A3D"/>
    <w:rsid w:val="007E4371"/>
    <w:rsid w:val="007E4B9B"/>
    <w:rsid w:val="007E4DC1"/>
    <w:rsid w:val="007E7236"/>
    <w:rsid w:val="007E736F"/>
    <w:rsid w:val="007E7768"/>
    <w:rsid w:val="007E7A28"/>
    <w:rsid w:val="007F17EA"/>
    <w:rsid w:val="007F1B75"/>
    <w:rsid w:val="007F3648"/>
    <w:rsid w:val="007F54B6"/>
    <w:rsid w:val="007F5608"/>
    <w:rsid w:val="007F5758"/>
    <w:rsid w:val="007F5B78"/>
    <w:rsid w:val="007F5F6E"/>
    <w:rsid w:val="0080029B"/>
    <w:rsid w:val="00800ECB"/>
    <w:rsid w:val="0080115A"/>
    <w:rsid w:val="00801AD9"/>
    <w:rsid w:val="008079C3"/>
    <w:rsid w:val="008079E7"/>
    <w:rsid w:val="00810A2C"/>
    <w:rsid w:val="00811390"/>
    <w:rsid w:val="00814FFC"/>
    <w:rsid w:val="0081504A"/>
    <w:rsid w:val="00815E25"/>
    <w:rsid w:val="008179D0"/>
    <w:rsid w:val="00822166"/>
    <w:rsid w:val="008247B5"/>
    <w:rsid w:val="00825E41"/>
    <w:rsid w:val="008261DD"/>
    <w:rsid w:val="00830F64"/>
    <w:rsid w:val="0083148D"/>
    <w:rsid w:val="008335A7"/>
    <w:rsid w:val="0083389D"/>
    <w:rsid w:val="00833C49"/>
    <w:rsid w:val="00834C92"/>
    <w:rsid w:val="00835322"/>
    <w:rsid w:val="00835FDE"/>
    <w:rsid w:val="0083646D"/>
    <w:rsid w:val="00837347"/>
    <w:rsid w:val="00837B05"/>
    <w:rsid w:val="008435E4"/>
    <w:rsid w:val="008450D4"/>
    <w:rsid w:val="008452A6"/>
    <w:rsid w:val="0084586E"/>
    <w:rsid w:val="0084708B"/>
    <w:rsid w:val="00850E6A"/>
    <w:rsid w:val="008554A9"/>
    <w:rsid w:val="00856121"/>
    <w:rsid w:val="008563B2"/>
    <w:rsid w:val="00857494"/>
    <w:rsid w:val="00860049"/>
    <w:rsid w:val="00860361"/>
    <w:rsid w:val="00862F66"/>
    <w:rsid w:val="008632A9"/>
    <w:rsid w:val="008640B5"/>
    <w:rsid w:val="00864233"/>
    <w:rsid w:val="008643DC"/>
    <w:rsid w:val="00864BDA"/>
    <w:rsid w:val="00865012"/>
    <w:rsid w:val="00865737"/>
    <w:rsid w:val="00865DE8"/>
    <w:rsid w:val="00865F73"/>
    <w:rsid w:val="00866920"/>
    <w:rsid w:val="008671A6"/>
    <w:rsid w:val="00867559"/>
    <w:rsid w:val="00870642"/>
    <w:rsid w:val="008707CE"/>
    <w:rsid w:val="00870FA1"/>
    <w:rsid w:val="00871296"/>
    <w:rsid w:val="008717BB"/>
    <w:rsid w:val="0087198E"/>
    <w:rsid w:val="00871C13"/>
    <w:rsid w:val="008721C5"/>
    <w:rsid w:val="008730BF"/>
    <w:rsid w:val="00873C43"/>
    <w:rsid w:val="00874629"/>
    <w:rsid w:val="008772FC"/>
    <w:rsid w:val="00877B50"/>
    <w:rsid w:val="00877C45"/>
    <w:rsid w:val="008808D3"/>
    <w:rsid w:val="00881EF6"/>
    <w:rsid w:val="008834C9"/>
    <w:rsid w:val="00883AD1"/>
    <w:rsid w:val="008840AA"/>
    <w:rsid w:val="0088541B"/>
    <w:rsid w:val="00885B48"/>
    <w:rsid w:val="0088634E"/>
    <w:rsid w:val="008865EA"/>
    <w:rsid w:val="00887AD0"/>
    <w:rsid w:val="00887B60"/>
    <w:rsid w:val="00891823"/>
    <w:rsid w:val="00892952"/>
    <w:rsid w:val="0089411B"/>
    <w:rsid w:val="008941C7"/>
    <w:rsid w:val="00894E22"/>
    <w:rsid w:val="008957DC"/>
    <w:rsid w:val="00895CE7"/>
    <w:rsid w:val="0089791D"/>
    <w:rsid w:val="00897C94"/>
    <w:rsid w:val="008A07FC"/>
    <w:rsid w:val="008A201D"/>
    <w:rsid w:val="008A2AE1"/>
    <w:rsid w:val="008A2ED5"/>
    <w:rsid w:val="008A2FA5"/>
    <w:rsid w:val="008A32C5"/>
    <w:rsid w:val="008A4ECB"/>
    <w:rsid w:val="008A512F"/>
    <w:rsid w:val="008A53ED"/>
    <w:rsid w:val="008A6FA4"/>
    <w:rsid w:val="008A709B"/>
    <w:rsid w:val="008A76B6"/>
    <w:rsid w:val="008A7979"/>
    <w:rsid w:val="008A7BA1"/>
    <w:rsid w:val="008B19CB"/>
    <w:rsid w:val="008B35E9"/>
    <w:rsid w:val="008B3A23"/>
    <w:rsid w:val="008B5E3B"/>
    <w:rsid w:val="008B7902"/>
    <w:rsid w:val="008C05FB"/>
    <w:rsid w:val="008C0A3A"/>
    <w:rsid w:val="008C0B17"/>
    <w:rsid w:val="008C3A54"/>
    <w:rsid w:val="008C4045"/>
    <w:rsid w:val="008C52A3"/>
    <w:rsid w:val="008C654A"/>
    <w:rsid w:val="008C6885"/>
    <w:rsid w:val="008D0B7F"/>
    <w:rsid w:val="008D15E1"/>
    <w:rsid w:val="008D211C"/>
    <w:rsid w:val="008D4DBE"/>
    <w:rsid w:val="008D5606"/>
    <w:rsid w:val="008D72AC"/>
    <w:rsid w:val="008E0163"/>
    <w:rsid w:val="008E02F8"/>
    <w:rsid w:val="008E0AFF"/>
    <w:rsid w:val="008E1298"/>
    <w:rsid w:val="008E2755"/>
    <w:rsid w:val="008E2A6D"/>
    <w:rsid w:val="008E381F"/>
    <w:rsid w:val="008E3918"/>
    <w:rsid w:val="008E63AF"/>
    <w:rsid w:val="008E64C4"/>
    <w:rsid w:val="008E6A55"/>
    <w:rsid w:val="008F00E4"/>
    <w:rsid w:val="008F1E2E"/>
    <w:rsid w:val="008F48D2"/>
    <w:rsid w:val="008F4A02"/>
    <w:rsid w:val="008F4AAD"/>
    <w:rsid w:val="008F5A71"/>
    <w:rsid w:val="008F6BD9"/>
    <w:rsid w:val="009005A3"/>
    <w:rsid w:val="009006D7"/>
    <w:rsid w:val="009011DE"/>
    <w:rsid w:val="00903385"/>
    <w:rsid w:val="0090370E"/>
    <w:rsid w:val="009058AA"/>
    <w:rsid w:val="009065C4"/>
    <w:rsid w:val="0090784F"/>
    <w:rsid w:val="009103DD"/>
    <w:rsid w:val="0091097A"/>
    <w:rsid w:val="009113CF"/>
    <w:rsid w:val="00911FFC"/>
    <w:rsid w:val="00913301"/>
    <w:rsid w:val="00913A8A"/>
    <w:rsid w:val="0091460D"/>
    <w:rsid w:val="00917879"/>
    <w:rsid w:val="009179E9"/>
    <w:rsid w:val="00917A9C"/>
    <w:rsid w:val="00917E3F"/>
    <w:rsid w:val="009201E9"/>
    <w:rsid w:val="00920EC1"/>
    <w:rsid w:val="00920F2D"/>
    <w:rsid w:val="00920FAB"/>
    <w:rsid w:val="0092338A"/>
    <w:rsid w:val="00923C9C"/>
    <w:rsid w:val="0092721D"/>
    <w:rsid w:val="00927288"/>
    <w:rsid w:val="00927557"/>
    <w:rsid w:val="009312A7"/>
    <w:rsid w:val="009319C5"/>
    <w:rsid w:val="00931A2F"/>
    <w:rsid w:val="00932138"/>
    <w:rsid w:val="00932D09"/>
    <w:rsid w:val="00932DDE"/>
    <w:rsid w:val="009346B8"/>
    <w:rsid w:val="009350E2"/>
    <w:rsid w:val="00935596"/>
    <w:rsid w:val="00935CF1"/>
    <w:rsid w:val="00936683"/>
    <w:rsid w:val="009379F3"/>
    <w:rsid w:val="00940269"/>
    <w:rsid w:val="009402D1"/>
    <w:rsid w:val="009402E3"/>
    <w:rsid w:val="00941B7F"/>
    <w:rsid w:val="00943624"/>
    <w:rsid w:val="0094396F"/>
    <w:rsid w:val="00944CCE"/>
    <w:rsid w:val="00944E8F"/>
    <w:rsid w:val="00945592"/>
    <w:rsid w:val="00946F5E"/>
    <w:rsid w:val="009479B6"/>
    <w:rsid w:val="00947E6B"/>
    <w:rsid w:val="00950795"/>
    <w:rsid w:val="00950A5E"/>
    <w:rsid w:val="00951784"/>
    <w:rsid w:val="009525B7"/>
    <w:rsid w:val="009526E9"/>
    <w:rsid w:val="0095307B"/>
    <w:rsid w:val="009536D5"/>
    <w:rsid w:val="00954D5D"/>
    <w:rsid w:val="00955C7E"/>
    <w:rsid w:val="009569AC"/>
    <w:rsid w:val="00956CCE"/>
    <w:rsid w:val="0095796E"/>
    <w:rsid w:val="0096103C"/>
    <w:rsid w:val="009612DC"/>
    <w:rsid w:val="009628DE"/>
    <w:rsid w:val="00962C4B"/>
    <w:rsid w:val="00965A1F"/>
    <w:rsid w:val="009663CF"/>
    <w:rsid w:val="0096753F"/>
    <w:rsid w:val="00967C78"/>
    <w:rsid w:val="0097047C"/>
    <w:rsid w:val="00970CAF"/>
    <w:rsid w:val="00971DF6"/>
    <w:rsid w:val="0097258F"/>
    <w:rsid w:val="00972A88"/>
    <w:rsid w:val="00974327"/>
    <w:rsid w:val="009754F1"/>
    <w:rsid w:val="009762F8"/>
    <w:rsid w:val="009767F5"/>
    <w:rsid w:val="009808E4"/>
    <w:rsid w:val="00982DD6"/>
    <w:rsid w:val="009831FB"/>
    <w:rsid w:val="00986B95"/>
    <w:rsid w:val="0098765A"/>
    <w:rsid w:val="00987810"/>
    <w:rsid w:val="00987C55"/>
    <w:rsid w:val="00987D46"/>
    <w:rsid w:val="00991843"/>
    <w:rsid w:val="009923ED"/>
    <w:rsid w:val="00994085"/>
    <w:rsid w:val="009955F7"/>
    <w:rsid w:val="00996E95"/>
    <w:rsid w:val="009A0C04"/>
    <w:rsid w:val="009A184E"/>
    <w:rsid w:val="009A19CA"/>
    <w:rsid w:val="009A31DC"/>
    <w:rsid w:val="009A4EFC"/>
    <w:rsid w:val="009A6603"/>
    <w:rsid w:val="009A6671"/>
    <w:rsid w:val="009A6823"/>
    <w:rsid w:val="009A6ADB"/>
    <w:rsid w:val="009A6FE3"/>
    <w:rsid w:val="009A7EA0"/>
    <w:rsid w:val="009B07ED"/>
    <w:rsid w:val="009B0F18"/>
    <w:rsid w:val="009B1499"/>
    <w:rsid w:val="009B14F8"/>
    <w:rsid w:val="009B167A"/>
    <w:rsid w:val="009B1954"/>
    <w:rsid w:val="009B2A62"/>
    <w:rsid w:val="009B2BB1"/>
    <w:rsid w:val="009B3536"/>
    <w:rsid w:val="009B473F"/>
    <w:rsid w:val="009B5DDF"/>
    <w:rsid w:val="009B78A2"/>
    <w:rsid w:val="009C1B7A"/>
    <w:rsid w:val="009C2481"/>
    <w:rsid w:val="009C291E"/>
    <w:rsid w:val="009C4CBF"/>
    <w:rsid w:val="009C5F20"/>
    <w:rsid w:val="009C738F"/>
    <w:rsid w:val="009C7454"/>
    <w:rsid w:val="009C79D9"/>
    <w:rsid w:val="009D0069"/>
    <w:rsid w:val="009D066E"/>
    <w:rsid w:val="009D160B"/>
    <w:rsid w:val="009D18F5"/>
    <w:rsid w:val="009D1C57"/>
    <w:rsid w:val="009D35E0"/>
    <w:rsid w:val="009D5E53"/>
    <w:rsid w:val="009D6768"/>
    <w:rsid w:val="009D6A7D"/>
    <w:rsid w:val="009D6FD5"/>
    <w:rsid w:val="009E003F"/>
    <w:rsid w:val="009E1F19"/>
    <w:rsid w:val="009E4992"/>
    <w:rsid w:val="009E4B6C"/>
    <w:rsid w:val="009E79CF"/>
    <w:rsid w:val="009F0B2D"/>
    <w:rsid w:val="009F33C8"/>
    <w:rsid w:val="009F486B"/>
    <w:rsid w:val="009F4F28"/>
    <w:rsid w:val="009F6292"/>
    <w:rsid w:val="00A0127D"/>
    <w:rsid w:val="00A03A5F"/>
    <w:rsid w:val="00A047FB"/>
    <w:rsid w:val="00A05D6E"/>
    <w:rsid w:val="00A06A6E"/>
    <w:rsid w:val="00A07821"/>
    <w:rsid w:val="00A0799A"/>
    <w:rsid w:val="00A07B59"/>
    <w:rsid w:val="00A13303"/>
    <w:rsid w:val="00A148AF"/>
    <w:rsid w:val="00A14E07"/>
    <w:rsid w:val="00A151A3"/>
    <w:rsid w:val="00A15D81"/>
    <w:rsid w:val="00A170BD"/>
    <w:rsid w:val="00A17865"/>
    <w:rsid w:val="00A20282"/>
    <w:rsid w:val="00A20830"/>
    <w:rsid w:val="00A208F2"/>
    <w:rsid w:val="00A215EB"/>
    <w:rsid w:val="00A217E7"/>
    <w:rsid w:val="00A21A78"/>
    <w:rsid w:val="00A2216A"/>
    <w:rsid w:val="00A240E5"/>
    <w:rsid w:val="00A25A2D"/>
    <w:rsid w:val="00A2693F"/>
    <w:rsid w:val="00A3069D"/>
    <w:rsid w:val="00A316CF"/>
    <w:rsid w:val="00A3259A"/>
    <w:rsid w:val="00A337AA"/>
    <w:rsid w:val="00A339BD"/>
    <w:rsid w:val="00A351C5"/>
    <w:rsid w:val="00A3546F"/>
    <w:rsid w:val="00A369CA"/>
    <w:rsid w:val="00A420DC"/>
    <w:rsid w:val="00A4383D"/>
    <w:rsid w:val="00A43927"/>
    <w:rsid w:val="00A45085"/>
    <w:rsid w:val="00A457F7"/>
    <w:rsid w:val="00A4595B"/>
    <w:rsid w:val="00A46412"/>
    <w:rsid w:val="00A46574"/>
    <w:rsid w:val="00A4751E"/>
    <w:rsid w:val="00A47538"/>
    <w:rsid w:val="00A47BA6"/>
    <w:rsid w:val="00A5049B"/>
    <w:rsid w:val="00A50B57"/>
    <w:rsid w:val="00A520E8"/>
    <w:rsid w:val="00A5708D"/>
    <w:rsid w:val="00A570A2"/>
    <w:rsid w:val="00A57274"/>
    <w:rsid w:val="00A607E9"/>
    <w:rsid w:val="00A60924"/>
    <w:rsid w:val="00A621EC"/>
    <w:rsid w:val="00A62655"/>
    <w:rsid w:val="00A628B7"/>
    <w:rsid w:val="00A63AF1"/>
    <w:rsid w:val="00A642C4"/>
    <w:rsid w:val="00A64456"/>
    <w:rsid w:val="00A65C4D"/>
    <w:rsid w:val="00A6695D"/>
    <w:rsid w:val="00A70DC1"/>
    <w:rsid w:val="00A764EF"/>
    <w:rsid w:val="00A76E3E"/>
    <w:rsid w:val="00A81089"/>
    <w:rsid w:val="00A8194A"/>
    <w:rsid w:val="00A81D5C"/>
    <w:rsid w:val="00A82C7E"/>
    <w:rsid w:val="00A8654D"/>
    <w:rsid w:val="00A90310"/>
    <w:rsid w:val="00A9054B"/>
    <w:rsid w:val="00A90C4A"/>
    <w:rsid w:val="00A90FC3"/>
    <w:rsid w:val="00A92866"/>
    <w:rsid w:val="00A93046"/>
    <w:rsid w:val="00A9328F"/>
    <w:rsid w:val="00A935E6"/>
    <w:rsid w:val="00A94A32"/>
    <w:rsid w:val="00A94C81"/>
    <w:rsid w:val="00A9519B"/>
    <w:rsid w:val="00A973C9"/>
    <w:rsid w:val="00AA043C"/>
    <w:rsid w:val="00AA044E"/>
    <w:rsid w:val="00AA0759"/>
    <w:rsid w:val="00AA07CF"/>
    <w:rsid w:val="00AA1198"/>
    <w:rsid w:val="00AA5CBD"/>
    <w:rsid w:val="00AB0037"/>
    <w:rsid w:val="00AB0497"/>
    <w:rsid w:val="00AB0797"/>
    <w:rsid w:val="00AB1784"/>
    <w:rsid w:val="00AB2087"/>
    <w:rsid w:val="00AB2E00"/>
    <w:rsid w:val="00AC001A"/>
    <w:rsid w:val="00AC09A4"/>
    <w:rsid w:val="00AC1A4B"/>
    <w:rsid w:val="00AC3789"/>
    <w:rsid w:val="00AC4F95"/>
    <w:rsid w:val="00AC52CE"/>
    <w:rsid w:val="00AC59C6"/>
    <w:rsid w:val="00AC6CD6"/>
    <w:rsid w:val="00AC78F8"/>
    <w:rsid w:val="00AC79DC"/>
    <w:rsid w:val="00AC7AD6"/>
    <w:rsid w:val="00AD0AE6"/>
    <w:rsid w:val="00AD0C3C"/>
    <w:rsid w:val="00AD0FB6"/>
    <w:rsid w:val="00AD1117"/>
    <w:rsid w:val="00AD2E24"/>
    <w:rsid w:val="00AD31CA"/>
    <w:rsid w:val="00AD3744"/>
    <w:rsid w:val="00AD4A3D"/>
    <w:rsid w:val="00AE006E"/>
    <w:rsid w:val="00AE2753"/>
    <w:rsid w:val="00AE2EE3"/>
    <w:rsid w:val="00AE3726"/>
    <w:rsid w:val="00AE37E9"/>
    <w:rsid w:val="00AE3868"/>
    <w:rsid w:val="00AE3B17"/>
    <w:rsid w:val="00AE4D9F"/>
    <w:rsid w:val="00AE563D"/>
    <w:rsid w:val="00AE768B"/>
    <w:rsid w:val="00AF0C3A"/>
    <w:rsid w:val="00AF1013"/>
    <w:rsid w:val="00AF10B2"/>
    <w:rsid w:val="00AF1696"/>
    <w:rsid w:val="00AF1B3B"/>
    <w:rsid w:val="00AF20D9"/>
    <w:rsid w:val="00AF4741"/>
    <w:rsid w:val="00AF507D"/>
    <w:rsid w:val="00AF5473"/>
    <w:rsid w:val="00AF77F3"/>
    <w:rsid w:val="00AF790E"/>
    <w:rsid w:val="00B0144F"/>
    <w:rsid w:val="00B04A69"/>
    <w:rsid w:val="00B04ADE"/>
    <w:rsid w:val="00B050A9"/>
    <w:rsid w:val="00B06455"/>
    <w:rsid w:val="00B10563"/>
    <w:rsid w:val="00B1117F"/>
    <w:rsid w:val="00B118E9"/>
    <w:rsid w:val="00B11B24"/>
    <w:rsid w:val="00B12687"/>
    <w:rsid w:val="00B1453C"/>
    <w:rsid w:val="00B15E9A"/>
    <w:rsid w:val="00B16694"/>
    <w:rsid w:val="00B17A1F"/>
    <w:rsid w:val="00B2151C"/>
    <w:rsid w:val="00B2394B"/>
    <w:rsid w:val="00B24E96"/>
    <w:rsid w:val="00B24FDA"/>
    <w:rsid w:val="00B259A6"/>
    <w:rsid w:val="00B266A8"/>
    <w:rsid w:val="00B27956"/>
    <w:rsid w:val="00B279CB"/>
    <w:rsid w:val="00B3184C"/>
    <w:rsid w:val="00B32D6A"/>
    <w:rsid w:val="00B372BA"/>
    <w:rsid w:val="00B4095A"/>
    <w:rsid w:val="00B419B3"/>
    <w:rsid w:val="00B41EE2"/>
    <w:rsid w:val="00B42859"/>
    <w:rsid w:val="00B42A8B"/>
    <w:rsid w:val="00B437CE"/>
    <w:rsid w:val="00B43B41"/>
    <w:rsid w:val="00B44456"/>
    <w:rsid w:val="00B446FB"/>
    <w:rsid w:val="00B45BFF"/>
    <w:rsid w:val="00B46672"/>
    <w:rsid w:val="00B4773A"/>
    <w:rsid w:val="00B50586"/>
    <w:rsid w:val="00B507AA"/>
    <w:rsid w:val="00B5082B"/>
    <w:rsid w:val="00B516B3"/>
    <w:rsid w:val="00B51A38"/>
    <w:rsid w:val="00B53353"/>
    <w:rsid w:val="00B53624"/>
    <w:rsid w:val="00B53AEE"/>
    <w:rsid w:val="00B546CA"/>
    <w:rsid w:val="00B54DB7"/>
    <w:rsid w:val="00B55569"/>
    <w:rsid w:val="00B564CC"/>
    <w:rsid w:val="00B566B2"/>
    <w:rsid w:val="00B57749"/>
    <w:rsid w:val="00B57884"/>
    <w:rsid w:val="00B57EE6"/>
    <w:rsid w:val="00B57F2E"/>
    <w:rsid w:val="00B603F4"/>
    <w:rsid w:val="00B6054F"/>
    <w:rsid w:val="00B60577"/>
    <w:rsid w:val="00B62648"/>
    <w:rsid w:val="00B62E50"/>
    <w:rsid w:val="00B6334C"/>
    <w:rsid w:val="00B635B6"/>
    <w:rsid w:val="00B6369C"/>
    <w:rsid w:val="00B641C0"/>
    <w:rsid w:val="00B6461B"/>
    <w:rsid w:val="00B64FE4"/>
    <w:rsid w:val="00B65C5E"/>
    <w:rsid w:val="00B678BB"/>
    <w:rsid w:val="00B703EC"/>
    <w:rsid w:val="00B70A0F"/>
    <w:rsid w:val="00B70A3C"/>
    <w:rsid w:val="00B72573"/>
    <w:rsid w:val="00B72895"/>
    <w:rsid w:val="00B73017"/>
    <w:rsid w:val="00B73A79"/>
    <w:rsid w:val="00B73D92"/>
    <w:rsid w:val="00B7403C"/>
    <w:rsid w:val="00B74E4E"/>
    <w:rsid w:val="00B75812"/>
    <w:rsid w:val="00B7600A"/>
    <w:rsid w:val="00B760A7"/>
    <w:rsid w:val="00B76746"/>
    <w:rsid w:val="00B804EC"/>
    <w:rsid w:val="00B814EC"/>
    <w:rsid w:val="00B81C1B"/>
    <w:rsid w:val="00B82088"/>
    <w:rsid w:val="00B82498"/>
    <w:rsid w:val="00B83054"/>
    <w:rsid w:val="00B838F7"/>
    <w:rsid w:val="00B84902"/>
    <w:rsid w:val="00B862AE"/>
    <w:rsid w:val="00B87B56"/>
    <w:rsid w:val="00B90DAA"/>
    <w:rsid w:val="00B913D4"/>
    <w:rsid w:val="00B91685"/>
    <w:rsid w:val="00B927E6"/>
    <w:rsid w:val="00B93774"/>
    <w:rsid w:val="00B93CBE"/>
    <w:rsid w:val="00B94CB6"/>
    <w:rsid w:val="00B94E1E"/>
    <w:rsid w:val="00B95B5D"/>
    <w:rsid w:val="00B9640B"/>
    <w:rsid w:val="00BA0437"/>
    <w:rsid w:val="00BA2238"/>
    <w:rsid w:val="00BA2738"/>
    <w:rsid w:val="00BA3271"/>
    <w:rsid w:val="00BA4394"/>
    <w:rsid w:val="00BA44F6"/>
    <w:rsid w:val="00BA52F9"/>
    <w:rsid w:val="00BA5726"/>
    <w:rsid w:val="00BA7347"/>
    <w:rsid w:val="00BB02F8"/>
    <w:rsid w:val="00BB1B66"/>
    <w:rsid w:val="00BB34E3"/>
    <w:rsid w:val="00BB3F35"/>
    <w:rsid w:val="00BB6638"/>
    <w:rsid w:val="00BB7790"/>
    <w:rsid w:val="00BC176E"/>
    <w:rsid w:val="00BC4366"/>
    <w:rsid w:val="00BC4A02"/>
    <w:rsid w:val="00BC5B7D"/>
    <w:rsid w:val="00BD2D89"/>
    <w:rsid w:val="00BD3F77"/>
    <w:rsid w:val="00BD493B"/>
    <w:rsid w:val="00BD4EF2"/>
    <w:rsid w:val="00BD4EF3"/>
    <w:rsid w:val="00BD67EA"/>
    <w:rsid w:val="00BE10CA"/>
    <w:rsid w:val="00BE183C"/>
    <w:rsid w:val="00BE1BBD"/>
    <w:rsid w:val="00BE219B"/>
    <w:rsid w:val="00BE27D3"/>
    <w:rsid w:val="00BE309D"/>
    <w:rsid w:val="00BE30DE"/>
    <w:rsid w:val="00BE3710"/>
    <w:rsid w:val="00BE4185"/>
    <w:rsid w:val="00BE41B5"/>
    <w:rsid w:val="00BE45DD"/>
    <w:rsid w:val="00BE4811"/>
    <w:rsid w:val="00BE4E47"/>
    <w:rsid w:val="00BF0204"/>
    <w:rsid w:val="00BF0D7E"/>
    <w:rsid w:val="00BF1BE0"/>
    <w:rsid w:val="00BF2018"/>
    <w:rsid w:val="00BF2DE4"/>
    <w:rsid w:val="00BF4263"/>
    <w:rsid w:val="00BF5EB3"/>
    <w:rsid w:val="00BF5FF3"/>
    <w:rsid w:val="00BF6335"/>
    <w:rsid w:val="00BF7AD7"/>
    <w:rsid w:val="00C00238"/>
    <w:rsid w:val="00C00A6C"/>
    <w:rsid w:val="00C00AC0"/>
    <w:rsid w:val="00C01195"/>
    <w:rsid w:val="00C0302E"/>
    <w:rsid w:val="00C03854"/>
    <w:rsid w:val="00C03D40"/>
    <w:rsid w:val="00C04408"/>
    <w:rsid w:val="00C05D60"/>
    <w:rsid w:val="00C060DA"/>
    <w:rsid w:val="00C063B9"/>
    <w:rsid w:val="00C10C1B"/>
    <w:rsid w:val="00C10FBA"/>
    <w:rsid w:val="00C14BDE"/>
    <w:rsid w:val="00C15497"/>
    <w:rsid w:val="00C16C70"/>
    <w:rsid w:val="00C16F82"/>
    <w:rsid w:val="00C17070"/>
    <w:rsid w:val="00C17359"/>
    <w:rsid w:val="00C1774D"/>
    <w:rsid w:val="00C17F68"/>
    <w:rsid w:val="00C17FC3"/>
    <w:rsid w:val="00C212F7"/>
    <w:rsid w:val="00C21C66"/>
    <w:rsid w:val="00C21D91"/>
    <w:rsid w:val="00C22284"/>
    <w:rsid w:val="00C22A80"/>
    <w:rsid w:val="00C22EAD"/>
    <w:rsid w:val="00C235DE"/>
    <w:rsid w:val="00C238E8"/>
    <w:rsid w:val="00C24D8F"/>
    <w:rsid w:val="00C253F6"/>
    <w:rsid w:val="00C26639"/>
    <w:rsid w:val="00C30266"/>
    <w:rsid w:val="00C3058F"/>
    <w:rsid w:val="00C31C6C"/>
    <w:rsid w:val="00C34239"/>
    <w:rsid w:val="00C34A18"/>
    <w:rsid w:val="00C34B38"/>
    <w:rsid w:val="00C356AA"/>
    <w:rsid w:val="00C3752D"/>
    <w:rsid w:val="00C42227"/>
    <w:rsid w:val="00C42B10"/>
    <w:rsid w:val="00C43133"/>
    <w:rsid w:val="00C43699"/>
    <w:rsid w:val="00C45008"/>
    <w:rsid w:val="00C475CA"/>
    <w:rsid w:val="00C47CFD"/>
    <w:rsid w:val="00C47F5A"/>
    <w:rsid w:val="00C47FED"/>
    <w:rsid w:val="00C5045F"/>
    <w:rsid w:val="00C52794"/>
    <w:rsid w:val="00C54D67"/>
    <w:rsid w:val="00C56992"/>
    <w:rsid w:val="00C60468"/>
    <w:rsid w:val="00C60A67"/>
    <w:rsid w:val="00C61EE2"/>
    <w:rsid w:val="00C62674"/>
    <w:rsid w:val="00C63461"/>
    <w:rsid w:val="00C63A15"/>
    <w:rsid w:val="00C63B8A"/>
    <w:rsid w:val="00C6439B"/>
    <w:rsid w:val="00C64926"/>
    <w:rsid w:val="00C658AC"/>
    <w:rsid w:val="00C65B7F"/>
    <w:rsid w:val="00C65F6A"/>
    <w:rsid w:val="00C702A5"/>
    <w:rsid w:val="00C71309"/>
    <w:rsid w:val="00C74E44"/>
    <w:rsid w:val="00C75451"/>
    <w:rsid w:val="00C75F5C"/>
    <w:rsid w:val="00C80F06"/>
    <w:rsid w:val="00C81359"/>
    <w:rsid w:val="00C817E0"/>
    <w:rsid w:val="00C818D4"/>
    <w:rsid w:val="00C81A84"/>
    <w:rsid w:val="00C83B94"/>
    <w:rsid w:val="00C842F9"/>
    <w:rsid w:val="00C84B6C"/>
    <w:rsid w:val="00C85BDB"/>
    <w:rsid w:val="00C86E2C"/>
    <w:rsid w:val="00C86E97"/>
    <w:rsid w:val="00C87B21"/>
    <w:rsid w:val="00C87C47"/>
    <w:rsid w:val="00C91329"/>
    <w:rsid w:val="00C934A5"/>
    <w:rsid w:val="00C93F25"/>
    <w:rsid w:val="00C94412"/>
    <w:rsid w:val="00C952C4"/>
    <w:rsid w:val="00C9544F"/>
    <w:rsid w:val="00C95C60"/>
    <w:rsid w:val="00CA002A"/>
    <w:rsid w:val="00CA0D83"/>
    <w:rsid w:val="00CA17C0"/>
    <w:rsid w:val="00CA3DF6"/>
    <w:rsid w:val="00CA400A"/>
    <w:rsid w:val="00CA4779"/>
    <w:rsid w:val="00CA57E3"/>
    <w:rsid w:val="00CA7DA7"/>
    <w:rsid w:val="00CB1FCB"/>
    <w:rsid w:val="00CB2B8C"/>
    <w:rsid w:val="00CB4693"/>
    <w:rsid w:val="00CB4BDF"/>
    <w:rsid w:val="00CB4F2D"/>
    <w:rsid w:val="00CB53E7"/>
    <w:rsid w:val="00CB5CDD"/>
    <w:rsid w:val="00CB740B"/>
    <w:rsid w:val="00CC0193"/>
    <w:rsid w:val="00CC230B"/>
    <w:rsid w:val="00CC460E"/>
    <w:rsid w:val="00CC6B1D"/>
    <w:rsid w:val="00CC6BB7"/>
    <w:rsid w:val="00CD13B5"/>
    <w:rsid w:val="00CD18E0"/>
    <w:rsid w:val="00CD2C20"/>
    <w:rsid w:val="00CD32A3"/>
    <w:rsid w:val="00CD58B5"/>
    <w:rsid w:val="00CD7929"/>
    <w:rsid w:val="00CE12FC"/>
    <w:rsid w:val="00CE2281"/>
    <w:rsid w:val="00CE354A"/>
    <w:rsid w:val="00CE3790"/>
    <w:rsid w:val="00CE541A"/>
    <w:rsid w:val="00CE5794"/>
    <w:rsid w:val="00CF06BC"/>
    <w:rsid w:val="00CF3651"/>
    <w:rsid w:val="00CF4977"/>
    <w:rsid w:val="00CF4F0E"/>
    <w:rsid w:val="00CF5EDE"/>
    <w:rsid w:val="00CF6687"/>
    <w:rsid w:val="00CF6C13"/>
    <w:rsid w:val="00D01D30"/>
    <w:rsid w:val="00D04B63"/>
    <w:rsid w:val="00D11E8E"/>
    <w:rsid w:val="00D14231"/>
    <w:rsid w:val="00D163C7"/>
    <w:rsid w:val="00D1771D"/>
    <w:rsid w:val="00D2325D"/>
    <w:rsid w:val="00D2330D"/>
    <w:rsid w:val="00D23A46"/>
    <w:rsid w:val="00D24109"/>
    <w:rsid w:val="00D24ABF"/>
    <w:rsid w:val="00D2702B"/>
    <w:rsid w:val="00D2728D"/>
    <w:rsid w:val="00D27846"/>
    <w:rsid w:val="00D30B31"/>
    <w:rsid w:val="00D3112A"/>
    <w:rsid w:val="00D329B3"/>
    <w:rsid w:val="00D33BC2"/>
    <w:rsid w:val="00D3416E"/>
    <w:rsid w:val="00D34A58"/>
    <w:rsid w:val="00D36059"/>
    <w:rsid w:val="00D366CD"/>
    <w:rsid w:val="00D36C7C"/>
    <w:rsid w:val="00D40245"/>
    <w:rsid w:val="00D41172"/>
    <w:rsid w:val="00D41DB0"/>
    <w:rsid w:val="00D421CF"/>
    <w:rsid w:val="00D42A89"/>
    <w:rsid w:val="00D436D1"/>
    <w:rsid w:val="00D4443D"/>
    <w:rsid w:val="00D445A9"/>
    <w:rsid w:val="00D44B27"/>
    <w:rsid w:val="00D450B6"/>
    <w:rsid w:val="00D456FB"/>
    <w:rsid w:val="00D469AD"/>
    <w:rsid w:val="00D5156F"/>
    <w:rsid w:val="00D516E2"/>
    <w:rsid w:val="00D52114"/>
    <w:rsid w:val="00D52838"/>
    <w:rsid w:val="00D538EA"/>
    <w:rsid w:val="00D55590"/>
    <w:rsid w:val="00D55C54"/>
    <w:rsid w:val="00D5670C"/>
    <w:rsid w:val="00D56911"/>
    <w:rsid w:val="00D57092"/>
    <w:rsid w:val="00D578F9"/>
    <w:rsid w:val="00D6042A"/>
    <w:rsid w:val="00D60BCA"/>
    <w:rsid w:val="00D6249E"/>
    <w:rsid w:val="00D62EC4"/>
    <w:rsid w:val="00D64389"/>
    <w:rsid w:val="00D6473F"/>
    <w:rsid w:val="00D64D70"/>
    <w:rsid w:val="00D64E0A"/>
    <w:rsid w:val="00D65317"/>
    <w:rsid w:val="00D65878"/>
    <w:rsid w:val="00D67A6C"/>
    <w:rsid w:val="00D709AF"/>
    <w:rsid w:val="00D7117B"/>
    <w:rsid w:val="00D71357"/>
    <w:rsid w:val="00D719D3"/>
    <w:rsid w:val="00D719DD"/>
    <w:rsid w:val="00D72B56"/>
    <w:rsid w:val="00D73D7D"/>
    <w:rsid w:val="00D74448"/>
    <w:rsid w:val="00D77F6B"/>
    <w:rsid w:val="00D81336"/>
    <w:rsid w:val="00D81DBC"/>
    <w:rsid w:val="00D81EFB"/>
    <w:rsid w:val="00D82AE0"/>
    <w:rsid w:val="00D841A0"/>
    <w:rsid w:val="00D84862"/>
    <w:rsid w:val="00D8567E"/>
    <w:rsid w:val="00D868E2"/>
    <w:rsid w:val="00D86E89"/>
    <w:rsid w:val="00D877CD"/>
    <w:rsid w:val="00D87BBC"/>
    <w:rsid w:val="00D90D00"/>
    <w:rsid w:val="00D91030"/>
    <w:rsid w:val="00D91C63"/>
    <w:rsid w:val="00D91CEB"/>
    <w:rsid w:val="00D92FA5"/>
    <w:rsid w:val="00D94435"/>
    <w:rsid w:val="00D955D9"/>
    <w:rsid w:val="00D97615"/>
    <w:rsid w:val="00D979EA"/>
    <w:rsid w:val="00D97CBA"/>
    <w:rsid w:val="00DA04C1"/>
    <w:rsid w:val="00DA057D"/>
    <w:rsid w:val="00DA0A53"/>
    <w:rsid w:val="00DA217C"/>
    <w:rsid w:val="00DA2A1C"/>
    <w:rsid w:val="00DA5855"/>
    <w:rsid w:val="00DA59DC"/>
    <w:rsid w:val="00DA5D3E"/>
    <w:rsid w:val="00DA6A18"/>
    <w:rsid w:val="00DA6C83"/>
    <w:rsid w:val="00DA7224"/>
    <w:rsid w:val="00DB053C"/>
    <w:rsid w:val="00DB22AE"/>
    <w:rsid w:val="00DB32BD"/>
    <w:rsid w:val="00DB3578"/>
    <w:rsid w:val="00DB35E4"/>
    <w:rsid w:val="00DB3ED1"/>
    <w:rsid w:val="00DB44B6"/>
    <w:rsid w:val="00DB5D12"/>
    <w:rsid w:val="00DC1CDC"/>
    <w:rsid w:val="00DC2224"/>
    <w:rsid w:val="00DC22EE"/>
    <w:rsid w:val="00DC2387"/>
    <w:rsid w:val="00DC2BBE"/>
    <w:rsid w:val="00DC63E0"/>
    <w:rsid w:val="00DC7D3F"/>
    <w:rsid w:val="00DC7DCE"/>
    <w:rsid w:val="00DC7F18"/>
    <w:rsid w:val="00DC7F92"/>
    <w:rsid w:val="00DD090B"/>
    <w:rsid w:val="00DD244F"/>
    <w:rsid w:val="00DD2ED9"/>
    <w:rsid w:val="00DD46F4"/>
    <w:rsid w:val="00DD4CB5"/>
    <w:rsid w:val="00DD5353"/>
    <w:rsid w:val="00DD54C6"/>
    <w:rsid w:val="00DD5800"/>
    <w:rsid w:val="00DD6207"/>
    <w:rsid w:val="00DD666F"/>
    <w:rsid w:val="00DE1103"/>
    <w:rsid w:val="00DE1979"/>
    <w:rsid w:val="00DE1982"/>
    <w:rsid w:val="00DE24D7"/>
    <w:rsid w:val="00DE315B"/>
    <w:rsid w:val="00DE31DD"/>
    <w:rsid w:val="00DE361E"/>
    <w:rsid w:val="00DE3C62"/>
    <w:rsid w:val="00DE4020"/>
    <w:rsid w:val="00DE4FD2"/>
    <w:rsid w:val="00DE502C"/>
    <w:rsid w:val="00DE667A"/>
    <w:rsid w:val="00DE71EA"/>
    <w:rsid w:val="00DE7414"/>
    <w:rsid w:val="00DF0A9A"/>
    <w:rsid w:val="00DF0AD8"/>
    <w:rsid w:val="00DF1757"/>
    <w:rsid w:val="00DF373F"/>
    <w:rsid w:val="00DF46BA"/>
    <w:rsid w:val="00DF4854"/>
    <w:rsid w:val="00DF506C"/>
    <w:rsid w:val="00DF5F5C"/>
    <w:rsid w:val="00DF67CF"/>
    <w:rsid w:val="00DF69A4"/>
    <w:rsid w:val="00DF7338"/>
    <w:rsid w:val="00E0041E"/>
    <w:rsid w:val="00E00A31"/>
    <w:rsid w:val="00E021FA"/>
    <w:rsid w:val="00E026DF"/>
    <w:rsid w:val="00E029BB"/>
    <w:rsid w:val="00E03CE3"/>
    <w:rsid w:val="00E0525E"/>
    <w:rsid w:val="00E0531D"/>
    <w:rsid w:val="00E05EAA"/>
    <w:rsid w:val="00E07938"/>
    <w:rsid w:val="00E105E9"/>
    <w:rsid w:val="00E114A7"/>
    <w:rsid w:val="00E11DD2"/>
    <w:rsid w:val="00E12F0E"/>
    <w:rsid w:val="00E13C9C"/>
    <w:rsid w:val="00E170E5"/>
    <w:rsid w:val="00E211F4"/>
    <w:rsid w:val="00E21315"/>
    <w:rsid w:val="00E21938"/>
    <w:rsid w:val="00E21CF5"/>
    <w:rsid w:val="00E224A8"/>
    <w:rsid w:val="00E224D1"/>
    <w:rsid w:val="00E24DC8"/>
    <w:rsid w:val="00E25D19"/>
    <w:rsid w:val="00E261C0"/>
    <w:rsid w:val="00E262CC"/>
    <w:rsid w:val="00E267C9"/>
    <w:rsid w:val="00E26997"/>
    <w:rsid w:val="00E27774"/>
    <w:rsid w:val="00E31147"/>
    <w:rsid w:val="00E316A0"/>
    <w:rsid w:val="00E319F6"/>
    <w:rsid w:val="00E320D9"/>
    <w:rsid w:val="00E33214"/>
    <w:rsid w:val="00E364A9"/>
    <w:rsid w:val="00E36786"/>
    <w:rsid w:val="00E36CDE"/>
    <w:rsid w:val="00E36E54"/>
    <w:rsid w:val="00E37A80"/>
    <w:rsid w:val="00E37E16"/>
    <w:rsid w:val="00E40647"/>
    <w:rsid w:val="00E40B62"/>
    <w:rsid w:val="00E426F9"/>
    <w:rsid w:val="00E427EF"/>
    <w:rsid w:val="00E4345D"/>
    <w:rsid w:val="00E43B7A"/>
    <w:rsid w:val="00E43B7D"/>
    <w:rsid w:val="00E4404F"/>
    <w:rsid w:val="00E44551"/>
    <w:rsid w:val="00E44F1E"/>
    <w:rsid w:val="00E47724"/>
    <w:rsid w:val="00E5133A"/>
    <w:rsid w:val="00E516E4"/>
    <w:rsid w:val="00E5190A"/>
    <w:rsid w:val="00E5412C"/>
    <w:rsid w:val="00E542E7"/>
    <w:rsid w:val="00E5437E"/>
    <w:rsid w:val="00E545FC"/>
    <w:rsid w:val="00E5488D"/>
    <w:rsid w:val="00E54A4C"/>
    <w:rsid w:val="00E56348"/>
    <w:rsid w:val="00E56489"/>
    <w:rsid w:val="00E56F52"/>
    <w:rsid w:val="00E57B31"/>
    <w:rsid w:val="00E6021B"/>
    <w:rsid w:val="00E61E4E"/>
    <w:rsid w:val="00E62089"/>
    <w:rsid w:val="00E654B2"/>
    <w:rsid w:val="00E65A87"/>
    <w:rsid w:val="00E70800"/>
    <w:rsid w:val="00E70926"/>
    <w:rsid w:val="00E7097A"/>
    <w:rsid w:val="00E71B9B"/>
    <w:rsid w:val="00E72BAA"/>
    <w:rsid w:val="00E72C93"/>
    <w:rsid w:val="00E73D6C"/>
    <w:rsid w:val="00E745AF"/>
    <w:rsid w:val="00E74F83"/>
    <w:rsid w:val="00E75770"/>
    <w:rsid w:val="00E76679"/>
    <w:rsid w:val="00E76E6F"/>
    <w:rsid w:val="00E804F8"/>
    <w:rsid w:val="00E806CF"/>
    <w:rsid w:val="00E813CE"/>
    <w:rsid w:val="00E82AAB"/>
    <w:rsid w:val="00E83B4E"/>
    <w:rsid w:val="00E86A35"/>
    <w:rsid w:val="00E86EA7"/>
    <w:rsid w:val="00E873E3"/>
    <w:rsid w:val="00E87546"/>
    <w:rsid w:val="00E87F71"/>
    <w:rsid w:val="00E92098"/>
    <w:rsid w:val="00E9799F"/>
    <w:rsid w:val="00EA05DE"/>
    <w:rsid w:val="00EA1CD8"/>
    <w:rsid w:val="00EA37C1"/>
    <w:rsid w:val="00EA4BFC"/>
    <w:rsid w:val="00EA63D0"/>
    <w:rsid w:val="00EA6D03"/>
    <w:rsid w:val="00EB0CB4"/>
    <w:rsid w:val="00EB3D39"/>
    <w:rsid w:val="00EB50AC"/>
    <w:rsid w:val="00EB5A17"/>
    <w:rsid w:val="00EC06BB"/>
    <w:rsid w:val="00EC09D9"/>
    <w:rsid w:val="00EC0D4C"/>
    <w:rsid w:val="00EC2C7B"/>
    <w:rsid w:val="00EC4F70"/>
    <w:rsid w:val="00EC519A"/>
    <w:rsid w:val="00EC75FE"/>
    <w:rsid w:val="00EC78CC"/>
    <w:rsid w:val="00ED01F9"/>
    <w:rsid w:val="00ED0BBB"/>
    <w:rsid w:val="00ED0C0F"/>
    <w:rsid w:val="00ED2CB3"/>
    <w:rsid w:val="00ED3088"/>
    <w:rsid w:val="00ED33F5"/>
    <w:rsid w:val="00ED3EF0"/>
    <w:rsid w:val="00ED45AC"/>
    <w:rsid w:val="00ED6458"/>
    <w:rsid w:val="00ED7764"/>
    <w:rsid w:val="00EE2BFE"/>
    <w:rsid w:val="00EE32DE"/>
    <w:rsid w:val="00EE3E89"/>
    <w:rsid w:val="00EE3E92"/>
    <w:rsid w:val="00EE42C3"/>
    <w:rsid w:val="00EE4AAD"/>
    <w:rsid w:val="00EE515C"/>
    <w:rsid w:val="00EE6F59"/>
    <w:rsid w:val="00EE71D9"/>
    <w:rsid w:val="00EE7633"/>
    <w:rsid w:val="00EF12C1"/>
    <w:rsid w:val="00EF2361"/>
    <w:rsid w:val="00EF28D6"/>
    <w:rsid w:val="00EF2A33"/>
    <w:rsid w:val="00EF2CD1"/>
    <w:rsid w:val="00EF38DB"/>
    <w:rsid w:val="00EF3E4D"/>
    <w:rsid w:val="00EF3EF2"/>
    <w:rsid w:val="00EF6540"/>
    <w:rsid w:val="00F00140"/>
    <w:rsid w:val="00F014AB"/>
    <w:rsid w:val="00F014CC"/>
    <w:rsid w:val="00F01CB2"/>
    <w:rsid w:val="00F021A7"/>
    <w:rsid w:val="00F027D1"/>
    <w:rsid w:val="00F032CA"/>
    <w:rsid w:val="00F0491A"/>
    <w:rsid w:val="00F057DF"/>
    <w:rsid w:val="00F06173"/>
    <w:rsid w:val="00F06395"/>
    <w:rsid w:val="00F06D25"/>
    <w:rsid w:val="00F071AB"/>
    <w:rsid w:val="00F13C7E"/>
    <w:rsid w:val="00F140FE"/>
    <w:rsid w:val="00F14111"/>
    <w:rsid w:val="00F15A6E"/>
    <w:rsid w:val="00F171CA"/>
    <w:rsid w:val="00F20394"/>
    <w:rsid w:val="00F2089A"/>
    <w:rsid w:val="00F213FD"/>
    <w:rsid w:val="00F21547"/>
    <w:rsid w:val="00F22757"/>
    <w:rsid w:val="00F22866"/>
    <w:rsid w:val="00F23521"/>
    <w:rsid w:val="00F24E62"/>
    <w:rsid w:val="00F25467"/>
    <w:rsid w:val="00F260D7"/>
    <w:rsid w:val="00F266C0"/>
    <w:rsid w:val="00F270F4"/>
    <w:rsid w:val="00F27FE3"/>
    <w:rsid w:val="00F30D35"/>
    <w:rsid w:val="00F31346"/>
    <w:rsid w:val="00F3201A"/>
    <w:rsid w:val="00F32223"/>
    <w:rsid w:val="00F324BF"/>
    <w:rsid w:val="00F324CC"/>
    <w:rsid w:val="00F341BE"/>
    <w:rsid w:val="00F34BFE"/>
    <w:rsid w:val="00F35C20"/>
    <w:rsid w:val="00F36E52"/>
    <w:rsid w:val="00F40C4B"/>
    <w:rsid w:val="00F40DCD"/>
    <w:rsid w:val="00F437D3"/>
    <w:rsid w:val="00F43C1A"/>
    <w:rsid w:val="00F45E4C"/>
    <w:rsid w:val="00F45F7E"/>
    <w:rsid w:val="00F5026E"/>
    <w:rsid w:val="00F505B7"/>
    <w:rsid w:val="00F50765"/>
    <w:rsid w:val="00F50EFA"/>
    <w:rsid w:val="00F51B25"/>
    <w:rsid w:val="00F51F7E"/>
    <w:rsid w:val="00F522D4"/>
    <w:rsid w:val="00F5283F"/>
    <w:rsid w:val="00F5290D"/>
    <w:rsid w:val="00F543C3"/>
    <w:rsid w:val="00F54730"/>
    <w:rsid w:val="00F5567C"/>
    <w:rsid w:val="00F57AA6"/>
    <w:rsid w:val="00F61836"/>
    <w:rsid w:val="00F634B4"/>
    <w:rsid w:val="00F64917"/>
    <w:rsid w:val="00F666A7"/>
    <w:rsid w:val="00F67004"/>
    <w:rsid w:val="00F702A8"/>
    <w:rsid w:val="00F705ED"/>
    <w:rsid w:val="00F718CB"/>
    <w:rsid w:val="00F73A44"/>
    <w:rsid w:val="00F74345"/>
    <w:rsid w:val="00F74EAB"/>
    <w:rsid w:val="00F75011"/>
    <w:rsid w:val="00F763AA"/>
    <w:rsid w:val="00F76B60"/>
    <w:rsid w:val="00F77184"/>
    <w:rsid w:val="00F818E2"/>
    <w:rsid w:val="00F81E23"/>
    <w:rsid w:val="00F82B61"/>
    <w:rsid w:val="00F82DCC"/>
    <w:rsid w:val="00F84B98"/>
    <w:rsid w:val="00F84EA4"/>
    <w:rsid w:val="00F8610E"/>
    <w:rsid w:val="00F87EF6"/>
    <w:rsid w:val="00F90062"/>
    <w:rsid w:val="00F909DB"/>
    <w:rsid w:val="00F90B84"/>
    <w:rsid w:val="00F91A49"/>
    <w:rsid w:val="00F91CBA"/>
    <w:rsid w:val="00F940C2"/>
    <w:rsid w:val="00F94A1F"/>
    <w:rsid w:val="00F96378"/>
    <w:rsid w:val="00FA0794"/>
    <w:rsid w:val="00FA0EB8"/>
    <w:rsid w:val="00FA1F39"/>
    <w:rsid w:val="00FA2B47"/>
    <w:rsid w:val="00FA2BDB"/>
    <w:rsid w:val="00FA2FFE"/>
    <w:rsid w:val="00FA36A8"/>
    <w:rsid w:val="00FA37F1"/>
    <w:rsid w:val="00FA3B20"/>
    <w:rsid w:val="00FA45E3"/>
    <w:rsid w:val="00FA48F7"/>
    <w:rsid w:val="00FA5804"/>
    <w:rsid w:val="00FA600D"/>
    <w:rsid w:val="00FA6A71"/>
    <w:rsid w:val="00FB16D9"/>
    <w:rsid w:val="00FB1AD6"/>
    <w:rsid w:val="00FB213A"/>
    <w:rsid w:val="00FB314C"/>
    <w:rsid w:val="00FB4A38"/>
    <w:rsid w:val="00FB50B6"/>
    <w:rsid w:val="00FB50D0"/>
    <w:rsid w:val="00FB5143"/>
    <w:rsid w:val="00FB579E"/>
    <w:rsid w:val="00FB66F0"/>
    <w:rsid w:val="00FB7DB6"/>
    <w:rsid w:val="00FC04E4"/>
    <w:rsid w:val="00FC0C26"/>
    <w:rsid w:val="00FC0DF8"/>
    <w:rsid w:val="00FC13BD"/>
    <w:rsid w:val="00FC1BF5"/>
    <w:rsid w:val="00FC54CF"/>
    <w:rsid w:val="00FC6CA1"/>
    <w:rsid w:val="00FC7238"/>
    <w:rsid w:val="00FD095C"/>
    <w:rsid w:val="00FD1F6E"/>
    <w:rsid w:val="00FD28CE"/>
    <w:rsid w:val="00FD2AEA"/>
    <w:rsid w:val="00FD3910"/>
    <w:rsid w:val="00FD3C93"/>
    <w:rsid w:val="00FD5172"/>
    <w:rsid w:val="00FD7B45"/>
    <w:rsid w:val="00FD7EB8"/>
    <w:rsid w:val="00FE0AD5"/>
    <w:rsid w:val="00FE1E82"/>
    <w:rsid w:val="00FE20B2"/>
    <w:rsid w:val="00FE2448"/>
    <w:rsid w:val="00FE3CAB"/>
    <w:rsid w:val="00FE496B"/>
    <w:rsid w:val="00FE5353"/>
    <w:rsid w:val="00FE5628"/>
    <w:rsid w:val="00FE6253"/>
    <w:rsid w:val="00FE6F30"/>
    <w:rsid w:val="00FE7A0D"/>
    <w:rsid w:val="00FE7BE6"/>
    <w:rsid w:val="00FE7DE4"/>
    <w:rsid w:val="00FF158D"/>
    <w:rsid w:val="00FF228B"/>
    <w:rsid w:val="00FF243E"/>
    <w:rsid w:val="00FF24FB"/>
    <w:rsid w:val="00FF2F24"/>
    <w:rsid w:val="00FF3064"/>
    <w:rsid w:val="00FF4C74"/>
    <w:rsid w:val="00FF59B6"/>
    <w:rsid w:val="00FF6508"/>
    <w:rsid w:val="00FF651C"/>
    <w:rsid w:val="00FF6873"/>
    <w:rsid w:val="00FF6921"/>
    <w:rsid w:val="00FF76FE"/>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DF8D6"/>
  <w15:chartTrackingRefBased/>
  <w15:docId w15:val="{6230D60A-77A4-45A5-8A17-DA35D8E2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A19CA"/>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951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7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7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7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7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784"/>
    <w:rPr>
      <w:rFonts w:eastAsiaTheme="majorEastAsia" w:cstheme="majorBidi"/>
      <w:color w:val="272727" w:themeColor="text1" w:themeTint="D8"/>
    </w:rPr>
  </w:style>
  <w:style w:type="paragraph" w:styleId="Title">
    <w:name w:val="Title"/>
    <w:basedOn w:val="Normal"/>
    <w:next w:val="Normal"/>
    <w:link w:val="TitleChar"/>
    <w:uiPriority w:val="10"/>
    <w:qFormat/>
    <w:rsid w:val="00951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784"/>
    <w:pPr>
      <w:spacing w:before="160"/>
      <w:jc w:val="center"/>
    </w:pPr>
    <w:rPr>
      <w:i/>
      <w:iCs/>
      <w:color w:val="404040" w:themeColor="text1" w:themeTint="BF"/>
    </w:rPr>
  </w:style>
  <w:style w:type="character" w:customStyle="1" w:styleId="QuoteChar">
    <w:name w:val="Quote Char"/>
    <w:basedOn w:val="DefaultParagraphFont"/>
    <w:link w:val="Quote"/>
    <w:uiPriority w:val="29"/>
    <w:rsid w:val="00951784"/>
    <w:rPr>
      <w:i/>
      <w:iCs/>
      <w:color w:val="404040" w:themeColor="text1" w:themeTint="BF"/>
    </w:rPr>
  </w:style>
  <w:style w:type="paragraph" w:styleId="ListParagraph">
    <w:name w:val="List Paragraph"/>
    <w:basedOn w:val="Normal"/>
    <w:link w:val="ListParagraphChar"/>
    <w:uiPriority w:val="34"/>
    <w:qFormat/>
    <w:rsid w:val="00951784"/>
    <w:pPr>
      <w:ind w:left="720"/>
      <w:contextualSpacing/>
    </w:pPr>
  </w:style>
  <w:style w:type="character" w:styleId="IntenseEmphasis">
    <w:name w:val="Intense Emphasis"/>
    <w:basedOn w:val="DefaultParagraphFont"/>
    <w:uiPriority w:val="21"/>
    <w:qFormat/>
    <w:rsid w:val="00951784"/>
    <w:rPr>
      <w:i/>
      <w:iCs/>
      <w:color w:val="0F4761" w:themeColor="accent1" w:themeShade="BF"/>
    </w:rPr>
  </w:style>
  <w:style w:type="paragraph" w:styleId="IntenseQuote">
    <w:name w:val="Intense Quote"/>
    <w:basedOn w:val="Normal"/>
    <w:next w:val="Normal"/>
    <w:link w:val="IntenseQuoteChar"/>
    <w:uiPriority w:val="30"/>
    <w:qFormat/>
    <w:rsid w:val="00951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784"/>
    <w:rPr>
      <w:i/>
      <w:iCs/>
      <w:color w:val="0F4761" w:themeColor="accent1" w:themeShade="BF"/>
    </w:rPr>
  </w:style>
  <w:style w:type="character" w:styleId="IntenseReference">
    <w:name w:val="Intense Reference"/>
    <w:basedOn w:val="DefaultParagraphFont"/>
    <w:uiPriority w:val="32"/>
    <w:qFormat/>
    <w:rsid w:val="00951784"/>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951784"/>
  </w:style>
  <w:style w:type="character" w:styleId="Hyperlink">
    <w:name w:val="Hyperlink"/>
    <w:basedOn w:val="DefaultParagraphFont"/>
    <w:uiPriority w:val="99"/>
    <w:unhideWhenUsed/>
    <w:rsid w:val="000604BC"/>
    <w:rPr>
      <w:color w:val="0000FF"/>
      <w:u w:val="single"/>
    </w:rPr>
  </w:style>
  <w:style w:type="character" w:styleId="UnresolvedMention">
    <w:name w:val="Unresolved Mention"/>
    <w:basedOn w:val="DefaultParagraphFont"/>
    <w:uiPriority w:val="99"/>
    <w:semiHidden/>
    <w:unhideWhenUsed/>
    <w:rsid w:val="00FD28CE"/>
    <w:rPr>
      <w:color w:val="605E5C"/>
      <w:shd w:val="clear" w:color="auto" w:fill="E1DFDD"/>
    </w:rPr>
  </w:style>
  <w:style w:type="paragraph" w:styleId="Header">
    <w:name w:val="header"/>
    <w:basedOn w:val="Normal"/>
    <w:link w:val="HeaderChar"/>
    <w:uiPriority w:val="99"/>
    <w:unhideWhenUsed/>
    <w:rsid w:val="00567061"/>
    <w:pPr>
      <w:tabs>
        <w:tab w:val="center" w:pos="4513"/>
        <w:tab w:val="right" w:pos="9026"/>
      </w:tabs>
      <w:spacing w:line="240" w:lineRule="auto"/>
    </w:pPr>
  </w:style>
  <w:style w:type="character" w:customStyle="1" w:styleId="HeaderChar">
    <w:name w:val="Header Char"/>
    <w:basedOn w:val="DefaultParagraphFont"/>
    <w:link w:val="Header"/>
    <w:uiPriority w:val="99"/>
    <w:rsid w:val="00567061"/>
    <w:rPr>
      <w:rFonts w:ascii="Arial" w:hAnsi="Arial"/>
      <w:kern w:val="0"/>
      <w:szCs w:val="24"/>
      <w14:ligatures w14:val="none"/>
    </w:rPr>
  </w:style>
  <w:style w:type="paragraph" w:styleId="Footer">
    <w:name w:val="footer"/>
    <w:basedOn w:val="Normal"/>
    <w:link w:val="FooterChar"/>
    <w:uiPriority w:val="99"/>
    <w:unhideWhenUsed/>
    <w:rsid w:val="00567061"/>
    <w:pPr>
      <w:tabs>
        <w:tab w:val="center" w:pos="4513"/>
        <w:tab w:val="right" w:pos="9026"/>
      </w:tabs>
      <w:spacing w:line="240" w:lineRule="auto"/>
    </w:pPr>
  </w:style>
  <w:style w:type="character" w:customStyle="1" w:styleId="FooterChar">
    <w:name w:val="Footer Char"/>
    <w:basedOn w:val="DefaultParagraphFont"/>
    <w:link w:val="Footer"/>
    <w:uiPriority w:val="99"/>
    <w:rsid w:val="00567061"/>
    <w:rPr>
      <w:rFonts w:ascii="Arial" w:hAnsi="Arial"/>
      <w:kern w:val="0"/>
      <w:szCs w:val="24"/>
      <w14:ligatures w14:val="none"/>
    </w:rPr>
  </w:style>
  <w:style w:type="character" w:styleId="FollowedHyperlink">
    <w:name w:val="FollowedHyperlink"/>
    <w:basedOn w:val="DefaultParagraphFont"/>
    <w:uiPriority w:val="99"/>
    <w:semiHidden/>
    <w:unhideWhenUsed/>
    <w:rsid w:val="007B3A67"/>
    <w:rPr>
      <w:color w:val="96607D" w:themeColor="followedHyperlink"/>
      <w:u w:val="single"/>
    </w:rPr>
  </w:style>
  <w:style w:type="paragraph" w:styleId="NormalWeb">
    <w:name w:val="Normal (Web)"/>
    <w:basedOn w:val="Normal"/>
    <w:uiPriority w:val="99"/>
    <w:semiHidden/>
    <w:unhideWhenUsed/>
    <w:rsid w:val="00396552"/>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Nornal">
    <w:name w:val="Nornal"/>
    <w:basedOn w:val="Normal"/>
    <w:link w:val="NornalChar"/>
    <w:qFormat/>
    <w:rsid w:val="00570E81"/>
    <w:pPr>
      <w:spacing w:after="160" w:line="264" w:lineRule="auto"/>
    </w:pPr>
    <w:rPr>
      <w:rFonts w:cs="Arial"/>
      <w:szCs w:val="22"/>
    </w:rPr>
  </w:style>
  <w:style w:type="character" w:customStyle="1" w:styleId="NornalChar">
    <w:name w:val="Nornal Char"/>
    <w:basedOn w:val="DefaultParagraphFont"/>
    <w:link w:val="Nornal"/>
    <w:rsid w:val="00570E81"/>
    <w:rPr>
      <w:rFonts w:ascii="Arial" w:hAnsi="Arial" w:cs="Arial"/>
      <w:kern w:val="0"/>
      <w14:ligatures w14:val="none"/>
    </w:rPr>
  </w:style>
  <w:style w:type="table" w:styleId="TableGrid">
    <w:name w:val="Table Grid"/>
    <w:basedOn w:val="TableNormal"/>
    <w:uiPriority w:val="59"/>
    <w:rsid w:val="00C17359"/>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569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297584">
      <w:bodyDiv w:val="1"/>
      <w:marLeft w:val="0"/>
      <w:marRight w:val="0"/>
      <w:marTop w:val="0"/>
      <w:marBottom w:val="0"/>
      <w:divBdr>
        <w:top w:val="none" w:sz="0" w:space="0" w:color="auto"/>
        <w:left w:val="none" w:sz="0" w:space="0" w:color="auto"/>
        <w:bottom w:val="none" w:sz="0" w:space="0" w:color="auto"/>
        <w:right w:val="none" w:sz="0" w:space="0" w:color="auto"/>
      </w:divBdr>
      <w:divsChild>
        <w:div w:id="1821068620">
          <w:marLeft w:val="0"/>
          <w:marRight w:val="0"/>
          <w:marTop w:val="0"/>
          <w:marBottom w:val="0"/>
          <w:divBdr>
            <w:top w:val="none" w:sz="0" w:space="0" w:color="auto"/>
            <w:left w:val="none" w:sz="0" w:space="0" w:color="auto"/>
            <w:bottom w:val="none" w:sz="0" w:space="0" w:color="auto"/>
            <w:right w:val="none" w:sz="0" w:space="0" w:color="auto"/>
          </w:divBdr>
          <w:divsChild>
            <w:div w:id="830294454">
              <w:marLeft w:val="0"/>
              <w:marRight w:val="0"/>
              <w:marTop w:val="0"/>
              <w:marBottom w:val="0"/>
              <w:divBdr>
                <w:top w:val="none" w:sz="0" w:space="0" w:color="auto"/>
                <w:left w:val="none" w:sz="0" w:space="0" w:color="auto"/>
                <w:bottom w:val="none" w:sz="0" w:space="0" w:color="auto"/>
                <w:right w:val="none" w:sz="0" w:space="0" w:color="auto"/>
              </w:divBdr>
              <w:divsChild>
                <w:div w:id="523715039">
                  <w:marLeft w:val="0"/>
                  <w:marRight w:val="0"/>
                  <w:marTop w:val="0"/>
                  <w:marBottom w:val="0"/>
                  <w:divBdr>
                    <w:top w:val="none" w:sz="0" w:space="0" w:color="auto"/>
                    <w:left w:val="none" w:sz="0" w:space="0" w:color="auto"/>
                    <w:bottom w:val="none" w:sz="0" w:space="0" w:color="auto"/>
                    <w:right w:val="none" w:sz="0" w:space="0" w:color="auto"/>
                  </w:divBdr>
                  <w:divsChild>
                    <w:div w:id="670259340">
                      <w:marLeft w:val="0"/>
                      <w:marRight w:val="0"/>
                      <w:marTop w:val="0"/>
                      <w:marBottom w:val="0"/>
                      <w:divBdr>
                        <w:top w:val="none" w:sz="0" w:space="0" w:color="auto"/>
                        <w:left w:val="none" w:sz="0" w:space="0" w:color="auto"/>
                        <w:bottom w:val="none" w:sz="0" w:space="0" w:color="auto"/>
                        <w:right w:val="none" w:sz="0" w:space="0" w:color="auto"/>
                      </w:divBdr>
                      <w:divsChild>
                        <w:div w:id="30812481">
                          <w:marLeft w:val="0"/>
                          <w:marRight w:val="0"/>
                          <w:marTop w:val="0"/>
                          <w:marBottom w:val="0"/>
                          <w:divBdr>
                            <w:top w:val="none" w:sz="0" w:space="0" w:color="auto"/>
                            <w:left w:val="none" w:sz="0" w:space="0" w:color="auto"/>
                            <w:bottom w:val="none" w:sz="0" w:space="0" w:color="auto"/>
                            <w:right w:val="none" w:sz="0" w:space="0" w:color="auto"/>
                          </w:divBdr>
                          <w:divsChild>
                            <w:div w:id="126079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277719">
      <w:bodyDiv w:val="1"/>
      <w:marLeft w:val="0"/>
      <w:marRight w:val="0"/>
      <w:marTop w:val="0"/>
      <w:marBottom w:val="0"/>
      <w:divBdr>
        <w:top w:val="none" w:sz="0" w:space="0" w:color="auto"/>
        <w:left w:val="none" w:sz="0" w:space="0" w:color="auto"/>
        <w:bottom w:val="none" w:sz="0" w:space="0" w:color="auto"/>
        <w:right w:val="none" w:sz="0" w:space="0" w:color="auto"/>
      </w:divBdr>
    </w:div>
    <w:div w:id="259070473">
      <w:bodyDiv w:val="1"/>
      <w:marLeft w:val="0"/>
      <w:marRight w:val="0"/>
      <w:marTop w:val="0"/>
      <w:marBottom w:val="0"/>
      <w:divBdr>
        <w:top w:val="none" w:sz="0" w:space="0" w:color="auto"/>
        <w:left w:val="none" w:sz="0" w:space="0" w:color="auto"/>
        <w:bottom w:val="none" w:sz="0" w:space="0" w:color="auto"/>
        <w:right w:val="none" w:sz="0" w:space="0" w:color="auto"/>
      </w:divBdr>
    </w:div>
    <w:div w:id="1073115338">
      <w:bodyDiv w:val="1"/>
      <w:marLeft w:val="0"/>
      <w:marRight w:val="0"/>
      <w:marTop w:val="0"/>
      <w:marBottom w:val="0"/>
      <w:divBdr>
        <w:top w:val="none" w:sz="0" w:space="0" w:color="auto"/>
        <w:left w:val="none" w:sz="0" w:space="0" w:color="auto"/>
        <w:bottom w:val="none" w:sz="0" w:space="0" w:color="auto"/>
        <w:right w:val="none" w:sz="0" w:space="0" w:color="auto"/>
      </w:divBdr>
    </w:div>
    <w:div w:id="1106850610">
      <w:bodyDiv w:val="1"/>
      <w:marLeft w:val="0"/>
      <w:marRight w:val="0"/>
      <w:marTop w:val="0"/>
      <w:marBottom w:val="0"/>
      <w:divBdr>
        <w:top w:val="none" w:sz="0" w:space="0" w:color="auto"/>
        <w:left w:val="none" w:sz="0" w:space="0" w:color="auto"/>
        <w:bottom w:val="none" w:sz="0" w:space="0" w:color="auto"/>
        <w:right w:val="none" w:sz="0" w:space="0" w:color="auto"/>
      </w:divBdr>
    </w:div>
    <w:div w:id="1259482857">
      <w:bodyDiv w:val="1"/>
      <w:marLeft w:val="0"/>
      <w:marRight w:val="0"/>
      <w:marTop w:val="0"/>
      <w:marBottom w:val="0"/>
      <w:divBdr>
        <w:top w:val="none" w:sz="0" w:space="0" w:color="auto"/>
        <w:left w:val="none" w:sz="0" w:space="0" w:color="auto"/>
        <w:bottom w:val="none" w:sz="0" w:space="0" w:color="auto"/>
        <w:right w:val="none" w:sz="0" w:space="0" w:color="auto"/>
      </w:divBdr>
    </w:div>
    <w:div w:id="1733190596">
      <w:bodyDiv w:val="1"/>
      <w:marLeft w:val="0"/>
      <w:marRight w:val="0"/>
      <w:marTop w:val="0"/>
      <w:marBottom w:val="0"/>
      <w:divBdr>
        <w:top w:val="none" w:sz="0" w:space="0" w:color="auto"/>
        <w:left w:val="none" w:sz="0" w:space="0" w:color="auto"/>
        <w:bottom w:val="none" w:sz="0" w:space="0" w:color="auto"/>
        <w:right w:val="none" w:sz="0" w:space="0" w:color="auto"/>
      </w:divBdr>
    </w:div>
    <w:div w:id="213694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C385C-F10C-4D46-BBD4-D4A4CCD34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1977</TotalTime>
  <Pages>12</Pages>
  <Words>4677</Words>
  <Characters>26665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Fletcher</dc:creator>
  <cp:keywords/>
  <dc:description/>
  <cp:lastModifiedBy>Molly Fletcher</cp:lastModifiedBy>
  <cp:revision>1147</cp:revision>
  <dcterms:created xsi:type="dcterms:W3CDTF">2025-02-23T11:13:00Z</dcterms:created>
  <dcterms:modified xsi:type="dcterms:W3CDTF">2025-03-30T23:33:00Z</dcterms:modified>
</cp:coreProperties>
</file>