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724968502"/>
        <w:docPartObj>
          <w:docPartGallery w:val="Cover Pages"/>
          <w:docPartUnique/>
        </w:docPartObj>
      </w:sdtPr>
      <w:sdtEndPr>
        <w:rPr>
          <w:rFonts w:ascii="Arial" w:hAnsi="Arial" w:cs="Arial"/>
          <w:color w:val="auto"/>
        </w:rPr>
      </w:sdtEndPr>
      <w:sdtContent>
        <w:p w14:paraId="5D043430" w14:textId="2DC07D6B" w:rsidR="00DB1171" w:rsidRPr="00F24D1A" w:rsidRDefault="00DB1171">
          <w:pPr>
            <w:pStyle w:val="NoSpacing"/>
            <w:spacing w:before="1540" w:after="240"/>
            <w:jc w:val="center"/>
            <w:rPr>
              <w:rFonts w:ascii="Arial" w:hAnsi="Arial" w:cs="Arial"/>
              <w:color w:val="4472C4" w:themeColor="accent1"/>
            </w:rPr>
          </w:pPr>
          <w:r w:rsidRPr="00F24D1A">
            <w:rPr>
              <w:rFonts w:ascii="Arial" w:hAnsi="Arial" w:cs="Arial"/>
              <w:noProof/>
              <w:color w:val="4472C4" w:themeColor="accent1"/>
            </w:rPr>
            <w:drawing>
              <wp:inline distT="0" distB="0" distL="0" distR="0" wp14:anchorId="764DAC93" wp14:editId="1CE2763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52146172F67C4BE3A4924A59FD7B012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530828" w14:textId="0A4BE9CA" w:rsidR="00DB1171" w:rsidRPr="00F24D1A" w:rsidRDefault="002D1AF1">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F24D1A">
                <w:rPr>
                  <w:rFonts w:ascii="Arial" w:eastAsiaTheme="majorEastAsia" w:hAnsi="Arial" w:cs="Arial"/>
                  <w:caps/>
                  <w:color w:val="4472C4" w:themeColor="accent1"/>
                  <w:sz w:val="72"/>
                  <w:szCs w:val="72"/>
                </w:rPr>
                <w:t>Hotel international</w:t>
              </w:r>
            </w:p>
          </w:sdtContent>
        </w:sdt>
        <w:sdt>
          <w:sdtPr>
            <w:rPr>
              <w:rFonts w:ascii="Arial" w:hAnsi="Arial" w:cs="Arial"/>
              <w:color w:val="4472C4" w:themeColor="accent1"/>
              <w:sz w:val="28"/>
              <w:szCs w:val="28"/>
            </w:rPr>
            <w:alias w:val="Subtitle"/>
            <w:tag w:val=""/>
            <w:id w:val="328029620"/>
            <w:placeholder>
              <w:docPart w:val="025230323F3940FEBD3F563CFF4DB1F6"/>
            </w:placeholder>
            <w:dataBinding w:prefixMappings="xmlns:ns0='http://purl.org/dc/elements/1.1/' xmlns:ns1='http://schemas.openxmlformats.org/package/2006/metadata/core-properties' " w:xpath="/ns1:coreProperties[1]/ns0:subject[1]" w:storeItemID="{6C3C8BC8-F283-45AE-878A-BAB7291924A1}"/>
            <w:text/>
          </w:sdtPr>
          <w:sdtEndPr/>
          <w:sdtContent>
            <w:p w14:paraId="5D6CA8FE" w14:textId="3C5BBE13" w:rsidR="00DB1171" w:rsidRPr="00F24D1A" w:rsidRDefault="00DB1171">
              <w:pPr>
                <w:pStyle w:val="NoSpacing"/>
                <w:jc w:val="center"/>
                <w:rPr>
                  <w:rFonts w:ascii="Arial" w:hAnsi="Arial" w:cs="Arial"/>
                  <w:color w:val="4472C4" w:themeColor="accent1"/>
                  <w:sz w:val="28"/>
                  <w:szCs w:val="28"/>
                </w:rPr>
              </w:pPr>
              <w:r w:rsidRPr="00F24D1A">
                <w:rPr>
                  <w:rFonts w:ascii="Arial" w:hAnsi="Arial" w:cs="Arial"/>
                  <w:color w:val="4472C4" w:themeColor="accent1"/>
                  <w:sz w:val="28"/>
                  <w:szCs w:val="28"/>
                </w:rPr>
                <w:t>Lisa-Marie Bassler (1901570)</w:t>
              </w:r>
            </w:p>
          </w:sdtContent>
        </w:sdt>
        <w:p w14:paraId="2C9BF689" w14:textId="77777777" w:rsidR="00DB1171" w:rsidRPr="00F24D1A" w:rsidRDefault="00DB1171">
          <w:pPr>
            <w:pStyle w:val="NoSpacing"/>
            <w:spacing w:before="480"/>
            <w:jc w:val="center"/>
            <w:rPr>
              <w:rFonts w:ascii="Arial" w:hAnsi="Arial" w:cs="Arial"/>
              <w:color w:val="4472C4" w:themeColor="accent1"/>
            </w:rPr>
          </w:pPr>
          <w:r w:rsidRPr="00F24D1A">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36DD1A21" wp14:editId="5B40462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44536A" w14:textId="7709377B" w:rsidR="00A16F6B" w:rsidRDefault="00D8180A">
                                <w:pPr>
                                  <w:pStyle w:val="NoSpacing"/>
                                  <w:spacing w:after="40"/>
                                  <w:jc w:val="center"/>
                                  <w:rPr>
                                    <w:caps/>
                                    <w:color w:val="4472C4" w:themeColor="accent1"/>
                                    <w:sz w:val="28"/>
                                    <w:szCs w:val="28"/>
                                  </w:rPr>
                                </w:pPr>
                                <w:r>
                                  <w:rPr>
                                    <w:caps/>
                                    <w:color w:val="4472C4" w:themeColor="accent1"/>
                                    <w:sz w:val="28"/>
                                    <w:szCs w:val="28"/>
                                  </w:rPr>
                                  <w:t>3</w:t>
                                </w:r>
                                <w:r>
                                  <w:rPr>
                                    <w:caps/>
                                    <w:color w:val="4472C4" w:themeColor="accent1"/>
                                    <w:sz w:val="28"/>
                                    <w:szCs w:val="28"/>
                                    <w:vertAlign w:val="superscript"/>
                                  </w:rPr>
                                  <w:t>r</w:t>
                                </w:r>
                                <w:r w:rsidR="00A16F6B">
                                  <w:rPr>
                                    <w:caps/>
                                    <w:color w:val="4472C4" w:themeColor="accent1"/>
                                    <w:sz w:val="28"/>
                                    <w:szCs w:val="28"/>
                                    <w:vertAlign w:val="superscript"/>
                                  </w:rPr>
                                  <w:t>d</w:t>
                                </w:r>
                                <w:r w:rsidR="00A16F6B">
                                  <w:rPr>
                                    <w:caps/>
                                    <w:color w:val="4472C4" w:themeColor="accent1"/>
                                    <w:sz w:val="28"/>
                                    <w:szCs w:val="28"/>
                                  </w:rPr>
                                  <w:t xml:space="preserve"> June 2020</w:t>
                                </w:r>
                              </w:p>
                              <w:p w14:paraId="6745F0BC" w14:textId="195681B1" w:rsidR="00A16F6B" w:rsidRDefault="00E015B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16F6B">
                                      <w:rPr>
                                        <w:color w:val="4472C4" w:themeColor="accent1"/>
                                      </w:rPr>
                                      <w:t>Personnel Resourcing &amp; Development</w:t>
                                    </w:r>
                                  </w:sdtContent>
                                </w:sdt>
                              </w:p>
                              <w:p w14:paraId="26BA2491" w14:textId="21450BDE" w:rsidR="00A16F6B" w:rsidRDefault="00A16F6B">
                                <w:pPr>
                                  <w:pStyle w:val="NoSpacing"/>
                                  <w:jc w:val="center"/>
                                  <w:rPr>
                                    <w:color w:val="4472C4" w:themeColor="accent1"/>
                                  </w:rPr>
                                </w:pPr>
                                <w:r>
                                  <w:rPr>
                                    <w:color w:val="4472C4" w:themeColor="accent1"/>
                                  </w:rPr>
                                  <w:t>(M5X01921)</w:t>
                                </w:r>
                              </w:p>
                              <w:p w14:paraId="70E50F40" w14:textId="6DA85B8F" w:rsidR="00A16F6B" w:rsidRDefault="00A16F6B">
                                <w:pPr>
                                  <w:pStyle w:val="NoSpacing"/>
                                  <w:jc w:val="center"/>
                                  <w:rPr>
                                    <w:color w:val="4472C4" w:themeColor="accent1"/>
                                  </w:rPr>
                                </w:pPr>
                                <w:r>
                                  <w:rPr>
                                    <w:color w:val="4472C4"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DD1A2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244536A" w14:textId="7709377B" w:rsidR="00A16F6B" w:rsidRDefault="00D8180A">
                          <w:pPr>
                            <w:pStyle w:val="NoSpacing"/>
                            <w:spacing w:after="40"/>
                            <w:jc w:val="center"/>
                            <w:rPr>
                              <w:caps/>
                              <w:color w:val="4472C4" w:themeColor="accent1"/>
                              <w:sz w:val="28"/>
                              <w:szCs w:val="28"/>
                            </w:rPr>
                          </w:pPr>
                          <w:r>
                            <w:rPr>
                              <w:caps/>
                              <w:color w:val="4472C4" w:themeColor="accent1"/>
                              <w:sz w:val="28"/>
                              <w:szCs w:val="28"/>
                            </w:rPr>
                            <w:t>3</w:t>
                          </w:r>
                          <w:r>
                            <w:rPr>
                              <w:caps/>
                              <w:color w:val="4472C4" w:themeColor="accent1"/>
                              <w:sz w:val="28"/>
                              <w:szCs w:val="28"/>
                              <w:vertAlign w:val="superscript"/>
                            </w:rPr>
                            <w:t>r</w:t>
                          </w:r>
                          <w:r w:rsidR="00A16F6B">
                            <w:rPr>
                              <w:caps/>
                              <w:color w:val="4472C4" w:themeColor="accent1"/>
                              <w:sz w:val="28"/>
                              <w:szCs w:val="28"/>
                              <w:vertAlign w:val="superscript"/>
                            </w:rPr>
                            <w:t>d</w:t>
                          </w:r>
                          <w:r w:rsidR="00A16F6B">
                            <w:rPr>
                              <w:caps/>
                              <w:color w:val="4472C4" w:themeColor="accent1"/>
                              <w:sz w:val="28"/>
                              <w:szCs w:val="28"/>
                            </w:rPr>
                            <w:t xml:space="preserve"> June 2020</w:t>
                          </w:r>
                        </w:p>
                        <w:p w14:paraId="6745F0BC" w14:textId="195681B1" w:rsidR="00A16F6B" w:rsidRDefault="004E462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16F6B">
                                <w:rPr>
                                  <w:color w:val="4472C4" w:themeColor="accent1"/>
                                </w:rPr>
                                <w:t>Personnel Resourcing &amp; Development</w:t>
                              </w:r>
                            </w:sdtContent>
                          </w:sdt>
                        </w:p>
                        <w:p w14:paraId="26BA2491" w14:textId="21450BDE" w:rsidR="00A16F6B" w:rsidRDefault="00A16F6B">
                          <w:pPr>
                            <w:pStyle w:val="NoSpacing"/>
                            <w:jc w:val="center"/>
                            <w:rPr>
                              <w:color w:val="4472C4" w:themeColor="accent1"/>
                            </w:rPr>
                          </w:pPr>
                          <w:r>
                            <w:rPr>
                              <w:color w:val="4472C4" w:themeColor="accent1"/>
                            </w:rPr>
                            <w:t>(M5X01921)</w:t>
                          </w:r>
                        </w:p>
                        <w:p w14:paraId="70E50F40" w14:textId="6DA85B8F" w:rsidR="00A16F6B" w:rsidRDefault="00A16F6B">
                          <w:pPr>
                            <w:pStyle w:val="NoSpacing"/>
                            <w:jc w:val="center"/>
                            <w:rPr>
                              <w:color w:val="4472C4" w:themeColor="accent1"/>
                            </w:rPr>
                          </w:pPr>
                          <w:r>
                            <w:rPr>
                              <w:color w:val="4472C4" w:themeColor="accent1"/>
                            </w:rPr>
                            <w:t>University of Wales Trinity Saint David</w:t>
                          </w:r>
                        </w:p>
                      </w:txbxContent>
                    </v:textbox>
                    <w10:wrap anchorx="margin" anchory="page"/>
                  </v:shape>
                </w:pict>
              </mc:Fallback>
            </mc:AlternateContent>
          </w:r>
          <w:r w:rsidRPr="00F24D1A">
            <w:rPr>
              <w:rFonts w:ascii="Arial" w:hAnsi="Arial" w:cs="Arial"/>
              <w:noProof/>
              <w:color w:val="4472C4" w:themeColor="accent1"/>
            </w:rPr>
            <w:drawing>
              <wp:inline distT="0" distB="0" distL="0" distR="0" wp14:anchorId="4BCFD155" wp14:editId="7E9E863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0FE169" w14:textId="0354AC1B" w:rsidR="00DB1171" w:rsidRPr="00F24D1A" w:rsidRDefault="00DB1171">
          <w:pPr>
            <w:rPr>
              <w:rFonts w:ascii="Arial" w:hAnsi="Arial" w:cs="Arial"/>
            </w:rPr>
          </w:pPr>
          <w:r w:rsidRPr="00F24D1A">
            <w:rPr>
              <w:rFonts w:ascii="Arial" w:hAnsi="Arial" w:cs="Arial"/>
            </w:rPr>
            <w:br w:type="page"/>
          </w:r>
        </w:p>
      </w:sdtContent>
    </w:sdt>
    <w:p w14:paraId="1A6179EC" w14:textId="315C315A" w:rsidR="00DB1171" w:rsidRPr="00F24D1A" w:rsidRDefault="00DB1171" w:rsidP="002F626E">
      <w:pPr>
        <w:pStyle w:val="Heading1"/>
        <w:rPr>
          <w:rFonts w:ascii="Arial" w:hAnsi="Arial" w:cs="Arial"/>
        </w:rPr>
      </w:pPr>
      <w:r w:rsidRPr="00F24D1A">
        <w:rPr>
          <w:rFonts w:ascii="Arial" w:hAnsi="Arial" w:cs="Arial"/>
        </w:rPr>
        <w:lastRenderedPageBreak/>
        <w:t>Executive Summary</w:t>
      </w:r>
    </w:p>
    <w:p w14:paraId="38DE1B5E" w14:textId="77777777" w:rsidR="002F626E" w:rsidRPr="00F24D1A" w:rsidRDefault="002F626E" w:rsidP="002F626E">
      <w:pPr>
        <w:pStyle w:val="NoSpacing"/>
        <w:rPr>
          <w:rFonts w:ascii="Arial" w:hAnsi="Arial" w:cs="Arial"/>
        </w:rPr>
      </w:pPr>
    </w:p>
    <w:p w14:paraId="3BA5E664" w14:textId="70F839FD" w:rsidR="00533709" w:rsidRPr="00F24D1A" w:rsidRDefault="00D34486" w:rsidP="00E158DF">
      <w:pPr>
        <w:spacing w:line="480" w:lineRule="auto"/>
        <w:jc w:val="both"/>
        <w:rPr>
          <w:rFonts w:ascii="Arial" w:hAnsi="Arial" w:cs="Arial"/>
          <w:sz w:val="24"/>
          <w:szCs w:val="24"/>
        </w:rPr>
      </w:pPr>
      <w:r w:rsidRPr="00F24D1A">
        <w:rPr>
          <w:rFonts w:ascii="Arial" w:hAnsi="Arial" w:cs="Arial"/>
          <w:sz w:val="24"/>
          <w:szCs w:val="24"/>
        </w:rPr>
        <w:t xml:space="preserve">The </w:t>
      </w:r>
      <w:r w:rsidR="00533709" w:rsidRPr="00F24D1A">
        <w:rPr>
          <w:rFonts w:ascii="Arial" w:hAnsi="Arial" w:cs="Arial"/>
          <w:sz w:val="24"/>
          <w:szCs w:val="24"/>
        </w:rPr>
        <w:t xml:space="preserve">purpose of this report is to analyse </w:t>
      </w:r>
      <w:r w:rsidR="008309B8" w:rsidRPr="00F24D1A">
        <w:rPr>
          <w:rFonts w:ascii="Arial" w:hAnsi="Arial" w:cs="Arial"/>
          <w:sz w:val="24"/>
          <w:szCs w:val="24"/>
        </w:rPr>
        <w:t>a chosen</w:t>
      </w:r>
      <w:r w:rsidR="00533709" w:rsidRPr="00F24D1A">
        <w:rPr>
          <w:rFonts w:ascii="Arial" w:hAnsi="Arial" w:cs="Arial"/>
          <w:sz w:val="24"/>
          <w:szCs w:val="24"/>
        </w:rPr>
        <w:t xml:space="preserve"> Hotel International</w:t>
      </w:r>
      <w:r w:rsidR="008309B8" w:rsidRPr="00F24D1A">
        <w:rPr>
          <w:rFonts w:ascii="Arial" w:hAnsi="Arial" w:cs="Arial"/>
          <w:sz w:val="24"/>
          <w:szCs w:val="24"/>
        </w:rPr>
        <w:t xml:space="preserve"> and discuss the influences </w:t>
      </w:r>
      <w:r w:rsidR="00D3666F">
        <w:rPr>
          <w:rFonts w:ascii="Arial" w:hAnsi="Arial" w:cs="Arial"/>
          <w:sz w:val="24"/>
          <w:szCs w:val="24"/>
        </w:rPr>
        <w:t xml:space="preserve">of principal factors and the environment </w:t>
      </w:r>
      <w:r w:rsidR="008309B8" w:rsidRPr="00F24D1A">
        <w:rPr>
          <w:rFonts w:ascii="Arial" w:hAnsi="Arial" w:cs="Arial"/>
          <w:sz w:val="24"/>
          <w:szCs w:val="24"/>
        </w:rPr>
        <w:t>within which personnel professionals work.</w:t>
      </w:r>
    </w:p>
    <w:p w14:paraId="38050092" w14:textId="769E0E39" w:rsidR="00D34486" w:rsidRPr="00F24D1A" w:rsidRDefault="00533709" w:rsidP="00E158DF">
      <w:pPr>
        <w:spacing w:line="480" w:lineRule="auto"/>
        <w:jc w:val="both"/>
        <w:rPr>
          <w:rFonts w:ascii="Arial" w:hAnsi="Arial" w:cs="Arial"/>
          <w:sz w:val="24"/>
          <w:szCs w:val="24"/>
        </w:rPr>
      </w:pPr>
      <w:r w:rsidRPr="00F24D1A">
        <w:rPr>
          <w:rFonts w:ascii="Arial" w:hAnsi="Arial" w:cs="Arial"/>
          <w:sz w:val="24"/>
          <w:szCs w:val="24"/>
        </w:rPr>
        <w:t xml:space="preserve">The report aims to </w:t>
      </w:r>
      <w:r w:rsidR="00E158DF" w:rsidRPr="00F24D1A">
        <w:rPr>
          <w:rFonts w:ascii="Arial" w:hAnsi="Arial" w:cs="Arial"/>
          <w:sz w:val="24"/>
          <w:szCs w:val="24"/>
        </w:rPr>
        <w:t xml:space="preserve">inform the new General Manager of Hilton Munich Airport about </w:t>
      </w:r>
      <w:r w:rsidRPr="00F24D1A">
        <w:rPr>
          <w:rFonts w:ascii="Arial" w:hAnsi="Arial" w:cs="Arial"/>
          <w:sz w:val="24"/>
          <w:szCs w:val="24"/>
        </w:rPr>
        <w:t xml:space="preserve">internal and external factors that </w:t>
      </w:r>
      <w:r w:rsidR="00413B92">
        <w:rPr>
          <w:rFonts w:ascii="Arial" w:hAnsi="Arial" w:cs="Arial"/>
          <w:sz w:val="24"/>
          <w:szCs w:val="24"/>
        </w:rPr>
        <w:t>can</w:t>
      </w:r>
      <w:r w:rsidRPr="00F24D1A">
        <w:rPr>
          <w:rFonts w:ascii="Arial" w:hAnsi="Arial" w:cs="Arial"/>
          <w:sz w:val="24"/>
          <w:szCs w:val="24"/>
        </w:rPr>
        <w:t xml:space="preserve"> </w:t>
      </w:r>
      <w:r w:rsidR="00ED47B3" w:rsidRPr="00F24D1A">
        <w:rPr>
          <w:rFonts w:ascii="Arial" w:hAnsi="Arial" w:cs="Arial"/>
          <w:sz w:val="24"/>
          <w:szCs w:val="24"/>
        </w:rPr>
        <w:t>affect</w:t>
      </w:r>
      <w:r w:rsidRPr="00F24D1A">
        <w:rPr>
          <w:rFonts w:ascii="Arial" w:hAnsi="Arial" w:cs="Arial"/>
          <w:sz w:val="24"/>
          <w:szCs w:val="24"/>
        </w:rPr>
        <w:t xml:space="preserve"> the hotel. A PESTLE analysis discloses</w:t>
      </w:r>
      <w:r w:rsidR="007E53B5">
        <w:rPr>
          <w:rFonts w:ascii="Arial" w:hAnsi="Arial" w:cs="Arial"/>
          <w:sz w:val="24"/>
          <w:szCs w:val="24"/>
        </w:rPr>
        <w:t xml:space="preserve"> that</w:t>
      </w:r>
      <w:r w:rsidRPr="00F24D1A">
        <w:rPr>
          <w:rFonts w:ascii="Arial" w:hAnsi="Arial" w:cs="Arial"/>
          <w:sz w:val="24"/>
          <w:szCs w:val="24"/>
        </w:rPr>
        <w:t xml:space="preserve"> the airport </w:t>
      </w:r>
      <w:r w:rsidR="00A16F6B" w:rsidRPr="00F24D1A">
        <w:rPr>
          <w:rFonts w:ascii="Arial" w:hAnsi="Arial" w:cs="Arial"/>
          <w:sz w:val="24"/>
          <w:szCs w:val="24"/>
        </w:rPr>
        <w:t xml:space="preserve">location </w:t>
      </w:r>
      <w:r w:rsidR="007E53B5">
        <w:rPr>
          <w:rFonts w:ascii="Arial" w:hAnsi="Arial" w:cs="Arial"/>
          <w:sz w:val="24"/>
          <w:szCs w:val="24"/>
        </w:rPr>
        <w:t xml:space="preserve">is </w:t>
      </w:r>
      <w:r w:rsidRPr="00F24D1A">
        <w:rPr>
          <w:rFonts w:ascii="Arial" w:hAnsi="Arial" w:cs="Arial"/>
          <w:sz w:val="24"/>
          <w:szCs w:val="24"/>
        </w:rPr>
        <w:t xml:space="preserve">ideal for guests and employees to access and research the hotel. Political and economic stability </w:t>
      </w:r>
      <w:r w:rsidR="00A16F6B" w:rsidRPr="00F24D1A">
        <w:rPr>
          <w:rFonts w:ascii="Arial" w:hAnsi="Arial" w:cs="Arial"/>
          <w:sz w:val="24"/>
          <w:szCs w:val="24"/>
        </w:rPr>
        <w:t xml:space="preserve">identified </w:t>
      </w:r>
      <w:r w:rsidR="00ED47B3">
        <w:rPr>
          <w:rFonts w:ascii="Arial" w:hAnsi="Arial" w:cs="Arial"/>
          <w:sz w:val="24"/>
          <w:szCs w:val="24"/>
        </w:rPr>
        <w:t>in</w:t>
      </w:r>
      <w:r w:rsidRPr="00F24D1A">
        <w:rPr>
          <w:rFonts w:ascii="Arial" w:hAnsi="Arial" w:cs="Arial"/>
          <w:sz w:val="24"/>
          <w:szCs w:val="24"/>
        </w:rPr>
        <w:t xml:space="preserve"> the area</w:t>
      </w:r>
      <w:r w:rsidR="00A16F6B" w:rsidRPr="00F24D1A">
        <w:rPr>
          <w:rFonts w:ascii="Arial" w:hAnsi="Arial" w:cs="Arial"/>
          <w:sz w:val="24"/>
          <w:szCs w:val="24"/>
        </w:rPr>
        <w:t xml:space="preserve"> aid hotel management in making long-term decisions about recruitment. </w:t>
      </w:r>
      <w:r w:rsidRPr="00F24D1A">
        <w:rPr>
          <w:rFonts w:ascii="Arial" w:hAnsi="Arial" w:cs="Arial"/>
          <w:sz w:val="24"/>
          <w:szCs w:val="24"/>
        </w:rPr>
        <w:t xml:space="preserve">A legal framework for hotels in Bavaria as well as </w:t>
      </w:r>
      <w:r w:rsidR="00A16F6B" w:rsidRPr="00F24D1A">
        <w:rPr>
          <w:rFonts w:ascii="Arial" w:hAnsi="Arial" w:cs="Arial"/>
          <w:sz w:val="24"/>
          <w:szCs w:val="24"/>
        </w:rPr>
        <w:t xml:space="preserve">social, </w:t>
      </w:r>
      <w:r w:rsidRPr="00F24D1A">
        <w:rPr>
          <w:rFonts w:ascii="Arial" w:hAnsi="Arial" w:cs="Arial"/>
          <w:sz w:val="24"/>
          <w:szCs w:val="24"/>
        </w:rPr>
        <w:t>technological and environmental prospects relat</w:t>
      </w:r>
      <w:r w:rsidR="007E53B5">
        <w:rPr>
          <w:rFonts w:ascii="Arial" w:hAnsi="Arial" w:cs="Arial"/>
          <w:sz w:val="24"/>
          <w:szCs w:val="24"/>
        </w:rPr>
        <w:t>ing</w:t>
      </w:r>
      <w:r w:rsidRPr="00F24D1A">
        <w:rPr>
          <w:rFonts w:ascii="Arial" w:hAnsi="Arial" w:cs="Arial"/>
          <w:sz w:val="24"/>
          <w:szCs w:val="24"/>
        </w:rPr>
        <w:t xml:space="preserve"> to</w:t>
      </w:r>
      <w:r w:rsidR="00ED47B3">
        <w:rPr>
          <w:rFonts w:ascii="Arial" w:hAnsi="Arial" w:cs="Arial"/>
          <w:sz w:val="24"/>
          <w:szCs w:val="24"/>
        </w:rPr>
        <w:t xml:space="preserve"> the planned</w:t>
      </w:r>
      <w:r w:rsidRPr="00F24D1A">
        <w:rPr>
          <w:rFonts w:ascii="Arial" w:hAnsi="Arial" w:cs="Arial"/>
          <w:sz w:val="24"/>
          <w:szCs w:val="24"/>
        </w:rPr>
        <w:t xml:space="preserve"> airport expansion </w:t>
      </w:r>
      <w:r w:rsidR="00A16F6B" w:rsidRPr="00F24D1A">
        <w:rPr>
          <w:rFonts w:ascii="Arial" w:hAnsi="Arial" w:cs="Arial"/>
          <w:sz w:val="24"/>
          <w:szCs w:val="24"/>
        </w:rPr>
        <w:t>expla</w:t>
      </w:r>
      <w:r w:rsidR="003D65C5">
        <w:rPr>
          <w:rFonts w:ascii="Arial" w:hAnsi="Arial" w:cs="Arial"/>
          <w:sz w:val="24"/>
          <w:szCs w:val="24"/>
        </w:rPr>
        <w:t xml:space="preserve">in </w:t>
      </w:r>
      <w:r w:rsidR="00A16F6B" w:rsidRPr="00F24D1A">
        <w:rPr>
          <w:rFonts w:ascii="Arial" w:hAnsi="Arial" w:cs="Arial"/>
          <w:sz w:val="24"/>
          <w:szCs w:val="24"/>
        </w:rPr>
        <w:t xml:space="preserve">the hotel’s thriving business </w:t>
      </w:r>
      <w:r w:rsidR="00413B92">
        <w:rPr>
          <w:rFonts w:ascii="Arial" w:hAnsi="Arial" w:cs="Arial"/>
          <w:sz w:val="24"/>
          <w:szCs w:val="24"/>
        </w:rPr>
        <w:t xml:space="preserve">situation </w:t>
      </w:r>
      <w:r w:rsidR="00A16F6B" w:rsidRPr="00F24D1A">
        <w:rPr>
          <w:rFonts w:ascii="Arial" w:hAnsi="Arial" w:cs="Arial"/>
          <w:sz w:val="24"/>
          <w:szCs w:val="24"/>
        </w:rPr>
        <w:t xml:space="preserve">with potential for </w:t>
      </w:r>
      <w:r w:rsidR="00ED47B3">
        <w:rPr>
          <w:rFonts w:ascii="Arial" w:hAnsi="Arial" w:cs="Arial"/>
          <w:sz w:val="24"/>
          <w:szCs w:val="24"/>
        </w:rPr>
        <w:t>growth in the future</w:t>
      </w:r>
      <w:r w:rsidR="00A16F6B" w:rsidRPr="00F24D1A">
        <w:rPr>
          <w:rFonts w:ascii="Arial" w:hAnsi="Arial" w:cs="Arial"/>
          <w:sz w:val="24"/>
          <w:szCs w:val="24"/>
        </w:rPr>
        <w:t>.</w:t>
      </w:r>
    </w:p>
    <w:p w14:paraId="077512EE" w14:textId="3FEEF0D6" w:rsidR="00A16F6B" w:rsidRPr="00F24D1A" w:rsidRDefault="00A16F6B" w:rsidP="00E158DF">
      <w:pPr>
        <w:spacing w:line="480" w:lineRule="auto"/>
        <w:jc w:val="both"/>
        <w:rPr>
          <w:rFonts w:ascii="Arial" w:hAnsi="Arial" w:cs="Arial"/>
          <w:sz w:val="24"/>
          <w:szCs w:val="24"/>
        </w:rPr>
      </w:pPr>
      <w:r w:rsidRPr="00F24D1A">
        <w:rPr>
          <w:rFonts w:ascii="Arial" w:hAnsi="Arial" w:cs="Arial"/>
          <w:sz w:val="24"/>
          <w:szCs w:val="24"/>
        </w:rPr>
        <w:t>The importance of an effective recruitment and selection process to maintain competitive advantage</w:t>
      </w:r>
      <w:r w:rsidR="008309B8" w:rsidRPr="00F24D1A">
        <w:rPr>
          <w:rFonts w:ascii="Arial" w:hAnsi="Arial" w:cs="Arial"/>
          <w:sz w:val="24"/>
          <w:szCs w:val="24"/>
        </w:rPr>
        <w:t xml:space="preserve">, </w:t>
      </w:r>
      <w:r w:rsidRPr="00F24D1A">
        <w:rPr>
          <w:rFonts w:ascii="Arial" w:hAnsi="Arial" w:cs="Arial"/>
          <w:sz w:val="24"/>
          <w:szCs w:val="24"/>
        </w:rPr>
        <w:t xml:space="preserve">a diverse corporate culture </w:t>
      </w:r>
      <w:r w:rsidR="008309B8" w:rsidRPr="00F24D1A">
        <w:rPr>
          <w:rFonts w:ascii="Arial" w:hAnsi="Arial" w:cs="Arial"/>
          <w:sz w:val="24"/>
          <w:szCs w:val="24"/>
        </w:rPr>
        <w:t>offering</w:t>
      </w:r>
      <w:r w:rsidRPr="00F24D1A">
        <w:rPr>
          <w:rFonts w:ascii="Arial" w:hAnsi="Arial" w:cs="Arial"/>
          <w:sz w:val="24"/>
          <w:szCs w:val="24"/>
        </w:rPr>
        <w:t xml:space="preserve"> employees an inclusive workplace</w:t>
      </w:r>
      <w:r w:rsidR="003D65C5">
        <w:rPr>
          <w:rFonts w:ascii="Arial" w:hAnsi="Arial" w:cs="Arial"/>
          <w:sz w:val="24"/>
          <w:szCs w:val="24"/>
        </w:rPr>
        <w:t>,</w:t>
      </w:r>
      <w:r w:rsidRPr="00F24D1A">
        <w:rPr>
          <w:rFonts w:ascii="Arial" w:hAnsi="Arial" w:cs="Arial"/>
          <w:sz w:val="24"/>
          <w:szCs w:val="24"/>
        </w:rPr>
        <w:t xml:space="preserve"> as well as the need for performance management to </w:t>
      </w:r>
      <w:r w:rsidR="008309B8" w:rsidRPr="00F24D1A">
        <w:rPr>
          <w:rFonts w:ascii="Arial" w:hAnsi="Arial" w:cs="Arial"/>
          <w:sz w:val="24"/>
          <w:szCs w:val="24"/>
        </w:rPr>
        <w:t xml:space="preserve">achieve targets </w:t>
      </w:r>
      <w:r w:rsidRPr="00F24D1A">
        <w:rPr>
          <w:rFonts w:ascii="Arial" w:hAnsi="Arial" w:cs="Arial"/>
          <w:sz w:val="24"/>
          <w:szCs w:val="24"/>
        </w:rPr>
        <w:t>will be discussed</w:t>
      </w:r>
      <w:r w:rsidR="008309B8" w:rsidRPr="00F24D1A">
        <w:rPr>
          <w:rFonts w:ascii="Arial" w:hAnsi="Arial" w:cs="Arial"/>
          <w:sz w:val="24"/>
          <w:szCs w:val="24"/>
        </w:rPr>
        <w:t xml:space="preserve"> and examples from Hilton and </w:t>
      </w:r>
      <w:r w:rsidR="007E53B5">
        <w:rPr>
          <w:rFonts w:ascii="Arial" w:hAnsi="Arial" w:cs="Arial"/>
          <w:sz w:val="24"/>
          <w:szCs w:val="24"/>
        </w:rPr>
        <w:t xml:space="preserve">the </w:t>
      </w:r>
      <w:r w:rsidR="008309B8" w:rsidRPr="00F24D1A">
        <w:rPr>
          <w:rFonts w:ascii="Arial" w:hAnsi="Arial" w:cs="Arial"/>
          <w:sz w:val="24"/>
          <w:szCs w:val="24"/>
        </w:rPr>
        <w:t>H</w:t>
      </w:r>
      <w:r w:rsidR="007E53B5">
        <w:rPr>
          <w:rFonts w:ascii="Arial" w:hAnsi="Arial" w:cs="Arial"/>
          <w:sz w:val="24"/>
          <w:szCs w:val="24"/>
        </w:rPr>
        <w:t>otel</w:t>
      </w:r>
      <w:r w:rsidR="00413B92">
        <w:rPr>
          <w:rFonts w:ascii="Arial" w:hAnsi="Arial" w:cs="Arial"/>
          <w:sz w:val="24"/>
          <w:szCs w:val="24"/>
        </w:rPr>
        <w:t xml:space="preserve"> International</w:t>
      </w:r>
      <w:r w:rsidR="008309B8" w:rsidRPr="00F24D1A">
        <w:rPr>
          <w:rFonts w:ascii="Arial" w:hAnsi="Arial" w:cs="Arial"/>
          <w:sz w:val="24"/>
          <w:szCs w:val="24"/>
        </w:rPr>
        <w:t xml:space="preserve"> will be provided.</w:t>
      </w:r>
      <w:r w:rsidR="00D8180A">
        <w:rPr>
          <w:rFonts w:ascii="Arial" w:hAnsi="Arial" w:cs="Arial"/>
          <w:sz w:val="24"/>
          <w:szCs w:val="24"/>
        </w:rPr>
        <w:t xml:space="preserve"> </w:t>
      </w:r>
      <w:r w:rsidRPr="00F24D1A">
        <w:rPr>
          <w:rFonts w:ascii="Arial" w:hAnsi="Arial" w:cs="Arial"/>
          <w:sz w:val="24"/>
          <w:szCs w:val="24"/>
        </w:rPr>
        <w:t xml:space="preserve">The report concludes </w:t>
      </w:r>
      <w:r w:rsidR="007E53B5" w:rsidRPr="00F24D1A">
        <w:rPr>
          <w:rFonts w:ascii="Arial" w:hAnsi="Arial" w:cs="Arial"/>
          <w:sz w:val="24"/>
          <w:szCs w:val="24"/>
        </w:rPr>
        <w:t>by presenting examples of Hilton employee requests</w:t>
      </w:r>
      <w:r w:rsidR="007E53B5">
        <w:rPr>
          <w:rFonts w:ascii="Arial" w:hAnsi="Arial" w:cs="Arial"/>
          <w:sz w:val="24"/>
          <w:szCs w:val="24"/>
        </w:rPr>
        <w:t xml:space="preserve"> and what is recommended to</w:t>
      </w:r>
      <w:r w:rsidRPr="00F24D1A">
        <w:rPr>
          <w:rFonts w:ascii="Arial" w:hAnsi="Arial" w:cs="Arial"/>
          <w:sz w:val="24"/>
          <w:szCs w:val="24"/>
        </w:rPr>
        <w:t xml:space="preserve"> the</w:t>
      </w:r>
      <w:r w:rsidR="00ED47B3">
        <w:rPr>
          <w:rFonts w:ascii="Arial" w:hAnsi="Arial" w:cs="Arial"/>
          <w:sz w:val="24"/>
          <w:szCs w:val="24"/>
        </w:rPr>
        <w:t xml:space="preserve"> </w:t>
      </w:r>
      <w:r w:rsidR="00413B92">
        <w:rPr>
          <w:rFonts w:ascii="Arial" w:hAnsi="Arial" w:cs="Arial"/>
          <w:sz w:val="24"/>
          <w:szCs w:val="24"/>
        </w:rPr>
        <w:t xml:space="preserve">new </w:t>
      </w:r>
      <w:r w:rsidR="00ED47B3">
        <w:rPr>
          <w:rFonts w:ascii="Arial" w:hAnsi="Arial" w:cs="Arial"/>
          <w:sz w:val="24"/>
          <w:szCs w:val="24"/>
        </w:rPr>
        <w:t xml:space="preserve">General </w:t>
      </w:r>
      <w:r w:rsidR="00413B92">
        <w:rPr>
          <w:rFonts w:ascii="Arial" w:hAnsi="Arial" w:cs="Arial"/>
          <w:sz w:val="24"/>
          <w:szCs w:val="24"/>
        </w:rPr>
        <w:t>M</w:t>
      </w:r>
      <w:r w:rsidR="00ED47B3">
        <w:rPr>
          <w:rFonts w:ascii="Arial" w:hAnsi="Arial" w:cs="Arial"/>
          <w:sz w:val="24"/>
          <w:szCs w:val="24"/>
        </w:rPr>
        <w:t xml:space="preserve">anager </w:t>
      </w:r>
      <w:r w:rsidR="00413B92">
        <w:rPr>
          <w:rFonts w:ascii="Arial" w:hAnsi="Arial" w:cs="Arial"/>
          <w:sz w:val="24"/>
          <w:szCs w:val="24"/>
        </w:rPr>
        <w:t>to</w:t>
      </w:r>
      <w:r w:rsidRPr="00F24D1A">
        <w:rPr>
          <w:rFonts w:ascii="Arial" w:hAnsi="Arial" w:cs="Arial"/>
          <w:sz w:val="24"/>
          <w:szCs w:val="24"/>
        </w:rPr>
        <w:t xml:space="preserve"> improve employees’ work-life-balance and </w:t>
      </w:r>
      <w:r w:rsidR="00ED47B3">
        <w:rPr>
          <w:rFonts w:ascii="Arial" w:hAnsi="Arial" w:cs="Arial"/>
          <w:sz w:val="24"/>
          <w:szCs w:val="24"/>
        </w:rPr>
        <w:t>recruit</w:t>
      </w:r>
      <w:r w:rsidRPr="00F24D1A">
        <w:rPr>
          <w:rFonts w:ascii="Arial" w:hAnsi="Arial" w:cs="Arial"/>
          <w:sz w:val="24"/>
          <w:szCs w:val="24"/>
        </w:rPr>
        <w:t>ing methods</w:t>
      </w:r>
      <w:r w:rsidR="007E53B5">
        <w:rPr>
          <w:rFonts w:ascii="Arial" w:hAnsi="Arial" w:cs="Arial"/>
          <w:sz w:val="24"/>
          <w:szCs w:val="24"/>
        </w:rPr>
        <w:t>.</w:t>
      </w:r>
    </w:p>
    <w:p w14:paraId="7901BD08" w14:textId="77777777" w:rsidR="00533709" w:rsidRPr="00F24D1A" w:rsidRDefault="00533709" w:rsidP="00E158DF">
      <w:pPr>
        <w:spacing w:line="480" w:lineRule="auto"/>
        <w:jc w:val="both"/>
        <w:rPr>
          <w:rFonts w:ascii="Arial" w:hAnsi="Arial" w:cs="Arial"/>
          <w:sz w:val="24"/>
          <w:szCs w:val="24"/>
        </w:rPr>
      </w:pPr>
    </w:p>
    <w:p w14:paraId="5CFBD8F0" w14:textId="3B20BC83" w:rsidR="00DB1171" w:rsidRPr="00F24D1A" w:rsidRDefault="00DB1171">
      <w:pPr>
        <w:rPr>
          <w:rFonts w:ascii="Arial" w:hAnsi="Arial" w:cs="Arial"/>
          <w:sz w:val="24"/>
          <w:szCs w:val="24"/>
        </w:rPr>
      </w:pPr>
      <w:r w:rsidRPr="00F24D1A">
        <w:rPr>
          <w:rFonts w:ascii="Arial" w:hAnsi="Arial" w:cs="Arial"/>
          <w:sz w:val="24"/>
          <w:szCs w:val="24"/>
        </w:rPr>
        <w:br w:type="page"/>
      </w:r>
    </w:p>
    <w:sdt>
      <w:sdtPr>
        <w:rPr>
          <w:rFonts w:ascii="Arial" w:eastAsiaTheme="minorHAnsi" w:hAnsi="Arial" w:cs="Arial"/>
          <w:color w:val="auto"/>
          <w:sz w:val="22"/>
          <w:szCs w:val="22"/>
          <w:lang w:val="en-GB"/>
        </w:rPr>
        <w:id w:val="746926040"/>
        <w:docPartObj>
          <w:docPartGallery w:val="Table of Contents"/>
          <w:docPartUnique/>
        </w:docPartObj>
      </w:sdtPr>
      <w:sdtEndPr/>
      <w:sdtContent>
        <w:p w14:paraId="3D1B7ACE" w14:textId="35B6348F" w:rsidR="00AD6971" w:rsidRPr="00F24D1A" w:rsidRDefault="00AD6971" w:rsidP="00AD6971">
          <w:pPr>
            <w:pStyle w:val="TOCHeading"/>
            <w:rPr>
              <w:rFonts w:ascii="Arial" w:eastAsiaTheme="minorHAnsi" w:hAnsi="Arial" w:cs="Arial"/>
              <w:color w:val="auto"/>
              <w:sz w:val="22"/>
              <w:szCs w:val="22"/>
              <w:lang w:val="en-GB"/>
            </w:rPr>
          </w:pPr>
          <w:r w:rsidRPr="00F24D1A">
            <w:rPr>
              <w:rFonts w:ascii="Arial" w:hAnsi="Arial" w:cs="Arial"/>
            </w:rPr>
            <w:t>Content Table</w:t>
          </w:r>
        </w:p>
        <w:p w14:paraId="6242F6BE" w14:textId="77777777" w:rsidR="00AD6971" w:rsidRPr="00F24D1A" w:rsidRDefault="00AD6971" w:rsidP="002F626E">
          <w:pPr>
            <w:pStyle w:val="NoSpacing"/>
            <w:rPr>
              <w:rFonts w:ascii="Arial" w:hAnsi="Arial" w:cs="Arial"/>
            </w:rPr>
          </w:pPr>
        </w:p>
        <w:p w14:paraId="3E00C2EC" w14:textId="77777777" w:rsidR="00AD6971" w:rsidRPr="00F24D1A" w:rsidRDefault="00AD6971" w:rsidP="00AD6971">
          <w:pPr>
            <w:pStyle w:val="TOC1"/>
            <w:rPr>
              <w:b w:val="0"/>
              <w:bCs w:val="0"/>
            </w:rPr>
          </w:pPr>
          <w:r w:rsidRPr="00F24D1A">
            <w:rPr>
              <w:b w:val="0"/>
              <w:bCs w:val="0"/>
            </w:rPr>
            <w:t>Executive Summary</w:t>
          </w:r>
          <w:r w:rsidRPr="00F24D1A">
            <w:rPr>
              <w:b w:val="0"/>
              <w:bCs w:val="0"/>
            </w:rPr>
            <w:ptab w:relativeTo="margin" w:alignment="right" w:leader="dot"/>
          </w:r>
          <w:r w:rsidRPr="00F24D1A">
            <w:rPr>
              <w:b w:val="0"/>
              <w:bCs w:val="0"/>
            </w:rPr>
            <w:t>1</w:t>
          </w:r>
        </w:p>
        <w:p w14:paraId="3E42A0CA" w14:textId="77777777" w:rsidR="00AD6971" w:rsidRPr="00F24D1A" w:rsidRDefault="00AD6971" w:rsidP="00AD6971">
          <w:pPr>
            <w:pStyle w:val="TOC1"/>
            <w:rPr>
              <w:b w:val="0"/>
              <w:bCs w:val="0"/>
            </w:rPr>
          </w:pPr>
          <w:r w:rsidRPr="00F24D1A">
            <w:rPr>
              <w:b w:val="0"/>
              <w:bCs w:val="0"/>
            </w:rPr>
            <w:t>1. Introduction</w:t>
          </w:r>
          <w:r w:rsidRPr="00F24D1A">
            <w:rPr>
              <w:b w:val="0"/>
              <w:bCs w:val="0"/>
            </w:rPr>
            <w:ptab w:relativeTo="margin" w:alignment="right" w:leader="dot"/>
          </w:r>
          <w:r w:rsidRPr="00F24D1A">
            <w:rPr>
              <w:b w:val="0"/>
              <w:bCs w:val="0"/>
            </w:rPr>
            <w:t>3</w:t>
          </w:r>
        </w:p>
        <w:p w14:paraId="1D1F430C" w14:textId="4198E4A2" w:rsidR="00AD6971" w:rsidRPr="00F24D1A" w:rsidRDefault="00AD6971" w:rsidP="00AD6971">
          <w:pPr>
            <w:pStyle w:val="TOC1"/>
            <w:rPr>
              <w:b w:val="0"/>
              <w:bCs w:val="0"/>
            </w:rPr>
          </w:pPr>
          <w:r w:rsidRPr="00F24D1A">
            <w:rPr>
              <w:b w:val="0"/>
              <w:bCs w:val="0"/>
            </w:rPr>
            <w:t xml:space="preserve">2. </w:t>
          </w:r>
          <w:r w:rsidR="0033220F" w:rsidRPr="00F24D1A">
            <w:rPr>
              <w:b w:val="0"/>
              <w:bCs w:val="0"/>
            </w:rPr>
            <w:t>PESTLE Analysis</w:t>
          </w:r>
          <w:r w:rsidR="00686A9F" w:rsidRPr="00F24D1A">
            <w:rPr>
              <w:b w:val="0"/>
              <w:bCs w:val="0"/>
            </w:rPr>
            <w:t xml:space="preserve"> of the External Environment</w:t>
          </w:r>
          <w:r w:rsidRPr="00F24D1A">
            <w:rPr>
              <w:b w:val="0"/>
              <w:bCs w:val="0"/>
            </w:rPr>
            <w:ptab w:relativeTo="margin" w:alignment="right" w:leader="dot"/>
          </w:r>
          <w:r w:rsidR="008309B8" w:rsidRPr="00F24D1A">
            <w:rPr>
              <w:b w:val="0"/>
              <w:bCs w:val="0"/>
            </w:rPr>
            <w:t>4</w:t>
          </w:r>
        </w:p>
        <w:p w14:paraId="535BD8C8" w14:textId="74E5FCF3" w:rsidR="00AD6971" w:rsidRPr="00F24D1A" w:rsidRDefault="00AD6971" w:rsidP="00AD6971">
          <w:pPr>
            <w:pStyle w:val="TOC2"/>
            <w:ind w:left="216"/>
            <w:rPr>
              <w:rFonts w:ascii="Arial" w:hAnsi="Arial" w:cs="Arial"/>
              <w:sz w:val="24"/>
              <w:szCs w:val="24"/>
            </w:rPr>
          </w:pPr>
          <w:r w:rsidRPr="00F24D1A">
            <w:rPr>
              <w:rFonts w:ascii="Arial" w:hAnsi="Arial" w:cs="Arial"/>
              <w:sz w:val="24"/>
              <w:szCs w:val="24"/>
            </w:rPr>
            <w:t xml:space="preserve">2.1 </w:t>
          </w:r>
          <w:r w:rsidR="0033220F" w:rsidRPr="00F24D1A">
            <w:rPr>
              <w:rFonts w:ascii="Arial" w:hAnsi="Arial" w:cs="Arial"/>
              <w:sz w:val="24"/>
              <w:szCs w:val="24"/>
            </w:rPr>
            <w:t>P</w:t>
          </w:r>
          <w:r w:rsidR="00376295" w:rsidRPr="00F24D1A">
            <w:rPr>
              <w:rFonts w:ascii="Arial" w:hAnsi="Arial" w:cs="Arial"/>
              <w:sz w:val="24"/>
              <w:szCs w:val="24"/>
            </w:rPr>
            <w:t>olitical</w:t>
          </w:r>
          <w:r w:rsidRPr="00F24D1A">
            <w:rPr>
              <w:rFonts w:ascii="Arial" w:hAnsi="Arial" w:cs="Arial"/>
              <w:sz w:val="24"/>
              <w:szCs w:val="24"/>
            </w:rPr>
            <w:ptab w:relativeTo="margin" w:alignment="right" w:leader="dot"/>
          </w:r>
          <w:r w:rsidR="008309B8" w:rsidRPr="00F24D1A">
            <w:rPr>
              <w:rFonts w:ascii="Arial" w:hAnsi="Arial" w:cs="Arial"/>
              <w:sz w:val="24"/>
              <w:szCs w:val="24"/>
            </w:rPr>
            <w:t>4</w:t>
          </w:r>
        </w:p>
        <w:p w14:paraId="05985E0E" w14:textId="2CFD1A28" w:rsidR="00AD6971" w:rsidRPr="00F24D1A" w:rsidRDefault="00AD6971" w:rsidP="00AD6971">
          <w:pPr>
            <w:pStyle w:val="TOC2"/>
            <w:ind w:left="216"/>
            <w:rPr>
              <w:rFonts w:ascii="Arial" w:hAnsi="Arial" w:cs="Arial"/>
              <w:sz w:val="24"/>
              <w:szCs w:val="24"/>
            </w:rPr>
          </w:pPr>
          <w:r w:rsidRPr="00F24D1A">
            <w:rPr>
              <w:rFonts w:ascii="Arial" w:hAnsi="Arial" w:cs="Arial"/>
              <w:sz w:val="24"/>
              <w:szCs w:val="24"/>
            </w:rPr>
            <w:t xml:space="preserve">2.2 </w:t>
          </w:r>
          <w:r w:rsidR="0033220F" w:rsidRPr="00F24D1A">
            <w:rPr>
              <w:rFonts w:ascii="Arial" w:hAnsi="Arial" w:cs="Arial"/>
              <w:sz w:val="24"/>
              <w:szCs w:val="24"/>
            </w:rPr>
            <w:t>E</w:t>
          </w:r>
          <w:r w:rsidR="00376295" w:rsidRPr="00F24D1A">
            <w:rPr>
              <w:rFonts w:ascii="Arial" w:hAnsi="Arial" w:cs="Arial"/>
              <w:sz w:val="24"/>
              <w:szCs w:val="24"/>
            </w:rPr>
            <w:t>conomic</w:t>
          </w:r>
          <w:r w:rsidRPr="00F24D1A">
            <w:rPr>
              <w:rFonts w:ascii="Arial" w:hAnsi="Arial" w:cs="Arial"/>
              <w:sz w:val="24"/>
              <w:szCs w:val="24"/>
            </w:rPr>
            <w:ptab w:relativeTo="margin" w:alignment="right" w:leader="dot"/>
          </w:r>
          <w:r w:rsidRPr="00F24D1A">
            <w:rPr>
              <w:rFonts w:ascii="Arial" w:hAnsi="Arial" w:cs="Arial"/>
              <w:sz w:val="24"/>
              <w:szCs w:val="24"/>
            </w:rPr>
            <w:t>4</w:t>
          </w:r>
        </w:p>
        <w:p w14:paraId="415CFA0E" w14:textId="65DE6780" w:rsidR="00AD6971" w:rsidRPr="00F24D1A" w:rsidRDefault="00AD6971" w:rsidP="00AD6971">
          <w:pPr>
            <w:pStyle w:val="TOC2"/>
            <w:ind w:left="216"/>
            <w:rPr>
              <w:rFonts w:ascii="Arial" w:hAnsi="Arial" w:cs="Arial"/>
              <w:sz w:val="24"/>
              <w:szCs w:val="24"/>
            </w:rPr>
          </w:pPr>
          <w:r w:rsidRPr="00F24D1A">
            <w:rPr>
              <w:rFonts w:ascii="Arial" w:hAnsi="Arial" w:cs="Arial"/>
              <w:sz w:val="24"/>
              <w:szCs w:val="24"/>
            </w:rPr>
            <w:t xml:space="preserve">2.3 </w:t>
          </w:r>
          <w:r w:rsidR="0033220F" w:rsidRPr="00F24D1A">
            <w:rPr>
              <w:rFonts w:ascii="Arial" w:hAnsi="Arial" w:cs="Arial"/>
              <w:sz w:val="24"/>
              <w:szCs w:val="24"/>
            </w:rPr>
            <w:t>S</w:t>
          </w:r>
          <w:r w:rsidR="00376295" w:rsidRPr="00F24D1A">
            <w:rPr>
              <w:rFonts w:ascii="Arial" w:hAnsi="Arial" w:cs="Arial"/>
              <w:sz w:val="24"/>
              <w:szCs w:val="24"/>
            </w:rPr>
            <w:t>ocial</w:t>
          </w:r>
          <w:r w:rsidRPr="00F24D1A">
            <w:rPr>
              <w:rFonts w:ascii="Arial" w:hAnsi="Arial" w:cs="Arial"/>
              <w:sz w:val="24"/>
              <w:szCs w:val="24"/>
            </w:rPr>
            <w:ptab w:relativeTo="margin" w:alignment="right" w:leader="dot"/>
          </w:r>
          <w:r w:rsidR="008309B8" w:rsidRPr="00F24D1A">
            <w:rPr>
              <w:rFonts w:ascii="Arial" w:hAnsi="Arial" w:cs="Arial"/>
              <w:sz w:val="24"/>
              <w:szCs w:val="24"/>
            </w:rPr>
            <w:t>5</w:t>
          </w:r>
        </w:p>
        <w:p w14:paraId="26F1C30E" w14:textId="3FE9A782" w:rsidR="00AD6971" w:rsidRPr="00F24D1A" w:rsidRDefault="00AD6971" w:rsidP="00AD6971">
          <w:pPr>
            <w:pStyle w:val="TOC2"/>
            <w:ind w:left="216"/>
            <w:rPr>
              <w:rFonts w:ascii="Arial" w:hAnsi="Arial" w:cs="Arial"/>
              <w:sz w:val="24"/>
              <w:szCs w:val="24"/>
            </w:rPr>
          </w:pPr>
          <w:r w:rsidRPr="00F24D1A">
            <w:rPr>
              <w:rFonts w:ascii="Arial" w:hAnsi="Arial" w:cs="Arial"/>
              <w:sz w:val="24"/>
              <w:szCs w:val="24"/>
            </w:rPr>
            <w:t>2.4</w:t>
          </w:r>
          <w:r w:rsidR="0033220F" w:rsidRPr="00F24D1A">
            <w:rPr>
              <w:rFonts w:ascii="Arial" w:hAnsi="Arial" w:cs="Arial"/>
              <w:sz w:val="24"/>
              <w:szCs w:val="24"/>
            </w:rPr>
            <w:t xml:space="preserve"> T</w:t>
          </w:r>
          <w:r w:rsidR="00376295" w:rsidRPr="00F24D1A">
            <w:rPr>
              <w:rFonts w:ascii="Arial" w:hAnsi="Arial" w:cs="Arial"/>
              <w:sz w:val="24"/>
              <w:szCs w:val="24"/>
            </w:rPr>
            <w:t>echnology</w:t>
          </w:r>
          <w:r w:rsidRPr="00F24D1A">
            <w:rPr>
              <w:rFonts w:ascii="Arial" w:hAnsi="Arial" w:cs="Arial"/>
              <w:sz w:val="24"/>
              <w:szCs w:val="24"/>
            </w:rPr>
            <w:ptab w:relativeTo="margin" w:alignment="right" w:leader="dot"/>
          </w:r>
          <w:r w:rsidR="008309B8" w:rsidRPr="00F24D1A">
            <w:rPr>
              <w:rFonts w:ascii="Arial" w:hAnsi="Arial" w:cs="Arial"/>
              <w:sz w:val="24"/>
              <w:szCs w:val="24"/>
            </w:rPr>
            <w:t>6</w:t>
          </w:r>
        </w:p>
        <w:p w14:paraId="4457A0AC" w14:textId="08BE4E47" w:rsidR="0033220F" w:rsidRPr="00F24D1A" w:rsidRDefault="0033220F" w:rsidP="0033220F">
          <w:pPr>
            <w:pStyle w:val="TOC2"/>
            <w:ind w:left="216"/>
            <w:rPr>
              <w:rFonts w:ascii="Arial" w:hAnsi="Arial" w:cs="Arial"/>
              <w:sz w:val="24"/>
              <w:szCs w:val="24"/>
            </w:rPr>
          </w:pPr>
          <w:r w:rsidRPr="00F24D1A">
            <w:rPr>
              <w:rFonts w:ascii="Arial" w:hAnsi="Arial" w:cs="Arial"/>
              <w:sz w:val="24"/>
              <w:szCs w:val="24"/>
            </w:rPr>
            <w:t>2.5 L</w:t>
          </w:r>
          <w:r w:rsidR="00376295" w:rsidRPr="00F24D1A">
            <w:rPr>
              <w:rFonts w:ascii="Arial" w:hAnsi="Arial" w:cs="Arial"/>
              <w:sz w:val="24"/>
              <w:szCs w:val="24"/>
            </w:rPr>
            <w:t>egal</w:t>
          </w:r>
          <w:r w:rsidRPr="00F24D1A">
            <w:rPr>
              <w:rFonts w:ascii="Arial" w:hAnsi="Arial" w:cs="Arial"/>
              <w:sz w:val="24"/>
              <w:szCs w:val="24"/>
            </w:rPr>
            <w:ptab w:relativeTo="margin" w:alignment="right" w:leader="dot"/>
          </w:r>
          <w:r w:rsidR="008309B8" w:rsidRPr="00F24D1A">
            <w:rPr>
              <w:rFonts w:ascii="Arial" w:hAnsi="Arial" w:cs="Arial"/>
              <w:sz w:val="24"/>
              <w:szCs w:val="24"/>
            </w:rPr>
            <w:t>6</w:t>
          </w:r>
        </w:p>
        <w:p w14:paraId="29D3FB2C" w14:textId="765DD12C" w:rsidR="0033220F" w:rsidRPr="00F24D1A" w:rsidRDefault="0033220F" w:rsidP="0033220F">
          <w:pPr>
            <w:pStyle w:val="TOC2"/>
            <w:ind w:left="216"/>
            <w:rPr>
              <w:rFonts w:ascii="Arial" w:hAnsi="Arial" w:cs="Arial"/>
              <w:sz w:val="24"/>
              <w:szCs w:val="24"/>
            </w:rPr>
          </w:pPr>
          <w:r w:rsidRPr="00F24D1A">
            <w:rPr>
              <w:rFonts w:ascii="Arial" w:hAnsi="Arial" w:cs="Arial"/>
              <w:sz w:val="24"/>
              <w:szCs w:val="24"/>
            </w:rPr>
            <w:t>2.6 E</w:t>
          </w:r>
          <w:r w:rsidR="00376295" w:rsidRPr="00F24D1A">
            <w:rPr>
              <w:rFonts w:ascii="Arial" w:hAnsi="Arial" w:cs="Arial"/>
              <w:sz w:val="24"/>
              <w:szCs w:val="24"/>
            </w:rPr>
            <w:t>nvironmental</w:t>
          </w:r>
          <w:r w:rsidRPr="00F24D1A">
            <w:rPr>
              <w:rFonts w:ascii="Arial" w:hAnsi="Arial" w:cs="Arial"/>
              <w:sz w:val="24"/>
              <w:szCs w:val="24"/>
            </w:rPr>
            <w:ptab w:relativeTo="margin" w:alignment="right" w:leader="dot"/>
          </w:r>
          <w:r w:rsidR="008309B8" w:rsidRPr="00F24D1A">
            <w:rPr>
              <w:rFonts w:ascii="Arial" w:hAnsi="Arial" w:cs="Arial"/>
              <w:sz w:val="24"/>
              <w:szCs w:val="24"/>
            </w:rPr>
            <w:t>7</w:t>
          </w:r>
        </w:p>
        <w:p w14:paraId="0089F0B6" w14:textId="79BF7ED4" w:rsidR="0033220F" w:rsidRPr="00F24D1A" w:rsidRDefault="0033220F" w:rsidP="0033220F">
          <w:pPr>
            <w:pStyle w:val="TOC1"/>
            <w:rPr>
              <w:b w:val="0"/>
              <w:bCs w:val="0"/>
            </w:rPr>
          </w:pPr>
          <w:r w:rsidRPr="00F24D1A">
            <w:rPr>
              <w:b w:val="0"/>
              <w:bCs w:val="0"/>
            </w:rPr>
            <w:t xml:space="preserve">3. </w:t>
          </w:r>
          <w:r w:rsidR="002A483C" w:rsidRPr="00F24D1A">
            <w:rPr>
              <w:b w:val="0"/>
              <w:bCs w:val="0"/>
            </w:rPr>
            <w:t xml:space="preserve">Effective </w:t>
          </w:r>
          <w:r w:rsidRPr="00F24D1A">
            <w:rPr>
              <w:b w:val="0"/>
              <w:bCs w:val="0"/>
            </w:rPr>
            <w:t>Recruitment and Selection</w:t>
          </w:r>
          <w:r w:rsidRPr="00F24D1A">
            <w:rPr>
              <w:b w:val="0"/>
              <w:bCs w:val="0"/>
            </w:rPr>
            <w:ptab w:relativeTo="margin" w:alignment="right" w:leader="dot"/>
          </w:r>
          <w:r w:rsidR="008309B8" w:rsidRPr="00F24D1A">
            <w:rPr>
              <w:b w:val="0"/>
              <w:bCs w:val="0"/>
            </w:rPr>
            <w:t>7</w:t>
          </w:r>
        </w:p>
        <w:p w14:paraId="3084A9A7" w14:textId="6688F6EB" w:rsidR="0033220F" w:rsidRPr="00F24D1A" w:rsidRDefault="004371A5" w:rsidP="0033220F">
          <w:pPr>
            <w:pStyle w:val="TOC1"/>
            <w:rPr>
              <w:b w:val="0"/>
              <w:bCs w:val="0"/>
            </w:rPr>
          </w:pPr>
          <w:r w:rsidRPr="00F24D1A">
            <w:rPr>
              <w:b w:val="0"/>
              <w:bCs w:val="0"/>
            </w:rPr>
            <w:t>4</w:t>
          </w:r>
          <w:r w:rsidR="0033220F" w:rsidRPr="00F24D1A">
            <w:rPr>
              <w:b w:val="0"/>
              <w:bCs w:val="0"/>
            </w:rPr>
            <w:t>.</w:t>
          </w:r>
          <w:r w:rsidR="002A483C" w:rsidRPr="00F24D1A">
            <w:rPr>
              <w:b w:val="0"/>
              <w:bCs w:val="0"/>
            </w:rPr>
            <w:t xml:space="preserve"> </w:t>
          </w:r>
          <w:r w:rsidR="00375CA5" w:rsidRPr="00F24D1A">
            <w:rPr>
              <w:b w:val="0"/>
              <w:bCs w:val="0"/>
            </w:rPr>
            <w:t xml:space="preserve">Principle Factors of </w:t>
          </w:r>
          <w:r w:rsidR="002A483C" w:rsidRPr="00F24D1A">
            <w:rPr>
              <w:b w:val="0"/>
              <w:bCs w:val="0"/>
            </w:rPr>
            <w:t>Culture, Equality and Diversity</w:t>
          </w:r>
          <w:r w:rsidR="0033220F" w:rsidRPr="00F24D1A">
            <w:rPr>
              <w:b w:val="0"/>
              <w:bCs w:val="0"/>
            </w:rPr>
            <w:ptab w:relativeTo="margin" w:alignment="right" w:leader="dot"/>
          </w:r>
          <w:r w:rsidR="008309B8" w:rsidRPr="00F24D1A">
            <w:rPr>
              <w:b w:val="0"/>
              <w:bCs w:val="0"/>
            </w:rPr>
            <w:t>9</w:t>
          </w:r>
        </w:p>
        <w:p w14:paraId="6DD610F8" w14:textId="1403D6FD" w:rsidR="00375CA5" w:rsidRPr="00F24D1A" w:rsidRDefault="00375CA5" w:rsidP="00375CA5">
          <w:pPr>
            <w:pStyle w:val="TOC1"/>
            <w:rPr>
              <w:b w:val="0"/>
              <w:bCs w:val="0"/>
            </w:rPr>
          </w:pPr>
          <w:r w:rsidRPr="00F24D1A">
            <w:rPr>
              <w:b w:val="0"/>
              <w:bCs w:val="0"/>
            </w:rPr>
            <w:t>5. Performance Management</w:t>
          </w:r>
          <w:r w:rsidRPr="00F24D1A">
            <w:rPr>
              <w:b w:val="0"/>
              <w:bCs w:val="0"/>
            </w:rPr>
            <w:ptab w:relativeTo="margin" w:alignment="right" w:leader="dot"/>
          </w:r>
          <w:r w:rsidR="008309B8" w:rsidRPr="00F24D1A">
            <w:rPr>
              <w:b w:val="0"/>
              <w:bCs w:val="0"/>
            </w:rPr>
            <w:t>10</w:t>
          </w:r>
        </w:p>
        <w:p w14:paraId="1CCEAD7B" w14:textId="14893D12" w:rsidR="00375CA5" w:rsidRPr="00F24D1A" w:rsidRDefault="00375CA5" w:rsidP="00375CA5">
          <w:pPr>
            <w:pStyle w:val="TOC1"/>
            <w:rPr>
              <w:b w:val="0"/>
              <w:bCs w:val="0"/>
            </w:rPr>
          </w:pPr>
          <w:r w:rsidRPr="00F24D1A">
            <w:rPr>
              <w:b w:val="0"/>
              <w:bCs w:val="0"/>
            </w:rPr>
            <w:t>6. Recommendations</w:t>
          </w:r>
          <w:r w:rsidRPr="00F24D1A">
            <w:rPr>
              <w:b w:val="0"/>
              <w:bCs w:val="0"/>
            </w:rPr>
            <w:ptab w:relativeTo="margin" w:alignment="right" w:leader="dot"/>
          </w:r>
          <w:r w:rsidR="008309B8" w:rsidRPr="00F24D1A">
            <w:rPr>
              <w:b w:val="0"/>
              <w:bCs w:val="0"/>
            </w:rPr>
            <w:t>11</w:t>
          </w:r>
        </w:p>
        <w:p w14:paraId="0F8A0F88" w14:textId="62D69FDE" w:rsidR="00AD6971" w:rsidRPr="00F24D1A" w:rsidRDefault="00375CA5" w:rsidP="00AD6971">
          <w:pPr>
            <w:pStyle w:val="TOC1"/>
            <w:rPr>
              <w:b w:val="0"/>
              <w:bCs w:val="0"/>
            </w:rPr>
          </w:pPr>
          <w:r w:rsidRPr="00F24D1A">
            <w:rPr>
              <w:b w:val="0"/>
              <w:bCs w:val="0"/>
            </w:rPr>
            <w:t>7</w:t>
          </w:r>
          <w:r w:rsidR="00AD6971" w:rsidRPr="00F24D1A">
            <w:rPr>
              <w:b w:val="0"/>
              <w:bCs w:val="0"/>
            </w:rPr>
            <w:t>. Conclusion</w:t>
          </w:r>
          <w:r w:rsidR="00AD6971" w:rsidRPr="00F24D1A">
            <w:rPr>
              <w:b w:val="0"/>
              <w:bCs w:val="0"/>
            </w:rPr>
            <w:ptab w:relativeTo="margin" w:alignment="right" w:leader="dot"/>
          </w:r>
          <w:r w:rsidR="008309B8" w:rsidRPr="00F24D1A">
            <w:rPr>
              <w:b w:val="0"/>
              <w:bCs w:val="0"/>
            </w:rPr>
            <w:t>1</w:t>
          </w:r>
          <w:r w:rsidR="00F24D1A">
            <w:rPr>
              <w:b w:val="0"/>
              <w:bCs w:val="0"/>
            </w:rPr>
            <w:t>3</w:t>
          </w:r>
        </w:p>
        <w:p w14:paraId="32922488" w14:textId="066799FA" w:rsidR="00AD6971" w:rsidRPr="00F24D1A" w:rsidRDefault="00AD6971" w:rsidP="00AD6971">
          <w:pPr>
            <w:pStyle w:val="TOC1"/>
            <w:rPr>
              <w:b w:val="0"/>
              <w:bCs w:val="0"/>
            </w:rPr>
          </w:pPr>
          <w:r w:rsidRPr="00F24D1A">
            <w:rPr>
              <w:b w:val="0"/>
              <w:bCs w:val="0"/>
            </w:rPr>
            <w:t>Bibliography</w:t>
          </w:r>
          <w:r w:rsidRPr="00F24D1A">
            <w:rPr>
              <w:b w:val="0"/>
              <w:bCs w:val="0"/>
            </w:rPr>
            <w:ptab w:relativeTo="margin" w:alignment="right" w:leader="dot"/>
          </w:r>
          <w:r w:rsidRPr="00F24D1A">
            <w:rPr>
              <w:b w:val="0"/>
              <w:bCs w:val="0"/>
            </w:rPr>
            <w:t>1</w:t>
          </w:r>
          <w:r w:rsidR="00F24D1A">
            <w:rPr>
              <w:b w:val="0"/>
              <w:bCs w:val="0"/>
            </w:rPr>
            <w:t>4</w:t>
          </w:r>
        </w:p>
        <w:p w14:paraId="1A97EF19" w14:textId="1901D679" w:rsidR="00AC0234" w:rsidRPr="00F24D1A" w:rsidRDefault="00AC0234" w:rsidP="00AC0234">
          <w:pPr>
            <w:pStyle w:val="TOC1"/>
            <w:rPr>
              <w:b w:val="0"/>
              <w:bCs w:val="0"/>
            </w:rPr>
          </w:pPr>
          <w:r w:rsidRPr="00F24D1A">
            <w:rPr>
              <w:b w:val="0"/>
              <w:bCs w:val="0"/>
            </w:rPr>
            <w:t>Appendi</w:t>
          </w:r>
          <w:r w:rsidR="00012620" w:rsidRPr="00F24D1A">
            <w:rPr>
              <w:b w:val="0"/>
              <w:bCs w:val="0"/>
            </w:rPr>
            <w:t>ces</w:t>
          </w:r>
          <w:r w:rsidRPr="00F24D1A">
            <w:rPr>
              <w:b w:val="0"/>
              <w:bCs w:val="0"/>
            </w:rPr>
            <w:ptab w:relativeTo="margin" w:alignment="right" w:leader="dot"/>
          </w:r>
          <w:r w:rsidR="008309B8" w:rsidRPr="00F24D1A">
            <w:rPr>
              <w:b w:val="0"/>
              <w:bCs w:val="0"/>
            </w:rPr>
            <w:t>1</w:t>
          </w:r>
          <w:r w:rsidR="00F24D1A">
            <w:rPr>
              <w:b w:val="0"/>
              <w:bCs w:val="0"/>
            </w:rPr>
            <w:t>8</w:t>
          </w:r>
        </w:p>
        <w:p w14:paraId="2B903C84" w14:textId="2DCBF74D" w:rsidR="00AD6971" w:rsidRPr="00F24D1A" w:rsidRDefault="00E015BA" w:rsidP="00AD6971">
          <w:pPr>
            <w:rPr>
              <w:rFonts w:ascii="Arial" w:hAnsi="Arial" w:cs="Arial"/>
            </w:rPr>
          </w:pPr>
        </w:p>
      </w:sdtContent>
    </w:sdt>
    <w:p w14:paraId="365384D4" w14:textId="77777777" w:rsidR="00AD6971" w:rsidRPr="00F24D1A" w:rsidRDefault="00AD6971">
      <w:pPr>
        <w:rPr>
          <w:rFonts w:ascii="Arial" w:hAnsi="Arial" w:cs="Arial"/>
        </w:rPr>
      </w:pPr>
    </w:p>
    <w:p w14:paraId="4134469F" w14:textId="351EDA67" w:rsidR="008A7BAB" w:rsidRPr="00F24D1A" w:rsidRDefault="00DB1171" w:rsidP="00DB1171">
      <w:pPr>
        <w:rPr>
          <w:rFonts w:ascii="Arial" w:hAnsi="Arial" w:cs="Arial"/>
        </w:rPr>
      </w:pPr>
      <w:r w:rsidRPr="00F24D1A">
        <w:rPr>
          <w:rFonts w:ascii="Arial" w:hAnsi="Arial" w:cs="Arial"/>
        </w:rPr>
        <w:br w:type="page"/>
      </w:r>
    </w:p>
    <w:p w14:paraId="6C59ED9E" w14:textId="21636157" w:rsidR="00905FE7" w:rsidRPr="00F24D1A" w:rsidRDefault="00BE0300" w:rsidP="00905FE7">
      <w:pPr>
        <w:pStyle w:val="Heading1"/>
        <w:spacing w:line="480" w:lineRule="auto"/>
        <w:jc w:val="both"/>
        <w:rPr>
          <w:rFonts w:ascii="Arial" w:hAnsi="Arial" w:cs="Arial"/>
        </w:rPr>
      </w:pPr>
      <w:r w:rsidRPr="00F24D1A">
        <w:rPr>
          <w:rFonts w:ascii="Arial" w:hAnsi="Arial" w:cs="Arial"/>
        </w:rPr>
        <w:lastRenderedPageBreak/>
        <w:t>1.</w:t>
      </w:r>
      <w:r w:rsidR="00DB2613" w:rsidRPr="00F24D1A">
        <w:rPr>
          <w:rFonts w:ascii="Arial" w:hAnsi="Arial" w:cs="Arial"/>
        </w:rPr>
        <w:t xml:space="preserve"> </w:t>
      </w:r>
      <w:r w:rsidRPr="00F24D1A">
        <w:rPr>
          <w:rFonts w:ascii="Arial" w:hAnsi="Arial" w:cs="Arial"/>
        </w:rPr>
        <w:t>Introduction</w:t>
      </w:r>
    </w:p>
    <w:p w14:paraId="7CF19966" w14:textId="6E466F5B" w:rsidR="00DA7DD1" w:rsidRPr="003471BD" w:rsidRDefault="00AD6D7D" w:rsidP="00905FE7">
      <w:pPr>
        <w:spacing w:line="480" w:lineRule="auto"/>
        <w:jc w:val="both"/>
        <w:rPr>
          <w:rFonts w:ascii="Arial" w:hAnsi="Arial" w:cs="Arial"/>
          <w:sz w:val="24"/>
          <w:szCs w:val="24"/>
        </w:rPr>
      </w:pPr>
      <w:r w:rsidRPr="003471BD">
        <w:rPr>
          <w:rFonts w:ascii="Arial" w:hAnsi="Arial" w:cs="Arial"/>
          <w:sz w:val="24"/>
          <w:szCs w:val="24"/>
        </w:rPr>
        <w:t xml:space="preserve">With </w:t>
      </w:r>
      <w:r w:rsidR="0073560C" w:rsidRPr="003471BD">
        <w:rPr>
          <w:rFonts w:ascii="Arial" w:hAnsi="Arial" w:cs="Arial"/>
          <w:sz w:val="24"/>
          <w:szCs w:val="24"/>
        </w:rPr>
        <w:t>eighteen</w:t>
      </w:r>
      <w:r w:rsidRPr="003471BD">
        <w:rPr>
          <w:rFonts w:ascii="Arial" w:hAnsi="Arial" w:cs="Arial"/>
          <w:sz w:val="24"/>
          <w:szCs w:val="24"/>
        </w:rPr>
        <w:t xml:space="preserve"> different brands and 6100 properties worldwide, </w:t>
      </w:r>
      <w:r w:rsidR="008433F1" w:rsidRPr="003471BD">
        <w:rPr>
          <w:rFonts w:ascii="Arial" w:hAnsi="Arial" w:cs="Arial"/>
          <w:sz w:val="24"/>
          <w:szCs w:val="24"/>
        </w:rPr>
        <w:t xml:space="preserve">Hilton </w:t>
      </w:r>
      <w:r w:rsidR="00E079B2" w:rsidRPr="003471BD">
        <w:rPr>
          <w:rFonts w:ascii="Arial" w:hAnsi="Arial" w:cs="Arial"/>
          <w:sz w:val="24"/>
          <w:szCs w:val="24"/>
        </w:rPr>
        <w:t>is</w:t>
      </w:r>
      <w:r w:rsidR="008433F1" w:rsidRPr="003471BD">
        <w:rPr>
          <w:rFonts w:ascii="Arial" w:hAnsi="Arial" w:cs="Arial"/>
          <w:sz w:val="24"/>
          <w:szCs w:val="24"/>
        </w:rPr>
        <w:t xml:space="preserve"> one of the largest multinational hotel brands in the world</w:t>
      </w:r>
      <w:r w:rsidR="004E4E11" w:rsidRPr="003471BD">
        <w:rPr>
          <w:rFonts w:ascii="Arial" w:hAnsi="Arial" w:cs="Arial"/>
          <w:sz w:val="24"/>
          <w:szCs w:val="24"/>
        </w:rPr>
        <w:t xml:space="preserve"> </w:t>
      </w:r>
      <w:r w:rsidR="00A46558" w:rsidRPr="003471BD">
        <w:rPr>
          <w:rFonts w:ascii="Arial" w:hAnsi="Arial" w:cs="Arial"/>
          <w:sz w:val="24"/>
          <w:szCs w:val="24"/>
        </w:rPr>
        <w:t>(Hilton, 2020)</w:t>
      </w:r>
      <w:r w:rsidR="008433F1" w:rsidRPr="003471BD">
        <w:rPr>
          <w:rFonts w:ascii="Arial" w:hAnsi="Arial" w:cs="Arial"/>
          <w:sz w:val="24"/>
          <w:szCs w:val="24"/>
        </w:rPr>
        <w:t>.</w:t>
      </w:r>
      <w:r w:rsidR="004029DB" w:rsidRPr="003471BD">
        <w:rPr>
          <w:rFonts w:ascii="Arial" w:hAnsi="Arial" w:cs="Arial"/>
          <w:sz w:val="24"/>
          <w:szCs w:val="24"/>
        </w:rPr>
        <w:t xml:space="preserve"> Since their existence, the brand took different paths diversifying their portfolio while becoming one of the leading hotel companies (</w:t>
      </w:r>
      <w:r w:rsidR="008E7626" w:rsidRPr="003471BD">
        <w:rPr>
          <w:rFonts w:ascii="Arial" w:hAnsi="Arial" w:cs="Arial"/>
          <w:sz w:val="24"/>
          <w:szCs w:val="24"/>
        </w:rPr>
        <w:t>Hilton, 2020</w:t>
      </w:r>
      <w:r w:rsidR="004029DB" w:rsidRPr="003471BD">
        <w:rPr>
          <w:rFonts w:ascii="Arial" w:hAnsi="Arial" w:cs="Arial"/>
          <w:sz w:val="24"/>
          <w:szCs w:val="24"/>
        </w:rPr>
        <w:t>).</w:t>
      </w:r>
      <w:r w:rsidR="008433F1" w:rsidRPr="003471BD">
        <w:rPr>
          <w:rFonts w:ascii="Arial" w:hAnsi="Arial" w:cs="Arial"/>
          <w:sz w:val="24"/>
          <w:szCs w:val="24"/>
        </w:rPr>
        <w:t xml:space="preserve"> In 2019, </w:t>
      </w:r>
      <w:r w:rsidR="004029DB" w:rsidRPr="003471BD">
        <w:rPr>
          <w:rFonts w:ascii="Arial" w:hAnsi="Arial" w:cs="Arial"/>
          <w:sz w:val="24"/>
          <w:szCs w:val="24"/>
        </w:rPr>
        <w:t>Hilton</w:t>
      </w:r>
      <w:r w:rsidR="008433F1" w:rsidRPr="003471BD">
        <w:rPr>
          <w:rFonts w:ascii="Arial" w:hAnsi="Arial" w:cs="Arial"/>
          <w:sz w:val="24"/>
          <w:szCs w:val="24"/>
        </w:rPr>
        <w:t xml:space="preserve"> </w:t>
      </w:r>
      <w:r w:rsidR="00585B0A" w:rsidRPr="003471BD">
        <w:rPr>
          <w:rFonts w:ascii="Arial" w:hAnsi="Arial" w:cs="Arial"/>
          <w:sz w:val="24"/>
          <w:szCs w:val="24"/>
        </w:rPr>
        <w:t>m</w:t>
      </w:r>
      <w:r w:rsidR="004029DB" w:rsidRPr="003471BD">
        <w:rPr>
          <w:rFonts w:ascii="Arial" w:hAnsi="Arial" w:cs="Arial"/>
          <w:sz w:val="24"/>
          <w:szCs w:val="24"/>
        </w:rPr>
        <w:t>ark</w:t>
      </w:r>
      <w:r w:rsidR="00585B0A" w:rsidRPr="003471BD">
        <w:rPr>
          <w:rFonts w:ascii="Arial" w:hAnsi="Arial" w:cs="Arial"/>
          <w:sz w:val="24"/>
          <w:szCs w:val="24"/>
        </w:rPr>
        <w:t>ed</w:t>
      </w:r>
      <w:r w:rsidR="008433F1" w:rsidRPr="003471BD">
        <w:rPr>
          <w:rFonts w:ascii="Arial" w:hAnsi="Arial" w:cs="Arial"/>
          <w:sz w:val="24"/>
          <w:szCs w:val="24"/>
        </w:rPr>
        <w:t xml:space="preserve"> their 100</w:t>
      </w:r>
      <w:r w:rsidR="008433F1" w:rsidRPr="003471BD">
        <w:rPr>
          <w:rFonts w:ascii="Arial" w:hAnsi="Arial" w:cs="Arial"/>
          <w:sz w:val="24"/>
          <w:szCs w:val="24"/>
          <w:vertAlign w:val="superscript"/>
        </w:rPr>
        <w:t>th</w:t>
      </w:r>
      <w:r w:rsidR="008433F1" w:rsidRPr="003471BD">
        <w:rPr>
          <w:rFonts w:ascii="Arial" w:hAnsi="Arial" w:cs="Arial"/>
          <w:sz w:val="24"/>
          <w:szCs w:val="24"/>
        </w:rPr>
        <w:t xml:space="preserve"> anniversary</w:t>
      </w:r>
      <w:r w:rsidR="00585B0A" w:rsidRPr="003471BD">
        <w:rPr>
          <w:rFonts w:ascii="Arial" w:hAnsi="Arial" w:cs="Arial"/>
          <w:sz w:val="24"/>
          <w:szCs w:val="24"/>
        </w:rPr>
        <w:t xml:space="preserve"> </w:t>
      </w:r>
      <w:r w:rsidR="004029DB" w:rsidRPr="003471BD">
        <w:rPr>
          <w:rFonts w:ascii="Arial" w:hAnsi="Arial" w:cs="Arial"/>
          <w:sz w:val="24"/>
          <w:szCs w:val="24"/>
        </w:rPr>
        <w:t xml:space="preserve">and was </w:t>
      </w:r>
      <w:r w:rsidR="00DF1DCD" w:rsidRPr="003471BD">
        <w:rPr>
          <w:rFonts w:ascii="Arial" w:hAnsi="Arial" w:cs="Arial"/>
          <w:sz w:val="24"/>
          <w:szCs w:val="24"/>
        </w:rPr>
        <w:t>ranked second best “Workplace in the World”</w:t>
      </w:r>
      <w:r w:rsidR="00CD504E">
        <w:rPr>
          <w:rFonts w:ascii="Arial" w:hAnsi="Arial" w:cs="Arial"/>
          <w:sz w:val="24"/>
          <w:szCs w:val="24"/>
        </w:rPr>
        <w:t xml:space="preserve"> by Fortune Magazine</w:t>
      </w:r>
      <w:r w:rsidR="00DF1DCD" w:rsidRPr="003471BD">
        <w:rPr>
          <w:rFonts w:ascii="Arial" w:hAnsi="Arial" w:cs="Arial"/>
          <w:sz w:val="24"/>
          <w:szCs w:val="24"/>
        </w:rPr>
        <w:t xml:space="preserve"> </w:t>
      </w:r>
      <w:r w:rsidR="004029DB" w:rsidRPr="003471BD">
        <w:rPr>
          <w:rFonts w:ascii="Arial" w:hAnsi="Arial" w:cs="Arial"/>
          <w:sz w:val="24"/>
          <w:szCs w:val="24"/>
        </w:rPr>
        <w:t>(</w:t>
      </w:r>
      <w:r w:rsidR="00DF1DCD" w:rsidRPr="003471BD">
        <w:rPr>
          <w:rFonts w:ascii="Arial" w:hAnsi="Arial" w:cs="Arial"/>
          <w:sz w:val="24"/>
          <w:szCs w:val="24"/>
        </w:rPr>
        <w:t xml:space="preserve">Hilton Newsroom, </w:t>
      </w:r>
      <w:r w:rsidR="004029DB" w:rsidRPr="003471BD">
        <w:rPr>
          <w:rFonts w:ascii="Arial" w:hAnsi="Arial" w:cs="Arial"/>
          <w:sz w:val="24"/>
          <w:szCs w:val="24"/>
        </w:rPr>
        <w:t>20</w:t>
      </w:r>
      <w:r w:rsidR="00DF1DCD" w:rsidRPr="003471BD">
        <w:rPr>
          <w:rFonts w:ascii="Arial" w:hAnsi="Arial" w:cs="Arial"/>
          <w:sz w:val="24"/>
          <w:szCs w:val="24"/>
        </w:rPr>
        <w:t>19</w:t>
      </w:r>
      <w:r w:rsidR="004029DB" w:rsidRPr="003471BD">
        <w:rPr>
          <w:rFonts w:ascii="Arial" w:hAnsi="Arial" w:cs="Arial"/>
          <w:sz w:val="24"/>
          <w:szCs w:val="24"/>
        </w:rPr>
        <w:t>)</w:t>
      </w:r>
      <w:r w:rsidR="00A97AF4" w:rsidRPr="003471BD">
        <w:rPr>
          <w:rFonts w:ascii="Arial" w:hAnsi="Arial" w:cs="Arial"/>
          <w:sz w:val="24"/>
          <w:szCs w:val="24"/>
        </w:rPr>
        <w:t>.</w:t>
      </w:r>
      <w:r w:rsidR="004029DB" w:rsidRPr="003471BD">
        <w:rPr>
          <w:rFonts w:ascii="Arial" w:hAnsi="Arial" w:cs="Arial"/>
          <w:sz w:val="24"/>
          <w:szCs w:val="24"/>
        </w:rPr>
        <w:t xml:space="preserve"> </w:t>
      </w:r>
      <w:r w:rsidR="00173D9B" w:rsidRPr="003471BD">
        <w:rPr>
          <w:rFonts w:ascii="Arial" w:hAnsi="Arial" w:cs="Arial"/>
          <w:sz w:val="24"/>
          <w:szCs w:val="24"/>
        </w:rPr>
        <w:t xml:space="preserve">According to </w:t>
      </w:r>
      <w:r w:rsidR="004029DB" w:rsidRPr="003471BD">
        <w:rPr>
          <w:rFonts w:ascii="Arial" w:hAnsi="Arial" w:cs="Arial"/>
          <w:sz w:val="24"/>
          <w:szCs w:val="24"/>
        </w:rPr>
        <w:t xml:space="preserve">the motto “people serving people”, Hilton not only provide guests memorable hospitality experiences but also focus on </w:t>
      </w:r>
      <w:r w:rsidR="00337BBC" w:rsidRPr="003471BD">
        <w:rPr>
          <w:rFonts w:ascii="Arial" w:hAnsi="Arial" w:cs="Arial"/>
          <w:sz w:val="24"/>
          <w:szCs w:val="24"/>
        </w:rPr>
        <w:t>a</w:t>
      </w:r>
      <w:r w:rsidR="004029DB" w:rsidRPr="003471BD">
        <w:rPr>
          <w:rFonts w:ascii="Arial" w:hAnsi="Arial" w:cs="Arial"/>
          <w:sz w:val="24"/>
          <w:szCs w:val="24"/>
        </w:rPr>
        <w:t xml:space="preserve"> </w:t>
      </w:r>
      <w:r w:rsidR="00DF1DCD" w:rsidRPr="003471BD">
        <w:rPr>
          <w:rFonts w:ascii="Arial" w:hAnsi="Arial" w:cs="Arial"/>
          <w:sz w:val="24"/>
          <w:szCs w:val="24"/>
        </w:rPr>
        <w:t>culturally diverse and inclusive workplace for</w:t>
      </w:r>
      <w:r w:rsidR="004029DB" w:rsidRPr="003471BD">
        <w:rPr>
          <w:rFonts w:ascii="Arial" w:hAnsi="Arial" w:cs="Arial"/>
          <w:sz w:val="24"/>
          <w:szCs w:val="24"/>
        </w:rPr>
        <w:t xml:space="preserve"> employees</w:t>
      </w:r>
      <w:r w:rsidR="006A6D67" w:rsidRPr="003471BD">
        <w:rPr>
          <w:rFonts w:ascii="Arial" w:hAnsi="Arial" w:cs="Arial"/>
          <w:sz w:val="24"/>
          <w:szCs w:val="24"/>
        </w:rPr>
        <w:t xml:space="preserve"> (Hilton, 2020)</w:t>
      </w:r>
      <w:r w:rsidR="004029DB" w:rsidRPr="003471BD">
        <w:rPr>
          <w:rFonts w:ascii="Arial" w:hAnsi="Arial" w:cs="Arial"/>
          <w:sz w:val="24"/>
          <w:szCs w:val="24"/>
        </w:rPr>
        <w:t>.</w:t>
      </w:r>
    </w:p>
    <w:p w14:paraId="5D8E45B7" w14:textId="10561243" w:rsidR="00BA5D7B" w:rsidRPr="003471BD" w:rsidRDefault="00BA5D7B" w:rsidP="00905FE7">
      <w:pPr>
        <w:spacing w:line="480" w:lineRule="auto"/>
        <w:jc w:val="both"/>
        <w:rPr>
          <w:rFonts w:ascii="Arial" w:hAnsi="Arial" w:cs="Arial"/>
          <w:sz w:val="24"/>
          <w:szCs w:val="24"/>
        </w:rPr>
      </w:pPr>
      <w:r w:rsidRPr="003471BD">
        <w:rPr>
          <w:rFonts w:ascii="Arial" w:hAnsi="Arial" w:cs="Arial"/>
          <w:sz w:val="24"/>
          <w:szCs w:val="24"/>
        </w:rPr>
        <w:t>The</w:t>
      </w:r>
      <w:r w:rsidR="009A7569" w:rsidRPr="003471BD">
        <w:rPr>
          <w:rFonts w:ascii="Arial" w:hAnsi="Arial" w:cs="Arial"/>
          <w:sz w:val="24"/>
          <w:szCs w:val="24"/>
        </w:rPr>
        <w:t xml:space="preserve"> chosen </w:t>
      </w:r>
      <w:r w:rsidR="00FA0C88" w:rsidRPr="003471BD">
        <w:rPr>
          <w:rFonts w:ascii="Arial" w:hAnsi="Arial" w:cs="Arial"/>
          <w:sz w:val="24"/>
          <w:szCs w:val="24"/>
        </w:rPr>
        <w:t>H</w:t>
      </w:r>
      <w:r w:rsidR="009A7569" w:rsidRPr="003471BD">
        <w:rPr>
          <w:rFonts w:ascii="Arial" w:hAnsi="Arial" w:cs="Arial"/>
          <w:sz w:val="24"/>
          <w:szCs w:val="24"/>
        </w:rPr>
        <w:t xml:space="preserve">otel </w:t>
      </w:r>
      <w:r w:rsidR="00FA0C88" w:rsidRPr="003471BD">
        <w:rPr>
          <w:rFonts w:ascii="Arial" w:hAnsi="Arial" w:cs="Arial"/>
          <w:sz w:val="24"/>
          <w:szCs w:val="24"/>
        </w:rPr>
        <w:t xml:space="preserve">International </w:t>
      </w:r>
      <w:r w:rsidR="009A7569" w:rsidRPr="003471BD">
        <w:rPr>
          <w:rFonts w:ascii="Arial" w:hAnsi="Arial" w:cs="Arial"/>
          <w:sz w:val="24"/>
          <w:szCs w:val="24"/>
        </w:rPr>
        <w:t>is</w:t>
      </w:r>
      <w:r w:rsidRPr="003471BD">
        <w:rPr>
          <w:rFonts w:ascii="Arial" w:hAnsi="Arial" w:cs="Arial"/>
          <w:sz w:val="24"/>
          <w:szCs w:val="24"/>
        </w:rPr>
        <w:t xml:space="preserve"> </w:t>
      </w:r>
      <w:r w:rsidR="009A7569" w:rsidRPr="003471BD">
        <w:rPr>
          <w:rFonts w:ascii="Arial" w:hAnsi="Arial" w:cs="Arial"/>
          <w:sz w:val="24"/>
          <w:szCs w:val="24"/>
        </w:rPr>
        <w:t xml:space="preserve">the </w:t>
      </w:r>
      <w:r w:rsidRPr="003471BD">
        <w:rPr>
          <w:rFonts w:ascii="Arial" w:hAnsi="Arial" w:cs="Arial"/>
          <w:sz w:val="24"/>
          <w:szCs w:val="24"/>
        </w:rPr>
        <w:t>Hilton Munich Airport hotel</w:t>
      </w:r>
      <w:r w:rsidR="009A7569" w:rsidRPr="003471BD">
        <w:rPr>
          <w:rFonts w:ascii="Arial" w:hAnsi="Arial" w:cs="Arial"/>
          <w:sz w:val="24"/>
          <w:szCs w:val="24"/>
        </w:rPr>
        <w:t xml:space="preserve">. </w:t>
      </w:r>
      <w:r w:rsidR="00DD0A1E" w:rsidRPr="003471BD">
        <w:rPr>
          <w:rFonts w:ascii="Arial" w:hAnsi="Arial" w:cs="Arial"/>
          <w:sz w:val="24"/>
          <w:szCs w:val="24"/>
        </w:rPr>
        <w:t xml:space="preserve">Since 2015, </w:t>
      </w:r>
      <w:r w:rsidR="00765F94" w:rsidRPr="003471BD">
        <w:rPr>
          <w:rFonts w:ascii="Arial" w:hAnsi="Arial" w:cs="Arial"/>
          <w:sz w:val="24"/>
          <w:szCs w:val="24"/>
        </w:rPr>
        <w:t>551 rooms and</w:t>
      </w:r>
      <w:r w:rsidR="005D38DA" w:rsidRPr="003471BD">
        <w:rPr>
          <w:rFonts w:ascii="Arial" w:hAnsi="Arial" w:cs="Arial"/>
          <w:sz w:val="24"/>
          <w:szCs w:val="24"/>
        </w:rPr>
        <w:t xml:space="preserve"> 2.</w:t>
      </w:r>
      <w:r w:rsidR="004460EE" w:rsidRPr="003471BD">
        <w:rPr>
          <w:rFonts w:ascii="Arial" w:hAnsi="Arial" w:cs="Arial"/>
          <w:sz w:val="24"/>
          <w:szCs w:val="24"/>
        </w:rPr>
        <w:t>1</w:t>
      </w:r>
      <w:r w:rsidR="005D38DA" w:rsidRPr="003471BD">
        <w:rPr>
          <w:rFonts w:ascii="Arial" w:hAnsi="Arial" w:cs="Arial"/>
          <w:sz w:val="24"/>
          <w:szCs w:val="24"/>
        </w:rPr>
        <w:t>36 square metres</w:t>
      </w:r>
      <w:r w:rsidR="00DD0A1E" w:rsidRPr="003471BD">
        <w:rPr>
          <w:rFonts w:ascii="Arial" w:hAnsi="Arial" w:cs="Arial"/>
          <w:sz w:val="24"/>
          <w:szCs w:val="24"/>
        </w:rPr>
        <w:t xml:space="preserve"> </w:t>
      </w:r>
      <w:r w:rsidR="00CD504E">
        <w:rPr>
          <w:rFonts w:ascii="Arial" w:hAnsi="Arial" w:cs="Arial"/>
          <w:sz w:val="24"/>
          <w:szCs w:val="24"/>
        </w:rPr>
        <w:t xml:space="preserve">of combined meeting space </w:t>
      </w:r>
      <w:r w:rsidR="00DD0A1E" w:rsidRPr="003471BD">
        <w:rPr>
          <w:rFonts w:ascii="Arial" w:hAnsi="Arial" w:cs="Arial"/>
          <w:sz w:val="24"/>
          <w:szCs w:val="24"/>
        </w:rPr>
        <w:t>operate under Hilto</w:t>
      </w:r>
      <w:r w:rsidR="00CE4655" w:rsidRPr="003471BD">
        <w:rPr>
          <w:rFonts w:ascii="Arial" w:hAnsi="Arial" w:cs="Arial"/>
          <w:sz w:val="24"/>
          <w:szCs w:val="24"/>
        </w:rPr>
        <w:t>n</w:t>
      </w:r>
      <w:r w:rsidR="00CD504E">
        <w:rPr>
          <w:rFonts w:ascii="Arial" w:hAnsi="Arial" w:cs="Arial"/>
          <w:sz w:val="24"/>
          <w:szCs w:val="24"/>
        </w:rPr>
        <w:t xml:space="preserve"> (Hilton Newsroom, 2020)</w:t>
      </w:r>
      <w:r w:rsidR="00DD0A1E" w:rsidRPr="003471BD">
        <w:rPr>
          <w:rFonts w:ascii="Arial" w:hAnsi="Arial" w:cs="Arial"/>
          <w:sz w:val="24"/>
          <w:szCs w:val="24"/>
        </w:rPr>
        <w:t>. S</w:t>
      </w:r>
      <w:r w:rsidR="00765F94" w:rsidRPr="003471BD">
        <w:rPr>
          <w:rFonts w:ascii="Arial" w:hAnsi="Arial" w:cs="Arial"/>
          <w:sz w:val="24"/>
          <w:szCs w:val="24"/>
        </w:rPr>
        <w:t>ituated between Terminal 1 and 2 at Munich Airport</w:t>
      </w:r>
      <w:r w:rsidR="00DD0A1E" w:rsidRPr="003471BD">
        <w:rPr>
          <w:rFonts w:ascii="Arial" w:hAnsi="Arial" w:cs="Arial"/>
          <w:sz w:val="24"/>
          <w:szCs w:val="24"/>
        </w:rPr>
        <w:t>,</w:t>
      </w:r>
      <w:r w:rsidR="00765F94" w:rsidRPr="003471BD">
        <w:rPr>
          <w:rFonts w:ascii="Arial" w:hAnsi="Arial" w:cs="Arial"/>
          <w:sz w:val="24"/>
          <w:szCs w:val="24"/>
        </w:rPr>
        <w:t xml:space="preserve"> </w:t>
      </w:r>
      <w:r w:rsidR="00DD0A1E" w:rsidRPr="003471BD">
        <w:rPr>
          <w:rFonts w:ascii="Arial" w:hAnsi="Arial" w:cs="Arial"/>
          <w:sz w:val="24"/>
          <w:szCs w:val="24"/>
        </w:rPr>
        <w:t>the hotel</w:t>
      </w:r>
      <w:r w:rsidR="00C224DC" w:rsidRPr="003471BD">
        <w:rPr>
          <w:rFonts w:ascii="Arial" w:hAnsi="Arial" w:cs="Arial"/>
          <w:sz w:val="24"/>
          <w:szCs w:val="24"/>
        </w:rPr>
        <w:t xml:space="preserve"> i</w:t>
      </w:r>
      <w:r w:rsidR="00DD0A1E" w:rsidRPr="003471BD">
        <w:rPr>
          <w:rFonts w:ascii="Arial" w:hAnsi="Arial" w:cs="Arial"/>
          <w:sz w:val="24"/>
          <w:szCs w:val="24"/>
        </w:rPr>
        <w:t>s</w:t>
      </w:r>
      <w:r w:rsidR="00765F94" w:rsidRPr="003471BD">
        <w:rPr>
          <w:rFonts w:ascii="Arial" w:hAnsi="Arial" w:cs="Arial"/>
          <w:sz w:val="24"/>
          <w:szCs w:val="24"/>
        </w:rPr>
        <w:t xml:space="preserve"> easily accessible to air passengers, </w:t>
      </w:r>
      <w:r w:rsidR="00CD504E">
        <w:rPr>
          <w:rFonts w:ascii="Arial" w:hAnsi="Arial" w:cs="Arial"/>
          <w:sz w:val="24"/>
          <w:szCs w:val="24"/>
        </w:rPr>
        <w:t>guests</w:t>
      </w:r>
      <w:r w:rsidR="00765F94" w:rsidRPr="003471BD">
        <w:rPr>
          <w:rFonts w:ascii="Arial" w:hAnsi="Arial" w:cs="Arial"/>
          <w:sz w:val="24"/>
          <w:szCs w:val="24"/>
        </w:rPr>
        <w:t xml:space="preserve"> and employees and </w:t>
      </w:r>
      <w:r w:rsidR="009921A4" w:rsidRPr="003471BD">
        <w:rPr>
          <w:rFonts w:ascii="Arial" w:hAnsi="Arial" w:cs="Arial"/>
          <w:sz w:val="24"/>
          <w:szCs w:val="24"/>
        </w:rPr>
        <w:t xml:space="preserve">is </w:t>
      </w:r>
      <w:r w:rsidR="000841A2" w:rsidRPr="003471BD">
        <w:rPr>
          <w:rFonts w:ascii="Arial" w:hAnsi="Arial" w:cs="Arial"/>
          <w:sz w:val="24"/>
          <w:szCs w:val="24"/>
        </w:rPr>
        <w:t>close</w:t>
      </w:r>
      <w:r w:rsidR="00765F94" w:rsidRPr="003471BD">
        <w:rPr>
          <w:rFonts w:ascii="Arial" w:hAnsi="Arial" w:cs="Arial"/>
          <w:sz w:val="24"/>
          <w:szCs w:val="24"/>
        </w:rPr>
        <w:t xml:space="preserve"> to</w:t>
      </w:r>
      <w:r w:rsidR="009A7569" w:rsidRPr="003471BD">
        <w:rPr>
          <w:rFonts w:ascii="Arial" w:hAnsi="Arial" w:cs="Arial"/>
          <w:sz w:val="24"/>
          <w:szCs w:val="24"/>
        </w:rPr>
        <w:t xml:space="preserve"> university town </w:t>
      </w:r>
      <w:proofErr w:type="spellStart"/>
      <w:r w:rsidR="009A7569" w:rsidRPr="003471BD">
        <w:rPr>
          <w:rFonts w:ascii="Arial" w:hAnsi="Arial" w:cs="Arial"/>
          <w:sz w:val="24"/>
          <w:szCs w:val="24"/>
        </w:rPr>
        <w:t>Freising</w:t>
      </w:r>
      <w:proofErr w:type="spellEnd"/>
      <w:r w:rsidR="009A7569" w:rsidRPr="003471BD">
        <w:rPr>
          <w:rFonts w:ascii="Arial" w:hAnsi="Arial" w:cs="Arial"/>
          <w:sz w:val="24"/>
          <w:szCs w:val="24"/>
        </w:rPr>
        <w:t xml:space="preserve"> </w:t>
      </w:r>
      <w:r w:rsidR="00765F94" w:rsidRPr="003471BD">
        <w:rPr>
          <w:rFonts w:ascii="Arial" w:hAnsi="Arial" w:cs="Arial"/>
          <w:sz w:val="24"/>
          <w:szCs w:val="24"/>
        </w:rPr>
        <w:t xml:space="preserve">and </w:t>
      </w:r>
      <w:r w:rsidR="009A7569" w:rsidRPr="003471BD">
        <w:rPr>
          <w:rFonts w:ascii="Arial" w:hAnsi="Arial" w:cs="Arial"/>
          <w:sz w:val="24"/>
          <w:szCs w:val="24"/>
        </w:rPr>
        <w:t>Munich city centre</w:t>
      </w:r>
      <w:r w:rsidR="00765F94" w:rsidRPr="003471BD">
        <w:rPr>
          <w:rFonts w:ascii="Arial" w:hAnsi="Arial" w:cs="Arial"/>
          <w:sz w:val="24"/>
          <w:szCs w:val="24"/>
        </w:rPr>
        <w:t xml:space="preserve"> </w:t>
      </w:r>
      <w:r w:rsidR="00337BBC" w:rsidRPr="003471BD">
        <w:rPr>
          <w:rFonts w:ascii="Arial" w:hAnsi="Arial" w:cs="Arial"/>
          <w:sz w:val="24"/>
          <w:szCs w:val="24"/>
        </w:rPr>
        <w:t xml:space="preserve">but with strong </w:t>
      </w:r>
      <w:r w:rsidR="0037632D" w:rsidRPr="003471BD">
        <w:rPr>
          <w:rFonts w:ascii="Arial" w:hAnsi="Arial" w:cs="Arial"/>
          <w:sz w:val="24"/>
          <w:szCs w:val="24"/>
        </w:rPr>
        <w:t xml:space="preserve">hotel </w:t>
      </w:r>
      <w:r w:rsidR="00337BBC" w:rsidRPr="003471BD">
        <w:rPr>
          <w:rFonts w:ascii="Arial" w:hAnsi="Arial" w:cs="Arial"/>
          <w:sz w:val="24"/>
          <w:szCs w:val="24"/>
        </w:rPr>
        <w:t>competition</w:t>
      </w:r>
      <w:r w:rsidR="0011248F" w:rsidRPr="003471BD">
        <w:rPr>
          <w:rFonts w:ascii="Arial" w:hAnsi="Arial" w:cs="Arial"/>
          <w:sz w:val="24"/>
          <w:szCs w:val="24"/>
        </w:rPr>
        <w:t xml:space="preserve"> </w:t>
      </w:r>
      <w:r w:rsidR="0037632D" w:rsidRPr="003471BD">
        <w:rPr>
          <w:rFonts w:ascii="Arial" w:hAnsi="Arial" w:cs="Arial"/>
          <w:sz w:val="24"/>
          <w:szCs w:val="24"/>
        </w:rPr>
        <w:t>at</w:t>
      </w:r>
      <w:r w:rsidR="0011248F" w:rsidRPr="003471BD">
        <w:rPr>
          <w:rFonts w:ascii="Arial" w:hAnsi="Arial" w:cs="Arial"/>
          <w:sz w:val="24"/>
          <w:szCs w:val="24"/>
        </w:rPr>
        <w:t xml:space="preserve"> their location </w:t>
      </w:r>
      <w:r w:rsidR="00DA7DD1" w:rsidRPr="003471BD">
        <w:rPr>
          <w:rFonts w:ascii="Arial" w:hAnsi="Arial" w:cs="Arial"/>
          <w:sz w:val="24"/>
          <w:szCs w:val="24"/>
        </w:rPr>
        <w:t>(Munich Airport, 2020).</w:t>
      </w:r>
    </w:p>
    <w:p w14:paraId="2E3BCE1A" w14:textId="064D25E1" w:rsidR="00585B0A" w:rsidRPr="00F24D1A" w:rsidRDefault="00585B0A" w:rsidP="00DB1171">
      <w:pPr>
        <w:rPr>
          <w:rFonts w:ascii="Arial" w:hAnsi="Arial" w:cs="Arial"/>
          <w:sz w:val="24"/>
          <w:szCs w:val="24"/>
        </w:rPr>
      </w:pPr>
    </w:p>
    <w:p w14:paraId="58B2D9D1" w14:textId="605AFFCA" w:rsidR="000A59CD" w:rsidRPr="00F24D1A" w:rsidRDefault="000A59CD" w:rsidP="00DB1171">
      <w:pPr>
        <w:rPr>
          <w:rFonts w:ascii="Arial" w:hAnsi="Arial" w:cs="Arial"/>
          <w:sz w:val="24"/>
          <w:szCs w:val="24"/>
        </w:rPr>
      </w:pPr>
    </w:p>
    <w:p w14:paraId="1E13D28F" w14:textId="79817A2F" w:rsidR="000A59CD" w:rsidRPr="00F24D1A" w:rsidRDefault="000A59CD" w:rsidP="00DB1171">
      <w:pPr>
        <w:rPr>
          <w:rFonts w:ascii="Arial" w:hAnsi="Arial" w:cs="Arial"/>
          <w:sz w:val="24"/>
          <w:szCs w:val="24"/>
        </w:rPr>
      </w:pPr>
    </w:p>
    <w:p w14:paraId="77394CCA" w14:textId="6C43DAFD" w:rsidR="000A59CD" w:rsidRPr="00F24D1A" w:rsidRDefault="000A59CD" w:rsidP="00DB1171">
      <w:pPr>
        <w:rPr>
          <w:rFonts w:ascii="Arial" w:hAnsi="Arial" w:cs="Arial"/>
          <w:sz w:val="24"/>
          <w:szCs w:val="24"/>
        </w:rPr>
      </w:pPr>
    </w:p>
    <w:p w14:paraId="023514A0" w14:textId="4964E337" w:rsidR="000A59CD" w:rsidRPr="00F24D1A" w:rsidRDefault="000A59CD" w:rsidP="00DB1171">
      <w:pPr>
        <w:rPr>
          <w:rFonts w:ascii="Arial" w:hAnsi="Arial" w:cs="Arial"/>
          <w:sz w:val="24"/>
          <w:szCs w:val="24"/>
        </w:rPr>
      </w:pPr>
    </w:p>
    <w:p w14:paraId="3E6D8B73" w14:textId="0B8B9CC9" w:rsidR="000A59CD" w:rsidRPr="00F24D1A" w:rsidRDefault="000A59CD" w:rsidP="00DB1171">
      <w:pPr>
        <w:rPr>
          <w:rFonts w:ascii="Arial" w:hAnsi="Arial" w:cs="Arial"/>
          <w:sz w:val="24"/>
          <w:szCs w:val="24"/>
        </w:rPr>
      </w:pPr>
    </w:p>
    <w:p w14:paraId="060A94FA" w14:textId="77777777" w:rsidR="000A59CD" w:rsidRPr="00F24D1A" w:rsidRDefault="000A59CD" w:rsidP="00DB1171">
      <w:pPr>
        <w:rPr>
          <w:rFonts w:ascii="Arial" w:hAnsi="Arial" w:cs="Arial"/>
          <w:sz w:val="24"/>
          <w:szCs w:val="24"/>
        </w:rPr>
      </w:pPr>
    </w:p>
    <w:p w14:paraId="0006E68C" w14:textId="23C7276F" w:rsidR="00905FE7" w:rsidRPr="00F24D1A" w:rsidRDefault="00905FE7" w:rsidP="00DB1171">
      <w:pPr>
        <w:rPr>
          <w:rFonts w:ascii="Arial" w:hAnsi="Arial" w:cs="Arial"/>
          <w:sz w:val="24"/>
          <w:szCs w:val="24"/>
        </w:rPr>
      </w:pPr>
    </w:p>
    <w:p w14:paraId="2A408500" w14:textId="083B108B" w:rsidR="00905FE7" w:rsidRPr="00F24D1A" w:rsidRDefault="00905FE7" w:rsidP="00DB1171">
      <w:pPr>
        <w:rPr>
          <w:rFonts w:ascii="Arial" w:hAnsi="Arial" w:cs="Arial"/>
          <w:sz w:val="24"/>
          <w:szCs w:val="24"/>
        </w:rPr>
      </w:pPr>
    </w:p>
    <w:p w14:paraId="5CF6592B" w14:textId="5F02AA15" w:rsidR="00905FE7" w:rsidRPr="00F24D1A" w:rsidRDefault="00905FE7" w:rsidP="00DB1171">
      <w:pPr>
        <w:rPr>
          <w:rFonts w:ascii="Arial" w:hAnsi="Arial" w:cs="Arial"/>
          <w:sz w:val="24"/>
          <w:szCs w:val="24"/>
        </w:rPr>
      </w:pPr>
    </w:p>
    <w:p w14:paraId="0443C61E" w14:textId="73C5F589" w:rsidR="007D5C87" w:rsidRPr="00F24D1A" w:rsidRDefault="007D5C87" w:rsidP="00DB1171">
      <w:pPr>
        <w:rPr>
          <w:rFonts w:ascii="Arial" w:hAnsi="Arial" w:cs="Arial"/>
          <w:sz w:val="24"/>
          <w:szCs w:val="24"/>
        </w:rPr>
      </w:pPr>
    </w:p>
    <w:p w14:paraId="0C69895A" w14:textId="77777777" w:rsidR="000F4CBA" w:rsidRPr="00F24D1A" w:rsidRDefault="000F4CBA" w:rsidP="00DB1171">
      <w:pPr>
        <w:rPr>
          <w:rFonts w:ascii="Arial" w:hAnsi="Arial" w:cs="Arial"/>
          <w:sz w:val="24"/>
          <w:szCs w:val="24"/>
        </w:rPr>
      </w:pPr>
    </w:p>
    <w:p w14:paraId="21D44D6A" w14:textId="24395875" w:rsidR="00BE0300" w:rsidRPr="00F24D1A" w:rsidRDefault="00BE0300" w:rsidP="00846105">
      <w:pPr>
        <w:pStyle w:val="Heading1"/>
        <w:rPr>
          <w:rFonts w:ascii="Arial" w:hAnsi="Arial" w:cs="Arial"/>
        </w:rPr>
      </w:pPr>
      <w:r w:rsidRPr="00F24D1A">
        <w:rPr>
          <w:rFonts w:ascii="Arial" w:hAnsi="Arial" w:cs="Arial"/>
        </w:rPr>
        <w:lastRenderedPageBreak/>
        <w:t>2.</w:t>
      </w:r>
      <w:r w:rsidR="00F24D1A">
        <w:rPr>
          <w:rFonts w:ascii="Arial" w:hAnsi="Arial" w:cs="Arial"/>
        </w:rPr>
        <w:t xml:space="preserve"> </w:t>
      </w:r>
      <w:r w:rsidRPr="00F24D1A">
        <w:rPr>
          <w:rFonts w:ascii="Arial" w:hAnsi="Arial" w:cs="Arial"/>
        </w:rPr>
        <w:t>PESTLE Analysis of the External Environment</w:t>
      </w:r>
    </w:p>
    <w:p w14:paraId="6087A5C2" w14:textId="3322E53A" w:rsidR="00905FE7" w:rsidRPr="00F24D1A" w:rsidRDefault="00905FE7" w:rsidP="00BA5F84">
      <w:pPr>
        <w:pStyle w:val="NoSpacing"/>
        <w:rPr>
          <w:rFonts w:ascii="Arial" w:hAnsi="Arial" w:cs="Arial"/>
        </w:rPr>
      </w:pPr>
    </w:p>
    <w:p w14:paraId="775B8161" w14:textId="740FE28B" w:rsidR="00BE0300" w:rsidRPr="00F24D1A" w:rsidRDefault="00BE0300" w:rsidP="00846105">
      <w:pPr>
        <w:pStyle w:val="Heading2"/>
        <w:rPr>
          <w:rFonts w:ascii="Arial" w:hAnsi="Arial" w:cs="Arial"/>
        </w:rPr>
      </w:pPr>
      <w:r w:rsidRPr="00F24D1A">
        <w:rPr>
          <w:rFonts w:ascii="Arial" w:hAnsi="Arial" w:cs="Arial"/>
        </w:rPr>
        <w:t>2.1 Political</w:t>
      </w:r>
    </w:p>
    <w:p w14:paraId="2072D9CC" w14:textId="77777777" w:rsidR="00C97C49" w:rsidRPr="00F24D1A" w:rsidRDefault="00C97C49" w:rsidP="00C97C49">
      <w:pPr>
        <w:pStyle w:val="NoSpacing"/>
        <w:rPr>
          <w:rFonts w:ascii="Arial" w:hAnsi="Arial" w:cs="Arial"/>
        </w:rPr>
      </w:pPr>
    </w:p>
    <w:p w14:paraId="1AFCDAED" w14:textId="7E255BD7" w:rsidR="00102ADB" w:rsidRPr="003471BD" w:rsidRDefault="00C97C49" w:rsidP="001C74A2">
      <w:pPr>
        <w:spacing w:line="480" w:lineRule="auto"/>
        <w:jc w:val="both"/>
        <w:rPr>
          <w:rFonts w:ascii="Arial" w:hAnsi="Arial" w:cs="Arial"/>
          <w:sz w:val="24"/>
          <w:szCs w:val="24"/>
        </w:rPr>
      </w:pPr>
      <w:r w:rsidRPr="00F24D1A">
        <w:rPr>
          <w:rFonts w:ascii="Arial" w:hAnsi="Arial" w:cs="Arial"/>
          <w:sz w:val="24"/>
          <w:szCs w:val="24"/>
        </w:rPr>
        <w:t xml:space="preserve">Politically, Germany </w:t>
      </w:r>
      <w:r w:rsidRPr="003471BD">
        <w:rPr>
          <w:rFonts w:ascii="Arial" w:hAnsi="Arial" w:cs="Arial"/>
          <w:sz w:val="24"/>
          <w:szCs w:val="24"/>
        </w:rPr>
        <w:t xml:space="preserve">has been stable for decades and claims this the reason for its status </w:t>
      </w:r>
      <w:r w:rsidR="00796BBB" w:rsidRPr="003471BD">
        <w:rPr>
          <w:rFonts w:ascii="Arial" w:hAnsi="Arial" w:cs="Arial"/>
          <w:sz w:val="24"/>
          <w:szCs w:val="24"/>
        </w:rPr>
        <w:t xml:space="preserve">as </w:t>
      </w:r>
      <w:r w:rsidRPr="003471BD">
        <w:rPr>
          <w:rFonts w:ascii="Arial" w:hAnsi="Arial" w:cs="Arial"/>
          <w:sz w:val="24"/>
          <w:szCs w:val="24"/>
        </w:rPr>
        <w:t xml:space="preserve">largest national economy in Europe (MarketLine, 2019). Since German chancellor Angela Merkel opened the doors </w:t>
      </w:r>
      <w:r w:rsidR="009F2D11" w:rsidRPr="003471BD">
        <w:rPr>
          <w:rFonts w:ascii="Arial" w:hAnsi="Arial" w:cs="Arial"/>
          <w:sz w:val="24"/>
          <w:szCs w:val="24"/>
        </w:rPr>
        <w:t>to</w:t>
      </w:r>
      <w:r w:rsidRPr="003471BD">
        <w:rPr>
          <w:rFonts w:ascii="Arial" w:hAnsi="Arial" w:cs="Arial"/>
          <w:sz w:val="24"/>
          <w:szCs w:val="24"/>
        </w:rPr>
        <w:t xml:space="preserve"> immigrants in 2016, thousands of asylum seekers arrived in Munich, which has become </w:t>
      </w:r>
      <w:r w:rsidR="00B51783" w:rsidRPr="003471BD">
        <w:rPr>
          <w:rFonts w:ascii="Arial" w:hAnsi="Arial" w:cs="Arial"/>
          <w:sz w:val="24"/>
          <w:szCs w:val="24"/>
        </w:rPr>
        <w:t>a</w:t>
      </w:r>
      <w:r w:rsidRPr="003471BD">
        <w:rPr>
          <w:rFonts w:ascii="Arial" w:hAnsi="Arial" w:cs="Arial"/>
          <w:sz w:val="24"/>
          <w:szCs w:val="24"/>
        </w:rPr>
        <w:t xml:space="preserve"> hotspot for immigrants due to its</w:t>
      </w:r>
      <w:r w:rsidR="00B51783" w:rsidRPr="003471BD">
        <w:rPr>
          <w:rFonts w:ascii="Arial" w:hAnsi="Arial" w:cs="Arial"/>
          <w:sz w:val="24"/>
          <w:szCs w:val="24"/>
        </w:rPr>
        <w:t xml:space="preserve"> southern</w:t>
      </w:r>
      <w:r w:rsidRPr="003471BD">
        <w:rPr>
          <w:rFonts w:ascii="Arial" w:hAnsi="Arial" w:cs="Arial"/>
          <w:sz w:val="24"/>
          <w:szCs w:val="24"/>
        </w:rPr>
        <w:t xml:space="preserve"> location</w:t>
      </w:r>
      <w:r w:rsidR="009F2D11" w:rsidRPr="003471BD">
        <w:rPr>
          <w:rFonts w:ascii="Arial" w:hAnsi="Arial" w:cs="Arial"/>
          <w:sz w:val="24"/>
          <w:szCs w:val="24"/>
        </w:rPr>
        <w:t xml:space="preserve"> (Casey, 2019). These new arrivals brought thousands of people into the Bavarian workforce and many found jobs as housekeepers or security personnel in nearby hotels (Casey, 2019). Due to Germany’s severe labour shortage, these immigrants </w:t>
      </w:r>
      <w:r w:rsidR="000929A7" w:rsidRPr="003471BD">
        <w:rPr>
          <w:rFonts w:ascii="Arial" w:hAnsi="Arial" w:cs="Arial"/>
          <w:sz w:val="24"/>
          <w:szCs w:val="24"/>
        </w:rPr>
        <w:t>can help</w:t>
      </w:r>
      <w:r w:rsidR="009F2D11" w:rsidRPr="003471BD">
        <w:rPr>
          <w:rFonts w:ascii="Arial" w:hAnsi="Arial" w:cs="Arial"/>
          <w:sz w:val="24"/>
          <w:szCs w:val="24"/>
        </w:rPr>
        <w:t xml:space="preserve"> hotels such as</w:t>
      </w:r>
      <w:r w:rsidR="008C0635">
        <w:rPr>
          <w:rFonts w:ascii="Arial" w:hAnsi="Arial" w:cs="Arial"/>
          <w:sz w:val="24"/>
          <w:szCs w:val="24"/>
        </w:rPr>
        <w:t xml:space="preserve"> the </w:t>
      </w:r>
      <w:r w:rsidR="009F2D11" w:rsidRPr="003471BD">
        <w:rPr>
          <w:rFonts w:ascii="Arial" w:hAnsi="Arial" w:cs="Arial"/>
          <w:sz w:val="24"/>
          <w:szCs w:val="24"/>
        </w:rPr>
        <w:t>Hilton</w:t>
      </w:r>
      <w:r w:rsidR="008C0635">
        <w:rPr>
          <w:rFonts w:ascii="Arial" w:hAnsi="Arial" w:cs="Arial"/>
          <w:sz w:val="24"/>
          <w:szCs w:val="24"/>
        </w:rPr>
        <w:t xml:space="preserve"> hotel</w:t>
      </w:r>
      <w:r w:rsidR="008C417E" w:rsidRPr="003471BD">
        <w:rPr>
          <w:rFonts w:ascii="Arial" w:hAnsi="Arial" w:cs="Arial"/>
          <w:sz w:val="24"/>
          <w:szCs w:val="24"/>
        </w:rPr>
        <w:t xml:space="preserve"> </w:t>
      </w:r>
      <w:r w:rsidR="009F2D11" w:rsidRPr="003471BD">
        <w:rPr>
          <w:rFonts w:ascii="Arial" w:hAnsi="Arial" w:cs="Arial"/>
          <w:sz w:val="24"/>
          <w:szCs w:val="24"/>
        </w:rPr>
        <w:t xml:space="preserve">to hire from a big pool of </w:t>
      </w:r>
      <w:r w:rsidR="000929A7" w:rsidRPr="003471BD">
        <w:rPr>
          <w:rFonts w:ascii="Arial" w:hAnsi="Arial" w:cs="Arial"/>
          <w:sz w:val="24"/>
          <w:szCs w:val="24"/>
        </w:rPr>
        <w:t>low-wage workers.</w:t>
      </w:r>
    </w:p>
    <w:p w14:paraId="13CC0121" w14:textId="3CA92927" w:rsidR="00AC005D" w:rsidRPr="00F24D1A" w:rsidRDefault="00B26832" w:rsidP="001C74A2">
      <w:pPr>
        <w:spacing w:line="480" w:lineRule="auto"/>
        <w:jc w:val="both"/>
        <w:rPr>
          <w:rFonts w:ascii="Arial" w:hAnsi="Arial" w:cs="Arial"/>
          <w:sz w:val="24"/>
          <w:szCs w:val="24"/>
        </w:rPr>
      </w:pPr>
      <w:r w:rsidRPr="003471BD">
        <w:rPr>
          <w:rFonts w:ascii="Arial" w:hAnsi="Arial" w:cs="Arial"/>
          <w:sz w:val="24"/>
          <w:szCs w:val="24"/>
        </w:rPr>
        <w:t>The</w:t>
      </w:r>
      <w:r w:rsidR="000929A7" w:rsidRPr="003471BD">
        <w:rPr>
          <w:rFonts w:ascii="Arial" w:hAnsi="Arial" w:cs="Arial"/>
          <w:sz w:val="24"/>
          <w:szCs w:val="24"/>
        </w:rPr>
        <w:t xml:space="preserve"> political debate </w:t>
      </w:r>
      <w:r w:rsidRPr="003471BD">
        <w:rPr>
          <w:rFonts w:ascii="Arial" w:hAnsi="Arial" w:cs="Arial"/>
          <w:sz w:val="24"/>
          <w:szCs w:val="24"/>
        </w:rPr>
        <w:t>about</w:t>
      </w:r>
      <w:r w:rsidR="000929A7" w:rsidRPr="003471BD">
        <w:rPr>
          <w:rFonts w:ascii="Arial" w:hAnsi="Arial" w:cs="Arial"/>
          <w:sz w:val="24"/>
          <w:szCs w:val="24"/>
        </w:rPr>
        <w:t xml:space="preserve"> </w:t>
      </w:r>
      <w:r w:rsidR="00AC005D" w:rsidRPr="003471BD">
        <w:rPr>
          <w:rFonts w:ascii="Arial" w:hAnsi="Arial" w:cs="Arial"/>
          <w:sz w:val="24"/>
          <w:szCs w:val="24"/>
        </w:rPr>
        <w:t>Munich Airport</w:t>
      </w:r>
      <w:r w:rsidRPr="003471BD">
        <w:rPr>
          <w:rFonts w:ascii="Arial" w:hAnsi="Arial" w:cs="Arial"/>
          <w:sz w:val="24"/>
          <w:szCs w:val="24"/>
        </w:rPr>
        <w:t>’s</w:t>
      </w:r>
      <w:r w:rsidR="00AC005D" w:rsidRPr="003471BD">
        <w:rPr>
          <w:rFonts w:ascii="Arial" w:hAnsi="Arial" w:cs="Arial"/>
          <w:sz w:val="24"/>
          <w:szCs w:val="24"/>
        </w:rPr>
        <w:t xml:space="preserve"> plans to expand </w:t>
      </w:r>
      <w:r w:rsidR="00FA1BDE" w:rsidRPr="003471BD">
        <w:rPr>
          <w:rFonts w:ascii="Arial" w:hAnsi="Arial" w:cs="Arial"/>
          <w:sz w:val="24"/>
          <w:szCs w:val="24"/>
        </w:rPr>
        <w:t xml:space="preserve">its </w:t>
      </w:r>
      <w:r w:rsidR="00AC005D" w:rsidRPr="003471BD">
        <w:rPr>
          <w:rFonts w:ascii="Arial" w:hAnsi="Arial" w:cs="Arial"/>
          <w:sz w:val="24"/>
          <w:szCs w:val="24"/>
        </w:rPr>
        <w:t>ground</w:t>
      </w:r>
      <w:r w:rsidR="00802BE0" w:rsidRPr="003471BD">
        <w:rPr>
          <w:rFonts w:ascii="Arial" w:hAnsi="Arial" w:cs="Arial"/>
          <w:sz w:val="24"/>
          <w:szCs w:val="24"/>
        </w:rPr>
        <w:t>s</w:t>
      </w:r>
      <w:r w:rsidR="00AC005D" w:rsidRPr="003471BD">
        <w:rPr>
          <w:rFonts w:ascii="Arial" w:hAnsi="Arial" w:cs="Arial"/>
          <w:sz w:val="24"/>
          <w:szCs w:val="24"/>
        </w:rPr>
        <w:t xml:space="preserve"> by a third runway</w:t>
      </w:r>
      <w:r w:rsidRPr="003471BD">
        <w:rPr>
          <w:rFonts w:ascii="Arial" w:hAnsi="Arial" w:cs="Arial"/>
          <w:sz w:val="24"/>
          <w:szCs w:val="24"/>
        </w:rPr>
        <w:t xml:space="preserve"> </w:t>
      </w:r>
      <w:r w:rsidR="000929A7" w:rsidRPr="003471BD">
        <w:rPr>
          <w:rFonts w:ascii="Arial" w:hAnsi="Arial" w:cs="Arial"/>
          <w:sz w:val="24"/>
          <w:szCs w:val="24"/>
        </w:rPr>
        <w:t>has</w:t>
      </w:r>
      <w:r w:rsidR="00AC005D" w:rsidRPr="003471BD">
        <w:rPr>
          <w:rFonts w:ascii="Arial" w:hAnsi="Arial" w:cs="Arial"/>
          <w:sz w:val="24"/>
          <w:szCs w:val="24"/>
        </w:rPr>
        <w:t xml:space="preserve"> caus</w:t>
      </w:r>
      <w:r w:rsidR="000929A7" w:rsidRPr="003471BD">
        <w:rPr>
          <w:rFonts w:ascii="Arial" w:hAnsi="Arial" w:cs="Arial"/>
          <w:sz w:val="24"/>
          <w:szCs w:val="24"/>
        </w:rPr>
        <w:t>ed</w:t>
      </w:r>
      <w:r w:rsidR="00AC005D" w:rsidRPr="003471BD">
        <w:rPr>
          <w:rFonts w:ascii="Arial" w:hAnsi="Arial" w:cs="Arial"/>
          <w:sz w:val="24"/>
          <w:szCs w:val="24"/>
        </w:rPr>
        <w:t xml:space="preserve"> political unrest and strikes in the area </w:t>
      </w:r>
      <w:r w:rsidR="00DE66F4" w:rsidRPr="003471BD">
        <w:rPr>
          <w:rFonts w:ascii="Arial" w:hAnsi="Arial" w:cs="Arial"/>
          <w:sz w:val="24"/>
          <w:szCs w:val="24"/>
        </w:rPr>
        <w:t>for</w:t>
      </w:r>
      <w:r w:rsidR="00802BE0" w:rsidRPr="003471BD">
        <w:rPr>
          <w:rFonts w:ascii="Arial" w:hAnsi="Arial" w:cs="Arial"/>
          <w:sz w:val="24"/>
          <w:szCs w:val="24"/>
        </w:rPr>
        <w:t xml:space="preserve"> over a decade</w:t>
      </w:r>
      <w:r w:rsidR="00DE66F4" w:rsidRPr="003471BD">
        <w:rPr>
          <w:rFonts w:ascii="Arial" w:hAnsi="Arial" w:cs="Arial"/>
          <w:sz w:val="24"/>
          <w:szCs w:val="24"/>
        </w:rPr>
        <w:t xml:space="preserve"> </w:t>
      </w:r>
      <w:r w:rsidR="00AC005D" w:rsidRPr="003471BD">
        <w:rPr>
          <w:rFonts w:ascii="Arial" w:hAnsi="Arial" w:cs="Arial"/>
          <w:sz w:val="24"/>
          <w:szCs w:val="24"/>
        </w:rPr>
        <w:t>(</w:t>
      </w:r>
      <w:r w:rsidR="00AE66A8" w:rsidRPr="003471BD">
        <w:rPr>
          <w:rFonts w:ascii="Arial" w:hAnsi="Arial" w:cs="Arial"/>
          <w:sz w:val="24"/>
          <w:szCs w:val="24"/>
        </w:rPr>
        <w:t>H</w:t>
      </w:r>
      <w:r w:rsidR="00980B48" w:rsidRPr="003471BD">
        <w:rPr>
          <w:rFonts w:ascii="Arial" w:hAnsi="Arial" w:cs="Arial"/>
          <w:sz w:val="24"/>
          <w:szCs w:val="24"/>
        </w:rPr>
        <w:t xml:space="preserve">ofer and </w:t>
      </w:r>
      <w:proofErr w:type="spellStart"/>
      <w:r w:rsidR="00980B48" w:rsidRPr="003471BD">
        <w:rPr>
          <w:rFonts w:ascii="Arial" w:hAnsi="Arial" w:cs="Arial"/>
          <w:sz w:val="24"/>
          <w:szCs w:val="24"/>
        </w:rPr>
        <w:t>Koenen</w:t>
      </w:r>
      <w:proofErr w:type="spellEnd"/>
      <w:r w:rsidR="00AE66A8" w:rsidRPr="003471BD">
        <w:rPr>
          <w:rFonts w:ascii="Arial" w:hAnsi="Arial" w:cs="Arial"/>
          <w:sz w:val="24"/>
          <w:szCs w:val="24"/>
        </w:rPr>
        <w:t>, 2017</w:t>
      </w:r>
      <w:r w:rsidR="00AC005D" w:rsidRPr="003471BD">
        <w:rPr>
          <w:rFonts w:ascii="Arial" w:hAnsi="Arial" w:cs="Arial"/>
          <w:sz w:val="24"/>
          <w:szCs w:val="24"/>
        </w:rPr>
        <w:t xml:space="preserve">). </w:t>
      </w:r>
      <w:r w:rsidR="007F65B3" w:rsidRPr="003471BD">
        <w:rPr>
          <w:rFonts w:ascii="Arial" w:hAnsi="Arial" w:cs="Arial"/>
          <w:sz w:val="24"/>
          <w:szCs w:val="24"/>
        </w:rPr>
        <w:t xml:space="preserve">The Hilton </w:t>
      </w:r>
      <w:r w:rsidR="007F65B3" w:rsidRPr="00F24D1A">
        <w:rPr>
          <w:rFonts w:ascii="Arial" w:hAnsi="Arial" w:cs="Arial"/>
          <w:sz w:val="24"/>
          <w:szCs w:val="24"/>
        </w:rPr>
        <w:t xml:space="preserve">hotel would possibly </w:t>
      </w:r>
      <w:r w:rsidR="006F2B2B" w:rsidRPr="00F24D1A">
        <w:rPr>
          <w:rFonts w:ascii="Arial" w:hAnsi="Arial" w:cs="Arial"/>
          <w:sz w:val="24"/>
          <w:szCs w:val="24"/>
        </w:rPr>
        <w:t>see</w:t>
      </w:r>
      <w:r w:rsidR="007F65B3" w:rsidRPr="00F24D1A">
        <w:rPr>
          <w:rFonts w:ascii="Arial" w:hAnsi="Arial" w:cs="Arial"/>
          <w:sz w:val="24"/>
          <w:szCs w:val="24"/>
        </w:rPr>
        <w:t xml:space="preserve"> </w:t>
      </w:r>
      <w:r w:rsidRPr="00F24D1A">
        <w:rPr>
          <w:rFonts w:ascii="Arial" w:hAnsi="Arial" w:cs="Arial"/>
          <w:sz w:val="24"/>
          <w:szCs w:val="24"/>
        </w:rPr>
        <w:t xml:space="preserve">more </w:t>
      </w:r>
      <w:r w:rsidR="000929A7" w:rsidRPr="00F24D1A">
        <w:rPr>
          <w:rFonts w:ascii="Arial" w:hAnsi="Arial" w:cs="Arial"/>
          <w:sz w:val="24"/>
          <w:szCs w:val="24"/>
        </w:rPr>
        <w:t xml:space="preserve">guests alongside increasing </w:t>
      </w:r>
      <w:r w:rsidR="007F65B3" w:rsidRPr="00F24D1A">
        <w:rPr>
          <w:rFonts w:ascii="Arial" w:hAnsi="Arial" w:cs="Arial"/>
          <w:sz w:val="24"/>
          <w:szCs w:val="24"/>
        </w:rPr>
        <w:t>passenger numbers</w:t>
      </w:r>
      <w:r w:rsidR="006F2B2B" w:rsidRPr="00F24D1A">
        <w:rPr>
          <w:rFonts w:ascii="Arial" w:hAnsi="Arial" w:cs="Arial"/>
          <w:sz w:val="24"/>
          <w:szCs w:val="24"/>
        </w:rPr>
        <w:t xml:space="preserve"> and would need to hire employees accordingly.</w:t>
      </w:r>
      <w:r w:rsidR="007C2324" w:rsidRPr="00F24D1A">
        <w:rPr>
          <w:rFonts w:ascii="Arial" w:hAnsi="Arial" w:cs="Arial"/>
          <w:sz w:val="24"/>
          <w:szCs w:val="24"/>
        </w:rPr>
        <w:t xml:space="preserve"> However, the uncertainty makes it difficult for the hotel to make</w:t>
      </w:r>
      <w:r w:rsidR="00B552E1" w:rsidRPr="00F24D1A">
        <w:rPr>
          <w:rFonts w:ascii="Arial" w:hAnsi="Arial" w:cs="Arial"/>
          <w:sz w:val="24"/>
          <w:szCs w:val="24"/>
        </w:rPr>
        <w:t xml:space="preserve"> long-term</w:t>
      </w:r>
      <w:r w:rsidR="007C2324" w:rsidRPr="00F24D1A">
        <w:rPr>
          <w:rFonts w:ascii="Arial" w:hAnsi="Arial" w:cs="Arial"/>
          <w:sz w:val="24"/>
          <w:szCs w:val="24"/>
        </w:rPr>
        <w:t xml:space="preserve"> decisions</w:t>
      </w:r>
      <w:r w:rsidR="000929A7" w:rsidRPr="00F24D1A">
        <w:rPr>
          <w:rFonts w:ascii="Arial" w:hAnsi="Arial" w:cs="Arial"/>
          <w:sz w:val="24"/>
          <w:szCs w:val="24"/>
        </w:rPr>
        <w:t xml:space="preserve"> </w:t>
      </w:r>
      <w:r w:rsidR="00B552E1" w:rsidRPr="00F24D1A">
        <w:rPr>
          <w:rFonts w:ascii="Arial" w:hAnsi="Arial" w:cs="Arial"/>
          <w:sz w:val="24"/>
          <w:szCs w:val="24"/>
        </w:rPr>
        <w:t>about recruitment</w:t>
      </w:r>
      <w:r w:rsidR="000929A7" w:rsidRPr="00F24D1A">
        <w:rPr>
          <w:rFonts w:ascii="Arial" w:hAnsi="Arial" w:cs="Arial"/>
          <w:sz w:val="24"/>
          <w:szCs w:val="24"/>
        </w:rPr>
        <w:t>.</w:t>
      </w:r>
      <w:r w:rsidR="007C2324" w:rsidRPr="00F24D1A">
        <w:rPr>
          <w:rFonts w:ascii="Arial" w:hAnsi="Arial" w:cs="Arial"/>
          <w:sz w:val="24"/>
          <w:szCs w:val="24"/>
        </w:rPr>
        <w:t xml:space="preserve"> </w:t>
      </w:r>
    </w:p>
    <w:p w14:paraId="62917AC4" w14:textId="77777777" w:rsidR="00AC005D" w:rsidRPr="00F24D1A" w:rsidRDefault="00AC005D" w:rsidP="00AD7D55">
      <w:pPr>
        <w:pStyle w:val="NoSpacing"/>
        <w:rPr>
          <w:rFonts w:ascii="Arial" w:hAnsi="Arial" w:cs="Arial"/>
        </w:rPr>
      </w:pPr>
    </w:p>
    <w:p w14:paraId="59CAADFA" w14:textId="4032AF6B" w:rsidR="00BE0300" w:rsidRPr="00F24D1A" w:rsidRDefault="00BE0300" w:rsidP="00846105">
      <w:pPr>
        <w:pStyle w:val="Heading2"/>
        <w:rPr>
          <w:rFonts w:ascii="Arial" w:hAnsi="Arial" w:cs="Arial"/>
        </w:rPr>
      </w:pPr>
      <w:r w:rsidRPr="00F24D1A">
        <w:rPr>
          <w:rFonts w:ascii="Arial" w:hAnsi="Arial" w:cs="Arial"/>
        </w:rPr>
        <w:t>2.2 Economic</w:t>
      </w:r>
    </w:p>
    <w:p w14:paraId="73806167" w14:textId="77777777" w:rsidR="002D291F" w:rsidRPr="00F24D1A" w:rsidRDefault="002D291F" w:rsidP="002D291F">
      <w:pPr>
        <w:pStyle w:val="NoSpacing"/>
        <w:rPr>
          <w:rFonts w:ascii="Arial" w:hAnsi="Arial" w:cs="Arial"/>
        </w:rPr>
      </w:pPr>
    </w:p>
    <w:p w14:paraId="0131C2CE" w14:textId="0C5E38CD" w:rsidR="00041565" w:rsidRPr="003471BD" w:rsidRDefault="00372DE7" w:rsidP="00885463">
      <w:pPr>
        <w:spacing w:line="480" w:lineRule="auto"/>
        <w:jc w:val="both"/>
        <w:rPr>
          <w:rFonts w:ascii="Arial" w:hAnsi="Arial" w:cs="Arial"/>
          <w:sz w:val="24"/>
          <w:szCs w:val="24"/>
        </w:rPr>
      </w:pPr>
      <w:r w:rsidRPr="003471BD">
        <w:rPr>
          <w:rFonts w:ascii="Arial" w:hAnsi="Arial" w:cs="Arial"/>
          <w:sz w:val="24"/>
          <w:szCs w:val="24"/>
        </w:rPr>
        <w:t>Munich</w:t>
      </w:r>
      <w:r w:rsidR="007008C9" w:rsidRPr="003471BD">
        <w:rPr>
          <w:rFonts w:ascii="Arial" w:hAnsi="Arial" w:cs="Arial"/>
          <w:sz w:val="24"/>
          <w:szCs w:val="24"/>
        </w:rPr>
        <w:t xml:space="preserve"> has one of the strongest economies in Germany</w:t>
      </w:r>
      <w:r w:rsidR="000B1461" w:rsidRPr="003471BD">
        <w:rPr>
          <w:rFonts w:ascii="Arial" w:hAnsi="Arial" w:cs="Arial"/>
          <w:sz w:val="24"/>
          <w:szCs w:val="24"/>
        </w:rPr>
        <w:t xml:space="preserve"> with an ongoing trend for growth </w:t>
      </w:r>
      <w:r w:rsidR="007008C9" w:rsidRPr="003471BD">
        <w:rPr>
          <w:rFonts w:ascii="Arial" w:hAnsi="Arial" w:cs="Arial"/>
          <w:sz w:val="24"/>
          <w:szCs w:val="24"/>
        </w:rPr>
        <w:t>(Colliers International, 2020).</w:t>
      </w:r>
      <w:r w:rsidR="00885463" w:rsidRPr="003471BD">
        <w:rPr>
          <w:rFonts w:ascii="Arial" w:hAnsi="Arial" w:cs="Arial"/>
          <w:sz w:val="24"/>
          <w:szCs w:val="24"/>
        </w:rPr>
        <w:t xml:space="preserve"> </w:t>
      </w:r>
      <w:r w:rsidR="00E86935" w:rsidRPr="003471BD">
        <w:rPr>
          <w:rFonts w:ascii="Arial" w:hAnsi="Arial" w:cs="Arial"/>
          <w:sz w:val="24"/>
          <w:szCs w:val="24"/>
        </w:rPr>
        <w:t>The national</w:t>
      </w:r>
      <w:r w:rsidR="009321CE" w:rsidRPr="003471BD">
        <w:rPr>
          <w:rFonts w:ascii="Arial" w:hAnsi="Arial" w:cs="Arial"/>
          <w:sz w:val="24"/>
          <w:szCs w:val="24"/>
        </w:rPr>
        <w:t xml:space="preserve"> gross</w:t>
      </w:r>
      <w:r w:rsidR="000132C7" w:rsidRPr="003471BD">
        <w:rPr>
          <w:rFonts w:ascii="Arial" w:hAnsi="Arial" w:cs="Arial"/>
          <w:sz w:val="24"/>
          <w:szCs w:val="24"/>
        </w:rPr>
        <w:t xml:space="preserve"> minimum wage is</w:t>
      </w:r>
      <w:r w:rsidR="009321CE" w:rsidRPr="003471BD">
        <w:rPr>
          <w:rFonts w:ascii="Arial" w:hAnsi="Arial" w:cs="Arial"/>
          <w:sz w:val="24"/>
          <w:szCs w:val="24"/>
        </w:rPr>
        <w:t xml:space="preserve"> </w:t>
      </w:r>
      <w:r w:rsidRPr="003471BD">
        <w:rPr>
          <w:rFonts w:ascii="Arial" w:hAnsi="Arial" w:cs="Arial"/>
          <w:sz w:val="24"/>
          <w:szCs w:val="24"/>
        </w:rPr>
        <w:t xml:space="preserve">currently </w:t>
      </w:r>
      <w:r w:rsidR="009321CE" w:rsidRPr="003471BD">
        <w:rPr>
          <w:rFonts w:ascii="Arial" w:hAnsi="Arial" w:cs="Arial"/>
          <w:sz w:val="24"/>
          <w:szCs w:val="24"/>
        </w:rPr>
        <w:t>at</w:t>
      </w:r>
      <w:r w:rsidR="000132C7" w:rsidRPr="003471BD">
        <w:rPr>
          <w:rFonts w:ascii="Arial" w:hAnsi="Arial" w:cs="Arial"/>
          <w:sz w:val="24"/>
          <w:szCs w:val="24"/>
        </w:rPr>
        <w:t xml:space="preserve"> </w:t>
      </w:r>
      <w:r w:rsidR="00041565" w:rsidRPr="003471BD">
        <w:rPr>
          <w:rFonts w:ascii="Arial" w:hAnsi="Arial" w:cs="Arial"/>
          <w:sz w:val="24"/>
          <w:szCs w:val="24"/>
        </w:rPr>
        <w:t>9.35€</w:t>
      </w:r>
      <w:r w:rsidR="009321CE" w:rsidRPr="003471BD">
        <w:rPr>
          <w:rFonts w:ascii="Arial" w:hAnsi="Arial" w:cs="Arial"/>
          <w:sz w:val="24"/>
          <w:szCs w:val="24"/>
        </w:rPr>
        <w:t xml:space="preserve"> </w:t>
      </w:r>
      <w:r w:rsidR="00A42F17" w:rsidRPr="003471BD">
        <w:rPr>
          <w:rFonts w:ascii="Arial" w:hAnsi="Arial" w:cs="Arial"/>
          <w:sz w:val="24"/>
          <w:szCs w:val="24"/>
        </w:rPr>
        <w:t xml:space="preserve">and aims to </w:t>
      </w:r>
      <w:r w:rsidRPr="003471BD">
        <w:rPr>
          <w:rFonts w:ascii="Arial" w:hAnsi="Arial" w:cs="Arial"/>
          <w:sz w:val="24"/>
          <w:szCs w:val="24"/>
        </w:rPr>
        <w:t>increase</w:t>
      </w:r>
      <w:r w:rsidR="00A42F17" w:rsidRPr="003471BD">
        <w:rPr>
          <w:rFonts w:ascii="Arial" w:hAnsi="Arial" w:cs="Arial"/>
          <w:sz w:val="24"/>
          <w:szCs w:val="24"/>
        </w:rPr>
        <w:t xml:space="preserve"> </w:t>
      </w:r>
      <w:r w:rsidR="00604B92" w:rsidRPr="003471BD">
        <w:rPr>
          <w:rFonts w:ascii="Arial" w:hAnsi="Arial" w:cs="Arial"/>
          <w:sz w:val="24"/>
          <w:szCs w:val="24"/>
        </w:rPr>
        <w:t>further</w:t>
      </w:r>
      <w:r w:rsidR="00A42F17" w:rsidRPr="003471BD">
        <w:rPr>
          <w:rFonts w:ascii="Arial" w:hAnsi="Arial" w:cs="Arial"/>
          <w:sz w:val="24"/>
          <w:szCs w:val="24"/>
        </w:rPr>
        <w:t xml:space="preserve"> </w:t>
      </w:r>
      <w:r w:rsidR="009321CE" w:rsidRPr="003471BD">
        <w:rPr>
          <w:rFonts w:ascii="Arial" w:hAnsi="Arial" w:cs="Arial"/>
          <w:sz w:val="24"/>
          <w:szCs w:val="24"/>
        </w:rPr>
        <w:t>(Trading Economics, 2020).</w:t>
      </w:r>
      <w:r w:rsidR="00A42F17" w:rsidRPr="003471BD">
        <w:rPr>
          <w:rFonts w:ascii="Arial" w:hAnsi="Arial" w:cs="Arial"/>
          <w:sz w:val="24"/>
          <w:szCs w:val="24"/>
        </w:rPr>
        <w:t xml:space="preserve"> Especially in the hospitality </w:t>
      </w:r>
      <w:r w:rsidRPr="003471BD">
        <w:rPr>
          <w:rFonts w:ascii="Arial" w:hAnsi="Arial" w:cs="Arial"/>
          <w:sz w:val="24"/>
          <w:szCs w:val="24"/>
        </w:rPr>
        <w:t>industry</w:t>
      </w:r>
      <w:r w:rsidR="00A42F17" w:rsidRPr="003471BD">
        <w:rPr>
          <w:rFonts w:ascii="Arial" w:hAnsi="Arial" w:cs="Arial"/>
          <w:sz w:val="24"/>
          <w:szCs w:val="24"/>
        </w:rPr>
        <w:t xml:space="preserve">, where many </w:t>
      </w:r>
      <w:r w:rsidR="00D310B3" w:rsidRPr="003471BD">
        <w:rPr>
          <w:rFonts w:ascii="Arial" w:hAnsi="Arial" w:cs="Arial"/>
          <w:sz w:val="24"/>
          <w:szCs w:val="24"/>
        </w:rPr>
        <w:t>j</w:t>
      </w:r>
      <w:r w:rsidR="00A42F17" w:rsidRPr="003471BD">
        <w:rPr>
          <w:rFonts w:ascii="Arial" w:hAnsi="Arial" w:cs="Arial"/>
          <w:sz w:val="24"/>
          <w:szCs w:val="24"/>
        </w:rPr>
        <w:t xml:space="preserve">obs </w:t>
      </w:r>
      <w:r w:rsidR="00D310B3" w:rsidRPr="003471BD">
        <w:rPr>
          <w:rFonts w:ascii="Arial" w:hAnsi="Arial" w:cs="Arial"/>
          <w:sz w:val="24"/>
          <w:szCs w:val="24"/>
        </w:rPr>
        <w:t xml:space="preserve">are set at minimum wage, this can become an incentive for employees </w:t>
      </w:r>
      <w:r w:rsidR="00A425F9" w:rsidRPr="003471BD">
        <w:rPr>
          <w:rFonts w:ascii="Arial" w:hAnsi="Arial" w:cs="Arial"/>
          <w:sz w:val="24"/>
          <w:szCs w:val="24"/>
        </w:rPr>
        <w:t>to increase labour productivity</w:t>
      </w:r>
      <w:r w:rsidR="00D310B3" w:rsidRPr="003471BD">
        <w:rPr>
          <w:rFonts w:ascii="Arial" w:hAnsi="Arial" w:cs="Arial"/>
          <w:sz w:val="24"/>
          <w:szCs w:val="24"/>
        </w:rPr>
        <w:t>, but a financial threat</w:t>
      </w:r>
      <w:r w:rsidR="00A425F9" w:rsidRPr="003471BD">
        <w:rPr>
          <w:rFonts w:ascii="Arial" w:hAnsi="Arial" w:cs="Arial"/>
          <w:sz w:val="24"/>
          <w:szCs w:val="24"/>
        </w:rPr>
        <w:t xml:space="preserve"> due to increased expenses </w:t>
      </w:r>
      <w:r w:rsidR="00903314">
        <w:rPr>
          <w:rFonts w:ascii="Arial" w:hAnsi="Arial" w:cs="Arial"/>
          <w:sz w:val="24"/>
          <w:szCs w:val="24"/>
        </w:rPr>
        <w:t>to</w:t>
      </w:r>
      <w:r w:rsidR="00D310B3" w:rsidRPr="003471BD">
        <w:rPr>
          <w:rFonts w:ascii="Arial" w:hAnsi="Arial" w:cs="Arial"/>
          <w:sz w:val="24"/>
          <w:szCs w:val="24"/>
        </w:rPr>
        <w:t xml:space="preserve"> employers </w:t>
      </w:r>
      <w:r w:rsidR="00E36BE1" w:rsidRPr="003471BD">
        <w:rPr>
          <w:rFonts w:ascii="Arial" w:hAnsi="Arial" w:cs="Arial"/>
          <w:sz w:val="24"/>
          <w:szCs w:val="24"/>
        </w:rPr>
        <w:t>(</w:t>
      </w:r>
      <w:r w:rsidR="00A425F9" w:rsidRPr="003471BD">
        <w:rPr>
          <w:rFonts w:ascii="Arial" w:hAnsi="Arial" w:cs="Arial"/>
          <w:sz w:val="24"/>
          <w:szCs w:val="24"/>
        </w:rPr>
        <w:t>Pettinger, 2019</w:t>
      </w:r>
      <w:r w:rsidR="00E36BE1" w:rsidRPr="003471BD">
        <w:rPr>
          <w:rFonts w:ascii="Arial" w:hAnsi="Arial" w:cs="Arial"/>
          <w:sz w:val="24"/>
          <w:szCs w:val="24"/>
        </w:rPr>
        <w:t>).</w:t>
      </w:r>
    </w:p>
    <w:p w14:paraId="08DC1124" w14:textId="52E01815" w:rsidR="00AD7D55" w:rsidRPr="003471BD" w:rsidRDefault="003471BD" w:rsidP="00AD7D55">
      <w:pPr>
        <w:spacing w:line="480" w:lineRule="auto"/>
        <w:jc w:val="both"/>
        <w:rPr>
          <w:rFonts w:ascii="Arial" w:hAnsi="Arial" w:cs="Arial"/>
          <w:sz w:val="24"/>
          <w:szCs w:val="24"/>
        </w:rPr>
      </w:pPr>
      <w:r w:rsidRPr="003471BD">
        <w:rPr>
          <w:rFonts w:ascii="Arial" w:hAnsi="Arial" w:cs="Arial"/>
          <w:sz w:val="24"/>
          <w:szCs w:val="24"/>
        </w:rPr>
        <w:lastRenderedPageBreak/>
        <w:t>A</w:t>
      </w:r>
      <w:r w:rsidR="0096137E" w:rsidRPr="003471BD">
        <w:rPr>
          <w:rFonts w:ascii="Arial" w:hAnsi="Arial" w:cs="Arial"/>
          <w:sz w:val="24"/>
          <w:szCs w:val="24"/>
        </w:rPr>
        <w:t xml:space="preserve"> high employment rate</w:t>
      </w:r>
      <w:r w:rsidRPr="003471BD">
        <w:rPr>
          <w:rFonts w:ascii="Arial" w:hAnsi="Arial" w:cs="Arial"/>
          <w:sz w:val="24"/>
          <w:szCs w:val="24"/>
        </w:rPr>
        <w:t xml:space="preserve">, </w:t>
      </w:r>
      <w:r w:rsidR="0096137E" w:rsidRPr="003471BD">
        <w:rPr>
          <w:rFonts w:ascii="Arial" w:hAnsi="Arial" w:cs="Arial"/>
          <w:sz w:val="24"/>
          <w:szCs w:val="24"/>
        </w:rPr>
        <w:t>a GDP increase of 3.9% and purchasing power of 39% above national average</w:t>
      </w:r>
      <w:r w:rsidR="00FD3CA8" w:rsidRPr="003471BD">
        <w:rPr>
          <w:rFonts w:ascii="Arial" w:hAnsi="Arial" w:cs="Arial"/>
          <w:sz w:val="24"/>
          <w:szCs w:val="24"/>
        </w:rPr>
        <w:t xml:space="preserve"> in 2018</w:t>
      </w:r>
      <w:r w:rsidR="0096137E" w:rsidRPr="003471BD">
        <w:rPr>
          <w:rFonts w:ascii="Arial" w:hAnsi="Arial" w:cs="Arial"/>
          <w:sz w:val="24"/>
          <w:szCs w:val="24"/>
        </w:rPr>
        <w:t>,</w:t>
      </w:r>
      <w:r w:rsidRPr="003471BD">
        <w:rPr>
          <w:rFonts w:ascii="Arial" w:hAnsi="Arial" w:cs="Arial"/>
          <w:sz w:val="24"/>
          <w:szCs w:val="24"/>
        </w:rPr>
        <w:t xml:space="preserve"> has m</w:t>
      </w:r>
      <w:r w:rsidR="00CD504E">
        <w:rPr>
          <w:rFonts w:ascii="Arial" w:hAnsi="Arial" w:cs="Arial"/>
          <w:sz w:val="24"/>
          <w:szCs w:val="24"/>
        </w:rPr>
        <w:t>ad</w:t>
      </w:r>
      <w:r w:rsidRPr="003471BD">
        <w:rPr>
          <w:rFonts w:ascii="Arial" w:hAnsi="Arial" w:cs="Arial"/>
          <w:sz w:val="24"/>
          <w:szCs w:val="24"/>
        </w:rPr>
        <w:t>e</w:t>
      </w:r>
      <w:r w:rsidR="0096137E" w:rsidRPr="003471BD">
        <w:rPr>
          <w:rFonts w:ascii="Arial" w:hAnsi="Arial" w:cs="Arial"/>
          <w:sz w:val="24"/>
          <w:szCs w:val="24"/>
        </w:rPr>
        <w:t xml:space="preserve"> the area surrounding the hotel a popular place to live and work in (City of Munich Department of Labour and Economic, 2019). However, the</w:t>
      </w:r>
      <w:r w:rsidR="004316C6" w:rsidRPr="003471BD">
        <w:rPr>
          <w:rFonts w:ascii="Arial" w:hAnsi="Arial" w:cs="Arial"/>
          <w:sz w:val="24"/>
          <w:szCs w:val="24"/>
        </w:rPr>
        <w:t xml:space="preserve"> region’s</w:t>
      </w:r>
      <w:r w:rsidR="0096137E" w:rsidRPr="003471BD">
        <w:rPr>
          <w:rFonts w:ascii="Arial" w:hAnsi="Arial" w:cs="Arial"/>
          <w:sz w:val="24"/>
          <w:szCs w:val="24"/>
        </w:rPr>
        <w:t xml:space="preserve"> </w:t>
      </w:r>
      <w:r w:rsidR="00017707" w:rsidRPr="003471BD">
        <w:rPr>
          <w:rFonts w:ascii="Arial" w:hAnsi="Arial" w:cs="Arial"/>
          <w:sz w:val="24"/>
          <w:szCs w:val="24"/>
        </w:rPr>
        <w:t>population</w:t>
      </w:r>
      <w:r w:rsidR="0096137E" w:rsidRPr="003471BD">
        <w:rPr>
          <w:rFonts w:ascii="Arial" w:hAnsi="Arial" w:cs="Arial"/>
          <w:sz w:val="24"/>
          <w:szCs w:val="24"/>
        </w:rPr>
        <w:t xml:space="preserve"> </w:t>
      </w:r>
      <w:r w:rsidR="00017707" w:rsidRPr="003471BD">
        <w:rPr>
          <w:rFonts w:ascii="Arial" w:hAnsi="Arial" w:cs="Arial"/>
          <w:sz w:val="24"/>
          <w:szCs w:val="24"/>
        </w:rPr>
        <w:t>totals up to 4,42 million and is expected to increase</w:t>
      </w:r>
      <w:r w:rsidR="00121C2A" w:rsidRPr="003471BD">
        <w:rPr>
          <w:rFonts w:ascii="Arial" w:hAnsi="Arial" w:cs="Arial"/>
          <w:sz w:val="24"/>
          <w:szCs w:val="24"/>
        </w:rPr>
        <w:t>, which</w:t>
      </w:r>
      <w:r w:rsidR="0096137E" w:rsidRPr="003471BD">
        <w:rPr>
          <w:rFonts w:ascii="Arial" w:hAnsi="Arial" w:cs="Arial"/>
          <w:sz w:val="24"/>
          <w:szCs w:val="24"/>
        </w:rPr>
        <w:t xml:space="preserve"> </w:t>
      </w:r>
      <w:r w:rsidR="00121C2A" w:rsidRPr="003471BD">
        <w:rPr>
          <w:rFonts w:ascii="Arial" w:hAnsi="Arial" w:cs="Arial"/>
          <w:sz w:val="24"/>
          <w:szCs w:val="24"/>
        </w:rPr>
        <w:t>i</w:t>
      </w:r>
      <w:r w:rsidR="0096137E" w:rsidRPr="003471BD">
        <w:rPr>
          <w:rFonts w:ascii="Arial" w:hAnsi="Arial" w:cs="Arial"/>
          <w:sz w:val="24"/>
          <w:szCs w:val="24"/>
        </w:rPr>
        <w:t>s caus</w:t>
      </w:r>
      <w:r w:rsidR="00121C2A" w:rsidRPr="003471BD">
        <w:rPr>
          <w:rFonts w:ascii="Arial" w:hAnsi="Arial" w:cs="Arial"/>
          <w:sz w:val="24"/>
          <w:szCs w:val="24"/>
        </w:rPr>
        <w:t>ing</w:t>
      </w:r>
      <w:r w:rsidR="0096137E" w:rsidRPr="003471BD">
        <w:rPr>
          <w:rFonts w:ascii="Arial" w:hAnsi="Arial" w:cs="Arial"/>
          <w:sz w:val="24"/>
          <w:szCs w:val="24"/>
        </w:rPr>
        <w:t xml:space="preserve"> a severe housing shortage </w:t>
      </w:r>
      <w:r w:rsidR="00121C2A" w:rsidRPr="003471BD">
        <w:rPr>
          <w:rFonts w:ascii="Arial" w:hAnsi="Arial" w:cs="Arial"/>
          <w:sz w:val="24"/>
          <w:szCs w:val="24"/>
        </w:rPr>
        <w:t>with</w:t>
      </w:r>
      <w:r w:rsidR="004316C6" w:rsidRPr="003471BD">
        <w:rPr>
          <w:rFonts w:ascii="Arial" w:hAnsi="Arial" w:cs="Arial"/>
          <w:sz w:val="24"/>
          <w:szCs w:val="24"/>
        </w:rPr>
        <w:t xml:space="preserve"> soaring</w:t>
      </w:r>
      <w:r w:rsidR="0096137E" w:rsidRPr="003471BD">
        <w:rPr>
          <w:rFonts w:ascii="Arial" w:hAnsi="Arial" w:cs="Arial"/>
          <w:sz w:val="24"/>
          <w:szCs w:val="24"/>
        </w:rPr>
        <w:t xml:space="preserve"> housing prices </w:t>
      </w:r>
      <w:r w:rsidR="00121C2A" w:rsidRPr="003471BD">
        <w:rPr>
          <w:rFonts w:ascii="Arial" w:hAnsi="Arial" w:cs="Arial"/>
          <w:sz w:val="24"/>
          <w:szCs w:val="24"/>
        </w:rPr>
        <w:t>due to</w:t>
      </w:r>
      <w:r w:rsidR="0096137E" w:rsidRPr="003471BD">
        <w:rPr>
          <w:rFonts w:ascii="Arial" w:hAnsi="Arial" w:cs="Arial"/>
          <w:sz w:val="24"/>
          <w:szCs w:val="24"/>
        </w:rPr>
        <w:t xml:space="preserve"> low interest rates</w:t>
      </w:r>
      <w:r w:rsidR="00121C2A" w:rsidRPr="003471BD">
        <w:rPr>
          <w:rFonts w:ascii="Arial" w:hAnsi="Arial" w:cs="Arial"/>
          <w:sz w:val="24"/>
          <w:szCs w:val="24"/>
        </w:rPr>
        <w:t xml:space="preserve"> (City of Munich Department of Labour and Economic, 2019). This </w:t>
      </w:r>
      <w:r w:rsidR="0096137E" w:rsidRPr="003471BD">
        <w:rPr>
          <w:rFonts w:ascii="Arial" w:hAnsi="Arial" w:cs="Arial"/>
          <w:sz w:val="24"/>
          <w:szCs w:val="24"/>
        </w:rPr>
        <w:t>could turn into a problem in the future as</w:t>
      </w:r>
      <w:r w:rsidR="00121C2A" w:rsidRPr="003471BD">
        <w:rPr>
          <w:rFonts w:ascii="Arial" w:hAnsi="Arial" w:cs="Arial"/>
          <w:sz w:val="24"/>
          <w:szCs w:val="24"/>
        </w:rPr>
        <w:t xml:space="preserve"> rising</w:t>
      </w:r>
      <w:r w:rsidR="0096137E" w:rsidRPr="003471BD">
        <w:rPr>
          <w:rFonts w:ascii="Arial" w:hAnsi="Arial" w:cs="Arial"/>
          <w:sz w:val="24"/>
          <w:szCs w:val="24"/>
        </w:rPr>
        <w:t xml:space="preserve"> living costs</w:t>
      </w:r>
      <w:r w:rsidR="00017707" w:rsidRPr="003471BD">
        <w:rPr>
          <w:rFonts w:ascii="Arial" w:hAnsi="Arial" w:cs="Arial"/>
          <w:sz w:val="24"/>
          <w:szCs w:val="24"/>
        </w:rPr>
        <w:t xml:space="preserve"> </w:t>
      </w:r>
      <w:r w:rsidR="00121C2A" w:rsidRPr="003471BD">
        <w:rPr>
          <w:rFonts w:ascii="Arial" w:hAnsi="Arial" w:cs="Arial"/>
          <w:sz w:val="24"/>
          <w:szCs w:val="24"/>
        </w:rPr>
        <w:t xml:space="preserve">make it difficult for </w:t>
      </w:r>
      <w:r w:rsidR="00B552E1" w:rsidRPr="003471BD">
        <w:rPr>
          <w:rFonts w:ascii="Arial" w:hAnsi="Arial" w:cs="Arial"/>
          <w:sz w:val="24"/>
          <w:szCs w:val="24"/>
        </w:rPr>
        <w:t xml:space="preserve">hospitality </w:t>
      </w:r>
      <w:r w:rsidR="00121C2A" w:rsidRPr="003471BD">
        <w:rPr>
          <w:rFonts w:ascii="Arial" w:hAnsi="Arial" w:cs="Arial"/>
          <w:sz w:val="24"/>
          <w:szCs w:val="24"/>
        </w:rPr>
        <w:t xml:space="preserve">low earners to </w:t>
      </w:r>
      <w:r w:rsidR="00B552E1" w:rsidRPr="003471BD">
        <w:rPr>
          <w:rFonts w:ascii="Arial" w:hAnsi="Arial" w:cs="Arial"/>
          <w:sz w:val="24"/>
          <w:szCs w:val="24"/>
        </w:rPr>
        <w:t xml:space="preserve">financially </w:t>
      </w:r>
      <w:r w:rsidR="00121C2A" w:rsidRPr="003471BD">
        <w:rPr>
          <w:rFonts w:ascii="Arial" w:hAnsi="Arial" w:cs="Arial"/>
          <w:sz w:val="24"/>
          <w:szCs w:val="24"/>
        </w:rPr>
        <w:t>sustain.</w:t>
      </w:r>
    </w:p>
    <w:p w14:paraId="2B9BC8FF" w14:textId="77777777" w:rsidR="006A28CB" w:rsidRPr="00F24D1A" w:rsidRDefault="006A28CB" w:rsidP="00905FE7">
      <w:pPr>
        <w:rPr>
          <w:rFonts w:ascii="Arial" w:hAnsi="Arial" w:cs="Arial"/>
        </w:rPr>
      </w:pPr>
    </w:p>
    <w:p w14:paraId="6F690CDD" w14:textId="35FC67CD" w:rsidR="00BE0300" w:rsidRPr="00F24D1A" w:rsidRDefault="00BE0300" w:rsidP="00846105">
      <w:pPr>
        <w:pStyle w:val="Heading2"/>
        <w:rPr>
          <w:rFonts w:ascii="Arial" w:hAnsi="Arial" w:cs="Arial"/>
        </w:rPr>
      </w:pPr>
      <w:r w:rsidRPr="00F24D1A">
        <w:rPr>
          <w:rFonts w:ascii="Arial" w:hAnsi="Arial" w:cs="Arial"/>
        </w:rPr>
        <w:t>2.3 Social</w:t>
      </w:r>
    </w:p>
    <w:p w14:paraId="0E04936A" w14:textId="77777777" w:rsidR="007468BA" w:rsidRPr="00F24D1A" w:rsidRDefault="007468BA" w:rsidP="007468BA">
      <w:pPr>
        <w:pStyle w:val="NoSpacing"/>
        <w:rPr>
          <w:rFonts w:ascii="Arial" w:hAnsi="Arial" w:cs="Arial"/>
        </w:rPr>
      </w:pPr>
    </w:p>
    <w:p w14:paraId="4F854F0A" w14:textId="10DC3336" w:rsidR="00ED1FDB" w:rsidRPr="00F24D1A" w:rsidRDefault="00622D9B" w:rsidP="00E207ED">
      <w:pPr>
        <w:spacing w:line="480" w:lineRule="auto"/>
        <w:jc w:val="both"/>
        <w:rPr>
          <w:rFonts w:ascii="Arial" w:hAnsi="Arial" w:cs="Arial"/>
          <w:sz w:val="24"/>
          <w:szCs w:val="24"/>
        </w:rPr>
      </w:pPr>
      <w:r w:rsidRPr="00F24D1A">
        <w:rPr>
          <w:rFonts w:ascii="Arial" w:hAnsi="Arial" w:cs="Arial"/>
          <w:sz w:val="24"/>
          <w:szCs w:val="24"/>
        </w:rPr>
        <w:t>Referred to a</w:t>
      </w:r>
      <w:r w:rsidR="00ED1FDB" w:rsidRPr="00F24D1A">
        <w:rPr>
          <w:rFonts w:ascii="Arial" w:hAnsi="Arial" w:cs="Arial"/>
          <w:sz w:val="24"/>
          <w:szCs w:val="24"/>
        </w:rPr>
        <w:t>s “</w:t>
      </w:r>
      <w:proofErr w:type="spellStart"/>
      <w:r w:rsidR="00ED1FDB" w:rsidRPr="00F24D1A">
        <w:rPr>
          <w:rFonts w:ascii="Arial" w:hAnsi="Arial" w:cs="Arial"/>
          <w:sz w:val="24"/>
          <w:szCs w:val="24"/>
        </w:rPr>
        <w:t>Weltstadt</w:t>
      </w:r>
      <w:proofErr w:type="spellEnd"/>
      <w:r w:rsidR="00ED1FDB" w:rsidRPr="00F24D1A">
        <w:rPr>
          <w:rFonts w:ascii="Arial" w:hAnsi="Arial" w:cs="Arial"/>
          <w:sz w:val="24"/>
          <w:szCs w:val="24"/>
        </w:rPr>
        <w:t xml:space="preserve"> </w:t>
      </w:r>
      <w:proofErr w:type="spellStart"/>
      <w:r w:rsidR="00ED1FDB" w:rsidRPr="00F24D1A">
        <w:rPr>
          <w:rFonts w:ascii="Arial" w:hAnsi="Arial" w:cs="Arial"/>
          <w:sz w:val="24"/>
          <w:szCs w:val="24"/>
        </w:rPr>
        <w:t>mit</w:t>
      </w:r>
      <w:proofErr w:type="spellEnd"/>
      <w:r w:rsidR="00ED1FDB" w:rsidRPr="00F24D1A">
        <w:rPr>
          <w:rFonts w:ascii="Arial" w:hAnsi="Arial" w:cs="Arial"/>
          <w:sz w:val="24"/>
          <w:szCs w:val="24"/>
        </w:rPr>
        <w:t xml:space="preserve"> </w:t>
      </w:r>
      <w:proofErr w:type="spellStart"/>
      <w:r w:rsidR="00ED1FDB" w:rsidRPr="00F24D1A">
        <w:rPr>
          <w:rFonts w:ascii="Arial" w:hAnsi="Arial" w:cs="Arial"/>
          <w:sz w:val="24"/>
          <w:szCs w:val="24"/>
        </w:rPr>
        <w:t>Herz</w:t>
      </w:r>
      <w:proofErr w:type="spellEnd"/>
      <w:r w:rsidR="00ED1FDB" w:rsidRPr="00F24D1A">
        <w:rPr>
          <w:rFonts w:ascii="Arial" w:hAnsi="Arial" w:cs="Arial"/>
          <w:sz w:val="24"/>
          <w:szCs w:val="24"/>
        </w:rPr>
        <w:t>” (Metropolis with a heart), Munich</w:t>
      </w:r>
      <w:r w:rsidRPr="00F24D1A">
        <w:rPr>
          <w:rFonts w:ascii="Arial" w:hAnsi="Arial" w:cs="Arial"/>
          <w:sz w:val="24"/>
          <w:szCs w:val="24"/>
        </w:rPr>
        <w:t xml:space="preserve"> has become a hotspot for </w:t>
      </w:r>
      <w:r w:rsidRPr="003471BD">
        <w:rPr>
          <w:rFonts w:ascii="Arial" w:hAnsi="Arial" w:cs="Arial"/>
          <w:sz w:val="24"/>
          <w:szCs w:val="24"/>
        </w:rPr>
        <w:t xml:space="preserve">international tourism </w:t>
      </w:r>
      <w:r w:rsidR="00E2342D" w:rsidRPr="003471BD">
        <w:rPr>
          <w:rFonts w:ascii="Arial" w:hAnsi="Arial" w:cs="Arial"/>
          <w:sz w:val="24"/>
          <w:szCs w:val="24"/>
        </w:rPr>
        <w:t>(</w:t>
      </w:r>
      <w:r w:rsidR="00B41D95" w:rsidRPr="003471BD">
        <w:rPr>
          <w:rFonts w:ascii="Arial" w:hAnsi="Arial" w:cs="Arial"/>
          <w:sz w:val="24"/>
          <w:szCs w:val="24"/>
        </w:rPr>
        <w:t>Simply Munich</w:t>
      </w:r>
      <w:r w:rsidR="00D41F8C" w:rsidRPr="003471BD">
        <w:rPr>
          <w:rFonts w:ascii="Arial" w:hAnsi="Arial" w:cs="Arial"/>
          <w:sz w:val="24"/>
          <w:szCs w:val="24"/>
        </w:rPr>
        <w:t>, 20</w:t>
      </w:r>
      <w:r w:rsidR="000F4CBA" w:rsidRPr="003471BD">
        <w:rPr>
          <w:rFonts w:ascii="Arial" w:hAnsi="Arial" w:cs="Arial"/>
          <w:sz w:val="24"/>
          <w:szCs w:val="24"/>
        </w:rPr>
        <w:t>20</w:t>
      </w:r>
      <w:r w:rsidR="00E2342D" w:rsidRPr="003471BD">
        <w:rPr>
          <w:rFonts w:ascii="Arial" w:hAnsi="Arial" w:cs="Arial"/>
          <w:sz w:val="24"/>
          <w:szCs w:val="24"/>
        </w:rPr>
        <w:t>)</w:t>
      </w:r>
      <w:r w:rsidR="00ED1FDB" w:rsidRPr="003471BD">
        <w:rPr>
          <w:rFonts w:ascii="Arial" w:hAnsi="Arial" w:cs="Arial"/>
          <w:sz w:val="24"/>
          <w:szCs w:val="24"/>
        </w:rPr>
        <w:t xml:space="preserve">. </w:t>
      </w:r>
      <w:r w:rsidR="00ED1FDB" w:rsidRPr="00F24D1A">
        <w:rPr>
          <w:rFonts w:ascii="Arial" w:hAnsi="Arial" w:cs="Arial"/>
          <w:sz w:val="24"/>
          <w:szCs w:val="24"/>
        </w:rPr>
        <w:t>World-known events such as Oktoberfest draw thousands of people into the area</w:t>
      </w:r>
      <w:r w:rsidR="00E2342D" w:rsidRPr="00F24D1A">
        <w:rPr>
          <w:rFonts w:ascii="Arial" w:hAnsi="Arial" w:cs="Arial"/>
          <w:sz w:val="24"/>
          <w:szCs w:val="24"/>
        </w:rPr>
        <w:t xml:space="preserve"> via the airport. The hotel benefits from air passengers </w:t>
      </w:r>
      <w:r w:rsidR="00F25BDD" w:rsidRPr="00F24D1A">
        <w:rPr>
          <w:rFonts w:ascii="Arial" w:hAnsi="Arial" w:cs="Arial"/>
          <w:sz w:val="24"/>
          <w:szCs w:val="24"/>
        </w:rPr>
        <w:t>stayin</w:t>
      </w:r>
      <w:r w:rsidR="00E2342D" w:rsidRPr="00F24D1A">
        <w:rPr>
          <w:rFonts w:ascii="Arial" w:hAnsi="Arial" w:cs="Arial"/>
          <w:sz w:val="24"/>
          <w:szCs w:val="24"/>
        </w:rPr>
        <w:t xml:space="preserve">g </w:t>
      </w:r>
      <w:r w:rsidR="00E1672B" w:rsidRPr="00F24D1A">
        <w:rPr>
          <w:rFonts w:ascii="Arial" w:hAnsi="Arial" w:cs="Arial"/>
          <w:sz w:val="24"/>
          <w:szCs w:val="24"/>
        </w:rPr>
        <w:t xml:space="preserve">at </w:t>
      </w:r>
      <w:r w:rsidR="00E2342D" w:rsidRPr="00F24D1A">
        <w:rPr>
          <w:rFonts w:ascii="Arial" w:hAnsi="Arial" w:cs="Arial"/>
          <w:sz w:val="24"/>
          <w:szCs w:val="24"/>
        </w:rPr>
        <w:t xml:space="preserve">the hotel. </w:t>
      </w:r>
      <w:r w:rsidR="003471BD">
        <w:rPr>
          <w:rFonts w:ascii="Arial" w:hAnsi="Arial" w:cs="Arial"/>
          <w:sz w:val="24"/>
          <w:szCs w:val="24"/>
        </w:rPr>
        <w:t>S</w:t>
      </w:r>
      <w:r w:rsidR="00E2342D" w:rsidRPr="00F24D1A">
        <w:rPr>
          <w:rFonts w:ascii="Arial" w:hAnsi="Arial" w:cs="Arial"/>
          <w:sz w:val="24"/>
          <w:szCs w:val="24"/>
        </w:rPr>
        <w:t>ocial events held directly at the airport, such as Christmas market</w:t>
      </w:r>
      <w:r w:rsidR="003471BD">
        <w:rPr>
          <w:rFonts w:ascii="Arial" w:hAnsi="Arial" w:cs="Arial"/>
          <w:sz w:val="24"/>
          <w:szCs w:val="24"/>
        </w:rPr>
        <w:t>s</w:t>
      </w:r>
      <w:r w:rsidR="00E2342D" w:rsidRPr="00F24D1A">
        <w:rPr>
          <w:rFonts w:ascii="Arial" w:hAnsi="Arial" w:cs="Arial"/>
          <w:sz w:val="24"/>
          <w:szCs w:val="24"/>
        </w:rPr>
        <w:t xml:space="preserve">, further </w:t>
      </w:r>
      <w:r w:rsidR="008B45AA">
        <w:rPr>
          <w:rFonts w:ascii="Arial" w:hAnsi="Arial" w:cs="Arial"/>
          <w:sz w:val="24"/>
          <w:szCs w:val="24"/>
        </w:rPr>
        <w:t>attract</w:t>
      </w:r>
      <w:r w:rsidR="00E2342D" w:rsidRPr="00F24D1A">
        <w:rPr>
          <w:rFonts w:ascii="Arial" w:hAnsi="Arial" w:cs="Arial"/>
          <w:sz w:val="24"/>
          <w:szCs w:val="24"/>
        </w:rPr>
        <w:t xml:space="preserve"> visitors.</w:t>
      </w:r>
      <w:r w:rsidR="00AD7D55" w:rsidRPr="00F24D1A">
        <w:rPr>
          <w:rFonts w:ascii="Arial" w:hAnsi="Arial" w:cs="Arial"/>
          <w:sz w:val="24"/>
          <w:szCs w:val="24"/>
        </w:rPr>
        <w:t xml:space="preserve"> Due to their diverse clientele, the hotel is </w:t>
      </w:r>
      <w:r w:rsidR="00000526" w:rsidRPr="00F24D1A">
        <w:rPr>
          <w:rFonts w:ascii="Arial" w:hAnsi="Arial" w:cs="Arial"/>
          <w:sz w:val="24"/>
          <w:szCs w:val="24"/>
        </w:rPr>
        <w:t xml:space="preserve">in </w:t>
      </w:r>
      <w:r w:rsidR="00AD7D55" w:rsidRPr="00F24D1A">
        <w:rPr>
          <w:rFonts w:ascii="Arial" w:hAnsi="Arial" w:cs="Arial"/>
          <w:sz w:val="24"/>
          <w:szCs w:val="24"/>
        </w:rPr>
        <w:t xml:space="preserve">need for hiring multilingual staff </w:t>
      </w:r>
      <w:r w:rsidR="00CD504E">
        <w:rPr>
          <w:rFonts w:ascii="Arial" w:hAnsi="Arial" w:cs="Arial"/>
          <w:sz w:val="24"/>
          <w:szCs w:val="24"/>
        </w:rPr>
        <w:t>with</w:t>
      </w:r>
      <w:r w:rsidR="00AD7D55" w:rsidRPr="00F24D1A">
        <w:rPr>
          <w:rFonts w:ascii="Arial" w:hAnsi="Arial" w:cs="Arial"/>
          <w:sz w:val="24"/>
          <w:szCs w:val="24"/>
        </w:rPr>
        <w:t xml:space="preserve"> knowledge of the Bavarian culture. </w:t>
      </w:r>
      <w:r w:rsidR="00E26FA4" w:rsidRPr="00F24D1A">
        <w:rPr>
          <w:rFonts w:ascii="Arial" w:hAnsi="Arial" w:cs="Arial"/>
          <w:sz w:val="24"/>
          <w:szCs w:val="24"/>
        </w:rPr>
        <w:t>Being</w:t>
      </w:r>
      <w:r w:rsidR="00AD7D55" w:rsidRPr="00F24D1A">
        <w:rPr>
          <w:rFonts w:ascii="Arial" w:hAnsi="Arial" w:cs="Arial"/>
          <w:sz w:val="24"/>
          <w:szCs w:val="24"/>
        </w:rPr>
        <w:t xml:space="preserve"> </w:t>
      </w:r>
      <w:r w:rsidR="0060653F" w:rsidRPr="00F24D1A">
        <w:rPr>
          <w:rFonts w:ascii="Arial" w:hAnsi="Arial" w:cs="Arial"/>
          <w:sz w:val="24"/>
          <w:szCs w:val="24"/>
        </w:rPr>
        <w:t>close</w:t>
      </w:r>
      <w:r w:rsidR="00AD7D55" w:rsidRPr="00F24D1A">
        <w:rPr>
          <w:rFonts w:ascii="Arial" w:hAnsi="Arial" w:cs="Arial"/>
          <w:sz w:val="24"/>
          <w:szCs w:val="24"/>
        </w:rPr>
        <w:t xml:space="preserve"> to hospitality schools and universities in Munich</w:t>
      </w:r>
      <w:r w:rsidR="00F849BA" w:rsidRPr="00F24D1A">
        <w:rPr>
          <w:rFonts w:ascii="Arial" w:hAnsi="Arial" w:cs="Arial"/>
          <w:sz w:val="24"/>
          <w:szCs w:val="24"/>
        </w:rPr>
        <w:t>,</w:t>
      </w:r>
      <w:r w:rsidR="008378B7" w:rsidRPr="00F24D1A">
        <w:rPr>
          <w:rFonts w:ascii="Arial" w:hAnsi="Arial" w:cs="Arial"/>
          <w:sz w:val="24"/>
          <w:szCs w:val="24"/>
        </w:rPr>
        <w:t xml:space="preserve"> the hotel </w:t>
      </w:r>
      <w:r w:rsidR="0060653F" w:rsidRPr="00F24D1A">
        <w:rPr>
          <w:rFonts w:ascii="Arial" w:hAnsi="Arial" w:cs="Arial"/>
          <w:sz w:val="24"/>
          <w:szCs w:val="24"/>
        </w:rPr>
        <w:t>can recruit from</w:t>
      </w:r>
      <w:r w:rsidR="008378B7" w:rsidRPr="00F24D1A">
        <w:rPr>
          <w:rFonts w:ascii="Arial" w:hAnsi="Arial" w:cs="Arial"/>
          <w:sz w:val="24"/>
          <w:szCs w:val="24"/>
        </w:rPr>
        <w:t xml:space="preserve"> </w:t>
      </w:r>
      <w:r w:rsidR="00AD7D55" w:rsidRPr="00F24D1A">
        <w:rPr>
          <w:rFonts w:ascii="Arial" w:hAnsi="Arial" w:cs="Arial"/>
          <w:sz w:val="24"/>
          <w:szCs w:val="24"/>
        </w:rPr>
        <w:t>a young</w:t>
      </w:r>
      <w:r w:rsidR="008378B7" w:rsidRPr="00F24D1A">
        <w:rPr>
          <w:rFonts w:ascii="Arial" w:hAnsi="Arial" w:cs="Arial"/>
          <w:sz w:val="24"/>
          <w:szCs w:val="24"/>
        </w:rPr>
        <w:t xml:space="preserve"> talent</w:t>
      </w:r>
      <w:r w:rsidR="00AD7D55" w:rsidRPr="00F24D1A">
        <w:rPr>
          <w:rFonts w:ascii="Arial" w:hAnsi="Arial" w:cs="Arial"/>
          <w:sz w:val="24"/>
          <w:szCs w:val="24"/>
        </w:rPr>
        <w:t xml:space="preserve"> base.</w:t>
      </w:r>
    </w:p>
    <w:p w14:paraId="010B3D20" w14:textId="71570832" w:rsidR="006A3A6E" w:rsidRDefault="00E207ED" w:rsidP="00AD7D55">
      <w:pPr>
        <w:spacing w:line="480" w:lineRule="auto"/>
        <w:jc w:val="both"/>
        <w:rPr>
          <w:rFonts w:ascii="Arial" w:hAnsi="Arial" w:cs="Arial"/>
          <w:sz w:val="24"/>
          <w:szCs w:val="24"/>
        </w:rPr>
      </w:pPr>
      <w:r w:rsidRPr="00F24D1A">
        <w:rPr>
          <w:rFonts w:ascii="Arial" w:hAnsi="Arial" w:cs="Arial"/>
          <w:sz w:val="24"/>
          <w:szCs w:val="24"/>
        </w:rPr>
        <w:t>The “</w:t>
      </w:r>
      <w:proofErr w:type="spellStart"/>
      <w:r w:rsidRPr="00F24D1A">
        <w:rPr>
          <w:rFonts w:ascii="Arial" w:hAnsi="Arial" w:cs="Arial"/>
          <w:sz w:val="24"/>
          <w:szCs w:val="24"/>
        </w:rPr>
        <w:t>Wohnen</w:t>
      </w:r>
      <w:proofErr w:type="spellEnd"/>
      <w:r w:rsidRPr="00F24D1A">
        <w:rPr>
          <w:rFonts w:ascii="Arial" w:hAnsi="Arial" w:cs="Arial"/>
          <w:sz w:val="24"/>
          <w:szCs w:val="24"/>
        </w:rPr>
        <w:t xml:space="preserve"> in </w:t>
      </w:r>
      <w:proofErr w:type="gramStart"/>
      <w:r w:rsidRPr="00F24D1A">
        <w:rPr>
          <w:rFonts w:ascii="Arial" w:hAnsi="Arial" w:cs="Arial"/>
          <w:sz w:val="24"/>
          <w:szCs w:val="24"/>
        </w:rPr>
        <w:t>München“ (</w:t>
      </w:r>
      <w:proofErr w:type="gramEnd"/>
      <w:r w:rsidRPr="00F24D1A">
        <w:rPr>
          <w:rFonts w:ascii="Arial" w:hAnsi="Arial" w:cs="Arial"/>
          <w:sz w:val="24"/>
          <w:szCs w:val="24"/>
        </w:rPr>
        <w:t xml:space="preserve">Living in Munich) project, Germany’s largest local government housing construction program, aimed to </w:t>
      </w:r>
      <w:r w:rsidRPr="003471BD">
        <w:rPr>
          <w:rFonts w:ascii="Arial" w:hAnsi="Arial" w:cs="Arial"/>
          <w:sz w:val="24"/>
          <w:szCs w:val="24"/>
        </w:rPr>
        <w:t>satisfy the increasing demand for housing (City of Munich Department of Labour and Economic, 2019</w:t>
      </w:r>
      <w:r w:rsidRPr="00F24D1A">
        <w:rPr>
          <w:rFonts w:ascii="Arial" w:hAnsi="Arial" w:cs="Arial"/>
          <w:sz w:val="24"/>
          <w:szCs w:val="24"/>
        </w:rPr>
        <w:t>). However, more housing facilities are needed due to an increasing and aging population</w:t>
      </w:r>
      <w:r w:rsidR="00AD7D55" w:rsidRPr="00F24D1A">
        <w:rPr>
          <w:rFonts w:ascii="Arial" w:hAnsi="Arial" w:cs="Arial"/>
          <w:sz w:val="24"/>
          <w:szCs w:val="24"/>
        </w:rPr>
        <w:t xml:space="preserve">. </w:t>
      </w:r>
    </w:p>
    <w:p w14:paraId="32E264A6" w14:textId="323BEFE0" w:rsidR="003471BD" w:rsidRDefault="003471BD" w:rsidP="00AD7D55">
      <w:pPr>
        <w:spacing w:line="480" w:lineRule="auto"/>
        <w:jc w:val="both"/>
        <w:rPr>
          <w:rFonts w:ascii="Arial" w:hAnsi="Arial" w:cs="Arial"/>
          <w:sz w:val="24"/>
          <w:szCs w:val="24"/>
        </w:rPr>
      </w:pPr>
    </w:p>
    <w:p w14:paraId="585E4335" w14:textId="6AA55D2E" w:rsidR="00AD7D55" w:rsidRDefault="00AD7D55" w:rsidP="00AD7D55">
      <w:pPr>
        <w:pStyle w:val="NoSpacing"/>
        <w:rPr>
          <w:rFonts w:ascii="Arial" w:hAnsi="Arial" w:cs="Arial"/>
        </w:rPr>
      </w:pPr>
    </w:p>
    <w:p w14:paraId="64F4A140" w14:textId="77777777" w:rsidR="00CD504E" w:rsidRPr="00F24D1A" w:rsidRDefault="00CD504E" w:rsidP="00AD7D55">
      <w:pPr>
        <w:pStyle w:val="NoSpacing"/>
        <w:rPr>
          <w:rFonts w:ascii="Arial" w:hAnsi="Arial" w:cs="Arial"/>
        </w:rPr>
      </w:pPr>
    </w:p>
    <w:p w14:paraId="2E374E0E" w14:textId="5D0807BD" w:rsidR="00BE0300" w:rsidRPr="00F24D1A" w:rsidRDefault="00BE0300" w:rsidP="00846105">
      <w:pPr>
        <w:pStyle w:val="Heading2"/>
        <w:rPr>
          <w:rFonts w:ascii="Arial" w:hAnsi="Arial" w:cs="Arial"/>
        </w:rPr>
      </w:pPr>
      <w:r w:rsidRPr="00F24D1A">
        <w:rPr>
          <w:rFonts w:ascii="Arial" w:hAnsi="Arial" w:cs="Arial"/>
        </w:rPr>
        <w:lastRenderedPageBreak/>
        <w:t>2.4 Technological</w:t>
      </w:r>
    </w:p>
    <w:p w14:paraId="181DB495" w14:textId="126577B3" w:rsidR="00905FE7" w:rsidRPr="00F24D1A" w:rsidRDefault="00905FE7" w:rsidP="00DA7884">
      <w:pPr>
        <w:pStyle w:val="NoSpacing"/>
        <w:rPr>
          <w:rFonts w:ascii="Arial" w:hAnsi="Arial" w:cs="Arial"/>
        </w:rPr>
      </w:pPr>
    </w:p>
    <w:p w14:paraId="5E42457A" w14:textId="63FFA17A" w:rsidR="00875E95" w:rsidRPr="003471BD" w:rsidRDefault="00E36BE1" w:rsidP="007E202A">
      <w:pPr>
        <w:spacing w:line="480" w:lineRule="auto"/>
        <w:jc w:val="both"/>
        <w:rPr>
          <w:rFonts w:ascii="Arial" w:hAnsi="Arial" w:cs="Arial"/>
          <w:sz w:val="24"/>
          <w:szCs w:val="24"/>
        </w:rPr>
      </w:pPr>
      <w:r w:rsidRPr="00F24D1A">
        <w:rPr>
          <w:rFonts w:ascii="Arial" w:hAnsi="Arial" w:cs="Arial"/>
          <w:sz w:val="24"/>
          <w:szCs w:val="24"/>
        </w:rPr>
        <w:t xml:space="preserve">Munich is </w:t>
      </w:r>
      <w:r w:rsidR="00875E95" w:rsidRPr="00F24D1A">
        <w:rPr>
          <w:rFonts w:ascii="Arial" w:hAnsi="Arial" w:cs="Arial"/>
          <w:sz w:val="24"/>
          <w:szCs w:val="24"/>
        </w:rPr>
        <w:t xml:space="preserve">a </w:t>
      </w:r>
      <w:r w:rsidRPr="00F24D1A">
        <w:rPr>
          <w:rFonts w:ascii="Arial" w:hAnsi="Arial" w:cs="Arial"/>
          <w:sz w:val="24"/>
          <w:szCs w:val="24"/>
        </w:rPr>
        <w:t>dynamic and innovative business location</w:t>
      </w:r>
      <w:r w:rsidR="00875E95" w:rsidRPr="00F24D1A">
        <w:rPr>
          <w:rFonts w:ascii="Arial" w:hAnsi="Arial" w:cs="Arial"/>
          <w:sz w:val="24"/>
          <w:szCs w:val="24"/>
        </w:rPr>
        <w:t xml:space="preserve"> for </w:t>
      </w:r>
      <w:r w:rsidR="00073CFF" w:rsidRPr="00F24D1A">
        <w:rPr>
          <w:rFonts w:ascii="Arial" w:hAnsi="Arial" w:cs="Arial"/>
          <w:sz w:val="24"/>
          <w:szCs w:val="24"/>
        </w:rPr>
        <w:t xml:space="preserve">emerging </w:t>
      </w:r>
      <w:r w:rsidR="00875E95" w:rsidRPr="00F24D1A">
        <w:rPr>
          <w:rFonts w:ascii="Arial" w:hAnsi="Arial" w:cs="Arial"/>
          <w:sz w:val="24"/>
          <w:szCs w:val="24"/>
        </w:rPr>
        <w:t xml:space="preserve">environmental </w:t>
      </w:r>
      <w:r w:rsidR="00875E95" w:rsidRPr="003471BD">
        <w:rPr>
          <w:rFonts w:ascii="Arial" w:hAnsi="Arial" w:cs="Arial"/>
          <w:sz w:val="24"/>
          <w:szCs w:val="24"/>
        </w:rPr>
        <w:t>technology, automotive and aerospace engineering (Colliers International, 2020).</w:t>
      </w:r>
      <w:r w:rsidR="000C0F1C" w:rsidRPr="003471BD">
        <w:rPr>
          <w:rFonts w:ascii="Arial" w:hAnsi="Arial" w:cs="Arial"/>
          <w:sz w:val="24"/>
          <w:szCs w:val="24"/>
        </w:rPr>
        <w:t xml:space="preserve"> Constant technological advances</w:t>
      </w:r>
      <w:r w:rsidR="00A33BB8" w:rsidRPr="003471BD">
        <w:rPr>
          <w:rFonts w:ascii="Arial" w:hAnsi="Arial" w:cs="Arial"/>
          <w:sz w:val="24"/>
          <w:szCs w:val="24"/>
        </w:rPr>
        <w:t xml:space="preserve"> </w:t>
      </w:r>
      <w:r w:rsidR="000C0F1C" w:rsidRPr="003471BD">
        <w:rPr>
          <w:rFonts w:ascii="Arial" w:hAnsi="Arial" w:cs="Arial"/>
          <w:sz w:val="24"/>
          <w:szCs w:val="24"/>
        </w:rPr>
        <w:t>at the airport ha</w:t>
      </w:r>
      <w:r w:rsidR="008B546F" w:rsidRPr="003471BD">
        <w:rPr>
          <w:rFonts w:ascii="Arial" w:hAnsi="Arial" w:cs="Arial"/>
          <w:sz w:val="24"/>
          <w:szCs w:val="24"/>
        </w:rPr>
        <w:t xml:space="preserve">ve </w:t>
      </w:r>
      <w:r w:rsidR="00A33BB8" w:rsidRPr="003471BD">
        <w:rPr>
          <w:rFonts w:ascii="Arial" w:hAnsi="Arial" w:cs="Arial"/>
          <w:sz w:val="24"/>
          <w:szCs w:val="24"/>
        </w:rPr>
        <w:t xml:space="preserve">directly </w:t>
      </w:r>
      <w:r w:rsidR="008B546F" w:rsidRPr="003471BD">
        <w:rPr>
          <w:rFonts w:ascii="Arial" w:hAnsi="Arial" w:cs="Arial"/>
          <w:sz w:val="24"/>
          <w:szCs w:val="24"/>
        </w:rPr>
        <w:t>influenced the hotel’s environment</w:t>
      </w:r>
      <w:r w:rsidR="00A33BB8" w:rsidRPr="003471BD">
        <w:rPr>
          <w:rFonts w:ascii="Arial" w:hAnsi="Arial" w:cs="Arial"/>
          <w:sz w:val="24"/>
          <w:szCs w:val="24"/>
        </w:rPr>
        <w:t xml:space="preserve"> such as being uniquely</w:t>
      </w:r>
      <w:r w:rsidR="008B546F" w:rsidRPr="003471BD">
        <w:rPr>
          <w:rFonts w:ascii="Arial" w:hAnsi="Arial" w:cs="Arial"/>
          <w:sz w:val="24"/>
          <w:szCs w:val="24"/>
        </w:rPr>
        <w:t xml:space="preserve"> positioned </w:t>
      </w:r>
      <w:r w:rsidR="00E2431D" w:rsidRPr="003471BD">
        <w:rPr>
          <w:rFonts w:ascii="Arial" w:hAnsi="Arial" w:cs="Arial"/>
          <w:sz w:val="24"/>
          <w:szCs w:val="24"/>
        </w:rPr>
        <w:t>and giving guests</w:t>
      </w:r>
      <w:r w:rsidR="00A33BB8" w:rsidRPr="003471BD">
        <w:rPr>
          <w:rFonts w:ascii="Arial" w:hAnsi="Arial" w:cs="Arial"/>
          <w:sz w:val="24"/>
          <w:szCs w:val="24"/>
        </w:rPr>
        <w:t xml:space="preserve"> direct </w:t>
      </w:r>
      <w:r w:rsidR="00D47BFC" w:rsidRPr="003471BD">
        <w:rPr>
          <w:rFonts w:ascii="Arial" w:hAnsi="Arial" w:cs="Arial"/>
          <w:sz w:val="24"/>
          <w:szCs w:val="24"/>
        </w:rPr>
        <w:t>access</w:t>
      </w:r>
      <w:r w:rsidR="00A33BB8" w:rsidRPr="003471BD">
        <w:rPr>
          <w:rFonts w:ascii="Arial" w:hAnsi="Arial" w:cs="Arial"/>
          <w:sz w:val="24"/>
          <w:szCs w:val="24"/>
        </w:rPr>
        <w:t xml:space="preserve"> to</w:t>
      </w:r>
      <w:r w:rsidR="00FB1621" w:rsidRPr="003471BD">
        <w:rPr>
          <w:rFonts w:ascii="Arial" w:hAnsi="Arial" w:cs="Arial"/>
          <w:sz w:val="24"/>
          <w:szCs w:val="24"/>
        </w:rPr>
        <w:t xml:space="preserve"> both </w:t>
      </w:r>
      <w:r w:rsidR="00A33BB8" w:rsidRPr="003471BD">
        <w:rPr>
          <w:rFonts w:ascii="Arial" w:hAnsi="Arial" w:cs="Arial"/>
          <w:sz w:val="24"/>
          <w:szCs w:val="24"/>
        </w:rPr>
        <w:t>terminals</w:t>
      </w:r>
      <w:r w:rsidR="00E2431D" w:rsidRPr="003471BD">
        <w:rPr>
          <w:rFonts w:ascii="Arial" w:hAnsi="Arial" w:cs="Arial"/>
          <w:sz w:val="24"/>
          <w:szCs w:val="24"/>
        </w:rPr>
        <w:t xml:space="preserve"> (Hilton, 2020)</w:t>
      </w:r>
      <w:r w:rsidR="00A33BB8" w:rsidRPr="003471BD">
        <w:rPr>
          <w:rFonts w:ascii="Arial" w:hAnsi="Arial" w:cs="Arial"/>
          <w:sz w:val="24"/>
          <w:szCs w:val="24"/>
        </w:rPr>
        <w:t>.</w:t>
      </w:r>
    </w:p>
    <w:p w14:paraId="7B2B8A45" w14:textId="40214360" w:rsidR="007A0204" w:rsidRPr="003471BD" w:rsidRDefault="00805230" w:rsidP="007E202A">
      <w:pPr>
        <w:spacing w:line="480" w:lineRule="auto"/>
        <w:jc w:val="both"/>
        <w:rPr>
          <w:rFonts w:ascii="Arial" w:hAnsi="Arial" w:cs="Arial"/>
          <w:sz w:val="24"/>
          <w:szCs w:val="24"/>
        </w:rPr>
      </w:pPr>
      <w:r w:rsidRPr="003471BD">
        <w:rPr>
          <w:rFonts w:ascii="Arial" w:hAnsi="Arial" w:cs="Arial"/>
          <w:sz w:val="24"/>
          <w:szCs w:val="24"/>
        </w:rPr>
        <w:t>The hotel is easily accessible for employees</w:t>
      </w:r>
      <w:r w:rsidR="00073CFF" w:rsidRPr="003471BD">
        <w:rPr>
          <w:rFonts w:ascii="Arial" w:hAnsi="Arial" w:cs="Arial"/>
          <w:sz w:val="24"/>
          <w:szCs w:val="24"/>
        </w:rPr>
        <w:t xml:space="preserve"> and guests</w:t>
      </w:r>
      <w:r w:rsidRPr="003471BD">
        <w:rPr>
          <w:rFonts w:ascii="Arial" w:hAnsi="Arial" w:cs="Arial"/>
          <w:sz w:val="24"/>
          <w:szCs w:val="24"/>
        </w:rPr>
        <w:t xml:space="preserve"> due to Munich Airport’s densely interconnected infrastructure with close links to motorways, bus and train connection</w:t>
      </w:r>
      <w:r w:rsidR="00082B78" w:rsidRPr="003471BD">
        <w:rPr>
          <w:rFonts w:ascii="Arial" w:hAnsi="Arial" w:cs="Arial"/>
          <w:sz w:val="24"/>
          <w:szCs w:val="24"/>
        </w:rPr>
        <w:t xml:space="preserve">s. </w:t>
      </w:r>
      <w:r w:rsidR="00DA7884" w:rsidRPr="003471BD">
        <w:rPr>
          <w:rFonts w:ascii="Arial" w:hAnsi="Arial" w:cs="Arial"/>
          <w:sz w:val="24"/>
          <w:szCs w:val="24"/>
        </w:rPr>
        <w:t xml:space="preserve">Free public transport is an incentive for nearby students </w:t>
      </w:r>
      <w:r w:rsidR="004C2589" w:rsidRPr="003471BD">
        <w:rPr>
          <w:rFonts w:ascii="Arial" w:hAnsi="Arial" w:cs="Arial"/>
          <w:sz w:val="24"/>
          <w:szCs w:val="24"/>
        </w:rPr>
        <w:t>travel</w:t>
      </w:r>
      <w:r w:rsidR="006854FB" w:rsidRPr="003471BD">
        <w:rPr>
          <w:rFonts w:ascii="Arial" w:hAnsi="Arial" w:cs="Arial"/>
          <w:sz w:val="24"/>
          <w:szCs w:val="24"/>
        </w:rPr>
        <w:t>ling</w:t>
      </w:r>
      <w:r w:rsidR="004C2589" w:rsidRPr="003471BD">
        <w:rPr>
          <w:rFonts w:ascii="Arial" w:hAnsi="Arial" w:cs="Arial"/>
          <w:sz w:val="24"/>
          <w:szCs w:val="24"/>
        </w:rPr>
        <w:t xml:space="preserve"> to </w:t>
      </w:r>
      <w:r w:rsidR="00DA7884" w:rsidRPr="003471BD">
        <w:rPr>
          <w:rFonts w:ascii="Arial" w:hAnsi="Arial" w:cs="Arial"/>
          <w:sz w:val="24"/>
          <w:szCs w:val="24"/>
        </w:rPr>
        <w:t xml:space="preserve">the airport </w:t>
      </w:r>
      <w:r w:rsidR="00C42CA3" w:rsidRPr="003471BD">
        <w:rPr>
          <w:rFonts w:ascii="Arial" w:hAnsi="Arial" w:cs="Arial"/>
          <w:sz w:val="24"/>
          <w:szCs w:val="24"/>
        </w:rPr>
        <w:t xml:space="preserve">to find work </w:t>
      </w:r>
      <w:r w:rsidR="00CD504E">
        <w:rPr>
          <w:rFonts w:ascii="Arial" w:hAnsi="Arial" w:cs="Arial"/>
          <w:sz w:val="24"/>
          <w:szCs w:val="24"/>
        </w:rPr>
        <w:t>at</w:t>
      </w:r>
      <w:r w:rsidR="00C42CA3" w:rsidRPr="003471BD">
        <w:rPr>
          <w:rFonts w:ascii="Arial" w:hAnsi="Arial" w:cs="Arial"/>
          <w:sz w:val="24"/>
          <w:szCs w:val="24"/>
        </w:rPr>
        <w:t xml:space="preserve"> </w:t>
      </w:r>
      <w:r w:rsidR="00DA7884" w:rsidRPr="003471BD">
        <w:rPr>
          <w:rFonts w:ascii="Arial" w:hAnsi="Arial" w:cs="Arial"/>
          <w:sz w:val="24"/>
          <w:szCs w:val="24"/>
        </w:rPr>
        <w:t>the hote</w:t>
      </w:r>
      <w:r w:rsidR="00837630" w:rsidRPr="003471BD">
        <w:rPr>
          <w:rFonts w:ascii="Arial" w:hAnsi="Arial" w:cs="Arial"/>
          <w:sz w:val="24"/>
          <w:szCs w:val="24"/>
        </w:rPr>
        <w:t>l</w:t>
      </w:r>
      <w:r w:rsidR="00DA7884" w:rsidRPr="003471BD">
        <w:rPr>
          <w:rFonts w:ascii="Arial" w:hAnsi="Arial" w:cs="Arial"/>
          <w:sz w:val="24"/>
          <w:szCs w:val="24"/>
        </w:rPr>
        <w:t>.</w:t>
      </w:r>
      <w:r w:rsidR="002D644C" w:rsidRPr="003471BD">
        <w:rPr>
          <w:rFonts w:ascii="Arial" w:hAnsi="Arial" w:cs="Arial"/>
          <w:sz w:val="24"/>
          <w:szCs w:val="24"/>
        </w:rPr>
        <w:t xml:space="preserve"> </w:t>
      </w:r>
      <w:r w:rsidR="007A0204" w:rsidRPr="003471BD">
        <w:rPr>
          <w:rFonts w:ascii="Arial" w:hAnsi="Arial" w:cs="Arial"/>
          <w:sz w:val="24"/>
          <w:szCs w:val="24"/>
        </w:rPr>
        <w:t>A reliable internet connection enable</w:t>
      </w:r>
      <w:r w:rsidR="00EA22DD" w:rsidRPr="003471BD">
        <w:rPr>
          <w:rFonts w:ascii="Arial" w:hAnsi="Arial" w:cs="Arial"/>
          <w:sz w:val="24"/>
          <w:szCs w:val="24"/>
        </w:rPr>
        <w:t>s</w:t>
      </w:r>
      <w:r w:rsidR="007A0204" w:rsidRPr="003471BD">
        <w:rPr>
          <w:rFonts w:ascii="Arial" w:hAnsi="Arial" w:cs="Arial"/>
          <w:sz w:val="24"/>
          <w:szCs w:val="24"/>
        </w:rPr>
        <w:t xml:space="preserve"> </w:t>
      </w:r>
      <w:r w:rsidR="003D716E" w:rsidRPr="003471BD">
        <w:rPr>
          <w:rFonts w:ascii="Arial" w:hAnsi="Arial" w:cs="Arial"/>
          <w:sz w:val="24"/>
          <w:szCs w:val="24"/>
        </w:rPr>
        <w:t>doing</w:t>
      </w:r>
      <w:r w:rsidR="007A0204" w:rsidRPr="003471BD">
        <w:rPr>
          <w:rFonts w:ascii="Arial" w:hAnsi="Arial" w:cs="Arial"/>
          <w:sz w:val="24"/>
          <w:szCs w:val="24"/>
        </w:rPr>
        <w:t xml:space="preserve"> business and </w:t>
      </w:r>
      <w:r w:rsidR="002D644C" w:rsidRPr="003471BD">
        <w:rPr>
          <w:rFonts w:ascii="Arial" w:hAnsi="Arial" w:cs="Arial"/>
          <w:sz w:val="24"/>
          <w:szCs w:val="24"/>
        </w:rPr>
        <w:t>serves the hotel’s marketing and job advertising purposes</w:t>
      </w:r>
      <w:r w:rsidR="008058A8" w:rsidRPr="003471BD">
        <w:rPr>
          <w:rFonts w:ascii="Arial" w:hAnsi="Arial" w:cs="Arial"/>
          <w:sz w:val="24"/>
          <w:szCs w:val="24"/>
        </w:rPr>
        <w:t>, and t</w:t>
      </w:r>
      <w:r w:rsidR="00EA22DD" w:rsidRPr="003471BD">
        <w:rPr>
          <w:rFonts w:ascii="Arial" w:hAnsi="Arial" w:cs="Arial"/>
          <w:sz w:val="24"/>
          <w:szCs w:val="24"/>
        </w:rPr>
        <w:t>he free hotspot “M-WLAN” across Munich facilitates job research (TripAdvisor, 2020)</w:t>
      </w:r>
      <w:r w:rsidR="007A0204" w:rsidRPr="003471BD">
        <w:rPr>
          <w:rFonts w:ascii="Arial" w:hAnsi="Arial" w:cs="Arial"/>
          <w:sz w:val="24"/>
          <w:szCs w:val="24"/>
        </w:rPr>
        <w:t>.</w:t>
      </w:r>
    </w:p>
    <w:p w14:paraId="7E2C90A2" w14:textId="77777777" w:rsidR="00805230" w:rsidRPr="00F24D1A" w:rsidRDefault="00805230" w:rsidP="00CF6389">
      <w:pPr>
        <w:pStyle w:val="NoSpacing"/>
        <w:rPr>
          <w:rFonts w:ascii="Arial" w:hAnsi="Arial" w:cs="Arial"/>
        </w:rPr>
      </w:pPr>
    </w:p>
    <w:p w14:paraId="75B04CC2" w14:textId="4955FE00" w:rsidR="00BE0300" w:rsidRPr="00F24D1A" w:rsidRDefault="00BE0300" w:rsidP="00846105">
      <w:pPr>
        <w:pStyle w:val="Heading2"/>
        <w:rPr>
          <w:rFonts w:ascii="Arial" w:hAnsi="Arial" w:cs="Arial"/>
        </w:rPr>
      </w:pPr>
      <w:r w:rsidRPr="00F24D1A">
        <w:rPr>
          <w:rFonts w:ascii="Arial" w:hAnsi="Arial" w:cs="Arial"/>
        </w:rPr>
        <w:t>2.5 Legal</w:t>
      </w:r>
    </w:p>
    <w:p w14:paraId="61235328" w14:textId="77777777" w:rsidR="006F2B2B" w:rsidRPr="00F24D1A" w:rsidRDefault="006F2B2B" w:rsidP="007248D6">
      <w:pPr>
        <w:pStyle w:val="NoSpacing"/>
        <w:rPr>
          <w:rFonts w:ascii="Arial" w:hAnsi="Arial" w:cs="Arial"/>
        </w:rPr>
      </w:pPr>
    </w:p>
    <w:p w14:paraId="3ADF4D9C" w14:textId="35620613" w:rsidR="005339C9" w:rsidRPr="003471BD" w:rsidRDefault="007248D6" w:rsidP="00E72E92">
      <w:pPr>
        <w:autoSpaceDE w:val="0"/>
        <w:autoSpaceDN w:val="0"/>
        <w:adjustRightInd w:val="0"/>
        <w:spacing w:after="0" w:line="480" w:lineRule="auto"/>
        <w:jc w:val="both"/>
        <w:rPr>
          <w:rFonts w:ascii="Arial" w:hAnsi="Arial" w:cs="Arial"/>
          <w:sz w:val="24"/>
          <w:szCs w:val="24"/>
        </w:rPr>
      </w:pPr>
      <w:r w:rsidRPr="00F24D1A">
        <w:rPr>
          <w:rFonts w:ascii="Arial" w:hAnsi="Arial" w:cs="Arial"/>
          <w:sz w:val="24"/>
          <w:szCs w:val="24"/>
        </w:rPr>
        <w:t xml:space="preserve">The </w:t>
      </w:r>
      <w:r w:rsidR="008B45AA">
        <w:rPr>
          <w:rFonts w:ascii="Arial" w:hAnsi="Arial" w:cs="Arial"/>
          <w:sz w:val="24"/>
          <w:szCs w:val="24"/>
        </w:rPr>
        <w:t xml:space="preserve">German </w:t>
      </w:r>
      <w:r w:rsidRPr="00F24D1A">
        <w:rPr>
          <w:rFonts w:ascii="Arial" w:hAnsi="Arial" w:cs="Arial"/>
          <w:sz w:val="24"/>
          <w:szCs w:val="24"/>
        </w:rPr>
        <w:t xml:space="preserve">work week is </w:t>
      </w:r>
      <w:r w:rsidR="008B45AA" w:rsidRPr="003471BD">
        <w:rPr>
          <w:rFonts w:ascii="Arial" w:hAnsi="Arial" w:cs="Arial"/>
          <w:sz w:val="24"/>
          <w:szCs w:val="24"/>
        </w:rPr>
        <w:t xml:space="preserve">limited to forty-eight hours </w:t>
      </w:r>
      <w:r w:rsidRPr="003471BD">
        <w:rPr>
          <w:rFonts w:ascii="Arial" w:hAnsi="Arial" w:cs="Arial"/>
          <w:sz w:val="24"/>
          <w:szCs w:val="24"/>
        </w:rPr>
        <w:t>from Monday to Saturday with exceptions for the service sector (</w:t>
      </w:r>
      <w:r w:rsidR="003D716E" w:rsidRPr="003471BD">
        <w:rPr>
          <w:rFonts w:ascii="Arial" w:hAnsi="Arial" w:cs="Arial"/>
          <w:sz w:val="24"/>
          <w:szCs w:val="24"/>
        </w:rPr>
        <w:t xml:space="preserve">How </w:t>
      </w:r>
      <w:proofErr w:type="gramStart"/>
      <w:r w:rsidR="003D716E" w:rsidRPr="003471BD">
        <w:rPr>
          <w:rFonts w:ascii="Arial" w:hAnsi="Arial" w:cs="Arial"/>
          <w:sz w:val="24"/>
          <w:szCs w:val="24"/>
        </w:rPr>
        <w:t>To</w:t>
      </w:r>
      <w:proofErr w:type="gramEnd"/>
      <w:r w:rsidR="003D716E" w:rsidRPr="003471BD">
        <w:rPr>
          <w:rFonts w:ascii="Arial" w:hAnsi="Arial" w:cs="Arial"/>
          <w:sz w:val="24"/>
          <w:szCs w:val="24"/>
        </w:rPr>
        <w:t xml:space="preserve"> Germany, 2020</w:t>
      </w:r>
      <w:r w:rsidRPr="003471BD">
        <w:rPr>
          <w:rFonts w:ascii="Arial" w:hAnsi="Arial" w:cs="Arial"/>
          <w:sz w:val="24"/>
          <w:szCs w:val="24"/>
        </w:rPr>
        <w:t xml:space="preserve">). Sundays </w:t>
      </w:r>
      <w:r w:rsidR="00BC51F5" w:rsidRPr="003471BD">
        <w:rPr>
          <w:rFonts w:ascii="Arial" w:hAnsi="Arial" w:cs="Arial"/>
          <w:sz w:val="24"/>
          <w:szCs w:val="24"/>
        </w:rPr>
        <w:t xml:space="preserve">and the thirteen annual bank holidays </w:t>
      </w:r>
      <w:r w:rsidRPr="003471BD">
        <w:rPr>
          <w:rFonts w:ascii="Arial" w:hAnsi="Arial" w:cs="Arial"/>
          <w:sz w:val="24"/>
          <w:szCs w:val="24"/>
        </w:rPr>
        <w:t xml:space="preserve">are considered </w:t>
      </w:r>
      <w:r w:rsidR="00EA2175" w:rsidRPr="003471BD">
        <w:rPr>
          <w:rFonts w:ascii="Arial" w:hAnsi="Arial" w:cs="Arial"/>
          <w:sz w:val="24"/>
          <w:szCs w:val="24"/>
        </w:rPr>
        <w:t xml:space="preserve">as “resting days” in catholic </w:t>
      </w:r>
      <w:r w:rsidR="00215857" w:rsidRPr="003471BD">
        <w:rPr>
          <w:rFonts w:ascii="Arial" w:hAnsi="Arial" w:cs="Arial"/>
          <w:sz w:val="24"/>
          <w:szCs w:val="24"/>
        </w:rPr>
        <w:t>Bavaria</w:t>
      </w:r>
      <w:r w:rsidR="00EA2175" w:rsidRPr="003471BD">
        <w:rPr>
          <w:rFonts w:ascii="Arial" w:hAnsi="Arial" w:cs="Arial"/>
          <w:sz w:val="24"/>
          <w:szCs w:val="24"/>
        </w:rPr>
        <w:t xml:space="preserve"> and stores must be closed by law (</w:t>
      </w:r>
      <w:r w:rsidR="00D127BB" w:rsidRPr="003471BD">
        <w:rPr>
          <w:rFonts w:ascii="Arial" w:hAnsi="Arial" w:cs="Arial"/>
          <w:sz w:val="24"/>
          <w:szCs w:val="24"/>
        </w:rPr>
        <w:t>The German Way &amp; More, 2020</w:t>
      </w:r>
      <w:r w:rsidR="00EA2175" w:rsidRPr="003471BD">
        <w:rPr>
          <w:rFonts w:ascii="Arial" w:hAnsi="Arial" w:cs="Arial"/>
          <w:sz w:val="24"/>
          <w:szCs w:val="24"/>
        </w:rPr>
        <w:t xml:space="preserve">). Sunday </w:t>
      </w:r>
      <w:r w:rsidR="00FC0C55" w:rsidRPr="003471BD">
        <w:rPr>
          <w:rFonts w:ascii="Arial" w:hAnsi="Arial" w:cs="Arial"/>
          <w:sz w:val="24"/>
          <w:szCs w:val="24"/>
        </w:rPr>
        <w:t xml:space="preserve">hospitality </w:t>
      </w:r>
      <w:r w:rsidR="00EA2175" w:rsidRPr="003471BD">
        <w:rPr>
          <w:rFonts w:ascii="Arial" w:hAnsi="Arial" w:cs="Arial"/>
          <w:sz w:val="24"/>
          <w:szCs w:val="24"/>
        </w:rPr>
        <w:t>work must be compensated with time off within the next two weeks or extra pay between 50 to 100% o</w:t>
      </w:r>
      <w:r w:rsidR="00215857" w:rsidRPr="003471BD">
        <w:rPr>
          <w:rFonts w:ascii="Arial" w:hAnsi="Arial" w:cs="Arial"/>
          <w:sz w:val="24"/>
          <w:szCs w:val="24"/>
        </w:rPr>
        <w:t>n top of</w:t>
      </w:r>
      <w:r w:rsidR="00EA2175" w:rsidRPr="003471BD">
        <w:rPr>
          <w:rFonts w:ascii="Arial" w:hAnsi="Arial" w:cs="Arial"/>
          <w:sz w:val="24"/>
          <w:szCs w:val="24"/>
        </w:rPr>
        <w:t xml:space="preserve"> wages</w:t>
      </w:r>
      <w:r w:rsidR="00497FC6" w:rsidRPr="003471BD">
        <w:rPr>
          <w:rFonts w:ascii="Arial" w:hAnsi="Arial" w:cs="Arial"/>
          <w:sz w:val="24"/>
          <w:szCs w:val="24"/>
        </w:rPr>
        <w:t>,</w:t>
      </w:r>
      <w:r w:rsidR="0073711F" w:rsidRPr="003471BD">
        <w:rPr>
          <w:rFonts w:ascii="Arial" w:hAnsi="Arial" w:cs="Arial"/>
          <w:sz w:val="24"/>
          <w:szCs w:val="24"/>
        </w:rPr>
        <w:t xml:space="preserve"> mak</w:t>
      </w:r>
      <w:r w:rsidR="00722A70" w:rsidRPr="003471BD">
        <w:rPr>
          <w:rFonts w:ascii="Arial" w:hAnsi="Arial" w:cs="Arial"/>
          <w:sz w:val="24"/>
          <w:szCs w:val="24"/>
        </w:rPr>
        <w:t>ing</w:t>
      </w:r>
      <w:r w:rsidR="0073711F" w:rsidRPr="003471BD">
        <w:rPr>
          <w:rFonts w:ascii="Arial" w:hAnsi="Arial" w:cs="Arial"/>
          <w:sz w:val="24"/>
          <w:szCs w:val="24"/>
        </w:rPr>
        <w:t xml:space="preserve"> </w:t>
      </w:r>
      <w:r w:rsidR="008B45AA" w:rsidRPr="003471BD">
        <w:rPr>
          <w:rFonts w:ascii="Arial" w:hAnsi="Arial" w:cs="Arial"/>
          <w:sz w:val="24"/>
          <w:szCs w:val="24"/>
        </w:rPr>
        <w:t>it</w:t>
      </w:r>
      <w:r w:rsidR="0073711F" w:rsidRPr="003471BD">
        <w:rPr>
          <w:rFonts w:ascii="Arial" w:hAnsi="Arial" w:cs="Arial"/>
          <w:sz w:val="24"/>
          <w:szCs w:val="24"/>
        </w:rPr>
        <w:t xml:space="preserve"> the largest expense for hotels</w:t>
      </w:r>
      <w:r w:rsidR="00EA2175" w:rsidRPr="003471BD">
        <w:rPr>
          <w:rFonts w:ascii="Arial" w:hAnsi="Arial" w:cs="Arial"/>
          <w:sz w:val="24"/>
          <w:szCs w:val="24"/>
        </w:rPr>
        <w:t xml:space="preserve"> (How </w:t>
      </w:r>
      <w:proofErr w:type="gramStart"/>
      <w:r w:rsidR="00EA2175" w:rsidRPr="003471BD">
        <w:rPr>
          <w:rFonts w:ascii="Arial" w:hAnsi="Arial" w:cs="Arial"/>
          <w:sz w:val="24"/>
          <w:szCs w:val="24"/>
        </w:rPr>
        <w:t>To</w:t>
      </w:r>
      <w:proofErr w:type="gramEnd"/>
      <w:r w:rsidR="00EA2175" w:rsidRPr="003471BD">
        <w:rPr>
          <w:rFonts w:ascii="Arial" w:hAnsi="Arial" w:cs="Arial"/>
          <w:sz w:val="24"/>
          <w:szCs w:val="24"/>
        </w:rPr>
        <w:t xml:space="preserve"> Germany, 2020).</w:t>
      </w:r>
    </w:p>
    <w:p w14:paraId="0FB71A67" w14:textId="69B20615" w:rsidR="00285E6F" w:rsidRPr="003471BD" w:rsidRDefault="00E72E92" w:rsidP="00C909FE">
      <w:pPr>
        <w:autoSpaceDE w:val="0"/>
        <w:autoSpaceDN w:val="0"/>
        <w:adjustRightInd w:val="0"/>
        <w:spacing w:after="0" w:line="480" w:lineRule="auto"/>
        <w:jc w:val="both"/>
        <w:rPr>
          <w:rFonts w:ascii="Arial" w:hAnsi="Arial" w:cs="Arial"/>
          <w:sz w:val="24"/>
          <w:szCs w:val="24"/>
        </w:rPr>
      </w:pPr>
      <w:r w:rsidRPr="003471BD">
        <w:rPr>
          <w:rFonts w:ascii="Arial" w:hAnsi="Arial" w:cs="Arial"/>
          <w:sz w:val="24"/>
          <w:szCs w:val="24"/>
        </w:rPr>
        <w:t>Part of the European Union’s Schengen Agreement is the free movement of people across member borders enabling migrat</w:t>
      </w:r>
      <w:r w:rsidR="008B45AA" w:rsidRPr="003471BD">
        <w:rPr>
          <w:rFonts w:ascii="Arial" w:hAnsi="Arial" w:cs="Arial"/>
          <w:sz w:val="24"/>
          <w:szCs w:val="24"/>
        </w:rPr>
        <w:t>ion</w:t>
      </w:r>
      <w:r w:rsidRPr="003471BD">
        <w:rPr>
          <w:rFonts w:ascii="Arial" w:hAnsi="Arial" w:cs="Arial"/>
          <w:sz w:val="24"/>
          <w:szCs w:val="24"/>
        </w:rPr>
        <w:t xml:space="preserve"> and work in Germany</w:t>
      </w:r>
      <w:r w:rsidR="004B4A79" w:rsidRPr="003471BD">
        <w:rPr>
          <w:rFonts w:ascii="Arial" w:hAnsi="Arial" w:cs="Arial"/>
          <w:sz w:val="24"/>
          <w:szCs w:val="24"/>
        </w:rPr>
        <w:t xml:space="preserve"> (</w:t>
      </w:r>
      <w:proofErr w:type="spellStart"/>
      <w:r w:rsidR="00497FC6" w:rsidRPr="003471BD">
        <w:rPr>
          <w:rFonts w:ascii="Arial" w:hAnsi="Arial" w:cs="Arial"/>
          <w:sz w:val="24"/>
          <w:szCs w:val="24"/>
        </w:rPr>
        <w:t>Felbermayr</w:t>
      </w:r>
      <w:proofErr w:type="spellEnd"/>
      <w:r w:rsidR="00497FC6" w:rsidRPr="003471BD">
        <w:rPr>
          <w:rFonts w:ascii="Arial" w:hAnsi="Arial" w:cs="Arial"/>
          <w:sz w:val="24"/>
          <w:szCs w:val="24"/>
        </w:rPr>
        <w:t xml:space="preserve">, </w:t>
      </w:r>
      <w:proofErr w:type="spellStart"/>
      <w:r w:rsidR="00497FC6" w:rsidRPr="003471BD">
        <w:rPr>
          <w:rFonts w:ascii="Arial" w:hAnsi="Arial" w:cs="Arial"/>
          <w:sz w:val="24"/>
          <w:szCs w:val="24"/>
        </w:rPr>
        <w:t>Gröschl</w:t>
      </w:r>
      <w:proofErr w:type="spellEnd"/>
      <w:r w:rsidR="00497FC6" w:rsidRPr="003471BD">
        <w:rPr>
          <w:rFonts w:ascii="Arial" w:hAnsi="Arial" w:cs="Arial"/>
          <w:sz w:val="24"/>
          <w:szCs w:val="24"/>
        </w:rPr>
        <w:t xml:space="preserve"> and </w:t>
      </w:r>
      <w:proofErr w:type="spellStart"/>
      <w:r w:rsidR="00497FC6" w:rsidRPr="003471BD">
        <w:rPr>
          <w:rFonts w:ascii="Arial" w:hAnsi="Arial" w:cs="Arial"/>
          <w:sz w:val="24"/>
          <w:szCs w:val="24"/>
        </w:rPr>
        <w:t>Steinwachs</w:t>
      </w:r>
      <w:proofErr w:type="spellEnd"/>
      <w:r w:rsidR="00497FC6" w:rsidRPr="003471BD">
        <w:rPr>
          <w:rFonts w:ascii="Arial" w:hAnsi="Arial" w:cs="Arial"/>
          <w:sz w:val="24"/>
          <w:szCs w:val="24"/>
        </w:rPr>
        <w:t>, 2018</w:t>
      </w:r>
      <w:r w:rsidR="004B4A79" w:rsidRPr="003471BD">
        <w:rPr>
          <w:rFonts w:ascii="Arial" w:hAnsi="Arial" w:cs="Arial"/>
          <w:sz w:val="24"/>
          <w:szCs w:val="24"/>
        </w:rPr>
        <w:t>)</w:t>
      </w:r>
      <w:r w:rsidRPr="003471BD">
        <w:rPr>
          <w:rFonts w:ascii="Arial" w:hAnsi="Arial" w:cs="Arial"/>
          <w:sz w:val="24"/>
          <w:szCs w:val="24"/>
        </w:rPr>
        <w:t xml:space="preserve">. Especially culinary workers from southern Europe are attracted by Germany’s </w:t>
      </w:r>
      <w:r w:rsidR="004B4A79" w:rsidRPr="003471BD">
        <w:rPr>
          <w:rFonts w:ascii="Arial" w:hAnsi="Arial" w:cs="Arial"/>
          <w:sz w:val="24"/>
          <w:szCs w:val="24"/>
        </w:rPr>
        <w:t xml:space="preserve">high </w:t>
      </w:r>
      <w:r w:rsidRPr="003471BD">
        <w:rPr>
          <w:rFonts w:ascii="Arial" w:hAnsi="Arial" w:cs="Arial"/>
          <w:sz w:val="24"/>
          <w:szCs w:val="24"/>
        </w:rPr>
        <w:t>living standard</w:t>
      </w:r>
      <w:r w:rsidR="004B4A79" w:rsidRPr="003471BD">
        <w:rPr>
          <w:rFonts w:ascii="Arial" w:hAnsi="Arial" w:cs="Arial"/>
          <w:sz w:val="24"/>
          <w:szCs w:val="24"/>
        </w:rPr>
        <w:t>s</w:t>
      </w:r>
      <w:r w:rsidRPr="003471BD">
        <w:rPr>
          <w:rFonts w:ascii="Arial" w:hAnsi="Arial" w:cs="Arial"/>
          <w:sz w:val="24"/>
          <w:szCs w:val="24"/>
        </w:rPr>
        <w:t xml:space="preserve"> and</w:t>
      </w:r>
      <w:r w:rsidR="004B4A79" w:rsidRPr="003471BD">
        <w:rPr>
          <w:rFonts w:ascii="Arial" w:hAnsi="Arial" w:cs="Arial"/>
          <w:sz w:val="24"/>
          <w:szCs w:val="24"/>
        </w:rPr>
        <w:t xml:space="preserve"> find employment in </w:t>
      </w:r>
      <w:r w:rsidRPr="003471BD">
        <w:rPr>
          <w:rFonts w:ascii="Arial" w:hAnsi="Arial" w:cs="Arial"/>
          <w:sz w:val="24"/>
          <w:szCs w:val="24"/>
        </w:rPr>
        <w:t>hotels</w:t>
      </w:r>
      <w:r w:rsidR="00497FC6" w:rsidRPr="003471BD">
        <w:rPr>
          <w:rFonts w:ascii="Arial" w:hAnsi="Arial" w:cs="Arial"/>
          <w:sz w:val="24"/>
          <w:szCs w:val="24"/>
        </w:rPr>
        <w:t>.</w:t>
      </w:r>
    </w:p>
    <w:p w14:paraId="47D3497D" w14:textId="7788E389" w:rsidR="00285E6F" w:rsidRPr="003471BD" w:rsidRDefault="00C909FE" w:rsidP="00C909FE">
      <w:pPr>
        <w:autoSpaceDE w:val="0"/>
        <w:autoSpaceDN w:val="0"/>
        <w:adjustRightInd w:val="0"/>
        <w:spacing w:after="0" w:line="480" w:lineRule="auto"/>
        <w:jc w:val="both"/>
        <w:rPr>
          <w:rFonts w:ascii="Arial" w:hAnsi="Arial" w:cs="Arial"/>
          <w:sz w:val="24"/>
          <w:szCs w:val="24"/>
        </w:rPr>
      </w:pPr>
      <w:r w:rsidRPr="003471BD">
        <w:rPr>
          <w:rFonts w:ascii="Arial" w:hAnsi="Arial" w:cs="Arial"/>
          <w:sz w:val="24"/>
          <w:szCs w:val="24"/>
        </w:rPr>
        <w:lastRenderedPageBreak/>
        <w:t>Also, Germany was one of the first countries to comply with the new General Data Protection Regulation, affecting the way hotels store and protect guest data since 2018 (</w:t>
      </w:r>
      <w:r w:rsidR="0099478D" w:rsidRPr="003471BD">
        <w:rPr>
          <w:rFonts w:ascii="Arial" w:hAnsi="Arial" w:cs="Arial"/>
          <w:sz w:val="24"/>
          <w:szCs w:val="24"/>
        </w:rPr>
        <w:t>Appt, 2017</w:t>
      </w:r>
      <w:r w:rsidRPr="003471BD">
        <w:rPr>
          <w:rFonts w:ascii="Arial" w:hAnsi="Arial" w:cs="Arial"/>
          <w:sz w:val="24"/>
          <w:szCs w:val="24"/>
        </w:rPr>
        <w:t>).</w:t>
      </w:r>
    </w:p>
    <w:p w14:paraId="47931C9D" w14:textId="77777777" w:rsidR="00BF19C5" w:rsidRPr="00F24D1A" w:rsidRDefault="00BF19C5" w:rsidP="00905FE7">
      <w:pPr>
        <w:rPr>
          <w:rFonts w:ascii="Arial" w:hAnsi="Arial" w:cs="Arial"/>
        </w:rPr>
      </w:pPr>
    </w:p>
    <w:p w14:paraId="1AAE7E55" w14:textId="5E95BF0D" w:rsidR="00BE0300" w:rsidRPr="00F24D1A" w:rsidRDefault="00BE0300" w:rsidP="00846105">
      <w:pPr>
        <w:pStyle w:val="Heading2"/>
        <w:rPr>
          <w:rFonts w:ascii="Arial" w:hAnsi="Arial" w:cs="Arial"/>
        </w:rPr>
      </w:pPr>
      <w:r w:rsidRPr="00F24D1A">
        <w:rPr>
          <w:rFonts w:ascii="Arial" w:hAnsi="Arial" w:cs="Arial"/>
        </w:rPr>
        <w:t>2.6 Environmental</w:t>
      </w:r>
    </w:p>
    <w:p w14:paraId="31CF4A76" w14:textId="77777777" w:rsidR="003D6FF4" w:rsidRPr="00F24D1A" w:rsidRDefault="003D6FF4" w:rsidP="0099478D">
      <w:pPr>
        <w:pStyle w:val="NoSpacing"/>
        <w:rPr>
          <w:rFonts w:ascii="Arial" w:hAnsi="Arial" w:cs="Arial"/>
        </w:rPr>
      </w:pPr>
    </w:p>
    <w:p w14:paraId="703FBFCD" w14:textId="19B3A8CF" w:rsidR="009B3D1B" w:rsidRPr="003471BD" w:rsidRDefault="00DE66F4" w:rsidP="0099478D">
      <w:pPr>
        <w:spacing w:line="480" w:lineRule="auto"/>
        <w:jc w:val="both"/>
        <w:rPr>
          <w:rFonts w:ascii="Arial" w:hAnsi="Arial" w:cs="Arial"/>
          <w:sz w:val="24"/>
          <w:szCs w:val="24"/>
        </w:rPr>
      </w:pPr>
      <w:r w:rsidRPr="00F24D1A">
        <w:rPr>
          <w:rFonts w:ascii="Arial" w:hAnsi="Arial" w:cs="Arial"/>
          <w:sz w:val="24"/>
          <w:szCs w:val="24"/>
        </w:rPr>
        <w:t xml:space="preserve">Munich Airport plans to become the first CO2-free airport in </w:t>
      </w:r>
      <w:r w:rsidRPr="003471BD">
        <w:rPr>
          <w:rFonts w:ascii="Arial" w:hAnsi="Arial" w:cs="Arial"/>
          <w:sz w:val="24"/>
          <w:szCs w:val="24"/>
        </w:rPr>
        <w:t>Germany by 2030</w:t>
      </w:r>
      <w:r w:rsidR="00FB5717" w:rsidRPr="003471BD">
        <w:rPr>
          <w:rFonts w:ascii="Arial" w:hAnsi="Arial" w:cs="Arial"/>
          <w:sz w:val="24"/>
          <w:szCs w:val="24"/>
        </w:rPr>
        <w:t xml:space="preserve"> (</w:t>
      </w:r>
      <w:r w:rsidR="003E57FA" w:rsidRPr="003471BD">
        <w:rPr>
          <w:rFonts w:ascii="Arial" w:hAnsi="Arial" w:cs="Arial"/>
          <w:sz w:val="24"/>
          <w:szCs w:val="24"/>
        </w:rPr>
        <w:t>Munich Airport, 2020</w:t>
      </w:r>
      <w:r w:rsidR="00FB5717" w:rsidRPr="003471BD">
        <w:rPr>
          <w:rFonts w:ascii="Arial" w:hAnsi="Arial" w:cs="Arial"/>
          <w:sz w:val="24"/>
          <w:szCs w:val="24"/>
        </w:rPr>
        <w:t>)</w:t>
      </w:r>
      <w:r w:rsidRPr="003471BD">
        <w:rPr>
          <w:rFonts w:ascii="Arial" w:hAnsi="Arial" w:cs="Arial"/>
          <w:sz w:val="24"/>
          <w:szCs w:val="24"/>
        </w:rPr>
        <w:t>. The hotel would benefit from the area becoming a flagship for sustainability</w:t>
      </w:r>
      <w:r w:rsidR="00717288" w:rsidRPr="003471BD">
        <w:rPr>
          <w:rFonts w:ascii="Arial" w:hAnsi="Arial" w:cs="Arial"/>
          <w:sz w:val="24"/>
          <w:szCs w:val="24"/>
        </w:rPr>
        <w:t xml:space="preserve"> not only because of an increasing demand for sustainable practices but also because of energy costs being</w:t>
      </w:r>
      <w:r w:rsidR="00903314">
        <w:rPr>
          <w:rFonts w:ascii="Arial" w:hAnsi="Arial" w:cs="Arial"/>
          <w:sz w:val="24"/>
          <w:szCs w:val="24"/>
        </w:rPr>
        <w:t xml:space="preserve"> a</w:t>
      </w:r>
      <w:r w:rsidR="00395921">
        <w:rPr>
          <w:rFonts w:ascii="Arial" w:hAnsi="Arial" w:cs="Arial"/>
          <w:sz w:val="24"/>
          <w:szCs w:val="24"/>
        </w:rPr>
        <w:t xml:space="preserve"> </w:t>
      </w:r>
      <w:r w:rsidR="00717288" w:rsidRPr="003471BD">
        <w:rPr>
          <w:rFonts w:ascii="Arial" w:hAnsi="Arial" w:cs="Arial"/>
          <w:sz w:val="24"/>
          <w:szCs w:val="24"/>
        </w:rPr>
        <w:t>large expense</w:t>
      </w:r>
      <w:r w:rsidR="00395921">
        <w:rPr>
          <w:rFonts w:ascii="Arial" w:hAnsi="Arial" w:cs="Arial"/>
          <w:sz w:val="24"/>
          <w:szCs w:val="24"/>
        </w:rPr>
        <w:t xml:space="preserve"> for hotels</w:t>
      </w:r>
      <w:r w:rsidR="00717288" w:rsidRPr="003471BD">
        <w:rPr>
          <w:rFonts w:ascii="Arial" w:hAnsi="Arial" w:cs="Arial"/>
          <w:sz w:val="24"/>
          <w:szCs w:val="24"/>
        </w:rPr>
        <w:t xml:space="preserve"> (Braw, 2013)</w:t>
      </w:r>
      <w:r w:rsidRPr="003471BD">
        <w:rPr>
          <w:rFonts w:ascii="Arial" w:hAnsi="Arial" w:cs="Arial"/>
          <w:sz w:val="24"/>
          <w:szCs w:val="24"/>
        </w:rPr>
        <w:t>.</w:t>
      </w:r>
      <w:r w:rsidR="00310A52" w:rsidRPr="003471BD">
        <w:rPr>
          <w:rFonts w:ascii="Arial" w:hAnsi="Arial" w:cs="Arial"/>
          <w:sz w:val="24"/>
          <w:szCs w:val="24"/>
        </w:rPr>
        <w:t xml:space="preserve"> </w:t>
      </w:r>
    </w:p>
    <w:p w14:paraId="3AE37AD5" w14:textId="37DCC0F6" w:rsidR="00310A52" w:rsidRPr="003471BD" w:rsidRDefault="009B3D1B" w:rsidP="0099478D">
      <w:pPr>
        <w:spacing w:line="480" w:lineRule="auto"/>
        <w:jc w:val="both"/>
        <w:rPr>
          <w:rFonts w:ascii="Arial" w:hAnsi="Arial" w:cs="Arial"/>
          <w:sz w:val="24"/>
          <w:szCs w:val="24"/>
        </w:rPr>
      </w:pPr>
      <w:r w:rsidRPr="003471BD">
        <w:rPr>
          <w:rFonts w:ascii="Arial" w:hAnsi="Arial" w:cs="Arial"/>
          <w:sz w:val="24"/>
          <w:szCs w:val="24"/>
        </w:rPr>
        <w:t xml:space="preserve">With regards to a potential third runway, the hotel would need to look how to promote ethical and sustainable practices as </w:t>
      </w:r>
      <w:r w:rsidR="00310A52" w:rsidRPr="003471BD">
        <w:rPr>
          <w:rFonts w:ascii="Arial" w:hAnsi="Arial" w:cs="Arial"/>
          <w:sz w:val="24"/>
          <w:szCs w:val="24"/>
        </w:rPr>
        <w:t xml:space="preserve">there has been a rising interest in corporate social responsibilities due to businesses having obligations towards </w:t>
      </w:r>
      <w:r w:rsidR="00682B9D" w:rsidRPr="003471BD">
        <w:rPr>
          <w:rFonts w:ascii="Arial" w:hAnsi="Arial" w:cs="Arial"/>
          <w:sz w:val="24"/>
          <w:szCs w:val="24"/>
        </w:rPr>
        <w:t>society welfare</w:t>
      </w:r>
      <w:r w:rsidR="00310A52" w:rsidRPr="003471BD">
        <w:rPr>
          <w:rFonts w:ascii="Arial" w:hAnsi="Arial" w:cs="Arial"/>
          <w:sz w:val="24"/>
          <w:szCs w:val="24"/>
        </w:rPr>
        <w:t xml:space="preserve"> </w:t>
      </w:r>
      <w:r w:rsidR="00A63506" w:rsidRPr="003471BD">
        <w:rPr>
          <w:rFonts w:ascii="Arial" w:hAnsi="Arial" w:cs="Arial"/>
          <w:sz w:val="24"/>
          <w:szCs w:val="24"/>
        </w:rPr>
        <w:t xml:space="preserve">because of the </w:t>
      </w:r>
      <w:r w:rsidR="00310A52" w:rsidRPr="003471BD">
        <w:rPr>
          <w:rFonts w:ascii="Arial" w:hAnsi="Arial" w:cs="Arial"/>
          <w:sz w:val="24"/>
          <w:szCs w:val="24"/>
        </w:rPr>
        <w:t>impact of their trading (</w:t>
      </w:r>
      <w:r w:rsidR="00A63506" w:rsidRPr="003471BD">
        <w:rPr>
          <w:rFonts w:ascii="Arial" w:hAnsi="Arial" w:cs="Arial"/>
          <w:sz w:val="24"/>
          <w:szCs w:val="24"/>
        </w:rPr>
        <w:t xml:space="preserve">Mullins, </w:t>
      </w:r>
      <w:r w:rsidR="00310A52" w:rsidRPr="003471BD">
        <w:rPr>
          <w:rFonts w:ascii="Arial" w:hAnsi="Arial" w:cs="Arial"/>
          <w:sz w:val="24"/>
          <w:szCs w:val="24"/>
        </w:rPr>
        <w:t>1998).</w:t>
      </w:r>
    </w:p>
    <w:p w14:paraId="5F4C1C36" w14:textId="280E6EE4" w:rsidR="007855E1" w:rsidRPr="00F24D1A" w:rsidRDefault="007855E1" w:rsidP="0099478D">
      <w:pPr>
        <w:spacing w:line="480" w:lineRule="auto"/>
        <w:rPr>
          <w:rFonts w:ascii="Arial" w:hAnsi="Arial" w:cs="Arial"/>
        </w:rPr>
      </w:pPr>
    </w:p>
    <w:p w14:paraId="18569EBF" w14:textId="35C38D66" w:rsidR="00310A52" w:rsidRDefault="00310A52" w:rsidP="00DB1171">
      <w:pPr>
        <w:rPr>
          <w:rFonts w:ascii="Arial" w:hAnsi="Arial" w:cs="Arial"/>
          <w:b/>
          <w:bCs/>
          <w:sz w:val="26"/>
          <w:szCs w:val="26"/>
        </w:rPr>
      </w:pPr>
    </w:p>
    <w:p w14:paraId="2A145B4C" w14:textId="77777777" w:rsidR="0013423A" w:rsidRPr="00F24D1A" w:rsidRDefault="0013423A" w:rsidP="00DB1171">
      <w:pPr>
        <w:rPr>
          <w:rFonts w:ascii="Arial" w:hAnsi="Arial" w:cs="Arial"/>
          <w:b/>
          <w:bCs/>
          <w:sz w:val="26"/>
          <w:szCs w:val="26"/>
        </w:rPr>
      </w:pPr>
    </w:p>
    <w:p w14:paraId="0E015E99" w14:textId="7C775733" w:rsidR="00817A92" w:rsidRPr="00F24D1A" w:rsidRDefault="00846105" w:rsidP="00846105">
      <w:pPr>
        <w:pStyle w:val="Heading1"/>
        <w:rPr>
          <w:rFonts w:ascii="Arial" w:hAnsi="Arial" w:cs="Arial"/>
        </w:rPr>
      </w:pPr>
      <w:r w:rsidRPr="00F24D1A">
        <w:rPr>
          <w:rFonts w:ascii="Arial" w:hAnsi="Arial" w:cs="Arial"/>
        </w:rPr>
        <w:t>3. Effective Recruitment and Selection</w:t>
      </w:r>
    </w:p>
    <w:p w14:paraId="7E7AE757" w14:textId="77777777" w:rsidR="006A3AA8" w:rsidRPr="00F24D1A" w:rsidRDefault="006A3AA8" w:rsidP="006A3AA8">
      <w:pPr>
        <w:pStyle w:val="NoSpacing"/>
        <w:rPr>
          <w:rFonts w:ascii="Arial" w:hAnsi="Arial" w:cs="Arial"/>
        </w:rPr>
      </w:pPr>
    </w:p>
    <w:p w14:paraId="0A083D7E" w14:textId="088A1FD6" w:rsidR="00990676" w:rsidRPr="003471BD" w:rsidRDefault="00990676" w:rsidP="000C4108">
      <w:pPr>
        <w:spacing w:line="480" w:lineRule="auto"/>
        <w:jc w:val="both"/>
        <w:rPr>
          <w:rFonts w:ascii="Arial" w:hAnsi="Arial" w:cs="Arial"/>
          <w:sz w:val="24"/>
          <w:szCs w:val="24"/>
        </w:rPr>
      </w:pPr>
      <w:r w:rsidRPr="003471BD">
        <w:rPr>
          <w:rFonts w:ascii="Arial" w:hAnsi="Arial" w:cs="Arial"/>
          <w:sz w:val="24"/>
          <w:szCs w:val="24"/>
        </w:rPr>
        <w:t>T</w:t>
      </w:r>
      <w:r w:rsidR="00A31E6E" w:rsidRPr="003471BD">
        <w:rPr>
          <w:rFonts w:ascii="Arial" w:hAnsi="Arial" w:cs="Arial"/>
          <w:sz w:val="24"/>
          <w:szCs w:val="24"/>
        </w:rPr>
        <w:t>o obtain competitive advantage</w:t>
      </w:r>
      <w:r w:rsidRPr="003471BD">
        <w:rPr>
          <w:rFonts w:ascii="Arial" w:hAnsi="Arial" w:cs="Arial"/>
          <w:sz w:val="24"/>
          <w:szCs w:val="24"/>
        </w:rPr>
        <w:t xml:space="preserve"> and maintain long-term success</w:t>
      </w:r>
      <w:r w:rsidR="00A31E6E" w:rsidRPr="003471BD">
        <w:rPr>
          <w:rFonts w:ascii="Arial" w:hAnsi="Arial" w:cs="Arial"/>
          <w:sz w:val="24"/>
          <w:szCs w:val="24"/>
        </w:rPr>
        <w:t>, hotels must recruit and sel</w:t>
      </w:r>
      <w:r w:rsidRPr="003471BD">
        <w:rPr>
          <w:rFonts w:ascii="Arial" w:hAnsi="Arial" w:cs="Arial"/>
          <w:sz w:val="24"/>
          <w:szCs w:val="24"/>
        </w:rPr>
        <w:t>ect effectively</w:t>
      </w:r>
      <w:r w:rsidR="00774C65" w:rsidRPr="003471BD">
        <w:rPr>
          <w:rFonts w:ascii="Arial" w:hAnsi="Arial" w:cs="Arial"/>
          <w:sz w:val="24"/>
          <w:szCs w:val="24"/>
        </w:rPr>
        <w:t xml:space="preserve"> by </w:t>
      </w:r>
      <w:r w:rsidR="00395921">
        <w:rPr>
          <w:rFonts w:ascii="Arial" w:hAnsi="Arial" w:cs="Arial"/>
          <w:sz w:val="24"/>
          <w:szCs w:val="24"/>
        </w:rPr>
        <w:t>“</w:t>
      </w:r>
      <w:r w:rsidRPr="003471BD">
        <w:rPr>
          <w:rFonts w:ascii="Arial" w:hAnsi="Arial" w:cs="Arial"/>
          <w:sz w:val="24"/>
          <w:szCs w:val="24"/>
        </w:rPr>
        <w:t>finding the right person for the right role at the right time</w:t>
      </w:r>
      <w:r w:rsidR="00395921">
        <w:rPr>
          <w:rFonts w:ascii="Arial" w:hAnsi="Arial" w:cs="Arial"/>
          <w:sz w:val="24"/>
          <w:szCs w:val="24"/>
        </w:rPr>
        <w:t>”</w:t>
      </w:r>
      <w:r w:rsidR="003B0970" w:rsidRPr="003471BD">
        <w:rPr>
          <w:rFonts w:ascii="Arial" w:hAnsi="Arial" w:cs="Arial"/>
          <w:sz w:val="24"/>
          <w:szCs w:val="24"/>
        </w:rPr>
        <w:t xml:space="preserve"> (CIPD, 2020)</w:t>
      </w:r>
      <w:r w:rsidRPr="003471BD">
        <w:rPr>
          <w:rFonts w:ascii="Arial" w:hAnsi="Arial" w:cs="Arial"/>
          <w:sz w:val="24"/>
          <w:szCs w:val="24"/>
        </w:rPr>
        <w:t>.</w:t>
      </w:r>
      <w:r w:rsidR="001A66D7" w:rsidRPr="003471BD">
        <w:rPr>
          <w:rFonts w:ascii="Arial" w:hAnsi="Arial" w:cs="Arial"/>
          <w:sz w:val="24"/>
          <w:szCs w:val="24"/>
        </w:rPr>
        <w:t xml:space="preserve"> High staff turnover is a</w:t>
      </w:r>
      <w:r w:rsidR="008B45AA" w:rsidRPr="003471BD">
        <w:rPr>
          <w:rFonts w:ascii="Arial" w:hAnsi="Arial" w:cs="Arial"/>
          <w:sz w:val="24"/>
          <w:szCs w:val="24"/>
        </w:rPr>
        <w:t xml:space="preserve">n </w:t>
      </w:r>
      <w:r w:rsidR="001A66D7" w:rsidRPr="003471BD">
        <w:rPr>
          <w:rFonts w:ascii="Arial" w:hAnsi="Arial" w:cs="Arial"/>
          <w:sz w:val="24"/>
          <w:szCs w:val="24"/>
        </w:rPr>
        <w:t>expensive concern for hotels hence the importance for giving employees a realistic perspective of</w:t>
      </w:r>
      <w:r w:rsidR="00774C65" w:rsidRPr="003471BD">
        <w:rPr>
          <w:rFonts w:ascii="Arial" w:hAnsi="Arial" w:cs="Arial"/>
          <w:sz w:val="24"/>
          <w:szCs w:val="24"/>
        </w:rPr>
        <w:t xml:space="preserve"> their</w:t>
      </w:r>
      <w:r w:rsidR="001A66D7" w:rsidRPr="003471BD">
        <w:rPr>
          <w:rFonts w:ascii="Arial" w:hAnsi="Arial" w:cs="Arial"/>
          <w:sz w:val="24"/>
          <w:szCs w:val="24"/>
        </w:rPr>
        <w:t xml:space="preserve"> role</w:t>
      </w:r>
      <w:r w:rsidR="008B45AA" w:rsidRPr="003471BD">
        <w:rPr>
          <w:rFonts w:ascii="Arial" w:hAnsi="Arial" w:cs="Arial"/>
          <w:sz w:val="24"/>
          <w:szCs w:val="24"/>
        </w:rPr>
        <w:t>s</w:t>
      </w:r>
      <w:r w:rsidR="001A66D7" w:rsidRPr="003471BD">
        <w:rPr>
          <w:rFonts w:ascii="Arial" w:hAnsi="Arial" w:cs="Arial"/>
          <w:sz w:val="24"/>
          <w:szCs w:val="24"/>
        </w:rPr>
        <w:t xml:space="preserve"> (</w:t>
      </w:r>
      <w:r w:rsidR="005019BC" w:rsidRPr="003471BD">
        <w:rPr>
          <w:rFonts w:ascii="Arial" w:hAnsi="Arial" w:cs="Arial"/>
          <w:sz w:val="24"/>
          <w:szCs w:val="24"/>
        </w:rPr>
        <w:t>CIPD, 2020</w:t>
      </w:r>
      <w:r w:rsidR="001A66D7" w:rsidRPr="003471BD">
        <w:rPr>
          <w:rFonts w:ascii="Arial" w:hAnsi="Arial" w:cs="Arial"/>
          <w:sz w:val="24"/>
          <w:szCs w:val="24"/>
        </w:rPr>
        <w:t>).</w:t>
      </w:r>
      <w:r w:rsidR="0041124E" w:rsidRPr="003471BD">
        <w:rPr>
          <w:rFonts w:ascii="Arial" w:hAnsi="Arial" w:cs="Arial"/>
          <w:sz w:val="24"/>
          <w:szCs w:val="24"/>
        </w:rPr>
        <w:t xml:space="preserve"> To target ma</w:t>
      </w:r>
      <w:r w:rsidR="00712A56" w:rsidRPr="003471BD">
        <w:rPr>
          <w:rFonts w:ascii="Arial" w:hAnsi="Arial" w:cs="Arial"/>
          <w:sz w:val="24"/>
          <w:szCs w:val="24"/>
        </w:rPr>
        <w:t>ny</w:t>
      </w:r>
      <w:r w:rsidR="0041124E" w:rsidRPr="003471BD">
        <w:rPr>
          <w:rFonts w:ascii="Arial" w:hAnsi="Arial" w:cs="Arial"/>
          <w:sz w:val="24"/>
          <w:szCs w:val="24"/>
        </w:rPr>
        <w:t xml:space="preserve"> potential candidates</w:t>
      </w:r>
      <w:r w:rsidR="00712A56" w:rsidRPr="003471BD">
        <w:rPr>
          <w:rFonts w:ascii="Arial" w:hAnsi="Arial" w:cs="Arial"/>
          <w:sz w:val="24"/>
          <w:szCs w:val="24"/>
        </w:rPr>
        <w:t xml:space="preserve">, </w:t>
      </w:r>
      <w:r w:rsidR="0041124E" w:rsidRPr="003471BD">
        <w:rPr>
          <w:rFonts w:ascii="Arial" w:hAnsi="Arial" w:cs="Arial"/>
          <w:sz w:val="24"/>
          <w:szCs w:val="24"/>
        </w:rPr>
        <w:t xml:space="preserve">companies should </w:t>
      </w:r>
      <w:r w:rsidR="00E07704" w:rsidRPr="003471BD">
        <w:rPr>
          <w:rFonts w:ascii="Arial" w:hAnsi="Arial" w:cs="Arial"/>
          <w:sz w:val="24"/>
          <w:szCs w:val="24"/>
        </w:rPr>
        <w:t>offer</w:t>
      </w:r>
      <w:r w:rsidR="0041124E" w:rsidRPr="003471BD">
        <w:rPr>
          <w:rFonts w:ascii="Arial" w:hAnsi="Arial" w:cs="Arial"/>
          <w:sz w:val="24"/>
          <w:szCs w:val="24"/>
        </w:rPr>
        <w:t xml:space="preserve"> </w:t>
      </w:r>
      <w:r w:rsidR="00C04BFC" w:rsidRPr="003471BD">
        <w:rPr>
          <w:rFonts w:ascii="Arial" w:hAnsi="Arial" w:cs="Arial"/>
          <w:sz w:val="24"/>
          <w:szCs w:val="24"/>
        </w:rPr>
        <w:t>various</w:t>
      </w:r>
      <w:r w:rsidR="0041124E" w:rsidRPr="003471BD">
        <w:rPr>
          <w:rFonts w:ascii="Arial" w:hAnsi="Arial" w:cs="Arial"/>
          <w:sz w:val="24"/>
          <w:szCs w:val="24"/>
        </w:rPr>
        <w:t xml:space="preserve"> advertising methods</w:t>
      </w:r>
      <w:r w:rsidR="00FE4B0F" w:rsidRPr="003471BD">
        <w:rPr>
          <w:rFonts w:ascii="Arial" w:hAnsi="Arial" w:cs="Arial"/>
          <w:sz w:val="24"/>
          <w:szCs w:val="24"/>
        </w:rPr>
        <w:t xml:space="preserve"> such as third-party job websites, job fairs or directly via </w:t>
      </w:r>
      <w:r w:rsidR="008A7FD3" w:rsidRPr="003471BD">
        <w:rPr>
          <w:rFonts w:ascii="Arial" w:hAnsi="Arial" w:cs="Arial"/>
          <w:sz w:val="24"/>
          <w:szCs w:val="24"/>
        </w:rPr>
        <w:t>hotel</w:t>
      </w:r>
      <w:r w:rsidR="00FE4B0F" w:rsidRPr="003471BD">
        <w:rPr>
          <w:rFonts w:ascii="Arial" w:hAnsi="Arial" w:cs="Arial"/>
          <w:sz w:val="24"/>
          <w:szCs w:val="24"/>
        </w:rPr>
        <w:t xml:space="preserve"> website</w:t>
      </w:r>
      <w:r w:rsidR="008A7FD3" w:rsidRPr="003471BD">
        <w:rPr>
          <w:rFonts w:ascii="Arial" w:hAnsi="Arial" w:cs="Arial"/>
          <w:sz w:val="24"/>
          <w:szCs w:val="24"/>
        </w:rPr>
        <w:t>s</w:t>
      </w:r>
      <w:r w:rsidR="00FE4B0F" w:rsidRPr="003471BD">
        <w:rPr>
          <w:rFonts w:ascii="Arial" w:hAnsi="Arial" w:cs="Arial"/>
          <w:sz w:val="24"/>
          <w:szCs w:val="24"/>
        </w:rPr>
        <w:t>.</w:t>
      </w:r>
    </w:p>
    <w:p w14:paraId="59D265CA" w14:textId="6BD3C289" w:rsidR="0017167B" w:rsidRPr="003471BD" w:rsidRDefault="0017167B" w:rsidP="000C4108">
      <w:pPr>
        <w:spacing w:line="480" w:lineRule="auto"/>
        <w:jc w:val="both"/>
        <w:rPr>
          <w:rFonts w:ascii="Arial" w:hAnsi="Arial" w:cs="Arial"/>
          <w:sz w:val="24"/>
          <w:szCs w:val="24"/>
        </w:rPr>
      </w:pPr>
      <w:r w:rsidRPr="003471BD">
        <w:rPr>
          <w:rFonts w:ascii="Arial" w:hAnsi="Arial" w:cs="Arial"/>
          <w:sz w:val="24"/>
          <w:szCs w:val="24"/>
        </w:rPr>
        <w:t>Hilton benefit from their internationally recognised reputation</w:t>
      </w:r>
      <w:r w:rsidR="00790E61" w:rsidRPr="003471BD">
        <w:rPr>
          <w:rFonts w:ascii="Arial" w:hAnsi="Arial" w:cs="Arial"/>
          <w:sz w:val="24"/>
          <w:szCs w:val="24"/>
        </w:rPr>
        <w:t xml:space="preserve"> and </w:t>
      </w:r>
      <w:r w:rsidRPr="003471BD">
        <w:rPr>
          <w:rFonts w:ascii="Arial" w:hAnsi="Arial" w:cs="Arial"/>
          <w:sz w:val="24"/>
          <w:szCs w:val="24"/>
        </w:rPr>
        <w:t xml:space="preserve">was ranked first place </w:t>
      </w:r>
      <w:r w:rsidR="00273826" w:rsidRPr="003471BD">
        <w:rPr>
          <w:rFonts w:ascii="Arial" w:hAnsi="Arial" w:cs="Arial"/>
          <w:sz w:val="24"/>
          <w:szCs w:val="24"/>
        </w:rPr>
        <w:t>of the</w:t>
      </w:r>
      <w:r w:rsidRPr="003471BD">
        <w:rPr>
          <w:rFonts w:ascii="Arial" w:hAnsi="Arial" w:cs="Arial"/>
          <w:sz w:val="24"/>
          <w:szCs w:val="24"/>
        </w:rPr>
        <w:t xml:space="preserve"> “100 Best Employers To Work For” in 2019</w:t>
      </w:r>
      <w:r w:rsidR="0004464B" w:rsidRPr="003471BD">
        <w:rPr>
          <w:rFonts w:ascii="Arial" w:hAnsi="Arial" w:cs="Arial"/>
          <w:sz w:val="24"/>
          <w:szCs w:val="24"/>
        </w:rPr>
        <w:t xml:space="preserve">, </w:t>
      </w:r>
      <w:r w:rsidR="008A7FD3" w:rsidRPr="003471BD">
        <w:rPr>
          <w:rFonts w:ascii="Arial" w:hAnsi="Arial" w:cs="Arial"/>
          <w:sz w:val="24"/>
          <w:szCs w:val="24"/>
        </w:rPr>
        <w:t xml:space="preserve">giving them a huge advantage </w:t>
      </w:r>
      <w:r w:rsidR="008A7FD3" w:rsidRPr="003471BD">
        <w:rPr>
          <w:rFonts w:ascii="Arial" w:hAnsi="Arial" w:cs="Arial"/>
          <w:sz w:val="24"/>
          <w:szCs w:val="24"/>
        </w:rPr>
        <w:lastRenderedPageBreak/>
        <w:t xml:space="preserve">to draw job seekers’ attention by </w:t>
      </w:r>
      <w:r w:rsidR="0004464B" w:rsidRPr="003471BD">
        <w:rPr>
          <w:rFonts w:ascii="Arial" w:hAnsi="Arial" w:cs="Arial"/>
          <w:sz w:val="24"/>
          <w:szCs w:val="24"/>
        </w:rPr>
        <w:t xml:space="preserve">making their name stand out </w:t>
      </w:r>
      <w:r w:rsidR="00776D80" w:rsidRPr="003471BD">
        <w:rPr>
          <w:rFonts w:ascii="Arial" w:hAnsi="Arial" w:cs="Arial"/>
          <w:sz w:val="24"/>
          <w:szCs w:val="24"/>
        </w:rPr>
        <w:t xml:space="preserve">from </w:t>
      </w:r>
      <w:r w:rsidR="00223102" w:rsidRPr="003471BD">
        <w:rPr>
          <w:rFonts w:ascii="Arial" w:hAnsi="Arial" w:cs="Arial"/>
          <w:sz w:val="24"/>
          <w:szCs w:val="24"/>
        </w:rPr>
        <w:t>other airport hotels</w:t>
      </w:r>
      <w:r w:rsidRPr="003471BD">
        <w:rPr>
          <w:rFonts w:ascii="Arial" w:hAnsi="Arial" w:cs="Arial"/>
          <w:sz w:val="24"/>
          <w:szCs w:val="24"/>
        </w:rPr>
        <w:t xml:space="preserve"> </w:t>
      </w:r>
      <w:r w:rsidR="0004464B" w:rsidRPr="003471BD">
        <w:rPr>
          <w:rFonts w:ascii="Arial" w:hAnsi="Arial" w:cs="Arial"/>
          <w:sz w:val="24"/>
          <w:szCs w:val="24"/>
        </w:rPr>
        <w:t>(Fortune Magazine, 2020).</w:t>
      </w:r>
    </w:p>
    <w:p w14:paraId="56862545" w14:textId="552167F0" w:rsidR="00D278C2" w:rsidRPr="003471BD" w:rsidRDefault="00D278C2" w:rsidP="000C4108">
      <w:pPr>
        <w:spacing w:line="480" w:lineRule="auto"/>
        <w:jc w:val="both"/>
        <w:rPr>
          <w:rFonts w:ascii="Arial" w:hAnsi="Arial" w:cs="Arial"/>
          <w:sz w:val="24"/>
          <w:szCs w:val="24"/>
        </w:rPr>
      </w:pPr>
      <w:r w:rsidRPr="00F24D1A">
        <w:rPr>
          <w:rFonts w:ascii="Arial" w:hAnsi="Arial" w:cs="Arial"/>
          <w:sz w:val="24"/>
          <w:szCs w:val="24"/>
        </w:rPr>
        <w:t xml:space="preserve">Hilton advertise </w:t>
      </w:r>
      <w:r w:rsidR="000A30AF" w:rsidRPr="00F24D1A">
        <w:rPr>
          <w:rFonts w:ascii="Arial" w:hAnsi="Arial" w:cs="Arial"/>
          <w:sz w:val="24"/>
          <w:szCs w:val="24"/>
        </w:rPr>
        <w:t xml:space="preserve">job </w:t>
      </w:r>
      <w:r w:rsidRPr="00F24D1A">
        <w:rPr>
          <w:rFonts w:ascii="Arial" w:hAnsi="Arial" w:cs="Arial"/>
          <w:sz w:val="24"/>
          <w:szCs w:val="24"/>
        </w:rPr>
        <w:t xml:space="preserve">vacancies </w:t>
      </w:r>
      <w:r w:rsidR="008F1F0E" w:rsidRPr="00F24D1A">
        <w:rPr>
          <w:rFonts w:ascii="Arial" w:hAnsi="Arial" w:cs="Arial"/>
          <w:sz w:val="24"/>
          <w:szCs w:val="24"/>
        </w:rPr>
        <w:t>mainly online</w:t>
      </w:r>
      <w:r w:rsidRPr="00F24D1A">
        <w:rPr>
          <w:rFonts w:ascii="Arial" w:hAnsi="Arial" w:cs="Arial"/>
          <w:sz w:val="24"/>
          <w:szCs w:val="24"/>
        </w:rPr>
        <w:t xml:space="preserve"> on websites such as </w:t>
      </w:r>
      <w:r w:rsidR="00575272" w:rsidRPr="00F24D1A">
        <w:rPr>
          <w:rFonts w:ascii="Arial" w:hAnsi="Arial" w:cs="Arial"/>
          <w:sz w:val="24"/>
          <w:szCs w:val="24"/>
        </w:rPr>
        <w:t>Indeed</w:t>
      </w:r>
      <w:r w:rsidRPr="00F24D1A">
        <w:rPr>
          <w:rFonts w:ascii="Arial" w:hAnsi="Arial" w:cs="Arial"/>
          <w:sz w:val="24"/>
          <w:szCs w:val="24"/>
        </w:rPr>
        <w:t xml:space="preserve">. </w:t>
      </w:r>
      <w:r w:rsidR="00903314">
        <w:rPr>
          <w:rFonts w:ascii="Arial" w:hAnsi="Arial" w:cs="Arial"/>
          <w:sz w:val="24"/>
          <w:szCs w:val="24"/>
        </w:rPr>
        <w:t>The hotel</w:t>
      </w:r>
      <w:r w:rsidRPr="00F24D1A">
        <w:rPr>
          <w:rFonts w:ascii="Arial" w:hAnsi="Arial" w:cs="Arial"/>
          <w:sz w:val="24"/>
          <w:szCs w:val="24"/>
        </w:rPr>
        <w:t xml:space="preserve"> benefits </w:t>
      </w:r>
      <w:r w:rsidR="00E0458D" w:rsidRPr="00F24D1A">
        <w:rPr>
          <w:rFonts w:ascii="Arial" w:hAnsi="Arial" w:cs="Arial"/>
          <w:sz w:val="24"/>
          <w:szCs w:val="24"/>
        </w:rPr>
        <w:t xml:space="preserve">from </w:t>
      </w:r>
      <w:r w:rsidRPr="00F24D1A">
        <w:rPr>
          <w:rFonts w:ascii="Arial" w:hAnsi="Arial" w:cs="Arial"/>
          <w:sz w:val="24"/>
          <w:szCs w:val="24"/>
        </w:rPr>
        <w:t xml:space="preserve">showing up </w:t>
      </w:r>
      <w:r w:rsidR="00E0458D" w:rsidRPr="00F24D1A">
        <w:rPr>
          <w:rFonts w:ascii="Arial" w:hAnsi="Arial" w:cs="Arial"/>
          <w:sz w:val="24"/>
          <w:szCs w:val="24"/>
        </w:rPr>
        <w:t>on websites relating the</w:t>
      </w:r>
      <w:r w:rsidRPr="00F24D1A">
        <w:rPr>
          <w:rFonts w:ascii="Arial" w:hAnsi="Arial" w:cs="Arial"/>
          <w:sz w:val="24"/>
          <w:szCs w:val="24"/>
        </w:rPr>
        <w:t xml:space="preserve"> </w:t>
      </w:r>
      <w:r w:rsidR="00E0458D" w:rsidRPr="00F24D1A">
        <w:rPr>
          <w:rFonts w:ascii="Arial" w:hAnsi="Arial" w:cs="Arial"/>
          <w:sz w:val="24"/>
          <w:szCs w:val="24"/>
        </w:rPr>
        <w:t xml:space="preserve">airport, who </w:t>
      </w:r>
      <w:r w:rsidR="00B21852" w:rsidRPr="00F24D1A">
        <w:rPr>
          <w:rFonts w:ascii="Arial" w:hAnsi="Arial" w:cs="Arial"/>
          <w:sz w:val="24"/>
          <w:szCs w:val="24"/>
        </w:rPr>
        <w:t>besides</w:t>
      </w:r>
      <w:r w:rsidR="00E0458D" w:rsidRPr="00F24D1A">
        <w:rPr>
          <w:rFonts w:ascii="Arial" w:hAnsi="Arial" w:cs="Arial"/>
          <w:sz w:val="24"/>
          <w:szCs w:val="24"/>
        </w:rPr>
        <w:t xml:space="preserve"> has </w:t>
      </w:r>
      <w:r w:rsidR="008B45AA">
        <w:rPr>
          <w:rFonts w:ascii="Arial" w:hAnsi="Arial" w:cs="Arial"/>
          <w:sz w:val="24"/>
          <w:szCs w:val="24"/>
        </w:rPr>
        <w:t>its</w:t>
      </w:r>
      <w:r w:rsidR="00E0458D" w:rsidRPr="00F24D1A">
        <w:rPr>
          <w:rFonts w:ascii="Arial" w:hAnsi="Arial" w:cs="Arial"/>
          <w:sz w:val="24"/>
          <w:szCs w:val="24"/>
        </w:rPr>
        <w:t xml:space="preserve"> own job center</w:t>
      </w:r>
      <w:r w:rsidRPr="00F24D1A">
        <w:rPr>
          <w:rFonts w:ascii="Arial" w:hAnsi="Arial" w:cs="Arial"/>
          <w:sz w:val="24"/>
          <w:szCs w:val="24"/>
        </w:rPr>
        <w:t>.</w:t>
      </w:r>
      <w:r w:rsidR="004D550C" w:rsidRPr="00F24D1A">
        <w:rPr>
          <w:rFonts w:ascii="Arial" w:hAnsi="Arial" w:cs="Arial"/>
          <w:sz w:val="24"/>
          <w:szCs w:val="24"/>
        </w:rPr>
        <w:t xml:space="preserve"> </w:t>
      </w:r>
      <w:r w:rsidR="00F83DC6">
        <w:rPr>
          <w:rFonts w:ascii="Arial" w:hAnsi="Arial" w:cs="Arial"/>
          <w:sz w:val="24"/>
          <w:szCs w:val="24"/>
        </w:rPr>
        <w:t>R</w:t>
      </w:r>
      <w:r w:rsidR="004D550C" w:rsidRPr="003471BD">
        <w:rPr>
          <w:rFonts w:ascii="Arial" w:hAnsi="Arial" w:cs="Arial"/>
          <w:sz w:val="24"/>
          <w:szCs w:val="24"/>
        </w:rPr>
        <w:t>esearcher</w:t>
      </w:r>
      <w:r w:rsidR="00F83DC6">
        <w:rPr>
          <w:rFonts w:ascii="Arial" w:hAnsi="Arial" w:cs="Arial"/>
          <w:sz w:val="24"/>
          <w:szCs w:val="24"/>
        </w:rPr>
        <w:t>s</w:t>
      </w:r>
      <w:r w:rsidR="004D550C" w:rsidRPr="003471BD">
        <w:rPr>
          <w:rFonts w:ascii="Arial" w:hAnsi="Arial" w:cs="Arial"/>
          <w:sz w:val="24"/>
          <w:szCs w:val="24"/>
        </w:rPr>
        <w:t xml:space="preserve"> will be automatically transferred to Hilton</w:t>
      </w:r>
      <w:r w:rsidR="00F83DC6">
        <w:rPr>
          <w:rFonts w:ascii="Arial" w:hAnsi="Arial" w:cs="Arial"/>
          <w:sz w:val="24"/>
          <w:szCs w:val="24"/>
        </w:rPr>
        <w:t>’s main</w:t>
      </w:r>
      <w:r w:rsidR="004D550C" w:rsidRPr="003471BD">
        <w:rPr>
          <w:rFonts w:ascii="Arial" w:hAnsi="Arial" w:cs="Arial"/>
          <w:sz w:val="24"/>
          <w:szCs w:val="24"/>
        </w:rPr>
        <w:t xml:space="preserve"> website, showing the brand</w:t>
      </w:r>
      <w:r w:rsidR="003C00AB" w:rsidRPr="003471BD">
        <w:rPr>
          <w:rFonts w:ascii="Arial" w:hAnsi="Arial" w:cs="Arial"/>
          <w:sz w:val="24"/>
          <w:szCs w:val="24"/>
        </w:rPr>
        <w:t>’</w:t>
      </w:r>
      <w:r w:rsidR="004D550C" w:rsidRPr="003471BD">
        <w:rPr>
          <w:rFonts w:ascii="Arial" w:hAnsi="Arial" w:cs="Arial"/>
          <w:sz w:val="24"/>
          <w:szCs w:val="24"/>
        </w:rPr>
        <w:t>s corporate social responsibilities and company perks for marketing purposes</w:t>
      </w:r>
      <w:r w:rsidR="00CD2A25" w:rsidRPr="003471BD">
        <w:rPr>
          <w:rFonts w:ascii="Arial" w:hAnsi="Arial" w:cs="Arial"/>
          <w:sz w:val="24"/>
          <w:szCs w:val="24"/>
        </w:rPr>
        <w:t xml:space="preserve"> (Hilton, 2020).</w:t>
      </w:r>
    </w:p>
    <w:p w14:paraId="2052F86A" w14:textId="4CD2AC9D" w:rsidR="00BE3CE7" w:rsidRPr="00F83DC6" w:rsidRDefault="00F8239E" w:rsidP="000C4108">
      <w:pPr>
        <w:spacing w:line="480" w:lineRule="auto"/>
        <w:jc w:val="both"/>
        <w:rPr>
          <w:rFonts w:ascii="Arial" w:hAnsi="Arial" w:cs="Arial"/>
          <w:sz w:val="24"/>
          <w:szCs w:val="24"/>
        </w:rPr>
      </w:pPr>
      <w:r w:rsidRPr="003471BD">
        <w:rPr>
          <w:rFonts w:ascii="Arial" w:hAnsi="Arial" w:cs="Arial"/>
          <w:sz w:val="24"/>
          <w:szCs w:val="24"/>
        </w:rPr>
        <w:t xml:space="preserve">Hilton’s </w:t>
      </w:r>
      <w:r w:rsidR="006946B5" w:rsidRPr="003471BD">
        <w:rPr>
          <w:rFonts w:ascii="Arial" w:hAnsi="Arial" w:cs="Arial"/>
          <w:sz w:val="24"/>
          <w:szCs w:val="24"/>
        </w:rPr>
        <w:t xml:space="preserve">strong </w:t>
      </w:r>
      <w:r w:rsidRPr="003471BD">
        <w:rPr>
          <w:rFonts w:ascii="Arial" w:hAnsi="Arial" w:cs="Arial"/>
          <w:sz w:val="24"/>
          <w:szCs w:val="24"/>
        </w:rPr>
        <w:t xml:space="preserve">online and </w:t>
      </w:r>
      <w:r w:rsidR="003C00AB" w:rsidRPr="003471BD">
        <w:rPr>
          <w:rFonts w:ascii="Arial" w:hAnsi="Arial" w:cs="Arial"/>
          <w:sz w:val="24"/>
          <w:szCs w:val="24"/>
        </w:rPr>
        <w:t xml:space="preserve">social </w:t>
      </w:r>
      <w:r w:rsidRPr="003471BD">
        <w:rPr>
          <w:rFonts w:ascii="Arial" w:hAnsi="Arial" w:cs="Arial"/>
          <w:sz w:val="24"/>
          <w:szCs w:val="24"/>
        </w:rPr>
        <w:t xml:space="preserve">media presence provide information regarding </w:t>
      </w:r>
      <w:r w:rsidR="00696015" w:rsidRPr="003471BD">
        <w:rPr>
          <w:rFonts w:ascii="Arial" w:hAnsi="Arial" w:cs="Arial"/>
          <w:sz w:val="24"/>
          <w:szCs w:val="24"/>
        </w:rPr>
        <w:t>career opportunities</w:t>
      </w:r>
      <w:r w:rsidR="00CC1C96" w:rsidRPr="003471BD">
        <w:rPr>
          <w:rFonts w:ascii="Arial" w:hAnsi="Arial" w:cs="Arial"/>
          <w:sz w:val="24"/>
          <w:szCs w:val="24"/>
        </w:rPr>
        <w:t xml:space="preserve">. </w:t>
      </w:r>
      <w:r w:rsidR="00C019F8" w:rsidRPr="003471BD">
        <w:rPr>
          <w:rFonts w:ascii="Arial" w:hAnsi="Arial" w:cs="Arial"/>
          <w:sz w:val="24"/>
          <w:szCs w:val="24"/>
        </w:rPr>
        <w:t>YouTube</w:t>
      </w:r>
      <w:r w:rsidRPr="003471BD">
        <w:rPr>
          <w:rFonts w:ascii="Arial" w:hAnsi="Arial" w:cs="Arial"/>
          <w:sz w:val="24"/>
          <w:szCs w:val="24"/>
        </w:rPr>
        <w:t xml:space="preserve"> videos</w:t>
      </w:r>
      <w:r w:rsidR="00CC1C96" w:rsidRPr="003471BD">
        <w:rPr>
          <w:rFonts w:ascii="Arial" w:hAnsi="Arial" w:cs="Arial"/>
          <w:sz w:val="24"/>
          <w:szCs w:val="24"/>
        </w:rPr>
        <w:t xml:space="preserve"> star real employees telling </w:t>
      </w:r>
      <w:r w:rsidR="008B45AA" w:rsidRPr="003471BD">
        <w:rPr>
          <w:rFonts w:ascii="Arial" w:hAnsi="Arial" w:cs="Arial"/>
          <w:sz w:val="24"/>
          <w:szCs w:val="24"/>
        </w:rPr>
        <w:t xml:space="preserve">their career </w:t>
      </w:r>
      <w:r w:rsidR="00CC1C96" w:rsidRPr="003471BD">
        <w:rPr>
          <w:rFonts w:ascii="Arial" w:hAnsi="Arial" w:cs="Arial"/>
          <w:sz w:val="24"/>
          <w:szCs w:val="24"/>
        </w:rPr>
        <w:t>stories aim</w:t>
      </w:r>
      <w:r w:rsidR="000545D3" w:rsidRPr="003471BD">
        <w:rPr>
          <w:rFonts w:ascii="Arial" w:hAnsi="Arial" w:cs="Arial"/>
          <w:sz w:val="24"/>
          <w:szCs w:val="24"/>
        </w:rPr>
        <w:t>ing</w:t>
      </w:r>
      <w:r w:rsidR="00CC1C96" w:rsidRPr="003471BD">
        <w:rPr>
          <w:rFonts w:ascii="Arial" w:hAnsi="Arial" w:cs="Arial"/>
          <w:sz w:val="24"/>
          <w:szCs w:val="24"/>
        </w:rPr>
        <w:t xml:space="preserve"> to</w:t>
      </w:r>
      <w:r w:rsidR="00CD3965" w:rsidRPr="003471BD">
        <w:rPr>
          <w:rFonts w:ascii="Arial" w:hAnsi="Arial" w:cs="Arial"/>
          <w:sz w:val="24"/>
          <w:szCs w:val="24"/>
        </w:rPr>
        <w:t xml:space="preserve"> build personal connections </w:t>
      </w:r>
      <w:r w:rsidR="001932D4" w:rsidRPr="003471BD">
        <w:rPr>
          <w:rFonts w:ascii="Arial" w:hAnsi="Arial" w:cs="Arial"/>
          <w:sz w:val="24"/>
          <w:szCs w:val="24"/>
        </w:rPr>
        <w:t>with younger</w:t>
      </w:r>
      <w:r w:rsidR="00CD3965" w:rsidRPr="003471BD">
        <w:rPr>
          <w:rFonts w:ascii="Arial" w:hAnsi="Arial" w:cs="Arial"/>
          <w:sz w:val="24"/>
          <w:szCs w:val="24"/>
        </w:rPr>
        <w:t xml:space="preserve"> viewer</w:t>
      </w:r>
      <w:r w:rsidR="001C58AE" w:rsidRPr="003471BD">
        <w:rPr>
          <w:rFonts w:ascii="Arial" w:hAnsi="Arial" w:cs="Arial"/>
          <w:sz w:val="24"/>
          <w:szCs w:val="24"/>
        </w:rPr>
        <w:t>s</w:t>
      </w:r>
      <w:r w:rsidR="001932D4" w:rsidRPr="003471BD">
        <w:rPr>
          <w:rFonts w:ascii="Arial" w:hAnsi="Arial" w:cs="Arial"/>
          <w:sz w:val="24"/>
          <w:szCs w:val="24"/>
        </w:rPr>
        <w:t xml:space="preserve"> particularly</w:t>
      </w:r>
      <w:r w:rsidR="00B40B8D" w:rsidRPr="003471BD">
        <w:rPr>
          <w:rFonts w:ascii="Arial" w:hAnsi="Arial" w:cs="Arial"/>
          <w:sz w:val="24"/>
          <w:szCs w:val="24"/>
        </w:rPr>
        <w:t xml:space="preserve">, but also to motivate job seeker’s own research </w:t>
      </w:r>
      <w:r w:rsidR="001C58AE" w:rsidRPr="003471BD">
        <w:rPr>
          <w:rFonts w:ascii="Arial" w:hAnsi="Arial" w:cs="Arial"/>
          <w:sz w:val="24"/>
          <w:szCs w:val="24"/>
        </w:rPr>
        <w:t>whether</w:t>
      </w:r>
      <w:r w:rsidR="00B40B8D" w:rsidRPr="003471BD">
        <w:rPr>
          <w:rFonts w:ascii="Arial" w:hAnsi="Arial" w:cs="Arial"/>
          <w:sz w:val="24"/>
          <w:szCs w:val="24"/>
        </w:rPr>
        <w:t xml:space="preserve"> Hilton is the right employer for them</w:t>
      </w:r>
      <w:r w:rsidR="00563DAB" w:rsidRPr="003471BD">
        <w:rPr>
          <w:rFonts w:ascii="Arial" w:hAnsi="Arial" w:cs="Arial"/>
          <w:sz w:val="24"/>
          <w:szCs w:val="24"/>
        </w:rPr>
        <w:t xml:space="preserve"> (Fenech, </w:t>
      </w:r>
      <w:proofErr w:type="spellStart"/>
      <w:r w:rsidR="00563DAB" w:rsidRPr="00F83DC6">
        <w:rPr>
          <w:rFonts w:ascii="Arial" w:hAnsi="Arial" w:cs="Arial"/>
          <w:sz w:val="24"/>
          <w:szCs w:val="24"/>
        </w:rPr>
        <w:t>Baguant</w:t>
      </w:r>
      <w:proofErr w:type="spellEnd"/>
      <w:r w:rsidR="00563DAB" w:rsidRPr="00F83DC6">
        <w:rPr>
          <w:rFonts w:ascii="Arial" w:hAnsi="Arial" w:cs="Arial"/>
          <w:sz w:val="24"/>
          <w:szCs w:val="24"/>
        </w:rPr>
        <w:t xml:space="preserve"> and Ivanov, 2019)</w:t>
      </w:r>
      <w:r w:rsidR="00B40B8D" w:rsidRPr="00F83DC6">
        <w:rPr>
          <w:rFonts w:ascii="Arial" w:hAnsi="Arial" w:cs="Arial"/>
          <w:sz w:val="24"/>
          <w:szCs w:val="24"/>
        </w:rPr>
        <w:t>.</w:t>
      </w:r>
      <w:r w:rsidR="00563DAB" w:rsidRPr="00F83DC6">
        <w:rPr>
          <w:rFonts w:ascii="Arial" w:hAnsi="Arial" w:cs="Arial"/>
          <w:sz w:val="24"/>
          <w:szCs w:val="24"/>
        </w:rPr>
        <w:t xml:space="preserve"> </w:t>
      </w:r>
    </w:p>
    <w:p w14:paraId="09592B81" w14:textId="508CEAF4" w:rsidR="00846105" w:rsidRDefault="00F8239E" w:rsidP="000C4108">
      <w:pPr>
        <w:spacing w:line="480" w:lineRule="auto"/>
        <w:jc w:val="both"/>
        <w:rPr>
          <w:rFonts w:ascii="Arial" w:hAnsi="Arial" w:cs="Arial"/>
          <w:sz w:val="24"/>
          <w:szCs w:val="24"/>
        </w:rPr>
      </w:pPr>
      <w:r w:rsidRPr="00F83DC6">
        <w:rPr>
          <w:rFonts w:ascii="Arial" w:hAnsi="Arial" w:cs="Arial"/>
          <w:sz w:val="24"/>
          <w:szCs w:val="24"/>
        </w:rPr>
        <w:t xml:space="preserve">However, research from similar competitors has disclosed </w:t>
      </w:r>
      <w:r w:rsidR="008A7FD3" w:rsidRPr="00F83DC6">
        <w:rPr>
          <w:rFonts w:ascii="Arial" w:hAnsi="Arial" w:cs="Arial"/>
          <w:sz w:val="24"/>
          <w:szCs w:val="24"/>
        </w:rPr>
        <w:t>comparable</w:t>
      </w:r>
      <w:r w:rsidRPr="00F83DC6">
        <w:rPr>
          <w:rFonts w:ascii="Arial" w:hAnsi="Arial" w:cs="Arial"/>
          <w:sz w:val="24"/>
          <w:szCs w:val="24"/>
        </w:rPr>
        <w:t xml:space="preserve"> </w:t>
      </w:r>
      <w:r w:rsidR="00696015" w:rsidRPr="00F83DC6">
        <w:rPr>
          <w:rFonts w:ascii="Arial" w:hAnsi="Arial" w:cs="Arial"/>
          <w:sz w:val="24"/>
          <w:szCs w:val="24"/>
        </w:rPr>
        <w:t>operations</w:t>
      </w:r>
      <w:r w:rsidRPr="00F83DC6">
        <w:rPr>
          <w:rFonts w:ascii="Arial" w:hAnsi="Arial" w:cs="Arial"/>
          <w:sz w:val="24"/>
          <w:szCs w:val="24"/>
        </w:rPr>
        <w:t xml:space="preserve"> (InterContinental Hotels Group, 2020).</w:t>
      </w:r>
      <w:r w:rsidR="00BE3CE7" w:rsidRPr="00F83DC6">
        <w:rPr>
          <w:rFonts w:ascii="Arial" w:hAnsi="Arial" w:cs="Arial"/>
          <w:sz w:val="24"/>
          <w:szCs w:val="24"/>
        </w:rPr>
        <w:t xml:space="preserve"> </w:t>
      </w:r>
      <w:r w:rsidR="00CD3965" w:rsidRPr="00F83DC6">
        <w:rPr>
          <w:rFonts w:ascii="Arial" w:hAnsi="Arial" w:cs="Arial"/>
          <w:sz w:val="24"/>
          <w:szCs w:val="24"/>
        </w:rPr>
        <w:t>What</w:t>
      </w:r>
      <w:r w:rsidRPr="00F83DC6">
        <w:rPr>
          <w:rFonts w:ascii="Arial" w:hAnsi="Arial" w:cs="Arial"/>
          <w:sz w:val="24"/>
          <w:szCs w:val="24"/>
        </w:rPr>
        <w:t xml:space="preserve"> Hilton stand</w:t>
      </w:r>
      <w:r w:rsidR="00CD3965" w:rsidRPr="00F83DC6">
        <w:rPr>
          <w:rFonts w:ascii="Arial" w:hAnsi="Arial" w:cs="Arial"/>
          <w:sz w:val="24"/>
          <w:szCs w:val="24"/>
        </w:rPr>
        <w:t>s</w:t>
      </w:r>
      <w:r w:rsidRPr="00F83DC6">
        <w:rPr>
          <w:rFonts w:ascii="Arial" w:hAnsi="Arial" w:cs="Arial"/>
          <w:sz w:val="24"/>
          <w:szCs w:val="24"/>
        </w:rPr>
        <w:t xml:space="preserve"> out </w:t>
      </w:r>
      <w:r w:rsidR="00CD3965" w:rsidRPr="00F83DC6">
        <w:rPr>
          <w:rFonts w:ascii="Arial" w:hAnsi="Arial" w:cs="Arial"/>
          <w:sz w:val="24"/>
          <w:szCs w:val="24"/>
        </w:rPr>
        <w:t xml:space="preserve">for </w:t>
      </w:r>
      <w:r w:rsidR="007A0204" w:rsidRPr="00F83DC6">
        <w:rPr>
          <w:rFonts w:ascii="Arial" w:hAnsi="Arial" w:cs="Arial"/>
          <w:sz w:val="24"/>
          <w:szCs w:val="24"/>
        </w:rPr>
        <w:t xml:space="preserve">is the </w:t>
      </w:r>
      <w:r w:rsidR="00BE469F" w:rsidRPr="00F83DC6">
        <w:rPr>
          <w:rFonts w:ascii="Arial" w:hAnsi="Arial" w:cs="Arial"/>
          <w:sz w:val="24"/>
          <w:szCs w:val="24"/>
        </w:rPr>
        <w:t xml:space="preserve">simplicity and </w:t>
      </w:r>
      <w:r w:rsidR="007A0204" w:rsidRPr="00F83DC6">
        <w:rPr>
          <w:rFonts w:ascii="Arial" w:hAnsi="Arial" w:cs="Arial"/>
          <w:sz w:val="24"/>
          <w:szCs w:val="24"/>
        </w:rPr>
        <w:t xml:space="preserve">speed of </w:t>
      </w:r>
      <w:r w:rsidR="00972AEC" w:rsidRPr="00F83DC6">
        <w:rPr>
          <w:rFonts w:ascii="Arial" w:hAnsi="Arial" w:cs="Arial"/>
          <w:sz w:val="24"/>
          <w:szCs w:val="24"/>
        </w:rPr>
        <w:t xml:space="preserve">their job </w:t>
      </w:r>
      <w:r w:rsidR="00BE469F" w:rsidRPr="00F83DC6">
        <w:rPr>
          <w:rFonts w:ascii="Arial" w:hAnsi="Arial" w:cs="Arial"/>
          <w:sz w:val="24"/>
          <w:szCs w:val="24"/>
        </w:rPr>
        <w:t>search</w:t>
      </w:r>
      <w:r w:rsidR="00972AEC" w:rsidRPr="00F83DC6">
        <w:rPr>
          <w:rFonts w:ascii="Arial" w:hAnsi="Arial" w:cs="Arial"/>
          <w:sz w:val="24"/>
          <w:szCs w:val="24"/>
        </w:rPr>
        <w:t xml:space="preserve"> </w:t>
      </w:r>
      <w:r w:rsidR="00AA3418" w:rsidRPr="00F83DC6">
        <w:rPr>
          <w:rFonts w:ascii="Arial" w:hAnsi="Arial" w:cs="Arial"/>
          <w:sz w:val="24"/>
          <w:szCs w:val="24"/>
        </w:rPr>
        <w:t>engine</w:t>
      </w:r>
      <w:r w:rsidR="006B0C4C" w:rsidRPr="00F83DC6">
        <w:rPr>
          <w:rFonts w:ascii="Arial" w:hAnsi="Arial" w:cs="Arial"/>
          <w:sz w:val="24"/>
          <w:szCs w:val="24"/>
        </w:rPr>
        <w:t>.</w:t>
      </w:r>
      <w:r w:rsidR="00F9495C" w:rsidRPr="00F83DC6">
        <w:rPr>
          <w:rFonts w:ascii="Arial" w:hAnsi="Arial" w:cs="Arial"/>
          <w:sz w:val="24"/>
          <w:szCs w:val="24"/>
        </w:rPr>
        <w:t xml:space="preserve"> </w:t>
      </w:r>
      <w:r w:rsidR="006B0C4C" w:rsidRPr="00F83DC6">
        <w:rPr>
          <w:rFonts w:ascii="Arial" w:hAnsi="Arial" w:cs="Arial"/>
          <w:sz w:val="24"/>
          <w:szCs w:val="24"/>
        </w:rPr>
        <w:t>T</w:t>
      </w:r>
      <w:r w:rsidR="00F9495C" w:rsidRPr="00F83DC6">
        <w:rPr>
          <w:rFonts w:ascii="Arial" w:hAnsi="Arial" w:cs="Arial"/>
          <w:sz w:val="24"/>
          <w:szCs w:val="24"/>
        </w:rPr>
        <w:t>he use of artificial intelligence</w:t>
      </w:r>
      <w:r w:rsidR="00B867AF" w:rsidRPr="00F83DC6">
        <w:rPr>
          <w:rFonts w:ascii="Arial" w:hAnsi="Arial" w:cs="Arial"/>
          <w:sz w:val="24"/>
          <w:szCs w:val="24"/>
        </w:rPr>
        <w:t xml:space="preserve"> </w:t>
      </w:r>
      <w:r w:rsidR="00496E68" w:rsidRPr="00F83DC6">
        <w:rPr>
          <w:rFonts w:ascii="Arial" w:hAnsi="Arial" w:cs="Arial"/>
          <w:sz w:val="24"/>
          <w:szCs w:val="24"/>
        </w:rPr>
        <w:t xml:space="preserve">and chatbots </w:t>
      </w:r>
      <w:r w:rsidR="00025FE6" w:rsidRPr="00F83DC6">
        <w:rPr>
          <w:rFonts w:ascii="Arial" w:hAnsi="Arial" w:cs="Arial"/>
          <w:sz w:val="24"/>
          <w:szCs w:val="24"/>
        </w:rPr>
        <w:t>giv</w:t>
      </w:r>
      <w:r w:rsidR="006B0C4C" w:rsidRPr="00F83DC6">
        <w:rPr>
          <w:rFonts w:ascii="Arial" w:hAnsi="Arial" w:cs="Arial"/>
          <w:sz w:val="24"/>
          <w:szCs w:val="24"/>
        </w:rPr>
        <w:t>e</w:t>
      </w:r>
      <w:r w:rsidR="00025FE6" w:rsidRPr="00F83DC6">
        <w:rPr>
          <w:rFonts w:ascii="Arial" w:hAnsi="Arial" w:cs="Arial"/>
          <w:sz w:val="24"/>
          <w:szCs w:val="24"/>
        </w:rPr>
        <w:t xml:space="preserve"> job seekers immediate best-fit role </w:t>
      </w:r>
      <w:r w:rsidR="006E0A05" w:rsidRPr="00F83DC6">
        <w:rPr>
          <w:rFonts w:ascii="Arial" w:hAnsi="Arial" w:cs="Arial"/>
          <w:sz w:val="24"/>
          <w:szCs w:val="24"/>
        </w:rPr>
        <w:t xml:space="preserve">suggestions </w:t>
      </w:r>
      <w:r w:rsidR="00025FE6" w:rsidRPr="00F83DC6">
        <w:rPr>
          <w:rFonts w:ascii="Arial" w:hAnsi="Arial" w:cs="Arial"/>
          <w:sz w:val="24"/>
          <w:szCs w:val="24"/>
        </w:rPr>
        <w:t>after answer</w:t>
      </w:r>
      <w:r w:rsidR="00FE5E32" w:rsidRPr="00F83DC6">
        <w:rPr>
          <w:rFonts w:ascii="Arial" w:hAnsi="Arial" w:cs="Arial"/>
          <w:sz w:val="24"/>
          <w:szCs w:val="24"/>
        </w:rPr>
        <w:t>ing</w:t>
      </w:r>
      <w:r w:rsidR="00025FE6" w:rsidRPr="00F83DC6">
        <w:rPr>
          <w:rFonts w:ascii="Arial" w:hAnsi="Arial" w:cs="Arial"/>
          <w:sz w:val="24"/>
          <w:szCs w:val="24"/>
        </w:rPr>
        <w:t xml:space="preserve"> </w:t>
      </w:r>
      <w:r w:rsidR="00C91927" w:rsidRPr="00F83DC6">
        <w:rPr>
          <w:rFonts w:ascii="Arial" w:hAnsi="Arial" w:cs="Arial"/>
          <w:sz w:val="24"/>
          <w:szCs w:val="24"/>
        </w:rPr>
        <w:t>a series of</w:t>
      </w:r>
      <w:r w:rsidR="00025FE6" w:rsidRPr="00F83DC6">
        <w:rPr>
          <w:rFonts w:ascii="Arial" w:hAnsi="Arial" w:cs="Arial"/>
          <w:sz w:val="24"/>
          <w:szCs w:val="24"/>
        </w:rPr>
        <w:t xml:space="preserve"> questions</w:t>
      </w:r>
      <w:r w:rsidR="00F9495C" w:rsidRPr="00F83DC6">
        <w:rPr>
          <w:rFonts w:ascii="Arial" w:hAnsi="Arial" w:cs="Arial"/>
          <w:sz w:val="24"/>
          <w:szCs w:val="24"/>
        </w:rPr>
        <w:t xml:space="preserve"> (Smart, 2020)</w:t>
      </w:r>
      <w:r w:rsidR="00972AEC" w:rsidRPr="00F83DC6">
        <w:rPr>
          <w:rFonts w:ascii="Arial" w:hAnsi="Arial" w:cs="Arial"/>
          <w:sz w:val="24"/>
          <w:szCs w:val="24"/>
        </w:rPr>
        <w:t>.</w:t>
      </w:r>
      <w:r w:rsidR="00F73AD5" w:rsidRPr="00F83DC6">
        <w:rPr>
          <w:rFonts w:ascii="Arial" w:hAnsi="Arial" w:cs="Arial"/>
          <w:sz w:val="24"/>
          <w:szCs w:val="24"/>
        </w:rPr>
        <w:t xml:space="preserve"> T</w:t>
      </w:r>
      <w:r w:rsidRPr="00F83DC6">
        <w:rPr>
          <w:rFonts w:ascii="Arial" w:hAnsi="Arial" w:cs="Arial"/>
          <w:sz w:val="24"/>
          <w:szCs w:val="24"/>
        </w:rPr>
        <w:t xml:space="preserve">he interview platform </w:t>
      </w:r>
      <w:proofErr w:type="spellStart"/>
      <w:r w:rsidRPr="00F83DC6">
        <w:rPr>
          <w:rFonts w:ascii="Arial" w:hAnsi="Arial" w:cs="Arial"/>
          <w:sz w:val="24"/>
          <w:szCs w:val="24"/>
        </w:rPr>
        <w:t>HireVue</w:t>
      </w:r>
      <w:proofErr w:type="spellEnd"/>
      <w:r w:rsidRPr="00F83DC6">
        <w:rPr>
          <w:rFonts w:ascii="Arial" w:hAnsi="Arial" w:cs="Arial"/>
          <w:sz w:val="24"/>
          <w:szCs w:val="24"/>
        </w:rPr>
        <w:t xml:space="preserve"> allows</w:t>
      </w:r>
      <w:r w:rsidR="008B45AA" w:rsidRPr="00F83DC6">
        <w:rPr>
          <w:rFonts w:ascii="Arial" w:hAnsi="Arial" w:cs="Arial"/>
          <w:sz w:val="24"/>
          <w:szCs w:val="24"/>
        </w:rPr>
        <w:t xml:space="preserve"> Hilton</w:t>
      </w:r>
      <w:r w:rsidRPr="00F83DC6">
        <w:rPr>
          <w:rFonts w:ascii="Arial" w:hAnsi="Arial" w:cs="Arial"/>
          <w:sz w:val="24"/>
          <w:szCs w:val="24"/>
        </w:rPr>
        <w:t xml:space="preserve"> to </w:t>
      </w:r>
      <w:r w:rsidR="00395921">
        <w:rPr>
          <w:rFonts w:ascii="Arial" w:hAnsi="Arial" w:cs="Arial"/>
          <w:sz w:val="24"/>
          <w:szCs w:val="24"/>
        </w:rPr>
        <w:t xml:space="preserve">digitally </w:t>
      </w:r>
      <w:r w:rsidRPr="00F83DC6">
        <w:rPr>
          <w:rFonts w:ascii="Arial" w:hAnsi="Arial" w:cs="Arial"/>
          <w:sz w:val="24"/>
          <w:szCs w:val="24"/>
        </w:rPr>
        <w:t xml:space="preserve">interview several candidates at the same time without Human Resources representatives being present, which has reduced their hiring process from forty-three days to just five and </w:t>
      </w:r>
      <w:r w:rsidR="003B0970" w:rsidRPr="00F83DC6">
        <w:rPr>
          <w:rFonts w:ascii="Arial" w:hAnsi="Arial" w:cs="Arial"/>
          <w:sz w:val="24"/>
          <w:szCs w:val="24"/>
        </w:rPr>
        <w:t xml:space="preserve">makes it fairer than choosing a handful of candidates </w:t>
      </w:r>
      <w:r w:rsidRPr="00F83DC6">
        <w:rPr>
          <w:rFonts w:ascii="Arial" w:hAnsi="Arial" w:cs="Arial"/>
          <w:sz w:val="24"/>
          <w:szCs w:val="24"/>
        </w:rPr>
        <w:t>(</w:t>
      </w:r>
      <w:proofErr w:type="spellStart"/>
      <w:r w:rsidRPr="00F83DC6">
        <w:rPr>
          <w:rFonts w:ascii="Arial" w:hAnsi="Arial" w:cs="Arial"/>
          <w:sz w:val="24"/>
          <w:szCs w:val="24"/>
        </w:rPr>
        <w:t>Kurter</w:t>
      </w:r>
      <w:proofErr w:type="spellEnd"/>
      <w:r w:rsidRPr="00F83DC6">
        <w:rPr>
          <w:rFonts w:ascii="Arial" w:hAnsi="Arial" w:cs="Arial"/>
          <w:sz w:val="24"/>
          <w:szCs w:val="24"/>
        </w:rPr>
        <w:t>, 2019).</w:t>
      </w:r>
    </w:p>
    <w:p w14:paraId="4978246C" w14:textId="211A1EE0" w:rsidR="00BC4EFD" w:rsidRDefault="00BC4EFD" w:rsidP="000C4108">
      <w:pPr>
        <w:spacing w:line="480" w:lineRule="auto"/>
        <w:jc w:val="both"/>
        <w:rPr>
          <w:rFonts w:ascii="Arial" w:hAnsi="Arial" w:cs="Arial"/>
          <w:sz w:val="24"/>
          <w:szCs w:val="24"/>
        </w:rPr>
      </w:pPr>
    </w:p>
    <w:p w14:paraId="021F3079" w14:textId="77777777" w:rsidR="00BC4EFD" w:rsidRPr="00F83DC6" w:rsidRDefault="00BC4EFD" w:rsidP="000C4108">
      <w:pPr>
        <w:spacing w:line="480" w:lineRule="auto"/>
        <w:jc w:val="both"/>
        <w:rPr>
          <w:rFonts w:ascii="Arial" w:hAnsi="Arial" w:cs="Arial"/>
          <w:sz w:val="24"/>
          <w:szCs w:val="24"/>
        </w:rPr>
      </w:pPr>
    </w:p>
    <w:p w14:paraId="18419D2A" w14:textId="77777777" w:rsidR="008309B8" w:rsidRPr="00F24D1A" w:rsidRDefault="008309B8" w:rsidP="000C4108">
      <w:pPr>
        <w:spacing w:line="480" w:lineRule="auto"/>
        <w:jc w:val="both"/>
        <w:rPr>
          <w:rFonts w:ascii="Arial" w:hAnsi="Arial" w:cs="Arial"/>
          <w:sz w:val="24"/>
          <w:szCs w:val="24"/>
        </w:rPr>
      </w:pPr>
    </w:p>
    <w:p w14:paraId="439705C1" w14:textId="5057070E" w:rsidR="00846105" w:rsidRPr="00F24D1A" w:rsidRDefault="00846105" w:rsidP="00846105">
      <w:pPr>
        <w:pStyle w:val="Heading1"/>
        <w:rPr>
          <w:rFonts w:ascii="Arial" w:hAnsi="Arial" w:cs="Arial"/>
        </w:rPr>
      </w:pPr>
      <w:r w:rsidRPr="00F24D1A">
        <w:rPr>
          <w:rFonts w:ascii="Arial" w:hAnsi="Arial" w:cs="Arial"/>
        </w:rPr>
        <w:lastRenderedPageBreak/>
        <w:t xml:space="preserve">4. </w:t>
      </w:r>
      <w:r w:rsidR="00CA4FAD" w:rsidRPr="00F24D1A">
        <w:rPr>
          <w:rFonts w:ascii="Arial" w:hAnsi="Arial" w:cs="Arial"/>
        </w:rPr>
        <w:t xml:space="preserve">Principal Factors of </w:t>
      </w:r>
      <w:r w:rsidRPr="00F24D1A">
        <w:rPr>
          <w:rFonts w:ascii="Arial" w:hAnsi="Arial" w:cs="Arial"/>
        </w:rPr>
        <w:t>Culture, Equality and Diversity</w:t>
      </w:r>
    </w:p>
    <w:p w14:paraId="2C93A45B" w14:textId="77777777" w:rsidR="000E3A1A" w:rsidRPr="00F24D1A" w:rsidRDefault="000E3A1A" w:rsidP="000E3A1A">
      <w:pPr>
        <w:pStyle w:val="NoSpacing"/>
        <w:rPr>
          <w:rFonts w:ascii="Arial" w:hAnsi="Arial" w:cs="Arial"/>
        </w:rPr>
      </w:pPr>
    </w:p>
    <w:p w14:paraId="6ED5B0D2" w14:textId="7AD05159" w:rsidR="00563DAB" w:rsidRPr="00F24D1A" w:rsidRDefault="00563DAB" w:rsidP="000C4108">
      <w:pPr>
        <w:spacing w:line="480" w:lineRule="auto"/>
        <w:jc w:val="both"/>
        <w:rPr>
          <w:rFonts w:ascii="Arial" w:hAnsi="Arial" w:cs="Arial"/>
          <w:sz w:val="24"/>
          <w:szCs w:val="24"/>
        </w:rPr>
      </w:pPr>
      <w:r w:rsidRPr="00F83DC6">
        <w:rPr>
          <w:rFonts w:ascii="Arial" w:hAnsi="Arial" w:cs="Arial"/>
          <w:sz w:val="24"/>
          <w:szCs w:val="24"/>
        </w:rPr>
        <w:t xml:space="preserve">Mullins </w:t>
      </w:r>
      <w:r w:rsidR="001725A9" w:rsidRPr="00F83DC6">
        <w:rPr>
          <w:rFonts w:ascii="Arial" w:hAnsi="Arial" w:cs="Arial"/>
          <w:sz w:val="24"/>
          <w:szCs w:val="24"/>
        </w:rPr>
        <w:t xml:space="preserve">and </w:t>
      </w:r>
      <w:proofErr w:type="spellStart"/>
      <w:r w:rsidR="001725A9" w:rsidRPr="00F83DC6">
        <w:rPr>
          <w:rFonts w:ascii="Arial" w:hAnsi="Arial" w:cs="Arial"/>
          <w:sz w:val="24"/>
          <w:szCs w:val="24"/>
        </w:rPr>
        <w:t>Dossor</w:t>
      </w:r>
      <w:proofErr w:type="spellEnd"/>
      <w:r w:rsidR="001725A9" w:rsidRPr="00F83DC6">
        <w:rPr>
          <w:rFonts w:ascii="Arial" w:hAnsi="Arial" w:cs="Arial"/>
          <w:sz w:val="24"/>
          <w:szCs w:val="24"/>
        </w:rPr>
        <w:t xml:space="preserve"> </w:t>
      </w:r>
      <w:r w:rsidRPr="00F83DC6">
        <w:rPr>
          <w:rFonts w:ascii="Arial" w:hAnsi="Arial" w:cs="Arial"/>
          <w:sz w:val="24"/>
          <w:szCs w:val="24"/>
        </w:rPr>
        <w:t>(</w:t>
      </w:r>
      <w:r w:rsidR="001725A9" w:rsidRPr="00F83DC6">
        <w:rPr>
          <w:rFonts w:ascii="Arial" w:hAnsi="Arial" w:cs="Arial"/>
          <w:sz w:val="24"/>
          <w:szCs w:val="24"/>
        </w:rPr>
        <w:t>2013</w:t>
      </w:r>
      <w:r w:rsidRPr="00F83DC6">
        <w:rPr>
          <w:rFonts w:ascii="Arial" w:hAnsi="Arial" w:cs="Arial"/>
          <w:sz w:val="24"/>
          <w:szCs w:val="24"/>
        </w:rPr>
        <w:t xml:space="preserve">) state </w:t>
      </w:r>
      <w:r w:rsidRPr="00F24D1A">
        <w:rPr>
          <w:rFonts w:ascii="Arial" w:hAnsi="Arial" w:cs="Arial"/>
          <w:sz w:val="24"/>
          <w:szCs w:val="24"/>
        </w:rPr>
        <w:t xml:space="preserve">that </w:t>
      </w:r>
      <w:r w:rsidR="001725A9" w:rsidRPr="00F24D1A">
        <w:rPr>
          <w:rFonts w:ascii="Arial" w:hAnsi="Arial" w:cs="Arial"/>
          <w:sz w:val="24"/>
          <w:szCs w:val="24"/>
        </w:rPr>
        <w:t>employees</w:t>
      </w:r>
      <w:r w:rsidRPr="00F24D1A">
        <w:rPr>
          <w:rFonts w:ascii="Arial" w:hAnsi="Arial" w:cs="Arial"/>
          <w:sz w:val="24"/>
          <w:szCs w:val="24"/>
        </w:rPr>
        <w:t xml:space="preserve"> are the most valuable asset of hotel</w:t>
      </w:r>
      <w:r w:rsidR="003E7594" w:rsidRPr="00F24D1A">
        <w:rPr>
          <w:rFonts w:ascii="Arial" w:hAnsi="Arial" w:cs="Arial"/>
          <w:sz w:val="24"/>
          <w:szCs w:val="24"/>
        </w:rPr>
        <w:t>s</w:t>
      </w:r>
      <w:r w:rsidRPr="00F24D1A">
        <w:rPr>
          <w:rFonts w:ascii="Arial" w:hAnsi="Arial" w:cs="Arial"/>
          <w:sz w:val="24"/>
          <w:szCs w:val="24"/>
        </w:rPr>
        <w:t xml:space="preserve"> hence </w:t>
      </w:r>
      <w:r w:rsidR="004D550C" w:rsidRPr="00F24D1A">
        <w:rPr>
          <w:rFonts w:ascii="Arial" w:hAnsi="Arial" w:cs="Arial"/>
          <w:sz w:val="24"/>
          <w:szCs w:val="24"/>
        </w:rPr>
        <w:t xml:space="preserve">the importance for corporate social responsibilities towards </w:t>
      </w:r>
      <w:r w:rsidR="001725A9" w:rsidRPr="00F24D1A">
        <w:rPr>
          <w:rFonts w:ascii="Arial" w:hAnsi="Arial" w:cs="Arial"/>
          <w:sz w:val="24"/>
          <w:szCs w:val="24"/>
        </w:rPr>
        <w:t>staff</w:t>
      </w:r>
      <w:r w:rsidR="003D0571" w:rsidRPr="00F24D1A">
        <w:rPr>
          <w:rFonts w:ascii="Arial" w:hAnsi="Arial" w:cs="Arial"/>
          <w:sz w:val="24"/>
          <w:szCs w:val="24"/>
        </w:rPr>
        <w:t>,</w:t>
      </w:r>
      <w:r w:rsidR="004D550C" w:rsidRPr="00F24D1A">
        <w:rPr>
          <w:rFonts w:ascii="Arial" w:hAnsi="Arial" w:cs="Arial"/>
          <w:sz w:val="24"/>
          <w:szCs w:val="24"/>
        </w:rPr>
        <w:t xml:space="preserve"> a</w:t>
      </w:r>
      <w:r w:rsidR="001725A9" w:rsidRPr="00F24D1A">
        <w:rPr>
          <w:rFonts w:ascii="Arial" w:hAnsi="Arial" w:cs="Arial"/>
          <w:sz w:val="24"/>
          <w:szCs w:val="24"/>
        </w:rPr>
        <w:t>s well as</w:t>
      </w:r>
      <w:r w:rsidR="004D550C" w:rsidRPr="00F24D1A">
        <w:rPr>
          <w:rFonts w:ascii="Arial" w:hAnsi="Arial" w:cs="Arial"/>
          <w:sz w:val="24"/>
          <w:szCs w:val="24"/>
        </w:rPr>
        <w:t xml:space="preserve"> </w:t>
      </w:r>
      <w:r w:rsidR="0016086B" w:rsidRPr="00F24D1A">
        <w:rPr>
          <w:rFonts w:ascii="Arial" w:hAnsi="Arial" w:cs="Arial"/>
          <w:sz w:val="24"/>
          <w:szCs w:val="24"/>
        </w:rPr>
        <w:t xml:space="preserve">the </w:t>
      </w:r>
      <w:r w:rsidR="001725A9" w:rsidRPr="00F24D1A">
        <w:rPr>
          <w:rFonts w:ascii="Arial" w:hAnsi="Arial" w:cs="Arial"/>
          <w:sz w:val="24"/>
          <w:szCs w:val="24"/>
        </w:rPr>
        <w:t>internalisation</w:t>
      </w:r>
      <w:r w:rsidR="004D550C" w:rsidRPr="00F24D1A">
        <w:rPr>
          <w:rFonts w:ascii="Arial" w:hAnsi="Arial" w:cs="Arial"/>
          <w:sz w:val="24"/>
          <w:szCs w:val="24"/>
        </w:rPr>
        <w:t xml:space="preserve"> of cultural diversity, equal opportunities </w:t>
      </w:r>
      <w:r w:rsidR="001725A9" w:rsidRPr="00F24D1A">
        <w:rPr>
          <w:rFonts w:ascii="Arial" w:hAnsi="Arial" w:cs="Arial"/>
          <w:sz w:val="24"/>
          <w:szCs w:val="24"/>
        </w:rPr>
        <w:t>and an inclusive workplace to</w:t>
      </w:r>
      <w:r w:rsidRPr="00F24D1A">
        <w:rPr>
          <w:rFonts w:ascii="Arial" w:hAnsi="Arial" w:cs="Arial"/>
          <w:sz w:val="24"/>
          <w:szCs w:val="24"/>
        </w:rPr>
        <w:t xml:space="preserve"> retain a diverse workforce</w:t>
      </w:r>
      <w:r w:rsidR="00560EAA" w:rsidRPr="00F24D1A">
        <w:rPr>
          <w:rFonts w:ascii="Arial" w:hAnsi="Arial" w:cs="Arial"/>
          <w:sz w:val="24"/>
          <w:szCs w:val="24"/>
        </w:rPr>
        <w:t>.</w:t>
      </w:r>
    </w:p>
    <w:p w14:paraId="67412C82" w14:textId="144D3AF5" w:rsidR="00993181" w:rsidRPr="00F83DC6" w:rsidRDefault="003D026A" w:rsidP="000C4108">
      <w:pPr>
        <w:spacing w:line="480" w:lineRule="auto"/>
        <w:jc w:val="both"/>
        <w:rPr>
          <w:rFonts w:ascii="Arial" w:hAnsi="Arial" w:cs="Arial"/>
          <w:sz w:val="24"/>
          <w:szCs w:val="24"/>
        </w:rPr>
      </w:pPr>
      <w:r w:rsidRPr="00F24D1A">
        <w:rPr>
          <w:rFonts w:ascii="Arial" w:hAnsi="Arial" w:cs="Arial"/>
          <w:sz w:val="24"/>
          <w:szCs w:val="24"/>
        </w:rPr>
        <w:t xml:space="preserve">Culture </w:t>
      </w:r>
      <w:r w:rsidRPr="00F83DC6">
        <w:rPr>
          <w:rFonts w:ascii="Arial" w:hAnsi="Arial" w:cs="Arial"/>
          <w:sz w:val="24"/>
          <w:szCs w:val="24"/>
        </w:rPr>
        <w:t>can be defined as</w:t>
      </w:r>
      <w:r w:rsidR="00993181" w:rsidRPr="00F83DC6">
        <w:rPr>
          <w:rFonts w:ascii="Arial" w:hAnsi="Arial" w:cs="Arial"/>
          <w:sz w:val="24"/>
          <w:szCs w:val="24"/>
        </w:rPr>
        <w:t xml:space="preserve"> the intangible way people live and the attributes they portray</w:t>
      </w:r>
      <w:r w:rsidR="00B85680" w:rsidRPr="00F83DC6">
        <w:rPr>
          <w:rFonts w:ascii="Arial" w:hAnsi="Arial" w:cs="Arial"/>
          <w:sz w:val="24"/>
          <w:szCs w:val="24"/>
        </w:rPr>
        <w:t>,</w:t>
      </w:r>
      <w:r w:rsidR="00993181" w:rsidRPr="00F83DC6">
        <w:rPr>
          <w:rFonts w:ascii="Arial" w:hAnsi="Arial" w:cs="Arial"/>
          <w:sz w:val="24"/>
          <w:szCs w:val="24"/>
        </w:rPr>
        <w:t xml:space="preserve"> such as beliefs, values and behaviours accept</w:t>
      </w:r>
      <w:r w:rsidR="008B45AA" w:rsidRPr="00F83DC6">
        <w:rPr>
          <w:rFonts w:ascii="Arial" w:hAnsi="Arial" w:cs="Arial"/>
          <w:sz w:val="24"/>
          <w:szCs w:val="24"/>
        </w:rPr>
        <w:t>ed</w:t>
      </w:r>
      <w:r w:rsidR="00993181" w:rsidRPr="00F83DC6">
        <w:rPr>
          <w:rFonts w:ascii="Arial" w:hAnsi="Arial" w:cs="Arial"/>
          <w:sz w:val="24"/>
          <w:szCs w:val="24"/>
        </w:rPr>
        <w:t xml:space="preserve"> generally </w:t>
      </w:r>
      <w:r w:rsidR="00EB4FDA" w:rsidRPr="00F83DC6">
        <w:rPr>
          <w:rFonts w:ascii="Arial" w:hAnsi="Arial" w:cs="Arial"/>
          <w:sz w:val="24"/>
          <w:szCs w:val="24"/>
        </w:rPr>
        <w:t>for</w:t>
      </w:r>
      <w:r w:rsidR="00993181" w:rsidRPr="00F83DC6">
        <w:rPr>
          <w:rFonts w:ascii="Arial" w:hAnsi="Arial" w:cs="Arial"/>
          <w:sz w:val="24"/>
          <w:szCs w:val="24"/>
        </w:rPr>
        <w:t xml:space="preserve"> generations</w:t>
      </w:r>
      <w:r w:rsidRPr="00F83DC6">
        <w:rPr>
          <w:rFonts w:ascii="Arial" w:hAnsi="Arial" w:cs="Arial"/>
          <w:sz w:val="24"/>
          <w:szCs w:val="24"/>
        </w:rPr>
        <w:t xml:space="preserve"> (ARCADA, 2020)</w:t>
      </w:r>
      <w:r w:rsidR="00993181" w:rsidRPr="00F83DC6">
        <w:rPr>
          <w:rFonts w:ascii="Arial" w:hAnsi="Arial" w:cs="Arial"/>
          <w:sz w:val="24"/>
          <w:szCs w:val="24"/>
        </w:rPr>
        <w:t>.</w:t>
      </w:r>
      <w:r w:rsidRPr="00F83DC6">
        <w:rPr>
          <w:rFonts w:ascii="Arial" w:hAnsi="Arial" w:cs="Arial"/>
          <w:sz w:val="24"/>
          <w:szCs w:val="24"/>
        </w:rPr>
        <w:t xml:space="preserve"> </w:t>
      </w:r>
      <w:r w:rsidR="00017658" w:rsidRPr="00F83DC6">
        <w:rPr>
          <w:rFonts w:ascii="Arial" w:hAnsi="Arial" w:cs="Arial"/>
          <w:sz w:val="24"/>
          <w:szCs w:val="24"/>
        </w:rPr>
        <w:t xml:space="preserve">A diverse workforce describes intentionally employed individuals of varying gender, </w:t>
      </w:r>
      <w:r w:rsidR="00D71A11" w:rsidRPr="00F83DC6">
        <w:rPr>
          <w:rFonts w:ascii="Arial" w:hAnsi="Arial" w:cs="Arial"/>
          <w:sz w:val="24"/>
          <w:szCs w:val="24"/>
        </w:rPr>
        <w:t>ethnicity</w:t>
      </w:r>
      <w:r w:rsidR="008B45AA" w:rsidRPr="00F83DC6">
        <w:rPr>
          <w:rFonts w:ascii="Arial" w:hAnsi="Arial" w:cs="Arial"/>
          <w:sz w:val="24"/>
          <w:szCs w:val="24"/>
        </w:rPr>
        <w:t xml:space="preserve"> or</w:t>
      </w:r>
      <w:r w:rsidR="00D71A11" w:rsidRPr="00F83DC6">
        <w:rPr>
          <w:rFonts w:ascii="Arial" w:hAnsi="Arial" w:cs="Arial"/>
          <w:sz w:val="24"/>
          <w:szCs w:val="24"/>
        </w:rPr>
        <w:t xml:space="preserve"> age (Lee, 2020). </w:t>
      </w:r>
      <w:r w:rsidRPr="00F83DC6">
        <w:rPr>
          <w:rFonts w:ascii="Arial" w:hAnsi="Arial" w:cs="Arial"/>
          <w:sz w:val="24"/>
          <w:szCs w:val="24"/>
        </w:rPr>
        <w:t>Managers must</w:t>
      </w:r>
      <w:r w:rsidR="00993181" w:rsidRPr="00F83DC6">
        <w:rPr>
          <w:rFonts w:ascii="Arial" w:hAnsi="Arial" w:cs="Arial"/>
          <w:sz w:val="24"/>
          <w:szCs w:val="24"/>
        </w:rPr>
        <w:t xml:space="preserve"> understand </w:t>
      </w:r>
      <w:r w:rsidRPr="00F83DC6">
        <w:rPr>
          <w:rFonts w:ascii="Arial" w:hAnsi="Arial" w:cs="Arial"/>
          <w:sz w:val="24"/>
          <w:szCs w:val="24"/>
        </w:rPr>
        <w:t xml:space="preserve">how </w:t>
      </w:r>
      <w:r w:rsidR="00993181" w:rsidRPr="00F83DC6">
        <w:rPr>
          <w:rFonts w:ascii="Arial" w:hAnsi="Arial" w:cs="Arial"/>
          <w:sz w:val="24"/>
          <w:szCs w:val="24"/>
        </w:rPr>
        <w:t>discrimination</w:t>
      </w:r>
      <w:r w:rsidRPr="00F83DC6">
        <w:rPr>
          <w:rFonts w:ascii="Arial" w:hAnsi="Arial" w:cs="Arial"/>
          <w:sz w:val="24"/>
          <w:szCs w:val="24"/>
        </w:rPr>
        <w:t xml:space="preserve"> and inequality impact their business negatively and create an inclusive workplace with fair opportunities </w:t>
      </w:r>
      <w:r w:rsidR="00604D19" w:rsidRPr="00F83DC6">
        <w:rPr>
          <w:rFonts w:ascii="Arial" w:hAnsi="Arial" w:cs="Arial"/>
          <w:sz w:val="24"/>
          <w:szCs w:val="24"/>
        </w:rPr>
        <w:t xml:space="preserve">instead </w:t>
      </w:r>
      <w:r w:rsidRPr="00F83DC6">
        <w:rPr>
          <w:rFonts w:ascii="Arial" w:hAnsi="Arial" w:cs="Arial"/>
          <w:sz w:val="24"/>
          <w:szCs w:val="24"/>
        </w:rPr>
        <w:t xml:space="preserve">(CIPD, 2020). </w:t>
      </w:r>
    </w:p>
    <w:p w14:paraId="02D45DB9" w14:textId="0B20929F" w:rsidR="00560EAA" w:rsidRPr="00F83DC6" w:rsidRDefault="0016086B" w:rsidP="000C4108">
      <w:pPr>
        <w:spacing w:line="480" w:lineRule="auto"/>
        <w:jc w:val="both"/>
        <w:rPr>
          <w:rFonts w:ascii="Arial" w:hAnsi="Arial" w:cs="Arial"/>
          <w:sz w:val="24"/>
          <w:szCs w:val="24"/>
        </w:rPr>
      </w:pPr>
      <w:r w:rsidRPr="00F83DC6">
        <w:rPr>
          <w:rFonts w:ascii="Arial" w:hAnsi="Arial" w:cs="Arial"/>
          <w:sz w:val="24"/>
          <w:szCs w:val="24"/>
        </w:rPr>
        <w:t>B</w:t>
      </w:r>
      <w:r w:rsidR="00560EAA" w:rsidRPr="00F83DC6">
        <w:rPr>
          <w:rFonts w:ascii="Arial" w:hAnsi="Arial" w:cs="Arial"/>
          <w:sz w:val="24"/>
          <w:szCs w:val="24"/>
        </w:rPr>
        <w:t xml:space="preserve">oth employees and hotels benefit from </w:t>
      </w:r>
      <w:r w:rsidR="00604D19" w:rsidRPr="00F83DC6">
        <w:rPr>
          <w:rFonts w:ascii="Arial" w:hAnsi="Arial" w:cs="Arial"/>
          <w:sz w:val="24"/>
          <w:szCs w:val="24"/>
        </w:rPr>
        <w:t>an</w:t>
      </w:r>
      <w:r w:rsidR="00560EAA" w:rsidRPr="00F83DC6">
        <w:rPr>
          <w:rFonts w:ascii="Arial" w:hAnsi="Arial" w:cs="Arial"/>
          <w:sz w:val="24"/>
          <w:szCs w:val="24"/>
        </w:rPr>
        <w:t xml:space="preserve"> inclusive workplace</w:t>
      </w:r>
      <w:r w:rsidR="008C16C0">
        <w:rPr>
          <w:rFonts w:ascii="Arial" w:hAnsi="Arial" w:cs="Arial"/>
          <w:sz w:val="24"/>
          <w:szCs w:val="24"/>
        </w:rPr>
        <w:t xml:space="preserve"> </w:t>
      </w:r>
      <w:r w:rsidRPr="00F83DC6">
        <w:rPr>
          <w:rFonts w:ascii="Arial" w:hAnsi="Arial" w:cs="Arial"/>
          <w:sz w:val="24"/>
          <w:szCs w:val="24"/>
        </w:rPr>
        <w:t>mak</w:t>
      </w:r>
      <w:r w:rsidR="003D0571" w:rsidRPr="00F83DC6">
        <w:rPr>
          <w:rFonts w:ascii="Arial" w:hAnsi="Arial" w:cs="Arial"/>
          <w:sz w:val="24"/>
          <w:szCs w:val="24"/>
        </w:rPr>
        <w:t>ing</w:t>
      </w:r>
      <w:r w:rsidR="00560EAA" w:rsidRPr="00F83DC6">
        <w:rPr>
          <w:rFonts w:ascii="Arial" w:hAnsi="Arial" w:cs="Arial"/>
          <w:sz w:val="24"/>
          <w:szCs w:val="24"/>
        </w:rPr>
        <w:t xml:space="preserve"> people feel valued</w:t>
      </w:r>
      <w:r w:rsidR="008C16C0">
        <w:rPr>
          <w:rFonts w:ascii="Arial" w:hAnsi="Arial" w:cs="Arial"/>
          <w:sz w:val="24"/>
          <w:szCs w:val="24"/>
        </w:rPr>
        <w:t xml:space="preserve"> as it </w:t>
      </w:r>
      <w:r w:rsidR="00560EAA" w:rsidRPr="00F83DC6">
        <w:rPr>
          <w:rFonts w:ascii="Arial" w:hAnsi="Arial" w:cs="Arial"/>
          <w:sz w:val="24"/>
          <w:szCs w:val="24"/>
        </w:rPr>
        <w:t xml:space="preserve">results in staff retention and </w:t>
      </w:r>
      <w:r w:rsidR="0013367F" w:rsidRPr="00F83DC6">
        <w:rPr>
          <w:rFonts w:ascii="Arial" w:hAnsi="Arial" w:cs="Arial"/>
          <w:sz w:val="24"/>
          <w:szCs w:val="24"/>
        </w:rPr>
        <w:t xml:space="preserve">job </w:t>
      </w:r>
      <w:r w:rsidR="00560EAA" w:rsidRPr="00F83DC6">
        <w:rPr>
          <w:rFonts w:ascii="Arial" w:hAnsi="Arial" w:cs="Arial"/>
          <w:sz w:val="24"/>
          <w:szCs w:val="24"/>
        </w:rPr>
        <w:t>commitment (</w:t>
      </w:r>
      <w:r w:rsidR="00993181" w:rsidRPr="00F83DC6">
        <w:rPr>
          <w:rFonts w:ascii="Arial" w:hAnsi="Arial" w:cs="Arial"/>
          <w:sz w:val="24"/>
          <w:szCs w:val="24"/>
        </w:rPr>
        <w:t>ARCADA, 2020</w:t>
      </w:r>
      <w:r w:rsidR="00560EAA" w:rsidRPr="00F83DC6">
        <w:rPr>
          <w:rFonts w:ascii="Arial" w:hAnsi="Arial" w:cs="Arial"/>
          <w:sz w:val="24"/>
          <w:szCs w:val="24"/>
        </w:rPr>
        <w:t xml:space="preserve">). The brand’s image locally and globally will be strengthened, </w:t>
      </w:r>
      <w:r w:rsidR="00B85680" w:rsidRPr="00F83DC6">
        <w:rPr>
          <w:rFonts w:ascii="Arial" w:hAnsi="Arial" w:cs="Arial"/>
          <w:sz w:val="24"/>
          <w:szCs w:val="24"/>
        </w:rPr>
        <w:t>resulting</w:t>
      </w:r>
      <w:r w:rsidR="00560EAA" w:rsidRPr="00F83DC6">
        <w:rPr>
          <w:rFonts w:ascii="Arial" w:hAnsi="Arial" w:cs="Arial"/>
          <w:sz w:val="24"/>
          <w:szCs w:val="24"/>
        </w:rPr>
        <w:t xml:space="preserve"> in a broadened and returning customer base (</w:t>
      </w:r>
      <w:r w:rsidR="00D57CB0" w:rsidRPr="00F83DC6">
        <w:rPr>
          <w:rFonts w:ascii="Arial" w:hAnsi="Arial" w:cs="Arial"/>
          <w:sz w:val="24"/>
          <w:szCs w:val="24"/>
        </w:rPr>
        <w:t>Lee, 2020</w:t>
      </w:r>
      <w:r w:rsidR="00560EAA" w:rsidRPr="00F83DC6">
        <w:rPr>
          <w:rFonts w:ascii="Arial" w:hAnsi="Arial" w:cs="Arial"/>
          <w:sz w:val="24"/>
          <w:szCs w:val="24"/>
        </w:rPr>
        <w:t xml:space="preserve">). </w:t>
      </w:r>
      <w:r w:rsidR="004D718D" w:rsidRPr="00F83DC6">
        <w:rPr>
          <w:rFonts w:ascii="Arial" w:hAnsi="Arial" w:cs="Arial"/>
          <w:sz w:val="24"/>
          <w:szCs w:val="24"/>
        </w:rPr>
        <w:t xml:space="preserve">Not only provide employees from different cultural backgrounds a diverse talent pool </w:t>
      </w:r>
      <w:r w:rsidR="00FF2771" w:rsidRPr="00F83DC6">
        <w:rPr>
          <w:rFonts w:ascii="Arial" w:hAnsi="Arial" w:cs="Arial"/>
          <w:sz w:val="24"/>
          <w:szCs w:val="24"/>
        </w:rPr>
        <w:t xml:space="preserve">with different viewpoints </w:t>
      </w:r>
      <w:r w:rsidR="004D718D" w:rsidRPr="00F83DC6">
        <w:rPr>
          <w:rFonts w:ascii="Arial" w:hAnsi="Arial" w:cs="Arial"/>
          <w:sz w:val="24"/>
          <w:szCs w:val="24"/>
        </w:rPr>
        <w:t>to nourish from</w:t>
      </w:r>
      <w:r w:rsidR="00AB05C9" w:rsidRPr="00F83DC6">
        <w:rPr>
          <w:rFonts w:ascii="Arial" w:hAnsi="Arial" w:cs="Arial"/>
          <w:sz w:val="24"/>
          <w:szCs w:val="24"/>
        </w:rPr>
        <w:t>,</w:t>
      </w:r>
      <w:r w:rsidR="004D718D" w:rsidRPr="00F83DC6">
        <w:rPr>
          <w:rFonts w:ascii="Arial" w:hAnsi="Arial" w:cs="Arial"/>
          <w:sz w:val="24"/>
          <w:szCs w:val="24"/>
        </w:rPr>
        <w:t xml:space="preserve"> but also does the appreciation of cultural diversity enhance the workforce’s contentment with employer</w:t>
      </w:r>
      <w:r w:rsidR="00337151">
        <w:rPr>
          <w:rFonts w:ascii="Arial" w:hAnsi="Arial" w:cs="Arial"/>
          <w:sz w:val="24"/>
          <w:szCs w:val="24"/>
        </w:rPr>
        <w:t>s</w:t>
      </w:r>
      <w:r w:rsidR="004D718D" w:rsidRPr="00F83DC6">
        <w:rPr>
          <w:rFonts w:ascii="Arial" w:hAnsi="Arial" w:cs="Arial"/>
          <w:sz w:val="24"/>
          <w:szCs w:val="24"/>
        </w:rPr>
        <w:t xml:space="preserve"> (</w:t>
      </w:r>
      <w:r w:rsidR="005E0915" w:rsidRPr="00F83DC6">
        <w:rPr>
          <w:rFonts w:ascii="Arial" w:hAnsi="Arial" w:cs="Arial"/>
          <w:sz w:val="24"/>
          <w:szCs w:val="24"/>
        </w:rPr>
        <w:t>Lee</w:t>
      </w:r>
      <w:r w:rsidR="00017658" w:rsidRPr="00F83DC6">
        <w:rPr>
          <w:rFonts w:ascii="Arial" w:hAnsi="Arial" w:cs="Arial"/>
          <w:sz w:val="24"/>
          <w:szCs w:val="24"/>
        </w:rPr>
        <w:t>, 2020</w:t>
      </w:r>
      <w:r w:rsidR="004D718D" w:rsidRPr="00F83DC6">
        <w:rPr>
          <w:rFonts w:ascii="Arial" w:hAnsi="Arial" w:cs="Arial"/>
          <w:sz w:val="24"/>
          <w:szCs w:val="24"/>
        </w:rPr>
        <w:t xml:space="preserve">). </w:t>
      </w:r>
    </w:p>
    <w:p w14:paraId="0215F3C4" w14:textId="622C8ECD" w:rsidR="00560EAA" w:rsidRPr="00F83DC6" w:rsidRDefault="007250A1" w:rsidP="000C4108">
      <w:pPr>
        <w:spacing w:line="480" w:lineRule="auto"/>
        <w:jc w:val="both"/>
        <w:rPr>
          <w:rFonts w:ascii="Arial" w:hAnsi="Arial" w:cs="Arial"/>
          <w:sz w:val="24"/>
          <w:szCs w:val="24"/>
        </w:rPr>
      </w:pPr>
      <w:r w:rsidRPr="00F83DC6">
        <w:rPr>
          <w:rFonts w:ascii="Arial" w:hAnsi="Arial" w:cs="Arial"/>
          <w:sz w:val="24"/>
          <w:szCs w:val="24"/>
        </w:rPr>
        <w:t>Hilton stand out for their</w:t>
      </w:r>
      <w:r w:rsidR="00AE02CE" w:rsidRPr="00F83DC6">
        <w:rPr>
          <w:rFonts w:ascii="Arial" w:hAnsi="Arial" w:cs="Arial"/>
          <w:sz w:val="24"/>
          <w:szCs w:val="24"/>
        </w:rPr>
        <w:t xml:space="preserve"> </w:t>
      </w:r>
      <w:r w:rsidR="00560EAA" w:rsidRPr="00F83DC6">
        <w:rPr>
          <w:rFonts w:ascii="Arial" w:hAnsi="Arial" w:cs="Arial"/>
          <w:sz w:val="24"/>
          <w:szCs w:val="24"/>
        </w:rPr>
        <w:t>commitment to an inclusive work</w:t>
      </w:r>
      <w:r w:rsidR="00337151">
        <w:rPr>
          <w:rFonts w:ascii="Arial" w:hAnsi="Arial" w:cs="Arial"/>
          <w:sz w:val="24"/>
          <w:szCs w:val="24"/>
        </w:rPr>
        <w:t>forc</w:t>
      </w:r>
      <w:r w:rsidR="00560EAA" w:rsidRPr="00F83DC6">
        <w:rPr>
          <w:rFonts w:ascii="Arial" w:hAnsi="Arial" w:cs="Arial"/>
          <w:sz w:val="24"/>
          <w:szCs w:val="24"/>
        </w:rPr>
        <w:t xml:space="preserve">e that represents different cultural backgrounds and views, </w:t>
      </w:r>
      <w:r w:rsidR="00FF2771" w:rsidRPr="00F83DC6">
        <w:rPr>
          <w:rFonts w:ascii="Arial" w:hAnsi="Arial" w:cs="Arial"/>
          <w:sz w:val="24"/>
          <w:szCs w:val="24"/>
        </w:rPr>
        <w:t>summarised in so-called Team Member Resource Groups</w:t>
      </w:r>
      <w:r w:rsidR="00560EAA" w:rsidRPr="00F83DC6">
        <w:rPr>
          <w:rFonts w:ascii="Arial" w:hAnsi="Arial" w:cs="Arial"/>
          <w:sz w:val="24"/>
          <w:szCs w:val="24"/>
        </w:rPr>
        <w:t>, which are review</w:t>
      </w:r>
      <w:r w:rsidR="003D026A" w:rsidRPr="00F83DC6">
        <w:rPr>
          <w:rFonts w:ascii="Arial" w:hAnsi="Arial" w:cs="Arial"/>
          <w:sz w:val="24"/>
          <w:szCs w:val="24"/>
        </w:rPr>
        <w:t>ed</w:t>
      </w:r>
      <w:r w:rsidR="00560EAA" w:rsidRPr="00F83DC6">
        <w:rPr>
          <w:rFonts w:ascii="Arial" w:hAnsi="Arial" w:cs="Arial"/>
          <w:sz w:val="24"/>
          <w:szCs w:val="24"/>
        </w:rPr>
        <w:t xml:space="preserve"> at Quarterly Diversity Dashboard</w:t>
      </w:r>
      <w:r w:rsidR="00337151">
        <w:rPr>
          <w:rFonts w:ascii="Arial" w:hAnsi="Arial" w:cs="Arial"/>
          <w:sz w:val="24"/>
          <w:szCs w:val="24"/>
        </w:rPr>
        <w:t>s</w:t>
      </w:r>
      <w:r w:rsidR="00560EAA" w:rsidRPr="00F83DC6">
        <w:rPr>
          <w:rFonts w:ascii="Arial" w:hAnsi="Arial" w:cs="Arial"/>
          <w:sz w:val="24"/>
          <w:szCs w:val="24"/>
        </w:rPr>
        <w:t xml:space="preserve"> (Hilton, 2020).</w:t>
      </w:r>
    </w:p>
    <w:p w14:paraId="36834FF2" w14:textId="0193552C" w:rsidR="008A2C1B" w:rsidRDefault="00560EAA" w:rsidP="00F83DC6">
      <w:pPr>
        <w:spacing w:line="480" w:lineRule="auto"/>
        <w:jc w:val="both"/>
        <w:rPr>
          <w:rFonts w:ascii="Arial" w:hAnsi="Arial" w:cs="Arial"/>
          <w:sz w:val="24"/>
          <w:szCs w:val="24"/>
        </w:rPr>
      </w:pPr>
      <w:r w:rsidRPr="00F24D1A">
        <w:rPr>
          <w:rFonts w:ascii="Arial" w:hAnsi="Arial" w:cs="Arial"/>
          <w:sz w:val="24"/>
          <w:szCs w:val="24"/>
        </w:rPr>
        <w:t xml:space="preserve">The brand established </w:t>
      </w:r>
      <w:r w:rsidR="005D5586" w:rsidRPr="00F24D1A">
        <w:rPr>
          <w:rFonts w:ascii="Arial" w:hAnsi="Arial" w:cs="Arial"/>
          <w:sz w:val="24"/>
          <w:szCs w:val="24"/>
        </w:rPr>
        <w:t>a</w:t>
      </w:r>
      <w:r w:rsidRPr="00F24D1A">
        <w:rPr>
          <w:rFonts w:ascii="Arial" w:hAnsi="Arial" w:cs="Arial"/>
          <w:sz w:val="24"/>
          <w:szCs w:val="24"/>
        </w:rPr>
        <w:t xml:space="preserve"> 30% diverse hire target for non-hourly jobs </w:t>
      </w:r>
      <w:r w:rsidR="004B34CD" w:rsidRPr="00F24D1A">
        <w:rPr>
          <w:rFonts w:ascii="Arial" w:hAnsi="Arial" w:cs="Arial"/>
          <w:sz w:val="24"/>
          <w:szCs w:val="24"/>
        </w:rPr>
        <w:t>and</w:t>
      </w:r>
      <w:r w:rsidRPr="00F24D1A">
        <w:rPr>
          <w:rFonts w:ascii="Arial" w:hAnsi="Arial" w:cs="Arial"/>
          <w:sz w:val="24"/>
          <w:szCs w:val="24"/>
        </w:rPr>
        <w:t xml:space="preserve"> </w:t>
      </w:r>
      <w:r w:rsidR="002E310A" w:rsidRPr="00F24D1A">
        <w:rPr>
          <w:rFonts w:ascii="Arial" w:hAnsi="Arial" w:cs="Arial"/>
          <w:sz w:val="24"/>
          <w:szCs w:val="24"/>
        </w:rPr>
        <w:t xml:space="preserve">aim for </w:t>
      </w:r>
      <w:r w:rsidRPr="00F24D1A">
        <w:rPr>
          <w:rFonts w:ascii="Arial" w:hAnsi="Arial" w:cs="Arial"/>
          <w:sz w:val="24"/>
          <w:szCs w:val="24"/>
        </w:rPr>
        <w:t xml:space="preserve">35% </w:t>
      </w:r>
      <w:r w:rsidR="00290186" w:rsidRPr="00F24D1A">
        <w:rPr>
          <w:rFonts w:ascii="Arial" w:hAnsi="Arial" w:cs="Arial"/>
          <w:sz w:val="24"/>
          <w:szCs w:val="24"/>
        </w:rPr>
        <w:t xml:space="preserve">females and 20% </w:t>
      </w:r>
      <w:r w:rsidR="007E1E95" w:rsidRPr="00F24D1A">
        <w:rPr>
          <w:rFonts w:ascii="Arial" w:hAnsi="Arial" w:cs="Arial"/>
          <w:sz w:val="24"/>
          <w:szCs w:val="24"/>
        </w:rPr>
        <w:t>ethnically diverse l</w:t>
      </w:r>
      <w:r w:rsidR="007E1E95" w:rsidRPr="00F83DC6">
        <w:rPr>
          <w:rFonts w:ascii="Arial" w:hAnsi="Arial" w:cs="Arial"/>
          <w:sz w:val="24"/>
          <w:szCs w:val="24"/>
        </w:rPr>
        <w:t xml:space="preserve">eaders. Their efforts have been recognised globally </w:t>
      </w:r>
      <w:r w:rsidR="00A04E7A" w:rsidRPr="00F83DC6">
        <w:rPr>
          <w:rFonts w:ascii="Arial" w:hAnsi="Arial" w:cs="Arial"/>
          <w:sz w:val="24"/>
          <w:szCs w:val="24"/>
        </w:rPr>
        <w:t xml:space="preserve">such as the “Companies Committed to Diversity Hiring” by Glassdoor or the </w:t>
      </w:r>
      <w:r w:rsidR="00A04E7A" w:rsidRPr="00F83DC6">
        <w:rPr>
          <w:rFonts w:ascii="Arial" w:hAnsi="Arial" w:cs="Arial"/>
          <w:sz w:val="24"/>
          <w:szCs w:val="24"/>
        </w:rPr>
        <w:lastRenderedPageBreak/>
        <w:t>“Best Employer for Diversity and Women” by Forbes (Hilton, 2020).</w:t>
      </w:r>
      <w:r w:rsidR="004B34CD" w:rsidRPr="00F83DC6">
        <w:rPr>
          <w:rFonts w:ascii="Arial" w:hAnsi="Arial" w:cs="Arial"/>
          <w:sz w:val="24"/>
          <w:szCs w:val="24"/>
        </w:rPr>
        <w:t xml:space="preserve"> Consequently</w:t>
      </w:r>
      <w:r w:rsidR="004B34CD" w:rsidRPr="00F24D1A">
        <w:rPr>
          <w:rFonts w:ascii="Arial" w:hAnsi="Arial" w:cs="Arial"/>
          <w:sz w:val="24"/>
          <w:szCs w:val="24"/>
        </w:rPr>
        <w:t>, job seekers may choose Hilton Munich Airport over other airport hotels, who do not share similar interests in diversity hiring.</w:t>
      </w:r>
    </w:p>
    <w:p w14:paraId="12D55829" w14:textId="1DA3DA7D" w:rsidR="00BC4EFD" w:rsidRDefault="00BC4EFD" w:rsidP="00F83DC6">
      <w:pPr>
        <w:spacing w:line="480" w:lineRule="auto"/>
        <w:jc w:val="both"/>
        <w:rPr>
          <w:rFonts w:ascii="Arial" w:hAnsi="Arial" w:cs="Arial"/>
          <w:sz w:val="24"/>
          <w:szCs w:val="24"/>
        </w:rPr>
      </w:pPr>
    </w:p>
    <w:p w14:paraId="3201ACBA" w14:textId="77777777" w:rsidR="00BC4EFD" w:rsidRPr="00F83DC6" w:rsidRDefault="00BC4EFD" w:rsidP="00F83DC6">
      <w:pPr>
        <w:spacing w:line="480" w:lineRule="auto"/>
        <w:jc w:val="both"/>
        <w:rPr>
          <w:rFonts w:ascii="Arial" w:hAnsi="Arial" w:cs="Arial"/>
          <w:sz w:val="24"/>
          <w:szCs w:val="24"/>
        </w:rPr>
      </w:pPr>
    </w:p>
    <w:p w14:paraId="4FE0E887" w14:textId="07966E34" w:rsidR="00846105" w:rsidRPr="00F24D1A" w:rsidRDefault="00846105" w:rsidP="00846105">
      <w:pPr>
        <w:pStyle w:val="Heading1"/>
        <w:rPr>
          <w:rFonts w:ascii="Arial" w:hAnsi="Arial" w:cs="Arial"/>
        </w:rPr>
      </w:pPr>
      <w:r w:rsidRPr="00F24D1A">
        <w:rPr>
          <w:rFonts w:ascii="Arial" w:hAnsi="Arial" w:cs="Arial"/>
        </w:rPr>
        <w:t>5. Performance Management</w:t>
      </w:r>
    </w:p>
    <w:p w14:paraId="42F9C535" w14:textId="77777777" w:rsidR="00E469E5" w:rsidRPr="00F24D1A" w:rsidRDefault="00E469E5" w:rsidP="00E469E5">
      <w:pPr>
        <w:pStyle w:val="NoSpacing"/>
        <w:rPr>
          <w:rFonts w:ascii="Arial" w:hAnsi="Arial" w:cs="Arial"/>
        </w:rPr>
      </w:pPr>
    </w:p>
    <w:p w14:paraId="03914A9D" w14:textId="3AB832CD" w:rsidR="0096644F" w:rsidRPr="00F83DC6" w:rsidRDefault="005E0915" w:rsidP="000C4108">
      <w:pPr>
        <w:spacing w:line="480" w:lineRule="auto"/>
        <w:jc w:val="both"/>
        <w:rPr>
          <w:rFonts w:ascii="Arial" w:hAnsi="Arial" w:cs="Arial"/>
          <w:sz w:val="24"/>
          <w:szCs w:val="24"/>
        </w:rPr>
      </w:pPr>
      <w:r w:rsidRPr="00F83DC6">
        <w:rPr>
          <w:rFonts w:ascii="Arial" w:hAnsi="Arial" w:cs="Arial"/>
          <w:sz w:val="24"/>
          <w:szCs w:val="24"/>
        </w:rPr>
        <w:t xml:space="preserve">Organisations must ensure that </w:t>
      </w:r>
      <w:r w:rsidR="00AD5D85" w:rsidRPr="00F83DC6">
        <w:rPr>
          <w:rFonts w:ascii="Arial" w:hAnsi="Arial" w:cs="Arial"/>
          <w:sz w:val="24"/>
          <w:szCs w:val="24"/>
        </w:rPr>
        <w:t xml:space="preserve">company </w:t>
      </w:r>
      <w:r w:rsidRPr="00F83DC6">
        <w:rPr>
          <w:rFonts w:ascii="Arial" w:hAnsi="Arial" w:cs="Arial"/>
          <w:sz w:val="24"/>
          <w:szCs w:val="24"/>
        </w:rPr>
        <w:t>objectives</w:t>
      </w:r>
      <w:r w:rsidR="00AD5D85" w:rsidRPr="00F83DC6">
        <w:rPr>
          <w:rFonts w:ascii="Arial" w:hAnsi="Arial" w:cs="Arial"/>
          <w:sz w:val="24"/>
          <w:szCs w:val="24"/>
        </w:rPr>
        <w:t xml:space="preserve"> and targets</w:t>
      </w:r>
      <w:r w:rsidRPr="00F83DC6">
        <w:rPr>
          <w:rFonts w:ascii="Arial" w:hAnsi="Arial" w:cs="Arial"/>
          <w:sz w:val="24"/>
          <w:szCs w:val="24"/>
        </w:rPr>
        <w:t xml:space="preserve"> are achieved</w:t>
      </w:r>
      <w:r w:rsidR="00AD5D85" w:rsidRPr="00F83DC6">
        <w:rPr>
          <w:rFonts w:ascii="Arial" w:hAnsi="Arial" w:cs="Arial"/>
          <w:sz w:val="24"/>
          <w:szCs w:val="24"/>
        </w:rPr>
        <w:t xml:space="preserve">. </w:t>
      </w:r>
      <w:r w:rsidR="00752FA2" w:rsidRPr="00F83DC6">
        <w:rPr>
          <w:rFonts w:ascii="Arial" w:hAnsi="Arial" w:cs="Arial"/>
          <w:sz w:val="24"/>
          <w:szCs w:val="24"/>
        </w:rPr>
        <w:t xml:space="preserve">The two functions of performance management are evaluation and </w:t>
      </w:r>
      <w:r w:rsidR="0096644F" w:rsidRPr="00F83DC6">
        <w:rPr>
          <w:rFonts w:ascii="Arial" w:hAnsi="Arial" w:cs="Arial"/>
          <w:sz w:val="24"/>
          <w:szCs w:val="24"/>
        </w:rPr>
        <w:t>development and</w:t>
      </w:r>
      <w:r w:rsidR="00AD6338" w:rsidRPr="00F83DC6">
        <w:rPr>
          <w:rFonts w:ascii="Arial" w:hAnsi="Arial" w:cs="Arial"/>
          <w:sz w:val="24"/>
          <w:szCs w:val="24"/>
        </w:rPr>
        <w:t xml:space="preserve"> must be monitored by </w:t>
      </w:r>
      <w:r w:rsidR="00A330C4" w:rsidRPr="00F83DC6">
        <w:rPr>
          <w:rFonts w:ascii="Arial" w:hAnsi="Arial" w:cs="Arial"/>
          <w:sz w:val="24"/>
          <w:szCs w:val="24"/>
        </w:rPr>
        <w:t>various</w:t>
      </w:r>
      <w:r w:rsidR="00AD6338" w:rsidRPr="00F83DC6">
        <w:rPr>
          <w:rFonts w:ascii="Arial" w:hAnsi="Arial" w:cs="Arial"/>
          <w:sz w:val="24"/>
          <w:szCs w:val="24"/>
        </w:rPr>
        <w:t xml:space="preserve"> key performance indicators </w:t>
      </w:r>
      <w:r w:rsidR="00752FA2" w:rsidRPr="00F83DC6">
        <w:rPr>
          <w:rFonts w:ascii="Arial" w:hAnsi="Arial" w:cs="Arial"/>
          <w:sz w:val="24"/>
          <w:szCs w:val="24"/>
        </w:rPr>
        <w:t>(Chubb, Reilly and Brown, 2011).</w:t>
      </w:r>
    </w:p>
    <w:p w14:paraId="4C7E4216" w14:textId="776060C7" w:rsidR="00F638A2" w:rsidRPr="00F83DC6" w:rsidRDefault="00AD5D85" w:rsidP="000C4108">
      <w:pPr>
        <w:spacing w:line="480" w:lineRule="auto"/>
        <w:jc w:val="both"/>
        <w:rPr>
          <w:rFonts w:ascii="Arial" w:hAnsi="Arial" w:cs="Arial"/>
          <w:sz w:val="24"/>
          <w:szCs w:val="24"/>
        </w:rPr>
      </w:pPr>
      <w:r w:rsidRPr="00F83DC6">
        <w:rPr>
          <w:rFonts w:ascii="Arial" w:hAnsi="Arial" w:cs="Arial"/>
          <w:sz w:val="24"/>
          <w:szCs w:val="24"/>
        </w:rPr>
        <w:t>According to CIPD (2020), employees must understand what is expected from them to achieve</w:t>
      </w:r>
      <w:r w:rsidR="00A330C4" w:rsidRPr="00F83DC6">
        <w:rPr>
          <w:rFonts w:ascii="Arial" w:hAnsi="Arial" w:cs="Arial"/>
          <w:sz w:val="24"/>
          <w:szCs w:val="24"/>
        </w:rPr>
        <w:t xml:space="preserve"> </w:t>
      </w:r>
      <w:r w:rsidRPr="00F83DC6">
        <w:rPr>
          <w:rFonts w:ascii="Arial" w:hAnsi="Arial" w:cs="Arial"/>
          <w:sz w:val="24"/>
          <w:szCs w:val="24"/>
        </w:rPr>
        <w:t>targets.</w:t>
      </w:r>
      <w:r w:rsidR="00B8792F" w:rsidRPr="00F83DC6">
        <w:rPr>
          <w:rFonts w:ascii="Arial" w:hAnsi="Arial" w:cs="Arial"/>
          <w:sz w:val="24"/>
          <w:szCs w:val="24"/>
        </w:rPr>
        <w:t xml:space="preserve"> </w:t>
      </w:r>
      <w:r w:rsidR="006B222A" w:rsidRPr="00F83DC6">
        <w:rPr>
          <w:rFonts w:ascii="Arial" w:hAnsi="Arial" w:cs="Arial"/>
          <w:sz w:val="24"/>
          <w:szCs w:val="24"/>
        </w:rPr>
        <w:t>Therefore, c</w:t>
      </w:r>
      <w:r w:rsidR="00B8792F" w:rsidRPr="00F83DC6">
        <w:rPr>
          <w:rFonts w:ascii="Arial" w:hAnsi="Arial" w:cs="Arial"/>
          <w:sz w:val="24"/>
          <w:szCs w:val="24"/>
        </w:rPr>
        <w:t>ompanies must</w:t>
      </w:r>
      <w:r w:rsidRPr="00F83DC6">
        <w:rPr>
          <w:rFonts w:ascii="Arial" w:hAnsi="Arial" w:cs="Arial"/>
          <w:sz w:val="24"/>
          <w:szCs w:val="24"/>
        </w:rPr>
        <w:t xml:space="preserve"> plan and establi</w:t>
      </w:r>
      <w:r w:rsidR="00B8792F" w:rsidRPr="00F83DC6">
        <w:rPr>
          <w:rFonts w:ascii="Arial" w:hAnsi="Arial" w:cs="Arial"/>
          <w:sz w:val="24"/>
          <w:szCs w:val="24"/>
        </w:rPr>
        <w:t>sh</w:t>
      </w:r>
      <w:r w:rsidRPr="00F83DC6">
        <w:rPr>
          <w:rFonts w:ascii="Arial" w:hAnsi="Arial" w:cs="Arial"/>
          <w:sz w:val="24"/>
          <w:szCs w:val="24"/>
        </w:rPr>
        <w:t xml:space="preserve"> objectives, monitor and develop employees to improve their performance and </w:t>
      </w:r>
      <w:r w:rsidR="000C6059" w:rsidRPr="00F83DC6">
        <w:rPr>
          <w:rFonts w:ascii="Arial" w:hAnsi="Arial" w:cs="Arial"/>
          <w:sz w:val="24"/>
          <w:szCs w:val="24"/>
        </w:rPr>
        <w:t xml:space="preserve">finally </w:t>
      </w:r>
      <w:r w:rsidRPr="00F83DC6">
        <w:rPr>
          <w:rFonts w:ascii="Arial" w:hAnsi="Arial" w:cs="Arial"/>
          <w:sz w:val="24"/>
          <w:szCs w:val="24"/>
        </w:rPr>
        <w:t>reward performance and career progression (CIPD, 2020).</w:t>
      </w:r>
      <w:r w:rsidR="00C12927" w:rsidRPr="00F83DC6">
        <w:rPr>
          <w:rFonts w:ascii="Arial" w:hAnsi="Arial" w:cs="Arial"/>
          <w:sz w:val="24"/>
          <w:szCs w:val="24"/>
        </w:rPr>
        <w:t xml:space="preserve"> </w:t>
      </w:r>
      <w:r w:rsidR="007750C1" w:rsidRPr="00F83DC6">
        <w:rPr>
          <w:rFonts w:ascii="Arial" w:hAnsi="Arial" w:cs="Arial"/>
          <w:sz w:val="24"/>
          <w:szCs w:val="24"/>
        </w:rPr>
        <w:t>The linkage between human resource and performance management can be describe</w:t>
      </w:r>
      <w:r w:rsidR="00E10CFD" w:rsidRPr="00F83DC6">
        <w:rPr>
          <w:rFonts w:ascii="Arial" w:hAnsi="Arial" w:cs="Arial"/>
          <w:sz w:val="24"/>
          <w:szCs w:val="24"/>
        </w:rPr>
        <w:t>d</w:t>
      </w:r>
      <w:r w:rsidR="007750C1" w:rsidRPr="00F83DC6">
        <w:rPr>
          <w:rFonts w:ascii="Arial" w:hAnsi="Arial" w:cs="Arial"/>
          <w:sz w:val="24"/>
          <w:szCs w:val="24"/>
        </w:rPr>
        <w:t xml:space="preserve"> with the AMO</w:t>
      </w:r>
      <w:r w:rsidR="00E10CFD" w:rsidRPr="00F83DC6">
        <w:rPr>
          <w:rFonts w:ascii="Arial" w:hAnsi="Arial" w:cs="Arial"/>
          <w:sz w:val="24"/>
          <w:szCs w:val="24"/>
        </w:rPr>
        <w:t xml:space="preserve"> model, a strategy suggesting that employees’ ability, motivation and opportunity need to be attended to ensure company performance success (</w:t>
      </w:r>
      <w:r w:rsidR="00F638A2" w:rsidRPr="00F83DC6">
        <w:rPr>
          <w:rFonts w:ascii="Arial" w:hAnsi="Arial" w:cs="Arial"/>
          <w:sz w:val="24"/>
          <w:szCs w:val="24"/>
        </w:rPr>
        <w:t>Bos-</w:t>
      </w:r>
      <w:proofErr w:type="spellStart"/>
      <w:r w:rsidR="00F638A2" w:rsidRPr="00F83DC6">
        <w:rPr>
          <w:rFonts w:ascii="Arial" w:hAnsi="Arial" w:cs="Arial"/>
          <w:sz w:val="24"/>
          <w:szCs w:val="24"/>
        </w:rPr>
        <w:t>Nehles</w:t>
      </w:r>
      <w:proofErr w:type="spellEnd"/>
      <w:r w:rsidR="00F638A2" w:rsidRPr="00F83DC6">
        <w:rPr>
          <w:rFonts w:ascii="Arial" w:hAnsi="Arial" w:cs="Arial"/>
          <w:sz w:val="24"/>
          <w:szCs w:val="24"/>
        </w:rPr>
        <w:t xml:space="preserve">, Van </w:t>
      </w:r>
      <w:proofErr w:type="spellStart"/>
      <w:r w:rsidR="00F638A2" w:rsidRPr="00F83DC6">
        <w:rPr>
          <w:rFonts w:ascii="Arial" w:hAnsi="Arial" w:cs="Arial"/>
          <w:sz w:val="24"/>
          <w:szCs w:val="24"/>
        </w:rPr>
        <w:t>Riemsdijk</w:t>
      </w:r>
      <w:proofErr w:type="spellEnd"/>
      <w:r w:rsidR="00F638A2" w:rsidRPr="00F83DC6">
        <w:rPr>
          <w:rFonts w:ascii="Arial" w:hAnsi="Arial" w:cs="Arial"/>
          <w:sz w:val="24"/>
          <w:szCs w:val="24"/>
        </w:rPr>
        <w:t xml:space="preserve"> and </w:t>
      </w:r>
      <w:proofErr w:type="spellStart"/>
      <w:r w:rsidR="00F638A2" w:rsidRPr="00F83DC6">
        <w:rPr>
          <w:rFonts w:ascii="Arial" w:hAnsi="Arial" w:cs="Arial"/>
          <w:sz w:val="24"/>
          <w:szCs w:val="24"/>
        </w:rPr>
        <w:t>Kees</w:t>
      </w:r>
      <w:proofErr w:type="spellEnd"/>
      <w:r w:rsidR="00F638A2" w:rsidRPr="00F83DC6">
        <w:rPr>
          <w:rFonts w:ascii="Arial" w:hAnsi="Arial" w:cs="Arial"/>
          <w:sz w:val="24"/>
          <w:szCs w:val="24"/>
        </w:rPr>
        <w:t xml:space="preserve"> </w:t>
      </w:r>
      <w:proofErr w:type="spellStart"/>
      <w:r w:rsidR="00F638A2" w:rsidRPr="00F83DC6">
        <w:rPr>
          <w:rFonts w:ascii="Arial" w:hAnsi="Arial" w:cs="Arial"/>
          <w:sz w:val="24"/>
          <w:szCs w:val="24"/>
        </w:rPr>
        <w:t>Looise</w:t>
      </w:r>
      <w:proofErr w:type="spellEnd"/>
      <w:r w:rsidR="00F638A2" w:rsidRPr="00F83DC6">
        <w:rPr>
          <w:rFonts w:ascii="Arial" w:hAnsi="Arial" w:cs="Arial"/>
          <w:sz w:val="24"/>
          <w:szCs w:val="24"/>
        </w:rPr>
        <w:t>, 2013</w:t>
      </w:r>
      <w:r w:rsidR="00E10CFD" w:rsidRPr="00F83DC6">
        <w:rPr>
          <w:rFonts w:ascii="Arial" w:hAnsi="Arial" w:cs="Arial"/>
          <w:sz w:val="24"/>
          <w:szCs w:val="24"/>
        </w:rPr>
        <w:t>)</w:t>
      </w:r>
      <w:r w:rsidR="00F638A2" w:rsidRPr="00F83DC6">
        <w:rPr>
          <w:rFonts w:ascii="Arial" w:hAnsi="Arial" w:cs="Arial"/>
          <w:sz w:val="24"/>
          <w:szCs w:val="24"/>
        </w:rPr>
        <w:t>.</w:t>
      </w:r>
    </w:p>
    <w:p w14:paraId="364A1371" w14:textId="7C4AFA87" w:rsidR="00A832D9" w:rsidRPr="00F83DC6" w:rsidRDefault="00ED16FA" w:rsidP="000C4108">
      <w:pPr>
        <w:spacing w:line="480" w:lineRule="auto"/>
        <w:jc w:val="both"/>
        <w:rPr>
          <w:rFonts w:ascii="Arial" w:hAnsi="Arial" w:cs="Arial"/>
          <w:sz w:val="24"/>
          <w:szCs w:val="24"/>
        </w:rPr>
      </w:pPr>
      <w:r w:rsidRPr="00F83DC6">
        <w:rPr>
          <w:rFonts w:ascii="Arial" w:hAnsi="Arial" w:cs="Arial"/>
          <w:sz w:val="24"/>
          <w:szCs w:val="24"/>
        </w:rPr>
        <w:t>Hi</w:t>
      </w:r>
      <w:r w:rsidR="00F638A2" w:rsidRPr="00F83DC6">
        <w:rPr>
          <w:rFonts w:ascii="Arial" w:hAnsi="Arial" w:cs="Arial"/>
          <w:sz w:val="24"/>
          <w:szCs w:val="24"/>
        </w:rPr>
        <w:t xml:space="preserve">lton Team Members participate </w:t>
      </w:r>
      <w:r w:rsidR="003D147A" w:rsidRPr="00F83DC6">
        <w:rPr>
          <w:rFonts w:ascii="Arial" w:hAnsi="Arial" w:cs="Arial"/>
          <w:sz w:val="24"/>
          <w:szCs w:val="24"/>
        </w:rPr>
        <w:t xml:space="preserve">in </w:t>
      </w:r>
      <w:r w:rsidR="00F638A2" w:rsidRPr="00F83DC6">
        <w:rPr>
          <w:rFonts w:ascii="Arial" w:hAnsi="Arial" w:cs="Arial"/>
          <w:sz w:val="24"/>
          <w:szCs w:val="24"/>
        </w:rPr>
        <w:t>personal development review</w:t>
      </w:r>
      <w:r w:rsidR="003D147A" w:rsidRPr="00F83DC6">
        <w:rPr>
          <w:rFonts w:ascii="Arial" w:hAnsi="Arial" w:cs="Arial"/>
          <w:sz w:val="24"/>
          <w:szCs w:val="24"/>
        </w:rPr>
        <w:t>s</w:t>
      </w:r>
      <w:r w:rsidR="00F638A2" w:rsidRPr="00F83DC6">
        <w:rPr>
          <w:rFonts w:ascii="Arial" w:hAnsi="Arial" w:cs="Arial"/>
          <w:sz w:val="24"/>
          <w:szCs w:val="24"/>
        </w:rPr>
        <w:t xml:space="preserve"> (PDR) and personal development plan</w:t>
      </w:r>
      <w:r w:rsidR="003D147A" w:rsidRPr="00F83DC6">
        <w:rPr>
          <w:rFonts w:ascii="Arial" w:hAnsi="Arial" w:cs="Arial"/>
          <w:sz w:val="24"/>
          <w:szCs w:val="24"/>
        </w:rPr>
        <w:t>s</w:t>
      </w:r>
      <w:r w:rsidR="00F638A2" w:rsidRPr="00F83DC6">
        <w:rPr>
          <w:rFonts w:ascii="Arial" w:hAnsi="Arial" w:cs="Arial"/>
          <w:sz w:val="24"/>
          <w:szCs w:val="24"/>
        </w:rPr>
        <w:t xml:space="preserve"> (PDP)</w:t>
      </w:r>
      <w:r w:rsidR="0069428F" w:rsidRPr="00F83DC6">
        <w:rPr>
          <w:rFonts w:ascii="Arial" w:hAnsi="Arial" w:cs="Arial"/>
          <w:sz w:val="24"/>
          <w:szCs w:val="24"/>
        </w:rPr>
        <w:t xml:space="preserve"> discussing</w:t>
      </w:r>
      <w:r w:rsidR="00F9318D" w:rsidRPr="00F83DC6">
        <w:rPr>
          <w:rFonts w:ascii="Arial" w:hAnsi="Arial" w:cs="Arial"/>
          <w:sz w:val="24"/>
          <w:szCs w:val="24"/>
        </w:rPr>
        <w:t xml:space="preserve"> </w:t>
      </w:r>
      <w:r w:rsidR="003D147A" w:rsidRPr="00F83DC6">
        <w:rPr>
          <w:rFonts w:ascii="Arial" w:hAnsi="Arial" w:cs="Arial"/>
          <w:sz w:val="24"/>
          <w:szCs w:val="24"/>
        </w:rPr>
        <w:t xml:space="preserve">if and how personal goals </w:t>
      </w:r>
      <w:r w:rsidR="0069428F" w:rsidRPr="00F83DC6">
        <w:rPr>
          <w:rFonts w:ascii="Arial" w:hAnsi="Arial" w:cs="Arial"/>
          <w:sz w:val="24"/>
          <w:szCs w:val="24"/>
        </w:rPr>
        <w:t>were</w:t>
      </w:r>
      <w:r w:rsidR="003D147A" w:rsidRPr="00F83DC6">
        <w:rPr>
          <w:rFonts w:ascii="Arial" w:hAnsi="Arial" w:cs="Arial"/>
          <w:sz w:val="24"/>
          <w:szCs w:val="24"/>
        </w:rPr>
        <w:t xml:space="preserve"> achieved</w:t>
      </w:r>
      <w:r w:rsidR="0047628D" w:rsidRPr="00F83DC6">
        <w:rPr>
          <w:rFonts w:ascii="Arial" w:hAnsi="Arial" w:cs="Arial"/>
          <w:sz w:val="24"/>
          <w:szCs w:val="24"/>
        </w:rPr>
        <w:t>. Hilton</w:t>
      </w:r>
      <w:r w:rsidR="00676CCD" w:rsidRPr="00F83DC6">
        <w:rPr>
          <w:rFonts w:ascii="Arial" w:hAnsi="Arial" w:cs="Arial"/>
          <w:sz w:val="24"/>
          <w:szCs w:val="24"/>
        </w:rPr>
        <w:t xml:space="preserve"> </w:t>
      </w:r>
      <w:r w:rsidR="003D147A" w:rsidRPr="00F83DC6">
        <w:rPr>
          <w:rFonts w:ascii="Arial" w:hAnsi="Arial" w:cs="Arial"/>
          <w:sz w:val="24"/>
          <w:szCs w:val="24"/>
        </w:rPr>
        <w:t xml:space="preserve">recognise </w:t>
      </w:r>
      <w:r w:rsidR="00B349C1" w:rsidRPr="00F83DC6">
        <w:rPr>
          <w:rFonts w:ascii="Arial" w:hAnsi="Arial" w:cs="Arial"/>
          <w:sz w:val="24"/>
          <w:szCs w:val="24"/>
        </w:rPr>
        <w:t>“</w:t>
      </w:r>
      <w:r w:rsidR="00337151">
        <w:rPr>
          <w:rFonts w:ascii="Arial" w:hAnsi="Arial" w:cs="Arial"/>
          <w:sz w:val="24"/>
          <w:szCs w:val="24"/>
        </w:rPr>
        <w:t>E</w:t>
      </w:r>
      <w:r w:rsidR="003D147A" w:rsidRPr="00F83DC6">
        <w:rPr>
          <w:rFonts w:ascii="Arial" w:hAnsi="Arial" w:cs="Arial"/>
          <w:sz w:val="24"/>
          <w:szCs w:val="24"/>
        </w:rPr>
        <w:t>mployee</w:t>
      </w:r>
      <w:r w:rsidR="0047628D" w:rsidRPr="00F83DC6">
        <w:rPr>
          <w:rFonts w:ascii="Arial" w:hAnsi="Arial" w:cs="Arial"/>
          <w:sz w:val="24"/>
          <w:szCs w:val="24"/>
        </w:rPr>
        <w:t>s</w:t>
      </w:r>
      <w:r w:rsidR="003D147A" w:rsidRPr="00F83DC6">
        <w:rPr>
          <w:rFonts w:ascii="Arial" w:hAnsi="Arial" w:cs="Arial"/>
          <w:sz w:val="24"/>
          <w:szCs w:val="24"/>
        </w:rPr>
        <w:t xml:space="preserve"> </w:t>
      </w:r>
      <w:r w:rsidR="00B349C1" w:rsidRPr="00F83DC6">
        <w:rPr>
          <w:rFonts w:ascii="Arial" w:hAnsi="Arial" w:cs="Arial"/>
          <w:sz w:val="24"/>
          <w:szCs w:val="24"/>
        </w:rPr>
        <w:t xml:space="preserve">and </w:t>
      </w:r>
      <w:r w:rsidR="00337151">
        <w:rPr>
          <w:rFonts w:ascii="Arial" w:hAnsi="Arial" w:cs="Arial"/>
          <w:sz w:val="24"/>
          <w:szCs w:val="24"/>
        </w:rPr>
        <w:t>D</w:t>
      </w:r>
      <w:r w:rsidR="00B349C1" w:rsidRPr="00F83DC6">
        <w:rPr>
          <w:rFonts w:ascii="Arial" w:hAnsi="Arial" w:cs="Arial"/>
          <w:sz w:val="24"/>
          <w:szCs w:val="24"/>
        </w:rPr>
        <w:t>epartment</w:t>
      </w:r>
      <w:r w:rsidR="0047628D" w:rsidRPr="00F83DC6">
        <w:rPr>
          <w:rFonts w:ascii="Arial" w:hAnsi="Arial" w:cs="Arial"/>
          <w:sz w:val="24"/>
          <w:szCs w:val="24"/>
        </w:rPr>
        <w:t>s</w:t>
      </w:r>
      <w:r w:rsidR="00B349C1" w:rsidRPr="00F83DC6">
        <w:rPr>
          <w:rFonts w:ascii="Arial" w:hAnsi="Arial" w:cs="Arial"/>
          <w:sz w:val="24"/>
          <w:szCs w:val="24"/>
        </w:rPr>
        <w:t xml:space="preserve"> </w:t>
      </w:r>
      <w:r w:rsidR="003D147A" w:rsidRPr="00F83DC6">
        <w:rPr>
          <w:rFonts w:ascii="Arial" w:hAnsi="Arial" w:cs="Arial"/>
          <w:sz w:val="24"/>
          <w:szCs w:val="24"/>
        </w:rPr>
        <w:t xml:space="preserve">of the </w:t>
      </w:r>
      <w:r w:rsidR="00337151">
        <w:rPr>
          <w:rFonts w:ascii="Arial" w:hAnsi="Arial" w:cs="Arial"/>
          <w:sz w:val="24"/>
          <w:szCs w:val="24"/>
        </w:rPr>
        <w:t>M</w:t>
      </w:r>
      <w:r w:rsidR="003D147A" w:rsidRPr="00F83DC6">
        <w:rPr>
          <w:rFonts w:ascii="Arial" w:hAnsi="Arial" w:cs="Arial"/>
          <w:sz w:val="24"/>
          <w:szCs w:val="24"/>
        </w:rPr>
        <w:t>onth</w:t>
      </w:r>
      <w:r w:rsidR="00B349C1" w:rsidRPr="00F83DC6">
        <w:rPr>
          <w:rFonts w:ascii="Arial" w:hAnsi="Arial" w:cs="Arial"/>
          <w:sz w:val="24"/>
          <w:szCs w:val="24"/>
        </w:rPr>
        <w:t>”</w:t>
      </w:r>
      <w:r w:rsidR="003D147A" w:rsidRPr="00F83DC6">
        <w:rPr>
          <w:rFonts w:ascii="Arial" w:hAnsi="Arial" w:cs="Arial"/>
          <w:sz w:val="24"/>
          <w:szCs w:val="24"/>
        </w:rPr>
        <w:t xml:space="preserve"> and reward exceptional performance with vouchers or free staff stays. </w:t>
      </w:r>
      <w:r w:rsidR="008C16C0">
        <w:rPr>
          <w:rFonts w:ascii="Arial" w:hAnsi="Arial" w:cs="Arial"/>
          <w:sz w:val="24"/>
          <w:szCs w:val="24"/>
        </w:rPr>
        <w:t>A</w:t>
      </w:r>
      <w:r w:rsidR="003D147A" w:rsidRPr="00F83DC6">
        <w:rPr>
          <w:rFonts w:ascii="Arial" w:hAnsi="Arial" w:cs="Arial"/>
          <w:sz w:val="24"/>
          <w:szCs w:val="24"/>
        </w:rPr>
        <w:t xml:space="preserve"> prestigious recognition</w:t>
      </w:r>
      <w:r w:rsidR="008C16C0">
        <w:rPr>
          <w:rFonts w:ascii="Arial" w:hAnsi="Arial" w:cs="Arial"/>
          <w:sz w:val="24"/>
          <w:szCs w:val="24"/>
        </w:rPr>
        <w:t xml:space="preserve"> </w:t>
      </w:r>
      <w:r w:rsidR="003D147A" w:rsidRPr="00F83DC6">
        <w:rPr>
          <w:rFonts w:ascii="Arial" w:hAnsi="Arial" w:cs="Arial"/>
          <w:sz w:val="24"/>
          <w:szCs w:val="24"/>
        </w:rPr>
        <w:t>is the CEO Light &amp; Warmth Award for Team Members performing above and beyond of what is expected (Hilton Newsroom, 2018).</w:t>
      </w:r>
      <w:r w:rsidR="00A832D9" w:rsidRPr="00F83DC6">
        <w:rPr>
          <w:rFonts w:ascii="Arial" w:hAnsi="Arial" w:cs="Arial"/>
          <w:sz w:val="24"/>
          <w:szCs w:val="24"/>
        </w:rPr>
        <w:t xml:space="preserve"> </w:t>
      </w:r>
    </w:p>
    <w:p w14:paraId="7E2078FA" w14:textId="4B4064B2" w:rsidR="00ED16FA" w:rsidRPr="00F24D1A" w:rsidRDefault="00A92202" w:rsidP="000C4108">
      <w:pPr>
        <w:spacing w:line="480" w:lineRule="auto"/>
        <w:jc w:val="both"/>
        <w:rPr>
          <w:rFonts w:ascii="Arial" w:hAnsi="Arial" w:cs="Arial"/>
          <w:sz w:val="24"/>
          <w:szCs w:val="24"/>
        </w:rPr>
      </w:pPr>
      <w:r w:rsidRPr="00F24D1A">
        <w:rPr>
          <w:rFonts w:ascii="Arial" w:hAnsi="Arial" w:cs="Arial"/>
          <w:sz w:val="24"/>
          <w:szCs w:val="24"/>
        </w:rPr>
        <w:lastRenderedPageBreak/>
        <w:t>To</w:t>
      </w:r>
      <w:r w:rsidR="00DA5104" w:rsidRPr="00F24D1A">
        <w:rPr>
          <w:rFonts w:ascii="Arial" w:hAnsi="Arial" w:cs="Arial"/>
          <w:sz w:val="24"/>
          <w:szCs w:val="24"/>
        </w:rPr>
        <w:t xml:space="preserve"> </w:t>
      </w:r>
      <w:r w:rsidR="003D132D" w:rsidRPr="00F24D1A">
        <w:rPr>
          <w:rFonts w:ascii="Arial" w:hAnsi="Arial" w:cs="Arial"/>
          <w:sz w:val="24"/>
          <w:szCs w:val="24"/>
        </w:rPr>
        <w:t xml:space="preserve">encourage </w:t>
      </w:r>
      <w:r w:rsidR="003D132D" w:rsidRPr="00F83DC6">
        <w:rPr>
          <w:rFonts w:ascii="Arial" w:hAnsi="Arial" w:cs="Arial"/>
          <w:sz w:val="24"/>
          <w:szCs w:val="24"/>
        </w:rPr>
        <w:t>open dialogue between Team Members aiming to improve performance</w:t>
      </w:r>
      <w:r w:rsidR="00DA5104" w:rsidRPr="00F83DC6">
        <w:rPr>
          <w:rFonts w:ascii="Arial" w:hAnsi="Arial" w:cs="Arial"/>
          <w:sz w:val="24"/>
          <w:szCs w:val="24"/>
        </w:rPr>
        <w:t xml:space="preserve"> </w:t>
      </w:r>
      <w:r w:rsidR="006B222A" w:rsidRPr="00F83DC6">
        <w:rPr>
          <w:rFonts w:ascii="Arial" w:hAnsi="Arial" w:cs="Arial"/>
          <w:sz w:val="24"/>
          <w:szCs w:val="24"/>
        </w:rPr>
        <w:t>and</w:t>
      </w:r>
      <w:r w:rsidR="00DA5104" w:rsidRPr="00F83DC6">
        <w:rPr>
          <w:rFonts w:ascii="Arial" w:hAnsi="Arial" w:cs="Arial"/>
          <w:sz w:val="24"/>
          <w:szCs w:val="24"/>
        </w:rPr>
        <w:t xml:space="preserve"> maintaining competitive advantage</w:t>
      </w:r>
      <w:r w:rsidR="003D132D" w:rsidRPr="00F83DC6">
        <w:rPr>
          <w:rFonts w:ascii="Arial" w:hAnsi="Arial" w:cs="Arial"/>
          <w:sz w:val="24"/>
          <w:szCs w:val="24"/>
        </w:rPr>
        <w:t xml:space="preserve">, </w:t>
      </w:r>
      <w:r w:rsidRPr="00F83DC6">
        <w:rPr>
          <w:rFonts w:ascii="Arial" w:hAnsi="Arial" w:cs="Arial"/>
          <w:sz w:val="24"/>
          <w:szCs w:val="24"/>
        </w:rPr>
        <w:t>Hilton</w:t>
      </w:r>
      <w:r w:rsidR="003D132D" w:rsidRPr="00F83DC6">
        <w:rPr>
          <w:rFonts w:ascii="Arial" w:hAnsi="Arial" w:cs="Arial"/>
          <w:sz w:val="24"/>
          <w:szCs w:val="24"/>
        </w:rPr>
        <w:t xml:space="preserve"> has launched apps such as the HFEX (</w:t>
      </w:r>
      <w:r w:rsidR="00DA5104" w:rsidRPr="00F83DC6">
        <w:rPr>
          <w:rFonts w:ascii="Arial" w:hAnsi="Arial" w:cs="Arial"/>
          <w:sz w:val="24"/>
          <w:szCs w:val="24"/>
        </w:rPr>
        <w:t>Lockley, 2020</w:t>
      </w:r>
      <w:r w:rsidR="003D132D" w:rsidRPr="00F83DC6">
        <w:rPr>
          <w:rFonts w:ascii="Arial" w:hAnsi="Arial" w:cs="Arial"/>
          <w:sz w:val="24"/>
          <w:szCs w:val="24"/>
        </w:rPr>
        <w:t>).</w:t>
      </w:r>
      <w:r w:rsidR="00A832D9" w:rsidRPr="00F83DC6">
        <w:rPr>
          <w:rFonts w:ascii="Arial" w:hAnsi="Arial" w:cs="Arial"/>
          <w:sz w:val="24"/>
          <w:szCs w:val="24"/>
        </w:rPr>
        <w:t xml:space="preserve"> </w:t>
      </w:r>
      <w:r w:rsidR="003D147A" w:rsidRPr="00F83DC6">
        <w:rPr>
          <w:rFonts w:ascii="Arial" w:hAnsi="Arial" w:cs="Arial"/>
          <w:sz w:val="24"/>
          <w:szCs w:val="24"/>
        </w:rPr>
        <w:t xml:space="preserve">Furthermore, Hilton </w:t>
      </w:r>
      <w:r w:rsidR="00ED16FA" w:rsidRPr="00F83DC6">
        <w:rPr>
          <w:rFonts w:ascii="Arial" w:hAnsi="Arial" w:cs="Arial"/>
          <w:sz w:val="24"/>
          <w:szCs w:val="24"/>
        </w:rPr>
        <w:t>encourage professional development by offering opportunities in external development programs wit</w:t>
      </w:r>
      <w:r w:rsidR="00A832D9" w:rsidRPr="00F83DC6">
        <w:rPr>
          <w:rFonts w:ascii="Arial" w:hAnsi="Arial" w:cs="Arial"/>
          <w:sz w:val="24"/>
          <w:szCs w:val="24"/>
        </w:rPr>
        <w:t>h</w:t>
      </w:r>
      <w:r w:rsidR="007F60F2" w:rsidRPr="00F83DC6">
        <w:rPr>
          <w:rFonts w:ascii="Arial" w:hAnsi="Arial" w:cs="Arial"/>
          <w:sz w:val="24"/>
          <w:szCs w:val="24"/>
        </w:rPr>
        <w:t xml:space="preserve"> </w:t>
      </w:r>
      <w:r w:rsidR="00ED16FA" w:rsidRPr="00F83DC6">
        <w:rPr>
          <w:rFonts w:ascii="Arial" w:hAnsi="Arial" w:cs="Arial"/>
          <w:sz w:val="24"/>
          <w:szCs w:val="24"/>
        </w:rPr>
        <w:t>universit</w:t>
      </w:r>
      <w:r w:rsidR="00A330C4" w:rsidRPr="00F83DC6">
        <w:rPr>
          <w:rFonts w:ascii="Arial" w:hAnsi="Arial" w:cs="Arial"/>
          <w:sz w:val="24"/>
          <w:szCs w:val="24"/>
        </w:rPr>
        <w:t>ies</w:t>
      </w:r>
      <w:r w:rsidR="00ED16FA" w:rsidRPr="00F83DC6">
        <w:rPr>
          <w:rFonts w:ascii="Arial" w:hAnsi="Arial" w:cs="Arial"/>
          <w:sz w:val="24"/>
          <w:szCs w:val="24"/>
        </w:rPr>
        <w:t xml:space="preserve"> or mentoring </w:t>
      </w:r>
      <w:r w:rsidR="008C16C0">
        <w:rPr>
          <w:rFonts w:ascii="Arial" w:hAnsi="Arial" w:cs="Arial"/>
          <w:sz w:val="24"/>
          <w:szCs w:val="24"/>
        </w:rPr>
        <w:t>initiative</w:t>
      </w:r>
      <w:r w:rsidR="00ED16FA" w:rsidRPr="00F83DC6">
        <w:rPr>
          <w:rFonts w:ascii="Arial" w:hAnsi="Arial" w:cs="Arial"/>
          <w:sz w:val="24"/>
          <w:szCs w:val="24"/>
        </w:rPr>
        <w:t>s for women leaders (Hilton, 2020).</w:t>
      </w:r>
    </w:p>
    <w:p w14:paraId="21933EE0" w14:textId="0063E945" w:rsidR="00E469E5" w:rsidRDefault="00E469E5" w:rsidP="005B059D">
      <w:pPr>
        <w:rPr>
          <w:rFonts w:ascii="Arial" w:hAnsi="Arial" w:cs="Arial"/>
        </w:rPr>
      </w:pPr>
    </w:p>
    <w:p w14:paraId="13F89F10" w14:textId="77777777" w:rsidR="0013423A" w:rsidRDefault="0013423A" w:rsidP="005B059D">
      <w:pPr>
        <w:rPr>
          <w:rFonts w:ascii="Arial" w:hAnsi="Arial" w:cs="Arial"/>
        </w:rPr>
      </w:pPr>
    </w:p>
    <w:p w14:paraId="5E05BCB4" w14:textId="77777777" w:rsidR="0013423A" w:rsidRPr="00F24D1A" w:rsidRDefault="0013423A" w:rsidP="005B059D">
      <w:pPr>
        <w:rPr>
          <w:rFonts w:ascii="Arial" w:hAnsi="Arial" w:cs="Arial"/>
        </w:rPr>
      </w:pPr>
    </w:p>
    <w:p w14:paraId="780AEBD4" w14:textId="77777777" w:rsidR="003D147A" w:rsidRPr="00F24D1A" w:rsidRDefault="003D147A" w:rsidP="005B059D">
      <w:pPr>
        <w:rPr>
          <w:rFonts w:ascii="Arial" w:hAnsi="Arial" w:cs="Arial"/>
        </w:rPr>
      </w:pPr>
    </w:p>
    <w:p w14:paraId="36114F3E" w14:textId="5119DEA1" w:rsidR="00BC4EFD" w:rsidRPr="00BC4EFD" w:rsidRDefault="00846105" w:rsidP="00BC4EFD">
      <w:pPr>
        <w:pStyle w:val="Heading1"/>
        <w:rPr>
          <w:rFonts w:ascii="Arial" w:hAnsi="Arial" w:cs="Arial"/>
        </w:rPr>
      </w:pPr>
      <w:r w:rsidRPr="00F24D1A">
        <w:rPr>
          <w:rFonts w:ascii="Arial" w:hAnsi="Arial" w:cs="Arial"/>
        </w:rPr>
        <w:t xml:space="preserve">6. </w:t>
      </w:r>
      <w:r w:rsidR="00C56279" w:rsidRPr="00F24D1A">
        <w:rPr>
          <w:rFonts w:ascii="Arial" w:hAnsi="Arial" w:cs="Arial"/>
        </w:rPr>
        <w:t>Recommendations</w:t>
      </w:r>
    </w:p>
    <w:p w14:paraId="7FC5E4A5" w14:textId="77777777" w:rsidR="006A31A7" w:rsidRPr="00F24D1A" w:rsidRDefault="006A31A7" w:rsidP="006A31A7">
      <w:pPr>
        <w:pStyle w:val="NoSpacing"/>
        <w:rPr>
          <w:rFonts w:ascii="Arial" w:hAnsi="Arial" w:cs="Arial"/>
        </w:rPr>
      </w:pPr>
    </w:p>
    <w:p w14:paraId="745D9815" w14:textId="54FE3A1E" w:rsidR="007A07C2" w:rsidRPr="00F24D1A" w:rsidRDefault="00337BBC" w:rsidP="00B54614">
      <w:pPr>
        <w:spacing w:line="480" w:lineRule="auto"/>
        <w:jc w:val="both"/>
        <w:rPr>
          <w:rFonts w:ascii="Arial" w:hAnsi="Arial" w:cs="Arial"/>
          <w:sz w:val="24"/>
          <w:szCs w:val="24"/>
        </w:rPr>
      </w:pPr>
      <w:r w:rsidRPr="00F24D1A">
        <w:rPr>
          <w:rFonts w:ascii="Arial" w:hAnsi="Arial" w:cs="Arial"/>
          <w:sz w:val="24"/>
          <w:szCs w:val="24"/>
        </w:rPr>
        <w:t>Research has shown that employees are taking compan</w:t>
      </w:r>
      <w:r w:rsidR="007E026A" w:rsidRPr="00F24D1A">
        <w:rPr>
          <w:rFonts w:ascii="Arial" w:hAnsi="Arial" w:cs="Arial"/>
          <w:sz w:val="24"/>
          <w:szCs w:val="24"/>
        </w:rPr>
        <w:t>ie</w:t>
      </w:r>
      <w:r w:rsidRPr="00F24D1A">
        <w:rPr>
          <w:rFonts w:ascii="Arial" w:hAnsi="Arial" w:cs="Arial"/>
          <w:sz w:val="24"/>
          <w:szCs w:val="24"/>
        </w:rPr>
        <w:t>s</w:t>
      </w:r>
      <w:r w:rsidR="007E026A" w:rsidRPr="00F24D1A">
        <w:rPr>
          <w:rFonts w:ascii="Arial" w:hAnsi="Arial" w:cs="Arial"/>
          <w:sz w:val="24"/>
          <w:szCs w:val="24"/>
        </w:rPr>
        <w:t>’</w:t>
      </w:r>
      <w:r w:rsidRPr="00F24D1A">
        <w:rPr>
          <w:rFonts w:ascii="Arial" w:hAnsi="Arial" w:cs="Arial"/>
          <w:sz w:val="24"/>
          <w:szCs w:val="24"/>
        </w:rPr>
        <w:t xml:space="preserve"> values</w:t>
      </w:r>
      <w:r w:rsidR="007A07C2" w:rsidRPr="00F24D1A">
        <w:rPr>
          <w:rFonts w:ascii="Arial" w:hAnsi="Arial" w:cs="Arial"/>
          <w:sz w:val="24"/>
          <w:szCs w:val="24"/>
        </w:rPr>
        <w:t xml:space="preserve"> increasingly</w:t>
      </w:r>
      <w:r w:rsidRPr="00F24D1A">
        <w:rPr>
          <w:rFonts w:ascii="Arial" w:hAnsi="Arial" w:cs="Arial"/>
          <w:sz w:val="24"/>
          <w:szCs w:val="24"/>
        </w:rPr>
        <w:t xml:space="preserve"> into account hence</w:t>
      </w:r>
      <w:r w:rsidR="00512C77" w:rsidRPr="00F24D1A">
        <w:rPr>
          <w:rFonts w:ascii="Arial" w:hAnsi="Arial" w:cs="Arial"/>
          <w:sz w:val="24"/>
          <w:szCs w:val="24"/>
        </w:rPr>
        <w:t xml:space="preserve"> </w:t>
      </w:r>
      <w:r w:rsidR="00512C77" w:rsidRPr="00F83DC6">
        <w:rPr>
          <w:rFonts w:ascii="Arial" w:hAnsi="Arial" w:cs="Arial"/>
          <w:sz w:val="24"/>
          <w:szCs w:val="24"/>
        </w:rPr>
        <w:t>employer</w:t>
      </w:r>
      <w:r w:rsidR="005C5426" w:rsidRPr="00F83DC6">
        <w:rPr>
          <w:rFonts w:ascii="Arial" w:hAnsi="Arial" w:cs="Arial"/>
          <w:sz w:val="24"/>
          <w:szCs w:val="24"/>
        </w:rPr>
        <w:t>s</w:t>
      </w:r>
      <w:r w:rsidR="00512C77" w:rsidRPr="00F83DC6">
        <w:rPr>
          <w:rFonts w:ascii="Arial" w:hAnsi="Arial" w:cs="Arial"/>
          <w:sz w:val="24"/>
          <w:szCs w:val="24"/>
        </w:rPr>
        <w:t>’ position</w:t>
      </w:r>
      <w:r w:rsidR="005C5426" w:rsidRPr="00F83DC6">
        <w:rPr>
          <w:rFonts w:ascii="Arial" w:hAnsi="Arial" w:cs="Arial"/>
          <w:sz w:val="24"/>
          <w:szCs w:val="24"/>
        </w:rPr>
        <w:t>s</w:t>
      </w:r>
      <w:r w:rsidR="00512C77" w:rsidRPr="00F83DC6">
        <w:rPr>
          <w:rFonts w:ascii="Arial" w:hAnsi="Arial" w:cs="Arial"/>
          <w:sz w:val="24"/>
          <w:szCs w:val="24"/>
        </w:rPr>
        <w:t xml:space="preserve"> towards</w:t>
      </w:r>
      <w:r w:rsidRPr="00F83DC6">
        <w:rPr>
          <w:rFonts w:ascii="Arial" w:hAnsi="Arial" w:cs="Arial"/>
          <w:sz w:val="24"/>
          <w:szCs w:val="24"/>
        </w:rPr>
        <w:t xml:space="preserve"> employee wellness </w:t>
      </w:r>
      <w:r w:rsidR="00512C77" w:rsidRPr="00F83DC6">
        <w:rPr>
          <w:rFonts w:ascii="Arial" w:hAnsi="Arial" w:cs="Arial"/>
          <w:sz w:val="24"/>
          <w:szCs w:val="24"/>
        </w:rPr>
        <w:t xml:space="preserve">has become </w:t>
      </w:r>
      <w:r w:rsidR="00F83DC6">
        <w:rPr>
          <w:rFonts w:ascii="Arial" w:hAnsi="Arial" w:cs="Arial"/>
          <w:sz w:val="24"/>
          <w:szCs w:val="24"/>
        </w:rPr>
        <w:t xml:space="preserve">very </w:t>
      </w:r>
      <w:r w:rsidR="00512C77" w:rsidRPr="00F83DC6">
        <w:rPr>
          <w:rFonts w:ascii="Arial" w:hAnsi="Arial" w:cs="Arial"/>
          <w:sz w:val="24"/>
          <w:szCs w:val="24"/>
        </w:rPr>
        <w:t xml:space="preserve">important </w:t>
      </w:r>
      <w:r w:rsidR="00E47DC8" w:rsidRPr="00F83DC6">
        <w:rPr>
          <w:rFonts w:ascii="Arial" w:hAnsi="Arial" w:cs="Arial"/>
          <w:sz w:val="24"/>
          <w:szCs w:val="24"/>
        </w:rPr>
        <w:t xml:space="preserve">for </w:t>
      </w:r>
      <w:r w:rsidR="005C5426" w:rsidRPr="00F83DC6">
        <w:rPr>
          <w:rFonts w:ascii="Arial" w:hAnsi="Arial" w:cs="Arial"/>
          <w:sz w:val="24"/>
          <w:szCs w:val="24"/>
        </w:rPr>
        <w:t>re</w:t>
      </w:r>
      <w:r w:rsidR="00E47DC8" w:rsidRPr="00F83DC6">
        <w:rPr>
          <w:rFonts w:ascii="Arial" w:hAnsi="Arial" w:cs="Arial"/>
          <w:sz w:val="24"/>
          <w:szCs w:val="24"/>
        </w:rPr>
        <w:t>taining</w:t>
      </w:r>
      <w:r w:rsidR="00512C77" w:rsidRPr="00F83DC6">
        <w:rPr>
          <w:rFonts w:ascii="Arial" w:hAnsi="Arial" w:cs="Arial"/>
          <w:sz w:val="24"/>
          <w:szCs w:val="24"/>
        </w:rPr>
        <w:t xml:space="preserve"> staff and productivity (</w:t>
      </w:r>
      <w:proofErr w:type="spellStart"/>
      <w:r w:rsidR="00512C77" w:rsidRPr="00F83DC6">
        <w:rPr>
          <w:rFonts w:ascii="Arial" w:hAnsi="Arial" w:cs="Arial"/>
          <w:sz w:val="24"/>
          <w:szCs w:val="24"/>
        </w:rPr>
        <w:t>Sangiorgi</w:t>
      </w:r>
      <w:proofErr w:type="spellEnd"/>
      <w:r w:rsidR="00512C77" w:rsidRPr="00F83DC6">
        <w:rPr>
          <w:rFonts w:ascii="Arial" w:hAnsi="Arial" w:cs="Arial"/>
          <w:sz w:val="24"/>
          <w:szCs w:val="24"/>
        </w:rPr>
        <w:t xml:space="preserve">, 2020). </w:t>
      </w:r>
      <w:proofErr w:type="spellStart"/>
      <w:r w:rsidR="00512C77" w:rsidRPr="00F83DC6">
        <w:rPr>
          <w:rFonts w:ascii="Arial" w:hAnsi="Arial" w:cs="Arial"/>
          <w:sz w:val="24"/>
          <w:szCs w:val="24"/>
        </w:rPr>
        <w:t>Sangiorgi</w:t>
      </w:r>
      <w:proofErr w:type="spellEnd"/>
      <w:r w:rsidR="00512C77" w:rsidRPr="00F83DC6">
        <w:rPr>
          <w:rFonts w:ascii="Arial" w:hAnsi="Arial" w:cs="Arial"/>
          <w:sz w:val="24"/>
          <w:szCs w:val="24"/>
        </w:rPr>
        <w:t xml:space="preserve"> (2020) suggests </w:t>
      </w:r>
      <w:r w:rsidR="00AF2171" w:rsidRPr="00F83DC6">
        <w:rPr>
          <w:rFonts w:ascii="Arial" w:hAnsi="Arial" w:cs="Arial"/>
          <w:sz w:val="24"/>
          <w:szCs w:val="24"/>
        </w:rPr>
        <w:t>a people strategy strongly focused on work-like-balance</w:t>
      </w:r>
      <w:r w:rsidR="00512C77" w:rsidRPr="00F83DC6">
        <w:rPr>
          <w:rFonts w:ascii="Arial" w:hAnsi="Arial" w:cs="Arial"/>
          <w:sz w:val="24"/>
          <w:szCs w:val="24"/>
        </w:rPr>
        <w:t xml:space="preserve">, such as flexible working </w:t>
      </w:r>
      <w:r w:rsidR="000D4BAF" w:rsidRPr="00F83DC6">
        <w:rPr>
          <w:rFonts w:ascii="Arial" w:hAnsi="Arial" w:cs="Arial"/>
          <w:sz w:val="24"/>
          <w:szCs w:val="24"/>
        </w:rPr>
        <w:t>and</w:t>
      </w:r>
      <w:r w:rsidR="00512C77" w:rsidRPr="00F83DC6">
        <w:rPr>
          <w:rFonts w:ascii="Arial" w:hAnsi="Arial" w:cs="Arial"/>
          <w:sz w:val="24"/>
          <w:szCs w:val="24"/>
        </w:rPr>
        <w:t xml:space="preserve"> a management </w:t>
      </w:r>
      <w:r w:rsidR="00512C77" w:rsidRPr="00F24D1A">
        <w:rPr>
          <w:rFonts w:ascii="Arial" w:hAnsi="Arial" w:cs="Arial"/>
          <w:sz w:val="24"/>
          <w:szCs w:val="24"/>
        </w:rPr>
        <w:t>style that considers private life as</w:t>
      </w:r>
      <w:r w:rsidR="007A07C2" w:rsidRPr="00F24D1A">
        <w:rPr>
          <w:rFonts w:ascii="Arial" w:hAnsi="Arial" w:cs="Arial"/>
          <w:sz w:val="24"/>
          <w:szCs w:val="24"/>
        </w:rPr>
        <w:t xml:space="preserve"> a</w:t>
      </w:r>
      <w:r w:rsidR="00512C77" w:rsidRPr="00F24D1A">
        <w:rPr>
          <w:rFonts w:ascii="Arial" w:hAnsi="Arial" w:cs="Arial"/>
          <w:sz w:val="24"/>
          <w:szCs w:val="24"/>
        </w:rPr>
        <w:t xml:space="preserve"> key element.</w:t>
      </w:r>
    </w:p>
    <w:p w14:paraId="362B9644" w14:textId="0E2EA698" w:rsidR="009B5254" w:rsidRPr="00F24D1A" w:rsidRDefault="007A07C2" w:rsidP="00B54614">
      <w:pPr>
        <w:spacing w:line="480" w:lineRule="auto"/>
        <w:jc w:val="both"/>
        <w:rPr>
          <w:rFonts w:ascii="Arial" w:hAnsi="Arial" w:cs="Arial"/>
          <w:sz w:val="24"/>
          <w:szCs w:val="24"/>
        </w:rPr>
      </w:pPr>
      <w:r w:rsidRPr="00F24D1A">
        <w:rPr>
          <w:rFonts w:ascii="Arial" w:hAnsi="Arial" w:cs="Arial"/>
          <w:sz w:val="24"/>
          <w:szCs w:val="24"/>
        </w:rPr>
        <w:t xml:space="preserve">Due to the nature of hospitality, </w:t>
      </w:r>
      <w:r w:rsidR="009B5254" w:rsidRPr="00F24D1A">
        <w:rPr>
          <w:rFonts w:ascii="Arial" w:hAnsi="Arial" w:cs="Arial"/>
          <w:sz w:val="24"/>
          <w:szCs w:val="24"/>
        </w:rPr>
        <w:t xml:space="preserve">offering flexible working hours is not a simple task. Appendix </w:t>
      </w:r>
      <w:r w:rsidR="00D2612F" w:rsidRPr="00F24D1A">
        <w:rPr>
          <w:rFonts w:ascii="Arial" w:hAnsi="Arial" w:cs="Arial"/>
          <w:sz w:val="24"/>
          <w:szCs w:val="24"/>
        </w:rPr>
        <w:t>A</w:t>
      </w:r>
      <w:r w:rsidR="009B5254" w:rsidRPr="00F24D1A">
        <w:rPr>
          <w:rFonts w:ascii="Arial" w:hAnsi="Arial" w:cs="Arial"/>
          <w:sz w:val="24"/>
          <w:szCs w:val="24"/>
        </w:rPr>
        <w:t xml:space="preserve"> shows </w:t>
      </w:r>
      <w:r w:rsidR="004052C6" w:rsidRPr="00F24D1A">
        <w:rPr>
          <w:rFonts w:ascii="Arial" w:hAnsi="Arial" w:cs="Arial"/>
          <w:sz w:val="24"/>
          <w:szCs w:val="24"/>
        </w:rPr>
        <w:t xml:space="preserve">an example of </w:t>
      </w:r>
      <w:r w:rsidR="00D901EC" w:rsidRPr="00F24D1A">
        <w:rPr>
          <w:rFonts w:ascii="Arial" w:hAnsi="Arial" w:cs="Arial"/>
          <w:sz w:val="24"/>
          <w:szCs w:val="24"/>
        </w:rPr>
        <w:t xml:space="preserve">a </w:t>
      </w:r>
      <w:r w:rsidR="009B5254" w:rsidRPr="00F24D1A">
        <w:rPr>
          <w:rFonts w:ascii="Arial" w:hAnsi="Arial" w:cs="Arial"/>
          <w:sz w:val="24"/>
          <w:szCs w:val="24"/>
        </w:rPr>
        <w:t xml:space="preserve">Hilton employee </w:t>
      </w:r>
      <w:r w:rsidR="008C16C0">
        <w:rPr>
          <w:rFonts w:ascii="Arial" w:hAnsi="Arial" w:cs="Arial"/>
          <w:sz w:val="24"/>
          <w:szCs w:val="24"/>
        </w:rPr>
        <w:t>criticising</w:t>
      </w:r>
      <w:r w:rsidR="009B5254" w:rsidRPr="00F24D1A">
        <w:rPr>
          <w:rFonts w:ascii="Arial" w:hAnsi="Arial" w:cs="Arial"/>
          <w:sz w:val="24"/>
          <w:szCs w:val="24"/>
        </w:rPr>
        <w:t xml:space="preserve"> inconsistent working hours making it difficult to maintain a private life. </w:t>
      </w:r>
      <w:r w:rsidR="00E72458" w:rsidRPr="00F24D1A">
        <w:rPr>
          <w:rFonts w:ascii="Arial" w:hAnsi="Arial" w:cs="Arial"/>
          <w:sz w:val="24"/>
          <w:szCs w:val="24"/>
        </w:rPr>
        <w:t>I</w:t>
      </w:r>
      <w:r w:rsidR="009B5254" w:rsidRPr="00F24D1A">
        <w:rPr>
          <w:rFonts w:ascii="Arial" w:hAnsi="Arial" w:cs="Arial"/>
          <w:sz w:val="24"/>
          <w:szCs w:val="24"/>
        </w:rPr>
        <w:t xml:space="preserve">t is recommended to approach employees individually and discuss their circumstances such as childcare in-depth. Finding </w:t>
      </w:r>
      <w:r w:rsidR="00337151">
        <w:rPr>
          <w:rFonts w:ascii="Arial" w:hAnsi="Arial" w:cs="Arial"/>
          <w:sz w:val="24"/>
          <w:szCs w:val="24"/>
        </w:rPr>
        <w:t xml:space="preserve">the </w:t>
      </w:r>
      <w:r w:rsidR="009B5254" w:rsidRPr="00F24D1A">
        <w:rPr>
          <w:rFonts w:ascii="Arial" w:hAnsi="Arial" w:cs="Arial"/>
          <w:sz w:val="24"/>
          <w:szCs w:val="24"/>
        </w:rPr>
        <w:t>ideal working hours for individual</w:t>
      </w:r>
      <w:r w:rsidR="00E72458" w:rsidRPr="00F24D1A">
        <w:rPr>
          <w:rFonts w:ascii="Arial" w:hAnsi="Arial" w:cs="Arial"/>
          <w:sz w:val="24"/>
          <w:szCs w:val="24"/>
        </w:rPr>
        <w:t>s</w:t>
      </w:r>
      <w:r w:rsidR="009B5254" w:rsidRPr="00F24D1A">
        <w:rPr>
          <w:rFonts w:ascii="Arial" w:hAnsi="Arial" w:cs="Arial"/>
          <w:sz w:val="24"/>
          <w:szCs w:val="24"/>
        </w:rPr>
        <w:t xml:space="preserve"> </w:t>
      </w:r>
      <w:r w:rsidR="001066C8" w:rsidRPr="00F24D1A">
        <w:rPr>
          <w:rFonts w:ascii="Arial" w:hAnsi="Arial" w:cs="Arial"/>
          <w:sz w:val="24"/>
          <w:szCs w:val="24"/>
        </w:rPr>
        <w:t>may</w:t>
      </w:r>
      <w:r w:rsidR="009B5254" w:rsidRPr="00F24D1A">
        <w:rPr>
          <w:rFonts w:ascii="Arial" w:hAnsi="Arial" w:cs="Arial"/>
          <w:sz w:val="24"/>
          <w:szCs w:val="24"/>
        </w:rPr>
        <w:t xml:space="preserve"> increase contentment and productivity exceeding targets and mak</w:t>
      </w:r>
      <w:r w:rsidR="00337151">
        <w:rPr>
          <w:rFonts w:ascii="Arial" w:hAnsi="Arial" w:cs="Arial"/>
          <w:sz w:val="24"/>
          <w:szCs w:val="24"/>
        </w:rPr>
        <w:t>e</w:t>
      </w:r>
      <w:r w:rsidR="009B5254" w:rsidRPr="00F24D1A">
        <w:rPr>
          <w:rFonts w:ascii="Arial" w:hAnsi="Arial" w:cs="Arial"/>
          <w:sz w:val="24"/>
          <w:szCs w:val="24"/>
        </w:rPr>
        <w:t xml:space="preserve"> the brand maintain </w:t>
      </w:r>
      <w:r w:rsidR="00337151">
        <w:rPr>
          <w:rFonts w:ascii="Arial" w:hAnsi="Arial" w:cs="Arial"/>
          <w:sz w:val="24"/>
          <w:szCs w:val="24"/>
        </w:rPr>
        <w:t xml:space="preserve">a </w:t>
      </w:r>
      <w:r w:rsidR="009B5254" w:rsidRPr="00F24D1A">
        <w:rPr>
          <w:rFonts w:ascii="Arial" w:hAnsi="Arial" w:cs="Arial"/>
          <w:sz w:val="24"/>
          <w:szCs w:val="24"/>
        </w:rPr>
        <w:t>competitive advantage.</w:t>
      </w:r>
    </w:p>
    <w:p w14:paraId="5F906919" w14:textId="77777777" w:rsidR="007E026A" w:rsidRPr="00F24D1A" w:rsidRDefault="007E026A" w:rsidP="004A0104">
      <w:pPr>
        <w:spacing w:line="480" w:lineRule="auto"/>
        <w:jc w:val="both"/>
        <w:rPr>
          <w:rFonts w:ascii="Arial" w:hAnsi="Arial" w:cs="Arial"/>
          <w:sz w:val="24"/>
          <w:szCs w:val="24"/>
        </w:rPr>
      </w:pPr>
    </w:p>
    <w:p w14:paraId="0EB0702E" w14:textId="20DE25B4" w:rsidR="00EC30D6" w:rsidRPr="00F24D1A" w:rsidRDefault="007E026A" w:rsidP="004A0104">
      <w:pPr>
        <w:spacing w:line="480" w:lineRule="auto"/>
        <w:jc w:val="both"/>
        <w:rPr>
          <w:rFonts w:ascii="Arial" w:hAnsi="Arial" w:cs="Arial"/>
          <w:sz w:val="24"/>
          <w:szCs w:val="24"/>
        </w:rPr>
      </w:pPr>
      <w:r w:rsidRPr="00F24D1A">
        <w:rPr>
          <w:rFonts w:ascii="Arial" w:hAnsi="Arial" w:cs="Arial"/>
          <w:sz w:val="24"/>
          <w:szCs w:val="24"/>
        </w:rPr>
        <w:t>The analysis of Hilton Munich Airport has disclosed no blind spots or risk areas that may influence the</w:t>
      </w:r>
      <w:r w:rsidR="00591429">
        <w:rPr>
          <w:rFonts w:ascii="Arial" w:hAnsi="Arial" w:cs="Arial"/>
          <w:sz w:val="24"/>
          <w:szCs w:val="24"/>
        </w:rPr>
        <w:t>ir</w:t>
      </w:r>
      <w:r w:rsidRPr="00F24D1A">
        <w:rPr>
          <w:rFonts w:ascii="Arial" w:hAnsi="Arial" w:cs="Arial"/>
          <w:sz w:val="24"/>
          <w:szCs w:val="24"/>
        </w:rPr>
        <w:t xml:space="preserve"> future negatively, except </w:t>
      </w:r>
      <w:r w:rsidR="00A10AA1">
        <w:rPr>
          <w:rFonts w:ascii="Arial" w:hAnsi="Arial" w:cs="Arial"/>
          <w:sz w:val="24"/>
          <w:szCs w:val="24"/>
        </w:rPr>
        <w:t>for the</w:t>
      </w:r>
      <w:r w:rsidRPr="00F24D1A">
        <w:rPr>
          <w:rFonts w:ascii="Arial" w:hAnsi="Arial" w:cs="Arial"/>
          <w:sz w:val="24"/>
          <w:szCs w:val="24"/>
        </w:rPr>
        <w:t xml:space="preserve"> uncertainty of </w:t>
      </w:r>
      <w:r w:rsidR="00A10AA1">
        <w:rPr>
          <w:rFonts w:ascii="Arial" w:hAnsi="Arial" w:cs="Arial"/>
          <w:sz w:val="24"/>
          <w:szCs w:val="24"/>
        </w:rPr>
        <w:t>the</w:t>
      </w:r>
      <w:r w:rsidRPr="00F24D1A">
        <w:rPr>
          <w:rFonts w:ascii="Arial" w:hAnsi="Arial" w:cs="Arial"/>
          <w:sz w:val="24"/>
          <w:szCs w:val="24"/>
        </w:rPr>
        <w:t xml:space="preserve"> airport expansion. L</w:t>
      </w:r>
      <w:r w:rsidR="004A0104" w:rsidRPr="00F24D1A">
        <w:rPr>
          <w:rFonts w:ascii="Arial" w:hAnsi="Arial" w:cs="Arial"/>
          <w:sz w:val="24"/>
          <w:szCs w:val="24"/>
        </w:rPr>
        <w:t xml:space="preserve">ocation and online presence connected to the airport </w:t>
      </w:r>
      <w:r w:rsidRPr="00F24D1A">
        <w:rPr>
          <w:rFonts w:ascii="Arial" w:hAnsi="Arial" w:cs="Arial"/>
          <w:sz w:val="24"/>
          <w:szCs w:val="24"/>
        </w:rPr>
        <w:t>are</w:t>
      </w:r>
      <w:r w:rsidR="00EC30D6" w:rsidRPr="00F24D1A">
        <w:rPr>
          <w:rFonts w:ascii="Arial" w:hAnsi="Arial" w:cs="Arial"/>
          <w:sz w:val="24"/>
          <w:szCs w:val="24"/>
        </w:rPr>
        <w:t xml:space="preserve"> ideal for </w:t>
      </w:r>
      <w:r w:rsidR="00EC30D6" w:rsidRPr="00F24D1A">
        <w:rPr>
          <w:rFonts w:ascii="Arial" w:hAnsi="Arial" w:cs="Arial"/>
          <w:sz w:val="24"/>
          <w:szCs w:val="24"/>
        </w:rPr>
        <w:lastRenderedPageBreak/>
        <w:t>addressing</w:t>
      </w:r>
      <w:r w:rsidRPr="00F24D1A">
        <w:rPr>
          <w:rFonts w:ascii="Arial" w:hAnsi="Arial" w:cs="Arial"/>
          <w:sz w:val="24"/>
          <w:szCs w:val="24"/>
        </w:rPr>
        <w:t xml:space="preserve"> diverse</w:t>
      </w:r>
      <w:r w:rsidR="00EC30D6" w:rsidRPr="00F24D1A">
        <w:rPr>
          <w:rFonts w:ascii="Arial" w:hAnsi="Arial" w:cs="Arial"/>
          <w:sz w:val="24"/>
          <w:szCs w:val="24"/>
        </w:rPr>
        <w:t xml:space="preserve"> people</w:t>
      </w:r>
      <w:r w:rsidRPr="00F24D1A">
        <w:rPr>
          <w:rFonts w:ascii="Arial" w:hAnsi="Arial" w:cs="Arial"/>
          <w:sz w:val="24"/>
          <w:szCs w:val="24"/>
        </w:rPr>
        <w:t xml:space="preserve"> and </w:t>
      </w:r>
      <w:r w:rsidR="00EC30D6" w:rsidRPr="00F24D1A">
        <w:rPr>
          <w:rFonts w:ascii="Arial" w:hAnsi="Arial" w:cs="Arial"/>
          <w:sz w:val="24"/>
          <w:szCs w:val="24"/>
        </w:rPr>
        <w:t xml:space="preserve">informing </w:t>
      </w:r>
      <w:r w:rsidRPr="00F24D1A">
        <w:rPr>
          <w:rFonts w:ascii="Arial" w:hAnsi="Arial" w:cs="Arial"/>
          <w:sz w:val="24"/>
          <w:szCs w:val="24"/>
        </w:rPr>
        <w:t>them</w:t>
      </w:r>
      <w:r w:rsidR="00EC30D6" w:rsidRPr="00F24D1A">
        <w:rPr>
          <w:rFonts w:ascii="Arial" w:hAnsi="Arial" w:cs="Arial"/>
          <w:sz w:val="24"/>
          <w:szCs w:val="24"/>
        </w:rPr>
        <w:t xml:space="preserve"> about what is expected. </w:t>
      </w:r>
      <w:r w:rsidRPr="00F24D1A">
        <w:rPr>
          <w:rFonts w:ascii="Arial" w:hAnsi="Arial" w:cs="Arial"/>
          <w:sz w:val="24"/>
          <w:szCs w:val="24"/>
        </w:rPr>
        <w:t xml:space="preserve">However, </w:t>
      </w:r>
      <w:r w:rsidR="00EC30D6" w:rsidRPr="00F24D1A">
        <w:rPr>
          <w:rFonts w:ascii="Arial" w:hAnsi="Arial" w:cs="Arial"/>
          <w:sz w:val="24"/>
          <w:szCs w:val="24"/>
        </w:rPr>
        <w:t xml:space="preserve">Appendix </w:t>
      </w:r>
      <w:r w:rsidR="00D2612F" w:rsidRPr="00F24D1A">
        <w:rPr>
          <w:rFonts w:ascii="Arial" w:hAnsi="Arial" w:cs="Arial"/>
          <w:sz w:val="24"/>
          <w:szCs w:val="24"/>
        </w:rPr>
        <w:t>B</w:t>
      </w:r>
      <w:r w:rsidR="00EC30D6" w:rsidRPr="00F24D1A">
        <w:rPr>
          <w:rFonts w:ascii="Arial" w:hAnsi="Arial" w:cs="Arial"/>
          <w:sz w:val="24"/>
          <w:szCs w:val="24"/>
        </w:rPr>
        <w:t xml:space="preserve"> shows </w:t>
      </w:r>
      <w:r w:rsidR="00D901EC" w:rsidRPr="00F24D1A">
        <w:rPr>
          <w:rFonts w:ascii="Arial" w:hAnsi="Arial" w:cs="Arial"/>
          <w:sz w:val="24"/>
          <w:szCs w:val="24"/>
        </w:rPr>
        <w:t>a</w:t>
      </w:r>
      <w:r w:rsidR="008151B5" w:rsidRPr="00F24D1A">
        <w:rPr>
          <w:rFonts w:ascii="Arial" w:hAnsi="Arial" w:cs="Arial"/>
          <w:sz w:val="24"/>
          <w:szCs w:val="24"/>
        </w:rPr>
        <w:t xml:space="preserve">n excerpt </w:t>
      </w:r>
      <w:r w:rsidR="000F1EE5" w:rsidRPr="00F24D1A">
        <w:rPr>
          <w:rFonts w:ascii="Arial" w:hAnsi="Arial" w:cs="Arial"/>
          <w:sz w:val="24"/>
          <w:szCs w:val="24"/>
        </w:rPr>
        <w:t>from a</w:t>
      </w:r>
      <w:r w:rsidR="006E0794" w:rsidRPr="00F24D1A">
        <w:rPr>
          <w:rFonts w:ascii="Arial" w:hAnsi="Arial" w:cs="Arial"/>
          <w:sz w:val="24"/>
          <w:szCs w:val="24"/>
        </w:rPr>
        <w:t xml:space="preserve">n exceptionally detailed </w:t>
      </w:r>
      <w:r w:rsidR="000F1EE5" w:rsidRPr="00F24D1A">
        <w:rPr>
          <w:rFonts w:ascii="Arial" w:hAnsi="Arial" w:cs="Arial"/>
          <w:sz w:val="24"/>
          <w:szCs w:val="24"/>
        </w:rPr>
        <w:t>Hilton Munich Airport job description</w:t>
      </w:r>
      <w:r w:rsidR="00EC30D6" w:rsidRPr="00F24D1A">
        <w:rPr>
          <w:rFonts w:ascii="Arial" w:hAnsi="Arial" w:cs="Arial"/>
          <w:sz w:val="24"/>
          <w:szCs w:val="24"/>
        </w:rPr>
        <w:t xml:space="preserve">, which is concerning as </w:t>
      </w:r>
      <w:r w:rsidR="00A10AA1">
        <w:rPr>
          <w:rFonts w:ascii="Arial" w:hAnsi="Arial" w:cs="Arial"/>
          <w:sz w:val="24"/>
          <w:szCs w:val="24"/>
        </w:rPr>
        <w:t xml:space="preserve">it </w:t>
      </w:r>
      <w:r w:rsidR="00B51FA0" w:rsidRPr="00F24D1A">
        <w:rPr>
          <w:rFonts w:ascii="Arial" w:hAnsi="Arial" w:cs="Arial"/>
          <w:sz w:val="24"/>
          <w:szCs w:val="24"/>
        </w:rPr>
        <w:t>might</w:t>
      </w:r>
      <w:r w:rsidR="00EC30D6" w:rsidRPr="00F24D1A">
        <w:rPr>
          <w:rFonts w:ascii="Arial" w:hAnsi="Arial" w:cs="Arial"/>
          <w:sz w:val="24"/>
          <w:szCs w:val="24"/>
        </w:rPr>
        <w:t xml:space="preserve"> limit job flexibility</w:t>
      </w:r>
      <w:r w:rsidR="009A2A7C" w:rsidRPr="00F24D1A">
        <w:rPr>
          <w:rFonts w:ascii="Arial" w:hAnsi="Arial" w:cs="Arial"/>
          <w:sz w:val="24"/>
          <w:szCs w:val="24"/>
        </w:rPr>
        <w:t xml:space="preserve">. More flexibility and </w:t>
      </w:r>
      <w:r w:rsidR="00EC30D6" w:rsidRPr="00F24D1A">
        <w:rPr>
          <w:rFonts w:ascii="Arial" w:hAnsi="Arial" w:cs="Arial"/>
          <w:sz w:val="24"/>
          <w:szCs w:val="24"/>
        </w:rPr>
        <w:t>cross-train</w:t>
      </w:r>
      <w:r w:rsidR="009E3F16" w:rsidRPr="00F24D1A">
        <w:rPr>
          <w:rFonts w:ascii="Arial" w:hAnsi="Arial" w:cs="Arial"/>
          <w:sz w:val="24"/>
          <w:szCs w:val="24"/>
        </w:rPr>
        <w:t>ing</w:t>
      </w:r>
      <w:r w:rsidR="009A2A7C" w:rsidRPr="00F24D1A">
        <w:rPr>
          <w:rFonts w:ascii="Arial" w:hAnsi="Arial" w:cs="Arial"/>
          <w:sz w:val="24"/>
          <w:szCs w:val="24"/>
        </w:rPr>
        <w:t xml:space="preserve"> </w:t>
      </w:r>
      <w:r w:rsidR="00967DBB" w:rsidRPr="00F24D1A">
        <w:rPr>
          <w:rFonts w:ascii="Arial" w:hAnsi="Arial" w:cs="Arial"/>
          <w:sz w:val="24"/>
          <w:szCs w:val="24"/>
        </w:rPr>
        <w:t>are</w:t>
      </w:r>
      <w:r w:rsidR="00330ECE" w:rsidRPr="00F24D1A">
        <w:rPr>
          <w:rFonts w:ascii="Arial" w:hAnsi="Arial" w:cs="Arial"/>
          <w:sz w:val="24"/>
          <w:szCs w:val="24"/>
        </w:rPr>
        <w:t xml:space="preserve"> often requested by</w:t>
      </w:r>
      <w:r w:rsidR="00B51FA0" w:rsidRPr="00F24D1A">
        <w:rPr>
          <w:rFonts w:ascii="Arial" w:hAnsi="Arial" w:cs="Arial"/>
          <w:sz w:val="24"/>
          <w:szCs w:val="24"/>
        </w:rPr>
        <w:t xml:space="preserve"> </w:t>
      </w:r>
      <w:r w:rsidR="00330ECE" w:rsidRPr="00F24D1A">
        <w:rPr>
          <w:rFonts w:ascii="Arial" w:hAnsi="Arial" w:cs="Arial"/>
          <w:sz w:val="24"/>
          <w:szCs w:val="24"/>
        </w:rPr>
        <w:t>staff as Appendix C shows</w:t>
      </w:r>
      <w:r w:rsidR="009E3F16" w:rsidRPr="00F24D1A">
        <w:rPr>
          <w:rFonts w:ascii="Arial" w:hAnsi="Arial" w:cs="Arial"/>
          <w:sz w:val="24"/>
          <w:szCs w:val="24"/>
        </w:rPr>
        <w:t>,</w:t>
      </w:r>
      <w:r w:rsidR="00BA08A0" w:rsidRPr="00F24D1A">
        <w:rPr>
          <w:rFonts w:ascii="Arial" w:hAnsi="Arial" w:cs="Arial"/>
          <w:sz w:val="24"/>
          <w:szCs w:val="24"/>
        </w:rPr>
        <w:t xml:space="preserve"> and it</w:t>
      </w:r>
      <w:r w:rsidR="00330ECE" w:rsidRPr="00F24D1A">
        <w:rPr>
          <w:rFonts w:ascii="Arial" w:hAnsi="Arial" w:cs="Arial"/>
          <w:sz w:val="24"/>
          <w:szCs w:val="24"/>
        </w:rPr>
        <w:t xml:space="preserve"> </w:t>
      </w:r>
      <w:r w:rsidR="009A2A7C" w:rsidRPr="00F24D1A">
        <w:rPr>
          <w:rFonts w:ascii="Arial" w:hAnsi="Arial" w:cs="Arial"/>
          <w:sz w:val="24"/>
          <w:szCs w:val="24"/>
        </w:rPr>
        <w:t>can save</w:t>
      </w:r>
      <w:r w:rsidR="00A10AA1">
        <w:rPr>
          <w:rFonts w:ascii="Arial" w:hAnsi="Arial" w:cs="Arial"/>
          <w:sz w:val="24"/>
          <w:szCs w:val="24"/>
        </w:rPr>
        <w:t xml:space="preserve"> the</w:t>
      </w:r>
      <w:r w:rsidR="009A2A7C" w:rsidRPr="00F24D1A">
        <w:rPr>
          <w:rFonts w:ascii="Arial" w:hAnsi="Arial" w:cs="Arial"/>
          <w:sz w:val="24"/>
          <w:szCs w:val="24"/>
        </w:rPr>
        <w:t xml:space="preserve"> </w:t>
      </w:r>
      <w:r w:rsidR="00A10AA1">
        <w:rPr>
          <w:rFonts w:ascii="Arial" w:hAnsi="Arial" w:cs="Arial"/>
          <w:sz w:val="24"/>
          <w:szCs w:val="24"/>
        </w:rPr>
        <w:t>H</w:t>
      </w:r>
      <w:r w:rsidR="00BA08A0" w:rsidRPr="00F24D1A">
        <w:rPr>
          <w:rFonts w:ascii="Arial" w:hAnsi="Arial" w:cs="Arial"/>
          <w:sz w:val="24"/>
          <w:szCs w:val="24"/>
        </w:rPr>
        <w:t>otel</w:t>
      </w:r>
      <w:r w:rsidR="00A10AA1">
        <w:rPr>
          <w:rFonts w:ascii="Arial" w:hAnsi="Arial" w:cs="Arial"/>
          <w:sz w:val="24"/>
          <w:szCs w:val="24"/>
        </w:rPr>
        <w:t xml:space="preserve"> International</w:t>
      </w:r>
      <w:r w:rsidR="00B51FA0" w:rsidRPr="00F24D1A">
        <w:rPr>
          <w:rFonts w:ascii="Arial" w:hAnsi="Arial" w:cs="Arial"/>
          <w:sz w:val="24"/>
          <w:szCs w:val="24"/>
        </w:rPr>
        <w:t xml:space="preserve"> hiring</w:t>
      </w:r>
      <w:r w:rsidR="00BA08A0" w:rsidRPr="00F24D1A">
        <w:rPr>
          <w:rFonts w:ascii="Arial" w:hAnsi="Arial" w:cs="Arial"/>
          <w:sz w:val="24"/>
          <w:szCs w:val="24"/>
        </w:rPr>
        <w:t xml:space="preserve"> expenses </w:t>
      </w:r>
      <w:r w:rsidR="00365746" w:rsidRPr="00F24D1A">
        <w:rPr>
          <w:rFonts w:ascii="Arial" w:hAnsi="Arial" w:cs="Arial"/>
          <w:sz w:val="24"/>
          <w:szCs w:val="24"/>
        </w:rPr>
        <w:t xml:space="preserve">and </w:t>
      </w:r>
      <w:r w:rsidR="00483AF4" w:rsidRPr="00F24D1A">
        <w:rPr>
          <w:rFonts w:ascii="Arial" w:hAnsi="Arial" w:cs="Arial"/>
          <w:sz w:val="24"/>
          <w:szCs w:val="24"/>
        </w:rPr>
        <w:t>may</w:t>
      </w:r>
      <w:r w:rsidR="00365746" w:rsidRPr="00F24D1A">
        <w:rPr>
          <w:rFonts w:ascii="Arial" w:hAnsi="Arial" w:cs="Arial"/>
          <w:sz w:val="24"/>
          <w:szCs w:val="24"/>
        </w:rPr>
        <w:t xml:space="preserve"> prevent understaffing.</w:t>
      </w:r>
    </w:p>
    <w:p w14:paraId="0E57BB4D" w14:textId="680757AF" w:rsidR="00365746" w:rsidRPr="00F24D1A" w:rsidRDefault="00967DBB" w:rsidP="00B54614">
      <w:pPr>
        <w:spacing w:line="480" w:lineRule="auto"/>
        <w:jc w:val="both"/>
        <w:rPr>
          <w:rFonts w:ascii="Arial" w:hAnsi="Arial" w:cs="Arial"/>
          <w:sz w:val="24"/>
          <w:szCs w:val="24"/>
        </w:rPr>
      </w:pPr>
      <w:r w:rsidRPr="00F24D1A">
        <w:rPr>
          <w:rFonts w:ascii="Arial" w:hAnsi="Arial" w:cs="Arial"/>
          <w:sz w:val="24"/>
          <w:szCs w:val="24"/>
        </w:rPr>
        <w:t xml:space="preserve">Furthermore, </w:t>
      </w:r>
      <w:r w:rsidR="00365746" w:rsidRPr="00F24D1A">
        <w:rPr>
          <w:rFonts w:ascii="Arial" w:hAnsi="Arial" w:cs="Arial"/>
          <w:sz w:val="24"/>
          <w:szCs w:val="24"/>
        </w:rPr>
        <w:t xml:space="preserve">Hilton </w:t>
      </w:r>
      <w:r w:rsidR="00B9301F" w:rsidRPr="00F24D1A">
        <w:rPr>
          <w:rFonts w:ascii="Arial" w:hAnsi="Arial" w:cs="Arial"/>
          <w:sz w:val="24"/>
          <w:szCs w:val="24"/>
        </w:rPr>
        <w:t>occur</w:t>
      </w:r>
      <w:r w:rsidR="00365746" w:rsidRPr="00F24D1A">
        <w:rPr>
          <w:rFonts w:ascii="Arial" w:hAnsi="Arial" w:cs="Arial"/>
          <w:sz w:val="24"/>
          <w:szCs w:val="24"/>
        </w:rPr>
        <w:t xml:space="preserve">s to </w:t>
      </w:r>
      <w:r w:rsidR="004C5CC0" w:rsidRPr="00F24D1A">
        <w:rPr>
          <w:rFonts w:ascii="Arial" w:hAnsi="Arial" w:cs="Arial"/>
          <w:sz w:val="24"/>
          <w:szCs w:val="24"/>
        </w:rPr>
        <w:t xml:space="preserve">mainly </w:t>
      </w:r>
      <w:r w:rsidR="00365746" w:rsidRPr="00F24D1A">
        <w:rPr>
          <w:rFonts w:ascii="Arial" w:hAnsi="Arial" w:cs="Arial"/>
          <w:sz w:val="24"/>
          <w:szCs w:val="24"/>
        </w:rPr>
        <w:t xml:space="preserve">focus on online recruitment. To address older generations </w:t>
      </w:r>
      <w:r w:rsidR="00C506D1" w:rsidRPr="00F24D1A">
        <w:rPr>
          <w:rFonts w:ascii="Arial" w:hAnsi="Arial" w:cs="Arial"/>
          <w:sz w:val="24"/>
          <w:szCs w:val="24"/>
        </w:rPr>
        <w:t xml:space="preserve">while </w:t>
      </w:r>
      <w:r w:rsidRPr="00F24D1A">
        <w:rPr>
          <w:rFonts w:ascii="Arial" w:hAnsi="Arial" w:cs="Arial"/>
          <w:sz w:val="24"/>
          <w:szCs w:val="24"/>
        </w:rPr>
        <w:t xml:space="preserve">they are </w:t>
      </w:r>
      <w:r w:rsidR="00337151">
        <w:rPr>
          <w:rFonts w:ascii="Arial" w:hAnsi="Arial" w:cs="Arial"/>
          <w:sz w:val="24"/>
          <w:szCs w:val="24"/>
        </w:rPr>
        <w:t xml:space="preserve">still </w:t>
      </w:r>
      <w:r w:rsidRPr="00F24D1A">
        <w:rPr>
          <w:rFonts w:ascii="Arial" w:hAnsi="Arial" w:cs="Arial"/>
          <w:sz w:val="24"/>
          <w:szCs w:val="24"/>
        </w:rPr>
        <w:t>represent</w:t>
      </w:r>
      <w:r w:rsidR="00C506D1" w:rsidRPr="00F24D1A">
        <w:rPr>
          <w:rFonts w:ascii="Arial" w:hAnsi="Arial" w:cs="Arial"/>
          <w:sz w:val="24"/>
          <w:szCs w:val="24"/>
        </w:rPr>
        <w:t xml:space="preserve">ing </w:t>
      </w:r>
      <w:r w:rsidRPr="00F24D1A">
        <w:rPr>
          <w:rFonts w:ascii="Arial" w:hAnsi="Arial" w:cs="Arial"/>
          <w:sz w:val="24"/>
          <w:szCs w:val="24"/>
        </w:rPr>
        <w:t xml:space="preserve">a large </w:t>
      </w:r>
      <w:r w:rsidR="00C506D1" w:rsidRPr="00F24D1A">
        <w:rPr>
          <w:rFonts w:ascii="Arial" w:hAnsi="Arial" w:cs="Arial"/>
          <w:sz w:val="24"/>
          <w:szCs w:val="24"/>
        </w:rPr>
        <w:t xml:space="preserve">part of the </w:t>
      </w:r>
      <w:r w:rsidRPr="00F24D1A">
        <w:rPr>
          <w:rFonts w:ascii="Arial" w:hAnsi="Arial" w:cs="Arial"/>
          <w:sz w:val="24"/>
          <w:szCs w:val="24"/>
        </w:rPr>
        <w:t xml:space="preserve">Bavarian </w:t>
      </w:r>
      <w:r w:rsidR="00C506D1" w:rsidRPr="00F24D1A">
        <w:rPr>
          <w:rFonts w:ascii="Arial" w:hAnsi="Arial" w:cs="Arial"/>
          <w:sz w:val="24"/>
          <w:szCs w:val="24"/>
        </w:rPr>
        <w:t>workforce</w:t>
      </w:r>
      <w:r w:rsidR="00365746" w:rsidRPr="00F24D1A">
        <w:rPr>
          <w:rFonts w:ascii="Arial" w:hAnsi="Arial" w:cs="Arial"/>
          <w:sz w:val="24"/>
          <w:szCs w:val="24"/>
        </w:rPr>
        <w:t xml:space="preserve">, </w:t>
      </w:r>
      <w:r w:rsidRPr="00F24D1A">
        <w:rPr>
          <w:rFonts w:ascii="Arial" w:hAnsi="Arial" w:cs="Arial"/>
          <w:sz w:val="24"/>
          <w:szCs w:val="24"/>
        </w:rPr>
        <w:t>Hilton Munich Airport</w:t>
      </w:r>
      <w:r w:rsidR="00885E24" w:rsidRPr="00F24D1A">
        <w:rPr>
          <w:rFonts w:ascii="Arial" w:hAnsi="Arial" w:cs="Arial"/>
          <w:sz w:val="24"/>
          <w:szCs w:val="24"/>
        </w:rPr>
        <w:t xml:space="preserve"> should consider offline advertising methods such as</w:t>
      </w:r>
      <w:r w:rsidRPr="00F24D1A">
        <w:rPr>
          <w:rFonts w:ascii="Arial" w:hAnsi="Arial" w:cs="Arial"/>
          <w:sz w:val="24"/>
          <w:szCs w:val="24"/>
        </w:rPr>
        <w:t xml:space="preserve"> </w:t>
      </w:r>
      <w:r w:rsidR="00885E24" w:rsidRPr="00F24D1A">
        <w:rPr>
          <w:rFonts w:ascii="Arial" w:hAnsi="Arial" w:cs="Arial"/>
          <w:sz w:val="24"/>
          <w:szCs w:val="24"/>
        </w:rPr>
        <w:t>job fair</w:t>
      </w:r>
      <w:r w:rsidRPr="00F24D1A">
        <w:rPr>
          <w:rFonts w:ascii="Arial" w:hAnsi="Arial" w:cs="Arial"/>
          <w:sz w:val="24"/>
          <w:szCs w:val="24"/>
        </w:rPr>
        <w:t>s</w:t>
      </w:r>
      <w:r w:rsidR="00EA12A5" w:rsidRPr="00F24D1A">
        <w:rPr>
          <w:rFonts w:ascii="Arial" w:hAnsi="Arial" w:cs="Arial"/>
          <w:sz w:val="24"/>
          <w:szCs w:val="24"/>
        </w:rPr>
        <w:t xml:space="preserve"> </w:t>
      </w:r>
      <w:r w:rsidRPr="00F24D1A">
        <w:rPr>
          <w:rFonts w:ascii="Arial" w:hAnsi="Arial" w:cs="Arial"/>
          <w:sz w:val="24"/>
          <w:szCs w:val="24"/>
        </w:rPr>
        <w:t>for which</w:t>
      </w:r>
      <w:r w:rsidR="00EA12A5" w:rsidRPr="00F24D1A">
        <w:rPr>
          <w:rFonts w:ascii="Arial" w:hAnsi="Arial" w:cs="Arial"/>
          <w:sz w:val="24"/>
          <w:szCs w:val="24"/>
        </w:rPr>
        <w:t xml:space="preserve"> </w:t>
      </w:r>
      <w:r w:rsidR="00885E24" w:rsidRPr="00F24D1A">
        <w:rPr>
          <w:rFonts w:ascii="Arial" w:hAnsi="Arial" w:cs="Arial"/>
          <w:sz w:val="24"/>
          <w:szCs w:val="24"/>
        </w:rPr>
        <w:t>Munich is known fo</w:t>
      </w:r>
      <w:r w:rsidR="00EA12A5" w:rsidRPr="00F24D1A">
        <w:rPr>
          <w:rFonts w:ascii="Arial" w:hAnsi="Arial" w:cs="Arial"/>
          <w:sz w:val="24"/>
          <w:szCs w:val="24"/>
        </w:rPr>
        <w:t>r</w:t>
      </w:r>
      <w:r w:rsidR="00885E24" w:rsidRPr="00F24D1A">
        <w:rPr>
          <w:rFonts w:ascii="Arial" w:hAnsi="Arial" w:cs="Arial"/>
          <w:sz w:val="24"/>
          <w:szCs w:val="24"/>
        </w:rPr>
        <w:t>.</w:t>
      </w:r>
    </w:p>
    <w:p w14:paraId="637466B4" w14:textId="310E1BB5" w:rsidR="00924BE3" w:rsidRPr="00F24D1A" w:rsidRDefault="008860EF" w:rsidP="00B54614">
      <w:pPr>
        <w:spacing w:line="480" w:lineRule="auto"/>
        <w:jc w:val="both"/>
        <w:rPr>
          <w:rFonts w:ascii="Arial" w:hAnsi="Arial" w:cs="Arial"/>
          <w:sz w:val="24"/>
          <w:szCs w:val="24"/>
        </w:rPr>
      </w:pPr>
      <w:r w:rsidRPr="00F24D1A">
        <w:rPr>
          <w:rFonts w:ascii="Arial" w:hAnsi="Arial" w:cs="Arial"/>
          <w:sz w:val="24"/>
          <w:szCs w:val="24"/>
        </w:rPr>
        <w:t>Hilton’s corporate social responsibility motto “</w:t>
      </w:r>
      <w:r w:rsidR="00337151">
        <w:rPr>
          <w:rFonts w:ascii="Arial" w:hAnsi="Arial" w:cs="Arial"/>
          <w:sz w:val="24"/>
          <w:szCs w:val="24"/>
        </w:rPr>
        <w:t>T</w:t>
      </w:r>
      <w:r w:rsidRPr="00F24D1A">
        <w:rPr>
          <w:rFonts w:ascii="Arial" w:hAnsi="Arial" w:cs="Arial"/>
          <w:sz w:val="24"/>
          <w:szCs w:val="24"/>
        </w:rPr>
        <w:t xml:space="preserve">ravel with </w:t>
      </w:r>
      <w:r w:rsidR="00337151">
        <w:rPr>
          <w:rFonts w:ascii="Arial" w:hAnsi="Arial" w:cs="Arial"/>
          <w:sz w:val="24"/>
          <w:szCs w:val="24"/>
        </w:rPr>
        <w:t>P</w:t>
      </w:r>
      <w:r w:rsidRPr="00BC4EFD">
        <w:rPr>
          <w:rFonts w:ascii="Arial" w:hAnsi="Arial" w:cs="Arial"/>
          <w:sz w:val="24"/>
          <w:szCs w:val="24"/>
        </w:rPr>
        <w:t xml:space="preserve">urpose” </w:t>
      </w:r>
      <w:r w:rsidR="00365746" w:rsidRPr="00BC4EFD">
        <w:rPr>
          <w:rFonts w:ascii="Arial" w:hAnsi="Arial" w:cs="Arial"/>
          <w:sz w:val="24"/>
          <w:szCs w:val="24"/>
        </w:rPr>
        <w:t>relates to their goal of doubling investment</w:t>
      </w:r>
      <w:r w:rsidR="00A10AA1">
        <w:rPr>
          <w:rFonts w:ascii="Arial" w:hAnsi="Arial" w:cs="Arial"/>
          <w:sz w:val="24"/>
          <w:szCs w:val="24"/>
        </w:rPr>
        <w:t>s</w:t>
      </w:r>
      <w:r w:rsidR="00365746" w:rsidRPr="00BC4EFD">
        <w:rPr>
          <w:rFonts w:ascii="Arial" w:hAnsi="Arial" w:cs="Arial"/>
          <w:sz w:val="24"/>
          <w:szCs w:val="24"/>
        </w:rPr>
        <w:t xml:space="preserve"> to cut their environmental footprint </w:t>
      </w:r>
      <w:r w:rsidRPr="00BC4EFD">
        <w:rPr>
          <w:rFonts w:ascii="Arial" w:hAnsi="Arial" w:cs="Arial"/>
          <w:sz w:val="24"/>
          <w:szCs w:val="24"/>
        </w:rPr>
        <w:t>(Hilton, 2020).</w:t>
      </w:r>
      <w:r w:rsidR="00657455" w:rsidRPr="00BC4EFD">
        <w:rPr>
          <w:rFonts w:ascii="Arial" w:hAnsi="Arial" w:cs="Arial"/>
          <w:sz w:val="24"/>
          <w:szCs w:val="24"/>
        </w:rPr>
        <w:t xml:space="preserve"> I</w:t>
      </w:r>
      <w:r w:rsidR="006A31A7" w:rsidRPr="00BC4EFD">
        <w:rPr>
          <w:rFonts w:ascii="Arial" w:hAnsi="Arial" w:cs="Arial"/>
          <w:sz w:val="24"/>
          <w:szCs w:val="24"/>
        </w:rPr>
        <w:t xml:space="preserve">t is recommended </w:t>
      </w:r>
      <w:r w:rsidR="004C5CC0" w:rsidRPr="00BC4EFD">
        <w:rPr>
          <w:rFonts w:ascii="Arial" w:hAnsi="Arial" w:cs="Arial"/>
          <w:sz w:val="24"/>
          <w:szCs w:val="24"/>
        </w:rPr>
        <w:t xml:space="preserve">that Hilton Munich Airport </w:t>
      </w:r>
      <w:r w:rsidR="006A31A7" w:rsidRPr="00BC4EFD">
        <w:rPr>
          <w:rFonts w:ascii="Arial" w:hAnsi="Arial" w:cs="Arial"/>
          <w:sz w:val="24"/>
          <w:szCs w:val="24"/>
        </w:rPr>
        <w:t xml:space="preserve">works closely </w:t>
      </w:r>
      <w:r w:rsidR="004C5CC0" w:rsidRPr="00BC4EFD">
        <w:rPr>
          <w:rFonts w:ascii="Arial" w:hAnsi="Arial" w:cs="Arial"/>
          <w:sz w:val="24"/>
          <w:szCs w:val="24"/>
        </w:rPr>
        <w:t xml:space="preserve">together </w:t>
      </w:r>
      <w:r w:rsidR="006A31A7" w:rsidRPr="00BC4EFD">
        <w:rPr>
          <w:rFonts w:ascii="Arial" w:hAnsi="Arial" w:cs="Arial"/>
          <w:sz w:val="24"/>
          <w:szCs w:val="24"/>
        </w:rPr>
        <w:t xml:space="preserve">with the airport </w:t>
      </w:r>
      <w:r w:rsidR="004C5CC0" w:rsidRPr="00BC4EFD">
        <w:rPr>
          <w:rFonts w:ascii="Arial" w:hAnsi="Arial" w:cs="Arial"/>
          <w:sz w:val="24"/>
          <w:szCs w:val="24"/>
        </w:rPr>
        <w:t>on</w:t>
      </w:r>
      <w:r w:rsidR="006A31A7" w:rsidRPr="00BC4EFD">
        <w:rPr>
          <w:rFonts w:ascii="Arial" w:hAnsi="Arial" w:cs="Arial"/>
          <w:sz w:val="24"/>
          <w:szCs w:val="24"/>
        </w:rPr>
        <w:t xml:space="preserve"> strategies</w:t>
      </w:r>
      <w:r w:rsidR="009A2A7C" w:rsidRPr="00BC4EFD">
        <w:rPr>
          <w:rFonts w:ascii="Arial" w:hAnsi="Arial" w:cs="Arial"/>
          <w:sz w:val="24"/>
          <w:szCs w:val="24"/>
        </w:rPr>
        <w:t xml:space="preserve"> </w:t>
      </w:r>
      <w:r w:rsidR="004C5CC0" w:rsidRPr="00BC4EFD">
        <w:rPr>
          <w:rFonts w:ascii="Arial" w:hAnsi="Arial" w:cs="Arial"/>
          <w:sz w:val="24"/>
          <w:szCs w:val="24"/>
        </w:rPr>
        <w:t>for</w:t>
      </w:r>
      <w:r w:rsidR="009A2A7C" w:rsidRPr="00BC4EFD">
        <w:rPr>
          <w:rFonts w:ascii="Arial" w:hAnsi="Arial" w:cs="Arial"/>
          <w:sz w:val="24"/>
          <w:szCs w:val="24"/>
        </w:rPr>
        <w:t xml:space="preserve"> reducing the carbon footprint</w:t>
      </w:r>
      <w:r w:rsidR="00EC1CFB" w:rsidRPr="00BC4EFD">
        <w:rPr>
          <w:rFonts w:ascii="Arial" w:hAnsi="Arial" w:cs="Arial"/>
          <w:sz w:val="24"/>
          <w:szCs w:val="24"/>
        </w:rPr>
        <w:t>. T</w:t>
      </w:r>
      <w:r w:rsidR="006A31A7" w:rsidRPr="00BC4EFD">
        <w:rPr>
          <w:rFonts w:ascii="Arial" w:hAnsi="Arial" w:cs="Arial"/>
          <w:sz w:val="24"/>
          <w:szCs w:val="24"/>
        </w:rPr>
        <w:t xml:space="preserve">he </w:t>
      </w:r>
      <w:r w:rsidR="00A10AA1">
        <w:rPr>
          <w:rFonts w:ascii="Arial" w:hAnsi="Arial" w:cs="Arial"/>
          <w:sz w:val="24"/>
          <w:szCs w:val="24"/>
        </w:rPr>
        <w:t>Hotel International w</w:t>
      </w:r>
      <w:r w:rsidR="006A31A7" w:rsidRPr="00BC4EFD">
        <w:rPr>
          <w:rFonts w:ascii="Arial" w:hAnsi="Arial" w:cs="Arial"/>
          <w:sz w:val="24"/>
          <w:szCs w:val="24"/>
        </w:rPr>
        <w:t>ould potentially profit from advertising its cooperation with the first CO2-free airport.</w:t>
      </w:r>
    </w:p>
    <w:p w14:paraId="08933FC6" w14:textId="054C21B5" w:rsidR="00885E24" w:rsidRDefault="00591429" w:rsidP="00B54614">
      <w:pPr>
        <w:spacing w:line="480" w:lineRule="auto"/>
        <w:jc w:val="both"/>
        <w:rPr>
          <w:rFonts w:ascii="Arial" w:hAnsi="Arial" w:cs="Arial"/>
          <w:sz w:val="24"/>
          <w:szCs w:val="24"/>
        </w:rPr>
      </w:pPr>
      <w:r>
        <w:rPr>
          <w:rFonts w:ascii="Arial" w:hAnsi="Arial" w:cs="Arial"/>
          <w:sz w:val="24"/>
          <w:szCs w:val="24"/>
        </w:rPr>
        <w:t>C</w:t>
      </w:r>
      <w:r w:rsidR="004C5CC0" w:rsidRPr="00F24D1A">
        <w:rPr>
          <w:rFonts w:ascii="Arial" w:hAnsi="Arial" w:cs="Arial"/>
          <w:sz w:val="24"/>
          <w:szCs w:val="24"/>
        </w:rPr>
        <w:t xml:space="preserve">ooperation with nearby </w:t>
      </w:r>
      <w:r>
        <w:rPr>
          <w:rFonts w:ascii="Arial" w:hAnsi="Arial" w:cs="Arial"/>
          <w:sz w:val="24"/>
          <w:szCs w:val="24"/>
        </w:rPr>
        <w:t>universities</w:t>
      </w:r>
      <w:r w:rsidR="004C5CC0" w:rsidRPr="00F24D1A">
        <w:rPr>
          <w:rFonts w:ascii="Arial" w:hAnsi="Arial" w:cs="Arial"/>
          <w:sz w:val="24"/>
          <w:szCs w:val="24"/>
        </w:rPr>
        <w:t xml:space="preserve"> offering graduate schemes, placements or recruiting young talents directly </w:t>
      </w:r>
      <w:r>
        <w:rPr>
          <w:rFonts w:ascii="Arial" w:hAnsi="Arial" w:cs="Arial"/>
          <w:sz w:val="24"/>
          <w:szCs w:val="24"/>
        </w:rPr>
        <w:t xml:space="preserve">may help </w:t>
      </w:r>
      <w:r w:rsidR="004C5CC0" w:rsidRPr="00F24D1A">
        <w:rPr>
          <w:rFonts w:ascii="Arial" w:hAnsi="Arial" w:cs="Arial"/>
          <w:sz w:val="24"/>
          <w:szCs w:val="24"/>
        </w:rPr>
        <w:t>maintain</w:t>
      </w:r>
      <w:r>
        <w:rPr>
          <w:rFonts w:ascii="Arial" w:hAnsi="Arial" w:cs="Arial"/>
          <w:sz w:val="24"/>
          <w:szCs w:val="24"/>
        </w:rPr>
        <w:t>ing</w:t>
      </w:r>
      <w:r w:rsidR="004C5CC0" w:rsidRPr="00F24D1A">
        <w:rPr>
          <w:rFonts w:ascii="Arial" w:hAnsi="Arial" w:cs="Arial"/>
          <w:sz w:val="24"/>
          <w:szCs w:val="24"/>
        </w:rPr>
        <w:t xml:space="preserve"> a high-skilled and diverse workforce a</w:t>
      </w:r>
      <w:r>
        <w:rPr>
          <w:rFonts w:ascii="Arial" w:hAnsi="Arial" w:cs="Arial"/>
          <w:sz w:val="24"/>
          <w:szCs w:val="24"/>
        </w:rPr>
        <w:t>s t</w:t>
      </w:r>
      <w:r w:rsidR="00365746" w:rsidRPr="00F24D1A">
        <w:rPr>
          <w:rFonts w:ascii="Arial" w:hAnsi="Arial" w:cs="Arial"/>
          <w:sz w:val="24"/>
          <w:szCs w:val="24"/>
        </w:rPr>
        <w:t xml:space="preserve">he </w:t>
      </w:r>
      <w:r w:rsidR="004C5CC0" w:rsidRPr="00F24D1A">
        <w:rPr>
          <w:rFonts w:ascii="Arial" w:hAnsi="Arial" w:cs="Arial"/>
          <w:sz w:val="24"/>
          <w:szCs w:val="24"/>
        </w:rPr>
        <w:t xml:space="preserve">cultural </w:t>
      </w:r>
      <w:r w:rsidR="00365746" w:rsidRPr="00F24D1A">
        <w:rPr>
          <w:rFonts w:ascii="Arial" w:hAnsi="Arial" w:cs="Arial"/>
          <w:sz w:val="24"/>
          <w:szCs w:val="24"/>
        </w:rPr>
        <w:t xml:space="preserve">diversity of </w:t>
      </w:r>
      <w:r w:rsidR="001C3D15" w:rsidRPr="00F24D1A">
        <w:rPr>
          <w:rFonts w:ascii="Arial" w:hAnsi="Arial" w:cs="Arial"/>
          <w:sz w:val="24"/>
          <w:szCs w:val="24"/>
        </w:rPr>
        <w:t xml:space="preserve">international students </w:t>
      </w:r>
      <w:r>
        <w:rPr>
          <w:rFonts w:ascii="Arial" w:hAnsi="Arial" w:cs="Arial"/>
          <w:sz w:val="24"/>
          <w:szCs w:val="24"/>
        </w:rPr>
        <w:t>can</w:t>
      </w:r>
      <w:r w:rsidR="00365746" w:rsidRPr="00F24D1A">
        <w:rPr>
          <w:rFonts w:ascii="Arial" w:hAnsi="Arial" w:cs="Arial"/>
          <w:sz w:val="24"/>
          <w:szCs w:val="24"/>
        </w:rPr>
        <w:t xml:space="preserve"> </w:t>
      </w:r>
      <w:r w:rsidR="001C3D15" w:rsidRPr="00F24D1A">
        <w:rPr>
          <w:rFonts w:ascii="Arial" w:hAnsi="Arial" w:cs="Arial"/>
          <w:sz w:val="24"/>
          <w:szCs w:val="24"/>
        </w:rPr>
        <w:t>help</w:t>
      </w:r>
      <w:r w:rsidR="00365746" w:rsidRPr="00F24D1A">
        <w:rPr>
          <w:rFonts w:ascii="Arial" w:hAnsi="Arial" w:cs="Arial"/>
          <w:sz w:val="24"/>
          <w:szCs w:val="24"/>
        </w:rPr>
        <w:t xml:space="preserve"> Hilton exceed their internal diversity hiring targets.</w:t>
      </w:r>
    </w:p>
    <w:p w14:paraId="0888E954" w14:textId="076BE661" w:rsidR="00BC4EFD" w:rsidRDefault="00BC4EFD" w:rsidP="00B54614">
      <w:pPr>
        <w:spacing w:line="480" w:lineRule="auto"/>
        <w:jc w:val="both"/>
        <w:rPr>
          <w:rFonts w:ascii="Arial" w:hAnsi="Arial" w:cs="Arial"/>
          <w:sz w:val="24"/>
          <w:szCs w:val="24"/>
        </w:rPr>
      </w:pPr>
    </w:p>
    <w:p w14:paraId="5171C6D1" w14:textId="77777777" w:rsidR="00BC4EFD" w:rsidRPr="00F24D1A" w:rsidRDefault="00BC4EFD" w:rsidP="00B54614">
      <w:pPr>
        <w:spacing w:line="480" w:lineRule="auto"/>
        <w:jc w:val="both"/>
        <w:rPr>
          <w:rFonts w:ascii="Arial" w:hAnsi="Arial" w:cs="Arial"/>
          <w:sz w:val="24"/>
          <w:szCs w:val="24"/>
        </w:rPr>
      </w:pPr>
    </w:p>
    <w:p w14:paraId="4055C6B0" w14:textId="719110F3" w:rsidR="008309B8" w:rsidRDefault="008309B8" w:rsidP="00B54614">
      <w:pPr>
        <w:spacing w:line="480" w:lineRule="auto"/>
        <w:jc w:val="both"/>
        <w:rPr>
          <w:rFonts w:ascii="Arial" w:hAnsi="Arial" w:cs="Arial"/>
          <w:sz w:val="24"/>
          <w:szCs w:val="24"/>
        </w:rPr>
      </w:pPr>
    </w:p>
    <w:p w14:paraId="65442F77" w14:textId="03DDC55F" w:rsidR="00A10AA1" w:rsidRDefault="00A10AA1" w:rsidP="00B54614">
      <w:pPr>
        <w:spacing w:line="480" w:lineRule="auto"/>
        <w:jc w:val="both"/>
        <w:rPr>
          <w:rFonts w:ascii="Arial" w:hAnsi="Arial" w:cs="Arial"/>
          <w:sz w:val="24"/>
          <w:szCs w:val="24"/>
        </w:rPr>
      </w:pPr>
    </w:p>
    <w:p w14:paraId="6DE97885" w14:textId="77777777" w:rsidR="00A10AA1" w:rsidRPr="00F24D1A" w:rsidRDefault="00A10AA1" w:rsidP="00B54614">
      <w:pPr>
        <w:spacing w:line="480" w:lineRule="auto"/>
        <w:jc w:val="both"/>
        <w:rPr>
          <w:rFonts w:ascii="Arial" w:hAnsi="Arial" w:cs="Arial"/>
          <w:sz w:val="24"/>
          <w:szCs w:val="24"/>
        </w:rPr>
      </w:pPr>
    </w:p>
    <w:p w14:paraId="3B1ECFE3" w14:textId="5059D594" w:rsidR="00885E24" w:rsidRPr="00F24D1A" w:rsidRDefault="00885E24" w:rsidP="00885E24">
      <w:pPr>
        <w:pStyle w:val="Heading1"/>
        <w:spacing w:line="480" w:lineRule="auto"/>
        <w:jc w:val="both"/>
        <w:rPr>
          <w:rFonts w:ascii="Arial" w:hAnsi="Arial" w:cs="Arial"/>
        </w:rPr>
      </w:pPr>
      <w:r w:rsidRPr="00F24D1A">
        <w:rPr>
          <w:rFonts w:ascii="Arial" w:hAnsi="Arial" w:cs="Arial"/>
        </w:rPr>
        <w:lastRenderedPageBreak/>
        <w:t>7.</w:t>
      </w:r>
      <w:r w:rsidR="00DB2613" w:rsidRPr="00F24D1A">
        <w:rPr>
          <w:rFonts w:ascii="Arial" w:hAnsi="Arial" w:cs="Arial"/>
        </w:rPr>
        <w:t xml:space="preserve"> </w:t>
      </w:r>
      <w:r w:rsidRPr="00F24D1A">
        <w:rPr>
          <w:rFonts w:ascii="Arial" w:hAnsi="Arial" w:cs="Arial"/>
        </w:rPr>
        <w:t>Conclusion</w:t>
      </w:r>
    </w:p>
    <w:p w14:paraId="7B064012" w14:textId="2428C9B2" w:rsidR="00885E24" w:rsidRPr="00BC4EFD" w:rsidRDefault="001110A7" w:rsidP="00747EC8">
      <w:pPr>
        <w:spacing w:line="480" w:lineRule="auto"/>
        <w:jc w:val="both"/>
        <w:rPr>
          <w:rFonts w:ascii="Arial" w:hAnsi="Arial" w:cs="Arial"/>
          <w:sz w:val="24"/>
          <w:szCs w:val="24"/>
        </w:rPr>
      </w:pPr>
      <w:r w:rsidRPr="00F24D1A">
        <w:rPr>
          <w:rFonts w:ascii="Arial" w:hAnsi="Arial" w:cs="Arial"/>
          <w:sz w:val="24"/>
          <w:szCs w:val="24"/>
        </w:rPr>
        <w:t xml:space="preserve">To sum up, </w:t>
      </w:r>
      <w:r w:rsidR="00BA2A71" w:rsidRPr="00F24D1A">
        <w:rPr>
          <w:rFonts w:ascii="Arial" w:hAnsi="Arial" w:cs="Arial"/>
          <w:sz w:val="24"/>
          <w:szCs w:val="24"/>
        </w:rPr>
        <w:t>Hilton</w:t>
      </w:r>
      <w:r w:rsidR="007405EC" w:rsidRPr="00F24D1A">
        <w:rPr>
          <w:rFonts w:ascii="Arial" w:hAnsi="Arial" w:cs="Arial"/>
          <w:sz w:val="24"/>
          <w:szCs w:val="24"/>
        </w:rPr>
        <w:t xml:space="preserve">’s effective recruitment and selection </w:t>
      </w:r>
      <w:r w:rsidR="00D05B45" w:rsidRPr="00F24D1A">
        <w:rPr>
          <w:rFonts w:ascii="Arial" w:hAnsi="Arial" w:cs="Arial"/>
          <w:sz w:val="24"/>
          <w:szCs w:val="24"/>
        </w:rPr>
        <w:t>methods</w:t>
      </w:r>
      <w:r w:rsidR="007405EC" w:rsidRPr="00F24D1A">
        <w:rPr>
          <w:rFonts w:ascii="Arial" w:hAnsi="Arial" w:cs="Arial"/>
          <w:sz w:val="24"/>
          <w:szCs w:val="24"/>
        </w:rPr>
        <w:t xml:space="preserve"> using </w:t>
      </w:r>
      <w:r w:rsidR="007D55F9" w:rsidRPr="00F24D1A">
        <w:rPr>
          <w:rFonts w:ascii="Arial" w:hAnsi="Arial" w:cs="Arial"/>
          <w:sz w:val="24"/>
          <w:szCs w:val="24"/>
        </w:rPr>
        <w:t xml:space="preserve">modern </w:t>
      </w:r>
      <w:r w:rsidR="007405EC" w:rsidRPr="00BC4EFD">
        <w:rPr>
          <w:rFonts w:ascii="Arial" w:hAnsi="Arial" w:cs="Arial"/>
          <w:sz w:val="24"/>
          <w:szCs w:val="24"/>
        </w:rPr>
        <w:t>technol</w:t>
      </w:r>
      <w:r w:rsidR="007D55F9" w:rsidRPr="00BC4EFD">
        <w:rPr>
          <w:rFonts w:ascii="Arial" w:hAnsi="Arial" w:cs="Arial"/>
          <w:sz w:val="24"/>
          <w:szCs w:val="24"/>
        </w:rPr>
        <w:t>o</w:t>
      </w:r>
      <w:r w:rsidR="007405EC" w:rsidRPr="00BC4EFD">
        <w:rPr>
          <w:rFonts w:ascii="Arial" w:hAnsi="Arial" w:cs="Arial"/>
          <w:sz w:val="24"/>
          <w:szCs w:val="24"/>
        </w:rPr>
        <w:t>gies</w:t>
      </w:r>
      <w:r w:rsidR="007D55F9" w:rsidRPr="00BC4EFD">
        <w:rPr>
          <w:rFonts w:ascii="Arial" w:hAnsi="Arial" w:cs="Arial"/>
          <w:sz w:val="24"/>
          <w:szCs w:val="24"/>
        </w:rPr>
        <w:t xml:space="preserve"> such as artificial intelligence has boosted</w:t>
      </w:r>
      <w:r w:rsidR="00D05B45" w:rsidRPr="00BC4EFD">
        <w:rPr>
          <w:rFonts w:ascii="Arial" w:hAnsi="Arial" w:cs="Arial"/>
          <w:sz w:val="24"/>
          <w:szCs w:val="24"/>
        </w:rPr>
        <w:t xml:space="preserve"> their hiring process </w:t>
      </w:r>
      <w:r w:rsidR="00523A01" w:rsidRPr="00BC4EFD">
        <w:rPr>
          <w:rFonts w:ascii="Arial" w:hAnsi="Arial" w:cs="Arial"/>
          <w:sz w:val="24"/>
          <w:szCs w:val="24"/>
        </w:rPr>
        <w:t xml:space="preserve">immensely and </w:t>
      </w:r>
      <w:r w:rsidR="00215FD3" w:rsidRPr="00BC4EFD">
        <w:rPr>
          <w:rFonts w:ascii="Arial" w:hAnsi="Arial" w:cs="Arial"/>
          <w:sz w:val="24"/>
          <w:szCs w:val="24"/>
        </w:rPr>
        <w:t xml:space="preserve">has </w:t>
      </w:r>
      <w:r w:rsidR="00523A01" w:rsidRPr="00BC4EFD">
        <w:rPr>
          <w:rFonts w:ascii="Arial" w:hAnsi="Arial" w:cs="Arial"/>
          <w:sz w:val="24"/>
          <w:szCs w:val="24"/>
        </w:rPr>
        <w:t xml:space="preserve">led to an 85% increase in hire speed </w:t>
      </w:r>
      <w:r w:rsidR="00C243B5" w:rsidRPr="00BC4EFD">
        <w:rPr>
          <w:rFonts w:ascii="Arial" w:hAnsi="Arial" w:cs="Arial"/>
          <w:sz w:val="24"/>
          <w:szCs w:val="24"/>
        </w:rPr>
        <w:t>with</w:t>
      </w:r>
      <w:r w:rsidR="00F740C8" w:rsidRPr="00BC4EFD">
        <w:rPr>
          <w:rFonts w:ascii="Arial" w:hAnsi="Arial" w:cs="Arial"/>
          <w:sz w:val="24"/>
          <w:szCs w:val="24"/>
        </w:rPr>
        <w:t xml:space="preserve"> a</w:t>
      </w:r>
      <w:r w:rsidR="00523A01" w:rsidRPr="00BC4EFD">
        <w:rPr>
          <w:rFonts w:ascii="Arial" w:hAnsi="Arial" w:cs="Arial"/>
          <w:sz w:val="24"/>
          <w:szCs w:val="24"/>
        </w:rPr>
        <w:t xml:space="preserve"> 400%</w:t>
      </w:r>
      <w:r w:rsidR="00F740C8" w:rsidRPr="00BC4EFD">
        <w:rPr>
          <w:rFonts w:ascii="Arial" w:hAnsi="Arial" w:cs="Arial"/>
          <w:sz w:val="24"/>
          <w:szCs w:val="24"/>
        </w:rPr>
        <w:t xml:space="preserve"> increase in offers </w:t>
      </w:r>
      <w:r w:rsidR="00A86623" w:rsidRPr="00BC4EFD">
        <w:rPr>
          <w:rFonts w:ascii="Arial" w:hAnsi="Arial" w:cs="Arial"/>
          <w:sz w:val="24"/>
          <w:szCs w:val="24"/>
        </w:rPr>
        <w:t>from</w:t>
      </w:r>
      <w:r w:rsidR="00215FD3" w:rsidRPr="00BC4EFD">
        <w:rPr>
          <w:rFonts w:ascii="Arial" w:hAnsi="Arial" w:cs="Arial"/>
          <w:sz w:val="24"/>
          <w:szCs w:val="24"/>
        </w:rPr>
        <w:t xml:space="preserve"> their recruitment team </w:t>
      </w:r>
      <w:r w:rsidR="00F740C8" w:rsidRPr="00BC4EFD">
        <w:rPr>
          <w:rFonts w:ascii="Arial" w:hAnsi="Arial" w:cs="Arial"/>
          <w:sz w:val="24"/>
          <w:szCs w:val="24"/>
        </w:rPr>
        <w:t>(</w:t>
      </w:r>
      <w:r w:rsidR="002565CE" w:rsidRPr="00BC4EFD">
        <w:rPr>
          <w:rFonts w:ascii="Arial" w:hAnsi="Arial" w:cs="Arial"/>
          <w:sz w:val="24"/>
          <w:szCs w:val="24"/>
        </w:rPr>
        <w:t>Smart, 2020</w:t>
      </w:r>
      <w:r w:rsidR="00F740C8" w:rsidRPr="00BC4EFD">
        <w:rPr>
          <w:rFonts w:ascii="Arial" w:hAnsi="Arial" w:cs="Arial"/>
          <w:sz w:val="24"/>
          <w:szCs w:val="24"/>
        </w:rPr>
        <w:t>)</w:t>
      </w:r>
      <w:r w:rsidR="002565CE" w:rsidRPr="00BC4EFD">
        <w:rPr>
          <w:rFonts w:ascii="Arial" w:hAnsi="Arial" w:cs="Arial"/>
          <w:sz w:val="24"/>
          <w:szCs w:val="24"/>
        </w:rPr>
        <w:t>.</w:t>
      </w:r>
      <w:r w:rsidR="00215FD3" w:rsidRPr="00BC4EFD">
        <w:rPr>
          <w:rFonts w:ascii="Arial" w:hAnsi="Arial" w:cs="Arial"/>
          <w:sz w:val="24"/>
          <w:szCs w:val="24"/>
        </w:rPr>
        <w:t xml:space="preserve"> </w:t>
      </w:r>
      <w:r w:rsidR="000337AB" w:rsidRPr="00BC4EFD">
        <w:rPr>
          <w:rFonts w:ascii="Arial" w:hAnsi="Arial" w:cs="Arial"/>
          <w:sz w:val="24"/>
          <w:szCs w:val="24"/>
        </w:rPr>
        <w:t xml:space="preserve">By providing an inclusive, cultural diverse workplace with equal opportunities </w:t>
      </w:r>
      <w:r w:rsidR="00945546" w:rsidRPr="00BC4EFD">
        <w:rPr>
          <w:rFonts w:ascii="Arial" w:hAnsi="Arial" w:cs="Arial"/>
          <w:sz w:val="24"/>
          <w:szCs w:val="24"/>
        </w:rPr>
        <w:t>and</w:t>
      </w:r>
      <w:r w:rsidR="000337AB" w:rsidRPr="00BC4EFD">
        <w:rPr>
          <w:rFonts w:ascii="Arial" w:hAnsi="Arial" w:cs="Arial"/>
          <w:sz w:val="24"/>
          <w:szCs w:val="24"/>
        </w:rPr>
        <w:t xml:space="preserve"> diversity hiring targets, Hilton</w:t>
      </w:r>
      <w:r w:rsidR="00AD49DF" w:rsidRPr="00BC4EFD">
        <w:rPr>
          <w:rFonts w:ascii="Arial" w:hAnsi="Arial" w:cs="Arial"/>
          <w:sz w:val="24"/>
          <w:szCs w:val="24"/>
        </w:rPr>
        <w:t xml:space="preserve"> provide a fair </w:t>
      </w:r>
      <w:r w:rsidR="00137C8B" w:rsidRPr="00BC4EFD">
        <w:rPr>
          <w:rFonts w:ascii="Arial" w:hAnsi="Arial" w:cs="Arial"/>
          <w:sz w:val="24"/>
          <w:szCs w:val="24"/>
        </w:rPr>
        <w:t>work environment</w:t>
      </w:r>
      <w:r w:rsidR="00AD49DF" w:rsidRPr="00BC4EFD">
        <w:rPr>
          <w:rFonts w:ascii="Arial" w:hAnsi="Arial" w:cs="Arial"/>
          <w:sz w:val="24"/>
          <w:szCs w:val="24"/>
        </w:rPr>
        <w:t xml:space="preserve">, which </w:t>
      </w:r>
      <w:r w:rsidR="00825CED" w:rsidRPr="00BC4EFD">
        <w:rPr>
          <w:rFonts w:ascii="Arial" w:hAnsi="Arial" w:cs="Arial"/>
          <w:sz w:val="24"/>
          <w:szCs w:val="24"/>
        </w:rPr>
        <w:t xml:space="preserve">has brought them many accolades </w:t>
      </w:r>
      <w:r w:rsidR="001F257D" w:rsidRPr="00BC4EFD">
        <w:rPr>
          <w:rFonts w:ascii="Arial" w:hAnsi="Arial" w:cs="Arial"/>
          <w:sz w:val="24"/>
          <w:szCs w:val="24"/>
        </w:rPr>
        <w:t xml:space="preserve">for the realisation of their corporate social responsibilities </w:t>
      </w:r>
      <w:r w:rsidR="00ED1190" w:rsidRPr="00BC4EFD">
        <w:rPr>
          <w:rFonts w:ascii="Arial" w:hAnsi="Arial" w:cs="Arial"/>
          <w:sz w:val="24"/>
          <w:szCs w:val="24"/>
        </w:rPr>
        <w:t xml:space="preserve">in return </w:t>
      </w:r>
      <w:r w:rsidR="001F257D" w:rsidRPr="00BC4EFD">
        <w:rPr>
          <w:rFonts w:ascii="Arial" w:hAnsi="Arial" w:cs="Arial"/>
          <w:sz w:val="24"/>
          <w:szCs w:val="24"/>
        </w:rPr>
        <w:t>(Hilton, 2020)</w:t>
      </w:r>
      <w:r w:rsidR="00825CED" w:rsidRPr="00BC4EFD">
        <w:rPr>
          <w:rFonts w:ascii="Arial" w:hAnsi="Arial" w:cs="Arial"/>
          <w:sz w:val="24"/>
          <w:szCs w:val="24"/>
        </w:rPr>
        <w:t>.</w:t>
      </w:r>
      <w:r w:rsidR="005F65A2" w:rsidRPr="00BC4EFD">
        <w:rPr>
          <w:rFonts w:ascii="Arial" w:hAnsi="Arial" w:cs="Arial"/>
          <w:sz w:val="24"/>
          <w:szCs w:val="24"/>
        </w:rPr>
        <w:t xml:space="preserve"> </w:t>
      </w:r>
    </w:p>
    <w:p w14:paraId="4CE7DB07" w14:textId="40003D12" w:rsidR="003E422B" w:rsidRPr="00F24D1A" w:rsidRDefault="007B12AD" w:rsidP="00747EC8">
      <w:pPr>
        <w:spacing w:line="480" w:lineRule="auto"/>
        <w:jc w:val="both"/>
        <w:rPr>
          <w:rFonts w:ascii="Arial" w:hAnsi="Arial" w:cs="Arial"/>
          <w:sz w:val="24"/>
          <w:szCs w:val="24"/>
        </w:rPr>
      </w:pPr>
      <w:r w:rsidRPr="00BC4EFD">
        <w:rPr>
          <w:rFonts w:ascii="Arial" w:hAnsi="Arial" w:cs="Arial"/>
          <w:sz w:val="24"/>
          <w:szCs w:val="24"/>
        </w:rPr>
        <w:t>Related</w:t>
      </w:r>
      <w:r w:rsidR="001173F9" w:rsidRPr="00BC4EFD">
        <w:rPr>
          <w:rFonts w:ascii="Arial" w:hAnsi="Arial" w:cs="Arial"/>
          <w:sz w:val="24"/>
          <w:szCs w:val="24"/>
        </w:rPr>
        <w:t xml:space="preserve"> to</w:t>
      </w:r>
      <w:r w:rsidR="0059196C" w:rsidRPr="00BC4EFD">
        <w:rPr>
          <w:rFonts w:ascii="Arial" w:hAnsi="Arial" w:cs="Arial"/>
          <w:sz w:val="24"/>
          <w:szCs w:val="24"/>
        </w:rPr>
        <w:t xml:space="preserve"> their external environment, the </w:t>
      </w:r>
      <w:r w:rsidR="00CF21D9" w:rsidRPr="00BC4EFD">
        <w:rPr>
          <w:rFonts w:ascii="Arial" w:hAnsi="Arial" w:cs="Arial"/>
          <w:sz w:val="24"/>
          <w:szCs w:val="24"/>
        </w:rPr>
        <w:t xml:space="preserve">chosen </w:t>
      </w:r>
      <w:r w:rsidR="00FA0C88" w:rsidRPr="00BC4EFD">
        <w:rPr>
          <w:rFonts w:ascii="Arial" w:hAnsi="Arial" w:cs="Arial"/>
          <w:sz w:val="24"/>
          <w:szCs w:val="24"/>
        </w:rPr>
        <w:t xml:space="preserve">Hotel International </w:t>
      </w:r>
      <w:r w:rsidR="0059196C" w:rsidRPr="00BC4EFD">
        <w:rPr>
          <w:rFonts w:ascii="Arial" w:hAnsi="Arial" w:cs="Arial"/>
          <w:sz w:val="24"/>
          <w:szCs w:val="24"/>
        </w:rPr>
        <w:t xml:space="preserve">Hilton Munich Airport </w:t>
      </w:r>
      <w:r w:rsidR="00867CCC" w:rsidRPr="00BC4EFD">
        <w:rPr>
          <w:rFonts w:ascii="Arial" w:hAnsi="Arial" w:cs="Arial"/>
          <w:sz w:val="24"/>
          <w:szCs w:val="24"/>
        </w:rPr>
        <w:t xml:space="preserve">is ideally </w:t>
      </w:r>
      <w:r w:rsidR="001173F9" w:rsidRPr="00BC4EFD">
        <w:rPr>
          <w:rFonts w:ascii="Arial" w:hAnsi="Arial" w:cs="Arial"/>
          <w:sz w:val="24"/>
          <w:szCs w:val="24"/>
        </w:rPr>
        <w:t xml:space="preserve">positioned </w:t>
      </w:r>
      <w:r w:rsidR="00405E84" w:rsidRPr="00BC4EFD">
        <w:rPr>
          <w:rFonts w:ascii="Arial" w:hAnsi="Arial" w:cs="Arial"/>
          <w:sz w:val="24"/>
          <w:szCs w:val="24"/>
        </w:rPr>
        <w:t xml:space="preserve">for personnel professionals to choose from a big </w:t>
      </w:r>
      <w:r w:rsidR="00E213B3" w:rsidRPr="00BC4EFD">
        <w:rPr>
          <w:rFonts w:ascii="Arial" w:hAnsi="Arial" w:cs="Arial"/>
          <w:sz w:val="24"/>
          <w:szCs w:val="24"/>
        </w:rPr>
        <w:t xml:space="preserve">talent pool in the surrounding area. Under the Hilton brand name, the hotel </w:t>
      </w:r>
      <w:r w:rsidR="00366846" w:rsidRPr="00BC4EFD">
        <w:rPr>
          <w:rFonts w:ascii="Arial" w:hAnsi="Arial" w:cs="Arial"/>
          <w:sz w:val="24"/>
          <w:szCs w:val="24"/>
        </w:rPr>
        <w:t>can</w:t>
      </w:r>
      <w:r w:rsidR="00FA0C88" w:rsidRPr="00BC4EFD">
        <w:rPr>
          <w:rFonts w:ascii="Arial" w:hAnsi="Arial" w:cs="Arial"/>
          <w:sz w:val="24"/>
          <w:szCs w:val="24"/>
        </w:rPr>
        <w:t xml:space="preserve"> hir</w:t>
      </w:r>
      <w:r w:rsidR="00724FF9" w:rsidRPr="00BC4EFD">
        <w:rPr>
          <w:rFonts w:ascii="Arial" w:hAnsi="Arial" w:cs="Arial"/>
          <w:sz w:val="24"/>
          <w:szCs w:val="24"/>
        </w:rPr>
        <w:t>e</w:t>
      </w:r>
      <w:r w:rsidR="00FA0C88" w:rsidRPr="00BC4EFD">
        <w:rPr>
          <w:rFonts w:ascii="Arial" w:hAnsi="Arial" w:cs="Arial"/>
          <w:sz w:val="24"/>
          <w:szCs w:val="24"/>
        </w:rPr>
        <w:t xml:space="preserve"> and manag</w:t>
      </w:r>
      <w:r w:rsidR="00724FF9" w:rsidRPr="00BC4EFD">
        <w:rPr>
          <w:rFonts w:ascii="Arial" w:hAnsi="Arial" w:cs="Arial"/>
          <w:sz w:val="24"/>
          <w:szCs w:val="24"/>
        </w:rPr>
        <w:t>e</w:t>
      </w:r>
      <w:r w:rsidR="00FA0C88" w:rsidRPr="00BC4EFD">
        <w:rPr>
          <w:rFonts w:ascii="Arial" w:hAnsi="Arial" w:cs="Arial"/>
          <w:sz w:val="24"/>
          <w:szCs w:val="24"/>
        </w:rPr>
        <w:t xml:space="preserve"> </w:t>
      </w:r>
      <w:r w:rsidR="00724FF9" w:rsidRPr="00BC4EFD">
        <w:rPr>
          <w:rFonts w:ascii="Arial" w:hAnsi="Arial" w:cs="Arial"/>
          <w:sz w:val="24"/>
          <w:szCs w:val="24"/>
        </w:rPr>
        <w:t>a diverse workforce</w:t>
      </w:r>
      <w:r w:rsidR="0034275E" w:rsidRPr="00BC4EFD">
        <w:rPr>
          <w:rFonts w:ascii="Arial" w:hAnsi="Arial" w:cs="Arial"/>
          <w:sz w:val="24"/>
          <w:szCs w:val="24"/>
        </w:rPr>
        <w:t xml:space="preserve"> exceeding </w:t>
      </w:r>
      <w:r w:rsidR="0034275E" w:rsidRPr="00F24D1A">
        <w:rPr>
          <w:rFonts w:ascii="Arial" w:hAnsi="Arial" w:cs="Arial"/>
          <w:sz w:val="24"/>
          <w:szCs w:val="24"/>
        </w:rPr>
        <w:t xml:space="preserve">targets </w:t>
      </w:r>
      <w:r w:rsidR="00366846" w:rsidRPr="00F24D1A">
        <w:rPr>
          <w:rFonts w:ascii="Arial" w:hAnsi="Arial" w:cs="Arial"/>
          <w:sz w:val="24"/>
          <w:szCs w:val="24"/>
        </w:rPr>
        <w:t xml:space="preserve">while </w:t>
      </w:r>
      <w:r w:rsidR="00707D83" w:rsidRPr="00F24D1A">
        <w:rPr>
          <w:rFonts w:ascii="Arial" w:hAnsi="Arial" w:cs="Arial"/>
          <w:sz w:val="24"/>
          <w:szCs w:val="24"/>
        </w:rPr>
        <w:t>sustain</w:t>
      </w:r>
      <w:r w:rsidR="00366846" w:rsidRPr="00F24D1A">
        <w:rPr>
          <w:rFonts w:ascii="Arial" w:hAnsi="Arial" w:cs="Arial"/>
          <w:sz w:val="24"/>
          <w:szCs w:val="24"/>
        </w:rPr>
        <w:t>ing</w:t>
      </w:r>
      <w:r w:rsidR="00707D83" w:rsidRPr="00F24D1A">
        <w:rPr>
          <w:rFonts w:ascii="Arial" w:hAnsi="Arial" w:cs="Arial"/>
          <w:sz w:val="24"/>
          <w:szCs w:val="24"/>
        </w:rPr>
        <w:t xml:space="preserve"> </w:t>
      </w:r>
      <w:r w:rsidR="00ED1190" w:rsidRPr="00F24D1A">
        <w:rPr>
          <w:rFonts w:ascii="Arial" w:hAnsi="Arial" w:cs="Arial"/>
          <w:sz w:val="24"/>
          <w:szCs w:val="24"/>
        </w:rPr>
        <w:t>a</w:t>
      </w:r>
      <w:r w:rsidR="00707D83" w:rsidRPr="00F24D1A">
        <w:rPr>
          <w:rFonts w:ascii="Arial" w:hAnsi="Arial" w:cs="Arial"/>
          <w:sz w:val="24"/>
          <w:szCs w:val="24"/>
        </w:rPr>
        <w:t xml:space="preserve"> leader </w:t>
      </w:r>
      <w:r w:rsidR="0034275E" w:rsidRPr="00F24D1A">
        <w:rPr>
          <w:rFonts w:ascii="Arial" w:hAnsi="Arial" w:cs="Arial"/>
          <w:sz w:val="24"/>
          <w:szCs w:val="24"/>
        </w:rPr>
        <w:t>of competi</w:t>
      </w:r>
      <w:r w:rsidR="00E0148B" w:rsidRPr="00F24D1A">
        <w:rPr>
          <w:rFonts w:ascii="Arial" w:hAnsi="Arial" w:cs="Arial"/>
          <w:sz w:val="24"/>
          <w:szCs w:val="24"/>
        </w:rPr>
        <w:t>ng hotels on the</w:t>
      </w:r>
      <w:r w:rsidR="0034275E" w:rsidRPr="00F24D1A">
        <w:rPr>
          <w:rFonts w:ascii="Arial" w:hAnsi="Arial" w:cs="Arial"/>
          <w:sz w:val="24"/>
          <w:szCs w:val="24"/>
        </w:rPr>
        <w:t xml:space="preserve"> airport </w:t>
      </w:r>
      <w:r w:rsidR="00E0148B" w:rsidRPr="00F24D1A">
        <w:rPr>
          <w:rFonts w:ascii="Arial" w:hAnsi="Arial" w:cs="Arial"/>
          <w:sz w:val="24"/>
          <w:szCs w:val="24"/>
        </w:rPr>
        <w:t>grounds</w:t>
      </w:r>
      <w:r w:rsidR="0034275E" w:rsidRPr="00F24D1A">
        <w:rPr>
          <w:rFonts w:ascii="Arial" w:hAnsi="Arial" w:cs="Arial"/>
          <w:sz w:val="24"/>
          <w:szCs w:val="24"/>
        </w:rPr>
        <w:t xml:space="preserve">. </w:t>
      </w:r>
    </w:p>
    <w:p w14:paraId="187C8469" w14:textId="77777777" w:rsidR="001F257D" w:rsidRPr="00F24D1A" w:rsidRDefault="001F257D" w:rsidP="00747EC8">
      <w:pPr>
        <w:spacing w:line="480" w:lineRule="auto"/>
        <w:jc w:val="both"/>
        <w:rPr>
          <w:rFonts w:ascii="Arial" w:hAnsi="Arial" w:cs="Arial"/>
          <w:sz w:val="24"/>
          <w:szCs w:val="24"/>
        </w:rPr>
      </w:pPr>
    </w:p>
    <w:p w14:paraId="254C8CD8" w14:textId="77777777" w:rsidR="00215FD3" w:rsidRPr="00F24D1A" w:rsidRDefault="00215FD3" w:rsidP="00747EC8">
      <w:pPr>
        <w:spacing w:line="480" w:lineRule="auto"/>
        <w:jc w:val="both"/>
        <w:rPr>
          <w:rFonts w:ascii="Arial" w:hAnsi="Arial" w:cs="Arial"/>
          <w:sz w:val="24"/>
          <w:szCs w:val="24"/>
        </w:rPr>
      </w:pPr>
    </w:p>
    <w:p w14:paraId="3C8D5A30" w14:textId="2C78075B" w:rsidR="00885E24" w:rsidRPr="00F24D1A" w:rsidRDefault="00885E24" w:rsidP="00BA5D7B">
      <w:pPr>
        <w:pStyle w:val="Heading1"/>
        <w:rPr>
          <w:rFonts w:ascii="Arial" w:hAnsi="Arial" w:cs="Arial"/>
        </w:rPr>
      </w:pPr>
    </w:p>
    <w:p w14:paraId="13BF00A2" w14:textId="77777777" w:rsidR="00221046" w:rsidRPr="00F24D1A" w:rsidRDefault="00221046" w:rsidP="00221046">
      <w:pPr>
        <w:rPr>
          <w:rFonts w:ascii="Arial" w:hAnsi="Arial" w:cs="Arial"/>
        </w:rPr>
      </w:pPr>
    </w:p>
    <w:p w14:paraId="777D7DD1" w14:textId="77777777" w:rsidR="00885E24" w:rsidRPr="00F24D1A" w:rsidRDefault="00885E24" w:rsidP="00BA5D7B">
      <w:pPr>
        <w:pStyle w:val="Heading1"/>
        <w:rPr>
          <w:rFonts w:ascii="Arial" w:hAnsi="Arial" w:cs="Arial"/>
        </w:rPr>
      </w:pPr>
    </w:p>
    <w:p w14:paraId="44FFF727" w14:textId="77777777" w:rsidR="00885E24" w:rsidRPr="00F24D1A" w:rsidRDefault="00885E24" w:rsidP="00BA5D7B">
      <w:pPr>
        <w:pStyle w:val="Heading1"/>
        <w:rPr>
          <w:rFonts w:ascii="Arial" w:hAnsi="Arial" w:cs="Arial"/>
        </w:rPr>
      </w:pPr>
    </w:p>
    <w:p w14:paraId="23EE760D" w14:textId="77777777" w:rsidR="00885E24" w:rsidRPr="00F24D1A" w:rsidRDefault="00885E24" w:rsidP="00BA5D7B">
      <w:pPr>
        <w:pStyle w:val="Heading1"/>
        <w:rPr>
          <w:rFonts w:ascii="Arial" w:hAnsi="Arial" w:cs="Arial"/>
        </w:rPr>
      </w:pPr>
    </w:p>
    <w:p w14:paraId="090A8590" w14:textId="67E02071" w:rsidR="00F5263C" w:rsidRPr="00F24D1A" w:rsidRDefault="00F5263C" w:rsidP="00F5263C">
      <w:pPr>
        <w:rPr>
          <w:rFonts w:ascii="Arial" w:hAnsi="Arial" w:cs="Arial"/>
        </w:rPr>
      </w:pPr>
    </w:p>
    <w:p w14:paraId="1C497A80" w14:textId="49ED461C" w:rsidR="00BB25DA" w:rsidRPr="00F24D1A" w:rsidRDefault="00BB25DA" w:rsidP="00F5263C">
      <w:pPr>
        <w:rPr>
          <w:rFonts w:ascii="Arial" w:hAnsi="Arial" w:cs="Arial"/>
        </w:rPr>
      </w:pPr>
    </w:p>
    <w:p w14:paraId="2EA77032" w14:textId="688807B4" w:rsidR="00BB25DA" w:rsidRPr="00F24D1A" w:rsidRDefault="00BB25DA" w:rsidP="00F5263C">
      <w:pPr>
        <w:rPr>
          <w:rFonts w:ascii="Arial" w:hAnsi="Arial" w:cs="Arial"/>
        </w:rPr>
      </w:pPr>
    </w:p>
    <w:p w14:paraId="1075F459" w14:textId="77777777" w:rsidR="00885E24" w:rsidRPr="00F24D1A" w:rsidRDefault="00885E24" w:rsidP="00885E24">
      <w:pPr>
        <w:rPr>
          <w:rFonts w:ascii="Arial" w:hAnsi="Arial" w:cs="Arial"/>
        </w:rPr>
      </w:pPr>
    </w:p>
    <w:p w14:paraId="2A708F28" w14:textId="3096E502" w:rsidR="00BA5D7B" w:rsidRPr="00F24D1A" w:rsidRDefault="00BA5D7B" w:rsidP="00BA5D7B">
      <w:pPr>
        <w:pStyle w:val="Heading1"/>
        <w:rPr>
          <w:rFonts w:ascii="Arial" w:hAnsi="Arial" w:cs="Arial"/>
        </w:rPr>
      </w:pPr>
      <w:r w:rsidRPr="00F24D1A">
        <w:rPr>
          <w:rFonts w:ascii="Arial" w:hAnsi="Arial" w:cs="Arial"/>
        </w:rPr>
        <w:lastRenderedPageBreak/>
        <w:t>Bibliography</w:t>
      </w:r>
    </w:p>
    <w:p w14:paraId="0829175C" w14:textId="77777777" w:rsidR="00BA5D7B" w:rsidRPr="00BC4EFD" w:rsidRDefault="00BA5D7B" w:rsidP="00DA7DD1">
      <w:pPr>
        <w:pStyle w:val="NoSpacing"/>
        <w:rPr>
          <w:rFonts w:ascii="Arial" w:hAnsi="Arial" w:cs="Arial"/>
        </w:rPr>
      </w:pPr>
    </w:p>
    <w:p w14:paraId="4E927417" w14:textId="78BBE9C3" w:rsidR="00C909FE" w:rsidRPr="00BC4EFD" w:rsidRDefault="00C909FE" w:rsidP="00DB1171">
      <w:pPr>
        <w:rPr>
          <w:rFonts w:ascii="Arial" w:hAnsi="Arial" w:cs="Arial"/>
          <w:sz w:val="24"/>
          <w:szCs w:val="24"/>
        </w:rPr>
      </w:pPr>
      <w:bookmarkStart w:id="0" w:name="_Hlk41090030"/>
      <w:r w:rsidRPr="00BC4EFD">
        <w:rPr>
          <w:rFonts w:ascii="Arial" w:hAnsi="Arial" w:cs="Arial"/>
          <w:sz w:val="24"/>
          <w:szCs w:val="24"/>
        </w:rPr>
        <w:t xml:space="preserve">Appt, S. (2017) ‘Germany continues to be on track to become first GDPR-ready country with new data protection laws’, </w:t>
      </w:r>
      <w:r w:rsidRPr="00BC4EFD">
        <w:rPr>
          <w:rFonts w:ascii="Arial" w:hAnsi="Arial" w:cs="Arial"/>
          <w:i/>
          <w:iCs/>
          <w:sz w:val="24"/>
          <w:szCs w:val="24"/>
        </w:rPr>
        <w:t>Pinsent Masons</w:t>
      </w:r>
      <w:r w:rsidRPr="00BC4EFD">
        <w:rPr>
          <w:rFonts w:ascii="Arial" w:hAnsi="Arial" w:cs="Arial"/>
          <w:sz w:val="24"/>
          <w:szCs w:val="24"/>
        </w:rPr>
        <w:t>, 14</w:t>
      </w:r>
      <w:r w:rsidRPr="00BC4EFD">
        <w:rPr>
          <w:rFonts w:ascii="Arial" w:hAnsi="Arial" w:cs="Arial"/>
          <w:sz w:val="24"/>
          <w:szCs w:val="24"/>
          <w:vertAlign w:val="superscript"/>
        </w:rPr>
        <w:t>th</w:t>
      </w:r>
      <w:r w:rsidRPr="00BC4EFD">
        <w:rPr>
          <w:rFonts w:ascii="Arial" w:hAnsi="Arial" w:cs="Arial"/>
          <w:sz w:val="24"/>
          <w:szCs w:val="24"/>
        </w:rPr>
        <w:t xml:space="preserve"> July. Available at: https://www.pinsentmasons.com/out-law/news/germany-continues-to-be-on-track-to-become-first-gdpr-ready-country-with-new-data-protection-laws (Accessed: 27</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5C03E529" w14:textId="34AFBDA0" w:rsidR="00620343" w:rsidRPr="00BC4EFD" w:rsidRDefault="00620343" w:rsidP="00DB1171">
      <w:pPr>
        <w:rPr>
          <w:rFonts w:ascii="Arial" w:hAnsi="Arial" w:cs="Arial"/>
          <w:sz w:val="24"/>
          <w:szCs w:val="24"/>
        </w:rPr>
      </w:pPr>
      <w:r w:rsidRPr="00BC4EFD">
        <w:rPr>
          <w:rFonts w:ascii="Arial" w:hAnsi="Arial" w:cs="Arial"/>
          <w:sz w:val="24"/>
          <w:szCs w:val="24"/>
        </w:rPr>
        <w:t xml:space="preserve">ARCADA (2020) </w:t>
      </w:r>
      <w:r w:rsidRPr="00BC4EFD">
        <w:rPr>
          <w:rFonts w:ascii="Arial" w:hAnsi="Arial" w:cs="Arial"/>
          <w:i/>
          <w:iCs/>
          <w:sz w:val="24"/>
          <w:szCs w:val="24"/>
        </w:rPr>
        <w:t>The impact of workplace diversity on organisations</w:t>
      </w:r>
      <w:r w:rsidRPr="00BC4EFD">
        <w:rPr>
          <w:rFonts w:ascii="Arial" w:hAnsi="Arial" w:cs="Arial"/>
          <w:sz w:val="24"/>
          <w:szCs w:val="24"/>
        </w:rPr>
        <w:t>. Available at: https://core.ac.uk/download/pdf/38093915.pdf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6DEDB97E" w14:textId="51732790" w:rsidR="002D22F5" w:rsidRPr="00BC4EFD" w:rsidRDefault="002D22F5" w:rsidP="00DB1171">
      <w:pPr>
        <w:rPr>
          <w:rFonts w:ascii="Arial" w:hAnsi="Arial" w:cs="Arial"/>
          <w:sz w:val="24"/>
          <w:szCs w:val="24"/>
        </w:rPr>
      </w:pPr>
      <w:proofErr w:type="spellStart"/>
      <w:r w:rsidRPr="00BC4EFD">
        <w:rPr>
          <w:rFonts w:ascii="Arial" w:hAnsi="Arial" w:cs="Arial"/>
          <w:sz w:val="24"/>
          <w:szCs w:val="24"/>
        </w:rPr>
        <w:t>Boella</w:t>
      </w:r>
      <w:proofErr w:type="spellEnd"/>
      <w:r w:rsidRPr="00BC4EFD">
        <w:rPr>
          <w:rFonts w:ascii="Arial" w:hAnsi="Arial" w:cs="Arial"/>
          <w:sz w:val="24"/>
          <w:szCs w:val="24"/>
        </w:rPr>
        <w:t xml:space="preserve">, M. J. and Goss-Turner, S. (2020) </w:t>
      </w:r>
      <w:r w:rsidRPr="00BC4EFD">
        <w:rPr>
          <w:rFonts w:ascii="Arial" w:hAnsi="Arial" w:cs="Arial"/>
          <w:i/>
          <w:iCs/>
          <w:sz w:val="24"/>
          <w:szCs w:val="24"/>
        </w:rPr>
        <w:t>Human Resource Management in the Hospitality Industry – A Guide to Best Practice</w:t>
      </w:r>
      <w:r w:rsidRPr="00BC4EFD">
        <w:rPr>
          <w:rFonts w:ascii="Arial" w:hAnsi="Arial" w:cs="Arial"/>
          <w:sz w:val="24"/>
          <w:szCs w:val="24"/>
        </w:rPr>
        <w:t>. 10</w:t>
      </w:r>
      <w:r w:rsidRPr="00BC4EFD">
        <w:rPr>
          <w:rFonts w:ascii="Arial" w:hAnsi="Arial" w:cs="Arial"/>
          <w:sz w:val="24"/>
          <w:szCs w:val="24"/>
          <w:vertAlign w:val="superscript"/>
        </w:rPr>
        <w:t>th</w:t>
      </w:r>
      <w:r w:rsidRPr="00BC4EFD">
        <w:rPr>
          <w:rFonts w:ascii="Arial" w:hAnsi="Arial" w:cs="Arial"/>
          <w:sz w:val="24"/>
          <w:szCs w:val="24"/>
        </w:rPr>
        <w:t xml:space="preserve"> Ed. Oxon: Routledge.</w:t>
      </w:r>
    </w:p>
    <w:p w14:paraId="49C1A1F5" w14:textId="165F2513" w:rsidR="00E10CFD" w:rsidRPr="00BC4EFD" w:rsidRDefault="00E10CFD" w:rsidP="00DB1171">
      <w:pPr>
        <w:rPr>
          <w:rFonts w:ascii="Arial" w:hAnsi="Arial" w:cs="Arial"/>
          <w:sz w:val="24"/>
          <w:szCs w:val="24"/>
        </w:rPr>
      </w:pPr>
      <w:r w:rsidRPr="00BC4EFD">
        <w:rPr>
          <w:rFonts w:ascii="Arial" w:hAnsi="Arial" w:cs="Arial"/>
          <w:sz w:val="24"/>
          <w:szCs w:val="24"/>
        </w:rPr>
        <w:t>Bos-</w:t>
      </w:r>
      <w:proofErr w:type="spellStart"/>
      <w:r w:rsidRPr="00BC4EFD">
        <w:rPr>
          <w:rFonts w:ascii="Arial" w:hAnsi="Arial" w:cs="Arial"/>
          <w:sz w:val="24"/>
          <w:szCs w:val="24"/>
        </w:rPr>
        <w:t>Nehles</w:t>
      </w:r>
      <w:proofErr w:type="spellEnd"/>
      <w:r w:rsidRPr="00BC4EFD">
        <w:rPr>
          <w:rFonts w:ascii="Arial" w:hAnsi="Arial" w:cs="Arial"/>
          <w:sz w:val="24"/>
          <w:szCs w:val="24"/>
        </w:rPr>
        <w:t xml:space="preserve">, A. C., Van </w:t>
      </w:r>
      <w:proofErr w:type="spellStart"/>
      <w:r w:rsidRPr="00BC4EFD">
        <w:rPr>
          <w:rFonts w:ascii="Arial" w:hAnsi="Arial" w:cs="Arial"/>
          <w:sz w:val="24"/>
          <w:szCs w:val="24"/>
        </w:rPr>
        <w:t>Riemsdijk</w:t>
      </w:r>
      <w:proofErr w:type="spellEnd"/>
      <w:r w:rsidRPr="00BC4EFD">
        <w:rPr>
          <w:rFonts w:ascii="Arial" w:hAnsi="Arial" w:cs="Arial"/>
          <w:sz w:val="24"/>
          <w:szCs w:val="24"/>
        </w:rPr>
        <w:t xml:space="preserve">, M. J. and </w:t>
      </w:r>
      <w:proofErr w:type="spellStart"/>
      <w:r w:rsidRPr="00BC4EFD">
        <w:rPr>
          <w:rFonts w:ascii="Arial" w:hAnsi="Arial" w:cs="Arial"/>
          <w:sz w:val="24"/>
          <w:szCs w:val="24"/>
        </w:rPr>
        <w:t>Kees</w:t>
      </w:r>
      <w:proofErr w:type="spellEnd"/>
      <w:r w:rsidRPr="00BC4EFD">
        <w:rPr>
          <w:rFonts w:ascii="Arial" w:hAnsi="Arial" w:cs="Arial"/>
          <w:sz w:val="24"/>
          <w:szCs w:val="24"/>
        </w:rPr>
        <w:t xml:space="preserve"> </w:t>
      </w:r>
      <w:proofErr w:type="spellStart"/>
      <w:r w:rsidRPr="00BC4EFD">
        <w:rPr>
          <w:rFonts w:ascii="Arial" w:hAnsi="Arial" w:cs="Arial"/>
          <w:sz w:val="24"/>
          <w:szCs w:val="24"/>
        </w:rPr>
        <w:t>Looise</w:t>
      </w:r>
      <w:proofErr w:type="spellEnd"/>
      <w:r w:rsidRPr="00BC4EFD">
        <w:rPr>
          <w:rFonts w:ascii="Arial" w:hAnsi="Arial" w:cs="Arial"/>
          <w:sz w:val="24"/>
          <w:szCs w:val="24"/>
        </w:rPr>
        <w:t xml:space="preserve">, J. (2013) ‘Employee Perceptions of Line Management Performance: Applying the AMO Theory to Explain the Effectiveness of Line Managers’ HRM Implementation’, </w:t>
      </w:r>
      <w:r w:rsidRPr="00BC4EFD">
        <w:rPr>
          <w:rFonts w:ascii="Arial" w:hAnsi="Arial" w:cs="Arial"/>
          <w:i/>
          <w:iCs/>
          <w:sz w:val="24"/>
          <w:szCs w:val="24"/>
        </w:rPr>
        <w:t>Human Resource Management</w:t>
      </w:r>
      <w:r w:rsidRPr="00BC4EFD">
        <w:rPr>
          <w:rFonts w:ascii="Arial" w:hAnsi="Arial" w:cs="Arial"/>
          <w:sz w:val="24"/>
          <w:szCs w:val="24"/>
        </w:rPr>
        <w:t>, Vol. 52(6), p. 861-</w:t>
      </w:r>
      <w:r w:rsidR="0031156E" w:rsidRPr="00BC4EFD">
        <w:rPr>
          <w:rFonts w:ascii="Arial" w:hAnsi="Arial" w:cs="Arial"/>
          <w:sz w:val="24"/>
          <w:szCs w:val="24"/>
        </w:rPr>
        <w:t>878.</w:t>
      </w:r>
    </w:p>
    <w:p w14:paraId="26B3A223" w14:textId="6870974A" w:rsidR="00DF20B8" w:rsidRPr="00BC4EFD" w:rsidRDefault="00DF20B8" w:rsidP="00DB1171">
      <w:pPr>
        <w:rPr>
          <w:rFonts w:ascii="Arial" w:hAnsi="Arial" w:cs="Arial"/>
          <w:sz w:val="24"/>
          <w:szCs w:val="24"/>
        </w:rPr>
      </w:pPr>
      <w:r w:rsidRPr="00BC4EFD">
        <w:rPr>
          <w:rFonts w:ascii="Arial" w:hAnsi="Arial" w:cs="Arial"/>
          <w:sz w:val="24"/>
          <w:szCs w:val="24"/>
        </w:rPr>
        <w:t xml:space="preserve">Braw, E. (2013) ‘Sustainable tourism: the rise of the eco-boutique hotels’, </w:t>
      </w:r>
      <w:r w:rsidRPr="00BC4EFD">
        <w:rPr>
          <w:rFonts w:ascii="Arial" w:hAnsi="Arial" w:cs="Arial"/>
          <w:i/>
          <w:iCs/>
          <w:sz w:val="24"/>
          <w:szCs w:val="24"/>
        </w:rPr>
        <w:t>The Guardian</w:t>
      </w:r>
      <w:r w:rsidR="000265BC" w:rsidRPr="00BC4EFD">
        <w:rPr>
          <w:rFonts w:ascii="Arial" w:hAnsi="Arial" w:cs="Arial"/>
          <w:i/>
          <w:iCs/>
          <w:sz w:val="24"/>
          <w:szCs w:val="24"/>
        </w:rPr>
        <w:t xml:space="preserve">, </w:t>
      </w:r>
      <w:r w:rsidR="000265BC" w:rsidRPr="00BC4EFD">
        <w:rPr>
          <w:rFonts w:ascii="Arial" w:hAnsi="Arial" w:cs="Arial"/>
          <w:sz w:val="24"/>
          <w:szCs w:val="24"/>
        </w:rPr>
        <w:t>22</w:t>
      </w:r>
      <w:r w:rsidR="000265BC" w:rsidRPr="00BC4EFD">
        <w:rPr>
          <w:rFonts w:ascii="Arial" w:hAnsi="Arial" w:cs="Arial"/>
          <w:sz w:val="24"/>
          <w:szCs w:val="24"/>
          <w:vertAlign w:val="superscript"/>
        </w:rPr>
        <w:t>nd</w:t>
      </w:r>
      <w:r w:rsidR="000265BC" w:rsidRPr="00BC4EFD">
        <w:rPr>
          <w:rFonts w:ascii="Arial" w:hAnsi="Arial" w:cs="Arial"/>
          <w:sz w:val="24"/>
          <w:szCs w:val="24"/>
        </w:rPr>
        <w:t xml:space="preserve"> July</w:t>
      </w:r>
      <w:r w:rsidRPr="00BC4EFD">
        <w:rPr>
          <w:rFonts w:ascii="Arial" w:hAnsi="Arial" w:cs="Arial"/>
          <w:sz w:val="24"/>
          <w:szCs w:val="24"/>
        </w:rPr>
        <w:t>. Available at: https://www.theguardian.com/sustainable-business/blog/sustainable-tourism-eco-boutique-hotels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2532A3D0" w14:textId="60D71C6D" w:rsidR="009F2D11" w:rsidRPr="00BC4EFD" w:rsidRDefault="009F2D11" w:rsidP="00DB1171">
      <w:pPr>
        <w:rPr>
          <w:rFonts w:ascii="Arial" w:hAnsi="Arial" w:cs="Arial"/>
          <w:sz w:val="24"/>
          <w:szCs w:val="24"/>
        </w:rPr>
      </w:pPr>
      <w:r w:rsidRPr="00BC4EFD">
        <w:rPr>
          <w:rFonts w:ascii="Arial" w:hAnsi="Arial" w:cs="Arial"/>
          <w:sz w:val="24"/>
          <w:szCs w:val="24"/>
        </w:rPr>
        <w:t xml:space="preserve">Casey, R. (2019) ‘The two contrasting sides of German refugee policy’, </w:t>
      </w:r>
      <w:r w:rsidRPr="00BC4EFD">
        <w:rPr>
          <w:rFonts w:ascii="Arial" w:hAnsi="Arial" w:cs="Arial"/>
          <w:i/>
          <w:iCs/>
          <w:sz w:val="24"/>
          <w:szCs w:val="24"/>
        </w:rPr>
        <w:t>The New Humanitarian</w:t>
      </w:r>
      <w:r w:rsidRPr="00BC4EFD">
        <w:rPr>
          <w:rFonts w:ascii="Arial" w:hAnsi="Arial" w:cs="Arial"/>
          <w:sz w:val="24"/>
          <w:szCs w:val="24"/>
        </w:rPr>
        <w:t>, 11</w:t>
      </w:r>
      <w:r w:rsidRPr="00BC4EFD">
        <w:rPr>
          <w:rFonts w:ascii="Arial" w:hAnsi="Arial" w:cs="Arial"/>
          <w:sz w:val="24"/>
          <w:szCs w:val="24"/>
          <w:vertAlign w:val="superscript"/>
        </w:rPr>
        <w:t>th</w:t>
      </w:r>
      <w:r w:rsidRPr="00BC4EFD">
        <w:rPr>
          <w:rFonts w:ascii="Arial" w:hAnsi="Arial" w:cs="Arial"/>
          <w:sz w:val="24"/>
          <w:szCs w:val="24"/>
        </w:rPr>
        <w:t xml:space="preserve"> November. Available at: https://www.thenewhumanitarian.org/news-feature/2019/11/11/German-refugee-integration-policy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376A7031" w14:textId="7CE61793" w:rsidR="00017658" w:rsidRPr="00BC4EFD" w:rsidRDefault="00017658" w:rsidP="00DB1171">
      <w:pPr>
        <w:rPr>
          <w:rFonts w:ascii="Arial" w:hAnsi="Arial" w:cs="Arial"/>
          <w:sz w:val="24"/>
          <w:szCs w:val="24"/>
        </w:rPr>
      </w:pPr>
      <w:r w:rsidRPr="00BC4EFD">
        <w:rPr>
          <w:rFonts w:ascii="Arial" w:hAnsi="Arial" w:cs="Arial"/>
          <w:sz w:val="24"/>
          <w:szCs w:val="24"/>
        </w:rPr>
        <w:t xml:space="preserve">Chartered Institute of Personnel and Development (2020) </w:t>
      </w:r>
      <w:r w:rsidRPr="00BC4EFD">
        <w:rPr>
          <w:rFonts w:ascii="Arial" w:hAnsi="Arial" w:cs="Arial"/>
          <w:i/>
          <w:iCs/>
          <w:sz w:val="24"/>
          <w:szCs w:val="24"/>
        </w:rPr>
        <w:t>Diversity and inclusion in the workplace</w:t>
      </w:r>
      <w:r w:rsidRPr="00BC4EFD">
        <w:rPr>
          <w:rFonts w:ascii="Arial" w:hAnsi="Arial" w:cs="Arial"/>
          <w:sz w:val="24"/>
          <w:szCs w:val="24"/>
        </w:rPr>
        <w:t>. Available at: https://www.cipd.co.uk/knowledge/fundamentals/relations/diversity/factsheet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22236FA5" w14:textId="33F119D2" w:rsidR="00B964FC" w:rsidRPr="00BC4EFD" w:rsidRDefault="00B964FC" w:rsidP="00DB1171">
      <w:pPr>
        <w:rPr>
          <w:rFonts w:ascii="Arial" w:hAnsi="Arial" w:cs="Arial"/>
          <w:sz w:val="24"/>
          <w:szCs w:val="24"/>
        </w:rPr>
      </w:pPr>
      <w:r w:rsidRPr="00BC4EFD">
        <w:rPr>
          <w:rFonts w:ascii="Arial" w:hAnsi="Arial" w:cs="Arial"/>
          <w:sz w:val="24"/>
          <w:szCs w:val="24"/>
        </w:rPr>
        <w:t xml:space="preserve">Chartered Institute of Personnel and Development (2020) </w:t>
      </w:r>
      <w:r w:rsidRPr="00BC4EFD">
        <w:rPr>
          <w:rFonts w:ascii="Arial" w:hAnsi="Arial" w:cs="Arial"/>
          <w:i/>
          <w:iCs/>
          <w:sz w:val="24"/>
          <w:szCs w:val="24"/>
        </w:rPr>
        <w:t xml:space="preserve">Performance </w:t>
      </w:r>
      <w:r w:rsidR="005E6F23" w:rsidRPr="00BC4EFD">
        <w:rPr>
          <w:rFonts w:ascii="Arial" w:hAnsi="Arial" w:cs="Arial"/>
          <w:i/>
          <w:iCs/>
          <w:sz w:val="24"/>
          <w:szCs w:val="24"/>
        </w:rPr>
        <w:t>m</w:t>
      </w:r>
      <w:r w:rsidRPr="00BC4EFD">
        <w:rPr>
          <w:rFonts w:ascii="Arial" w:hAnsi="Arial" w:cs="Arial"/>
          <w:i/>
          <w:iCs/>
          <w:sz w:val="24"/>
          <w:szCs w:val="24"/>
        </w:rPr>
        <w:t>anagement</w:t>
      </w:r>
      <w:r w:rsidR="005E6F23" w:rsidRPr="00BC4EFD">
        <w:rPr>
          <w:rFonts w:ascii="Arial" w:hAnsi="Arial" w:cs="Arial"/>
          <w:i/>
          <w:iCs/>
          <w:sz w:val="24"/>
          <w:szCs w:val="24"/>
        </w:rPr>
        <w:t>: an introduction</w:t>
      </w:r>
      <w:r w:rsidRPr="00BC4EFD">
        <w:rPr>
          <w:rFonts w:ascii="Arial" w:hAnsi="Arial" w:cs="Arial"/>
          <w:sz w:val="24"/>
          <w:szCs w:val="24"/>
        </w:rPr>
        <w:t>. Available at: https://www.cipd.co.uk/knowledge/fundamentals/people/performance/factsheet (Accessed: 2</w:t>
      </w:r>
      <w:r w:rsidRPr="00BC4EFD">
        <w:rPr>
          <w:rFonts w:ascii="Arial" w:hAnsi="Arial" w:cs="Arial"/>
          <w:sz w:val="24"/>
          <w:szCs w:val="24"/>
          <w:vertAlign w:val="superscript"/>
        </w:rPr>
        <w:t>nd</w:t>
      </w:r>
      <w:r w:rsidRPr="00BC4EFD">
        <w:rPr>
          <w:rFonts w:ascii="Arial" w:hAnsi="Arial" w:cs="Arial"/>
          <w:sz w:val="24"/>
          <w:szCs w:val="24"/>
        </w:rPr>
        <w:t xml:space="preserve"> June 2020).</w:t>
      </w:r>
    </w:p>
    <w:p w14:paraId="6F9C72ED" w14:textId="1F2ADFC4" w:rsidR="001125A6" w:rsidRPr="00BC4EFD" w:rsidRDefault="001125A6" w:rsidP="00DB1171">
      <w:pPr>
        <w:rPr>
          <w:rFonts w:ascii="Arial" w:hAnsi="Arial" w:cs="Arial"/>
          <w:sz w:val="24"/>
          <w:szCs w:val="24"/>
        </w:rPr>
      </w:pPr>
      <w:r w:rsidRPr="00BC4EFD">
        <w:rPr>
          <w:rFonts w:ascii="Arial" w:hAnsi="Arial" w:cs="Arial"/>
          <w:sz w:val="24"/>
          <w:szCs w:val="24"/>
        </w:rPr>
        <w:t xml:space="preserve">Chartered Institute of Personnel and Development (2020) </w:t>
      </w:r>
      <w:r w:rsidRPr="00BC4EFD">
        <w:rPr>
          <w:rFonts w:ascii="Arial" w:hAnsi="Arial" w:cs="Arial"/>
          <w:i/>
          <w:iCs/>
          <w:sz w:val="24"/>
          <w:szCs w:val="24"/>
        </w:rPr>
        <w:t>Recruitment: an introduction</w:t>
      </w:r>
      <w:r w:rsidRPr="00BC4EFD">
        <w:rPr>
          <w:rFonts w:ascii="Arial" w:hAnsi="Arial" w:cs="Arial"/>
          <w:sz w:val="24"/>
          <w:szCs w:val="24"/>
        </w:rPr>
        <w:t>. Available at: https://www.cipd.co.uk/knowledge/fundamentals/people/recruitment/factsheet (Accessed: 24</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4AD7262A" w14:textId="465CBCF9" w:rsidR="00752FA2" w:rsidRPr="00BC4EFD" w:rsidRDefault="00752FA2" w:rsidP="00DB1171">
      <w:pPr>
        <w:rPr>
          <w:rFonts w:ascii="Arial" w:hAnsi="Arial" w:cs="Arial"/>
          <w:sz w:val="24"/>
          <w:szCs w:val="24"/>
        </w:rPr>
      </w:pPr>
      <w:r w:rsidRPr="00BC4EFD">
        <w:rPr>
          <w:rFonts w:ascii="Arial" w:hAnsi="Arial" w:cs="Arial"/>
          <w:sz w:val="24"/>
          <w:szCs w:val="24"/>
        </w:rPr>
        <w:t xml:space="preserve">Chubb, C., Reilly, P. and Brown D. (2011) </w:t>
      </w:r>
      <w:r w:rsidRPr="00BC4EFD">
        <w:rPr>
          <w:rFonts w:ascii="Arial" w:hAnsi="Arial" w:cs="Arial"/>
          <w:i/>
          <w:iCs/>
          <w:sz w:val="24"/>
          <w:szCs w:val="24"/>
        </w:rPr>
        <w:t>Performance Management</w:t>
      </w:r>
      <w:r w:rsidRPr="00BC4EFD">
        <w:rPr>
          <w:rFonts w:ascii="Arial" w:hAnsi="Arial" w:cs="Arial"/>
          <w:sz w:val="24"/>
          <w:szCs w:val="24"/>
        </w:rPr>
        <w:t>. Brighton: Institute for Employment Studies.</w:t>
      </w:r>
    </w:p>
    <w:p w14:paraId="023D0BE0" w14:textId="3E1A0D5F" w:rsidR="00017707" w:rsidRPr="00BC4EFD" w:rsidRDefault="00017707" w:rsidP="00DB1171">
      <w:pPr>
        <w:rPr>
          <w:rFonts w:ascii="Arial" w:hAnsi="Arial" w:cs="Arial"/>
          <w:sz w:val="24"/>
          <w:szCs w:val="24"/>
        </w:rPr>
      </w:pPr>
      <w:r w:rsidRPr="00BC4EFD">
        <w:rPr>
          <w:rFonts w:ascii="Arial" w:hAnsi="Arial" w:cs="Arial"/>
          <w:sz w:val="24"/>
          <w:szCs w:val="24"/>
        </w:rPr>
        <w:t xml:space="preserve">City of Munich Department of Labour and Economic (2019) </w:t>
      </w:r>
      <w:r w:rsidRPr="00BC4EFD">
        <w:rPr>
          <w:rFonts w:ascii="Arial" w:hAnsi="Arial" w:cs="Arial"/>
          <w:i/>
          <w:iCs/>
          <w:sz w:val="24"/>
          <w:szCs w:val="24"/>
        </w:rPr>
        <w:t>Munich Annual Economic Report</w:t>
      </w:r>
      <w:r w:rsidRPr="00BC4EFD">
        <w:rPr>
          <w:rFonts w:ascii="Arial" w:hAnsi="Arial" w:cs="Arial"/>
          <w:sz w:val="24"/>
          <w:szCs w:val="24"/>
        </w:rPr>
        <w:t>. Available at: http://www.wirtschaft-muenchen.de/publikationen/pdfs/Munich-annual-economic-report-19_summary.pdf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087FC7DD" w14:textId="006C0B4C" w:rsidR="004316C6" w:rsidRPr="00BC4EFD" w:rsidRDefault="004316C6" w:rsidP="00DB1171">
      <w:pPr>
        <w:rPr>
          <w:rFonts w:ascii="Arial" w:hAnsi="Arial" w:cs="Arial"/>
          <w:sz w:val="24"/>
          <w:szCs w:val="24"/>
        </w:rPr>
      </w:pPr>
      <w:r w:rsidRPr="00BC4EFD">
        <w:rPr>
          <w:rFonts w:ascii="Arial" w:hAnsi="Arial" w:cs="Arial"/>
          <w:sz w:val="24"/>
          <w:szCs w:val="24"/>
        </w:rPr>
        <w:lastRenderedPageBreak/>
        <w:t xml:space="preserve">Colliers International (2020) </w:t>
      </w:r>
      <w:r w:rsidRPr="00BC4EFD">
        <w:rPr>
          <w:rFonts w:ascii="Arial" w:hAnsi="Arial" w:cs="Arial"/>
          <w:i/>
          <w:iCs/>
          <w:sz w:val="24"/>
          <w:szCs w:val="24"/>
        </w:rPr>
        <w:t>Munich’s Economic Region</w:t>
      </w:r>
      <w:r w:rsidRPr="00BC4EFD">
        <w:rPr>
          <w:rFonts w:ascii="Arial" w:hAnsi="Arial" w:cs="Arial"/>
          <w:sz w:val="24"/>
          <w:szCs w:val="24"/>
        </w:rPr>
        <w:t>. Available at: https://www.colliers.com/en-gb/munich/insights/research-munich-economic-facts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7436732E" w14:textId="094713F1" w:rsidR="003D716E" w:rsidRPr="00BC4EFD" w:rsidRDefault="003D716E" w:rsidP="00DB1171">
      <w:pPr>
        <w:rPr>
          <w:rFonts w:ascii="Arial" w:hAnsi="Arial" w:cs="Arial"/>
          <w:sz w:val="24"/>
          <w:szCs w:val="24"/>
        </w:rPr>
      </w:pPr>
      <w:proofErr w:type="spellStart"/>
      <w:r w:rsidRPr="00BC4EFD">
        <w:rPr>
          <w:rFonts w:ascii="Arial" w:hAnsi="Arial" w:cs="Arial"/>
          <w:sz w:val="24"/>
          <w:szCs w:val="24"/>
        </w:rPr>
        <w:t>Felbermayr</w:t>
      </w:r>
      <w:proofErr w:type="spellEnd"/>
      <w:r w:rsidRPr="00BC4EFD">
        <w:rPr>
          <w:rFonts w:ascii="Arial" w:hAnsi="Arial" w:cs="Arial"/>
          <w:sz w:val="24"/>
          <w:szCs w:val="24"/>
        </w:rPr>
        <w:t xml:space="preserve">, G., </w:t>
      </w:r>
      <w:proofErr w:type="spellStart"/>
      <w:r w:rsidR="00497FC6" w:rsidRPr="00BC4EFD">
        <w:rPr>
          <w:rFonts w:ascii="Arial" w:hAnsi="Arial" w:cs="Arial"/>
          <w:sz w:val="24"/>
          <w:szCs w:val="24"/>
        </w:rPr>
        <w:t>Gröschl</w:t>
      </w:r>
      <w:proofErr w:type="spellEnd"/>
      <w:r w:rsidR="00497FC6" w:rsidRPr="00BC4EFD">
        <w:rPr>
          <w:rFonts w:ascii="Arial" w:hAnsi="Arial" w:cs="Arial"/>
          <w:sz w:val="24"/>
          <w:szCs w:val="24"/>
        </w:rPr>
        <w:t xml:space="preserve">, J. and </w:t>
      </w:r>
      <w:proofErr w:type="spellStart"/>
      <w:r w:rsidR="00497FC6" w:rsidRPr="00BC4EFD">
        <w:rPr>
          <w:rFonts w:ascii="Arial" w:hAnsi="Arial" w:cs="Arial"/>
          <w:sz w:val="24"/>
          <w:szCs w:val="24"/>
        </w:rPr>
        <w:t>Steinwachs</w:t>
      </w:r>
      <w:proofErr w:type="spellEnd"/>
      <w:r w:rsidR="00497FC6" w:rsidRPr="00BC4EFD">
        <w:rPr>
          <w:rFonts w:ascii="Arial" w:hAnsi="Arial" w:cs="Arial"/>
          <w:sz w:val="24"/>
          <w:szCs w:val="24"/>
        </w:rPr>
        <w:t xml:space="preserve">, T. (2018) ‘The Trade Effects of Border Controls: Evidence from the European Schengen Agreement’, </w:t>
      </w:r>
      <w:r w:rsidR="00497FC6" w:rsidRPr="00BC4EFD">
        <w:rPr>
          <w:rFonts w:ascii="Arial" w:hAnsi="Arial" w:cs="Arial"/>
          <w:i/>
          <w:iCs/>
          <w:sz w:val="24"/>
          <w:szCs w:val="24"/>
        </w:rPr>
        <w:t>Journal of Common Market Studies</w:t>
      </w:r>
      <w:r w:rsidR="00497FC6" w:rsidRPr="00BC4EFD">
        <w:rPr>
          <w:rFonts w:ascii="Arial" w:hAnsi="Arial" w:cs="Arial"/>
          <w:sz w:val="24"/>
          <w:szCs w:val="24"/>
        </w:rPr>
        <w:t>, Vol. 56(2), p. 335-352.</w:t>
      </w:r>
    </w:p>
    <w:p w14:paraId="615066F6" w14:textId="779B281F" w:rsidR="00855034" w:rsidRPr="00BC4EFD" w:rsidRDefault="00855034" w:rsidP="00DB1171">
      <w:pPr>
        <w:rPr>
          <w:rFonts w:ascii="Arial" w:hAnsi="Arial" w:cs="Arial"/>
          <w:sz w:val="24"/>
          <w:szCs w:val="24"/>
        </w:rPr>
      </w:pPr>
      <w:r w:rsidRPr="00BC4EFD">
        <w:rPr>
          <w:rFonts w:ascii="Arial" w:hAnsi="Arial" w:cs="Arial"/>
          <w:sz w:val="24"/>
          <w:szCs w:val="24"/>
        </w:rPr>
        <w:t xml:space="preserve">Fenech, R., </w:t>
      </w:r>
      <w:proofErr w:type="spellStart"/>
      <w:r w:rsidRPr="00BC4EFD">
        <w:rPr>
          <w:rFonts w:ascii="Arial" w:hAnsi="Arial" w:cs="Arial"/>
          <w:sz w:val="24"/>
          <w:szCs w:val="24"/>
        </w:rPr>
        <w:t>Baguant</w:t>
      </w:r>
      <w:proofErr w:type="spellEnd"/>
      <w:r w:rsidRPr="00BC4EFD">
        <w:rPr>
          <w:rFonts w:ascii="Arial" w:hAnsi="Arial" w:cs="Arial"/>
          <w:sz w:val="24"/>
          <w:szCs w:val="24"/>
        </w:rPr>
        <w:t xml:space="preserve">, P. and Ivanov, D. (2019) ‘The Changing Role </w:t>
      </w:r>
      <w:r w:rsidR="00AD6F8D" w:rsidRPr="00BC4EFD">
        <w:rPr>
          <w:rFonts w:ascii="Arial" w:hAnsi="Arial" w:cs="Arial"/>
          <w:sz w:val="24"/>
          <w:szCs w:val="24"/>
        </w:rPr>
        <w:t>o</w:t>
      </w:r>
      <w:r w:rsidRPr="00BC4EFD">
        <w:rPr>
          <w:rFonts w:ascii="Arial" w:hAnsi="Arial" w:cs="Arial"/>
          <w:sz w:val="24"/>
          <w:szCs w:val="24"/>
        </w:rPr>
        <w:t xml:space="preserve">f Human Resource Management </w:t>
      </w:r>
      <w:r w:rsidR="00AD6F8D" w:rsidRPr="00BC4EFD">
        <w:rPr>
          <w:rFonts w:ascii="Arial" w:hAnsi="Arial" w:cs="Arial"/>
          <w:sz w:val="24"/>
          <w:szCs w:val="24"/>
        </w:rPr>
        <w:t>i</w:t>
      </w:r>
      <w:r w:rsidRPr="00BC4EFD">
        <w:rPr>
          <w:rFonts w:ascii="Arial" w:hAnsi="Arial" w:cs="Arial"/>
          <w:sz w:val="24"/>
          <w:szCs w:val="24"/>
        </w:rPr>
        <w:t xml:space="preserve">n </w:t>
      </w:r>
      <w:r w:rsidR="00AD6F8D" w:rsidRPr="00BC4EFD">
        <w:rPr>
          <w:rFonts w:ascii="Arial" w:hAnsi="Arial" w:cs="Arial"/>
          <w:sz w:val="24"/>
          <w:szCs w:val="24"/>
        </w:rPr>
        <w:t>a</w:t>
      </w:r>
      <w:r w:rsidRPr="00BC4EFD">
        <w:rPr>
          <w:rFonts w:ascii="Arial" w:hAnsi="Arial" w:cs="Arial"/>
          <w:sz w:val="24"/>
          <w:szCs w:val="24"/>
        </w:rPr>
        <w:t xml:space="preserve">n Era </w:t>
      </w:r>
      <w:r w:rsidR="00AD6F8D" w:rsidRPr="00BC4EFD">
        <w:rPr>
          <w:rFonts w:ascii="Arial" w:hAnsi="Arial" w:cs="Arial"/>
          <w:sz w:val="24"/>
          <w:szCs w:val="24"/>
        </w:rPr>
        <w:t>o</w:t>
      </w:r>
      <w:r w:rsidRPr="00BC4EFD">
        <w:rPr>
          <w:rFonts w:ascii="Arial" w:hAnsi="Arial" w:cs="Arial"/>
          <w:sz w:val="24"/>
          <w:szCs w:val="24"/>
        </w:rPr>
        <w:t>f Digital Transformation’,</w:t>
      </w:r>
      <w:r w:rsidR="00D6170C" w:rsidRPr="00BC4EFD">
        <w:rPr>
          <w:rFonts w:ascii="Arial" w:hAnsi="Arial" w:cs="Arial"/>
          <w:sz w:val="24"/>
          <w:szCs w:val="24"/>
        </w:rPr>
        <w:t xml:space="preserve"> </w:t>
      </w:r>
      <w:r w:rsidR="00D6170C" w:rsidRPr="00BC4EFD">
        <w:rPr>
          <w:rFonts w:ascii="Arial" w:hAnsi="Arial" w:cs="Arial"/>
          <w:i/>
          <w:iCs/>
          <w:sz w:val="24"/>
          <w:szCs w:val="24"/>
        </w:rPr>
        <w:t>Journal of Management Information</w:t>
      </w:r>
      <w:r w:rsidRPr="00BC4EFD">
        <w:rPr>
          <w:rFonts w:ascii="Arial" w:hAnsi="Arial" w:cs="Arial"/>
          <w:i/>
          <w:iCs/>
          <w:sz w:val="24"/>
          <w:szCs w:val="24"/>
        </w:rPr>
        <w:t xml:space="preserve"> </w:t>
      </w:r>
      <w:r w:rsidR="00D6170C" w:rsidRPr="00BC4EFD">
        <w:rPr>
          <w:rFonts w:ascii="Arial" w:hAnsi="Arial" w:cs="Arial"/>
          <w:i/>
          <w:iCs/>
          <w:sz w:val="24"/>
          <w:szCs w:val="24"/>
        </w:rPr>
        <w:t>&amp; Decision Sciences</w:t>
      </w:r>
      <w:r w:rsidR="00D6170C" w:rsidRPr="00BC4EFD">
        <w:rPr>
          <w:rFonts w:ascii="Arial" w:hAnsi="Arial" w:cs="Arial"/>
          <w:sz w:val="24"/>
          <w:szCs w:val="24"/>
        </w:rPr>
        <w:t>, Vol.</w:t>
      </w:r>
      <w:r w:rsidR="00AD6F8D" w:rsidRPr="00BC4EFD">
        <w:rPr>
          <w:rFonts w:ascii="Arial" w:hAnsi="Arial" w:cs="Arial"/>
          <w:sz w:val="24"/>
          <w:szCs w:val="24"/>
        </w:rPr>
        <w:t xml:space="preserve"> </w:t>
      </w:r>
      <w:r w:rsidR="00D6170C" w:rsidRPr="00BC4EFD">
        <w:rPr>
          <w:rFonts w:ascii="Arial" w:hAnsi="Arial" w:cs="Arial"/>
          <w:sz w:val="24"/>
          <w:szCs w:val="24"/>
        </w:rPr>
        <w:t>22(2), pp. 166-176.</w:t>
      </w:r>
    </w:p>
    <w:p w14:paraId="7EEA9223" w14:textId="3F088372" w:rsidR="00A97AF4" w:rsidRPr="00BC4EFD" w:rsidRDefault="00A97AF4" w:rsidP="00DB1171">
      <w:pPr>
        <w:rPr>
          <w:rFonts w:ascii="Arial" w:hAnsi="Arial" w:cs="Arial"/>
          <w:sz w:val="24"/>
          <w:szCs w:val="24"/>
        </w:rPr>
      </w:pPr>
      <w:r w:rsidRPr="00BC4EFD">
        <w:rPr>
          <w:rFonts w:ascii="Arial" w:hAnsi="Arial" w:cs="Arial"/>
          <w:sz w:val="24"/>
          <w:szCs w:val="24"/>
        </w:rPr>
        <w:t xml:space="preserve">Fortune Magazine (2020) </w:t>
      </w:r>
      <w:r w:rsidRPr="00BC4EFD">
        <w:rPr>
          <w:rFonts w:ascii="Arial" w:hAnsi="Arial" w:cs="Arial"/>
          <w:i/>
          <w:iCs/>
          <w:sz w:val="24"/>
          <w:szCs w:val="24"/>
        </w:rPr>
        <w:t xml:space="preserve">100 Best Companies </w:t>
      </w:r>
      <w:r w:rsidR="000C1E66" w:rsidRPr="00BC4EFD">
        <w:rPr>
          <w:rFonts w:ascii="Arial" w:hAnsi="Arial" w:cs="Arial"/>
          <w:i/>
          <w:iCs/>
          <w:sz w:val="24"/>
          <w:szCs w:val="24"/>
        </w:rPr>
        <w:t>t</w:t>
      </w:r>
      <w:r w:rsidRPr="00BC4EFD">
        <w:rPr>
          <w:rFonts w:ascii="Arial" w:hAnsi="Arial" w:cs="Arial"/>
          <w:i/>
          <w:iCs/>
          <w:sz w:val="24"/>
          <w:szCs w:val="24"/>
        </w:rPr>
        <w:t>o Work For</w:t>
      </w:r>
      <w:r w:rsidRPr="00BC4EFD">
        <w:rPr>
          <w:rFonts w:ascii="Arial" w:hAnsi="Arial" w:cs="Arial"/>
          <w:sz w:val="24"/>
          <w:szCs w:val="24"/>
        </w:rPr>
        <w:t>. Available at: https://fortune.com/best-companies/2019/hilton-worldwide-holdings/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2C56A8DF" w14:textId="17587DAF" w:rsidR="000D1C09" w:rsidRPr="00BC4EFD" w:rsidRDefault="000D1C09" w:rsidP="00DB1171">
      <w:pPr>
        <w:rPr>
          <w:rFonts w:ascii="Arial" w:hAnsi="Arial" w:cs="Arial"/>
          <w:sz w:val="24"/>
          <w:szCs w:val="24"/>
        </w:rPr>
      </w:pPr>
      <w:r w:rsidRPr="00BC4EFD">
        <w:rPr>
          <w:rFonts w:ascii="Arial" w:hAnsi="Arial" w:cs="Arial"/>
          <w:sz w:val="24"/>
          <w:szCs w:val="24"/>
        </w:rPr>
        <w:t xml:space="preserve">Glassdoor (2020) </w:t>
      </w:r>
      <w:r w:rsidRPr="00BC4EFD">
        <w:rPr>
          <w:rFonts w:ascii="Arial" w:hAnsi="Arial" w:cs="Arial"/>
          <w:i/>
          <w:iCs/>
          <w:sz w:val="24"/>
          <w:szCs w:val="24"/>
        </w:rPr>
        <w:t>Hilton</w:t>
      </w:r>
      <w:r w:rsidRPr="00BC4EFD">
        <w:rPr>
          <w:rFonts w:ascii="Arial" w:hAnsi="Arial" w:cs="Arial"/>
          <w:sz w:val="24"/>
          <w:szCs w:val="24"/>
        </w:rPr>
        <w:t>. Available at: https://www.glassdoor.co.uk/Reviews/Hilton-Reviews-E330_P3.htm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01623DF0" w14:textId="20934D19" w:rsidR="00EC118D" w:rsidRPr="00BC4EFD" w:rsidRDefault="00EC118D" w:rsidP="00DB1171">
      <w:pPr>
        <w:rPr>
          <w:rFonts w:ascii="Arial" w:hAnsi="Arial" w:cs="Arial"/>
          <w:sz w:val="24"/>
          <w:szCs w:val="24"/>
        </w:rPr>
      </w:pPr>
      <w:r w:rsidRPr="00BC4EFD">
        <w:rPr>
          <w:rFonts w:ascii="Arial" w:hAnsi="Arial" w:cs="Arial"/>
          <w:sz w:val="24"/>
          <w:szCs w:val="24"/>
        </w:rPr>
        <w:t xml:space="preserve">Hilton (2020) </w:t>
      </w:r>
      <w:r w:rsidRPr="00BC4EFD">
        <w:rPr>
          <w:rFonts w:ascii="Arial" w:hAnsi="Arial" w:cs="Arial"/>
          <w:i/>
          <w:iCs/>
          <w:sz w:val="24"/>
          <w:szCs w:val="24"/>
        </w:rPr>
        <w:t xml:space="preserve">Career Paths – Work </w:t>
      </w:r>
      <w:proofErr w:type="gramStart"/>
      <w:r w:rsidR="001E17DB" w:rsidRPr="00BC4EFD">
        <w:rPr>
          <w:rFonts w:ascii="Arial" w:hAnsi="Arial" w:cs="Arial"/>
          <w:i/>
          <w:iCs/>
          <w:sz w:val="24"/>
          <w:szCs w:val="24"/>
        </w:rPr>
        <w:t>Y</w:t>
      </w:r>
      <w:r w:rsidRPr="00BC4EFD">
        <w:rPr>
          <w:rFonts w:ascii="Arial" w:hAnsi="Arial" w:cs="Arial"/>
          <w:i/>
          <w:iCs/>
          <w:sz w:val="24"/>
          <w:szCs w:val="24"/>
        </w:rPr>
        <w:t>ou’ll</w:t>
      </w:r>
      <w:proofErr w:type="gramEnd"/>
      <w:r w:rsidRPr="00BC4EFD">
        <w:rPr>
          <w:rFonts w:ascii="Arial" w:hAnsi="Arial" w:cs="Arial"/>
          <w:i/>
          <w:iCs/>
          <w:sz w:val="24"/>
          <w:szCs w:val="24"/>
        </w:rPr>
        <w:t xml:space="preserve"> </w:t>
      </w:r>
      <w:r w:rsidR="001E17DB" w:rsidRPr="00BC4EFD">
        <w:rPr>
          <w:rFonts w:ascii="Arial" w:hAnsi="Arial" w:cs="Arial"/>
          <w:i/>
          <w:iCs/>
          <w:sz w:val="24"/>
          <w:szCs w:val="24"/>
        </w:rPr>
        <w:t>L</w:t>
      </w:r>
      <w:r w:rsidRPr="00BC4EFD">
        <w:rPr>
          <w:rFonts w:ascii="Arial" w:hAnsi="Arial" w:cs="Arial"/>
          <w:i/>
          <w:iCs/>
          <w:sz w:val="24"/>
          <w:szCs w:val="24"/>
        </w:rPr>
        <w:t>ove</w:t>
      </w:r>
      <w:r w:rsidRPr="00BC4EFD">
        <w:rPr>
          <w:rFonts w:ascii="Arial" w:hAnsi="Arial" w:cs="Arial"/>
          <w:sz w:val="24"/>
          <w:szCs w:val="24"/>
        </w:rPr>
        <w:t>. Available at: https://jobs.hilton.com/emea/en/career-paths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35667595" w14:textId="58EF9ECE" w:rsidR="00042DED" w:rsidRPr="00BC4EFD" w:rsidRDefault="00042DED" w:rsidP="00DB1171">
      <w:pPr>
        <w:rPr>
          <w:rFonts w:ascii="Arial" w:hAnsi="Arial" w:cs="Arial"/>
          <w:sz w:val="24"/>
          <w:szCs w:val="24"/>
        </w:rPr>
      </w:pPr>
      <w:r w:rsidRPr="00BC4EFD">
        <w:rPr>
          <w:rFonts w:ascii="Arial" w:hAnsi="Arial" w:cs="Arial"/>
          <w:sz w:val="24"/>
          <w:szCs w:val="24"/>
        </w:rPr>
        <w:t xml:space="preserve">Hilton (2020) </w:t>
      </w:r>
      <w:r w:rsidRPr="00BC4EFD">
        <w:rPr>
          <w:rFonts w:ascii="Arial" w:hAnsi="Arial" w:cs="Arial"/>
          <w:i/>
          <w:iCs/>
          <w:sz w:val="24"/>
          <w:szCs w:val="24"/>
        </w:rPr>
        <w:t>Diversity &amp; Inclusion at Hilton</w:t>
      </w:r>
      <w:r w:rsidRPr="00BC4EFD">
        <w:rPr>
          <w:rFonts w:ascii="Arial" w:hAnsi="Arial" w:cs="Arial"/>
          <w:sz w:val="24"/>
          <w:szCs w:val="24"/>
        </w:rPr>
        <w:t>. Available at: https://www.hilton.com/en/corporate/wp-content/uploads/2019/11/20190225_External-Diversity-Brochure.pdf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7BAC1A7A" w14:textId="51D3CA2D" w:rsidR="00FE77D4" w:rsidRPr="00BC4EFD" w:rsidRDefault="00FE77D4" w:rsidP="00DB1171">
      <w:pPr>
        <w:rPr>
          <w:rFonts w:ascii="Arial" w:hAnsi="Arial" w:cs="Arial"/>
          <w:sz w:val="24"/>
          <w:szCs w:val="24"/>
        </w:rPr>
      </w:pPr>
      <w:r w:rsidRPr="00BC4EFD">
        <w:rPr>
          <w:rFonts w:ascii="Arial" w:hAnsi="Arial" w:cs="Arial"/>
          <w:sz w:val="24"/>
          <w:szCs w:val="24"/>
        </w:rPr>
        <w:t xml:space="preserve">Hilton (2020) </w:t>
      </w:r>
      <w:r w:rsidRPr="00BC4EFD">
        <w:rPr>
          <w:rFonts w:ascii="Arial" w:hAnsi="Arial" w:cs="Arial"/>
          <w:i/>
          <w:iCs/>
          <w:sz w:val="24"/>
          <w:szCs w:val="24"/>
        </w:rPr>
        <w:t>Job description</w:t>
      </w:r>
      <w:r w:rsidRPr="00BC4EFD">
        <w:rPr>
          <w:rFonts w:ascii="Arial" w:hAnsi="Arial" w:cs="Arial"/>
          <w:sz w:val="24"/>
          <w:szCs w:val="24"/>
        </w:rPr>
        <w:t>. Available at: https://jobs.hilton.com/us/en/job/HOT072QV/Technischer-Leiter-m-w-d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4160EB74" w14:textId="31B31DEC" w:rsidR="00DF1DCD" w:rsidRPr="00BC4EFD" w:rsidRDefault="00DF1DCD" w:rsidP="00DF1DCD">
      <w:pPr>
        <w:rPr>
          <w:rFonts w:ascii="Arial" w:hAnsi="Arial" w:cs="Arial"/>
          <w:sz w:val="24"/>
          <w:szCs w:val="24"/>
          <w:lang w:val="de-DE"/>
        </w:rPr>
      </w:pPr>
      <w:r w:rsidRPr="00BC4EFD">
        <w:rPr>
          <w:rFonts w:ascii="Arial" w:hAnsi="Arial" w:cs="Arial"/>
          <w:sz w:val="24"/>
          <w:szCs w:val="24"/>
        </w:rPr>
        <w:t xml:space="preserve">Hilton Newsroom (2019) </w:t>
      </w:r>
      <w:r w:rsidRPr="00BC4EFD">
        <w:rPr>
          <w:rFonts w:ascii="Arial" w:hAnsi="Arial" w:cs="Arial"/>
          <w:i/>
          <w:iCs/>
          <w:sz w:val="24"/>
          <w:szCs w:val="24"/>
        </w:rPr>
        <w:t>Hilton Ranked #2 Workplace in World</w:t>
      </w:r>
      <w:r w:rsidRPr="00BC4EFD">
        <w:rPr>
          <w:rFonts w:ascii="Arial" w:hAnsi="Arial" w:cs="Arial"/>
          <w:sz w:val="24"/>
          <w:szCs w:val="24"/>
        </w:rPr>
        <w:t>. Available at: https://newsroom.hilton.com/corporate/news/hilton-named-a-worlds-best-workplace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3803E33C" w14:textId="4DC012BF" w:rsidR="00E2431D" w:rsidRPr="00BC4EFD" w:rsidRDefault="00E2431D" w:rsidP="00DB1171">
      <w:pPr>
        <w:rPr>
          <w:rFonts w:ascii="Arial" w:hAnsi="Arial" w:cs="Arial"/>
          <w:sz w:val="24"/>
          <w:szCs w:val="24"/>
        </w:rPr>
      </w:pPr>
      <w:r w:rsidRPr="00BC4EFD">
        <w:rPr>
          <w:rFonts w:ascii="Arial" w:hAnsi="Arial" w:cs="Arial"/>
          <w:sz w:val="24"/>
          <w:szCs w:val="24"/>
        </w:rPr>
        <w:t xml:space="preserve">Hilton </w:t>
      </w:r>
      <w:r w:rsidR="002A4F9F" w:rsidRPr="00BC4EFD">
        <w:rPr>
          <w:rFonts w:ascii="Arial" w:hAnsi="Arial" w:cs="Arial"/>
          <w:sz w:val="24"/>
          <w:szCs w:val="24"/>
        </w:rPr>
        <w:t xml:space="preserve">Newsroom </w:t>
      </w:r>
      <w:r w:rsidRPr="00BC4EFD">
        <w:rPr>
          <w:rFonts w:ascii="Arial" w:hAnsi="Arial" w:cs="Arial"/>
          <w:sz w:val="24"/>
          <w:szCs w:val="24"/>
        </w:rPr>
        <w:t xml:space="preserve">(2020) </w:t>
      </w:r>
      <w:r w:rsidRPr="00BC4EFD">
        <w:rPr>
          <w:rFonts w:ascii="Arial" w:hAnsi="Arial" w:cs="Arial"/>
          <w:i/>
          <w:iCs/>
          <w:sz w:val="24"/>
          <w:szCs w:val="24"/>
        </w:rPr>
        <w:t xml:space="preserve">Hilton Touches Down </w:t>
      </w:r>
      <w:proofErr w:type="gramStart"/>
      <w:r w:rsidRPr="00BC4EFD">
        <w:rPr>
          <w:rFonts w:ascii="Arial" w:hAnsi="Arial" w:cs="Arial"/>
          <w:i/>
          <w:iCs/>
          <w:sz w:val="24"/>
          <w:szCs w:val="24"/>
        </w:rPr>
        <w:t>At</w:t>
      </w:r>
      <w:proofErr w:type="gramEnd"/>
      <w:r w:rsidRPr="00BC4EFD">
        <w:rPr>
          <w:rFonts w:ascii="Arial" w:hAnsi="Arial" w:cs="Arial"/>
          <w:i/>
          <w:iCs/>
          <w:sz w:val="24"/>
          <w:szCs w:val="24"/>
        </w:rPr>
        <w:t xml:space="preserve"> Munich Airport</w:t>
      </w:r>
      <w:r w:rsidRPr="00BC4EFD">
        <w:rPr>
          <w:rFonts w:ascii="Arial" w:hAnsi="Arial" w:cs="Arial"/>
          <w:sz w:val="24"/>
          <w:szCs w:val="24"/>
        </w:rPr>
        <w:t>. Available at: https://newsroom.hilton.com/hilton/news/hilton-touches-down-at-munich-airport (Accessed: 27</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5D554219" w14:textId="3F8E3BD9" w:rsidR="007B7A21" w:rsidRPr="00BC4EFD" w:rsidRDefault="007B7A21" w:rsidP="00DB1171">
      <w:pPr>
        <w:rPr>
          <w:rFonts w:ascii="Arial" w:hAnsi="Arial" w:cs="Arial"/>
          <w:sz w:val="24"/>
          <w:szCs w:val="24"/>
        </w:rPr>
      </w:pPr>
      <w:r w:rsidRPr="00BC4EFD">
        <w:rPr>
          <w:rFonts w:ascii="Arial" w:hAnsi="Arial" w:cs="Arial"/>
          <w:sz w:val="24"/>
          <w:szCs w:val="24"/>
        </w:rPr>
        <w:t xml:space="preserve">Hilton </w:t>
      </w:r>
      <w:r w:rsidR="002A4F9F" w:rsidRPr="00BC4EFD">
        <w:rPr>
          <w:rFonts w:ascii="Arial" w:hAnsi="Arial" w:cs="Arial"/>
          <w:sz w:val="24"/>
          <w:szCs w:val="24"/>
        </w:rPr>
        <w:t xml:space="preserve">Newsroom </w:t>
      </w:r>
      <w:r w:rsidRPr="00BC4EFD">
        <w:rPr>
          <w:rFonts w:ascii="Arial" w:hAnsi="Arial" w:cs="Arial"/>
          <w:sz w:val="24"/>
          <w:szCs w:val="24"/>
        </w:rPr>
        <w:t>(20</w:t>
      </w:r>
      <w:r w:rsidR="003D147A" w:rsidRPr="00BC4EFD">
        <w:rPr>
          <w:rFonts w:ascii="Arial" w:hAnsi="Arial" w:cs="Arial"/>
          <w:sz w:val="24"/>
          <w:szCs w:val="24"/>
        </w:rPr>
        <w:t>18</w:t>
      </w:r>
      <w:r w:rsidRPr="00BC4EFD">
        <w:rPr>
          <w:rFonts w:ascii="Arial" w:hAnsi="Arial" w:cs="Arial"/>
          <w:sz w:val="24"/>
          <w:szCs w:val="24"/>
        </w:rPr>
        <w:t xml:space="preserve">) </w:t>
      </w:r>
      <w:r w:rsidRPr="00BC4EFD">
        <w:rPr>
          <w:rFonts w:ascii="Arial" w:hAnsi="Arial" w:cs="Arial"/>
          <w:i/>
          <w:iCs/>
          <w:sz w:val="24"/>
          <w:szCs w:val="24"/>
        </w:rPr>
        <w:t xml:space="preserve">Hilton Recognizes Team Members with 2017 </w:t>
      </w:r>
      <w:r w:rsidR="006B222A" w:rsidRPr="00BC4EFD">
        <w:rPr>
          <w:rFonts w:ascii="Arial" w:hAnsi="Arial" w:cs="Arial"/>
          <w:i/>
          <w:iCs/>
          <w:sz w:val="24"/>
          <w:szCs w:val="24"/>
        </w:rPr>
        <w:t xml:space="preserve">CEO </w:t>
      </w:r>
      <w:r w:rsidRPr="00BC4EFD">
        <w:rPr>
          <w:rFonts w:ascii="Arial" w:hAnsi="Arial" w:cs="Arial"/>
          <w:i/>
          <w:iCs/>
          <w:sz w:val="24"/>
          <w:szCs w:val="24"/>
        </w:rPr>
        <w:t>Light &amp; Warmth Award</w:t>
      </w:r>
      <w:r w:rsidRPr="00BC4EFD">
        <w:rPr>
          <w:rFonts w:ascii="Arial" w:hAnsi="Arial" w:cs="Arial"/>
          <w:sz w:val="24"/>
          <w:szCs w:val="24"/>
        </w:rPr>
        <w:t>. Available at: https://newsroom.hilton.com/corporate/news/hilton-recognizes-team-members-with-2017-ceo-light-warmth-award (Accessed: 31</w:t>
      </w:r>
      <w:r w:rsidRPr="00BC4EFD">
        <w:rPr>
          <w:rFonts w:ascii="Arial" w:hAnsi="Arial" w:cs="Arial"/>
          <w:sz w:val="24"/>
          <w:szCs w:val="24"/>
          <w:vertAlign w:val="superscript"/>
        </w:rPr>
        <w:t>st</w:t>
      </w:r>
      <w:r w:rsidRPr="00BC4EFD">
        <w:rPr>
          <w:rFonts w:ascii="Arial" w:hAnsi="Arial" w:cs="Arial"/>
          <w:sz w:val="24"/>
          <w:szCs w:val="24"/>
        </w:rPr>
        <w:t xml:space="preserve"> May 2020).</w:t>
      </w:r>
    </w:p>
    <w:p w14:paraId="032F4177" w14:textId="604419E4" w:rsidR="00AC43F7" w:rsidRPr="00BC4EFD" w:rsidRDefault="00AC43F7" w:rsidP="00DB1171">
      <w:pPr>
        <w:rPr>
          <w:rFonts w:ascii="Arial" w:hAnsi="Arial" w:cs="Arial"/>
          <w:sz w:val="24"/>
          <w:szCs w:val="24"/>
        </w:rPr>
      </w:pPr>
      <w:r w:rsidRPr="00BC4EFD">
        <w:rPr>
          <w:rFonts w:ascii="Arial" w:hAnsi="Arial" w:cs="Arial"/>
          <w:sz w:val="24"/>
          <w:szCs w:val="24"/>
        </w:rPr>
        <w:t xml:space="preserve">Hilton (2020) </w:t>
      </w:r>
      <w:r w:rsidRPr="00BC4EFD">
        <w:rPr>
          <w:rFonts w:ascii="Arial" w:hAnsi="Arial" w:cs="Arial"/>
          <w:i/>
          <w:iCs/>
          <w:sz w:val="24"/>
          <w:szCs w:val="24"/>
        </w:rPr>
        <w:t xml:space="preserve">The Hilton Portfolio </w:t>
      </w:r>
      <w:proofErr w:type="gramStart"/>
      <w:r w:rsidRPr="00BC4EFD">
        <w:rPr>
          <w:rFonts w:ascii="Arial" w:hAnsi="Arial" w:cs="Arial"/>
          <w:i/>
          <w:iCs/>
          <w:sz w:val="24"/>
          <w:szCs w:val="24"/>
        </w:rPr>
        <w:t>For</w:t>
      </w:r>
      <w:proofErr w:type="gramEnd"/>
      <w:r w:rsidRPr="00BC4EFD">
        <w:rPr>
          <w:rFonts w:ascii="Arial" w:hAnsi="Arial" w:cs="Arial"/>
          <w:i/>
          <w:iCs/>
          <w:sz w:val="24"/>
          <w:szCs w:val="24"/>
        </w:rPr>
        <w:t xml:space="preserve"> Travel Advisors</w:t>
      </w:r>
      <w:r w:rsidRPr="00BC4EFD">
        <w:rPr>
          <w:rFonts w:ascii="Arial" w:hAnsi="Arial" w:cs="Arial"/>
          <w:sz w:val="24"/>
          <w:szCs w:val="24"/>
        </w:rPr>
        <w:t xml:space="preserve">. Available at: </w:t>
      </w:r>
      <w:proofErr w:type="gramStart"/>
      <w:r w:rsidRPr="00BC4EFD">
        <w:rPr>
          <w:rFonts w:ascii="Arial" w:hAnsi="Arial" w:cs="Arial"/>
          <w:sz w:val="24"/>
          <w:szCs w:val="24"/>
        </w:rPr>
        <w:t>https://www.travelagents.hilton.com/assets/files/10782%20[</w:t>
      </w:r>
      <w:proofErr w:type="gramEnd"/>
      <w:r w:rsidRPr="00BC4EFD">
        <w:rPr>
          <w:rFonts w:ascii="Arial" w:hAnsi="Arial" w:cs="Arial"/>
          <w:sz w:val="24"/>
          <w:szCs w:val="24"/>
        </w:rPr>
        <w:t>GTP]_Travel_Agent_Brochure_Updates_CPV2-min.pdf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2E66A400" w14:textId="7E81499C" w:rsidR="008860EF" w:rsidRPr="00BC4EFD" w:rsidRDefault="008860EF" w:rsidP="00DB1171">
      <w:pPr>
        <w:rPr>
          <w:rFonts w:ascii="Arial" w:hAnsi="Arial" w:cs="Arial"/>
          <w:sz w:val="24"/>
          <w:szCs w:val="24"/>
        </w:rPr>
      </w:pPr>
      <w:r w:rsidRPr="00BC4EFD">
        <w:rPr>
          <w:rFonts w:ascii="Arial" w:hAnsi="Arial" w:cs="Arial"/>
          <w:sz w:val="24"/>
          <w:szCs w:val="24"/>
        </w:rPr>
        <w:t xml:space="preserve">Hilton (2020) </w:t>
      </w:r>
      <w:r w:rsidRPr="00BC4EFD">
        <w:rPr>
          <w:rFonts w:ascii="Arial" w:hAnsi="Arial" w:cs="Arial"/>
          <w:i/>
          <w:iCs/>
          <w:sz w:val="24"/>
          <w:szCs w:val="24"/>
        </w:rPr>
        <w:t>Travel with Purpose</w:t>
      </w:r>
      <w:r w:rsidRPr="00BC4EFD">
        <w:rPr>
          <w:rFonts w:ascii="Arial" w:hAnsi="Arial" w:cs="Arial"/>
          <w:sz w:val="24"/>
          <w:szCs w:val="24"/>
        </w:rPr>
        <w:t>. Available at: https://cr.hilton.com/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4DA29FA0" w14:textId="614C2F77" w:rsidR="00DA7DD1" w:rsidRPr="00BC4EFD" w:rsidRDefault="00DA7DD1" w:rsidP="00DB1171">
      <w:pPr>
        <w:rPr>
          <w:rFonts w:ascii="Arial" w:hAnsi="Arial" w:cs="Arial"/>
          <w:sz w:val="24"/>
          <w:szCs w:val="24"/>
        </w:rPr>
      </w:pPr>
      <w:r w:rsidRPr="00BC4EFD">
        <w:rPr>
          <w:rFonts w:ascii="Arial" w:hAnsi="Arial" w:cs="Arial"/>
          <w:sz w:val="24"/>
          <w:szCs w:val="24"/>
        </w:rPr>
        <w:t xml:space="preserve">Hilton (2020) </w:t>
      </w:r>
      <w:r w:rsidR="00A46558" w:rsidRPr="00BC4EFD">
        <w:rPr>
          <w:rFonts w:ascii="Arial" w:hAnsi="Arial" w:cs="Arial"/>
          <w:i/>
          <w:iCs/>
          <w:sz w:val="24"/>
          <w:szCs w:val="24"/>
        </w:rPr>
        <w:t>Welcome to Hilton</w:t>
      </w:r>
      <w:r w:rsidRPr="00BC4EFD">
        <w:rPr>
          <w:rFonts w:ascii="Arial" w:hAnsi="Arial" w:cs="Arial"/>
          <w:sz w:val="24"/>
          <w:szCs w:val="24"/>
        </w:rPr>
        <w:t xml:space="preserve">. Available at: </w:t>
      </w:r>
      <w:r w:rsidR="00A46558" w:rsidRPr="00BC4EFD">
        <w:rPr>
          <w:rFonts w:ascii="Arial" w:hAnsi="Arial" w:cs="Arial"/>
          <w:sz w:val="24"/>
          <w:szCs w:val="24"/>
        </w:rPr>
        <w:t xml:space="preserve">https://www.hilton.com/en/corporate/ </w:t>
      </w:r>
      <w:r w:rsidRPr="00BC4EFD">
        <w:rPr>
          <w:rFonts w:ascii="Arial" w:hAnsi="Arial" w:cs="Arial"/>
          <w:sz w:val="24"/>
          <w:szCs w:val="24"/>
        </w:rPr>
        <w:t>(Accessed: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28D1E445" w14:textId="7F948434" w:rsidR="00B26832" w:rsidRPr="00BC4EFD" w:rsidRDefault="00B26832" w:rsidP="00DB1171">
      <w:pPr>
        <w:rPr>
          <w:rFonts w:ascii="Arial" w:hAnsi="Arial" w:cs="Arial"/>
          <w:sz w:val="24"/>
          <w:szCs w:val="24"/>
        </w:rPr>
      </w:pPr>
      <w:r w:rsidRPr="00BC4EFD">
        <w:rPr>
          <w:rFonts w:ascii="Arial" w:hAnsi="Arial" w:cs="Arial"/>
          <w:sz w:val="24"/>
          <w:szCs w:val="24"/>
        </w:rPr>
        <w:lastRenderedPageBreak/>
        <w:t xml:space="preserve">Hofer, J. and </w:t>
      </w:r>
      <w:proofErr w:type="spellStart"/>
      <w:r w:rsidRPr="00BC4EFD">
        <w:rPr>
          <w:rFonts w:ascii="Arial" w:hAnsi="Arial" w:cs="Arial"/>
          <w:sz w:val="24"/>
          <w:szCs w:val="24"/>
        </w:rPr>
        <w:t>Koenen</w:t>
      </w:r>
      <w:proofErr w:type="spellEnd"/>
      <w:r w:rsidRPr="00BC4EFD">
        <w:rPr>
          <w:rFonts w:ascii="Arial" w:hAnsi="Arial" w:cs="Arial"/>
          <w:sz w:val="24"/>
          <w:szCs w:val="24"/>
        </w:rPr>
        <w:t xml:space="preserve">, J. (2017) ‘Not Ready for Take Off’, </w:t>
      </w:r>
      <w:proofErr w:type="spellStart"/>
      <w:r w:rsidRPr="00BC4EFD">
        <w:rPr>
          <w:rFonts w:ascii="Arial" w:hAnsi="Arial" w:cs="Arial"/>
          <w:i/>
          <w:iCs/>
          <w:sz w:val="24"/>
          <w:szCs w:val="24"/>
        </w:rPr>
        <w:t>Handelsblatt</w:t>
      </w:r>
      <w:proofErr w:type="spellEnd"/>
      <w:r w:rsidRPr="00BC4EFD">
        <w:rPr>
          <w:rFonts w:ascii="Arial" w:hAnsi="Arial" w:cs="Arial"/>
          <w:i/>
          <w:iCs/>
          <w:sz w:val="24"/>
          <w:szCs w:val="24"/>
        </w:rPr>
        <w:t xml:space="preserve"> Today</w:t>
      </w:r>
      <w:r w:rsidRPr="00BC4EFD">
        <w:rPr>
          <w:rFonts w:ascii="Arial" w:hAnsi="Arial" w:cs="Arial"/>
          <w:sz w:val="24"/>
          <w:szCs w:val="24"/>
        </w:rPr>
        <w:t>, 9</w:t>
      </w:r>
      <w:r w:rsidRPr="00BC4EFD">
        <w:rPr>
          <w:rFonts w:ascii="Arial" w:hAnsi="Arial" w:cs="Arial"/>
          <w:sz w:val="24"/>
          <w:szCs w:val="24"/>
          <w:vertAlign w:val="superscript"/>
        </w:rPr>
        <w:t>th</w:t>
      </w:r>
      <w:r w:rsidRPr="00BC4EFD">
        <w:rPr>
          <w:rFonts w:ascii="Arial" w:hAnsi="Arial" w:cs="Arial"/>
          <w:sz w:val="24"/>
          <w:szCs w:val="24"/>
        </w:rPr>
        <w:t xml:space="preserve"> January. Available at: https://www.handelsblatt.com/today/politics/munich-airport-not-ready-for-take-off/23572040.html?ticket=ST-564931-g3hI6JcAi1MVqOsQT5f6-ap3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3B8256CA" w14:textId="011B761B" w:rsidR="00E5267D" w:rsidRPr="00BC4EFD" w:rsidRDefault="00E5267D" w:rsidP="00DB1171">
      <w:pPr>
        <w:rPr>
          <w:rFonts w:ascii="Arial" w:hAnsi="Arial" w:cs="Arial"/>
          <w:sz w:val="24"/>
          <w:szCs w:val="24"/>
        </w:rPr>
      </w:pPr>
      <w:r w:rsidRPr="00BC4EFD">
        <w:rPr>
          <w:rFonts w:ascii="Arial" w:hAnsi="Arial" w:cs="Arial"/>
          <w:sz w:val="24"/>
          <w:szCs w:val="24"/>
        </w:rPr>
        <w:t>Ho</w:t>
      </w:r>
      <w:r w:rsidR="00C22804" w:rsidRPr="00BC4EFD">
        <w:rPr>
          <w:rFonts w:ascii="Arial" w:hAnsi="Arial" w:cs="Arial"/>
          <w:sz w:val="24"/>
          <w:szCs w:val="24"/>
        </w:rPr>
        <w:t xml:space="preserve">w </w:t>
      </w:r>
      <w:proofErr w:type="gramStart"/>
      <w:r w:rsidRPr="00BC4EFD">
        <w:rPr>
          <w:rFonts w:ascii="Arial" w:hAnsi="Arial" w:cs="Arial"/>
          <w:sz w:val="24"/>
          <w:szCs w:val="24"/>
        </w:rPr>
        <w:t>To</w:t>
      </w:r>
      <w:proofErr w:type="gramEnd"/>
      <w:r w:rsidR="00C22804" w:rsidRPr="00BC4EFD">
        <w:rPr>
          <w:rFonts w:ascii="Arial" w:hAnsi="Arial" w:cs="Arial"/>
          <w:sz w:val="24"/>
          <w:szCs w:val="24"/>
        </w:rPr>
        <w:t xml:space="preserve"> </w:t>
      </w:r>
      <w:r w:rsidRPr="00BC4EFD">
        <w:rPr>
          <w:rFonts w:ascii="Arial" w:hAnsi="Arial" w:cs="Arial"/>
          <w:sz w:val="24"/>
          <w:szCs w:val="24"/>
        </w:rPr>
        <w:t xml:space="preserve">Germany (2020) </w:t>
      </w:r>
      <w:r w:rsidRPr="00BC4EFD">
        <w:rPr>
          <w:rFonts w:ascii="Arial" w:hAnsi="Arial" w:cs="Arial"/>
          <w:i/>
          <w:iCs/>
          <w:sz w:val="24"/>
          <w:szCs w:val="24"/>
        </w:rPr>
        <w:t>Employees’ Rights in Germany</w:t>
      </w:r>
      <w:r w:rsidRPr="00BC4EFD">
        <w:rPr>
          <w:rFonts w:ascii="Arial" w:hAnsi="Arial" w:cs="Arial"/>
          <w:sz w:val="24"/>
          <w:szCs w:val="24"/>
        </w:rPr>
        <w:t>. Available at: https://www.howtogermany.com/pages/employee-rights.html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49B86B26" w14:textId="26A3EDA2" w:rsidR="00D6185C" w:rsidRPr="00BC4EFD" w:rsidRDefault="00D6185C" w:rsidP="00DB1171">
      <w:pPr>
        <w:rPr>
          <w:rFonts w:ascii="Arial" w:hAnsi="Arial" w:cs="Arial"/>
          <w:sz w:val="24"/>
          <w:szCs w:val="24"/>
        </w:rPr>
      </w:pPr>
      <w:r w:rsidRPr="00BC4EFD">
        <w:rPr>
          <w:rFonts w:ascii="Arial" w:hAnsi="Arial" w:cs="Arial"/>
          <w:sz w:val="24"/>
          <w:szCs w:val="24"/>
        </w:rPr>
        <w:t xml:space="preserve">InterContinental Hotel Group (2020) </w:t>
      </w:r>
      <w:r w:rsidRPr="00BC4EFD">
        <w:rPr>
          <w:rFonts w:ascii="Arial" w:hAnsi="Arial" w:cs="Arial"/>
          <w:i/>
          <w:iCs/>
          <w:sz w:val="24"/>
          <w:szCs w:val="24"/>
        </w:rPr>
        <w:t>How our application process works</w:t>
      </w:r>
      <w:r w:rsidRPr="00BC4EFD">
        <w:rPr>
          <w:rFonts w:ascii="Arial" w:hAnsi="Arial" w:cs="Arial"/>
          <w:sz w:val="24"/>
          <w:szCs w:val="24"/>
        </w:rPr>
        <w:t>. Available at: https://careers.ihg.com/ihg-stories/how-our-application-process-works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4A05D43F" w14:textId="5B1E0E76" w:rsidR="00A528BB" w:rsidRPr="00BC4EFD" w:rsidRDefault="00A528BB" w:rsidP="00DB1171">
      <w:pPr>
        <w:rPr>
          <w:rFonts w:ascii="Arial" w:hAnsi="Arial" w:cs="Arial"/>
          <w:sz w:val="24"/>
          <w:szCs w:val="24"/>
        </w:rPr>
      </w:pPr>
      <w:proofErr w:type="spellStart"/>
      <w:r w:rsidRPr="00BC4EFD">
        <w:rPr>
          <w:rFonts w:ascii="Arial" w:hAnsi="Arial" w:cs="Arial"/>
          <w:sz w:val="24"/>
          <w:szCs w:val="24"/>
        </w:rPr>
        <w:t>Klepi</w:t>
      </w:r>
      <w:r w:rsidRPr="00BC4EFD">
        <w:rPr>
          <w:rStyle w:val="Emphasis"/>
          <w:rFonts w:ascii="Arial" w:hAnsi="Arial" w:cs="Arial"/>
          <w:i w:val="0"/>
          <w:iCs w:val="0"/>
          <w:sz w:val="24"/>
          <w:szCs w:val="24"/>
        </w:rPr>
        <w:t>ć</w:t>
      </w:r>
      <w:proofErr w:type="spellEnd"/>
      <w:r w:rsidRPr="00BC4EFD">
        <w:rPr>
          <w:rFonts w:ascii="Arial" w:hAnsi="Arial" w:cs="Arial"/>
          <w:i/>
          <w:iCs/>
          <w:sz w:val="24"/>
          <w:szCs w:val="24"/>
        </w:rPr>
        <w:t>,</w:t>
      </w:r>
      <w:r w:rsidRPr="00BC4EFD">
        <w:rPr>
          <w:rFonts w:ascii="Arial" w:hAnsi="Arial" w:cs="Arial"/>
          <w:sz w:val="24"/>
          <w:szCs w:val="24"/>
        </w:rPr>
        <w:t xml:space="preserve"> I. (2019) ‘Correlation of Recruitment and Selection of Human Resources and the Performance of Small and Medium Enterprises’, </w:t>
      </w:r>
      <w:r w:rsidRPr="00BC4EFD">
        <w:rPr>
          <w:rFonts w:ascii="Arial" w:hAnsi="Arial" w:cs="Arial"/>
          <w:i/>
          <w:iCs/>
          <w:sz w:val="24"/>
          <w:szCs w:val="24"/>
        </w:rPr>
        <w:t>Our Economy</w:t>
      </w:r>
      <w:r w:rsidRPr="00BC4EFD">
        <w:rPr>
          <w:rFonts w:ascii="Arial" w:hAnsi="Arial" w:cs="Arial"/>
          <w:sz w:val="24"/>
          <w:szCs w:val="24"/>
        </w:rPr>
        <w:t>, Vol.</w:t>
      </w:r>
      <w:r w:rsidR="00EA0557" w:rsidRPr="00BC4EFD">
        <w:rPr>
          <w:rFonts w:ascii="Arial" w:hAnsi="Arial" w:cs="Arial"/>
          <w:sz w:val="24"/>
          <w:szCs w:val="24"/>
        </w:rPr>
        <w:t xml:space="preserve"> </w:t>
      </w:r>
      <w:r w:rsidRPr="00BC4EFD">
        <w:rPr>
          <w:rFonts w:ascii="Arial" w:hAnsi="Arial" w:cs="Arial"/>
          <w:sz w:val="24"/>
          <w:szCs w:val="24"/>
        </w:rPr>
        <w:t>65(4), p. 14-27.</w:t>
      </w:r>
    </w:p>
    <w:p w14:paraId="71F1091D" w14:textId="3E52695E" w:rsidR="00E86358" w:rsidRPr="00BC4EFD" w:rsidRDefault="00E86358" w:rsidP="00DB1171">
      <w:pPr>
        <w:rPr>
          <w:rFonts w:ascii="Arial" w:hAnsi="Arial" w:cs="Arial"/>
          <w:sz w:val="24"/>
          <w:szCs w:val="24"/>
        </w:rPr>
      </w:pPr>
      <w:proofErr w:type="spellStart"/>
      <w:r w:rsidRPr="00BC4EFD">
        <w:rPr>
          <w:rFonts w:ascii="Arial" w:hAnsi="Arial" w:cs="Arial"/>
          <w:sz w:val="24"/>
          <w:szCs w:val="24"/>
        </w:rPr>
        <w:t>Kurter</w:t>
      </w:r>
      <w:proofErr w:type="spellEnd"/>
      <w:r w:rsidRPr="00BC4EFD">
        <w:rPr>
          <w:rFonts w:ascii="Arial" w:hAnsi="Arial" w:cs="Arial"/>
          <w:sz w:val="24"/>
          <w:szCs w:val="24"/>
        </w:rPr>
        <w:t>, H. L. (2019) ‘</w:t>
      </w:r>
      <w:r w:rsidR="0009377F" w:rsidRPr="00BC4EFD">
        <w:rPr>
          <w:rFonts w:ascii="Arial" w:hAnsi="Arial" w:cs="Arial"/>
          <w:sz w:val="24"/>
          <w:szCs w:val="24"/>
        </w:rPr>
        <w:t xml:space="preserve">How Hilton Reduced Their Time </w:t>
      </w:r>
      <w:proofErr w:type="gramStart"/>
      <w:r w:rsidR="0009377F" w:rsidRPr="00BC4EFD">
        <w:rPr>
          <w:rFonts w:ascii="Arial" w:hAnsi="Arial" w:cs="Arial"/>
          <w:sz w:val="24"/>
          <w:szCs w:val="24"/>
        </w:rPr>
        <w:t>To</w:t>
      </w:r>
      <w:proofErr w:type="gramEnd"/>
      <w:r w:rsidR="0009377F" w:rsidRPr="00BC4EFD">
        <w:rPr>
          <w:rFonts w:ascii="Arial" w:hAnsi="Arial" w:cs="Arial"/>
          <w:sz w:val="24"/>
          <w:szCs w:val="24"/>
        </w:rPr>
        <w:t xml:space="preserve"> Hire From 43 Days Down To 5</w:t>
      </w:r>
      <w:r w:rsidRPr="00BC4EFD">
        <w:rPr>
          <w:rFonts w:ascii="Arial" w:hAnsi="Arial" w:cs="Arial"/>
          <w:sz w:val="24"/>
          <w:szCs w:val="24"/>
        </w:rPr>
        <w:t xml:space="preserve">’, </w:t>
      </w:r>
      <w:r w:rsidRPr="00BC4EFD">
        <w:rPr>
          <w:rFonts w:ascii="Arial" w:hAnsi="Arial" w:cs="Arial"/>
          <w:i/>
          <w:iCs/>
          <w:sz w:val="24"/>
          <w:szCs w:val="24"/>
        </w:rPr>
        <w:t>Forbes</w:t>
      </w:r>
      <w:r w:rsidRPr="00BC4EFD">
        <w:rPr>
          <w:rFonts w:ascii="Arial" w:hAnsi="Arial" w:cs="Arial"/>
          <w:sz w:val="24"/>
          <w:szCs w:val="24"/>
        </w:rPr>
        <w:t>, 19</w:t>
      </w:r>
      <w:r w:rsidRPr="00BC4EFD">
        <w:rPr>
          <w:rFonts w:ascii="Arial" w:hAnsi="Arial" w:cs="Arial"/>
          <w:sz w:val="24"/>
          <w:szCs w:val="24"/>
          <w:vertAlign w:val="superscript"/>
        </w:rPr>
        <w:t>th</w:t>
      </w:r>
      <w:r w:rsidRPr="00BC4EFD">
        <w:rPr>
          <w:rFonts w:ascii="Arial" w:hAnsi="Arial" w:cs="Arial"/>
          <w:sz w:val="24"/>
          <w:szCs w:val="24"/>
        </w:rPr>
        <w:t xml:space="preserve"> September. Available at: https://www.forbes.com/sites/heidilynnekurter/2019/09/19/how-hilton-reduced-their-time-to-hire-from-43-days-down-to-5/#138ce18f6759 (Accessed: 24</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7AA11762" w14:textId="48468CDF" w:rsidR="00D57CB0" w:rsidRPr="00BC4EFD" w:rsidRDefault="00D57CB0" w:rsidP="00DB1171">
      <w:pPr>
        <w:rPr>
          <w:rFonts w:ascii="Arial" w:hAnsi="Arial" w:cs="Arial"/>
          <w:sz w:val="24"/>
          <w:szCs w:val="24"/>
        </w:rPr>
      </w:pPr>
      <w:r w:rsidRPr="00BC4EFD">
        <w:rPr>
          <w:rFonts w:ascii="Arial" w:hAnsi="Arial" w:cs="Arial"/>
          <w:sz w:val="24"/>
          <w:szCs w:val="24"/>
        </w:rPr>
        <w:t xml:space="preserve">Lee, S. (2020) ‘Diversity in the workplace – benefits and challenges’, </w:t>
      </w:r>
      <w:r w:rsidRPr="00BC4EFD">
        <w:rPr>
          <w:rFonts w:ascii="Arial" w:hAnsi="Arial" w:cs="Arial"/>
          <w:i/>
          <w:iCs/>
          <w:sz w:val="24"/>
          <w:szCs w:val="24"/>
        </w:rPr>
        <w:t>Culture Amp</w:t>
      </w:r>
      <w:r w:rsidRPr="00BC4EFD">
        <w:rPr>
          <w:rFonts w:ascii="Arial" w:hAnsi="Arial" w:cs="Arial"/>
          <w:sz w:val="24"/>
          <w:szCs w:val="24"/>
        </w:rPr>
        <w:t xml:space="preserve"> [blog]. Available at: https://www.cultureamp.com/blog/diversity-in-the-workplace-benefits-and-challenges/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559723F6" w14:textId="01F77E88" w:rsidR="003D132D" w:rsidRPr="00BC4EFD" w:rsidRDefault="003D132D" w:rsidP="003D132D">
      <w:pPr>
        <w:jc w:val="both"/>
        <w:rPr>
          <w:rFonts w:ascii="Arial" w:hAnsi="Arial" w:cs="Arial"/>
          <w:sz w:val="24"/>
          <w:szCs w:val="24"/>
        </w:rPr>
      </w:pPr>
      <w:r w:rsidRPr="00BC4EFD">
        <w:rPr>
          <w:rFonts w:ascii="Arial" w:hAnsi="Arial" w:cs="Arial"/>
          <w:sz w:val="24"/>
          <w:szCs w:val="24"/>
        </w:rPr>
        <w:t xml:space="preserve">Lockley, S. K. (2020) </w:t>
      </w:r>
      <w:r w:rsidRPr="00BC4EFD">
        <w:rPr>
          <w:rFonts w:ascii="Arial" w:hAnsi="Arial" w:cs="Arial"/>
          <w:i/>
          <w:iCs/>
          <w:sz w:val="24"/>
          <w:szCs w:val="24"/>
        </w:rPr>
        <w:t>Company Culture Is Now Reflected in an Employee App</w:t>
      </w:r>
      <w:r w:rsidRPr="00BC4EFD">
        <w:rPr>
          <w:rFonts w:ascii="Arial" w:hAnsi="Arial" w:cs="Arial"/>
          <w:sz w:val="24"/>
          <w:szCs w:val="24"/>
        </w:rPr>
        <w:t>. Available at: https://staffbase.com/blog/employee-app-hilton-vienna/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772B1434" w14:textId="4C161639" w:rsidR="00E65A74" w:rsidRPr="00BC4EFD" w:rsidRDefault="007468BA" w:rsidP="00E65A74">
      <w:pPr>
        <w:rPr>
          <w:rFonts w:ascii="Arial" w:hAnsi="Arial" w:cs="Arial"/>
          <w:sz w:val="24"/>
          <w:szCs w:val="24"/>
        </w:rPr>
      </w:pPr>
      <w:r w:rsidRPr="00BC4EFD">
        <w:rPr>
          <w:rFonts w:ascii="Arial" w:hAnsi="Arial" w:cs="Arial"/>
          <w:sz w:val="24"/>
          <w:szCs w:val="24"/>
        </w:rPr>
        <w:t>MarketLine (2019</w:t>
      </w:r>
      <w:r w:rsidRPr="00BC4EFD">
        <w:rPr>
          <w:rFonts w:ascii="Arial" w:hAnsi="Arial" w:cs="Arial"/>
          <w:i/>
          <w:iCs/>
          <w:sz w:val="24"/>
          <w:szCs w:val="24"/>
        </w:rPr>
        <w:t>) Country Profile: Germany</w:t>
      </w:r>
      <w:r w:rsidRPr="00BC4EFD">
        <w:rPr>
          <w:rFonts w:ascii="Arial" w:hAnsi="Arial" w:cs="Arial"/>
          <w:sz w:val="24"/>
          <w:szCs w:val="24"/>
        </w:rPr>
        <w:t>. Available at: https://content.ebscohost.com/ContentServer.asp?T=P&amp;P=AN&amp;K=140032372&amp;S=R&amp;D=bth&amp;EbscoContent=dGJyMMTo50SeqLA4y9f3OLCmsEiep7VSsKq4SK6WxWXS&amp;ContentCustomer=dGJyMPGqtVGxp7FRuePfgeyx44Dt6fIA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1211AFA2" w14:textId="41CD571A" w:rsidR="00E65A74" w:rsidRPr="00BC4EFD" w:rsidRDefault="00E65A74" w:rsidP="00E65A74">
      <w:pPr>
        <w:rPr>
          <w:rFonts w:ascii="Arial" w:hAnsi="Arial" w:cs="Arial"/>
          <w:sz w:val="24"/>
          <w:szCs w:val="24"/>
        </w:rPr>
      </w:pPr>
      <w:r w:rsidRPr="00BC4EFD">
        <w:rPr>
          <w:rFonts w:ascii="Arial" w:hAnsi="Arial" w:cs="Arial"/>
          <w:sz w:val="24"/>
          <w:szCs w:val="24"/>
        </w:rPr>
        <w:t xml:space="preserve">McLaren, S. (2018) ‘How Hilton, Google, </w:t>
      </w:r>
      <w:r w:rsidR="00AD6C0C" w:rsidRPr="00BC4EFD">
        <w:rPr>
          <w:rFonts w:ascii="Arial" w:hAnsi="Arial" w:cs="Arial"/>
          <w:sz w:val="24"/>
          <w:szCs w:val="24"/>
        </w:rPr>
        <w:t>a</w:t>
      </w:r>
      <w:r w:rsidRPr="00BC4EFD">
        <w:rPr>
          <w:rFonts w:ascii="Arial" w:hAnsi="Arial" w:cs="Arial"/>
          <w:sz w:val="24"/>
          <w:szCs w:val="24"/>
        </w:rPr>
        <w:t xml:space="preserve">nd More Have Dramatically Reduced Their Time </w:t>
      </w:r>
      <w:r w:rsidR="00AD6C0C" w:rsidRPr="00BC4EFD">
        <w:rPr>
          <w:rFonts w:ascii="Arial" w:hAnsi="Arial" w:cs="Arial"/>
          <w:sz w:val="24"/>
          <w:szCs w:val="24"/>
        </w:rPr>
        <w:t>t</w:t>
      </w:r>
      <w:r w:rsidRPr="00BC4EFD">
        <w:rPr>
          <w:rFonts w:ascii="Arial" w:hAnsi="Arial" w:cs="Arial"/>
          <w:sz w:val="24"/>
          <w:szCs w:val="24"/>
        </w:rPr>
        <w:t xml:space="preserve">o Hire’, </w:t>
      </w:r>
      <w:r w:rsidRPr="00BC4EFD">
        <w:rPr>
          <w:rFonts w:ascii="Arial" w:hAnsi="Arial" w:cs="Arial"/>
          <w:i/>
          <w:iCs/>
          <w:sz w:val="24"/>
          <w:szCs w:val="24"/>
        </w:rPr>
        <w:t>LinkedIn</w:t>
      </w:r>
      <w:r w:rsidRPr="00BC4EFD">
        <w:rPr>
          <w:rFonts w:ascii="Arial" w:hAnsi="Arial" w:cs="Arial"/>
          <w:sz w:val="24"/>
          <w:szCs w:val="24"/>
        </w:rPr>
        <w:t xml:space="preserve">, </w:t>
      </w:r>
      <w:r w:rsidR="00AD6C0C" w:rsidRPr="00BC4EFD">
        <w:rPr>
          <w:rFonts w:ascii="Arial" w:hAnsi="Arial" w:cs="Arial"/>
          <w:sz w:val="24"/>
          <w:szCs w:val="24"/>
        </w:rPr>
        <w:t>24</w:t>
      </w:r>
      <w:r w:rsidR="00AD6C0C" w:rsidRPr="00BC4EFD">
        <w:rPr>
          <w:rFonts w:ascii="Arial" w:hAnsi="Arial" w:cs="Arial"/>
          <w:sz w:val="24"/>
          <w:szCs w:val="24"/>
          <w:vertAlign w:val="superscript"/>
        </w:rPr>
        <w:t>th</w:t>
      </w:r>
      <w:r w:rsidR="00AD6C0C" w:rsidRPr="00BC4EFD">
        <w:rPr>
          <w:rFonts w:ascii="Arial" w:hAnsi="Arial" w:cs="Arial"/>
          <w:sz w:val="24"/>
          <w:szCs w:val="24"/>
        </w:rPr>
        <w:t xml:space="preserve"> May</w:t>
      </w:r>
      <w:r w:rsidRPr="00BC4EFD">
        <w:rPr>
          <w:rFonts w:ascii="Arial" w:hAnsi="Arial" w:cs="Arial"/>
          <w:sz w:val="24"/>
          <w:szCs w:val="24"/>
        </w:rPr>
        <w:t>. Available at: https://business.linkedin.com/talent-solutions/blog/recruiting-strategy/2018/how-4-companies-reduced-time-to-hire (Accessed 24th May 2020).</w:t>
      </w:r>
    </w:p>
    <w:p w14:paraId="2E6ED10B" w14:textId="46EBCF32" w:rsidR="003D6FF4" w:rsidRPr="00BC4EFD" w:rsidRDefault="003D6FF4" w:rsidP="00DB1171">
      <w:pPr>
        <w:rPr>
          <w:rFonts w:ascii="Arial" w:hAnsi="Arial" w:cs="Arial"/>
          <w:sz w:val="24"/>
          <w:szCs w:val="24"/>
        </w:rPr>
      </w:pPr>
      <w:r w:rsidRPr="00BC4EFD">
        <w:rPr>
          <w:rFonts w:ascii="Arial" w:hAnsi="Arial" w:cs="Arial"/>
          <w:sz w:val="24"/>
          <w:szCs w:val="24"/>
        </w:rPr>
        <w:t xml:space="preserve">Mullins, L. J. (1998) </w:t>
      </w:r>
      <w:r w:rsidRPr="00BC4EFD">
        <w:rPr>
          <w:rFonts w:ascii="Arial" w:hAnsi="Arial" w:cs="Arial"/>
          <w:i/>
          <w:iCs/>
          <w:sz w:val="24"/>
          <w:szCs w:val="24"/>
        </w:rPr>
        <w:t>Managing People in the Hospitality Industry</w:t>
      </w:r>
      <w:r w:rsidRPr="00BC4EFD">
        <w:rPr>
          <w:rFonts w:ascii="Arial" w:hAnsi="Arial" w:cs="Arial"/>
          <w:sz w:val="24"/>
          <w:szCs w:val="24"/>
        </w:rPr>
        <w:t>. 3</w:t>
      </w:r>
      <w:r w:rsidRPr="00BC4EFD">
        <w:rPr>
          <w:rFonts w:ascii="Arial" w:hAnsi="Arial" w:cs="Arial"/>
          <w:sz w:val="24"/>
          <w:szCs w:val="24"/>
          <w:vertAlign w:val="superscript"/>
        </w:rPr>
        <w:t>rd</w:t>
      </w:r>
      <w:r w:rsidRPr="00BC4EFD">
        <w:rPr>
          <w:rFonts w:ascii="Arial" w:hAnsi="Arial" w:cs="Arial"/>
          <w:sz w:val="24"/>
          <w:szCs w:val="24"/>
        </w:rPr>
        <w:t xml:space="preserve"> Ed. Harlow: Addison Wesley Longman Limited.</w:t>
      </w:r>
    </w:p>
    <w:p w14:paraId="5F788130" w14:textId="08423F0E" w:rsidR="003F5539" w:rsidRPr="00BC4EFD" w:rsidRDefault="00F5263C" w:rsidP="00DB1171">
      <w:pPr>
        <w:rPr>
          <w:rFonts w:ascii="Arial" w:hAnsi="Arial" w:cs="Arial"/>
          <w:sz w:val="24"/>
          <w:szCs w:val="24"/>
        </w:rPr>
      </w:pPr>
      <w:r w:rsidRPr="00BC4EFD">
        <w:rPr>
          <w:rFonts w:ascii="Arial" w:hAnsi="Arial" w:cs="Arial"/>
          <w:sz w:val="24"/>
          <w:szCs w:val="24"/>
        </w:rPr>
        <w:t xml:space="preserve">Mullins, L. J. and </w:t>
      </w:r>
      <w:proofErr w:type="spellStart"/>
      <w:r w:rsidRPr="00BC4EFD">
        <w:rPr>
          <w:rFonts w:ascii="Arial" w:hAnsi="Arial" w:cs="Arial"/>
          <w:sz w:val="24"/>
          <w:szCs w:val="24"/>
        </w:rPr>
        <w:t>Dossor</w:t>
      </w:r>
      <w:proofErr w:type="spellEnd"/>
      <w:r w:rsidRPr="00BC4EFD">
        <w:rPr>
          <w:rFonts w:ascii="Arial" w:hAnsi="Arial" w:cs="Arial"/>
          <w:sz w:val="24"/>
          <w:szCs w:val="24"/>
        </w:rPr>
        <w:t xml:space="preserve">, P. (2013) </w:t>
      </w:r>
      <w:r w:rsidRPr="00BC4EFD">
        <w:rPr>
          <w:rFonts w:ascii="Arial" w:hAnsi="Arial" w:cs="Arial"/>
          <w:i/>
          <w:iCs/>
          <w:sz w:val="24"/>
          <w:szCs w:val="24"/>
        </w:rPr>
        <w:t xml:space="preserve">Hospitality Management </w:t>
      </w:r>
      <w:r w:rsidR="00714256" w:rsidRPr="00BC4EFD">
        <w:rPr>
          <w:rFonts w:ascii="Arial" w:hAnsi="Arial" w:cs="Arial"/>
          <w:i/>
          <w:iCs/>
          <w:sz w:val="24"/>
          <w:szCs w:val="24"/>
        </w:rPr>
        <w:t>a</w:t>
      </w:r>
      <w:r w:rsidRPr="00BC4EFD">
        <w:rPr>
          <w:rFonts w:ascii="Arial" w:hAnsi="Arial" w:cs="Arial"/>
          <w:i/>
          <w:iCs/>
          <w:sz w:val="24"/>
          <w:szCs w:val="24"/>
        </w:rPr>
        <w:t>nd Organisational Behaviour</w:t>
      </w:r>
      <w:r w:rsidRPr="00BC4EFD">
        <w:rPr>
          <w:rFonts w:ascii="Arial" w:hAnsi="Arial" w:cs="Arial"/>
          <w:sz w:val="24"/>
          <w:szCs w:val="24"/>
        </w:rPr>
        <w:t>. 5</w:t>
      </w:r>
      <w:r w:rsidRPr="00BC4EFD">
        <w:rPr>
          <w:rFonts w:ascii="Arial" w:hAnsi="Arial" w:cs="Arial"/>
          <w:sz w:val="24"/>
          <w:szCs w:val="24"/>
          <w:vertAlign w:val="superscript"/>
        </w:rPr>
        <w:t>th</w:t>
      </w:r>
      <w:r w:rsidRPr="00BC4EFD">
        <w:rPr>
          <w:rFonts w:ascii="Arial" w:hAnsi="Arial" w:cs="Arial"/>
          <w:sz w:val="24"/>
          <w:szCs w:val="24"/>
        </w:rPr>
        <w:t xml:space="preserve"> Ed. Harlow: Pearson Education Limited.</w:t>
      </w:r>
    </w:p>
    <w:p w14:paraId="5300AA33" w14:textId="05E5FF56" w:rsidR="00BA5D7B" w:rsidRPr="00BC4EFD" w:rsidRDefault="00BA5D7B" w:rsidP="00DB1171">
      <w:pPr>
        <w:rPr>
          <w:rFonts w:ascii="Arial" w:hAnsi="Arial" w:cs="Arial"/>
          <w:sz w:val="24"/>
          <w:szCs w:val="24"/>
        </w:rPr>
      </w:pPr>
      <w:r w:rsidRPr="00BC4EFD">
        <w:rPr>
          <w:rFonts w:ascii="Arial" w:hAnsi="Arial" w:cs="Arial"/>
          <w:sz w:val="24"/>
          <w:szCs w:val="24"/>
        </w:rPr>
        <w:t xml:space="preserve">Munich Airport (2020) </w:t>
      </w:r>
      <w:r w:rsidRPr="00BC4EFD">
        <w:rPr>
          <w:rFonts w:ascii="Arial" w:hAnsi="Arial" w:cs="Arial"/>
          <w:i/>
          <w:iCs/>
          <w:sz w:val="24"/>
          <w:szCs w:val="24"/>
        </w:rPr>
        <w:t>Hilton Munich Airport.</w:t>
      </w:r>
      <w:r w:rsidRPr="00BC4EFD">
        <w:rPr>
          <w:rFonts w:ascii="Arial" w:hAnsi="Arial" w:cs="Arial"/>
          <w:sz w:val="24"/>
          <w:szCs w:val="24"/>
        </w:rPr>
        <w:t xml:space="preserve"> Available at: https://www.munich-airport.com/hilton-munich-airport-625496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63814122" w14:textId="341C98D6" w:rsidR="003E57FA" w:rsidRPr="00BC4EFD" w:rsidRDefault="003E57FA" w:rsidP="00DB1171">
      <w:pPr>
        <w:rPr>
          <w:rFonts w:ascii="Arial" w:hAnsi="Arial" w:cs="Arial"/>
          <w:sz w:val="24"/>
          <w:szCs w:val="24"/>
        </w:rPr>
      </w:pPr>
      <w:r w:rsidRPr="00BC4EFD">
        <w:rPr>
          <w:rFonts w:ascii="Arial" w:hAnsi="Arial" w:cs="Arial"/>
          <w:sz w:val="24"/>
          <w:szCs w:val="24"/>
        </w:rPr>
        <w:t xml:space="preserve">Munich Airport (2020) </w:t>
      </w:r>
      <w:r w:rsidRPr="00BC4EFD">
        <w:rPr>
          <w:rFonts w:ascii="Arial" w:hAnsi="Arial" w:cs="Arial"/>
          <w:i/>
          <w:iCs/>
          <w:sz w:val="24"/>
          <w:szCs w:val="24"/>
        </w:rPr>
        <w:t>Our climate, our contribution</w:t>
      </w:r>
      <w:r w:rsidRPr="00BC4EFD">
        <w:rPr>
          <w:rFonts w:ascii="Arial" w:hAnsi="Arial" w:cs="Arial"/>
          <w:sz w:val="24"/>
          <w:szCs w:val="24"/>
        </w:rPr>
        <w:t>. Available at: https://www.munich-airport.com/_b/0000000000000004328927bb5b2a017b/Klimaschutzbrosch_en.pdf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0542F539" w14:textId="18417774" w:rsidR="00EA22DD" w:rsidRPr="00BC4EFD" w:rsidRDefault="00EA22DD" w:rsidP="00DB1171">
      <w:pPr>
        <w:rPr>
          <w:rFonts w:ascii="Arial" w:hAnsi="Arial" w:cs="Arial"/>
          <w:sz w:val="24"/>
          <w:szCs w:val="24"/>
        </w:rPr>
      </w:pPr>
      <w:r w:rsidRPr="00BC4EFD">
        <w:rPr>
          <w:rFonts w:ascii="Arial" w:hAnsi="Arial" w:cs="Arial"/>
          <w:sz w:val="24"/>
          <w:szCs w:val="24"/>
        </w:rPr>
        <w:lastRenderedPageBreak/>
        <w:t>Pettinger, T. (</w:t>
      </w:r>
      <w:r w:rsidR="00A425F9" w:rsidRPr="00BC4EFD">
        <w:rPr>
          <w:rFonts w:ascii="Arial" w:hAnsi="Arial" w:cs="Arial"/>
          <w:sz w:val="24"/>
          <w:szCs w:val="24"/>
        </w:rPr>
        <w:t>2019</w:t>
      </w:r>
      <w:r w:rsidRPr="00BC4EFD">
        <w:rPr>
          <w:rFonts w:ascii="Arial" w:hAnsi="Arial" w:cs="Arial"/>
          <w:sz w:val="24"/>
          <w:szCs w:val="24"/>
        </w:rPr>
        <w:t xml:space="preserve">) </w:t>
      </w:r>
      <w:r w:rsidRPr="00BC4EFD">
        <w:rPr>
          <w:rFonts w:ascii="Arial" w:hAnsi="Arial" w:cs="Arial"/>
          <w:i/>
          <w:iCs/>
          <w:sz w:val="24"/>
          <w:szCs w:val="24"/>
        </w:rPr>
        <w:t>Pros and cons of raising the minimum wage</w:t>
      </w:r>
      <w:r w:rsidRPr="00BC4EFD">
        <w:rPr>
          <w:rFonts w:ascii="Arial" w:hAnsi="Arial" w:cs="Arial"/>
          <w:sz w:val="24"/>
          <w:szCs w:val="24"/>
        </w:rPr>
        <w:t>. Available at: https://www.economicshelp.org/blog/153343/economics/pros-and-cons-of-raising-the-minimum-wage/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22905FC1" w14:textId="20E4E519" w:rsidR="00337BBC" w:rsidRPr="00BC4EFD" w:rsidRDefault="00337BBC" w:rsidP="00DB1171">
      <w:pPr>
        <w:rPr>
          <w:rFonts w:ascii="Arial" w:hAnsi="Arial" w:cs="Arial"/>
          <w:sz w:val="24"/>
          <w:szCs w:val="24"/>
        </w:rPr>
      </w:pPr>
      <w:proofErr w:type="spellStart"/>
      <w:r w:rsidRPr="00BC4EFD">
        <w:rPr>
          <w:rFonts w:ascii="Arial" w:hAnsi="Arial" w:cs="Arial"/>
          <w:sz w:val="24"/>
          <w:szCs w:val="24"/>
        </w:rPr>
        <w:t>Sangiorgi</w:t>
      </w:r>
      <w:proofErr w:type="spellEnd"/>
      <w:r w:rsidRPr="00BC4EFD">
        <w:rPr>
          <w:rFonts w:ascii="Arial" w:hAnsi="Arial" w:cs="Arial"/>
          <w:sz w:val="24"/>
          <w:szCs w:val="24"/>
        </w:rPr>
        <w:t xml:space="preserve">, V. (2020) </w:t>
      </w:r>
      <w:r w:rsidRPr="00BC4EFD">
        <w:rPr>
          <w:rFonts w:ascii="Arial" w:hAnsi="Arial" w:cs="Arial"/>
          <w:i/>
          <w:iCs/>
          <w:sz w:val="24"/>
          <w:szCs w:val="24"/>
        </w:rPr>
        <w:t>Attraction and Retention Through Work-Life Balance</w:t>
      </w:r>
      <w:r w:rsidRPr="00BC4EFD">
        <w:rPr>
          <w:rFonts w:ascii="Arial" w:hAnsi="Arial" w:cs="Arial"/>
          <w:sz w:val="24"/>
          <w:szCs w:val="24"/>
        </w:rPr>
        <w:t>. Available at: https://employee-wellness-europe.hrtechoutlook.com/cxoinsights/attraction-and-retention-through-worklife-balance-nid-1094.html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0835C43B" w14:textId="543C2C53" w:rsidR="00B41D95" w:rsidRPr="00BC4EFD" w:rsidRDefault="00B41D95" w:rsidP="00DB1171">
      <w:pPr>
        <w:rPr>
          <w:rFonts w:ascii="Arial" w:hAnsi="Arial" w:cs="Arial"/>
          <w:sz w:val="24"/>
          <w:szCs w:val="24"/>
        </w:rPr>
      </w:pPr>
      <w:r w:rsidRPr="00BC4EFD">
        <w:rPr>
          <w:rFonts w:ascii="Arial" w:hAnsi="Arial" w:cs="Arial"/>
          <w:sz w:val="24"/>
          <w:szCs w:val="24"/>
        </w:rPr>
        <w:t xml:space="preserve">Simply Munich (2018) </w:t>
      </w:r>
      <w:r w:rsidRPr="00BC4EFD">
        <w:rPr>
          <w:rFonts w:ascii="Arial" w:hAnsi="Arial" w:cs="Arial"/>
          <w:i/>
          <w:iCs/>
          <w:sz w:val="24"/>
          <w:szCs w:val="24"/>
        </w:rPr>
        <w:t>Tourism in Munich 2018 Annual review - Upward trend continues in 2018</w:t>
      </w:r>
      <w:r w:rsidRPr="00BC4EFD">
        <w:rPr>
          <w:rFonts w:ascii="Arial" w:hAnsi="Arial" w:cs="Arial"/>
          <w:sz w:val="24"/>
          <w:szCs w:val="24"/>
        </w:rPr>
        <w:t>. Available at: https://www.munich.travel/en/topics/travel-trade/upward-trend-continues-in-2018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15DC153D" w14:textId="7036C205" w:rsidR="00E93B1A" w:rsidRPr="00BC4EFD" w:rsidRDefault="00E93B1A" w:rsidP="00DB1171">
      <w:pPr>
        <w:rPr>
          <w:rFonts w:ascii="Arial" w:hAnsi="Arial" w:cs="Arial"/>
          <w:sz w:val="24"/>
          <w:szCs w:val="24"/>
        </w:rPr>
      </w:pPr>
      <w:r w:rsidRPr="00BC4EFD">
        <w:rPr>
          <w:rFonts w:ascii="Arial" w:hAnsi="Arial" w:cs="Arial"/>
          <w:sz w:val="24"/>
          <w:szCs w:val="24"/>
        </w:rPr>
        <w:t xml:space="preserve">Smart, S. (2020) </w:t>
      </w:r>
      <w:r w:rsidR="00743F85" w:rsidRPr="00BC4EFD">
        <w:rPr>
          <w:rFonts w:ascii="Arial" w:hAnsi="Arial" w:cs="Arial"/>
          <w:i/>
          <w:iCs/>
          <w:sz w:val="24"/>
          <w:szCs w:val="24"/>
        </w:rPr>
        <w:t xml:space="preserve">How Hilton Rendered “Hospitality” </w:t>
      </w:r>
      <w:proofErr w:type="gramStart"/>
      <w:r w:rsidR="00743F85" w:rsidRPr="00BC4EFD">
        <w:rPr>
          <w:rFonts w:ascii="Arial" w:hAnsi="Arial" w:cs="Arial"/>
          <w:i/>
          <w:iCs/>
          <w:sz w:val="24"/>
          <w:szCs w:val="24"/>
        </w:rPr>
        <w:t>in to</w:t>
      </w:r>
      <w:proofErr w:type="gramEnd"/>
      <w:r w:rsidR="00743F85" w:rsidRPr="00BC4EFD">
        <w:rPr>
          <w:rFonts w:ascii="Arial" w:hAnsi="Arial" w:cs="Arial"/>
          <w:i/>
          <w:iCs/>
          <w:sz w:val="24"/>
          <w:szCs w:val="24"/>
        </w:rPr>
        <w:t xml:space="preserve"> Recruitment Processes</w:t>
      </w:r>
      <w:r w:rsidR="00743F85" w:rsidRPr="00BC4EFD">
        <w:rPr>
          <w:rFonts w:ascii="Arial" w:hAnsi="Arial" w:cs="Arial"/>
          <w:sz w:val="24"/>
          <w:szCs w:val="24"/>
        </w:rPr>
        <w:t xml:space="preserve">. </w:t>
      </w:r>
      <w:r w:rsidRPr="00BC4EFD">
        <w:rPr>
          <w:rFonts w:ascii="Arial" w:hAnsi="Arial" w:cs="Arial"/>
          <w:sz w:val="24"/>
          <w:szCs w:val="24"/>
        </w:rPr>
        <w:t>Available at: https://talent-management-software.hrtechoutlook.com/cxoinsights/how-hilton-rendered--hospitality--in-to-recruitment-processes-nid-608.html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7428BA6E" w14:textId="4C8A454F" w:rsidR="00974CCE" w:rsidRPr="00BC4EFD" w:rsidRDefault="00974CCE" w:rsidP="00DB1171">
      <w:pPr>
        <w:rPr>
          <w:rFonts w:ascii="Arial" w:hAnsi="Arial" w:cs="Arial"/>
          <w:sz w:val="24"/>
          <w:szCs w:val="24"/>
        </w:rPr>
      </w:pPr>
      <w:r w:rsidRPr="00BC4EFD">
        <w:rPr>
          <w:rFonts w:ascii="Arial" w:hAnsi="Arial" w:cs="Arial"/>
          <w:sz w:val="24"/>
          <w:szCs w:val="24"/>
        </w:rPr>
        <w:t>The German Way</w:t>
      </w:r>
      <w:r w:rsidR="00D127BB" w:rsidRPr="00BC4EFD">
        <w:rPr>
          <w:rFonts w:ascii="Arial" w:hAnsi="Arial" w:cs="Arial"/>
          <w:sz w:val="24"/>
          <w:szCs w:val="24"/>
        </w:rPr>
        <w:t xml:space="preserve"> &amp; More</w:t>
      </w:r>
      <w:r w:rsidRPr="00BC4EFD">
        <w:rPr>
          <w:rFonts w:ascii="Arial" w:hAnsi="Arial" w:cs="Arial"/>
          <w:sz w:val="24"/>
          <w:szCs w:val="24"/>
        </w:rPr>
        <w:t xml:space="preserve"> (2020) </w:t>
      </w:r>
      <w:r w:rsidRPr="00BC4EFD">
        <w:rPr>
          <w:rFonts w:ascii="Arial" w:hAnsi="Arial" w:cs="Arial"/>
          <w:i/>
          <w:iCs/>
          <w:sz w:val="24"/>
          <w:szCs w:val="24"/>
        </w:rPr>
        <w:t>Shopping Hours in Germany</w:t>
      </w:r>
      <w:r w:rsidRPr="00BC4EFD">
        <w:rPr>
          <w:rFonts w:ascii="Arial" w:hAnsi="Arial" w:cs="Arial"/>
          <w:sz w:val="24"/>
          <w:szCs w:val="24"/>
        </w:rPr>
        <w:t>. Available at: https://www.german-way.com/travel-and-tourism/germany-for-tourists/shopping-in-germany/shopping-hours-in-germany/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66C5CC1A" w14:textId="4BC277A8" w:rsidR="009321CE" w:rsidRPr="00BC4EFD" w:rsidRDefault="009321CE" w:rsidP="00DB1171">
      <w:pPr>
        <w:rPr>
          <w:rFonts w:ascii="Arial" w:hAnsi="Arial" w:cs="Arial"/>
          <w:sz w:val="24"/>
          <w:szCs w:val="24"/>
        </w:rPr>
      </w:pPr>
      <w:r w:rsidRPr="00BC4EFD">
        <w:rPr>
          <w:rFonts w:ascii="Arial" w:hAnsi="Arial" w:cs="Arial"/>
          <w:sz w:val="24"/>
          <w:szCs w:val="24"/>
        </w:rPr>
        <w:t xml:space="preserve">Trading Economics (2020) </w:t>
      </w:r>
      <w:r w:rsidRPr="00BC4EFD">
        <w:rPr>
          <w:rFonts w:ascii="Arial" w:hAnsi="Arial" w:cs="Arial"/>
          <w:i/>
          <w:iCs/>
          <w:sz w:val="24"/>
          <w:szCs w:val="24"/>
        </w:rPr>
        <w:t>Germany Gross Minimum Wages</w:t>
      </w:r>
      <w:r w:rsidRPr="00BC4EFD">
        <w:rPr>
          <w:rFonts w:ascii="Arial" w:hAnsi="Arial" w:cs="Arial"/>
          <w:sz w:val="24"/>
          <w:szCs w:val="24"/>
        </w:rPr>
        <w:t xml:space="preserve">. Available at: </w:t>
      </w:r>
      <w:r w:rsidR="00D2771C" w:rsidRPr="00BC4EFD">
        <w:rPr>
          <w:rFonts w:ascii="Arial" w:hAnsi="Arial" w:cs="Arial"/>
          <w:sz w:val="24"/>
          <w:szCs w:val="24"/>
        </w:rPr>
        <w:t xml:space="preserve">https://tradingeconomics.com/germany/minimum-wages </w:t>
      </w:r>
      <w:r w:rsidRPr="00BC4EFD">
        <w:rPr>
          <w:rFonts w:ascii="Arial" w:hAnsi="Arial" w:cs="Arial"/>
          <w:sz w:val="24"/>
          <w:szCs w:val="24"/>
        </w:rPr>
        <w:t>(Accessed: 22</w:t>
      </w:r>
      <w:r w:rsidRPr="00BC4EFD">
        <w:rPr>
          <w:rFonts w:ascii="Arial" w:hAnsi="Arial" w:cs="Arial"/>
          <w:sz w:val="24"/>
          <w:szCs w:val="24"/>
          <w:vertAlign w:val="superscript"/>
        </w:rPr>
        <w:t>nd</w:t>
      </w:r>
      <w:r w:rsidRPr="00BC4EFD">
        <w:rPr>
          <w:rFonts w:ascii="Arial" w:hAnsi="Arial" w:cs="Arial"/>
          <w:sz w:val="24"/>
          <w:szCs w:val="24"/>
        </w:rPr>
        <w:t xml:space="preserve"> May 2020).</w:t>
      </w:r>
      <w:bookmarkEnd w:id="0"/>
    </w:p>
    <w:p w14:paraId="132D69A9" w14:textId="1E4C96D3" w:rsidR="00EA22DD" w:rsidRPr="00BC4EFD" w:rsidRDefault="00EA22DD" w:rsidP="00DB1171">
      <w:pPr>
        <w:rPr>
          <w:rFonts w:ascii="Arial" w:hAnsi="Arial" w:cs="Arial"/>
          <w:sz w:val="24"/>
          <w:szCs w:val="24"/>
        </w:rPr>
      </w:pPr>
      <w:r w:rsidRPr="00BC4EFD">
        <w:rPr>
          <w:rFonts w:ascii="Arial" w:hAnsi="Arial" w:cs="Arial"/>
          <w:sz w:val="24"/>
          <w:szCs w:val="24"/>
        </w:rPr>
        <w:t xml:space="preserve">TripAdvisor (2020) </w:t>
      </w:r>
      <w:r w:rsidRPr="00BC4EFD">
        <w:rPr>
          <w:rFonts w:ascii="Arial" w:hAnsi="Arial" w:cs="Arial"/>
          <w:i/>
          <w:iCs/>
          <w:sz w:val="24"/>
          <w:szCs w:val="24"/>
        </w:rPr>
        <w:t xml:space="preserve">Munich: Places with Free </w:t>
      </w:r>
      <w:proofErr w:type="spellStart"/>
      <w:r w:rsidRPr="00BC4EFD">
        <w:rPr>
          <w:rFonts w:ascii="Arial" w:hAnsi="Arial" w:cs="Arial"/>
          <w:i/>
          <w:iCs/>
          <w:sz w:val="24"/>
          <w:szCs w:val="24"/>
        </w:rPr>
        <w:t>Wifi</w:t>
      </w:r>
      <w:proofErr w:type="spellEnd"/>
      <w:r w:rsidRPr="00BC4EFD">
        <w:rPr>
          <w:rFonts w:ascii="Arial" w:hAnsi="Arial" w:cs="Arial"/>
          <w:sz w:val="24"/>
          <w:szCs w:val="24"/>
        </w:rPr>
        <w:t>. Available at: https://www.tripadvisor.com/Travel-g187309-c6232/Munich:Germany:Places.With.Free.Wifi.html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7B42D4C5" w14:textId="4DE98BA4" w:rsidR="00495D96" w:rsidRPr="00BC4EFD" w:rsidRDefault="00495D96" w:rsidP="00DB1171">
      <w:pPr>
        <w:rPr>
          <w:rFonts w:ascii="Arial" w:hAnsi="Arial" w:cs="Arial"/>
          <w:sz w:val="24"/>
          <w:szCs w:val="24"/>
        </w:rPr>
      </w:pPr>
    </w:p>
    <w:p w14:paraId="139EF902" w14:textId="54C380D1" w:rsidR="00495D96" w:rsidRPr="00F24D1A" w:rsidRDefault="00495D96" w:rsidP="00DB1171">
      <w:pPr>
        <w:rPr>
          <w:rFonts w:ascii="Arial" w:hAnsi="Arial" w:cs="Arial"/>
          <w:sz w:val="24"/>
          <w:szCs w:val="24"/>
        </w:rPr>
      </w:pPr>
    </w:p>
    <w:p w14:paraId="6B31A984" w14:textId="6B4113C1" w:rsidR="00495D96" w:rsidRPr="00F24D1A" w:rsidRDefault="00495D96" w:rsidP="00DB1171">
      <w:pPr>
        <w:rPr>
          <w:rFonts w:ascii="Arial" w:hAnsi="Arial" w:cs="Arial"/>
          <w:sz w:val="24"/>
          <w:szCs w:val="24"/>
        </w:rPr>
      </w:pPr>
    </w:p>
    <w:p w14:paraId="3A9FB50C" w14:textId="687B196B" w:rsidR="00495D96" w:rsidRPr="00F24D1A" w:rsidRDefault="00495D96" w:rsidP="00DB1171">
      <w:pPr>
        <w:rPr>
          <w:rFonts w:ascii="Arial" w:hAnsi="Arial" w:cs="Arial"/>
          <w:sz w:val="24"/>
          <w:szCs w:val="24"/>
        </w:rPr>
      </w:pPr>
    </w:p>
    <w:p w14:paraId="558B1C20" w14:textId="54C2D3F0" w:rsidR="00586FC2" w:rsidRPr="00F24D1A" w:rsidRDefault="00586FC2" w:rsidP="00DB1171">
      <w:pPr>
        <w:rPr>
          <w:rFonts w:ascii="Arial" w:hAnsi="Arial" w:cs="Arial"/>
          <w:sz w:val="24"/>
          <w:szCs w:val="24"/>
        </w:rPr>
      </w:pPr>
    </w:p>
    <w:p w14:paraId="51496FA2" w14:textId="094C84B4" w:rsidR="00586FC2" w:rsidRPr="00F24D1A" w:rsidRDefault="00586FC2" w:rsidP="00DB1171">
      <w:pPr>
        <w:rPr>
          <w:rFonts w:ascii="Arial" w:hAnsi="Arial" w:cs="Arial"/>
          <w:sz w:val="24"/>
          <w:szCs w:val="24"/>
        </w:rPr>
      </w:pPr>
    </w:p>
    <w:p w14:paraId="578BA19D" w14:textId="22C3F507" w:rsidR="00586FC2" w:rsidRPr="00F24D1A" w:rsidRDefault="00586FC2" w:rsidP="00DB1171">
      <w:pPr>
        <w:rPr>
          <w:rFonts w:ascii="Arial" w:hAnsi="Arial" w:cs="Arial"/>
          <w:sz w:val="24"/>
          <w:szCs w:val="24"/>
        </w:rPr>
      </w:pPr>
    </w:p>
    <w:p w14:paraId="529BE416" w14:textId="4189F1F7" w:rsidR="00586FC2" w:rsidRPr="00F24D1A" w:rsidRDefault="00586FC2" w:rsidP="00DB1171">
      <w:pPr>
        <w:rPr>
          <w:rFonts w:ascii="Arial" w:hAnsi="Arial" w:cs="Arial"/>
          <w:sz w:val="24"/>
          <w:szCs w:val="24"/>
        </w:rPr>
      </w:pPr>
    </w:p>
    <w:p w14:paraId="64145FA1" w14:textId="7CA58797" w:rsidR="00586FC2" w:rsidRPr="00F24D1A" w:rsidRDefault="00586FC2" w:rsidP="00DB1171">
      <w:pPr>
        <w:rPr>
          <w:rFonts w:ascii="Arial" w:hAnsi="Arial" w:cs="Arial"/>
          <w:sz w:val="24"/>
          <w:szCs w:val="24"/>
        </w:rPr>
      </w:pPr>
    </w:p>
    <w:p w14:paraId="59B740E6" w14:textId="58A3467D" w:rsidR="00586FC2" w:rsidRPr="00F24D1A" w:rsidRDefault="00586FC2" w:rsidP="00DB1171">
      <w:pPr>
        <w:rPr>
          <w:rFonts w:ascii="Arial" w:hAnsi="Arial" w:cs="Arial"/>
          <w:sz w:val="24"/>
          <w:szCs w:val="24"/>
        </w:rPr>
      </w:pPr>
    </w:p>
    <w:p w14:paraId="0AD40DE4" w14:textId="687EAFE9" w:rsidR="004316C6" w:rsidRDefault="004316C6" w:rsidP="00DB1171">
      <w:pPr>
        <w:rPr>
          <w:rFonts w:ascii="Arial" w:hAnsi="Arial" w:cs="Arial"/>
          <w:sz w:val="24"/>
          <w:szCs w:val="24"/>
        </w:rPr>
      </w:pPr>
    </w:p>
    <w:p w14:paraId="5F2F6D49" w14:textId="77777777" w:rsidR="00BC4EFD" w:rsidRPr="00F24D1A" w:rsidRDefault="00BC4EFD" w:rsidP="00DB1171">
      <w:pPr>
        <w:rPr>
          <w:rFonts w:ascii="Arial" w:hAnsi="Arial" w:cs="Arial"/>
          <w:sz w:val="24"/>
          <w:szCs w:val="24"/>
        </w:rPr>
      </w:pPr>
    </w:p>
    <w:p w14:paraId="2E4E0EB8" w14:textId="77777777" w:rsidR="00746652" w:rsidRPr="00F24D1A" w:rsidRDefault="00746652" w:rsidP="00DB1171">
      <w:pPr>
        <w:rPr>
          <w:rFonts w:ascii="Arial" w:hAnsi="Arial" w:cs="Arial"/>
          <w:sz w:val="24"/>
          <w:szCs w:val="24"/>
        </w:rPr>
      </w:pPr>
    </w:p>
    <w:p w14:paraId="55B692BD" w14:textId="77777777" w:rsidR="004316C6" w:rsidRPr="00F24D1A" w:rsidRDefault="004316C6" w:rsidP="00DB1171">
      <w:pPr>
        <w:rPr>
          <w:rFonts w:ascii="Arial" w:hAnsi="Arial" w:cs="Arial"/>
          <w:sz w:val="24"/>
          <w:szCs w:val="24"/>
        </w:rPr>
      </w:pPr>
    </w:p>
    <w:p w14:paraId="09111C97" w14:textId="76DA1360" w:rsidR="00495D96" w:rsidRPr="00F24D1A" w:rsidRDefault="00495D96" w:rsidP="00495D96">
      <w:pPr>
        <w:pStyle w:val="Heading1"/>
        <w:rPr>
          <w:rFonts w:ascii="Arial" w:hAnsi="Arial" w:cs="Arial"/>
        </w:rPr>
      </w:pPr>
      <w:r w:rsidRPr="00F24D1A">
        <w:rPr>
          <w:rFonts w:ascii="Arial" w:hAnsi="Arial" w:cs="Arial"/>
        </w:rPr>
        <w:lastRenderedPageBreak/>
        <w:t>Appendices</w:t>
      </w:r>
    </w:p>
    <w:p w14:paraId="4348BF21" w14:textId="77777777" w:rsidR="00495D96" w:rsidRPr="00F24D1A" w:rsidRDefault="00495D96" w:rsidP="00495D96">
      <w:pPr>
        <w:pStyle w:val="NoSpacing"/>
        <w:rPr>
          <w:rFonts w:ascii="Arial" w:hAnsi="Arial" w:cs="Arial"/>
        </w:rPr>
      </w:pPr>
    </w:p>
    <w:p w14:paraId="314B43DD" w14:textId="682B2F95" w:rsidR="00495D96" w:rsidRPr="00F24D1A" w:rsidRDefault="00495D96" w:rsidP="00D52E49">
      <w:pPr>
        <w:pStyle w:val="Heading2"/>
        <w:rPr>
          <w:rFonts w:ascii="Arial" w:hAnsi="Arial" w:cs="Arial"/>
        </w:rPr>
      </w:pPr>
      <w:r w:rsidRPr="00F24D1A">
        <w:rPr>
          <w:rFonts w:ascii="Arial" w:hAnsi="Arial" w:cs="Arial"/>
        </w:rPr>
        <w:t>Appendix A</w:t>
      </w:r>
    </w:p>
    <w:p w14:paraId="5BCD6741" w14:textId="4C9A1DC1" w:rsidR="00D52E49" w:rsidRDefault="00D52E49" w:rsidP="00413B92">
      <w:pPr>
        <w:pStyle w:val="NoSpacing"/>
      </w:pPr>
    </w:p>
    <w:p w14:paraId="4F74510D" w14:textId="04F13151" w:rsidR="00413B92" w:rsidRPr="00F24D1A" w:rsidRDefault="00413B92" w:rsidP="00D52E49">
      <w:pPr>
        <w:rPr>
          <w:rFonts w:ascii="Arial" w:hAnsi="Arial" w:cs="Arial"/>
        </w:rPr>
      </w:pPr>
      <w:r>
        <w:rPr>
          <w:rFonts w:ascii="Arial" w:hAnsi="Arial" w:cs="Arial"/>
        </w:rPr>
        <w:t>(Glassdoor, 2020)</w:t>
      </w:r>
    </w:p>
    <w:p w14:paraId="74D9D659" w14:textId="0530ACAC" w:rsidR="00586FC2" w:rsidRPr="00F24D1A" w:rsidRDefault="00D52E49" w:rsidP="00586FC2">
      <w:pPr>
        <w:rPr>
          <w:rFonts w:ascii="Arial" w:hAnsi="Arial" w:cs="Arial"/>
          <w:sz w:val="24"/>
          <w:szCs w:val="24"/>
        </w:rPr>
      </w:pPr>
      <w:r w:rsidRPr="00F24D1A">
        <w:rPr>
          <w:rFonts w:ascii="Arial" w:hAnsi="Arial" w:cs="Arial"/>
          <w:noProof/>
        </w:rPr>
        <w:drawing>
          <wp:inline distT="0" distB="0" distL="0" distR="0" wp14:anchorId="26B68342" wp14:editId="4F5287E9">
            <wp:extent cx="4434840" cy="3196779"/>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747" t="25803" r="36074" b="6046"/>
                    <a:stretch/>
                  </pic:blipFill>
                  <pic:spPr bwMode="auto">
                    <a:xfrm>
                      <a:off x="0" y="0"/>
                      <a:ext cx="4580821" cy="3302007"/>
                    </a:xfrm>
                    <a:prstGeom prst="rect">
                      <a:avLst/>
                    </a:prstGeom>
                    <a:ln>
                      <a:noFill/>
                    </a:ln>
                    <a:extLst>
                      <a:ext uri="{53640926-AAD7-44D8-BBD7-CCE9431645EC}">
                        <a14:shadowObscured xmlns:a14="http://schemas.microsoft.com/office/drawing/2010/main"/>
                      </a:ext>
                    </a:extLst>
                  </pic:spPr>
                </pic:pic>
              </a:graphicData>
            </a:graphic>
          </wp:inline>
        </w:drawing>
      </w:r>
    </w:p>
    <w:p w14:paraId="19B9CF4B" w14:textId="77777777" w:rsidR="00586FC2" w:rsidRPr="00F24D1A" w:rsidRDefault="00586FC2" w:rsidP="005C612B">
      <w:pPr>
        <w:pStyle w:val="Heading2"/>
        <w:rPr>
          <w:rFonts w:ascii="Arial" w:hAnsi="Arial" w:cs="Arial"/>
        </w:rPr>
      </w:pPr>
    </w:p>
    <w:p w14:paraId="1B66F362" w14:textId="5B1B0878" w:rsidR="008309B8" w:rsidRDefault="00495D96" w:rsidP="00413B92">
      <w:pPr>
        <w:pStyle w:val="Heading2"/>
        <w:rPr>
          <w:rFonts w:ascii="Arial" w:hAnsi="Arial" w:cs="Arial"/>
        </w:rPr>
      </w:pPr>
      <w:r w:rsidRPr="00F24D1A">
        <w:rPr>
          <w:rFonts w:ascii="Arial" w:hAnsi="Arial" w:cs="Arial"/>
        </w:rPr>
        <w:t>Appendix B</w:t>
      </w:r>
    </w:p>
    <w:p w14:paraId="3720BC4F" w14:textId="77777777" w:rsidR="00413B92" w:rsidRPr="00413B92" w:rsidRDefault="00413B92" w:rsidP="00413B92">
      <w:pPr>
        <w:pStyle w:val="NoSpacing"/>
      </w:pPr>
    </w:p>
    <w:p w14:paraId="48334B02" w14:textId="4E076BDB" w:rsidR="00413B92" w:rsidRPr="00F24D1A" w:rsidRDefault="00413B92" w:rsidP="008309B8">
      <w:pPr>
        <w:rPr>
          <w:rFonts w:ascii="Arial" w:hAnsi="Arial" w:cs="Arial"/>
        </w:rPr>
      </w:pPr>
      <w:r>
        <w:rPr>
          <w:rFonts w:ascii="Arial" w:hAnsi="Arial" w:cs="Arial"/>
        </w:rPr>
        <w:t>(Hilton, 2020)</w:t>
      </w:r>
    </w:p>
    <w:p w14:paraId="11B8E03C" w14:textId="2664AF73" w:rsidR="005C612B" w:rsidRPr="00F24D1A" w:rsidRDefault="00382A0D" w:rsidP="005C612B">
      <w:pPr>
        <w:rPr>
          <w:rFonts w:ascii="Arial" w:hAnsi="Arial" w:cs="Arial"/>
        </w:rPr>
      </w:pPr>
      <w:r w:rsidRPr="00F24D1A">
        <w:rPr>
          <w:rFonts w:ascii="Arial" w:hAnsi="Arial" w:cs="Arial"/>
          <w:noProof/>
        </w:rPr>
        <w:drawing>
          <wp:inline distT="0" distB="0" distL="0" distR="0" wp14:anchorId="7FAB9C40" wp14:editId="1933AE11">
            <wp:extent cx="4597400" cy="359791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371" t="18121" r="25992" b="5652"/>
                    <a:stretch/>
                  </pic:blipFill>
                  <pic:spPr bwMode="auto">
                    <a:xfrm>
                      <a:off x="0" y="0"/>
                      <a:ext cx="4668190" cy="3653310"/>
                    </a:xfrm>
                    <a:prstGeom prst="rect">
                      <a:avLst/>
                    </a:prstGeom>
                    <a:ln>
                      <a:noFill/>
                    </a:ln>
                    <a:extLst>
                      <a:ext uri="{53640926-AAD7-44D8-BBD7-CCE9431645EC}">
                        <a14:shadowObscured xmlns:a14="http://schemas.microsoft.com/office/drawing/2010/main"/>
                      </a:ext>
                    </a:extLst>
                  </pic:spPr>
                </pic:pic>
              </a:graphicData>
            </a:graphic>
          </wp:inline>
        </w:drawing>
      </w:r>
    </w:p>
    <w:p w14:paraId="6B8CBE9E" w14:textId="7C7F183D" w:rsidR="005C612B" w:rsidRPr="00F24D1A" w:rsidRDefault="005C612B" w:rsidP="005C612B">
      <w:pPr>
        <w:pStyle w:val="Heading2"/>
        <w:rPr>
          <w:rFonts w:ascii="Arial" w:hAnsi="Arial" w:cs="Arial"/>
        </w:rPr>
      </w:pPr>
      <w:r w:rsidRPr="00F24D1A">
        <w:rPr>
          <w:rFonts w:ascii="Arial" w:hAnsi="Arial" w:cs="Arial"/>
        </w:rPr>
        <w:lastRenderedPageBreak/>
        <w:t>Appendix C</w:t>
      </w:r>
    </w:p>
    <w:p w14:paraId="32D1D013" w14:textId="33FDAD32" w:rsidR="005C612B" w:rsidRDefault="005C612B" w:rsidP="00413B92">
      <w:pPr>
        <w:pStyle w:val="NoSpacing"/>
      </w:pPr>
    </w:p>
    <w:p w14:paraId="25EA168E" w14:textId="5D0238DE" w:rsidR="00413B92" w:rsidRPr="00F24D1A" w:rsidRDefault="00413B92" w:rsidP="005C612B">
      <w:pPr>
        <w:rPr>
          <w:rFonts w:ascii="Arial" w:hAnsi="Arial" w:cs="Arial"/>
        </w:rPr>
      </w:pPr>
      <w:r>
        <w:rPr>
          <w:rFonts w:ascii="Arial" w:hAnsi="Arial" w:cs="Arial"/>
        </w:rPr>
        <w:t>(Glassdoor, 2020)</w:t>
      </w:r>
    </w:p>
    <w:p w14:paraId="2A93661E" w14:textId="77777777" w:rsidR="00BA2858" w:rsidRDefault="00BA2858" w:rsidP="005C612B">
      <w:pPr>
        <w:rPr>
          <w:noProof/>
        </w:rPr>
      </w:pPr>
    </w:p>
    <w:p w14:paraId="0D63DEA7" w14:textId="42E6C7FF" w:rsidR="005C612B" w:rsidRPr="005C612B" w:rsidRDefault="005C612B" w:rsidP="005C612B">
      <w:r>
        <w:rPr>
          <w:noProof/>
        </w:rPr>
        <w:drawing>
          <wp:inline distT="0" distB="0" distL="0" distR="0" wp14:anchorId="7455BEB8" wp14:editId="5E24C001">
            <wp:extent cx="5090160" cy="36417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747" t="25803" r="36292" b="8410"/>
                    <a:stretch/>
                  </pic:blipFill>
                  <pic:spPr bwMode="auto">
                    <a:xfrm>
                      <a:off x="0" y="0"/>
                      <a:ext cx="5123570" cy="3665628"/>
                    </a:xfrm>
                    <a:prstGeom prst="rect">
                      <a:avLst/>
                    </a:prstGeom>
                    <a:ln>
                      <a:noFill/>
                    </a:ln>
                    <a:extLst>
                      <a:ext uri="{53640926-AAD7-44D8-BBD7-CCE9431645EC}">
                        <a14:shadowObscured xmlns:a14="http://schemas.microsoft.com/office/drawing/2010/main"/>
                      </a:ext>
                    </a:extLst>
                  </pic:spPr>
                </pic:pic>
              </a:graphicData>
            </a:graphic>
          </wp:inline>
        </w:drawing>
      </w:r>
    </w:p>
    <w:sectPr w:rsidR="005C612B" w:rsidRPr="005C612B" w:rsidSect="00DB1171">
      <w:headerReference w:type="default" r:id="rId16"/>
      <w:footerReference w:type="default" r:id="rId17"/>
      <w:pgSz w:w="11906" w:h="16838"/>
      <w:pgMar w:top="1417" w:right="1417" w:bottom="1134"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573DBD" w14:textId="77777777" w:rsidR="00E015BA" w:rsidRDefault="00E015BA" w:rsidP="00DB1171">
      <w:pPr>
        <w:spacing w:after="0" w:line="240" w:lineRule="auto"/>
      </w:pPr>
      <w:r>
        <w:separator/>
      </w:r>
    </w:p>
  </w:endnote>
  <w:endnote w:type="continuationSeparator" w:id="0">
    <w:p w14:paraId="5A7AC658" w14:textId="77777777" w:rsidR="00E015BA" w:rsidRDefault="00E015BA" w:rsidP="00DB1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oew">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0555174"/>
      <w:docPartObj>
        <w:docPartGallery w:val="Page Numbers (Bottom of Page)"/>
        <w:docPartUnique/>
      </w:docPartObj>
    </w:sdtPr>
    <w:sdtEndPr>
      <w:rPr>
        <w:color w:val="7F7F7F" w:themeColor="background1" w:themeShade="7F"/>
        <w:spacing w:val="60"/>
      </w:rPr>
    </w:sdtEndPr>
    <w:sdtContent>
      <w:p w14:paraId="063B6669" w14:textId="0668487D" w:rsidR="00A16F6B" w:rsidRDefault="00A16F6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9D6B7A8" w14:textId="77777777" w:rsidR="00A16F6B" w:rsidRDefault="00A16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96F6BC" w14:textId="77777777" w:rsidR="00E015BA" w:rsidRDefault="00E015BA" w:rsidP="00DB1171">
      <w:pPr>
        <w:spacing w:after="0" w:line="240" w:lineRule="auto"/>
      </w:pPr>
      <w:r>
        <w:separator/>
      </w:r>
    </w:p>
  </w:footnote>
  <w:footnote w:type="continuationSeparator" w:id="0">
    <w:p w14:paraId="0C6CEB1D" w14:textId="77777777" w:rsidR="00E015BA" w:rsidRDefault="00E015BA" w:rsidP="00DB11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7DC011" w14:textId="787F03B2" w:rsidR="00A16F6B" w:rsidRDefault="00A16F6B">
    <w:pPr>
      <w:pStyle w:val="Header"/>
    </w:pPr>
    <w:r>
      <w:t>Lisa-Marie Bassler (1901570)</w:t>
    </w:r>
    <w:r>
      <w:tab/>
    </w:r>
    <w:r>
      <w:tab/>
    </w:r>
    <w:r w:rsidR="00D8180A">
      <w:t>3</w:t>
    </w:r>
    <w:r w:rsidR="00D8180A">
      <w:rPr>
        <w:vertAlign w:val="superscript"/>
      </w:rPr>
      <w:t>r</w:t>
    </w:r>
    <w:r>
      <w:rPr>
        <w:vertAlign w:val="superscript"/>
      </w:rPr>
      <w:t>d</w:t>
    </w:r>
    <w:r>
      <w:t xml:space="preserve"> June 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9E991ACA"/>
    <w:multiLevelType w:val="hybridMultilevel"/>
    <w:tmpl w:val="2E363AD4"/>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89"/>
    <w:multiLevelType w:val="singleLevel"/>
    <w:tmpl w:val="4D0AD976"/>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16F14CB9"/>
    <w:multiLevelType w:val="hybridMultilevel"/>
    <w:tmpl w:val="84726FEE"/>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fullPage" w:percent="42"/>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171"/>
    <w:rsid w:val="00000526"/>
    <w:rsid w:val="0000237B"/>
    <w:rsid w:val="00012620"/>
    <w:rsid w:val="00012A6A"/>
    <w:rsid w:val="000132C7"/>
    <w:rsid w:val="00017658"/>
    <w:rsid w:val="00017707"/>
    <w:rsid w:val="00023E87"/>
    <w:rsid w:val="00025FE6"/>
    <w:rsid w:val="000265BC"/>
    <w:rsid w:val="000337AB"/>
    <w:rsid w:val="00041565"/>
    <w:rsid w:val="00042DED"/>
    <w:rsid w:val="0004464B"/>
    <w:rsid w:val="000545D3"/>
    <w:rsid w:val="00054992"/>
    <w:rsid w:val="0005793E"/>
    <w:rsid w:val="00065288"/>
    <w:rsid w:val="0006625C"/>
    <w:rsid w:val="00067DB3"/>
    <w:rsid w:val="00073CFF"/>
    <w:rsid w:val="00081632"/>
    <w:rsid w:val="00082B78"/>
    <w:rsid w:val="00082EB2"/>
    <w:rsid w:val="000841A2"/>
    <w:rsid w:val="000917D7"/>
    <w:rsid w:val="000929A7"/>
    <w:rsid w:val="0009377F"/>
    <w:rsid w:val="000A30AF"/>
    <w:rsid w:val="000A59CD"/>
    <w:rsid w:val="000B1461"/>
    <w:rsid w:val="000B7CCA"/>
    <w:rsid w:val="000C0F1C"/>
    <w:rsid w:val="000C17B7"/>
    <w:rsid w:val="000C1E66"/>
    <w:rsid w:val="000C4108"/>
    <w:rsid w:val="000C6059"/>
    <w:rsid w:val="000D1C09"/>
    <w:rsid w:val="000D253F"/>
    <w:rsid w:val="000D4BAF"/>
    <w:rsid w:val="000D79C6"/>
    <w:rsid w:val="000E3A1A"/>
    <w:rsid w:val="000E6878"/>
    <w:rsid w:val="000F1EE5"/>
    <w:rsid w:val="000F2D62"/>
    <w:rsid w:val="000F4CBA"/>
    <w:rsid w:val="00102ADB"/>
    <w:rsid w:val="001066C8"/>
    <w:rsid w:val="001110A7"/>
    <w:rsid w:val="0011248F"/>
    <w:rsid w:val="001125A6"/>
    <w:rsid w:val="00113DEF"/>
    <w:rsid w:val="001167DE"/>
    <w:rsid w:val="001173F9"/>
    <w:rsid w:val="00120C08"/>
    <w:rsid w:val="00121C2A"/>
    <w:rsid w:val="00130EC9"/>
    <w:rsid w:val="0013367F"/>
    <w:rsid w:val="0013423A"/>
    <w:rsid w:val="00137C8B"/>
    <w:rsid w:val="00143E3B"/>
    <w:rsid w:val="00146DAF"/>
    <w:rsid w:val="0016086B"/>
    <w:rsid w:val="00161F19"/>
    <w:rsid w:val="0017167B"/>
    <w:rsid w:val="001725A9"/>
    <w:rsid w:val="00173D9B"/>
    <w:rsid w:val="00185FFB"/>
    <w:rsid w:val="00187591"/>
    <w:rsid w:val="001932D4"/>
    <w:rsid w:val="001A1B71"/>
    <w:rsid w:val="001A66D7"/>
    <w:rsid w:val="001A7430"/>
    <w:rsid w:val="001B5E5D"/>
    <w:rsid w:val="001C3D15"/>
    <w:rsid w:val="001C4A3C"/>
    <w:rsid w:val="001C58AE"/>
    <w:rsid w:val="001C74A2"/>
    <w:rsid w:val="001E17DB"/>
    <w:rsid w:val="001F257D"/>
    <w:rsid w:val="001F2A7C"/>
    <w:rsid w:val="001F75F6"/>
    <w:rsid w:val="00201B5F"/>
    <w:rsid w:val="00215857"/>
    <w:rsid w:val="00215FD3"/>
    <w:rsid w:val="00221046"/>
    <w:rsid w:val="002221F0"/>
    <w:rsid w:val="00223102"/>
    <w:rsid w:val="002241AD"/>
    <w:rsid w:val="00225D94"/>
    <w:rsid w:val="00227325"/>
    <w:rsid w:val="0023240C"/>
    <w:rsid w:val="00232A81"/>
    <w:rsid w:val="002438B5"/>
    <w:rsid w:val="002565CE"/>
    <w:rsid w:val="0026248E"/>
    <w:rsid w:val="002713A1"/>
    <w:rsid w:val="00273826"/>
    <w:rsid w:val="00285E6F"/>
    <w:rsid w:val="00290186"/>
    <w:rsid w:val="002A483C"/>
    <w:rsid w:val="002A4F9F"/>
    <w:rsid w:val="002D1AF1"/>
    <w:rsid w:val="002D1C91"/>
    <w:rsid w:val="002D22F5"/>
    <w:rsid w:val="002D291F"/>
    <w:rsid w:val="002D29C1"/>
    <w:rsid w:val="002D644C"/>
    <w:rsid w:val="002E310A"/>
    <w:rsid w:val="002F4124"/>
    <w:rsid w:val="002F625A"/>
    <w:rsid w:val="002F626E"/>
    <w:rsid w:val="002F7E25"/>
    <w:rsid w:val="00310A52"/>
    <w:rsid w:val="0031156E"/>
    <w:rsid w:val="00324F1F"/>
    <w:rsid w:val="00326616"/>
    <w:rsid w:val="00330ECE"/>
    <w:rsid w:val="0033220F"/>
    <w:rsid w:val="0033470E"/>
    <w:rsid w:val="00337151"/>
    <w:rsid w:val="00337BBC"/>
    <w:rsid w:val="00340C6E"/>
    <w:rsid w:val="0034275E"/>
    <w:rsid w:val="00343298"/>
    <w:rsid w:val="003455EA"/>
    <w:rsid w:val="003471BD"/>
    <w:rsid w:val="00353CB0"/>
    <w:rsid w:val="00355116"/>
    <w:rsid w:val="00362727"/>
    <w:rsid w:val="003631DE"/>
    <w:rsid w:val="00365746"/>
    <w:rsid w:val="00366506"/>
    <w:rsid w:val="00366846"/>
    <w:rsid w:val="0037150B"/>
    <w:rsid w:val="00372DE7"/>
    <w:rsid w:val="00375CA5"/>
    <w:rsid w:val="00376295"/>
    <w:rsid w:val="0037632D"/>
    <w:rsid w:val="00376EA4"/>
    <w:rsid w:val="00377EA2"/>
    <w:rsid w:val="00382A0D"/>
    <w:rsid w:val="003836BF"/>
    <w:rsid w:val="003874F1"/>
    <w:rsid w:val="00395921"/>
    <w:rsid w:val="00397DC2"/>
    <w:rsid w:val="003A54E6"/>
    <w:rsid w:val="003B0970"/>
    <w:rsid w:val="003C00AB"/>
    <w:rsid w:val="003C3ABA"/>
    <w:rsid w:val="003D026A"/>
    <w:rsid w:val="003D0571"/>
    <w:rsid w:val="003D132D"/>
    <w:rsid w:val="003D147A"/>
    <w:rsid w:val="003D65C5"/>
    <w:rsid w:val="003D6FF4"/>
    <w:rsid w:val="003D716E"/>
    <w:rsid w:val="003E422B"/>
    <w:rsid w:val="003E57FA"/>
    <w:rsid w:val="003E7594"/>
    <w:rsid w:val="003F5539"/>
    <w:rsid w:val="003F789C"/>
    <w:rsid w:val="004029DB"/>
    <w:rsid w:val="004052C6"/>
    <w:rsid w:val="00405E84"/>
    <w:rsid w:val="0041124E"/>
    <w:rsid w:val="00413B92"/>
    <w:rsid w:val="00423AE4"/>
    <w:rsid w:val="00426657"/>
    <w:rsid w:val="004316C6"/>
    <w:rsid w:val="00431B6C"/>
    <w:rsid w:val="004371A5"/>
    <w:rsid w:val="00437BDE"/>
    <w:rsid w:val="004460EE"/>
    <w:rsid w:val="00447E7C"/>
    <w:rsid w:val="004744FB"/>
    <w:rsid w:val="0047628D"/>
    <w:rsid w:val="00483AF4"/>
    <w:rsid w:val="00493A42"/>
    <w:rsid w:val="00495D96"/>
    <w:rsid w:val="00496BD0"/>
    <w:rsid w:val="00496E68"/>
    <w:rsid w:val="00497FC6"/>
    <w:rsid w:val="004A0104"/>
    <w:rsid w:val="004B34CD"/>
    <w:rsid w:val="004B45F7"/>
    <w:rsid w:val="004B4A79"/>
    <w:rsid w:val="004B602C"/>
    <w:rsid w:val="004B65D9"/>
    <w:rsid w:val="004C2589"/>
    <w:rsid w:val="004C28D0"/>
    <w:rsid w:val="004C5CC0"/>
    <w:rsid w:val="004D1704"/>
    <w:rsid w:val="004D550C"/>
    <w:rsid w:val="004D718D"/>
    <w:rsid w:val="004E1CF3"/>
    <w:rsid w:val="004E4628"/>
    <w:rsid w:val="004E4E11"/>
    <w:rsid w:val="004E4E43"/>
    <w:rsid w:val="004E61B8"/>
    <w:rsid w:val="004F2DD3"/>
    <w:rsid w:val="005019BC"/>
    <w:rsid w:val="005058CB"/>
    <w:rsid w:val="00512C77"/>
    <w:rsid w:val="00523A01"/>
    <w:rsid w:val="00527671"/>
    <w:rsid w:val="00533709"/>
    <w:rsid w:val="005339C9"/>
    <w:rsid w:val="00536CAA"/>
    <w:rsid w:val="00541569"/>
    <w:rsid w:val="00560EAA"/>
    <w:rsid w:val="0056207D"/>
    <w:rsid w:val="00563DAB"/>
    <w:rsid w:val="00571290"/>
    <w:rsid w:val="00574DC5"/>
    <w:rsid w:val="00575272"/>
    <w:rsid w:val="00585B0A"/>
    <w:rsid w:val="00586FC2"/>
    <w:rsid w:val="00591429"/>
    <w:rsid w:val="0059196C"/>
    <w:rsid w:val="005927C9"/>
    <w:rsid w:val="005A533C"/>
    <w:rsid w:val="005B059D"/>
    <w:rsid w:val="005C32CC"/>
    <w:rsid w:val="005C5426"/>
    <w:rsid w:val="005C612B"/>
    <w:rsid w:val="005D38DA"/>
    <w:rsid w:val="005D4567"/>
    <w:rsid w:val="005D5586"/>
    <w:rsid w:val="005E0915"/>
    <w:rsid w:val="005E4104"/>
    <w:rsid w:val="005E6F23"/>
    <w:rsid w:val="005F05A1"/>
    <w:rsid w:val="005F65A2"/>
    <w:rsid w:val="00604B92"/>
    <w:rsid w:val="00604D19"/>
    <w:rsid w:val="0060653F"/>
    <w:rsid w:val="00613694"/>
    <w:rsid w:val="00614D91"/>
    <w:rsid w:val="00620343"/>
    <w:rsid w:val="0062198A"/>
    <w:rsid w:val="00622D9B"/>
    <w:rsid w:val="00657455"/>
    <w:rsid w:val="006601D1"/>
    <w:rsid w:val="00664D7A"/>
    <w:rsid w:val="00675040"/>
    <w:rsid w:val="006750BB"/>
    <w:rsid w:val="00675E2F"/>
    <w:rsid w:val="00676CCD"/>
    <w:rsid w:val="00682B9D"/>
    <w:rsid w:val="006854FB"/>
    <w:rsid w:val="00685F75"/>
    <w:rsid w:val="00686267"/>
    <w:rsid w:val="00686A9F"/>
    <w:rsid w:val="0069428F"/>
    <w:rsid w:val="006946B5"/>
    <w:rsid w:val="00696015"/>
    <w:rsid w:val="006A2725"/>
    <w:rsid w:val="006A28CB"/>
    <w:rsid w:val="006A31A7"/>
    <w:rsid w:val="006A3A6E"/>
    <w:rsid w:val="006A3AA8"/>
    <w:rsid w:val="006A57B7"/>
    <w:rsid w:val="006A6D67"/>
    <w:rsid w:val="006B0C4C"/>
    <w:rsid w:val="006B222A"/>
    <w:rsid w:val="006C07AC"/>
    <w:rsid w:val="006C0F49"/>
    <w:rsid w:val="006C7E9E"/>
    <w:rsid w:val="006E0794"/>
    <w:rsid w:val="006E0A05"/>
    <w:rsid w:val="006E7D7A"/>
    <w:rsid w:val="006F2B2B"/>
    <w:rsid w:val="006F7453"/>
    <w:rsid w:val="007008C9"/>
    <w:rsid w:val="007073FB"/>
    <w:rsid w:val="00707D83"/>
    <w:rsid w:val="00711FDA"/>
    <w:rsid w:val="007127DB"/>
    <w:rsid w:val="00712A56"/>
    <w:rsid w:val="007133AF"/>
    <w:rsid w:val="00714256"/>
    <w:rsid w:val="00717288"/>
    <w:rsid w:val="00722A70"/>
    <w:rsid w:val="007248D6"/>
    <w:rsid w:val="00724FF9"/>
    <w:rsid w:val="007250A1"/>
    <w:rsid w:val="0073560C"/>
    <w:rsid w:val="0073711F"/>
    <w:rsid w:val="007405EC"/>
    <w:rsid w:val="00743F85"/>
    <w:rsid w:val="00746652"/>
    <w:rsid w:val="007468BA"/>
    <w:rsid w:val="00747EC8"/>
    <w:rsid w:val="00752FA2"/>
    <w:rsid w:val="00765F94"/>
    <w:rsid w:val="00774C65"/>
    <w:rsid w:val="007750C1"/>
    <w:rsid w:val="00776D80"/>
    <w:rsid w:val="0078012E"/>
    <w:rsid w:val="0078114D"/>
    <w:rsid w:val="00782751"/>
    <w:rsid w:val="00784DBC"/>
    <w:rsid w:val="007855E1"/>
    <w:rsid w:val="00790E61"/>
    <w:rsid w:val="00791460"/>
    <w:rsid w:val="00796BBB"/>
    <w:rsid w:val="007A0204"/>
    <w:rsid w:val="007A07C2"/>
    <w:rsid w:val="007B12AD"/>
    <w:rsid w:val="007B7A21"/>
    <w:rsid w:val="007C2324"/>
    <w:rsid w:val="007D1E3F"/>
    <w:rsid w:val="007D236E"/>
    <w:rsid w:val="007D55F9"/>
    <w:rsid w:val="007D5C87"/>
    <w:rsid w:val="007D7F01"/>
    <w:rsid w:val="007E026A"/>
    <w:rsid w:val="007E1E95"/>
    <w:rsid w:val="007E202A"/>
    <w:rsid w:val="007E53B5"/>
    <w:rsid w:val="007F32DE"/>
    <w:rsid w:val="007F60F2"/>
    <w:rsid w:val="007F65B3"/>
    <w:rsid w:val="0080134E"/>
    <w:rsid w:val="00802BE0"/>
    <w:rsid w:val="00805230"/>
    <w:rsid w:val="008058A8"/>
    <w:rsid w:val="00814032"/>
    <w:rsid w:val="008151B5"/>
    <w:rsid w:val="00817A92"/>
    <w:rsid w:val="00821162"/>
    <w:rsid w:val="008242D2"/>
    <w:rsid w:val="00825CED"/>
    <w:rsid w:val="008309B8"/>
    <w:rsid w:val="008332E6"/>
    <w:rsid w:val="00833ADC"/>
    <w:rsid w:val="00837630"/>
    <w:rsid w:val="008378B7"/>
    <w:rsid w:val="008433F1"/>
    <w:rsid w:val="00846105"/>
    <w:rsid w:val="00846D7E"/>
    <w:rsid w:val="00855034"/>
    <w:rsid w:val="008558E6"/>
    <w:rsid w:val="00867CCC"/>
    <w:rsid w:val="00871493"/>
    <w:rsid w:val="00873D78"/>
    <w:rsid w:val="00875E95"/>
    <w:rsid w:val="00882EA2"/>
    <w:rsid w:val="00885463"/>
    <w:rsid w:val="00885E24"/>
    <w:rsid w:val="008860EF"/>
    <w:rsid w:val="008A035E"/>
    <w:rsid w:val="008A1849"/>
    <w:rsid w:val="008A2C1B"/>
    <w:rsid w:val="008A7BAB"/>
    <w:rsid w:val="008A7FD3"/>
    <w:rsid w:val="008B45AA"/>
    <w:rsid w:val="008B51E1"/>
    <w:rsid w:val="008B546F"/>
    <w:rsid w:val="008C0635"/>
    <w:rsid w:val="008C16C0"/>
    <w:rsid w:val="008C266F"/>
    <w:rsid w:val="008C417E"/>
    <w:rsid w:val="008D16E1"/>
    <w:rsid w:val="008D7958"/>
    <w:rsid w:val="008E7626"/>
    <w:rsid w:val="008F1F0E"/>
    <w:rsid w:val="008F720D"/>
    <w:rsid w:val="0090195E"/>
    <w:rsid w:val="00903314"/>
    <w:rsid w:val="00905FE7"/>
    <w:rsid w:val="009201EC"/>
    <w:rsid w:val="00924BE3"/>
    <w:rsid w:val="009321CE"/>
    <w:rsid w:val="00935A18"/>
    <w:rsid w:val="009368E8"/>
    <w:rsid w:val="0094538D"/>
    <w:rsid w:val="00945546"/>
    <w:rsid w:val="00951C82"/>
    <w:rsid w:val="0096137E"/>
    <w:rsid w:val="00961D17"/>
    <w:rsid w:val="00963C10"/>
    <w:rsid w:val="009649F0"/>
    <w:rsid w:val="0096644F"/>
    <w:rsid w:val="00967DBB"/>
    <w:rsid w:val="00971151"/>
    <w:rsid w:val="00972AEC"/>
    <w:rsid w:val="00974CCE"/>
    <w:rsid w:val="009762BF"/>
    <w:rsid w:val="00980B48"/>
    <w:rsid w:val="0098302C"/>
    <w:rsid w:val="00990676"/>
    <w:rsid w:val="009921A4"/>
    <w:rsid w:val="00993181"/>
    <w:rsid w:val="0099478D"/>
    <w:rsid w:val="00994E4A"/>
    <w:rsid w:val="009A2A7C"/>
    <w:rsid w:val="009A5ADC"/>
    <w:rsid w:val="009A5F83"/>
    <w:rsid w:val="009A7569"/>
    <w:rsid w:val="009B25A6"/>
    <w:rsid w:val="009B366F"/>
    <w:rsid w:val="009B3D1B"/>
    <w:rsid w:val="009B5254"/>
    <w:rsid w:val="009B6D5B"/>
    <w:rsid w:val="009E3F16"/>
    <w:rsid w:val="009E7C5B"/>
    <w:rsid w:val="009F2922"/>
    <w:rsid w:val="009F2AF4"/>
    <w:rsid w:val="009F2D11"/>
    <w:rsid w:val="00A04E7A"/>
    <w:rsid w:val="00A10AA1"/>
    <w:rsid w:val="00A15CEB"/>
    <w:rsid w:val="00A16F6B"/>
    <w:rsid w:val="00A17A83"/>
    <w:rsid w:val="00A17BDE"/>
    <w:rsid w:val="00A31311"/>
    <w:rsid w:val="00A31E6E"/>
    <w:rsid w:val="00A330C4"/>
    <w:rsid w:val="00A33BB8"/>
    <w:rsid w:val="00A425F9"/>
    <w:rsid w:val="00A42F17"/>
    <w:rsid w:val="00A46558"/>
    <w:rsid w:val="00A52638"/>
    <w:rsid w:val="00A528BB"/>
    <w:rsid w:val="00A63506"/>
    <w:rsid w:val="00A644A3"/>
    <w:rsid w:val="00A719FA"/>
    <w:rsid w:val="00A822B9"/>
    <w:rsid w:val="00A82D21"/>
    <w:rsid w:val="00A832D9"/>
    <w:rsid w:val="00A86623"/>
    <w:rsid w:val="00A92202"/>
    <w:rsid w:val="00A97AF4"/>
    <w:rsid w:val="00AA3418"/>
    <w:rsid w:val="00AB05C9"/>
    <w:rsid w:val="00AC005D"/>
    <w:rsid w:val="00AC0234"/>
    <w:rsid w:val="00AC43F7"/>
    <w:rsid w:val="00AD3C2B"/>
    <w:rsid w:val="00AD49DF"/>
    <w:rsid w:val="00AD4D2E"/>
    <w:rsid w:val="00AD5D85"/>
    <w:rsid w:val="00AD6338"/>
    <w:rsid w:val="00AD6500"/>
    <w:rsid w:val="00AD6971"/>
    <w:rsid w:val="00AD6C0C"/>
    <w:rsid w:val="00AD6D7D"/>
    <w:rsid w:val="00AD6F8D"/>
    <w:rsid w:val="00AD7D55"/>
    <w:rsid w:val="00AE02CE"/>
    <w:rsid w:val="00AE66A8"/>
    <w:rsid w:val="00AF2171"/>
    <w:rsid w:val="00AF4AD1"/>
    <w:rsid w:val="00AF6BCF"/>
    <w:rsid w:val="00B047F5"/>
    <w:rsid w:val="00B126E6"/>
    <w:rsid w:val="00B15B8F"/>
    <w:rsid w:val="00B16F6A"/>
    <w:rsid w:val="00B21852"/>
    <w:rsid w:val="00B26832"/>
    <w:rsid w:val="00B3049B"/>
    <w:rsid w:val="00B30734"/>
    <w:rsid w:val="00B349C1"/>
    <w:rsid w:val="00B40B8D"/>
    <w:rsid w:val="00B41D95"/>
    <w:rsid w:val="00B43290"/>
    <w:rsid w:val="00B43345"/>
    <w:rsid w:val="00B43D3E"/>
    <w:rsid w:val="00B44294"/>
    <w:rsid w:val="00B45CC9"/>
    <w:rsid w:val="00B51783"/>
    <w:rsid w:val="00B51FA0"/>
    <w:rsid w:val="00B54614"/>
    <w:rsid w:val="00B552E1"/>
    <w:rsid w:val="00B705AA"/>
    <w:rsid w:val="00B711A9"/>
    <w:rsid w:val="00B720FB"/>
    <w:rsid w:val="00B732AD"/>
    <w:rsid w:val="00B8231A"/>
    <w:rsid w:val="00B83555"/>
    <w:rsid w:val="00B85680"/>
    <w:rsid w:val="00B867AF"/>
    <w:rsid w:val="00B86A3B"/>
    <w:rsid w:val="00B877C6"/>
    <w:rsid w:val="00B8792F"/>
    <w:rsid w:val="00B9301F"/>
    <w:rsid w:val="00B964FC"/>
    <w:rsid w:val="00B9733A"/>
    <w:rsid w:val="00BA08A0"/>
    <w:rsid w:val="00BA2858"/>
    <w:rsid w:val="00BA2A71"/>
    <w:rsid w:val="00BA5D7B"/>
    <w:rsid w:val="00BA5F84"/>
    <w:rsid w:val="00BB25DA"/>
    <w:rsid w:val="00BC4EFD"/>
    <w:rsid w:val="00BC51F5"/>
    <w:rsid w:val="00BD0FB1"/>
    <w:rsid w:val="00BD4797"/>
    <w:rsid w:val="00BD6D49"/>
    <w:rsid w:val="00BE0300"/>
    <w:rsid w:val="00BE29E0"/>
    <w:rsid w:val="00BE3CE7"/>
    <w:rsid w:val="00BE469F"/>
    <w:rsid w:val="00BE6C6F"/>
    <w:rsid w:val="00BF0AD2"/>
    <w:rsid w:val="00BF19C5"/>
    <w:rsid w:val="00BF1B02"/>
    <w:rsid w:val="00BF78F3"/>
    <w:rsid w:val="00C019F8"/>
    <w:rsid w:val="00C04BFC"/>
    <w:rsid w:val="00C06ABE"/>
    <w:rsid w:val="00C11069"/>
    <w:rsid w:val="00C12927"/>
    <w:rsid w:val="00C224DC"/>
    <w:rsid w:val="00C22804"/>
    <w:rsid w:val="00C243B5"/>
    <w:rsid w:val="00C30F67"/>
    <w:rsid w:val="00C37B44"/>
    <w:rsid w:val="00C37D19"/>
    <w:rsid w:val="00C42CA3"/>
    <w:rsid w:val="00C43C31"/>
    <w:rsid w:val="00C44A97"/>
    <w:rsid w:val="00C506D1"/>
    <w:rsid w:val="00C56279"/>
    <w:rsid w:val="00C61BB3"/>
    <w:rsid w:val="00C901EA"/>
    <w:rsid w:val="00C909FE"/>
    <w:rsid w:val="00C91927"/>
    <w:rsid w:val="00C953D8"/>
    <w:rsid w:val="00C97C49"/>
    <w:rsid w:val="00CA34B7"/>
    <w:rsid w:val="00CA4FAD"/>
    <w:rsid w:val="00CB016E"/>
    <w:rsid w:val="00CC1C96"/>
    <w:rsid w:val="00CC2869"/>
    <w:rsid w:val="00CC6BF1"/>
    <w:rsid w:val="00CD2A25"/>
    <w:rsid w:val="00CD3965"/>
    <w:rsid w:val="00CD504E"/>
    <w:rsid w:val="00CD7E0C"/>
    <w:rsid w:val="00CE2196"/>
    <w:rsid w:val="00CE2916"/>
    <w:rsid w:val="00CE4655"/>
    <w:rsid w:val="00CF21D9"/>
    <w:rsid w:val="00CF6389"/>
    <w:rsid w:val="00D053A9"/>
    <w:rsid w:val="00D05B45"/>
    <w:rsid w:val="00D127BB"/>
    <w:rsid w:val="00D252B2"/>
    <w:rsid w:val="00D2612F"/>
    <w:rsid w:val="00D2771C"/>
    <w:rsid w:val="00D278C2"/>
    <w:rsid w:val="00D310B3"/>
    <w:rsid w:val="00D34486"/>
    <w:rsid w:val="00D3666F"/>
    <w:rsid w:val="00D37114"/>
    <w:rsid w:val="00D41F8C"/>
    <w:rsid w:val="00D47BFC"/>
    <w:rsid w:val="00D52E49"/>
    <w:rsid w:val="00D57CB0"/>
    <w:rsid w:val="00D6170C"/>
    <w:rsid w:val="00D6185C"/>
    <w:rsid w:val="00D71A11"/>
    <w:rsid w:val="00D8180A"/>
    <w:rsid w:val="00D901EC"/>
    <w:rsid w:val="00DA5104"/>
    <w:rsid w:val="00DA7884"/>
    <w:rsid w:val="00DA7DD1"/>
    <w:rsid w:val="00DB05AC"/>
    <w:rsid w:val="00DB1171"/>
    <w:rsid w:val="00DB2613"/>
    <w:rsid w:val="00DB42E0"/>
    <w:rsid w:val="00DD0A1E"/>
    <w:rsid w:val="00DE3FCB"/>
    <w:rsid w:val="00DE66F4"/>
    <w:rsid w:val="00DF1DCD"/>
    <w:rsid w:val="00DF20B8"/>
    <w:rsid w:val="00E0148B"/>
    <w:rsid w:val="00E015BA"/>
    <w:rsid w:val="00E03FA8"/>
    <w:rsid w:val="00E0458D"/>
    <w:rsid w:val="00E07215"/>
    <w:rsid w:val="00E07704"/>
    <w:rsid w:val="00E079B2"/>
    <w:rsid w:val="00E10CFD"/>
    <w:rsid w:val="00E158DF"/>
    <w:rsid w:val="00E1672B"/>
    <w:rsid w:val="00E2048C"/>
    <w:rsid w:val="00E207ED"/>
    <w:rsid w:val="00E213B3"/>
    <w:rsid w:val="00E225EC"/>
    <w:rsid w:val="00E2342D"/>
    <w:rsid w:val="00E23DAF"/>
    <w:rsid w:val="00E2431D"/>
    <w:rsid w:val="00E26FA4"/>
    <w:rsid w:val="00E36BE1"/>
    <w:rsid w:val="00E370AF"/>
    <w:rsid w:val="00E414F7"/>
    <w:rsid w:val="00E469E5"/>
    <w:rsid w:val="00E47DC8"/>
    <w:rsid w:val="00E50E53"/>
    <w:rsid w:val="00E5267D"/>
    <w:rsid w:val="00E5622B"/>
    <w:rsid w:val="00E570FA"/>
    <w:rsid w:val="00E57510"/>
    <w:rsid w:val="00E65008"/>
    <w:rsid w:val="00E65A74"/>
    <w:rsid w:val="00E72458"/>
    <w:rsid w:val="00E72E92"/>
    <w:rsid w:val="00E7441F"/>
    <w:rsid w:val="00E7572D"/>
    <w:rsid w:val="00E8360E"/>
    <w:rsid w:val="00E83A47"/>
    <w:rsid w:val="00E86358"/>
    <w:rsid w:val="00E86935"/>
    <w:rsid w:val="00E92760"/>
    <w:rsid w:val="00E93B1A"/>
    <w:rsid w:val="00E947FB"/>
    <w:rsid w:val="00EA0557"/>
    <w:rsid w:val="00EA12A5"/>
    <w:rsid w:val="00EA1D57"/>
    <w:rsid w:val="00EA2175"/>
    <w:rsid w:val="00EA22DD"/>
    <w:rsid w:val="00EB2D8D"/>
    <w:rsid w:val="00EB4FDA"/>
    <w:rsid w:val="00EC118D"/>
    <w:rsid w:val="00EC1CFB"/>
    <w:rsid w:val="00EC2AA9"/>
    <w:rsid w:val="00EC30D6"/>
    <w:rsid w:val="00ED00D8"/>
    <w:rsid w:val="00ED1190"/>
    <w:rsid w:val="00ED16FA"/>
    <w:rsid w:val="00ED1FDB"/>
    <w:rsid w:val="00ED2955"/>
    <w:rsid w:val="00ED47B3"/>
    <w:rsid w:val="00EE262F"/>
    <w:rsid w:val="00EE30B8"/>
    <w:rsid w:val="00EE43E7"/>
    <w:rsid w:val="00EF14AA"/>
    <w:rsid w:val="00EF6372"/>
    <w:rsid w:val="00EF64EE"/>
    <w:rsid w:val="00F1485E"/>
    <w:rsid w:val="00F20FAE"/>
    <w:rsid w:val="00F24D1A"/>
    <w:rsid w:val="00F25BDD"/>
    <w:rsid w:val="00F35EF2"/>
    <w:rsid w:val="00F41A89"/>
    <w:rsid w:val="00F5263C"/>
    <w:rsid w:val="00F5318C"/>
    <w:rsid w:val="00F638A2"/>
    <w:rsid w:val="00F7214E"/>
    <w:rsid w:val="00F73AD5"/>
    <w:rsid w:val="00F740C8"/>
    <w:rsid w:val="00F7646C"/>
    <w:rsid w:val="00F8239E"/>
    <w:rsid w:val="00F824D3"/>
    <w:rsid w:val="00F83DC6"/>
    <w:rsid w:val="00F849BA"/>
    <w:rsid w:val="00F90620"/>
    <w:rsid w:val="00F90E07"/>
    <w:rsid w:val="00F9318D"/>
    <w:rsid w:val="00F9495C"/>
    <w:rsid w:val="00FA0C88"/>
    <w:rsid w:val="00FA1BDE"/>
    <w:rsid w:val="00FA6058"/>
    <w:rsid w:val="00FB04C6"/>
    <w:rsid w:val="00FB1621"/>
    <w:rsid w:val="00FB3539"/>
    <w:rsid w:val="00FB5717"/>
    <w:rsid w:val="00FC0C55"/>
    <w:rsid w:val="00FD27C7"/>
    <w:rsid w:val="00FD3CA8"/>
    <w:rsid w:val="00FD4DFD"/>
    <w:rsid w:val="00FD524B"/>
    <w:rsid w:val="00FE4B0F"/>
    <w:rsid w:val="00FE5E32"/>
    <w:rsid w:val="00FE77D4"/>
    <w:rsid w:val="00FE791B"/>
    <w:rsid w:val="00FF0361"/>
    <w:rsid w:val="00FF2771"/>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0D5F6C"/>
  <w15:chartTrackingRefBased/>
  <w15:docId w15:val="{EBAE520F-EF71-4E60-B89A-83E2A0E9A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D69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61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10C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11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1171"/>
    <w:rPr>
      <w:rFonts w:eastAsiaTheme="minorEastAsia"/>
      <w:lang w:val="en-US"/>
    </w:rPr>
  </w:style>
  <w:style w:type="paragraph" w:styleId="ListParagraph">
    <w:name w:val="List Paragraph"/>
    <w:basedOn w:val="Normal"/>
    <w:uiPriority w:val="34"/>
    <w:qFormat/>
    <w:rsid w:val="00DB1171"/>
    <w:pPr>
      <w:ind w:left="720"/>
      <w:contextualSpacing/>
    </w:pPr>
  </w:style>
  <w:style w:type="paragraph" w:styleId="Header">
    <w:name w:val="header"/>
    <w:basedOn w:val="Normal"/>
    <w:link w:val="HeaderChar"/>
    <w:uiPriority w:val="99"/>
    <w:unhideWhenUsed/>
    <w:rsid w:val="00DB1171"/>
    <w:pPr>
      <w:tabs>
        <w:tab w:val="center" w:pos="4536"/>
        <w:tab w:val="right" w:pos="9072"/>
      </w:tabs>
      <w:spacing w:after="0" w:line="240" w:lineRule="auto"/>
    </w:pPr>
  </w:style>
  <w:style w:type="character" w:customStyle="1" w:styleId="HeaderChar">
    <w:name w:val="Header Char"/>
    <w:basedOn w:val="DefaultParagraphFont"/>
    <w:link w:val="Header"/>
    <w:uiPriority w:val="99"/>
    <w:rsid w:val="00DB1171"/>
    <w:rPr>
      <w:lang w:val="en-GB"/>
    </w:rPr>
  </w:style>
  <w:style w:type="paragraph" w:styleId="Footer">
    <w:name w:val="footer"/>
    <w:basedOn w:val="Normal"/>
    <w:link w:val="FooterChar"/>
    <w:uiPriority w:val="99"/>
    <w:unhideWhenUsed/>
    <w:rsid w:val="00DB1171"/>
    <w:pPr>
      <w:tabs>
        <w:tab w:val="center" w:pos="4536"/>
        <w:tab w:val="right" w:pos="9072"/>
      </w:tabs>
      <w:spacing w:after="0" w:line="240" w:lineRule="auto"/>
    </w:pPr>
  </w:style>
  <w:style w:type="character" w:customStyle="1" w:styleId="FooterChar">
    <w:name w:val="Footer Char"/>
    <w:basedOn w:val="DefaultParagraphFont"/>
    <w:link w:val="Footer"/>
    <w:uiPriority w:val="99"/>
    <w:rsid w:val="00DB1171"/>
    <w:rPr>
      <w:lang w:val="en-GB"/>
    </w:rPr>
  </w:style>
  <w:style w:type="character" w:customStyle="1" w:styleId="Heading1Char">
    <w:name w:val="Heading 1 Char"/>
    <w:basedOn w:val="DefaultParagraphFont"/>
    <w:link w:val="Heading1"/>
    <w:uiPriority w:val="9"/>
    <w:rsid w:val="00AD697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AD6971"/>
    <w:pPr>
      <w:outlineLvl w:val="9"/>
    </w:pPr>
    <w:rPr>
      <w:lang w:val="en-US"/>
    </w:rPr>
  </w:style>
  <w:style w:type="paragraph" w:styleId="TOC2">
    <w:name w:val="toc 2"/>
    <w:basedOn w:val="Normal"/>
    <w:next w:val="Normal"/>
    <w:autoRedefine/>
    <w:uiPriority w:val="39"/>
    <w:unhideWhenUsed/>
    <w:rsid w:val="00AD6971"/>
    <w:pPr>
      <w:spacing w:after="100" w:line="360" w:lineRule="auto"/>
      <w:ind w:left="446"/>
    </w:pPr>
    <w:rPr>
      <w:rFonts w:eastAsiaTheme="minorEastAsia" w:cs="Times New Roman"/>
      <w:lang w:val="en-US"/>
    </w:rPr>
  </w:style>
  <w:style w:type="paragraph" w:styleId="TOC1">
    <w:name w:val="toc 1"/>
    <w:basedOn w:val="Normal"/>
    <w:next w:val="Normal"/>
    <w:autoRedefine/>
    <w:uiPriority w:val="39"/>
    <w:unhideWhenUsed/>
    <w:rsid w:val="00AD6971"/>
    <w:pPr>
      <w:spacing w:after="100" w:line="360" w:lineRule="auto"/>
    </w:pPr>
    <w:rPr>
      <w:rFonts w:ascii="Arial" w:eastAsiaTheme="minorEastAsia" w:hAnsi="Arial" w:cs="Arial"/>
      <w:b/>
      <w:bCs/>
      <w:sz w:val="24"/>
      <w:szCs w:val="24"/>
      <w:lang w:val="en-US"/>
    </w:rPr>
  </w:style>
  <w:style w:type="paragraph" w:styleId="TOC3">
    <w:name w:val="toc 3"/>
    <w:basedOn w:val="Normal"/>
    <w:next w:val="Normal"/>
    <w:autoRedefine/>
    <w:uiPriority w:val="39"/>
    <w:unhideWhenUsed/>
    <w:rsid w:val="00AD6971"/>
    <w:pPr>
      <w:spacing w:after="100"/>
      <w:ind w:left="440"/>
    </w:pPr>
    <w:rPr>
      <w:rFonts w:eastAsiaTheme="minorEastAsia" w:cs="Times New Roman"/>
      <w:lang w:val="en-US"/>
    </w:rPr>
  </w:style>
  <w:style w:type="character" w:styleId="Hyperlink">
    <w:name w:val="Hyperlink"/>
    <w:basedOn w:val="DefaultParagraphFont"/>
    <w:uiPriority w:val="99"/>
    <w:unhideWhenUsed/>
    <w:rsid w:val="00BA5D7B"/>
    <w:rPr>
      <w:color w:val="0563C1" w:themeColor="hyperlink"/>
      <w:u w:val="single"/>
    </w:rPr>
  </w:style>
  <w:style w:type="character" w:styleId="UnresolvedMention">
    <w:name w:val="Unresolved Mention"/>
    <w:basedOn w:val="DefaultParagraphFont"/>
    <w:uiPriority w:val="99"/>
    <w:semiHidden/>
    <w:unhideWhenUsed/>
    <w:rsid w:val="00BA5D7B"/>
    <w:rPr>
      <w:color w:val="605E5C"/>
      <w:shd w:val="clear" w:color="auto" w:fill="E1DFDD"/>
    </w:rPr>
  </w:style>
  <w:style w:type="character" w:customStyle="1" w:styleId="Heading2Char">
    <w:name w:val="Heading 2 Char"/>
    <w:basedOn w:val="DefaultParagraphFont"/>
    <w:link w:val="Heading2"/>
    <w:uiPriority w:val="9"/>
    <w:rsid w:val="00846105"/>
    <w:rPr>
      <w:rFonts w:asciiTheme="majorHAnsi" w:eastAsiaTheme="majorEastAsia" w:hAnsiTheme="majorHAnsi" w:cstheme="majorBidi"/>
      <w:color w:val="2F5496" w:themeColor="accent1" w:themeShade="BF"/>
      <w:sz w:val="26"/>
      <w:szCs w:val="26"/>
      <w:lang w:val="en-GB"/>
    </w:rPr>
  </w:style>
  <w:style w:type="paragraph" w:styleId="List">
    <w:name w:val="List"/>
    <w:basedOn w:val="Normal"/>
    <w:uiPriority w:val="99"/>
    <w:unhideWhenUsed/>
    <w:rsid w:val="007855E1"/>
    <w:pPr>
      <w:ind w:left="283" w:hanging="283"/>
      <w:contextualSpacing/>
    </w:pPr>
  </w:style>
  <w:style w:type="paragraph" w:styleId="ListBullet">
    <w:name w:val="List Bullet"/>
    <w:basedOn w:val="Normal"/>
    <w:uiPriority w:val="99"/>
    <w:unhideWhenUsed/>
    <w:rsid w:val="007855E1"/>
    <w:pPr>
      <w:numPr>
        <w:numId w:val="2"/>
      </w:numPr>
      <w:contextualSpacing/>
    </w:pPr>
  </w:style>
  <w:style w:type="paragraph" w:styleId="ListContinue">
    <w:name w:val="List Continue"/>
    <w:basedOn w:val="Normal"/>
    <w:uiPriority w:val="99"/>
    <w:unhideWhenUsed/>
    <w:rsid w:val="007855E1"/>
    <w:pPr>
      <w:spacing w:after="120"/>
      <w:ind w:left="283"/>
      <w:contextualSpacing/>
    </w:pPr>
  </w:style>
  <w:style w:type="paragraph" w:styleId="BodyText">
    <w:name w:val="Body Text"/>
    <w:basedOn w:val="Normal"/>
    <w:link w:val="BodyTextChar"/>
    <w:uiPriority w:val="99"/>
    <w:unhideWhenUsed/>
    <w:rsid w:val="007855E1"/>
    <w:pPr>
      <w:spacing w:after="120"/>
    </w:pPr>
  </w:style>
  <w:style w:type="character" w:customStyle="1" w:styleId="BodyTextChar">
    <w:name w:val="Body Text Char"/>
    <w:basedOn w:val="DefaultParagraphFont"/>
    <w:link w:val="BodyText"/>
    <w:uiPriority w:val="99"/>
    <w:rsid w:val="007855E1"/>
    <w:rPr>
      <w:lang w:val="en-GB"/>
    </w:rPr>
  </w:style>
  <w:style w:type="character" w:styleId="Emphasis">
    <w:name w:val="Emphasis"/>
    <w:basedOn w:val="DefaultParagraphFont"/>
    <w:uiPriority w:val="20"/>
    <w:qFormat/>
    <w:rsid w:val="00A528BB"/>
    <w:rPr>
      <w:i/>
      <w:iCs/>
    </w:rPr>
  </w:style>
  <w:style w:type="paragraph" w:customStyle="1" w:styleId="Default">
    <w:name w:val="Default"/>
    <w:rsid w:val="00ED16FA"/>
    <w:pPr>
      <w:autoSpaceDE w:val="0"/>
      <w:autoSpaceDN w:val="0"/>
      <w:adjustRightInd w:val="0"/>
      <w:spacing w:after="0" w:line="240" w:lineRule="auto"/>
    </w:pPr>
    <w:rPr>
      <w:rFonts w:ascii="Loew" w:hAnsi="Loew" w:cs="Loew"/>
      <w:color w:val="000000"/>
      <w:sz w:val="24"/>
      <w:szCs w:val="24"/>
    </w:rPr>
  </w:style>
  <w:style w:type="paragraph" w:customStyle="1" w:styleId="Pa15">
    <w:name w:val="Pa15"/>
    <w:basedOn w:val="Default"/>
    <w:next w:val="Default"/>
    <w:uiPriority w:val="99"/>
    <w:rsid w:val="00ED16FA"/>
    <w:pPr>
      <w:spacing w:line="251" w:lineRule="atLeast"/>
    </w:pPr>
    <w:rPr>
      <w:rFonts w:cstheme="minorBidi"/>
      <w:color w:val="auto"/>
    </w:rPr>
  </w:style>
  <w:style w:type="character" w:customStyle="1" w:styleId="A15">
    <w:name w:val="A15"/>
    <w:uiPriority w:val="99"/>
    <w:rsid w:val="00ED16FA"/>
    <w:rPr>
      <w:rFonts w:cs="Loew"/>
      <w:color w:val="000000"/>
      <w:sz w:val="20"/>
      <w:szCs w:val="20"/>
    </w:rPr>
  </w:style>
  <w:style w:type="character" w:customStyle="1" w:styleId="Heading3Char">
    <w:name w:val="Heading 3 Char"/>
    <w:basedOn w:val="DefaultParagraphFont"/>
    <w:link w:val="Heading3"/>
    <w:uiPriority w:val="9"/>
    <w:semiHidden/>
    <w:rsid w:val="00E10CFD"/>
    <w:rPr>
      <w:rFonts w:asciiTheme="majorHAnsi" w:eastAsiaTheme="majorEastAsia" w:hAnsiTheme="majorHAnsi"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172983">
      <w:bodyDiv w:val="1"/>
      <w:marLeft w:val="0"/>
      <w:marRight w:val="0"/>
      <w:marTop w:val="0"/>
      <w:marBottom w:val="0"/>
      <w:divBdr>
        <w:top w:val="none" w:sz="0" w:space="0" w:color="auto"/>
        <w:left w:val="none" w:sz="0" w:space="0" w:color="auto"/>
        <w:bottom w:val="none" w:sz="0" w:space="0" w:color="auto"/>
        <w:right w:val="none" w:sz="0" w:space="0" w:color="auto"/>
      </w:divBdr>
      <w:divsChild>
        <w:div w:id="1362126802">
          <w:marLeft w:val="0"/>
          <w:marRight w:val="0"/>
          <w:marTop w:val="0"/>
          <w:marBottom w:val="0"/>
          <w:divBdr>
            <w:top w:val="none" w:sz="0" w:space="0" w:color="auto"/>
            <w:left w:val="none" w:sz="0" w:space="0" w:color="auto"/>
            <w:bottom w:val="none" w:sz="0" w:space="0" w:color="auto"/>
            <w:right w:val="none" w:sz="0" w:space="0" w:color="auto"/>
          </w:divBdr>
        </w:div>
        <w:div w:id="2095080569">
          <w:marLeft w:val="0"/>
          <w:marRight w:val="0"/>
          <w:marTop w:val="0"/>
          <w:marBottom w:val="0"/>
          <w:divBdr>
            <w:top w:val="none" w:sz="0" w:space="0" w:color="auto"/>
            <w:left w:val="none" w:sz="0" w:space="0" w:color="auto"/>
            <w:bottom w:val="none" w:sz="0" w:space="0" w:color="auto"/>
            <w:right w:val="none" w:sz="0" w:space="0" w:color="auto"/>
          </w:divBdr>
        </w:div>
        <w:div w:id="288168659">
          <w:marLeft w:val="0"/>
          <w:marRight w:val="0"/>
          <w:marTop w:val="0"/>
          <w:marBottom w:val="0"/>
          <w:divBdr>
            <w:top w:val="none" w:sz="0" w:space="0" w:color="auto"/>
            <w:left w:val="none" w:sz="0" w:space="0" w:color="auto"/>
            <w:bottom w:val="none" w:sz="0" w:space="0" w:color="auto"/>
            <w:right w:val="none" w:sz="0" w:space="0" w:color="auto"/>
          </w:divBdr>
        </w:div>
      </w:divsChild>
    </w:div>
    <w:div w:id="1304652666">
      <w:bodyDiv w:val="1"/>
      <w:marLeft w:val="0"/>
      <w:marRight w:val="0"/>
      <w:marTop w:val="0"/>
      <w:marBottom w:val="0"/>
      <w:divBdr>
        <w:top w:val="none" w:sz="0" w:space="0" w:color="auto"/>
        <w:left w:val="none" w:sz="0" w:space="0" w:color="auto"/>
        <w:bottom w:val="none" w:sz="0" w:space="0" w:color="auto"/>
        <w:right w:val="none" w:sz="0" w:space="0" w:color="auto"/>
      </w:divBdr>
      <w:divsChild>
        <w:div w:id="1521625377">
          <w:marLeft w:val="0"/>
          <w:marRight w:val="0"/>
          <w:marTop w:val="0"/>
          <w:marBottom w:val="0"/>
          <w:divBdr>
            <w:top w:val="none" w:sz="0" w:space="0" w:color="auto"/>
            <w:left w:val="none" w:sz="0" w:space="0" w:color="auto"/>
            <w:bottom w:val="none" w:sz="0" w:space="0" w:color="auto"/>
            <w:right w:val="none" w:sz="0" w:space="0" w:color="auto"/>
          </w:divBdr>
        </w:div>
        <w:div w:id="1998806214">
          <w:marLeft w:val="0"/>
          <w:marRight w:val="0"/>
          <w:marTop w:val="0"/>
          <w:marBottom w:val="0"/>
          <w:divBdr>
            <w:top w:val="none" w:sz="0" w:space="0" w:color="auto"/>
            <w:left w:val="none" w:sz="0" w:space="0" w:color="auto"/>
            <w:bottom w:val="none" w:sz="0" w:space="0" w:color="auto"/>
            <w:right w:val="none" w:sz="0" w:space="0" w:color="auto"/>
          </w:divBdr>
        </w:div>
        <w:div w:id="1305307796">
          <w:marLeft w:val="0"/>
          <w:marRight w:val="0"/>
          <w:marTop w:val="0"/>
          <w:marBottom w:val="0"/>
          <w:divBdr>
            <w:top w:val="none" w:sz="0" w:space="0" w:color="auto"/>
            <w:left w:val="none" w:sz="0" w:space="0" w:color="auto"/>
            <w:bottom w:val="none" w:sz="0" w:space="0" w:color="auto"/>
            <w:right w:val="none" w:sz="0" w:space="0" w:color="auto"/>
          </w:divBdr>
        </w:div>
      </w:divsChild>
    </w:div>
    <w:div w:id="1330064173">
      <w:bodyDiv w:val="1"/>
      <w:marLeft w:val="0"/>
      <w:marRight w:val="0"/>
      <w:marTop w:val="0"/>
      <w:marBottom w:val="0"/>
      <w:divBdr>
        <w:top w:val="none" w:sz="0" w:space="0" w:color="auto"/>
        <w:left w:val="none" w:sz="0" w:space="0" w:color="auto"/>
        <w:bottom w:val="none" w:sz="0" w:space="0" w:color="auto"/>
        <w:right w:val="none" w:sz="0" w:space="0" w:color="auto"/>
      </w:divBdr>
    </w:div>
    <w:div w:id="1697267118">
      <w:bodyDiv w:val="1"/>
      <w:marLeft w:val="0"/>
      <w:marRight w:val="0"/>
      <w:marTop w:val="0"/>
      <w:marBottom w:val="0"/>
      <w:divBdr>
        <w:top w:val="none" w:sz="0" w:space="0" w:color="auto"/>
        <w:left w:val="none" w:sz="0" w:space="0" w:color="auto"/>
        <w:bottom w:val="none" w:sz="0" w:space="0" w:color="auto"/>
        <w:right w:val="none" w:sz="0" w:space="0" w:color="auto"/>
      </w:divBdr>
      <w:divsChild>
        <w:div w:id="882451012">
          <w:marLeft w:val="0"/>
          <w:marRight w:val="0"/>
          <w:marTop w:val="0"/>
          <w:marBottom w:val="0"/>
          <w:divBdr>
            <w:top w:val="none" w:sz="0" w:space="0" w:color="auto"/>
            <w:left w:val="none" w:sz="0" w:space="0" w:color="auto"/>
            <w:bottom w:val="none" w:sz="0" w:space="0" w:color="auto"/>
            <w:right w:val="none" w:sz="0" w:space="0" w:color="auto"/>
          </w:divBdr>
        </w:div>
        <w:div w:id="208764052">
          <w:marLeft w:val="0"/>
          <w:marRight w:val="0"/>
          <w:marTop w:val="0"/>
          <w:marBottom w:val="0"/>
          <w:divBdr>
            <w:top w:val="none" w:sz="0" w:space="0" w:color="auto"/>
            <w:left w:val="none" w:sz="0" w:space="0" w:color="auto"/>
            <w:bottom w:val="none" w:sz="0" w:space="0" w:color="auto"/>
            <w:right w:val="none" w:sz="0" w:space="0" w:color="auto"/>
          </w:divBdr>
        </w:div>
      </w:divsChild>
    </w:div>
    <w:div w:id="1761870259">
      <w:bodyDiv w:val="1"/>
      <w:marLeft w:val="0"/>
      <w:marRight w:val="0"/>
      <w:marTop w:val="0"/>
      <w:marBottom w:val="0"/>
      <w:divBdr>
        <w:top w:val="none" w:sz="0" w:space="0" w:color="auto"/>
        <w:left w:val="none" w:sz="0" w:space="0" w:color="auto"/>
        <w:bottom w:val="none" w:sz="0" w:space="0" w:color="auto"/>
        <w:right w:val="none" w:sz="0" w:space="0" w:color="auto"/>
      </w:divBdr>
    </w:div>
    <w:div w:id="1962766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2146172F67C4BE3A4924A59FD7B012A"/>
        <w:category>
          <w:name w:val="General"/>
          <w:gallery w:val="placeholder"/>
        </w:category>
        <w:types>
          <w:type w:val="bbPlcHdr"/>
        </w:types>
        <w:behaviors>
          <w:behavior w:val="content"/>
        </w:behaviors>
        <w:guid w:val="{D2F8E0EF-61F0-44D8-8A98-9353DC7545AF}"/>
      </w:docPartPr>
      <w:docPartBody>
        <w:p w:rsidR="0083638A" w:rsidRDefault="00387101" w:rsidP="00387101">
          <w:pPr>
            <w:pStyle w:val="52146172F67C4BE3A4924A59FD7B012A"/>
          </w:pPr>
          <w:r>
            <w:rPr>
              <w:rFonts w:asciiTheme="majorHAnsi" w:eastAsiaTheme="majorEastAsia" w:hAnsiTheme="majorHAnsi" w:cstheme="majorBidi"/>
              <w:caps/>
              <w:color w:val="4472C4" w:themeColor="accent1"/>
              <w:sz w:val="80"/>
              <w:szCs w:val="80"/>
            </w:rPr>
            <w:t>[Document title]</w:t>
          </w:r>
        </w:p>
      </w:docPartBody>
    </w:docPart>
    <w:docPart>
      <w:docPartPr>
        <w:name w:val="025230323F3940FEBD3F563CFF4DB1F6"/>
        <w:category>
          <w:name w:val="General"/>
          <w:gallery w:val="placeholder"/>
        </w:category>
        <w:types>
          <w:type w:val="bbPlcHdr"/>
        </w:types>
        <w:behaviors>
          <w:behavior w:val="content"/>
        </w:behaviors>
        <w:guid w:val="{CCA607A3-813E-402F-B7F7-7DAE7A8611CE}"/>
      </w:docPartPr>
      <w:docPartBody>
        <w:p w:rsidR="0083638A" w:rsidRDefault="00387101" w:rsidP="00387101">
          <w:pPr>
            <w:pStyle w:val="025230323F3940FEBD3F563CFF4DB1F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oew">
    <w:altName w:val="Calibri"/>
    <w:panose1 w:val="00000000000000000000"/>
    <w:charset w:val="00"/>
    <w:family w:val="swiss"/>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comments="0" w:insDel="0" w:formatting="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101"/>
    <w:rsid w:val="001155B1"/>
    <w:rsid w:val="0017128D"/>
    <w:rsid w:val="00261EC2"/>
    <w:rsid w:val="00373091"/>
    <w:rsid w:val="00387101"/>
    <w:rsid w:val="00494A63"/>
    <w:rsid w:val="004E5560"/>
    <w:rsid w:val="004F222F"/>
    <w:rsid w:val="004F43D0"/>
    <w:rsid w:val="00545C38"/>
    <w:rsid w:val="006C66DD"/>
    <w:rsid w:val="007521D7"/>
    <w:rsid w:val="007B49A5"/>
    <w:rsid w:val="007C3547"/>
    <w:rsid w:val="0083638A"/>
    <w:rsid w:val="008F57A3"/>
    <w:rsid w:val="00904F01"/>
    <w:rsid w:val="00B40A2F"/>
    <w:rsid w:val="00D6264E"/>
    <w:rsid w:val="00D73B5D"/>
    <w:rsid w:val="00DC52D2"/>
    <w:rsid w:val="00E6241C"/>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de-DE" w:eastAsia="de-DE"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146172F67C4BE3A4924A59FD7B012A">
    <w:name w:val="52146172F67C4BE3A4924A59FD7B012A"/>
    <w:rsid w:val="00387101"/>
  </w:style>
  <w:style w:type="paragraph" w:customStyle="1" w:styleId="025230323F3940FEBD3F563CFF4DB1F6">
    <w:name w:val="025230323F3940FEBD3F563CFF4DB1F6"/>
    <w:rsid w:val="003871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Personnel Resourcing &amp; Development</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5" ma:contentTypeDescription="Create a new document." ma:contentTypeScope="" ma:versionID="e8b88874435689effe94ee0492f49b3c">
  <xsd:schema xmlns:xsd="http://www.w3.org/2001/XMLSchema" xmlns:xs="http://www.w3.org/2001/XMLSchema" xmlns:p="http://schemas.microsoft.com/office/2006/metadata/properties" xmlns:ns3="38a49699-8251-46aa-85ce-476a66afaff0" targetNamespace="http://schemas.microsoft.com/office/2006/metadata/properties" ma:root="true" ma:fieldsID="fcb887c615618fce3b61b86e002c635f"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62B780-C308-4AA8-B8B4-582EFA19DD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C4877E-CEB0-4618-AEF9-EBF73EFCFB6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D8D5AB1-F070-4FCC-8EA4-FB2E010D52B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3689</Words>
  <Characters>23244</Characters>
  <Application>Microsoft Office Word</Application>
  <DocSecurity>0</DocSecurity>
  <Lines>193</Lines>
  <Paragraphs>53</Paragraphs>
  <ScaleCrop>false</ScaleCrop>
  <HeadingPairs>
    <vt:vector size="2" baseType="variant">
      <vt:variant>
        <vt:lpstr>Title</vt:lpstr>
      </vt:variant>
      <vt:variant>
        <vt:i4>1</vt:i4>
      </vt:variant>
    </vt:vector>
  </HeadingPairs>
  <TitlesOfParts>
    <vt:vector size="1" baseType="lpstr">
      <vt:lpstr>Hotel international</vt:lpstr>
    </vt:vector>
  </TitlesOfParts>
  <Company/>
  <LinksUpToDate>false</LinksUpToDate>
  <CharactersWithSpaces>26880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international</dc:title>
  <dc:subject>Lisa-Marie Bassler (1901570)</dc:subject>
  <dc:creator>Lisa-marie Bassler</dc:creator>
  <cp:keywords/>
  <dc:description/>
  <cp:lastModifiedBy>Lisa-marie Bassler</cp:lastModifiedBy>
  <cp:revision>53</cp:revision>
  <dcterms:created xsi:type="dcterms:W3CDTF">2020-06-01T23:41:00Z</dcterms:created>
  <dcterms:modified xsi:type="dcterms:W3CDTF">2020-06-04T11:58:00Z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