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51697CA9"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C90C39">
        <w:rPr>
          <w:rFonts w:ascii="Arial" w:hAnsi="Arial" w:cs="Arial"/>
          <w:b/>
          <w:sz w:val="28"/>
          <w:szCs w:val="28"/>
        </w:rPr>
        <w:t>c</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2877D9C1" w:rsidR="00681FA9" w:rsidRPr="00A406E5" w:rsidRDefault="004F38B4" w:rsidP="00552351">
            <w:pPr>
              <w:pStyle w:val="Heading4"/>
              <w:rPr>
                <w:rFonts w:ascii="Arial" w:hAnsi="Arial" w:cs="Arial"/>
                <w:b/>
              </w:rPr>
            </w:pPr>
            <w:r>
              <w:rPr>
                <w:rFonts w:ascii="Arial" w:hAnsi="Arial" w:cs="Arial"/>
                <w:b/>
              </w:rPr>
              <w:t xml:space="preserve">LEVEL </w:t>
            </w:r>
            <w:r w:rsidR="00C90C39">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9962CD">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9962CD">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9962CD">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9962CD">
            <w:pPr>
              <w:spacing w:before="120" w:after="120"/>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9962CD">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BADED63" w:rsidR="00DB116D" w:rsidRPr="00A406E5" w:rsidRDefault="009962CD" w:rsidP="009962CD">
            <w:pPr>
              <w:spacing w:before="120" w:after="120"/>
              <w:rPr>
                <w:rFonts w:ascii="Arial" w:hAnsi="Arial" w:cs="Arial"/>
                <w:b/>
                <w:sz w:val="22"/>
                <w:szCs w:val="22"/>
              </w:rPr>
            </w:pPr>
            <w:r>
              <w:rPr>
                <w:rFonts w:ascii="Arial" w:hAnsi="Arial" w:cs="Arial"/>
                <w:b/>
                <w:sz w:val="22"/>
                <w:szCs w:val="22"/>
              </w:rPr>
              <w:t>BA Graphic Design</w:t>
            </w:r>
          </w:p>
        </w:tc>
      </w:tr>
      <w:tr w:rsidR="008F1308" w:rsidRPr="00A406E5" w14:paraId="76BEC845" w14:textId="77777777" w:rsidTr="00530332">
        <w:tc>
          <w:tcPr>
            <w:tcW w:w="2093" w:type="dxa"/>
            <w:shd w:val="clear" w:color="auto" w:fill="DAEEF3" w:themeFill="accent5" w:themeFillTint="33"/>
          </w:tcPr>
          <w:p w14:paraId="6C0E0F62" w14:textId="77777777" w:rsidR="008F1308" w:rsidRPr="006F059A" w:rsidRDefault="008F1308" w:rsidP="009962CD">
            <w:pPr>
              <w:spacing w:before="120" w:after="120"/>
              <w:rPr>
                <w:rFonts w:ascii="Arial" w:hAnsi="Arial" w:cs="Arial"/>
                <w:b/>
                <w:color w:val="000000" w:themeColor="text1"/>
                <w:sz w:val="22"/>
                <w:szCs w:val="22"/>
              </w:rPr>
            </w:pPr>
            <w:r w:rsidRPr="006F059A">
              <w:rPr>
                <w:rFonts w:ascii="Arial" w:hAnsi="Arial" w:cs="Arial"/>
                <w:b/>
                <w:color w:val="000000" w:themeColor="text1"/>
                <w:sz w:val="22"/>
                <w:szCs w:val="22"/>
              </w:rPr>
              <w:t>Module:</w:t>
            </w:r>
          </w:p>
        </w:tc>
        <w:tc>
          <w:tcPr>
            <w:tcW w:w="7829" w:type="dxa"/>
            <w:gridSpan w:val="3"/>
            <w:shd w:val="clear" w:color="auto" w:fill="DAEEF3" w:themeFill="accent5" w:themeFillTint="33"/>
          </w:tcPr>
          <w:p w14:paraId="727111A4" w14:textId="2918F4B8" w:rsidR="008F1308" w:rsidRPr="006F059A" w:rsidRDefault="00C90C39" w:rsidP="009962CD">
            <w:pPr>
              <w:spacing w:before="120" w:after="120"/>
              <w:rPr>
                <w:rFonts w:ascii="Arial" w:hAnsi="Arial" w:cs="Arial"/>
                <w:b/>
                <w:color w:val="000000" w:themeColor="text1"/>
                <w:sz w:val="22"/>
                <w:szCs w:val="22"/>
              </w:rPr>
            </w:pPr>
            <w:r>
              <w:rPr>
                <w:rFonts w:ascii="Arial" w:hAnsi="Arial" w:cs="Arial"/>
                <w:b/>
                <w:color w:val="000000" w:themeColor="text1"/>
                <w:sz w:val="22"/>
                <w:szCs w:val="22"/>
              </w:rPr>
              <w:t>Advanced Creative Enquiry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9962CD">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36A9CEEB" w14:textId="0CBE888B" w:rsidR="00B84B5B" w:rsidRPr="00A406E5" w:rsidRDefault="00B81397" w:rsidP="009962CD">
            <w:pPr>
              <w:spacing w:before="120" w:after="120"/>
              <w:rPr>
                <w:rFonts w:ascii="Arial" w:hAnsi="Arial" w:cs="Arial"/>
                <w:b/>
                <w:sz w:val="22"/>
                <w:szCs w:val="22"/>
              </w:rPr>
            </w:pPr>
            <w:r>
              <w:rPr>
                <w:rFonts w:ascii="Arial" w:hAnsi="Arial" w:cs="Arial"/>
                <w:b/>
                <w:sz w:val="22"/>
                <w:szCs w:val="22"/>
              </w:rPr>
              <w:t>ADVA6001</w:t>
            </w:r>
          </w:p>
        </w:tc>
        <w:tc>
          <w:tcPr>
            <w:tcW w:w="2268" w:type="dxa"/>
            <w:shd w:val="clear" w:color="auto" w:fill="D9D9D9"/>
          </w:tcPr>
          <w:p w14:paraId="2B73DD8C" w14:textId="77777777" w:rsidR="00B84B5B" w:rsidRPr="004D5E9B" w:rsidRDefault="00B84B5B" w:rsidP="009962C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720C4B5" w:rsidR="00B84B5B" w:rsidRPr="00A406E5" w:rsidRDefault="009962CD" w:rsidP="009962CD">
            <w:pPr>
              <w:spacing w:before="120" w:after="120"/>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9962CD">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6AE452E" w14:textId="7FBE92CE" w:rsidR="00DB116D" w:rsidRPr="00A406E5" w:rsidRDefault="009962CD" w:rsidP="009962CD">
            <w:pPr>
              <w:spacing w:before="120" w:after="120"/>
              <w:rPr>
                <w:rFonts w:ascii="Arial" w:hAnsi="Arial" w:cs="Arial"/>
                <w:b/>
                <w:sz w:val="22"/>
                <w:szCs w:val="22"/>
              </w:rPr>
            </w:pPr>
            <w:r>
              <w:rPr>
                <w:rFonts w:ascii="Arial" w:hAnsi="Arial" w:cs="Arial"/>
                <w:b/>
                <w:sz w:val="22"/>
                <w:szCs w:val="22"/>
              </w:rPr>
              <w:t>Harry Richmond</w:t>
            </w:r>
          </w:p>
        </w:tc>
        <w:tc>
          <w:tcPr>
            <w:tcW w:w="2268" w:type="dxa"/>
            <w:shd w:val="clear" w:color="auto" w:fill="D9D9D9"/>
          </w:tcPr>
          <w:p w14:paraId="16A0F312" w14:textId="77777777" w:rsidR="00DB116D" w:rsidRPr="00A406E5" w:rsidRDefault="00DB116D" w:rsidP="009962C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F97AEFB" w:rsidR="00DB116D" w:rsidRPr="00A406E5" w:rsidRDefault="009962CD" w:rsidP="009962CD">
            <w:pPr>
              <w:spacing w:before="120" w:after="120"/>
              <w:rPr>
                <w:rFonts w:ascii="Arial" w:hAnsi="Arial" w:cs="Arial"/>
                <w:b/>
                <w:sz w:val="22"/>
                <w:szCs w:val="22"/>
              </w:rPr>
            </w:pPr>
            <w:r>
              <w:rPr>
                <w:rFonts w:ascii="Arial" w:hAnsi="Arial" w:cs="Arial"/>
                <w:b/>
                <w:sz w:val="22"/>
                <w:szCs w:val="22"/>
              </w:rPr>
              <w:t>Donna Williams</w:t>
            </w:r>
          </w:p>
        </w:tc>
      </w:tr>
      <w:tr w:rsidR="00DB116D" w:rsidRPr="00A406E5" w14:paraId="26C8A4AE" w14:textId="77777777" w:rsidTr="00530332">
        <w:tc>
          <w:tcPr>
            <w:tcW w:w="2093" w:type="dxa"/>
            <w:shd w:val="pct15" w:color="auto" w:fill="auto"/>
          </w:tcPr>
          <w:p w14:paraId="20415B5C" w14:textId="77777777" w:rsidR="00DB116D" w:rsidRPr="00A406E5" w:rsidRDefault="00DB116D" w:rsidP="009962CD">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shd w:val="clear" w:color="auto" w:fill="DAEEF3" w:themeFill="accent5" w:themeFillTint="33"/>
          </w:tcPr>
          <w:p w14:paraId="065A90EC" w14:textId="265E9584" w:rsidR="00C90C39" w:rsidRPr="00C90C39" w:rsidRDefault="009962CD" w:rsidP="009962CD">
            <w:pPr>
              <w:spacing w:before="120" w:after="120"/>
              <w:rPr>
                <w:rFonts w:ascii="Arial" w:hAnsi="Arial" w:cs="Arial"/>
                <w:bCs/>
                <w:color w:val="000000" w:themeColor="text1"/>
                <w:sz w:val="22"/>
                <w:szCs w:val="22"/>
              </w:rPr>
            </w:pPr>
            <w:r w:rsidRPr="006F059A">
              <w:rPr>
                <w:rFonts w:ascii="Arial" w:hAnsi="Arial" w:cs="Arial"/>
                <w:b/>
                <w:color w:val="000000" w:themeColor="text1"/>
                <w:sz w:val="22"/>
                <w:szCs w:val="22"/>
              </w:rPr>
              <w:t>A Portfolio of Work:</w:t>
            </w:r>
            <w:r w:rsidRPr="006F059A">
              <w:rPr>
                <w:rFonts w:ascii="Arial" w:hAnsi="Arial" w:cs="Arial"/>
                <w:b/>
                <w:color w:val="000000" w:themeColor="text1"/>
                <w:sz w:val="22"/>
                <w:szCs w:val="22"/>
              </w:rPr>
              <w:br/>
            </w:r>
            <w:r w:rsidR="00C90C39">
              <w:rPr>
                <w:rFonts w:ascii="Arial" w:hAnsi="Arial" w:cs="Arial"/>
                <w:bCs/>
                <w:color w:val="000000" w:themeColor="text1"/>
                <w:sz w:val="22"/>
                <w:szCs w:val="22"/>
              </w:rPr>
              <w:t>Task 1: Re-Packaging Project</w:t>
            </w:r>
            <w:r w:rsidR="00C90C39">
              <w:rPr>
                <w:rFonts w:ascii="Arial" w:hAnsi="Arial" w:cs="Arial"/>
                <w:bCs/>
                <w:color w:val="000000" w:themeColor="text1"/>
                <w:sz w:val="22"/>
                <w:szCs w:val="22"/>
              </w:rPr>
              <w:br/>
              <w:t>Task 2: Information Graphic</w:t>
            </w:r>
            <w:r w:rsidR="00C90C39">
              <w:rPr>
                <w:rFonts w:ascii="Arial" w:hAnsi="Arial" w:cs="Arial"/>
                <w:bCs/>
                <w:color w:val="000000" w:themeColor="text1"/>
                <w:sz w:val="22"/>
                <w:szCs w:val="22"/>
              </w:rPr>
              <w:br/>
              <w:t>Task 3: Exhibition Branding</w:t>
            </w:r>
          </w:p>
        </w:tc>
        <w:tc>
          <w:tcPr>
            <w:tcW w:w="2268" w:type="dxa"/>
            <w:shd w:val="pct15" w:color="auto" w:fill="auto"/>
          </w:tcPr>
          <w:p w14:paraId="5B765F8F" w14:textId="77777777" w:rsidR="00DB116D" w:rsidRPr="00A406E5" w:rsidRDefault="004D5E9B" w:rsidP="009962C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6B15610B" w:rsidR="00DB116D" w:rsidRPr="00A406E5" w:rsidRDefault="00B81397" w:rsidP="009962CD">
            <w:pPr>
              <w:spacing w:before="120" w:after="120"/>
              <w:rPr>
                <w:rFonts w:ascii="Arial" w:hAnsi="Arial" w:cs="Arial"/>
                <w:b/>
                <w:sz w:val="22"/>
                <w:szCs w:val="22"/>
              </w:rPr>
            </w:pPr>
            <w:r>
              <w:rPr>
                <w:rFonts w:ascii="Arial" w:hAnsi="Arial" w:cs="Arial"/>
                <w:b/>
                <w:sz w:val="22"/>
                <w:szCs w:val="22"/>
              </w:rPr>
              <w:t>5000-word equivalent</w:t>
            </w:r>
          </w:p>
        </w:tc>
      </w:tr>
      <w:tr w:rsidR="00B84B5B" w:rsidRPr="00A406E5" w14:paraId="1E935E6C" w14:textId="77777777" w:rsidTr="00530332">
        <w:tc>
          <w:tcPr>
            <w:tcW w:w="2093" w:type="dxa"/>
            <w:shd w:val="pct15" w:color="auto" w:fill="auto"/>
          </w:tcPr>
          <w:p w14:paraId="7A626D31" w14:textId="77777777" w:rsidR="00B84B5B" w:rsidRPr="00A406E5" w:rsidRDefault="00552351" w:rsidP="009962CD">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DAEEF3" w:themeFill="accent5" w:themeFillTint="33"/>
          </w:tcPr>
          <w:p w14:paraId="16C9C948" w14:textId="5ACEE6DD" w:rsidR="00B84B5B" w:rsidRPr="006F059A" w:rsidRDefault="009962CD" w:rsidP="009962CD">
            <w:pPr>
              <w:spacing w:before="120" w:after="120"/>
              <w:rPr>
                <w:rFonts w:ascii="Arial" w:hAnsi="Arial" w:cs="Arial"/>
                <w:bCs/>
                <w:color w:val="000000" w:themeColor="text1"/>
                <w:sz w:val="22"/>
                <w:szCs w:val="22"/>
              </w:rPr>
            </w:pPr>
            <w:r w:rsidRPr="006F059A">
              <w:rPr>
                <w:rFonts w:ascii="Arial" w:hAnsi="Arial" w:cs="Arial"/>
                <w:b/>
                <w:color w:val="000000" w:themeColor="text1"/>
                <w:sz w:val="22"/>
                <w:szCs w:val="22"/>
              </w:rPr>
              <w:t>Formative Deadlines:</w:t>
            </w:r>
            <w:r w:rsidRPr="006F059A">
              <w:rPr>
                <w:rFonts w:ascii="Arial" w:hAnsi="Arial" w:cs="Arial"/>
                <w:b/>
                <w:color w:val="000000" w:themeColor="text1"/>
                <w:sz w:val="22"/>
                <w:szCs w:val="22"/>
              </w:rPr>
              <w:br/>
            </w:r>
            <w:r w:rsidRPr="006F059A">
              <w:rPr>
                <w:rFonts w:ascii="Arial" w:hAnsi="Arial" w:cs="Arial"/>
                <w:bCs/>
                <w:color w:val="000000" w:themeColor="text1"/>
                <w:sz w:val="22"/>
                <w:szCs w:val="22"/>
              </w:rPr>
              <w:t xml:space="preserve">Task 1: </w:t>
            </w:r>
            <w:r w:rsidR="000B29FD">
              <w:rPr>
                <w:rFonts w:ascii="Arial" w:hAnsi="Arial" w:cs="Arial"/>
                <w:bCs/>
                <w:color w:val="000000" w:themeColor="text1"/>
                <w:sz w:val="22"/>
                <w:szCs w:val="22"/>
              </w:rPr>
              <w:t>12 Midday</w:t>
            </w:r>
            <w:r w:rsidRPr="006F059A">
              <w:rPr>
                <w:rFonts w:ascii="Arial" w:hAnsi="Arial" w:cs="Arial"/>
                <w:bCs/>
                <w:color w:val="000000" w:themeColor="text1"/>
                <w:sz w:val="22"/>
                <w:szCs w:val="22"/>
              </w:rPr>
              <w:t xml:space="preserve"> </w:t>
            </w:r>
            <w:r w:rsidR="009E1D89">
              <w:rPr>
                <w:rFonts w:ascii="Arial" w:hAnsi="Arial" w:cs="Arial"/>
                <w:bCs/>
                <w:color w:val="000000" w:themeColor="text1"/>
                <w:sz w:val="22"/>
                <w:szCs w:val="22"/>
              </w:rPr>
              <w:br/>
            </w:r>
            <w:r w:rsidR="00E447C5">
              <w:rPr>
                <w:rFonts w:ascii="Arial" w:hAnsi="Arial" w:cs="Arial"/>
                <w:bCs/>
                <w:color w:val="000000" w:themeColor="text1"/>
                <w:sz w:val="22"/>
                <w:szCs w:val="22"/>
              </w:rPr>
              <w:t>Thursday 22</w:t>
            </w:r>
            <w:r w:rsidR="009B7E14" w:rsidRPr="00E447C5">
              <w:rPr>
                <w:rFonts w:ascii="Arial" w:hAnsi="Arial" w:cs="Arial"/>
                <w:bCs/>
                <w:color w:val="000000" w:themeColor="text1"/>
                <w:sz w:val="22"/>
                <w:szCs w:val="22"/>
                <w:vertAlign w:val="superscript"/>
              </w:rPr>
              <w:t>nd</w:t>
            </w:r>
            <w:r w:rsidR="009B7E14">
              <w:rPr>
                <w:rFonts w:ascii="Arial" w:hAnsi="Arial" w:cs="Arial"/>
                <w:bCs/>
                <w:color w:val="000000" w:themeColor="text1"/>
                <w:sz w:val="22"/>
                <w:szCs w:val="22"/>
              </w:rPr>
              <w:t xml:space="preserve"> October</w:t>
            </w:r>
            <w:r w:rsidR="000B29FD">
              <w:rPr>
                <w:rFonts w:ascii="Arial" w:hAnsi="Arial" w:cs="Arial"/>
                <w:bCs/>
                <w:color w:val="000000" w:themeColor="text1"/>
                <w:sz w:val="22"/>
                <w:szCs w:val="22"/>
              </w:rPr>
              <w:t xml:space="preserve"> 2026</w:t>
            </w:r>
            <w:r w:rsidRPr="006F059A">
              <w:rPr>
                <w:rFonts w:ascii="Arial" w:hAnsi="Arial" w:cs="Arial"/>
                <w:bCs/>
                <w:color w:val="000000" w:themeColor="text1"/>
                <w:sz w:val="22"/>
                <w:szCs w:val="22"/>
              </w:rPr>
              <w:br/>
            </w:r>
            <w:r w:rsidR="002D240E">
              <w:rPr>
                <w:rFonts w:ascii="Arial" w:hAnsi="Arial" w:cs="Arial"/>
                <w:bCs/>
                <w:color w:val="000000" w:themeColor="text1"/>
                <w:sz w:val="22"/>
                <w:szCs w:val="22"/>
              </w:rPr>
              <w:br/>
            </w:r>
            <w:r w:rsidRPr="006F059A">
              <w:rPr>
                <w:rFonts w:ascii="Arial" w:hAnsi="Arial" w:cs="Arial"/>
                <w:bCs/>
                <w:color w:val="000000" w:themeColor="text1"/>
                <w:sz w:val="22"/>
                <w:szCs w:val="22"/>
              </w:rPr>
              <w:t xml:space="preserve">Task 2: </w:t>
            </w:r>
            <w:r w:rsidR="000B29FD">
              <w:rPr>
                <w:rFonts w:ascii="Arial" w:hAnsi="Arial" w:cs="Arial"/>
                <w:bCs/>
                <w:color w:val="000000" w:themeColor="text1"/>
                <w:sz w:val="22"/>
                <w:szCs w:val="22"/>
              </w:rPr>
              <w:t>12 Midday</w:t>
            </w:r>
            <w:r w:rsidR="009E1D89">
              <w:rPr>
                <w:rFonts w:ascii="Arial" w:hAnsi="Arial" w:cs="Arial"/>
                <w:bCs/>
                <w:color w:val="000000" w:themeColor="text1"/>
                <w:sz w:val="22"/>
                <w:szCs w:val="22"/>
              </w:rPr>
              <w:br/>
            </w:r>
            <w:r w:rsidR="00E447C5">
              <w:rPr>
                <w:rFonts w:ascii="Arial" w:hAnsi="Arial" w:cs="Arial"/>
                <w:bCs/>
                <w:color w:val="000000" w:themeColor="text1"/>
                <w:sz w:val="22"/>
                <w:szCs w:val="22"/>
              </w:rPr>
              <w:t>Thursday 26</w:t>
            </w:r>
            <w:r w:rsidR="00E447C5" w:rsidRPr="00E447C5">
              <w:rPr>
                <w:rFonts w:ascii="Arial" w:hAnsi="Arial" w:cs="Arial"/>
                <w:bCs/>
                <w:color w:val="000000" w:themeColor="text1"/>
                <w:sz w:val="22"/>
                <w:szCs w:val="22"/>
                <w:vertAlign w:val="superscript"/>
              </w:rPr>
              <w:t>th</w:t>
            </w:r>
            <w:r w:rsidR="00E447C5">
              <w:rPr>
                <w:rFonts w:ascii="Arial" w:hAnsi="Arial" w:cs="Arial"/>
                <w:bCs/>
                <w:color w:val="000000" w:themeColor="text1"/>
                <w:sz w:val="22"/>
                <w:szCs w:val="22"/>
              </w:rPr>
              <w:t xml:space="preserve"> </w:t>
            </w:r>
            <w:r w:rsidRPr="006F059A">
              <w:rPr>
                <w:rFonts w:ascii="Arial" w:hAnsi="Arial" w:cs="Arial"/>
                <w:bCs/>
                <w:color w:val="000000" w:themeColor="text1"/>
                <w:sz w:val="22"/>
                <w:szCs w:val="22"/>
              </w:rPr>
              <w:t>November 2026</w:t>
            </w:r>
          </w:p>
          <w:p w14:paraId="2264F6E3" w14:textId="2863FDF2" w:rsidR="00E447C5" w:rsidRDefault="002D240E" w:rsidP="00E447C5">
            <w:pPr>
              <w:spacing w:before="120" w:after="120"/>
              <w:rPr>
                <w:rFonts w:ascii="Arial" w:hAnsi="Arial" w:cs="Arial"/>
                <w:bCs/>
                <w:color w:val="000000" w:themeColor="text1"/>
                <w:sz w:val="22"/>
                <w:szCs w:val="22"/>
              </w:rPr>
            </w:pPr>
            <w:r>
              <w:rPr>
                <w:rFonts w:ascii="Arial" w:hAnsi="Arial" w:cs="Arial"/>
                <w:b/>
                <w:color w:val="000000" w:themeColor="text1"/>
                <w:sz w:val="22"/>
                <w:szCs w:val="22"/>
              </w:rPr>
              <w:br/>
            </w:r>
            <w:r w:rsidR="009962CD" w:rsidRPr="006F059A">
              <w:rPr>
                <w:rFonts w:ascii="Arial" w:hAnsi="Arial" w:cs="Arial"/>
                <w:b/>
                <w:color w:val="000000" w:themeColor="text1"/>
                <w:sz w:val="22"/>
                <w:szCs w:val="22"/>
              </w:rPr>
              <w:t xml:space="preserve">Summative Deadline </w:t>
            </w:r>
            <w:r w:rsidR="00E447C5">
              <w:rPr>
                <w:rFonts w:ascii="Arial" w:hAnsi="Arial" w:cs="Arial"/>
                <w:b/>
                <w:color w:val="000000" w:themeColor="text1"/>
                <w:sz w:val="22"/>
                <w:szCs w:val="22"/>
              </w:rPr>
              <w:br/>
            </w:r>
            <w:r w:rsidR="000B29FD">
              <w:rPr>
                <w:rFonts w:ascii="Arial" w:hAnsi="Arial" w:cs="Arial"/>
                <w:b/>
                <w:color w:val="000000" w:themeColor="text1"/>
                <w:sz w:val="22"/>
                <w:szCs w:val="22"/>
              </w:rPr>
              <w:t>(A</w:t>
            </w:r>
            <w:r w:rsidR="009962CD" w:rsidRPr="006F059A">
              <w:rPr>
                <w:rFonts w:ascii="Arial" w:hAnsi="Arial" w:cs="Arial"/>
                <w:b/>
                <w:color w:val="000000" w:themeColor="text1"/>
                <w:sz w:val="22"/>
                <w:szCs w:val="22"/>
              </w:rPr>
              <w:t xml:space="preserve">ll </w:t>
            </w:r>
            <w:r>
              <w:rPr>
                <w:rFonts w:ascii="Arial" w:hAnsi="Arial" w:cs="Arial"/>
                <w:b/>
                <w:color w:val="000000" w:themeColor="text1"/>
                <w:sz w:val="22"/>
                <w:szCs w:val="22"/>
              </w:rPr>
              <w:t xml:space="preserve">THREE </w:t>
            </w:r>
            <w:r w:rsidR="009962CD" w:rsidRPr="006F059A">
              <w:rPr>
                <w:rFonts w:ascii="Arial" w:hAnsi="Arial" w:cs="Arial"/>
                <w:b/>
                <w:color w:val="000000" w:themeColor="text1"/>
                <w:sz w:val="22"/>
                <w:szCs w:val="22"/>
              </w:rPr>
              <w:t>tasks</w:t>
            </w:r>
            <w:r w:rsidR="000B29FD">
              <w:rPr>
                <w:rFonts w:ascii="Arial" w:hAnsi="Arial" w:cs="Arial"/>
                <w:b/>
                <w:color w:val="000000" w:themeColor="text1"/>
                <w:sz w:val="22"/>
                <w:szCs w:val="22"/>
              </w:rPr>
              <w:t>)</w:t>
            </w:r>
            <w:r w:rsidR="009962CD" w:rsidRPr="006F059A">
              <w:rPr>
                <w:rFonts w:ascii="Arial" w:hAnsi="Arial" w:cs="Arial"/>
                <w:b/>
                <w:color w:val="000000" w:themeColor="text1"/>
                <w:sz w:val="22"/>
                <w:szCs w:val="22"/>
              </w:rPr>
              <w:t>:</w:t>
            </w:r>
            <w:r w:rsidR="009962CD" w:rsidRPr="006F059A">
              <w:rPr>
                <w:rFonts w:ascii="Arial" w:hAnsi="Arial" w:cs="Arial"/>
                <w:bCs/>
                <w:color w:val="000000" w:themeColor="text1"/>
                <w:sz w:val="22"/>
                <w:szCs w:val="22"/>
              </w:rPr>
              <w:t xml:space="preserve"> </w:t>
            </w:r>
            <w:r w:rsidR="00E447C5">
              <w:rPr>
                <w:rFonts w:ascii="Arial" w:hAnsi="Arial" w:cs="Arial"/>
                <w:bCs/>
                <w:color w:val="000000" w:themeColor="text1"/>
                <w:sz w:val="22"/>
                <w:szCs w:val="22"/>
              </w:rPr>
              <w:t>10am on Thursday 14</w:t>
            </w:r>
            <w:r w:rsidR="00E447C5" w:rsidRPr="00E447C5">
              <w:rPr>
                <w:rFonts w:ascii="Arial" w:hAnsi="Arial" w:cs="Arial"/>
                <w:bCs/>
                <w:color w:val="000000" w:themeColor="text1"/>
                <w:sz w:val="22"/>
                <w:szCs w:val="22"/>
                <w:vertAlign w:val="superscript"/>
              </w:rPr>
              <w:t>th</w:t>
            </w:r>
            <w:r w:rsidR="00E447C5">
              <w:rPr>
                <w:rFonts w:ascii="Arial" w:hAnsi="Arial" w:cs="Arial"/>
                <w:bCs/>
                <w:color w:val="000000" w:themeColor="text1"/>
                <w:sz w:val="22"/>
                <w:szCs w:val="22"/>
              </w:rPr>
              <w:t xml:space="preserve"> January 2027 for OneDrive upload. </w:t>
            </w:r>
            <w:r w:rsidR="00E447C5">
              <w:rPr>
                <w:rFonts w:ascii="Arial" w:hAnsi="Arial" w:cs="Arial"/>
                <w:bCs/>
                <w:color w:val="000000" w:themeColor="text1"/>
                <w:sz w:val="22"/>
                <w:szCs w:val="22"/>
              </w:rPr>
              <w:br/>
            </w:r>
            <w:r w:rsidR="00CF785E">
              <w:rPr>
                <w:rFonts w:ascii="Arial" w:hAnsi="Arial" w:cs="Arial"/>
                <w:bCs/>
                <w:color w:val="000000" w:themeColor="text1"/>
                <w:sz w:val="22"/>
                <w:szCs w:val="22"/>
              </w:rPr>
              <w:br/>
            </w:r>
            <w:r w:rsidR="000B29FD">
              <w:rPr>
                <w:rFonts w:ascii="Arial" w:hAnsi="Arial" w:cs="Arial"/>
                <w:bCs/>
                <w:color w:val="000000" w:themeColor="text1"/>
                <w:sz w:val="22"/>
                <w:szCs w:val="22"/>
              </w:rPr>
              <w:t>VIVA</w:t>
            </w:r>
            <w:r w:rsidR="00CF785E">
              <w:rPr>
                <w:rFonts w:ascii="Arial" w:hAnsi="Arial" w:cs="Arial"/>
                <w:bCs/>
                <w:color w:val="000000" w:themeColor="text1"/>
                <w:sz w:val="22"/>
                <w:szCs w:val="22"/>
              </w:rPr>
              <w:t xml:space="preserve"> </w:t>
            </w:r>
            <w:r w:rsidR="009E1D89">
              <w:rPr>
                <w:rFonts w:ascii="Arial" w:hAnsi="Arial" w:cs="Arial"/>
                <w:bCs/>
                <w:color w:val="000000" w:themeColor="text1"/>
                <w:sz w:val="22"/>
                <w:szCs w:val="22"/>
              </w:rPr>
              <w:br/>
            </w:r>
            <w:r w:rsidR="00CF785E">
              <w:rPr>
                <w:rFonts w:ascii="Arial" w:hAnsi="Arial" w:cs="Arial"/>
                <w:bCs/>
                <w:color w:val="000000" w:themeColor="text1"/>
                <w:sz w:val="22"/>
                <w:szCs w:val="22"/>
              </w:rPr>
              <w:t xml:space="preserve">Starts at </w:t>
            </w:r>
            <w:r w:rsidR="009B7E14">
              <w:rPr>
                <w:rFonts w:ascii="Arial" w:hAnsi="Arial" w:cs="Arial"/>
                <w:bCs/>
                <w:color w:val="000000" w:themeColor="text1"/>
                <w:sz w:val="22"/>
                <w:szCs w:val="22"/>
              </w:rPr>
              <w:t>10am</w:t>
            </w:r>
            <w:r w:rsidR="00CF785E">
              <w:rPr>
                <w:rFonts w:ascii="Arial" w:hAnsi="Arial" w:cs="Arial"/>
                <w:bCs/>
                <w:color w:val="000000" w:themeColor="text1"/>
                <w:sz w:val="22"/>
                <w:szCs w:val="22"/>
              </w:rPr>
              <w:t xml:space="preserve"> on </w:t>
            </w:r>
            <w:r w:rsidR="00E447C5">
              <w:rPr>
                <w:rFonts w:ascii="Arial" w:hAnsi="Arial" w:cs="Arial"/>
                <w:bCs/>
                <w:color w:val="000000" w:themeColor="text1"/>
                <w:sz w:val="22"/>
                <w:szCs w:val="22"/>
              </w:rPr>
              <w:t>Thursday 14 January 202</w:t>
            </w:r>
            <w:r w:rsidR="00CF785E">
              <w:rPr>
                <w:rFonts w:ascii="Arial" w:hAnsi="Arial" w:cs="Arial"/>
                <w:bCs/>
                <w:color w:val="000000" w:themeColor="text1"/>
                <w:sz w:val="22"/>
                <w:szCs w:val="22"/>
              </w:rPr>
              <w:t>7.</w:t>
            </w:r>
            <w:r w:rsidR="000B29FD">
              <w:rPr>
                <w:rFonts w:ascii="Arial" w:hAnsi="Arial" w:cs="Arial"/>
                <w:bCs/>
                <w:color w:val="000000" w:themeColor="text1"/>
                <w:sz w:val="22"/>
                <w:szCs w:val="22"/>
              </w:rPr>
              <w:br/>
            </w:r>
            <w:r w:rsidR="00CF785E">
              <w:rPr>
                <w:rFonts w:ascii="Arial" w:hAnsi="Arial" w:cs="Arial"/>
                <w:bCs/>
                <w:color w:val="000000" w:themeColor="text1"/>
                <w:sz w:val="22"/>
                <w:szCs w:val="22"/>
              </w:rPr>
              <w:t>(slots will be issued)</w:t>
            </w:r>
          </w:p>
          <w:p w14:paraId="2D03E3AB" w14:textId="166033FD" w:rsidR="009962CD" w:rsidRPr="006F059A" w:rsidRDefault="009962CD" w:rsidP="00E447C5">
            <w:pPr>
              <w:spacing w:before="120" w:after="120"/>
              <w:rPr>
                <w:rFonts w:ascii="Arial" w:hAnsi="Arial" w:cs="Arial"/>
                <w:b/>
                <w:color w:val="000000" w:themeColor="text1"/>
                <w:sz w:val="22"/>
                <w:szCs w:val="22"/>
              </w:rPr>
            </w:pPr>
          </w:p>
        </w:tc>
        <w:tc>
          <w:tcPr>
            <w:tcW w:w="2268" w:type="dxa"/>
            <w:shd w:val="pct15" w:color="auto" w:fill="auto"/>
          </w:tcPr>
          <w:p w14:paraId="0941DC22" w14:textId="77777777" w:rsidR="00B84B5B" w:rsidRPr="00A406E5" w:rsidRDefault="00552351" w:rsidP="009962C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177E0D" w14:textId="676137D3" w:rsidR="00B84B5B" w:rsidRDefault="009962CD" w:rsidP="009962CD">
            <w:pPr>
              <w:spacing w:before="120" w:after="120"/>
              <w:rPr>
                <w:rFonts w:ascii="Arial" w:hAnsi="Arial" w:cs="Arial"/>
                <w:b/>
                <w:sz w:val="22"/>
                <w:szCs w:val="22"/>
              </w:rPr>
            </w:pPr>
            <w:r>
              <w:rPr>
                <w:rFonts w:ascii="Arial" w:hAnsi="Arial" w:cs="Arial"/>
                <w:b/>
                <w:sz w:val="22"/>
                <w:szCs w:val="22"/>
              </w:rPr>
              <w:t xml:space="preserve">No Later than </w:t>
            </w:r>
            <w:r w:rsidR="009B7E14">
              <w:rPr>
                <w:rFonts w:ascii="Arial" w:hAnsi="Arial" w:cs="Arial"/>
                <w:b/>
                <w:sz w:val="22"/>
                <w:szCs w:val="22"/>
              </w:rPr>
              <w:t>11</w:t>
            </w:r>
            <w:r w:rsidR="009B7E14" w:rsidRPr="009B7E14">
              <w:rPr>
                <w:rFonts w:ascii="Arial" w:hAnsi="Arial" w:cs="Arial"/>
                <w:b/>
                <w:sz w:val="22"/>
                <w:szCs w:val="22"/>
                <w:vertAlign w:val="superscript"/>
              </w:rPr>
              <w:t>th</w:t>
            </w:r>
            <w:r w:rsidR="009B7E14">
              <w:rPr>
                <w:rFonts w:ascii="Arial" w:hAnsi="Arial" w:cs="Arial"/>
                <w:b/>
                <w:sz w:val="22"/>
                <w:szCs w:val="22"/>
              </w:rPr>
              <w:t xml:space="preserve"> Feb</w:t>
            </w:r>
            <w:r>
              <w:rPr>
                <w:rFonts w:ascii="Arial" w:hAnsi="Arial" w:cs="Arial"/>
                <w:b/>
                <w:sz w:val="22"/>
                <w:szCs w:val="22"/>
              </w:rPr>
              <w:t xml:space="preserve"> 2027</w:t>
            </w:r>
          </w:p>
          <w:p w14:paraId="3EA6C2FE" w14:textId="2C88664B" w:rsidR="009962CD" w:rsidRPr="009962CD" w:rsidRDefault="009962CD" w:rsidP="009962CD">
            <w:pPr>
              <w:spacing w:before="120" w:after="120"/>
              <w:rPr>
                <w:rFonts w:ascii="Arial" w:hAnsi="Arial" w:cs="Arial"/>
                <w:bCs/>
                <w:sz w:val="22"/>
                <w:szCs w:val="22"/>
              </w:rPr>
            </w:pPr>
            <w:r w:rsidRPr="009962CD">
              <w:rPr>
                <w:rFonts w:ascii="Arial" w:hAnsi="Arial" w:cs="Arial"/>
                <w:bCs/>
                <w:sz w:val="22"/>
                <w:szCs w:val="22"/>
              </w:rPr>
              <w:t>(20 term-time working days)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lastRenderedPageBreak/>
              <w:t xml:space="preserve">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693519C5"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3033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50EF05AC" w14:textId="77777777" w:rsidR="000B29FD" w:rsidRDefault="000B29FD" w:rsidP="0026408E">
                  <w:pPr>
                    <w:ind w:left="-10"/>
                    <w:rPr>
                      <w:rFonts w:ascii="Arial" w:hAnsi="Arial" w:cs="Arial"/>
                      <w:sz w:val="22"/>
                      <w:szCs w:val="22"/>
                    </w:rPr>
                  </w:pPr>
                </w:p>
                <w:p w14:paraId="144F4A4B" w14:textId="040F103F"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5AEE865C" w:rsidR="0026408E" w:rsidRPr="006B0E75" w:rsidRDefault="00530332" w:rsidP="0026408E">
                        <w:pPr>
                          <w:ind w:left="-10"/>
                          <w:rPr>
                            <w:rFonts w:ascii="Arial" w:hAnsi="Arial" w:cs="Arial"/>
                            <w:sz w:val="22"/>
                            <w:szCs w:val="22"/>
                          </w:rPr>
                        </w:pPr>
                        <w:r w:rsidRPr="006B0E75">
                          <w:rPr>
                            <w:rFonts w:ascii="Arial" w:hAnsi="Arial" w:cs="Arial"/>
                            <w:sz w:val="22"/>
                            <w:szCs w:val="22"/>
                          </w:rPr>
                          <w:t>5-mark</w:t>
                        </w:r>
                        <w:r w:rsidR="0026408E" w:rsidRPr="006B0E75">
                          <w:rPr>
                            <w:rFonts w:ascii="Arial" w:hAnsi="Arial" w:cs="Arial"/>
                            <w:sz w:val="22"/>
                            <w:szCs w:val="22"/>
                          </w:rPr>
                          <w:t xml:space="preserve"> deduction </w:t>
                        </w:r>
                        <w:r w:rsidR="0026408E" w:rsidRPr="006B0E75">
                          <w:rPr>
                            <w:rFonts w:ascii="Arial" w:hAnsi="Arial" w:cs="Arial"/>
                            <w:i/>
                            <w:iCs/>
                            <w:sz w:val="22"/>
                            <w:szCs w:val="22"/>
                          </w:rPr>
                          <w:t>or</w:t>
                        </w:r>
                        <w:r w:rsidR="0026408E"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61563B8F" w:rsidR="0026408E" w:rsidRPr="006B0E75" w:rsidRDefault="00530332" w:rsidP="0026408E">
                        <w:pPr>
                          <w:ind w:left="-10"/>
                          <w:rPr>
                            <w:rFonts w:ascii="Arial" w:hAnsi="Arial" w:cs="Arial"/>
                            <w:sz w:val="22"/>
                            <w:szCs w:val="22"/>
                          </w:rPr>
                        </w:pPr>
                        <w:r w:rsidRPr="006B0E75">
                          <w:rPr>
                            <w:rFonts w:ascii="Arial" w:hAnsi="Arial" w:cs="Arial"/>
                            <w:sz w:val="22"/>
                            <w:szCs w:val="22"/>
                          </w:rPr>
                          <w:t>10-mark</w:t>
                        </w:r>
                        <w:r w:rsidR="0026408E" w:rsidRPr="006B0E75">
                          <w:rPr>
                            <w:rFonts w:ascii="Arial" w:hAnsi="Arial" w:cs="Arial"/>
                            <w:sz w:val="22"/>
                            <w:szCs w:val="22"/>
                          </w:rPr>
                          <w:t xml:space="preserve"> deduction </w:t>
                        </w:r>
                        <w:r w:rsidR="0026408E" w:rsidRPr="006B0E75">
                          <w:rPr>
                            <w:rFonts w:ascii="Arial" w:hAnsi="Arial" w:cs="Arial"/>
                            <w:i/>
                            <w:iCs/>
                            <w:sz w:val="22"/>
                            <w:szCs w:val="22"/>
                          </w:rPr>
                          <w:t>or</w:t>
                        </w:r>
                        <w:r w:rsidR="0026408E"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F059A" w:rsidRPr="006F059A" w14:paraId="1CD9FD23" w14:textId="77777777" w:rsidTr="00530332">
        <w:tc>
          <w:tcPr>
            <w:tcW w:w="9747" w:type="dxa"/>
            <w:shd w:val="clear" w:color="auto" w:fill="DAEEF3" w:themeFill="accent5" w:themeFillTint="33"/>
          </w:tcPr>
          <w:p w14:paraId="5E800D18" w14:textId="77777777" w:rsidR="007C13BC" w:rsidRPr="006F059A" w:rsidRDefault="007C13BC" w:rsidP="00273FEE">
            <w:pPr>
              <w:rPr>
                <w:rFonts w:ascii="Arial" w:hAnsi="Arial" w:cs="Arial"/>
                <w:b/>
                <w:color w:val="000000" w:themeColor="text1"/>
                <w:sz w:val="22"/>
                <w:szCs w:val="22"/>
              </w:rPr>
            </w:pPr>
          </w:p>
          <w:p w14:paraId="50C8F782" w14:textId="77777777" w:rsidR="00C01A3F" w:rsidRPr="006F059A" w:rsidRDefault="00C01A3F" w:rsidP="00273FEE">
            <w:pPr>
              <w:rPr>
                <w:rFonts w:ascii="Arial" w:hAnsi="Arial" w:cs="Arial"/>
                <w:b/>
                <w:color w:val="000000" w:themeColor="text1"/>
                <w:sz w:val="22"/>
                <w:szCs w:val="22"/>
              </w:rPr>
            </w:pPr>
            <w:r w:rsidRPr="006F059A">
              <w:rPr>
                <w:rFonts w:ascii="Arial" w:hAnsi="Arial" w:cs="Arial"/>
                <w:b/>
                <w:color w:val="000000" w:themeColor="text1"/>
                <w:sz w:val="22"/>
                <w:szCs w:val="22"/>
              </w:rPr>
              <w:t>Module Learning Outcomes</w:t>
            </w:r>
            <w:r w:rsidR="007C13BC" w:rsidRPr="006F059A">
              <w:rPr>
                <w:rFonts w:ascii="Arial" w:hAnsi="Arial" w:cs="Arial"/>
                <w:b/>
                <w:color w:val="000000" w:themeColor="text1"/>
                <w:sz w:val="22"/>
                <w:szCs w:val="22"/>
              </w:rPr>
              <w:t xml:space="preserve"> </w:t>
            </w:r>
            <w:r w:rsidRPr="006F059A">
              <w:rPr>
                <w:rFonts w:ascii="Arial" w:hAnsi="Arial" w:cs="Arial"/>
                <w:b/>
                <w:color w:val="000000" w:themeColor="text1"/>
                <w:sz w:val="22"/>
                <w:szCs w:val="22"/>
              </w:rPr>
              <w:t>(from module syllabus)</w:t>
            </w:r>
          </w:p>
          <w:p w14:paraId="496AAF75" w14:textId="71832FAD" w:rsidR="007C13BC" w:rsidRPr="006F059A" w:rsidRDefault="007C13BC" w:rsidP="00273FEE">
            <w:pPr>
              <w:rPr>
                <w:rFonts w:ascii="Arial" w:hAnsi="Arial" w:cs="Arial"/>
                <w:b/>
                <w:color w:val="000000" w:themeColor="text1"/>
                <w:sz w:val="22"/>
                <w:szCs w:val="22"/>
              </w:rPr>
            </w:pP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365F1DED" w14:textId="0D3C5547" w:rsidR="00B81397" w:rsidRPr="00E862CB" w:rsidRDefault="00B81397" w:rsidP="00B81397">
            <w:pPr>
              <w:pStyle w:val="HangingIndent"/>
              <w:numPr>
                <w:ilvl w:val="0"/>
                <w:numId w:val="20"/>
              </w:numPr>
              <w:rPr>
                <w:rFonts w:ascii="Arial" w:hAnsi="Arial" w:cs="Arial"/>
                <w:sz w:val="22"/>
                <w:szCs w:val="22"/>
              </w:rPr>
            </w:pPr>
            <w:r w:rsidRPr="00E862CB">
              <w:rPr>
                <w:rFonts w:ascii="Arial" w:hAnsi="Arial" w:cs="Arial"/>
                <w:sz w:val="22"/>
                <w:szCs w:val="22"/>
              </w:rPr>
              <w:t>Recognise critical and contextual dimensions of the students chosen discipline</w:t>
            </w:r>
            <w:r>
              <w:rPr>
                <w:rFonts w:ascii="Arial" w:hAnsi="Arial" w:cs="Arial"/>
                <w:sz w:val="22"/>
                <w:szCs w:val="22"/>
              </w:rPr>
              <w:br/>
            </w:r>
          </w:p>
          <w:p w14:paraId="7A0BE86F" w14:textId="5EA04215" w:rsidR="00B81397" w:rsidRPr="00E862CB" w:rsidRDefault="00B81397" w:rsidP="00B81397">
            <w:pPr>
              <w:pStyle w:val="HangingIndent"/>
              <w:numPr>
                <w:ilvl w:val="0"/>
                <w:numId w:val="20"/>
              </w:numPr>
              <w:rPr>
                <w:rFonts w:ascii="Arial" w:hAnsi="Arial" w:cs="Arial"/>
                <w:sz w:val="22"/>
                <w:szCs w:val="22"/>
              </w:rPr>
            </w:pPr>
            <w:r w:rsidRPr="00E862CB">
              <w:rPr>
                <w:rFonts w:ascii="Arial" w:hAnsi="Arial" w:cs="Arial"/>
                <w:sz w:val="22"/>
                <w:szCs w:val="22"/>
              </w:rPr>
              <w:t>Critically review and synthesise information from the range of sources, including the work of other practitioners</w:t>
            </w:r>
            <w:r>
              <w:rPr>
                <w:rFonts w:ascii="Arial" w:hAnsi="Arial" w:cs="Arial"/>
                <w:sz w:val="22"/>
                <w:szCs w:val="22"/>
              </w:rPr>
              <w:br/>
            </w:r>
          </w:p>
          <w:p w14:paraId="0F2616A2" w14:textId="26F792FF" w:rsidR="007C13BC" w:rsidRPr="00B81397" w:rsidRDefault="00B81397" w:rsidP="00B81397">
            <w:pPr>
              <w:pStyle w:val="HangingIndent"/>
              <w:numPr>
                <w:ilvl w:val="0"/>
                <w:numId w:val="20"/>
              </w:numPr>
              <w:rPr>
                <w:rFonts w:ascii="Arial" w:hAnsi="Arial" w:cs="Arial"/>
                <w:sz w:val="22"/>
                <w:szCs w:val="22"/>
              </w:rPr>
            </w:pPr>
            <w:r w:rsidRPr="00E862CB">
              <w:rPr>
                <w:rFonts w:ascii="Arial" w:hAnsi="Arial" w:cs="Arial"/>
                <w:sz w:val="22"/>
                <w:szCs w:val="22"/>
              </w:rPr>
              <w:t>Effectively apply a range of analytical, investigative and experimental approaches to their chosen medium</w:t>
            </w:r>
          </w:p>
          <w:p w14:paraId="46D2DD33" w14:textId="77777777" w:rsidR="00C01A3F" w:rsidRPr="00A406E5" w:rsidRDefault="00C01A3F" w:rsidP="004D5E9B">
            <w:pPr>
              <w:rPr>
                <w:rFonts w:ascii="Arial" w:hAnsi="Arial" w:cs="Arial"/>
                <w:sz w:val="22"/>
                <w:szCs w:val="22"/>
              </w:rPr>
            </w:pPr>
          </w:p>
        </w:tc>
      </w:tr>
    </w:tbl>
    <w:p w14:paraId="58F368A5" w14:textId="48DCC296" w:rsidR="00B81397" w:rsidRDefault="00B81397">
      <w:pPr>
        <w:rPr>
          <w:rFonts w:ascii="Arial" w:hAnsi="Arial" w:cs="Arial"/>
          <w:b/>
        </w:rPr>
      </w:pPr>
    </w:p>
    <w:p w14:paraId="30A737E4" w14:textId="77777777" w:rsidR="00B81397" w:rsidRDefault="00B81397">
      <w:pPr>
        <w:rPr>
          <w:rFonts w:ascii="Arial" w:hAnsi="Arial" w:cs="Arial"/>
          <w:b/>
        </w:rPr>
      </w:pP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ook w:val="01E0" w:firstRow="1" w:lastRow="1" w:firstColumn="1" w:lastColumn="1" w:noHBand="0" w:noVBand="0"/>
      </w:tblPr>
      <w:tblGrid>
        <w:gridCol w:w="9781"/>
      </w:tblGrid>
      <w:tr w:rsidR="005969E2" w:rsidRPr="00A406E5" w14:paraId="35FCDACA" w14:textId="77777777" w:rsidTr="00530332">
        <w:tc>
          <w:tcPr>
            <w:tcW w:w="9781" w:type="dxa"/>
            <w:shd w:val="clear" w:color="auto" w:fill="DAEEF3" w:themeFill="accent5" w:themeFillTint="33"/>
          </w:tcPr>
          <w:p w14:paraId="6FDABFCC" w14:textId="77777777" w:rsidR="005969E2" w:rsidRPr="006F059A" w:rsidRDefault="00933F10" w:rsidP="00576AB4">
            <w:pPr>
              <w:jc w:val="center"/>
              <w:rPr>
                <w:rFonts w:ascii="Arial" w:hAnsi="Arial" w:cs="Arial"/>
                <w:b/>
                <w:color w:val="000000" w:themeColor="text1"/>
                <w:sz w:val="40"/>
                <w:szCs w:val="40"/>
              </w:rPr>
            </w:pPr>
            <w:r w:rsidRPr="006F059A">
              <w:rPr>
                <w:rFonts w:ascii="Arial" w:hAnsi="Arial" w:cs="Arial"/>
                <w:color w:val="000000" w:themeColor="text1"/>
                <w:sz w:val="32"/>
              </w:rPr>
              <w:br w:type="page"/>
            </w:r>
            <w:r w:rsidR="005969E2" w:rsidRPr="006F059A">
              <w:rPr>
                <w:rFonts w:ascii="Arial" w:hAnsi="Arial" w:cs="Arial"/>
                <w:b/>
                <w:color w:val="000000" w:themeColor="text1"/>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B84F26">
        <w:trPr>
          <w:trHeight w:val="300"/>
        </w:trPr>
        <w:tc>
          <w:tcPr>
            <w:tcW w:w="2250" w:type="dxa"/>
            <w:shd w:val="clear" w:color="auto" w:fill="DAEEF3" w:themeFill="accent5" w:themeFillTint="33"/>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0699EA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B84F2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2E832D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B84F2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67D039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4338F">
                  <w:rPr>
                    <w:rFonts w:ascii="MS Gothic" w:eastAsia="MS Gothic" w:hAnsi="MS Gothic" w:cs="Arial" w:hint="eastAsia"/>
                    <w:sz w:val="22"/>
                    <w:szCs w:val="22"/>
                  </w:rPr>
                  <w:t>☒</w:t>
                </w:r>
              </w:sdtContent>
            </w:sdt>
          </w:p>
        </w:tc>
      </w:tr>
      <w:tr w:rsidR="00982DA7" w:rsidRPr="00FA7E96" w14:paraId="2E5F8D8B" w14:textId="77777777" w:rsidTr="00530332">
        <w:trPr>
          <w:trHeight w:val="300"/>
        </w:trPr>
        <w:tc>
          <w:tcPr>
            <w:tcW w:w="2250" w:type="dxa"/>
            <w:shd w:val="clear" w:color="auto" w:fill="DAEEF3" w:themeFill="accent5" w:themeFillTint="33"/>
            <w:tcMar>
              <w:left w:w="105" w:type="dxa"/>
              <w:right w:w="105" w:type="dxa"/>
            </w:tcMar>
          </w:tcPr>
          <w:p w14:paraId="013A15A8" w14:textId="77777777" w:rsidR="00982DA7" w:rsidRPr="006F059A" w:rsidRDefault="00982DA7" w:rsidP="002F3400">
            <w:pPr>
              <w:spacing w:line="259" w:lineRule="auto"/>
              <w:rPr>
                <w:rFonts w:ascii="Arial" w:eastAsia="Calibri" w:hAnsi="Arial" w:cs="Arial"/>
                <w:color w:val="000000" w:themeColor="text1"/>
                <w:sz w:val="22"/>
                <w:szCs w:val="22"/>
              </w:rPr>
            </w:pPr>
            <w:bookmarkStart w:id="0" w:name="_Hlk199772705"/>
            <w:r w:rsidRPr="006F059A">
              <w:rPr>
                <w:rFonts w:ascii="Arial" w:eastAsia="Calibri" w:hAnsi="Arial" w:cs="Arial"/>
                <w:color w:val="000000" w:themeColor="text1"/>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E2A3353" w:rsidR="00982DA7" w:rsidRPr="006F059A" w:rsidRDefault="00982DA7" w:rsidP="002F3400">
            <w:pPr>
              <w:rPr>
                <w:rFonts w:ascii="Arial" w:eastAsia="Calibri" w:hAnsi="Arial" w:cs="Arial"/>
                <w:color w:val="000000" w:themeColor="text1"/>
                <w:sz w:val="22"/>
                <w:szCs w:val="22"/>
              </w:rPr>
            </w:pPr>
            <w:r w:rsidRPr="006F059A">
              <w:rPr>
                <w:rFonts w:ascii="Arial" w:eastAsia="Calibri" w:hAnsi="Arial" w:cs="Arial"/>
                <w:color w:val="000000" w:themeColor="text1"/>
                <w:sz w:val="22"/>
                <w:szCs w:val="22"/>
              </w:rPr>
              <w:t xml:space="preserve">Yes </w:t>
            </w:r>
            <w:sdt>
              <w:sdtPr>
                <w:rPr>
                  <w:rFonts w:ascii="Arial" w:hAnsi="Arial" w:cs="Arial"/>
                  <w:color w:val="000000" w:themeColor="text1"/>
                  <w:sz w:val="22"/>
                  <w:szCs w:val="22"/>
                </w:rPr>
                <w:id w:val="-1324893659"/>
                <w14:checkbox>
                  <w14:checked w14:val="1"/>
                  <w14:checkedState w14:val="2612" w14:font="MS Gothic"/>
                  <w14:uncheckedState w14:val="2610" w14:font="MS Gothic"/>
                </w14:checkbox>
              </w:sdtPr>
              <w:sdtContent>
                <w:r w:rsidR="006F059A">
                  <w:rPr>
                    <w:rFonts w:ascii="MS Gothic" w:eastAsia="MS Gothic" w:hAnsi="MS Gothic" w:cs="Arial" w:hint="eastAsia"/>
                    <w:color w:val="000000" w:themeColor="text1"/>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E21363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4338F">
                  <w:rPr>
                    <w:rFonts w:ascii="MS Gothic" w:eastAsia="MS Gothic" w:hAnsi="MS Gothic" w:cs="Arial" w:hint="eastAsia"/>
                    <w:sz w:val="22"/>
                    <w:szCs w:val="22"/>
                  </w:rPr>
                  <w:t>☐</w:t>
                </w:r>
              </w:sdtContent>
            </w:sdt>
          </w:p>
        </w:tc>
      </w:tr>
      <w:bookmarkEnd w:id="0"/>
      <w:tr w:rsidR="00982DA7" w:rsidRPr="00FA7E96" w14:paraId="6B0FEAE1" w14:textId="77777777" w:rsidTr="00B84F26">
        <w:trPr>
          <w:trHeight w:val="300"/>
        </w:trPr>
        <w:tc>
          <w:tcPr>
            <w:tcW w:w="2250" w:type="dxa"/>
            <w:shd w:val="clear" w:color="auto" w:fill="FFFFFF" w:themeFill="background1"/>
            <w:tcMar>
              <w:left w:w="105" w:type="dxa"/>
              <w:right w:w="105" w:type="dxa"/>
            </w:tcMar>
          </w:tcPr>
          <w:p w14:paraId="22C5D61B" w14:textId="77777777" w:rsidR="00982DA7" w:rsidRPr="006F059A" w:rsidRDefault="00982DA7" w:rsidP="002F3400">
            <w:pPr>
              <w:spacing w:line="259" w:lineRule="auto"/>
              <w:rPr>
                <w:rFonts w:ascii="Arial" w:eastAsia="Calibri" w:hAnsi="Arial" w:cs="Arial"/>
                <w:color w:val="000000" w:themeColor="text1"/>
                <w:sz w:val="22"/>
                <w:szCs w:val="22"/>
              </w:rPr>
            </w:pPr>
            <w:r w:rsidRPr="006F059A">
              <w:rPr>
                <w:rFonts w:ascii="Arial" w:eastAsia="Calibri" w:hAnsi="Arial" w:cs="Arial"/>
                <w:color w:val="000000" w:themeColor="text1"/>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464FB6CC" w:rsidR="00982DA7" w:rsidRPr="006F059A" w:rsidRDefault="00982DA7" w:rsidP="002F3400">
            <w:pPr>
              <w:rPr>
                <w:rFonts w:ascii="Arial" w:eastAsia="Calibri" w:hAnsi="Arial" w:cs="Arial"/>
                <w:color w:val="000000" w:themeColor="text1"/>
                <w:sz w:val="22"/>
                <w:szCs w:val="22"/>
              </w:rPr>
            </w:pPr>
            <w:r w:rsidRPr="006F059A">
              <w:rPr>
                <w:rFonts w:ascii="Arial" w:eastAsia="Calibri" w:hAnsi="Arial" w:cs="Arial"/>
                <w:color w:val="000000" w:themeColor="text1"/>
                <w:sz w:val="22"/>
                <w:szCs w:val="22"/>
              </w:rPr>
              <w:t xml:space="preserve">Yes </w:t>
            </w:r>
            <w:sdt>
              <w:sdtPr>
                <w:rPr>
                  <w:rFonts w:ascii="Arial" w:hAnsi="Arial" w:cs="Arial"/>
                  <w:color w:val="000000" w:themeColor="text1"/>
                  <w:sz w:val="22"/>
                  <w:szCs w:val="22"/>
                </w:rPr>
                <w:id w:val="-369145368"/>
                <w14:checkbox>
                  <w14:checked w14:val="0"/>
                  <w14:checkedState w14:val="2612" w14:font="MS Gothic"/>
                  <w14:uncheckedState w14:val="2610" w14:font="MS Gothic"/>
                </w14:checkbox>
              </w:sdtPr>
              <w:sdtContent>
                <w:r w:rsidR="00B84F26">
                  <w:rPr>
                    <w:rFonts w:ascii="MS Gothic" w:eastAsia="MS Gothic" w:hAnsi="MS Gothic" w:cs="Arial" w:hint="eastAsia"/>
                    <w:color w:val="000000" w:themeColor="text1"/>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D15E2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84F2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DD4EDD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4338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8A0147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4338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24A228F" w14:textId="77777777" w:rsidR="00152E9D" w:rsidRPr="00A406E5" w:rsidRDefault="00152E9D" w:rsidP="0084338F">
      <w:pPr>
        <w:rPr>
          <w:rFonts w:ascii="Arial" w:hAnsi="Arial" w:cs="Arial"/>
          <w:sz w:val="24"/>
          <w:szCs w:val="24"/>
        </w:rPr>
      </w:pPr>
    </w:p>
    <w:p w14:paraId="6BD153D8" w14:textId="77777777" w:rsidR="0084338F" w:rsidRPr="00A406E5" w:rsidRDefault="0084338F" w:rsidP="0084338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ook w:val="01E0" w:firstRow="1" w:lastRow="1" w:firstColumn="1" w:lastColumn="1" w:noHBand="0" w:noVBand="0"/>
      </w:tblPr>
      <w:tblGrid>
        <w:gridCol w:w="9781"/>
      </w:tblGrid>
      <w:tr w:rsidR="006F059A" w:rsidRPr="006F059A" w14:paraId="50D2FBB9" w14:textId="77777777" w:rsidTr="00530332">
        <w:tc>
          <w:tcPr>
            <w:tcW w:w="9781" w:type="dxa"/>
            <w:shd w:val="clear" w:color="auto" w:fill="DAEEF3" w:themeFill="accent5" w:themeFillTint="33"/>
          </w:tcPr>
          <w:p w14:paraId="588A685F" w14:textId="21DAD095" w:rsidR="0084338F" w:rsidRPr="006F059A" w:rsidRDefault="0084338F" w:rsidP="00941B59">
            <w:pPr>
              <w:jc w:val="center"/>
              <w:rPr>
                <w:rFonts w:ascii="Arial" w:hAnsi="Arial" w:cs="Arial"/>
                <w:b/>
                <w:color w:val="000000" w:themeColor="text1"/>
                <w:sz w:val="40"/>
                <w:szCs w:val="40"/>
              </w:rPr>
            </w:pPr>
            <w:r w:rsidRPr="006F059A">
              <w:rPr>
                <w:rFonts w:ascii="Arial" w:hAnsi="Arial" w:cs="Arial"/>
                <w:color w:val="000000" w:themeColor="text1"/>
                <w:sz w:val="32"/>
              </w:rPr>
              <w:br w:type="page"/>
            </w:r>
            <w:r w:rsidRPr="006F059A">
              <w:rPr>
                <w:rFonts w:ascii="Arial" w:hAnsi="Arial" w:cs="Arial"/>
                <w:b/>
                <w:color w:val="000000" w:themeColor="text1"/>
                <w:sz w:val="40"/>
                <w:szCs w:val="40"/>
              </w:rPr>
              <w:t>MODULE INTRODUCTION</w:t>
            </w:r>
          </w:p>
        </w:tc>
      </w:tr>
    </w:tbl>
    <w:p w14:paraId="7ECB9E57" w14:textId="77777777" w:rsidR="00152E9D" w:rsidRPr="00A406E5" w:rsidRDefault="00152E9D" w:rsidP="007B295D">
      <w:pPr>
        <w:rPr>
          <w:rFonts w:ascii="Arial" w:hAnsi="Arial" w:cs="Arial"/>
          <w:sz w:val="24"/>
          <w:szCs w:val="24"/>
        </w:rPr>
      </w:pPr>
    </w:p>
    <w:p w14:paraId="3530AEB6" w14:textId="77777777" w:rsidR="007B295D" w:rsidRPr="007B295D" w:rsidRDefault="007B295D" w:rsidP="007B295D">
      <w:pPr>
        <w:spacing w:before="100" w:beforeAutospacing="1" w:after="100" w:afterAutospacing="1"/>
        <w:ind w:left="720"/>
        <w:rPr>
          <w:rFonts w:ascii="Helvetica Neue" w:hAnsi="Helvetica Neue"/>
          <w:sz w:val="22"/>
          <w:szCs w:val="22"/>
        </w:rPr>
      </w:pPr>
      <w:r w:rsidRPr="007B295D">
        <w:rPr>
          <w:rFonts w:ascii="Helvetica Neue" w:hAnsi="Helvetica Neue"/>
          <w:sz w:val="22"/>
          <w:szCs w:val="22"/>
        </w:rPr>
        <w:t>You are now two-thirds of the way through the course. By this stage, the knowledge and experience you have developed should allow you to evaluate graphic design with a more critical and informed perspective. You should be analysing design work in greater depth, considering not only how it looks but also why particular solutions succeed or fail in meeting their objectives.</w:t>
      </w:r>
    </w:p>
    <w:p w14:paraId="27AB4E2A" w14:textId="77777777" w:rsidR="007B295D" w:rsidRPr="007B295D" w:rsidRDefault="007B295D" w:rsidP="007B295D">
      <w:pPr>
        <w:spacing w:before="100" w:beforeAutospacing="1" w:after="100" w:afterAutospacing="1"/>
        <w:ind w:left="720"/>
        <w:rPr>
          <w:rFonts w:ascii="Helvetica Neue" w:hAnsi="Helvetica Neue"/>
          <w:sz w:val="22"/>
          <w:szCs w:val="22"/>
        </w:rPr>
      </w:pPr>
      <w:r w:rsidRPr="007B295D">
        <w:rPr>
          <w:rFonts w:ascii="Helvetica Neue" w:hAnsi="Helvetica Neue"/>
          <w:sz w:val="22"/>
          <w:szCs w:val="22"/>
        </w:rPr>
        <w:t>This module consists of three practical projects, each with a clearly defined end-user focus. Throughout these projects, your design decisions should be guided by the needs of your intended audience. Identifying and understanding those needs will require thoughtful research, critical analysis, and well-reasoned judgement.</w:t>
      </w: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8022D83" w14:textId="3698D7A7" w:rsidR="002B414C" w:rsidRDefault="002B414C" w:rsidP="00D053B7">
      <w:pPr>
        <w:rPr>
          <w:rFonts w:ascii="Arial" w:hAnsi="Arial" w:cs="Arial"/>
          <w:sz w:val="24"/>
          <w:szCs w:val="24"/>
        </w:rPr>
      </w:pPr>
    </w:p>
    <w:p w14:paraId="2095EC13" w14:textId="328E568A" w:rsidR="002B414C" w:rsidRDefault="002B414C"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ook w:val="01E0" w:firstRow="1" w:lastRow="1" w:firstColumn="1" w:lastColumn="1" w:noHBand="0" w:noVBand="0"/>
      </w:tblPr>
      <w:tblGrid>
        <w:gridCol w:w="9781"/>
      </w:tblGrid>
      <w:tr w:rsidR="006F059A" w:rsidRPr="006F059A" w14:paraId="1ECAA3D2" w14:textId="77777777" w:rsidTr="00530332">
        <w:tc>
          <w:tcPr>
            <w:tcW w:w="9781" w:type="dxa"/>
            <w:shd w:val="clear" w:color="auto" w:fill="DAEEF3" w:themeFill="accent5" w:themeFillTint="33"/>
          </w:tcPr>
          <w:p w14:paraId="62562B5E" w14:textId="23331680" w:rsidR="002B414C" w:rsidRPr="006F059A" w:rsidRDefault="002B414C" w:rsidP="00941B59">
            <w:pPr>
              <w:jc w:val="center"/>
              <w:rPr>
                <w:rFonts w:ascii="Arial" w:hAnsi="Arial" w:cs="Arial"/>
                <w:b/>
                <w:color w:val="000000" w:themeColor="text1"/>
                <w:sz w:val="40"/>
                <w:szCs w:val="40"/>
              </w:rPr>
            </w:pPr>
            <w:r w:rsidRPr="006F059A">
              <w:rPr>
                <w:rFonts w:ascii="Arial" w:hAnsi="Arial" w:cs="Arial"/>
                <w:color w:val="000000" w:themeColor="text1"/>
                <w:sz w:val="32"/>
              </w:rPr>
              <w:br w:type="page"/>
            </w:r>
            <w:r w:rsidR="002D240E">
              <w:rPr>
                <w:rFonts w:ascii="Arial" w:hAnsi="Arial" w:cs="Arial"/>
                <w:b/>
                <w:color w:val="000000" w:themeColor="text1"/>
                <w:sz w:val="40"/>
                <w:szCs w:val="40"/>
              </w:rPr>
              <w:t xml:space="preserve">TASK ONE - </w:t>
            </w:r>
            <w:r w:rsidR="00C90C39">
              <w:rPr>
                <w:rFonts w:ascii="Arial" w:hAnsi="Arial" w:cs="Arial"/>
                <w:b/>
                <w:color w:val="000000" w:themeColor="text1"/>
                <w:sz w:val="40"/>
                <w:szCs w:val="40"/>
              </w:rPr>
              <w:t>RE-PACKAGING</w:t>
            </w:r>
            <w:r w:rsidRPr="006F059A">
              <w:rPr>
                <w:rFonts w:ascii="Arial" w:hAnsi="Arial" w:cs="Arial"/>
                <w:b/>
                <w:color w:val="000000" w:themeColor="text1"/>
                <w:sz w:val="40"/>
                <w:szCs w:val="40"/>
              </w:rPr>
              <w:t xml:space="preserve"> PROJECT</w:t>
            </w:r>
            <w:r w:rsidR="002D240E">
              <w:rPr>
                <w:rFonts w:ascii="Arial" w:hAnsi="Arial" w:cs="Arial"/>
                <w:b/>
                <w:color w:val="000000" w:themeColor="text1"/>
                <w:sz w:val="40"/>
                <w:szCs w:val="40"/>
              </w:rPr>
              <w:t xml:space="preserve"> </w:t>
            </w:r>
          </w:p>
        </w:tc>
      </w:tr>
    </w:tbl>
    <w:p w14:paraId="199ACA78" w14:textId="77777777" w:rsidR="002B414C" w:rsidRPr="00A406E5" w:rsidRDefault="002B414C"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FB5A842" w14:textId="604238CE" w:rsidR="00C90C39" w:rsidRPr="000D5475" w:rsidRDefault="002B414C" w:rsidP="000D5475">
      <w:pPr>
        <w:autoSpaceDE w:val="0"/>
        <w:autoSpaceDN w:val="0"/>
        <w:adjustRightInd w:val="0"/>
        <w:ind w:left="720"/>
        <w:rPr>
          <w:rStyle w:val="normaltextrun"/>
          <w:rFonts w:ascii="Arial" w:hAnsi="Arial" w:cs="Arial"/>
          <w:b/>
          <w:bCs/>
          <w:sz w:val="22"/>
          <w:szCs w:val="22"/>
          <w:lang w:eastAsia="en-US"/>
        </w:rPr>
      </w:pPr>
      <w:r w:rsidRPr="002B414C">
        <w:rPr>
          <w:rFonts w:ascii="Arial" w:hAnsi="Arial" w:cs="Arial"/>
          <w:b/>
          <w:bCs/>
          <w:sz w:val="22"/>
          <w:szCs w:val="22"/>
          <w:lang w:eastAsia="en-US"/>
        </w:rPr>
        <w:t>Brief</w:t>
      </w:r>
    </w:p>
    <w:p w14:paraId="6704B1BC" w14:textId="67ECDB5C" w:rsidR="00C90C39" w:rsidRPr="006904F1" w:rsidRDefault="00C90C39" w:rsidP="00C90C39">
      <w:pPr>
        <w:pStyle w:val="paragraph"/>
        <w:spacing w:before="0" w:beforeAutospacing="0" w:after="0" w:afterAutospacing="0" w:line="276" w:lineRule="auto"/>
        <w:ind w:left="720"/>
        <w:textAlignment w:val="baseline"/>
        <w:rPr>
          <w:rFonts w:ascii="Helvetica Neue" w:hAnsi="Helvetica Neue" w:cs="Segoe UI"/>
          <w:color w:val="000000" w:themeColor="text1"/>
          <w:sz w:val="22"/>
          <w:szCs w:val="22"/>
        </w:rPr>
      </w:pPr>
      <w:r w:rsidRPr="006904F1">
        <w:rPr>
          <w:rStyle w:val="normaltextrun"/>
          <w:rFonts w:ascii="Helvetica Neue" w:hAnsi="Helvetica Neue" w:cs="Segoe UI"/>
          <w:color w:val="000000" w:themeColor="text1"/>
          <w:sz w:val="22"/>
          <w:szCs w:val="22"/>
          <w:lang w:val="en-US"/>
        </w:rPr>
        <w:t>This project requires you to improve upon an existing piece of professional Graphic Design. Visit either a supermarket or DIY store. Identify a product which you feel has a weak or inappropriate visual representation. Choose an item that forms part of a series or range. If possible, buy or photograph the products. You will need all the information that appears on the packaging. Re-design the packaging of three items from the range to improve upon the existing design solution (e.g. Three flavo</w:t>
      </w:r>
      <w:del w:id="1" w:author="Phil Thomas" w:date="2020-09-24T12:44:00Z">
        <w:r w:rsidRPr="006904F1" w:rsidDel="001D5C07">
          <w:rPr>
            <w:rStyle w:val="normaltextrun"/>
            <w:rFonts w:ascii="Helvetica Neue" w:hAnsi="Helvetica Neue" w:cs="Segoe UI"/>
            <w:color w:val="000000" w:themeColor="text1"/>
            <w:sz w:val="22"/>
            <w:szCs w:val="22"/>
            <w:lang w:val="en-US"/>
          </w:rPr>
          <w:delText>u</w:delText>
        </w:r>
      </w:del>
      <w:r w:rsidRPr="006904F1">
        <w:rPr>
          <w:rStyle w:val="normaltextrun"/>
          <w:rFonts w:ascii="Helvetica Neue" w:hAnsi="Helvetica Neue" w:cs="Segoe UI"/>
          <w:color w:val="000000" w:themeColor="text1"/>
          <w:sz w:val="22"/>
          <w:szCs w:val="22"/>
          <w:lang w:val="en-US"/>
        </w:rPr>
        <w:t>rs of soup or three types of lightbulbs). If you choose a product that has an existing logo as part of the design - Kellogg’s or Dulux for example - you are not required to redesign the actual logo. If in doubt, ask. Remember that this is a Graphic Design task first and foremost, and not a Product Design task. This is not to say that you cannot change the actual packaging format but do not give yourself unnecessary problems.</w:t>
      </w:r>
      <w:r w:rsidRPr="006904F1">
        <w:rPr>
          <w:rStyle w:val="eop"/>
          <w:rFonts w:ascii="Helvetica Neue" w:hAnsi="Helvetica Neue" w:cs="Segoe UI"/>
          <w:color w:val="000000" w:themeColor="text1"/>
          <w:sz w:val="22"/>
          <w:szCs w:val="22"/>
        </w:rPr>
        <w:t> </w:t>
      </w:r>
    </w:p>
    <w:p w14:paraId="78D75045" w14:textId="4605CD0C" w:rsidR="00C90C39" w:rsidRPr="006904F1" w:rsidRDefault="00C90C39" w:rsidP="00C90C39">
      <w:pPr>
        <w:pStyle w:val="paragraph"/>
        <w:spacing w:before="0" w:beforeAutospacing="0" w:after="0" w:afterAutospacing="0" w:line="276" w:lineRule="auto"/>
        <w:ind w:left="720"/>
        <w:textAlignment w:val="baseline"/>
        <w:rPr>
          <w:rFonts w:ascii="Helvetica Neue" w:hAnsi="Helvetica Neue" w:cs="Segoe UI"/>
          <w:color w:val="000000" w:themeColor="text1"/>
          <w:sz w:val="22"/>
          <w:szCs w:val="22"/>
        </w:rPr>
      </w:pPr>
      <w:r w:rsidRPr="006904F1">
        <w:rPr>
          <w:rStyle w:val="eop"/>
          <w:rFonts w:ascii="Helvetica Neue" w:hAnsi="Helvetica Neue" w:cs="Segoe UI"/>
          <w:color w:val="000000" w:themeColor="text1"/>
          <w:sz w:val="22"/>
          <w:szCs w:val="22"/>
        </w:rPr>
        <w:t> </w:t>
      </w:r>
    </w:p>
    <w:p w14:paraId="772F6A56" w14:textId="214AA92D" w:rsidR="00C90C39" w:rsidRPr="006904F1" w:rsidRDefault="00C90C39" w:rsidP="00C90C39">
      <w:pPr>
        <w:pStyle w:val="paragraph"/>
        <w:spacing w:before="0" w:beforeAutospacing="0" w:after="0" w:afterAutospacing="0" w:line="276" w:lineRule="auto"/>
        <w:ind w:left="720"/>
        <w:textAlignment w:val="baseline"/>
        <w:rPr>
          <w:rFonts w:ascii="Helvetica Neue" w:hAnsi="Helvetica Neue" w:cs="Segoe UI"/>
          <w:color w:val="000000" w:themeColor="text1"/>
          <w:sz w:val="22"/>
          <w:szCs w:val="22"/>
        </w:rPr>
      </w:pPr>
      <w:r w:rsidRPr="00C90C39">
        <w:rPr>
          <w:rStyle w:val="normaltextrun"/>
          <w:rFonts w:ascii="Helvetica Neue" w:hAnsi="Helvetica Neue" w:cs="Segoe UI"/>
          <w:b/>
          <w:bCs/>
          <w:color w:val="000000" w:themeColor="text1"/>
          <w:sz w:val="22"/>
          <w:szCs w:val="22"/>
        </w:rPr>
        <w:t>For the Formative Deadline. Please present the work as follows:</w:t>
      </w:r>
      <w:r w:rsidRPr="006904F1">
        <w:rPr>
          <w:rStyle w:val="normaltextrun"/>
          <w:rFonts w:ascii="Helvetica Neue" w:hAnsi="Helvetica Neue" w:cs="Segoe UI"/>
          <w:color w:val="000000" w:themeColor="text1"/>
          <w:sz w:val="22"/>
          <w:szCs w:val="22"/>
        </w:rPr>
        <w:t> </w:t>
      </w:r>
      <w:r w:rsidRPr="006904F1">
        <w:rPr>
          <w:rStyle w:val="scxw167611244"/>
          <w:rFonts w:ascii="Helvetica Neue" w:hAnsi="Helvetica Neue" w:cs="Segoe UI"/>
          <w:color w:val="000000" w:themeColor="text1"/>
          <w:sz w:val="22"/>
          <w:szCs w:val="22"/>
        </w:rPr>
        <w:t> </w:t>
      </w:r>
      <w:r w:rsidRPr="006904F1">
        <w:rPr>
          <w:rFonts w:ascii="Helvetica Neue" w:hAnsi="Helvetica Neue"/>
          <w:color w:val="000000" w:themeColor="text1"/>
          <w:sz w:val="22"/>
          <w:szCs w:val="22"/>
        </w:rPr>
        <w:br/>
      </w:r>
      <w:r w:rsidRPr="006904F1">
        <w:rPr>
          <w:rStyle w:val="normaltextrun"/>
          <w:rFonts w:ascii="Helvetica Neue" w:hAnsi="Helvetica Neue" w:cs="Segoe UI"/>
          <w:color w:val="000000" w:themeColor="text1"/>
          <w:sz w:val="22"/>
          <w:szCs w:val="22"/>
        </w:rPr>
        <w:t>3 unmounted A3 landscape printouts clearly showing the following:</w:t>
      </w:r>
      <w:r w:rsidRPr="006904F1">
        <w:rPr>
          <w:rStyle w:val="eop"/>
          <w:rFonts w:ascii="Helvetica Neue" w:hAnsi="Helvetica Neue" w:cs="Segoe UI"/>
          <w:color w:val="000000" w:themeColor="text1"/>
          <w:sz w:val="22"/>
          <w:szCs w:val="22"/>
        </w:rPr>
        <w:t> </w:t>
      </w:r>
    </w:p>
    <w:p w14:paraId="710F6E6F" w14:textId="77777777" w:rsidR="00C90C39" w:rsidRPr="006904F1" w:rsidRDefault="00C90C39" w:rsidP="00C90C39">
      <w:pPr>
        <w:pStyle w:val="paragraph"/>
        <w:spacing w:before="0" w:beforeAutospacing="0" w:after="0" w:afterAutospacing="0" w:line="276" w:lineRule="auto"/>
        <w:ind w:left="720"/>
        <w:textAlignment w:val="baseline"/>
        <w:rPr>
          <w:rFonts w:ascii="Helvetica Neue" w:hAnsi="Helvetica Neue" w:cs="Segoe UI"/>
          <w:color w:val="000000" w:themeColor="text1"/>
          <w:sz w:val="22"/>
          <w:szCs w:val="22"/>
        </w:rPr>
      </w:pPr>
      <w:r w:rsidRPr="006904F1">
        <w:rPr>
          <w:rStyle w:val="normaltextrun"/>
          <w:rFonts w:ascii="Helvetica Neue" w:hAnsi="Helvetica Neue" w:cs="Segoe UI"/>
          <w:color w:val="000000" w:themeColor="text1"/>
          <w:sz w:val="22"/>
          <w:szCs w:val="22"/>
        </w:rPr>
        <w:t>Sheet 1 - Show the original products that you have chosen to re-design.</w:t>
      </w:r>
      <w:r w:rsidRPr="006904F1">
        <w:rPr>
          <w:rStyle w:val="eop"/>
          <w:rFonts w:ascii="Helvetica Neue" w:hAnsi="Helvetica Neue" w:cs="Segoe UI"/>
          <w:color w:val="000000" w:themeColor="text1"/>
          <w:sz w:val="22"/>
          <w:szCs w:val="22"/>
        </w:rPr>
        <w:t> </w:t>
      </w:r>
    </w:p>
    <w:p w14:paraId="780C88A3" w14:textId="77777777" w:rsidR="00C90C39" w:rsidRPr="006904F1" w:rsidRDefault="00C90C39" w:rsidP="00C90C39">
      <w:pPr>
        <w:pStyle w:val="paragraph"/>
        <w:spacing w:before="0" w:beforeAutospacing="0" w:after="0" w:afterAutospacing="0" w:line="276" w:lineRule="auto"/>
        <w:ind w:left="720"/>
        <w:textAlignment w:val="baseline"/>
        <w:rPr>
          <w:rFonts w:ascii="Helvetica Neue" w:hAnsi="Helvetica Neue" w:cs="Segoe UI"/>
          <w:color w:val="000000" w:themeColor="text1"/>
          <w:sz w:val="22"/>
          <w:szCs w:val="22"/>
        </w:rPr>
      </w:pPr>
      <w:r w:rsidRPr="006904F1">
        <w:rPr>
          <w:rStyle w:val="normaltextrun"/>
          <w:rFonts w:ascii="Helvetica Neue" w:hAnsi="Helvetica Neue" w:cs="Segoe UI"/>
          <w:color w:val="000000" w:themeColor="text1"/>
          <w:sz w:val="22"/>
          <w:szCs w:val="22"/>
        </w:rPr>
        <w:t>Sheet 2 - Show an overview of your research and development.</w:t>
      </w:r>
      <w:r w:rsidRPr="006904F1">
        <w:rPr>
          <w:rStyle w:val="eop"/>
          <w:rFonts w:ascii="Helvetica Neue" w:hAnsi="Helvetica Neue" w:cs="Segoe UI"/>
          <w:color w:val="000000" w:themeColor="text1"/>
          <w:sz w:val="22"/>
          <w:szCs w:val="22"/>
        </w:rPr>
        <w:t> </w:t>
      </w:r>
    </w:p>
    <w:p w14:paraId="13E2E036" w14:textId="77777777" w:rsidR="00C90C39" w:rsidRPr="006904F1" w:rsidRDefault="00C90C39" w:rsidP="00C90C39">
      <w:pPr>
        <w:pStyle w:val="paragraph"/>
        <w:spacing w:before="0" w:beforeAutospacing="0" w:after="0" w:afterAutospacing="0" w:line="276" w:lineRule="auto"/>
        <w:ind w:left="720"/>
        <w:textAlignment w:val="baseline"/>
        <w:rPr>
          <w:ins w:id="2" w:author="Phil Thomas" w:date="2020-09-24T12:46:00Z"/>
          <w:rFonts w:ascii="Helvetica Neue" w:hAnsi="Helvetica Neue" w:cs="Segoe UI"/>
          <w:color w:val="000000" w:themeColor="text1"/>
          <w:sz w:val="22"/>
          <w:szCs w:val="22"/>
        </w:rPr>
      </w:pPr>
      <w:r w:rsidRPr="006904F1">
        <w:rPr>
          <w:rStyle w:val="normaltextrun"/>
          <w:rFonts w:ascii="Helvetica Neue" w:hAnsi="Helvetica Neue" w:cs="Segoe UI"/>
          <w:color w:val="000000" w:themeColor="text1"/>
          <w:sz w:val="22"/>
          <w:szCs w:val="22"/>
        </w:rPr>
        <w:t>Sheet 3 - Show your re-designed set of products.</w:t>
      </w:r>
      <w:r w:rsidRPr="006904F1">
        <w:rPr>
          <w:rStyle w:val="eop"/>
          <w:rFonts w:ascii="Helvetica Neue" w:hAnsi="Helvetica Neue" w:cs="Segoe UI"/>
          <w:color w:val="000000" w:themeColor="text1"/>
          <w:sz w:val="22"/>
          <w:szCs w:val="22"/>
        </w:rPr>
        <w:t> </w:t>
      </w:r>
    </w:p>
    <w:p w14:paraId="66F66075" w14:textId="105BB072" w:rsidR="00152E9D" w:rsidRDefault="00152E9D" w:rsidP="00A67FB1">
      <w:pPr>
        <w:ind w:left="720"/>
        <w:rPr>
          <w:rFonts w:ascii="Arial" w:hAnsi="Arial" w:cs="Arial"/>
          <w:sz w:val="24"/>
          <w:szCs w:val="24"/>
        </w:rPr>
      </w:pPr>
    </w:p>
    <w:p w14:paraId="288CBD63" w14:textId="3A4A4CBE" w:rsidR="007B295D" w:rsidRDefault="007B295D" w:rsidP="00A67FB1">
      <w:pPr>
        <w:ind w:left="720"/>
        <w:rPr>
          <w:rFonts w:ascii="Arial" w:hAnsi="Arial" w:cs="Arial"/>
          <w:sz w:val="24"/>
          <w:szCs w:val="24"/>
        </w:rPr>
      </w:pPr>
    </w:p>
    <w:p w14:paraId="4F6EDD54" w14:textId="77777777" w:rsidR="007B295D" w:rsidRPr="00A406E5" w:rsidRDefault="007B295D" w:rsidP="00A67FB1">
      <w:pPr>
        <w:ind w:left="720"/>
        <w:rPr>
          <w:rFonts w:ascii="Arial" w:hAnsi="Arial" w:cs="Arial"/>
          <w:sz w:val="24"/>
          <w:szCs w:val="24"/>
        </w:rPr>
      </w:pPr>
    </w:p>
    <w:p w14:paraId="54CFF254" w14:textId="77777777" w:rsidR="00152E9D" w:rsidRPr="00A406E5" w:rsidRDefault="00152E9D" w:rsidP="0016534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ook w:val="01E0" w:firstRow="1" w:lastRow="1" w:firstColumn="1" w:lastColumn="1" w:noHBand="0" w:noVBand="0"/>
      </w:tblPr>
      <w:tblGrid>
        <w:gridCol w:w="9781"/>
      </w:tblGrid>
      <w:tr w:rsidR="00530332" w:rsidRPr="00530332" w14:paraId="68FAA405" w14:textId="77777777" w:rsidTr="00530332">
        <w:tc>
          <w:tcPr>
            <w:tcW w:w="9781" w:type="dxa"/>
            <w:shd w:val="clear" w:color="auto" w:fill="DAEEF3" w:themeFill="accent5" w:themeFillTint="33"/>
          </w:tcPr>
          <w:p w14:paraId="73D5B7D7" w14:textId="1EC6FE4C" w:rsidR="002B414C" w:rsidRPr="00530332" w:rsidRDefault="002B414C" w:rsidP="00941B59">
            <w:pPr>
              <w:jc w:val="center"/>
              <w:rPr>
                <w:rFonts w:ascii="Arial" w:hAnsi="Arial" w:cs="Arial"/>
                <w:b/>
                <w:color w:val="000000" w:themeColor="text1"/>
                <w:sz w:val="40"/>
                <w:szCs w:val="40"/>
              </w:rPr>
            </w:pPr>
            <w:r w:rsidRPr="00530332">
              <w:rPr>
                <w:rFonts w:ascii="Arial" w:hAnsi="Arial" w:cs="Arial"/>
                <w:color w:val="000000" w:themeColor="text1"/>
                <w:sz w:val="32"/>
              </w:rPr>
              <w:br w:type="page"/>
            </w:r>
            <w:r w:rsidR="002D240E">
              <w:rPr>
                <w:rFonts w:ascii="Arial" w:hAnsi="Arial" w:cs="Arial"/>
                <w:b/>
                <w:color w:val="000000" w:themeColor="text1"/>
                <w:sz w:val="40"/>
                <w:szCs w:val="40"/>
              </w:rPr>
              <w:t xml:space="preserve">TASK TWO </w:t>
            </w:r>
            <w:proofErr w:type="gramStart"/>
            <w:r w:rsidR="002D240E">
              <w:rPr>
                <w:rFonts w:ascii="Arial" w:hAnsi="Arial" w:cs="Arial"/>
                <w:b/>
                <w:color w:val="000000" w:themeColor="text1"/>
                <w:sz w:val="40"/>
                <w:szCs w:val="40"/>
              </w:rPr>
              <w:t xml:space="preserve">-  </w:t>
            </w:r>
            <w:r w:rsidR="000D5475">
              <w:rPr>
                <w:rFonts w:ascii="Arial" w:hAnsi="Arial" w:cs="Arial"/>
                <w:b/>
                <w:color w:val="000000" w:themeColor="text1"/>
                <w:sz w:val="40"/>
                <w:szCs w:val="40"/>
              </w:rPr>
              <w:t>INFORMATION</w:t>
            </w:r>
            <w:proofErr w:type="gramEnd"/>
            <w:r w:rsidR="000D5475">
              <w:rPr>
                <w:rFonts w:ascii="Arial" w:hAnsi="Arial" w:cs="Arial"/>
                <w:b/>
                <w:color w:val="000000" w:themeColor="text1"/>
                <w:sz w:val="40"/>
                <w:szCs w:val="40"/>
              </w:rPr>
              <w:t xml:space="preserve"> GRAPHIC</w:t>
            </w:r>
          </w:p>
        </w:tc>
      </w:tr>
    </w:tbl>
    <w:p w14:paraId="48906418" w14:textId="77777777" w:rsidR="00152E9D" w:rsidRPr="00A406E5" w:rsidRDefault="00152E9D" w:rsidP="00A67FB1">
      <w:pPr>
        <w:ind w:left="720"/>
        <w:rPr>
          <w:rFonts w:ascii="Arial" w:hAnsi="Arial" w:cs="Arial"/>
          <w:sz w:val="24"/>
          <w:szCs w:val="24"/>
        </w:rPr>
      </w:pPr>
    </w:p>
    <w:p w14:paraId="665CD5EB" w14:textId="4993C32F" w:rsidR="00152E9D" w:rsidRDefault="00152E9D" w:rsidP="00A67FB1">
      <w:pPr>
        <w:ind w:left="720"/>
        <w:rPr>
          <w:rFonts w:ascii="Arial" w:hAnsi="Arial" w:cs="Arial"/>
          <w:sz w:val="24"/>
          <w:szCs w:val="24"/>
        </w:rPr>
      </w:pPr>
    </w:p>
    <w:p w14:paraId="2989E3A6" w14:textId="375E0D46" w:rsidR="002B414C" w:rsidRPr="00D053B7" w:rsidRDefault="002B414C" w:rsidP="00D053B7">
      <w:pPr>
        <w:autoSpaceDE w:val="0"/>
        <w:autoSpaceDN w:val="0"/>
        <w:adjustRightInd w:val="0"/>
        <w:ind w:left="720"/>
        <w:rPr>
          <w:rFonts w:ascii="Arial" w:hAnsi="Arial" w:cs="Arial"/>
          <w:b/>
          <w:bCs/>
          <w:sz w:val="22"/>
          <w:szCs w:val="22"/>
          <w:lang w:eastAsia="en-US"/>
        </w:rPr>
      </w:pPr>
      <w:r w:rsidRPr="002B414C">
        <w:rPr>
          <w:rFonts w:ascii="Arial" w:hAnsi="Arial" w:cs="Arial"/>
          <w:b/>
          <w:bCs/>
          <w:sz w:val="22"/>
          <w:szCs w:val="22"/>
          <w:lang w:eastAsia="en-US"/>
        </w:rPr>
        <w:t>Brief</w:t>
      </w:r>
    </w:p>
    <w:p w14:paraId="699353CB" w14:textId="77777777" w:rsidR="002D240E" w:rsidRPr="00B175DC" w:rsidRDefault="002D240E" w:rsidP="002D240E">
      <w:pPr>
        <w:pStyle w:val="paragraph"/>
        <w:spacing w:before="0" w:beforeAutospacing="0" w:after="0" w:afterAutospacing="0" w:line="276" w:lineRule="auto"/>
        <w:ind w:left="720"/>
        <w:textAlignment w:val="baseline"/>
        <w:rPr>
          <w:rStyle w:val="eop"/>
          <w:rFonts w:ascii="Helvetica Neue" w:hAnsi="Helvetica Neue" w:cs="Segoe UI"/>
          <w:color w:val="000000" w:themeColor="text1"/>
          <w:sz w:val="22"/>
          <w:szCs w:val="22"/>
        </w:rPr>
      </w:pPr>
      <w:r w:rsidRPr="00B175DC">
        <w:rPr>
          <w:rStyle w:val="normaltextrun"/>
          <w:rFonts w:ascii="Helvetica Neue" w:hAnsi="Helvetica Neue" w:cs="Segoe UI"/>
          <w:color w:val="000000" w:themeColor="text1"/>
          <w:sz w:val="22"/>
          <w:szCs w:val="22"/>
          <w:lang w:val="en-US"/>
        </w:rPr>
        <w:t>More information will follow as a starting point for this project.</w:t>
      </w:r>
      <w:r w:rsidRPr="00B175DC">
        <w:rPr>
          <w:rStyle w:val="eop"/>
          <w:rFonts w:ascii="Helvetica Neue" w:hAnsi="Helvetica Neue" w:cs="Segoe UI"/>
          <w:color w:val="000000" w:themeColor="text1"/>
          <w:sz w:val="22"/>
          <w:szCs w:val="22"/>
        </w:rPr>
        <w:t> </w:t>
      </w:r>
    </w:p>
    <w:p w14:paraId="18E48921" w14:textId="28E3FFE2" w:rsidR="000D5475" w:rsidRDefault="000D5475" w:rsidP="000D5475">
      <w:pPr>
        <w:pStyle w:val="paragraph"/>
        <w:spacing w:before="0" w:beforeAutospacing="0" w:after="0" w:afterAutospacing="0" w:line="276" w:lineRule="auto"/>
        <w:ind w:left="720"/>
        <w:textAlignment w:val="baseline"/>
        <w:rPr>
          <w:rStyle w:val="normaltextrun"/>
          <w:rFonts w:ascii="Helvetica Neue" w:hAnsi="Helvetica Neue" w:cs="Segoe UI"/>
          <w:color w:val="000000" w:themeColor="text1"/>
          <w:sz w:val="22"/>
          <w:szCs w:val="22"/>
          <w:lang w:val="en-US"/>
        </w:rPr>
      </w:pPr>
      <w:ins w:id="3" w:author="Phil Thomas" w:date="2020-09-24T12:50:00Z">
        <w:r w:rsidRPr="000D5475">
          <w:rPr>
            <w:rStyle w:val="normaltextrun"/>
            <w:rFonts w:ascii="Helvetica Neue" w:hAnsi="Helvetica Neue" w:cs="Segoe UI"/>
            <w:color w:val="000000" w:themeColor="text1"/>
            <w:sz w:val="22"/>
            <w:szCs w:val="22"/>
            <w:lang w:val="en-US"/>
          </w:rPr>
          <w:t>Y</w:t>
        </w:r>
      </w:ins>
      <w:r w:rsidRPr="000D5475">
        <w:rPr>
          <w:rStyle w:val="normaltextrun"/>
          <w:rFonts w:ascii="Helvetica Neue" w:hAnsi="Helvetica Neue" w:cs="Segoe UI"/>
          <w:color w:val="000000" w:themeColor="text1"/>
          <w:sz w:val="22"/>
          <w:szCs w:val="22"/>
          <w:lang w:val="en-US"/>
        </w:rPr>
        <w:t>ou will receive a topic to research, leading into your second set project which will be an Information Graphics task. Some general research into the field of Information Graphics would help you to prepare and</w:t>
      </w:r>
      <w:r w:rsidR="002D240E">
        <w:rPr>
          <w:rStyle w:val="normaltextrun"/>
          <w:rFonts w:ascii="Helvetica Neue" w:hAnsi="Helvetica Neue" w:cs="Segoe UI"/>
          <w:color w:val="000000" w:themeColor="text1"/>
          <w:sz w:val="22"/>
          <w:szCs w:val="22"/>
          <w:lang w:val="en-US"/>
        </w:rPr>
        <w:t xml:space="preserve"> start researching your specific subject matter as soon as you can. </w:t>
      </w:r>
      <w:r w:rsidRPr="006904F1">
        <w:rPr>
          <w:rStyle w:val="normaltextrun"/>
          <w:rFonts w:ascii="Helvetica Neue" w:hAnsi="Helvetica Neue" w:cs="Segoe UI"/>
          <w:color w:val="000000" w:themeColor="text1"/>
          <w:sz w:val="22"/>
          <w:szCs w:val="22"/>
          <w:lang w:val="en-US"/>
        </w:rPr>
        <w:t>Create a printed infographic that will enlighten, entertain and educate the viewer about your given subject. You can decide on the ‘tone of voice’ of the infographic by considering the content and the style. See additional Brief.</w:t>
      </w:r>
      <w:r>
        <w:rPr>
          <w:rStyle w:val="normaltextrun"/>
          <w:rFonts w:ascii="Helvetica Neue" w:hAnsi="Helvetica Neue" w:cs="Segoe UI"/>
          <w:color w:val="000000" w:themeColor="text1"/>
          <w:sz w:val="22"/>
          <w:szCs w:val="22"/>
          <w:lang w:val="en-US"/>
        </w:rPr>
        <w:br/>
      </w:r>
    </w:p>
    <w:p w14:paraId="18C7A8FC" w14:textId="2D95A0B0" w:rsidR="002B414C" w:rsidRPr="000D5475" w:rsidRDefault="000D5475" w:rsidP="000D5475">
      <w:pPr>
        <w:pStyle w:val="paragraph"/>
        <w:spacing w:before="0" w:beforeAutospacing="0" w:after="0" w:afterAutospacing="0" w:line="276" w:lineRule="auto"/>
        <w:ind w:left="720"/>
        <w:textAlignment w:val="baseline"/>
        <w:rPr>
          <w:rFonts w:ascii="Helvetica Neue" w:hAnsi="Helvetica Neue" w:cs="Segoe UI"/>
          <w:color w:val="000000" w:themeColor="text1"/>
          <w:sz w:val="22"/>
          <w:szCs w:val="22"/>
        </w:rPr>
      </w:pPr>
      <w:r w:rsidRPr="006904F1">
        <w:rPr>
          <w:rStyle w:val="normaltextrun"/>
          <w:rFonts w:ascii="Helvetica Neue" w:hAnsi="Helvetica Neue" w:cs="Segoe UI"/>
          <w:color w:val="000000" w:themeColor="text1"/>
          <w:sz w:val="22"/>
          <w:szCs w:val="22"/>
          <w:lang w:val="en-US"/>
        </w:rPr>
        <w:t>Information Graphics are becoming increasingly popular as a concise and dynamic means of conveying data. As with any creative discipline, you will discover good and bad examples. Aim to strike a successful balance between aesthetics and clarity of content. ‘Eye candy’ does not always equate to good communication</w:t>
      </w:r>
      <w:r>
        <w:rPr>
          <w:rStyle w:val="normaltextrun"/>
          <w:rFonts w:ascii="Helvetica Neue" w:hAnsi="Helvetica Neue" w:cs="Segoe UI"/>
          <w:color w:val="000000" w:themeColor="text1"/>
          <w:sz w:val="22"/>
          <w:szCs w:val="22"/>
          <w:lang w:val="en-US"/>
        </w:rPr>
        <w:t>.</w:t>
      </w:r>
    </w:p>
    <w:p w14:paraId="663678B3" w14:textId="77777777" w:rsidR="002B414C" w:rsidRPr="002B414C" w:rsidRDefault="002B414C" w:rsidP="002B414C">
      <w:pPr>
        <w:autoSpaceDE w:val="0"/>
        <w:autoSpaceDN w:val="0"/>
        <w:adjustRightInd w:val="0"/>
        <w:ind w:left="720"/>
        <w:rPr>
          <w:rFonts w:ascii="Arial" w:hAnsi="Arial" w:cs="Arial"/>
          <w:sz w:val="22"/>
          <w:szCs w:val="22"/>
          <w:lang w:eastAsia="en-US"/>
        </w:rPr>
      </w:pPr>
    </w:p>
    <w:p w14:paraId="2B746C46" w14:textId="220A75EA" w:rsidR="00D053B7" w:rsidRDefault="004521C2" w:rsidP="004521C2">
      <w:pPr>
        <w:autoSpaceDE w:val="0"/>
        <w:autoSpaceDN w:val="0"/>
        <w:adjustRightInd w:val="0"/>
        <w:ind w:left="720"/>
        <w:rPr>
          <w:rFonts w:ascii="Arial" w:hAnsi="Arial" w:cs="Arial"/>
          <w:sz w:val="22"/>
          <w:szCs w:val="22"/>
          <w:lang w:eastAsia="en-US"/>
        </w:rPr>
      </w:pPr>
      <w:r w:rsidRPr="00C90C39">
        <w:rPr>
          <w:rStyle w:val="normaltextrun"/>
          <w:rFonts w:ascii="Helvetica Neue" w:hAnsi="Helvetica Neue" w:cs="Segoe UI"/>
          <w:b/>
          <w:bCs/>
          <w:color w:val="000000" w:themeColor="text1"/>
          <w:sz w:val="22"/>
          <w:szCs w:val="22"/>
        </w:rPr>
        <w:t>For the Formative Deadline</w:t>
      </w:r>
      <w:r>
        <w:rPr>
          <w:rStyle w:val="normaltextrun"/>
          <w:rFonts w:ascii="Helvetica Neue" w:hAnsi="Helvetica Neue" w:cs="Segoe UI"/>
          <w:b/>
          <w:bCs/>
          <w:color w:val="000000" w:themeColor="text1"/>
          <w:sz w:val="22"/>
          <w:szCs w:val="22"/>
        </w:rPr>
        <w:t>, work needs to be printed, trimmed and displayed on the wall ready for feedback.</w:t>
      </w:r>
    </w:p>
    <w:p w14:paraId="0FC02E52" w14:textId="5ABDABD8" w:rsidR="00D053B7" w:rsidRDefault="00D053B7" w:rsidP="0016534F">
      <w:pPr>
        <w:autoSpaceDE w:val="0"/>
        <w:autoSpaceDN w:val="0"/>
        <w:adjustRightInd w:val="0"/>
        <w:ind w:left="720"/>
        <w:rPr>
          <w:rFonts w:ascii="Arial" w:hAnsi="Arial" w:cs="Arial"/>
          <w:sz w:val="22"/>
          <w:szCs w:val="22"/>
          <w:lang w:eastAsia="en-US"/>
        </w:rPr>
      </w:pPr>
    </w:p>
    <w:p w14:paraId="76D7C81A" w14:textId="065A4736" w:rsidR="00A3505D" w:rsidRDefault="00A3505D" w:rsidP="00D22D9C">
      <w:pPr>
        <w:jc w:val="both"/>
        <w:rPr>
          <w:rFonts w:ascii="Arial" w:hAnsi="Arial" w:cs="Arial"/>
          <w:i/>
          <w:iCs/>
          <w:color w:val="31849B" w:themeColor="accent5" w:themeShade="BF"/>
          <w:sz w:val="22"/>
          <w:szCs w:val="22"/>
          <w:lang w:eastAsia="en-US"/>
        </w:rPr>
      </w:pPr>
    </w:p>
    <w:p w14:paraId="506A94BE" w14:textId="23D92AB8" w:rsidR="004521C2" w:rsidRDefault="004521C2" w:rsidP="00D22D9C">
      <w:pPr>
        <w:jc w:val="both"/>
        <w:rPr>
          <w:rFonts w:ascii="Arial" w:hAnsi="Arial" w:cs="Arial"/>
          <w:i/>
          <w:iCs/>
          <w:color w:val="31849B" w:themeColor="accent5" w:themeShade="BF"/>
          <w:lang w:eastAsia="en-US"/>
        </w:rPr>
      </w:pPr>
    </w:p>
    <w:p w14:paraId="5D48ABAF" w14:textId="7CB96794" w:rsidR="004521C2" w:rsidRDefault="004521C2" w:rsidP="00D22D9C">
      <w:pPr>
        <w:jc w:val="both"/>
        <w:rPr>
          <w:rFonts w:ascii="Arial" w:hAnsi="Arial" w:cs="Arial"/>
          <w:sz w:val="22"/>
          <w:szCs w:val="22"/>
        </w:rPr>
      </w:pPr>
    </w:p>
    <w:p w14:paraId="6FC79FA2" w14:textId="58440841" w:rsidR="000B29FD" w:rsidRDefault="000B29FD" w:rsidP="00D22D9C">
      <w:pPr>
        <w:jc w:val="both"/>
        <w:rPr>
          <w:rFonts w:ascii="Arial" w:hAnsi="Arial" w:cs="Arial"/>
          <w:sz w:val="22"/>
          <w:szCs w:val="22"/>
        </w:rPr>
      </w:pPr>
    </w:p>
    <w:p w14:paraId="002B47E7" w14:textId="5C78C467" w:rsidR="000B29FD" w:rsidRDefault="000B29FD" w:rsidP="00D22D9C">
      <w:pPr>
        <w:jc w:val="both"/>
        <w:rPr>
          <w:rFonts w:ascii="Arial" w:hAnsi="Arial" w:cs="Arial"/>
          <w:sz w:val="22"/>
          <w:szCs w:val="22"/>
        </w:rPr>
      </w:pPr>
    </w:p>
    <w:p w14:paraId="201389D9" w14:textId="77777777" w:rsidR="003F57B9" w:rsidRDefault="003F57B9" w:rsidP="00D22D9C">
      <w:pPr>
        <w:jc w:val="both"/>
        <w:rPr>
          <w:rFonts w:ascii="Arial" w:hAnsi="Arial" w:cs="Arial"/>
          <w:sz w:val="22"/>
          <w:szCs w:val="22"/>
        </w:rPr>
      </w:pPr>
    </w:p>
    <w:p w14:paraId="726A9FBF" w14:textId="77777777" w:rsidR="003F57B9" w:rsidRPr="00A406E5" w:rsidRDefault="003F57B9" w:rsidP="003F57B9">
      <w:pPr>
        <w:ind w:left="720"/>
        <w:rPr>
          <w:rFonts w:ascii="Arial" w:hAnsi="Arial" w:cs="Arial"/>
          <w:sz w:val="24"/>
          <w:szCs w:val="24"/>
        </w:rPr>
      </w:pPr>
    </w:p>
    <w:p w14:paraId="7F7F4C1B" w14:textId="77777777" w:rsidR="003F57B9" w:rsidRPr="00A406E5" w:rsidRDefault="003F57B9" w:rsidP="003F57B9">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ook w:val="01E0" w:firstRow="1" w:lastRow="1" w:firstColumn="1" w:lastColumn="1" w:noHBand="0" w:noVBand="0"/>
      </w:tblPr>
      <w:tblGrid>
        <w:gridCol w:w="9781"/>
      </w:tblGrid>
      <w:tr w:rsidR="003F57B9" w:rsidRPr="00530332" w14:paraId="43CA392E" w14:textId="77777777" w:rsidTr="008C75BE">
        <w:tc>
          <w:tcPr>
            <w:tcW w:w="9781" w:type="dxa"/>
            <w:shd w:val="clear" w:color="auto" w:fill="DAEEF3" w:themeFill="accent5" w:themeFillTint="33"/>
          </w:tcPr>
          <w:p w14:paraId="5197B366" w14:textId="3422CA8C" w:rsidR="003F57B9" w:rsidRPr="00530332" w:rsidRDefault="003F57B9" w:rsidP="008C75BE">
            <w:pPr>
              <w:jc w:val="center"/>
              <w:rPr>
                <w:rFonts w:ascii="Arial" w:hAnsi="Arial" w:cs="Arial"/>
                <w:b/>
                <w:color w:val="000000" w:themeColor="text1"/>
                <w:sz w:val="40"/>
                <w:szCs w:val="40"/>
              </w:rPr>
            </w:pPr>
            <w:r w:rsidRPr="00530332">
              <w:rPr>
                <w:rFonts w:ascii="Arial" w:hAnsi="Arial" w:cs="Arial"/>
                <w:color w:val="000000" w:themeColor="text1"/>
                <w:sz w:val="32"/>
              </w:rPr>
              <w:br w:type="page"/>
            </w:r>
            <w:r w:rsidR="002D240E">
              <w:rPr>
                <w:rFonts w:ascii="Arial" w:hAnsi="Arial" w:cs="Arial"/>
                <w:b/>
                <w:color w:val="000000" w:themeColor="text1"/>
                <w:sz w:val="40"/>
                <w:szCs w:val="40"/>
              </w:rPr>
              <w:t xml:space="preserve">TASK THREE - </w:t>
            </w:r>
            <w:r>
              <w:rPr>
                <w:rFonts w:ascii="Arial" w:hAnsi="Arial" w:cs="Arial"/>
                <w:b/>
                <w:color w:val="000000" w:themeColor="text1"/>
                <w:sz w:val="40"/>
                <w:szCs w:val="40"/>
              </w:rPr>
              <w:t>EXHIBITION BRANDING</w:t>
            </w:r>
          </w:p>
        </w:tc>
      </w:tr>
    </w:tbl>
    <w:p w14:paraId="40006D7B" w14:textId="77777777" w:rsidR="003F57B9" w:rsidRPr="00A406E5" w:rsidRDefault="003F57B9" w:rsidP="003F57B9">
      <w:pPr>
        <w:ind w:left="720"/>
        <w:rPr>
          <w:rFonts w:ascii="Arial" w:hAnsi="Arial" w:cs="Arial"/>
          <w:sz w:val="24"/>
          <w:szCs w:val="24"/>
        </w:rPr>
      </w:pPr>
    </w:p>
    <w:p w14:paraId="6B74E45E" w14:textId="77777777" w:rsidR="003F57B9" w:rsidRDefault="003F57B9" w:rsidP="003F57B9">
      <w:pPr>
        <w:ind w:left="720"/>
        <w:rPr>
          <w:rFonts w:ascii="Arial" w:hAnsi="Arial" w:cs="Arial"/>
          <w:sz w:val="24"/>
          <w:szCs w:val="24"/>
        </w:rPr>
      </w:pPr>
    </w:p>
    <w:p w14:paraId="7375BA76" w14:textId="4FD34F35" w:rsidR="00805E32" w:rsidRPr="00805E32" w:rsidRDefault="003F57B9" w:rsidP="00805E32">
      <w:pPr>
        <w:autoSpaceDE w:val="0"/>
        <w:autoSpaceDN w:val="0"/>
        <w:adjustRightInd w:val="0"/>
        <w:ind w:left="720"/>
        <w:rPr>
          <w:rFonts w:ascii="Arial" w:hAnsi="Arial" w:cs="Arial"/>
          <w:b/>
          <w:bCs/>
          <w:sz w:val="22"/>
          <w:szCs w:val="22"/>
          <w:lang w:eastAsia="en-US"/>
        </w:rPr>
      </w:pPr>
      <w:r w:rsidRPr="002B414C">
        <w:rPr>
          <w:rFonts w:ascii="Arial" w:hAnsi="Arial" w:cs="Arial"/>
          <w:b/>
          <w:bCs/>
          <w:sz w:val="22"/>
          <w:szCs w:val="22"/>
          <w:lang w:eastAsia="en-US"/>
        </w:rPr>
        <w:t>Brief</w:t>
      </w:r>
      <w:r w:rsidR="00805E32">
        <w:rPr>
          <w:rFonts w:ascii="Arial" w:hAnsi="Arial" w:cs="Arial"/>
          <w:b/>
          <w:bCs/>
          <w:sz w:val="22"/>
          <w:szCs w:val="22"/>
          <w:lang w:eastAsia="en-US"/>
        </w:rPr>
        <w:br/>
      </w:r>
      <w:r w:rsidRPr="00805E32">
        <w:rPr>
          <w:rStyle w:val="normaltextrun"/>
          <w:rFonts w:ascii="Helvetica Neue" w:hAnsi="Helvetica Neue" w:cs="Segoe UI"/>
          <w:color w:val="000000" w:themeColor="text1"/>
          <w:sz w:val="22"/>
          <w:szCs w:val="22"/>
          <w:lang w:val="en-US"/>
        </w:rPr>
        <w:t xml:space="preserve">The three years </w:t>
      </w:r>
      <w:r w:rsidR="00805E32">
        <w:rPr>
          <w:rStyle w:val="normaltextrun"/>
          <w:rFonts w:ascii="Helvetica Neue" w:hAnsi="Helvetica Neue" w:cs="Segoe UI"/>
          <w:color w:val="000000" w:themeColor="text1"/>
          <w:sz w:val="22"/>
          <w:szCs w:val="22"/>
          <w:lang w:val="en-US"/>
        </w:rPr>
        <w:t xml:space="preserve">of hard work </w:t>
      </w:r>
      <w:r w:rsidRPr="00805E32">
        <w:rPr>
          <w:rStyle w:val="normaltextrun"/>
          <w:rFonts w:ascii="Helvetica Neue" w:hAnsi="Helvetica Neue" w:cs="Segoe UI"/>
          <w:color w:val="000000" w:themeColor="text1"/>
          <w:sz w:val="22"/>
          <w:szCs w:val="22"/>
          <w:lang w:val="en-US"/>
        </w:rPr>
        <w:t xml:space="preserve">all </w:t>
      </w:r>
      <w:r w:rsidR="00805E32">
        <w:rPr>
          <w:rStyle w:val="normaltextrun"/>
          <w:rFonts w:ascii="Helvetica Neue" w:hAnsi="Helvetica Neue" w:cs="Segoe UI"/>
          <w:color w:val="000000" w:themeColor="text1"/>
          <w:sz w:val="22"/>
          <w:szCs w:val="22"/>
          <w:lang w:val="en-US"/>
        </w:rPr>
        <w:t>culminates in</w:t>
      </w:r>
      <w:r w:rsidRPr="00805E32">
        <w:rPr>
          <w:rStyle w:val="normaltextrun"/>
          <w:rFonts w:ascii="Helvetica Neue" w:hAnsi="Helvetica Neue" w:cs="Segoe UI"/>
          <w:color w:val="000000" w:themeColor="text1"/>
          <w:sz w:val="22"/>
          <w:szCs w:val="22"/>
          <w:lang w:val="en-US"/>
        </w:rPr>
        <w:t xml:space="preserve"> your final year show. </w:t>
      </w:r>
      <w:r w:rsidR="00805E32" w:rsidRPr="00805E32">
        <w:rPr>
          <w:rFonts w:ascii="Helvetica Neue" w:hAnsi="Helvetica Neue"/>
          <w:sz w:val="22"/>
          <w:szCs w:val="22"/>
        </w:rPr>
        <w:t>This annual event is both a celebration of your achievements and an opportunity to showcase your work to a wider audience, including industry professionals, potential employers, and the public.</w:t>
      </w:r>
    </w:p>
    <w:p w14:paraId="067F3B74" w14:textId="77777777" w:rsidR="00805E32" w:rsidRPr="00805E32" w:rsidRDefault="00805E32" w:rsidP="00805E32">
      <w:pPr>
        <w:spacing w:before="100" w:beforeAutospacing="1" w:after="100" w:afterAutospacing="1"/>
        <w:ind w:left="720"/>
        <w:rPr>
          <w:rFonts w:ascii="Helvetica Neue" w:hAnsi="Helvetica Neue"/>
          <w:sz w:val="22"/>
          <w:szCs w:val="22"/>
        </w:rPr>
      </w:pPr>
      <w:r w:rsidRPr="00805E32">
        <w:rPr>
          <w:rFonts w:ascii="Helvetica Neue" w:hAnsi="Helvetica Neue"/>
          <w:sz w:val="22"/>
          <w:szCs w:val="22"/>
        </w:rPr>
        <w:t>Each year, the course develops a distinctive visual identity to promote the exhibition, giving audiences a sense of what they can expect from the graduating cohort. Every student is invited to pitch their own concept for the show's name and visual theme. Your proposal should capture the character, values, and creative identity of the group, and there are many different approaches you can take to achieve this.</w:t>
      </w:r>
    </w:p>
    <w:p w14:paraId="63B4B494" w14:textId="38AB214F" w:rsidR="004D7BC0" w:rsidRPr="00805E32" w:rsidRDefault="00805E32" w:rsidP="00805E32">
      <w:pPr>
        <w:spacing w:before="100" w:beforeAutospacing="1" w:after="100" w:afterAutospacing="1"/>
        <w:ind w:left="720"/>
        <w:rPr>
          <w:rStyle w:val="normaltextrun"/>
          <w:rFonts w:ascii="Helvetica Neue" w:hAnsi="Helvetica Neue"/>
          <w:sz w:val="22"/>
          <w:szCs w:val="22"/>
        </w:rPr>
      </w:pPr>
      <w:r w:rsidRPr="00805E32">
        <w:rPr>
          <w:rFonts w:ascii="Helvetica Neue" w:hAnsi="Helvetica Neue"/>
          <w:sz w:val="22"/>
          <w:szCs w:val="22"/>
        </w:rPr>
        <w:t>Further guidance and supporting information will be provided during the taught sessions. As part of this project, each student is required to present a pitch that includes:</w:t>
      </w:r>
    </w:p>
    <w:p w14:paraId="28E63CE3" w14:textId="19DD141A" w:rsidR="004D7BC0" w:rsidRPr="000D5475" w:rsidRDefault="00805E32" w:rsidP="003F57B9">
      <w:pPr>
        <w:pStyle w:val="paragraph"/>
        <w:spacing w:before="0" w:beforeAutospacing="0" w:after="0" w:afterAutospacing="0" w:line="276" w:lineRule="auto"/>
        <w:ind w:left="720"/>
        <w:textAlignment w:val="baseline"/>
        <w:rPr>
          <w:rFonts w:ascii="Helvetica Neue" w:hAnsi="Helvetica Neue" w:cs="Segoe UI"/>
          <w:color w:val="000000" w:themeColor="text1"/>
          <w:sz w:val="22"/>
          <w:szCs w:val="22"/>
        </w:rPr>
      </w:pPr>
      <w:r>
        <w:rPr>
          <w:rFonts w:ascii="Helvetica Neue" w:hAnsi="Helvetica Neue" w:cs="Segoe UI"/>
          <w:color w:val="000000" w:themeColor="text1"/>
          <w:sz w:val="22"/>
          <w:szCs w:val="22"/>
        </w:rPr>
        <w:t>A Name for the show</w:t>
      </w:r>
      <w:r>
        <w:rPr>
          <w:rFonts w:ascii="Helvetica Neue" w:hAnsi="Helvetica Neue" w:cs="Segoe UI"/>
          <w:color w:val="000000" w:themeColor="text1"/>
          <w:sz w:val="22"/>
          <w:szCs w:val="22"/>
        </w:rPr>
        <w:br/>
        <w:t>A Poster to promote the exhibition</w:t>
      </w:r>
      <w:r>
        <w:rPr>
          <w:rFonts w:ascii="Helvetica Neue" w:hAnsi="Helvetica Neue" w:cs="Segoe UI"/>
          <w:color w:val="000000" w:themeColor="text1"/>
          <w:sz w:val="22"/>
          <w:szCs w:val="22"/>
        </w:rPr>
        <w:br/>
        <w:t>At least Two Extra Branded Elements to support your idea. (List of possibilities given out at required point)</w:t>
      </w:r>
    </w:p>
    <w:p w14:paraId="61202EFD" w14:textId="77777777" w:rsidR="003F57B9" w:rsidRPr="002B414C" w:rsidRDefault="003F57B9" w:rsidP="003F57B9">
      <w:pPr>
        <w:autoSpaceDE w:val="0"/>
        <w:autoSpaceDN w:val="0"/>
        <w:adjustRightInd w:val="0"/>
        <w:ind w:left="720"/>
        <w:rPr>
          <w:rFonts w:ascii="Arial" w:hAnsi="Arial" w:cs="Arial"/>
          <w:sz w:val="22"/>
          <w:szCs w:val="22"/>
          <w:lang w:eastAsia="en-US"/>
        </w:rPr>
      </w:pPr>
    </w:p>
    <w:p w14:paraId="6E15404A" w14:textId="77777777" w:rsidR="007C1695" w:rsidRPr="00B175DC" w:rsidRDefault="00805E32" w:rsidP="007C1695">
      <w:pPr>
        <w:pStyle w:val="NormalWeb"/>
        <w:shd w:val="clear" w:color="auto" w:fill="FFFFFF"/>
        <w:spacing w:before="0" w:after="0" w:line="230" w:lineRule="atLeast"/>
        <w:ind w:left="720"/>
        <w:textAlignment w:val="baseline"/>
        <w:rPr>
          <w:rFonts w:ascii="Helvetica Neue" w:hAnsi="Helvetica Neue"/>
          <w:color w:val="000000" w:themeColor="text1"/>
          <w:sz w:val="22"/>
          <w:szCs w:val="22"/>
          <w:bdr w:val="none" w:sz="0" w:space="0" w:color="auto" w:frame="1"/>
        </w:rPr>
      </w:pPr>
      <w:r>
        <w:rPr>
          <w:rStyle w:val="normaltextrun"/>
          <w:rFonts w:ascii="Helvetica Neue" w:hAnsi="Helvetica Neue" w:cs="Segoe UI"/>
          <w:b/>
          <w:bCs/>
          <w:color w:val="000000" w:themeColor="text1"/>
          <w:sz w:val="22"/>
          <w:szCs w:val="22"/>
        </w:rPr>
        <w:t>The deadline for this will be the VIVA presentation, where you will p</w:t>
      </w:r>
      <w:r w:rsidR="0083492B">
        <w:rPr>
          <w:rStyle w:val="normaltextrun"/>
          <w:rFonts w:ascii="Helvetica Neue" w:hAnsi="Helvetica Neue" w:cs="Segoe UI"/>
          <w:b/>
          <w:bCs/>
          <w:color w:val="000000" w:themeColor="text1"/>
          <w:sz w:val="22"/>
          <w:szCs w:val="22"/>
        </w:rPr>
        <w:t>resent</w:t>
      </w:r>
      <w:r>
        <w:rPr>
          <w:rStyle w:val="normaltextrun"/>
          <w:rFonts w:ascii="Helvetica Neue" w:hAnsi="Helvetica Neue" w:cs="Segoe UI"/>
          <w:b/>
          <w:bCs/>
          <w:color w:val="000000" w:themeColor="text1"/>
          <w:sz w:val="22"/>
          <w:szCs w:val="22"/>
        </w:rPr>
        <w:t xml:space="preserve"> your idea to staff. Following this, you will then pitch your idea</w:t>
      </w:r>
      <w:r w:rsidR="0083492B">
        <w:rPr>
          <w:rStyle w:val="normaltextrun"/>
          <w:rFonts w:ascii="Helvetica Neue" w:hAnsi="Helvetica Neue" w:cs="Segoe UI"/>
          <w:b/>
          <w:bCs/>
          <w:color w:val="000000" w:themeColor="text1"/>
          <w:sz w:val="22"/>
          <w:szCs w:val="22"/>
        </w:rPr>
        <w:t>s</w:t>
      </w:r>
      <w:r>
        <w:rPr>
          <w:rStyle w:val="normaltextrun"/>
          <w:rFonts w:ascii="Helvetica Neue" w:hAnsi="Helvetica Neue" w:cs="Segoe UI"/>
          <w:b/>
          <w:bCs/>
          <w:color w:val="000000" w:themeColor="text1"/>
          <w:sz w:val="22"/>
          <w:szCs w:val="22"/>
        </w:rPr>
        <w:t xml:space="preserve"> to the group</w:t>
      </w:r>
      <w:r w:rsidR="0083492B">
        <w:rPr>
          <w:rStyle w:val="normaltextrun"/>
          <w:rFonts w:ascii="Helvetica Neue" w:hAnsi="Helvetica Neue" w:cs="Segoe UI"/>
          <w:b/>
          <w:bCs/>
          <w:color w:val="000000" w:themeColor="text1"/>
          <w:sz w:val="22"/>
          <w:szCs w:val="22"/>
        </w:rPr>
        <w:t>, and one final brand will be selected</w:t>
      </w:r>
      <w:r>
        <w:rPr>
          <w:rStyle w:val="normaltextrun"/>
          <w:rFonts w:ascii="Helvetica Neue" w:hAnsi="Helvetica Neue" w:cs="Segoe UI"/>
          <w:b/>
          <w:bCs/>
          <w:color w:val="000000" w:themeColor="text1"/>
          <w:sz w:val="22"/>
          <w:szCs w:val="22"/>
        </w:rPr>
        <w:t xml:space="preserve">. </w:t>
      </w:r>
      <w:r w:rsidR="007C1695">
        <w:rPr>
          <w:rStyle w:val="normaltextrun"/>
          <w:rFonts w:ascii="Helvetica Neue" w:hAnsi="Helvetica Neue" w:cs="Segoe UI"/>
          <w:b/>
          <w:bCs/>
          <w:color w:val="000000" w:themeColor="text1"/>
          <w:sz w:val="22"/>
          <w:szCs w:val="22"/>
        </w:rPr>
        <w:br/>
      </w:r>
      <w:r w:rsidR="007C1695" w:rsidRPr="007C1695">
        <w:rPr>
          <w:rFonts w:ascii="Helvetica Neue" w:hAnsi="Helvetica Neue"/>
          <w:b/>
          <w:bCs/>
          <w:color w:val="000000" w:themeColor="text1"/>
          <w:sz w:val="22"/>
          <w:szCs w:val="22"/>
          <w:bdr w:val="none" w:sz="0" w:space="0" w:color="auto" w:frame="1"/>
        </w:rPr>
        <w:t>Staff will make a shortlist, and then the group will vote to decide which idea/s are taken forward. If there is no agreement, staff will make the final decision.</w:t>
      </w:r>
      <w:r w:rsidR="007C1695" w:rsidRPr="00B175DC">
        <w:rPr>
          <w:rFonts w:ascii="Helvetica Neue" w:hAnsi="Helvetica Neue"/>
          <w:color w:val="000000" w:themeColor="text1"/>
          <w:sz w:val="22"/>
          <w:szCs w:val="22"/>
          <w:bdr w:val="none" w:sz="0" w:space="0" w:color="auto" w:frame="1"/>
        </w:rPr>
        <w:t> </w:t>
      </w:r>
    </w:p>
    <w:p w14:paraId="2AB77E65" w14:textId="405058F5" w:rsidR="003F57B9" w:rsidRDefault="003F57B9" w:rsidP="003F57B9">
      <w:pPr>
        <w:autoSpaceDE w:val="0"/>
        <w:autoSpaceDN w:val="0"/>
        <w:adjustRightInd w:val="0"/>
        <w:ind w:left="720"/>
        <w:rPr>
          <w:rStyle w:val="normaltextrun"/>
          <w:rFonts w:ascii="Helvetica Neue" w:hAnsi="Helvetica Neue" w:cs="Segoe UI"/>
          <w:b/>
          <w:bCs/>
          <w:color w:val="000000" w:themeColor="text1"/>
          <w:sz w:val="22"/>
          <w:szCs w:val="22"/>
        </w:rPr>
      </w:pPr>
    </w:p>
    <w:p w14:paraId="3D1490FC" w14:textId="77777777" w:rsidR="00805E32" w:rsidRDefault="00805E32" w:rsidP="003F57B9">
      <w:pPr>
        <w:autoSpaceDE w:val="0"/>
        <w:autoSpaceDN w:val="0"/>
        <w:adjustRightInd w:val="0"/>
        <w:ind w:left="720"/>
        <w:rPr>
          <w:rFonts w:ascii="Arial" w:hAnsi="Arial" w:cs="Arial"/>
          <w:sz w:val="22"/>
          <w:szCs w:val="22"/>
          <w:lang w:eastAsia="en-US"/>
        </w:rPr>
      </w:pPr>
    </w:p>
    <w:p w14:paraId="639F22C8" w14:textId="6B0640E0" w:rsidR="000B29FD" w:rsidRDefault="000B29FD" w:rsidP="00D22D9C">
      <w:pPr>
        <w:jc w:val="both"/>
        <w:rPr>
          <w:rFonts w:ascii="Arial" w:hAnsi="Arial" w:cs="Arial"/>
          <w:sz w:val="22"/>
          <w:szCs w:val="22"/>
        </w:rPr>
      </w:pPr>
    </w:p>
    <w:p w14:paraId="69F3B2A1" w14:textId="77777777" w:rsidR="000B29FD" w:rsidRPr="00A406E5" w:rsidRDefault="000B29F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015457B4"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2D240E">
              <w:rPr>
                <w:rFonts w:ascii="Arial" w:hAnsi="Arial" w:cs="Arial"/>
                <w:b/>
                <w:caps/>
                <w:sz w:val="40"/>
              </w:rPr>
              <w:br/>
            </w:r>
            <w:r w:rsidRPr="00A406E5">
              <w:rPr>
                <w:rFonts w:ascii="Arial" w:hAnsi="Arial" w:cs="Arial"/>
                <w:b/>
                <w:caps/>
                <w:sz w:val="40"/>
              </w:rPr>
              <w:t>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14A0697F" w:rsidR="00D22D9C" w:rsidRPr="002D240E" w:rsidRDefault="005F3A53" w:rsidP="00AC59BF">
      <w:pPr>
        <w:numPr>
          <w:ilvl w:val="0"/>
          <w:numId w:val="6"/>
        </w:numPr>
        <w:rPr>
          <w:rFonts w:ascii="Arial" w:hAnsi="Arial" w:cs="Arial"/>
          <w:b/>
          <w:color w:val="000000" w:themeColor="text1"/>
          <w:sz w:val="22"/>
          <w:szCs w:val="22"/>
        </w:rPr>
      </w:pPr>
      <w:r w:rsidRPr="002D240E">
        <w:rPr>
          <w:rFonts w:ascii="Arial" w:hAnsi="Arial" w:cs="Arial"/>
          <w:b/>
          <w:color w:val="000000" w:themeColor="text1"/>
          <w:sz w:val="22"/>
          <w:szCs w:val="22"/>
        </w:rPr>
        <w:t>Engagement with</w:t>
      </w:r>
      <w:r w:rsidR="00D22D9C" w:rsidRPr="002D240E">
        <w:rPr>
          <w:rFonts w:ascii="Arial" w:hAnsi="Arial" w:cs="Arial"/>
          <w:b/>
          <w:color w:val="000000" w:themeColor="text1"/>
          <w:sz w:val="22"/>
          <w:szCs w:val="22"/>
        </w:rPr>
        <w:t xml:space="preserve"> Literature </w:t>
      </w:r>
      <w:r w:rsidRPr="002D240E">
        <w:rPr>
          <w:rFonts w:ascii="Arial" w:hAnsi="Arial" w:cs="Arial"/>
          <w:b/>
          <w:color w:val="000000" w:themeColor="text1"/>
          <w:sz w:val="22"/>
          <w:szCs w:val="22"/>
        </w:rPr>
        <w:t>Skills</w:t>
      </w:r>
      <w:r w:rsidR="002D240E">
        <w:rPr>
          <w:rFonts w:ascii="Arial" w:hAnsi="Arial" w:cs="Arial"/>
          <w:b/>
          <w:color w:val="000000" w:themeColor="text1"/>
          <w:sz w:val="22"/>
          <w:szCs w:val="22"/>
        </w:rPr>
        <w:t xml:space="preserve"> (20 marks available)</w:t>
      </w:r>
    </w:p>
    <w:p w14:paraId="671193F6" w14:textId="11F11ADD" w:rsidR="00B81397" w:rsidRPr="002D240E" w:rsidRDefault="00B81397" w:rsidP="00B81397">
      <w:pPr>
        <w:rPr>
          <w:rFonts w:ascii="Arial" w:hAnsi="Arial" w:cs="Arial"/>
          <w:color w:val="A6A6A6" w:themeColor="background1" w:themeShade="A6"/>
          <w:sz w:val="22"/>
          <w:szCs w:val="22"/>
        </w:rPr>
      </w:pPr>
      <w:r w:rsidRPr="002D240E">
        <w:rPr>
          <w:rFonts w:ascii="Arial" w:hAnsi="Arial" w:cs="Arial"/>
          <w:color w:val="A6A6A6" w:themeColor="background1" w:themeShade="A6"/>
          <w:sz w:val="22"/>
          <w:szCs w:val="22"/>
        </w:rPr>
        <w:t xml:space="preserve">Your work must be informed and supported by scholarly material that is </w:t>
      </w:r>
      <w:r w:rsidRPr="002D240E">
        <w:rPr>
          <w:rFonts w:ascii="Arial" w:hAnsi="Arial" w:cs="Arial"/>
          <w:i/>
          <w:color w:val="A6A6A6" w:themeColor="background1" w:themeShade="A6"/>
          <w:sz w:val="22"/>
          <w:szCs w:val="22"/>
        </w:rPr>
        <w:t>relevant</w:t>
      </w:r>
      <w:r w:rsidRPr="002D240E">
        <w:rPr>
          <w:rFonts w:ascii="Arial" w:hAnsi="Arial" w:cs="Arial"/>
          <w:color w:val="A6A6A6" w:themeColor="background1" w:themeShade="A6"/>
          <w:sz w:val="22"/>
          <w:szCs w:val="22"/>
        </w:rPr>
        <w:t xml:space="preserve"> to and </w:t>
      </w:r>
      <w:r w:rsidRPr="002D240E">
        <w:rPr>
          <w:rFonts w:ascii="Arial" w:hAnsi="Arial" w:cs="Arial"/>
          <w:i/>
          <w:color w:val="A6A6A6" w:themeColor="background1" w:themeShade="A6"/>
          <w:sz w:val="22"/>
          <w:szCs w:val="22"/>
        </w:rPr>
        <w:t>focused</w:t>
      </w:r>
      <w:r w:rsidRPr="002D240E">
        <w:rPr>
          <w:rFonts w:ascii="Arial" w:hAnsi="Arial" w:cs="Arial"/>
          <w:color w:val="A6A6A6" w:themeColor="background1" w:themeShade="A6"/>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2D240E">
        <w:rPr>
          <w:rFonts w:ascii="Arial" w:hAnsi="Arial" w:cs="Arial"/>
          <w:i/>
          <w:color w:val="A6A6A6" w:themeColor="background1" w:themeShade="A6"/>
          <w:sz w:val="22"/>
          <w:szCs w:val="22"/>
        </w:rPr>
        <w:t>range</w:t>
      </w:r>
      <w:r w:rsidRPr="002D240E">
        <w:rPr>
          <w:rFonts w:ascii="Arial" w:hAnsi="Arial" w:cs="Arial"/>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2D240E">
        <w:rPr>
          <w:rFonts w:ascii="Arial" w:hAnsi="Arial" w:cs="Arial"/>
          <w:i/>
          <w:color w:val="A6A6A6" w:themeColor="background1" w:themeShade="A6"/>
          <w:sz w:val="22"/>
          <w:szCs w:val="22"/>
        </w:rPr>
        <w:t>credibility</w:t>
      </w:r>
      <w:r w:rsidRPr="002D240E">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D240E">
        <w:rPr>
          <w:rFonts w:ascii="Arial" w:hAnsi="Arial" w:cs="Arial"/>
          <w:i/>
          <w:color w:val="A6A6A6" w:themeColor="background1" w:themeShade="A6"/>
          <w:sz w:val="22"/>
          <w:szCs w:val="22"/>
        </w:rPr>
        <w:t>evidence</w:t>
      </w:r>
      <w:r w:rsidRPr="002D240E">
        <w:rPr>
          <w:rFonts w:ascii="Arial" w:hAnsi="Arial" w:cs="Arial"/>
          <w:color w:val="A6A6A6" w:themeColor="background1" w:themeShade="A6"/>
          <w:sz w:val="22"/>
          <w:szCs w:val="22"/>
        </w:rPr>
        <w:t xml:space="preserve"> of your research/own reading throughout your work, using a suitable referencing system, including in-text citations in the main body of your work and a reference list at the end of your work. </w:t>
      </w:r>
    </w:p>
    <w:p w14:paraId="673D9141" w14:textId="77777777" w:rsidR="00C01A3F" w:rsidRPr="00A406E5" w:rsidRDefault="00C01A3F" w:rsidP="00AC59BF">
      <w:pPr>
        <w:rPr>
          <w:rFonts w:ascii="Arial" w:hAnsi="Arial" w:cs="Arial"/>
          <w:sz w:val="22"/>
          <w:szCs w:val="22"/>
        </w:rPr>
      </w:pPr>
    </w:p>
    <w:p w14:paraId="66AF2458" w14:textId="208676C5" w:rsidR="00AC59BF" w:rsidRPr="00530332" w:rsidRDefault="008042F0" w:rsidP="00AC59BF">
      <w:pPr>
        <w:autoSpaceDE w:val="0"/>
        <w:autoSpaceDN w:val="0"/>
        <w:adjustRightInd w:val="0"/>
        <w:rPr>
          <w:color w:val="31849B" w:themeColor="accent5" w:themeShade="BF"/>
          <w:sz w:val="22"/>
          <w:szCs w:val="22"/>
          <w:lang w:eastAsia="en-US"/>
        </w:rPr>
      </w:pPr>
      <w:r w:rsidRPr="00530332">
        <w:rPr>
          <w:rFonts w:ascii="Arial" w:hAnsi="Arial" w:cs="Arial"/>
          <w:b/>
          <w:i/>
          <w:color w:val="31849B" w:themeColor="accent5" w:themeShade="BF"/>
          <w:sz w:val="22"/>
          <w:szCs w:val="22"/>
        </w:rPr>
        <w:t>Guidance</w:t>
      </w:r>
      <w:r w:rsidR="00C01A3F" w:rsidRPr="00530332">
        <w:rPr>
          <w:rFonts w:ascii="Arial" w:hAnsi="Arial" w:cs="Arial"/>
          <w:b/>
          <w:i/>
          <w:color w:val="31849B" w:themeColor="accent5" w:themeShade="BF"/>
          <w:sz w:val="22"/>
          <w:szCs w:val="22"/>
        </w:rPr>
        <w:t xml:space="preserve"> specific to this </w:t>
      </w:r>
      <w:r w:rsidR="00E27F15" w:rsidRPr="00530332">
        <w:rPr>
          <w:rFonts w:ascii="Arial" w:hAnsi="Arial" w:cs="Arial"/>
          <w:b/>
          <w:i/>
          <w:color w:val="31849B" w:themeColor="accent5" w:themeShade="BF"/>
          <w:sz w:val="22"/>
          <w:szCs w:val="22"/>
        </w:rPr>
        <w:t>assessment</w:t>
      </w:r>
      <w:r w:rsidR="00AC59BF" w:rsidRPr="00530332">
        <w:rPr>
          <w:rFonts w:ascii="Arial" w:hAnsi="Arial" w:cs="Arial"/>
          <w:b/>
          <w:i/>
          <w:color w:val="31849B" w:themeColor="accent5" w:themeShade="BF"/>
          <w:sz w:val="22"/>
          <w:szCs w:val="22"/>
        </w:rPr>
        <w:t>:</w:t>
      </w:r>
    </w:p>
    <w:p w14:paraId="68122560" w14:textId="17CAE451" w:rsidR="00AC59BF" w:rsidRPr="00530332" w:rsidRDefault="00AC59BF" w:rsidP="00AC59BF">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t>Research. What/who has influenced your work. Your research may range from text-based resources such</w:t>
      </w:r>
    </w:p>
    <w:p w14:paraId="1B30B2D0" w14:textId="77777777" w:rsidR="00AC59BF" w:rsidRPr="00530332" w:rsidRDefault="00AC59BF" w:rsidP="00AC59BF">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t>as books, magazines, websites to visual imagery and the development of practical processes. As this is a</w:t>
      </w:r>
    </w:p>
    <w:p w14:paraId="36488E5C" w14:textId="77777777" w:rsidR="00AC59BF" w:rsidRPr="00530332" w:rsidRDefault="00AC59BF" w:rsidP="00AC59BF">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t>practical module the emphasis will be on the range and quality of research and not your referencing</w:t>
      </w:r>
    </w:p>
    <w:p w14:paraId="188A2D20" w14:textId="77777777" w:rsidR="00AC59BF" w:rsidRPr="00530332" w:rsidRDefault="00AC59BF" w:rsidP="00AC59BF">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t>abilities. However, indication and credit should be given to design content that you have used that is not of</w:t>
      </w:r>
    </w:p>
    <w:p w14:paraId="07F1E5F7" w14:textId="77777777" w:rsidR="00AC59BF" w:rsidRPr="00530332" w:rsidRDefault="00AC59BF" w:rsidP="00AC59BF">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lastRenderedPageBreak/>
        <w:t>your own creation. Also be sure to identify content that is of your own creation. (Content will usually consist</w:t>
      </w:r>
    </w:p>
    <w:p w14:paraId="358F0CF4" w14:textId="5E7DA16C" w:rsidR="00D22D9C" w:rsidRDefault="00AC59BF" w:rsidP="00AC59BF">
      <w:pPr>
        <w:rPr>
          <w:rFonts w:ascii="Arial" w:hAnsi="Arial" w:cs="Arial"/>
          <w:i/>
          <w:iCs/>
          <w:color w:val="31849B" w:themeColor="accent5" w:themeShade="BF"/>
          <w:sz w:val="22"/>
          <w:szCs w:val="22"/>
        </w:rPr>
      </w:pPr>
      <w:r w:rsidRPr="00530332">
        <w:rPr>
          <w:rFonts w:ascii="Arial" w:hAnsi="Arial" w:cs="Arial"/>
          <w:i/>
          <w:iCs/>
          <w:color w:val="31849B" w:themeColor="accent5" w:themeShade="BF"/>
          <w:sz w:val="22"/>
          <w:szCs w:val="22"/>
          <w:lang w:eastAsia="en-US"/>
        </w:rPr>
        <w:t>of texts, images, photographs, illustrations, and graphic elements etc).</w:t>
      </w:r>
    </w:p>
    <w:p w14:paraId="14A695BD" w14:textId="77777777" w:rsidR="0083492B" w:rsidRPr="0083492B" w:rsidRDefault="0083492B" w:rsidP="00AC59BF">
      <w:pPr>
        <w:rPr>
          <w:rFonts w:ascii="Arial" w:hAnsi="Arial" w:cs="Arial"/>
          <w:i/>
          <w:iCs/>
          <w:color w:val="31849B" w:themeColor="accent5" w:themeShade="BF"/>
          <w:sz w:val="22"/>
          <w:szCs w:val="22"/>
        </w:rPr>
      </w:pPr>
    </w:p>
    <w:p w14:paraId="4BF0ADE7" w14:textId="4A7BFC0B" w:rsidR="00D22D9C" w:rsidRPr="002D240E" w:rsidRDefault="00D22D9C" w:rsidP="002D240E">
      <w:pPr>
        <w:numPr>
          <w:ilvl w:val="0"/>
          <w:numId w:val="6"/>
        </w:numPr>
        <w:rPr>
          <w:rFonts w:ascii="Arial" w:hAnsi="Arial" w:cs="Arial"/>
          <w:b/>
          <w:color w:val="000000" w:themeColor="text1"/>
          <w:sz w:val="22"/>
          <w:szCs w:val="22"/>
        </w:rPr>
      </w:pPr>
      <w:r w:rsidRPr="002D240E">
        <w:rPr>
          <w:rFonts w:ascii="Arial" w:hAnsi="Arial" w:cs="Arial"/>
          <w:b/>
          <w:color w:val="000000" w:themeColor="text1"/>
          <w:sz w:val="22"/>
          <w:szCs w:val="22"/>
        </w:rPr>
        <w:t xml:space="preserve">Knowledge and Understanding </w:t>
      </w:r>
      <w:r w:rsidR="005F3A53" w:rsidRPr="002D240E">
        <w:rPr>
          <w:rFonts w:ascii="Arial" w:hAnsi="Arial" w:cs="Arial"/>
          <w:b/>
          <w:color w:val="000000" w:themeColor="text1"/>
          <w:sz w:val="22"/>
          <w:szCs w:val="22"/>
        </w:rPr>
        <w:t>Skills</w:t>
      </w:r>
      <w:r w:rsidR="002D240E">
        <w:rPr>
          <w:rFonts w:ascii="Arial" w:hAnsi="Arial" w:cs="Arial"/>
          <w:b/>
          <w:color w:val="000000" w:themeColor="text1"/>
          <w:sz w:val="22"/>
          <w:szCs w:val="22"/>
        </w:rPr>
        <w:t xml:space="preserve"> (30 marks available)</w:t>
      </w:r>
    </w:p>
    <w:p w14:paraId="467C48AE" w14:textId="0860C34B" w:rsidR="00B81397" w:rsidRPr="002D240E" w:rsidRDefault="00B81397" w:rsidP="00B81397">
      <w:pPr>
        <w:rPr>
          <w:rFonts w:ascii="Arial" w:hAnsi="Arial" w:cs="Arial"/>
          <w:color w:val="A6A6A6" w:themeColor="background1" w:themeShade="A6"/>
          <w:sz w:val="22"/>
          <w:szCs w:val="22"/>
        </w:rPr>
      </w:pPr>
      <w:r w:rsidRPr="002D240E">
        <w:rPr>
          <w:rFonts w:ascii="Arial" w:hAnsi="Arial" w:cs="Arial"/>
          <w:color w:val="A6A6A6" w:themeColor="background1" w:themeShade="A6"/>
          <w:sz w:val="22"/>
          <w:szCs w:val="22"/>
        </w:rPr>
        <w:t>At level 6, you should be able to demonstrate</w:t>
      </w:r>
      <w:r w:rsidRPr="002D240E">
        <w:rPr>
          <w:color w:val="A6A6A6" w:themeColor="background1" w:themeShade="A6"/>
        </w:rPr>
        <w:t xml:space="preserve"> </w:t>
      </w:r>
      <w:r w:rsidRPr="002D240E">
        <w:rPr>
          <w:rFonts w:ascii="Arial" w:hAnsi="Arial" w:cs="Arial"/>
          <w:color w:val="A6A6A6" w:themeColor="background1" w:themeShade="A6"/>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2D240E">
        <w:rPr>
          <w:rFonts w:ascii="Arial" w:hAnsi="Arial" w:cs="Arial"/>
          <w:i/>
          <w:color w:val="A6A6A6" w:themeColor="background1" w:themeShade="A6"/>
          <w:sz w:val="22"/>
          <w:szCs w:val="22"/>
        </w:rPr>
        <w:t>Knowledge</w:t>
      </w:r>
      <w:r w:rsidRPr="002D240E">
        <w:rPr>
          <w:rFonts w:ascii="Arial" w:hAnsi="Arial" w:cs="Arial"/>
          <w:color w:val="A6A6A6" w:themeColor="background1" w:themeShade="A6"/>
          <w:sz w:val="22"/>
          <w:szCs w:val="22"/>
        </w:rPr>
        <w:t xml:space="preserve"> relates to the facts, information and skills you have acquired through your learning. You demonstrate your </w:t>
      </w:r>
      <w:r w:rsidRPr="002D240E">
        <w:rPr>
          <w:rFonts w:ascii="Arial" w:hAnsi="Arial" w:cs="Arial"/>
          <w:i/>
          <w:color w:val="A6A6A6" w:themeColor="background1" w:themeShade="A6"/>
          <w:sz w:val="22"/>
          <w:szCs w:val="22"/>
        </w:rPr>
        <w:t>understanding</w:t>
      </w:r>
      <w:r w:rsidRPr="002D240E">
        <w:rPr>
          <w:rFonts w:ascii="Arial" w:hAnsi="Arial" w:cs="Arial"/>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D240E">
        <w:rPr>
          <w:rFonts w:ascii="Arial" w:hAnsi="Arial" w:cs="Arial"/>
          <w:i/>
          <w:color w:val="A6A6A6" w:themeColor="background1" w:themeShade="A6"/>
          <w:sz w:val="22"/>
          <w:szCs w:val="22"/>
        </w:rPr>
        <w:t>extent</w:t>
      </w:r>
      <w:r w:rsidRPr="002D240E">
        <w:rPr>
          <w:rFonts w:ascii="Arial" w:hAnsi="Arial" w:cs="Arial"/>
          <w:color w:val="A6A6A6" w:themeColor="background1" w:themeShade="A6"/>
          <w:sz w:val="22"/>
          <w:szCs w:val="22"/>
        </w:rPr>
        <w:t xml:space="preserve"> to which you demonstrate your knowledge and understanding; ideally each should be complete and detailed, with comprehensive coverage.</w:t>
      </w:r>
      <w:r w:rsidRPr="002D240E">
        <w:rPr>
          <w:color w:val="A6A6A6" w:themeColor="background1" w:themeShade="A6"/>
        </w:rPr>
        <w:t xml:space="preserve"> </w:t>
      </w:r>
    </w:p>
    <w:p w14:paraId="6AF6864F" w14:textId="77777777" w:rsidR="00C01A3F" w:rsidRPr="00A406E5" w:rsidRDefault="00C01A3F" w:rsidP="00AC59BF">
      <w:pPr>
        <w:rPr>
          <w:rFonts w:ascii="Arial" w:hAnsi="Arial" w:cs="Arial"/>
          <w:b/>
          <w:i/>
          <w:sz w:val="22"/>
          <w:szCs w:val="22"/>
        </w:rPr>
      </w:pPr>
    </w:p>
    <w:p w14:paraId="0E8B7193" w14:textId="5DA5AD5F" w:rsidR="00C01A3F" w:rsidRPr="00530332" w:rsidRDefault="008042F0" w:rsidP="00AC59BF">
      <w:pPr>
        <w:rPr>
          <w:rFonts w:ascii="Arial" w:hAnsi="Arial" w:cs="Arial"/>
          <w:i/>
          <w:color w:val="31849B" w:themeColor="accent5" w:themeShade="BF"/>
          <w:sz w:val="22"/>
          <w:szCs w:val="22"/>
        </w:rPr>
      </w:pPr>
      <w:r w:rsidRPr="00530332">
        <w:rPr>
          <w:rFonts w:ascii="Arial" w:hAnsi="Arial" w:cs="Arial"/>
          <w:b/>
          <w:i/>
          <w:color w:val="31849B" w:themeColor="accent5" w:themeShade="BF"/>
          <w:sz w:val="22"/>
          <w:szCs w:val="22"/>
        </w:rPr>
        <w:t xml:space="preserve">Guidance </w:t>
      </w:r>
      <w:r w:rsidR="00C01A3F" w:rsidRPr="00530332">
        <w:rPr>
          <w:rFonts w:ascii="Arial" w:hAnsi="Arial" w:cs="Arial"/>
          <w:b/>
          <w:i/>
          <w:color w:val="31849B" w:themeColor="accent5" w:themeShade="BF"/>
          <w:sz w:val="22"/>
          <w:szCs w:val="22"/>
        </w:rPr>
        <w:t xml:space="preserve">specific to this </w:t>
      </w:r>
      <w:r w:rsidR="00E27F15" w:rsidRPr="00530332">
        <w:rPr>
          <w:rFonts w:ascii="Arial" w:hAnsi="Arial" w:cs="Arial"/>
          <w:b/>
          <w:i/>
          <w:color w:val="31849B" w:themeColor="accent5" w:themeShade="BF"/>
          <w:sz w:val="22"/>
          <w:szCs w:val="22"/>
        </w:rPr>
        <w:t>assessment</w:t>
      </w:r>
      <w:r w:rsidR="00C01A3F" w:rsidRPr="00530332">
        <w:rPr>
          <w:rFonts w:ascii="Arial" w:hAnsi="Arial" w:cs="Arial"/>
          <w:b/>
          <w:i/>
          <w:color w:val="31849B" w:themeColor="accent5" w:themeShade="BF"/>
          <w:sz w:val="22"/>
          <w:szCs w:val="22"/>
        </w:rPr>
        <w:t>:</w:t>
      </w:r>
      <w:r w:rsidR="00C01A3F" w:rsidRPr="00530332">
        <w:rPr>
          <w:rFonts w:ascii="Arial" w:hAnsi="Arial" w:cs="Arial"/>
          <w:i/>
          <w:color w:val="31849B" w:themeColor="accent5" w:themeShade="BF"/>
          <w:sz w:val="22"/>
          <w:szCs w:val="22"/>
        </w:rPr>
        <w:t xml:space="preserve"> </w:t>
      </w:r>
    </w:p>
    <w:p w14:paraId="5817ECFF" w14:textId="40A2E962" w:rsidR="00AC59BF" w:rsidRPr="00B81397" w:rsidRDefault="00AC59BF" w:rsidP="00AC59BF">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t>Your knowledge and understanding of the core Graphic Design skills. Such as, Typography, layout design, use of colour, hierarchy of information, development of ideas and how these have been applied to you project work.</w:t>
      </w:r>
    </w:p>
    <w:p w14:paraId="4AE39953" w14:textId="77777777" w:rsidR="00D22D9C" w:rsidRPr="002D240E" w:rsidRDefault="00D22D9C" w:rsidP="00AC59BF">
      <w:pPr>
        <w:rPr>
          <w:rFonts w:ascii="Arial" w:hAnsi="Arial" w:cs="Arial"/>
          <w:b/>
          <w:color w:val="A6A6A6" w:themeColor="background1" w:themeShade="A6"/>
          <w:sz w:val="22"/>
          <w:szCs w:val="22"/>
        </w:rPr>
      </w:pPr>
    </w:p>
    <w:p w14:paraId="187DE1B1" w14:textId="146F83F7" w:rsidR="00D22D9C" w:rsidRPr="002D240E" w:rsidRDefault="005F3A53" w:rsidP="002D240E">
      <w:pPr>
        <w:numPr>
          <w:ilvl w:val="0"/>
          <w:numId w:val="6"/>
        </w:numPr>
        <w:rPr>
          <w:rFonts w:ascii="Arial" w:hAnsi="Arial" w:cs="Arial"/>
          <w:b/>
          <w:color w:val="000000" w:themeColor="text1"/>
          <w:sz w:val="22"/>
          <w:szCs w:val="22"/>
        </w:rPr>
      </w:pPr>
      <w:r w:rsidRPr="002D240E">
        <w:rPr>
          <w:rFonts w:ascii="Arial" w:hAnsi="Arial" w:cs="Arial"/>
          <w:b/>
          <w:color w:val="000000" w:themeColor="text1"/>
          <w:sz w:val="22"/>
          <w:szCs w:val="22"/>
        </w:rPr>
        <w:t>Cognitive and Intellectual Skills</w:t>
      </w:r>
      <w:r w:rsidR="002D240E">
        <w:rPr>
          <w:rFonts w:ascii="Arial" w:hAnsi="Arial" w:cs="Arial"/>
          <w:b/>
          <w:color w:val="000000" w:themeColor="text1"/>
          <w:sz w:val="22"/>
          <w:szCs w:val="22"/>
        </w:rPr>
        <w:t xml:space="preserve"> (10 marks available)</w:t>
      </w:r>
    </w:p>
    <w:p w14:paraId="55B30C5E" w14:textId="67B5D2F8" w:rsidR="00D22D9C" w:rsidRPr="002D240E" w:rsidRDefault="00B81397" w:rsidP="00AC59BF">
      <w:pPr>
        <w:rPr>
          <w:rFonts w:ascii="Arial" w:hAnsi="Arial" w:cs="Arial"/>
          <w:color w:val="A6A6A6" w:themeColor="background1" w:themeShade="A6"/>
          <w:sz w:val="22"/>
          <w:szCs w:val="22"/>
        </w:rPr>
      </w:pPr>
      <w:r w:rsidRPr="002D240E">
        <w:rPr>
          <w:rFonts w:ascii="Arial" w:hAnsi="Arial" w:cs="Arial"/>
          <w:color w:val="A6A6A6" w:themeColor="background1" w:themeShade="A6"/>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2D240E">
        <w:rPr>
          <w:rFonts w:ascii="Arial" w:hAnsi="Arial" w:cs="Arial"/>
          <w:color w:val="A6A6A6" w:themeColor="background1" w:themeShade="A6"/>
          <w:sz w:val="22"/>
          <w:szCs w:val="22"/>
        </w:rPr>
        <w:t>compare and contrast</w:t>
      </w:r>
      <w:proofErr w:type="gramEnd"/>
      <w:r w:rsidRPr="002D240E">
        <w:rPr>
          <w:rFonts w:ascii="Arial" w:hAnsi="Arial" w:cs="Arial"/>
          <w:color w:val="A6A6A6" w:themeColor="background1" w:themeShade="A6"/>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2B6393CD" w14:textId="77777777" w:rsidR="002D240E" w:rsidRDefault="002D240E" w:rsidP="00AC59BF">
      <w:pPr>
        <w:rPr>
          <w:rFonts w:ascii="Arial" w:hAnsi="Arial" w:cs="Arial"/>
          <w:b/>
          <w:i/>
          <w:color w:val="31849B" w:themeColor="accent5" w:themeShade="BF"/>
          <w:sz w:val="22"/>
          <w:szCs w:val="22"/>
        </w:rPr>
      </w:pPr>
    </w:p>
    <w:p w14:paraId="50EE4DDC" w14:textId="56A5A2CE" w:rsidR="00C01A3F" w:rsidRPr="00530332" w:rsidRDefault="008042F0" w:rsidP="00AC59BF">
      <w:pPr>
        <w:rPr>
          <w:rFonts w:ascii="Arial" w:hAnsi="Arial" w:cs="Arial"/>
          <w:i/>
          <w:color w:val="31849B" w:themeColor="accent5" w:themeShade="BF"/>
          <w:sz w:val="22"/>
          <w:szCs w:val="22"/>
        </w:rPr>
      </w:pPr>
      <w:r w:rsidRPr="00530332">
        <w:rPr>
          <w:rFonts w:ascii="Arial" w:hAnsi="Arial" w:cs="Arial"/>
          <w:b/>
          <w:i/>
          <w:color w:val="31849B" w:themeColor="accent5" w:themeShade="BF"/>
          <w:sz w:val="22"/>
          <w:szCs w:val="22"/>
        </w:rPr>
        <w:t xml:space="preserve">Guidance </w:t>
      </w:r>
      <w:r w:rsidR="00C01A3F" w:rsidRPr="00530332">
        <w:rPr>
          <w:rFonts w:ascii="Arial" w:hAnsi="Arial" w:cs="Arial"/>
          <w:b/>
          <w:i/>
          <w:color w:val="31849B" w:themeColor="accent5" w:themeShade="BF"/>
          <w:sz w:val="22"/>
          <w:szCs w:val="22"/>
        </w:rPr>
        <w:t xml:space="preserve">specific to this </w:t>
      </w:r>
      <w:r w:rsidR="00E27F15" w:rsidRPr="00530332">
        <w:rPr>
          <w:rFonts w:ascii="Arial" w:hAnsi="Arial" w:cs="Arial"/>
          <w:b/>
          <w:i/>
          <w:color w:val="31849B" w:themeColor="accent5" w:themeShade="BF"/>
          <w:sz w:val="22"/>
          <w:szCs w:val="22"/>
        </w:rPr>
        <w:t>assessment</w:t>
      </w:r>
      <w:r w:rsidR="00C01A3F" w:rsidRPr="00530332">
        <w:rPr>
          <w:rFonts w:ascii="Arial" w:hAnsi="Arial" w:cs="Arial"/>
          <w:b/>
          <w:i/>
          <w:color w:val="31849B" w:themeColor="accent5" w:themeShade="BF"/>
          <w:sz w:val="22"/>
          <w:szCs w:val="22"/>
        </w:rPr>
        <w:t>:</w:t>
      </w:r>
      <w:r w:rsidR="00C01A3F" w:rsidRPr="00530332">
        <w:rPr>
          <w:rFonts w:ascii="Arial" w:hAnsi="Arial" w:cs="Arial"/>
          <w:i/>
          <w:color w:val="31849B" w:themeColor="accent5" w:themeShade="BF"/>
          <w:sz w:val="22"/>
          <w:szCs w:val="22"/>
        </w:rPr>
        <w:t xml:space="preserve"> </w:t>
      </w:r>
    </w:p>
    <w:p w14:paraId="36AB56C9" w14:textId="456B6F6D" w:rsidR="00D22D9C" w:rsidRDefault="00AC59BF" w:rsidP="00E535DB">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t>The appropriateness of the design solution. Have a clear understanding of the basic design process by following these key stages: What is the message that needs to be communicated, what are you trying to say? Who is the target audience for the information, who are you saying it to? How is the information to be communicated? Evaluate: Has the design brief been answered? Are amendments/redesigns required?</w:t>
      </w:r>
    </w:p>
    <w:p w14:paraId="459E81B0" w14:textId="77777777" w:rsidR="00B81397" w:rsidRPr="00530332" w:rsidRDefault="00B81397" w:rsidP="00E535DB">
      <w:pPr>
        <w:autoSpaceDE w:val="0"/>
        <w:autoSpaceDN w:val="0"/>
        <w:adjustRightInd w:val="0"/>
        <w:rPr>
          <w:rFonts w:ascii="Arial" w:hAnsi="Arial" w:cs="Arial"/>
          <w:i/>
          <w:iCs/>
          <w:color w:val="31849B" w:themeColor="accent5" w:themeShade="BF"/>
          <w:sz w:val="22"/>
          <w:szCs w:val="22"/>
          <w:lang w:eastAsia="en-US"/>
        </w:rPr>
      </w:pPr>
    </w:p>
    <w:p w14:paraId="662D349C" w14:textId="338965DE" w:rsidR="00D22D9C" w:rsidRPr="00A406E5" w:rsidRDefault="00D22D9C" w:rsidP="00AC59BF">
      <w:pPr>
        <w:numPr>
          <w:ilvl w:val="0"/>
          <w:numId w:val="6"/>
        </w:numPr>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2D240E">
        <w:rPr>
          <w:rFonts w:ascii="Arial" w:hAnsi="Arial" w:cs="Arial"/>
          <w:b/>
          <w:sz w:val="22"/>
          <w:szCs w:val="22"/>
        </w:rPr>
        <w:t xml:space="preserve"> (20 marks available)</w:t>
      </w:r>
    </w:p>
    <w:p w14:paraId="386583E8" w14:textId="2AFB7501" w:rsidR="00B81397" w:rsidRPr="002D240E" w:rsidRDefault="00B81397" w:rsidP="00B81397">
      <w:pPr>
        <w:rPr>
          <w:rFonts w:ascii="Arial" w:hAnsi="Arial" w:cs="Arial"/>
          <w:color w:val="A6A6A6" w:themeColor="background1" w:themeShade="A6"/>
          <w:sz w:val="22"/>
          <w:szCs w:val="22"/>
        </w:rPr>
      </w:pPr>
      <w:r w:rsidRPr="002D240E">
        <w:rPr>
          <w:rFonts w:ascii="Arial" w:hAnsi="Arial" w:cs="Arial"/>
          <w:color w:val="A6A6A6" w:themeColor="background1" w:themeShade="A6"/>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2D240E">
        <w:rPr>
          <w:rFonts w:ascii="Arial" w:hAnsi="Arial" w:cs="Arial"/>
          <w:color w:val="A6A6A6" w:themeColor="background1" w:themeShade="A6"/>
          <w:sz w:val="22"/>
          <w:szCs w:val="22"/>
        </w:rPr>
        <w:t>real world</w:t>
      </w:r>
      <w:proofErr w:type="gramEnd"/>
      <w:r w:rsidRPr="002D240E">
        <w:rPr>
          <w:rFonts w:ascii="Arial" w:hAnsi="Arial" w:cs="Arial"/>
          <w:color w:val="A6A6A6" w:themeColor="background1" w:themeShade="A6"/>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EB8A2E4" w14:textId="77777777" w:rsidR="00D22D9C" w:rsidRPr="00A406E5" w:rsidRDefault="00D22D9C" w:rsidP="00AC59BF">
      <w:pPr>
        <w:rPr>
          <w:rFonts w:ascii="Arial" w:hAnsi="Arial" w:cs="Arial"/>
          <w:sz w:val="22"/>
          <w:szCs w:val="22"/>
        </w:rPr>
      </w:pPr>
    </w:p>
    <w:p w14:paraId="4C4DC7E3" w14:textId="38667B70" w:rsidR="00C01A3F" w:rsidRPr="00530332" w:rsidRDefault="008042F0" w:rsidP="00AC59BF">
      <w:pPr>
        <w:rPr>
          <w:rFonts w:ascii="Arial" w:hAnsi="Arial" w:cs="Arial"/>
          <w:i/>
          <w:color w:val="31849B" w:themeColor="accent5" w:themeShade="BF"/>
          <w:sz w:val="22"/>
          <w:szCs w:val="22"/>
        </w:rPr>
      </w:pPr>
      <w:r w:rsidRPr="00530332">
        <w:rPr>
          <w:rFonts w:ascii="Arial" w:hAnsi="Arial" w:cs="Arial"/>
          <w:b/>
          <w:i/>
          <w:color w:val="31849B" w:themeColor="accent5" w:themeShade="BF"/>
          <w:sz w:val="22"/>
          <w:szCs w:val="22"/>
        </w:rPr>
        <w:t xml:space="preserve">Guidance </w:t>
      </w:r>
      <w:r w:rsidR="00C01A3F" w:rsidRPr="00530332">
        <w:rPr>
          <w:rFonts w:ascii="Arial" w:hAnsi="Arial" w:cs="Arial"/>
          <w:b/>
          <w:i/>
          <w:color w:val="31849B" w:themeColor="accent5" w:themeShade="BF"/>
          <w:sz w:val="22"/>
          <w:szCs w:val="22"/>
        </w:rPr>
        <w:t xml:space="preserve">specific to this </w:t>
      </w:r>
      <w:r w:rsidR="00E27F15" w:rsidRPr="00530332">
        <w:rPr>
          <w:rFonts w:ascii="Arial" w:hAnsi="Arial" w:cs="Arial"/>
          <w:b/>
          <w:i/>
          <w:color w:val="31849B" w:themeColor="accent5" w:themeShade="BF"/>
          <w:sz w:val="22"/>
          <w:szCs w:val="22"/>
        </w:rPr>
        <w:t>assessment</w:t>
      </w:r>
      <w:r w:rsidR="00C01A3F" w:rsidRPr="00530332">
        <w:rPr>
          <w:rFonts w:ascii="Arial" w:hAnsi="Arial" w:cs="Arial"/>
          <w:b/>
          <w:i/>
          <w:color w:val="31849B" w:themeColor="accent5" w:themeShade="BF"/>
          <w:sz w:val="22"/>
          <w:szCs w:val="22"/>
        </w:rPr>
        <w:t>:</w:t>
      </w:r>
      <w:r w:rsidR="00C01A3F" w:rsidRPr="00530332">
        <w:rPr>
          <w:rFonts w:ascii="Arial" w:hAnsi="Arial" w:cs="Arial"/>
          <w:i/>
          <w:color w:val="31849B" w:themeColor="accent5" w:themeShade="BF"/>
          <w:sz w:val="22"/>
          <w:szCs w:val="22"/>
        </w:rPr>
        <w:t xml:space="preserve"> </w:t>
      </w:r>
    </w:p>
    <w:p w14:paraId="4E9A38E0" w14:textId="2A773E0C" w:rsidR="00E535DB" w:rsidRPr="00530332" w:rsidRDefault="00E535DB" w:rsidP="00E535DB">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t xml:space="preserve">The use of professional design applications, processes and technologies to produce your project work. To complete your project work you may need to use several software applications, processes and </w:t>
      </w:r>
      <w:r w:rsidRPr="00530332">
        <w:rPr>
          <w:rFonts w:ascii="Arial" w:hAnsi="Arial" w:cs="Arial"/>
          <w:i/>
          <w:iCs/>
          <w:color w:val="31849B" w:themeColor="accent5" w:themeShade="BF"/>
          <w:sz w:val="22"/>
          <w:szCs w:val="22"/>
          <w:lang w:eastAsia="en-US"/>
        </w:rPr>
        <w:lastRenderedPageBreak/>
        <w:t xml:space="preserve">technologies. Considerations should also be given to the method of the </w:t>
      </w:r>
      <w:proofErr w:type="gramStart"/>
      <w:r w:rsidRPr="00530332">
        <w:rPr>
          <w:rFonts w:ascii="Arial" w:hAnsi="Arial" w:cs="Arial"/>
          <w:i/>
          <w:iCs/>
          <w:color w:val="31849B" w:themeColor="accent5" w:themeShade="BF"/>
          <w:sz w:val="22"/>
          <w:szCs w:val="22"/>
          <w:lang w:eastAsia="en-US"/>
        </w:rPr>
        <w:t>final outcome</w:t>
      </w:r>
      <w:proofErr w:type="gramEnd"/>
      <w:r w:rsidRPr="00530332">
        <w:rPr>
          <w:rFonts w:ascii="Arial" w:hAnsi="Arial" w:cs="Arial"/>
          <w:i/>
          <w:iCs/>
          <w:color w:val="31849B" w:themeColor="accent5" w:themeShade="BF"/>
          <w:sz w:val="22"/>
          <w:szCs w:val="22"/>
          <w:lang w:eastAsia="en-US"/>
        </w:rPr>
        <w:t xml:space="preserve"> and the </w:t>
      </w:r>
      <w:proofErr w:type="gramStart"/>
      <w:r w:rsidRPr="00530332">
        <w:rPr>
          <w:rFonts w:ascii="Arial" w:hAnsi="Arial" w:cs="Arial"/>
          <w:i/>
          <w:iCs/>
          <w:color w:val="31849B" w:themeColor="accent5" w:themeShade="BF"/>
          <w:sz w:val="22"/>
          <w:szCs w:val="22"/>
          <w:lang w:eastAsia="en-US"/>
        </w:rPr>
        <w:t>manner in which</w:t>
      </w:r>
      <w:proofErr w:type="gramEnd"/>
      <w:r w:rsidRPr="00530332">
        <w:rPr>
          <w:rFonts w:ascii="Arial" w:hAnsi="Arial" w:cs="Arial"/>
          <w:i/>
          <w:iCs/>
          <w:color w:val="31849B" w:themeColor="accent5" w:themeShade="BF"/>
          <w:sz w:val="22"/>
          <w:szCs w:val="22"/>
          <w:lang w:eastAsia="en-US"/>
        </w:rPr>
        <w:t xml:space="preserve"> your work is to be presented.</w:t>
      </w:r>
    </w:p>
    <w:p w14:paraId="4153E160" w14:textId="77777777" w:rsidR="008566E5" w:rsidRPr="00A406E5" w:rsidRDefault="008566E5" w:rsidP="00AC59BF">
      <w:pPr>
        <w:rPr>
          <w:rFonts w:ascii="Arial" w:hAnsi="Arial" w:cs="Arial"/>
          <w:sz w:val="22"/>
          <w:szCs w:val="22"/>
        </w:rPr>
      </w:pPr>
    </w:p>
    <w:p w14:paraId="49F9EF4C" w14:textId="7AC98AF5" w:rsidR="00D22D9C" w:rsidRPr="00A406E5" w:rsidRDefault="005F3A53" w:rsidP="00AC59BF">
      <w:pPr>
        <w:numPr>
          <w:ilvl w:val="0"/>
          <w:numId w:val="6"/>
        </w:numPr>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2D240E">
        <w:rPr>
          <w:rFonts w:ascii="Arial" w:hAnsi="Arial" w:cs="Arial"/>
          <w:b/>
          <w:color w:val="000000" w:themeColor="text1"/>
          <w:sz w:val="22"/>
          <w:szCs w:val="22"/>
        </w:rPr>
        <w:t>(10 marks available)</w:t>
      </w:r>
    </w:p>
    <w:p w14:paraId="08DA84E4" w14:textId="71C7E1D2" w:rsidR="00B81397" w:rsidRPr="002D240E" w:rsidRDefault="00B81397" w:rsidP="00B81397">
      <w:pPr>
        <w:rPr>
          <w:rFonts w:ascii="Arial" w:hAnsi="Arial" w:cs="Arial"/>
          <w:color w:val="A6A6A6" w:themeColor="background1" w:themeShade="A6"/>
          <w:sz w:val="22"/>
          <w:szCs w:val="22"/>
        </w:rPr>
      </w:pPr>
      <w:r w:rsidRPr="002D240E">
        <w:rPr>
          <w:rFonts w:ascii="Arial" w:hAnsi="Arial" w:cs="Arial"/>
          <w:color w:val="A6A6A6" w:themeColor="background1" w:themeShade="A6"/>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E8B87FE" w14:textId="77777777" w:rsidR="00D22D9C" w:rsidRPr="00A406E5" w:rsidRDefault="00D22D9C" w:rsidP="00AC59BF">
      <w:pPr>
        <w:rPr>
          <w:rFonts w:ascii="Arial" w:hAnsi="Arial" w:cs="Arial"/>
          <w:sz w:val="22"/>
          <w:szCs w:val="22"/>
        </w:rPr>
      </w:pPr>
    </w:p>
    <w:p w14:paraId="39ECDDE3" w14:textId="77777777" w:rsidR="00C01A3F" w:rsidRPr="00530332" w:rsidRDefault="008042F0" w:rsidP="00AC59BF">
      <w:pPr>
        <w:rPr>
          <w:rFonts w:ascii="Arial" w:hAnsi="Arial" w:cs="Arial"/>
          <w:i/>
          <w:color w:val="31849B" w:themeColor="accent5" w:themeShade="BF"/>
          <w:sz w:val="22"/>
          <w:szCs w:val="22"/>
        </w:rPr>
      </w:pPr>
      <w:r w:rsidRPr="00530332">
        <w:rPr>
          <w:rFonts w:ascii="Arial" w:hAnsi="Arial" w:cs="Arial"/>
          <w:b/>
          <w:i/>
          <w:color w:val="31849B" w:themeColor="accent5" w:themeShade="BF"/>
          <w:sz w:val="22"/>
          <w:szCs w:val="22"/>
        </w:rPr>
        <w:t xml:space="preserve">Guidance </w:t>
      </w:r>
      <w:r w:rsidR="00C01A3F" w:rsidRPr="00530332">
        <w:rPr>
          <w:rFonts w:ascii="Arial" w:hAnsi="Arial" w:cs="Arial"/>
          <w:b/>
          <w:i/>
          <w:color w:val="31849B" w:themeColor="accent5" w:themeShade="BF"/>
          <w:sz w:val="22"/>
          <w:szCs w:val="22"/>
        </w:rPr>
        <w:t xml:space="preserve">specific to this </w:t>
      </w:r>
      <w:r w:rsidR="00E27F15" w:rsidRPr="00530332">
        <w:rPr>
          <w:rFonts w:ascii="Arial" w:hAnsi="Arial" w:cs="Arial"/>
          <w:b/>
          <w:i/>
          <w:color w:val="31849B" w:themeColor="accent5" w:themeShade="BF"/>
          <w:sz w:val="22"/>
          <w:szCs w:val="22"/>
        </w:rPr>
        <w:t>assessment</w:t>
      </w:r>
      <w:r w:rsidR="00C01A3F" w:rsidRPr="00530332">
        <w:rPr>
          <w:rFonts w:ascii="Arial" w:hAnsi="Arial" w:cs="Arial"/>
          <w:b/>
          <w:i/>
          <w:color w:val="31849B" w:themeColor="accent5" w:themeShade="BF"/>
          <w:sz w:val="22"/>
          <w:szCs w:val="22"/>
        </w:rPr>
        <w:t>:</w:t>
      </w:r>
      <w:r w:rsidR="00C01A3F" w:rsidRPr="00530332">
        <w:rPr>
          <w:rFonts w:ascii="Arial" w:hAnsi="Arial" w:cs="Arial"/>
          <w:i/>
          <w:color w:val="31849B" w:themeColor="accent5" w:themeShade="BF"/>
          <w:sz w:val="22"/>
          <w:szCs w:val="22"/>
        </w:rPr>
        <w:t xml:space="preserve"> </w:t>
      </w:r>
    </w:p>
    <w:p w14:paraId="4F09134C" w14:textId="1E7D9173" w:rsidR="00C01A3F" w:rsidRPr="00530332" w:rsidRDefault="00E535DB" w:rsidP="00E535DB">
      <w:pPr>
        <w:autoSpaceDE w:val="0"/>
        <w:autoSpaceDN w:val="0"/>
        <w:adjustRightInd w:val="0"/>
        <w:rPr>
          <w:rFonts w:ascii="Arial" w:hAnsi="Arial" w:cs="Arial"/>
          <w:i/>
          <w:iCs/>
          <w:color w:val="31849B" w:themeColor="accent5" w:themeShade="BF"/>
          <w:sz w:val="22"/>
          <w:szCs w:val="22"/>
          <w:lang w:eastAsia="en-US"/>
        </w:rPr>
      </w:pPr>
      <w:r w:rsidRPr="00530332">
        <w:rPr>
          <w:rFonts w:ascii="Arial" w:hAnsi="Arial" w:cs="Arial"/>
          <w:i/>
          <w:iCs/>
          <w:color w:val="31849B" w:themeColor="accent5" w:themeShade="BF"/>
          <w:sz w:val="22"/>
          <w:szCs w:val="22"/>
          <w:lang w:eastAsia="en-US"/>
        </w:rPr>
        <w:t xml:space="preserve">Personal time management and project management. That you are prepared to engage in the classroom environment and that you are ready to learn. That you </w:t>
      </w:r>
      <w:proofErr w:type="gramStart"/>
      <w:r w:rsidRPr="00530332">
        <w:rPr>
          <w:rFonts w:ascii="Arial" w:hAnsi="Arial" w:cs="Arial"/>
          <w:i/>
          <w:iCs/>
          <w:color w:val="31849B" w:themeColor="accent5" w:themeShade="BF"/>
          <w:sz w:val="22"/>
          <w:szCs w:val="22"/>
          <w:lang w:eastAsia="en-US"/>
        </w:rPr>
        <w:t>are able to</w:t>
      </w:r>
      <w:proofErr w:type="gramEnd"/>
      <w:r w:rsidRPr="00530332">
        <w:rPr>
          <w:rFonts w:ascii="Arial" w:hAnsi="Arial" w:cs="Arial"/>
          <w:i/>
          <w:iCs/>
          <w:color w:val="31849B" w:themeColor="accent5" w:themeShade="BF"/>
          <w:sz w:val="22"/>
          <w:szCs w:val="22"/>
          <w:lang w:eastAsia="en-US"/>
        </w:rPr>
        <w:t xml:space="preserve"> show evidence of self-directed study beyond the time tabled sessions of the module.</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01E6D41B"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8F2706">
              <w:rPr>
                <w:rFonts w:ascii="Arial" w:hAnsi="Arial" w:cs="Arial"/>
                <w:b/>
              </w:rPr>
              <w:t xml:space="preserve"> - RESEARCH</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55CD76FA" w:rsidR="00152E9D" w:rsidRPr="00A406E5" w:rsidRDefault="007B295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582C683D"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8F2706">
              <w:rPr>
                <w:rFonts w:ascii="Arial" w:hAnsi="Arial" w:cs="Arial"/>
                <w:b/>
              </w:rPr>
              <w:t xml:space="preserve"> - DEVELOPMENT</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6E3C9FC" w:rsidR="00152E9D" w:rsidRPr="00A406E5" w:rsidRDefault="007B295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5F3E521B"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8F2706">
              <w:rPr>
                <w:rFonts w:ascii="Arial" w:hAnsi="Arial" w:cs="Arial"/>
                <w:b/>
              </w:rPr>
              <w:t xml:space="preserve"> – DOES IT WORK?</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6E197E3" w:rsidR="00152E9D" w:rsidRPr="00A406E5" w:rsidRDefault="007B295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2D312FE0"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8F2706">
              <w:rPr>
                <w:rFonts w:ascii="Arial" w:hAnsi="Arial" w:cs="Arial"/>
                <w:b/>
              </w:rPr>
              <w:t xml:space="preserve"> – TECHNICAL APPLICATIONS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DAAABA0" w:rsidR="00152E9D" w:rsidRPr="00A406E5" w:rsidRDefault="007B295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E1B242E"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8F2706">
              <w:rPr>
                <w:rFonts w:ascii="Arial" w:hAnsi="Arial" w:cs="Arial"/>
                <w:b/>
              </w:rPr>
              <w:t xml:space="preserve"> - PROFESSIONALISM</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B805C55" w:rsidR="00152E9D" w:rsidRPr="00A406E5" w:rsidRDefault="007B295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174820A" w14:textId="77777777" w:rsidR="004521C2" w:rsidRPr="006904F1" w:rsidRDefault="004521C2" w:rsidP="004521C2">
      <w:pPr>
        <w:pStyle w:val="NormalWeb"/>
        <w:rPr>
          <w:rFonts w:ascii="Arial" w:hAnsi="Arial" w:cs="Arial"/>
          <w:color w:val="000000" w:themeColor="text1"/>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4521C2" w:rsidRPr="006904F1" w14:paraId="282A4D41" w14:textId="77777777" w:rsidTr="008C75BE">
        <w:tc>
          <w:tcPr>
            <w:tcW w:w="13858" w:type="dxa"/>
            <w:shd w:val="clear" w:color="auto" w:fill="C2D69B" w:themeFill="accent3" w:themeFillTint="99"/>
          </w:tcPr>
          <w:p w14:paraId="1DAD9B44" w14:textId="77777777" w:rsidR="004521C2" w:rsidRPr="006904F1" w:rsidRDefault="004521C2" w:rsidP="008C75BE">
            <w:pPr>
              <w:pStyle w:val="NormalWeb"/>
              <w:rPr>
                <w:rFonts w:ascii="Arial" w:hAnsi="Arial" w:cs="Arial"/>
                <w:b/>
                <w:color w:val="000000" w:themeColor="text1"/>
                <w:sz w:val="22"/>
                <w:szCs w:val="22"/>
              </w:rPr>
            </w:pPr>
            <w:r w:rsidRPr="006904F1">
              <w:rPr>
                <w:rFonts w:ascii="Arial" w:hAnsi="Arial" w:cs="Arial"/>
                <w:b/>
                <w:color w:val="000000" w:themeColor="text1"/>
                <w:sz w:val="22"/>
                <w:szCs w:val="22"/>
              </w:rPr>
              <w:t>GENERIC ASSESSMENT CRITERIA</w:t>
            </w:r>
          </w:p>
        </w:tc>
      </w:tr>
    </w:tbl>
    <w:p w14:paraId="79E29060" w14:textId="77777777" w:rsidR="004521C2" w:rsidRPr="006904F1" w:rsidRDefault="004521C2" w:rsidP="004521C2">
      <w:pPr>
        <w:pStyle w:val="NormalWeb"/>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3948"/>
      </w:tblGrid>
      <w:tr w:rsidR="004521C2" w:rsidRPr="006904F1" w14:paraId="69A33222" w14:textId="77777777" w:rsidTr="008C75BE">
        <w:tc>
          <w:tcPr>
            <w:tcW w:w="13948" w:type="dxa"/>
            <w:shd w:val="clear" w:color="auto" w:fill="C2D69B" w:themeFill="accent3" w:themeFillTint="99"/>
          </w:tcPr>
          <w:p w14:paraId="03C9A3F2" w14:textId="77777777" w:rsidR="004521C2" w:rsidRPr="006904F1" w:rsidRDefault="004521C2" w:rsidP="008C75BE">
            <w:pPr>
              <w:rPr>
                <w:rFonts w:ascii="Arial" w:hAnsi="Arial" w:cs="Arial"/>
                <w:b/>
                <w:color w:val="000000" w:themeColor="text1"/>
              </w:rPr>
            </w:pPr>
            <w:r w:rsidRPr="006904F1">
              <w:rPr>
                <w:rFonts w:ascii="Arial" w:hAnsi="Arial" w:cs="Arial"/>
                <w:b/>
                <w:color w:val="000000" w:themeColor="text1"/>
              </w:rPr>
              <w:t>Level 6</w:t>
            </w:r>
          </w:p>
        </w:tc>
      </w:tr>
      <w:tr w:rsidR="004521C2" w:rsidRPr="006904F1" w14:paraId="5A907BEC" w14:textId="77777777" w:rsidTr="008C75BE">
        <w:tc>
          <w:tcPr>
            <w:tcW w:w="13948" w:type="dxa"/>
            <w:shd w:val="clear" w:color="auto" w:fill="EAF1DD" w:themeFill="accent3" w:themeFillTint="33"/>
          </w:tcPr>
          <w:p w14:paraId="34C73D89" w14:textId="77777777" w:rsidR="004521C2" w:rsidRPr="006904F1" w:rsidRDefault="004521C2" w:rsidP="008C75BE">
            <w:pPr>
              <w:rPr>
                <w:rFonts w:ascii="Arial" w:eastAsia="Arial" w:hAnsi="Arial" w:cs="Arial"/>
                <w:color w:val="000000" w:themeColor="text1"/>
                <w:spacing w:val="-1"/>
              </w:rPr>
            </w:pPr>
            <w:r w:rsidRPr="006904F1">
              <w:rPr>
                <w:rFonts w:ascii="Arial" w:eastAsia="Arial" w:hAnsi="Arial" w:cs="Arial"/>
                <w:color w:val="000000" w:themeColor="text1"/>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3EEEDB0" w14:textId="77777777" w:rsidR="004521C2" w:rsidRPr="006904F1" w:rsidRDefault="004521C2" w:rsidP="004521C2">
      <w:pPr>
        <w:rPr>
          <w:rFonts w:ascii="Arial" w:hAnsi="Arial" w:cs="Arial"/>
          <w:color w:val="000000" w:themeColor="text1"/>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521C2" w:rsidRPr="006904F1" w14:paraId="0415CED0" w14:textId="77777777" w:rsidTr="008C75BE">
        <w:trPr>
          <w:tblHeader/>
        </w:trPr>
        <w:tc>
          <w:tcPr>
            <w:tcW w:w="1735" w:type="dxa"/>
            <w:shd w:val="clear" w:color="auto" w:fill="C2D69B" w:themeFill="accent3" w:themeFillTint="99"/>
          </w:tcPr>
          <w:p w14:paraId="30217ACA" w14:textId="77777777" w:rsidR="004521C2" w:rsidRPr="006904F1" w:rsidRDefault="004521C2" w:rsidP="008C75BE">
            <w:pPr>
              <w:rPr>
                <w:rFonts w:ascii="Arial" w:hAnsi="Arial" w:cs="Arial"/>
                <w:b/>
                <w:color w:val="000000" w:themeColor="text1"/>
                <w:sz w:val="18"/>
                <w:szCs w:val="18"/>
              </w:rPr>
            </w:pPr>
            <w:r w:rsidRPr="006904F1">
              <w:rPr>
                <w:rFonts w:ascii="Arial" w:hAnsi="Arial" w:cs="Arial"/>
                <w:b/>
                <w:color w:val="000000" w:themeColor="text1"/>
                <w:sz w:val="18"/>
                <w:szCs w:val="18"/>
              </w:rPr>
              <w:t>Level 6</w:t>
            </w:r>
          </w:p>
        </w:tc>
        <w:tc>
          <w:tcPr>
            <w:tcW w:w="1736" w:type="dxa"/>
            <w:shd w:val="clear" w:color="auto" w:fill="C2D69B" w:themeFill="accent3" w:themeFillTint="99"/>
            <w:vAlign w:val="center"/>
          </w:tcPr>
          <w:p w14:paraId="0F7068FC"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FAIL</w:t>
            </w:r>
          </w:p>
        </w:tc>
        <w:tc>
          <w:tcPr>
            <w:tcW w:w="1736" w:type="dxa"/>
            <w:shd w:val="clear" w:color="auto" w:fill="C2D69B" w:themeFill="accent3" w:themeFillTint="99"/>
            <w:vAlign w:val="center"/>
          </w:tcPr>
          <w:p w14:paraId="6678379A"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MARGINAL FAIL</w:t>
            </w:r>
          </w:p>
        </w:tc>
        <w:tc>
          <w:tcPr>
            <w:tcW w:w="1736" w:type="dxa"/>
            <w:shd w:val="clear" w:color="auto" w:fill="C2D69B" w:themeFill="accent3" w:themeFillTint="99"/>
            <w:vAlign w:val="center"/>
          </w:tcPr>
          <w:p w14:paraId="2CFA07A8"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SATISFACTORY</w:t>
            </w:r>
          </w:p>
          <w:p w14:paraId="0F04836A"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(3</w:t>
            </w:r>
            <w:r w:rsidRPr="006904F1">
              <w:rPr>
                <w:rFonts w:ascii="Arial" w:hAnsi="Arial" w:cs="Arial"/>
                <w:b/>
                <w:color w:val="000000" w:themeColor="text1"/>
                <w:sz w:val="18"/>
                <w:szCs w:val="18"/>
                <w:vertAlign w:val="superscript"/>
              </w:rPr>
              <w:t>rd</w:t>
            </w:r>
            <w:r w:rsidRPr="006904F1">
              <w:rPr>
                <w:rFonts w:ascii="Arial" w:hAnsi="Arial" w:cs="Arial"/>
                <w:b/>
                <w:color w:val="000000" w:themeColor="text1"/>
                <w:sz w:val="18"/>
                <w:szCs w:val="18"/>
              </w:rPr>
              <w:t xml:space="preserve"> / Pass)</w:t>
            </w:r>
          </w:p>
        </w:tc>
        <w:tc>
          <w:tcPr>
            <w:tcW w:w="1736" w:type="dxa"/>
            <w:shd w:val="clear" w:color="auto" w:fill="C2D69B" w:themeFill="accent3" w:themeFillTint="99"/>
            <w:vAlign w:val="center"/>
          </w:tcPr>
          <w:p w14:paraId="3B3222A5"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GOOD</w:t>
            </w:r>
          </w:p>
          <w:p w14:paraId="0D67E312"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(2.2 / Pass)</w:t>
            </w:r>
          </w:p>
        </w:tc>
        <w:tc>
          <w:tcPr>
            <w:tcW w:w="1736" w:type="dxa"/>
            <w:shd w:val="clear" w:color="auto" w:fill="C2D69B" w:themeFill="accent3" w:themeFillTint="99"/>
            <w:vAlign w:val="center"/>
          </w:tcPr>
          <w:p w14:paraId="657ED5D2"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VERY GOOD</w:t>
            </w:r>
          </w:p>
          <w:p w14:paraId="4DDDC08A"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(2.1 / Merit)</w:t>
            </w:r>
          </w:p>
        </w:tc>
        <w:tc>
          <w:tcPr>
            <w:tcW w:w="1736" w:type="dxa"/>
            <w:shd w:val="clear" w:color="auto" w:fill="C2D69B" w:themeFill="accent3" w:themeFillTint="99"/>
            <w:vAlign w:val="center"/>
          </w:tcPr>
          <w:p w14:paraId="4F305383"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EXCELLENT</w:t>
            </w:r>
          </w:p>
          <w:p w14:paraId="0C009937"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(1</w:t>
            </w:r>
            <w:r w:rsidRPr="006904F1">
              <w:rPr>
                <w:rFonts w:ascii="Arial" w:hAnsi="Arial" w:cs="Arial"/>
                <w:b/>
                <w:color w:val="000000" w:themeColor="text1"/>
                <w:sz w:val="18"/>
                <w:szCs w:val="18"/>
                <w:vertAlign w:val="superscript"/>
              </w:rPr>
              <w:t>st</w:t>
            </w:r>
            <w:r w:rsidRPr="006904F1">
              <w:rPr>
                <w:rFonts w:ascii="Arial" w:hAnsi="Arial" w:cs="Arial"/>
                <w:b/>
                <w:color w:val="000000" w:themeColor="text1"/>
                <w:sz w:val="18"/>
                <w:szCs w:val="18"/>
              </w:rPr>
              <w:t xml:space="preserve"> / Distinction)</w:t>
            </w:r>
          </w:p>
        </w:tc>
        <w:tc>
          <w:tcPr>
            <w:tcW w:w="1736" w:type="dxa"/>
            <w:shd w:val="clear" w:color="auto" w:fill="C2D69B" w:themeFill="accent3" w:themeFillTint="99"/>
            <w:vAlign w:val="center"/>
          </w:tcPr>
          <w:p w14:paraId="0E02978B"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EXCEPTIONAL</w:t>
            </w:r>
          </w:p>
          <w:p w14:paraId="147C6AB1"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(1</w:t>
            </w:r>
            <w:r w:rsidRPr="006904F1">
              <w:rPr>
                <w:rFonts w:ascii="Arial" w:hAnsi="Arial" w:cs="Arial"/>
                <w:b/>
                <w:color w:val="000000" w:themeColor="text1"/>
                <w:sz w:val="18"/>
                <w:szCs w:val="18"/>
                <w:vertAlign w:val="superscript"/>
              </w:rPr>
              <w:t>st</w:t>
            </w:r>
            <w:r w:rsidRPr="006904F1">
              <w:rPr>
                <w:rFonts w:ascii="Arial" w:hAnsi="Arial" w:cs="Arial"/>
                <w:b/>
                <w:color w:val="000000" w:themeColor="text1"/>
                <w:sz w:val="18"/>
                <w:szCs w:val="18"/>
              </w:rPr>
              <w:t xml:space="preserve"> / Distinction)</w:t>
            </w:r>
          </w:p>
        </w:tc>
      </w:tr>
      <w:tr w:rsidR="004521C2" w:rsidRPr="006904F1" w14:paraId="6EE79369" w14:textId="77777777" w:rsidTr="008C75BE">
        <w:trPr>
          <w:tblHeader/>
        </w:trPr>
        <w:tc>
          <w:tcPr>
            <w:tcW w:w="1735" w:type="dxa"/>
            <w:shd w:val="clear" w:color="auto" w:fill="C2D69B" w:themeFill="accent3" w:themeFillTint="99"/>
          </w:tcPr>
          <w:p w14:paraId="53ABB21D" w14:textId="77777777" w:rsidR="004521C2" w:rsidRPr="006904F1" w:rsidRDefault="004521C2" w:rsidP="008C75BE">
            <w:pPr>
              <w:ind w:left="171"/>
              <w:rPr>
                <w:rFonts w:ascii="Arial" w:hAnsi="Arial" w:cs="Arial"/>
                <w:color w:val="000000" w:themeColor="text1"/>
                <w:sz w:val="18"/>
                <w:szCs w:val="18"/>
              </w:rPr>
            </w:pPr>
            <w:r w:rsidRPr="006904F1">
              <w:rPr>
                <w:rFonts w:ascii="Arial" w:eastAsia="Arial" w:hAnsi="Arial" w:cs="Arial"/>
                <w:b/>
                <w:bCs/>
                <w:color w:val="000000" w:themeColor="text1"/>
              </w:rPr>
              <w:t>Category</w:t>
            </w:r>
          </w:p>
        </w:tc>
        <w:tc>
          <w:tcPr>
            <w:tcW w:w="1736" w:type="dxa"/>
            <w:shd w:val="clear" w:color="auto" w:fill="C2D69B" w:themeFill="accent3" w:themeFillTint="99"/>
            <w:vAlign w:val="bottom"/>
          </w:tcPr>
          <w:p w14:paraId="7CDCF758"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0-29%</w:t>
            </w:r>
          </w:p>
        </w:tc>
        <w:tc>
          <w:tcPr>
            <w:tcW w:w="1736" w:type="dxa"/>
            <w:shd w:val="clear" w:color="auto" w:fill="C2D69B" w:themeFill="accent3" w:themeFillTint="99"/>
            <w:vAlign w:val="bottom"/>
          </w:tcPr>
          <w:p w14:paraId="4409F1FD"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30-39%</w:t>
            </w:r>
          </w:p>
        </w:tc>
        <w:tc>
          <w:tcPr>
            <w:tcW w:w="1736" w:type="dxa"/>
            <w:shd w:val="clear" w:color="auto" w:fill="C2D69B" w:themeFill="accent3" w:themeFillTint="99"/>
            <w:vAlign w:val="bottom"/>
          </w:tcPr>
          <w:p w14:paraId="4C955D09"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40-49%</w:t>
            </w:r>
          </w:p>
        </w:tc>
        <w:tc>
          <w:tcPr>
            <w:tcW w:w="1736" w:type="dxa"/>
            <w:shd w:val="clear" w:color="auto" w:fill="C2D69B" w:themeFill="accent3" w:themeFillTint="99"/>
            <w:vAlign w:val="bottom"/>
          </w:tcPr>
          <w:p w14:paraId="191F1237"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50-59%</w:t>
            </w:r>
          </w:p>
        </w:tc>
        <w:tc>
          <w:tcPr>
            <w:tcW w:w="1736" w:type="dxa"/>
            <w:shd w:val="clear" w:color="auto" w:fill="C2D69B" w:themeFill="accent3" w:themeFillTint="99"/>
            <w:vAlign w:val="bottom"/>
          </w:tcPr>
          <w:p w14:paraId="580A89B1"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60-69%</w:t>
            </w:r>
          </w:p>
        </w:tc>
        <w:tc>
          <w:tcPr>
            <w:tcW w:w="1736" w:type="dxa"/>
            <w:shd w:val="clear" w:color="auto" w:fill="C2D69B" w:themeFill="accent3" w:themeFillTint="99"/>
            <w:vAlign w:val="bottom"/>
          </w:tcPr>
          <w:p w14:paraId="2751309B"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70-84%</w:t>
            </w:r>
          </w:p>
        </w:tc>
        <w:tc>
          <w:tcPr>
            <w:tcW w:w="1736" w:type="dxa"/>
            <w:shd w:val="clear" w:color="auto" w:fill="C2D69B" w:themeFill="accent3" w:themeFillTint="99"/>
          </w:tcPr>
          <w:p w14:paraId="70C273F6" w14:textId="77777777" w:rsidR="004521C2" w:rsidRPr="006904F1" w:rsidRDefault="004521C2" w:rsidP="008C75BE">
            <w:pPr>
              <w:jc w:val="center"/>
              <w:rPr>
                <w:rFonts w:ascii="Arial" w:hAnsi="Arial" w:cs="Arial"/>
                <w:b/>
                <w:color w:val="000000" w:themeColor="text1"/>
                <w:sz w:val="18"/>
                <w:szCs w:val="18"/>
              </w:rPr>
            </w:pPr>
            <w:r w:rsidRPr="006904F1">
              <w:rPr>
                <w:rFonts w:ascii="Arial" w:hAnsi="Arial" w:cs="Arial"/>
                <w:b/>
                <w:color w:val="000000" w:themeColor="text1"/>
                <w:sz w:val="18"/>
                <w:szCs w:val="18"/>
              </w:rPr>
              <w:t>85-100%</w:t>
            </w:r>
          </w:p>
        </w:tc>
      </w:tr>
      <w:tr w:rsidR="004521C2" w:rsidRPr="006904F1" w14:paraId="106F3680" w14:textId="77777777" w:rsidTr="008C75BE">
        <w:tc>
          <w:tcPr>
            <w:tcW w:w="1735" w:type="dxa"/>
            <w:shd w:val="clear" w:color="auto" w:fill="C2D69B" w:themeFill="accent3" w:themeFillTint="99"/>
          </w:tcPr>
          <w:p w14:paraId="450F047A" w14:textId="77777777" w:rsidR="004521C2" w:rsidRPr="006904F1" w:rsidRDefault="004521C2" w:rsidP="008C75BE">
            <w:pPr>
              <w:spacing w:before="34"/>
              <w:ind w:left="108" w:right="-54"/>
              <w:rPr>
                <w:rFonts w:ascii="Arial" w:eastAsia="Arial" w:hAnsi="Arial" w:cs="Arial"/>
                <w:bCs/>
                <w:color w:val="000000" w:themeColor="text1"/>
                <w:sz w:val="18"/>
                <w:szCs w:val="18"/>
              </w:rPr>
            </w:pPr>
            <w:r w:rsidRPr="006904F1">
              <w:rPr>
                <w:rFonts w:ascii="Arial" w:eastAsia="Arial" w:hAnsi="Arial" w:cs="Arial"/>
                <w:b/>
                <w:bCs/>
                <w:color w:val="000000" w:themeColor="text1"/>
              </w:rPr>
              <w:t xml:space="preserve">Engagement with literature </w:t>
            </w:r>
            <w:r w:rsidRPr="006904F1">
              <w:rPr>
                <w:rFonts w:ascii="Arial" w:eastAsia="Arial" w:hAnsi="Arial" w:cs="Arial"/>
                <w:bCs/>
                <w:color w:val="000000" w:themeColor="text1"/>
                <w:sz w:val="18"/>
                <w:szCs w:val="18"/>
              </w:rPr>
              <w:t>(including reading, referencing,</w:t>
            </w:r>
          </w:p>
          <w:p w14:paraId="6C2B945C" w14:textId="77777777" w:rsidR="004521C2" w:rsidRPr="006904F1" w:rsidRDefault="004521C2" w:rsidP="008C75BE">
            <w:pPr>
              <w:spacing w:before="34"/>
              <w:ind w:left="108" w:right="-54"/>
              <w:rPr>
                <w:rFonts w:ascii="Arial" w:eastAsia="Arial" w:hAnsi="Arial" w:cs="Arial"/>
                <w:bCs/>
                <w:color w:val="000000" w:themeColor="text1"/>
                <w:sz w:val="18"/>
                <w:szCs w:val="18"/>
              </w:rPr>
            </w:pPr>
            <w:r w:rsidRPr="006904F1">
              <w:rPr>
                <w:rFonts w:ascii="Arial" w:eastAsia="Arial" w:hAnsi="Arial" w:cs="Arial"/>
                <w:bCs/>
                <w:color w:val="000000" w:themeColor="text1"/>
                <w:sz w:val="18"/>
                <w:szCs w:val="18"/>
              </w:rPr>
              <w:t>academic conventions and</w:t>
            </w:r>
          </w:p>
          <w:p w14:paraId="5EE777AB" w14:textId="77777777" w:rsidR="004521C2" w:rsidRPr="006904F1" w:rsidRDefault="004521C2" w:rsidP="008C75BE">
            <w:pPr>
              <w:spacing w:before="34"/>
              <w:ind w:left="108" w:right="-54"/>
              <w:rPr>
                <w:rFonts w:ascii="Arial" w:eastAsia="Arial" w:hAnsi="Arial" w:cs="Arial"/>
                <w:b/>
                <w:bCs/>
                <w:color w:val="000000" w:themeColor="text1"/>
              </w:rPr>
            </w:pPr>
            <w:r w:rsidRPr="006904F1">
              <w:rPr>
                <w:rFonts w:ascii="Arial" w:eastAsia="Arial" w:hAnsi="Arial" w:cs="Arial"/>
                <w:bCs/>
                <w:color w:val="000000" w:themeColor="text1"/>
                <w:sz w:val="18"/>
                <w:szCs w:val="18"/>
              </w:rPr>
              <w:t>academic honesty)</w:t>
            </w:r>
            <w:r w:rsidRPr="006904F1">
              <w:rPr>
                <w:rFonts w:ascii="Arial" w:eastAsia="Arial" w:hAnsi="Arial" w:cs="Arial"/>
                <w:b/>
                <w:bCs/>
                <w:color w:val="000000" w:themeColor="text1"/>
              </w:rPr>
              <w:t xml:space="preserve"> </w:t>
            </w:r>
          </w:p>
        </w:tc>
        <w:tc>
          <w:tcPr>
            <w:tcW w:w="1736" w:type="dxa"/>
            <w:tcBorders>
              <w:top w:val="single" w:sz="4" w:space="0" w:color="auto"/>
              <w:left w:val="single" w:sz="4" w:space="0" w:color="auto"/>
              <w:bottom w:val="single" w:sz="4" w:space="0" w:color="auto"/>
              <w:right w:val="dashed" w:sz="4" w:space="0" w:color="auto"/>
            </w:tcBorders>
          </w:tcPr>
          <w:p w14:paraId="70E6CAD6"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Little or no evidence of reading</w:t>
            </w:r>
            <w:r w:rsidRPr="006904F1">
              <w:rPr>
                <w:color w:val="000000" w:themeColor="text1"/>
              </w:rPr>
              <w:t xml:space="preserve"> and/or </w:t>
            </w:r>
            <w:r w:rsidRPr="006904F1">
              <w:rPr>
                <w:rFonts w:ascii="Arial" w:hAnsi="Arial" w:cs="Arial"/>
                <w:color w:val="000000" w:themeColor="text1"/>
              </w:rPr>
              <w:t>reliance on inappropriate sources.</w:t>
            </w:r>
          </w:p>
          <w:p w14:paraId="61006D46"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Views and findings mostly unsupported and non-authoritative.</w:t>
            </w:r>
          </w:p>
          <w:p w14:paraId="686D083E"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9E22F5B"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3F8110"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Engagement with a limited range of mostly relevant and credible sources. Some omissions and minor errors.</w:t>
            </w:r>
          </w:p>
          <w:p w14:paraId="604715D5"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21D701C"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62B2F1"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Engagement with a wide range of research-informed literature, including sources retrieved independently.</w:t>
            </w:r>
          </w:p>
          <w:p w14:paraId="0B77C06A"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1D5576"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C64571F"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Exceptional engagement with an extensive range of relevant and credible literature, informed by the latest research. High-level referencing skills consistently and professionally applied.</w:t>
            </w:r>
          </w:p>
        </w:tc>
      </w:tr>
      <w:tr w:rsidR="004521C2" w:rsidRPr="006904F1" w14:paraId="78A33772" w14:textId="77777777" w:rsidTr="008C75BE">
        <w:tc>
          <w:tcPr>
            <w:tcW w:w="1735" w:type="dxa"/>
            <w:shd w:val="clear" w:color="auto" w:fill="C2D69B" w:themeFill="accent3" w:themeFillTint="99"/>
          </w:tcPr>
          <w:p w14:paraId="158A981B" w14:textId="77777777" w:rsidR="004521C2" w:rsidRPr="006904F1" w:rsidRDefault="004521C2" w:rsidP="008C75BE">
            <w:pPr>
              <w:spacing w:before="34"/>
              <w:ind w:left="108" w:right="-54"/>
              <w:rPr>
                <w:rFonts w:ascii="Arial" w:eastAsia="Arial" w:hAnsi="Arial" w:cs="Arial"/>
                <w:bCs/>
                <w:color w:val="000000" w:themeColor="text1"/>
                <w:sz w:val="18"/>
                <w:szCs w:val="18"/>
              </w:rPr>
            </w:pPr>
            <w:r w:rsidRPr="006904F1">
              <w:rPr>
                <w:rFonts w:ascii="Arial" w:eastAsia="Arial" w:hAnsi="Arial" w:cs="Arial"/>
                <w:b/>
                <w:bCs/>
                <w:color w:val="000000" w:themeColor="text1"/>
              </w:rPr>
              <w:t xml:space="preserve">Knowledge and understanding </w:t>
            </w:r>
            <w:r w:rsidRPr="006904F1">
              <w:rPr>
                <w:rFonts w:ascii="Arial" w:eastAsia="Arial" w:hAnsi="Arial" w:cs="Arial"/>
                <w:bCs/>
                <w:color w:val="000000" w:themeColor="text1"/>
                <w:sz w:val="18"/>
                <w:szCs w:val="18"/>
              </w:rPr>
              <w:t xml:space="preserve">(Coherent and detailed </w:t>
            </w:r>
            <w:r w:rsidRPr="006904F1">
              <w:rPr>
                <w:rFonts w:ascii="Arial" w:eastAsia="Arial" w:hAnsi="Arial" w:cs="Arial"/>
                <w:bCs/>
                <w:color w:val="000000" w:themeColor="text1"/>
                <w:sz w:val="18"/>
                <w:szCs w:val="18"/>
              </w:rPr>
              <w:lastRenderedPageBreak/>
              <w:t>knowledge and systematic understanding of the subject area, at least some of which is informed by the latest research and/or advanced scholarship within the discipline.)</w:t>
            </w:r>
          </w:p>
          <w:p w14:paraId="00FA01DA" w14:textId="77777777" w:rsidR="004521C2" w:rsidRPr="006904F1" w:rsidRDefault="004521C2" w:rsidP="008C75BE">
            <w:pPr>
              <w:spacing w:before="34"/>
              <w:ind w:left="108" w:right="-54"/>
              <w:rPr>
                <w:rFonts w:ascii="Arial" w:hAnsi="Arial" w:cs="Arial"/>
                <w:color w:val="000000" w:themeColor="text1"/>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25CAF6" w14:textId="77777777" w:rsidR="004521C2" w:rsidRPr="006904F1" w:rsidRDefault="004521C2" w:rsidP="008C75BE">
            <w:pPr>
              <w:spacing w:after="120"/>
              <w:rPr>
                <w:rFonts w:ascii="Arial" w:hAnsi="Arial" w:cs="Arial"/>
                <w:color w:val="000000" w:themeColor="text1"/>
              </w:rPr>
            </w:pPr>
            <w:r w:rsidRPr="006904F1">
              <w:rPr>
                <w:rFonts w:ascii="Arial" w:hAnsi="Arial" w:cs="Arial"/>
                <w:color w:val="000000" w:themeColor="text1"/>
              </w:rPr>
              <w:lastRenderedPageBreak/>
              <w:t xml:space="preserve">Major gaps in knowledge and systematic understanding of the subject </w:t>
            </w:r>
            <w:r w:rsidRPr="006904F1">
              <w:rPr>
                <w:rFonts w:ascii="Arial" w:hAnsi="Arial" w:cs="Arial"/>
                <w:color w:val="000000" w:themeColor="text1"/>
              </w:rPr>
              <w:lastRenderedPageBreak/>
              <w:t>matter. Substantial inaccuracies. No awareness of knowledge of the latest research and/or advanced scholarship within the discipline.</w:t>
            </w:r>
          </w:p>
          <w:p w14:paraId="4EE7ECC6" w14:textId="77777777" w:rsidR="004521C2" w:rsidRPr="006904F1" w:rsidRDefault="004521C2" w:rsidP="008C75BE">
            <w:pPr>
              <w:spacing w:after="120"/>
              <w:rPr>
                <w:rFonts w:ascii="Arial" w:hAnsi="Arial" w:cs="Arial"/>
                <w:color w:val="000000" w:themeColor="text1"/>
              </w:rPr>
            </w:pPr>
          </w:p>
        </w:tc>
        <w:tc>
          <w:tcPr>
            <w:tcW w:w="1736" w:type="dxa"/>
            <w:tcBorders>
              <w:top w:val="single" w:sz="4" w:space="0" w:color="auto"/>
              <w:left w:val="dashed" w:sz="4" w:space="0" w:color="auto"/>
              <w:bottom w:val="single" w:sz="4" w:space="0" w:color="auto"/>
              <w:right w:val="double" w:sz="4" w:space="0" w:color="auto"/>
            </w:tcBorders>
          </w:tcPr>
          <w:p w14:paraId="3273501E" w14:textId="77777777" w:rsidR="004521C2" w:rsidRPr="006904F1" w:rsidRDefault="004521C2" w:rsidP="008C75BE">
            <w:pPr>
              <w:spacing w:after="120"/>
              <w:rPr>
                <w:rFonts w:ascii="Arial" w:hAnsi="Arial" w:cs="Arial"/>
                <w:color w:val="000000" w:themeColor="text1"/>
              </w:rPr>
            </w:pPr>
            <w:r w:rsidRPr="006904F1">
              <w:rPr>
                <w:rFonts w:ascii="Arial" w:hAnsi="Arial" w:cs="Arial"/>
                <w:color w:val="000000" w:themeColor="text1"/>
              </w:rPr>
              <w:lastRenderedPageBreak/>
              <w:t xml:space="preserve">Gaps in knowledge, with only superficial systematic understanding. </w:t>
            </w:r>
            <w:r w:rsidRPr="006904F1">
              <w:rPr>
                <w:rFonts w:ascii="Arial" w:hAnsi="Arial" w:cs="Arial"/>
                <w:color w:val="000000" w:themeColor="text1"/>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CD56B83" w14:textId="77777777" w:rsidR="004521C2" w:rsidRPr="006904F1" w:rsidRDefault="004521C2" w:rsidP="008C75BE">
            <w:pPr>
              <w:spacing w:after="120"/>
              <w:rPr>
                <w:rFonts w:ascii="Arial" w:hAnsi="Arial" w:cs="Arial"/>
                <w:color w:val="000000" w:themeColor="text1"/>
              </w:rPr>
            </w:pPr>
            <w:r w:rsidRPr="006904F1">
              <w:rPr>
                <w:rFonts w:ascii="Arial" w:hAnsi="Arial" w:cs="Arial"/>
                <w:color w:val="000000" w:themeColor="text1"/>
              </w:rPr>
              <w:lastRenderedPageBreak/>
              <w:t xml:space="preserve">Limited knowledge and systematic understanding of the relevant </w:t>
            </w:r>
            <w:r w:rsidRPr="006904F1">
              <w:rPr>
                <w:rFonts w:ascii="Arial" w:hAnsi="Arial" w:cs="Arial"/>
                <w:color w:val="000000" w:themeColor="text1"/>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28A478B" w14:textId="77777777" w:rsidR="004521C2" w:rsidRPr="006904F1" w:rsidRDefault="004521C2" w:rsidP="008C75BE">
            <w:pPr>
              <w:spacing w:after="120"/>
              <w:rPr>
                <w:rFonts w:ascii="Arial" w:hAnsi="Arial" w:cs="Arial"/>
                <w:color w:val="000000" w:themeColor="text1"/>
              </w:rPr>
            </w:pPr>
            <w:r w:rsidRPr="006904F1">
              <w:rPr>
                <w:rFonts w:ascii="Arial" w:hAnsi="Arial" w:cs="Arial"/>
                <w:color w:val="000000" w:themeColor="text1"/>
              </w:rPr>
              <w:lastRenderedPageBreak/>
              <w:t xml:space="preserve">Knowledge is reasonably detailed, accurate with a good systematic </w:t>
            </w:r>
            <w:r w:rsidRPr="006904F1">
              <w:rPr>
                <w:rFonts w:ascii="Arial" w:hAnsi="Arial" w:cs="Arial"/>
                <w:color w:val="000000" w:themeColor="text1"/>
              </w:rPr>
              <w:lastRenderedPageBreak/>
              <w:t>understanding of the field of study</w:t>
            </w:r>
            <w:r w:rsidRPr="006904F1">
              <w:rPr>
                <w:color w:val="000000" w:themeColor="text1"/>
              </w:rPr>
              <w:t xml:space="preserve"> </w:t>
            </w:r>
            <w:r w:rsidRPr="006904F1">
              <w:rPr>
                <w:rFonts w:ascii="Arial" w:hAnsi="Arial" w:cs="Arial"/>
                <w:color w:val="000000" w:themeColor="text1"/>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3DE7A039" w14:textId="77777777" w:rsidR="004521C2" w:rsidRPr="006904F1" w:rsidRDefault="004521C2" w:rsidP="008C75BE">
            <w:pPr>
              <w:spacing w:after="120"/>
              <w:rPr>
                <w:rFonts w:ascii="Arial" w:hAnsi="Arial" w:cs="Arial"/>
                <w:color w:val="000000" w:themeColor="text1"/>
              </w:rPr>
            </w:pPr>
            <w:r w:rsidRPr="006904F1">
              <w:rPr>
                <w:rFonts w:ascii="Arial" w:hAnsi="Arial" w:cs="Arial"/>
                <w:color w:val="000000" w:themeColor="text1"/>
              </w:rPr>
              <w:lastRenderedPageBreak/>
              <w:t>Knowledge is reasonably extensive</w:t>
            </w:r>
            <w:r w:rsidRPr="006904F1">
              <w:rPr>
                <w:color w:val="000000" w:themeColor="text1"/>
              </w:rPr>
              <w:t xml:space="preserve"> </w:t>
            </w:r>
            <w:r w:rsidRPr="006904F1">
              <w:rPr>
                <w:rFonts w:ascii="Arial" w:hAnsi="Arial" w:cs="Arial"/>
                <w:color w:val="000000" w:themeColor="text1"/>
              </w:rPr>
              <w:t xml:space="preserve">coherent and detailed.  </w:t>
            </w:r>
            <w:r w:rsidRPr="006904F1">
              <w:rPr>
                <w:rFonts w:ascii="Arial" w:hAnsi="Arial" w:cs="Arial"/>
                <w:color w:val="000000" w:themeColor="text1"/>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FA86F1" w14:textId="77777777" w:rsidR="004521C2" w:rsidRPr="006904F1" w:rsidRDefault="004521C2" w:rsidP="008C75BE">
            <w:pPr>
              <w:spacing w:after="120"/>
              <w:rPr>
                <w:rFonts w:ascii="Arial" w:hAnsi="Arial" w:cs="Arial"/>
                <w:color w:val="000000" w:themeColor="text1"/>
              </w:rPr>
            </w:pPr>
            <w:r w:rsidRPr="006904F1">
              <w:rPr>
                <w:rFonts w:ascii="Arial" w:hAnsi="Arial" w:cs="Arial"/>
                <w:color w:val="000000" w:themeColor="text1"/>
              </w:rPr>
              <w:lastRenderedPageBreak/>
              <w:t xml:space="preserve">Excellent coherent and detailed knowledge and systematic </w:t>
            </w:r>
            <w:r w:rsidRPr="006904F1">
              <w:rPr>
                <w:rFonts w:ascii="Arial" w:hAnsi="Arial" w:cs="Arial"/>
                <w:color w:val="000000" w:themeColor="text1"/>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B17BC65" w14:textId="77777777" w:rsidR="004521C2" w:rsidRPr="006904F1" w:rsidRDefault="004521C2" w:rsidP="008C75BE">
            <w:pPr>
              <w:spacing w:after="120"/>
              <w:rPr>
                <w:rFonts w:ascii="Arial" w:hAnsi="Arial" w:cs="Arial"/>
                <w:color w:val="000000" w:themeColor="text1"/>
              </w:rPr>
            </w:pPr>
            <w:r w:rsidRPr="006904F1">
              <w:rPr>
                <w:rFonts w:ascii="Arial" w:hAnsi="Arial" w:cs="Arial"/>
                <w:color w:val="000000" w:themeColor="text1"/>
              </w:rPr>
              <w:lastRenderedPageBreak/>
              <w:t xml:space="preserve">Exceptionally coherent and detailed knowledge and systematic </w:t>
            </w:r>
            <w:r w:rsidRPr="006904F1">
              <w:rPr>
                <w:rFonts w:ascii="Arial" w:hAnsi="Arial" w:cs="Arial"/>
                <w:color w:val="000000" w:themeColor="text1"/>
              </w:rPr>
              <w:lastRenderedPageBreak/>
              <w:t>understanding of the principles and theories of the subject, well-informed by current research and scholarship. A critical, sophisticated and nuanced awareness of the ambiguities and limitations of knowledge.</w:t>
            </w:r>
          </w:p>
        </w:tc>
      </w:tr>
      <w:tr w:rsidR="004521C2" w:rsidRPr="006904F1" w14:paraId="457C888D" w14:textId="77777777" w:rsidTr="008C75BE">
        <w:tc>
          <w:tcPr>
            <w:tcW w:w="1735" w:type="dxa"/>
            <w:shd w:val="clear" w:color="auto" w:fill="C2D69B" w:themeFill="accent3" w:themeFillTint="99"/>
          </w:tcPr>
          <w:p w14:paraId="2892F891" w14:textId="77777777" w:rsidR="004521C2" w:rsidRPr="006904F1" w:rsidRDefault="004521C2" w:rsidP="008C75BE">
            <w:pPr>
              <w:spacing w:before="34" w:line="239" w:lineRule="auto"/>
              <w:ind w:left="108" w:right="-54"/>
              <w:rPr>
                <w:rFonts w:ascii="Arial" w:eastAsia="Arial" w:hAnsi="Arial" w:cs="Arial"/>
                <w:b/>
                <w:bCs/>
                <w:color w:val="000000" w:themeColor="text1"/>
              </w:rPr>
            </w:pPr>
            <w:r w:rsidRPr="006904F1">
              <w:rPr>
                <w:rFonts w:ascii="Arial" w:eastAsia="Arial" w:hAnsi="Arial" w:cs="Arial"/>
                <w:b/>
                <w:bCs/>
                <w:color w:val="000000" w:themeColor="text1"/>
              </w:rPr>
              <w:t>C</w:t>
            </w:r>
            <w:r w:rsidRPr="006904F1">
              <w:rPr>
                <w:rFonts w:ascii="Arial" w:eastAsia="Arial" w:hAnsi="Arial" w:cs="Arial"/>
                <w:b/>
                <w:bCs/>
                <w:color w:val="000000" w:themeColor="text1"/>
                <w:spacing w:val="1"/>
              </w:rPr>
              <w:t>ogn</w:t>
            </w:r>
            <w:r w:rsidRPr="006904F1">
              <w:rPr>
                <w:rFonts w:ascii="Arial" w:eastAsia="Arial" w:hAnsi="Arial" w:cs="Arial"/>
                <w:b/>
                <w:bCs/>
                <w:color w:val="000000" w:themeColor="text1"/>
              </w:rPr>
              <w:t>i</w:t>
            </w:r>
            <w:r w:rsidRPr="006904F1">
              <w:rPr>
                <w:rFonts w:ascii="Arial" w:eastAsia="Arial" w:hAnsi="Arial" w:cs="Arial"/>
                <w:b/>
                <w:bCs/>
                <w:color w:val="000000" w:themeColor="text1"/>
                <w:spacing w:val="1"/>
              </w:rPr>
              <w:t>t</w:t>
            </w:r>
            <w:r w:rsidRPr="006904F1">
              <w:rPr>
                <w:rFonts w:ascii="Arial" w:eastAsia="Arial" w:hAnsi="Arial" w:cs="Arial"/>
                <w:b/>
                <w:bCs/>
                <w:color w:val="000000" w:themeColor="text1"/>
              </w:rPr>
              <w:t>i</w:t>
            </w:r>
            <w:r w:rsidRPr="006904F1">
              <w:rPr>
                <w:rFonts w:ascii="Arial" w:eastAsia="Arial" w:hAnsi="Arial" w:cs="Arial"/>
                <w:b/>
                <w:bCs/>
                <w:color w:val="000000" w:themeColor="text1"/>
                <w:spacing w:val="2"/>
              </w:rPr>
              <w:t>v</w:t>
            </w:r>
            <w:r w:rsidRPr="006904F1">
              <w:rPr>
                <w:rFonts w:ascii="Arial" w:eastAsia="Arial" w:hAnsi="Arial" w:cs="Arial"/>
                <w:b/>
                <w:bCs/>
                <w:color w:val="000000" w:themeColor="text1"/>
              </w:rPr>
              <w:t>e</w:t>
            </w:r>
            <w:r w:rsidRPr="006904F1">
              <w:rPr>
                <w:rFonts w:ascii="Arial" w:eastAsia="Arial" w:hAnsi="Arial" w:cs="Arial"/>
                <w:b/>
                <w:bCs/>
                <w:color w:val="000000" w:themeColor="text1"/>
                <w:spacing w:val="-10"/>
              </w:rPr>
              <w:t xml:space="preserve"> </w:t>
            </w:r>
            <w:r w:rsidRPr="006904F1">
              <w:rPr>
                <w:rFonts w:ascii="Arial" w:eastAsia="Arial" w:hAnsi="Arial" w:cs="Arial"/>
                <w:b/>
                <w:bCs/>
                <w:color w:val="000000" w:themeColor="text1"/>
              </w:rPr>
              <w:t>a</w:t>
            </w:r>
            <w:r w:rsidRPr="006904F1">
              <w:rPr>
                <w:rFonts w:ascii="Arial" w:eastAsia="Arial" w:hAnsi="Arial" w:cs="Arial"/>
                <w:b/>
                <w:bCs/>
                <w:color w:val="000000" w:themeColor="text1"/>
                <w:spacing w:val="1"/>
              </w:rPr>
              <w:t>n</w:t>
            </w:r>
            <w:r w:rsidRPr="006904F1">
              <w:rPr>
                <w:rFonts w:ascii="Arial" w:eastAsia="Arial" w:hAnsi="Arial" w:cs="Arial"/>
                <w:b/>
                <w:bCs/>
                <w:color w:val="000000" w:themeColor="text1"/>
              </w:rPr>
              <w:t>d i</w:t>
            </w:r>
            <w:r w:rsidRPr="006904F1">
              <w:rPr>
                <w:rFonts w:ascii="Arial" w:eastAsia="Arial" w:hAnsi="Arial" w:cs="Arial"/>
                <w:b/>
                <w:bCs/>
                <w:color w:val="000000" w:themeColor="text1"/>
                <w:spacing w:val="1"/>
              </w:rPr>
              <w:t>nt</w:t>
            </w:r>
            <w:r w:rsidRPr="006904F1">
              <w:rPr>
                <w:rFonts w:ascii="Arial" w:eastAsia="Arial" w:hAnsi="Arial" w:cs="Arial"/>
                <w:b/>
                <w:bCs/>
                <w:color w:val="000000" w:themeColor="text1"/>
              </w:rPr>
              <w:t>ellec</w:t>
            </w:r>
            <w:r w:rsidRPr="006904F1">
              <w:rPr>
                <w:rFonts w:ascii="Arial" w:eastAsia="Arial" w:hAnsi="Arial" w:cs="Arial"/>
                <w:b/>
                <w:bCs/>
                <w:color w:val="000000" w:themeColor="text1"/>
                <w:spacing w:val="1"/>
              </w:rPr>
              <w:t>tu</w:t>
            </w:r>
            <w:r w:rsidRPr="006904F1">
              <w:rPr>
                <w:rFonts w:ascii="Arial" w:eastAsia="Arial" w:hAnsi="Arial" w:cs="Arial"/>
                <w:b/>
                <w:bCs/>
                <w:color w:val="000000" w:themeColor="text1"/>
              </w:rPr>
              <w:t>al skil</w:t>
            </w:r>
            <w:r w:rsidRPr="006904F1">
              <w:rPr>
                <w:rFonts w:ascii="Arial" w:eastAsia="Arial" w:hAnsi="Arial" w:cs="Arial"/>
                <w:b/>
                <w:bCs/>
                <w:color w:val="000000" w:themeColor="text1"/>
                <w:spacing w:val="2"/>
              </w:rPr>
              <w:t>l</w:t>
            </w:r>
            <w:r w:rsidRPr="006904F1">
              <w:rPr>
                <w:rFonts w:ascii="Arial" w:eastAsia="Arial" w:hAnsi="Arial" w:cs="Arial"/>
                <w:b/>
                <w:bCs/>
                <w:color w:val="000000" w:themeColor="text1"/>
              </w:rPr>
              <w:t xml:space="preserve">s </w:t>
            </w:r>
          </w:p>
          <w:p w14:paraId="295698BC" w14:textId="77777777" w:rsidR="004521C2" w:rsidRPr="006904F1" w:rsidRDefault="004521C2" w:rsidP="008C75BE">
            <w:pPr>
              <w:spacing w:before="34" w:line="239" w:lineRule="auto"/>
              <w:ind w:left="108" w:right="-54"/>
              <w:rPr>
                <w:rFonts w:ascii="Arial" w:eastAsia="Arial" w:hAnsi="Arial" w:cs="Arial"/>
                <w:bCs/>
                <w:color w:val="000000" w:themeColor="text1"/>
                <w:sz w:val="18"/>
                <w:szCs w:val="18"/>
              </w:rPr>
            </w:pPr>
            <w:r w:rsidRPr="006904F1">
              <w:rPr>
                <w:rFonts w:ascii="Arial" w:eastAsia="Arial" w:hAnsi="Arial" w:cs="Arial"/>
                <w:bCs/>
                <w:color w:val="000000" w:themeColor="text1"/>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7A2E37C4"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Wholly or almost wholly descriptive work. Little or no analysis, synthesis or evaluation.</w:t>
            </w:r>
          </w:p>
          <w:p w14:paraId="5A1E4161"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Failure to develop arguments, leading to illogical or invalid judgements. Unsubstantiated generalisations, made without use of any credible evidence.</w:t>
            </w:r>
          </w:p>
          <w:p w14:paraId="55BF04B9" w14:textId="77777777" w:rsidR="004521C2" w:rsidRPr="006904F1" w:rsidRDefault="004521C2" w:rsidP="008C75BE">
            <w:pPr>
              <w:rPr>
                <w:rFonts w:ascii="Arial" w:hAnsi="Arial" w:cs="Arial"/>
                <w:color w:val="000000" w:themeColor="text1"/>
              </w:rPr>
            </w:pPr>
          </w:p>
        </w:tc>
        <w:tc>
          <w:tcPr>
            <w:tcW w:w="1736" w:type="dxa"/>
          </w:tcPr>
          <w:p w14:paraId="1C2508EC"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53D405CC"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Limited attempt at critical thinking, analysis, synthesis and evaluation, tending towards description.</w:t>
            </w:r>
          </w:p>
          <w:p w14:paraId="07EF4891"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Some evidence to support emerging arguments and judgements but these may be underdeveloped or with a little inconsistency / </w:t>
            </w:r>
            <w:proofErr w:type="gramStart"/>
            <w:r w:rsidRPr="006904F1">
              <w:rPr>
                <w:rFonts w:ascii="Arial" w:hAnsi="Arial" w:cs="Arial"/>
                <w:color w:val="000000" w:themeColor="text1"/>
              </w:rPr>
              <w:t>mis-interpretation</w:t>
            </w:r>
            <w:proofErr w:type="gramEnd"/>
            <w:r w:rsidRPr="006904F1">
              <w:rPr>
                <w:rFonts w:ascii="Arial" w:hAnsi="Arial" w:cs="Arial"/>
                <w:color w:val="000000" w:themeColor="text1"/>
              </w:rPr>
              <w:t>.</w:t>
            </w:r>
          </w:p>
          <w:p w14:paraId="01BF93E8"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Asserts rather than argues a case.</w:t>
            </w:r>
          </w:p>
          <w:p w14:paraId="2D99EBB9" w14:textId="77777777" w:rsidR="004521C2" w:rsidRPr="006904F1" w:rsidRDefault="004521C2" w:rsidP="008C75BE">
            <w:pPr>
              <w:rPr>
                <w:rFonts w:ascii="Arial" w:hAnsi="Arial" w:cs="Arial"/>
                <w:color w:val="000000" w:themeColor="text1"/>
              </w:rPr>
            </w:pPr>
          </w:p>
        </w:tc>
        <w:tc>
          <w:tcPr>
            <w:tcW w:w="1736" w:type="dxa"/>
          </w:tcPr>
          <w:p w14:paraId="04F4D3C8"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Some critical thinking, analysis, synthesis and evaluation. Can analyse new and/or abstract concepts and data without guidance.</w:t>
            </w:r>
          </w:p>
          <w:p w14:paraId="3F6D5348"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An emerging awareness of different stances and ability to use evidence (that may be incomplete) to support the argument.</w:t>
            </w:r>
          </w:p>
          <w:p w14:paraId="6020D0C3"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Mostly valid arguments and logical judgements.</w:t>
            </w:r>
            <w:r w:rsidRPr="006904F1">
              <w:rPr>
                <w:color w:val="000000" w:themeColor="text1"/>
              </w:rPr>
              <w:t xml:space="preserve"> </w:t>
            </w:r>
            <w:r w:rsidRPr="006904F1">
              <w:rPr>
                <w:rFonts w:ascii="Arial" w:hAnsi="Arial" w:cs="Arial"/>
                <w:color w:val="000000" w:themeColor="text1"/>
              </w:rPr>
              <w:t xml:space="preserve">Some tendency to assert/state opinion rather than argue </w:t>
            </w:r>
            <w:proofErr w:type="gramStart"/>
            <w:r w:rsidRPr="006904F1">
              <w:rPr>
                <w:rFonts w:ascii="Arial" w:hAnsi="Arial" w:cs="Arial"/>
                <w:color w:val="000000" w:themeColor="text1"/>
              </w:rPr>
              <w:t xml:space="preserve">on </w:t>
            </w:r>
            <w:r w:rsidRPr="006904F1">
              <w:rPr>
                <w:rFonts w:ascii="Arial" w:hAnsi="Arial" w:cs="Arial"/>
                <w:color w:val="000000" w:themeColor="text1"/>
              </w:rPr>
              <w:lastRenderedPageBreak/>
              <w:t>the basis of</w:t>
            </w:r>
            <w:proofErr w:type="gramEnd"/>
            <w:r w:rsidRPr="006904F1">
              <w:rPr>
                <w:rFonts w:ascii="Arial" w:hAnsi="Arial" w:cs="Arial"/>
                <w:color w:val="000000" w:themeColor="text1"/>
              </w:rPr>
              <w:t xml:space="preserve"> reason and evidence.</w:t>
            </w:r>
          </w:p>
        </w:tc>
        <w:tc>
          <w:tcPr>
            <w:tcW w:w="1736" w:type="dxa"/>
          </w:tcPr>
          <w:p w14:paraId="65F5C059"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Sound critical thinking, analysis, synthesis and evaluation</w:t>
            </w:r>
            <w:r w:rsidRPr="006904F1">
              <w:rPr>
                <w:color w:val="000000" w:themeColor="text1"/>
              </w:rPr>
              <w:t xml:space="preserve"> demonstrating </w:t>
            </w:r>
            <w:r w:rsidRPr="006904F1">
              <w:rPr>
                <w:rFonts w:ascii="Arial" w:hAnsi="Arial" w:cs="Arial"/>
                <w:color w:val="000000" w:themeColor="text1"/>
              </w:rPr>
              <w:t xml:space="preserve">critical thinking. Ability to devise and sustain persuasive arguments, and to review the reliability, validity and significance of evidence (that may be incomplete) to make mostly appropriate and valid judgements. </w:t>
            </w:r>
          </w:p>
          <w:p w14:paraId="1FE10BAC" w14:textId="77777777" w:rsidR="004521C2" w:rsidRPr="006904F1" w:rsidRDefault="004521C2" w:rsidP="008C75BE">
            <w:pPr>
              <w:rPr>
                <w:rFonts w:ascii="Arial" w:hAnsi="Arial" w:cs="Arial"/>
                <w:color w:val="000000" w:themeColor="text1"/>
              </w:rPr>
            </w:pPr>
          </w:p>
        </w:tc>
        <w:tc>
          <w:tcPr>
            <w:tcW w:w="1736" w:type="dxa"/>
          </w:tcPr>
          <w:p w14:paraId="17898A32"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Excellent critical thinking, analysis, synthesis and evaluation. Ability to investigate contradictory or incomplete information and make strong, persuasive, arguments and sophisticated judgements.</w:t>
            </w:r>
            <w:r w:rsidRPr="006904F1">
              <w:rPr>
                <w:color w:val="000000" w:themeColor="text1"/>
              </w:rPr>
              <w:t xml:space="preserve"> </w:t>
            </w:r>
            <w:r w:rsidRPr="006904F1">
              <w:rPr>
                <w:rFonts w:ascii="Arial" w:hAnsi="Arial" w:cs="Arial"/>
                <w:color w:val="000000" w:themeColor="text1"/>
              </w:rPr>
              <w:t>Some evidence of independent thought and ability to ‘see beyond the question’, suggesting a grasp of the broader field and wider concepts.</w:t>
            </w:r>
          </w:p>
          <w:p w14:paraId="1287694C" w14:textId="77777777" w:rsidR="004521C2" w:rsidRPr="006904F1" w:rsidRDefault="004521C2" w:rsidP="008C75BE">
            <w:pPr>
              <w:rPr>
                <w:rFonts w:ascii="Arial" w:hAnsi="Arial" w:cs="Arial"/>
                <w:color w:val="000000" w:themeColor="text1"/>
              </w:rPr>
            </w:pPr>
          </w:p>
        </w:tc>
        <w:tc>
          <w:tcPr>
            <w:tcW w:w="1736" w:type="dxa"/>
          </w:tcPr>
          <w:p w14:paraId="6FDF46DF"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Exceptional critical thinking, analysis, synthesis and evaluation based on judiciously selected evidence. </w:t>
            </w:r>
          </w:p>
          <w:p w14:paraId="63AED70A"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Ability to investigate contradictory or incomplete information and make strong, persuasive, arguments and sophisticated, nuanced, judgements. Evidence of independent thought and ability to ‘see beyond the question’, suggesting an outstanding </w:t>
            </w:r>
            <w:r w:rsidRPr="006904F1">
              <w:rPr>
                <w:rFonts w:ascii="Arial" w:hAnsi="Arial" w:cs="Arial"/>
                <w:color w:val="000000" w:themeColor="text1"/>
              </w:rPr>
              <w:lastRenderedPageBreak/>
              <w:t>grasp of the broader field and wider concepts.</w:t>
            </w:r>
          </w:p>
        </w:tc>
      </w:tr>
      <w:tr w:rsidR="004521C2" w:rsidRPr="006904F1" w14:paraId="670B9778" w14:textId="77777777" w:rsidTr="008C75BE">
        <w:tc>
          <w:tcPr>
            <w:tcW w:w="1735" w:type="dxa"/>
            <w:shd w:val="clear" w:color="auto" w:fill="C2D69B" w:themeFill="accent3" w:themeFillTint="99"/>
          </w:tcPr>
          <w:p w14:paraId="558F74F8" w14:textId="77777777" w:rsidR="004521C2" w:rsidRPr="006904F1" w:rsidRDefault="004521C2" w:rsidP="008C75BE">
            <w:pPr>
              <w:spacing w:before="34" w:line="239" w:lineRule="auto"/>
              <w:ind w:left="108" w:right="-54"/>
              <w:rPr>
                <w:rFonts w:ascii="Arial" w:eastAsia="Arial" w:hAnsi="Arial" w:cs="Arial"/>
                <w:b/>
                <w:bCs/>
                <w:color w:val="000000" w:themeColor="text1"/>
              </w:rPr>
            </w:pPr>
            <w:r w:rsidRPr="006904F1">
              <w:rPr>
                <w:rFonts w:ascii="Arial" w:eastAsia="Arial" w:hAnsi="Arial" w:cs="Arial"/>
                <w:b/>
                <w:bCs/>
                <w:color w:val="000000" w:themeColor="text1"/>
              </w:rPr>
              <w:t>Practical skills</w:t>
            </w:r>
          </w:p>
          <w:p w14:paraId="7B872F92" w14:textId="77777777" w:rsidR="004521C2" w:rsidRPr="006904F1" w:rsidRDefault="004521C2" w:rsidP="008C75BE">
            <w:pPr>
              <w:spacing w:before="34" w:line="239" w:lineRule="auto"/>
              <w:ind w:left="108" w:right="-54"/>
              <w:rPr>
                <w:rFonts w:ascii="Arial" w:eastAsia="Arial" w:hAnsi="Arial" w:cs="Arial"/>
                <w:b/>
                <w:bCs/>
                <w:color w:val="000000" w:themeColor="text1"/>
                <w:sz w:val="18"/>
                <w:szCs w:val="18"/>
              </w:rPr>
            </w:pPr>
            <w:r w:rsidRPr="006904F1">
              <w:rPr>
                <w:rFonts w:ascii="Arial" w:eastAsia="Arial" w:hAnsi="Arial" w:cs="Arial"/>
                <w:bCs/>
                <w:color w:val="000000" w:themeColor="text1"/>
                <w:sz w:val="18"/>
                <w:szCs w:val="18"/>
              </w:rPr>
              <w:t>(Apply/deploy accurately established tools and techniques; initiate and carry out projects; formulate solutions to solve problems in complex and unpredictable contexts.)</w:t>
            </w:r>
          </w:p>
        </w:tc>
        <w:tc>
          <w:tcPr>
            <w:tcW w:w="1736" w:type="dxa"/>
          </w:tcPr>
          <w:p w14:paraId="0C39004F"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Limited or no use of methods, materials, tools and/or techniques.</w:t>
            </w:r>
          </w:p>
          <w:p w14:paraId="01CD8B61"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Little or no appreciation of the context of the application.</w:t>
            </w:r>
          </w:p>
          <w:p w14:paraId="4568AFF3"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Limited understanding of the application of theory to practice or making appropriate links between the two.</w:t>
            </w:r>
          </w:p>
          <w:p w14:paraId="5C32E175"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Very weak problem-solving skills</w:t>
            </w:r>
            <w:r w:rsidRPr="006904F1">
              <w:rPr>
                <w:color w:val="000000" w:themeColor="text1"/>
              </w:rPr>
              <w:t xml:space="preserve"> </w:t>
            </w:r>
            <w:r w:rsidRPr="006904F1">
              <w:rPr>
                <w:rFonts w:ascii="Arial" w:hAnsi="Arial" w:cs="Arial"/>
                <w:color w:val="000000" w:themeColor="text1"/>
              </w:rPr>
              <w:t xml:space="preserve">in complex and unpredictable contexts. </w:t>
            </w:r>
          </w:p>
        </w:tc>
        <w:tc>
          <w:tcPr>
            <w:tcW w:w="1736" w:type="dxa"/>
          </w:tcPr>
          <w:p w14:paraId="270030BA"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Rudimentary application of methods, materials, tools and/or techniques but without consideration and competence. Flawed appreciation of the context of the application.</w:t>
            </w:r>
          </w:p>
          <w:p w14:paraId="4D5A26A3"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Weak understanding of the application of theory to practice, with only occasional evidence of making appropriate links between the two. Weak problem-solving skills in complex and unpredictable contexts. </w:t>
            </w:r>
          </w:p>
          <w:p w14:paraId="1689179B" w14:textId="77777777" w:rsidR="004521C2" w:rsidRPr="006904F1" w:rsidRDefault="004521C2" w:rsidP="008C75BE">
            <w:pPr>
              <w:rPr>
                <w:rFonts w:ascii="Arial" w:hAnsi="Arial" w:cs="Arial"/>
                <w:color w:val="000000" w:themeColor="text1"/>
              </w:rPr>
            </w:pPr>
          </w:p>
          <w:p w14:paraId="245B475D" w14:textId="77777777" w:rsidR="004521C2" w:rsidRPr="006904F1" w:rsidRDefault="004521C2" w:rsidP="008C75BE">
            <w:pPr>
              <w:rPr>
                <w:rFonts w:ascii="Arial" w:hAnsi="Arial" w:cs="Arial"/>
                <w:color w:val="000000" w:themeColor="text1"/>
              </w:rPr>
            </w:pPr>
          </w:p>
        </w:tc>
        <w:tc>
          <w:tcPr>
            <w:tcW w:w="1736" w:type="dxa"/>
          </w:tcPr>
          <w:p w14:paraId="5CCD7B26"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An adequate awareness and mostly appropriate application of well-established methods, materials, tools and/or techniques.</w:t>
            </w:r>
          </w:p>
          <w:p w14:paraId="51FA3BC4"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Basic appreciation of the context of the application. Theoretical knowledge and understanding applied in practice, but not always making logical links between the two.</w:t>
            </w:r>
          </w:p>
          <w:p w14:paraId="07D3BBAD"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Can identify problems and propose basic solutions in complex and unpredictable contexts without fully appreciating the complexity. </w:t>
            </w:r>
          </w:p>
        </w:tc>
        <w:tc>
          <w:tcPr>
            <w:tcW w:w="1736" w:type="dxa"/>
          </w:tcPr>
          <w:p w14:paraId="60D39DC8"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A good and appropriate application of standard methods, materials, tools and/or techniques.</w:t>
            </w:r>
          </w:p>
          <w:p w14:paraId="3158FBDE"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Clear appreciation of the context of the application. Mainly consistent, accurate and logical application of theory to practice, making appropriate links between the two</w:t>
            </w:r>
          </w:p>
          <w:p w14:paraId="3DC330F1"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Can identify problems and propose mostly appropriate solutions in complex and unpredictable contexts.</w:t>
            </w:r>
          </w:p>
        </w:tc>
        <w:tc>
          <w:tcPr>
            <w:tcW w:w="1736" w:type="dxa"/>
          </w:tcPr>
          <w:p w14:paraId="0439575C"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A very good application of a range of methods, materials, tools and/or techniques.</w:t>
            </w:r>
          </w:p>
          <w:p w14:paraId="26D914AD"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Very good consideration of the context of the application, with perceptive insights. Can identify problems and propose appropriate solutions</w:t>
            </w:r>
            <w:r w:rsidRPr="006904F1">
              <w:rPr>
                <w:color w:val="000000" w:themeColor="text1"/>
              </w:rPr>
              <w:t xml:space="preserve"> </w:t>
            </w:r>
            <w:r w:rsidRPr="006904F1">
              <w:rPr>
                <w:rFonts w:ascii="Arial" w:hAnsi="Arial" w:cs="Arial"/>
                <w:color w:val="000000" w:themeColor="text1"/>
              </w:rPr>
              <w:t>in complex and unpredictable contexts.</w:t>
            </w:r>
          </w:p>
          <w:p w14:paraId="70FB09C9"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Evidence of some innovation and creativity. </w:t>
            </w:r>
          </w:p>
        </w:tc>
        <w:tc>
          <w:tcPr>
            <w:tcW w:w="1736" w:type="dxa"/>
          </w:tcPr>
          <w:p w14:paraId="69B35529"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An advanced application of a range of methods, materials, tools and/or techniques.</w:t>
            </w:r>
          </w:p>
          <w:p w14:paraId="1FD6EA87"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The context of the application is well considered, and insightful.</w:t>
            </w:r>
          </w:p>
          <w:p w14:paraId="12EFEE59"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Application and deployment extend beyond established conventions.  Can identify complex problems and propose excellent solutions. Innovation and creativity evident.</w:t>
            </w:r>
          </w:p>
        </w:tc>
        <w:tc>
          <w:tcPr>
            <w:tcW w:w="1736" w:type="dxa"/>
          </w:tcPr>
          <w:p w14:paraId="199793BE"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6904F1">
              <w:rPr>
                <w:rFonts w:ascii="Arial" w:hAnsi="Arial" w:cs="Arial"/>
                <w:color w:val="000000" w:themeColor="text1"/>
              </w:rPr>
              <w:t>cutting edge</w:t>
            </w:r>
            <w:proofErr w:type="gramEnd"/>
            <w:r w:rsidRPr="006904F1">
              <w:rPr>
                <w:rFonts w:ascii="Arial" w:hAnsi="Arial" w:cs="Arial"/>
                <w:color w:val="000000" w:themeColor="text1"/>
              </w:rPr>
              <w:t xml:space="preserve"> processes and techniques.</w:t>
            </w:r>
          </w:p>
        </w:tc>
      </w:tr>
      <w:tr w:rsidR="004521C2" w:rsidRPr="006904F1" w14:paraId="2CB72F7C" w14:textId="77777777" w:rsidTr="008C75BE">
        <w:tc>
          <w:tcPr>
            <w:tcW w:w="1735" w:type="dxa"/>
            <w:shd w:val="clear" w:color="auto" w:fill="C2D69B" w:themeFill="accent3" w:themeFillTint="99"/>
          </w:tcPr>
          <w:p w14:paraId="42BEC051" w14:textId="77777777" w:rsidR="004521C2" w:rsidRPr="006904F1" w:rsidRDefault="004521C2" w:rsidP="008C75BE">
            <w:pPr>
              <w:spacing w:before="34" w:line="239" w:lineRule="auto"/>
              <w:ind w:left="108" w:right="-54"/>
              <w:rPr>
                <w:rFonts w:ascii="Arial" w:eastAsia="Arial" w:hAnsi="Arial" w:cs="Arial"/>
                <w:b/>
                <w:bCs/>
                <w:color w:val="000000" w:themeColor="text1"/>
              </w:rPr>
            </w:pPr>
            <w:r w:rsidRPr="006904F1">
              <w:rPr>
                <w:rFonts w:ascii="Arial" w:eastAsia="Arial" w:hAnsi="Arial" w:cs="Arial"/>
                <w:b/>
                <w:bCs/>
                <w:color w:val="000000" w:themeColor="text1"/>
              </w:rPr>
              <w:t>Transferable skills for life and professional practice</w:t>
            </w:r>
          </w:p>
          <w:p w14:paraId="2AE4C895" w14:textId="77777777" w:rsidR="004521C2" w:rsidRPr="006904F1" w:rsidRDefault="004521C2" w:rsidP="008C75BE">
            <w:pPr>
              <w:spacing w:before="34" w:line="239" w:lineRule="auto"/>
              <w:ind w:left="108" w:right="-54"/>
              <w:rPr>
                <w:rFonts w:ascii="Arial" w:eastAsia="Arial" w:hAnsi="Arial" w:cs="Arial"/>
                <w:b/>
                <w:bCs/>
                <w:color w:val="000000" w:themeColor="text1"/>
                <w:sz w:val="18"/>
                <w:szCs w:val="18"/>
              </w:rPr>
            </w:pPr>
            <w:r w:rsidRPr="006904F1">
              <w:rPr>
                <w:rFonts w:ascii="Arial" w:hAnsi="Arial" w:cs="Arial"/>
                <w:color w:val="000000" w:themeColor="text1"/>
                <w:sz w:val="18"/>
                <w:szCs w:val="18"/>
              </w:rPr>
              <w:t xml:space="preserve">(Exercise of initiative and </w:t>
            </w:r>
            <w:r w:rsidRPr="006904F1">
              <w:rPr>
                <w:rFonts w:ascii="Arial" w:hAnsi="Arial" w:cs="Arial"/>
                <w:color w:val="000000" w:themeColor="text1"/>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EFB7D9"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Communication medium is inappropriate or misapplied.</w:t>
            </w:r>
          </w:p>
          <w:p w14:paraId="786CD0C0"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Work is poorly structured, disorganised </w:t>
            </w:r>
            <w:r w:rsidRPr="006904F1">
              <w:rPr>
                <w:rFonts w:ascii="Arial" w:hAnsi="Arial" w:cs="Arial"/>
                <w:color w:val="000000" w:themeColor="text1"/>
              </w:rPr>
              <w:lastRenderedPageBreak/>
              <w:t>and/or confusingly expressed. Very weak use of language and/or very inappropriate style. Little or no evidence of autonomy (or collaboration, where relevant) in the completion of tasks.</w:t>
            </w:r>
            <w:r w:rsidRPr="006904F1">
              <w:rPr>
                <w:color w:val="000000" w:themeColor="text1"/>
              </w:rPr>
              <w:t xml:space="preserve"> </w:t>
            </w:r>
            <w:r w:rsidRPr="006904F1">
              <w:rPr>
                <w:rFonts w:ascii="Arial" w:hAnsi="Arial" w:cs="Arial"/>
                <w:color w:val="000000" w:themeColor="text1"/>
              </w:rPr>
              <w:t>Little or no evidence of the skills required in graduate employment.</w:t>
            </w:r>
          </w:p>
          <w:p w14:paraId="01915C8D" w14:textId="77777777" w:rsidR="004521C2" w:rsidRPr="006904F1" w:rsidRDefault="004521C2" w:rsidP="008C75BE">
            <w:pPr>
              <w:rPr>
                <w:rFonts w:ascii="Arial" w:hAnsi="Arial" w:cs="Arial"/>
                <w:color w:val="000000" w:themeColor="text1"/>
              </w:rPr>
            </w:pPr>
          </w:p>
          <w:p w14:paraId="40983802" w14:textId="77777777" w:rsidR="004521C2" w:rsidRPr="006904F1" w:rsidRDefault="004521C2" w:rsidP="008C75BE">
            <w:pPr>
              <w:rPr>
                <w:rFonts w:ascii="Arial" w:hAnsi="Arial" w:cs="Arial"/>
                <w:color w:val="000000" w:themeColor="text1"/>
              </w:rPr>
            </w:pPr>
          </w:p>
        </w:tc>
        <w:tc>
          <w:tcPr>
            <w:tcW w:w="1736" w:type="dxa"/>
            <w:tcBorders>
              <w:top w:val="single" w:sz="4" w:space="0" w:color="auto"/>
              <w:left w:val="dashed" w:sz="4" w:space="0" w:color="auto"/>
              <w:bottom w:val="single" w:sz="4" w:space="0" w:color="auto"/>
              <w:right w:val="double" w:sz="4" w:space="0" w:color="auto"/>
            </w:tcBorders>
          </w:tcPr>
          <w:p w14:paraId="2AA973B4"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 xml:space="preserve">Communication medium is poorly designed and/or not suitable for the audience. </w:t>
            </w:r>
          </w:p>
          <w:p w14:paraId="41C89090"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 xml:space="preserve">Work is poorly presented in a </w:t>
            </w:r>
            <w:r w:rsidRPr="006904F1">
              <w:rPr>
                <w:rFonts w:ascii="Arial" w:hAnsi="Arial" w:cs="Arial"/>
                <w:color w:val="000000" w:themeColor="text1"/>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65ECBCA"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 xml:space="preserve">Can communicate in a suitable medium but with some room for improvement. </w:t>
            </w:r>
          </w:p>
          <w:p w14:paraId="3DBCD84E"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10C2EC99"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FB6F44"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 xml:space="preserve">Can communicate effectively in a suitable </w:t>
            </w:r>
            <w:proofErr w:type="gramStart"/>
            <w:r w:rsidRPr="006904F1">
              <w:rPr>
                <w:rFonts w:ascii="Arial" w:hAnsi="Arial" w:cs="Arial"/>
                <w:color w:val="000000" w:themeColor="text1"/>
              </w:rPr>
              <w:t>format, but</w:t>
            </w:r>
            <w:proofErr w:type="gramEnd"/>
            <w:r w:rsidRPr="006904F1">
              <w:rPr>
                <w:rFonts w:ascii="Arial" w:hAnsi="Arial" w:cs="Arial"/>
                <w:color w:val="000000" w:themeColor="text1"/>
              </w:rPr>
              <w:t xml:space="preserve"> may have minor errors.</w:t>
            </w:r>
          </w:p>
          <w:p w14:paraId="68E85AB1"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 xml:space="preserve">Mostly coherent, organised work, in a suitable structure and is for the most part clearly expressed. Can work effectively independently and/or as part of a team, with clear contribution to group activities. </w:t>
            </w:r>
          </w:p>
          <w:p w14:paraId="34EC3415"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496E62A"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Can communicate well, confidently and consistently in a suitable format.</w:t>
            </w:r>
          </w:p>
          <w:p w14:paraId="0C08BF9D"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 xml:space="preserve">Work is coherent, fluent, well-structured and organised. Can work very well autonomously and/or as part of a team, with very good contribution to group activities. </w:t>
            </w:r>
          </w:p>
          <w:p w14:paraId="46ABA228"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178B43E"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Can communicate professionally confidently and consistently in a suitable format.</w:t>
            </w:r>
          </w:p>
          <w:p w14:paraId="4EA794F3"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E0A13BC"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 xml:space="preserve">Can communicate with an exceptionally high level of professionalism. </w:t>
            </w:r>
          </w:p>
          <w:p w14:paraId="33A3C487" w14:textId="77777777" w:rsidR="004521C2" w:rsidRPr="006904F1" w:rsidRDefault="004521C2" w:rsidP="008C75BE">
            <w:pPr>
              <w:rPr>
                <w:rFonts w:ascii="Arial" w:hAnsi="Arial" w:cs="Arial"/>
                <w:color w:val="000000" w:themeColor="text1"/>
              </w:rPr>
            </w:pPr>
            <w:r w:rsidRPr="006904F1">
              <w:rPr>
                <w:rFonts w:ascii="Arial" w:hAnsi="Arial" w:cs="Arial"/>
                <w:color w:val="000000" w:themeColor="text1"/>
              </w:rPr>
              <w:lastRenderedPageBreak/>
              <w:t>Work is exceptionally coherent, very fluent and is presented professionally. Can work exceptionally well and professionally within a team, showing advanced leadership skills.</w:t>
            </w:r>
            <w:r w:rsidRPr="006904F1">
              <w:rPr>
                <w:color w:val="000000" w:themeColor="text1"/>
              </w:rPr>
              <w:t xml:space="preserve"> </w:t>
            </w:r>
            <w:r w:rsidRPr="006904F1">
              <w:rPr>
                <w:rFonts w:ascii="Arial" w:hAnsi="Arial" w:cs="Arial"/>
                <w:color w:val="000000" w:themeColor="text1"/>
              </w:rPr>
              <w:t>Demonstrates exceptional graduate employment skills and an appetite for further development.</w:t>
            </w:r>
          </w:p>
        </w:tc>
      </w:tr>
    </w:tbl>
    <w:p w14:paraId="0AA5639E" w14:textId="77777777" w:rsidR="004521C2" w:rsidRPr="006904F1" w:rsidRDefault="004521C2" w:rsidP="004521C2">
      <w:pPr>
        <w:pStyle w:val="NormalWeb"/>
        <w:rPr>
          <w:rFonts w:ascii="Arial" w:hAnsi="Arial" w:cs="Arial"/>
          <w:color w:val="000000" w:themeColor="text1"/>
          <w:sz w:val="22"/>
          <w:szCs w:val="22"/>
        </w:rPr>
      </w:pPr>
    </w:p>
    <w:p w14:paraId="05EB6763" w14:textId="77777777" w:rsidR="004521C2" w:rsidRPr="006904F1" w:rsidRDefault="004521C2" w:rsidP="004521C2">
      <w:pPr>
        <w:pStyle w:val="NormalWeb"/>
        <w:rPr>
          <w:rFonts w:ascii="Arial" w:hAnsi="Arial" w:cs="Arial"/>
          <w:color w:val="000000" w:themeColor="text1"/>
          <w:sz w:val="22"/>
          <w:szCs w:val="22"/>
        </w:rPr>
      </w:pPr>
    </w:p>
    <w:p w14:paraId="32EA0347" w14:textId="77777777" w:rsidR="004521C2" w:rsidRPr="006904F1" w:rsidRDefault="004521C2" w:rsidP="004521C2">
      <w:pPr>
        <w:pStyle w:val="NormalWeb"/>
        <w:rPr>
          <w:rFonts w:ascii="Arial" w:hAnsi="Arial" w:cs="Arial"/>
          <w:color w:val="000000" w:themeColor="text1"/>
          <w:sz w:val="22"/>
          <w:szCs w:val="22"/>
        </w:rPr>
      </w:pPr>
    </w:p>
    <w:p w14:paraId="568C8B1D" w14:textId="77777777" w:rsidR="004521C2" w:rsidRPr="006904F1" w:rsidRDefault="004521C2" w:rsidP="004521C2">
      <w:pPr>
        <w:pStyle w:val="NormalWeb"/>
        <w:rPr>
          <w:rFonts w:ascii="Arial" w:hAnsi="Arial" w:cs="Arial"/>
          <w:color w:val="000000" w:themeColor="text1"/>
          <w:sz w:val="22"/>
          <w:szCs w:val="22"/>
        </w:rPr>
      </w:pPr>
    </w:p>
    <w:p w14:paraId="68C1CCF2" w14:textId="77777777" w:rsidR="004521C2" w:rsidRPr="006904F1" w:rsidRDefault="004521C2" w:rsidP="004521C2">
      <w:pPr>
        <w:pStyle w:val="NormalWeb"/>
        <w:rPr>
          <w:rFonts w:ascii="Arial" w:hAnsi="Arial" w:cs="Arial"/>
          <w:color w:val="000000" w:themeColor="text1"/>
          <w:sz w:val="22"/>
          <w:szCs w:val="22"/>
        </w:rPr>
      </w:pPr>
    </w:p>
    <w:p w14:paraId="6DE051F4" w14:textId="77777777" w:rsidR="004521C2" w:rsidRPr="006904F1" w:rsidRDefault="004521C2" w:rsidP="004521C2">
      <w:pPr>
        <w:pStyle w:val="NormalWeb"/>
        <w:rPr>
          <w:rFonts w:ascii="Arial" w:hAnsi="Arial" w:cs="Arial"/>
          <w:color w:val="000000" w:themeColor="text1"/>
          <w:sz w:val="22"/>
          <w:szCs w:val="22"/>
        </w:rPr>
      </w:pPr>
    </w:p>
    <w:p w14:paraId="51B4E903" w14:textId="77777777" w:rsidR="004521C2" w:rsidRPr="006904F1" w:rsidRDefault="004521C2" w:rsidP="004521C2">
      <w:pPr>
        <w:pStyle w:val="NormalWeb"/>
        <w:rPr>
          <w:rFonts w:ascii="Arial" w:hAnsi="Arial" w:cs="Arial"/>
          <w:color w:val="000000" w:themeColor="text1"/>
          <w:sz w:val="22"/>
          <w:szCs w:val="22"/>
        </w:rPr>
      </w:pPr>
    </w:p>
    <w:p w14:paraId="245BFD2C" w14:textId="77777777" w:rsidR="004521C2" w:rsidRPr="006904F1" w:rsidRDefault="004521C2" w:rsidP="004521C2">
      <w:pPr>
        <w:rPr>
          <w:rFonts w:ascii="Arial" w:hAnsi="Arial" w:cs="Arial"/>
          <w:b/>
          <w:color w:val="000000" w:themeColor="text1"/>
        </w:rPr>
      </w:pPr>
      <w:r w:rsidRPr="006904F1">
        <w:rPr>
          <w:rFonts w:ascii="Arial" w:hAnsi="Arial" w:cs="Arial"/>
          <w:b/>
          <w:color w:val="000000" w:themeColor="text1"/>
        </w:rPr>
        <w:t>THIS DOCUMENT IS ALSO AVAILABLE IN WELSH</w:t>
      </w:r>
    </w:p>
    <w:p w14:paraId="2977FF78" w14:textId="3D99B779" w:rsidR="00DE67C2" w:rsidRPr="00DE67C2" w:rsidRDefault="00DE67C2" w:rsidP="004521C2">
      <w:pPr>
        <w:pStyle w:val="NormalWeb"/>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B53A2B" w14:textId="77777777" w:rsidR="003A7F05" w:rsidRDefault="003A7F05">
      <w:r>
        <w:separator/>
      </w:r>
    </w:p>
  </w:endnote>
  <w:endnote w:type="continuationSeparator" w:id="0">
    <w:p w14:paraId="2FB5DCAE" w14:textId="77777777" w:rsidR="003A7F05" w:rsidRDefault="003A7F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panose1 w:val="020B0604020202020204"/>
    <w:charset w:val="00"/>
    <w:family w:val="auto"/>
    <w:pitch w:val="variable"/>
    <w:sig w:usb0="E00002FF" w:usb1="5000205A" w:usb2="00000000" w:usb3="00000000" w:csb0="0000019F" w:csb1="00000000"/>
  </w:font>
  <w:font w:name="METAPLUSBOOK-ROMAN">
    <w:altName w:val="METAPLUSBOOK-ROMAN"/>
    <w:panose1 w:val="020B0604020202020204"/>
    <w:charset w:val="00"/>
    <w:family w:val="auto"/>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Times New Roman"/>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108C756" w14:textId="77777777" w:rsidR="003A7F05" w:rsidRDefault="003A7F05">
      <w:r>
        <w:separator/>
      </w:r>
    </w:p>
  </w:footnote>
  <w:footnote w:type="continuationSeparator" w:id="0">
    <w:p w14:paraId="4849EAAE" w14:textId="77777777" w:rsidR="003A7F05" w:rsidRDefault="003A7F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F64190"/>
    <w:multiLevelType w:val="hybridMultilevel"/>
    <w:tmpl w:val="0FF6B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82941278">
    <w:abstractNumId w:val="3"/>
  </w:num>
  <w:num w:numId="2" w16cid:durableId="729429153">
    <w:abstractNumId w:val="11"/>
  </w:num>
  <w:num w:numId="3" w16cid:durableId="2075543098">
    <w:abstractNumId w:val="19"/>
  </w:num>
  <w:num w:numId="4" w16cid:durableId="686713327">
    <w:abstractNumId w:val="13"/>
  </w:num>
  <w:num w:numId="5" w16cid:durableId="1087338365">
    <w:abstractNumId w:val="9"/>
  </w:num>
  <w:num w:numId="6" w16cid:durableId="1831368147">
    <w:abstractNumId w:val="18"/>
  </w:num>
  <w:num w:numId="7" w16cid:durableId="1543667404">
    <w:abstractNumId w:val="4"/>
  </w:num>
  <w:num w:numId="8" w16cid:durableId="1599482318">
    <w:abstractNumId w:val="17"/>
  </w:num>
  <w:num w:numId="9" w16cid:durableId="2087259435">
    <w:abstractNumId w:val="12"/>
  </w:num>
  <w:num w:numId="10" w16cid:durableId="502209914">
    <w:abstractNumId w:val="6"/>
  </w:num>
  <w:num w:numId="11" w16cid:durableId="338241371">
    <w:abstractNumId w:val="7"/>
  </w:num>
  <w:num w:numId="12" w16cid:durableId="1879119564">
    <w:abstractNumId w:val="10"/>
  </w:num>
  <w:num w:numId="13" w16cid:durableId="1464545003">
    <w:abstractNumId w:val="15"/>
  </w:num>
  <w:num w:numId="14" w16cid:durableId="936793207">
    <w:abstractNumId w:val="5"/>
  </w:num>
  <w:num w:numId="15" w16cid:durableId="895818703">
    <w:abstractNumId w:val="0"/>
  </w:num>
  <w:num w:numId="16" w16cid:durableId="507603649">
    <w:abstractNumId w:val="8"/>
  </w:num>
  <w:num w:numId="17" w16cid:durableId="188958164">
    <w:abstractNumId w:val="16"/>
  </w:num>
  <w:num w:numId="18" w16cid:durableId="1141073514">
    <w:abstractNumId w:val="14"/>
  </w:num>
  <w:num w:numId="19" w16cid:durableId="231240405">
    <w:abstractNumId w:val="2"/>
  </w:num>
  <w:num w:numId="20" w16cid:durableId="78191849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5:person w15:author="Phil Thomas">
    <w15:presenceInfo w15:providerId="AD" w15:userId="S::phil.thomas@uwtsd.ac.uk::b82fad01-b25c-4b9c-9ea5-dd0b5fc0bb99"/>
  </w15:person>
</w15:peopl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B29FD"/>
    <w:rsid w:val="000D2F80"/>
    <w:rsid w:val="000D5475"/>
    <w:rsid w:val="000E413A"/>
    <w:rsid w:val="000F5AA3"/>
    <w:rsid w:val="00100396"/>
    <w:rsid w:val="00100B5C"/>
    <w:rsid w:val="001106E9"/>
    <w:rsid w:val="00124CA5"/>
    <w:rsid w:val="00134F77"/>
    <w:rsid w:val="001363A5"/>
    <w:rsid w:val="00152E9D"/>
    <w:rsid w:val="00154487"/>
    <w:rsid w:val="0016534F"/>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53EEA"/>
    <w:rsid w:val="00260DE6"/>
    <w:rsid w:val="0026408E"/>
    <w:rsid w:val="00273FEE"/>
    <w:rsid w:val="0028204E"/>
    <w:rsid w:val="0028591B"/>
    <w:rsid w:val="002878BF"/>
    <w:rsid w:val="00287D88"/>
    <w:rsid w:val="00291841"/>
    <w:rsid w:val="002B414C"/>
    <w:rsid w:val="002C449B"/>
    <w:rsid w:val="002C6040"/>
    <w:rsid w:val="002D240E"/>
    <w:rsid w:val="002D5B3F"/>
    <w:rsid w:val="002E272E"/>
    <w:rsid w:val="002F5778"/>
    <w:rsid w:val="003223E0"/>
    <w:rsid w:val="00352C4A"/>
    <w:rsid w:val="00362560"/>
    <w:rsid w:val="003732FD"/>
    <w:rsid w:val="003753B2"/>
    <w:rsid w:val="00376559"/>
    <w:rsid w:val="00382BAA"/>
    <w:rsid w:val="00384D73"/>
    <w:rsid w:val="00393EB6"/>
    <w:rsid w:val="003A3CE5"/>
    <w:rsid w:val="003A7F05"/>
    <w:rsid w:val="003B366F"/>
    <w:rsid w:val="003B3F9D"/>
    <w:rsid w:val="003B6C95"/>
    <w:rsid w:val="003C7ACF"/>
    <w:rsid w:val="003D051A"/>
    <w:rsid w:val="003E5751"/>
    <w:rsid w:val="003F57B9"/>
    <w:rsid w:val="004046A9"/>
    <w:rsid w:val="00404C50"/>
    <w:rsid w:val="00414031"/>
    <w:rsid w:val="00423934"/>
    <w:rsid w:val="00426244"/>
    <w:rsid w:val="00451810"/>
    <w:rsid w:val="004521C2"/>
    <w:rsid w:val="00470A38"/>
    <w:rsid w:val="00477880"/>
    <w:rsid w:val="004874DE"/>
    <w:rsid w:val="004B5334"/>
    <w:rsid w:val="004B6C14"/>
    <w:rsid w:val="004C7EFB"/>
    <w:rsid w:val="004D5B14"/>
    <w:rsid w:val="004D5E9B"/>
    <w:rsid w:val="004D63D9"/>
    <w:rsid w:val="004D7BC0"/>
    <w:rsid w:val="004E6585"/>
    <w:rsid w:val="004F38B4"/>
    <w:rsid w:val="0050249F"/>
    <w:rsid w:val="00524566"/>
    <w:rsid w:val="00527E60"/>
    <w:rsid w:val="00530332"/>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331E"/>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59A"/>
    <w:rsid w:val="006F0F95"/>
    <w:rsid w:val="006F45BF"/>
    <w:rsid w:val="006F60E0"/>
    <w:rsid w:val="00702F71"/>
    <w:rsid w:val="007366DF"/>
    <w:rsid w:val="00757839"/>
    <w:rsid w:val="00770C81"/>
    <w:rsid w:val="00791024"/>
    <w:rsid w:val="00793F0A"/>
    <w:rsid w:val="007A2657"/>
    <w:rsid w:val="007B295D"/>
    <w:rsid w:val="007C13BC"/>
    <w:rsid w:val="007C1695"/>
    <w:rsid w:val="007C682C"/>
    <w:rsid w:val="007D2385"/>
    <w:rsid w:val="007D5DE2"/>
    <w:rsid w:val="007F214F"/>
    <w:rsid w:val="00800069"/>
    <w:rsid w:val="008042F0"/>
    <w:rsid w:val="00805E32"/>
    <w:rsid w:val="008310A0"/>
    <w:rsid w:val="0083492B"/>
    <w:rsid w:val="00835D29"/>
    <w:rsid w:val="00842E7F"/>
    <w:rsid w:val="0084338F"/>
    <w:rsid w:val="00852933"/>
    <w:rsid w:val="008566E5"/>
    <w:rsid w:val="008566FE"/>
    <w:rsid w:val="00865B46"/>
    <w:rsid w:val="00866200"/>
    <w:rsid w:val="00873917"/>
    <w:rsid w:val="00896134"/>
    <w:rsid w:val="008A62BC"/>
    <w:rsid w:val="008B3C35"/>
    <w:rsid w:val="008B43E7"/>
    <w:rsid w:val="008D763F"/>
    <w:rsid w:val="008F036F"/>
    <w:rsid w:val="008F1308"/>
    <w:rsid w:val="008F2706"/>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962CD"/>
    <w:rsid w:val="009A0631"/>
    <w:rsid w:val="009B10ED"/>
    <w:rsid w:val="009B7E14"/>
    <w:rsid w:val="009D3EA4"/>
    <w:rsid w:val="009D649C"/>
    <w:rsid w:val="009E1D89"/>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2A32"/>
    <w:rsid w:val="00AB6FE7"/>
    <w:rsid w:val="00AB7AD7"/>
    <w:rsid w:val="00AC59BF"/>
    <w:rsid w:val="00AD2430"/>
    <w:rsid w:val="00AE41A6"/>
    <w:rsid w:val="00AF0E34"/>
    <w:rsid w:val="00AF271D"/>
    <w:rsid w:val="00AF56C2"/>
    <w:rsid w:val="00B004E6"/>
    <w:rsid w:val="00B0744D"/>
    <w:rsid w:val="00B10BB7"/>
    <w:rsid w:val="00B50EA8"/>
    <w:rsid w:val="00B64082"/>
    <w:rsid w:val="00B72325"/>
    <w:rsid w:val="00B81397"/>
    <w:rsid w:val="00B81AD3"/>
    <w:rsid w:val="00B829D8"/>
    <w:rsid w:val="00B84B5B"/>
    <w:rsid w:val="00B84F26"/>
    <w:rsid w:val="00B86446"/>
    <w:rsid w:val="00BA1176"/>
    <w:rsid w:val="00BE0B01"/>
    <w:rsid w:val="00BE79C7"/>
    <w:rsid w:val="00BF3CB5"/>
    <w:rsid w:val="00C01A3F"/>
    <w:rsid w:val="00C073F1"/>
    <w:rsid w:val="00C1285B"/>
    <w:rsid w:val="00C1361B"/>
    <w:rsid w:val="00C14E1F"/>
    <w:rsid w:val="00C165B7"/>
    <w:rsid w:val="00C315AF"/>
    <w:rsid w:val="00C36D9A"/>
    <w:rsid w:val="00C44A72"/>
    <w:rsid w:val="00C61FC2"/>
    <w:rsid w:val="00C705F9"/>
    <w:rsid w:val="00C80F0F"/>
    <w:rsid w:val="00C8667A"/>
    <w:rsid w:val="00C906ED"/>
    <w:rsid w:val="00C90C39"/>
    <w:rsid w:val="00C93BCB"/>
    <w:rsid w:val="00CC241A"/>
    <w:rsid w:val="00CE4035"/>
    <w:rsid w:val="00CE65AB"/>
    <w:rsid w:val="00CF4266"/>
    <w:rsid w:val="00CF785E"/>
    <w:rsid w:val="00D053B7"/>
    <w:rsid w:val="00D22D9C"/>
    <w:rsid w:val="00D22FA3"/>
    <w:rsid w:val="00D241F1"/>
    <w:rsid w:val="00D275CB"/>
    <w:rsid w:val="00D30DFA"/>
    <w:rsid w:val="00D344E9"/>
    <w:rsid w:val="00D463A5"/>
    <w:rsid w:val="00D4710D"/>
    <w:rsid w:val="00D47D25"/>
    <w:rsid w:val="00D62ACD"/>
    <w:rsid w:val="00DA0FDC"/>
    <w:rsid w:val="00DA36EE"/>
    <w:rsid w:val="00DB116D"/>
    <w:rsid w:val="00DD17CC"/>
    <w:rsid w:val="00DE217A"/>
    <w:rsid w:val="00DE67C2"/>
    <w:rsid w:val="00DF321B"/>
    <w:rsid w:val="00E230E0"/>
    <w:rsid w:val="00E27F15"/>
    <w:rsid w:val="00E447C5"/>
    <w:rsid w:val="00E51AAC"/>
    <w:rsid w:val="00E535D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A7A68"/>
    <w:rsid w:val="00FB1DC0"/>
    <w:rsid w:val="00FB3B4E"/>
    <w:rsid w:val="00FB4521"/>
    <w:rsid w:val="00FB4F84"/>
    <w:rsid w:val="00FB5CF8"/>
    <w:rsid w:val="00FF1D2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053B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90C39"/>
  </w:style>
  <w:style w:type="character" w:customStyle="1" w:styleId="eop">
    <w:name w:val="eop"/>
    <w:basedOn w:val="DefaultParagraphFont"/>
    <w:rsid w:val="00C90C39"/>
  </w:style>
  <w:style w:type="paragraph" w:customStyle="1" w:styleId="paragraph">
    <w:name w:val="paragraph"/>
    <w:basedOn w:val="Normal"/>
    <w:rsid w:val="00C90C39"/>
    <w:pPr>
      <w:spacing w:before="100" w:beforeAutospacing="1" w:after="100" w:afterAutospacing="1"/>
    </w:pPr>
    <w:rPr>
      <w:rFonts w:ascii="Times" w:hAnsi="Times"/>
      <w:lang w:eastAsia="en-US"/>
    </w:rPr>
  </w:style>
  <w:style w:type="character" w:customStyle="1" w:styleId="scxw167611244">
    <w:name w:val="scxw167611244"/>
    <w:basedOn w:val="DefaultParagraphFont"/>
    <w:rsid w:val="00C90C39"/>
  </w:style>
  <w:style w:type="paragraph" w:customStyle="1" w:styleId="HangingIndent">
    <w:name w:val="Hanging Indent"/>
    <w:basedOn w:val="Normal"/>
    <w:uiPriority w:val="99"/>
    <w:rsid w:val="00B81397"/>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 w:type="paragraph" w:customStyle="1" w:styleId="isselectedend">
    <w:name w:val="isselectedend"/>
    <w:basedOn w:val="Normal"/>
    <w:rsid w:val="007B295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7933747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52272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65E380-AEC9-4BFD-93D2-6919A6B762F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9F439083-3266-438C-8B30-BFBE6EE0D00F}">
  <ds:schemaRefs>
    <ds:schemaRef ds:uri="http://schemas.microsoft.com/sharepoint/v3/contenttype/forms"/>
  </ds:schemaRefs>
</ds:datastoreItem>
</file>

<file path=customXml/itemProps3.xml><?xml version="1.0" encoding="utf-8"?>
<ds:datastoreItem xmlns:ds="http://schemas.openxmlformats.org/officeDocument/2006/customXml" ds:itemID="{AAE39596-7815-114B-9B5C-5A911527773C}">
  <ds:schemaRefs>
    <ds:schemaRef ds:uri="http://schemas.openxmlformats.org/officeDocument/2006/bibliography"/>
  </ds:schemaRefs>
</ds:datastoreItem>
</file>

<file path=customXml/itemProps4.xml><?xml version="1.0" encoding="utf-8"?>
<ds:datastoreItem xmlns:ds="http://schemas.openxmlformats.org/officeDocument/2006/customXml" ds:itemID="{7E005B9C-A51F-436C-911B-C31235BC97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12</Pages>
  <Words>4756</Words>
  <Characters>27114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31807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Harry Richmond</cp:lastModifiedBy>
  <cp:revision>6</cp:revision>
  <cp:lastPrinted>2014-10-10T07:42:00Z</cp:lastPrinted>
  <dcterms:created xsi:type="dcterms:W3CDTF">2026-07-04T10:19:00Z</dcterms:created>
  <dcterms:modified xsi:type="dcterms:W3CDTF">2026-09-21T10:05:00Z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