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D281B1" w14:textId="128DA0FF" w:rsidR="0040177B" w:rsidRPr="00EE2807" w:rsidRDefault="0040177B" w:rsidP="00D0164A">
      <w:pPr>
        <w:rPr>
          <w:b/>
          <w:sz w:val="32"/>
          <w:szCs w:val="32"/>
        </w:rPr>
      </w:pPr>
      <w:r w:rsidRPr="00EE2807">
        <w:rPr>
          <w:b/>
          <w:sz w:val="32"/>
          <w:szCs w:val="32"/>
        </w:rPr>
        <w:t>Research Proposal Form</w:t>
      </w:r>
    </w:p>
    <w:p w14:paraId="11C6533F" w14:textId="5CA9C961" w:rsidR="00EE2807" w:rsidRDefault="00EE2807" w:rsidP="0040177B">
      <w:pPr>
        <w:rPr>
          <w:b/>
          <w:sz w:val="32"/>
          <w:szCs w:val="32"/>
        </w:rPr>
      </w:pPr>
      <w:r>
        <w:rPr>
          <w:b/>
          <w:sz w:val="32"/>
          <w:szCs w:val="32"/>
        </w:rPr>
        <w:t>MSc Public Health and Social Care in Practice Dissertation</w:t>
      </w:r>
      <w:r w:rsidR="000D0397">
        <w:rPr>
          <w:b/>
          <w:sz w:val="32"/>
          <w:szCs w:val="32"/>
        </w:rPr>
        <w:t xml:space="preserve"> </w:t>
      </w:r>
      <w:r w:rsidR="0040177B" w:rsidRPr="0040177B">
        <w:rPr>
          <w:b/>
          <w:sz w:val="30"/>
          <w:szCs w:val="30"/>
        </w:rPr>
        <w:t>(</w:t>
      </w:r>
      <w:r w:rsidRPr="0040177B">
        <w:rPr>
          <w:b/>
          <w:sz w:val="30"/>
          <w:szCs w:val="30"/>
        </w:rPr>
        <w:t>CHS7004</w:t>
      </w:r>
      <w:r w:rsidR="0040177B" w:rsidRPr="0040177B">
        <w:rPr>
          <w:b/>
          <w:sz w:val="30"/>
          <w:szCs w:val="30"/>
        </w:rPr>
        <w:t>)</w:t>
      </w:r>
    </w:p>
    <w:p w14:paraId="0074599A" w14:textId="77777777" w:rsidR="0040177B" w:rsidRDefault="0040177B" w:rsidP="0040177B">
      <w:pPr>
        <w:rPr>
          <w:b/>
          <w:sz w:val="24"/>
          <w:szCs w:val="24"/>
        </w:rPr>
      </w:pPr>
    </w:p>
    <w:p w14:paraId="0A9E27E3" w14:textId="77777777" w:rsidR="004D7B88" w:rsidRDefault="001450C8" w:rsidP="0040177B">
      <w:pPr>
        <w:rPr>
          <w:b/>
          <w:sz w:val="24"/>
          <w:szCs w:val="24"/>
        </w:rPr>
      </w:pPr>
      <w:r>
        <w:rPr>
          <w:b/>
          <w:sz w:val="24"/>
          <w:szCs w:val="24"/>
        </w:rPr>
        <w:t>F</w:t>
      </w:r>
      <w:r w:rsidR="006F684A">
        <w:rPr>
          <w:b/>
          <w:sz w:val="24"/>
          <w:szCs w:val="24"/>
        </w:rPr>
        <w:t xml:space="preserve">ill </w:t>
      </w:r>
      <w:r>
        <w:rPr>
          <w:b/>
          <w:sz w:val="24"/>
          <w:szCs w:val="24"/>
        </w:rPr>
        <w:t xml:space="preserve">in </w:t>
      </w:r>
      <w:r w:rsidR="006F684A">
        <w:rPr>
          <w:b/>
          <w:sz w:val="24"/>
          <w:szCs w:val="24"/>
        </w:rPr>
        <w:t xml:space="preserve">this </w:t>
      </w:r>
      <w:r w:rsidR="009865E0">
        <w:rPr>
          <w:b/>
          <w:sz w:val="24"/>
          <w:szCs w:val="24"/>
        </w:rPr>
        <w:t>form a</w:t>
      </w:r>
      <w:r w:rsidR="00426085">
        <w:rPr>
          <w:b/>
          <w:sz w:val="24"/>
          <w:szCs w:val="24"/>
        </w:rPr>
        <w:t>fter discussions with your tutor</w:t>
      </w:r>
      <w:r w:rsidR="009865E0">
        <w:rPr>
          <w:b/>
          <w:sz w:val="24"/>
          <w:szCs w:val="24"/>
        </w:rPr>
        <w:t xml:space="preserve">. </w:t>
      </w:r>
    </w:p>
    <w:p w14:paraId="706CF91E" w14:textId="77777777" w:rsidR="008B3891" w:rsidRDefault="009865E0" w:rsidP="0040177B">
      <w:pPr>
        <w:rPr>
          <w:b/>
          <w:sz w:val="24"/>
          <w:szCs w:val="24"/>
        </w:rPr>
      </w:pPr>
      <w:r w:rsidRPr="0040177B">
        <w:rPr>
          <w:b/>
          <w:sz w:val="24"/>
          <w:szCs w:val="24"/>
        </w:rPr>
        <w:t>T</w:t>
      </w:r>
      <w:r w:rsidR="006F684A" w:rsidRPr="0040177B">
        <w:rPr>
          <w:b/>
          <w:sz w:val="24"/>
          <w:szCs w:val="24"/>
        </w:rPr>
        <w:t xml:space="preserve">he information will </w:t>
      </w:r>
      <w:r w:rsidR="00BD6D33" w:rsidRPr="0040177B">
        <w:rPr>
          <w:b/>
          <w:sz w:val="24"/>
          <w:szCs w:val="24"/>
        </w:rPr>
        <w:t>be formally</w:t>
      </w:r>
      <w:r w:rsidR="008B3891" w:rsidRPr="0040177B">
        <w:rPr>
          <w:b/>
          <w:sz w:val="24"/>
          <w:szCs w:val="24"/>
        </w:rPr>
        <w:t xml:space="preserve"> submitted </w:t>
      </w:r>
      <w:r w:rsidR="00EE2807" w:rsidRPr="0040177B">
        <w:rPr>
          <w:b/>
          <w:sz w:val="24"/>
          <w:szCs w:val="24"/>
        </w:rPr>
        <w:t>to your supervisor for approval</w:t>
      </w:r>
      <w:r w:rsidR="003C3F2E" w:rsidRPr="0040177B">
        <w:rPr>
          <w:b/>
          <w:sz w:val="24"/>
          <w:szCs w:val="24"/>
        </w:rPr>
        <w:t>.</w:t>
      </w:r>
    </w:p>
    <w:p w14:paraId="1F9DEE72" w14:textId="77777777" w:rsidR="0040177B" w:rsidRPr="0040177B" w:rsidRDefault="0040177B" w:rsidP="0040177B">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40177B" w14:paraId="4286DDBF" w14:textId="77777777" w:rsidTr="0040177B">
        <w:tc>
          <w:tcPr>
            <w:tcW w:w="4248" w:type="dxa"/>
          </w:tcPr>
          <w:p w14:paraId="08D154EC" w14:textId="77777777" w:rsidR="0040177B" w:rsidRDefault="0040177B" w:rsidP="0040177B">
            <w:pPr>
              <w:rPr>
                <w:b/>
                <w:sz w:val="24"/>
                <w:szCs w:val="24"/>
              </w:rPr>
            </w:pPr>
            <w:r>
              <w:rPr>
                <w:b/>
                <w:sz w:val="24"/>
                <w:szCs w:val="24"/>
              </w:rPr>
              <w:t>Student Name</w:t>
            </w:r>
          </w:p>
        </w:tc>
        <w:tc>
          <w:tcPr>
            <w:tcW w:w="4536" w:type="dxa"/>
          </w:tcPr>
          <w:p w14:paraId="61B39C7A" w14:textId="77777777" w:rsidR="0040177B" w:rsidRDefault="0040177B" w:rsidP="0040177B">
            <w:pPr>
              <w:rPr>
                <w:b/>
                <w:sz w:val="24"/>
                <w:szCs w:val="24"/>
              </w:rPr>
            </w:pPr>
            <w:r>
              <w:rPr>
                <w:b/>
                <w:sz w:val="24"/>
                <w:szCs w:val="24"/>
              </w:rPr>
              <w:t>Student ID</w:t>
            </w:r>
          </w:p>
        </w:tc>
      </w:tr>
      <w:tr w:rsidR="0040177B" w14:paraId="41A419EC" w14:textId="77777777" w:rsidTr="0040177B">
        <w:tc>
          <w:tcPr>
            <w:tcW w:w="4248" w:type="dxa"/>
          </w:tcPr>
          <w:p w14:paraId="4AF5B1AB" w14:textId="77777777" w:rsidR="0040177B" w:rsidRDefault="00467B6A" w:rsidP="0040177B">
            <w:pPr>
              <w:rPr>
                <w:b/>
                <w:sz w:val="24"/>
                <w:szCs w:val="24"/>
              </w:rPr>
            </w:pPr>
            <w:proofErr w:type="spellStart"/>
            <w:r>
              <w:rPr>
                <w:b/>
                <w:sz w:val="24"/>
                <w:szCs w:val="24"/>
              </w:rPr>
              <w:t>SunandRajendrabhai</w:t>
            </w:r>
            <w:proofErr w:type="spellEnd"/>
            <w:r>
              <w:rPr>
                <w:b/>
                <w:sz w:val="24"/>
                <w:szCs w:val="24"/>
              </w:rPr>
              <w:t xml:space="preserve"> Patel</w:t>
            </w:r>
          </w:p>
          <w:p w14:paraId="4EADB953" w14:textId="77777777" w:rsidR="0040177B" w:rsidRDefault="0040177B" w:rsidP="0040177B">
            <w:pPr>
              <w:rPr>
                <w:b/>
                <w:sz w:val="24"/>
                <w:szCs w:val="24"/>
              </w:rPr>
            </w:pPr>
          </w:p>
        </w:tc>
        <w:tc>
          <w:tcPr>
            <w:tcW w:w="4536" w:type="dxa"/>
          </w:tcPr>
          <w:p w14:paraId="79AB7493" w14:textId="77777777" w:rsidR="0040177B" w:rsidRDefault="00467B6A" w:rsidP="0040177B">
            <w:pPr>
              <w:rPr>
                <w:b/>
                <w:sz w:val="24"/>
                <w:szCs w:val="24"/>
              </w:rPr>
            </w:pPr>
            <w:r>
              <w:rPr>
                <w:b/>
                <w:sz w:val="24"/>
                <w:szCs w:val="24"/>
              </w:rPr>
              <w:t>2221525</w:t>
            </w:r>
          </w:p>
        </w:tc>
      </w:tr>
    </w:tbl>
    <w:p w14:paraId="4F834993" w14:textId="77777777" w:rsidR="00A401DB" w:rsidRPr="00A401DB" w:rsidRDefault="00A401DB" w:rsidP="00A401DB">
      <w:pPr>
        <w:rPr>
          <w:bCs/>
          <w:i/>
          <w:iCs/>
          <w:sz w:val="16"/>
          <w:szCs w:val="16"/>
        </w:rPr>
      </w:pPr>
      <w:r w:rsidRPr="00A401DB">
        <w:rPr>
          <w:bCs/>
          <w:i/>
          <w:iCs/>
          <w:sz w:val="16"/>
          <w:szCs w:val="16"/>
        </w:rPr>
        <w:t xml:space="preserve">*Please adapt the text boxes accordingly </w:t>
      </w:r>
    </w:p>
    <w:p w14:paraId="7AAA7A3E" w14:textId="77777777" w:rsidR="0040177B" w:rsidRPr="000A3F74" w:rsidRDefault="0040177B">
      <w:pPr>
        <w:rPr>
          <w:b/>
          <w:sz w:val="24"/>
          <w:szCs w:val="24"/>
        </w:rPr>
      </w:pPr>
    </w:p>
    <w:tbl>
      <w:tblPr>
        <w:tblStyle w:val="TableGrid"/>
        <w:tblW w:w="0" w:type="auto"/>
        <w:tblLook w:val="04A0" w:firstRow="1" w:lastRow="0" w:firstColumn="1" w:lastColumn="0" w:noHBand="0" w:noVBand="1"/>
      </w:tblPr>
      <w:tblGrid>
        <w:gridCol w:w="9016"/>
      </w:tblGrid>
      <w:tr w:rsidR="008E4003" w14:paraId="5FB8570B" w14:textId="77777777" w:rsidTr="7D9A5D45">
        <w:tc>
          <w:tcPr>
            <w:tcW w:w="9016" w:type="dxa"/>
          </w:tcPr>
          <w:p w14:paraId="7920A7AA" w14:textId="77777777" w:rsidR="00EE2807" w:rsidRDefault="008E4003">
            <w:pPr>
              <w:rPr>
                <w:b/>
              </w:rPr>
            </w:pPr>
            <w:r w:rsidRPr="008E4003">
              <w:rPr>
                <w:b/>
              </w:rPr>
              <w:t>Proposed</w:t>
            </w:r>
            <w:r w:rsidR="003C3F2E">
              <w:rPr>
                <w:b/>
              </w:rPr>
              <w:t xml:space="preserve"> Research </w:t>
            </w:r>
            <w:r w:rsidR="00EE2807">
              <w:rPr>
                <w:b/>
              </w:rPr>
              <w:t>Topic:</w:t>
            </w:r>
          </w:p>
          <w:p w14:paraId="791630E4" w14:textId="748F3E34" w:rsidR="008E4003" w:rsidRPr="000D0397" w:rsidRDefault="00D0164A">
            <w:pPr>
              <w:rPr>
                <w:bCs/>
              </w:rPr>
            </w:pPr>
            <w:r w:rsidRPr="000D0397">
              <w:rPr>
                <w:rStyle w:val="cf01"/>
                <w:rFonts w:ascii="Arial" w:hAnsi="Arial" w:cs="Arial"/>
                <w:sz w:val="22"/>
                <w:szCs w:val="22"/>
              </w:rPr>
              <w:t>Prevalence of and factors associated with mental health challenges among Nurses during the covid-19 pandemic</w:t>
            </w:r>
            <w:r w:rsidRPr="000D0397">
              <w:rPr>
                <w:rStyle w:val="cf01"/>
                <w:rFonts w:ascii="Arial" w:eastAsiaTheme="majorEastAsia" w:hAnsi="Arial" w:cs="Arial"/>
                <w:sz w:val="22"/>
                <w:szCs w:val="22"/>
              </w:rPr>
              <w:t>.</w:t>
            </w:r>
          </w:p>
          <w:p w14:paraId="635EA2AC" w14:textId="77777777" w:rsidR="00147CE4" w:rsidRDefault="00147CE4" w:rsidP="2F32CAAD">
            <w:pPr>
              <w:rPr>
                <w:b/>
                <w:highlight w:val="yellow"/>
              </w:rPr>
            </w:pPr>
          </w:p>
          <w:p w14:paraId="40938676" w14:textId="24A1F70C" w:rsidR="008E4003" w:rsidRPr="008E4003" w:rsidRDefault="00EE2807">
            <w:pPr>
              <w:rPr>
                <w:b/>
              </w:rPr>
            </w:pPr>
            <w:r>
              <w:rPr>
                <w:b/>
              </w:rPr>
              <w:t xml:space="preserve">Research </w:t>
            </w:r>
            <w:r w:rsidR="00D0164A">
              <w:rPr>
                <w:b/>
              </w:rPr>
              <w:t>question</w:t>
            </w:r>
            <w:r w:rsidRPr="008E4003">
              <w:rPr>
                <w:b/>
              </w:rPr>
              <w:t>:</w:t>
            </w:r>
          </w:p>
          <w:p w14:paraId="05E4A81E" w14:textId="1A2A918B" w:rsidR="00D0164A" w:rsidRPr="00E4655D" w:rsidRDefault="00D0164A" w:rsidP="00D0164A">
            <w:pPr>
              <w:numPr>
                <w:ilvl w:val="0"/>
                <w:numId w:val="11"/>
              </w:numPr>
              <w:rPr>
                <w:rFonts w:ascii="Arial" w:hAnsi="Arial" w:cs="Arial"/>
                <w:color w:val="000000"/>
              </w:rPr>
            </w:pPr>
            <w:r w:rsidRPr="40D8FAEE">
              <w:rPr>
                <w:rFonts w:ascii="Arial" w:hAnsi="Arial" w:cs="Arial"/>
                <w:color w:val="000000" w:themeColor="text1"/>
              </w:rPr>
              <w:t>What is the prevalence of mental health challenges and issues, among</w:t>
            </w:r>
            <w:r w:rsidR="004A61E7">
              <w:rPr>
                <w:rFonts w:ascii="Arial" w:hAnsi="Arial" w:cs="Arial"/>
                <w:color w:val="000000" w:themeColor="text1"/>
              </w:rPr>
              <w:t xml:space="preserve"> N</w:t>
            </w:r>
            <w:r w:rsidRPr="40D8FAEE">
              <w:rPr>
                <w:rFonts w:ascii="Arial" w:hAnsi="Arial" w:cs="Arial"/>
                <w:color w:val="000000" w:themeColor="text1"/>
              </w:rPr>
              <w:t>urses during the COVID-19 pandemic?</w:t>
            </w:r>
          </w:p>
          <w:p w14:paraId="7D8ACE91" w14:textId="77777777" w:rsidR="005D6A35" w:rsidRDefault="00D0164A" w:rsidP="00D0164A">
            <w:pPr>
              <w:numPr>
                <w:ilvl w:val="0"/>
                <w:numId w:val="11"/>
              </w:numPr>
              <w:rPr>
                <w:rFonts w:ascii="Arial" w:hAnsi="Arial" w:cs="Arial"/>
                <w:color w:val="000000"/>
              </w:rPr>
            </w:pPr>
            <w:r w:rsidRPr="00E4655D">
              <w:rPr>
                <w:rFonts w:ascii="Arial" w:hAnsi="Arial" w:cs="Arial"/>
                <w:color w:val="000000"/>
              </w:rPr>
              <w:t xml:space="preserve">How do factors such as workload, PPE availability, and support systems influence mental health challenges among </w:t>
            </w:r>
            <w:r w:rsidR="004A61E7">
              <w:rPr>
                <w:rFonts w:ascii="Arial" w:hAnsi="Arial" w:cs="Arial"/>
                <w:color w:val="000000"/>
              </w:rPr>
              <w:t>N</w:t>
            </w:r>
            <w:r w:rsidRPr="00E4655D">
              <w:rPr>
                <w:rFonts w:ascii="Arial" w:hAnsi="Arial" w:cs="Arial"/>
                <w:color w:val="000000"/>
              </w:rPr>
              <w:t>urses?</w:t>
            </w:r>
          </w:p>
          <w:p w14:paraId="5EA1C0A7" w14:textId="6F76778B" w:rsidR="005D6A35" w:rsidRPr="005D6A35" w:rsidRDefault="00D0164A" w:rsidP="00D0164A">
            <w:pPr>
              <w:numPr>
                <w:ilvl w:val="0"/>
                <w:numId w:val="11"/>
              </w:numPr>
              <w:rPr>
                <w:rFonts w:ascii="Arial" w:hAnsi="Arial" w:cs="Arial"/>
                <w:color w:val="000000"/>
              </w:rPr>
            </w:pPr>
            <w:r w:rsidRPr="005D6A35">
              <w:rPr>
                <w:rFonts w:ascii="Arial" w:hAnsi="Arial" w:cs="Arial"/>
                <w:color w:val="000000" w:themeColor="text1"/>
              </w:rPr>
              <w:t>What support systems were available to the nurse and how effective were th</w:t>
            </w:r>
            <w:r w:rsidR="005D6A35">
              <w:rPr>
                <w:rFonts w:ascii="Arial" w:hAnsi="Arial" w:cs="Arial"/>
                <w:color w:val="000000" w:themeColor="text1"/>
              </w:rPr>
              <w:t xml:space="preserve">e </w:t>
            </w:r>
            <w:r w:rsidRPr="005D6A35">
              <w:rPr>
                <w:rFonts w:ascii="Arial" w:hAnsi="Arial" w:cs="Arial"/>
                <w:color w:val="000000" w:themeColor="text1"/>
              </w:rPr>
              <w:t>available support systems to address</w:t>
            </w:r>
            <w:r w:rsidR="005D6A35" w:rsidRPr="005D6A35">
              <w:rPr>
                <w:rFonts w:ascii="Arial" w:hAnsi="Arial" w:cs="Arial"/>
                <w:color w:val="000000" w:themeColor="text1"/>
              </w:rPr>
              <w:t xml:space="preserve"> </w:t>
            </w:r>
            <w:r w:rsidRPr="005D6A35">
              <w:rPr>
                <w:rFonts w:ascii="Arial" w:hAnsi="Arial" w:cs="Arial"/>
                <w:color w:val="000000" w:themeColor="text1"/>
              </w:rPr>
              <w:t xml:space="preserve">the mental health challenges </w:t>
            </w:r>
            <w:r w:rsidR="004A61E7" w:rsidRPr="005D6A35">
              <w:rPr>
                <w:rFonts w:ascii="Arial" w:hAnsi="Arial" w:cs="Arial"/>
                <w:color w:val="000000" w:themeColor="text1"/>
              </w:rPr>
              <w:t>among Nurses</w:t>
            </w:r>
            <w:r w:rsidRPr="005D6A35">
              <w:rPr>
                <w:rFonts w:ascii="Arial" w:hAnsi="Arial" w:cs="Arial"/>
                <w:color w:val="000000" w:themeColor="text1"/>
              </w:rPr>
              <w:t>.</w:t>
            </w:r>
            <w:r w:rsidR="005D6A35">
              <w:rPr>
                <w:rFonts w:ascii="Arial" w:hAnsi="Arial" w:cs="Arial"/>
                <w:color w:val="000000" w:themeColor="text1"/>
              </w:rPr>
              <w:br/>
            </w:r>
            <w:r w:rsidRPr="005D6A35">
              <w:rPr>
                <w:rFonts w:ascii="Arial" w:hAnsi="Arial" w:cs="Arial"/>
                <w:color w:val="000000" w:themeColor="text1"/>
              </w:rPr>
              <w:t xml:space="preserve"> </w:t>
            </w:r>
          </w:p>
          <w:p w14:paraId="6C8356CC" w14:textId="77777777" w:rsidR="00D0164A" w:rsidRDefault="00D0164A" w:rsidP="00EE2807">
            <w:pPr>
              <w:rPr>
                <w:b/>
              </w:rPr>
            </w:pPr>
          </w:p>
          <w:p w14:paraId="6A1FE894" w14:textId="287A07A0" w:rsidR="00041BD0" w:rsidRDefault="00041BD0" w:rsidP="00EE2807">
            <w:pPr>
              <w:rPr>
                <w:b/>
              </w:rPr>
            </w:pPr>
            <w:r>
              <w:rPr>
                <w:b/>
              </w:rPr>
              <w:t>Research methodology:</w:t>
            </w:r>
          </w:p>
          <w:p w14:paraId="652A5393" w14:textId="6F0AB50D" w:rsidR="00E16A0E" w:rsidRPr="00DE3E09" w:rsidRDefault="00E16A0E" w:rsidP="00E16A0E">
            <w:pPr>
              <w:rPr>
                <w:rFonts w:ascii="Arial" w:hAnsi="Arial" w:cs="Arial"/>
              </w:rPr>
            </w:pPr>
            <w:r w:rsidRPr="00DE3E09">
              <w:rPr>
                <w:rFonts w:ascii="Arial" w:hAnsi="Arial" w:cs="Arial"/>
              </w:rPr>
              <w:t>This research follows an interpretivist philosophy, emphasizing subjective human experiences and contextual understanding to explore healthcare workers' mental health during the COVID-19 pandemic</w:t>
            </w:r>
            <w:r w:rsidR="007E47FE" w:rsidRPr="00DE3E09">
              <w:rPr>
                <w:rFonts w:ascii="Arial" w:hAnsi="Arial" w:cs="Arial"/>
              </w:rPr>
              <w:t xml:space="preserve"> (</w:t>
            </w:r>
            <w:proofErr w:type="spellStart"/>
            <w:r w:rsidR="007E47FE" w:rsidRPr="00DE3E09">
              <w:rPr>
                <w:rFonts w:ascii="Arial" w:hAnsi="Arial" w:cs="Arial"/>
              </w:rPr>
              <w:t>Alharahshehand</w:t>
            </w:r>
            <w:proofErr w:type="spellEnd"/>
            <w:r w:rsidR="007E47FE" w:rsidRPr="00DE3E09">
              <w:rPr>
                <w:rFonts w:ascii="Arial" w:hAnsi="Arial" w:cs="Arial"/>
              </w:rPr>
              <w:t xml:space="preserve"> Pius, 2020)</w:t>
            </w:r>
            <w:r w:rsidRPr="00DE3E09">
              <w:rPr>
                <w:rFonts w:ascii="Arial" w:hAnsi="Arial" w:cs="Arial"/>
              </w:rPr>
              <w:t>. Using a descriptive research design, it employs a mixed-methods approach</w:t>
            </w:r>
            <w:r w:rsidR="00BE6098" w:rsidRPr="00DE3E09">
              <w:rPr>
                <w:rFonts w:ascii="Arial" w:hAnsi="Arial" w:cs="Arial"/>
              </w:rPr>
              <w:t xml:space="preserve"> includi</w:t>
            </w:r>
            <w:r w:rsidR="00FE5D3A" w:rsidRPr="00DE3E09">
              <w:rPr>
                <w:rFonts w:ascii="Arial" w:hAnsi="Arial" w:cs="Arial"/>
              </w:rPr>
              <w:t xml:space="preserve">ng survey and interview. Quantitative data from survey will undergo quantitative analysis using </w:t>
            </w:r>
            <w:r w:rsidR="000D0397" w:rsidRPr="00DE3E09">
              <w:rPr>
                <w:rFonts w:ascii="Arial" w:hAnsi="Arial" w:cs="Arial"/>
              </w:rPr>
              <w:t xml:space="preserve">SPSS version 22 </w:t>
            </w:r>
            <w:r w:rsidR="00FE5D3A" w:rsidRPr="00DE3E09">
              <w:rPr>
                <w:rFonts w:ascii="Arial" w:hAnsi="Arial" w:cs="Arial"/>
              </w:rPr>
              <w:t>statistical software. Descriptive statistics will be used to determine prevalence rates of mental health disorders.</w:t>
            </w:r>
            <w:r w:rsidR="005D6A35" w:rsidRPr="00DE3E09">
              <w:rPr>
                <w:rFonts w:ascii="Arial" w:hAnsi="Arial" w:cs="Arial"/>
              </w:rPr>
              <w:t xml:space="preserve"> 10 UK nurses working in Covid management wards will be included as survey participants. A closed-ended questionnaire of 10 questions will be distributed in the form of google form. This will be distributed using official email </w:t>
            </w:r>
            <w:r w:rsidR="00E42BBF" w:rsidRPr="00DE3E09">
              <w:rPr>
                <w:rFonts w:ascii="Arial" w:hAnsi="Arial" w:cs="Arial"/>
              </w:rPr>
              <w:t>links. Qualitative</w:t>
            </w:r>
            <w:r w:rsidR="00FE5D3A" w:rsidRPr="00DE3E09">
              <w:rPr>
                <w:rFonts w:ascii="Arial" w:hAnsi="Arial" w:cs="Arial"/>
              </w:rPr>
              <w:t xml:space="preserve"> Analysis: Qualitative data from interviews will be analysed using thematic analysis.</w:t>
            </w:r>
            <w:r w:rsidR="00E42BBF" w:rsidRPr="00DE3E09">
              <w:rPr>
                <w:rFonts w:ascii="Arial" w:hAnsi="Arial" w:cs="Arial"/>
              </w:rPr>
              <w:t xml:space="preserve"> 5 UK nurses from COVID management ward will be included in the interview process. An open-ended questionnaire of will be used to conduct a face-to-face interview. Each interview duration will be for 10 minutes.</w:t>
            </w:r>
            <w:r w:rsidR="00FE5D3A" w:rsidRPr="00DE3E09">
              <w:rPr>
                <w:rFonts w:ascii="Arial" w:hAnsi="Arial" w:cs="Arial"/>
              </w:rPr>
              <w:t xml:space="preserve"> This process will involve identifying recurring patterns and themes in participants' narratives, capturing the essence of their experiences and perceptions. </w:t>
            </w:r>
            <w:r w:rsidRPr="00DE3E09">
              <w:rPr>
                <w:rFonts w:ascii="Arial" w:hAnsi="Arial" w:cs="Arial"/>
              </w:rPr>
              <w:t xml:space="preserve">Reliability and validity will be ensured through rigorous data selection and ethical considerations, including informed consent and data privacy. The </w:t>
            </w:r>
            <w:r w:rsidRPr="00DE3E09">
              <w:rPr>
                <w:rFonts w:ascii="Arial" w:hAnsi="Arial" w:cs="Arial"/>
              </w:rPr>
              <w:lastRenderedPageBreak/>
              <w:t>timeline</w:t>
            </w:r>
            <w:r>
              <w:t xml:space="preserve"> </w:t>
            </w:r>
            <w:r w:rsidRPr="00DE3E09">
              <w:rPr>
                <w:rFonts w:ascii="Arial" w:hAnsi="Arial" w:cs="Arial"/>
              </w:rPr>
              <w:t>spans various research phases, from initiation to submission, with the research conducted in healthcare settings and a dedicated workspace.</w:t>
            </w:r>
          </w:p>
          <w:p w14:paraId="23D51821" w14:textId="77777777" w:rsidR="00E16A0E" w:rsidRPr="00DE3E09" w:rsidRDefault="00E16A0E" w:rsidP="00E16A0E">
            <w:pPr>
              <w:rPr>
                <w:rFonts w:ascii="Arial" w:hAnsi="Arial" w:cs="Arial"/>
                <w:b/>
              </w:rPr>
            </w:pPr>
          </w:p>
          <w:p w14:paraId="410B68C7" w14:textId="77777777" w:rsidR="00E16A0E" w:rsidRPr="00DE3E09" w:rsidRDefault="00A209B8" w:rsidP="7D9A5D45">
            <w:pPr>
              <w:rPr>
                <w:rFonts w:ascii="Arial" w:hAnsi="Arial" w:cs="Arial"/>
                <w:bCs/>
              </w:rPr>
            </w:pPr>
            <w:r w:rsidRPr="00DE3E09">
              <w:rPr>
                <w:rFonts w:ascii="Arial" w:hAnsi="Arial" w:cs="Arial"/>
                <w:b/>
                <w:bCs/>
              </w:rPr>
              <w:t>Survey:</w:t>
            </w:r>
            <w:r w:rsidR="00BC7236" w:rsidRPr="00DE3E09">
              <w:rPr>
                <w:rFonts w:ascii="Arial" w:hAnsi="Arial" w:cs="Arial"/>
                <w:b/>
                <w:bCs/>
              </w:rPr>
              <w:t xml:space="preserve"> </w:t>
            </w:r>
            <w:r w:rsidR="00CE4A55" w:rsidRPr="00DE3E09">
              <w:rPr>
                <w:rFonts w:ascii="Arial" w:hAnsi="Arial" w:cs="Arial"/>
                <w:bCs/>
              </w:rPr>
              <w:t xml:space="preserve">10 </w:t>
            </w:r>
            <w:r w:rsidR="008A78EF" w:rsidRPr="00DE3E09">
              <w:rPr>
                <w:rFonts w:ascii="Arial" w:hAnsi="Arial" w:cs="Arial"/>
                <w:bCs/>
              </w:rPr>
              <w:t xml:space="preserve">UK nurses working in Covid management wards will be included as survey participants. </w:t>
            </w:r>
            <w:r w:rsidR="003F1955" w:rsidRPr="00DE3E09">
              <w:rPr>
                <w:rFonts w:ascii="Arial" w:hAnsi="Arial" w:cs="Arial"/>
                <w:bCs/>
              </w:rPr>
              <w:t>A closed-ended questionnaire of</w:t>
            </w:r>
            <w:r w:rsidR="008A78EF" w:rsidRPr="00DE3E09">
              <w:rPr>
                <w:rFonts w:ascii="Arial" w:hAnsi="Arial" w:cs="Arial"/>
                <w:bCs/>
              </w:rPr>
              <w:t xml:space="preserve"> </w:t>
            </w:r>
            <w:r w:rsidRPr="00DE3E09">
              <w:rPr>
                <w:rFonts w:ascii="Arial" w:hAnsi="Arial" w:cs="Arial"/>
                <w:bCs/>
              </w:rPr>
              <w:t xml:space="preserve">10 </w:t>
            </w:r>
            <w:r w:rsidR="008A78EF" w:rsidRPr="00DE3E09">
              <w:rPr>
                <w:rFonts w:ascii="Arial" w:hAnsi="Arial" w:cs="Arial"/>
                <w:bCs/>
              </w:rPr>
              <w:t xml:space="preserve">questions will be distributed in the form of google form. </w:t>
            </w:r>
            <w:r w:rsidRPr="00DE3E09">
              <w:rPr>
                <w:rFonts w:ascii="Arial" w:hAnsi="Arial" w:cs="Arial"/>
                <w:bCs/>
              </w:rPr>
              <w:t xml:space="preserve">This will be distributed using </w:t>
            </w:r>
            <w:r w:rsidR="003F1955" w:rsidRPr="00DE3E09">
              <w:rPr>
                <w:rFonts w:ascii="Arial" w:hAnsi="Arial" w:cs="Arial"/>
                <w:bCs/>
              </w:rPr>
              <w:t>official email links.</w:t>
            </w:r>
          </w:p>
          <w:p w14:paraId="6DBF7C5F" w14:textId="3941BDA4" w:rsidR="004578F8" w:rsidRPr="00DE3E09" w:rsidRDefault="003F1955" w:rsidP="004578F8">
            <w:pPr>
              <w:rPr>
                <w:rFonts w:ascii="Arial" w:hAnsi="Arial" w:cs="Arial"/>
                <w:bCs/>
              </w:rPr>
            </w:pPr>
            <w:r w:rsidRPr="00DE3E09">
              <w:rPr>
                <w:rFonts w:ascii="Arial" w:hAnsi="Arial" w:cs="Arial"/>
                <w:b/>
              </w:rPr>
              <w:t xml:space="preserve">Interview: </w:t>
            </w:r>
            <w:r w:rsidR="00F72536" w:rsidRPr="00DE3E09">
              <w:rPr>
                <w:rFonts w:ascii="Arial" w:hAnsi="Arial" w:cs="Arial"/>
              </w:rPr>
              <w:t>5</w:t>
            </w:r>
            <w:r w:rsidR="00FE5D3A" w:rsidRPr="00DE3E09">
              <w:rPr>
                <w:rFonts w:ascii="Arial" w:hAnsi="Arial" w:cs="Arial"/>
              </w:rPr>
              <w:t xml:space="preserve"> UK </w:t>
            </w:r>
            <w:r w:rsidRPr="00DE3E09">
              <w:rPr>
                <w:rFonts w:ascii="Arial" w:hAnsi="Arial" w:cs="Arial"/>
              </w:rPr>
              <w:t>nurse</w:t>
            </w:r>
            <w:r w:rsidR="004578F8" w:rsidRPr="00DE3E09">
              <w:rPr>
                <w:rFonts w:ascii="Arial" w:hAnsi="Arial" w:cs="Arial"/>
              </w:rPr>
              <w:t>s</w:t>
            </w:r>
            <w:r w:rsidRPr="00DE3E09">
              <w:rPr>
                <w:rFonts w:ascii="Arial" w:hAnsi="Arial" w:cs="Arial"/>
              </w:rPr>
              <w:t xml:space="preserve"> from COVID management ward will be included in the interview process. </w:t>
            </w:r>
            <w:r w:rsidR="004578F8" w:rsidRPr="00DE3E09">
              <w:rPr>
                <w:rFonts w:ascii="Arial" w:hAnsi="Arial" w:cs="Arial"/>
                <w:bCs/>
              </w:rPr>
              <w:t xml:space="preserve">An open-ended </w:t>
            </w:r>
            <w:r w:rsidR="000D0397" w:rsidRPr="00DE3E09">
              <w:rPr>
                <w:rFonts w:ascii="Arial" w:hAnsi="Arial" w:cs="Arial"/>
                <w:bCs/>
              </w:rPr>
              <w:t xml:space="preserve">questionnaire   </w:t>
            </w:r>
            <w:r w:rsidR="004578F8" w:rsidRPr="00DE3E09">
              <w:rPr>
                <w:rFonts w:ascii="Arial" w:hAnsi="Arial" w:cs="Arial"/>
                <w:bCs/>
              </w:rPr>
              <w:t xml:space="preserve">will be used </w:t>
            </w:r>
            <w:r w:rsidR="00AB210D" w:rsidRPr="00DE3E09">
              <w:rPr>
                <w:rFonts w:ascii="Arial" w:hAnsi="Arial" w:cs="Arial"/>
                <w:bCs/>
              </w:rPr>
              <w:t>to conduct a face-to-face interview. Each interview duration will be for 10 minutes.</w:t>
            </w:r>
          </w:p>
          <w:p w14:paraId="66133FCC" w14:textId="77777777" w:rsidR="00E16A0E" w:rsidRPr="003F1955" w:rsidRDefault="00E16A0E" w:rsidP="00E16A0E"/>
          <w:p w14:paraId="0B83558C" w14:textId="77777777" w:rsidR="00041BD0" w:rsidRPr="00EE2807" w:rsidRDefault="00041BD0" w:rsidP="00EE2807">
            <w:pPr>
              <w:rPr>
                <w:b/>
              </w:rPr>
            </w:pPr>
          </w:p>
          <w:p w14:paraId="48758691" w14:textId="77777777" w:rsidR="00A95BA2" w:rsidRDefault="00A95BA2"/>
        </w:tc>
      </w:tr>
    </w:tbl>
    <w:p w14:paraId="3DF03031" w14:textId="77777777" w:rsidR="00041BD0" w:rsidRDefault="00041BD0">
      <w:pPr>
        <w:rPr>
          <w:b/>
          <w:sz w:val="28"/>
          <w:szCs w:val="28"/>
        </w:rPr>
      </w:pPr>
    </w:p>
    <w:p w14:paraId="4275908E" w14:textId="31029B98" w:rsidR="008E4003" w:rsidRPr="000A3F74" w:rsidRDefault="000A3F74">
      <w:pPr>
        <w:rPr>
          <w:b/>
          <w:sz w:val="24"/>
          <w:szCs w:val="24"/>
        </w:rPr>
      </w:pPr>
      <w:r w:rsidRPr="000A3F74">
        <w:rPr>
          <w:b/>
          <w:sz w:val="24"/>
          <w:szCs w:val="24"/>
        </w:rPr>
        <w:t>A brief overview</w:t>
      </w:r>
      <w:r w:rsidR="000D0397">
        <w:rPr>
          <w:b/>
          <w:sz w:val="24"/>
          <w:szCs w:val="24"/>
        </w:rPr>
        <w:t xml:space="preserve"> </w:t>
      </w:r>
      <w:r w:rsidR="0040177B">
        <w:t>(</w:t>
      </w:r>
      <w:r w:rsidR="005C645A">
        <w:t>14-20</w:t>
      </w:r>
      <w:r w:rsidR="0040177B">
        <w:t xml:space="preserve"> sentences, including </w:t>
      </w:r>
      <w:r w:rsidR="005C645A">
        <w:t>5</w:t>
      </w:r>
      <w:r w:rsidR="0040177B">
        <w:t xml:space="preserve"> references)</w:t>
      </w:r>
    </w:p>
    <w:tbl>
      <w:tblPr>
        <w:tblStyle w:val="TableGrid"/>
        <w:tblW w:w="0" w:type="auto"/>
        <w:tblLook w:val="04A0" w:firstRow="1" w:lastRow="0" w:firstColumn="1" w:lastColumn="0" w:noHBand="0" w:noVBand="1"/>
      </w:tblPr>
      <w:tblGrid>
        <w:gridCol w:w="9016"/>
      </w:tblGrid>
      <w:tr w:rsidR="008E4003" w14:paraId="2F55B39C" w14:textId="77777777" w:rsidTr="7D9A5D45">
        <w:trPr>
          <w:trHeight w:val="2747"/>
        </w:trPr>
        <w:tc>
          <w:tcPr>
            <w:tcW w:w="9242" w:type="dxa"/>
          </w:tcPr>
          <w:p w14:paraId="33377FBD" w14:textId="77777777" w:rsidR="00E16A0E" w:rsidRDefault="00E16A0E" w:rsidP="000E12A0">
            <w:pPr>
              <w:spacing w:before="240"/>
              <w:jc w:val="both"/>
              <w:rPr>
                <w:rFonts w:ascii="Calibri" w:hAnsi="Calibri" w:cs="Calibri"/>
              </w:rPr>
            </w:pPr>
            <w:bookmarkStart w:id="0" w:name="_Hlk142389616"/>
            <w:r w:rsidRPr="008D0B66">
              <w:rPr>
                <w:rFonts w:ascii="Calibri" w:hAnsi="Calibri" w:cs="Calibri"/>
              </w:rPr>
              <w:t xml:space="preserve">The COVID-19 pandemic has inflicted an unprecedented burden on healthcare </w:t>
            </w:r>
            <w:r w:rsidR="007E47FE">
              <w:rPr>
                <w:rFonts w:ascii="Calibri" w:hAnsi="Calibri" w:cs="Calibri"/>
              </w:rPr>
              <w:t>nurses</w:t>
            </w:r>
            <w:r w:rsidR="00FE5D3A">
              <w:rPr>
                <w:rFonts w:ascii="Calibri" w:hAnsi="Calibri" w:cs="Calibri"/>
              </w:rPr>
              <w:t xml:space="preserve"> </w:t>
            </w:r>
            <w:r w:rsidRPr="008D0B66">
              <w:rPr>
                <w:rFonts w:ascii="Calibri" w:hAnsi="Calibri" w:cs="Calibri"/>
              </w:rPr>
              <w:t>globally, with profound implications for their mental well-being. They confront a myriad of challenges, including heightened work-related stress, fear of infection, and moral dilemmas</w:t>
            </w:r>
            <w:r w:rsidR="007E47FE">
              <w:rPr>
                <w:rFonts w:ascii="Calibri" w:hAnsi="Calibri" w:cs="Calibri"/>
              </w:rPr>
              <w:t xml:space="preserve"> such as </w:t>
            </w:r>
            <w:r w:rsidR="007E47FE">
              <w:rPr>
                <w:color w:val="212121"/>
                <w:highlight w:val="white"/>
              </w:rPr>
              <w:t>insomnia, burnout, fear, obsessive-compulsive disorder, somatization symptoms, phobia, substance abuse, and suicidal thought</w:t>
            </w:r>
            <w:r w:rsidRPr="008D0B66">
              <w:rPr>
                <w:rFonts w:ascii="Calibri" w:hAnsi="Calibri" w:cs="Calibri"/>
              </w:rPr>
              <w:t>. Long hours and inadequate personal protective equipment (PPE) amplify anxiety and stress (</w:t>
            </w:r>
            <w:proofErr w:type="spellStart"/>
            <w:r w:rsidRPr="008D0B66">
              <w:rPr>
                <w:rFonts w:ascii="Calibri" w:hAnsi="Calibri" w:cs="Calibri"/>
              </w:rPr>
              <w:t>Iheduru</w:t>
            </w:r>
            <w:proofErr w:type="spellEnd"/>
            <w:r w:rsidRPr="008D0B66">
              <w:rPr>
                <w:rFonts w:ascii="Calibri" w:hAnsi="Calibri" w:cs="Calibri"/>
              </w:rPr>
              <w:t xml:space="preserve">‐Anderson, 2021). </w:t>
            </w:r>
            <w:r w:rsidR="000E12A0" w:rsidRPr="000E12A0">
              <w:rPr>
                <w:rFonts w:ascii="Calibri" w:hAnsi="Calibri" w:cs="Calibri"/>
              </w:rPr>
              <w:t>The long hours demanded by the pandemic response strained nurses both physically and mentally. Extended shifts, often without adequate breaks, led to exhaustion and burnout. The continuous exposure to traumatic and challenging situations, such as witnessing patients' suffering and death, added to their emotional burden</w:t>
            </w:r>
            <w:r w:rsidR="000E12A0">
              <w:rPr>
                <w:rFonts w:ascii="Calibri" w:hAnsi="Calibri" w:cs="Calibri"/>
              </w:rPr>
              <w:t xml:space="preserve"> (</w:t>
            </w:r>
            <w:r w:rsidR="000E12A0" w:rsidRPr="000E12A0">
              <w:rPr>
                <w:rFonts w:ascii="Calibri" w:hAnsi="Calibri" w:cs="Calibri"/>
              </w:rPr>
              <w:t>Levi</w:t>
            </w:r>
            <w:r w:rsidR="000E12A0" w:rsidRPr="7D9A5D45">
              <w:rPr>
                <w:rFonts w:ascii="Calibri" w:hAnsi="Calibri" w:cs="Calibri"/>
                <w:i/>
                <w:iCs/>
              </w:rPr>
              <w:t>et al.</w:t>
            </w:r>
            <w:r w:rsidR="000E12A0">
              <w:rPr>
                <w:rFonts w:ascii="Calibri" w:hAnsi="Calibri" w:cs="Calibri"/>
              </w:rPr>
              <w:t xml:space="preserve"> 2022)</w:t>
            </w:r>
            <w:r w:rsidR="000E12A0" w:rsidRPr="000E12A0">
              <w:rPr>
                <w:rFonts w:ascii="Calibri" w:hAnsi="Calibri" w:cs="Calibri"/>
              </w:rPr>
              <w:t>.Secondly, the shortage of PPE heightened nurses' anxiety. The fear of contracting the virus themselves or unknowingly spreading it to their loved ones due to inadequate protective gear was a constant source of stress. This fear was not only about personal safety but also about the potential to become carriers of the virus in their communities</w:t>
            </w:r>
            <w:r w:rsidR="000E12A0">
              <w:rPr>
                <w:rFonts w:ascii="Calibri" w:hAnsi="Calibri" w:cs="Calibri"/>
              </w:rPr>
              <w:t xml:space="preserve"> (</w:t>
            </w:r>
            <w:proofErr w:type="spellStart"/>
            <w:r w:rsidR="000E12A0" w:rsidRPr="000E12A0">
              <w:rPr>
                <w:rFonts w:ascii="Calibri" w:hAnsi="Calibri" w:cs="Calibri"/>
              </w:rPr>
              <w:t>Ogolodom</w:t>
            </w:r>
            <w:r w:rsidR="000E12A0" w:rsidRPr="7D9A5D45">
              <w:rPr>
                <w:rFonts w:ascii="Calibri" w:hAnsi="Calibri" w:cs="Calibri"/>
                <w:i/>
                <w:iCs/>
              </w:rPr>
              <w:t>et</w:t>
            </w:r>
            <w:proofErr w:type="spellEnd"/>
            <w:r w:rsidR="000E12A0" w:rsidRPr="7D9A5D45">
              <w:rPr>
                <w:rFonts w:ascii="Calibri" w:hAnsi="Calibri" w:cs="Calibri"/>
                <w:i/>
                <w:iCs/>
              </w:rPr>
              <w:t xml:space="preserve"> al.</w:t>
            </w:r>
            <w:r w:rsidR="000E12A0">
              <w:rPr>
                <w:rFonts w:ascii="Calibri" w:hAnsi="Calibri" w:cs="Calibri"/>
              </w:rPr>
              <w:t xml:space="preserve"> 2020)</w:t>
            </w:r>
            <w:r w:rsidR="000E12A0" w:rsidRPr="000E12A0">
              <w:rPr>
                <w:rFonts w:ascii="Calibri" w:hAnsi="Calibri" w:cs="Calibri"/>
              </w:rPr>
              <w:t>.</w:t>
            </w:r>
            <w:r w:rsidRPr="008D0B66">
              <w:rPr>
                <w:rFonts w:ascii="Calibri" w:hAnsi="Calibri" w:cs="Calibri"/>
              </w:rPr>
              <w:t>Studies reveal a significant surge in anxiety, depression, and post-traumatic stress disorder (PTSD) symptoms among healthcare workers (</w:t>
            </w:r>
            <w:proofErr w:type="spellStart"/>
            <w:r w:rsidR="008D0B66" w:rsidRPr="008D0B66">
              <w:rPr>
                <w:rFonts w:ascii="Calibri" w:hAnsi="Calibri" w:cs="Calibri"/>
                <w:color w:val="222222"/>
                <w:shd w:val="clear" w:color="auto" w:fill="FFFFFF"/>
              </w:rPr>
              <w:t>d’Ettorre</w:t>
            </w:r>
            <w:r w:rsidR="000E12A0" w:rsidRPr="7D9A5D45">
              <w:rPr>
                <w:rFonts w:ascii="Calibri" w:hAnsi="Calibri" w:cs="Calibri"/>
                <w:i/>
                <w:iCs/>
                <w:color w:val="222222"/>
                <w:shd w:val="clear" w:color="auto" w:fill="FFFFFF"/>
              </w:rPr>
              <w:t>et</w:t>
            </w:r>
            <w:proofErr w:type="spellEnd"/>
            <w:r w:rsidR="000E12A0" w:rsidRPr="7D9A5D45">
              <w:rPr>
                <w:rFonts w:ascii="Calibri" w:hAnsi="Calibri" w:cs="Calibri"/>
                <w:i/>
                <w:iCs/>
                <w:color w:val="222222"/>
                <w:shd w:val="clear" w:color="auto" w:fill="FFFFFF"/>
              </w:rPr>
              <w:t xml:space="preserve"> al.</w:t>
            </w:r>
            <w:r w:rsidR="008D0B66" w:rsidRPr="008D0B66">
              <w:rPr>
                <w:rFonts w:ascii="Calibri" w:hAnsi="Calibri" w:cs="Calibri"/>
                <w:color w:val="222222"/>
                <w:shd w:val="clear" w:color="auto" w:fill="FFFFFF"/>
              </w:rPr>
              <w:t xml:space="preserve"> 2021</w:t>
            </w:r>
            <w:r w:rsidRPr="008D0B66">
              <w:rPr>
                <w:rFonts w:ascii="Calibri" w:hAnsi="Calibri" w:cs="Calibri"/>
              </w:rPr>
              <w:t>). In the United States, a survey disclosed that 51% reported depression symptoms, 39% experienced anxiety, and 49% grappled with insomnia during the initial pandemic phase.</w:t>
            </w:r>
          </w:p>
          <w:p w14:paraId="732C3B91" w14:textId="2A14FFF1" w:rsidR="00E16A0E" w:rsidRPr="007E47FE" w:rsidRDefault="00E16A0E" w:rsidP="008D0B66">
            <w:pPr>
              <w:spacing w:before="240"/>
              <w:jc w:val="both"/>
              <w:rPr>
                <w:rFonts w:ascii="Calibri" w:hAnsi="Calibri" w:cs="Calibri"/>
              </w:rPr>
            </w:pPr>
            <w:r w:rsidRPr="007E47FE">
              <w:rPr>
                <w:rFonts w:ascii="Calibri" w:hAnsi="Calibri" w:cs="Calibri"/>
              </w:rPr>
              <w:t xml:space="preserve">Several intertwined factors contribute to these mental health challenges. </w:t>
            </w:r>
            <w:r w:rsidR="007E47FE" w:rsidRPr="007E47FE">
              <w:rPr>
                <w:rFonts w:ascii="Calibri" w:hAnsi="Calibri" w:cs="Calibri"/>
              </w:rPr>
              <w:t xml:space="preserve">Nurse’s </w:t>
            </w:r>
            <w:r w:rsidRPr="007E47FE">
              <w:rPr>
                <w:rFonts w:ascii="Calibri" w:hAnsi="Calibri" w:cs="Calibri"/>
              </w:rPr>
              <w:t>grapple with constant infection fears, coupled with worries about transmitting the virus to loved ones</w:t>
            </w:r>
            <w:r w:rsidR="000D0397">
              <w:rPr>
                <w:rFonts w:ascii="Calibri" w:hAnsi="Calibri" w:cs="Calibri"/>
              </w:rPr>
              <w:t xml:space="preserve"> </w:t>
            </w:r>
            <w:r w:rsidR="00C8203F" w:rsidRPr="007E47FE">
              <w:rPr>
                <w:rFonts w:ascii="Calibri" w:hAnsi="Calibri" w:cs="Calibri"/>
              </w:rPr>
              <w:t>(</w:t>
            </w:r>
            <w:r w:rsidR="007E47FE" w:rsidRPr="007E47FE">
              <w:rPr>
                <w:rFonts w:ascii="Calibri" w:hAnsi="Calibri" w:cs="Calibri"/>
              </w:rPr>
              <w:t xml:space="preserve">Teixeira </w:t>
            </w:r>
            <w:r w:rsidR="000E12A0" w:rsidRPr="000E12A0">
              <w:rPr>
                <w:rFonts w:ascii="Calibri" w:hAnsi="Calibri" w:cs="Calibri"/>
                <w:i/>
              </w:rPr>
              <w:t>et al.</w:t>
            </w:r>
            <w:r w:rsidR="007E47FE" w:rsidRPr="007E47FE">
              <w:rPr>
                <w:rFonts w:ascii="Calibri" w:hAnsi="Calibri" w:cs="Calibri"/>
              </w:rPr>
              <w:t xml:space="preserve"> 2020</w:t>
            </w:r>
            <w:r w:rsidR="00C8203F" w:rsidRPr="007E47FE">
              <w:rPr>
                <w:rFonts w:ascii="Calibri" w:hAnsi="Calibri" w:cs="Calibri"/>
              </w:rPr>
              <w:t>)</w:t>
            </w:r>
            <w:r w:rsidRPr="007E47FE">
              <w:rPr>
                <w:rFonts w:ascii="Calibri" w:hAnsi="Calibri" w:cs="Calibri"/>
              </w:rPr>
              <w:t>. Ethical dilemmas surrounding resource allocation decisions, such as ventilator shortages and challenging triage choices exacerbate their distress (</w:t>
            </w:r>
            <w:proofErr w:type="spellStart"/>
            <w:r w:rsidR="008D0B66" w:rsidRPr="007E47FE">
              <w:rPr>
                <w:rFonts w:ascii="Calibri" w:hAnsi="Calibri" w:cs="Calibri"/>
                <w:shd w:val="clear" w:color="auto" w:fill="FFFFFF"/>
              </w:rPr>
              <w:t>Haward</w:t>
            </w:r>
            <w:r w:rsidR="000E12A0" w:rsidRPr="000E12A0">
              <w:rPr>
                <w:rFonts w:ascii="Calibri" w:hAnsi="Calibri" w:cs="Calibri"/>
                <w:i/>
                <w:shd w:val="clear" w:color="auto" w:fill="FFFFFF"/>
              </w:rPr>
              <w:t>et</w:t>
            </w:r>
            <w:proofErr w:type="spellEnd"/>
            <w:r w:rsidR="000E12A0" w:rsidRPr="000E12A0">
              <w:rPr>
                <w:rFonts w:ascii="Calibri" w:hAnsi="Calibri" w:cs="Calibri"/>
                <w:i/>
                <w:shd w:val="clear" w:color="auto" w:fill="FFFFFF"/>
              </w:rPr>
              <w:t xml:space="preserve"> al.</w:t>
            </w:r>
            <w:r w:rsidR="008D0B66" w:rsidRPr="007E47FE">
              <w:rPr>
                <w:rFonts w:ascii="Calibri" w:hAnsi="Calibri" w:cs="Calibri"/>
                <w:shd w:val="clear" w:color="auto" w:fill="FFFFFF"/>
              </w:rPr>
              <w:t xml:space="preserve"> 2020</w:t>
            </w:r>
            <w:r w:rsidRPr="007E47FE">
              <w:rPr>
                <w:rFonts w:ascii="Calibri" w:hAnsi="Calibri" w:cs="Calibri"/>
              </w:rPr>
              <w:t xml:space="preserve">). A pervasive stigma within the healthcare community surrounding mental health support further discourages seeking help, with a significant proportion of </w:t>
            </w:r>
            <w:r w:rsidR="007E47FE">
              <w:rPr>
                <w:rFonts w:ascii="Calibri" w:hAnsi="Calibri" w:cs="Calibri"/>
              </w:rPr>
              <w:t>nurses</w:t>
            </w:r>
            <w:r w:rsidRPr="007E47FE">
              <w:rPr>
                <w:rFonts w:ascii="Calibri" w:hAnsi="Calibri" w:cs="Calibri"/>
              </w:rPr>
              <w:t xml:space="preserve"> hesitant due to professional repercussions.</w:t>
            </w:r>
          </w:p>
          <w:p w14:paraId="02F61594" w14:textId="77777777" w:rsidR="00E6424A" w:rsidRPr="008D0B66" w:rsidRDefault="00E16A0E" w:rsidP="008D0B66">
            <w:pPr>
              <w:spacing w:before="240"/>
              <w:jc w:val="both"/>
              <w:rPr>
                <w:rFonts w:ascii="Calibri" w:hAnsi="Calibri" w:cs="Calibri"/>
              </w:rPr>
            </w:pPr>
            <w:r w:rsidRPr="008D0B66">
              <w:rPr>
                <w:rFonts w:ascii="Calibri" w:hAnsi="Calibri" w:cs="Calibri"/>
              </w:rPr>
              <w:t xml:space="preserve">Efforts to mitigate these challenges encompass ensuring ample PPE availability, providing tailored mental health support services, and implementing strategies to reduce workloads and enhance work-life balance. Peer support programs and easy access to </w:t>
            </w:r>
            <w:r w:rsidR="00467B6A" w:rsidRPr="008D0B66">
              <w:rPr>
                <w:rFonts w:ascii="Calibri" w:hAnsi="Calibri" w:cs="Calibri"/>
              </w:rPr>
              <w:t>counselling</w:t>
            </w:r>
            <w:r w:rsidRPr="008D0B66">
              <w:rPr>
                <w:rFonts w:ascii="Calibri" w:hAnsi="Calibri" w:cs="Calibri"/>
              </w:rPr>
              <w:t xml:space="preserve"> have shown promise in alleviating the prevalence of mental health disorders among healthcare </w:t>
            </w:r>
            <w:r w:rsidR="007E47FE">
              <w:rPr>
                <w:rFonts w:ascii="Calibri" w:hAnsi="Calibri" w:cs="Calibri"/>
              </w:rPr>
              <w:t>nurses</w:t>
            </w:r>
            <w:r w:rsidRPr="008D0B66">
              <w:rPr>
                <w:rFonts w:ascii="Calibri" w:hAnsi="Calibri" w:cs="Calibri"/>
              </w:rPr>
              <w:t xml:space="preserve"> (</w:t>
            </w:r>
            <w:r w:rsidR="008D0B66" w:rsidRPr="008D0B66">
              <w:rPr>
                <w:rFonts w:ascii="Calibri" w:hAnsi="Calibri" w:cs="Calibri"/>
                <w:color w:val="222222"/>
                <w:shd w:val="clear" w:color="auto" w:fill="FFFFFF"/>
              </w:rPr>
              <w:t xml:space="preserve">Rice </w:t>
            </w:r>
            <w:r w:rsidR="000E12A0" w:rsidRPr="000E12A0">
              <w:rPr>
                <w:rFonts w:ascii="Calibri" w:hAnsi="Calibri" w:cs="Calibri"/>
                <w:i/>
                <w:color w:val="222222"/>
                <w:shd w:val="clear" w:color="auto" w:fill="FFFFFF"/>
              </w:rPr>
              <w:t>et al.</w:t>
            </w:r>
            <w:r w:rsidR="008D0B66" w:rsidRPr="008D0B66">
              <w:rPr>
                <w:rFonts w:ascii="Calibri" w:hAnsi="Calibri" w:cs="Calibri"/>
                <w:color w:val="222222"/>
                <w:shd w:val="clear" w:color="auto" w:fill="FFFFFF"/>
              </w:rPr>
              <w:t xml:space="preserve"> 2022</w:t>
            </w:r>
            <w:r w:rsidRPr="008D0B66">
              <w:rPr>
                <w:rFonts w:ascii="Calibri" w:hAnsi="Calibri" w:cs="Calibri"/>
              </w:rPr>
              <w:t>). Addressing these issues is not only a moral imperative but also vital for sustaining healthcare service quality during and beyond the pandemic.</w:t>
            </w:r>
          </w:p>
          <w:p w14:paraId="35A67175" w14:textId="77777777" w:rsidR="003B564A" w:rsidRDefault="003B564A"/>
          <w:p w14:paraId="4D5B732B" w14:textId="77777777" w:rsidR="003B564A" w:rsidRDefault="003B564A"/>
          <w:p w14:paraId="485E050C" w14:textId="77777777" w:rsidR="003B564A" w:rsidRDefault="003B564A"/>
          <w:p w14:paraId="59F481B0" w14:textId="77777777" w:rsidR="003B564A" w:rsidRDefault="003B564A"/>
          <w:p w14:paraId="14201F19" w14:textId="77777777" w:rsidR="003B564A" w:rsidRPr="001450C8" w:rsidRDefault="003B564A"/>
        </w:tc>
      </w:tr>
      <w:bookmarkEnd w:id="0"/>
    </w:tbl>
    <w:p w14:paraId="05D843FD" w14:textId="77777777" w:rsidR="0040177B" w:rsidRDefault="0040177B">
      <w:pPr>
        <w:rPr>
          <w:b/>
          <w:sz w:val="28"/>
          <w:szCs w:val="28"/>
        </w:rPr>
      </w:pPr>
    </w:p>
    <w:p w14:paraId="54B4EBFE" w14:textId="77777777" w:rsidR="005E31D9" w:rsidRPr="0040177B" w:rsidRDefault="0040177B">
      <w:pPr>
        <w:rPr>
          <w:b/>
          <w:sz w:val="24"/>
          <w:szCs w:val="24"/>
        </w:rPr>
      </w:pPr>
      <w:r w:rsidRPr="0040177B">
        <w:rPr>
          <w:b/>
          <w:sz w:val="24"/>
          <w:szCs w:val="24"/>
        </w:rPr>
        <w:t xml:space="preserve">Aim </w:t>
      </w:r>
      <w:r w:rsidRPr="0040177B">
        <w:rPr>
          <w:bCs/>
          <w:sz w:val="24"/>
          <w:szCs w:val="24"/>
        </w:rPr>
        <w:t>(</w:t>
      </w:r>
      <w:r>
        <w:rPr>
          <w:bCs/>
          <w:sz w:val="24"/>
          <w:szCs w:val="24"/>
        </w:rPr>
        <w:t>a broad statement capturing the overall purpose of this research</w:t>
      </w:r>
      <w:r w:rsidRPr="0040177B">
        <w:rPr>
          <w:bCs/>
          <w:sz w:val="24"/>
          <w:szCs w:val="24"/>
        </w:rPr>
        <w:t>)</w:t>
      </w:r>
    </w:p>
    <w:tbl>
      <w:tblPr>
        <w:tblStyle w:val="TableGrid"/>
        <w:tblW w:w="0" w:type="auto"/>
        <w:tblLook w:val="04A0" w:firstRow="1" w:lastRow="0" w:firstColumn="1" w:lastColumn="0" w:noHBand="0" w:noVBand="1"/>
      </w:tblPr>
      <w:tblGrid>
        <w:gridCol w:w="9016"/>
      </w:tblGrid>
      <w:tr w:rsidR="000D0397" w14:paraId="4ED33C8D" w14:textId="77777777" w:rsidTr="000D0397">
        <w:trPr>
          <w:trHeight w:val="2747"/>
        </w:trPr>
        <w:tc>
          <w:tcPr>
            <w:tcW w:w="9016" w:type="dxa"/>
            <w:vAlign w:val="center"/>
          </w:tcPr>
          <w:p w14:paraId="45E6FBC6" w14:textId="77777777" w:rsidR="000D0397" w:rsidRDefault="000D0397" w:rsidP="000D0397">
            <w:pPr>
              <w:rPr>
                <w:rFonts w:ascii="Arial" w:hAnsi="Arial" w:cs="Arial"/>
              </w:rPr>
            </w:pPr>
            <w:bookmarkStart w:id="1" w:name="_Hlk142389877"/>
            <w:r>
              <w:rPr>
                <w:rFonts w:ascii="Arial" w:hAnsi="Arial" w:cs="Arial"/>
              </w:rPr>
              <w:t>The aim of this research is to comprehensively investigate the prevalence and correlates of mental health disorders among nurses during the COVID-19 pandemic.</w:t>
            </w:r>
          </w:p>
          <w:p w14:paraId="278FB303" w14:textId="77777777" w:rsidR="000D0397" w:rsidRPr="001450C8" w:rsidRDefault="000D0397" w:rsidP="000D0397"/>
        </w:tc>
      </w:tr>
      <w:bookmarkEnd w:id="1"/>
    </w:tbl>
    <w:p w14:paraId="18C6CB7C" w14:textId="77777777" w:rsidR="0040177B" w:rsidRDefault="0040177B" w:rsidP="005E31D9"/>
    <w:p w14:paraId="1D791ADB" w14:textId="77777777" w:rsidR="0040177B" w:rsidRPr="0040177B" w:rsidRDefault="0040177B" w:rsidP="005E31D9">
      <w:pPr>
        <w:rPr>
          <w:bCs/>
          <w:sz w:val="24"/>
          <w:szCs w:val="24"/>
        </w:rPr>
      </w:pPr>
      <w:r w:rsidRPr="0040177B">
        <w:rPr>
          <w:b/>
          <w:sz w:val="24"/>
          <w:szCs w:val="24"/>
        </w:rPr>
        <w:t>Objectives</w:t>
      </w:r>
      <w:r w:rsidRPr="0040177B">
        <w:rPr>
          <w:bCs/>
          <w:sz w:val="24"/>
          <w:szCs w:val="24"/>
        </w:rPr>
        <w:t xml:space="preserve"> (outline 3-5</w:t>
      </w:r>
      <w:r w:rsidR="00041BD0">
        <w:rPr>
          <w:bCs/>
          <w:sz w:val="24"/>
          <w:szCs w:val="24"/>
        </w:rPr>
        <w:t xml:space="preserve"> using bullet points</w:t>
      </w:r>
      <w:r w:rsidRPr="0040177B">
        <w:rPr>
          <w:bCs/>
          <w:sz w:val="24"/>
          <w:szCs w:val="24"/>
        </w:rPr>
        <w:t>)</w:t>
      </w:r>
    </w:p>
    <w:tbl>
      <w:tblPr>
        <w:tblStyle w:val="TableGrid"/>
        <w:tblW w:w="0" w:type="auto"/>
        <w:tblLook w:val="04A0" w:firstRow="1" w:lastRow="0" w:firstColumn="1" w:lastColumn="0" w:noHBand="0" w:noVBand="1"/>
      </w:tblPr>
      <w:tblGrid>
        <w:gridCol w:w="9016"/>
      </w:tblGrid>
      <w:tr w:rsidR="0040177B" w14:paraId="5F74A3D6" w14:textId="77777777" w:rsidTr="7D9A5D45">
        <w:trPr>
          <w:trHeight w:val="2747"/>
        </w:trPr>
        <w:tc>
          <w:tcPr>
            <w:tcW w:w="9242" w:type="dxa"/>
          </w:tcPr>
          <w:p w14:paraId="1B32DCA4" w14:textId="77777777" w:rsidR="000D0397" w:rsidRPr="006B61ED" w:rsidRDefault="000D0397" w:rsidP="000D0397">
            <w:pPr>
              <w:pStyle w:val="ListParagraph"/>
              <w:numPr>
                <w:ilvl w:val="0"/>
                <w:numId w:val="6"/>
              </w:numPr>
              <w:ind w:left="720"/>
              <w:rPr>
                <w:rFonts w:ascii="Arial" w:hAnsi="Arial" w:cs="Arial"/>
              </w:rPr>
            </w:pPr>
            <w:r w:rsidRPr="006B61ED">
              <w:rPr>
                <w:rFonts w:ascii="Arial" w:hAnsi="Arial" w:cs="Arial"/>
              </w:rPr>
              <w:t xml:space="preserve">To assess the prevalence rates of mental health challenges and issues, among nurses during the COVID-19 pandemic. </w:t>
            </w:r>
          </w:p>
          <w:p w14:paraId="09474A49" w14:textId="77777777" w:rsidR="000D0397" w:rsidRPr="006B61ED" w:rsidRDefault="000D0397" w:rsidP="000D0397">
            <w:pPr>
              <w:numPr>
                <w:ilvl w:val="0"/>
                <w:numId w:val="6"/>
              </w:numPr>
              <w:ind w:left="720"/>
              <w:jc w:val="both"/>
              <w:rPr>
                <w:rFonts w:ascii="Arial" w:hAnsi="Arial" w:cs="Arial"/>
              </w:rPr>
            </w:pPr>
            <w:r w:rsidRPr="006B61ED">
              <w:rPr>
                <w:rFonts w:ascii="Arial" w:hAnsi="Arial" w:cs="Arial"/>
                <w:color w:val="000000"/>
              </w:rPr>
              <w:t xml:space="preserve">To </w:t>
            </w:r>
            <w:r w:rsidRPr="006B61ED">
              <w:rPr>
                <w:rStyle w:val="cf01"/>
                <w:rFonts w:ascii="Arial" w:hAnsi="Arial" w:cs="Arial"/>
                <w:sz w:val="22"/>
                <w:szCs w:val="22"/>
              </w:rPr>
              <w:t>What are the factors that influenced mental health challenges among nurses, including workload, PPE availability, and support systems</w:t>
            </w:r>
            <w:r w:rsidRPr="006B61ED">
              <w:rPr>
                <w:rFonts w:ascii="Arial" w:hAnsi="Arial" w:cs="Arial"/>
              </w:rPr>
              <w:t>?</w:t>
            </w:r>
          </w:p>
          <w:p w14:paraId="0EF989AC" w14:textId="77777777" w:rsidR="000D0397" w:rsidRPr="006B61ED" w:rsidRDefault="000D0397" w:rsidP="000D0397">
            <w:pPr>
              <w:numPr>
                <w:ilvl w:val="0"/>
                <w:numId w:val="6"/>
              </w:numPr>
              <w:ind w:left="720"/>
              <w:jc w:val="both"/>
              <w:rPr>
                <w:rFonts w:ascii="Arial" w:hAnsi="Arial" w:cs="Arial"/>
              </w:rPr>
            </w:pPr>
            <w:r w:rsidRPr="006B61ED">
              <w:rPr>
                <w:rFonts w:ascii="Arial" w:hAnsi="Arial" w:cs="Arial"/>
              </w:rPr>
              <w:t>To assess their perception of the effectiveness of the support systems available to address the mental health challenges among nurses.</w:t>
            </w:r>
          </w:p>
          <w:p w14:paraId="1E494C2F" w14:textId="77777777" w:rsidR="0040177B" w:rsidRDefault="0040177B" w:rsidP="00713AF4"/>
          <w:p w14:paraId="7CFC6B8E" w14:textId="77777777" w:rsidR="0040177B" w:rsidRDefault="0040177B" w:rsidP="00713AF4"/>
          <w:p w14:paraId="7AB72789" w14:textId="77777777" w:rsidR="0040177B" w:rsidRPr="001450C8" w:rsidRDefault="0040177B" w:rsidP="00713AF4"/>
        </w:tc>
      </w:tr>
    </w:tbl>
    <w:p w14:paraId="18BE2655" w14:textId="77777777" w:rsidR="0040177B" w:rsidRDefault="0040177B" w:rsidP="005E31D9"/>
    <w:p w14:paraId="51D13955" w14:textId="77777777" w:rsidR="005E31D9" w:rsidRDefault="005E31D9" w:rsidP="005E31D9"/>
    <w:p w14:paraId="62916365" w14:textId="3AD98A28" w:rsidR="00AC28AB" w:rsidRPr="000A3F74" w:rsidRDefault="000A3F74" w:rsidP="00AC28AB">
      <w:pPr>
        <w:rPr>
          <w:b/>
          <w:sz w:val="28"/>
          <w:szCs w:val="28"/>
        </w:rPr>
      </w:pPr>
      <w:r>
        <w:rPr>
          <w:b/>
          <w:sz w:val="28"/>
          <w:szCs w:val="28"/>
        </w:rPr>
        <w:t>Ethical considerations</w:t>
      </w:r>
      <w:r w:rsidR="000D0397">
        <w:rPr>
          <w:b/>
          <w:sz w:val="28"/>
          <w:szCs w:val="28"/>
        </w:rPr>
        <w:t xml:space="preserve"> </w:t>
      </w:r>
      <w:r w:rsidR="00041BD0" w:rsidRPr="00D80B42">
        <w:rPr>
          <w:bCs/>
          <w:sz w:val="24"/>
          <w:szCs w:val="24"/>
        </w:rPr>
        <w:t>(</w:t>
      </w:r>
      <w:r w:rsidR="00D80B42" w:rsidRPr="00D80B42">
        <w:rPr>
          <w:bCs/>
          <w:sz w:val="24"/>
          <w:szCs w:val="24"/>
        </w:rPr>
        <w:t>indicate e</w:t>
      </w:r>
      <w:r w:rsidR="00041BD0" w:rsidRPr="00D80B42">
        <w:rPr>
          <w:bCs/>
          <w:sz w:val="24"/>
          <w:szCs w:val="24"/>
        </w:rPr>
        <w:t xml:space="preserve">thical issues that are relevant to your research) </w:t>
      </w:r>
    </w:p>
    <w:tbl>
      <w:tblPr>
        <w:tblStyle w:val="TableGrid"/>
        <w:tblW w:w="9634" w:type="dxa"/>
        <w:tblLook w:val="04A0" w:firstRow="1" w:lastRow="0" w:firstColumn="1" w:lastColumn="0" w:noHBand="0" w:noVBand="1"/>
      </w:tblPr>
      <w:tblGrid>
        <w:gridCol w:w="8359"/>
        <w:gridCol w:w="1275"/>
      </w:tblGrid>
      <w:tr w:rsidR="00783004" w14:paraId="7011AF1E" w14:textId="77777777" w:rsidTr="60201098">
        <w:tc>
          <w:tcPr>
            <w:tcW w:w="8359" w:type="dxa"/>
          </w:tcPr>
          <w:p w14:paraId="7E9EFAA5" w14:textId="77777777" w:rsidR="00041BD0" w:rsidRDefault="00041BD0" w:rsidP="00713AF4">
            <w:pPr>
              <w:rPr>
                <w:i/>
              </w:rPr>
            </w:pPr>
            <w:r>
              <w:rPr>
                <w:i/>
              </w:rPr>
              <w:t>C</w:t>
            </w:r>
            <w:r w:rsidR="00783004" w:rsidRPr="004D7B88">
              <w:rPr>
                <w:i/>
              </w:rPr>
              <w:t xml:space="preserve">ollecting </w:t>
            </w:r>
            <w:r w:rsidR="003C5317">
              <w:rPr>
                <w:i/>
              </w:rPr>
              <w:t xml:space="preserve">primary </w:t>
            </w:r>
            <w:r w:rsidR="00783004" w:rsidRPr="004D7B88">
              <w:rPr>
                <w:i/>
              </w:rPr>
              <w:t>data from human participants</w:t>
            </w:r>
            <w:r w:rsidR="00783004">
              <w:rPr>
                <w:i/>
              </w:rPr>
              <w:t xml:space="preserve"> requires you to</w:t>
            </w:r>
            <w:r w:rsidR="00783004" w:rsidRPr="004D7B88">
              <w:rPr>
                <w:i/>
              </w:rPr>
              <w:t xml:space="preserve"> address these issues</w:t>
            </w:r>
            <w:r>
              <w:rPr>
                <w:i/>
              </w:rPr>
              <w:t>.</w:t>
            </w:r>
          </w:p>
          <w:p w14:paraId="34028DCB" w14:textId="68BE03EF" w:rsidR="00783004" w:rsidRPr="004D7B88" w:rsidRDefault="00041BD0" w:rsidP="00713AF4">
            <w:r>
              <w:rPr>
                <w:i/>
              </w:rPr>
              <w:t xml:space="preserve">Using primary </w:t>
            </w:r>
            <w:r w:rsidR="00467B6A">
              <w:rPr>
                <w:i/>
              </w:rPr>
              <w:t xml:space="preserve">data </w:t>
            </w:r>
            <w:r w:rsidR="000D0397">
              <w:rPr>
                <w:i/>
              </w:rPr>
              <w:t>sources still</w:t>
            </w:r>
            <w:r w:rsidR="003C5317">
              <w:rPr>
                <w:i/>
              </w:rPr>
              <w:t xml:space="preserve"> requires how you will address these issues.</w:t>
            </w:r>
          </w:p>
          <w:p w14:paraId="61067657" w14:textId="77777777" w:rsidR="00783004" w:rsidRDefault="00783004" w:rsidP="00713AF4">
            <w:pPr>
              <w:rPr>
                <w:b/>
                <w:sz w:val="24"/>
                <w:szCs w:val="24"/>
                <w:u w:val="single"/>
              </w:rPr>
            </w:pPr>
          </w:p>
          <w:p w14:paraId="4FF6E064" w14:textId="77777777" w:rsidR="00041BD0" w:rsidRDefault="00041BD0" w:rsidP="00713AF4">
            <w:pPr>
              <w:rPr>
                <w:b/>
                <w:sz w:val="24"/>
                <w:szCs w:val="24"/>
              </w:rPr>
            </w:pPr>
            <w:r w:rsidRPr="003C5317">
              <w:rPr>
                <w:b/>
                <w:sz w:val="24"/>
                <w:szCs w:val="24"/>
              </w:rPr>
              <w:lastRenderedPageBreak/>
              <w:t>I will</w:t>
            </w:r>
            <w:r w:rsidR="003C5317">
              <w:rPr>
                <w:b/>
                <w:sz w:val="24"/>
                <w:szCs w:val="24"/>
              </w:rPr>
              <w:t xml:space="preserve"> submit my research proposal and </w:t>
            </w:r>
            <w:r w:rsidR="00760712">
              <w:rPr>
                <w:b/>
                <w:sz w:val="24"/>
                <w:szCs w:val="24"/>
              </w:rPr>
              <w:t>the</w:t>
            </w:r>
            <w:r w:rsidR="003C5317">
              <w:rPr>
                <w:b/>
                <w:sz w:val="24"/>
                <w:szCs w:val="24"/>
              </w:rPr>
              <w:t xml:space="preserve"> UWTSD ethics form to my supervisor to receive ethical approval.</w:t>
            </w:r>
          </w:p>
          <w:p w14:paraId="4D0B2EAD" w14:textId="77777777" w:rsidR="003C5317" w:rsidRPr="003C5317" w:rsidRDefault="003C5317" w:rsidP="00713AF4">
            <w:pPr>
              <w:rPr>
                <w:b/>
                <w:sz w:val="24"/>
                <w:szCs w:val="24"/>
              </w:rPr>
            </w:pPr>
          </w:p>
          <w:p w14:paraId="410A6E3A" w14:textId="77777777" w:rsidR="00760712" w:rsidRDefault="00760712" w:rsidP="00760712">
            <w:pPr>
              <w:rPr>
                <w:b/>
                <w:sz w:val="24"/>
                <w:szCs w:val="24"/>
              </w:rPr>
            </w:pPr>
            <w:r>
              <w:rPr>
                <w:b/>
                <w:sz w:val="24"/>
                <w:szCs w:val="24"/>
              </w:rPr>
              <w:t>I will develop a research information letter and consent form to be handed to each participant.</w:t>
            </w:r>
          </w:p>
          <w:p w14:paraId="48337692" w14:textId="77777777" w:rsidR="00760712" w:rsidRDefault="00760712" w:rsidP="00713AF4">
            <w:pPr>
              <w:rPr>
                <w:b/>
                <w:sz w:val="24"/>
                <w:szCs w:val="24"/>
              </w:rPr>
            </w:pPr>
          </w:p>
          <w:p w14:paraId="79588E29" w14:textId="77777777" w:rsidR="00783004" w:rsidRPr="003C5317" w:rsidRDefault="00783004" w:rsidP="00713AF4">
            <w:r w:rsidRPr="003C5317">
              <w:rPr>
                <w:b/>
                <w:sz w:val="24"/>
                <w:szCs w:val="24"/>
              </w:rPr>
              <w:t xml:space="preserve">Voluntary informed Consent </w:t>
            </w:r>
            <w:r w:rsidR="003C5317">
              <w:rPr>
                <w:b/>
                <w:sz w:val="24"/>
                <w:szCs w:val="24"/>
              </w:rPr>
              <w:t xml:space="preserve">will be asked </w:t>
            </w:r>
            <w:r w:rsidRPr="003C5317">
              <w:rPr>
                <w:b/>
                <w:sz w:val="24"/>
                <w:szCs w:val="24"/>
              </w:rPr>
              <w:t xml:space="preserve">of </w:t>
            </w:r>
            <w:r w:rsidR="003C5317">
              <w:rPr>
                <w:b/>
                <w:sz w:val="24"/>
                <w:szCs w:val="24"/>
              </w:rPr>
              <w:t xml:space="preserve">each </w:t>
            </w:r>
            <w:r w:rsidRPr="003C5317">
              <w:rPr>
                <w:b/>
                <w:sz w:val="24"/>
                <w:szCs w:val="24"/>
              </w:rPr>
              <w:t>participant:</w:t>
            </w:r>
          </w:p>
          <w:p w14:paraId="5552B3E7" w14:textId="77777777" w:rsidR="003C5317" w:rsidRDefault="003C5317" w:rsidP="003C5317">
            <w:pPr>
              <w:rPr>
                <w:b/>
                <w:sz w:val="24"/>
                <w:szCs w:val="24"/>
              </w:rPr>
            </w:pPr>
          </w:p>
          <w:p w14:paraId="60CC8C3E" w14:textId="77777777" w:rsidR="003117E8" w:rsidRDefault="003C5317" w:rsidP="003C5317">
            <w:r>
              <w:rPr>
                <w:b/>
                <w:sz w:val="24"/>
                <w:szCs w:val="24"/>
              </w:rPr>
              <w:t>I will ensure participants will not be</w:t>
            </w:r>
            <w:r w:rsidR="000C0325">
              <w:rPr>
                <w:rStyle w:val="normaltextrun"/>
                <w:rFonts w:ascii="Calibri" w:hAnsi="Calibri" w:cs="Calibri"/>
                <w:b/>
                <w:bCs/>
                <w:color w:val="000000"/>
                <w:shd w:val="clear" w:color="auto" w:fill="FFFFFF"/>
              </w:rPr>
              <w:t xml:space="preserve"> subjected to coercion, intimidation, and undue influence</w:t>
            </w:r>
            <w:proofErr w:type="gramStart"/>
            <w:r w:rsidR="000C0325">
              <w:rPr>
                <w:rStyle w:val="normaltextrun"/>
                <w:rFonts w:ascii="Calibri" w:hAnsi="Calibri" w:cs="Calibri"/>
                <w:b/>
                <w:bCs/>
                <w:color w:val="000000"/>
                <w:shd w:val="clear" w:color="auto" w:fill="FFFFFF"/>
              </w:rPr>
              <w:t>  to</w:t>
            </w:r>
            <w:proofErr w:type="gramEnd"/>
            <w:r w:rsidR="000C0325">
              <w:rPr>
                <w:rStyle w:val="normaltextrun"/>
                <w:rFonts w:ascii="Calibri" w:hAnsi="Calibri" w:cs="Calibri"/>
                <w:b/>
                <w:bCs/>
                <w:color w:val="000000"/>
                <w:shd w:val="clear" w:color="auto" w:fill="FFFFFF"/>
              </w:rPr>
              <w:t xml:space="preserve"> participate in this research</w:t>
            </w:r>
            <w:r>
              <w:rPr>
                <w:b/>
                <w:sz w:val="24"/>
                <w:szCs w:val="24"/>
              </w:rPr>
              <w:t>.</w:t>
            </w:r>
          </w:p>
          <w:p w14:paraId="222D12DF" w14:textId="77777777" w:rsidR="003C5317" w:rsidRDefault="003C5317" w:rsidP="003C5317"/>
          <w:p w14:paraId="3639C184" w14:textId="77777777" w:rsidR="003C5317" w:rsidRDefault="003C5317" w:rsidP="003C5317">
            <w:r>
              <w:rPr>
                <w:b/>
                <w:sz w:val="24"/>
                <w:szCs w:val="24"/>
              </w:rPr>
              <w:t>I will ensure participants will be informed they have the right to withdraw and their data from this research.</w:t>
            </w:r>
          </w:p>
          <w:p w14:paraId="60C1A9E3" w14:textId="77777777" w:rsidR="003C5317" w:rsidRDefault="003C5317" w:rsidP="003C5317"/>
          <w:p w14:paraId="009F4781" w14:textId="77777777" w:rsidR="003C5317" w:rsidRDefault="003C5317" w:rsidP="003C5317">
            <w:pPr>
              <w:rPr>
                <w:b/>
                <w:sz w:val="24"/>
                <w:szCs w:val="24"/>
              </w:rPr>
            </w:pPr>
            <w:r w:rsidRPr="003C5317">
              <w:rPr>
                <w:b/>
                <w:sz w:val="24"/>
                <w:szCs w:val="24"/>
              </w:rPr>
              <w:t>I will</w:t>
            </w:r>
            <w:r>
              <w:rPr>
                <w:b/>
                <w:sz w:val="24"/>
                <w:szCs w:val="24"/>
              </w:rPr>
              <w:t xml:space="preserve"> ensure to</w:t>
            </w:r>
            <w:r w:rsidRPr="003C5317">
              <w:rPr>
                <w:b/>
                <w:sz w:val="24"/>
                <w:szCs w:val="24"/>
              </w:rPr>
              <w:t xml:space="preserve"> store the obtained signed consent forms securely</w:t>
            </w:r>
            <w:r w:rsidR="00D80B42">
              <w:rPr>
                <w:b/>
                <w:sz w:val="24"/>
                <w:szCs w:val="24"/>
              </w:rPr>
              <w:t xml:space="preserve"> and anonymously. </w:t>
            </w:r>
          </w:p>
          <w:p w14:paraId="7986D1C3" w14:textId="77777777" w:rsidR="003C5317" w:rsidRDefault="003C5317" w:rsidP="003C5317">
            <w:pPr>
              <w:rPr>
                <w:b/>
                <w:sz w:val="24"/>
                <w:szCs w:val="24"/>
              </w:rPr>
            </w:pPr>
          </w:p>
          <w:p w14:paraId="442A24FF" w14:textId="77777777" w:rsidR="00783004" w:rsidRDefault="003C5317" w:rsidP="00D80B42">
            <w:pPr>
              <w:rPr>
                <w:b/>
                <w:bCs/>
                <w:color w:val="FF0000"/>
              </w:rPr>
            </w:pPr>
            <w:r>
              <w:rPr>
                <w:b/>
                <w:sz w:val="24"/>
                <w:szCs w:val="24"/>
              </w:rPr>
              <w:t>I will ensure the collected data will be protected</w:t>
            </w:r>
            <w:r w:rsidR="00D779C3">
              <w:rPr>
                <w:b/>
                <w:sz w:val="24"/>
                <w:szCs w:val="24"/>
              </w:rPr>
              <w:t xml:space="preserve"> and </w:t>
            </w:r>
            <w:r>
              <w:rPr>
                <w:b/>
                <w:sz w:val="24"/>
                <w:szCs w:val="24"/>
              </w:rPr>
              <w:t>stored securely</w:t>
            </w:r>
            <w:r w:rsidR="00D779C3">
              <w:rPr>
                <w:b/>
                <w:sz w:val="24"/>
                <w:szCs w:val="24"/>
              </w:rPr>
              <w:t xml:space="preserve"> and deleted after </w:t>
            </w:r>
            <w:r w:rsidR="00760712">
              <w:rPr>
                <w:b/>
                <w:sz w:val="24"/>
                <w:szCs w:val="24"/>
              </w:rPr>
              <w:t>ending this study program.</w:t>
            </w:r>
          </w:p>
          <w:p w14:paraId="1FDA1318" w14:textId="77777777" w:rsidR="00783004" w:rsidRDefault="00783004" w:rsidP="004D7B88">
            <w:pPr>
              <w:rPr>
                <w:b/>
                <w:bCs/>
                <w:color w:val="FF0000"/>
              </w:rPr>
            </w:pPr>
          </w:p>
          <w:p w14:paraId="0C1B4C00" w14:textId="77777777" w:rsidR="00D80B42" w:rsidRDefault="00D80B42" w:rsidP="004D7B88"/>
          <w:p w14:paraId="0E3F4C08" w14:textId="77777777" w:rsidR="00783004" w:rsidRDefault="00783004" w:rsidP="004D7B88">
            <w:r>
              <w:t xml:space="preserve">I confirm that I have discussed and agreed every section of this form with my </w:t>
            </w:r>
            <w:r w:rsidR="00A401DB">
              <w:t>supervisor</w:t>
            </w:r>
            <w:r>
              <w:t xml:space="preserve"> and will only conduct my research in line with what has been agreed in this document</w:t>
            </w:r>
          </w:p>
          <w:p w14:paraId="2D5492F1" w14:textId="77777777" w:rsidR="00783004" w:rsidRDefault="00783004" w:rsidP="004D7B88"/>
          <w:p w14:paraId="2095FEB2" w14:textId="77777777" w:rsidR="00760712" w:rsidRDefault="00760712" w:rsidP="004D7B88"/>
          <w:p w14:paraId="3558AFA8" w14:textId="275A54CD" w:rsidR="00783004" w:rsidRPr="00BC09FF" w:rsidRDefault="00783004" w:rsidP="004D7B88">
            <w:pPr>
              <w:rPr>
                <w:lang w:val="fr-FR"/>
              </w:rPr>
            </w:pPr>
            <w:r w:rsidRPr="00BC09FF">
              <w:rPr>
                <w:lang w:val="fr-FR"/>
              </w:rPr>
              <w:t>Signature……</w:t>
            </w:r>
            <w:r w:rsidR="00467B6A" w:rsidRPr="00BC09FF">
              <w:rPr>
                <w:lang w:val="fr-FR"/>
              </w:rPr>
              <w:t>S. R. Patel……</w:t>
            </w:r>
            <w:r w:rsidRPr="00BC09FF">
              <w:rPr>
                <w:lang w:val="fr-FR"/>
              </w:rPr>
              <w:t>Date:…</w:t>
            </w:r>
            <w:r w:rsidR="007A41D7">
              <w:rPr>
                <w:lang w:val="fr-FR"/>
              </w:rPr>
              <w:t>01</w:t>
            </w:r>
            <w:bookmarkStart w:id="2" w:name="_GoBack"/>
            <w:bookmarkEnd w:id="2"/>
            <w:r w:rsidR="00467B6A" w:rsidRPr="00BC09FF">
              <w:rPr>
                <w:lang w:val="fr-FR"/>
              </w:rPr>
              <w:t>/0</w:t>
            </w:r>
            <w:r w:rsidR="007A41D7">
              <w:rPr>
                <w:lang w:val="fr-FR"/>
              </w:rPr>
              <w:t>4/2024</w:t>
            </w:r>
          </w:p>
          <w:p w14:paraId="26579454" w14:textId="77777777" w:rsidR="00783004" w:rsidRPr="00BC09FF" w:rsidRDefault="00783004" w:rsidP="00713AF4">
            <w:pPr>
              <w:rPr>
                <w:bCs/>
                <w:u w:val="single"/>
                <w:lang w:val="fr-FR"/>
              </w:rPr>
            </w:pPr>
          </w:p>
          <w:p w14:paraId="08E21B42" w14:textId="77777777" w:rsidR="00783004" w:rsidRPr="00BC09FF" w:rsidRDefault="00783004" w:rsidP="00713AF4">
            <w:pPr>
              <w:rPr>
                <w:bCs/>
                <w:u w:val="single"/>
                <w:lang w:val="fr-FR"/>
              </w:rPr>
            </w:pPr>
          </w:p>
          <w:p w14:paraId="653C640D" w14:textId="77777777" w:rsidR="00760712" w:rsidRPr="00BC09FF" w:rsidRDefault="00760712" w:rsidP="00713AF4">
            <w:pPr>
              <w:rPr>
                <w:bCs/>
                <w:u w:val="single"/>
                <w:lang w:val="fr-FR"/>
              </w:rPr>
            </w:pPr>
          </w:p>
          <w:p w14:paraId="58D745F3" w14:textId="77777777" w:rsidR="00760712" w:rsidRPr="00A401DB" w:rsidRDefault="00760712" w:rsidP="00713AF4">
            <w:pPr>
              <w:rPr>
                <w:b/>
                <w:u w:val="single"/>
              </w:rPr>
            </w:pPr>
            <w:r w:rsidRPr="00A401DB">
              <w:rPr>
                <w:b/>
                <w:bCs/>
                <w:u w:val="single"/>
              </w:rPr>
              <w:t>Supervisor:</w:t>
            </w:r>
          </w:p>
          <w:p w14:paraId="55A36573" w14:textId="77777777" w:rsidR="00D80B42" w:rsidRPr="00A401DB" w:rsidRDefault="00D80B42" w:rsidP="00713AF4"/>
          <w:p w14:paraId="7877D560" w14:textId="77777777" w:rsidR="00760712" w:rsidRPr="00A401DB" w:rsidRDefault="00760712" w:rsidP="00760712">
            <w:r w:rsidRPr="00A401DB">
              <w:t>Signature………………………………….                                              Date</w:t>
            </w:r>
            <w:proofErr w:type="gramStart"/>
            <w:r w:rsidRPr="00A401DB">
              <w:t>:…………………………………..</w:t>
            </w:r>
            <w:proofErr w:type="gramEnd"/>
            <w:r w:rsidRPr="00A401DB">
              <w:t xml:space="preserve"> </w:t>
            </w:r>
          </w:p>
          <w:p w14:paraId="2841B398" w14:textId="77777777" w:rsidR="00760712" w:rsidRPr="00A401DB" w:rsidRDefault="00760712" w:rsidP="00760712">
            <w:pPr>
              <w:rPr>
                <w:bCs/>
                <w:u w:val="single"/>
              </w:rPr>
            </w:pPr>
          </w:p>
          <w:p w14:paraId="7B93A176" w14:textId="77777777" w:rsidR="00783004" w:rsidRPr="00A401DB" w:rsidRDefault="00783004" w:rsidP="00713AF4"/>
          <w:p w14:paraId="69A62480" w14:textId="77777777" w:rsidR="00783004" w:rsidRPr="00A401DB" w:rsidRDefault="00783004" w:rsidP="00713AF4"/>
          <w:p w14:paraId="25D32D6D" w14:textId="77777777" w:rsidR="003675F9" w:rsidRPr="00A401DB" w:rsidRDefault="00D17FE3" w:rsidP="00713AF4">
            <w:pPr>
              <w:rPr>
                <w:b/>
                <w:bCs/>
                <w:sz w:val="28"/>
                <w:szCs w:val="28"/>
                <w:u w:val="single"/>
              </w:rPr>
            </w:pPr>
            <w:r w:rsidRPr="00A401DB">
              <w:rPr>
                <w:b/>
                <w:bCs/>
                <w:sz w:val="28"/>
                <w:szCs w:val="28"/>
                <w:u w:val="single"/>
              </w:rPr>
              <w:t>A</w:t>
            </w:r>
            <w:r w:rsidR="003675F9" w:rsidRPr="00A401DB">
              <w:rPr>
                <w:b/>
                <w:bCs/>
                <w:sz w:val="28"/>
                <w:szCs w:val="28"/>
                <w:u w:val="single"/>
              </w:rPr>
              <w:t>ppendix:</w:t>
            </w:r>
          </w:p>
          <w:p w14:paraId="318269CB" w14:textId="77777777" w:rsidR="003675F9" w:rsidRPr="00A401DB" w:rsidRDefault="00AA37E8" w:rsidP="00713AF4">
            <w:pPr>
              <w:rPr>
                <w:b/>
                <w:bCs/>
                <w:sz w:val="28"/>
                <w:szCs w:val="28"/>
              </w:rPr>
            </w:pPr>
            <w:r w:rsidRPr="00A401DB">
              <w:rPr>
                <w:b/>
                <w:bCs/>
                <w:sz w:val="28"/>
                <w:szCs w:val="28"/>
              </w:rPr>
              <w:t xml:space="preserve">A </w:t>
            </w:r>
            <w:r w:rsidR="003675F9" w:rsidRPr="00A401DB">
              <w:rPr>
                <w:b/>
                <w:bCs/>
                <w:sz w:val="28"/>
                <w:szCs w:val="28"/>
              </w:rPr>
              <w:t>Pa</w:t>
            </w:r>
            <w:r w:rsidR="00D17FE3" w:rsidRPr="00A401DB">
              <w:rPr>
                <w:b/>
                <w:bCs/>
                <w:sz w:val="28"/>
                <w:szCs w:val="28"/>
              </w:rPr>
              <w:t>rticipant</w:t>
            </w:r>
            <w:r w:rsidR="00754681" w:rsidRPr="00A401DB">
              <w:rPr>
                <w:b/>
                <w:bCs/>
                <w:sz w:val="28"/>
                <w:szCs w:val="28"/>
              </w:rPr>
              <w:t xml:space="preserve"> research</w:t>
            </w:r>
            <w:r w:rsidR="00D17FE3" w:rsidRPr="00A401DB">
              <w:rPr>
                <w:b/>
                <w:bCs/>
                <w:sz w:val="28"/>
                <w:szCs w:val="28"/>
              </w:rPr>
              <w:t xml:space="preserve"> information form </w:t>
            </w:r>
          </w:p>
          <w:p w14:paraId="73215740" w14:textId="77777777" w:rsidR="00783004" w:rsidRDefault="00AA37E8" w:rsidP="00713AF4">
            <w:pPr>
              <w:rPr>
                <w:b/>
                <w:bCs/>
                <w:sz w:val="28"/>
                <w:szCs w:val="28"/>
              </w:rPr>
            </w:pPr>
            <w:r>
              <w:rPr>
                <w:b/>
                <w:bCs/>
                <w:sz w:val="28"/>
                <w:szCs w:val="28"/>
              </w:rPr>
              <w:t xml:space="preserve">B </w:t>
            </w:r>
            <w:r w:rsidR="003675F9">
              <w:rPr>
                <w:b/>
                <w:bCs/>
                <w:sz w:val="28"/>
                <w:szCs w:val="28"/>
              </w:rPr>
              <w:t>C</w:t>
            </w:r>
            <w:r w:rsidR="00D17FE3" w:rsidRPr="00730CD0">
              <w:rPr>
                <w:b/>
                <w:bCs/>
                <w:sz w:val="28"/>
                <w:szCs w:val="28"/>
              </w:rPr>
              <w:t>onsent form</w:t>
            </w:r>
          </w:p>
          <w:p w14:paraId="611D2F87" w14:textId="77777777" w:rsidR="00CC106C" w:rsidRPr="00730CD0" w:rsidRDefault="00CC106C" w:rsidP="00713AF4">
            <w:pPr>
              <w:rPr>
                <w:b/>
                <w:bCs/>
                <w:sz w:val="28"/>
                <w:szCs w:val="28"/>
              </w:rPr>
            </w:pPr>
            <w:r>
              <w:rPr>
                <w:b/>
                <w:bCs/>
                <w:sz w:val="28"/>
                <w:szCs w:val="28"/>
              </w:rPr>
              <w:t>C List of Questions / Interview schedule</w:t>
            </w:r>
          </w:p>
        </w:tc>
        <w:tc>
          <w:tcPr>
            <w:tcW w:w="1275" w:type="dxa"/>
          </w:tcPr>
          <w:p w14:paraId="37B542DB" w14:textId="77777777" w:rsidR="00783004" w:rsidRDefault="00783004" w:rsidP="00713AF4">
            <w:pPr>
              <w:rPr>
                <w:iCs/>
              </w:rPr>
            </w:pPr>
          </w:p>
          <w:p w14:paraId="3FD2AC37" w14:textId="77777777" w:rsidR="003117E8" w:rsidRDefault="003117E8" w:rsidP="00713AF4">
            <w:pPr>
              <w:rPr>
                <w:iCs/>
              </w:rPr>
            </w:pPr>
          </w:p>
          <w:p w14:paraId="10259FF6" w14:textId="77777777" w:rsidR="003117E8" w:rsidRDefault="003117E8" w:rsidP="00713AF4">
            <w:pPr>
              <w:rPr>
                <w:iCs/>
              </w:rPr>
            </w:pPr>
          </w:p>
          <w:p w14:paraId="0E765C03" w14:textId="77777777" w:rsidR="003C5317" w:rsidRDefault="00760712" w:rsidP="003C5317">
            <w:pPr>
              <w:rPr>
                <w:rFonts w:cstheme="minorHAnsi"/>
                <w:sz w:val="48"/>
                <w:szCs w:val="48"/>
              </w:rPr>
            </w:pPr>
            <w:r w:rsidRPr="00467B6A">
              <w:rPr>
                <w:rFonts w:cstheme="minorHAnsi"/>
                <w:sz w:val="24"/>
                <w:szCs w:val="24"/>
              </w:rPr>
              <w:lastRenderedPageBreak/>
              <w:t>Yes</w:t>
            </w:r>
          </w:p>
          <w:p w14:paraId="6DB4A90B" w14:textId="77777777" w:rsidR="00D80B42" w:rsidRPr="00D80B42" w:rsidRDefault="00D80B42" w:rsidP="003C5317">
            <w:pPr>
              <w:rPr>
                <w:rFonts w:cstheme="minorHAnsi"/>
                <w:sz w:val="16"/>
                <w:szCs w:val="16"/>
              </w:rPr>
            </w:pPr>
          </w:p>
          <w:p w14:paraId="46C5EF8D" w14:textId="77777777" w:rsidR="00760712" w:rsidRDefault="00760712" w:rsidP="003C5317">
            <w:pPr>
              <w:rPr>
                <w:rFonts w:cstheme="minorHAnsi"/>
                <w:sz w:val="20"/>
                <w:szCs w:val="20"/>
              </w:rPr>
            </w:pPr>
          </w:p>
          <w:p w14:paraId="3283C512" w14:textId="77777777" w:rsidR="00760712" w:rsidRDefault="00760712" w:rsidP="00760712">
            <w:pPr>
              <w:rPr>
                <w:rFonts w:cstheme="minorHAnsi"/>
                <w:sz w:val="24"/>
                <w:szCs w:val="24"/>
              </w:rPr>
            </w:pPr>
          </w:p>
          <w:p w14:paraId="042C1D02" w14:textId="77777777" w:rsidR="00760712" w:rsidRDefault="00760712" w:rsidP="00760712">
            <w:pPr>
              <w:rPr>
                <w:rFonts w:cstheme="minorHAnsi"/>
                <w:sz w:val="48"/>
                <w:szCs w:val="48"/>
              </w:rPr>
            </w:pPr>
            <w:r w:rsidRPr="00467B6A">
              <w:rPr>
                <w:rFonts w:cstheme="minorHAnsi"/>
                <w:sz w:val="24"/>
                <w:szCs w:val="24"/>
              </w:rPr>
              <w:t>Yes</w:t>
            </w:r>
          </w:p>
          <w:p w14:paraId="2B61848F" w14:textId="77777777" w:rsidR="00760712" w:rsidRDefault="00760712" w:rsidP="003C5317">
            <w:pPr>
              <w:rPr>
                <w:rFonts w:cstheme="minorHAnsi"/>
                <w:sz w:val="20"/>
                <w:szCs w:val="20"/>
              </w:rPr>
            </w:pPr>
          </w:p>
          <w:p w14:paraId="57272994" w14:textId="77777777" w:rsidR="00760712" w:rsidRPr="00760712" w:rsidRDefault="00760712" w:rsidP="00760712">
            <w:pPr>
              <w:rPr>
                <w:rFonts w:cstheme="minorHAnsi"/>
                <w:sz w:val="20"/>
                <w:szCs w:val="20"/>
              </w:rPr>
            </w:pPr>
          </w:p>
          <w:p w14:paraId="1473057C" w14:textId="77777777" w:rsidR="00760712" w:rsidRDefault="00760712" w:rsidP="00760712">
            <w:pPr>
              <w:rPr>
                <w:rFonts w:cstheme="minorHAnsi"/>
                <w:sz w:val="48"/>
                <w:szCs w:val="48"/>
              </w:rPr>
            </w:pPr>
            <w:r w:rsidRPr="00467B6A">
              <w:rPr>
                <w:rFonts w:cstheme="minorHAnsi"/>
                <w:sz w:val="24"/>
                <w:szCs w:val="24"/>
              </w:rPr>
              <w:t>Yes</w:t>
            </w:r>
          </w:p>
          <w:p w14:paraId="1BA61D0C" w14:textId="77777777" w:rsidR="003C5317" w:rsidRPr="00760712" w:rsidRDefault="003C5317" w:rsidP="003C5317">
            <w:pPr>
              <w:rPr>
                <w:rFonts w:cstheme="minorHAnsi"/>
                <w:sz w:val="20"/>
                <w:szCs w:val="20"/>
              </w:rPr>
            </w:pPr>
          </w:p>
          <w:p w14:paraId="4EB51546" w14:textId="77777777" w:rsidR="00760712" w:rsidRDefault="00760712" w:rsidP="00760712">
            <w:pPr>
              <w:rPr>
                <w:rFonts w:cstheme="minorHAnsi"/>
                <w:sz w:val="48"/>
                <w:szCs w:val="48"/>
              </w:rPr>
            </w:pPr>
            <w:r w:rsidRPr="00467B6A">
              <w:rPr>
                <w:rFonts w:cstheme="minorHAnsi"/>
                <w:sz w:val="24"/>
                <w:szCs w:val="24"/>
              </w:rPr>
              <w:t>Yes</w:t>
            </w:r>
          </w:p>
          <w:p w14:paraId="13FDF5F3" w14:textId="77777777" w:rsidR="003C5317" w:rsidRDefault="003C5317" w:rsidP="003C5317">
            <w:pPr>
              <w:rPr>
                <w:rFonts w:cstheme="minorHAnsi"/>
                <w:sz w:val="20"/>
                <w:szCs w:val="20"/>
              </w:rPr>
            </w:pPr>
          </w:p>
          <w:p w14:paraId="10D124C0" w14:textId="77777777" w:rsidR="004D18B8" w:rsidRDefault="004D18B8" w:rsidP="00760712">
            <w:pPr>
              <w:rPr>
                <w:rFonts w:cstheme="minorHAnsi"/>
                <w:sz w:val="24"/>
                <w:szCs w:val="24"/>
              </w:rPr>
            </w:pPr>
          </w:p>
          <w:p w14:paraId="427B9970" w14:textId="77777777" w:rsidR="004D18B8" w:rsidRDefault="004D18B8" w:rsidP="00760712">
            <w:pPr>
              <w:rPr>
                <w:rFonts w:cstheme="minorHAnsi"/>
                <w:sz w:val="24"/>
                <w:szCs w:val="24"/>
              </w:rPr>
            </w:pPr>
          </w:p>
          <w:p w14:paraId="1ABA46AA" w14:textId="77777777" w:rsidR="00760712" w:rsidRDefault="00760712" w:rsidP="00760712">
            <w:pPr>
              <w:rPr>
                <w:rFonts w:cstheme="minorHAnsi"/>
                <w:sz w:val="48"/>
                <w:szCs w:val="48"/>
              </w:rPr>
            </w:pPr>
            <w:r w:rsidRPr="00467B6A">
              <w:rPr>
                <w:rFonts w:cstheme="minorHAnsi"/>
                <w:sz w:val="24"/>
                <w:szCs w:val="24"/>
              </w:rPr>
              <w:t>Yes</w:t>
            </w:r>
          </w:p>
          <w:p w14:paraId="7735AD97" w14:textId="77777777" w:rsidR="00760712" w:rsidRPr="00760712" w:rsidRDefault="00760712" w:rsidP="003C5317">
            <w:pPr>
              <w:rPr>
                <w:rFonts w:cstheme="minorHAnsi"/>
                <w:sz w:val="20"/>
                <w:szCs w:val="20"/>
              </w:rPr>
            </w:pPr>
          </w:p>
          <w:p w14:paraId="61515EC8" w14:textId="77777777" w:rsidR="00760712" w:rsidRDefault="00760712" w:rsidP="00760712">
            <w:pPr>
              <w:rPr>
                <w:rFonts w:cstheme="minorHAnsi"/>
                <w:sz w:val="24"/>
                <w:szCs w:val="24"/>
              </w:rPr>
            </w:pPr>
          </w:p>
          <w:p w14:paraId="09AE1246" w14:textId="77777777" w:rsidR="00760712" w:rsidRDefault="00760712" w:rsidP="00760712">
            <w:pPr>
              <w:rPr>
                <w:rFonts w:cstheme="minorHAnsi"/>
                <w:sz w:val="48"/>
                <w:szCs w:val="48"/>
              </w:rPr>
            </w:pPr>
            <w:r w:rsidRPr="00467B6A">
              <w:rPr>
                <w:rFonts w:cstheme="minorHAnsi"/>
                <w:sz w:val="24"/>
                <w:szCs w:val="24"/>
              </w:rPr>
              <w:t>Yes</w:t>
            </w:r>
          </w:p>
          <w:p w14:paraId="75FFC551" w14:textId="77777777" w:rsidR="003117E8" w:rsidRPr="00760712" w:rsidRDefault="003117E8" w:rsidP="00713AF4">
            <w:pPr>
              <w:rPr>
                <w:rFonts w:cstheme="minorHAnsi"/>
                <w:sz w:val="20"/>
                <w:szCs w:val="20"/>
              </w:rPr>
            </w:pPr>
          </w:p>
          <w:p w14:paraId="7041B5F9" w14:textId="77777777" w:rsidR="00760712" w:rsidRDefault="00760712" w:rsidP="00760712">
            <w:pPr>
              <w:rPr>
                <w:rFonts w:cstheme="minorHAnsi"/>
                <w:sz w:val="24"/>
                <w:szCs w:val="24"/>
              </w:rPr>
            </w:pPr>
          </w:p>
          <w:p w14:paraId="23EF13E9" w14:textId="77777777" w:rsidR="00760712" w:rsidRDefault="00760712" w:rsidP="00760712">
            <w:pPr>
              <w:rPr>
                <w:rFonts w:cstheme="minorHAnsi"/>
                <w:sz w:val="48"/>
                <w:szCs w:val="48"/>
              </w:rPr>
            </w:pPr>
            <w:r w:rsidRPr="00467B6A">
              <w:rPr>
                <w:rFonts w:cstheme="minorHAnsi"/>
                <w:sz w:val="24"/>
                <w:szCs w:val="24"/>
              </w:rPr>
              <w:t>Yes</w:t>
            </w:r>
          </w:p>
          <w:p w14:paraId="25DB8E43" w14:textId="77777777" w:rsidR="003117E8" w:rsidRPr="00760712" w:rsidRDefault="003117E8" w:rsidP="00713AF4">
            <w:pPr>
              <w:rPr>
                <w:rFonts w:cstheme="minorHAnsi"/>
                <w:sz w:val="20"/>
                <w:szCs w:val="20"/>
              </w:rPr>
            </w:pPr>
          </w:p>
          <w:p w14:paraId="72ED7827" w14:textId="77777777" w:rsidR="00D80B42" w:rsidRPr="00D80B42" w:rsidRDefault="00D80B42" w:rsidP="00D80B42">
            <w:pPr>
              <w:rPr>
                <w:rFonts w:cstheme="minorHAnsi"/>
                <w:sz w:val="20"/>
                <w:szCs w:val="20"/>
              </w:rPr>
            </w:pPr>
          </w:p>
          <w:p w14:paraId="1B276BE1" w14:textId="77777777" w:rsidR="00D80B42" w:rsidRDefault="00D80B42" w:rsidP="00D80B42">
            <w:pPr>
              <w:rPr>
                <w:rFonts w:cstheme="minorHAnsi"/>
                <w:sz w:val="48"/>
                <w:szCs w:val="48"/>
              </w:rPr>
            </w:pPr>
          </w:p>
          <w:p w14:paraId="52624604" w14:textId="77777777" w:rsidR="003117E8" w:rsidRDefault="003117E8" w:rsidP="00713AF4">
            <w:pPr>
              <w:rPr>
                <w:iCs/>
              </w:rPr>
            </w:pPr>
          </w:p>
          <w:p w14:paraId="1F24F8E6" w14:textId="77777777" w:rsidR="003117E8" w:rsidRDefault="003117E8" w:rsidP="00713AF4">
            <w:pPr>
              <w:rPr>
                <w:iCs/>
              </w:rPr>
            </w:pPr>
          </w:p>
          <w:p w14:paraId="686D432E" w14:textId="77777777" w:rsidR="003117E8" w:rsidRDefault="003117E8" w:rsidP="00713AF4">
            <w:pPr>
              <w:rPr>
                <w:iCs/>
              </w:rPr>
            </w:pPr>
          </w:p>
          <w:p w14:paraId="42B71B52" w14:textId="77777777" w:rsidR="003117E8" w:rsidRDefault="003117E8" w:rsidP="00713AF4">
            <w:pPr>
              <w:rPr>
                <w:iCs/>
              </w:rPr>
            </w:pPr>
          </w:p>
          <w:p w14:paraId="059FE9F1" w14:textId="77777777" w:rsidR="003117E8" w:rsidRDefault="003117E8" w:rsidP="00713AF4">
            <w:pPr>
              <w:rPr>
                <w:iCs/>
              </w:rPr>
            </w:pPr>
          </w:p>
          <w:p w14:paraId="62DE6B29" w14:textId="77777777" w:rsidR="003117E8" w:rsidRDefault="003117E8" w:rsidP="00713AF4">
            <w:pPr>
              <w:rPr>
                <w:iCs/>
              </w:rPr>
            </w:pPr>
          </w:p>
          <w:p w14:paraId="09C1EEF8" w14:textId="77777777" w:rsidR="003117E8" w:rsidRDefault="003117E8" w:rsidP="00713AF4">
            <w:pPr>
              <w:rPr>
                <w:iCs/>
              </w:rPr>
            </w:pPr>
          </w:p>
          <w:p w14:paraId="6FF96939" w14:textId="77777777" w:rsidR="003117E8" w:rsidRDefault="003117E8" w:rsidP="00713AF4">
            <w:pPr>
              <w:rPr>
                <w:iCs/>
              </w:rPr>
            </w:pPr>
          </w:p>
          <w:p w14:paraId="4E469456" w14:textId="77777777" w:rsidR="003117E8" w:rsidRDefault="003117E8" w:rsidP="00713AF4">
            <w:pPr>
              <w:rPr>
                <w:iCs/>
              </w:rPr>
            </w:pPr>
          </w:p>
          <w:p w14:paraId="04B57EFD" w14:textId="77777777" w:rsidR="003117E8" w:rsidRDefault="003117E8" w:rsidP="00713AF4">
            <w:pPr>
              <w:rPr>
                <w:iCs/>
              </w:rPr>
            </w:pPr>
          </w:p>
          <w:p w14:paraId="41D557EC" w14:textId="77777777" w:rsidR="003117E8" w:rsidRDefault="003117E8" w:rsidP="00713AF4">
            <w:pPr>
              <w:rPr>
                <w:iCs/>
              </w:rPr>
            </w:pPr>
          </w:p>
          <w:p w14:paraId="309AD26D" w14:textId="77777777" w:rsidR="003117E8" w:rsidRDefault="003117E8" w:rsidP="00713AF4">
            <w:pPr>
              <w:rPr>
                <w:iCs/>
              </w:rPr>
            </w:pPr>
          </w:p>
          <w:p w14:paraId="3E876355" w14:textId="77777777" w:rsidR="00760712" w:rsidRDefault="00760712" w:rsidP="00760712">
            <w:pPr>
              <w:rPr>
                <w:rFonts w:cstheme="minorHAnsi"/>
                <w:sz w:val="24"/>
                <w:szCs w:val="24"/>
              </w:rPr>
            </w:pPr>
          </w:p>
          <w:p w14:paraId="6AFA9582" w14:textId="77777777" w:rsidR="00160CF7" w:rsidRDefault="00160CF7" w:rsidP="00760712">
            <w:pPr>
              <w:rPr>
                <w:rFonts w:cstheme="minorHAnsi"/>
                <w:sz w:val="24"/>
                <w:szCs w:val="24"/>
              </w:rPr>
            </w:pPr>
          </w:p>
          <w:p w14:paraId="2A469011" w14:textId="77777777" w:rsidR="003117E8" w:rsidRPr="003117E8" w:rsidRDefault="003117E8" w:rsidP="00713AF4">
            <w:pPr>
              <w:rPr>
                <w:iCs/>
              </w:rPr>
            </w:pPr>
          </w:p>
        </w:tc>
      </w:tr>
    </w:tbl>
    <w:p w14:paraId="71781505" w14:textId="77777777" w:rsidR="000A3F74" w:rsidRDefault="000A3F74" w:rsidP="00E851B5">
      <w:pPr>
        <w:rPr>
          <w:b/>
          <w:bCs/>
          <w:u w:val="single"/>
        </w:rPr>
      </w:pPr>
    </w:p>
    <w:p w14:paraId="26CB5C3A" w14:textId="77777777" w:rsidR="008234C8" w:rsidRDefault="008234C8" w:rsidP="00E851B5">
      <w:pPr>
        <w:rPr>
          <w:b/>
          <w:bCs/>
          <w:sz w:val="28"/>
          <w:szCs w:val="28"/>
        </w:rPr>
      </w:pPr>
    </w:p>
    <w:p w14:paraId="629DD6D7" w14:textId="77777777" w:rsidR="008234C8" w:rsidRPr="008D0B66" w:rsidRDefault="008234C8" w:rsidP="00E851B5">
      <w:pPr>
        <w:rPr>
          <w:rFonts w:ascii="Calibri" w:hAnsi="Calibri" w:cs="Calibri"/>
          <w:b/>
          <w:bCs/>
          <w:sz w:val="28"/>
          <w:szCs w:val="28"/>
        </w:rPr>
      </w:pPr>
      <w:r w:rsidRPr="008D0B66">
        <w:rPr>
          <w:rFonts w:ascii="Calibri" w:hAnsi="Calibri" w:cs="Calibri"/>
          <w:b/>
          <w:bCs/>
          <w:sz w:val="28"/>
          <w:szCs w:val="28"/>
        </w:rPr>
        <w:t>Reference List add here below</w:t>
      </w:r>
    </w:p>
    <w:p w14:paraId="5C47D1AB" w14:textId="77777777" w:rsidR="008D0B66" w:rsidRPr="000E12A0" w:rsidRDefault="008D0B66" w:rsidP="000E12A0">
      <w:pPr>
        <w:pStyle w:val="ListParagraph"/>
        <w:numPr>
          <w:ilvl w:val="0"/>
          <w:numId w:val="9"/>
        </w:numPr>
        <w:spacing w:after="0"/>
        <w:jc w:val="both"/>
        <w:rPr>
          <w:rFonts w:cstheme="minorHAnsi"/>
          <w:szCs w:val="24"/>
        </w:rPr>
      </w:pPr>
      <w:proofErr w:type="spellStart"/>
      <w:r w:rsidRPr="000E12A0">
        <w:rPr>
          <w:rFonts w:cstheme="minorHAnsi"/>
          <w:color w:val="222222"/>
          <w:szCs w:val="24"/>
          <w:shd w:val="clear" w:color="auto" w:fill="FFFFFF"/>
        </w:rPr>
        <w:lastRenderedPageBreak/>
        <w:t>Iheduru</w:t>
      </w:r>
      <w:proofErr w:type="spellEnd"/>
      <w:r w:rsidRPr="000E12A0">
        <w:rPr>
          <w:rFonts w:cstheme="minorHAnsi"/>
          <w:color w:val="222222"/>
          <w:szCs w:val="24"/>
          <w:shd w:val="clear" w:color="auto" w:fill="FFFFFF"/>
        </w:rPr>
        <w:t>‐Anderson, K., 2021. Reflections on the lived experience of working with limited personal protective equipment during the COVID‐19 crisis. </w:t>
      </w:r>
      <w:r w:rsidRPr="000E12A0">
        <w:rPr>
          <w:rFonts w:cstheme="minorHAnsi"/>
          <w:i/>
          <w:iCs/>
          <w:color w:val="222222"/>
          <w:szCs w:val="24"/>
          <w:shd w:val="clear" w:color="auto" w:fill="FFFFFF"/>
        </w:rPr>
        <w:t>Nursing Inquiry</w:t>
      </w:r>
      <w:r w:rsidRPr="000E12A0">
        <w:rPr>
          <w:rFonts w:cstheme="minorHAnsi"/>
          <w:color w:val="222222"/>
          <w:szCs w:val="24"/>
          <w:shd w:val="clear" w:color="auto" w:fill="FFFFFF"/>
        </w:rPr>
        <w:t>, </w:t>
      </w:r>
      <w:r w:rsidRPr="000E12A0">
        <w:rPr>
          <w:rFonts w:cstheme="minorHAnsi"/>
          <w:i/>
          <w:iCs/>
          <w:color w:val="222222"/>
          <w:szCs w:val="24"/>
          <w:shd w:val="clear" w:color="auto" w:fill="FFFFFF"/>
        </w:rPr>
        <w:t>28</w:t>
      </w:r>
      <w:r w:rsidRPr="000E12A0">
        <w:rPr>
          <w:rFonts w:cstheme="minorHAnsi"/>
          <w:color w:val="222222"/>
          <w:szCs w:val="24"/>
          <w:shd w:val="clear" w:color="auto" w:fill="FFFFFF"/>
        </w:rPr>
        <w:t>(1), p.e12382.</w:t>
      </w:r>
    </w:p>
    <w:p w14:paraId="4A43659C" w14:textId="77777777" w:rsidR="008D0B66" w:rsidRPr="000E12A0" w:rsidRDefault="008D0B66" w:rsidP="000E12A0">
      <w:pPr>
        <w:pStyle w:val="ListParagraph"/>
        <w:numPr>
          <w:ilvl w:val="0"/>
          <w:numId w:val="9"/>
        </w:numPr>
        <w:spacing w:after="0"/>
        <w:jc w:val="both"/>
        <w:rPr>
          <w:rFonts w:cstheme="minorHAnsi"/>
          <w:szCs w:val="24"/>
        </w:rPr>
      </w:pPr>
      <w:proofErr w:type="spellStart"/>
      <w:r w:rsidRPr="000E12A0">
        <w:rPr>
          <w:rFonts w:cstheme="minorHAnsi"/>
          <w:color w:val="222222"/>
          <w:szCs w:val="24"/>
          <w:shd w:val="clear" w:color="auto" w:fill="FFFFFF"/>
        </w:rPr>
        <w:t>d’Ettorre</w:t>
      </w:r>
      <w:proofErr w:type="spellEnd"/>
      <w:r w:rsidRPr="000E12A0">
        <w:rPr>
          <w:rFonts w:cstheme="minorHAnsi"/>
          <w:color w:val="222222"/>
          <w:szCs w:val="24"/>
          <w:shd w:val="clear" w:color="auto" w:fill="FFFFFF"/>
        </w:rPr>
        <w:t xml:space="preserve">, G., Ceccarelli, G., Santinelli, L., </w:t>
      </w:r>
      <w:proofErr w:type="spellStart"/>
      <w:r w:rsidRPr="000E12A0">
        <w:rPr>
          <w:rFonts w:cstheme="minorHAnsi"/>
          <w:color w:val="222222"/>
          <w:szCs w:val="24"/>
          <w:shd w:val="clear" w:color="auto" w:fill="FFFFFF"/>
        </w:rPr>
        <w:t>Vassalini</w:t>
      </w:r>
      <w:proofErr w:type="spellEnd"/>
      <w:r w:rsidRPr="000E12A0">
        <w:rPr>
          <w:rFonts w:cstheme="minorHAnsi"/>
          <w:color w:val="222222"/>
          <w:szCs w:val="24"/>
          <w:shd w:val="clear" w:color="auto" w:fill="FFFFFF"/>
        </w:rPr>
        <w:t xml:space="preserve">, P., Innocenti, G.P., Alessandri, F., </w:t>
      </w:r>
      <w:proofErr w:type="spellStart"/>
      <w:r w:rsidRPr="000E12A0">
        <w:rPr>
          <w:rFonts w:cstheme="minorHAnsi"/>
          <w:color w:val="222222"/>
          <w:szCs w:val="24"/>
          <w:shd w:val="clear" w:color="auto" w:fill="FFFFFF"/>
        </w:rPr>
        <w:t>Koukopoulos</w:t>
      </w:r>
      <w:proofErr w:type="spellEnd"/>
      <w:r w:rsidRPr="000E12A0">
        <w:rPr>
          <w:rFonts w:cstheme="minorHAnsi"/>
          <w:color w:val="222222"/>
          <w:szCs w:val="24"/>
          <w:shd w:val="clear" w:color="auto" w:fill="FFFFFF"/>
        </w:rPr>
        <w:t xml:space="preserve">, A.E., Russo, A., </w:t>
      </w:r>
      <w:proofErr w:type="spellStart"/>
      <w:r w:rsidRPr="000E12A0">
        <w:rPr>
          <w:rFonts w:cstheme="minorHAnsi"/>
          <w:color w:val="222222"/>
          <w:szCs w:val="24"/>
          <w:shd w:val="clear" w:color="auto" w:fill="FFFFFF"/>
        </w:rPr>
        <w:t>d’Ettorre</w:t>
      </w:r>
      <w:proofErr w:type="spellEnd"/>
      <w:r w:rsidRPr="000E12A0">
        <w:rPr>
          <w:rFonts w:cstheme="minorHAnsi"/>
          <w:color w:val="222222"/>
          <w:szCs w:val="24"/>
          <w:shd w:val="clear" w:color="auto" w:fill="FFFFFF"/>
        </w:rPr>
        <w:t xml:space="preserve">, G. and </w:t>
      </w:r>
      <w:proofErr w:type="spellStart"/>
      <w:r w:rsidRPr="000E12A0">
        <w:rPr>
          <w:rFonts w:cstheme="minorHAnsi"/>
          <w:color w:val="222222"/>
          <w:szCs w:val="24"/>
          <w:shd w:val="clear" w:color="auto" w:fill="FFFFFF"/>
        </w:rPr>
        <w:t>Tarsitani</w:t>
      </w:r>
      <w:proofErr w:type="spellEnd"/>
      <w:r w:rsidRPr="000E12A0">
        <w:rPr>
          <w:rFonts w:cstheme="minorHAnsi"/>
          <w:color w:val="222222"/>
          <w:szCs w:val="24"/>
          <w:shd w:val="clear" w:color="auto" w:fill="FFFFFF"/>
        </w:rPr>
        <w:t>, L., 2021. Post-traumatic stress symptoms in healthcare workers dealing with the COVID-19 pandemic: a systematic review. </w:t>
      </w:r>
      <w:r w:rsidRPr="000E12A0">
        <w:rPr>
          <w:rFonts w:cstheme="minorHAnsi"/>
          <w:i/>
          <w:iCs/>
          <w:color w:val="222222"/>
          <w:szCs w:val="24"/>
          <w:shd w:val="clear" w:color="auto" w:fill="FFFFFF"/>
        </w:rPr>
        <w:t>International Journal of Environmental Research and Public Health</w:t>
      </w:r>
      <w:r w:rsidRPr="000E12A0">
        <w:rPr>
          <w:rFonts w:cstheme="minorHAnsi"/>
          <w:color w:val="222222"/>
          <w:szCs w:val="24"/>
          <w:shd w:val="clear" w:color="auto" w:fill="FFFFFF"/>
        </w:rPr>
        <w:t>, </w:t>
      </w:r>
      <w:r w:rsidRPr="000E12A0">
        <w:rPr>
          <w:rFonts w:cstheme="minorHAnsi"/>
          <w:i/>
          <w:iCs/>
          <w:color w:val="222222"/>
          <w:szCs w:val="24"/>
          <w:shd w:val="clear" w:color="auto" w:fill="FFFFFF"/>
        </w:rPr>
        <w:t>18</w:t>
      </w:r>
      <w:r w:rsidRPr="000E12A0">
        <w:rPr>
          <w:rFonts w:cstheme="minorHAnsi"/>
          <w:color w:val="222222"/>
          <w:szCs w:val="24"/>
          <w:shd w:val="clear" w:color="auto" w:fill="FFFFFF"/>
        </w:rPr>
        <w:t>(2), p.601.</w:t>
      </w:r>
    </w:p>
    <w:p w14:paraId="169DFF5F" w14:textId="77777777" w:rsidR="008D0B66" w:rsidRPr="000E12A0" w:rsidRDefault="008D0B66" w:rsidP="000E12A0">
      <w:pPr>
        <w:pStyle w:val="ListParagraph"/>
        <w:numPr>
          <w:ilvl w:val="0"/>
          <w:numId w:val="9"/>
        </w:numPr>
        <w:jc w:val="both"/>
        <w:rPr>
          <w:rFonts w:cstheme="minorHAnsi"/>
          <w:szCs w:val="24"/>
        </w:rPr>
      </w:pPr>
      <w:r w:rsidRPr="000E12A0">
        <w:rPr>
          <w:rFonts w:cstheme="minorHAnsi"/>
          <w:color w:val="222222"/>
          <w:szCs w:val="24"/>
          <w:shd w:val="clear" w:color="auto" w:fill="FFFFFF"/>
        </w:rPr>
        <w:t>Muñoz-Rubilar, C.A., Carrillos, C.P., Mundal, I.P., Cuevas, C.D.L. and Lara-Cabrera, M.L., 2022. The duty to care and nurses’ well-being during a pandemic. </w:t>
      </w:r>
      <w:r w:rsidRPr="000E12A0">
        <w:rPr>
          <w:rFonts w:cstheme="minorHAnsi"/>
          <w:i/>
          <w:iCs/>
          <w:color w:val="222222"/>
          <w:szCs w:val="24"/>
          <w:shd w:val="clear" w:color="auto" w:fill="FFFFFF"/>
        </w:rPr>
        <w:t>Nursing ethics</w:t>
      </w:r>
      <w:r w:rsidRPr="000E12A0">
        <w:rPr>
          <w:rFonts w:cstheme="minorHAnsi"/>
          <w:color w:val="222222"/>
          <w:szCs w:val="24"/>
          <w:shd w:val="clear" w:color="auto" w:fill="FFFFFF"/>
        </w:rPr>
        <w:t>, </w:t>
      </w:r>
      <w:r w:rsidRPr="000E12A0">
        <w:rPr>
          <w:rFonts w:cstheme="minorHAnsi"/>
          <w:i/>
          <w:iCs/>
          <w:color w:val="222222"/>
          <w:szCs w:val="24"/>
          <w:shd w:val="clear" w:color="auto" w:fill="FFFFFF"/>
        </w:rPr>
        <w:t>29</w:t>
      </w:r>
      <w:r w:rsidRPr="000E12A0">
        <w:rPr>
          <w:rFonts w:cstheme="minorHAnsi"/>
          <w:color w:val="222222"/>
          <w:szCs w:val="24"/>
          <w:shd w:val="clear" w:color="auto" w:fill="FFFFFF"/>
        </w:rPr>
        <w:t>(3), pp.527-539.</w:t>
      </w:r>
    </w:p>
    <w:p w14:paraId="465A8FFE" w14:textId="77777777" w:rsidR="008D0B66" w:rsidRPr="000E12A0" w:rsidRDefault="008D0B66" w:rsidP="000E12A0">
      <w:pPr>
        <w:pStyle w:val="ListParagraph"/>
        <w:numPr>
          <w:ilvl w:val="0"/>
          <w:numId w:val="9"/>
        </w:numPr>
        <w:spacing w:after="0"/>
        <w:jc w:val="both"/>
        <w:rPr>
          <w:rFonts w:cstheme="minorHAnsi"/>
          <w:szCs w:val="24"/>
        </w:rPr>
      </w:pPr>
      <w:r w:rsidRPr="000E12A0">
        <w:rPr>
          <w:rFonts w:cstheme="minorHAnsi"/>
          <w:color w:val="222222"/>
          <w:szCs w:val="24"/>
          <w:shd w:val="clear" w:color="auto" w:fill="FFFFFF"/>
        </w:rPr>
        <w:t>Haward, M.F., Moore, G.P., Lantos, J. and Janvier, A., 2020. Paediatric ethical issues during the COVID‐19 pandemic are not just about ventilator triage. </w:t>
      </w:r>
      <w:proofErr w:type="spellStart"/>
      <w:r w:rsidRPr="000E12A0">
        <w:rPr>
          <w:rFonts w:cstheme="minorHAnsi"/>
          <w:i/>
          <w:iCs/>
          <w:color w:val="222222"/>
          <w:szCs w:val="24"/>
          <w:shd w:val="clear" w:color="auto" w:fill="FFFFFF"/>
        </w:rPr>
        <w:t>Acta</w:t>
      </w:r>
      <w:proofErr w:type="spellEnd"/>
      <w:r w:rsidRPr="000E12A0">
        <w:rPr>
          <w:rFonts w:cstheme="minorHAnsi"/>
          <w:i/>
          <w:iCs/>
          <w:color w:val="222222"/>
          <w:szCs w:val="24"/>
          <w:shd w:val="clear" w:color="auto" w:fill="FFFFFF"/>
        </w:rPr>
        <w:t xml:space="preserve"> </w:t>
      </w:r>
      <w:proofErr w:type="spellStart"/>
      <w:r w:rsidRPr="000E12A0">
        <w:rPr>
          <w:rFonts w:cstheme="minorHAnsi"/>
          <w:i/>
          <w:iCs/>
          <w:color w:val="222222"/>
          <w:szCs w:val="24"/>
          <w:shd w:val="clear" w:color="auto" w:fill="FFFFFF"/>
        </w:rPr>
        <w:t>Paediatrica</w:t>
      </w:r>
      <w:proofErr w:type="spellEnd"/>
      <w:r w:rsidRPr="000E12A0">
        <w:rPr>
          <w:rFonts w:cstheme="minorHAnsi"/>
          <w:i/>
          <w:iCs/>
          <w:color w:val="222222"/>
          <w:szCs w:val="24"/>
          <w:shd w:val="clear" w:color="auto" w:fill="FFFFFF"/>
        </w:rPr>
        <w:t xml:space="preserve"> (Oslo, Norway: 1992)</w:t>
      </w:r>
      <w:r w:rsidRPr="000E12A0">
        <w:rPr>
          <w:rFonts w:cstheme="minorHAnsi"/>
          <w:color w:val="222222"/>
          <w:szCs w:val="24"/>
          <w:shd w:val="clear" w:color="auto" w:fill="FFFFFF"/>
        </w:rPr>
        <w:t>, </w:t>
      </w:r>
      <w:r w:rsidRPr="000E12A0">
        <w:rPr>
          <w:rFonts w:cstheme="minorHAnsi"/>
          <w:i/>
          <w:iCs/>
          <w:color w:val="222222"/>
          <w:szCs w:val="24"/>
          <w:shd w:val="clear" w:color="auto" w:fill="FFFFFF"/>
        </w:rPr>
        <w:t>109</w:t>
      </w:r>
      <w:r w:rsidRPr="000E12A0">
        <w:rPr>
          <w:rFonts w:cstheme="minorHAnsi"/>
          <w:color w:val="222222"/>
          <w:szCs w:val="24"/>
          <w:shd w:val="clear" w:color="auto" w:fill="FFFFFF"/>
        </w:rPr>
        <w:t>(8), p.1519.</w:t>
      </w:r>
    </w:p>
    <w:p w14:paraId="1B52CAC2" w14:textId="77777777" w:rsidR="008234C8" w:rsidRPr="000E12A0" w:rsidRDefault="008D0B66" w:rsidP="000E12A0">
      <w:pPr>
        <w:pStyle w:val="ListParagraph"/>
        <w:numPr>
          <w:ilvl w:val="0"/>
          <w:numId w:val="9"/>
        </w:numPr>
        <w:jc w:val="both"/>
        <w:rPr>
          <w:rFonts w:cstheme="minorHAnsi"/>
        </w:rPr>
      </w:pPr>
      <w:r w:rsidRPr="000E12A0">
        <w:rPr>
          <w:rFonts w:cstheme="minorHAnsi"/>
          <w:szCs w:val="24"/>
          <w:shd w:val="clear" w:color="auto" w:fill="FFFFFF"/>
        </w:rPr>
        <w:t xml:space="preserve">Rice, C., Ingram, E. and </w:t>
      </w:r>
      <w:proofErr w:type="spellStart"/>
      <w:r w:rsidRPr="000E12A0">
        <w:rPr>
          <w:rFonts w:cstheme="minorHAnsi"/>
          <w:szCs w:val="24"/>
          <w:shd w:val="clear" w:color="auto" w:fill="FFFFFF"/>
        </w:rPr>
        <w:t>O’Mahen</w:t>
      </w:r>
      <w:proofErr w:type="spellEnd"/>
      <w:r w:rsidRPr="000E12A0">
        <w:rPr>
          <w:rFonts w:cstheme="minorHAnsi"/>
          <w:szCs w:val="24"/>
          <w:shd w:val="clear" w:color="auto" w:fill="FFFFFF"/>
        </w:rPr>
        <w:t xml:space="preserve">, H., 2022. A qualitative study of the impact of peer support </w:t>
      </w:r>
      <w:r w:rsidRPr="000E12A0">
        <w:rPr>
          <w:rFonts w:cstheme="minorHAnsi"/>
          <w:shd w:val="clear" w:color="auto" w:fill="FFFFFF"/>
        </w:rPr>
        <w:t>on women’s mental health treatment experiences during the perinatal period. </w:t>
      </w:r>
      <w:r w:rsidRPr="000E12A0">
        <w:rPr>
          <w:rFonts w:cstheme="minorHAnsi"/>
          <w:i/>
          <w:iCs/>
          <w:shd w:val="clear" w:color="auto" w:fill="FFFFFF"/>
        </w:rPr>
        <w:t>BMC Pregnancy and Childbirth</w:t>
      </w:r>
      <w:r w:rsidRPr="000E12A0">
        <w:rPr>
          <w:rFonts w:cstheme="minorHAnsi"/>
          <w:shd w:val="clear" w:color="auto" w:fill="FFFFFF"/>
        </w:rPr>
        <w:t>, </w:t>
      </w:r>
      <w:r w:rsidRPr="000E12A0">
        <w:rPr>
          <w:rFonts w:cstheme="minorHAnsi"/>
          <w:i/>
          <w:iCs/>
          <w:shd w:val="clear" w:color="auto" w:fill="FFFFFF"/>
        </w:rPr>
        <w:t>22</w:t>
      </w:r>
      <w:r w:rsidRPr="000E12A0">
        <w:rPr>
          <w:rFonts w:cstheme="minorHAnsi"/>
          <w:shd w:val="clear" w:color="auto" w:fill="FFFFFF"/>
        </w:rPr>
        <w:t>(1), p.689.</w:t>
      </w:r>
    </w:p>
    <w:p w14:paraId="523932E4" w14:textId="77777777" w:rsidR="000E12A0" w:rsidRPr="000E12A0" w:rsidRDefault="000E12A0" w:rsidP="000E12A0">
      <w:pPr>
        <w:pStyle w:val="ListParagraph"/>
        <w:numPr>
          <w:ilvl w:val="0"/>
          <w:numId w:val="9"/>
        </w:numPr>
        <w:jc w:val="both"/>
        <w:rPr>
          <w:rFonts w:cstheme="minorHAnsi"/>
          <w:b/>
        </w:rPr>
      </w:pPr>
      <w:proofErr w:type="spellStart"/>
      <w:r w:rsidRPr="000E12A0">
        <w:rPr>
          <w:rFonts w:cstheme="minorHAnsi"/>
          <w:shd w:val="clear" w:color="auto" w:fill="FFFFFF"/>
        </w:rPr>
        <w:t>Alharahsheh</w:t>
      </w:r>
      <w:proofErr w:type="spellEnd"/>
      <w:r w:rsidRPr="000E12A0">
        <w:rPr>
          <w:rFonts w:cstheme="minorHAnsi"/>
          <w:shd w:val="clear" w:color="auto" w:fill="FFFFFF"/>
        </w:rPr>
        <w:t>, H.H. and Pius, A., 2020. A review of key paradigms: Positivism VS interpretivism. </w:t>
      </w:r>
      <w:r w:rsidRPr="000E12A0">
        <w:rPr>
          <w:rFonts w:cstheme="minorHAnsi"/>
          <w:i/>
          <w:iCs/>
          <w:shd w:val="clear" w:color="auto" w:fill="FFFFFF"/>
        </w:rPr>
        <w:t>Global Academic Journal of Humanities and Social Sciences</w:t>
      </w:r>
      <w:r w:rsidRPr="000E12A0">
        <w:rPr>
          <w:rFonts w:cstheme="minorHAnsi"/>
          <w:shd w:val="clear" w:color="auto" w:fill="FFFFFF"/>
        </w:rPr>
        <w:t>, </w:t>
      </w:r>
      <w:r w:rsidRPr="000E12A0">
        <w:rPr>
          <w:rFonts w:cstheme="minorHAnsi"/>
          <w:i/>
          <w:iCs/>
          <w:shd w:val="clear" w:color="auto" w:fill="FFFFFF"/>
        </w:rPr>
        <w:t>2</w:t>
      </w:r>
      <w:r w:rsidRPr="000E12A0">
        <w:rPr>
          <w:rFonts w:cstheme="minorHAnsi"/>
          <w:shd w:val="clear" w:color="auto" w:fill="FFFFFF"/>
        </w:rPr>
        <w:t>(3), pp.39-43.</w:t>
      </w:r>
    </w:p>
    <w:p w14:paraId="77623A6E" w14:textId="77777777" w:rsidR="000E12A0" w:rsidRPr="000E12A0" w:rsidRDefault="000E12A0" w:rsidP="000E12A0">
      <w:pPr>
        <w:pStyle w:val="ListParagraph"/>
        <w:numPr>
          <w:ilvl w:val="0"/>
          <w:numId w:val="9"/>
        </w:numPr>
        <w:spacing w:before="240"/>
        <w:jc w:val="both"/>
        <w:rPr>
          <w:rFonts w:cstheme="minorHAnsi"/>
          <w:shd w:val="clear" w:color="auto" w:fill="FFFFFF"/>
        </w:rPr>
      </w:pPr>
      <w:r w:rsidRPr="000E12A0">
        <w:rPr>
          <w:rFonts w:cstheme="minorHAnsi"/>
          <w:shd w:val="clear" w:color="auto" w:fill="FFFFFF"/>
        </w:rPr>
        <w:t>Levi, P. and Moss, J., 2022. Intensive care unit nurses’ lived experiences of psychological stress and trauma caring for COVID-19 patients. </w:t>
      </w:r>
      <w:r w:rsidRPr="000E12A0">
        <w:rPr>
          <w:rFonts w:cstheme="minorHAnsi"/>
          <w:i/>
          <w:iCs/>
          <w:shd w:val="clear" w:color="auto" w:fill="FFFFFF"/>
        </w:rPr>
        <w:t>Workplace Health &amp; Safety</w:t>
      </w:r>
      <w:r w:rsidRPr="000E12A0">
        <w:rPr>
          <w:rFonts w:cstheme="minorHAnsi"/>
          <w:shd w:val="clear" w:color="auto" w:fill="FFFFFF"/>
        </w:rPr>
        <w:t>, </w:t>
      </w:r>
      <w:r w:rsidRPr="000E12A0">
        <w:rPr>
          <w:rFonts w:cstheme="minorHAnsi"/>
          <w:i/>
          <w:iCs/>
          <w:shd w:val="clear" w:color="auto" w:fill="FFFFFF"/>
        </w:rPr>
        <w:t>70</w:t>
      </w:r>
      <w:r w:rsidRPr="000E12A0">
        <w:rPr>
          <w:rFonts w:cstheme="minorHAnsi"/>
          <w:shd w:val="clear" w:color="auto" w:fill="FFFFFF"/>
        </w:rPr>
        <w:t>(8), pp.358-367.</w:t>
      </w:r>
    </w:p>
    <w:p w14:paraId="0E68737E" w14:textId="77777777" w:rsidR="000E12A0" w:rsidRPr="000E12A0" w:rsidRDefault="000E12A0" w:rsidP="000E12A0">
      <w:pPr>
        <w:pStyle w:val="ListParagraph"/>
        <w:numPr>
          <w:ilvl w:val="0"/>
          <w:numId w:val="9"/>
        </w:numPr>
        <w:spacing w:before="240"/>
        <w:jc w:val="both"/>
        <w:rPr>
          <w:rFonts w:cstheme="minorHAnsi"/>
        </w:rPr>
      </w:pPr>
      <w:proofErr w:type="spellStart"/>
      <w:r w:rsidRPr="000E12A0">
        <w:rPr>
          <w:rFonts w:cstheme="minorHAnsi"/>
          <w:shd w:val="clear" w:color="auto" w:fill="FFFFFF"/>
        </w:rPr>
        <w:t>Ogolodom</w:t>
      </w:r>
      <w:proofErr w:type="spellEnd"/>
      <w:r w:rsidRPr="000E12A0">
        <w:rPr>
          <w:rFonts w:cstheme="minorHAnsi"/>
          <w:shd w:val="clear" w:color="auto" w:fill="FFFFFF"/>
        </w:rPr>
        <w:t xml:space="preserve">, M.P., </w:t>
      </w:r>
      <w:proofErr w:type="spellStart"/>
      <w:r w:rsidRPr="000E12A0">
        <w:rPr>
          <w:rFonts w:cstheme="minorHAnsi"/>
          <w:shd w:val="clear" w:color="auto" w:fill="FFFFFF"/>
        </w:rPr>
        <w:t>Mbaba</w:t>
      </w:r>
      <w:proofErr w:type="spellEnd"/>
      <w:r w:rsidRPr="000E12A0">
        <w:rPr>
          <w:rFonts w:cstheme="minorHAnsi"/>
          <w:shd w:val="clear" w:color="auto" w:fill="FFFFFF"/>
        </w:rPr>
        <w:t xml:space="preserve">, A.N., </w:t>
      </w:r>
      <w:proofErr w:type="spellStart"/>
      <w:r w:rsidRPr="000E12A0">
        <w:rPr>
          <w:rFonts w:cstheme="minorHAnsi"/>
          <w:shd w:val="clear" w:color="auto" w:fill="FFFFFF"/>
        </w:rPr>
        <w:t>Alazigha</w:t>
      </w:r>
      <w:proofErr w:type="spellEnd"/>
      <w:r w:rsidRPr="000E12A0">
        <w:rPr>
          <w:rFonts w:cstheme="minorHAnsi"/>
          <w:shd w:val="clear" w:color="auto" w:fill="FFFFFF"/>
        </w:rPr>
        <w:t xml:space="preserve">, N., </w:t>
      </w:r>
      <w:proofErr w:type="spellStart"/>
      <w:r w:rsidRPr="000E12A0">
        <w:rPr>
          <w:rFonts w:cstheme="minorHAnsi"/>
          <w:shd w:val="clear" w:color="auto" w:fill="FFFFFF"/>
        </w:rPr>
        <w:t>Erondu</w:t>
      </w:r>
      <w:proofErr w:type="spellEnd"/>
      <w:r w:rsidRPr="000E12A0">
        <w:rPr>
          <w:rFonts w:cstheme="minorHAnsi"/>
          <w:shd w:val="clear" w:color="auto" w:fill="FFFFFF"/>
        </w:rPr>
        <w:t xml:space="preserve">, O.F., </w:t>
      </w:r>
      <w:proofErr w:type="spellStart"/>
      <w:r w:rsidRPr="000E12A0">
        <w:rPr>
          <w:rFonts w:cstheme="minorHAnsi"/>
          <w:shd w:val="clear" w:color="auto" w:fill="FFFFFF"/>
        </w:rPr>
        <w:t>Egbe</w:t>
      </w:r>
      <w:proofErr w:type="spellEnd"/>
      <w:r w:rsidRPr="000E12A0">
        <w:rPr>
          <w:rFonts w:cstheme="minorHAnsi"/>
          <w:shd w:val="clear" w:color="auto" w:fill="FFFFFF"/>
        </w:rPr>
        <w:t>, N.O., Golden, I., Ugwuanyi, D.C., Achi, G.I. and Eke, C.M., 2020. Knowledge, attitudes and fears of healthcare workers towards the Corona virus disease (COVID-19) pandemic in South-South, Nigeria. </w:t>
      </w:r>
      <w:r w:rsidRPr="000E12A0">
        <w:rPr>
          <w:rFonts w:cstheme="minorHAnsi"/>
          <w:i/>
          <w:iCs/>
          <w:shd w:val="clear" w:color="auto" w:fill="FFFFFF"/>
        </w:rPr>
        <w:t>Health Science Journal</w:t>
      </w:r>
      <w:r w:rsidRPr="000E12A0">
        <w:rPr>
          <w:rFonts w:cstheme="minorHAnsi"/>
          <w:shd w:val="clear" w:color="auto" w:fill="FFFFFF"/>
        </w:rPr>
        <w:t>, pp.1-10.</w:t>
      </w:r>
    </w:p>
    <w:p w14:paraId="5823610B" w14:textId="77777777" w:rsidR="000E12A0" w:rsidRPr="000E12A0" w:rsidRDefault="000E12A0" w:rsidP="000E12A0">
      <w:pPr>
        <w:pStyle w:val="ListParagraph"/>
        <w:numPr>
          <w:ilvl w:val="0"/>
          <w:numId w:val="9"/>
        </w:numPr>
        <w:spacing w:before="240"/>
        <w:jc w:val="both"/>
        <w:rPr>
          <w:rFonts w:cstheme="minorHAnsi"/>
        </w:rPr>
      </w:pPr>
      <w:r w:rsidRPr="000E12A0">
        <w:rPr>
          <w:rFonts w:cstheme="minorHAnsi"/>
          <w:shd w:val="clear" w:color="auto" w:fill="FFFFFF"/>
        </w:rPr>
        <w:t xml:space="preserve">Teixeira, C.F.D.S., Soares, C.M., Souza, E.A., Lisboa, E.S., Pinto, I.C.D.M., Andrade, L.R.D. and </w:t>
      </w:r>
      <w:proofErr w:type="spellStart"/>
      <w:r w:rsidRPr="000E12A0">
        <w:rPr>
          <w:rFonts w:cstheme="minorHAnsi"/>
          <w:shd w:val="clear" w:color="auto" w:fill="FFFFFF"/>
        </w:rPr>
        <w:t>Espiridião</w:t>
      </w:r>
      <w:proofErr w:type="spellEnd"/>
      <w:r w:rsidRPr="000E12A0">
        <w:rPr>
          <w:rFonts w:cstheme="minorHAnsi"/>
          <w:shd w:val="clear" w:color="auto" w:fill="FFFFFF"/>
        </w:rPr>
        <w:t>, M.A., 2020. The health of healthcare professionals coping with the Covid-19 pandemic. </w:t>
      </w:r>
      <w:r w:rsidRPr="000E12A0">
        <w:rPr>
          <w:rFonts w:cstheme="minorHAnsi"/>
          <w:i/>
          <w:iCs/>
          <w:shd w:val="clear" w:color="auto" w:fill="FFFFFF"/>
        </w:rPr>
        <w:t>Ciencia&amp;saudecoletiva</w:t>
      </w:r>
      <w:r w:rsidRPr="000E12A0">
        <w:rPr>
          <w:rFonts w:cstheme="minorHAnsi"/>
          <w:shd w:val="clear" w:color="auto" w:fill="FFFFFF"/>
        </w:rPr>
        <w:t>, </w:t>
      </w:r>
      <w:r w:rsidRPr="000E12A0">
        <w:rPr>
          <w:rFonts w:cstheme="minorHAnsi"/>
          <w:i/>
          <w:iCs/>
          <w:shd w:val="clear" w:color="auto" w:fill="FFFFFF"/>
        </w:rPr>
        <w:t>25</w:t>
      </w:r>
      <w:r w:rsidRPr="000E12A0">
        <w:rPr>
          <w:rFonts w:cstheme="minorHAnsi"/>
          <w:shd w:val="clear" w:color="auto" w:fill="FFFFFF"/>
        </w:rPr>
        <w:t>, pp.3465-3474.</w:t>
      </w:r>
    </w:p>
    <w:p w14:paraId="604ECCA5" w14:textId="77777777" w:rsidR="000E12A0" w:rsidRPr="000E12A0" w:rsidRDefault="000E12A0" w:rsidP="000E12A0">
      <w:pPr>
        <w:ind w:left="360"/>
        <w:rPr>
          <w:rFonts w:ascii="Calibri" w:hAnsi="Calibri" w:cs="Calibri"/>
          <w:szCs w:val="24"/>
        </w:rPr>
      </w:pPr>
    </w:p>
    <w:sectPr w:rsidR="000E12A0" w:rsidRPr="000E12A0" w:rsidSect="007A194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7C0D13" w14:textId="77777777" w:rsidR="003A143D" w:rsidRDefault="003A143D" w:rsidP="005E31D9">
      <w:pPr>
        <w:spacing w:after="0" w:line="240" w:lineRule="auto"/>
      </w:pPr>
      <w:r>
        <w:separator/>
      </w:r>
    </w:p>
  </w:endnote>
  <w:endnote w:type="continuationSeparator" w:id="0">
    <w:p w14:paraId="52BA767B" w14:textId="77777777" w:rsidR="003A143D" w:rsidRDefault="003A143D" w:rsidP="005E31D9">
      <w:pPr>
        <w:spacing w:after="0" w:line="240" w:lineRule="auto"/>
      </w:pPr>
      <w:r>
        <w:continuationSeparator/>
      </w:r>
    </w:p>
  </w:endnote>
  <w:endnote w:type="continuationNotice" w:id="1">
    <w:p w14:paraId="4447D69B" w14:textId="77777777" w:rsidR="003A143D" w:rsidRDefault="003A14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Times New Roman"/>
    <w:charset w:val="00"/>
    <w:family w:val="auto"/>
    <w:pitch w:val="default"/>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C7EBCC" w14:textId="77777777" w:rsidR="003A143D" w:rsidRDefault="003A143D" w:rsidP="005E31D9">
      <w:pPr>
        <w:spacing w:after="0" w:line="240" w:lineRule="auto"/>
      </w:pPr>
      <w:r>
        <w:separator/>
      </w:r>
    </w:p>
  </w:footnote>
  <w:footnote w:type="continuationSeparator" w:id="0">
    <w:p w14:paraId="359E1402" w14:textId="77777777" w:rsidR="003A143D" w:rsidRDefault="003A143D" w:rsidP="005E31D9">
      <w:pPr>
        <w:spacing w:after="0" w:line="240" w:lineRule="auto"/>
      </w:pPr>
      <w:r>
        <w:continuationSeparator/>
      </w:r>
    </w:p>
  </w:footnote>
  <w:footnote w:type="continuationNotice" w:id="1">
    <w:p w14:paraId="1BCE1598" w14:textId="77777777" w:rsidR="003A143D" w:rsidRDefault="003A143D">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4E877F" w14:textId="77777777" w:rsidR="00756E06" w:rsidRDefault="00756E06" w:rsidP="00756E06">
    <w:pPr>
      <w:pStyle w:val="Header"/>
      <w:ind w:left="6480"/>
    </w:pPr>
    <w:r>
      <w:rPr>
        <w:noProof/>
        <w:lang w:val="en-US" w:bidi="gu-IN"/>
      </w:rPr>
      <w:drawing>
        <wp:inline distT="0" distB="0" distL="0" distR="0" wp14:anchorId="67432640" wp14:editId="161F5FB0">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5C42AC"/>
    <w:multiLevelType w:val="multilevel"/>
    <w:tmpl w:val="22F2FD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0EA331B3"/>
    <w:multiLevelType w:val="hybridMultilevel"/>
    <w:tmpl w:val="98C67A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96D04C4"/>
    <w:multiLevelType w:val="hybridMultilevel"/>
    <w:tmpl w:val="206AF1EA"/>
    <w:lvl w:ilvl="0" w:tplc="F1D070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DA34DBE"/>
    <w:multiLevelType w:val="hybridMultilevel"/>
    <w:tmpl w:val="7786A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F224D85"/>
    <w:multiLevelType w:val="hybridMultilevel"/>
    <w:tmpl w:val="8FBA631C"/>
    <w:lvl w:ilvl="0" w:tplc="45C61D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58833E5"/>
    <w:multiLevelType w:val="hybridMultilevel"/>
    <w:tmpl w:val="1FA42E62"/>
    <w:lvl w:ilvl="0" w:tplc="E3EA40A4">
      <w:start w:val="1"/>
      <w:numFmt w:val="decimal"/>
      <w:lvlText w:val="%1)"/>
      <w:lvlJc w:val="left"/>
      <w:pPr>
        <w:ind w:left="720" w:hanging="360"/>
      </w:pPr>
      <w:rPr>
        <w:rFonts w:hint="default"/>
        <w:b/>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DAF5EE3"/>
    <w:multiLevelType w:val="hybridMultilevel"/>
    <w:tmpl w:val="D95E793A"/>
    <w:lvl w:ilvl="0" w:tplc="04090001">
      <w:start w:val="1"/>
      <w:numFmt w:val="bullet"/>
      <w:lvlText w:val=""/>
      <w:lvlJc w:val="left"/>
      <w:pPr>
        <w:ind w:left="1133" w:hanging="360"/>
      </w:pPr>
      <w:rPr>
        <w:rFonts w:ascii="Symbol" w:hAnsi="Symbol" w:hint="default"/>
      </w:rPr>
    </w:lvl>
    <w:lvl w:ilvl="1" w:tplc="04090003" w:tentative="1">
      <w:start w:val="1"/>
      <w:numFmt w:val="bullet"/>
      <w:lvlText w:val="o"/>
      <w:lvlJc w:val="left"/>
      <w:pPr>
        <w:ind w:left="1853" w:hanging="360"/>
      </w:pPr>
      <w:rPr>
        <w:rFonts w:ascii="Courier New" w:hAnsi="Courier New" w:cs="Courier New" w:hint="default"/>
      </w:rPr>
    </w:lvl>
    <w:lvl w:ilvl="2" w:tplc="04090005" w:tentative="1">
      <w:start w:val="1"/>
      <w:numFmt w:val="bullet"/>
      <w:lvlText w:val=""/>
      <w:lvlJc w:val="left"/>
      <w:pPr>
        <w:ind w:left="2573" w:hanging="360"/>
      </w:pPr>
      <w:rPr>
        <w:rFonts w:ascii="Wingdings" w:hAnsi="Wingdings" w:hint="default"/>
      </w:rPr>
    </w:lvl>
    <w:lvl w:ilvl="3" w:tplc="04090001" w:tentative="1">
      <w:start w:val="1"/>
      <w:numFmt w:val="bullet"/>
      <w:lvlText w:val=""/>
      <w:lvlJc w:val="left"/>
      <w:pPr>
        <w:ind w:left="3293" w:hanging="360"/>
      </w:pPr>
      <w:rPr>
        <w:rFonts w:ascii="Symbol" w:hAnsi="Symbol" w:hint="default"/>
      </w:rPr>
    </w:lvl>
    <w:lvl w:ilvl="4" w:tplc="04090003" w:tentative="1">
      <w:start w:val="1"/>
      <w:numFmt w:val="bullet"/>
      <w:lvlText w:val="o"/>
      <w:lvlJc w:val="left"/>
      <w:pPr>
        <w:ind w:left="4013" w:hanging="360"/>
      </w:pPr>
      <w:rPr>
        <w:rFonts w:ascii="Courier New" w:hAnsi="Courier New" w:cs="Courier New" w:hint="default"/>
      </w:rPr>
    </w:lvl>
    <w:lvl w:ilvl="5" w:tplc="04090005" w:tentative="1">
      <w:start w:val="1"/>
      <w:numFmt w:val="bullet"/>
      <w:lvlText w:val=""/>
      <w:lvlJc w:val="left"/>
      <w:pPr>
        <w:ind w:left="4733" w:hanging="360"/>
      </w:pPr>
      <w:rPr>
        <w:rFonts w:ascii="Wingdings" w:hAnsi="Wingdings" w:hint="default"/>
      </w:rPr>
    </w:lvl>
    <w:lvl w:ilvl="6" w:tplc="04090001" w:tentative="1">
      <w:start w:val="1"/>
      <w:numFmt w:val="bullet"/>
      <w:lvlText w:val=""/>
      <w:lvlJc w:val="left"/>
      <w:pPr>
        <w:ind w:left="5453" w:hanging="360"/>
      </w:pPr>
      <w:rPr>
        <w:rFonts w:ascii="Symbol" w:hAnsi="Symbol" w:hint="default"/>
      </w:rPr>
    </w:lvl>
    <w:lvl w:ilvl="7" w:tplc="04090003" w:tentative="1">
      <w:start w:val="1"/>
      <w:numFmt w:val="bullet"/>
      <w:lvlText w:val="o"/>
      <w:lvlJc w:val="left"/>
      <w:pPr>
        <w:ind w:left="6173" w:hanging="360"/>
      </w:pPr>
      <w:rPr>
        <w:rFonts w:ascii="Courier New" w:hAnsi="Courier New" w:cs="Courier New" w:hint="default"/>
      </w:rPr>
    </w:lvl>
    <w:lvl w:ilvl="8" w:tplc="04090005" w:tentative="1">
      <w:start w:val="1"/>
      <w:numFmt w:val="bullet"/>
      <w:lvlText w:val=""/>
      <w:lvlJc w:val="left"/>
      <w:pPr>
        <w:ind w:left="6893" w:hanging="360"/>
      </w:pPr>
      <w:rPr>
        <w:rFonts w:ascii="Wingdings" w:hAnsi="Wingdings" w:hint="default"/>
      </w:rPr>
    </w:lvl>
  </w:abstractNum>
  <w:abstractNum w:abstractNumId="7">
    <w:nsid w:val="658B6112"/>
    <w:multiLevelType w:val="hybridMultilevel"/>
    <w:tmpl w:val="85544B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7A0243C"/>
    <w:multiLevelType w:val="multilevel"/>
    <w:tmpl w:val="FFFFFFFF"/>
    <w:lvl w:ilvl="0">
      <w:start w:val="1"/>
      <w:numFmt w:val="bullet"/>
      <w:lvlText w:val="●"/>
      <w:lvlJc w:val="left"/>
      <w:pPr>
        <w:ind w:left="720" w:hanging="360"/>
      </w:pPr>
      <w:rPr>
        <w:rFonts w:ascii="Noto Sans Symbols" w:eastAsia="Times New Roman" w:hAnsi="Noto Sans Symbols"/>
        <w:sz w:val="20"/>
      </w:rPr>
    </w:lvl>
    <w:lvl w:ilvl="1">
      <w:start w:val="1"/>
      <w:numFmt w:val="bullet"/>
      <w:lvlText w:val="o"/>
      <w:lvlJc w:val="left"/>
      <w:pPr>
        <w:ind w:left="1440" w:hanging="360"/>
      </w:pPr>
      <w:rPr>
        <w:rFonts w:ascii="Courier New" w:eastAsia="Times New Roman" w:hAnsi="Courier New"/>
        <w:sz w:val="20"/>
      </w:rPr>
    </w:lvl>
    <w:lvl w:ilvl="2">
      <w:start w:val="1"/>
      <w:numFmt w:val="bullet"/>
      <w:lvlText w:val="▪"/>
      <w:lvlJc w:val="left"/>
      <w:pPr>
        <w:ind w:left="2160" w:hanging="360"/>
      </w:pPr>
      <w:rPr>
        <w:rFonts w:ascii="Noto Sans Symbols" w:eastAsia="Times New Roman" w:hAnsi="Noto Sans Symbols"/>
        <w:sz w:val="20"/>
      </w:rPr>
    </w:lvl>
    <w:lvl w:ilvl="3">
      <w:start w:val="1"/>
      <w:numFmt w:val="bullet"/>
      <w:lvlText w:val="▪"/>
      <w:lvlJc w:val="left"/>
      <w:pPr>
        <w:ind w:left="2880" w:hanging="360"/>
      </w:pPr>
      <w:rPr>
        <w:rFonts w:ascii="Noto Sans Symbols" w:eastAsia="Times New Roman" w:hAnsi="Noto Sans Symbols"/>
        <w:sz w:val="20"/>
      </w:rPr>
    </w:lvl>
    <w:lvl w:ilvl="4">
      <w:start w:val="1"/>
      <w:numFmt w:val="bullet"/>
      <w:lvlText w:val="▪"/>
      <w:lvlJc w:val="left"/>
      <w:pPr>
        <w:ind w:left="3600" w:hanging="360"/>
      </w:pPr>
      <w:rPr>
        <w:rFonts w:ascii="Noto Sans Symbols" w:eastAsia="Times New Roman" w:hAnsi="Noto Sans Symbols"/>
        <w:sz w:val="20"/>
      </w:rPr>
    </w:lvl>
    <w:lvl w:ilvl="5">
      <w:start w:val="1"/>
      <w:numFmt w:val="bullet"/>
      <w:lvlText w:val="▪"/>
      <w:lvlJc w:val="left"/>
      <w:pPr>
        <w:ind w:left="4320" w:hanging="360"/>
      </w:pPr>
      <w:rPr>
        <w:rFonts w:ascii="Noto Sans Symbols" w:eastAsia="Times New Roman" w:hAnsi="Noto Sans Symbols"/>
        <w:sz w:val="20"/>
      </w:rPr>
    </w:lvl>
    <w:lvl w:ilvl="6">
      <w:start w:val="1"/>
      <w:numFmt w:val="bullet"/>
      <w:lvlText w:val="▪"/>
      <w:lvlJc w:val="left"/>
      <w:pPr>
        <w:ind w:left="5040" w:hanging="360"/>
      </w:pPr>
      <w:rPr>
        <w:rFonts w:ascii="Noto Sans Symbols" w:eastAsia="Times New Roman" w:hAnsi="Noto Sans Symbols"/>
        <w:sz w:val="20"/>
      </w:rPr>
    </w:lvl>
    <w:lvl w:ilvl="7">
      <w:start w:val="1"/>
      <w:numFmt w:val="bullet"/>
      <w:lvlText w:val="▪"/>
      <w:lvlJc w:val="left"/>
      <w:pPr>
        <w:ind w:left="5760" w:hanging="360"/>
      </w:pPr>
      <w:rPr>
        <w:rFonts w:ascii="Noto Sans Symbols" w:eastAsia="Times New Roman" w:hAnsi="Noto Sans Symbols"/>
        <w:sz w:val="20"/>
      </w:rPr>
    </w:lvl>
    <w:lvl w:ilvl="8">
      <w:start w:val="1"/>
      <w:numFmt w:val="bullet"/>
      <w:lvlText w:val="▪"/>
      <w:lvlJc w:val="left"/>
      <w:pPr>
        <w:ind w:left="6480" w:hanging="360"/>
      </w:pPr>
      <w:rPr>
        <w:rFonts w:ascii="Noto Sans Symbols" w:eastAsia="Times New Roman" w:hAnsi="Noto Sans Symbols"/>
        <w:sz w:val="20"/>
      </w:rPr>
    </w:lvl>
  </w:abstractNum>
  <w:abstractNum w:abstractNumId="9">
    <w:nsid w:val="69DF7018"/>
    <w:multiLevelType w:val="hybridMultilevel"/>
    <w:tmpl w:val="9A3C68A4"/>
    <w:lvl w:ilvl="0" w:tplc="F8E4D8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3DD2BDF"/>
    <w:multiLevelType w:val="multilevel"/>
    <w:tmpl w:val="5F7EE9D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eastAsia="Times New Roman" w:hAnsi="Courier New"/>
      </w:rPr>
    </w:lvl>
    <w:lvl w:ilvl="2">
      <w:start w:val="1"/>
      <w:numFmt w:val="bullet"/>
      <w:lvlText w:val="▪"/>
      <w:lvlJc w:val="left"/>
      <w:pPr>
        <w:ind w:left="2160" w:hanging="360"/>
      </w:pPr>
      <w:rPr>
        <w:rFonts w:ascii="Noto Sans Symbols" w:eastAsia="Times New Roman" w:hAnsi="Noto Sans Symbols"/>
      </w:rPr>
    </w:lvl>
    <w:lvl w:ilvl="3">
      <w:start w:val="1"/>
      <w:numFmt w:val="bullet"/>
      <w:lvlText w:val="●"/>
      <w:lvlJc w:val="left"/>
      <w:pPr>
        <w:ind w:left="2880" w:hanging="360"/>
      </w:pPr>
      <w:rPr>
        <w:rFonts w:ascii="Noto Sans Symbols" w:eastAsia="Times New Roman" w:hAnsi="Noto Sans Symbols"/>
      </w:rPr>
    </w:lvl>
    <w:lvl w:ilvl="4">
      <w:start w:val="1"/>
      <w:numFmt w:val="bullet"/>
      <w:lvlText w:val="o"/>
      <w:lvlJc w:val="left"/>
      <w:pPr>
        <w:ind w:left="3600" w:hanging="360"/>
      </w:pPr>
      <w:rPr>
        <w:rFonts w:ascii="Courier New" w:eastAsia="Times New Roman" w:hAnsi="Courier New"/>
      </w:rPr>
    </w:lvl>
    <w:lvl w:ilvl="5">
      <w:start w:val="1"/>
      <w:numFmt w:val="bullet"/>
      <w:lvlText w:val="▪"/>
      <w:lvlJc w:val="left"/>
      <w:pPr>
        <w:ind w:left="4320" w:hanging="360"/>
      </w:pPr>
      <w:rPr>
        <w:rFonts w:ascii="Noto Sans Symbols" w:eastAsia="Times New Roman" w:hAnsi="Noto Sans Symbols"/>
      </w:rPr>
    </w:lvl>
    <w:lvl w:ilvl="6">
      <w:start w:val="1"/>
      <w:numFmt w:val="bullet"/>
      <w:lvlText w:val="●"/>
      <w:lvlJc w:val="left"/>
      <w:pPr>
        <w:ind w:left="5040" w:hanging="360"/>
      </w:pPr>
      <w:rPr>
        <w:rFonts w:ascii="Noto Sans Symbols" w:eastAsia="Times New Roman" w:hAnsi="Noto Sans Symbols"/>
      </w:rPr>
    </w:lvl>
    <w:lvl w:ilvl="7">
      <w:start w:val="1"/>
      <w:numFmt w:val="bullet"/>
      <w:lvlText w:val="o"/>
      <w:lvlJc w:val="left"/>
      <w:pPr>
        <w:ind w:left="5760" w:hanging="360"/>
      </w:pPr>
      <w:rPr>
        <w:rFonts w:ascii="Courier New" w:eastAsia="Times New Roman" w:hAnsi="Courier New"/>
      </w:rPr>
    </w:lvl>
    <w:lvl w:ilvl="8">
      <w:start w:val="1"/>
      <w:numFmt w:val="bullet"/>
      <w:lvlText w:val="▪"/>
      <w:lvlJc w:val="left"/>
      <w:pPr>
        <w:ind w:left="6480" w:hanging="360"/>
      </w:pPr>
      <w:rPr>
        <w:rFonts w:ascii="Noto Sans Symbols" w:eastAsia="Times New Roman" w:hAnsi="Noto Sans Symbols"/>
      </w:rPr>
    </w:lvl>
  </w:abstractNum>
  <w:num w:numId="1">
    <w:abstractNumId w:val="4"/>
  </w:num>
  <w:num w:numId="2">
    <w:abstractNumId w:val="9"/>
  </w:num>
  <w:num w:numId="3">
    <w:abstractNumId w:val="2"/>
  </w:num>
  <w:num w:numId="4">
    <w:abstractNumId w:val="0"/>
  </w:num>
  <w:num w:numId="5">
    <w:abstractNumId w:val="3"/>
  </w:num>
  <w:num w:numId="6">
    <w:abstractNumId w:val="6"/>
  </w:num>
  <w:num w:numId="7">
    <w:abstractNumId w:val="1"/>
  </w:num>
  <w:num w:numId="8">
    <w:abstractNumId w:val="5"/>
  </w:num>
  <w:num w:numId="9">
    <w:abstractNumId w:val="7"/>
  </w:num>
  <w:num w:numId="10">
    <w:abstractNumId w:val="8"/>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bIwNjM1NbI0NzcyNTVX0lEKTi0uzszPAykwrAUA0P8niiwAAAA="/>
  </w:docVars>
  <w:rsids>
    <w:rsidRoot w:val="008E4003"/>
    <w:rsid w:val="00020490"/>
    <w:rsid w:val="00041BD0"/>
    <w:rsid w:val="00051F8C"/>
    <w:rsid w:val="000A1BD5"/>
    <w:rsid w:val="000A3F74"/>
    <w:rsid w:val="000C0325"/>
    <w:rsid w:val="000C4B16"/>
    <w:rsid w:val="000C79C5"/>
    <w:rsid w:val="000D0397"/>
    <w:rsid w:val="000D2C7C"/>
    <w:rsid w:val="000E0843"/>
    <w:rsid w:val="000E12A0"/>
    <w:rsid w:val="000F55CC"/>
    <w:rsid w:val="001450C8"/>
    <w:rsid w:val="00147CE4"/>
    <w:rsid w:val="00160CF7"/>
    <w:rsid w:val="001927ED"/>
    <w:rsid w:val="0019477A"/>
    <w:rsid w:val="001B3567"/>
    <w:rsid w:val="001E7F13"/>
    <w:rsid w:val="001F6FD0"/>
    <w:rsid w:val="00222EAE"/>
    <w:rsid w:val="00243B2E"/>
    <w:rsid w:val="002508E9"/>
    <w:rsid w:val="002572AB"/>
    <w:rsid w:val="00275662"/>
    <w:rsid w:val="0027686D"/>
    <w:rsid w:val="002776C0"/>
    <w:rsid w:val="0029565E"/>
    <w:rsid w:val="002A2A5F"/>
    <w:rsid w:val="002D63C1"/>
    <w:rsid w:val="002F78F4"/>
    <w:rsid w:val="003019D3"/>
    <w:rsid w:val="003117E8"/>
    <w:rsid w:val="0031273F"/>
    <w:rsid w:val="00356ADA"/>
    <w:rsid w:val="003675F9"/>
    <w:rsid w:val="00377DBF"/>
    <w:rsid w:val="003A143D"/>
    <w:rsid w:val="003A5FE9"/>
    <w:rsid w:val="003B1B8F"/>
    <w:rsid w:val="003B3959"/>
    <w:rsid w:val="003B564A"/>
    <w:rsid w:val="003C3F2E"/>
    <w:rsid w:val="003C5317"/>
    <w:rsid w:val="003E2B3B"/>
    <w:rsid w:val="003F1955"/>
    <w:rsid w:val="003F1F8E"/>
    <w:rsid w:val="003F60DE"/>
    <w:rsid w:val="003F62E5"/>
    <w:rsid w:val="0040177B"/>
    <w:rsid w:val="00426085"/>
    <w:rsid w:val="004435BE"/>
    <w:rsid w:val="004578F8"/>
    <w:rsid w:val="00467B6A"/>
    <w:rsid w:val="004A61E7"/>
    <w:rsid w:val="004B1592"/>
    <w:rsid w:val="004C7257"/>
    <w:rsid w:val="004D071B"/>
    <w:rsid w:val="004D18B8"/>
    <w:rsid w:val="004D7B88"/>
    <w:rsid w:val="004F0CFE"/>
    <w:rsid w:val="00506359"/>
    <w:rsid w:val="00525569"/>
    <w:rsid w:val="005268B0"/>
    <w:rsid w:val="00560EAC"/>
    <w:rsid w:val="00574108"/>
    <w:rsid w:val="00582B18"/>
    <w:rsid w:val="00584359"/>
    <w:rsid w:val="005A559B"/>
    <w:rsid w:val="005B277F"/>
    <w:rsid w:val="005B3BF1"/>
    <w:rsid w:val="005C645A"/>
    <w:rsid w:val="005D12D8"/>
    <w:rsid w:val="005D4A45"/>
    <w:rsid w:val="005D6A35"/>
    <w:rsid w:val="005E31D9"/>
    <w:rsid w:val="0060003F"/>
    <w:rsid w:val="00622CB7"/>
    <w:rsid w:val="006338BE"/>
    <w:rsid w:val="00652104"/>
    <w:rsid w:val="006541DC"/>
    <w:rsid w:val="00656382"/>
    <w:rsid w:val="00677769"/>
    <w:rsid w:val="00694B9C"/>
    <w:rsid w:val="0069596B"/>
    <w:rsid w:val="006A5CAE"/>
    <w:rsid w:val="006B57C0"/>
    <w:rsid w:val="006B5E7B"/>
    <w:rsid w:val="006C4AD7"/>
    <w:rsid w:val="006D2DE7"/>
    <w:rsid w:val="006E68EC"/>
    <w:rsid w:val="006F684A"/>
    <w:rsid w:val="00707826"/>
    <w:rsid w:val="00713AF4"/>
    <w:rsid w:val="00730CD0"/>
    <w:rsid w:val="007339F7"/>
    <w:rsid w:val="00750D4C"/>
    <w:rsid w:val="00754681"/>
    <w:rsid w:val="00756E06"/>
    <w:rsid w:val="00760712"/>
    <w:rsid w:val="00762581"/>
    <w:rsid w:val="00767A30"/>
    <w:rsid w:val="0078222D"/>
    <w:rsid w:val="00783004"/>
    <w:rsid w:val="007940D9"/>
    <w:rsid w:val="007A194C"/>
    <w:rsid w:val="007A1E2F"/>
    <w:rsid w:val="007A24EF"/>
    <w:rsid w:val="007A41D7"/>
    <w:rsid w:val="007C55A5"/>
    <w:rsid w:val="007D210F"/>
    <w:rsid w:val="007E47FE"/>
    <w:rsid w:val="00801263"/>
    <w:rsid w:val="00821B4D"/>
    <w:rsid w:val="008234C8"/>
    <w:rsid w:val="00825133"/>
    <w:rsid w:val="00826958"/>
    <w:rsid w:val="00834988"/>
    <w:rsid w:val="0084729C"/>
    <w:rsid w:val="008679DE"/>
    <w:rsid w:val="00870116"/>
    <w:rsid w:val="00873CA3"/>
    <w:rsid w:val="00882E48"/>
    <w:rsid w:val="008869FB"/>
    <w:rsid w:val="00886CAC"/>
    <w:rsid w:val="008930EC"/>
    <w:rsid w:val="008A78EF"/>
    <w:rsid w:val="008B3891"/>
    <w:rsid w:val="008D0356"/>
    <w:rsid w:val="008D0B66"/>
    <w:rsid w:val="008E4003"/>
    <w:rsid w:val="00910985"/>
    <w:rsid w:val="00942F03"/>
    <w:rsid w:val="009865E0"/>
    <w:rsid w:val="00986650"/>
    <w:rsid w:val="00990A6F"/>
    <w:rsid w:val="009A11F6"/>
    <w:rsid w:val="009A4CAD"/>
    <w:rsid w:val="009E639E"/>
    <w:rsid w:val="009F2BEA"/>
    <w:rsid w:val="00A03428"/>
    <w:rsid w:val="00A14E7B"/>
    <w:rsid w:val="00A209B8"/>
    <w:rsid w:val="00A25465"/>
    <w:rsid w:val="00A36F32"/>
    <w:rsid w:val="00A401DB"/>
    <w:rsid w:val="00A42830"/>
    <w:rsid w:val="00A56CD9"/>
    <w:rsid w:val="00A83158"/>
    <w:rsid w:val="00A84A58"/>
    <w:rsid w:val="00A95BA2"/>
    <w:rsid w:val="00AA37E8"/>
    <w:rsid w:val="00AA4188"/>
    <w:rsid w:val="00AB210D"/>
    <w:rsid w:val="00AB384E"/>
    <w:rsid w:val="00AC28AB"/>
    <w:rsid w:val="00AC3D96"/>
    <w:rsid w:val="00B027E8"/>
    <w:rsid w:val="00B0611D"/>
    <w:rsid w:val="00B24452"/>
    <w:rsid w:val="00B33CBA"/>
    <w:rsid w:val="00BA5B74"/>
    <w:rsid w:val="00BB0FB3"/>
    <w:rsid w:val="00BC09FF"/>
    <w:rsid w:val="00BC7236"/>
    <w:rsid w:val="00BD6D33"/>
    <w:rsid w:val="00BE6098"/>
    <w:rsid w:val="00C0051C"/>
    <w:rsid w:val="00C0247A"/>
    <w:rsid w:val="00C1479E"/>
    <w:rsid w:val="00C149B6"/>
    <w:rsid w:val="00C6265D"/>
    <w:rsid w:val="00C67246"/>
    <w:rsid w:val="00C7582F"/>
    <w:rsid w:val="00C8203F"/>
    <w:rsid w:val="00C953F4"/>
    <w:rsid w:val="00C97A96"/>
    <w:rsid w:val="00CC106C"/>
    <w:rsid w:val="00CC4EDB"/>
    <w:rsid w:val="00CD47AB"/>
    <w:rsid w:val="00CE4A55"/>
    <w:rsid w:val="00CE62BA"/>
    <w:rsid w:val="00D0164A"/>
    <w:rsid w:val="00D17FE3"/>
    <w:rsid w:val="00D50733"/>
    <w:rsid w:val="00D65FAC"/>
    <w:rsid w:val="00D749D3"/>
    <w:rsid w:val="00D779C3"/>
    <w:rsid w:val="00D80B42"/>
    <w:rsid w:val="00DB3EBB"/>
    <w:rsid w:val="00DC31BB"/>
    <w:rsid w:val="00DC5FA1"/>
    <w:rsid w:val="00DE3E09"/>
    <w:rsid w:val="00DE4AB6"/>
    <w:rsid w:val="00DF1702"/>
    <w:rsid w:val="00E0227D"/>
    <w:rsid w:val="00E02E76"/>
    <w:rsid w:val="00E11C1B"/>
    <w:rsid w:val="00E16A0E"/>
    <w:rsid w:val="00E4108E"/>
    <w:rsid w:val="00E42BBF"/>
    <w:rsid w:val="00E4780A"/>
    <w:rsid w:val="00E50D8D"/>
    <w:rsid w:val="00E61B14"/>
    <w:rsid w:val="00E6424A"/>
    <w:rsid w:val="00E710E6"/>
    <w:rsid w:val="00E74356"/>
    <w:rsid w:val="00E746CD"/>
    <w:rsid w:val="00E851B5"/>
    <w:rsid w:val="00ED11DC"/>
    <w:rsid w:val="00EE2807"/>
    <w:rsid w:val="00EF1DFD"/>
    <w:rsid w:val="00F136FA"/>
    <w:rsid w:val="00F428D4"/>
    <w:rsid w:val="00F62BC6"/>
    <w:rsid w:val="00F7180E"/>
    <w:rsid w:val="00F72536"/>
    <w:rsid w:val="00F81CAF"/>
    <w:rsid w:val="00F9244D"/>
    <w:rsid w:val="00FA3885"/>
    <w:rsid w:val="00FA7CD8"/>
    <w:rsid w:val="00FC326B"/>
    <w:rsid w:val="00FC3B9C"/>
    <w:rsid w:val="00FE5D3A"/>
    <w:rsid w:val="00FE664F"/>
    <w:rsid w:val="0689E339"/>
    <w:rsid w:val="079F9B46"/>
    <w:rsid w:val="16698DEC"/>
    <w:rsid w:val="19431721"/>
    <w:rsid w:val="23BF1D62"/>
    <w:rsid w:val="249C9445"/>
    <w:rsid w:val="261ED7A2"/>
    <w:rsid w:val="2F32CAAD"/>
    <w:rsid w:val="31186575"/>
    <w:rsid w:val="44A86DE0"/>
    <w:rsid w:val="47E72268"/>
    <w:rsid w:val="4853228C"/>
    <w:rsid w:val="52EED948"/>
    <w:rsid w:val="60201098"/>
    <w:rsid w:val="685327EB"/>
    <w:rsid w:val="7D9A5D45"/>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E706FE"/>
  <w15:docId w15:val="{45E2957C-32B0-4F7A-9044-E81E79EC2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3F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400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A7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D8"/>
    <w:rPr>
      <w:rFonts w:ascii="Segoe UI" w:hAnsi="Segoe UI" w:cs="Segoe UI"/>
      <w:sz w:val="18"/>
      <w:szCs w:val="18"/>
    </w:rPr>
  </w:style>
  <w:style w:type="character" w:styleId="Hyperlink">
    <w:name w:val="Hyperlink"/>
    <w:basedOn w:val="DefaultParagraphFont"/>
    <w:uiPriority w:val="99"/>
    <w:unhideWhenUsed/>
    <w:rsid w:val="00E6424A"/>
    <w:rPr>
      <w:color w:val="0000FF" w:themeColor="hyperlink"/>
      <w:u w:val="single"/>
    </w:rPr>
  </w:style>
  <w:style w:type="paragraph" w:styleId="ListParagraph">
    <w:name w:val="List Paragraph"/>
    <w:basedOn w:val="Normal"/>
    <w:uiPriority w:val="34"/>
    <w:qFormat/>
    <w:rsid w:val="005D4A45"/>
    <w:pPr>
      <w:ind w:left="720"/>
      <w:contextualSpacing/>
    </w:pPr>
  </w:style>
  <w:style w:type="paragraph" w:styleId="Header">
    <w:name w:val="header"/>
    <w:basedOn w:val="Normal"/>
    <w:link w:val="HeaderChar"/>
    <w:uiPriority w:val="99"/>
    <w:unhideWhenUsed/>
    <w:rsid w:val="005E3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D9"/>
  </w:style>
  <w:style w:type="paragraph" w:styleId="Footer">
    <w:name w:val="footer"/>
    <w:basedOn w:val="Normal"/>
    <w:link w:val="FooterChar"/>
    <w:uiPriority w:val="99"/>
    <w:unhideWhenUsed/>
    <w:rsid w:val="005E3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D9"/>
  </w:style>
  <w:style w:type="character" w:customStyle="1" w:styleId="normaltextrun">
    <w:name w:val="normaltextrun"/>
    <w:basedOn w:val="DefaultParagraphFont"/>
    <w:rsid w:val="00CD47AB"/>
  </w:style>
  <w:style w:type="paragraph" w:customStyle="1" w:styleId="Normal1">
    <w:name w:val="Normal1"/>
    <w:rsid w:val="007A1E2F"/>
    <w:pPr>
      <w:spacing w:after="0" w:line="240" w:lineRule="auto"/>
    </w:pPr>
    <w:rPr>
      <w:rFonts w:ascii="Times New Roman" w:eastAsia="Times New Roman" w:hAnsi="Times New Roman" w:cs="Times New Roman"/>
      <w:sz w:val="20"/>
      <w:szCs w:val="20"/>
    </w:rPr>
  </w:style>
  <w:style w:type="character" w:styleId="CommentReference">
    <w:name w:val="annotation reference"/>
    <w:basedOn w:val="DefaultParagraphFont"/>
    <w:uiPriority w:val="99"/>
    <w:semiHidden/>
    <w:unhideWhenUsed/>
    <w:rsid w:val="00BC09FF"/>
    <w:rPr>
      <w:sz w:val="16"/>
      <w:szCs w:val="16"/>
    </w:rPr>
  </w:style>
  <w:style w:type="paragraph" w:styleId="CommentText">
    <w:name w:val="annotation text"/>
    <w:basedOn w:val="Normal"/>
    <w:link w:val="CommentTextChar"/>
    <w:uiPriority w:val="99"/>
    <w:unhideWhenUsed/>
    <w:rsid w:val="00BC09FF"/>
    <w:pPr>
      <w:spacing w:line="240" w:lineRule="auto"/>
    </w:pPr>
    <w:rPr>
      <w:sz w:val="20"/>
      <w:szCs w:val="20"/>
    </w:rPr>
  </w:style>
  <w:style w:type="character" w:customStyle="1" w:styleId="CommentTextChar">
    <w:name w:val="Comment Text Char"/>
    <w:basedOn w:val="DefaultParagraphFont"/>
    <w:link w:val="CommentText"/>
    <w:uiPriority w:val="99"/>
    <w:rsid w:val="00BC09FF"/>
    <w:rPr>
      <w:sz w:val="20"/>
      <w:szCs w:val="20"/>
    </w:rPr>
  </w:style>
  <w:style w:type="paragraph" w:styleId="CommentSubject">
    <w:name w:val="annotation subject"/>
    <w:basedOn w:val="CommentText"/>
    <w:next w:val="CommentText"/>
    <w:link w:val="CommentSubjectChar"/>
    <w:uiPriority w:val="99"/>
    <w:semiHidden/>
    <w:unhideWhenUsed/>
    <w:rsid w:val="00BC09FF"/>
    <w:rPr>
      <w:b/>
      <w:bCs/>
    </w:rPr>
  </w:style>
  <w:style w:type="character" w:customStyle="1" w:styleId="CommentSubjectChar">
    <w:name w:val="Comment Subject Char"/>
    <w:basedOn w:val="CommentTextChar"/>
    <w:link w:val="CommentSubject"/>
    <w:uiPriority w:val="99"/>
    <w:semiHidden/>
    <w:rsid w:val="00BC09FF"/>
    <w:rPr>
      <w:b/>
      <w:bCs/>
      <w:sz w:val="20"/>
      <w:szCs w:val="20"/>
    </w:rPr>
  </w:style>
  <w:style w:type="character" w:customStyle="1" w:styleId="cf01">
    <w:name w:val="cf01"/>
    <w:basedOn w:val="DefaultParagraphFont"/>
    <w:rsid w:val="00D0164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834604">
      <w:bodyDiv w:val="1"/>
      <w:marLeft w:val="0"/>
      <w:marRight w:val="0"/>
      <w:marTop w:val="0"/>
      <w:marBottom w:val="0"/>
      <w:divBdr>
        <w:top w:val="none" w:sz="0" w:space="0" w:color="auto"/>
        <w:left w:val="none" w:sz="0" w:space="0" w:color="auto"/>
        <w:bottom w:val="none" w:sz="0" w:space="0" w:color="auto"/>
        <w:right w:val="none" w:sz="0" w:space="0" w:color="auto"/>
      </w:divBdr>
    </w:div>
    <w:div w:id="254443134">
      <w:bodyDiv w:val="1"/>
      <w:marLeft w:val="0"/>
      <w:marRight w:val="0"/>
      <w:marTop w:val="0"/>
      <w:marBottom w:val="0"/>
      <w:divBdr>
        <w:top w:val="none" w:sz="0" w:space="0" w:color="auto"/>
        <w:left w:val="none" w:sz="0" w:space="0" w:color="auto"/>
        <w:bottom w:val="none" w:sz="0" w:space="0" w:color="auto"/>
        <w:right w:val="none" w:sz="0" w:space="0" w:color="auto"/>
      </w:divBdr>
    </w:div>
    <w:div w:id="336033353">
      <w:bodyDiv w:val="1"/>
      <w:marLeft w:val="0"/>
      <w:marRight w:val="0"/>
      <w:marTop w:val="0"/>
      <w:marBottom w:val="0"/>
      <w:divBdr>
        <w:top w:val="none" w:sz="0" w:space="0" w:color="auto"/>
        <w:left w:val="none" w:sz="0" w:space="0" w:color="auto"/>
        <w:bottom w:val="none" w:sz="0" w:space="0" w:color="auto"/>
        <w:right w:val="none" w:sz="0" w:space="0" w:color="auto"/>
      </w:divBdr>
    </w:div>
    <w:div w:id="824856464">
      <w:bodyDiv w:val="1"/>
      <w:marLeft w:val="0"/>
      <w:marRight w:val="0"/>
      <w:marTop w:val="0"/>
      <w:marBottom w:val="0"/>
      <w:divBdr>
        <w:top w:val="none" w:sz="0" w:space="0" w:color="auto"/>
        <w:left w:val="none" w:sz="0" w:space="0" w:color="auto"/>
        <w:bottom w:val="none" w:sz="0" w:space="0" w:color="auto"/>
        <w:right w:val="none" w:sz="0" w:space="0" w:color="auto"/>
      </w:divBdr>
    </w:div>
    <w:div w:id="1017462219">
      <w:bodyDiv w:val="1"/>
      <w:marLeft w:val="0"/>
      <w:marRight w:val="0"/>
      <w:marTop w:val="0"/>
      <w:marBottom w:val="0"/>
      <w:divBdr>
        <w:top w:val="none" w:sz="0" w:space="0" w:color="auto"/>
        <w:left w:val="none" w:sz="0" w:space="0" w:color="auto"/>
        <w:bottom w:val="none" w:sz="0" w:space="0" w:color="auto"/>
        <w:right w:val="none" w:sz="0" w:space="0" w:color="auto"/>
      </w:divBdr>
      <w:divsChild>
        <w:div w:id="1850871625">
          <w:marLeft w:val="0"/>
          <w:marRight w:val="0"/>
          <w:marTop w:val="0"/>
          <w:marBottom w:val="0"/>
          <w:divBdr>
            <w:top w:val="single" w:sz="2" w:space="0" w:color="D9D9E3"/>
            <w:left w:val="single" w:sz="2" w:space="0" w:color="D9D9E3"/>
            <w:bottom w:val="single" w:sz="2" w:space="0" w:color="D9D9E3"/>
            <w:right w:val="single" w:sz="2" w:space="0" w:color="D9D9E3"/>
          </w:divBdr>
          <w:divsChild>
            <w:div w:id="228543920">
              <w:marLeft w:val="0"/>
              <w:marRight w:val="0"/>
              <w:marTop w:val="0"/>
              <w:marBottom w:val="0"/>
              <w:divBdr>
                <w:top w:val="single" w:sz="2" w:space="0" w:color="D9D9E3"/>
                <w:left w:val="single" w:sz="2" w:space="0" w:color="D9D9E3"/>
                <w:bottom w:val="single" w:sz="2" w:space="0" w:color="D9D9E3"/>
                <w:right w:val="single" w:sz="2" w:space="0" w:color="D9D9E3"/>
              </w:divBdr>
              <w:divsChild>
                <w:div w:id="889074348">
                  <w:marLeft w:val="0"/>
                  <w:marRight w:val="0"/>
                  <w:marTop w:val="0"/>
                  <w:marBottom w:val="0"/>
                  <w:divBdr>
                    <w:top w:val="single" w:sz="2" w:space="0" w:color="D9D9E3"/>
                    <w:left w:val="single" w:sz="2" w:space="0" w:color="D9D9E3"/>
                    <w:bottom w:val="single" w:sz="2" w:space="0" w:color="D9D9E3"/>
                    <w:right w:val="single" w:sz="2" w:space="0" w:color="D9D9E3"/>
                  </w:divBdr>
                  <w:divsChild>
                    <w:div w:id="1671786952">
                      <w:marLeft w:val="0"/>
                      <w:marRight w:val="0"/>
                      <w:marTop w:val="0"/>
                      <w:marBottom w:val="0"/>
                      <w:divBdr>
                        <w:top w:val="single" w:sz="2" w:space="0" w:color="D9D9E3"/>
                        <w:left w:val="single" w:sz="2" w:space="0" w:color="D9D9E3"/>
                        <w:bottom w:val="single" w:sz="2" w:space="0" w:color="D9D9E3"/>
                        <w:right w:val="single" w:sz="2" w:space="0" w:color="D9D9E3"/>
                      </w:divBdr>
                      <w:divsChild>
                        <w:div w:id="714085006">
                          <w:marLeft w:val="0"/>
                          <w:marRight w:val="0"/>
                          <w:marTop w:val="0"/>
                          <w:marBottom w:val="0"/>
                          <w:divBdr>
                            <w:top w:val="single" w:sz="2" w:space="0" w:color="D9D9E3"/>
                            <w:left w:val="single" w:sz="2" w:space="0" w:color="D9D9E3"/>
                            <w:bottom w:val="single" w:sz="2" w:space="0" w:color="D9D9E3"/>
                            <w:right w:val="single" w:sz="2" w:space="0" w:color="D9D9E3"/>
                          </w:divBdr>
                          <w:divsChild>
                            <w:div w:id="1315912936">
                              <w:marLeft w:val="0"/>
                              <w:marRight w:val="0"/>
                              <w:marTop w:val="100"/>
                              <w:marBottom w:val="100"/>
                              <w:divBdr>
                                <w:top w:val="single" w:sz="2" w:space="0" w:color="D9D9E3"/>
                                <w:left w:val="single" w:sz="2" w:space="0" w:color="D9D9E3"/>
                                <w:bottom w:val="single" w:sz="2" w:space="0" w:color="D9D9E3"/>
                                <w:right w:val="single" w:sz="2" w:space="0" w:color="D9D9E3"/>
                              </w:divBdr>
                              <w:divsChild>
                                <w:div w:id="642734508">
                                  <w:marLeft w:val="0"/>
                                  <w:marRight w:val="0"/>
                                  <w:marTop w:val="0"/>
                                  <w:marBottom w:val="0"/>
                                  <w:divBdr>
                                    <w:top w:val="single" w:sz="2" w:space="0" w:color="D9D9E3"/>
                                    <w:left w:val="single" w:sz="2" w:space="0" w:color="D9D9E3"/>
                                    <w:bottom w:val="single" w:sz="2" w:space="0" w:color="D9D9E3"/>
                                    <w:right w:val="single" w:sz="2" w:space="0" w:color="D9D9E3"/>
                                  </w:divBdr>
                                  <w:divsChild>
                                    <w:div w:id="1593926110">
                                      <w:marLeft w:val="0"/>
                                      <w:marRight w:val="0"/>
                                      <w:marTop w:val="0"/>
                                      <w:marBottom w:val="0"/>
                                      <w:divBdr>
                                        <w:top w:val="single" w:sz="2" w:space="0" w:color="D9D9E3"/>
                                        <w:left w:val="single" w:sz="2" w:space="0" w:color="D9D9E3"/>
                                        <w:bottom w:val="single" w:sz="2" w:space="0" w:color="D9D9E3"/>
                                        <w:right w:val="single" w:sz="2" w:space="0" w:color="D9D9E3"/>
                                      </w:divBdr>
                                      <w:divsChild>
                                        <w:div w:id="624234032">
                                          <w:marLeft w:val="0"/>
                                          <w:marRight w:val="0"/>
                                          <w:marTop w:val="0"/>
                                          <w:marBottom w:val="0"/>
                                          <w:divBdr>
                                            <w:top w:val="single" w:sz="2" w:space="0" w:color="D9D9E3"/>
                                            <w:left w:val="single" w:sz="2" w:space="0" w:color="D9D9E3"/>
                                            <w:bottom w:val="single" w:sz="2" w:space="0" w:color="D9D9E3"/>
                                            <w:right w:val="single" w:sz="2" w:space="0" w:color="D9D9E3"/>
                                          </w:divBdr>
                                          <w:divsChild>
                                            <w:div w:id="677119925">
                                              <w:marLeft w:val="0"/>
                                              <w:marRight w:val="0"/>
                                              <w:marTop w:val="0"/>
                                              <w:marBottom w:val="0"/>
                                              <w:divBdr>
                                                <w:top w:val="single" w:sz="2" w:space="0" w:color="D9D9E3"/>
                                                <w:left w:val="single" w:sz="2" w:space="0" w:color="D9D9E3"/>
                                                <w:bottom w:val="single" w:sz="2" w:space="0" w:color="D9D9E3"/>
                                                <w:right w:val="single" w:sz="2" w:space="0" w:color="D9D9E3"/>
                                              </w:divBdr>
                                              <w:divsChild>
                                                <w:div w:id="887302945">
                                                  <w:marLeft w:val="0"/>
                                                  <w:marRight w:val="0"/>
                                                  <w:marTop w:val="0"/>
                                                  <w:marBottom w:val="0"/>
                                                  <w:divBdr>
                                                    <w:top w:val="single" w:sz="2" w:space="0" w:color="D9D9E3"/>
                                                    <w:left w:val="single" w:sz="2" w:space="0" w:color="D9D9E3"/>
                                                    <w:bottom w:val="single" w:sz="2" w:space="0" w:color="D9D9E3"/>
                                                    <w:right w:val="single" w:sz="2" w:space="0" w:color="D9D9E3"/>
                                                  </w:divBdr>
                                                  <w:divsChild>
                                                    <w:div w:id="6197219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654610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5DCE68-A704-44FE-AC50-B10BB71211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1464</Words>
  <Characters>8347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Greenwich</Company>
  <LinksUpToDate>false</LinksUpToDate>
  <CharactersWithSpaces>9792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Gordon Ade-ojo</dc:creator>
  <cp:lastModifiedBy>Admin</cp:lastModifiedBy>
  <cp:revision>2</cp:revision>
  <cp:lastPrinted>2019-11-26T18:00:00Z</cp:lastPrinted>
  <dcterms:created xsi:type="dcterms:W3CDTF">2024-04-09T13:39:00Z</dcterms:created>
  <dcterms:modified xsi:type="dcterms:W3CDTF">2024-04-09T13:39:00Z</dcterms:modified>
</cp:coreProperties>
</file>