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FC05E" w14:textId="77777777" w:rsidR="00942E49" w:rsidRPr="00942E49" w:rsidRDefault="00942E49" w:rsidP="00942E49">
      <w:pPr>
        <w:jc w:val="both"/>
        <w:rPr>
          <w:b/>
          <w:bCs/>
          <w:sz w:val="28"/>
          <w:szCs w:val="28"/>
        </w:rPr>
      </w:pPr>
    </w:p>
    <w:p w14:paraId="06239DA2" w14:textId="77777777" w:rsidR="00942E49" w:rsidRPr="00942E49" w:rsidRDefault="00942E49" w:rsidP="00942E49">
      <w:pPr>
        <w:jc w:val="both"/>
        <w:rPr>
          <w:b/>
          <w:bCs/>
          <w:sz w:val="28"/>
          <w:szCs w:val="28"/>
        </w:rPr>
      </w:pPr>
    </w:p>
    <w:p w14:paraId="1F630E45" w14:textId="77777777" w:rsidR="00942E49" w:rsidRPr="00942E49" w:rsidRDefault="00942E49" w:rsidP="00942E49">
      <w:pPr>
        <w:jc w:val="both"/>
        <w:rPr>
          <w:b/>
          <w:bCs/>
          <w:sz w:val="28"/>
          <w:szCs w:val="28"/>
        </w:rPr>
      </w:pPr>
      <w:r w:rsidRPr="00942E49">
        <w:rPr>
          <w:b/>
          <w:bCs/>
          <w:sz w:val="28"/>
          <w:szCs w:val="28"/>
        </w:rPr>
        <w:t>Nicolae Feraru  2225689</w:t>
      </w:r>
    </w:p>
    <w:p w14:paraId="36272C4F" w14:textId="77777777" w:rsidR="00942E49" w:rsidRPr="00942E49" w:rsidRDefault="00942E49" w:rsidP="00942E49">
      <w:pPr>
        <w:jc w:val="both"/>
        <w:rPr>
          <w:b/>
          <w:bCs/>
          <w:sz w:val="28"/>
          <w:szCs w:val="28"/>
        </w:rPr>
      </w:pPr>
      <w:r w:rsidRPr="00942E49">
        <w:rPr>
          <w:b/>
          <w:bCs/>
          <w:sz w:val="28"/>
          <w:szCs w:val="28"/>
        </w:rPr>
        <w:t>BMIH4005                               MARKETING ESSENTIAL</w:t>
      </w:r>
    </w:p>
    <w:p w14:paraId="17DB91DE" w14:textId="77777777" w:rsidR="00942E49" w:rsidRPr="00942E49" w:rsidRDefault="00942E49" w:rsidP="00942E49">
      <w:pPr>
        <w:jc w:val="both"/>
        <w:rPr>
          <w:b/>
          <w:bCs/>
          <w:sz w:val="28"/>
          <w:szCs w:val="28"/>
        </w:rPr>
      </w:pPr>
    </w:p>
    <w:p w14:paraId="5D77A9D8" w14:textId="77777777" w:rsidR="00942E49" w:rsidRPr="00942E49" w:rsidRDefault="00942E49" w:rsidP="00942E49">
      <w:pPr>
        <w:jc w:val="both"/>
        <w:rPr>
          <w:b/>
          <w:bCs/>
          <w:sz w:val="28"/>
          <w:szCs w:val="28"/>
        </w:rPr>
      </w:pPr>
      <w:r w:rsidRPr="00942E49">
        <w:rPr>
          <w:b/>
          <w:bCs/>
          <w:sz w:val="28"/>
          <w:szCs w:val="28"/>
        </w:rPr>
        <w:t>Lecturer: Scott James</w:t>
      </w:r>
    </w:p>
    <w:p w14:paraId="52BBA626" w14:textId="77777777" w:rsidR="00942E49" w:rsidRPr="00942E49" w:rsidRDefault="00942E49" w:rsidP="00942E49">
      <w:pPr>
        <w:jc w:val="both"/>
        <w:rPr>
          <w:b/>
          <w:bCs/>
          <w:sz w:val="28"/>
          <w:szCs w:val="28"/>
        </w:rPr>
      </w:pPr>
      <w:r w:rsidRPr="00942E49">
        <w:rPr>
          <w:b/>
          <w:bCs/>
          <w:sz w:val="28"/>
          <w:szCs w:val="28"/>
        </w:rPr>
        <w:t>Wordcount: 1115</w:t>
      </w:r>
    </w:p>
    <w:p w14:paraId="2F03ABE3" w14:textId="03E1E21D" w:rsidR="00942E49" w:rsidRDefault="00942E49" w:rsidP="00942E49">
      <w:pPr>
        <w:jc w:val="both"/>
        <w:rPr>
          <w:b/>
          <w:bCs/>
          <w:sz w:val="28"/>
          <w:szCs w:val="28"/>
        </w:rPr>
      </w:pPr>
      <w:r w:rsidRPr="00942E49">
        <w:rPr>
          <w:b/>
          <w:bCs/>
          <w:sz w:val="28"/>
          <w:szCs w:val="28"/>
        </w:rPr>
        <w:t xml:space="preserve">                                                               Marketing plan</w:t>
      </w:r>
    </w:p>
    <w:p w14:paraId="20A43402" w14:textId="77777777" w:rsidR="00942E49" w:rsidRDefault="00942E49" w:rsidP="005C2CD4">
      <w:pPr>
        <w:jc w:val="both"/>
        <w:rPr>
          <w:b/>
          <w:bCs/>
          <w:sz w:val="28"/>
          <w:szCs w:val="28"/>
        </w:rPr>
      </w:pPr>
    </w:p>
    <w:p w14:paraId="5F82DE70" w14:textId="22EC33E7" w:rsidR="005C2CD4" w:rsidRDefault="005C2CD4" w:rsidP="005C2CD4">
      <w:pPr>
        <w:jc w:val="both"/>
        <w:rPr>
          <w:sz w:val="28"/>
          <w:szCs w:val="28"/>
        </w:rPr>
      </w:pPr>
      <w:r w:rsidRPr="005C2CD4">
        <w:rPr>
          <w:b/>
          <w:bCs/>
          <w:sz w:val="28"/>
          <w:szCs w:val="28"/>
        </w:rPr>
        <w:t>What is the purpose of a marketing plan</w:t>
      </w:r>
      <w:r w:rsidRPr="005C2CD4">
        <w:rPr>
          <w:sz w:val="28"/>
          <w:szCs w:val="28"/>
        </w:rPr>
        <w:t>.</w:t>
      </w:r>
    </w:p>
    <w:p w14:paraId="1BA231AC" w14:textId="3E5ED1C4" w:rsidR="005C2CD4" w:rsidRDefault="005C2CD4" w:rsidP="005C2CD4">
      <w:pPr>
        <w:spacing w:after="0"/>
        <w:jc w:val="both"/>
        <w:rPr>
          <w:sz w:val="28"/>
          <w:szCs w:val="28"/>
        </w:rPr>
      </w:pPr>
      <w:r>
        <w:rPr>
          <w:sz w:val="28"/>
          <w:szCs w:val="28"/>
        </w:rPr>
        <w:t xml:space="preserve"> </w:t>
      </w:r>
      <w:r w:rsidRPr="005C2CD4">
        <w:rPr>
          <w:sz w:val="28"/>
          <w:szCs w:val="28"/>
        </w:rPr>
        <w:t xml:space="preserve"> A marketing strategy is used to determine how to attract audiences to achieve the company's goals. A marketing strategy aims to ensure that marketing activities are planned, effective and timely to achieve the organisation's objectives. The strategy establishes the company's stable position in the marketplace, organizes and sets marketing objectives, and identifies the resources needed to achieve the company's strategic goals. </w:t>
      </w:r>
    </w:p>
    <w:p w14:paraId="1C5111A2" w14:textId="1F3B3B4E" w:rsidR="005C2CD4" w:rsidRDefault="005C2CD4" w:rsidP="005C2CD4">
      <w:pPr>
        <w:spacing w:after="0"/>
        <w:jc w:val="both"/>
        <w:rPr>
          <w:sz w:val="28"/>
          <w:szCs w:val="28"/>
        </w:rPr>
      </w:pPr>
      <w:r>
        <w:rPr>
          <w:sz w:val="28"/>
          <w:szCs w:val="28"/>
        </w:rPr>
        <w:t xml:space="preserve">  </w:t>
      </w:r>
      <w:r w:rsidRPr="005C2CD4">
        <w:rPr>
          <w:sz w:val="28"/>
          <w:szCs w:val="28"/>
        </w:rPr>
        <w:t>Content should include</w:t>
      </w:r>
      <w:r>
        <w:rPr>
          <w:sz w:val="28"/>
          <w:szCs w:val="28"/>
        </w:rPr>
        <w:t>:</w:t>
      </w:r>
      <w:r w:rsidRPr="005C2CD4">
        <w:rPr>
          <w:sz w:val="28"/>
          <w:szCs w:val="28"/>
        </w:rPr>
        <w:t xml:space="preserve"> Current state, priorities and direction of the organization Relationship to external environmental factors Key considerations about the organization's strengths, weaknesses, opportunities and threats (SWOT) How to measure success Specific and timely actions and responsibilities for functions, products, services and market segments.</w:t>
      </w:r>
    </w:p>
    <w:p w14:paraId="24B45004" w14:textId="77777777" w:rsidR="005C2CD4" w:rsidRDefault="005C2CD4" w:rsidP="005C2CD4">
      <w:pPr>
        <w:spacing w:after="0"/>
        <w:jc w:val="both"/>
        <w:rPr>
          <w:sz w:val="28"/>
          <w:szCs w:val="28"/>
        </w:rPr>
      </w:pPr>
      <w:r>
        <w:rPr>
          <w:sz w:val="28"/>
          <w:szCs w:val="28"/>
        </w:rPr>
        <w:t xml:space="preserve">  </w:t>
      </w:r>
      <w:r w:rsidRPr="005C2CD4">
        <w:rPr>
          <w:sz w:val="28"/>
          <w:szCs w:val="28"/>
        </w:rPr>
        <w:t xml:space="preserve"> A sound marketing plan includes: </w:t>
      </w:r>
    </w:p>
    <w:p w14:paraId="0C488199" w14:textId="77777777" w:rsidR="005C2CD4" w:rsidRDefault="005C2CD4" w:rsidP="005C2CD4">
      <w:pPr>
        <w:spacing w:after="0"/>
        <w:jc w:val="both"/>
        <w:rPr>
          <w:sz w:val="28"/>
          <w:szCs w:val="28"/>
        </w:rPr>
      </w:pPr>
      <w:r w:rsidRPr="005C2CD4">
        <w:rPr>
          <w:sz w:val="28"/>
          <w:szCs w:val="28"/>
        </w:rPr>
        <w:t xml:space="preserve">- Clear, realistic goals that you are confident you will achieve. </w:t>
      </w:r>
    </w:p>
    <w:p w14:paraId="5294A776" w14:textId="77777777" w:rsidR="005C2CD4" w:rsidRDefault="005C2CD4" w:rsidP="005C2CD4">
      <w:pPr>
        <w:spacing w:after="0"/>
        <w:jc w:val="both"/>
        <w:rPr>
          <w:sz w:val="28"/>
          <w:szCs w:val="28"/>
        </w:rPr>
      </w:pPr>
      <w:r w:rsidRPr="005C2CD4">
        <w:rPr>
          <w:sz w:val="28"/>
          <w:szCs w:val="28"/>
        </w:rPr>
        <w:t>- The best strategy to achieve your goals compared to your competitors.</w:t>
      </w:r>
    </w:p>
    <w:p w14:paraId="2BEE58AD" w14:textId="71CCA2F6" w:rsidR="005C2CD4" w:rsidRDefault="005C2CD4" w:rsidP="005C2CD4">
      <w:pPr>
        <w:spacing w:after="0"/>
        <w:jc w:val="both"/>
        <w:rPr>
          <w:sz w:val="28"/>
          <w:szCs w:val="28"/>
        </w:rPr>
      </w:pPr>
      <w:r w:rsidRPr="005C2CD4">
        <w:rPr>
          <w:sz w:val="28"/>
          <w:szCs w:val="28"/>
        </w:rPr>
        <w:t xml:space="preserve"> - Sufficiently detailed descriptions of the tactics and actions needed to implement the strategy. </w:t>
      </w:r>
    </w:p>
    <w:p w14:paraId="2AEA8A04" w14:textId="77777777" w:rsidR="005C2CD4" w:rsidRDefault="005C2CD4" w:rsidP="005C2CD4">
      <w:pPr>
        <w:spacing w:after="0"/>
        <w:jc w:val="both"/>
        <w:rPr>
          <w:sz w:val="28"/>
          <w:szCs w:val="28"/>
        </w:rPr>
      </w:pPr>
      <w:r w:rsidRPr="005C2CD4">
        <w:rPr>
          <w:sz w:val="28"/>
          <w:szCs w:val="28"/>
        </w:rPr>
        <w:t xml:space="preserve">- Methods to ensure you are acting according to plan. </w:t>
      </w:r>
    </w:p>
    <w:p w14:paraId="3BC50A8F" w14:textId="77777777" w:rsidR="005C2CD4" w:rsidRPr="005C2CD4" w:rsidRDefault="005C2CD4" w:rsidP="005C2CD4">
      <w:pPr>
        <w:spacing w:after="0"/>
        <w:jc w:val="both"/>
        <w:rPr>
          <w:b/>
          <w:bCs/>
          <w:sz w:val="28"/>
          <w:szCs w:val="28"/>
        </w:rPr>
      </w:pPr>
      <w:r w:rsidRPr="005C2CD4">
        <w:rPr>
          <w:sz w:val="28"/>
          <w:szCs w:val="28"/>
        </w:rPr>
        <w:t xml:space="preserve">Any business, regardless of size, shape or age, can benefit from regular marketing activities. By setting goals, both small and large businesses can ensure that their marketing efforts are effective: - allocate resources and budgets - motivate their team - manage their staff and marketing activities. </w:t>
      </w:r>
      <w:r w:rsidRPr="005C2CD4">
        <w:rPr>
          <w:b/>
          <w:bCs/>
          <w:sz w:val="28"/>
          <w:szCs w:val="28"/>
        </w:rPr>
        <w:t xml:space="preserve">What is PESTLE. </w:t>
      </w:r>
    </w:p>
    <w:p w14:paraId="69EC4B4C" w14:textId="77777777" w:rsidR="005C2CD4" w:rsidRDefault="005C2CD4" w:rsidP="005C2CD4">
      <w:pPr>
        <w:spacing w:after="0"/>
        <w:jc w:val="both"/>
        <w:rPr>
          <w:sz w:val="28"/>
          <w:szCs w:val="28"/>
        </w:rPr>
      </w:pPr>
      <w:r w:rsidRPr="005C2CD4">
        <w:rPr>
          <w:sz w:val="28"/>
          <w:szCs w:val="28"/>
        </w:rPr>
        <w:lastRenderedPageBreak/>
        <w:t>PESTLE analysis is a concept from marketing principles. It is also used as a tool to understand the environment in which a company operates or plans to launch a new project/service, for example.</w:t>
      </w:r>
    </w:p>
    <w:p w14:paraId="20A36526" w14:textId="77777777" w:rsidR="005C2CD4" w:rsidRDefault="005C2CD4" w:rsidP="005C2CD4">
      <w:pPr>
        <w:spacing w:after="0"/>
        <w:jc w:val="both"/>
        <w:rPr>
          <w:sz w:val="28"/>
          <w:szCs w:val="28"/>
        </w:rPr>
      </w:pPr>
      <w:r w:rsidRPr="005C2CD4">
        <w:rPr>
          <w:sz w:val="28"/>
          <w:szCs w:val="28"/>
        </w:rPr>
        <w:t xml:space="preserve"> P= political What is the political situation in the country and how might this affect the industry.</w:t>
      </w:r>
    </w:p>
    <w:p w14:paraId="4954B1AE" w14:textId="77777777" w:rsidR="005C2CD4" w:rsidRDefault="005C2CD4" w:rsidP="005C2CD4">
      <w:pPr>
        <w:spacing w:after="0"/>
        <w:jc w:val="both"/>
        <w:rPr>
          <w:sz w:val="28"/>
          <w:szCs w:val="28"/>
        </w:rPr>
      </w:pPr>
      <w:r w:rsidRPr="005C2CD4">
        <w:rPr>
          <w:sz w:val="28"/>
          <w:szCs w:val="28"/>
        </w:rPr>
        <w:t xml:space="preserve"> E= Economic What are the prevailing factors. </w:t>
      </w:r>
    </w:p>
    <w:p w14:paraId="69D1A7C7" w14:textId="77777777" w:rsidR="005C2CD4" w:rsidRDefault="005C2CD4" w:rsidP="005C2CD4">
      <w:pPr>
        <w:spacing w:after="0"/>
        <w:jc w:val="both"/>
        <w:rPr>
          <w:sz w:val="28"/>
          <w:szCs w:val="28"/>
        </w:rPr>
      </w:pPr>
      <w:r w:rsidRPr="005C2CD4">
        <w:rPr>
          <w:sz w:val="28"/>
          <w:szCs w:val="28"/>
        </w:rPr>
        <w:t xml:space="preserve">S= social How important is culture in the market and what are the determinants. </w:t>
      </w:r>
    </w:p>
    <w:p w14:paraId="4AE3ECC4" w14:textId="77777777" w:rsidR="005C2CD4" w:rsidRDefault="005C2CD4" w:rsidP="005C2CD4">
      <w:pPr>
        <w:spacing w:after="0"/>
        <w:jc w:val="both"/>
        <w:rPr>
          <w:sz w:val="28"/>
          <w:szCs w:val="28"/>
        </w:rPr>
      </w:pPr>
      <w:r w:rsidRPr="005C2CD4">
        <w:rPr>
          <w:sz w:val="28"/>
          <w:szCs w:val="28"/>
        </w:rPr>
        <w:t xml:space="preserve">T= technological What technological innovations are taking place and could affect the structure of the market. </w:t>
      </w:r>
    </w:p>
    <w:p w14:paraId="6589C777" w14:textId="77777777" w:rsidR="005C2CD4" w:rsidRDefault="005C2CD4" w:rsidP="005C2CD4">
      <w:pPr>
        <w:spacing w:after="0"/>
        <w:jc w:val="both"/>
        <w:rPr>
          <w:sz w:val="28"/>
          <w:szCs w:val="28"/>
        </w:rPr>
      </w:pPr>
      <w:r w:rsidRPr="005C2CD4">
        <w:rPr>
          <w:sz w:val="28"/>
          <w:szCs w:val="28"/>
        </w:rPr>
        <w:t xml:space="preserve">L= legal Are there laws in place governing the industry or could these lead to some changes in the industry. </w:t>
      </w:r>
    </w:p>
    <w:p w14:paraId="0981ADD5" w14:textId="77777777" w:rsidR="005C2CD4" w:rsidRDefault="005C2CD4" w:rsidP="005C2CD4">
      <w:pPr>
        <w:spacing w:after="0"/>
        <w:jc w:val="both"/>
        <w:rPr>
          <w:sz w:val="28"/>
          <w:szCs w:val="28"/>
        </w:rPr>
      </w:pPr>
      <w:r w:rsidRPr="005C2CD4">
        <w:rPr>
          <w:sz w:val="28"/>
          <w:szCs w:val="28"/>
        </w:rPr>
        <w:t xml:space="preserve">E= environmental What are the environmental issues facing the industry. </w:t>
      </w:r>
    </w:p>
    <w:p w14:paraId="629A049F" w14:textId="77777777" w:rsidR="005C2CD4" w:rsidRDefault="005C2CD4" w:rsidP="005C2CD4">
      <w:pPr>
        <w:spacing w:after="0"/>
        <w:jc w:val="both"/>
        <w:rPr>
          <w:sz w:val="28"/>
          <w:szCs w:val="28"/>
        </w:rPr>
      </w:pPr>
    </w:p>
    <w:p w14:paraId="0927B307" w14:textId="40E7252C" w:rsidR="005C2CD4" w:rsidRDefault="005C2CD4" w:rsidP="005C2CD4">
      <w:pPr>
        <w:spacing w:after="0"/>
        <w:jc w:val="both"/>
        <w:rPr>
          <w:b/>
          <w:bCs/>
          <w:sz w:val="28"/>
          <w:szCs w:val="28"/>
        </w:rPr>
      </w:pPr>
      <w:r>
        <w:rPr>
          <w:b/>
          <w:bCs/>
          <w:sz w:val="28"/>
          <w:szCs w:val="28"/>
        </w:rPr>
        <w:t>Marketing plan to increase website traffic for Marriot.com</w:t>
      </w:r>
    </w:p>
    <w:p w14:paraId="09655A9F" w14:textId="77777777" w:rsidR="005C2CD4" w:rsidRPr="005C2CD4" w:rsidRDefault="005C2CD4" w:rsidP="005C2CD4">
      <w:pPr>
        <w:spacing w:after="0"/>
        <w:jc w:val="both"/>
        <w:rPr>
          <w:b/>
          <w:bCs/>
          <w:sz w:val="28"/>
          <w:szCs w:val="28"/>
        </w:rPr>
      </w:pPr>
    </w:p>
    <w:p w14:paraId="11E9521D" w14:textId="77777777" w:rsidR="005C2CD4" w:rsidRDefault="005C2CD4" w:rsidP="005C2CD4">
      <w:pPr>
        <w:spacing w:after="0"/>
        <w:jc w:val="both"/>
        <w:rPr>
          <w:sz w:val="28"/>
          <w:szCs w:val="28"/>
        </w:rPr>
      </w:pPr>
      <w:r>
        <w:rPr>
          <w:sz w:val="28"/>
          <w:szCs w:val="28"/>
        </w:rPr>
        <w:t xml:space="preserve">   Marriot  is </w:t>
      </w:r>
      <w:r w:rsidRPr="005C2CD4">
        <w:rPr>
          <w:sz w:val="28"/>
          <w:szCs w:val="28"/>
        </w:rPr>
        <w:t xml:space="preserve">the largest hotel chain in the world in terms of the number of rooms available. Under its umbrella are more than 30 brands, approximately 8,000 properties in 139 countries, offering more than 1,400,000 rooms. Marriott International was created in 1993 when Marriott Corporation split into two companies: Marriott International was created in 1993 when Marriott Corporation split into two companies: Marriott International, which manages franchises and hotels, and Host Marriott International was created in 1993 when Marriott Corporation split into two companies: Marriott International, which manages franchises and hotels, and Host Marriott Corporation, which manages hotels. As the eponymous brand, my goal is to present a marketing plan to increase website traffic. This is no easy task, given the huge amount of resources (financial and professional) that the organization invests in marketing. To accomplish this task, I want to use the SOSTAC planning model and the RACE growth framework. </w:t>
      </w:r>
    </w:p>
    <w:p w14:paraId="165F7D0F" w14:textId="77777777" w:rsidR="005B57F6" w:rsidRDefault="005C2CD4" w:rsidP="005C2CD4">
      <w:pPr>
        <w:spacing w:after="0"/>
        <w:jc w:val="both"/>
        <w:rPr>
          <w:b/>
          <w:bCs/>
          <w:sz w:val="28"/>
          <w:szCs w:val="28"/>
        </w:rPr>
      </w:pPr>
      <w:r w:rsidRPr="005C2CD4">
        <w:rPr>
          <w:sz w:val="28"/>
          <w:szCs w:val="28"/>
        </w:rPr>
        <w:t xml:space="preserve">Situation analysis: </w:t>
      </w:r>
      <w:r w:rsidRPr="005C2CD4">
        <w:rPr>
          <w:b/>
          <w:bCs/>
          <w:sz w:val="28"/>
          <w:szCs w:val="28"/>
        </w:rPr>
        <w:t>5C</w:t>
      </w:r>
      <w:r w:rsidR="005B57F6">
        <w:rPr>
          <w:sz w:val="28"/>
          <w:szCs w:val="28"/>
        </w:rPr>
        <w:t>’</w:t>
      </w:r>
      <w:r w:rsidR="005B57F6">
        <w:rPr>
          <w:b/>
          <w:bCs/>
          <w:sz w:val="28"/>
          <w:szCs w:val="28"/>
        </w:rPr>
        <w:t>s</w:t>
      </w:r>
    </w:p>
    <w:p w14:paraId="208AC2C1" w14:textId="372C1AF7" w:rsidR="005C2CD4" w:rsidRPr="005C2CD4" w:rsidRDefault="005C2CD4" w:rsidP="005C2CD4">
      <w:pPr>
        <w:spacing w:after="0"/>
        <w:jc w:val="both"/>
        <w:rPr>
          <w:sz w:val="28"/>
          <w:szCs w:val="28"/>
        </w:rPr>
      </w:pPr>
      <w:r w:rsidRPr="005C2CD4">
        <w:rPr>
          <w:sz w:val="28"/>
          <w:szCs w:val="28"/>
        </w:rPr>
        <w:t xml:space="preserve"> </w:t>
      </w:r>
      <w:r w:rsidR="005B57F6">
        <w:rPr>
          <w:sz w:val="28"/>
          <w:szCs w:val="28"/>
        </w:rPr>
        <w:t xml:space="preserve">   </w:t>
      </w:r>
      <w:r w:rsidR="005B57F6">
        <w:rPr>
          <w:b/>
          <w:bCs/>
          <w:sz w:val="28"/>
          <w:szCs w:val="28"/>
        </w:rPr>
        <w:t xml:space="preserve">Company  </w:t>
      </w:r>
      <w:r w:rsidR="005B57F6">
        <w:rPr>
          <w:sz w:val="28"/>
          <w:szCs w:val="28"/>
        </w:rPr>
        <w:t>-</w:t>
      </w:r>
      <w:r w:rsidR="005B57F6">
        <w:rPr>
          <w:b/>
          <w:bCs/>
          <w:sz w:val="28"/>
          <w:szCs w:val="28"/>
        </w:rPr>
        <w:t xml:space="preserve"> </w:t>
      </w:r>
      <w:r w:rsidR="005B57F6">
        <w:rPr>
          <w:sz w:val="28"/>
          <w:szCs w:val="28"/>
        </w:rPr>
        <w:t>SWOT</w:t>
      </w:r>
      <w:r>
        <w:rPr>
          <w:sz w:val="28"/>
          <w:szCs w:val="28"/>
        </w:rPr>
        <w:t>(micro anal</w:t>
      </w:r>
      <w:r w:rsidR="005B57F6">
        <w:rPr>
          <w:sz w:val="28"/>
          <w:szCs w:val="28"/>
        </w:rPr>
        <w:t>ysis)</w:t>
      </w:r>
    </w:p>
    <w:p w14:paraId="311A28EA" w14:textId="77777777" w:rsidR="005B57F6" w:rsidRDefault="005C2CD4" w:rsidP="005C2CD4">
      <w:pPr>
        <w:pStyle w:val="ListParagraph"/>
        <w:numPr>
          <w:ilvl w:val="0"/>
          <w:numId w:val="1"/>
        </w:numPr>
        <w:spacing w:after="0"/>
        <w:jc w:val="both"/>
        <w:rPr>
          <w:sz w:val="28"/>
          <w:szCs w:val="28"/>
        </w:rPr>
      </w:pPr>
      <w:r w:rsidRPr="005C2CD4">
        <w:rPr>
          <w:sz w:val="28"/>
          <w:szCs w:val="28"/>
        </w:rPr>
        <w:t xml:space="preserve"> Strengths: largest hotel chain in the world, very strong marketing campaign </w:t>
      </w:r>
    </w:p>
    <w:p w14:paraId="4CB92822" w14:textId="77777777" w:rsidR="005B57F6" w:rsidRDefault="005C2CD4" w:rsidP="005C2CD4">
      <w:pPr>
        <w:pStyle w:val="ListParagraph"/>
        <w:numPr>
          <w:ilvl w:val="0"/>
          <w:numId w:val="1"/>
        </w:numPr>
        <w:spacing w:after="0"/>
        <w:jc w:val="both"/>
        <w:rPr>
          <w:sz w:val="28"/>
          <w:szCs w:val="28"/>
        </w:rPr>
      </w:pPr>
      <w:r w:rsidRPr="005C2CD4">
        <w:rPr>
          <w:sz w:val="28"/>
          <w:szCs w:val="28"/>
        </w:rPr>
        <w:t xml:space="preserve">Weaknesses: civil litigation: legal problems always put the company at a disadvantage </w:t>
      </w:r>
    </w:p>
    <w:p w14:paraId="644D85E0" w14:textId="77777777" w:rsidR="005B57F6" w:rsidRDefault="005C2CD4" w:rsidP="005C2CD4">
      <w:pPr>
        <w:pStyle w:val="ListParagraph"/>
        <w:numPr>
          <w:ilvl w:val="0"/>
          <w:numId w:val="1"/>
        </w:numPr>
        <w:spacing w:after="0"/>
        <w:jc w:val="both"/>
        <w:rPr>
          <w:sz w:val="28"/>
          <w:szCs w:val="28"/>
        </w:rPr>
      </w:pPr>
      <w:r w:rsidRPr="005C2CD4">
        <w:rPr>
          <w:sz w:val="28"/>
          <w:szCs w:val="28"/>
        </w:rPr>
        <w:lastRenderedPageBreak/>
        <w:t xml:space="preserve">Opportunities Diversified service offering. Marriott can differentiate itself from its competitors by offering tailor-made services to meet specific customer needs. </w:t>
      </w:r>
    </w:p>
    <w:p w14:paraId="162D184B" w14:textId="77777777" w:rsidR="005B57F6" w:rsidRDefault="005C2CD4" w:rsidP="005C2CD4">
      <w:pPr>
        <w:pStyle w:val="ListParagraph"/>
        <w:numPr>
          <w:ilvl w:val="0"/>
          <w:numId w:val="1"/>
        </w:numPr>
        <w:spacing w:after="0"/>
        <w:jc w:val="both"/>
        <w:rPr>
          <w:sz w:val="28"/>
          <w:szCs w:val="28"/>
        </w:rPr>
      </w:pPr>
      <w:r w:rsidRPr="005C2CD4">
        <w:rPr>
          <w:sz w:val="28"/>
          <w:szCs w:val="28"/>
        </w:rPr>
        <w:t xml:space="preserve">Threats Threats: risk of terrorist attacks. Marriott is a five-star accommodation provider and attracts customers of different nationalities. </w:t>
      </w:r>
    </w:p>
    <w:p w14:paraId="54AD1122" w14:textId="61AA9A8D" w:rsidR="005B57F6" w:rsidRDefault="005C2CD4" w:rsidP="005B57F6">
      <w:pPr>
        <w:spacing w:after="0"/>
        <w:ind w:left="360"/>
        <w:jc w:val="both"/>
        <w:rPr>
          <w:sz w:val="28"/>
          <w:szCs w:val="28"/>
        </w:rPr>
      </w:pPr>
      <w:r w:rsidRPr="005B57F6">
        <w:rPr>
          <w:b/>
          <w:bCs/>
          <w:sz w:val="28"/>
          <w:szCs w:val="28"/>
        </w:rPr>
        <w:t xml:space="preserve"> </w:t>
      </w:r>
      <w:r w:rsidR="005B57F6" w:rsidRPr="005B57F6">
        <w:rPr>
          <w:b/>
          <w:bCs/>
          <w:sz w:val="28"/>
          <w:szCs w:val="28"/>
        </w:rPr>
        <w:t>C</w:t>
      </w:r>
      <w:r w:rsidRPr="005B57F6">
        <w:rPr>
          <w:b/>
          <w:bCs/>
          <w:sz w:val="28"/>
          <w:szCs w:val="28"/>
        </w:rPr>
        <w:t>ustomers</w:t>
      </w:r>
      <w:r w:rsidRPr="005B57F6">
        <w:rPr>
          <w:sz w:val="28"/>
          <w:szCs w:val="28"/>
        </w:rPr>
        <w:t xml:space="preserve">. </w:t>
      </w:r>
    </w:p>
    <w:p w14:paraId="0D566D92" w14:textId="77777777" w:rsidR="005B57F6" w:rsidRDefault="005C2CD4" w:rsidP="005B57F6">
      <w:pPr>
        <w:spacing w:after="0"/>
        <w:ind w:left="360"/>
        <w:jc w:val="both"/>
        <w:rPr>
          <w:sz w:val="28"/>
          <w:szCs w:val="28"/>
        </w:rPr>
      </w:pPr>
      <w:r w:rsidRPr="005B57F6">
        <w:rPr>
          <w:sz w:val="28"/>
          <w:szCs w:val="28"/>
        </w:rPr>
        <w:t xml:space="preserve">According to Similarweb, customer gender is 50%/50% (50.27% female, 49.73% male. By age, 15.42% are aged 15-24, 28.80% are aged 25-34, 20.18% are aged 35-44, 15.97% are aged 45-54, 12.07% are aged 55-64 and 7.61% are aged 65+. </w:t>
      </w:r>
    </w:p>
    <w:p w14:paraId="29B4BD8F" w14:textId="77777777" w:rsidR="005B57F6" w:rsidRDefault="005C2CD4" w:rsidP="005B57F6">
      <w:pPr>
        <w:spacing w:after="0"/>
        <w:ind w:left="360"/>
        <w:jc w:val="both"/>
        <w:rPr>
          <w:sz w:val="28"/>
          <w:szCs w:val="28"/>
        </w:rPr>
      </w:pPr>
      <w:r w:rsidRPr="005B57F6">
        <w:rPr>
          <w:b/>
          <w:bCs/>
          <w:sz w:val="28"/>
          <w:szCs w:val="28"/>
        </w:rPr>
        <w:t>Competitors.</w:t>
      </w:r>
      <w:r w:rsidRPr="005B57F6">
        <w:rPr>
          <w:sz w:val="28"/>
          <w:szCs w:val="28"/>
        </w:rPr>
        <w:t xml:space="preserve"> </w:t>
      </w:r>
    </w:p>
    <w:p w14:paraId="120924D2" w14:textId="3AC16E64" w:rsidR="005B57F6" w:rsidRDefault="005C2CD4" w:rsidP="005B57F6">
      <w:pPr>
        <w:spacing w:after="0"/>
        <w:ind w:left="360"/>
        <w:jc w:val="both"/>
        <w:rPr>
          <w:sz w:val="28"/>
          <w:szCs w:val="28"/>
        </w:rPr>
      </w:pPr>
      <w:r w:rsidRPr="005B57F6">
        <w:rPr>
          <w:sz w:val="28"/>
          <w:szCs w:val="28"/>
        </w:rPr>
        <w:t>According to SimilarWeb, the main competitor is Hilton.com.</w:t>
      </w:r>
    </w:p>
    <w:p w14:paraId="3AF6F0F5" w14:textId="776B882C" w:rsidR="005B57F6" w:rsidRPr="005B57F6" w:rsidRDefault="005B57F6" w:rsidP="005B57F6">
      <w:pPr>
        <w:spacing w:after="0"/>
        <w:ind w:left="360"/>
        <w:jc w:val="both"/>
        <w:rPr>
          <w:b/>
          <w:bCs/>
          <w:sz w:val="28"/>
          <w:szCs w:val="28"/>
        </w:rPr>
      </w:pPr>
      <w:r>
        <w:rPr>
          <w:b/>
          <w:bCs/>
          <w:sz w:val="28"/>
          <w:szCs w:val="28"/>
        </w:rPr>
        <w:t>Collaborators.</w:t>
      </w:r>
    </w:p>
    <w:p w14:paraId="2B8EA1BC" w14:textId="77777777" w:rsidR="005B57F6" w:rsidRDefault="005C2CD4" w:rsidP="005B57F6">
      <w:pPr>
        <w:spacing w:after="0"/>
        <w:ind w:left="360"/>
        <w:jc w:val="both"/>
        <w:rPr>
          <w:sz w:val="28"/>
          <w:szCs w:val="28"/>
        </w:rPr>
      </w:pPr>
      <w:r w:rsidRPr="005B57F6">
        <w:rPr>
          <w:sz w:val="28"/>
          <w:szCs w:val="28"/>
        </w:rPr>
        <w:t xml:space="preserve"> Partnerships</w:t>
      </w:r>
      <w:r w:rsidR="005B57F6">
        <w:rPr>
          <w:sz w:val="28"/>
          <w:szCs w:val="28"/>
        </w:rPr>
        <w:t>,</w:t>
      </w:r>
      <w:r w:rsidRPr="005B57F6">
        <w:rPr>
          <w:sz w:val="28"/>
          <w:szCs w:val="28"/>
        </w:rPr>
        <w:t xml:space="preserve"> </w:t>
      </w:r>
      <w:r w:rsidR="005B57F6">
        <w:rPr>
          <w:sz w:val="28"/>
          <w:szCs w:val="28"/>
        </w:rPr>
        <w:t>F</w:t>
      </w:r>
      <w:r w:rsidRPr="005B57F6">
        <w:rPr>
          <w:sz w:val="28"/>
          <w:szCs w:val="28"/>
        </w:rPr>
        <w:t>ranchises</w:t>
      </w:r>
      <w:r w:rsidR="005B57F6">
        <w:rPr>
          <w:sz w:val="28"/>
          <w:szCs w:val="28"/>
        </w:rPr>
        <w:t xml:space="preserve">, </w:t>
      </w:r>
      <w:r w:rsidRPr="005B57F6">
        <w:rPr>
          <w:sz w:val="28"/>
          <w:szCs w:val="28"/>
        </w:rPr>
        <w:t>Marriott Bo</w:t>
      </w:r>
      <w:r w:rsidR="005B57F6">
        <w:rPr>
          <w:sz w:val="28"/>
          <w:szCs w:val="28"/>
        </w:rPr>
        <w:t>n</w:t>
      </w:r>
      <w:r w:rsidRPr="005B57F6">
        <w:rPr>
          <w:sz w:val="28"/>
          <w:szCs w:val="28"/>
        </w:rPr>
        <w:t xml:space="preserve">oy loyalty program. </w:t>
      </w:r>
    </w:p>
    <w:p w14:paraId="2A5879B2" w14:textId="788C011B" w:rsidR="005B57F6" w:rsidRDefault="005C2CD4" w:rsidP="005B57F6">
      <w:pPr>
        <w:spacing w:after="0"/>
        <w:ind w:left="360"/>
        <w:jc w:val="both"/>
        <w:rPr>
          <w:sz w:val="28"/>
          <w:szCs w:val="28"/>
        </w:rPr>
      </w:pPr>
      <w:r w:rsidRPr="005B57F6">
        <w:rPr>
          <w:b/>
          <w:bCs/>
          <w:sz w:val="28"/>
          <w:szCs w:val="28"/>
        </w:rPr>
        <w:t>Climate.</w:t>
      </w:r>
      <w:r w:rsidRPr="005B57F6">
        <w:rPr>
          <w:sz w:val="28"/>
          <w:szCs w:val="28"/>
        </w:rPr>
        <w:t xml:space="preserve"> - </w:t>
      </w:r>
      <w:r w:rsidR="005B57F6">
        <w:rPr>
          <w:sz w:val="28"/>
          <w:szCs w:val="28"/>
        </w:rPr>
        <w:t>PESTLE</w:t>
      </w:r>
      <w:r w:rsidRPr="005B57F6">
        <w:rPr>
          <w:sz w:val="28"/>
          <w:szCs w:val="28"/>
        </w:rPr>
        <w:t xml:space="preserve">(macro analysis) </w:t>
      </w:r>
    </w:p>
    <w:p w14:paraId="46416A1E"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Politics: Uncertain political situation in the EU </w:t>
      </w:r>
    </w:p>
    <w:p w14:paraId="0B641605"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Economic: Impact of currency fluctuations on tourism </w:t>
      </w:r>
    </w:p>
    <w:p w14:paraId="2FA3679D"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Social: Different regions have different accommodation and experience requirements </w:t>
      </w:r>
    </w:p>
    <w:p w14:paraId="41B139E6"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Technological: Innovation, which offers a competitive advantage </w:t>
      </w:r>
    </w:p>
    <w:p w14:paraId="74D1F3BF"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Legal: Standardisation in legal regulations </w:t>
      </w:r>
    </w:p>
    <w:p w14:paraId="2C3DAAA3" w14:textId="54C7FA97" w:rsidR="005B57F6" w:rsidRDefault="005C2CD4" w:rsidP="005B57F6">
      <w:pPr>
        <w:pStyle w:val="ListParagraph"/>
        <w:numPr>
          <w:ilvl w:val="0"/>
          <w:numId w:val="1"/>
        </w:numPr>
        <w:spacing w:after="0"/>
        <w:jc w:val="both"/>
        <w:rPr>
          <w:sz w:val="28"/>
          <w:szCs w:val="28"/>
        </w:rPr>
      </w:pPr>
      <w:r w:rsidRPr="005B57F6">
        <w:rPr>
          <w:sz w:val="28"/>
          <w:szCs w:val="28"/>
        </w:rPr>
        <w:t xml:space="preserve">Environmental: growing consumer preference for sustainable hospitality. - </w:t>
      </w:r>
      <w:r w:rsidRPr="005B57F6">
        <w:rPr>
          <w:b/>
          <w:bCs/>
          <w:sz w:val="28"/>
          <w:szCs w:val="28"/>
        </w:rPr>
        <w:t>Marketing mix</w:t>
      </w:r>
      <w:r w:rsidRPr="005B57F6">
        <w:rPr>
          <w:sz w:val="28"/>
          <w:szCs w:val="28"/>
        </w:rPr>
        <w:t xml:space="preserve"> </w:t>
      </w:r>
      <w:r w:rsidR="005B57F6">
        <w:rPr>
          <w:sz w:val="28"/>
          <w:szCs w:val="28"/>
        </w:rPr>
        <w:t xml:space="preserve"> </w:t>
      </w:r>
    </w:p>
    <w:p w14:paraId="4B4A9D0A" w14:textId="77777777" w:rsidR="00102777" w:rsidRDefault="005C2CD4" w:rsidP="005B57F6">
      <w:pPr>
        <w:pStyle w:val="ListParagraph"/>
        <w:numPr>
          <w:ilvl w:val="0"/>
          <w:numId w:val="1"/>
        </w:numPr>
        <w:spacing w:after="0"/>
        <w:jc w:val="both"/>
        <w:rPr>
          <w:sz w:val="28"/>
          <w:szCs w:val="28"/>
        </w:rPr>
      </w:pPr>
      <w:r w:rsidRPr="005B57F6">
        <w:rPr>
          <w:sz w:val="28"/>
          <w:szCs w:val="28"/>
        </w:rPr>
        <w:t xml:space="preserve">PRODUCT: luxury hotels/hospitality services </w:t>
      </w:r>
    </w:p>
    <w:p w14:paraId="676B493B" w14:textId="77777777" w:rsidR="00102777" w:rsidRDefault="005C2CD4" w:rsidP="005B57F6">
      <w:pPr>
        <w:pStyle w:val="ListParagraph"/>
        <w:numPr>
          <w:ilvl w:val="0"/>
          <w:numId w:val="1"/>
        </w:numPr>
        <w:spacing w:after="0"/>
        <w:jc w:val="both"/>
        <w:rPr>
          <w:sz w:val="28"/>
          <w:szCs w:val="28"/>
        </w:rPr>
      </w:pPr>
      <w:r w:rsidRPr="005B57F6">
        <w:rPr>
          <w:sz w:val="28"/>
          <w:szCs w:val="28"/>
        </w:rPr>
        <w:t xml:space="preserve">LOCATION: </w:t>
      </w:r>
      <w:r w:rsidR="005B57F6">
        <w:rPr>
          <w:sz w:val="28"/>
          <w:szCs w:val="28"/>
        </w:rPr>
        <w:t xml:space="preserve"> beach </w:t>
      </w:r>
      <w:r w:rsidRPr="005B57F6">
        <w:rPr>
          <w:sz w:val="28"/>
          <w:szCs w:val="28"/>
        </w:rPr>
        <w:t xml:space="preserve">resorts/airports/highways/urban centres </w:t>
      </w:r>
    </w:p>
    <w:p w14:paraId="0B4E56DC" w14:textId="77777777" w:rsidR="00102777" w:rsidRDefault="005C2CD4" w:rsidP="005B57F6">
      <w:pPr>
        <w:pStyle w:val="ListParagraph"/>
        <w:numPr>
          <w:ilvl w:val="0"/>
          <w:numId w:val="1"/>
        </w:numPr>
        <w:spacing w:after="0"/>
        <w:jc w:val="both"/>
        <w:rPr>
          <w:sz w:val="28"/>
          <w:szCs w:val="28"/>
        </w:rPr>
      </w:pPr>
      <w:r w:rsidRPr="005B57F6">
        <w:rPr>
          <w:sz w:val="28"/>
          <w:szCs w:val="28"/>
        </w:rPr>
        <w:t>PRICE: Quality framework to support value</w:t>
      </w:r>
    </w:p>
    <w:p w14:paraId="2075C3B1" w14:textId="00AB9FF8" w:rsidR="00102777" w:rsidRDefault="005C2CD4" w:rsidP="00102777">
      <w:pPr>
        <w:pStyle w:val="ListParagraph"/>
        <w:numPr>
          <w:ilvl w:val="0"/>
          <w:numId w:val="1"/>
        </w:numPr>
        <w:spacing w:after="0"/>
        <w:jc w:val="both"/>
        <w:rPr>
          <w:sz w:val="28"/>
          <w:szCs w:val="28"/>
        </w:rPr>
      </w:pPr>
      <w:r w:rsidRPr="005B57F6">
        <w:rPr>
          <w:sz w:val="28"/>
          <w:szCs w:val="28"/>
        </w:rPr>
        <w:t xml:space="preserve"> PROMOTION : Marriott will retain loyal customers through a series of promotions and attract new customers through new product marketing.  </w:t>
      </w:r>
      <w:r w:rsidRPr="00102777">
        <w:rPr>
          <w:b/>
          <w:bCs/>
          <w:sz w:val="28"/>
          <w:szCs w:val="28"/>
        </w:rPr>
        <w:t>Communication mix R</w:t>
      </w:r>
      <w:r w:rsidR="00102777">
        <w:rPr>
          <w:b/>
          <w:bCs/>
          <w:sz w:val="28"/>
          <w:szCs w:val="28"/>
        </w:rPr>
        <w:t>ACE</w:t>
      </w:r>
    </w:p>
    <w:p w14:paraId="3A291EE8" w14:textId="77777777" w:rsidR="00102777" w:rsidRDefault="005C2CD4" w:rsidP="00102777">
      <w:pPr>
        <w:pStyle w:val="ListParagraph"/>
        <w:numPr>
          <w:ilvl w:val="0"/>
          <w:numId w:val="1"/>
        </w:numPr>
        <w:spacing w:after="0"/>
        <w:jc w:val="both"/>
        <w:rPr>
          <w:sz w:val="28"/>
          <w:szCs w:val="28"/>
        </w:rPr>
      </w:pPr>
      <w:r w:rsidRPr="005B57F6">
        <w:rPr>
          <w:sz w:val="28"/>
          <w:szCs w:val="28"/>
        </w:rPr>
        <w:t>Reach means increasing traffic by increasing awareness of the brand, products and services on other websites and in offline media and encouraging visits to various web presences, including the main website, microsites and social media pages. This requires the use of a variety of paid and unpaid media outlets to create multiple interactions and maximise reach over time.</w:t>
      </w:r>
    </w:p>
    <w:p w14:paraId="720A2468" w14:textId="77777777" w:rsidR="00102777" w:rsidRDefault="005C2CD4" w:rsidP="00102777">
      <w:pPr>
        <w:pStyle w:val="ListParagraph"/>
        <w:numPr>
          <w:ilvl w:val="0"/>
          <w:numId w:val="1"/>
        </w:numPr>
        <w:spacing w:after="0"/>
        <w:jc w:val="both"/>
        <w:rPr>
          <w:sz w:val="28"/>
          <w:szCs w:val="28"/>
        </w:rPr>
      </w:pPr>
      <w:r w:rsidRPr="005B57F6">
        <w:rPr>
          <w:sz w:val="28"/>
          <w:szCs w:val="28"/>
        </w:rPr>
        <w:lastRenderedPageBreak/>
        <w:t xml:space="preserve"> Act : Act means "interaction." For most companies, the primary purpose of Act is to attract potential customers. It means getting website visitors and potential customers to take the next step - the next action in the customer journey - when they visit your website or social network. This could mean getting more information about a company or product, searching for a product or reading a blog post. </w:t>
      </w:r>
    </w:p>
    <w:p w14:paraId="161A5043" w14:textId="77777777" w:rsidR="00102777" w:rsidRDefault="005C2CD4" w:rsidP="00102777">
      <w:pPr>
        <w:pStyle w:val="ListParagraph"/>
        <w:numPr>
          <w:ilvl w:val="0"/>
          <w:numId w:val="1"/>
        </w:numPr>
        <w:spacing w:after="0"/>
        <w:jc w:val="both"/>
        <w:rPr>
          <w:sz w:val="28"/>
          <w:szCs w:val="28"/>
        </w:rPr>
      </w:pPr>
      <w:r w:rsidRPr="005B57F6">
        <w:rPr>
          <w:sz w:val="28"/>
          <w:szCs w:val="28"/>
        </w:rPr>
        <w:t xml:space="preserve">Conversion: this simply means leading to a sale, whether it's an online or offline sale. It can mean encouraging customers to take the next step, either through online e-commerce or offline channels, and turning them into paying customers. </w:t>
      </w:r>
    </w:p>
    <w:p w14:paraId="4E548D22" w14:textId="77777777" w:rsidR="00102777" w:rsidRDefault="005C2CD4" w:rsidP="00102777">
      <w:pPr>
        <w:pStyle w:val="ListParagraph"/>
        <w:numPr>
          <w:ilvl w:val="0"/>
          <w:numId w:val="1"/>
        </w:numPr>
        <w:spacing w:after="0"/>
        <w:jc w:val="both"/>
        <w:rPr>
          <w:sz w:val="28"/>
          <w:szCs w:val="28"/>
        </w:rPr>
      </w:pPr>
      <w:r w:rsidRPr="005B57F6">
        <w:rPr>
          <w:sz w:val="28"/>
          <w:szCs w:val="28"/>
        </w:rPr>
        <w:t xml:space="preserve">Engage: it means engaging and communicating with customers on a long-term basis. It's about building long-term relationships with first-time customers, increasing lifetime customer value and building loyalty that leads to repeat purchases through website communication, social presence, email and direct dialogue. </w:t>
      </w:r>
    </w:p>
    <w:p w14:paraId="1E08E629" w14:textId="77777777" w:rsidR="00102777" w:rsidRDefault="00102777" w:rsidP="00102777">
      <w:pPr>
        <w:pStyle w:val="ListParagraph"/>
        <w:spacing w:after="0"/>
        <w:jc w:val="both"/>
        <w:rPr>
          <w:b/>
          <w:bCs/>
          <w:sz w:val="28"/>
          <w:szCs w:val="28"/>
        </w:rPr>
      </w:pPr>
    </w:p>
    <w:p w14:paraId="3D3F8319" w14:textId="65845CF9" w:rsidR="00102777" w:rsidRDefault="005C2CD4" w:rsidP="00102777">
      <w:pPr>
        <w:pStyle w:val="ListParagraph"/>
        <w:spacing w:after="0"/>
        <w:jc w:val="both"/>
        <w:rPr>
          <w:b/>
          <w:bCs/>
          <w:sz w:val="28"/>
          <w:szCs w:val="28"/>
        </w:rPr>
      </w:pPr>
      <w:r w:rsidRPr="00102777">
        <w:rPr>
          <w:b/>
          <w:bCs/>
          <w:sz w:val="28"/>
          <w:szCs w:val="28"/>
        </w:rPr>
        <w:t>A</w:t>
      </w:r>
      <w:r w:rsidR="00102777">
        <w:rPr>
          <w:b/>
          <w:bCs/>
          <w:sz w:val="28"/>
          <w:szCs w:val="28"/>
        </w:rPr>
        <w:t>CTION</w:t>
      </w:r>
    </w:p>
    <w:p w14:paraId="010C4046" w14:textId="77777777" w:rsidR="00102777" w:rsidRDefault="00102777" w:rsidP="00102777">
      <w:pPr>
        <w:pStyle w:val="ListParagraph"/>
        <w:spacing w:after="0"/>
        <w:jc w:val="both"/>
        <w:rPr>
          <w:sz w:val="28"/>
          <w:szCs w:val="28"/>
        </w:rPr>
      </w:pPr>
    </w:p>
    <w:p w14:paraId="02BC98E5" w14:textId="77777777" w:rsidR="00102777" w:rsidRDefault="005C2CD4" w:rsidP="00102777">
      <w:pPr>
        <w:pStyle w:val="ListParagraph"/>
        <w:spacing w:after="0"/>
        <w:jc w:val="both"/>
        <w:rPr>
          <w:sz w:val="28"/>
          <w:szCs w:val="28"/>
        </w:rPr>
      </w:pPr>
      <w:r w:rsidRPr="005B57F6">
        <w:rPr>
          <w:sz w:val="28"/>
          <w:szCs w:val="28"/>
        </w:rPr>
        <w:t xml:space="preserve">My goal is to increase website traffic through partner networks (offers and sales on booking. com) and advertising: display advertising (banners on tourist websites, taxis with the hotel logo) paid advertising on TV platforms and radio channels. </w:t>
      </w:r>
    </w:p>
    <w:p w14:paraId="42A220D4" w14:textId="7CC9C55A" w:rsidR="00102777" w:rsidRPr="00102777" w:rsidRDefault="00102777" w:rsidP="00102777">
      <w:pPr>
        <w:pStyle w:val="ListParagraph"/>
        <w:spacing w:after="0"/>
        <w:jc w:val="both"/>
        <w:rPr>
          <w:b/>
          <w:bCs/>
          <w:sz w:val="28"/>
          <w:szCs w:val="28"/>
        </w:rPr>
      </w:pPr>
      <w:r>
        <w:rPr>
          <w:b/>
          <w:bCs/>
          <w:sz w:val="28"/>
          <w:szCs w:val="28"/>
        </w:rPr>
        <w:t>MONITORING</w:t>
      </w:r>
    </w:p>
    <w:p w14:paraId="6F341B04" w14:textId="0981A7BD" w:rsidR="00102777" w:rsidRDefault="005C2CD4" w:rsidP="00102777">
      <w:pPr>
        <w:pStyle w:val="ListParagraph"/>
        <w:spacing w:after="0"/>
        <w:jc w:val="both"/>
        <w:rPr>
          <w:sz w:val="28"/>
          <w:szCs w:val="28"/>
        </w:rPr>
      </w:pPr>
      <w:r w:rsidRPr="005B57F6">
        <w:rPr>
          <w:sz w:val="28"/>
          <w:szCs w:val="28"/>
        </w:rPr>
        <w:t xml:space="preserve">To measure and compare marketing strategies, </w:t>
      </w:r>
      <w:r w:rsidR="00102777">
        <w:rPr>
          <w:sz w:val="28"/>
          <w:szCs w:val="28"/>
        </w:rPr>
        <w:t xml:space="preserve"> I will </w:t>
      </w:r>
      <w:r w:rsidRPr="005B57F6">
        <w:rPr>
          <w:sz w:val="28"/>
          <w:szCs w:val="28"/>
        </w:rPr>
        <w:t xml:space="preserve">use the Gantt </w:t>
      </w:r>
      <w:r w:rsidR="00102777">
        <w:rPr>
          <w:sz w:val="28"/>
          <w:szCs w:val="28"/>
        </w:rPr>
        <w:t>C</w:t>
      </w:r>
      <w:r w:rsidRPr="005B57F6">
        <w:rPr>
          <w:sz w:val="28"/>
          <w:szCs w:val="28"/>
        </w:rPr>
        <w:t xml:space="preserve">hart </w:t>
      </w:r>
      <w:r w:rsidR="00102777">
        <w:t xml:space="preserve"> </w:t>
      </w:r>
      <w:r w:rsidR="00102777">
        <w:rPr>
          <w:sz w:val="28"/>
          <w:szCs w:val="28"/>
        </w:rPr>
        <w:t>bellw:</w:t>
      </w:r>
      <w:r w:rsidR="00102777">
        <w:t xml:space="preserve">  </w:t>
      </w:r>
      <w:hyperlink r:id="rId5" w:history="1">
        <w:r w:rsidR="00102777">
          <w:rPr>
            <w:rStyle w:val="Hyperlink"/>
          </w:rPr>
          <w:t>Gannt Chart(1).xlsx</w:t>
        </w:r>
      </w:hyperlink>
    </w:p>
    <w:p w14:paraId="56ACAC21" w14:textId="77777777" w:rsidR="00102777" w:rsidRDefault="005C2CD4" w:rsidP="00102777">
      <w:pPr>
        <w:pStyle w:val="ListParagraph"/>
        <w:spacing w:after="0"/>
        <w:jc w:val="both"/>
        <w:rPr>
          <w:sz w:val="28"/>
          <w:szCs w:val="28"/>
        </w:rPr>
      </w:pPr>
      <w:r w:rsidRPr="005B57F6">
        <w:rPr>
          <w:sz w:val="28"/>
          <w:szCs w:val="28"/>
        </w:rPr>
        <w:t>In terms of my marketing plan to increase website traffic, I can confidently say that if I use the tools provided, I will achieve my goal. By placing a banner on the company's website (marriot.com), I believe I will be able to encourage hotel guests to search the internet for the offers and services provided. In addition, branding taxis with hotel logos can increase the presence of targeted companies in high traffic areas such as train stations, markets, airports and city centres. Radio and TV advertising is always a good way to stand out, especially in November and December when consumers are likely to spend more. In addition to increasing traffic, offer sales on the booking.com platform. App.</w:t>
      </w:r>
    </w:p>
    <w:p w14:paraId="2D78F5BC" w14:textId="77777777" w:rsidR="00102777" w:rsidRDefault="00102777" w:rsidP="00102777">
      <w:pPr>
        <w:pStyle w:val="ListParagraph"/>
        <w:spacing w:after="0"/>
        <w:jc w:val="both"/>
        <w:rPr>
          <w:b/>
          <w:bCs/>
          <w:sz w:val="28"/>
          <w:szCs w:val="28"/>
        </w:rPr>
      </w:pPr>
    </w:p>
    <w:p w14:paraId="154901E3" w14:textId="3D445BC8" w:rsidR="00102777" w:rsidRPr="00102777" w:rsidRDefault="00102777" w:rsidP="00102777">
      <w:pPr>
        <w:pStyle w:val="ListParagraph"/>
        <w:spacing w:after="0"/>
        <w:jc w:val="both"/>
        <w:rPr>
          <w:b/>
          <w:bCs/>
          <w:sz w:val="28"/>
          <w:szCs w:val="28"/>
        </w:rPr>
      </w:pPr>
      <w:r>
        <w:rPr>
          <w:b/>
          <w:bCs/>
          <w:sz w:val="28"/>
          <w:szCs w:val="28"/>
        </w:rPr>
        <w:t xml:space="preserve">                               APPENDIX</w:t>
      </w:r>
    </w:p>
    <w:p w14:paraId="6C21580D" w14:textId="792AFAAB" w:rsidR="000735BA" w:rsidRDefault="005C2CD4" w:rsidP="00102777">
      <w:pPr>
        <w:pStyle w:val="ListParagraph"/>
        <w:spacing w:after="0"/>
        <w:jc w:val="both"/>
        <w:rPr>
          <w:sz w:val="28"/>
          <w:szCs w:val="28"/>
        </w:rPr>
      </w:pPr>
      <w:r w:rsidRPr="005B57F6">
        <w:rPr>
          <w:sz w:val="28"/>
          <w:szCs w:val="28"/>
        </w:rPr>
        <w:lastRenderedPageBreak/>
        <w:t xml:space="preserve"> I am attaching here a printable screen shot from the Simmilarweb</w:t>
      </w:r>
      <w:r w:rsidR="00102777">
        <w:rPr>
          <w:sz w:val="28"/>
          <w:szCs w:val="28"/>
        </w:rPr>
        <w:t>.</w:t>
      </w:r>
    </w:p>
    <w:p w14:paraId="48AF5999" w14:textId="0CD32ECD" w:rsidR="00102777" w:rsidRDefault="00102777" w:rsidP="00102777">
      <w:pPr>
        <w:pStyle w:val="ListParagraph"/>
        <w:spacing w:after="0"/>
        <w:jc w:val="both"/>
        <w:rPr>
          <w:sz w:val="28"/>
          <w:szCs w:val="28"/>
        </w:rPr>
      </w:pPr>
      <w:r>
        <w:rPr>
          <w:noProof/>
          <w:sz w:val="28"/>
          <w:szCs w:val="28"/>
        </w:rPr>
        <w:drawing>
          <wp:inline distT="0" distB="0" distL="0" distR="0" wp14:anchorId="1974D399" wp14:editId="40DD820E">
            <wp:extent cx="3822700" cy="2468880"/>
            <wp:effectExtent l="0" t="0" r="0" b="0"/>
            <wp:docPr id="1957093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22700" cy="2468880"/>
                    </a:xfrm>
                    <a:prstGeom prst="rect">
                      <a:avLst/>
                    </a:prstGeom>
                    <a:noFill/>
                  </pic:spPr>
                </pic:pic>
              </a:graphicData>
            </a:graphic>
          </wp:inline>
        </w:drawing>
      </w:r>
    </w:p>
    <w:p w14:paraId="6719D5C6" w14:textId="77777777" w:rsidR="00102777" w:rsidRDefault="00102777" w:rsidP="00102777">
      <w:pPr>
        <w:pStyle w:val="ListParagraph"/>
        <w:spacing w:after="0"/>
        <w:jc w:val="both"/>
        <w:rPr>
          <w:sz w:val="28"/>
          <w:szCs w:val="28"/>
        </w:rPr>
      </w:pPr>
    </w:p>
    <w:p w14:paraId="3A812339" w14:textId="32183E46" w:rsidR="00102777" w:rsidRDefault="00102777" w:rsidP="00102777">
      <w:pPr>
        <w:pStyle w:val="ListParagraph"/>
        <w:spacing w:after="0"/>
        <w:jc w:val="both"/>
        <w:rPr>
          <w:sz w:val="28"/>
          <w:szCs w:val="28"/>
        </w:rPr>
      </w:pPr>
      <w:r>
        <w:rPr>
          <w:noProof/>
          <w:sz w:val="28"/>
          <w:szCs w:val="28"/>
        </w:rPr>
        <w:drawing>
          <wp:inline distT="0" distB="0" distL="0" distR="0" wp14:anchorId="76F2EC6D" wp14:editId="0F48459E">
            <wp:extent cx="5730875" cy="2188845"/>
            <wp:effectExtent l="0" t="0" r="0" b="0"/>
            <wp:docPr id="11421791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188845"/>
                    </a:xfrm>
                    <a:prstGeom prst="rect">
                      <a:avLst/>
                    </a:prstGeom>
                    <a:noFill/>
                  </pic:spPr>
                </pic:pic>
              </a:graphicData>
            </a:graphic>
          </wp:inline>
        </w:drawing>
      </w:r>
    </w:p>
    <w:p w14:paraId="5615FB2D" w14:textId="77777777" w:rsidR="00102777" w:rsidRDefault="00102777" w:rsidP="00102777">
      <w:pPr>
        <w:pStyle w:val="ListParagraph"/>
        <w:spacing w:after="0"/>
        <w:jc w:val="both"/>
        <w:rPr>
          <w:sz w:val="28"/>
          <w:szCs w:val="28"/>
        </w:rPr>
      </w:pPr>
    </w:p>
    <w:p w14:paraId="3D78DBFC" w14:textId="50D0DE8F" w:rsidR="00102777" w:rsidRDefault="00102777" w:rsidP="00102777">
      <w:pPr>
        <w:pStyle w:val="ListParagraph"/>
        <w:spacing w:after="0"/>
        <w:jc w:val="both"/>
        <w:rPr>
          <w:sz w:val="28"/>
          <w:szCs w:val="28"/>
        </w:rPr>
      </w:pPr>
      <w:r>
        <w:rPr>
          <w:noProof/>
          <w:sz w:val="28"/>
          <w:szCs w:val="28"/>
        </w:rPr>
        <w:drawing>
          <wp:inline distT="0" distB="0" distL="0" distR="0" wp14:anchorId="56FFF075" wp14:editId="7FFE10A1">
            <wp:extent cx="5730875" cy="2694940"/>
            <wp:effectExtent l="0" t="0" r="0" b="0"/>
            <wp:docPr id="5867175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694940"/>
                    </a:xfrm>
                    <a:prstGeom prst="rect">
                      <a:avLst/>
                    </a:prstGeom>
                    <a:noFill/>
                  </pic:spPr>
                </pic:pic>
              </a:graphicData>
            </a:graphic>
          </wp:inline>
        </w:drawing>
      </w:r>
    </w:p>
    <w:p w14:paraId="107AFBF8" w14:textId="77777777" w:rsidR="00942E49" w:rsidRDefault="00942E49" w:rsidP="00102777">
      <w:pPr>
        <w:pStyle w:val="ListParagraph"/>
        <w:spacing w:after="0"/>
        <w:jc w:val="both"/>
        <w:rPr>
          <w:sz w:val="28"/>
          <w:szCs w:val="28"/>
        </w:rPr>
      </w:pPr>
    </w:p>
    <w:p w14:paraId="43946FF5" w14:textId="4D5A59C3" w:rsidR="00942E49" w:rsidRDefault="00942E49" w:rsidP="00102777">
      <w:pPr>
        <w:pStyle w:val="ListParagraph"/>
        <w:spacing w:after="0"/>
        <w:jc w:val="both"/>
        <w:rPr>
          <w:sz w:val="28"/>
          <w:szCs w:val="28"/>
        </w:rPr>
      </w:pPr>
      <w:r>
        <w:rPr>
          <w:noProof/>
          <w:sz w:val="28"/>
          <w:szCs w:val="28"/>
        </w:rPr>
        <w:lastRenderedPageBreak/>
        <w:drawing>
          <wp:inline distT="0" distB="0" distL="0" distR="0" wp14:anchorId="55BE0886" wp14:editId="1E1CAE60">
            <wp:extent cx="5730875" cy="2115185"/>
            <wp:effectExtent l="0" t="0" r="0" b="0"/>
            <wp:docPr id="9227983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115185"/>
                    </a:xfrm>
                    <a:prstGeom prst="rect">
                      <a:avLst/>
                    </a:prstGeom>
                    <a:noFill/>
                  </pic:spPr>
                </pic:pic>
              </a:graphicData>
            </a:graphic>
          </wp:inline>
        </w:drawing>
      </w:r>
    </w:p>
    <w:p w14:paraId="667B7139" w14:textId="77777777" w:rsidR="00942E49" w:rsidRDefault="00942E49" w:rsidP="00102777">
      <w:pPr>
        <w:pStyle w:val="ListParagraph"/>
        <w:spacing w:after="0"/>
        <w:jc w:val="both"/>
        <w:rPr>
          <w:sz w:val="28"/>
          <w:szCs w:val="28"/>
        </w:rPr>
      </w:pPr>
    </w:p>
    <w:p w14:paraId="6DFF9B8D" w14:textId="77777777" w:rsidR="00942E49" w:rsidRDefault="00942E49" w:rsidP="00102777">
      <w:pPr>
        <w:pStyle w:val="ListParagraph"/>
        <w:spacing w:after="0"/>
        <w:jc w:val="both"/>
        <w:rPr>
          <w:b/>
          <w:bCs/>
          <w:sz w:val="28"/>
          <w:szCs w:val="28"/>
        </w:rPr>
      </w:pPr>
    </w:p>
    <w:p w14:paraId="3FF3327C" w14:textId="77777777" w:rsidR="00942E49" w:rsidRDefault="00942E49" w:rsidP="00102777">
      <w:pPr>
        <w:pStyle w:val="ListParagraph"/>
        <w:spacing w:after="0"/>
        <w:jc w:val="both"/>
        <w:rPr>
          <w:b/>
          <w:bCs/>
          <w:sz w:val="28"/>
          <w:szCs w:val="28"/>
        </w:rPr>
      </w:pPr>
    </w:p>
    <w:p w14:paraId="2FDE443C" w14:textId="77777777" w:rsidR="00942E49" w:rsidRDefault="00942E49" w:rsidP="00102777">
      <w:pPr>
        <w:pStyle w:val="ListParagraph"/>
        <w:spacing w:after="0"/>
        <w:jc w:val="both"/>
        <w:rPr>
          <w:b/>
          <w:bCs/>
          <w:sz w:val="28"/>
          <w:szCs w:val="28"/>
        </w:rPr>
      </w:pPr>
    </w:p>
    <w:p w14:paraId="19B5BDE4" w14:textId="77777777" w:rsidR="00942E49" w:rsidRDefault="00942E49" w:rsidP="00102777">
      <w:pPr>
        <w:pStyle w:val="ListParagraph"/>
        <w:spacing w:after="0"/>
        <w:jc w:val="both"/>
        <w:rPr>
          <w:b/>
          <w:bCs/>
          <w:sz w:val="28"/>
          <w:szCs w:val="28"/>
        </w:rPr>
      </w:pPr>
    </w:p>
    <w:p w14:paraId="09F1F8B0" w14:textId="58078894" w:rsidR="00942E49" w:rsidRDefault="00942E49" w:rsidP="00102777">
      <w:pPr>
        <w:pStyle w:val="ListParagraph"/>
        <w:spacing w:after="0"/>
        <w:jc w:val="both"/>
        <w:rPr>
          <w:b/>
          <w:bCs/>
          <w:sz w:val="28"/>
          <w:szCs w:val="28"/>
        </w:rPr>
      </w:pPr>
      <w:r>
        <w:rPr>
          <w:b/>
          <w:bCs/>
          <w:sz w:val="28"/>
          <w:szCs w:val="28"/>
        </w:rPr>
        <w:t xml:space="preserve">                                             REFFERENCES:</w:t>
      </w:r>
    </w:p>
    <w:p w14:paraId="50A19157" w14:textId="77777777" w:rsidR="00942E49" w:rsidRPr="00942E49" w:rsidRDefault="00942E49" w:rsidP="00942E49">
      <w:pPr>
        <w:pStyle w:val="ListParagraph"/>
        <w:spacing w:after="0"/>
        <w:jc w:val="both"/>
        <w:rPr>
          <w:sz w:val="28"/>
          <w:szCs w:val="28"/>
        </w:rPr>
      </w:pPr>
      <w:r w:rsidRPr="00942E49">
        <w:rPr>
          <w:sz w:val="28"/>
          <w:szCs w:val="28"/>
        </w:rPr>
        <w:t xml:space="preserve">Aaker, J.L. (1997) “Dimensions of brand personality,” Journal of Marketing Research, 34(3), pp. 347–356. Available at: https://doi.org/10.1177/002224379703400304. </w:t>
      </w:r>
    </w:p>
    <w:p w14:paraId="61518880" w14:textId="77777777" w:rsidR="00942E49" w:rsidRPr="00942E49" w:rsidRDefault="00942E49" w:rsidP="00942E49">
      <w:pPr>
        <w:pStyle w:val="ListParagraph"/>
        <w:spacing w:after="0"/>
        <w:jc w:val="both"/>
        <w:rPr>
          <w:sz w:val="28"/>
          <w:szCs w:val="28"/>
        </w:rPr>
      </w:pPr>
      <w:r w:rsidRPr="00942E49">
        <w:rPr>
          <w:sz w:val="28"/>
          <w:szCs w:val="28"/>
        </w:rPr>
        <w:t>Brookes, M.Alinay,L. and Atkas,G (2015) opportunistic behaviour in hospitality franchise agreements. International journal of hospitality Management</w:t>
      </w:r>
    </w:p>
    <w:p w14:paraId="0FEE84CC" w14:textId="77777777" w:rsidR="00942E49" w:rsidRPr="00942E49" w:rsidRDefault="00942E49" w:rsidP="00942E49">
      <w:pPr>
        <w:pStyle w:val="ListParagraph"/>
        <w:spacing w:after="0"/>
        <w:jc w:val="both"/>
        <w:rPr>
          <w:sz w:val="28"/>
          <w:szCs w:val="28"/>
        </w:rPr>
      </w:pPr>
      <w:r w:rsidRPr="00942E49">
        <w:rPr>
          <w:sz w:val="28"/>
          <w:szCs w:val="28"/>
        </w:rPr>
        <w:t>Connell,J .(1992) Branding hotel portfolios. International Journal of contemporary Hospitality management 4,26-32</w:t>
      </w:r>
    </w:p>
    <w:p w14:paraId="4C6947F9" w14:textId="77777777" w:rsidR="00942E49" w:rsidRPr="00942E49" w:rsidRDefault="00942E49" w:rsidP="00942E49">
      <w:pPr>
        <w:pStyle w:val="ListParagraph"/>
        <w:spacing w:after="0"/>
        <w:jc w:val="both"/>
        <w:rPr>
          <w:sz w:val="28"/>
          <w:szCs w:val="28"/>
        </w:rPr>
      </w:pPr>
      <w:r w:rsidRPr="00942E49">
        <w:rPr>
          <w:sz w:val="28"/>
          <w:szCs w:val="28"/>
        </w:rPr>
        <w:t>De Chertony ,L. and Dall’Olmo Riley, F (1998) a positioning analysis of hotel brands experts' interpretations. Journal of marketing management, 14, 417-444</w:t>
      </w:r>
    </w:p>
    <w:p w14:paraId="7DFAE854" w14:textId="77777777" w:rsidR="00942E49" w:rsidRPr="00942E49" w:rsidRDefault="00942E49" w:rsidP="00942E49">
      <w:pPr>
        <w:pStyle w:val="ListParagraph"/>
        <w:spacing w:after="0"/>
        <w:jc w:val="both"/>
        <w:rPr>
          <w:sz w:val="28"/>
          <w:szCs w:val="28"/>
        </w:rPr>
      </w:pPr>
      <w:r w:rsidRPr="00942E49">
        <w:rPr>
          <w:sz w:val="28"/>
          <w:szCs w:val="28"/>
        </w:rPr>
        <w:t>Delmas, M.A  and Burbano, V.C (2011) The drivers of greenwashing. California Management Review, 54(1), 64-87.</w:t>
      </w:r>
    </w:p>
    <w:p w14:paraId="1DAFECA8" w14:textId="77777777" w:rsidR="00942E49" w:rsidRPr="00942E49" w:rsidRDefault="00942E49" w:rsidP="00942E49">
      <w:pPr>
        <w:pStyle w:val="ListParagraph"/>
        <w:spacing w:after="0"/>
        <w:jc w:val="both"/>
        <w:rPr>
          <w:sz w:val="28"/>
          <w:szCs w:val="28"/>
        </w:rPr>
      </w:pPr>
      <w:r w:rsidRPr="00942E49">
        <w:rPr>
          <w:sz w:val="28"/>
          <w:szCs w:val="28"/>
        </w:rPr>
        <w:t>Dev, C.S Morgan, M.S and Shoemaker, S (1995) a positioning analysis of hotel brands, Cornell Hotel &amp; Restaurant Quarterly, 36, 48-55</w:t>
      </w:r>
    </w:p>
    <w:p w14:paraId="0116B28A" w14:textId="77777777" w:rsidR="00942E49" w:rsidRPr="00942E49" w:rsidRDefault="00942E49" w:rsidP="00942E49">
      <w:pPr>
        <w:pStyle w:val="ListParagraph"/>
        <w:spacing w:after="0"/>
        <w:jc w:val="both"/>
        <w:rPr>
          <w:sz w:val="28"/>
          <w:szCs w:val="28"/>
        </w:rPr>
      </w:pPr>
      <w:r w:rsidRPr="00942E49">
        <w:rPr>
          <w:sz w:val="28"/>
          <w:szCs w:val="28"/>
        </w:rPr>
        <w:t>Emery, B. (2012) Sustainable Marketing. Harlow: Pearson Education.</w:t>
      </w:r>
    </w:p>
    <w:p w14:paraId="5ECC12E0" w14:textId="77777777" w:rsidR="00942E49" w:rsidRPr="00942E49" w:rsidRDefault="00942E49" w:rsidP="00942E49">
      <w:pPr>
        <w:pStyle w:val="ListParagraph"/>
        <w:spacing w:after="0"/>
        <w:jc w:val="both"/>
        <w:rPr>
          <w:sz w:val="28"/>
          <w:szCs w:val="28"/>
        </w:rPr>
      </w:pPr>
      <w:r w:rsidRPr="00942E49">
        <w:rPr>
          <w:sz w:val="28"/>
          <w:szCs w:val="28"/>
        </w:rPr>
        <w:t>Fishbein ,M. and Ajzen, I. (1975) Belief, Attitude, Intention and Behaviour: An introduction to theory and Research. Reading, MA: Addision Wesley.</w:t>
      </w:r>
    </w:p>
    <w:p w14:paraId="55FD04CD" w14:textId="77777777" w:rsidR="00942E49" w:rsidRPr="00942E49" w:rsidRDefault="00942E49" w:rsidP="00942E49">
      <w:pPr>
        <w:pStyle w:val="ListParagraph"/>
        <w:spacing w:after="0"/>
        <w:jc w:val="both"/>
        <w:rPr>
          <w:sz w:val="28"/>
          <w:szCs w:val="28"/>
        </w:rPr>
      </w:pPr>
      <w:r w:rsidRPr="00942E49">
        <w:rPr>
          <w:sz w:val="28"/>
          <w:szCs w:val="28"/>
        </w:rPr>
        <w:t xml:space="preserve">Ghodeswar, M.B. (2008) Building Brand Identity in Competitive Market: A Conceptual Model. Journal of Product and Brand Management, 17, 4-12. Jones,P (1999) multiunit management in the hospitality industry: a late </w:t>
      </w:r>
      <w:r w:rsidRPr="00942E49">
        <w:rPr>
          <w:sz w:val="28"/>
          <w:szCs w:val="28"/>
        </w:rPr>
        <w:lastRenderedPageBreak/>
        <w:t>C20 phenomenon. Journal of contemporary Hospitality Management ,11,1155-1645.</w:t>
      </w:r>
    </w:p>
    <w:p w14:paraId="66AE0137" w14:textId="77777777" w:rsidR="00942E49" w:rsidRPr="00942E49" w:rsidRDefault="00942E49" w:rsidP="00942E49">
      <w:pPr>
        <w:pStyle w:val="ListParagraph"/>
        <w:spacing w:after="0"/>
        <w:jc w:val="both"/>
        <w:rPr>
          <w:sz w:val="28"/>
          <w:szCs w:val="28"/>
        </w:rPr>
      </w:pPr>
      <w:r w:rsidRPr="00942E49">
        <w:rPr>
          <w:sz w:val="28"/>
          <w:szCs w:val="28"/>
        </w:rPr>
        <w:t xml:space="preserve">Jin, C.H., Yoon, M.S. and Lee, J.Y. (2019) “The influence of Brand Color Identity on Brand Association and loyalty,” Journal of Product &amp; Brand Management, 28(1), pp. 50–62. Available at: https://doi.org/10.1108/jpbm-09-2017-1587. </w:t>
      </w:r>
    </w:p>
    <w:p w14:paraId="3C718587" w14:textId="77777777" w:rsidR="00942E49" w:rsidRPr="00942E49" w:rsidRDefault="00942E49" w:rsidP="00942E49">
      <w:pPr>
        <w:pStyle w:val="ListParagraph"/>
        <w:spacing w:after="0"/>
        <w:jc w:val="both"/>
        <w:rPr>
          <w:sz w:val="28"/>
          <w:szCs w:val="28"/>
        </w:rPr>
      </w:pPr>
      <w:r w:rsidRPr="00942E49">
        <w:rPr>
          <w:sz w:val="28"/>
          <w:szCs w:val="28"/>
        </w:rPr>
        <w:t>Kotler,P (2003) Marketing management,11thEd.Upper Saddle River, NJ. Pearson Prentice Hall</w:t>
      </w:r>
    </w:p>
    <w:p w14:paraId="6A1C711E" w14:textId="77777777" w:rsidR="00942E49" w:rsidRPr="00942E49" w:rsidRDefault="00942E49" w:rsidP="00942E49">
      <w:pPr>
        <w:pStyle w:val="ListParagraph"/>
        <w:spacing w:after="0"/>
        <w:jc w:val="both"/>
        <w:rPr>
          <w:sz w:val="28"/>
          <w:szCs w:val="28"/>
        </w:rPr>
      </w:pPr>
      <w:r w:rsidRPr="00942E49">
        <w:rPr>
          <w:sz w:val="28"/>
          <w:szCs w:val="28"/>
        </w:rPr>
        <w:t>SimmilarWebb</w:t>
      </w:r>
    </w:p>
    <w:p w14:paraId="602C8D5F" w14:textId="77777777" w:rsidR="00942E49" w:rsidRPr="00942E49" w:rsidRDefault="00942E49" w:rsidP="00942E49">
      <w:pPr>
        <w:pStyle w:val="ListParagraph"/>
        <w:spacing w:after="0"/>
        <w:jc w:val="both"/>
        <w:rPr>
          <w:sz w:val="28"/>
          <w:szCs w:val="28"/>
        </w:rPr>
      </w:pPr>
      <w:r w:rsidRPr="00942E49">
        <w:rPr>
          <w:sz w:val="28"/>
          <w:szCs w:val="28"/>
        </w:rPr>
        <w:t>Marriot.com</w:t>
      </w:r>
    </w:p>
    <w:p w14:paraId="12B45F6F" w14:textId="283870EC" w:rsidR="00942E49" w:rsidRPr="00942E49" w:rsidRDefault="00942E49" w:rsidP="00942E49">
      <w:pPr>
        <w:pStyle w:val="ListParagraph"/>
        <w:spacing w:after="0"/>
        <w:jc w:val="both"/>
        <w:rPr>
          <w:sz w:val="28"/>
          <w:szCs w:val="28"/>
        </w:rPr>
      </w:pPr>
      <w:r w:rsidRPr="00942E49">
        <w:rPr>
          <w:sz w:val="28"/>
          <w:szCs w:val="28"/>
        </w:rPr>
        <w:t>Wikipedia</w:t>
      </w:r>
    </w:p>
    <w:sectPr w:rsidR="00942E49" w:rsidRPr="00942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751AD"/>
    <w:multiLevelType w:val="hybridMultilevel"/>
    <w:tmpl w:val="5D8C59B2"/>
    <w:lvl w:ilvl="0" w:tplc="A0FECD6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7055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C2CD4"/>
    <w:rsid w:val="000735BA"/>
    <w:rsid w:val="00102777"/>
    <w:rsid w:val="002E632C"/>
    <w:rsid w:val="005B57F6"/>
    <w:rsid w:val="005C2CD4"/>
    <w:rsid w:val="00942E49"/>
    <w:rsid w:val="00CE6A6D"/>
    <w:rsid w:val="00E61089"/>
    <w:rsid w:val="00ED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10FB61B"/>
  <w15:chartTrackingRefBased/>
  <w15:docId w15:val="{1DBC4A78-8743-40D0-B667-E78C60051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CD4"/>
    <w:pPr>
      <w:ind w:left="720"/>
      <w:contextualSpacing/>
    </w:pPr>
  </w:style>
  <w:style w:type="character" w:styleId="Hyperlink">
    <w:name w:val="Hyperlink"/>
    <w:basedOn w:val="DefaultParagraphFont"/>
    <w:uiPriority w:val="99"/>
    <w:semiHidden/>
    <w:unhideWhenUsed/>
    <w:rsid w:val="001027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1drv.ms/x/s!AkxZ8JLTik96iwf7xhdsbGywtUv9?e=flfan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Ciuche</dc:creator>
  <cp:keywords/>
  <dc:description/>
  <cp:lastModifiedBy>Roxana Ciuche</cp:lastModifiedBy>
  <cp:revision>1</cp:revision>
  <dcterms:created xsi:type="dcterms:W3CDTF">2023-06-15T07:10:00Z</dcterms:created>
  <dcterms:modified xsi:type="dcterms:W3CDTF">2023-06-15T07:46:00Z</dcterms:modified>
</cp:coreProperties>
</file>