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82BF98" w14:textId="77777777" w:rsidR="00ED3271" w:rsidRDefault="00ED3271">
      <w:pPr>
        <w:rPr>
          <w:b/>
          <w:sz w:val="28"/>
          <w:szCs w:val="28"/>
        </w:rPr>
      </w:pPr>
    </w:p>
    <w:p w14:paraId="7CD3A225" w14:textId="77777777" w:rsidR="00ED3271" w:rsidRDefault="00ED3271">
      <w:pPr>
        <w:rPr>
          <w:b/>
          <w:sz w:val="28"/>
          <w:szCs w:val="28"/>
        </w:rPr>
      </w:pPr>
    </w:p>
    <w:p w14:paraId="4D823C8E" w14:textId="77777777" w:rsidR="00ED3271" w:rsidRDefault="00ED3271">
      <w:pPr>
        <w:rPr>
          <w:b/>
          <w:sz w:val="28"/>
          <w:szCs w:val="28"/>
        </w:rPr>
      </w:pPr>
    </w:p>
    <w:p w14:paraId="23DBEF28" w14:textId="77777777" w:rsidR="00ED3271" w:rsidRDefault="00ED3271">
      <w:pPr>
        <w:rPr>
          <w:b/>
          <w:sz w:val="28"/>
          <w:szCs w:val="28"/>
        </w:rPr>
      </w:pPr>
    </w:p>
    <w:p w14:paraId="0F936D55" w14:textId="77777777" w:rsidR="00ED3271" w:rsidRDefault="00ED3271">
      <w:pPr>
        <w:rPr>
          <w:b/>
          <w:sz w:val="28"/>
          <w:szCs w:val="28"/>
        </w:rPr>
      </w:pPr>
    </w:p>
    <w:p w14:paraId="20BE67E3" w14:textId="77777777" w:rsidR="00ED3271" w:rsidRDefault="00ED3271">
      <w:pPr>
        <w:rPr>
          <w:b/>
          <w:sz w:val="28"/>
          <w:szCs w:val="28"/>
        </w:rPr>
      </w:pPr>
    </w:p>
    <w:p w14:paraId="0BCEBE5D" w14:textId="77777777" w:rsidR="00ED3271" w:rsidRDefault="00ED3271">
      <w:pPr>
        <w:rPr>
          <w:b/>
          <w:sz w:val="28"/>
          <w:szCs w:val="28"/>
        </w:rPr>
      </w:pPr>
      <w:r w:rsidRPr="00ED3271">
        <w:rPr>
          <w:b/>
          <w:sz w:val="28"/>
          <w:szCs w:val="28"/>
        </w:rPr>
        <w:t>C</w:t>
      </w:r>
      <w:r w:rsidR="00291AE8" w:rsidRPr="00ED3271">
        <w:rPr>
          <w:b/>
          <w:sz w:val="28"/>
          <w:szCs w:val="28"/>
        </w:rPr>
        <w:t xml:space="preserve">oping with change: exploring the lived experience of moving </w:t>
      </w:r>
    </w:p>
    <w:p w14:paraId="70805591" w14:textId="7B9FD9E0" w:rsidR="000B1825" w:rsidRPr="00ED3271" w:rsidRDefault="00ED3271">
      <w:pPr>
        <w:rPr>
          <w:b/>
          <w:sz w:val="28"/>
          <w:szCs w:val="28"/>
        </w:rPr>
      </w:pPr>
      <w:r>
        <w:rPr>
          <w:b/>
          <w:sz w:val="28"/>
          <w:szCs w:val="28"/>
        </w:rPr>
        <w:t xml:space="preserve">                         </w:t>
      </w:r>
      <w:r w:rsidR="00291AE8" w:rsidRPr="00ED3271">
        <w:rPr>
          <w:b/>
          <w:sz w:val="28"/>
          <w:szCs w:val="28"/>
        </w:rPr>
        <w:t>to a new University campus</w:t>
      </w:r>
      <w:r>
        <w:rPr>
          <w:b/>
          <w:sz w:val="28"/>
          <w:szCs w:val="28"/>
        </w:rPr>
        <w:t>.</w:t>
      </w:r>
    </w:p>
    <w:p w14:paraId="4FF5BDBD" w14:textId="77777777" w:rsidR="00ED3271" w:rsidRDefault="00ED3271"/>
    <w:p w14:paraId="4EDAACDE" w14:textId="77777777" w:rsidR="00ED3271" w:rsidRDefault="00ED3271"/>
    <w:p w14:paraId="02B696F0" w14:textId="77777777" w:rsidR="00ED3271" w:rsidRDefault="00ED3271"/>
    <w:p w14:paraId="0E6EA4D2" w14:textId="77777777" w:rsidR="00ED3271" w:rsidRDefault="00ED3271"/>
    <w:p w14:paraId="6B1FB621" w14:textId="77777777" w:rsidR="00ED3271" w:rsidRDefault="00ED3271"/>
    <w:p w14:paraId="65A72923" w14:textId="77777777" w:rsidR="00ED3271" w:rsidRDefault="00ED3271"/>
    <w:p w14:paraId="74D0F3D4" w14:textId="77777777" w:rsidR="00ED3271" w:rsidRDefault="00ED3271"/>
    <w:p w14:paraId="64BC982A" w14:textId="77777777" w:rsidR="00ED3271" w:rsidRDefault="00ED3271"/>
    <w:p w14:paraId="08B3CCE2" w14:textId="77777777" w:rsidR="00ED3271" w:rsidRDefault="00ED3271"/>
    <w:p w14:paraId="29B44B73" w14:textId="77777777" w:rsidR="00ED3271" w:rsidRDefault="00ED3271"/>
    <w:p w14:paraId="39DC118E" w14:textId="77777777" w:rsidR="00ED3271" w:rsidRDefault="00ED3271"/>
    <w:p w14:paraId="1CDC3BFB" w14:textId="77777777" w:rsidR="00ED3271" w:rsidRDefault="00ED3271"/>
    <w:p w14:paraId="39480DC2" w14:textId="77777777" w:rsidR="00ED3271" w:rsidRDefault="00ED3271">
      <w:bookmarkStart w:id="0" w:name="_GoBack"/>
      <w:bookmarkEnd w:id="0"/>
    </w:p>
    <w:p w14:paraId="0EE338FC" w14:textId="77777777" w:rsidR="00ED3271" w:rsidRDefault="00ED3271"/>
    <w:p w14:paraId="30E90094" w14:textId="77777777" w:rsidR="00ED3271" w:rsidRDefault="00ED3271"/>
    <w:p w14:paraId="160C54A8" w14:textId="77777777" w:rsidR="00ED3271" w:rsidRDefault="00ED3271"/>
    <w:p w14:paraId="2D251D47" w14:textId="77777777" w:rsidR="00ED3271" w:rsidRDefault="00ED3271"/>
    <w:p w14:paraId="3D6F12C3" w14:textId="77777777" w:rsidR="00ED3271" w:rsidRDefault="00ED3271"/>
    <w:p w14:paraId="6B1EFE61" w14:textId="77777777" w:rsidR="00ED3271" w:rsidRDefault="00ED3271"/>
    <w:p w14:paraId="0498AA1E" w14:textId="77777777" w:rsidR="00ED3271" w:rsidRDefault="00ED3271"/>
    <w:p w14:paraId="26CC658A" w14:textId="77777777" w:rsidR="00ED3271" w:rsidRDefault="00ED3271"/>
    <w:p w14:paraId="65829947" w14:textId="5AE21016" w:rsidR="000B1825" w:rsidRPr="009C524D" w:rsidRDefault="00B9764A">
      <w:pPr>
        <w:rPr>
          <w:rFonts w:ascii="Times New Roman" w:hAnsi="Times New Roman" w:cs="Times New Roman"/>
          <w:b/>
          <w:sz w:val="24"/>
          <w:szCs w:val="24"/>
        </w:rPr>
      </w:pPr>
      <w:r w:rsidRPr="009C524D">
        <w:rPr>
          <w:rFonts w:ascii="Times New Roman" w:hAnsi="Times New Roman" w:cs="Times New Roman"/>
          <w:b/>
          <w:sz w:val="24"/>
          <w:szCs w:val="24"/>
        </w:rPr>
        <w:t>Abst</w:t>
      </w:r>
      <w:r w:rsidR="00A83545" w:rsidRPr="009C524D">
        <w:rPr>
          <w:rFonts w:ascii="Times New Roman" w:hAnsi="Times New Roman" w:cs="Times New Roman"/>
          <w:b/>
          <w:sz w:val="24"/>
          <w:szCs w:val="24"/>
        </w:rPr>
        <w:t>ra</w:t>
      </w:r>
      <w:r w:rsidRPr="009C524D">
        <w:rPr>
          <w:rFonts w:ascii="Times New Roman" w:hAnsi="Times New Roman" w:cs="Times New Roman"/>
          <w:b/>
          <w:sz w:val="24"/>
          <w:szCs w:val="24"/>
        </w:rPr>
        <w:t>ct</w:t>
      </w:r>
      <w:r w:rsidR="00804B53" w:rsidRPr="009C524D">
        <w:rPr>
          <w:rFonts w:ascii="Times New Roman" w:hAnsi="Times New Roman" w:cs="Times New Roman"/>
          <w:b/>
          <w:sz w:val="24"/>
          <w:szCs w:val="24"/>
        </w:rPr>
        <w:t>.</w:t>
      </w:r>
    </w:p>
    <w:p w14:paraId="2D8FF2FD" w14:textId="7B5DE0E8" w:rsidR="00804B53" w:rsidRPr="009C524D" w:rsidRDefault="00804B53">
      <w:pPr>
        <w:rPr>
          <w:rFonts w:ascii="Times New Roman" w:hAnsi="Times New Roman" w:cs="Times New Roman"/>
          <w:sz w:val="24"/>
          <w:szCs w:val="24"/>
        </w:rPr>
      </w:pPr>
      <w:r w:rsidRPr="009C524D">
        <w:rPr>
          <w:rFonts w:ascii="Times New Roman" w:hAnsi="Times New Roman" w:cs="Times New Roman"/>
          <w:sz w:val="24"/>
          <w:szCs w:val="24"/>
        </w:rPr>
        <w:t xml:space="preserve">The study was undertaken to explore the experience of moving from one university campus where students had commenced their degree studies to a newly built campus in a different location within the city. A qualitative method of study was used, and the transcripts of the interviews was analysed using the Interpretative phenomenological method. The resulting data revealed themes within the text, many occurring across all samples. </w:t>
      </w:r>
    </w:p>
    <w:p w14:paraId="6A93D077" w14:textId="77777777" w:rsidR="00BF18E0" w:rsidRPr="009C524D" w:rsidRDefault="00BF18E0">
      <w:pPr>
        <w:rPr>
          <w:rFonts w:ascii="Times New Roman" w:hAnsi="Times New Roman" w:cs="Times New Roman"/>
          <w:b/>
          <w:sz w:val="24"/>
          <w:szCs w:val="24"/>
        </w:rPr>
      </w:pPr>
    </w:p>
    <w:p w14:paraId="024E698D" w14:textId="1533E53F" w:rsidR="00ED3271" w:rsidRPr="009C524D" w:rsidRDefault="00ED3271">
      <w:pPr>
        <w:rPr>
          <w:rFonts w:ascii="Times New Roman" w:hAnsi="Times New Roman" w:cs="Times New Roman"/>
          <w:b/>
          <w:sz w:val="24"/>
          <w:szCs w:val="24"/>
        </w:rPr>
      </w:pPr>
    </w:p>
    <w:p w14:paraId="2DF9A67E" w14:textId="77777777" w:rsidR="00ED3271" w:rsidRPr="009C524D" w:rsidRDefault="00ED3271">
      <w:pPr>
        <w:rPr>
          <w:rFonts w:ascii="Times New Roman" w:hAnsi="Times New Roman" w:cs="Times New Roman"/>
          <w:b/>
          <w:sz w:val="24"/>
          <w:szCs w:val="24"/>
        </w:rPr>
      </w:pPr>
    </w:p>
    <w:p w14:paraId="0A802F8B" w14:textId="77777777" w:rsidR="00B9764A" w:rsidRPr="009C524D" w:rsidRDefault="00B9764A">
      <w:pPr>
        <w:rPr>
          <w:rFonts w:ascii="Times New Roman" w:hAnsi="Times New Roman" w:cs="Times New Roman"/>
          <w:sz w:val="24"/>
          <w:szCs w:val="24"/>
        </w:rPr>
      </w:pPr>
    </w:p>
    <w:p w14:paraId="39386ECB" w14:textId="6A67F9D8" w:rsidR="000B1825" w:rsidRPr="009C524D" w:rsidRDefault="000B1825" w:rsidP="00146ACE">
      <w:pPr>
        <w:spacing w:line="480" w:lineRule="auto"/>
        <w:rPr>
          <w:rFonts w:ascii="Times New Roman" w:hAnsi="Times New Roman" w:cs="Times New Roman"/>
          <w:b/>
          <w:sz w:val="24"/>
          <w:szCs w:val="24"/>
        </w:rPr>
      </w:pPr>
      <w:r w:rsidRPr="009C524D">
        <w:rPr>
          <w:rFonts w:ascii="Times New Roman" w:hAnsi="Times New Roman" w:cs="Times New Roman"/>
          <w:b/>
          <w:sz w:val="24"/>
          <w:szCs w:val="24"/>
        </w:rPr>
        <w:t>Introduction</w:t>
      </w:r>
    </w:p>
    <w:p w14:paraId="34B9B66C" w14:textId="18C5D381" w:rsidR="00CB1485" w:rsidRPr="009C524D" w:rsidRDefault="00ED3271"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 xml:space="preserve">        </w:t>
      </w:r>
      <w:r w:rsidR="000B1825" w:rsidRPr="009C524D">
        <w:rPr>
          <w:rFonts w:ascii="Times New Roman" w:hAnsi="Times New Roman" w:cs="Times New Roman"/>
          <w:sz w:val="24"/>
          <w:szCs w:val="24"/>
        </w:rPr>
        <w:t xml:space="preserve">The transition </w:t>
      </w:r>
      <w:r w:rsidR="00F767B6" w:rsidRPr="009C524D">
        <w:rPr>
          <w:rFonts w:ascii="Times New Roman" w:hAnsi="Times New Roman" w:cs="Times New Roman"/>
          <w:sz w:val="24"/>
          <w:szCs w:val="24"/>
        </w:rPr>
        <w:t>o</w:t>
      </w:r>
      <w:r w:rsidR="000B1825" w:rsidRPr="009C524D">
        <w:rPr>
          <w:rFonts w:ascii="Times New Roman" w:hAnsi="Times New Roman" w:cs="Times New Roman"/>
          <w:sz w:val="24"/>
          <w:szCs w:val="24"/>
        </w:rPr>
        <w:t xml:space="preserve">f relocating from one university campus to another </w:t>
      </w:r>
      <w:r w:rsidR="002D7795" w:rsidRPr="009C524D">
        <w:rPr>
          <w:rFonts w:ascii="Times New Roman" w:hAnsi="Times New Roman" w:cs="Times New Roman"/>
          <w:sz w:val="24"/>
          <w:szCs w:val="24"/>
        </w:rPr>
        <w:t xml:space="preserve">could </w:t>
      </w:r>
      <w:r w:rsidR="000B1825" w:rsidRPr="009C524D">
        <w:rPr>
          <w:rFonts w:ascii="Times New Roman" w:hAnsi="Times New Roman" w:cs="Times New Roman"/>
          <w:sz w:val="24"/>
          <w:szCs w:val="24"/>
        </w:rPr>
        <w:t>affect students in</w:t>
      </w:r>
      <w:r w:rsidR="002D7795" w:rsidRPr="009C524D">
        <w:rPr>
          <w:rFonts w:ascii="Times New Roman" w:hAnsi="Times New Roman" w:cs="Times New Roman"/>
          <w:sz w:val="24"/>
          <w:szCs w:val="24"/>
        </w:rPr>
        <w:t xml:space="preserve"> differing ways.</w:t>
      </w:r>
      <w:r w:rsidR="007A37FB" w:rsidRPr="009C524D">
        <w:rPr>
          <w:rFonts w:ascii="Times New Roman" w:hAnsi="Times New Roman" w:cs="Times New Roman"/>
          <w:sz w:val="24"/>
          <w:szCs w:val="24"/>
        </w:rPr>
        <w:t xml:space="preserve"> </w:t>
      </w:r>
      <w:r w:rsidR="00CB1485" w:rsidRPr="009C524D">
        <w:rPr>
          <w:rFonts w:ascii="Times New Roman" w:hAnsi="Times New Roman" w:cs="Times New Roman"/>
          <w:sz w:val="24"/>
          <w:szCs w:val="24"/>
        </w:rPr>
        <w:t xml:space="preserve">Change arises in different </w:t>
      </w:r>
      <w:r w:rsidR="003D2D13" w:rsidRPr="009C524D">
        <w:rPr>
          <w:rFonts w:ascii="Times New Roman" w:hAnsi="Times New Roman" w:cs="Times New Roman"/>
          <w:sz w:val="24"/>
          <w:szCs w:val="24"/>
        </w:rPr>
        <w:t>guises and</w:t>
      </w:r>
      <w:r w:rsidR="00CB1485" w:rsidRPr="009C524D">
        <w:rPr>
          <w:rFonts w:ascii="Times New Roman" w:hAnsi="Times New Roman" w:cs="Times New Roman"/>
          <w:sz w:val="24"/>
          <w:szCs w:val="24"/>
        </w:rPr>
        <w:t xml:space="preserve"> is an essential part of life as it develops. </w:t>
      </w:r>
      <w:r w:rsidR="000A7523" w:rsidRPr="009C524D">
        <w:rPr>
          <w:rFonts w:ascii="Times New Roman" w:hAnsi="Times New Roman" w:cs="Times New Roman"/>
          <w:sz w:val="24"/>
          <w:szCs w:val="24"/>
        </w:rPr>
        <w:t>S</w:t>
      </w:r>
      <w:r w:rsidR="00CB1485" w:rsidRPr="009C524D">
        <w:rPr>
          <w:rFonts w:ascii="Times New Roman" w:hAnsi="Times New Roman" w:cs="Times New Roman"/>
          <w:sz w:val="24"/>
          <w:szCs w:val="24"/>
        </w:rPr>
        <w:t>ometim</w:t>
      </w:r>
      <w:r w:rsidR="000A7523" w:rsidRPr="009C524D">
        <w:rPr>
          <w:rFonts w:ascii="Times New Roman" w:hAnsi="Times New Roman" w:cs="Times New Roman"/>
          <w:sz w:val="24"/>
          <w:szCs w:val="24"/>
        </w:rPr>
        <w:t>e</w:t>
      </w:r>
      <w:r w:rsidR="00CB1485" w:rsidRPr="009C524D">
        <w:rPr>
          <w:rFonts w:ascii="Times New Roman" w:hAnsi="Times New Roman" w:cs="Times New Roman"/>
          <w:sz w:val="24"/>
          <w:szCs w:val="24"/>
        </w:rPr>
        <w:t xml:space="preserve">s we feel resistant to it, </w:t>
      </w:r>
      <w:r w:rsidR="000A7523" w:rsidRPr="009C524D">
        <w:rPr>
          <w:rFonts w:ascii="Times New Roman" w:hAnsi="Times New Roman" w:cs="Times New Roman"/>
          <w:sz w:val="24"/>
          <w:szCs w:val="24"/>
        </w:rPr>
        <w:t>maybe</w:t>
      </w:r>
      <w:r w:rsidR="00CB1485" w:rsidRPr="009C524D">
        <w:rPr>
          <w:rFonts w:ascii="Times New Roman" w:hAnsi="Times New Roman" w:cs="Times New Roman"/>
          <w:sz w:val="24"/>
          <w:szCs w:val="24"/>
        </w:rPr>
        <w:t xml:space="preserve"> out of </w:t>
      </w:r>
      <w:r w:rsidR="000A7523" w:rsidRPr="009C524D">
        <w:rPr>
          <w:rFonts w:ascii="Times New Roman" w:hAnsi="Times New Roman" w:cs="Times New Roman"/>
          <w:sz w:val="24"/>
          <w:szCs w:val="24"/>
        </w:rPr>
        <w:t>self-interest</w:t>
      </w:r>
      <w:r w:rsidR="00FE285F" w:rsidRPr="009C524D">
        <w:rPr>
          <w:rFonts w:ascii="Times New Roman" w:hAnsi="Times New Roman" w:cs="Times New Roman"/>
          <w:sz w:val="24"/>
          <w:szCs w:val="24"/>
        </w:rPr>
        <w:t xml:space="preserve">, but also for many other reasons. If we know </w:t>
      </w:r>
      <w:r w:rsidR="000006FA" w:rsidRPr="009C524D">
        <w:rPr>
          <w:rFonts w:ascii="Times New Roman" w:hAnsi="Times New Roman" w:cs="Times New Roman"/>
          <w:sz w:val="24"/>
          <w:szCs w:val="24"/>
        </w:rPr>
        <w:t xml:space="preserve">the </w:t>
      </w:r>
      <w:r w:rsidRPr="009C524D">
        <w:rPr>
          <w:rFonts w:ascii="Times New Roman" w:hAnsi="Times New Roman" w:cs="Times New Roman"/>
          <w:sz w:val="24"/>
          <w:szCs w:val="24"/>
        </w:rPr>
        <w:t>situation,</w:t>
      </w:r>
      <w:r w:rsidR="000006FA" w:rsidRPr="009C524D">
        <w:rPr>
          <w:rFonts w:ascii="Times New Roman" w:hAnsi="Times New Roman" w:cs="Times New Roman"/>
          <w:sz w:val="24"/>
          <w:szCs w:val="24"/>
        </w:rPr>
        <w:t xml:space="preserve"> </w:t>
      </w:r>
      <w:r w:rsidR="00FE285F" w:rsidRPr="009C524D">
        <w:rPr>
          <w:rFonts w:ascii="Times New Roman" w:hAnsi="Times New Roman" w:cs="Times New Roman"/>
          <w:sz w:val="24"/>
          <w:szCs w:val="24"/>
        </w:rPr>
        <w:t>we want to</w:t>
      </w:r>
      <w:r w:rsidR="000A7523" w:rsidRPr="009C524D">
        <w:rPr>
          <w:rFonts w:ascii="Times New Roman" w:hAnsi="Times New Roman" w:cs="Times New Roman"/>
          <w:sz w:val="24"/>
          <w:szCs w:val="24"/>
        </w:rPr>
        <w:t xml:space="preserve"> </w:t>
      </w:r>
      <w:r w:rsidR="00FE285F" w:rsidRPr="009C524D">
        <w:rPr>
          <w:rFonts w:ascii="Times New Roman" w:hAnsi="Times New Roman" w:cs="Times New Roman"/>
          <w:sz w:val="24"/>
          <w:szCs w:val="24"/>
        </w:rPr>
        <w:t xml:space="preserve">avoid in the change </w:t>
      </w:r>
      <w:r w:rsidR="000A7523" w:rsidRPr="009C524D">
        <w:rPr>
          <w:rFonts w:ascii="Times New Roman" w:hAnsi="Times New Roman" w:cs="Times New Roman"/>
          <w:sz w:val="24"/>
          <w:szCs w:val="24"/>
        </w:rPr>
        <w:t>process</w:t>
      </w:r>
      <w:r w:rsidR="00FE285F" w:rsidRPr="009C524D">
        <w:rPr>
          <w:rFonts w:ascii="Times New Roman" w:hAnsi="Times New Roman" w:cs="Times New Roman"/>
          <w:sz w:val="24"/>
          <w:szCs w:val="24"/>
        </w:rPr>
        <w:t xml:space="preserve"> we can better prepare ourselves to meet the change. </w:t>
      </w:r>
      <w:r w:rsidR="00357929" w:rsidRPr="009C524D">
        <w:rPr>
          <w:rFonts w:ascii="Times New Roman" w:hAnsi="Times New Roman" w:cs="Times New Roman"/>
          <w:sz w:val="24"/>
          <w:szCs w:val="24"/>
        </w:rPr>
        <w:t>(</w:t>
      </w:r>
      <w:r w:rsidR="00FE285F" w:rsidRPr="009C524D">
        <w:rPr>
          <w:rFonts w:ascii="Times New Roman" w:hAnsi="Times New Roman" w:cs="Times New Roman"/>
          <w:sz w:val="24"/>
          <w:szCs w:val="24"/>
        </w:rPr>
        <w:t>O’Leary</w:t>
      </w:r>
      <w:r w:rsidR="00357929" w:rsidRPr="009C524D">
        <w:rPr>
          <w:rFonts w:ascii="Times New Roman" w:hAnsi="Times New Roman" w:cs="Times New Roman"/>
          <w:sz w:val="24"/>
          <w:szCs w:val="24"/>
        </w:rPr>
        <w:t>,</w:t>
      </w:r>
      <w:r w:rsidR="000A7523" w:rsidRPr="009C524D">
        <w:rPr>
          <w:rFonts w:ascii="Times New Roman" w:hAnsi="Times New Roman" w:cs="Times New Roman"/>
          <w:sz w:val="24"/>
          <w:szCs w:val="24"/>
        </w:rPr>
        <w:t xml:space="preserve"> </w:t>
      </w:r>
      <w:r w:rsidR="00FE285F" w:rsidRPr="009C524D">
        <w:rPr>
          <w:rFonts w:ascii="Times New Roman" w:hAnsi="Times New Roman" w:cs="Times New Roman"/>
          <w:sz w:val="24"/>
          <w:szCs w:val="24"/>
        </w:rPr>
        <w:t>2018)</w:t>
      </w:r>
      <w:r w:rsidR="000A7523" w:rsidRPr="009C524D">
        <w:rPr>
          <w:rFonts w:ascii="Times New Roman" w:hAnsi="Times New Roman" w:cs="Times New Roman"/>
          <w:sz w:val="24"/>
          <w:szCs w:val="24"/>
        </w:rPr>
        <w:t>.</w:t>
      </w:r>
      <w:r w:rsidR="00CB1485" w:rsidRPr="009C524D">
        <w:rPr>
          <w:rFonts w:ascii="Times New Roman" w:hAnsi="Times New Roman" w:cs="Times New Roman"/>
          <w:sz w:val="24"/>
          <w:szCs w:val="24"/>
        </w:rPr>
        <w:t xml:space="preserve"> </w:t>
      </w:r>
    </w:p>
    <w:p w14:paraId="54BC5593" w14:textId="3E92EF02" w:rsidR="002D7795" w:rsidRPr="009C524D" w:rsidRDefault="00ED3271"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 xml:space="preserve">        </w:t>
      </w:r>
      <w:r w:rsidR="002D7795" w:rsidRPr="009C524D">
        <w:rPr>
          <w:rFonts w:ascii="Times New Roman" w:hAnsi="Times New Roman" w:cs="Times New Roman"/>
          <w:sz w:val="24"/>
          <w:szCs w:val="24"/>
        </w:rPr>
        <w:t xml:space="preserve"> Some </w:t>
      </w:r>
      <w:r w:rsidR="000006FA" w:rsidRPr="009C524D">
        <w:rPr>
          <w:rFonts w:ascii="Times New Roman" w:hAnsi="Times New Roman" w:cs="Times New Roman"/>
          <w:sz w:val="24"/>
          <w:szCs w:val="24"/>
        </w:rPr>
        <w:t xml:space="preserve">individuals </w:t>
      </w:r>
      <w:r w:rsidR="002D7795" w:rsidRPr="009C524D">
        <w:rPr>
          <w:rFonts w:ascii="Times New Roman" w:hAnsi="Times New Roman" w:cs="Times New Roman"/>
          <w:sz w:val="24"/>
          <w:szCs w:val="24"/>
        </w:rPr>
        <w:t xml:space="preserve">adapt </w:t>
      </w:r>
      <w:r w:rsidR="000A7523" w:rsidRPr="009C524D">
        <w:rPr>
          <w:rFonts w:ascii="Times New Roman" w:hAnsi="Times New Roman" w:cs="Times New Roman"/>
          <w:sz w:val="24"/>
          <w:szCs w:val="24"/>
        </w:rPr>
        <w:t>more easily than others</w:t>
      </w:r>
      <w:r w:rsidR="000006FA" w:rsidRPr="009C524D">
        <w:rPr>
          <w:rFonts w:ascii="Times New Roman" w:hAnsi="Times New Roman" w:cs="Times New Roman"/>
          <w:sz w:val="24"/>
          <w:szCs w:val="24"/>
        </w:rPr>
        <w:t xml:space="preserve"> to change, undoubtedly </w:t>
      </w:r>
      <w:r w:rsidR="002D7795" w:rsidRPr="009C524D">
        <w:rPr>
          <w:rFonts w:ascii="Times New Roman" w:hAnsi="Times New Roman" w:cs="Times New Roman"/>
          <w:sz w:val="24"/>
          <w:szCs w:val="24"/>
        </w:rPr>
        <w:t xml:space="preserve">others find </w:t>
      </w:r>
      <w:r w:rsidR="00CB1485" w:rsidRPr="009C524D">
        <w:rPr>
          <w:rFonts w:ascii="Times New Roman" w:hAnsi="Times New Roman" w:cs="Times New Roman"/>
          <w:sz w:val="24"/>
          <w:szCs w:val="24"/>
        </w:rPr>
        <w:t>the process</w:t>
      </w:r>
      <w:r w:rsidR="000006FA" w:rsidRPr="009C524D">
        <w:rPr>
          <w:rFonts w:ascii="Times New Roman" w:hAnsi="Times New Roman" w:cs="Times New Roman"/>
          <w:sz w:val="24"/>
          <w:szCs w:val="24"/>
        </w:rPr>
        <w:t xml:space="preserve"> much</w:t>
      </w:r>
      <w:r w:rsidR="00CB1485" w:rsidRPr="009C524D">
        <w:rPr>
          <w:rFonts w:ascii="Times New Roman" w:hAnsi="Times New Roman" w:cs="Times New Roman"/>
          <w:sz w:val="24"/>
          <w:szCs w:val="24"/>
        </w:rPr>
        <w:t xml:space="preserve"> </w:t>
      </w:r>
      <w:r w:rsidR="002D7795" w:rsidRPr="009C524D">
        <w:rPr>
          <w:rFonts w:ascii="Times New Roman" w:hAnsi="Times New Roman" w:cs="Times New Roman"/>
          <w:sz w:val="24"/>
          <w:szCs w:val="24"/>
        </w:rPr>
        <w:t xml:space="preserve">more </w:t>
      </w:r>
      <w:r w:rsidR="000006FA" w:rsidRPr="009C524D">
        <w:rPr>
          <w:rFonts w:ascii="Times New Roman" w:hAnsi="Times New Roman" w:cs="Times New Roman"/>
          <w:sz w:val="24"/>
          <w:szCs w:val="24"/>
        </w:rPr>
        <w:t>challenging and difficult. Approached correctly</w:t>
      </w:r>
      <w:r w:rsidR="000A7523" w:rsidRPr="009C524D">
        <w:rPr>
          <w:rFonts w:ascii="Times New Roman" w:hAnsi="Times New Roman" w:cs="Times New Roman"/>
          <w:sz w:val="24"/>
          <w:szCs w:val="24"/>
        </w:rPr>
        <w:t xml:space="preserve"> </w:t>
      </w:r>
      <w:r w:rsidR="002D7795" w:rsidRPr="009C524D">
        <w:rPr>
          <w:rFonts w:ascii="Times New Roman" w:hAnsi="Times New Roman" w:cs="Times New Roman"/>
          <w:sz w:val="24"/>
          <w:szCs w:val="24"/>
        </w:rPr>
        <w:t xml:space="preserve">Change can provide opportunity for </w:t>
      </w:r>
      <w:r w:rsidR="000A7523" w:rsidRPr="009C524D">
        <w:rPr>
          <w:rFonts w:ascii="Times New Roman" w:hAnsi="Times New Roman" w:cs="Times New Roman"/>
          <w:sz w:val="24"/>
          <w:szCs w:val="24"/>
        </w:rPr>
        <w:t xml:space="preserve">development </w:t>
      </w:r>
      <w:r w:rsidR="00485170">
        <w:rPr>
          <w:rFonts w:ascii="Times New Roman" w:hAnsi="Times New Roman" w:cs="Times New Roman"/>
          <w:sz w:val="24"/>
          <w:szCs w:val="24"/>
        </w:rPr>
        <w:t xml:space="preserve">and learning new skills </w:t>
      </w:r>
      <w:r w:rsidR="000A7523" w:rsidRPr="009C524D">
        <w:rPr>
          <w:rFonts w:ascii="Times New Roman" w:hAnsi="Times New Roman" w:cs="Times New Roman"/>
          <w:sz w:val="24"/>
          <w:szCs w:val="24"/>
        </w:rPr>
        <w:t>(</w:t>
      </w:r>
      <w:r w:rsidR="00CB1485" w:rsidRPr="009C524D">
        <w:rPr>
          <w:rFonts w:ascii="Times New Roman" w:hAnsi="Times New Roman" w:cs="Times New Roman"/>
          <w:sz w:val="24"/>
          <w:szCs w:val="24"/>
        </w:rPr>
        <w:t>Callaghan, 2011).</w:t>
      </w:r>
    </w:p>
    <w:p w14:paraId="2190F8A8" w14:textId="75C3716D" w:rsidR="002D7795" w:rsidRPr="009C524D" w:rsidRDefault="00ED3271"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 xml:space="preserve">        </w:t>
      </w:r>
      <w:r w:rsidR="007A37FB" w:rsidRPr="009C524D">
        <w:rPr>
          <w:rFonts w:ascii="Times New Roman" w:hAnsi="Times New Roman" w:cs="Times New Roman"/>
          <w:sz w:val="24"/>
          <w:szCs w:val="24"/>
        </w:rPr>
        <w:t>If we anticipate change</w:t>
      </w:r>
      <w:r w:rsidR="00F54CE0" w:rsidRPr="009C524D">
        <w:rPr>
          <w:rFonts w:ascii="Times New Roman" w:hAnsi="Times New Roman" w:cs="Times New Roman"/>
          <w:sz w:val="24"/>
          <w:szCs w:val="24"/>
        </w:rPr>
        <w:t>,</w:t>
      </w:r>
      <w:r w:rsidR="007A37FB" w:rsidRPr="009C524D">
        <w:rPr>
          <w:rFonts w:ascii="Times New Roman" w:hAnsi="Times New Roman" w:cs="Times New Roman"/>
          <w:sz w:val="24"/>
          <w:szCs w:val="24"/>
        </w:rPr>
        <w:t xml:space="preserve"> and prepare </w:t>
      </w:r>
      <w:r w:rsidR="000006FA" w:rsidRPr="009C524D">
        <w:rPr>
          <w:rFonts w:ascii="Times New Roman" w:hAnsi="Times New Roman" w:cs="Times New Roman"/>
          <w:sz w:val="24"/>
          <w:szCs w:val="24"/>
        </w:rPr>
        <w:t>for it in advance</w:t>
      </w:r>
      <w:r w:rsidR="00F54CE0" w:rsidRPr="009C524D">
        <w:rPr>
          <w:rFonts w:ascii="Times New Roman" w:hAnsi="Times New Roman" w:cs="Times New Roman"/>
          <w:sz w:val="24"/>
          <w:szCs w:val="24"/>
        </w:rPr>
        <w:t>,</w:t>
      </w:r>
      <w:r w:rsidR="000006FA" w:rsidRPr="009C524D">
        <w:rPr>
          <w:rFonts w:ascii="Times New Roman" w:hAnsi="Times New Roman" w:cs="Times New Roman"/>
          <w:sz w:val="24"/>
          <w:szCs w:val="24"/>
        </w:rPr>
        <w:t xml:space="preserve"> we can </w:t>
      </w:r>
      <w:r w:rsidR="007A37FB" w:rsidRPr="009C524D">
        <w:rPr>
          <w:rFonts w:ascii="Times New Roman" w:hAnsi="Times New Roman" w:cs="Times New Roman"/>
          <w:sz w:val="24"/>
          <w:szCs w:val="24"/>
        </w:rPr>
        <w:t xml:space="preserve">adapt </w:t>
      </w:r>
      <w:r w:rsidR="000006FA" w:rsidRPr="009C524D">
        <w:rPr>
          <w:rFonts w:ascii="Times New Roman" w:hAnsi="Times New Roman" w:cs="Times New Roman"/>
          <w:sz w:val="24"/>
          <w:szCs w:val="24"/>
        </w:rPr>
        <w:t xml:space="preserve">more </w:t>
      </w:r>
      <w:r w:rsidR="00F54CE0" w:rsidRPr="009C524D">
        <w:rPr>
          <w:rFonts w:ascii="Times New Roman" w:hAnsi="Times New Roman" w:cs="Times New Roman"/>
          <w:sz w:val="24"/>
          <w:szCs w:val="24"/>
        </w:rPr>
        <w:t>quickly and</w:t>
      </w:r>
      <w:r w:rsidR="000006FA" w:rsidRPr="009C524D">
        <w:rPr>
          <w:rFonts w:ascii="Times New Roman" w:hAnsi="Times New Roman" w:cs="Times New Roman"/>
          <w:sz w:val="24"/>
          <w:szCs w:val="24"/>
        </w:rPr>
        <w:t xml:space="preserve"> empower ourselves to</w:t>
      </w:r>
      <w:r w:rsidR="007A37FB" w:rsidRPr="009C524D">
        <w:rPr>
          <w:rFonts w:ascii="Times New Roman" w:hAnsi="Times New Roman" w:cs="Times New Roman"/>
          <w:sz w:val="24"/>
          <w:szCs w:val="24"/>
        </w:rPr>
        <w:t xml:space="preserve"> let go of the old. </w:t>
      </w:r>
      <w:r w:rsidR="000006FA" w:rsidRPr="009C524D">
        <w:rPr>
          <w:rFonts w:ascii="Times New Roman" w:hAnsi="Times New Roman" w:cs="Times New Roman"/>
          <w:sz w:val="24"/>
          <w:szCs w:val="24"/>
        </w:rPr>
        <w:t xml:space="preserve">When </w:t>
      </w:r>
      <w:r w:rsidR="007A37FB" w:rsidRPr="009C524D">
        <w:rPr>
          <w:rFonts w:ascii="Times New Roman" w:hAnsi="Times New Roman" w:cs="Times New Roman"/>
          <w:sz w:val="24"/>
          <w:szCs w:val="24"/>
        </w:rPr>
        <w:t xml:space="preserve">we </w:t>
      </w:r>
      <w:r w:rsidR="000006FA" w:rsidRPr="009C524D">
        <w:rPr>
          <w:rFonts w:ascii="Times New Roman" w:hAnsi="Times New Roman" w:cs="Times New Roman"/>
          <w:sz w:val="24"/>
          <w:szCs w:val="24"/>
        </w:rPr>
        <w:t xml:space="preserve">achieve this, we </w:t>
      </w:r>
      <w:r w:rsidR="007A37FB" w:rsidRPr="009C524D">
        <w:rPr>
          <w:rFonts w:ascii="Times New Roman" w:hAnsi="Times New Roman" w:cs="Times New Roman"/>
          <w:sz w:val="24"/>
          <w:szCs w:val="24"/>
        </w:rPr>
        <w:t xml:space="preserve">are free to enjoy the new situation and </w:t>
      </w:r>
      <w:r w:rsidR="000006FA" w:rsidRPr="009C524D">
        <w:rPr>
          <w:rFonts w:ascii="Times New Roman" w:hAnsi="Times New Roman" w:cs="Times New Roman"/>
          <w:sz w:val="24"/>
          <w:szCs w:val="24"/>
        </w:rPr>
        <w:t xml:space="preserve">its </w:t>
      </w:r>
      <w:r w:rsidR="007A37FB" w:rsidRPr="009C524D">
        <w:rPr>
          <w:rFonts w:ascii="Times New Roman" w:hAnsi="Times New Roman" w:cs="Times New Roman"/>
          <w:sz w:val="24"/>
          <w:szCs w:val="24"/>
        </w:rPr>
        <w:t>opportunities. (Johnson, 1999, as cited in BMJ:2006).</w:t>
      </w:r>
    </w:p>
    <w:p w14:paraId="7426E788" w14:textId="6E8731C3" w:rsidR="0093128D" w:rsidRPr="009C524D" w:rsidRDefault="00ED3271" w:rsidP="00146ACE">
      <w:pPr>
        <w:spacing w:line="480" w:lineRule="auto"/>
        <w:rPr>
          <w:rFonts w:ascii="Times New Roman" w:hAnsi="Times New Roman" w:cs="Times New Roman"/>
          <w:color w:val="222222"/>
          <w:sz w:val="24"/>
          <w:szCs w:val="24"/>
          <w:shd w:val="clear" w:color="auto" w:fill="FFFFFF"/>
        </w:rPr>
      </w:pPr>
      <w:r w:rsidRPr="009C524D">
        <w:rPr>
          <w:rFonts w:ascii="Times New Roman" w:hAnsi="Times New Roman" w:cs="Times New Roman"/>
          <w:sz w:val="24"/>
          <w:szCs w:val="24"/>
        </w:rPr>
        <w:t xml:space="preserve">        </w:t>
      </w:r>
      <w:r w:rsidR="00CC4559" w:rsidRPr="009C524D">
        <w:rPr>
          <w:rFonts w:ascii="Times New Roman" w:hAnsi="Times New Roman" w:cs="Times New Roman"/>
          <w:sz w:val="24"/>
          <w:szCs w:val="24"/>
        </w:rPr>
        <w:t>Moving from the familiar surroundings of a campus you have spent a considerable amount of your time learning and studying, require</w:t>
      </w:r>
      <w:r w:rsidR="000A7523" w:rsidRPr="009C524D">
        <w:rPr>
          <w:rFonts w:ascii="Times New Roman" w:hAnsi="Times New Roman" w:cs="Times New Roman"/>
          <w:sz w:val="24"/>
          <w:szCs w:val="24"/>
        </w:rPr>
        <w:t>s</w:t>
      </w:r>
      <w:r w:rsidR="00CC4559" w:rsidRPr="009C524D">
        <w:rPr>
          <w:rFonts w:ascii="Times New Roman" w:hAnsi="Times New Roman" w:cs="Times New Roman"/>
          <w:sz w:val="24"/>
          <w:szCs w:val="24"/>
        </w:rPr>
        <w:t xml:space="preserve"> a period of transition and readjustment. To study </w:t>
      </w:r>
      <w:r w:rsidR="00CC4559" w:rsidRPr="009C524D">
        <w:rPr>
          <w:rFonts w:ascii="Times New Roman" w:hAnsi="Times New Roman" w:cs="Times New Roman"/>
          <w:sz w:val="24"/>
          <w:szCs w:val="24"/>
        </w:rPr>
        <w:lastRenderedPageBreak/>
        <w:t xml:space="preserve">how a </w:t>
      </w:r>
      <w:r w:rsidRPr="009C524D">
        <w:rPr>
          <w:rFonts w:ascii="Times New Roman" w:hAnsi="Times New Roman" w:cs="Times New Roman"/>
          <w:sz w:val="24"/>
          <w:szCs w:val="24"/>
        </w:rPr>
        <w:t>sample</w:t>
      </w:r>
      <w:r w:rsidR="00CC4559" w:rsidRPr="009C524D">
        <w:rPr>
          <w:rFonts w:ascii="Times New Roman" w:hAnsi="Times New Roman" w:cs="Times New Roman"/>
          <w:sz w:val="24"/>
          <w:szCs w:val="24"/>
        </w:rPr>
        <w:t xml:space="preserve"> of students</w:t>
      </w:r>
      <w:r w:rsidR="009065D4" w:rsidRPr="009C524D">
        <w:rPr>
          <w:rFonts w:ascii="Times New Roman" w:hAnsi="Times New Roman" w:cs="Times New Roman"/>
          <w:sz w:val="24"/>
          <w:szCs w:val="24"/>
        </w:rPr>
        <w:t xml:space="preserve"> viewed </w:t>
      </w:r>
      <w:r w:rsidR="00CC4559" w:rsidRPr="009C524D">
        <w:rPr>
          <w:rFonts w:ascii="Times New Roman" w:hAnsi="Times New Roman" w:cs="Times New Roman"/>
          <w:sz w:val="24"/>
          <w:szCs w:val="24"/>
        </w:rPr>
        <w:t>th</w:t>
      </w:r>
      <w:r w:rsidR="000A7523" w:rsidRPr="009C524D">
        <w:rPr>
          <w:rFonts w:ascii="Times New Roman" w:hAnsi="Times New Roman" w:cs="Times New Roman"/>
          <w:sz w:val="24"/>
          <w:szCs w:val="24"/>
        </w:rPr>
        <w:t>is</w:t>
      </w:r>
      <w:r w:rsidR="00CC4559" w:rsidRPr="009C524D">
        <w:rPr>
          <w:rFonts w:ascii="Times New Roman" w:hAnsi="Times New Roman" w:cs="Times New Roman"/>
          <w:sz w:val="24"/>
          <w:szCs w:val="24"/>
        </w:rPr>
        <w:t xml:space="preserve"> experience</w:t>
      </w:r>
      <w:r w:rsidR="009065D4" w:rsidRPr="009C524D">
        <w:rPr>
          <w:rFonts w:ascii="Times New Roman" w:hAnsi="Times New Roman" w:cs="Times New Roman"/>
          <w:sz w:val="24"/>
          <w:szCs w:val="24"/>
        </w:rPr>
        <w:t>, their opinions,</w:t>
      </w:r>
      <w:r w:rsidR="00CC4559" w:rsidRPr="009C524D">
        <w:rPr>
          <w:rFonts w:ascii="Times New Roman" w:hAnsi="Times New Roman" w:cs="Times New Roman"/>
          <w:sz w:val="24"/>
          <w:szCs w:val="24"/>
        </w:rPr>
        <w:t xml:space="preserve"> </w:t>
      </w:r>
      <w:r w:rsidR="00F47085" w:rsidRPr="009C524D">
        <w:rPr>
          <w:rFonts w:ascii="Times New Roman" w:hAnsi="Times New Roman" w:cs="Times New Roman"/>
          <w:sz w:val="24"/>
          <w:szCs w:val="24"/>
        </w:rPr>
        <w:t xml:space="preserve">and </w:t>
      </w:r>
      <w:r w:rsidR="009065D4" w:rsidRPr="009C524D">
        <w:rPr>
          <w:rFonts w:ascii="Times New Roman" w:hAnsi="Times New Roman" w:cs="Times New Roman"/>
          <w:sz w:val="24"/>
          <w:szCs w:val="24"/>
        </w:rPr>
        <w:t>what matters to them. A</w:t>
      </w:r>
      <w:r w:rsidR="00CC4559" w:rsidRPr="009C524D">
        <w:rPr>
          <w:rFonts w:ascii="Times New Roman" w:hAnsi="Times New Roman" w:cs="Times New Roman"/>
          <w:sz w:val="24"/>
          <w:szCs w:val="24"/>
        </w:rPr>
        <w:t xml:space="preserve"> study was designed using the qualitative research model of </w:t>
      </w:r>
      <w:r w:rsidR="000A7523" w:rsidRPr="009C524D">
        <w:rPr>
          <w:rFonts w:ascii="Times New Roman" w:hAnsi="Times New Roman" w:cs="Times New Roman"/>
          <w:sz w:val="24"/>
          <w:szCs w:val="24"/>
        </w:rPr>
        <w:t>Interpret</w:t>
      </w:r>
      <w:r w:rsidRPr="009C524D">
        <w:rPr>
          <w:rFonts w:ascii="Times New Roman" w:hAnsi="Times New Roman" w:cs="Times New Roman"/>
          <w:sz w:val="24"/>
          <w:szCs w:val="24"/>
        </w:rPr>
        <w:t>at</w:t>
      </w:r>
      <w:r w:rsidR="000A7523" w:rsidRPr="009C524D">
        <w:rPr>
          <w:rFonts w:ascii="Times New Roman" w:hAnsi="Times New Roman" w:cs="Times New Roman"/>
          <w:sz w:val="24"/>
          <w:szCs w:val="24"/>
        </w:rPr>
        <w:t xml:space="preserve">ive phenomenological </w:t>
      </w:r>
      <w:r w:rsidR="00EF5BB3" w:rsidRPr="009C524D">
        <w:rPr>
          <w:rFonts w:ascii="Times New Roman" w:hAnsi="Times New Roman" w:cs="Times New Roman"/>
          <w:sz w:val="24"/>
          <w:szCs w:val="24"/>
        </w:rPr>
        <w:t>analysis</w:t>
      </w:r>
      <w:r w:rsidR="000A7523" w:rsidRPr="009C524D">
        <w:rPr>
          <w:rFonts w:ascii="Times New Roman" w:hAnsi="Times New Roman" w:cs="Times New Roman"/>
          <w:sz w:val="24"/>
          <w:szCs w:val="24"/>
        </w:rPr>
        <w:t xml:space="preserve"> (</w:t>
      </w:r>
      <w:r w:rsidR="00CC4559" w:rsidRPr="009C524D">
        <w:rPr>
          <w:rFonts w:ascii="Times New Roman" w:hAnsi="Times New Roman" w:cs="Times New Roman"/>
          <w:sz w:val="24"/>
          <w:szCs w:val="24"/>
        </w:rPr>
        <w:t>IPA</w:t>
      </w:r>
      <w:r w:rsidR="000A7523" w:rsidRPr="009C524D">
        <w:rPr>
          <w:rFonts w:ascii="Times New Roman" w:hAnsi="Times New Roman" w:cs="Times New Roman"/>
          <w:sz w:val="24"/>
          <w:szCs w:val="24"/>
        </w:rPr>
        <w:t>)</w:t>
      </w:r>
      <w:r w:rsidR="00CC4559" w:rsidRPr="009C524D">
        <w:rPr>
          <w:rFonts w:ascii="Times New Roman" w:hAnsi="Times New Roman" w:cs="Times New Roman"/>
          <w:sz w:val="24"/>
          <w:szCs w:val="24"/>
        </w:rPr>
        <w:t xml:space="preserve">. </w:t>
      </w:r>
      <w:r w:rsidR="003D2D13">
        <w:rPr>
          <w:rFonts w:ascii="Times New Roman" w:hAnsi="Times New Roman" w:cs="Times New Roman"/>
          <w:sz w:val="24"/>
          <w:szCs w:val="24"/>
        </w:rPr>
        <w:t xml:space="preserve">(Smith, Flowers, &amp; Larkin, 2009). </w:t>
      </w:r>
      <w:r w:rsidR="00CC4559" w:rsidRPr="009C524D">
        <w:rPr>
          <w:rFonts w:ascii="Times New Roman" w:hAnsi="Times New Roman" w:cs="Times New Roman"/>
          <w:sz w:val="24"/>
          <w:szCs w:val="24"/>
        </w:rPr>
        <w:t>This form of</w:t>
      </w:r>
      <w:r w:rsidR="00CC4559" w:rsidRPr="009C524D">
        <w:rPr>
          <w:rFonts w:ascii="Times New Roman" w:hAnsi="Times New Roman" w:cs="Times New Roman"/>
          <w:color w:val="222222"/>
          <w:sz w:val="24"/>
          <w:szCs w:val="24"/>
          <w:shd w:val="clear" w:color="auto" w:fill="FFFFFF"/>
        </w:rPr>
        <w:t xml:space="preserve"> inquiry seeks to understand and explain </w:t>
      </w:r>
      <w:r w:rsidR="00EF5BB3" w:rsidRPr="009C524D">
        <w:rPr>
          <w:rFonts w:ascii="Times New Roman" w:hAnsi="Times New Roman" w:cs="Times New Roman"/>
          <w:color w:val="222222"/>
          <w:sz w:val="24"/>
          <w:szCs w:val="24"/>
          <w:shd w:val="clear" w:color="auto" w:fill="FFFFFF"/>
        </w:rPr>
        <w:t xml:space="preserve">how a person </w:t>
      </w:r>
      <w:r w:rsidR="00CC4559" w:rsidRPr="009C524D">
        <w:rPr>
          <w:rFonts w:ascii="Times New Roman" w:hAnsi="Times New Roman" w:cs="Times New Roman"/>
          <w:color w:val="222222"/>
          <w:sz w:val="24"/>
          <w:szCs w:val="24"/>
          <w:shd w:val="clear" w:color="auto" w:fill="FFFFFF"/>
        </w:rPr>
        <w:t>experience</w:t>
      </w:r>
      <w:r w:rsidR="00EF5BB3" w:rsidRPr="009C524D">
        <w:rPr>
          <w:rFonts w:ascii="Times New Roman" w:hAnsi="Times New Roman" w:cs="Times New Roman"/>
          <w:color w:val="222222"/>
          <w:sz w:val="24"/>
          <w:szCs w:val="24"/>
          <w:shd w:val="clear" w:color="auto" w:fill="FFFFFF"/>
        </w:rPr>
        <w:t>s</w:t>
      </w:r>
      <w:r w:rsidR="000006FA" w:rsidRPr="009C524D">
        <w:rPr>
          <w:rFonts w:ascii="Times New Roman" w:hAnsi="Times New Roman" w:cs="Times New Roman"/>
          <w:color w:val="222222"/>
          <w:sz w:val="24"/>
          <w:szCs w:val="24"/>
          <w:shd w:val="clear" w:color="auto" w:fill="FFFFFF"/>
        </w:rPr>
        <w:t>,</w:t>
      </w:r>
      <w:r w:rsidR="00CC4559" w:rsidRPr="009C524D">
        <w:rPr>
          <w:rFonts w:ascii="Times New Roman" w:hAnsi="Times New Roman" w:cs="Times New Roman"/>
          <w:color w:val="222222"/>
          <w:sz w:val="24"/>
          <w:szCs w:val="24"/>
          <w:shd w:val="clear" w:color="auto" w:fill="FFFFFF"/>
        </w:rPr>
        <w:t xml:space="preserve"> </w:t>
      </w:r>
      <w:r w:rsidR="00EF5BB3" w:rsidRPr="009C524D">
        <w:rPr>
          <w:rFonts w:ascii="Times New Roman" w:hAnsi="Times New Roman" w:cs="Times New Roman"/>
          <w:color w:val="222222"/>
          <w:sz w:val="24"/>
          <w:szCs w:val="24"/>
          <w:shd w:val="clear" w:color="auto" w:fill="FFFFFF"/>
        </w:rPr>
        <w:t>and make</w:t>
      </w:r>
      <w:r w:rsidR="000006FA" w:rsidRPr="009C524D">
        <w:rPr>
          <w:rFonts w:ascii="Times New Roman" w:hAnsi="Times New Roman" w:cs="Times New Roman"/>
          <w:color w:val="222222"/>
          <w:sz w:val="24"/>
          <w:szCs w:val="24"/>
          <w:shd w:val="clear" w:color="auto" w:fill="FFFFFF"/>
        </w:rPr>
        <w:t>s</w:t>
      </w:r>
      <w:r w:rsidR="00EF5BB3" w:rsidRPr="009C524D">
        <w:rPr>
          <w:rFonts w:ascii="Times New Roman" w:hAnsi="Times New Roman" w:cs="Times New Roman"/>
          <w:color w:val="222222"/>
          <w:sz w:val="24"/>
          <w:szCs w:val="24"/>
          <w:shd w:val="clear" w:color="auto" w:fill="FFFFFF"/>
        </w:rPr>
        <w:t xml:space="preserve"> sense</w:t>
      </w:r>
      <w:r w:rsidR="000006FA" w:rsidRPr="009C524D">
        <w:rPr>
          <w:rFonts w:ascii="Times New Roman" w:hAnsi="Times New Roman" w:cs="Times New Roman"/>
          <w:color w:val="222222"/>
          <w:sz w:val="24"/>
          <w:szCs w:val="24"/>
          <w:shd w:val="clear" w:color="auto" w:fill="FFFFFF"/>
        </w:rPr>
        <w:t>,</w:t>
      </w:r>
      <w:r w:rsidR="00EF5BB3" w:rsidRPr="009C524D">
        <w:rPr>
          <w:rFonts w:ascii="Times New Roman" w:hAnsi="Times New Roman" w:cs="Times New Roman"/>
          <w:color w:val="222222"/>
          <w:sz w:val="24"/>
          <w:szCs w:val="24"/>
          <w:shd w:val="clear" w:color="auto" w:fill="FFFFFF"/>
        </w:rPr>
        <w:t xml:space="preserve"> of events happening to them in </w:t>
      </w:r>
      <w:r w:rsidR="00CC4559" w:rsidRPr="009C524D">
        <w:rPr>
          <w:rFonts w:ascii="Times New Roman" w:hAnsi="Times New Roman" w:cs="Times New Roman"/>
          <w:color w:val="222222"/>
          <w:sz w:val="24"/>
          <w:szCs w:val="24"/>
          <w:shd w:val="clear" w:color="auto" w:fill="FFFFFF"/>
        </w:rPr>
        <w:t>their da</w:t>
      </w:r>
      <w:r w:rsidR="000006FA" w:rsidRPr="009C524D">
        <w:rPr>
          <w:rFonts w:ascii="Times New Roman" w:hAnsi="Times New Roman" w:cs="Times New Roman"/>
          <w:color w:val="222222"/>
          <w:sz w:val="24"/>
          <w:szCs w:val="24"/>
          <w:shd w:val="clear" w:color="auto" w:fill="FFFFFF"/>
        </w:rPr>
        <w:t xml:space="preserve">y to day </w:t>
      </w:r>
      <w:r w:rsidR="00CC4559" w:rsidRPr="009C524D">
        <w:rPr>
          <w:rFonts w:ascii="Times New Roman" w:hAnsi="Times New Roman" w:cs="Times New Roman"/>
          <w:color w:val="222222"/>
          <w:sz w:val="24"/>
          <w:szCs w:val="24"/>
          <w:shd w:val="clear" w:color="auto" w:fill="FFFFFF"/>
        </w:rPr>
        <w:t>life</w:t>
      </w:r>
      <w:r w:rsidR="000006FA" w:rsidRPr="009C524D">
        <w:rPr>
          <w:rFonts w:ascii="Times New Roman" w:hAnsi="Times New Roman" w:cs="Times New Roman"/>
          <w:color w:val="222222"/>
          <w:sz w:val="24"/>
          <w:szCs w:val="24"/>
          <w:shd w:val="clear" w:color="auto" w:fill="FFFFFF"/>
        </w:rPr>
        <w:t>.</w:t>
      </w:r>
      <w:r w:rsidR="00CC4559" w:rsidRPr="009C524D">
        <w:rPr>
          <w:rFonts w:ascii="Times New Roman" w:hAnsi="Times New Roman" w:cs="Times New Roman"/>
          <w:color w:val="222222"/>
          <w:sz w:val="24"/>
          <w:szCs w:val="24"/>
          <w:shd w:val="clear" w:color="auto" w:fill="FFFFFF"/>
        </w:rPr>
        <w:t xml:space="preserve"> The data </w:t>
      </w:r>
      <w:r w:rsidR="000A7523" w:rsidRPr="009C524D">
        <w:rPr>
          <w:rFonts w:ascii="Times New Roman" w:hAnsi="Times New Roman" w:cs="Times New Roman"/>
          <w:color w:val="222222"/>
          <w:sz w:val="24"/>
          <w:szCs w:val="24"/>
          <w:shd w:val="clear" w:color="auto" w:fill="FFFFFF"/>
        </w:rPr>
        <w:t xml:space="preserve">which was </w:t>
      </w:r>
      <w:r w:rsidR="00CC4559" w:rsidRPr="009C524D">
        <w:rPr>
          <w:rFonts w:ascii="Times New Roman" w:hAnsi="Times New Roman" w:cs="Times New Roman"/>
          <w:color w:val="222222"/>
          <w:sz w:val="24"/>
          <w:szCs w:val="24"/>
          <w:shd w:val="clear" w:color="auto" w:fill="FFFFFF"/>
        </w:rPr>
        <w:t>gathered in language form</w:t>
      </w:r>
      <w:r w:rsidR="000006FA" w:rsidRPr="009C524D">
        <w:rPr>
          <w:rFonts w:ascii="Times New Roman" w:hAnsi="Times New Roman" w:cs="Times New Roman"/>
          <w:color w:val="222222"/>
          <w:sz w:val="24"/>
          <w:szCs w:val="24"/>
          <w:shd w:val="clear" w:color="auto" w:fill="FFFFFF"/>
        </w:rPr>
        <w:t xml:space="preserve"> from interviews</w:t>
      </w:r>
      <w:r w:rsidR="00CC4559" w:rsidRPr="009C524D">
        <w:rPr>
          <w:rFonts w:ascii="Times New Roman" w:hAnsi="Times New Roman" w:cs="Times New Roman"/>
          <w:color w:val="222222"/>
          <w:sz w:val="24"/>
          <w:szCs w:val="24"/>
          <w:shd w:val="clear" w:color="auto" w:fill="FFFFFF"/>
        </w:rPr>
        <w:t xml:space="preserve"> </w:t>
      </w:r>
      <w:r w:rsidR="000A7523" w:rsidRPr="009C524D">
        <w:rPr>
          <w:rFonts w:ascii="Times New Roman" w:hAnsi="Times New Roman" w:cs="Times New Roman"/>
          <w:color w:val="222222"/>
          <w:sz w:val="24"/>
          <w:szCs w:val="24"/>
          <w:shd w:val="clear" w:color="auto" w:fill="FFFFFF"/>
        </w:rPr>
        <w:t>was</w:t>
      </w:r>
      <w:r w:rsidR="00CC4559" w:rsidRPr="009C524D">
        <w:rPr>
          <w:rFonts w:ascii="Times New Roman" w:hAnsi="Times New Roman" w:cs="Times New Roman"/>
          <w:color w:val="222222"/>
          <w:sz w:val="24"/>
          <w:szCs w:val="24"/>
          <w:shd w:val="clear" w:color="auto" w:fill="FFFFFF"/>
        </w:rPr>
        <w:t xml:space="preserve"> then </w:t>
      </w:r>
      <w:r w:rsidR="000A7523" w:rsidRPr="009C524D">
        <w:rPr>
          <w:rFonts w:ascii="Times New Roman" w:hAnsi="Times New Roman" w:cs="Times New Roman"/>
          <w:color w:val="222222"/>
          <w:sz w:val="24"/>
          <w:szCs w:val="24"/>
          <w:shd w:val="clear" w:color="auto" w:fill="FFFFFF"/>
        </w:rPr>
        <w:t>analysed</w:t>
      </w:r>
      <w:r w:rsidR="00CC4559" w:rsidRPr="009C524D">
        <w:rPr>
          <w:rFonts w:ascii="Times New Roman" w:hAnsi="Times New Roman" w:cs="Times New Roman"/>
          <w:color w:val="222222"/>
          <w:sz w:val="24"/>
          <w:szCs w:val="24"/>
          <w:shd w:val="clear" w:color="auto" w:fill="FFFFFF"/>
        </w:rPr>
        <w:t xml:space="preserve"> to provide the evidence to substantiate </w:t>
      </w:r>
      <w:r w:rsidR="00EF5BB3" w:rsidRPr="009C524D">
        <w:rPr>
          <w:rFonts w:ascii="Times New Roman" w:hAnsi="Times New Roman" w:cs="Times New Roman"/>
          <w:color w:val="222222"/>
          <w:sz w:val="24"/>
          <w:szCs w:val="24"/>
          <w:shd w:val="clear" w:color="auto" w:fill="FFFFFF"/>
        </w:rPr>
        <w:t xml:space="preserve">the phenomenological </w:t>
      </w:r>
      <w:r w:rsidR="0072105A" w:rsidRPr="009C524D">
        <w:rPr>
          <w:rFonts w:ascii="Times New Roman" w:hAnsi="Times New Roman" w:cs="Times New Roman"/>
          <w:color w:val="222222"/>
          <w:sz w:val="24"/>
          <w:szCs w:val="24"/>
          <w:shd w:val="clear" w:color="auto" w:fill="FFFFFF"/>
        </w:rPr>
        <w:t xml:space="preserve">data gathered and </w:t>
      </w:r>
      <w:r w:rsidR="00CC4559" w:rsidRPr="009C524D">
        <w:rPr>
          <w:rFonts w:ascii="Times New Roman" w:hAnsi="Times New Roman" w:cs="Times New Roman"/>
          <w:color w:val="222222"/>
          <w:sz w:val="24"/>
          <w:szCs w:val="24"/>
          <w:shd w:val="clear" w:color="auto" w:fill="FFFFFF"/>
        </w:rPr>
        <w:t xml:space="preserve">the results interpreted </w:t>
      </w:r>
      <w:r w:rsidR="000006FA" w:rsidRPr="009C524D">
        <w:rPr>
          <w:rFonts w:ascii="Times New Roman" w:hAnsi="Times New Roman" w:cs="Times New Roman"/>
          <w:color w:val="222222"/>
          <w:sz w:val="24"/>
          <w:szCs w:val="24"/>
          <w:shd w:val="clear" w:color="auto" w:fill="FFFFFF"/>
        </w:rPr>
        <w:t xml:space="preserve">by the researcher </w:t>
      </w:r>
      <w:r w:rsidR="00CC4559" w:rsidRPr="009C524D">
        <w:rPr>
          <w:rFonts w:ascii="Times New Roman" w:hAnsi="Times New Roman" w:cs="Times New Roman"/>
          <w:color w:val="222222"/>
          <w:sz w:val="24"/>
          <w:szCs w:val="24"/>
          <w:shd w:val="clear" w:color="auto" w:fill="FFFFFF"/>
        </w:rPr>
        <w:t>from the data (Polkinghorne</w:t>
      </w:r>
      <w:r w:rsidR="00357929" w:rsidRPr="009C524D">
        <w:rPr>
          <w:rFonts w:ascii="Times New Roman" w:hAnsi="Times New Roman" w:cs="Times New Roman"/>
          <w:color w:val="222222"/>
          <w:sz w:val="24"/>
          <w:szCs w:val="24"/>
          <w:shd w:val="clear" w:color="auto" w:fill="FFFFFF"/>
        </w:rPr>
        <w:t xml:space="preserve">, </w:t>
      </w:r>
      <w:r w:rsidR="00CC4559" w:rsidRPr="009C524D">
        <w:rPr>
          <w:rFonts w:ascii="Times New Roman" w:hAnsi="Times New Roman" w:cs="Times New Roman"/>
          <w:color w:val="222222"/>
          <w:sz w:val="24"/>
          <w:szCs w:val="24"/>
          <w:shd w:val="clear" w:color="auto" w:fill="FFFFFF"/>
        </w:rPr>
        <w:t>2005).</w:t>
      </w:r>
    </w:p>
    <w:p w14:paraId="065B2004" w14:textId="1D716C3C" w:rsidR="00776DA9" w:rsidRPr="009C524D" w:rsidRDefault="00ED3271"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 xml:space="preserve">        </w:t>
      </w:r>
      <w:r w:rsidR="0072105A" w:rsidRPr="009C524D">
        <w:rPr>
          <w:rFonts w:ascii="Times New Roman" w:hAnsi="Times New Roman" w:cs="Times New Roman"/>
          <w:sz w:val="24"/>
          <w:szCs w:val="24"/>
        </w:rPr>
        <w:t>Th</w:t>
      </w:r>
      <w:r w:rsidR="000006FA" w:rsidRPr="009C524D">
        <w:rPr>
          <w:rFonts w:ascii="Times New Roman" w:hAnsi="Times New Roman" w:cs="Times New Roman"/>
          <w:sz w:val="24"/>
          <w:szCs w:val="24"/>
        </w:rPr>
        <w:t>is</w:t>
      </w:r>
      <w:r w:rsidR="0072105A" w:rsidRPr="009C524D">
        <w:rPr>
          <w:rFonts w:ascii="Times New Roman" w:hAnsi="Times New Roman" w:cs="Times New Roman"/>
          <w:sz w:val="24"/>
          <w:szCs w:val="24"/>
        </w:rPr>
        <w:t xml:space="preserve"> study set out to </w:t>
      </w:r>
      <w:r w:rsidR="00F767B6" w:rsidRPr="009C524D">
        <w:rPr>
          <w:rFonts w:ascii="Times New Roman" w:hAnsi="Times New Roman" w:cs="Times New Roman"/>
          <w:sz w:val="24"/>
          <w:szCs w:val="24"/>
        </w:rPr>
        <w:t xml:space="preserve">explore </w:t>
      </w:r>
      <w:r w:rsidR="0072105A" w:rsidRPr="009C524D">
        <w:rPr>
          <w:rFonts w:ascii="Times New Roman" w:hAnsi="Times New Roman" w:cs="Times New Roman"/>
          <w:sz w:val="24"/>
          <w:szCs w:val="24"/>
        </w:rPr>
        <w:t xml:space="preserve">the experiences and levels of coping in </w:t>
      </w:r>
      <w:r w:rsidR="00F767B6" w:rsidRPr="009C524D">
        <w:rPr>
          <w:rFonts w:ascii="Times New Roman" w:hAnsi="Times New Roman" w:cs="Times New Roman"/>
          <w:sz w:val="24"/>
          <w:szCs w:val="24"/>
        </w:rPr>
        <w:t xml:space="preserve">several students </w:t>
      </w:r>
      <w:r w:rsidR="0072105A" w:rsidRPr="009C524D">
        <w:rPr>
          <w:rFonts w:ascii="Times New Roman" w:hAnsi="Times New Roman" w:cs="Times New Roman"/>
          <w:sz w:val="24"/>
          <w:szCs w:val="24"/>
        </w:rPr>
        <w:t xml:space="preserve">during their </w:t>
      </w:r>
      <w:r w:rsidR="00F767B6" w:rsidRPr="009C524D">
        <w:rPr>
          <w:rFonts w:ascii="Times New Roman" w:hAnsi="Times New Roman" w:cs="Times New Roman"/>
          <w:sz w:val="24"/>
          <w:szCs w:val="24"/>
        </w:rPr>
        <w:t>recent move from the old Town Hill Campus in Swansea to the newly constructed buildings in SA1</w:t>
      </w:r>
      <w:r w:rsidR="007006F1" w:rsidRPr="009C524D">
        <w:rPr>
          <w:rFonts w:ascii="Times New Roman" w:hAnsi="Times New Roman" w:cs="Times New Roman"/>
          <w:sz w:val="24"/>
          <w:szCs w:val="24"/>
        </w:rPr>
        <w:t>, Swansea</w:t>
      </w:r>
      <w:r w:rsidR="00F767B6" w:rsidRPr="009C524D">
        <w:rPr>
          <w:rFonts w:ascii="Times New Roman" w:hAnsi="Times New Roman" w:cs="Times New Roman"/>
          <w:sz w:val="24"/>
          <w:szCs w:val="24"/>
        </w:rPr>
        <w:t>. The Innovation Quarter building, along with its accompanying sister building The Forum,</w:t>
      </w:r>
      <w:r w:rsidR="007006F1" w:rsidRPr="009C524D">
        <w:rPr>
          <w:rFonts w:ascii="Times New Roman" w:hAnsi="Times New Roman" w:cs="Times New Roman"/>
          <w:sz w:val="24"/>
          <w:szCs w:val="24"/>
        </w:rPr>
        <w:t xml:space="preserve"> which houses the </w:t>
      </w:r>
      <w:r w:rsidR="00F767B6" w:rsidRPr="009C524D">
        <w:rPr>
          <w:rFonts w:ascii="Times New Roman" w:hAnsi="Times New Roman" w:cs="Times New Roman"/>
          <w:sz w:val="24"/>
          <w:szCs w:val="24"/>
        </w:rPr>
        <w:t>campus’s library</w:t>
      </w:r>
      <w:r w:rsidR="007006F1" w:rsidRPr="009C524D">
        <w:rPr>
          <w:rFonts w:ascii="Times New Roman" w:hAnsi="Times New Roman" w:cs="Times New Roman"/>
          <w:sz w:val="24"/>
          <w:szCs w:val="24"/>
        </w:rPr>
        <w:t>, stands on the edge of Swansea quayside.</w:t>
      </w:r>
      <w:r w:rsidR="000A7523" w:rsidRPr="009C524D">
        <w:rPr>
          <w:rFonts w:ascii="Times New Roman" w:hAnsi="Times New Roman" w:cs="Times New Roman"/>
          <w:sz w:val="24"/>
          <w:szCs w:val="24"/>
        </w:rPr>
        <w:t xml:space="preserve"> </w:t>
      </w:r>
    </w:p>
    <w:p w14:paraId="0E0A261D" w14:textId="44DFF8D0" w:rsidR="00652F85" w:rsidRPr="009C524D" w:rsidRDefault="00ED3271"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 xml:space="preserve">        </w:t>
      </w:r>
      <w:r w:rsidR="002A53EC" w:rsidRPr="009C524D">
        <w:rPr>
          <w:rFonts w:ascii="Times New Roman" w:hAnsi="Times New Roman" w:cs="Times New Roman"/>
          <w:sz w:val="24"/>
          <w:szCs w:val="24"/>
        </w:rPr>
        <w:t xml:space="preserve">As the researcher themselves will be a student who has also moved to a new university campus it </w:t>
      </w:r>
      <w:r w:rsidR="000006FA" w:rsidRPr="009C524D">
        <w:rPr>
          <w:rFonts w:ascii="Times New Roman" w:hAnsi="Times New Roman" w:cs="Times New Roman"/>
          <w:sz w:val="24"/>
          <w:szCs w:val="24"/>
        </w:rPr>
        <w:t>sh</w:t>
      </w:r>
      <w:r w:rsidR="002A53EC" w:rsidRPr="009C524D">
        <w:rPr>
          <w:rFonts w:ascii="Times New Roman" w:hAnsi="Times New Roman" w:cs="Times New Roman"/>
          <w:sz w:val="24"/>
          <w:szCs w:val="24"/>
        </w:rPr>
        <w:t>ould be noted that an element of reflexivity may be relevant a</w:t>
      </w:r>
      <w:r w:rsidR="0072105A" w:rsidRPr="009C524D">
        <w:rPr>
          <w:rFonts w:ascii="Times New Roman" w:hAnsi="Times New Roman" w:cs="Times New Roman"/>
          <w:sz w:val="24"/>
          <w:szCs w:val="24"/>
        </w:rPr>
        <w:t>n</w:t>
      </w:r>
      <w:r w:rsidR="002A53EC" w:rsidRPr="009C524D">
        <w:rPr>
          <w:rFonts w:ascii="Times New Roman" w:hAnsi="Times New Roman" w:cs="Times New Roman"/>
          <w:sz w:val="24"/>
          <w:szCs w:val="24"/>
        </w:rPr>
        <w:t xml:space="preserve">d have a bearing on the interpretation of the </w:t>
      </w:r>
      <w:r w:rsidR="000006FA" w:rsidRPr="009C524D">
        <w:rPr>
          <w:rFonts w:ascii="Times New Roman" w:hAnsi="Times New Roman" w:cs="Times New Roman"/>
          <w:sz w:val="24"/>
          <w:szCs w:val="24"/>
        </w:rPr>
        <w:t xml:space="preserve">data collected </w:t>
      </w:r>
      <w:r w:rsidR="002A53EC" w:rsidRPr="009C524D">
        <w:rPr>
          <w:rFonts w:ascii="Times New Roman" w:hAnsi="Times New Roman" w:cs="Times New Roman"/>
          <w:sz w:val="24"/>
          <w:szCs w:val="24"/>
        </w:rPr>
        <w:t xml:space="preserve">(Nightingale, &amp; </w:t>
      </w:r>
      <w:proofErr w:type="spellStart"/>
      <w:r w:rsidR="002A53EC" w:rsidRPr="009C524D">
        <w:rPr>
          <w:rFonts w:ascii="Times New Roman" w:hAnsi="Times New Roman" w:cs="Times New Roman"/>
          <w:sz w:val="24"/>
          <w:szCs w:val="24"/>
        </w:rPr>
        <w:t>Cromby</w:t>
      </w:r>
      <w:proofErr w:type="spellEnd"/>
      <w:r w:rsidR="002A53EC" w:rsidRPr="009C524D">
        <w:rPr>
          <w:rFonts w:ascii="Times New Roman" w:hAnsi="Times New Roman" w:cs="Times New Roman"/>
          <w:sz w:val="24"/>
          <w:szCs w:val="24"/>
        </w:rPr>
        <w:t>, 1999).</w:t>
      </w:r>
    </w:p>
    <w:p w14:paraId="651AE7D9" w14:textId="77777777" w:rsidR="00CC4559" w:rsidRPr="009C524D" w:rsidRDefault="00CC4559" w:rsidP="00146ACE">
      <w:pPr>
        <w:spacing w:line="480" w:lineRule="auto"/>
        <w:rPr>
          <w:rFonts w:ascii="Times New Roman" w:hAnsi="Times New Roman" w:cs="Times New Roman"/>
          <w:sz w:val="24"/>
          <w:szCs w:val="24"/>
        </w:rPr>
      </w:pPr>
    </w:p>
    <w:p w14:paraId="7648C6ED" w14:textId="77777777" w:rsidR="00ED3271" w:rsidRPr="009C524D" w:rsidRDefault="00ED3271" w:rsidP="00146ACE">
      <w:pPr>
        <w:spacing w:line="480" w:lineRule="auto"/>
        <w:rPr>
          <w:rFonts w:ascii="Times New Roman" w:hAnsi="Times New Roman" w:cs="Times New Roman"/>
          <w:sz w:val="24"/>
          <w:szCs w:val="24"/>
        </w:rPr>
      </w:pPr>
    </w:p>
    <w:p w14:paraId="641BBF8D" w14:textId="77777777" w:rsidR="00ED3271" w:rsidRPr="002765D2" w:rsidRDefault="00ED3271" w:rsidP="00146ACE">
      <w:pPr>
        <w:spacing w:line="480" w:lineRule="auto"/>
        <w:rPr>
          <w:rFonts w:ascii="Times New Roman" w:hAnsi="Times New Roman" w:cs="Times New Roman"/>
          <w:sz w:val="24"/>
          <w:szCs w:val="24"/>
        </w:rPr>
      </w:pPr>
    </w:p>
    <w:p w14:paraId="4BDAD4FA" w14:textId="7497D064" w:rsidR="00BA74E6" w:rsidRPr="002765D2" w:rsidRDefault="00776DA9" w:rsidP="00146ACE">
      <w:pPr>
        <w:spacing w:line="480" w:lineRule="auto"/>
        <w:rPr>
          <w:rFonts w:ascii="Times New Roman" w:hAnsi="Times New Roman" w:cs="Times New Roman"/>
          <w:sz w:val="24"/>
          <w:szCs w:val="24"/>
        </w:rPr>
      </w:pPr>
      <w:r w:rsidRPr="002765D2">
        <w:rPr>
          <w:rFonts w:ascii="Times New Roman" w:hAnsi="Times New Roman" w:cs="Times New Roman"/>
          <w:sz w:val="24"/>
          <w:szCs w:val="24"/>
        </w:rPr>
        <w:t>Method</w:t>
      </w:r>
      <w:r w:rsidR="002765D2">
        <w:rPr>
          <w:rFonts w:ascii="Times New Roman" w:hAnsi="Times New Roman" w:cs="Times New Roman"/>
          <w:sz w:val="24"/>
          <w:szCs w:val="24"/>
        </w:rPr>
        <w:t>.</w:t>
      </w:r>
    </w:p>
    <w:p w14:paraId="47CB2258" w14:textId="7F2276B9" w:rsidR="00E14C04" w:rsidRPr="009C524D" w:rsidRDefault="00B9764A"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Participants</w:t>
      </w:r>
      <w:r w:rsidR="002765D2">
        <w:rPr>
          <w:rFonts w:ascii="Times New Roman" w:hAnsi="Times New Roman" w:cs="Times New Roman"/>
          <w:sz w:val="24"/>
          <w:szCs w:val="24"/>
        </w:rPr>
        <w:t>.</w:t>
      </w:r>
      <w:r w:rsidR="00E14C04" w:rsidRPr="009C524D">
        <w:rPr>
          <w:rFonts w:ascii="Times New Roman" w:hAnsi="Times New Roman" w:cs="Times New Roman"/>
          <w:sz w:val="24"/>
          <w:szCs w:val="24"/>
        </w:rPr>
        <w:t xml:space="preserve"> </w:t>
      </w:r>
    </w:p>
    <w:p w14:paraId="09BF5161" w14:textId="66379E3E" w:rsidR="00CC4559" w:rsidRPr="009C524D" w:rsidRDefault="00ED3271"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 xml:space="preserve">        </w:t>
      </w:r>
      <w:r w:rsidR="00E14C04" w:rsidRPr="009C524D">
        <w:rPr>
          <w:rFonts w:ascii="Times New Roman" w:hAnsi="Times New Roman" w:cs="Times New Roman"/>
          <w:sz w:val="24"/>
          <w:szCs w:val="24"/>
        </w:rPr>
        <w:t xml:space="preserve">Three volunteer psychology students from either year two or three were recruited for </w:t>
      </w:r>
      <w:r w:rsidR="002001B2" w:rsidRPr="009C524D">
        <w:rPr>
          <w:rFonts w:ascii="Times New Roman" w:hAnsi="Times New Roman" w:cs="Times New Roman"/>
          <w:sz w:val="24"/>
          <w:szCs w:val="24"/>
        </w:rPr>
        <w:t xml:space="preserve">the </w:t>
      </w:r>
      <w:r w:rsidR="00E14C04" w:rsidRPr="009C524D">
        <w:rPr>
          <w:rFonts w:ascii="Times New Roman" w:hAnsi="Times New Roman" w:cs="Times New Roman"/>
          <w:sz w:val="24"/>
          <w:szCs w:val="24"/>
        </w:rPr>
        <w:t>interview. All participants had previously attended the Town Hill Campus of UWTSD</w:t>
      </w:r>
      <w:r w:rsidR="002001B2" w:rsidRPr="009C524D">
        <w:rPr>
          <w:rFonts w:ascii="Times New Roman" w:hAnsi="Times New Roman" w:cs="Times New Roman"/>
          <w:sz w:val="24"/>
          <w:szCs w:val="24"/>
        </w:rPr>
        <w:t xml:space="preserve"> and </w:t>
      </w:r>
      <w:r w:rsidR="002001B2" w:rsidRPr="009C524D">
        <w:rPr>
          <w:rFonts w:ascii="Times New Roman" w:hAnsi="Times New Roman" w:cs="Times New Roman"/>
          <w:sz w:val="24"/>
          <w:szCs w:val="24"/>
        </w:rPr>
        <w:lastRenderedPageBreak/>
        <w:t>moved to the new</w:t>
      </w:r>
      <w:r w:rsidRPr="009C524D">
        <w:rPr>
          <w:rFonts w:ascii="Times New Roman" w:hAnsi="Times New Roman" w:cs="Times New Roman"/>
          <w:sz w:val="24"/>
          <w:szCs w:val="24"/>
        </w:rPr>
        <w:t xml:space="preserve"> </w:t>
      </w:r>
      <w:r w:rsidR="002001B2" w:rsidRPr="009C524D">
        <w:rPr>
          <w:rFonts w:ascii="Times New Roman" w:hAnsi="Times New Roman" w:cs="Times New Roman"/>
          <w:sz w:val="24"/>
          <w:szCs w:val="24"/>
        </w:rPr>
        <w:t>campus at the Innovation Quarter SA1</w:t>
      </w:r>
      <w:r w:rsidR="00E14C04" w:rsidRPr="009C524D">
        <w:rPr>
          <w:rFonts w:ascii="Times New Roman" w:hAnsi="Times New Roman" w:cs="Times New Roman"/>
          <w:sz w:val="24"/>
          <w:szCs w:val="24"/>
        </w:rPr>
        <w:t xml:space="preserve">. They were all female and ranged in age from 20 to 37.  </w:t>
      </w:r>
    </w:p>
    <w:p w14:paraId="4D8FB940" w14:textId="4F9EEE5E" w:rsidR="00B9764A" w:rsidRPr="009C524D" w:rsidRDefault="00B9764A"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Data Collection.</w:t>
      </w:r>
    </w:p>
    <w:p w14:paraId="59BF61CC" w14:textId="016FD5B1" w:rsidR="00E14C04" w:rsidRPr="009C524D" w:rsidRDefault="00ED3271"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 xml:space="preserve">        </w:t>
      </w:r>
      <w:r w:rsidR="00E14C04" w:rsidRPr="009C524D">
        <w:rPr>
          <w:rFonts w:ascii="Times New Roman" w:hAnsi="Times New Roman" w:cs="Times New Roman"/>
          <w:sz w:val="24"/>
          <w:szCs w:val="24"/>
        </w:rPr>
        <w:t xml:space="preserve">Four questions were developed, </w:t>
      </w:r>
      <w:r w:rsidR="002001B2" w:rsidRPr="009C524D">
        <w:rPr>
          <w:rFonts w:ascii="Times New Roman" w:hAnsi="Times New Roman" w:cs="Times New Roman"/>
          <w:sz w:val="24"/>
          <w:szCs w:val="24"/>
        </w:rPr>
        <w:t>to explore the differing experiences, opin</w:t>
      </w:r>
      <w:r w:rsidR="00F02756" w:rsidRPr="009C524D">
        <w:rPr>
          <w:rFonts w:ascii="Times New Roman" w:hAnsi="Times New Roman" w:cs="Times New Roman"/>
          <w:sz w:val="24"/>
          <w:szCs w:val="24"/>
        </w:rPr>
        <w:t>i</w:t>
      </w:r>
      <w:r w:rsidR="002001B2" w:rsidRPr="009C524D">
        <w:rPr>
          <w:rFonts w:ascii="Times New Roman" w:hAnsi="Times New Roman" w:cs="Times New Roman"/>
          <w:sz w:val="24"/>
          <w:szCs w:val="24"/>
        </w:rPr>
        <w:t xml:space="preserve">ons of, </w:t>
      </w:r>
      <w:r w:rsidR="00F02756" w:rsidRPr="009C524D">
        <w:rPr>
          <w:rFonts w:ascii="Times New Roman" w:hAnsi="Times New Roman" w:cs="Times New Roman"/>
          <w:sz w:val="24"/>
          <w:szCs w:val="24"/>
        </w:rPr>
        <w:t xml:space="preserve">and </w:t>
      </w:r>
      <w:r w:rsidR="002001B2" w:rsidRPr="009C524D">
        <w:rPr>
          <w:rFonts w:ascii="Times New Roman" w:hAnsi="Times New Roman" w:cs="Times New Roman"/>
          <w:sz w:val="24"/>
          <w:szCs w:val="24"/>
        </w:rPr>
        <w:t>level of coping in the student volunteers. Questions were kept</w:t>
      </w:r>
      <w:r w:rsidR="00E14C04" w:rsidRPr="009C524D">
        <w:rPr>
          <w:rFonts w:ascii="Times New Roman" w:hAnsi="Times New Roman" w:cs="Times New Roman"/>
          <w:sz w:val="24"/>
          <w:szCs w:val="24"/>
        </w:rPr>
        <w:t xml:space="preserve"> open ended, neutral in their content, and not biased or leading.</w:t>
      </w:r>
      <w:r w:rsidR="00F02756" w:rsidRPr="009C524D">
        <w:rPr>
          <w:rFonts w:ascii="Times New Roman" w:hAnsi="Times New Roman" w:cs="Times New Roman"/>
          <w:sz w:val="24"/>
          <w:szCs w:val="24"/>
        </w:rPr>
        <w:t xml:space="preserve"> They were constructed in a language and style to encourage engagement with the participants and </w:t>
      </w:r>
      <w:r w:rsidR="00517764" w:rsidRPr="009C524D">
        <w:rPr>
          <w:rFonts w:ascii="Times New Roman" w:hAnsi="Times New Roman" w:cs="Times New Roman"/>
          <w:sz w:val="24"/>
          <w:szCs w:val="24"/>
        </w:rPr>
        <w:t xml:space="preserve">presented in a way that assured the participants their input was valued and relevant. </w:t>
      </w:r>
      <w:proofErr w:type="gramStart"/>
      <w:r w:rsidR="00517764" w:rsidRPr="009C524D">
        <w:rPr>
          <w:rFonts w:ascii="Times New Roman" w:hAnsi="Times New Roman" w:cs="Times New Roman"/>
          <w:sz w:val="24"/>
          <w:szCs w:val="24"/>
        </w:rPr>
        <w:t>A number of</w:t>
      </w:r>
      <w:proofErr w:type="gramEnd"/>
      <w:r w:rsidR="00517764" w:rsidRPr="009C524D">
        <w:rPr>
          <w:rFonts w:ascii="Times New Roman" w:hAnsi="Times New Roman" w:cs="Times New Roman"/>
          <w:sz w:val="24"/>
          <w:szCs w:val="24"/>
        </w:rPr>
        <w:t xml:space="preserve"> possibly prompts were also considered beforehand, ready to use should the participant need additional encouragement and suggestions to prolong their discourse and not omit anything that was important to them.</w:t>
      </w:r>
      <w:r w:rsidR="00E14C04" w:rsidRPr="009C524D">
        <w:rPr>
          <w:rFonts w:ascii="Times New Roman" w:hAnsi="Times New Roman" w:cs="Times New Roman"/>
          <w:sz w:val="24"/>
          <w:szCs w:val="24"/>
        </w:rPr>
        <w:t xml:space="preserve"> The interviews were to be held in private and recorded on a hand-held audio recording device. Before interviewing commenced each participant was given an information sheet and consent form to read and sign</w:t>
      </w:r>
      <w:r w:rsidR="002001B2" w:rsidRPr="009C524D">
        <w:rPr>
          <w:rFonts w:ascii="Times New Roman" w:hAnsi="Times New Roman" w:cs="Times New Roman"/>
          <w:sz w:val="24"/>
          <w:szCs w:val="24"/>
        </w:rPr>
        <w:t xml:space="preserve">. </w:t>
      </w:r>
      <w:r w:rsidR="00517764" w:rsidRPr="009C524D">
        <w:rPr>
          <w:rFonts w:ascii="Times New Roman" w:hAnsi="Times New Roman" w:cs="Times New Roman"/>
          <w:sz w:val="24"/>
          <w:szCs w:val="24"/>
        </w:rPr>
        <w:t>This gave a brief explanation of the study aim and interview content, and invited discussion with the researcher should there be any concerns or questions. Participants were then given more verbal information including confirmation that the anonymity and confidentiality code would be followed. Finally, when recording began they</w:t>
      </w:r>
      <w:r w:rsidR="002001B2" w:rsidRPr="009C524D">
        <w:rPr>
          <w:rFonts w:ascii="Times New Roman" w:hAnsi="Times New Roman" w:cs="Times New Roman"/>
          <w:sz w:val="24"/>
          <w:szCs w:val="24"/>
        </w:rPr>
        <w:t xml:space="preserve"> were</w:t>
      </w:r>
      <w:r w:rsidR="00E14C04" w:rsidRPr="009C524D">
        <w:rPr>
          <w:rFonts w:ascii="Times New Roman" w:hAnsi="Times New Roman" w:cs="Times New Roman"/>
          <w:sz w:val="24"/>
          <w:szCs w:val="24"/>
        </w:rPr>
        <w:t xml:space="preserve"> </w:t>
      </w:r>
      <w:r w:rsidR="00517764" w:rsidRPr="009C524D">
        <w:rPr>
          <w:rFonts w:ascii="Times New Roman" w:hAnsi="Times New Roman" w:cs="Times New Roman"/>
          <w:sz w:val="24"/>
          <w:szCs w:val="24"/>
        </w:rPr>
        <w:t xml:space="preserve">once more </w:t>
      </w:r>
      <w:r w:rsidR="00E14C04" w:rsidRPr="009C524D">
        <w:rPr>
          <w:rFonts w:ascii="Times New Roman" w:hAnsi="Times New Roman" w:cs="Times New Roman"/>
          <w:sz w:val="24"/>
          <w:szCs w:val="24"/>
        </w:rPr>
        <w:t xml:space="preserve">informed that the interviews would remain anonymous with the assurance that should any inadvertent information be given that might be identifiable it would be removed in transcription.  Whilst the interviews were recorded the interviewer sought to help the participant be comfortable and at </w:t>
      </w:r>
      <w:r w:rsidR="00E21FF2" w:rsidRPr="009C524D">
        <w:rPr>
          <w:rFonts w:ascii="Times New Roman" w:hAnsi="Times New Roman" w:cs="Times New Roman"/>
          <w:sz w:val="24"/>
          <w:szCs w:val="24"/>
        </w:rPr>
        <w:t>ease and</w:t>
      </w:r>
      <w:r w:rsidR="00E14C04" w:rsidRPr="009C524D">
        <w:rPr>
          <w:rFonts w:ascii="Times New Roman" w:hAnsi="Times New Roman" w:cs="Times New Roman"/>
          <w:sz w:val="24"/>
          <w:szCs w:val="24"/>
        </w:rPr>
        <w:t xml:space="preserve"> used prompts to help the continuity and flow of the dialogue. At the close of the interview participants were thanked </w:t>
      </w:r>
      <w:r w:rsidR="00517764" w:rsidRPr="009C524D">
        <w:rPr>
          <w:rFonts w:ascii="Times New Roman" w:hAnsi="Times New Roman" w:cs="Times New Roman"/>
          <w:sz w:val="24"/>
          <w:szCs w:val="24"/>
        </w:rPr>
        <w:t xml:space="preserve">warmly for their time and participation in the study </w:t>
      </w:r>
      <w:r w:rsidR="00E14C04" w:rsidRPr="009C524D">
        <w:rPr>
          <w:rFonts w:ascii="Times New Roman" w:hAnsi="Times New Roman" w:cs="Times New Roman"/>
          <w:sz w:val="24"/>
          <w:szCs w:val="24"/>
        </w:rPr>
        <w:t xml:space="preserve">and informed that the interview would be transcribed by the interviewer at which point the recoding would be deleted. </w:t>
      </w:r>
    </w:p>
    <w:p w14:paraId="7CA75F18" w14:textId="3BF8291C" w:rsidR="00E14C04" w:rsidRPr="009C524D" w:rsidRDefault="00E14C04" w:rsidP="00146ACE">
      <w:pPr>
        <w:spacing w:line="480" w:lineRule="auto"/>
        <w:rPr>
          <w:rFonts w:ascii="Times New Roman" w:hAnsi="Times New Roman" w:cs="Times New Roman"/>
          <w:sz w:val="24"/>
          <w:szCs w:val="24"/>
        </w:rPr>
      </w:pPr>
    </w:p>
    <w:p w14:paraId="081BDF56" w14:textId="63D698D9" w:rsidR="00E21FF2" w:rsidRPr="009C524D" w:rsidRDefault="00E14C04"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lastRenderedPageBreak/>
        <w:t xml:space="preserve"> Data </w:t>
      </w:r>
      <w:r w:rsidR="00081BD0" w:rsidRPr="009C524D">
        <w:rPr>
          <w:rFonts w:ascii="Times New Roman" w:hAnsi="Times New Roman" w:cs="Times New Roman"/>
          <w:sz w:val="24"/>
          <w:szCs w:val="24"/>
        </w:rPr>
        <w:t>Analysis.</w:t>
      </w:r>
    </w:p>
    <w:p w14:paraId="2183E48C" w14:textId="31997D4B" w:rsidR="00B9764A" w:rsidRPr="009C524D" w:rsidRDefault="00ED3271"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 xml:space="preserve">        </w:t>
      </w:r>
      <w:r w:rsidR="00E21FF2" w:rsidRPr="009C524D">
        <w:rPr>
          <w:rFonts w:ascii="Times New Roman" w:hAnsi="Times New Roman" w:cs="Times New Roman"/>
          <w:sz w:val="24"/>
          <w:szCs w:val="24"/>
        </w:rPr>
        <w:t>The t</w:t>
      </w:r>
      <w:r w:rsidR="00E14C04" w:rsidRPr="009C524D">
        <w:rPr>
          <w:rFonts w:ascii="Times New Roman" w:hAnsi="Times New Roman" w:cs="Times New Roman"/>
          <w:sz w:val="24"/>
          <w:szCs w:val="24"/>
        </w:rPr>
        <w:t xml:space="preserve">hree </w:t>
      </w:r>
      <w:r w:rsidR="00E21FF2" w:rsidRPr="009C524D">
        <w:rPr>
          <w:rFonts w:ascii="Times New Roman" w:hAnsi="Times New Roman" w:cs="Times New Roman"/>
          <w:sz w:val="24"/>
          <w:szCs w:val="24"/>
        </w:rPr>
        <w:t xml:space="preserve">recorded </w:t>
      </w:r>
      <w:r w:rsidR="00E14C04" w:rsidRPr="009C524D">
        <w:rPr>
          <w:rFonts w:ascii="Times New Roman" w:hAnsi="Times New Roman" w:cs="Times New Roman"/>
          <w:sz w:val="24"/>
          <w:szCs w:val="24"/>
        </w:rPr>
        <w:t xml:space="preserve">interviews were transcribed and then </w:t>
      </w:r>
      <w:r w:rsidR="00E21FF2" w:rsidRPr="009C524D">
        <w:rPr>
          <w:rFonts w:ascii="Times New Roman" w:hAnsi="Times New Roman" w:cs="Times New Roman"/>
          <w:sz w:val="24"/>
          <w:szCs w:val="24"/>
        </w:rPr>
        <w:t xml:space="preserve">closely </w:t>
      </w:r>
      <w:r w:rsidR="00081BD0" w:rsidRPr="009C524D">
        <w:rPr>
          <w:rFonts w:ascii="Times New Roman" w:hAnsi="Times New Roman" w:cs="Times New Roman"/>
          <w:sz w:val="24"/>
          <w:szCs w:val="24"/>
        </w:rPr>
        <w:t>coded</w:t>
      </w:r>
      <w:r w:rsidR="00E21FF2" w:rsidRPr="009C524D">
        <w:rPr>
          <w:rFonts w:ascii="Times New Roman" w:hAnsi="Times New Roman" w:cs="Times New Roman"/>
          <w:sz w:val="24"/>
          <w:szCs w:val="24"/>
        </w:rPr>
        <w:t xml:space="preserve"> to interpret the phenomenological content obtained from the students.</w:t>
      </w:r>
      <w:r w:rsidR="00E14C04" w:rsidRPr="009C524D">
        <w:rPr>
          <w:rFonts w:ascii="Times New Roman" w:hAnsi="Times New Roman" w:cs="Times New Roman"/>
          <w:sz w:val="24"/>
          <w:szCs w:val="24"/>
        </w:rPr>
        <w:t xml:space="preserve"> Each script was studied </w:t>
      </w:r>
      <w:r w:rsidR="00E21FF2" w:rsidRPr="009C524D">
        <w:rPr>
          <w:rFonts w:ascii="Times New Roman" w:hAnsi="Times New Roman" w:cs="Times New Roman"/>
          <w:sz w:val="24"/>
          <w:szCs w:val="24"/>
        </w:rPr>
        <w:t>individually noting, the language used, themes,</w:t>
      </w:r>
      <w:r w:rsidR="002001B2" w:rsidRPr="009C524D">
        <w:rPr>
          <w:rFonts w:ascii="Times New Roman" w:hAnsi="Times New Roman" w:cs="Times New Roman"/>
          <w:sz w:val="24"/>
          <w:szCs w:val="24"/>
        </w:rPr>
        <w:t xml:space="preserve"> points</w:t>
      </w:r>
      <w:r w:rsidR="00E21FF2" w:rsidRPr="009C524D">
        <w:rPr>
          <w:rFonts w:ascii="Times New Roman" w:hAnsi="Times New Roman" w:cs="Times New Roman"/>
          <w:sz w:val="24"/>
          <w:szCs w:val="24"/>
        </w:rPr>
        <w:t xml:space="preserve"> of interest</w:t>
      </w:r>
      <w:r w:rsidR="002001B2" w:rsidRPr="009C524D">
        <w:rPr>
          <w:rFonts w:ascii="Times New Roman" w:hAnsi="Times New Roman" w:cs="Times New Roman"/>
          <w:sz w:val="24"/>
          <w:szCs w:val="24"/>
        </w:rPr>
        <w:t xml:space="preserve"> arising</w:t>
      </w:r>
      <w:r w:rsidR="00E21FF2" w:rsidRPr="009C524D">
        <w:rPr>
          <w:rFonts w:ascii="Times New Roman" w:hAnsi="Times New Roman" w:cs="Times New Roman"/>
          <w:sz w:val="24"/>
          <w:szCs w:val="24"/>
        </w:rPr>
        <w:t>, and how the individual participants identified with the change.</w:t>
      </w:r>
      <w:r w:rsidR="002001B2" w:rsidRPr="009C524D">
        <w:rPr>
          <w:rFonts w:ascii="Times New Roman" w:hAnsi="Times New Roman" w:cs="Times New Roman"/>
          <w:sz w:val="24"/>
          <w:szCs w:val="24"/>
        </w:rPr>
        <w:t xml:space="preserve"> </w:t>
      </w:r>
      <w:r w:rsidR="00081BD0" w:rsidRPr="009C524D">
        <w:rPr>
          <w:rFonts w:ascii="Times New Roman" w:hAnsi="Times New Roman" w:cs="Times New Roman"/>
          <w:sz w:val="24"/>
          <w:szCs w:val="24"/>
        </w:rPr>
        <w:t xml:space="preserve">Where appropriate the emerging themes were then developed into psychological themes. The three transcripts were then </w:t>
      </w:r>
      <w:r w:rsidR="00E21FF2" w:rsidRPr="009C524D">
        <w:rPr>
          <w:rFonts w:ascii="Times New Roman" w:hAnsi="Times New Roman" w:cs="Times New Roman"/>
          <w:sz w:val="24"/>
          <w:szCs w:val="24"/>
        </w:rPr>
        <w:t xml:space="preserve">scrutinised alongside each other to search for patterns </w:t>
      </w:r>
      <w:r w:rsidR="00081BD0" w:rsidRPr="009C524D">
        <w:rPr>
          <w:rFonts w:ascii="Times New Roman" w:hAnsi="Times New Roman" w:cs="Times New Roman"/>
          <w:sz w:val="24"/>
          <w:szCs w:val="24"/>
        </w:rPr>
        <w:t xml:space="preserve">and themes </w:t>
      </w:r>
      <w:r w:rsidR="00E21FF2" w:rsidRPr="009C524D">
        <w:rPr>
          <w:rFonts w:ascii="Times New Roman" w:hAnsi="Times New Roman" w:cs="Times New Roman"/>
          <w:sz w:val="24"/>
          <w:szCs w:val="24"/>
        </w:rPr>
        <w:t xml:space="preserve">which might emerge across all three interviews.  </w:t>
      </w:r>
      <w:r w:rsidR="002001B2" w:rsidRPr="009C524D">
        <w:rPr>
          <w:rFonts w:ascii="Times New Roman" w:hAnsi="Times New Roman" w:cs="Times New Roman"/>
          <w:sz w:val="24"/>
          <w:szCs w:val="24"/>
        </w:rPr>
        <w:t>The information extracted was used to construct a table of themes</w:t>
      </w:r>
      <w:r w:rsidR="00BA74E6" w:rsidRPr="009C524D">
        <w:rPr>
          <w:rFonts w:ascii="Times New Roman" w:hAnsi="Times New Roman" w:cs="Times New Roman"/>
          <w:sz w:val="24"/>
          <w:szCs w:val="24"/>
        </w:rPr>
        <w:t>.</w:t>
      </w:r>
    </w:p>
    <w:p w14:paraId="15C492EF" w14:textId="77777777" w:rsidR="00E14C04" w:rsidRPr="009C524D" w:rsidRDefault="00E14C04" w:rsidP="00146ACE">
      <w:pPr>
        <w:spacing w:line="480" w:lineRule="auto"/>
        <w:rPr>
          <w:rFonts w:ascii="Times New Roman" w:hAnsi="Times New Roman" w:cs="Times New Roman"/>
          <w:sz w:val="24"/>
          <w:szCs w:val="24"/>
        </w:rPr>
      </w:pPr>
    </w:p>
    <w:p w14:paraId="4B62EC38" w14:textId="20142046" w:rsidR="000B1825" w:rsidRPr="009C524D" w:rsidRDefault="00B9764A"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Result</w:t>
      </w:r>
      <w:r w:rsidR="00BA74E6" w:rsidRPr="009C524D">
        <w:rPr>
          <w:rFonts w:ascii="Times New Roman" w:hAnsi="Times New Roman" w:cs="Times New Roman"/>
          <w:sz w:val="24"/>
          <w:szCs w:val="24"/>
        </w:rPr>
        <w:t>s.</w:t>
      </w:r>
    </w:p>
    <w:p w14:paraId="7CF77391" w14:textId="02A1A92B" w:rsidR="00357929" w:rsidRPr="009C524D" w:rsidRDefault="00ED3271"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 xml:space="preserve">        </w:t>
      </w:r>
      <w:r w:rsidR="00BA74E6" w:rsidRPr="009C524D">
        <w:rPr>
          <w:rFonts w:ascii="Times New Roman" w:hAnsi="Times New Roman" w:cs="Times New Roman"/>
          <w:sz w:val="24"/>
          <w:szCs w:val="24"/>
        </w:rPr>
        <w:t>Results displayed a variety of themes many but not all of which, were displayed across all three interview transcripts. The flow of the questions asked of the participants at interview provided results that flowed in a similar order. Initial impressions of the new building generated a variety of mostly positive</w:t>
      </w:r>
      <w:r w:rsidR="00D96CD8" w:rsidRPr="009C524D">
        <w:rPr>
          <w:rFonts w:ascii="Times New Roman" w:hAnsi="Times New Roman" w:cs="Times New Roman"/>
          <w:sz w:val="24"/>
          <w:szCs w:val="24"/>
        </w:rPr>
        <w:t xml:space="preserve"> and uplifting influences, with only </w:t>
      </w:r>
      <w:r w:rsidR="00BA74E6" w:rsidRPr="009C524D">
        <w:rPr>
          <w:rFonts w:ascii="Times New Roman" w:hAnsi="Times New Roman" w:cs="Times New Roman"/>
          <w:sz w:val="24"/>
          <w:szCs w:val="24"/>
        </w:rPr>
        <w:t>some negative experiences and feelings</w:t>
      </w:r>
      <w:r w:rsidR="00D96CD8" w:rsidRPr="009C524D">
        <w:rPr>
          <w:rFonts w:ascii="Times New Roman" w:hAnsi="Times New Roman" w:cs="Times New Roman"/>
          <w:sz w:val="24"/>
          <w:szCs w:val="24"/>
        </w:rPr>
        <w:t xml:space="preserve"> due possibly to the blank canvas effect of a new build</w:t>
      </w:r>
      <w:r w:rsidR="00BA74E6" w:rsidRPr="009C524D">
        <w:rPr>
          <w:rFonts w:ascii="Times New Roman" w:hAnsi="Times New Roman" w:cs="Times New Roman"/>
          <w:sz w:val="24"/>
          <w:szCs w:val="24"/>
        </w:rPr>
        <w:t>.</w:t>
      </w:r>
      <w:r w:rsidR="00B52513" w:rsidRPr="009C524D">
        <w:rPr>
          <w:rFonts w:ascii="Times New Roman" w:hAnsi="Times New Roman" w:cs="Times New Roman"/>
          <w:sz w:val="24"/>
          <w:szCs w:val="24"/>
        </w:rPr>
        <w:t xml:space="preserve"> It was noted that the younger of the group also experienced a sense of professionalism in the new campus displayed a very adult world, fitting for a university. </w:t>
      </w:r>
      <w:r w:rsidR="00BA74E6" w:rsidRPr="009C524D">
        <w:rPr>
          <w:rFonts w:ascii="Times New Roman" w:hAnsi="Times New Roman" w:cs="Times New Roman"/>
          <w:sz w:val="24"/>
          <w:szCs w:val="24"/>
        </w:rPr>
        <w:t xml:space="preserve"> </w:t>
      </w:r>
      <w:r w:rsidR="00357929" w:rsidRPr="009C524D">
        <w:rPr>
          <w:rFonts w:ascii="Times New Roman" w:hAnsi="Times New Roman" w:cs="Times New Roman"/>
          <w:sz w:val="24"/>
          <w:szCs w:val="24"/>
        </w:rPr>
        <w:t>It is interesting to note the comments made by the two participants who invested their time in attending the open day to view the campus before it opened, O’Leary (2018) suggests we can prepare ourselves for change.</w:t>
      </w:r>
    </w:p>
    <w:p w14:paraId="113D0F28" w14:textId="47C8C9ED" w:rsidR="00D96CD8" w:rsidRPr="009C524D" w:rsidRDefault="00357929"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 xml:space="preserve"> </w:t>
      </w:r>
      <w:r w:rsidR="00D96CD8" w:rsidRPr="009C524D">
        <w:rPr>
          <w:rFonts w:ascii="Times New Roman" w:hAnsi="Times New Roman" w:cs="Times New Roman"/>
          <w:sz w:val="24"/>
          <w:szCs w:val="24"/>
        </w:rPr>
        <w:t>The Library however hit a chord with all participants who expressed a sense of fitting in, enjoyment at being there, a sense of being comfortable and able to study in the environment it creates.</w:t>
      </w:r>
    </w:p>
    <w:p w14:paraId="70DCA3A5" w14:textId="02701D3F" w:rsidR="00B52513" w:rsidRPr="009C524D" w:rsidRDefault="00ED3271"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lastRenderedPageBreak/>
        <w:t xml:space="preserve">        </w:t>
      </w:r>
      <w:r w:rsidR="00B52513" w:rsidRPr="009C524D">
        <w:rPr>
          <w:rFonts w:ascii="Times New Roman" w:hAnsi="Times New Roman" w:cs="Times New Roman"/>
          <w:sz w:val="24"/>
          <w:szCs w:val="24"/>
        </w:rPr>
        <w:t>The up to date technology provided throughout the university campus also elicited very positive reactions from all participants. Results suggest this has encouraged students to stay on campus to study after lectures, again suggesting almost a family feeling of belonging.</w:t>
      </w:r>
    </w:p>
    <w:p w14:paraId="66FB5C06" w14:textId="57D7A19E" w:rsidR="00D96CD8" w:rsidRPr="009C524D" w:rsidRDefault="00ED3271"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 xml:space="preserve">        </w:t>
      </w:r>
      <w:r w:rsidR="00D96CD8" w:rsidRPr="009C524D">
        <w:rPr>
          <w:rFonts w:ascii="Times New Roman" w:hAnsi="Times New Roman" w:cs="Times New Roman"/>
          <w:sz w:val="24"/>
          <w:szCs w:val="24"/>
        </w:rPr>
        <w:t xml:space="preserve">One of the </w:t>
      </w:r>
      <w:r w:rsidR="00B52513" w:rsidRPr="009C524D">
        <w:rPr>
          <w:rFonts w:ascii="Times New Roman" w:hAnsi="Times New Roman" w:cs="Times New Roman"/>
          <w:sz w:val="24"/>
          <w:szCs w:val="24"/>
        </w:rPr>
        <w:t xml:space="preserve">more negative </w:t>
      </w:r>
      <w:r w:rsidR="00F54CE0" w:rsidRPr="009C524D">
        <w:rPr>
          <w:rFonts w:ascii="Times New Roman" w:hAnsi="Times New Roman" w:cs="Times New Roman"/>
          <w:sz w:val="24"/>
          <w:szCs w:val="24"/>
        </w:rPr>
        <w:t>phenomena to be identified was the affect and impact the increased journey time was having on the student participators. In this study all participants drove into university</w:t>
      </w:r>
      <w:r w:rsidR="00D96CD8" w:rsidRPr="009C524D">
        <w:rPr>
          <w:rFonts w:ascii="Times New Roman" w:hAnsi="Times New Roman" w:cs="Times New Roman"/>
          <w:sz w:val="24"/>
          <w:szCs w:val="24"/>
        </w:rPr>
        <w:t xml:space="preserve"> displaying frustration difficultly, loss of time and some anxiety. </w:t>
      </w:r>
      <w:r w:rsidR="00643061" w:rsidRPr="009C524D">
        <w:rPr>
          <w:rFonts w:ascii="Times New Roman" w:hAnsi="Times New Roman" w:cs="Times New Roman"/>
          <w:sz w:val="24"/>
          <w:szCs w:val="24"/>
        </w:rPr>
        <w:t xml:space="preserve">Significant </w:t>
      </w:r>
      <w:r w:rsidR="00D96CD8" w:rsidRPr="009C524D">
        <w:rPr>
          <w:rFonts w:ascii="Times New Roman" w:hAnsi="Times New Roman" w:cs="Times New Roman"/>
          <w:sz w:val="24"/>
          <w:szCs w:val="24"/>
        </w:rPr>
        <w:t>dissatisfaction was expressed by one participant and mentioned by another regarding the car parking facilities, suggesting irritation and a sense of</w:t>
      </w:r>
      <w:r w:rsidR="00B52513" w:rsidRPr="009C524D">
        <w:rPr>
          <w:rFonts w:ascii="Times New Roman" w:hAnsi="Times New Roman" w:cs="Times New Roman"/>
          <w:sz w:val="24"/>
          <w:szCs w:val="24"/>
        </w:rPr>
        <w:t xml:space="preserve"> feeling </w:t>
      </w:r>
      <w:r w:rsidR="00D96CD8" w:rsidRPr="009C524D">
        <w:rPr>
          <w:rFonts w:ascii="Times New Roman" w:hAnsi="Times New Roman" w:cs="Times New Roman"/>
          <w:sz w:val="24"/>
          <w:szCs w:val="24"/>
        </w:rPr>
        <w:t>unimportant.</w:t>
      </w:r>
    </w:p>
    <w:p w14:paraId="2B4AFAB2" w14:textId="6B7ABD3C" w:rsidR="00B52513" w:rsidRPr="009C524D" w:rsidRDefault="00D96CD8"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 xml:space="preserve"> </w:t>
      </w:r>
      <w:r w:rsidR="00ED3271" w:rsidRPr="009C524D">
        <w:rPr>
          <w:rFonts w:ascii="Times New Roman" w:hAnsi="Times New Roman" w:cs="Times New Roman"/>
          <w:sz w:val="24"/>
          <w:szCs w:val="24"/>
        </w:rPr>
        <w:t xml:space="preserve">       </w:t>
      </w:r>
      <w:r w:rsidR="00B52513" w:rsidRPr="009C524D">
        <w:rPr>
          <w:rFonts w:ascii="Times New Roman" w:hAnsi="Times New Roman" w:cs="Times New Roman"/>
          <w:sz w:val="24"/>
          <w:szCs w:val="24"/>
        </w:rPr>
        <w:t>The study results display that students have maintained a sense of loyalty to their old campus but as well as recalling it with some nostalgia</w:t>
      </w:r>
      <w:r w:rsidR="00EA50BA" w:rsidRPr="009C524D">
        <w:rPr>
          <w:rFonts w:ascii="Times New Roman" w:hAnsi="Times New Roman" w:cs="Times New Roman"/>
          <w:sz w:val="24"/>
          <w:szCs w:val="24"/>
        </w:rPr>
        <w:t xml:space="preserve"> now</w:t>
      </w:r>
      <w:r w:rsidR="00B52513" w:rsidRPr="009C524D">
        <w:rPr>
          <w:rFonts w:ascii="Times New Roman" w:hAnsi="Times New Roman" w:cs="Times New Roman"/>
          <w:sz w:val="24"/>
          <w:szCs w:val="24"/>
        </w:rPr>
        <w:t xml:space="preserve"> </w:t>
      </w:r>
      <w:r w:rsidR="00EA50BA" w:rsidRPr="009C524D">
        <w:rPr>
          <w:rFonts w:ascii="Times New Roman" w:hAnsi="Times New Roman" w:cs="Times New Roman"/>
          <w:sz w:val="24"/>
          <w:szCs w:val="24"/>
        </w:rPr>
        <w:t>acknowledge it shortcomings and need for change and consequently are transitioning into their new campus successfully.</w:t>
      </w:r>
    </w:p>
    <w:p w14:paraId="6D2853DB" w14:textId="5EBA8DF9" w:rsidR="00E21FF2" w:rsidRPr="009C524D" w:rsidRDefault="00E21FF2" w:rsidP="00146ACE">
      <w:pPr>
        <w:spacing w:line="480" w:lineRule="auto"/>
        <w:rPr>
          <w:rFonts w:ascii="Times New Roman" w:hAnsi="Times New Roman" w:cs="Times New Roman"/>
          <w:sz w:val="24"/>
          <w:szCs w:val="24"/>
        </w:rPr>
      </w:pPr>
    </w:p>
    <w:p w14:paraId="35E567F1" w14:textId="77777777" w:rsidR="00ED3271" w:rsidRPr="009C524D" w:rsidRDefault="00ED3271" w:rsidP="00146ACE">
      <w:pPr>
        <w:spacing w:line="480" w:lineRule="auto"/>
        <w:rPr>
          <w:rFonts w:ascii="Times New Roman" w:hAnsi="Times New Roman" w:cs="Times New Roman"/>
          <w:sz w:val="24"/>
          <w:szCs w:val="24"/>
        </w:rPr>
      </w:pPr>
    </w:p>
    <w:p w14:paraId="2D0FE99E" w14:textId="4D5AF8A8" w:rsidR="000B1825" w:rsidRPr="009C524D" w:rsidRDefault="00ED3271" w:rsidP="00146ACE">
      <w:pPr>
        <w:spacing w:line="480" w:lineRule="auto"/>
        <w:rPr>
          <w:rFonts w:ascii="Times New Roman" w:hAnsi="Times New Roman" w:cs="Times New Roman"/>
          <w:sz w:val="24"/>
          <w:szCs w:val="24"/>
        </w:rPr>
      </w:pPr>
      <w:r w:rsidRPr="009C524D">
        <w:rPr>
          <w:rFonts w:ascii="Times New Roman" w:hAnsi="Times New Roman" w:cs="Times New Roman"/>
          <w:sz w:val="24"/>
          <w:szCs w:val="24"/>
        </w:rPr>
        <w:t>Discussion.</w:t>
      </w:r>
    </w:p>
    <w:p w14:paraId="2BE633FF" w14:textId="396579F4" w:rsidR="00F54CE0" w:rsidRPr="009C524D" w:rsidRDefault="00F54CE0" w:rsidP="00146ACE">
      <w:pPr>
        <w:spacing w:line="480" w:lineRule="auto"/>
        <w:rPr>
          <w:rFonts w:ascii="Times New Roman" w:hAnsi="Times New Roman" w:cs="Times New Roman"/>
          <w:sz w:val="24"/>
          <w:szCs w:val="24"/>
        </w:rPr>
      </w:pPr>
    </w:p>
    <w:p w14:paraId="25C7EE98" w14:textId="7E9F9DB5" w:rsidR="00F54CE0" w:rsidRDefault="00ED3271" w:rsidP="00146ACE">
      <w:pPr>
        <w:spacing w:line="480" w:lineRule="auto"/>
        <w:rPr>
          <w:rFonts w:ascii="Times New Roman" w:hAnsi="Times New Roman" w:cs="Times New Roman"/>
          <w:color w:val="222222"/>
          <w:sz w:val="24"/>
          <w:szCs w:val="24"/>
          <w:shd w:val="clear" w:color="auto" w:fill="FFFFFF"/>
        </w:rPr>
      </w:pPr>
      <w:r w:rsidRPr="009C524D">
        <w:rPr>
          <w:rFonts w:ascii="Times New Roman" w:hAnsi="Times New Roman" w:cs="Times New Roman"/>
          <w:sz w:val="24"/>
          <w:szCs w:val="24"/>
        </w:rPr>
        <w:t xml:space="preserve">        </w:t>
      </w:r>
      <w:r w:rsidR="00F54CE0" w:rsidRPr="009C524D">
        <w:rPr>
          <w:rFonts w:ascii="Times New Roman" w:hAnsi="Times New Roman" w:cs="Times New Roman"/>
          <w:sz w:val="24"/>
          <w:szCs w:val="24"/>
        </w:rPr>
        <w:t xml:space="preserve">A significant topic and experience described by students in this study refer to their journey to the new campus. The student sample in this study was a relatively small number of only three all of which drive into university, it might be interesting to study students who travel on public transport. </w:t>
      </w:r>
      <w:r w:rsidRPr="009C524D">
        <w:rPr>
          <w:rFonts w:ascii="Times New Roman" w:hAnsi="Times New Roman" w:cs="Times New Roman"/>
          <w:sz w:val="24"/>
          <w:szCs w:val="24"/>
        </w:rPr>
        <w:t>Also,</w:t>
      </w:r>
      <w:r w:rsidR="00F54CE0" w:rsidRPr="009C524D">
        <w:rPr>
          <w:rFonts w:ascii="Times New Roman" w:hAnsi="Times New Roman" w:cs="Times New Roman"/>
          <w:sz w:val="24"/>
          <w:szCs w:val="24"/>
        </w:rPr>
        <w:t xml:space="preserve"> the extent and depth of the study which entailed only one interview may not have pr</w:t>
      </w:r>
      <w:r w:rsidRPr="009C524D">
        <w:rPr>
          <w:rFonts w:ascii="Times New Roman" w:hAnsi="Times New Roman" w:cs="Times New Roman"/>
          <w:sz w:val="24"/>
          <w:szCs w:val="24"/>
        </w:rPr>
        <w:t>o</w:t>
      </w:r>
      <w:r w:rsidR="00F54CE0" w:rsidRPr="009C524D">
        <w:rPr>
          <w:rFonts w:ascii="Times New Roman" w:hAnsi="Times New Roman" w:cs="Times New Roman"/>
          <w:sz w:val="24"/>
          <w:szCs w:val="24"/>
        </w:rPr>
        <w:t xml:space="preserve">vided </w:t>
      </w:r>
      <w:proofErr w:type="gramStart"/>
      <w:r w:rsidR="00F54CE0" w:rsidRPr="009C524D">
        <w:rPr>
          <w:rFonts w:ascii="Times New Roman" w:hAnsi="Times New Roman" w:cs="Times New Roman"/>
          <w:sz w:val="24"/>
          <w:szCs w:val="24"/>
        </w:rPr>
        <w:t>sufficient</w:t>
      </w:r>
      <w:proofErr w:type="gramEnd"/>
      <w:r w:rsidR="00F54CE0" w:rsidRPr="009C524D">
        <w:rPr>
          <w:rFonts w:ascii="Times New Roman" w:hAnsi="Times New Roman" w:cs="Times New Roman"/>
          <w:sz w:val="24"/>
          <w:szCs w:val="24"/>
        </w:rPr>
        <w:t xml:space="preserve"> data for a full analysis of the true phenomenological effect of the move on our participants.  </w:t>
      </w:r>
      <w:r w:rsidR="00F54CE0" w:rsidRPr="009C524D">
        <w:rPr>
          <w:rFonts w:ascii="Times New Roman" w:hAnsi="Times New Roman" w:cs="Times New Roman"/>
          <w:color w:val="222222"/>
          <w:sz w:val="24"/>
          <w:szCs w:val="24"/>
          <w:shd w:val="clear" w:color="auto" w:fill="FFFFFF"/>
        </w:rPr>
        <w:t xml:space="preserve">Morrow 2005 suggests </w:t>
      </w:r>
      <w:r w:rsidRPr="009C524D">
        <w:rPr>
          <w:rFonts w:ascii="Times New Roman" w:hAnsi="Times New Roman" w:cs="Times New Roman"/>
          <w:color w:val="222222"/>
          <w:sz w:val="24"/>
          <w:szCs w:val="24"/>
          <w:shd w:val="clear" w:color="auto" w:fill="FFFFFF"/>
        </w:rPr>
        <w:t>achieving</w:t>
      </w:r>
      <w:r w:rsidR="00F54CE0" w:rsidRPr="009C524D">
        <w:rPr>
          <w:rFonts w:ascii="Times New Roman" w:hAnsi="Times New Roman" w:cs="Times New Roman"/>
          <w:color w:val="222222"/>
          <w:sz w:val="24"/>
          <w:szCs w:val="24"/>
          <w:shd w:val="clear" w:color="auto" w:fill="FFFFFF"/>
        </w:rPr>
        <w:t xml:space="preserve"> greater depth and quality in the data collected </w:t>
      </w:r>
      <w:r w:rsidR="00F54CE0" w:rsidRPr="009C524D">
        <w:rPr>
          <w:rFonts w:ascii="Times New Roman" w:hAnsi="Times New Roman" w:cs="Times New Roman"/>
          <w:color w:val="222222"/>
          <w:sz w:val="24"/>
          <w:szCs w:val="24"/>
          <w:shd w:val="clear" w:color="auto" w:fill="FFFFFF"/>
        </w:rPr>
        <w:lastRenderedPageBreak/>
        <w:t>usually requires more than one interview with the subject. However</w:t>
      </w:r>
      <w:r w:rsidRPr="009C524D">
        <w:rPr>
          <w:rFonts w:ascii="Times New Roman" w:hAnsi="Times New Roman" w:cs="Times New Roman"/>
          <w:color w:val="222222"/>
          <w:sz w:val="24"/>
          <w:szCs w:val="24"/>
          <w:shd w:val="clear" w:color="auto" w:fill="FFFFFF"/>
        </w:rPr>
        <w:t>,</w:t>
      </w:r>
      <w:r w:rsidR="00F54CE0" w:rsidRPr="009C524D">
        <w:rPr>
          <w:rFonts w:ascii="Times New Roman" w:hAnsi="Times New Roman" w:cs="Times New Roman"/>
          <w:color w:val="222222"/>
          <w:sz w:val="24"/>
          <w:szCs w:val="24"/>
          <w:shd w:val="clear" w:color="auto" w:fill="FFFFFF"/>
        </w:rPr>
        <w:t xml:space="preserve"> this is not always possible or practical</w:t>
      </w:r>
      <w:r w:rsidRPr="009C524D">
        <w:rPr>
          <w:rFonts w:ascii="Times New Roman" w:hAnsi="Times New Roman" w:cs="Times New Roman"/>
          <w:color w:val="222222"/>
          <w:sz w:val="24"/>
          <w:szCs w:val="24"/>
          <w:shd w:val="clear" w:color="auto" w:fill="FFFFFF"/>
        </w:rPr>
        <w:t>.</w:t>
      </w:r>
    </w:p>
    <w:p w14:paraId="1D4BF87B" w14:textId="08F55549" w:rsidR="002D57E0" w:rsidRPr="009C524D" w:rsidRDefault="002D57E0" w:rsidP="00146ACE">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study exhibits evidence that the move to a new campus and the changes </w:t>
      </w:r>
      <w:r w:rsidR="006C0FEC">
        <w:rPr>
          <w:rFonts w:ascii="Times New Roman" w:hAnsi="Times New Roman" w:cs="Times New Roman"/>
          <w:color w:val="222222"/>
          <w:sz w:val="24"/>
          <w:szCs w:val="24"/>
          <w:shd w:val="clear" w:color="auto" w:fill="FFFFFF"/>
        </w:rPr>
        <w:t>resulting in the students experiences of university life is already displaying an increased opportunity to develop new skills (</w:t>
      </w:r>
      <w:r w:rsidR="006C0FEC">
        <w:rPr>
          <w:rFonts w:ascii="Times New Roman" w:hAnsi="Times New Roman" w:cs="Times New Roman"/>
          <w:color w:val="222222"/>
          <w:sz w:val="24"/>
          <w:szCs w:val="24"/>
          <w:shd w:val="clear" w:color="auto" w:fill="FFFFFF"/>
        </w:rPr>
        <w:t>Callaghan</w:t>
      </w:r>
      <w:r w:rsidR="006C0FEC">
        <w:rPr>
          <w:rFonts w:ascii="Times New Roman" w:hAnsi="Times New Roman" w:cs="Times New Roman"/>
          <w:color w:val="222222"/>
          <w:sz w:val="24"/>
          <w:szCs w:val="24"/>
          <w:shd w:val="clear" w:color="auto" w:fill="FFFFFF"/>
        </w:rPr>
        <w:t>,</w:t>
      </w:r>
      <w:r w:rsidR="006C0FEC">
        <w:rPr>
          <w:rFonts w:ascii="Times New Roman" w:hAnsi="Times New Roman" w:cs="Times New Roman"/>
          <w:color w:val="222222"/>
          <w:sz w:val="24"/>
          <w:szCs w:val="24"/>
          <w:shd w:val="clear" w:color="auto" w:fill="FFFFFF"/>
        </w:rPr>
        <w:t xml:space="preserve"> 2011)</w:t>
      </w:r>
      <w:r w:rsidR="006C0FEC">
        <w:rPr>
          <w:rFonts w:ascii="Times New Roman" w:hAnsi="Times New Roman" w:cs="Times New Roman"/>
          <w:color w:val="222222"/>
          <w:sz w:val="24"/>
          <w:szCs w:val="24"/>
          <w:shd w:val="clear" w:color="auto" w:fill="FFFFFF"/>
        </w:rPr>
        <w:t>.</w:t>
      </w:r>
      <w:r w:rsidR="006C0FEC">
        <w:rPr>
          <w:rFonts w:ascii="Times New Roman" w:hAnsi="Times New Roman" w:cs="Times New Roman"/>
          <w:color w:val="222222"/>
          <w:sz w:val="24"/>
          <w:szCs w:val="24"/>
          <w:shd w:val="clear" w:color="auto" w:fill="FFFFFF"/>
        </w:rPr>
        <w:t xml:space="preserve"> </w:t>
      </w:r>
      <w:r w:rsidR="006C0FEC">
        <w:rPr>
          <w:rFonts w:ascii="Times New Roman" w:hAnsi="Times New Roman" w:cs="Times New Roman"/>
          <w:color w:val="222222"/>
          <w:sz w:val="24"/>
          <w:szCs w:val="24"/>
          <w:shd w:val="clear" w:color="auto" w:fill="FFFFFF"/>
        </w:rPr>
        <w:t xml:space="preserve">The students motivated by the change and the transitions they have undergone are adopting a more positive and enthusiastic approach to their study. </w:t>
      </w:r>
      <w:r w:rsidR="006C0FEC" w:rsidRPr="006C0FEC">
        <w:rPr>
          <w:rFonts w:ascii="Times New Roman" w:hAnsi="Times New Roman" w:cs="Times New Roman"/>
          <w:color w:val="555555"/>
          <w:sz w:val="24"/>
          <w:szCs w:val="24"/>
        </w:rPr>
        <w:t>When change is necessary adopting a good approach can make th</w:t>
      </w:r>
      <w:r w:rsidR="006C0FEC">
        <w:rPr>
          <w:rFonts w:ascii="Times New Roman" w:hAnsi="Times New Roman" w:cs="Times New Roman"/>
          <w:color w:val="555555"/>
          <w:sz w:val="24"/>
          <w:szCs w:val="24"/>
        </w:rPr>
        <w:t xml:space="preserve">is </w:t>
      </w:r>
      <w:proofErr w:type="gramStart"/>
      <w:r w:rsidR="006C0FEC" w:rsidRPr="006C0FEC">
        <w:rPr>
          <w:rFonts w:ascii="Times New Roman" w:hAnsi="Times New Roman" w:cs="Times New Roman"/>
          <w:color w:val="555555"/>
          <w:sz w:val="24"/>
          <w:szCs w:val="24"/>
        </w:rPr>
        <w:t>transition  easier</w:t>
      </w:r>
      <w:proofErr w:type="gramEnd"/>
      <w:r w:rsidR="006C0FEC" w:rsidRPr="006C0FEC">
        <w:rPr>
          <w:rFonts w:ascii="Times New Roman" w:hAnsi="Times New Roman" w:cs="Times New Roman"/>
          <w:color w:val="555555"/>
          <w:sz w:val="24"/>
          <w:szCs w:val="24"/>
        </w:rPr>
        <w:t>.</w:t>
      </w:r>
      <w:r w:rsidR="006C0FEC" w:rsidRPr="006C0FEC">
        <w:rPr>
          <w:rFonts w:ascii="Times New Roman" w:hAnsi="Times New Roman" w:cs="Times New Roman"/>
          <w:color w:val="555555"/>
          <w:sz w:val="24"/>
          <w:szCs w:val="24"/>
        </w:rPr>
        <w:t>(Callaghan ,2011).</w:t>
      </w:r>
    </w:p>
    <w:p w14:paraId="7EA4AA2E" w14:textId="48338BA4" w:rsidR="00F54CE0" w:rsidRDefault="00BE5AD0" w:rsidP="00146ACE">
      <w:pPr>
        <w:spacing w:line="480" w:lineRule="auto"/>
        <w:rPr>
          <w:rFonts w:ascii="Times New Roman" w:hAnsi="Times New Roman" w:cs="Times New Roman"/>
          <w:sz w:val="24"/>
          <w:szCs w:val="24"/>
        </w:rPr>
      </w:pPr>
      <w:r w:rsidRPr="009C524D">
        <w:rPr>
          <w:rFonts w:ascii="Times New Roman" w:hAnsi="Times New Roman" w:cs="Times New Roman"/>
          <w:color w:val="222222"/>
          <w:sz w:val="24"/>
          <w:szCs w:val="24"/>
          <w:shd w:val="clear" w:color="auto" w:fill="FFFFFF"/>
        </w:rPr>
        <w:t xml:space="preserve">        </w:t>
      </w:r>
      <w:r w:rsidR="00ED3271" w:rsidRPr="009C524D">
        <w:rPr>
          <w:rFonts w:ascii="Times New Roman" w:hAnsi="Times New Roman" w:cs="Times New Roman"/>
          <w:color w:val="222222"/>
          <w:sz w:val="24"/>
          <w:szCs w:val="24"/>
          <w:shd w:val="clear" w:color="auto" w:fill="FFFFFF"/>
        </w:rPr>
        <w:t>As the researcher conducting this study is also a student who has recently moved university campus along with the participants it must be considered that the interpretation of the phe</w:t>
      </w:r>
      <w:r w:rsidR="00D74707" w:rsidRPr="009C524D">
        <w:rPr>
          <w:rFonts w:ascii="Times New Roman" w:hAnsi="Times New Roman" w:cs="Times New Roman"/>
          <w:color w:val="222222"/>
          <w:sz w:val="24"/>
          <w:szCs w:val="24"/>
          <w:shd w:val="clear" w:color="auto" w:fill="FFFFFF"/>
        </w:rPr>
        <w:t>no</w:t>
      </w:r>
      <w:r w:rsidR="00ED3271" w:rsidRPr="009C524D">
        <w:rPr>
          <w:rFonts w:ascii="Times New Roman" w:hAnsi="Times New Roman" w:cs="Times New Roman"/>
          <w:color w:val="222222"/>
          <w:sz w:val="24"/>
          <w:szCs w:val="24"/>
          <w:shd w:val="clear" w:color="auto" w:fill="FFFFFF"/>
        </w:rPr>
        <w:t xml:space="preserve">menological data </w:t>
      </w:r>
      <w:r w:rsidR="00D74707" w:rsidRPr="009C524D">
        <w:rPr>
          <w:rFonts w:ascii="Times New Roman" w:hAnsi="Times New Roman" w:cs="Times New Roman"/>
          <w:color w:val="222222"/>
          <w:sz w:val="24"/>
          <w:szCs w:val="24"/>
          <w:shd w:val="clear" w:color="auto" w:fill="FFFFFF"/>
        </w:rPr>
        <w:t>may be subject to an element of reflexivity.</w:t>
      </w:r>
      <w:r w:rsidR="00D74707" w:rsidRPr="009C524D">
        <w:rPr>
          <w:rFonts w:ascii="Times New Roman" w:hAnsi="Times New Roman" w:cs="Times New Roman"/>
          <w:sz w:val="24"/>
          <w:szCs w:val="24"/>
        </w:rPr>
        <w:t xml:space="preserve"> (Nightingale, &amp; </w:t>
      </w:r>
      <w:proofErr w:type="spellStart"/>
      <w:r w:rsidR="00D74707" w:rsidRPr="009C524D">
        <w:rPr>
          <w:rFonts w:ascii="Times New Roman" w:hAnsi="Times New Roman" w:cs="Times New Roman"/>
          <w:sz w:val="24"/>
          <w:szCs w:val="24"/>
        </w:rPr>
        <w:t>Cromby</w:t>
      </w:r>
      <w:proofErr w:type="spellEnd"/>
      <w:r w:rsidR="00D74707" w:rsidRPr="009C524D">
        <w:rPr>
          <w:rFonts w:ascii="Times New Roman" w:hAnsi="Times New Roman" w:cs="Times New Roman"/>
          <w:sz w:val="24"/>
          <w:szCs w:val="24"/>
        </w:rPr>
        <w:t>, 1999).</w:t>
      </w:r>
      <w:r w:rsidR="00485170" w:rsidRPr="00485170">
        <w:rPr>
          <w:rFonts w:ascii="Roboto" w:hAnsi="Roboto"/>
          <w:color w:val="555555"/>
          <w:sz w:val="21"/>
          <w:szCs w:val="21"/>
        </w:rPr>
        <w:t xml:space="preserve"> </w:t>
      </w:r>
      <w:r w:rsidR="00485170">
        <w:rPr>
          <w:rFonts w:ascii="Roboto" w:hAnsi="Roboto"/>
          <w:color w:val="555555"/>
          <w:sz w:val="21"/>
          <w:szCs w:val="21"/>
        </w:rPr>
        <w:t>some people are better at adjusting to change than others and some find it difficult to adapt.</w:t>
      </w:r>
    </w:p>
    <w:p w14:paraId="29386ECB" w14:textId="77777777" w:rsidR="00485170" w:rsidRPr="009C524D" w:rsidRDefault="00485170" w:rsidP="00146ACE">
      <w:pPr>
        <w:spacing w:line="480" w:lineRule="auto"/>
        <w:rPr>
          <w:rFonts w:ascii="Times New Roman" w:hAnsi="Times New Roman" w:cs="Times New Roman"/>
          <w:sz w:val="24"/>
          <w:szCs w:val="24"/>
        </w:rPr>
      </w:pPr>
    </w:p>
    <w:p w14:paraId="050467F3" w14:textId="77777777" w:rsidR="00F54CE0" w:rsidRPr="009C524D" w:rsidRDefault="00F54CE0" w:rsidP="00146ACE">
      <w:pPr>
        <w:spacing w:line="480" w:lineRule="auto"/>
        <w:rPr>
          <w:rFonts w:ascii="Times New Roman" w:hAnsi="Times New Roman" w:cs="Times New Roman"/>
          <w:sz w:val="24"/>
          <w:szCs w:val="24"/>
        </w:rPr>
      </w:pPr>
    </w:p>
    <w:p w14:paraId="562EDE11" w14:textId="77777777" w:rsidR="00BA74E6" w:rsidRPr="009C524D" w:rsidRDefault="00BA74E6" w:rsidP="00146ACE">
      <w:pPr>
        <w:spacing w:line="480" w:lineRule="auto"/>
        <w:rPr>
          <w:rFonts w:ascii="Times New Roman" w:hAnsi="Times New Roman" w:cs="Times New Roman"/>
          <w:sz w:val="24"/>
          <w:szCs w:val="24"/>
        </w:rPr>
      </w:pPr>
    </w:p>
    <w:p w14:paraId="0EAE90B4" w14:textId="6E414A75" w:rsidR="00B9764A" w:rsidRDefault="00B9764A" w:rsidP="00146ACE">
      <w:pPr>
        <w:spacing w:line="480" w:lineRule="auto"/>
        <w:rPr>
          <w:rFonts w:ascii="Times New Roman" w:hAnsi="Times New Roman" w:cs="Times New Roman"/>
          <w:sz w:val="24"/>
          <w:szCs w:val="24"/>
        </w:rPr>
      </w:pPr>
    </w:p>
    <w:p w14:paraId="59D26037" w14:textId="76C2059A" w:rsidR="003D2D13" w:rsidRDefault="003D2D13" w:rsidP="00146ACE">
      <w:pPr>
        <w:spacing w:line="480" w:lineRule="auto"/>
        <w:rPr>
          <w:rFonts w:ascii="Times New Roman" w:hAnsi="Times New Roman" w:cs="Times New Roman"/>
          <w:sz w:val="24"/>
          <w:szCs w:val="24"/>
        </w:rPr>
      </w:pPr>
    </w:p>
    <w:p w14:paraId="0C5DED2B" w14:textId="0A6046CB" w:rsidR="003D2D13" w:rsidRDefault="003D2D13" w:rsidP="00146ACE">
      <w:pPr>
        <w:spacing w:line="480" w:lineRule="auto"/>
        <w:rPr>
          <w:rFonts w:ascii="Times New Roman" w:hAnsi="Times New Roman" w:cs="Times New Roman"/>
          <w:sz w:val="24"/>
          <w:szCs w:val="24"/>
        </w:rPr>
      </w:pPr>
    </w:p>
    <w:p w14:paraId="2A8887C1" w14:textId="52CCBED2" w:rsidR="003D2D13" w:rsidRDefault="003D2D13" w:rsidP="00146ACE">
      <w:pPr>
        <w:spacing w:line="480" w:lineRule="auto"/>
        <w:rPr>
          <w:rFonts w:ascii="Times New Roman" w:hAnsi="Times New Roman" w:cs="Times New Roman"/>
          <w:sz w:val="24"/>
          <w:szCs w:val="24"/>
        </w:rPr>
      </w:pPr>
    </w:p>
    <w:p w14:paraId="13C1519D" w14:textId="7A64A6E9" w:rsidR="003D2D13" w:rsidRDefault="003D2D13" w:rsidP="00146ACE">
      <w:pPr>
        <w:spacing w:line="480" w:lineRule="auto"/>
        <w:rPr>
          <w:rFonts w:ascii="Times New Roman" w:hAnsi="Times New Roman" w:cs="Times New Roman"/>
          <w:sz w:val="24"/>
          <w:szCs w:val="24"/>
        </w:rPr>
      </w:pPr>
    </w:p>
    <w:p w14:paraId="02641F4D" w14:textId="56117AC1" w:rsidR="003D2D13" w:rsidRDefault="003D2D13" w:rsidP="00146ACE">
      <w:pPr>
        <w:spacing w:line="480" w:lineRule="auto"/>
        <w:rPr>
          <w:rFonts w:ascii="Times New Roman" w:hAnsi="Times New Roman" w:cs="Times New Roman"/>
          <w:sz w:val="24"/>
          <w:szCs w:val="24"/>
        </w:rPr>
      </w:pPr>
    </w:p>
    <w:p w14:paraId="779F1747" w14:textId="2D4CF57B" w:rsidR="003D2D13" w:rsidRDefault="003D2D13" w:rsidP="00146ACE">
      <w:pPr>
        <w:spacing w:line="480" w:lineRule="auto"/>
        <w:rPr>
          <w:rFonts w:ascii="Times New Roman" w:hAnsi="Times New Roman" w:cs="Times New Roman"/>
          <w:sz w:val="24"/>
          <w:szCs w:val="24"/>
        </w:rPr>
      </w:pPr>
    </w:p>
    <w:p w14:paraId="7C723EBB" w14:textId="45DD7DF9" w:rsidR="003D2D13" w:rsidRDefault="003D2D13" w:rsidP="00146ACE">
      <w:pPr>
        <w:spacing w:line="480" w:lineRule="auto"/>
        <w:rPr>
          <w:rFonts w:ascii="Times New Roman" w:hAnsi="Times New Roman" w:cs="Times New Roman"/>
          <w:sz w:val="24"/>
          <w:szCs w:val="24"/>
        </w:rPr>
      </w:pPr>
    </w:p>
    <w:p w14:paraId="5D36A4FA" w14:textId="1463FDC3" w:rsidR="003D2D13" w:rsidRDefault="003D2D13" w:rsidP="00146ACE">
      <w:pPr>
        <w:spacing w:line="480" w:lineRule="auto"/>
        <w:rPr>
          <w:rFonts w:ascii="Times New Roman" w:hAnsi="Times New Roman" w:cs="Times New Roman"/>
          <w:sz w:val="24"/>
          <w:szCs w:val="24"/>
        </w:rPr>
      </w:pPr>
    </w:p>
    <w:p w14:paraId="5B0AEDBE" w14:textId="4D4F6BF0" w:rsidR="003D2D13" w:rsidRDefault="003D2D13" w:rsidP="00146ACE">
      <w:pPr>
        <w:spacing w:line="480" w:lineRule="auto"/>
        <w:rPr>
          <w:rFonts w:ascii="Times New Roman" w:hAnsi="Times New Roman" w:cs="Times New Roman"/>
          <w:sz w:val="24"/>
          <w:szCs w:val="24"/>
        </w:rPr>
      </w:pPr>
    </w:p>
    <w:p w14:paraId="7AECAED3" w14:textId="77777777" w:rsidR="003D2D13" w:rsidRPr="009C524D" w:rsidRDefault="003D2D13" w:rsidP="00146ACE">
      <w:pPr>
        <w:spacing w:line="480" w:lineRule="auto"/>
        <w:rPr>
          <w:rFonts w:ascii="Times New Roman" w:hAnsi="Times New Roman" w:cs="Times New Roman"/>
          <w:sz w:val="24"/>
          <w:szCs w:val="24"/>
        </w:rPr>
      </w:pPr>
    </w:p>
    <w:p w14:paraId="1B990741" w14:textId="77777777" w:rsidR="002F67FA" w:rsidRDefault="00B9764A" w:rsidP="00146ACE">
      <w:pPr>
        <w:spacing w:line="480" w:lineRule="auto"/>
      </w:pPr>
      <w:r>
        <w:t xml:space="preserve">                                         </w:t>
      </w:r>
    </w:p>
    <w:p w14:paraId="303C0941" w14:textId="77777777" w:rsidR="00485170" w:rsidRDefault="003D2D13" w:rsidP="003D2D13">
      <w:pPr>
        <w:spacing w:line="480" w:lineRule="auto"/>
        <w:rPr>
          <w:sz w:val="24"/>
          <w:szCs w:val="24"/>
        </w:rPr>
      </w:pPr>
      <w:r>
        <w:t xml:space="preserve">                                        </w:t>
      </w:r>
      <w:r w:rsidR="00B9764A">
        <w:t xml:space="preserve">         </w:t>
      </w:r>
      <w:r w:rsidR="00B9764A" w:rsidRPr="00966441">
        <w:rPr>
          <w:sz w:val="24"/>
          <w:szCs w:val="24"/>
        </w:rPr>
        <w:t>References.</w:t>
      </w:r>
    </w:p>
    <w:p w14:paraId="312CB1DD" w14:textId="77777777" w:rsidR="00485170" w:rsidRDefault="00485170" w:rsidP="003D2D13">
      <w:pPr>
        <w:spacing w:line="480" w:lineRule="auto"/>
        <w:rPr>
          <w:sz w:val="24"/>
          <w:szCs w:val="24"/>
        </w:rPr>
      </w:pPr>
    </w:p>
    <w:p w14:paraId="642A7781" w14:textId="77777777" w:rsidR="00485170" w:rsidRDefault="00485170" w:rsidP="003D2D13">
      <w:pPr>
        <w:spacing w:line="480" w:lineRule="auto"/>
        <w:rPr>
          <w:rStyle w:val="titleauthoretc"/>
          <w:rFonts w:ascii="Times New Roman" w:hAnsi="Times New Roman" w:cs="Times New Roman"/>
          <w:color w:val="000000" w:themeColor="text1"/>
          <w:sz w:val="24"/>
          <w:szCs w:val="24"/>
        </w:rPr>
      </w:pPr>
      <w:r w:rsidRPr="00485170">
        <w:rPr>
          <w:rStyle w:val="BalloonText"/>
          <w:rFonts w:ascii="Roboto" w:hAnsi="Roboto"/>
          <w:color w:val="555555"/>
          <w:sz w:val="21"/>
          <w:szCs w:val="21"/>
        </w:rPr>
        <w:t xml:space="preserve"> </w:t>
      </w:r>
    </w:p>
    <w:p w14:paraId="5021788E" w14:textId="4C376A73" w:rsidR="00485170" w:rsidRDefault="00485170" w:rsidP="003D2D13">
      <w:pPr>
        <w:spacing w:line="480" w:lineRule="auto"/>
        <w:rPr>
          <w:sz w:val="24"/>
          <w:szCs w:val="24"/>
        </w:rPr>
      </w:pPr>
      <w:r>
        <w:rPr>
          <w:sz w:val="24"/>
          <w:szCs w:val="24"/>
        </w:rPr>
        <w:t xml:space="preserve">Callaghan, S (2011). Coping with change. </w:t>
      </w:r>
      <w:r w:rsidRPr="00485170">
        <w:rPr>
          <w:i/>
          <w:sz w:val="24"/>
          <w:szCs w:val="24"/>
        </w:rPr>
        <w:t>Nursing Standard (through 2013): London</w:t>
      </w:r>
      <w:r>
        <w:rPr>
          <w:sz w:val="24"/>
          <w:szCs w:val="24"/>
        </w:rPr>
        <w:t>,25 (44), 59.</w:t>
      </w:r>
    </w:p>
    <w:p w14:paraId="5A42319D" w14:textId="77777777" w:rsidR="003D2D13" w:rsidRDefault="003D2D13" w:rsidP="003D2D13">
      <w:pPr>
        <w:spacing w:line="480" w:lineRule="auto"/>
        <w:rPr>
          <w:sz w:val="24"/>
          <w:szCs w:val="24"/>
        </w:rPr>
      </w:pPr>
    </w:p>
    <w:p w14:paraId="73DE1B43" w14:textId="0A28CCB7" w:rsidR="003D2D13" w:rsidRDefault="003D2D13" w:rsidP="003D2D13">
      <w:pPr>
        <w:spacing w:line="480" w:lineRule="auto"/>
        <w:rPr>
          <w:rFonts w:ascii="Arial" w:hAnsi="Arial" w:cs="Arial"/>
          <w:color w:val="222222"/>
          <w:sz w:val="20"/>
          <w:szCs w:val="20"/>
          <w:shd w:val="clear" w:color="auto" w:fill="FFFFFF"/>
        </w:rPr>
      </w:pPr>
      <w:r w:rsidRPr="003D2D13">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Flowers, P., Larkin, M., &amp; Smith, J. A. (2009). Interpretative phenomenological analysis: Theory, method </w:t>
      </w:r>
    </w:p>
    <w:p w14:paraId="481EFE0A" w14:textId="77777777" w:rsidR="003D2D13" w:rsidRDefault="003D2D13" w:rsidP="003D2D13">
      <w:pPr>
        <w:spacing w:line="480" w:lineRule="auto"/>
      </w:pPr>
      <w:r>
        <w:rPr>
          <w:rFonts w:ascii="Arial" w:hAnsi="Arial" w:cs="Arial"/>
          <w:color w:val="222222"/>
          <w:sz w:val="20"/>
          <w:szCs w:val="20"/>
          <w:shd w:val="clear" w:color="auto" w:fill="FFFFFF"/>
        </w:rPr>
        <w:t xml:space="preserve">               and </w:t>
      </w:r>
      <w:proofErr w:type="gramStart"/>
      <w:r>
        <w:rPr>
          <w:rFonts w:ascii="Arial" w:hAnsi="Arial" w:cs="Arial"/>
          <w:color w:val="222222"/>
          <w:sz w:val="20"/>
          <w:szCs w:val="20"/>
          <w:shd w:val="clear" w:color="auto" w:fill="FFFFFF"/>
        </w:rPr>
        <w:t>research.</w:t>
      </w:r>
      <w:r>
        <w:rPr>
          <w:rFonts w:ascii="Source Sans Pro" w:hAnsi="Source Sans Pro"/>
          <w:color w:val="3A3A3A"/>
          <w:sz w:val="23"/>
          <w:szCs w:val="23"/>
          <w:shd w:val="clear" w:color="auto" w:fill="F3F3F3"/>
        </w:rPr>
        <w:t>.</w:t>
      </w:r>
      <w:proofErr w:type="gramEnd"/>
      <w:r w:rsidRPr="003D2D13">
        <w:t xml:space="preserve"> </w:t>
      </w:r>
    </w:p>
    <w:p w14:paraId="4D96C8FC" w14:textId="63335420" w:rsidR="003D2D13" w:rsidRDefault="003D2D13" w:rsidP="003D2D13">
      <w:pPr>
        <w:spacing w:line="480" w:lineRule="auto"/>
      </w:pPr>
      <w:r>
        <w:t xml:space="preserve">Johnson S. Who moved my cheese? An amazing way to deal with change in your work and in your life. </w:t>
      </w:r>
    </w:p>
    <w:p w14:paraId="774B8BB4" w14:textId="20DD7E06" w:rsidR="003D2D13" w:rsidRDefault="003D2D13" w:rsidP="003D2D13">
      <w:pPr>
        <w:spacing w:line="480" w:lineRule="auto"/>
        <w:rPr>
          <w:rFonts w:ascii="Source Sans Pro" w:hAnsi="Source Sans Pro"/>
          <w:i/>
          <w:color w:val="3A3A3A"/>
          <w:sz w:val="23"/>
          <w:szCs w:val="23"/>
          <w:shd w:val="clear" w:color="auto" w:fill="F3F3F3"/>
        </w:rPr>
      </w:pPr>
      <w:r>
        <w:t xml:space="preserve">                 </w:t>
      </w:r>
      <w:r>
        <w:t xml:space="preserve">London: Vermillion, 1999:74.as cited in </w:t>
      </w:r>
      <w:proofErr w:type="gramStart"/>
      <w:r>
        <w:rPr>
          <w:rFonts w:ascii="Source Sans Pro" w:hAnsi="Source Sans Pro"/>
          <w:color w:val="3A3A3A"/>
          <w:sz w:val="23"/>
          <w:szCs w:val="23"/>
          <w:shd w:val="clear" w:color="auto" w:fill="F3F3F3"/>
        </w:rPr>
        <w:t>BMJ :</w:t>
      </w:r>
      <w:proofErr w:type="gramEnd"/>
      <w:r>
        <w:rPr>
          <w:rFonts w:ascii="Source Sans Pro" w:hAnsi="Source Sans Pro"/>
          <w:color w:val="3A3A3A"/>
          <w:sz w:val="23"/>
          <w:szCs w:val="23"/>
          <w:shd w:val="clear" w:color="auto" w:fill="F3F3F3"/>
        </w:rPr>
        <w:t xml:space="preserve"> (2006) Coping with change. </w:t>
      </w:r>
      <w:r w:rsidRPr="007A37FB">
        <w:rPr>
          <w:rFonts w:ascii="Source Sans Pro" w:hAnsi="Source Sans Pro"/>
          <w:i/>
          <w:color w:val="3A3A3A"/>
          <w:sz w:val="23"/>
          <w:szCs w:val="23"/>
          <w:shd w:val="clear" w:color="auto" w:fill="F3F3F3"/>
        </w:rPr>
        <w:t xml:space="preserve">British medical </w:t>
      </w:r>
    </w:p>
    <w:p w14:paraId="6C385F34" w14:textId="360D5A41" w:rsidR="003D2D13" w:rsidRDefault="003D2D13" w:rsidP="003D2D13">
      <w:pPr>
        <w:spacing w:line="480" w:lineRule="auto"/>
        <w:rPr>
          <w:rFonts w:ascii="Source Sans Pro" w:hAnsi="Source Sans Pro"/>
          <w:color w:val="3A3A3A"/>
          <w:sz w:val="23"/>
          <w:szCs w:val="23"/>
          <w:shd w:val="clear" w:color="auto" w:fill="F3F3F3"/>
        </w:rPr>
      </w:pPr>
      <w:r>
        <w:rPr>
          <w:rFonts w:ascii="Source Sans Pro" w:hAnsi="Source Sans Pro"/>
          <w:i/>
          <w:color w:val="3A3A3A"/>
          <w:sz w:val="23"/>
          <w:szCs w:val="23"/>
          <w:shd w:val="clear" w:color="auto" w:fill="F3F3F3"/>
        </w:rPr>
        <w:t xml:space="preserve">                   </w:t>
      </w:r>
      <w:r w:rsidRPr="007A37FB">
        <w:rPr>
          <w:rFonts w:ascii="Source Sans Pro" w:hAnsi="Source Sans Pro"/>
          <w:i/>
          <w:color w:val="3A3A3A"/>
          <w:sz w:val="23"/>
          <w:szCs w:val="23"/>
          <w:shd w:val="clear" w:color="auto" w:fill="F3F3F3"/>
        </w:rPr>
        <w:t>journal</w:t>
      </w:r>
      <w:r>
        <w:rPr>
          <w:rFonts w:ascii="Source Sans Pro" w:hAnsi="Source Sans Pro"/>
          <w:color w:val="3A3A3A"/>
          <w:sz w:val="23"/>
          <w:szCs w:val="23"/>
          <w:shd w:val="clear" w:color="auto" w:fill="F3F3F3"/>
        </w:rPr>
        <w:t>, (2006). 332(7532),40</w:t>
      </w:r>
      <w:r>
        <w:rPr>
          <w:rFonts w:ascii="Source Sans Pro" w:hAnsi="Source Sans Pro"/>
          <w:color w:val="3A3A3A"/>
          <w:sz w:val="23"/>
          <w:szCs w:val="23"/>
          <w:shd w:val="clear" w:color="auto" w:fill="F3F3F3"/>
        </w:rPr>
        <w:t>.</w:t>
      </w:r>
    </w:p>
    <w:p w14:paraId="6F6AC6EF" w14:textId="4CB01FB0" w:rsidR="00966441" w:rsidRDefault="00966441" w:rsidP="00146ACE">
      <w:pPr>
        <w:spacing w:line="480" w:lineRule="auto"/>
        <w:rPr>
          <w:rFonts w:ascii="Arial" w:hAnsi="Arial" w:cs="Arial"/>
          <w:color w:val="222222"/>
          <w:sz w:val="20"/>
          <w:szCs w:val="20"/>
          <w:shd w:val="clear" w:color="auto" w:fill="FFFFFF"/>
        </w:rPr>
      </w:pPr>
    </w:p>
    <w:p w14:paraId="1BBC90A3" w14:textId="64E89E30" w:rsidR="0093128D" w:rsidRDefault="0093128D" w:rsidP="00146ACE">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Morrow, S. L. (2005). Quality and trustworthiness in qualitative research in </w:t>
      </w:r>
      <w:proofErr w:type="spellStart"/>
      <w:r>
        <w:rPr>
          <w:rFonts w:ascii="Arial" w:hAnsi="Arial" w:cs="Arial"/>
          <w:color w:val="222222"/>
          <w:sz w:val="20"/>
          <w:szCs w:val="20"/>
          <w:shd w:val="clear" w:color="auto" w:fill="FFFFFF"/>
        </w:rPr>
        <w:t>counseling</w:t>
      </w:r>
      <w:proofErr w:type="spellEnd"/>
      <w:r>
        <w:rPr>
          <w:rFonts w:ascii="Arial" w:hAnsi="Arial" w:cs="Arial"/>
          <w:color w:val="222222"/>
          <w:sz w:val="20"/>
          <w:szCs w:val="20"/>
          <w:shd w:val="clear" w:color="auto" w:fill="FFFFFF"/>
        </w:rPr>
        <w:t xml:space="preserve"> </w:t>
      </w:r>
    </w:p>
    <w:p w14:paraId="51091988" w14:textId="77777777" w:rsidR="002130AC" w:rsidRDefault="0093128D" w:rsidP="00146ACE">
      <w:pPr>
        <w:spacing w:line="480" w:lineRule="auto"/>
        <w:rPr>
          <w:rFonts w:ascii="Arial" w:hAnsi="Arial" w:cs="Arial"/>
          <w:color w:val="222222"/>
          <w:sz w:val="20"/>
          <w:szCs w:val="20"/>
        </w:rPr>
      </w:pPr>
      <w:r>
        <w:rPr>
          <w:rFonts w:ascii="Arial" w:hAnsi="Arial" w:cs="Arial"/>
          <w:color w:val="222222"/>
          <w:sz w:val="20"/>
          <w:szCs w:val="20"/>
          <w:shd w:val="clear" w:color="auto" w:fill="FFFFFF"/>
        </w:rPr>
        <w:t xml:space="preserve">               psychology. </w:t>
      </w:r>
      <w:r>
        <w:rPr>
          <w:rFonts w:ascii="Arial" w:hAnsi="Arial" w:cs="Arial"/>
          <w:i/>
          <w:iCs/>
          <w:color w:val="222222"/>
          <w:sz w:val="20"/>
          <w:szCs w:val="20"/>
          <w:shd w:val="clear" w:color="auto" w:fill="FFFFFF"/>
        </w:rPr>
        <w:t xml:space="preserve">Journal of </w:t>
      </w:r>
      <w:proofErr w:type="spellStart"/>
      <w:r>
        <w:rPr>
          <w:rFonts w:ascii="Arial" w:hAnsi="Arial" w:cs="Arial"/>
          <w:i/>
          <w:iCs/>
          <w:color w:val="222222"/>
          <w:sz w:val="20"/>
          <w:szCs w:val="20"/>
          <w:shd w:val="clear" w:color="auto" w:fill="FFFFFF"/>
        </w:rPr>
        <w:t>counseling</w:t>
      </w:r>
      <w:proofErr w:type="spellEnd"/>
      <w:r>
        <w:rPr>
          <w:rFonts w:ascii="Arial" w:hAnsi="Arial" w:cs="Arial"/>
          <w:i/>
          <w:iCs/>
          <w:color w:val="222222"/>
          <w:sz w:val="20"/>
          <w:szCs w:val="20"/>
          <w:shd w:val="clear" w:color="auto" w:fill="FFFFFF"/>
        </w:rPr>
        <w:t xml:space="preserve">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52</w:t>
      </w:r>
      <w:r>
        <w:rPr>
          <w:rFonts w:ascii="Arial" w:hAnsi="Arial" w:cs="Arial"/>
          <w:color w:val="222222"/>
          <w:sz w:val="20"/>
          <w:szCs w:val="20"/>
          <w:shd w:val="clear" w:color="auto" w:fill="FFFFFF"/>
        </w:rPr>
        <w:t>(2), 250</w:t>
      </w:r>
      <w:r w:rsidR="003D2D13" w:rsidRPr="003D2D13">
        <w:rPr>
          <w:rFonts w:ascii="Arial" w:hAnsi="Arial" w:cs="Arial"/>
          <w:color w:val="222222"/>
          <w:sz w:val="20"/>
          <w:szCs w:val="20"/>
        </w:rPr>
        <w:t xml:space="preserve"> </w:t>
      </w:r>
    </w:p>
    <w:p w14:paraId="66EB4B5F" w14:textId="77777777" w:rsidR="002130AC" w:rsidRDefault="002130AC" w:rsidP="00146ACE">
      <w:pPr>
        <w:spacing w:line="480" w:lineRule="auto"/>
        <w:rPr>
          <w:rFonts w:ascii="Arial" w:hAnsi="Arial" w:cs="Arial"/>
          <w:color w:val="222222"/>
          <w:sz w:val="20"/>
          <w:szCs w:val="20"/>
        </w:rPr>
      </w:pPr>
    </w:p>
    <w:p w14:paraId="4B09923F" w14:textId="22B393EE" w:rsidR="0093128D" w:rsidRDefault="003D2D13" w:rsidP="00146ACE">
      <w:pPr>
        <w:spacing w:line="480" w:lineRule="auto"/>
        <w:rPr>
          <w:rFonts w:ascii="Arial" w:hAnsi="Arial" w:cs="Arial"/>
          <w:i/>
          <w:iCs/>
          <w:color w:val="222222"/>
          <w:sz w:val="20"/>
          <w:szCs w:val="20"/>
        </w:rPr>
      </w:pPr>
      <w:r>
        <w:rPr>
          <w:rFonts w:ascii="Arial" w:hAnsi="Arial" w:cs="Arial"/>
          <w:color w:val="222222"/>
          <w:sz w:val="20"/>
          <w:szCs w:val="20"/>
        </w:rPr>
        <w:t xml:space="preserve">Nightingale, D., &amp; </w:t>
      </w:r>
      <w:proofErr w:type="spellStart"/>
      <w:r>
        <w:rPr>
          <w:rFonts w:ascii="Arial" w:hAnsi="Arial" w:cs="Arial"/>
          <w:color w:val="222222"/>
          <w:sz w:val="20"/>
          <w:szCs w:val="20"/>
        </w:rPr>
        <w:t>Cromby</w:t>
      </w:r>
      <w:proofErr w:type="spellEnd"/>
      <w:r>
        <w:rPr>
          <w:rFonts w:ascii="Arial" w:hAnsi="Arial" w:cs="Arial"/>
          <w:color w:val="222222"/>
          <w:sz w:val="20"/>
          <w:szCs w:val="20"/>
        </w:rPr>
        <w:t xml:space="preserve">, J. (1999). </w:t>
      </w:r>
      <w:r>
        <w:rPr>
          <w:rFonts w:ascii="Arial" w:hAnsi="Arial" w:cs="Arial"/>
          <w:i/>
          <w:iCs/>
          <w:color w:val="222222"/>
          <w:sz w:val="20"/>
          <w:szCs w:val="20"/>
        </w:rPr>
        <w:t xml:space="preserve">Social constructionist psychology: A critical analysis of theory and </w:t>
      </w:r>
    </w:p>
    <w:p w14:paraId="5E3EC6F5" w14:textId="1AB43445" w:rsidR="002130AC" w:rsidRDefault="002130AC" w:rsidP="00146ACE">
      <w:pPr>
        <w:spacing w:line="480" w:lineRule="auto"/>
        <w:rPr>
          <w:rFonts w:ascii="Arial" w:hAnsi="Arial" w:cs="Arial"/>
          <w:color w:val="222222"/>
          <w:sz w:val="20"/>
          <w:szCs w:val="20"/>
          <w:shd w:val="clear" w:color="auto" w:fill="FFFFFF"/>
        </w:rPr>
      </w:pPr>
      <w:r>
        <w:rPr>
          <w:rFonts w:ascii="Arial" w:hAnsi="Arial" w:cs="Arial"/>
          <w:i/>
          <w:iCs/>
          <w:color w:val="222222"/>
          <w:sz w:val="20"/>
          <w:szCs w:val="20"/>
        </w:rPr>
        <w:t xml:space="preserve">                 </w:t>
      </w:r>
      <w:r>
        <w:rPr>
          <w:rFonts w:ascii="Arial" w:hAnsi="Arial" w:cs="Arial"/>
          <w:i/>
          <w:iCs/>
          <w:color w:val="222222"/>
          <w:sz w:val="20"/>
          <w:szCs w:val="20"/>
        </w:rPr>
        <w:t>practice</w:t>
      </w:r>
      <w:r>
        <w:rPr>
          <w:rFonts w:ascii="Arial" w:hAnsi="Arial" w:cs="Arial"/>
          <w:color w:val="222222"/>
          <w:sz w:val="20"/>
          <w:szCs w:val="20"/>
        </w:rPr>
        <w:t>. McGraw-Hill Education (UK).</w:t>
      </w:r>
      <w:r>
        <w:rPr>
          <w:rFonts w:ascii="Arial" w:hAnsi="Arial" w:cs="Arial"/>
          <w:i/>
          <w:iCs/>
          <w:color w:val="222222"/>
          <w:sz w:val="20"/>
          <w:szCs w:val="20"/>
        </w:rPr>
        <w:t xml:space="preserve"> </w:t>
      </w:r>
    </w:p>
    <w:p w14:paraId="56409DB9" w14:textId="77777777" w:rsidR="003D2D13" w:rsidRDefault="003D2D13" w:rsidP="00146ACE">
      <w:pPr>
        <w:spacing w:line="480" w:lineRule="auto"/>
        <w:rPr>
          <w:rFonts w:ascii="Arial" w:hAnsi="Arial" w:cs="Arial"/>
          <w:color w:val="222222"/>
          <w:sz w:val="20"/>
          <w:szCs w:val="20"/>
          <w:shd w:val="clear" w:color="auto" w:fill="FFFFFF"/>
        </w:rPr>
      </w:pPr>
    </w:p>
    <w:p w14:paraId="703F05AE" w14:textId="3CC9CB50" w:rsidR="00FE285F" w:rsidRDefault="00FE285F" w:rsidP="00146ACE">
      <w:pPr>
        <w:spacing w:line="480" w:lineRule="auto"/>
        <w:rPr>
          <w:rFonts w:ascii="Arial" w:hAnsi="Arial" w:cs="Arial"/>
          <w:color w:val="222222"/>
          <w:sz w:val="20"/>
          <w:szCs w:val="20"/>
          <w:shd w:val="clear" w:color="auto" w:fill="FFFFFF"/>
        </w:rPr>
      </w:pPr>
    </w:p>
    <w:p w14:paraId="24899381" w14:textId="0BC2A702" w:rsidR="00FE285F" w:rsidRDefault="00FE285F" w:rsidP="00146ACE">
      <w:pPr>
        <w:spacing w:line="48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O’Leary, B. (2018). Coping with change. </w:t>
      </w:r>
      <w:r w:rsidRPr="00FE285F">
        <w:rPr>
          <w:rFonts w:ascii="Arial" w:hAnsi="Arial" w:cs="Arial"/>
          <w:i/>
          <w:color w:val="222222"/>
          <w:sz w:val="20"/>
          <w:szCs w:val="20"/>
          <w:shd w:val="clear" w:color="auto" w:fill="FFFFFF"/>
        </w:rPr>
        <w:t>Electrical apparatus</w:t>
      </w:r>
      <w:r>
        <w:rPr>
          <w:rFonts w:ascii="Arial" w:hAnsi="Arial" w:cs="Arial"/>
          <w:color w:val="222222"/>
          <w:sz w:val="20"/>
          <w:szCs w:val="20"/>
          <w:shd w:val="clear" w:color="auto" w:fill="FFFFFF"/>
        </w:rPr>
        <w:t>,71(1), 42-43.</w:t>
      </w:r>
    </w:p>
    <w:p w14:paraId="458DA19D" w14:textId="77777777" w:rsidR="003D2D13" w:rsidRDefault="003D2D13" w:rsidP="00146ACE">
      <w:pPr>
        <w:spacing w:line="480" w:lineRule="auto"/>
        <w:rPr>
          <w:rFonts w:ascii="Arial" w:hAnsi="Arial" w:cs="Arial"/>
          <w:color w:val="222222"/>
          <w:sz w:val="20"/>
          <w:szCs w:val="20"/>
          <w:shd w:val="clear" w:color="auto" w:fill="FFFFFF"/>
        </w:rPr>
      </w:pPr>
    </w:p>
    <w:p w14:paraId="5E7AB111" w14:textId="77777777" w:rsidR="003D2D13" w:rsidRDefault="003D2D13" w:rsidP="003D2D13">
      <w:pPr>
        <w:spacing w:line="480" w:lineRule="auto"/>
        <w:rPr>
          <w:rFonts w:ascii="Arial" w:hAnsi="Arial" w:cs="Arial"/>
          <w:i/>
          <w:iCs/>
          <w:color w:val="222222"/>
          <w:sz w:val="20"/>
          <w:szCs w:val="20"/>
          <w:shd w:val="clear" w:color="auto" w:fill="FFFFFF"/>
        </w:rPr>
      </w:pPr>
      <w:r>
        <w:rPr>
          <w:rFonts w:ascii="Arial" w:hAnsi="Arial" w:cs="Arial"/>
          <w:color w:val="222222"/>
          <w:sz w:val="20"/>
          <w:szCs w:val="20"/>
          <w:shd w:val="clear" w:color="auto" w:fill="FFFFFF"/>
        </w:rPr>
        <w:t>Polkinghorne, D. E. (2005). Language and meaning: Data collection in qualitative research. </w:t>
      </w:r>
      <w:r>
        <w:rPr>
          <w:rFonts w:ascii="Arial" w:hAnsi="Arial" w:cs="Arial"/>
          <w:i/>
          <w:iCs/>
          <w:color w:val="222222"/>
          <w:sz w:val="20"/>
          <w:szCs w:val="20"/>
          <w:shd w:val="clear" w:color="auto" w:fill="FFFFFF"/>
        </w:rPr>
        <w:t xml:space="preserve">Journal of </w:t>
      </w:r>
    </w:p>
    <w:p w14:paraId="23E7B976" w14:textId="77777777" w:rsidR="003D2D13" w:rsidRDefault="003D2D13" w:rsidP="003D2D13">
      <w:pPr>
        <w:spacing w:line="480" w:lineRule="auto"/>
        <w:rPr>
          <w:rFonts w:ascii="Arial" w:hAnsi="Arial" w:cs="Arial"/>
          <w:color w:val="222222"/>
          <w:sz w:val="20"/>
          <w:szCs w:val="20"/>
          <w:shd w:val="clear" w:color="auto" w:fill="FFFFFF"/>
        </w:rPr>
      </w:pPr>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counseling</w:t>
      </w:r>
      <w:proofErr w:type="spellEnd"/>
      <w:r>
        <w:rPr>
          <w:rFonts w:ascii="Arial" w:hAnsi="Arial" w:cs="Arial"/>
          <w:i/>
          <w:iCs/>
          <w:color w:val="222222"/>
          <w:sz w:val="20"/>
          <w:szCs w:val="20"/>
          <w:shd w:val="clear" w:color="auto" w:fill="FFFFFF"/>
        </w:rPr>
        <w:t xml:space="preserve">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52</w:t>
      </w:r>
      <w:r>
        <w:rPr>
          <w:rFonts w:ascii="Arial" w:hAnsi="Arial" w:cs="Arial"/>
          <w:color w:val="222222"/>
          <w:sz w:val="20"/>
          <w:szCs w:val="20"/>
          <w:shd w:val="clear" w:color="auto" w:fill="FFFFFF"/>
        </w:rPr>
        <w:t>(2), 137.</w:t>
      </w:r>
      <w:r w:rsidRPr="00966441">
        <w:rPr>
          <w:rFonts w:ascii="Arial" w:hAnsi="Arial" w:cs="Arial"/>
          <w:color w:val="222222"/>
          <w:sz w:val="20"/>
          <w:szCs w:val="20"/>
          <w:shd w:val="clear" w:color="auto" w:fill="FFFFFF"/>
        </w:rPr>
        <w:t xml:space="preserve"> </w:t>
      </w:r>
    </w:p>
    <w:p w14:paraId="78AEA19B" w14:textId="77777777" w:rsidR="003D2D13" w:rsidRDefault="003D2D13" w:rsidP="00146ACE">
      <w:pPr>
        <w:spacing w:line="480" w:lineRule="auto"/>
        <w:rPr>
          <w:rFonts w:ascii="Arial" w:hAnsi="Arial" w:cs="Arial"/>
          <w:color w:val="222222"/>
          <w:sz w:val="20"/>
          <w:szCs w:val="20"/>
          <w:shd w:val="clear" w:color="auto" w:fill="FFFFFF"/>
        </w:rPr>
      </w:pPr>
    </w:p>
    <w:p w14:paraId="4260720C" w14:textId="77777777" w:rsidR="00966441" w:rsidRDefault="00966441" w:rsidP="00146ACE">
      <w:pPr>
        <w:spacing w:line="480" w:lineRule="auto"/>
      </w:pPr>
    </w:p>
    <w:p w14:paraId="5AB1A90B" w14:textId="77777777" w:rsidR="007A37FB" w:rsidRDefault="007A37FB" w:rsidP="00146ACE">
      <w:pPr>
        <w:spacing w:line="480" w:lineRule="auto"/>
        <w:rPr>
          <w:rFonts w:ascii="Source Sans Pro" w:hAnsi="Source Sans Pro"/>
          <w:color w:val="3A3A3A"/>
          <w:sz w:val="23"/>
          <w:szCs w:val="23"/>
          <w:shd w:val="clear" w:color="auto" w:fill="F3F3F3"/>
        </w:rPr>
      </w:pPr>
    </w:p>
    <w:p w14:paraId="0C14FCD9" w14:textId="1C34D77E" w:rsidR="007A37FB" w:rsidRDefault="007A37FB" w:rsidP="00146ACE">
      <w:pPr>
        <w:spacing w:line="480" w:lineRule="auto"/>
        <w:rPr>
          <w:rFonts w:ascii="Source Sans Pro" w:hAnsi="Source Sans Pro"/>
          <w:color w:val="3A3A3A"/>
          <w:sz w:val="23"/>
          <w:szCs w:val="23"/>
          <w:shd w:val="clear" w:color="auto" w:fill="F3F3F3"/>
        </w:rPr>
      </w:pPr>
    </w:p>
    <w:p w14:paraId="323BBB44" w14:textId="77777777" w:rsidR="007A37FB" w:rsidRDefault="007A37FB" w:rsidP="00146ACE">
      <w:pPr>
        <w:spacing w:line="480" w:lineRule="auto"/>
        <w:rPr>
          <w:rFonts w:ascii="Source Sans Pro" w:hAnsi="Source Sans Pro"/>
          <w:color w:val="3A3A3A"/>
          <w:sz w:val="23"/>
          <w:szCs w:val="23"/>
          <w:shd w:val="clear" w:color="auto" w:fill="F3F3F3"/>
        </w:rPr>
      </w:pPr>
    </w:p>
    <w:p w14:paraId="17FCEBB6" w14:textId="77777777" w:rsidR="00BF5E84" w:rsidRDefault="00BF5E84" w:rsidP="00146ACE">
      <w:pPr>
        <w:spacing w:line="480" w:lineRule="auto"/>
        <w:rPr>
          <w:rFonts w:ascii="Arial" w:hAnsi="Arial" w:cs="Arial"/>
          <w:color w:val="222222"/>
          <w:sz w:val="20"/>
          <w:szCs w:val="20"/>
          <w:shd w:val="clear" w:color="auto" w:fill="FFFFFF"/>
        </w:rPr>
      </w:pPr>
    </w:p>
    <w:p w14:paraId="388E711D" w14:textId="7B0D8E35" w:rsidR="0024643D" w:rsidRDefault="00397E67" w:rsidP="007A37FB">
      <w:pPr>
        <w:rPr>
          <w:rFonts w:ascii="Source Sans Pro" w:hAnsi="Source Sans Pro"/>
          <w:color w:val="3A3A3A"/>
          <w:sz w:val="23"/>
          <w:szCs w:val="23"/>
          <w:shd w:val="clear" w:color="auto" w:fill="F3F3F3"/>
        </w:rPr>
      </w:pPr>
      <w:r w:rsidRPr="00397E67">
        <w:rPr>
          <w:noProof/>
        </w:rPr>
        <w:lastRenderedPageBreak/>
        <w:drawing>
          <wp:inline distT="0" distB="0" distL="0" distR="0" wp14:anchorId="3B5928FA" wp14:editId="5DE35032">
            <wp:extent cx="5943600" cy="76733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7673340"/>
                    </a:xfrm>
                    <a:prstGeom prst="rect">
                      <a:avLst/>
                    </a:prstGeom>
                    <a:noFill/>
                    <a:ln>
                      <a:noFill/>
                    </a:ln>
                  </pic:spPr>
                </pic:pic>
              </a:graphicData>
            </a:graphic>
          </wp:inline>
        </w:drawing>
      </w:r>
    </w:p>
    <w:p w14:paraId="51BFE802" w14:textId="4A3474B6" w:rsidR="00FD43AF" w:rsidRDefault="00FD43AF" w:rsidP="007A37FB">
      <w:pPr>
        <w:rPr>
          <w:rFonts w:ascii="Source Sans Pro" w:hAnsi="Source Sans Pro"/>
          <w:color w:val="3A3A3A"/>
          <w:sz w:val="23"/>
          <w:szCs w:val="23"/>
          <w:shd w:val="clear" w:color="auto" w:fill="F3F3F3"/>
        </w:rPr>
      </w:pPr>
    </w:p>
    <w:p w14:paraId="596E37BE" w14:textId="17F866B3" w:rsidR="00FD43AF" w:rsidRDefault="00397E67" w:rsidP="007A37FB">
      <w:pPr>
        <w:rPr>
          <w:rFonts w:ascii="Source Sans Pro" w:hAnsi="Source Sans Pro"/>
          <w:color w:val="3A3A3A"/>
          <w:sz w:val="23"/>
          <w:szCs w:val="23"/>
          <w:shd w:val="clear" w:color="auto" w:fill="F3F3F3"/>
        </w:rPr>
      </w:pPr>
      <w:r w:rsidRPr="00397E67">
        <w:rPr>
          <w:noProof/>
        </w:rPr>
        <w:lastRenderedPageBreak/>
        <w:drawing>
          <wp:inline distT="0" distB="0" distL="0" distR="0" wp14:anchorId="7DF4F676" wp14:editId="63FE4CF7">
            <wp:extent cx="5943600" cy="7795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7795260"/>
                    </a:xfrm>
                    <a:prstGeom prst="rect">
                      <a:avLst/>
                    </a:prstGeom>
                    <a:noFill/>
                    <a:ln>
                      <a:noFill/>
                    </a:ln>
                  </pic:spPr>
                </pic:pic>
              </a:graphicData>
            </a:graphic>
          </wp:inline>
        </w:drawing>
      </w:r>
    </w:p>
    <w:p w14:paraId="260C766F" w14:textId="47284855" w:rsidR="00FD43AF" w:rsidRDefault="00FD43AF" w:rsidP="007A37FB">
      <w:pPr>
        <w:rPr>
          <w:rFonts w:ascii="Source Sans Pro" w:hAnsi="Source Sans Pro"/>
          <w:color w:val="3A3A3A"/>
          <w:sz w:val="23"/>
          <w:szCs w:val="23"/>
          <w:shd w:val="clear" w:color="auto" w:fill="F3F3F3"/>
        </w:rPr>
      </w:pPr>
    </w:p>
    <w:p w14:paraId="6F6BADB5" w14:textId="3527B5C3" w:rsidR="00FD43AF" w:rsidRDefault="00397E67" w:rsidP="007A37FB">
      <w:pPr>
        <w:rPr>
          <w:rFonts w:ascii="Source Sans Pro" w:hAnsi="Source Sans Pro"/>
          <w:color w:val="3A3A3A"/>
          <w:sz w:val="23"/>
          <w:szCs w:val="23"/>
          <w:shd w:val="clear" w:color="auto" w:fill="F3F3F3"/>
        </w:rPr>
      </w:pPr>
      <w:r w:rsidRPr="00397E67">
        <w:rPr>
          <w:noProof/>
        </w:rPr>
        <w:lastRenderedPageBreak/>
        <w:drawing>
          <wp:inline distT="0" distB="0" distL="0" distR="0" wp14:anchorId="3222B103" wp14:editId="475C25EC">
            <wp:extent cx="5816600" cy="822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2FC96584" w14:textId="73CAA518" w:rsidR="007A37FB" w:rsidRDefault="00397E67">
      <w:r w:rsidRPr="00397E67">
        <w:rPr>
          <w:noProof/>
        </w:rPr>
        <w:lastRenderedPageBreak/>
        <w:drawing>
          <wp:inline distT="0" distB="0" distL="0" distR="0" wp14:anchorId="43E4375D" wp14:editId="64E9AE25">
            <wp:extent cx="5943600" cy="33940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394075"/>
                    </a:xfrm>
                    <a:prstGeom prst="rect">
                      <a:avLst/>
                    </a:prstGeom>
                    <a:noFill/>
                    <a:ln>
                      <a:noFill/>
                    </a:ln>
                  </pic:spPr>
                </pic:pic>
              </a:graphicData>
            </a:graphic>
          </wp:inline>
        </w:drawing>
      </w:r>
    </w:p>
    <w:p w14:paraId="402C79E3" w14:textId="4CCBABB5" w:rsidR="00397E67" w:rsidRDefault="00397E67"/>
    <w:p w14:paraId="3C8723AF" w14:textId="2770BDC1" w:rsidR="00397E67" w:rsidRDefault="00397E67"/>
    <w:p w14:paraId="2B2C4C0A" w14:textId="5D6DD494" w:rsidR="00397E67" w:rsidRDefault="00397E67"/>
    <w:p w14:paraId="59810D67" w14:textId="46EC07E0" w:rsidR="00397E67" w:rsidRDefault="00397E67"/>
    <w:p w14:paraId="67F705F2" w14:textId="0AAC127F" w:rsidR="00397E67" w:rsidRDefault="00397E67"/>
    <w:p w14:paraId="064E561A" w14:textId="0649CD42" w:rsidR="00397E67" w:rsidRDefault="00397E67"/>
    <w:p w14:paraId="58541E17" w14:textId="2E132C47" w:rsidR="00397E67" w:rsidRDefault="00397E67"/>
    <w:p w14:paraId="3096640E" w14:textId="148932C6" w:rsidR="00397E67" w:rsidRDefault="00397E67"/>
    <w:p w14:paraId="6E6D868E" w14:textId="7ACFF15D" w:rsidR="00397E67" w:rsidRDefault="00397E67"/>
    <w:p w14:paraId="166B7FB0" w14:textId="350E4301" w:rsidR="00397E67" w:rsidRDefault="00397E67"/>
    <w:p w14:paraId="7F2D3C73" w14:textId="057505BC" w:rsidR="00397E67" w:rsidRDefault="00397E67"/>
    <w:p w14:paraId="7569BDCF" w14:textId="74A39719" w:rsidR="00397E67" w:rsidRDefault="00397E67"/>
    <w:p w14:paraId="42E87F4F" w14:textId="6C68E2D2" w:rsidR="00397E67" w:rsidRDefault="00397E67"/>
    <w:p w14:paraId="0ED28C6D" w14:textId="3E61E812" w:rsidR="00397E67" w:rsidRDefault="00397E67"/>
    <w:p w14:paraId="4D10D667" w14:textId="19FDFB6C" w:rsidR="00397E67" w:rsidRDefault="00397E67"/>
    <w:p w14:paraId="3FA31515" w14:textId="6E6C9EF8" w:rsidR="00397E67" w:rsidRDefault="00397E67"/>
    <w:p w14:paraId="581B6FDA" w14:textId="2CB1BDA8" w:rsidR="00397E67" w:rsidRDefault="00397E67">
      <w:r w:rsidRPr="00397E67">
        <w:rPr>
          <w:noProof/>
        </w:rPr>
        <w:lastRenderedPageBreak/>
        <w:drawing>
          <wp:inline distT="0" distB="0" distL="0" distR="0" wp14:anchorId="1FF990C9" wp14:editId="35021A25">
            <wp:extent cx="5943600" cy="77184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7718425"/>
                    </a:xfrm>
                    <a:prstGeom prst="rect">
                      <a:avLst/>
                    </a:prstGeom>
                    <a:noFill/>
                    <a:ln>
                      <a:noFill/>
                    </a:ln>
                  </pic:spPr>
                </pic:pic>
              </a:graphicData>
            </a:graphic>
          </wp:inline>
        </w:drawing>
      </w:r>
    </w:p>
    <w:p w14:paraId="39C5A30F" w14:textId="3A718066" w:rsidR="00397E67" w:rsidRDefault="00397E67"/>
    <w:p w14:paraId="2F57AD3C" w14:textId="2E2BDC13" w:rsidR="00397E67" w:rsidRDefault="00397E67">
      <w:r w:rsidRPr="00397E67">
        <w:rPr>
          <w:noProof/>
        </w:rPr>
        <w:lastRenderedPageBreak/>
        <w:drawing>
          <wp:inline distT="0" distB="0" distL="0" distR="0" wp14:anchorId="183E5EC4" wp14:editId="72652AE7">
            <wp:extent cx="5943600" cy="75901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7590155"/>
                    </a:xfrm>
                    <a:prstGeom prst="rect">
                      <a:avLst/>
                    </a:prstGeom>
                    <a:noFill/>
                    <a:ln>
                      <a:noFill/>
                    </a:ln>
                  </pic:spPr>
                </pic:pic>
              </a:graphicData>
            </a:graphic>
          </wp:inline>
        </w:drawing>
      </w:r>
    </w:p>
    <w:p w14:paraId="63A69DFD" w14:textId="49B1F046" w:rsidR="00397E67" w:rsidRDefault="00397E67"/>
    <w:p w14:paraId="4A5B9594" w14:textId="36863B0A" w:rsidR="00397E67" w:rsidRDefault="00397E67"/>
    <w:p w14:paraId="5693B42A" w14:textId="1C0B8917" w:rsidR="00397E67" w:rsidRDefault="00397E67">
      <w:r w:rsidRPr="00397E67">
        <w:rPr>
          <w:noProof/>
        </w:rPr>
        <w:lastRenderedPageBreak/>
        <w:drawing>
          <wp:inline distT="0" distB="0" distL="0" distR="0" wp14:anchorId="1CBE26B2" wp14:editId="4B326360">
            <wp:extent cx="5816600" cy="822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019704D6" w14:textId="299B1B67" w:rsidR="00397E67" w:rsidRDefault="00397E67">
      <w:r w:rsidRPr="00397E67">
        <w:rPr>
          <w:noProof/>
        </w:rPr>
        <w:lastRenderedPageBreak/>
        <w:drawing>
          <wp:inline distT="0" distB="0" distL="0" distR="0" wp14:anchorId="6A22C9DD" wp14:editId="57740F65">
            <wp:extent cx="5816600" cy="8229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3E770693" w14:textId="6E4E707A" w:rsidR="00397E67" w:rsidRDefault="00397E67">
      <w:r w:rsidRPr="00397E67">
        <w:rPr>
          <w:noProof/>
        </w:rPr>
        <w:lastRenderedPageBreak/>
        <w:drawing>
          <wp:inline distT="0" distB="0" distL="0" distR="0" wp14:anchorId="0840B1AC" wp14:editId="56D2C14C">
            <wp:extent cx="5816600" cy="8229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6D16A798" w14:textId="77777777" w:rsidR="000D4699" w:rsidRDefault="000D4699" w:rsidP="000D4699">
      <w:pPr>
        <w:rPr>
          <w:b/>
        </w:rPr>
      </w:pPr>
      <w:r>
        <w:rPr>
          <w:b/>
        </w:rPr>
        <w:lastRenderedPageBreak/>
        <w:t xml:space="preserve">Table of </w:t>
      </w:r>
      <w:proofErr w:type="gramStart"/>
      <w:r>
        <w:rPr>
          <w:b/>
        </w:rPr>
        <w:t>Themes .</w:t>
      </w:r>
      <w:proofErr w:type="gramEnd"/>
      <w:r>
        <w:rPr>
          <w:b/>
        </w:rPr>
        <w:t xml:space="preserve"> Participant one </w:t>
      </w:r>
    </w:p>
    <w:p w14:paraId="1928616B" w14:textId="77777777" w:rsidR="000D4699" w:rsidRDefault="000D4699" w:rsidP="000D4699"/>
    <w:p w14:paraId="3D2DFF57" w14:textId="77777777" w:rsidR="000D4699" w:rsidRDefault="000D4699" w:rsidP="000D4699">
      <w:r>
        <w:rPr>
          <w:b/>
        </w:rPr>
        <w:t>Preparation</w:t>
      </w:r>
      <w:r>
        <w:t xml:space="preserve">- participant invested time to visit campus prior to start of term, may have been to allay anxiety of the move, to feel in control, or through genuine interest </w:t>
      </w:r>
    </w:p>
    <w:p w14:paraId="28A992A9" w14:textId="77777777" w:rsidR="000D4699" w:rsidRDefault="000D4699" w:rsidP="000D4699">
      <w:r>
        <w:rPr>
          <w:b/>
        </w:rPr>
        <w:t>Building Design</w:t>
      </w:r>
      <w:r>
        <w:t>- Impressed, surprised, mostly positive, but highlights negative feelings as well, uncomfortable, suggestion of growing up.</w:t>
      </w:r>
    </w:p>
    <w:p w14:paraId="0C6C2002" w14:textId="77777777" w:rsidR="000D4699" w:rsidRDefault="000D4699" w:rsidP="000D4699">
      <w:r>
        <w:rPr>
          <w:b/>
        </w:rPr>
        <w:t>Travelling time and traffic</w:t>
      </w:r>
      <w:r>
        <w:t xml:space="preserve">- more difficult, very busy, not enjoying it. Repeats concerns again, possible anxiety as a result. </w:t>
      </w:r>
    </w:p>
    <w:p w14:paraId="2B14B290" w14:textId="77777777" w:rsidR="000D4699" w:rsidRDefault="000D4699" w:rsidP="000D4699">
      <w:r>
        <w:rPr>
          <w:b/>
        </w:rPr>
        <w:t>Facilities including technology</w:t>
      </w:r>
      <w:r>
        <w:t xml:space="preserve"> – whereas at previous campus left immediately after lectures new environment has encouraged her to stay on and do her work on site. Aware of becoming professional an adult, university rather than school.</w:t>
      </w:r>
    </w:p>
    <w:p w14:paraId="5412FCE0" w14:textId="77777777" w:rsidR="000D4699" w:rsidRDefault="000D4699" w:rsidP="000D4699">
      <w:r>
        <w:rPr>
          <w:b/>
        </w:rPr>
        <w:t>Old Campus</w:t>
      </w:r>
      <w:r>
        <w:t>- Displays some nostalgia for the old campus and its personality, but has moved on</w:t>
      </w:r>
    </w:p>
    <w:p w14:paraId="777C10E9" w14:textId="77777777" w:rsidR="000D4699" w:rsidRDefault="000D4699" w:rsidP="000D4699">
      <w:r>
        <w:rPr>
          <w:b/>
        </w:rPr>
        <w:t xml:space="preserve">Library – </w:t>
      </w:r>
      <w:r>
        <w:t>enthusiasm,</w:t>
      </w:r>
      <w:r>
        <w:rPr>
          <w:b/>
        </w:rPr>
        <w:t xml:space="preserve"> l</w:t>
      </w:r>
      <w:r>
        <w:t>oves it and more importantly loves being there.</w:t>
      </w:r>
    </w:p>
    <w:p w14:paraId="6DA1BE4B" w14:textId="77777777" w:rsidR="000D4699" w:rsidRDefault="000D4699" w:rsidP="000D4699">
      <w:r>
        <w:rPr>
          <w:b/>
        </w:rPr>
        <w:t xml:space="preserve">Belonging. – </w:t>
      </w:r>
      <w:r>
        <w:t>confident and fits in, feels comfortable and mentions how her cohort fit in. New feeling not experienced at old campus.</w:t>
      </w:r>
    </w:p>
    <w:p w14:paraId="710E22A1" w14:textId="77777777" w:rsidR="000D4699" w:rsidRDefault="000D4699" w:rsidP="000D4699"/>
    <w:p w14:paraId="46535D2B" w14:textId="77777777" w:rsidR="000D4699" w:rsidRDefault="000D4699" w:rsidP="000D4699"/>
    <w:p w14:paraId="072A1D01" w14:textId="77777777" w:rsidR="000D4699" w:rsidRDefault="000D4699" w:rsidP="000D4699">
      <w:r>
        <w:rPr>
          <w:b/>
        </w:rPr>
        <w:t>Table of Themes. Participant two</w:t>
      </w:r>
    </w:p>
    <w:p w14:paraId="75A775CB" w14:textId="77777777" w:rsidR="000D4699" w:rsidRDefault="000D4699" w:rsidP="000D4699">
      <w:pPr>
        <w:ind w:left="45"/>
      </w:pPr>
      <w:r>
        <w:rPr>
          <w:b/>
        </w:rPr>
        <w:t>Preparation</w:t>
      </w:r>
      <w:r>
        <w:t xml:space="preserve"> - participant came to open day, interested in the move, invested in it. may also maintain feeling in control.</w:t>
      </w:r>
    </w:p>
    <w:p w14:paraId="345EE30F" w14:textId="77777777" w:rsidR="000D4699" w:rsidRDefault="000D4699" w:rsidP="000D4699">
      <w:r>
        <w:rPr>
          <w:b/>
        </w:rPr>
        <w:t>Building Design</w:t>
      </w:r>
      <w:r>
        <w:t>- overriding impression of modern, bright and with a positive feel.</w:t>
      </w:r>
    </w:p>
    <w:p w14:paraId="37398919" w14:textId="77777777" w:rsidR="000D4699" w:rsidRDefault="000D4699" w:rsidP="000D4699">
      <w:pPr>
        <w:rPr>
          <w:b/>
        </w:rPr>
      </w:pPr>
      <w:r>
        <w:rPr>
          <w:b/>
        </w:rPr>
        <w:t xml:space="preserve">Travelling time and traffic – </w:t>
      </w:r>
      <w:r>
        <w:t>longer journey, frustration with traffi</w:t>
      </w:r>
      <w:r>
        <w:rPr>
          <w:b/>
        </w:rPr>
        <w:t xml:space="preserve">c, </w:t>
      </w:r>
    </w:p>
    <w:p w14:paraId="354D44F9" w14:textId="77777777" w:rsidR="000D4699" w:rsidRDefault="000D4699" w:rsidP="000D4699">
      <w:pPr>
        <w:rPr>
          <w:b/>
        </w:rPr>
      </w:pPr>
      <w:r>
        <w:rPr>
          <w:b/>
        </w:rPr>
        <w:t xml:space="preserve">Car Parking   </w:t>
      </w:r>
      <w:r>
        <w:t xml:space="preserve">not adequate, feeling of being unimportant or less important, irritating even annoying. Concerns reiterated second time, </w:t>
      </w:r>
    </w:p>
    <w:p w14:paraId="705BC378" w14:textId="77777777" w:rsidR="000D4699" w:rsidRDefault="000D4699" w:rsidP="000D4699">
      <w:pPr>
        <w:rPr>
          <w:b/>
        </w:rPr>
      </w:pPr>
      <w:r>
        <w:rPr>
          <w:b/>
        </w:rPr>
        <w:t xml:space="preserve">Facilities including technology – </w:t>
      </w:r>
      <w:r>
        <w:t>availability of everything, efficiency, academic environment.</w:t>
      </w:r>
    </w:p>
    <w:p w14:paraId="0B66C995" w14:textId="77777777" w:rsidR="000D4699" w:rsidRDefault="000D4699" w:rsidP="000D4699">
      <w:pPr>
        <w:rPr>
          <w:b/>
        </w:rPr>
      </w:pPr>
      <w:r>
        <w:rPr>
          <w:b/>
        </w:rPr>
        <w:t xml:space="preserve">Library – </w:t>
      </w:r>
      <w:r>
        <w:t>feelings of</w:t>
      </w:r>
      <w:r>
        <w:rPr>
          <w:b/>
        </w:rPr>
        <w:t xml:space="preserve"> </w:t>
      </w:r>
      <w:r>
        <w:t>enthusiasm, professionalism and efficiency.</w:t>
      </w:r>
    </w:p>
    <w:p w14:paraId="01501DB1" w14:textId="77777777" w:rsidR="000D4699" w:rsidRDefault="000D4699" w:rsidP="000D4699">
      <w:pPr>
        <w:rPr>
          <w:b/>
        </w:rPr>
      </w:pPr>
      <w:r>
        <w:rPr>
          <w:b/>
        </w:rPr>
        <w:t xml:space="preserve">New Campus, Old Campus </w:t>
      </w:r>
      <w:r>
        <w:t>- new equates with bright and efficient, old with history and nostalgia</w:t>
      </w:r>
      <w:r>
        <w:rPr>
          <w:b/>
        </w:rPr>
        <w:t xml:space="preserve">, </w:t>
      </w:r>
      <w:r>
        <w:t>practical provision of cafeteria facilities worse. Inconvenience</w:t>
      </w:r>
      <w:r>
        <w:rPr>
          <w:b/>
        </w:rPr>
        <w:t>.</w:t>
      </w:r>
    </w:p>
    <w:p w14:paraId="798FCA7E" w14:textId="77777777" w:rsidR="000D4699" w:rsidRDefault="000D4699" w:rsidP="000D4699">
      <w:pPr>
        <w:rPr>
          <w:b/>
        </w:rPr>
      </w:pPr>
      <w:r>
        <w:rPr>
          <w:b/>
        </w:rPr>
        <w:t xml:space="preserve">Summing up – </w:t>
      </w:r>
      <w:r>
        <w:t>Loyalty pride displays ownership, belonging. Overriding feeling of satisfaction.</w:t>
      </w:r>
      <w:r>
        <w:rPr>
          <w:b/>
        </w:rPr>
        <w:t xml:space="preserve"> </w:t>
      </w:r>
    </w:p>
    <w:p w14:paraId="7CA199A0" w14:textId="1C5830A6" w:rsidR="00397E67" w:rsidRDefault="00397E67"/>
    <w:p w14:paraId="7E4F0C78" w14:textId="399E5254" w:rsidR="000D4699" w:rsidRDefault="000D4699"/>
    <w:p w14:paraId="09C92860" w14:textId="051EA5C6" w:rsidR="000D4699" w:rsidRDefault="000D4699"/>
    <w:p w14:paraId="38F18EA9" w14:textId="77777777" w:rsidR="000D4699" w:rsidRDefault="000D4699" w:rsidP="000D4699">
      <w:pPr>
        <w:rPr>
          <w:b/>
        </w:rPr>
      </w:pPr>
      <w:r>
        <w:rPr>
          <w:b/>
        </w:rPr>
        <w:lastRenderedPageBreak/>
        <w:t>Table of Themes. Participant three.</w:t>
      </w:r>
    </w:p>
    <w:p w14:paraId="25FAC170" w14:textId="77777777" w:rsidR="000D4699" w:rsidRDefault="000D4699" w:rsidP="000D4699"/>
    <w:p w14:paraId="1FDBA993" w14:textId="77777777" w:rsidR="000D4699" w:rsidRDefault="000D4699" w:rsidP="000D4699">
      <w:r>
        <w:rPr>
          <w:b/>
        </w:rPr>
        <w:t>Building</w:t>
      </w:r>
      <w:r>
        <w:t xml:space="preserve"> - Overwhelmed, loved light airy feeling of space.</w:t>
      </w:r>
    </w:p>
    <w:p w14:paraId="4905359B" w14:textId="77777777" w:rsidR="000D4699" w:rsidRDefault="000D4699" w:rsidP="000D4699">
      <w:r>
        <w:rPr>
          <w:b/>
        </w:rPr>
        <w:t>Technology</w:t>
      </w:r>
      <w:r>
        <w:t xml:space="preserve"> – overwhelmed again with extent of provision, slight anxiety new experience, positivity.</w:t>
      </w:r>
    </w:p>
    <w:p w14:paraId="67E666E7" w14:textId="77777777" w:rsidR="000D4699" w:rsidRDefault="000D4699" w:rsidP="000D4699">
      <w:r>
        <w:rPr>
          <w:b/>
        </w:rPr>
        <w:t xml:space="preserve">Location </w:t>
      </w:r>
      <w:r>
        <w:t>– disappointment, not finished, distractions occurring leading to negative thoughts, hope of improvement and counterbalances with positive options of restaurants.</w:t>
      </w:r>
    </w:p>
    <w:p w14:paraId="0D06A5D4" w14:textId="77777777" w:rsidR="000D4699" w:rsidRDefault="000D4699" w:rsidP="000D4699">
      <w:r>
        <w:rPr>
          <w:b/>
        </w:rPr>
        <w:t xml:space="preserve">Travelling time and traffic – </w:t>
      </w:r>
      <w:r>
        <w:t>journey time increased 100%.  Frustration, unhelpful and time consuming into the day</w:t>
      </w:r>
    </w:p>
    <w:p w14:paraId="53147DCC" w14:textId="77777777" w:rsidR="000D4699" w:rsidRDefault="000D4699" w:rsidP="000D4699">
      <w:r>
        <w:rPr>
          <w:b/>
        </w:rPr>
        <w:t xml:space="preserve">Technology - up to date and </w:t>
      </w:r>
      <w:r>
        <w:t>well planned, but distraction arising again with typing</w:t>
      </w:r>
      <w:r>
        <w:rPr>
          <w:b/>
        </w:rPr>
        <w:t xml:space="preserve">, </w:t>
      </w:r>
      <w:r>
        <w:t>irritation.</w:t>
      </w:r>
    </w:p>
    <w:p w14:paraId="542AD566" w14:textId="77777777" w:rsidR="000D4699" w:rsidRDefault="000D4699" w:rsidP="000D4699">
      <w:r>
        <w:rPr>
          <w:b/>
        </w:rPr>
        <w:t>New Campus, Old Campus</w:t>
      </w:r>
      <w:r>
        <w:t>- suggestion of nostalgia, honesty about the reality, acknowledgement that that era is over. Dissatisfaction with present cafeteria facilities comparison to previous.</w:t>
      </w:r>
    </w:p>
    <w:p w14:paraId="0A497F2D" w14:textId="77777777" w:rsidR="000D4699" w:rsidRDefault="000D4699" w:rsidP="000D4699">
      <w:r>
        <w:rPr>
          <w:b/>
        </w:rPr>
        <w:t xml:space="preserve">Belonging </w:t>
      </w:r>
      <w:r>
        <w:t>– apprehension has turned to pleasure, more confident, comfortable, happier.</w:t>
      </w:r>
    </w:p>
    <w:p w14:paraId="40A0A203" w14:textId="77777777" w:rsidR="000D4699" w:rsidRDefault="000D4699" w:rsidP="000D4699">
      <w:r>
        <w:rPr>
          <w:b/>
        </w:rPr>
        <w:t>Summing up</w:t>
      </w:r>
      <w:r>
        <w:t xml:space="preserve"> – pride of belonging, place to grow in, excellent learning environment, recommends</w:t>
      </w:r>
    </w:p>
    <w:p w14:paraId="03CA4791" w14:textId="0E4F19C6" w:rsidR="000D4699" w:rsidRDefault="000D4699"/>
    <w:p w14:paraId="0B9C6C3E" w14:textId="0AF1398E" w:rsidR="00F459C4" w:rsidRDefault="00F459C4"/>
    <w:p w14:paraId="6339A472" w14:textId="35669B88" w:rsidR="00F459C4" w:rsidRDefault="00F459C4"/>
    <w:p w14:paraId="3C697C62" w14:textId="2A90B864" w:rsidR="00F459C4" w:rsidRDefault="00F459C4"/>
    <w:p w14:paraId="5EE11590" w14:textId="7C053151" w:rsidR="00F459C4" w:rsidRDefault="00F459C4"/>
    <w:p w14:paraId="6E41E1DD" w14:textId="7082DBC9" w:rsidR="00F459C4" w:rsidRDefault="00F459C4"/>
    <w:p w14:paraId="67369BA3" w14:textId="34FDB287" w:rsidR="00F459C4" w:rsidRDefault="00F459C4"/>
    <w:p w14:paraId="03B6B79E" w14:textId="13AEE252" w:rsidR="00F459C4" w:rsidRDefault="00F459C4"/>
    <w:p w14:paraId="372D26ED" w14:textId="5A3B2258" w:rsidR="00F459C4" w:rsidRDefault="00F459C4"/>
    <w:p w14:paraId="29A1786A" w14:textId="32954A4F" w:rsidR="00F459C4" w:rsidRDefault="00F459C4"/>
    <w:p w14:paraId="24507D56" w14:textId="3EE50E67" w:rsidR="00F459C4" w:rsidRDefault="00F459C4"/>
    <w:p w14:paraId="74666E2A" w14:textId="189D3EEA" w:rsidR="00F459C4" w:rsidRDefault="00F459C4"/>
    <w:p w14:paraId="63836202" w14:textId="4253E01C" w:rsidR="00F459C4" w:rsidRDefault="00F459C4"/>
    <w:p w14:paraId="26C975E7" w14:textId="19BCEFB1" w:rsidR="00F459C4" w:rsidRDefault="00F459C4"/>
    <w:p w14:paraId="00442BCD" w14:textId="52510A6C" w:rsidR="00F459C4" w:rsidRDefault="00F459C4"/>
    <w:p w14:paraId="0A09BEDC" w14:textId="32EBB5D2" w:rsidR="00F459C4" w:rsidRDefault="00F459C4"/>
    <w:p w14:paraId="17AB0019" w14:textId="162F8B83" w:rsidR="00F459C4" w:rsidRDefault="00F459C4"/>
    <w:p w14:paraId="0BC06904"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lastRenderedPageBreak/>
        <w:t> </w:t>
      </w:r>
    </w:p>
    <w:p w14:paraId="6F8978E5"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Interview schedule for student experience at a new university campus.</w:t>
      </w:r>
      <w:r>
        <w:rPr>
          <w:rStyle w:val="eop"/>
          <w:rFonts w:ascii="Calibri" w:hAnsi="Calibri" w:cs="Calibri"/>
          <w:sz w:val="28"/>
          <w:szCs w:val="28"/>
        </w:rPr>
        <w:t> </w:t>
      </w:r>
    </w:p>
    <w:p w14:paraId="07EFDD1C"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18022EA6"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 xml:space="preserve">Hello **** I’m Judith. Thank you for taking the time to be here today and for agreeing to take part in this interview. Before we start, I am aware you have already returned your consent and read the information </w:t>
      </w:r>
      <w:proofErr w:type="gramStart"/>
      <w:r>
        <w:rPr>
          <w:rStyle w:val="normaltextrun"/>
          <w:rFonts w:ascii="Calibri" w:hAnsi="Calibri" w:cs="Calibri"/>
          <w:sz w:val="28"/>
          <w:szCs w:val="28"/>
        </w:rPr>
        <w:t>sheet</w:t>
      </w:r>
      <w:proofErr w:type="gramEnd"/>
      <w:r>
        <w:rPr>
          <w:rStyle w:val="normaltextrun"/>
          <w:rFonts w:ascii="Calibri" w:hAnsi="Calibri" w:cs="Calibri"/>
          <w:sz w:val="28"/>
          <w:szCs w:val="28"/>
        </w:rPr>
        <w:t xml:space="preserve"> but I will begin by giving you a brief overview of what we are here to discuss today. Before that, can I please just check that you are happy for this interview to be recorded? And if you are, just to confirm that everything that is discussed by us today will only be listened to be me for the purposes of transcription and once this interview has been transcribed, the recording will be deleted. Is that OK? Can I begin recording?</w:t>
      </w:r>
      <w:r>
        <w:rPr>
          <w:rStyle w:val="eop"/>
          <w:rFonts w:ascii="Calibri" w:hAnsi="Calibri" w:cs="Calibri"/>
          <w:sz w:val="28"/>
          <w:szCs w:val="28"/>
        </w:rPr>
        <w:t> </w:t>
      </w:r>
    </w:p>
    <w:p w14:paraId="26C467FA"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proofErr w:type="gramStart"/>
      <w:r>
        <w:rPr>
          <w:rStyle w:val="contextualspellingandgrammarerror"/>
          <w:rFonts w:ascii="Calibri" w:hAnsi="Calibri" w:cs="Calibri"/>
          <w:sz w:val="28"/>
          <w:szCs w:val="28"/>
        </w:rPr>
        <w:t>So</w:t>
      </w:r>
      <w:proofErr w:type="gramEnd"/>
      <w:r>
        <w:rPr>
          <w:rStyle w:val="normaltextrun"/>
          <w:rFonts w:ascii="Calibri" w:hAnsi="Calibri" w:cs="Calibri"/>
          <w:sz w:val="28"/>
          <w:szCs w:val="28"/>
        </w:rPr>
        <w:t> the purpose of this interview today is to explore how you are coping with the change and experience of moving to a new university campus.  Any information that you provide today will be kept strictly confidential and the audio recording will only be listened to by myself. If you do wish to discuss anything that is relevant to the specific questions being asked </w:t>
      </w:r>
      <w:proofErr w:type="gramStart"/>
      <w:r>
        <w:rPr>
          <w:rStyle w:val="contextualspellingandgrammarerror"/>
          <w:rFonts w:ascii="Calibri" w:hAnsi="Calibri" w:cs="Calibri"/>
          <w:sz w:val="28"/>
          <w:szCs w:val="28"/>
        </w:rPr>
        <w:t>today</w:t>
      </w:r>
      <w:proofErr w:type="gramEnd"/>
      <w:r>
        <w:rPr>
          <w:rStyle w:val="normaltextrun"/>
          <w:rFonts w:ascii="Calibri" w:hAnsi="Calibri" w:cs="Calibri"/>
          <w:sz w:val="28"/>
          <w:szCs w:val="28"/>
        </w:rPr>
        <w:t> please do not hesitate to ask me once I have turned the audio recorder off. Is that ok?</w:t>
      </w:r>
      <w:r>
        <w:rPr>
          <w:rStyle w:val="eop"/>
          <w:rFonts w:ascii="Calibri" w:hAnsi="Calibri" w:cs="Calibri"/>
          <w:sz w:val="28"/>
          <w:szCs w:val="28"/>
        </w:rPr>
        <w:t> </w:t>
      </w:r>
    </w:p>
    <w:p w14:paraId="57D5BB35"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Great finally I’d just like to let you know that your name will be replaced with a pseudonym when this interview is </w:t>
      </w:r>
      <w:proofErr w:type="gramStart"/>
      <w:r>
        <w:rPr>
          <w:rStyle w:val="contextualspellingandgrammarerror"/>
          <w:rFonts w:ascii="Calibri" w:hAnsi="Calibri" w:cs="Calibri"/>
          <w:sz w:val="28"/>
          <w:szCs w:val="28"/>
        </w:rPr>
        <w:t>transcribed</w:t>
      </w:r>
      <w:proofErr w:type="gramEnd"/>
      <w:r>
        <w:rPr>
          <w:rStyle w:val="normaltextrun"/>
          <w:rFonts w:ascii="Calibri" w:hAnsi="Calibri" w:cs="Calibri"/>
          <w:sz w:val="28"/>
          <w:szCs w:val="28"/>
        </w:rPr>
        <w:t> and any identifiable context will be removed. I’d also like to remind you that if you want to pause or stop the interview at any time because you feel uncomfortable please just let me know.</w:t>
      </w:r>
      <w:r>
        <w:rPr>
          <w:rStyle w:val="eop"/>
          <w:rFonts w:ascii="Calibri" w:hAnsi="Calibri" w:cs="Calibri"/>
          <w:sz w:val="28"/>
          <w:szCs w:val="28"/>
        </w:rPr>
        <w:t> </w:t>
      </w:r>
    </w:p>
    <w:p w14:paraId="3D7BD4D8"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Do you have any questions before we begin?</w:t>
      </w:r>
      <w:r>
        <w:rPr>
          <w:rStyle w:val="eop"/>
          <w:rFonts w:ascii="Calibri" w:hAnsi="Calibri" w:cs="Calibri"/>
          <w:sz w:val="28"/>
          <w:szCs w:val="28"/>
        </w:rPr>
        <w:t> </w:t>
      </w:r>
    </w:p>
    <w:p w14:paraId="52A12E38"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0C770CB0" w14:textId="4E2E7675" w:rsidR="00091100" w:rsidRDefault="00091100" w:rsidP="00091100">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sz w:val="28"/>
          <w:szCs w:val="28"/>
        </w:rPr>
        <w:t xml:space="preserve">Great, I’d also like to reiterate that anything that you mention today could be traced back to identify you will be replaced with some unidentifiable context – for example if you say a friend’s </w:t>
      </w:r>
      <w:proofErr w:type="gramStart"/>
      <w:r>
        <w:rPr>
          <w:rStyle w:val="normaltextrun"/>
          <w:rFonts w:ascii="Calibri" w:hAnsi="Calibri" w:cs="Calibri"/>
          <w:sz w:val="28"/>
          <w:szCs w:val="28"/>
        </w:rPr>
        <w:t>name</w:t>
      </w:r>
      <w:proofErr w:type="gramEnd"/>
      <w:r>
        <w:rPr>
          <w:rStyle w:val="normaltextrun"/>
          <w:rFonts w:ascii="Calibri" w:hAnsi="Calibri" w:cs="Calibri"/>
          <w:sz w:val="28"/>
          <w:szCs w:val="28"/>
        </w:rPr>
        <w:t xml:space="preserve"> I will just replace it with different name when writing up this interview. Is that ok?</w:t>
      </w:r>
      <w:r>
        <w:rPr>
          <w:rStyle w:val="eop"/>
          <w:rFonts w:ascii="Calibri" w:hAnsi="Calibri" w:cs="Calibri"/>
          <w:sz w:val="28"/>
          <w:szCs w:val="28"/>
        </w:rPr>
        <w:t> </w:t>
      </w:r>
    </w:p>
    <w:p w14:paraId="67833B05" w14:textId="307C2AD3" w:rsidR="00091100" w:rsidRDefault="00091100" w:rsidP="00091100">
      <w:pPr>
        <w:pStyle w:val="paragraph"/>
        <w:spacing w:before="0" w:beforeAutospacing="0" w:after="0" w:afterAutospacing="0"/>
        <w:textAlignment w:val="baseline"/>
        <w:rPr>
          <w:rStyle w:val="eop"/>
          <w:rFonts w:ascii="Calibri" w:hAnsi="Calibri" w:cs="Calibri"/>
          <w:sz w:val="28"/>
          <w:szCs w:val="28"/>
        </w:rPr>
      </w:pPr>
    </w:p>
    <w:p w14:paraId="0DD508C7"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1). Can you describe your first impressions of the new buildings?</w:t>
      </w:r>
      <w:r>
        <w:rPr>
          <w:rStyle w:val="eop"/>
          <w:rFonts w:ascii="Calibri" w:hAnsi="Calibri" w:cs="Calibri"/>
          <w:sz w:val="28"/>
          <w:szCs w:val="28"/>
        </w:rPr>
        <w:t> </w:t>
      </w:r>
    </w:p>
    <w:p w14:paraId="40BE7C61"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      Prompt: position and location, style and décor</w:t>
      </w:r>
      <w:r>
        <w:rPr>
          <w:rStyle w:val="eop"/>
          <w:rFonts w:ascii="Calibri" w:hAnsi="Calibri" w:cs="Calibri"/>
          <w:sz w:val="28"/>
          <w:szCs w:val="28"/>
        </w:rPr>
        <w:t> </w:t>
      </w:r>
    </w:p>
    <w:p w14:paraId="66B67705"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0100D63C"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2) Can you describe to me what you feel the main differences have been for you since moving to SA1?</w:t>
      </w:r>
      <w:r>
        <w:rPr>
          <w:rStyle w:val="eop"/>
          <w:rFonts w:ascii="Calibri" w:hAnsi="Calibri" w:cs="Calibri"/>
          <w:sz w:val="28"/>
          <w:szCs w:val="28"/>
        </w:rPr>
        <w:t> </w:t>
      </w:r>
    </w:p>
    <w:p w14:paraId="18275FFD" w14:textId="77777777" w:rsidR="00091100" w:rsidRDefault="00091100" w:rsidP="00091100">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sz w:val="28"/>
          <w:szCs w:val="28"/>
        </w:rPr>
        <w:t>Prompt: lecture halls, teaching rooms, library etc</w:t>
      </w:r>
      <w:r>
        <w:rPr>
          <w:rStyle w:val="eop"/>
          <w:rFonts w:ascii="Calibri" w:hAnsi="Calibri" w:cs="Calibri"/>
          <w:sz w:val="28"/>
          <w:szCs w:val="28"/>
        </w:rPr>
        <w:t> </w:t>
      </w:r>
    </w:p>
    <w:p w14:paraId="399A3C7C"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6D0F42A3"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3). How do you feel you fit in to this new environment?</w:t>
      </w:r>
      <w:r>
        <w:rPr>
          <w:rStyle w:val="eop"/>
          <w:rFonts w:ascii="Calibri" w:hAnsi="Calibri" w:cs="Calibri"/>
          <w:sz w:val="28"/>
          <w:szCs w:val="28"/>
        </w:rPr>
        <w:t> </w:t>
      </w:r>
    </w:p>
    <w:p w14:paraId="7D7C6AC9"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      Prompt: demographic, comfortable or not, why?</w:t>
      </w:r>
      <w:r>
        <w:rPr>
          <w:rStyle w:val="eop"/>
          <w:rFonts w:ascii="Calibri" w:hAnsi="Calibri" w:cs="Calibri"/>
          <w:sz w:val="28"/>
          <w:szCs w:val="28"/>
        </w:rPr>
        <w:t> </w:t>
      </w:r>
    </w:p>
    <w:p w14:paraId="29199FBA"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lastRenderedPageBreak/>
        <w:t>     </w:t>
      </w:r>
      <w:r>
        <w:rPr>
          <w:rStyle w:val="eop"/>
          <w:rFonts w:ascii="Calibri" w:hAnsi="Calibri" w:cs="Calibri"/>
          <w:sz w:val="28"/>
          <w:szCs w:val="28"/>
        </w:rPr>
        <w:t> </w:t>
      </w:r>
    </w:p>
    <w:p w14:paraId="57115C0A"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5004D1AF"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4) Finally, thank you for that, and if you had the opportunity to describe this campus to someone who was considering enrolling on to a course here, what would you say?</w:t>
      </w:r>
      <w:r>
        <w:rPr>
          <w:rStyle w:val="eop"/>
          <w:rFonts w:ascii="Calibri" w:hAnsi="Calibri" w:cs="Calibri"/>
          <w:sz w:val="28"/>
          <w:szCs w:val="28"/>
        </w:rPr>
        <w:t> </w:t>
      </w:r>
    </w:p>
    <w:p w14:paraId="63ED0F8C"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187A5A0F"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28DDB004"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(End of interview-close by summarising the conversation and relaying your thoughts back to the participant for approval. Thank the participant and remind them about the consent for recoding and how the information will be used. Hand participant the debrief form and inform them that, if they have any further </w:t>
      </w:r>
      <w:r>
        <w:rPr>
          <w:rStyle w:val="eop"/>
          <w:rFonts w:ascii="Calibri" w:hAnsi="Calibri" w:cs="Calibri"/>
          <w:sz w:val="28"/>
          <w:szCs w:val="28"/>
        </w:rPr>
        <w:t> </w:t>
      </w:r>
    </w:p>
    <w:p w14:paraId="5BB656A1"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2683ABBB" w14:textId="245FFEED" w:rsidR="00091100" w:rsidRDefault="00091100" w:rsidP="00091100">
      <w:pPr>
        <w:pStyle w:val="paragraph"/>
        <w:spacing w:before="0" w:beforeAutospacing="0" w:after="0" w:afterAutospacing="0"/>
        <w:textAlignment w:val="baseline"/>
        <w:rPr>
          <w:rStyle w:val="eop"/>
          <w:rFonts w:ascii="Calibri" w:hAnsi="Calibri" w:cs="Calibri"/>
          <w:sz w:val="28"/>
          <w:szCs w:val="28"/>
        </w:rPr>
      </w:pPr>
    </w:p>
    <w:p w14:paraId="11C38359" w14:textId="1492981E" w:rsidR="00091100" w:rsidRDefault="00091100" w:rsidP="00091100">
      <w:pPr>
        <w:pStyle w:val="paragraph"/>
        <w:spacing w:before="0" w:beforeAutospacing="0" w:after="0" w:afterAutospacing="0"/>
        <w:textAlignment w:val="baseline"/>
        <w:rPr>
          <w:rStyle w:val="eop"/>
          <w:rFonts w:ascii="Calibri" w:hAnsi="Calibri" w:cs="Calibri"/>
          <w:sz w:val="28"/>
          <w:szCs w:val="28"/>
        </w:rPr>
      </w:pPr>
    </w:p>
    <w:p w14:paraId="56E285DF" w14:textId="4B36A715" w:rsidR="00091100" w:rsidRDefault="00091100" w:rsidP="00091100">
      <w:pPr>
        <w:pStyle w:val="paragraph"/>
        <w:spacing w:before="0" w:beforeAutospacing="0" w:after="0" w:afterAutospacing="0"/>
        <w:textAlignment w:val="baseline"/>
        <w:rPr>
          <w:rStyle w:val="eop"/>
          <w:rFonts w:ascii="Calibri" w:hAnsi="Calibri" w:cs="Calibri"/>
          <w:sz w:val="28"/>
          <w:szCs w:val="28"/>
        </w:rPr>
      </w:pPr>
    </w:p>
    <w:p w14:paraId="0AB4C020" w14:textId="533B49E4" w:rsidR="00091100" w:rsidRDefault="00091100" w:rsidP="00091100">
      <w:pPr>
        <w:pStyle w:val="paragraph"/>
        <w:spacing w:before="0" w:beforeAutospacing="0" w:after="0" w:afterAutospacing="0"/>
        <w:textAlignment w:val="baseline"/>
        <w:rPr>
          <w:rStyle w:val="eop"/>
          <w:rFonts w:ascii="Calibri" w:hAnsi="Calibri" w:cs="Calibri"/>
          <w:sz w:val="28"/>
          <w:szCs w:val="28"/>
        </w:rPr>
      </w:pPr>
    </w:p>
    <w:p w14:paraId="248E877F" w14:textId="0AF0DA8C" w:rsidR="00091100" w:rsidRDefault="00091100" w:rsidP="00091100">
      <w:pPr>
        <w:pStyle w:val="paragraph"/>
        <w:spacing w:before="0" w:beforeAutospacing="0" w:after="0" w:afterAutospacing="0"/>
        <w:textAlignment w:val="baseline"/>
        <w:rPr>
          <w:rStyle w:val="eop"/>
          <w:rFonts w:ascii="Calibri" w:hAnsi="Calibri" w:cs="Calibri"/>
          <w:sz w:val="28"/>
          <w:szCs w:val="28"/>
        </w:rPr>
      </w:pPr>
    </w:p>
    <w:p w14:paraId="54FCE44E" w14:textId="77777777" w:rsidR="00091100" w:rsidRDefault="00091100" w:rsidP="00091100">
      <w:pPr>
        <w:pStyle w:val="paragraph"/>
        <w:spacing w:before="0" w:beforeAutospacing="0" w:after="0" w:afterAutospacing="0"/>
        <w:textAlignment w:val="baseline"/>
        <w:rPr>
          <w:rFonts w:ascii="Segoe UI" w:hAnsi="Segoe UI" w:cs="Segoe UI"/>
          <w:sz w:val="18"/>
          <w:szCs w:val="18"/>
        </w:rPr>
      </w:pPr>
    </w:p>
    <w:p w14:paraId="3907DE8E" w14:textId="6BE5860A" w:rsidR="00F459C4" w:rsidRDefault="00F459C4">
      <w:r w:rsidRPr="00F459C4">
        <w:rPr>
          <w:noProof/>
        </w:rPr>
        <w:lastRenderedPageBreak/>
        <w:drawing>
          <wp:inline distT="0" distB="0" distL="0" distR="0" wp14:anchorId="39E380C7" wp14:editId="7ACA5397">
            <wp:extent cx="5943600" cy="793623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7936230"/>
                    </a:xfrm>
                    <a:prstGeom prst="rect">
                      <a:avLst/>
                    </a:prstGeom>
                    <a:noFill/>
                    <a:ln>
                      <a:noFill/>
                    </a:ln>
                  </pic:spPr>
                </pic:pic>
              </a:graphicData>
            </a:graphic>
          </wp:inline>
        </w:drawing>
      </w:r>
    </w:p>
    <w:p w14:paraId="40BB83EA" w14:textId="4ECC1D39" w:rsidR="00F459C4" w:rsidRDefault="00F459C4"/>
    <w:p w14:paraId="0789E6F5" w14:textId="506DF0E9" w:rsidR="002D04C9" w:rsidRDefault="002D04C9"/>
    <w:p w14:paraId="24C0056B" w14:textId="759CAD7D" w:rsidR="002D04C9" w:rsidRDefault="002D04C9"/>
    <w:p w14:paraId="16B88987" w14:textId="4080AFEC" w:rsidR="002D04C9" w:rsidRDefault="002D04C9"/>
    <w:p w14:paraId="7D1E1DB2" w14:textId="77777777" w:rsidR="009C524D" w:rsidRDefault="009C524D" w:rsidP="009C524D">
      <w:pPr>
        <w:rPr>
          <w:sz w:val="16"/>
          <w:szCs w:val="16"/>
        </w:rPr>
      </w:pPr>
      <w:r>
        <w:rPr>
          <w:sz w:val="16"/>
          <w:szCs w:val="16"/>
        </w:rPr>
        <w:t xml:space="preserve">                  </w:t>
      </w:r>
      <w:bookmarkStart w:id="1" w:name="_Hlk4533105"/>
      <w:r>
        <w:rPr>
          <w:sz w:val="16"/>
          <w:szCs w:val="16"/>
        </w:rPr>
        <w:t xml:space="preserve">Table of Themes. Group of student participants.        </w:t>
      </w:r>
      <w:proofErr w:type="gramStart"/>
      <w:r>
        <w:rPr>
          <w:sz w:val="16"/>
          <w:szCs w:val="16"/>
        </w:rPr>
        <w:t>Key :</w:t>
      </w:r>
      <w:proofErr w:type="gramEnd"/>
      <w:r>
        <w:rPr>
          <w:sz w:val="16"/>
          <w:szCs w:val="16"/>
        </w:rPr>
        <w:t xml:space="preserve">  Pc = participant,      page and paragraph numbers</w:t>
      </w:r>
    </w:p>
    <w:p w14:paraId="076639C4" w14:textId="77777777" w:rsidR="009C524D" w:rsidRDefault="009C524D" w:rsidP="009C524D">
      <w:pPr>
        <w:rPr>
          <w:sz w:val="16"/>
          <w:szCs w:val="16"/>
        </w:rPr>
      </w:pPr>
      <w:r>
        <w:rPr>
          <w:sz w:val="16"/>
          <w:szCs w:val="16"/>
        </w:rPr>
        <w:t xml:space="preserve"> </w:t>
      </w:r>
    </w:p>
    <w:p w14:paraId="77C2D0AB" w14:textId="77777777" w:rsidR="009C524D" w:rsidRDefault="009C524D" w:rsidP="009C524D">
      <w:pPr>
        <w:rPr>
          <w:sz w:val="16"/>
          <w:szCs w:val="16"/>
        </w:rPr>
      </w:pPr>
      <w:r>
        <w:rPr>
          <w:sz w:val="16"/>
          <w:szCs w:val="16"/>
        </w:rPr>
        <w:t xml:space="preserve">                                                                                                                   Pc   One                                                    Pc      Two                                            Pc Three                                     </w:t>
      </w:r>
    </w:p>
    <w:p w14:paraId="07CC205E" w14:textId="77777777" w:rsidR="009C524D" w:rsidRDefault="009C524D" w:rsidP="009C524D">
      <w:pPr>
        <w:rPr>
          <w:sz w:val="16"/>
          <w:szCs w:val="16"/>
        </w:rPr>
      </w:pPr>
    </w:p>
    <w:p w14:paraId="3D026D85" w14:textId="77777777" w:rsidR="009C524D" w:rsidRDefault="009C524D" w:rsidP="009C524D">
      <w:pPr>
        <w:rPr>
          <w:sz w:val="16"/>
          <w:szCs w:val="16"/>
          <w:u w:val="single"/>
        </w:rPr>
      </w:pPr>
      <w:r>
        <w:rPr>
          <w:sz w:val="16"/>
          <w:szCs w:val="16"/>
          <w:u w:val="single"/>
        </w:rPr>
        <w:t>Preparation</w:t>
      </w:r>
    </w:p>
    <w:p w14:paraId="21306A13" w14:textId="77777777" w:rsidR="009C524D" w:rsidRDefault="009C524D" w:rsidP="009C524D">
      <w:pPr>
        <w:rPr>
          <w:sz w:val="16"/>
          <w:szCs w:val="16"/>
        </w:rPr>
      </w:pPr>
      <w:r>
        <w:rPr>
          <w:sz w:val="16"/>
          <w:szCs w:val="16"/>
        </w:rPr>
        <w:t>Campus tour                                                                                          1.5</w:t>
      </w:r>
    </w:p>
    <w:p w14:paraId="59621DD0" w14:textId="77777777" w:rsidR="009C524D" w:rsidRDefault="009C524D" w:rsidP="009C524D">
      <w:pPr>
        <w:rPr>
          <w:sz w:val="16"/>
          <w:szCs w:val="16"/>
        </w:rPr>
      </w:pPr>
      <w:r>
        <w:rPr>
          <w:sz w:val="16"/>
          <w:szCs w:val="16"/>
        </w:rPr>
        <w:t xml:space="preserve">‘First had a tour of the buildings </w:t>
      </w:r>
      <w:proofErr w:type="gramStart"/>
      <w:r>
        <w:rPr>
          <w:sz w:val="16"/>
          <w:szCs w:val="16"/>
        </w:rPr>
        <w:t xml:space="preserve">‘  </w:t>
      </w:r>
      <w:proofErr w:type="gramEnd"/>
      <w:r>
        <w:rPr>
          <w:sz w:val="16"/>
          <w:szCs w:val="16"/>
        </w:rPr>
        <w:t xml:space="preserve">                                                                                                                             1.3</w:t>
      </w:r>
    </w:p>
    <w:p w14:paraId="241E9645" w14:textId="77777777" w:rsidR="009C524D" w:rsidRDefault="009C524D" w:rsidP="009C524D">
      <w:pPr>
        <w:rPr>
          <w:sz w:val="16"/>
          <w:szCs w:val="16"/>
          <w:u w:val="single"/>
        </w:rPr>
      </w:pPr>
      <w:r>
        <w:rPr>
          <w:sz w:val="16"/>
          <w:szCs w:val="16"/>
          <w:u w:val="single"/>
        </w:rPr>
        <w:t xml:space="preserve">Building Design                                     </w:t>
      </w:r>
    </w:p>
    <w:p w14:paraId="4477A983" w14:textId="77777777" w:rsidR="009C524D" w:rsidRDefault="009C524D" w:rsidP="009C524D">
      <w:pPr>
        <w:rPr>
          <w:sz w:val="16"/>
          <w:szCs w:val="16"/>
        </w:rPr>
      </w:pPr>
      <w:r>
        <w:rPr>
          <w:sz w:val="16"/>
          <w:szCs w:val="16"/>
        </w:rPr>
        <w:t>‘It was impressive, very impressive’.                                                   2.1</w:t>
      </w:r>
    </w:p>
    <w:p w14:paraId="3DAED544" w14:textId="77777777" w:rsidR="009C524D" w:rsidRDefault="009C524D" w:rsidP="009C524D">
      <w:pPr>
        <w:rPr>
          <w:sz w:val="16"/>
          <w:szCs w:val="16"/>
        </w:rPr>
      </w:pPr>
      <w:r>
        <w:rPr>
          <w:sz w:val="16"/>
          <w:szCs w:val="16"/>
        </w:rPr>
        <w:t>‘Much brighter area, modern’.                                                                                                                                    1.3</w:t>
      </w:r>
    </w:p>
    <w:p w14:paraId="773860E6" w14:textId="77777777" w:rsidR="009C524D" w:rsidRDefault="009C524D" w:rsidP="009C524D">
      <w:pPr>
        <w:rPr>
          <w:sz w:val="16"/>
          <w:szCs w:val="16"/>
        </w:rPr>
      </w:pPr>
      <w:r>
        <w:rPr>
          <w:sz w:val="16"/>
          <w:szCs w:val="16"/>
        </w:rPr>
        <w:t xml:space="preserve">‘I was overwhelmed ‘.                                                                                                                                                                                                              1.2                                                                              </w:t>
      </w:r>
    </w:p>
    <w:p w14:paraId="48EA5788" w14:textId="77777777" w:rsidR="009C524D" w:rsidRDefault="009C524D" w:rsidP="009C524D">
      <w:pPr>
        <w:rPr>
          <w:sz w:val="16"/>
          <w:szCs w:val="16"/>
        </w:rPr>
      </w:pPr>
      <w:r>
        <w:rPr>
          <w:sz w:val="16"/>
          <w:szCs w:val="16"/>
          <w:u w:val="single"/>
        </w:rPr>
        <w:t>Travelling time</w:t>
      </w:r>
      <w:r>
        <w:rPr>
          <w:sz w:val="16"/>
          <w:szCs w:val="16"/>
        </w:rPr>
        <w:t>.</w:t>
      </w:r>
    </w:p>
    <w:p w14:paraId="612CDF89" w14:textId="77777777" w:rsidR="009C524D" w:rsidRDefault="009C524D" w:rsidP="009C524D">
      <w:pPr>
        <w:rPr>
          <w:sz w:val="16"/>
          <w:szCs w:val="16"/>
        </w:rPr>
      </w:pPr>
      <w:r>
        <w:rPr>
          <w:sz w:val="16"/>
          <w:szCs w:val="16"/>
        </w:rPr>
        <w:t xml:space="preserve">‘Difficult to travel in morning’.                                                             2.7 </w:t>
      </w:r>
    </w:p>
    <w:p w14:paraId="11887086" w14:textId="77777777" w:rsidR="009C524D" w:rsidRDefault="009C524D" w:rsidP="009C524D">
      <w:pPr>
        <w:rPr>
          <w:sz w:val="16"/>
          <w:szCs w:val="16"/>
        </w:rPr>
      </w:pPr>
      <w:r>
        <w:rPr>
          <w:sz w:val="16"/>
          <w:szCs w:val="16"/>
        </w:rPr>
        <w:t xml:space="preserve">‘Adds a lot to my journey time’.                                                                                                                                  1.6   </w:t>
      </w:r>
    </w:p>
    <w:p w14:paraId="3A5191C8" w14:textId="77777777" w:rsidR="009C524D" w:rsidRDefault="009C524D" w:rsidP="009C524D">
      <w:pPr>
        <w:rPr>
          <w:sz w:val="16"/>
          <w:szCs w:val="16"/>
        </w:rPr>
      </w:pPr>
      <w:r>
        <w:rPr>
          <w:sz w:val="16"/>
          <w:szCs w:val="16"/>
        </w:rPr>
        <w:t xml:space="preserve">‘Build up is quite horrendous’.                                                                                                                                                                                                1.5   </w:t>
      </w:r>
    </w:p>
    <w:p w14:paraId="66527BF9" w14:textId="77777777" w:rsidR="009C524D" w:rsidRDefault="009C524D" w:rsidP="009C524D">
      <w:pPr>
        <w:rPr>
          <w:sz w:val="16"/>
          <w:szCs w:val="16"/>
        </w:rPr>
      </w:pPr>
      <w:r>
        <w:rPr>
          <w:sz w:val="16"/>
          <w:szCs w:val="16"/>
        </w:rPr>
        <w:t xml:space="preserve">                                                                 </w:t>
      </w:r>
    </w:p>
    <w:p w14:paraId="056AE2E4" w14:textId="77777777" w:rsidR="009C524D" w:rsidRDefault="009C524D" w:rsidP="009C524D">
      <w:pPr>
        <w:rPr>
          <w:sz w:val="16"/>
          <w:szCs w:val="16"/>
          <w:u w:val="single"/>
        </w:rPr>
      </w:pPr>
      <w:r>
        <w:rPr>
          <w:sz w:val="16"/>
          <w:szCs w:val="16"/>
          <w:u w:val="single"/>
        </w:rPr>
        <w:t>Facilities/ Technology</w:t>
      </w:r>
    </w:p>
    <w:p w14:paraId="708EF9BA" w14:textId="77777777" w:rsidR="009C524D" w:rsidRDefault="009C524D" w:rsidP="009C524D">
      <w:pPr>
        <w:rPr>
          <w:sz w:val="16"/>
          <w:szCs w:val="16"/>
        </w:rPr>
      </w:pPr>
      <w:r>
        <w:rPr>
          <w:sz w:val="16"/>
          <w:szCs w:val="16"/>
        </w:rPr>
        <w:t>‘University more equipped’.                                                              2.13</w:t>
      </w:r>
    </w:p>
    <w:p w14:paraId="380F378D" w14:textId="77777777" w:rsidR="009C524D" w:rsidRDefault="009C524D" w:rsidP="009C524D">
      <w:pPr>
        <w:rPr>
          <w:sz w:val="16"/>
          <w:szCs w:val="16"/>
        </w:rPr>
      </w:pPr>
      <w:r>
        <w:rPr>
          <w:sz w:val="16"/>
          <w:szCs w:val="16"/>
        </w:rPr>
        <w:t xml:space="preserve">‘Can hire lap </w:t>
      </w:r>
      <w:proofErr w:type="gramStart"/>
      <w:r>
        <w:rPr>
          <w:sz w:val="16"/>
          <w:szCs w:val="16"/>
        </w:rPr>
        <w:t>tops’</w:t>
      </w:r>
      <w:proofErr w:type="gramEnd"/>
      <w:r>
        <w:rPr>
          <w:sz w:val="16"/>
          <w:szCs w:val="16"/>
        </w:rPr>
        <w:t>.                                                                                                                                                       2.1</w:t>
      </w:r>
    </w:p>
    <w:p w14:paraId="3AD2F41D" w14:textId="77777777" w:rsidR="009C524D" w:rsidRDefault="009C524D" w:rsidP="009C524D">
      <w:pPr>
        <w:rPr>
          <w:sz w:val="16"/>
          <w:szCs w:val="16"/>
        </w:rPr>
      </w:pPr>
      <w:r>
        <w:rPr>
          <w:sz w:val="16"/>
          <w:szCs w:val="16"/>
        </w:rPr>
        <w:t>‘Computers everywhere’.                                                                                                                                                                                                        1.2</w:t>
      </w:r>
    </w:p>
    <w:p w14:paraId="49EBD8D9" w14:textId="77777777" w:rsidR="009C524D" w:rsidRDefault="009C524D" w:rsidP="009C524D">
      <w:pPr>
        <w:rPr>
          <w:sz w:val="16"/>
          <w:szCs w:val="16"/>
        </w:rPr>
      </w:pPr>
    </w:p>
    <w:p w14:paraId="77EACE47" w14:textId="77777777" w:rsidR="009C524D" w:rsidRDefault="009C524D" w:rsidP="009C524D">
      <w:pPr>
        <w:rPr>
          <w:sz w:val="16"/>
          <w:szCs w:val="16"/>
          <w:u w:val="single"/>
        </w:rPr>
      </w:pPr>
      <w:r>
        <w:rPr>
          <w:sz w:val="16"/>
          <w:szCs w:val="16"/>
          <w:u w:val="single"/>
        </w:rPr>
        <w:t>Old Campus</w:t>
      </w:r>
    </w:p>
    <w:p w14:paraId="05F864A5" w14:textId="77777777" w:rsidR="009C524D" w:rsidRDefault="009C524D" w:rsidP="009C524D">
      <w:pPr>
        <w:rPr>
          <w:sz w:val="16"/>
          <w:szCs w:val="16"/>
        </w:rPr>
      </w:pPr>
      <w:r>
        <w:rPr>
          <w:sz w:val="16"/>
          <w:szCs w:val="16"/>
        </w:rPr>
        <w:t>‘That place had its personality’.                                                       3.7</w:t>
      </w:r>
    </w:p>
    <w:p w14:paraId="2539C251" w14:textId="77777777" w:rsidR="009C524D" w:rsidRDefault="009C524D" w:rsidP="009C524D">
      <w:pPr>
        <w:rPr>
          <w:sz w:val="16"/>
          <w:szCs w:val="16"/>
        </w:rPr>
      </w:pPr>
      <w:r>
        <w:rPr>
          <w:sz w:val="16"/>
          <w:szCs w:val="16"/>
        </w:rPr>
        <w:t>‘Lovely views but old décor, drab and dreary’.                                                                                                                                                                 2.5</w:t>
      </w:r>
    </w:p>
    <w:p w14:paraId="33E075FE" w14:textId="77777777" w:rsidR="009C524D" w:rsidRDefault="009C524D" w:rsidP="009C524D">
      <w:pPr>
        <w:rPr>
          <w:sz w:val="16"/>
          <w:szCs w:val="16"/>
        </w:rPr>
      </w:pPr>
    </w:p>
    <w:p w14:paraId="451B5F93" w14:textId="77777777" w:rsidR="009C524D" w:rsidRDefault="009C524D" w:rsidP="009C524D">
      <w:pPr>
        <w:rPr>
          <w:sz w:val="16"/>
          <w:szCs w:val="16"/>
          <w:u w:val="single"/>
        </w:rPr>
      </w:pPr>
      <w:r>
        <w:rPr>
          <w:sz w:val="16"/>
          <w:szCs w:val="16"/>
          <w:u w:val="single"/>
        </w:rPr>
        <w:t>Library</w:t>
      </w:r>
    </w:p>
    <w:p w14:paraId="462E5D20" w14:textId="77777777" w:rsidR="009C524D" w:rsidRDefault="009C524D" w:rsidP="009C524D">
      <w:pPr>
        <w:rPr>
          <w:sz w:val="16"/>
          <w:szCs w:val="16"/>
        </w:rPr>
      </w:pPr>
      <w:r>
        <w:rPr>
          <w:sz w:val="16"/>
          <w:szCs w:val="16"/>
        </w:rPr>
        <w:t>‘I love it there’.                                                                                   3.7</w:t>
      </w:r>
    </w:p>
    <w:p w14:paraId="7BB75C7A" w14:textId="77777777" w:rsidR="009C524D" w:rsidRDefault="009C524D" w:rsidP="009C524D">
      <w:pPr>
        <w:rPr>
          <w:sz w:val="16"/>
          <w:szCs w:val="16"/>
        </w:rPr>
      </w:pPr>
      <w:r>
        <w:rPr>
          <w:sz w:val="16"/>
          <w:szCs w:val="16"/>
        </w:rPr>
        <w:t>‘Library is second to none’.                                                                                                                                            2.1</w:t>
      </w:r>
    </w:p>
    <w:p w14:paraId="4463BBF1" w14:textId="77777777" w:rsidR="009C524D" w:rsidRDefault="009C524D" w:rsidP="009C524D">
      <w:pPr>
        <w:rPr>
          <w:sz w:val="16"/>
          <w:szCs w:val="16"/>
        </w:rPr>
      </w:pPr>
      <w:r>
        <w:rPr>
          <w:sz w:val="16"/>
          <w:szCs w:val="16"/>
        </w:rPr>
        <w:t>‘Library is actually separate’.                                                                                                                                                                                                3.1</w:t>
      </w:r>
    </w:p>
    <w:p w14:paraId="412DDDB3" w14:textId="77777777" w:rsidR="009C524D" w:rsidRDefault="009C524D" w:rsidP="009C524D">
      <w:pPr>
        <w:rPr>
          <w:sz w:val="16"/>
          <w:szCs w:val="16"/>
        </w:rPr>
      </w:pPr>
    </w:p>
    <w:p w14:paraId="72B95FD6" w14:textId="77777777" w:rsidR="009C524D" w:rsidRDefault="009C524D" w:rsidP="009C524D">
      <w:pPr>
        <w:rPr>
          <w:sz w:val="16"/>
          <w:szCs w:val="16"/>
          <w:u w:val="single"/>
        </w:rPr>
      </w:pPr>
    </w:p>
    <w:p w14:paraId="179EEB01" w14:textId="0B706AAF" w:rsidR="009C524D" w:rsidRDefault="009C524D" w:rsidP="009C524D">
      <w:pPr>
        <w:rPr>
          <w:sz w:val="16"/>
          <w:szCs w:val="16"/>
          <w:u w:val="single"/>
        </w:rPr>
      </w:pPr>
      <w:r>
        <w:rPr>
          <w:sz w:val="16"/>
          <w:szCs w:val="16"/>
          <w:u w:val="single"/>
        </w:rPr>
        <w:lastRenderedPageBreak/>
        <w:t>Car Parking</w:t>
      </w:r>
    </w:p>
    <w:p w14:paraId="46AA4A13" w14:textId="77777777" w:rsidR="009C524D" w:rsidRDefault="009C524D" w:rsidP="009C524D">
      <w:pPr>
        <w:rPr>
          <w:sz w:val="16"/>
          <w:szCs w:val="16"/>
        </w:rPr>
      </w:pPr>
      <w:r>
        <w:rPr>
          <w:sz w:val="16"/>
          <w:szCs w:val="16"/>
        </w:rPr>
        <w:t>‘Nowhere near enough adequate parking’.                                                                                                            1.6</w:t>
      </w:r>
    </w:p>
    <w:p w14:paraId="0DE88409" w14:textId="77777777" w:rsidR="009C524D" w:rsidRDefault="009C524D" w:rsidP="009C524D">
      <w:pPr>
        <w:rPr>
          <w:sz w:val="16"/>
          <w:szCs w:val="16"/>
        </w:rPr>
      </w:pPr>
      <w:r>
        <w:rPr>
          <w:sz w:val="16"/>
          <w:szCs w:val="16"/>
        </w:rPr>
        <w:t>‘Negative aspect of car parking.                                                                                                                                                                                         3.5</w:t>
      </w:r>
    </w:p>
    <w:p w14:paraId="2C1E0B89" w14:textId="77777777" w:rsidR="009C524D" w:rsidRDefault="009C524D" w:rsidP="009C524D">
      <w:pPr>
        <w:rPr>
          <w:sz w:val="16"/>
          <w:szCs w:val="16"/>
        </w:rPr>
      </w:pPr>
      <w:r>
        <w:rPr>
          <w:sz w:val="16"/>
          <w:szCs w:val="16"/>
        </w:rPr>
        <w:t xml:space="preserve"> </w:t>
      </w:r>
    </w:p>
    <w:p w14:paraId="17AD5E70" w14:textId="77777777" w:rsidR="009C524D" w:rsidRDefault="009C524D" w:rsidP="009C524D">
      <w:pPr>
        <w:rPr>
          <w:sz w:val="16"/>
          <w:szCs w:val="16"/>
          <w:u w:val="single"/>
        </w:rPr>
      </w:pPr>
      <w:r>
        <w:rPr>
          <w:sz w:val="16"/>
          <w:szCs w:val="16"/>
          <w:u w:val="single"/>
        </w:rPr>
        <w:t>Belonging</w:t>
      </w:r>
    </w:p>
    <w:p w14:paraId="710CB617" w14:textId="77777777" w:rsidR="009C524D" w:rsidRDefault="009C524D" w:rsidP="009C524D">
      <w:pPr>
        <w:rPr>
          <w:sz w:val="16"/>
          <w:szCs w:val="16"/>
        </w:rPr>
      </w:pPr>
      <w:r>
        <w:rPr>
          <w:sz w:val="16"/>
          <w:szCs w:val="16"/>
        </w:rPr>
        <w:t>‘I feel we do fit in. I do’.                                                               3.11</w:t>
      </w:r>
    </w:p>
    <w:p w14:paraId="0FB29488" w14:textId="77777777" w:rsidR="009C524D" w:rsidRDefault="009C524D" w:rsidP="009C524D">
      <w:pPr>
        <w:rPr>
          <w:sz w:val="16"/>
          <w:szCs w:val="16"/>
        </w:rPr>
      </w:pPr>
      <w:r>
        <w:rPr>
          <w:sz w:val="16"/>
          <w:szCs w:val="16"/>
        </w:rPr>
        <w:t>‘More comfortable, more confident’.                                                                                                                                                                              2.8</w:t>
      </w:r>
    </w:p>
    <w:p w14:paraId="50F8E8C4" w14:textId="77777777" w:rsidR="009C524D" w:rsidRDefault="009C524D" w:rsidP="009C524D">
      <w:pPr>
        <w:rPr>
          <w:sz w:val="16"/>
          <w:szCs w:val="16"/>
        </w:rPr>
      </w:pPr>
    </w:p>
    <w:p w14:paraId="78068C5A" w14:textId="77777777" w:rsidR="009C524D" w:rsidRDefault="009C524D" w:rsidP="009C524D">
      <w:pPr>
        <w:rPr>
          <w:sz w:val="16"/>
          <w:szCs w:val="16"/>
        </w:rPr>
      </w:pPr>
    </w:p>
    <w:p w14:paraId="2E436124" w14:textId="77777777" w:rsidR="009C524D" w:rsidRDefault="009C524D" w:rsidP="009C524D">
      <w:pPr>
        <w:rPr>
          <w:sz w:val="16"/>
          <w:szCs w:val="16"/>
          <w:u w:val="single"/>
        </w:rPr>
      </w:pPr>
      <w:r>
        <w:rPr>
          <w:sz w:val="16"/>
          <w:szCs w:val="16"/>
          <w:u w:val="single"/>
        </w:rPr>
        <w:t>Final expressions</w:t>
      </w:r>
    </w:p>
    <w:p w14:paraId="69F27313" w14:textId="77777777" w:rsidR="009C524D" w:rsidRDefault="009C524D" w:rsidP="009C524D">
      <w:pPr>
        <w:rPr>
          <w:sz w:val="16"/>
          <w:szCs w:val="16"/>
        </w:rPr>
      </w:pPr>
      <w:r>
        <w:rPr>
          <w:sz w:val="16"/>
          <w:szCs w:val="16"/>
        </w:rPr>
        <w:t>‘Up to scratch, I can’t fault it’.                                                                                                                                2.5</w:t>
      </w:r>
    </w:p>
    <w:p w14:paraId="1535874E" w14:textId="77777777" w:rsidR="009C524D" w:rsidRDefault="009C524D" w:rsidP="009C524D">
      <w:pPr>
        <w:rPr>
          <w:sz w:val="16"/>
          <w:szCs w:val="16"/>
        </w:rPr>
      </w:pPr>
      <w:r>
        <w:rPr>
          <w:sz w:val="16"/>
          <w:szCs w:val="16"/>
        </w:rPr>
        <w:t>‘One of the best, if not the best’.                                                                                                                                                                                 3.1</w:t>
      </w:r>
    </w:p>
    <w:p w14:paraId="4194884A" w14:textId="77777777" w:rsidR="009C524D" w:rsidRDefault="009C524D" w:rsidP="009C524D">
      <w:pPr>
        <w:rPr>
          <w:sz w:val="16"/>
          <w:szCs w:val="16"/>
          <w:u w:val="single"/>
        </w:rPr>
      </w:pPr>
    </w:p>
    <w:p w14:paraId="7A3D4743" w14:textId="77777777" w:rsidR="009C524D" w:rsidRDefault="009C524D" w:rsidP="009C524D">
      <w:pPr>
        <w:rPr>
          <w:sz w:val="16"/>
          <w:szCs w:val="16"/>
        </w:rPr>
      </w:pPr>
      <w:r>
        <w:rPr>
          <w:sz w:val="16"/>
          <w:szCs w:val="16"/>
        </w:rPr>
        <w:t xml:space="preserve">                 </w:t>
      </w:r>
    </w:p>
    <w:p w14:paraId="1BE3C104" w14:textId="77777777" w:rsidR="009C524D" w:rsidRDefault="009C524D" w:rsidP="009C524D">
      <w:pPr>
        <w:rPr>
          <w:sz w:val="16"/>
          <w:szCs w:val="16"/>
        </w:rPr>
      </w:pPr>
      <w:r>
        <w:rPr>
          <w:sz w:val="16"/>
          <w:szCs w:val="16"/>
        </w:rPr>
        <w:t xml:space="preserve">                                                 </w:t>
      </w:r>
      <w:bookmarkEnd w:id="1"/>
    </w:p>
    <w:p w14:paraId="07943E7A" w14:textId="5D2D91D4" w:rsidR="002D04C9" w:rsidRDefault="002D04C9"/>
    <w:p w14:paraId="3840651B" w14:textId="197396A6" w:rsidR="002D04C9" w:rsidRDefault="002D04C9"/>
    <w:p w14:paraId="02672FFB" w14:textId="4BA86336" w:rsidR="002D04C9" w:rsidRDefault="002D04C9"/>
    <w:p w14:paraId="15F2DCD9" w14:textId="77777777" w:rsidR="002D04C9" w:rsidRDefault="002D04C9"/>
    <w:sectPr w:rsidR="002D04C9">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2E3E2" w14:textId="77777777" w:rsidR="008C0791" w:rsidRDefault="008C0791" w:rsidP="009A1B42">
      <w:pPr>
        <w:spacing w:after="0" w:line="240" w:lineRule="auto"/>
      </w:pPr>
      <w:r>
        <w:separator/>
      </w:r>
    </w:p>
  </w:endnote>
  <w:endnote w:type="continuationSeparator" w:id="0">
    <w:p w14:paraId="17DD7067" w14:textId="77777777" w:rsidR="008C0791" w:rsidRDefault="008C0791" w:rsidP="009A1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899389"/>
      <w:docPartObj>
        <w:docPartGallery w:val="Page Numbers (Bottom of Page)"/>
        <w:docPartUnique/>
      </w:docPartObj>
    </w:sdtPr>
    <w:sdtEndPr>
      <w:rPr>
        <w:noProof/>
      </w:rPr>
    </w:sdtEndPr>
    <w:sdtContent>
      <w:p w14:paraId="6D4F696D" w14:textId="199504B4" w:rsidR="009A1B42" w:rsidRDefault="009A1B42">
        <w:pPr>
          <w:pStyle w:val="Footer"/>
        </w:pPr>
        <w:r>
          <w:fldChar w:fldCharType="begin"/>
        </w:r>
        <w:r>
          <w:instrText xml:space="preserve"> PAGE   \* MERGEFORMAT </w:instrText>
        </w:r>
        <w:r>
          <w:fldChar w:fldCharType="separate"/>
        </w:r>
        <w:r>
          <w:rPr>
            <w:noProof/>
          </w:rPr>
          <w:t>2</w:t>
        </w:r>
        <w:r>
          <w:rPr>
            <w:noProof/>
          </w:rPr>
          <w:fldChar w:fldCharType="end"/>
        </w:r>
      </w:p>
    </w:sdtContent>
  </w:sdt>
  <w:p w14:paraId="41C32EF2" w14:textId="77777777" w:rsidR="009A1B42" w:rsidRDefault="009A1B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BAAADC" w14:textId="77777777" w:rsidR="008C0791" w:rsidRDefault="008C0791" w:rsidP="009A1B42">
      <w:pPr>
        <w:spacing w:after="0" w:line="240" w:lineRule="auto"/>
      </w:pPr>
      <w:r>
        <w:separator/>
      </w:r>
    </w:p>
  </w:footnote>
  <w:footnote w:type="continuationSeparator" w:id="0">
    <w:p w14:paraId="3C1395E5" w14:textId="77777777" w:rsidR="008C0791" w:rsidRDefault="008C0791" w:rsidP="009A1B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F251C7"/>
    <w:multiLevelType w:val="hybridMultilevel"/>
    <w:tmpl w:val="B86ED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825"/>
    <w:rsid w:val="000006FA"/>
    <w:rsid w:val="000150DC"/>
    <w:rsid w:val="00081BD0"/>
    <w:rsid w:val="00091100"/>
    <w:rsid w:val="000A7523"/>
    <w:rsid w:val="000B1825"/>
    <w:rsid w:val="000B1FBF"/>
    <w:rsid w:val="000D4699"/>
    <w:rsid w:val="000F3E07"/>
    <w:rsid w:val="00146ACE"/>
    <w:rsid w:val="002001B2"/>
    <w:rsid w:val="002130AC"/>
    <w:rsid w:val="0022154F"/>
    <w:rsid w:val="0024643D"/>
    <w:rsid w:val="002525C2"/>
    <w:rsid w:val="002765D2"/>
    <w:rsid w:val="00291AE8"/>
    <w:rsid w:val="002A53EC"/>
    <w:rsid w:val="002D04C9"/>
    <w:rsid w:val="002D57E0"/>
    <w:rsid w:val="002D7795"/>
    <w:rsid w:val="002F67FA"/>
    <w:rsid w:val="00334B88"/>
    <w:rsid w:val="00357929"/>
    <w:rsid w:val="00397E67"/>
    <w:rsid w:val="003D2D13"/>
    <w:rsid w:val="00485170"/>
    <w:rsid w:val="004F6274"/>
    <w:rsid w:val="00517764"/>
    <w:rsid w:val="00596704"/>
    <w:rsid w:val="005A6191"/>
    <w:rsid w:val="0063301A"/>
    <w:rsid w:val="00643061"/>
    <w:rsid w:val="00652F85"/>
    <w:rsid w:val="006C0FEC"/>
    <w:rsid w:val="006D4E68"/>
    <w:rsid w:val="007006F1"/>
    <w:rsid w:val="00702229"/>
    <w:rsid w:val="0072105A"/>
    <w:rsid w:val="00776DA9"/>
    <w:rsid w:val="007A37FB"/>
    <w:rsid w:val="00804B53"/>
    <w:rsid w:val="008A2AB1"/>
    <w:rsid w:val="008C0791"/>
    <w:rsid w:val="008D3EBE"/>
    <w:rsid w:val="009029DD"/>
    <w:rsid w:val="009065D4"/>
    <w:rsid w:val="0093128D"/>
    <w:rsid w:val="009551C4"/>
    <w:rsid w:val="00966441"/>
    <w:rsid w:val="009A1B42"/>
    <w:rsid w:val="009C524D"/>
    <w:rsid w:val="00A83545"/>
    <w:rsid w:val="00B52513"/>
    <w:rsid w:val="00B9764A"/>
    <w:rsid w:val="00BA74E6"/>
    <w:rsid w:val="00BE5AD0"/>
    <w:rsid w:val="00BF18E0"/>
    <w:rsid w:val="00BF5E84"/>
    <w:rsid w:val="00C3743C"/>
    <w:rsid w:val="00CB1485"/>
    <w:rsid w:val="00CB2147"/>
    <w:rsid w:val="00CC4262"/>
    <w:rsid w:val="00CC4559"/>
    <w:rsid w:val="00CE7D08"/>
    <w:rsid w:val="00D74707"/>
    <w:rsid w:val="00D93E5D"/>
    <w:rsid w:val="00D96CD8"/>
    <w:rsid w:val="00DD7047"/>
    <w:rsid w:val="00E14C04"/>
    <w:rsid w:val="00E21FF2"/>
    <w:rsid w:val="00EA50BA"/>
    <w:rsid w:val="00ED3271"/>
    <w:rsid w:val="00EF5BB3"/>
    <w:rsid w:val="00F02756"/>
    <w:rsid w:val="00F459C4"/>
    <w:rsid w:val="00F47085"/>
    <w:rsid w:val="00F54CE0"/>
    <w:rsid w:val="00F767B6"/>
    <w:rsid w:val="00FA77F2"/>
    <w:rsid w:val="00FD43AF"/>
    <w:rsid w:val="00FE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71860"/>
  <w15:chartTrackingRefBased/>
  <w15:docId w15:val="{69197F41-2CFE-4664-8D01-8DC4716E8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2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6274"/>
    <w:rPr>
      <w:rFonts w:ascii="Segoe UI" w:hAnsi="Segoe UI" w:cs="Segoe UI"/>
      <w:sz w:val="18"/>
      <w:szCs w:val="18"/>
      <w:lang w:val="en-GB"/>
    </w:rPr>
  </w:style>
  <w:style w:type="paragraph" w:styleId="ListParagraph">
    <w:name w:val="List Paragraph"/>
    <w:basedOn w:val="Normal"/>
    <w:uiPriority w:val="34"/>
    <w:qFormat/>
    <w:rsid w:val="004F6274"/>
    <w:pPr>
      <w:ind w:left="720"/>
      <w:contextualSpacing/>
    </w:pPr>
  </w:style>
  <w:style w:type="paragraph" w:customStyle="1" w:styleId="paragraph">
    <w:name w:val="paragraph"/>
    <w:basedOn w:val="Normal"/>
    <w:rsid w:val="000911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091100"/>
  </w:style>
  <w:style w:type="character" w:customStyle="1" w:styleId="normaltextrun">
    <w:name w:val="normaltextrun"/>
    <w:basedOn w:val="DefaultParagraphFont"/>
    <w:rsid w:val="00091100"/>
  </w:style>
  <w:style w:type="character" w:customStyle="1" w:styleId="contextualspellingandgrammarerror">
    <w:name w:val="contextualspellingandgrammarerror"/>
    <w:basedOn w:val="DefaultParagraphFont"/>
    <w:rsid w:val="00091100"/>
  </w:style>
  <w:style w:type="character" w:customStyle="1" w:styleId="titleauthoretc">
    <w:name w:val="titleauthoretc"/>
    <w:basedOn w:val="DefaultParagraphFont"/>
    <w:rsid w:val="00485170"/>
  </w:style>
  <w:style w:type="character" w:styleId="Hyperlink">
    <w:name w:val="Hyperlink"/>
    <w:basedOn w:val="DefaultParagraphFont"/>
    <w:uiPriority w:val="99"/>
    <w:semiHidden/>
    <w:unhideWhenUsed/>
    <w:rsid w:val="00485170"/>
    <w:rPr>
      <w:color w:val="0000FF"/>
      <w:u w:val="single"/>
    </w:rPr>
  </w:style>
  <w:style w:type="character" w:styleId="Strong">
    <w:name w:val="Strong"/>
    <w:basedOn w:val="DefaultParagraphFont"/>
    <w:uiPriority w:val="22"/>
    <w:qFormat/>
    <w:rsid w:val="00485170"/>
    <w:rPr>
      <w:b/>
      <w:bCs/>
    </w:rPr>
  </w:style>
  <w:style w:type="paragraph" w:styleId="Header">
    <w:name w:val="header"/>
    <w:basedOn w:val="Normal"/>
    <w:link w:val="HeaderChar"/>
    <w:uiPriority w:val="99"/>
    <w:unhideWhenUsed/>
    <w:rsid w:val="009A1B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1B42"/>
    <w:rPr>
      <w:lang w:val="en-GB"/>
    </w:rPr>
  </w:style>
  <w:style w:type="paragraph" w:styleId="Footer">
    <w:name w:val="footer"/>
    <w:basedOn w:val="Normal"/>
    <w:link w:val="FooterChar"/>
    <w:uiPriority w:val="99"/>
    <w:unhideWhenUsed/>
    <w:rsid w:val="009A1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1B4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82832">
      <w:bodyDiv w:val="1"/>
      <w:marLeft w:val="0"/>
      <w:marRight w:val="0"/>
      <w:marTop w:val="0"/>
      <w:marBottom w:val="0"/>
      <w:divBdr>
        <w:top w:val="none" w:sz="0" w:space="0" w:color="auto"/>
        <w:left w:val="none" w:sz="0" w:space="0" w:color="auto"/>
        <w:bottom w:val="none" w:sz="0" w:space="0" w:color="auto"/>
        <w:right w:val="none" w:sz="0" w:space="0" w:color="auto"/>
      </w:divBdr>
      <w:divsChild>
        <w:div w:id="739206678">
          <w:marLeft w:val="0"/>
          <w:marRight w:val="0"/>
          <w:marTop w:val="0"/>
          <w:marBottom w:val="0"/>
          <w:divBdr>
            <w:top w:val="none" w:sz="0" w:space="0" w:color="auto"/>
            <w:left w:val="none" w:sz="0" w:space="0" w:color="auto"/>
            <w:bottom w:val="none" w:sz="0" w:space="0" w:color="auto"/>
            <w:right w:val="none" w:sz="0" w:space="0" w:color="auto"/>
          </w:divBdr>
        </w:div>
        <w:div w:id="232160964">
          <w:marLeft w:val="0"/>
          <w:marRight w:val="0"/>
          <w:marTop w:val="0"/>
          <w:marBottom w:val="0"/>
          <w:divBdr>
            <w:top w:val="none" w:sz="0" w:space="0" w:color="auto"/>
            <w:left w:val="none" w:sz="0" w:space="0" w:color="auto"/>
            <w:bottom w:val="none" w:sz="0" w:space="0" w:color="auto"/>
            <w:right w:val="none" w:sz="0" w:space="0" w:color="auto"/>
          </w:divBdr>
        </w:div>
        <w:div w:id="1462186366">
          <w:marLeft w:val="0"/>
          <w:marRight w:val="0"/>
          <w:marTop w:val="0"/>
          <w:marBottom w:val="0"/>
          <w:divBdr>
            <w:top w:val="none" w:sz="0" w:space="0" w:color="auto"/>
            <w:left w:val="none" w:sz="0" w:space="0" w:color="auto"/>
            <w:bottom w:val="none" w:sz="0" w:space="0" w:color="auto"/>
            <w:right w:val="none" w:sz="0" w:space="0" w:color="auto"/>
          </w:divBdr>
        </w:div>
        <w:div w:id="1233156676">
          <w:marLeft w:val="0"/>
          <w:marRight w:val="0"/>
          <w:marTop w:val="0"/>
          <w:marBottom w:val="0"/>
          <w:divBdr>
            <w:top w:val="none" w:sz="0" w:space="0" w:color="auto"/>
            <w:left w:val="none" w:sz="0" w:space="0" w:color="auto"/>
            <w:bottom w:val="none" w:sz="0" w:space="0" w:color="auto"/>
            <w:right w:val="none" w:sz="0" w:space="0" w:color="auto"/>
          </w:divBdr>
        </w:div>
        <w:div w:id="1000306421">
          <w:marLeft w:val="0"/>
          <w:marRight w:val="0"/>
          <w:marTop w:val="0"/>
          <w:marBottom w:val="0"/>
          <w:divBdr>
            <w:top w:val="none" w:sz="0" w:space="0" w:color="auto"/>
            <w:left w:val="none" w:sz="0" w:space="0" w:color="auto"/>
            <w:bottom w:val="none" w:sz="0" w:space="0" w:color="auto"/>
            <w:right w:val="none" w:sz="0" w:space="0" w:color="auto"/>
          </w:divBdr>
        </w:div>
        <w:div w:id="900823659">
          <w:marLeft w:val="0"/>
          <w:marRight w:val="0"/>
          <w:marTop w:val="0"/>
          <w:marBottom w:val="0"/>
          <w:divBdr>
            <w:top w:val="none" w:sz="0" w:space="0" w:color="auto"/>
            <w:left w:val="none" w:sz="0" w:space="0" w:color="auto"/>
            <w:bottom w:val="none" w:sz="0" w:space="0" w:color="auto"/>
            <w:right w:val="none" w:sz="0" w:space="0" w:color="auto"/>
          </w:divBdr>
        </w:div>
        <w:div w:id="2006936121">
          <w:marLeft w:val="0"/>
          <w:marRight w:val="0"/>
          <w:marTop w:val="0"/>
          <w:marBottom w:val="0"/>
          <w:divBdr>
            <w:top w:val="none" w:sz="0" w:space="0" w:color="auto"/>
            <w:left w:val="none" w:sz="0" w:space="0" w:color="auto"/>
            <w:bottom w:val="none" w:sz="0" w:space="0" w:color="auto"/>
            <w:right w:val="none" w:sz="0" w:space="0" w:color="auto"/>
          </w:divBdr>
        </w:div>
        <w:div w:id="1009721947">
          <w:marLeft w:val="0"/>
          <w:marRight w:val="0"/>
          <w:marTop w:val="0"/>
          <w:marBottom w:val="0"/>
          <w:divBdr>
            <w:top w:val="none" w:sz="0" w:space="0" w:color="auto"/>
            <w:left w:val="none" w:sz="0" w:space="0" w:color="auto"/>
            <w:bottom w:val="none" w:sz="0" w:space="0" w:color="auto"/>
            <w:right w:val="none" w:sz="0" w:space="0" w:color="auto"/>
          </w:divBdr>
        </w:div>
        <w:div w:id="541794014">
          <w:marLeft w:val="0"/>
          <w:marRight w:val="0"/>
          <w:marTop w:val="0"/>
          <w:marBottom w:val="0"/>
          <w:divBdr>
            <w:top w:val="none" w:sz="0" w:space="0" w:color="auto"/>
            <w:left w:val="none" w:sz="0" w:space="0" w:color="auto"/>
            <w:bottom w:val="none" w:sz="0" w:space="0" w:color="auto"/>
            <w:right w:val="none" w:sz="0" w:space="0" w:color="auto"/>
          </w:divBdr>
        </w:div>
        <w:div w:id="955257812">
          <w:marLeft w:val="0"/>
          <w:marRight w:val="0"/>
          <w:marTop w:val="0"/>
          <w:marBottom w:val="0"/>
          <w:divBdr>
            <w:top w:val="none" w:sz="0" w:space="0" w:color="auto"/>
            <w:left w:val="none" w:sz="0" w:space="0" w:color="auto"/>
            <w:bottom w:val="none" w:sz="0" w:space="0" w:color="auto"/>
            <w:right w:val="none" w:sz="0" w:space="0" w:color="auto"/>
          </w:divBdr>
        </w:div>
        <w:div w:id="1236280408">
          <w:marLeft w:val="0"/>
          <w:marRight w:val="0"/>
          <w:marTop w:val="0"/>
          <w:marBottom w:val="0"/>
          <w:divBdr>
            <w:top w:val="none" w:sz="0" w:space="0" w:color="auto"/>
            <w:left w:val="none" w:sz="0" w:space="0" w:color="auto"/>
            <w:bottom w:val="none" w:sz="0" w:space="0" w:color="auto"/>
            <w:right w:val="none" w:sz="0" w:space="0" w:color="auto"/>
          </w:divBdr>
        </w:div>
        <w:div w:id="1648363007">
          <w:marLeft w:val="0"/>
          <w:marRight w:val="0"/>
          <w:marTop w:val="0"/>
          <w:marBottom w:val="0"/>
          <w:divBdr>
            <w:top w:val="none" w:sz="0" w:space="0" w:color="auto"/>
            <w:left w:val="none" w:sz="0" w:space="0" w:color="auto"/>
            <w:bottom w:val="none" w:sz="0" w:space="0" w:color="auto"/>
            <w:right w:val="none" w:sz="0" w:space="0" w:color="auto"/>
          </w:divBdr>
        </w:div>
        <w:div w:id="336737747">
          <w:marLeft w:val="0"/>
          <w:marRight w:val="0"/>
          <w:marTop w:val="0"/>
          <w:marBottom w:val="0"/>
          <w:divBdr>
            <w:top w:val="none" w:sz="0" w:space="0" w:color="auto"/>
            <w:left w:val="none" w:sz="0" w:space="0" w:color="auto"/>
            <w:bottom w:val="none" w:sz="0" w:space="0" w:color="auto"/>
            <w:right w:val="none" w:sz="0" w:space="0" w:color="auto"/>
          </w:divBdr>
        </w:div>
        <w:div w:id="173081863">
          <w:marLeft w:val="0"/>
          <w:marRight w:val="0"/>
          <w:marTop w:val="0"/>
          <w:marBottom w:val="0"/>
          <w:divBdr>
            <w:top w:val="none" w:sz="0" w:space="0" w:color="auto"/>
            <w:left w:val="none" w:sz="0" w:space="0" w:color="auto"/>
            <w:bottom w:val="none" w:sz="0" w:space="0" w:color="auto"/>
            <w:right w:val="none" w:sz="0" w:space="0" w:color="auto"/>
          </w:divBdr>
        </w:div>
        <w:div w:id="1807697565">
          <w:marLeft w:val="0"/>
          <w:marRight w:val="0"/>
          <w:marTop w:val="0"/>
          <w:marBottom w:val="0"/>
          <w:divBdr>
            <w:top w:val="none" w:sz="0" w:space="0" w:color="auto"/>
            <w:left w:val="none" w:sz="0" w:space="0" w:color="auto"/>
            <w:bottom w:val="none" w:sz="0" w:space="0" w:color="auto"/>
            <w:right w:val="none" w:sz="0" w:space="0" w:color="auto"/>
          </w:divBdr>
        </w:div>
      </w:divsChild>
    </w:div>
    <w:div w:id="168838793">
      <w:bodyDiv w:val="1"/>
      <w:marLeft w:val="0"/>
      <w:marRight w:val="0"/>
      <w:marTop w:val="0"/>
      <w:marBottom w:val="0"/>
      <w:divBdr>
        <w:top w:val="none" w:sz="0" w:space="0" w:color="auto"/>
        <w:left w:val="none" w:sz="0" w:space="0" w:color="auto"/>
        <w:bottom w:val="none" w:sz="0" w:space="0" w:color="auto"/>
        <w:right w:val="none" w:sz="0" w:space="0" w:color="auto"/>
      </w:divBdr>
    </w:div>
    <w:div w:id="410784183">
      <w:bodyDiv w:val="1"/>
      <w:marLeft w:val="0"/>
      <w:marRight w:val="0"/>
      <w:marTop w:val="0"/>
      <w:marBottom w:val="0"/>
      <w:divBdr>
        <w:top w:val="none" w:sz="0" w:space="0" w:color="auto"/>
        <w:left w:val="none" w:sz="0" w:space="0" w:color="auto"/>
        <w:bottom w:val="none" w:sz="0" w:space="0" w:color="auto"/>
        <w:right w:val="none" w:sz="0" w:space="0" w:color="auto"/>
      </w:divBdr>
    </w:div>
    <w:div w:id="861670759">
      <w:bodyDiv w:val="1"/>
      <w:marLeft w:val="0"/>
      <w:marRight w:val="0"/>
      <w:marTop w:val="0"/>
      <w:marBottom w:val="0"/>
      <w:divBdr>
        <w:top w:val="none" w:sz="0" w:space="0" w:color="auto"/>
        <w:left w:val="none" w:sz="0" w:space="0" w:color="auto"/>
        <w:bottom w:val="none" w:sz="0" w:space="0" w:color="auto"/>
        <w:right w:val="none" w:sz="0" w:space="0" w:color="auto"/>
      </w:divBdr>
    </w:div>
    <w:div w:id="1091974857">
      <w:bodyDiv w:val="1"/>
      <w:marLeft w:val="0"/>
      <w:marRight w:val="0"/>
      <w:marTop w:val="0"/>
      <w:marBottom w:val="0"/>
      <w:divBdr>
        <w:top w:val="none" w:sz="0" w:space="0" w:color="auto"/>
        <w:left w:val="none" w:sz="0" w:space="0" w:color="auto"/>
        <w:bottom w:val="none" w:sz="0" w:space="0" w:color="auto"/>
        <w:right w:val="none" w:sz="0" w:space="0" w:color="auto"/>
      </w:divBdr>
    </w:div>
    <w:div w:id="1563523436">
      <w:bodyDiv w:val="1"/>
      <w:marLeft w:val="0"/>
      <w:marRight w:val="0"/>
      <w:marTop w:val="0"/>
      <w:marBottom w:val="0"/>
      <w:divBdr>
        <w:top w:val="none" w:sz="0" w:space="0" w:color="auto"/>
        <w:left w:val="none" w:sz="0" w:space="0" w:color="auto"/>
        <w:bottom w:val="none" w:sz="0" w:space="0" w:color="auto"/>
        <w:right w:val="none" w:sz="0" w:space="0" w:color="auto"/>
      </w:divBdr>
    </w:div>
    <w:div w:id="2009555333">
      <w:bodyDiv w:val="1"/>
      <w:marLeft w:val="0"/>
      <w:marRight w:val="0"/>
      <w:marTop w:val="0"/>
      <w:marBottom w:val="0"/>
      <w:divBdr>
        <w:top w:val="none" w:sz="0" w:space="0" w:color="auto"/>
        <w:left w:val="none" w:sz="0" w:space="0" w:color="auto"/>
        <w:bottom w:val="none" w:sz="0" w:space="0" w:color="auto"/>
        <w:right w:val="none" w:sz="0" w:space="0" w:color="auto"/>
      </w:divBdr>
      <w:divsChild>
        <w:div w:id="1416173888">
          <w:marLeft w:val="0"/>
          <w:marRight w:val="0"/>
          <w:marTop w:val="0"/>
          <w:marBottom w:val="0"/>
          <w:divBdr>
            <w:top w:val="none" w:sz="0" w:space="0" w:color="auto"/>
            <w:left w:val="none" w:sz="0" w:space="0" w:color="auto"/>
            <w:bottom w:val="none" w:sz="0" w:space="0" w:color="auto"/>
            <w:right w:val="none" w:sz="0" w:space="0" w:color="auto"/>
          </w:divBdr>
        </w:div>
        <w:div w:id="1048189003">
          <w:marLeft w:val="0"/>
          <w:marRight w:val="0"/>
          <w:marTop w:val="0"/>
          <w:marBottom w:val="0"/>
          <w:divBdr>
            <w:top w:val="none" w:sz="0" w:space="0" w:color="auto"/>
            <w:left w:val="none" w:sz="0" w:space="0" w:color="auto"/>
            <w:bottom w:val="none" w:sz="0" w:space="0" w:color="auto"/>
            <w:right w:val="none" w:sz="0" w:space="0" w:color="auto"/>
          </w:divBdr>
        </w:div>
        <w:div w:id="289634875">
          <w:marLeft w:val="0"/>
          <w:marRight w:val="0"/>
          <w:marTop w:val="0"/>
          <w:marBottom w:val="0"/>
          <w:divBdr>
            <w:top w:val="none" w:sz="0" w:space="0" w:color="auto"/>
            <w:left w:val="none" w:sz="0" w:space="0" w:color="auto"/>
            <w:bottom w:val="none" w:sz="0" w:space="0" w:color="auto"/>
            <w:right w:val="none" w:sz="0" w:space="0" w:color="auto"/>
          </w:divBdr>
        </w:div>
        <w:div w:id="1631351632">
          <w:marLeft w:val="0"/>
          <w:marRight w:val="0"/>
          <w:marTop w:val="0"/>
          <w:marBottom w:val="0"/>
          <w:divBdr>
            <w:top w:val="none" w:sz="0" w:space="0" w:color="auto"/>
            <w:left w:val="none" w:sz="0" w:space="0" w:color="auto"/>
            <w:bottom w:val="none" w:sz="0" w:space="0" w:color="auto"/>
            <w:right w:val="none" w:sz="0" w:space="0" w:color="auto"/>
          </w:divBdr>
        </w:div>
        <w:div w:id="1571229932">
          <w:marLeft w:val="0"/>
          <w:marRight w:val="0"/>
          <w:marTop w:val="0"/>
          <w:marBottom w:val="0"/>
          <w:divBdr>
            <w:top w:val="none" w:sz="0" w:space="0" w:color="auto"/>
            <w:left w:val="none" w:sz="0" w:space="0" w:color="auto"/>
            <w:bottom w:val="none" w:sz="0" w:space="0" w:color="auto"/>
            <w:right w:val="none" w:sz="0" w:space="0" w:color="auto"/>
          </w:divBdr>
        </w:div>
        <w:div w:id="926308997">
          <w:marLeft w:val="0"/>
          <w:marRight w:val="0"/>
          <w:marTop w:val="0"/>
          <w:marBottom w:val="0"/>
          <w:divBdr>
            <w:top w:val="none" w:sz="0" w:space="0" w:color="auto"/>
            <w:left w:val="none" w:sz="0" w:space="0" w:color="auto"/>
            <w:bottom w:val="none" w:sz="0" w:space="0" w:color="auto"/>
            <w:right w:val="none" w:sz="0" w:space="0" w:color="auto"/>
          </w:divBdr>
        </w:div>
        <w:div w:id="1300300433">
          <w:marLeft w:val="0"/>
          <w:marRight w:val="0"/>
          <w:marTop w:val="0"/>
          <w:marBottom w:val="0"/>
          <w:divBdr>
            <w:top w:val="none" w:sz="0" w:space="0" w:color="auto"/>
            <w:left w:val="none" w:sz="0" w:space="0" w:color="auto"/>
            <w:bottom w:val="none" w:sz="0" w:space="0" w:color="auto"/>
            <w:right w:val="none" w:sz="0" w:space="0" w:color="auto"/>
          </w:divBdr>
        </w:div>
        <w:div w:id="1791895677">
          <w:marLeft w:val="0"/>
          <w:marRight w:val="0"/>
          <w:marTop w:val="0"/>
          <w:marBottom w:val="0"/>
          <w:divBdr>
            <w:top w:val="none" w:sz="0" w:space="0" w:color="auto"/>
            <w:left w:val="none" w:sz="0" w:space="0" w:color="auto"/>
            <w:bottom w:val="none" w:sz="0" w:space="0" w:color="auto"/>
            <w:right w:val="none" w:sz="0" w:space="0" w:color="auto"/>
          </w:divBdr>
        </w:div>
        <w:div w:id="14811454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2B051-7DB7-4E97-B172-BC6789E6C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1999</TotalTime>
  <Pages>25</Pages>
  <Words>3066</Words>
  <Characters>17481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31</cp:revision>
  <cp:lastPrinted>2019-03-25T22:48:00Z</cp:lastPrinted>
  <dcterms:created xsi:type="dcterms:W3CDTF">2019-03-24T10:28:00Z</dcterms:created>
  <dcterms:modified xsi:type="dcterms:W3CDTF">2019-03-26T23:30:00Z</dcterms:modified>
</cp:coreProperties>
</file>